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D83B6" w14:textId="77777777" w:rsidR="003D2763" w:rsidRDefault="003D2763" w:rsidP="003D2763">
      <w:r>
        <w:t>Consider the following example and try to identify as many contracts as you can.</w:t>
      </w:r>
    </w:p>
    <w:p w14:paraId="6A929E61" w14:textId="77777777" w:rsidR="003D2763" w:rsidRDefault="003D2763" w:rsidP="003D2763"/>
    <w:p w14:paraId="15D2D119" w14:textId="77777777" w:rsidR="003D2763" w:rsidRDefault="003D2763" w:rsidP="003D2763">
      <w:r>
        <w:t>Emma is a 27-year-old receptionist, working in a law firm. The sound of a text message arriving on her phone wakes her up in the morning. It is from a work colleague, to say that their EuroMillions syndicate won £1,000 in last night’s draw!</w:t>
      </w:r>
    </w:p>
    <w:p w14:paraId="53AC6819" w14:textId="77777777" w:rsidR="003D2763" w:rsidRDefault="003D2763" w:rsidP="003D2763"/>
    <w:p w14:paraId="182273E1" w14:textId="77777777" w:rsidR="003D2763" w:rsidRDefault="003D2763" w:rsidP="003D2763">
      <w:r>
        <w:t>Once she is ready for the day, Emma catches the bus to work, as the car that she bought last week from her local garage won’t start. Whilst riding on the bus, she makes a phone call in response to an advert in the local newspaper and agrees to buy a hamster for £10.</w:t>
      </w:r>
    </w:p>
    <w:p w14:paraId="7CC44EAF" w14:textId="77777777" w:rsidR="003D2763" w:rsidRDefault="003D2763" w:rsidP="003D2763"/>
    <w:p w14:paraId="120B8883" w14:textId="77777777" w:rsidR="003D2763" w:rsidRDefault="003D2763" w:rsidP="003D2763">
      <w:r>
        <w:t xml:space="preserve">On arrival at her office, Emma logs on to her computer. She opens an email that confirms she has been successful in her bid to purchase a vintage handbag from an online auction site. After dealing with the payment for this item, she makes a quick phone call to her local college, to </w:t>
      </w:r>
      <w:proofErr w:type="spellStart"/>
      <w:r>
        <w:t>enroll</w:t>
      </w:r>
      <w:proofErr w:type="spellEnd"/>
      <w:r>
        <w:t xml:space="preserve"> in the CILEX Level 3 Introduction to Law and Practice course that she has seen advertised in the current edition of The Chartered Legal Executive Journal.</w:t>
      </w:r>
    </w:p>
    <w:p w14:paraId="5F80C3A8" w14:textId="77777777" w:rsidR="003D2763" w:rsidRDefault="003D2763" w:rsidP="003D2763"/>
    <w:p w14:paraId="69DEFB77" w14:textId="77777777" w:rsidR="003D2763" w:rsidRDefault="003D2763" w:rsidP="003D2763">
      <w:r>
        <w:t>One of her tasks during the morning is to ring the office supplies firm and order some more printer paper for the office.</w:t>
      </w:r>
    </w:p>
    <w:p w14:paraId="2A61F29A" w14:textId="77777777" w:rsidR="003D2763" w:rsidRDefault="003D2763" w:rsidP="003D2763"/>
    <w:p w14:paraId="0AA4C6C7" w14:textId="77777777" w:rsidR="003D2763" w:rsidRDefault="003D2763" w:rsidP="003D2763">
      <w:r>
        <w:t>At lunch, Emma nips out to the local newsagent’s, where she buys a sandwich and a magazine. Emma has had a busy morning and can’t be bothered to speak to the sales assistant; she simply drops her intended purchases down onto the counter for scanning, hands over her money, collects the items and leaves the shop.</w:t>
      </w:r>
    </w:p>
    <w:p w14:paraId="6E6A890C" w14:textId="77777777" w:rsidR="003D2763" w:rsidRDefault="003D2763" w:rsidP="003D2763"/>
    <w:p w14:paraId="08187983" w14:textId="77777777" w:rsidR="003D2763" w:rsidRDefault="003D2763" w:rsidP="003D2763">
      <w:r>
        <w:t>Before starting back at her desk, Emma notices in the staffroom mirror that the highlights she had put in by her hairdresser two days ago have started to turn a curious shade of green. She also sees a poster that has been put up by one of her work colleagues, asking everyone to keep a lookout for his lost cat, and offering a £25 reward to anyone who returns the pet to him.</w:t>
      </w:r>
    </w:p>
    <w:p w14:paraId="2DFA5CA6" w14:textId="77777777" w:rsidR="003D2763" w:rsidRDefault="003D2763" w:rsidP="003D2763"/>
    <w:p w14:paraId="78C11FC6" w14:textId="77777777" w:rsidR="003D2763" w:rsidRDefault="003D2763" w:rsidP="003D2763">
      <w:r>
        <w:t>During the afternoon, Emma receives a phone call from a distressed client, informing her that the property purchase he was supposed to complete that afternoon is all going wrong. The seller has changed his mind and is now refusing to move out. Emma takes the message and passes it on to the relevant member of the Conveyancing Department.</w:t>
      </w:r>
    </w:p>
    <w:p w14:paraId="23ECD61C" w14:textId="77777777" w:rsidR="003D2763" w:rsidRDefault="003D2763" w:rsidP="003D2763"/>
    <w:p w14:paraId="2FAE862A" w14:textId="4FDEA84B" w:rsidR="00191D3B" w:rsidRDefault="003D2763" w:rsidP="003D2763">
      <w:r>
        <w:t xml:space="preserve">Just before she leaves the office at 5.00 pm, she receives a call from Mrs Green, the lady from whom Emma had agreed to buy the hamster this morning; the hamster has died during the day. Feeling sad at this news, Emma decides to nip to the local supermarket after work to pick up a bottle of wine, which she pays for using her credit card. She is cheered up a little when the sales assistant asks her for some ID, to prove that she is old enough to purchase the alcohol. Emma then goes round to her </w:t>
      </w:r>
      <w:r>
        <w:lastRenderedPageBreak/>
        <w:t>friend’s house, where she is babysitting for the evening. As she arrives at the house, her friend promises that, in return for this act, she will help Emma with her CILEX homework, when the new course starts</w:t>
      </w:r>
    </w:p>
    <w:sectPr w:rsidR="00191D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763"/>
    <w:rsid w:val="00191D3B"/>
    <w:rsid w:val="00336B9F"/>
    <w:rsid w:val="003D27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81C73"/>
  <w15:chartTrackingRefBased/>
  <w15:docId w15:val="{50562EC9-4CA0-4589-B476-1A3B21C1E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432</Words>
  <Characters>2467</Characters>
  <Application>Microsoft Office Word</Application>
  <DocSecurity>0</DocSecurity>
  <Lines>20</Lines>
  <Paragraphs>5</Paragraphs>
  <ScaleCrop>false</ScaleCrop>
  <Company>University of Wales Trinity Saint David</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1</cp:revision>
  <dcterms:created xsi:type="dcterms:W3CDTF">2024-02-23T13:37:00Z</dcterms:created>
  <dcterms:modified xsi:type="dcterms:W3CDTF">2024-02-23T13:45:00Z</dcterms:modified>
</cp:coreProperties>
</file>