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bookmarkStart w:id="0" w:name="_Hlk130689575"/>
    <w:bookmarkStart w:id="1" w:name="_Hlk128411863"/>
    <w:bookmarkEnd w:id="0"/>
    <w:p w14:paraId="182751D6" w14:textId="3E5C81D4" w:rsidR="00D87245" w:rsidRPr="000E6693" w:rsidRDefault="00730981" w:rsidP="00730981">
      <w:pPr>
        <w:tabs>
          <w:tab w:val="left" w:pos="7838"/>
        </w:tabs>
        <w:jc w:val="center"/>
        <w:rPr>
          <w:rFonts w:ascii="Cambria" w:hAnsi="Cambria"/>
          <w:sz w:val="40"/>
          <w:szCs w:val="40"/>
        </w:rPr>
      </w:pPr>
      <w:r w:rsidRPr="000E6693">
        <w:rPr>
          <w:rFonts w:ascii="Cambria" w:hAnsi="Cambria"/>
          <w:noProof/>
          <w:sz w:val="32"/>
          <w:szCs w:val="28"/>
        </w:rPr>
        <mc:AlternateContent>
          <mc:Choice Requires="wps">
            <w:drawing>
              <wp:anchor distT="0" distB="0" distL="114300" distR="114300" simplePos="0" relativeHeight="251663360" behindDoc="0" locked="0" layoutInCell="1" allowOverlap="1" wp14:anchorId="20D267A5" wp14:editId="23F310E7">
                <wp:simplePos x="0" y="0"/>
                <wp:positionH relativeFrom="margin">
                  <wp:align>center</wp:align>
                </wp:positionH>
                <wp:positionV relativeFrom="paragraph">
                  <wp:posOffset>-723899</wp:posOffset>
                </wp:positionV>
                <wp:extent cx="3731049" cy="3727311"/>
                <wp:effectExtent l="781050" t="0" r="784225" b="0"/>
                <wp:wrapNone/>
                <wp:docPr id="50" name="Straight Connector 50"/>
                <wp:cNvGraphicFramePr/>
                <a:graphic xmlns:a="http://schemas.openxmlformats.org/drawingml/2006/main">
                  <a:graphicData uri="http://schemas.microsoft.com/office/word/2010/wordprocessingShape">
                    <wps:wsp>
                      <wps:cNvCnPr/>
                      <wps:spPr>
                        <a:xfrm rot="18900000">
                          <a:off x="0" y="0"/>
                          <a:ext cx="3731049" cy="3727311"/>
                        </a:xfrm>
                        <a:prstGeom prst="line">
                          <a:avLst/>
                        </a:prstGeom>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38B0F7B2" id="Straight Connector 50" o:spid="_x0000_s1026" style="position:absolute;rotation:-45;z-index:25166336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 from="0,-57pt" to="293.8pt,2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" strokecolor="black [3200]" strokeweight=".5pt">
                <v:stroke joinstyle="miter"/>
                <w10:wrap anchorx="margin"/>
              </v:line>
            </w:pict>
          </mc:Fallback>
        </mc:AlternateContent>
      </w:r>
      <w:r w:rsidR="000E6693" w:rsidRPr="000E6693">
        <w:rPr>
          <w:rStyle w:val="normaltextrun"/>
          <w:rFonts w:ascii="Cambria" w:eastAsia="SimSun" w:hAnsi="Cambria"/>
          <w:color w:val="000000"/>
          <w:sz w:val="32"/>
          <w:szCs w:val="32"/>
          <w:shd w:val="clear" w:color="auto" w:fill="FFFFFF"/>
        </w:rPr>
        <w:t>Use of Energy Carriers ; Legislation &amp; Practicality Approach</w:t>
      </w:r>
      <w:r w:rsidR="000E6693" w:rsidRPr="000E6693">
        <w:rPr>
          <w:rStyle w:val="eop"/>
          <w:rFonts w:ascii="Cambria" w:hAnsi="Cambria" w:cs="Arial"/>
          <w:color w:val="000000"/>
          <w:sz w:val="32"/>
          <w:szCs w:val="32"/>
          <w:shd w:val="clear" w:color="auto" w:fill="FFFFFF"/>
        </w:rPr>
        <w:t> </w:t>
      </w:r>
    </w:p>
    <w:p w14:paraId="377B4759" w14:textId="6B6FE2CB" w:rsidR="00D87245" w:rsidRPr="00D87245" w:rsidRDefault="00D87245" w:rsidP="00D87245">
      <w:pPr>
        <w:jc w:val="center"/>
        <w:rPr>
          <w:rFonts w:ascii="Cambria" w:hAnsi="Cambria"/>
          <w:b/>
        </w:rPr>
      </w:pPr>
      <w:r w:rsidRPr="00D87245">
        <w:rPr>
          <w:rFonts w:ascii="Cambria" w:hAnsi="Cambria"/>
          <w:b/>
        </w:rPr>
        <w:t>ACHA601</w:t>
      </w:r>
      <w:r w:rsidR="000E6693">
        <w:rPr>
          <w:rFonts w:ascii="Cambria" w:hAnsi="Cambria"/>
          <w:b/>
        </w:rPr>
        <w:t>2</w:t>
      </w:r>
      <w:r w:rsidRPr="00D87245">
        <w:rPr>
          <w:rFonts w:ascii="Cambria" w:hAnsi="Cambria"/>
          <w:b/>
        </w:rPr>
        <w:t xml:space="preserve"> </w:t>
      </w:r>
      <w:r w:rsidR="000E6693">
        <w:rPr>
          <w:rFonts w:ascii="Cambria" w:hAnsi="Cambria"/>
          <w:b/>
        </w:rPr>
        <w:t>Automotive Materials &amp; Sustainability</w:t>
      </w:r>
    </w:p>
    <w:p w14:paraId="0F6CFB8D" w14:textId="7EC2294D" w:rsidR="00D87245" w:rsidRPr="00D87245" w:rsidRDefault="00D87245" w:rsidP="00D87245">
      <w:pPr>
        <w:spacing w:after="120"/>
        <w:jc w:val="center"/>
        <w:rPr>
          <w:rFonts w:ascii="Cambria" w:hAnsi="Cambria"/>
          <w:b/>
          <w:vertAlign w:val="superscript"/>
        </w:rPr>
      </w:pPr>
      <w:r w:rsidRPr="00D87245">
        <w:rPr>
          <w:rFonts w:ascii="Cambria" w:hAnsi="Cambria"/>
          <w:b/>
        </w:rPr>
        <w:t>Daniel Pewsey (1901754)</w:t>
      </w:r>
    </w:p>
    <w:p w14:paraId="26695A07" w14:textId="79EF6B5A" w:rsidR="00D87245" w:rsidRDefault="00D87245" w:rsidP="00730981">
      <w:pPr>
        <w:pStyle w:val="IEEEAuthorAffiliation"/>
        <w:spacing w:after="0"/>
        <w:rPr>
          <w:rFonts w:ascii="Cambria" w:hAnsi="Cambria"/>
          <w:i w:val="0"/>
          <w:sz w:val="18"/>
          <w:szCs w:val="18"/>
        </w:rPr>
      </w:pPr>
      <w:r w:rsidRPr="00D87245">
        <w:rPr>
          <w:rFonts w:ascii="Cambria" w:hAnsi="Cambria"/>
          <w:sz w:val="18"/>
          <w:szCs w:val="18"/>
        </w:rPr>
        <w:t>Motorsport Engineering</w:t>
      </w:r>
      <w:r w:rsidRPr="00D87245">
        <w:rPr>
          <w:rFonts w:ascii="Cambria" w:hAnsi="Cambria"/>
          <w:i w:val="0"/>
          <w:sz w:val="18"/>
          <w:szCs w:val="18"/>
        </w:rPr>
        <w:t>, University of Wales Trinity Saint David, Swansea, SA1 8PH</w:t>
      </w:r>
    </w:p>
    <w:p w14:paraId="47552B74" w14:textId="77777777" w:rsidR="006132B9" w:rsidRDefault="006132B9" w:rsidP="00B86E3A">
      <w:pPr>
        <w:pStyle w:val="NoSpacing"/>
        <w:jc w:val="both"/>
        <w:rPr>
          <w:rFonts w:ascii="Cambria" w:hAnsi="Cambria"/>
          <w:b/>
          <w:sz w:val="24"/>
          <w:szCs w:val="24"/>
        </w:rPr>
      </w:pPr>
    </w:p>
    <w:p w14:paraId="335A1BB4" w14:textId="2970EACB" w:rsidR="00B86E3A" w:rsidRPr="00243ACE" w:rsidRDefault="00B86E3A" w:rsidP="00B86E3A">
      <w:pPr>
        <w:pStyle w:val="NoSpacing"/>
        <w:jc w:val="both"/>
        <w:rPr>
          <w:rFonts w:ascii="Cambria" w:hAnsi="Cambria"/>
          <w:b/>
          <w:sz w:val="24"/>
          <w:szCs w:val="24"/>
        </w:rPr>
      </w:pPr>
      <w:r w:rsidRPr="00243ACE">
        <w:rPr>
          <w:rFonts w:ascii="Cambria" w:hAnsi="Cambria"/>
          <w:b/>
          <w:sz w:val="24"/>
          <w:szCs w:val="24"/>
        </w:rPr>
        <w:t xml:space="preserve">1. INTRODUCTION </w:t>
      </w:r>
    </w:p>
    <w:p w14:paraId="22E5A2FB" w14:textId="77777777" w:rsidR="00B86E3A" w:rsidRDefault="00B86E3A" w:rsidP="00B86E3A">
      <w:pPr>
        <w:pStyle w:val="NoSpacing"/>
        <w:jc w:val="both"/>
        <w:rPr>
          <w:rFonts w:ascii="Cambria" w:hAnsi="Cambria"/>
          <w:b/>
        </w:rPr>
      </w:pPr>
    </w:p>
    <w:p w14:paraId="44AB9F1B" w14:textId="6E77EC43" w:rsidR="00B86E3A" w:rsidRPr="00AE5B7E" w:rsidRDefault="00B86E3A" w:rsidP="00B86E3A">
      <w:pPr>
        <w:pStyle w:val="NoSpacing"/>
        <w:jc w:val="both"/>
        <w:rPr>
          <w:rFonts w:ascii="Cambria" w:hAnsi="Cambria"/>
        </w:rPr>
      </w:pPr>
      <w:r w:rsidRPr="001105C6">
        <w:rPr>
          <w:rFonts w:ascii="Cambria" w:hAnsi="Cambria"/>
        </w:rPr>
        <w:t>This project</w:t>
      </w:r>
      <w:r w:rsidR="00481D20">
        <w:rPr>
          <w:rFonts w:ascii="Cambria" w:hAnsi="Cambria"/>
        </w:rPr>
        <w:t xml:space="preserve">s aim is to produce a report to </w:t>
      </w:r>
      <w:r w:rsidR="00875DDB">
        <w:rPr>
          <w:rFonts w:ascii="Cambria" w:hAnsi="Cambria"/>
        </w:rPr>
        <w:t>deduce</w:t>
      </w:r>
      <w:r w:rsidR="000738EF">
        <w:rPr>
          <w:rFonts w:ascii="Cambria" w:hAnsi="Cambria"/>
        </w:rPr>
        <w:t xml:space="preserve"> why a particular </w:t>
      </w:r>
      <w:r w:rsidR="00875DDB">
        <w:rPr>
          <w:rFonts w:ascii="Cambria" w:hAnsi="Cambria"/>
        </w:rPr>
        <w:t xml:space="preserve">motorsport governing body </w:t>
      </w:r>
      <w:r w:rsidR="000738EF">
        <w:rPr>
          <w:rFonts w:ascii="Cambria" w:hAnsi="Cambria"/>
        </w:rPr>
        <w:t xml:space="preserve">should </w:t>
      </w:r>
      <w:r w:rsidR="00875DDB">
        <w:rPr>
          <w:rFonts w:ascii="Cambria" w:hAnsi="Cambria"/>
        </w:rPr>
        <w:t xml:space="preserve">encourage </w:t>
      </w:r>
      <w:r w:rsidR="000738EF">
        <w:rPr>
          <w:rFonts w:ascii="Cambria" w:hAnsi="Cambria"/>
        </w:rPr>
        <w:t xml:space="preserve">alternative </w:t>
      </w:r>
      <w:r w:rsidR="00AE5B7E">
        <w:rPr>
          <w:rFonts w:ascii="Cambria" w:hAnsi="Cambria"/>
        </w:rPr>
        <w:t>method</w:t>
      </w:r>
      <w:r w:rsidR="00875DDB">
        <w:rPr>
          <w:rFonts w:ascii="Cambria" w:hAnsi="Cambria"/>
        </w:rPr>
        <w:t>s</w:t>
      </w:r>
      <w:r w:rsidR="00AE5B7E">
        <w:rPr>
          <w:rFonts w:ascii="Cambria" w:hAnsi="Cambria"/>
        </w:rPr>
        <w:t xml:space="preserve"> of propulsion, the project will </w:t>
      </w:r>
      <w:r w:rsidR="00C27C93">
        <w:rPr>
          <w:rFonts w:ascii="Cambria" w:hAnsi="Cambria"/>
        </w:rPr>
        <w:t>consider</w:t>
      </w:r>
      <w:r w:rsidR="00AE5B7E">
        <w:rPr>
          <w:rFonts w:ascii="Cambria" w:hAnsi="Cambria"/>
        </w:rPr>
        <w:t xml:space="preserve"> current and future legislation. The aim of this alternative method of propulsion</w:t>
      </w:r>
      <w:r w:rsidR="00C27C93">
        <w:rPr>
          <w:rFonts w:ascii="Cambria" w:hAnsi="Cambria"/>
        </w:rPr>
        <w:t xml:space="preserve"> is to improve sustainability and reduce the environmental impact</w:t>
      </w:r>
      <w:r w:rsidR="00875DDB">
        <w:rPr>
          <w:rFonts w:ascii="Cambria" w:hAnsi="Cambria"/>
        </w:rPr>
        <w:t xml:space="preserve"> of the sport while maintaining exciting racing</w:t>
      </w:r>
      <w:r w:rsidR="00C27C93">
        <w:rPr>
          <w:rFonts w:ascii="Cambria" w:hAnsi="Cambria"/>
        </w:rPr>
        <w:t>.</w:t>
      </w:r>
    </w:p>
    <w:p w14:paraId="2ADE040F" w14:textId="77777777" w:rsidR="005E7203" w:rsidRDefault="005E7203" w:rsidP="00B86E3A">
      <w:pPr>
        <w:pStyle w:val="NoSpacing"/>
        <w:jc w:val="both"/>
        <w:rPr>
          <w:rFonts w:ascii="Cambria" w:hAnsi="Cambria"/>
          <w:b/>
        </w:rPr>
      </w:pPr>
    </w:p>
    <w:p w14:paraId="0703A0C9" w14:textId="267D2AC1" w:rsidR="00B86E3A" w:rsidRDefault="00B86E3A" w:rsidP="00B86E3A">
      <w:pPr>
        <w:pStyle w:val="NoSpacing"/>
        <w:jc w:val="both"/>
        <w:rPr>
          <w:rFonts w:ascii="Cambria" w:hAnsi="Cambria"/>
          <w:b/>
        </w:rPr>
      </w:pPr>
      <w:r>
        <w:rPr>
          <w:rFonts w:ascii="Cambria" w:hAnsi="Cambria"/>
          <w:b/>
        </w:rPr>
        <w:t>1.1 Aims and Objectives</w:t>
      </w:r>
    </w:p>
    <w:p w14:paraId="313BE78F" w14:textId="77777777" w:rsidR="00B86E3A" w:rsidRDefault="00B86E3A" w:rsidP="00B86E3A">
      <w:pPr>
        <w:pStyle w:val="NoSpacing"/>
        <w:jc w:val="both"/>
        <w:rPr>
          <w:rFonts w:ascii="Cambria" w:hAnsi="Cambria"/>
          <w:b/>
        </w:rPr>
      </w:pPr>
    </w:p>
    <w:p w14:paraId="622F16B0" w14:textId="5215387D" w:rsidR="00B86E3A" w:rsidRPr="006132B9" w:rsidRDefault="00B86E3A" w:rsidP="00B86E3A">
      <w:pPr>
        <w:numPr>
          <w:ilvl w:val="0"/>
          <w:numId w:val="4"/>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 xml:space="preserve">To </w:t>
      </w:r>
      <w:r w:rsidR="00C27C93" w:rsidRPr="006132B9">
        <w:rPr>
          <w:rFonts w:ascii="Cambria" w:eastAsia="SimSun" w:hAnsi="Cambria"/>
          <w:szCs w:val="28"/>
          <w:lang w:val="en-AU" w:eastAsia="zh-CN"/>
        </w:rPr>
        <w:t xml:space="preserve">use technical terminology </w:t>
      </w:r>
      <w:r w:rsidR="00AD2922" w:rsidRPr="006132B9">
        <w:rPr>
          <w:rFonts w:ascii="Cambria" w:eastAsia="SimSun" w:hAnsi="Cambria"/>
          <w:szCs w:val="28"/>
          <w:lang w:val="en-AU" w:eastAsia="zh-CN"/>
        </w:rPr>
        <w:t>throughout the report along with using current examples to prove its relevance and validate its improvements</w:t>
      </w:r>
      <w:r w:rsidRPr="006132B9">
        <w:rPr>
          <w:rFonts w:ascii="Cambria" w:eastAsia="SimSun" w:hAnsi="Cambria"/>
          <w:szCs w:val="28"/>
          <w:lang w:val="en-AU" w:eastAsia="zh-CN"/>
        </w:rPr>
        <w:t>. To achieve this:</w:t>
      </w:r>
    </w:p>
    <w:p w14:paraId="4386518D" w14:textId="555D6C68" w:rsidR="00B86E3A" w:rsidRPr="006132B9" w:rsidRDefault="006B1F84" w:rsidP="00B86E3A">
      <w:pPr>
        <w:pStyle w:val="ListParagraph"/>
        <w:numPr>
          <w:ilvl w:val="0"/>
          <w:numId w:val="5"/>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Co</w:t>
      </w:r>
      <w:r w:rsidR="00AD2922" w:rsidRPr="006132B9">
        <w:rPr>
          <w:rFonts w:ascii="Cambria" w:eastAsia="SimSun" w:hAnsi="Cambria"/>
          <w:szCs w:val="28"/>
          <w:lang w:val="en-AU" w:eastAsia="zh-CN"/>
        </w:rPr>
        <w:t xml:space="preserve">mpare a current series with an existing </w:t>
      </w:r>
      <w:r w:rsidR="00A670C4" w:rsidRPr="006132B9">
        <w:rPr>
          <w:rFonts w:ascii="Cambria" w:eastAsia="SimSun" w:hAnsi="Cambria"/>
          <w:szCs w:val="28"/>
          <w:lang w:val="en-AU" w:eastAsia="zh-CN"/>
        </w:rPr>
        <w:t xml:space="preserve">series to show </w:t>
      </w:r>
      <w:r w:rsidR="005E7203" w:rsidRPr="006132B9">
        <w:rPr>
          <w:rFonts w:ascii="Cambria" w:eastAsia="SimSun" w:hAnsi="Cambria"/>
          <w:szCs w:val="28"/>
          <w:lang w:val="en-AU" w:eastAsia="zh-CN"/>
        </w:rPr>
        <w:t>viability.</w:t>
      </w:r>
      <w:r w:rsidRPr="006132B9">
        <w:rPr>
          <w:rFonts w:ascii="Cambria" w:eastAsia="SimSun" w:hAnsi="Cambria"/>
          <w:szCs w:val="28"/>
          <w:lang w:val="en-AU" w:eastAsia="zh-CN"/>
        </w:rPr>
        <w:t xml:space="preserve"> </w:t>
      </w:r>
    </w:p>
    <w:p w14:paraId="0262E316" w14:textId="4BD92501" w:rsidR="00595DC7" w:rsidRPr="006132B9" w:rsidRDefault="006B1F84" w:rsidP="00B86E3A">
      <w:pPr>
        <w:pStyle w:val="ListParagraph"/>
        <w:numPr>
          <w:ilvl w:val="0"/>
          <w:numId w:val="5"/>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 xml:space="preserve">Evaluate these </w:t>
      </w:r>
      <w:r w:rsidR="00A670C4" w:rsidRPr="006132B9">
        <w:rPr>
          <w:rFonts w:ascii="Cambria" w:eastAsia="SimSun" w:hAnsi="Cambria"/>
          <w:szCs w:val="28"/>
          <w:lang w:val="en-AU" w:eastAsia="zh-CN"/>
        </w:rPr>
        <w:t xml:space="preserve">cases </w:t>
      </w:r>
      <w:r w:rsidR="005E7203" w:rsidRPr="006132B9">
        <w:rPr>
          <w:rFonts w:ascii="Cambria" w:eastAsia="SimSun" w:hAnsi="Cambria"/>
          <w:szCs w:val="28"/>
          <w:lang w:val="en-AU" w:eastAsia="zh-CN"/>
        </w:rPr>
        <w:t>from a statistical point of view.</w:t>
      </w:r>
    </w:p>
    <w:p w14:paraId="3EF0903D" w14:textId="77777777" w:rsidR="00B86E3A" w:rsidRPr="006132B9" w:rsidRDefault="00B86E3A" w:rsidP="00017199">
      <w:pPr>
        <w:adjustRightInd w:val="0"/>
        <w:snapToGrid w:val="0"/>
        <w:spacing w:after="0" w:line="240" w:lineRule="auto"/>
        <w:jc w:val="both"/>
        <w:rPr>
          <w:rFonts w:ascii="Cambria" w:eastAsia="SimSun" w:hAnsi="Cambria"/>
          <w:szCs w:val="28"/>
          <w:lang w:val="en-AU" w:eastAsia="zh-CN"/>
        </w:rPr>
      </w:pPr>
    </w:p>
    <w:p w14:paraId="2DDA5019" w14:textId="5C9E56D7" w:rsidR="00B86E3A" w:rsidRPr="006132B9" w:rsidRDefault="00B86E3A" w:rsidP="00B86E3A">
      <w:pPr>
        <w:pStyle w:val="ListParagraph"/>
        <w:numPr>
          <w:ilvl w:val="0"/>
          <w:numId w:val="4"/>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To</w:t>
      </w:r>
      <w:r w:rsidR="00595DC7" w:rsidRPr="006132B9">
        <w:rPr>
          <w:rFonts w:ascii="Cambria" w:eastAsia="SimSun" w:hAnsi="Cambria"/>
          <w:szCs w:val="28"/>
          <w:lang w:val="en-AU" w:eastAsia="zh-CN"/>
        </w:rPr>
        <w:t xml:space="preserve"> </w:t>
      </w:r>
      <w:r w:rsidR="003A69C8" w:rsidRPr="006132B9">
        <w:rPr>
          <w:rFonts w:ascii="Cambria" w:eastAsia="SimSun" w:hAnsi="Cambria"/>
          <w:szCs w:val="28"/>
          <w:lang w:val="en-AU" w:eastAsia="zh-CN"/>
        </w:rPr>
        <w:t xml:space="preserve">produce a report that can be presentable at a board meeting of the chosen motorsport governing body. </w:t>
      </w:r>
      <w:r w:rsidRPr="006132B9">
        <w:rPr>
          <w:rFonts w:ascii="Cambria" w:eastAsia="SimSun" w:hAnsi="Cambria"/>
          <w:szCs w:val="28"/>
          <w:lang w:val="en-AU" w:eastAsia="zh-CN"/>
        </w:rPr>
        <w:t>To achieve this:</w:t>
      </w:r>
    </w:p>
    <w:p w14:paraId="2B3FA40D" w14:textId="4494C2D8" w:rsidR="00B86E3A" w:rsidRPr="006132B9" w:rsidRDefault="00017199" w:rsidP="00B86E3A">
      <w:pPr>
        <w:pStyle w:val="ListParagraph"/>
        <w:numPr>
          <w:ilvl w:val="0"/>
          <w:numId w:val="7"/>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Decide a suitable motorsport governing body to present to.</w:t>
      </w:r>
    </w:p>
    <w:p w14:paraId="43855FD0" w14:textId="2B540791" w:rsidR="00B86E3A" w:rsidRPr="006132B9" w:rsidRDefault="00017199" w:rsidP="00B86E3A">
      <w:pPr>
        <w:pStyle w:val="ListParagraph"/>
        <w:numPr>
          <w:ilvl w:val="0"/>
          <w:numId w:val="7"/>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Visualise the improvements that can be done</w:t>
      </w:r>
      <w:r w:rsidR="00B86E3A" w:rsidRPr="006132B9">
        <w:rPr>
          <w:rFonts w:ascii="Cambria" w:eastAsia="SimSun" w:hAnsi="Cambria"/>
          <w:szCs w:val="28"/>
          <w:lang w:val="en-AU" w:eastAsia="zh-CN"/>
        </w:rPr>
        <w:t>.</w:t>
      </w:r>
    </w:p>
    <w:p w14:paraId="5E878B07" w14:textId="77777777" w:rsidR="00B86E3A" w:rsidRPr="006132B9" w:rsidRDefault="00B86E3A" w:rsidP="00F8087E">
      <w:pPr>
        <w:adjustRightInd w:val="0"/>
        <w:snapToGrid w:val="0"/>
        <w:spacing w:after="0" w:line="240" w:lineRule="auto"/>
        <w:jc w:val="both"/>
        <w:rPr>
          <w:rFonts w:ascii="Cambria" w:eastAsia="SimSun" w:hAnsi="Cambria"/>
          <w:szCs w:val="28"/>
          <w:lang w:val="en-AU" w:eastAsia="zh-CN"/>
        </w:rPr>
      </w:pPr>
    </w:p>
    <w:p w14:paraId="10ED7C77" w14:textId="39114951" w:rsidR="00B86E3A" w:rsidRPr="006132B9" w:rsidRDefault="00B86E3A" w:rsidP="00B86E3A">
      <w:pPr>
        <w:pStyle w:val="ListParagraph"/>
        <w:numPr>
          <w:ilvl w:val="0"/>
          <w:numId w:val="4"/>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To</w:t>
      </w:r>
      <w:r w:rsidR="006C354F" w:rsidRPr="006132B9">
        <w:rPr>
          <w:rFonts w:ascii="Cambria" w:eastAsia="SimSun" w:hAnsi="Cambria"/>
          <w:szCs w:val="28"/>
          <w:lang w:val="en-AU" w:eastAsia="zh-CN"/>
        </w:rPr>
        <w:t xml:space="preserve"> </w:t>
      </w:r>
      <w:r w:rsidR="00017199" w:rsidRPr="006132B9">
        <w:rPr>
          <w:rFonts w:ascii="Cambria" w:eastAsia="SimSun" w:hAnsi="Cambria"/>
          <w:szCs w:val="28"/>
          <w:lang w:val="en-AU" w:eastAsia="zh-CN"/>
        </w:rPr>
        <w:t>consider legislation and regulations throughout the project to ensure its compliable</w:t>
      </w:r>
      <w:r w:rsidRPr="006132B9">
        <w:rPr>
          <w:rFonts w:ascii="Cambria" w:eastAsia="SimSun" w:hAnsi="Cambria"/>
          <w:szCs w:val="28"/>
          <w:lang w:val="en-AU" w:eastAsia="zh-CN"/>
        </w:rPr>
        <w:t>. To achieve this:</w:t>
      </w:r>
    </w:p>
    <w:p w14:paraId="5F8C5920" w14:textId="0F9D0753" w:rsidR="006C354F" w:rsidRPr="006132B9" w:rsidRDefault="00017199" w:rsidP="00B86E3A">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Research existing regulations</w:t>
      </w:r>
      <w:r w:rsidR="00B20D59" w:rsidRPr="006132B9">
        <w:rPr>
          <w:rFonts w:ascii="Cambria" w:eastAsia="SimSun" w:hAnsi="Cambria"/>
          <w:szCs w:val="28"/>
          <w:lang w:val="en-AU" w:eastAsia="zh-CN"/>
        </w:rPr>
        <w:t xml:space="preserve">/legislation </w:t>
      </w:r>
      <w:r w:rsidRPr="006132B9">
        <w:rPr>
          <w:rFonts w:ascii="Cambria" w:eastAsia="SimSun" w:hAnsi="Cambria"/>
          <w:szCs w:val="28"/>
          <w:lang w:val="en-AU" w:eastAsia="zh-CN"/>
        </w:rPr>
        <w:t>around emission</w:t>
      </w:r>
      <w:r w:rsidR="00B20D59" w:rsidRPr="006132B9">
        <w:rPr>
          <w:rFonts w:ascii="Cambria" w:eastAsia="SimSun" w:hAnsi="Cambria"/>
          <w:szCs w:val="28"/>
          <w:lang w:val="en-AU" w:eastAsia="zh-CN"/>
        </w:rPr>
        <w:t>s in motorsport</w:t>
      </w:r>
      <w:r w:rsidR="00594666" w:rsidRPr="006132B9">
        <w:rPr>
          <w:rFonts w:ascii="Cambria" w:eastAsia="SimSun" w:hAnsi="Cambria"/>
          <w:szCs w:val="28"/>
          <w:lang w:val="en-AU" w:eastAsia="zh-CN"/>
        </w:rPr>
        <w:t>.</w:t>
      </w:r>
    </w:p>
    <w:p w14:paraId="1BD7CA68" w14:textId="5DEA0723" w:rsidR="00594666" w:rsidRPr="006132B9" w:rsidRDefault="00B20D59" w:rsidP="00B86E3A">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Research regulations on alternative fuels/powertrains</w:t>
      </w:r>
      <w:r w:rsidR="00594666" w:rsidRPr="006132B9">
        <w:rPr>
          <w:rFonts w:ascii="Cambria" w:eastAsia="SimSun" w:hAnsi="Cambria"/>
          <w:szCs w:val="28"/>
          <w:lang w:val="en-AU" w:eastAsia="zh-CN"/>
        </w:rPr>
        <w:t>.</w:t>
      </w:r>
    </w:p>
    <w:p w14:paraId="7620B77B" w14:textId="77777777" w:rsidR="00B20D59" w:rsidRPr="006132B9" w:rsidRDefault="00B20D59" w:rsidP="00B20D59">
      <w:pPr>
        <w:pStyle w:val="ListParagraph"/>
        <w:adjustRightInd w:val="0"/>
        <w:snapToGrid w:val="0"/>
        <w:spacing w:after="0" w:line="240" w:lineRule="auto"/>
        <w:jc w:val="both"/>
        <w:rPr>
          <w:rFonts w:ascii="Cambria" w:eastAsia="SimSun" w:hAnsi="Cambria"/>
          <w:szCs w:val="28"/>
          <w:lang w:val="en-AU" w:eastAsia="zh-CN"/>
        </w:rPr>
      </w:pPr>
    </w:p>
    <w:p w14:paraId="7C1B3236" w14:textId="537CCEFE" w:rsidR="00B20D59" w:rsidRPr="006132B9" w:rsidRDefault="00B20D59" w:rsidP="00B20D59">
      <w:pPr>
        <w:pStyle w:val="ListParagraph"/>
        <w:numPr>
          <w:ilvl w:val="0"/>
          <w:numId w:val="4"/>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 xml:space="preserve">To consider </w:t>
      </w:r>
      <w:r w:rsidRPr="006132B9">
        <w:rPr>
          <w:rFonts w:ascii="Cambria" w:eastAsia="SimSun" w:hAnsi="Cambria"/>
          <w:szCs w:val="28"/>
          <w:lang w:val="en-AU" w:eastAsia="zh-CN"/>
        </w:rPr>
        <w:t>how the circuits themselves should be advancing and how the governing body can encourage it</w:t>
      </w:r>
      <w:r w:rsidRPr="006132B9">
        <w:rPr>
          <w:rFonts w:ascii="Cambria" w:eastAsia="SimSun" w:hAnsi="Cambria"/>
          <w:szCs w:val="28"/>
          <w:lang w:val="en-AU" w:eastAsia="zh-CN"/>
        </w:rPr>
        <w:t>. To achieve this:</w:t>
      </w:r>
    </w:p>
    <w:p w14:paraId="3A62311C" w14:textId="7D5A90D4" w:rsidR="00B20D59" w:rsidRPr="006132B9" w:rsidRDefault="00B20D59" w:rsidP="00B20D59">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Research</w:t>
      </w:r>
      <w:r w:rsidRPr="006132B9">
        <w:rPr>
          <w:rFonts w:ascii="Cambria" w:eastAsia="SimSun" w:hAnsi="Cambria"/>
          <w:szCs w:val="28"/>
          <w:lang w:val="en-AU" w:eastAsia="zh-CN"/>
        </w:rPr>
        <w:t xml:space="preserve"> what is already being done by circuits</w:t>
      </w:r>
      <w:r w:rsidRPr="006132B9">
        <w:rPr>
          <w:rFonts w:ascii="Cambria" w:eastAsia="SimSun" w:hAnsi="Cambria"/>
          <w:szCs w:val="28"/>
          <w:lang w:val="en-AU" w:eastAsia="zh-CN"/>
        </w:rPr>
        <w:t>.</w:t>
      </w:r>
    </w:p>
    <w:p w14:paraId="6402E3CC" w14:textId="16BA8BE3" w:rsidR="00B20D59" w:rsidRPr="006132B9" w:rsidRDefault="00B20D59" w:rsidP="00B20D59">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Suggest improvements that circuits can make to improve infrastructure, health and safety</w:t>
      </w:r>
      <w:r w:rsidR="006132B9" w:rsidRPr="006132B9">
        <w:rPr>
          <w:rFonts w:ascii="Cambria" w:eastAsia="SimSun" w:hAnsi="Cambria"/>
          <w:szCs w:val="28"/>
          <w:lang w:val="en-AU" w:eastAsia="zh-CN"/>
        </w:rPr>
        <w:t>, environmental impact etc.</w:t>
      </w:r>
    </w:p>
    <w:p w14:paraId="0D953EE3" w14:textId="633CB1DD" w:rsidR="006132B9" w:rsidRPr="006132B9" w:rsidRDefault="006132B9" w:rsidP="00B20D59">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How can the governing body encourage it.</w:t>
      </w:r>
    </w:p>
    <w:p w14:paraId="2A805097" w14:textId="77777777" w:rsidR="006132B9" w:rsidRPr="006132B9" w:rsidRDefault="006132B9" w:rsidP="006132B9">
      <w:pPr>
        <w:pStyle w:val="ListParagraph"/>
        <w:adjustRightInd w:val="0"/>
        <w:snapToGrid w:val="0"/>
        <w:spacing w:after="0" w:line="240" w:lineRule="auto"/>
        <w:jc w:val="both"/>
        <w:rPr>
          <w:rFonts w:ascii="Cambria" w:eastAsia="SimSun" w:hAnsi="Cambria"/>
          <w:szCs w:val="28"/>
          <w:lang w:val="en-AU" w:eastAsia="zh-CN"/>
        </w:rPr>
      </w:pPr>
    </w:p>
    <w:p w14:paraId="2521CD3A" w14:textId="7356E39D" w:rsidR="006132B9" w:rsidRPr="006132B9" w:rsidRDefault="006132B9" w:rsidP="006132B9">
      <w:pPr>
        <w:pStyle w:val="ListParagraph"/>
        <w:numPr>
          <w:ilvl w:val="0"/>
          <w:numId w:val="4"/>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To</w:t>
      </w:r>
      <w:r w:rsidRPr="006132B9">
        <w:rPr>
          <w:rFonts w:ascii="Cambria" w:eastAsia="SimSun" w:hAnsi="Cambria"/>
          <w:szCs w:val="28"/>
          <w:lang w:val="en-AU" w:eastAsia="zh-CN"/>
        </w:rPr>
        <w:t xml:space="preserve"> improve motorsport by positively impacting it from a sustainability and environmental aspect.</w:t>
      </w:r>
      <w:r w:rsidRPr="006132B9">
        <w:rPr>
          <w:rFonts w:ascii="Cambria" w:eastAsia="SimSun" w:hAnsi="Cambria"/>
          <w:szCs w:val="28"/>
          <w:lang w:val="en-AU" w:eastAsia="zh-CN"/>
        </w:rPr>
        <w:t xml:space="preserve"> To achieve this:</w:t>
      </w:r>
    </w:p>
    <w:p w14:paraId="1CCAE9D6" w14:textId="4179358B" w:rsidR="006132B9" w:rsidRPr="006132B9" w:rsidRDefault="006132B9" w:rsidP="006132B9">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 xml:space="preserve">Research </w:t>
      </w:r>
      <w:r w:rsidRPr="006132B9">
        <w:rPr>
          <w:rFonts w:ascii="Cambria" w:eastAsia="SimSun" w:hAnsi="Cambria"/>
          <w:szCs w:val="28"/>
          <w:lang w:val="en-AU" w:eastAsia="zh-CN"/>
        </w:rPr>
        <w:t>how the automotive industry is achieving this and evaluate its plausibility in a motorsport scenario.</w:t>
      </w:r>
    </w:p>
    <w:p w14:paraId="426F0F40" w14:textId="1F96B5CD" w:rsidR="00EA4F2F" w:rsidRPr="006132B9" w:rsidRDefault="006132B9" w:rsidP="00B86E3A">
      <w:pPr>
        <w:pStyle w:val="ListParagraph"/>
        <w:numPr>
          <w:ilvl w:val="0"/>
          <w:numId w:val="8"/>
        </w:numPr>
        <w:adjustRightInd w:val="0"/>
        <w:snapToGrid w:val="0"/>
        <w:spacing w:after="0" w:line="240" w:lineRule="auto"/>
        <w:jc w:val="both"/>
        <w:rPr>
          <w:rFonts w:ascii="Cambria" w:eastAsia="SimSun" w:hAnsi="Cambria"/>
          <w:szCs w:val="28"/>
          <w:lang w:val="en-AU" w:eastAsia="zh-CN"/>
        </w:rPr>
      </w:pPr>
      <w:r w:rsidRPr="006132B9">
        <w:rPr>
          <w:rFonts w:ascii="Cambria" w:eastAsia="SimSun" w:hAnsi="Cambria"/>
          <w:szCs w:val="28"/>
          <w:lang w:val="en-AU" w:eastAsia="zh-CN"/>
        </w:rPr>
        <w:t>Research alternative fuels/powertrains.</w:t>
      </w:r>
    </w:p>
    <w:p w14:paraId="69B6DC11" w14:textId="77777777" w:rsidR="00A0067A" w:rsidRDefault="00A0067A" w:rsidP="00B86E3A">
      <w:pPr>
        <w:pStyle w:val="NoSpacing"/>
        <w:jc w:val="both"/>
        <w:rPr>
          <w:rFonts w:ascii="Cambria" w:hAnsi="Cambria"/>
          <w:b/>
          <w:sz w:val="24"/>
          <w:szCs w:val="24"/>
        </w:rPr>
      </w:pPr>
    </w:p>
    <w:p w14:paraId="5F1885FE" w14:textId="77777777" w:rsidR="00A0067A" w:rsidRDefault="00A0067A" w:rsidP="00B86E3A">
      <w:pPr>
        <w:pStyle w:val="NoSpacing"/>
        <w:jc w:val="both"/>
        <w:rPr>
          <w:rFonts w:ascii="Cambria" w:hAnsi="Cambria"/>
          <w:b/>
          <w:sz w:val="24"/>
          <w:szCs w:val="24"/>
        </w:rPr>
      </w:pPr>
    </w:p>
    <w:p w14:paraId="0D279D68" w14:textId="77777777" w:rsidR="00A0067A" w:rsidRDefault="00A0067A" w:rsidP="00B86E3A">
      <w:pPr>
        <w:pStyle w:val="NoSpacing"/>
        <w:jc w:val="both"/>
        <w:rPr>
          <w:rFonts w:ascii="Cambria" w:hAnsi="Cambria"/>
          <w:b/>
          <w:sz w:val="24"/>
          <w:szCs w:val="24"/>
        </w:rPr>
      </w:pPr>
    </w:p>
    <w:p w14:paraId="5C9866C3" w14:textId="77777777" w:rsidR="00A0067A" w:rsidRDefault="00A0067A" w:rsidP="00B86E3A">
      <w:pPr>
        <w:pStyle w:val="NoSpacing"/>
        <w:jc w:val="both"/>
        <w:rPr>
          <w:rFonts w:ascii="Cambria" w:hAnsi="Cambria"/>
          <w:b/>
          <w:sz w:val="24"/>
          <w:szCs w:val="24"/>
        </w:rPr>
      </w:pPr>
    </w:p>
    <w:p w14:paraId="08792BBE" w14:textId="77777777" w:rsidR="00A0067A" w:rsidRDefault="00A0067A" w:rsidP="00B86E3A">
      <w:pPr>
        <w:pStyle w:val="NoSpacing"/>
        <w:jc w:val="both"/>
        <w:rPr>
          <w:rFonts w:ascii="Cambria" w:hAnsi="Cambria"/>
          <w:b/>
          <w:sz w:val="24"/>
          <w:szCs w:val="24"/>
        </w:rPr>
      </w:pPr>
    </w:p>
    <w:p w14:paraId="44AA3441" w14:textId="77777777" w:rsidR="00A0067A" w:rsidRDefault="00A0067A" w:rsidP="00B86E3A">
      <w:pPr>
        <w:pStyle w:val="NoSpacing"/>
        <w:jc w:val="both"/>
        <w:rPr>
          <w:rFonts w:ascii="Cambria" w:hAnsi="Cambria"/>
          <w:b/>
          <w:sz w:val="24"/>
          <w:szCs w:val="24"/>
        </w:rPr>
      </w:pPr>
    </w:p>
    <w:p w14:paraId="10F2EC33" w14:textId="2B8FBF4A" w:rsidR="00BA280A" w:rsidRDefault="00B86E3A" w:rsidP="00B86E3A">
      <w:pPr>
        <w:pStyle w:val="NoSpacing"/>
        <w:jc w:val="both"/>
        <w:rPr>
          <w:rFonts w:ascii="Cambria" w:hAnsi="Cambria"/>
          <w:b/>
          <w:sz w:val="24"/>
          <w:szCs w:val="24"/>
        </w:rPr>
      </w:pPr>
      <w:r w:rsidRPr="00243ACE">
        <w:rPr>
          <w:rFonts w:ascii="Cambria" w:hAnsi="Cambria"/>
          <w:b/>
          <w:sz w:val="24"/>
          <w:szCs w:val="24"/>
        </w:rPr>
        <w:lastRenderedPageBreak/>
        <w:t xml:space="preserve">2.  </w:t>
      </w:r>
      <w:r w:rsidR="00A24408" w:rsidRPr="00243ACE">
        <w:rPr>
          <w:rFonts w:ascii="Cambria" w:hAnsi="Cambria"/>
          <w:b/>
          <w:sz w:val="24"/>
          <w:szCs w:val="24"/>
        </w:rPr>
        <w:t>Literature Review</w:t>
      </w:r>
    </w:p>
    <w:p w14:paraId="6B76596F" w14:textId="77777777" w:rsidR="00B7525B" w:rsidRPr="00B7525B" w:rsidRDefault="00B7525B" w:rsidP="00B86E3A">
      <w:pPr>
        <w:pStyle w:val="NoSpacing"/>
        <w:jc w:val="both"/>
        <w:rPr>
          <w:rFonts w:ascii="Cambria" w:hAnsi="Cambria"/>
          <w:b/>
          <w:sz w:val="24"/>
          <w:szCs w:val="24"/>
        </w:rPr>
      </w:pPr>
    </w:p>
    <w:p w14:paraId="2575543E" w14:textId="77777777" w:rsidR="00B7525B" w:rsidRDefault="00B7525B" w:rsidP="00B7525B">
      <w:pPr>
        <w:pStyle w:val="NoSpacing"/>
        <w:jc w:val="both"/>
        <w:rPr>
          <w:rFonts w:ascii="Cambria" w:hAnsi="Cambria"/>
          <w:b/>
        </w:rPr>
      </w:pPr>
      <w:r>
        <w:rPr>
          <w:rFonts w:ascii="Cambria" w:hAnsi="Cambria"/>
          <w:b/>
        </w:rPr>
        <w:t>2.1 Chosen Governing Body / Chosen Racing Series</w:t>
      </w:r>
    </w:p>
    <w:p w14:paraId="30F401FC" w14:textId="77777777" w:rsidR="00BA280A" w:rsidRDefault="00BA280A" w:rsidP="00B86E3A">
      <w:pPr>
        <w:pStyle w:val="NoSpacing"/>
        <w:jc w:val="both"/>
        <w:rPr>
          <w:rFonts w:ascii="Cambria" w:hAnsi="Cambria"/>
          <w:b/>
        </w:rPr>
      </w:pPr>
    </w:p>
    <w:p w14:paraId="00A8F258" w14:textId="157FEA2A" w:rsidR="00B7525B" w:rsidRPr="00684BEE" w:rsidRDefault="00175D1C" w:rsidP="0046354C">
      <w:pPr>
        <w:pStyle w:val="NoSpacing"/>
        <w:jc w:val="both"/>
        <w:rPr>
          <w:rFonts w:ascii="Cambria" w:hAnsi="Cambria"/>
          <w:bCs/>
        </w:rPr>
      </w:pPr>
      <w:r w:rsidRPr="00684BEE">
        <w:rPr>
          <w:rFonts w:ascii="Cambria" w:hAnsi="Cambria"/>
          <w:bCs/>
        </w:rPr>
        <w:t>The chosen motorsport governing body is Motorsport UK as they are the largest governing body in the UK, this means setting a good example is paramount and should aim to represent the forefront of sustainability on a national level.</w:t>
      </w:r>
      <w:r w:rsidR="00684BEE">
        <w:rPr>
          <w:rFonts w:ascii="Cambria" w:hAnsi="Cambria"/>
          <w:bCs/>
        </w:rPr>
        <w:t xml:space="preserve"> Motorsport UK currently have a commitment to aim for </w:t>
      </w:r>
      <w:r w:rsidR="001E4172">
        <w:rPr>
          <w:rFonts w:ascii="Cambria" w:hAnsi="Cambria"/>
          <w:bCs/>
        </w:rPr>
        <w:t>“</w:t>
      </w:r>
      <w:r w:rsidR="00684BEE">
        <w:rPr>
          <w:rFonts w:ascii="Cambria" w:hAnsi="Cambria"/>
          <w:bCs/>
        </w:rPr>
        <w:t>net zero</w:t>
      </w:r>
      <w:r w:rsidR="001E4172">
        <w:rPr>
          <w:rFonts w:ascii="Cambria" w:hAnsi="Cambria"/>
          <w:bCs/>
        </w:rPr>
        <w:t xml:space="preserve"> as an organization”</w:t>
      </w:r>
      <w:sdt>
        <w:sdtPr>
          <w:rPr>
            <w:rFonts w:ascii="Cambria" w:hAnsi="Cambria"/>
            <w:bCs/>
          </w:rPr>
          <w:id w:val="156273224"/>
          <w:citation/>
        </w:sdtPr>
        <w:sdtContent>
          <w:r w:rsidR="001E4172">
            <w:rPr>
              <w:rFonts w:ascii="Cambria" w:hAnsi="Cambria"/>
              <w:bCs/>
            </w:rPr>
            <w:fldChar w:fldCharType="begin"/>
          </w:r>
          <w:r w:rsidR="001E4172">
            <w:rPr>
              <w:rFonts w:ascii="Cambria" w:hAnsi="Cambria"/>
              <w:bCs/>
              <w:lang w:val="en-GB"/>
            </w:rPr>
            <w:instrText xml:space="preserve"> CITATION MSU22 \l 2057 </w:instrText>
          </w:r>
          <w:r w:rsidR="001E4172">
            <w:rPr>
              <w:rFonts w:ascii="Cambria" w:hAnsi="Cambria"/>
              <w:bCs/>
            </w:rPr>
            <w:fldChar w:fldCharType="separate"/>
          </w:r>
          <w:r w:rsidR="009B1BAC">
            <w:rPr>
              <w:rFonts w:ascii="Cambria" w:hAnsi="Cambria"/>
              <w:bCs/>
              <w:noProof/>
              <w:lang w:val="en-GB"/>
            </w:rPr>
            <w:t xml:space="preserve"> </w:t>
          </w:r>
          <w:r w:rsidR="009B1BAC" w:rsidRPr="009B1BAC">
            <w:rPr>
              <w:rFonts w:ascii="Cambria" w:hAnsi="Cambria"/>
              <w:noProof/>
              <w:lang w:val="en-GB"/>
            </w:rPr>
            <w:t>(MS-UK, 2022)</w:t>
          </w:r>
          <w:r w:rsidR="001E4172">
            <w:rPr>
              <w:rFonts w:ascii="Cambria" w:hAnsi="Cambria"/>
              <w:bCs/>
            </w:rPr>
            <w:fldChar w:fldCharType="end"/>
          </w:r>
        </w:sdtContent>
      </w:sdt>
      <w:r w:rsidR="001E4172">
        <w:rPr>
          <w:rFonts w:ascii="Cambria" w:hAnsi="Cambria"/>
          <w:bCs/>
        </w:rPr>
        <w:t>, a sustainability committee meet quarterly to discuss how they can achieve their goals.</w:t>
      </w:r>
      <w:r w:rsidR="00AF119B">
        <w:rPr>
          <w:rFonts w:ascii="Cambria" w:hAnsi="Cambria"/>
          <w:bCs/>
        </w:rPr>
        <w:t xml:space="preserve"> MS</w:t>
      </w:r>
      <w:r w:rsidR="00AF119B" w:rsidRPr="00AF119B">
        <w:rPr>
          <w:rFonts w:ascii="Cambria" w:hAnsi="Cambria"/>
          <w:bCs/>
        </w:rPr>
        <w:t>-UK also include</w:t>
      </w:r>
      <w:r w:rsidR="00AF119B">
        <w:rPr>
          <w:rFonts w:ascii="Cambria" w:hAnsi="Cambria"/>
          <w:bCs/>
        </w:rPr>
        <w:t xml:space="preserve"> </w:t>
      </w:r>
      <w:r w:rsidR="00AF119B" w:rsidRPr="00AF119B">
        <w:rPr>
          <w:rFonts w:ascii="Cambria" w:hAnsi="Cambria"/>
          <w:bCs/>
        </w:rPr>
        <w:t>”</w:t>
      </w:r>
      <w:r w:rsidR="00AF119B" w:rsidRPr="00AF119B">
        <w:rPr>
          <w:rFonts w:ascii="Cambria" w:hAnsi="Cambria"/>
        </w:rPr>
        <w:t>Motorsport UK to achieve ISO14001 and ISO 20121 accreditation</w:t>
      </w:r>
      <w:r w:rsidR="00AF119B">
        <w:rPr>
          <w:rFonts w:ascii="Cambria" w:hAnsi="Cambria"/>
        </w:rPr>
        <w:t>” in their strategy roadmap</w:t>
      </w:r>
      <w:r w:rsidR="003F5F23">
        <w:rPr>
          <w:rFonts w:ascii="Cambria" w:hAnsi="Cambria"/>
        </w:rPr>
        <w:t xml:space="preserve">, this involves a </w:t>
      </w:r>
      <w:r w:rsidR="00FE50FD">
        <w:rPr>
          <w:rFonts w:ascii="Cambria" w:hAnsi="Cambria"/>
        </w:rPr>
        <w:t>third-party</w:t>
      </w:r>
      <w:r w:rsidR="003F5F23">
        <w:rPr>
          <w:rFonts w:ascii="Cambria" w:hAnsi="Cambria"/>
        </w:rPr>
        <w:t xml:space="preserve"> organization assessing the MS-UK’s Environmental Management System.</w:t>
      </w:r>
    </w:p>
    <w:p w14:paraId="18D4FC99" w14:textId="77777777" w:rsidR="00B7525B" w:rsidRDefault="00B7525B" w:rsidP="0046354C">
      <w:pPr>
        <w:pStyle w:val="NoSpacing"/>
        <w:jc w:val="both"/>
        <w:rPr>
          <w:rFonts w:ascii="Cambria" w:hAnsi="Cambria"/>
          <w:b/>
        </w:rPr>
      </w:pPr>
    </w:p>
    <w:p w14:paraId="10581CC4" w14:textId="6C65CF77" w:rsidR="00C0359D" w:rsidRDefault="00C0359D" w:rsidP="0046354C">
      <w:pPr>
        <w:pStyle w:val="NoSpacing"/>
        <w:jc w:val="both"/>
        <w:rPr>
          <w:rFonts w:ascii="Cambria" w:hAnsi="Cambria"/>
          <w:b/>
        </w:rPr>
      </w:pPr>
      <w:r>
        <w:rPr>
          <w:rFonts w:ascii="Cambria" w:hAnsi="Cambria"/>
          <w:b/>
        </w:rPr>
        <w:t>2.</w:t>
      </w:r>
      <w:r w:rsidR="00B7525B">
        <w:rPr>
          <w:rFonts w:ascii="Cambria" w:hAnsi="Cambria"/>
          <w:b/>
        </w:rPr>
        <w:t>2</w:t>
      </w:r>
      <w:r>
        <w:rPr>
          <w:rFonts w:ascii="Cambria" w:hAnsi="Cambria"/>
          <w:b/>
        </w:rPr>
        <w:t xml:space="preserve"> </w:t>
      </w:r>
      <w:r w:rsidR="00BA280A">
        <w:rPr>
          <w:rFonts w:ascii="Cambria" w:hAnsi="Cambria"/>
          <w:b/>
        </w:rPr>
        <w:t>Current Sustainable Motorsport</w:t>
      </w:r>
    </w:p>
    <w:p w14:paraId="0928C5F7" w14:textId="1A99E027" w:rsidR="0046354C" w:rsidRDefault="0046354C" w:rsidP="0046354C">
      <w:pPr>
        <w:pStyle w:val="NoSpacing"/>
        <w:jc w:val="both"/>
        <w:rPr>
          <w:rFonts w:ascii="Cambria" w:hAnsi="Cambria"/>
          <w:b/>
        </w:rPr>
      </w:pPr>
    </w:p>
    <w:p w14:paraId="6DF263DD" w14:textId="596E9EF6" w:rsidR="00B86E3A" w:rsidRDefault="00B611E7" w:rsidP="00B86E3A">
      <w:pPr>
        <w:pStyle w:val="NoSpacing"/>
        <w:jc w:val="both"/>
        <w:rPr>
          <w:rFonts w:ascii="Cambria" w:hAnsi="Cambria" w:cs="Open Sans"/>
          <w:bCs/>
          <w:color w:val="000000" w:themeColor="text1"/>
          <w:shd w:val="clear" w:color="auto" w:fill="FFFFFF"/>
        </w:rPr>
      </w:pPr>
      <w:r w:rsidRPr="00B611E7">
        <w:rPr>
          <w:rFonts w:ascii="Cambria" w:hAnsi="Cambria"/>
          <w:bCs/>
          <w:color w:val="000000" w:themeColor="text1"/>
        </w:rPr>
        <w:t xml:space="preserve">An example of a current motorsport with a significant sustainable drive is the FIA World </w:t>
      </w:r>
      <w:r w:rsidRPr="000F2C2C">
        <w:rPr>
          <w:rFonts w:ascii="Cambria" w:hAnsi="Cambria"/>
          <w:bCs/>
          <w:color w:val="000000" w:themeColor="text1"/>
        </w:rPr>
        <w:t xml:space="preserve">Endurance Championship, this series currently is offering ‘Excellium 100’ racing fuel to its competitors, the fuel is a created from biomass waste from the wine industry and is a </w:t>
      </w:r>
      <w:r w:rsidR="009B3BF3" w:rsidRPr="000F2C2C">
        <w:rPr>
          <w:rFonts w:ascii="Cambria" w:hAnsi="Cambria"/>
          <w:bCs/>
          <w:color w:val="000000" w:themeColor="text1"/>
        </w:rPr>
        <w:t>form</w:t>
      </w:r>
      <w:r w:rsidRPr="000F2C2C">
        <w:rPr>
          <w:rFonts w:ascii="Cambria" w:hAnsi="Cambria"/>
          <w:bCs/>
          <w:color w:val="000000" w:themeColor="text1"/>
        </w:rPr>
        <w:t xml:space="preserve"> of bioethanol, this fuel meets the “requirements of </w:t>
      </w:r>
      <w:r w:rsidRPr="000F2C2C">
        <w:rPr>
          <w:rFonts w:ascii="Cambria" w:hAnsi="Cambria" w:cs="Open Sans"/>
          <w:bCs/>
          <w:color w:val="000000" w:themeColor="text1"/>
          <w:shd w:val="clear" w:color="auto" w:fill="FFFFFF"/>
        </w:rPr>
        <w:t>the European directive on renewable energies</w:t>
      </w:r>
      <w:r w:rsidRPr="000F2C2C">
        <w:rPr>
          <w:rFonts w:ascii="Cambria" w:hAnsi="Cambria" w:cs="Open Sans"/>
          <w:bCs/>
          <w:color w:val="000000" w:themeColor="text1"/>
          <w:shd w:val="clear" w:color="auto" w:fill="FFFFFF"/>
        </w:rPr>
        <w:t xml:space="preserve"> (RED)”</w:t>
      </w:r>
      <w:sdt>
        <w:sdtPr>
          <w:rPr>
            <w:rFonts w:ascii="Cambria" w:hAnsi="Cambria" w:cs="Open Sans"/>
            <w:bCs/>
            <w:color w:val="000000" w:themeColor="text1"/>
            <w:shd w:val="clear" w:color="auto" w:fill="FFFFFF"/>
          </w:rPr>
          <w:id w:val="-2021301926"/>
          <w:citation/>
        </w:sdtPr>
        <w:sdtContent>
          <w:r w:rsidR="00FA5C22" w:rsidRPr="000F2C2C">
            <w:rPr>
              <w:rFonts w:ascii="Cambria" w:hAnsi="Cambria" w:cs="Open Sans"/>
              <w:bCs/>
              <w:color w:val="000000" w:themeColor="text1"/>
              <w:shd w:val="clear" w:color="auto" w:fill="FFFFFF"/>
            </w:rPr>
            <w:fldChar w:fldCharType="begin"/>
          </w:r>
          <w:r w:rsidR="00FA5C22" w:rsidRPr="000F2C2C">
            <w:rPr>
              <w:rFonts w:ascii="Cambria" w:hAnsi="Cambria" w:cs="Open Sans"/>
              <w:bCs/>
              <w:color w:val="000000" w:themeColor="text1"/>
              <w:shd w:val="clear" w:color="auto" w:fill="FFFFFF"/>
              <w:lang w:val="en-GB"/>
            </w:rPr>
            <w:instrText xml:space="preserve"> CITATION And221 \l 2057 </w:instrText>
          </w:r>
          <w:r w:rsidR="00FA5C22" w:rsidRPr="000F2C2C">
            <w:rPr>
              <w:rFonts w:ascii="Cambria" w:hAnsi="Cambria" w:cs="Open Sans"/>
              <w:bCs/>
              <w:color w:val="000000" w:themeColor="text1"/>
              <w:shd w:val="clear" w:color="auto" w:fill="FFFFFF"/>
            </w:rPr>
            <w:fldChar w:fldCharType="separate"/>
          </w:r>
          <w:r w:rsidR="009B1BAC">
            <w:rPr>
              <w:rFonts w:ascii="Cambria" w:hAnsi="Cambria" w:cs="Open Sans"/>
              <w:bCs/>
              <w:noProof/>
              <w:color w:val="000000" w:themeColor="text1"/>
              <w:shd w:val="clear" w:color="auto" w:fill="FFFFFF"/>
              <w:lang w:val="en-GB"/>
            </w:rPr>
            <w:t xml:space="preserve"> </w:t>
          </w:r>
          <w:r w:rsidR="009B1BAC" w:rsidRPr="009B1BAC">
            <w:rPr>
              <w:rFonts w:ascii="Cambria" w:hAnsi="Cambria" w:cs="Open Sans"/>
              <w:noProof/>
              <w:color w:val="000000" w:themeColor="text1"/>
              <w:shd w:val="clear" w:color="auto" w:fill="FFFFFF"/>
              <w:lang w:val="en-GB"/>
            </w:rPr>
            <w:t>(STOBART, 2022)</w:t>
          </w:r>
          <w:r w:rsidR="00FA5C22" w:rsidRPr="000F2C2C">
            <w:rPr>
              <w:rFonts w:ascii="Cambria" w:hAnsi="Cambria" w:cs="Open Sans"/>
              <w:bCs/>
              <w:color w:val="000000" w:themeColor="text1"/>
              <w:shd w:val="clear" w:color="auto" w:fill="FFFFFF"/>
            </w:rPr>
            <w:fldChar w:fldCharType="end"/>
          </w:r>
        </w:sdtContent>
      </w:sdt>
      <w:r w:rsidR="000F2C2C" w:rsidRPr="000F2C2C">
        <w:rPr>
          <w:rFonts w:ascii="Cambria" w:hAnsi="Cambria" w:cs="Open Sans"/>
          <w:bCs/>
          <w:color w:val="000000" w:themeColor="text1"/>
          <w:shd w:val="clear" w:color="auto" w:fill="FFFFFF"/>
        </w:rPr>
        <w:t xml:space="preserve"> </w:t>
      </w:r>
      <w:r w:rsidR="00FA5C22" w:rsidRPr="000F2C2C">
        <w:rPr>
          <w:rFonts w:ascii="Cambria" w:hAnsi="Cambria" w:cs="Open Sans"/>
          <w:bCs/>
          <w:color w:val="000000" w:themeColor="text1"/>
          <w:shd w:val="clear" w:color="auto" w:fill="FFFFFF"/>
        </w:rPr>
        <w:t xml:space="preserve"> and will supposedly “</w:t>
      </w:r>
      <w:r w:rsidR="000F2C2C" w:rsidRPr="000F2C2C">
        <w:rPr>
          <w:rFonts w:ascii="Cambria" w:hAnsi="Cambria" w:cs="Open Sans"/>
          <w:bCs/>
          <w:color w:val="000000" w:themeColor="text1"/>
          <w:shd w:val="clear" w:color="auto" w:fill="FFFFFF"/>
        </w:rPr>
        <w:t>reduce CO</w:t>
      </w:r>
      <w:r w:rsidR="000F2C2C" w:rsidRPr="000F2C2C">
        <w:rPr>
          <w:rFonts w:ascii="Cambria" w:hAnsi="Cambria" w:cs="Open Sans"/>
          <w:bCs/>
          <w:color w:val="000000" w:themeColor="text1"/>
          <w:shd w:val="clear" w:color="auto" w:fill="FFFFFF"/>
          <w:vertAlign w:val="subscript"/>
        </w:rPr>
        <w:t>2</w:t>
      </w:r>
      <w:r w:rsidR="000F2C2C" w:rsidRPr="000F2C2C">
        <w:rPr>
          <w:rFonts w:ascii="Cambria" w:hAnsi="Cambria" w:cs="Open Sans"/>
          <w:bCs/>
          <w:color w:val="000000" w:themeColor="text1"/>
          <w:shd w:val="clear" w:color="auto" w:fill="FFFFFF"/>
        </w:rPr>
        <w:t> emissions by at least 65%* over its life cycle.</w:t>
      </w:r>
      <w:r w:rsidR="00736CE5">
        <w:rPr>
          <w:rFonts w:ascii="Cambria" w:hAnsi="Cambria" w:cs="Open Sans"/>
          <w:bCs/>
          <w:color w:val="000000" w:themeColor="text1"/>
          <w:shd w:val="clear" w:color="auto" w:fill="FFFFFF"/>
        </w:rPr>
        <w:t>”</w:t>
      </w:r>
      <w:sdt>
        <w:sdtPr>
          <w:rPr>
            <w:rFonts w:ascii="Cambria" w:hAnsi="Cambria" w:cs="Open Sans"/>
            <w:bCs/>
            <w:color w:val="000000" w:themeColor="text1"/>
            <w:shd w:val="clear" w:color="auto" w:fill="FFFFFF"/>
          </w:rPr>
          <w:id w:val="-1697999715"/>
          <w:citation/>
        </w:sdtPr>
        <w:sdtContent>
          <w:r w:rsidR="00736CE5">
            <w:rPr>
              <w:rFonts w:ascii="Cambria" w:hAnsi="Cambria" w:cs="Open Sans"/>
              <w:bCs/>
              <w:color w:val="000000" w:themeColor="text1"/>
              <w:shd w:val="clear" w:color="auto" w:fill="FFFFFF"/>
            </w:rPr>
            <w:fldChar w:fldCharType="begin"/>
          </w:r>
          <w:r w:rsidR="00736CE5">
            <w:rPr>
              <w:rFonts w:ascii="Cambria" w:hAnsi="Cambria" w:cs="Open Sans"/>
              <w:bCs/>
              <w:color w:val="000000" w:themeColor="text1"/>
              <w:shd w:val="clear" w:color="auto" w:fill="FFFFFF"/>
              <w:lang w:val="en-GB"/>
            </w:rPr>
            <w:instrText xml:space="preserve"> CITATION And221 \l 2057 </w:instrText>
          </w:r>
          <w:r w:rsidR="00736CE5">
            <w:rPr>
              <w:rFonts w:ascii="Cambria" w:hAnsi="Cambria" w:cs="Open Sans"/>
              <w:bCs/>
              <w:color w:val="000000" w:themeColor="text1"/>
              <w:shd w:val="clear" w:color="auto" w:fill="FFFFFF"/>
            </w:rPr>
            <w:fldChar w:fldCharType="separate"/>
          </w:r>
          <w:r w:rsidR="009B1BAC">
            <w:rPr>
              <w:rFonts w:ascii="Cambria" w:hAnsi="Cambria" w:cs="Open Sans"/>
              <w:bCs/>
              <w:noProof/>
              <w:color w:val="000000" w:themeColor="text1"/>
              <w:shd w:val="clear" w:color="auto" w:fill="FFFFFF"/>
              <w:lang w:val="en-GB"/>
            </w:rPr>
            <w:t xml:space="preserve"> </w:t>
          </w:r>
          <w:r w:rsidR="009B1BAC" w:rsidRPr="009B1BAC">
            <w:rPr>
              <w:rFonts w:ascii="Cambria" w:hAnsi="Cambria" w:cs="Open Sans"/>
              <w:noProof/>
              <w:color w:val="000000" w:themeColor="text1"/>
              <w:shd w:val="clear" w:color="auto" w:fill="FFFFFF"/>
              <w:lang w:val="en-GB"/>
            </w:rPr>
            <w:t>(STOBART, 2022)</w:t>
          </w:r>
          <w:r w:rsidR="00736CE5">
            <w:rPr>
              <w:rFonts w:ascii="Cambria" w:hAnsi="Cambria" w:cs="Open Sans"/>
              <w:bCs/>
              <w:color w:val="000000" w:themeColor="text1"/>
              <w:shd w:val="clear" w:color="auto" w:fill="FFFFFF"/>
            </w:rPr>
            <w:fldChar w:fldCharType="end"/>
          </w:r>
        </w:sdtContent>
      </w:sdt>
      <w:r w:rsidR="00574416">
        <w:rPr>
          <w:rFonts w:ascii="Cambria" w:hAnsi="Cambria" w:cs="Open Sans"/>
          <w:bCs/>
          <w:color w:val="000000" w:themeColor="text1"/>
          <w:shd w:val="clear" w:color="auto" w:fill="FFFFFF"/>
        </w:rPr>
        <w:t>.</w:t>
      </w:r>
    </w:p>
    <w:p w14:paraId="4240A02B" w14:textId="48F9A63F" w:rsidR="009B316C" w:rsidRPr="00FD6764" w:rsidRDefault="00574416" w:rsidP="00B86E3A">
      <w:pPr>
        <w:pStyle w:val="NoSpacing"/>
        <w:jc w:val="both"/>
        <w:rPr>
          <w:rFonts w:ascii="Cambria" w:hAnsi="Cambria" w:cs="Open Sans"/>
          <w:bCs/>
          <w:color w:val="000000" w:themeColor="text1"/>
          <w:shd w:val="clear" w:color="auto" w:fill="FFFFFF"/>
        </w:rPr>
      </w:pPr>
      <w:r>
        <w:rPr>
          <w:rFonts w:ascii="Cambria" w:hAnsi="Cambria" w:cs="Open Sans"/>
          <w:bCs/>
          <w:color w:val="000000" w:themeColor="text1"/>
          <w:shd w:val="clear" w:color="auto" w:fill="FFFFFF"/>
        </w:rPr>
        <w:t>Endurance racing like the 24hrs Of Le Mans which is featured in this series are among some of the largest on the calendar, it is also worth noting that the classes of the cars that feature in this series are some of the most advanced racing cars in existence and are often used as a platform to explore new technologies in the industry</w:t>
      </w:r>
      <w:r w:rsidR="00A34FAA">
        <w:rPr>
          <w:rFonts w:ascii="Cambria" w:hAnsi="Cambria" w:cs="Open Sans"/>
          <w:bCs/>
          <w:color w:val="000000" w:themeColor="text1"/>
          <w:shd w:val="clear" w:color="auto" w:fill="FFFFFF"/>
        </w:rPr>
        <w:t>,</w:t>
      </w:r>
      <w:r w:rsidR="00A87BDF">
        <w:rPr>
          <w:rFonts w:ascii="Cambria" w:hAnsi="Cambria" w:cs="Open Sans"/>
          <w:bCs/>
          <w:color w:val="000000" w:themeColor="text1"/>
          <w:shd w:val="clear" w:color="auto" w:fill="FFFFFF"/>
        </w:rPr>
        <w:t xml:space="preserve"> for example, the Oreca 07 LMP2 car that can run on biofuels, the Peugeot 9X8 that is fully electric, and the Toyota GR010 that uses a high power hybrid system to improve fuel efficiency and reduce emissions..</w:t>
      </w:r>
    </w:p>
    <w:p w14:paraId="7FA84C7C" w14:textId="77777777" w:rsidR="00B7525B" w:rsidRDefault="00B7525B" w:rsidP="00B86E3A">
      <w:pPr>
        <w:pStyle w:val="NoSpacing"/>
        <w:jc w:val="both"/>
        <w:rPr>
          <w:rFonts w:ascii="Cambria" w:hAnsi="Cambria"/>
          <w:b/>
        </w:rPr>
      </w:pPr>
    </w:p>
    <w:p w14:paraId="5E1F6CC5" w14:textId="756146CC" w:rsidR="00F635B5" w:rsidRDefault="00BA280A" w:rsidP="00B86E3A">
      <w:pPr>
        <w:pStyle w:val="NoSpacing"/>
        <w:jc w:val="both"/>
        <w:rPr>
          <w:rFonts w:ascii="Cambria" w:hAnsi="Cambria"/>
          <w:b/>
        </w:rPr>
      </w:pPr>
      <w:r>
        <w:rPr>
          <w:rFonts w:ascii="Cambria" w:hAnsi="Cambria"/>
          <w:b/>
        </w:rPr>
        <w:t>2.2.1 Legislation / Regulations</w:t>
      </w:r>
    </w:p>
    <w:p w14:paraId="2FE608C8" w14:textId="26EBA01F" w:rsidR="00335970" w:rsidRDefault="00335970" w:rsidP="00B86E3A">
      <w:pPr>
        <w:pStyle w:val="NoSpacing"/>
        <w:jc w:val="both"/>
        <w:rPr>
          <w:rFonts w:ascii="Cambria" w:hAnsi="Cambria"/>
          <w:b/>
        </w:rPr>
      </w:pPr>
    </w:p>
    <w:p w14:paraId="386A9955" w14:textId="02E81841" w:rsidR="00335970" w:rsidRDefault="006E0087" w:rsidP="00B86E3A">
      <w:pPr>
        <w:pStyle w:val="NoSpacing"/>
        <w:jc w:val="both"/>
        <w:rPr>
          <w:rFonts w:ascii="Cambria" w:hAnsi="Cambria" w:cs="Arial"/>
          <w:bCs/>
          <w:color w:val="0B0C0C"/>
          <w:shd w:val="clear" w:color="auto" w:fill="FFFFFF"/>
        </w:rPr>
      </w:pPr>
      <w:r w:rsidRPr="006E0087">
        <w:rPr>
          <w:rFonts w:ascii="Cambria" w:hAnsi="Cambria"/>
          <w:bCs/>
        </w:rPr>
        <w:t xml:space="preserve">The UK Government are currently aiming to vastly change the scope of the automotive industry in the UK by introducing bans on the sale </w:t>
      </w:r>
      <w:r w:rsidRPr="006E0087">
        <w:rPr>
          <w:rFonts w:ascii="Cambria" w:hAnsi="Cambria" w:cs="Arial"/>
          <w:bCs/>
          <w:color w:val="0B0C0C"/>
          <w:shd w:val="clear" w:color="auto" w:fill="FFFFFF"/>
        </w:rPr>
        <w:t xml:space="preserve">of </w:t>
      </w:r>
      <w:r>
        <w:rPr>
          <w:rFonts w:ascii="Cambria" w:hAnsi="Cambria" w:cs="Arial"/>
          <w:bCs/>
          <w:color w:val="0B0C0C"/>
          <w:shd w:val="clear" w:color="auto" w:fill="FFFFFF"/>
        </w:rPr>
        <w:t>“</w:t>
      </w:r>
      <w:r w:rsidRPr="006E0087">
        <w:rPr>
          <w:rFonts w:ascii="Cambria" w:hAnsi="Cambria" w:cs="Arial"/>
          <w:bCs/>
          <w:color w:val="0B0C0C"/>
          <w:shd w:val="clear" w:color="auto" w:fill="FFFFFF"/>
        </w:rPr>
        <w:t>new petrol and diesel cars and vans by 2030, with all new cars and vans being fully zero emission from 2035.</w:t>
      </w:r>
      <w:r>
        <w:rPr>
          <w:rFonts w:ascii="Cambria" w:hAnsi="Cambria" w:cs="Arial"/>
          <w:bCs/>
          <w:color w:val="0B0C0C"/>
          <w:shd w:val="clear" w:color="auto" w:fill="FFFFFF"/>
        </w:rPr>
        <w:t>”</w:t>
      </w:r>
      <w:sdt>
        <w:sdtPr>
          <w:rPr>
            <w:rFonts w:ascii="Cambria" w:hAnsi="Cambria" w:cs="Arial"/>
            <w:bCs/>
            <w:color w:val="0B0C0C"/>
            <w:shd w:val="clear" w:color="auto" w:fill="FFFFFF"/>
          </w:rPr>
          <w:id w:val="668446293"/>
          <w:citation/>
        </w:sdtPr>
        <w:sdtContent>
          <w:r>
            <w:rPr>
              <w:rFonts w:ascii="Cambria" w:hAnsi="Cambria" w:cs="Arial"/>
              <w:bCs/>
              <w:color w:val="0B0C0C"/>
              <w:shd w:val="clear" w:color="auto" w:fill="FFFFFF"/>
            </w:rPr>
            <w:fldChar w:fldCharType="begin"/>
          </w:r>
          <w:r>
            <w:rPr>
              <w:rFonts w:ascii="Cambria" w:hAnsi="Cambria" w:cs="Arial"/>
              <w:bCs/>
              <w:color w:val="0B0C0C"/>
              <w:shd w:val="clear" w:color="auto" w:fill="FFFFFF"/>
              <w:lang w:val="en-GB"/>
            </w:rPr>
            <w:instrText xml:space="preserve"> CITATION Gra20 \l 2057 </w:instrText>
          </w:r>
          <w:r>
            <w:rPr>
              <w:rFonts w:ascii="Cambria" w:hAnsi="Cambria" w:cs="Arial"/>
              <w:bCs/>
              <w:color w:val="0B0C0C"/>
              <w:shd w:val="clear" w:color="auto" w:fill="FFFFFF"/>
            </w:rPr>
            <w:fldChar w:fldCharType="separate"/>
          </w:r>
          <w:r w:rsidR="009B1BAC">
            <w:rPr>
              <w:rFonts w:ascii="Cambria" w:hAnsi="Cambria" w:cs="Arial"/>
              <w:bCs/>
              <w:noProof/>
              <w:color w:val="0B0C0C"/>
              <w:shd w:val="clear" w:color="auto" w:fill="FFFFFF"/>
              <w:lang w:val="en-GB"/>
            </w:rPr>
            <w:t xml:space="preserve"> </w:t>
          </w:r>
          <w:r w:rsidR="009B1BAC" w:rsidRPr="009B1BAC">
            <w:rPr>
              <w:rFonts w:ascii="Cambria" w:hAnsi="Cambria" w:cs="Arial"/>
              <w:noProof/>
              <w:color w:val="0B0C0C"/>
              <w:shd w:val="clear" w:color="auto" w:fill="FFFFFF"/>
              <w:lang w:val="en-GB"/>
            </w:rPr>
            <w:t>(Grant Shapps MP, 2020)</w:t>
          </w:r>
          <w:r>
            <w:rPr>
              <w:rFonts w:ascii="Cambria" w:hAnsi="Cambria" w:cs="Arial"/>
              <w:bCs/>
              <w:color w:val="0B0C0C"/>
              <w:shd w:val="clear" w:color="auto" w:fill="FFFFFF"/>
            </w:rPr>
            <w:fldChar w:fldCharType="end"/>
          </w:r>
        </w:sdtContent>
      </w:sdt>
      <w:r w:rsidR="00332239">
        <w:rPr>
          <w:rFonts w:ascii="Cambria" w:hAnsi="Cambria" w:cs="Arial"/>
          <w:bCs/>
          <w:color w:val="0B0C0C"/>
          <w:shd w:val="clear" w:color="auto" w:fill="FFFFFF"/>
        </w:rPr>
        <w:t>, this in turn will have a knock-on impact on motorsport in the United Kingdom</w:t>
      </w:r>
      <w:r w:rsidR="005F461E">
        <w:rPr>
          <w:rFonts w:ascii="Cambria" w:hAnsi="Cambria" w:cs="Arial"/>
          <w:bCs/>
          <w:color w:val="0B0C0C"/>
          <w:shd w:val="clear" w:color="auto" w:fill="FFFFFF"/>
        </w:rPr>
        <w:t xml:space="preserve"> as a significant part of motorsport in the UK is based on road-going models especially entry-level sports that encourage people to get involved.</w:t>
      </w:r>
    </w:p>
    <w:p w14:paraId="1F4A0A3C" w14:textId="76776DF2" w:rsidR="005F461E" w:rsidRDefault="005F461E" w:rsidP="00B86E3A">
      <w:pPr>
        <w:pStyle w:val="NoSpacing"/>
        <w:jc w:val="both"/>
        <w:rPr>
          <w:rFonts w:ascii="Cambria" w:hAnsi="Cambria" w:cs="Arial"/>
          <w:bCs/>
          <w:color w:val="0B0C0C"/>
          <w:shd w:val="clear" w:color="auto" w:fill="FFFFFF"/>
        </w:rPr>
      </w:pPr>
    </w:p>
    <w:p w14:paraId="38BE04FC" w14:textId="54DA2F14" w:rsidR="00B96015" w:rsidRPr="00CB15A5" w:rsidRDefault="005F461E" w:rsidP="00B86E3A">
      <w:pPr>
        <w:pStyle w:val="NoSpacing"/>
        <w:jc w:val="both"/>
        <w:rPr>
          <w:rFonts w:ascii="Cambria" w:hAnsi="Cambria"/>
          <w:bCs/>
        </w:rPr>
      </w:pPr>
      <w:r>
        <w:rPr>
          <w:rFonts w:ascii="Cambria" w:hAnsi="Cambria" w:cs="Arial"/>
          <w:bCs/>
          <w:color w:val="0B0C0C"/>
          <w:shd w:val="clear" w:color="auto" w:fill="FFFFFF"/>
        </w:rPr>
        <w:t>By introducing these bans the UK plans to be the first G7 country to achieve this and therefore plan to set an example for how a sustainable and environmentally friendly country should be run</w:t>
      </w:r>
      <w:r w:rsidR="00DA7818">
        <w:rPr>
          <w:rFonts w:ascii="Cambria" w:hAnsi="Cambria" w:cs="Arial"/>
          <w:bCs/>
          <w:color w:val="0B0C0C"/>
          <w:shd w:val="clear" w:color="auto" w:fill="FFFFFF"/>
        </w:rPr>
        <w:t xml:space="preserve">. According to the UK government, high-performance vehicle manufacturers state that even by 2030 the Zero Emission Vehicles they can produce </w:t>
      </w:r>
      <w:r w:rsidR="00E22732">
        <w:rPr>
          <w:rFonts w:ascii="Cambria" w:hAnsi="Cambria" w:cs="Arial"/>
          <w:bCs/>
          <w:color w:val="0B0C0C"/>
          <w:shd w:val="clear" w:color="auto" w:fill="FFFFFF"/>
        </w:rPr>
        <w:t>“</w:t>
      </w:r>
      <w:r w:rsidR="00DA7818">
        <w:rPr>
          <w:rFonts w:ascii="Cambria" w:hAnsi="Cambria" w:cs="Arial"/>
          <w:bCs/>
          <w:color w:val="0B0C0C"/>
          <w:shd w:val="clear" w:color="auto" w:fill="FFFFFF"/>
        </w:rPr>
        <w:t xml:space="preserve">will </w:t>
      </w:r>
      <w:r w:rsidR="00E22732">
        <w:rPr>
          <w:rFonts w:ascii="Cambria" w:hAnsi="Cambria" w:cs="Arial"/>
          <w:bCs/>
          <w:color w:val="0B0C0C"/>
          <w:shd w:val="clear" w:color="auto" w:fill="FFFFFF"/>
        </w:rPr>
        <w:t>not be able to produce the same level of performance”</w:t>
      </w:r>
      <w:sdt>
        <w:sdtPr>
          <w:rPr>
            <w:rFonts w:ascii="Cambria" w:hAnsi="Cambria" w:cs="Arial"/>
            <w:bCs/>
            <w:color w:val="0B0C0C"/>
            <w:shd w:val="clear" w:color="auto" w:fill="FFFFFF"/>
          </w:rPr>
          <w:id w:val="1442487078"/>
          <w:citation/>
        </w:sdtPr>
        <w:sdtContent>
          <w:r w:rsidR="00E22732">
            <w:rPr>
              <w:rFonts w:ascii="Cambria" w:hAnsi="Cambria" w:cs="Arial"/>
              <w:bCs/>
              <w:color w:val="0B0C0C"/>
              <w:shd w:val="clear" w:color="auto" w:fill="FFFFFF"/>
            </w:rPr>
            <w:fldChar w:fldCharType="begin"/>
          </w:r>
          <w:r w:rsidR="00E22732">
            <w:rPr>
              <w:rFonts w:ascii="Cambria" w:hAnsi="Cambria" w:cs="Arial"/>
              <w:bCs/>
              <w:color w:val="0B0C0C"/>
              <w:shd w:val="clear" w:color="auto" w:fill="FFFFFF"/>
              <w:lang w:val="en-GB"/>
            </w:rPr>
            <w:instrText xml:space="preserve"> CITATION UKG20 \l 2057 </w:instrText>
          </w:r>
          <w:r w:rsidR="00E22732">
            <w:rPr>
              <w:rFonts w:ascii="Cambria" w:hAnsi="Cambria" w:cs="Arial"/>
              <w:bCs/>
              <w:color w:val="0B0C0C"/>
              <w:shd w:val="clear" w:color="auto" w:fill="FFFFFF"/>
            </w:rPr>
            <w:fldChar w:fldCharType="separate"/>
          </w:r>
          <w:r w:rsidR="009B1BAC">
            <w:rPr>
              <w:rFonts w:ascii="Cambria" w:hAnsi="Cambria" w:cs="Arial"/>
              <w:bCs/>
              <w:noProof/>
              <w:color w:val="0B0C0C"/>
              <w:shd w:val="clear" w:color="auto" w:fill="FFFFFF"/>
              <w:lang w:val="en-GB"/>
            </w:rPr>
            <w:t xml:space="preserve"> </w:t>
          </w:r>
          <w:r w:rsidR="009B1BAC" w:rsidRPr="009B1BAC">
            <w:rPr>
              <w:rFonts w:ascii="Cambria" w:hAnsi="Cambria" w:cs="Arial"/>
              <w:noProof/>
              <w:color w:val="0B0C0C"/>
              <w:shd w:val="clear" w:color="auto" w:fill="FFFFFF"/>
              <w:lang w:val="en-GB"/>
            </w:rPr>
            <w:t>(UKGovernment, 2020)</w:t>
          </w:r>
          <w:r w:rsidR="00E22732">
            <w:rPr>
              <w:rFonts w:ascii="Cambria" w:hAnsi="Cambria" w:cs="Arial"/>
              <w:bCs/>
              <w:color w:val="0B0C0C"/>
              <w:shd w:val="clear" w:color="auto" w:fill="FFFFFF"/>
            </w:rPr>
            <w:fldChar w:fldCharType="end"/>
          </w:r>
        </w:sdtContent>
      </w:sdt>
      <w:r w:rsidR="00E22732">
        <w:rPr>
          <w:rFonts w:ascii="Cambria" w:hAnsi="Cambria" w:cs="Arial"/>
          <w:bCs/>
          <w:color w:val="0B0C0C"/>
          <w:shd w:val="clear" w:color="auto" w:fill="FFFFFF"/>
        </w:rPr>
        <w:t xml:space="preserve">, the UK Government </w:t>
      </w:r>
      <w:r w:rsidR="00B35A90">
        <w:rPr>
          <w:rFonts w:ascii="Cambria" w:hAnsi="Cambria" w:cs="Arial"/>
          <w:bCs/>
          <w:color w:val="0B0C0C"/>
          <w:shd w:val="clear" w:color="auto" w:fill="FFFFFF"/>
        </w:rPr>
        <w:t>recognize</w:t>
      </w:r>
      <w:r w:rsidR="00E22732">
        <w:rPr>
          <w:rFonts w:ascii="Cambria" w:hAnsi="Cambria" w:cs="Arial"/>
          <w:bCs/>
          <w:color w:val="0B0C0C"/>
          <w:shd w:val="clear" w:color="auto" w:fill="FFFFFF"/>
        </w:rPr>
        <w:t xml:space="preserve"> that this sector of the market </w:t>
      </w:r>
      <w:r w:rsidR="00E22732" w:rsidRPr="00E22732">
        <w:rPr>
          <w:rFonts w:ascii="Cambria" w:hAnsi="Cambria" w:cs="Arial"/>
          <w:bCs/>
          <w:color w:val="000000" w:themeColor="text1"/>
          <w:shd w:val="clear" w:color="auto" w:fill="FFFFFF"/>
        </w:rPr>
        <w:t>provides innovation and is valuable to the industry. However, the UK government went on to further state that</w:t>
      </w:r>
      <w:r w:rsidR="00E22732">
        <w:rPr>
          <w:rFonts w:ascii="Cambria" w:hAnsi="Cambria" w:cs="Arial"/>
          <w:bCs/>
          <w:color w:val="000000" w:themeColor="text1"/>
          <w:shd w:val="clear" w:color="auto" w:fill="FFFFFF"/>
        </w:rPr>
        <w:t xml:space="preserve"> </w:t>
      </w:r>
      <w:r w:rsidR="00E22732" w:rsidRPr="00E22732">
        <w:rPr>
          <w:rFonts w:ascii="Cambria" w:hAnsi="Cambria" w:cs="Arial"/>
          <w:bCs/>
          <w:color w:val="000000" w:themeColor="text1"/>
          <w:shd w:val="clear" w:color="auto" w:fill="FFFFFF"/>
        </w:rPr>
        <w:t>”</w:t>
      </w:r>
      <w:r w:rsidR="00E22732" w:rsidRPr="00E22732">
        <w:rPr>
          <w:rFonts w:ascii="Cambria" w:hAnsi="Cambria" w:cs="Arial"/>
          <w:color w:val="000000" w:themeColor="text1"/>
          <w:shd w:val="clear" w:color="auto" w:fill="FFFFFF"/>
        </w:rPr>
        <w:t>for new cars and vans sold from 2035 onwards, our view is that low carbon fuels cannot be used as part of meeting the zero emissions from the tailpipe requirement. While they provide significant emissions savings, these savings can vary between different fuels. Overall use, particularly in the case of biofuels, is limited by the availability of genuinely sustainable biomass.</w:t>
      </w:r>
      <w:r w:rsidR="00E22732">
        <w:rPr>
          <w:rFonts w:ascii="Cambria" w:hAnsi="Cambria" w:cs="Arial"/>
          <w:color w:val="000000" w:themeColor="text1"/>
          <w:shd w:val="clear" w:color="auto" w:fill="FFFFFF"/>
        </w:rPr>
        <w:t>”</w:t>
      </w:r>
      <w:sdt>
        <w:sdtPr>
          <w:rPr>
            <w:rFonts w:ascii="Cambria" w:hAnsi="Cambria" w:cs="Arial"/>
            <w:color w:val="000000" w:themeColor="text1"/>
            <w:shd w:val="clear" w:color="auto" w:fill="FFFFFF"/>
          </w:rPr>
          <w:id w:val="-1016845650"/>
          <w:citation/>
        </w:sdtPr>
        <w:sdtContent>
          <w:r w:rsidR="00E22732">
            <w:rPr>
              <w:rFonts w:ascii="Cambria" w:hAnsi="Cambria" w:cs="Arial"/>
              <w:color w:val="000000" w:themeColor="text1"/>
              <w:shd w:val="clear" w:color="auto" w:fill="FFFFFF"/>
            </w:rPr>
            <w:fldChar w:fldCharType="begin"/>
          </w:r>
          <w:r w:rsidR="00E22732">
            <w:rPr>
              <w:rFonts w:ascii="Cambria" w:hAnsi="Cambria" w:cs="Arial"/>
              <w:color w:val="000000" w:themeColor="text1"/>
              <w:shd w:val="clear" w:color="auto" w:fill="FFFFFF"/>
              <w:lang w:val="en-GB"/>
            </w:rPr>
            <w:instrText xml:space="preserve"> CITATION UKG20 \l 2057 </w:instrText>
          </w:r>
          <w:r w:rsidR="00E22732">
            <w:rPr>
              <w:rFonts w:ascii="Cambria" w:hAnsi="Cambria" w:cs="Arial"/>
              <w:color w:val="000000" w:themeColor="text1"/>
              <w:shd w:val="clear" w:color="auto" w:fill="FFFFFF"/>
            </w:rPr>
            <w:fldChar w:fldCharType="separate"/>
          </w:r>
          <w:r w:rsidR="009B1BAC">
            <w:rPr>
              <w:rFonts w:ascii="Cambria" w:hAnsi="Cambria" w:cs="Arial"/>
              <w:noProof/>
              <w:color w:val="000000" w:themeColor="text1"/>
              <w:shd w:val="clear" w:color="auto" w:fill="FFFFFF"/>
              <w:lang w:val="en-GB"/>
            </w:rPr>
            <w:t xml:space="preserve"> </w:t>
          </w:r>
          <w:r w:rsidR="009B1BAC" w:rsidRPr="009B1BAC">
            <w:rPr>
              <w:rFonts w:ascii="Cambria" w:hAnsi="Cambria" w:cs="Arial"/>
              <w:noProof/>
              <w:color w:val="000000" w:themeColor="text1"/>
              <w:shd w:val="clear" w:color="auto" w:fill="FFFFFF"/>
              <w:lang w:val="en-GB"/>
            </w:rPr>
            <w:t>(UKGovernment, 2020)</w:t>
          </w:r>
          <w:r w:rsidR="00E22732">
            <w:rPr>
              <w:rFonts w:ascii="Cambria" w:hAnsi="Cambria" w:cs="Arial"/>
              <w:color w:val="000000" w:themeColor="text1"/>
              <w:shd w:val="clear" w:color="auto" w:fill="FFFFFF"/>
            </w:rPr>
            <w:fldChar w:fldCharType="end"/>
          </w:r>
        </w:sdtContent>
      </w:sdt>
      <w:r w:rsidR="00E22732">
        <w:rPr>
          <w:rFonts w:ascii="Cambria" w:hAnsi="Cambria" w:cs="Arial"/>
          <w:color w:val="000000" w:themeColor="text1"/>
          <w:shd w:val="clear" w:color="auto" w:fill="FFFFFF"/>
        </w:rPr>
        <w:t>. This means that without a significant development in this area and a fuel developed in a sustainable way</w:t>
      </w:r>
      <w:r w:rsidR="00A02346">
        <w:rPr>
          <w:rFonts w:ascii="Cambria" w:hAnsi="Cambria" w:cs="Arial"/>
          <w:color w:val="000000" w:themeColor="text1"/>
          <w:shd w:val="clear" w:color="auto" w:fill="FFFFFF"/>
        </w:rPr>
        <w:t>, bio-fuel may not be a possible remedy to the ever growing emissions regulations.</w:t>
      </w:r>
      <w:r w:rsidR="00CB15A5">
        <w:rPr>
          <w:rFonts w:ascii="Cambria" w:hAnsi="Cambria" w:cs="Arial"/>
          <w:color w:val="000000" w:themeColor="text1"/>
          <w:shd w:val="clear" w:color="auto" w:fill="FFFFFF"/>
        </w:rPr>
        <w:t xml:space="preserve"> The UK Government still support and are funding hydrogen infrastructure according to demand, however the UK Government believe that currently going the BEV route is the best direction to achieve their end goal of net zero emissions. </w:t>
      </w:r>
    </w:p>
    <w:p w14:paraId="1CB4320A" w14:textId="25E66483" w:rsidR="00B86E3A" w:rsidRDefault="00B86E3A" w:rsidP="00B86E3A">
      <w:pPr>
        <w:pStyle w:val="NoSpacing"/>
        <w:jc w:val="both"/>
        <w:rPr>
          <w:rFonts w:ascii="Cambria" w:hAnsi="Cambria"/>
          <w:b/>
        </w:rPr>
      </w:pPr>
      <w:r>
        <w:rPr>
          <w:rFonts w:ascii="Cambria" w:hAnsi="Cambria"/>
          <w:b/>
        </w:rPr>
        <w:lastRenderedPageBreak/>
        <w:t>2.</w:t>
      </w:r>
      <w:r w:rsidR="00BA280A">
        <w:rPr>
          <w:rFonts w:ascii="Cambria" w:hAnsi="Cambria"/>
          <w:b/>
        </w:rPr>
        <w:t>3</w:t>
      </w:r>
      <w:r>
        <w:rPr>
          <w:rFonts w:ascii="Cambria" w:hAnsi="Cambria"/>
          <w:b/>
        </w:rPr>
        <w:t xml:space="preserve"> </w:t>
      </w:r>
      <w:r w:rsidR="00BA280A">
        <w:rPr>
          <w:rFonts w:ascii="Cambria" w:hAnsi="Cambria"/>
          <w:b/>
        </w:rPr>
        <w:t>Automotive Industry</w:t>
      </w:r>
      <w:r w:rsidR="00A76EA4">
        <w:rPr>
          <w:rFonts w:ascii="Cambria" w:hAnsi="Cambria"/>
          <w:b/>
        </w:rPr>
        <w:t xml:space="preserve"> and Energy Carriers</w:t>
      </w:r>
    </w:p>
    <w:p w14:paraId="50D8214F" w14:textId="0E82C153" w:rsidR="00B96015" w:rsidRDefault="00B96015" w:rsidP="00B86E3A">
      <w:pPr>
        <w:pStyle w:val="NoSpacing"/>
        <w:jc w:val="both"/>
        <w:rPr>
          <w:rFonts w:ascii="Cambria" w:hAnsi="Cambria"/>
          <w:b/>
        </w:rPr>
      </w:pPr>
    </w:p>
    <w:p w14:paraId="766279F4" w14:textId="16608CE3" w:rsidR="00BA678B" w:rsidRDefault="00B96015" w:rsidP="00B86E3A">
      <w:pPr>
        <w:pStyle w:val="NoSpacing"/>
        <w:jc w:val="both"/>
        <w:rPr>
          <w:rFonts w:ascii="Cambria" w:hAnsi="Cambria"/>
          <w:bCs/>
        </w:rPr>
      </w:pPr>
      <w:r w:rsidRPr="000F71CA">
        <w:rPr>
          <w:rFonts w:ascii="Cambria" w:hAnsi="Cambria"/>
          <w:bCs/>
        </w:rPr>
        <w:t>T</w:t>
      </w:r>
      <w:r w:rsidR="00BA678B" w:rsidRPr="000F71CA">
        <w:rPr>
          <w:rFonts w:ascii="Cambria" w:hAnsi="Cambria"/>
          <w:bCs/>
        </w:rPr>
        <w:t>he automotive industry in its entirety has many different projects aimed at improving fuel efficiency and reducing emissions, one such program is run by Porsche AG, a staple sports car brand with a significant motorsports heritage. Porsche</w:t>
      </w:r>
      <w:r w:rsidR="008D7E68" w:rsidRPr="000F71CA">
        <w:rPr>
          <w:rFonts w:ascii="Cambria" w:hAnsi="Cambria"/>
          <w:bCs/>
        </w:rPr>
        <w:t>’s</w:t>
      </w:r>
      <w:r w:rsidR="00BA678B" w:rsidRPr="000F71CA">
        <w:rPr>
          <w:rFonts w:ascii="Cambria" w:hAnsi="Cambria"/>
          <w:bCs/>
        </w:rPr>
        <w:t xml:space="preserve"> plan to </w:t>
      </w:r>
      <w:r w:rsidR="00D44B8F" w:rsidRPr="000F71CA">
        <w:rPr>
          <w:rFonts w:ascii="Cambria" w:hAnsi="Cambria"/>
          <w:bCs/>
        </w:rPr>
        <w:t>reduce the carbon footprint of ICE engines</w:t>
      </w:r>
      <w:r w:rsidR="008D7E68" w:rsidRPr="000F71CA">
        <w:rPr>
          <w:rFonts w:ascii="Cambria" w:hAnsi="Cambria"/>
          <w:bCs/>
        </w:rPr>
        <w:t xml:space="preserve"> features a synthetic fuel that is produced using renewable energy</w:t>
      </w:r>
      <w:r w:rsidR="000F71CA" w:rsidRPr="000F71CA">
        <w:rPr>
          <w:rFonts w:ascii="Cambria" w:hAnsi="Cambria"/>
          <w:bCs/>
        </w:rPr>
        <w:t>, this fuel can “</w:t>
      </w:r>
      <w:r w:rsidR="000F71CA" w:rsidRPr="000F71CA">
        <w:rPr>
          <w:rFonts w:ascii="Cambria" w:hAnsi="Cambria" w:cs="Arial"/>
          <w:bCs/>
          <w:color w:val="000000"/>
        </w:rPr>
        <w:t>reduce fossil CO</w:t>
      </w:r>
      <w:r w:rsidR="000F71CA" w:rsidRPr="000F71CA">
        <w:rPr>
          <w:rFonts w:ascii="Cambria" w:hAnsi="Cambria" w:cs="Cambria Math"/>
          <w:bCs/>
          <w:color w:val="000000"/>
        </w:rPr>
        <w:t>₂</w:t>
      </w:r>
      <w:r w:rsidR="000F71CA" w:rsidRPr="000F71CA">
        <w:rPr>
          <w:rFonts w:ascii="Cambria" w:hAnsi="Cambria" w:cs="Arial"/>
          <w:bCs/>
          <w:color w:val="000000"/>
        </w:rPr>
        <w:t xml:space="preserve"> emissions in combustion engines by up to 90 per </w:t>
      </w:r>
      <w:r w:rsidR="000F71CA" w:rsidRPr="000F71CA">
        <w:rPr>
          <w:rFonts w:ascii="Cambria" w:hAnsi="Cambria" w:cs="Arial"/>
          <w:bCs/>
          <w:color w:val="000000"/>
        </w:rPr>
        <w:t>cent.”</w:t>
      </w:r>
      <w:r w:rsidR="00D44B8F" w:rsidRPr="000F71CA">
        <w:rPr>
          <w:rFonts w:ascii="Cambria" w:hAnsi="Cambria"/>
          <w:bCs/>
        </w:rPr>
        <w:t xml:space="preserve"> </w:t>
      </w:r>
      <w:sdt>
        <w:sdtPr>
          <w:rPr>
            <w:rFonts w:ascii="Cambria" w:hAnsi="Cambria"/>
            <w:bCs/>
          </w:rPr>
          <w:id w:val="1363475342"/>
          <w:citation/>
        </w:sdtPr>
        <w:sdtContent>
          <w:r w:rsidR="000F71CA">
            <w:rPr>
              <w:rFonts w:ascii="Cambria" w:hAnsi="Cambria"/>
              <w:bCs/>
            </w:rPr>
            <w:fldChar w:fldCharType="begin"/>
          </w:r>
          <w:r w:rsidR="000F71CA">
            <w:rPr>
              <w:rFonts w:ascii="Cambria" w:hAnsi="Cambria"/>
              <w:bCs/>
              <w:lang w:val="en-GB"/>
            </w:rPr>
            <w:instrText xml:space="preserve"> CITATION Mic21 \l 2057 </w:instrText>
          </w:r>
          <w:r w:rsidR="000F71CA">
            <w:rPr>
              <w:rFonts w:ascii="Cambria" w:hAnsi="Cambria"/>
              <w:bCs/>
            </w:rPr>
            <w:fldChar w:fldCharType="separate"/>
          </w:r>
          <w:r w:rsidR="009B1BAC" w:rsidRPr="009B1BAC">
            <w:rPr>
              <w:rFonts w:ascii="Cambria" w:hAnsi="Cambria"/>
              <w:noProof/>
              <w:lang w:val="en-GB"/>
            </w:rPr>
            <w:t>(Steiner, 2021)</w:t>
          </w:r>
          <w:r w:rsidR="000F71CA">
            <w:rPr>
              <w:rFonts w:ascii="Cambria" w:hAnsi="Cambria"/>
              <w:bCs/>
            </w:rPr>
            <w:fldChar w:fldCharType="end"/>
          </w:r>
        </w:sdtContent>
      </w:sdt>
      <w:r w:rsidR="00546784">
        <w:rPr>
          <w:rFonts w:ascii="Cambria" w:hAnsi="Cambria"/>
          <w:bCs/>
        </w:rPr>
        <w:t xml:space="preserve"> and also aims to be fully carbon neutral by 2030. This fuel is created using a CO2 capture system and electrolysis using renewable energy, the CO2 product and hydrogen are combined to produce the ‘e-fuel’ which is a form of synthetic methanol, this fuel can also supposedly be used in existing ICE engines with minor modifications.</w:t>
      </w:r>
    </w:p>
    <w:p w14:paraId="3FCBFC7D" w14:textId="0FA20B86" w:rsidR="004A4CEB" w:rsidRDefault="004A4CEB" w:rsidP="00B86E3A">
      <w:pPr>
        <w:pStyle w:val="NoSpacing"/>
        <w:jc w:val="both"/>
        <w:rPr>
          <w:rFonts w:ascii="Cambria" w:hAnsi="Cambria"/>
          <w:bCs/>
        </w:rPr>
      </w:pPr>
    </w:p>
    <w:p w14:paraId="56A0CB6D" w14:textId="06F4ED9A" w:rsidR="004A4CEB" w:rsidRPr="000F71CA" w:rsidRDefault="00E62296" w:rsidP="00B86E3A">
      <w:pPr>
        <w:pStyle w:val="NoSpacing"/>
        <w:jc w:val="both"/>
        <w:rPr>
          <w:rFonts w:ascii="Cambria" w:hAnsi="Cambria"/>
          <w:bCs/>
        </w:rPr>
      </w:pPr>
      <w:r>
        <w:rPr>
          <w:rFonts w:ascii="Cambria" w:hAnsi="Cambria"/>
          <w:bCs/>
        </w:rPr>
        <w:t>Another solution similar to this is produced by Zero Petroleum, their</w:t>
      </w:r>
      <w:r w:rsidRPr="00E62296">
        <w:t xml:space="preserve"> </w:t>
      </w:r>
      <w:r>
        <w:t>‘</w:t>
      </w:r>
      <w:r w:rsidRPr="00E62296">
        <w:rPr>
          <w:rFonts w:ascii="Cambria" w:hAnsi="Cambria"/>
          <w:bCs/>
        </w:rPr>
        <w:t>Zero® Syn95</w:t>
      </w:r>
      <w:r>
        <w:rPr>
          <w:rFonts w:ascii="Cambria" w:hAnsi="Cambria"/>
          <w:bCs/>
        </w:rPr>
        <w:t xml:space="preserve">™ ’ uses a </w:t>
      </w:r>
      <w:r w:rsidR="00C435E5">
        <w:rPr>
          <w:rFonts w:ascii="Cambria" w:hAnsi="Cambria"/>
          <w:bCs/>
        </w:rPr>
        <w:t>comparable</w:t>
      </w:r>
      <w:r>
        <w:rPr>
          <w:rFonts w:ascii="Cambria" w:hAnsi="Cambria"/>
          <w:bCs/>
        </w:rPr>
        <w:t xml:space="preserve"> hydrogen and carbon capture method to produce a replacement hydrocarbon fuel for any gasoline powered ICEV</w:t>
      </w:r>
      <w:r w:rsidR="00C435E5">
        <w:rPr>
          <w:rFonts w:ascii="Cambria" w:hAnsi="Cambria"/>
          <w:bCs/>
        </w:rPr>
        <w:t xml:space="preserve">, the project was co-founded by former F1 engineer Paddy Lowe and is backed by investors such as Damon Hill, fuel such as this one or Porsche’s e-fuel could provide a sustainable future for motorsport and also eventually the general public, however, currently </w:t>
      </w:r>
      <w:r w:rsidR="00FD6764">
        <w:rPr>
          <w:rFonts w:ascii="Cambria" w:hAnsi="Cambria"/>
          <w:bCs/>
        </w:rPr>
        <w:t>Porsche’s</w:t>
      </w:r>
      <w:r w:rsidR="00C435E5">
        <w:rPr>
          <w:rFonts w:ascii="Cambria" w:hAnsi="Cambria"/>
          <w:bCs/>
        </w:rPr>
        <w:t xml:space="preserve"> fuel is not available and only a pre-order of the</w:t>
      </w:r>
      <w:r w:rsidR="00FD6764">
        <w:rPr>
          <w:rFonts w:ascii="Cambria" w:hAnsi="Cambria"/>
          <w:bCs/>
        </w:rPr>
        <w:t xml:space="preserve"> </w:t>
      </w:r>
      <w:r w:rsidR="00FD6764" w:rsidRPr="00E62296">
        <w:rPr>
          <w:rFonts w:ascii="Cambria" w:hAnsi="Cambria"/>
          <w:bCs/>
        </w:rPr>
        <w:t>Zero® Syn95</w:t>
      </w:r>
      <w:r w:rsidR="00FD6764">
        <w:rPr>
          <w:rFonts w:ascii="Cambria" w:hAnsi="Cambria"/>
          <w:bCs/>
        </w:rPr>
        <w:t xml:space="preserve">™ </w:t>
      </w:r>
      <w:r w:rsidR="00FD6764">
        <w:rPr>
          <w:rFonts w:ascii="Cambria" w:hAnsi="Cambria"/>
          <w:bCs/>
        </w:rPr>
        <w:t>is available currently albeit at an expense of £50,000.</w:t>
      </w:r>
      <w:r w:rsidR="00C435E5">
        <w:rPr>
          <w:rFonts w:ascii="Cambria" w:hAnsi="Cambria"/>
          <w:bCs/>
        </w:rPr>
        <w:t xml:space="preserve"> </w:t>
      </w:r>
    </w:p>
    <w:p w14:paraId="2B033CE9" w14:textId="3644937B" w:rsidR="00B96015" w:rsidRDefault="00B96015" w:rsidP="00B86E3A">
      <w:pPr>
        <w:pStyle w:val="NoSpacing"/>
        <w:jc w:val="both"/>
        <w:rPr>
          <w:rFonts w:ascii="Cambria" w:hAnsi="Cambria"/>
          <w:b/>
        </w:rPr>
      </w:pPr>
    </w:p>
    <w:p w14:paraId="1DBF24D4" w14:textId="4E2C72AA" w:rsidR="00B96015" w:rsidRPr="00EE0A7C" w:rsidRDefault="00546784" w:rsidP="00B86E3A">
      <w:pPr>
        <w:pStyle w:val="NoSpacing"/>
        <w:jc w:val="both"/>
        <w:rPr>
          <w:rFonts w:ascii="Cambria" w:hAnsi="Cambria"/>
          <w:bCs/>
          <w:color w:val="000000" w:themeColor="text1"/>
          <w:spacing w:val="-4"/>
          <w:shd w:val="clear" w:color="auto" w:fill="FFFFFF"/>
        </w:rPr>
      </w:pPr>
      <w:r w:rsidRPr="00700F67">
        <w:rPr>
          <w:rFonts w:ascii="Cambria" w:hAnsi="Cambria"/>
          <w:bCs/>
          <w:color w:val="000000" w:themeColor="text1"/>
        </w:rPr>
        <w:t xml:space="preserve">Another </w:t>
      </w:r>
      <w:r w:rsidR="009B50D8" w:rsidRPr="00700F67">
        <w:rPr>
          <w:rFonts w:ascii="Cambria" w:hAnsi="Cambria"/>
          <w:bCs/>
          <w:color w:val="000000" w:themeColor="text1"/>
        </w:rPr>
        <w:t>automotive</w:t>
      </w:r>
      <w:r w:rsidRPr="00700F67">
        <w:rPr>
          <w:rFonts w:ascii="Cambria" w:hAnsi="Cambria"/>
          <w:bCs/>
          <w:color w:val="000000" w:themeColor="text1"/>
        </w:rPr>
        <w:t xml:space="preserve"> company focusing on renewable </w:t>
      </w:r>
      <w:r w:rsidR="009B50D8" w:rsidRPr="00700F67">
        <w:rPr>
          <w:rFonts w:ascii="Cambria" w:hAnsi="Cambria"/>
          <w:bCs/>
          <w:color w:val="000000" w:themeColor="text1"/>
        </w:rPr>
        <w:t>fuels for transport is Toyota, Toyota have been developing hydrogen technology for Fuel Cell Electric Vehicles since 199</w:t>
      </w:r>
      <w:r w:rsidR="002C2DF7" w:rsidRPr="00700F67">
        <w:rPr>
          <w:rFonts w:ascii="Cambria" w:hAnsi="Cambria"/>
          <w:bCs/>
          <w:color w:val="000000" w:themeColor="text1"/>
        </w:rPr>
        <w:t>2</w:t>
      </w:r>
      <w:r w:rsidR="009B50D8" w:rsidRPr="00700F67">
        <w:rPr>
          <w:rFonts w:ascii="Cambria" w:hAnsi="Cambria"/>
          <w:bCs/>
          <w:color w:val="000000" w:themeColor="text1"/>
        </w:rPr>
        <w:t xml:space="preserve"> and are committed to hydrogen powered future</w:t>
      </w:r>
      <w:r w:rsidR="002C2DF7" w:rsidRPr="00700F67">
        <w:rPr>
          <w:rFonts w:ascii="Cambria" w:hAnsi="Cambria"/>
          <w:bCs/>
          <w:color w:val="000000" w:themeColor="text1"/>
        </w:rPr>
        <w:t xml:space="preserve">. They currently have a car available to the </w:t>
      </w:r>
      <w:r w:rsidR="004670F4" w:rsidRPr="00700F67">
        <w:rPr>
          <w:rFonts w:ascii="Cambria" w:hAnsi="Cambria"/>
          <w:bCs/>
          <w:color w:val="000000" w:themeColor="text1"/>
        </w:rPr>
        <w:t>public</w:t>
      </w:r>
      <w:r w:rsidR="002C2DF7" w:rsidRPr="00700F67">
        <w:rPr>
          <w:rFonts w:ascii="Cambria" w:hAnsi="Cambria"/>
          <w:bCs/>
          <w:color w:val="000000" w:themeColor="text1"/>
        </w:rPr>
        <w:t xml:space="preserve"> called the Mirai which has a 400-mile range and zero tailpipe emissions, the success of hydrogen largely depends on how the hydrogen is sourced and whether it is renewable or not. A </w:t>
      </w:r>
      <w:r w:rsidR="00700F67" w:rsidRPr="00700F67">
        <w:rPr>
          <w:rFonts w:ascii="Cambria" w:hAnsi="Cambria"/>
          <w:bCs/>
          <w:color w:val="000000" w:themeColor="text1"/>
        </w:rPr>
        <w:t xml:space="preserve">recent study comparing a Toyota Mirai (HFCEV) and a Mazda 3 (ICEV) under EPA testing conditions showed that the HFCEV </w:t>
      </w:r>
      <w:r w:rsidR="00700F67" w:rsidRPr="00700F67">
        <w:rPr>
          <w:rFonts w:ascii="Cambria" w:hAnsi="Cambria"/>
          <w:bCs/>
          <w:color w:val="000000" w:themeColor="text1"/>
          <w:spacing w:val="-4"/>
          <w:shd w:val="clear" w:color="auto" w:fill="FFFFFF"/>
        </w:rPr>
        <w:t xml:space="preserve">uses </w:t>
      </w:r>
      <w:r w:rsidR="00700F67" w:rsidRPr="00700F67">
        <w:rPr>
          <w:rFonts w:ascii="Cambria" w:hAnsi="Cambria"/>
          <w:bCs/>
          <w:color w:val="000000" w:themeColor="text1"/>
          <w:spacing w:val="-4"/>
          <w:shd w:val="clear" w:color="auto" w:fill="FFFFFF"/>
        </w:rPr>
        <w:t>“</w:t>
      </w:r>
      <w:r w:rsidR="00700F67" w:rsidRPr="00700F67">
        <w:rPr>
          <w:rFonts w:ascii="Cambria" w:hAnsi="Cambria"/>
          <w:bCs/>
          <w:color w:val="000000" w:themeColor="text1"/>
          <w:spacing w:val="-4"/>
          <w:shd w:val="clear" w:color="auto" w:fill="FFFFFF"/>
        </w:rPr>
        <w:t>5%–33% less </w:t>
      </w:r>
      <w:r w:rsidR="00700F67" w:rsidRPr="00700F67">
        <w:rPr>
          <w:rStyle w:val="caps"/>
          <w:rFonts w:ascii="Cambria" w:hAnsi="Cambria"/>
          <w:bCs/>
          <w:color w:val="000000" w:themeColor="text1"/>
          <w:spacing w:val="-4"/>
          <w:shd w:val="clear" w:color="auto" w:fill="FFFFFF"/>
        </w:rPr>
        <w:t>WTW</w:t>
      </w:r>
      <w:r w:rsidR="00700F67" w:rsidRPr="00700F67">
        <w:rPr>
          <w:rFonts w:ascii="Cambria" w:hAnsi="Cambria"/>
          <w:bCs/>
          <w:color w:val="000000" w:themeColor="text1"/>
          <w:spacing w:val="-4"/>
          <w:shd w:val="clear" w:color="auto" w:fill="FFFFFF"/>
        </w:rPr>
        <w:t> fossil energy and has 15%–45% lower </w:t>
      </w:r>
      <w:r w:rsidR="00700F67" w:rsidRPr="00700F67">
        <w:rPr>
          <w:rStyle w:val="caps"/>
          <w:rFonts w:ascii="Cambria" w:hAnsi="Cambria"/>
          <w:bCs/>
          <w:color w:val="000000" w:themeColor="text1"/>
          <w:spacing w:val="-4"/>
          <w:shd w:val="clear" w:color="auto" w:fill="FFFFFF"/>
        </w:rPr>
        <w:t>WTW</w:t>
      </w:r>
      <w:r w:rsidR="00700F67" w:rsidRPr="00700F67">
        <w:rPr>
          <w:rFonts w:ascii="Cambria" w:hAnsi="Cambria"/>
          <w:bCs/>
          <w:color w:val="000000" w:themeColor="text1"/>
          <w:spacing w:val="-4"/>
          <w:shd w:val="clear" w:color="auto" w:fill="FFFFFF"/>
        </w:rPr>
        <w:t xml:space="preserve"> greenhouse </w:t>
      </w:r>
      <w:r w:rsidR="00700F67" w:rsidRPr="00EE0A7C">
        <w:rPr>
          <w:rFonts w:ascii="Cambria" w:hAnsi="Cambria"/>
          <w:bCs/>
          <w:color w:val="000000" w:themeColor="text1"/>
          <w:spacing w:val="-4"/>
          <w:shd w:val="clear" w:color="auto" w:fill="FFFFFF"/>
        </w:rPr>
        <w:t>gas emissions compared to a gasoline conventional </w:t>
      </w:r>
      <w:r w:rsidR="00700F67" w:rsidRPr="00EE0A7C">
        <w:rPr>
          <w:rStyle w:val="caps"/>
          <w:rFonts w:ascii="Cambria" w:hAnsi="Cambria"/>
          <w:bCs/>
          <w:color w:val="000000" w:themeColor="text1"/>
          <w:spacing w:val="-4"/>
          <w:shd w:val="clear" w:color="auto" w:fill="FFFFFF"/>
        </w:rPr>
        <w:t>ICEV</w:t>
      </w:r>
      <w:r w:rsidR="00700F67" w:rsidRPr="00EE0A7C">
        <w:rPr>
          <w:rStyle w:val="caps"/>
          <w:rFonts w:ascii="Cambria" w:hAnsi="Cambria"/>
          <w:bCs/>
          <w:color w:val="000000" w:themeColor="text1"/>
          <w:spacing w:val="-4"/>
          <w:shd w:val="clear" w:color="auto" w:fill="FFFFFF"/>
        </w:rPr>
        <w:t>” and Well-To-Wheel emissions are “</w:t>
      </w:r>
      <w:r w:rsidR="00700F67" w:rsidRPr="00EE0A7C">
        <w:rPr>
          <w:rFonts w:ascii="Cambria" w:hAnsi="Cambria"/>
          <w:bCs/>
          <w:color w:val="000000" w:themeColor="text1"/>
          <w:spacing w:val="-4"/>
          <w:shd w:val="clear" w:color="auto" w:fill="FFFFFF"/>
        </w:rPr>
        <w:t>sensitive to the source of electricity used for hydrogen compression or liquefaction.</w:t>
      </w:r>
      <w:r w:rsidR="00700F67" w:rsidRPr="00EE0A7C">
        <w:rPr>
          <w:rFonts w:ascii="Cambria" w:hAnsi="Cambria"/>
          <w:bCs/>
          <w:color w:val="000000" w:themeColor="text1"/>
          <w:spacing w:val="-4"/>
          <w:shd w:val="clear" w:color="auto" w:fill="FFFFFF"/>
        </w:rPr>
        <w:t>”</w:t>
      </w:r>
      <w:sdt>
        <w:sdtPr>
          <w:rPr>
            <w:rFonts w:ascii="Cambria" w:hAnsi="Cambria"/>
            <w:bCs/>
            <w:color w:val="000000" w:themeColor="text1"/>
            <w:spacing w:val="-4"/>
            <w:shd w:val="clear" w:color="auto" w:fill="FFFFFF"/>
          </w:rPr>
          <w:id w:val="2124034559"/>
          <w:citation/>
        </w:sdtPr>
        <w:sdtContent>
          <w:r w:rsidR="00700F67" w:rsidRPr="00EE0A7C">
            <w:rPr>
              <w:rFonts w:ascii="Cambria" w:hAnsi="Cambria"/>
              <w:bCs/>
              <w:color w:val="000000" w:themeColor="text1"/>
              <w:spacing w:val="-4"/>
              <w:shd w:val="clear" w:color="auto" w:fill="FFFFFF"/>
            </w:rPr>
            <w:fldChar w:fldCharType="begin"/>
          </w:r>
          <w:r w:rsidR="00700F67" w:rsidRPr="00EE0A7C">
            <w:rPr>
              <w:rFonts w:ascii="Cambria" w:hAnsi="Cambria"/>
              <w:bCs/>
              <w:color w:val="000000" w:themeColor="text1"/>
              <w:spacing w:val="-4"/>
              <w:shd w:val="clear" w:color="auto" w:fill="FFFFFF"/>
              <w:lang w:val="en-GB"/>
            </w:rPr>
            <w:instrText xml:space="preserve">CITATION Arg20 \l 2057 </w:instrText>
          </w:r>
          <w:r w:rsidR="00700F67" w:rsidRPr="00EE0A7C">
            <w:rPr>
              <w:rFonts w:ascii="Cambria" w:hAnsi="Cambria"/>
              <w:bCs/>
              <w:color w:val="000000" w:themeColor="text1"/>
              <w:spacing w:val="-4"/>
              <w:shd w:val="clear" w:color="auto" w:fill="FFFFFF"/>
            </w:rPr>
            <w:fldChar w:fldCharType="separate"/>
          </w:r>
          <w:r w:rsidR="009B1BAC">
            <w:rPr>
              <w:rFonts w:ascii="Cambria" w:hAnsi="Cambria"/>
              <w:bCs/>
              <w:noProof/>
              <w:color w:val="000000" w:themeColor="text1"/>
              <w:spacing w:val="-4"/>
              <w:shd w:val="clear" w:color="auto" w:fill="FFFFFF"/>
              <w:lang w:val="en-GB"/>
            </w:rPr>
            <w:t xml:space="preserve"> </w:t>
          </w:r>
          <w:r w:rsidR="009B1BAC" w:rsidRPr="009B1BAC">
            <w:rPr>
              <w:rFonts w:ascii="Cambria" w:hAnsi="Cambria"/>
              <w:noProof/>
              <w:color w:val="000000" w:themeColor="text1"/>
              <w:spacing w:val="-4"/>
              <w:shd w:val="clear" w:color="auto" w:fill="FFFFFF"/>
              <w:lang w:val="en-GB"/>
            </w:rPr>
            <w:t>(ArgonneNationalLaboratory, 2020)</w:t>
          </w:r>
          <w:r w:rsidR="00700F67" w:rsidRPr="00EE0A7C">
            <w:rPr>
              <w:rFonts w:ascii="Cambria" w:hAnsi="Cambria"/>
              <w:bCs/>
              <w:color w:val="000000" w:themeColor="text1"/>
              <w:spacing w:val="-4"/>
              <w:shd w:val="clear" w:color="auto" w:fill="FFFFFF"/>
            </w:rPr>
            <w:fldChar w:fldCharType="end"/>
          </w:r>
        </w:sdtContent>
      </w:sdt>
      <w:r w:rsidR="00700F67" w:rsidRPr="00EE0A7C">
        <w:rPr>
          <w:rFonts w:ascii="Cambria" w:hAnsi="Cambria"/>
          <w:bCs/>
          <w:color w:val="000000" w:themeColor="text1"/>
          <w:spacing w:val="-4"/>
          <w:shd w:val="clear" w:color="auto" w:fill="FFFFFF"/>
        </w:rPr>
        <w:t>.</w:t>
      </w:r>
    </w:p>
    <w:p w14:paraId="3894DDCE" w14:textId="420DF9F5" w:rsidR="00A76EA4" w:rsidRPr="00EE0A7C" w:rsidRDefault="00A76EA4" w:rsidP="00B86E3A">
      <w:pPr>
        <w:pStyle w:val="NoSpacing"/>
        <w:jc w:val="both"/>
        <w:rPr>
          <w:rFonts w:ascii="Cambria" w:hAnsi="Cambria"/>
          <w:bCs/>
          <w:color w:val="000000" w:themeColor="text1"/>
          <w:spacing w:val="-4"/>
          <w:shd w:val="clear" w:color="auto" w:fill="FFFFFF"/>
        </w:rPr>
      </w:pPr>
    </w:p>
    <w:p w14:paraId="2D3B08D7" w14:textId="6DB069CA" w:rsidR="00A76EA4" w:rsidRDefault="00A76EA4" w:rsidP="00B86E3A">
      <w:pPr>
        <w:pStyle w:val="NoSpacing"/>
        <w:jc w:val="both"/>
        <w:rPr>
          <w:rFonts w:ascii="Cambria" w:hAnsi="Cambria"/>
          <w:color w:val="000000" w:themeColor="text1"/>
        </w:rPr>
      </w:pPr>
      <w:r w:rsidRPr="00EE0A7C">
        <w:rPr>
          <w:rFonts w:ascii="Cambria" w:hAnsi="Cambria"/>
          <w:bCs/>
          <w:color w:val="000000" w:themeColor="text1"/>
          <w:spacing w:val="-4"/>
          <w:shd w:val="clear" w:color="auto" w:fill="FFFFFF"/>
        </w:rPr>
        <w:t>The</w:t>
      </w:r>
      <w:r w:rsidR="00EE0A7C" w:rsidRPr="00EE0A7C">
        <w:rPr>
          <w:rFonts w:ascii="Cambria" w:hAnsi="Cambria"/>
          <w:bCs/>
          <w:color w:val="000000" w:themeColor="text1"/>
          <w:spacing w:val="-4"/>
          <w:shd w:val="clear" w:color="auto" w:fill="FFFFFF"/>
        </w:rPr>
        <w:t xml:space="preserve"> most popular alternative energy carrier in the UK is by far the Battery Electric Vehicle, with “an </w:t>
      </w:r>
      <w:r w:rsidR="00EE0A7C" w:rsidRPr="00EE0A7C">
        <w:rPr>
          <w:rFonts w:ascii="Cambria" w:hAnsi="Cambria"/>
          <w:color w:val="000000" w:themeColor="text1"/>
        </w:rPr>
        <w:t>estimated 660,000 electric cars on the road in the UK</w:t>
      </w:r>
      <w:r w:rsidR="00EE0A7C" w:rsidRPr="00EE0A7C">
        <w:rPr>
          <w:rFonts w:ascii="Cambria" w:hAnsi="Cambria"/>
          <w:color w:val="000000" w:themeColor="text1"/>
        </w:rPr>
        <w:t>”</w:t>
      </w:r>
      <w:sdt>
        <w:sdtPr>
          <w:rPr>
            <w:rFonts w:ascii="Cambria" w:hAnsi="Cambria"/>
            <w:color w:val="000000" w:themeColor="text1"/>
          </w:rPr>
          <w:id w:val="1031846661"/>
          <w:citation/>
        </w:sdtPr>
        <w:sdtContent>
          <w:r w:rsidR="00EE0A7C" w:rsidRPr="00EE0A7C">
            <w:rPr>
              <w:rFonts w:ascii="Cambria" w:hAnsi="Cambria"/>
              <w:color w:val="000000" w:themeColor="text1"/>
            </w:rPr>
            <w:fldChar w:fldCharType="begin"/>
          </w:r>
          <w:r w:rsidR="00EE0A7C" w:rsidRPr="00EE0A7C">
            <w:rPr>
              <w:rFonts w:ascii="Cambria" w:hAnsi="Cambria"/>
              <w:color w:val="000000" w:themeColor="text1"/>
              <w:lang w:val="en-GB"/>
            </w:rPr>
            <w:instrText xml:space="preserve"> CITATION Dan23 \l 2057 </w:instrText>
          </w:r>
          <w:r w:rsidR="00EE0A7C" w:rsidRPr="00EE0A7C">
            <w:rPr>
              <w:rFonts w:ascii="Cambria" w:hAnsi="Cambria"/>
              <w:color w:val="000000" w:themeColor="text1"/>
            </w:rPr>
            <w:fldChar w:fldCharType="separate"/>
          </w:r>
          <w:r w:rsidR="009B1BAC">
            <w:rPr>
              <w:rFonts w:ascii="Cambria" w:hAnsi="Cambria"/>
              <w:noProof/>
              <w:color w:val="000000" w:themeColor="text1"/>
              <w:lang w:val="en-GB"/>
            </w:rPr>
            <w:t xml:space="preserve"> </w:t>
          </w:r>
          <w:r w:rsidR="009B1BAC" w:rsidRPr="009B1BAC">
            <w:rPr>
              <w:rFonts w:ascii="Cambria" w:hAnsi="Cambria"/>
              <w:noProof/>
              <w:color w:val="000000" w:themeColor="text1"/>
              <w:lang w:val="en-GB"/>
            </w:rPr>
            <w:t>(Powell, 2023)</w:t>
          </w:r>
          <w:r w:rsidR="00EE0A7C" w:rsidRPr="00EE0A7C">
            <w:rPr>
              <w:rFonts w:ascii="Cambria" w:hAnsi="Cambria"/>
              <w:color w:val="000000" w:themeColor="text1"/>
            </w:rPr>
            <w:fldChar w:fldCharType="end"/>
          </w:r>
        </w:sdtContent>
      </w:sdt>
      <w:r w:rsidR="005F461E">
        <w:rPr>
          <w:rFonts w:ascii="Cambria" w:hAnsi="Cambria"/>
          <w:color w:val="000000" w:themeColor="text1"/>
        </w:rPr>
        <w:t xml:space="preserve">, this now means that EVs are now second to petrol in the </w:t>
      </w:r>
      <w:r w:rsidR="00773036">
        <w:rPr>
          <w:rFonts w:ascii="Cambria" w:hAnsi="Cambria"/>
          <w:color w:val="000000" w:themeColor="text1"/>
        </w:rPr>
        <w:t xml:space="preserve">UK </w:t>
      </w:r>
      <w:r w:rsidR="005F461E">
        <w:rPr>
          <w:rFonts w:ascii="Cambria" w:hAnsi="Cambria"/>
          <w:color w:val="000000" w:themeColor="text1"/>
        </w:rPr>
        <w:t>car market currently</w:t>
      </w:r>
      <w:r w:rsidR="00773036">
        <w:rPr>
          <w:rFonts w:ascii="Cambria" w:hAnsi="Cambria"/>
          <w:color w:val="000000" w:themeColor="text1"/>
        </w:rPr>
        <w:t xml:space="preserve"> and are only going to rise as time goes on due to aforementioned regulations, incentives for EVs, disincentives for ICE such as increasing fuel duty tax and vehicle tax .</w:t>
      </w:r>
    </w:p>
    <w:p w14:paraId="66F96507" w14:textId="08A5AF23" w:rsidR="002C31F2" w:rsidRDefault="002C31F2" w:rsidP="00B86E3A">
      <w:pPr>
        <w:pStyle w:val="NoSpacing"/>
        <w:jc w:val="both"/>
        <w:rPr>
          <w:rFonts w:ascii="Cambria" w:hAnsi="Cambria"/>
          <w:color w:val="000000" w:themeColor="text1"/>
        </w:rPr>
      </w:pPr>
    </w:p>
    <w:p w14:paraId="573C9347" w14:textId="4C7DBD68" w:rsidR="002C31F2" w:rsidRPr="00EE0A7C" w:rsidRDefault="002C31F2" w:rsidP="00B86E3A">
      <w:pPr>
        <w:pStyle w:val="NoSpacing"/>
        <w:jc w:val="both"/>
        <w:rPr>
          <w:rFonts w:ascii="Cambria" w:hAnsi="Cambria"/>
          <w:bCs/>
          <w:color w:val="000000" w:themeColor="text1"/>
          <w:spacing w:val="-4"/>
          <w:shd w:val="clear" w:color="auto" w:fill="FFFFFF"/>
        </w:rPr>
      </w:pPr>
      <w:r>
        <w:rPr>
          <w:rFonts w:ascii="Cambria" w:hAnsi="Cambria"/>
          <w:color w:val="000000" w:themeColor="text1"/>
        </w:rPr>
        <w:t>Another innovation in the motoring world is Energy Recovery Systems, these systems recycle the otherwise wasted braking energy into energy that can be used to accelerate the car. The kinetic variation of such a system (KERS) is now widely used in high end motorsport</w:t>
      </w:r>
      <w:r w:rsidR="00F43BD4">
        <w:rPr>
          <w:rFonts w:ascii="Cambria" w:hAnsi="Cambria"/>
          <w:color w:val="000000" w:themeColor="text1"/>
        </w:rPr>
        <w:t xml:space="preserve"> series’ such as Formula One, World Endurance Championship, and Super GT to name a few. A although these systems vary in terms of </w:t>
      </w:r>
      <w:r w:rsidR="002F47FD">
        <w:rPr>
          <w:rFonts w:ascii="Cambria" w:hAnsi="Cambria"/>
          <w:color w:val="000000" w:themeColor="text1"/>
        </w:rPr>
        <w:t>technology,</w:t>
      </w:r>
      <w:r w:rsidR="00F43BD4">
        <w:rPr>
          <w:rFonts w:ascii="Cambria" w:hAnsi="Cambria"/>
          <w:color w:val="000000" w:themeColor="text1"/>
        </w:rPr>
        <w:t xml:space="preserve"> </w:t>
      </w:r>
      <w:r w:rsidR="00BD066A">
        <w:rPr>
          <w:rFonts w:ascii="Cambria" w:hAnsi="Cambria"/>
          <w:color w:val="000000" w:themeColor="text1"/>
        </w:rPr>
        <w:t>they all follow the same principle of recovering braking energy for use accelerating out of corners, “</w:t>
      </w:r>
      <w:r w:rsidR="00BD066A" w:rsidRPr="00BD066A">
        <w:rPr>
          <w:rFonts w:ascii="Cambria" w:hAnsi="Cambria"/>
          <w:color w:val="000000" w:themeColor="text1"/>
        </w:rPr>
        <w:t>Using this stored energy to reaccelerate the vehicle in place of energy from the engine reduces engine fuel consumption and CO2 emissions.</w:t>
      </w:r>
      <w:r w:rsidR="00BD066A">
        <w:rPr>
          <w:rFonts w:ascii="Cambria" w:hAnsi="Cambria"/>
          <w:color w:val="000000" w:themeColor="text1"/>
        </w:rPr>
        <w:t>”</w:t>
      </w:r>
      <w:sdt>
        <w:sdtPr>
          <w:rPr>
            <w:rFonts w:ascii="Cambria" w:hAnsi="Cambria"/>
            <w:color w:val="000000" w:themeColor="text1"/>
          </w:rPr>
          <w:id w:val="-1652208399"/>
          <w:citation/>
        </w:sdtPr>
        <w:sdtContent>
          <w:r w:rsidR="00BD066A">
            <w:rPr>
              <w:rFonts w:ascii="Cambria" w:hAnsi="Cambria"/>
              <w:color w:val="000000" w:themeColor="text1"/>
            </w:rPr>
            <w:fldChar w:fldCharType="begin"/>
          </w:r>
          <w:r w:rsidR="002F47FD">
            <w:rPr>
              <w:rFonts w:ascii="Cambria" w:hAnsi="Cambria"/>
              <w:color w:val="000000" w:themeColor="text1"/>
              <w:lang w:val="en-GB"/>
            </w:rPr>
            <w:instrText xml:space="preserve">CITATION ENE16 \l 2057 </w:instrText>
          </w:r>
          <w:r w:rsidR="00BD066A">
            <w:rPr>
              <w:rFonts w:ascii="Cambria" w:hAnsi="Cambria"/>
              <w:color w:val="000000" w:themeColor="text1"/>
            </w:rPr>
            <w:fldChar w:fldCharType="separate"/>
          </w:r>
          <w:r w:rsidR="009B1BAC">
            <w:rPr>
              <w:rFonts w:ascii="Cambria" w:hAnsi="Cambria"/>
              <w:noProof/>
              <w:color w:val="000000" w:themeColor="text1"/>
              <w:lang w:val="en-GB"/>
            </w:rPr>
            <w:t xml:space="preserve"> </w:t>
          </w:r>
          <w:r w:rsidR="009B1BAC" w:rsidRPr="009B1BAC">
            <w:rPr>
              <w:rFonts w:ascii="Cambria" w:hAnsi="Cambria"/>
              <w:noProof/>
              <w:color w:val="000000" w:themeColor="text1"/>
              <w:lang w:val="en-GB"/>
            </w:rPr>
            <w:t>(E-E-M-S, 2016)</w:t>
          </w:r>
          <w:r w:rsidR="00BD066A">
            <w:rPr>
              <w:rFonts w:ascii="Cambria" w:hAnsi="Cambria"/>
              <w:color w:val="000000" w:themeColor="text1"/>
            </w:rPr>
            <w:fldChar w:fldCharType="end"/>
          </w:r>
        </w:sdtContent>
      </w:sdt>
      <w:r w:rsidR="002F47FD">
        <w:rPr>
          <w:rFonts w:ascii="Cambria" w:hAnsi="Cambria"/>
          <w:color w:val="000000" w:themeColor="text1"/>
        </w:rPr>
        <w:t xml:space="preserve">, these systems often also have the benefit of being cheaper and lighter than the equivalent battery-hybrid system. </w:t>
      </w:r>
    </w:p>
    <w:p w14:paraId="163DD2E6" w14:textId="5CD07C5F" w:rsidR="00071833" w:rsidRDefault="00071833" w:rsidP="00B86E3A">
      <w:pPr>
        <w:pStyle w:val="NoSpacing"/>
        <w:jc w:val="both"/>
        <w:rPr>
          <w:rFonts w:ascii="Cambria" w:hAnsi="Cambria"/>
          <w:bCs/>
          <w:color w:val="000000" w:themeColor="text1"/>
          <w:spacing w:val="-4"/>
          <w:shd w:val="clear" w:color="auto" w:fill="FFFFFF"/>
        </w:rPr>
      </w:pPr>
    </w:p>
    <w:p w14:paraId="4F49037D" w14:textId="779FF4D4" w:rsidR="002C31F2" w:rsidRPr="00B35A90" w:rsidRDefault="00071833" w:rsidP="00B86E3A">
      <w:pPr>
        <w:pStyle w:val="NoSpacing"/>
        <w:jc w:val="both"/>
        <w:rPr>
          <w:rFonts w:ascii="Cambria" w:hAnsi="Cambria"/>
          <w:bCs/>
          <w:color w:val="000000" w:themeColor="text1"/>
          <w:spacing w:val="-4"/>
          <w:shd w:val="clear" w:color="auto" w:fill="FFFFFF"/>
        </w:rPr>
      </w:pPr>
      <w:r>
        <w:rPr>
          <w:rFonts w:ascii="Cambria" w:hAnsi="Cambria"/>
          <w:bCs/>
          <w:color w:val="000000" w:themeColor="text1"/>
          <w:spacing w:val="-4"/>
          <w:shd w:val="clear" w:color="auto" w:fill="FFFFFF"/>
        </w:rPr>
        <w:t>The automotive and motorsport industries are closely related in terms of innovation, for both industries the engineers are constantly pushing the boundaries and developing new technologies whether that be to improve performance or efficiency, endurance racing proves to be a great example of this as performance</w:t>
      </w:r>
      <w:r w:rsidR="004A4CEB">
        <w:rPr>
          <w:rFonts w:ascii="Cambria" w:hAnsi="Cambria"/>
          <w:bCs/>
          <w:color w:val="000000" w:themeColor="text1"/>
          <w:spacing w:val="-4"/>
          <w:shd w:val="clear" w:color="auto" w:fill="FFFFFF"/>
        </w:rPr>
        <w:t xml:space="preserve"> is not the only</w:t>
      </w:r>
      <w:r>
        <w:rPr>
          <w:rFonts w:ascii="Cambria" w:hAnsi="Cambria"/>
          <w:bCs/>
          <w:color w:val="000000" w:themeColor="text1"/>
          <w:spacing w:val="-4"/>
          <w:shd w:val="clear" w:color="auto" w:fill="FFFFFF"/>
        </w:rPr>
        <w:t xml:space="preserve"> priority, efficiency and fuel economy can </w:t>
      </w:r>
      <w:r w:rsidR="004A4CEB">
        <w:rPr>
          <w:rFonts w:ascii="Cambria" w:hAnsi="Cambria"/>
          <w:bCs/>
          <w:color w:val="000000" w:themeColor="text1"/>
          <w:spacing w:val="-4"/>
          <w:shd w:val="clear" w:color="auto" w:fill="FFFFFF"/>
        </w:rPr>
        <w:t xml:space="preserve">also </w:t>
      </w:r>
      <w:r w:rsidR="00A76EA4">
        <w:rPr>
          <w:rFonts w:ascii="Cambria" w:hAnsi="Cambria"/>
          <w:bCs/>
          <w:color w:val="000000" w:themeColor="text1"/>
          <w:spacing w:val="-4"/>
          <w:shd w:val="clear" w:color="auto" w:fill="FFFFFF"/>
        </w:rPr>
        <w:t xml:space="preserve">decide </w:t>
      </w:r>
      <w:r>
        <w:rPr>
          <w:rFonts w:ascii="Cambria" w:hAnsi="Cambria"/>
          <w:bCs/>
          <w:color w:val="000000" w:themeColor="text1"/>
          <w:spacing w:val="-4"/>
          <w:shd w:val="clear" w:color="auto" w:fill="FFFFFF"/>
        </w:rPr>
        <w:t>race</w:t>
      </w:r>
      <w:r w:rsidR="00A76EA4">
        <w:rPr>
          <w:rFonts w:ascii="Cambria" w:hAnsi="Cambria"/>
          <w:bCs/>
          <w:color w:val="000000" w:themeColor="text1"/>
          <w:spacing w:val="-4"/>
          <w:shd w:val="clear" w:color="auto" w:fill="FFFFFF"/>
        </w:rPr>
        <w:t xml:space="preserve"> wins</w:t>
      </w:r>
      <w:r>
        <w:rPr>
          <w:rFonts w:ascii="Cambria" w:hAnsi="Cambria"/>
          <w:bCs/>
          <w:color w:val="000000" w:themeColor="text1"/>
          <w:spacing w:val="-4"/>
          <w:shd w:val="clear" w:color="auto" w:fill="FFFFFF"/>
        </w:rPr>
        <w:t>.</w:t>
      </w:r>
    </w:p>
    <w:p w14:paraId="759E2631" w14:textId="57A0CF99" w:rsidR="007611AB" w:rsidRDefault="00236CCE" w:rsidP="00B86E3A">
      <w:pPr>
        <w:pStyle w:val="NoSpacing"/>
        <w:jc w:val="both"/>
        <w:rPr>
          <w:rFonts w:ascii="Cambria" w:hAnsi="Cambria"/>
          <w:b/>
        </w:rPr>
      </w:pPr>
      <w:r>
        <w:rPr>
          <w:rFonts w:ascii="Cambria" w:hAnsi="Cambria"/>
          <w:b/>
        </w:rPr>
        <w:lastRenderedPageBreak/>
        <w:t>2.4 Circuit Sustainability</w:t>
      </w:r>
    </w:p>
    <w:p w14:paraId="1DB22412" w14:textId="77777777" w:rsidR="00236CCE" w:rsidRDefault="00236CCE" w:rsidP="00B86E3A">
      <w:pPr>
        <w:pStyle w:val="NoSpacing"/>
        <w:jc w:val="both"/>
        <w:rPr>
          <w:rFonts w:ascii="Cambria" w:hAnsi="Cambria"/>
          <w:b/>
        </w:rPr>
      </w:pPr>
    </w:p>
    <w:p w14:paraId="1DB78973" w14:textId="233B27CA" w:rsidR="00236CCE" w:rsidRPr="00E037C2" w:rsidRDefault="00236CCE" w:rsidP="000E6693">
      <w:pPr>
        <w:pStyle w:val="NoSpacing"/>
        <w:jc w:val="both"/>
        <w:rPr>
          <w:rFonts w:ascii="Cambria" w:hAnsi="Cambria"/>
          <w:bCs/>
        </w:rPr>
      </w:pPr>
      <w:r w:rsidRPr="00E037C2">
        <w:rPr>
          <w:rFonts w:ascii="Cambria" w:hAnsi="Cambria"/>
          <w:bCs/>
        </w:rPr>
        <w:t xml:space="preserve">Currently across the UK racing circuits are aiming to reduce their environmental impact and improve sustainability, circuit are using </w:t>
      </w:r>
      <w:r w:rsidR="00E037C2" w:rsidRPr="00E037C2">
        <w:rPr>
          <w:rFonts w:ascii="Cambria" w:hAnsi="Cambria"/>
          <w:bCs/>
        </w:rPr>
        <w:t>various</w:t>
      </w:r>
      <w:r w:rsidRPr="00E037C2">
        <w:rPr>
          <w:rFonts w:ascii="Cambria" w:hAnsi="Cambria"/>
          <w:bCs/>
        </w:rPr>
        <w:t xml:space="preserve"> methods to achieve this.</w:t>
      </w:r>
    </w:p>
    <w:p w14:paraId="22476578" w14:textId="280C628B" w:rsidR="00236CCE" w:rsidRDefault="00236CCE" w:rsidP="00236CCE">
      <w:pPr>
        <w:pStyle w:val="NoSpacing"/>
        <w:jc w:val="both"/>
        <w:rPr>
          <w:rFonts w:ascii="Cambria" w:hAnsi="Cambria"/>
          <w:b/>
        </w:rPr>
      </w:pPr>
    </w:p>
    <w:p w14:paraId="7E2D3FF1" w14:textId="4E17BFF8" w:rsidR="00236CCE" w:rsidRPr="00D729FD" w:rsidRDefault="00236CCE" w:rsidP="00236CCE">
      <w:pPr>
        <w:pStyle w:val="NoSpacing"/>
        <w:jc w:val="both"/>
        <w:rPr>
          <w:rFonts w:ascii="Cambria" w:hAnsi="Cambria"/>
          <w:bCs/>
        </w:rPr>
      </w:pPr>
      <w:r w:rsidRPr="00D729FD">
        <w:rPr>
          <w:rFonts w:ascii="Cambria" w:hAnsi="Cambria"/>
          <w:bCs/>
        </w:rPr>
        <w:t xml:space="preserve">As </w:t>
      </w:r>
      <w:r w:rsidR="004670F4">
        <w:rPr>
          <w:rFonts w:ascii="Cambria" w:hAnsi="Cambria"/>
          <w:bCs/>
        </w:rPr>
        <w:t xml:space="preserve">Silverstone circuit is </w:t>
      </w:r>
      <w:r w:rsidRPr="00D729FD">
        <w:rPr>
          <w:rFonts w:ascii="Cambria" w:hAnsi="Cambria"/>
          <w:bCs/>
        </w:rPr>
        <w:t xml:space="preserve">the </w:t>
      </w:r>
      <w:r w:rsidR="00D729FD" w:rsidRPr="00D729FD">
        <w:rPr>
          <w:rFonts w:ascii="Cambria" w:hAnsi="Cambria"/>
          <w:bCs/>
        </w:rPr>
        <w:t>“home of motorsport”</w:t>
      </w:r>
      <w:sdt>
        <w:sdtPr>
          <w:rPr>
            <w:rFonts w:ascii="Cambria" w:hAnsi="Cambria"/>
            <w:bCs/>
          </w:rPr>
          <w:id w:val="1321456630"/>
          <w:citation/>
        </w:sdtPr>
        <w:sdtContent>
          <w:r w:rsidR="00D729FD" w:rsidRPr="00D729FD">
            <w:rPr>
              <w:rFonts w:ascii="Cambria" w:hAnsi="Cambria"/>
              <w:bCs/>
            </w:rPr>
            <w:fldChar w:fldCharType="begin"/>
          </w:r>
          <w:r w:rsidR="00D729FD" w:rsidRPr="00D729FD">
            <w:rPr>
              <w:rFonts w:ascii="Cambria" w:hAnsi="Cambria"/>
              <w:bCs/>
              <w:lang w:val="en-GB"/>
            </w:rPr>
            <w:instrText xml:space="preserve"> CITATION Stu22 \l 2057 </w:instrText>
          </w:r>
          <w:r w:rsidR="00D729FD" w:rsidRPr="00D729FD">
            <w:rPr>
              <w:rFonts w:ascii="Cambria" w:hAnsi="Cambria"/>
              <w:bCs/>
            </w:rPr>
            <w:fldChar w:fldCharType="separate"/>
          </w:r>
          <w:r w:rsidR="009B1BAC">
            <w:rPr>
              <w:rFonts w:ascii="Cambria" w:hAnsi="Cambria"/>
              <w:bCs/>
              <w:noProof/>
              <w:lang w:val="en-GB"/>
            </w:rPr>
            <w:t xml:space="preserve"> </w:t>
          </w:r>
          <w:r w:rsidR="009B1BAC" w:rsidRPr="009B1BAC">
            <w:rPr>
              <w:rFonts w:ascii="Cambria" w:hAnsi="Cambria"/>
              <w:noProof/>
              <w:lang w:val="en-GB"/>
            </w:rPr>
            <w:t>(Pringle, 2022)</w:t>
          </w:r>
          <w:r w:rsidR="00D729FD" w:rsidRPr="00D729FD">
            <w:rPr>
              <w:rFonts w:ascii="Cambria" w:hAnsi="Cambria"/>
              <w:bCs/>
            </w:rPr>
            <w:fldChar w:fldCharType="end"/>
          </w:r>
        </w:sdtContent>
      </w:sdt>
      <w:r w:rsidR="00D729FD" w:rsidRPr="00D729FD">
        <w:rPr>
          <w:rFonts w:ascii="Cambria" w:hAnsi="Cambria"/>
          <w:bCs/>
        </w:rPr>
        <w:t xml:space="preserve"> in the UK </w:t>
      </w:r>
      <w:r w:rsidRPr="00D729FD">
        <w:rPr>
          <w:rFonts w:ascii="Cambria" w:hAnsi="Cambria"/>
          <w:bCs/>
        </w:rPr>
        <w:t xml:space="preserve">it is paramount that they lead the way when it comes to achieving sustainability targets. Currently they have 5000 m^2 of </w:t>
      </w:r>
      <w:r w:rsidR="00D729FD" w:rsidRPr="00D729FD">
        <w:rPr>
          <w:rFonts w:ascii="Cambria" w:hAnsi="Cambria"/>
          <w:bCs/>
        </w:rPr>
        <w:t>solar</w:t>
      </w:r>
      <w:r w:rsidRPr="00D729FD">
        <w:rPr>
          <w:rFonts w:ascii="Cambria" w:hAnsi="Cambria"/>
          <w:bCs/>
        </w:rPr>
        <w:t xml:space="preserve"> panels and plan to be powered entirely by renewable energy by summer </w:t>
      </w:r>
      <w:r w:rsidR="00E037C2" w:rsidRPr="00D729FD">
        <w:rPr>
          <w:rFonts w:ascii="Cambria" w:hAnsi="Cambria"/>
          <w:bCs/>
        </w:rPr>
        <w:t>2023.</w:t>
      </w:r>
      <w:r w:rsidR="00E037C2">
        <w:rPr>
          <w:rFonts w:ascii="Cambria" w:hAnsi="Cambria"/>
          <w:bCs/>
        </w:rPr>
        <w:t xml:space="preserve"> T</w:t>
      </w:r>
      <w:r w:rsidR="001F4C2A">
        <w:rPr>
          <w:rFonts w:ascii="Cambria" w:hAnsi="Cambria"/>
          <w:bCs/>
        </w:rPr>
        <w:t xml:space="preserve">he </w:t>
      </w:r>
      <w:r w:rsidR="00E037C2">
        <w:rPr>
          <w:rFonts w:ascii="Cambria" w:hAnsi="Cambria"/>
          <w:bCs/>
        </w:rPr>
        <w:t xml:space="preserve">track also </w:t>
      </w:r>
      <w:r w:rsidR="002C6E4E">
        <w:rPr>
          <w:rFonts w:ascii="Cambria" w:hAnsi="Cambria"/>
          <w:bCs/>
        </w:rPr>
        <w:t>uses</w:t>
      </w:r>
      <w:r w:rsidR="00E037C2">
        <w:rPr>
          <w:rFonts w:ascii="Cambria" w:hAnsi="Cambria"/>
          <w:bCs/>
        </w:rPr>
        <w:t xml:space="preserve"> biofuel generators and are in the process of acquiring some low-emission </w:t>
      </w:r>
      <w:r w:rsidR="002C6E4E">
        <w:rPr>
          <w:rFonts w:ascii="Cambria" w:hAnsi="Cambria"/>
          <w:bCs/>
        </w:rPr>
        <w:t xml:space="preserve">maintenance </w:t>
      </w:r>
      <w:r w:rsidR="00E037C2">
        <w:rPr>
          <w:rFonts w:ascii="Cambria" w:hAnsi="Cambria"/>
          <w:bCs/>
        </w:rPr>
        <w:t>vehicles</w:t>
      </w:r>
      <w:r w:rsidR="002C6E4E">
        <w:rPr>
          <w:rFonts w:ascii="Cambria" w:hAnsi="Cambria"/>
          <w:bCs/>
        </w:rPr>
        <w:t>.</w:t>
      </w:r>
      <w:r w:rsidR="00E037C2">
        <w:rPr>
          <w:rFonts w:ascii="Cambria" w:hAnsi="Cambria"/>
          <w:bCs/>
        </w:rPr>
        <w:t xml:space="preserve"> </w:t>
      </w:r>
    </w:p>
    <w:p w14:paraId="58ED8FF1" w14:textId="11E7AA45" w:rsidR="00236CCE" w:rsidRDefault="00236CCE" w:rsidP="00236CCE">
      <w:pPr>
        <w:pStyle w:val="NoSpacing"/>
        <w:jc w:val="both"/>
        <w:rPr>
          <w:rFonts w:ascii="Cambria" w:hAnsi="Cambria"/>
          <w:bCs/>
        </w:rPr>
      </w:pPr>
    </w:p>
    <w:p w14:paraId="7F7BC366" w14:textId="2D8216AF" w:rsidR="001F4C2A" w:rsidRPr="000E6693" w:rsidRDefault="001F4C2A" w:rsidP="00236CCE">
      <w:pPr>
        <w:pStyle w:val="NoSpacing"/>
        <w:jc w:val="both"/>
        <w:rPr>
          <w:rFonts w:ascii="Cambria" w:hAnsi="Cambria"/>
          <w:bCs/>
        </w:rPr>
      </w:pPr>
      <w:r>
        <w:rPr>
          <w:rFonts w:ascii="Cambria" w:hAnsi="Cambria"/>
          <w:bCs/>
        </w:rPr>
        <w:t xml:space="preserve">Other large tracks in the UK such as </w:t>
      </w:r>
      <w:r w:rsidR="00742DE3">
        <w:rPr>
          <w:rFonts w:ascii="Cambria" w:hAnsi="Cambria"/>
          <w:bCs/>
        </w:rPr>
        <w:t>D</w:t>
      </w:r>
      <w:r>
        <w:rPr>
          <w:rFonts w:ascii="Cambria" w:hAnsi="Cambria"/>
          <w:bCs/>
        </w:rPr>
        <w:t xml:space="preserve">onington, </w:t>
      </w:r>
      <w:r w:rsidR="00742DE3">
        <w:rPr>
          <w:rFonts w:ascii="Cambria" w:hAnsi="Cambria"/>
          <w:bCs/>
        </w:rPr>
        <w:t>B</w:t>
      </w:r>
      <w:r>
        <w:rPr>
          <w:rFonts w:ascii="Cambria" w:hAnsi="Cambria"/>
          <w:bCs/>
        </w:rPr>
        <w:t xml:space="preserve">rands </w:t>
      </w:r>
      <w:r w:rsidR="00742DE3">
        <w:rPr>
          <w:rFonts w:ascii="Cambria" w:hAnsi="Cambria"/>
          <w:bCs/>
        </w:rPr>
        <w:t>H</w:t>
      </w:r>
      <w:r>
        <w:rPr>
          <w:rFonts w:ascii="Cambria" w:hAnsi="Cambria"/>
          <w:bCs/>
        </w:rPr>
        <w:t xml:space="preserve">atch and </w:t>
      </w:r>
      <w:r w:rsidR="00742DE3">
        <w:rPr>
          <w:rFonts w:ascii="Cambria" w:hAnsi="Cambria"/>
          <w:bCs/>
        </w:rPr>
        <w:t>T</w:t>
      </w:r>
      <w:r>
        <w:rPr>
          <w:rFonts w:ascii="Cambria" w:hAnsi="Cambria"/>
          <w:bCs/>
        </w:rPr>
        <w:t xml:space="preserve">hruxton </w:t>
      </w:r>
      <w:r w:rsidR="00742DE3">
        <w:rPr>
          <w:rFonts w:ascii="Cambria" w:hAnsi="Cambria"/>
          <w:bCs/>
        </w:rPr>
        <w:t>etc.</w:t>
      </w:r>
      <w:r>
        <w:rPr>
          <w:rFonts w:ascii="Cambria" w:hAnsi="Cambria"/>
          <w:bCs/>
        </w:rPr>
        <w:t xml:space="preserve"> are not as advanced as Silverstone when it comes to sustainability as they receive significantly less funding </w:t>
      </w:r>
      <w:r w:rsidR="00742DE3">
        <w:rPr>
          <w:rFonts w:ascii="Cambria" w:hAnsi="Cambria"/>
          <w:bCs/>
        </w:rPr>
        <w:t>due to</w:t>
      </w:r>
      <w:r>
        <w:rPr>
          <w:rFonts w:ascii="Cambria" w:hAnsi="Cambria"/>
          <w:bCs/>
        </w:rPr>
        <w:t xml:space="preserve"> the</w:t>
      </w:r>
      <w:r w:rsidR="00742DE3">
        <w:rPr>
          <w:rFonts w:ascii="Cambria" w:hAnsi="Cambria"/>
          <w:bCs/>
        </w:rPr>
        <w:t>m</w:t>
      </w:r>
      <w:r>
        <w:rPr>
          <w:rFonts w:ascii="Cambria" w:hAnsi="Cambria"/>
          <w:bCs/>
        </w:rPr>
        <w:t xml:space="preserve"> not produce </w:t>
      </w:r>
      <w:r w:rsidR="00742DE3">
        <w:rPr>
          <w:rFonts w:ascii="Cambria" w:hAnsi="Cambria"/>
          <w:bCs/>
        </w:rPr>
        <w:t xml:space="preserve">returns, MSV group have initiated a </w:t>
      </w:r>
      <w:r w:rsidR="0003112D">
        <w:rPr>
          <w:rFonts w:ascii="Cambria" w:hAnsi="Cambria"/>
          <w:bCs/>
        </w:rPr>
        <w:t xml:space="preserve">drive into </w:t>
      </w:r>
      <w:r w:rsidR="00742DE3">
        <w:rPr>
          <w:rFonts w:ascii="Cambria" w:hAnsi="Cambria"/>
          <w:bCs/>
        </w:rPr>
        <w:t xml:space="preserve">sustainability </w:t>
      </w:r>
      <w:r w:rsidR="0003112D">
        <w:rPr>
          <w:rFonts w:ascii="Cambria" w:hAnsi="Cambria"/>
          <w:bCs/>
        </w:rPr>
        <w:t>but have not yet published any date where they aim to be carbon neutral.</w:t>
      </w:r>
    </w:p>
    <w:p w14:paraId="1C5E0D3C" w14:textId="78AE40D4" w:rsidR="008F76F4" w:rsidRDefault="008F76F4" w:rsidP="00B86E3A">
      <w:pPr>
        <w:pStyle w:val="NoSpacing"/>
        <w:jc w:val="both"/>
        <w:rPr>
          <w:rFonts w:ascii="Cambria" w:hAnsi="Cambria"/>
          <w:b/>
        </w:rPr>
      </w:pPr>
    </w:p>
    <w:p w14:paraId="68B03526" w14:textId="2C6BAD68" w:rsidR="000D4C29" w:rsidRDefault="00B86E3A" w:rsidP="00B43B73">
      <w:pPr>
        <w:pStyle w:val="NoSpacing"/>
        <w:jc w:val="both"/>
        <w:rPr>
          <w:rFonts w:ascii="Cambria" w:hAnsi="Cambria"/>
          <w:b/>
          <w:sz w:val="24"/>
          <w:szCs w:val="24"/>
        </w:rPr>
      </w:pPr>
      <w:r w:rsidRPr="00243ACE">
        <w:rPr>
          <w:rFonts w:ascii="Cambria" w:hAnsi="Cambria"/>
          <w:b/>
          <w:sz w:val="24"/>
          <w:szCs w:val="24"/>
        </w:rPr>
        <w:t xml:space="preserve">3.  </w:t>
      </w:r>
      <w:r w:rsidR="004670F4">
        <w:rPr>
          <w:rFonts w:ascii="Cambria" w:hAnsi="Cambria"/>
          <w:b/>
          <w:sz w:val="24"/>
          <w:szCs w:val="24"/>
        </w:rPr>
        <w:t>Discussions</w:t>
      </w:r>
    </w:p>
    <w:p w14:paraId="39E8458D" w14:textId="1EC0F2BD" w:rsidR="00CA7E65" w:rsidRDefault="00CA7E65" w:rsidP="00B43B73">
      <w:pPr>
        <w:pStyle w:val="NoSpacing"/>
        <w:jc w:val="both"/>
        <w:rPr>
          <w:rFonts w:ascii="Cambria" w:hAnsi="Cambria"/>
          <w:b/>
          <w:sz w:val="24"/>
          <w:szCs w:val="24"/>
        </w:rPr>
      </w:pPr>
    </w:p>
    <w:p w14:paraId="6B2CFF32" w14:textId="6A41A239" w:rsidR="00CA7E65" w:rsidRPr="00A22044" w:rsidRDefault="00CA7E65" w:rsidP="00B43B73">
      <w:pPr>
        <w:pStyle w:val="NoSpacing"/>
        <w:jc w:val="both"/>
        <w:rPr>
          <w:rFonts w:ascii="Cambria" w:hAnsi="Cambria"/>
          <w:bCs/>
        </w:rPr>
      </w:pPr>
      <w:r w:rsidRPr="00A22044">
        <w:rPr>
          <w:rFonts w:ascii="Cambria" w:hAnsi="Cambria"/>
          <w:bCs/>
        </w:rPr>
        <w:t xml:space="preserve">In the coming years, motorsport will follow the automotive industry in reducing </w:t>
      </w:r>
      <w:r w:rsidR="00856383" w:rsidRPr="00A22044">
        <w:rPr>
          <w:rFonts w:ascii="Cambria" w:hAnsi="Cambria"/>
          <w:bCs/>
        </w:rPr>
        <w:t xml:space="preserve">its environmental impact and increasing its sustainability as this is necessary to slow the impact of climate change and improve </w:t>
      </w:r>
      <w:r w:rsidR="00A22044" w:rsidRPr="00A22044">
        <w:rPr>
          <w:rFonts w:ascii="Cambria" w:hAnsi="Cambria"/>
          <w:bCs/>
        </w:rPr>
        <w:t>air quality</w:t>
      </w:r>
      <w:r w:rsidR="00856383" w:rsidRPr="00A22044">
        <w:rPr>
          <w:rFonts w:ascii="Cambria" w:hAnsi="Cambria"/>
          <w:bCs/>
        </w:rPr>
        <w:t>, the question is now how</w:t>
      </w:r>
      <w:r w:rsidR="00A22044" w:rsidRPr="00A22044">
        <w:rPr>
          <w:rFonts w:ascii="Cambria" w:hAnsi="Cambria"/>
          <w:bCs/>
        </w:rPr>
        <w:t xml:space="preserve"> will the automotive industry achieve this and how the motorsport industry will follow?</w:t>
      </w:r>
    </w:p>
    <w:p w14:paraId="17CD1375" w14:textId="77777777" w:rsidR="00CA7E65" w:rsidRDefault="00CA7E65" w:rsidP="00B43B73">
      <w:pPr>
        <w:pStyle w:val="NoSpacing"/>
        <w:jc w:val="both"/>
        <w:rPr>
          <w:rFonts w:ascii="Cambria" w:hAnsi="Cambria"/>
          <w:b/>
          <w:sz w:val="24"/>
          <w:szCs w:val="24"/>
        </w:rPr>
      </w:pPr>
    </w:p>
    <w:p w14:paraId="2E4C1DC6" w14:textId="03A09574" w:rsidR="004670F4" w:rsidRDefault="004670F4" w:rsidP="004670F4">
      <w:pPr>
        <w:pStyle w:val="NoSpacing"/>
        <w:jc w:val="both"/>
        <w:rPr>
          <w:rFonts w:ascii="Cambria" w:hAnsi="Cambria"/>
          <w:b/>
          <w:sz w:val="24"/>
          <w:szCs w:val="24"/>
        </w:rPr>
      </w:pPr>
      <w:r w:rsidRPr="00243ACE">
        <w:rPr>
          <w:rFonts w:ascii="Cambria" w:hAnsi="Cambria"/>
          <w:b/>
          <w:sz w:val="24"/>
          <w:szCs w:val="24"/>
        </w:rPr>
        <w:t>3.</w:t>
      </w:r>
      <w:r>
        <w:rPr>
          <w:rFonts w:ascii="Cambria" w:hAnsi="Cambria"/>
          <w:b/>
          <w:sz w:val="24"/>
          <w:szCs w:val="24"/>
        </w:rPr>
        <w:t>1</w:t>
      </w:r>
      <w:r w:rsidRPr="00243ACE">
        <w:rPr>
          <w:rFonts w:ascii="Cambria" w:hAnsi="Cambria"/>
          <w:b/>
          <w:sz w:val="24"/>
          <w:szCs w:val="24"/>
        </w:rPr>
        <w:t xml:space="preserve">  </w:t>
      </w:r>
      <w:r>
        <w:rPr>
          <w:rFonts w:ascii="Cambria" w:hAnsi="Cambria"/>
          <w:b/>
          <w:sz w:val="24"/>
          <w:szCs w:val="24"/>
        </w:rPr>
        <w:t>How Future Legislation</w:t>
      </w:r>
      <w:r w:rsidR="00852439">
        <w:rPr>
          <w:rFonts w:ascii="Cambria" w:hAnsi="Cambria"/>
          <w:b/>
          <w:sz w:val="24"/>
          <w:szCs w:val="24"/>
        </w:rPr>
        <w:t>/Regulation</w:t>
      </w:r>
      <w:r>
        <w:rPr>
          <w:rFonts w:ascii="Cambria" w:hAnsi="Cambria"/>
          <w:b/>
          <w:sz w:val="24"/>
          <w:szCs w:val="24"/>
        </w:rPr>
        <w:t xml:space="preserve"> Will Impact Motorsport</w:t>
      </w:r>
    </w:p>
    <w:p w14:paraId="62F7A374" w14:textId="51469525" w:rsidR="00A22044" w:rsidRDefault="00A22044" w:rsidP="004670F4">
      <w:pPr>
        <w:pStyle w:val="NoSpacing"/>
        <w:jc w:val="both"/>
        <w:rPr>
          <w:rFonts w:ascii="Cambria" w:hAnsi="Cambria"/>
          <w:b/>
          <w:sz w:val="24"/>
          <w:szCs w:val="24"/>
        </w:rPr>
      </w:pPr>
    </w:p>
    <w:p w14:paraId="1BD49DE3" w14:textId="51D02544" w:rsidR="00A22044" w:rsidRPr="004B6281" w:rsidRDefault="00A22044" w:rsidP="004670F4">
      <w:pPr>
        <w:pStyle w:val="NoSpacing"/>
        <w:jc w:val="both"/>
        <w:rPr>
          <w:rFonts w:ascii="Cambria" w:hAnsi="Cambria"/>
          <w:bCs/>
        </w:rPr>
      </w:pPr>
      <w:r w:rsidRPr="004B6281">
        <w:rPr>
          <w:rFonts w:ascii="Cambria" w:hAnsi="Cambria"/>
          <w:bCs/>
        </w:rPr>
        <w:t xml:space="preserve">To discuss how legislation is going to affect motorsport in the coming years the UK will be used as an example due to their ambitious aims in the automotive industry, on a global scale legislation can vary as some countries may not have invested as much money into finding a solution. This can be due to a lack of interest or lack of financial support, this raises </w:t>
      </w:r>
      <w:r w:rsidR="00F11E32" w:rsidRPr="004B6281">
        <w:rPr>
          <w:rFonts w:ascii="Cambria" w:hAnsi="Cambria"/>
          <w:bCs/>
        </w:rPr>
        <w:t>a point</w:t>
      </w:r>
      <w:r w:rsidRPr="004B6281">
        <w:rPr>
          <w:rFonts w:ascii="Cambria" w:hAnsi="Cambria"/>
          <w:bCs/>
        </w:rPr>
        <w:t xml:space="preserve"> </w:t>
      </w:r>
      <w:r w:rsidR="00F11E32" w:rsidRPr="004B6281">
        <w:rPr>
          <w:rFonts w:ascii="Cambria" w:hAnsi="Cambria"/>
          <w:bCs/>
        </w:rPr>
        <w:t xml:space="preserve">that in countries with a significantly higher number of cars but a significantly lower GDP, less people can afford new zero-tailpipe-emission cars, should people really have to pay more just to breathe safe </w:t>
      </w:r>
      <w:proofErr w:type="gramStart"/>
      <w:r w:rsidR="004B6281" w:rsidRPr="004B6281">
        <w:rPr>
          <w:rFonts w:ascii="Cambria" w:hAnsi="Cambria"/>
          <w:bCs/>
        </w:rPr>
        <w:t>air?</w:t>
      </w:r>
      <w:r w:rsidR="00B35A90">
        <w:rPr>
          <w:rFonts w:ascii="Cambria" w:hAnsi="Cambria"/>
          <w:bCs/>
        </w:rPr>
        <w:t>.</w:t>
      </w:r>
      <w:proofErr w:type="gramEnd"/>
      <w:r w:rsidR="00B35A90">
        <w:rPr>
          <w:rFonts w:ascii="Cambria" w:hAnsi="Cambria"/>
          <w:bCs/>
        </w:rPr>
        <w:t xml:space="preserve"> </w:t>
      </w:r>
      <w:r w:rsidR="00F11E32" w:rsidRPr="004B6281">
        <w:rPr>
          <w:rFonts w:ascii="Cambria" w:hAnsi="Cambria"/>
          <w:bCs/>
        </w:rPr>
        <w:t xml:space="preserve">This </w:t>
      </w:r>
      <w:r w:rsidR="008F2D99" w:rsidRPr="004B6281">
        <w:rPr>
          <w:rFonts w:ascii="Cambria" w:hAnsi="Cambria"/>
          <w:bCs/>
        </w:rPr>
        <w:t xml:space="preserve">‘paywall’ </w:t>
      </w:r>
      <w:r w:rsidR="00F11E32" w:rsidRPr="004B6281">
        <w:rPr>
          <w:rFonts w:ascii="Cambria" w:hAnsi="Cambria"/>
          <w:bCs/>
        </w:rPr>
        <w:t>carries across into motorsport</w:t>
      </w:r>
      <w:r w:rsidR="008F2D99" w:rsidRPr="004B6281">
        <w:rPr>
          <w:rFonts w:ascii="Cambria" w:hAnsi="Cambria"/>
          <w:bCs/>
        </w:rPr>
        <w:t xml:space="preserve">, should poorer people be locked out of motorsport because they cannot afford to run a new environmentally friendly </w:t>
      </w:r>
      <w:r w:rsidR="004B6281" w:rsidRPr="004B6281">
        <w:rPr>
          <w:rFonts w:ascii="Cambria" w:hAnsi="Cambria"/>
          <w:bCs/>
        </w:rPr>
        <w:t>car?</w:t>
      </w:r>
      <w:r w:rsidR="008F2D99" w:rsidRPr="004B6281">
        <w:rPr>
          <w:rFonts w:ascii="Cambria" w:hAnsi="Cambria"/>
          <w:bCs/>
        </w:rPr>
        <w:t xml:space="preserve"> The answer is no, motorsport should aim to be as accessible as sport as possible and until low emissions are available at a low price then </w:t>
      </w:r>
      <w:r w:rsidR="004B6281" w:rsidRPr="004B6281">
        <w:rPr>
          <w:rFonts w:ascii="Cambria" w:hAnsi="Cambria"/>
          <w:bCs/>
        </w:rPr>
        <w:t xml:space="preserve">it will not accessible. </w:t>
      </w:r>
    </w:p>
    <w:p w14:paraId="5F316EF6" w14:textId="64EDA8B0" w:rsidR="00A22044" w:rsidRDefault="00A22044" w:rsidP="004670F4">
      <w:pPr>
        <w:pStyle w:val="NoSpacing"/>
        <w:jc w:val="both"/>
        <w:rPr>
          <w:rFonts w:ascii="Cambria" w:hAnsi="Cambria"/>
          <w:b/>
          <w:sz w:val="24"/>
          <w:szCs w:val="24"/>
        </w:rPr>
      </w:pPr>
    </w:p>
    <w:p w14:paraId="0C6D41EE" w14:textId="1D3CD879" w:rsidR="004B6281" w:rsidRPr="00B35A90" w:rsidRDefault="004B6281" w:rsidP="004670F4">
      <w:pPr>
        <w:pStyle w:val="NoSpacing"/>
        <w:jc w:val="both"/>
        <w:rPr>
          <w:rFonts w:ascii="Cambria" w:hAnsi="Cambria" w:cs="Arial"/>
          <w:bCs/>
          <w:color w:val="0B0C0C"/>
          <w:shd w:val="clear" w:color="auto" w:fill="FFFFFF"/>
        </w:rPr>
      </w:pPr>
      <w:r w:rsidRPr="00B35A90">
        <w:rPr>
          <w:rFonts w:ascii="Cambria" w:hAnsi="Cambria"/>
          <w:bCs/>
        </w:rPr>
        <w:t>The UK Governments current plan to ban the sale of any</w:t>
      </w:r>
      <w:r w:rsidR="00CF26E8" w:rsidRPr="00B35A90">
        <w:rPr>
          <w:rFonts w:ascii="Cambria" w:hAnsi="Cambria"/>
          <w:bCs/>
        </w:rPr>
        <w:t xml:space="preserve"> fossil fuel powered cars from 2030 will vastly change the scope of motorsport in the UK, from this point any new high-performance vehicles will need to be powered by alternative means, details in previous research show that high-performance vehicle companies </w:t>
      </w:r>
      <w:r w:rsidR="00C95BDB" w:rsidRPr="00B35A90">
        <w:rPr>
          <w:rFonts w:ascii="Cambria" w:hAnsi="Cambria" w:cs="Arial"/>
          <w:bCs/>
          <w:color w:val="0B0C0C"/>
          <w:shd w:val="clear" w:color="auto" w:fill="FFFFFF"/>
        </w:rPr>
        <w:t>“will not be able to produce the same level of performance”</w:t>
      </w:r>
      <w:sdt>
        <w:sdtPr>
          <w:rPr>
            <w:rFonts w:ascii="Cambria" w:hAnsi="Cambria" w:cs="Arial"/>
            <w:bCs/>
            <w:color w:val="0B0C0C"/>
            <w:shd w:val="clear" w:color="auto" w:fill="FFFFFF"/>
          </w:rPr>
          <w:id w:val="-694917184"/>
          <w:citation/>
        </w:sdtPr>
        <w:sdtContent>
          <w:r w:rsidR="00C95BDB" w:rsidRPr="00B35A90">
            <w:rPr>
              <w:rFonts w:ascii="Cambria" w:hAnsi="Cambria" w:cs="Arial"/>
              <w:bCs/>
              <w:color w:val="0B0C0C"/>
              <w:shd w:val="clear" w:color="auto" w:fill="FFFFFF"/>
            </w:rPr>
            <w:fldChar w:fldCharType="begin"/>
          </w:r>
          <w:r w:rsidR="00C95BDB" w:rsidRPr="00B35A90">
            <w:rPr>
              <w:rFonts w:ascii="Cambria" w:hAnsi="Cambria" w:cs="Arial"/>
              <w:bCs/>
              <w:color w:val="0B0C0C"/>
              <w:shd w:val="clear" w:color="auto" w:fill="FFFFFF"/>
              <w:lang w:val="en-GB"/>
            </w:rPr>
            <w:instrText xml:space="preserve"> CITATION UKG20 \l 2057 </w:instrText>
          </w:r>
          <w:r w:rsidR="00C95BDB" w:rsidRPr="00B35A90">
            <w:rPr>
              <w:rFonts w:ascii="Cambria" w:hAnsi="Cambria" w:cs="Arial"/>
              <w:bCs/>
              <w:color w:val="0B0C0C"/>
              <w:shd w:val="clear" w:color="auto" w:fill="FFFFFF"/>
            </w:rPr>
            <w:fldChar w:fldCharType="separate"/>
          </w:r>
          <w:r w:rsidR="009B1BAC">
            <w:rPr>
              <w:rFonts w:ascii="Cambria" w:hAnsi="Cambria" w:cs="Arial"/>
              <w:bCs/>
              <w:noProof/>
              <w:color w:val="0B0C0C"/>
              <w:shd w:val="clear" w:color="auto" w:fill="FFFFFF"/>
              <w:lang w:val="en-GB"/>
            </w:rPr>
            <w:t xml:space="preserve"> </w:t>
          </w:r>
          <w:r w:rsidR="009B1BAC" w:rsidRPr="009B1BAC">
            <w:rPr>
              <w:rFonts w:ascii="Cambria" w:hAnsi="Cambria" w:cs="Arial"/>
              <w:noProof/>
              <w:color w:val="0B0C0C"/>
              <w:shd w:val="clear" w:color="auto" w:fill="FFFFFF"/>
              <w:lang w:val="en-GB"/>
            </w:rPr>
            <w:t>(UKGovernment, 2020)</w:t>
          </w:r>
          <w:r w:rsidR="00C95BDB" w:rsidRPr="00B35A90">
            <w:rPr>
              <w:rFonts w:ascii="Cambria" w:hAnsi="Cambria" w:cs="Arial"/>
              <w:bCs/>
              <w:color w:val="0B0C0C"/>
              <w:shd w:val="clear" w:color="auto" w:fill="FFFFFF"/>
            </w:rPr>
            <w:fldChar w:fldCharType="end"/>
          </w:r>
        </w:sdtContent>
      </w:sdt>
      <w:r w:rsidR="00C95BDB" w:rsidRPr="00B35A90">
        <w:rPr>
          <w:rFonts w:ascii="Cambria" w:hAnsi="Cambria" w:cs="Arial"/>
          <w:bCs/>
          <w:color w:val="0B0C0C"/>
          <w:shd w:val="clear" w:color="auto" w:fill="FFFFFF"/>
        </w:rPr>
        <w:t xml:space="preserve"> using these new technologies, this means that these new cars will not be able to compete with existing fossil-fueled cars. </w:t>
      </w:r>
    </w:p>
    <w:p w14:paraId="7D2B3822" w14:textId="77777777" w:rsidR="00C95BDB" w:rsidRPr="00B35A90" w:rsidRDefault="00C95BDB" w:rsidP="004670F4">
      <w:pPr>
        <w:pStyle w:val="NoSpacing"/>
        <w:jc w:val="both"/>
        <w:rPr>
          <w:rFonts w:ascii="Cambria" w:hAnsi="Cambria" w:cs="Arial"/>
          <w:bCs/>
          <w:color w:val="0B0C0C"/>
          <w:shd w:val="clear" w:color="auto" w:fill="FFFFFF"/>
        </w:rPr>
      </w:pPr>
      <w:r w:rsidRPr="00B35A90">
        <w:rPr>
          <w:rFonts w:ascii="Cambria" w:hAnsi="Cambria" w:cs="Arial"/>
          <w:bCs/>
          <w:color w:val="0B0C0C"/>
          <w:shd w:val="clear" w:color="auto" w:fill="FFFFFF"/>
        </w:rPr>
        <w:t xml:space="preserve">Another point is that the UK Government have not detailed how they plan to deal with the </w:t>
      </w:r>
    </w:p>
    <w:p w14:paraId="41E9F2DE" w14:textId="7C4F1564" w:rsidR="00C95BDB" w:rsidRPr="00B35A90" w:rsidRDefault="00C95BDB" w:rsidP="004670F4">
      <w:pPr>
        <w:pStyle w:val="NoSpacing"/>
        <w:jc w:val="both"/>
        <w:rPr>
          <w:rFonts w:ascii="Cambria" w:hAnsi="Cambria"/>
          <w:bCs/>
        </w:rPr>
      </w:pPr>
      <w:r w:rsidRPr="00B35A90">
        <w:rPr>
          <w:rFonts w:ascii="Cambria" w:hAnsi="Cambria" w:cs="Arial"/>
          <w:bCs/>
          <w:color w:val="0B0C0C"/>
          <w:shd w:val="clear" w:color="auto" w:fill="FFFFFF"/>
        </w:rPr>
        <w:t xml:space="preserve">“ </w:t>
      </w:r>
      <w:r w:rsidRPr="00B35A90">
        <w:rPr>
          <w:rFonts w:ascii="Cambria" w:hAnsi="Cambria"/>
        </w:rPr>
        <w:t>31</w:t>
      </w:r>
      <w:r w:rsidRPr="00B35A90">
        <w:rPr>
          <w:rFonts w:ascii="Cambria" w:hAnsi="Cambria"/>
        </w:rPr>
        <w:t>.</w:t>
      </w:r>
      <w:r w:rsidRPr="00B35A90">
        <w:rPr>
          <w:rFonts w:ascii="Cambria" w:hAnsi="Cambria"/>
        </w:rPr>
        <w:t>2</w:t>
      </w:r>
      <w:r w:rsidRPr="00B35A90">
        <w:rPr>
          <w:rFonts w:ascii="Cambria" w:hAnsi="Cambria"/>
        </w:rPr>
        <w:t xml:space="preserve"> </w:t>
      </w:r>
      <w:r w:rsidR="00B35A90" w:rsidRPr="00B35A90">
        <w:rPr>
          <w:rFonts w:ascii="Cambria" w:hAnsi="Cambria"/>
        </w:rPr>
        <w:t>million</w:t>
      </w:r>
      <w:r w:rsidRPr="00B35A90">
        <w:rPr>
          <w:rFonts w:ascii="Cambria" w:hAnsi="Cambria"/>
        </w:rPr>
        <w:t>”</w:t>
      </w:r>
      <w:sdt>
        <w:sdtPr>
          <w:rPr>
            <w:rFonts w:ascii="Cambria" w:hAnsi="Cambria"/>
          </w:rPr>
          <w:id w:val="1635991870"/>
          <w:citation/>
        </w:sdtPr>
        <w:sdtContent>
          <w:r w:rsidRPr="00B35A90">
            <w:rPr>
              <w:rFonts w:ascii="Cambria" w:hAnsi="Cambria"/>
            </w:rPr>
            <w:fldChar w:fldCharType="begin"/>
          </w:r>
          <w:r w:rsidRPr="00B35A90">
            <w:rPr>
              <w:rFonts w:ascii="Cambria" w:hAnsi="Cambria"/>
              <w:lang w:val="en-GB"/>
            </w:rPr>
            <w:instrText xml:space="preserve"> CITATION Eri22 \l 2057 </w:instrText>
          </w:r>
          <w:r w:rsidRPr="00B35A90">
            <w:rPr>
              <w:rFonts w:ascii="Cambria" w:hAnsi="Cambria"/>
            </w:rPr>
            <w:fldChar w:fldCharType="separate"/>
          </w:r>
          <w:r w:rsidR="009B1BAC">
            <w:rPr>
              <w:rFonts w:ascii="Cambria" w:hAnsi="Cambria"/>
              <w:noProof/>
              <w:lang w:val="en-GB"/>
            </w:rPr>
            <w:t xml:space="preserve"> </w:t>
          </w:r>
          <w:r w:rsidR="009B1BAC" w:rsidRPr="009B1BAC">
            <w:rPr>
              <w:rFonts w:ascii="Cambria" w:hAnsi="Cambria"/>
              <w:noProof/>
              <w:lang w:val="en-GB"/>
            </w:rPr>
            <w:t>(Yuraday, 2022)</w:t>
          </w:r>
          <w:r w:rsidRPr="00B35A90">
            <w:rPr>
              <w:rFonts w:ascii="Cambria" w:hAnsi="Cambria"/>
            </w:rPr>
            <w:fldChar w:fldCharType="end"/>
          </w:r>
        </w:sdtContent>
      </w:sdt>
      <w:r w:rsidRPr="00B35A90">
        <w:rPr>
          <w:rFonts w:ascii="Cambria" w:hAnsi="Cambria"/>
        </w:rPr>
        <w:t xml:space="preserve"> existing</w:t>
      </w:r>
      <w:r w:rsidRPr="00B35A90">
        <w:rPr>
          <w:rFonts w:ascii="Cambria" w:hAnsi="Cambria" w:cs="Arial"/>
          <w:bCs/>
          <w:color w:val="000000" w:themeColor="text1"/>
          <w:shd w:val="clear" w:color="auto" w:fill="FFFFFF"/>
        </w:rPr>
        <w:t xml:space="preserve"> </w:t>
      </w:r>
      <w:r w:rsidRPr="00B35A90">
        <w:rPr>
          <w:rFonts w:ascii="Cambria" w:hAnsi="Cambria" w:cs="Arial"/>
          <w:bCs/>
          <w:color w:val="0B0C0C"/>
          <w:shd w:val="clear" w:color="auto" w:fill="FFFFFF"/>
        </w:rPr>
        <w:t xml:space="preserve">fossil fuel cars that make up </w:t>
      </w:r>
      <w:proofErr w:type="gramStart"/>
      <w:r w:rsidR="00133DDF" w:rsidRPr="00B35A90">
        <w:rPr>
          <w:rFonts w:ascii="Cambria" w:hAnsi="Cambria" w:cs="Arial"/>
          <w:bCs/>
          <w:color w:val="0B0C0C"/>
          <w:shd w:val="clear" w:color="auto" w:fill="FFFFFF"/>
        </w:rPr>
        <w:t>the vast majority of</w:t>
      </w:r>
      <w:proofErr w:type="gramEnd"/>
      <w:r w:rsidR="00133DDF" w:rsidRPr="00B35A90">
        <w:rPr>
          <w:rFonts w:ascii="Cambria" w:hAnsi="Cambria" w:cs="Arial"/>
          <w:bCs/>
          <w:color w:val="0B0C0C"/>
          <w:shd w:val="clear" w:color="auto" w:fill="FFFFFF"/>
        </w:rPr>
        <w:t xml:space="preserve"> vehicles on the road, these cars would need to be scrapped and due to contamination from fuel and lubricants some parts would not be recyclable. The environmental pollution from disposing and/or recycling these parts would </w:t>
      </w:r>
      <w:r w:rsidR="00F87DBA" w:rsidRPr="00B35A90">
        <w:rPr>
          <w:rFonts w:ascii="Cambria" w:hAnsi="Cambria" w:cs="Arial"/>
          <w:bCs/>
          <w:color w:val="0B0C0C"/>
          <w:shd w:val="clear" w:color="auto" w:fill="FFFFFF"/>
        </w:rPr>
        <w:t>be massive and the UK Government don’t appear to have considered this.</w:t>
      </w:r>
    </w:p>
    <w:p w14:paraId="1432F0E7" w14:textId="2DC732BA" w:rsidR="004B6281" w:rsidRDefault="004B6281" w:rsidP="004670F4">
      <w:pPr>
        <w:pStyle w:val="NoSpacing"/>
        <w:jc w:val="both"/>
        <w:rPr>
          <w:rFonts w:ascii="Cambria" w:hAnsi="Cambria"/>
          <w:b/>
          <w:sz w:val="24"/>
          <w:szCs w:val="24"/>
        </w:rPr>
      </w:pPr>
    </w:p>
    <w:p w14:paraId="4DF1D9F8" w14:textId="661154E9" w:rsidR="00FF2DCC" w:rsidRPr="004A344D" w:rsidRDefault="00FF2DCC" w:rsidP="004670F4">
      <w:pPr>
        <w:pStyle w:val="NoSpacing"/>
        <w:jc w:val="both"/>
        <w:rPr>
          <w:rFonts w:ascii="Cambria" w:hAnsi="Cambria"/>
          <w:bCs/>
        </w:rPr>
      </w:pPr>
      <w:r w:rsidRPr="004A344D">
        <w:rPr>
          <w:rFonts w:ascii="Cambria" w:hAnsi="Cambria"/>
          <w:bCs/>
        </w:rPr>
        <w:lastRenderedPageBreak/>
        <w:t>Due to the 2035 regulation stating ‘zero-tailpipe emissions’ the possibility of using a synthetic fuel is unsure as despite the researched fuels being or soon-to-be carbon neutral</w:t>
      </w:r>
      <w:r w:rsidR="00972752" w:rsidRPr="004A344D">
        <w:rPr>
          <w:rFonts w:ascii="Cambria" w:hAnsi="Cambria"/>
          <w:bCs/>
        </w:rPr>
        <w:t>,</w:t>
      </w:r>
      <w:r w:rsidRPr="004A344D">
        <w:rPr>
          <w:rFonts w:ascii="Cambria" w:hAnsi="Cambria"/>
          <w:bCs/>
        </w:rPr>
        <w:t xml:space="preserve"> zero tailpipe emissions is still not possible as the CO2 is still being emitted from the exhaust. This means in built up areas air quality will most likely not improve</w:t>
      </w:r>
      <w:r w:rsidR="00C33A7B" w:rsidRPr="004A344D">
        <w:rPr>
          <w:rFonts w:ascii="Cambria" w:hAnsi="Cambria"/>
          <w:bCs/>
        </w:rPr>
        <w:t xml:space="preserve"> significantly</w:t>
      </w:r>
      <w:r w:rsidRPr="004A344D">
        <w:rPr>
          <w:rFonts w:ascii="Cambria" w:hAnsi="Cambria"/>
          <w:bCs/>
        </w:rPr>
        <w:t xml:space="preserve"> using these fuels</w:t>
      </w:r>
      <w:r w:rsidR="00C33A7B" w:rsidRPr="004A344D">
        <w:rPr>
          <w:rFonts w:ascii="Cambria" w:hAnsi="Cambria"/>
          <w:bCs/>
        </w:rPr>
        <w:t>.</w:t>
      </w:r>
    </w:p>
    <w:p w14:paraId="67A4F555" w14:textId="3E649A44" w:rsidR="00C33A7B" w:rsidRPr="004A344D" w:rsidRDefault="00C33A7B" w:rsidP="004670F4">
      <w:pPr>
        <w:pStyle w:val="NoSpacing"/>
        <w:jc w:val="both"/>
        <w:rPr>
          <w:rFonts w:ascii="Cambria" w:hAnsi="Cambria"/>
          <w:bCs/>
        </w:rPr>
      </w:pPr>
    </w:p>
    <w:p w14:paraId="347EFB1F" w14:textId="61F0817C" w:rsidR="00C33A7B" w:rsidRPr="004A344D" w:rsidRDefault="00C33A7B" w:rsidP="004670F4">
      <w:pPr>
        <w:pStyle w:val="NoSpacing"/>
        <w:jc w:val="both"/>
        <w:rPr>
          <w:rFonts w:ascii="Cambria" w:hAnsi="Cambria"/>
          <w:bCs/>
        </w:rPr>
      </w:pPr>
      <w:r w:rsidRPr="004A344D">
        <w:rPr>
          <w:rFonts w:ascii="Cambria" w:hAnsi="Cambria"/>
          <w:bCs/>
        </w:rPr>
        <w:t>Every alternative method of propulsion has its own ‘catch’ and to be carbon-neutral on a large scale will require extensive</w:t>
      </w:r>
      <w:r w:rsidR="00972752" w:rsidRPr="004A344D">
        <w:rPr>
          <w:rFonts w:ascii="Cambria" w:hAnsi="Cambria"/>
          <w:bCs/>
        </w:rPr>
        <w:t xml:space="preserve"> advancements in legislation, </w:t>
      </w:r>
      <w:r w:rsidRPr="004A344D">
        <w:rPr>
          <w:rFonts w:ascii="Cambria" w:hAnsi="Cambria"/>
          <w:bCs/>
        </w:rPr>
        <w:t>infrastructure development</w:t>
      </w:r>
      <w:r w:rsidR="00972752" w:rsidRPr="004A344D">
        <w:rPr>
          <w:rFonts w:ascii="Cambria" w:hAnsi="Cambria"/>
          <w:bCs/>
        </w:rPr>
        <w:t>,</w:t>
      </w:r>
      <w:r w:rsidRPr="004A344D">
        <w:rPr>
          <w:rFonts w:ascii="Cambria" w:hAnsi="Cambria"/>
          <w:bCs/>
        </w:rPr>
        <w:t xml:space="preserve"> and funding whether it is motorsport or automotive.</w:t>
      </w:r>
    </w:p>
    <w:p w14:paraId="62A462AA" w14:textId="5769EDD2" w:rsidR="000C7146" w:rsidRPr="004A344D" w:rsidRDefault="000C7146" w:rsidP="004670F4">
      <w:pPr>
        <w:pStyle w:val="NoSpacing"/>
        <w:jc w:val="both"/>
        <w:rPr>
          <w:rFonts w:ascii="Cambria" w:hAnsi="Cambria"/>
          <w:bCs/>
        </w:rPr>
      </w:pPr>
    </w:p>
    <w:p w14:paraId="49CEEB7D" w14:textId="43FC6EF5" w:rsidR="00C33A7B" w:rsidRPr="004A344D" w:rsidRDefault="000C7146" w:rsidP="004670F4">
      <w:pPr>
        <w:pStyle w:val="NoSpacing"/>
        <w:jc w:val="both"/>
        <w:rPr>
          <w:rFonts w:ascii="Cambria" w:hAnsi="Cambria"/>
          <w:bCs/>
        </w:rPr>
      </w:pPr>
      <w:r w:rsidRPr="004A344D">
        <w:rPr>
          <w:rFonts w:ascii="Cambria" w:hAnsi="Cambria"/>
          <w:bCs/>
        </w:rPr>
        <w:t xml:space="preserve">Overall, in result of the </w:t>
      </w:r>
      <w:r w:rsidR="009218C1" w:rsidRPr="004A344D">
        <w:rPr>
          <w:rFonts w:ascii="Cambria" w:hAnsi="Cambria"/>
          <w:bCs/>
        </w:rPr>
        <w:t>up-and-coming</w:t>
      </w:r>
      <w:r w:rsidRPr="004A344D">
        <w:rPr>
          <w:rFonts w:ascii="Cambria" w:hAnsi="Cambria"/>
          <w:bCs/>
        </w:rPr>
        <w:t xml:space="preserve"> regulation changes, motorsport in the UK will move toward electrification as the UK are financially supporting this direction the most</w:t>
      </w:r>
      <w:r w:rsidR="00F21433" w:rsidRPr="004A344D">
        <w:rPr>
          <w:rFonts w:ascii="Cambria" w:hAnsi="Cambria"/>
          <w:bCs/>
        </w:rPr>
        <w:t xml:space="preserve">, innovation and technological advancements from motorsport </w:t>
      </w:r>
      <w:r w:rsidR="00BE020E" w:rsidRPr="004A344D">
        <w:rPr>
          <w:rFonts w:ascii="Cambria" w:hAnsi="Cambria"/>
          <w:bCs/>
        </w:rPr>
        <w:t>will transition with this and improving battery, motor, and controller will replace improving engines etc.</w:t>
      </w:r>
      <w:r w:rsidR="00AB48A8" w:rsidRPr="004A344D">
        <w:rPr>
          <w:rFonts w:ascii="Cambria" w:hAnsi="Cambria"/>
          <w:bCs/>
        </w:rPr>
        <w:t xml:space="preserve"> In a speech made by Rt Hon Sir Lindsay Hoyle MP who is speaker of the house of commons, he believes that “motorsports such as Formula One will help the automotive industry tackle climate change</w:t>
      </w:r>
      <w:r w:rsidR="006A0180" w:rsidRPr="004A344D">
        <w:rPr>
          <w:rFonts w:ascii="Cambria" w:hAnsi="Cambria"/>
          <w:bCs/>
        </w:rPr>
        <w:t xml:space="preserve"> with its contributions to technology”</w:t>
      </w:r>
      <w:sdt>
        <w:sdtPr>
          <w:rPr>
            <w:rFonts w:ascii="Cambria" w:hAnsi="Cambria"/>
            <w:bCs/>
          </w:rPr>
          <w:id w:val="-1936203518"/>
          <w:citation/>
        </w:sdtPr>
        <w:sdtContent>
          <w:r w:rsidR="006A0180" w:rsidRPr="004A344D">
            <w:rPr>
              <w:rFonts w:ascii="Cambria" w:hAnsi="Cambria"/>
              <w:bCs/>
            </w:rPr>
            <w:fldChar w:fldCharType="begin"/>
          </w:r>
          <w:r w:rsidR="006A0180" w:rsidRPr="004A344D">
            <w:rPr>
              <w:rFonts w:ascii="Cambria" w:hAnsi="Cambria"/>
              <w:bCs/>
              <w:lang w:val="en-GB"/>
            </w:rPr>
            <w:instrText xml:space="preserve"> CITATION Hoy22 \l 2057 </w:instrText>
          </w:r>
          <w:r w:rsidR="006A0180" w:rsidRPr="004A344D">
            <w:rPr>
              <w:rFonts w:ascii="Cambria" w:hAnsi="Cambria"/>
              <w:bCs/>
            </w:rPr>
            <w:fldChar w:fldCharType="separate"/>
          </w:r>
          <w:r w:rsidR="009B1BAC">
            <w:rPr>
              <w:rFonts w:ascii="Cambria" w:hAnsi="Cambria"/>
              <w:bCs/>
              <w:noProof/>
              <w:lang w:val="en-GB"/>
            </w:rPr>
            <w:t xml:space="preserve"> </w:t>
          </w:r>
          <w:r w:rsidR="009B1BAC" w:rsidRPr="009B1BAC">
            <w:rPr>
              <w:rFonts w:ascii="Cambria" w:hAnsi="Cambria"/>
              <w:noProof/>
              <w:lang w:val="en-GB"/>
            </w:rPr>
            <w:t>(HoyleMP, 2022)</w:t>
          </w:r>
          <w:r w:rsidR="006A0180" w:rsidRPr="004A344D">
            <w:rPr>
              <w:rFonts w:ascii="Cambria" w:hAnsi="Cambria"/>
              <w:bCs/>
            </w:rPr>
            <w:fldChar w:fldCharType="end"/>
          </w:r>
        </w:sdtContent>
      </w:sdt>
      <w:r w:rsidR="005671C6" w:rsidRPr="004A344D">
        <w:rPr>
          <w:rFonts w:ascii="Cambria" w:hAnsi="Cambria"/>
          <w:bCs/>
        </w:rPr>
        <w:t>, the CEO of MS-UK hopes that “as far as legislation is considered</w:t>
      </w:r>
      <w:r w:rsidR="009218C1" w:rsidRPr="004A344D">
        <w:rPr>
          <w:rFonts w:ascii="Cambria" w:hAnsi="Cambria"/>
          <w:bCs/>
        </w:rPr>
        <w:t xml:space="preserve"> they should take into account the possibilities in front of us”</w:t>
      </w:r>
      <w:sdt>
        <w:sdtPr>
          <w:rPr>
            <w:rFonts w:ascii="Cambria" w:hAnsi="Cambria"/>
            <w:bCs/>
          </w:rPr>
          <w:id w:val="-715892899"/>
          <w:citation/>
        </w:sdtPr>
        <w:sdtContent>
          <w:r w:rsidR="009218C1" w:rsidRPr="004A344D">
            <w:rPr>
              <w:rFonts w:ascii="Cambria" w:hAnsi="Cambria"/>
              <w:bCs/>
            </w:rPr>
            <w:fldChar w:fldCharType="begin"/>
          </w:r>
          <w:r w:rsidR="009218C1" w:rsidRPr="004A344D">
            <w:rPr>
              <w:rFonts w:ascii="Cambria" w:hAnsi="Cambria"/>
              <w:bCs/>
              <w:lang w:val="en-GB"/>
            </w:rPr>
            <w:instrText xml:space="preserve"> CITATION Cha22 \l 2057 </w:instrText>
          </w:r>
          <w:r w:rsidR="009218C1" w:rsidRPr="004A344D">
            <w:rPr>
              <w:rFonts w:ascii="Cambria" w:hAnsi="Cambria"/>
              <w:bCs/>
            </w:rPr>
            <w:fldChar w:fldCharType="separate"/>
          </w:r>
          <w:r w:rsidR="009B1BAC">
            <w:rPr>
              <w:rFonts w:ascii="Cambria" w:hAnsi="Cambria"/>
              <w:bCs/>
              <w:noProof/>
              <w:lang w:val="en-GB"/>
            </w:rPr>
            <w:t xml:space="preserve"> </w:t>
          </w:r>
          <w:r w:rsidR="009B1BAC" w:rsidRPr="009B1BAC">
            <w:rPr>
              <w:rFonts w:ascii="Cambria" w:hAnsi="Cambria"/>
              <w:noProof/>
              <w:lang w:val="en-GB"/>
            </w:rPr>
            <w:t>(Chambers, 2022)</w:t>
          </w:r>
          <w:r w:rsidR="009218C1" w:rsidRPr="004A344D">
            <w:rPr>
              <w:rFonts w:ascii="Cambria" w:hAnsi="Cambria"/>
              <w:bCs/>
            </w:rPr>
            <w:fldChar w:fldCharType="end"/>
          </w:r>
        </w:sdtContent>
      </w:sdt>
    </w:p>
    <w:p w14:paraId="30FC546D" w14:textId="77777777" w:rsidR="00C33A7B" w:rsidRDefault="00C33A7B" w:rsidP="004670F4">
      <w:pPr>
        <w:pStyle w:val="NoSpacing"/>
        <w:jc w:val="both"/>
        <w:rPr>
          <w:rFonts w:ascii="Cambria" w:hAnsi="Cambria"/>
          <w:b/>
          <w:sz w:val="24"/>
          <w:szCs w:val="24"/>
        </w:rPr>
      </w:pPr>
    </w:p>
    <w:p w14:paraId="10E2E2B6" w14:textId="398DB5E9" w:rsidR="004670F4" w:rsidRDefault="004670F4" w:rsidP="004670F4">
      <w:pPr>
        <w:pStyle w:val="NoSpacing"/>
        <w:jc w:val="both"/>
        <w:rPr>
          <w:rFonts w:ascii="Cambria" w:hAnsi="Cambria"/>
          <w:b/>
          <w:sz w:val="24"/>
          <w:szCs w:val="24"/>
        </w:rPr>
      </w:pPr>
      <w:r w:rsidRPr="00243ACE">
        <w:rPr>
          <w:rFonts w:ascii="Cambria" w:hAnsi="Cambria"/>
          <w:b/>
          <w:sz w:val="24"/>
          <w:szCs w:val="24"/>
        </w:rPr>
        <w:t>3.</w:t>
      </w:r>
      <w:r w:rsidR="00BA450B">
        <w:rPr>
          <w:rFonts w:ascii="Cambria" w:hAnsi="Cambria"/>
          <w:b/>
          <w:sz w:val="24"/>
          <w:szCs w:val="24"/>
        </w:rPr>
        <w:t>2</w:t>
      </w:r>
      <w:r w:rsidRPr="00243ACE">
        <w:rPr>
          <w:rFonts w:ascii="Cambria" w:hAnsi="Cambria"/>
          <w:b/>
          <w:sz w:val="24"/>
          <w:szCs w:val="24"/>
        </w:rPr>
        <w:t xml:space="preserve">  </w:t>
      </w:r>
      <w:r>
        <w:rPr>
          <w:rFonts w:ascii="Cambria" w:hAnsi="Cambria"/>
          <w:b/>
          <w:sz w:val="24"/>
          <w:szCs w:val="24"/>
        </w:rPr>
        <w:t xml:space="preserve">How </w:t>
      </w:r>
      <w:r>
        <w:rPr>
          <w:rFonts w:ascii="Cambria" w:hAnsi="Cambria"/>
          <w:b/>
          <w:sz w:val="24"/>
          <w:szCs w:val="24"/>
        </w:rPr>
        <w:t xml:space="preserve">Sustainable Energy Carriers Can </w:t>
      </w:r>
      <w:r>
        <w:rPr>
          <w:rFonts w:ascii="Cambria" w:hAnsi="Cambria"/>
          <w:b/>
          <w:sz w:val="24"/>
          <w:szCs w:val="24"/>
        </w:rPr>
        <w:t>Impact Motorsport</w:t>
      </w:r>
    </w:p>
    <w:p w14:paraId="37353FF1" w14:textId="5F5171E7" w:rsidR="004670F4" w:rsidRDefault="004670F4" w:rsidP="004670F4">
      <w:pPr>
        <w:pStyle w:val="NoSpacing"/>
        <w:jc w:val="both"/>
        <w:rPr>
          <w:rFonts w:ascii="Cambria" w:hAnsi="Cambria"/>
          <w:b/>
          <w:sz w:val="24"/>
          <w:szCs w:val="24"/>
        </w:rPr>
      </w:pPr>
    </w:p>
    <w:p w14:paraId="74C69D52" w14:textId="0752806F" w:rsidR="004F1818" w:rsidRPr="00D1464E" w:rsidRDefault="004F1818" w:rsidP="004670F4">
      <w:pPr>
        <w:pStyle w:val="NoSpacing"/>
        <w:jc w:val="both"/>
        <w:rPr>
          <w:rFonts w:ascii="Cambria" w:hAnsi="Cambria"/>
          <w:bCs/>
        </w:rPr>
      </w:pPr>
      <w:r w:rsidRPr="00D1464E">
        <w:rPr>
          <w:rFonts w:ascii="Cambria" w:hAnsi="Cambria"/>
          <w:bCs/>
        </w:rPr>
        <w:t>The use of sustainable energy carriers in motorsport will improve the sustainability and reduce the environmental impact of the sport</w:t>
      </w:r>
      <w:r w:rsidR="00D1464E" w:rsidRPr="00D1464E">
        <w:rPr>
          <w:rFonts w:ascii="Cambria" w:hAnsi="Cambria"/>
          <w:bCs/>
        </w:rPr>
        <w:t>, this in turn will decrease the effects of climate change but more importantly will advance technology and spread awareness to a wider audience, the affect of this means that viewers of motorsport will be more inclined to help decrease the impacts of climate change, due to the number of viewers being much higher than number of cars on the grid this is where the real difference will be made, in numbers.</w:t>
      </w:r>
    </w:p>
    <w:p w14:paraId="2DAE6B94" w14:textId="77777777" w:rsidR="00F04A73" w:rsidRDefault="00F04A73" w:rsidP="004670F4">
      <w:pPr>
        <w:pStyle w:val="NoSpacing"/>
        <w:jc w:val="both"/>
        <w:rPr>
          <w:rFonts w:ascii="Cambria" w:hAnsi="Cambria"/>
          <w:b/>
          <w:sz w:val="24"/>
          <w:szCs w:val="24"/>
        </w:rPr>
      </w:pPr>
    </w:p>
    <w:p w14:paraId="528B891A" w14:textId="6B386A52" w:rsidR="00B55356" w:rsidRPr="006316C6" w:rsidRDefault="00F04A73" w:rsidP="004670F4">
      <w:pPr>
        <w:pStyle w:val="NoSpacing"/>
        <w:jc w:val="both"/>
        <w:rPr>
          <w:rFonts w:ascii="Cambria" w:hAnsi="Cambria"/>
          <w:bCs/>
        </w:rPr>
      </w:pPr>
      <w:r w:rsidRPr="006316C6">
        <w:rPr>
          <w:rFonts w:ascii="Cambria" w:hAnsi="Cambria"/>
          <w:bCs/>
        </w:rPr>
        <w:t xml:space="preserve">The electrification approach to improving sustainability </w:t>
      </w:r>
      <w:r w:rsidR="005F1D0B" w:rsidRPr="006316C6">
        <w:rPr>
          <w:rFonts w:ascii="Cambria" w:hAnsi="Cambria"/>
          <w:bCs/>
        </w:rPr>
        <w:t xml:space="preserve">in motorsport will provide a simple replacement to current ICE powered vehicles, due to the very nature of electric cars race length may be affected in certain </w:t>
      </w:r>
      <w:r w:rsidR="006316C6" w:rsidRPr="006316C6">
        <w:rPr>
          <w:rFonts w:ascii="Cambria" w:hAnsi="Cambria"/>
          <w:bCs/>
        </w:rPr>
        <w:t>series</w:t>
      </w:r>
      <w:r w:rsidR="005F1D0B" w:rsidRPr="006316C6">
        <w:rPr>
          <w:rFonts w:ascii="Cambria" w:hAnsi="Cambria"/>
          <w:bCs/>
        </w:rPr>
        <w:t xml:space="preserve">, for example, in the initial stages of the pioneer of electric motorsport, Formula E, the drivers would have to pit mid-race to swap into a </w:t>
      </w:r>
      <w:r w:rsidR="006316C6" w:rsidRPr="006316C6">
        <w:rPr>
          <w:rFonts w:ascii="Cambria" w:hAnsi="Cambria"/>
          <w:bCs/>
        </w:rPr>
        <w:t>fully charged</w:t>
      </w:r>
      <w:r w:rsidR="005F1D0B" w:rsidRPr="006316C6">
        <w:rPr>
          <w:rFonts w:ascii="Cambria" w:hAnsi="Cambria"/>
          <w:bCs/>
        </w:rPr>
        <w:t xml:space="preserve"> car</w:t>
      </w:r>
      <w:r w:rsidR="006316C6" w:rsidRPr="006316C6">
        <w:rPr>
          <w:rFonts w:ascii="Cambria" w:hAnsi="Cambria"/>
          <w:bCs/>
        </w:rPr>
        <w:t>.</w:t>
      </w:r>
      <w:r w:rsidR="005F1D0B" w:rsidRPr="006316C6">
        <w:rPr>
          <w:rFonts w:ascii="Cambria" w:hAnsi="Cambria"/>
          <w:bCs/>
        </w:rPr>
        <w:t xml:space="preserve"> </w:t>
      </w:r>
      <w:r w:rsidR="006316C6" w:rsidRPr="006316C6">
        <w:rPr>
          <w:rFonts w:ascii="Cambria" w:hAnsi="Cambria"/>
          <w:bCs/>
        </w:rPr>
        <w:t>I</w:t>
      </w:r>
      <w:r w:rsidR="005F1D0B" w:rsidRPr="006316C6">
        <w:rPr>
          <w:rFonts w:ascii="Cambria" w:hAnsi="Cambria"/>
          <w:bCs/>
        </w:rPr>
        <w:t>n recent times the cars now complete a race but in other longer series’ such as endurance racing this will be an obstacle</w:t>
      </w:r>
      <w:r w:rsidR="00E76C68" w:rsidRPr="006316C6">
        <w:rPr>
          <w:rFonts w:ascii="Cambria" w:hAnsi="Cambria"/>
          <w:bCs/>
        </w:rPr>
        <w:t>,</w:t>
      </w:r>
      <w:r w:rsidR="00D62172" w:rsidRPr="006316C6">
        <w:rPr>
          <w:rFonts w:ascii="Cambria" w:hAnsi="Cambria"/>
          <w:bCs/>
        </w:rPr>
        <w:t xml:space="preserve"> currently a team called EVSR have developed a “system </w:t>
      </w:r>
      <w:r w:rsidR="00D62172" w:rsidRPr="006316C6">
        <w:rPr>
          <w:rFonts w:ascii="Cambria" w:hAnsi="Cambria"/>
          <w:bCs/>
        </w:rPr>
        <w:t>of hot-swap battery changing and is able to swap battery packs and do pit stops in just a couple of minutes.</w:t>
      </w:r>
      <w:r w:rsidR="00D62172" w:rsidRPr="006316C6">
        <w:rPr>
          <w:rFonts w:ascii="Cambria" w:hAnsi="Cambria"/>
          <w:bCs/>
        </w:rPr>
        <w:t>”</w:t>
      </w:r>
      <w:sdt>
        <w:sdtPr>
          <w:rPr>
            <w:rFonts w:ascii="Cambria" w:hAnsi="Cambria"/>
            <w:bCs/>
          </w:rPr>
          <w:id w:val="-1266993383"/>
          <w:citation/>
        </w:sdtPr>
        <w:sdtContent>
          <w:r w:rsidR="00D62172" w:rsidRPr="006316C6">
            <w:rPr>
              <w:rFonts w:ascii="Cambria" w:hAnsi="Cambria"/>
              <w:bCs/>
            </w:rPr>
            <w:fldChar w:fldCharType="begin"/>
          </w:r>
          <w:r w:rsidR="00D62172" w:rsidRPr="006316C6">
            <w:rPr>
              <w:rFonts w:ascii="Cambria" w:hAnsi="Cambria"/>
              <w:bCs/>
              <w:lang w:val="en-GB"/>
            </w:rPr>
            <w:instrText xml:space="preserve"> CITATION Ent21 \l 2057 </w:instrText>
          </w:r>
          <w:r w:rsidR="00D62172" w:rsidRPr="006316C6">
            <w:rPr>
              <w:rFonts w:ascii="Cambria" w:hAnsi="Cambria"/>
              <w:bCs/>
            </w:rPr>
            <w:fldChar w:fldCharType="separate"/>
          </w:r>
          <w:r w:rsidR="009B1BAC">
            <w:rPr>
              <w:rFonts w:ascii="Cambria" w:hAnsi="Cambria"/>
              <w:bCs/>
              <w:noProof/>
              <w:lang w:val="en-GB"/>
            </w:rPr>
            <w:t xml:space="preserve"> </w:t>
          </w:r>
          <w:r w:rsidR="009B1BAC" w:rsidRPr="009B1BAC">
            <w:rPr>
              <w:rFonts w:ascii="Cambria" w:hAnsi="Cambria"/>
              <w:noProof/>
              <w:lang w:val="en-GB"/>
            </w:rPr>
            <w:t>(EVSR, 2021)</w:t>
          </w:r>
          <w:r w:rsidR="00D62172" w:rsidRPr="006316C6">
            <w:rPr>
              <w:rFonts w:ascii="Cambria" w:hAnsi="Cambria"/>
              <w:bCs/>
            </w:rPr>
            <w:fldChar w:fldCharType="end"/>
          </w:r>
        </w:sdtContent>
      </w:sdt>
      <w:r w:rsidR="006316C6">
        <w:rPr>
          <w:rFonts w:ascii="Cambria" w:hAnsi="Cambria"/>
          <w:bCs/>
        </w:rPr>
        <w:t>, a system like this after more development could prove to be a competitive alternative. The cost of systems like this would however be astronomical in comparison to entry-level ICE-based motorsport.</w:t>
      </w:r>
    </w:p>
    <w:p w14:paraId="36119FF0" w14:textId="77777777" w:rsidR="00F04A73" w:rsidRDefault="00F04A73" w:rsidP="004670F4">
      <w:pPr>
        <w:pStyle w:val="NoSpacing"/>
        <w:jc w:val="both"/>
        <w:rPr>
          <w:rFonts w:ascii="Cambria" w:hAnsi="Cambria"/>
          <w:b/>
          <w:sz w:val="24"/>
          <w:szCs w:val="24"/>
        </w:rPr>
      </w:pPr>
    </w:p>
    <w:p w14:paraId="15C42443" w14:textId="76FA7F97" w:rsidR="004F1818" w:rsidRPr="00DE7EC9" w:rsidRDefault="006316C6" w:rsidP="004670F4">
      <w:pPr>
        <w:pStyle w:val="NoSpacing"/>
        <w:jc w:val="both"/>
        <w:rPr>
          <w:rFonts w:ascii="Cambria" w:hAnsi="Cambria"/>
          <w:bCs/>
        </w:rPr>
      </w:pPr>
      <w:r w:rsidRPr="00DE7EC9">
        <w:rPr>
          <w:rFonts w:ascii="Cambria" w:hAnsi="Cambria"/>
          <w:bCs/>
        </w:rPr>
        <w:t xml:space="preserve">Another potential route </w:t>
      </w:r>
      <w:r w:rsidR="00031F2B" w:rsidRPr="00DE7EC9">
        <w:rPr>
          <w:rFonts w:ascii="Cambria" w:hAnsi="Cambria"/>
          <w:bCs/>
        </w:rPr>
        <w:t>could be the introduction of h</w:t>
      </w:r>
      <w:r w:rsidR="004F1818" w:rsidRPr="00DE7EC9">
        <w:rPr>
          <w:rFonts w:ascii="Cambria" w:hAnsi="Cambria"/>
          <w:bCs/>
        </w:rPr>
        <w:t>ydrogen</w:t>
      </w:r>
      <w:r w:rsidR="00031F2B" w:rsidRPr="00DE7EC9">
        <w:rPr>
          <w:rFonts w:ascii="Cambria" w:hAnsi="Cambria"/>
          <w:bCs/>
        </w:rPr>
        <w:t xml:space="preserve"> as a fuel replacement in existing ICE platforms</w:t>
      </w:r>
      <w:r w:rsidR="000F17D1" w:rsidRPr="00DE7EC9">
        <w:rPr>
          <w:rFonts w:ascii="Cambria" w:hAnsi="Cambria"/>
          <w:bCs/>
        </w:rPr>
        <w:t>, Toyota for example have heavily invested into hydrogen and have developed numerous cars that run on hydrogen, one recent example shown on display at Tokyo Auto Salon was the conversion of a Corolla AE86, a fun sports car from the 80s, into a hydrogen powered car using the original engine showing that its possible to convert cars even when they are approximately 40 years old</w:t>
      </w:r>
      <w:r w:rsidR="00DE7EC9">
        <w:rPr>
          <w:rFonts w:ascii="Cambria" w:hAnsi="Cambria"/>
          <w:bCs/>
        </w:rPr>
        <w:t xml:space="preserve"> </w:t>
      </w:r>
      <w:sdt>
        <w:sdtPr>
          <w:rPr>
            <w:rFonts w:ascii="Cambria" w:hAnsi="Cambria"/>
            <w:bCs/>
          </w:rPr>
          <w:id w:val="517196873"/>
          <w:citation/>
        </w:sdtPr>
        <w:sdtContent>
          <w:r w:rsidR="00DE7EC9">
            <w:rPr>
              <w:rFonts w:ascii="Cambria" w:hAnsi="Cambria"/>
              <w:bCs/>
            </w:rPr>
            <w:fldChar w:fldCharType="begin"/>
          </w:r>
          <w:r w:rsidR="00DE7EC9">
            <w:rPr>
              <w:rFonts w:ascii="Cambria" w:hAnsi="Cambria"/>
              <w:bCs/>
              <w:lang w:val="en-GB"/>
            </w:rPr>
            <w:instrText xml:space="preserve"> CITATION Jak23 \l 2057 </w:instrText>
          </w:r>
          <w:r w:rsidR="00DE7EC9">
            <w:rPr>
              <w:rFonts w:ascii="Cambria" w:hAnsi="Cambria"/>
              <w:bCs/>
            </w:rPr>
            <w:fldChar w:fldCharType="separate"/>
          </w:r>
          <w:r w:rsidR="009B1BAC" w:rsidRPr="009B1BAC">
            <w:rPr>
              <w:rFonts w:ascii="Cambria" w:hAnsi="Cambria"/>
              <w:noProof/>
              <w:lang w:val="en-GB"/>
            </w:rPr>
            <w:t>(Weaver, 2023)</w:t>
          </w:r>
          <w:r w:rsidR="00DE7EC9">
            <w:rPr>
              <w:rFonts w:ascii="Cambria" w:hAnsi="Cambria"/>
              <w:bCs/>
            </w:rPr>
            <w:fldChar w:fldCharType="end"/>
          </w:r>
        </w:sdtContent>
      </w:sdt>
      <w:r w:rsidR="000F17D1" w:rsidRPr="00DE7EC9">
        <w:rPr>
          <w:rFonts w:ascii="Cambria" w:hAnsi="Cambria"/>
          <w:bCs/>
        </w:rPr>
        <w:t xml:space="preserve">. The impact systems like this could have on motorsport could be huge as provided the hydrogen is produced using renewable energy there are zero emissions, and if, as shown by Toyota it is possible to convert a classic car then existing motorsports from lower end series right up to the top can use this. There is a performance disparity between hydrogen and petrol </w:t>
      </w:r>
      <w:r w:rsidR="00DE7EC9" w:rsidRPr="00DE7EC9">
        <w:rPr>
          <w:rFonts w:ascii="Cambria" w:hAnsi="Cambria"/>
          <w:bCs/>
        </w:rPr>
        <w:t>and conversion kits could be expensive and use space, but it may be a worthy trade-off when saving old technology will reduce waste.</w:t>
      </w:r>
    </w:p>
    <w:p w14:paraId="06C3BA78" w14:textId="77777777" w:rsidR="00DE7EC9" w:rsidRDefault="00DE7EC9" w:rsidP="004670F4">
      <w:pPr>
        <w:pStyle w:val="NoSpacing"/>
        <w:jc w:val="both"/>
        <w:rPr>
          <w:rFonts w:ascii="Cambria" w:hAnsi="Cambria"/>
          <w:b/>
          <w:sz w:val="24"/>
          <w:szCs w:val="24"/>
        </w:rPr>
      </w:pPr>
    </w:p>
    <w:p w14:paraId="65063191" w14:textId="649A07D8" w:rsidR="004F1818" w:rsidRPr="000E086F" w:rsidRDefault="00DE7EC9" w:rsidP="004670F4">
      <w:pPr>
        <w:pStyle w:val="NoSpacing"/>
        <w:jc w:val="both"/>
        <w:rPr>
          <w:rFonts w:ascii="Cambria" w:hAnsi="Cambria"/>
          <w:bCs/>
        </w:rPr>
      </w:pPr>
      <w:r w:rsidRPr="000E086F">
        <w:rPr>
          <w:rFonts w:ascii="Cambria" w:hAnsi="Cambria"/>
          <w:bCs/>
        </w:rPr>
        <w:lastRenderedPageBreak/>
        <w:t>Recently another alternative has arisen, the use of synthetic fuels could be the</w:t>
      </w:r>
      <w:r w:rsidR="000E086F" w:rsidRPr="000E086F">
        <w:rPr>
          <w:rFonts w:ascii="Cambria" w:hAnsi="Cambria"/>
          <w:bCs/>
        </w:rPr>
        <w:t xml:space="preserve"> easiest option for the motorsport industry to convert to. By capturing CO2 and with the use of hydrogen, direct replacement fuels are being developed with zero-net emissions depending on whether energy use is renewable in production.</w:t>
      </w:r>
      <w:r w:rsidRPr="000E086F">
        <w:rPr>
          <w:rFonts w:ascii="Cambria" w:hAnsi="Cambria"/>
          <w:bCs/>
        </w:rPr>
        <w:t xml:space="preserve"> </w:t>
      </w:r>
      <w:r w:rsidR="000E086F" w:rsidRPr="000E086F">
        <w:rPr>
          <w:rFonts w:ascii="Cambria" w:hAnsi="Cambria"/>
          <w:bCs/>
        </w:rPr>
        <w:t>However, these fuels still produce emissions, and this will still cause health problems in high traffic areas, if these fuels cannot continue to be available after upcoming bans there may not be much point in developing them. It is also worth mentioning that these fuels cost a significant amount to produce currently so will struggle to be viable in entry-level series.</w:t>
      </w:r>
    </w:p>
    <w:p w14:paraId="4C107457" w14:textId="77777777" w:rsidR="004670F4" w:rsidRDefault="004670F4" w:rsidP="00B43B73">
      <w:pPr>
        <w:pStyle w:val="NoSpacing"/>
        <w:jc w:val="both"/>
        <w:rPr>
          <w:rFonts w:ascii="Cambria" w:hAnsi="Cambria"/>
          <w:b/>
          <w:sz w:val="24"/>
          <w:szCs w:val="24"/>
        </w:rPr>
      </w:pPr>
    </w:p>
    <w:p w14:paraId="1F7C335A" w14:textId="6A50B06B" w:rsidR="00F87DBA" w:rsidRDefault="00F87DBA" w:rsidP="00F87DBA">
      <w:pPr>
        <w:pStyle w:val="NoSpacing"/>
        <w:jc w:val="both"/>
        <w:rPr>
          <w:rFonts w:ascii="Cambria" w:hAnsi="Cambria"/>
          <w:b/>
          <w:sz w:val="24"/>
          <w:szCs w:val="24"/>
        </w:rPr>
      </w:pPr>
      <w:r w:rsidRPr="00243ACE">
        <w:rPr>
          <w:rFonts w:ascii="Cambria" w:hAnsi="Cambria"/>
          <w:b/>
          <w:sz w:val="24"/>
          <w:szCs w:val="24"/>
        </w:rPr>
        <w:t>3.</w:t>
      </w:r>
      <w:r w:rsidR="00BA450B">
        <w:rPr>
          <w:rFonts w:ascii="Cambria" w:hAnsi="Cambria"/>
          <w:b/>
          <w:sz w:val="24"/>
          <w:szCs w:val="24"/>
        </w:rPr>
        <w:t>3</w:t>
      </w:r>
      <w:r w:rsidRPr="00243ACE">
        <w:rPr>
          <w:rFonts w:ascii="Cambria" w:hAnsi="Cambria"/>
          <w:b/>
          <w:sz w:val="24"/>
          <w:szCs w:val="24"/>
        </w:rPr>
        <w:t xml:space="preserve">  </w:t>
      </w:r>
      <w:r>
        <w:rPr>
          <w:rFonts w:ascii="Cambria" w:hAnsi="Cambria"/>
          <w:b/>
          <w:sz w:val="24"/>
          <w:szCs w:val="24"/>
        </w:rPr>
        <w:t xml:space="preserve">How </w:t>
      </w:r>
      <w:r>
        <w:rPr>
          <w:rFonts w:ascii="Cambria" w:hAnsi="Cambria"/>
          <w:b/>
          <w:sz w:val="24"/>
          <w:szCs w:val="24"/>
        </w:rPr>
        <w:t xml:space="preserve">MS-UK Can Encourage Sustainability </w:t>
      </w:r>
    </w:p>
    <w:p w14:paraId="44749127" w14:textId="77777777" w:rsidR="004670F4" w:rsidRPr="000E6693" w:rsidRDefault="004670F4" w:rsidP="00B43B73">
      <w:pPr>
        <w:pStyle w:val="NoSpacing"/>
        <w:jc w:val="both"/>
        <w:rPr>
          <w:rFonts w:ascii="Cambria" w:hAnsi="Cambria"/>
          <w:b/>
          <w:sz w:val="24"/>
          <w:szCs w:val="24"/>
        </w:rPr>
      </w:pPr>
    </w:p>
    <w:p w14:paraId="5CEC1CD4" w14:textId="5E53EF68" w:rsidR="000D4C29" w:rsidRPr="004A344D" w:rsidRDefault="00BA450B" w:rsidP="004A344D">
      <w:pPr>
        <w:rPr>
          <w:rFonts w:ascii="Cambria" w:hAnsi="Cambria"/>
        </w:rPr>
      </w:pPr>
      <w:r w:rsidRPr="004A344D">
        <w:rPr>
          <w:rFonts w:ascii="Cambria" w:hAnsi="Cambria"/>
        </w:rPr>
        <w:t xml:space="preserve">The national reach of the MS-UK Governing body if used in the correct way could be a powerful tool in ensuring that newer, more sustainable motorsport reaches the </w:t>
      </w:r>
      <w:r w:rsidR="00121DD1" w:rsidRPr="004A344D">
        <w:rPr>
          <w:rFonts w:ascii="Cambria" w:hAnsi="Cambria"/>
        </w:rPr>
        <w:t>masses.</w:t>
      </w:r>
      <w:r w:rsidRPr="004A344D">
        <w:rPr>
          <w:rFonts w:ascii="Cambria" w:hAnsi="Cambria"/>
        </w:rPr>
        <w:t xml:space="preserve"> </w:t>
      </w:r>
    </w:p>
    <w:p w14:paraId="5976A179" w14:textId="495A3AD6" w:rsidR="000D4C29" w:rsidRPr="004A344D" w:rsidRDefault="00BA450B" w:rsidP="004A344D">
      <w:pPr>
        <w:rPr>
          <w:rFonts w:ascii="Cambria" w:hAnsi="Cambria"/>
        </w:rPr>
      </w:pPr>
      <w:r w:rsidRPr="004A344D">
        <w:rPr>
          <w:rFonts w:ascii="Cambria" w:hAnsi="Cambria"/>
        </w:rPr>
        <w:t>Currently in the UK</w:t>
      </w:r>
      <w:r w:rsidR="00A948DF" w:rsidRPr="004A344D">
        <w:rPr>
          <w:rFonts w:ascii="Cambria" w:hAnsi="Cambria"/>
        </w:rPr>
        <w:t xml:space="preserve">, no circuits have achieved carbon neutrality, Silverstone as previously mentioned are aiming to be fully renewable by summer 2023, however, </w:t>
      </w:r>
      <w:r w:rsidR="004A344D" w:rsidRPr="004A344D">
        <w:rPr>
          <w:rFonts w:ascii="Cambria" w:hAnsi="Cambria"/>
        </w:rPr>
        <w:t>the majority of tracks have little to no plans to be sustainable in the coming years, this is not only a problem for the UK but a problem globally, in a recent study of 96 different racing circuits “</w:t>
      </w:r>
      <w:r w:rsidR="004A344D" w:rsidRPr="004A344D">
        <w:rPr>
          <w:rFonts w:ascii="Cambria" w:hAnsi="Cambria"/>
        </w:rPr>
        <w:t>64 fall in the bottom tier, indicating a substantial gap between the leaders and the laggards</w:t>
      </w:r>
      <w:r w:rsidR="004A344D" w:rsidRPr="004A344D">
        <w:rPr>
          <w:rFonts w:ascii="Cambria" w:hAnsi="Cambria"/>
        </w:rPr>
        <w:t>”</w:t>
      </w:r>
      <w:sdt>
        <w:sdtPr>
          <w:rPr>
            <w:rFonts w:ascii="Cambria" w:hAnsi="Cambria"/>
          </w:rPr>
          <w:id w:val="205070538"/>
          <w:citation/>
        </w:sdtPr>
        <w:sdtContent>
          <w:r w:rsidR="004A344D">
            <w:rPr>
              <w:rFonts w:ascii="Cambria" w:hAnsi="Cambria"/>
            </w:rPr>
            <w:fldChar w:fldCharType="begin"/>
          </w:r>
          <w:r w:rsidR="004A344D">
            <w:rPr>
              <w:rFonts w:ascii="Cambria" w:hAnsi="Cambria"/>
              <w:lang w:val="en-GB"/>
            </w:rPr>
            <w:instrText xml:space="preserve">CITATION Law21 \l 2057 </w:instrText>
          </w:r>
          <w:r w:rsidR="004A344D">
            <w:rPr>
              <w:rFonts w:ascii="Cambria" w:hAnsi="Cambria"/>
            </w:rPr>
            <w:fldChar w:fldCharType="separate"/>
          </w:r>
          <w:r w:rsidR="009B1BAC">
            <w:rPr>
              <w:rFonts w:ascii="Cambria" w:hAnsi="Cambria"/>
              <w:noProof/>
              <w:lang w:val="en-GB"/>
            </w:rPr>
            <w:t xml:space="preserve"> </w:t>
          </w:r>
          <w:r w:rsidR="009B1BAC" w:rsidRPr="009B1BAC">
            <w:rPr>
              <w:rFonts w:ascii="Cambria" w:hAnsi="Cambria"/>
              <w:noProof/>
              <w:lang w:val="en-GB"/>
            </w:rPr>
            <w:t>(Butcher, 2021)</w:t>
          </w:r>
          <w:r w:rsidR="004A344D">
            <w:rPr>
              <w:rFonts w:ascii="Cambria" w:hAnsi="Cambria"/>
            </w:rPr>
            <w:fldChar w:fldCharType="end"/>
          </w:r>
        </w:sdtContent>
      </w:sdt>
      <w:r w:rsidR="004A344D">
        <w:rPr>
          <w:rFonts w:ascii="Cambria" w:hAnsi="Cambria"/>
        </w:rPr>
        <w:t>, as a large motorsport organization with close ties with the UK government, MS-UK can improve funding for smaller tracks by financially supporting the move to a greener future</w:t>
      </w:r>
      <w:r w:rsidR="0025476F">
        <w:rPr>
          <w:rFonts w:ascii="Cambria" w:hAnsi="Cambria"/>
        </w:rPr>
        <w:t xml:space="preserve"> along with more sustainability funding from the UK Government, </w:t>
      </w:r>
      <w:r w:rsidR="00B35A90">
        <w:rPr>
          <w:rFonts w:ascii="Cambria" w:hAnsi="Cambria"/>
        </w:rPr>
        <w:t>this funding would</w:t>
      </w:r>
      <w:r w:rsidR="0025476F">
        <w:rPr>
          <w:rFonts w:ascii="Cambria" w:hAnsi="Cambria"/>
        </w:rPr>
        <w:t xml:space="preserve"> not just </w:t>
      </w:r>
      <w:r w:rsidR="00B35A90">
        <w:rPr>
          <w:rFonts w:ascii="Cambria" w:hAnsi="Cambria"/>
        </w:rPr>
        <w:t xml:space="preserve">be </w:t>
      </w:r>
      <w:r w:rsidR="0025476F">
        <w:rPr>
          <w:rFonts w:ascii="Cambria" w:hAnsi="Cambria"/>
        </w:rPr>
        <w:t>for Formula One as it seems to be in previous research.</w:t>
      </w:r>
    </w:p>
    <w:p w14:paraId="03181FCA" w14:textId="745BFF63" w:rsidR="008841C7" w:rsidRPr="00121DD1" w:rsidRDefault="00121DD1" w:rsidP="00CA7E65">
      <w:pPr>
        <w:pStyle w:val="NoSpacing"/>
        <w:jc w:val="both"/>
        <w:rPr>
          <w:rFonts w:ascii="Cambria" w:hAnsi="Cambria"/>
          <w:bCs/>
        </w:rPr>
      </w:pPr>
      <w:r w:rsidRPr="00121DD1">
        <w:rPr>
          <w:rFonts w:ascii="Cambria" w:hAnsi="Cambria"/>
          <w:bCs/>
        </w:rPr>
        <w:t xml:space="preserve">Once the sufficient </w:t>
      </w:r>
      <w:r w:rsidR="00B35A90">
        <w:rPr>
          <w:rFonts w:ascii="Cambria" w:hAnsi="Cambria"/>
          <w:bCs/>
        </w:rPr>
        <w:t xml:space="preserve">measures have taken place </w:t>
      </w:r>
      <w:r w:rsidRPr="00121DD1">
        <w:rPr>
          <w:rFonts w:ascii="Cambria" w:hAnsi="Cambria"/>
          <w:bCs/>
        </w:rPr>
        <w:t>the MS-UK could introduce their own specific standards for tracks to meet and complete audits often to ensure that the circuit is taking suitable measures to tackle sustainability head-on.</w:t>
      </w:r>
    </w:p>
    <w:p w14:paraId="1111EF0D" w14:textId="77777777" w:rsidR="008841C7" w:rsidRPr="008841C7" w:rsidRDefault="008841C7" w:rsidP="008841C7">
      <w:pPr>
        <w:pStyle w:val="NoSpacing"/>
        <w:jc w:val="both"/>
        <w:rPr>
          <w:rFonts w:ascii="Cambria" w:hAnsi="Cambria"/>
          <w:b/>
        </w:rPr>
      </w:pPr>
    </w:p>
    <w:p w14:paraId="0403F929" w14:textId="1C728F64" w:rsidR="00B86E3A" w:rsidRPr="00B35A90" w:rsidRDefault="00BA450B" w:rsidP="00B35A90">
      <w:pPr>
        <w:spacing w:after="160" w:line="259" w:lineRule="auto"/>
        <w:rPr>
          <w:rFonts w:ascii="Cambria" w:hAnsi="Cambria"/>
          <w:sz w:val="20"/>
          <w:szCs w:val="20"/>
        </w:rPr>
      </w:pPr>
      <w:r>
        <w:rPr>
          <w:rFonts w:ascii="Cambria" w:hAnsi="Cambria"/>
          <w:b/>
        </w:rPr>
        <w:t>4</w:t>
      </w:r>
      <w:r w:rsidR="00B86E3A">
        <w:rPr>
          <w:rFonts w:ascii="Cambria" w:hAnsi="Cambria"/>
          <w:b/>
        </w:rPr>
        <w:t>. CONCLUSIONS</w:t>
      </w:r>
    </w:p>
    <w:p w14:paraId="277A5850" w14:textId="288F6B8D" w:rsidR="00B86E3A" w:rsidRPr="00C53606" w:rsidRDefault="00B35A90" w:rsidP="00B86E3A">
      <w:pPr>
        <w:pStyle w:val="NoSpacing"/>
        <w:jc w:val="both"/>
        <w:rPr>
          <w:rFonts w:ascii="Cambria" w:hAnsi="Cambria"/>
          <w:bCs/>
        </w:rPr>
      </w:pPr>
      <w:r w:rsidRPr="00C53606">
        <w:rPr>
          <w:rFonts w:ascii="Cambria" w:hAnsi="Cambria"/>
          <w:bCs/>
        </w:rPr>
        <w:t>In conclusion there is currently no clear-cut answer to improving sustainability</w:t>
      </w:r>
      <w:r w:rsidR="002F3DE2" w:rsidRPr="00C53606">
        <w:rPr>
          <w:rFonts w:ascii="Cambria" w:hAnsi="Cambria"/>
          <w:bCs/>
        </w:rPr>
        <w:t xml:space="preserve"> in motorsport</w:t>
      </w:r>
      <w:r w:rsidRPr="00C53606">
        <w:rPr>
          <w:rFonts w:ascii="Cambria" w:hAnsi="Cambria"/>
          <w:bCs/>
        </w:rPr>
        <w:t xml:space="preserve">, this is due to </w:t>
      </w:r>
      <w:r w:rsidR="002F3DE2" w:rsidRPr="00C53606">
        <w:rPr>
          <w:rFonts w:ascii="Cambria" w:hAnsi="Cambria"/>
          <w:bCs/>
        </w:rPr>
        <w:t>a combination of environmental issues, economic issues, and how motorsport plays a role in society.</w:t>
      </w:r>
    </w:p>
    <w:p w14:paraId="10F8ACDA" w14:textId="12B8E7CA" w:rsidR="002F3DE2" w:rsidRPr="002F3DE2" w:rsidRDefault="00C53606" w:rsidP="002F3DE2">
      <w:pPr>
        <w:spacing w:after="160" w:line="259" w:lineRule="auto"/>
        <w:jc w:val="both"/>
        <w:rPr>
          <w:rFonts w:ascii="Cambria" w:hAnsi="Cambria"/>
          <w:b/>
          <w:szCs w:val="20"/>
        </w:rPr>
      </w:pPr>
      <w:r w:rsidRPr="00C53606">
        <w:rPr>
          <w:rFonts w:ascii="Cambria" w:hAnsi="Cambria"/>
          <w:bCs/>
          <w:szCs w:val="20"/>
        </w:rPr>
        <w:t>The</w:t>
      </w:r>
      <w:r w:rsidR="002F3DE2" w:rsidRPr="00C53606">
        <w:rPr>
          <w:rFonts w:ascii="Cambria" w:hAnsi="Cambria"/>
          <w:bCs/>
          <w:szCs w:val="20"/>
        </w:rPr>
        <w:t xml:space="preserve"> motorsport industry in the UK can come a compromise, as legislation against tailpipe emissions near the UK government should invest </w:t>
      </w:r>
      <w:r w:rsidRPr="00C53606">
        <w:rPr>
          <w:rFonts w:ascii="Cambria" w:hAnsi="Cambria"/>
          <w:bCs/>
          <w:szCs w:val="20"/>
        </w:rPr>
        <w:t xml:space="preserve">in synthetic and hydrogen fuel research as these solutions offer a way of increasing sustainability whilst keeping the heart of motorsport, these solutions would also ensure that current ICE vehicles would not be scrapped and wasted which could cause environmental </w:t>
      </w:r>
      <w:r w:rsidR="00A0067A" w:rsidRPr="00C53606">
        <w:rPr>
          <w:rFonts w:ascii="Cambria" w:hAnsi="Cambria"/>
          <w:bCs/>
          <w:szCs w:val="20"/>
        </w:rPr>
        <w:t>issues</w:t>
      </w:r>
      <w:r w:rsidRPr="00C53606">
        <w:rPr>
          <w:rFonts w:ascii="Cambria" w:hAnsi="Cambria"/>
          <w:bCs/>
          <w:szCs w:val="20"/>
        </w:rPr>
        <w:t>. In built up towns and cities where traffic reduces air quality significantly, these bans on tailpipe emissions should continue to go ahead as lives are at stake. I also believe that there is a distinct lack of funding for smaller racing circuits in the UK which in the long term could mean that motorsport dies-off, more funding needs to be allocated for these tracks from the UK government with the assistance of governing bodies like MS-UK.</w:t>
      </w:r>
      <w:r w:rsidR="00A0067A">
        <w:rPr>
          <w:rFonts w:ascii="Cambria" w:hAnsi="Cambria"/>
          <w:bCs/>
          <w:szCs w:val="20"/>
        </w:rPr>
        <w:t xml:space="preserve"> It is also worth noting that the use of Energy-Recovery-Systems can exacerbate the positive progress on sustainability by reducing energy wasted therefore overall using less energy and therefore impacting the environment less.</w:t>
      </w:r>
      <w:r w:rsidR="00E25166">
        <w:rPr>
          <w:rFonts w:ascii="Cambria" w:hAnsi="Cambria"/>
          <w:b/>
          <w:szCs w:val="20"/>
        </w:rPr>
        <w:br w:type="page"/>
      </w:r>
    </w:p>
    <w:sdt>
      <w:sdtPr>
        <w:id w:val="1990136914"/>
        <w:docPartObj>
          <w:docPartGallery w:val="Bibliographies"/>
          <w:docPartUnique/>
        </w:docPartObj>
      </w:sdtPr>
      <w:sdtEndPr>
        <w:rPr>
          <w:rFonts w:ascii="Calibri" w:hAnsi="Calibri"/>
          <w:b w:val="0"/>
          <w:bCs w:val="0"/>
          <w:kern w:val="0"/>
          <w:sz w:val="22"/>
          <w:szCs w:val="22"/>
        </w:rPr>
      </w:sdtEndPr>
      <w:sdtContent>
        <w:p w14:paraId="7FE150FD" w14:textId="33DBD05A" w:rsidR="00082564" w:rsidRPr="00082564" w:rsidRDefault="00082564" w:rsidP="00082564">
          <w:pPr>
            <w:pStyle w:val="Heading1"/>
            <w:tabs>
              <w:tab w:val="center" w:pos="4513"/>
            </w:tabs>
            <w:spacing w:line="240" w:lineRule="auto"/>
            <w:rPr>
              <w:sz w:val="22"/>
              <w:szCs w:val="22"/>
            </w:rPr>
          </w:pPr>
          <w:r w:rsidRPr="00082564">
            <w:rPr>
              <w:sz w:val="22"/>
              <w:szCs w:val="22"/>
            </w:rPr>
            <w:t>4.1 References</w:t>
          </w:r>
          <w:r>
            <w:rPr>
              <w:sz w:val="22"/>
              <w:szCs w:val="22"/>
            </w:rPr>
            <w:tab/>
          </w:r>
        </w:p>
        <w:sdt>
          <w:sdtPr>
            <w:id w:val="-573587230"/>
            <w:bibliography/>
          </w:sdtPr>
          <w:sdtEndPr/>
          <w:sdtContent>
            <w:p w14:paraId="5538703A" w14:textId="77777777" w:rsidR="009B1BAC" w:rsidRDefault="00082564" w:rsidP="009B1BAC">
              <w:pPr>
                <w:pStyle w:val="Bibliography"/>
                <w:rPr>
                  <w:noProof/>
                  <w:sz w:val="24"/>
                  <w:szCs w:val="24"/>
                </w:rPr>
              </w:pPr>
              <w:r w:rsidRPr="00082564">
                <w:fldChar w:fldCharType="begin"/>
              </w:r>
              <w:r w:rsidRPr="00082564">
                <w:instrText xml:space="preserve"> BIBLIOGRAPHY </w:instrText>
              </w:r>
              <w:r w:rsidRPr="00082564">
                <w:fldChar w:fldCharType="separate"/>
              </w:r>
              <w:r w:rsidR="009B1BAC">
                <w:rPr>
                  <w:noProof/>
                </w:rPr>
                <w:t xml:space="preserve">ArgonneNationalLaboratory, 2020. </w:t>
              </w:r>
              <w:r w:rsidR="009B1BAC">
                <w:rPr>
                  <w:i/>
                  <w:iCs/>
                  <w:noProof/>
                </w:rPr>
                <w:t xml:space="preserve">Comparison of Well-to-Wheels Energy Use and Emissions of a Hydrogen Fuel Cell Electric Vehicle Relative to a Conventional Gasoline-powered Internal Combustion Engine Vehicle, </w:t>
              </w:r>
              <w:r w:rsidR="009B1BAC">
                <w:rPr>
                  <w:noProof/>
                </w:rPr>
                <w:t>Chicago: Argonne National Laboratory.</w:t>
              </w:r>
            </w:p>
            <w:p w14:paraId="713636B6" w14:textId="77777777" w:rsidR="009B1BAC" w:rsidRDefault="009B1BAC" w:rsidP="009B1BAC">
              <w:pPr>
                <w:pStyle w:val="Bibliography"/>
                <w:rPr>
                  <w:noProof/>
                </w:rPr>
              </w:pPr>
              <w:r>
                <w:rPr>
                  <w:noProof/>
                </w:rPr>
                <w:t xml:space="preserve">Butcher, L., 2021. </w:t>
              </w:r>
              <w:r>
                <w:rPr>
                  <w:i/>
                  <w:iCs/>
                  <w:noProof/>
                </w:rPr>
                <w:t xml:space="preserve">Racing towards a sustainable future: a review of the disclosed sustainability performance of international racing circuit. </w:t>
              </w:r>
              <w:r>
                <w:rPr>
                  <w:noProof/>
                </w:rPr>
                <w:t xml:space="preserve">[Online] </w:t>
              </w:r>
              <w:r>
                <w:rPr>
                  <w:noProof/>
                </w:rPr>
                <w:br/>
                <w:t xml:space="preserve">Available at: </w:t>
              </w:r>
              <w:r>
                <w:rPr>
                  <w:noProof/>
                  <w:u w:val="single"/>
                </w:rPr>
                <w:t>https://www.sustainablemotorsportindex.com/sustainable-motorsport-index</w:t>
              </w:r>
              <w:r>
                <w:rPr>
                  <w:noProof/>
                </w:rPr>
                <w:br/>
                <w:t>[Accessed 2023].</w:t>
              </w:r>
            </w:p>
            <w:p w14:paraId="47DDD58F" w14:textId="77777777" w:rsidR="009B1BAC" w:rsidRDefault="009B1BAC" w:rsidP="009B1BAC">
              <w:pPr>
                <w:pStyle w:val="Bibliography"/>
                <w:rPr>
                  <w:noProof/>
                </w:rPr>
              </w:pPr>
              <w:r>
                <w:rPr>
                  <w:noProof/>
                </w:rPr>
                <w:t xml:space="preserve">Chambers, H., 2022. </w:t>
              </w:r>
              <w:r>
                <w:rPr>
                  <w:i/>
                  <w:iCs/>
                  <w:noProof/>
                </w:rPr>
                <w:t xml:space="preserve">MS-UK. </w:t>
              </w:r>
              <w:r>
                <w:rPr>
                  <w:noProof/>
                </w:rPr>
                <w:t>s.l.:s.n.</w:t>
              </w:r>
            </w:p>
            <w:p w14:paraId="2456A917" w14:textId="77777777" w:rsidR="009B1BAC" w:rsidRDefault="009B1BAC" w:rsidP="009B1BAC">
              <w:pPr>
                <w:pStyle w:val="Bibliography"/>
                <w:rPr>
                  <w:noProof/>
                </w:rPr>
              </w:pPr>
              <w:r>
                <w:rPr>
                  <w:noProof/>
                </w:rPr>
                <w:t xml:space="preserve">E-E-M-S, 2016. </w:t>
              </w:r>
              <w:r>
                <w:rPr>
                  <w:i/>
                  <w:iCs/>
                  <w:noProof/>
                </w:rPr>
                <w:t xml:space="preserve">ENERGYEFFICIENTMOTORSPORTBLOG07. </w:t>
              </w:r>
              <w:r>
                <w:rPr>
                  <w:noProof/>
                </w:rPr>
                <w:t xml:space="preserve">[Online] </w:t>
              </w:r>
              <w:r>
                <w:rPr>
                  <w:noProof/>
                </w:rPr>
                <w:br/>
                <w:t xml:space="preserve">Available at: </w:t>
              </w:r>
              <w:r>
                <w:rPr>
                  <w:noProof/>
                  <w:u w:val="single"/>
                </w:rPr>
                <w:t>https://energyefficientmotorsportblog07.wordpress.com/kinetic-energy-recovery-systems-kers/</w:t>
              </w:r>
              <w:r>
                <w:rPr>
                  <w:noProof/>
                </w:rPr>
                <w:br/>
                <w:t>[Accessed 2023].</w:t>
              </w:r>
            </w:p>
            <w:p w14:paraId="2BA19E8A" w14:textId="77777777" w:rsidR="009B1BAC" w:rsidRDefault="009B1BAC" w:rsidP="009B1BAC">
              <w:pPr>
                <w:pStyle w:val="Bibliography"/>
                <w:rPr>
                  <w:noProof/>
                </w:rPr>
              </w:pPr>
              <w:r>
                <w:rPr>
                  <w:noProof/>
                </w:rPr>
                <w:t xml:space="preserve">EVSR, E., 2021. </w:t>
              </w:r>
              <w:r>
                <w:rPr>
                  <w:i/>
                  <w:iCs/>
                  <w:noProof/>
                </w:rPr>
                <w:t xml:space="preserve">PRNewswire. </w:t>
              </w:r>
              <w:r>
                <w:rPr>
                  <w:noProof/>
                </w:rPr>
                <w:t xml:space="preserve">[Online] </w:t>
              </w:r>
              <w:r>
                <w:rPr>
                  <w:noProof/>
                </w:rPr>
                <w:br/>
                <w:t xml:space="preserve">Available at: </w:t>
              </w:r>
              <w:r>
                <w:rPr>
                  <w:noProof/>
                  <w:u w:val="single"/>
                </w:rPr>
                <w:t>https://www.prnewswire.com/news-releases/evsr-the-first-ev-team-to-enter-a-24-hour-endurance-race-utilizing-hot-swap-battery-packs-301298685.html</w:t>
              </w:r>
              <w:r>
                <w:rPr>
                  <w:noProof/>
                </w:rPr>
                <w:br/>
                <w:t>[Accessed 04 2023].</w:t>
              </w:r>
            </w:p>
            <w:p w14:paraId="724BDD09" w14:textId="77777777" w:rsidR="009B1BAC" w:rsidRDefault="009B1BAC" w:rsidP="009B1BAC">
              <w:pPr>
                <w:pStyle w:val="Bibliography"/>
                <w:rPr>
                  <w:noProof/>
                </w:rPr>
              </w:pPr>
              <w:r>
                <w:rPr>
                  <w:noProof/>
                </w:rPr>
                <w:t xml:space="preserve">Grant Shapps MP, K. K. M., 2020. </w:t>
              </w:r>
              <w:r>
                <w:rPr>
                  <w:i/>
                  <w:iCs/>
                  <w:noProof/>
                </w:rPr>
                <w:t xml:space="preserve">GOV.UK. </w:t>
              </w:r>
              <w:r>
                <w:rPr>
                  <w:noProof/>
                </w:rPr>
                <w:t xml:space="preserve">[Online] </w:t>
              </w:r>
              <w:r>
                <w:rPr>
                  <w:noProof/>
                </w:rPr>
                <w:br/>
                <w:t xml:space="preserve">Available at: </w:t>
              </w:r>
              <w:r>
                <w:rPr>
                  <w:noProof/>
                  <w:u w:val="single"/>
                </w:rPr>
                <w:t>https://www.gov.uk/government/consultations/consulting-on-ending-the-sale-of-new-petrol-diesel-and-hybrid-cars-and-vans/outcome/ending-the-sale-of-new-petrol-diesel-and-hybrid-cars-and-vans-government-response</w:t>
              </w:r>
              <w:r>
                <w:rPr>
                  <w:noProof/>
                </w:rPr>
                <w:br/>
                <w:t>[Accessed 2023].</w:t>
              </w:r>
            </w:p>
            <w:p w14:paraId="636B985B" w14:textId="77777777" w:rsidR="009B1BAC" w:rsidRDefault="009B1BAC" w:rsidP="009B1BAC">
              <w:pPr>
                <w:pStyle w:val="Bibliography"/>
                <w:rPr>
                  <w:noProof/>
                </w:rPr>
              </w:pPr>
              <w:r>
                <w:rPr>
                  <w:noProof/>
                </w:rPr>
                <w:t xml:space="preserve">HoyleMP, 2022. </w:t>
              </w:r>
              <w:r>
                <w:rPr>
                  <w:i/>
                  <w:iCs/>
                  <w:noProof/>
                </w:rPr>
                <w:t xml:space="preserve">MS-UK. </w:t>
              </w:r>
              <w:r>
                <w:rPr>
                  <w:noProof/>
                </w:rPr>
                <w:t xml:space="preserve">[Online] </w:t>
              </w:r>
              <w:r>
                <w:rPr>
                  <w:noProof/>
                </w:rPr>
                <w:br/>
                <w:t xml:space="preserve">Available at: </w:t>
              </w:r>
              <w:r>
                <w:rPr>
                  <w:noProof/>
                  <w:u w:val="single"/>
                </w:rPr>
                <w:t>https://www.youtube.com/watch?v=9JJ4Ca3Ze3o&amp;ab_channel=MotorsportUK</w:t>
              </w:r>
            </w:p>
            <w:p w14:paraId="31C0BF17" w14:textId="77777777" w:rsidR="009B1BAC" w:rsidRDefault="009B1BAC" w:rsidP="009B1BAC">
              <w:pPr>
                <w:pStyle w:val="Bibliography"/>
                <w:rPr>
                  <w:noProof/>
                </w:rPr>
              </w:pPr>
              <w:r>
                <w:rPr>
                  <w:noProof/>
                </w:rPr>
                <w:t xml:space="preserve">MS-UK, 2022. </w:t>
              </w:r>
              <w:r>
                <w:rPr>
                  <w:i/>
                  <w:iCs/>
                  <w:noProof/>
                </w:rPr>
                <w:t xml:space="preserve">MS-UK. </w:t>
              </w:r>
              <w:r>
                <w:rPr>
                  <w:noProof/>
                </w:rPr>
                <w:t xml:space="preserve">[Online] </w:t>
              </w:r>
              <w:r>
                <w:rPr>
                  <w:noProof/>
                </w:rPr>
                <w:br/>
                <w:t xml:space="preserve">Available at: </w:t>
              </w:r>
              <w:r>
                <w:rPr>
                  <w:noProof/>
                  <w:u w:val="single"/>
                </w:rPr>
                <w:t>https://www.motorsportuk.org/about-us/environmental-sustainability/</w:t>
              </w:r>
              <w:r>
                <w:rPr>
                  <w:noProof/>
                </w:rPr>
                <w:br/>
                <w:t>[Accessed 2023].</w:t>
              </w:r>
            </w:p>
            <w:p w14:paraId="4A6F9BA3" w14:textId="77777777" w:rsidR="009B1BAC" w:rsidRDefault="009B1BAC" w:rsidP="009B1BAC">
              <w:pPr>
                <w:pStyle w:val="Bibliography"/>
                <w:rPr>
                  <w:noProof/>
                </w:rPr>
              </w:pPr>
              <w:r>
                <w:rPr>
                  <w:noProof/>
                </w:rPr>
                <w:t xml:space="preserve">Powell, D., 2023. </w:t>
              </w:r>
              <w:r>
                <w:rPr>
                  <w:i/>
                  <w:iCs/>
                  <w:noProof/>
                </w:rPr>
                <w:t xml:space="preserve">HeyCar. </w:t>
              </w:r>
              <w:r>
                <w:rPr>
                  <w:noProof/>
                </w:rPr>
                <w:t xml:space="preserve">[Online] </w:t>
              </w:r>
              <w:r>
                <w:rPr>
                  <w:noProof/>
                </w:rPr>
                <w:br/>
                <w:t xml:space="preserve">Available at: </w:t>
              </w:r>
              <w:r>
                <w:rPr>
                  <w:noProof/>
                  <w:u w:val="single"/>
                </w:rPr>
                <w:t>https://heycar.co.uk/blog/electric-cars-statistics-and-projections</w:t>
              </w:r>
              <w:r>
                <w:rPr>
                  <w:noProof/>
                </w:rPr>
                <w:br/>
                <w:t>[Accessed 2023].</w:t>
              </w:r>
            </w:p>
            <w:p w14:paraId="36B2A497" w14:textId="77777777" w:rsidR="009B1BAC" w:rsidRDefault="009B1BAC" w:rsidP="009B1BAC">
              <w:pPr>
                <w:pStyle w:val="Bibliography"/>
                <w:rPr>
                  <w:noProof/>
                </w:rPr>
              </w:pPr>
              <w:r>
                <w:rPr>
                  <w:noProof/>
                </w:rPr>
                <w:t xml:space="preserve">Pringle, S., 2022. </w:t>
              </w:r>
              <w:r>
                <w:rPr>
                  <w:i/>
                  <w:iCs/>
                  <w:noProof/>
                </w:rPr>
                <w:t xml:space="preserve">Silverstone. </w:t>
              </w:r>
              <w:r>
                <w:rPr>
                  <w:noProof/>
                </w:rPr>
                <w:t xml:space="preserve">[Online] </w:t>
              </w:r>
              <w:r>
                <w:rPr>
                  <w:noProof/>
                </w:rPr>
                <w:br/>
                <w:t xml:space="preserve">Available at: </w:t>
              </w:r>
              <w:r>
                <w:rPr>
                  <w:noProof/>
                  <w:u w:val="single"/>
                </w:rPr>
                <w:t>https://www.silverstone.co.uk/sustainability</w:t>
              </w:r>
              <w:r>
                <w:rPr>
                  <w:noProof/>
                </w:rPr>
                <w:br/>
                <w:t>[Accessed 2023].</w:t>
              </w:r>
            </w:p>
            <w:p w14:paraId="7E610FAA" w14:textId="77777777" w:rsidR="009B1BAC" w:rsidRDefault="009B1BAC" w:rsidP="009B1BAC">
              <w:pPr>
                <w:pStyle w:val="Bibliography"/>
                <w:rPr>
                  <w:noProof/>
                </w:rPr>
              </w:pPr>
              <w:r>
                <w:rPr>
                  <w:noProof/>
                </w:rPr>
                <w:t xml:space="preserve">Steiner, M., 2021. Beacon project for the hydrogen economy. </w:t>
              </w:r>
              <w:r>
                <w:rPr>
                  <w:i/>
                  <w:iCs/>
                  <w:noProof/>
                </w:rPr>
                <w:t>Construction begins on world’s first integrated commercial plant for producing eFuels</w:t>
              </w:r>
              <w:r>
                <w:rPr>
                  <w:noProof/>
                </w:rPr>
                <w:t xml:space="preserve">. </w:t>
              </w:r>
            </w:p>
            <w:p w14:paraId="6CA2F2A7" w14:textId="77777777" w:rsidR="009B1BAC" w:rsidRDefault="009B1BAC" w:rsidP="009B1BAC">
              <w:pPr>
                <w:pStyle w:val="Bibliography"/>
                <w:rPr>
                  <w:noProof/>
                </w:rPr>
              </w:pPr>
              <w:r>
                <w:rPr>
                  <w:noProof/>
                </w:rPr>
                <w:lastRenderedPageBreak/>
                <w:t xml:space="preserve">STOBART, A., 2022. </w:t>
              </w:r>
              <w:r>
                <w:rPr>
                  <w:i/>
                  <w:iCs/>
                  <w:noProof/>
                </w:rPr>
                <w:t xml:space="preserve">FIAWEC. </w:t>
              </w:r>
              <w:r>
                <w:rPr>
                  <w:noProof/>
                </w:rPr>
                <w:t xml:space="preserve">[Online] </w:t>
              </w:r>
              <w:r>
                <w:rPr>
                  <w:noProof/>
                </w:rPr>
                <w:br/>
                <w:t xml:space="preserve">Available at: </w:t>
              </w:r>
              <w:r>
                <w:rPr>
                  <w:noProof/>
                  <w:u w:val="single"/>
                </w:rPr>
                <w:t>https://www.fiawec.com/en/news/totalenergies-debuts-first-renewable-fuel-with-fia-wec/7286#:~:text=As%20the%20official%20fuel%20supplier,motorsport%20series%3A%20Excellium%20Racing%20100.</w:t>
              </w:r>
              <w:r>
                <w:rPr>
                  <w:noProof/>
                </w:rPr>
                <w:br/>
                <w:t>[Accessed 2023].</w:t>
              </w:r>
            </w:p>
            <w:p w14:paraId="4243E149" w14:textId="77777777" w:rsidR="009B1BAC" w:rsidRDefault="009B1BAC" w:rsidP="009B1BAC">
              <w:pPr>
                <w:pStyle w:val="Bibliography"/>
                <w:rPr>
                  <w:noProof/>
                </w:rPr>
              </w:pPr>
              <w:r>
                <w:rPr>
                  <w:noProof/>
                </w:rPr>
                <w:t xml:space="preserve">UKGovernment, 2020. </w:t>
              </w:r>
              <w:r>
                <w:rPr>
                  <w:i/>
                  <w:iCs/>
                  <w:noProof/>
                </w:rPr>
                <w:t xml:space="preserve">GOV.UK. </w:t>
              </w:r>
              <w:r>
                <w:rPr>
                  <w:noProof/>
                </w:rPr>
                <w:t xml:space="preserve">[Online] </w:t>
              </w:r>
              <w:r>
                <w:rPr>
                  <w:noProof/>
                </w:rPr>
                <w:br/>
                <w:t xml:space="preserve">Available at: </w:t>
              </w:r>
              <w:r>
                <w:rPr>
                  <w:noProof/>
                  <w:u w:val="single"/>
                </w:rPr>
                <w:t>https://www.gov.uk/government/consultations/consulting-on-ending-the-sale-of-new-petrol-diesel-and-hybrid-cars-and-vans/outcome/ending-the-sale-of-new-petrol-diesel-and-hybrid-cars-and-vans-government-response</w:t>
              </w:r>
              <w:r>
                <w:rPr>
                  <w:noProof/>
                </w:rPr>
                <w:br/>
                <w:t>[Accessed 2023].</w:t>
              </w:r>
            </w:p>
            <w:p w14:paraId="412687A9" w14:textId="77777777" w:rsidR="009B1BAC" w:rsidRDefault="009B1BAC" w:rsidP="009B1BAC">
              <w:pPr>
                <w:pStyle w:val="Bibliography"/>
                <w:rPr>
                  <w:noProof/>
                </w:rPr>
              </w:pPr>
              <w:r>
                <w:rPr>
                  <w:noProof/>
                </w:rPr>
                <w:t xml:space="preserve">Weaver, J., 2023. </w:t>
              </w:r>
              <w:r>
                <w:rPr>
                  <w:i/>
                  <w:iCs/>
                  <w:noProof/>
                </w:rPr>
                <w:t xml:space="preserve">Toyota UK. </w:t>
              </w:r>
              <w:r>
                <w:rPr>
                  <w:noProof/>
                </w:rPr>
                <w:t xml:space="preserve">[Online] </w:t>
              </w:r>
              <w:r>
                <w:rPr>
                  <w:noProof/>
                </w:rPr>
                <w:br/>
                <w:t xml:space="preserve">Available at: </w:t>
              </w:r>
              <w:r>
                <w:rPr>
                  <w:noProof/>
                  <w:u w:val="single"/>
                </w:rPr>
                <w:t>https://mag.toyota.co.uk/restomod-ae86/</w:t>
              </w:r>
              <w:r>
                <w:rPr>
                  <w:noProof/>
                </w:rPr>
                <w:br/>
                <w:t>[Accessed 2023].</w:t>
              </w:r>
            </w:p>
            <w:p w14:paraId="7E2F2593" w14:textId="77777777" w:rsidR="009B1BAC" w:rsidRDefault="009B1BAC" w:rsidP="009B1BAC">
              <w:pPr>
                <w:pStyle w:val="Bibliography"/>
                <w:rPr>
                  <w:noProof/>
                </w:rPr>
              </w:pPr>
              <w:r>
                <w:rPr>
                  <w:noProof/>
                </w:rPr>
                <w:t xml:space="preserve">Yuraday, E., 2022. </w:t>
              </w:r>
              <w:r>
                <w:rPr>
                  <w:i/>
                  <w:iCs/>
                  <w:noProof/>
                </w:rPr>
                <w:t xml:space="preserve">Nimble Fins. </w:t>
              </w:r>
              <w:r>
                <w:rPr>
                  <w:noProof/>
                </w:rPr>
                <w:t xml:space="preserve">[Online] </w:t>
              </w:r>
              <w:r>
                <w:rPr>
                  <w:noProof/>
                </w:rPr>
                <w:br/>
                <w:t xml:space="preserve">Available at: </w:t>
              </w:r>
              <w:r>
                <w:rPr>
                  <w:noProof/>
                  <w:u w:val="single"/>
                </w:rPr>
                <w:t>https://www.nimblefins.co.uk/cheap-car-insurance/number-cars-great-britain</w:t>
              </w:r>
              <w:r>
                <w:rPr>
                  <w:noProof/>
                </w:rPr>
                <w:br/>
                <w:t>[Accessed 2023].</w:t>
              </w:r>
            </w:p>
            <w:p w14:paraId="01ED0668" w14:textId="6604D3EC" w:rsidR="00082564" w:rsidRDefault="00082564" w:rsidP="009B1BAC">
              <w:r w:rsidRPr="00082564">
                <w:rPr>
                  <w:b/>
                  <w:bCs/>
                  <w:noProof/>
                </w:rPr>
                <w:fldChar w:fldCharType="end"/>
              </w:r>
            </w:p>
          </w:sdtContent>
        </w:sdt>
      </w:sdtContent>
    </w:sdt>
    <w:p w14:paraId="054FAFA4" w14:textId="2FC66EDC" w:rsidR="00BF0DAA" w:rsidRPr="00082564" w:rsidRDefault="00BF0DAA" w:rsidP="00082564">
      <w:pPr>
        <w:pStyle w:val="Heading1"/>
        <w:rPr>
          <w:sz w:val="22"/>
          <w:szCs w:val="22"/>
        </w:rPr>
      </w:pPr>
    </w:p>
    <w:p w14:paraId="644D23AF" w14:textId="77777777" w:rsidR="00B7310B" w:rsidRDefault="00B7310B" w:rsidP="00B86E3A">
      <w:pPr>
        <w:pStyle w:val="NoSpacing"/>
        <w:jc w:val="both"/>
        <w:rPr>
          <w:rFonts w:ascii="Cambria" w:hAnsi="Cambria"/>
          <w:b/>
          <w:szCs w:val="20"/>
        </w:rPr>
      </w:pPr>
    </w:p>
    <w:bookmarkEnd w:id="1"/>
    <w:p w14:paraId="1A3E0D64" w14:textId="51B30118" w:rsidR="0052726F" w:rsidRDefault="0052726F" w:rsidP="00BF0DAA">
      <w:pPr>
        <w:pStyle w:val="Caption"/>
        <w:jc w:val="center"/>
      </w:pPr>
    </w:p>
    <w:sectPr w:rsidR="0052726F" w:rsidSect="00D87245">
      <w:headerReference w:type="default" r:id="rId8"/>
      <w:footerReference w:type="default" r:id="rId9"/>
      <w:pgSz w:w="11906" w:h="16838"/>
      <w:pgMar w:top="1440" w:right="1440" w:bottom="1440" w:left="1440" w:header="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E325FF" w14:textId="77777777" w:rsidR="006A6926" w:rsidRDefault="006A6926" w:rsidP="00A7273B">
      <w:pPr>
        <w:spacing w:after="0" w:line="240" w:lineRule="auto"/>
      </w:pPr>
      <w:r>
        <w:separator/>
      </w:r>
    </w:p>
  </w:endnote>
  <w:endnote w:type="continuationSeparator" w:id="0">
    <w:p w14:paraId="052743DC" w14:textId="77777777" w:rsidR="006A6926" w:rsidRDefault="006A6926" w:rsidP="00A727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BatangChe">
    <w:charset w:val="81"/>
    <w:family w:val="modern"/>
    <w:pitch w:val="fixed"/>
    <w:sig w:usb0="B00002AF" w:usb1="69D77CFB" w:usb2="00000030" w:usb3="00000000" w:csb0="000800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156D4" w14:textId="77777777" w:rsidR="00D87245" w:rsidRDefault="00D87245" w:rsidP="00405DB3">
    <w:pPr>
      <w:pStyle w:val="Footer"/>
      <w:rPr>
        <w:rFonts w:ascii="Cambria" w:hAnsi="Cambria" w:cs="Cambria"/>
        <w:b/>
        <w:bCs/>
        <w:color w:val="585858"/>
      </w:rPr>
    </w:pPr>
    <w:r>
      <w:rPr>
        <w:rFonts w:ascii="Cambria" w:hAnsi="Cambria" w:cs="Cambria"/>
        <w:b/>
        <w:bCs/>
        <w:noProof/>
        <w:color w:val="585858"/>
        <w:lang w:eastAsia="en-GB"/>
      </w:rPr>
      <mc:AlternateContent>
        <mc:Choice Requires="wps">
          <w:drawing>
            <wp:anchor distT="0" distB="0" distL="114300" distR="114300" simplePos="0" relativeHeight="251666432" behindDoc="0" locked="0" layoutInCell="1" allowOverlap="1" wp14:anchorId="416E7DD9" wp14:editId="46DECFC3">
              <wp:simplePos x="0" y="0"/>
              <wp:positionH relativeFrom="column">
                <wp:posOffset>5715</wp:posOffset>
              </wp:positionH>
              <wp:positionV relativeFrom="paragraph">
                <wp:posOffset>67310</wp:posOffset>
              </wp:positionV>
              <wp:extent cx="6685280" cy="0"/>
              <wp:effectExtent l="5715" t="8890" r="5080" b="635"/>
              <wp:wrapNone/>
              <wp:docPr id="47"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5F3CF601" id="_x0000_t32" coordsize="21600,21600" o:spt="32" o:oned="t" path="m,l21600,21600e" filled="f">
              <v:path arrowok="t" fillok="f" o:connecttype="none"/>
              <o:lock v:ext="edit" shapetype="t"/>
            </v:shapetype>
            <v:shape id="AutoShape 1" o:spid="_x0000_s1026" type="#_x0000_t32" style="position:absolute;margin-left:.45pt;margin-top:5.3pt;width:526.4pt;height:0;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" strokecolor="gray"/>
          </w:pict>
        </mc:Fallback>
      </mc:AlternateContent>
    </w:r>
    <w:r>
      <w:rPr>
        <w:rFonts w:ascii="Cambria" w:hAnsi="Cambria" w:cs="Cambria"/>
        <w:b/>
        <w:bCs/>
        <w:noProof/>
        <w:color w:val="585858"/>
        <w:lang w:eastAsia="en-GB"/>
      </w:rPr>
      <mc:AlternateContent>
        <mc:Choice Requires="wps">
          <w:drawing>
            <wp:anchor distT="0" distB="0" distL="114300" distR="114300" simplePos="0" relativeHeight="251665408" behindDoc="0" locked="0" layoutInCell="1" allowOverlap="1" wp14:anchorId="6CD55530" wp14:editId="4F31FB1D">
              <wp:simplePos x="0" y="0"/>
              <wp:positionH relativeFrom="column">
                <wp:posOffset>5715</wp:posOffset>
              </wp:positionH>
              <wp:positionV relativeFrom="paragraph">
                <wp:posOffset>99060</wp:posOffset>
              </wp:positionV>
              <wp:extent cx="6685280" cy="0"/>
              <wp:effectExtent l="5715" t="2540" r="5080" b="6985"/>
              <wp:wrapNone/>
              <wp:docPr id="48"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22338B2" id="AutoShape 1" o:spid="_x0000_s1026" type="#_x0000_t32" style="position:absolute;margin-left:.45pt;margin-top:7.8pt;width:526.4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" strokecolor="gray"/>
          </w:pict>
        </mc:Fallback>
      </mc:AlternateContent>
    </w:r>
  </w:p>
  <w:p w14:paraId="7D2CF98C" w14:textId="77777777" w:rsidR="00D87245" w:rsidRPr="00AA4767" w:rsidRDefault="00D87245" w:rsidP="000E6EC6">
    <w:pPr>
      <w:pStyle w:val="Footer"/>
      <w:tabs>
        <w:tab w:val="left" w:pos="4230"/>
      </w:tabs>
      <w:rPr>
        <w:rFonts w:ascii="Cambria" w:hAnsi="Cambria"/>
        <w:sz w:val="20"/>
      </w:rPr>
    </w:pPr>
    <w:r w:rsidRPr="00AA4767">
      <w:rPr>
        <w:rFonts w:ascii="Cambria" w:hAnsi="Cambria" w:cs="Cambria"/>
        <w:b/>
        <w:bCs/>
        <w:color w:val="585858"/>
        <w:sz w:val="20"/>
      </w:rPr>
      <w:t>©</w:t>
    </w:r>
    <w:r w:rsidRPr="00AA4767">
      <w:rPr>
        <w:rFonts w:ascii="Cambria" w:hAnsi="Cambria" w:cs="Cambria"/>
        <w:b/>
        <w:bCs/>
        <w:color w:val="585858"/>
        <w:spacing w:val="1"/>
        <w:sz w:val="20"/>
      </w:rPr>
      <w:t xml:space="preserve"> 20</w:t>
    </w:r>
    <w:r w:rsidRPr="00AA4767">
      <w:rPr>
        <w:rFonts w:ascii="Cambria" w:hAnsi="Cambria" w:cs="Cambria"/>
        <w:b/>
        <w:bCs/>
        <w:color w:val="585858"/>
        <w:spacing w:val="-4"/>
        <w:sz w:val="20"/>
      </w:rPr>
      <w:t>2</w:t>
    </w:r>
    <w:r>
      <w:rPr>
        <w:rFonts w:ascii="Cambria" w:hAnsi="Cambria" w:cs="Cambria"/>
        <w:b/>
        <w:bCs/>
        <w:color w:val="585858"/>
        <w:spacing w:val="-4"/>
        <w:sz w:val="20"/>
      </w:rPr>
      <w:t>3</w:t>
    </w:r>
    <w:r w:rsidRPr="00AA4767">
      <w:rPr>
        <w:rFonts w:ascii="Cambria" w:hAnsi="Cambria" w:cs="Cambria"/>
        <w:b/>
        <w:bCs/>
        <w:color w:val="585858"/>
        <w:sz w:val="20"/>
      </w:rPr>
      <w:t>,</w:t>
    </w:r>
    <w:r w:rsidRPr="00AA4767">
      <w:rPr>
        <w:rFonts w:ascii="Cambria" w:hAnsi="Cambria" w:cs="Cambria"/>
        <w:b/>
        <w:bCs/>
        <w:color w:val="585858"/>
        <w:spacing w:val="1"/>
        <w:sz w:val="20"/>
      </w:rPr>
      <w:t xml:space="preserve"> UWTSD</w:t>
    </w:r>
    <w:r w:rsidRPr="00AA4767">
      <w:rPr>
        <w:rFonts w:ascii="Cambria" w:hAnsi="Cambria" w:cs="Cambria"/>
        <w:b/>
        <w:bCs/>
        <w:color w:val="585858"/>
        <w:spacing w:val="-1"/>
        <w:sz w:val="20"/>
      </w:rPr>
      <w:t xml:space="preserve">   |</w:t>
    </w:r>
    <w:r w:rsidRPr="00AA4767">
      <w:rPr>
        <w:rFonts w:ascii="Cambria" w:hAnsi="Cambria" w:cs="Cambria"/>
        <w:b/>
        <w:bCs/>
        <w:color w:val="585858"/>
        <w:spacing w:val="-1"/>
        <w:sz w:val="20"/>
      </w:rPr>
      <w:tab/>
    </w:r>
    <w:r>
      <w:rPr>
        <w:rFonts w:ascii="Cambria" w:hAnsi="Cambria" w:cs="Cambria"/>
        <w:b/>
        <w:bCs/>
        <w:color w:val="585858"/>
        <w:spacing w:val="-1"/>
        <w:sz w:val="20"/>
      </w:rPr>
      <w:tab/>
    </w:r>
    <w:r w:rsidRPr="00AA4767">
      <w:rPr>
        <w:rFonts w:ascii="Cambria" w:hAnsi="Cambria" w:cs="Cambria"/>
        <w:b/>
        <w:bCs/>
        <w:color w:val="585858"/>
        <w:spacing w:val="-1"/>
        <w:sz w:val="20"/>
      </w:rPr>
      <w:tab/>
      <w:t xml:space="preserve">        </w:t>
    </w:r>
    <w:r w:rsidRPr="00AA4767">
      <w:rPr>
        <w:rFonts w:ascii="Cambria" w:hAnsi="Cambria"/>
        <w:sz w:val="20"/>
      </w:rPr>
      <w:t xml:space="preserve">Page </w:t>
    </w:r>
    <w:r w:rsidRPr="00AA4767">
      <w:rPr>
        <w:rFonts w:ascii="Cambria" w:hAnsi="Cambria"/>
        <w:sz w:val="20"/>
      </w:rPr>
      <w:fldChar w:fldCharType="begin"/>
    </w:r>
    <w:r w:rsidRPr="00AA4767">
      <w:rPr>
        <w:rFonts w:ascii="Cambria" w:hAnsi="Cambria"/>
        <w:sz w:val="20"/>
      </w:rPr>
      <w:instrText xml:space="preserve"> PAGE   \* MERGEFORMAT </w:instrText>
    </w:r>
    <w:r w:rsidRPr="00AA4767">
      <w:rPr>
        <w:rFonts w:ascii="Cambria" w:hAnsi="Cambria"/>
        <w:sz w:val="20"/>
      </w:rPr>
      <w:fldChar w:fldCharType="separate"/>
    </w:r>
    <w:r w:rsidRPr="000F378D">
      <w:rPr>
        <w:rFonts w:ascii="Cambria" w:hAnsi="Cambria"/>
        <w:noProof/>
        <w:sz w:val="20"/>
        <w:lang w:eastAsia="en-GB"/>
      </w:rPr>
      <w:t>2</w:t>
    </w:r>
    <w:r w:rsidRPr="00AA4767">
      <w:rPr>
        <w:rFonts w:ascii="Cambria" w:hAnsi="Cambria"/>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6F15AD" w14:textId="77777777" w:rsidR="006A6926" w:rsidRDefault="006A6926" w:rsidP="00A7273B">
      <w:pPr>
        <w:spacing w:after="0" w:line="240" w:lineRule="auto"/>
      </w:pPr>
      <w:r>
        <w:separator/>
      </w:r>
    </w:p>
  </w:footnote>
  <w:footnote w:type="continuationSeparator" w:id="0">
    <w:p w14:paraId="382E7E8D" w14:textId="77777777" w:rsidR="006A6926" w:rsidRDefault="006A6926" w:rsidP="00A727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F1B6B" w14:textId="77777777" w:rsidR="00A7273B" w:rsidRDefault="00A7273B">
    <w:pPr>
      <w:pStyle w:val="Heading1"/>
      <w:spacing w:line="240" w:lineRule="auto"/>
      <w:rPr>
        <w:rStyle w:val="Strong"/>
      </w:rPr>
    </w:pPr>
    <w:r>
      <w:rPr>
        <w:rStyle w:val="Strong"/>
        <w:noProof/>
      </w:rPr>
      <w:drawing>
        <wp:inline distT="0" distB="0" distL="0" distR="0" wp14:anchorId="4D549CEE" wp14:editId="421534DF">
          <wp:extent cx="1352550" cy="552450"/>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52550" cy="552450"/>
                  </a:xfrm>
                  <a:prstGeom prst="rect">
                    <a:avLst/>
                  </a:prstGeom>
                  <a:noFill/>
                  <a:ln>
                    <a:noFill/>
                  </a:ln>
                </pic:spPr>
              </pic:pic>
            </a:graphicData>
          </a:graphic>
        </wp:inline>
      </w:drawing>
    </w:r>
  </w:p>
  <w:p w14:paraId="7E95E971" w14:textId="7EFB3A53" w:rsidR="00A7273B" w:rsidRPr="00D87245" w:rsidRDefault="00A7273B" w:rsidP="00D87245">
    <w:pPr>
      <w:pStyle w:val="Heading1"/>
      <w:spacing w:line="240" w:lineRule="auto"/>
      <w:ind w:firstLine="720"/>
      <w:rPr>
        <w:rStyle w:val="IntenseEmphasis"/>
        <w:i w:val="0"/>
        <w:iCs w:val="0"/>
        <w:color w:val="auto"/>
        <w:sz w:val="20"/>
        <w:szCs w:val="20"/>
      </w:rPr>
    </w:pPr>
    <w:r>
      <w:rPr>
        <w:rStyle w:val="Strong"/>
      </w:rPr>
      <w:t xml:space="preserve">UWTSD </w:t>
    </w:r>
    <w:r>
      <w:rPr>
        <w:sz w:val="24"/>
        <w:szCs w:val="24"/>
      </w:rPr>
      <w:t xml:space="preserve">Motorsport Engineering </w:t>
    </w:r>
    <w:r>
      <w:rPr>
        <w:rStyle w:val="Strong"/>
        <w:b/>
        <w:sz w:val="24"/>
        <w:szCs w:val="24"/>
      </w:rPr>
      <w:t>(UWTSD-SAE)</w:t>
    </w:r>
    <w:r>
      <w:rPr>
        <w:rStyle w:val="Strong"/>
        <w:sz w:val="20"/>
        <w:szCs w:val="20"/>
      </w:rPr>
      <w:t xml:space="preserve"> </w:t>
    </w:r>
    <w:r>
      <w:rPr>
        <w:rStyle w:val="Strong"/>
        <w:sz w:val="20"/>
        <w:szCs w:val="20"/>
      </w:rPr>
      <w:tab/>
    </w:r>
    <w:r>
      <w:rPr>
        <w:rStyle w:val="Strong"/>
        <w:sz w:val="20"/>
        <w:szCs w:val="20"/>
      </w:rPr>
      <w:tab/>
    </w:r>
    <w:r>
      <w:rPr>
        <w:rStyle w:val="Strong"/>
        <w:sz w:val="20"/>
        <w:szCs w:val="20"/>
      </w:rPr>
      <w:tab/>
      <w:t xml:space="preserve"> </w:t>
    </w:r>
    <w:r>
      <w:rPr>
        <w:rStyle w:val="Strong"/>
        <w:b/>
        <w:sz w:val="20"/>
        <w:szCs w:val="20"/>
      </w:rPr>
      <w:t xml:space="preserve">      </w:t>
    </w:r>
  </w:p>
  <w:p w14:paraId="58298EB5" w14:textId="77777777" w:rsidR="00A7273B" w:rsidRDefault="00A7273B">
    <w:pPr>
      <w:pStyle w:val="Header"/>
      <w:spacing w:after="120"/>
      <w:rPr>
        <w:rFonts w:ascii="Cambria" w:hAnsi="Cambria"/>
        <w:b/>
        <w:color w:val="7F7F7F"/>
        <w:sz w:val="20"/>
        <w:szCs w:val="20"/>
      </w:rPr>
    </w:pPr>
    <w:r>
      <w:rPr>
        <w:rFonts w:ascii="Cambria" w:hAnsi="Cambria"/>
        <w:b/>
        <w:noProof/>
        <w:color w:val="7F7F7F"/>
        <w:sz w:val="20"/>
        <w:szCs w:val="20"/>
        <w:lang w:eastAsia="en-GB"/>
      </w:rPr>
      <mc:AlternateContent>
        <mc:Choice Requires="wps">
          <w:drawing>
            <wp:anchor distT="0" distB="0" distL="114300" distR="114300" simplePos="0" relativeHeight="251663360" behindDoc="0" locked="0" layoutInCell="1" allowOverlap="1" wp14:anchorId="429A23C1" wp14:editId="2E5A8DAA">
              <wp:simplePos x="0" y="0"/>
              <wp:positionH relativeFrom="column">
                <wp:posOffset>-13335</wp:posOffset>
              </wp:positionH>
              <wp:positionV relativeFrom="paragraph">
                <wp:posOffset>20955</wp:posOffset>
              </wp:positionV>
              <wp:extent cx="6685280" cy="0"/>
              <wp:effectExtent l="5715" t="7620" r="5080" b="1905"/>
              <wp:wrapNone/>
              <wp:docPr id="2"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685280" cy="0"/>
                      </a:xfrm>
                      <a:prstGeom prst="straightConnector1">
                        <a:avLst/>
                      </a:prstGeom>
                      <a:noFill/>
                      <a:ln w="952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4E15781" id="_x0000_t32" coordsize="21600,21600" o:spt="32" o:oned="t" path="m,l21600,21600e" filled="f">
              <v:path arrowok="t" fillok="f" o:connecttype="none"/>
              <o:lock v:ext="edit" shapetype="t"/>
            </v:shapetype>
            <v:shape id="AutoShape 1" o:spid="_x0000_s1026" type="#_x0000_t32" style="position:absolute;margin-left:-1.05pt;margin-top:1.65pt;width:526.4pt;height:0;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" strokecolor="gray"/>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66BE7"/>
    <w:multiLevelType w:val="hybridMultilevel"/>
    <w:tmpl w:val="90F0B1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290F5F"/>
    <w:multiLevelType w:val="hybridMultilevel"/>
    <w:tmpl w:val="A454B524"/>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1FD3129E"/>
    <w:multiLevelType w:val="hybridMultilevel"/>
    <w:tmpl w:val="BF0CAD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A23061"/>
    <w:multiLevelType w:val="hybridMultilevel"/>
    <w:tmpl w:val="835A7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7C86323"/>
    <w:multiLevelType w:val="hybridMultilevel"/>
    <w:tmpl w:val="FEE42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B855861"/>
    <w:multiLevelType w:val="multilevel"/>
    <w:tmpl w:val="2B855861"/>
    <w:lvl w:ilvl="0">
      <w:start w:val="1"/>
      <w:numFmt w:val="decimal"/>
      <w:pStyle w:val="IEEEReferenceItem"/>
      <w:lvlText w:val="[%1]"/>
      <w:lvlJc w:val="left"/>
      <w:pPr>
        <w:tabs>
          <w:tab w:val="num" w:pos="432"/>
        </w:tabs>
        <w:ind w:left="432" w:hanging="432"/>
      </w:pPr>
      <w:rPr>
        <w:rFonts w:hint="default"/>
      </w:rPr>
    </w:lvl>
    <w:lvl w:ilvl="1">
      <w:start w:val="1"/>
      <w:numFmt w:val="decimal"/>
      <w:lvlText w:val="%1.%2)"/>
      <w:lvlJc w:val="left"/>
      <w:pPr>
        <w:tabs>
          <w:tab w:val="num" w:pos="936"/>
        </w:tabs>
        <w:ind w:left="936" w:hanging="720"/>
      </w:pPr>
      <w:rPr>
        <w:rFonts w:hint="default"/>
      </w:rPr>
    </w:lvl>
    <w:lvl w:ilvl="2">
      <w:start w:val="1"/>
      <w:numFmt w:val="decimal"/>
      <w:pStyle w:val="Heading3"/>
      <w:lvlText w:val="%3)"/>
      <w:lvlJc w:val="left"/>
      <w:pPr>
        <w:tabs>
          <w:tab w:val="num" w:pos="360"/>
        </w:tabs>
        <w:ind w:left="360" w:hanging="360"/>
      </w:pPr>
      <w:rPr>
        <w:rFonts w:hint="default"/>
      </w:rPr>
    </w:lvl>
    <w:lvl w:ilvl="3">
      <w:start w:val="1"/>
      <w:numFmt w:val="decimal"/>
      <w:lvlText w:val="%1.%2)%3.%4."/>
      <w:lvlJc w:val="left"/>
      <w:pPr>
        <w:tabs>
          <w:tab w:val="num" w:pos="1296"/>
        </w:tabs>
        <w:ind w:left="1296" w:hanging="1080"/>
      </w:pPr>
      <w:rPr>
        <w:rFonts w:hint="default"/>
      </w:rPr>
    </w:lvl>
    <w:lvl w:ilvl="4">
      <w:start w:val="1"/>
      <w:numFmt w:val="decimal"/>
      <w:lvlText w:val="%1.%2)%3.%4.%5."/>
      <w:lvlJc w:val="left"/>
      <w:pPr>
        <w:tabs>
          <w:tab w:val="num" w:pos="1296"/>
        </w:tabs>
        <w:ind w:left="1296" w:hanging="1080"/>
      </w:pPr>
      <w:rPr>
        <w:rFonts w:hint="default"/>
      </w:rPr>
    </w:lvl>
    <w:lvl w:ilvl="5">
      <w:start w:val="1"/>
      <w:numFmt w:val="decimal"/>
      <w:lvlText w:val="%1.%2)%3.%4.%5.%6."/>
      <w:lvlJc w:val="left"/>
      <w:pPr>
        <w:tabs>
          <w:tab w:val="num" w:pos="1656"/>
        </w:tabs>
        <w:ind w:left="1656" w:hanging="1440"/>
      </w:pPr>
      <w:rPr>
        <w:rFonts w:hint="default"/>
      </w:rPr>
    </w:lvl>
    <w:lvl w:ilvl="6">
      <w:start w:val="1"/>
      <w:numFmt w:val="decimal"/>
      <w:lvlText w:val="%1.%2)%3.%4.%5.%6.%7."/>
      <w:lvlJc w:val="left"/>
      <w:pPr>
        <w:tabs>
          <w:tab w:val="num" w:pos="1656"/>
        </w:tabs>
        <w:ind w:left="1656" w:hanging="1440"/>
      </w:pPr>
      <w:rPr>
        <w:rFonts w:hint="default"/>
      </w:rPr>
    </w:lvl>
    <w:lvl w:ilvl="7">
      <w:start w:val="1"/>
      <w:numFmt w:val="decimal"/>
      <w:lvlText w:val="%1.%2)%3.%4.%5.%6.%7.%8."/>
      <w:lvlJc w:val="left"/>
      <w:pPr>
        <w:tabs>
          <w:tab w:val="num" w:pos="2016"/>
        </w:tabs>
        <w:ind w:left="2016" w:hanging="1800"/>
      </w:pPr>
      <w:rPr>
        <w:rFonts w:hint="default"/>
      </w:rPr>
    </w:lvl>
    <w:lvl w:ilvl="8">
      <w:start w:val="1"/>
      <w:numFmt w:val="decimal"/>
      <w:lvlText w:val="%1.%2)%3.%4.%5.%6.%7.%8.%9."/>
      <w:lvlJc w:val="left"/>
      <w:pPr>
        <w:tabs>
          <w:tab w:val="num" w:pos="2016"/>
        </w:tabs>
        <w:ind w:left="2016" w:hanging="1800"/>
      </w:pPr>
      <w:rPr>
        <w:rFonts w:hint="default"/>
      </w:rPr>
    </w:lvl>
  </w:abstractNum>
  <w:abstractNum w:abstractNumId="6" w15:restartNumberingAfterBreak="0">
    <w:nsid w:val="31B40F7B"/>
    <w:multiLevelType w:val="multilevel"/>
    <w:tmpl w:val="37541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F2066D1"/>
    <w:multiLevelType w:val="hybridMultilevel"/>
    <w:tmpl w:val="B59EF1FC"/>
    <w:lvl w:ilvl="0" w:tplc="B8841212">
      <w:start w:val="2"/>
      <w:numFmt w:val="bullet"/>
      <w:lvlText w:val="-"/>
      <w:lvlJc w:val="left"/>
      <w:pPr>
        <w:ind w:left="1080" w:hanging="360"/>
      </w:pPr>
      <w:rPr>
        <w:rFonts w:ascii="Cambria" w:eastAsia="Calibri" w:hAnsi="Cambria"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0CC12AE"/>
    <w:multiLevelType w:val="hybridMultilevel"/>
    <w:tmpl w:val="87BE095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462C4CF2"/>
    <w:multiLevelType w:val="hybridMultilevel"/>
    <w:tmpl w:val="6E5881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91322C"/>
    <w:multiLevelType w:val="hybridMultilevel"/>
    <w:tmpl w:val="5324F420"/>
    <w:lvl w:ilvl="0" w:tplc="1806E1C2">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2CA544A"/>
    <w:multiLevelType w:val="singleLevel"/>
    <w:tmpl w:val="52CA544A"/>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2" w15:restartNumberingAfterBreak="0">
    <w:nsid w:val="56AE26B6"/>
    <w:multiLevelType w:val="hybridMultilevel"/>
    <w:tmpl w:val="9F6A3CB0"/>
    <w:lvl w:ilvl="0" w:tplc="EE4C9A36">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A2F1207"/>
    <w:multiLevelType w:val="hybridMultilevel"/>
    <w:tmpl w:val="444200C0"/>
    <w:lvl w:ilvl="0" w:tplc="1F9E3A3A">
      <w:start w:val="2"/>
      <w:numFmt w:val="bullet"/>
      <w:lvlText w:val="-"/>
      <w:lvlJc w:val="left"/>
      <w:pPr>
        <w:ind w:left="720" w:hanging="360"/>
      </w:pPr>
      <w:rPr>
        <w:rFonts w:ascii="Cambria" w:eastAsia="Calibri" w:hAnsi="Cambri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7625850"/>
    <w:multiLevelType w:val="multilevel"/>
    <w:tmpl w:val="E85A850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6C7C1E8D"/>
    <w:multiLevelType w:val="hybridMultilevel"/>
    <w:tmpl w:val="754EC2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0EC56C5"/>
    <w:multiLevelType w:val="hybridMultilevel"/>
    <w:tmpl w:val="D7E63632"/>
    <w:lvl w:ilvl="0" w:tplc="3A34665C">
      <w:start w:val="1"/>
      <w:numFmt w:val="decimal"/>
      <w:lvlText w:val="(Eq%1)"/>
      <w:lvlJc w:val="righ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5DA6CDB"/>
    <w:multiLevelType w:val="hybridMultilevel"/>
    <w:tmpl w:val="D846AD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6472489">
    <w:abstractNumId w:val="5"/>
  </w:num>
  <w:num w:numId="2" w16cid:durableId="1600872473">
    <w:abstractNumId w:val="11"/>
  </w:num>
  <w:num w:numId="3" w16cid:durableId="1814910794">
    <w:abstractNumId w:val="14"/>
  </w:num>
  <w:num w:numId="4" w16cid:durableId="2125540310">
    <w:abstractNumId w:val="8"/>
  </w:num>
  <w:num w:numId="5" w16cid:durableId="1788506699">
    <w:abstractNumId w:val="0"/>
  </w:num>
  <w:num w:numId="6" w16cid:durableId="1916628968">
    <w:abstractNumId w:val="3"/>
  </w:num>
  <w:num w:numId="7" w16cid:durableId="1836651745">
    <w:abstractNumId w:val="2"/>
  </w:num>
  <w:num w:numId="8" w16cid:durableId="681857062">
    <w:abstractNumId w:val="17"/>
  </w:num>
  <w:num w:numId="9" w16cid:durableId="2147316709">
    <w:abstractNumId w:val="15"/>
  </w:num>
  <w:num w:numId="10" w16cid:durableId="1885798901">
    <w:abstractNumId w:val="13"/>
  </w:num>
  <w:num w:numId="11" w16cid:durableId="1425303549">
    <w:abstractNumId w:val="7"/>
  </w:num>
  <w:num w:numId="12" w16cid:durableId="357321211">
    <w:abstractNumId w:val="10"/>
  </w:num>
  <w:num w:numId="13" w16cid:durableId="2005817678">
    <w:abstractNumId w:val="12"/>
  </w:num>
  <w:num w:numId="14" w16cid:durableId="1472094390">
    <w:abstractNumId w:val="16"/>
  </w:num>
  <w:num w:numId="15" w16cid:durableId="1991671074">
    <w:abstractNumId w:val="9"/>
  </w:num>
  <w:num w:numId="16" w16cid:durableId="994143565">
    <w:abstractNumId w:val="6"/>
  </w:num>
  <w:num w:numId="17" w16cid:durableId="1731465477">
    <w:abstractNumId w:val="4"/>
  </w:num>
  <w:num w:numId="18" w16cid:durableId="11203425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2FDD"/>
    <w:rsid w:val="0001001F"/>
    <w:rsid w:val="00012D81"/>
    <w:rsid w:val="00017199"/>
    <w:rsid w:val="0003112D"/>
    <w:rsid w:val="00031F2B"/>
    <w:rsid w:val="00064B78"/>
    <w:rsid w:val="00066B41"/>
    <w:rsid w:val="00071833"/>
    <w:rsid w:val="000738EF"/>
    <w:rsid w:val="00082564"/>
    <w:rsid w:val="000A0E67"/>
    <w:rsid w:val="000B7D48"/>
    <w:rsid w:val="000C3B58"/>
    <w:rsid w:val="000C7146"/>
    <w:rsid w:val="000D1815"/>
    <w:rsid w:val="000D4C29"/>
    <w:rsid w:val="000E086F"/>
    <w:rsid w:val="000E6693"/>
    <w:rsid w:val="000E6EC6"/>
    <w:rsid w:val="000F17D1"/>
    <w:rsid w:val="000F2C2C"/>
    <w:rsid w:val="000F71CA"/>
    <w:rsid w:val="0011391B"/>
    <w:rsid w:val="00121DD1"/>
    <w:rsid w:val="00133DDF"/>
    <w:rsid w:val="00144F62"/>
    <w:rsid w:val="0017094D"/>
    <w:rsid w:val="00175D1C"/>
    <w:rsid w:val="0017607A"/>
    <w:rsid w:val="00191ACE"/>
    <w:rsid w:val="00193D65"/>
    <w:rsid w:val="001E34ED"/>
    <w:rsid w:val="001E4172"/>
    <w:rsid w:val="001F4C2A"/>
    <w:rsid w:val="001F5F0D"/>
    <w:rsid w:val="002022C2"/>
    <w:rsid w:val="00211A2D"/>
    <w:rsid w:val="002172DE"/>
    <w:rsid w:val="00221F37"/>
    <w:rsid w:val="00222D3A"/>
    <w:rsid w:val="00236CCE"/>
    <w:rsid w:val="00243ACE"/>
    <w:rsid w:val="002454DF"/>
    <w:rsid w:val="00247D17"/>
    <w:rsid w:val="00251F32"/>
    <w:rsid w:val="0025476F"/>
    <w:rsid w:val="00262266"/>
    <w:rsid w:val="002A482C"/>
    <w:rsid w:val="002B5C63"/>
    <w:rsid w:val="002C2DF7"/>
    <w:rsid w:val="002C31F2"/>
    <w:rsid w:val="002C6E4E"/>
    <w:rsid w:val="002D677A"/>
    <w:rsid w:val="002F3DE2"/>
    <w:rsid w:val="002F47FD"/>
    <w:rsid w:val="00312C60"/>
    <w:rsid w:val="00332239"/>
    <w:rsid w:val="00335970"/>
    <w:rsid w:val="00347A8F"/>
    <w:rsid w:val="00362168"/>
    <w:rsid w:val="00376571"/>
    <w:rsid w:val="003A2C13"/>
    <w:rsid w:val="003A69C8"/>
    <w:rsid w:val="003D2DF0"/>
    <w:rsid w:val="003E23A6"/>
    <w:rsid w:val="003E52A5"/>
    <w:rsid w:val="003F5F23"/>
    <w:rsid w:val="00437237"/>
    <w:rsid w:val="0046354C"/>
    <w:rsid w:val="004670F4"/>
    <w:rsid w:val="00481D20"/>
    <w:rsid w:val="004842D8"/>
    <w:rsid w:val="00490391"/>
    <w:rsid w:val="004A344D"/>
    <w:rsid w:val="004A4CEB"/>
    <w:rsid w:val="004B6281"/>
    <w:rsid w:val="004C4A3E"/>
    <w:rsid w:val="004D5C19"/>
    <w:rsid w:val="004F1818"/>
    <w:rsid w:val="004F5886"/>
    <w:rsid w:val="0052726F"/>
    <w:rsid w:val="00535D2A"/>
    <w:rsid w:val="0054130A"/>
    <w:rsid w:val="00542042"/>
    <w:rsid w:val="00546784"/>
    <w:rsid w:val="00564D9C"/>
    <w:rsid w:val="005671C6"/>
    <w:rsid w:val="00567ED9"/>
    <w:rsid w:val="00570661"/>
    <w:rsid w:val="00574416"/>
    <w:rsid w:val="00594666"/>
    <w:rsid w:val="00595DC7"/>
    <w:rsid w:val="005B0DE6"/>
    <w:rsid w:val="005B5301"/>
    <w:rsid w:val="005B6F9E"/>
    <w:rsid w:val="005E7203"/>
    <w:rsid w:val="005F1D0B"/>
    <w:rsid w:val="005F461E"/>
    <w:rsid w:val="00607768"/>
    <w:rsid w:val="00611E78"/>
    <w:rsid w:val="006132B9"/>
    <w:rsid w:val="006316C6"/>
    <w:rsid w:val="006348E0"/>
    <w:rsid w:val="00647439"/>
    <w:rsid w:val="00652F70"/>
    <w:rsid w:val="0066358E"/>
    <w:rsid w:val="00684BEE"/>
    <w:rsid w:val="00687747"/>
    <w:rsid w:val="0069042E"/>
    <w:rsid w:val="006A0180"/>
    <w:rsid w:val="006A05DB"/>
    <w:rsid w:val="006A6926"/>
    <w:rsid w:val="006B1335"/>
    <w:rsid w:val="006B1F84"/>
    <w:rsid w:val="006C354F"/>
    <w:rsid w:val="006C7055"/>
    <w:rsid w:val="006E0087"/>
    <w:rsid w:val="00700792"/>
    <w:rsid w:val="00700F67"/>
    <w:rsid w:val="00704B65"/>
    <w:rsid w:val="00720D92"/>
    <w:rsid w:val="00730981"/>
    <w:rsid w:val="00733997"/>
    <w:rsid w:val="00734C08"/>
    <w:rsid w:val="00736CE5"/>
    <w:rsid w:val="00742DE3"/>
    <w:rsid w:val="007611AB"/>
    <w:rsid w:val="00773036"/>
    <w:rsid w:val="00790E95"/>
    <w:rsid w:val="007A34B8"/>
    <w:rsid w:val="007C1204"/>
    <w:rsid w:val="007C7293"/>
    <w:rsid w:val="008118C9"/>
    <w:rsid w:val="00824779"/>
    <w:rsid w:val="00852439"/>
    <w:rsid w:val="00856383"/>
    <w:rsid w:val="00861BE2"/>
    <w:rsid w:val="008751DC"/>
    <w:rsid w:val="00875DDB"/>
    <w:rsid w:val="008814F9"/>
    <w:rsid w:val="008841C7"/>
    <w:rsid w:val="00885C5F"/>
    <w:rsid w:val="008A54AE"/>
    <w:rsid w:val="008B427E"/>
    <w:rsid w:val="008C0AE9"/>
    <w:rsid w:val="008D7E68"/>
    <w:rsid w:val="008E0867"/>
    <w:rsid w:val="008F2D99"/>
    <w:rsid w:val="008F76F4"/>
    <w:rsid w:val="009165AF"/>
    <w:rsid w:val="009218C1"/>
    <w:rsid w:val="00923FC9"/>
    <w:rsid w:val="00932FDD"/>
    <w:rsid w:val="009564DF"/>
    <w:rsid w:val="00972752"/>
    <w:rsid w:val="00976E0B"/>
    <w:rsid w:val="00981CB2"/>
    <w:rsid w:val="0099473B"/>
    <w:rsid w:val="009B1BAC"/>
    <w:rsid w:val="009B316C"/>
    <w:rsid w:val="009B3BF3"/>
    <w:rsid w:val="009B3C9C"/>
    <w:rsid w:val="009B50D8"/>
    <w:rsid w:val="009C37D4"/>
    <w:rsid w:val="009D70FC"/>
    <w:rsid w:val="00A0067A"/>
    <w:rsid w:val="00A02346"/>
    <w:rsid w:val="00A11E19"/>
    <w:rsid w:val="00A15E5C"/>
    <w:rsid w:val="00A20895"/>
    <w:rsid w:val="00A215EF"/>
    <w:rsid w:val="00A22044"/>
    <w:rsid w:val="00A228B5"/>
    <w:rsid w:val="00A24408"/>
    <w:rsid w:val="00A34FAA"/>
    <w:rsid w:val="00A509D5"/>
    <w:rsid w:val="00A661E2"/>
    <w:rsid w:val="00A670C4"/>
    <w:rsid w:val="00A7273B"/>
    <w:rsid w:val="00A76EA4"/>
    <w:rsid w:val="00A87BDF"/>
    <w:rsid w:val="00A948DF"/>
    <w:rsid w:val="00AB48A8"/>
    <w:rsid w:val="00AC64D1"/>
    <w:rsid w:val="00AD2922"/>
    <w:rsid w:val="00AD3DE3"/>
    <w:rsid w:val="00AE5B7E"/>
    <w:rsid w:val="00AF119B"/>
    <w:rsid w:val="00AF7690"/>
    <w:rsid w:val="00B20D59"/>
    <w:rsid w:val="00B22852"/>
    <w:rsid w:val="00B35A90"/>
    <w:rsid w:val="00B43B73"/>
    <w:rsid w:val="00B4526A"/>
    <w:rsid w:val="00B54AEA"/>
    <w:rsid w:val="00B55356"/>
    <w:rsid w:val="00B611E7"/>
    <w:rsid w:val="00B67EBD"/>
    <w:rsid w:val="00B7310B"/>
    <w:rsid w:val="00B73562"/>
    <w:rsid w:val="00B7525B"/>
    <w:rsid w:val="00B86E3A"/>
    <w:rsid w:val="00B96015"/>
    <w:rsid w:val="00BA280A"/>
    <w:rsid w:val="00BA450B"/>
    <w:rsid w:val="00BA678B"/>
    <w:rsid w:val="00BD066A"/>
    <w:rsid w:val="00BE020E"/>
    <w:rsid w:val="00BF0DAA"/>
    <w:rsid w:val="00C0359D"/>
    <w:rsid w:val="00C14309"/>
    <w:rsid w:val="00C27C93"/>
    <w:rsid w:val="00C33A7B"/>
    <w:rsid w:val="00C346DF"/>
    <w:rsid w:val="00C36D0E"/>
    <w:rsid w:val="00C435E5"/>
    <w:rsid w:val="00C52EE0"/>
    <w:rsid w:val="00C53606"/>
    <w:rsid w:val="00C551BE"/>
    <w:rsid w:val="00C70FCA"/>
    <w:rsid w:val="00C72F23"/>
    <w:rsid w:val="00C91B14"/>
    <w:rsid w:val="00C95BDB"/>
    <w:rsid w:val="00C95CC2"/>
    <w:rsid w:val="00CA3260"/>
    <w:rsid w:val="00CA7E65"/>
    <w:rsid w:val="00CB15A5"/>
    <w:rsid w:val="00CD1D10"/>
    <w:rsid w:val="00CF26E8"/>
    <w:rsid w:val="00CF3233"/>
    <w:rsid w:val="00D1464E"/>
    <w:rsid w:val="00D17BA0"/>
    <w:rsid w:val="00D44B8F"/>
    <w:rsid w:val="00D62172"/>
    <w:rsid w:val="00D720B6"/>
    <w:rsid w:val="00D729FD"/>
    <w:rsid w:val="00D87245"/>
    <w:rsid w:val="00D905B5"/>
    <w:rsid w:val="00DA378C"/>
    <w:rsid w:val="00DA7818"/>
    <w:rsid w:val="00DC78D4"/>
    <w:rsid w:val="00DE15D1"/>
    <w:rsid w:val="00DE7EC9"/>
    <w:rsid w:val="00E037C2"/>
    <w:rsid w:val="00E22732"/>
    <w:rsid w:val="00E25166"/>
    <w:rsid w:val="00E45D6C"/>
    <w:rsid w:val="00E62296"/>
    <w:rsid w:val="00E76C68"/>
    <w:rsid w:val="00E81623"/>
    <w:rsid w:val="00E9025E"/>
    <w:rsid w:val="00EA4F2F"/>
    <w:rsid w:val="00EA7C93"/>
    <w:rsid w:val="00EB4E96"/>
    <w:rsid w:val="00EB6CC7"/>
    <w:rsid w:val="00EE0A7C"/>
    <w:rsid w:val="00F004AC"/>
    <w:rsid w:val="00F04A73"/>
    <w:rsid w:val="00F11E32"/>
    <w:rsid w:val="00F20405"/>
    <w:rsid w:val="00F21433"/>
    <w:rsid w:val="00F25BF4"/>
    <w:rsid w:val="00F43BD4"/>
    <w:rsid w:val="00F521C4"/>
    <w:rsid w:val="00F62EBA"/>
    <w:rsid w:val="00F635B5"/>
    <w:rsid w:val="00F66118"/>
    <w:rsid w:val="00F8087E"/>
    <w:rsid w:val="00F87DBA"/>
    <w:rsid w:val="00FA2A84"/>
    <w:rsid w:val="00FA5C22"/>
    <w:rsid w:val="00FC0AF0"/>
    <w:rsid w:val="00FC1ADA"/>
    <w:rsid w:val="00FD10F1"/>
    <w:rsid w:val="00FD3E02"/>
    <w:rsid w:val="00FD6764"/>
    <w:rsid w:val="00FE13DB"/>
    <w:rsid w:val="00FE1BF1"/>
    <w:rsid w:val="00FE1C33"/>
    <w:rsid w:val="00FE50FD"/>
    <w:rsid w:val="00FF2D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04EA68"/>
  <w15:chartTrackingRefBased/>
  <w15:docId w15:val="{CA210419-014A-4AAE-B7E6-526792D93B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6E3A"/>
    <w:pPr>
      <w:spacing w:after="200" w:line="276" w:lineRule="auto"/>
    </w:pPr>
    <w:rPr>
      <w:rFonts w:ascii="Calibri" w:eastAsia="Times New Roman" w:hAnsi="Calibri" w:cs="Times New Roman"/>
      <w:lang w:val="en-US"/>
    </w:rPr>
  </w:style>
  <w:style w:type="paragraph" w:styleId="Heading1">
    <w:name w:val="heading 1"/>
    <w:basedOn w:val="Normal"/>
    <w:next w:val="Normal"/>
    <w:link w:val="Heading1Char"/>
    <w:uiPriority w:val="9"/>
    <w:qFormat/>
    <w:rsid w:val="00B86E3A"/>
    <w:pPr>
      <w:keepNext/>
      <w:spacing w:before="240" w:after="60"/>
      <w:outlineLvl w:val="0"/>
    </w:pPr>
    <w:rPr>
      <w:rFonts w:ascii="Cambria" w:hAnsi="Cambria"/>
      <w:b/>
      <w:bCs/>
      <w:kern w:val="32"/>
      <w:sz w:val="32"/>
      <w:szCs w:val="32"/>
    </w:rPr>
  </w:style>
  <w:style w:type="paragraph" w:styleId="Heading2">
    <w:name w:val="heading 2"/>
    <w:basedOn w:val="Normal"/>
    <w:next w:val="Normal"/>
    <w:link w:val="Heading2Char"/>
    <w:uiPriority w:val="9"/>
    <w:qFormat/>
    <w:rsid w:val="00B86E3A"/>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qFormat/>
    <w:rsid w:val="00B86E3A"/>
    <w:pPr>
      <w:keepNext/>
      <w:numPr>
        <w:ilvl w:val="2"/>
        <w:numId w:val="1"/>
      </w:numPr>
      <w:tabs>
        <w:tab w:val="left" w:pos="360"/>
      </w:tabs>
      <w:spacing w:before="240" w:after="60" w:line="240" w:lineRule="auto"/>
      <w:outlineLvl w:val="2"/>
    </w:pPr>
    <w:rPr>
      <w:rFonts w:ascii="Arial" w:eastAsia="SimSun" w:hAnsi="Arial" w:cs="Arial"/>
      <w:b/>
      <w:bCs/>
      <w:sz w:val="26"/>
      <w:szCs w:val="26"/>
      <w:lang w:val="en-AU" w:eastAsia="zh-CN"/>
    </w:rPr>
  </w:style>
  <w:style w:type="paragraph" w:styleId="Heading4">
    <w:name w:val="heading 4"/>
    <w:basedOn w:val="Normal"/>
    <w:next w:val="Normal"/>
    <w:link w:val="Heading4Char"/>
    <w:uiPriority w:val="9"/>
    <w:qFormat/>
    <w:rsid w:val="00B86E3A"/>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6E3A"/>
    <w:rPr>
      <w:rFonts w:ascii="Cambria" w:eastAsia="Times New Roman" w:hAnsi="Cambria" w:cs="Times New Roman"/>
      <w:b/>
      <w:bCs/>
      <w:kern w:val="32"/>
      <w:sz w:val="32"/>
      <w:szCs w:val="32"/>
      <w:lang w:val="en-US"/>
    </w:rPr>
  </w:style>
  <w:style w:type="character" w:customStyle="1" w:styleId="Heading2Char">
    <w:name w:val="Heading 2 Char"/>
    <w:basedOn w:val="DefaultParagraphFont"/>
    <w:link w:val="Heading2"/>
    <w:uiPriority w:val="9"/>
    <w:rsid w:val="00B86E3A"/>
    <w:rPr>
      <w:rFonts w:ascii="Cambria" w:eastAsia="Times New Roman" w:hAnsi="Cambria" w:cs="Times New Roman"/>
      <w:b/>
      <w:bCs/>
      <w:color w:val="4F81BD"/>
      <w:sz w:val="26"/>
      <w:szCs w:val="26"/>
      <w:lang w:val="en-US"/>
    </w:rPr>
  </w:style>
  <w:style w:type="character" w:customStyle="1" w:styleId="Heading3Char">
    <w:name w:val="Heading 3 Char"/>
    <w:basedOn w:val="DefaultParagraphFont"/>
    <w:link w:val="Heading3"/>
    <w:rsid w:val="00B86E3A"/>
    <w:rPr>
      <w:rFonts w:ascii="Arial" w:eastAsia="SimSun" w:hAnsi="Arial" w:cs="Arial"/>
      <w:b/>
      <w:bCs/>
      <w:sz w:val="26"/>
      <w:szCs w:val="26"/>
      <w:lang w:val="en-AU" w:eastAsia="zh-CN"/>
    </w:rPr>
  </w:style>
  <w:style w:type="character" w:customStyle="1" w:styleId="Heading4Char">
    <w:name w:val="Heading 4 Char"/>
    <w:basedOn w:val="DefaultParagraphFont"/>
    <w:link w:val="Heading4"/>
    <w:uiPriority w:val="9"/>
    <w:rsid w:val="00B86E3A"/>
    <w:rPr>
      <w:rFonts w:ascii="Cambria" w:eastAsia="Times New Roman" w:hAnsi="Cambria" w:cs="Times New Roman"/>
      <w:b/>
      <w:bCs/>
      <w:i/>
      <w:iCs/>
      <w:color w:val="4F81BD"/>
      <w:lang w:val="en-US"/>
    </w:rPr>
  </w:style>
  <w:style w:type="character" w:styleId="Hyperlink">
    <w:name w:val="Hyperlink"/>
    <w:uiPriority w:val="99"/>
    <w:unhideWhenUsed/>
    <w:rsid w:val="00B86E3A"/>
    <w:rPr>
      <w:color w:val="0000FF"/>
      <w:u w:val="single"/>
    </w:rPr>
  </w:style>
  <w:style w:type="character" w:styleId="Strong">
    <w:name w:val="Strong"/>
    <w:uiPriority w:val="22"/>
    <w:qFormat/>
    <w:rsid w:val="00B86E3A"/>
    <w:rPr>
      <w:b/>
      <w:bCs/>
    </w:rPr>
  </w:style>
  <w:style w:type="character" w:customStyle="1" w:styleId="HeaderChar">
    <w:name w:val="Header Char"/>
    <w:link w:val="Header"/>
    <w:uiPriority w:val="99"/>
    <w:rsid w:val="00B86E3A"/>
    <w:rPr>
      <w:rFonts w:ascii="Calibri" w:eastAsia="Calibri" w:hAnsi="Calibri" w:cs="Times New Roman"/>
    </w:rPr>
  </w:style>
  <w:style w:type="character" w:customStyle="1" w:styleId="SubtitleChar">
    <w:name w:val="Subtitle Char"/>
    <w:link w:val="Subtitle"/>
    <w:uiPriority w:val="11"/>
    <w:rsid w:val="00B86E3A"/>
    <w:rPr>
      <w:rFonts w:ascii="Cambria" w:eastAsia="Times New Roman" w:hAnsi="Cambria" w:cs="Times New Roman"/>
      <w:i/>
      <w:iCs/>
      <w:color w:val="4F81BD"/>
      <w:spacing w:val="15"/>
      <w:sz w:val="24"/>
      <w:szCs w:val="24"/>
    </w:rPr>
  </w:style>
  <w:style w:type="character" w:customStyle="1" w:styleId="IEEEParagraphChar">
    <w:name w:val="IEEE Paragraph Char"/>
    <w:link w:val="IEEEParagraph"/>
    <w:rsid w:val="00B86E3A"/>
    <w:rPr>
      <w:rFonts w:ascii="Times New Roman" w:eastAsia="SimSun" w:hAnsi="Times New Roman"/>
      <w:szCs w:val="24"/>
      <w:lang w:val="en-AU" w:eastAsia="zh-CN"/>
    </w:rPr>
  </w:style>
  <w:style w:type="character" w:styleId="IntenseEmphasis">
    <w:name w:val="Intense Emphasis"/>
    <w:uiPriority w:val="21"/>
    <w:qFormat/>
    <w:rsid w:val="00B86E3A"/>
    <w:rPr>
      <w:b/>
      <w:bCs/>
      <w:i/>
      <w:iCs/>
      <w:color w:val="4F81BD"/>
    </w:rPr>
  </w:style>
  <w:style w:type="character" w:customStyle="1" w:styleId="FooterChar">
    <w:name w:val="Footer Char"/>
    <w:link w:val="Footer"/>
    <w:uiPriority w:val="99"/>
    <w:rsid w:val="00B86E3A"/>
    <w:rPr>
      <w:rFonts w:ascii="Calibri" w:eastAsia="Calibri" w:hAnsi="Calibri" w:cs="Times New Roman"/>
    </w:rPr>
  </w:style>
  <w:style w:type="character" w:customStyle="1" w:styleId="BalloonTextChar">
    <w:name w:val="Balloon Text Char"/>
    <w:link w:val="BalloonText"/>
    <w:uiPriority w:val="99"/>
    <w:rsid w:val="00B86E3A"/>
    <w:rPr>
      <w:rFonts w:ascii="Tahoma" w:hAnsi="Tahoma" w:cs="Tahoma"/>
      <w:sz w:val="16"/>
      <w:szCs w:val="16"/>
    </w:rPr>
  </w:style>
  <w:style w:type="character" w:customStyle="1" w:styleId="BodyTextChar">
    <w:name w:val="Body Text Char"/>
    <w:link w:val="BodyText"/>
    <w:uiPriority w:val="99"/>
    <w:rsid w:val="00B86E3A"/>
    <w:rPr>
      <w:rFonts w:ascii="Times New Roman" w:eastAsia="MS Mincho" w:hAnsi="Times New Roman"/>
      <w:spacing w:val="-1"/>
    </w:rPr>
  </w:style>
  <w:style w:type="character" w:customStyle="1" w:styleId="StyleIJARCSAbstractItalicChar">
    <w:name w:val="Style IJARCS Abstract + Italic Char"/>
    <w:link w:val="StyleIJARCSAbstractItalic"/>
    <w:rsid w:val="00B86E3A"/>
    <w:rPr>
      <w:rFonts w:ascii="Times New Roman" w:eastAsia="SimSun" w:hAnsi="Times New Roman"/>
      <w:b/>
      <w:bCs/>
      <w:i/>
      <w:iCs/>
      <w:color w:val="333333"/>
      <w:sz w:val="18"/>
      <w:szCs w:val="24"/>
      <w:lang w:eastAsia="en-GB"/>
    </w:rPr>
  </w:style>
  <w:style w:type="paragraph" w:styleId="BodyText">
    <w:name w:val="Body Text"/>
    <w:basedOn w:val="Normal"/>
    <w:link w:val="BodyTextChar"/>
    <w:uiPriority w:val="99"/>
    <w:rsid w:val="00B86E3A"/>
    <w:pPr>
      <w:tabs>
        <w:tab w:val="left" w:pos="288"/>
      </w:tabs>
      <w:spacing w:after="120" w:line="228" w:lineRule="auto"/>
      <w:ind w:firstLine="288"/>
      <w:jc w:val="both"/>
    </w:pPr>
    <w:rPr>
      <w:rFonts w:ascii="Times New Roman" w:eastAsia="MS Mincho" w:hAnsi="Times New Roman" w:cstheme="minorBidi"/>
      <w:spacing w:val="-1"/>
      <w:lang w:val="en-GB"/>
    </w:rPr>
  </w:style>
  <w:style w:type="character" w:customStyle="1" w:styleId="BodyTextChar1">
    <w:name w:val="Body Text Char1"/>
    <w:basedOn w:val="DefaultParagraphFont"/>
    <w:uiPriority w:val="99"/>
    <w:semiHidden/>
    <w:rsid w:val="00B86E3A"/>
    <w:rPr>
      <w:rFonts w:ascii="Calibri" w:eastAsia="Times New Roman" w:hAnsi="Calibri" w:cs="Times New Roman"/>
      <w:lang w:val="en-US"/>
    </w:rPr>
  </w:style>
  <w:style w:type="paragraph" w:styleId="BalloonText">
    <w:name w:val="Balloon Text"/>
    <w:basedOn w:val="Normal"/>
    <w:link w:val="BalloonTextChar"/>
    <w:uiPriority w:val="99"/>
    <w:unhideWhenUsed/>
    <w:rsid w:val="00B86E3A"/>
    <w:pPr>
      <w:spacing w:after="0" w:line="240" w:lineRule="auto"/>
    </w:pPr>
    <w:rPr>
      <w:rFonts w:ascii="Tahoma" w:eastAsiaTheme="minorHAnsi" w:hAnsi="Tahoma" w:cs="Tahoma"/>
      <w:sz w:val="16"/>
      <w:szCs w:val="16"/>
      <w:lang w:val="en-GB"/>
    </w:rPr>
  </w:style>
  <w:style w:type="character" w:customStyle="1" w:styleId="BalloonTextChar1">
    <w:name w:val="Balloon Text Char1"/>
    <w:basedOn w:val="DefaultParagraphFont"/>
    <w:uiPriority w:val="99"/>
    <w:semiHidden/>
    <w:rsid w:val="00B86E3A"/>
    <w:rPr>
      <w:rFonts w:ascii="Segoe UI" w:eastAsia="Times New Roman" w:hAnsi="Segoe UI" w:cs="Segoe UI"/>
      <w:sz w:val="18"/>
      <w:szCs w:val="18"/>
      <w:lang w:val="en-US"/>
    </w:rPr>
  </w:style>
  <w:style w:type="paragraph" w:styleId="Footer">
    <w:name w:val="footer"/>
    <w:basedOn w:val="Normal"/>
    <w:link w:val="FooterChar"/>
    <w:uiPriority w:val="99"/>
    <w:unhideWhenUsed/>
    <w:rsid w:val="00B86E3A"/>
    <w:pPr>
      <w:tabs>
        <w:tab w:val="center" w:pos="4680"/>
        <w:tab w:val="right" w:pos="9360"/>
      </w:tabs>
      <w:spacing w:after="0" w:line="240" w:lineRule="auto"/>
    </w:pPr>
    <w:rPr>
      <w:rFonts w:eastAsia="Calibri"/>
      <w:lang w:val="en-GB"/>
    </w:rPr>
  </w:style>
  <w:style w:type="character" w:customStyle="1" w:styleId="FooterChar1">
    <w:name w:val="Footer Char1"/>
    <w:basedOn w:val="DefaultParagraphFont"/>
    <w:uiPriority w:val="99"/>
    <w:semiHidden/>
    <w:rsid w:val="00B86E3A"/>
    <w:rPr>
      <w:rFonts w:ascii="Calibri" w:eastAsia="Times New Roman" w:hAnsi="Calibri" w:cs="Times New Roman"/>
      <w:lang w:val="en-US"/>
    </w:rPr>
  </w:style>
  <w:style w:type="paragraph" w:styleId="Subtitle">
    <w:name w:val="Subtitle"/>
    <w:basedOn w:val="Normal"/>
    <w:next w:val="Normal"/>
    <w:link w:val="SubtitleChar"/>
    <w:uiPriority w:val="11"/>
    <w:qFormat/>
    <w:rsid w:val="00B86E3A"/>
    <w:pPr>
      <w:numPr>
        <w:ilvl w:val="1"/>
      </w:numPr>
    </w:pPr>
    <w:rPr>
      <w:rFonts w:ascii="Cambria" w:hAnsi="Cambria"/>
      <w:i/>
      <w:iCs/>
      <w:color w:val="4F81BD"/>
      <w:spacing w:val="15"/>
      <w:sz w:val="24"/>
      <w:szCs w:val="24"/>
      <w:lang w:val="en-GB"/>
    </w:rPr>
  </w:style>
  <w:style w:type="character" w:customStyle="1" w:styleId="SubtitleChar1">
    <w:name w:val="Subtitle Char1"/>
    <w:basedOn w:val="DefaultParagraphFont"/>
    <w:uiPriority w:val="11"/>
    <w:rsid w:val="00B86E3A"/>
    <w:rPr>
      <w:rFonts w:eastAsiaTheme="minorEastAsia"/>
      <w:color w:val="5A5A5A" w:themeColor="text1" w:themeTint="A5"/>
      <w:spacing w:val="15"/>
      <w:lang w:val="en-US"/>
    </w:rPr>
  </w:style>
  <w:style w:type="paragraph" w:styleId="Header">
    <w:name w:val="header"/>
    <w:basedOn w:val="Normal"/>
    <w:link w:val="HeaderChar"/>
    <w:uiPriority w:val="99"/>
    <w:unhideWhenUsed/>
    <w:rsid w:val="00B86E3A"/>
    <w:pPr>
      <w:tabs>
        <w:tab w:val="center" w:pos="4680"/>
        <w:tab w:val="right" w:pos="9360"/>
      </w:tabs>
      <w:spacing w:after="0" w:line="240" w:lineRule="auto"/>
    </w:pPr>
    <w:rPr>
      <w:rFonts w:eastAsia="Calibri"/>
      <w:lang w:val="en-GB"/>
    </w:rPr>
  </w:style>
  <w:style w:type="character" w:customStyle="1" w:styleId="HeaderChar1">
    <w:name w:val="Header Char1"/>
    <w:basedOn w:val="DefaultParagraphFont"/>
    <w:uiPriority w:val="99"/>
    <w:semiHidden/>
    <w:rsid w:val="00B86E3A"/>
    <w:rPr>
      <w:rFonts w:ascii="Calibri" w:eastAsia="Times New Roman" w:hAnsi="Calibri" w:cs="Times New Roman"/>
      <w:lang w:val="en-US"/>
    </w:rPr>
  </w:style>
  <w:style w:type="paragraph" w:styleId="NormalWeb">
    <w:name w:val="Normal (Web)"/>
    <w:basedOn w:val="Normal"/>
    <w:uiPriority w:val="99"/>
    <w:unhideWhenUsed/>
    <w:rsid w:val="00B86E3A"/>
    <w:pPr>
      <w:spacing w:before="100" w:beforeAutospacing="1" w:after="100" w:afterAutospacing="1" w:line="240" w:lineRule="auto"/>
    </w:pPr>
    <w:rPr>
      <w:rFonts w:ascii="Times New Roman" w:hAnsi="Times New Roman"/>
      <w:sz w:val="24"/>
      <w:szCs w:val="24"/>
    </w:rPr>
  </w:style>
  <w:style w:type="paragraph" w:customStyle="1" w:styleId="references">
    <w:name w:val="references"/>
    <w:rsid w:val="00B86E3A"/>
    <w:pPr>
      <w:numPr>
        <w:numId w:val="2"/>
      </w:numPr>
      <w:tabs>
        <w:tab w:val="left" w:pos="360"/>
      </w:tabs>
      <w:spacing w:after="60" w:line="200" w:lineRule="exact"/>
      <w:jc w:val="both"/>
    </w:pPr>
    <w:rPr>
      <w:rFonts w:ascii="Times New Roman" w:eastAsia="MS Mincho" w:hAnsi="Times New Roman" w:cs="Times New Roman"/>
      <w:sz w:val="20"/>
      <w:szCs w:val="16"/>
      <w:lang w:val="en-US"/>
    </w:rPr>
  </w:style>
  <w:style w:type="paragraph" w:customStyle="1" w:styleId="StyleIJARCSAbstractItalic">
    <w:name w:val="Style IJARCS Abstract + Italic"/>
    <w:basedOn w:val="Normal"/>
    <w:link w:val="StyleIJARCSAbstractItalicChar"/>
    <w:rsid w:val="00B86E3A"/>
    <w:pPr>
      <w:pBdr>
        <w:top w:val="single" w:sz="4" w:space="1" w:color="333333"/>
        <w:bottom w:val="single" w:sz="4" w:space="1" w:color="333333"/>
      </w:pBdr>
      <w:adjustRightInd w:val="0"/>
      <w:snapToGrid w:val="0"/>
      <w:spacing w:after="0" w:line="240" w:lineRule="auto"/>
      <w:jc w:val="both"/>
    </w:pPr>
    <w:rPr>
      <w:rFonts w:ascii="Times New Roman" w:eastAsia="SimSun" w:hAnsi="Times New Roman" w:cstheme="minorBidi"/>
      <w:b/>
      <w:bCs/>
      <w:i/>
      <w:iCs/>
      <w:color w:val="333333"/>
      <w:sz w:val="18"/>
      <w:szCs w:val="24"/>
      <w:lang w:val="en-GB" w:eastAsia="en-GB"/>
    </w:rPr>
  </w:style>
  <w:style w:type="paragraph" w:styleId="NoSpacing">
    <w:name w:val="No Spacing"/>
    <w:uiPriority w:val="1"/>
    <w:qFormat/>
    <w:rsid w:val="00B86E3A"/>
    <w:pPr>
      <w:spacing w:after="0" w:line="240" w:lineRule="auto"/>
    </w:pPr>
    <w:rPr>
      <w:rFonts w:ascii="Calibri" w:eastAsia="Calibri" w:hAnsi="Calibri" w:cs="Times New Roman"/>
      <w:lang w:val="en-US"/>
    </w:rPr>
  </w:style>
  <w:style w:type="paragraph" w:customStyle="1" w:styleId="IEEEReferenceItem">
    <w:name w:val="IEEE Reference Item"/>
    <w:basedOn w:val="Normal"/>
    <w:rsid w:val="00B86E3A"/>
    <w:pPr>
      <w:numPr>
        <w:numId w:val="1"/>
      </w:numPr>
      <w:adjustRightInd w:val="0"/>
      <w:snapToGrid w:val="0"/>
      <w:spacing w:after="0" w:line="240" w:lineRule="auto"/>
      <w:jc w:val="both"/>
    </w:pPr>
    <w:rPr>
      <w:rFonts w:ascii="Times New Roman" w:eastAsia="SimSun" w:hAnsi="Times New Roman"/>
      <w:sz w:val="16"/>
      <w:szCs w:val="24"/>
      <w:lang w:eastAsia="zh-CN"/>
    </w:rPr>
  </w:style>
  <w:style w:type="paragraph" w:customStyle="1" w:styleId="Abstract">
    <w:name w:val="Abstract"/>
    <w:rsid w:val="00B86E3A"/>
    <w:pPr>
      <w:spacing w:after="454" w:line="240" w:lineRule="auto"/>
      <w:ind w:left="1418"/>
      <w:jc w:val="both"/>
    </w:pPr>
    <w:rPr>
      <w:rFonts w:ascii="Times" w:eastAsia="Times New Roman" w:hAnsi="Times" w:cs="Times New Roman"/>
      <w:color w:val="000000"/>
      <w:sz w:val="20"/>
      <w:szCs w:val="20"/>
    </w:rPr>
  </w:style>
  <w:style w:type="paragraph" w:customStyle="1" w:styleId="IEEEAuthorAffiliation">
    <w:name w:val="IEEE Author Affiliation"/>
    <w:basedOn w:val="Normal"/>
    <w:next w:val="Normal"/>
    <w:rsid w:val="00B86E3A"/>
    <w:pPr>
      <w:spacing w:after="60" w:line="240" w:lineRule="auto"/>
      <w:jc w:val="center"/>
    </w:pPr>
    <w:rPr>
      <w:rFonts w:ascii="Times New Roman" w:hAnsi="Times New Roman"/>
      <w:i/>
      <w:sz w:val="20"/>
      <w:szCs w:val="24"/>
      <w:lang w:val="en-GB" w:eastAsia="en-GB"/>
    </w:rPr>
  </w:style>
  <w:style w:type="paragraph" w:customStyle="1" w:styleId="IEEEParagraph">
    <w:name w:val="IEEE Paragraph"/>
    <w:basedOn w:val="Normal"/>
    <w:link w:val="IEEEParagraphChar"/>
    <w:rsid w:val="00B86E3A"/>
    <w:pPr>
      <w:adjustRightInd w:val="0"/>
      <w:snapToGrid w:val="0"/>
      <w:spacing w:after="0" w:line="240" w:lineRule="auto"/>
      <w:ind w:firstLine="216"/>
      <w:jc w:val="both"/>
    </w:pPr>
    <w:rPr>
      <w:rFonts w:ascii="Times New Roman" w:eastAsia="SimSun" w:hAnsi="Times New Roman" w:cstheme="minorBidi"/>
      <w:szCs w:val="24"/>
      <w:lang w:val="en-AU" w:eastAsia="zh-CN"/>
    </w:rPr>
  </w:style>
  <w:style w:type="table" w:styleId="TableGrid">
    <w:name w:val="Table Grid"/>
    <w:basedOn w:val="TableNormal"/>
    <w:uiPriority w:val="59"/>
    <w:rsid w:val="00B86E3A"/>
    <w:pPr>
      <w:spacing w:after="0" w:line="240" w:lineRule="auto"/>
    </w:pPr>
    <w:rPr>
      <w:rFonts w:ascii="Calibri" w:eastAsia="Times New Roman"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quation">
    <w:name w:val="Equation"/>
    <w:basedOn w:val="Normal"/>
    <w:rsid w:val="00B86E3A"/>
    <w:pPr>
      <w:snapToGrid w:val="0"/>
      <w:spacing w:after="0" w:line="240" w:lineRule="auto"/>
      <w:jc w:val="both"/>
    </w:pPr>
    <w:rPr>
      <w:rFonts w:ascii="Times New Roman" w:eastAsia="BatangChe" w:hAnsi="Times New Roman"/>
      <w:sz w:val="20"/>
      <w:szCs w:val="20"/>
      <w:lang w:eastAsia="ko-KR"/>
    </w:rPr>
  </w:style>
  <w:style w:type="paragraph" w:styleId="ListParagraph">
    <w:name w:val="List Paragraph"/>
    <w:basedOn w:val="Normal"/>
    <w:uiPriority w:val="99"/>
    <w:qFormat/>
    <w:rsid w:val="00B86E3A"/>
    <w:pPr>
      <w:ind w:left="720"/>
      <w:contextualSpacing/>
    </w:pPr>
  </w:style>
  <w:style w:type="paragraph" w:styleId="Caption">
    <w:name w:val="caption"/>
    <w:basedOn w:val="Normal"/>
    <w:next w:val="Normal"/>
    <w:uiPriority w:val="35"/>
    <w:unhideWhenUsed/>
    <w:qFormat/>
    <w:rsid w:val="00B86E3A"/>
    <w:pPr>
      <w:spacing w:line="240" w:lineRule="auto"/>
    </w:pPr>
    <w:rPr>
      <w:i/>
      <w:iCs/>
      <w:color w:val="44546A" w:themeColor="text2"/>
      <w:sz w:val="18"/>
      <w:szCs w:val="18"/>
    </w:rPr>
  </w:style>
  <w:style w:type="character" w:styleId="PlaceholderText">
    <w:name w:val="Placeholder Text"/>
    <w:basedOn w:val="DefaultParagraphFont"/>
    <w:uiPriority w:val="99"/>
    <w:unhideWhenUsed/>
    <w:rsid w:val="00B86E3A"/>
    <w:rPr>
      <w:color w:val="808080"/>
    </w:rPr>
  </w:style>
  <w:style w:type="character" w:styleId="HTMLCode">
    <w:name w:val="HTML Code"/>
    <w:basedOn w:val="DefaultParagraphFont"/>
    <w:uiPriority w:val="99"/>
    <w:semiHidden/>
    <w:unhideWhenUsed/>
    <w:rsid w:val="00B86E3A"/>
    <w:rPr>
      <w:rFonts w:ascii="Courier New" w:eastAsia="Times New Roman" w:hAnsi="Courier New" w:cs="Courier New"/>
      <w:sz w:val="20"/>
      <w:szCs w:val="20"/>
    </w:rPr>
  </w:style>
  <w:style w:type="paragraph" w:styleId="Bibliography">
    <w:name w:val="Bibliography"/>
    <w:basedOn w:val="Normal"/>
    <w:next w:val="Normal"/>
    <w:uiPriority w:val="37"/>
    <w:unhideWhenUsed/>
    <w:rsid w:val="00B86E3A"/>
  </w:style>
  <w:style w:type="paragraph" w:styleId="TableofFigures">
    <w:name w:val="table of figures"/>
    <w:basedOn w:val="Normal"/>
    <w:next w:val="Normal"/>
    <w:uiPriority w:val="99"/>
    <w:unhideWhenUsed/>
    <w:rsid w:val="00B86E3A"/>
    <w:pPr>
      <w:spacing w:after="0"/>
    </w:pPr>
  </w:style>
  <w:style w:type="table" w:styleId="PlainTable3">
    <w:name w:val="Plain Table 3"/>
    <w:basedOn w:val="TableNormal"/>
    <w:uiPriority w:val="43"/>
    <w:rsid w:val="00C551B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character" w:customStyle="1" w:styleId="normaltextrun">
    <w:name w:val="normaltextrun"/>
    <w:basedOn w:val="DefaultParagraphFont"/>
    <w:rsid w:val="000E6693"/>
  </w:style>
  <w:style w:type="character" w:customStyle="1" w:styleId="eop">
    <w:name w:val="eop"/>
    <w:basedOn w:val="DefaultParagraphFont"/>
    <w:rsid w:val="000E6693"/>
  </w:style>
  <w:style w:type="character" w:customStyle="1" w:styleId="caps">
    <w:name w:val="caps"/>
    <w:basedOn w:val="DefaultParagraphFont"/>
    <w:rsid w:val="00700F67"/>
  </w:style>
  <w:style w:type="paragraph" w:styleId="FootnoteText">
    <w:name w:val="footnote text"/>
    <w:basedOn w:val="Normal"/>
    <w:link w:val="FootnoteTextChar"/>
    <w:uiPriority w:val="99"/>
    <w:semiHidden/>
    <w:unhideWhenUsed/>
    <w:rsid w:val="0097275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72752"/>
    <w:rPr>
      <w:rFonts w:ascii="Calibri" w:eastAsia="Times New Roman" w:hAnsi="Calibri" w:cs="Times New Roman"/>
      <w:sz w:val="20"/>
      <w:szCs w:val="20"/>
      <w:lang w:val="en-US"/>
    </w:rPr>
  </w:style>
  <w:style w:type="character" w:styleId="FootnoteReference">
    <w:name w:val="footnote reference"/>
    <w:basedOn w:val="DefaultParagraphFont"/>
    <w:uiPriority w:val="99"/>
    <w:semiHidden/>
    <w:unhideWhenUsed/>
    <w:rsid w:val="0097275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58">
      <w:bodyDiv w:val="1"/>
      <w:marLeft w:val="0"/>
      <w:marRight w:val="0"/>
      <w:marTop w:val="0"/>
      <w:marBottom w:val="0"/>
      <w:divBdr>
        <w:top w:val="none" w:sz="0" w:space="0" w:color="auto"/>
        <w:left w:val="none" w:sz="0" w:space="0" w:color="auto"/>
        <w:bottom w:val="none" w:sz="0" w:space="0" w:color="auto"/>
        <w:right w:val="none" w:sz="0" w:space="0" w:color="auto"/>
      </w:divBdr>
    </w:div>
    <w:div w:id="12151545">
      <w:bodyDiv w:val="1"/>
      <w:marLeft w:val="0"/>
      <w:marRight w:val="0"/>
      <w:marTop w:val="0"/>
      <w:marBottom w:val="0"/>
      <w:divBdr>
        <w:top w:val="none" w:sz="0" w:space="0" w:color="auto"/>
        <w:left w:val="none" w:sz="0" w:space="0" w:color="auto"/>
        <w:bottom w:val="none" w:sz="0" w:space="0" w:color="auto"/>
        <w:right w:val="none" w:sz="0" w:space="0" w:color="auto"/>
      </w:divBdr>
    </w:div>
    <w:div w:id="14113143">
      <w:bodyDiv w:val="1"/>
      <w:marLeft w:val="0"/>
      <w:marRight w:val="0"/>
      <w:marTop w:val="0"/>
      <w:marBottom w:val="0"/>
      <w:divBdr>
        <w:top w:val="none" w:sz="0" w:space="0" w:color="auto"/>
        <w:left w:val="none" w:sz="0" w:space="0" w:color="auto"/>
        <w:bottom w:val="none" w:sz="0" w:space="0" w:color="auto"/>
        <w:right w:val="none" w:sz="0" w:space="0" w:color="auto"/>
      </w:divBdr>
    </w:div>
    <w:div w:id="21252827">
      <w:bodyDiv w:val="1"/>
      <w:marLeft w:val="0"/>
      <w:marRight w:val="0"/>
      <w:marTop w:val="0"/>
      <w:marBottom w:val="0"/>
      <w:divBdr>
        <w:top w:val="none" w:sz="0" w:space="0" w:color="auto"/>
        <w:left w:val="none" w:sz="0" w:space="0" w:color="auto"/>
        <w:bottom w:val="none" w:sz="0" w:space="0" w:color="auto"/>
        <w:right w:val="none" w:sz="0" w:space="0" w:color="auto"/>
      </w:divBdr>
    </w:div>
    <w:div w:id="32971786">
      <w:bodyDiv w:val="1"/>
      <w:marLeft w:val="0"/>
      <w:marRight w:val="0"/>
      <w:marTop w:val="0"/>
      <w:marBottom w:val="0"/>
      <w:divBdr>
        <w:top w:val="none" w:sz="0" w:space="0" w:color="auto"/>
        <w:left w:val="none" w:sz="0" w:space="0" w:color="auto"/>
        <w:bottom w:val="none" w:sz="0" w:space="0" w:color="auto"/>
        <w:right w:val="none" w:sz="0" w:space="0" w:color="auto"/>
      </w:divBdr>
    </w:div>
    <w:div w:id="43212241">
      <w:bodyDiv w:val="1"/>
      <w:marLeft w:val="0"/>
      <w:marRight w:val="0"/>
      <w:marTop w:val="0"/>
      <w:marBottom w:val="0"/>
      <w:divBdr>
        <w:top w:val="none" w:sz="0" w:space="0" w:color="auto"/>
        <w:left w:val="none" w:sz="0" w:space="0" w:color="auto"/>
        <w:bottom w:val="none" w:sz="0" w:space="0" w:color="auto"/>
        <w:right w:val="none" w:sz="0" w:space="0" w:color="auto"/>
      </w:divBdr>
    </w:div>
    <w:div w:id="62682268">
      <w:bodyDiv w:val="1"/>
      <w:marLeft w:val="0"/>
      <w:marRight w:val="0"/>
      <w:marTop w:val="0"/>
      <w:marBottom w:val="0"/>
      <w:divBdr>
        <w:top w:val="none" w:sz="0" w:space="0" w:color="auto"/>
        <w:left w:val="none" w:sz="0" w:space="0" w:color="auto"/>
        <w:bottom w:val="none" w:sz="0" w:space="0" w:color="auto"/>
        <w:right w:val="none" w:sz="0" w:space="0" w:color="auto"/>
      </w:divBdr>
    </w:div>
    <w:div w:id="65689406">
      <w:bodyDiv w:val="1"/>
      <w:marLeft w:val="0"/>
      <w:marRight w:val="0"/>
      <w:marTop w:val="0"/>
      <w:marBottom w:val="0"/>
      <w:divBdr>
        <w:top w:val="none" w:sz="0" w:space="0" w:color="auto"/>
        <w:left w:val="none" w:sz="0" w:space="0" w:color="auto"/>
        <w:bottom w:val="none" w:sz="0" w:space="0" w:color="auto"/>
        <w:right w:val="none" w:sz="0" w:space="0" w:color="auto"/>
      </w:divBdr>
    </w:div>
    <w:div w:id="71241416">
      <w:bodyDiv w:val="1"/>
      <w:marLeft w:val="0"/>
      <w:marRight w:val="0"/>
      <w:marTop w:val="0"/>
      <w:marBottom w:val="0"/>
      <w:divBdr>
        <w:top w:val="none" w:sz="0" w:space="0" w:color="auto"/>
        <w:left w:val="none" w:sz="0" w:space="0" w:color="auto"/>
        <w:bottom w:val="none" w:sz="0" w:space="0" w:color="auto"/>
        <w:right w:val="none" w:sz="0" w:space="0" w:color="auto"/>
      </w:divBdr>
    </w:div>
    <w:div w:id="84501818">
      <w:bodyDiv w:val="1"/>
      <w:marLeft w:val="0"/>
      <w:marRight w:val="0"/>
      <w:marTop w:val="0"/>
      <w:marBottom w:val="0"/>
      <w:divBdr>
        <w:top w:val="none" w:sz="0" w:space="0" w:color="auto"/>
        <w:left w:val="none" w:sz="0" w:space="0" w:color="auto"/>
        <w:bottom w:val="none" w:sz="0" w:space="0" w:color="auto"/>
        <w:right w:val="none" w:sz="0" w:space="0" w:color="auto"/>
      </w:divBdr>
    </w:div>
    <w:div w:id="87890512">
      <w:bodyDiv w:val="1"/>
      <w:marLeft w:val="0"/>
      <w:marRight w:val="0"/>
      <w:marTop w:val="0"/>
      <w:marBottom w:val="0"/>
      <w:divBdr>
        <w:top w:val="none" w:sz="0" w:space="0" w:color="auto"/>
        <w:left w:val="none" w:sz="0" w:space="0" w:color="auto"/>
        <w:bottom w:val="none" w:sz="0" w:space="0" w:color="auto"/>
        <w:right w:val="none" w:sz="0" w:space="0" w:color="auto"/>
      </w:divBdr>
    </w:div>
    <w:div w:id="123692853">
      <w:bodyDiv w:val="1"/>
      <w:marLeft w:val="0"/>
      <w:marRight w:val="0"/>
      <w:marTop w:val="0"/>
      <w:marBottom w:val="0"/>
      <w:divBdr>
        <w:top w:val="none" w:sz="0" w:space="0" w:color="auto"/>
        <w:left w:val="none" w:sz="0" w:space="0" w:color="auto"/>
        <w:bottom w:val="none" w:sz="0" w:space="0" w:color="auto"/>
        <w:right w:val="none" w:sz="0" w:space="0" w:color="auto"/>
      </w:divBdr>
    </w:div>
    <w:div w:id="136461122">
      <w:bodyDiv w:val="1"/>
      <w:marLeft w:val="0"/>
      <w:marRight w:val="0"/>
      <w:marTop w:val="0"/>
      <w:marBottom w:val="0"/>
      <w:divBdr>
        <w:top w:val="none" w:sz="0" w:space="0" w:color="auto"/>
        <w:left w:val="none" w:sz="0" w:space="0" w:color="auto"/>
        <w:bottom w:val="none" w:sz="0" w:space="0" w:color="auto"/>
        <w:right w:val="none" w:sz="0" w:space="0" w:color="auto"/>
      </w:divBdr>
    </w:div>
    <w:div w:id="138962876">
      <w:bodyDiv w:val="1"/>
      <w:marLeft w:val="0"/>
      <w:marRight w:val="0"/>
      <w:marTop w:val="0"/>
      <w:marBottom w:val="0"/>
      <w:divBdr>
        <w:top w:val="none" w:sz="0" w:space="0" w:color="auto"/>
        <w:left w:val="none" w:sz="0" w:space="0" w:color="auto"/>
        <w:bottom w:val="none" w:sz="0" w:space="0" w:color="auto"/>
        <w:right w:val="none" w:sz="0" w:space="0" w:color="auto"/>
      </w:divBdr>
    </w:div>
    <w:div w:id="143930508">
      <w:bodyDiv w:val="1"/>
      <w:marLeft w:val="0"/>
      <w:marRight w:val="0"/>
      <w:marTop w:val="0"/>
      <w:marBottom w:val="0"/>
      <w:divBdr>
        <w:top w:val="none" w:sz="0" w:space="0" w:color="auto"/>
        <w:left w:val="none" w:sz="0" w:space="0" w:color="auto"/>
        <w:bottom w:val="none" w:sz="0" w:space="0" w:color="auto"/>
        <w:right w:val="none" w:sz="0" w:space="0" w:color="auto"/>
      </w:divBdr>
    </w:div>
    <w:div w:id="150678941">
      <w:bodyDiv w:val="1"/>
      <w:marLeft w:val="0"/>
      <w:marRight w:val="0"/>
      <w:marTop w:val="0"/>
      <w:marBottom w:val="0"/>
      <w:divBdr>
        <w:top w:val="none" w:sz="0" w:space="0" w:color="auto"/>
        <w:left w:val="none" w:sz="0" w:space="0" w:color="auto"/>
        <w:bottom w:val="none" w:sz="0" w:space="0" w:color="auto"/>
        <w:right w:val="none" w:sz="0" w:space="0" w:color="auto"/>
      </w:divBdr>
    </w:div>
    <w:div w:id="154348795">
      <w:bodyDiv w:val="1"/>
      <w:marLeft w:val="0"/>
      <w:marRight w:val="0"/>
      <w:marTop w:val="0"/>
      <w:marBottom w:val="0"/>
      <w:divBdr>
        <w:top w:val="none" w:sz="0" w:space="0" w:color="auto"/>
        <w:left w:val="none" w:sz="0" w:space="0" w:color="auto"/>
        <w:bottom w:val="none" w:sz="0" w:space="0" w:color="auto"/>
        <w:right w:val="none" w:sz="0" w:space="0" w:color="auto"/>
      </w:divBdr>
    </w:div>
    <w:div w:id="155807352">
      <w:bodyDiv w:val="1"/>
      <w:marLeft w:val="0"/>
      <w:marRight w:val="0"/>
      <w:marTop w:val="0"/>
      <w:marBottom w:val="0"/>
      <w:divBdr>
        <w:top w:val="none" w:sz="0" w:space="0" w:color="auto"/>
        <w:left w:val="none" w:sz="0" w:space="0" w:color="auto"/>
        <w:bottom w:val="none" w:sz="0" w:space="0" w:color="auto"/>
        <w:right w:val="none" w:sz="0" w:space="0" w:color="auto"/>
      </w:divBdr>
    </w:div>
    <w:div w:id="174078006">
      <w:bodyDiv w:val="1"/>
      <w:marLeft w:val="0"/>
      <w:marRight w:val="0"/>
      <w:marTop w:val="0"/>
      <w:marBottom w:val="0"/>
      <w:divBdr>
        <w:top w:val="none" w:sz="0" w:space="0" w:color="auto"/>
        <w:left w:val="none" w:sz="0" w:space="0" w:color="auto"/>
        <w:bottom w:val="none" w:sz="0" w:space="0" w:color="auto"/>
        <w:right w:val="none" w:sz="0" w:space="0" w:color="auto"/>
      </w:divBdr>
    </w:div>
    <w:div w:id="187136255">
      <w:bodyDiv w:val="1"/>
      <w:marLeft w:val="0"/>
      <w:marRight w:val="0"/>
      <w:marTop w:val="0"/>
      <w:marBottom w:val="0"/>
      <w:divBdr>
        <w:top w:val="none" w:sz="0" w:space="0" w:color="auto"/>
        <w:left w:val="none" w:sz="0" w:space="0" w:color="auto"/>
        <w:bottom w:val="none" w:sz="0" w:space="0" w:color="auto"/>
        <w:right w:val="none" w:sz="0" w:space="0" w:color="auto"/>
      </w:divBdr>
    </w:div>
    <w:div w:id="197209219">
      <w:bodyDiv w:val="1"/>
      <w:marLeft w:val="0"/>
      <w:marRight w:val="0"/>
      <w:marTop w:val="0"/>
      <w:marBottom w:val="0"/>
      <w:divBdr>
        <w:top w:val="none" w:sz="0" w:space="0" w:color="auto"/>
        <w:left w:val="none" w:sz="0" w:space="0" w:color="auto"/>
        <w:bottom w:val="none" w:sz="0" w:space="0" w:color="auto"/>
        <w:right w:val="none" w:sz="0" w:space="0" w:color="auto"/>
      </w:divBdr>
    </w:div>
    <w:div w:id="245772573">
      <w:bodyDiv w:val="1"/>
      <w:marLeft w:val="0"/>
      <w:marRight w:val="0"/>
      <w:marTop w:val="0"/>
      <w:marBottom w:val="0"/>
      <w:divBdr>
        <w:top w:val="none" w:sz="0" w:space="0" w:color="auto"/>
        <w:left w:val="none" w:sz="0" w:space="0" w:color="auto"/>
        <w:bottom w:val="none" w:sz="0" w:space="0" w:color="auto"/>
        <w:right w:val="none" w:sz="0" w:space="0" w:color="auto"/>
      </w:divBdr>
    </w:div>
    <w:div w:id="247931763">
      <w:bodyDiv w:val="1"/>
      <w:marLeft w:val="0"/>
      <w:marRight w:val="0"/>
      <w:marTop w:val="0"/>
      <w:marBottom w:val="0"/>
      <w:divBdr>
        <w:top w:val="none" w:sz="0" w:space="0" w:color="auto"/>
        <w:left w:val="none" w:sz="0" w:space="0" w:color="auto"/>
        <w:bottom w:val="none" w:sz="0" w:space="0" w:color="auto"/>
        <w:right w:val="none" w:sz="0" w:space="0" w:color="auto"/>
      </w:divBdr>
    </w:div>
    <w:div w:id="258560067">
      <w:bodyDiv w:val="1"/>
      <w:marLeft w:val="0"/>
      <w:marRight w:val="0"/>
      <w:marTop w:val="0"/>
      <w:marBottom w:val="0"/>
      <w:divBdr>
        <w:top w:val="none" w:sz="0" w:space="0" w:color="auto"/>
        <w:left w:val="none" w:sz="0" w:space="0" w:color="auto"/>
        <w:bottom w:val="none" w:sz="0" w:space="0" w:color="auto"/>
        <w:right w:val="none" w:sz="0" w:space="0" w:color="auto"/>
      </w:divBdr>
    </w:div>
    <w:div w:id="263077141">
      <w:bodyDiv w:val="1"/>
      <w:marLeft w:val="0"/>
      <w:marRight w:val="0"/>
      <w:marTop w:val="0"/>
      <w:marBottom w:val="0"/>
      <w:divBdr>
        <w:top w:val="none" w:sz="0" w:space="0" w:color="auto"/>
        <w:left w:val="none" w:sz="0" w:space="0" w:color="auto"/>
        <w:bottom w:val="none" w:sz="0" w:space="0" w:color="auto"/>
        <w:right w:val="none" w:sz="0" w:space="0" w:color="auto"/>
      </w:divBdr>
    </w:div>
    <w:div w:id="268701493">
      <w:bodyDiv w:val="1"/>
      <w:marLeft w:val="0"/>
      <w:marRight w:val="0"/>
      <w:marTop w:val="0"/>
      <w:marBottom w:val="0"/>
      <w:divBdr>
        <w:top w:val="none" w:sz="0" w:space="0" w:color="auto"/>
        <w:left w:val="none" w:sz="0" w:space="0" w:color="auto"/>
        <w:bottom w:val="none" w:sz="0" w:space="0" w:color="auto"/>
        <w:right w:val="none" w:sz="0" w:space="0" w:color="auto"/>
      </w:divBdr>
    </w:div>
    <w:div w:id="284384585">
      <w:bodyDiv w:val="1"/>
      <w:marLeft w:val="0"/>
      <w:marRight w:val="0"/>
      <w:marTop w:val="0"/>
      <w:marBottom w:val="0"/>
      <w:divBdr>
        <w:top w:val="none" w:sz="0" w:space="0" w:color="auto"/>
        <w:left w:val="none" w:sz="0" w:space="0" w:color="auto"/>
        <w:bottom w:val="none" w:sz="0" w:space="0" w:color="auto"/>
        <w:right w:val="none" w:sz="0" w:space="0" w:color="auto"/>
      </w:divBdr>
    </w:div>
    <w:div w:id="289821788">
      <w:bodyDiv w:val="1"/>
      <w:marLeft w:val="0"/>
      <w:marRight w:val="0"/>
      <w:marTop w:val="0"/>
      <w:marBottom w:val="0"/>
      <w:divBdr>
        <w:top w:val="none" w:sz="0" w:space="0" w:color="auto"/>
        <w:left w:val="none" w:sz="0" w:space="0" w:color="auto"/>
        <w:bottom w:val="none" w:sz="0" w:space="0" w:color="auto"/>
        <w:right w:val="none" w:sz="0" w:space="0" w:color="auto"/>
      </w:divBdr>
    </w:div>
    <w:div w:id="296760032">
      <w:bodyDiv w:val="1"/>
      <w:marLeft w:val="0"/>
      <w:marRight w:val="0"/>
      <w:marTop w:val="0"/>
      <w:marBottom w:val="0"/>
      <w:divBdr>
        <w:top w:val="none" w:sz="0" w:space="0" w:color="auto"/>
        <w:left w:val="none" w:sz="0" w:space="0" w:color="auto"/>
        <w:bottom w:val="none" w:sz="0" w:space="0" w:color="auto"/>
        <w:right w:val="none" w:sz="0" w:space="0" w:color="auto"/>
      </w:divBdr>
    </w:div>
    <w:div w:id="316347365">
      <w:bodyDiv w:val="1"/>
      <w:marLeft w:val="0"/>
      <w:marRight w:val="0"/>
      <w:marTop w:val="0"/>
      <w:marBottom w:val="0"/>
      <w:divBdr>
        <w:top w:val="none" w:sz="0" w:space="0" w:color="auto"/>
        <w:left w:val="none" w:sz="0" w:space="0" w:color="auto"/>
        <w:bottom w:val="none" w:sz="0" w:space="0" w:color="auto"/>
        <w:right w:val="none" w:sz="0" w:space="0" w:color="auto"/>
      </w:divBdr>
    </w:div>
    <w:div w:id="326515141">
      <w:bodyDiv w:val="1"/>
      <w:marLeft w:val="0"/>
      <w:marRight w:val="0"/>
      <w:marTop w:val="0"/>
      <w:marBottom w:val="0"/>
      <w:divBdr>
        <w:top w:val="none" w:sz="0" w:space="0" w:color="auto"/>
        <w:left w:val="none" w:sz="0" w:space="0" w:color="auto"/>
        <w:bottom w:val="none" w:sz="0" w:space="0" w:color="auto"/>
        <w:right w:val="none" w:sz="0" w:space="0" w:color="auto"/>
      </w:divBdr>
    </w:div>
    <w:div w:id="329255713">
      <w:bodyDiv w:val="1"/>
      <w:marLeft w:val="0"/>
      <w:marRight w:val="0"/>
      <w:marTop w:val="0"/>
      <w:marBottom w:val="0"/>
      <w:divBdr>
        <w:top w:val="none" w:sz="0" w:space="0" w:color="auto"/>
        <w:left w:val="none" w:sz="0" w:space="0" w:color="auto"/>
        <w:bottom w:val="none" w:sz="0" w:space="0" w:color="auto"/>
        <w:right w:val="none" w:sz="0" w:space="0" w:color="auto"/>
      </w:divBdr>
    </w:div>
    <w:div w:id="343408660">
      <w:bodyDiv w:val="1"/>
      <w:marLeft w:val="0"/>
      <w:marRight w:val="0"/>
      <w:marTop w:val="0"/>
      <w:marBottom w:val="0"/>
      <w:divBdr>
        <w:top w:val="none" w:sz="0" w:space="0" w:color="auto"/>
        <w:left w:val="none" w:sz="0" w:space="0" w:color="auto"/>
        <w:bottom w:val="none" w:sz="0" w:space="0" w:color="auto"/>
        <w:right w:val="none" w:sz="0" w:space="0" w:color="auto"/>
      </w:divBdr>
    </w:div>
    <w:div w:id="348719433">
      <w:bodyDiv w:val="1"/>
      <w:marLeft w:val="0"/>
      <w:marRight w:val="0"/>
      <w:marTop w:val="0"/>
      <w:marBottom w:val="0"/>
      <w:divBdr>
        <w:top w:val="none" w:sz="0" w:space="0" w:color="auto"/>
        <w:left w:val="none" w:sz="0" w:space="0" w:color="auto"/>
        <w:bottom w:val="none" w:sz="0" w:space="0" w:color="auto"/>
        <w:right w:val="none" w:sz="0" w:space="0" w:color="auto"/>
      </w:divBdr>
    </w:div>
    <w:div w:id="359088243">
      <w:bodyDiv w:val="1"/>
      <w:marLeft w:val="0"/>
      <w:marRight w:val="0"/>
      <w:marTop w:val="0"/>
      <w:marBottom w:val="0"/>
      <w:divBdr>
        <w:top w:val="none" w:sz="0" w:space="0" w:color="auto"/>
        <w:left w:val="none" w:sz="0" w:space="0" w:color="auto"/>
        <w:bottom w:val="none" w:sz="0" w:space="0" w:color="auto"/>
        <w:right w:val="none" w:sz="0" w:space="0" w:color="auto"/>
      </w:divBdr>
    </w:div>
    <w:div w:id="373122793">
      <w:bodyDiv w:val="1"/>
      <w:marLeft w:val="0"/>
      <w:marRight w:val="0"/>
      <w:marTop w:val="0"/>
      <w:marBottom w:val="0"/>
      <w:divBdr>
        <w:top w:val="none" w:sz="0" w:space="0" w:color="auto"/>
        <w:left w:val="none" w:sz="0" w:space="0" w:color="auto"/>
        <w:bottom w:val="none" w:sz="0" w:space="0" w:color="auto"/>
        <w:right w:val="none" w:sz="0" w:space="0" w:color="auto"/>
      </w:divBdr>
    </w:div>
    <w:div w:id="391542476">
      <w:bodyDiv w:val="1"/>
      <w:marLeft w:val="0"/>
      <w:marRight w:val="0"/>
      <w:marTop w:val="0"/>
      <w:marBottom w:val="0"/>
      <w:divBdr>
        <w:top w:val="none" w:sz="0" w:space="0" w:color="auto"/>
        <w:left w:val="none" w:sz="0" w:space="0" w:color="auto"/>
        <w:bottom w:val="none" w:sz="0" w:space="0" w:color="auto"/>
        <w:right w:val="none" w:sz="0" w:space="0" w:color="auto"/>
      </w:divBdr>
    </w:div>
    <w:div w:id="398943908">
      <w:bodyDiv w:val="1"/>
      <w:marLeft w:val="0"/>
      <w:marRight w:val="0"/>
      <w:marTop w:val="0"/>
      <w:marBottom w:val="0"/>
      <w:divBdr>
        <w:top w:val="none" w:sz="0" w:space="0" w:color="auto"/>
        <w:left w:val="none" w:sz="0" w:space="0" w:color="auto"/>
        <w:bottom w:val="none" w:sz="0" w:space="0" w:color="auto"/>
        <w:right w:val="none" w:sz="0" w:space="0" w:color="auto"/>
      </w:divBdr>
    </w:div>
    <w:div w:id="403840162">
      <w:bodyDiv w:val="1"/>
      <w:marLeft w:val="0"/>
      <w:marRight w:val="0"/>
      <w:marTop w:val="0"/>
      <w:marBottom w:val="0"/>
      <w:divBdr>
        <w:top w:val="none" w:sz="0" w:space="0" w:color="auto"/>
        <w:left w:val="none" w:sz="0" w:space="0" w:color="auto"/>
        <w:bottom w:val="none" w:sz="0" w:space="0" w:color="auto"/>
        <w:right w:val="none" w:sz="0" w:space="0" w:color="auto"/>
      </w:divBdr>
    </w:div>
    <w:div w:id="432241693">
      <w:bodyDiv w:val="1"/>
      <w:marLeft w:val="0"/>
      <w:marRight w:val="0"/>
      <w:marTop w:val="0"/>
      <w:marBottom w:val="0"/>
      <w:divBdr>
        <w:top w:val="none" w:sz="0" w:space="0" w:color="auto"/>
        <w:left w:val="none" w:sz="0" w:space="0" w:color="auto"/>
        <w:bottom w:val="none" w:sz="0" w:space="0" w:color="auto"/>
        <w:right w:val="none" w:sz="0" w:space="0" w:color="auto"/>
      </w:divBdr>
    </w:div>
    <w:div w:id="433476453">
      <w:bodyDiv w:val="1"/>
      <w:marLeft w:val="0"/>
      <w:marRight w:val="0"/>
      <w:marTop w:val="0"/>
      <w:marBottom w:val="0"/>
      <w:divBdr>
        <w:top w:val="none" w:sz="0" w:space="0" w:color="auto"/>
        <w:left w:val="none" w:sz="0" w:space="0" w:color="auto"/>
        <w:bottom w:val="none" w:sz="0" w:space="0" w:color="auto"/>
        <w:right w:val="none" w:sz="0" w:space="0" w:color="auto"/>
      </w:divBdr>
    </w:div>
    <w:div w:id="437020907">
      <w:bodyDiv w:val="1"/>
      <w:marLeft w:val="0"/>
      <w:marRight w:val="0"/>
      <w:marTop w:val="0"/>
      <w:marBottom w:val="0"/>
      <w:divBdr>
        <w:top w:val="none" w:sz="0" w:space="0" w:color="auto"/>
        <w:left w:val="none" w:sz="0" w:space="0" w:color="auto"/>
        <w:bottom w:val="none" w:sz="0" w:space="0" w:color="auto"/>
        <w:right w:val="none" w:sz="0" w:space="0" w:color="auto"/>
      </w:divBdr>
    </w:div>
    <w:div w:id="439959227">
      <w:bodyDiv w:val="1"/>
      <w:marLeft w:val="0"/>
      <w:marRight w:val="0"/>
      <w:marTop w:val="0"/>
      <w:marBottom w:val="0"/>
      <w:divBdr>
        <w:top w:val="none" w:sz="0" w:space="0" w:color="auto"/>
        <w:left w:val="none" w:sz="0" w:space="0" w:color="auto"/>
        <w:bottom w:val="none" w:sz="0" w:space="0" w:color="auto"/>
        <w:right w:val="none" w:sz="0" w:space="0" w:color="auto"/>
      </w:divBdr>
    </w:div>
    <w:div w:id="443691226">
      <w:bodyDiv w:val="1"/>
      <w:marLeft w:val="0"/>
      <w:marRight w:val="0"/>
      <w:marTop w:val="0"/>
      <w:marBottom w:val="0"/>
      <w:divBdr>
        <w:top w:val="none" w:sz="0" w:space="0" w:color="auto"/>
        <w:left w:val="none" w:sz="0" w:space="0" w:color="auto"/>
        <w:bottom w:val="none" w:sz="0" w:space="0" w:color="auto"/>
        <w:right w:val="none" w:sz="0" w:space="0" w:color="auto"/>
      </w:divBdr>
    </w:div>
    <w:div w:id="445587917">
      <w:bodyDiv w:val="1"/>
      <w:marLeft w:val="0"/>
      <w:marRight w:val="0"/>
      <w:marTop w:val="0"/>
      <w:marBottom w:val="0"/>
      <w:divBdr>
        <w:top w:val="none" w:sz="0" w:space="0" w:color="auto"/>
        <w:left w:val="none" w:sz="0" w:space="0" w:color="auto"/>
        <w:bottom w:val="none" w:sz="0" w:space="0" w:color="auto"/>
        <w:right w:val="none" w:sz="0" w:space="0" w:color="auto"/>
      </w:divBdr>
    </w:div>
    <w:div w:id="461659432">
      <w:bodyDiv w:val="1"/>
      <w:marLeft w:val="0"/>
      <w:marRight w:val="0"/>
      <w:marTop w:val="0"/>
      <w:marBottom w:val="0"/>
      <w:divBdr>
        <w:top w:val="none" w:sz="0" w:space="0" w:color="auto"/>
        <w:left w:val="none" w:sz="0" w:space="0" w:color="auto"/>
        <w:bottom w:val="none" w:sz="0" w:space="0" w:color="auto"/>
        <w:right w:val="none" w:sz="0" w:space="0" w:color="auto"/>
      </w:divBdr>
    </w:div>
    <w:div w:id="487597874">
      <w:bodyDiv w:val="1"/>
      <w:marLeft w:val="0"/>
      <w:marRight w:val="0"/>
      <w:marTop w:val="0"/>
      <w:marBottom w:val="0"/>
      <w:divBdr>
        <w:top w:val="none" w:sz="0" w:space="0" w:color="auto"/>
        <w:left w:val="none" w:sz="0" w:space="0" w:color="auto"/>
        <w:bottom w:val="none" w:sz="0" w:space="0" w:color="auto"/>
        <w:right w:val="none" w:sz="0" w:space="0" w:color="auto"/>
      </w:divBdr>
    </w:div>
    <w:div w:id="499808915">
      <w:bodyDiv w:val="1"/>
      <w:marLeft w:val="0"/>
      <w:marRight w:val="0"/>
      <w:marTop w:val="0"/>
      <w:marBottom w:val="0"/>
      <w:divBdr>
        <w:top w:val="none" w:sz="0" w:space="0" w:color="auto"/>
        <w:left w:val="none" w:sz="0" w:space="0" w:color="auto"/>
        <w:bottom w:val="none" w:sz="0" w:space="0" w:color="auto"/>
        <w:right w:val="none" w:sz="0" w:space="0" w:color="auto"/>
      </w:divBdr>
    </w:div>
    <w:div w:id="502547574">
      <w:bodyDiv w:val="1"/>
      <w:marLeft w:val="0"/>
      <w:marRight w:val="0"/>
      <w:marTop w:val="0"/>
      <w:marBottom w:val="0"/>
      <w:divBdr>
        <w:top w:val="none" w:sz="0" w:space="0" w:color="auto"/>
        <w:left w:val="none" w:sz="0" w:space="0" w:color="auto"/>
        <w:bottom w:val="none" w:sz="0" w:space="0" w:color="auto"/>
        <w:right w:val="none" w:sz="0" w:space="0" w:color="auto"/>
      </w:divBdr>
    </w:div>
    <w:div w:id="508183446">
      <w:bodyDiv w:val="1"/>
      <w:marLeft w:val="0"/>
      <w:marRight w:val="0"/>
      <w:marTop w:val="0"/>
      <w:marBottom w:val="0"/>
      <w:divBdr>
        <w:top w:val="none" w:sz="0" w:space="0" w:color="auto"/>
        <w:left w:val="none" w:sz="0" w:space="0" w:color="auto"/>
        <w:bottom w:val="none" w:sz="0" w:space="0" w:color="auto"/>
        <w:right w:val="none" w:sz="0" w:space="0" w:color="auto"/>
      </w:divBdr>
    </w:div>
    <w:div w:id="528565391">
      <w:bodyDiv w:val="1"/>
      <w:marLeft w:val="0"/>
      <w:marRight w:val="0"/>
      <w:marTop w:val="0"/>
      <w:marBottom w:val="0"/>
      <w:divBdr>
        <w:top w:val="none" w:sz="0" w:space="0" w:color="auto"/>
        <w:left w:val="none" w:sz="0" w:space="0" w:color="auto"/>
        <w:bottom w:val="none" w:sz="0" w:space="0" w:color="auto"/>
        <w:right w:val="none" w:sz="0" w:space="0" w:color="auto"/>
      </w:divBdr>
    </w:div>
    <w:div w:id="544372273">
      <w:bodyDiv w:val="1"/>
      <w:marLeft w:val="0"/>
      <w:marRight w:val="0"/>
      <w:marTop w:val="0"/>
      <w:marBottom w:val="0"/>
      <w:divBdr>
        <w:top w:val="none" w:sz="0" w:space="0" w:color="auto"/>
        <w:left w:val="none" w:sz="0" w:space="0" w:color="auto"/>
        <w:bottom w:val="none" w:sz="0" w:space="0" w:color="auto"/>
        <w:right w:val="none" w:sz="0" w:space="0" w:color="auto"/>
      </w:divBdr>
    </w:div>
    <w:div w:id="610820056">
      <w:bodyDiv w:val="1"/>
      <w:marLeft w:val="0"/>
      <w:marRight w:val="0"/>
      <w:marTop w:val="0"/>
      <w:marBottom w:val="0"/>
      <w:divBdr>
        <w:top w:val="none" w:sz="0" w:space="0" w:color="auto"/>
        <w:left w:val="none" w:sz="0" w:space="0" w:color="auto"/>
        <w:bottom w:val="none" w:sz="0" w:space="0" w:color="auto"/>
        <w:right w:val="none" w:sz="0" w:space="0" w:color="auto"/>
      </w:divBdr>
    </w:div>
    <w:div w:id="618609352">
      <w:bodyDiv w:val="1"/>
      <w:marLeft w:val="0"/>
      <w:marRight w:val="0"/>
      <w:marTop w:val="0"/>
      <w:marBottom w:val="0"/>
      <w:divBdr>
        <w:top w:val="none" w:sz="0" w:space="0" w:color="auto"/>
        <w:left w:val="none" w:sz="0" w:space="0" w:color="auto"/>
        <w:bottom w:val="none" w:sz="0" w:space="0" w:color="auto"/>
        <w:right w:val="none" w:sz="0" w:space="0" w:color="auto"/>
      </w:divBdr>
    </w:div>
    <w:div w:id="618999323">
      <w:bodyDiv w:val="1"/>
      <w:marLeft w:val="0"/>
      <w:marRight w:val="0"/>
      <w:marTop w:val="0"/>
      <w:marBottom w:val="0"/>
      <w:divBdr>
        <w:top w:val="none" w:sz="0" w:space="0" w:color="auto"/>
        <w:left w:val="none" w:sz="0" w:space="0" w:color="auto"/>
        <w:bottom w:val="none" w:sz="0" w:space="0" w:color="auto"/>
        <w:right w:val="none" w:sz="0" w:space="0" w:color="auto"/>
      </w:divBdr>
    </w:div>
    <w:div w:id="621618323">
      <w:bodyDiv w:val="1"/>
      <w:marLeft w:val="0"/>
      <w:marRight w:val="0"/>
      <w:marTop w:val="0"/>
      <w:marBottom w:val="0"/>
      <w:divBdr>
        <w:top w:val="none" w:sz="0" w:space="0" w:color="auto"/>
        <w:left w:val="none" w:sz="0" w:space="0" w:color="auto"/>
        <w:bottom w:val="none" w:sz="0" w:space="0" w:color="auto"/>
        <w:right w:val="none" w:sz="0" w:space="0" w:color="auto"/>
      </w:divBdr>
    </w:div>
    <w:div w:id="628783064">
      <w:bodyDiv w:val="1"/>
      <w:marLeft w:val="0"/>
      <w:marRight w:val="0"/>
      <w:marTop w:val="0"/>
      <w:marBottom w:val="0"/>
      <w:divBdr>
        <w:top w:val="none" w:sz="0" w:space="0" w:color="auto"/>
        <w:left w:val="none" w:sz="0" w:space="0" w:color="auto"/>
        <w:bottom w:val="none" w:sz="0" w:space="0" w:color="auto"/>
        <w:right w:val="none" w:sz="0" w:space="0" w:color="auto"/>
      </w:divBdr>
    </w:div>
    <w:div w:id="639727670">
      <w:bodyDiv w:val="1"/>
      <w:marLeft w:val="0"/>
      <w:marRight w:val="0"/>
      <w:marTop w:val="0"/>
      <w:marBottom w:val="0"/>
      <w:divBdr>
        <w:top w:val="none" w:sz="0" w:space="0" w:color="auto"/>
        <w:left w:val="none" w:sz="0" w:space="0" w:color="auto"/>
        <w:bottom w:val="none" w:sz="0" w:space="0" w:color="auto"/>
        <w:right w:val="none" w:sz="0" w:space="0" w:color="auto"/>
      </w:divBdr>
    </w:div>
    <w:div w:id="661201617">
      <w:bodyDiv w:val="1"/>
      <w:marLeft w:val="0"/>
      <w:marRight w:val="0"/>
      <w:marTop w:val="0"/>
      <w:marBottom w:val="0"/>
      <w:divBdr>
        <w:top w:val="none" w:sz="0" w:space="0" w:color="auto"/>
        <w:left w:val="none" w:sz="0" w:space="0" w:color="auto"/>
        <w:bottom w:val="none" w:sz="0" w:space="0" w:color="auto"/>
        <w:right w:val="none" w:sz="0" w:space="0" w:color="auto"/>
      </w:divBdr>
    </w:div>
    <w:div w:id="668604286">
      <w:bodyDiv w:val="1"/>
      <w:marLeft w:val="0"/>
      <w:marRight w:val="0"/>
      <w:marTop w:val="0"/>
      <w:marBottom w:val="0"/>
      <w:divBdr>
        <w:top w:val="none" w:sz="0" w:space="0" w:color="auto"/>
        <w:left w:val="none" w:sz="0" w:space="0" w:color="auto"/>
        <w:bottom w:val="none" w:sz="0" w:space="0" w:color="auto"/>
        <w:right w:val="none" w:sz="0" w:space="0" w:color="auto"/>
      </w:divBdr>
    </w:div>
    <w:div w:id="673144845">
      <w:bodyDiv w:val="1"/>
      <w:marLeft w:val="0"/>
      <w:marRight w:val="0"/>
      <w:marTop w:val="0"/>
      <w:marBottom w:val="0"/>
      <w:divBdr>
        <w:top w:val="none" w:sz="0" w:space="0" w:color="auto"/>
        <w:left w:val="none" w:sz="0" w:space="0" w:color="auto"/>
        <w:bottom w:val="none" w:sz="0" w:space="0" w:color="auto"/>
        <w:right w:val="none" w:sz="0" w:space="0" w:color="auto"/>
      </w:divBdr>
    </w:div>
    <w:div w:id="682435021">
      <w:bodyDiv w:val="1"/>
      <w:marLeft w:val="0"/>
      <w:marRight w:val="0"/>
      <w:marTop w:val="0"/>
      <w:marBottom w:val="0"/>
      <w:divBdr>
        <w:top w:val="none" w:sz="0" w:space="0" w:color="auto"/>
        <w:left w:val="none" w:sz="0" w:space="0" w:color="auto"/>
        <w:bottom w:val="none" w:sz="0" w:space="0" w:color="auto"/>
        <w:right w:val="none" w:sz="0" w:space="0" w:color="auto"/>
      </w:divBdr>
    </w:div>
    <w:div w:id="692651092">
      <w:bodyDiv w:val="1"/>
      <w:marLeft w:val="0"/>
      <w:marRight w:val="0"/>
      <w:marTop w:val="0"/>
      <w:marBottom w:val="0"/>
      <w:divBdr>
        <w:top w:val="none" w:sz="0" w:space="0" w:color="auto"/>
        <w:left w:val="none" w:sz="0" w:space="0" w:color="auto"/>
        <w:bottom w:val="none" w:sz="0" w:space="0" w:color="auto"/>
        <w:right w:val="none" w:sz="0" w:space="0" w:color="auto"/>
      </w:divBdr>
    </w:div>
    <w:div w:id="695156561">
      <w:bodyDiv w:val="1"/>
      <w:marLeft w:val="0"/>
      <w:marRight w:val="0"/>
      <w:marTop w:val="0"/>
      <w:marBottom w:val="0"/>
      <w:divBdr>
        <w:top w:val="none" w:sz="0" w:space="0" w:color="auto"/>
        <w:left w:val="none" w:sz="0" w:space="0" w:color="auto"/>
        <w:bottom w:val="none" w:sz="0" w:space="0" w:color="auto"/>
        <w:right w:val="none" w:sz="0" w:space="0" w:color="auto"/>
      </w:divBdr>
    </w:div>
    <w:div w:id="702631779">
      <w:bodyDiv w:val="1"/>
      <w:marLeft w:val="0"/>
      <w:marRight w:val="0"/>
      <w:marTop w:val="0"/>
      <w:marBottom w:val="0"/>
      <w:divBdr>
        <w:top w:val="none" w:sz="0" w:space="0" w:color="auto"/>
        <w:left w:val="none" w:sz="0" w:space="0" w:color="auto"/>
        <w:bottom w:val="none" w:sz="0" w:space="0" w:color="auto"/>
        <w:right w:val="none" w:sz="0" w:space="0" w:color="auto"/>
      </w:divBdr>
    </w:div>
    <w:div w:id="704601937">
      <w:bodyDiv w:val="1"/>
      <w:marLeft w:val="0"/>
      <w:marRight w:val="0"/>
      <w:marTop w:val="0"/>
      <w:marBottom w:val="0"/>
      <w:divBdr>
        <w:top w:val="none" w:sz="0" w:space="0" w:color="auto"/>
        <w:left w:val="none" w:sz="0" w:space="0" w:color="auto"/>
        <w:bottom w:val="none" w:sz="0" w:space="0" w:color="auto"/>
        <w:right w:val="none" w:sz="0" w:space="0" w:color="auto"/>
      </w:divBdr>
    </w:div>
    <w:div w:id="712079247">
      <w:bodyDiv w:val="1"/>
      <w:marLeft w:val="0"/>
      <w:marRight w:val="0"/>
      <w:marTop w:val="0"/>
      <w:marBottom w:val="0"/>
      <w:divBdr>
        <w:top w:val="none" w:sz="0" w:space="0" w:color="auto"/>
        <w:left w:val="none" w:sz="0" w:space="0" w:color="auto"/>
        <w:bottom w:val="none" w:sz="0" w:space="0" w:color="auto"/>
        <w:right w:val="none" w:sz="0" w:space="0" w:color="auto"/>
      </w:divBdr>
    </w:div>
    <w:div w:id="724794720">
      <w:bodyDiv w:val="1"/>
      <w:marLeft w:val="0"/>
      <w:marRight w:val="0"/>
      <w:marTop w:val="0"/>
      <w:marBottom w:val="0"/>
      <w:divBdr>
        <w:top w:val="none" w:sz="0" w:space="0" w:color="auto"/>
        <w:left w:val="none" w:sz="0" w:space="0" w:color="auto"/>
        <w:bottom w:val="none" w:sz="0" w:space="0" w:color="auto"/>
        <w:right w:val="none" w:sz="0" w:space="0" w:color="auto"/>
      </w:divBdr>
    </w:div>
    <w:div w:id="739016162">
      <w:bodyDiv w:val="1"/>
      <w:marLeft w:val="0"/>
      <w:marRight w:val="0"/>
      <w:marTop w:val="0"/>
      <w:marBottom w:val="0"/>
      <w:divBdr>
        <w:top w:val="none" w:sz="0" w:space="0" w:color="auto"/>
        <w:left w:val="none" w:sz="0" w:space="0" w:color="auto"/>
        <w:bottom w:val="none" w:sz="0" w:space="0" w:color="auto"/>
        <w:right w:val="none" w:sz="0" w:space="0" w:color="auto"/>
      </w:divBdr>
    </w:div>
    <w:div w:id="762342126">
      <w:bodyDiv w:val="1"/>
      <w:marLeft w:val="0"/>
      <w:marRight w:val="0"/>
      <w:marTop w:val="0"/>
      <w:marBottom w:val="0"/>
      <w:divBdr>
        <w:top w:val="none" w:sz="0" w:space="0" w:color="auto"/>
        <w:left w:val="none" w:sz="0" w:space="0" w:color="auto"/>
        <w:bottom w:val="none" w:sz="0" w:space="0" w:color="auto"/>
        <w:right w:val="none" w:sz="0" w:space="0" w:color="auto"/>
      </w:divBdr>
    </w:div>
    <w:div w:id="764691775">
      <w:bodyDiv w:val="1"/>
      <w:marLeft w:val="0"/>
      <w:marRight w:val="0"/>
      <w:marTop w:val="0"/>
      <w:marBottom w:val="0"/>
      <w:divBdr>
        <w:top w:val="none" w:sz="0" w:space="0" w:color="auto"/>
        <w:left w:val="none" w:sz="0" w:space="0" w:color="auto"/>
        <w:bottom w:val="none" w:sz="0" w:space="0" w:color="auto"/>
        <w:right w:val="none" w:sz="0" w:space="0" w:color="auto"/>
      </w:divBdr>
    </w:div>
    <w:div w:id="781531623">
      <w:bodyDiv w:val="1"/>
      <w:marLeft w:val="0"/>
      <w:marRight w:val="0"/>
      <w:marTop w:val="0"/>
      <w:marBottom w:val="0"/>
      <w:divBdr>
        <w:top w:val="none" w:sz="0" w:space="0" w:color="auto"/>
        <w:left w:val="none" w:sz="0" w:space="0" w:color="auto"/>
        <w:bottom w:val="none" w:sz="0" w:space="0" w:color="auto"/>
        <w:right w:val="none" w:sz="0" w:space="0" w:color="auto"/>
      </w:divBdr>
    </w:div>
    <w:div w:id="795104579">
      <w:bodyDiv w:val="1"/>
      <w:marLeft w:val="0"/>
      <w:marRight w:val="0"/>
      <w:marTop w:val="0"/>
      <w:marBottom w:val="0"/>
      <w:divBdr>
        <w:top w:val="none" w:sz="0" w:space="0" w:color="auto"/>
        <w:left w:val="none" w:sz="0" w:space="0" w:color="auto"/>
        <w:bottom w:val="none" w:sz="0" w:space="0" w:color="auto"/>
        <w:right w:val="none" w:sz="0" w:space="0" w:color="auto"/>
      </w:divBdr>
    </w:div>
    <w:div w:id="799032441">
      <w:bodyDiv w:val="1"/>
      <w:marLeft w:val="0"/>
      <w:marRight w:val="0"/>
      <w:marTop w:val="0"/>
      <w:marBottom w:val="0"/>
      <w:divBdr>
        <w:top w:val="none" w:sz="0" w:space="0" w:color="auto"/>
        <w:left w:val="none" w:sz="0" w:space="0" w:color="auto"/>
        <w:bottom w:val="none" w:sz="0" w:space="0" w:color="auto"/>
        <w:right w:val="none" w:sz="0" w:space="0" w:color="auto"/>
      </w:divBdr>
    </w:div>
    <w:div w:id="813989792">
      <w:bodyDiv w:val="1"/>
      <w:marLeft w:val="0"/>
      <w:marRight w:val="0"/>
      <w:marTop w:val="0"/>
      <w:marBottom w:val="0"/>
      <w:divBdr>
        <w:top w:val="none" w:sz="0" w:space="0" w:color="auto"/>
        <w:left w:val="none" w:sz="0" w:space="0" w:color="auto"/>
        <w:bottom w:val="none" w:sz="0" w:space="0" w:color="auto"/>
        <w:right w:val="none" w:sz="0" w:space="0" w:color="auto"/>
      </w:divBdr>
    </w:div>
    <w:div w:id="820073856">
      <w:bodyDiv w:val="1"/>
      <w:marLeft w:val="0"/>
      <w:marRight w:val="0"/>
      <w:marTop w:val="0"/>
      <w:marBottom w:val="0"/>
      <w:divBdr>
        <w:top w:val="none" w:sz="0" w:space="0" w:color="auto"/>
        <w:left w:val="none" w:sz="0" w:space="0" w:color="auto"/>
        <w:bottom w:val="none" w:sz="0" w:space="0" w:color="auto"/>
        <w:right w:val="none" w:sz="0" w:space="0" w:color="auto"/>
      </w:divBdr>
    </w:div>
    <w:div w:id="825508872">
      <w:bodyDiv w:val="1"/>
      <w:marLeft w:val="0"/>
      <w:marRight w:val="0"/>
      <w:marTop w:val="0"/>
      <w:marBottom w:val="0"/>
      <w:divBdr>
        <w:top w:val="none" w:sz="0" w:space="0" w:color="auto"/>
        <w:left w:val="none" w:sz="0" w:space="0" w:color="auto"/>
        <w:bottom w:val="none" w:sz="0" w:space="0" w:color="auto"/>
        <w:right w:val="none" w:sz="0" w:space="0" w:color="auto"/>
      </w:divBdr>
    </w:div>
    <w:div w:id="843205662">
      <w:bodyDiv w:val="1"/>
      <w:marLeft w:val="0"/>
      <w:marRight w:val="0"/>
      <w:marTop w:val="0"/>
      <w:marBottom w:val="0"/>
      <w:divBdr>
        <w:top w:val="none" w:sz="0" w:space="0" w:color="auto"/>
        <w:left w:val="none" w:sz="0" w:space="0" w:color="auto"/>
        <w:bottom w:val="none" w:sz="0" w:space="0" w:color="auto"/>
        <w:right w:val="none" w:sz="0" w:space="0" w:color="auto"/>
      </w:divBdr>
    </w:div>
    <w:div w:id="850610223">
      <w:bodyDiv w:val="1"/>
      <w:marLeft w:val="0"/>
      <w:marRight w:val="0"/>
      <w:marTop w:val="0"/>
      <w:marBottom w:val="0"/>
      <w:divBdr>
        <w:top w:val="none" w:sz="0" w:space="0" w:color="auto"/>
        <w:left w:val="none" w:sz="0" w:space="0" w:color="auto"/>
        <w:bottom w:val="none" w:sz="0" w:space="0" w:color="auto"/>
        <w:right w:val="none" w:sz="0" w:space="0" w:color="auto"/>
      </w:divBdr>
    </w:div>
    <w:div w:id="851258642">
      <w:bodyDiv w:val="1"/>
      <w:marLeft w:val="0"/>
      <w:marRight w:val="0"/>
      <w:marTop w:val="0"/>
      <w:marBottom w:val="0"/>
      <w:divBdr>
        <w:top w:val="none" w:sz="0" w:space="0" w:color="auto"/>
        <w:left w:val="none" w:sz="0" w:space="0" w:color="auto"/>
        <w:bottom w:val="none" w:sz="0" w:space="0" w:color="auto"/>
        <w:right w:val="none" w:sz="0" w:space="0" w:color="auto"/>
      </w:divBdr>
    </w:div>
    <w:div w:id="862594220">
      <w:bodyDiv w:val="1"/>
      <w:marLeft w:val="0"/>
      <w:marRight w:val="0"/>
      <w:marTop w:val="0"/>
      <w:marBottom w:val="0"/>
      <w:divBdr>
        <w:top w:val="none" w:sz="0" w:space="0" w:color="auto"/>
        <w:left w:val="none" w:sz="0" w:space="0" w:color="auto"/>
        <w:bottom w:val="none" w:sz="0" w:space="0" w:color="auto"/>
        <w:right w:val="none" w:sz="0" w:space="0" w:color="auto"/>
      </w:divBdr>
    </w:div>
    <w:div w:id="868493438">
      <w:bodyDiv w:val="1"/>
      <w:marLeft w:val="0"/>
      <w:marRight w:val="0"/>
      <w:marTop w:val="0"/>
      <w:marBottom w:val="0"/>
      <w:divBdr>
        <w:top w:val="none" w:sz="0" w:space="0" w:color="auto"/>
        <w:left w:val="none" w:sz="0" w:space="0" w:color="auto"/>
        <w:bottom w:val="none" w:sz="0" w:space="0" w:color="auto"/>
        <w:right w:val="none" w:sz="0" w:space="0" w:color="auto"/>
      </w:divBdr>
    </w:div>
    <w:div w:id="878786763">
      <w:bodyDiv w:val="1"/>
      <w:marLeft w:val="0"/>
      <w:marRight w:val="0"/>
      <w:marTop w:val="0"/>
      <w:marBottom w:val="0"/>
      <w:divBdr>
        <w:top w:val="none" w:sz="0" w:space="0" w:color="auto"/>
        <w:left w:val="none" w:sz="0" w:space="0" w:color="auto"/>
        <w:bottom w:val="none" w:sz="0" w:space="0" w:color="auto"/>
        <w:right w:val="none" w:sz="0" w:space="0" w:color="auto"/>
      </w:divBdr>
    </w:div>
    <w:div w:id="888492068">
      <w:bodyDiv w:val="1"/>
      <w:marLeft w:val="0"/>
      <w:marRight w:val="0"/>
      <w:marTop w:val="0"/>
      <w:marBottom w:val="0"/>
      <w:divBdr>
        <w:top w:val="none" w:sz="0" w:space="0" w:color="auto"/>
        <w:left w:val="none" w:sz="0" w:space="0" w:color="auto"/>
        <w:bottom w:val="none" w:sz="0" w:space="0" w:color="auto"/>
        <w:right w:val="none" w:sz="0" w:space="0" w:color="auto"/>
      </w:divBdr>
    </w:div>
    <w:div w:id="890459576">
      <w:bodyDiv w:val="1"/>
      <w:marLeft w:val="0"/>
      <w:marRight w:val="0"/>
      <w:marTop w:val="0"/>
      <w:marBottom w:val="0"/>
      <w:divBdr>
        <w:top w:val="none" w:sz="0" w:space="0" w:color="auto"/>
        <w:left w:val="none" w:sz="0" w:space="0" w:color="auto"/>
        <w:bottom w:val="none" w:sz="0" w:space="0" w:color="auto"/>
        <w:right w:val="none" w:sz="0" w:space="0" w:color="auto"/>
      </w:divBdr>
    </w:div>
    <w:div w:id="896167538">
      <w:bodyDiv w:val="1"/>
      <w:marLeft w:val="0"/>
      <w:marRight w:val="0"/>
      <w:marTop w:val="0"/>
      <w:marBottom w:val="0"/>
      <w:divBdr>
        <w:top w:val="none" w:sz="0" w:space="0" w:color="auto"/>
        <w:left w:val="none" w:sz="0" w:space="0" w:color="auto"/>
        <w:bottom w:val="none" w:sz="0" w:space="0" w:color="auto"/>
        <w:right w:val="none" w:sz="0" w:space="0" w:color="auto"/>
      </w:divBdr>
    </w:div>
    <w:div w:id="899511934">
      <w:bodyDiv w:val="1"/>
      <w:marLeft w:val="0"/>
      <w:marRight w:val="0"/>
      <w:marTop w:val="0"/>
      <w:marBottom w:val="0"/>
      <w:divBdr>
        <w:top w:val="none" w:sz="0" w:space="0" w:color="auto"/>
        <w:left w:val="none" w:sz="0" w:space="0" w:color="auto"/>
        <w:bottom w:val="none" w:sz="0" w:space="0" w:color="auto"/>
        <w:right w:val="none" w:sz="0" w:space="0" w:color="auto"/>
      </w:divBdr>
    </w:div>
    <w:div w:id="917401180">
      <w:bodyDiv w:val="1"/>
      <w:marLeft w:val="0"/>
      <w:marRight w:val="0"/>
      <w:marTop w:val="0"/>
      <w:marBottom w:val="0"/>
      <w:divBdr>
        <w:top w:val="none" w:sz="0" w:space="0" w:color="auto"/>
        <w:left w:val="none" w:sz="0" w:space="0" w:color="auto"/>
        <w:bottom w:val="none" w:sz="0" w:space="0" w:color="auto"/>
        <w:right w:val="none" w:sz="0" w:space="0" w:color="auto"/>
      </w:divBdr>
    </w:div>
    <w:div w:id="927883889">
      <w:bodyDiv w:val="1"/>
      <w:marLeft w:val="0"/>
      <w:marRight w:val="0"/>
      <w:marTop w:val="0"/>
      <w:marBottom w:val="0"/>
      <w:divBdr>
        <w:top w:val="none" w:sz="0" w:space="0" w:color="auto"/>
        <w:left w:val="none" w:sz="0" w:space="0" w:color="auto"/>
        <w:bottom w:val="none" w:sz="0" w:space="0" w:color="auto"/>
        <w:right w:val="none" w:sz="0" w:space="0" w:color="auto"/>
      </w:divBdr>
    </w:div>
    <w:div w:id="933365267">
      <w:bodyDiv w:val="1"/>
      <w:marLeft w:val="0"/>
      <w:marRight w:val="0"/>
      <w:marTop w:val="0"/>
      <w:marBottom w:val="0"/>
      <w:divBdr>
        <w:top w:val="none" w:sz="0" w:space="0" w:color="auto"/>
        <w:left w:val="none" w:sz="0" w:space="0" w:color="auto"/>
        <w:bottom w:val="none" w:sz="0" w:space="0" w:color="auto"/>
        <w:right w:val="none" w:sz="0" w:space="0" w:color="auto"/>
      </w:divBdr>
    </w:div>
    <w:div w:id="935286977">
      <w:bodyDiv w:val="1"/>
      <w:marLeft w:val="0"/>
      <w:marRight w:val="0"/>
      <w:marTop w:val="0"/>
      <w:marBottom w:val="0"/>
      <w:divBdr>
        <w:top w:val="none" w:sz="0" w:space="0" w:color="auto"/>
        <w:left w:val="none" w:sz="0" w:space="0" w:color="auto"/>
        <w:bottom w:val="none" w:sz="0" w:space="0" w:color="auto"/>
        <w:right w:val="none" w:sz="0" w:space="0" w:color="auto"/>
      </w:divBdr>
    </w:div>
    <w:div w:id="935598661">
      <w:bodyDiv w:val="1"/>
      <w:marLeft w:val="0"/>
      <w:marRight w:val="0"/>
      <w:marTop w:val="0"/>
      <w:marBottom w:val="0"/>
      <w:divBdr>
        <w:top w:val="none" w:sz="0" w:space="0" w:color="auto"/>
        <w:left w:val="none" w:sz="0" w:space="0" w:color="auto"/>
        <w:bottom w:val="none" w:sz="0" w:space="0" w:color="auto"/>
        <w:right w:val="none" w:sz="0" w:space="0" w:color="auto"/>
      </w:divBdr>
    </w:div>
    <w:div w:id="970555360">
      <w:bodyDiv w:val="1"/>
      <w:marLeft w:val="0"/>
      <w:marRight w:val="0"/>
      <w:marTop w:val="0"/>
      <w:marBottom w:val="0"/>
      <w:divBdr>
        <w:top w:val="none" w:sz="0" w:space="0" w:color="auto"/>
        <w:left w:val="none" w:sz="0" w:space="0" w:color="auto"/>
        <w:bottom w:val="none" w:sz="0" w:space="0" w:color="auto"/>
        <w:right w:val="none" w:sz="0" w:space="0" w:color="auto"/>
      </w:divBdr>
    </w:div>
    <w:div w:id="973755740">
      <w:bodyDiv w:val="1"/>
      <w:marLeft w:val="0"/>
      <w:marRight w:val="0"/>
      <w:marTop w:val="0"/>
      <w:marBottom w:val="0"/>
      <w:divBdr>
        <w:top w:val="none" w:sz="0" w:space="0" w:color="auto"/>
        <w:left w:val="none" w:sz="0" w:space="0" w:color="auto"/>
        <w:bottom w:val="none" w:sz="0" w:space="0" w:color="auto"/>
        <w:right w:val="none" w:sz="0" w:space="0" w:color="auto"/>
      </w:divBdr>
    </w:div>
    <w:div w:id="980228925">
      <w:bodyDiv w:val="1"/>
      <w:marLeft w:val="0"/>
      <w:marRight w:val="0"/>
      <w:marTop w:val="0"/>
      <w:marBottom w:val="0"/>
      <w:divBdr>
        <w:top w:val="none" w:sz="0" w:space="0" w:color="auto"/>
        <w:left w:val="none" w:sz="0" w:space="0" w:color="auto"/>
        <w:bottom w:val="none" w:sz="0" w:space="0" w:color="auto"/>
        <w:right w:val="none" w:sz="0" w:space="0" w:color="auto"/>
      </w:divBdr>
    </w:div>
    <w:div w:id="987590233">
      <w:bodyDiv w:val="1"/>
      <w:marLeft w:val="0"/>
      <w:marRight w:val="0"/>
      <w:marTop w:val="0"/>
      <w:marBottom w:val="0"/>
      <w:divBdr>
        <w:top w:val="none" w:sz="0" w:space="0" w:color="auto"/>
        <w:left w:val="none" w:sz="0" w:space="0" w:color="auto"/>
        <w:bottom w:val="none" w:sz="0" w:space="0" w:color="auto"/>
        <w:right w:val="none" w:sz="0" w:space="0" w:color="auto"/>
      </w:divBdr>
    </w:div>
    <w:div w:id="999694850">
      <w:bodyDiv w:val="1"/>
      <w:marLeft w:val="0"/>
      <w:marRight w:val="0"/>
      <w:marTop w:val="0"/>
      <w:marBottom w:val="0"/>
      <w:divBdr>
        <w:top w:val="none" w:sz="0" w:space="0" w:color="auto"/>
        <w:left w:val="none" w:sz="0" w:space="0" w:color="auto"/>
        <w:bottom w:val="none" w:sz="0" w:space="0" w:color="auto"/>
        <w:right w:val="none" w:sz="0" w:space="0" w:color="auto"/>
      </w:divBdr>
    </w:div>
    <w:div w:id="1021860258">
      <w:bodyDiv w:val="1"/>
      <w:marLeft w:val="0"/>
      <w:marRight w:val="0"/>
      <w:marTop w:val="0"/>
      <w:marBottom w:val="0"/>
      <w:divBdr>
        <w:top w:val="none" w:sz="0" w:space="0" w:color="auto"/>
        <w:left w:val="none" w:sz="0" w:space="0" w:color="auto"/>
        <w:bottom w:val="none" w:sz="0" w:space="0" w:color="auto"/>
        <w:right w:val="none" w:sz="0" w:space="0" w:color="auto"/>
      </w:divBdr>
    </w:div>
    <w:div w:id="1025860388">
      <w:bodyDiv w:val="1"/>
      <w:marLeft w:val="0"/>
      <w:marRight w:val="0"/>
      <w:marTop w:val="0"/>
      <w:marBottom w:val="0"/>
      <w:divBdr>
        <w:top w:val="none" w:sz="0" w:space="0" w:color="auto"/>
        <w:left w:val="none" w:sz="0" w:space="0" w:color="auto"/>
        <w:bottom w:val="none" w:sz="0" w:space="0" w:color="auto"/>
        <w:right w:val="none" w:sz="0" w:space="0" w:color="auto"/>
      </w:divBdr>
    </w:div>
    <w:div w:id="1055011665">
      <w:bodyDiv w:val="1"/>
      <w:marLeft w:val="0"/>
      <w:marRight w:val="0"/>
      <w:marTop w:val="0"/>
      <w:marBottom w:val="0"/>
      <w:divBdr>
        <w:top w:val="none" w:sz="0" w:space="0" w:color="auto"/>
        <w:left w:val="none" w:sz="0" w:space="0" w:color="auto"/>
        <w:bottom w:val="none" w:sz="0" w:space="0" w:color="auto"/>
        <w:right w:val="none" w:sz="0" w:space="0" w:color="auto"/>
      </w:divBdr>
    </w:div>
    <w:div w:id="1057971250">
      <w:bodyDiv w:val="1"/>
      <w:marLeft w:val="0"/>
      <w:marRight w:val="0"/>
      <w:marTop w:val="0"/>
      <w:marBottom w:val="0"/>
      <w:divBdr>
        <w:top w:val="none" w:sz="0" w:space="0" w:color="auto"/>
        <w:left w:val="none" w:sz="0" w:space="0" w:color="auto"/>
        <w:bottom w:val="none" w:sz="0" w:space="0" w:color="auto"/>
        <w:right w:val="none" w:sz="0" w:space="0" w:color="auto"/>
      </w:divBdr>
    </w:div>
    <w:div w:id="1062100427">
      <w:bodyDiv w:val="1"/>
      <w:marLeft w:val="0"/>
      <w:marRight w:val="0"/>
      <w:marTop w:val="0"/>
      <w:marBottom w:val="0"/>
      <w:divBdr>
        <w:top w:val="none" w:sz="0" w:space="0" w:color="auto"/>
        <w:left w:val="none" w:sz="0" w:space="0" w:color="auto"/>
        <w:bottom w:val="none" w:sz="0" w:space="0" w:color="auto"/>
        <w:right w:val="none" w:sz="0" w:space="0" w:color="auto"/>
      </w:divBdr>
    </w:div>
    <w:div w:id="1076586664">
      <w:bodyDiv w:val="1"/>
      <w:marLeft w:val="0"/>
      <w:marRight w:val="0"/>
      <w:marTop w:val="0"/>
      <w:marBottom w:val="0"/>
      <w:divBdr>
        <w:top w:val="none" w:sz="0" w:space="0" w:color="auto"/>
        <w:left w:val="none" w:sz="0" w:space="0" w:color="auto"/>
        <w:bottom w:val="none" w:sz="0" w:space="0" w:color="auto"/>
        <w:right w:val="none" w:sz="0" w:space="0" w:color="auto"/>
      </w:divBdr>
    </w:div>
    <w:div w:id="1080253112">
      <w:bodyDiv w:val="1"/>
      <w:marLeft w:val="0"/>
      <w:marRight w:val="0"/>
      <w:marTop w:val="0"/>
      <w:marBottom w:val="0"/>
      <w:divBdr>
        <w:top w:val="none" w:sz="0" w:space="0" w:color="auto"/>
        <w:left w:val="none" w:sz="0" w:space="0" w:color="auto"/>
        <w:bottom w:val="none" w:sz="0" w:space="0" w:color="auto"/>
        <w:right w:val="none" w:sz="0" w:space="0" w:color="auto"/>
      </w:divBdr>
    </w:div>
    <w:div w:id="1104034153">
      <w:bodyDiv w:val="1"/>
      <w:marLeft w:val="0"/>
      <w:marRight w:val="0"/>
      <w:marTop w:val="0"/>
      <w:marBottom w:val="0"/>
      <w:divBdr>
        <w:top w:val="none" w:sz="0" w:space="0" w:color="auto"/>
        <w:left w:val="none" w:sz="0" w:space="0" w:color="auto"/>
        <w:bottom w:val="none" w:sz="0" w:space="0" w:color="auto"/>
        <w:right w:val="none" w:sz="0" w:space="0" w:color="auto"/>
      </w:divBdr>
    </w:div>
    <w:div w:id="1104417716">
      <w:bodyDiv w:val="1"/>
      <w:marLeft w:val="0"/>
      <w:marRight w:val="0"/>
      <w:marTop w:val="0"/>
      <w:marBottom w:val="0"/>
      <w:divBdr>
        <w:top w:val="none" w:sz="0" w:space="0" w:color="auto"/>
        <w:left w:val="none" w:sz="0" w:space="0" w:color="auto"/>
        <w:bottom w:val="none" w:sz="0" w:space="0" w:color="auto"/>
        <w:right w:val="none" w:sz="0" w:space="0" w:color="auto"/>
      </w:divBdr>
    </w:div>
    <w:div w:id="1105737253">
      <w:bodyDiv w:val="1"/>
      <w:marLeft w:val="0"/>
      <w:marRight w:val="0"/>
      <w:marTop w:val="0"/>
      <w:marBottom w:val="0"/>
      <w:divBdr>
        <w:top w:val="none" w:sz="0" w:space="0" w:color="auto"/>
        <w:left w:val="none" w:sz="0" w:space="0" w:color="auto"/>
        <w:bottom w:val="none" w:sz="0" w:space="0" w:color="auto"/>
        <w:right w:val="none" w:sz="0" w:space="0" w:color="auto"/>
      </w:divBdr>
    </w:div>
    <w:div w:id="1110517284">
      <w:bodyDiv w:val="1"/>
      <w:marLeft w:val="0"/>
      <w:marRight w:val="0"/>
      <w:marTop w:val="0"/>
      <w:marBottom w:val="0"/>
      <w:divBdr>
        <w:top w:val="none" w:sz="0" w:space="0" w:color="auto"/>
        <w:left w:val="none" w:sz="0" w:space="0" w:color="auto"/>
        <w:bottom w:val="none" w:sz="0" w:space="0" w:color="auto"/>
        <w:right w:val="none" w:sz="0" w:space="0" w:color="auto"/>
      </w:divBdr>
    </w:div>
    <w:div w:id="1113553530">
      <w:bodyDiv w:val="1"/>
      <w:marLeft w:val="0"/>
      <w:marRight w:val="0"/>
      <w:marTop w:val="0"/>
      <w:marBottom w:val="0"/>
      <w:divBdr>
        <w:top w:val="none" w:sz="0" w:space="0" w:color="auto"/>
        <w:left w:val="none" w:sz="0" w:space="0" w:color="auto"/>
        <w:bottom w:val="none" w:sz="0" w:space="0" w:color="auto"/>
        <w:right w:val="none" w:sz="0" w:space="0" w:color="auto"/>
      </w:divBdr>
    </w:div>
    <w:div w:id="1123040953">
      <w:bodyDiv w:val="1"/>
      <w:marLeft w:val="0"/>
      <w:marRight w:val="0"/>
      <w:marTop w:val="0"/>
      <w:marBottom w:val="0"/>
      <w:divBdr>
        <w:top w:val="none" w:sz="0" w:space="0" w:color="auto"/>
        <w:left w:val="none" w:sz="0" w:space="0" w:color="auto"/>
        <w:bottom w:val="none" w:sz="0" w:space="0" w:color="auto"/>
        <w:right w:val="none" w:sz="0" w:space="0" w:color="auto"/>
      </w:divBdr>
    </w:div>
    <w:div w:id="1127897501">
      <w:bodyDiv w:val="1"/>
      <w:marLeft w:val="0"/>
      <w:marRight w:val="0"/>
      <w:marTop w:val="0"/>
      <w:marBottom w:val="0"/>
      <w:divBdr>
        <w:top w:val="none" w:sz="0" w:space="0" w:color="auto"/>
        <w:left w:val="none" w:sz="0" w:space="0" w:color="auto"/>
        <w:bottom w:val="none" w:sz="0" w:space="0" w:color="auto"/>
        <w:right w:val="none" w:sz="0" w:space="0" w:color="auto"/>
      </w:divBdr>
    </w:div>
    <w:div w:id="1132671390">
      <w:bodyDiv w:val="1"/>
      <w:marLeft w:val="0"/>
      <w:marRight w:val="0"/>
      <w:marTop w:val="0"/>
      <w:marBottom w:val="0"/>
      <w:divBdr>
        <w:top w:val="none" w:sz="0" w:space="0" w:color="auto"/>
        <w:left w:val="none" w:sz="0" w:space="0" w:color="auto"/>
        <w:bottom w:val="none" w:sz="0" w:space="0" w:color="auto"/>
        <w:right w:val="none" w:sz="0" w:space="0" w:color="auto"/>
      </w:divBdr>
    </w:div>
    <w:div w:id="1142188385">
      <w:bodyDiv w:val="1"/>
      <w:marLeft w:val="0"/>
      <w:marRight w:val="0"/>
      <w:marTop w:val="0"/>
      <w:marBottom w:val="0"/>
      <w:divBdr>
        <w:top w:val="none" w:sz="0" w:space="0" w:color="auto"/>
        <w:left w:val="none" w:sz="0" w:space="0" w:color="auto"/>
        <w:bottom w:val="none" w:sz="0" w:space="0" w:color="auto"/>
        <w:right w:val="none" w:sz="0" w:space="0" w:color="auto"/>
      </w:divBdr>
    </w:div>
    <w:div w:id="1159423745">
      <w:bodyDiv w:val="1"/>
      <w:marLeft w:val="0"/>
      <w:marRight w:val="0"/>
      <w:marTop w:val="0"/>
      <w:marBottom w:val="0"/>
      <w:divBdr>
        <w:top w:val="none" w:sz="0" w:space="0" w:color="auto"/>
        <w:left w:val="none" w:sz="0" w:space="0" w:color="auto"/>
        <w:bottom w:val="none" w:sz="0" w:space="0" w:color="auto"/>
        <w:right w:val="none" w:sz="0" w:space="0" w:color="auto"/>
      </w:divBdr>
    </w:div>
    <w:div w:id="1190995156">
      <w:bodyDiv w:val="1"/>
      <w:marLeft w:val="0"/>
      <w:marRight w:val="0"/>
      <w:marTop w:val="0"/>
      <w:marBottom w:val="0"/>
      <w:divBdr>
        <w:top w:val="none" w:sz="0" w:space="0" w:color="auto"/>
        <w:left w:val="none" w:sz="0" w:space="0" w:color="auto"/>
        <w:bottom w:val="none" w:sz="0" w:space="0" w:color="auto"/>
        <w:right w:val="none" w:sz="0" w:space="0" w:color="auto"/>
      </w:divBdr>
    </w:div>
    <w:div w:id="1198545468">
      <w:bodyDiv w:val="1"/>
      <w:marLeft w:val="0"/>
      <w:marRight w:val="0"/>
      <w:marTop w:val="0"/>
      <w:marBottom w:val="0"/>
      <w:divBdr>
        <w:top w:val="none" w:sz="0" w:space="0" w:color="auto"/>
        <w:left w:val="none" w:sz="0" w:space="0" w:color="auto"/>
        <w:bottom w:val="none" w:sz="0" w:space="0" w:color="auto"/>
        <w:right w:val="none" w:sz="0" w:space="0" w:color="auto"/>
      </w:divBdr>
    </w:div>
    <w:div w:id="1204291031">
      <w:bodyDiv w:val="1"/>
      <w:marLeft w:val="0"/>
      <w:marRight w:val="0"/>
      <w:marTop w:val="0"/>
      <w:marBottom w:val="0"/>
      <w:divBdr>
        <w:top w:val="none" w:sz="0" w:space="0" w:color="auto"/>
        <w:left w:val="none" w:sz="0" w:space="0" w:color="auto"/>
        <w:bottom w:val="none" w:sz="0" w:space="0" w:color="auto"/>
        <w:right w:val="none" w:sz="0" w:space="0" w:color="auto"/>
      </w:divBdr>
    </w:div>
    <w:div w:id="1212114125">
      <w:bodyDiv w:val="1"/>
      <w:marLeft w:val="0"/>
      <w:marRight w:val="0"/>
      <w:marTop w:val="0"/>
      <w:marBottom w:val="0"/>
      <w:divBdr>
        <w:top w:val="none" w:sz="0" w:space="0" w:color="auto"/>
        <w:left w:val="none" w:sz="0" w:space="0" w:color="auto"/>
        <w:bottom w:val="none" w:sz="0" w:space="0" w:color="auto"/>
        <w:right w:val="none" w:sz="0" w:space="0" w:color="auto"/>
      </w:divBdr>
    </w:div>
    <w:div w:id="1214654738">
      <w:bodyDiv w:val="1"/>
      <w:marLeft w:val="0"/>
      <w:marRight w:val="0"/>
      <w:marTop w:val="0"/>
      <w:marBottom w:val="0"/>
      <w:divBdr>
        <w:top w:val="none" w:sz="0" w:space="0" w:color="auto"/>
        <w:left w:val="none" w:sz="0" w:space="0" w:color="auto"/>
        <w:bottom w:val="none" w:sz="0" w:space="0" w:color="auto"/>
        <w:right w:val="none" w:sz="0" w:space="0" w:color="auto"/>
      </w:divBdr>
    </w:div>
    <w:div w:id="1222331610">
      <w:bodyDiv w:val="1"/>
      <w:marLeft w:val="0"/>
      <w:marRight w:val="0"/>
      <w:marTop w:val="0"/>
      <w:marBottom w:val="0"/>
      <w:divBdr>
        <w:top w:val="none" w:sz="0" w:space="0" w:color="auto"/>
        <w:left w:val="none" w:sz="0" w:space="0" w:color="auto"/>
        <w:bottom w:val="none" w:sz="0" w:space="0" w:color="auto"/>
        <w:right w:val="none" w:sz="0" w:space="0" w:color="auto"/>
      </w:divBdr>
    </w:div>
    <w:div w:id="1253394520">
      <w:bodyDiv w:val="1"/>
      <w:marLeft w:val="0"/>
      <w:marRight w:val="0"/>
      <w:marTop w:val="0"/>
      <w:marBottom w:val="0"/>
      <w:divBdr>
        <w:top w:val="none" w:sz="0" w:space="0" w:color="auto"/>
        <w:left w:val="none" w:sz="0" w:space="0" w:color="auto"/>
        <w:bottom w:val="none" w:sz="0" w:space="0" w:color="auto"/>
        <w:right w:val="none" w:sz="0" w:space="0" w:color="auto"/>
      </w:divBdr>
    </w:div>
    <w:div w:id="1262377112">
      <w:bodyDiv w:val="1"/>
      <w:marLeft w:val="0"/>
      <w:marRight w:val="0"/>
      <w:marTop w:val="0"/>
      <w:marBottom w:val="0"/>
      <w:divBdr>
        <w:top w:val="none" w:sz="0" w:space="0" w:color="auto"/>
        <w:left w:val="none" w:sz="0" w:space="0" w:color="auto"/>
        <w:bottom w:val="none" w:sz="0" w:space="0" w:color="auto"/>
        <w:right w:val="none" w:sz="0" w:space="0" w:color="auto"/>
      </w:divBdr>
    </w:div>
    <w:div w:id="1274946879">
      <w:bodyDiv w:val="1"/>
      <w:marLeft w:val="0"/>
      <w:marRight w:val="0"/>
      <w:marTop w:val="0"/>
      <w:marBottom w:val="0"/>
      <w:divBdr>
        <w:top w:val="none" w:sz="0" w:space="0" w:color="auto"/>
        <w:left w:val="none" w:sz="0" w:space="0" w:color="auto"/>
        <w:bottom w:val="none" w:sz="0" w:space="0" w:color="auto"/>
        <w:right w:val="none" w:sz="0" w:space="0" w:color="auto"/>
      </w:divBdr>
    </w:div>
    <w:div w:id="1278636837">
      <w:bodyDiv w:val="1"/>
      <w:marLeft w:val="0"/>
      <w:marRight w:val="0"/>
      <w:marTop w:val="0"/>
      <w:marBottom w:val="0"/>
      <w:divBdr>
        <w:top w:val="none" w:sz="0" w:space="0" w:color="auto"/>
        <w:left w:val="none" w:sz="0" w:space="0" w:color="auto"/>
        <w:bottom w:val="none" w:sz="0" w:space="0" w:color="auto"/>
        <w:right w:val="none" w:sz="0" w:space="0" w:color="auto"/>
      </w:divBdr>
    </w:div>
    <w:div w:id="1278827096">
      <w:bodyDiv w:val="1"/>
      <w:marLeft w:val="0"/>
      <w:marRight w:val="0"/>
      <w:marTop w:val="0"/>
      <w:marBottom w:val="0"/>
      <w:divBdr>
        <w:top w:val="none" w:sz="0" w:space="0" w:color="auto"/>
        <w:left w:val="none" w:sz="0" w:space="0" w:color="auto"/>
        <w:bottom w:val="none" w:sz="0" w:space="0" w:color="auto"/>
        <w:right w:val="none" w:sz="0" w:space="0" w:color="auto"/>
      </w:divBdr>
    </w:div>
    <w:div w:id="1291589067">
      <w:bodyDiv w:val="1"/>
      <w:marLeft w:val="0"/>
      <w:marRight w:val="0"/>
      <w:marTop w:val="0"/>
      <w:marBottom w:val="0"/>
      <w:divBdr>
        <w:top w:val="none" w:sz="0" w:space="0" w:color="auto"/>
        <w:left w:val="none" w:sz="0" w:space="0" w:color="auto"/>
        <w:bottom w:val="none" w:sz="0" w:space="0" w:color="auto"/>
        <w:right w:val="none" w:sz="0" w:space="0" w:color="auto"/>
      </w:divBdr>
    </w:div>
    <w:div w:id="1296138039">
      <w:bodyDiv w:val="1"/>
      <w:marLeft w:val="0"/>
      <w:marRight w:val="0"/>
      <w:marTop w:val="0"/>
      <w:marBottom w:val="0"/>
      <w:divBdr>
        <w:top w:val="none" w:sz="0" w:space="0" w:color="auto"/>
        <w:left w:val="none" w:sz="0" w:space="0" w:color="auto"/>
        <w:bottom w:val="none" w:sz="0" w:space="0" w:color="auto"/>
        <w:right w:val="none" w:sz="0" w:space="0" w:color="auto"/>
      </w:divBdr>
    </w:div>
    <w:div w:id="1316953135">
      <w:bodyDiv w:val="1"/>
      <w:marLeft w:val="0"/>
      <w:marRight w:val="0"/>
      <w:marTop w:val="0"/>
      <w:marBottom w:val="0"/>
      <w:divBdr>
        <w:top w:val="none" w:sz="0" w:space="0" w:color="auto"/>
        <w:left w:val="none" w:sz="0" w:space="0" w:color="auto"/>
        <w:bottom w:val="none" w:sz="0" w:space="0" w:color="auto"/>
        <w:right w:val="none" w:sz="0" w:space="0" w:color="auto"/>
      </w:divBdr>
    </w:div>
    <w:div w:id="1324702909">
      <w:bodyDiv w:val="1"/>
      <w:marLeft w:val="0"/>
      <w:marRight w:val="0"/>
      <w:marTop w:val="0"/>
      <w:marBottom w:val="0"/>
      <w:divBdr>
        <w:top w:val="none" w:sz="0" w:space="0" w:color="auto"/>
        <w:left w:val="none" w:sz="0" w:space="0" w:color="auto"/>
        <w:bottom w:val="none" w:sz="0" w:space="0" w:color="auto"/>
        <w:right w:val="none" w:sz="0" w:space="0" w:color="auto"/>
      </w:divBdr>
    </w:div>
    <w:div w:id="1328434896">
      <w:bodyDiv w:val="1"/>
      <w:marLeft w:val="0"/>
      <w:marRight w:val="0"/>
      <w:marTop w:val="0"/>
      <w:marBottom w:val="0"/>
      <w:divBdr>
        <w:top w:val="none" w:sz="0" w:space="0" w:color="auto"/>
        <w:left w:val="none" w:sz="0" w:space="0" w:color="auto"/>
        <w:bottom w:val="none" w:sz="0" w:space="0" w:color="auto"/>
        <w:right w:val="none" w:sz="0" w:space="0" w:color="auto"/>
      </w:divBdr>
    </w:div>
    <w:div w:id="1329022688">
      <w:bodyDiv w:val="1"/>
      <w:marLeft w:val="0"/>
      <w:marRight w:val="0"/>
      <w:marTop w:val="0"/>
      <w:marBottom w:val="0"/>
      <w:divBdr>
        <w:top w:val="none" w:sz="0" w:space="0" w:color="auto"/>
        <w:left w:val="none" w:sz="0" w:space="0" w:color="auto"/>
        <w:bottom w:val="none" w:sz="0" w:space="0" w:color="auto"/>
        <w:right w:val="none" w:sz="0" w:space="0" w:color="auto"/>
      </w:divBdr>
    </w:div>
    <w:div w:id="1340694515">
      <w:bodyDiv w:val="1"/>
      <w:marLeft w:val="0"/>
      <w:marRight w:val="0"/>
      <w:marTop w:val="0"/>
      <w:marBottom w:val="0"/>
      <w:divBdr>
        <w:top w:val="none" w:sz="0" w:space="0" w:color="auto"/>
        <w:left w:val="none" w:sz="0" w:space="0" w:color="auto"/>
        <w:bottom w:val="none" w:sz="0" w:space="0" w:color="auto"/>
        <w:right w:val="none" w:sz="0" w:space="0" w:color="auto"/>
      </w:divBdr>
    </w:div>
    <w:div w:id="1340889235">
      <w:bodyDiv w:val="1"/>
      <w:marLeft w:val="0"/>
      <w:marRight w:val="0"/>
      <w:marTop w:val="0"/>
      <w:marBottom w:val="0"/>
      <w:divBdr>
        <w:top w:val="none" w:sz="0" w:space="0" w:color="auto"/>
        <w:left w:val="none" w:sz="0" w:space="0" w:color="auto"/>
        <w:bottom w:val="none" w:sz="0" w:space="0" w:color="auto"/>
        <w:right w:val="none" w:sz="0" w:space="0" w:color="auto"/>
      </w:divBdr>
    </w:div>
    <w:div w:id="1342120522">
      <w:bodyDiv w:val="1"/>
      <w:marLeft w:val="0"/>
      <w:marRight w:val="0"/>
      <w:marTop w:val="0"/>
      <w:marBottom w:val="0"/>
      <w:divBdr>
        <w:top w:val="none" w:sz="0" w:space="0" w:color="auto"/>
        <w:left w:val="none" w:sz="0" w:space="0" w:color="auto"/>
        <w:bottom w:val="none" w:sz="0" w:space="0" w:color="auto"/>
        <w:right w:val="none" w:sz="0" w:space="0" w:color="auto"/>
      </w:divBdr>
    </w:div>
    <w:div w:id="1358390196">
      <w:bodyDiv w:val="1"/>
      <w:marLeft w:val="0"/>
      <w:marRight w:val="0"/>
      <w:marTop w:val="0"/>
      <w:marBottom w:val="0"/>
      <w:divBdr>
        <w:top w:val="none" w:sz="0" w:space="0" w:color="auto"/>
        <w:left w:val="none" w:sz="0" w:space="0" w:color="auto"/>
        <w:bottom w:val="none" w:sz="0" w:space="0" w:color="auto"/>
        <w:right w:val="none" w:sz="0" w:space="0" w:color="auto"/>
      </w:divBdr>
    </w:div>
    <w:div w:id="1362826169">
      <w:bodyDiv w:val="1"/>
      <w:marLeft w:val="0"/>
      <w:marRight w:val="0"/>
      <w:marTop w:val="0"/>
      <w:marBottom w:val="0"/>
      <w:divBdr>
        <w:top w:val="none" w:sz="0" w:space="0" w:color="auto"/>
        <w:left w:val="none" w:sz="0" w:space="0" w:color="auto"/>
        <w:bottom w:val="none" w:sz="0" w:space="0" w:color="auto"/>
        <w:right w:val="none" w:sz="0" w:space="0" w:color="auto"/>
      </w:divBdr>
    </w:div>
    <w:div w:id="1374891952">
      <w:bodyDiv w:val="1"/>
      <w:marLeft w:val="0"/>
      <w:marRight w:val="0"/>
      <w:marTop w:val="0"/>
      <w:marBottom w:val="0"/>
      <w:divBdr>
        <w:top w:val="none" w:sz="0" w:space="0" w:color="auto"/>
        <w:left w:val="none" w:sz="0" w:space="0" w:color="auto"/>
        <w:bottom w:val="none" w:sz="0" w:space="0" w:color="auto"/>
        <w:right w:val="none" w:sz="0" w:space="0" w:color="auto"/>
      </w:divBdr>
    </w:div>
    <w:div w:id="1377124628">
      <w:bodyDiv w:val="1"/>
      <w:marLeft w:val="0"/>
      <w:marRight w:val="0"/>
      <w:marTop w:val="0"/>
      <w:marBottom w:val="0"/>
      <w:divBdr>
        <w:top w:val="none" w:sz="0" w:space="0" w:color="auto"/>
        <w:left w:val="none" w:sz="0" w:space="0" w:color="auto"/>
        <w:bottom w:val="none" w:sz="0" w:space="0" w:color="auto"/>
        <w:right w:val="none" w:sz="0" w:space="0" w:color="auto"/>
      </w:divBdr>
    </w:div>
    <w:div w:id="1377126731">
      <w:bodyDiv w:val="1"/>
      <w:marLeft w:val="0"/>
      <w:marRight w:val="0"/>
      <w:marTop w:val="0"/>
      <w:marBottom w:val="0"/>
      <w:divBdr>
        <w:top w:val="none" w:sz="0" w:space="0" w:color="auto"/>
        <w:left w:val="none" w:sz="0" w:space="0" w:color="auto"/>
        <w:bottom w:val="none" w:sz="0" w:space="0" w:color="auto"/>
        <w:right w:val="none" w:sz="0" w:space="0" w:color="auto"/>
      </w:divBdr>
    </w:div>
    <w:div w:id="1395547890">
      <w:bodyDiv w:val="1"/>
      <w:marLeft w:val="0"/>
      <w:marRight w:val="0"/>
      <w:marTop w:val="0"/>
      <w:marBottom w:val="0"/>
      <w:divBdr>
        <w:top w:val="none" w:sz="0" w:space="0" w:color="auto"/>
        <w:left w:val="none" w:sz="0" w:space="0" w:color="auto"/>
        <w:bottom w:val="none" w:sz="0" w:space="0" w:color="auto"/>
        <w:right w:val="none" w:sz="0" w:space="0" w:color="auto"/>
      </w:divBdr>
    </w:div>
    <w:div w:id="1398821543">
      <w:bodyDiv w:val="1"/>
      <w:marLeft w:val="0"/>
      <w:marRight w:val="0"/>
      <w:marTop w:val="0"/>
      <w:marBottom w:val="0"/>
      <w:divBdr>
        <w:top w:val="none" w:sz="0" w:space="0" w:color="auto"/>
        <w:left w:val="none" w:sz="0" w:space="0" w:color="auto"/>
        <w:bottom w:val="none" w:sz="0" w:space="0" w:color="auto"/>
        <w:right w:val="none" w:sz="0" w:space="0" w:color="auto"/>
      </w:divBdr>
    </w:div>
    <w:div w:id="1401170958">
      <w:bodyDiv w:val="1"/>
      <w:marLeft w:val="0"/>
      <w:marRight w:val="0"/>
      <w:marTop w:val="0"/>
      <w:marBottom w:val="0"/>
      <w:divBdr>
        <w:top w:val="none" w:sz="0" w:space="0" w:color="auto"/>
        <w:left w:val="none" w:sz="0" w:space="0" w:color="auto"/>
        <w:bottom w:val="none" w:sz="0" w:space="0" w:color="auto"/>
        <w:right w:val="none" w:sz="0" w:space="0" w:color="auto"/>
      </w:divBdr>
    </w:div>
    <w:div w:id="1410032594">
      <w:bodyDiv w:val="1"/>
      <w:marLeft w:val="0"/>
      <w:marRight w:val="0"/>
      <w:marTop w:val="0"/>
      <w:marBottom w:val="0"/>
      <w:divBdr>
        <w:top w:val="none" w:sz="0" w:space="0" w:color="auto"/>
        <w:left w:val="none" w:sz="0" w:space="0" w:color="auto"/>
        <w:bottom w:val="none" w:sz="0" w:space="0" w:color="auto"/>
        <w:right w:val="none" w:sz="0" w:space="0" w:color="auto"/>
      </w:divBdr>
    </w:div>
    <w:div w:id="1435243378">
      <w:bodyDiv w:val="1"/>
      <w:marLeft w:val="0"/>
      <w:marRight w:val="0"/>
      <w:marTop w:val="0"/>
      <w:marBottom w:val="0"/>
      <w:divBdr>
        <w:top w:val="none" w:sz="0" w:space="0" w:color="auto"/>
        <w:left w:val="none" w:sz="0" w:space="0" w:color="auto"/>
        <w:bottom w:val="none" w:sz="0" w:space="0" w:color="auto"/>
        <w:right w:val="none" w:sz="0" w:space="0" w:color="auto"/>
      </w:divBdr>
    </w:div>
    <w:div w:id="1446848269">
      <w:bodyDiv w:val="1"/>
      <w:marLeft w:val="0"/>
      <w:marRight w:val="0"/>
      <w:marTop w:val="0"/>
      <w:marBottom w:val="0"/>
      <w:divBdr>
        <w:top w:val="none" w:sz="0" w:space="0" w:color="auto"/>
        <w:left w:val="none" w:sz="0" w:space="0" w:color="auto"/>
        <w:bottom w:val="none" w:sz="0" w:space="0" w:color="auto"/>
        <w:right w:val="none" w:sz="0" w:space="0" w:color="auto"/>
      </w:divBdr>
    </w:div>
    <w:div w:id="1466120024">
      <w:bodyDiv w:val="1"/>
      <w:marLeft w:val="0"/>
      <w:marRight w:val="0"/>
      <w:marTop w:val="0"/>
      <w:marBottom w:val="0"/>
      <w:divBdr>
        <w:top w:val="none" w:sz="0" w:space="0" w:color="auto"/>
        <w:left w:val="none" w:sz="0" w:space="0" w:color="auto"/>
        <w:bottom w:val="none" w:sz="0" w:space="0" w:color="auto"/>
        <w:right w:val="none" w:sz="0" w:space="0" w:color="auto"/>
      </w:divBdr>
    </w:div>
    <w:div w:id="1473064432">
      <w:bodyDiv w:val="1"/>
      <w:marLeft w:val="0"/>
      <w:marRight w:val="0"/>
      <w:marTop w:val="0"/>
      <w:marBottom w:val="0"/>
      <w:divBdr>
        <w:top w:val="none" w:sz="0" w:space="0" w:color="auto"/>
        <w:left w:val="none" w:sz="0" w:space="0" w:color="auto"/>
        <w:bottom w:val="none" w:sz="0" w:space="0" w:color="auto"/>
        <w:right w:val="none" w:sz="0" w:space="0" w:color="auto"/>
      </w:divBdr>
    </w:div>
    <w:div w:id="1477721498">
      <w:bodyDiv w:val="1"/>
      <w:marLeft w:val="0"/>
      <w:marRight w:val="0"/>
      <w:marTop w:val="0"/>
      <w:marBottom w:val="0"/>
      <w:divBdr>
        <w:top w:val="none" w:sz="0" w:space="0" w:color="auto"/>
        <w:left w:val="none" w:sz="0" w:space="0" w:color="auto"/>
        <w:bottom w:val="none" w:sz="0" w:space="0" w:color="auto"/>
        <w:right w:val="none" w:sz="0" w:space="0" w:color="auto"/>
      </w:divBdr>
    </w:div>
    <w:div w:id="1481383080">
      <w:bodyDiv w:val="1"/>
      <w:marLeft w:val="0"/>
      <w:marRight w:val="0"/>
      <w:marTop w:val="0"/>
      <w:marBottom w:val="0"/>
      <w:divBdr>
        <w:top w:val="none" w:sz="0" w:space="0" w:color="auto"/>
        <w:left w:val="none" w:sz="0" w:space="0" w:color="auto"/>
        <w:bottom w:val="none" w:sz="0" w:space="0" w:color="auto"/>
        <w:right w:val="none" w:sz="0" w:space="0" w:color="auto"/>
      </w:divBdr>
    </w:div>
    <w:div w:id="1496798049">
      <w:bodyDiv w:val="1"/>
      <w:marLeft w:val="0"/>
      <w:marRight w:val="0"/>
      <w:marTop w:val="0"/>
      <w:marBottom w:val="0"/>
      <w:divBdr>
        <w:top w:val="none" w:sz="0" w:space="0" w:color="auto"/>
        <w:left w:val="none" w:sz="0" w:space="0" w:color="auto"/>
        <w:bottom w:val="none" w:sz="0" w:space="0" w:color="auto"/>
        <w:right w:val="none" w:sz="0" w:space="0" w:color="auto"/>
      </w:divBdr>
    </w:div>
    <w:div w:id="1503546871">
      <w:bodyDiv w:val="1"/>
      <w:marLeft w:val="0"/>
      <w:marRight w:val="0"/>
      <w:marTop w:val="0"/>
      <w:marBottom w:val="0"/>
      <w:divBdr>
        <w:top w:val="none" w:sz="0" w:space="0" w:color="auto"/>
        <w:left w:val="none" w:sz="0" w:space="0" w:color="auto"/>
        <w:bottom w:val="none" w:sz="0" w:space="0" w:color="auto"/>
        <w:right w:val="none" w:sz="0" w:space="0" w:color="auto"/>
      </w:divBdr>
    </w:div>
    <w:div w:id="1504052347">
      <w:bodyDiv w:val="1"/>
      <w:marLeft w:val="0"/>
      <w:marRight w:val="0"/>
      <w:marTop w:val="0"/>
      <w:marBottom w:val="0"/>
      <w:divBdr>
        <w:top w:val="none" w:sz="0" w:space="0" w:color="auto"/>
        <w:left w:val="none" w:sz="0" w:space="0" w:color="auto"/>
        <w:bottom w:val="none" w:sz="0" w:space="0" w:color="auto"/>
        <w:right w:val="none" w:sz="0" w:space="0" w:color="auto"/>
      </w:divBdr>
    </w:div>
    <w:div w:id="1505974278">
      <w:bodyDiv w:val="1"/>
      <w:marLeft w:val="0"/>
      <w:marRight w:val="0"/>
      <w:marTop w:val="0"/>
      <w:marBottom w:val="0"/>
      <w:divBdr>
        <w:top w:val="none" w:sz="0" w:space="0" w:color="auto"/>
        <w:left w:val="none" w:sz="0" w:space="0" w:color="auto"/>
        <w:bottom w:val="none" w:sz="0" w:space="0" w:color="auto"/>
        <w:right w:val="none" w:sz="0" w:space="0" w:color="auto"/>
      </w:divBdr>
    </w:div>
    <w:div w:id="1520510430">
      <w:bodyDiv w:val="1"/>
      <w:marLeft w:val="0"/>
      <w:marRight w:val="0"/>
      <w:marTop w:val="0"/>
      <w:marBottom w:val="0"/>
      <w:divBdr>
        <w:top w:val="none" w:sz="0" w:space="0" w:color="auto"/>
        <w:left w:val="none" w:sz="0" w:space="0" w:color="auto"/>
        <w:bottom w:val="none" w:sz="0" w:space="0" w:color="auto"/>
        <w:right w:val="none" w:sz="0" w:space="0" w:color="auto"/>
      </w:divBdr>
    </w:div>
    <w:div w:id="1523278210">
      <w:bodyDiv w:val="1"/>
      <w:marLeft w:val="0"/>
      <w:marRight w:val="0"/>
      <w:marTop w:val="0"/>
      <w:marBottom w:val="0"/>
      <w:divBdr>
        <w:top w:val="none" w:sz="0" w:space="0" w:color="auto"/>
        <w:left w:val="none" w:sz="0" w:space="0" w:color="auto"/>
        <w:bottom w:val="none" w:sz="0" w:space="0" w:color="auto"/>
        <w:right w:val="none" w:sz="0" w:space="0" w:color="auto"/>
      </w:divBdr>
    </w:div>
    <w:div w:id="1523547297">
      <w:bodyDiv w:val="1"/>
      <w:marLeft w:val="0"/>
      <w:marRight w:val="0"/>
      <w:marTop w:val="0"/>
      <w:marBottom w:val="0"/>
      <w:divBdr>
        <w:top w:val="none" w:sz="0" w:space="0" w:color="auto"/>
        <w:left w:val="none" w:sz="0" w:space="0" w:color="auto"/>
        <w:bottom w:val="none" w:sz="0" w:space="0" w:color="auto"/>
        <w:right w:val="none" w:sz="0" w:space="0" w:color="auto"/>
      </w:divBdr>
    </w:div>
    <w:div w:id="1542552531">
      <w:bodyDiv w:val="1"/>
      <w:marLeft w:val="0"/>
      <w:marRight w:val="0"/>
      <w:marTop w:val="0"/>
      <w:marBottom w:val="0"/>
      <w:divBdr>
        <w:top w:val="none" w:sz="0" w:space="0" w:color="auto"/>
        <w:left w:val="none" w:sz="0" w:space="0" w:color="auto"/>
        <w:bottom w:val="none" w:sz="0" w:space="0" w:color="auto"/>
        <w:right w:val="none" w:sz="0" w:space="0" w:color="auto"/>
      </w:divBdr>
    </w:div>
    <w:div w:id="1561943212">
      <w:bodyDiv w:val="1"/>
      <w:marLeft w:val="0"/>
      <w:marRight w:val="0"/>
      <w:marTop w:val="0"/>
      <w:marBottom w:val="0"/>
      <w:divBdr>
        <w:top w:val="none" w:sz="0" w:space="0" w:color="auto"/>
        <w:left w:val="none" w:sz="0" w:space="0" w:color="auto"/>
        <w:bottom w:val="none" w:sz="0" w:space="0" w:color="auto"/>
        <w:right w:val="none" w:sz="0" w:space="0" w:color="auto"/>
      </w:divBdr>
    </w:div>
    <w:div w:id="1603954378">
      <w:bodyDiv w:val="1"/>
      <w:marLeft w:val="0"/>
      <w:marRight w:val="0"/>
      <w:marTop w:val="0"/>
      <w:marBottom w:val="0"/>
      <w:divBdr>
        <w:top w:val="none" w:sz="0" w:space="0" w:color="auto"/>
        <w:left w:val="none" w:sz="0" w:space="0" w:color="auto"/>
        <w:bottom w:val="none" w:sz="0" w:space="0" w:color="auto"/>
        <w:right w:val="none" w:sz="0" w:space="0" w:color="auto"/>
      </w:divBdr>
    </w:div>
    <w:div w:id="1607349330">
      <w:bodyDiv w:val="1"/>
      <w:marLeft w:val="0"/>
      <w:marRight w:val="0"/>
      <w:marTop w:val="0"/>
      <w:marBottom w:val="0"/>
      <w:divBdr>
        <w:top w:val="none" w:sz="0" w:space="0" w:color="auto"/>
        <w:left w:val="none" w:sz="0" w:space="0" w:color="auto"/>
        <w:bottom w:val="none" w:sz="0" w:space="0" w:color="auto"/>
        <w:right w:val="none" w:sz="0" w:space="0" w:color="auto"/>
      </w:divBdr>
    </w:div>
    <w:div w:id="1616134397">
      <w:bodyDiv w:val="1"/>
      <w:marLeft w:val="0"/>
      <w:marRight w:val="0"/>
      <w:marTop w:val="0"/>
      <w:marBottom w:val="0"/>
      <w:divBdr>
        <w:top w:val="none" w:sz="0" w:space="0" w:color="auto"/>
        <w:left w:val="none" w:sz="0" w:space="0" w:color="auto"/>
        <w:bottom w:val="none" w:sz="0" w:space="0" w:color="auto"/>
        <w:right w:val="none" w:sz="0" w:space="0" w:color="auto"/>
      </w:divBdr>
    </w:div>
    <w:div w:id="1623221271">
      <w:bodyDiv w:val="1"/>
      <w:marLeft w:val="0"/>
      <w:marRight w:val="0"/>
      <w:marTop w:val="0"/>
      <w:marBottom w:val="0"/>
      <w:divBdr>
        <w:top w:val="none" w:sz="0" w:space="0" w:color="auto"/>
        <w:left w:val="none" w:sz="0" w:space="0" w:color="auto"/>
        <w:bottom w:val="none" w:sz="0" w:space="0" w:color="auto"/>
        <w:right w:val="none" w:sz="0" w:space="0" w:color="auto"/>
      </w:divBdr>
    </w:div>
    <w:div w:id="1623920406">
      <w:bodyDiv w:val="1"/>
      <w:marLeft w:val="0"/>
      <w:marRight w:val="0"/>
      <w:marTop w:val="0"/>
      <w:marBottom w:val="0"/>
      <w:divBdr>
        <w:top w:val="none" w:sz="0" w:space="0" w:color="auto"/>
        <w:left w:val="none" w:sz="0" w:space="0" w:color="auto"/>
        <w:bottom w:val="none" w:sz="0" w:space="0" w:color="auto"/>
        <w:right w:val="none" w:sz="0" w:space="0" w:color="auto"/>
      </w:divBdr>
    </w:div>
    <w:div w:id="1626159786">
      <w:bodyDiv w:val="1"/>
      <w:marLeft w:val="0"/>
      <w:marRight w:val="0"/>
      <w:marTop w:val="0"/>
      <w:marBottom w:val="0"/>
      <w:divBdr>
        <w:top w:val="none" w:sz="0" w:space="0" w:color="auto"/>
        <w:left w:val="none" w:sz="0" w:space="0" w:color="auto"/>
        <w:bottom w:val="none" w:sz="0" w:space="0" w:color="auto"/>
        <w:right w:val="none" w:sz="0" w:space="0" w:color="auto"/>
      </w:divBdr>
    </w:div>
    <w:div w:id="1629165298">
      <w:bodyDiv w:val="1"/>
      <w:marLeft w:val="0"/>
      <w:marRight w:val="0"/>
      <w:marTop w:val="0"/>
      <w:marBottom w:val="0"/>
      <w:divBdr>
        <w:top w:val="none" w:sz="0" w:space="0" w:color="auto"/>
        <w:left w:val="none" w:sz="0" w:space="0" w:color="auto"/>
        <w:bottom w:val="none" w:sz="0" w:space="0" w:color="auto"/>
        <w:right w:val="none" w:sz="0" w:space="0" w:color="auto"/>
      </w:divBdr>
    </w:div>
    <w:div w:id="1631982120">
      <w:bodyDiv w:val="1"/>
      <w:marLeft w:val="0"/>
      <w:marRight w:val="0"/>
      <w:marTop w:val="0"/>
      <w:marBottom w:val="0"/>
      <w:divBdr>
        <w:top w:val="none" w:sz="0" w:space="0" w:color="auto"/>
        <w:left w:val="none" w:sz="0" w:space="0" w:color="auto"/>
        <w:bottom w:val="none" w:sz="0" w:space="0" w:color="auto"/>
        <w:right w:val="none" w:sz="0" w:space="0" w:color="auto"/>
      </w:divBdr>
    </w:div>
    <w:div w:id="1642805433">
      <w:bodyDiv w:val="1"/>
      <w:marLeft w:val="0"/>
      <w:marRight w:val="0"/>
      <w:marTop w:val="0"/>
      <w:marBottom w:val="0"/>
      <w:divBdr>
        <w:top w:val="none" w:sz="0" w:space="0" w:color="auto"/>
        <w:left w:val="none" w:sz="0" w:space="0" w:color="auto"/>
        <w:bottom w:val="none" w:sz="0" w:space="0" w:color="auto"/>
        <w:right w:val="none" w:sz="0" w:space="0" w:color="auto"/>
      </w:divBdr>
    </w:div>
    <w:div w:id="1650132755">
      <w:bodyDiv w:val="1"/>
      <w:marLeft w:val="0"/>
      <w:marRight w:val="0"/>
      <w:marTop w:val="0"/>
      <w:marBottom w:val="0"/>
      <w:divBdr>
        <w:top w:val="none" w:sz="0" w:space="0" w:color="auto"/>
        <w:left w:val="none" w:sz="0" w:space="0" w:color="auto"/>
        <w:bottom w:val="none" w:sz="0" w:space="0" w:color="auto"/>
        <w:right w:val="none" w:sz="0" w:space="0" w:color="auto"/>
      </w:divBdr>
    </w:div>
    <w:div w:id="1660033499">
      <w:bodyDiv w:val="1"/>
      <w:marLeft w:val="0"/>
      <w:marRight w:val="0"/>
      <w:marTop w:val="0"/>
      <w:marBottom w:val="0"/>
      <w:divBdr>
        <w:top w:val="none" w:sz="0" w:space="0" w:color="auto"/>
        <w:left w:val="none" w:sz="0" w:space="0" w:color="auto"/>
        <w:bottom w:val="none" w:sz="0" w:space="0" w:color="auto"/>
        <w:right w:val="none" w:sz="0" w:space="0" w:color="auto"/>
      </w:divBdr>
    </w:div>
    <w:div w:id="1667437128">
      <w:bodyDiv w:val="1"/>
      <w:marLeft w:val="0"/>
      <w:marRight w:val="0"/>
      <w:marTop w:val="0"/>
      <w:marBottom w:val="0"/>
      <w:divBdr>
        <w:top w:val="none" w:sz="0" w:space="0" w:color="auto"/>
        <w:left w:val="none" w:sz="0" w:space="0" w:color="auto"/>
        <w:bottom w:val="none" w:sz="0" w:space="0" w:color="auto"/>
        <w:right w:val="none" w:sz="0" w:space="0" w:color="auto"/>
      </w:divBdr>
    </w:div>
    <w:div w:id="1668358299">
      <w:bodyDiv w:val="1"/>
      <w:marLeft w:val="0"/>
      <w:marRight w:val="0"/>
      <w:marTop w:val="0"/>
      <w:marBottom w:val="0"/>
      <w:divBdr>
        <w:top w:val="none" w:sz="0" w:space="0" w:color="auto"/>
        <w:left w:val="none" w:sz="0" w:space="0" w:color="auto"/>
        <w:bottom w:val="none" w:sz="0" w:space="0" w:color="auto"/>
        <w:right w:val="none" w:sz="0" w:space="0" w:color="auto"/>
      </w:divBdr>
    </w:div>
    <w:div w:id="1679959668">
      <w:bodyDiv w:val="1"/>
      <w:marLeft w:val="0"/>
      <w:marRight w:val="0"/>
      <w:marTop w:val="0"/>
      <w:marBottom w:val="0"/>
      <w:divBdr>
        <w:top w:val="none" w:sz="0" w:space="0" w:color="auto"/>
        <w:left w:val="none" w:sz="0" w:space="0" w:color="auto"/>
        <w:bottom w:val="none" w:sz="0" w:space="0" w:color="auto"/>
        <w:right w:val="none" w:sz="0" w:space="0" w:color="auto"/>
      </w:divBdr>
    </w:div>
    <w:div w:id="1689791025">
      <w:bodyDiv w:val="1"/>
      <w:marLeft w:val="0"/>
      <w:marRight w:val="0"/>
      <w:marTop w:val="0"/>
      <w:marBottom w:val="0"/>
      <w:divBdr>
        <w:top w:val="none" w:sz="0" w:space="0" w:color="auto"/>
        <w:left w:val="none" w:sz="0" w:space="0" w:color="auto"/>
        <w:bottom w:val="none" w:sz="0" w:space="0" w:color="auto"/>
        <w:right w:val="none" w:sz="0" w:space="0" w:color="auto"/>
      </w:divBdr>
    </w:div>
    <w:div w:id="1691561883">
      <w:bodyDiv w:val="1"/>
      <w:marLeft w:val="0"/>
      <w:marRight w:val="0"/>
      <w:marTop w:val="0"/>
      <w:marBottom w:val="0"/>
      <w:divBdr>
        <w:top w:val="none" w:sz="0" w:space="0" w:color="auto"/>
        <w:left w:val="none" w:sz="0" w:space="0" w:color="auto"/>
        <w:bottom w:val="none" w:sz="0" w:space="0" w:color="auto"/>
        <w:right w:val="none" w:sz="0" w:space="0" w:color="auto"/>
      </w:divBdr>
    </w:div>
    <w:div w:id="1691566133">
      <w:bodyDiv w:val="1"/>
      <w:marLeft w:val="0"/>
      <w:marRight w:val="0"/>
      <w:marTop w:val="0"/>
      <w:marBottom w:val="0"/>
      <w:divBdr>
        <w:top w:val="none" w:sz="0" w:space="0" w:color="auto"/>
        <w:left w:val="none" w:sz="0" w:space="0" w:color="auto"/>
        <w:bottom w:val="none" w:sz="0" w:space="0" w:color="auto"/>
        <w:right w:val="none" w:sz="0" w:space="0" w:color="auto"/>
      </w:divBdr>
    </w:div>
    <w:div w:id="1702706080">
      <w:bodyDiv w:val="1"/>
      <w:marLeft w:val="0"/>
      <w:marRight w:val="0"/>
      <w:marTop w:val="0"/>
      <w:marBottom w:val="0"/>
      <w:divBdr>
        <w:top w:val="none" w:sz="0" w:space="0" w:color="auto"/>
        <w:left w:val="none" w:sz="0" w:space="0" w:color="auto"/>
        <w:bottom w:val="none" w:sz="0" w:space="0" w:color="auto"/>
        <w:right w:val="none" w:sz="0" w:space="0" w:color="auto"/>
      </w:divBdr>
    </w:div>
    <w:div w:id="1704136115">
      <w:bodyDiv w:val="1"/>
      <w:marLeft w:val="0"/>
      <w:marRight w:val="0"/>
      <w:marTop w:val="0"/>
      <w:marBottom w:val="0"/>
      <w:divBdr>
        <w:top w:val="none" w:sz="0" w:space="0" w:color="auto"/>
        <w:left w:val="none" w:sz="0" w:space="0" w:color="auto"/>
        <w:bottom w:val="none" w:sz="0" w:space="0" w:color="auto"/>
        <w:right w:val="none" w:sz="0" w:space="0" w:color="auto"/>
      </w:divBdr>
    </w:div>
    <w:div w:id="1720544272">
      <w:bodyDiv w:val="1"/>
      <w:marLeft w:val="0"/>
      <w:marRight w:val="0"/>
      <w:marTop w:val="0"/>
      <w:marBottom w:val="0"/>
      <w:divBdr>
        <w:top w:val="none" w:sz="0" w:space="0" w:color="auto"/>
        <w:left w:val="none" w:sz="0" w:space="0" w:color="auto"/>
        <w:bottom w:val="none" w:sz="0" w:space="0" w:color="auto"/>
        <w:right w:val="none" w:sz="0" w:space="0" w:color="auto"/>
      </w:divBdr>
    </w:div>
    <w:div w:id="1726643655">
      <w:bodyDiv w:val="1"/>
      <w:marLeft w:val="0"/>
      <w:marRight w:val="0"/>
      <w:marTop w:val="0"/>
      <w:marBottom w:val="0"/>
      <w:divBdr>
        <w:top w:val="none" w:sz="0" w:space="0" w:color="auto"/>
        <w:left w:val="none" w:sz="0" w:space="0" w:color="auto"/>
        <w:bottom w:val="none" w:sz="0" w:space="0" w:color="auto"/>
        <w:right w:val="none" w:sz="0" w:space="0" w:color="auto"/>
      </w:divBdr>
    </w:div>
    <w:div w:id="1749619348">
      <w:bodyDiv w:val="1"/>
      <w:marLeft w:val="0"/>
      <w:marRight w:val="0"/>
      <w:marTop w:val="0"/>
      <w:marBottom w:val="0"/>
      <w:divBdr>
        <w:top w:val="none" w:sz="0" w:space="0" w:color="auto"/>
        <w:left w:val="none" w:sz="0" w:space="0" w:color="auto"/>
        <w:bottom w:val="none" w:sz="0" w:space="0" w:color="auto"/>
        <w:right w:val="none" w:sz="0" w:space="0" w:color="auto"/>
      </w:divBdr>
    </w:div>
    <w:div w:id="1753506676">
      <w:bodyDiv w:val="1"/>
      <w:marLeft w:val="0"/>
      <w:marRight w:val="0"/>
      <w:marTop w:val="0"/>
      <w:marBottom w:val="0"/>
      <w:divBdr>
        <w:top w:val="none" w:sz="0" w:space="0" w:color="auto"/>
        <w:left w:val="none" w:sz="0" w:space="0" w:color="auto"/>
        <w:bottom w:val="none" w:sz="0" w:space="0" w:color="auto"/>
        <w:right w:val="none" w:sz="0" w:space="0" w:color="auto"/>
      </w:divBdr>
    </w:div>
    <w:div w:id="1757824765">
      <w:bodyDiv w:val="1"/>
      <w:marLeft w:val="0"/>
      <w:marRight w:val="0"/>
      <w:marTop w:val="0"/>
      <w:marBottom w:val="0"/>
      <w:divBdr>
        <w:top w:val="none" w:sz="0" w:space="0" w:color="auto"/>
        <w:left w:val="none" w:sz="0" w:space="0" w:color="auto"/>
        <w:bottom w:val="none" w:sz="0" w:space="0" w:color="auto"/>
        <w:right w:val="none" w:sz="0" w:space="0" w:color="auto"/>
      </w:divBdr>
    </w:div>
    <w:div w:id="1766414174">
      <w:bodyDiv w:val="1"/>
      <w:marLeft w:val="0"/>
      <w:marRight w:val="0"/>
      <w:marTop w:val="0"/>
      <w:marBottom w:val="0"/>
      <w:divBdr>
        <w:top w:val="none" w:sz="0" w:space="0" w:color="auto"/>
        <w:left w:val="none" w:sz="0" w:space="0" w:color="auto"/>
        <w:bottom w:val="none" w:sz="0" w:space="0" w:color="auto"/>
        <w:right w:val="none" w:sz="0" w:space="0" w:color="auto"/>
      </w:divBdr>
    </w:div>
    <w:div w:id="1772507287">
      <w:bodyDiv w:val="1"/>
      <w:marLeft w:val="0"/>
      <w:marRight w:val="0"/>
      <w:marTop w:val="0"/>
      <w:marBottom w:val="0"/>
      <w:divBdr>
        <w:top w:val="none" w:sz="0" w:space="0" w:color="auto"/>
        <w:left w:val="none" w:sz="0" w:space="0" w:color="auto"/>
        <w:bottom w:val="none" w:sz="0" w:space="0" w:color="auto"/>
        <w:right w:val="none" w:sz="0" w:space="0" w:color="auto"/>
      </w:divBdr>
    </w:div>
    <w:div w:id="1789347200">
      <w:bodyDiv w:val="1"/>
      <w:marLeft w:val="0"/>
      <w:marRight w:val="0"/>
      <w:marTop w:val="0"/>
      <w:marBottom w:val="0"/>
      <w:divBdr>
        <w:top w:val="none" w:sz="0" w:space="0" w:color="auto"/>
        <w:left w:val="none" w:sz="0" w:space="0" w:color="auto"/>
        <w:bottom w:val="none" w:sz="0" w:space="0" w:color="auto"/>
        <w:right w:val="none" w:sz="0" w:space="0" w:color="auto"/>
      </w:divBdr>
    </w:div>
    <w:div w:id="1796097422">
      <w:bodyDiv w:val="1"/>
      <w:marLeft w:val="0"/>
      <w:marRight w:val="0"/>
      <w:marTop w:val="0"/>
      <w:marBottom w:val="0"/>
      <w:divBdr>
        <w:top w:val="none" w:sz="0" w:space="0" w:color="auto"/>
        <w:left w:val="none" w:sz="0" w:space="0" w:color="auto"/>
        <w:bottom w:val="none" w:sz="0" w:space="0" w:color="auto"/>
        <w:right w:val="none" w:sz="0" w:space="0" w:color="auto"/>
      </w:divBdr>
    </w:div>
    <w:div w:id="1801141939">
      <w:bodyDiv w:val="1"/>
      <w:marLeft w:val="0"/>
      <w:marRight w:val="0"/>
      <w:marTop w:val="0"/>
      <w:marBottom w:val="0"/>
      <w:divBdr>
        <w:top w:val="none" w:sz="0" w:space="0" w:color="auto"/>
        <w:left w:val="none" w:sz="0" w:space="0" w:color="auto"/>
        <w:bottom w:val="none" w:sz="0" w:space="0" w:color="auto"/>
        <w:right w:val="none" w:sz="0" w:space="0" w:color="auto"/>
      </w:divBdr>
    </w:div>
    <w:div w:id="1812332641">
      <w:bodyDiv w:val="1"/>
      <w:marLeft w:val="0"/>
      <w:marRight w:val="0"/>
      <w:marTop w:val="0"/>
      <w:marBottom w:val="0"/>
      <w:divBdr>
        <w:top w:val="none" w:sz="0" w:space="0" w:color="auto"/>
        <w:left w:val="none" w:sz="0" w:space="0" w:color="auto"/>
        <w:bottom w:val="none" w:sz="0" w:space="0" w:color="auto"/>
        <w:right w:val="none" w:sz="0" w:space="0" w:color="auto"/>
      </w:divBdr>
    </w:div>
    <w:div w:id="1818451120">
      <w:bodyDiv w:val="1"/>
      <w:marLeft w:val="0"/>
      <w:marRight w:val="0"/>
      <w:marTop w:val="0"/>
      <w:marBottom w:val="0"/>
      <w:divBdr>
        <w:top w:val="none" w:sz="0" w:space="0" w:color="auto"/>
        <w:left w:val="none" w:sz="0" w:space="0" w:color="auto"/>
        <w:bottom w:val="none" w:sz="0" w:space="0" w:color="auto"/>
        <w:right w:val="none" w:sz="0" w:space="0" w:color="auto"/>
      </w:divBdr>
    </w:div>
    <w:div w:id="1828016302">
      <w:bodyDiv w:val="1"/>
      <w:marLeft w:val="0"/>
      <w:marRight w:val="0"/>
      <w:marTop w:val="0"/>
      <w:marBottom w:val="0"/>
      <w:divBdr>
        <w:top w:val="none" w:sz="0" w:space="0" w:color="auto"/>
        <w:left w:val="none" w:sz="0" w:space="0" w:color="auto"/>
        <w:bottom w:val="none" w:sz="0" w:space="0" w:color="auto"/>
        <w:right w:val="none" w:sz="0" w:space="0" w:color="auto"/>
      </w:divBdr>
    </w:div>
    <w:div w:id="1857890348">
      <w:bodyDiv w:val="1"/>
      <w:marLeft w:val="0"/>
      <w:marRight w:val="0"/>
      <w:marTop w:val="0"/>
      <w:marBottom w:val="0"/>
      <w:divBdr>
        <w:top w:val="none" w:sz="0" w:space="0" w:color="auto"/>
        <w:left w:val="none" w:sz="0" w:space="0" w:color="auto"/>
        <w:bottom w:val="none" w:sz="0" w:space="0" w:color="auto"/>
        <w:right w:val="none" w:sz="0" w:space="0" w:color="auto"/>
      </w:divBdr>
    </w:div>
    <w:div w:id="1894149851">
      <w:bodyDiv w:val="1"/>
      <w:marLeft w:val="0"/>
      <w:marRight w:val="0"/>
      <w:marTop w:val="0"/>
      <w:marBottom w:val="0"/>
      <w:divBdr>
        <w:top w:val="none" w:sz="0" w:space="0" w:color="auto"/>
        <w:left w:val="none" w:sz="0" w:space="0" w:color="auto"/>
        <w:bottom w:val="none" w:sz="0" w:space="0" w:color="auto"/>
        <w:right w:val="none" w:sz="0" w:space="0" w:color="auto"/>
      </w:divBdr>
    </w:div>
    <w:div w:id="1894152239">
      <w:bodyDiv w:val="1"/>
      <w:marLeft w:val="0"/>
      <w:marRight w:val="0"/>
      <w:marTop w:val="0"/>
      <w:marBottom w:val="0"/>
      <w:divBdr>
        <w:top w:val="none" w:sz="0" w:space="0" w:color="auto"/>
        <w:left w:val="none" w:sz="0" w:space="0" w:color="auto"/>
        <w:bottom w:val="none" w:sz="0" w:space="0" w:color="auto"/>
        <w:right w:val="none" w:sz="0" w:space="0" w:color="auto"/>
      </w:divBdr>
    </w:div>
    <w:div w:id="1898972579">
      <w:bodyDiv w:val="1"/>
      <w:marLeft w:val="0"/>
      <w:marRight w:val="0"/>
      <w:marTop w:val="0"/>
      <w:marBottom w:val="0"/>
      <w:divBdr>
        <w:top w:val="none" w:sz="0" w:space="0" w:color="auto"/>
        <w:left w:val="none" w:sz="0" w:space="0" w:color="auto"/>
        <w:bottom w:val="none" w:sz="0" w:space="0" w:color="auto"/>
        <w:right w:val="none" w:sz="0" w:space="0" w:color="auto"/>
      </w:divBdr>
    </w:div>
    <w:div w:id="1922518628">
      <w:bodyDiv w:val="1"/>
      <w:marLeft w:val="0"/>
      <w:marRight w:val="0"/>
      <w:marTop w:val="0"/>
      <w:marBottom w:val="0"/>
      <w:divBdr>
        <w:top w:val="none" w:sz="0" w:space="0" w:color="auto"/>
        <w:left w:val="none" w:sz="0" w:space="0" w:color="auto"/>
        <w:bottom w:val="none" w:sz="0" w:space="0" w:color="auto"/>
        <w:right w:val="none" w:sz="0" w:space="0" w:color="auto"/>
      </w:divBdr>
    </w:div>
    <w:div w:id="1949315683">
      <w:bodyDiv w:val="1"/>
      <w:marLeft w:val="0"/>
      <w:marRight w:val="0"/>
      <w:marTop w:val="0"/>
      <w:marBottom w:val="0"/>
      <w:divBdr>
        <w:top w:val="none" w:sz="0" w:space="0" w:color="auto"/>
        <w:left w:val="none" w:sz="0" w:space="0" w:color="auto"/>
        <w:bottom w:val="none" w:sz="0" w:space="0" w:color="auto"/>
        <w:right w:val="none" w:sz="0" w:space="0" w:color="auto"/>
      </w:divBdr>
    </w:div>
    <w:div w:id="1953171539">
      <w:bodyDiv w:val="1"/>
      <w:marLeft w:val="0"/>
      <w:marRight w:val="0"/>
      <w:marTop w:val="0"/>
      <w:marBottom w:val="0"/>
      <w:divBdr>
        <w:top w:val="none" w:sz="0" w:space="0" w:color="auto"/>
        <w:left w:val="none" w:sz="0" w:space="0" w:color="auto"/>
        <w:bottom w:val="none" w:sz="0" w:space="0" w:color="auto"/>
        <w:right w:val="none" w:sz="0" w:space="0" w:color="auto"/>
      </w:divBdr>
    </w:div>
    <w:div w:id="1957564643">
      <w:bodyDiv w:val="1"/>
      <w:marLeft w:val="0"/>
      <w:marRight w:val="0"/>
      <w:marTop w:val="0"/>
      <w:marBottom w:val="0"/>
      <w:divBdr>
        <w:top w:val="none" w:sz="0" w:space="0" w:color="auto"/>
        <w:left w:val="none" w:sz="0" w:space="0" w:color="auto"/>
        <w:bottom w:val="none" w:sz="0" w:space="0" w:color="auto"/>
        <w:right w:val="none" w:sz="0" w:space="0" w:color="auto"/>
      </w:divBdr>
    </w:div>
    <w:div w:id="1966422345">
      <w:bodyDiv w:val="1"/>
      <w:marLeft w:val="0"/>
      <w:marRight w:val="0"/>
      <w:marTop w:val="0"/>
      <w:marBottom w:val="0"/>
      <w:divBdr>
        <w:top w:val="none" w:sz="0" w:space="0" w:color="auto"/>
        <w:left w:val="none" w:sz="0" w:space="0" w:color="auto"/>
        <w:bottom w:val="none" w:sz="0" w:space="0" w:color="auto"/>
        <w:right w:val="none" w:sz="0" w:space="0" w:color="auto"/>
      </w:divBdr>
    </w:div>
    <w:div w:id="1968663951">
      <w:bodyDiv w:val="1"/>
      <w:marLeft w:val="0"/>
      <w:marRight w:val="0"/>
      <w:marTop w:val="0"/>
      <w:marBottom w:val="0"/>
      <w:divBdr>
        <w:top w:val="none" w:sz="0" w:space="0" w:color="auto"/>
        <w:left w:val="none" w:sz="0" w:space="0" w:color="auto"/>
        <w:bottom w:val="none" w:sz="0" w:space="0" w:color="auto"/>
        <w:right w:val="none" w:sz="0" w:space="0" w:color="auto"/>
      </w:divBdr>
    </w:div>
    <w:div w:id="1977175906">
      <w:bodyDiv w:val="1"/>
      <w:marLeft w:val="0"/>
      <w:marRight w:val="0"/>
      <w:marTop w:val="0"/>
      <w:marBottom w:val="0"/>
      <w:divBdr>
        <w:top w:val="none" w:sz="0" w:space="0" w:color="auto"/>
        <w:left w:val="none" w:sz="0" w:space="0" w:color="auto"/>
        <w:bottom w:val="none" w:sz="0" w:space="0" w:color="auto"/>
        <w:right w:val="none" w:sz="0" w:space="0" w:color="auto"/>
      </w:divBdr>
    </w:div>
    <w:div w:id="1984265624">
      <w:bodyDiv w:val="1"/>
      <w:marLeft w:val="0"/>
      <w:marRight w:val="0"/>
      <w:marTop w:val="0"/>
      <w:marBottom w:val="0"/>
      <w:divBdr>
        <w:top w:val="none" w:sz="0" w:space="0" w:color="auto"/>
        <w:left w:val="none" w:sz="0" w:space="0" w:color="auto"/>
        <w:bottom w:val="none" w:sz="0" w:space="0" w:color="auto"/>
        <w:right w:val="none" w:sz="0" w:space="0" w:color="auto"/>
      </w:divBdr>
    </w:div>
    <w:div w:id="2002349132">
      <w:bodyDiv w:val="1"/>
      <w:marLeft w:val="0"/>
      <w:marRight w:val="0"/>
      <w:marTop w:val="0"/>
      <w:marBottom w:val="0"/>
      <w:divBdr>
        <w:top w:val="none" w:sz="0" w:space="0" w:color="auto"/>
        <w:left w:val="none" w:sz="0" w:space="0" w:color="auto"/>
        <w:bottom w:val="none" w:sz="0" w:space="0" w:color="auto"/>
        <w:right w:val="none" w:sz="0" w:space="0" w:color="auto"/>
      </w:divBdr>
    </w:div>
    <w:div w:id="2011057087">
      <w:bodyDiv w:val="1"/>
      <w:marLeft w:val="0"/>
      <w:marRight w:val="0"/>
      <w:marTop w:val="0"/>
      <w:marBottom w:val="0"/>
      <w:divBdr>
        <w:top w:val="none" w:sz="0" w:space="0" w:color="auto"/>
        <w:left w:val="none" w:sz="0" w:space="0" w:color="auto"/>
        <w:bottom w:val="none" w:sz="0" w:space="0" w:color="auto"/>
        <w:right w:val="none" w:sz="0" w:space="0" w:color="auto"/>
      </w:divBdr>
    </w:div>
    <w:div w:id="2041933320">
      <w:bodyDiv w:val="1"/>
      <w:marLeft w:val="0"/>
      <w:marRight w:val="0"/>
      <w:marTop w:val="0"/>
      <w:marBottom w:val="0"/>
      <w:divBdr>
        <w:top w:val="none" w:sz="0" w:space="0" w:color="auto"/>
        <w:left w:val="none" w:sz="0" w:space="0" w:color="auto"/>
        <w:bottom w:val="none" w:sz="0" w:space="0" w:color="auto"/>
        <w:right w:val="none" w:sz="0" w:space="0" w:color="auto"/>
      </w:divBdr>
    </w:div>
    <w:div w:id="2047560734">
      <w:bodyDiv w:val="1"/>
      <w:marLeft w:val="0"/>
      <w:marRight w:val="0"/>
      <w:marTop w:val="0"/>
      <w:marBottom w:val="0"/>
      <w:divBdr>
        <w:top w:val="none" w:sz="0" w:space="0" w:color="auto"/>
        <w:left w:val="none" w:sz="0" w:space="0" w:color="auto"/>
        <w:bottom w:val="none" w:sz="0" w:space="0" w:color="auto"/>
        <w:right w:val="none" w:sz="0" w:space="0" w:color="auto"/>
      </w:divBdr>
    </w:div>
    <w:div w:id="2049795554">
      <w:bodyDiv w:val="1"/>
      <w:marLeft w:val="0"/>
      <w:marRight w:val="0"/>
      <w:marTop w:val="0"/>
      <w:marBottom w:val="0"/>
      <w:divBdr>
        <w:top w:val="none" w:sz="0" w:space="0" w:color="auto"/>
        <w:left w:val="none" w:sz="0" w:space="0" w:color="auto"/>
        <w:bottom w:val="none" w:sz="0" w:space="0" w:color="auto"/>
        <w:right w:val="none" w:sz="0" w:space="0" w:color="auto"/>
      </w:divBdr>
    </w:div>
    <w:div w:id="2052732019">
      <w:bodyDiv w:val="1"/>
      <w:marLeft w:val="0"/>
      <w:marRight w:val="0"/>
      <w:marTop w:val="0"/>
      <w:marBottom w:val="0"/>
      <w:divBdr>
        <w:top w:val="none" w:sz="0" w:space="0" w:color="auto"/>
        <w:left w:val="none" w:sz="0" w:space="0" w:color="auto"/>
        <w:bottom w:val="none" w:sz="0" w:space="0" w:color="auto"/>
        <w:right w:val="none" w:sz="0" w:space="0" w:color="auto"/>
      </w:divBdr>
    </w:div>
    <w:div w:id="2053577740">
      <w:bodyDiv w:val="1"/>
      <w:marLeft w:val="0"/>
      <w:marRight w:val="0"/>
      <w:marTop w:val="0"/>
      <w:marBottom w:val="0"/>
      <w:divBdr>
        <w:top w:val="none" w:sz="0" w:space="0" w:color="auto"/>
        <w:left w:val="none" w:sz="0" w:space="0" w:color="auto"/>
        <w:bottom w:val="none" w:sz="0" w:space="0" w:color="auto"/>
        <w:right w:val="none" w:sz="0" w:space="0" w:color="auto"/>
      </w:divBdr>
    </w:div>
    <w:div w:id="2067023369">
      <w:bodyDiv w:val="1"/>
      <w:marLeft w:val="0"/>
      <w:marRight w:val="0"/>
      <w:marTop w:val="0"/>
      <w:marBottom w:val="0"/>
      <w:divBdr>
        <w:top w:val="none" w:sz="0" w:space="0" w:color="auto"/>
        <w:left w:val="none" w:sz="0" w:space="0" w:color="auto"/>
        <w:bottom w:val="none" w:sz="0" w:space="0" w:color="auto"/>
        <w:right w:val="none" w:sz="0" w:space="0" w:color="auto"/>
      </w:divBdr>
    </w:div>
    <w:div w:id="2068604679">
      <w:bodyDiv w:val="1"/>
      <w:marLeft w:val="0"/>
      <w:marRight w:val="0"/>
      <w:marTop w:val="0"/>
      <w:marBottom w:val="0"/>
      <w:divBdr>
        <w:top w:val="none" w:sz="0" w:space="0" w:color="auto"/>
        <w:left w:val="none" w:sz="0" w:space="0" w:color="auto"/>
        <w:bottom w:val="none" w:sz="0" w:space="0" w:color="auto"/>
        <w:right w:val="none" w:sz="0" w:space="0" w:color="auto"/>
      </w:divBdr>
    </w:div>
    <w:div w:id="2078287288">
      <w:bodyDiv w:val="1"/>
      <w:marLeft w:val="0"/>
      <w:marRight w:val="0"/>
      <w:marTop w:val="0"/>
      <w:marBottom w:val="0"/>
      <w:divBdr>
        <w:top w:val="none" w:sz="0" w:space="0" w:color="auto"/>
        <w:left w:val="none" w:sz="0" w:space="0" w:color="auto"/>
        <w:bottom w:val="none" w:sz="0" w:space="0" w:color="auto"/>
        <w:right w:val="none" w:sz="0" w:space="0" w:color="auto"/>
      </w:divBdr>
    </w:div>
    <w:div w:id="2083722973">
      <w:bodyDiv w:val="1"/>
      <w:marLeft w:val="0"/>
      <w:marRight w:val="0"/>
      <w:marTop w:val="0"/>
      <w:marBottom w:val="0"/>
      <w:divBdr>
        <w:top w:val="none" w:sz="0" w:space="0" w:color="auto"/>
        <w:left w:val="none" w:sz="0" w:space="0" w:color="auto"/>
        <w:bottom w:val="none" w:sz="0" w:space="0" w:color="auto"/>
        <w:right w:val="none" w:sz="0" w:space="0" w:color="auto"/>
      </w:divBdr>
    </w:div>
    <w:div w:id="2102145925">
      <w:bodyDiv w:val="1"/>
      <w:marLeft w:val="0"/>
      <w:marRight w:val="0"/>
      <w:marTop w:val="0"/>
      <w:marBottom w:val="0"/>
      <w:divBdr>
        <w:top w:val="none" w:sz="0" w:space="0" w:color="auto"/>
        <w:left w:val="none" w:sz="0" w:space="0" w:color="auto"/>
        <w:bottom w:val="none" w:sz="0" w:space="0" w:color="auto"/>
        <w:right w:val="none" w:sz="0" w:space="0" w:color="auto"/>
      </w:divBdr>
    </w:div>
    <w:div w:id="2114201000">
      <w:bodyDiv w:val="1"/>
      <w:marLeft w:val="0"/>
      <w:marRight w:val="0"/>
      <w:marTop w:val="0"/>
      <w:marBottom w:val="0"/>
      <w:divBdr>
        <w:top w:val="none" w:sz="0" w:space="0" w:color="auto"/>
        <w:left w:val="none" w:sz="0" w:space="0" w:color="auto"/>
        <w:bottom w:val="none" w:sz="0" w:space="0" w:color="auto"/>
        <w:right w:val="none" w:sz="0" w:space="0" w:color="auto"/>
      </w:divBdr>
    </w:div>
    <w:div w:id="2129465413">
      <w:bodyDiv w:val="1"/>
      <w:marLeft w:val="0"/>
      <w:marRight w:val="0"/>
      <w:marTop w:val="0"/>
      <w:marBottom w:val="0"/>
      <w:divBdr>
        <w:top w:val="none" w:sz="0" w:space="0" w:color="auto"/>
        <w:left w:val="none" w:sz="0" w:space="0" w:color="auto"/>
        <w:bottom w:val="none" w:sz="0" w:space="0" w:color="auto"/>
        <w:right w:val="none" w:sz="0" w:space="0" w:color="auto"/>
      </w:divBdr>
    </w:div>
    <w:div w:id="21408301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MSU22</b:Tag>
    <b:SourceType>InternetSite</b:SourceType>
    <b:Guid>{CBF4505C-E519-4F50-91E7-E81FF02153AF}</b:Guid>
    <b:Title>MS-UK</b:Title>
    <b:Year>2022</b:Year>
    <b:Author>
      <b:Author>
        <b:NameList>
          <b:Person>
            <b:Last>MS-UK</b:Last>
          </b:Person>
        </b:NameList>
      </b:Author>
    </b:Author>
    <b:YearAccessed>2023</b:YearAccessed>
    <b:URL>https://www.motorsportuk.org/about-us/environmental-sustainability/</b:URL>
    <b:RefOrder>1</b:RefOrder>
  </b:Source>
  <b:Source>
    <b:Tag>And221</b:Tag>
    <b:SourceType>InternetSite</b:SourceType>
    <b:Guid>{E66A35AF-8D5D-411B-A43C-4975D6A99D34}</b:Guid>
    <b:Author>
      <b:Author>
        <b:NameList>
          <b:Person>
            <b:Last>STOBART</b:Last>
            <b:First>Andy</b:First>
          </b:Person>
        </b:NameList>
      </b:Author>
    </b:Author>
    <b:Title>FIAWEC</b:Title>
    <b:Year>2022</b:Year>
    <b:YearAccessed>2023</b:YearAccessed>
    <b:URL>https://www.fiawec.com/en/news/totalenergies-debuts-first-renewable-fuel-with-fia-wec/7286#:~:text=As%20the%20official%20fuel%20supplier,motorsport%20series%3A%20Excellium%20Racing%20100.</b:URL>
    <b:RefOrder>2</b:RefOrder>
  </b:Source>
  <b:Source>
    <b:Tag>Gra20</b:Tag>
    <b:SourceType>InternetSite</b:SourceType>
    <b:Guid>{04D0EFA5-D832-45F3-9F3F-4ECFC6022199}</b:Guid>
    <b:Author>
      <b:Author>
        <b:NameList>
          <b:Person>
            <b:Last>Grant Shapps MP</b:Last>
            <b:First>Kwasi</b:First>
            <b:Middle>Kwarteng MP</b:Middle>
          </b:Person>
        </b:NameList>
      </b:Author>
    </b:Author>
    <b:Title>GOV.UK</b:Title>
    <b:Year>2020</b:Year>
    <b:YearAccessed>2023</b:YearAccessed>
    <b:URL>https://www.gov.uk/government/consultations/consulting-on-ending-the-sale-of-new-petrol-diesel-and-hybrid-cars-and-vans/outcome/ending-the-sale-of-new-petrol-diesel-and-hybrid-cars-and-vans-government-response</b:URL>
    <b:RefOrder>3</b:RefOrder>
  </b:Source>
  <b:Source>
    <b:Tag>Mic21</b:Tag>
    <b:SourceType>ArticleInAPeriodical</b:SourceType>
    <b:Guid>{ED1F6D05-C540-45B8-B0D4-358E8F28E71D}</b:Guid>
    <b:Title>Beacon project for the hydrogen economy</b:Title>
    <b:Year>2021</b:Year>
    <b:Author>
      <b:Author>
        <b:NameList>
          <b:Person>
            <b:Last>Steiner</b:Last>
            <b:First>Michael</b:First>
          </b:Person>
        </b:NameList>
      </b:Author>
    </b:Author>
    <b:PeriodicalTitle>Construction begins on world’s first integrated commercial plant for producing eFuels</b:PeriodicalTitle>
    <b:RefOrder>5</b:RefOrder>
  </b:Source>
  <b:Source>
    <b:Tag>Arg20</b:Tag>
    <b:SourceType>Report</b:SourceType>
    <b:Guid>{916FF07F-4BD1-4094-89E2-45335C9E5C3C}</b:Guid>
    <b:Author>
      <b:Author>
        <b:NameList>
          <b:Person>
            <b:Last>ArgonneNationalLaboratory</b:Last>
          </b:Person>
        </b:NameList>
      </b:Author>
    </b:Author>
    <b:Title>Comparison of Well-to-Wheels Energy Use and Emissions of a Hydrogen Fuel Cell Electric Vehicle Relative to a Conventional Gasoline-powered Internal Combustion Engine Vehicle</b:Title>
    <b:Year>2020</b:Year>
    <b:Publisher>Argonne National Laboratory</b:Publisher>
    <b:City>Chicago</b:City>
    <b:RefOrder>6</b:RefOrder>
  </b:Source>
  <b:Source>
    <b:Tag>Stu22</b:Tag>
    <b:SourceType>InternetSite</b:SourceType>
    <b:Guid>{9877D16B-299D-4C04-BCAC-8AE6B8DBC092}</b:Guid>
    <b:Title>Silverstone</b:Title>
    <b:Year>2022</b:Year>
    <b:Author>
      <b:Author>
        <b:NameList>
          <b:Person>
            <b:Last>Pringle</b:Last>
            <b:First>Stuart</b:First>
          </b:Person>
        </b:NameList>
      </b:Author>
    </b:Author>
    <b:YearAccessed>2023</b:YearAccessed>
    <b:URL>https://www.silverstone.co.uk/sustainability</b:URL>
    <b:RefOrder>9</b:RefOrder>
  </b:Source>
  <b:Source>
    <b:Tag>Dan23</b:Tag>
    <b:SourceType>InternetSite</b:SourceType>
    <b:Guid>{05E03BEE-A4ED-4A4E-82C0-BB1443130E0B}</b:Guid>
    <b:Title>HeyCar</b:Title>
    <b:Year>2023</b:Year>
    <b:YearAccessed>2023</b:YearAccessed>
    <b:URL>https://heycar.co.uk/blog/electric-cars-statistics-and-projections</b:URL>
    <b:Author>
      <b:Author>
        <b:NameList>
          <b:Person>
            <b:Last>Powell</b:Last>
            <b:First>Dan</b:First>
          </b:Person>
        </b:NameList>
      </b:Author>
    </b:Author>
    <b:RefOrder>7</b:RefOrder>
  </b:Source>
  <b:Source>
    <b:Tag>UKG20</b:Tag>
    <b:SourceType>DocumentFromInternetSite</b:SourceType>
    <b:Guid>{320C4D32-09C9-4941-8DB1-CFDCCD2FF908}</b:Guid>
    <b:Title>GOV.UK</b:Title>
    <b:Year>2020</b:Year>
    <b:YearAccessed>2023</b:YearAccessed>
    <b:URL>https://www.gov.uk/government/consultations/consulting-on-ending-the-sale-of-new-petrol-diesel-and-hybrid-cars-and-vans/outcome/ending-the-sale-of-new-petrol-diesel-and-hybrid-cars-and-vans-government-response</b:URL>
    <b:Author>
      <b:Author>
        <b:NameList>
          <b:Person>
            <b:Last>UKGovernment</b:Last>
          </b:Person>
        </b:NameList>
      </b:Author>
    </b:Author>
    <b:RefOrder>4</b:RefOrder>
  </b:Source>
  <b:Source>
    <b:Tag>Eri22</b:Tag>
    <b:SourceType>DocumentFromInternetSite</b:SourceType>
    <b:Guid>{77CEBAB1-BA0A-4C10-8B93-B307195D8BD0}</b:Guid>
    <b:Author>
      <b:Author>
        <b:NameList>
          <b:Person>
            <b:Last>Yuraday</b:Last>
            <b:First>Erin</b:First>
          </b:Person>
        </b:NameList>
      </b:Author>
    </b:Author>
    <b:Title>Nimble Fins</b:Title>
    <b:Year>2022</b:Year>
    <b:Month>12</b:Month>
    <b:Day>12</b:Day>
    <b:YearAccessed>2023</b:YearAccessed>
    <b:URL>https://www.nimblefins.co.uk/cheap-car-insurance/number-cars-great-britain</b:URL>
    <b:RefOrder>10</b:RefOrder>
  </b:Source>
  <b:Source>
    <b:Tag>ENE16</b:Tag>
    <b:SourceType>InternetSite</b:SourceType>
    <b:Guid>{D5F6AFC2-3FAD-426A-9E45-BD9934559AF0}</b:Guid>
    <b:Title>ENERGYEFFICIENTMOTORSPORTBLOG07</b:Title>
    <b:Year>2016</b:Year>
    <b:Author>
      <b:Author>
        <b:NameList>
          <b:Person>
            <b:Last>E-E-M-S</b:Last>
          </b:Person>
        </b:NameList>
      </b:Author>
    </b:Author>
    <b:YearAccessed>2023</b:YearAccessed>
    <b:URL>https://energyefficientmotorsportblog07.wordpress.com/kinetic-energy-recovery-systems-kers/</b:URL>
    <b:RefOrder>8</b:RefOrder>
  </b:Source>
  <b:Source>
    <b:Tag>Hoy22</b:Tag>
    <b:SourceType>DocumentFromInternetSite</b:SourceType>
    <b:Guid>{3DFA7753-9D23-4A43-BABB-85E31DF4F24A}</b:Guid>
    <b:Title>MS-UK</b:Title>
    <b:Year>2022</b:Year>
    <b:URL>https://www.youtube.com/watch?v=9JJ4Ca3Ze3o&amp;ab_channel=MotorsportUK</b:URL>
    <b:Author>
      <b:Author>
        <b:NameList>
          <b:Person>
            <b:Last>HoyleMP</b:Last>
          </b:Person>
        </b:NameList>
      </b:Author>
    </b:Author>
    <b:RefOrder>11</b:RefOrder>
  </b:Source>
  <b:Source>
    <b:Tag>Cha22</b:Tag>
    <b:SourceType>Misc</b:SourceType>
    <b:Guid>{E25BEF09-AB04-416D-BB59-9ABA34ADA068}</b:Guid>
    <b:Author>
      <b:Author>
        <b:NameList>
          <b:Person>
            <b:Last>Chambers</b:Last>
            <b:First>Hugh</b:First>
          </b:Person>
        </b:NameList>
      </b:Author>
    </b:Author>
    <b:Title>MS-UK</b:Title>
    <b:Year>2022</b:Year>
    <b:RefOrder>12</b:RefOrder>
  </b:Source>
  <b:Source>
    <b:Tag>Law21</b:Tag>
    <b:SourceType>DocumentFromInternetSite</b:SourceType>
    <b:Guid>{E193681E-B6CC-47CF-8739-1D8D194178BA}</b:Guid>
    <b:Title>Racing towards a sustainable future: a review of the disclosed sustainability performance of international racing circuit</b:Title>
    <b:Year>2021</b:Year>
    <b:Author>
      <b:Author>
        <b:NameList>
          <b:Person>
            <b:Last>Butcher</b:Last>
            <b:First>Lawrence</b:First>
          </b:Person>
        </b:NameList>
      </b:Author>
    </b:Author>
    <b:YearAccessed>2023</b:YearAccessed>
    <b:URL>https://www.sustainablemotorsportindex.com/sustainable-motorsport-index</b:URL>
    <b:RefOrder>15</b:RefOrder>
  </b:Source>
  <b:Source>
    <b:Tag>Ent21</b:Tag>
    <b:SourceType>InternetSite</b:SourceType>
    <b:Guid>{C683DA9B-1E60-43DB-A09F-8A6E1783C818}</b:Guid>
    <b:Title>PRNewswire</b:Title>
    <b:Year>2021</b:Year>
    <b:YearAccessed>2023</b:YearAccessed>
    <b:MonthAccessed>04</b:MonthAccessed>
    <b:URL>https://www.prnewswire.com/news-releases/evsr-the-first-ev-team-to-enter-a-24-hour-endurance-race-utilizing-hot-swap-battery-packs-301298685.html</b:URL>
    <b:Author>
      <b:Author>
        <b:NameList>
          <b:Person>
            <b:Last>EVSR</b:Last>
            <b:First>EntropyRacing</b:First>
          </b:Person>
        </b:NameList>
      </b:Author>
    </b:Author>
    <b:RefOrder>13</b:RefOrder>
  </b:Source>
  <b:Source>
    <b:Tag>Jak23</b:Tag>
    <b:SourceType>InternetSite</b:SourceType>
    <b:Guid>{ED9920DB-257F-42DC-9689-73B4D87B87E8}</b:Guid>
    <b:Author>
      <b:Author>
        <b:NameList>
          <b:Person>
            <b:Last>Weaver</b:Last>
            <b:First>Jake</b:First>
          </b:Person>
        </b:NameList>
      </b:Author>
    </b:Author>
    <b:Title>Toyota UK</b:Title>
    <b:Year>2023</b:Year>
    <b:YearAccessed>2023</b:YearAccessed>
    <b:URL>https://mag.toyota.co.uk/restomod-ae86/</b:URL>
    <b:RefOrder>14</b:RefOrder>
  </b:Source>
</b:Sources>
</file>

<file path=customXml/itemProps1.xml><?xml version="1.0" encoding="utf-8"?>
<ds:datastoreItem xmlns:ds="http://schemas.openxmlformats.org/officeDocument/2006/customXml" ds:itemID="{69482C90-36C6-44EC-BB14-586B16779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33930</TotalTime>
  <Pages>8</Pages>
  <Words>3456</Words>
  <Characters>19700</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Pewsey (1901754)</dc:creator>
  <cp:keywords/>
  <dc:description/>
  <cp:lastModifiedBy>Daniel Pewsey (1901754)</cp:lastModifiedBy>
  <cp:revision>41</cp:revision>
  <dcterms:created xsi:type="dcterms:W3CDTF">2023-02-01T09:41:00Z</dcterms:created>
  <dcterms:modified xsi:type="dcterms:W3CDTF">2023-04-02T18:10:00Z</dcterms:modified>
</cp:coreProperties>
</file>