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D45" w:rsidRDefault="00617D45" w:rsidP="0070278E">
      <w:pPr>
        <w:jc w:val="center"/>
        <w:rPr>
          <w:sz w:val="32"/>
          <w:szCs w:val="32"/>
        </w:rPr>
      </w:pPr>
    </w:p>
    <w:p w:rsidR="00617D45" w:rsidRPr="00617D45" w:rsidRDefault="00617D45" w:rsidP="0070278E">
      <w:pPr>
        <w:jc w:val="center"/>
        <w:rPr>
          <w:sz w:val="36"/>
          <w:szCs w:val="32"/>
        </w:rPr>
      </w:pPr>
    </w:p>
    <w:p w:rsidR="00617D45" w:rsidRDefault="00617D45" w:rsidP="0070278E">
      <w:pPr>
        <w:jc w:val="center"/>
        <w:rPr>
          <w:sz w:val="36"/>
          <w:szCs w:val="32"/>
        </w:rPr>
      </w:pPr>
    </w:p>
    <w:p w:rsidR="001F3E32" w:rsidRPr="00617D45" w:rsidRDefault="0070278E" w:rsidP="0070278E">
      <w:pPr>
        <w:jc w:val="center"/>
        <w:rPr>
          <w:sz w:val="36"/>
          <w:szCs w:val="32"/>
        </w:rPr>
      </w:pPr>
      <w:r w:rsidRPr="00617D45">
        <w:rPr>
          <w:sz w:val="36"/>
          <w:szCs w:val="32"/>
        </w:rPr>
        <w:t>Eve Alexandra Jones</w:t>
      </w:r>
    </w:p>
    <w:p w:rsidR="0070278E" w:rsidRPr="00617D45" w:rsidRDefault="0070278E" w:rsidP="0070278E">
      <w:pPr>
        <w:jc w:val="center"/>
        <w:rPr>
          <w:sz w:val="36"/>
          <w:szCs w:val="32"/>
        </w:rPr>
      </w:pPr>
      <w:r w:rsidRPr="00617D45">
        <w:rPr>
          <w:sz w:val="36"/>
          <w:szCs w:val="32"/>
        </w:rPr>
        <w:t>03/12/1995</w:t>
      </w:r>
    </w:p>
    <w:p w:rsidR="0070278E" w:rsidRPr="00617D45" w:rsidRDefault="0070278E" w:rsidP="0070278E">
      <w:pPr>
        <w:jc w:val="center"/>
        <w:rPr>
          <w:sz w:val="36"/>
          <w:szCs w:val="32"/>
        </w:rPr>
      </w:pPr>
      <w:r w:rsidRPr="00617D45">
        <w:rPr>
          <w:sz w:val="36"/>
          <w:szCs w:val="32"/>
        </w:rPr>
        <w:t>Student Number: P147113</w:t>
      </w:r>
    </w:p>
    <w:p w:rsidR="0070278E" w:rsidRDefault="0070278E">
      <w:r>
        <w:rPr>
          <w:noProof/>
          <w:lang w:eastAsia="en-GB"/>
        </w:rPr>
        <w:drawing>
          <wp:anchor distT="0" distB="0" distL="114300" distR="114300" simplePos="0" relativeHeight="251658240" behindDoc="0" locked="0" layoutInCell="1" allowOverlap="1">
            <wp:simplePos x="0" y="0"/>
            <wp:positionH relativeFrom="column">
              <wp:posOffset>67734</wp:posOffset>
            </wp:positionH>
            <wp:positionV relativeFrom="paragraph">
              <wp:posOffset>1692063</wp:posOffset>
            </wp:positionV>
            <wp:extent cx="5730875" cy="225552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255520"/>
                    </a:xfrm>
                    <a:prstGeom prst="rect">
                      <a:avLst/>
                    </a:prstGeom>
                    <a:noFill/>
                  </pic:spPr>
                </pic:pic>
              </a:graphicData>
            </a:graphic>
          </wp:anchor>
        </w:drawing>
      </w:r>
    </w:p>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70278E" w:rsidRDefault="0070278E" w:rsidP="0070278E"/>
    <w:p w:rsidR="0070278E" w:rsidRPr="00617D45" w:rsidRDefault="0070278E" w:rsidP="00617D45">
      <w:pPr>
        <w:jc w:val="center"/>
        <w:rPr>
          <w:sz w:val="36"/>
        </w:rPr>
      </w:pPr>
    </w:p>
    <w:p w:rsidR="0070278E" w:rsidRDefault="0070278E" w:rsidP="00617D45">
      <w:pPr>
        <w:tabs>
          <w:tab w:val="left" w:pos="3480"/>
        </w:tabs>
        <w:jc w:val="center"/>
        <w:rPr>
          <w:sz w:val="36"/>
        </w:rPr>
      </w:pPr>
      <w:r w:rsidRPr="00617D45">
        <w:rPr>
          <w:sz w:val="36"/>
        </w:rPr>
        <w:t>Supervision and Support Skills (SJYW7016)</w:t>
      </w:r>
    </w:p>
    <w:p w:rsidR="00617D45" w:rsidRPr="00617D45" w:rsidRDefault="00617D45" w:rsidP="00617D45">
      <w:pPr>
        <w:tabs>
          <w:tab w:val="left" w:pos="3480"/>
        </w:tabs>
        <w:jc w:val="center"/>
        <w:rPr>
          <w:sz w:val="36"/>
        </w:rPr>
      </w:pPr>
      <w:r>
        <w:rPr>
          <w:sz w:val="36"/>
        </w:rPr>
        <w:t xml:space="preserve">Assignment 2 </w:t>
      </w:r>
    </w:p>
    <w:p w:rsidR="00617D45" w:rsidRDefault="00617D45" w:rsidP="0070278E">
      <w:pPr>
        <w:tabs>
          <w:tab w:val="left" w:pos="3480"/>
        </w:tabs>
      </w:pPr>
    </w:p>
    <w:p w:rsidR="0070278E" w:rsidRDefault="0070278E" w:rsidP="0070278E">
      <w:pPr>
        <w:tabs>
          <w:tab w:val="left" w:pos="3480"/>
        </w:tabs>
      </w:pPr>
      <w:r>
        <w:lastRenderedPageBreak/>
        <w:t xml:space="preserve">This assignment is to critically analyse the role and functions of supervision in promoting effective youth work practice. </w:t>
      </w:r>
      <w:r w:rsidR="004D783E">
        <w:t>This assignment will be focusing on four main aspects which include critically analysing the role of supervision and then going onto critically analyse the three main functions of supervision.</w:t>
      </w:r>
    </w:p>
    <w:p w:rsidR="0070278E" w:rsidRDefault="0070278E" w:rsidP="0070278E">
      <w:pPr>
        <w:tabs>
          <w:tab w:val="left" w:pos="3480"/>
        </w:tabs>
      </w:pPr>
      <w:r>
        <w:t>Supervision is design to support and guide individual</w:t>
      </w:r>
      <w:r w:rsidR="00BA3DA6">
        <w:t>s</w:t>
      </w:r>
      <w:r>
        <w:t xml:space="preserve"> within many different aspects of youth work. This can be done for a manger, employees, students and service users. Supervision is designed to help and support individuals so that they can strive to be the best that they can. When focusing on supervision within a job it is allowing the employers to have in depth discussions with their staff to check that both parties are happy and that they are getting the most out of their job</w:t>
      </w:r>
      <w:r w:rsidR="00D0634B">
        <w:t xml:space="preserve"> role. This is carried out</w:t>
      </w:r>
      <w:r>
        <w:t xml:space="preserve"> via one t</w:t>
      </w:r>
      <w:r w:rsidR="00D0634B">
        <w:t>o one meetings which is noting</w:t>
      </w:r>
      <w:r>
        <w:t xml:space="preserve"> the positives and negatives within a job while also recognising what is / has been successful or unsuccessful</w:t>
      </w:r>
      <w:r w:rsidR="008A336F">
        <w:t xml:space="preserve"> (Critical Social Thinking, 2010)</w:t>
      </w:r>
      <w:r>
        <w:t>. Supervision is also vital within youth work as the work can often be challenging to the members of staff. This is often because the young people have come from difficult backgrounds and could currently be facing difficulties in their lives which can be upsetting to others. By providing this supervision it is no</w:t>
      </w:r>
      <w:r w:rsidR="00BA3DA6">
        <w:t>t only making sure</w:t>
      </w:r>
      <w:r>
        <w:t xml:space="preserve"> that the staff are happy within work but also to check in on their general health and wellbeing. This then leads to </w:t>
      </w:r>
      <w:r w:rsidR="004D783E">
        <w:t>providing a</w:t>
      </w:r>
      <w:r>
        <w:t xml:space="preserve"> better</w:t>
      </w:r>
      <w:r w:rsidR="004D783E">
        <w:t xml:space="preserve"> all-round</w:t>
      </w:r>
      <w:r>
        <w:t xml:space="preserve"> service for the young people </w:t>
      </w:r>
      <w:r w:rsidR="004D783E">
        <w:t>as the staff are well and have full concentration on the job which is required of them. Supervision highlights the three main functions which are required to achieve the most effect session, these are education which recognise that knowledge and skills are constantly being developed via reflective practice, supportive which is making sure that the supervisee moral</w:t>
      </w:r>
      <w:r w:rsidR="005B3623">
        <w:t>e</w:t>
      </w:r>
      <w:r w:rsidR="004D783E">
        <w:t xml:space="preserve"> and self-satisfactions are being improved and finally administrative which focuses on the organisations policies and procedures. </w:t>
      </w:r>
      <w:r w:rsidR="000F3C6A">
        <w:t>Supervision when working with youth work is designed to provide the best steppi</w:t>
      </w:r>
      <w:r w:rsidR="005B3623">
        <w:t>ng stones to each individual</w:t>
      </w:r>
      <w:r w:rsidR="000F3C6A">
        <w:t xml:space="preserve"> being the best that they can be in</w:t>
      </w:r>
      <w:r w:rsidR="007D1EB2">
        <w:t xml:space="preserve"> promoting youth work practice (Skillsforce,2018). </w:t>
      </w:r>
    </w:p>
    <w:p w:rsidR="00040535" w:rsidRDefault="00040535" w:rsidP="0070278E">
      <w:pPr>
        <w:tabs>
          <w:tab w:val="left" w:pos="3480"/>
        </w:tabs>
      </w:pPr>
      <w:r>
        <w:t xml:space="preserve">It has been made clear that supervision plays a vital role within the work place, especially when focusing on </w:t>
      </w:r>
      <w:r w:rsidR="005B3623">
        <w:t>youth work due to the challenge</w:t>
      </w:r>
      <w:r>
        <w:t xml:space="preserve">s that workers can face daily. It has been noticed that supervision is able to provide stable support for the workers to be able to discuss issues and recognise </w:t>
      </w:r>
      <w:r w:rsidR="00617238">
        <w:t>positive</w:t>
      </w:r>
      <w:r>
        <w:t xml:space="preserve"> and negative targets. </w:t>
      </w:r>
      <w:r w:rsidR="00617238">
        <w:t xml:space="preserve">Without having this </w:t>
      </w:r>
      <w:r w:rsidR="00D72647">
        <w:t>support,</w:t>
      </w:r>
      <w:r w:rsidR="00617238">
        <w:t xml:space="preserve"> the knock on effect is then leading onto affecting the young people who a</w:t>
      </w:r>
      <w:r w:rsidR="00D72647">
        <w:t>re inv</w:t>
      </w:r>
      <w:r w:rsidR="00617238">
        <w:t>o</w:t>
      </w:r>
      <w:r w:rsidR="00D72647">
        <w:t>lv</w:t>
      </w:r>
      <w:r w:rsidR="00617238">
        <w:t xml:space="preserve">ed with the </w:t>
      </w:r>
      <w:proofErr w:type="gramStart"/>
      <w:r w:rsidR="00617238">
        <w:t>workers</w:t>
      </w:r>
      <w:proofErr w:type="gramEnd"/>
      <w:r w:rsidR="00617238">
        <w:t xml:space="preserve"> way of keeping in check with the metal and emotional wellbeing of the workers but also a check in to make sure that they are reaching their targets and helping to create new opportunities while also </w:t>
      </w:r>
      <w:r w:rsidR="00D72647">
        <w:t>recognising</w:t>
      </w:r>
      <w:r w:rsidR="00617238">
        <w:t xml:space="preserve"> what may not be going so well</w:t>
      </w:r>
      <w:r w:rsidR="008A336F">
        <w:t xml:space="preserve"> (UK GOV, 2018)</w:t>
      </w:r>
      <w:r w:rsidR="00617238">
        <w:t xml:space="preserve">. </w:t>
      </w:r>
      <w:r w:rsidR="00A755B2">
        <w:t>Supervision can be done in many ways and doesn’t always have to</w:t>
      </w:r>
      <w:r w:rsidR="005B3623">
        <w:t xml:space="preserve"> be carried out</w:t>
      </w:r>
      <w:r w:rsidR="00A755B2">
        <w:t xml:space="preserve"> in a formal way, supervision can be done </w:t>
      </w:r>
      <w:r w:rsidR="005B3623">
        <w:t xml:space="preserve">individually </w:t>
      </w:r>
      <w:r w:rsidR="00A755B2">
        <w:t>with a man</w:t>
      </w:r>
      <w:r w:rsidR="005B3623">
        <w:t>a</w:t>
      </w:r>
      <w:r w:rsidR="00A755B2">
        <w:t>ger and wo</w:t>
      </w:r>
      <w:r w:rsidR="005B3623">
        <w:t>rker</w:t>
      </w:r>
      <w:r w:rsidR="00A755B2">
        <w:t xml:space="preserve"> or </w:t>
      </w:r>
      <w:r w:rsidR="005B3623">
        <w:t xml:space="preserve">by </w:t>
      </w:r>
      <w:r w:rsidR="00C807D2">
        <w:t>colleagues</w:t>
      </w:r>
      <w:r w:rsidR="00A755B2">
        <w:t xml:space="preserve"> </w:t>
      </w:r>
      <w:r w:rsidR="005B3623">
        <w:t xml:space="preserve">getting </w:t>
      </w:r>
      <w:r w:rsidR="00C807D2">
        <w:t>together</w:t>
      </w:r>
      <w:r w:rsidR="00A755B2">
        <w:t xml:space="preserve"> having group conversations. Just like within Dr </w:t>
      </w:r>
      <w:proofErr w:type="spellStart"/>
      <w:r w:rsidR="00A755B2">
        <w:t>Mz</w:t>
      </w:r>
      <w:proofErr w:type="spellEnd"/>
      <w:r w:rsidR="00A755B2">
        <w:t xml:space="preserve"> when they do the end of night sheets it is giving the opportunity for the staff to sit together and have a conversation about what has happened that evening and a time to discus and close the doors on what has ha</w:t>
      </w:r>
      <w:r w:rsidR="00C807D2">
        <w:t>ppened that day. When working es</w:t>
      </w:r>
      <w:r w:rsidR="00A755B2">
        <w:t xml:space="preserve">pecially within a setting like youth work it is vital to keep work life and home life </w:t>
      </w:r>
      <w:r w:rsidR="00C807D2">
        <w:t>separate</w:t>
      </w:r>
      <w:r w:rsidR="00A755B2">
        <w:t>. Sometimes this is</w:t>
      </w:r>
      <w:r w:rsidR="00BA3DA6">
        <w:t>n’t fully possible and it often</w:t>
      </w:r>
      <w:r w:rsidR="00A755B2">
        <w:t xml:space="preserve"> can leak into both </w:t>
      </w:r>
      <w:r w:rsidR="00C807D2">
        <w:t>columns</w:t>
      </w:r>
      <w:r w:rsidR="00A755B2">
        <w:t xml:space="preserve">, but being able to switch off after the day in work is important. It can be draining when you are carrying the </w:t>
      </w:r>
      <w:r w:rsidR="00C807D2">
        <w:t>weight</w:t>
      </w:r>
      <w:r w:rsidR="00A755B2">
        <w:t xml:space="preserve"> from work at home and can affect the indiv</w:t>
      </w:r>
      <w:r w:rsidR="00C807D2">
        <w:t>id</w:t>
      </w:r>
      <w:r w:rsidR="00A755B2">
        <w:t xml:space="preserve">uals mental wellbeing as there is no break. This is where supervision can help massively as you are learning to discuss what is going on in your mind before going home while also finding coping mechanism to be able to switch off. This is not an easy task for humans to do </w:t>
      </w:r>
      <w:r w:rsidR="00C807D2">
        <w:t>es</w:t>
      </w:r>
      <w:r w:rsidR="00BA3DA6">
        <w:t xml:space="preserve">pecially </w:t>
      </w:r>
      <w:r w:rsidR="00A755B2">
        <w:t>i</w:t>
      </w:r>
      <w:r w:rsidR="00BA3DA6">
        <w:t>f</w:t>
      </w:r>
      <w:r w:rsidR="00A755B2">
        <w:t xml:space="preserve"> the work</w:t>
      </w:r>
      <w:r w:rsidR="00BA3DA6">
        <w:t>load</w:t>
      </w:r>
      <w:r w:rsidR="005B3623">
        <w:t xml:space="preserve"> has been challenging</w:t>
      </w:r>
      <w:r w:rsidR="00A755B2">
        <w:t xml:space="preserve"> and personally affects indiv</w:t>
      </w:r>
      <w:r w:rsidR="00C807D2">
        <w:t>id</w:t>
      </w:r>
      <w:r w:rsidR="008A336F">
        <w:t>uals (BACP, 2020).</w:t>
      </w:r>
    </w:p>
    <w:p w:rsidR="00617238" w:rsidRDefault="00617238" w:rsidP="0070278E">
      <w:pPr>
        <w:tabs>
          <w:tab w:val="left" w:pos="3480"/>
        </w:tabs>
      </w:pPr>
    </w:p>
    <w:p w:rsidR="00617238" w:rsidRDefault="00617238" w:rsidP="0070278E">
      <w:pPr>
        <w:tabs>
          <w:tab w:val="left" w:pos="3480"/>
        </w:tabs>
      </w:pPr>
    </w:p>
    <w:p w:rsidR="000F3C6A" w:rsidRDefault="000F3C6A" w:rsidP="0070278E">
      <w:pPr>
        <w:tabs>
          <w:tab w:val="left" w:pos="3480"/>
        </w:tabs>
      </w:pPr>
      <w:r>
        <w:lastRenderedPageBreak/>
        <w:t>The three function of supervision are identified</w:t>
      </w:r>
      <w:r w:rsidR="001C33D5">
        <w:t>:</w:t>
      </w:r>
      <w:r>
        <w:t xml:space="preserve"> </w:t>
      </w:r>
    </w:p>
    <w:p w:rsidR="004D783E" w:rsidRDefault="000F3C6A" w:rsidP="0070278E">
      <w:pPr>
        <w:tabs>
          <w:tab w:val="left" w:pos="3480"/>
        </w:tabs>
      </w:pPr>
      <w:r>
        <w:t xml:space="preserve">The development function / </w:t>
      </w:r>
      <w:r w:rsidR="004D783E">
        <w:t xml:space="preserve">Educational </w:t>
      </w:r>
      <w:r w:rsidR="00974913">
        <w:t xml:space="preserve">which focuses on the knowledge and skills which are required within a work placement are constantly being developed. This is recognised more so via reflective practice while within supervision sessions. </w:t>
      </w:r>
      <w:r w:rsidR="00271445">
        <w:t xml:space="preserve">As recognised by </w:t>
      </w:r>
      <w:proofErr w:type="spellStart"/>
      <w:r w:rsidR="00271445">
        <w:t>Kadushin</w:t>
      </w:r>
      <w:proofErr w:type="spellEnd"/>
      <w:r w:rsidR="00271445">
        <w:t xml:space="preserve"> (1992) when focusing on education each individual should be able to develop an understanding of their work as well as perspectives on what is expected. New skills are then developed to help the </w:t>
      </w:r>
      <w:r w:rsidR="00D72647">
        <w:t>individual</w:t>
      </w:r>
      <w:r w:rsidR="00271445">
        <w:t xml:space="preserve"> improve. The writer agrees with this point because the </w:t>
      </w:r>
      <w:r w:rsidR="00D72647">
        <w:t>individual</w:t>
      </w:r>
      <w:r w:rsidR="00271445">
        <w:t xml:space="preserve"> staff members</w:t>
      </w:r>
      <w:r w:rsidR="005B3623">
        <w:t xml:space="preserve"> are always learning and it has</w:t>
      </w:r>
      <w:r w:rsidR="007D1EB2">
        <w:t xml:space="preserve"> been noticed by (ethical conduct in youth work</w:t>
      </w:r>
      <w:r w:rsidR="00CB2899">
        <w:t>,2019</w:t>
      </w:r>
      <w:r w:rsidR="00271445">
        <w:t>) that the best ways in which a person can learn is to reflect on their own practice and evaluate what has been positive or even negative. By focusing on this aspect it is a more realistic way of meeting expectations. Although sometimes it can be difficult for an indiv</w:t>
      </w:r>
      <w:r w:rsidR="00D72647">
        <w:t>id</w:t>
      </w:r>
      <w:r w:rsidR="00271445">
        <w:t xml:space="preserve">ual to reflect upon their own work </w:t>
      </w:r>
      <w:r w:rsidR="00D72647">
        <w:t>especially</w:t>
      </w:r>
      <w:r w:rsidR="00271445">
        <w:t xml:space="preserve"> if </w:t>
      </w:r>
      <w:r w:rsidR="00D72647">
        <w:t>something</w:t>
      </w:r>
      <w:r w:rsidR="00271445">
        <w:t xml:space="preserve"> has not gone so well. This would then be the focus where the supervisor can help to reflect by </w:t>
      </w:r>
      <w:r w:rsidR="005B3623">
        <w:t>promp</w:t>
      </w:r>
      <w:r w:rsidR="00040535">
        <w:t>ting</w:t>
      </w:r>
      <w:r w:rsidR="00271445">
        <w:t xml:space="preserve"> the indiv</w:t>
      </w:r>
      <w:r w:rsidR="00D72647">
        <w:t>id</w:t>
      </w:r>
      <w:r w:rsidR="00271445">
        <w:t>ual with questions which make them think about what has happened with situa</w:t>
      </w:r>
      <w:r w:rsidR="00D72647">
        <w:t xml:space="preserve">tions. Just like Proctor (1987) </w:t>
      </w:r>
      <w:r w:rsidR="00271445">
        <w:t xml:space="preserve">stated it is a formative function which is meaning that they are </w:t>
      </w:r>
      <w:r w:rsidR="00D72647">
        <w:t>constantly</w:t>
      </w:r>
      <w:r w:rsidR="00271445">
        <w:t xml:space="preserve"> developing over their time of reflection.</w:t>
      </w:r>
      <w:r w:rsidR="00BA3DA6">
        <w:t xml:space="preserve"> This </w:t>
      </w:r>
      <w:r w:rsidR="005B3623">
        <w:t>is a great way in which</w:t>
      </w:r>
      <w:r w:rsidR="00BA3DA6">
        <w:t xml:space="preserve"> workers can improve as reflective practise is recognised to be one of the most successful ways of learning. Supervision sessions will continue to jump from strength to strength when using this strategy as the worker themselves can notice and recognise what has worked well</w:t>
      </w:r>
      <w:r w:rsidR="001A4DB9">
        <w:t xml:space="preserve"> and what has not gone so well (supervision standards, 2014). </w:t>
      </w:r>
    </w:p>
    <w:p w:rsidR="001A4DB9" w:rsidRDefault="000F3C6A" w:rsidP="0070278E">
      <w:pPr>
        <w:tabs>
          <w:tab w:val="left" w:pos="3480"/>
        </w:tabs>
      </w:pPr>
      <w:r>
        <w:t xml:space="preserve">The resourcing function / </w:t>
      </w:r>
      <w:r w:rsidR="004D783E">
        <w:t xml:space="preserve">Supportive </w:t>
      </w:r>
      <w:r w:rsidR="00725397">
        <w:t xml:space="preserve">is making sure that the supervisor is offering a wider support network rather than just being focused on work. It is also making sure that the supportive relationship applies to all members of staff and they are </w:t>
      </w:r>
      <w:r w:rsidR="00BA3DA6">
        <w:t xml:space="preserve">able to work together to create a </w:t>
      </w:r>
      <w:r w:rsidR="00725397">
        <w:t xml:space="preserve">strong team bond. </w:t>
      </w:r>
      <w:r w:rsidR="00A755B2">
        <w:t>This is enabling the supervisor to explore all aspects of the worker’s needs. This includes the ability to focus on work related matters such as targets, issues and working methods while also focusing on emotional wellbeing and recognising any issues which may be affecting the individual in work and also outside of work</w:t>
      </w:r>
      <w:r w:rsidR="00CB2899">
        <w:t>(Mind,2020)</w:t>
      </w:r>
      <w:r w:rsidR="00A755B2">
        <w:t xml:space="preserve">. It isn’t vital for the workplace to know everything about an individual’s outside life but if there are issues which are affecting the individual and they need help then this is </w:t>
      </w:r>
      <w:r w:rsidR="005B3623">
        <w:t xml:space="preserve">the </w:t>
      </w:r>
      <w:r w:rsidR="00A755B2">
        <w:t>time i</w:t>
      </w:r>
      <w:r w:rsidR="005B3623">
        <w:t>n which the workplace can</w:t>
      </w:r>
      <w:r w:rsidR="00A755B2">
        <w:t xml:space="preserve"> work in an ethical way to help and support. It is allowing for there to be less pressure on the individual which then leads to a better working practice. </w:t>
      </w:r>
      <w:r w:rsidR="00BA3DA6">
        <w:t>This is giving the supervise a chance to be updated in all aspects of youth work and also playing a similar role to a counsellor and making sure that they are able to offer the correct support and advice as sometimes it can be easier for an employee to speak to their employer about matters a</w:t>
      </w:r>
      <w:r w:rsidR="001A4DB9">
        <w:t xml:space="preserve">nd issues which may be arising (supervision standards, 2014) </w:t>
      </w:r>
    </w:p>
    <w:p w:rsidR="004D783E" w:rsidRDefault="000F3C6A" w:rsidP="0070278E">
      <w:pPr>
        <w:tabs>
          <w:tab w:val="left" w:pos="3480"/>
        </w:tabs>
      </w:pPr>
      <w:r>
        <w:t xml:space="preserve">The Qualitative </w:t>
      </w:r>
      <w:r w:rsidR="00D72647">
        <w:t>Function</w:t>
      </w:r>
      <w:r>
        <w:t xml:space="preserve"> </w:t>
      </w:r>
      <w:r w:rsidR="00406880">
        <w:t>Administrative</w:t>
      </w:r>
      <w:r w:rsidR="004D783E">
        <w:t xml:space="preserve"> </w:t>
      </w:r>
      <w:r w:rsidR="00974913">
        <w:t>is focusing on an organisations polic</w:t>
      </w:r>
      <w:r w:rsidR="000E2D06">
        <w:t>ies and procedures and making sur</w:t>
      </w:r>
      <w:r w:rsidR="00974913">
        <w:t xml:space="preserve">e that the staff members are adhering to what is expected of them. </w:t>
      </w:r>
      <w:r w:rsidR="00D72647">
        <w:t>This is vital so that the staff are protecting themselves and delivering the best service they can. If these were not in place, then it could mean that workers are not working in an appro</w:t>
      </w:r>
      <w:r w:rsidR="000E2D06">
        <w:t>priate way which can the affect the young person</w:t>
      </w:r>
      <w:r w:rsidR="00D72647">
        <w:t xml:space="preserve"> and themselves</w:t>
      </w:r>
      <w:r w:rsidR="00CB2899">
        <w:t xml:space="preserve"> (CIPD, 2018)</w:t>
      </w:r>
      <w:r w:rsidR="00D72647">
        <w:t xml:space="preserve">. For example, if a youth worker had a young person on their social media account then the young person would be able to view the worker’s personal life which is something that should not be shared, also it is also making the young person vulnerable as the worker would be able to see what they are doing in their personal lives and it may not be appropriate which would mean the youth worker giving to raise concerns. </w:t>
      </w:r>
      <w:r w:rsidR="001C33D5">
        <w:t>Each organisation will ha</w:t>
      </w:r>
      <w:r w:rsidR="00A755B2">
        <w:t>ve their own w</w:t>
      </w:r>
      <w:r w:rsidR="001C33D5">
        <w:t>a</w:t>
      </w:r>
      <w:r w:rsidR="00A755B2">
        <w:t>ys of working and</w:t>
      </w:r>
      <w:r w:rsidR="001C33D5">
        <w:t xml:space="preserve"> their own policies and </w:t>
      </w:r>
      <w:r w:rsidR="00A755B2">
        <w:t>procedures which mus</w:t>
      </w:r>
      <w:r w:rsidR="001C33D5">
        <w:t xml:space="preserve">t be followed. Part of supervision </w:t>
      </w:r>
      <w:r w:rsidR="00A755B2">
        <w:t>from</w:t>
      </w:r>
      <w:r w:rsidR="001C33D5">
        <w:t xml:space="preserve"> </w:t>
      </w:r>
      <w:r w:rsidR="00A755B2">
        <w:t>t</w:t>
      </w:r>
      <w:r w:rsidR="001C33D5">
        <w:t xml:space="preserve">his aspect is to ensure that the staff know what is expected of them. </w:t>
      </w:r>
      <w:r w:rsidR="001A4DB9">
        <w:t>(supervision standards, 2014)</w:t>
      </w:r>
    </w:p>
    <w:p w:rsidR="00CB2899" w:rsidRDefault="00CB2899" w:rsidP="0070278E">
      <w:pPr>
        <w:tabs>
          <w:tab w:val="left" w:pos="3480"/>
        </w:tabs>
      </w:pPr>
    </w:p>
    <w:p w:rsidR="00C55C80" w:rsidRDefault="00C807D2" w:rsidP="0070278E">
      <w:pPr>
        <w:tabs>
          <w:tab w:val="left" w:pos="3480"/>
        </w:tabs>
      </w:pPr>
      <w:r>
        <w:lastRenderedPageBreak/>
        <w:t xml:space="preserve">After pulling all the above together and focusing on a real supervision session plan by Dr </w:t>
      </w:r>
      <w:proofErr w:type="spellStart"/>
      <w:r>
        <w:t>Mz</w:t>
      </w:r>
      <w:proofErr w:type="spellEnd"/>
      <w:r>
        <w:t xml:space="preserve"> </w:t>
      </w:r>
      <w:r w:rsidR="007D1EB2">
        <w:t xml:space="preserve">(2020) </w:t>
      </w:r>
      <w:r>
        <w:t xml:space="preserve">below is what they highlight within the one to one sessions. </w:t>
      </w:r>
    </w:p>
    <w:p w:rsidR="00C55C80" w:rsidRDefault="00C55C80" w:rsidP="0070278E">
      <w:pPr>
        <w:tabs>
          <w:tab w:val="left" w:pos="3480"/>
        </w:tabs>
      </w:pPr>
      <w:r>
        <w:t xml:space="preserve">How do you feel about your roles and </w:t>
      </w:r>
      <w:r w:rsidR="00C807D2">
        <w:t>responsibilities</w:t>
      </w:r>
      <w:r w:rsidR="000E2D06">
        <w:t>?</w:t>
      </w:r>
      <w:r>
        <w:t xml:space="preserve"> </w:t>
      </w:r>
      <w:r w:rsidR="000E2D06">
        <w:t>H</w:t>
      </w:r>
      <w:r>
        <w:t xml:space="preserve">ighlight positive and negative </w:t>
      </w:r>
      <w:r w:rsidR="000E2D06">
        <w:t>factors.</w:t>
      </w:r>
      <w:r>
        <w:t xml:space="preserve"> Discussion on current projects </w:t>
      </w:r>
      <w:r w:rsidR="00C807D2">
        <w:t>which</w:t>
      </w:r>
      <w:r>
        <w:t xml:space="preserve"> are being run and an evaluation of what has gone well and not so well. What has been achieved by </w:t>
      </w:r>
      <w:r w:rsidR="000E2D06">
        <w:t>participant?</w:t>
      </w:r>
      <w:r>
        <w:t xml:space="preserve"> </w:t>
      </w:r>
      <w:r w:rsidR="000E2D06">
        <w:t>D</w:t>
      </w:r>
      <w:r>
        <w:t xml:space="preserve">oes </w:t>
      </w:r>
      <w:r w:rsidR="00C807D2">
        <w:t>anything</w:t>
      </w:r>
      <w:r>
        <w:t xml:space="preserve"> need to be changed or does</w:t>
      </w:r>
      <w:r w:rsidR="000E2D06">
        <w:t xml:space="preserve"> any support need to be offered?</w:t>
      </w:r>
      <w:r>
        <w:t xml:space="preserve"> Current targets and creating future actions to meet targets. Networking with other organisations along with </w:t>
      </w:r>
      <w:r w:rsidR="00C807D2">
        <w:t>training</w:t>
      </w:r>
      <w:r w:rsidR="000E2D06">
        <w:t xml:space="preserve"> opportunities.</w:t>
      </w:r>
      <w:r>
        <w:t xml:space="preserve"> </w:t>
      </w:r>
      <w:r w:rsidR="000E2D06">
        <w:t>S</w:t>
      </w:r>
      <w:r>
        <w:t xml:space="preserve">uggestions or </w:t>
      </w:r>
      <w:r w:rsidR="00C807D2">
        <w:t>concerns</w:t>
      </w:r>
      <w:r>
        <w:t xml:space="preserve"> to be raised in relation to the young people, working relationships, ma</w:t>
      </w:r>
      <w:r w:rsidR="00C807D2">
        <w:t>n</w:t>
      </w:r>
      <w:r>
        <w:t>agment, safeguarding and health and safety. Any other issue wh</w:t>
      </w:r>
      <w:r w:rsidR="000E2D06">
        <w:t>ich you would like to discuss</w:t>
      </w:r>
      <w:r w:rsidR="00CB2899">
        <w:t xml:space="preserve"> in and outside of work (DR, MZ, 2020).</w:t>
      </w:r>
    </w:p>
    <w:p w:rsidR="00C55C80" w:rsidRDefault="00C807D2" w:rsidP="0070278E">
      <w:pPr>
        <w:tabs>
          <w:tab w:val="left" w:pos="3480"/>
        </w:tabs>
      </w:pPr>
      <w:r>
        <w:t>It is clear that all the above questions within the plan link into all aspects of is required within supervision. All of the functions are being recognised and worked o</w:t>
      </w:r>
      <w:r w:rsidR="000E2D06">
        <w:t>n throughout the session, it even includes</w:t>
      </w:r>
      <w:r>
        <w:t xml:space="preserve"> a section for any other issues which is vital for some staff members.  These sheet plans are sent out to the staff in advance so they are able to make notes on anything that they wish to discuss within the meeting. </w:t>
      </w:r>
      <w:r w:rsidR="00CB2899">
        <w:t>I</w:t>
      </w:r>
      <w:r>
        <w:t xml:space="preserve">n all it is essential to promote effective youth work, and one of the main ways of doing this is </w:t>
      </w:r>
      <w:r w:rsidR="000E2D06">
        <w:t xml:space="preserve">to </w:t>
      </w:r>
      <w:r>
        <w:t>make sure that the support is avai</w:t>
      </w:r>
      <w:r w:rsidR="00BA3DA6">
        <w:t>la</w:t>
      </w:r>
      <w:r>
        <w:t xml:space="preserve">ble for staff via supervision. This rule applies in all </w:t>
      </w:r>
      <w:r w:rsidR="00BA3DA6">
        <w:t>aspects</w:t>
      </w:r>
      <w:r>
        <w:t xml:space="preserve"> of health, social and community care. </w:t>
      </w:r>
      <w:r w:rsidR="00BA3DA6">
        <w:t xml:space="preserve">The way in which to promote affective youth work is to make </w:t>
      </w:r>
      <w:r w:rsidR="000E2D06">
        <w:t>sure all parties are happy. To ensure</w:t>
      </w:r>
      <w:r w:rsidR="00BA3DA6">
        <w:t xml:space="preserve"> the right care and support is put in place for all members within the organisation and the youth work which is being delivered is at an appropriate standard while meeting the needs of the young people. </w:t>
      </w:r>
    </w:p>
    <w:p w:rsidR="0070278E" w:rsidRDefault="0070278E" w:rsidP="0070278E">
      <w:pPr>
        <w:tabs>
          <w:tab w:val="left" w:pos="3480"/>
        </w:tabs>
      </w:pPr>
      <w:r>
        <w:t xml:space="preserve"> </w:t>
      </w:r>
    </w:p>
    <w:p w:rsidR="00E71BDE" w:rsidRDefault="00E71BDE" w:rsidP="0070278E">
      <w:pPr>
        <w:tabs>
          <w:tab w:val="left" w:pos="3480"/>
        </w:tabs>
      </w:pPr>
      <w:r>
        <w:t>I</w:t>
      </w:r>
      <w:r w:rsidR="00617D45">
        <w:t xml:space="preserve">n conclusion </w:t>
      </w:r>
      <w:r>
        <w:t>supervision is essential to promote a positiv</w:t>
      </w:r>
      <w:r w:rsidR="000E2D06">
        <w:t>e environment</w:t>
      </w:r>
      <w:r>
        <w:t xml:space="preserve"> when working within youth work. Not just for staff but also for volunteers and young people. Each organi</w:t>
      </w:r>
      <w:r w:rsidR="000E2D06">
        <w:t>s</w:t>
      </w:r>
      <w:r>
        <w:t xml:space="preserve">ation will have their own way of practising supervision which </w:t>
      </w:r>
      <w:r w:rsidR="000E2D06">
        <w:t>will be tailored to their practices</w:t>
      </w:r>
      <w:r>
        <w:t xml:space="preserve"> and best ways of working. It is clear that the role of supervision can be critiqued in many ways but it mainly has a positive affect with the only negatives becoming apparent when the supervision is not being conducted in an appropriate way to suit the organisation and individuals involved. The three functions of supervision clearly work together in a positive bond to be able to strengthen the structure of supervision which is being delivered especially to members of staff within their work place. By having these functions </w:t>
      </w:r>
      <w:r w:rsidR="000E2D06">
        <w:t>in place it clearly demonstrates</w:t>
      </w:r>
      <w:r>
        <w:t xml:space="preserve"> how successful supervision can be achieved by focusing on all areas and using a </w:t>
      </w:r>
      <w:r w:rsidR="00617D45">
        <w:t>well-organi</w:t>
      </w:r>
      <w:r w:rsidR="000E2D06">
        <w:t>s</w:t>
      </w:r>
      <w:r w:rsidR="00617D45">
        <w:t>ed</w:t>
      </w:r>
      <w:r>
        <w:t xml:space="preserve"> plan so that the result of the supervision sessions can hold greater results. </w:t>
      </w:r>
      <w:r w:rsidR="000E2D06">
        <w:t>By organis</w:t>
      </w:r>
      <w:r w:rsidR="00617D45">
        <w:t>ations u</w:t>
      </w:r>
      <w:r w:rsidR="000E2D06">
        <w:t>sing certain theories to help base</w:t>
      </w:r>
      <w:r w:rsidR="00617D45">
        <w:t xml:space="preserve"> their </w:t>
      </w:r>
      <w:r w:rsidR="000E2D06">
        <w:t xml:space="preserve">supervision </w:t>
      </w:r>
      <w:r w:rsidR="00617D45">
        <w:t xml:space="preserve">structures </w:t>
      </w:r>
      <w:r w:rsidR="000E2D06">
        <w:t>on it is clearly making sure</w:t>
      </w:r>
      <w:r w:rsidR="00617D45">
        <w:t xml:space="preserve"> that areas are being met just like how Gibbs theory has been demonstrated above. It is clear that without all these factors the youth work setting would often struggle in certain areas. </w:t>
      </w:r>
    </w:p>
    <w:p w:rsidR="0070278E" w:rsidRDefault="0070278E" w:rsidP="0070278E">
      <w:pPr>
        <w:tabs>
          <w:tab w:val="left" w:pos="3480"/>
        </w:tabs>
      </w:pPr>
    </w:p>
    <w:p w:rsidR="001A4DB9" w:rsidRDefault="001A4DB9" w:rsidP="001A4DB9">
      <w:pPr>
        <w:tabs>
          <w:tab w:val="left" w:pos="3480"/>
        </w:tabs>
      </w:pPr>
    </w:p>
    <w:p w:rsidR="001A4DB9" w:rsidRDefault="001A4DB9" w:rsidP="001A4DB9">
      <w:pPr>
        <w:tabs>
          <w:tab w:val="left" w:pos="3480"/>
        </w:tabs>
      </w:pPr>
    </w:p>
    <w:p w:rsidR="001A4DB9" w:rsidRDefault="001A4DB9" w:rsidP="001A4DB9">
      <w:pPr>
        <w:tabs>
          <w:tab w:val="left" w:pos="3480"/>
        </w:tabs>
      </w:pPr>
    </w:p>
    <w:p w:rsidR="001A4DB9" w:rsidRDefault="001A4DB9" w:rsidP="001A4DB9">
      <w:pPr>
        <w:tabs>
          <w:tab w:val="left" w:pos="3480"/>
        </w:tabs>
      </w:pPr>
    </w:p>
    <w:p w:rsidR="001A4DB9" w:rsidRDefault="001A4DB9" w:rsidP="001A4DB9">
      <w:pPr>
        <w:tabs>
          <w:tab w:val="left" w:pos="3480"/>
        </w:tabs>
      </w:pPr>
    </w:p>
    <w:p w:rsidR="001A4DB9" w:rsidRDefault="001A4DB9" w:rsidP="001A4DB9">
      <w:pPr>
        <w:tabs>
          <w:tab w:val="left" w:pos="3480"/>
        </w:tabs>
      </w:pPr>
    </w:p>
    <w:p w:rsidR="001A4DB9" w:rsidRDefault="001A4DB9" w:rsidP="001A4DB9">
      <w:pPr>
        <w:tabs>
          <w:tab w:val="left" w:pos="3480"/>
        </w:tabs>
      </w:pPr>
    </w:p>
    <w:p w:rsidR="001A4DB9" w:rsidRDefault="001A4DB9" w:rsidP="001A4DB9">
      <w:pPr>
        <w:tabs>
          <w:tab w:val="left" w:pos="3480"/>
        </w:tabs>
      </w:pPr>
      <w:r>
        <w:t xml:space="preserve">Reference list </w:t>
      </w:r>
    </w:p>
    <w:p w:rsidR="00CB2899" w:rsidRDefault="00CB2899" w:rsidP="001A4DB9">
      <w:pPr>
        <w:tabs>
          <w:tab w:val="left" w:pos="3480"/>
        </w:tabs>
      </w:pPr>
      <w:r>
        <w:t>Aasw.asn.au. 2020. [online] Available at: &lt;https://www.aasw.asn.au/document/item/6027&gt; [Accessed 3 April 2020].</w:t>
      </w:r>
    </w:p>
    <w:p w:rsidR="00CB2899" w:rsidRDefault="00CB2899" w:rsidP="001A4DB9">
      <w:pPr>
        <w:tabs>
          <w:tab w:val="left" w:pos="3480"/>
        </w:tabs>
      </w:pPr>
      <w:r>
        <w:t>Aasw.asn.au. 2020. [online] Available at: &lt;https://www.aasw.asn.au/document/item/6027&gt; [Accessed 1 April 2020].</w:t>
      </w:r>
    </w:p>
    <w:p w:rsidR="00CB2899" w:rsidRDefault="00CB2899" w:rsidP="001A4DB9">
      <w:pPr>
        <w:tabs>
          <w:tab w:val="left" w:pos="3480"/>
        </w:tabs>
      </w:pPr>
      <w:r>
        <w:t xml:space="preserve"> Assets.publishing.service.gov.uk. 2020. [online] Available at: &lt;https://assets.publishing.service.gov.uk/government/uploads/system/uploads/attachment_data/file/835733/Keeping_children_safe_in_education_2019.pdf&gt; [Accessed 2 April 2020].</w:t>
      </w:r>
    </w:p>
    <w:p w:rsidR="00CB2899" w:rsidRDefault="00CB2899" w:rsidP="001A4DB9">
      <w:pPr>
        <w:tabs>
          <w:tab w:val="left" w:pos="3480"/>
        </w:tabs>
      </w:pPr>
      <w:r>
        <w:t xml:space="preserve">Bacp.co.uk. 2020. British Association </w:t>
      </w:r>
      <w:proofErr w:type="gramStart"/>
      <w:r>
        <w:t>For</w:t>
      </w:r>
      <w:proofErr w:type="gramEnd"/>
      <w:r>
        <w:t xml:space="preserve"> Counselling And Psychotherapy. [online] Available at: &lt;https://www.bacp.co.uk/&gt; [Accessed 5 April 2020].</w:t>
      </w:r>
    </w:p>
    <w:p w:rsidR="00CB2899" w:rsidRDefault="00CB2899" w:rsidP="001A4DB9">
      <w:pPr>
        <w:tabs>
          <w:tab w:val="left" w:pos="3480"/>
        </w:tabs>
      </w:pPr>
      <w:r>
        <w:t xml:space="preserve">Bps.org.uk. 2018. Code </w:t>
      </w:r>
      <w:proofErr w:type="gramStart"/>
      <w:r>
        <w:t>Of</w:t>
      </w:r>
      <w:proofErr w:type="gramEnd"/>
      <w:r>
        <w:t xml:space="preserve"> Ethics And Conduct (2018) | BPS. [online] Available at: &lt;https://www.bps.org.uk/news-and-policy/bps-code-ethics-and-conduct&gt; [Accessed 5 April 2020].</w:t>
      </w:r>
    </w:p>
    <w:p w:rsidR="00CB2899" w:rsidRDefault="00CB2899" w:rsidP="00CB2899">
      <w:pPr>
        <w:tabs>
          <w:tab w:val="left" w:pos="3480"/>
        </w:tabs>
      </w:pPr>
      <w:r>
        <w:t>Cipd.co.uk. 2020. [online] Available at: &lt;https://www.cipd.co.uk/Images/workforce-planning-guide_tcm18-42735.pdf&gt; [Accessed 3 May 2020].</w:t>
      </w:r>
    </w:p>
    <w:p w:rsidR="00CB2899" w:rsidRDefault="00CB2899" w:rsidP="001A4DB9">
      <w:pPr>
        <w:tabs>
          <w:tab w:val="left" w:pos="3480"/>
        </w:tabs>
      </w:pPr>
      <w:r>
        <w:t xml:space="preserve">Cldstandardscouncil.org.uk. 2020. National Occupational Standards | CLD Standards Council </w:t>
      </w:r>
      <w:proofErr w:type="gramStart"/>
      <w:r>
        <w:t>For</w:t>
      </w:r>
      <w:proofErr w:type="gramEnd"/>
      <w:r>
        <w:t xml:space="preserve"> Scotland. [online] Available at: &lt;http://cldstandardscouncil.org.uk/resources/standards-and-benchmarks/national-occupational-standards/&gt; [Accessed 5 April 2020].</w:t>
      </w:r>
    </w:p>
    <w:p w:rsidR="00CB2899" w:rsidRDefault="00CB2899" w:rsidP="001A4DB9">
      <w:pPr>
        <w:tabs>
          <w:tab w:val="left" w:pos="3480"/>
        </w:tabs>
      </w:pPr>
      <w:r>
        <w:t>Council, P., 2020. Pembrokeshire Youth - Pembrokeshire Youth. [online] Pembrokeshire Youth. Available at: &lt;http://www.pembrokeshireyouth.co.uk/&gt; [Accessed 3 April 2020].</w:t>
      </w:r>
    </w:p>
    <w:p w:rsidR="00CB2899" w:rsidRDefault="00CB2899" w:rsidP="001A4DB9">
      <w:pPr>
        <w:tabs>
          <w:tab w:val="left" w:pos="3480"/>
        </w:tabs>
      </w:pPr>
      <w:r>
        <w:t>Counsellingconnection.com. 2020. [online] Available at: &lt;https://www.counsellingconnection.com/wp-content/uploads/2009/10/report-4-reflective-practice-supervision-self-care.pdf&gt; [Accessed 3 April 2020].</w:t>
      </w:r>
    </w:p>
    <w:p w:rsidR="00CB2899" w:rsidRDefault="00CB2899" w:rsidP="001A4DB9">
      <w:pPr>
        <w:tabs>
          <w:tab w:val="left" w:pos="3480"/>
        </w:tabs>
      </w:pPr>
      <w:r>
        <w:t>Dera.ioe.ac.uk. 2020. [online] Available at: &lt;https://dera.ioe.ac.uk/11265/1/Working%20Together%20to%20Safeguard%20ChildrenV2.pdf&gt; [Accessed 3 April 2020].</w:t>
      </w:r>
    </w:p>
    <w:p w:rsidR="00CB2899" w:rsidRDefault="00CB2899" w:rsidP="001A4DB9">
      <w:pPr>
        <w:tabs>
          <w:tab w:val="left" w:pos="3480"/>
        </w:tabs>
      </w:pPr>
      <w:r>
        <w:t>Giceredigionys.co.uk. 2020. Ceredigion Youth Services. [online] Available at: &lt;http://www.giceredigionys.co.uk/&gt; [Accessed 4 April 2020].</w:t>
      </w:r>
    </w:p>
    <w:p w:rsidR="00CB2899" w:rsidRDefault="00CB2899" w:rsidP="001A4DB9">
      <w:pPr>
        <w:tabs>
          <w:tab w:val="left" w:pos="3480"/>
        </w:tabs>
      </w:pPr>
      <w:r>
        <w:t>Letsplaybanbury.org. 2020. [online] Available at: &lt;https://letsplaybanbury.org/wp-content/uploads/2015/05/PP23-Professional-Boundaries-at-Work-Policy.pdf&gt; [Accessed 4 April 2020].</w:t>
      </w:r>
    </w:p>
    <w:p w:rsidR="00CB2899" w:rsidRDefault="00CB2899" w:rsidP="00CB2899">
      <w:pPr>
        <w:tabs>
          <w:tab w:val="left" w:pos="3480"/>
        </w:tabs>
      </w:pPr>
      <w:r>
        <w:t>Mind.org.uk. 2020. [online] Available at: &lt;https://www.mind.org.uk/media/428496/Resource3_HowToPromoteWellBeingFINAL.pdf&gt; [Accessed 7 May 2020].</w:t>
      </w:r>
    </w:p>
    <w:p w:rsidR="00CB2899" w:rsidRDefault="00CB2899" w:rsidP="001A4DB9">
      <w:pPr>
        <w:tabs>
          <w:tab w:val="left" w:pos="3480"/>
        </w:tabs>
      </w:pPr>
      <w:r>
        <w:t>Nya.org.uk. 2020. [online] Available at: &lt;http://www.nya.org.uk/wp-content/uploads/2014/06/Ethical_conduct_in_Youth-Work.pdf&gt; [Accessed 6 April 2020].</w:t>
      </w:r>
    </w:p>
    <w:p w:rsidR="00CB2899" w:rsidRDefault="00CB2899" w:rsidP="001A4DB9">
      <w:pPr>
        <w:tabs>
          <w:tab w:val="left" w:pos="3480"/>
        </w:tabs>
      </w:pPr>
      <w:r>
        <w:t xml:space="preserve"> Nya.org.uk. 2020. [online] Available at: &lt;http://www.nya.org.uk/wp-content/uploads/2014/06/Ethical_conduct_in_Youth-Work.pdf&gt; [Accessed 4 April 2020]. </w:t>
      </w:r>
    </w:p>
    <w:p w:rsidR="00CB2899" w:rsidRPr="0070278E" w:rsidRDefault="00CB2899" w:rsidP="001A4DB9">
      <w:pPr>
        <w:tabs>
          <w:tab w:val="left" w:pos="3480"/>
        </w:tabs>
      </w:pPr>
      <w:proofErr w:type="spellStart"/>
      <w:r>
        <w:lastRenderedPageBreak/>
        <w:t>Sapin</w:t>
      </w:r>
      <w:proofErr w:type="spellEnd"/>
      <w:r>
        <w:t xml:space="preserve">, K., 2013. Essential Skills </w:t>
      </w:r>
      <w:proofErr w:type="gramStart"/>
      <w:r>
        <w:t>For</w:t>
      </w:r>
      <w:proofErr w:type="gramEnd"/>
      <w:r>
        <w:t xml:space="preserve"> Youth Work Practice. Los Angeles, Calif.: SAGE.</w:t>
      </w:r>
    </w:p>
    <w:p w:rsidR="00CB2899" w:rsidRDefault="00CB2899" w:rsidP="001A4DB9">
      <w:pPr>
        <w:tabs>
          <w:tab w:val="left" w:pos="3480"/>
        </w:tabs>
      </w:pPr>
      <w:r>
        <w:t>Ucc.ie. 2020. [online] Available at: &lt;https://www.ucc.ie/en/media/academic/appliedsocialstudies/docs/JeanneHughes.pdf&gt; [Accessed 4 May 2020].</w:t>
      </w:r>
      <w:bookmarkStart w:id="0" w:name="_GoBack"/>
      <w:bookmarkEnd w:id="0"/>
    </w:p>
    <w:sectPr w:rsidR="00CB289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4CA" w:rsidRDefault="00DF14CA" w:rsidP="0070278E">
      <w:pPr>
        <w:spacing w:after="0" w:line="240" w:lineRule="auto"/>
      </w:pPr>
      <w:r>
        <w:separator/>
      </w:r>
    </w:p>
  </w:endnote>
  <w:endnote w:type="continuationSeparator" w:id="0">
    <w:p w:rsidR="00DF14CA" w:rsidRDefault="00DF14CA" w:rsidP="00702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4CA" w:rsidRDefault="00DF14CA" w:rsidP="0070278E">
      <w:pPr>
        <w:spacing w:after="0" w:line="240" w:lineRule="auto"/>
      </w:pPr>
      <w:r>
        <w:separator/>
      </w:r>
    </w:p>
  </w:footnote>
  <w:footnote w:type="continuationSeparator" w:id="0">
    <w:p w:rsidR="00DF14CA" w:rsidRDefault="00DF14CA" w:rsidP="00702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D5" w:rsidRDefault="001C33D5">
    <w:pPr>
      <w:pStyle w:val="Header"/>
    </w:pPr>
    <w:r>
      <w:t>Eve Jones                                                                                       Supervision and Support Skills (SJYW7016)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78E"/>
    <w:rsid w:val="00040535"/>
    <w:rsid w:val="000E2D06"/>
    <w:rsid w:val="000F3C6A"/>
    <w:rsid w:val="001A4DB9"/>
    <w:rsid w:val="001C33D5"/>
    <w:rsid w:val="001F3E32"/>
    <w:rsid w:val="00263ACD"/>
    <w:rsid w:val="00271445"/>
    <w:rsid w:val="003F6BA6"/>
    <w:rsid w:val="00406880"/>
    <w:rsid w:val="004D783E"/>
    <w:rsid w:val="005525F0"/>
    <w:rsid w:val="005B3623"/>
    <w:rsid w:val="00617238"/>
    <w:rsid w:val="00617D45"/>
    <w:rsid w:val="006B68F5"/>
    <w:rsid w:val="0070278E"/>
    <w:rsid w:val="00725397"/>
    <w:rsid w:val="007D1EB2"/>
    <w:rsid w:val="008A336F"/>
    <w:rsid w:val="00974913"/>
    <w:rsid w:val="00A0596C"/>
    <w:rsid w:val="00A755B2"/>
    <w:rsid w:val="00B21F8B"/>
    <w:rsid w:val="00BA3DA6"/>
    <w:rsid w:val="00BB7FC4"/>
    <w:rsid w:val="00C55C80"/>
    <w:rsid w:val="00C753AF"/>
    <w:rsid w:val="00C807D2"/>
    <w:rsid w:val="00CB2899"/>
    <w:rsid w:val="00D0634B"/>
    <w:rsid w:val="00D72647"/>
    <w:rsid w:val="00DF14CA"/>
    <w:rsid w:val="00E71BDE"/>
    <w:rsid w:val="00EA1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69EB"/>
  <w15:chartTrackingRefBased/>
  <w15:docId w15:val="{83E0E5DA-4C8D-48C1-9220-A4253022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78E"/>
  </w:style>
  <w:style w:type="paragraph" w:styleId="Footer">
    <w:name w:val="footer"/>
    <w:basedOn w:val="Normal"/>
    <w:link w:val="FooterChar"/>
    <w:uiPriority w:val="99"/>
    <w:unhideWhenUsed/>
    <w:rsid w:val="00702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9311D-10DD-47FA-84E6-7D9E85A9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1</Pages>
  <Words>2130</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Jones</dc:creator>
  <cp:keywords/>
  <dc:description/>
  <cp:lastModifiedBy>Eve Jones</cp:lastModifiedBy>
  <cp:revision>8</cp:revision>
  <dcterms:created xsi:type="dcterms:W3CDTF">2020-04-14T21:13:00Z</dcterms:created>
  <dcterms:modified xsi:type="dcterms:W3CDTF">2020-05-11T19:19:00Z</dcterms:modified>
</cp:coreProperties>
</file>