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22BC7" w14:textId="77777777" w:rsidR="00EF5228" w:rsidRDefault="00EF5228" w:rsidP="00EF5228">
      <w:pPr>
        <w:jc w:val="center"/>
        <w:rPr>
          <w:rFonts w:ascii="Arial" w:hAnsi="Arial" w:cs="Arial"/>
          <w:sz w:val="56"/>
          <w:szCs w:val="56"/>
        </w:rPr>
      </w:pPr>
      <w:r>
        <w:rPr>
          <w:rFonts w:ascii="Arial" w:hAnsi="Arial" w:cs="Arial"/>
          <w:sz w:val="56"/>
          <w:szCs w:val="56"/>
        </w:rPr>
        <w:t>Mohammed Khaled Ahmed</w:t>
      </w:r>
    </w:p>
    <w:p w14:paraId="00F65EFE" w14:textId="77777777" w:rsidR="00EF5228" w:rsidRDefault="00EF5228" w:rsidP="00EF5228">
      <w:pPr>
        <w:jc w:val="center"/>
        <w:rPr>
          <w:rFonts w:ascii="Arial" w:hAnsi="Arial" w:cs="Arial"/>
          <w:sz w:val="56"/>
          <w:szCs w:val="56"/>
        </w:rPr>
      </w:pPr>
      <w:r>
        <w:rPr>
          <w:rFonts w:ascii="Arial" w:hAnsi="Arial" w:cs="Arial"/>
          <w:sz w:val="56"/>
          <w:szCs w:val="56"/>
        </w:rPr>
        <w:t>Student ID: 2128054</w:t>
      </w:r>
    </w:p>
    <w:p w14:paraId="06A6E6C2" w14:textId="77777777" w:rsidR="00EF5228" w:rsidRDefault="00EF5228" w:rsidP="00EF5228">
      <w:pPr>
        <w:rPr>
          <w:rFonts w:ascii="Arial" w:hAnsi="Arial" w:cs="Arial"/>
          <w:sz w:val="44"/>
          <w:szCs w:val="44"/>
        </w:rPr>
      </w:pPr>
    </w:p>
    <w:p w14:paraId="4BEF4198" w14:textId="77777777" w:rsidR="00EF5228" w:rsidRDefault="00EF5228" w:rsidP="00EF5228">
      <w:pPr>
        <w:rPr>
          <w:rFonts w:ascii="Arial" w:hAnsi="Arial" w:cs="Arial"/>
          <w:sz w:val="44"/>
          <w:szCs w:val="44"/>
        </w:rPr>
      </w:pPr>
    </w:p>
    <w:p w14:paraId="34B4547F" w14:textId="77777777" w:rsidR="00EF5228" w:rsidRPr="00FA6300" w:rsidRDefault="00EF5228" w:rsidP="00EF5228">
      <w:pPr>
        <w:rPr>
          <w:rFonts w:ascii="Arial" w:hAnsi="Arial" w:cs="Arial"/>
          <w:sz w:val="44"/>
          <w:szCs w:val="44"/>
        </w:rPr>
      </w:pPr>
    </w:p>
    <w:p w14:paraId="051A526C" w14:textId="77777777" w:rsidR="00EF5228" w:rsidRPr="00FA6300" w:rsidRDefault="00EF5228" w:rsidP="00EF5228">
      <w:pPr>
        <w:ind w:left="2880" w:hanging="2880"/>
        <w:rPr>
          <w:rFonts w:ascii="Arial" w:hAnsi="Arial" w:cs="Arial"/>
          <w:sz w:val="36"/>
          <w:szCs w:val="36"/>
        </w:rPr>
      </w:pPr>
      <w:r w:rsidRPr="00020A31">
        <w:rPr>
          <w:rFonts w:ascii="Arial" w:hAnsi="Arial" w:cs="Arial"/>
          <w:b/>
          <w:bCs/>
          <w:sz w:val="36"/>
          <w:szCs w:val="36"/>
        </w:rPr>
        <w:t>Programme</w:t>
      </w:r>
      <w:r w:rsidRPr="00FA6300">
        <w:rPr>
          <w:rFonts w:ascii="Arial" w:hAnsi="Arial" w:cs="Arial"/>
          <w:sz w:val="36"/>
          <w:szCs w:val="36"/>
        </w:rPr>
        <w:t xml:space="preserve">: </w:t>
      </w:r>
      <w:r w:rsidRPr="00FA6300">
        <w:rPr>
          <w:rFonts w:ascii="Arial" w:hAnsi="Arial" w:cs="Arial"/>
          <w:sz w:val="36"/>
          <w:szCs w:val="36"/>
        </w:rPr>
        <w:tab/>
        <w:t>BA International Hotel Management</w:t>
      </w:r>
    </w:p>
    <w:p w14:paraId="5DD8BB3F" w14:textId="5E2B71E2" w:rsidR="00EF5228" w:rsidRDefault="00EF5228" w:rsidP="00EF5228">
      <w:pPr>
        <w:ind w:left="2880" w:hanging="2880"/>
        <w:rPr>
          <w:rFonts w:ascii="Arial" w:hAnsi="Arial" w:cs="Arial"/>
          <w:sz w:val="36"/>
          <w:szCs w:val="36"/>
        </w:rPr>
      </w:pPr>
      <w:r w:rsidRPr="00020A31">
        <w:rPr>
          <w:rFonts w:ascii="Arial" w:hAnsi="Arial" w:cs="Arial"/>
          <w:b/>
          <w:bCs/>
          <w:sz w:val="36"/>
          <w:szCs w:val="36"/>
        </w:rPr>
        <w:t>Module</w:t>
      </w:r>
      <w:r w:rsidRPr="00FA6300">
        <w:rPr>
          <w:rFonts w:ascii="Arial" w:hAnsi="Arial" w:cs="Arial"/>
          <w:sz w:val="36"/>
          <w:szCs w:val="36"/>
        </w:rPr>
        <w:t>:</w:t>
      </w:r>
      <w:r w:rsidRPr="00FA6300">
        <w:rPr>
          <w:rFonts w:ascii="Arial" w:hAnsi="Arial" w:cs="Arial"/>
          <w:sz w:val="36"/>
          <w:szCs w:val="36"/>
        </w:rPr>
        <w:tab/>
      </w:r>
      <w:r>
        <w:rPr>
          <w:rFonts w:ascii="Arial" w:hAnsi="Arial" w:cs="Arial"/>
          <w:sz w:val="36"/>
          <w:szCs w:val="36"/>
        </w:rPr>
        <w:t>Managing Food &amp; Beverage Operations</w:t>
      </w:r>
    </w:p>
    <w:p w14:paraId="5E943AB3" w14:textId="3FC47638" w:rsidR="00EF5228" w:rsidRDefault="00EF5228" w:rsidP="00EF5228">
      <w:pPr>
        <w:ind w:left="2880" w:hanging="2880"/>
        <w:rPr>
          <w:rFonts w:ascii="Arial" w:hAnsi="Arial" w:cs="Arial"/>
          <w:sz w:val="36"/>
          <w:szCs w:val="36"/>
        </w:rPr>
      </w:pPr>
      <w:r w:rsidRPr="00020A31">
        <w:rPr>
          <w:rFonts w:ascii="Arial" w:hAnsi="Arial" w:cs="Arial"/>
          <w:b/>
          <w:bCs/>
          <w:sz w:val="36"/>
          <w:szCs w:val="36"/>
        </w:rPr>
        <w:t>Module Code</w:t>
      </w:r>
      <w:r>
        <w:rPr>
          <w:rFonts w:ascii="Arial" w:hAnsi="Arial" w:cs="Arial"/>
          <w:sz w:val="36"/>
          <w:szCs w:val="36"/>
        </w:rPr>
        <w:t>:</w:t>
      </w:r>
      <w:r>
        <w:rPr>
          <w:rFonts w:ascii="Arial" w:hAnsi="Arial" w:cs="Arial"/>
          <w:sz w:val="36"/>
          <w:szCs w:val="36"/>
        </w:rPr>
        <w:tab/>
        <w:t>BMIH600</w:t>
      </w:r>
      <w:r>
        <w:rPr>
          <w:rFonts w:ascii="Arial" w:hAnsi="Arial" w:cs="Arial"/>
          <w:sz w:val="36"/>
          <w:szCs w:val="36"/>
        </w:rPr>
        <w:t>2</w:t>
      </w:r>
    </w:p>
    <w:p w14:paraId="779CC48F" w14:textId="77777777" w:rsidR="00EF5228" w:rsidRDefault="00EF5228" w:rsidP="00EF5228">
      <w:pPr>
        <w:ind w:left="2880" w:hanging="2880"/>
        <w:rPr>
          <w:rFonts w:ascii="Arial" w:hAnsi="Arial" w:cs="Arial"/>
          <w:sz w:val="36"/>
          <w:szCs w:val="36"/>
        </w:rPr>
      </w:pPr>
      <w:r w:rsidRPr="00020A31">
        <w:rPr>
          <w:rFonts w:ascii="Arial" w:hAnsi="Arial" w:cs="Arial"/>
          <w:b/>
          <w:bCs/>
          <w:sz w:val="36"/>
          <w:szCs w:val="36"/>
        </w:rPr>
        <w:t>Assignment</w:t>
      </w:r>
      <w:r>
        <w:rPr>
          <w:rFonts w:ascii="Arial" w:hAnsi="Arial" w:cs="Arial"/>
          <w:sz w:val="36"/>
          <w:szCs w:val="36"/>
        </w:rPr>
        <w:t>:</w:t>
      </w:r>
      <w:r>
        <w:rPr>
          <w:rFonts w:ascii="Arial" w:hAnsi="Arial" w:cs="Arial"/>
          <w:sz w:val="36"/>
          <w:szCs w:val="36"/>
        </w:rPr>
        <w:tab/>
        <w:t>Student Learning Log</w:t>
      </w:r>
    </w:p>
    <w:p w14:paraId="542D927E" w14:textId="77777777" w:rsidR="00EF5228" w:rsidRDefault="00EF5228" w:rsidP="00EF5228">
      <w:pPr>
        <w:ind w:left="2880" w:hanging="2880"/>
        <w:rPr>
          <w:rFonts w:ascii="Arial" w:hAnsi="Arial" w:cs="Arial"/>
          <w:sz w:val="36"/>
          <w:szCs w:val="36"/>
        </w:rPr>
      </w:pPr>
      <w:r w:rsidRPr="00020A31">
        <w:rPr>
          <w:rFonts w:ascii="Arial" w:hAnsi="Arial" w:cs="Arial"/>
          <w:b/>
          <w:bCs/>
          <w:sz w:val="36"/>
          <w:szCs w:val="36"/>
        </w:rPr>
        <w:t>Lecturer</w:t>
      </w:r>
      <w:r>
        <w:rPr>
          <w:rFonts w:ascii="Arial" w:hAnsi="Arial" w:cs="Arial"/>
          <w:sz w:val="36"/>
          <w:szCs w:val="36"/>
        </w:rPr>
        <w:t>:</w:t>
      </w:r>
      <w:r>
        <w:rPr>
          <w:rFonts w:ascii="Arial" w:hAnsi="Arial" w:cs="Arial"/>
          <w:sz w:val="36"/>
          <w:szCs w:val="36"/>
        </w:rPr>
        <w:tab/>
        <w:t>Kathryn Roberts</w:t>
      </w:r>
    </w:p>
    <w:p w14:paraId="7359BF04" w14:textId="3419F701" w:rsidR="00EF5228" w:rsidRDefault="00EF5228" w:rsidP="00EF5228">
      <w:pPr>
        <w:rPr>
          <w:rFonts w:ascii="Arial" w:hAnsi="Arial" w:cs="Arial"/>
          <w:sz w:val="36"/>
          <w:szCs w:val="36"/>
        </w:rPr>
      </w:pPr>
      <w:r w:rsidRPr="00020A31">
        <w:rPr>
          <w:rFonts w:ascii="Arial" w:hAnsi="Arial" w:cs="Arial"/>
          <w:b/>
          <w:bCs/>
          <w:sz w:val="36"/>
          <w:szCs w:val="36"/>
        </w:rPr>
        <w:t>Word Count</w:t>
      </w:r>
      <w:r>
        <w:rPr>
          <w:rFonts w:ascii="Arial" w:hAnsi="Arial" w:cs="Arial"/>
          <w:sz w:val="36"/>
          <w:szCs w:val="36"/>
        </w:rPr>
        <w:t>:</w:t>
      </w:r>
      <w:r>
        <w:rPr>
          <w:rFonts w:ascii="Arial" w:hAnsi="Arial" w:cs="Arial"/>
          <w:sz w:val="36"/>
          <w:szCs w:val="36"/>
        </w:rPr>
        <w:tab/>
      </w:r>
      <w:r>
        <w:rPr>
          <w:rFonts w:ascii="Arial" w:hAnsi="Arial" w:cs="Arial"/>
          <w:sz w:val="36"/>
          <w:szCs w:val="36"/>
        </w:rPr>
        <w:tab/>
      </w:r>
      <w:r w:rsidR="00823157">
        <w:rPr>
          <w:rFonts w:ascii="Arial" w:hAnsi="Arial" w:cs="Arial"/>
          <w:sz w:val="36"/>
          <w:szCs w:val="36"/>
        </w:rPr>
        <w:t>1198</w:t>
      </w:r>
    </w:p>
    <w:p w14:paraId="3D1962DF" w14:textId="11F2D2DE" w:rsidR="00EF5228" w:rsidRDefault="00EF5228" w:rsidP="00EF5228">
      <w:pPr>
        <w:rPr>
          <w:rFonts w:ascii="Arial" w:hAnsi="Arial" w:cs="Arial"/>
          <w:sz w:val="36"/>
          <w:szCs w:val="36"/>
        </w:rPr>
      </w:pPr>
      <w:r w:rsidRPr="00020A31">
        <w:rPr>
          <w:rFonts w:ascii="Arial" w:hAnsi="Arial" w:cs="Arial"/>
          <w:b/>
          <w:bCs/>
          <w:sz w:val="36"/>
          <w:szCs w:val="36"/>
        </w:rPr>
        <w:t>Submission</w:t>
      </w:r>
      <w:r>
        <w:rPr>
          <w:rFonts w:ascii="Arial" w:hAnsi="Arial" w:cs="Arial"/>
          <w:sz w:val="36"/>
          <w:szCs w:val="36"/>
        </w:rPr>
        <w:t>:</w:t>
      </w:r>
      <w:r>
        <w:rPr>
          <w:rFonts w:ascii="Arial" w:hAnsi="Arial" w:cs="Arial"/>
          <w:sz w:val="36"/>
          <w:szCs w:val="36"/>
        </w:rPr>
        <w:tab/>
      </w:r>
      <w:r>
        <w:rPr>
          <w:rFonts w:ascii="Arial" w:hAnsi="Arial" w:cs="Arial"/>
          <w:sz w:val="36"/>
          <w:szCs w:val="36"/>
        </w:rPr>
        <w:tab/>
        <w:t>Friday 7</w:t>
      </w:r>
      <w:r w:rsidRPr="00FA6300">
        <w:rPr>
          <w:rFonts w:ascii="Arial" w:hAnsi="Arial" w:cs="Arial"/>
          <w:sz w:val="36"/>
          <w:szCs w:val="36"/>
          <w:vertAlign w:val="superscript"/>
        </w:rPr>
        <w:t>th</w:t>
      </w:r>
      <w:r>
        <w:rPr>
          <w:rFonts w:ascii="Arial" w:hAnsi="Arial" w:cs="Arial"/>
          <w:sz w:val="36"/>
          <w:szCs w:val="36"/>
        </w:rPr>
        <w:t xml:space="preserve"> March 2025</w:t>
      </w:r>
    </w:p>
    <w:p w14:paraId="56B04988" w14:textId="77777777" w:rsidR="00EF5228" w:rsidRDefault="00EF5228" w:rsidP="00EF5228">
      <w:pPr>
        <w:rPr>
          <w:rFonts w:ascii="Arial" w:hAnsi="Arial" w:cs="Arial"/>
          <w:sz w:val="36"/>
          <w:szCs w:val="36"/>
        </w:rPr>
      </w:pPr>
    </w:p>
    <w:p w14:paraId="12FF59A3" w14:textId="7D84C90D" w:rsidR="00EF5228" w:rsidRDefault="00EF5228">
      <w:pPr>
        <w:rPr>
          <w:rFonts w:ascii="Arial" w:hAnsi="Arial" w:cs="Arial"/>
          <w:sz w:val="24"/>
          <w:szCs w:val="24"/>
        </w:rPr>
      </w:pPr>
      <w:r>
        <w:rPr>
          <w:rFonts w:ascii="Arial" w:hAnsi="Arial" w:cs="Arial"/>
          <w:sz w:val="24"/>
          <w:szCs w:val="24"/>
        </w:rPr>
        <w:br w:type="page"/>
      </w:r>
    </w:p>
    <w:p w14:paraId="6A21FF44" w14:textId="134FEA05" w:rsidR="00EF5228" w:rsidRDefault="00EF07D5" w:rsidP="00823157">
      <w:pPr>
        <w:tabs>
          <w:tab w:val="left" w:pos="2325"/>
        </w:tabs>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Introduction </w:t>
      </w:r>
    </w:p>
    <w:p w14:paraId="6823D11E" w14:textId="70EC8DD0" w:rsidR="00EF5228" w:rsidRDefault="00EF5228" w:rsidP="00823157">
      <w:pPr>
        <w:spacing w:line="360" w:lineRule="auto"/>
        <w:jc w:val="both"/>
        <w:rPr>
          <w:rFonts w:ascii="Arial" w:hAnsi="Arial" w:cs="Arial"/>
          <w:sz w:val="24"/>
          <w:szCs w:val="24"/>
        </w:rPr>
      </w:pPr>
      <w:r>
        <w:rPr>
          <w:rFonts w:ascii="Arial" w:hAnsi="Arial" w:cs="Arial"/>
          <w:sz w:val="24"/>
          <w:szCs w:val="24"/>
        </w:rPr>
        <w:t>As part of my 10-week Level 6 placement</w:t>
      </w:r>
      <w:r w:rsidR="00A07024">
        <w:rPr>
          <w:rFonts w:ascii="Arial" w:hAnsi="Arial" w:cs="Arial"/>
          <w:sz w:val="24"/>
          <w:szCs w:val="24"/>
        </w:rPr>
        <w:t>,</w:t>
      </w:r>
      <w:r>
        <w:rPr>
          <w:rFonts w:ascii="Arial" w:hAnsi="Arial" w:cs="Arial"/>
          <w:sz w:val="24"/>
          <w:szCs w:val="24"/>
        </w:rPr>
        <w:t xml:space="preserve"> I </w:t>
      </w:r>
      <w:r w:rsidR="00A07024">
        <w:rPr>
          <w:rFonts w:ascii="Arial" w:hAnsi="Arial" w:cs="Arial"/>
          <w:sz w:val="24"/>
          <w:szCs w:val="24"/>
        </w:rPr>
        <w:t>went to Delta Hotels Breadsall Priory County Club previously known as Marriott which is at Moor Road, which is 5.2 miles away taking a 30-minute drive</w:t>
      </w:r>
      <w:r w:rsidR="004E4263">
        <w:rPr>
          <w:rFonts w:ascii="Arial" w:hAnsi="Arial" w:cs="Arial"/>
          <w:sz w:val="24"/>
          <w:szCs w:val="24"/>
        </w:rPr>
        <w:t xml:space="preserve"> </w:t>
      </w:r>
      <w:r w:rsidR="004E4263" w:rsidRPr="004E4263">
        <w:rPr>
          <w:rFonts w:ascii="Arial" w:hAnsi="Arial" w:cs="Arial"/>
          <w:sz w:val="24"/>
          <w:szCs w:val="24"/>
        </w:rPr>
        <w:t>(Marriott International, Inc, 2025)</w:t>
      </w:r>
      <w:r w:rsidR="004E4263">
        <w:rPr>
          <w:rFonts w:ascii="Arial" w:hAnsi="Arial" w:cs="Arial"/>
          <w:sz w:val="24"/>
          <w:szCs w:val="24"/>
        </w:rPr>
        <w:t>.</w:t>
      </w:r>
    </w:p>
    <w:p w14:paraId="796B6FBC" w14:textId="13072F4F" w:rsidR="00EF07D5" w:rsidRDefault="00EF07D5" w:rsidP="00823157">
      <w:pPr>
        <w:spacing w:line="360" w:lineRule="auto"/>
        <w:jc w:val="both"/>
        <w:rPr>
          <w:rFonts w:ascii="Arial" w:hAnsi="Arial" w:cs="Arial"/>
          <w:sz w:val="24"/>
          <w:szCs w:val="24"/>
        </w:rPr>
      </w:pPr>
      <w:r>
        <w:rPr>
          <w:rFonts w:ascii="Arial" w:hAnsi="Arial" w:cs="Arial"/>
          <w:sz w:val="24"/>
          <w:szCs w:val="24"/>
        </w:rPr>
        <w:t xml:space="preserve">Delton Hotels has a restaurant </w:t>
      </w:r>
      <w:r w:rsidR="003E2743">
        <w:rPr>
          <w:rFonts w:ascii="Arial" w:hAnsi="Arial" w:cs="Arial"/>
          <w:sz w:val="24"/>
          <w:szCs w:val="24"/>
        </w:rPr>
        <w:t xml:space="preserve">the Cast Iron Bar &amp; Grill. </w:t>
      </w:r>
      <w:r w:rsidR="004E4263" w:rsidRPr="004E4263">
        <w:rPr>
          <w:rFonts w:ascii="Arial" w:hAnsi="Arial" w:cs="Arial"/>
          <w:sz w:val="24"/>
          <w:szCs w:val="24"/>
        </w:rPr>
        <w:t xml:space="preserve">This was an opportunity to receive extensive hands-on experience and learn about the Food and Beverage </w:t>
      </w:r>
      <w:r>
        <w:rPr>
          <w:rFonts w:ascii="Arial" w:hAnsi="Arial" w:cs="Arial"/>
          <w:sz w:val="24"/>
          <w:szCs w:val="24"/>
        </w:rPr>
        <w:t>Department's:</w:t>
      </w:r>
      <w:r w:rsidR="004E4263" w:rsidRPr="004E4263">
        <w:rPr>
          <w:rFonts w:ascii="Arial" w:hAnsi="Arial" w:cs="Arial"/>
          <w:sz w:val="24"/>
          <w:szCs w:val="24"/>
        </w:rPr>
        <w:t xml:space="preserve"> </w:t>
      </w:r>
    </w:p>
    <w:p w14:paraId="5158AD6E" w14:textId="77777777" w:rsidR="00EF07D5" w:rsidRDefault="004E4263" w:rsidP="00823157">
      <w:pPr>
        <w:pStyle w:val="ListParagraph"/>
        <w:numPr>
          <w:ilvl w:val="0"/>
          <w:numId w:val="1"/>
        </w:numPr>
        <w:spacing w:line="360" w:lineRule="auto"/>
        <w:jc w:val="both"/>
        <w:rPr>
          <w:rFonts w:ascii="Arial" w:hAnsi="Arial" w:cs="Arial"/>
          <w:sz w:val="24"/>
          <w:szCs w:val="24"/>
        </w:rPr>
      </w:pPr>
      <w:r w:rsidRPr="00EF07D5">
        <w:rPr>
          <w:rFonts w:ascii="Arial" w:hAnsi="Arial" w:cs="Arial"/>
          <w:sz w:val="24"/>
          <w:szCs w:val="24"/>
        </w:rPr>
        <w:t xml:space="preserve">operations, </w:t>
      </w:r>
    </w:p>
    <w:p w14:paraId="740FBA89" w14:textId="77777777" w:rsidR="00EF07D5" w:rsidRDefault="004E4263" w:rsidP="00823157">
      <w:pPr>
        <w:pStyle w:val="ListParagraph"/>
        <w:numPr>
          <w:ilvl w:val="0"/>
          <w:numId w:val="1"/>
        </w:numPr>
        <w:spacing w:line="360" w:lineRule="auto"/>
        <w:jc w:val="both"/>
        <w:rPr>
          <w:rFonts w:ascii="Arial" w:hAnsi="Arial" w:cs="Arial"/>
          <w:sz w:val="24"/>
          <w:szCs w:val="24"/>
        </w:rPr>
      </w:pPr>
      <w:r w:rsidRPr="00EF07D5">
        <w:rPr>
          <w:rFonts w:ascii="Arial" w:hAnsi="Arial" w:cs="Arial"/>
          <w:sz w:val="24"/>
          <w:szCs w:val="24"/>
        </w:rPr>
        <w:t xml:space="preserve">management, </w:t>
      </w:r>
    </w:p>
    <w:p w14:paraId="6F9FDF09" w14:textId="77777777" w:rsidR="00EF07D5" w:rsidRDefault="00EF07D5" w:rsidP="00823157">
      <w:pPr>
        <w:pStyle w:val="ListParagraph"/>
        <w:numPr>
          <w:ilvl w:val="0"/>
          <w:numId w:val="1"/>
        </w:numPr>
        <w:spacing w:line="360" w:lineRule="auto"/>
        <w:jc w:val="both"/>
        <w:rPr>
          <w:rFonts w:ascii="Arial" w:hAnsi="Arial" w:cs="Arial"/>
          <w:sz w:val="24"/>
          <w:szCs w:val="24"/>
        </w:rPr>
      </w:pPr>
      <w:r>
        <w:rPr>
          <w:rFonts w:ascii="Arial" w:hAnsi="Arial" w:cs="Arial"/>
          <w:sz w:val="24"/>
          <w:szCs w:val="24"/>
        </w:rPr>
        <w:t>and</w:t>
      </w:r>
      <w:r w:rsidR="004E4263" w:rsidRPr="00EF07D5">
        <w:rPr>
          <w:rFonts w:ascii="Arial" w:hAnsi="Arial" w:cs="Arial"/>
          <w:sz w:val="24"/>
          <w:szCs w:val="24"/>
        </w:rPr>
        <w:t xml:space="preserve"> customer service. </w:t>
      </w:r>
    </w:p>
    <w:p w14:paraId="1D00D8E1" w14:textId="2F42FFBE" w:rsidR="00126978" w:rsidRPr="00126978" w:rsidRDefault="00126978" w:rsidP="00823157">
      <w:pPr>
        <w:spacing w:line="360" w:lineRule="auto"/>
        <w:jc w:val="both"/>
        <w:rPr>
          <w:rFonts w:ascii="Arial" w:hAnsi="Arial" w:cs="Arial"/>
          <w:sz w:val="24"/>
          <w:szCs w:val="24"/>
        </w:rPr>
      </w:pPr>
      <w:r w:rsidRPr="00126978">
        <w:rPr>
          <w:rFonts w:ascii="Arial" w:hAnsi="Arial" w:cs="Arial"/>
          <w:sz w:val="24"/>
          <w:szCs w:val="24"/>
        </w:rPr>
        <w:t xml:space="preserve">For the Student Learning Log, I will be using a reflection model which will guide </w:t>
      </w:r>
      <w:r>
        <w:rPr>
          <w:rFonts w:ascii="Arial" w:hAnsi="Arial" w:cs="Arial"/>
          <w:sz w:val="24"/>
          <w:szCs w:val="24"/>
        </w:rPr>
        <w:t xml:space="preserve">the </w:t>
      </w:r>
      <w:r w:rsidRPr="00126978">
        <w:rPr>
          <w:rFonts w:ascii="Arial" w:hAnsi="Arial" w:cs="Arial"/>
          <w:sz w:val="24"/>
          <w:szCs w:val="24"/>
        </w:rPr>
        <w:t xml:space="preserve">reflection of </w:t>
      </w:r>
      <w:r>
        <w:rPr>
          <w:rFonts w:ascii="Arial" w:hAnsi="Arial" w:cs="Arial"/>
          <w:sz w:val="24"/>
          <w:szCs w:val="24"/>
        </w:rPr>
        <w:t xml:space="preserve">the </w:t>
      </w:r>
      <w:r w:rsidRPr="00126978">
        <w:rPr>
          <w:rFonts w:ascii="Arial" w:hAnsi="Arial" w:cs="Arial"/>
          <w:sz w:val="24"/>
          <w:szCs w:val="24"/>
        </w:rPr>
        <w:t>F&amp;B experience.</w:t>
      </w:r>
    </w:p>
    <w:p w14:paraId="6531CF05" w14:textId="02643262" w:rsidR="002D12EC" w:rsidRDefault="008F0D56" w:rsidP="00823157">
      <w:pPr>
        <w:spacing w:line="360" w:lineRule="auto"/>
        <w:jc w:val="both"/>
        <w:rPr>
          <w:rFonts w:ascii="Arial" w:hAnsi="Arial" w:cs="Arial"/>
          <w:sz w:val="24"/>
          <w:szCs w:val="24"/>
        </w:rPr>
      </w:pPr>
      <w:r>
        <w:rPr>
          <w:rFonts w:ascii="Arial" w:hAnsi="Arial" w:cs="Arial"/>
          <w:sz w:val="24"/>
          <w:szCs w:val="24"/>
        </w:rPr>
        <w:t xml:space="preserve">According to </w:t>
      </w:r>
      <w:r w:rsidRPr="00EF07D5">
        <w:rPr>
          <w:rFonts w:ascii="Arial" w:hAnsi="Arial" w:cs="Arial"/>
          <w:sz w:val="24"/>
          <w:szCs w:val="24"/>
        </w:rPr>
        <w:t>Buchanan, Eady</w:t>
      </w:r>
      <w:r>
        <w:rPr>
          <w:rFonts w:ascii="Arial" w:hAnsi="Arial" w:cs="Arial"/>
          <w:sz w:val="24"/>
          <w:szCs w:val="24"/>
        </w:rPr>
        <w:t>,</w:t>
      </w:r>
      <w:r w:rsidRPr="00EF07D5">
        <w:rPr>
          <w:rFonts w:ascii="Arial" w:hAnsi="Arial" w:cs="Arial"/>
          <w:sz w:val="24"/>
          <w:szCs w:val="24"/>
        </w:rPr>
        <w:t xml:space="preserve"> and Dean</w:t>
      </w:r>
      <w:r w:rsidR="00126978">
        <w:rPr>
          <w:rFonts w:ascii="Arial" w:hAnsi="Arial" w:cs="Arial"/>
          <w:sz w:val="24"/>
          <w:szCs w:val="24"/>
        </w:rPr>
        <w:t>,</w:t>
      </w:r>
      <w:r w:rsidRPr="00EF07D5">
        <w:rPr>
          <w:rFonts w:ascii="Arial" w:hAnsi="Arial" w:cs="Arial"/>
          <w:sz w:val="24"/>
          <w:szCs w:val="24"/>
        </w:rPr>
        <w:t xml:space="preserve"> </w:t>
      </w:r>
      <w:r>
        <w:rPr>
          <w:rFonts w:ascii="Arial" w:hAnsi="Arial" w:cs="Arial"/>
          <w:sz w:val="24"/>
          <w:szCs w:val="24"/>
        </w:rPr>
        <w:t>c</w:t>
      </w:r>
      <w:r w:rsidR="004E4263" w:rsidRPr="00EF07D5">
        <w:rPr>
          <w:rFonts w:ascii="Arial" w:hAnsi="Arial" w:cs="Arial"/>
          <w:sz w:val="24"/>
          <w:szCs w:val="24"/>
        </w:rPr>
        <w:t>ritical reflection is an important strategy for extracting meaning from experiences, linking theory and practice, and planning for future development chances. Incorporating critical reflection within the curriculum is a key stage of applying theory and practice and helps to acquire processes of critical reflection</w:t>
      </w:r>
      <w:r w:rsidR="004E4263" w:rsidRPr="00EF07D5">
        <w:rPr>
          <w:rFonts w:ascii="Arial" w:hAnsi="Arial" w:cs="Arial"/>
          <w:sz w:val="24"/>
          <w:szCs w:val="24"/>
        </w:rPr>
        <w:t xml:space="preserve"> </w:t>
      </w:r>
      <w:r w:rsidR="002D12EC" w:rsidRPr="00EF07D5">
        <w:rPr>
          <w:rFonts w:ascii="Arial" w:hAnsi="Arial" w:cs="Arial"/>
          <w:sz w:val="24"/>
          <w:szCs w:val="24"/>
        </w:rPr>
        <w:t>(2022)</w:t>
      </w:r>
      <w:r w:rsidR="00EF07D5" w:rsidRPr="00EF07D5">
        <w:rPr>
          <w:rFonts w:ascii="Arial" w:hAnsi="Arial" w:cs="Arial"/>
          <w:sz w:val="24"/>
          <w:szCs w:val="24"/>
        </w:rPr>
        <w:t>.</w:t>
      </w:r>
    </w:p>
    <w:p w14:paraId="6CCC65F6" w14:textId="48D61AFA" w:rsidR="007258A5" w:rsidRDefault="00040147" w:rsidP="00823157">
      <w:pPr>
        <w:spacing w:line="360" w:lineRule="auto"/>
        <w:jc w:val="both"/>
        <w:rPr>
          <w:rFonts w:ascii="Arial" w:hAnsi="Arial" w:cs="Arial"/>
          <w:sz w:val="24"/>
          <w:szCs w:val="24"/>
        </w:rPr>
      </w:pPr>
      <w:r>
        <w:rPr>
          <w:rFonts w:ascii="Arial" w:hAnsi="Arial" w:cs="Arial"/>
          <w:sz w:val="24"/>
          <w:szCs w:val="24"/>
        </w:rPr>
        <w:t xml:space="preserve">Kolb’s </w:t>
      </w:r>
      <w:r w:rsidR="00DB4FF1">
        <w:rPr>
          <w:rFonts w:ascii="Arial" w:hAnsi="Arial" w:cs="Arial"/>
          <w:sz w:val="24"/>
          <w:szCs w:val="24"/>
        </w:rPr>
        <w:t xml:space="preserve">Learning Cycle 1984 </w:t>
      </w:r>
      <w:r w:rsidR="004709EC">
        <w:rPr>
          <w:rFonts w:ascii="Arial" w:hAnsi="Arial" w:cs="Arial"/>
          <w:sz w:val="24"/>
          <w:szCs w:val="24"/>
        </w:rPr>
        <w:t xml:space="preserve">theory is a four-stage learning cycle </w:t>
      </w:r>
      <w:r w:rsidR="00DB4FF1">
        <w:rPr>
          <w:rFonts w:ascii="Arial" w:hAnsi="Arial" w:cs="Arial"/>
          <w:sz w:val="24"/>
          <w:szCs w:val="24"/>
        </w:rPr>
        <w:t>that</w:t>
      </w:r>
      <w:r w:rsidR="004709EC">
        <w:rPr>
          <w:rFonts w:ascii="Arial" w:hAnsi="Arial" w:cs="Arial"/>
          <w:sz w:val="24"/>
          <w:szCs w:val="24"/>
        </w:rPr>
        <w:t xml:space="preserve"> concerns the learner’s internal cognitive processes. </w:t>
      </w:r>
    </w:p>
    <w:p w14:paraId="71693DCA" w14:textId="56694177" w:rsidR="00DB4FF1" w:rsidRDefault="00DB4FF1" w:rsidP="00823157">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Concrete Experience </w:t>
      </w:r>
    </w:p>
    <w:p w14:paraId="3A5CA71C" w14:textId="4C112973" w:rsidR="00DB4FF1" w:rsidRDefault="00DB4FF1" w:rsidP="00823157">
      <w:pPr>
        <w:pStyle w:val="ListParagraph"/>
        <w:numPr>
          <w:ilvl w:val="0"/>
          <w:numId w:val="2"/>
        </w:numPr>
        <w:spacing w:line="360" w:lineRule="auto"/>
        <w:jc w:val="both"/>
        <w:rPr>
          <w:rFonts w:ascii="Arial" w:hAnsi="Arial" w:cs="Arial"/>
          <w:sz w:val="24"/>
          <w:szCs w:val="24"/>
        </w:rPr>
      </w:pPr>
      <w:r>
        <w:rPr>
          <w:rFonts w:ascii="Arial" w:hAnsi="Arial" w:cs="Arial"/>
          <w:sz w:val="24"/>
          <w:szCs w:val="24"/>
        </w:rPr>
        <w:t>Reflective observation of the new experience</w:t>
      </w:r>
    </w:p>
    <w:p w14:paraId="697AFF39" w14:textId="54B5B76D" w:rsidR="00DB4FF1" w:rsidRDefault="00DB4FF1" w:rsidP="00823157">
      <w:pPr>
        <w:pStyle w:val="ListParagraph"/>
        <w:numPr>
          <w:ilvl w:val="0"/>
          <w:numId w:val="2"/>
        </w:numPr>
        <w:spacing w:line="360" w:lineRule="auto"/>
        <w:jc w:val="both"/>
        <w:rPr>
          <w:rFonts w:ascii="Arial" w:hAnsi="Arial" w:cs="Arial"/>
          <w:sz w:val="24"/>
          <w:szCs w:val="24"/>
        </w:rPr>
      </w:pPr>
      <w:r>
        <w:rPr>
          <w:rFonts w:ascii="Arial" w:hAnsi="Arial" w:cs="Arial"/>
          <w:sz w:val="24"/>
          <w:szCs w:val="24"/>
        </w:rPr>
        <w:t>Abstract conceptualization</w:t>
      </w:r>
    </w:p>
    <w:p w14:paraId="7E3713D2" w14:textId="45515D48" w:rsidR="00DB4FF1" w:rsidRDefault="00DB4FF1" w:rsidP="00823157">
      <w:pPr>
        <w:pStyle w:val="ListParagraph"/>
        <w:numPr>
          <w:ilvl w:val="0"/>
          <w:numId w:val="2"/>
        </w:numPr>
        <w:spacing w:line="360" w:lineRule="auto"/>
        <w:jc w:val="both"/>
        <w:rPr>
          <w:rFonts w:ascii="Arial" w:hAnsi="Arial" w:cs="Arial"/>
          <w:sz w:val="24"/>
          <w:szCs w:val="24"/>
        </w:rPr>
      </w:pPr>
      <w:r>
        <w:rPr>
          <w:rFonts w:ascii="Arial" w:hAnsi="Arial" w:cs="Arial"/>
          <w:sz w:val="24"/>
          <w:szCs w:val="24"/>
        </w:rPr>
        <w:t>Active experimentation</w:t>
      </w:r>
    </w:p>
    <w:p w14:paraId="6408E657" w14:textId="0D03CC4C" w:rsidR="00DB4FF1" w:rsidRPr="00DB4FF1" w:rsidRDefault="00DB4FF1" w:rsidP="00823157">
      <w:pPr>
        <w:spacing w:line="360" w:lineRule="auto"/>
        <w:jc w:val="both"/>
        <w:rPr>
          <w:rFonts w:ascii="Arial" w:hAnsi="Arial" w:cs="Arial"/>
          <w:sz w:val="24"/>
          <w:szCs w:val="24"/>
        </w:rPr>
      </w:pPr>
      <w:r>
        <w:rPr>
          <w:rFonts w:ascii="Arial" w:hAnsi="Arial" w:cs="Arial"/>
          <w:sz w:val="24"/>
          <w:szCs w:val="24"/>
        </w:rPr>
        <w:t>Kolb states that learning is the process of learning and by experiencing knowledge is gained</w:t>
      </w:r>
      <w:r w:rsidR="005270BF">
        <w:rPr>
          <w:rFonts w:ascii="Arial" w:hAnsi="Arial" w:cs="Arial"/>
          <w:sz w:val="24"/>
          <w:szCs w:val="24"/>
        </w:rPr>
        <w:t xml:space="preserve"> </w:t>
      </w:r>
      <w:r w:rsidR="005270BF" w:rsidRPr="005270BF">
        <w:rPr>
          <w:rFonts w:ascii="Arial" w:hAnsi="Arial" w:cs="Arial"/>
          <w:sz w:val="24"/>
          <w:szCs w:val="24"/>
        </w:rPr>
        <w:t>(</w:t>
      </w:r>
      <w:proofErr w:type="spellStart"/>
      <w:r w:rsidR="005270BF" w:rsidRPr="005270BF">
        <w:rPr>
          <w:rFonts w:ascii="Arial" w:hAnsi="Arial" w:cs="Arial"/>
          <w:sz w:val="24"/>
          <w:szCs w:val="24"/>
        </w:rPr>
        <w:t>Mcleod</w:t>
      </w:r>
      <w:proofErr w:type="spellEnd"/>
      <w:r w:rsidR="005270BF" w:rsidRPr="005270BF">
        <w:rPr>
          <w:rFonts w:ascii="Arial" w:hAnsi="Arial" w:cs="Arial"/>
          <w:sz w:val="24"/>
          <w:szCs w:val="24"/>
        </w:rPr>
        <w:t>, 2024)</w:t>
      </w:r>
      <w:r w:rsidR="005270BF">
        <w:rPr>
          <w:rFonts w:ascii="Arial" w:hAnsi="Arial" w:cs="Arial"/>
          <w:sz w:val="24"/>
          <w:szCs w:val="24"/>
        </w:rPr>
        <w:t>.</w:t>
      </w:r>
    </w:p>
    <w:p w14:paraId="7A6120F5" w14:textId="77777777" w:rsidR="00EF07D5" w:rsidRDefault="00EF07D5" w:rsidP="00823157">
      <w:pPr>
        <w:spacing w:line="360" w:lineRule="auto"/>
        <w:jc w:val="both"/>
        <w:rPr>
          <w:rFonts w:ascii="Arial" w:hAnsi="Arial" w:cs="Arial"/>
          <w:sz w:val="24"/>
          <w:szCs w:val="24"/>
        </w:rPr>
      </w:pPr>
    </w:p>
    <w:p w14:paraId="048A281C" w14:textId="26251762" w:rsidR="00EF07D5" w:rsidRDefault="00EF07D5" w:rsidP="00823157">
      <w:pPr>
        <w:spacing w:line="360" w:lineRule="auto"/>
        <w:jc w:val="both"/>
        <w:rPr>
          <w:rFonts w:ascii="Arial" w:hAnsi="Arial" w:cs="Arial"/>
          <w:b/>
          <w:bCs/>
          <w:sz w:val="24"/>
          <w:szCs w:val="24"/>
          <w:u w:val="single"/>
        </w:rPr>
      </w:pPr>
      <w:r w:rsidRPr="00EF07D5">
        <w:rPr>
          <w:rFonts w:ascii="Arial" w:hAnsi="Arial" w:cs="Arial"/>
          <w:b/>
          <w:bCs/>
          <w:sz w:val="24"/>
          <w:szCs w:val="24"/>
          <w:u w:val="single"/>
        </w:rPr>
        <w:t>Reflection</w:t>
      </w:r>
      <w:r w:rsidR="005270BF">
        <w:rPr>
          <w:rFonts w:ascii="Arial" w:hAnsi="Arial" w:cs="Arial"/>
          <w:b/>
          <w:bCs/>
          <w:sz w:val="24"/>
          <w:szCs w:val="24"/>
          <w:u w:val="single"/>
        </w:rPr>
        <w:t xml:space="preserve"> on Experience and Personal Development</w:t>
      </w:r>
    </w:p>
    <w:p w14:paraId="6444B13C" w14:textId="7E169B2F" w:rsidR="00126978" w:rsidRDefault="00126978" w:rsidP="00823157">
      <w:pPr>
        <w:spacing w:line="360" w:lineRule="auto"/>
        <w:jc w:val="both"/>
        <w:rPr>
          <w:rFonts w:ascii="Arial" w:hAnsi="Arial" w:cs="Arial"/>
          <w:sz w:val="24"/>
          <w:szCs w:val="24"/>
        </w:rPr>
      </w:pPr>
      <w:r>
        <w:rPr>
          <w:rFonts w:ascii="Arial" w:hAnsi="Arial" w:cs="Arial"/>
          <w:sz w:val="24"/>
          <w:szCs w:val="24"/>
        </w:rPr>
        <w:t>While</w:t>
      </w:r>
      <w:r w:rsidR="00223075">
        <w:rPr>
          <w:rFonts w:ascii="Arial" w:hAnsi="Arial" w:cs="Arial"/>
          <w:sz w:val="24"/>
          <w:szCs w:val="24"/>
        </w:rPr>
        <w:t xml:space="preserve"> shadowing </w:t>
      </w:r>
      <w:r>
        <w:rPr>
          <w:rFonts w:ascii="Arial" w:hAnsi="Arial" w:cs="Arial"/>
          <w:sz w:val="24"/>
          <w:szCs w:val="24"/>
        </w:rPr>
        <w:t>Jamie,</w:t>
      </w:r>
      <w:r w:rsidR="00C90BF6">
        <w:rPr>
          <w:rFonts w:ascii="Arial" w:hAnsi="Arial" w:cs="Arial"/>
          <w:sz w:val="24"/>
          <w:szCs w:val="24"/>
        </w:rPr>
        <w:t xml:space="preserve"> </w:t>
      </w:r>
      <w:r>
        <w:rPr>
          <w:rFonts w:ascii="Arial" w:hAnsi="Arial" w:cs="Arial"/>
          <w:sz w:val="24"/>
          <w:szCs w:val="24"/>
        </w:rPr>
        <w:t>Restaurant</w:t>
      </w:r>
      <w:r w:rsidR="00C90BF6">
        <w:rPr>
          <w:rFonts w:ascii="Arial" w:hAnsi="Arial" w:cs="Arial"/>
          <w:sz w:val="24"/>
          <w:szCs w:val="24"/>
        </w:rPr>
        <w:t xml:space="preserve"> Manager</w:t>
      </w:r>
      <w:r>
        <w:rPr>
          <w:rFonts w:ascii="Arial" w:hAnsi="Arial" w:cs="Arial"/>
          <w:sz w:val="24"/>
          <w:szCs w:val="24"/>
        </w:rPr>
        <w:t xml:space="preserve"> at</w:t>
      </w:r>
      <w:r w:rsidR="00223075">
        <w:rPr>
          <w:rFonts w:ascii="Arial" w:hAnsi="Arial" w:cs="Arial"/>
          <w:sz w:val="24"/>
          <w:szCs w:val="24"/>
        </w:rPr>
        <w:t xml:space="preserve"> Delta Hotels Cast Iron Bar &amp; Grill, I used </w:t>
      </w:r>
      <w:r w:rsidR="00C90BF6">
        <w:rPr>
          <w:rFonts w:ascii="Arial" w:hAnsi="Arial" w:cs="Arial"/>
          <w:sz w:val="24"/>
          <w:szCs w:val="24"/>
        </w:rPr>
        <w:t>the</w:t>
      </w:r>
      <w:r w:rsidR="00223075">
        <w:rPr>
          <w:rFonts w:ascii="Arial" w:hAnsi="Arial" w:cs="Arial"/>
          <w:sz w:val="24"/>
          <w:szCs w:val="24"/>
        </w:rPr>
        <w:t xml:space="preserve"> </w:t>
      </w:r>
      <w:r w:rsidR="00C90BF6">
        <w:rPr>
          <w:rFonts w:ascii="Arial" w:hAnsi="Arial" w:cs="Arial"/>
          <w:sz w:val="24"/>
          <w:szCs w:val="24"/>
        </w:rPr>
        <w:t>teamwork</w:t>
      </w:r>
      <w:r w:rsidR="00223075">
        <w:rPr>
          <w:rFonts w:ascii="Arial" w:hAnsi="Arial" w:cs="Arial"/>
          <w:sz w:val="24"/>
          <w:szCs w:val="24"/>
        </w:rPr>
        <w:t xml:space="preserve"> skills </w:t>
      </w:r>
      <w:r>
        <w:rPr>
          <w:rFonts w:ascii="Arial" w:hAnsi="Arial" w:cs="Arial"/>
          <w:sz w:val="24"/>
          <w:szCs w:val="24"/>
        </w:rPr>
        <w:t>that</w:t>
      </w:r>
      <w:r w:rsidR="00C90BF6">
        <w:rPr>
          <w:rFonts w:ascii="Arial" w:hAnsi="Arial" w:cs="Arial"/>
          <w:sz w:val="24"/>
          <w:szCs w:val="24"/>
        </w:rPr>
        <w:t xml:space="preserve"> I gained </w:t>
      </w:r>
      <w:r>
        <w:rPr>
          <w:rFonts w:ascii="Arial" w:hAnsi="Arial" w:cs="Arial"/>
          <w:sz w:val="24"/>
          <w:szCs w:val="24"/>
        </w:rPr>
        <w:t xml:space="preserve">as I established it while working at my </w:t>
      </w:r>
      <w:r w:rsidR="00C90BF6">
        <w:rPr>
          <w:rFonts w:ascii="Arial" w:hAnsi="Arial" w:cs="Arial"/>
          <w:sz w:val="24"/>
          <w:szCs w:val="24"/>
        </w:rPr>
        <w:t>restaurant</w:t>
      </w:r>
      <w:r>
        <w:rPr>
          <w:rFonts w:ascii="Arial" w:hAnsi="Arial" w:cs="Arial"/>
          <w:sz w:val="24"/>
          <w:szCs w:val="24"/>
        </w:rPr>
        <w:t xml:space="preserve"> </w:t>
      </w:r>
      <w:r>
        <w:rPr>
          <w:rFonts w:ascii="Arial" w:hAnsi="Arial" w:cs="Arial"/>
          <w:sz w:val="24"/>
          <w:szCs w:val="24"/>
        </w:rPr>
        <w:lastRenderedPageBreak/>
        <w:t xml:space="preserve">during lessons when working as a group to do the assignment of presentation. This skill helped me at work placement </w:t>
      </w:r>
      <w:r w:rsidR="00223075">
        <w:rPr>
          <w:rFonts w:ascii="Arial" w:hAnsi="Arial" w:cs="Arial"/>
          <w:sz w:val="24"/>
          <w:szCs w:val="24"/>
        </w:rPr>
        <w:t>working and interacting with the manager, waiter, head chef</w:t>
      </w:r>
      <w:r>
        <w:rPr>
          <w:rFonts w:ascii="Arial" w:hAnsi="Arial" w:cs="Arial"/>
          <w:sz w:val="24"/>
          <w:szCs w:val="24"/>
        </w:rPr>
        <w:t>,</w:t>
      </w:r>
      <w:r w:rsidR="00223075">
        <w:rPr>
          <w:rFonts w:ascii="Arial" w:hAnsi="Arial" w:cs="Arial"/>
          <w:sz w:val="24"/>
          <w:szCs w:val="24"/>
        </w:rPr>
        <w:t xml:space="preserve"> and other members of the staff. </w:t>
      </w:r>
      <w:r w:rsidR="006E7462">
        <w:rPr>
          <w:rFonts w:ascii="Arial" w:hAnsi="Arial" w:cs="Arial"/>
          <w:sz w:val="24"/>
          <w:szCs w:val="24"/>
        </w:rPr>
        <w:t xml:space="preserve">The magic of teamwork is when done right the benefits go far beyond boosting the company’s bottom line. Teamwork enables better </w:t>
      </w:r>
      <w:r>
        <w:rPr>
          <w:rFonts w:ascii="Arial" w:hAnsi="Arial" w:cs="Arial"/>
          <w:sz w:val="24"/>
          <w:szCs w:val="24"/>
        </w:rPr>
        <w:t>problem-solving</w:t>
      </w:r>
      <w:r w:rsidR="006E7462">
        <w:rPr>
          <w:rFonts w:ascii="Arial" w:hAnsi="Arial" w:cs="Arial"/>
          <w:sz w:val="24"/>
          <w:szCs w:val="24"/>
        </w:rPr>
        <w:t xml:space="preserve"> </w:t>
      </w:r>
      <w:r w:rsidR="006E7462" w:rsidRPr="006E7462">
        <w:rPr>
          <w:rFonts w:ascii="Arial" w:hAnsi="Arial" w:cs="Arial"/>
          <w:sz w:val="24"/>
          <w:szCs w:val="24"/>
        </w:rPr>
        <w:t>(Middleton, 2024)</w:t>
      </w:r>
      <w:r w:rsidR="006E7462">
        <w:rPr>
          <w:rFonts w:ascii="Arial" w:hAnsi="Arial" w:cs="Arial"/>
          <w:sz w:val="24"/>
          <w:szCs w:val="24"/>
        </w:rPr>
        <w:t xml:space="preserve">. </w:t>
      </w:r>
    </w:p>
    <w:p w14:paraId="370AF280" w14:textId="49C1056A" w:rsidR="00126978" w:rsidRDefault="00126978" w:rsidP="00823157">
      <w:pPr>
        <w:spacing w:line="360" w:lineRule="auto"/>
        <w:jc w:val="both"/>
        <w:rPr>
          <w:rFonts w:ascii="Arial" w:hAnsi="Arial" w:cs="Arial"/>
          <w:sz w:val="24"/>
          <w:szCs w:val="24"/>
        </w:rPr>
      </w:pPr>
      <w:r w:rsidRPr="00126978">
        <w:rPr>
          <w:rFonts w:ascii="Arial" w:hAnsi="Arial" w:cs="Arial"/>
          <w:sz w:val="24"/>
          <w:szCs w:val="24"/>
        </w:rPr>
        <w:t>While interacting with Manoj Oommen F&amp;B manager where he was back office of the kitchen, I understood he oversees the restaurant's operations. The F&amp;B manager interacts with the kitchen manager or head chef, oversees inventory, and looks at costs keeping under 30% and liquor costs at 40%. The F&amp;B manager oversees the front of the house, all staff floor managers, servers, and customers. F&amp;B manager controls costs seeing linens, electricity, gas, and staff being efficient (</w:t>
      </w:r>
      <w:proofErr w:type="spellStart"/>
      <w:r w:rsidRPr="00126978">
        <w:rPr>
          <w:rFonts w:ascii="Arial" w:hAnsi="Arial" w:cs="Arial"/>
          <w:sz w:val="24"/>
          <w:szCs w:val="24"/>
        </w:rPr>
        <w:t>ExpertVillage</w:t>
      </w:r>
      <w:proofErr w:type="spellEnd"/>
      <w:r w:rsidRPr="00126978">
        <w:rPr>
          <w:rFonts w:ascii="Arial" w:hAnsi="Arial" w:cs="Arial"/>
          <w:sz w:val="24"/>
          <w:szCs w:val="24"/>
        </w:rPr>
        <w:t xml:space="preserve"> Leaf Group, 2020). Communication skills have built more confidence in interacting and asking questions to understand more about the food industry and gain this information from the manager.</w:t>
      </w:r>
    </w:p>
    <w:p w14:paraId="33B5B01C" w14:textId="0B4F6B2C" w:rsidR="00126978" w:rsidRPr="00126978" w:rsidRDefault="00126978" w:rsidP="00823157">
      <w:pPr>
        <w:spacing w:line="360" w:lineRule="auto"/>
        <w:jc w:val="both"/>
        <w:rPr>
          <w:rFonts w:ascii="Arial" w:hAnsi="Arial" w:cs="Arial"/>
          <w:sz w:val="24"/>
          <w:szCs w:val="24"/>
        </w:rPr>
      </w:pPr>
      <w:r>
        <w:rPr>
          <w:rFonts w:ascii="Arial" w:hAnsi="Arial" w:cs="Arial"/>
          <w:sz w:val="24"/>
          <w:szCs w:val="24"/>
        </w:rPr>
        <w:t xml:space="preserve">In the kitchen, they have a bin that measures waste which they try to control costs. To help reduce costs prices were raised to deal with rising food costs but the proportion was reduced. According to the Team, it's essential to minimize waste and optimize food costs. By looking at previous sales levels to determine forecast demand (2017). F&amp;B manager monitors all transactions and gram per cover and value per cover, to understand the percentage of sales. To understand to control cost inventory management skills are essential. This technique plays an influential role in the restaurant's success </w:t>
      </w:r>
      <w:r w:rsidRPr="00126978">
        <w:rPr>
          <w:rFonts w:ascii="Arial" w:hAnsi="Arial" w:cs="Arial"/>
          <w:sz w:val="24"/>
          <w:szCs w:val="24"/>
        </w:rPr>
        <w:t>(POS, 2024)</w:t>
      </w:r>
      <w:r>
        <w:rPr>
          <w:rFonts w:ascii="Arial" w:hAnsi="Arial" w:cs="Arial"/>
          <w:sz w:val="24"/>
          <w:szCs w:val="24"/>
        </w:rPr>
        <w:t>.</w:t>
      </w:r>
    </w:p>
    <w:p w14:paraId="33D04264" w14:textId="68CD5DDB" w:rsidR="00126978" w:rsidRDefault="00126978" w:rsidP="00823157">
      <w:pPr>
        <w:spacing w:line="360" w:lineRule="auto"/>
        <w:jc w:val="both"/>
        <w:rPr>
          <w:rFonts w:ascii="Arial" w:hAnsi="Arial" w:cs="Arial"/>
          <w:b/>
          <w:bCs/>
          <w:sz w:val="24"/>
          <w:szCs w:val="24"/>
          <w:u w:val="single"/>
        </w:rPr>
      </w:pPr>
      <w:r>
        <w:rPr>
          <w:rFonts w:ascii="Arial" w:hAnsi="Arial" w:cs="Arial"/>
          <w:b/>
          <w:bCs/>
          <w:sz w:val="24"/>
          <w:szCs w:val="24"/>
          <w:u w:val="single"/>
        </w:rPr>
        <w:t>Critical Analysis of Work-Based Skills and Technical Knowledge</w:t>
      </w:r>
    </w:p>
    <w:p w14:paraId="67BFE5EC" w14:textId="13D6443C" w:rsidR="00126978" w:rsidRPr="00126978" w:rsidRDefault="00126978" w:rsidP="00823157">
      <w:pPr>
        <w:spacing w:line="360" w:lineRule="auto"/>
        <w:jc w:val="both"/>
        <w:rPr>
          <w:rFonts w:ascii="Arial" w:hAnsi="Arial" w:cs="Arial"/>
          <w:sz w:val="24"/>
          <w:szCs w:val="24"/>
        </w:rPr>
      </w:pPr>
      <w:r>
        <w:rPr>
          <w:rFonts w:ascii="Arial" w:hAnsi="Arial" w:cs="Arial"/>
          <w:sz w:val="24"/>
          <w:szCs w:val="24"/>
        </w:rPr>
        <w:t>Work-based skills are essential for the Food and Beverage section which helps ease and provide excellent service in all circumstances, which was essential which I found while working at</w:t>
      </w:r>
      <w:r w:rsidRPr="00126978">
        <w:rPr>
          <w:rFonts w:ascii="Arial" w:hAnsi="Arial" w:cs="Arial"/>
          <w:sz w:val="24"/>
          <w:szCs w:val="24"/>
        </w:rPr>
        <w:t xml:space="preserve"> </w:t>
      </w:r>
      <w:r w:rsidRPr="00126978">
        <w:rPr>
          <w:rFonts w:ascii="Arial" w:hAnsi="Arial" w:cs="Arial"/>
          <w:sz w:val="24"/>
          <w:szCs w:val="24"/>
        </w:rPr>
        <w:t>Cast Iron Bar &amp; Grill</w:t>
      </w:r>
      <w:r w:rsidRPr="00126978">
        <w:rPr>
          <w:rFonts w:ascii="Arial" w:hAnsi="Arial" w:cs="Arial"/>
          <w:sz w:val="24"/>
          <w:szCs w:val="24"/>
        </w:rPr>
        <w:t xml:space="preserve"> </w:t>
      </w:r>
      <w:r w:rsidRPr="00126978">
        <w:rPr>
          <w:rFonts w:ascii="Arial" w:hAnsi="Arial" w:cs="Arial"/>
          <w:sz w:val="24"/>
          <w:szCs w:val="24"/>
        </w:rPr>
        <w:t>(Herrity, 2024)</w:t>
      </w:r>
      <w:r>
        <w:rPr>
          <w:rFonts w:ascii="Arial" w:hAnsi="Arial" w:cs="Arial"/>
          <w:sz w:val="24"/>
          <w:szCs w:val="24"/>
        </w:rPr>
        <w:t>.</w:t>
      </w:r>
    </w:p>
    <w:p w14:paraId="4292227E" w14:textId="3315A4C2" w:rsidR="00126978" w:rsidRPr="00126978" w:rsidRDefault="00126978" w:rsidP="00823157">
      <w:pPr>
        <w:pStyle w:val="ListParagraph"/>
        <w:numPr>
          <w:ilvl w:val="0"/>
          <w:numId w:val="4"/>
        </w:numPr>
        <w:spacing w:line="360" w:lineRule="auto"/>
        <w:jc w:val="both"/>
        <w:rPr>
          <w:rFonts w:ascii="Arial" w:hAnsi="Arial" w:cs="Arial"/>
          <w:sz w:val="24"/>
          <w:szCs w:val="24"/>
        </w:rPr>
      </w:pPr>
      <w:r w:rsidRPr="00126978">
        <w:rPr>
          <w:rFonts w:ascii="Arial" w:hAnsi="Arial" w:cs="Arial"/>
          <w:sz w:val="24"/>
          <w:szCs w:val="24"/>
        </w:rPr>
        <w:t xml:space="preserve"> Attention to detail: Working with other team members to polish glasses and cutlery and prepare tables has taught me the value of providing excellent customer service.</w:t>
      </w:r>
    </w:p>
    <w:p w14:paraId="5FD59A32" w14:textId="023663F8" w:rsidR="00126978" w:rsidRDefault="00126978" w:rsidP="00823157">
      <w:pPr>
        <w:pStyle w:val="ListParagraph"/>
        <w:numPr>
          <w:ilvl w:val="0"/>
          <w:numId w:val="4"/>
        </w:numPr>
        <w:spacing w:line="360" w:lineRule="auto"/>
        <w:jc w:val="both"/>
        <w:rPr>
          <w:rFonts w:ascii="Arial" w:hAnsi="Arial" w:cs="Arial"/>
          <w:sz w:val="24"/>
          <w:szCs w:val="24"/>
        </w:rPr>
      </w:pPr>
      <w:r w:rsidRPr="00126978">
        <w:rPr>
          <w:rFonts w:ascii="Arial" w:hAnsi="Arial" w:cs="Arial"/>
          <w:sz w:val="24"/>
          <w:szCs w:val="24"/>
        </w:rPr>
        <w:t xml:space="preserve">Multitasking: arranging prepared and arranged food on a buffet table for </w:t>
      </w:r>
      <w:r>
        <w:rPr>
          <w:rFonts w:ascii="Arial" w:hAnsi="Arial" w:cs="Arial"/>
          <w:sz w:val="24"/>
          <w:szCs w:val="24"/>
        </w:rPr>
        <w:t>guests</w:t>
      </w:r>
      <w:r w:rsidRPr="00126978">
        <w:rPr>
          <w:rFonts w:ascii="Arial" w:hAnsi="Arial" w:cs="Arial"/>
          <w:sz w:val="24"/>
          <w:szCs w:val="24"/>
        </w:rPr>
        <w:t xml:space="preserve"> who made reservations in advance</w:t>
      </w:r>
      <w:r>
        <w:rPr>
          <w:rFonts w:ascii="Arial" w:hAnsi="Arial" w:cs="Arial"/>
          <w:sz w:val="24"/>
          <w:szCs w:val="24"/>
        </w:rPr>
        <w:t>,</w:t>
      </w:r>
      <w:r w:rsidRPr="00126978">
        <w:rPr>
          <w:rFonts w:ascii="Arial" w:hAnsi="Arial" w:cs="Arial"/>
          <w:sz w:val="24"/>
          <w:szCs w:val="24"/>
        </w:rPr>
        <w:t xml:space="preserve"> </w:t>
      </w:r>
      <w:r>
        <w:rPr>
          <w:rFonts w:ascii="Arial" w:hAnsi="Arial" w:cs="Arial"/>
          <w:sz w:val="24"/>
          <w:szCs w:val="24"/>
        </w:rPr>
        <w:t xml:space="preserve">also </w:t>
      </w:r>
      <w:r w:rsidRPr="00126978">
        <w:rPr>
          <w:rFonts w:ascii="Arial" w:hAnsi="Arial" w:cs="Arial"/>
          <w:sz w:val="24"/>
          <w:szCs w:val="24"/>
        </w:rPr>
        <w:t xml:space="preserve">enquiring about any allergies in advance. Groups typically arrive and place orders in advance so that the food </w:t>
      </w:r>
      <w:r w:rsidRPr="00126978">
        <w:rPr>
          <w:rFonts w:ascii="Arial" w:hAnsi="Arial" w:cs="Arial"/>
          <w:sz w:val="24"/>
          <w:szCs w:val="24"/>
        </w:rPr>
        <w:lastRenderedPageBreak/>
        <w:t xml:space="preserve">is ready for dining in or takeout. The waiters also serve room service, which I experienced with the staff. </w:t>
      </w:r>
      <w:r>
        <w:rPr>
          <w:rFonts w:ascii="Arial" w:hAnsi="Arial" w:cs="Arial"/>
          <w:sz w:val="24"/>
          <w:szCs w:val="24"/>
        </w:rPr>
        <w:t xml:space="preserve">I brought out the meals from the kitchen and displaced in the right section for the customers to collect when they once arrived. </w:t>
      </w:r>
    </w:p>
    <w:p w14:paraId="4212A2C4" w14:textId="37C519C2" w:rsidR="00223075" w:rsidRDefault="00126978" w:rsidP="00823157">
      <w:pPr>
        <w:pStyle w:val="ListParagraph"/>
        <w:numPr>
          <w:ilvl w:val="0"/>
          <w:numId w:val="4"/>
        </w:numPr>
        <w:spacing w:line="360" w:lineRule="auto"/>
        <w:jc w:val="both"/>
        <w:rPr>
          <w:rFonts w:ascii="Arial" w:hAnsi="Arial" w:cs="Arial"/>
          <w:sz w:val="24"/>
          <w:szCs w:val="24"/>
        </w:rPr>
      </w:pPr>
      <w:r w:rsidRPr="00126978">
        <w:rPr>
          <w:rFonts w:ascii="Arial" w:hAnsi="Arial" w:cs="Arial"/>
          <w:sz w:val="24"/>
          <w:szCs w:val="24"/>
        </w:rPr>
        <w:t xml:space="preserve">Empathy: It's crucial to comprehend and have empathy while interacting with customers. This is acknowledged by being aware of each customer's requirements, including their demands and sensitivities. At the restaurant, these minor details were discovered. The cuisine on display is recognisable to the patrons. The meals' names are displayed on distinctive nameplates. </w:t>
      </w:r>
    </w:p>
    <w:p w14:paraId="259A1D39" w14:textId="2D143FEF" w:rsidR="00126978" w:rsidRDefault="00126978" w:rsidP="00823157">
      <w:pPr>
        <w:spacing w:line="360" w:lineRule="auto"/>
        <w:jc w:val="both"/>
        <w:rPr>
          <w:rFonts w:ascii="Arial" w:hAnsi="Arial" w:cs="Arial"/>
          <w:b/>
          <w:bCs/>
          <w:sz w:val="24"/>
          <w:szCs w:val="24"/>
          <w:u w:val="single"/>
        </w:rPr>
      </w:pPr>
      <w:r>
        <w:rPr>
          <w:rFonts w:ascii="Arial" w:hAnsi="Arial" w:cs="Arial"/>
          <w:b/>
          <w:bCs/>
          <w:sz w:val="24"/>
          <w:szCs w:val="24"/>
          <w:u w:val="single"/>
        </w:rPr>
        <w:t>Reflection on Organisational Issues</w:t>
      </w:r>
    </w:p>
    <w:p w14:paraId="0C956EA6" w14:textId="4C709ED7" w:rsidR="00126978" w:rsidRDefault="00126978" w:rsidP="00823157">
      <w:pPr>
        <w:spacing w:line="360" w:lineRule="auto"/>
        <w:jc w:val="both"/>
        <w:rPr>
          <w:rFonts w:ascii="Arial" w:hAnsi="Arial" w:cs="Arial"/>
          <w:sz w:val="24"/>
          <w:szCs w:val="24"/>
        </w:rPr>
      </w:pPr>
      <w:r>
        <w:rPr>
          <w:rFonts w:ascii="Arial" w:hAnsi="Arial" w:cs="Arial"/>
          <w:sz w:val="24"/>
          <w:szCs w:val="24"/>
        </w:rPr>
        <w:t xml:space="preserve">An organisational issue that was told by the manager and what I understood while working at the restaurant was waste control. The food and beverage industry contributes to nearly 1 billion tonnes globally of 8-10% of global GHG emissions. Reducing the sector’s environmental footprint will ensure long-term profitability and sustainability </w:t>
      </w:r>
      <w:r w:rsidRPr="00126978">
        <w:rPr>
          <w:rFonts w:ascii="Arial" w:hAnsi="Arial" w:cs="Arial"/>
          <w:sz w:val="24"/>
          <w:szCs w:val="24"/>
        </w:rPr>
        <w:t>(Farrelly Mitchell Business Consultants Limited, 2024)</w:t>
      </w:r>
      <w:r>
        <w:rPr>
          <w:rFonts w:ascii="Arial" w:hAnsi="Arial" w:cs="Arial"/>
          <w:sz w:val="24"/>
          <w:szCs w:val="24"/>
        </w:rPr>
        <w:t>.</w:t>
      </w:r>
    </w:p>
    <w:p w14:paraId="53C0DB4C" w14:textId="04768CA7" w:rsidR="00126978" w:rsidRDefault="00126978" w:rsidP="00823157">
      <w:pPr>
        <w:spacing w:line="360" w:lineRule="auto"/>
        <w:jc w:val="both"/>
        <w:rPr>
          <w:rFonts w:ascii="Arial" w:hAnsi="Arial" w:cs="Arial"/>
          <w:sz w:val="24"/>
          <w:szCs w:val="24"/>
        </w:rPr>
      </w:pPr>
      <w:r>
        <w:rPr>
          <w:rFonts w:ascii="Arial" w:hAnsi="Arial" w:cs="Arial"/>
          <w:sz w:val="24"/>
          <w:szCs w:val="24"/>
        </w:rPr>
        <w:t>To reduce waste control the food is prepared when placed for order, and in small proportions. Breakfast time is more important for the restaurant where quite a varied food is prepared and served which is more popular hours of the day. This is the time when more profit and projected time are for the restaurant.</w:t>
      </w:r>
    </w:p>
    <w:p w14:paraId="6D64D044" w14:textId="26C80C12" w:rsidR="00126978" w:rsidRDefault="00126978" w:rsidP="00823157">
      <w:pPr>
        <w:spacing w:line="360" w:lineRule="auto"/>
        <w:jc w:val="both"/>
        <w:rPr>
          <w:rFonts w:ascii="Arial" w:hAnsi="Arial" w:cs="Arial"/>
          <w:sz w:val="24"/>
          <w:szCs w:val="24"/>
        </w:rPr>
      </w:pPr>
      <w:r>
        <w:rPr>
          <w:rFonts w:ascii="Arial" w:hAnsi="Arial" w:cs="Arial"/>
          <w:sz w:val="24"/>
          <w:szCs w:val="24"/>
        </w:rPr>
        <w:t xml:space="preserve">After lunchtime, the restaurant manager serves the leftovers to the staff which is quite a nice gesture as a practical solution to reduce waste. </w:t>
      </w:r>
    </w:p>
    <w:p w14:paraId="39257204" w14:textId="6798FE97" w:rsidR="00126978" w:rsidRDefault="00126978" w:rsidP="00823157">
      <w:pPr>
        <w:spacing w:line="360" w:lineRule="auto"/>
        <w:jc w:val="both"/>
        <w:rPr>
          <w:rFonts w:ascii="Arial" w:hAnsi="Arial" w:cs="Arial"/>
          <w:sz w:val="24"/>
          <w:szCs w:val="24"/>
        </w:rPr>
      </w:pPr>
      <w:r>
        <w:rPr>
          <w:rFonts w:ascii="Arial" w:hAnsi="Arial" w:cs="Arial"/>
          <w:sz w:val="24"/>
          <w:szCs w:val="24"/>
        </w:rPr>
        <w:t>According to Francis analytical thinking skills in restaurant managers are crucial for tackling staffing challenges, handling customer feedback, overseeing inventory</w:t>
      </w:r>
      <w:r w:rsidR="00823157">
        <w:rPr>
          <w:rFonts w:ascii="Arial" w:hAnsi="Arial" w:cs="Arial"/>
          <w:sz w:val="24"/>
          <w:szCs w:val="24"/>
        </w:rPr>
        <w:t>,</w:t>
      </w:r>
      <w:r>
        <w:rPr>
          <w:rFonts w:ascii="Arial" w:hAnsi="Arial" w:cs="Arial"/>
          <w:sz w:val="24"/>
          <w:szCs w:val="24"/>
        </w:rPr>
        <w:t xml:space="preserve"> and thinking about how to progress or face difficulties </w:t>
      </w:r>
      <w:r w:rsidRPr="00126978">
        <w:rPr>
          <w:rFonts w:ascii="Arial" w:hAnsi="Arial" w:cs="Arial"/>
          <w:sz w:val="24"/>
          <w:szCs w:val="24"/>
        </w:rPr>
        <w:t>(2024)</w:t>
      </w:r>
      <w:r>
        <w:rPr>
          <w:rFonts w:ascii="Arial" w:hAnsi="Arial" w:cs="Arial"/>
          <w:sz w:val="24"/>
          <w:szCs w:val="24"/>
        </w:rPr>
        <w:t>.</w:t>
      </w:r>
      <w:r w:rsidR="00823157">
        <w:rPr>
          <w:rFonts w:ascii="Arial" w:hAnsi="Arial" w:cs="Arial"/>
          <w:sz w:val="24"/>
          <w:szCs w:val="24"/>
        </w:rPr>
        <w:t xml:space="preserve"> This skill I have seen the restaurant manager use in solving solutions. </w:t>
      </w:r>
    </w:p>
    <w:p w14:paraId="3645C9C3" w14:textId="10B00D50" w:rsidR="00823157" w:rsidRPr="00126978" w:rsidRDefault="00823157" w:rsidP="00823157">
      <w:pPr>
        <w:spacing w:line="360" w:lineRule="auto"/>
        <w:jc w:val="both"/>
        <w:rPr>
          <w:rFonts w:ascii="Arial" w:hAnsi="Arial" w:cs="Arial"/>
          <w:sz w:val="24"/>
          <w:szCs w:val="24"/>
        </w:rPr>
      </w:pPr>
      <w:r>
        <w:rPr>
          <w:rFonts w:ascii="Arial" w:hAnsi="Arial" w:cs="Arial"/>
          <w:sz w:val="24"/>
          <w:szCs w:val="24"/>
        </w:rPr>
        <w:t>The negative feedback they do receive is that the customers complain the portion is small, to solve this solution the manager explains that the purchase cost has increased therefore to cover the cost we had to reduce the portion size. But all don’t receive these negatives still there are leftovers left. This is due to having a full breakfast feed beforehand.</w:t>
      </w:r>
    </w:p>
    <w:p w14:paraId="60BAFFDF" w14:textId="6C93C6F6" w:rsidR="00126978" w:rsidRPr="00126978" w:rsidRDefault="00126978" w:rsidP="00823157">
      <w:pPr>
        <w:spacing w:line="360" w:lineRule="auto"/>
        <w:jc w:val="both"/>
        <w:rPr>
          <w:rFonts w:ascii="Arial" w:hAnsi="Arial" w:cs="Arial"/>
          <w:sz w:val="24"/>
          <w:szCs w:val="24"/>
        </w:rPr>
      </w:pPr>
    </w:p>
    <w:p w14:paraId="0C9973B1" w14:textId="25B8126B" w:rsidR="00EF07D5" w:rsidRPr="00823157" w:rsidRDefault="00823157" w:rsidP="00823157">
      <w:pPr>
        <w:spacing w:line="360" w:lineRule="auto"/>
        <w:jc w:val="both"/>
        <w:rPr>
          <w:rFonts w:ascii="Arial" w:hAnsi="Arial" w:cs="Arial"/>
          <w:b/>
          <w:bCs/>
          <w:sz w:val="24"/>
          <w:szCs w:val="24"/>
          <w:u w:val="single"/>
        </w:rPr>
      </w:pPr>
      <w:r w:rsidRPr="00823157">
        <w:rPr>
          <w:rFonts w:ascii="Arial" w:hAnsi="Arial" w:cs="Arial"/>
          <w:b/>
          <w:bCs/>
          <w:sz w:val="24"/>
          <w:szCs w:val="24"/>
          <w:u w:val="single"/>
        </w:rPr>
        <w:lastRenderedPageBreak/>
        <w:t>Conclusion</w:t>
      </w:r>
    </w:p>
    <w:p w14:paraId="1097BEB8" w14:textId="346B4575" w:rsid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There are similarities and differences between working in a restaurant, which I do at Ripley, and having experience in a different setting, such as the four-star Delta Hotel. The primary goal of a restaurant manager is cost reduction, which is achieved through waste management. I buy groceries from a variety of stores. However, I was unable to truly understand the cost of groceries or find out where they buy them. Due to rising prices, buying groceries is a way to keep expenses under control. Prices for the Cast Iron &amp; Grill Bar menu have increased recently </w:t>
      </w:r>
      <w:r>
        <w:rPr>
          <w:rFonts w:ascii="Arial" w:hAnsi="Arial" w:cs="Arial"/>
          <w:sz w:val="24"/>
          <w:szCs w:val="24"/>
        </w:rPr>
        <w:t>to</w:t>
      </w:r>
      <w:r w:rsidRPr="00823157">
        <w:rPr>
          <w:rFonts w:ascii="Arial" w:hAnsi="Arial" w:cs="Arial"/>
          <w:sz w:val="24"/>
          <w:szCs w:val="24"/>
        </w:rPr>
        <w:t xml:space="preserve"> keep costs down, and I have also recently changed my menu (App4, 2025). </w:t>
      </w:r>
    </w:p>
    <w:p w14:paraId="2B6CD6E7" w14:textId="2DE4B238" w:rsidR="00823157" w:rsidRPr="00823157" w:rsidRDefault="00823157" w:rsidP="00823157">
      <w:pPr>
        <w:spacing w:line="360" w:lineRule="auto"/>
        <w:jc w:val="both"/>
        <w:rPr>
          <w:rFonts w:ascii="Arial" w:hAnsi="Arial" w:cs="Arial"/>
          <w:sz w:val="24"/>
          <w:szCs w:val="24"/>
        </w:rPr>
      </w:pPr>
      <w:r>
        <w:rPr>
          <w:rFonts w:ascii="Arial" w:hAnsi="Arial" w:cs="Arial"/>
          <w:sz w:val="24"/>
          <w:szCs w:val="24"/>
        </w:rPr>
        <w:t>Over</w:t>
      </w:r>
      <w:r w:rsidRPr="00823157">
        <w:rPr>
          <w:rFonts w:ascii="Arial" w:hAnsi="Arial" w:cs="Arial"/>
          <w:sz w:val="24"/>
          <w:szCs w:val="24"/>
        </w:rPr>
        <w:t xml:space="preserve"> my three years of study in the BA International Hotel Management program, I have gained a better understanding of the specifics involved in providing satisfied guest service. I have also had the opportunity to visit a hotel and work with more experienced staff, and through my writing and assignments, I have been able to observe how the food and beverage department operates in a hotel.</w:t>
      </w:r>
      <w:r>
        <w:rPr>
          <w:rFonts w:ascii="Arial" w:hAnsi="Arial" w:cs="Arial"/>
          <w:sz w:val="24"/>
          <w:szCs w:val="24"/>
        </w:rPr>
        <w:t xml:space="preserve"> My teamwork and communication skills helped a lot while in the work environment, and I even noticed they liked me as I worked there.</w:t>
      </w:r>
    </w:p>
    <w:p w14:paraId="18723257" w14:textId="4F5B5945" w:rsidR="00823157" w:rsidRDefault="00823157" w:rsidP="00823157">
      <w:pPr>
        <w:spacing w:line="360" w:lineRule="auto"/>
        <w:jc w:val="both"/>
        <w:rPr>
          <w:rFonts w:ascii="Arial" w:hAnsi="Arial" w:cs="Arial"/>
          <w:b/>
          <w:bCs/>
          <w:sz w:val="24"/>
          <w:szCs w:val="24"/>
          <w:u w:val="single"/>
        </w:rPr>
      </w:pPr>
      <w:r>
        <w:rPr>
          <w:rFonts w:ascii="Arial" w:hAnsi="Arial" w:cs="Arial"/>
          <w:b/>
          <w:bCs/>
          <w:sz w:val="24"/>
          <w:szCs w:val="24"/>
          <w:u w:val="single"/>
        </w:rPr>
        <w:t>Action Plan</w:t>
      </w:r>
    </w:p>
    <w:p w14:paraId="6BC24EAF" w14:textId="38F418C6" w:rsidR="00823157" w:rsidRPr="00823157" w:rsidRDefault="00823157" w:rsidP="00823157">
      <w:pPr>
        <w:spacing w:line="360" w:lineRule="auto"/>
        <w:jc w:val="both"/>
        <w:rPr>
          <w:rFonts w:ascii="Arial" w:hAnsi="Arial" w:cs="Arial"/>
          <w:sz w:val="24"/>
          <w:szCs w:val="24"/>
        </w:rPr>
      </w:pPr>
      <w:r>
        <w:rPr>
          <w:rFonts w:ascii="Arial" w:hAnsi="Arial" w:cs="Arial"/>
          <w:sz w:val="24"/>
          <w:szCs w:val="24"/>
        </w:rPr>
        <w:t xml:space="preserve">The bin that weighs the food waste can be incorporated in my restaurant which I have learned from them, which helps reduce food waste. This strategy will help me in the future. The ongoing personal development from learning from the course and work experience will help me in my career as I am already in the hospitality industry running a restaurant but this course is making me think about expanding maybe as breakfast deals opening hours. The Food and beverage section has improved my abilities and aspirations </w:t>
      </w:r>
      <w:r w:rsidRPr="00823157">
        <w:rPr>
          <w:rFonts w:ascii="Arial" w:hAnsi="Arial" w:cs="Arial"/>
          <w:sz w:val="24"/>
          <w:szCs w:val="24"/>
        </w:rPr>
        <w:t>(Rolfe, 2018)</w:t>
      </w:r>
      <w:r>
        <w:rPr>
          <w:rFonts w:ascii="Arial" w:hAnsi="Arial" w:cs="Arial"/>
          <w:sz w:val="24"/>
          <w:szCs w:val="24"/>
        </w:rPr>
        <w:t>.</w:t>
      </w:r>
    </w:p>
    <w:p w14:paraId="0A6EE3DA" w14:textId="069BB807" w:rsidR="00823157" w:rsidRDefault="00823157">
      <w:pPr>
        <w:rPr>
          <w:rFonts w:ascii="Arial" w:hAnsi="Arial" w:cs="Arial"/>
          <w:sz w:val="24"/>
          <w:szCs w:val="24"/>
        </w:rPr>
      </w:pPr>
      <w:r>
        <w:rPr>
          <w:rFonts w:ascii="Arial" w:hAnsi="Arial" w:cs="Arial"/>
          <w:sz w:val="24"/>
          <w:szCs w:val="24"/>
        </w:rPr>
        <w:br w:type="page"/>
      </w:r>
    </w:p>
    <w:p w14:paraId="1AA8E7B7" w14:textId="77777777" w:rsidR="00823157" w:rsidRPr="00823157" w:rsidRDefault="00823157" w:rsidP="00823157">
      <w:pPr>
        <w:spacing w:line="360" w:lineRule="auto"/>
        <w:jc w:val="both"/>
        <w:rPr>
          <w:rFonts w:ascii="Arial" w:hAnsi="Arial" w:cs="Arial"/>
          <w:b/>
          <w:bCs/>
          <w:sz w:val="24"/>
          <w:szCs w:val="24"/>
          <w:u w:val="single"/>
        </w:rPr>
      </w:pPr>
      <w:r w:rsidRPr="00823157">
        <w:rPr>
          <w:rFonts w:ascii="Arial" w:hAnsi="Arial" w:cs="Arial"/>
          <w:b/>
          <w:bCs/>
          <w:sz w:val="24"/>
          <w:szCs w:val="24"/>
          <w:u w:val="single"/>
        </w:rPr>
        <w:lastRenderedPageBreak/>
        <w:t>Reference list</w:t>
      </w:r>
    </w:p>
    <w:p w14:paraId="5CCE10F3"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App4 (2025). </w:t>
      </w:r>
      <w:r w:rsidRPr="00823157">
        <w:rPr>
          <w:rFonts w:ascii="Arial" w:hAnsi="Arial" w:cs="Arial"/>
          <w:i/>
          <w:iCs/>
          <w:sz w:val="24"/>
          <w:szCs w:val="24"/>
        </w:rPr>
        <w:t xml:space="preserve">Jeera Indian Restaurant and Takeaway in </w:t>
      </w:r>
      <w:proofErr w:type="spellStart"/>
      <w:r w:rsidRPr="00823157">
        <w:rPr>
          <w:rFonts w:ascii="Arial" w:hAnsi="Arial" w:cs="Arial"/>
          <w:i/>
          <w:iCs/>
          <w:sz w:val="24"/>
          <w:szCs w:val="24"/>
        </w:rPr>
        <w:t>Codnor</w:t>
      </w:r>
      <w:proofErr w:type="spellEnd"/>
      <w:r w:rsidRPr="00823157">
        <w:rPr>
          <w:rFonts w:ascii="Arial" w:hAnsi="Arial" w:cs="Arial"/>
          <w:i/>
          <w:iCs/>
          <w:sz w:val="24"/>
          <w:szCs w:val="24"/>
        </w:rPr>
        <w:t>, Ripley, Derbyshire</w:t>
      </w:r>
      <w:r w:rsidRPr="00823157">
        <w:rPr>
          <w:rFonts w:ascii="Arial" w:hAnsi="Arial" w:cs="Arial"/>
          <w:sz w:val="24"/>
          <w:szCs w:val="24"/>
        </w:rPr>
        <w:t>. [online] Jeera Indian Restaurant. Available at: https://www.jeera.net/ [Accessed 18 Mar. 2025].</w:t>
      </w:r>
    </w:p>
    <w:p w14:paraId="686D2054"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Buchanan, S., Eady, M.J. and Dean, B.A. (2022). Exploring the importance of intentional learning goals on work-integrated learning placement. </w:t>
      </w:r>
      <w:r w:rsidRPr="00823157">
        <w:rPr>
          <w:rFonts w:ascii="Arial" w:hAnsi="Arial" w:cs="Arial"/>
          <w:i/>
          <w:iCs/>
          <w:sz w:val="24"/>
          <w:szCs w:val="24"/>
        </w:rPr>
        <w:t>International Journal of Work - Integrated Learning</w:t>
      </w:r>
      <w:r w:rsidRPr="00823157">
        <w:rPr>
          <w:rFonts w:ascii="Arial" w:hAnsi="Arial" w:cs="Arial"/>
          <w:sz w:val="24"/>
          <w:szCs w:val="24"/>
        </w:rPr>
        <w:t>, 23(1), pp.113–127.</w:t>
      </w:r>
    </w:p>
    <w:p w14:paraId="3D7E1F7E" w14:textId="77777777" w:rsidR="00823157" w:rsidRPr="00823157" w:rsidRDefault="00823157" w:rsidP="00823157">
      <w:pPr>
        <w:spacing w:line="360" w:lineRule="auto"/>
        <w:jc w:val="both"/>
        <w:rPr>
          <w:rFonts w:ascii="Arial" w:hAnsi="Arial" w:cs="Arial"/>
          <w:sz w:val="24"/>
          <w:szCs w:val="24"/>
        </w:rPr>
      </w:pPr>
      <w:proofErr w:type="spellStart"/>
      <w:r w:rsidRPr="00823157">
        <w:rPr>
          <w:rFonts w:ascii="Arial" w:hAnsi="Arial" w:cs="Arial"/>
          <w:sz w:val="24"/>
          <w:szCs w:val="24"/>
        </w:rPr>
        <w:t>ExpertVillage</w:t>
      </w:r>
      <w:proofErr w:type="spellEnd"/>
      <w:r w:rsidRPr="00823157">
        <w:rPr>
          <w:rFonts w:ascii="Arial" w:hAnsi="Arial" w:cs="Arial"/>
          <w:sz w:val="24"/>
          <w:szCs w:val="24"/>
        </w:rPr>
        <w:t xml:space="preserve"> Leaf Group (2020). </w:t>
      </w:r>
      <w:r w:rsidRPr="00823157">
        <w:rPr>
          <w:rFonts w:ascii="Arial" w:hAnsi="Arial" w:cs="Arial"/>
          <w:i/>
          <w:iCs/>
          <w:sz w:val="24"/>
          <w:szCs w:val="24"/>
        </w:rPr>
        <w:t>What is a Food &amp; Beverage Manager?</w:t>
      </w:r>
      <w:r w:rsidRPr="00823157">
        <w:rPr>
          <w:rFonts w:ascii="Arial" w:hAnsi="Arial" w:cs="Arial"/>
          <w:sz w:val="24"/>
          <w:szCs w:val="24"/>
        </w:rPr>
        <w:t xml:space="preserve"> [online] YouTube. Available at: https://www.youtube.com/watch?v=x4YZzvR2qJc [Accessed 16 Mar. 2025].</w:t>
      </w:r>
    </w:p>
    <w:p w14:paraId="2A8AEA9C"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Farrelly Mitchell Business Consultants Limited (2024). </w:t>
      </w:r>
      <w:r w:rsidRPr="00823157">
        <w:rPr>
          <w:rFonts w:ascii="Arial" w:hAnsi="Arial" w:cs="Arial"/>
          <w:i/>
          <w:iCs/>
          <w:sz w:val="24"/>
          <w:szCs w:val="24"/>
        </w:rPr>
        <w:t>Waste management in the food and beverage industry</w:t>
      </w:r>
      <w:r w:rsidRPr="00823157">
        <w:rPr>
          <w:rFonts w:ascii="Arial" w:hAnsi="Arial" w:cs="Arial"/>
          <w:sz w:val="24"/>
          <w:szCs w:val="24"/>
        </w:rPr>
        <w:t>. [online] Farrelly Mitchell. Available at: https://farrellymitchell.com/food-waste-consultants/waste-management-food-beverage-industry/ [Accessed 18 Mar. 2025].</w:t>
      </w:r>
    </w:p>
    <w:p w14:paraId="2E57213D"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Francis (2024). </w:t>
      </w:r>
      <w:r w:rsidRPr="00823157">
        <w:rPr>
          <w:rFonts w:ascii="Arial" w:hAnsi="Arial" w:cs="Arial"/>
          <w:i/>
          <w:iCs/>
          <w:sz w:val="24"/>
          <w:szCs w:val="24"/>
        </w:rPr>
        <w:t>How Analytical Thinking Transforms Restaurant Management - Restaurant Management</w:t>
      </w:r>
      <w:r w:rsidRPr="00823157">
        <w:rPr>
          <w:rFonts w:ascii="Arial" w:hAnsi="Arial" w:cs="Arial"/>
          <w:sz w:val="24"/>
          <w:szCs w:val="24"/>
        </w:rPr>
        <w:t>. [online] Restaurant Management. Available at: https://restaurantmanagement.co.uk/analytical-thinking-in-restaurant-management/#google_vignette [Accessed 18 Mar. 2025].</w:t>
      </w:r>
    </w:p>
    <w:p w14:paraId="5FA2EE56"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Herrity, J. (2024). </w:t>
      </w:r>
      <w:r w:rsidRPr="00823157">
        <w:rPr>
          <w:rFonts w:ascii="Arial" w:hAnsi="Arial" w:cs="Arial"/>
          <w:i/>
          <w:iCs/>
          <w:sz w:val="24"/>
          <w:szCs w:val="24"/>
        </w:rPr>
        <w:t>Hospitality Skills: Definitions and Examples</w:t>
      </w:r>
      <w:r w:rsidRPr="00823157">
        <w:rPr>
          <w:rFonts w:ascii="Arial" w:hAnsi="Arial" w:cs="Arial"/>
          <w:sz w:val="24"/>
          <w:szCs w:val="24"/>
        </w:rPr>
        <w:t>. [online] Indeed Career Guide. Available at: https://www.indeed.com/career-advice/resumes-cover-letters/hospitality-skills [Accessed 16 Mar. 2025].</w:t>
      </w:r>
    </w:p>
    <w:p w14:paraId="089E3688"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Marriott International, Inc (2025). </w:t>
      </w:r>
      <w:r w:rsidRPr="00823157">
        <w:rPr>
          <w:rFonts w:ascii="Arial" w:hAnsi="Arial" w:cs="Arial"/>
          <w:i/>
          <w:iCs/>
          <w:sz w:val="24"/>
          <w:szCs w:val="24"/>
        </w:rPr>
        <w:t>Golf Hotel Derbyshire | Delta Hotels by Marriott Breadsall Priory Country Club</w:t>
      </w:r>
      <w:r w:rsidRPr="00823157">
        <w:rPr>
          <w:rFonts w:ascii="Arial" w:hAnsi="Arial" w:cs="Arial"/>
          <w:sz w:val="24"/>
          <w:szCs w:val="24"/>
        </w:rPr>
        <w:t>. [online] www.marriott.com. Available at: https://www.marriott.com/en-gb/hotels/emapd-delta-hotels-breadsall-priory-country-club/overview/ [Accessed 16 Mar. 2025].</w:t>
      </w:r>
    </w:p>
    <w:p w14:paraId="389EB85A" w14:textId="77777777" w:rsidR="00823157" w:rsidRPr="00823157" w:rsidRDefault="00823157" w:rsidP="00823157">
      <w:pPr>
        <w:spacing w:line="360" w:lineRule="auto"/>
        <w:jc w:val="both"/>
        <w:rPr>
          <w:rFonts w:ascii="Arial" w:hAnsi="Arial" w:cs="Arial"/>
          <w:sz w:val="24"/>
          <w:szCs w:val="24"/>
        </w:rPr>
      </w:pPr>
      <w:proofErr w:type="spellStart"/>
      <w:r w:rsidRPr="00823157">
        <w:rPr>
          <w:rFonts w:ascii="Arial" w:hAnsi="Arial" w:cs="Arial"/>
          <w:sz w:val="24"/>
          <w:szCs w:val="24"/>
        </w:rPr>
        <w:t>Mcleod</w:t>
      </w:r>
      <w:proofErr w:type="spellEnd"/>
      <w:r w:rsidRPr="00823157">
        <w:rPr>
          <w:rFonts w:ascii="Arial" w:hAnsi="Arial" w:cs="Arial"/>
          <w:sz w:val="24"/>
          <w:szCs w:val="24"/>
        </w:rPr>
        <w:t xml:space="preserve">, S. (2024). </w:t>
      </w:r>
      <w:r w:rsidRPr="00823157">
        <w:rPr>
          <w:rFonts w:ascii="Arial" w:hAnsi="Arial" w:cs="Arial"/>
          <w:i/>
          <w:iCs/>
          <w:sz w:val="24"/>
          <w:szCs w:val="24"/>
        </w:rPr>
        <w:t>Kolb’s Learning Styles and Experiential Learning Cycle</w:t>
      </w:r>
      <w:r w:rsidRPr="00823157">
        <w:rPr>
          <w:rFonts w:ascii="Arial" w:hAnsi="Arial" w:cs="Arial"/>
          <w:sz w:val="24"/>
          <w:szCs w:val="24"/>
        </w:rPr>
        <w:t>. [online] Simply Psychology. Available at: https://www.simplypsychology.org/learning-kolb.html [Accessed 16 Mar. 2025].</w:t>
      </w:r>
    </w:p>
    <w:p w14:paraId="3C133055"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Middleton, T. (2024). </w:t>
      </w:r>
      <w:r w:rsidRPr="00823157">
        <w:rPr>
          <w:rFonts w:ascii="Arial" w:hAnsi="Arial" w:cs="Arial"/>
          <w:i/>
          <w:iCs/>
          <w:sz w:val="24"/>
          <w:szCs w:val="24"/>
        </w:rPr>
        <w:t>The Importance of Teamwork</w:t>
      </w:r>
      <w:r w:rsidRPr="00823157">
        <w:rPr>
          <w:rFonts w:ascii="Arial" w:hAnsi="Arial" w:cs="Arial"/>
          <w:sz w:val="24"/>
          <w:szCs w:val="24"/>
        </w:rPr>
        <w:t>. [online] Atlassian. Available at: https://www.atlassian.com/blog/teamwork/the-importance-of-teamwork.</w:t>
      </w:r>
    </w:p>
    <w:p w14:paraId="47320C56"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lastRenderedPageBreak/>
        <w:t xml:space="preserve">POS, C. (2024). </w:t>
      </w:r>
      <w:r w:rsidRPr="00823157">
        <w:rPr>
          <w:rFonts w:ascii="Arial" w:hAnsi="Arial" w:cs="Arial"/>
          <w:i/>
          <w:iCs/>
          <w:sz w:val="24"/>
          <w:szCs w:val="24"/>
        </w:rPr>
        <w:t>How to Control Food Cost in Restaurants: 8 Best Practices</w:t>
      </w:r>
      <w:r w:rsidRPr="00823157">
        <w:rPr>
          <w:rFonts w:ascii="Arial" w:hAnsi="Arial" w:cs="Arial"/>
          <w:sz w:val="24"/>
          <w:szCs w:val="24"/>
        </w:rPr>
        <w:t xml:space="preserve">. [online] </w:t>
      </w:r>
      <w:proofErr w:type="spellStart"/>
      <w:r w:rsidRPr="00823157">
        <w:rPr>
          <w:rFonts w:ascii="Arial" w:hAnsi="Arial" w:cs="Arial"/>
          <w:sz w:val="24"/>
          <w:szCs w:val="24"/>
        </w:rPr>
        <w:t>Chowbus</w:t>
      </w:r>
      <w:proofErr w:type="spellEnd"/>
      <w:r w:rsidRPr="00823157">
        <w:rPr>
          <w:rFonts w:ascii="Arial" w:hAnsi="Arial" w:cs="Arial"/>
          <w:sz w:val="24"/>
          <w:szCs w:val="24"/>
        </w:rPr>
        <w:t xml:space="preserve"> POS. Available at: https://pos.chowbus.com/blog/article/how-to-control-food-cost-in-restaurant [Accessed 18 Mar. 2025].</w:t>
      </w:r>
    </w:p>
    <w:p w14:paraId="661028D0"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Rolfe, A. (2018). </w:t>
      </w:r>
      <w:r w:rsidRPr="00823157">
        <w:rPr>
          <w:rFonts w:ascii="Arial" w:hAnsi="Arial" w:cs="Arial"/>
          <w:i/>
          <w:iCs/>
          <w:sz w:val="24"/>
          <w:szCs w:val="24"/>
        </w:rPr>
        <w:t>Five benefits of personal development</w:t>
      </w:r>
      <w:r w:rsidRPr="00823157">
        <w:rPr>
          <w:rFonts w:ascii="Arial" w:hAnsi="Arial" w:cs="Arial"/>
          <w:sz w:val="24"/>
          <w:szCs w:val="24"/>
        </w:rPr>
        <w:t>. [online] reed.co.uk. Available at: https://www.reed.co.uk/career-advice/five-benefits-of-personal-development [Accessed 18 Mar. 2025].</w:t>
      </w:r>
    </w:p>
    <w:p w14:paraId="14FAB125" w14:textId="77777777" w:rsidR="00823157" w:rsidRPr="00823157" w:rsidRDefault="00823157" w:rsidP="00823157">
      <w:pPr>
        <w:spacing w:line="360" w:lineRule="auto"/>
        <w:jc w:val="both"/>
        <w:rPr>
          <w:rFonts w:ascii="Arial" w:hAnsi="Arial" w:cs="Arial"/>
          <w:sz w:val="24"/>
          <w:szCs w:val="24"/>
        </w:rPr>
      </w:pPr>
      <w:r w:rsidRPr="00823157">
        <w:rPr>
          <w:rFonts w:ascii="Arial" w:hAnsi="Arial" w:cs="Arial"/>
          <w:sz w:val="24"/>
          <w:szCs w:val="24"/>
        </w:rPr>
        <w:t xml:space="preserve">Team, F.E. (2017). </w:t>
      </w:r>
      <w:r w:rsidRPr="00823157">
        <w:rPr>
          <w:rFonts w:ascii="Arial" w:hAnsi="Arial" w:cs="Arial"/>
          <w:i/>
          <w:iCs/>
          <w:sz w:val="24"/>
          <w:szCs w:val="24"/>
        </w:rPr>
        <w:t>How chefs control costs in the kitchen - FoodIndustry.com</w:t>
      </w:r>
      <w:r w:rsidRPr="00823157">
        <w:rPr>
          <w:rFonts w:ascii="Arial" w:hAnsi="Arial" w:cs="Arial"/>
          <w:sz w:val="24"/>
          <w:szCs w:val="24"/>
        </w:rPr>
        <w:t>. [online] FoodIndustry.com. Available at: https://www.foodindustry.com/articles/how-chefs-control-costs-in-the-kitchen/ [Accessed 18 Mar. 2025].</w:t>
      </w:r>
    </w:p>
    <w:p w14:paraId="1EEF983F" w14:textId="77777777" w:rsidR="00823157" w:rsidRPr="00823157" w:rsidRDefault="00823157" w:rsidP="00823157">
      <w:pPr>
        <w:spacing w:line="360" w:lineRule="auto"/>
        <w:jc w:val="both"/>
        <w:rPr>
          <w:rFonts w:ascii="Arial" w:hAnsi="Arial" w:cs="Arial"/>
          <w:sz w:val="24"/>
          <w:szCs w:val="24"/>
        </w:rPr>
      </w:pPr>
    </w:p>
    <w:p w14:paraId="5A530169" w14:textId="287C4C06" w:rsidR="00823157" w:rsidRPr="002D12EC" w:rsidRDefault="00823157" w:rsidP="002D12EC">
      <w:pPr>
        <w:spacing w:line="360" w:lineRule="auto"/>
        <w:jc w:val="both"/>
        <w:rPr>
          <w:rFonts w:ascii="Arial" w:hAnsi="Arial" w:cs="Arial"/>
          <w:sz w:val="24"/>
          <w:szCs w:val="24"/>
        </w:rPr>
      </w:pPr>
    </w:p>
    <w:p w14:paraId="4BED2B58" w14:textId="42DFCEC1" w:rsidR="002D12EC" w:rsidRPr="002D12EC" w:rsidRDefault="002D12EC" w:rsidP="002D12EC">
      <w:pPr>
        <w:spacing w:line="360" w:lineRule="auto"/>
        <w:jc w:val="both"/>
        <w:rPr>
          <w:rFonts w:ascii="Arial" w:hAnsi="Arial" w:cs="Arial"/>
          <w:sz w:val="24"/>
          <w:szCs w:val="24"/>
        </w:rPr>
      </w:pPr>
    </w:p>
    <w:p w14:paraId="0895E210" w14:textId="64A4AF66" w:rsidR="004E4263" w:rsidRPr="004E4263" w:rsidRDefault="004E4263" w:rsidP="004E4263">
      <w:pPr>
        <w:spacing w:line="360" w:lineRule="auto"/>
        <w:jc w:val="both"/>
        <w:rPr>
          <w:rFonts w:ascii="Arial" w:hAnsi="Arial" w:cs="Arial"/>
          <w:sz w:val="24"/>
          <w:szCs w:val="24"/>
        </w:rPr>
      </w:pPr>
    </w:p>
    <w:p w14:paraId="18CD3A5A" w14:textId="77777777" w:rsidR="004E29C7" w:rsidRDefault="004E29C7" w:rsidP="00A07024">
      <w:pPr>
        <w:spacing w:line="360" w:lineRule="auto"/>
        <w:jc w:val="both"/>
      </w:pPr>
    </w:p>
    <w:sectPr w:rsidR="004E29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E67BC4"/>
    <w:multiLevelType w:val="hybridMultilevel"/>
    <w:tmpl w:val="E27098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23E5F"/>
    <w:multiLevelType w:val="hybridMultilevel"/>
    <w:tmpl w:val="F5F8A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B92C4F"/>
    <w:multiLevelType w:val="hybridMultilevel"/>
    <w:tmpl w:val="10085EA4"/>
    <w:lvl w:ilvl="0" w:tplc="08090001">
      <w:start w:val="1"/>
      <w:numFmt w:val="bullet"/>
      <w:lvlText w:val=""/>
      <w:lvlJc w:val="left"/>
      <w:pPr>
        <w:ind w:left="1449" w:hanging="360"/>
      </w:pPr>
      <w:rPr>
        <w:rFonts w:ascii="Symbol" w:hAnsi="Symbol" w:hint="default"/>
      </w:rPr>
    </w:lvl>
    <w:lvl w:ilvl="1" w:tplc="08090003" w:tentative="1">
      <w:start w:val="1"/>
      <w:numFmt w:val="bullet"/>
      <w:lvlText w:val="o"/>
      <w:lvlJc w:val="left"/>
      <w:pPr>
        <w:ind w:left="2169" w:hanging="360"/>
      </w:pPr>
      <w:rPr>
        <w:rFonts w:ascii="Courier New" w:hAnsi="Courier New" w:cs="Courier New" w:hint="default"/>
      </w:rPr>
    </w:lvl>
    <w:lvl w:ilvl="2" w:tplc="08090005" w:tentative="1">
      <w:start w:val="1"/>
      <w:numFmt w:val="bullet"/>
      <w:lvlText w:val=""/>
      <w:lvlJc w:val="left"/>
      <w:pPr>
        <w:ind w:left="2889" w:hanging="360"/>
      </w:pPr>
      <w:rPr>
        <w:rFonts w:ascii="Wingdings" w:hAnsi="Wingdings" w:hint="default"/>
      </w:rPr>
    </w:lvl>
    <w:lvl w:ilvl="3" w:tplc="08090001" w:tentative="1">
      <w:start w:val="1"/>
      <w:numFmt w:val="bullet"/>
      <w:lvlText w:val=""/>
      <w:lvlJc w:val="left"/>
      <w:pPr>
        <w:ind w:left="3609" w:hanging="360"/>
      </w:pPr>
      <w:rPr>
        <w:rFonts w:ascii="Symbol" w:hAnsi="Symbol" w:hint="default"/>
      </w:rPr>
    </w:lvl>
    <w:lvl w:ilvl="4" w:tplc="08090003" w:tentative="1">
      <w:start w:val="1"/>
      <w:numFmt w:val="bullet"/>
      <w:lvlText w:val="o"/>
      <w:lvlJc w:val="left"/>
      <w:pPr>
        <w:ind w:left="4329" w:hanging="360"/>
      </w:pPr>
      <w:rPr>
        <w:rFonts w:ascii="Courier New" w:hAnsi="Courier New" w:cs="Courier New" w:hint="default"/>
      </w:rPr>
    </w:lvl>
    <w:lvl w:ilvl="5" w:tplc="08090005" w:tentative="1">
      <w:start w:val="1"/>
      <w:numFmt w:val="bullet"/>
      <w:lvlText w:val=""/>
      <w:lvlJc w:val="left"/>
      <w:pPr>
        <w:ind w:left="5049" w:hanging="360"/>
      </w:pPr>
      <w:rPr>
        <w:rFonts w:ascii="Wingdings" w:hAnsi="Wingdings" w:hint="default"/>
      </w:rPr>
    </w:lvl>
    <w:lvl w:ilvl="6" w:tplc="08090001" w:tentative="1">
      <w:start w:val="1"/>
      <w:numFmt w:val="bullet"/>
      <w:lvlText w:val=""/>
      <w:lvlJc w:val="left"/>
      <w:pPr>
        <w:ind w:left="5769" w:hanging="360"/>
      </w:pPr>
      <w:rPr>
        <w:rFonts w:ascii="Symbol" w:hAnsi="Symbol" w:hint="default"/>
      </w:rPr>
    </w:lvl>
    <w:lvl w:ilvl="7" w:tplc="08090003" w:tentative="1">
      <w:start w:val="1"/>
      <w:numFmt w:val="bullet"/>
      <w:lvlText w:val="o"/>
      <w:lvlJc w:val="left"/>
      <w:pPr>
        <w:ind w:left="6489" w:hanging="360"/>
      </w:pPr>
      <w:rPr>
        <w:rFonts w:ascii="Courier New" w:hAnsi="Courier New" w:cs="Courier New" w:hint="default"/>
      </w:rPr>
    </w:lvl>
    <w:lvl w:ilvl="8" w:tplc="08090005" w:tentative="1">
      <w:start w:val="1"/>
      <w:numFmt w:val="bullet"/>
      <w:lvlText w:val=""/>
      <w:lvlJc w:val="left"/>
      <w:pPr>
        <w:ind w:left="7209" w:hanging="360"/>
      </w:pPr>
      <w:rPr>
        <w:rFonts w:ascii="Wingdings" w:hAnsi="Wingdings" w:hint="default"/>
      </w:rPr>
    </w:lvl>
  </w:abstractNum>
  <w:abstractNum w:abstractNumId="3" w15:restartNumberingAfterBreak="0">
    <w:nsid w:val="7A3F2570"/>
    <w:multiLevelType w:val="hybridMultilevel"/>
    <w:tmpl w:val="0C6AA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3686479">
    <w:abstractNumId w:val="3"/>
  </w:num>
  <w:num w:numId="2" w16cid:durableId="280192774">
    <w:abstractNumId w:val="0"/>
  </w:num>
  <w:num w:numId="3" w16cid:durableId="2068331795">
    <w:abstractNumId w:val="2"/>
  </w:num>
  <w:num w:numId="4" w16cid:durableId="645627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228"/>
    <w:rsid w:val="000106A3"/>
    <w:rsid w:val="00040147"/>
    <w:rsid w:val="00126978"/>
    <w:rsid w:val="00223075"/>
    <w:rsid w:val="002D12EC"/>
    <w:rsid w:val="002D4A40"/>
    <w:rsid w:val="00363383"/>
    <w:rsid w:val="0036356A"/>
    <w:rsid w:val="003E2743"/>
    <w:rsid w:val="00406784"/>
    <w:rsid w:val="0043160D"/>
    <w:rsid w:val="004709EC"/>
    <w:rsid w:val="004E29C7"/>
    <w:rsid w:val="004E4263"/>
    <w:rsid w:val="005270BF"/>
    <w:rsid w:val="006666B6"/>
    <w:rsid w:val="006E7462"/>
    <w:rsid w:val="007258A5"/>
    <w:rsid w:val="0077332F"/>
    <w:rsid w:val="00823157"/>
    <w:rsid w:val="008F0D56"/>
    <w:rsid w:val="00A07024"/>
    <w:rsid w:val="00B00965"/>
    <w:rsid w:val="00C90BF6"/>
    <w:rsid w:val="00D23B05"/>
    <w:rsid w:val="00DB4FF1"/>
    <w:rsid w:val="00DC0235"/>
    <w:rsid w:val="00EF07D5"/>
    <w:rsid w:val="00EF5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750DB5"/>
  <w15:chartTrackingRefBased/>
  <w15:docId w15:val="{21B1C369-221D-4338-B24E-1CCD1961E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2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07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266371">
      <w:bodyDiv w:val="1"/>
      <w:marLeft w:val="0"/>
      <w:marRight w:val="0"/>
      <w:marTop w:val="0"/>
      <w:marBottom w:val="0"/>
      <w:divBdr>
        <w:top w:val="none" w:sz="0" w:space="0" w:color="auto"/>
        <w:left w:val="none" w:sz="0" w:space="0" w:color="auto"/>
        <w:bottom w:val="none" w:sz="0" w:space="0" w:color="auto"/>
        <w:right w:val="none" w:sz="0" w:space="0" w:color="auto"/>
      </w:divBdr>
    </w:div>
    <w:div w:id="221334467">
      <w:bodyDiv w:val="1"/>
      <w:marLeft w:val="0"/>
      <w:marRight w:val="0"/>
      <w:marTop w:val="0"/>
      <w:marBottom w:val="0"/>
      <w:divBdr>
        <w:top w:val="none" w:sz="0" w:space="0" w:color="auto"/>
        <w:left w:val="none" w:sz="0" w:space="0" w:color="auto"/>
        <w:bottom w:val="none" w:sz="0" w:space="0" w:color="auto"/>
        <w:right w:val="none" w:sz="0" w:space="0" w:color="auto"/>
      </w:divBdr>
    </w:div>
    <w:div w:id="323971084">
      <w:bodyDiv w:val="1"/>
      <w:marLeft w:val="0"/>
      <w:marRight w:val="0"/>
      <w:marTop w:val="0"/>
      <w:marBottom w:val="0"/>
      <w:divBdr>
        <w:top w:val="none" w:sz="0" w:space="0" w:color="auto"/>
        <w:left w:val="none" w:sz="0" w:space="0" w:color="auto"/>
        <w:bottom w:val="none" w:sz="0" w:space="0" w:color="auto"/>
        <w:right w:val="none" w:sz="0" w:space="0" w:color="auto"/>
      </w:divBdr>
    </w:div>
    <w:div w:id="648898404">
      <w:bodyDiv w:val="1"/>
      <w:marLeft w:val="0"/>
      <w:marRight w:val="0"/>
      <w:marTop w:val="0"/>
      <w:marBottom w:val="0"/>
      <w:divBdr>
        <w:top w:val="none" w:sz="0" w:space="0" w:color="auto"/>
        <w:left w:val="none" w:sz="0" w:space="0" w:color="auto"/>
        <w:bottom w:val="none" w:sz="0" w:space="0" w:color="auto"/>
        <w:right w:val="none" w:sz="0" w:space="0" w:color="auto"/>
      </w:divBdr>
      <w:divsChild>
        <w:div w:id="129328540">
          <w:marLeft w:val="0"/>
          <w:marRight w:val="0"/>
          <w:marTop w:val="0"/>
          <w:marBottom w:val="0"/>
          <w:divBdr>
            <w:top w:val="none" w:sz="0" w:space="0" w:color="auto"/>
            <w:left w:val="none" w:sz="0" w:space="0" w:color="auto"/>
            <w:bottom w:val="none" w:sz="0" w:space="0" w:color="auto"/>
            <w:right w:val="none" w:sz="0" w:space="0" w:color="auto"/>
          </w:divBdr>
        </w:div>
      </w:divsChild>
    </w:div>
    <w:div w:id="660930592">
      <w:bodyDiv w:val="1"/>
      <w:marLeft w:val="0"/>
      <w:marRight w:val="0"/>
      <w:marTop w:val="0"/>
      <w:marBottom w:val="0"/>
      <w:divBdr>
        <w:top w:val="none" w:sz="0" w:space="0" w:color="auto"/>
        <w:left w:val="none" w:sz="0" w:space="0" w:color="auto"/>
        <w:bottom w:val="none" w:sz="0" w:space="0" w:color="auto"/>
        <w:right w:val="none" w:sz="0" w:space="0" w:color="auto"/>
      </w:divBdr>
    </w:div>
    <w:div w:id="708381289">
      <w:bodyDiv w:val="1"/>
      <w:marLeft w:val="0"/>
      <w:marRight w:val="0"/>
      <w:marTop w:val="0"/>
      <w:marBottom w:val="0"/>
      <w:divBdr>
        <w:top w:val="none" w:sz="0" w:space="0" w:color="auto"/>
        <w:left w:val="none" w:sz="0" w:space="0" w:color="auto"/>
        <w:bottom w:val="none" w:sz="0" w:space="0" w:color="auto"/>
        <w:right w:val="none" w:sz="0" w:space="0" w:color="auto"/>
      </w:divBdr>
    </w:div>
    <w:div w:id="715007483">
      <w:bodyDiv w:val="1"/>
      <w:marLeft w:val="0"/>
      <w:marRight w:val="0"/>
      <w:marTop w:val="0"/>
      <w:marBottom w:val="0"/>
      <w:divBdr>
        <w:top w:val="none" w:sz="0" w:space="0" w:color="auto"/>
        <w:left w:val="none" w:sz="0" w:space="0" w:color="auto"/>
        <w:bottom w:val="none" w:sz="0" w:space="0" w:color="auto"/>
        <w:right w:val="none" w:sz="0" w:space="0" w:color="auto"/>
      </w:divBdr>
    </w:div>
    <w:div w:id="931739097">
      <w:bodyDiv w:val="1"/>
      <w:marLeft w:val="0"/>
      <w:marRight w:val="0"/>
      <w:marTop w:val="0"/>
      <w:marBottom w:val="0"/>
      <w:divBdr>
        <w:top w:val="none" w:sz="0" w:space="0" w:color="auto"/>
        <w:left w:val="none" w:sz="0" w:space="0" w:color="auto"/>
        <w:bottom w:val="none" w:sz="0" w:space="0" w:color="auto"/>
        <w:right w:val="none" w:sz="0" w:space="0" w:color="auto"/>
      </w:divBdr>
    </w:div>
    <w:div w:id="959607866">
      <w:bodyDiv w:val="1"/>
      <w:marLeft w:val="0"/>
      <w:marRight w:val="0"/>
      <w:marTop w:val="0"/>
      <w:marBottom w:val="0"/>
      <w:divBdr>
        <w:top w:val="none" w:sz="0" w:space="0" w:color="auto"/>
        <w:left w:val="none" w:sz="0" w:space="0" w:color="auto"/>
        <w:bottom w:val="none" w:sz="0" w:space="0" w:color="auto"/>
        <w:right w:val="none" w:sz="0" w:space="0" w:color="auto"/>
      </w:divBdr>
    </w:div>
    <w:div w:id="997611578">
      <w:bodyDiv w:val="1"/>
      <w:marLeft w:val="0"/>
      <w:marRight w:val="0"/>
      <w:marTop w:val="0"/>
      <w:marBottom w:val="0"/>
      <w:divBdr>
        <w:top w:val="none" w:sz="0" w:space="0" w:color="auto"/>
        <w:left w:val="none" w:sz="0" w:space="0" w:color="auto"/>
        <w:bottom w:val="none" w:sz="0" w:space="0" w:color="auto"/>
        <w:right w:val="none" w:sz="0" w:space="0" w:color="auto"/>
      </w:divBdr>
    </w:div>
    <w:div w:id="1432626538">
      <w:bodyDiv w:val="1"/>
      <w:marLeft w:val="0"/>
      <w:marRight w:val="0"/>
      <w:marTop w:val="0"/>
      <w:marBottom w:val="0"/>
      <w:divBdr>
        <w:top w:val="none" w:sz="0" w:space="0" w:color="auto"/>
        <w:left w:val="none" w:sz="0" w:space="0" w:color="auto"/>
        <w:bottom w:val="none" w:sz="0" w:space="0" w:color="auto"/>
        <w:right w:val="none" w:sz="0" w:space="0" w:color="auto"/>
      </w:divBdr>
    </w:div>
    <w:div w:id="1807165062">
      <w:bodyDiv w:val="1"/>
      <w:marLeft w:val="0"/>
      <w:marRight w:val="0"/>
      <w:marTop w:val="0"/>
      <w:marBottom w:val="0"/>
      <w:divBdr>
        <w:top w:val="none" w:sz="0" w:space="0" w:color="auto"/>
        <w:left w:val="none" w:sz="0" w:space="0" w:color="auto"/>
        <w:bottom w:val="none" w:sz="0" w:space="0" w:color="auto"/>
        <w:right w:val="none" w:sz="0" w:space="0" w:color="auto"/>
      </w:divBdr>
    </w:div>
    <w:div w:id="1893880137">
      <w:bodyDiv w:val="1"/>
      <w:marLeft w:val="0"/>
      <w:marRight w:val="0"/>
      <w:marTop w:val="0"/>
      <w:marBottom w:val="0"/>
      <w:divBdr>
        <w:top w:val="none" w:sz="0" w:space="0" w:color="auto"/>
        <w:left w:val="none" w:sz="0" w:space="0" w:color="auto"/>
        <w:bottom w:val="none" w:sz="0" w:space="0" w:color="auto"/>
        <w:right w:val="none" w:sz="0" w:space="0" w:color="auto"/>
      </w:divBdr>
    </w:div>
    <w:div w:id="1900088644">
      <w:bodyDiv w:val="1"/>
      <w:marLeft w:val="0"/>
      <w:marRight w:val="0"/>
      <w:marTop w:val="0"/>
      <w:marBottom w:val="0"/>
      <w:divBdr>
        <w:top w:val="none" w:sz="0" w:space="0" w:color="auto"/>
        <w:left w:val="none" w:sz="0" w:space="0" w:color="auto"/>
        <w:bottom w:val="none" w:sz="0" w:space="0" w:color="auto"/>
        <w:right w:val="none" w:sz="0" w:space="0" w:color="auto"/>
      </w:divBdr>
    </w:div>
    <w:div w:id="2015104047">
      <w:bodyDiv w:val="1"/>
      <w:marLeft w:val="0"/>
      <w:marRight w:val="0"/>
      <w:marTop w:val="0"/>
      <w:marBottom w:val="0"/>
      <w:divBdr>
        <w:top w:val="none" w:sz="0" w:space="0" w:color="auto"/>
        <w:left w:val="none" w:sz="0" w:space="0" w:color="auto"/>
        <w:bottom w:val="none" w:sz="0" w:space="0" w:color="auto"/>
        <w:right w:val="none" w:sz="0" w:space="0" w:color="auto"/>
      </w:divBdr>
    </w:div>
    <w:div w:id="2015262872">
      <w:bodyDiv w:val="1"/>
      <w:marLeft w:val="0"/>
      <w:marRight w:val="0"/>
      <w:marTop w:val="0"/>
      <w:marBottom w:val="0"/>
      <w:divBdr>
        <w:top w:val="none" w:sz="0" w:space="0" w:color="auto"/>
        <w:left w:val="none" w:sz="0" w:space="0" w:color="auto"/>
        <w:bottom w:val="none" w:sz="0" w:space="0" w:color="auto"/>
        <w:right w:val="none" w:sz="0" w:space="0" w:color="auto"/>
      </w:divBdr>
    </w:div>
    <w:div w:id="2083287009">
      <w:bodyDiv w:val="1"/>
      <w:marLeft w:val="0"/>
      <w:marRight w:val="0"/>
      <w:marTop w:val="0"/>
      <w:marBottom w:val="0"/>
      <w:divBdr>
        <w:top w:val="none" w:sz="0" w:space="0" w:color="auto"/>
        <w:left w:val="none" w:sz="0" w:space="0" w:color="auto"/>
        <w:bottom w:val="none" w:sz="0" w:space="0" w:color="auto"/>
        <w:right w:val="none" w:sz="0" w:space="0" w:color="auto"/>
      </w:divBdr>
    </w:div>
    <w:div w:id="213597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3509</TotalTime>
  <Pages>7</Pages>
  <Words>1671</Words>
  <Characters>8941</Characters>
  <Application>Microsoft Office Word</Application>
  <DocSecurity>0</DocSecurity>
  <Lines>182</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dc:creator>
  <cp:keywords/>
  <dc:description/>
  <cp:lastModifiedBy>Mohammed Ahmed</cp:lastModifiedBy>
  <cp:revision>5</cp:revision>
  <dcterms:created xsi:type="dcterms:W3CDTF">2025-03-16T10:32:00Z</dcterms:created>
  <dcterms:modified xsi:type="dcterms:W3CDTF">2025-03-18T21:02:00Z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6db51320-2a40-49bf-bd0b-c62e0d83b656</vt:lpwstr>
  </property>
</Properties>
</file>