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0E570" w14:textId="58F2E9EA" w:rsidR="000D075B" w:rsidRDefault="000D075B" w:rsidP="00C4613A">
      <w:pPr>
        <w:spacing w:line="360" w:lineRule="auto"/>
      </w:pPr>
      <w:r w:rsidRPr="00C4613A">
        <w:rPr>
          <w:b/>
          <w:bCs/>
        </w:rPr>
        <w:t xml:space="preserve">Student name: </w:t>
      </w:r>
      <w:r>
        <w:t xml:space="preserve"> </w:t>
      </w:r>
      <w:r>
        <w:rPr>
          <w:rFonts w:hint="eastAsia"/>
        </w:rPr>
        <w:t>Y</w:t>
      </w:r>
      <w:r>
        <w:t>eung Suet Yee</w:t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="00C4613A">
        <w:tab/>
      </w:r>
      <w:r w:rsidRPr="00C4613A">
        <w:rPr>
          <w:rFonts w:hint="eastAsia"/>
          <w:b/>
          <w:bCs/>
        </w:rPr>
        <w:t>S</w:t>
      </w:r>
      <w:r w:rsidRPr="00C4613A">
        <w:rPr>
          <w:b/>
          <w:bCs/>
        </w:rPr>
        <w:t>tudent ID:</w:t>
      </w:r>
      <w:r>
        <w:t xml:space="preserve">  </w:t>
      </w:r>
      <w:r w:rsidR="00EF79BF">
        <w:t>1218880</w:t>
      </w:r>
    </w:p>
    <w:p w14:paraId="330441A7" w14:textId="77777777" w:rsidR="000D075B" w:rsidRDefault="000D075B" w:rsidP="00C4613A">
      <w:pPr>
        <w:spacing w:line="360" w:lineRule="auto"/>
      </w:pPr>
    </w:p>
    <w:p w14:paraId="7F822C52" w14:textId="56B925FC" w:rsidR="00323791" w:rsidRPr="00CC73B0" w:rsidRDefault="003811F7" w:rsidP="00C4613A">
      <w:pPr>
        <w:spacing w:line="360" w:lineRule="auto"/>
        <w:rPr>
          <w:b/>
          <w:bCs/>
        </w:rPr>
      </w:pPr>
      <w:r w:rsidRPr="00CC73B0">
        <w:rPr>
          <w:b/>
          <w:bCs/>
        </w:rPr>
        <w:t>Proposed title:</w:t>
      </w:r>
    </w:p>
    <w:p w14:paraId="480B2B64" w14:textId="287B1A5E" w:rsidR="0031103A" w:rsidRDefault="009B4838" w:rsidP="00C4613A">
      <w:pPr>
        <w:spacing w:line="360" w:lineRule="auto"/>
      </w:pPr>
      <w:r>
        <w:t xml:space="preserve">How </w:t>
      </w:r>
      <w:r w:rsidR="00CD5C13">
        <w:t>the 3-H approach l</w:t>
      </w:r>
      <w:r w:rsidR="00B57AAF">
        <w:t>eading</w:t>
      </w:r>
      <w:r w:rsidR="007951AE">
        <w:t xml:space="preserve"> the R &amp; D team of a</w:t>
      </w:r>
      <w:r w:rsidR="00861442">
        <w:t xml:space="preserve"> lighting manufacturer </w:t>
      </w:r>
      <w:r w:rsidR="00525CB6">
        <w:t>pioneer</w:t>
      </w:r>
      <w:r w:rsidR="004607AE">
        <w:t xml:space="preserve"> of the technological revolution </w:t>
      </w:r>
      <w:r>
        <w:t>in lighting industry</w:t>
      </w:r>
      <w:r w:rsidR="00861442">
        <w:t>.</w:t>
      </w:r>
      <w:r>
        <w:t xml:space="preserve"> </w:t>
      </w:r>
    </w:p>
    <w:p w14:paraId="31CCC3D2" w14:textId="77777777" w:rsidR="0031103A" w:rsidRPr="00525CB6" w:rsidRDefault="0031103A" w:rsidP="00C4613A">
      <w:pPr>
        <w:spacing w:line="360" w:lineRule="auto"/>
      </w:pPr>
    </w:p>
    <w:p w14:paraId="59D28946" w14:textId="5956C633" w:rsidR="00CC73B0" w:rsidRPr="00CC73B0" w:rsidRDefault="0043507F" w:rsidP="00C4613A">
      <w:pPr>
        <w:spacing w:line="360" w:lineRule="auto"/>
        <w:rPr>
          <w:b/>
          <w:bCs/>
        </w:rPr>
      </w:pPr>
      <w:r w:rsidRPr="00CC73B0">
        <w:rPr>
          <w:rFonts w:hint="eastAsia"/>
          <w:b/>
          <w:bCs/>
        </w:rPr>
        <w:t>A</w:t>
      </w:r>
      <w:r w:rsidRPr="00CC73B0">
        <w:rPr>
          <w:b/>
          <w:bCs/>
        </w:rPr>
        <w:t>rea of interest</w:t>
      </w:r>
      <w:r w:rsidR="00CC73B0">
        <w:rPr>
          <w:b/>
          <w:bCs/>
        </w:rPr>
        <w:t>:</w:t>
      </w:r>
      <w:r w:rsidRPr="00CC73B0">
        <w:rPr>
          <w:b/>
          <w:bCs/>
        </w:rPr>
        <w:t xml:space="preserve"> </w:t>
      </w:r>
    </w:p>
    <w:p w14:paraId="76C930FB" w14:textId="6CA6F746" w:rsidR="00CC73B0" w:rsidRDefault="00CC73B0" w:rsidP="00C4613A">
      <w:pPr>
        <w:spacing w:line="360" w:lineRule="auto"/>
      </w:pPr>
      <w:r>
        <w:t>Organization wide</w:t>
      </w:r>
      <w:r w:rsidR="005F6D1A">
        <w:t xml:space="preserve">.  </w:t>
      </w:r>
    </w:p>
    <w:p w14:paraId="5691ACC9" w14:textId="76B363D6" w:rsidR="0043507F" w:rsidRDefault="005F6D1A" w:rsidP="00C4613A">
      <w:pPr>
        <w:spacing w:line="360" w:lineRule="auto"/>
      </w:pPr>
      <w:r>
        <w:t>Level of strategy</w:t>
      </w:r>
      <w:r w:rsidR="0036646F">
        <w:t xml:space="preserve">:  corporate. </w:t>
      </w:r>
      <w:r w:rsidR="00CC73B0">
        <w:t xml:space="preserve">(The strategic movement of the </w:t>
      </w:r>
      <w:r w:rsidR="00DF740C">
        <w:t>organization)</w:t>
      </w:r>
    </w:p>
    <w:p w14:paraId="36B1640C" w14:textId="77777777" w:rsidR="00CC73B0" w:rsidRDefault="00CC73B0" w:rsidP="00C4613A">
      <w:pPr>
        <w:spacing w:line="360" w:lineRule="auto"/>
      </w:pPr>
    </w:p>
    <w:p w14:paraId="2714B23E" w14:textId="77777777" w:rsidR="00DF740C" w:rsidRPr="00DF740C" w:rsidRDefault="0036646F" w:rsidP="00C4613A">
      <w:pPr>
        <w:spacing w:line="360" w:lineRule="auto"/>
        <w:rPr>
          <w:b/>
          <w:bCs/>
        </w:rPr>
      </w:pPr>
      <w:r w:rsidRPr="00DF740C">
        <w:rPr>
          <w:rFonts w:hint="eastAsia"/>
          <w:b/>
          <w:bCs/>
        </w:rPr>
        <w:t>O</w:t>
      </w:r>
      <w:r w:rsidRPr="00DF740C">
        <w:rPr>
          <w:b/>
          <w:bCs/>
        </w:rPr>
        <w:t>bjectiv</w:t>
      </w:r>
      <w:r w:rsidR="00DF740C" w:rsidRPr="00DF740C">
        <w:rPr>
          <w:b/>
          <w:bCs/>
        </w:rPr>
        <w:t>e</w:t>
      </w:r>
    </w:p>
    <w:p w14:paraId="08B9152A" w14:textId="4274094C" w:rsidR="0036646F" w:rsidRDefault="00B34E00" w:rsidP="00C4613A">
      <w:pPr>
        <w:spacing w:line="360" w:lineRule="auto"/>
      </w:pPr>
      <w:r>
        <w:t xml:space="preserve">The importance of the strategic planning and </w:t>
      </w:r>
      <w:r w:rsidR="00666C40">
        <w:t>constant review.  Leadership</w:t>
      </w:r>
      <w:r w:rsidR="009C68A4">
        <w:t xml:space="preserve">.  </w:t>
      </w:r>
      <w:r w:rsidR="00C31534">
        <w:t xml:space="preserve">The application of the 3-H theory to </w:t>
      </w:r>
      <w:r w:rsidR="007C57B6">
        <w:t xml:space="preserve">maintain the </w:t>
      </w:r>
      <w:r w:rsidR="004C293D">
        <w:t xml:space="preserve">competitiveness of the organization in the dynamic environment.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C31534" w14:paraId="6A93C13C" w14:textId="77777777" w:rsidTr="00C31534">
        <w:tc>
          <w:tcPr>
            <w:tcW w:w="4148" w:type="dxa"/>
          </w:tcPr>
          <w:p w14:paraId="26B4C97B" w14:textId="7921EB83" w:rsidR="00C31534" w:rsidRDefault="00C31534" w:rsidP="00C4613A">
            <w:pPr>
              <w:spacing w:line="360" w:lineRule="auto"/>
            </w:pPr>
            <w:r w:rsidRPr="00C31534">
              <w:t>H1 (Heart)</w:t>
            </w:r>
          </w:p>
        </w:tc>
        <w:tc>
          <w:tcPr>
            <w:tcW w:w="4148" w:type="dxa"/>
          </w:tcPr>
          <w:p w14:paraId="00A239E5" w14:textId="77EAC7DA" w:rsidR="00C31534" w:rsidRDefault="00C31534" w:rsidP="00C4613A">
            <w:pPr>
              <w:spacing w:line="360" w:lineRule="auto"/>
            </w:pPr>
            <w:r w:rsidRPr="00C31534">
              <w:t>management of change, leadership, motivation</w:t>
            </w:r>
          </w:p>
        </w:tc>
      </w:tr>
      <w:tr w:rsidR="00C31534" w14:paraId="2EE1E4A2" w14:textId="77777777" w:rsidTr="00C31534">
        <w:tc>
          <w:tcPr>
            <w:tcW w:w="4148" w:type="dxa"/>
          </w:tcPr>
          <w:p w14:paraId="4168F9BC" w14:textId="67BF5EF0" w:rsidR="00C31534" w:rsidRDefault="00C31534" w:rsidP="00C4613A">
            <w:pPr>
              <w:spacing w:line="360" w:lineRule="auto"/>
            </w:pPr>
            <w:r w:rsidRPr="00C31534">
              <w:t>H2 (Head)</w:t>
            </w:r>
          </w:p>
        </w:tc>
        <w:tc>
          <w:tcPr>
            <w:tcW w:w="4148" w:type="dxa"/>
          </w:tcPr>
          <w:p w14:paraId="7341658E" w14:textId="4D323EAE" w:rsidR="00C31534" w:rsidRDefault="00C31534" w:rsidP="00C4613A">
            <w:pPr>
              <w:spacing w:line="360" w:lineRule="auto"/>
            </w:pPr>
            <w:r w:rsidRPr="00C31534">
              <w:t>Industrial analysis, strategic management</w:t>
            </w:r>
            <w:r w:rsidR="00837F3A">
              <w:t>, skill development</w:t>
            </w:r>
          </w:p>
        </w:tc>
      </w:tr>
      <w:tr w:rsidR="00C31534" w14:paraId="36CF74C9" w14:textId="77777777" w:rsidTr="00C31534">
        <w:tc>
          <w:tcPr>
            <w:tcW w:w="4148" w:type="dxa"/>
          </w:tcPr>
          <w:p w14:paraId="2B0CF1FF" w14:textId="275296D5" w:rsidR="00C31534" w:rsidRDefault="00C31534" w:rsidP="00C4613A">
            <w:pPr>
              <w:spacing w:line="360" w:lineRule="auto"/>
            </w:pPr>
            <w:r w:rsidRPr="00C31534">
              <w:t>H3 (Hand)</w:t>
            </w:r>
          </w:p>
        </w:tc>
        <w:tc>
          <w:tcPr>
            <w:tcW w:w="4148" w:type="dxa"/>
          </w:tcPr>
          <w:p w14:paraId="2AAC80A1" w14:textId="0FD17EDF" w:rsidR="00C31534" w:rsidRDefault="00C31534" w:rsidP="00C4613A">
            <w:pPr>
              <w:spacing w:line="360" w:lineRule="auto"/>
            </w:pPr>
            <w:r>
              <w:rPr>
                <w:rFonts w:hint="eastAsia"/>
              </w:rPr>
              <w:t>H</w:t>
            </w:r>
            <w:r>
              <w:t>RM</w:t>
            </w:r>
          </w:p>
        </w:tc>
      </w:tr>
    </w:tbl>
    <w:p w14:paraId="6CA8829A" w14:textId="0B23CE7A" w:rsidR="001B24DE" w:rsidRDefault="000B09E7" w:rsidP="00C4613A">
      <w:pPr>
        <w:spacing w:line="360" w:lineRule="auto"/>
      </w:pPr>
      <w:r>
        <w:rPr>
          <w:rFonts w:hint="eastAsia"/>
        </w:rPr>
        <w:t>H</w:t>
      </w:r>
      <w:r>
        <w:t>ow to mo</w:t>
      </w:r>
      <w:r w:rsidR="00731616">
        <w:t>tivate a group of risk avoidance</w:t>
      </w:r>
      <w:r w:rsidR="00535F2D">
        <w:t xml:space="preserve"> (mainly from manufacturing line, QA</w:t>
      </w:r>
      <w:r w:rsidR="00034D38">
        <w:t xml:space="preserve"> and QC department)</w:t>
      </w:r>
      <w:r w:rsidR="00731616">
        <w:t xml:space="preserve"> </w:t>
      </w:r>
      <w:r w:rsidR="00FB27A3">
        <w:t xml:space="preserve">to initiate the </w:t>
      </w:r>
      <w:r w:rsidR="00535F2D">
        <w:t>technological change</w:t>
      </w:r>
      <w:r w:rsidR="00034D38">
        <w:t xml:space="preserve">.  The communication skills and the leadership become the critical </w:t>
      </w:r>
      <w:r w:rsidR="00BE7562">
        <w:t xml:space="preserve">keys of the success implementation. </w:t>
      </w:r>
    </w:p>
    <w:p w14:paraId="77B4CB0D" w14:textId="3DFF69E6" w:rsidR="00BE7562" w:rsidRDefault="00BE7562" w:rsidP="00C4613A">
      <w:pPr>
        <w:spacing w:line="360" w:lineRule="auto"/>
      </w:pPr>
    </w:p>
    <w:p w14:paraId="0A8E7666" w14:textId="77777777" w:rsidR="00E64B8A" w:rsidRDefault="00E64B8A" w:rsidP="00C4613A">
      <w:pPr>
        <w:spacing w:line="360" w:lineRule="auto"/>
        <w:rPr>
          <w:rFonts w:hint="eastAsia"/>
        </w:rPr>
      </w:pPr>
      <w:bookmarkStart w:id="0" w:name="_GoBack"/>
      <w:bookmarkEnd w:id="0"/>
    </w:p>
    <w:p w14:paraId="6655226F" w14:textId="77777777" w:rsidR="000B5FD6" w:rsidRPr="001E2E10" w:rsidRDefault="000B5FD6" w:rsidP="00C4613A">
      <w:pPr>
        <w:spacing w:line="360" w:lineRule="auto"/>
        <w:rPr>
          <w:b/>
          <w:bCs/>
        </w:rPr>
      </w:pPr>
      <w:r w:rsidRPr="001E2E10">
        <w:rPr>
          <w:b/>
          <w:bCs/>
        </w:rPr>
        <w:t>Key objective:</w:t>
      </w:r>
    </w:p>
    <w:p w14:paraId="5F0ED380" w14:textId="77777777" w:rsidR="00573FBE" w:rsidRDefault="00DC5943" w:rsidP="00C4613A">
      <w:pPr>
        <w:pStyle w:val="a3"/>
        <w:numPr>
          <w:ilvl w:val="0"/>
          <w:numId w:val="2"/>
        </w:numPr>
        <w:spacing w:line="360" w:lineRule="auto"/>
        <w:ind w:leftChars="0"/>
      </w:pPr>
      <w:r>
        <w:rPr>
          <w:rFonts w:hint="eastAsia"/>
        </w:rPr>
        <w:lastRenderedPageBreak/>
        <w:t>De</w:t>
      </w:r>
      <w:r>
        <w:t xml:space="preserve">cision making on the </w:t>
      </w:r>
      <w:r w:rsidR="00573FBE">
        <w:t>physical investment</w:t>
      </w:r>
    </w:p>
    <w:p w14:paraId="638EC242" w14:textId="77777777" w:rsidR="00573FBE" w:rsidRDefault="00573FBE" w:rsidP="00C4613A">
      <w:pPr>
        <w:pStyle w:val="a3"/>
        <w:numPr>
          <w:ilvl w:val="0"/>
          <w:numId w:val="2"/>
        </w:numPr>
        <w:spacing w:line="360" w:lineRule="auto"/>
        <w:ind w:leftChars="0"/>
      </w:pPr>
      <w:r>
        <w:t>Decision making on the human resources management.</w:t>
      </w:r>
    </w:p>
    <w:p w14:paraId="1370BB4F" w14:textId="77777777" w:rsidR="00024B7B" w:rsidRDefault="00024B7B" w:rsidP="00C4613A">
      <w:pPr>
        <w:pStyle w:val="a3"/>
        <w:numPr>
          <w:ilvl w:val="0"/>
          <w:numId w:val="2"/>
        </w:numPr>
        <w:spacing w:line="360" w:lineRule="auto"/>
        <w:ind w:leftChars="0"/>
      </w:pPr>
      <w:r>
        <w:t>Impact on the 1/3 staffs who is the risk avoidance</w:t>
      </w:r>
    </w:p>
    <w:p w14:paraId="118E7904" w14:textId="36931735" w:rsidR="00B22281" w:rsidRDefault="00024B7B" w:rsidP="00C4613A">
      <w:pPr>
        <w:pStyle w:val="a3"/>
        <w:numPr>
          <w:ilvl w:val="0"/>
          <w:numId w:val="2"/>
        </w:numPr>
        <w:spacing w:line="360" w:lineRule="auto"/>
        <w:ind w:leftChars="0"/>
      </w:pPr>
      <w:r>
        <w:t>Motivate all level of staffs for the strategic move.</w:t>
      </w:r>
    </w:p>
    <w:p w14:paraId="1AE5FB31" w14:textId="77777777" w:rsidR="00024B7B" w:rsidRDefault="00024B7B" w:rsidP="00C4613A">
      <w:pPr>
        <w:spacing w:line="360" w:lineRule="auto"/>
        <w:rPr>
          <w:b/>
          <w:bCs/>
        </w:rPr>
      </w:pPr>
    </w:p>
    <w:p w14:paraId="3848497C" w14:textId="66CE7EDE" w:rsidR="00DF740C" w:rsidRPr="00DF740C" w:rsidRDefault="00D6664D" w:rsidP="00C4613A">
      <w:pPr>
        <w:spacing w:line="360" w:lineRule="auto"/>
        <w:rPr>
          <w:b/>
          <w:bCs/>
        </w:rPr>
      </w:pPr>
      <w:r w:rsidRPr="00DF740C">
        <w:rPr>
          <w:b/>
          <w:bCs/>
        </w:rPr>
        <w:t>Research question</w:t>
      </w:r>
      <w:r w:rsidR="001B24DE" w:rsidRPr="00DF740C">
        <w:rPr>
          <w:b/>
          <w:bCs/>
        </w:rPr>
        <w:t xml:space="preserve"> </w:t>
      </w:r>
    </w:p>
    <w:p w14:paraId="697C84B0" w14:textId="695FBFE1" w:rsidR="00CD00CC" w:rsidRDefault="002A212F" w:rsidP="00C4613A">
      <w:pPr>
        <w:spacing w:line="360" w:lineRule="auto"/>
      </w:pPr>
      <w:r>
        <w:t xml:space="preserve">In a vigorous dynamic </w:t>
      </w:r>
      <w:r w:rsidR="0024611D">
        <w:t xml:space="preserve">external environment, the fast and accurate decision making </w:t>
      </w:r>
      <w:r w:rsidR="009A23D4">
        <w:t>will affect core competence of the organization</w:t>
      </w:r>
      <w:r w:rsidR="0092686B">
        <w:t>.</w:t>
      </w:r>
      <w:r w:rsidR="001B24DE">
        <w:t xml:space="preserve"> </w:t>
      </w:r>
      <w:r w:rsidR="00024B7B">
        <w:t xml:space="preserve">The impact of the </w:t>
      </w:r>
      <w:r w:rsidR="00013414">
        <w:t>change of the corporate strategy</w:t>
      </w:r>
    </w:p>
    <w:p w14:paraId="3FB77B93" w14:textId="77777777" w:rsidR="00EF5392" w:rsidRDefault="00EF5392" w:rsidP="00C4613A">
      <w:pPr>
        <w:pStyle w:val="a3"/>
        <w:spacing w:line="360" w:lineRule="auto"/>
        <w:ind w:leftChars="0"/>
      </w:pPr>
    </w:p>
    <w:p w14:paraId="37545321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Indicators: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905F154" w14:textId="423A09DE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STEEP:  </w:t>
      </w:r>
      <w:r w:rsidR="00AD24FE">
        <w:rPr>
          <w:rStyle w:val="normaltextrun"/>
          <w:rFonts w:ascii="Calibri" w:hAnsi="Calibri" w:cs="Calibri"/>
          <w:sz w:val="22"/>
          <w:szCs w:val="22"/>
        </w:rPr>
        <w:t>This analytical tool</w:t>
      </w:r>
      <w:r>
        <w:rPr>
          <w:rStyle w:val="normaltextrun"/>
          <w:rFonts w:ascii="Calibri" w:hAnsi="Calibri" w:cs="Calibri"/>
          <w:sz w:val="22"/>
          <w:szCs w:val="22"/>
        </w:rPr>
        <w:t xml:space="preserve"> allocated that the change of policies (the new energy saving ordinance) will cause a strategic issue to our organization.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4080346" w14:textId="0A866FB8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SWOT:  Threat:  the lower entry barriers increase the number of </w:t>
      </w:r>
      <w:r w:rsidR="00AD24FE">
        <w:rPr>
          <w:rStyle w:val="normaltextrun"/>
          <w:rFonts w:ascii="Calibri" w:hAnsi="Calibri" w:cs="Calibri"/>
          <w:sz w:val="22"/>
          <w:szCs w:val="22"/>
        </w:rPr>
        <w:t>competitors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2727384" w14:textId="77777777" w:rsidR="00C4613A" w:rsidRDefault="00C4613A" w:rsidP="00C4613A">
      <w:pPr>
        <w:pStyle w:val="paragraph"/>
        <w:spacing w:before="0" w:beforeAutospacing="0" w:after="0" w:afterAutospacing="0" w:line="360" w:lineRule="auto"/>
        <w:ind w:firstLine="72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Opportunity:  take the 1st/ 2nd mover advantage as most of the competitors are struggling for the large investment cost.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BC655AF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2D20666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proofErr w:type="gramStart"/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Factual information</w:t>
      </w:r>
      <w:proofErr w:type="gramEnd"/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 xml:space="preserve"> as evidence to support the verdict of project success/ failure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E4C3938" w14:textId="77777777" w:rsidR="00C4613A" w:rsidRDefault="00C4613A" w:rsidP="00C4613A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The first lighting supplier of Ikea applying the LED technology</w:t>
      </w:r>
      <w:r>
        <w:rPr>
          <w:rStyle w:val="normaltextrun"/>
          <w:rFonts w:ascii="Calibri" w:hAnsi="Calibri" w:cs="Calibri"/>
          <w:sz w:val="22"/>
          <w:szCs w:val="22"/>
          <w:lang w:eastAsia="zh-CN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D3BDBBC" w14:textId="77777777" w:rsidR="00C4613A" w:rsidRDefault="00C4613A" w:rsidP="00C4613A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Maintain same turnover with Ikea while the major competitors have a significant drop over 30% of the light source turnover.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C696C3A" w14:textId="77777777" w:rsidR="00C4613A" w:rsidRDefault="00C4613A" w:rsidP="00C4613A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US and CN proceed the same energy saving policy in year 2013.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369B801" w14:textId="77777777" w:rsidR="00C4613A" w:rsidRDefault="00C4613A" w:rsidP="00C4613A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The internal turnover rate 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keep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 xml:space="preserve"> below 10% while the major competitor have over 30% turnover rate.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9C4A40E" w14:textId="77777777" w:rsidR="00C4613A" w:rsidRDefault="00C4613A" w:rsidP="00C4613A">
      <w:pPr>
        <w:pStyle w:val="paragraph"/>
        <w:numPr>
          <w:ilvl w:val="0"/>
          <w:numId w:val="4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Enlarge the market share in EU and US.  We have 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reach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 xml:space="preserve"> the brand “OSRAM” USA for a long time but fail due to price issue.  We have started the OEM business with OSRAM in year 2016.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7D66E92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Analysis of the causes of success or failure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85CCDCD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Identify the factors, which cause the major motivation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B50077D" w14:textId="77777777" w:rsidR="00C4613A" w:rsidRDefault="00C4613A" w:rsidP="00C4613A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Train the trainer policy:  paid study leave, senior engineer, sales, QA offered the training </w:t>
      </w:r>
      <w:proofErr w:type="spellStart"/>
      <w:r>
        <w:rPr>
          <w:rStyle w:val="spellingerror"/>
          <w:rFonts w:ascii="Calibri" w:hAnsi="Calibri" w:cs="Calibri"/>
          <w:sz w:val="22"/>
          <w:szCs w:val="22"/>
        </w:rPr>
        <w:t>programme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 for new LED technology.  The trained staffs will become a trainer for internal department.  It not only 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save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 xml:space="preserve"> the training cost but also create a better culture within the organization.</w:t>
      </w:r>
      <w:r>
        <w:rPr>
          <w:rStyle w:val="normaltextrun"/>
          <w:rFonts w:ascii="Calibri" w:hAnsi="Calibri" w:cs="Calibri"/>
          <w:sz w:val="22"/>
          <w:szCs w:val="22"/>
          <w:lang w:eastAsia="zh-CN"/>
        </w:rPr>
        <w:t> 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83C3454" w14:textId="77777777" w:rsidR="00C4613A" w:rsidRDefault="00C4613A" w:rsidP="00C4613A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Clear direction and implementation of the machinery, pilot run and training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8B06656" w14:textId="77777777" w:rsidR="00C4613A" w:rsidRDefault="00C4613A" w:rsidP="00C4613A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Leader fast decision making, demonstrate the importance of the H1 and H2 factors.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252D9B2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F763D15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6122A0A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Key strength and weakness of organizational planning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1E3B28C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Strength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7459ACB" w14:textId="77777777" w:rsidR="00C4613A" w:rsidRDefault="00C4613A" w:rsidP="00C4613A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Leader can motivate most of the people within the organization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4505A34" w14:textId="77777777" w:rsidR="00C4613A" w:rsidRDefault="00C4613A" w:rsidP="00C4613A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Fast response to the dynamic external environment.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9A14B7D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Weakness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BD9E902" w14:textId="77777777" w:rsidR="00C4613A" w:rsidRDefault="00C4613A" w:rsidP="00C4613A">
      <w:pPr>
        <w:pStyle w:val="paragraph"/>
        <w:numPr>
          <w:ilvl w:val="0"/>
          <w:numId w:val="8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The workers in the production line mostly are risk avoidance, the last stage of implementation has a large barrier and the expected time of implementation is longer than expected.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1CCA91A" w14:textId="77777777" w:rsidR="00C4613A" w:rsidRDefault="00C4613A" w:rsidP="00C4613A">
      <w:pPr>
        <w:pStyle w:val="paragraph"/>
        <w:numPr>
          <w:ilvl w:val="0"/>
          <w:numId w:val="8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The low entry barrier for entering the LED lighting crated a large competition.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38006D6" w14:textId="77777777" w:rsidR="00C4613A" w:rsidRDefault="00C4613A" w:rsidP="00C4613A">
      <w:pPr>
        <w:pStyle w:val="paragraph"/>
        <w:numPr>
          <w:ilvl w:val="0"/>
          <w:numId w:val="9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The safety regulation not well established.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1932905" w14:textId="77777777" w:rsidR="00C4613A" w:rsidRDefault="00C4613A" w:rsidP="00C4613A">
      <w:pPr>
        <w:pStyle w:val="paragraph"/>
        <w:spacing w:before="0" w:beforeAutospacing="0" w:after="0" w:afterAutospacing="0" w:line="360" w:lineRule="auto"/>
        <w:ind w:left="48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599603C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Competence of those responsible for execution of the project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80DB935" w14:textId="77777777" w:rsidR="00C4613A" w:rsidRDefault="00C4613A" w:rsidP="00C4613A">
      <w:pPr>
        <w:pStyle w:val="paragraph"/>
        <w:numPr>
          <w:ilvl w:val="0"/>
          <w:numId w:val="10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Communication skills between management and staffs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187172C" w14:textId="77777777" w:rsidR="00C4613A" w:rsidRDefault="00C4613A" w:rsidP="00C4613A">
      <w:pPr>
        <w:pStyle w:val="paragraph"/>
        <w:numPr>
          <w:ilvl w:val="0"/>
          <w:numId w:val="10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Trust between management and staffs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FC1E490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C6A37E3" w14:textId="77777777" w:rsidR="00C4613A" w:rsidRDefault="00C4613A" w:rsidP="00C4613A">
      <w:pPr>
        <w:pStyle w:val="paragraph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Conclusion and key lessons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eastAsia="zh-CN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1EED58F" w14:textId="77777777" w:rsidR="00C4613A" w:rsidRDefault="00C4613A" w:rsidP="00C4613A">
      <w:pPr>
        <w:pStyle w:val="paragraph"/>
        <w:numPr>
          <w:ilvl w:val="0"/>
          <w:numId w:val="11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Leadership – the importance of 3H applications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2839D79" w14:textId="77777777" w:rsidR="00C4613A" w:rsidRDefault="00C4613A" w:rsidP="00C4613A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The importance of building trust (not only management to staffs but also between staffs)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E3D1296" w14:textId="77777777" w:rsidR="00C4613A" w:rsidRDefault="00C4613A" w:rsidP="00C4613A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4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The importance of constant external environment analysis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B2CE1F0" w14:textId="77777777" w:rsidR="00040240" w:rsidRPr="00C4613A" w:rsidRDefault="00040240" w:rsidP="00C4613A">
      <w:pPr>
        <w:spacing w:line="360" w:lineRule="auto"/>
      </w:pPr>
    </w:p>
    <w:sectPr w:rsidR="00040240" w:rsidRPr="00C461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3D9EB1" w14:textId="77777777" w:rsidR="009E391A" w:rsidRDefault="009E391A" w:rsidP="009E391A">
      <w:r>
        <w:separator/>
      </w:r>
    </w:p>
  </w:endnote>
  <w:endnote w:type="continuationSeparator" w:id="0">
    <w:p w14:paraId="1208073A" w14:textId="77777777" w:rsidR="009E391A" w:rsidRDefault="009E391A" w:rsidP="009E3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B576A" w14:textId="77777777" w:rsidR="00A74764" w:rsidRDefault="00A7476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2C0DB" w14:textId="7546FE54" w:rsidR="00A74764" w:rsidRDefault="00A74764">
    <w:pPr>
      <w:pStyle w:val="a7"/>
      <w:jc w:val="center"/>
    </w:pPr>
    <w:r>
      <w:t xml:space="preserve">Page </w:t>
    </w:r>
    <w:sdt>
      <w:sdtPr>
        <w:id w:val="-176896149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sdtContent>
    </w:sdt>
  </w:p>
  <w:p w14:paraId="03005932" w14:textId="48E3961D" w:rsidR="00A74764" w:rsidRDefault="00A74764">
    <w:pPr>
      <w:pStyle w:val="a7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424F8" w14:textId="77777777" w:rsidR="00A74764" w:rsidRDefault="00A7476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26381" w14:textId="77777777" w:rsidR="009E391A" w:rsidRDefault="009E391A" w:rsidP="009E391A">
      <w:r>
        <w:separator/>
      </w:r>
    </w:p>
  </w:footnote>
  <w:footnote w:type="continuationSeparator" w:id="0">
    <w:p w14:paraId="1509A0A3" w14:textId="77777777" w:rsidR="009E391A" w:rsidRDefault="009E391A" w:rsidP="009E3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7669C" w14:textId="77777777" w:rsidR="00A74764" w:rsidRDefault="00A7476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61277" w14:textId="77777777" w:rsidR="00A74764" w:rsidRDefault="00A7476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93361" w14:textId="77777777" w:rsidR="00A74764" w:rsidRDefault="00A7476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5010F"/>
    <w:multiLevelType w:val="multilevel"/>
    <w:tmpl w:val="B648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1D5508"/>
    <w:multiLevelType w:val="multilevel"/>
    <w:tmpl w:val="D95C4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FD2B02"/>
    <w:multiLevelType w:val="multilevel"/>
    <w:tmpl w:val="7206C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F71D44"/>
    <w:multiLevelType w:val="multilevel"/>
    <w:tmpl w:val="04523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18249D"/>
    <w:multiLevelType w:val="multilevel"/>
    <w:tmpl w:val="B4A6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9B66FA"/>
    <w:multiLevelType w:val="multilevel"/>
    <w:tmpl w:val="7FBE3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16854E4"/>
    <w:multiLevelType w:val="multilevel"/>
    <w:tmpl w:val="D0EA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D7D4101"/>
    <w:multiLevelType w:val="multilevel"/>
    <w:tmpl w:val="255A3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190263D"/>
    <w:multiLevelType w:val="multilevel"/>
    <w:tmpl w:val="583C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D351EA"/>
    <w:multiLevelType w:val="multilevel"/>
    <w:tmpl w:val="836C6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65263A"/>
    <w:multiLevelType w:val="hybridMultilevel"/>
    <w:tmpl w:val="A2447D3E"/>
    <w:lvl w:ilvl="0" w:tplc="654A3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EC4744A"/>
    <w:multiLevelType w:val="hybridMultilevel"/>
    <w:tmpl w:val="6B505A8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514"/>
    <w:rsid w:val="00013414"/>
    <w:rsid w:val="00024B7B"/>
    <w:rsid w:val="000336E9"/>
    <w:rsid w:val="00034D38"/>
    <w:rsid w:val="00040240"/>
    <w:rsid w:val="00051CF7"/>
    <w:rsid w:val="000877D1"/>
    <w:rsid w:val="00093719"/>
    <w:rsid w:val="000A6BA1"/>
    <w:rsid w:val="000B09E7"/>
    <w:rsid w:val="000B5FD6"/>
    <w:rsid w:val="000D075B"/>
    <w:rsid w:val="0011159A"/>
    <w:rsid w:val="0012466A"/>
    <w:rsid w:val="00164B9D"/>
    <w:rsid w:val="00197F9A"/>
    <w:rsid w:val="001A15D9"/>
    <w:rsid w:val="001B004E"/>
    <w:rsid w:val="001B24DE"/>
    <w:rsid w:val="001E2E10"/>
    <w:rsid w:val="0024611D"/>
    <w:rsid w:val="00246897"/>
    <w:rsid w:val="002468E9"/>
    <w:rsid w:val="00253BD5"/>
    <w:rsid w:val="002A212F"/>
    <w:rsid w:val="002B3CDE"/>
    <w:rsid w:val="002C22BC"/>
    <w:rsid w:val="002E6D04"/>
    <w:rsid w:val="0031103A"/>
    <w:rsid w:val="00317F7F"/>
    <w:rsid w:val="00323791"/>
    <w:rsid w:val="0036646F"/>
    <w:rsid w:val="003811F7"/>
    <w:rsid w:val="003B4AEA"/>
    <w:rsid w:val="003C66C5"/>
    <w:rsid w:val="003D63D8"/>
    <w:rsid w:val="0040335D"/>
    <w:rsid w:val="00425AED"/>
    <w:rsid w:val="0043380C"/>
    <w:rsid w:val="0043507F"/>
    <w:rsid w:val="004607AE"/>
    <w:rsid w:val="004C293D"/>
    <w:rsid w:val="00525CB6"/>
    <w:rsid w:val="005329A0"/>
    <w:rsid w:val="00535F2D"/>
    <w:rsid w:val="0055304E"/>
    <w:rsid w:val="005668E3"/>
    <w:rsid w:val="00573FBE"/>
    <w:rsid w:val="005C726A"/>
    <w:rsid w:val="005D58C1"/>
    <w:rsid w:val="005D7F27"/>
    <w:rsid w:val="005F3F09"/>
    <w:rsid w:val="005F6D1A"/>
    <w:rsid w:val="0060048B"/>
    <w:rsid w:val="0060645C"/>
    <w:rsid w:val="00623F94"/>
    <w:rsid w:val="00631514"/>
    <w:rsid w:val="00647D19"/>
    <w:rsid w:val="00666C40"/>
    <w:rsid w:val="0067713D"/>
    <w:rsid w:val="00687C4F"/>
    <w:rsid w:val="006C7D24"/>
    <w:rsid w:val="006E0C36"/>
    <w:rsid w:val="007241AE"/>
    <w:rsid w:val="00731616"/>
    <w:rsid w:val="007951AE"/>
    <w:rsid w:val="007B062A"/>
    <w:rsid w:val="007C0C13"/>
    <w:rsid w:val="007C57B6"/>
    <w:rsid w:val="007D2DAD"/>
    <w:rsid w:val="0081242A"/>
    <w:rsid w:val="00825668"/>
    <w:rsid w:val="00837F3A"/>
    <w:rsid w:val="00861442"/>
    <w:rsid w:val="008A48A3"/>
    <w:rsid w:val="0092649C"/>
    <w:rsid w:val="0092686B"/>
    <w:rsid w:val="00960C81"/>
    <w:rsid w:val="009A23D4"/>
    <w:rsid w:val="009B4838"/>
    <w:rsid w:val="009C68A4"/>
    <w:rsid w:val="009E391A"/>
    <w:rsid w:val="00A14915"/>
    <w:rsid w:val="00A74764"/>
    <w:rsid w:val="00AD24FE"/>
    <w:rsid w:val="00B17C20"/>
    <w:rsid w:val="00B22281"/>
    <w:rsid w:val="00B34E00"/>
    <w:rsid w:val="00B412D7"/>
    <w:rsid w:val="00B455E8"/>
    <w:rsid w:val="00B57AAF"/>
    <w:rsid w:val="00B643F5"/>
    <w:rsid w:val="00B964F5"/>
    <w:rsid w:val="00BC6206"/>
    <w:rsid w:val="00BE7562"/>
    <w:rsid w:val="00BF6A72"/>
    <w:rsid w:val="00C02A72"/>
    <w:rsid w:val="00C0445E"/>
    <w:rsid w:val="00C31534"/>
    <w:rsid w:val="00C4613A"/>
    <w:rsid w:val="00C8008D"/>
    <w:rsid w:val="00CB35C7"/>
    <w:rsid w:val="00CC73B0"/>
    <w:rsid w:val="00CD00CC"/>
    <w:rsid w:val="00CD5C13"/>
    <w:rsid w:val="00D04D2D"/>
    <w:rsid w:val="00D17B65"/>
    <w:rsid w:val="00D6664D"/>
    <w:rsid w:val="00DC5943"/>
    <w:rsid w:val="00DF740C"/>
    <w:rsid w:val="00E04FF9"/>
    <w:rsid w:val="00E310B3"/>
    <w:rsid w:val="00E3770A"/>
    <w:rsid w:val="00E64B8A"/>
    <w:rsid w:val="00EC1D4A"/>
    <w:rsid w:val="00EE0837"/>
    <w:rsid w:val="00EF5392"/>
    <w:rsid w:val="00EF79BF"/>
    <w:rsid w:val="00F319EC"/>
    <w:rsid w:val="00F37BE4"/>
    <w:rsid w:val="00F9205A"/>
    <w:rsid w:val="00FB27A3"/>
    <w:rsid w:val="00FC5AC5"/>
    <w:rsid w:val="00FD1103"/>
    <w:rsid w:val="00FD6029"/>
    <w:rsid w:val="00FE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FF8603"/>
  <w15:chartTrackingRefBased/>
  <w15:docId w15:val="{64296772-9BF7-494E-827F-D0C009EB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0240"/>
    <w:pPr>
      <w:ind w:leftChars="200" w:left="480"/>
    </w:pPr>
  </w:style>
  <w:style w:type="table" w:styleId="a4">
    <w:name w:val="Table Grid"/>
    <w:basedOn w:val="a1"/>
    <w:uiPriority w:val="39"/>
    <w:rsid w:val="00C315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E39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E391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E39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E391A"/>
    <w:rPr>
      <w:sz w:val="20"/>
      <w:szCs w:val="20"/>
    </w:rPr>
  </w:style>
  <w:style w:type="paragraph" w:customStyle="1" w:styleId="paragraph">
    <w:name w:val="paragraph"/>
    <w:basedOn w:val="a"/>
    <w:rsid w:val="00C4613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character" w:customStyle="1" w:styleId="normaltextrun">
    <w:name w:val="normaltextrun"/>
    <w:basedOn w:val="a0"/>
    <w:rsid w:val="00C4613A"/>
  </w:style>
  <w:style w:type="character" w:customStyle="1" w:styleId="eop">
    <w:name w:val="eop"/>
    <w:basedOn w:val="a0"/>
    <w:rsid w:val="00C4613A"/>
  </w:style>
  <w:style w:type="character" w:customStyle="1" w:styleId="spellingerror">
    <w:name w:val="spellingerror"/>
    <w:basedOn w:val="a0"/>
    <w:rsid w:val="00C46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4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Yeung (IAGE)</dc:creator>
  <cp:keywords/>
  <dc:description/>
  <cp:lastModifiedBy>Stephanie Yeung (IAGE)</cp:lastModifiedBy>
  <cp:revision>2</cp:revision>
  <dcterms:created xsi:type="dcterms:W3CDTF">2019-06-14T15:11:00Z</dcterms:created>
  <dcterms:modified xsi:type="dcterms:W3CDTF">2019-06-14T15:11:00Z</dcterms:modified>
</cp:coreProperties>
</file>