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8BE16" w14:textId="12D39D47" w:rsidR="004B6EBE" w:rsidRPr="00C05978" w:rsidRDefault="007449F6" w:rsidP="00EB6D0E">
      <w:pPr>
        <w:spacing w:line="276" w:lineRule="auto"/>
        <w:jc w:val="center"/>
        <w:rPr>
          <w:b/>
          <w:sz w:val="36"/>
          <w:szCs w:val="36"/>
          <w:lang w:val="en-GB"/>
        </w:rPr>
      </w:pPr>
      <w:r w:rsidRPr="00C05978">
        <w:rPr>
          <w:b/>
          <w:sz w:val="36"/>
          <w:szCs w:val="36"/>
          <w:lang w:val="en-GB"/>
        </w:rPr>
        <w:t xml:space="preserve">Digital </w:t>
      </w:r>
      <w:r w:rsidR="00046D4D" w:rsidRPr="00C05978">
        <w:rPr>
          <w:b/>
          <w:sz w:val="36"/>
          <w:szCs w:val="36"/>
          <w:lang w:val="en-GB"/>
        </w:rPr>
        <w:t xml:space="preserve">Skills and Research </w:t>
      </w:r>
      <w:r w:rsidR="00693DF2" w:rsidRPr="00C05978">
        <w:rPr>
          <w:b/>
          <w:sz w:val="36"/>
          <w:szCs w:val="36"/>
          <w:lang w:val="en-GB"/>
        </w:rPr>
        <w:t>Methods</w:t>
      </w:r>
    </w:p>
    <w:p w14:paraId="5B456882" w14:textId="5A26D6A4" w:rsidR="00693DF2" w:rsidRDefault="00693DF2" w:rsidP="00EB6D0E">
      <w:pPr>
        <w:spacing w:line="276" w:lineRule="auto"/>
        <w:jc w:val="center"/>
        <w:rPr>
          <w:lang w:val="en-GB"/>
        </w:rPr>
      </w:pPr>
      <w:r>
        <w:rPr>
          <w:lang w:val="en-GB"/>
        </w:rPr>
        <w:t>Student name: Madalina Georgiana Soreanu</w:t>
      </w:r>
    </w:p>
    <w:p w14:paraId="1F05384F" w14:textId="455DAA5A" w:rsidR="00693DF2" w:rsidRDefault="00693DF2" w:rsidP="00EB6D0E">
      <w:pPr>
        <w:spacing w:line="276" w:lineRule="auto"/>
        <w:jc w:val="center"/>
        <w:rPr>
          <w:lang w:val="en-GB"/>
        </w:rPr>
      </w:pPr>
      <w:r>
        <w:rPr>
          <w:lang w:val="en-GB"/>
        </w:rPr>
        <w:t>ID:</w:t>
      </w:r>
      <w:r w:rsidR="000811AC">
        <w:rPr>
          <w:lang w:val="en-GB"/>
        </w:rPr>
        <w:t xml:space="preserve"> 1813590</w:t>
      </w:r>
    </w:p>
    <w:p w14:paraId="355D21E7" w14:textId="491948D6" w:rsidR="000811AC" w:rsidRDefault="000811AC" w:rsidP="00EB6D0E">
      <w:pPr>
        <w:spacing w:line="276" w:lineRule="auto"/>
        <w:jc w:val="center"/>
        <w:rPr>
          <w:lang w:val="en-GB"/>
        </w:rPr>
      </w:pPr>
      <w:r>
        <w:rPr>
          <w:lang w:val="en-GB"/>
        </w:rPr>
        <w:t xml:space="preserve">Lecturer: </w:t>
      </w:r>
      <w:proofErr w:type="spellStart"/>
      <w:r>
        <w:rPr>
          <w:lang w:val="en-GB"/>
        </w:rPr>
        <w:t>Balendran</w:t>
      </w:r>
      <w:proofErr w:type="spellEnd"/>
      <w:r>
        <w:rPr>
          <w:lang w:val="en-GB"/>
        </w:rPr>
        <w:t xml:space="preserve"> K</w:t>
      </w:r>
      <w:r w:rsidR="00C05978">
        <w:rPr>
          <w:lang w:val="en-GB"/>
        </w:rPr>
        <w:t>andasamy</w:t>
      </w:r>
    </w:p>
    <w:p w14:paraId="6A0C2410" w14:textId="3D6A8506" w:rsidR="00C05978" w:rsidRDefault="00C05978" w:rsidP="00EB6D0E">
      <w:pPr>
        <w:spacing w:line="276" w:lineRule="auto"/>
        <w:jc w:val="center"/>
        <w:rPr>
          <w:lang w:val="en-GB"/>
        </w:rPr>
      </w:pPr>
    </w:p>
    <w:p w14:paraId="3A7E1AC3" w14:textId="12D56DAE" w:rsidR="005545E2" w:rsidRDefault="005545E2" w:rsidP="00EB6D0E">
      <w:pPr>
        <w:spacing w:line="276" w:lineRule="auto"/>
        <w:jc w:val="center"/>
        <w:rPr>
          <w:lang w:val="en-GB"/>
        </w:rPr>
      </w:pPr>
    </w:p>
    <w:p w14:paraId="20DD6097" w14:textId="67CF330E" w:rsidR="005545E2" w:rsidRDefault="005545E2" w:rsidP="00EB6D0E">
      <w:pPr>
        <w:spacing w:line="276" w:lineRule="auto"/>
        <w:jc w:val="center"/>
        <w:rPr>
          <w:lang w:val="en-GB"/>
        </w:rPr>
      </w:pPr>
    </w:p>
    <w:p w14:paraId="12E694C1" w14:textId="32E55C79" w:rsidR="005545E2" w:rsidRDefault="005545E2" w:rsidP="00EB6D0E">
      <w:pPr>
        <w:spacing w:line="276" w:lineRule="auto"/>
        <w:jc w:val="center"/>
        <w:rPr>
          <w:lang w:val="en-GB"/>
        </w:rPr>
      </w:pPr>
    </w:p>
    <w:p w14:paraId="241955D1" w14:textId="7AFDEDD1" w:rsidR="005545E2" w:rsidRDefault="005545E2" w:rsidP="00EB6D0E">
      <w:pPr>
        <w:spacing w:line="276" w:lineRule="auto"/>
        <w:jc w:val="center"/>
        <w:rPr>
          <w:lang w:val="en-GB"/>
        </w:rPr>
      </w:pPr>
    </w:p>
    <w:p w14:paraId="7A996249" w14:textId="77777777" w:rsidR="005545E2" w:rsidRDefault="005545E2" w:rsidP="00EB6D0E">
      <w:pPr>
        <w:spacing w:line="276" w:lineRule="auto"/>
        <w:jc w:val="center"/>
        <w:rPr>
          <w:lang w:val="en-GB"/>
        </w:rPr>
      </w:pPr>
    </w:p>
    <w:p w14:paraId="4D72EDCF" w14:textId="4D19F232" w:rsidR="00C05978" w:rsidRDefault="00C05978" w:rsidP="00EB6D0E">
      <w:pPr>
        <w:spacing w:line="276" w:lineRule="auto"/>
        <w:jc w:val="center"/>
        <w:rPr>
          <w:lang w:val="en-GB"/>
        </w:rPr>
      </w:pPr>
    </w:p>
    <w:p w14:paraId="776D3364" w14:textId="77777777" w:rsidR="00C05978" w:rsidRPr="004B6EBE" w:rsidRDefault="00C05978">
      <w:pPr>
        <w:spacing w:line="276" w:lineRule="auto"/>
        <w:rPr>
          <w:lang w:val="en-GB"/>
        </w:rPr>
      </w:pPr>
    </w:p>
    <w:p w14:paraId="7188BE17" w14:textId="77777777" w:rsidR="004B6EBE" w:rsidRPr="009D1C77" w:rsidRDefault="003B44B7" w:rsidP="009D1C77">
      <w:pPr>
        <w:jc w:val="center"/>
        <w:rPr>
          <w:b/>
        </w:rPr>
      </w:pPr>
      <w:r w:rsidRPr="00F2442C">
        <w:rPr>
          <w:b/>
        </w:rPr>
        <w:t>Table of Contents</w:t>
      </w:r>
    </w:p>
    <w:sdt>
      <w:sdtPr>
        <w:id w:val="-2041202156"/>
        <w:docPartObj>
          <w:docPartGallery w:val="Table of Contents"/>
          <w:docPartUnique/>
        </w:docPartObj>
      </w:sdtPr>
      <w:sdtEndPr>
        <w:rPr>
          <w:b/>
          <w:bCs/>
          <w:noProof/>
        </w:rPr>
      </w:sdtEndPr>
      <w:sdtContent>
        <w:p w14:paraId="7188BE18" w14:textId="77777777" w:rsidR="00EC430D" w:rsidRDefault="003B44B7">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437998" w:history="1">
            <w:r w:rsidRPr="00137182">
              <w:rPr>
                <w:rStyle w:val="Hyperlink"/>
                <w:noProof/>
                <w:lang w:val="en-GB"/>
              </w:rPr>
              <w:t>1.</w:t>
            </w:r>
            <w:r>
              <w:rPr>
                <w:rFonts w:asciiTheme="minorHAnsi" w:eastAsiaTheme="minorEastAsia" w:hAnsiTheme="minorHAnsi"/>
                <w:noProof/>
                <w:sz w:val="22"/>
              </w:rPr>
              <w:tab/>
            </w:r>
            <w:r w:rsidRPr="00137182">
              <w:rPr>
                <w:rStyle w:val="Hyperlink"/>
                <w:noProof/>
                <w:lang w:val="en-GB"/>
              </w:rPr>
              <w:t>Introduction</w:t>
            </w:r>
            <w:r>
              <w:rPr>
                <w:noProof/>
                <w:webHidden/>
              </w:rPr>
              <w:tab/>
            </w:r>
            <w:r>
              <w:rPr>
                <w:noProof/>
                <w:webHidden/>
              </w:rPr>
              <w:fldChar w:fldCharType="begin"/>
            </w:r>
            <w:r>
              <w:rPr>
                <w:noProof/>
                <w:webHidden/>
              </w:rPr>
              <w:instrText xml:space="preserve"> PAGEREF _Toc4437998 \h </w:instrText>
            </w:r>
            <w:r>
              <w:rPr>
                <w:noProof/>
                <w:webHidden/>
              </w:rPr>
            </w:r>
            <w:r>
              <w:rPr>
                <w:noProof/>
                <w:webHidden/>
              </w:rPr>
              <w:fldChar w:fldCharType="separate"/>
            </w:r>
            <w:r>
              <w:rPr>
                <w:noProof/>
                <w:webHidden/>
              </w:rPr>
              <w:t>1</w:t>
            </w:r>
            <w:r>
              <w:rPr>
                <w:noProof/>
                <w:webHidden/>
              </w:rPr>
              <w:fldChar w:fldCharType="end"/>
            </w:r>
          </w:hyperlink>
        </w:p>
        <w:p w14:paraId="7188BE19" w14:textId="77777777" w:rsidR="00EC430D" w:rsidRDefault="003B44B7">
          <w:pPr>
            <w:pStyle w:val="TOC1"/>
            <w:tabs>
              <w:tab w:val="left" w:pos="440"/>
              <w:tab w:val="right" w:leader="dot" w:pos="9350"/>
            </w:tabs>
            <w:rPr>
              <w:rFonts w:asciiTheme="minorHAnsi" w:eastAsiaTheme="minorEastAsia" w:hAnsiTheme="minorHAnsi"/>
              <w:noProof/>
              <w:sz w:val="22"/>
            </w:rPr>
          </w:pPr>
          <w:hyperlink w:anchor="_Toc4437999" w:history="1">
            <w:r w:rsidRPr="00137182">
              <w:rPr>
                <w:rStyle w:val="Hyperlink"/>
                <w:noProof/>
                <w:lang w:val="en-GB"/>
              </w:rPr>
              <w:t>2.</w:t>
            </w:r>
            <w:r>
              <w:rPr>
                <w:rFonts w:asciiTheme="minorHAnsi" w:eastAsiaTheme="minorEastAsia" w:hAnsiTheme="minorHAnsi"/>
                <w:noProof/>
                <w:sz w:val="22"/>
              </w:rPr>
              <w:tab/>
            </w:r>
            <w:r w:rsidRPr="00137182">
              <w:rPr>
                <w:rStyle w:val="Hyperlink"/>
                <w:noProof/>
                <w:lang w:val="en-GB"/>
              </w:rPr>
              <w:t>Relevant Modern technology techniques and model used in workplace</w:t>
            </w:r>
            <w:r>
              <w:rPr>
                <w:noProof/>
                <w:webHidden/>
              </w:rPr>
              <w:tab/>
            </w:r>
            <w:r>
              <w:rPr>
                <w:noProof/>
                <w:webHidden/>
              </w:rPr>
              <w:fldChar w:fldCharType="begin"/>
            </w:r>
            <w:r>
              <w:rPr>
                <w:noProof/>
                <w:webHidden/>
              </w:rPr>
              <w:instrText xml:space="preserve"> PAGEREF _Toc4437999 \h </w:instrText>
            </w:r>
            <w:r>
              <w:rPr>
                <w:noProof/>
                <w:webHidden/>
              </w:rPr>
            </w:r>
            <w:r>
              <w:rPr>
                <w:noProof/>
                <w:webHidden/>
              </w:rPr>
              <w:fldChar w:fldCharType="separate"/>
            </w:r>
            <w:r>
              <w:rPr>
                <w:noProof/>
                <w:webHidden/>
              </w:rPr>
              <w:t>1</w:t>
            </w:r>
            <w:r>
              <w:rPr>
                <w:noProof/>
                <w:webHidden/>
              </w:rPr>
              <w:fldChar w:fldCharType="end"/>
            </w:r>
          </w:hyperlink>
        </w:p>
        <w:p w14:paraId="7188BE1A" w14:textId="77777777" w:rsidR="00EC430D" w:rsidRDefault="003B44B7">
          <w:pPr>
            <w:pStyle w:val="TOC2"/>
            <w:tabs>
              <w:tab w:val="left" w:pos="660"/>
              <w:tab w:val="right" w:leader="dot" w:pos="9350"/>
            </w:tabs>
            <w:rPr>
              <w:rFonts w:asciiTheme="minorHAnsi" w:eastAsiaTheme="minorEastAsia" w:hAnsiTheme="minorHAnsi"/>
              <w:noProof/>
              <w:sz w:val="22"/>
            </w:rPr>
          </w:pPr>
          <w:hyperlink w:anchor="_Toc4438000" w:history="1">
            <w:r w:rsidRPr="00137182">
              <w:rPr>
                <w:rStyle w:val="Hyperlink"/>
                <w:rFonts w:ascii="Symbol" w:hAnsi="Symbol"/>
                <w:noProof/>
              </w:rPr>
              <w:sym w:font="Symbol" w:char="F0B7"/>
            </w:r>
            <w:r>
              <w:rPr>
                <w:rFonts w:asciiTheme="minorHAnsi" w:eastAsiaTheme="minorEastAsia" w:hAnsiTheme="minorHAnsi"/>
                <w:noProof/>
                <w:sz w:val="22"/>
              </w:rPr>
              <w:tab/>
            </w:r>
            <w:r w:rsidRPr="00137182">
              <w:rPr>
                <w:rStyle w:val="Hyperlink"/>
                <w:noProof/>
              </w:rPr>
              <w:t>Relevant modern Techniques</w:t>
            </w:r>
            <w:r>
              <w:rPr>
                <w:noProof/>
                <w:webHidden/>
              </w:rPr>
              <w:tab/>
            </w:r>
            <w:r>
              <w:rPr>
                <w:noProof/>
                <w:webHidden/>
              </w:rPr>
              <w:fldChar w:fldCharType="begin"/>
            </w:r>
            <w:r>
              <w:rPr>
                <w:noProof/>
                <w:webHidden/>
              </w:rPr>
              <w:instrText xml:space="preserve"> PAGEREF _Toc4438000 \h </w:instrText>
            </w:r>
            <w:r>
              <w:rPr>
                <w:noProof/>
                <w:webHidden/>
              </w:rPr>
            </w:r>
            <w:r>
              <w:rPr>
                <w:noProof/>
                <w:webHidden/>
              </w:rPr>
              <w:fldChar w:fldCharType="separate"/>
            </w:r>
            <w:r>
              <w:rPr>
                <w:noProof/>
                <w:webHidden/>
              </w:rPr>
              <w:t>1</w:t>
            </w:r>
            <w:r>
              <w:rPr>
                <w:noProof/>
                <w:webHidden/>
              </w:rPr>
              <w:fldChar w:fldCharType="end"/>
            </w:r>
          </w:hyperlink>
        </w:p>
        <w:p w14:paraId="7188BE1B" w14:textId="77777777" w:rsidR="00EC430D" w:rsidRDefault="003B44B7">
          <w:pPr>
            <w:pStyle w:val="TOC2"/>
            <w:tabs>
              <w:tab w:val="left" w:pos="660"/>
              <w:tab w:val="right" w:leader="dot" w:pos="9350"/>
            </w:tabs>
            <w:rPr>
              <w:rFonts w:asciiTheme="minorHAnsi" w:eastAsiaTheme="minorEastAsia" w:hAnsiTheme="minorHAnsi"/>
              <w:noProof/>
              <w:sz w:val="22"/>
            </w:rPr>
          </w:pPr>
          <w:hyperlink w:anchor="_Toc4438001" w:history="1">
            <w:r w:rsidRPr="00137182">
              <w:rPr>
                <w:rStyle w:val="Hyperlink"/>
                <w:rFonts w:ascii="Symbol" w:hAnsi="Symbol"/>
                <w:noProof/>
              </w:rPr>
              <w:sym w:font="Symbol" w:char="F0B7"/>
            </w:r>
            <w:r>
              <w:rPr>
                <w:rFonts w:asciiTheme="minorHAnsi" w:eastAsiaTheme="minorEastAsia" w:hAnsiTheme="minorHAnsi"/>
                <w:noProof/>
                <w:sz w:val="22"/>
              </w:rPr>
              <w:tab/>
            </w:r>
            <w:r w:rsidRPr="00137182">
              <w:rPr>
                <w:rStyle w:val="Hyperlink"/>
                <w:noProof/>
              </w:rPr>
              <w:t>Relevant Model</w:t>
            </w:r>
            <w:r>
              <w:rPr>
                <w:noProof/>
                <w:webHidden/>
              </w:rPr>
              <w:tab/>
            </w:r>
            <w:r>
              <w:rPr>
                <w:noProof/>
                <w:webHidden/>
              </w:rPr>
              <w:fldChar w:fldCharType="begin"/>
            </w:r>
            <w:r>
              <w:rPr>
                <w:noProof/>
                <w:webHidden/>
              </w:rPr>
              <w:instrText xml:space="preserve"> PAGEREF _Toc4438001 \h </w:instrText>
            </w:r>
            <w:r>
              <w:rPr>
                <w:noProof/>
                <w:webHidden/>
              </w:rPr>
            </w:r>
            <w:r>
              <w:rPr>
                <w:noProof/>
                <w:webHidden/>
              </w:rPr>
              <w:fldChar w:fldCharType="separate"/>
            </w:r>
            <w:r>
              <w:rPr>
                <w:noProof/>
                <w:webHidden/>
              </w:rPr>
              <w:t>4</w:t>
            </w:r>
            <w:r>
              <w:rPr>
                <w:noProof/>
                <w:webHidden/>
              </w:rPr>
              <w:fldChar w:fldCharType="end"/>
            </w:r>
          </w:hyperlink>
        </w:p>
        <w:p w14:paraId="7188BE1C" w14:textId="77777777" w:rsidR="00EC430D" w:rsidRDefault="003B44B7">
          <w:pPr>
            <w:pStyle w:val="TOC1"/>
            <w:tabs>
              <w:tab w:val="left" w:pos="440"/>
              <w:tab w:val="right" w:leader="dot" w:pos="9350"/>
            </w:tabs>
            <w:rPr>
              <w:rFonts w:asciiTheme="minorHAnsi" w:eastAsiaTheme="minorEastAsia" w:hAnsiTheme="minorHAnsi"/>
              <w:noProof/>
              <w:sz w:val="22"/>
            </w:rPr>
          </w:pPr>
          <w:hyperlink w:anchor="_Toc4438002" w:history="1">
            <w:r w:rsidRPr="00137182">
              <w:rPr>
                <w:rStyle w:val="Hyperlink"/>
                <w:noProof/>
                <w:lang w:val="en-GB"/>
              </w:rPr>
              <w:t>3.</w:t>
            </w:r>
            <w:r>
              <w:rPr>
                <w:rFonts w:asciiTheme="minorHAnsi" w:eastAsiaTheme="minorEastAsia" w:hAnsiTheme="minorHAnsi"/>
                <w:noProof/>
                <w:sz w:val="22"/>
              </w:rPr>
              <w:tab/>
            </w:r>
            <w:r w:rsidRPr="00137182">
              <w:rPr>
                <w:rStyle w:val="Hyperlink"/>
                <w:noProof/>
                <w:lang w:val="en-GB"/>
              </w:rPr>
              <w:t>Social media in improving different function within the workplace</w:t>
            </w:r>
            <w:r>
              <w:rPr>
                <w:noProof/>
                <w:webHidden/>
              </w:rPr>
              <w:tab/>
            </w:r>
            <w:r>
              <w:rPr>
                <w:noProof/>
                <w:webHidden/>
              </w:rPr>
              <w:fldChar w:fldCharType="begin"/>
            </w:r>
            <w:r>
              <w:rPr>
                <w:noProof/>
                <w:webHidden/>
              </w:rPr>
              <w:instrText xml:space="preserve"> PAGEREF _Toc4438002 \h </w:instrText>
            </w:r>
            <w:r>
              <w:rPr>
                <w:noProof/>
                <w:webHidden/>
              </w:rPr>
            </w:r>
            <w:r>
              <w:rPr>
                <w:noProof/>
                <w:webHidden/>
              </w:rPr>
              <w:fldChar w:fldCharType="separate"/>
            </w:r>
            <w:r>
              <w:rPr>
                <w:noProof/>
                <w:webHidden/>
              </w:rPr>
              <w:t>7</w:t>
            </w:r>
            <w:r>
              <w:rPr>
                <w:noProof/>
                <w:webHidden/>
              </w:rPr>
              <w:fldChar w:fldCharType="end"/>
            </w:r>
          </w:hyperlink>
        </w:p>
        <w:p w14:paraId="7188BE1D" w14:textId="77777777" w:rsidR="00EC430D" w:rsidRDefault="003B44B7">
          <w:pPr>
            <w:pStyle w:val="TOC2"/>
            <w:tabs>
              <w:tab w:val="left" w:pos="660"/>
              <w:tab w:val="right" w:leader="dot" w:pos="9350"/>
            </w:tabs>
            <w:rPr>
              <w:rFonts w:asciiTheme="minorHAnsi" w:eastAsiaTheme="minorEastAsia" w:hAnsiTheme="minorHAnsi"/>
              <w:noProof/>
              <w:sz w:val="22"/>
            </w:rPr>
          </w:pPr>
          <w:hyperlink w:anchor="_Toc4438003" w:history="1">
            <w:r w:rsidRPr="00137182">
              <w:rPr>
                <w:rStyle w:val="Hyperlink"/>
                <w:rFonts w:ascii="Symbol" w:hAnsi="Symbol"/>
                <w:noProof/>
                <w:lang w:val="en-GB"/>
              </w:rPr>
              <w:sym w:font="Symbol" w:char="F0B7"/>
            </w:r>
            <w:r>
              <w:rPr>
                <w:rFonts w:asciiTheme="minorHAnsi" w:eastAsiaTheme="minorEastAsia" w:hAnsiTheme="minorHAnsi"/>
                <w:noProof/>
                <w:sz w:val="22"/>
              </w:rPr>
              <w:tab/>
            </w:r>
            <w:r w:rsidRPr="00137182">
              <w:rPr>
                <w:rStyle w:val="Hyperlink"/>
                <w:noProof/>
                <w:lang w:val="en-GB"/>
              </w:rPr>
              <w:t>Marketing:</w:t>
            </w:r>
            <w:r>
              <w:rPr>
                <w:noProof/>
                <w:webHidden/>
              </w:rPr>
              <w:tab/>
            </w:r>
            <w:r>
              <w:rPr>
                <w:noProof/>
                <w:webHidden/>
              </w:rPr>
              <w:fldChar w:fldCharType="begin"/>
            </w:r>
            <w:r>
              <w:rPr>
                <w:noProof/>
                <w:webHidden/>
              </w:rPr>
              <w:instrText xml:space="preserve"> PAGEREF _Toc4438003 \h </w:instrText>
            </w:r>
            <w:r>
              <w:rPr>
                <w:noProof/>
                <w:webHidden/>
              </w:rPr>
            </w:r>
            <w:r>
              <w:rPr>
                <w:noProof/>
                <w:webHidden/>
              </w:rPr>
              <w:fldChar w:fldCharType="separate"/>
            </w:r>
            <w:r>
              <w:rPr>
                <w:noProof/>
                <w:webHidden/>
              </w:rPr>
              <w:t>7</w:t>
            </w:r>
            <w:r>
              <w:rPr>
                <w:noProof/>
                <w:webHidden/>
              </w:rPr>
              <w:fldChar w:fldCharType="end"/>
            </w:r>
          </w:hyperlink>
        </w:p>
        <w:p w14:paraId="7188BE1E" w14:textId="77777777" w:rsidR="00EC430D" w:rsidRDefault="003B44B7">
          <w:pPr>
            <w:pStyle w:val="TOC2"/>
            <w:tabs>
              <w:tab w:val="left" w:pos="660"/>
              <w:tab w:val="right" w:leader="dot" w:pos="9350"/>
            </w:tabs>
            <w:rPr>
              <w:rFonts w:asciiTheme="minorHAnsi" w:eastAsiaTheme="minorEastAsia" w:hAnsiTheme="minorHAnsi"/>
              <w:noProof/>
              <w:sz w:val="22"/>
            </w:rPr>
          </w:pPr>
          <w:hyperlink w:anchor="_Toc4438004" w:history="1">
            <w:r w:rsidRPr="00137182">
              <w:rPr>
                <w:rStyle w:val="Hyperlink"/>
                <w:rFonts w:ascii="Symbol" w:hAnsi="Symbol"/>
                <w:noProof/>
                <w:lang w:val="en-GB"/>
              </w:rPr>
              <w:sym w:font="Symbol" w:char="F0B7"/>
            </w:r>
            <w:r>
              <w:rPr>
                <w:rFonts w:asciiTheme="minorHAnsi" w:eastAsiaTheme="minorEastAsia" w:hAnsiTheme="minorHAnsi"/>
                <w:noProof/>
                <w:sz w:val="22"/>
              </w:rPr>
              <w:tab/>
            </w:r>
            <w:r w:rsidRPr="00137182">
              <w:rPr>
                <w:rStyle w:val="Hyperlink"/>
                <w:noProof/>
                <w:lang w:val="en-GB"/>
              </w:rPr>
              <w:t>Communication:</w:t>
            </w:r>
            <w:r>
              <w:rPr>
                <w:noProof/>
                <w:webHidden/>
              </w:rPr>
              <w:tab/>
            </w:r>
            <w:r>
              <w:rPr>
                <w:noProof/>
                <w:webHidden/>
              </w:rPr>
              <w:fldChar w:fldCharType="begin"/>
            </w:r>
            <w:r>
              <w:rPr>
                <w:noProof/>
                <w:webHidden/>
              </w:rPr>
              <w:instrText xml:space="preserve"> PAGEREF </w:instrText>
            </w:r>
            <w:r>
              <w:rPr>
                <w:noProof/>
                <w:webHidden/>
              </w:rPr>
              <w:instrText xml:space="preserve">_Toc4438004 \h </w:instrText>
            </w:r>
            <w:r>
              <w:rPr>
                <w:noProof/>
                <w:webHidden/>
              </w:rPr>
            </w:r>
            <w:r>
              <w:rPr>
                <w:noProof/>
                <w:webHidden/>
              </w:rPr>
              <w:fldChar w:fldCharType="separate"/>
            </w:r>
            <w:r>
              <w:rPr>
                <w:noProof/>
                <w:webHidden/>
              </w:rPr>
              <w:t>8</w:t>
            </w:r>
            <w:r>
              <w:rPr>
                <w:noProof/>
                <w:webHidden/>
              </w:rPr>
              <w:fldChar w:fldCharType="end"/>
            </w:r>
          </w:hyperlink>
        </w:p>
        <w:p w14:paraId="7188BE1F" w14:textId="77777777" w:rsidR="00EC430D" w:rsidRDefault="003B44B7">
          <w:pPr>
            <w:pStyle w:val="TOC2"/>
            <w:tabs>
              <w:tab w:val="left" w:pos="660"/>
              <w:tab w:val="right" w:leader="dot" w:pos="9350"/>
            </w:tabs>
            <w:rPr>
              <w:rFonts w:asciiTheme="minorHAnsi" w:eastAsiaTheme="minorEastAsia" w:hAnsiTheme="minorHAnsi"/>
              <w:noProof/>
              <w:sz w:val="22"/>
            </w:rPr>
          </w:pPr>
          <w:hyperlink w:anchor="_Toc4438005" w:history="1">
            <w:r w:rsidRPr="00137182">
              <w:rPr>
                <w:rStyle w:val="Hyperlink"/>
                <w:rFonts w:ascii="Symbol" w:hAnsi="Symbol"/>
                <w:noProof/>
                <w:lang w:val="en-GB"/>
              </w:rPr>
              <w:sym w:font="Symbol" w:char="F0B7"/>
            </w:r>
            <w:r>
              <w:rPr>
                <w:rFonts w:asciiTheme="minorHAnsi" w:eastAsiaTheme="minorEastAsia" w:hAnsiTheme="minorHAnsi"/>
                <w:noProof/>
                <w:sz w:val="22"/>
              </w:rPr>
              <w:tab/>
            </w:r>
            <w:r w:rsidRPr="00137182">
              <w:rPr>
                <w:rStyle w:val="Hyperlink"/>
                <w:noProof/>
                <w:lang w:val="en-GB"/>
              </w:rPr>
              <w:t>Information gathering:</w:t>
            </w:r>
            <w:r>
              <w:rPr>
                <w:noProof/>
                <w:webHidden/>
              </w:rPr>
              <w:tab/>
            </w:r>
            <w:r>
              <w:rPr>
                <w:noProof/>
                <w:webHidden/>
              </w:rPr>
              <w:fldChar w:fldCharType="begin"/>
            </w:r>
            <w:r>
              <w:rPr>
                <w:noProof/>
                <w:webHidden/>
              </w:rPr>
              <w:instrText xml:space="preserve"> PAGEREF _Toc4438005 \h </w:instrText>
            </w:r>
            <w:r>
              <w:rPr>
                <w:noProof/>
                <w:webHidden/>
              </w:rPr>
            </w:r>
            <w:r>
              <w:rPr>
                <w:noProof/>
                <w:webHidden/>
              </w:rPr>
              <w:fldChar w:fldCharType="separate"/>
            </w:r>
            <w:r>
              <w:rPr>
                <w:noProof/>
                <w:webHidden/>
              </w:rPr>
              <w:t>8</w:t>
            </w:r>
            <w:r>
              <w:rPr>
                <w:noProof/>
                <w:webHidden/>
              </w:rPr>
              <w:fldChar w:fldCharType="end"/>
            </w:r>
          </w:hyperlink>
        </w:p>
        <w:p w14:paraId="7188BE20" w14:textId="77777777" w:rsidR="00EC430D" w:rsidRDefault="003B44B7">
          <w:pPr>
            <w:pStyle w:val="TOC1"/>
            <w:tabs>
              <w:tab w:val="left" w:pos="440"/>
              <w:tab w:val="right" w:leader="dot" w:pos="9350"/>
            </w:tabs>
            <w:rPr>
              <w:rFonts w:asciiTheme="minorHAnsi" w:eastAsiaTheme="minorEastAsia" w:hAnsiTheme="minorHAnsi"/>
              <w:noProof/>
              <w:sz w:val="22"/>
            </w:rPr>
          </w:pPr>
          <w:hyperlink w:anchor="_Toc4438006" w:history="1">
            <w:r w:rsidRPr="00137182">
              <w:rPr>
                <w:rStyle w:val="Hyperlink"/>
                <w:noProof/>
                <w:lang w:val="en-GB"/>
              </w:rPr>
              <w:t>4.</w:t>
            </w:r>
            <w:r>
              <w:rPr>
                <w:rFonts w:asciiTheme="minorHAnsi" w:eastAsiaTheme="minorEastAsia" w:hAnsiTheme="minorHAnsi"/>
                <w:noProof/>
                <w:sz w:val="22"/>
              </w:rPr>
              <w:tab/>
            </w:r>
            <w:r w:rsidRPr="00137182">
              <w:rPr>
                <w:rStyle w:val="Hyperlink"/>
                <w:noProof/>
                <w:lang w:val="en-GB"/>
              </w:rPr>
              <w:t>Analysis of the evidence and justification</w:t>
            </w:r>
            <w:r>
              <w:rPr>
                <w:noProof/>
                <w:webHidden/>
              </w:rPr>
              <w:tab/>
            </w:r>
            <w:r>
              <w:rPr>
                <w:noProof/>
                <w:webHidden/>
              </w:rPr>
              <w:fldChar w:fldCharType="begin"/>
            </w:r>
            <w:r>
              <w:rPr>
                <w:noProof/>
                <w:webHidden/>
              </w:rPr>
              <w:instrText xml:space="preserve"> PAGEREF _Toc4438006 \h </w:instrText>
            </w:r>
            <w:r>
              <w:rPr>
                <w:noProof/>
                <w:webHidden/>
              </w:rPr>
            </w:r>
            <w:r>
              <w:rPr>
                <w:noProof/>
                <w:webHidden/>
              </w:rPr>
              <w:fldChar w:fldCharType="separate"/>
            </w:r>
            <w:r>
              <w:rPr>
                <w:noProof/>
                <w:webHidden/>
              </w:rPr>
              <w:t>9</w:t>
            </w:r>
            <w:r>
              <w:rPr>
                <w:noProof/>
                <w:webHidden/>
              </w:rPr>
              <w:fldChar w:fldCharType="end"/>
            </w:r>
          </w:hyperlink>
        </w:p>
        <w:p w14:paraId="7188BE21" w14:textId="77777777" w:rsidR="00EC430D" w:rsidRDefault="003B44B7">
          <w:pPr>
            <w:pStyle w:val="TOC1"/>
            <w:tabs>
              <w:tab w:val="left" w:pos="440"/>
              <w:tab w:val="right" w:leader="dot" w:pos="9350"/>
            </w:tabs>
            <w:rPr>
              <w:rFonts w:asciiTheme="minorHAnsi" w:eastAsiaTheme="minorEastAsia" w:hAnsiTheme="minorHAnsi"/>
              <w:noProof/>
              <w:sz w:val="22"/>
            </w:rPr>
          </w:pPr>
          <w:hyperlink w:anchor="_Toc4438007" w:history="1">
            <w:r w:rsidRPr="00137182">
              <w:rPr>
                <w:rStyle w:val="Hyperlink"/>
                <w:noProof/>
                <w:lang w:val="en-GB"/>
              </w:rPr>
              <w:t>5.</w:t>
            </w:r>
            <w:r>
              <w:rPr>
                <w:rFonts w:asciiTheme="minorHAnsi" w:eastAsiaTheme="minorEastAsia" w:hAnsiTheme="minorHAnsi"/>
                <w:noProof/>
                <w:sz w:val="22"/>
              </w:rPr>
              <w:tab/>
            </w:r>
            <w:r w:rsidRPr="00137182">
              <w:rPr>
                <w:rStyle w:val="Hyperlink"/>
                <w:noProof/>
                <w:lang w:val="en-GB"/>
              </w:rPr>
              <w:t>Literature review</w:t>
            </w:r>
            <w:r>
              <w:rPr>
                <w:noProof/>
                <w:webHidden/>
              </w:rPr>
              <w:tab/>
            </w:r>
            <w:r>
              <w:rPr>
                <w:noProof/>
                <w:webHidden/>
              </w:rPr>
              <w:fldChar w:fldCharType="begin"/>
            </w:r>
            <w:r>
              <w:rPr>
                <w:noProof/>
                <w:webHidden/>
              </w:rPr>
              <w:instrText xml:space="preserve"> PAGEREF _Toc4438007 \h </w:instrText>
            </w:r>
            <w:r>
              <w:rPr>
                <w:noProof/>
                <w:webHidden/>
              </w:rPr>
            </w:r>
            <w:r>
              <w:rPr>
                <w:noProof/>
                <w:webHidden/>
              </w:rPr>
              <w:fldChar w:fldCharType="separate"/>
            </w:r>
            <w:r>
              <w:rPr>
                <w:noProof/>
                <w:webHidden/>
              </w:rPr>
              <w:t>11</w:t>
            </w:r>
            <w:r>
              <w:rPr>
                <w:noProof/>
                <w:webHidden/>
              </w:rPr>
              <w:fldChar w:fldCharType="end"/>
            </w:r>
          </w:hyperlink>
        </w:p>
        <w:p w14:paraId="7188BE22" w14:textId="77777777" w:rsidR="00EC430D" w:rsidRDefault="003B44B7">
          <w:pPr>
            <w:pStyle w:val="TOC1"/>
            <w:tabs>
              <w:tab w:val="left" w:pos="440"/>
              <w:tab w:val="right" w:leader="dot" w:pos="9350"/>
            </w:tabs>
            <w:rPr>
              <w:rFonts w:asciiTheme="minorHAnsi" w:eastAsiaTheme="minorEastAsia" w:hAnsiTheme="minorHAnsi"/>
              <w:noProof/>
              <w:sz w:val="22"/>
            </w:rPr>
          </w:pPr>
          <w:hyperlink w:anchor="_Toc4438008" w:history="1">
            <w:r w:rsidRPr="00137182">
              <w:rPr>
                <w:rStyle w:val="Hyperlink"/>
                <w:noProof/>
                <w:lang w:val="en-GB"/>
              </w:rPr>
              <w:t>6.</w:t>
            </w:r>
            <w:r>
              <w:rPr>
                <w:rFonts w:asciiTheme="minorHAnsi" w:eastAsiaTheme="minorEastAsia" w:hAnsiTheme="minorHAnsi"/>
                <w:noProof/>
                <w:sz w:val="22"/>
              </w:rPr>
              <w:tab/>
            </w:r>
            <w:r w:rsidRPr="00137182">
              <w:rPr>
                <w:rStyle w:val="Hyperlink"/>
                <w:noProof/>
                <w:lang w:val="en-GB"/>
              </w:rPr>
              <w:t>Creative solution for the problem</w:t>
            </w:r>
            <w:r>
              <w:rPr>
                <w:noProof/>
                <w:webHidden/>
              </w:rPr>
              <w:tab/>
            </w:r>
            <w:r>
              <w:rPr>
                <w:noProof/>
                <w:webHidden/>
              </w:rPr>
              <w:fldChar w:fldCharType="begin"/>
            </w:r>
            <w:r>
              <w:rPr>
                <w:noProof/>
                <w:webHidden/>
              </w:rPr>
              <w:instrText xml:space="preserve"> PAGEREF _Toc4438008 \h </w:instrText>
            </w:r>
            <w:r>
              <w:rPr>
                <w:noProof/>
                <w:webHidden/>
              </w:rPr>
            </w:r>
            <w:r>
              <w:rPr>
                <w:noProof/>
                <w:webHidden/>
              </w:rPr>
              <w:fldChar w:fldCharType="separate"/>
            </w:r>
            <w:r>
              <w:rPr>
                <w:noProof/>
                <w:webHidden/>
              </w:rPr>
              <w:t>11</w:t>
            </w:r>
            <w:r>
              <w:rPr>
                <w:noProof/>
                <w:webHidden/>
              </w:rPr>
              <w:fldChar w:fldCharType="end"/>
            </w:r>
          </w:hyperlink>
        </w:p>
        <w:p w14:paraId="7188BE23" w14:textId="77777777" w:rsidR="00EC430D" w:rsidRDefault="003B44B7">
          <w:pPr>
            <w:pStyle w:val="TOC1"/>
            <w:tabs>
              <w:tab w:val="left" w:pos="440"/>
              <w:tab w:val="right" w:leader="dot" w:pos="9350"/>
            </w:tabs>
            <w:rPr>
              <w:rFonts w:asciiTheme="minorHAnsi" w:eastAsiaTheme="minorEastAsia" w:hAnsiTheme="minorHAnsi"/>
              <w:noProof/>
              <w:sz w:val="22"/>
            </w:rPr>
          </w:pPr>
          <w:hyperlink w:anchor="_Toc4438009" w:history="1">
            <w:r w:rsidRPr="00137182">
              <w:rPr>
                <w:rStyle w:val="Hyperlink"/>
                <w:noProof/>
                <w:lang w:val="en-GB"/>
              </w:rPr>
              <w:t>7.</w:t>
            </w:r>
            <w:r>
              <w:rPr>
                <w:rFonts w:asciiTheme="minorHAnsi" w:eastAsiaTheme="minorEastAsia" w:hAnsiTheme="minorHAnsi"/>
                <w:noProof/>
                <w:sz w:val="22"/>
              </w:rPr>
              <w:tab/>
            </w:r>
            <w:r w:rsidRPr="00137182">
              <w:rPr>
                <w:rStyle w:val="Hyperlink"/>
                <w:noProof/>
                <w:lang w:val="en-GB"/>
              </w:rPr>
              <w:t>Conclus</w:t>
            </w:r>
            <w:r w:rsidRPr="00137182">
              <w:rPr>
                <w:rStyle w:val="Hyperlink"/>
                <w:noProof/>
                <w:lang w:val="en-GB"/>
              </w:rPr>
              <w:t>ion</w:t>
            </w:r>
            <w:r>
              <w:rPr>
                <w:noProof/>
                <w:webHidden/>
              </w:rPr>
              <w:tab/>
            </w:r>
            <w:r>
              <w:rPr>
                <w:noProof/>
                <w:webHidden/>
              </w:rPr>
              <w:fldChar w:fldCharType="begin"/>
            </w:r>
            <w:r>
              <w:rPr>
                <w:noProof/>
                <w:webHidden/>
              </w:rPr>
              <w:instrText xml:space="preserve"> PAGEREF _Toc4438009 \h </w:instrText>
            </w:r>
            <w:r>
              <w:rPr>
                <w:noProof/>
                <w:webHidden/>
              </w:rPr>
            </w:r>
            <w:r>
              <w:rPr>
                <w:noProof/>
                <w:webHidden/>
              </w:rPr>
              <w:fldChar w:fldCharType="separate"/>
            </w:r>
            <w:r>
              <w:rPr>
                <w:noProof/>
                <w:webHidden/>
              </w:rPr>
              <w:t>12</w:t>
            </w:r>
            <w:r>
              <w:rPr>
                <w:noProof/>
                <w:webHidden/>
              </w:rPr>
              <w:fldChar w:fldCharType="end"/>
            </w:r>
          </w:hyperlink>
        </w:p>
        <w:p w14:paraId="7188BE24" w14:textId="77777777" w:rsidR="00EC430D" w:rsidRDefault="003B44B7">
          <w:pPr>
            <w:pStyle w:val="TOC1"/>
            <w:tabs>
              <w:tab w:val="left" w:pos="440"/>
              <w:tab w:val="right" w:leader="dot" w:pos="9350"/>
            </w:tabs>
            <w:rPr>
              <w:rFonts w:asciiTheme="minorHAnsi" w:eastAsiaTheme="minorEastAsia" w:hAnsiTheme="minorHAnsi"/>
              <w:noProof/>
              <w:sz w:val="22"/>
            </w:rPr>
          </w:pPr>
          <w:hyperlink w:anchor="_Toc4438010" w:history="1">
            <w:r w:rsidRPr="00137182">
              <w:rPr>
                <w:rStyle w:val="Hyperlink"/>
                <w:noProof/>
                <w:lang w:val="en-GB"/>
              </w:rPr>
              <w:t>8.</w:t>
            </w:r>
            <w:r>
              <w:rPr>
                <w:rFonts w:asciiTheme="minorHAnsi" w:eastAsiaTheme="minorEastAsia" w:hAnsiTheme="minorHAnsi"/>
                <w:noProof/>
                <w:sz w:val="22"/>
              </w:rPr>
              <w:tab/>
            </w:r>
            <w:r w:rsidRPr="00137182">
              <w:rPr>
                <w:rStyle w:val="Hyperlink"/>
                <w:noProof/>
                <w:lang w:val="en-GB"/>
              </w:rPr>
              <w:t>Reference</w:t>
            </w:r>
            <w:r>
              <w:rPr>
                <w:noProof/>
                <w:webHidden/>
              </w:rPr>
              <w:tab/>
            </w:r>
            <w:r>
              <w:rPr>
                <w:noProof/>
                <w:webHidden/>
              </w:rPr>
              <w:fldChar w:fldCharType="begin"/>
            </w:r>
            <w:r>
              <w:rPr>
                <w:noProof/>
                <w:webHidden/>
              </w:rPr>
              <w:instrText xml:space="preserve"> PAGEREF _Toc4438010 \h </w:instrText>
            </w:r>
            <w:r>
              <w:rPr>
                <w:noProof/>
                <w:webHidden/>
              </w:rPr>
            </w:r>
            <w:r>
              <w:rPr>
                <w:noProof/>
                <w:webHidden/>
              </w:rPr>
              <w:fldChar w:fldCharType="separate"/>
            </w:r>
            <w:r>
              <w:rPr>
                <w:noProof/>
                <w:webHidden/>
              </w:rPr>
              <w:t>13</w:t>
            </w:r>
            <w:r>
              <w:rPr>
                <w:noProof/>
                <w:webHidden/>
              </w:rPr>
              <w:fldChar w:fldCharType="end"/>
            </w:r>
          </w:hyperlink>
        </w:p>
        <w:p w14:paraId="7188BE25" w14:textId="77777777" w:rsidR="00F2442C" w:rsidRDefault="003B44B7">
          <w:r>
            <w:rPr>
              <w:b/>
              <w:bCs/>
              <w:noProof/>
            </w:rPr>
            <w:fldChar w:fldCharType="end"/>
          </w:r>
        </w:p>
      </w:sdtContent>
    </w:sdt>
    <w:p w14:paraId="7188BE26" w14:textId="77777777" w:rsidR="004B6EBE" w:rsidRPr="004B6EBE" w:rsidRDefault="004B6EBE">
      <w:pPr>
        <w:rPr>
          <w:lang w:val="en-GB"/>
        </w:rPr>
      </w:pPr>
    </w:p>
    <w:p w14:paraId="7188BE27" w14:textId="77777777" w:rsidR="004B6EBE" w:rsidRPr="004B6EBE" w:rsidRDefault="003B44B7">
      <w:pPr>
        <w:spacing w:line="276" w:lineRule="auto"/>
        <w:rPr>
          <w:lang w:val="en-GB"/>
        </w:rPr>
      </w:pPr>
      <w:r w:rsidRPr="004B6EBE">
        <w:rPr>
          <w:lang w:val="en-GB"/>
        </w:rPr>
        <w:br w:type="page"/>
      </w:r>
    </w:p>
    <w:p w14:paraId="7188BE28" w14:textId="77777777" w:rsidR="004B6EBE" w:rsidRDefault="003B44B7" w:rsidP="00F2442C">
      <w:pPr>
        <w:pStyle w:val="Heading1"/>
        <w:numPr>
          <w:ilvl w:val="0"/>
          <w:numId w:val="3"/>
        </w:numPr>
        <w:rPr>
          <w:lang w:val="en-GB"/>
        </w:rPr>
      </w:pPr>
      <w:bookmarkStart w:id="0" w:name="_Toc4437998"/>
      <w:r w:rsidRPr="00F2442C">
        <w:rPr>
          <w:lang w:val="en-GB"/>
        </w:rPr>
        <w:lastRenderedPageBreak/>
        <w:t>Introduction</w:t>
      </w:r>
      <w:bookmarkEnd w:id="0"/>
      <w:r w:rsidR="00C36989">
        <w:rPr>
          <w:lang w:val="en-GB"/>
        </w:rPr>
        <w:t xml:space="preserve"> </w:t>
      </w:r>
    </w:p>
    <w:p w14:paraId="7188BE29" w14:textId="77777777" w:rsidR="004B6EBE" w:rsidRPr="00EA4CA5" w:rsidRDefault="003B44B7">
      <w:pPr>
        <w:rPr>
          <w:bCs/>
          <w:sz w:val="23"/>
          <w:szCs w:val="23"/>
          <w:lang w:val="en-GB"/>
        </w:rPr>
      </w:pPr>
      <w:r w:rsidRPr="00EA4CA5">
        <w:rPr>
          <w:bCs/>
          <w:sz w:val="23"/>
          <w:szCs w:val="23"/>
          <w:lang w:val="en-GB"/>
        </w:rPr>
        <w:t>The research is</w:t>
      </w:r>
      <w:r>
        <w:rPr>
          <w:bCs/>
          <w:sz w:val="23"/>
          <w:szCs w:val="23"/>
          <w:lang w:val="en-GB"/>
        </w:rPr>
        <w:t xml:space="preserve"> going to discuss the use of modern technologies in the workplace. Modern technologies used in the workplace results in the increase in the efficiency and effectiveness of the working condition of the workplace. In this report,</w:t>
      </w:r>
      <w:r>
        <w:rPr>
          <w:bCs/>
          <w:sz w:val="23"/>
          <w:szCs w:val="23"/>
          <w:lang w:val="en-GB"/>
        </w:rPr>
        <w:t xml:space="preserve"> a discussion about the relevant technology used in the workplace is going to be discussed. Some of the relevant technology that will be described in the workplace are the internet connection, spreadsheets, voice over internet protocol (VoIP), cloud comput</w:t>
      </w:r>
      <w:r>
        <w:rPr>
          <w:bCs/>
          <w:sz w:val="23"/>
          <w:szCs w:val="23"/>
          <w:lang w:val="en-GB"/>
        </w:rPr>
        <w:t>ing, firewalls, cryptocurrencies</w:t>
      </w:r>
      <w:r w:rsidR="00E7163C">
        <w:rPr>
          <w:bCs/>
          <w:sz w:val="23"/>
          <w:szCs w:val="23"/>
          <w:lang w:val="en-GB"/>
        </w:rPr>
        <w:t xml:space="preserve">, artificial analysis and so on. Further, the report is also going to be discussed about the relevant cloud computing and WAN framework through which data sharing can be done. The report is also going to describe social media along with it's used in data collection, marketing of a company's product, and proper communication with the employees of the company. Further, the report is going to analyse the different techniques and identifies its advantage as well as disadvantages. The necessary solution of the faults present in the relevant modern technology is also going to be identified in this report, after studying relevant literature, regarding proper technology model.   </w:t>
      </w:r>
    </w:p>
    <w:p w14:paraId="7188BE2A" w14:textId="77777777" w:rsidR="004B6EBE" w:rsidRDefault="003B44B7" w:rsidP="00F2442C">
      <w:pPr>
        <w:pStyle w:val="Heading1"/>
        <w:numPr>
          <w:ilvl w:val="0"/>
          <w:numId w:val="3"/>
        </w:numPr>
        <w:rPr>
          <w:lang w:val="en-GB"/>
        </w:rPr>
      </w:pPr>
      <w:bookmarkStart w:id="1" w:name="_Toc4437999"/>
      <w:r>
        <w:rPr>
          <w:lang w:val="en-GB"/>
        </w:rPr>
        <w:t xml:space="preserve">Relevant </w:t>
      </w:r>
      <w:r w:rsidR="00681BE2">
        <w:rPr>
          <w:lang w:val="en-GB"/>
        </w:rPr>
        <w:t xml:space="preserve">Modern technology </w:t>
      </w:r>
      <w:r w:rsidR="009D1C77">
        <w:rPr>
          <w:lang w:val="en-GB"/>
        </w:rPr>
        <w:t>techniques</w:t>
      </w:r>
      <w:r>
        <w:rPr>
          <w:lang w:val="en-GB"/>
        </w:rPr>
        <w:t xml:space="preserve"> and model</w:t>
      </w:r>
      <w:r w:rsidR="00681BE2">
        <w:rPr>
          <w:lang w:val="en-GB"/>
        </w:rPr>
        <w:t xml:space="preserve"> used in the workplace</w:t>
      </w:r>
      <w:bookmarkEnd w:id="1"/>
      <w:r>
        <w:rPr>
          <w:lang w:val="en-GB"/>
        </w:rPr>
        <w:t xml:space="preserve"> </w:t>
      </w:r>
    </w:p>
    <w:p w14:paraId="7188BE2B" w14:textId="77777777" w:rsidR="00E7163C" w:rsidRPr="00E7163C" w:rsidRDefault="003B44B7" w:rsidP="00E7163C">
      <w:pPr>
        <w:rPr>
          <w:lang w:val="en-GB"/>
        </w:rPr>
      </w:pPr>
      <w:r>
        <w:rPr>
          <w:lang w:val="en-GB"/>
        </w:rPr>
        <w:t>Information technologies and modern equipments are used so that the efficiency of the workplace along with its employees can be enhanced. Further, they are used so that the productivity of the organisation can be increase and employee perfo</w:t>
      </w:r>
      <w:r>
        <w:rPr>
          <w:lang w:val="en-GB"/>
        </w:rPr>
        <w:t xml:space="preserve">rmance can be improved. </w:t>
      </w:r>
      <w:r w:rsidR="00834EC9">
        <w:rPr>
          <w:lang w:val="en-GB"/>
        </w:rPr>
        <w:t xml:space="preserve">Different </w:t>
      </w:r>
      <w:r w:rsidR="00B61768">
        <w:rPr>
          <w:lang w:val="en-GB"/>
        </w:rPr>
        <w:t>technologies</w:t>
      </w:r>
      <w:r w:rsidR="00834EC9">
        <w:rPr>
          <w:lang w:val="en-GB"/>
        </w:rPr>
        <w:t xml:space="preserve"> that are used in the modern workplace are listed below.  </w:t>
      </w:r>
    </w:p>
    <w:p w14:paraId="7188BE2C" w14:textId="77777777" w:rsidR="00F2442C" w:rsidRDefault="003B44B7" w:rsidP="009D1C77">
      <w:pPr>
        <w:pStyle w:val="Heading2"/>
        <w:numPr>
          <w:ilvl w:val="0"/>
          <w:numId w:val="7"/>
        </w:numPr>
      </w:pPr>
      <w:bookmarkStart w:id="2" w:name="_Toc4438000"/>
      <w:r>
        <w:t xml:space="preserve">Relevant </w:t>
      </w:r>
      <w:r w:rsidR="00B61768">
        <w:t xml:space="preserve">modern </w:t>
      </w:r>
      <w:r w:rsidRPr="009D1C77">
        <w:t>Techniques</w:t>
      </w:r>
      <w:bookmarkEnd w:id="2"/>
      <w:r w:rsidRPr="009D1C77">
        <w:t xml:space="preserve"> </w:t>
      </w:r>
    </w:p>
    <w:tbl>
      <w:tblPr>
        <w:tblStyle w:val="TableGrid"/>
        <w:tblW w:w="9616" w:type="dxa"/>
        <w:tblLook w:val="04A0" w:firstRow="1" w:lastRow="0" w:firstColumn="1" w:lastColumn="0" w:noHBand="0" w:noVBand="1"/>
      </w:tblPr>
      <w:tblGrid>
        <w:gridCol w:w="4808"/>
        <w:gridCol w:w="4808"/>
      </w:tblGrid>
      <w:tr w:rsidR="003145A6" w14:paraId="7188BE2F" w14:textId="77777777" w:rsidTr="00625746">
        <w:trPr>
          <w:trHeight w:val="145"/>
        </w:trPr>
        <w:tc>
          <w:tcPr>
            <w:tcW w:w="4808" w:type="dxa"/>
            <w:vAlign w:val="center"/>
          </w:tcPr>
          <w:p w14:paraId="7188BE2D" w14:textId="77777777" w:rsidR="00834EC9" w:rsidRPr="00AB2C37" w:rsidRDefault="003B44B7" w:rsidP="00834EC9">
            <w:pPr>
              <w:pStyle w:val="ListParagraph"/>
              <w:numPr>
                <w:ilvl w:val="0"/>
                <w:numId w:val="8"/>
              </w:numPr>
              <w:rPr>
                <w:sz w:val="23"/>
                <w:szCs w:val="23"/>
              </w:rPr>
            </w:pPr>
            <w:r w:rsidRPr="00AB2C37">
              <w:rPr>
                <w:sz w:val="23"/>
                <w:szCs w:val="23"/>
              </w:rPr>
              <w:t>Internet connection:</w:t>
            </w:r>
          </w:p>
        </w:tc>
        <w:tc>
          <w:tcPr>
            <w:tcW w:w="4808" w:type="dxa"/>
            <w:vAlign w:val="center"/>
          </w:tcPr>
          <w:p w14:paraId="7188BE2E" w14:textId="77777777" w:rsidR="00834EC9" w:rsidRDefault="003B44B7" w:rsidP="00834EC9">
            <w:r>
              <w:t xml:space="preserve">This is the main technology through which each modern equipment works. A fast and </w:t>
            </w:r>
            <w:r>
              <w:lastRenderedPageBreak/>
              <w:t>reliable Internet connection can help in the transmission of data. Further, it connects different gadgets and modern equipment present within and outside the organization; as</w:t>
            </w:r>
            <w:r>
              <w:t xml:space="preserve"> a result, communication becomes smooth, fast and efficient.</w:t>
            </w:r>
          </w:p>
        </w:tc>
      </w:tr>
      <w:tr w:rsidR="003145A6" w14:paraId="7188BE32" w14:textId="77777777" w:rsidTr="00625746">
        <w:trPr>
          <w:trHeight w:val="145"/>
        </w:trPr>
        <w:tc>
          <w:tcPr>
            <w:tcW w:w="4808" w:type="dxa"/>
            <w:vAlign w:val="center"/>
          </w:tcPr>
          <w:p w14:paraId="7188BE30" w14:textId="77777777" w:rsidR="00834EC9" w:rsidRPr="00AB2C37" w:rsidRDefault="003B44B7" w:rsidP="00834EC9">
            <w:pPr>
              <w:pStyle w:val="ListParagraph"/>
              <w:numPr>
                <w:ilvl w:val="0"/>
                <w:numId w:val="8"/>
              </w:numPr>
              <w:rPr>
                <w:sz w:val="23"/>
                <w:szCs w:val="23"/>
              </w:rPr>
            </w:pPr>
            <w:r w:rsidRPr="00AB2C37">
              <w:rPr>
                <w:sz w:val="23"/>
                <w:szCs w:val="23"/>
              </w:rPr>
              <w:lastRenderedPageBreak/>
              <w:t>Email</w:t>
            </w:r>
          </w:p>
        </w:tc>
        <w:tc>
          <w:tcPr>
            <w:tcW w:w="4808" w:type="dxa"/>
            <w:vAlign w:val="center"/>
          </w:tcPr>
          <w:p w14:paraId="7188BE31" w14:textId="77777777" w:rsidR="00834EC9" w:rsidRDefault="003B44B7" w:rsidP="00834EC9">
            <w:r>
              <w:t>Electronic mail is used to send information in an instant using a proper internet connection. With the use of Email, proper text, pictures, and even digital media can be sent from one mail</w:t>
            </w:r>
            <w:r>
              <w:t xml:space="preserve"> to another.</w:t>
            </w:r>
          </w:p>
        </w:tc>
      </w:tr>
      <w:tr w:rsidR="003145A6" w14:paraId="7188BE35" w14:textId="77777777" w:rsidTr="00625746">
        <w:trPr>
          <w:trHeight w:val="557"/>
        </w:trPr>
        <w:tc>
          <w:tcPr>
            <w:tcW w:w="4808" w:type="dxa"/>
            <w:vAlign w:val="center"/>
          </w:tcPr>
          <w:p w14:paraId="7188BE33" w14:textId="77777777" w:rsidR="00834EC9" w:rsidRPr="00AB2C37" w:rsidRDefault="003B44B7" w:rsidP="00834EC9">
            <w:pPr>
              <w:pStyle w:val="ListParagraph"/>
              <w:numPr>
                <w:ilvl w:val="0"/>
                <w:numId w:val="8"/>
              </w:numPr>
              <w:rPr>
                <w:sz w:val="23"/>
                <w:szCs w:val="23"/>
              </w:rPr>
            </w:pPr>
            <w:r w:rsidRPr="00AB2C37">
              <w:rPr>
                <w:sz w:val="23"/>
                <w:szCs w:val="23"/>
              </w:rPr>
              <w:t>Smart sheets</w:t>
            </w:r>
          </w:p>
        </w:tc>
        <w:tc>
          <w:tcPr>
            <w:tcW w:w="4808" w:type="dxa"/>
            <w:vAlign w:val="center"/>
          </w:tcPr>
          <w:p w14:paraId="7188BE34" w14:textId="77777777" w:rsidR="00834EC9" w:rsidRDefault="003B44B7" w:rsidP="00F05928">
            <w:r>
              <w:t>It is a type of Software as a Service (SaaS) application, which is designed for collaboration and work management. With this, the organization can be able to assign a task, set deadlines based on priority, manage calendars, track</w:t>
            </w:r>
            <w:r>
              <w:t xml:space="preserve"> the progress of the projects, and share documents. It has a spreadsheet-like design that help the employee to make a proper checklist.  </w:t>
            </w:r>
          </w:p>
        </w:tc>
      </w:tr>
      <w:tr w:rsidR="003145A6" w14:paraId="7188BE38" w14:textId="77777777" w:rsidTr="00625746">
        <w:trPr>
          <w:trHeight w:val="557"/>
        </w:trPr>
        <w:tc>
          <w:tcPr>
            <w:tcW w:w="4808" w:type="dxa"/>
            <w:vAlign w:val="center"/>
          </w:tcPr>
          <w:p w14:paraId="7188BE36" w14:textId="77777777" w:rsidR="00834EC9" w:rsidRPr="00AB2C37" w:rsidRDefault="003B44B7" w:rsidP="00834EC9">
            <w:pPr>
              <w:pStyle w:val="ListParagraph"/>
              <w:numPr>
                <w:ilvl w:val="0"/>
                <w:numId w:val="8"/>
              </w:numPr>
              <w:rPr>
                <w:sz w:val="23"/>
                <w:szCs w:val="23"/>
              </w:rPr>
            </w:pPr>
            <w:r>
              <w:t>Spreadsheet</w:t>
            </w:r>
          </w:p>
        </w:tc>
        <w:tc>
          <w:tcPr>
            <w:tcW w:w="4808" w:type="dxa"/>
            <w:vAlign w:val="center"/>
          </w:tcPr>
          <w:p w14:paraId="7188BE37" w14:textId="77777777" w:rsidR="00834EC9" w:rsidRDefault="003B44B7" w:rsidP="00834EC9">
            <w:r>
              <w:t>Spreadsheets help the employee to perform mathematical operations along with different statistical analys</w:t>
            </w:r>
            <w:r>
              <w:t xml:space="preserve">is quickly and efficiently. </w:t>
            </w:r>
          </w:p>
        </w:tc>
      </w:tr>
      <w:tr w:rsidR="003145A6" w14:paraId="7188BE3B" w14:textId="77777777" w:rsidTr="00625746">
        <w:trPr>
          <w:trHeight w:val="540"/>
        </w:trPr>
        <w:tc>
          <w:tcPr>
            <w:tcW w:w="4808" w:type="dxa"/>
            <w:vAlign w:val="center"/>
          </w:tcPr>
          <w:p w14:paraId="7188BE39" w14:textId="77777777" w:rsidR="00834EC9" w:rsidRPr="00AB2C37" w:rsidRDefault="003B44B7" w:rsidP="00834EC9">
            <w:pPr>
              <w:pStyle w:val="ListParagraph"/>
              <w:numPr>
                <w:ilvl w:val="0"/>
                <w:numId w:val="8"/>
              </w:numPr>
              <w:rPr>
                <w:sz w:val="23"/>
                <w:szCs w:val="23"/>
              </w:rPr>
            </w:pPr>
            <w:r>
              <w:rPr>
                <w:sz w:val="23"/>
                <w:szCs w:val="23"/>
              </w:rPr>
              <w:t>Hosted voice/</w:t>
            </w:r>
            <w:r w:rsidRPr="00AB2C37">
              <w:rPr>
                <w:sz w:val="23"/>
                <w:szCs w:val="23"/>
              </w:rPr>
              <w:t>VoIP</w:t>
            </w:r>
          </w:p>
        </w:tc>
        <w:tc>
          <w:tcPr>
            <w:tcW w:w="4808" w:type="dxa"/>
            <w:vAlign w:val="center"/>
          </w:tcPr>
          <w:p w14:paraId="7188BE3A" w14:textId="77777777" w:rsidR="00834EC9" w:rsidRDefault="003B44B7" w:rsidP="00F05928">
            <w:r>
              <w:t xml:space="preserve">It helps to reduce the overall cost for </w:t>
            </w:r>
            <w:r>
              <w:lastRenderedPageBreak/>
              <w:t>communication. In addition, it improves and improves communication between customer and employee</w:t>
            </w:r>
            <w:r w:rsidR="00625746">
              <w:t xml:space="preserve"> (</w:t>
            </w:r>
            <w:r w:rsidR="00625746" w:rsidRPr="00625746">
              <w:t>Mehto. and Moriwal., 2015</w:t>
            </w:r>
            <w:r w:rsidR="00625746">
              <w:t>)</w:t>
            </w:r>
            <w:r>
              <w:t xml:space="preserve">. Further, it enables a reliable quality of </w:t>
            </w:r>
            <w:r>
              <w:t xml:space="preserve">service. The </w:t>
            </w:r>
            <w:r w:rsidR="00D559B2">
              <w:t>features of VoIP include</w:t>
            </w:r>
            <w:r>
              <w:t xml:space="preserve"> fax-to-email, voice-to-email, conference bridge, toll-free numbers and so on. </w:t>
            </w:r>
          </w:p>
        </w:tc>
      </w:tr>
      <w:tr w:rsidR="003145A6" w14:paraId="7188BE3E" w14:textId="77777777" w:rsidTr="00625746">
        <w:trPr>
          <w:trHeight w:val="1064"/>
        </w:trPr>
        <w:tc>
          <w:tcPr>
            <w:tcW w:w="4808" w:type="dxa"/>
            <w:vAlign w:val="center"/>
          </w:tcPr>
          <w:p w14:paraId="7188BE3C" w14:textId="77777777" w:rsidR="00834EC9" w:rsidRPr="00AB2C37" w:rsidRDefault="003B44B7" w:rsidP="00834EC9">
            <w:pPr>
              <w:pStyle w:val="ListParagraph"/>
              <w:numPr>
                <w:ilvl w:val="0"/>
                <w:numId w:val="8"/>
              </w:numPr>
              <w:rPr>
                <w:sz w:val="23"/>
                <w:szCs w:val="23"/>
              </w:rPr>
            </w:pPr>
            <w:r>
              <w:rPr>
                <w:sz w:val="23"/>
                <w:szCs w:val="23"/>
              </w:rPr>
              <w:lastRenderedPageBreak/>
              <w:t>Dropbox</w:t>
            </w:r>
          </w:p>
        </w:tc>
        <w:tc>
          <w:tcPr>
            <w:tcW w:w="4808" w:type="dxa"/>
            <w:vAlign w:val="center"/>
          </w:tcPr>
          <w:p w14:paraId="7188BE3D" w14:textId="77777777" w:rsidR="00834EC9" w:rsidRDefault="003B44B7" w:rsidP="00834EC9">
            <w:r>
              <w:t xml:space="preserve">With a drop box, the employee can be able to access up-to-date files of the company from a trustworthy source and from </w:t>
            </w:r>
            <w:r>
              <w:t>anywhere.</w:t>
            </w:r>
          </w:p>
        </w:tc>
      </w:tr>
      <w:tr w:rsidR="003145A6" w14:paraId="7188BE41" w14:textId="77777777" w:rsidTr="00625746">
        <w:trPr>
          <w:trHeight w:val="540"/>
        </w:trPr>
        <w:tc>
          <w:tcPr>
            <w:tcW w:w="4808" w:type="dxa"/>
            <w:vAlign w:val="center"/>
          </w:tcPr>
          <w:p w14:paraId="7188BE3F" w14:textId="77777777" w:rsidR="00834EC9" w:rsidRPr="00AB2C37" w:rsidRDefault="003B44B7" w:rsidP="00834EC9">
            <w:pPr>
              <w:pStyle w:val="ListParagraph"/>
              <w:numPr>
                <w:ilvl w:val="0"/>
                <w:numId w:val="8"/>
              </w:numPr>
              <w:rPr>
                <w:sz w:val="23"/>
                <w:szCs w:val="23"/>
              </w:rPr>
            </w:pPr>
            <w:r w:rsidRPr="00AB2C37">
              <w:rPr>
                <w:sz w:val="23"/>
                <w:szCs w:val="23"/>
              </w:rPr>
              <w:t>Evernote</w:t>
            </w:r>
          </w:p>
        </w:tc>
        <w:tc>
          <w:tcPr>
            <w:tcW w:w="4808" w:type="dxa"/>
            <w:vAlign w:val="center"/>
          </w:tcPr>
          <w:p w14:paraId="7188BE40" w14:textId="77777777" w:rsidR="00834EC9" w:rsidRDefault="003B44B7" w:rsidP="00834EC9">
            <w:r>
              <w:t>With this technology, the employee can store information in the form of voice, notes, photos, or web clips that can be categories, access and shared easily.</w:t>
            </w:r>
          </w:p>
        </w:tc>
      </w:tr>
      <w:tr w:rsidR="003145A6" w14:paraId="7188BE44" w14:textId="77777777" w:rsidTr="00625746">
        <w:trPr>
          <w:trHeight w:val="557"/>
        </w:trPr>
        <w:tc>
          <w:tcPr>
            <w:tcW w:w="4808" w:type="dxa"/>
            <w:vAlign w:val="center"/>
          </w:tcPr>
          <w:p w14:paraId="7188BE42" w14:textId="77777777" w:rsidR="00834EC9" w:rsidRPr="00AB2C37" w:rsidRDefault="003B44B7" w:rsidP="00834EC9">
            <w:pPr>
              <w:pStyle w:val="ListParagraph"/>
              <w:numPr>
                <w:ilvl w:val="0"/>
                <w:numId w:val="8"/>
              </w:numPr>
              <w:rPr>
                <w:sz w:val="23"/>
                <w:szCs w:val="23"/>
              </w:rPr>
            </w:pPr>
            <w:r>
              <w:rPr>
                <w:sz w:val="23"/>
                <w:szCs w:val="23"/>
              </w:rPr>
              <w:t>RFID</w:t>
            </w:r>
          </w:p>
        </w:tc>
        <w:tc>
          <w:tcPr>
            <w:tcW w:w="4808" w:type="dxa"/>
            <w:vAlign w:val="center"/>
          </w:tcPr>
          <w:p w14:paraId="7188BE43" w14:textId="77777777" w:rsidR="00834EC9" w:rsidRDefault="003B44B7" w:rsidP="00834EC9">
            <w:r>
              <w:t xml:space="preserve">Radio frequency identification is used to tag and read labels of product </w:t>
            </w:r>
            <w:r>
              <w:t>over a large distance. Its range is high and covers 360-degree vision. It helps in supply chain management of the business.</w:t>
            </w:r>
          </w:p>
        </w:tc>
      </w:tr>
      <w:tr w:rsidR="003145A6" w14:paraId="7188BE47" w14:textId="77777777" w:rsidTr="00625746">
        <w:trPr>
          <w:trHeight w:val="557"/>
        </w:trPr>
        <w:tc>
          <w:tcPr>
            <w:tcW w:w="4808" w:type="dxa"/>
            <w:vAlign w:val="center"/>
          </w:tcPr>
          <w:p w14:paraId="7188BE45" w14:textId="77777777" w:rsidR="00834EC9" w:rsidRPr="00AB2C37" w:rsidRDefault="003B44B7" w:rsidP="00834EC9">
            <w:pPr>
              <w:pStyle w:val="ListParagraph"/>
              <w:numPr>
                <w:ilvl w:val="0"/>
                <w:numId w:val="8"/>
              </w:numPr>
              <w:rPr>
                <w:sz w:val="23"/>
                <w:szCs w:val="23"/>
              </w:rPr>
            </w:pPr>
            <w:r w:rsidRPr="00AB2C37">
              <w:rPr>
                <w:sz w:val="23"/>
                <w:szCs w:val="23"/>
              </w:rPr>
              <w:t>Cloud computing</w:t>
            </w:r>
          </w:p>
        </w:tc>
        <w:tc>
          <w:tcPr>
            <w:tcW w:w="4808" w:type="dxa"/>
            <w:vAlign w:val="center"/>
          </w:tcPr>
          <w:p w14:paraId="7188BE46" w14:textId="77777777" w:rsidR="00834EC9" w:rsidRDefault="003B44B7" w:rsidP="00834EC9">
            <w:r>
              <w:t xml:space="preserve">This technology is used to store, manage and process data that are present on the internet, using remote servers. </w:t>
            </w:r>
          </w:p>
        </w:tc>
      </w:tr>
      <w:tr w:rsidR="003145A6" w14:paraId="7188BE4A" w14:textId="77777777" w:rsidTr="00625746">
        <w:trPr>
          <w:trHeight w:val="540"/>
        </w:trPr>
        <w:tc>
          <w:tcPr>
            <w:tcW w:w="4808" w:type="dxa"/>
            <w:vAlign w:val="center"/>
          </w:tcPr>
          <w:p w14:paraId="7188BE48" w14:textId="77777777" w:rsidR="00834EC9" w:rsidRPr="00AB2C37" w:rsidRDefault="003B44B7" w:rsidP="00834EC9">
            <w:pPr>
              <w:pStyle w:val="ListParagraph"/>
              <w:numPr>
                <w:ilvl w:val="0"/>
                <w:numId w:val="8"/>
              </w:numPr>
              <w:rPr>
                <w:sz w:val="23"/>
                <w:szCs w:val="23"/>
              </w:rPr>
            </w:pPr>
            <w:r w:rsidRPr="00AB2C37">
              <w:rPr>
                <w:sz w:val="23"/>
                <w:szCs w:val="23"/>
              </w:rPr>
              <w:t>Digital signature</w:t>
            </w:r>
          </w:p>
        </w:tc>
        <w:tc>
          <w:tcPr>
            <w:tcW w:w="4808" w:type="dxa"/>
            <w:vAlign w:val="center"/>
          </w:tcPr>
          <w:p w14:paraId="7188BE49" w14:textId="77777777" w:rsidR="00834EC9" w:rsidRDefault="003B44B7" w:rsidP="00834EC9">
            <w:r>
              <w:t xml:space="preserve">It is </w:t>
            </w:r>
            <w:r w:rsidR="00B61768">
              <w:t>code, which</w:t>
            </w:r>
            <w:r>
              <w:t xml:space="preserve"> is attached with an </w:t>
            </w:r>
            <w:r>
              <w:lastRenderedPageBreak/>
              <w:t xml:space="preserve">electronically transmitted document so that the receivers and senders identity remains verified as well as </w:t>
            </w:r>
            <w:r w:rsidR="00B61768">
              <w:t>authentic</w:t>
            </w:r>
            <w:r>
              <w:t xml:space="preserve">. </w:t>
            </w:r>
          </w:p>
        </w:tc>
      </w:tr>
      <w:tr w:rsidR="003145A6" w14:paraId="7188BE4D" w14:textId="77777777" w:rsidTr="00625746">
        <w:trPr>
          <w:trHeight w:val="557"/>
        </w:trPr>
        <w:tc>
          <w:tcPr>
            <w:tcW w:w="4808" w:type="dxa"/>
            <w:vAlign w:val="center"/>
          </w:tcPr>
          <w:p w14:paraId="7188BE4B" w14:textId="77777777" w:rsidR="00834EC9" w:rsidRPr="00AB2C37" w:rsidRDefault="003B44B7" w:rsidP="00834EC9">
            <w:pPr>
              <w:pStyle w:val="ListParagraph"/>
              <w:numPr>
                <w:ilvl w:val="0"/>
                <w:numId w:val="8"/>
              </w:numPr>
              <w:rPr>
                <w:sz w:val="23"/>
                <w:szCs w:val="23"/>
              </w:rPr>
            </w:pPr>
            <w:r w:rsidRPr="00AB2C37">
              <w:rPr>
                <w:sz w:val="23"/>
                <w:szCs w:val="23"/>
              </w:rPr>
              <w:lastRenderedPageBreak/>
              <w:t>Artificial intelligence</w:t>
            </w:r>
          </w:p>
        </w:tc>
        <w:tc>
          <w:tcPr>
            <w:tcW w:w="4808" w:type="dxa"/>
            <w:vAlign w:val="center"/>
          </w:tcPr>
          <w:p w14:paraId="7188BE4C" w14:textId="77777777" w:rsidR="00834EC9" w:rsidRDefault="003B44B7" w:rsidP="00834EC9">
            <w:r>
              <w:t>It is the simulation program of human intelligence that</w:t>
            </w:r>
            <w:r>
              <w:t xml:space="preserve"> is used to analyzed and simulate a huge amount of data within the stipulated time.   </w:t>
            </w:r>
          </w:p>
        </w:tc>
      </w:tr>
      <w:tr w:rsidR="003145A6" w14:paraId="7188BE50" w14:textId="77777777" w:rsidTr="00625746">
        <w:trPr>
          <w:trHeight w:val="540"/>
        </w:trPr>
        <w:tc>
          <w:tcPr>
            <w:tcW w:w="4808" w:type="dxa"/>
            <w:vAlign w:val="center"/>
          </w:tcPr>
          <w:p w14:paraId="7188BE4E" w14:textId="77777777" w:rsidR="00834EC9" w:rsidRPr="00AB2C37" w:rsidRDefault="003B44B7" w:rsidP="00834EC9">
            <w:pPr>
              <w:pStyle w:val="ListParagraph"/>
              <w:numPr>
                <w:ilvl w:val="0"/>
                <w:numId w:val="8"/>
              </w:numPr>
              <w:rPr>
                <w:sz w:val="23"/>
                <w:szCs w:val="23"/>
              </w:rPr>
            </w:pPr>
            <w:r w:rsidRPr="00AB2C37">
              <w:rPr>
                <w:sz w:val="23"/>
                <w:szCs w:val="23"/>
              </w:rPr>
              <w:t>C</w:t>
            </w:r>
            <w:r w:rsidR="00B61768">
              <w:rPr>
                <w:sz w:val="23"/>
                <w:szCs w:val="23"/>
              </w:rPr>
              <w:t xml:space="preserve">ryptography </w:t>
            </w:r>
          </w:p>
        </w:tc>
        <w:tc>
          <w:tcPr>
            <w:tcW w:w="4808" w:type="dxa"/>
            <w:vAlign w:val="center"/>
          </w:tcPr>
          <w:p w14:paraId="7188BE4F" w14:textId="77777777" w:rsidR="00834EC9" w:rsidRDefault="003B44B7" w:rsidP="00834EC9">
            <w:r>
              <w:t>It is a type of encryption technique used by business through which network security that is interconnected remains protected from unauthorized access.</w:t>
            </w:r>
          </w:p>
        </w:tc>
      </w:tr>
      <w:tr w:rsidR="003145A6" w14:paraId="7188BE53" w14:textId="77777777" w:rsidTr="00625746">
        <w:trPr>
          <w:trHeight w:val="1064"/>
        </w:trPr>
        <w:tc>
          <w:tcPr>
            <w:tcW w:w="4808" w:type="dxa"/>
            <w:vAlign w:val="center"/>
          </w:tcPr>
          <w:p w14:paraId="7188BE51" w14:textId="77777777" w:rsidR="00834EC9" w:rsidRPr="00834EC9" w:rsidRDefault="003B44B7" w:rsidP="00834EC9">
            <w:pPr>
              <w:pStyle w:val="ListParagraph"/>
              <w:numPr>
                <w:ilvl w:val="0"/>
                <w:numId w:val="8"/>
              </w:numPr>
              <w:rPr>
                <w:sz w:val="23"/>
                <w:szCs w:val="23"/>
              </w:rPr>
            </w:pPr>
            <w:r>
              <w:rPr>
                <w:sz w:val="23"/>
                <w:szCs w:val="23"/>
              </w:rPr>
              <w:t xml:space="preserve">Camera </w:t>
            </w:r>
          </w:p>
        </w:tc>
        <w:tc>
          <w:tcPr>
            <w:tcW w:w="4808" w:type="dxa"/>
            <w:vAlign w:val="center"/>
          </w:tcPr>
          <w:p w14:paraId="7188BE52" w14:textId="77777777" w:rsidR="00834EC9" w:rsidRDefault="003B44B7" w:rsidP="00834EC9">
            <w:r>
              <w:t xml:space="preserve">Cameras are used by the organization for monitoring and security purpose.  </w:t>
            </w:r>
          </w:p>
        </w:tc>
      </w:tr>
      <w:tr w:rsidR="003145A6" w14:paraId="7188BE56" w14:textId="77777777" w:rsidTr="00625746">
        <w:trPr>
          <w:trHeight w:val="1064"/>
        </w:trPr>
        <w:tc>
          <w:tcPr>
            <w:tcW w:w="4808" w:type="dxa"/>
            <w:vAlign w:val="center"/>
          </w:tcPr>
          <w:p w14:paraId="7188BE54" w14:textId="77777777" w:rsidR="00D559B2" w:rsidRPr="00AB2C37" w:rsidRDefault="003B44B7" w:rsidP="00834EC9">
            <w:pPr>
              <w:pStyle w:val="ListParagraph"/>
              <w:numPr>
                <w:ilvl w:val="0"/>
                <w:numId w:val="8"/>
              </w:numPr>
              <w:rPr>
                <w:sz w:val="23"/>
                <w:szCs w:val="23"/>
              </w:rPr>
            </w:pPr>
            <w:r>
              <w:rPr>
                <w:sz w:val="23"/>
                <w:szCs w:val="23"/>
              </w:rPr>
              <w:t>GPS</w:t>
            </w:r>
          </w:p>
        </w:tc>
        <w:tc>
          <w:tcPr>
            <w:tcW w:w="4808" w:type="dxa"/>
            <w:vAlign w:val="center"/>
          </w:tcPr>
          <w:p w14:paraId="7188BE55" w14:textId="77777777" w:rsidR="00D559B2" w:rsidRDefault="003B44B7" w:rsidP="00834EC9">
            <w:r>
              <w:t>Company to improve its logistics system uses GPS technology</w:t>
            </w:r>
            <w:r w:rsidR="00B61768">
              <w:t xml:space="preserve">. </w:t>
            </w:r>
          </w:p>
        </w:tc>
      </w:tr>
    </w:tbl>
    <w:p w14:paraId="7188BE57" w14:textId="77777777" w:rsidR="00834EC9" w:rsidRPr="00834EC9" w:rsidRDefault="00834EC9" w:rsidP="00834EC9"/>
    <w:p w14:paraId="7188BE58" w14:textId="77777777" w:rsidR="00681BE2" w:rsidRDefault="003B44B7" w:rsidP="009D1C77">
      <w:pPr>
        <w:pStyle w:val="Heading2"/>
        <w:numPr>
          <w:ilvl w:val="0"/>
          <w:numId w:val="6"/>
        </w:numPr>
      </w:pPr>
      <w:bookmarkStart w:id="3" w:name="_Toc4438001"/>
      <w:r>
        <w:t>Relevant Model</w:t>
      </w:r>
      <w:bookmarkEnd w:id="3"/>
      <w:r>
        <w:t xml:space="preserve"> </w:t>
      </w:r>
    </w:p>
    <w:p w14:paraId="7188BE59" w14:textId="77777777" w:rsidR="00F2442C" w:rsidRPr="00BD630B" w:rsidRDefault="003B44B7" w:rsidP="00F2442C">
      <w:pPr>
        <w:rPr>
          <w:b/>
          <w:lang w:val="en-GB"/>
        </w:rPr>
      </w:pPr>
      <w:r w:rsidRPr="00BD630B">
        <w:rPr>
          <w:b/>
          <w:lang w:val="en-GB"/>
        </w:rPr>
        <w:t xml:space="preserve">Cloud computing </w:t>
      </w:r>
      <w:r w:rsidR="00BD630B">
        <w:rPr>
          <w:b/>
          <w:lang w:val="en-GB"/>
        </w:rPr>
        <w:t xml:space="preserve">service </w:t>
      </w:r>
      <w:r w:rsidRPr="00BD630B">
        <w:rPr>
          <w:b/>
          <w:lang w:val="en-GB"/>
        </w:rPr>
        <w:t>model</w:t>
      </w:r>
    </w:p>
    <w:p w14:paraId="7188BE5A" w14:textId="77777777" w:rsidR="00BD630B" w:rsidRDefault="003B44B7" w:rsidP="00F2442C">
      <w:pPr>
        <w:rPr>
          <w:lang w:val="en-GB"/>
        </w:rPr>
      </w:pPr>
      <w:r>
        <w:rPr>
          <w:lang w:val="en-GB"/>
        </w:rPr>
        <w:t>Cloud computing service model is used to enable ubiquitous, on-demand, and convenient network access to a resource that is full of essential sensitive information about a company. There are three types of cloud computing services, which are IaaS, PaaS, and</w:t>
      </w:r>
      <w:r>
        <w:rPr>
          <w:lang w:val="en-GB"/>
        </w:rPr>
        <w:t xml:space="preserve"> SaaS. With the use of cloud computing, services expenditure on hardware and upgrades can be reduced. Further, the cost efficiency of the business can be improved.   </w:t>
      </w:r>
    </w:p>
    <w:p w14:paraId="7188BE5B" w14:textId="77777777" w:rsidR="001E67CF" w:rsidRDefault="003B44B7" w:rsidP="004111E3">
      <w:pPr>
        <w:keepNext/>
        <w:jc w:val="center"/>
      </w:pPr>
      <w:r>
        <w:rPr>
          <w:noProof/>
        </w:rPr>
        <w:lastRenderedPageBreak/>
        <w:drawing>
          <wp:inline distT="0" distB="0" distL="0" distR="0" wp14:anchorId="7188BE8E" wp14:editId="7188BE8F">
            <wp:extent cx="5943600" cy="39598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00111" name=""/>
                    <pic:cNvPicPr/>
                  </pic:nvPicPr>
                  <pic:blipFill>
                    <a:blip r:embed="rId8"/>
                    <a:stretch>
                      <a:fillRect/>
                    </a:stretch>
                  </pic:blipFill>
                  <pic:spPr>
                    <a:xfrm>
                      <a:off x="0" y="0"/>
                      <a:ext cx="5943600" cy="3959860"/>
                    </a:xfrm>
                    <a:prstGeom prst="rect">
                      <a:avLst/>
                    </a:prstGeom>
                  </pic:spPr>
                </pic:pic>
              </a:graphicData>
            </a:graphic>
          </wp:inline>
        </w:drawing>
      </w:r>
    </w:p>
    <w:p w14:paraId="7188BE5C" w14:textId="77777777" w:rsidR="00B61768" w:rsidRDefault="003B44B7" w:rsidP="001E67CF">
      <w:pPr>
        <w:pStyle w:val="Caption"/>
        <w:jc w:val="center"/>
        <w:rPr>
          <w:sz w:val="24"/>
        </w:rPr>
      </w:pPr>
      <w:r w:rsidRPr="007E3A81">
        <w:rPr>
          <w:sz w:val="24"/>
        </w:rPr>
        <w:t xml:space="preserve">Figure </w:t>
      </w:r>
      <w:r w:rsidRPr="007E3A81">
        <w:rPr>
          <w:sz w:val="24"/>
        </w:rPr>
        <w:fldChar w:fldCharType="begin"/>
      </w:r>
      <w:r w:rsidRPr="007E3A81">
        <w:rPr>
          <w:sz w:val="24"/>
        </w:rPr>
        <w:instrText xml:space="preserve"> SEQ Figure \* ARABIC </w:instrText>
      </w:r>
      <w:r w:rsidRPr="007E3A81">
        <w:rPr>
          <w:sz w:val="24"/>
        </w:rPr>
        <w:fldChar w:fldCharType="separate"/>
      </w:r>
      <w:r w:rsidR="00C36989">
        <w:rPr>
          <w:noProof/>
          <w:sz w:val="24"/>
        </w:rPr>
        <w:t>1</w:t>
      </w:r>
      <w:r w:rsidRPr="007E3A81">
        <w:rPr>
          <w:sz w:val="24"/>
        </w:rPr>
        <w:fldChar w:fldCharType="end"/>
      </w:r>
      <w:r w:rsidRPr="007E3A81">
        <w:rPr>
          <w:sz w:val="24"/>
        </w:rPr>
        <w:t xml:space="preserve">: Cloud </w:t>
      </w:r>
      <w:r w:rsidR="007E3A81" w:rsidRPr="007E3A81">
        <w:rPr>
          <w:sz w:val="24"/>
        </w:rPr>
        <w:t>computing</w:t>
      </w:r>
      <w:r w:rsidRPr="007E3A81">
        <w:rPr>
          <w:sz w:val="24"/>
        </w:rPr>
        <w:t xml:space="preserve"> service model</w:t>
      </w:r>
    </w:p>
    <w:p w14:paraId="7188BE5D" w14:textId="77777777" w:rsidR="004111E3" w:rsidRPr="004111E3" w:rsidRDefault="003B44B7" w:rsidP="004111E3">
      <w:pPr>
        <w:jc w:val="center"/>
      </w:pPr>
      <w:r>
        <w:t xml:space="preserve">(Source: </w:t>
      </w:r>
      <w:r>
        <w:rPr>
          <w:rFonts w:ascii="Arial" w:hAnsi="Arial" w:cs="Arial"/>
          <w:color w:val="000000"/>
          <w:sz w:val="20"/>
          <w:szCs w:val="20"/>
          <w:shd w:val="clear" w:color="auto" w:fill="FFFFFF"/>
        </w:rPr>
        <w:t>Tyagi., 2019)</w:t>
      </w:r>
    </w:p>
    <w:p w14:paraId="7188BE5E" w14:textId="77777777" w:rsidR="00BD630B" w:rsidRDefault="003B44B7" w:rsidP="00F2442C">
      <w:pPr>
        <w:rPr>
          <w:lang w:val="en-GB"/>
        </w:rPr>
      </w:pPr>
      <w:r w:rsidRPr="007E3A81">
        <w:rPr>
          <w:b/>
          <w:lang w:val="en-GB"/>
        </w:rPr>
        <w:t>SaaS</w:t>
      </w:r>
      <w:r>
        <w:rPr>
          <w:lang w:val="en-GB"/>
        </w:rPr>
        <w:t xml:space="preserve">: </w:t>
      </w:r>
      <w:r w:rsidR="001E67CF">
        <w:rPr>
          <w:lang w:val="en-GB"/>
        </w:rPr>
        <w:t xml:space="preserve">Consumers are provided with the capability to use </w:t>
      </w:r>
      <w:r>
        <w:rPr>
          <w:lang w:val="en-GB"/>
        </w:rPr>
        <w:t>cloud infrastructures</w:t>
      </w:r>
      <w:r w:rsidR="001E67CF">
        <w:rPr>
          <w:lang w:val="en-GB"/>
        </w:rPr>
        <w:t>2. The applications are accessible from different devices of the client with the use of a web browser or program interface.</w:t>
      </w:r>
    </w:p>
    <w:p w14:paraId="7188BE5F" w14:textId="77777777" w:rsidR="001E67CF" w:rsidRDefault="003B44B7" w:rsidP="007E3A81">
      <w:pPr>
        <w:keepNext/>
        <w:jc w:val="center"/>
      </w:pPr>
      <w:r>
        <w:rPr>
          <w:noProof/>
        </w:rPr>
        <w:lastRenderedPageBreak/>
        <w:drawing>
          <wp:inline distT="0" distB="0" distL="0" distR="0" wp14:anchorId="7188BE90" wp14:editId="7188BE91">
            <wp:extent cx="2933700" cy="2314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30025" name=""/>
                    <pic:cNvPicPr/>
                  </pic:nvPicPr>
                  <pic:blipFill>
                    <a:blip r:embed="rId9"/>
                    <a:stretch>
                      <a:fillRect/>
                    </a:stretch>
                  </pic:blipFill>
                  <pic:spPr>
                    <a:xfrm>
                      <a:off x="0" y="0"/>
                      <a:ext cx="2933700" cy="2314575"/>
                    </a:xfrm>
                    <a:prstGeom prst="rect">
                      <a:avLst/>
                    </a:prstGeom>
                  </pic:spPr>
                </pic:pic>
              </a:graphicData>
            </a:graphic>
          </wp:inline>
        </w:drawing>
      </w:r>
    </w:p>
    <w:p w14:paraId="7188BE60" w14:textId="77777777" w:rsidR="001E67CF" w:rsidRDefault="003B44B7" w:rsidP="007E3A81">
      <w:pPr>
        <w:pStyle w:val="Caption"/>
        <w:jc w:val="center"/>
        <w:rPr>
          <w:sz w:val="24"/>
          <w:szCs w:val="24"/>
        </w:rPr>
      </w:pPr>
      <w:r w:rsidRPr="007E3A81">
        <w:rPr>
          <w:sz w:val="24"/>
          <w:szCs w:val="24"/>
        </w:rPr>
        <w:t xml:space="preserve">Figure </w:t>
      </w:r>
      <w:r w:rsidRPr="007E3A81">
        <w:rPr>
          <w:sz w:val="24"/>
          <w:szCs w:val="24"/>
        </w:rPr>
        <w:fldChar w:fldCharType="begin"/>
      </w:r>
      <w:r w:rsidRPr="007E3A81">
        <w:rPr>
          <w:sz w:val="24"/>
          <w:szCs w:val="24"/>
        </w:rPr>
        <w:instrText xml:space="preserve"> SEQ Figure \* ARABIC </w:instrText>
      </w:r>
      <w:r w:rsidRPr="007E3A81">
        <w:rPr>
          <w:sz w:val="24"/>
          <w:szCs w:val="24"/>
        </w:rPr>
        <w:fldChar w:fldCharType="separate"/>
      </w:r>
      <w:r w:rsidR="00C36989">
        <w:rPr>
          <w:noProof/>
          <w:sz w:val="24"/>
          <w:szCs w:val="24"/>
        </w:rPr>
        <w:t>2</w:t>
      </w:r>
      <w:r w:rsidRPr="007E3A81">
        <w:rPr>
          <w:sz w:val="24"/>
          <w:szCs w:val="24"/>
        </w:rPr>
        <w:fldChar w:fldCharType="end"/>
      </w:r>
      <w:r w:rsidRPr="007E3A81">
        <w:rPr>
          <w:sz w:val="24"/>
          <w:szCs w:val="24"/>
        </w:rPr>
        <w:t>:</w:t>
      </w:r>
      <w:r w:rsidR="007E3A81" w:rsidRPr="007E3A81">
        <w:rPr>
          <w:sz w:val="24"/>
          <w:szCs w:val="24"/>
        </w:rPr>
        <w:t xml:space="preserve"> </w:t>
      </w:r>
      <w:r w:rsidRPr="007E3A81">
        <w:rPr>
          <w:sz w:val="24"/>
          <w:szCs w:val="24"/>
        </w:rPr>
        <w:t>SaaS</w:t>
      </w:r>
    </w:p>
    <w:p w14:paraId="7188BE61" w14:textId="77777777" w:rsidR="004111E3" w:rsidRPr="004111E3" w:rsidRDefault="003B44B7" w:rsidP="004111E3">
      <w:pPr>
        <w:jc w:val="center"/>
      </w:pPr>
      <w:r>
        <w:t xml:space="preserve">(Source: </w:t>
      </w:r>
      <w:r>
        <w:rPr>
          <w:rFonts w:ascii="Arial" w:hAnsi="Arial" w:cs="Arial"/>
          <w:color w:val="000000"/>
          <w:sz w:val="20"/>
          <w:szCs w:val="20"/>
          <w:shd w:val="clear" w:color="auto" w:fill="FFFFFF"/>
        </w:rPr>
        <w:t>Tyagi., 2019)</w:t>
      </w:r>
    </w:p>
    <w:p w14:paraId="7188BE62" w14:textId="77777777" w:rsidR="00BD630B" w:rsidRDefault="003B44B7" w:rsidP="00F2442C">
      <w:pPr>
        <w:rPr>
          <w:lang w:val="en-GB"/>
        </w:rPr>
      </w:pPr>
      <w:r w:rsidRPr="007E3A81">
        <w:rPr>
          <w:b/>
          <w:lang w:val="en-GB"/>
        </w:rPr>
        <w:t>PaaS</w:t>
      </w:r>
      <w:r w:rsidR="001E67CF">
        <w:rPr>
          <w:lang w:val="en-GB"/>
        </w:rPr>
        <w:t>: Consumers are provided with a capability to deploy onto the cloud infrastructure that is consumer-created or acquired applications with the use of programming</w:t>
      </w:r>
      <w:r w:rsidR="007E3A81">
        <w:rPr>
          <w:lang w:val="en-GB"/>
        </w:rPr>
        <w:t xml:space="preserve"> languages, services, </w:t>
      </w:r>
      <w:r w:rsidR="001E67CF">
        <w:rPr>
          <w:lang w:val="en-GB"/>
        </w:rPr>
        <w:t xml:space="preserve">libraries, </w:t>
      </w:r>
      <w:r w:rsidR="007E3A81">
        <w:rPr>
          <w:lang w:val="en-GB"/>
        </w:rPr>
        <w:t>and tools</w:t>
      </w:r>
      <w:r w:rsidR="001E67CF">
        <w:rPr>
          <w:lang w:val="en-GB"/>
        </w:rPr>
        <w:t xml:space="preserve">. </w:t>
      </w:r>
      <w:r w:rsidR="007E3A81">
        <w:rPr>
          <w:lang w:val="en-GB"/>
        </w:rPr>
        <w:t xml:space="preserve">However, the consumer does not manage as well as control the infrastructure of the cloud. </w:t>
      </w:r>
    </w:p>
    <w:p w14:paraId="7188BE63" w14:textId="77777777" w:rsidR="007E3A81" w:rsidRDefault="003B44B7" w:rsidP="007E3A81">
      <w:pPr>
        <w:keepNext/>
        <w:jc w:val="center"/>
      </w:pPr>
      <w:r>
        <w:rPr>
          <w:noProof/>
        </w:rPr>
        <w:drawing>
          <wp:inline distT="0" distB="0" distL="0" distR="0" wp14:anchorId="7188BE92" wp14:editId="7188BE93">
            <wp:extent cx="3095625" cy="2552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88180" name=""/>
                    <pic:cNvPicPr/>
                  </pic:nvPicPr>
                  <pic:blipFill>
                    <a:blip r:embed="rId10"/>
                    <a:stretch>
                      <a:fillRect/>
                    </a:stretch>
                  </pic:blipFill>
                  <pic:spPr>
                    <a:xfrm>
                      <a:off x="0" y="0"/>
                      <a:ext cx="3095625" cy="2552700"/>
                    </a:xfrm>
                    <a:prstGeom prst="rect">
                      <a:avLst/>
                    </a:prstGeom>
                  </pic:spPr>
                </pic:pic>
              </a:graphicData>
            </a:graphic>
          </wp:inline>
        </w:drawing>
      </w:r>
    </w:p>
    <w:p w14:paraId="7188BE64" w14:textId="77777777" w:rsidR="007E3A81" w:rsidRDefault="003B44B7" w:rsidP="007E3A81">
      <w:pPr>
        <w:pStyle w:val="Caption"/>
        <w:jc w:val="center"/>
        <w:rPr>
          <w:sz w:val="24"/>
          <w:szCs w:val="24"/>
        </w:rPr>
      </w:pPr>
      <w:r w:rsidRPr="007E3A81">
        <w:rPr>
          <w:sz w:val="24"/>
          <w:szCs w:val="24"/>
        </w:rPr>
        <w:t xml:space="preserve">Figure </w:t>
      </w:r>
      <w:r w:rsidRPr="007E3A81">
        <w:rPr>
          <w:sz w:val="24"/>
          <w:szCs w:val="24"/>
        </w:rPr>
        <w:fldChar w:fldCharType="begin"/>
      </w:r>
      <w:r w:rsidRPr="007E3A81">
        <w:rPr>
          <w:sz w:val="24"/>
          <w:szCs w:val="24"/>
        </w:rPr>
        <w:instrText xml:space="preserve"> SEQ Figure \* ARABIC </w:instrText>
      </w:r>
      <w:r w:rsidRPr="007E3A81">
        <w:rPr>
          <w:sz w:val="24"/>
          <w:szCs w:val="24"/>
        </w:rPr>
        <w:fldChar w:fldCharType="separate"/>
      </w:r>
      <w:r w:rsidR="00C36989">
        <w:rPr>
          <w:noProof/>
          <w:sz w:val="24"/>
          <w:szCs w:val="24"/>
        </w:rPr>
        <w:t>3</w:t>
      </w:r>
      <w:r w:rsidRPr="007E3A81">
        <w:rPr>
          <w:sz w:val="24"/>
          <w:szCs w:val="24"/>
        </w:rPr>
        <w:fldChar w:fldCharType="end"/>
      </w:r>
      <w:r w:rsidRPr="007E3A81">
        <w:rPr>
          <w:sz w:val="24"/>
          <w:szCs w:val="24"/>
        </w:rPr>
        <w:t>: PaaS model</w:t>
      </w:r>
    </w:p>
    <w:p w14:paraId="7188BE65" w14:textId="77777777" w:rsidR="004111E3" w:rsidRPr="004111E3" w:rsidRDefault="003B44B7" w:rsidP="004111E3">
      <w:pPr>
        <w:jc w:val="center"/>
      </w:pPr>
      <w:r>
        <w:lastRenderedPageBreak/>
        <w:t xml:space="preserve">(Source: </w:t>
      </w:r>
      <w:r>
        <w:rPr>
          <w:rFonts w:ascii="Arial" w:hAnsi="Arial" w:cs="Arial"/>
          <w:color w:val="000000"/>
          <w:sz w:val="20"/>
          <w:szCs w:val="20"/>
          <w:shd w:val="clear" w:color="auto" w:fill="FFFFFF"/>
        </w:rPr>
        <w:t>Tyagi., 2019)</w:t>
      </w:r>
    </w:p>
    <w:p w14:paraId="7188BE66" w14:textId="77777777" w:rsidR="00BD630B" w:rsidRDefault="003B44B7" w:rsidP="00F2442C">
      <w:pPr>
        <w:rPr>
          <w:lang w:val="en-GB"/>
        </w:rPr>
      </w:pPr>
      <w:r w:rsidRPr="00C36989">
        <w:rPr>
          <w:b/>
          <w:lang w:val="en-GB"/>
        </w:rPr>
        <w:t>IaaS</w:t>
      </w:r>
      <w:r>
        <w:rPr>
          <w:lang w:val="en-GB"/>
        </w:rPr>
        <w:t>: The capabilities that are provided to the consumer deals with processing, storage network and other fundamental r</w:t>
      </w:r>
      <w:r>
        <w:rPr>
          <w:lang w:val="en-GB"/>
        </w:rPr>
        <w:t xml:space="preserve">esources of computing. The consumers deploy as well as run arbitrary software. Further, consumers are not able to manage or control the cloud infrastructure.        </w:t>
      </w:r>
    </w:p>
    <w:p w14:paraId="7188BE67" w14:textId="77777777" w:rsidR="007E3A81" w:rsidRDefault="007E3A81" w:rsidP="00F2442C">
      <w:pPr>
        <w:rPr>
          <w:lang w:val="en-GB"/>
        </w:rPr>
      </w:pPr>
    </w:p>
    <w:p w14:paraId="7188BE68" w14:textId="77777777" w:rsidR="00C36989" w:rsidRDefault="003B44B7" w:rsidP="00C36989">
      <w:pPr>
        <w:keepNext/>
        <w:jc w:val="center"/>
      </w:pPr>
      <w:r>
        <w:rPr>
          <w:noProof/>
        </w:rPr>
        <w:drawing>
          <wp:inline distT="0" distB="0" distL="0" distR="0" wp14:anchorId="7188BE94" wp14:editId="7188BE95">
            <wp:extent cx="3162300" cy="2895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32540" name=""/>
                    <pic:cNvPicPr/>
                  </pic:nvPicPr>
                  <pic:blipFill>
                    <a:blip r:embed="rId11"/>
                    <a:stretch>
                      <a:fillRect/>
                    </a:stretch>
                  </pic:blipFill>
                  <pic:spPr>
                    <a:xfrm>
                      <a:off x="0" y="0"/>
                      <a:ext cx="3162300" cy="2895600"/>
                    </a:xfrm>
                    <a:prstGeom prst="rect">
                      <a:avLst/>
                    </a:prstGeom>
                  </pic:spPr>
                </pic:pic>
              </a:graphicData>
            </a:graphic>
          </wp:inline>
        </w:drawing>
      </w:r>
    </w:p>
    <w:p w14:paraId="7188BE69" w14:textId="77777777" w:rsidR="00EA4CA5" w:rsidRDefault="003B44B7" w:rsidP="00C36989">
      <w:pPr>
        <w:pStyle w:val="Caption"/>
        <w:jc w:val="center"/>
        <w:rPr>
          <w:sz w:val="24"/>
        </w:rPr>
      </w:pPr>
      <w:r w:rsidRPr="00C36989">
        <w:rPr>
          <w:sz w:val="24"/>
        </w:rPr>
        <w:t xml:space="preserve">Figure </w:t>
      </w:r>
      <w:r w:rsidRPr="00C36989">
        <w:rPr>
          <w:sz w:val="24"/>
        </w:rPr>
        <w:fldChar w:fldCharType="begin"/>
      </w:r>
      <w:r w:rsidRPr="00C36989">
        <w:rPr>
          <w:sz w:val="24"/>
        </w:rPr>
        <w:instrText xml:space="preserve"> SEQ Figure \* ARABIC </w:instrText>
      </w:r>
      <w:r w:rsidRPr="00C36989">
        <w:rPr>
          <w:sz w:val="24"/>
        </w:rPr>
        <w:fldChar w:fldCharType="separate"/>
      </w:r>
      <w:r w:rsidRPr="00C36989">
        <w:rPr>
          <w:noProof/>
          <w:sz w:val="24"/>
        </w:rPr>
        <w:t>4</w:t>
      </w:r>
      <w:r w:rsidRPr="00C36989">
        <w:rPr>
          <w:sz w:val="24"/>
        </w:rPr>
        <w:fldChar w:fldCharType="end"/>
      </w:r>
      <w:r w:rsidRPr="00C36989">
        <w:rPr>
          <w:sz w:val="24"/>
        </w:rPr>
        <w:t>:</w:t>
      </w:r>
      <w:r w:rsidR="004111E3">
        <w:rPr>
          <w:sz w:val="24"/>
        </w:rPr>
        <w:t xml:space="preserve"> </w:t>
      </w:r>
      <w:r w:rsidRPr="00C36989">
        <w:rPr>
          <w:sz w:val="24"/>
        </w:rPr>
        <w:t xml:space="preserve">IaaS structure </w:t>
      </w:r>
    </w:p>
    <w:p w14:paraId="7188BE6A" w14:textId="77777777" w:rsidR="004111E3" w:rsidRPr="004111E3" w:rsidRDefault="003B44B7" w:rsidP="004111E3">
      <w:pPr>
        <w:jc w:val="center"/>
      </w:pPr>
      <w:r>
        <w:t xml:space="preserve">(Source: </w:t>
      </w:r>
      <w:r>
        <w:rPr>
          <w:rFonts w:ascii="Arial" w:hAnsi="Arial" w:cs="Arial"/>
          <w:color w:val="000000"/>
          <w:sz w:val="20"/>
          <w:szCs w:val="20"/>
          <w:shd w:val="clear" w:color="auto" w:fill="FFFFFF"/>
        </w:rPr>
        <w:t>Tyagi., 2019)</w:t>
      </w:r>
    </w:p>
    <w:p w14:paraId="7188BE6B" w14:textId="77777777" w:rsidR="00681BE2" w:rsidRDefault="003B44B7" w:rsidP="00F2442C">
      <w:pPr>
        <w:pStyle w:val="Heading1"/>
        <w:numPr>
          <w:ilvl w:val="0"/>
          <w:numId w:val="3"/>
        </w:numPr>
        <w:rPr>
          <w:lang w:val="en-GB"/>
        </w:rPr>
      </w:pPr>
      <w:bookmarkStart w:id="4" w:name="_Toc4438002"/>
      <w:r>
        <w:rPr>
          <w:lang w:val="en-GB"/>
        </w:rPr>
        <w:t xml:space="preserve">Social </w:t>
      </w:r>
      <w:r>
        <w:rPr>
          <w:lang w:val="en-GB"/>
        </w:rPr>
        <w:t>media in improving different function within the workplace</w:t>
      </w:r>
      <w:bookmarkEnd w:id="4"/>
    </w:p>
    <w:p w14:paraId="7188BE6C" w14:textId="77777777" w:rsidR="00C36989" w:rsidRDefault="003B44B7" w:rsidP="009D1C77">
      <w:pPr>
        <w:pStyle w:val="Heading2"/>
        <w:numPr>
          <w:ilvl w:val="0"/>
          <w:numId w:val="5"/>
        </w:numPr>
        <w:rPr>
          <w:lang w:val="en-GB"/>
        </w:rPr>
      </w:pPr>
      <w:bookmarkStart w:id="5" w:name="_Toc4438003"/>
      <w:r>
        <w:rPr>
          <w:lang w:val="en-GB"/>
        </w:rPr>
        <w:t>Marketing:</w:t>
      </w:r>
      <w:bookmarkEnd w:id="5"/>
    </w:p>
    <w:p w14:paraId="7188BE6D" w14:textId="77777777" w:rsidR="00681BE2" w:rsidRPr="00C36989" w:rsidRDefault="003B44B7" w:rsidP="002D6D3D">
      <w:pPr>
        <w:rPr>
          <w:lang w:val="en-GB"/>
        </w:rPr>
      </w:pPr>
      <w:r w:rsidRPr="00C36989">
        <w:rPr>
          <w:lang w:val="en-GB"/>
        </w:rPr>
        <w:t xml:space="preserve"> </w:t>
      </w:r>
      <w:r w:rsidR="00C36989">
        <w:rPr>
          <w:lang w:val="en-GB"/>
        </w:rPr>
        <w:t xml:space="preserve">Social media marketing is another type of internet marketing that used various social media network so that marketing communication and branding goals can be achieved. Social media covers activities that involve social sharing of different content such as videos, text, and images </w:t>
      </w:r>
      <w:r w:rsidR="00C36989">
        <w:rPr>
          <w:lang w:val="en-GB"/>
        </w:rPr>
        <w:lastRenderedPageBreak/>
        <w:t xml:space="preserve">only for marketing. Social media attracts attention as well as encourage the readers to share their content </w:t>
      </w:r>
      <w:r w:rsidR="007F1CD0">
        <w:rPr>
          <w:lang w:val="en-GB"/>
        </w:rPr>
        <w:t>with their social networks. Thus, the media is repeatedly spread from user to user</w:t>
      </w:r>
      <w:r w:rsidR="00C3323A">
        <w:rPr>
          <w:lang w:val="en-GB"/>
        </w:rPr>
        <w:t xml:space="preserve"> (</w:t>
      </w:r>
      <w:r w:rsidR="00C3323A">
        <w:rPr>
          <w:rFonts w:ascii="Arial" w:hAnsi="Arial" w:cs="Arial"/>
          <w:color w:val="222222"/>
          <w:sz w:val="20"/>
          <w:szCs w:val="20"/>
          <w:shd w:val="clear" w:color="auto" w:fill="FFFFFF"/>
        </w:rPr>
        <w:t xml:space="preserve">Sidorov and Ng., 2015 </w:t>
      </w:r>
      <w:r w:rsidR="00C3323A">
        <w:rPr>
          <w:lang w:val="en-GB"/>
        </w:rPr>
        <w:t>)</w:t>
      </w:r>
      <w:r w:rsidR="007F1CD0">
        <w:rPr>
          <w:lang w:val="en-GB"/>
        </w:rPr>
        <w:t>. Further, the message that is spread comes are from third party sources and the sources are also trusted. In addition, with the use of social media network, the company can be able to know the dislike and like of the products. The feedback from the consumer are able to know the target consumer and the segments of the market</w:t>
      </w:r>
      <w:r w:rsidR="00625746">
        <w:rPr>
          <w:lang w:val="en-GB"/>
        </w:rPr>
        <w:t xml:space="preserve"> </w:t>
      </w:r>
      <w:r w:rsidR="00625746" w:rsidRPr="00625746">
        <w:t>(</w:t>
      </w:r>
      <w:r w:rsidR="00625746">
        <w:t>Oyza</w:t>
      </w:r>
      <w:r w:rsidR="00625746" w:rsidRPr="00625746">
        <w:t xml:space="preserve"> and Edwin., 2019</w:t>
      </w:r>
      <w:r w:rsidR="00625746">
        <w:rPr>
          <w:lang w:val="en-GB"/>
        </w:rPr>
        <w:t>)</w:t>
      </w:r>
      <w:r w:rsidR="007F1CD0">
        <w:rPr>
          <w:lang w:val="en-GB"/>
        </w:rPr>
        <w:t>. The social media through which marketing are done smoothly are through Facebook, Instagram</w:t>
      </w:r>
      <w:r w:rsidR="002D5CBE">
        <w:rPr>
          <w:lang w:val="en-GB"/>
        </w:rPr>
        <w:t>, LinkedIn, YouTube, Reddit, Twitter, Google+</w:t>
      </w:r>
      <w:r w:rsidR="007F1CD0">
        <w:rPr>
          <w:lang w:val="en-GB"/>
        </w:rPr>
        <w:t xml:space="preserve"> and so on. Further, using techniques such as Consumer's online brand-related activities (COBRAs), electronic word of mouth (EWOM) advertisers can able to promote their products online</w:t>
      </w:r>
      <w:r w:rsidR="00625746">
        <w:rPr>
          <w:lang w:val="en-GB"/>
        </w:rPr>
        <w:t xml:space="preserve"> </w:t>
      </w:r>
      <w:r w:rsidR="00625746" w:rsidRPr="00625746">
        <w:t>(</w:t>
      </w:r>
      <w:r w:rsidR="00625746">
        <w:t>Oyza</w:t>
      </w:r>
      <w:r w:rsidR="00625746" w:rsidRPr="00625746">
        <w:t xml:space="preserve"> and Edwin., 2019</w:t>
      </w:r>
      <w:r w:rsidR="00625746">
        <w:rPr>
          <w:lang w:val="en-GB"/>
        </w:rPr>
        <w:t>)</w:t>
      </w:r>
      <w:r w:rsidR="007F1CD0">
        <w:rPr>
          <w:lang w:val="en-GB"/>
        </w:rPr>
        <w:t xml:space="preserve">. </w:t>
      </w:r>
      <w:r w:rsidR="002D5CBE">
        <w:rPr>
          <w:lang w:val="en-GB"/>
        </w:rPr>
        <w:t xml:space="preserve">An example of COBRA is the method used to upload a picture of a product purchased on Facebook. Therefore, with the use of social media as a tool of marketing company may able to know the negative review as well as a positive review of the product that will help the company to improve the quality of the product.  </w:t>
      </w:r>
      <w:r w:rsidR="007F1CD0">
        <w:rPr>
          <w:lang w:val="en-GB"/>
        </w:rPr>
        <w:t xml:space="preserve">   </w:t>
      </w:r>
      <w:r w:rsidR="00C36989">
        <w:rPr>
          <w:lang w:val="en-GB"/>
        </w:rPr>
        <w:t xml:space="preserve">  </w:t>
      </w:r>
      <w:r w:rsidR="00C36989" w:rsidRPr="00C36989">
        <w:rPr>
          <w:lang w:val="en-GB"/>
        </w:rPr>
        <w:t xml:space="preserve"> </w:t>
      </w:r>
    </w:p>
    <w:p w14:paraId="7188BE6E" w14:textId="77777777" w:rsidR="00C36989" w:rsidRDefault="003B44B7" w:rsidP="009D1C77">
      <w:pPr>
        <w:pStyle w:val="Heading2"/>
        <w:numPr>
          <w:ilvl w:val="0"/>
          <w:numId w:val="5"/>
        </w:numPr>
        <w:rPr>
          <w:lang w:val="en-GB"/>
        </w:rPr>
      </w:pPr>
      <w:bookmarkStart w:id="6" w:name="_Toc4438004"/>
      <w:r>
        <w:rPr>
          <w:lang w:val="en-GB"/>
        </w:rPr>
        <w:t>Communication:</w:t>
      </w:r>
      <w:bookmarkEnd w:id="6"/>
    </w:p>
    <w:p w14:paraId="7188BE6F" w14:textId="77777777" w:rsidR="00681BE2" w:rsidRPr="002D5CBE" w:rsidRDefault="003B44B7" w:rsidP="002D6D3D">
      <w:pPr>
        <w:rPr>
          <w:lang w:val="en-GB"/>
        </w:rPr>
      </w:pPr>
      <w:r w:rsidRPr="002D5CBE">
        <w:rPr>
          <w:lang w:val="en-GB"/>
        </w:rPr>
        <w:t xml:space="preserve"> </w:t>
      </w:r>
      <w:r w:rsidR="002D5CBE" w:rsidRPr="002D5CBE">
        <w:rPr>
          <w:lang w:val="en-GB"/>
        </w:rPr>
        <w:t xml:space="preserve">Social media can be used to communicate with </w:t>
      </w:r>
      <w:r w:rsidR="002D5CBE">
        <w:rPr>
          <w:lang w:val="en-GB"/>
        </w:rPr>
        <w:t xml:space="preserve">people easily and quickly. Social media comprises of technology through which various types of communication may be possible. Communication through chats, emails, video can be done easily with the use of </w:t>
      </w:r>
      <w:r w:rsidR="00BA354B">
        <w:rPr>
          <w:lang w:val="en-GB"/>
        </w:rPr>
        <w:t>Social media</w:t>
      </w:r>
      <w:r w:rsidR="00625746">
        <w:rPr>
          <w:lang w:val="en-GB"/>
        </w:rPr>
        <w:t xml:space="preserve"> </w:t>
      </w:r>
      <w:r w:rsidR="00625746" w:rsidRPr="00625746">
        <w:t>(</w:t>
      </w:r>
      <w:r w:rsidR="00625746">
        <w:t>Oyza</w:t>
      </w:r>
      <w:r w:rsidR="00625746" w:rsidRPr="00625746">
        <w:t xml:space="preserve"> and Edwin., 2019</w:t>
      </w:r>
      <w:r w:rsidR="00625746">
        <w:rPr>
          <w:lang w:val="en-GB"/>
        </w:rPr>
        <w:t>)</w:t>
      </w:r>
      <w:r w:rsidR="00BA354B">
        <w:rPr>
          <w:lang w:val="en-GB"/>
        </w:rPr>
        <w:t xml:space="preserve">. Social media through which communication can be done easily are Facebook, Twitter, Hangouts and so on. Communication-related to product review with other employees can be done effectively and efficiently.   </w:t>
      </w:r>
    </w:p>
    <w:p w14:paraId="7188BE70" w14:textId="77777777" w:rsidR="00681BE2" w:rsidRDefault="003B44B7" w:rsidP="009D1C77">
      <w:pPr>
        <w:pStyle w:val="Heading2"/>
        <w:numPr>
          <w:ilvl w:val="0"/>
          <w:numId w:val="5"/>
        </w:numPr>
        <w:rPr>
          <w:lang w:val="en-GB"/>
        </w:rPr>
      </w:pPr>
      <w:bookmarkStart w:id="7" w:name="_Toc4438005"/>
      <w:r>
        <w:rPr>
          <w:lang w:val="en-GB"/>
        </w:rPr>
        <w:lastRenderedPageBreak/>
        <w:t>Information gathering</w:t>
      </w:r>
      <w:r w:rsidR="00C36989">
        <w:rPr>
          <w:lang w:val="en-GB"/>
        </w:rPr>
        <w:t>:</w:t>
      </w:r>
      <w:bookmarkEnd w:id="7"/>
    </w:p>
    <w:p w14:paraId="7188BE71" w14:textId="77777777" w:rsidR="00C36989" w:rsidRPr="00C36989" w:rsidRDefault="003B44B7" w:rsidP="004111E3">
      <w:pPr>
        <w:rPr>
          <w:lang w:val="en-GB"/>
        </w:rPr>
      </w:pPr>
      <w:r>
        <w:rPr>
          <w:lang w:val="en-GB"/>
        </w:rPr>
        <w:t>With social media, huge information is revolved and circulated around the web. Review of the product, dislike &amp; like of the product, feedback of the customer and other p</w:t>
      </w:r>
      <w:r>
        <w:rPr>
          <w:lang w:val="en-GB"/>
        </w:rPr>
        <w:t>eople can be collected quite easily</w:t>
      </w:r>
      <w:r w:rsidR="00625746">
        <w:rPr>
          <w:lang w:val="en-GB"/>
        </w:rPr>
        <w:t xml:space="preserve"> </w:t>
      </w:r>
      <w:r w:rsidR="00625746" w:rsidRPr="00625746">
        <w:t>(</w:t>
      </w:r>
      <w:r w:rsidR="00625746">
        <w:t>Oyza</w:t>
      </w:r>
      <w:r w:rsidR="00625746" w:rsidRPr="00625746">
        <w:t xml:space="preserve"> and Edwin., 2019</w:t>
      </w:r>
      <w:r w:rsidR="00625746">
        <w:rPr>
          <w:lang w:val="en-GB"/>
        </w:rPr>
        <w:t>)</w:t>
      </w:r>
      <w:r>
        <w:rPr>
          <w:lang w:val="en-GB"/>
        </w:rPr>
        <w:t xml:space="preserve">. The data can be used to make proper graphs, tables and analyse the data using statistical methods.       </w:t>
      </w:r>
    </w:p>
    <w:p w14:paraId="7188BE72" w14:textId="77777777" w:rsidR="004B6EBE" w:rsidRDefault="003B44B7" w:rsidP="00F2442C">
      <w:pPr>
        <w:pStyle w:val="Heading1"/>
        <w:numPr>
          <w:ilvl w:val="0"/>
          <w:numId w:val="3"/>
        </w:numPr>
        <w:rPr>
          <w:lang w:val="en-GB"/>
        </w:rPr>
      </w:pPr>
      <w:bookmarkStart w:id="8" w:name="_Toc4438006"/>
      <w:r>
        <w:rPr>
          <w:lang w:val="en-GB"/>
        </w:rPr>
        <w:t xml:space="preserve">Analysis </w:t>
      </w:r>
      <w:r w:rsidR="00770F8A">
        <w:rPr>
          <w:lang w:val="en-GB"/>
        </w:rPr>
        <w:t>of the evidence and justification</w:t>
      </w:r>
      <w:bookmarkEnd w:id="8"/>
      <w:r w:rsidR="00770F8A">
        <w:rPr>
          <w:lang w:val="en-GB"/>
        </w:rPr>
        <w:t xml:space="preserve"> </w:t>
      </w:r>
    </w:p>
    <w:p w14:paraId="7188BE73" w14:textId="77777777" w:rsidR="004B6EBE" w:rsidRPr="00A55B12" w:rsidRDefault="003B44B7" w:rsidP="00F2442C">
      <w:pPr>
        <w:rPr>
          <w:b/>
          <w:lang w:val="en-GB"/>
        </w:rPr>
      </w:pPr>
      <w:r>
        <w:rPr>
          <w:b/>
          <w:lang w:val="en-GB"/>
        </w:rPr>
        <w:t xml:space="preserve">Analysis of </w:t>
      </w:r>
      <w:r w:rsidRPr="00A55B12">
        <w:rPr>
          <w:b/>
          <w:lang w:val="en-GB"/>
        </w:rPr>
        <w:t xml:space="preserve">Communication </w:t>
      </w:r>
      <w:r>
        <w:rPr>
          <w:b/>
          <w:lang w:val="en-GB"/>
        </w:rPr>
        <w:t xml:space="preserve">using technology </w:t>
      </w:r>
    </w:p>
    <w:p w14:paraId="7188BE74" w14:textId="77777777" w:rsidR="00BA354B" w:rsidRDefault="003B44B7" w:rsidP="00F2442C">
      <w:pPr>
        <w:rPr>
          <w:lang w:val="en-GB"/>
        </w:rPr>
      </w:pPr>
      <w:r w:rsidRPr="00104A87">
        <w:rPr>
          <w:b/>
          <w:lang w:val="en-GB"/>
        </w:rPr>
        <w:t>Argument</w:t>
      </w:r>
      <w:r>
        <w:rPr>
          <w:lang w:val="en-GB"/>
        </w:rPr>
        <w:t xml:space="preserve">:  The advantage of using modern technology in the workplace is that it improves communication among the employees and their interaction during their work. With the use of various communication tools such as social media, email or web application, </w:t>
      </w:r>
      <w:r>
        <w:rPr>
          <w:lang w:val="en-GB"/>
        </w:rPr>
        <w:t>information of one employee of a certain department of the company can be able to send information to the employees of other departments</w:t>
      </w:r>
      <w:r w:rsidR="00625746">
        <w:rPr>
          <w:lang w:val="en-GB"/>
        </w:rPr>
        <w:t xml:space="preserve"> (</w:t>
      </w:r>
      <w:r w:rsidR="00625746" w:rsidRPr="00625746">
        <w:t>Smallbusiness.chron.com, 2018</w:t>
      </w:r>
      <w:r w:rsidR="00625746">
        <w:rPr>
          <w:lang w:val="en-GB"/>
        </w:rPr>
        <w:t>)</w:t>
      </w:r>
      <w:r>
        <w:rPr>
          <w:lang w:val="en-GB"/>
        </w:rPr>
        <w:t>. Further with the use of virtual communication media such as Skype, the employee can be</w:t>
      </w:r>
      <w:r>
        <w:rPr>
          <w:lang w:val="en-GB"/>
        </w:rPr>
        <w:t xml:space="preserve"> able to share information, conduct meeting or group meeting as well as serve customers need.  </w:t>
      </w:r>
    </w:p>
    <w:p w14:paraId="7188BE75" w14:textId="77777777" w:rsidR="00104A87" w:rsidRDefault="003B44B7" w:rsidP="00F2442C">
      <w:pPr>
        <w:rPr>
          <w:lang w:val="en-GB"/>
        </w:rPr>
      </w:pPr>
      <w:r w:rsidRPr="00104A87">
        <w:rPr>
          <w:b/>
          <w:lang w:val="en-GB"/>
        </w:rPr>
        <w:t>Counterargument:</w:t>
      </w:r>
      <w:r>
        <w:rPr>
          <w:b/>
          <w:lang w:val="en-GB"/>
        </w:rPr>
        <w:t xml:space="preserve"> </w:t>
      </w:r>
      <w:r>
        <w:rPr>
          <w:lang w:val="en-GB"/>
        </w:rPr>
        <w:t xml:space="preserve">Though communication can be done virtually along with group meeting, however, the entire communication depends on </w:t>
      </w:r>
      <w:r w:rsidRPr="00104A87">
        <w:rPr>
          <w:i/>
          <w:lang w:val="en-GB"/>
        </w:rPr>
        <w:t>internet connectivity</w:t>
      </w:r>
      <w:r>
        <w:rPr>
          <w:i/>
          <w:lang w:val="en-GB"/>
        </w:rPr>
        <w:t xml:space="preserve">. </w:t>
      </w:r>
      <w:r>
        <w:rPr>
          <w:lang w:val="en-GB"/>
        </w:rPr>
        <w:t>Fast a</w:t>
      </w:r>
      <w:r>
        <w:rPr>
          <w:lang w:val="en-GB"/>
        </w:rPr>
        <w:t xml:space="preserve">nd efficient internet is required for normal or virtual communications. Further, in case a person is not available within the region of connectivity, they cannot be communicated even with advanced communication technologies. </w:t>
      </w:r>
      <w:r w:rsidR="001518BE">
        <w:rPr>
          <w:lang w:val="en-GB"/>
        </w:rPr>
        <w:t xml:space="preserve">In addition, communication using media may distract the working of the employee thus cause a distraction at work.   </w:t>
      </w:r>
    </w:p>
    <w:p w14:paraId="7188BE76" w14:textId="77777777" w:rsidR="001518BE" w:rsidRDefault="003B44B7" w:rsidP="00F2442C">
      <w:pPr>
        <w:rPr>
          <w:b/>
          <w:lang w:val="en-GB"/>
        </w:rPr>
      </w:pPr>
      <w:r w:rsidRPr="001518BE">
        <w:rPr>
          <w:b/>
          <w:lang w:val="en-GB"/>
        </w:rPr>
        <w:t>Analysis of technology used by the human resource management team</w:t>
      </w:r>
    </w:p>
    <w:p w14:paraId="7188BE77" w14:textId="77777777" w:rsidR="001518BE" w:rsidRDefault="003B44B7" w:rsidP="00F2442C">
      <w:pPr>
        <w:rPr>
          <w:b/>
          <w:lang w:val="en-GB"/>
        </w:rPr>
      </w:pPr>
      <w:r>
        <w:rPr>
          <w:b/>
          <w:lang w:val="en-GB"/>
        </w:rPr>
        <w:lastRenderedPageBreak/>
        <w:t xml:space="preserve">Arguments: </w:t>
      </w:r>
      <w:r>
        <w:rPr>
          <w:lang w:val="en-GB"/>
        </w:rPr>
        <w:t xml:space="preserve">With technology, human resource managers would be able to improve the process of </w:t>
      </w:r>
      <w:r>
        <w:rPr>
          <w:lang w:val="en-GB"/>
        </w:rPr>
        <w:t>screening, recruiting as well as the hiring of the new employees. With social media, human resource can be able to advertise for the job opening in an efficient way and quickly</w:t>
      </w:r>
      <w:r w:rsidR="00625746">
        <w:rPr>
          <w:lang w:val="en-GB"/>
        </w:rPr>
        <w:t xml:space="preserve"> (</w:t>
      </w:r>
      <w:r w:rsidR="00625746" w:rsidRPr="00625746">
        <w:t>Smallbusiness.chron.com, 2018</w:t>
      </w:r>
      <w:r w:rsidR="00625746">
        <w:rPr>
          <w:lang w:val="en-GB"/>
        </w:rPr>
        <w:t>)</w:t>
      </w:r>
      <w:r>
        <w:rPr>
          <w:lang w:val="en-GB"/>
        </w:rPr>
        <w:t>. Further, with different human resource managem</w:t>
      </w:r>
      <w:r>
        <w:rPr>
          <w:lang w:val="en-GB"/>
        </w:rPr>
        <w:t xml:space="preserve">ent software such as Kronos, Oracle HCM Cloud, and monitoring device HRM can be able to perform the various operation such as maintaining payroll system, tracking employee performance, capital management and so on.   </w:t>
      </w:r>
    </w:p>
    <w:p w14:paraId="7188BE78" w14:textId="77777777" w:rsidR="00D63DD6" w:rsidRDefault="003B44B7" w:rsidP="00F2442C">
      <w:pPr>
        <w:rPr>
          <w:lang w:val="en-GB"/>
        </w:rPr>
      </w:pPr>
      <w:r>
        <w:rPr>
          <w:b/>
          <w:lang w:val="en-GB"/>
        </w:rPr>
        <w:t xml:space="preserve">Counterarguments: </w:t>
      </w:r>
      <w:r>
        <w:rPr>
          <w:lang w:val="en-GB"/>
        </w:rPr>
        <w:t>HRM team may be able</w:t>
      </w:r>
      <w:r>
        <w:rPr>
          <w:lang w:val="en-GB"/>
        </w:rPr>
        <w:t xml:space="preserve"> to manage every resource using advance technology however, the technology to manage different parts of HRM process is complex. It may not be possible for a single person to learn each technological aspect of HRM process. Thus, the hiring of more individua</w:t>
      </w:r>
      <w:r>
        <w:rPr>
          <w:lang w:val="en-GB"/>
        </w:rPr>
        <w:t>l is required for the HRM team thus increase the cost of hiring for the company.</w:t>
      </w:r>
    </w:p>
    <w:p w14:paraId="7188BE79" w14:textId="77777777" w:rsidR="00A55B12" w:rsidRDefault="003B44B7" w:rsidP="00F2442C">
      <w:pPr>
        <w:rPr>
          <w:b/>
          <w:lang w:val="en-GB"/>
        </w:rPr>
      </w:pPr>
      <w:r w:rsidRPr="00D63DD6">
        <w:rPr>
          <w:b/>
          <w:lang w:val="en-GB"/>
        </w:rPr>
        <w:t>Saves time</w:t>
      </w:r>
      <w:r w:rsidR="008355B5">
        <w:rPr>
          <w:b/>
          <w:lang w:val="en-GB"/>
        </w:rPr>
        <w:t>, space and work power</w:t>
      </w:r>
      <w:r w:rsidRPr="00D63DD6">
        <w:rPr>
          <w:b/>
          <w:lang w:val="en-GB"/>
        </w:rPr>
        <w:t xml:space="preserve">   </w:t>
      </w:r>
      <w:r w:rsidR="001518BE" w:rsidRPr="00D63DD6">
        <w:rPr>
          <w:b/>
          <w:lang w:val="en-GB"/>
        </w:rPr>
        <w:t xml:space="preserve">   </w:t>
      </w:r>
    </w:p>
    <w:p w14:paraId="7188BE7A" w14:textId="77777777" w:rsidR="00D63DD6" w:rsidRPr="00D63DD6" w:rsidRDefault="003B44B7" w:rsidP="00F2442C">
      <w:pPr>
        <w:rPr>
          <w:lang w:val="en-GB"/>
        </w:rPr>
      </w:pPr>
      <w:r>
        <w:rPr>
          <w:b/>
          <w:lang w:val="en-GB"/>
        </w:rPr>
        <w:t xml:space="preserve">Argument: </w:t>
      </w:r>
      <w:r w:rsidR="008355B5" w:rsidRPr="00D63DD6">
        <w:rPr>
          <w:lang w:val="en-GB"/>
        </w:rPr>
        <w:t>With advanced technology,</w:t>
      </w:r>
      <w:r>
        <w:rPr>
          <w:lang w:val="en-GB"/>
        </w:rPr>
        <w:t xml:space="preserve"> automation of work is possible due to which production and efficiency of the work increased. Further</w:t>
      </w:r>
      <w:r>
        <w:rPr>
          <w:lang w:val="en-GB"/>
        </w:rPr>
        <w:t xml:space="preserve">, specific tasks can be done quickly by reducing the number </w:t>
      </w:r>
      <w:r w:rsidR="008355B5">
        <w:rPr>
          <w:lang w:val="en-GB"/>
        </w:rPr>
        <w:t>of human errors. Databases are to be used to capture as well as store information so that quick decision can be made during the working hours</w:t>
      </w:r>
      <w:r w:rsidR="00625746">
        <w:rPr>
          <w:lang w:val="en-GB"/>
        </w:rPr>
        <w:t xml:space="preserve"> (</w:t>
      </w:r>
      <w:r w:rsidR="00625746" w:rsidRPr="00625746">
        <w:t>Smallbusiness.chron.com, 2018</w:t>
      </w:r>
      <w:r w:rsidR="00625746">
        <w:rPr>
          <w:lang w:val="en-GB"/>
        </w:rPr>
        <w:t>)</w:t>
      </w:r>
      <w:r w:rsidR="008355B5">
        <w:rPr>
          <w:lang w:val="en-GB"/>
        </w:rPr>
        <w:t>. In addition, maintaining a proper database reduces the data dependency and duplication of data. Thus, the employee can be able to access the error-free database</w:t>
      </w:r>
      <w:r w:rsidR="00C3323A">
        <w:rPr>
          <w:lang w:val="en-GB"/>
        </w:rPr>
        <w:t xml:space="preserve"> (</w:t>
      </w:r>
      <w:r w:rsidR="00C3323A">
        <w:rPr>
          <w:rFonts w:ascii="Arial" w:hAnsi="Arial" w:cs="Arial"/>
          <w:color w:val="222222"/>
          <w:sz w:val="20"/>
          <w:szCs w:val="20"/>
          <w:shd w:val="clear" w:color="auto" w:fill="FFFFFF"/>
        </w:rPr>
        <w:t>Fisch et al., 2015</w:t>
      </w:r>
      <w:r w:rsidR="00C3323A">
        <w:rPr>
          <w:lang w:val="en-GB"/>
        </w:rPr>
        <w:t>)</w:t>
      </w:r>
      <w:r w:rsidR="008355B5">
        <w:rPr>
          <w:lang w:val="en-GB"/>
        </w:rPr>
        <w:t xml:space="preserve">. Further, with proper IT framework such as cloud computing resources such as a printer, the scanner can be well shared among different employee of different departments. In addition, sharing of resources saves lots of space of the company premises.      </w:t>
      </w:r>
    </w:p>
    <w:p w14:paraId="7188BE7B" w14:textId="77777777" w:rsidR="00D63DD6" w:rsidRPr="00D63DD6" w:rsidRDefault="003B44B7" w:rsidP="00F2442C">
      <w:pPr>
        <w:rPr>
          <w:lang w:val="en-GB"/>
        </w:rPr>
      </w:pPr>
      <w:r>
        <w:rPr>
          <w:b/>
          <w:lang w:val="en-GB"/>
        </w:rPr>
        <w:lastRenderedPageBreak/>
        <w:t xml:space="preserve">Counterargument: </w:t>
      </w:r>
      <w:r w:rsidR="004002C9" w:rsidRPr="004002C9">
        <w:rPr>
          <w:lang w:val="en-GB"/>
        </w:rPr>
        <w:t>With advanced technology, through automation of the work can be done. However, the data that are collected are from the human observation that can cause bias in data. Further, the relational database maintains by the organisation have its limitation</w:t>
      </w:r>
      <w:r w:rsidR="00625746">
        <w:rPr>
          <w:lang w:val="en-GB"/>
        </w:rPr>
        <w:t xml:space="preserve"> (</w:t>
      </w:r>
      <w:r w:rsidR="00625746">
        <w:rPr>
          <w:rFonts w:ascii="Arial" w:hAnsi="Arial" w:cs="Arial"/>
          <w:color w:val="222222"/>
          <w:sz w:val="20"/>
          <w:szCs w:val="20"/>
          <w:shd w:val="clear" w:color="auto" w:fill="FFFFFF"/>
        </w:rPr>
        <w:t>Zaman et al., 2017</w:t>
      </w:r>
      <w:r w:rsidR="00625746">
        <w:rPr>
          <w:lang w:val="en-GB"/>
        </w:rPr>
        <w:t>)</w:t>
      </w:r>
      <w:r w:rsidR="004002C9" w:rsidRPr="004002C9">
        <w:rPr>
          <w:lang w:val="en-GB"/>
        </w:rPr>
        <w:t xml:space="preserve">. The imitation of using RDBMS is that data encapsulation or protecting data </w:t>
      </w:r>
      <w:r w:rsidR="004002C9">
        <w:rPr>
          <w:lang w:val="en-GB"/>
        </w:rPr>
        <w:t>requires huge costs, frequent upgrade and highly complex to maintain</w:t>
      </w:r>
      <w:r w:rsidR="004002C9" w:rsidRPr="004002C9">
        <w:rPr>
          <w:lang w:val="en-GB"/>
        </w:rPr>
        <w:t xml:space="preserve">. Further, polymorphism and data binding cannot be done using RDBMS.       </w:t>
      </w:r>
    </w:p>
    <w:p w14:paraId="7188BE7C" w14:textId="77777777" w:rsidR="00F2442C" w:rsidRDefault="003B44B7" w:rsidP="00F2442C">
      <w:pPr>
        <w:pStyle w:val="Heading1"/>
        <w:numPr>
          <w:ilvl w:val="0"/>
          <w:numId w:val="3"/>
        </w:numPr>
        <w:rPr>
          <w:lang w:val="en-GB"/>
        </w:rPr>
      </w:pPr>
      <w:bookmarkStart w:id="9" w:name="_Toc4438007"/>
      <w:r w:rsidRPr="00F2442C">
        <w:rPr>
          <w:lang w:val="en-GB"/>
        </w:rPr>
        <w:t>Lite</w:t>
      </w:r>
      <w:r w:rsidRPr="00F2442C">
        <w:rPr>
          <w:lang w:val="en-GB"/>
        </w:rPr>
        <w:t>rature review</w:t>
      </w:r>
      <w:bookmarkEnd w:id="9"/>
      <w:r w:rsidRPr="00F2442C">
        <w:rPr>
          <w:lang w:val="en-GB"/>
        </w:rPr>
        <w:t xml:space="preserve"> </w:t>
      </w:r>
    </w:p>
    <w:p w14:paraId="7188BE7D" w14:textId="77777777" w:rsidR="00F2442C" w:rsidRDefault="003B44B7" w:rsidP="004002C9">
      <w:pPr>
        <w:jc w:val="center"/>
        <w:rPr>
          <w:b/>
          <w:sz w:val="23"/>
          <w:szCs w:val="23"/>
        </w:rPr>
      </w:pPr>
      <w:r w:rsidRPr="004002C9">
        <w:rPr>
          <w:b/>
          <w:sz w:val="23"/>
          <w:szCs w:val="23"/>
        </w:rPr>
        <w:t>Hadoop system and cloud computing</w:t>
      </w:r>
    </w:p>
    <w:p w14:paraId="7188BE7E" w14:textId="77777777" w:rsidR="00063813" w:rsidRDefault="003B44B7" w:rsidP="00063813">
      <w:r>
        <w:rPr>
          <w:lang w:val="en-GB"/>
        </w:rPr>
        <w:t xml:space="preserve">According </w:t>
      </w:r>
      <w:r w:rsidRPr="00063813">
        <w:t xml:space="preserve">to </w:t>
      </w:r>
      <w:r>
        <w:t xml:space="preserve">Ikhlaq </w:t>
      </w:r>
      <w:r w:rsidRPr="00063813">
        <w:t xml:space="preserve">&amp; Keswani 2016, </w:t>
      </w:r>
      <w:r>
        <w:t>big data can be used to store huge amount of data. However, with the use of big data, a large garbage can be accumulated as well as the cost to implement it may rise hugel</w:t>
      </w:r>
      <w:r>
        <w:t xml:space="preserve">y. Therefore in this article, the author used Hadoop, Map reduce algorithm, NoSQL and cloud computing to improve the working of big data. </w:t>
      </w:r>
    </w:p>
    <w:p w14:paraId="7188BE7F" w14:textId="77777777" w:rsidR="00063813" w:rsidRPr="00063813" w:rsidRDefault="003B44B7" w:rsidP="00063813">
      <w:r>
        <w:t xml:space="preserve">The author identified that with big data, both unstructured and structured data can be stored within the cloud whose </w:t>
      </w:r>
      <w:r>
        <w:t xml:space="preserve">security can be well protected with the use of Hadoop, Map reduce and NoSQL. Further with MapReduce efficiency of the system can be increased.       </w:t>
      </w:r>
    </w:p>
    <w:p w14:paraId="7188BE80" w14:textId="77777777" w:rsidR="00770F8A" w:rsidRDefault="003B44B7" w:rsidP="00F2442C">
      <w:pPr>
        <w:pStyle w:val="Heading1"/>
        <w:numPr>
          <w:ilvl w:val="0"/>
          <w:numId w:val="3"/>
        </w:numPr>
        <w:rPr>
          <w:lang w:val="en-GB"/>
        </w:rPr>
      </w:pPr>
      <w:bookmarkStart w:id="10" w:name="_Toc4438008"/>
      <w:r>
        <w:rPr>
          <w:lang w:val="en-GB"/>
        </w:rPr>
        <w:t>Creative solution for the problem</w:t>
      </w:r>
      <w:bookmarkEnd w:id="10"/>
      <w:r>
        <w:rPr>
          <w:lang w:val="en-GB"/>
        </w:rPr>
        <w:t xml:space="preserve"> </w:t>
      </w:r>
    </w:p>
    <w:p w14:paraId="7188BE81" w14:textId="77777777" w:rsidR="00F2442C" w:rsidRDefault="003B44B7">
      <w:pPr>
        <w:rPr>
          <w:sz w:val="23"/>
          <w:szCs w:val="23"/>
        </w:rPr>
      </w:pPr>
      <w:r>
        <w:rPr>
          <w:sz w:val="23"/>
          <w:szCs w:val="23"/>
        </w:rPr>
        <w:t>The problem that was identified in this research is that technology wit</w:t>
      </w:r>
      <w:r>
        <w:rPr>
          <w:sz w:val="23"/>
          <w:szCs w:val="23"/>
        </w:rPr>
        <w:t>hin the workplace may deviate employees from working, raise the question on the security measures of using technology, and increased the change of storing duplicate data. To solve the problem</w:t>
      </w:r>
      <w:r w:rsidR="001B6896">
        <w:rPr>
          <w:sz w:val="23"/>
          <w:szCs w:val="23"/>
        </w:rPr>
        <w:t>, big data,</w:t>
      </w:r>
      <w:r w:rsidR="001274F5">
        <w:rPr>
          <w:sz w:val="23"/>
          <w:szCs w:val="23"/>
        </w:rPr>
        <w:t xml:space="preserve"> cloud computing, cryptography, Hadoop system, and OODBMS can be used. With the use of big data, a company may be able to store large structured and unstructured data. Further, with the use of encryption methods </w:t>
      </w:r>
      <w:r w:rsidR="001274F5">
        <w:rPr>
          <w:sz w:val="23"/>
          <w:szCs w:val="23"/>
        </w:rPr>
        <w:lastRenderedPageBreak/>
        <w:t xml:space="preserve">such as cryptography and Object-oriented Database management model, data can be secured and well protected. In addition to the cloud computing model such as IaaS, the company can be able to store their data in a cloud which can be used by the employee from anywhere and anytime by providing a required password.       </w:t>
      </w:r>
      <w:r w:rsidR="001B6896">
        <w:rPr>
          <w:sz w:val="23"/>
          <w:szCs w:val="23"/>
        </w:rPr>
        <w:t xml:space="preserve"> </w:t>
      </w:r>
    </w:p>
    <w:p w14:paraId="7188BE82" w14:textId="77777777" w:rsidR="004B6EBE" w:rsidRDefault="003B44B7" w:rsidP="00F2442C">
      <w:pPr>
        <w:pStyle w:val="Heading1"/>
        <w:numPr>
          <w:ilvl w:val="0"/>
          <w:numId w:val="3"/>
        </w:numPr>
        <w:rPr>
          <w:lang w:val="en-GB"/>
        </w:rPr>
      </w:pPr>
      <w:bookmarkStart w:id="11" w:name="_Toc4438009"/>
      <w:r>
        <w:rPr>
          <w:lang w:val="en-GB"/>
        </w:rPr>
        <w:t>Conclusion</w:t>
      </w:r>
      <w:bookmarkEnd w:id="11"/>
      <w:r>
        <w:rPr>
          <w:lang w:val="en-GB"/>
        </w:rPr>
        <w:t xml:space="preserve"> </w:t>
      </w:r>
    </w:p>
    <w:p w14:paraId="7188BE83" w14:textId="77777777" w:rsidR="00F2442C" w:rsidRDefault="003B44B7" w:rsidP="00F2442C">
      <w:pPr>
        <w:rPr>
          <w:lang w:val="en-GB"/>
        </w:rPr>
      </w:pPr>
      <w:r>
        <w:rPr>
          <w:lang w:val="en-GB"/>
        </w:rPr>
        <w:t>From the above report, it can be concluded that technology increases the performance of the workplace and make the working process smooth as well as fast. Complex data can be analysed quickly and reports can be formed within the stipulated time. However, s</w:t>
      </w:r>
      <w:r>
        <w:rPr>
          <w:lang w:val="en-GB"/>
        </w:rPr>
        <w:t>ome errors may occur because the entire system of technology is based on internet connectivity. Therefore any fault in Internet connectivity may result in havoc. Further, issues to store large and complex problems and issues related to data security are th</w:t>
      </w:r>
      <w:r>
        <w:rPr>
          <w:lang w:val="en-GB"/>
        </w:rPr>
        <w:t xml:space="preserve">e most dangerous </w:t>
      </w:r>
      <w:r w:rsidR="002D6D3D">
        <w:rPr>
          <w:lang w:val="en-GB"/>
        </w:rPr>
        <w:t>problem, which</w:t>
      </w:r>
      <w:r>
        <w:rPr>
          <w:lang w:val="en-GB"/>
        </w:rPr>
        <w:t xml:space="preserve"> is identified in </w:t>
      </w:r>
      <w:r w:rsidR="002D6D3D">
        <w:rPr>
          <w:lang w:val="en-GB"/>
        </w:rPr>
        <w:t xml:space="preserve">this report. The report also concludes that to tackle the problem related to duplicate data and security, technology such as big data, Hadoop system, cloud computing, cryptography can play a huge role. </w:t>
      </w:r>
      <w:r>
        <w:rPr>
          <w:lang w:val="en-GB"/>
        </w:rPr>
        <w:t xml:space="preserve">  </w:t>
      </w:r>
    </w:p>
    <w:p w14:paraId="7188BE84" w14:textId="77777777" w:rsidR="00F2442C" w:rsidRDefault="003B44B7">
      <w:pPr>
        <w:spacing w:line="276" w:lineRule="auto"/>
        <w:rPr>
          <w:lang w:val="en-GB"/>
        </w:rPr>
      </w:pPr>
      <w:r>
        <w:rPr>
          <w:lang w:val="en-GB"/>
        </w:rPr>
        <w:br w:type="page"/>
      </w:r>
    </w:p>
    <w:p w14:paraId="7188BE85" w14:textId="77777777" w:rsidR="004B6EBE" w:rsidRDefault="003B44B7" w:rsidP="00F2442C">
      <w:pPr>
        <w:pStyle w:val="Heading1"/>
        <w:numPr>
          <w:ilvl w:val="0"/>
          <w:numId w:val="3"/>
        </w:numPr>
        <w:rPr>
          <w:lang w:val="en-GB"/>
        </w:rPr>
      </w:pPr>
      <w:bookmarkStart w:id="12" w:name="_Toc4438010"/>
      <w:r>
        <w:rPr>
          <w:lang w:val="en-GB"/>
        </w:rPr>
        <w:lastRenderedPageBreak/>
        <w:t>Reference</w:t>
      </w:r>
      <w:bookmarkEnd w:id="12"/>
      <w:r>
        <w:rPr>
          <w:lang w:val="en-GB"/>
        </w:rPr>
        <w:t xml:space="preserve"> </w:t>
      </w:r>
    </w:p>
    <w:p w14:paraId="7188BE86" w14:textId="77777777" w:rsidR="00C3323A" w:rsidRPr="00C3323A" w:rsidRDefault="003B44B7" w:rsidP="00C3323A">
      <w:pPr>
        <w:rPr>
          <w:rFonts w:cs="Times New Roman"/>
          <w:color w:val="222222"/>
          <w:szCs w:val="24"/>
          <w:shd w:val="clear" w:color="auto" w:fill="FFFFFF"/>
        </w:rPr>
      </w:pPr>
      <w:r w:rsidRPr="00C3323A">
        <w:rPr>
          <w:rFonts w:cs="Times New Roman"/>
          <w:color w:val="222222"/>
          <w:szCs w:val="24"/>
          <w:shd w:val="clear" w:color="auto" w:fill="FFFFFF"/>
        </w:rPr>
        <w:t>Fisch, B.A., Vo, B., Krell, F., Kumarasubramanian, A., Kolesnikov, V., Malkin, T. and Bellovin, S.M., 2015, May. Malicious-client security in blind seer: a scalable private DBMS. In </w:t>
      </w:r>
      <w:r w:rsidRPr="00C3323A">
        <w:rPr>
          <w:rFonts w:cs="Times New Roman"/>
          <w:i/>
          <w:iCs/>
          <w:color w:val="222222"/>
          <w:szCs w:val="24"/>
          <w:shd w:val="clear" w:color="auto" w:fill="FFFFFF"/>
        </w:rPr>
        <w:t>2015 IEEE Symposium on Security and Privacy</w:t>
      </w:r>
      <w:r w:rsidRPr="00C3323A">
        <w:rPr>
          <w:rFonts w:cs="Times New Roman"/>
          <w:color w:val="222222"/>
          <w:szCs w:val="24"/>
          <w:shd w:val="clear" w:color="auto" w:fill="FFFFFF"/>
        </w:rPr>
        <w:t> (pp. 395-410). IEEE</w:t>
      </w:r>
      <w:r w:rsidRPr="00C3323A">
        <w:rPr>
          <w:rFonts w:cs="Times New Roman"/>
          <w:color w:val="222222"/>
          <w:szCs w:val="24"/>
          <w:shd w:val="clear" w:color="auto" w:fill="FFFFFF"/>
        </w:rPr>
        <w:t xml:space="preserve">.  </w:t>
      </w:r>
      <w:hyperlink r:id="rId12" w:history="1">
        <w:r w:rsidRPr="00C3323A">
          <w:rPr>
            <w:rStyle w:val="Hyperlink"/>
            <w:rFonts w:cs="Times New Roman"/>
            <w:szCs w:val="24"/>
            <w:shd w:val="clear" w:color="auto" w:fill="FFFFFF"/>
          </w:rPr>
          <w:t>https://ieeexplore.ieee.org/abstract/document/7163038/</w:t>
        </w:r>
      </w:hyperlink>
      <w:r w:rsidRPr="00C3323A">
        <w:rPr>
          <w:rFonts w:cs="Times New Roman"/>
          <w:color w:val="222222"/>
          <w:szCs w:val="24"/>
          <w:shd w:val="clear" w:color="auto" w:fill="FFFFFF"/>
        </w:rPr>
        <w:t xml:space="preserve"> </w:t>
      </w:r>
    </w:p>
    <w:p w14:paraId="7188BE87" w14:textId="77777777" w:rsidR="00C3323A" w:rsidRPr="00C3323A" w:rsidRDefault="003B44B7" w:rsidP="00C3323A">
      <w:pPr>
        <w:rPr>
          <w:rFonts w:cs="Times New Roman"/>
          <w:szCs w:val="24"/>
          <w:shd w:val="clear" w:color="auto" w:fill="FFFFFF"/>
        </w:rPr>
      </w:pPr>
      <w:r w:rsidRPr="00C3323A">
        <w:rPr>
          <w:rFonts w:cs="Times New Roman"/>
          <w:szCs w:val="24"/>
          <w:shd w:val="clear" w:color="auto" w:fill="FFFFFF"/>
        </w:rPr>
        <w:t>Ikhlaq, S., &amp; Keswani, B. (2016). Computation of Big Data in Hadoop and Cloud Environment. </w:t>
      </w:r>
      <w:r w:rsidRPr="00C3323A">
        <w:rPr>
          <w:rFonts w:cs="Times New Roman"/>
          <w:i/>
          <w:iCs/>
          <w:szCs w:val="24"/>
          <w:shd w:val="clear" w:color="auto" w:fill="FFFFFF"/>
        </w:rPr>
        <w:t>IOSR Journal of Engineering</w:t>
      </w:r>
      <w:r w:rsidRPr="00C3323A">
        <w:rPr>
          <w:rFonts w:cs="Times New Roman"/>
          <w:szCs w:val="24"/>
          <w:shd w:val="clear" w:color="auto" w:fill="FFFFFF"/>
        </w:rPr>
        <w:t>, </w:t>
      </w:r>
      <w:r w:rsidRPr="00C3323A">
        <w:rPr>
          <w:rFonts w:cs="Times New Roman"/>
          <w:i/>
          <w:iCs/>
          <w:szCs w:val="24"/>
          <w:shd w:val="clear" w:color="auto" w:fill="FFFFFF"/>
        </w:rPr>
        <w:t>6</w:t>
      </w:r>
      <w:r w:rsidRPr="00C3323A">
        <w:rPr>
          <w:rFonts w:cs="Times New Roman"/>
          <w:szCs w:val="24"/>
          <w:shd w:val="clear" w:color="auto" w:fill="FFFFFF"/>
        </w:rPr>
        <w:t xml:space="preserve">(1), </w:t>
      </w:r>
      <w:r w:rsidRPr="00C3323A">
        <w:rPr>
          <w:rFonts w:cs="Times New Roman"/>
          <w:szCs w:val="24"/>
          <w:shd w:val="clear" w:color="auto" w:fill="FFFFFF"/>
        </w:rPr>
        <w:t xml:space="preserve">31-39.  </w:t>
      </w:r>
      <w:hyperlink r:id="rId13" w:history="1">
        <w:r w:rsidRPr="00C3323A">
          <w:rPr>
            <w:rStyle w:val="Hyperlink"/>
            <w:rFonts w:cs="Times New Roman"/>
            <w:szCs w:val="24"/>
            <w:shd w:val="clear" w:color="auto" w:fill="FFFFFF"/>
          </w:rPr>
          <w:t>https://www.researchgate.net/profile/Sheikh_Ikhlaq/publication/323808765_Computation_of_Big_Data_in_Hadoop_and_Cloud_Environment/links/5aabce0545851521c848c9bc/Computation-of-Big-Data-in-Hadoop-and-Cloud-Environment.pdf</w:t>
        </w:r>
      </w:hyperlink>
      <w:r w:rsidRPr="00C3323A">
        <w:rPr>
          <w:rFonts w:cs="Times New Roman"/>
          <w:szCs w:val="24"/>
          <w:shd w:val="clear" w:color="auto" w:fill="FFFFFF"/>
        </w:rPr>
        <w:t xml:space="preserve"> </w:t>
      </w:r>
    </w:p>
    <w:p w14:paraId="7188BE88" w14:textId="77777777" w:rsidR="00C3323A" w:rsidRPr="00C3323A" w:rsidRDefault="003B44B7" w:rsidP="00C3323A">
      <w:pPr>
        <w:rPr>
          <w:rFonts w:cs="Times New Roman"/>
          <w:color w:val="222222"/>
          <w:szCs w:val="24"/>
          <w:shd w:val="clear" w:color="auto" w:fill="FFFFFF"/>
        </w:rPr>
      </w:pPr>
      <w:r w:rsidRPr="00C3323A">
        <w:rPr>
          <w:rFonts w:cs="Times New Roman"/>
          <w:color w:val="222222"/>
          <w:szCs w:val="24"/>
          <w:shd w:val="clear" w:color="auto" w:fill="FFFFFF"/>
        </w:rPr>
        <w:t xml:space="preserve">Mehto, K. and Moriwal, R., 2015. A </w:t>
      </w:r>
      <w:r w:rsidRPr="00C3323A">
        <w:rPr>
          <w:rFonts w:cs="Times New Roman"/>
          <w:color w:val="222222"/>
          <w:szCs w:val="24"/>
          <w:shd w:val="clear" w:color="auto" w:fill="FFFFFF"/>
        </w:rPr>
        <w:t>secured and searchable encryption algorithm for cloud storage. </w:t>
      </w:r>
      <w:r w:rsidRPr="00C3323A">
        <w:rPr>
          <w:rFonts w:cs="Times New Roman"/>
          <w:i/>
          <w:iCs/>
          <w:color w:val="222222"/>
          <w:szCs w:val="24"/>
          <w:shd w:val="clear" w:color="auto" w:fill="FFFFFF"/>
        </w:rPr>
        <w:t>International Journal of Computer Applications</w:t>
      </w:r>
      <w:r w:rsidRPr="00C3323A">
        <w:rPr>
          <w:rFonts w:cs="Times New Roman"/>
          <w:color w:val="222222"/>
          <w:szCs w:val="24"/>
          <w:shd w:val="clear" w:color="auto" w:fill="FFFFFF"/>
        </w:rPr>
        <w:t>, </w:t>
      </w:r>
      <w:r w:rsidRPr="00C3323A">
        <w:rPr>
          <w:rFonts w:cs="Times New Roman"/>
          <w:i/>
          <w:iCs/>
          <w:color w:val="222222"/>
          <w:szCs w:val="24"/>
          <w:shd w:val="clear" w:color="auto" w:fill="FFFFFF"/>
        </w:rPr>
        <w:t>120</w:t>
      </w:r>
      <w:r w:rsidRPr="00C3323A">
        <w:rPr>
          <w:rFonts w:cs="Times New Roman"/>
          <w:color w:val="222222"/>
          <w:szCs w:val="24"/>
          <w:shd w:val="clear" w:color="auto" w:fill="FFFFFF"/>
        </w:rPr>
        <w:t xml:space="preserve">(5). </w:t>
      </w:r>
      <w:hyperlink r:id="rId14" w:history="1">
        <w:r w:rsidRPr="00C3323A">
          <w:rPr>
            <w:rStyle w:val="Hyperlink"/>
            <w:rFonts w:cs="Times New Roman"/>
            <w:szCs w:val="24"/>
            <w:shd w:val="clear" w:color="auto" w:fill="FFFFFF"/>
          </w:rPr>
          <w:t>http://citeseerx.ist.psu.edu/viewdoc/</w:t>
        </w:r>
        <w:r w:rsidRPr="00C3323A">
          <w:rPr>
            <w:rStyle w:val="Hyperlink"/>
            <w:rFonts w:cs="Times New Roman"/>
            <w:szCs w:val="24"/>
            <w:shd w:val="clear" w:color="auto" w:fill="FFFFFF"/>
          </w:rPr>
          <w:t>download?doi=10.1.1.695.5160&amp;rep=rep1&amp;type=pdf</w:t>
        </w:r>
      </w:hyperlink>
      <w:r w:rsidRPr="00C3323A">
        <w:rPr>
          <w:rFonts w:cs="Times New Roman"/>
          <w:color w:val="222222"/>
          <w:szCs w:val="24"/>
          <w:shd w:val="clear" w:color="auto" w:fill="FFFFFF"/>
        </w:rPr>
        <w:t xml:space="preserve"> </w:t>
      </w:r>
    </w:p>
    <w:p w14:paraId="7188BE89" w14:textId="77777777" w:rsidR="00C3323A" w:rsidRPr="00C3323A" w:rsidRDefault="003B44B7" w:rsidP="00C3323A">
      <w:pPr>
        <w:rPr>
          <w:rFonts w:cs="Times New Roman"/>
          <w:szCs w:val="24"/>
          <w:lang w:val="en-GB"/>
        </w:rPr>
      </w:pPr>
      <w:r w:rsidRPr="00C3323A">
        <w:rPr>
          <w:rFonts w:cs="Times New Roman"/>
          <w:szCs w:val="24"/>
          <w:shd w:val="clear" w:color="auto" w:fill="FFFFFF"/>
        </w:rPr>
        <w:t>Oyza, I. and Edwin, A. (2019). </w:t>
      </w:r>
      <w:r w:rsidRPr="00C3323A">
        <w:rPr>
          <w:rFonts w:cs="Times New Roman"/>
          <w:i/>
          <w:iCs/>
          <w:szCs w:val="24"/>
          <w:shd w:val="clear" w:color="auto" w:fill="FFFFFF"/>
        </w:rPr>
        <w:t>Effectiveness of Social Media Networks as a Strategic Tool for Organizational Marketing Management</w:t>
      </w:r>
      <w:r w:rsidRPr="00C3323A">
        <w:rPr>
          <w:rFonts w:cs="Times New Roman"/>
          <w:szCs w:val="24"/>
          <w:shd w:val="clear" w:color="auto" w:fill="FFFFFF"/>
        </w:rPr>
        <w:t xml:space="preserve">.. </w:t>
      </w:r>
      <w:hyperlink r:id="rId15" w:history="1">
        <w:r w:rsidRPr="00C3323A">
          <w:rPr>
            <w:rStyle w:val="Hyperlink"/>
            <w:rFonts w:cs="Times New Roman"/>
            <w:szCs w:val="24"/>
            <w:shd w:val="clear" w:color="auto" w:fill="FFFFFF"/>
          </w:rPr>
          <w:t>http://www.icommercecentral.com/open-access/effectiveness-of-social-media-networks-as-a-strategic-tool-for-organizational-marketing-management.php?aid=66382</w:t>
        </w:r>
      </w:hyperlink>
      <w:r w:rsidRPr="00C3323A">
        <w:rPr>
          <w:rFonts w:cs="Times New Roman"/>
          <w:szCs w:val="24"/>
          <w:shd w:val="clear" w:color="auto" w:fill="FFFFFF"/>
        </w:rPr>
        <w:t xml:space="preserve">  </w:t>
      </w:r>
    </w:p>
    <w:p w14:paraId="7188BE8A" w14:textId="77777777" w:rsidR="00C3323A" w:rsidRPr="00C3323A" w:rsidRDefault="003B44B7" w:rsidP="00C3323A">
      <w:pPr>
        <w:rPr>
          <w:rFonts w:cs="Times New Roman"/>
          <w:color w:val="222222"/>
          <w:szCs w:val="24"/>
          <w:shd w:val="clear" w:color="auto" w:fill="FFFFFF"/>
        </w:rPr>
      </w:pPr>
      <w:r w:rsidRPr="00C3323A">
        <w:rPr>
          <w:rFonts w:cs="Times New Roman"/>
          <w:color w:val="222222"/>
          <w:szCs w:val="24"/>
          <w:shd w:val="clear" w:color="auto" w:fill="FFFFFF"/>
        </w:rPr>
        <w:t>Sidorov, V. and Ng, W.K., 2015, June. Transparent data encryption for data-in-use and data-at-rest in a cloud-based database-as-a-service solution. In </w:t>
      </w:r>
      <w:r w:rsidRPr="00C3323A">
        <w:rPr>
          <w:rFonts w:cs="Times New Roman"/>
          <w:i/>
          <w:iCs/>
          <w:color w:val="222222"/>
          <w:szCs w:val="24"/>
          <w:shd w:val="clear" w:color="auto" w:fill="FFFFFF"/>
        </w:rPr>
        <w:t>2015 IEEE World Congress on Services</w:t>
      </w:r>
      <w:r w:rsidRPr="00C3323A">
        <w:rPr>
          <w:rFonts w:cs="Times New Roman"/>
          <w:color w:val="222222"/>
          <w:szCs w:val="24"/>
          <w:shd w:val="clear" w:color="auto" w:fill="FFFFFF"/>
        </w:rPr>
        <w:t xml:space="preserve"> (pp. 221-228). IEEE.  </w:t>
      </w:r>
      <w:hyperlink r:id="rId16" w:history="1">
        <w:r w:rsidRPr="00C3323A">
          <w:rPr>
            <w:rStyle w:val="Hyperlink"/>
            <w:rFonts w:cs="Times New Roman"/>
            <w:szCs w:val="24"/>
            <w:shd w:val="clear" w:color="auto" w:fill="FFFFFF"/>
          </w:rPr>
          <w:t>https://ieeexplore.ieee.org/abstract/document/7196528/</w:t>
        </w:r>
      </w:hyperlink>
      <w:r w:rsidRPr="00C3323A">
        <w:rPr>
          <w:rFonts w:cs="Times New Roman"/>
          <w:color w:val="222222"/>
          <w:szCs w:val="24"/>
          <w:shd w:val="clear" w:color="auto" w:fill="FFFFFF"/>
        </w:rPr>
        <w:t xml:space="preserve"> </w:t>
      </w:r>
    </w:p>
    <w:p w14:paraId="7188BE8B" w14:textId="77777777" w:rsidR="00C3323A" w:rsidRPr="00C3323A" w:rsidRDefault="003B44B7" w:rsidP="00C3323A">
      <w:pPr>
        <w:rPr>
          <w:rFonts w:cs="Times New Roman"/>
          <w:szCs w:val="24"/>
          <w:shd w:val="clear" w:color="auto" w:fill="FFFFFF"/>
        </w:rPr>
      </w:pPr>
      <w:r w:rsidRPr="00C3323A">
        <w:rPr>
          <w:rFonts w:cs="Times New Roman"/>
          <w:szCs w:val="24"/>
          <w:shd w:val="clear" w:color="auto" w:fill="FFFFFF"/>
        </w:rPr>
        <w:t>Smallbusiness.chron.com. (2018). </w:t>
      </w:r>
      <w:r w:rsidRPr="00C3323A">
        <w:rPr>
          <w:rFonts w:cs="Times New Roman"/>
          <w:i/>
          <w:iCs/>
          <w:szCs w:val="24"/>
          <w:shd w:val="clear" w:color="auto" w:fill="FFFFFF"/>
        </w:rPr>
        <w:t>Importance of Technology in the Workplace</w:t>
      </w:r>
      <w:r w:rsidRPr="00C3323A">
        <w:rPr>
          <w:rFonts w:cs="Times New Roman"/>
          <w:szCs w:val="24"/>
          <w:shd w:val="clear" w:color="auto" w:fill="FFFFFF"/>
        </w:rPr>
        <w:t xml:space="preserve">.  </w:t>
      </w:r>
      <w:hyperlink r:id="rId17" w:history="1">
        <w:r w:rsidRPr="00C3323A">
          <w:rPr>
            <w:rStyle w:val="Hyperlink"/>
            <w:rFonts w:cs="Times New Roman"/>
            <w:szCs w:val="24"/>
            <w:shd w:val="clear" w:color="auto" w:fill="FFFFFF"/>
          </w:rPr>
          <w:t>https:/</w:t>
        </w:r>
        <w:r w:rsidRPr="00C3323A">
          <w:rPr>
            <w:rStyle w:val="Hyperlink"/>
            <w:rFonts w:cs="Times New Roman"/>
            <w:szCs w:val="24"/>
            <w:shd w:val="clear" w:color="auto" w:fill="FFFFFF"/>
          </w:rPr>
          <w:t>/smallbusiness.chron.com/importance-technology-workplace-10607.html</w:t>
        </w:r>
      </w:hyperlink>
      <w:r w:rsidRPr="00C3323A">
        <w:rPr>
          <w:rFonts w:cs="Times New Roman"/>
          <w:szCs w:val="24"/>
          <w:shd w:val="clear" w:color="auto" w:fill="FFFFFF"/>
        </w:rPr>
        <w:t xml:space="preserve"> . </w:t>
      </w:r>
    </w:p>
    <w:p w14:paraId="7188BE8C" w14:textId="77777777" w:rsidR="00C3323A" w:rsidRPr="00C3323A" w:rsidRDefault="003B44B7" w:rsidP="00C3323A">
      <w:pPr>
        <w:rPr>
          <w:rFonts w:cs="Times New Roman"/>
          <w:b/>
          <w:bCs/>
          <w:szCs w:val="24"/>
          <w:lang w:val="en-GB"/>
        </w:rPr>
      </w:pPr>
      <w:r w:rsidRPr="00C3323A">
        <w:rPr>
          <w:rFonts w:cs="Times New Roman"/>
          <w:szCs w:val="24"/>
          <w:shd w:val="clear" w:color="auto" w:fill="FFFFFF"/>
        </w:rPr>
        <w:lastRenderedPageBreak/>
        <w:t>Tyagi, P. (2019). </w:t>
      </w:r>
      <w:r w:rsidRPr="00C3323A">
        <w:rPr>
          <w:rFonts w:cs="Times New Roman"/>
          <w:i/>
          <w:iCs/>
          <w:szCs w:val="24"/>
          <w:shd w:val="clear" w:color="auto" w:fill="FFFFFF"/>
        </w:rPr>
        <w:t>Cloud Service Model - Understand The Types, Characteristics, &amp; Advantages</w:t>
      </w:r>
      <w:r w:rsidRPr="00C3323A">
        <w:rPr>
          <w:rFonts w:cs="Times New Roman"/>
          <w:szCs w:val="24"/>
          <w:shd w:val="clear" w:color="auto" w:fill="FFFFFF"/>
        </w:rPr>
        <w:t xml:space="preserve">. [online] Binary Informatics. </w:t>
      </w:r>
      <w:hyperlink r:id="rId18" w:history="1">
        <w:r w:rsidRPr="00C3323A">
          <w:rPr>
            <w:rStyle w:val="Hyperlink"/>
            <w:rFonts w:cs="Times New Roman"/>
            <w:szCs w:val="24"/>
            <w:shd w:val="clear" w:color="auto" w:fill="FFFFFF"/>
          </w:rPr>
          <w:t>http://blog.binaryinformatics.com/technology/what-is-the-cloud-service-model/</w:t>
        </w:r>
      </w:hyperlink>
      <w:r w:rsidRPr="00C3323A">
        <w:rPr>
          <w:rFonts w:cs="Times New Roman"/>
          <w:szCs w:val="24"/>
          <w:shd w:val="clear" w:color="auto" w:fill="FFFFFF"/>
        </w:rPr>
        <w:t xml:space="preserve"> </w:t>
      </w:r>
    </w:p>
    <w:p w14:paraId="7188BE8D" w14:textId="32E0D12E" w:rsidR="00C3323A" w:rsidRPr="00C3323A" w:rsidRDefault="00C3323A" w:rsidP="00C3323A">
      <w:pPr>
        <w:rPr>
          <w:rFonts w:cs="Times New Roman"/>
          <w:color w:val="222222"/>
          <w:szCs w:val="24"/>
          <w:shd w:val="clear" w:color="auto" w:fill="FFFFFF"/>
        </w:rPr>
      </w:pPr>
      <w:bookmarkStart w:id="13" w:name="_GoBack"/>
      <w:bookmarkEnd w:id="13"/>
    </w:p>
    <w:sectPr w:rsidR="00C3323A" w:rsidRPr="00C3323A" w:rsidSect="004B6EBE">
      <w:headerReference w:type="firs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0E0EE0" w14:textId="77777777" w:rsidR="003B44B7" w:rsidRDefault="003B44B7">
      <w:pPr>
        <w:spacing w:after="0" w:line="240" w:lineRule="auto"/>
      </w:pPr>
      <w:r>
        <w:separator/>
      </w:r>
    </w:p>
  </w:endnote>
  <w:endnote w:type="continuationSeparator" w:id="0">
    <w:p w14:paraId="552C5383" w14:textId="77777777" w:rsidR="003B44B7" w:rsidRDefault="003B4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211732" w14:textId="77777777" w:rsidR="003B44B7" w:rsidRDefault="003B44B7">
      <w:pPr>
        <w:spacing w:after="0" w:line="240" w:lineRule="auto"/>
      </w:pPr>
      <w:r>
        <w:separator/>
      </w:r>
    </w:p>
  </w:footnote>
  <w:footnote w:type="continuationSeparator" w:id="0">
    <w:p w14:paraId="7992E430" w14:textId="77777777" w:rsidR="003B44B7" w:rsidRDefault="003B4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88BE96" w14:textId="77777777" w:rsidR="00625746" w:rsidRDefault="003B44B7">
    <w:pPr>
      <w:pStyle w:val="Header"/>
    </w:pPr>
    <w:r>
      <w:rPr>
        <w:noProof/>
      </w:rPr>
      <mc:AlternateContent>
        <mc:Choice Requires="wps">
          <w:drawing>
            <wp:anchor distT="0" distB="0" distL="114300" distR="114300" simplePos="0" relativeHeight="251660288" behindDoc="0" locked="0" layoutInCell="0" allowOverlap="1" wp14:anchorId="7188BE97" wp14:editId="7188BE98">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88BE9B" w14:textId="77777777" w:rsidR="00625746" w:rsidRDefault="00625746">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188BE97" id="_x0000_t202" coordsize="21600,21600" o:spt="202" path="m,l,21600r21600,l21600,xe">
              <v:stroke joinstyle="miter"/>
              <v:path gradientshapeok="t" o:connecttype="rect"/>
            </v:shapetype>
            <v:shape id="Text Box 475" o:spid="_x0000_s1026"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" o:allowincell="f" filled="f" stroked="f">
              <v:textbox style="mso-fit-shape-to-text:t" inset=",0,,0">
                <w:txbxContent>
                  <w:p w14:paraId="7188BE9B" w14:textId="77777777" w:rsidR="00625746" w:rsidRDefault="00625746">
                    <w:pPr>
                      <w:spacing w:after="0" w:line="240" w:lineRule="auto"/>
                      <w:jc w:val="right"/>
                    </w:pP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7188BE99" wp14:editId="7188BE9A">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wps:spPr>
                    <wps:txbx>
                      <w:txbxContent>
                        <w:p w14:paraId="7188BE9C" w14:textId="77777777" w:rsidR="00625746" w:rsidRDefault="003B44B7">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EC430D" w:rsidRPr="00EC430D">
                            <w:rPr>
                              <w:noProof/>
                              <w:color w:val="FFFFFF" w:themeColor="background1"/>
                              <w14:numForm w14:val="lining"/>
                            </w:rPr>
                            <w:t>0</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188BE99" id="Text Box 476" o:spid="_x0000_s1027" type="#_x0000_t202" style="position:absolute;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" o:allowincell="f" fillcolor="#4f81bd [3204]" stroked="f">
              <v:textbox style="mso-fit-shape-to-text:t" inset=",0,,0">
                <w:txbxContent>
                  <w:p w14:paraId="7188BE9C" w14:textId="77777777" w:rsidR="00625746" w:rsidRDefault="003B44B7">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EC430D" w:rsidRPr="00EC430D">
                      <w:rPr>
                        <w:noProof/>
                        <w:color w:val="FFFFFF" w:themeColor="background1"/>
                        <w14:numForm w14:val="lining"/>
                      </w:rPr>
                      <w:t>0</w:t>
                    </w:r>
                    <w:r>
                      <w:rPr>
                        <w:noProof/>
                        <w:color w:val="FFFFFF" w:themeColor="background1"/>
                        <w14:numForm w14:val="lining"/>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34B6F"/>
    <w:multiLevelType w:val="hybridMultilevel"/>
    <w:tmpl w:val="4A1467C2"/>
    <w:lvl w:ilvl="0" w:tplc="DFDEFEBE">
      <w:start w:val="1"/>
      <w:numFmt w:val="bullet"/>
      <w:lvlText w:val=""/>
      <w:lvlJc w:val="left"/>
      <w:pPr>
        <w:ind w:left="360" w:hanging="360"/>
      </w:pPr>
      <w:rPr>
        <w:rFonts w:ascii="Symbol" w:hAnsi="Symbol" w:hint="default"/>
      </w:rPr>
    </w:lvl>
    <w:lvl w:ilvl="1" w:tplc="4E3CD2C4" w:tentative="1">
      <w:start w:val="1"/>
      <w:numFmt w:val="bullet"/>
      <w:lvlText w:val="o"/>
      <w:lvlJc w:val="left"/>
      <w:pPr>
        <w:ind w:left="1080" w:hanging="360"/>
      </w:pPr>
      <w:rPr>
        <w:rFonts w:ascii="Courier New" w:hAnsi="Courier New" w:cs="Courier New" w:hint="default"/>
      </w:rPr>
    </w:lvl>
    <w:lvl w:ilvl="2" w:tplc="2DA8F50C" w:tentative="1">
      <w:start w:val="1"/>
      <w:numFmt w:val="bullet"/>
      <w:lvlText w:val=""/>
      <w:lvlJc w:val="left"/>
      <w:pPr>
        <w:ind w:left="1800" w:hanging="360"/>
      </w:pPr>
      <w:rPr>
        <w:rFonts w:ascii="Wingdings" w:hAnsi="Wingdings" w:hint="default"/>
      </w:rPr>
    </w:lvl>
    <w:lvl w:ilvl="3" w:tplc="5F8E33B8" w:tentative="1">
      <w:start w:val="1"/>
      <w:numFmt w:val="bullet"/>
      <w:lvlText w:val=""/>
      <w:lvlJc w:val="left"/>
      <w:pPr>
        <w:ind w:left="2520" w:hanging="360"/>
      </w:pPr>
      <w:rPr>
        <w:rFonts w:ascii="Symbol" w:hAnsi="Symbol" w:hint="default"/>
      </w:rPr>
    </w:lvl>
    <w:lvl w:ilvl="4" w:tplc="A11405B4" w:tentative="1">
      <w:start w:val="1"/>
      <w:numFmt w:val="bullet"/>
      <w:lvlText w:val="o"/>
      <w:lvlJc w:val="left"/>
      <w:pPr>
        <w:ind w:left="3240" w:hanging="360"/>
      </w:pPr>
      <w:rPr>
        <w:rFonts w:ascii="Courier New" w:hAnsi="Courier New" w:cs="Courier New" w:hint="default"/>
      </w:rPr>
    </w:lvl>
    <w:lvl w:ilvl="5" w:tplc="1F50C124" w:tentative="1">
      <w:start w:val="1"/>
      <w:numFmt w:val="bullet"/>
      <w:lvlText w:val=""/>
      <w:lvlJc w:val="left"/>
      <w:pPr>
        <w:ind w:left="3960" w:hanging="360"/>
      </w:pPr>
      <w:rPr>
        <w:rFonts w:ascii="Wingdings" w:hAnsi="Wingdings" w:hint="default"/>
      </w:rPr>
    </w:lvl>
    <w:lvl w:ilvl="6" w:tplc="3E68695E" w:tentative="1">
      <w:start w:val="1"/>
      <w:numFmt w:val="bullet"/>
      <w:lvlText w:val=""/>
      <w:lvlJc w:val="left"/>
      <w:pPr>
        <w:ind w:left="4680" w:hanging="360"/>
      </w:pPr>
      <w:rPr>
        <w:rFonts w:ascii="Symbol" w:hAnsi="Symbol" w:hint="default"/>
      </w:rPr>
    </w:lvl>
    <w:lvl w:ilvl="7" w:tplc="BEA6882C" w:tentative="1">
      <w:start w:val="1"/>
      <w:numFmt w:val="bullet"/>
      <w:lvlText w:val="o"/>
      <w:lvlJc w:val="left"/>
      <w:pPr>
        <w:ind w:left="5400" w:hanging="360"/>
      </w:pPr>
      <w:rPr>
        <w:rFonts w:ascii="Courier New" w:hAnsi="Courier New" w:cs="Courier New" w:hint="default"/>
      </w:rPr>
    </w:lvl>
    <w:lvl w:ilvl="8" w:tplc="6FDA5F2E" w:tentative="1">
      <w:start w:val="1"/>
      <w:numFmt w:val="bullet"/>
      <w:lvlText w:val=""/>
      <w:lvlJc w:val="left"/>
      <w:pPr>
        <w:ind w:left="6120" w:hanging="360"/>
      </w:pPr>
      <w:rPr>
        <w:rFonts w:ascii="Wingdings" w:hAnsi="Wingdings" w:hint="default"/>
      </w:rPr>
    </w:lvl>
  </w:abstractNum>
  <w:abstractNum w:abstractNumId="1" w15:restartNumberingAfterBreak="0">
    <w:nsid w:val="1F0F2C04"/>
    <w:multiLevelType w:val="hybridMultilevel"/>
    <w:tmpl w:val="942CF4E8"/>
    <w:lvl w:ilvl="0" w:tplc="36942666">
      <w:start w:val="1"/>
      <w:numFmt w:val="bullet"/>
      <w:lvlText w:val=""/>
      <w:lvlJc w:val="left"/>
      <w:pPr>
        <w:ind w:left="360" w:hanging="360"/>
      </w:pPr>
      <w:rPr>
        <w:rFonts w:ascii="Symbol" w:hAnsi="Symbol" w:hint="default"/>
      </w:rPr>
    </w:lvl>
    <w:lvl w:ilvl="1" w:tplc="9D042074" w:tentative="1">
      <w:start w:val="1"/>
      <w:numFmt w:val="bullet"/>
      <w:lvlText w:val="o"/>
      <w:lvlJc w:val="left"/>
      <w:pPr>
        <w:ind w:left="1080" w:hanging="360"/>
      </w:pPr>
      <w:rPr>
        <w:rFonts w:ascii="Courier New" w:hAnsi="Courier New" w:cs="Courier New" w:hint="default"/>
      </w:rPr>
    </w:lvl>
    <w:lvl w:ilvl="2" w:tplc="7B144FB8" w:tentative="1">
      <w:start w:val="1"/>
      <w:numFmt w:val="bullet"/>
      <w:lvlText w:val=""/>
      <w:lvlJc w:val="left"/>
      <w:pPr>
        <w:ind w:left="1800" w:hanging="360"/>
      </w:pPr>
      <w:rPr>
        <w:rFonts w:ascii="Wingdings" w:hAnsi="Wingdings" w:hint="default"/>
      </w:rPr>
    </w:lvl>
    <w:lvl w:ilvl="3" w:tplc="CD1AF53E" w:tentative="1">
      <w:start w:val="1"/>
      <w:numFmt w:val="bullet"/>
      <w:lvlText w:val=""/>
      <w:lvlJc w:val="left"/>
      <w:pPr>
        <w:ind w:left="2520" w:hanging="360"/>
      </w:pPr>
      <w:rPr>
        <w:rFonts w:ascii="Symbol" w:hAnsi="Symbol" w:hint="default"/>
      </w:rPr>
    </w:lvl>
    <w:lvl w:ilvl="4" w:tplc="E5360CEA" w:tentative="1">
      <w:start w:val="1"/>
      <w:numFmt w:val="bullet"/>
      <w:lvlText w:val="o"/>
      <w:lvlJc w:val="left"/>
      <w:pPr>
        <w:ind w:left="3240" w:hanging="360"/>
      </w:pPr>
      <w:rPr>
        <w:rFonts w:ascii="Courier New" w:hAnsi="Courier New" w:cs="Courier New" w:hint="default"/>
      </w:rPr>
    </w:lvl>
    <w:lvl w:ilvl="5" w:tplc="C1F4234E" w:tentative="1">
      <w:start w:val="1"/>
      <w:numFmt w:val="bullet"/>
      <w:lvlText w:val=""/>
      <w:lvlJc w:val="left"/>
      <w:pPr>
        <w:ind w:left="3960" w:hanging="360"/>
      </w:pPr>
      <w:rPr>
        <w:rFonts w:ascii="Wingdings" w:hAnsi="Wingdings" w:hint="default"/>
      </w:rPr>
    </w:lvl>
    <w:lvl w:ilvl="6" w:tplc="AD0AFD1E" w:tentative="1">
      <w:start w:val="1"/>
      <w:numFmt w:val="bullet"/>
      <w:lvlText w:val=""/>
      <w:lvlJc w:val="left"/>
      <w:pPr>
        <w:ind w:left="4680" w:hanging="360"/>
      </w:pPr>
      <w:rPr>
        <w:rFonts w:ascii="Symbol" w:hAnsi="Symbol" w:hint="default"/>
      </w:rPr>
    </w:lvl>
    <w:lvl w:ilvl="7" w:tplc="030AE9A8" w:tentative="1">
      <w:start w:val="1"/>
      <w:numFmt w:val="bullet"/>
      <w:lvlText w:val="o"/>
      <w:lvlJc w:val="left"/>
      <w:pPr>
        <w:ind w:left="5400" w:hanging="360"/>
      </w:pPr>
      <w:rPr>
        <w:rFonts w:ascii="Courier New" w:hAnsi="Courier New" w:cs="Courier New" w:hint="default"/>
      </w:rPr>
    </w:lvl>
    <w:lvl w:ilvl="8" w:tplc="74B0F658" w:tentative="1">
      <w:start w:val="1"/>
      <w:numFmt w:val="bullet"/>
      <w:lvlText w:val=""/>
      <w:lvlJc w:val="left"/>
      <w:pPr>
        <w:ind w:left="6120" w:hanging="360"/>
      </w:pPr>
      <w:rPr>
        <w:rFonts w:ascii="Wingdings" w:hAnsi="Wingdings" w:hint="default"/>
      </w:rPr>
    </w:lvl>
  </w:abstractNum>
  <w:abstractNum w:abstractNumId="2" w15:restartNumberingAfterBreak="0">
    <w:nsid w:val="42754608"/>
    <w:multiLevelType w:val="hybridMultilevel"/>
    <w:tmpl w:val="06C06FA6"/>
    <w:lvl w:ilvl="0" w:tplc="36D2A560">
      <w:start w:val="1"/>
      <w:numFmt w:val="decimal"/>
      <w:lvlText w:val="%1."/>
      <w:lvlJc w:val="left"/>
      <w:pPr>
        <w:ind w:left="360" w:hanging="360"/>
      </w:pPr>
    </w:lvl>
    <w:lvl w:ilvl="1" w:tplc="02C453D4" w:tentative="1">
      <w:start w:val="1"/>
      <w:numFmt w:val="lowerLetter"/>
      <w:lvlText w:val="%2."/>
      <w:lvlJc w:val="left"/>
      <w:pPr>
        <w:ind w:left="1080" w:hanging="360"/>
      </w:pPr>
    </w:lvl>
    <w:lvl w:ilvl="2" w:tplc="5D60A934" w:tentative="1">
      <w:start w:val="1"/>
      <w:numFmt w:val="lowerRoman"/>
      <w:lvlText w:val="%3."/>
      <w:lvlJc w:val="right"/>
      <w:pPr>
        <w:ind w:left="1800" w:hanging="180"/>
      </w:pPr>
    </w:lvl>
    <w:lvl w:ilvl="3" w:tplc="B32AD824" w:tentative="1">
      <w:start w:val="1"/>
      <w:numFmt w:val="decimal"/>
      <w:lvlText w:val="%4."/>
      <w:lvlJc w:val="left"/>
      <w:pPr>
        <w:ind w:left="2520" w:hanging="360"/>
      </w:pPr>
    </w:lvl>
    <w:lvl w:ilvl="4" w:tplc="56349498" w:tentative="1">
      <w:start w:val="1"/>
      <w:numFmt w:val="lowerLetter"/>
      <w:lvlText w:val="%5."/>
      <w:lvlJc w:val="left"/>
      <w:pPr>
        <w:ind w:left="3240" w:hanging="360"/>
      </w:pPr>
    </w:lvl>
    <w:lvl w:ilvl="5" w:tplc="2AB27260" w:tentative="1">
      <w:start w:val="1"/>
      <w:numFmt w:val="lowerRoman"/>
      <w:lvlText w:val="%6."/>
      <w:lvlJc w:val="right"/>
      <w:pPr>
        <w:ind w:left="3960" w:hanging="180"/>
      </w:pPr>
    </w:lvl>
    <w:lvl w:ilvl="6" w:tplc="3DD44A96" w:tentative="1">
      <w:start w:val="1"/>
      <w:numFmt w:val="decimal"/>
      <w:lvlText w:val="%7."/>
      <w:lvlJc w:val="left"/>
      <w:pPr>
        <w:ind w:left="4680" w:hanging="360"/>
      </w:pPr>
    </w:lvl>
    <w:lvl w:ilvl="7" w:tplc="C84489E4" w:tentative="1">
      <w:start w:val="1"/>
      <w:numFmt w:val="lowerLetter"/>
      <w:lvlText w:val="%8."/>
      <w:lvlJc w:val="left"/>
      <w:pPr>
        <w:ind w:left="5400" w:hanging="360"/>
      </w:pPr>
    </w:lvl>
    <w:lvl w:ilvl="8" w:tplc="6986AC14" w:tentative="1">
      <w:start w:val="1"/>
      <w:numFmt w:val="lowerRoman"/>
      <w:lvlText w:val="%9."/>
      <w:lvlJc w:val="right"/>
      <w:pPr>
        <w:ind w:left="6120" w:hanging="180"/>
      </w:pPr>
    </w:lvl>
  </w:abstractNum>
  <w:abstractNum w:abstractNumId="3" w15:restartNumberingAfterBreak="0">
    <w:nsid w:val="482E4F5C"/>
    <w:multiLevelType w:val="hybridMultilevel"/>
    <w:tmpl w:val="62F8490E"/>
    <w:lvl w:ilvl="0" w:tplc="D616C024">
      <w:start w:val="1"/>
      <w:numFmt w:val="upperRoman"/>
      <w:lvlText w:val="%1."/>
      <w:lvlJc w:val="right"/>
      <w:pPr>
        <w:ind w:left="720" w:hanging="360"/>
      </w:pPr>
    </w:lvl>
    <w:lvl w:ilvl="1" w:tplc="A4B8A1A6" w:tentative="1">
      <w:start w:val="1"/>
      <w:numFmt w:val="lowerLetter"/>
      <w:lvlText w:val="%2."/>
      <w:lvlJc w:val="left"/>
      <w:pPr>
        <w:ind w:left="1440" w:hanging="360"/>
      </w:pPr>
    </w:lvl>
    <w:lvl w:ilvl="2" w:tplc="CEBC8524" w:tentative="1">
      <w:start w:val="1"/>
      <w:numFmt w:val="lowerRoman"/>
      <w:lvlText w:val="%3."/>
      <w:lvlJc w:val="right"/>
      <w:pPr>
        <w:ind w:left="2160" w:hanging="180"/>
      </w:pPr>
    </w:lvl>
    <w:lvl w:ilvl="3" w:tplc="3360414A" w:tentative="1">
      <w:start w:val="1"/>
      <w:numFmt w:val="decimal"/>
      <w:lvlText w:val="%4."/>
      <w:lvlJc w:val="left"/>
      <w:pPr>
        <w:ind w:left="2880" w:hanging="360"/>
      </w:pPr>
    </w:lvl>
    <w:lvl w:ilvl="4" w:tplc="2C94B3EC" w:tentative="1">
      <w:start w:val="1"/>
      <w:numFmt w:val="lowerLetter"/>
      <w:lvlText w:val="%5."/>
      <w:lvlJc w:val="left"/>
      <w:pPr>
        <w:ind w:left="3600" w:hanging="360"/>
      </w:pPr>
    </w:lvl>
    <w:lvl w:ilvl="5" w:tplc="EE4A196E" w:tentative="1">
      <w:start w:val="1"/>
      <w:numFmt w:val="lowerRoman"/>
      <w:lvlText w:val="%6."/>
      <w:lvlJc w:val="right"/>
      <w:pPr>
        <w:ind w:left="4320" w:hanging="180"/>
      </w:pPr>
    </w:lvl>
    <w:lvl w:ilvl="6" w:tplc="1A64DC1A" w:tentative="1">
      <w:start w:val="1"/>
      <w:numFmt w:val="decimal"/>
      <w:lvlText w:val="%7."/>
      <w:lvlJc w:val="left"/>
      <w:pPr>
        <w:ind w:left="5040" w:hanging="360"/>
      </w:pPr>
    </w:lvl>
    <w:lvl w:ilvl="7" w:tplc="4C2830AA" w:tentative="1">
      <w:start w:val="1"/>
      <w:numFmt w:val="lowerLetter"/>
      <w:lvlText w:val="%8."/>
      <w:lvlJc w:val="left"/>
      <w:pPr>
        <w:ind w:left="5760" w:hanging="360"/>
      </w:pPr>
    </w:lvl>
    <w:lvl w:ilvl="8" w:tplc="4722699C" w:tentative="1">
      <w:start w:val="1"/>
      <w:numFmt w:val="lowerRoman"/>
      <w:lvlText w:val="%9."/>
      <w:lvlJc w:val="right"/>
      <w:pPr>
        <w:ind w:left="6480" w:hanging="180"/>
      </w:pPr>
    </w:lvl>
  </w:abstractNum>
  <w:abstractNum w:abstractNumId="4" w15:restartNumberingAfterBreak="0">
    <w:nsid w:val="4CB16B0D"/>
    <w:multiLevelType w:val="hybridMultilevel"/>
    <w:tmpl w:val="B906BE3E"/>
    <w:lvl w:ilvl="0" w:tplc="D2242644">
      <w:start w:val="1"/>
      <w:numFmt w:val="decimal"/>
      <w:lvlText w:val="%1."/>
      <w:lvlJc w:val="left"/>
      <w:pPr>
        <w:ind w:left="360" w:hanging="360"/>
      </w:pPr>
    </w:lvl>
    <w:lvl w:ilvl="1" w:tplc="60C01D9E" w:tentative="1">
      <w:start w:val="1"/>
      <w:numFmt w:val="lowerLetter"/>
      <w:lvlText w:val="%2."/>
      <w:lvlJc w:val="left"/>
      <w:pPr>
        <w:ind w:left="1080" w:hanging="360"/>
      </w:pPr>
    </w:lvl>
    <w:lvl w:ilvl="2" w:tplc="95849302" w:tentative="1">
      <w:start w:val="1"/>
      <w:numFmt w:val="lowerRoman"/>
      <w:lvlText w:val="%3."/>
      <w:lvlJc w:val="right"/>
      <w:pPr>
        <w:ind w:left="1800" w:hanging="180"/>
      </w:pPr>
    </w:lvl>
    <w:lvl w:ilvl="3" w:tplc="5588C2BA" w:tentative="1">
      <w:start w:val="1"/>
      <w:numFmt w:val="decimal"/>
      <w:lvlText w:val="%4."/>
      <w:lvlJc w:val="left"/>
      <w:pPr>
        <w:ind w:left="2520" w:hanging="360"/>
      </w:pPr>
    </w:lvl>
    <w:lvl w:ilvl="4" w:tplc="DC22BBE4" w:tentative="1">
      <w:start w:val="1"/>
      <w:numFmt w:val="lowerLetter"/>
      <w:lvlText w:val="%5."/>
      <w:lvlJc w:val="left"/>
      <w:pPr>
        <w:ind w:left="3240" w:hanging="360"/>
      </w:pPr>
    </w:lvl>
    <w:lvl w:ilvl="5" w:tplc="8A383066" w:tentative="1">
      <w:start w:val="1"/>
      <w:numFmt w:val="lowerRoman"/>
      <w:lvlText w:val="%6."/>
      <w:lvlJc w:val="right"/>
      <w:pPr>
        <w:ind w:left="3960" w:hanging="180"/>
      </w:pPr>
    </w:lvl>
    <w:lvl w:ilvl="6" w:tplc="0A4427EA" w:tentative="1">
      <w:start w:val="1"/>
      <w:numFmt w:val="decimal"/>
      <w:lvlText w:val="%7."/>
      <w:lvlJc w:val="left"/>
      <w:pPr>
        <w:ind w:left="4680" w:hanging="360"/>
      </w:pPr>
    </w:lvl>
    <w:lvl w:ilvl="7" w:tplc="95569CB0" w:tentative="1">
      <w:start w:val="1"/>
      <w:numFmt w:val="lowerLetter"/>
      <w:lvlText w:val="%8."/>
      <w:lvlJc w:val="left"/>
      <w:pPr>
        <w:ind w:left="5400" w:hanging="360"/>
      </w:pPr>
    </w:lvl>
    <w:lvl w:ilvl="8" w:tplc="AC7CBB4E" w:tentative="1">
      <w:start w:val="1"/>
      <w:numFmt w:val="lowerRoman"/>
      <w:lvlText w:val="%9."/>
      <w:lvlJc w:val="right"/>
      <w:pPr>
        <w:ind w:left="6120" w:hanging="180"/>
      </w:pPr>
    </w:lvl>
  </w:abstractNum>
  <w:abstractNum w:abstractNumId="5" w15:restartNumberingAfterBreak="0">
    <w:nsid w:val="5B976C36"/>
    <w:multiLevelType w:val="hybridMultilevel"/>
    <w:tmpl w:val="5956CD42"/>
    <w:lvl w:ilvl="0" w:tplc="50F6602A">
      <w:start w:val="1"/>
      <w:numFmt w:val="decimal"/>
      <w:lvlText w:val="%1."/>
      <w:lvlJc w:val="left"/>
      <w:pPr>
        <w:ind w:left="360" w:hanging="360"/>
      </w:pPr>
    </w:lvl>
    <w:lvl w:ilvl="1" w:tplc="C53AE9FC" w:tentative="1">
      <w:start w:val="1"/>
      <w:numFmt w:val="lowerLetter"/>
      <w:lvlText w:val="%2."/>
      <w:lvlJc w:val="left"/>
      <w:pPr>
        <w:ind w:left="1080" w:hanging="360"/>
      </w:pPr>
    </w:lvl>
    <w:lvl w:ilvl="2" w:tplc="F7342AEC" w:tentative="1">
      <w:start w:val="1"/>
      <w:numFmt w:val="lowerRoman"/>
      <w:lvlText w:val="%3."/>
      <w:lvlJc w:val="right"/>
      <w:pPr>
        <w:ind w:left="1800" w:hanging="180"/>
      </w:pPr>
    </w:lvl>
    <w:lvl w:ilvl="3" w:tplc="E6003E3A" w:tentative="1">
      <w:start w:val="1"/>
      <w:numFmt w:val="decimal"/>
      <w:lvlText w:val="%4."/>
      <w:lvlJc w:val="left"/>
      <w:pPr>
        <w:ind w:left="2520" w:hanging="360"/>
      </w:pPr>
    </w:lvl>
    <w:lvl w:ilvl="4" w:tplc="BC489516" w:tentative="1">
      <w:start w:val="1"/>
      <w:numFmt w:val="lowerLetter"/>
      <w:lvlText w:val="%5."/>
      <w:lvlJc w:val="left"/>
      <w:pPr>
        <w:ind w:left="3240" w:hanging="360"/>
      </w:pPr>
    </w:lvl>
    <w:lvl w:ilvl="5" w:tplc="19B0EB9A" w:tentative="1">
      <w:start w:val="1"/>
      <w:numFmt w:val="lowerRoman"/>
      <w:lvlText w:val="%6."/>
      <w:lvlJc w:val="right"/>
      <w:pPr>
        <w:ind w:left="3960" w:hanging="180"/>
      </w:pPr>
    </w:lvl>
    <w:lvl w:ilvl="6" w:tplc="0CE61294" w:tentative="1">
      <w:start w:val="1"/>
      <w:numFmt w:val="decimal"/>
      <w:lvlText w:val="%7."/>
      <w:lvlJc w:val="left"/>
      <w:pPr>
        <w:ind w:left="4680" w:hanging="360"/>
      </w:pPr>
    </w:lvl>
    <w:lvl w:ilvl="7" w:tplc="37FE833E" w:tentative="1">
      <w:start w:val="1"/>
      <w:numFmt w:val="lowerLetter"/>
      <w:lvlText w:val="%8."/>
      <w:lvlJc w:val="left"/>
      <w:pPr>
        <w:ind w:left="5400" w:hanging="360"/>
      </w:pPr>
    </w:lvl>
    <w:lvl w:ilvl="8" w:tplc="8BA8261C" w:tentative="1">
      <w:start w:val="1"/>
      <w:numFmt w:val="lowerRoman"/>
      <w:lvlText w:val="%9."/>
      <w:lvlJc w:val="right"/>
      <w:pPr>
        <w:ind w:left="6120" w:hanging="180"/>
      </w:pPr>
    </w:lvl>
  </w:abstractNum>
  <w:abstractNum w:abstractNumId="6" w15:restartNumberingAfterBreak="0">
    <w:nsid w:val="6E4B6FEB"/>
    <w:multiLevelType w:val="hybridMultilevel"/>
    <w:tmpl w:val="BFAA8388"/>
    <w:lvl w:ilvl="0" w:tplc="0A444BE6">
      <w:start w:val="1"/>
      <w:numFmt w:val="bullet"/>
      <w:lvlText w:val=""/>
      <w:lvlJc w:val="left"/>
      <w:pPr>
        <w:ind w:left="360" w:hanging="360"/>
      </w:pPr>
      <w:rPr>
        <w:rFonts w:ascii="Symbol" w:hAnsi="Symbol" w:hint="default"/>
      </w:rPr>
    </w:lvl>
    <w:lvl w:ilvl="1" w:tplc="18A4BD2C" w:tentative="1">
      <w:start w:val="1"/>
      <w:numFmt w:val="bullet"/>
      <w:lvlText w:val="o"/>
      <w:lvlJc w:val="left"/>
      <w:pPr>
        <w:ind w:left="1080" w:hanging="360"/>
      </w:pPr>
      <w:rPr>
        <w:rFonts w:ascii="Courier New" w:hAnsi="Courier New" w:cs="Courier New" w:hint="default"/>
      </w:rPr>
    </w:lvl>
    <w:lvl w:ilvl="2" w:tplc="EDAC74C6" w:tentative="1">
      <w:start w:val="1"/>
      <w:numFmt w:val="bullet"/>
      <w:lvlText w:val=""/>
      <w:lvlJc w:val="left"/>
      <w:pPr>
        <w:ind w:left="1800" w:hanging="360"/>
      </w:pPr>
      <w:rPr>
        <w:rFonts w:ascii="Wingdings" w:hAnsi="Wingdings" w:hint="default"/>
      </w:rPr>
    </w:lvl>
    <w:lvl w:ilvl="3" w:tplc="4FF4C090" w:tentative="1">
      <w:start w:val="1"/>
      <w:numFmt w:val="bullet"/>
      <w:lvlText w:val=""/>
      <w:lvlJc w:val="left"/>
      <w:pPr>
        <w:ind w:left="2520" w:hanging="360"/>
      </w:pPr>
      <w:rPr>
        <w:rFonts w:ascii="Symbol" w:hAnsi="Symbol" w:hint="default"/>
      </w:rPr>
    </w:lvl>
    <w:lvl w:ilvl="4" w:tplc="09263F44" w:tentative="1">
      <w:start w:val="1"/>
      <w:numFmt w:val="bullet"/>
      <w:lvlText w:val="o"/>
      <w:lvlJc w:val="left"/>
      <w:pPr>
        <w:ind w:left="3240" w:hanging="360"/>
      </w:pPr>
      <w:rPr>
        <w:rFonts w:ascii="Courier New" w:hAnsi="Courier New" w:cs="Courier New" w:hint="default"/>
      </w:rPr>
    </w:lvl>
    <w:lvl w:ilvl="5" w:tplc="8B4C8612" w:tentative="1">
      <w:start w:val="1"/>
      <w:numFmt w:val="bullet"/>
      <w:lvlText w:val=""/>
      <w:lvlJc w:val="left"/>
      <w:pPr>
        <w:ind w:left="3960" w:hanging="360"/>
      </w:pPr>
      <w:rPr>
        <w:rFonts w:ascii="Wingdings" w:hAnsi="Wingdings" w:hint="default"/>
      </w:rPr>
    </w:lvl>
    <w:lvl w:ilvl="6" w:tplc="C74657A0" w:tentative="1">
      <w:start w:val="1"/>
      <w:numFmt w:val="bullet"/>
      <w:lvlText w:val=""/>
      <w:lvlJc w:val="left"/>
      <w:pPr>
        <w:ind w:left="4680" w:hanging="360"/>
      </w:pPr>
      <w:rPr>
        <w:rFonts w:ascii="Symbol" w:hAnsi="Symbol" w:hint="default"/>
      </w:rPr>
    </w:lvl>
    <w:lvl w:ilvl="7" w:tplc="F47A86DC" w:tentative="1">
      <w:start w:val="1"/>
      <w:numFmt w:val="bullet"/>
      <w:lvlText w:val="o"/>
      <w:lvlJc w:val="left"/>
      <w:pPr>
        <w:ind w:left="5400" w:hanging="360"/>
      </w:pPr>
      <w:rPr>
        <w:rFonts w:ascii="Courier New" w:hAnsi="Courier New" w:cs="Courier New" w:hint="default"/>
      </w:rPr>
    </w:lvl>
    <w:lvl w:ilvl="8" w:tplc="30441F7E" w:tentative="1">
      <w:start w:val="1"/>
      <w:numFmt w:val="bullet"/>
      <w:lvlText w:val=""/>
      <w:lvlJc w:val="left"/>
      <w:pPr>
        <w:ind w:left="6120" w:hanging="360"/>
      </w:pPr>
      <w:rPr>
        <w:rFonts w:ascii="Wingdings" w:hAnsi="Wingdings" w:hint="default"/>
      </w:rPr>
    </w:lvl>
  </w:abstractNum>
  <w:abstractNum w:abstractNumId="7" w15:restartNumberingAfterBreak="0">
    <w:nsid w:val="6E684959"/>
    <w:multiLevelType w:val="hybridMultilevel"/>
    <w:tmpl w:val="42B45C20"/>
    <w:lvl w:ilvl="0" w:tplc="A740BAFC">
      <w:start w:val="1"/>
      <w:numFmt w:val="decimal"/>
      <w:lvlText w:val="%1."/>
      <w:lvlJc w:val="left"/>
      <w:pPr>
        <w:ind w:left="360" w:hanging="360"/>
      </w:pPr>
    </w:lvl>
    <w:lvl w:ilvl="1" w:tplc="0CC2BD14" w:tentative="1">
      <w:start w:val="1"/>
      <w:numFmt w:val="lowerLetter"/>
      <w:lvlText w:val="%2."/>
      <w:lvlJc w:val="left"/>
      <w:pPr>
        <w:ind w:left="1080" w:hanging="360"/>
      </w:pPr>
    </w:lvl>
    <w:lvl w:ilvl="2" w:tplc="2C16A5D8" w:tentative="1">
      <w:start w:val="1"/>
      <w:numFmt w:val="lowerRoman"/>
      <w:lvlText w:val="%3."/>
      <w:lvlJc w:val="right"/>
      <w:pPr>
        <w:ind w:left="1800" w:hanging="180"/>
      </w:pPr>
    </w:lvl>
    <w:lvl w:ilvl="3" w:tplc="D39A46D6" w:tentative="1">
      <w:start w:val="1"/>
      <w:numFmt w:val="decimal"/>
      <w:lvlText w:val="%4."/>
      <w:lvlJc w:val="left"/>
      <w:pPr>
        <w:ind w:left="2520" w:hanging="360"/>
      </w:pPr>
    </w:lvl>
    <w:lvl w:ilvl="4" w:tplc="EAE853CE" w:tentative="1">
      <w:start w:val="1"/>
      <w:numFmt w:val="lowerLetter"/>
      <w:lvlText w:val="%5."/>
      <w:lvlJc w:val="left"/>
      <w:pPr>
        <w:ind w:left="3240" w:hanging="360"/>
      </w:pPr>
    </w:lvl>
    <w:lvl w:ilvl="5" w:tplc="7090D3EE" w:tentative="1">
      <w:start w:val="1"/>
      <w:numFmt w:val="lowerRoman"/>
      <w:lvlText w:val="%6."/>
      <w:lvlJc w:val="right"/>
      <w:pPr>
        <w:ind w:left="3960" w:hanging="180"/>
      </w:pPr>
    </w:lvl>
    <w:lvl w:ilvl="6" w:tplc="113EBBEA" w:tentative="1">
      <w:start w:val="1"/>
      <w:numFmt w:val="decimal"/>
      <w:lvlText w:val="%7."/>
      <w:lvlJc w:val="left"/>
      <w:pPr>
        <w:ind w:left="4680" w:hanging="360"/>
      </w:pPr>
    </w:lvl>
    <w:lvl w:ilvl="7" w:tplc="9BD2654A" w:tentative="1">
      <w:start w:val="1"/>
      <w:numFmt w:val="lowerLetter"/>
      <w:lvlText w:val="%8."/>
      <w:lvlJc w:val="left"/>
      <w:pPr>
        <w:ind w:left="5400" w:hanging="360"/>
      </w:pPr>
    </w:lvl>
    <w:lvl w:ilvl="8" w:tplc="279CD7FE" w:tentative="1">
      <w:start w:val="1"/>
      <w:numFmt w:val="lowerRoman"/>
      <w:lvlText w:val="%9."/>
      <w:lvlJc w:val="right"/>
      <w:pPr>
        <w:ind w:left="6120" w:hanging="180"/>
      </w:pPr>
    </w:lvl>
  </w:abstractNum>
  <w:num w:numId="1">
    <w:abstractNumId w:val="7"/>
  </w:num>
  <w:num w:numId="2">
    <w:abstractNumId w:val="5"/>
  </w:num>
  <w:num w:numId="3">
    <w:abstractNumId w:val="2"/>
  </w:num>
  <w:num w:numId="4">
    <w:abstractNumId w:val="4"/>
  </w:num>
  <w:num w:numId="5">
    <w:abstractNumId w:val="6"/>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27B9"/>
    <w:rsid w:val="00046D4D"/>
    <w:rsid w:val="00063813"/>
    <w:rsid w:val="000811AC"/>
    <w:rsid w:val="000A7D07"/>
    <w:rsid w:val="00101B55"/>
    <w:rsid w:val="00104A87"/>
    <w:rsid w:val="001274F5"/>
    <w:rsid w:val="00137182"/>
    <w:rsid w:val="001518BE"/>
    <w:rsid w:val="001B6896"/>
    <w:rsid w:val="001E67CF"/>
    <w:rsid w:val="002D5CBE"/>
    <w:rsid w:val="002D6D3D"/>
    <w:rsid w:val="003145A6"/>
    <w:rsid w:val="003527B9"/>
    <w:rsid w:val="003B44B7"/>
    <w:rsid w:val="003C779E"/>
    <w:rsid w:val="004002C9"/>
    <w:rsid w:val="004111E3"/>
    <w:rsid w:val="004B6EBE"/>
    <w:rsid w:val="005545E2"/>
    <w:rsid w:val="00625746"/>
    <w:rsid w:val="00681BE2"/>
    <w:rsid w:val="00684EC9"/>
    <w:rsid w:val="00693DF2"/>
    <w:rsid w:val="007449F6"/>
    <w:rsid w:val="00770F8A"/>
    <w:rsid w:val="007E3A81"/>
    <w:rsid w:val="007F1CD0"/>
    <w:rsid w:val="00834EC9"/>
    <w:rsid w:val="008355B5"/>
    <w:rsid w:val="009D1C77"/>
    <w:rsid w:val="00A55B12"/>
    <w:rsid w:val="00AB2C37"/>
    <w:rsid w:val="00B61768"/>
    <w:rsid w:val="00BA354B"/>
    <w:rsid w:val="00BD630B"/>
    <w:rsid w:val="00C05978"/>
    <w:rsid w:val="00C3323A"/>
    <w:rsid w:val="00C36989"/>
    <w:rsid w:val="00D559B2"/>
    <w:rsid w:val="00D63DD6"/>
    <w:rsid w:val="00D91816"/>
    <w:rsid w:val="00E7163C"/>
    <w:rsid w:val="00EA4CA5"/>
    <w:rsid w:val="00EB6D0E"/>
    <w:rsid w:val="00EC430D"/>
    <w:rsid w:val="00F05928"/>
    <w:rsid w:val="00F2442C"/>
    <w:rsid w:val="00F54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8BE16"/>
  <w15:docId w15:val="{ED87FD4F-88C8-403F-835E-F5A64E876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EC9"/>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101B55"/>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01B55"/>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B55"/>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101B55"/>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4B6E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6EBE"/>
    <w:rPr>
      <w:rFonts w:ascii="Times New Roman" w:hAnsi="Times New Roman"/>
      <w:sz w:val="24"/>
    </w:rPr>
  </w:style>
  <w:style w:type="paragraph" w:styleId="Footer">
    <w:name w:val="footer"/>
    <w:basedOn w:val="Normal"/>
    <w:link w:val="FooterChar"/>
    <w:uiPriority w:val="99"/>
    <w:unhideWhenUsed/>
    <w:rsid w:val="004B6E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6EBE"/>
    <w:rPr>
      <w:rFonts w:ascii="Times New Roman" w:hAnsi="Times New Roman"/>
      <w:sz w:val="24"/>
    </w:rPr>
  </w:style>
  <w:style w:type="paragraph" w:styleId="ListParagraph">
    <w:name w:val="List Paragraph"/>
    <w:basedOn w:val="Normal"/>
    <w:uiPriority w:val="34"/>
    <w:qFormat/>
    <w:rsid w:val="00F2442C"/>
    <w:pPr>
      <w:ind w:left="720"/>
      <w:contextualSpacing/>
    </w:pPr>
  </w:style>
  <w:style w:type="paragraph" w:styleId="TOCHeading">
    <w:name w:val="TOC Heading"/>
    <w:basedOn w:val="Heading1"/>
    <w:next w:val="Normal"/>
    <w:uiPriority w:val="39"/>
    <w:semiHidden/>
    <w:unhideWhenUsed/>
    <w:qFormat/>
    <w:rsid w:val="00F2442C"/>
    <w:pPr>
      <w:spacing w:line="276" w:lineRule="auto"/>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F2442C"/>
    <w:pPr>
      <w:spacing w:after="100"/>
    </w:pPr>
  </w:style>
  <w:style w:type="character" w:styleId="Hyperlink">
    <w:name w:val="Hyperlink"/>
    <w:basedOn w:val="DefaultParagraphFont"/>
    <w:uiPriority w:val="99"/>
    <w:unhideWhenUsed/>
    <w:rsid w:val="00F2442C"/>
    <w:rPr>
      <w:color w:val="0000FF" w:themeColor="hyperlink"/>
      <w:u w:val="single"/>
    </w:rPr>
  </w:style>
  <w:style w:type="paragraph" w:styleId="BalloonText">
    <w:name w:val="Balloon Text"/>
    <w:basedOn w:val="Normal"/>
    <w:link w:val="BalloonTextChar"/>
    <w:uiPriority w:val="99"/>
    <w:semiHidden/>
    <w:unhideWhenUsed/>
    <w:rsid w:val="00F244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42C"/>
    <w:rPr>
      <w:rFonts w:ascii="Tahoma" w:hAnsi="Tahoma" w:cs="Tahoma"/>
      <w:sz w:val="16"/>
      <w:szCs w:val="16"/>
    </w:rPr>
  </w:style>
  <w:style w:type="paragraph" w:styleId="TOC2">
    <w:name w:val="toc 2"/>
    <w:basedOn w:val="Normal"/>
    <w:next w:val="Normal"/>
    <w:autoRedefine/>
    <w:uiPriority w:val="39"/>
    <w:unhideWhenUsed/>
    <w:rsid w:val="009D1C77"/>
    <w:pPr>
      <w:spacing w:after="100"/>
      <w:ind w:left="240"/>
    </w:pPr>
  </w:style>
  <w:style w:type="table" w:styleId="TableGrid">
    <w:name w:val="Table Grid"/>
    <w:basedOn w:val="TableNormal"/>
    <w:uiPriority w:val="59"/>
    <w:rsid w:val="00834E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E67CF"/>
    <w:pPr>
      <w:spacing w:line="240" w:lineRule="auto"/>
    </w:pPr>
    <w:rPr>
      <w:b/>
      <w:bCs/>
      <w:color w:val="4F81BD" w:themeColor="accent1"/>
      <w:sz w:val="18"/>
      <w:szCs w:val="18"/>
    </w:rPr>
  </w:style>
  <w:style w:type="character" w:styleId="FollowedHyperlink">
    <w:name w:val="FollowedHyperlink"/>
    <w:basedOn w:val="DefaultParagraphFont"/>
    <w:uiPriority w:val="99"/>
    <w:semiHidden/>
    <w:unhideWhenUsed/>
    <w:rsid w:val="002D6D3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Sheikh_Ikhlaq/publication/323808765_Computation_of_Big_Data_in_Hadoop_and_Cloud_Environment/links/5aabce0545851521c848c9bc/Computation-of-Big-Data-in-Hadoop-and-Cloud-Environment.pdf" TargetMode="External"/><Relationship Id="rId18" Type="http://schemas.openxmlformats.org/officeDocument/2006/relationships/hyperlink" Target="http://blog.binaryinformatics.com/technology/what-is-the-cloud-service-mode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eeexplore.ieee.org/abstract/document/7163038/" TargetMode="External"/><Relationship Id="rId17" Type="http://schemas.openxmlformats.org/officeDocument/2006/relationships/hyperlink" Target="https://smallbusiness.chron.com/importance-technology-workplace-10607.html" TargetMode="External"/><Relationship Id="rId2" Type="http://schemas.openxmlformats.org/officeDocument/2006/relationships/numbering" Target="numbering.xml"/><Relationship Id="rId16" Type="http://schemas.openxmlformats.org/officeDocument/2006/relationships/hyperlink" Target="https://ieeexplore.ieee.org/abstract/document/719652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icommercecentral.com/open-access/effectiveness-of-social-media-networks-as-a-strategic-tool-for-organizational-marketing-management.php?aid=66382"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citeseerx.ist.psu.edu/viewdoc/download?doi=10.1.1.695.5160&amp;rep=rep1&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51898E-C108-49C0-BDD5-40624405B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16</Pages>
  <Words>2727</Words>
  <Characters>15548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Madalina Georgiana Soreanu</cp:lastModifiedBy>
  <cp:revision>55</cp:revision>
  <dcterms:created xsi:type="dcterms:W3CDTF">2019-03-25T09:57:00Z</dcterms:created>
  <dcterms:modified xsi:type="dcterms:W3CDTF">2019-04-18T18:26:00Z</dcterms:modified>
</cp:coreProperties>
</file>