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E01A6E" w14:textId="77777777" w:rsidR="00254036" w:rsidRDefault="00254036" w:rsidP="001D156A">
      <w:pPr>
        <w:spacing w:line="480" w:lineRule="auto"/>
        <w:rPr>
          <w:rFonts w:ascii="Times New Roman" w:hAnsi="Times New Roman" w:cs="Times New Roman"/>
        </w:rPr>
      </w:pPr>
    </w:p>
    <w:p w14:paraId="29810AF6" w14:textId="77777777" w:rsidR="00254036" w:rsidRDefault="00254036" w:rsidP="001D156A">
      <w:pPr>
        <w:spacing w:line="480" w:lineRule="auto"/>
        <w:rPr>
          <w:rFonts w:ascii="Times New Roman" w:hAnsi="Times New Roman" w:cs="Times New Roman"/>
        </w:rPr>
      </w:pPr>
    </w:p>
    <w:p w14:paraId="2AED7B5D" w14:textId="77777777" w:rsidR="00254036" w:rsidRDefault="00254036" w:rsidP="001D156A">
      <w:pPr>
        <w:spacing w:line="480" w:lineRule="auto"/>
        <w:rPr>
          <w:rFonts w:ascii="Times New Roman" w:hAnsi="Times New Roman" w:cs="Times New Roman"/>
        </w:rPr>
      </w:pPr>
    </w:p>
    <w:p w14:paraId="37A78A14" w14:textId="77777777" w:rsidR="00254036" w:rsidRDefault="00254036" w:rsidP="001D156A">
      <w:pPr>
        <w:spacing w:line="480" w:lineRule="auto"/>
        <w:rPr>
          <w:rFonts w:ascii="Times New Roman" w:hAnsi="Times New Roman" w:cs="Times New Roman"/>
        </w:rPr>
      </w:pPr>
    </w:p>
    <w:p w14:paraId="223F9A73" w14:textId="77777777" w:rsidR="00254036" w:rsidRDefault="00254036" w:rsidP="001D156A">
      <w:pPr>
        <w:spacing w:line="480" w:lineRule="auto"/>
        <w:rPr>
          <w:rFonts w:ascii="Times New Roman" w:hAnsi="Times New Roman" w:cs="Times New Roman"/>
        </w:rPr>
      </w:pPr>
    </w:p>
    <w:p w14:paraId="2876653B" w14:textId="77777777" w:rsidR="00254036" w:rsidRDefault="00254036" w:rsidP="001D156A">
      <w:pPr>
        <w:spacing w:line="480" w:lineRule="auto"/>
        <w:rPr>
          <w:rFonts w:ascii="Times New Roman" w:hAnsi="Times New Roman" w:cs="Times New Roman"/>
        </w:rPr>
      </w:pPr>
    </w:p>
    <w:p w14:paraId="254701D3" w14:textId="73D7CDC8" w:rsidR="00254036" w:rsidRPr="00254036" w:rsidRDefault="00254036" w:rsidP="00254036">
      <w:pPr>
        <w:jc w:val="center"/>
        <w:rPr>
          <w:rFonts w:ascii="Times New Roman" w:hAnsi="Times New Roman" w:cs="Times New Roman"/>
          <w:b/>
          <w:bCs/>
          <w:sz w:val="96"/>
          <w:szCs w:val="96"/>
        </w:rPr>
      </w:pPr>
      <w:r w:rsidRPr="00254036">
        <w:rPr>
          <w:rFonts w:ascii="Times New Roman" w:hAnsi="Times New Roman" w:cs="Times New Roman"/>
          <w:b/>
          <w:bCs/>
          <w:sz w:val="96"/>
          <w:szCs w:val="96"/>
          <w:bdr w:val="single" w:sz="4" w:space="0" w:color="auto"/>
        </w:rPr>
        <w:t>Essay: An Evaluation of Marketing within Business</w:t>
      </w:r>
      <w:r w:rsidRPr="00254036">
        <w:rPr>
          <w:rFonts w:ascii="Times New Roman" w:hAnsi="Times New Roman" w:cs="Times New Roman"/>
          <w:b/>
          <w:bCs/>
          <w:sz w:val="96"/>
          <w:szCs w:val="96"/>
        </w:rPr>
        <w:br w:type="page"/>
      </w:r>
    </w:p>
    <w:p w14:paraId="261076B5" w14:textId="7762D309" w:rsidR="001D156A" w:rsidRPr="001D156A" w:rsidRDefault="001D156A" w:rsidP="001D156A">
      <w:pPr>
        <w:spacing w:line="480" w:lineRule="auto"/>
        <w:rPr>
          <w:rFonts w:ascii="Times New Roman" w:hAnsi="Times New Roman" w:cs="Times New Roman"/>
        </w:rPr>
      </w:pPr>
      <w:r w:rsidRPr="001D156A">
        <w:rPr>
          <w:rFonts w:ascii="Times New Roman" w:hAnsi="Times New Roman" w:cs="Times New Roman"/>
        </w:rPr>
        <w:lastRenderedPageBreak/>
        <w:t xml:space="preserve">Marketing, as stated by Kotler and Armstrong (2016), is an integral part of any business and is responsible for identifying the needs of customers, creating value for them, communicating that value well and preserving the profitability of these relationships over time. To reflect the fact that marketing today no longer solely focuses on promoting products or services, Kotler and Keller (2016) state that marketing is also being </w:t>
      </w:r>
      <w:r>
        <w:rPr>
          <w:rFonts w:ascii="Times New Roman" w:hAnsi="Times New Roman" w:cs="Times New Roman"/>
        </w:rPr>
        <w:t>utilised</w:t>
      </w:r>
      <w:r w:rsidRPr="001D156A">
        <w:rPr>
          <w:rFonts w:ascii="Times New Roman" w:hAnsi="Times New Roman" w:cs="Times New Roman"/>
        </w:rPr>
        <w:t xml:space="preserve"> by </w:t>
      </w:r>
      <w:r>
        <w:rPr>
          <w:rFonts w:ascii="Times New Roman" w:hAnsi="Times New Roman" w:cs="Times New Roman"/>
        </w:rPr>
        <w:t>organisations</w:t>
      </w:r>
      <w:r w:rsidRPr="001D156A">
        <w:rPr>
          <w:rFonts w:ascii="Times New Roman" w:hAnsi="Times New Roman" w:cs="Times New Roman"/>
        </w:rPr>
        <w:t xml:space="preserve"> to facilitate innovation, enhance customer experience, build competitive advantage and provide long-term viability for their </w:t>
      </w:r>
      <w:r>
        <w:rPr>
          <w:rFonts w:ascii="Times New Roman" w:hAnsi="Times New Roman" w:cs="Times New Roman"/>
        </w:rPr>
        <w:t>organisations</w:t>
      </w:r>
      <w:r w:rsidRPr="001D156A">
        <w:rPr>
          <w:rFonts w:ascii="Times New Roman" w:hAnsi="Times New Roman" w:cs="Times New Roman"/>
        </w:rPr>
        <w:t>. Ultimately, this more comprehensive view of marketing indicates that marketing is now influencing virtually every aspect of business, including the development of products, determining price, branding, managing customers and expanding into new markets (Azhari, 2025).</w:t>
      </w:r>
    </w:p>
    <w:p w14:paraId="60A6D6D8" w14:textId="77777777" w:rsidR="001D156A" w:rsidRPr="001D156A" w:rsidRDefault="001D156A" w:rsidP="001D156A">
      <w:pPr>
        <w:spacing w:line="480" w:lineRule="auto"/>
        <w:rPr>
          <w:rFonts w:ascii="Times New Roman" w:hAnsi="Times New Roman" w:cs="Times New Roman"/>
        </w:rPr>
      </w:pPr>
    </w:p>
    <w:p w14:paraId="7B8CF52E" w14:textId="6A0D71F1" w:rsidR="001D156A" w:rsidRPr="001D156A" w:rsidRDefault="001D156A" w:rsidP="001D156A">
      <w:pPr>
        <w:spacing w:line="480" w:lineRule="auto"/>
        <w:rPr>
          <w:rFonts w:ascii="Times New Roman" w:hAnsi="Times New Roman" w:cs="Times New Roman"/>
        </w:rPr>
      </w:pPr>
      <w:r w:rsidRPr="001D156A">
        <w:rPr>
          <w:rFonts w:ascii="Times New Roman" w:hAnsi="Times New Roman" w:cs="Times New Roman"/>
        </w:rPr>
        <w:t>In an increasingly competitive and unpredictable business environment, effective marketing allows companies to ensure that their internal capabilities respond effectively to the changing expectations of customers and the external environment (Powers, Valentine and Kennedy, 2025). The purpose of this essay is to discuss how through aligning customer knowledge with business performance, marketing contributes to the strategic role of organi</w:t>
      </w:r>
      <w:r>
        <w:rPr>
          <w:rFonts w:ascii="Times New Roman" w:hAnsi="Times New Roman" w:cs="Times New Roman"/>
        </w:rPr>
        <w:t>s</w:t>
      </w:r>
      <w:r w:rsidRPr="001D156A">
        <w:rPr>
          <w:rFonts w:ascii="Times New Roman" w:hAnsi="Times New Roman" w:cs="Times New Roman"/>
        </w:rPr>
        <w:t>ations; the extent to which macro-environmental factors identified through a PESTLE analysis shape marketing decisions; and how digital transformation, particularly the rise of social media, has changed the manner in which organizations communicate with, engage with, and compete with their customers (Kotler, 2017; Kumar, Kotler and Kumar, 2025).</w:t>
      </w:r>
    </w:p>
    <w:p w14:paraId="69A6E84F" w14:textId="77777777" w:rsidR="001D156A" w:rsidRPr="001D156A" w:rsidRDefault="001D156A" w:rsidP="001D156A">
      <w:pPr>
        <w:spacing w:line="480" w:lineRule="auto"/>
        <w:rPr>
          <w:rFonts w:ascii="Times New Roman" w:hAnsi="Times New Roman" w:cs="Times New Roman"/>
        </w:rPr>
      </w:pPr>
    </w:p>
    <w:p w14:paraId="432B0F9E" w14:textId="66C9F252" w:rsidR="001D156A" w:rsidRPr="001D156A" w:rsidRDefault="001D156A" w:rsidP="001D156A">
      <w:pPr>
        <w:spacing w:line="480" w:lineRule="auto"/>
        <w:rPr>
          <w:rFonts w:ascii="Times New Roman" w:hAnsi="Times New Roman" w:cs="Times New Roman"/>
        </w:rPr>
      </w:pPr>
      <w:r w:rsidRPr="001D156A">
        <w:rPr>
          <w:rFonts w:ascii="Times New Roman" w:hAnsi="Times New Roman" w:cs="Times New Roman"/>
        </w:rPr>
        <w:t xml:space="preserve">The establishment of value will help illuminate the role of marketing within the business context. In helping </w:t>
      </w:r>
      <w:r>
        <w:rPr>
          <w:rFonts w:ascii="Times New Roman" w:hAnsi="Times New Roman" w:cs="Times New Roman"/>
        </w:rPr>
        <w:t>organisations</w:t>
      </w:r>
      <w:r w:rsidRPr="001D156A">
        <w:rPr>
          <w:rFonts w:ascii="Times New Roman" w:hAnsi="Times New Roman" w:cs="Times New Roman"/>
        </w:rPr>
        <w:t xml:space="preserve"> identify customer needs, the various ways in which they differ by target market segment, and the best ways in which to position their offerings to meet </w:t>
      </w:r>
      <w:r w:rsidRPr="001D156A">
        <w:rPr>
          <w:rFonts w:ascii="Times New Roman" w:hAnsi="Times New Roman" w:cs="Times New Roman"/>
        </w:rPr>
        <w:lastRenderedPageBreak/>
        <w:t xml:space="preserve">those needs, marketing directly supports broader </w:t>
      </w:r>
      <w:r>
        <w:rPr>
          <w:rFonts w:ascii="Times New Roman" w:hAnsi="Times New Roman" w:cs="Times New Roman"/>
        </w:rPr>
        <w:t>organisational</w:t>
      </w:r>
      <w:r w:rsidRPr="001D156A">
        <w:rPr>
          <w:rFonts w:ascii="Times New Roman" w:hAnsi="Times New Roman" w:cs="Times New Roman"/>
        </w:rPr>
        <w:t xml:space="preserve"> goals such as revenue growth, retention of customers, increasing market share and building brand equity (Aaker and Moorman, 2023).</w:t>
      </w:r>
      <w:r>
        <w:rPr>
          <w:rFonts w:ascii="Times New Roman" w:hAnsi="Times New Roman" w:cs="Times New Roman"/>
        </w:rPr>
        <w:t xml:space="preserve"> </w:t>
      </w:r>
      <w:r w:rsidRPr="001D156A">
        <w:rPr>
          <w:rFonts w:ascii="Times New Roman" w:hAnsi="Times New Roman" w:cs="Times New Roman"/>
        </w:rPr>
        <w:t xml:space="preserve">Furthermore, new business innovation is supported and identified </w:t>
      </w:r>
      <w:r w:rsidRPr="001D156A">
        <w:rPr>
          <w:rFonts w:ascii="Times New Roman" w:hAnsi="Times New Roman" w:cs="Times New Roman"/>
        </w:rPr>
        <w:t>using</w:t>
      </w:r>
      <w:r w:rsidRPr="001D156A">
        <w:rPr>
          <w:rFonts w:ascii="Times New Roman" w:hAnsi="Times New Roman" w:cs="Times New Roman"/>
        </w:rPr>
        <w:t xml:space="preserve"> market intelligence, which reveals not only how well a company currently meets its customers' needs but also provides insight about future opportunities that might exist in creating new products or services (</w:t>
      </w:r>
      <w:proofErr w:type="spellStart"/>
      <w:r w:rsidRPr="001D156A">
        <w:rPr>
          <w:rFonts w:ascii="Times New Roman" w:hAnsi="Times New Roman" w:cs="Times New Roman"/>
        </w:rPr>
        <w:t>Irfandi</w:t>
      </w:r>
      <w:proofErr w:type="spellEnd"/>
      <w:r w:rsidRPr="001D156A">
        <w:rPr>
          <w:rFonts w:ascii="Times New Roman" w:hAnsi="Times New Roman" w:cs="Times New Roman"/>
        </w:rPr>
        <w:t xml:space="preserve">, Halim &amp; </w:t>
      </w:r>
      <w:proofErr w:type="spellStart"/>
      <w:r w:rsidRPr="001D156A">
        <w:rPr>
          <w:rFonts w:ascii="Times New Roman" w:hAnsi="Times New Roman" w:cs="Times New Roman"/>
        </w:rPr>
        <w:t>Wijayanto</w:t>
      </w:r>
      <w:proofErr w:type="spellEnd"/>
      <w:r w:rsidRPr="001D156A">
        <w:rPr>
          <w:rFonts w:ascii="Times New Roman" w:hAnsi="Times New Roman" w:cs="Times New Roman"/>
        </w:rPr>
        <w:t>, 2025). As marketing continues to evolve, it has become less of a function that operates independently from other company functions, which would lead to 'marketing' being defined as a separate department focused only on promoting goods or services and instead more of a function that serves as a strategic capability for an organisation to use in making business decisions (Keller &amp; Kotler 2015).</w:t>
      </w:r>
    </w:p>
    <w:p w14:paraId="6602EFF8" w14:textId="77777777" w:rsidR="001D156A" w:rsidRPr="001D156A" w:rsidRDefault="001D156A" w:rsidP="001D156A">
      <w:pPr>
        <w:spacing w:line="480" w:lineRule="auto"/>
        <w:rPr>
          <w:rFonts w:ascii="Times New Roman" w:hAnsi="Times New Roman" w:cs="Times New Roman"/>
        </w:rPr>
      </w:pPr>
    </w:p>
    <w:p w14:paraId="19BCF98D" w14:textId="77777777" w:rsidR="001D156A" w:rsidRPr="001D156A" w:rsidRDefault="001D156A" w:rsidP="001D156A">
      <w:pPr>
        <w:spacing w:line="480" w:lineRule="auto"/>
        <w:rPr>
          <w:rFonts w:ascii="Times New Roman" w:hAnsi="Times New Roman" w:cs="Times New Roman"/>
        </w:rPr>
      </w:pPr>
      <w:r w:rsidRPr="001D156A">
        <w:rPr>
          <w:rFonts w:ascii="Times New Roman" w:hAnsi="Times New Roman" w:cs="Times New Roman"/>
        </w:rPr>
        <w:t>Market orientation is another important theory that describes the role of marketing as a strategy within an organisation. Market-oriented organisations continually collect information on customers, competitors and the markets they serve, share that information within the organisation and use that information to guide organisational behaviour. Empirical studies indicate that organisations with strong levels of market orientation are more successful at achieving high levels of organisational performance than are the firms that are more oriented to the production of their products or services because they are better positioned to respond to changes and can create products or services that are relevant to their customers (Cheng, Wu &amp; Xiao, 2025). The relationship between market orientation and superior organisational performance increases when an organisation combines market orientation with entrepreneurial thinking, innovation and competitive advantage (</w:t>
      </w:r>
      <w:proofErr w:type="spellStart"/>
      <w:r w:rsidRPr="001D156A">
        <w:rPr>
          <w:rFonts w:ascii="Times New Roman" w:hAnsi="Times New Roman" w:cs="Times New Roman"/>
        </w:rPr>
        <w:t>Yaskun</w:t>
      </w:r>
      <w:proofErr w:type="spellEnd"/>
      <w:r w:rsidRPr="001D156A">
        <w:rPr>
          <w:rFonts w:ascii="Times New Roman" w:hAnsi="Times New Roman" w:cs="Times New Roman"/>
        </w:rPr>
        <w:t xml:space="preserve"> et al., 2023). In practical terms, the marketing function within an organisation reduces strategic uncertainty by making business decisions based on external reality rather than on internal assumptions </w:t>
      </w:r>
      <w:r w:rsidRPr="001D156A">
        <w:rPr>
          <w:rFonts w:ascii="Times New Roman" w:hAnsi="Times New Roman" w:cs="Times New Roman"/>
        </w:rPr>
        <w:lastRenderedPageBreak/>
        <w:t>(Yaqub et al., 2025). This is particularly critical given the fast-paced, volatile nature of many markets where customer preferences and competitive conditions can change rapidly (Crick, Hamzah &amp; Crick, 2025).</w:t>
      </w:r>
    </w:p>
    <w:p w14:paraId="01BE64C0" w14:textId="77777777" w:rsidR="001D156A" w:rsidRPr="001D156A" w:rsidRDefault="001D156A" w:rsidP="001D156A">
      <w:pPr>
        <w:spacing w:line="480" w:lineRule="auto"/>
        <w:rPr>
          <w:rFonts w:ascii="Times New Roman" w:hAnsi="Times New Roman" w:cs="Times New Roman"/>
        </w:rPr>
      </w:pPr>
    </w:p>
    <w:p w14:paraId="002BDB04" w14:textId="55F99B40" w:rsidR="001D156A" w:rsidRPr="001D156A" w:rsidRDefault="001D156A" w:rsidP="001D156A">
      <w:pPr>
        <w:spacing w:line="480" w:lineRule="auto"/>
        <w:rPr>
          <w:rFonts w:ascii="Times New Roman" w:hAnsi="Times New Roman" w:cs="Times New Roman"/>
        </w:rPr>
      </w:pPr>
      <w:r w:rsidRPr="001D156A">
        <w:rPr>
          <w:rFonts w:ascii="Times New Roman" w:hAnsi="Times New Roman" w:cs="Times New Roman"/>
        </w:rPr>
        <w:t xml:space="preserve">Holistic marketing theory builds on the above arguments by promoting the notion that marketing </w:t>
      </w:r>
      <w:r>
        <w:rPr>
          <w:rFonts w:ascii="Times New Roman" w:hAnsi="Times New Roman" w:cs="Times New Roman"/>
        </w:rPr>
        <w:t xml:space="preserve">should </w:t>
      </w:r>
      <w:r w:rsidRPr="001D156A">
        <w:rPr>
          <w:rFonts w:ascii="Times New Roman" w:hAnsi="Times New Roman" w:cs="Times New Roman"/>
        </w:rPr>
        <w:t>be considered as a broad-based philosophy of managing an organisation. Holistic marketing proponents argue that all business functions contribute to creating value and satisfy customer needs (Keller &amp; Kotler, 2015). Therefore, all business functions - operations, finance, e-business, customer service, and internal culture - impact the customer experience and affect the outcomes of marketing. (Brown et al., 2024).</w:t>
      </w:r>
      <w:r>
        <w:rPr>
          <w:rFonts w:ascii="Times New Roman" w:hAnsi="Times New Roman" w:cs="Times New Roman"/>
        </w:rPr>
        <w:t xml:space="preserve"> </w:t>
      </w:r>
      <w:proofErr w:type="gramStart"/>
      <w:r w:rsidRPr="001D156A">
        <w:rPr>
          <w:rFonts w:ascii="Times New Roman" w:hAnsi="Times New Roman" w:cs="Times New Roman"/>
        </w:rPr>
        <w:t>For</w:t>
      </w:r>
      <w:proofErr w:type="gramEnd"/>
      <w:r w:rsidRPr="001D156A">
        <w:rPr>
          <w:rFonts w:ascii="Times New Roman" w:hAnsi="Times New Roman" w:cs="Times New Roman"/>
        </w:rPr>
        <w:t xml:space="preserve"> this reason, effective marketing relies on a combination of internal and external factors; therefore, the overall performance of the business will rely heavily on coordinating these factors. As a result, famous brands frequently incorporate their marketing strategies into their overall company culture instead of establishing them as separate from the organisation itself.</w:t>
      </w:r>
    </w:p>
    <w:p w14:paraId="2D7DE3F3" w14:textId="77777777" w:rsidR="001D156A" w:rsidRPr="001D156A" w:rsidRDefault="001D156A" w:rsidP="001D156A">
      <w:pPr>
        <w:spacing w:line="480" w:lineRule="auto"/>
        <w:rPr>
          <w:rFonts w:ascii="Times New Roman" w:hAnsi="Times New Roman" w:cs="Times New Roman"/>
        </w:rPr>
      </w:pPr>
    </w:p>
    <w:p w14:paraId="519EB44B" w14:textId="3482B2C3" w:rsidR="001D156A" w:rsidRPr="001D156A" w:rsidRDefault="001D156A" w:rsidP="001D156A">
      <w:pPr>
        <w:spacing w:line="480" w:lineRule="auto"/>
        <w:rPr>
          <w:rFonts w:ascii="Times New Roman" w:hAnsi="Times New Roman" w:cs="Times New Roman"/>
        </w:rPr>
      </w:pPr>
      <w:r w:rsidRPr="001D156A">
        <w:rPr>
          <w:rFonts w:ascii="Times New Roman" w:hAnsi="Times New Roman" w:cs="Times New Roman"/>
        </w:rPr>
        <w:t xml:space="preserve">An excellent example of how effective marketing aids in achieving success as an organisation is Apple’s strong brand positioning in the marketplace through their combined product development and innovation, as well as their emotional connection to their consumers and their digital engagement (Liu &amp; Smith, 2023). Apple does not solely market its products by promoting technical </w:t>
      </w:r>
      <w:r w:rsidRPr="001D156A">
        <w:rPr>
          <w:rFonts w:ascii="Times New Roman" w:hAnsi="Times New Roman" w:cs="Times New Roman"/>
        </w:rPr>
        <w:t>specifications but</w:t>
      </w:r>
      <w:r w:rsidRPr="001D156A">
        <w:rPr>
          <w:rFonts w:ascii="Times New Roman" w:hAnsi="Times New Roman" w:cs="Times New Roman"/>
        </w:rPr>
        <w:t xml:space="preserve"> rather promotes its products as a lifestyle that is associated with creativity, simplicity and high-status value. This shows how marketing can consolidate a functional value of the product with a symbolic meaning, thus providing enhanced customer loyalty and premium positioning (Kotler &amp; Keller, 2016). Nike also exemplifies this type of effective marketing by combining high-quality product offerings with </w:t>
      </w:r>
      <w:r w:rsidRPr="001D156A">
        <w:rPr>
          <w:rFonts w:ascii="Times New Roman" w:hAnsi="Times New Roman" w:cs="Times New Roman"/>
        </w:rPr>
        <w:lastRenderedPageBreak/>
        <w:t xml:space="preserve">emotional branding and aspirational storytelling (Hou, 2023). Therefore, </w:t>
      </w:r>
      <w:r w:rsidRPr="001D156A">
        <w:rPr>
          <w:rFonts w:ascii="Times New Roman" w:hAnsi="Times New Roman" w:cs="Times New Roman"/>
        </w:rPr>
        <w:t>both</w:t>
      </w:r>
      <w:r w:rsidRPr="001D156A">
        <w:rPr>
          <w:rFonts w:ascii="Times New Roman" w:hAnsi="Times New Roman" w:cs="Times New Roman"/>
        </w:rPr>
        <w:t xml:space="preserve"> examples indicate that successful marketing creates organisations that are successful because they build highly symbolic brands from their products.</w:t>
      </w:r>
    </w:p>
    <w:p w14:paraId="507774B7" w14:textId="77777777" w:rsidR="001D156A" w:rsidRPr="001D156A" w:rsidRDefault="001D156A" w:rsidP="001D156A">
      <w:pPr>
        <w:spacing w:line="480" w:lineRule="auto"/>
        <w:rPr>
          <w:rFonts w:ascii="Times New Roman" w:hAnsi="Times New Roman" w:cs="Times New Roman"/>
        </w:rPr>
      </w:pPr>
    </w:p>
    <w:p w14:paraId="11C577A9" w14:textId="7214996C" w:rsidR="001D156A" w:rsidRPr="001D156A" w:rsidRDefault="001D156A" w:rsidP="001D156A">
      <w:pPr>
        <w:spacing w:line="480" w:lineRule="auto"/>
        <w:rPr>
          <w:rFonts w:ascii="Times New Roman" w:hAnsi="Times New Roman" w:cs="Times New Roman"/>
        </w:rPr>
      </w:pPr>
      <w:r w:rsidRPr="001D156A">
        <w:rPr>
          <w:rFonts w:ascii="Times New Roman" w:hAnsi="Times New Roman" w:cs="Times New Roman"/>
        </w:rPr>
        <w:t>Marketing decisions are also influenced by wider, macro-environmental factors. PESTLE analysis is one tool that is beneficial for researching the various political, economic, social, technological, legal and environmental factors that can impact marketing strategy (Qadri &amp; Tariq, 2025).</w:t>
      </w:r>
      <w:r>
        <w:rPr>
          <w:rFonts w:ascii="Times New Roman" w:hAnsi="Times New Roman" w:cs="Times New Roman"/>
        </w:rPr>
        <w:t xml:space="preserve"> </w:t>
      </w:r>
      <w:r w:rsidRPr="001D156A">
        <w:rPr>
          <w:rFonts w:ascii="Times New Roman" w:hAnsi="Times New Roman" w:cs="Times New Roman"/>
        </w:rPr>
        <w:t>Factors that are political or legal may include rules, consumer safeguard regulations, trading policy and rules regarding advertising, each of which can play a factor in how products are marketed and sold (</w:t>
      </w:r>
      <w:proofErr w:type="spellStart"/>
      <w:r w:rsidRPr="001D156A">
        <w:rPr>
          <w:rFonts w:ascii="Times New Roman" w:hAnsi="Times New Roman" w:cs="Times New Roman"/>
        </w:rPr>
        <w:t>Zaurez</w:t>
      </w:r>
      <w:proofErr w:type="spellEnd"/>
      <w:r w:rsidRPr="001D156A">
        <w:rPr>
          <w:rFonts w:ascii="Times New Roman" w:hAnsi="Times New Roman" w:cs="Times New Roman"/>
        </w:rPr>
        <w:t xml:space="preserve"> Afshar and Hussain Shah 2025). Economic conditions like inflation and recession</w:t>
      </w:r>
      <w:r>
        <w:rPr>
          <w:rFonts w:ascii="Times New Roman" w:hAnsi="Times New Roman" w:cs="Times New Roman"/>
        </w:rPr>
        <w:t>,</w:t>
      </w:r>
      <w:r w:rsidRPr="001D156A">
        <w:rPr>
          <w:rFonts w:ascii="Times New Roman" w:hAnsi="Times New Roman" w:cs="Times New Roman"/>
        </w:rPr>
        <w:t xml:space="preserve"> and disposable income also impact what a company uses for pricing strategies, and how products will be marketed (Kotler et al. 2022). During times of uncertainty with economic conditions, companies tend to change their communication regarding message positioning to reflect more on value, durability, and affordability rather than on aspiration alone (</w:t>
      </w:r>
      <w:proofErr w:type="spellStart"/>
      <w:r w:rsidRPr="001D156A">
        <w:rPr>
          <w:rFonts w:ascii="Times New Roman" w:hAnsi="Times New Roman" w:cs="Times New Roman"/>
        </w:rPr>
        <w:t>Wahdiniwaty</w:t>
      </w:r>
      <w:proofErr w:type="spellEnd"/>
      <w:r w:rsidRPr="001D156A">
        <w:rPr>
          <w:rFonts w:ascii="Times New Roman" w:hAnsi="Times New Roman" w:cs="Times New Roman"/>
        </w:rPr>
        <w:t xml:space="preserve"> et al. 2022) when trying to reach their targeted customers.</w:t>
      </w:r>
    </w:p>
    <w:p w14:paraId="5F8C4670" w14:textId="77777777" w:rsidR="001D156A" w:rsidRPr="001D156A" w:rsidRDefault="001D156A" w:rsidP="001D156A">
      <w:pPr>
        <w:spacing w:line="480" w:lineRule="auto"/>
        <w:rPr>
          <w:rFonts w:ascii="Times New Roman" w:hAnsi="Times New Roman" w:cs="Times New Roman"/>
        </w:rPr>
      </w:pPr>
    </w:p>
    <w:p w14:paraId="237731CC" w14:textId="6FBAEE4C" w:rsidR="001D156A" w:rsidRPr="001D156A" w:rsidRDefault="001D156A" w:rsidP="001D156A">
      <w:pPr>
        <w:spacing w:line="480" w:lineRule="auto"/>
        <w:rPr>
          <w:rFonts w:ascii="Times New Roman" w:hAnsi="Times New Roman" w:cs="Times New Roman"/>
        </w:rPr>
      </w:pPr>
      <w:r w:rsidRPr="001D156A">
        <w:rPr>
          <w:rFonts w:ascii="Times New Roman" w:hAnsi="Times New Roman" w:cs="Times New Roman"/>
        </w:rPr>
        <w:t>Social factors are just as important because the consumer values/lifestyles/cultural expectations change constantly for all consumers</w:t>
      </w:r>
      <w:r>
        <w:rPr>
          <w:rFonts w:ascii="Times New Roman" w:hAnsi="Times New Roman" w:cs="Times New Roman"/>
        </w:rPr>
        <w:t>,</w:t>
      </w:r>
      <w:r w:rsidRPr="001D156A">
        <w:rPr>
          <w:rFonts w:ascii="Times New Roman" w:hAnsi="Times New Roman" w:cs="Times New Roman"/>
        </w:rPr>
        <w:t xml:space="preserve"> and companies must continue to meet them as they do change. Consumers have increasingly high expectations for companies/brands in terms of being authentic, convenient, personally relevant, and aware of ethical issues (Kotler 2025). Environmental issues have become increasingly important considerations/criteria when marketing since there is a growing emphasis on companies being credible in relation to sustainability, as well as companies making authentic claims about sustainability (Aboalhool, </w:t>
      </w:r>
      <w:r w:rsidRPr="001D156A">
        <w:rPr>
          <w:rFonts w:ascii="Times New Roman" w:hAnsi="Times New Roman" w:cs="Times New Roman"/>
        </w:rPr>
        <w:lastRenderedPageBreak/>
        <w:t>Alzubi and Iyiola 2024). According to Brown et al. (Brown et al. 2024), the basis for the creation of sustainable value begins within the organisation, making the external claims of a brand reliant upon internal practice and alignment of the organisational structure. Given that these social</w:t>
      </w:r>
      <w:r>
        <w:rPr>
          <w:rFonts w:ascii="Times New Roman" w:hAnsi="Times New Roman" w:cs="Times New Roman"/>
        </w:rPr>
        <w:t xml:space="preserve"> and</w:t>
      </w:r>
      <w:r w:rsidRPr="001D156A">
        <w:rPr>
          <w:rFonts w:ascii="Times New Roman" w:hAnsi="Times New Roman" w:cs="Times New Roman"/>
        </w:rPr>
        <w:t xml:space="preserve"> environmental factors can have an impact on how an organisation conducts business, </w:t>
      </w:r>
      <w:proofErr w:type="gramStart"/>
      <w:r w:rsidRPr="001D156A">
        <w:rPr>
          <w:rFonts w:ascii="Times New Roman" w:hAnsi="Times New Roman" w:cs="Times New Roman"/>
        </w:rPr>
        <w:t>it is clear that the</w:t>
      </w:r>
      <w:proofErr w:type="gramEnd"/>
      <w:r w:rsidRPr="001D156A">
        <w:rPr>
          <w:rFonts w:ascii="Times New Roman" w:hAnsi="Times New Roman" w:cs="Times New Roman"/>
        </w:rPr>
        <w:t xml:space="preserve"> marketing function is influenced by the larger context of the organisation in which it operates.</w:t>
      </w:r>
    </w:p>
    <w:p w14:paraId="2EBE234C" w14:textId="77777777" w:rsidR="001D156A" w:rsidRPr="001D156A" w:rsidRDefault="001D156A" w:rsidP="001D156A">
      <w:pPr>
        <w:spacing w:line="480" w:lineRule="auto"/>
        <w:rPr>
          <w:rFonts w:ascii="Times New Roman" w:hAnsi="Times New Roman" w:cs="Times New Roman"/>
        </w:rPr>
      </w:pPr>
    </w:p>
    <w:p w14:paraId="4F5CD953" w14:textId="11629C95" w:rsidR="001D156A" w:rsidRPr="001D156A" w:rsidRDefault="001D156A" w:rsidP="001D156A">
      <w:pPr>
        <w:spacing w:line="480" w:lineRule="auto"/>
        <w:rPr>
          <w:rFonts w:ascii="Times New Roman" w:hAnsi="Times New Roman" w:cs="Times New Roman"/>
        </w:rPr>
      </w:pPr>
      <w:r w:rsidRPr="001D156A">
        <w:rPr>
          <w:rFonts w:ascii="Times New Roman" w:hAnsi="Times New Roman" w:cs="Times New Roman"/>
        </w:rPr>
        <w:t>Technological factors are currently the most impactful factors affecting businesses in today's digital age, as the use of technology has resulted in significant changes to how businesses collect data, gain insights about customer behaviours, and build relationships with customers (Westerman, Bonnet and McAfee 2014). Therefore, marketing is increasingly reliant on analytical data, automated processes, social networks and/or data-based insights</w:t>
      </w:r>
      <w:r>
        <w:rPr>
          <w:rFonts w:ascii="Times New Roman" w:hAnsi="Times New Roman" w:cs="Times New Roman"/>
        </w:rPr>
        <w:t>.</w:t>
      </w:r>
      <w:r w:rsidRPr="001D156A">
        <w:rPr>
          <w:rFonts w:ascii="Times New Roman" w:hAnsi="Times New Roman" w:cs="Times New Roman"/>
        </w:rPr>
        <w:t xml:space="preserve"> The</w:t>
      </w:r>
      <w:r w:rsidRPr="001D156A">
        <w:rPr>
          <w:rFonts w:ascii="Times New Roman" w:hAnsi="Times New Roman" w:cs="Times New Roman"/>
        </w:rPr>
        <w:t xml:space="preserve"> way we communicate has been altered forever by social media. The days of communicating through traditional mediums such as letters/correspondence are long gone; today</w:t>
      </w:r>
      <w:r>
        <w:rPr>
          <w:rFonts w:ascii="Times New Roman" w:hAnsi="Times New Roman" w:cs="Times New Roman"/>
        </w:rPr>
        <w:t>,</w:t>
      </w:r>
      <w:r w:rsidRPr="001D156A">
        <w:rPr>
          <w:rFonts w:ascii="Times New Roman" w:hAnsi="Times New Roman" w:cs="Times New Roman"/>
        </w:rPr>
        <w:t xml:space="preserve"> we </w:t>
      </w:r>
      <w:r w:rsidRPr="001D156A">
        <w:rPr>
          <w:rFonts w:ascii="Times New Roman" w:hAnsi="Times New Roman" w:cs="Times New Roman"/>
        </w:rPr>
        <w:t>can</w:t>
      </w:r>
      <w:r w:rsidRPr="001D156A">
        <w:rPr>
          <w:rFonts w:ascii="Times New Roman" w:hAnsi="Times New Roman" w:cs="Times New Roman"/>
        </w:rPr>
        <w:t xml:space="preserve"> communicate with people in real-time, using digital media platforms that allow us two-way </w:t>
      </w:r>
      <w:r>
        <w:rPr>
          <w:rFonts w:ascii="Times New Roman" w:hAnsi="Times New Roman" w:cs="Times New Roman"/>
        </w:rPr>
        <w:t>communication</w:t>
      </w:r>
      <w:r w:rsidRPr="001D156A">
        <w:rPr>
          <w:rFonts w:ascii="Times New Roman" w:hAnsi="Times New Roman" w:cs="Times New Roman"/>
        </w:rPr>
        <w:t>. Additionally, instead of receiving marketing messages from brands as passive recipients, consumers can now participate actively in the marketing process by contributing through comments, re-posting/forwarding, comparing prices, reviewing products, and influencing the brand’s reputation through public digital channels.</w:t>
      </w:r>
    </w:p>
    <w:p w14:paraId="380A2044" w14:textId="77777777" w:rsidR="001D156A" w:rsidRPr="001D156A" w:rsidRDefault="001D156A" w:rsidP="001D156A">
      <w:pPr>
        <w:spacing w:line="480" w:lineRule="auto"/>
        <w:rPr>
          <w:rFonts w:ascii="Times New Roman" w:hAnsi="Times New Roman" w:cs="Times New Roman"/>
        </w:rPr>
      </w:pPr>
    </w:p>
    <w:p w14:paraId="7784A5BE" w14:textId="2D902006" w:rsidR="001D156A" w:rsidRPr="001D156A" w:rsidRDefault="001D156A" w:rsidP="001D156A">
      <w:pPr>
        <w:spacing w:line="480" w:lineRule="auto"/>
        <w:rPr>
          <w:rFonts w:ascii="Times New Roman" w:hAnsi="Times New Roman" w:cs="Times New Roman"/>
        </w:rPr>
      </w:pPr>
      <w:r w:rsidRPr="001D156A">
        <w:rPr>
          <w:rFonts w:ascii="Times New Roman" w:hAnsi="Times New Roman" w:cs="Times New Roman"/>
        </w:rPr>
        <w:t xml:space="preserve">Social media has also changed how consumers buy products. Consumers now rely on reviews, guidance from the online community, recommendations from influencers, or user-generated content about products </w:t>
      </w:r>
      <w:r w:rsidRPr="001D156A">
        <w:rPr>
          <w:rFonts w:ascii="Times New Roman" w:hAnsi="Times New Roman" w:cs="Times New Roman"/>
        </w:rPr>
        <w:t>to</w:t>
      </w:r>
      <w:r w:rsidRPr="001D156A">
        <w:rPr>
          <w:rFonts w:ascii="Times New Roman" w:hAnsi="Times New Roman" w:cs="Times New Roman"/>
        </w:rPr>
        <w:t xml:space="preserve"> make purchase decisions. As a result, marketers need to better understand how to establish trust with the consumer, engage with them, and allow them </w:t>
      </w:r>
      <w:r w:rsidRPr="001D156A">
        <w:rPr>
          <w:rFonts w:ascii="Times New Roman" w:hAnsi="Times New Roman" w:cs="Times New Roman"/>
        </w:rPr>
        <w:lastRenderedPageBreak/>
        <w:t>to participate in building/creating/advancing their brand by providing them with the tools to identify/obtain information on behalf of the brand. Businesses that succeed in using social media effectively create brand equity, customer loyalty and drive consumers to make purchases. However, businesses must consider the risk of a rapidly spreading negative reputation caused by their marketing efforts and implement ways to mitigate the reputational risks associated with their marketing efforts by creatively developing solutions that allow them to remain agile and appropriately manage and govern their marketing.</w:t>
      </w:r>
    </w:p>
    <w:p w14:paraId="36D77072" w14:textId="77777777" w:rsidR="001D156A" w:rsidRPr="001D156A" w:rsidRDefault="001D156A" w:rsidP="001D156A">
      <w:pPr>
        <w:spacing w:line="480" w:lineRule="auto"/>
        <w:rPr>
          <w:rFonts w:ascii="Times New Roman" w:hAnsi="Times New Roman" w:cs="Times New Roman"/>
        </w:rPr>
      </w:pPr>
    </w:p>
    <w:p w14:paraId="33E09B86" w14:textId="5ADCDE3D" w:rsidR="001D156A" w:rsidRDefault="001D156A" w:rsidP="001D156A">
      <w:pPr>
        <w:spacing w:line="480" w:lineRule="auto"/>
        <w:rPr>
          <w:rFonts w:ascii="Times New Roman" w:hAnsi="Times New Roman" w:cs="Times New Roman"/>
        </w:rPr>
      </w:pPr>
      <w:r w:rsidRPr="001D156A">
        <w:rPr>
          <w:rFonts w:ascii="Times New Roman" w:hAnsi="Times New Roman" w:cs="Times New Roman"/>
        </w:rPr>
        <w:t xml:space="preserve">In conclusion, marketing is a vital element of success for all businesses as it bridges the </w:t>
      </w:r>
      <w:r>
        <w:rPr>
          <w:rFonts w:ascii="Times New Roman" w:hAnsi="Times New Roman" w:cs="Times New Roman"/>
        </w:rPr>
        <w:t>organisation’s</w:t>
      </w:r>
      <w:r w:rsidRPr="001D156A">
        <w:rPr>
          <w:rFonts w:ascii="Times New Roman" w:hAnsi="Times New Roman" w:cs="Times New Roman"/>
        </w:rPr>
        <w:t xml:space="preserve"> knowledge of the consumer to the </w:t>
      </w:r>
      <w:r>
        <w:rPr>
          <w:rFonts w:ascii="Times New Roman" w:hAnsi="Times New Roman" w:cs="Times New Roman"/>
        </w:rPr>
        <w:t>organisation’s</w:t>
      </w:r>
      <w:r w:rsidRPr="001D156A">
        <w:rPr>
          <w:rFonts w:ascii="Times New Roman" w:hAnsi="Times New Roman" w:cs="Times New Roman"/>
        </w:rPr>
        <w:t xml:space="preserve"> strategic actions; fosters innovation; and ultimately is a contributor to the continuing success of an </w:t>
      </w:r>
      <w:r>
        <w:rPr>
          <w:rFonts w:ascii="Times New Roman" w:hAnsi="Times New Roman" w:cs="Times New Roman"/>
        </w:rPr>
        <w:t>organisation</w:t>
      </w:r>
      <w:r w:rsidRPr="001D156A">
        <w:rPr>
          <w:rFonts w:ascii="Times New Roman" w:hAnsi="Times New Roman" w:cs="Times New Roman"/>
        </w:rPr>
        <w:t xml:space="preserve"> in business. The theories of market orientation and holistic marketing suggest that marketing is not only a style to promote a product but is also a style by which the parts of the </w:t>
      </w:r>
      <w:r>
        <w:rPr>
          <w:rFonts w:ascii="Times New Roman" w:hAnsi="Times New Roman" w:cs="Times New Roman"/>
        </w:rPr>
        <w:t>organisation</w:t>
      </w:r>
      <w:r w:rsidRPr="001D156A">
        <w:rPr>
          <w:rFonts w:ascii="Times New Roman" w:hAnsi="Times New Roman" w:cs="Times New Roman"/>
        </w:rPr>
        <w:t xml:space="preserve"> collaborate to develop/create value for the business. Further, PESTLE analysis shows how marketing decisions can change continuously due to political, economic, social, technological, legal, and environmental factors. Due to the increase in the quantity of social media and the use of data-based technology, businesses have undergone dramatic changes in their approach to marketing; specifically, marketing is now more interactive, measurable, and public than it has ever been before. Moreover, companies adopting an adaptive and strategic mindset regarding marketing will be better positioned to succeed long term</w:t>
      </w:r>
      <w:r w:rsidR="00254036">
        <w:rPr>
          <w:rFonts w:ascii="Times New Roman" w:hAnsi="Times New Roman" w:cs="Times New Roman"/>
        </w:rPr>
        <w:t>,</w:t>
      </w:r>
      <w:r w:rsidRPr="001D156A">
        <w:rPr>
          <w:rFonts w:ascii="Times New Roman" w:hAnsi="Times New Roman" w:cs="Times New Roman"/>
        </w:rPr>
        <w:t xml:space="preserve"> especially since the business world and environments are continually evolving.</w:t>
      </w:r>
    </w:p>
    <w:p w14:paraId="06CAD4A2" w14:textId="77777777" w:rsidR="00254036" w:rsidRDefault="00254036" w:rsidP="001D156A">
      <w:pPr>
        <w:spacing w:line="480" w:lineRule="auto"/>
        <w:rPr>
          <w:rFonts w:ascii="Times New Roman" w:hAnsi="Times New Roman" w:cs="Times New Roman"/>
        </w:rPr>
      </w:pPr>
    </w:p>
    <w:p w14:paraId="36965519" w14:textId="77777777" w:rsidR="00254036" w:rsidRDefault="00254036" w:rsidP="001D156A">
      <w:pPr>
        <w:spacing w:line="480" w:lineRule="auto"/>
        <w:rPr>
          <w:rFonts w:ascii="Times New Roman" w:hAnsi="Times New Roman" w:cs="Times New Roman"/>
        </w:rPr>
      </w:pPr>
    </w:p>
    <w:p w14:paraId="19890162" w14:textId="77777777" w:rsidR="00254036" w:rsidRDefault="00254036" w:rsidP="001D156A">
      <w:pPr>
        <w:spacing w:line="480" w:lineRule="auto"/>
        <w:rPr>
          <w:rFonts w:ascii="Times New Roman" w:hAnsi="Times New Roman" w:cs="Times New Roman"/>
        </w:rPr>
      </w:pPr>
    </w:p>
    <w:p w14:paraId="756857EB" w14:textId="5C9A8473" w:rsidR="00254036" w:rsidRPr="00254036" w:rsidRDefault="00254036" w:rsidP="001D156A">
      <w:pPr>
        <w:spacing w:line="480" w:lineRule="auto"/>
        <w:rPr>
          <w:rFonts w:ascii="Times New Roman" w:hAnsi="Times New Roman" w:cs="Times New Roman"/>
          <w:b/>
          <w:bCs/>
        </w:rPr>
      </w:pPr>
      <w:r w:rsidRPr="00254036">
        <w:rPr>
          <w:rFonts w:ascii="Times New Roman" w:hAnsi="Times New Roman" w:cs="Times New Roman"/>
          <w:b/>
          <w:bCs/>
        </w:rPr>
        <w:lastRenderedPageBreak/>
        <w:t xml:space="preserve">References </w:t>
      </w:r>
    </w:p>
    <w:p w14:paraId="039C66C7" w14:textId="706CFC04" w:rsidR="00254036" w:rsidRPr="00254036" w:rsidRDefault="00254036" w:rsidP="00254036">
      <w:pPr>
        <w:spacing w:line="480" w:lineRule="auto"/>
        <w:rPr>
          <w:rFonts w:ascii="Times New Roman" w:hAnsi="Times New Roman" w:cs="Times New Roman"/>
        </w:rPr>
      </w:pPr>
      <w:r w:rsidRPr="00254036">
        <w:rPr>
          <w:rFonts w:ascii="Times New Roman" w:hAnsi="Times New Roman" w:cs="Times New Roman"/>
        </w:rPr>
        <w:t>Aaker, D.A. and Moorman, C. (2023)</w:t>
      </w:r>
      <w:r>
        <w:rPr>
          <w:rFonts w:ascii="Times New Roman" w:hAnsi="Times New Roman" w:cs="Times New Roman"/>
        </w:rPr>
        <w:t>.</w:t>
      </w:r>
      <w:r w:rsidRPr="00254036">
        <w:rPr>
          <w:rFonts w:ascii="Times New Roman" w:hAnsi="Times New Roman" w:cs="Times New Roman"/>
        </w:rPr>
        <w:t xml:space="preserve"> </w:t>
      </w:r>
      <w:r w:rsidRPr="00254036">
        <w:rPr>
          <w:rFonts w:ascii="Times New Roman" w:hAnsi="Times New Roman" w:cs="Times New Roman"/>
          <w:i/>
          <w:iCs/>
        </w:rPr>
        <w:t>Strategic market management</w:t>
      </w:r>
      <w:r w:rsidRPr="00254036">
        <w:rPr>
          <w:rFonts w:ascii="Times New Roman" w:hAnsi="Times New Roman" w:cs="Times New Roman"/>
        </w:rPr>
        <w:t>. John Wiley and Sons.</w:t>
      </w:r>
    </w:p>
    <w:p w14:paraId="221F8349" w14:textId="6AA49BD0" w:rsidR="00254036" w:rsidRPr="00254036" w:rsidRDefault="00254036" w:rsidP="00254036">
      <w:pPr>
        <w:spacing w:line="480" w:lineRule="auto"/>
        <w:rPr>
          <w:rFonts w:ascii="Times New Roman" w:hAnsi="Times New Roman" w:cs="Times New Roman"/>
        </w:rPr>
      </w:pPr>
      <w:r w:rsidRPr="00254036">
        <w:rPr>
          <w:rFonts w:ascii="Times New Roman" w:hAnsi="Times New Roman" w:cs="Times New Roman"/>
        </w:rPr>
        <w:t>Aboalhool, T., Alzubi, A. and Iyiola, K. (2024)</w:t>
      </w:r>
      <w:r>
        <w:rPr>
          <w:rFonts w:ascii="Times New Roman" w:hAnsi="Times New Roman" w:cs="Times New Roman"/>
        </w:rPr>
        <w:t>.</w:t>
      </w:r>
      <w:r w:rsidRPr="00254036">
        <w:rPr>
          <w:rFonts w:ascii="Times New Roman" w:hAnsi="Times New Roman" w:cs="Times New Roman"/>
        </w:rPr>
        <w:t xml:space="preserve"> Humane entrepreneurship in the circular economy: The role of green market orientation and green technology turbulence for sustainable corporate performance. </w:t>
      </w:r>
      <w:r w:rsidRPr="00254036">
        <w:rPr>
          <w:rFonts w:ascii="Times New Roman" w:hAnsi="Times New Roman" w:cs="Times New Roman"/>
          <w:i/>
          <w:iCs/>
        </w:rPr>
        <w:t>Sustainability, 16</w:t>
      </w:r>
      <w:r w:rsidRPr="00254036">
        <w:rPr>
          <w:rFonts w:ascii="Times New Roman" w:hAnsi="Times New Roman" w:cs="Times New Roman"/>
        </w:rPr>
        <w:t>(6), p. 2517.</w:t>
      </w:r>
    </w:p>
    <w:p w14:paraId="2DFC5AB1" w14:textId="3F418098" w:rsidR="00254036" w:rsidRPr="00254036" w:rsidRDefault="00254036" w:rsidP="00254036">
      <w:pPr>
        <w:spacing w:line="480" w:lineRule="auto"/>
        <w:rPr>
          <w:rFonts w:ascii="Times New Roman" w:hAnsi="Times New Roman" w:cs="Times New Roman"/>
        </w:rPr>
      </w:pPr>
      <w:proofErr w:type="spellStart"/>
      <w:r w:rsidRPr="00254036">
        <w:rPr>
          <w:rFonts w:ascii="Times New Roman" w:hAnsi="Times New Roman" w:cs="Times New Roman"/>
        </w:rPr>
        <w:t>Alalwan</w:t>
      </w:r>
      <w:proofErr w:type="spellEnd"/>
      <w:r w:rsidRPr="00254036">
        <w:rPr>
          <w:rFonts w:ascii="Times New Roman" w:hAnsi="Times New Roman" w:cs="Times New Roman"/>
        </w:rPr>
        <w:t xml:space="preserve">, A.A., Rana, N.P., Dwivedi, Y.K. and </w:t>
      </w:r>
      <w:proofErr w:type="spellStart"/>
      <w:r w:rsidRPr="00254036">
        <w:rPr>
          <w:rFonts w:ascii="Times New Roman" w:hAnsi="Times New Roman" w:cs="Times New Roman"/>
        </w:rPr>
        <w:t>Algharabat</w:t>
      </w:r>
      <w:proofErr w:type="spellEnd"/>
      <w:r w:rsidRPr="00254036">
        <w:rPr>
          <w:rFonts w:ascii="Times New Roman" w:hAnsi="Times New Roman" w:cs="Times New Roman"/>
        </w:rPr>
        <w:t>, R. (2017)</w:t>
      </w:r>
      <w:r>
        <w:rPr>
          <w:rFonts w:ascii="Times New Roman" w:hAnsi="Times New Roman" w:cs="Times New Roman"/>
        </w:rPr>
        <w:t>. Social</w:t>
      </w:r>
      <w:r w:rsidRPr="00254036">
        <w:rPr>
          <w:rFonts w:ascii="Times New Roman" w:hAnsi="Times New Roman" w:cs="Times New Roman"/>
        </w:rPr>
        <w:t xml:space="preserve"> media</w:t>
      </w:r>
      <w:r w:rsidRPr="00254036">
        <w:rPr>
          <w:rFonts w:ascii="Times New Roman" w:hAnsi="Times New Roman" w:cs="Times New Roman"/>
        </w:rPr>
        <w:t xml:space="preserve"> in marketing: A review and analysis of the existing literature. </w:t>
      </w:r>
      <w:r w:rsidRPr="00254036">
        <w:rPr>
          <w:rFonts w:ascii="Times New Roman" w:hAnsi="Times New Roman" w:cs="Times New Roman"/>
          <w:i/>
          <w:iCs/>
        </w:rPr>
        <w:t>Telematics and Informatics, 34</w:t>
      </w:r>
      <w:r w:rsidRPr="00254036">
        <w:rPr>
          <w:rFonts w:ascii="Times New Roman" w:hAnsi="Times New Roman" w:cs="Times New Roman"/>
        </w:rPr>
        <w:t>(7), pp. 1177-1190.</w:t>
      </w:r>
    </w:p>
    <w:p w14:paraId="4530039B" w14:textId="1A0B2A73" w:rsidR="00254036" w:rsidRPr="00254036" w:rsidRDefault="00254036" w:rsidP="00254036">
      <w:pPr>
        <w:spacing w:line="480" w:lineRule="auto"/>
        <w:rPr>
          <w:rFonts w:ascii="Times New Roman" w:hAnsi="Times New Roman" w:cs="Times New Roman"/>
        </w:rPr>
      </w:pPr>
      <w:r w:rsidRPr="00254036">
        <w:rPr>
          <w:rFonts w:ascii="Times New Roman" w:hAnsi="Times New Roman" w:cs="Times New Roman"/>
        </w:rPr>
        <w:t>Azhari, M.I. (2025)</w:t>
      </w:r>
      <w:r>
        <w:rPr>
          <w:rFonts w:ascii="Times New Roman" w:hAnsi="Times New Roman" w:cs="Times New Roman"/>
        </w:rPr>
        <w:t>.</w:t>
      </w:r>
      <w:r w:rsidRPr="00254036">
        <w:rPr>
          <w:rFonts w:ascii="Times New Roman" w:hAnsi="Times New Roman" w:cs="Times New Roman"/>
        </w:rPr>
        <w:t xml:space="preserve"> The Important Role of Marketing Management in Improving Business Success in The Digital Era. </w:t>
      </w:r>
      <w:proofErr w:type="spellStart"/>
      <w:r w:rsidRPr="00254036">
        <w:rPr>
          <w:rFonts w:ascii="Times New Roman" w:hAnsi="Times New Roman" w:cs="Times New Roman"/>
          <w:i/>
          <w:iCs/>
        </w:rPr>
        <w:t>Addayyan</w:t>
      </w:r>
      <w:proofErr w:type="spellEnd"/>
      <w:r w:rsidRPr="00254036">
        <w:rPr>
          <w:rFonts w:ascii="Times New Roman" w:hAnsi="Times New Roman" w:cs="Times New Roman"/>
          <w:i/>
          <w:iCs/>
        </w:rPr>
        <w:t>, 20</w:t>
      </w:r>
      <w:r w:rsidRPr="00254036">
        <w:rPr>
          <w:rFonts w:ascii="Times New Roman" w:hAnsi="Times New Roman" w:cs="Times New Roman"/>
        </w:rPr>
        <w:t>(2), pp. 23-36.</w:t>
      </w:r>
    </w:p>
    <w:p w14:paraId="5E0719D6" w14:textId="77777777" w:rsidR="00254036" w:rsidRPr="00254036" w:rsidRDefault="00254036" w:rsidP="00254036">
      <w:pPr>
        <w:spacing w:line="480" w:lineRule="auto"/>
        <w:rPr>
          <w:rFonts w:ascii="Times New Roman" w:hAnsi="Times New Roman" w:cs="Times New Roman"/>
        </w:rPr>
      </w:pPr>
      <w:proofErr w:type="spellStart"/>
      <w:r w:rsidRPr="00254036">
        <w:rPr>
          <w:rFonts w:ascii="Times New Roman" w:hAnsi="Times New Roman" w:cs="Times New Roman"/>
        </w:rPr>
        <w:t>Balakleiets</w:t>
      </w:r>
      <w:proofErr w:type="spellEnd"/>
      <w:r w:rsidRPr="00254036">
        <w:rPr>
          <w:rFonts w:ascii="Times New Roman" w:hAnsi="Times New Roman" w:cs="Times New Roman"/>
        </w:rPr>
        <w:t xml:space="preserve">, K. and </w:t>
      </w:r>
      <w:proofErr w:type="spellStart"/>
      <w:r w:rsidRPr="00254036">
        <w:rPr>
          <w:rFonts w:ascii="Times New Roman" w:hAnsi="Times New Roman" w:cs="Times New Roman"/>
        </w:rPr>
        <w:t>Kovalevska</w:t>
      </w:r>
      <w:proofErr w:type="spellEnd"/>
      <w:r w:rsidRPr="00254036">
        <w:rPr>
          <w:rFonts w:ascii="Times New Roman" w:hAnsi="Times New Roman" w:cs="Times New Roman"/>
        </w:rPr>
        <w:t xml:space="preserve">, A. (2025) Marketing management: an approach based on the definition and consideration of corporate culture. </w:t>
      </w:r>
      <w:r w:rsidRPr="00254036">
        <w:rPr>
          <w:rFonts w:ascii="Times New Roman" w:hAnsi="Times New Roman" w:cs="Times New Roman"/>
          <w:i/>
          <w:iCs/>
        </w:rPr>
        <w:t>The Actual Problems of Regional Economy Development, 1</w:t>
      </w:r>
      <w:r w:rsidRPr="00254036">
        <w:rPr>
          <w:rFonts w:ascii="Times New Roman" w:hAnsi="Times New Roman" w:cs="Times New Roman"/>
        </w:rPr>
        <w:t>(21), pp. 234-247.</w:t>
      </w:r>
    </w:p>
    <w:p w14:paraId="5177205A" w14:textId="3A586BB9" w:rsidR="00254036" w:rsidRPr="00254036" w:rsidRDefault="00254036" w:rsidP="00254036">
      <w:pPr>
        <w:spacing w:line="480" w:lineRule="auto"/>
        <w:rPr>
          <w:rFonts w:ascii="Times New Roman" w:hAnsi="Times New Roman" w:cs="Times New Roman"/>
        </w:rPr>
      </w:pPr>
      <w:r w:rsidRPr="00254036">
        <w:rPr>
          <w:rFonts w:ascii="Times New Roman" w:hAnsi="Times New Roman" w:cs="Times New Roman"/>
        </w:rPr>
        <w:t xml:space="preserve">Brown, D.M., Apostolidis, C., Dey, B.L., Singh, P., </w:t>
      </w:r>
      <w:proofErr w:type="spellStart"/>
      <w:r w:rsidRPr="00254036">
        <w:rPr>
          <w:rFonts w:ascii="Times New Roman" w:hAnsi="Times New Roman" w:cs="Times New Roman"/>
        </w:rPr>
        <w:t>Thrassou</w:t>
      </w:r>
      <w:proofErr w:type="spellEnd"/>
      <w:r w:rsidRPr="00254036">
        <w:rPr>
          <w:rFonts w:ascii="Times New Roman" w:hAnsi="Times New Roman" w:cs="Times New Roman"/>
        </w:rPr>
        <w:t xml:space="preserve">, A., </w:t>
      </w:r>
      <w:proofErr w:type="spellStart"/>
      <w:r w:rsidRPr="00254036">
        <w:rPr>
          <w:rFonts w:ascii="Times New Roman" w:hAnsi="Times New Roman" w:cs="Times New Roman"/>
        </w:rPr>
        <w:t>Kretsos</w:t>
      </w:r>
      <w:proofErr w:type="spellEnd"/>
      <w:r w:rsidRPr="00254036">
        <w:rPr>
          <w:rFonts w:ascii="Times New Roman" w:hAnsi="Times New Roman" w:cs="Times New Roman"/>
        </w:rPr>
        <w:t>, L. and Babu, M.M. (2024)</w:t>
      </w:r>
      <w:r>
        <w:rPr>
          <w:rFonts w:ascii="Times New Roman" w:hAnsi="Times New Roman" w:cs="Times New Roman"/>
        </w:rPr>
        <w:t>.</w:t>
      </w:r>
      <w:r w:rsidRPr="00254036">
        <w:rPr>
          <w:rFonts w:ascii="Times New Roman" w:hAnsi="Times New Roman" w:cs="Times New Roman"/>
        </w:rPr>
        <w:t xml:space="preserve"> Sustainability starts from within: A critical analysis of internal marketing in supporting sustainable value co-creation in B2B organisations. </w:t>
      </w:r>
      <w:r w:rsidRPr="00254036">
        <w:rPr>
          <w:rFonts w:ascii="Times New Roman" w:hAnsi="Times New Roman" w:cs="Times New Roman"/>
          <w:i/>
          <w:iCs/>
        </w:rPr>
        <w:t>Industrial Marketing Management,</w:t>
      </w:r>
      <w:r w:rsidRPr="00254036">
        <w:rPr>
          <w:rFonts w:ascii="Times New Roman" w:hAnsi="Times New Roman" w:cs="Times New Roman"/>
        </w:rPr>
        <w:t xml:space="preserve"> 117, pp. 14-27.</w:t>
      </w:r>
    </w:p>
    <w:p w14:paraId="6220EEF7" w14:textId="77777777" w:rsidR="00254036" w:rsidRPr="00254036" w:rsidRDefault="00254036" w:rsidP="00254036">
      <w:pPr>
        <w:spacing w:line="480" w:lineRule="auto"/>
        <w:rPr>
          <w:rFonts w:ascii="Times New Roman" w:hAnsi="Times New Roman" w:cs="Times New Roman"/>
        </w:rPr>
      </w:pPr>
      <w:r w:rsidRPr="00254036">
        <w:rPr>
          <w:rFonts w:ascii="Times New Roman" w:hAnsi="Times New Roman" w:cs="Times New Roman"/>
        </w:rPr>
        <w:t xml:space="preserve">Cheng, P., Wu, S. and Xiao, J. (2025) Exploring the impact of entrepreneurial orientation and market orientation on entrepreneurial performance in the context of environmental uncertainty. </w:t>
      </w:r>
      <w:r w:rsidRPr="00254036">
        <w:rPr>
          <w:rFonts w:ascii="Times New Roman" w:hAnsi="Times New Roman" w:cs="Times New Roman"/>
          <w:i/>
          <w:iCs/>
        </w:rPr>
        <w:t>Scientific Reports, 15</w:t>
      </w:r>
      <w:r w:rsidRPr="00254036">
        <w:rPr>
          <w:rFonts w:ascii="Times New Roman" w:hAnsi="Times New Roman" w:cs="Times New Roman"/>
        </w:rPr>
        <w:t>(1), p. 1913.</w:t>
      </w:r>
    </w:p>
    <w:p w14:paraId="247C6481" w14:textId="3CEAF59D" w:rsidR="00254036" w:rsidRPr="00254036" w:rsidRDefault="00254036" w:rsidP="00254036">
      <w:pPr>
        <w:spacing w:line="480" w:lineRule="auto"/>
        <w:rPr>
          <w:rFonts w:ascii="Times New Roman" w:hAnsi="Times New Roman" w:cs="Times New Roman"/>
        </w:rPr>
      </w:pPr>
      <w:r w:rsidRPr="00254036">
        <w:rPr>
          <w:rFonts w:ascii="Times New Roman" w:hAnsi="Times New Roman" w:cs="Times New Roman"/>
        </w:rPr>
        <w:t>Crick, J.M., Hamzah, M.I. and Crick, D. (2025)</w:t>
      </w:r>
      <w:r>
        <w:rPr>
          <w:rFonts w:ascii="Times New Roman" w:hAnsi="Times New Roman" w:cs="Times New Roman"/>
        </w:rPr>
        <w:t>.</w:t>
      </w:r>
      <w:r w:rsidRPr="00254036">
        <w:rPr>
          <w:rFonts w:ascii="Times New Roman" w:hAnsi="Times New Roman" w:cs="Times New Roman"/>
        </w:rPr>
        <w:t xml:space="preserve"> Managing an entrepreneurial marketing orientation in turbulent competitive business environments. </w:t>
      </w:r>
      <w:r w:rsidRPr="00254036">
        <w:rPr>
          <w:rFonts w:ascii="Times New Roman" w:hAnsi="Times New Roman" w:cs="Times New Roman"/>
          <w:i/>
          <w:iCs/>
        </w:rPr>
        <w:t>Journal of Strategic Marketing, 33</w:t>
      </w:r>
      <w:r w:rsidRPr="00254036">
        <w:rPr>
          <w:rFonts w:ascii="Times New Roman" w:hAnsi="Times New Roman" w:cs="Times New Roman"/>
        </w:rPr>
        <w:t>(2), pp. 239-253.</w:t>
      </w:r>
    </w:p>
    <w:p w14:paraId="53287C7B" w14:textId="70A6837F" w:rsidR="00254036" w:rsidRPr="00254036" w:rsidRDefault="00254036" w:rsidP="00254036">
      <w:pPr>
        <w:spacing w:line="480" w:lineRule="auto"/>
        <w:rPr>
          <w:rFonts w:ascii="Times New Roman" w:hAnsi="Times New Roman" w:cs="Times New Roman"/>
        </w:rPr>
      </w:pPr>
      <w:r w:rsidRPr="00254036">
        <w:rPr>
          <w:rFonts w:ascii="Times New Roman" w:hAnsi="Times New Roman" w:cs="Times New Roman"/>
        </w:rPr>
        <w:lastRenderedPageBreak/>
        <w:t>Dwivedi, Y.K., Kapoor, K.K. and Chen, H. (2015)</w:t>
      </w:r>
      <w:r>
        <w:rPr>
          <w:rFonts w:ascii="Times New Roman" w:hAnsi="Times New Roman" w:cs="Times New Roman"/>
        </w:rPr>
        <w:t>.</w:t>
      </w:r>
      <w:r w:rsidRPr="00254036">
        <w:rPr>
          <w:rFonts w:ascii="Times New Roman" w:hAnsi="Times New Roman" w:cs="Times New Roman"/>
        </w:rPr>
        <w:t xml:space="preserve"> Social media marketing and advertising. </w:t>
      </w:r>
      <w:r w:rsidRPr="00254036">
        <w:rPr>
          <w:rFonts w:ascii="Times New Roman" w:hAnsi="Times New Roman" w:cs="Times New Roman"/>
          <w:i/>
          <w:iCs/>
        </w:rPr>
        <w:t>The Marketing Review, 15</w:t>
      </w:r>
      <w:r w:rsidRPr="00254036">
        <w:rPr>
          <w:rFonts w:ascii="Times New Roman" w:hAnsi="Times New Roman" w:cs="Times New Roman"/>
        </w:rPr>
        <w:t>(3), pp. 289-309.</w:t>
      </w:r>
    </w:p>
    <w:p w14:paraId="533C6FCC" w14:textId="4D8387F1" w:rsidR="00254036" w:rsidRPr="00254036" w:rsidRDefault="00254036" w:rsidP="00254036">
      <w:pPr>
        <w:spacing w:line="480" w:lineRule="auto"/>
        <w:rPr>
          <w:rFonts w:ascii="Times New Roman" w:hAnsi="Times New Roman" w:cs="Times New Roman"/>
        </w:rPr>
      </w:pPr>
      <w:r w:rsidRPr="00254036">
        <w:rPr>
          <w:rFonts w:ascii="Times New Roman" w:hAnsi="Times New Roman" w:cs="Times New Roman"/>
        </w:rPr>
        <w:t>Hou, Q. (2023)</w:t>
      </w:r>
      <w:r>
        <w:rPr>
          <w:rFonts w:ascii="Times New Roman" w:hAnsi="Times New Roman" w:cs="Times New Roman"/>
        </w:rPr>
        <w:t>.</w:t>
      </w:r>
      <w:r w:rsidRPr="00254036">
        <w:rPr>
          <w:rFonts w:ascii="Times New Roman" w:hAnsi="Times New Roman" w:cs="Times New Roman"/>
        </w:rPr>
        <w:t xml:space="preserve"> Analysis of Nike brand operation and marketing strategy in different business periods based on </w:t>
      </w:r>
      <w:r>
        <w:rPr>
          <w:rFonts w:ascii="Times New Roman" w:hAnsi="Times New Roman" w:cs="Times New Roman"/>
        </w:rPr>
        <w:t xml:space="preserve">the </w:t>
      </w:r>
      <w:r w:rsidRPr="00254036">
        <w:rPr>
          <w:rFonts w:ascii="Times New Roman" w:hAnsi="Times New Roman" w:cs="Times New Roman"/>
        </w:rPr>
        <w:t xml:space="preserve">4P Marketing Theory. </w:t>
      </w:r>
      <w:r w:rsidRPr="00254036">
        <w:rPr>
          <w:rFonts w:ascii="Times New Roman" w:hAnsi="Times New Roman" w:cs="Times New Roman"/>
          <w:i/>
          <w:iCs/>
        </w:rPr>
        <w:t>Highlights in Business, Economics and Management</w:t>
      </w:r>
      <w:r w:rsidRPr="00254036">
        <w:rPr>
          <w:rFonts w:ascii="Times New Roman" w:hAnsi="Times New Roman" w:cs="Times New Roman"/>
        </w:rPr>
        <w:t>, pp. 636-641.</w:t>
      </w:r>
    </w:p>
    <w:p w14:paraId="5099BB47" w14:textId="5703DB13" w:rsidR="00254036" w:rsidRPr="00254036" w:rsidRDefault="00254036" w:rsidP="00254036">
      <w:pPr>
        <w:spacing w:line="480" w:lineRule="auto"/>
        <w:rPr>
          <w:rFonts w:ascii="Times New Roman" w:hAnsi="Times New Roman" w:cs="Times New Roman"/>
        </w:rPr>
      </w:pPr>
      <w:proofErr w:type="spellStart"/>
      <w:r w:rsidRPr="00254036">
        <w:rPr>
          <w:rFonts w:ascii="Times New Roman" w:hAnsi="Times New Roman" w:cs="Times New Roman"/>
        </w:rPr>
        <w:t>Irfandi</w:t>
      </w:r>
      <w:proofErr w:type="spellEnd"/>
      <w:r w:rsidRPr="00254036">
        <w:rPr>
          <w:rFonts w:ascii="Times New Roman" w:hAnsi="Times New Roman" w:cs="Times New Roman"/>
        </w:rPr>
        <w:t xml:space="preserve">, N., Halim, E.H. and </w:t>
      </w:r>
      <w:proofErr w:type="spellStart"/>
      <w:r w:rsidRPr="00254036">
        <w:rPr>
          <w:rFonts w:ascii="Times New Roman" w:hAnsi="Times New Roman" w:cs="Times New Roman"/>
        </w:rPr>
        <w:t>Wijayanto</w:t>
      </w:r>
      <w:proofErr w:type="spellEnd"/>
      <w:r w:rsidRPr="00254036">
        <w:rPr>
          <w:rFonts w:ascii="Times New Roman" w:hAnsi="Times New Roman" w:cs="Times New Roman"/>
        </w:rPr>
        <w:t>, G. (2025)</w:t>
      </w:r>
      <w:r>
        <w:rPr>
          <w:rFonts w:ascii="Times New Roman" w:hAnsi="Times New Roman" w:cs="Times New Roman"/>
        </w:rPr>
        <w:t>.</w:t>
      </w:r>
      <w:r w:rsidRPr="00254036">
        <w:rPr>
          <w:rFonts w:ascii="Times New Roman" w:hAnsi="Times New Roman" w:cs="Times New Roman"/>
        </w:rPr>
        <w:t xml:space="preserve"> The impact of market orientation, product innovation, and competitive advantage on the marketing performance of culinary enterprises. </w:t>
      </w:r>
      <w:r w:rsidRPr="00254036">
        <w:rPr>
          <w:rFonts w:ascii="Times New Roman" w:hAnsi="Times New Roman" w:cs="Times New Roman"/>
          <w:i/>
          <w:iCs/>
        </w:rPr>
        <w:t>Golden Ratio of Marketing and Applied Psychology of Business, 5</w:t>
      </w:r>
      <w:r w:rsidRPr="00254036">
        <w:rPr>
          <w:rFonts w:ascii="Times New Roman" w:hAnsi="Times New Roman" w:cs="Times New Roman"/>
        </w:rPr>
        <w:t>(1), pp. 79-94.</w:t>
      </w:r>
    </w:p>
    <w:p w14:paraId="34B2684A" w14:textId="77777777" w:rsidR="00254036" w:rsidRPr="00254036" w:rsidRDefault="00254036" w:rsidP="00254036">
      <w:pPr>
        <w:spacing w:line="480" w:lineRule="auto"/>
        <w:rPr>
          <w:rFonts w:ascii="Times New Roman" w:hAnsi="Times New Roman" w:cs="Times New Roman"/>
        </w:rPr>
      </w:pPr>
      <w:r w:rsidRPr="00254036">
        <w:rPr>
          <w:rFonts w:ascii="Times New Roman" w:hAnsi="Times New Roman" w:cs="Times New Roman"/>
        </w:rPr>
        <w:t xml:space="preserve">Keller, K.L. and Kotler, P. (2015) Holistic marketing: a broad, integrated perspective to marketing management. In </w:t>
      </w:r>
      <w:r w:rsidRPr="00254036">
        <w:rPr>
          <w:rFonts w:ascii="Times New Roman" w:hAnsi="Times New Roman" w:cs="Times New Roman"/>
          <w:i/>
          <w:iCs/>
        </w:rPr>
        <w:t>Does Marketing Need Reform?</w:t>
      </w:r>
      <w:r w:rsidRPr="00254036">
        <w:rPr>
          <w:rFonts w:ascii="Times New Roman" w:hAnsi="Times New Roman" w:cs="Times New Roman"/>
        </w:rPr>
        <w:t xml:space="preserve"> Routledge, pp. 308-313.</w:t>
      </w:r>
    </w:p>
    <w:p w14:paraId="3B579C06" w14:textId="77777777" w:rsidR="00254036" w:rsidRPr="00254036" w:rsidRDefault="00254036" w:rsidP="00254036">
      <w:pPr>
        <w:spacing w:line="480" w:lineRule="auto"/>
        <w:rPr>
          <w:rFonts w:ascii="Times New Roman" w:hAnsi="Times New Roman" w:cs="Times New Roman"/>
        </w:rPr>
      </w:pPr>
      <w:r w:rsidRPr="00254036">
        <w:rPr>
          <w:rFonts w:ascii="Times New Roman" w:hAnsi="Times New Roman" w:cs="Times New Roman"/>
        </w:rPr>
        <w:t xml:space="preserve">Kotler, P. (2017) Philip Kotler: some of my adventures in marketing. </w:t>
      </w:r>
      <w:r w:rsidRPr="00254036">
        <w:rPr>
          <w:rFonts w:ascii="Times New Roman" w:hAnsi="Times New Roman" w:cs="Times New Roman"/>
          <w:i/>
          <w:iCs/>
        </w:rPr>
        <w:t>Journal of Historical Research in Marketing, 9</w:t>
      </w:r>
      <w:r w:rsidRPr="00254036">
        <w:rPr>
          <w:rFonts w:ascii="Times New Roman" w:hAnsi="Times New Roman" w:cs="Times New Roman"/>
        </w:rPr>
        <w:t>(2), pp. 203-208.</w:t>
      </w:r>
    </w:p>
    <w:p w14:paraId="2B09746A" w14:textId="5A771B8D" w:rsidR="00254036" w:rsidRPr="00254036" w:rsidRDefault="00254036" w:rsidP="00254036">
      <w:pPr>
        <w:spacing w:line="480" w:lineRule="auto"/>
        <w:rPr>
          <w:rFonts w:ascii="Times New Roman" w:hAnsi="Times New Roman" w:cs="Times New Roman"/>
        </w:rPr>
      </w:pPr>
      <w:r w:rsidRPr="00254036">
        <w:rPr>
          <w:rFonts w:ascii="Times New Roman" w:hAnsi="Times New Roman" w:cs="Times New Roman"/>
        </w:rPr>
        <w:t>Kotler, P. (2025)</w:t>
      </w:r>
      <w:r>
        <w:rPr>
          <w:rFonts w:ascii="Times New Roman" w:hAnsi="Times New Roman" w:cs="Times New Roman"/>
        </w:rPr>
        <w:t>.</w:t>
      </w:r>
      <w:r w:rsidRPr="00254036">
        <w:rPr>
          <w:rFonts w:ascii="Times New Roman" w:hAnsi="Times New Roman" w:cs="Times New Roman"/>
        </w:rPr>
        <w:t xml:space="preserve"> </w:t>
      </w:r>
      <w:proofErr w:type="spellStart"/>
      <w:r w:rsidRPr="00254036">
        <w:rPr>
          <w:rFonts w:ascii="Times New Roman" w:hAnsi="Times New Roman" w:cs="Times New Roman"/>
        </w:rPr>
        <w:t>DeGrowth</w:t>
      </w:r>
      <w:proofErr w:type="spellEnd"/>
      <w:r w:rsidRPr="00254036">
        <w:rPr>
          <w:rFonts w:ascii="Times New Roman" w:hAnsi="Times New Roman" w:cs="Times New Roman"/>
        </w:rPr>
        <w:t xml:space="preserve"> and marketing: Their critical interdependence. </w:t>
      </w:r>
      <w:r w:rsidRPr="00254036">
        <w:rPr>
          <w:rFonts w:ascii="Times New Roman" w:hAnsi="Times New Roman" w:cs="Times New Roman"/>
          <w:i/>
          <w:iCs/>
        </w:rPr>
        <w:t>Marketing Theory, 25</w:t>
      </w:r>
      <w:r w:rsidRPr="00254036">
        <w:rPr>
          <w:rFonts w:ascii="Times New Roman" w:hAnsi="Times New Roman" w:cs="Times New Roman"/>
        </w:rPr>
        <w:t>(4), pp. 525-530.</w:t>
      </w:r>
    </w:p>
    <w:p w14:paraId="24C3BF01" w14:textId="6AC0D766" w:rsidR="00254036" w:rsidRPr="00254036" w:rsidRDefault="00254036" w:rsidP="00254036">
      <w:pPr>
        <w:spacing w:line="480" w:lineRule="auto"/>
        <w:rPr>
          <w:rFonts w:ascii="Times New Roman" w:hAnsi="Times New Roman" w:cs="Times New Roman"/>
        </w:rPr>
      </w:pPr>
      <w:r w:rsidRPr="00254036">
        <w:rPr>
          <w:rFonts w:ascii="Times New Roman" w:hAnsi="Times New Roman" w:cs="Times New Roman"/>
        </w:rPr>
        <w:t>Kotler, P. and Armstrong, G. (2016)</w:t>
      </w:r>
      <w:r>
        <w:rPr>
          <w:rFonts w:ascii="Times New Roman" w:hAnsi="Times New Roman" w:cs="Times New Roman"/>
        </w:rPr>
        <w:t>.</w:t>
      </w:r>
      <w:r w:rsidRPr="00254036">
        <w:rPr>
          <w:rFonts w:ascii="Times New Roman" w:hAnsi="Times New Roman" w:cs="Times New Roman"/>
        </w:rPr>
        <w:t xml:space="preserve"> </w:t>
      </w:r>
      <w:r w:rsidRPr="00254036">
        <w:rPr>
          <w:rFonts w:ascii="Times New Roman" w:hAnsi="Times New Roman" w:cs="Times New Roman"/>
          <w:i/>
          <w:iCs/>
        </w:rPr>
        <w:t>Principles of Marketing</w:t>
      </w:r>
      <w:r w:rsidRPr="00254036">
        <w:rPr>
          <w:rFonts w:ascii="Times New Roman" w:hAnsi="Times New Roman" w:cs="Times New Roman"/>
        </w:rPr>
        <w:t>. Pearson Education Limited.</w:t>
      </w:r>
    </w:p>
    <w:p w14:paraId="0483618F" w14:textId="77777777" w:rsidR="00254036" w:rsidRPr="00254036" w:rsidRDefault="00254036" w:rsidP="00254036">
      <w:pPr>
        <w:spacing w:line="480" w:lineRule="auto"/>
        <w:rPr>
          <w:rFonts w:ascii="Times New Roman" w:hAnsi="Times New Roman" w:cs="Times New Roman"/>
        </w:rPr>
      </w:pPr>
      <w:r w:rsidRPr="00254036">
        <w:rPr>
          <w:rFonts w:ascii="Times New Roman" w:hAnsi="Times New Roman" w:cs="Times New Roman"/>
        </w:rPr>
        <w:t xml:space="preserve">Kotler, P. and Keller, K.L. (2016) </w:t>
      </w:r>
      <w:r w:rsidRPr="00254036">
        <w:rPr>
          <w:rFonts w:ascii="Times New Roman" w:hAnsi="Times New Roman" w:cs="Times New Roman"/>
          <w:i/>
          <w:iCs/>
        </w:rPr>
        <w:t>Marketing Management</w:t>
      </w:r>
      <w:r w:rsidRPr="00254036">
        <w:rPr>
          <w:rFonts w:ascii="Times New Roman" w:hAnsi="Times New Roman" w:cs="Times New Roman"/>
        </w:rPr>
        <w:t>. Pearson Education Limited.</w:t>
      </w:r>
    </w:p>
    <w:p w14:paraId="3F425668" w14:textId="7086CC2D" w:rsidR="00254036" w:rsidRPr="00254036" w:rsidRDefault="00254036" w:rsidP="00254036">
      <w:pPr>
        <w:spacing w:line="480" w:lineRule="auto"/>
        <w:rPr>
          <w:rFonts w:ascii="Times New Roman" w:hAnsi="Times New Roman" w:cs="Times New Roman"/>
          <w:i/>
          <w:iCs/>
        </w:rPr>
      </w:pPr>
      <w:r w:rsidRPr="00254036">
        <w:rPr>
          <w:rFonts w:ascii="Times New Roman" w:hAnsi="Times New Roman" w:cs="Times New Roman"/>
        </w:rPr>
        <w:t>Kotler, P., Keller, K.L., Ang, S.H., Tan, C.T. and Leong, S.M. (2022)</w:t>
      </w:r>
      <w:r>
        <w:rPr>
          <w:rFonts w:ascii="Times New Roman" w:hAnsi="Times New Roman" w:cs="Times New Roman"/>
        </w:rPr>
        <w:t>.</w:t>
      </w:r>
      <w:r w:rsidRPr="00254036">
        <w:rPr>
          <w:rFonts w:ascii="Times New Roman" w:hAnsi="Times New Roman" w:cs="Times New Roman"/>
        </w:rPr>
        <w:t xml:space="preserve"> </w:t>
      </w:r>
      <w:r w:rsidRPr="00254036">
        <w:rPr>
          <w:rFonts w:ascii="Times New Roman" w:hAnsi="Times New Roman" w:cs="Times New Roman"/>
          <w:i/>
          <w:iCs/>
        </w:rPr>
        <w:t>Marketing management: an Asian perspective.</w:t>
      </w:r>
    </w:p>
    <w:p w14:paraId="6EF9BB1B" w14:textId="02D4E3AA" w:rsidR="00254036" w:rsidRPr="00254036" w:rsidRDefault="00254036" w:rsidP="00254036">
      <w:pPr>
        <w:spacing w:line="480" w:lineRule="auto"/>
        <w:rPr>
          <w:rFonts w:ascii="Times New Roman" w:hAnsi="Times New Roman" w:cs="Times New Roman"/>
        </w:rPr>
      </w:pPr>
      <w:r w:rsidRPr="00254036">
        <w:rPr>
          <w:rFonts w:ascii="Times New Roman" w:hAnsi="Times New Roman" w:cs="Times New Roman"/>
        </w:rPr>
        <w:t>Kumar, V., Kotler, P. and Kumar, A. (2025)</w:t>
      </w:r>
      <w:r>
        <w:rPr>
          <w:rFonts w:ascii="Times New Roman" w:hAnsi="Times New Roman" w:cs="Times New Roman"/>
        </w:rPr>
        <w:t>.</w:t>
      </w:r>
      <w:r w:rsidRPr="00254036">
        <w:rPr>
          <w:rFonts w:ascii="Times New Roman" w:hAnsi="Times New Roman" w:cs="Times New Roman"/>
        </w:rPr>
        <w:t xml:space="preserve"> Transformative marketing strategies in the era of new-age technologies. </w:t>
      </w:r>
      <w:r w:rsidRPr="00254036">
        <w:rPr>
          <w:rFonts w:ascii="Times New Roman" w:hAnsi="Times New Roman" w:cs="Times New Roman"/>
          <w:i/>
          <w:iCs/>
        </w:rPr>
        <w:t>Journal of the Academy of Marketing Science</w:t>
      </w:r>
      <w:r w:rsidRPr="00254036">
        <w:rPr>
          <w:rFonts w:ascii="Times New Roman" w:hAnsi="Times New Roman" w:cs="Times New Roman"/>
        </w:rPr>
        <w:t>, pp. 1-27.</w:t>
      </w:r>
    </w:p>
    <w:p w14:paraId="32A4F0AC" w14:textId="3314CB89" w:rsidR="00254036" w:rsidRDefault="00254036" w:rsidP="00254036">
      <w:pPr>
        <w:spacing w:line="480" w:lineRule="auto"/>
        <w:rPr>
          <w:rFonts w:ascii="Times New Roman" w:hAnsi="Times New Roman" w:cs="Times New Roman"/>
        </w:rPr>
      </w:pPr>
      <w:r w:rsidRPr="00254036">
        <w:rPr>
          <w:rFonts w:ascii="Times New Roman" w:hAnsi="Times New Roman" w:cs="Times New Roman"/>
        </w:rPr>
        <w:t>Powers, T.L., Valentine, D.B. and Kennedy, K.N. (2025)</w:t>
      </w:r>
      <w:r>
        <w:rPr>
          <w:rFonts w:ascii="Times New Roman" w:hAnsi="Times New Roman" w:cs="Times New Roman"/>
        </w:rPr>
        <w:t>.</w:t>
      </w:r>
      <w:r w:rsidRPr="00254036">
        <w:rPr>
          <w:rFonts w:ascii="Times New Roman" w:hAnsi="Times New Roman" w:cs="Times New Roman"/>
        </w:rPr>
        <w:t xml:space="preserve"> Firm performance and perceptions of market orientation. </w:t>
      </w:r>
      <w:r w:rsidRPr="00254036">
        <w:rPr>
          <w:rFonts w:ascii="Times New Roman" w:hAnsi="Times New Roman" w:cs="Times New Roman"/>
          <w:i/>
          <w:iCs/>
        </w:rPr>
        <w:t>Journal of Marketing Theory and Practice, 33</w:t>
      </w:r>
      <w:r w:rsidRPr="00254036">
        <w:rPr>
          <w:rFonts w:ascii="Times New Roman" w:hAnsi="Times New Roman" w:cs="Times New Roman"/>
        </w:rPr>
        <w:t>(2), pp. 254-270.</w:t>
      </w:r>
    </w:p>
    <w:p w14:paraId="607D81AB" w14:textId="7795838E" w:rsidR="00254036" w:rsidRDefault="00254036" w:rsidP="00254036">
      <w:pPr>
        <w:spacing w:line="480" w:lineRule="auto"/>
        <w:rPr>
          <w:rFonts w:ascii="Times New Roman" w:hAnsi="Times New Roman" w:cs="Times New Roman"/>
        </w:rPr>
      </w:pPr>
      <w:hyperlink r:id="rId4" w:history="1">
        <w:r w:rsidRPr="00D06282">
          <w:rPr>
            <w:rStyle w:val="Hyperlink"/>
            <w:rFonts w:ascii="Times New Roman" w:hAnsi="Times New Roman" w:cs="Times New Roman"/>
          </w:rPr>
          <w:t>https://www.dinmo.com/marketing-strategy/</w:t>
        </w:r>
      </w:hyperlink>
      <w:r>
        <w:rPr>
          <w:rFonts w:ascii="Times New Roman" w:hAnsi="Times New Roman" w:cs="Times New Roman"/>
        </w:rPr>
        <w:t xml:space="preserve"> </w:t>
      </w:r>
    </w:p>
    <w:p w14:paraId="5EE41CC9" w14:textId="5B4E1A3D" w:rsidR="00254036" w:rsidRPr="001D156A" w:rsidRDefault="00254036" w:rsidP="00254036">
      <w:pPr>
        <w:spacing w:line="480" w:lineRule="auto"/>
        <w:rPr>
          <w:rFonts w:ascii="Times New Roman" w:hAnsi="Times New Roman" w:cs="Times New Roman"/>
        </w:rPr>
      </w:pPr>
      <w:hyperlink r:id="rId5" w:history="1">
        <w:r w:rsidRPr="00D06282">
          <w:rPr>
            <w:rStyle w:val="Hyperlink"/>
            <w:rFonts w:ascii="Times New Roman" w:hAnsi="Times New Roman" w:cs="Times New Roman"/>
          </w:rPr>
          <w:t>https://www.salesforce.com/uk/marketing/resources/state-of-marketing-report/?d=701ed00000pAZ39AAG&amp;nc=701ed00000pCs3CAAS&amp;utm_content=701ed00000pAZ39AAG&amp;gclsrc=aw.ds&amp;gad_source=1&amp;gad_campaignid=22814411244&amp;gbraid=0AAAABAVtBhS4foY9-6P0G8ZaW5wwUYUng&amp;gclid=Cj0KCQjwmunNBhDbARIsAOndKpmIMlD1bLQ-4f_tklB5Epk4WRQ9sJjE_RbqjjKox1l7Kkx7Kmx9zQEaAle5EALw_wcB</w:t>
        </w:r>
      </w:hyperlink>
      <w:r>
        <w:rPr>
          <w:rFonts w:ascii="Times New Roman" w:hAnsi="Times New Roman" w:cs="Times New Roman"/>
        </w:rPr>
        <w:t xml:space="preserve"> </w:t>
      </w:r>
    </w:p>
    <w:sectPr w:rsidR="00254036" w:rsidRPr="001D15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56A"/>
    <w:rsid w:val="001D156A"/>
    <w:rsid w:val="00217DE7"/>
    <w:rsid w:val="00254036"/>
    <w:rsid w:val="006B0F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6EF74"/>
  <w15:chartTrackingRefBased/>
  <w15:docId w15:val="{DC8BF616-B9CB-4758-AF9A-65ECCC7EB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15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15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15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15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15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15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15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15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15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15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15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15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15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15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15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15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15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156A"/>
    <w:rPr>
      <w:rFonts w:eastAsiaTheme="majorEastAsia" w:cstheme="majorBidi"/>
      <w:color w:val="272727" w:themeColor="text1" w:themeTint="D8"/>
    </w:rPr>
  </w:style>
  <w:style w:type="paragraph" w:styleId="Title">
    <w:name w:val="Title"/>
    <w:basedOn w:val="Normal"/>
    <w:next w:val="Normal"/>
    <w:link w:val="TitleChar"/>
    <w:uiPriority w:val="10"/>
    <w:qFormat/>
    <w:rsid w:val="001D15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15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15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15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156A"/>
    <w:pPr>
      <w:spacing w:before="160"/>
      <w:jc w:val="center"/>
    </w:pPr>
    <w:rPr>
      <w:i/>
      <w:iCs/>
      <w:color w:val="404040" w:themeColor="text1" w:themeTint="BF"/>
    </w:rPr>
  </w:style>
  <w:style w:type="character" w:customStyle="1" w:styleId="QuoteChar">
    <w:name w:val="Quote Char"/>
    <w:basedOn w:val="DefaultParagraphFont"/>
    <w:link w:val="Quote"/>
    <w:uiPriority w:val="29"/>
    <w:rsid w:val="001D156A"/>
    <w:rPr>
      <w:i/>
      <w:iCs/>
      <w:color w:val="404040" w:themeColor="text1" w:themeTint="BF"/>
    </w:rPr>
  </w:style>
  <w:style w:type="paragraph" w:styleId="ListParagraph">
    <w:name w:val="List Paragraph"/>
    <w:basedOn w:val="Normal"/>
    <w:uiPriority w:val="34"/>
    <w:qFormat/>
    <w:rsid w:val="001D156A"/>
    <w:pPr>
      <w:ind w:left="720"/>
      <w:contextualSpacing/>
    </w:pPr>
  </w:style>
  <w:style w:type="character" w:styleId="IntenseEmphasis">
    <w:name w:val="Intense Emphasis"/>
    <w:basedOn w:val="DefaultParagraphFont"/>
    <w:uiPriority w:val="21"/>
    <w:qFormat/>
    <w:rsid w:val="001D156A"/>
    <w:rPr>
      <w:i/>
      <w:iCs/>
      <w:color w:val="0F4761" w:themeColor="accent1" w:themeShade="BF"/>
    </w:rPr>
  </w:style>
  <w:style w:type="paragraph" w:styleId="IntenseQuote">
    <w:name w:val="Intense Quote"/>
    <w:basedOn w:val="Normal"/>
    <w:next w:val="Normal"/>
    <w:link w:val="IntenseQuoteChar"/>
    <w:uiPriority w:val="30"/>
    <w:qFormat/>
    <w:rsid w:val="001D15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156A"/>
    <w:rPr>
      <w:i/>
      <w:iCs/>
      <w:color w:val="0F4761" w:themeColor="accent1" w:themeShade="BF"/>
    </w:rPr>
  </w:style>
  <w:style w:type="character" w:styleId="IntenseReference">
    <w:name w:val="Intense Reference"/>
    <w:basedOn w:val="DefaultParagraphFont"/>
    <w:uiPriority w:val="32"/>
    <w:qFormat/>
    <w:rsid w:val="001D156A"/>
    <w:rPr>
      <w:b/>
      <w:bCs/>
      <w:smallCaps/>
      <w:color w:val="0F4761" w:themeColor="accent1" w:themeShade="BF"/>
      <w:spacing w:val="5"/>
    </w:rPr>
  </w:style>
  <w:style w:type="character" w:styleId="Hyperlink">
    <w:name w:val="Hyperlink"/>
    <w:basedOn w:val="DefaultParagraphFont"/>
    <w:uiPriority w:val="99"/>
    <w:unhideWhenUsed/>
    <w:rsid w:val="00254036"/>
    <w:rPr>
      <w:color w:val="467886" w:themeColor="hyperlink"/>
      <w:u w:val="single"/>
    </w:rPr>
  </w:style>
  <w:style w:type="character" w:styleId="UnresolvedMention">
    <w:name w:val="Unresolved Mention"/>
    <w:basedOn w:val="DefaultParagraphFont"/>
    <w:uiPriority w:val="99"/>
    <w:semiHidden/>
    <w:unhideWhenUsed/>
    <w:rsid w:val="002540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salesforce.com/uk/marketing/resources/state-of-marketing-report/?d=701ed00000pAZ39AAG&amp;nc=701ed00000pCs3CAAS&amp;utm_content=701ed00000pAZ39AAG&amp;gclsrc=aw.ds&amp;gad_source=1&amp;gad_campaignid=22814411244&amp;gbraid=0AAAABAVtBhS4foY9-6P0G8ZaW5wwUYUng&amp;gclid=Cj0KCQjwmunNBhDbARIsAOndKpmIMlD1bLQ-4f_tklB5Epk4WRQ9sJjE_RbqjjKox1l7Kkx7Kmx9zQEaAle5EALw_wcB" TargetMode="External"/><Relationship Id="rId4" Type="http://schemas.openxmlformats.org/officeDocument/2006/relationships/hyperlink" Target="https://www.dinmo.com/marketing-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111</TotalTime>
  <Pages>10</Pages>
  <Words>2324</Words>
  <Characters>13250</Characters>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2026-03-18T16:49:00Z</dcterms:created>
  <dcterms:modified xsi:type="dcterms:W3CDTF">2026-03-18T18:40:00Z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78a71727-d051-43f3-bb85-a12d5b6aa5a5</vt:lpwstr>
  </property>
</Properties>
</file>