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8A1B56" w14:textId="18D9242B" w:rsidR="55A473AA" w:rsidRDefault="55A473AA" w:rsidP="36423D9D">
      <w:pPr>
        <w:spacing w:after="165" w:line="360" w:lineRule="auto"/>
        <w:rPr>
          <w:rFonts w:ascii="Tahoma" w:eastAsia="Tahoma" w:hAnsi="Tahoma" w:cs="Tahoma"/>
          <w:color w:val="000000" w:themeColor="text1"/>
          <w:sz w:val="40"/>
          <w:szCs w:val="40"/>
        </w:rPr>
      </w:pPr>
      <w:r>
        <w:rPr>
          <w:noProof/>
        </w:rPr>
        <w:drawing>
          <wp:inline distT="0" distB="0" distL="0" distR="0" wp14:anchorId="39A944F4" wp14:editId="360872BD">
            <wp:extent cx="2200275" cy="742950"/>
            <wp:effectExtent l="0" t="0" r="0" b="0"/>
            <wp:docPr id="996986342" name="Picture 99698634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200275" cy="742950"/>
                    </a:xfrm>
                    <a:prstGeom prst="rect">
                      <a:avLst/>
                    </a:prstGeom>
                  </pic:spPr>
                </pic:pic>
              </a:graphicData>
            </a:graphic>
          </wp:inline>
        </w:drawing>
      </w:r>
    </w:p>
    <w:p w14:paraId="4712D213" w14:textId="48DBD2EB" w:rsidR="39C12FA7" w:rsidRDefault="39C12FA7" w:rsidP="39C12FA7">
      <w:pPr>
        <w:spacing w:after="165" w:line="360" w:lineRule="auto"/>
        <w:jc w:val="center"/>
        <w:rPr>
          <w:rFonts w:ascii="Tahoma" w:eastAsia="Tahoma" w:hAnsi="Tahoma" w:cs="Tahoma"/>
          <w:color w:val="000000" w:themeColor="text1"/>
          <w:sz w:val="40"/>
          <w:szCs w:val="40"/>
        </w:rPr>
      </w:pPr>
    </w:p>
    <w:p w14:paraId="2299FB1C" w14:textId="6B94F9C0" w:rsidR="55A473AA" w:rsidRDefault="55A473AA" w:rsidP="39C12FA7">
      <w:pPr>
        <w:spacing w:after="165" w:line="360" w:lineRule="auto"/>
        <w:jc w:val="center"/>
        <w:rPr>
          <w:rFonts w:ascii="Tahoma" w:eastAsia="Tahoma" w:hAnsi="Tahoma" w:cs="Tahoma"/>
          <w:color w:val="000000" w:themeColor="text1"/>
          <w:sz w:val="40"/>
          <w:szCs w:val="40"/>
        </w:rPr>
      </w:pPr>
      <w:r w:rsidRPr="39C12FA7">
        <w:rPr>
          <w:rFonts w:ascii="Tahoma" w:eastAsia="Tahoma" w:hAnsi="Tahoma" w:cs="Tahoma"/>
          <w:color w:val="000000" w:themeColor="text1"/>
          <w:sz w:val="40"/>
          <w:szCs w:val="40"/>
        </w:rPr>
        <w:t xml:space="preserve">Module Assignment Submission </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3267"/>
        <w:gridCol w:w="5748"/>
      </w:tblGrid>
      <w:tr w:rsidR="36423D9D" w14:paraId="301391A1" w14:textId="77777777" w:rsidTr="39C12FA7">
        <w:trPr>
          <w:trHeight w:val="300"/>
        </w:trPr>
        <w:tc>
          <w:tcPr>
            <w:tcW w:w="326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2F839B3F" w14:textId="79DF3BC8" w:rsidR="36423D9D" w:rsidRDefault="36423D9D" w:rsidP="36423D9D">
            <w:pPr>
              <w:spacing w:before="120" w:after="120" w:line="360" w:lineRule="auto"/>
              <w:rPr>
                <w:rFonts w:ascii="Tahoma" w:eastAsia="Tahoma" w:hAnsi="Tahoma" w:cs="Tahoma"/>
                <w:sz w:val="32"/>
                <w:szCs w:val="32"/>
              </w:rPr>
            </w:pPr>
            <w:r w:rsidRPr="36423D9D">
              <w:rPr>
                <w:rFonts w:ascii="Tahoma" w:eastAsia="Tahoma" w:hAnsi="Tahoma" w:cs="Tahoma"/>
                <w:sz w:val="32"/>
                <w:szCs w:val="32"/>
              </w:rPr>
              <w:t>Student Name:</w:t>
            </w:r>
          </w:p>
        </w:tc>
        <w:tc>
          <w:tcPr>
            <w:tcW w:w="574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18F79FDE" w14:textId="7546B856" w:rsidR="36423D9D" w:rsidRDefault="36423D9D" w:rsidP="36423D9D">
            <w:pPr>
              <w:spacing w:before="120" w:after="120" w:line="360" w:lineRule="auto"/>
              <w:rPr>
                <w:rFonts w:ascii="Arial" w:eastAsia="Arial" w:hAnsi="Arial" w:cs="Arial"/>
                <w:sz w:val="32"/>
                <w:szCs w:val="32"/>
              </w:rPr>
            </w:pPr>
            <w:r w:rsidRPr="36423D9D">
              <w:rPr>
                <w:rFonts w:ascii="Arial" w:eastAsia="Arial" w:hAnsi="Arial" w:cs="Arial"/>
                <w:sz w:val="32"/>
                <w:szCs w:val="32"/>
              </w:rPr>
              <w:t xml:space="preserve">Kaytie Extance </w:t>
            </w:r>
          </w:p>
        </w:tc>
      </w:tr>
      <w:tr w:rsidR="36423D9D" w14:paraId="13241BFF" w14:textId="77777777" w:rsidTr="39C12FA7">
        <w:trPr>
          <w:trHeight w:val="300"/>
        </w:trPr>
        <w:tc>
          <w:tcPr>
            <w:tcW w:w="326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17A4E969" w14:textId="0CE1DC07" w:rsidR="36423D9D" w:rsidRDefault="36423D9D" w:rsidP="36423D9D">
            <w:pPr>
              <w:spacing w:before="120" w:after="120" w:line="360" w:lineRule="auto"/>
              <w:rPr>
                <w:rFonts w:ascii="Tahoma" w:eastAsia="Tahoma" w:hAnsi="Tahoma" w:cs="Tahoma"/>
                <w:sz w:val="32"/>
                <w:szCs w:val="32"/>
              </w:rPr>
            </w:pPr>
            <w:r w:rsidRPr="36423D9D">
              <w:rPr>
                <w:rFonts w:ascii="Tahoma" w:eastAsia="Tahoma" w:hAnsi="Tahoma" w:cs="Tahoma"/>
                <w:sz w:val="32"/>
                <w:szCs w:val="32"/>
              </w:rPr>
              <w:t>Student Number:</w:t>
            </w:r>
          </w:p>
        </w:tc>
        <w:tc>
          <w:tcPr>
            <w:tcW w:w="574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79DA0823" w14:textId="61CE5EEC" w:rsidR="36423D9D" w:rsidRDefault="36423D9D" w:rsidP="36423D9D">
            <w:pPr>
              <w:spacing w:before="120" w:after="120" w:line="360" w:lineRule="auto"/>
              <w:rPr>
                <w:rFonts w:ascii="Arial" w:eastAsia="Arial" w:hAnsi="Arial" w:cs="Arial"/>
                <w:sz w:val="32"/>
                <w:szCs w:val="32"/>
              </w:rPr>
            </w:pPr>
            <w:r w:rsidRPr="36423D9D">
              <w:rPr>
                <w:rFonts w:ascii="Arial" w:eastAsia="Arial" w:hAnsi="Arial" w:cs="Arial"/>
                <w:sz w:val="32"/>
                <w:szCs w:val="32"/>
              </w:rPr>
              <w:t>2329148</w:t>
            </w:r>
          </w:p>
        </w:tc>
      </w:tr>
      <w:tr w:rsidR="36423D9D" w14:paraId="11844B66" w14:textId="77777777" w:rsidTr="39C12FA7">
        <w:trPr>
          <w:trHeight w:val="300"/>
        </w:trPr>
        <w:tc>
          <w:tcPr>
            <w:tcW w:w="326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66FCDD42" w14:textId="4BD7708E" w:rsidR="36423D9D" w:rsidRDefault="36423D9D" w:rsidP="36423D9D">
            <w:pPr>
              <w:spacing w:before="120" w:after="120" w:line="360" w:lineRule="auto"/>
              <w:rPr>
                <w:rFonts w:ascii="Tahoma" w:eastAsia="Tahoma" w:hAnsi="Tahoma" w:cs="Tahoma"/>
                <w:sz w:val="32"/>
                <w:szCs w:val="32"/>
              </w:rPr>
            </w:pPr>
            <w:r w:rsidRPr="36423D9D">
              <w:rPr>
                <w:rFonts w:ascii="Tahoma" w:eastAsia="Tahoma" w:hAnsi="Tahoma" w:cs="Tahoma"/>
                <w:sz w:val="32"/>
                <w:szCs w:val="32"/>
              </w:rPr>
              <w:t>Module No:</w:t>
            </w:r>
          </w:p>
        </w:tc>
        <w:tc>
          <w:tcPr>
            <w:tcW w:w="574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46A0A191" w14:textId="0A83115D" w:rsidR="36423D9D" w:rsidRPr="00187DBC" w:rsidRDefault="00691F85" w:rsidP="39C12FA7">
            <w:pPr>
              <w:spacing w:before="120" w:after="120" w:line="360" w:lineRule="auto"/>
              <w:rPr>
                <w:rFonts w:ascii="Tahoma" w:eastAsia="Tahoma" w:hAnsi="Tahoma" w:cs="Tahoma"/>
                <w:color w:val="000000" w:themeColor="text1"/>
                <w:sz w:val="40"/>
                <w:szCs w:val="40"/>
              </w:rPr>
            </w:pPr>
            <w:r w:rsidRPr="00187DBC">
              <w:rPr>
                <w:rFonts w:ascii="Tahoma" w:eastAsia="Tahoma" w:hAnsi="Tahoma" w:cs="Tahoma"/>
                <w:color w:val="000000" w:themeColor="text1"/>
                <w:sz w:val="40"/>
                <w:szCs w:val="40"/>
              </w:rPr>
              <w:t>BMSK4016</w:t>
            </w:r>
          </w:p>
        </w:tc>
      </w:tr>
      <w:tr w:rsidR="36423D9D" w14:paraId="16A9A8BC" w14:textId="77777777" w:rsidTr="39C12FA7">
        <w:trPr>
          <w:trHeight w:val="600"/>
        </w:trPr>
        <w:tc>
          <w:tcPr>
            <w:tcW w:w="326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66BB3237" w14:textId="489C05DB" w:rsidR="36423D9D" w:rsidRDefault="36423D9D" w:rsidP="36423D9D">
            <w:pPr>
              <w:spacing w:before="120" w:after="120" w:line="360" w:lineRule="auto"/>
              <w:rPr>
                <w:rFonts w:ascii="Tahoma" w:eastAsia="Tahoma" w:hAnsi="Tahoma" w:cs="Tahoma"/>
                <w:sz w:val="32"/>
                <w:szCs w:val="32"/>
              </w:rPr>
            </w:pPr>
            <w:r w:rsidRPr="36423D9D">
              <w:rPr>
                <w:rFonts w:ascii="Tahoma" w:eastAsia="Tahoma" w:hAnsi="Tahoma" w:cs="Tahoma"/>
                <w:sz w:val="32"/>
                <w:szCs w:val="32"/>
              </w:rPr>
              <w:t>Module Title:</w:t>
            </w:r>
          </w:p>
        </w:tc>
        <w:tc>
          <w:tcPr>
            <w:tcW w:w="574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08698ED1" w14:textId="1E2C6321" w:rsidR="3F2E148D" w:rsidRPr="00187DBC" w:rsidRDefault="00187DBC" w:rsidP="39C12FA7">
            <w:pPr>
              <w:pStyle w:val="Title"/>
              <w:keepNext/>
              <w:keepLines/>
              <w:spacing w:before="480" w:after="120" w:line="259" w:lineRule="auto"/>
              <w:rPr>
                <w:rFonts w:ascii="Calibri" w:eastAsia="Calibri" w:hAnsi="Calibri" w:cs="Calibri"/>
                <w:color w:val="000000" w:themeColor="text1"/>
                <w:sz w:val="40"/>
                <w:szCs w:val="40"/>
              </w:rPr>
            </w:pPr>
            <w:r w:rsidRPr="00187DBC">
              <w:rPr>
                <w:rFonts w:ascii="Calibri" w:eastAsia="Calibri" w:hAnsi="Calibri" w:cs="Calibri"/>
                <w:color w:val="000000" w:themeColor="text1"/>
                <w:sz w:val="40"/>
                <w:szCs w:val="40"/>
              </w:rPr>
              <w:t>Developing Professional Practice</w:t>
            </w:r>
          </w:p>
        </w:tc>
      </w:tr>
    </w:tbl>
    <w:p w14:paraId="77C103F6" w14:textId="19A3EB05" w:rsidR="36423D9D" w:rsidRDefault="36423D9D" w:rsidP="36423D9D">
      <w:pPr>
        <w:spacing w:before="120" w:after="120" w:line="360" w:lineRule="auto"/>
        <w:rPr>
          <w:rFonts w:ascii="Calibri" w:eastAsia="Calibri" w:hAnsi="Calibri" w:cs="Calibri"/>
          <w:color w:val="FF0000"/>
        </w:rPr>
      </w:pPr>
    </w:p>
    <w:p w14:paraId="512A087B" w14:textId="29A2AC85" w:rsidR="55A473AA" w:rsidRDefault="55A473AA" w:rsidP="36423D9D">
      <w:pPr>
        <w:spacing w:before="120" w:after="120" w:line="360" w:lineRule="auto"/>
        <w:rPr>
          <w:rFonts w:ascii="Tahoma" w:eastAsia="Tahoma" w:hAnsi="Tahoma" w:cs="Tahoma"/>
          <w:color w:val="000000" w:themeColor="text1"/>
        </w:rPr>
      </w:pPr>
      <w:r w:rsidRPr="36423D9D">
        <w:rPr>
          <w:rFonts w:ascii="Tahoma" w:eastAsia="Tahoma" w:hAnsi="Tahoma" w:cs="Tahoma"/>
          <w:b/>
          <w:bCs/>
          <w:color w:val="000000" w:themeColor="text1"/>
        </w:rPr>
        <w:t>Statement of Confirmation of Authenticity</w:t>
      </w:r>
    </w:p>
    <w:p w14:paraId="2A40B248" w14:textId="666ED764" w:rsidR="55A473AA" w:rsidRDefault="55A473AA" w:rsidP="36423D9D">
      <w:pPr>
        <w:spacing w:before="120" w:after="120" w:line="360" w:lineRule="auto"/>
        <w:rPr>
          <w:rFonts w:ascii="Tahoma" w:eastAsia="Tahoma" w:hAnsi="Tahoma" w:cs="Tahoma"/>
          <w:color w:val="000000" w:themeColor="text1"/>
          <w:sz w:val="22"/>
          <w:szCs w:val="22"/>
        </w:rPr>
      </w:pPr>
      <w:r w:rsidRPr="36423D9D">
        <w:rPr>
          <w:rFonts w:ascii="Tahoma" w:eastAsia="Tahoma" w:hAnsi="Tahoma" w:cs="Tahoma"/>
          <w:color w:val="000000" w:themeColor="text1"/>
          <w:sz w:val="22"/>
          <w:szCs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5899446" w14:textId="6F8FA466" w:rsidR="55A473AA" w:rsidRDefault="55A473AA" w:rsidP="36423D9D">
      <w:pPr>
        <w:spacing w:before="120" w:after="120" w:line="360" w:lineRule="auto"/>
        <w:rPr>
          <w:rFonts w:ascii="Tahoma" w:eastAsia="Tahoma" w:hAnsi="Tahoma" w:cs="Tahoma"/>
          <w:color w:val="000000" w:themeColor="text1"/>
          <w:sz w:val="22"/>
          <w:szCs w:val="22"/>
        </w:rPr>
      </w:pPr>
      <w:r w:rsidRPr="36423D9D">
        <w:rPr>
          <w:rFonts w:ascii="Tahoma" w:eastAsia="Tahoma" w:hAnsi="Tahoma" w:cs="Tahoma"/>
          <w:color w:val="000000" w:themeColor="text1"/>
          <w:sz w:val="22"/>
          <w:szCs w:val="22"/>
        </w:rPr>
        <w:t>Attention is drawn to the plagiarism and unfair practice policies of both the University and of ILM.</w:t>
      </w:r>
    </w:p>
    <w:p w14:paraId="16C8E38A" w14:textId="06111BFB" w:rsidR="36423D9D" w:rsidRDefault="36423D9D" w:rsidP="36423D9D"/>
    <w:p w14:paraId="3100430E" w14:textId="2C79B6FA" w:rsidR="36423D9D" w:rsidRDefault="36423D9D" w:rsidP="36423D9D"/>
    <w:p w14:paraId="629B6547" w14:textId="5A1B86CA" w:rsidR="00F41C2E" w:rsidRDefault="00F41C2E" w:rsidP="36423D9D">
      <w:pPr>
        <w:rPr>
          <w:u w:val="single"/>
        </w:rPr>
      </w:pPr>
    </w:p>
    <w:p w14:paraId="1652816E" w14:textId="6BA7B66E" w:rsidR="00F41C2E" w:rsidRDefault="00F41C2E" w:rsidP="36423D9D">
      <w:pPr>
        <w:rPr>
          <w:u w:val="single"/>
        </w:rPr>
      </w:pPr>
    </w:p>
    <w:sdt>
      <w:sdtPr>
        <w:id w:val="-1538111954"/>
        <w:docPartObj>
          <w:docPartGallery w:val="Table of Contents"/>
          <w:docPartUnique/>
        </w:docPartObj>
      </w:sdtPr>
      <w:sdtEndPr>
        <w:rPr>
          <w:rFonts w:asciiTheme="minorHAnsi" w:eastAsiaTheme="minorEastAsia" w:hAnsiTheme="minorHAnsi" w:cstheme="minorBidi"/>
          <w:b/>
          <w:bCs/>
          <w:color w:val="auto"/>
          <w:kern w:val="2"/>
          <w:sz w:val="24"/>
          <w:szCs w:val="24"/>
          <w14:ligatures w14:val="standardContextual"/>
        </w:rPr>
      </w:sdtEndPr>
      <w:sdtContent>
        <w:p w14:paraId="746E85AB" w14:textId="00518360" w:rsidR="002145DF" w:rsidRDefault="002145DF">
          <w:pPr>
            <w:pStyle w:val="TOCHeading"/>
          </w:pPr>
          <w:r>
            <w:t>Contents</w:t>
          </w:r>
        </w:p>
        <w:p w14:paraId="316CBDD4" w14:textId="080B39C3" w:rsidR="002145DF" w:rsidRDefault="002145DF">
          <w:pPr>
            <w:pStyle w:val="TOC1"/>
            <w:tabs>
              <w:tab w:val="right" w:leader="dot" w:pos="9016"/>
            </w:tabs>
            <w:rPr>
              <w:noProof/>
            </w:rPr>
          </w:pPr>
          <w:r>
            <w:fldChar w:fldCharType="begin"/>
          </w:r>
          <w:r>
            <w:instrText xml:space="preserve"> TOC \o "1-3" \h \z \u </w:instrText>
          </w:r>
          <w:r>
            <w:fldChar w:fldCharType="separate"/>
          </w:r>
          <w:hyperlink w:anchor="_Toc179486514" w:history="1">
            <w:r w:rsidRPr="00275C28">
              <w:rPr>
                <w:rStyle w:val="Hyperlink"/>
                <w:noProof/>
              </w:rPr>
              <w:t>Introduction</w:t>
            </w:r>
            <w:r>
              <w:rPr>
                <w:noProof/>
                <w:webHidden/>
              </w:rPr>
              <w:tab/>
            </w:r>
            <w:r>
              <w:rPr>
                <w:noProof/>
                <w:webHidden/>
              </w:rPr>
              <w:fldChar w:fldCharType="begin"/>
            </w:r>
            <w:r>
              <w:rPr>
                <w:noProof/>
                <w:webHidden/>
              </w:rPr>
              <w:instrText xml:space="preserve"> PAGEREF _Toc179486514 \h </w:instrText>
            </w:r>
            <w:r>
              <w:rPr>
                <w:noProof/>
                <w:webHidden/>
              </w:rPr>
            </w:r>
            <w:r>
              <w:rPr>
                <w:noProof/>
                <w:webHidden/>
              </w:rPr>
              <w:fldChar w:fldCharType="separate"/>
            </w:r>
            <w:r>
              <w:rPr>
                <w:noProof/>
                <w:webHidden/>
              </w:rPr>
              <w:t>3</w:t>
            </w:r>
            <w:r>
              <w:rPr>
                <w:noProof/>
                <w:webHidden/>
              </w:rPr>
              <w:fldChar w:fldCharType="end"/>
            </w:r>
          </w:hyperlink>
        </w:p>
        <w:p w14:paraId="33BB2F21" w14:textId="3D3227B8" w:rsidR="002145DF" w:rsidRDefault="002145DF">
          <w:pPr>
            <w:pStyle w:val="TOC1"/>
            <w:tabs>
              <w:tab w:val="right" w:leader="dot" w:pos="9016"/>
            </w:tabs>
            <w:rPr>
              <w:noProof/>
            </w:rPr>
          </w:pPr>
          <w:hyperlink w:anchor="_Toc179486515" w:history="1">
            <w:r w:rsidRPr="00275C28">
              <w:rPr>
                <w:rStyle w:val="Hyperlink"/>
                <w:noProof/>
              </w:rPr>
              <w:t>Case Study Summary</w:t>
            </w:r>
            <w:r>
              <w:rPr>
                <w:noProof/>
                <w:webHidden/>
              </w:rPr>
              <w:tab/>
            </w:r>
            <w:r>
              <w:rPr>
                <w:noProof/>
                <w:webHidden/>
              </w:rPr>
              <w:fldChar w:fldCharType="begin"/>
            </w:r>
            <w:r>
              <w:rPr>
                <w:noProof/>
                <w:webHidden/>
              </w:rPr>
              <w:instrText xml:space="preserve"> PAGEREF _Toc179486515 \h </w:instrText>
            </w:r>
            <w:r>
              <w:rPr>
                <w:noProof/>
                <w:webHidden/>
              </w:rPr>
            </w:r>
            <w:r>
              <w:rPr>
                <w:noProof/>
                <w:webHidden/>
              </w:rPr>
              <w:fldChar w:fldCharType="separate"/>
            </w:r>
            <w:r>
              <w:rPr>
                <w:noProof/>
                <w:webHidden/>
              </w:rPr>
              <w:t>4</w:t>
            </w:r>
            <w:r>
              <w:rPr>
                <w:noProof/>
                <w:webHidden/>
              </w:rPr>
              <w:fldChar w:fldCharType="end"/>
            </w:r>
          </w:hyperlink>
        </w:p>
        <w:p w14:paraId="2F0BD8E9" w14:textId="6E013D7B" w:rsidR="002145DF" w:rsidRDefault="002145DF">
          <w:pPr>
            <w:pStyle w:val="TOC1"/>
            <w:tabs>
              <w:tab w:val="right" w:leader="dot" w:pos="9016"/>
            </w:tabs>
            <w:rPr>
              <w:noProof/>
            </w:rPr>
          </w:pPr>
          <w:hyperlink w:anchor="_Toc179486516" w:history="1">
            <w:r w:rsidRPr="00275C28">
              <w:rPr>
                <w:rStyle w:val="Hyperlink"/>
                <w:noProof/>
              </w:rPr>
              <w:t>Case Study Analysis</w:t>
            </w:r>
            <w:r>
              <w:rPr>
                <w:noProof/>
                <w:webHidden/>
              </w:rPr>
              <w:tab/>
            </w:r>
            <w:r>
              <w:rPr>
                <w:noProof/>
                <w:webHidden/>
              </w:rPr>
              <w:fldChar w:fldCharType="begin"/>
            </w:r>
            <w:r>
              <w:rPr>
                <w:noProof/>
                <w:webHidden/>
              </w:rPr>
              <w:instrText xml:space="preserve"> PAGEREF _Toc179486516 \h </w:instrText>
            </w:r>
            <w:r>
              <w:rPr>
                <w:noProof/>
                <w:webHidden/>
              </w:rPr>
            </w:r>
            <w:r>
              <w:rPr>
                <w:noProof/>
                <w:webHidden/>
              </w:rPr>
              <w:fldChar w:fldCharType="separate"/>
            </w:r>
            <w:r>
              <w:rPr>
                <w:noProof/>
                <w:webHidden/>
              </w:rPr>
              <w:t>4</w:t>
            </w:r>
            <w:r>
              <w:rPr>
                <w:noProof/>
                <w:webHidden/>
              </w:rPr>
              <w:fldChar w:fldCharType="end"/>
            </w:r>
          </w:hyperlink>
        </w:p>
        <w:p w14:paraId="748D26E7" w14:textId="12E059F2" w:rsidR="002145DF" w:rsidRDefault="002145DF">
          <w:pPr>
            <w:pStyle w:val="TOC2"/>
            <w:tabs>
              <w:tab w:val="right" w:leader="dot" w:pos="9016"/>
            </w:tabs>
            <w:rPr>
              <w:noProof/>
            </w:rPr>
          </w:pPr>
          <w:hyperlink w:anchor="_Toc179486517" w:history="1">
            <w:r w:rsidRPr="00275C28">
              <w:rPr>
                <w:rStyle w:val="Hyperlink"/>
                <w:noProof/>
              </w:rPr>
              <w:t>Self-Management</w:t>
            </w:r>
            <w:r>
              <w:rPr>
                <w:noProof/>
                <w:webHidden/>
              </w:rPr>
              <w:tab/>
            </w:r>
            <w:r>
              <w:rPr>
                <w:noProof/>
                <w:webHidden/>
              </w:rPr>
              <w:fldChar w:fldCharType="begin"/>
            </w:r>
            <w:r>
              <w:rPr>
                <w:noProof/>
                <w:webHidden/>
              </w:rPr>
              <w:instrText xml:space="preserve"> PAGEREF _Toc179486517 \h </w:instrText>
            </w:r>
            <w:r>
              <w:rPr>
                <w:noProof/>
                <w:webHidden/>
              </w:rPr>
            </w:r>
            <w:r>
              <w:rPr>
                <w:noProof/>
                <w:webHidden/>
              </w:rPr>
              <w:fldChar w:fldCharType="separate"/>
            </w:r>
            <w:r>
              <w:rPr>
                <w:noProof/>
                <w:webHidden/>
              </w:rPr>
              <w:t>4</w:t>
            </w:r>
            <w:r>
              <w:rPr>
                <w:noProof/>
                <w:webHidden/>
              </w:rPr>
              <w:fldChar w:fldCharType="end"/>
            </w:r>
          </w:hyperlink>
        </w:p>
        <w:p w14:paraId="661A57F6" w14:textId="56BCAF32" w:rsidR="002145DF" w:rsidRDefault="002145DF">
          <w:pPr>
            <w:pStyle w:val="TOC3"/>
            <w:tabs>
              <w:tab w:val="right" w:leader="dot" w:pos="9016"/>
            </w:tabs>
            <w:rPr>
              <w:noProof/>
            </w:rPr>
          </w:pPr>
          <w:hyperlink w:anchor="_Toc179486518" w:history="1">
            <w:r w:rsidRPr="00275C28">
              <w:rPr>
                <w:rStyle w:val="Hyperlink"/>
                <w:noProof/>
              </w:rPr>
              <w:t>Definition</w:t>
            </w:r>
            <w:r>
              <w:rPr>
                <w:noProof/>
                <w:webHidden/>
              </w:rPr>
              <w:tab/>
            </w:r>
            <w:r>
              <w:rPr>
                <w:noProof/>
                <w:webHidden/>
              </w:rPr>
              <w:fldChar w:fldCharType="begin"/>
            </w:r>
            <w:r>
              <w:rPr>
                <w:noProof/>
                <w:webHidden/>
              </w:rPr>
              <w:instrText xml:space="preserve"> PAGEREF _Toc179486518 \h </w:instrText>
            </w:r>
            <w:r>
              <w:rPr>
                <w:noProof/>
                <w:webHidden/>
              </w:rPr>
            </w:r>
            <w:r>
              <w:rPr>
                <w:noProof/>
                <w:webHidden/>
              </w:rPr>
              <w:fldChar w:fldCharType="separate"/>
            </w:r>
            <w:r>
              <w:rPr>
                <w:noProof/>
                <w:webHidden/>
              </w:rPr>
              <w:t>4</w:t>
            </w:r>
            <w:r>
              <w:rPr>
                <w:noProof/>
                <w:webHidden/>
              </w:rPr>
              <w:fldChar w:fldCharType="end"/>
            </w:r>
          </w:hyperlink>
        </w:p>
        <w:p w14:paraId="1BAD75E0" w14:textId="5B6AE3B0" w:rsidR="002145DF" w:rsidRDefault="002145DF">
          <w:pPr>
            <w:pStyle w:val="TOC3"/>
            <w:tabs>
              <w:tab w:val="right" w:leader="dot" w:pos="9016"/>
            </w:tabs>
            <w:rPr>
              <w:noProof/>
            </w:rPr>
          </w:pPr>
          <w:hyperlink w:anchor="_Toc179486519" w:history="1">
            <w:r w:rsidRPr="00275C28">
              <w:rPr>
                <w:rStyle w:val="Hyperlink"/>
                <w:noProof/>
              </w:rPr>
              <w:t>Relevance in the workplace</w:t>
            </w:r>
            <w:r>
              <w:rPr>
                <w:noProof/>
                <w:webHidden/>
              </w:rPr>
              <w:tab/>
            </w:r>
            <w:r>
              <w:rPr>
                <w:noProof/>
                <w:webHidden/>
              </w:rPr>
              <w:fldChar w:fldCharType="begin"/>
            </w:r>
            <w:r>
              <w:rPr>
                <w:noProof/>
                <w:webHidden/>
              </w:rPr>
              <w:instrText xml:space="preserve"> PAGEREF _Toc179486519 \h </w:instrText>
            </w:r>
            <w:r>
              <w:rPr>
                <w:noProof/>
                <w:webHidden/>
              </w:rPr>
            </w:r>
            <w:r>
              <w:rPr>
                <w:noProof/>
                <w:webHidden/>
              </w:rPr>
              <w:fldChar w:fldCharType="separate"/>
            </w:r>
            <w:r>
              <w:rPr>
                <w:noProof/>
                <w:webHidden/>
              </w:rPr>
              <w:t>4</w:t>
            </w:r>
            <w:r>
              <w:rPr>
                <w:noProof/>
                <w:webHidden/>
              </w:rPr>
              <w:fldChar w:fldCharType="end"/>
            </w:r>
          </w:hyperlink>
        </w:p>
        <w:p w14:paraId="688FCF5D" w14:textId="0B1610EF" w:rsidR="002145DF" w:rsidRDefault="002145DF">
          <w:pPr>
            <w:pStyle w:val="TOC3"/>
            <w:tabs>
              <w:tab w:val="right" w:leader="dot" w:pos="9016"/>
            </w:tabs>
            <w:rPr>
              <w:noProof/>
            </w:rPr>
          </w:pPr>
          <w:hyperlink w:anchor="_Toc179486520" w:history="1">
            <w:r w:rsidRPr="00275C28">
              <w:rPr>
                <w:rStyle w:val="Hyperlink"/>
                <w:noProof/>
              </w:rPr>
              <w:t>Examples of self-management</w:t>
            </w:r>
            <w:r>
              <w:rPr>
                <w:noProof/>
                <w:webHidden/>
              </w:rPr>
              <w:tab/>
            </w:r>
            <w:r>
              <w:rPr>
                <w:noProof/>
                <w:webHidden/>
              </w:rPr>
              <w:fldChar w:fldCharType="begin"/>
            </w:r>
            <w:r>
              <w:rPr>
                <w:noProof/>
                <w:webHidden/>
              </w:rPr>
              <w:instrText xml:space="preserve"> PAGEREF _Toc179486520 \h </w:instrText>
            </w:r>
            <w:r>
              <w:rPr>
                <w:noProof/>
                <w:webHidden/>
              </w:rPr>
            </w:r>
            <w:r>
              <w:rPr>
                <w:noProof/>
                <w:webHidden/>
              </w:rPr>
              <w:fldChar w:fldCharType="separate"/>
            </w:r>
            <w:r>
              <w:rPr>
                <w:noProof/>
                <w:webHidden/>
              </w:rPr>
              <w:t>4</w:t>
            </w:r>
            <w:r>
              <w:rPr>
                <w:noProof/>
                <w:webHidden/>
              </w:rPr>
              <w:fldChar w:fldCharType="end"/>
            </w:r>
          </w:hyperlink>
        </w:p>
        <w:p w14:paraId="70131D71" w14:textId="5EA9415A" w:rsidR="002145DF" w:rsidRDefault="002145DF">
          <w:pPr>
            <w:pStyle w:val="TOC3"/>
            <w:tabs>
              <w:tab w:val="right" w:leader="dot" w:pos="9016"/>
            </w:tabs>
            <w:rPr>
              <w:noProof/>
            </w:rPr>
          </w:pPr>
          <w:hyperlink w:anchor="_Toc179486521" w:history="1">
            <w:r w:rsidRPr="00275C28">
              <w:rPr>
                <w:rStyle w:val="Hyperlink"/>
                <w:noProof/>
              </w:rPr>
              <w:t>Recommendations for the organisation</w:t>
            </w:r>
            <w:r>
              <w:rPr>
                <w:noProof/>
                <w:webHidden/>
              </w:rPr>
              <w:tab/>
            </w:r>
            <w:r>
              <w:rPr>
                <w:noProof/>
                <w:webHidden/>
              </w:rPr>
              <w:fldChar w:fldCharType="begin"/>
            </w:r>
            <w:r>
              <w:rPr>
                <w:noProof/>
                <w:webHidden/>
              </w:rPr>
              <w:instrText xml:space="preserve"> PAGEREF _Toc179486521 \h </w:instrText>
            </w:r>
            <w:r>
              <w:rPr>
                <w:noProof/>
                <w:webHidden/>
              </w:rPr>
            </w:r>
            <w:r>
              <w:rPr>
                <w:noProof/>
                <w:webHidden/>
              </w:rPr>
              <w:fldChar w:fldCharType="separate"/>
            </w:r>
            <w:r>
              <w:rPr>
                <w:noProof/>
                <w:webHidden/>
              </w:rPr>
              <w:t>4</w:t>
            </w:r>
            <w:r>
              <w:rPr>
                <w:noProof/>
                <w:webHidden/>
              </w:rPr>
              <w:fldChar w:fldCharType="end"/>
            </w:r>
          </w:hyperlink>
        </w:p>
        <w:p w14:paraId="285D5F27" w14:textId="34A65A79" w:rsidR="002145DF" w:rsidRDefault="002145DF">
          <w:pPr>
            <w:pStyle w:val="TOC3"/>
            <w:tabs>
              <w:tab w:val="right" w:leader="dot" w:pos="9016"/>
            </w:tabs>
            <w:rPr>
              <w:noProof/>
            </w:rPr>
          </w:pPr>
          <w:hyperlink w:anchor="_Toc179486522" w:history="1">
            <w:r w:rsidRPr="00275C28">
              <w:rPr>
                <w:rStyle w:val="Hyperlink"/>
                <w:noProof/>
              </w:rPr>
              <w:t>My Workplace Example</w:t>
            </w:r>
            <w:r>
              <w:rPr>
                <w:noProof/>
                <w:webHidden/>
              </w:rPr>
              <w:tab/>
            </w:r>
            <w:r>
              <w:rPr>
                <w:noProof/>
                <w:webHidden/>
              </w:rPr>
              <w:fldChar w:fldCharType="begin"/>
            </w:r>
            <w:r>
              <w:rPr>
                <w:noProof/>
                <w:webHidden/>
              </w:rPr>
              <w:instrText xml:space="preserve"> PAGEREF _Toc179486522 \h </w:instrText>
            </w:r>
            <w:r>
              <w:rPr>
                <w:noProof/>
                <w:webHidden/>
              </w:rPr>
            </w:r>
            <w:r>
              <w:rPr>
                <w:noProof/>
                <w:webHidden/>
              </w:rPr>
              <w:fldChar w:fldCharType="separate"/>
            </w:r>
            <w:r>
              <w:rPr>
                <w:noProof/>
                <w:webHidden/>
              </w:rPr>
              <w:t>5</w:t>
            </w:r>
            <w:r>
              <w:rPr>
                <w:noProof/>
                <w:webHidden/>
              </w:rPr>
              <w:fldChar w:fldCharType="end"/>
            </w:r>
          </w:hyperlink>
        </w:p>
        <w:p w14:paraId="2118329D" w14:textId="05F0BB3B" w:rsidR="002145DF" w:rsidRDefault="002145DF">
          <w:pPr>
            <w:pStyle w:val="TOC3"/>
            <w:tabs>
              <w:tab w:val="right" w:leader="dot" w:pos="9016"/>
            </w:tabs>
            <w:rPr>
              <w:noProof/>
            </w:rPr>
          </w:pPr>
          <w:hyperlink w:anchor="_Toc179486523" w:history="1">
            <w:r w:rsidRPr="00275C28">
              <w:rPr>
                <w:rStyle w:val="Hyperlink"/>
                <w:noProof/>
              </w:rPr>
              <w:t>How I would deal with this at work</w:t>
            </w:r>
            <w:r>
              <w:rPr>
                <w:noProof/>
                <w:webHidden/>
              </w:rPr>
              <w:tab/>
            </w:r>
            <w:r>
              <w:rPr>
                <w:noProof/>
                <w:webHidden/>
              </w:rPr>
              <w:fldChar w:fldCharType="begin"/>
            </w:r>
            <w:r>
              <w:rPr>
                <w:noProof/>
                <w:webHidden/>
              </w:rPr>
              <w:instrText xml:space="preserve"> PAGEREF _Toc179486523 \h </w:instrText>
            </w:r>
            <w:r>
              <w:rPr>
                <w:noProof/>
                <w:webHidden/>
              </w:rPr>
            </w:r>
            <w:r>
              <w:rPr>
                <w:noProof/>
                <w:webHidden/>
              </w:rPr>
              <w:fldChar w:fldCharType="separate"/>
            </w:r>
            <w:r>
              <w:rPr>
                <w:noProof/>
                <w:webHidden/>
              </w:rPr>
              <w:t>5</w:t>
            </w:r>
            <w:r>
              <w:rPr>
                <w:noProof/>
                <w:webHidden/>
              </w:rPr>
              <w:fldChar w:fldCharType="end"/>
            </w:r>
          </w:hyperlink>
        </w:p>
        <w:p w14:paraId="385A638A" w14:textId="5B50FE39" w:rsidR="002145DF" w:rsidRDefault="002145DF">
          <w:pPr>
            <w:pStyle w:val="TOC2"/>
            <w:tabs>
              <w:tab w:val="right" w:leader="dot" w:pos="9016"/>
            </w:tabs>
            <w:rPr>
              <w:noProof/>
            </w:rPr>
          </w:pPr>
          <w:hyperlink w:anchor="_Toc179486524" w:history="1">
            <w:r w:rsidRPr="00275C28">
              <w:rPr>
                <w:rStyle w:val="Hyperlink"/>
                <w:noProof/>
              </w:rPr>
              <w:t>Personal Cognitive Bias</w:t>
            </w:r>
            <w:r>
              <w:rPr>
                <w:noProof/>
                <w:webHidden/>
              </w:rPr>
              <w:tab/>
            </w:r>
            <w:r>
              <w:rPr>
                <w:noProof/>
                <w:webHidden/>
              </w:rPr>
              <w:fldChar w:fldCharType="begin"/>
            </w:r>
            <w:r>
              <w:rPr>
                <w:noProof/>
                <w:webHidden/>
              </w:rPr>
              <w:instrText xml:space="preserve"> PAGEREF _Toc179486524 \h </w:instrText>
            </w:r>
            <w:r>
              <w:rPr>
                <w:noProof/>
                <w:webHidden/>
              </w:rPr>
            </w:r>
            <w:r>
              <w:rPr>
                <w:noProof/>
                <w:webHidden/>
              </w:rPr>
              <w:fldChar w:fldCharType="separate"/>
            </w:r>
            <w:r>
              <w:rPr>
                <w:noProof/>
                <w:webHidden/>
              </w:rPr>
              <w:t>5</w:t>
            </w:r>
            <w:r>
              <w:rPr>
                <w:noProof/>
                <w:webHidden/>
              </w:rPr>
              <w:fldChar w:fldCharType="end"/>
            </w:r>
          </w:hyperlink>
        </w:p>
        <w:p w14:paraId="7EA968F0" w14:textId="065BE939" w:rsidR="002145DF" w:rsidRDefault="002145DF">
          <w:pPr>
            <w:pStyle w:val="TOC3"/>
            <w:tabs>
              <w:tab w:val="right" w:leader="dot" w:pos="9016"/>
            </w:tabs>
            <w:rPr>
              <w:noProof/>
            </w:rPr>
          </w:pPr>
          <w:hyperlink w:anchor="_Toc179486525" w:history="1">
            <w:r w:rsidRPr="00275C28">
              <w:rPr>
                <w:rStyle w:val="Hyperlink"/>
                <w:noProof/>
              </w:rPr>
              <w:t>Definition</w:t>
            </w:r>
            <w:r>
              <w:rPr>
                <w:noProof/>
                <w:webHidden/>
              </w:rPr>
              <w:tab/>
            </w:r>
            <w:r>
              <w:rPr>
                <w:noProof/>
                <w:webHidden/>
              </w:rPr>
              <w:fldChar w:fldCharType="begin"/>
            </w:r>
            <w:r>
              <w:rPr>
                <w:noProof/>
                <w:webHidden/>
              </w:rPr>
              <w:instrText xml:space="preserve"> PAGEREF _Toc179486525 \h </w:instrText>
            </w:r>
            <w:r>
              <w:rPr>
                <w:noProof/>
                <w:webHidden/>
              </w:rPr>
            </w:r>
            <w:r>
              <w:rPr>
                <w:noProof/>
                <w:webHidden/>
              </w:rPr>
              <w:fldChar w:fldCharType="separate"/>
            </w:r>
            <w:r>
              <w:rPr>
                <w:noProof/>
                <w:webHidden/>
              </w:rPr>
              <w:t>5</w:t>
            </w:r>
            <w:r>
              <w:rPr>
                <w:noProof/>
                <w:webHidden/>
              </w:rPr>
              <w:fldChar w:fldCharType="end"/>
            </w:r>
          </w:hyperlink>
        </w:p>
        <w:p w14:paraId="442BCE27" w14:textId="24D0FCD8" w:rsidR="002145DF" w:rsidRDefault="002145DF">
          <w:pPr>
            <w:pStyle w:val="TOC3"/>
            <w:tabs>
              <w:tab w:val="right" w:leader="dot" w:pos="9016"/>
            </w:tabs>
            <w:rPr>
              <w:noProof/>
            </w:rPr>
          </w:pPr>
          <w:hyperlink w:anchor="_Toc179486526" w:history="1">
            <w:r w:rsidRPr="00275C28">
              <w:rPr>
                <w:rStyle w:val="Hyperlink"/>
                <w:noProof/>
              </w:rPr>
              <w:t>Relevance in the workplace</w:t>
            </w:r>
            <w:r>
              <w:rPr>
                <w:noProof/>
                <w:webHidden/>
              </w:rPr>
              <w:tab/>
            </w:r>
            <w:r>
              <w:rPr>
                <w:noProof/>
                <w:webHidden/>
              </w:rPr>
              <w:fldChar w:fldCharType="begin"/>
            </w:r>
            <w:r>
              <w:rPr>
                <w:noProof/>
                <w:webHidden/>
              </w:rPr>
              <w:instrText xml:space="preserve"> PAGEREF _Toc179486526 \h </w:instrText>
            </w:r>
            <w:r>
              <w:rPr>
                <w:noProof/>
                <w:webHidden/>
              </w:rPr>
            </w:r>
            <w:r>
              <w:rPr>
                <w:noProof/>
                <w:webHidden/>
              </w:rPr>
              <w:fldChar w:fldCharType="separate"/>
            </w:r>
            <w:r>
              <w:rPr>
                <w:noProof/>
                <w:webHidden/>
              </w:rPr>
              <w:t>5</w:t>
            </w:r>
            <w:r>
              <w:rPr>
                <w:noProof/>
                <w:webHidden/>
              </w:rPr>
              <w:fldChar w:fldCharType="end"/>
            </w:r>
          </w:hyperlink>
        </w:p>
        <w:p w14:paraId="5F907785" w14:textId="5DDEEE29" w:rsidR="002145DF" w:rsidRDefault="002145DF">
          <w:pPr>
            <w:pStyle w:val="TOC3"/>
            <w:tabs>
              <w:tab w:val="right" w:leader="dot" w:pos="9016"/>
            </w:tabs>
            <w:rPr>
              <w:noProof/>
            </w:rPr>
          </w:pPr>
          <w:hyperlink w:anchor="_Toc179486527" w:history="1">
            <w:r w:rsidRPr="00275C28">
              <w:rPr>
                <w:rStyle w:val="Hyperlink"/>
                <w:noProof/>
              </w:rPr>
              <w:t>Examples of Personal Cognitive Bias</w:t>
            </w:r>
            <w:r>
              <w:rPr>
                <w:noProof/>
                <w:webHidden/>
              </w:rPr>
              <w:tab/>
            </w:r>
            <w:r>
              <w:rPr>
                <w:noProof/>
                <w:webHidden/>
              </w:rPr>
              <w:fldChar w:fldCharType="begin"/>
            </w:r>
            <w:r>
              <w:rPr>
                <w:noProof/>
                <w:webHidden/>
              </w:rPr>
              <w:instrText xml:space="preserve"> PAGEREF _Toc179486527 \h </w:instrText>
            </w:r>
            <w:r>
              <w:rPr>
                <w:noProof/>
                <w:webHidden/>
              </w:rPr>
            </w:r>
            <w:r>
              <w:rPr>
                <w:noProof/>
                <w:webHidden/>
              </w:rPr>
              <w:fldChar w:fldCharType="separate"/>
            </w:r>
            <w:r>
              <w:rPr>
                <w:noProof/>
                <w:webHidden/>
              </w:rPr>
              <w:t>5</w:t>
            </w:r>
            <w:r>
              <w:rPr>
                <w:noProof/>
                <w:webHidden/>
              </w:rPr>
              <w:fldChar w:fldCharType="end"/>
            </w:r>
          </w:hyperlink>
        </w:p>
        <w:p w14:paraId="444622DA" w14:textId="0ECD5A0A" w:rsidR="002145DF" w:rsidRDefault="002145DF">
          <w:pPr>
            <w:pStyle w:val="TOC3"/>
            <w:tabs>
              <w:tab w:val="right" w:leader="dot" w:pos="9016"/>
            </w:tabs>
            <w:rPr>
              <w:noProof/>
            </w:rPr>
          </w:pPr>
          <w:hyperlink w:anchor="_Toc179486528" w:history="1">
            <w:r w:rsidRPr="00275C28">
              <w:rPr>
                <w:rStyle w:val="Hyperlink"/>
                <w:noProof/>
              </w:rPr>
              <w:t>Recommendations for the organisation</w:t>
            </w:r>
            <w:r>
              <w:rPr>
                <w:noProof/>
                <w:webHidden/>
              </w:rPr>
              <w:tab/>
            </w:r>
            <w:r>
              <w:rPr>
                <w:noProof/>
                <w:webHidden/>
              </w:rPr>
              <w:fldChar w:fldCharType="begin"/>
            </w:r>
            <w:r>
              <w:rPr>
                <w:noProof/>
                <w:webHidden/>
              </w:rPr>
              <w:instrText xml:space="preserve"> PAGEREF _Toc179486528 \h </w:instrText>
            </w:r>
            <w:r>
              <w:rPr>
                <w:noProof/>
                <w:webHidden/>
              </w:rPr>
            </w:r>
            <w:r>
              <w:rPr>
                <w:noProof/>
                <w:webHidden/>
              </w:rPr>
              <w:fldChar w:fldCharType="separate"/>
            </w:r>
            <w:r>
              <w:rPr>
                <w:noProof/>
                <w:webHidden/>
              </w:rPr>
              <w:t>5</w:t>
            </w:r>
            <w:r>
              <w:rPr>
                <w:noProof/>
                <w:webHidden/>
              </w:rPr>
              <w:fldChar w:fldCharType="end"/>
            </w:r>
          </w:hyperlink>
        </w:p>
        <w:p w14:paraId="51B3D07F" w14:textId="15A3F6B5" w:rsidR="002145DF" w:rsidRDefault="002145DF">
          <w:pPr>
            <w:pStyle w:val="TOC3"/>
            <w:tabs>
              <w:tab w:val="right" w:leader="dot" w:pos="9016"/>
            </w:tabs>
            <w:rPr>
              <w:noProof/>
            </w:rPr>
          </w:pPr>
          <w:hyperlink w:anchor="_Toc179486529" w:history="1">
            <w:r w:rsidRPr="00275C28">
              <w:rPr>
                <w:rStyle w:val="Hyperlink"/>
                <w:noProof/>
              </w:rPr>
              <w:t>My Workplace Example</w:t>
            </w:r>
            <w:r>
              <w:rPr>
                <w:noProof/>
                <w:webHidden/>
              </w:rPr>
              <w:tab/>
            </w:r>
            <w:r>
              <w:rPr>
                <w:noProof/>
                <w:webHidden/>
              </w:rPr>
              <w:fldChar w:fldCharType="begin"/>
            </w:r>
            <w:r>
              <w:rPr>
                <w:noProof/>
                <w:webHidden/>
              </w:rPr>
              <w:instrText xml:space="preserve"> PAGEREF _Toc179486529 \h </w:instrText>
            </w:r>
            <w:r>
              <w:rPr>
                <w:noProof/>
                <w:webHidden/>
              </w:rPr>
            </w:r>
            <w:r>
              <w:rPr>
                <w:noProof/>
                <w:webHidden/>
              </w:rPr>
              <w:fldChar w:fldCharType="separate"/>
            </w:r>
            <w:r>
              <w:rPr>
                <w:noProof/>
                <w:webHidden/>
              </w:rPr>
              <w:t>5</w:t>
            </w:r>
            <w:r>
              <w:rPr>
                <w:noProof/>
                <w:webHidden/>
              </w:rPr>
              <w:fldChar w:fldCharType="end"/>
            </w:r>
          </w:hyperlink>
        </w:p>
        <w:p w14:paraId="7A528707" w14:textId="7D2CB525" w:rsidR="002145DF" w:rsidRDefault="002145DF">
          <w:pPr>
            <w:pStyle w:val="TOC3"/>
            <w:tabs>
              <w:tab w:val="right" w:leader="dot" w:pos="9016"/>
            </w:tabs>
            <w:rPr>
              <w:noProof/>
            </w:rPr>
          </w:pPr>
          <w:hyperlink w:anchor="_Toc179486530" w:history="1">
            <w:r w:rsidRPr="00275C28">
              <w:rPr>
                <w:rStyle w:val="Hyperlink"/>
                <w:noProof/>
              </w:rPr>
              <w:t>How I would deal with this at work</w:t>
            </w:r>
            <w:r>
              <w:rPr>
                <w:noProof/>
                <w:webHidden/>
              </w:rPr>
              <w:tab/>
            </w:r>
            <w:r>
              <w:rPr>
                <w:noProof/>
                <w:webHidden/>
              </w:rPr>
              <w:fldChar w:fldCharType="begin"/>
            </w:r>
            <w:r>
              <w:rPr>
                <w:noProof/>
                <w:webHidden/>
              </w:rPr>
              <w:instrText xml:space="preserve"> PAGEREF _Toc179486530 \h </w:instrText>
            </w:r>
            <w:r>
              <w:rPr>
                <w:noProof/>
                <w:webHidden/>
              </w:rPr>
            </w:r>
            <w:r>
              <w:rPr>
                <w:noProof/>
                <w:webHidden/>
              </w:rPr>
              <w:fldChar w:fldCharType="separate"/>
            </w:r>
            <w:r>
              <w:rPr>
                <w:noProof/>
                <w:webHidden/>
              </w:rPr>
              <w:t>5</w:t>
            </w:r>
            <w:r>
              <w:rPr>
                <w:noProof/>
                <w:webHidden/>
              </w:rPr>
              <w:fldChar w:fldCharType="end"/>
            </w:r>
          </w:hyperlink>
        </w:p>
        <w:p w14:paraId="4B131127" w14:textId="49A319D4" w:rsidR="002145DF" w:rsidRDefault="002145DF">
          <w:pPr>
            <w:pStyle w:val="TOC2"/>
            <w:tabs>
              <w:tab w:val="right" w:leader="dot" w:pos="9016"/>
            </w:tabs>
            <w:rPr>
              <w:noProof/>
            </w:rPr>
          </w:pPr>
          <w:hyperlink w:anchor="_Toc179486531" w:history="1">
            <w:r w:rsidRPr="00275C28">
              <w:rPr>
                <w:rStyle w:val="Hyperlink"/>
                <w:noProof/>
              </w:rPr>
              <w:t>Personal Unconscious Bias</w:t>
            </w:r>
            <w:r>
              <w:rPr>
                <w:noProof/>
                <w:webHidden/>
              </w:rPr>
              <w:tab/>
            </w:r>
            <w:r>
              <w:rPr>
                <w:noProof/>
                <w:webHidden/>
              </w:rPr>
              <w:fldChar w:fldCharType="begin"/>
            </w:r>
            <w:r>
              <w:rPr>
                <w:noProof/>
                <w:webHidden/>
              </w:rPr>
              <w:instrText xml:space="preserve"> PAGEREF _Toc179486531 \h </w:instrText>
            </w:r>
            <w:r>
              <w:rPr>
                <w:noProof/>
                <w:webHidden/>
              </w:rPr>
            </w:r>
            <w:r>
              <w:rPr>
                <w:noProof/>
                <w:webHidden/>
              </w:rPr>
              <w:fldChar w:fldCharType="separate"/>
            </w:r>
            <w:r>
              <w:rPr>
                <w:noProof/>
                <w:webHidden/>
              </w:rPr>
              <w:t>5</w:t>
            </w:r>
            <w:r>
              <w:rPr>
                <w:noProof/>
                <w:webHidden/>
              </w:rPr>
              <w:fldChar w:fldCharType="end"/>
            </w:r>
          </w:hyperlink>
        </w:p>
        <w:p w14:paraId="3585D784" w14:textId="1B41FE74" w:rsidR="002145DF" w:rsidRDefault="002145DF">
          <w:pPr>
            <w:pStyle w:val="TOC3"/>
            <w:tabs>
              <w:tab w:val="right" w:leader="dot" w:pos="9016"/>
            </w:tabs>
            <w:rPr>
              <w:noProof/>
            </w:rPr>
          </w:pPr>
          <w:hyperlink w:anchor="_Toc179486532" w:history="1">
            <w:r w:rsidRPr="00275C28">
              <w:rPr>
                <w:rStyle w:val="Hyperlink"/>
                <w:noProof/>
              </w:rPr>
              <w:t>Definition</w:t>
            </w:r>
            <w:r>
              <w:rPr>
                <w:noProof/>
                <w:webHidden/>
              </w:rPr>
              <w:tab/>
            </w:r>
            <w:r>
              <w:rPr>
                <w:noProof/>
                <w:webHidden/>
              </w:rPr>
              <w:fldChar w:fldCharType="begin"/>
            </w:r>
            <w:r>
              <w:rPr>
                <w:noProof/>
                <w:webHidden/>
              </w:rPr>
              <w:instrText xml:space="preserve"> PAGEREF _Toc179486532 \h </w:instrText>
            </w:r>
            <w:r>
              <w:rPr>
                <w:noProof/>
                <w:webHidden/>
              </w:rPr>
            </w:r>
            <w:r>
              <w:rPr>
                <w:noProof/>
                <w:webHidden/>
              </w:rPr>
              <w:fldChar w:fldCharType="separate"/>
            </w:r>
            <w:r>
              <w:rPr>
                <w:noProof/>
                <w:webHidden/>
              </w:rPr>
              <w:t>5</w:t>
            </w:r>
            <w:r>
              <w:rPr>
                <w:noProof/>
                <w:webHidden/>
              </w:rPr>
              <w:fldChar w:fldCharType="end"/>
            </w:r>
          </w:hyperlink>
        </w:p>
        <w:p w14:paraId="6AA9AE54" w14:textId="4EAC28E6" w:rsidR="002145DF" w:rsidRDefault="002145DF">
          <w:pPr>
            <w:pStyle w:val="TOC3"/>
            <w:tabs>
              <w:tab w:val="right" w:leader="dot" w:pos="9016"/>
            </w:tabs>
            <w:rPr>
              <w:noProof/>
            </w:rPr>
          </w:pPr>
          <w:hyperlink w:anchor="_Toc179486533" w:history="1">
            <w:r w:rsidRPr="00275C28">
              <w:rPr>
                <w:rStyle w:val="Hyperlink"/>
                <w:noProof/>
              </w:rPr>
              <w:t>Relevance in the workplace</w:t>
            </w:r>
            <w:r>
              <w:rPr>
                <w:noProof/>
                <w:webHidden/>
              </w:rPr>
              <w:tab/>
            </w:r>
            <w:r>
              <w:rPr>
                <w:noProof/>
                <w:webHidden/>
              </w:rPr>
              <w:fldChar w:fldCharType="begin"/>
            </w:r>
            <w:r>
              <w:rPr>
                <w:noProof/>
                <w:webHidden/>
              </w:rPr>
              <w:instrText xml:space="preserve"> PAGEREF _Toc179486533 \h </w:instrText>
            </w:r>
            <w:r>
              <w:rPr>
                <w:noProof/>
                <w:webHidden/>
              </w:rPr>
            </w:r>
            <w:r>
              <w:rPr>
                <w:noProof/>
                <w:webHidden/>
              </w:rPr>
              <w:fldChar w:fldCharType="separate"/>
            </w:r>
            <w:r>
              <w:rPr>
                <w:noProof/>
                <w:webHidden/>
              </w:rPr>
              <w:t>5</w:t>
            </w:r>
            <w:r>
              <w:rPr>
                <w:noProof/>
                <w:webHidden/>
              </w:rPr>
              <w:fldChar w:fldCharType="end"/>
            </w:r>
          </w:hyperlink>
        </w:p>
        <w:p w14:paraId="0A91C262" w14:textId="1FABD3FA" w:rsidR="002145DF" w:rsidRDefault="002145DF">
          <w:pPr>
            <w:pStyle w:val="TOC3"/>
            <w:tabs>
              <w:tab w:val="right" w:leader="dot" w:pos="9016"/>
            </w:tabs>
            <w:rPr>
              <w:noProof/>
            </w:rPr>
          </w:pPr>
          <w:hyperlink w:anchor="_Toc179486534" w:history="1">
            <w:r w:rsidRPr="00275C28">
              <w:rPr>
                <w:rStyle w:val="Hyperlink"/>
                <w:noProof/>
              </w:rPr>
              <w:t>Examples of Personal unconscious Bias</w:t>
            </w:r>
            <w:r>
              <w:rPr>
                <w:noProof/>
                <w:webHidden/>
              </w:rPr>
              <w:tab/>
            </w:r>
            <w:r>
              <w:rPr>
                <w:noProof/>
                <w:webHidden/>
              </w:rPr>
              <w:fldChar w:fldCharType="begin"/>
            </w:r>
            <w:r>
              <w:rPr>
                <w:noProof/>
                <w:webHidden/>
              </w:rPr>
              <w:instrText xml:space="preserve"> PAGEREF _Toc179486534 \h </w:instrText>
            </w:r>
            <w:r>
              <w:rPr>
                <w:noProof/>
                <w:webHidden/>
              </w:rPr>
            </w:r>
            <w:r>
              <w:rPr>
                <w:noProof/>
                <w:webHidden/>
              </w:rPr>
              <w:fldChar w:fldCharType="separate"/>
            </w:r>
            <w:r>
              <w:rPr>
                <w:noProof/>
                <w:webHidden/>
              </w:rPr>
              <w:t>5</w:t>
            </w:r>
            <w:r>
              <w:rPr>
                <w:noProof/>
                <w:webHidden/>
              </w:rPr>
              <w:fldChar w:fldCharType="end"/>
            </w:r>
          </w:hyperlink>
        </w:p>
        <w:p w14:paraId="14DAD25E" w14:textId="4CDBFD7E" w:rsidR="002145DF" w:rsidRDefault="002145DF">
          <w:pPr>
            <w:pStyle w:val="TOC3"/>
            <w:tabs>
              <w:tab w:val="right" w:leader="dot" w:pos="9016"/>
            </w:tabs>
            <w:rPr>
              <w:noProof/>
            </w:rPr>
          </w:pPr>
          <w:hyperlink w:anchor="_Toc179486535" w:history="1">
            <w:r w:rsidRPr="00275C28">
              <w:rPr>
                <w:rStyle w:val="Hyperlink"/>
                <w:noProof/>
              </w:rPr>
              <w:t>Recommendations for the organisation</w:t>
            </w:r>
            <w:r>
              <w:rPr>
                <w:noProof/>
                <w:webHidden/>
              </w:rPr>
              <w:tab/>
            </w:r>
            <w:r>
              <w:rPr>
                <w:noProof/>
                <w:webHidden/>
              </w:rPr>
              <w:fldChar w:fldCharType="begin"/>
            </w:r>
            <w:r>
              <w:rPr>
                <w:noProof/>
                <w:webHidden/>
              </w:rPr>
              <w:instrText xml:space="preserve"> PAGEREF _Toc179486535 \h </w:instrText>
            </w:r>
            <w:r>
              <w:rPr>
                <w:noProof/>
                <w:webHidden/>
              </w:rPr>
            </w:r>
            <w:r>
              <w:rPr>
                <w:noProof/>
                <w:webHidden/>
              </w:rPr>
              <w:fldChar w:fldCharType="separate"/>
            </w:r>
            <w:r>
              <w:rPr>
                <w:noProof/>
                <w:webHidden/>
              </w:rPr>
              <w:t>7</w:t>
            </w:r>
            <w:r>
              <w:rPr>
                <w:noProof/>
                <w:webHidden/>
              </w:rPr>
              <w:fldChar w:fldCharType="end"/>
            </w:r>
          </w:hyperlink>
        </w:p>
        <w:p w14:paraId="29C50C6F" w14:textId="779E07C7" w:rsidR="002145DF" w:rsidRDefault="002145DF">
          <w:pPr>
            <w:pStyle w:val="TOC3"/>
            <w:tabs>
              <w:tab w:val="right" w:leader="dot" w:pos="9016"/>
            </w:tabs>
            <w:rPr>
              <w:noProof/>
            </w:rPr>
          </w:pPr>
          <w:hyperlink w:anchor="_Toc179486536" w:history="1">
            <w:r w:rsidRPr="00275C28">
              <w:rPr>
                <w:rStyle w:val="Hyperlink"/>
                <w:noProof/>
              </w:rPr>
              <w:t>My Workplace Example</w:t>
            </w:r>
            <w:r>
              <w:rPr>
                <w:noProof/>
                <w:webHidden/>
              </w:rPr>
              <w:tab/>
            </w:r>
            <w:r>
              <w:rPr>
                <w:noProof/>
                <w:webHidden/>
              </w:rPr>
              <w:fldChar w:fldCharType="begin"/>
            </w:r>
            <w:r>
              <w:rPr>
                <w:noProof/>
                <w:webHidden/>
              </w:rPr>
              <w:instrText xml:space="preserve"> PAGEREF _Toc179486536 \h </w:instrText>
            </w:r>
            <w:r>
              <w:rPr>
                <w:noProof/>
                <w:webHidden/>
              </w:rPr>
            </w:r>
            <w:r>
              <w:rPr>
                <w:noProof/>
                <w:webHidden/>
              </w:rPr>
              <w:fldChar w:fldCharType="separate"/>
            </w:r>
            <w:r>
              <w:rPr>
                <w:noProof/>
                <w:webHidden/>
              </w:rPr>
              <w:t>7</w:t>
            </w:r>
            <w:r>
              <w:rPr>
                <w:noProof/>
                <w:webHidden/>
              </w:rPr>
              <w:fldChar w:fldCharType="end"/>
            </w:r>
          </w:hyperlink>
        </w:p>
        <w:p w14:paraId="077ABF37" w14:textId="01B9E09E" w:rsidR="002145DF" w:rsidRDefault="002145DF">
          <w:pPr>
            <w:pStyle w:val="TOC3"/>
            <w:tabs>
              <w:tab w:val="right" w:leader="dot" w:pos="9016"/>
            </w:tabs>
            <w:rPr>
              <w:noProof/>
            </w:rPr>
          </w:pPr>
          <w:hyperlink w:anchor="_Toc179486537" w:history="1">
            <w:r w:rsidRPr="00275C28">
              <w:rPr>
                <w:rStyle w:val="Hyperlink"/>
                <w:noProof/>
              </w:rPr>
              <w:t>How I would deal with this at work</w:t>
            </w:r>
            <w:r>
              <w:rPr>
                <w:noProof/>
                <w:webHidden/>
              </w:rPr>
              <w:tab/>
            </w:r>
            <w:r>
              <w:rPr>
                <w:noProof/>
                <w:webHidden/>
              </w:rPr>
              <w:fldChar w:fldCharType="begin"/>
            </w:r>
            <w:r>
              <w:rPr>
                <w:noProof/>
                <w:webHidden/>
              </w:rPr>
              <w:instrText xml:space="preserve"> PAGEREF _Toc179486537 \h </w:instrText>
            </w:r>
            <w:r>
              <w:rPr>
                <w:noProof/>
                <w:webHidden/>
              </w:rPr>
            </w:r>
            <w:r>
              <w:rPr>
                <w:noProof/>
                <w:webHidden/>
              </w:rPr>
              <w:fldChar w:fldCharType="separate"/>
            </w:r>
            <w:r>
              <w:rPr>
                <w:noProof/>
                <w:webHidden/>
              </w:rPr>
              <w:t>7</w:t>
            </w:r>
            <w:r>
              <w:rPr>
                <w:noProof/>
                <w:webHidden/>
              </w:rPr>
              <w:fldChar w:fldCharType="end"/>
            </w:r>
          </w:hyperlink>
        </w:p>
        <w:p w14:paraId="0B066000" w14:textId="4679C782" w:rsidR="002145DF" w:rsidRDefault="002145DF">
          <w:pPr>
            <w:pStyle w:val="TOC2"/>
            <w:tabs>
              <w:tab w:val="right" w:leader="dot" w:pos="9016"/>
            </w:tabs>
            <w:rPr>
              <w:noProof/>
            </w:rPr>
          </w:pPr>
          <w:hyperlink w:anchor="_Toc179486538" w:history="1">
            <w:r w:rsidRPr="00275C28">
              <w:rPr>
                <w:rStyle w:val="Hyperlink"/>
                <w:noProof/>
              </w:rPr>
              <w:t>Accountability</w:t>
            </w:r>
            <w:r>
              <w:rPr>
                <w:noProof/>
                <w:webHidden/>
              </w:rPr>
              <w:tab/>
            </w:r>
            <w:r>
              <w:rPr>
                <w:noProof/>
                <w:webHidden/>
              </w:rPr>
              <w:fldChar w:fldCharType="begin"/>
            </w:r>
            <w:r>
              <w:rPr>
                <w:noProof/>
                <w:webHidden/>
              </w:rPr>
              <w:instrText xml:space="preserve"> PAGEREF _Toc179486538 \h </w:instrText>
            </w:r>
            <w:r>
              <w:rPr>
                <w:noProof/>
                <w:webHidden/>
              </w:rPr>
            </w:r>
            <w:r>
              <w:rPr>
                <w:noProof/>
                <w:webHidden/>
              </w:rPr>
              <w:fldChar w:fldCharType="separate"/>
            </w:r>
            <w:r>
              <w:rPr>
                <w:noProof/>
                <w:webHidden/>
              </w:rPr>
              <w:t>7</w:t>
            </w:r>
            <w:r>
              <w:rPr>
                <w:noProof/>
                <w:webHidden/>
              </w:rPr>
              <w:fldChar w:fldCharType="end"/>
            </w:r>
          </w:hyperlink>
        </w:p>
        <w:p w14:paraId="0E9D8A43" w14:textId="1FD67827" w:rsidR="002145DF" w:rsidRDefault="002145DF">
          <w:pPr>
            <w:pStyle w:val="TOC3"/>
            <w:tabs>
              <w:tab w:val="right" w:leader="dot" w:pos="9016"/>
            </w:tabs>
            <w:rPr>
              <w:noProof/>
            </w:rPr>
          </w:pPr>
          <w:hyperlink w:anchor="_Toc179486539" w:history="1">
            <w:r w:rsidRPr="00275C28">
              <w:rPr>
                <w:rStyle w:val="Hyperlink"/>
                <w:noProof/>
              </w:rPr>
              <w:t>Definition</w:t>
            </w:r>
            <w:r>
              <w:rPr>
                <w:noProof/>
                <w:webHidden/>
              </w:rPr>
              <w:tab/>
            </w:r>
            <w:r>
              <w:rPr>
                <w:noProof/>
                <w:webHidden/>
              </w:rPr>
              <w:fldChar w:fldCharType="begin"/>
            </w:r>
            <w:r>
              <w:rPr>
                <w:noProof/>
                <w:webHidden/>
              </w:rPr>
              <w:instrText xml:space="preserve"> PAGEREF _Toc179486539 \h </w:instrText>
            </w:r>
            <w:r>
              <w:rPr>
                <w:noProof/>
                <w:webHidden/>
              </w:rPr>
            </w:r>
            <w:r>
              <w:rPr>
                <w:noProof/>
                <w:webHidden/>
              </w:rPr>
              <w:fldChar w:fldCharType="separate"/>
            </w:r>
            <w:r>
              <w:rPr>
                <w:noProof/>
                <w:webHidden/>
              </w:rPr>
              <w:t>7</w:t>
            </w:r>
            <w:r>
              <w:rPr>
                <w:noProof/>
                <w:webHidden/>
              </w:rPr>
              <w:fldChar w:fldCharType="end"/>
            </w:r>
          </w:hyperlink>
        </w:p>
        <w:p w14:paraId="4CCDF0E6" w14:textId="051873F9" w:rsidR="002145DF" w:rsidRDefault="002145DF">
          <w:pPr>
            <w:pStyle w:val="TOC3"/>
            <w:tabs>
              <w:tab w:val="right" w:leader="dot" w:pos="9016"/>
            </w:tabs>
            <w:rPr>
              <w:noProof/>
            </w:rPr>
          </w:pPr>
          <w:hyperlink w:anchor="_Toc179486540" w:history="1">
            <w:r w:rsidRPr="00275C28">
              <w:rPr>
                <w:rStyle w:val="Hyperlink"/>
                <w:noProof/>
              </w:rPr>
              <w:t>Relevance in the workplace</w:t>
            </w:r>
            <w:r>
              <w:rPr>
                <w:noProof/>
                <w:webHidden/>
              </w:rPr>
              <w:tab/>
            </w:r>
            <w:r>
              <w:rPr>
                <w:noProof/>
                <w:webHidden/>
              </w:rPr>
              <w:fldChar w:fldCharType="begin"/>
            </w:r>
            <w:r>
              <w:rPr>
                <w:noProof/>
                <w:webHidden/>
              </w:rPr>
              <w:instrText xml:space="preserve"> PAGEREF _Toc179486540 \h </w:instrText>
            </w:r>
            <w:r>
              <w:rPr>
                <w:noProof/>
                <w:webHidden/>
              </w:rPr>
            </w:r>
            <w:r>
              <w:rPr>
                <w:noProof/>
                <w:webHidden/>
              </w:rPr>
              <w:fldChar w:fldCharType="separate"/>
            </w:r>
            <w:r>
              <w:rPr>
                <w:noProof/>
                <w:webHidden/>
              </w:rPr>
              <w:t>7</w:t>
            </w:r>
            <w:r>
              <w:rPr>
                <w:noProof/>
                <w:webHidden/>
              </w:rPr>
              <w:fldChar w:fldCharType="end"/>
            </w:r>
          </w:hyperlink>
        </w:p>
        <w:p w14:paraId="139F891D" w14:textId="3FC85C8D" w:rsidR="002145DF" w:rsidRDefault="002145DF">
          <w:pPr>
            <w:pStyle w:val="TOC3"/>
            <w:tabs>
              <w:tab w:val="right" w:leader="dot" w:pos="9016"/>
            </w:tabs>
            <w:rPr>
              <w:noProof/>
            </w:rPr>
          </w:pPr>
          <w:hyperlink w:anchor="_Toc179486541" w:history="1">
            <w:r w:rsidRPr="00275C28">
              <w:rPr>
                <w:rStyle w:val="Hyperlink"/>
                <w:noProof/>
              </w:rPr>
              <w:t>Examples of Accountability</w:t>
            </w:r>
            <w:r>
              <w:rPr>
                <w:noProof/>
                <w:webHidden/>
              </w:rPr>
              <w:tab/>
            </w:r>
            <w:r>
              <w:rPr>
                <w:noProof/>
                <w:webHidden/>
              </w:rPr>
              <w:fldChar w:fldCharType="begin"/>
            </w:r>
            <w:r>
              <w:rPr>
                <w:noProof/>
                <w:webHidden/>
              </w:rPr>
              <w:instrText xml:space="preserve"> PAGEREF _Toc179486541 \h </w:instrText>
            </w:r>
            <w:r>
              <w:rPr>
                <w:noProof/>
                <w:webHidden/>
              </w:rPr>
            </w:r>
            <w:r>
              <w:rPr>
                <w:noProof/>
                <w:webHidden/>
              </w:rPr>
              <w:fldChar w:fldCharType="separate"/>
            </w:r>
            <w:r>
              <w:rPr>
                <w:noProof/>
                <w:webHidden/>
              </w:rPr>
              <w:t>8</w:t>
            </w:r>
            <w:r>
              <w:rPr>
                <w:noProof/>
                <w:webHidden/>
              </w:rPr>
              <w:fldChar w:fldCharType="end"/>
            </w:r>
          </w:hyperlink>
        </w:p>
        <w:p w14:paraId="6A5BE40A" w14:textId="0750DE8D" w:rsidR="002145DF" w:rsidRDefault="002145DF">
          <w:pPr>
            <w:pStyle w:val="TOC3"/>
            <w:tabs>
              <w:tab w:val="right" w:leader="dot" w:pos="9016"/>
            </w:tabs>
            <w:rPr>
              <w:noProof/>
            </w:rPr>
          </w:pPr>
          <w:hyperlink w:anchor="_Toc179486542" w:history="1">
            <w:r w:rsidRPr="00275C28">
              <w:rPr>
                <w:rStyle w:val="Hyperlink"/>
                <w:noProof/>
              </w:rPr>
              <w:t>Recommendations for the organisation</w:t>
            </w:r>
            <w:r>
              <w:rPr>
                <w:noProof/>
                <w:webHidden/>
              </w:rPr>
              <w:tab/>
            </w:r>
            <w:r>
              <w:rPr>
                <w:noProof/>
                <w:webHidden/>
              </w:rPr>
              <w:fldChar w:fldCharType="begin"/>
            </w:r>
            <w:r>
              <w:rPr>
                <w:noProof/>
                <w:webHidden/>
              </w:rPr>
              <w:instrText xml:space="preserve"> PAGEREF _Toc179486542 \h </w:instrText>
            </w:r>
            <w:r>
              <w:rPr>
                <w:noProof/>
                <w:webHidden/>
              </w:rPr>
            </w:r>
            <w:r>
              <w:rPr>
                <w:noProof/>
                <w:webHidden/>
              </w:rPr>
              <w:fldChar w:fldCharType="separate"/>
            </w:r>
            <w:r>
              <w:rPr>
                <w:noProof/>
                <w:webHidden/>
              </w:rPr>
              <w:t>8</w:t>
            </w:r>
            <w:r>
              <w:rPr>
                <w:noProof/>
                <w:webHidden/>
              </w:rPr>
              <w:fldChar w:fldCharType="end"/>
            </w:r>
          </w:hyperlink>
        </w:p>
        <w:p w14:paraId="624850E9" w14:textId="2DFBDBEA" w:rsidR="002145DF" w:rsidRDefault="002145DF">
          <w:pPr>
            <w:pStyle w:val="TOC3"/>
            <w:tabs>
              <w:tab w:val="right" w:leader="dot" w:pos="9016"/>
            </w:tabs>
            <w:rPr>
              <w:noProof/>
            </w:rPr>
          </w:pPr>
          <w:hyperlink w:anchor="_Toc179486543" w:history="1">
            <w:r w:rsidRPr="00275C28">
              <w:rPr>
                <w:rStyle w:val="Hyperlink"/>
                <w:noProof/>
              </w:rPr>
              <w:t>My Workplace Example</w:t>
            </w:r>
            <w:r>
              <w:rPr>
                <w:noProof/>
                <w:webHidden/>
              </w:rPr>
              <w:tab/>
            </w:r>
            <w:r>
              <w:rPr>
                <w:noProof/>
                <w:webHidden/>
              </w:rPr>
              <w:fldChar w:fldCharType="begin"/>
            </w:r>
            <w:r>
              <w:rPr>
                <w:noProof/>
                <w:webHidden/>
              </w:rPr>
              <w:instrText xml:space="preserve"> PAGEREF _Toc179486543 \h </w:instrText>
            </w:r>
            <w:r>
              <w:rPr>
                <w:noProof/>
                <w:webHidden/>
              </w:rPr>
            </w:r>
            <w:r>
              <w:rPr>
                <w:noProof/>
                <w:webHidden/>
              </w:rPr>
              <w:fldChar w:fldCharType="separate"/>
            </w:r>
            <w:r>
              <w:rPr>
                <w:noProof/>
                <w:webHidden/>
              </w:rPr>
              <w:t>8</w:t>
            </w:r>
            <w:r>
              <w:rPr>
                <w:noProof/>
                <w:webHidden/>
              </w:rPr>
              <w:fldChar w:fldCharType="end"/>
            </w:r>
          </w:hyperlink>
        </w:p>
        <w:p w14:paraId="0B54EF76" w14:textId="59E72FB0" w:rsidR="002145DF" w:rsidRDefault="002145DF">
          <w:pPr>
            <w:pStyle w:val="TOC3"/>
            <w:tabs>
              <w:tab w:val="right" w:leader="dot" w:pos="9016"/>
            </w:tabs>
            <w:rPr>
              <w:noProof/>
            </w:rPr>
          </w:pPr>
          <w:hyperlink w:anchor="_Toc179486544" w:history="1">
            <w:r w:rsidRPr="00275C28">
              <w:rPr>
                <w:rStyle w:val="Hyperlink"/>
                <w:noProof/>
              </w:rPr>
              <w:t>How I would deal with this at work</w:t>
            </w:r>
            <w:r>
              <w:rPr>
                <w:noProof/>
                <w:webHidden/>
              </w:rPr>
              <w:tab/>
            </w:r>
            <w:r>
              <w:rPr>
                <w:noProof/>
                <w:webHidden/>
              </w:rPr>
              <w:fldChar w:fldCharType="begin"/>
            </w:r>
            <w:r>
              <w:rPr>
                <w:noProof/>
                <w:webHidden/>
              </w:rPr>
              <w:instrText xml:space="preserve"> PAGEREF _Toc179486544 \h </w:instrText>
            </w:r>
            <w:r>
              <w:rPr>
                <w:noProof/>
                <w:webHidden/>
              </w:rPr>
            </w:r>
            <w:r>
              <w:rPr>
                <w:noProof/>
                <w:webHidden/>
              </w:rPr>
              <w:fldChar w:fldCharType="separate"/>
            </w:r>
            <w:r>
              <w:rPr>
                <w:noProof/>
                <w:webHidden/>
              </w:rPr>
              <w:t>8</w:t>
            </w:r>
            <w:r>
              <w:rPr>
                <w:noProof/>
                <w:webHidden/>
              </w:rPr>
              <w:fldChar w:fldCharType="end"/>
            </w:r>
          </w:hyperlink>
        </w:p>
        <w:p w14:paraId="54733C29" w14:textId="0F405759" w:rsidR="002145DF" w:rsidRDefault="002145DF">
          <w:pPr>
            <w:pStyle w:val="TOC2"/>
            <w:tabs>
              <w:tab w:val="right" w:leader="dot" w:pos="9016"/>
            </w:tabs>
            <w:rPr>
              <w:noProof/>
            </w:rPr>
          </w:pPr>
          <w:hyperlink w:anchor="_Toc179486545" w:history="1">
            <w:r w:rsidRPr="00275C28">
              <w:rPr>
                <w:rStyle w:val="Hyperlink"/>
                <w:noProof/>
              </w:rPr>
              <w:t>Authenticity</w:t>
            </w:r>
            <w:r>
              <w:rPr>
                <w:noProof/>
                <w:webHidden/>
              </w:rPr>
              <w:tab/>
            </w:r>
            <w:r>
              <w:rPr>
                <w:noProof/>
                <w:webHidden/>
              </w:rPr>
              <w:fldChar w:fldCharType="begin"/>
            </w:r>
            <w:r>
              <w:rPr>
                <w:noProof/>
                <w:webHidden/>
              </w:rPr>
              <w:instrText xml:space="preserve"> PAGEREF _Toc179486545 \h </w:instrText>
            </w:r>
            <w:r>
              <w:rPr>
                <w:noProof/>
                <w:webHidden/>
              </w:rPr>
            </w:r>
            <w:r>
              <w:rPr>
                <w:noProof/>
                <w:webHidden/>
              </w:rPr>
              <w:fldChar w:fldCharType="separate"/>
            </w:r>
            <w:r>
              <w:rPr>
                <w:noProof/>
                <w:webHidden/>
              </w:rPr>
              <w:t>8</w:t>
            </w:r>
            <w:r>
              <w:rPr>
                <w:noProof/>
                <w:webHidden/>
              </w:rPr>
              <w:fldChar w:fldCharType="end"/>
            </w:r>
          </w:hyperlink>
        </w:p>
        <w:p w14:paraId="63D7D6DF" w14:textId="6005D575" w:rsidR="002145DF" w:rsidRDefault="002145DF">
          <w:pPr>
            <w:pStyle w:val="TOC3"/>
            <w:tabs>
              <w:tab w:val="right" w:leader="dot" w:pos="9016"/>
            </w:tabs>
            <w:rPr>
              <w:noProof/>
            </w:rPr>
          </w:pPr>
          <w:hyperlink w:anchor="_Toc179486546" w:history="1">
            <w:r w:rsidRPr="00275C28">
              <w:rPr>
                <w:rStyle w:val="Hyperlink"/>
                <w:noProof/>
              </w:rPr>
              <w:t>Definition</w:t>
            </w:r>
            <w:r>
              <w:rPr>
                <w:noProof/>
                <w:webHidden/>
              </w:rPr>
              <w:tab/>
            </w:r>
            <w:r>
              <w:rPr>
                <w:noProof/>
                <w:webHidden/>
              </w:rPr>
              <w:fldChar w:fldCharType="begin"/>
            </w:r>
            <w:r>
              <w:rPr>
                <w:noProof/>
                <w:webHidden/>
              </w:rPr>
              <w:instrText xml:space="preserve"> PAGEREF _Toc179486546 \h </w:instrText>
            </w:r>
            <w:r>
              <w:rPr>
                <w:noProof/>
                <w:webHidden/>
              </w:rPr>
            </w:r>
            <w:r>
              <w:rPr>
                <w:noProof/>
                <w:webHidden/>
              </w:rPr>
              <w:fldChar w:fldCharType="separate"/>
            </w:r>
            <w:r>
              <w:rPr>
                <w:noProof/>
                <w:webHidden/>
              </w:rPr>
              <w:t>8</w:t>
            </w:r>
            <w:r>
              <w:rPr>
                <w:noProof/>
                <w:webHidden/>
              </w:rPr>
              <w:fldChar w:fldCharType="end"/>
            </w:r>
          </w:hyperlink>
        </w:p>
        <w:p w14:paraId="6A5B0B04" w14:textId="4D61832A" w:rsidR="002145DF" w:rsidRDefault="002145DF">
          <w:pPr>
            <w:pStyle w:val="TOC3"/>
            <w:tabs>
              <w:tab w:val="right" w:leader="dot" w:pos="9016"/>
            </w:tabs>
            <w:rPr>
              <w:noProof/>
            </w:rPr>
          </w:pPr>
          <w:hyperlink w:anchor="_Toc179486547" w:history="1">
            <w:r w:rsidRPr="00275C28">
              <w:rPr>
                <w:rStyle w:val="Hyperlink"/>
                <w:noProof/>
              </w:rPr>
              <w:t>Relevance in the workplace</w:t>
            </w:r>
            <w:r>
              <w:rPr>
                <w:noProof/>
                <w:webHidden/>
              </w:rPr>
              <w:tab/>
            </w:r>
            <w:r>
              <w:rPr>
                <w:noProof/>
                <w:webHidden/>
              </w:rPr>
              <w:fldChar w:fldCharType="begin"/>
            </w:r>
            <w:r>
              <w:rPr>
                <w:noProof/>
                <w:webHidden/>
              </w:rPr>
              <w:instrText xml:space="preserve"> PAGEREF _Toc179486547 \h </w:instrText>
            </w:r>
            <w:r>
              <w:rPr>
                <w:noProof/>
                <w:webHidden/>
              </w:rPr>
            </w:r>
            <w:r>
              <w:rPr>
                <w:noProof/>
                <w:webHidden/>
              </w:rPr>
              <w:fldChar w:fldCharType="separate"/>
            </w:r>
            <w:r>
              <w:rPr>
                <w:noProof/>
                <w:webHidden/>
              </w:rPr>
              <w:t>9</w:t>
            </w:r>
            <w:r>
              <w:rPr>
                <w:noProof/>
                <w:webHidden/>
              </w:rPr>
              <w:fldChar w:fldCharType="end"/>
            </w:r>
          </w:hyperlink>
        </w:p>
        <w:p w14:paraId="41C288C5" w14:textId="7D6D1B64" w:rsidR="002145DF" w:rsidRDefault="002145DF">
          <w:pPr>
            <w:pStyle w:val="TOC3"/>
            <w:tabs>
              <w:tab w:val="right" w:leader="dot" w:pos="9016"/>
            </w:tabs>
            <w:rPr>
              <w:noProof/>
            </w:rPr>
          </w:pPr>
          <w:hyperlink w:anchor="_Toc179486548" w:history="1">
            <w:r w:rsidRPr="00275C28">
              <w:rPr>
                <w:rStyle w:val="Hyperlink"/>
                <w:noProof/>
              </w:rPr>
              <w:t>Examples of Authenticity</w:t>
            </w:r>
            <w:r>
              <w:rPr>
                <w:noProof/>
                <w:webHidden/>
              </w:rPr>
              <w:tab/>
            </w:r>
            <w:r>
              <w:rPr>
                <w:noProof/>
                <w:webHidden/>
              </w:rPr>
              <w:fldChar w:fldCharType="begin"/>
            </w:r>
            <w:r>
              <w:rPr>
                <w:noProof/>
                <w:webHidden/>
              </w:rPr>
              <w:instrText xml:space="preserve"> PAGEREF _Toc179486548 \h </w:instrText>
            </w:r>
            <w:r>
              <w:rPr>
                <w:noProof/>
                <w:webHidden/>
              </w:rPr>
            </w:r>
            <w:r>
              <w:rPr>
                <w:noProof/>
                <w:webHidden/>
              </w:rPr>
              <w:fldChar w:fldCharType="separate"/>
            </w:r>
            <w:r>
              <w:rPr>
                <w:noProof/>
                <w:webHidden/>
              </w:rPr>
              <w:t>9</w:t>
            </w:r>
            <w:r>
              <w:rPr>
                <w:noProof/>
                <w:webHidden/>
              </w:rPr>
              <w:fldChar w:fldCharType="end"/>
            </w:r>
          </w:hyperlink>
        </w:p>
        <w:p w14:paraId="5F05D21E" w14:textId="2DB096ED" w:rsidR="002145DF" w:rsidRDefault="002145DF">
          <w:pPr>
            <w:pStyle w:val="TOC3"/>
            <w:tabs>
              <w:tab w:val="right" w:leader="dot" w:pos="9016"/>
            </w:tabs>
            <w:rPr>
              <w:noProof/>
            </w:rPr>
          </w:pPr>
          <w:hyperlink w:anchor="_Toc179486549" w:history="1">
            <w:r w:rsidRPr="00275C28">
              <w:rPr>
                <w:rStyle w:val="Hyperlink"/>
                <w:noProof/>
              </w:rPr>
              <w:t>Recommendations for the organisation</w:t>
            </w:r>
            <w:r>
              <w:rPr>
                <w:noProof/>
                <w:webHidden/>
              </w:rPr>
              <w:tab/>
            </w:r>
            <w:r>
              <w:rPr>
                <w:noProof/>
                <w:webHidden/>
              </w:rPr>
              <w:fldChar w:fldCharType="begin"/>
            </w:r>
            <w:r>
              <w:rPr>
                <w:noProof/>
                <w:webHidden/>
              </w:rPr>
              <w:instrText xml:space="preserve"> PAGEREF _Toc179486549 \h </w:instrText>
            </w:r>
            <w:r>
              <w:rPr>
                <w:noProof/>
                <w:webHidden/>
              </w:rPr>
            </w:r>
            <w:r>
              <w:rPr>
                <w:noProof/>
                <w:webHidden/>
              </w:rPr>
              <w:fldChar w:fldCharType="separate"/>
            </w:r>
            <w:r>
              <w:rPr>
                <w:noProof/>
                <w:webHidden/>
              </w:rPr>
              <w:t>9</w:t>
            </w:r>
            <w:r>
              <w:rPr>
                <w:noProof/>
                <w:webHidden/>
              </w:rPr>
              <w:fldChar w:fldCharType="end"/>
            </w:r>
          </w:hyperlink>
        </w:p>
        <w:p w14:paraId="7D5ABFF5" w14:textId="3775E551" w:rsidR="002145DF" w:rsidRDefault="002145DF">
          <w:pPr>
            <w:pStyle w:val="TOC3"/>
            <w:tabs>
              <w:tab w:val="right" w:leader="dot" w:pos="9016"/>
            </w:tabs>
            <w:rPr>
              <w:noProof/>
            </w:rPr>
          </w:pPr>
          <w:hyperlink w:anchor="_Toc179486550" w:history="1">
            <w:r w:rsidRPr="00275C28">
              <w:rPr>
                <w:rStyle w:val="Hyperlink"/>
                <w:noProof/>
              </w:rPr>
              <w:t>My Workplace Example</w:t>
            </w:r>
            <w:r>
              <w:rPr>
                <w:noProof/>
                <w:webHidden/>
              </w:rPr>
              <w:tab/>
            </w:r>
            <w:r>
              <w:rPr>
                <w:noProof/>
                <w:webHidden/>
              </w:rPr>
              <w:fldChar w:fldCharType="begin"/>
            </w:r>
            <w:r>
              <w:rPr>
                <w:noProof/>
                <w:webHidden/>
              </w:rPr>
              <w:instrText xml:space="preserve"> PAGEREF _Toc179486550 \h </w:instrText>
            </w:r>
            <w:r>
              <w:rPr>
                <w:noProof/>
                <w:webHidden/>
              </w:rPr>
            </w:r>
            <w:r>
              <w:rPr>
                <w:noProof/>
                <w:webHidden/>
              </w:rPr>
              <w:fldChar w:fldCharType="separate"/>
            </w:r>
            <w:r>
              <w:rPr>
                <w:noProof/>
                <w:webHidden/>
              </w:rPr>
              <w:t>9</w:t>
            </w:r>
            <w:r>
              <w:rPr>
                <w:noProof/>
                <w:webHidden/>
              </w:rPr>
              <w:fldChar w:fldCharType="end"/>
            </w:r>
          </w:hyperlink>
        </w:p>
        <w:p w14:paraId="1D830BE6" w14:textId="4EEE8C34" w:rsidR="002145DF" w:rsidRDefault="002145DF">
          <w:pPr>
            <w:pStyle w:val="TOC3"/>
            <w:tabs>
              <w:tab w:val="right" w:leader="dot" w:pos="9016"/>
            </w:tabs>
            <w:rPr>
              <w:noProof/>
            </w:rPr>
          </w:pPr>
          <w:hyperlink w:anchor="_Toc179486551" w:history="1">
            <w:r w:rsidRPr="00275C28">
              <w:rPr>
                <w:rStyle w:val="Hyperlink"/>
                <w:noProof/>
              </w:rPr>
              <w:t>How I would deal with this at work</w:t>
            </w:r>
            <w:r>
              <w:rPr>
                <w:noProof/>
                <w:webHidden/>
              </w:rPr>
              <w:tab/>
            </w:r>
            <w:r>
              <w:rPr>
                <w:noProof/>
                <w:webHidden/>
              </w:rPr>
              <w:fldChar w:fldCharType="begin"/>
            </w:r>
            <w:r>
              <w:rPr>
                <w:noProof/>
                <w:webHidden/>
              </w:rPr>
              <w:instrText xml:space="preserve"> PAGEREF _Toc179486551 \h </w:instrText>
            </w:r>
            <w:r>
              <w:rPr>
                <w:noProof/>
                <w:webHidden/>
              </w:rPr>
            </w:r>
            <w:r>
              <w:rPr>
                <w:noProof/>
                <w:webHidden/>
              </w:rPr>
              <w:fldChar w:fldCharType="separate"/>
            </w:r>
            <w:r>
              <w:rPr>
                <w:noProof/>
                <w:webHidden/>
              </w:rPr>
              <w:t>9</w:t>
            </w:r>
            <w:r>
              <w:rPr>
                <w:noProof/>
                <w:webHidden/>
              </w:rPr>
              <w:fldChar w:fldCharType="end"/>
            </w:r>
          </w:hyperlink>
        </w:p>
        <w:p w14:paraId="476C2DA0" w14:textId="40AB096C" w:rsidR="002145DF" w:rsidRDefault="002145DF">
          <w:pPr>
            <w:pStyle w:val="TOC2"/>
            <w:tabs>
              <w:tab w:val="right" w:leader="dot" w:pos="9016"/>
            </w:tabs>
            <w:rPr>
              <w:noProof/>
            </w:rPr>
          </w:pPr>
          <w:hyperlink w:anchor="_Toc179486552" w:history="1">
            <w:r w:rsidRPr="00275C28">
              <w:rPr>
                <w:rStyle w:val="Hyperlink"/>
                <w:noProof/>
              </w:rPr>
              <w:t>Interpersonal Relationships</w:t>
            </w:r>
            <w:r>
              <w:rPr>
                <w:noProof/>
                <w:webHidden/>
              </w:rPr>
              <w:tab/>
            </w:r>
            <w:r>
              <w:rPr>
                <w:noProof/>
                <w:webHidden/>
              </w:rPr>
              <w:fldChar w:fldCharType="begin"/>
            </w:r>
            <w:r>
              <w:rPr>
                <w:noProof/>
                <w:webHidden/>
              </w:rPr>
              <w:instrText xml:space="preserve"> PAGEREF _Toc179486552 \h </w:instrText>
            </w:r>
            <w:r>
              <w:rPr>
                <w:noProof/>
                <w:webHidden/>
              </w:rPr>
            </w:r>
            <w:r>
              <w:rPr>
                <w:noProof/>
                <w:webHidden/>
              </w:rPr>
              <w:fldChar w:fldCharType="separate"/>
            </w:r>
            <w:r>
              <w:rPr>
                <w:noProof/>
                <w:webHidden/>
              </w:rPr>
              <w:t>10</w:t>
            </w:r>
            <w:r>
              <w:rPr>
                <w:noProof/>
                <w:webHidden/>
              </w:rPr>
              <w:fldChar w:fldCharType="end"/>
            </w:r>
          </w:hyperlink>
        </w:p>
        <w:p w14:paraId="1C1F405F" w14:textId="7CB4C16A" w:rsidR="002145DF" w:rsidRDefault="002145DF">
          <w:pPr>
            <w:pStyle w:val="TOC3"/>
            <w:tabs>
              <w:tab w:val="right" w:leader="dot" w:pos="9016"/>
            </w:tabs>
            <w:rPr>
              <w:noProof/>
            </w:rPr>
          </w:pPr>
          <w:hyperlink w:anchor="_Toc179486553" w:history="1">
            <w:r w:rsidRPr="00275C28">
              <w:rPr>
                <w:rStyle w:val="Hyperlink"/>
                <w:noProof/>
              </w:rPr>
              <w:t>Definition</w:t>
            </w:r>
            <w:r>
              <w:rPr>
                <w:noProof/>
                <w:webHidden/>
              </w:rPr>
              <w:tab/>
            </w:r>
            <w:r>
              <w:rPr>
                <w:noProof/>
                <w:webHidden/>
              </w:rPr>
              <w:fldChar w:fldCharType="begin"/>
            </w:r>
            <w:r>
              <w:rPr>
                <w:noProof/>
                <w:webHidden/>
              </w:rPr>
              <w:instrText xml:space="preserve"> PAGEREF _Toc179486553 \h </w:instrText>
            </w:r>
            <w:r>
              <w:rPr>
                <w:noProof/>
                <w:webHidden/>
              </w:rPr>
            </w:r>
            <w:r>
              <w:rPr>
                <w:noProof/>
                <w:webHidden/>
              </w:rPr>
              <w:fldChar w:fldCharType="separate"/>
            </w:r>
            <w:r>
              <w:rPr>
                <w:noProof/>
                <w:webHidden/>
              </w:rPr>
              <w:t>10</w:t>
            </w:r>
            <w:r>
              <w:rPr>
                <w:noProof/>
                <w:webHidden/>
              </w:rPr>
              <w:fldChar w:fldCharType="end"/>
            </w:r>
          </w:hyperlink>
        </w:p>
        <w:p w14:paraId="75F54FE7" w14:textId="0943A64B" w:rsidR="002145DF" w:rsidRDefault="002145DF">
          <w:pPr>
            <w:pStyle w:val="TOC3"/>
            <w:tabs>
              <w:tab w:val="right" w:leader="dot" w:pos="9016"/>
            </w:tabs>
            <w:rPr>
              <w:noProof/>
            </w:rPr>
          </w:pPr>
          <w:hyperlink w:anchor="_Toc179486554" w:history="1">
            <w:r w:rsidRPr="00275C28">
              <w:rPr>
                <w:rStyle w:val="Hyperlink"/>
                <w:noProof/>
              </w:rPr>
              <w:t>The simple definition of interpersonal relationships is “A strong bond between two or more people” (Juneja, 2019).</w:t>
            </w:r>
            <w:r>
              <w:rPr>
                <w:noProof/>
                <w:webHidden/>
              </w:rPr>
              <w:tab/>
            </w:r>
            <w:r>
              <w:rPr>
                <w:noProof/>
                <w:webHidden/>
              </w:rPr>
              <w:fldChar w:fldCharType="begin"/>
            </w:r>
            <w:r>
              <w:rPr>
                <w:noProof/>
                <w:webHidden/>
              </w:rPr>
              <w:instrText xml:space="preserve"> PAGEREF _Toc179486554 \h </w:instrText>
            </w:r>
            <w:r>
              <w:rPr>
                <w:noProof/>
                <w:webHidden/>
              </w:rPr>
            </w:r>
            <w:r>
              <w:rPr>
                <w:noProof/>
                <w:webHidden/>
              </w:rPr>
              <w:fldChar w:fldCharType="separate"/>
            </w:r>
            <w:r>
              <w:rPr>
                <w:noProof/>
                <w:webHidden/>
              </w:rPr>
              <w:t>10</w:t>
            </w:r>
            <w:r>
              <w:rPr>
                <w:noProof/>
                <w:webHidden/>
              </w:rPr>
              <w:fldChar w:fldCharType="end"/>
            </w:r>
          </w:hyperlink>
        </w:p>
        <w:p w14:paraId="5F07577D" w14:textId="63230FA9" w:rsidR="002145DF" w:rsidRDefault="002145DF">
          <w:pPr>
            <w:pStyle w:val="TOC3"/>
            <w:tabs>
              <w:tab w:val="right" w:leader="dot" w:pos="9016"/>
            </w:tabs>
            <w:rPr>
              <w:noProof/>
            </w:rPr>
          </w:pPr>
          <w:hyperlink w:anchor="_Toc179486555" w:history="1">
            <w:r w:rsidRPr="00275C28">
              <w:rPr>
                <w:rStyle w:val="Hyperlink"/>
                <w:noProof/>
              </w:rPr>
              <w:t>Relevance in the workplace</w:t>
            </w:r>
            <w:r>
              <w:rPr>
                <w:noProof/>
                <w:webHidden/>
              </w:rPr>
              <w:tab/>
            </w:r>
            <w:r>
              <w:rPr>
                <w:noProof/>
                <w:webHidden/>
              </w:rPr>
              <w:fldChar w:fldCharType="begin"/>
            </w:r>
            <w:r>
              <w:rPr>
                <w:noProof/>
                <w:webHidden/>
              </w:rPr>
              <w:instrText xml:space="preserve"> PAGEREF _Toc179486555 \h </w:instrText>
            </w:r>
            <w:r>
              <w:rPr>
                <w:noProof/>
                <w:webHidden/>
              </w:rPr>
            </w:r>
            <w:r>
              <w:rPr>
                <w:noProof/>
                <w:webHidden/>
              </w:rPr>
              <w:fldChar w:fldCharType="separate"/>
            </w:r>
            <w:r>
              <w:rPr>
                <w:noProof/>
                <w:webHidden/>
              </w:rPr>
              <w:t>10</w:t>
            </w:r>
            <w:r>
              <w:rPr>
                <w:noProof/>
                <w:webHidden/>
              </w:rPr>
              <w:fldChar w:fldCharType="end"/>
            </w:r>
          </w:hyperlink>
        </w:p>
        <w:p w14:paraId="37B438F1" w14:textId="1CF0F008" w:rsidR="002145DF" w:rsidRDefault="002145DF">
          <w:pPr>
            <w:pStyle w:val="TOC3"/>
            <w:tabs>
              <w:tab w:val="right" w:leader="dot" w:pos="9016"/>
            </w:tabs>
            <w:rPr>
              <w:noProof/>
            </w:rPr>
          </w:pPr>
          <w:hyperlink w:anchor="_Toc179486556" w:history="1">
            <w:r w:rsidRPr="00275C28">
              <w:rPr>
                <w:rStyle w:val="Hyperlink"/>
                <w:noProof/>
              </w:rPr>
              <w:t>Examples of Interpersonal Relationships</w:t>
            </w:r>
            <w:r>
              <w:rPr>
                <w:noProof/>
                <w:webHidden/>
              </w:rPr>
              <w:tab/>
            </w:r>
            <w:r>
              <w:rPr>
                <w:noProof/>
                <w:webHidden/>
              </w:rPr>
              <w:fldChar w:fldCharType="begin"/>
            </w:r>
            <w:r>
              <w:rPr>
                <w:noProof/>
                <w:webHidden/>
              </w:rPr>
              <w:instrText xml:space="preserve"> PAGEREF _Toc179486556 \h </w:instrText>
            </w:r>
            <w:r>
              <w:rPr>
                <w:noProof/>
                <w:webHidden/>
              </w:rPr>
            </w:r>
            <w:r>
              <w:rPr>
                <w:noProof/>
                <w:webHidden/>
              </w:rPr>
              <w:fldChar w:fldCharType="separate"/>
            </w:r>
            <w:r>
              <w:rPr>
                <w:noProof/>
                <w:webHidden/>
              </w:rPr>
              <w:t>10</w:t>
            </w:r>
            <w:r>
              <w:rPr>
                <w:noProof/>
                <w:webHidden/>
              </w:rPr>
              <w:fldChar w:fldCharType="end"/>
            </w:r>
          </w:hyperlink>
        </w:p>
        <w:p w14:paraId="17F949EC" w14:textId="29E56CF1" w:rsidR="002145DF" w:rsidRDefault="002145DF">
          <w:pPr>
            <w:pStyle w:val="TOC3"/>
            <w:tabs>
              <w:tab w:val="right" w:leader="dot" w:pos="9016"/>
            </w:tabs>
            <w:rPr>
              <w:noProof/>
            </w:rPr>
          </w:pPr>
          <w:hyperlink w:anchor="_Toc179486557" w:history="1">
            <w:r w:rsidRPr="00275C28">
              <w:rPr>
                <w:rStyle w:val="Hyperlink"/>
                <w:noProof/>
              </w:rPr>
              <w:t>Recommendations for the organisation</w:t>
            </w:r>
            <w:r>
              <w:rPr>
                <w:noProof/>
                <w:webHidden/>
              </w:rPr>
              <w:tab/>
            </w:r>
            <w:r>
              <w:rPr>
                <w:noProof/>
                <w:webHidden/>
              </w:rPr>
              <w:fldChar w:fldCharType="begin"/>
            </w:r>
            <w:r>
              <w:rPr>
                <w:noProof/>
                <w:webHidden/>
              </w:rPr>
              <w:instrText xml:space="preserve"> PAGEREF _Toc179486557 \h </w:instrText>
            </w:r>
            <w:r>
              <w:rPr>
                <w:noProof/>
                <w:webHidden/>
              </w:rPr>
            </w:r>
            <w:r>
              <w:rPr>
                <w:noProof/>
                <w:webHidden/>
              </w:rPr>
              <w:fldChar w:fldCharType="separate"/>
            </w:r>
            <w:r>
              <w:rPr>
                <w:noProof/>
                <w:webHidden/>
              </w:rPr>
              <w:t>10</w:t>
            </w:r>
            <w:r>
              <w:rPr>
                <w:noProof/>
                <w:webHidden/>
              </w:rPr>
              <w:fldChar w:fldCharType="end"/>
            </w:r>
          </w:hyperlink>
        </w:p>
        <w:p w14:paraId="5195AA71" w14:textId="14FB04E4" w:rsidR="002145DF" w:rsidRDefault="002145DF">
          <w:pPr>
            <w:pStyle w:val="TOC3"/>
            <w:tabs>
              <w:tab w:val="right" w:leader="dot" w:pos="9016"/>
            </w:tabs>
            <w:rPr>
              <w:noProof/>
            </w:rPr>
          </w:pPr>
          <w:hyperlink w:anchor="_Toc179486558" w:history="1">
            <w:r w:rsidRPr="00275C28">
              <w:rPr>
                <w:rStyle w:val="Hyperlink"/>
                <w:noProof/>
              </w:rPr>
              <w:t>My Workplace Example</w:t>
            </w:r>
            <w:r>
              <w:rPr>
                <w:noProof/>
                <w:webHidden/>
              </w:rPr>
              <w:tab/>
            </w:r>
            <w:r>
              <w:rPr>
                <w:noProof/>
                <w:webHidden/>
              </w:rPr>
              <w:fldChar w:fldCharType="begin"/>
            </w:r>
            <w:r>
              <w:rPr>
                <w:noProof/>
                <w:webHidden/>
              </w:rPr>
              <w:instrText xml:space="preserve"> PAGEREF _Toc179486558 \h </w:instrText>
            </w:r>
            <w:r>
              <w:rPr>
                <w:noProof/>
                <w:webHidden/>
              </w:rPr>
            </w:r>
            <w:r>
              <w:rPr>
                <w:noProof/>
                <w:webHidden/>
              </w:rPr>
              <w:fldChar w:fldCharType="separate"/>
            </w:r>
            <w:r>
              <w:rPr>
                <w:noProof/>
                <w:webHidden/>
              </w:rPr>
              <w:t>10</w:t>
            </w:r>
            <w:r>
              <w:rPr>
                <w:noProof/>
                <w:webHidden/>
              </w:rPr>
              <w:fldChar w:fldCharType="end"/>
            </w:r>
          </w:hyperlink>
        </w:p>
        <w:p w14:paraId="75B8845E" w14:textId="7E24E1A3" w:rsidR="002145DF" w:rsidRDefault="002145DF">
          <w:pPr>
            <w:pStyle w:val="TOC3"/>
            <w:tabs>
              <w:tab w:val="right" w:leader="dot" w:pos="9016"/>
            </w:tabs>
            <w:rPr>
              <w:noProof/>
            </w:rPr>
          </w:pPr>
          <w:hyperlink w:anchor="_Toc179486559" w:history="1">
            <w:r w:rsidRPr="00275C28">
              <w:rPr>
                <w:rStyle w:val="Hyperlink"/>
                <w:noProof/>
              </w:rPr>
              <w:t>How I would deal with this at work</w:t>
            </w:r>
            <w:r>
              <w:rPr>
                <w:noProof/>
                <w:webHidden/>
              </w:rPr>
              <w:tab/>
            </w:r>
            <w:r>
              <w:rPr>
                <w:noProof/>
                <w:webHidden/>
              </w:rPr>
              <w:fldChar w:fldCharType="begin"/>
            </w:r>
            <w:r>
              <w:rPr>
                <w:noProof/>
                <w:webHidden/>
              </w:rPr>
              <w:instrText xml:space="preserve"> PAGEREF _Toc179486559 \h </w:instrText>
            </w:r>
            <w:r>
              <w:rPr>
                <w:noProof/>
                <w:webHidden/>
              </w:rPr>
            </w:r>
            <w:r>
              <w:rPr>
                <w:noProof/>
                <w:webHidden/>
              </w:rPr>
              <w:fldChar w:fldCharType="separate"/>
            </w:r>
            <w:r>
              <w:rPr>
                <w:noProof/>
                <w:webHidden/>
              </w:rPr>
              <w:t>11</w:t>
            </w:r>
            <w:r>
              <w:rPr>
                <w:noProof/>
                <w:webHidden/>
              </w:rPr>
              <w:fldChar w:fldCharType="end"/>
            </w:r>
          </w:hyperlink>
        </w:p>
        <w:p w14:paraId="42BB09C0" w14:textId="27F859AB" w:rsidR="002145DF" w:rsidRDefault="002145DF">
          <w:pPr>
            <w:pStyle w:val="TOC2"/>
            <w:tabs>
              <w:tab w:val="right" w:leader="dot" w:pos="9016"/>
            </w:tabs>
            <w:rPr>
              <w:noProof/>
            </w:rPr>
          </w:pPr>
          <w:hyperlink w:anchor="_Toc179486560" w:history="1">
            <w:r w:rsidRPr="00275C28">
              <w:rPr>
                <w:rStyle w:val="Hyperlink"/>
                <w:noProof/>
              </w:rPr>
              <w:t>Professional Integrity</w:t>
            </w:r>
            <w:r>
              <w:rPr>
                <w:noProof/>
                <w:webHidden/>
              </w:rPr>
              <w:tab/>
            </w:r>
            <w:r>
              <w:rPr>
                <w:noProof/>
                <w:webHidden/>
              </w:rPr>
              <w:fldChar w:fldCharType="begin"/>
            </w:r>
            <w:r>
              <w:rPr>
                <w:noProof/>
                <w:webHidden/>
              </w:rPr>
              <w:instrText xml:space="preserve"> PAGEREF _Toc179486560 \h </w:instrText>
            </w:r>
            <w:r>
              <w:rPr>
                <w:noProof/>
                <w:webHidden/>
              </w:rPr>
            </w:r>
            <w:r>
              <w:rPr>
                <w:noProof/>
                <w:webHidden/>
              </w:rPr>
              <w:fldChar w:fldCharType="separate"/>
            </w:r>
            <w:r>
              <w:rPr>
                <w:noProof/>
                <w:webHidden/>
              </w:rPr>
              <w:t>11</w:t>
            </w:r>
            <w:r>
              <w:rPr>
                <w:noProof/>
                <w:webHidden/>
              </w:rPr>
              <w:fldChar w:fldCharType="end"/>
            </w:r>
          </w:hyperlink>
        </w:p>
        <w:p w14:paraId="1C71F17B" w14:textId="15D95D3E" w:rsidR="002145DF" w:rsidRDefault="002145DF">
          <w:pPr>
            <w:pStyle w:val="TOC3"/>
            <w:tabs>
              <w:tab w:val="right" w:leader="dot" w:pos="9016"/>
            </w:tabs>
            <w:rPr>
              <w:noProof/>
            </w:rPr>
          </w:pPr>
          <w:hyperlink w:anchor="_Toc179486561" w:history="1">
            <w:r w:rsidRPr="00275C28">
              <w:rPr>
                <w:rStyle w:val="Hyperlink"/>
                <w:noProof/>
              </w:rPr>
              <w:t>Definition</w:t>
            </w:r>
            <w:r>
              <w:rPr>
                <w:noProof/>
                <w:webHidden/>
              </w:rPr>
              <w:tab/>
            </w:r>
            <w:r>
              <w:rPr>
                <w:noProof/>
                <w:webHidden/>
              </w:rPr>
              <w:fldChar w:fldCharType="begin"/>
            </w:r>
            <w:r>
              <w:rPr>
                <w:noProof/>
                <w:webHidden/>
              </w:rPr>
              <w:instrText xml:space="preserve"> PAGEREF _Toc179486561 \h </w:instrText>
            </w:r>
            <w:r>
              <w:rPr>
                <w:noProof/>
                <w:webHidden/>
              </w:rPr>
            </w:r>
            <w:r>
              <w:rPr>
                <w:noProof/>
                <w:webHidden/>
              </w:rPr>
              <w:fldChar w:fldCharType="separate"/>
            </w:r>
            <w:r>
              <w:rPr>
                <w:noProof/>
                <w:webHidden/>
              </w:rPr>
              <w:t>11</w:t>
            </w:r>
            <w:r>
              <w:rPr>
                <w:noProof/>
                <w:webHidden/>
              </w:rPr>
              <w:fldChar w:fldCharType="end"/>
            </w:r>
          </w:hyperlink>
        </w:p>
        <w:p w14:paraId="5A49B048" w14:textId="5EF2F6EC" w:rsidR="002145DF" w:rsidRDefault="002145DF">
          <w:pPr>
            <w:pStyle w:val="TOC3"/>
            <w:tabs>
              <w:tab w:val="right" w:leader="dot" w:pos="9016"/>
            </w:tabs>
            <w:rPr>
              <w:noProof/>
            </w:rPr>
          </w:pPr>
          <w:hyperlink w:anchor="_Toc179486562" w:history="1">
            <w:r w:rsidRPr="00275C28">
              <w:rPr>
                <w:rStyle w:val="Hyperlink"/>
                <w:noProof/>
              </w:rPr>
              <w:t>Relevance in the workplace</w:t>
            </w:r>
            <w:r>
              <w:rPr>
                <w:noProof/>
                <w:webHidden/>
              </w:rPr>
              <w:tab/>
            </w:r>
            <w:r>
              <w:rPr>
                <w:noProof/>
                <w:webHidden/>
              </w:rPr>
              <w:fldChar w:fldCharType="begin"/>
            </w:r>
            <w:r>
              <w:rPr>
                <w:noProof/>
                <w:webHidden/>
              </w:rPr>
              <w:instrText xml:space="preserve"> PAGEREF _Toc179486562 \h </w:instrText>
            </w:r>
            <w:r>
              <w:rPr>
                <w:noProof/>
                <w:webHidden/>
              </w:rPr>
            </w:r>
            <w:r>
              <w:rPr>
                <w:noProof/>
                <w:webHidden/>
              </w:rPr>
              <w:fldChar w:fldCharType="separate"/>
            </w:r>
            <w:r>
              <w:rPr>
                <w:noProof/>
                <w:webHidden/>
              </w:rPr>
              <w:t>11</w:t>
            </w:r>
            <w:r>
              <w:rPr>
                <w:noProof/>
                <w:webHidden/>
              </w:rPr>
              <w:fldChar w:fldCharType="end"/>
            </w:r>
          </w:hyperlink>
        </w:p>
        <w:p w14:paraId="57FCA7A0" w14:textId="6CD33E7A" w:rsidR="002145DF" w:rsidRDefault="002145DF">
          <w:pPr>
            <w:pStyle w:val="TOC3"/>
            <w:tabs>
              <w:tab w:val="right" w:leader="dot" w:pos="9016"/>
            </w:tabs>
            <w:rPr>
              <w:noProof/>
            </w:rPr>
          </w:pPr>
          <w:hyperlink w:anchor="_Toc179486563" w:history="1">
            <w:r w:rsidRPr="00275C28">
              <w:rPr>
                <w:rStyle w:val="Hyperlink"/>
                <w:noProof/>
              </w:rPr>
              <w:t>Examples of Professional Integrity</w:t>
            </w:r>
            <w:r>
              <w:rPr>
                <w:noProof/>
                <w:webHidden/>
              </w:rPr>
              <w:tab/>
            </w:r>
            <w:r>
              <w:rPr>
                <w:noProof/>
                <w:webHidden/>
              </w:rPr>
              <w:fldChar w:fldCharType="begin"/>
            </w:r>
            <w:r>
              <w:rPr>
                <w:noProof/>
                <w:webHidden/>
              </w:rPr>
              <w:instrText xml:space="preserve"> PAGEREF _Toc179486563 \h </w:instrText>
            </w:r>
            <w:r>
              <w:rPr>
                <w:noProof/>
                <w:webHidden/>
              </w:rPr>
            </w:r>
            <w:r>
              <w:rPr>
                <w:noProof/>
                <w:webHidden/>
              </w:rPr>
              <w:fldChar w:fldCharType="separate"/>
            </w:r>
            <w:r>
              <w:rPr>
                <w:noProof/>
                <w:webHidden/>
              </w:rPr>
              <w:t>11</w:t>
            </w:r>
            <w:r>
              <w:rPr>
                <w:noProof/>
                <w:webHidden/>
              </w:rPr>
              <w:fldChar w:fldCharType="end"/>
            </w:r>
          </w:hyperlink>
        </w:p>
        <w:p w14:paraId="12B78D6E" w14:textId="5E56280A" w:rsidR="002145DF" w:rsidRDefault="002145DF">
          <w:pPr>
            <w:pStyle w:val="TOC3"/>
            <w:tabs>
              <w:tab w:val="right" w:leader="dot" w:pos="9016"/>
            </w:tabs>
            <w:rPr>
              <w:noProof/>
            </w:rPr>
          </w:pPr>
          <w:hyperlink w:anchor="_Toc179486564" w:history="1">
            <w:r w:rsidRPr="00275C28">
              <w:rPr>
                <w:rStyle w:val="Hyperlink"/>
                <w:noProof/>
              </w:rPr>
              <w:t>Recommendations for the organisation</w:t>
            </w:r>
            <w:r>
              <w:rPr>
                <w:noProof/>
                <w:webHidden/>
              </w:rPr>
              <w:tab/>
            </w:r>
            <w:r>
              <w:rPr>
                <w:noProof/>
                <w:webHidden/>
              </w:rPr>
              <w:fldChar w:fldCharType="begin"/>
            </w:r>
            <w:r>
              <w:rPr>
                <w:noProof/>
                <w:webHidden/>
              </w:rPr>
              <w:instrText xml:space="preserve"> PAGEREF _Toc179486564 \h </w:instrText>
            </w:r>
            <w:r>
              <w:rPr>
                <w:noProof/>
                <w:webHidden/>
              </w:rPr>
            </w:r>
            <w:r>
              <w:rPr>
                <w:noProof/>
                <w:webHidden/>
              </w:rPr>
              <w:fldChar w:fldCharType="separate"/>
            </w:r>
            <w:r>
              <w:rPr>
                <w:noProof/>
                <w:webHidden/>
              </w:rPr>
              <w:t>11</w:t>
            </w:r>
            <w:r>
              <w:rPr>
                <w:noProof/>
                <w:webHidden/>
              </w:rPr>
              <w:fldChar w:fldCharType="end"/>
            </w:r>
          </w:hyperlink>
        </w:p>
        <w:p w14:paraId="26B96272" w14:textId="22193A1F" w:rsidR="002145DF" w:rsidRDefault="002145DF">
          <w:pPr>
            <w:pStyle w:val="TOC3"/>
            <w:tabs>
              <w:tab w:val="right" w:leader="dot" w:pos="9016"/>
            </w:tabs>
            <w:rPr>
              <w:noProof/>
            </w:rPr>
          </w:pPr>
          <w:hyperlink w:anchor="_Toc179486565" w:history="1">
            <w:r w:rsidRPr="00275C28">
              <w:rPr>
                <w:rStyle w:val="Hyperlink"/>
                <w:noProof/>
              </w:rPr>
              <w:t>My Workplace Example</w:t>
            </w:r>
            <w:r>
              <w:rPr>
                <w:noProof/>
                <w:webHidden/>
              </w:rPr>
              <w:tab/>
            </w:r>
            <w:r>
              <w:rPr>
                <w:noProof/>
                <w:webHidden/>
              </w:rPr>
              <w:fldChar w:fldCharType="begin"/>
            </w:r>
            <w:r>
              <w:rPr>
                <w:noProof/>
                <w:webHidden/>
              </w:rPr>
              <w:instrText xml:space="preserve"> PAGEREF _Toc179486565 \h </w:instrText>
            </w:r>
            <w:r>
              <w:rPr>
                <w:noProof/>
                <w:webHidden/>
              </w:rPr>
            </w:r>
            <w:r>
              <w:rPr>
                <w:noProof/>
                <w:webHidden/>
              </w:rPr>
              <w:fldChar w:fldCharType="separate"/>
            </w:r>
            <w:r>
              <w:rPr>
                <w:noProof/>
                <w:webHidden/>
              </w:rPr>
              <w:t>12</w:t>
            </w:r>
            <w:r>
              <w:rPr>
                <w:noProof/>
                <w:webHidden/>
              </w:rPr>
              <w:fldChar w:fldCharType="end"/>
            </w:r>
          </w:hyperlink>
        </w:p>
        <w:p w14:paraId="31026CB5" w14:textId="42FF9068" w:rsidR="002145DF" w:rsidRDefault="002145DF">
          <w:pPr>
            <w:pStyle w:val="TOC3"/>
            <w:tabs>
              <w:tab w:val="right" w:leader="dot" w:pos="9016"/>
            </w:tabs>
            <w:rPr>
              <w:noProof/>
            </w:rPr>
          </w:pPr>
          <w:hyperlink w:anchor="_Toc179486566" w:history="1">
            <w:r w:rsidRPr="00275C28">
              <w:rPr>
                <w:rStyle w:val="Hyperlink"/>
                <w:noProof/>
              </w:rPr>
              <w:t>How I would deal with this at work</w:t>
            </w:r>
            <w:r>
              <w:rPr>
                <w:noProof/>
                <w:webHidden/>
              </w:rPr>
              <w:tab/>
            </w:r>
            <w:r>
              <w:rPr>
                <w:noProof/>
                <w:webHidden/>
              </w:rPr>
              <w:fldChar w:fldCharType="begin"/>
            </w:r>
            <w:r>
              <w:rPr>
                <w:noProof/>
                <w:webHidden/>
              </w:rPr>
              <w:instrText xml:space="preserve"> PAGEREF _Toc179486566 \h </w:instrText>
            </w:r>
            <w:r>
              <w:rPr>
                <w:noProof/>
                <w:webHidden/>
              </w:rPr>
            </w:r>
            <w:r>
              <w:rPr>
                <w:noProof/>
                <w:webHidden/>
              </w:rPr>
              <w:fldChar w:fldCharType="separate"/>
            </w:r>
            <w:r>
              <w:rPr>
                <w:noProof/>
                <w:webHidden/>
              </w:rPr>
              <w:t>12</w:t>
            </w:r>
            <w:r>
              <w:rPr>
                <w:noProof/>
                <w:webHidden/>
              </w:rPr>
              <w:fldChar w:fldCharType="end"/>
            </w:r>
          </w:hyperlink>
        </w:p>
        <w:p w14:paraId="4511258F" w14:textId="2FA84B4B" w:rsidR="002145DF" w:rsidRDefault="002145DF">
          <w:pPr>
            <w:pStyle w:val="TOC1"/>
            <w:tabs>
              <w:tab w:val="right" w:leader="dot" w:pos="9016"/>
            </w:tabs>
            <w:rPr>
              <w:noProof/>
            </w:rPr>
          </w:pPr>
          <w:hyperlink w:anchor="_Toc179486567" w:history="1">
            <w:r w:rsidRPr="00275C28">
              <w:rPr>
                <w:rStyle w:val="Hyperlink"/>
                <w:noProof/>
              </w:rPr>
              <w:t>Development of own professional practice</w:t>
            </w:r>
            <w:r>
              <w:rPr>
                <w:noProof/>
                <w:webHidden/>
              </w:rPr>
              <w:tab/>
            </w:r>
            <w:r>
              <w:rPr>
                <w:noProof/>
                <w:webHidden/>
              </w:rPr>
              <w:fldChar w:fldCharType="begin"/>
            </w:r>
            <w:r>
              <w:rPr>
                <w:noProof/>
                <w:webHidden/>
              </w:rPr>
              <w:instrText xml:space="preserve"> PAGEREF _Toc179486567 \h </w:instrText>
            </w:r>
            <w:r>
              <w:rPr>
                <w:noProof/>
                <w:webHidden/>
              </w:rPr>
            </w:r>
            <w:r>
              <w:rPr>
                <w:noProof/>
                <w:webHidden/>
              </w:rPr>
              <w:fldChar w:fldCharType="separate"/>
            </w:r>
            <w:r>
              <w:rPr>
                <w:noProof/>
                <w:webHidden/>
              </w:rPr>
              <w:t>12</w:t>
            </w:r>
            <w:r>
              <w:rPr>
                <w:noProof/>
                <w:webHidden/>
              </w:rPr>
              <w:fldChar w:fldCharType="end"/>
            </w:r>
          </w:hyperlink>
        </w:p>
        <w:p w14:paraId="3DDAB591" w14:textId="294FCAFA" w:rsidR="002145DF" w:rsidRDefault="002145DF">
          <w:pPr>
            <w:pStyle w:val="TOC1"/>
            <w:tabs>
              <w:tab w:val="right" w:leader="dot" w:pos="9016"/>
            </w:tabs>
            <w:rPr>
              <w:noProof/>
            </w:rPr>
          </w:pPr>
          <w:hyperlink w:anchor="_Toc179486568" w:history="1">
            <w:r w:rsidRPr="00275C28">
              <w:rPr>
                <w:rStyle w:val="Hyperlink"/>
                <w:noProof/>
              </w:rPr>
              <w:t>References</w:t>
            </w:r>
            <w:r>
              <w:rPr>
                <w:noProof/>
                <w:webHidden/>
              </w:rPr>
              <w:tab/>
            </w:r>
            <w:r>
              <w:rPr>
                <w:noProof/>
                <w:webHidden/>
              </w:rPr>
              <w:fldChar w:fldCharType="begin"/>
            </w:r>
            <w:r>
              <w:rPr>
                <w:noProof/>
                <w:webHidden/>
              </w:rPr>
              <w:instrText xml:space="preserve"> PAGEREF _Toc179486568 \h </w:instrText>
            </w:r>
            <w:r>
              <w:rPr>
                <w:noProof/>
                <w:webHidden/>
              </w:rPr>
            </w:r>
            <w:r>
              <w:rPr>
                <w:noProof/>
                <w:webHidden/>
              </w:rPr>
              <w:fldChar w:fldCharType="separate"/>
            </w:r>
            <w:r>
              <w:rPr>
                <w:noProof/>
                <w:webHidden/>
              </w:rPr>
              <w:t>12</w:t>
            </w:r>
            <w:r>
              <w:rPr>
                <w:noProof/>
                <w:webHidden/>
              </w:rPr>
              <w:fldChar w:fldCharType="end"/>
            </w:r>
          </w:hyperlink>
        </w:p>
        <w:p w14:paraId="4F0AEE40" w14:textId="752AA6E5" w:rsidR="002145DF" w:rsidRDefault="002145DF">
          <w:r>
            <w:rPr>
              <w:b/>
              <w:bCs/>
            </w:rPr>
            <w:fldChar w:fldCharType="end"/>
          </w:r>
        </w:p>
      </w:sdtContent>
    </w:sdt>
    <w:p w14:paraId="08643649" w14:textId="4FDDEE37" w:rsidR="00F41C2E" w:rsidRDefault="002B7E14" w:rsidP="00187DBC">
      <w:pPr>
        <w:pStyle w:val="Heading1"/>
      </w:pPr>
      <w:bookmarkStart w:id="0" w:name="_Toc179486514"/>
      <w:r>
        <w:t>Introduction</w:t>
      </w:r>
      <w:bookmarkEnd w:id="0"/>
    </w:p>
    <w:p w14:paraId="6F21FE7C" w14:textId="366D4527" w:rsidR="008471C8" w:rsidRPr="008471C8" w:rsidRDefault="008471C8" w:rsidP="008471C8">
      <w:r w:rsidRPr="008471C8">
        <w:t>This assignment explores key concepts in professional practice</w:t>
      </w:r>
      <w:r>
        <w:t xml:space="preserve">, including </w:t>
      </w:r>
      <w:r w:rsidRPr="008471C8">
        <w:t>self-management, cognitive biases, accountability, authenticity, interpersonal relationships, and professional integrity</w:t>
      </w:r>
      <w:r w:rsidR="008B7033">
        <w:t xml:space="preserve"> </w:t>
      </w:r>
      <w:r w:rsidRPr="008471C8">
        <w:t xml:space="preserve">within the context of </w:t>
      </w:r>
      <w:r w:rsidR="008B7033">
        <w:t>my</w:t>
      </w:r>
      <w:r w:rsidRPr="008471C8">
        <w:t xml:space="preserve"> nail salon</w:t>
      </w:r>
      <w:r w:rsidR="008B7033">
        <w:t xml:space="preserve"> and SMART engineering</w:t>
      </w:r>
      <w:r w:rsidRPr="008471C8">
        <w:t xml:space="preserve">. I will reflect on their relevance in creating a positive work environment and enhancing </w:t>
      </w:r>
      <w:r w:rsidRPr="008471C8">
        <w:lastRenderedPageBreak/>
        <w:t>service quality, while also sharing my personal strategies for implementing these principles to build trust and ensure ethical standards in the salon industry.</w:t>
      </w:r>
    </w:p>
    <w:p w14:paraId="202902A6" w14:textId="1BD62FEA" w:rsidR="002E50A8" w:rsidRDefault="002E50A8" w:rsidP="002E50A8">
      <w:pPr>
        <w:pStyle w:val="Heading1"/>
      </w:pPr>
      <w:bookmarkStart w:id="1" w:name="_Toc179486515"/>
      <w:r>
        <w:t>Case Study Summary</w:t>
      </w:r>
      <w:bookmarkEnd w:id="1"/>
    </w:p>
    <w:p w14:paraId="21E50566" w14:textId="508A656C" w:rsidR="002E50A8" w:rsidRDefault="00176373" w:rsidP="002E50A8">
      <w:r w:rsidRPr="00176373">
        <w:t xml:space="preserve">This case study examines the challenges faced by SMART Engineering regarding self-management and interpersonal dynamics, particularly the treatment of female colleagues like </w:t>
      </w:r>
      <w:proofErr w:type="spellStart"/>
      <w:r w:rsidRPr="00176373">
        <w:t>Dr.</w:t>
      </w:r>
      <w:proofErr w:type="spellEnd"/>
      <w:r w:rsidRPr="00176373">
        <w:t xml:space="preserve"> Parker. It highlights issues such as poor accountability, unconscious bias, and the need for a culture of authenticity within the </w:t>
      </w:r>
      <w:r>
        <w:t>business</w:t>
      </w:r>
      <w:r w:rsidRPr="00176373">
        <w:t xml:space="preserve">. By </w:t>
      </w:r>
      <w:r w:rsidRPr="00176373">
        <w:t>analysing</w:t>
      </w:r>
      <w:r w:rsidRPr="00176373">
        <w:t xml:space="preserve"> these factors, the study recommends strategies for fostering open communication, providing training on biases, and implementing clear ethical guidelines. The aim is to create a </w:t>
      </w:r>
      <w:proofErr w:type="gramStart"/>
      <w:r w:rsidRPr="00176373">
        <w:t xml:space="preserve">more supportive and </w:t>
      </w:r>
      <w:r w:rsidRPr="00176373">
        <w:t>fair</w:t>
      </w:r>
      <w:proofErr w:type="gramEnd"/>
      <w:r w:rsidRPr="00176373">
        <w:t xml:space="preserve"> workplace that enhances employee satisfaction and project effectiveness</w:t>
      </w:r>
      <w:r>
        <w:t>.</w:t>
      </w:r>
    </w:p>
    <w:p w14:paraId="0ADF046F" w14:textId="0AD7357A" w:rsidR="002E50A8" w:rsidRDefault="002E50A8" w:rsidP="002E50A8">
      <w:pPr>
        <w:pStyle w:val="Heading1"/>
      </w:pPr>
      <w:bookmarkStart w:id="2" w:name="_Toc179486516"/>
      <w:r>
        <w:t>Case Study Analysis</w:t>
      </w:r>
      <w:bookmarkEnd w:id="2"/>
    </w:p>
    <w:p w14:paraId="02040A8A" w14:textId="5487A959" w:rsidR="002E50A8" w:rsidRDefault="006261BE" w:rsidP="002E50A8">
      <w:pPr>
        <w:pStyle w:val="Heading2"/>
      </w:pPr>
      <w:bookmarkStart w:id="3" w:name="_Toc179486517"/>
      <w:r>
        <w:t>Self-Management</w:t>
      </w:r>
      <w:bookmarkEnd w:id="3"/>
    </w:p>
    <w:p w14:paraId="2D55334A" w14:textId="09E933D7" w:rsidR="001B61EC" w:rsidRDefault="002418A2" w:rsidP="008B6D20">
      <w:pPr>
        <w:pStyle w:val="Heading3"/>
      </w:pPr>
      <w:bookmarkStart w:id="4" w:name="_Toc179486518"/>
      <w:r>
        <w:t>Definition</w:t>
      </w:r>
      <w:bookmarkEnd w:id="4"/>
    </w:p>
    <w:p w14:paraId="2738B73B" w14:textId="7CDBA15D" w:rsidR="002418A2" w:rsidRPr="00ED53F9" w:rsidRDefault="009908B2" w:rsidP="002418A2">
      <w:pPr>
        <w:rPr>
          <w:color w:val="000000" w:themeColor="text1"/>
        </w:rPr>
      </w:pPr>
      <w:r>
        <w:t xml:space="preserve">The definition </w:t>
      </w:r>
      <w:r w:rsidR="001D663D">
        <w:t>for Self-Management is “</w:t>
      </w:r>
      <w:r w:rsidR="001D663D" w:rsidRPr="001D663D">
        <w:rPr>
          <w:color w:val="000000" w:themeColor="text1"/>
        </w:rPr>
        <w:t>the </w:t>
      </w:r>
      <w:hyperlink r:id="rId12" w:tooltip="ability" w:history="1">
        <w:r w:rsidR="001D663D" w:rsidRPr="001D663D">
          <w:rPr>
            <w:rStyle w:val="Hyperlink"/>
            <w:color w:val="000000" w:themeColor="text1"/>
            <w:u w:val="none"/>
          </w:rPr>
          <w:t>ability</w:t>
        </w:r>
      </w:hyperlink>
      <w:r w:rsidR="001D663D" w:rsidRPr="001D663D">
        <w:rPr>
          <w:color w:val="000000" w:themeColor="text1"/>
        </w:rPr>
        <w:t> to </w:t>
      </w:r>
      <w:hyperlink r:id="rId13" w:tooltip="control" w:history="1">
        <w:r w:rsidR="001D663D" w:rsidRPr="001D663D">
          <w:rPr>
            <w:rStyle w:val="Hyperlink"/>
            <w:color w:val="000000" w:themeColor="text1"/>
            <w:u w:val="none"/>
          </w:rPr>
          <w:t>control</w:t>
        </w:r>
      </w:hyperlink>
      <w:r w:rsidR="001D663D" w:rsidRPr="001D663D">
        <w:rPr>
          <w:color w:val="000000" w:themeColor="text1"/>
        </w:rPr>
        <w:t> and </w:t>
      </w:r>
      <w:hyperlink r:id="rId14" w:tooltip="organize" w:history="1">
        <w:r w:rsidR="001D663D" w:rsidRPr="001D663D">
          <w:rPr>
            <w:rStyle w:val="Hyperlink"/>
            <w:color w:val="000000" w:themeColor="text1"/>
            <w:u w:val="none"/>
          </w:rPr>
          <w:t>organize</w:t>
        </w:r>
      </w:hyperlink>
      <w:r w:rsidR="001D663D" w:rsidRPr="001D663D">
        <w:rPr>
          <w:color w:val="000000" w:themeColor="text1"/>
        </w:rPr>
        <w:t> something such as </w:t>
      </w:r>
      <w:hyperlink r:id="rId15" w:tooltip="your" w:history="1">
        <w:r w:rsidR="001D663D" w:rsidRPr="001D663D">
          <w:rPr>
            <w:rStyle w:val="Hyperlink"/>
            <w:color w:val="000000" w:themeColor="text1"/>
            <w:u w:val="none"/>
          </w:rPr>
          <w:t>your</w:t>
        </w:r>
      </w:hyperlink>
      <w:r w:rsidR="001D663D" w:rsidRPr="001D663D">
        <w:rPr>
          <w:color w:val="000000" w:themeColor="text1"/>
        </w:rPr>
        <w:t> own </w:t>
      </w:r>
      <w:hyperlink r:id="rId16" w:tooltip="work" w:history="1">
        <w:r w:rsidR="001D663D" w:rsidRPr="001D663D">
          <w:rPr>
            <w:rStyle w:val="Hyperlink"/>
            <w:color w:val="000000" w:themeColor="text1"/>
            <w:u w:val="none"/>
          </w:rPr>
          <w:t>work</w:t>
        </w:r>
      </w:hyperlink>
      <w:r w:rsidR="001D663D" w:rsidRPr="001D663D">
        <w:rPr>
          <w:color w:val="000000" w:themeColor="text1"/>
        </w:rPr>
        <w:t>, </w:t>
      </w:r>
      <w:hyperlink r:id="rId17" w:tooltip="health" w:history="1">
        <w:r w:rsidR="001D663D" w:rsidRPr="001D663D">
          <w:rPr>
            <w:rStyle w:val="Hyperlink"/>
            <w:color w:val="000000" w:themeColor="text1"/>
            <w:u w:val="none"/>
          </w:rPr>
          <w:t>health</w:t>
        </w:r>
      </w:hyperlink>
      <w:r w:rsidR="001D663D" w:rsidRPr="001D663D">
        <w:rPr>
          <w:color w:val="000000" w:themeColor="text1"/>
        </w:rPr>
        <w:t>, or </w:t>
      </w:r>
      <w:hyperlink r:id="rId18" w:tooltip="behaviour" w:history="1">
        <w:r w:rsidR="001D663D" w:rsidRPr="001D663D">
          <w:rPr>
            <w:rStyle w:val="Hyperlink"/>
            <w:color w:val="000000" w:themeColor="text1"/>
            <w:u w:val="none"/>
          </w:rPr>
          <w:t>behaviour</w:t>
        </w:r>
      </w:hyperlink>
      <w:r w:rsidR="001D663D">
        <w:rPr>
          <w:color w:val="000000" w:themeColor="text1"/>
        </w:rPr>
        <w:t xml:space="preserve">” </w:t>
      </w:r>
      <w:r w:rsidR="00986A88">
        <w:rPr>
          <w:color w:val="000000" w:themeColor="text1"/>
        </w:rPr>
        <w:t>(</w:t>
      </w:r>
      <w:r w:rsidR="00986A88" w:rsidRPr="00986A88">
        <w:rPr>
          <w:color w:val="000000" w:themeColor="text1"/>
        </w:rPr>
        <w:t>Cambridge Dictionar</w:t>
      </w:r>
      <w:r w:rsidR="00986A88">
        <w:rPr>
          <w:color w:val="000000" w:themeColor="text1"/>
        </w:rPr>
        <w:t>y, 2024)</w:t>
      </w:r>
      <w:r w:rsidR="007C1432">
        <w:rPr>
          <w:color w:val="000000" w:themeColor="text1"/>
        </w:rPr>
        <w:t>.</w:t>
      </w:r>
    </w:p>
    <w:p w14:paraId="519C3AF0" w14:textId="75458D20" w:rsidR="00C97CCA" w:rsidRDefault="00C97CCA" w:rsidP="00C97CCA">
      <w:pPr>
        <w:pStyle w:val="Heading3"/>
      </w:pPr>
      <w:bookmarkStart w:id="5" w:name="_Toc179486519"/>
      <w:r>
        <w:t>Relevance in the workplace</w:t>
      </w:r>
      <w:bookmarkEnd w:id="5"/>
    </w:p>
    <w:p w14:paraId="2BDB6C60" w14:textId="6EAB628C" w:rsidR="00721A1A" w:rsidRPr="00721A1A" w:rsidRDefault="00F27213" w:rsidP="00721A1A">
      <w:r>
        <w:t xml:space="preserve">It is important to self-manage in a work environment </w:t>
      </w:r>
      <w:r w:rsidR="00514C60">
        <w:t xml:space="preserve">as you will understand </w:t>
      </w:r>
      <w:r w:rsidR="00876694">
        <w:t>your</w:t>
      </w:r>
      <w:r w:rsidR="00514C60">
        <w:t xml:space="preserve"> role, </w:t>
      </w:r>
      <w:r w:rsidR="00412FC8">
        <w:t>punctuality</w:t>
      </w:r>
      <w:r w:rsidR="00514C60">
        <w:t xml:space="preserve"> and manage your tasks effectively </w:t>
      </w:r>
      <w:r w:rsidR="00433DA1">
        <w:t xml:space="preserve">without needing </w:t>
      </w:r>
      <w:r w:rsidR="00412FC8">
        <w:t xml:space="preserve">overseeing by others. </w:t>
      </w:r>
      <w:r w:rsidR="00876694">
        <w:t>By self-managing you are setting yourself up for a successful work environment</w:t>
      </w:r>
      <w:r w:rsidR="00A52523">
        <w:t>.</w:t>
      </w:r>
    </w:p>
    <w:p w14:paraId="13661854" w14:textId="25D51489" w:rsidR="002418A2" w:rsidRDefault="00632752" w:rsidP="00632752">
      <w:pPr>
        <w:pStyle w:val="Heading3"/>
      </w:pPr>
      <w:bookmarkStart w:id="6" w:name="_Toc179486520"/>
      <w:r>
        <w:t>Examples of self-management</w:t>
      </w:r>
      <w:bookmarkEnd w:id="6"/>
    </w:p>
    <w:p w14:paraId="51E436B3" w14:textId="419F3D51" w:rsidR="00213538" w:rsidRPr="00213538" w:rsidRDefault="005D1EDE" w:rsidP="00213538">
      <w:r>
        <w:t>There are several examples of self-managing, and these can range from g</w:t>
      </w:r>
      <w:r w:rsidRPr="005D1EDE">
        <w:t>oal setting</w:t>
      </w:r>
      <w:r>
        <w:t>, t</w:t>
      </w:r>
      <w:r w:rsidRPr="005D1EDE">
        <w:t>ime management</w:t>
      </w:r>
      <w:r>
        <w:t>, s</w:t>
      </w:r>
      <w:r w:rsidRPr="005D1EDE">
        <w:t>tress management</w:t>
      </w:r>
      <w:r>
        <w:t>, a</w:t>
      </w:r>
      <w:r w:rsidRPr="005D1EDE">
        <w:t>ccountability</w:t>
      </w:r>
      <w:r>
        <w:t>, a</w:t>
      </w:r>
      <w:r w:rsidRPr="005D1EDE">
        <w:t>ssess</w:t>
      </w:r>
      <w:r>
        <w:t>ing</w:t>
      </w:r>
      <w:r w:rsidRPr="005D1EDE">
        <w:t xml:space="preserve"> your strengths</w:t>
      </w:r>
      <w:r>
        <w:t>, m</w:t>
      </w:r>
      <w:r w:rsidRPr="005D1EDE">
        <w:t>otivating yourself</w:t>
      </w:r>
      <w:r>
        <w:t>, practicing and focusing on s</w:t>
      </w:r>
      <w:r w:rsidRPr="005D1EDE">
        <w:t>elf-awareness</w:t>
      </w:r>
      <w:r>
        <w:t xml:space="preserve"> and setting </w:t>
      </w:r>
      <w:r w:rsidRPr="005D1EDE">
        <w:t>deadlines</w:t>
      </w:r>
      <w:r>
        <w:t>.</w:t>
      </w:r>
      <w:r w:rsidR="00F63CA6">
        <w:t xml:space="preserve"> All these factors combined are </w:t>
      </w:r>
      <w:r w:rsidR="00E5086B">
        <w:t xml:space="preserve">paramount to </w:t>
      </w:r>
      <w:r w:rsidR="006F1096">
        <w:t>successful self-management.</w:t>
      </w:r>
    </w:p>
    <w:p w14:paraId="3FFCE511" w14:textId="64143E4A" w:rsidR="006F1096" w:rsidRDefault="00980CAF" w:rsidP="00CD5FAF">
      <w:pPr>
        <w:pStyle w:val="Heading3"/>
      </w:pPr>
      <w:bookmarkStart w:id="7" w:name="_Toc179486521"/>
      <w:r>
        <w:t>Recommendations for the organisation</w:t>
      </w:r>
      <w:bookmarkEnd w:id="7"/>
    </w:p>
    <w:p w14:paraId="2B7F8AEC" w14:textId="71F6E07B" w:rsidR="001A1D3B" w:rsidRPr="001A1D3B" w:rsidRDefault="008F30E6" w:rsidP="001A1D3B">
      <w:r>
        <w:t xml:space="preserve">There was a lot of poor self-management </w:t>
      </w:r>
      <w:r w:rsidR="0002395E">
        <w:t xml:space="preserve">skills </w:t>
      </w:r>
      <w:r w:rsidR="00031B15">
        <w:t>within SMART engineering</w:t>
      </w:r>
      <w:r w:rsidR="00A0435D">
        <w:t xml:space="preserve">, especially from higher ups who displayed poor behaviour </w:t>
      </w:r>
      <w:r w:rsidR="0002395E">
        <w:t xml:space="preserve">towards female colleagues, which resulted in </w:t>
      </w:r>
      <w:r w:rsidR="00343A6E">
        <w:t xml:space="preserve">tasks not being complete and deadlines not being met. </w:t>
      </w:r>
      <w:r w:rsidR="001A1D3B" w:rsidRPr="001A1D3B">
        <w:t xml:space="preserve">To enhance self-management </w:t>
      </w:r>
      <w:r w:rsidR="00853CBF">
        <w:t xml:space="preserve">within </w:t>
      </w:r>
      <w:r w:rsidR="00E53778">
        <w:t>SMART engineering, they</w:t>
      </w:r>
      <w:r w:rsidR="001A1D3B" w:rsidRPr="001A1D3B">
        <w:t xml:space="preserve"> </w:t>
      </w:r>
      <w:r w:rsidR="00343A6E">
        <w:t xml:space="preserve">should </w:t>
      </w:r>
      <w:r w:rsidR="001A1D3B" w:rsidRPr="001A1D3B">
        <w:t>start by setting clear</w:t>
      </w:r>
      <w:r w:rsidR="00E53778">
        <w:t xml:space="preserve"> </w:t>
      </w:r>
      <w:r w:rsidR="001A1D3B" w:rsidRPr="001A1D3B">
        <w:t>goals and prioriti</w:t>
      </w:r>
      <w:r w:rsidR="001A1D3B">
        <w:t>s</w:t>
      </w:r>
      <w:r w:rsidR="001A1D3B" w:rsidRPr="001A1D3B">
        <w:t>ing tasks to focus on what's urgent and important</w:t>
      </w:r>
      <w:r w:rsidR="002C72BA">
        <w:t>,</w:t>
      </w:r>
      <w:r w:rsidR="00343A6E">
        <w:t xml:space="preserve"> whilst also </w:t>
      </w:r>
      <w:r w:rsidR="00CC0475">
        <w:t>taking on boa</w:t>
      </w:r>
      <w:r w:rsidR="002C72BA">
        <w:t>rd how they treat</w:t>
      </w:r>
      <w:r w:rsidR="00661E29">
        <w:t xml:space="preserve"> and listen to</w:t>
      </w:r>
      <w:r w:rsidR="002C72BA">
        <w:t xml:space="preserve"> female colleagues such as Dr Parker</w:t>
      </w:r>
      <w:r w:rsidR="001A1D3B" w:rsidRPr="001A1D3B">
        <w:t>. Implement</w:t>
      </w:r>
      <w:r w:rsidR="002C72BA">
        <w:t xml:space="preserve">ing </w:t>
      </w:r>
      <w:r w:rsidR="001A1D3B" w:rsidRPr="001A1D3B">
        <w:t>time management techniques to</w:t>
      </w:r>
      <w:r w:rsidR="002C72BA">
        <w:t xml:space="preserve"> all employees will</w:t>
      </w:r>
      <w:r w:rsidR="001A1D3B" w:rsidRPr="001A1D3B">
        <w:t xml:space="preserve"> boost productivity</w:t>
      </w:r>
      <w:r w:rsidR="001A1D3B">
        <w:t xml:space="preserve"> </w:t>
      </w:r>
      <w:r w:rsidR="001A1D3B" w:rsidRPr="001A1D3B">
        <w:t>and create structure</w:t>
      </w:r>
      <w:r w:rsidR="00852A06">
        <w:t xml:space="preserve"> </w:t>
      </w:r>
      <w:r w:rsidR="00852A06">
        <w:lastRenderedPageBreak/>
        <w:t>when projects are being carried out</w:t>
      </w:r>
      <w:r w:rsidR="001A1D3B" w:rsidRPr="001A1D3B">
        <w:t>. Seeking feedback from colleagues can help identify areas for improvement</w:t>
      </w:r>
      <w:r w:rsidR="002510F5">
        <w:t xml:space="preserve">, giving the likes of Dr Parker an opportunity </w:t>
      </w:r>
      <w:r w:rsidR="00B04CD8">
        <w:t>to speak up and be heard</w:t>
      </w:r>
      <w:r w:rsidR="001A1D3B" w:rsidRPr="001A1D3B">
        <w:t xml:space="preserve">. By integrating these strategies, </w:t>
      </w:r>
      <w:r w:rsidR="00B04CD8">
        <w:t>SMART engineering will</w:t>
      </w:r>
      <w:r w:rsidR="001A1D3B" w:rsidRPr="001A1D3B">
        <w:t xml:space="preserve"> significantly improve self-management </w:t>
      </w:r>
      <w:r w:rsidR="00B04CD8">
        <w:t xml:space="preserve">within the workforce </w:t>
      </w:r>
      <w:r w:rsidR="001A1D3B" w:rsidRPr="001A1D3B">
        <w:t>and overall effectiveness</w:t>
      </w:r>
      <w:r w:rsidR="00B04CD8">
        <w:t xml:space="preserve"> of projects.</w:t>
      </w:r>
    </w:p>
    <w:p w14:paraId="767631AD" w14:textId="48797DF5" w:rsidR="00980CAF" w:rsidRDefault="00C27FFE" w:rsidP="00980CAF">
      <w:pPr>
        <w:pStyle w:val="Heading3"/>
      </w:pPr>
      <w:bookmarkStart w:id="8" w:name="_Toc179486522"/>
      <w:r>
        <w:t xml:space="preserve">My </w:t>
      </w:r>
      <w:r w:rsidR="00980CAF">
        <w:t>Workplace Example</w:t>
      </w:r>
      <w:bookmarkEnd w:id="8"/>
    </w:p>
    <w:p w14:paraId="7A3AAD6F" w14:textId="7BB4DB4C" w:rsidR="00BF17EA" w:rsidRPr="00BF17EA" w:rsidRDefault="00BF17EA" w:rsidP="00BF17EA">
      <w:r w:rsidRPr="00BF17EA">
        <w:t>I</w:t>
      </w:r>
      <w:r>
        <w:t>n</w:t>
      </w:r>
      <w:r w:rsidR="007A0F8E">
        <w:t xml:space="preserve"> my</w:t>
      </w:r>
      <w:r w:rsidRPr="00BF17EA">
        <w:t xml:space="preserve"> nail salon, self-management might involve a technician scheduling their appointments efficiently, ensuring they allocate enough time for each client while also allowing for breaks. They might also keep track of their inventory, ensuring that supplies like nail polish and tools are well-stocked and organi</w:t>
      </w:r>
      <w:r>
        <w:t>sed.</w:t>
      </w:r>
    </w:p>
    <w:p w14:paraId="7451BFDA" w14:textId="4361A3B1" w:rsidR="00C27FFE" w:rsidRDefault="000D5AFE" w:rsidP="000D5AFE">
      <w:pPr>
        <w:pStyle w:val="Heading3"/>
      </w:pPr>
      <w:bookmarkStart w:id="9" w:name="_Toc179486523"/>
      <w:r>
        <w:t>How I would deal with this at work</w:t>
      </w:r>
      <w:bookmarkEnd w:id="9"/>
    </w:p>
    <w:p w14:paraId="6A49D5A1" w14:textId="7EDD85B9" w:rsidR="000D5AFE" w:rsidRPr="000D5AFE" w:rsidRDefault="007A0F8E" w:rsidP="000D5AFE">
      <w:r>
        <w:t>T</w:t>
      </w:r>
      <w:r w:rsidRPr="007A0F8E">
        <w:t>o deal with this, I would implement a digital scheduling system to streamline appointments and minimi</w:t>
      </w:r>
      <w:r w:rsidR="00E131F5">
        <w:t>s</w:t>
      </w:r>
      <w:r w:rsidRPr="007A0F8E">
        <w:t xml:space="preserve">e </w:t>
      </w:r>
      <w:r w:rsidR="00E131F5">
        <w:t>double booking</w:t>
      </w:r>
      <w:r w:rsidRPr="007A0F8E">
        <w:t xml:space="preserve">. </w:t>
      </w:r>
      <w:r w:rsidR="00E131F5">
        <w:t>I would also r</w:t>
      </w:r>
      <w:r w:rsidRPr="007A0F8E">
        <w:t xml:space="preserve">egularly check inventory and set reminders for reordering supplies </w:t>
      </w:r>
      <w:r w:rsidR="00E131F5">
        <w:t>which would</w:t>
      </w:r>
      <w:r w:rsidRPr="007A0F8E">
        <w:t xml:space="preserve"> help maintain an organi</w:t>
      </w:r>
      <w:r w:rsidR="00E131F5">
        <w:t>s</w:t>
      </w:r>
      <w:r w:rsidRPr="007A0F8E">
        <w:t>ed workspace, reducing stress and allowing me to focus on providing quality service to clients.</w:t>
      </w:r>
    </w:p>
    <w:p w14:paraId="7F4B60C5" w14:textId="3808D211" w:rsidR="002E50A8" w:rsidRDefault="008C17C5" w:rsidP="002E50A8">
      <w:pPr>
        <w:pStyle w:val="Heading2"/>
      </w:pPr>
      <w:bookmarkStart w:id="10" w:name="_Toc179486524"/>
      <w:r>
        <w:t>Personal Cognitive Bias</w:t>
      </w:r>
      <w:bookmarkEnd w:id="10"/>
    </w:p>
    <w:p w14:paraId="2D0320A6" w14:textId="77777777" w:rsidR="00C97CCA" w:rsidRDefault="00C97CCA" w:rsidP="00C97CCA">
      <w:pPr>
        <w:pStyle w:val="Heading3"/>
      </w:pPr>
      <w:bookmarkStart w:id="11" w:name="_Toc179486525"/>
      <w:r>
        <w:t>Definition</w:t>
      </w:r>
      <w:bookmarkEnd w:id="11"/>
    </w:p>
    <w:p w14:paraId="21804589" w14:textId="788FA10B" w:rsidR="007124C9" w:rsidRPr="007124C9" w:rsidRDefault="007124C9" w:rsidP="007124C9">
      <w:pPr>
        <w:rPr>
          <w:color w:val="000000" w:themeColor="text1"/>
        </w:rPr>
      </w:pPr>
      <w:r>
        <w:rPr>
          <w:color w:val="000000" w:themeColor="text1"/>
        </w:rPr>
        <w:t>“T</w:t>
      </w:r>
      <w:r w:rsidRPr="007124C9">
        <w:rPr>
          <w:color w:val="000000" w:themeColor="text1"/>
        </w:rPr>
        <w:t>he way a </w:t>
      </w:r>
      <w:hyperlink r:id="rId19" w:tooltip="particular" w:history="1">
        <w:r w:rsidRPr="007124C9">
          <w:rPr>
            <w:rStyle w:val="Hyperlink"/>
            <w:color w:val="000000" w:themeColor="text1"/>
            <w:u w:val="none"/>
          </w:rPr>
          <w:t>particular</w:t>
        </w:r>
      </w:hyperlink>
      <w:r w:rsidRPr="007124C9">
        <w:rPr>
          <w:color w:val="000000" w:themeColor="text1"/>
        </w:rPr>
        <w:t> </w:t>
      </w:r>
      <w:hyperlink r:id="rId20" w:tooltip="person" w:history="1">
        <w:r w:rsidRPr="007124C9">
          <w:rPr>
            <w:rStyle w:val="Hyperlink"/>
            <w:color w:val="000000" w:themeColor="text1"/>
            <w:u w:val="none"/>
          </w:rPr>
          <w:t>person</w:t>
        </w:r>
      </w:hyperlink>
      <w:r w:rsidRPr="007124C9">
        <w:rPr>
          <w:color w:val="000000" w:themeColor="text1"/>
        </w:rPr>
        <w:t> </w:t>
      </w:r>
      <w:hyperlink r:id="rId21" w:tooltip="understands" w:history="1">
        <w:r w:rsidRPr="007124C9">
          <w:rPr>
            <w:rStyle w:val="Hyperlink"/>
            <w:color w:val="000000" w:themeColor="text1"/>
            <w:u w:val="none"/>
          </w:rPr>
          <w:t>understands</w:t>
        </w:r>
      </w:hyperlink>
      <w:r w:rsidRPr="007124C9">
        <w:rPr>
          <w:color w:val="000000" w:themeColor="text1"/>
        </w:rPr>
        <w:t> </w:t>
      </w:r>
      <w:hyperlink r:id="rId22" w:tooltip="events" w:history="1">
        <w:r w:rsidRPr="007124C9">
          <w:rPr>
            <w:rStyle w:val="Hyperlink"/>
            <w:color w:val="000000" w:themeColor="text1"/>
            <w:u w:val="none"/>
          </w:rPr>
          <w:t>events</w:t>
        </w:r>
      </w:hyperlink>
      <w:r w:rsidRPr="007124C9">
        <w:rPr>
          <w:color w:val="000000" w:themeColor="text1"/>
        </w:rPr>
        <w:t>, </w:t>
      </w:r>
      <w:hyperlink r:id="rId23" w:tooltip="facts" w:history="1">
        <w:r w:rsidRPr="007124C9">
          <w:rPr>
            <w:rStyle w:val="Hyperlink"/>
            <w:color w:val="000000" w:themeColor="text1"/>
            <w:u w:val="none"/>
          </w:rPr>
          <w:t>facts</w:t>
        </w:r>
      </w:hyperlink>
      <w:r w:rsidRPr="007124C9">
        <w:rPr>
          <w:color w:val="000000" w:themeColor="text1"/>
        </w:rPr>
        <w:t>, and other </w:t>
      </w:r>
      <w:hyperlink r:id="rId24" w:tooltip="people" w:history="1">
        <w:r w:rsidRPr="007124C9">
          <w:rPr>
            <w:rStyle w:val="Hyperlink"/>
            <w:color w:val="000000" w:themeColor="text1"/>
            <w:u w:val="none"/>
          </w:rPr>
          <w:t>people</w:t>
        </w:r>
      </w:hyperlink>
      <w:r w:rsidRPr="007124C9">
        <w:rPr>
          <w:color w:val="000000" w:themeColor="text1"/>
        </w:rPr>
        <w:t>, which is </w:t>
      </w:r>
      <w:hyperlink r:id="rId25" w:tooltip="based" w:history="1">
        <w:r w:rsidRPr="007124C9">
          <w:rPr>
            <w:rStyle w:val="Hyperlink"/>
            <w:color w:val="000000" w:themeColor="text1"/>
            <w:u w:val="none"/>
          </w:rPr>
          <w:t>based</w:t>
        </w:r>
      </w:hyperlink>
      <w:r w:rsidRPr="007124C9">
        <w:rPr>
          <w:color w:val="000000" w:themeColor="text1"/>
        </w:rPr>
        <w:t> on </w:t>
      </w:r>
      <w:hyperlink r:id="rId26" w:tooltip="their" w:history="1">
        <w:r w:rsidRPr="007124C9">
          <w:rPr>
            <w:rStyle w:val="Hyperlink"/>
            <w:color w:val="000000" w:themeColor="text1"/>
            <w:u w:val="none"/>
          </w:rPr>
          <w:t>their</w:t>
        </w:r>
      </w:hyperlink>
      <w:r w:rsidRPr="007124C9">
        <w:rPr>
          <w:color w:val="000000" w:themeColor="text1"/>
        </w:rPr>
        <w:t> own </w:t>
      </w:r>
      <w:hyperlink r:id="rId27" w:tooltip="particular" w:history="1">
        <w:r w:rsidRPr="007124C9">
          <w:rPr>
            <w:rStyle w:val="Hyperlink"/>
            <w:color w:val="000000" w:themeColor="text1"/>
            <w:u w:val="none"/>
          </w:rPr>
          <w:t>particular</w:t>
        </w:r>
      </w:hyperlink>
      <w:r w:rsidRPr="007124C9">
        <w:rPr>
          <w:color w:val="000000" w:themeColor="text1"/>
        </w:rPr>
        <w:t> set of </w:t>
      </w:r>
      <w:hyperlink r:id="rId28" w:tooltip="beliefs" w:history="1">
        <w:r w:rsidRPr="007124C9">
          <w:rPr>
            <w:rStyle w:val="Hyperlink"/>
            <w:color w:val="000000" w:themeColor="text1"/>
            <w:u w:val="none"/>
          </w:rPr>
          <w:t>beliefs</w:t>
        </w:r>
      </w:hyperlink>
      <w:r w:rsidRPr="007124C9">
        <w:rPr>
          <w:color w:val="000000" w:themeColor="text1"/>
        </w:rPr>
        <w:t> and </w:t>
      </w:r>
      <w:hyperlink r:id="rId29" w:tooltip="experiences" w:history="1">
        <w:r w:rsidRPr="007124C9">
          <w:rPr>
            <w:rStyle w:val="Hyperlink"/>
            <w:color w:val="000000" w:themeColor="text1"/>
            <w:u w:val="none"/>
          </w:rPr>
          <w:t>experiences</w:t>
        </w:r>
      </w:hyperlink>
      <w:r w:rsidRPr="007124C9">
        <w:rPr>
          <w:color w:val="000000" w:themeColor="text1"/>
        </w:rPr>
        <w:t xml:space="preserve"> may not be </w:t>
      </w:r>
      <w:hyperlink r:id="rId30" w:tooltip="reasonable" w:history="1">
        <w:r w:rsidRPr="007124C9">
          <w:rPr>
            <w:rStyle w:val="Hyperlink"/>
            <w:color w:val="000000" w:themeColor="text1"/>
            <w:u w:val="none"/>
          </w:rPr>
          <w:t>reasonable</w:t>
        </w:r>
      </w:hyperlink>
      <w:r w:rsidRPr="007124C9">
        <w:rPr>
          <w:color w:val="000000" w:themeColor="text1"/>
        </w:rPr>
        <w:t> or </w:t>
      </w:r>
      <w:hyperlink r:id="rId31" w:tooltip="accurate" w:history="1">
        <w:r w:rsidRPr="007124C9">
          <w:rPr>
            <w:rStyle w:val="Hyperlink"/>
            <w:color w:val="000000" w:themeColor="text1"/>
            <w:u w:val="none"/>
          </w:rPr>
          <w:t>accurate</w:t>
        </w:r>
      </w:hyperlink>
      <w:r w:rsidR="008766D1">
        <w:rPr>
          <w:color w:val="000000" w:themeColor="text1"/>
        </w:rPr>
        <w:t>”</w:t>
      </w:r>
      <w:r w:rsidR="00CE038E">
        <w:rPr>
          <w:color w:val="000000" w:themeColor="text1"/>
        </w:rPr>
        <w:t xml:space="preserve"> </w:t>
      </w:r>
      <w:r w:rsidR="000F3B5C">
        <w:rPr>
          <w:color w:val="000000" w:themeColor="text1"/>
        </w:rPr>
        <w:t xml:space="preserve">(Cambridge Dictionary, </w:t>
      </w:r>
      <w:proofErr w:type="spellStart"/>
      <w:r w:rsidR="000F3B5C">
        <w:rPr>
          <w:color w:val="000000" w:themeColor="text1"/>
        </w:rPr>
        <w:t>n.d</w:t>
      </w:r>
      <w:proofErr w:type="spellEnd"/>
      <w:r w:rsidR="000F3B5C">
        <w:rPr>
          <w:color w:val="000000" w:themeColor="text1"/>
        </w:rPr>
        <w:t>)</w:t>
      </w:r>
      <w:r w:rsidR="005C0777">
        <w:rPr>
          <w:color w:val="000000" w:themeColor="text1"/>
        </w:rPr>
        <w:t>.</w:t>
      </w:r>
    </w:p>
    <w:p w14:paraId="5E599075" w14:textId="4439EC03" w:rsidR="00677730" w:rsidRDefault="00677730" w:rsidP="00C97CCA">
      <w:r>
        <w:t>What this means</w:t>
      </w:r>
      <w:r w:rsidR="00C743DC">
        <w:t xml:space="preserve"> is </w:t>
      </w:r>
      <w:r w:rsidR="00262B71">
        <w:t xml:space="preserve">a </w:t>
      </w:r>
      <w:r w:rsidR="005C0777">
        <w:t>how someone understands things depending on their own beliefs and experiences, which may not always be accurate.</w:t>
      </w:r>
    </w:p>
    <w:p w14:paraId="17998D90" w14:textId="77777777" w:rsidR="00C97CCA" w:rsidRDefault="00C97CCA" w:rsidP="00C97CCA">
      <w:pPr>
        <w:pStyle w:val="Heading3"/>
      </w:pPr>
      <w:bookmarkStart w:id="12" w:name="_Toc179486526"/>
      <w:r>
        <w:t>Relevance in the workplace</w:t>
      </w:r>
      <w:bookmarkEnd w:id="12"/>
    </w:p>
    <w:p w14:paraId="6EE0BF82" w14:textId="5F3F8A14" w:rsidR="00772575" w:rsidRPr="00E90AF6" w:rsidRDefault="001444D2" w:rsidP="00772575">
      <w:r w:rsidRPr="00E90AF6">
        <w:rPr>
          <w:color w:val="000000" w:themeColor="text1"/>
        </w:rPr>
        <w:t>In the workplace, cognitive bia</w:t>
      </w:r>
      <w:r w:rsidR="002B23E4" w:rsidRPr="00E90AF6">
        <w:rPr>
          <w:color w:val="000000" w:themeColor="text1"/>
        </w:rPr>
        <w:t>s</w:t>
      </w:r>
      <w:r w:rsidR="00E90AF6">
        <w:rPr>
          <w:color w:val="000000" w:themeColor="text1"/>
        </w:rPr>
        <w:t xml:space="preserve"> </w:t>
      </w:r>
      <w:r w:rsidR="00E90AF6" w:rsidRPr="00E90AF6">
        <w:rPr>
          <w:rFonts w:cs="Arial"/>
          <w:color w:val="000000" w:themeColor="text1"/>
          <w:shd w:val="clear" w:color="auto" w:fill="FFFFFF"/>
        </w:rPr>
        <w:t xml:space="preserve">can be </w:t>
      </w:r>
      <w:r w:rsidR="00E90AF6" w:rsidRPr="00E90AF6">
        <w:rPr>
          <w:color w:val="000000" w:themeColor="text1"/>
        </w:rPr>
        <w:t xml:space="preserve">useful in building relationships and working </w:t>
      </w:r>
      <w:r w:rsidR="001F232E">
        <w:rPr>
          <w:color w:val="000000" w:themeColor="text1"/>
        </w:rPr>
        <w:t>in</w:t>
      </w:r>
      <w:r w:rsidR="00E90AF6" w:rsidRPr="00E90AF6">
        <w:rPr>
          <w:color w:val="000000" w:themeColor="text1"/>
        </w:rPr>
        <w:t xml:space="preserve"> a team</w:t>
      </w:r>
      <w:r w:rsidR="001F232E">
        <w:rPr>
          <w:color w:val="000000" w:themeColor="text1"/>
        </w:rPr>
        <w:t>. It</w:t>
      </w:r>
      <w:r w:rsidR="002B23E4" w:rsidRPr="00E90AF6">
        <w:rPr>
          <w:color w:val="000000" w:themeColor="text1"/>
        </w:rPr>
        <w:t xml:space="preserve"> </w:t>
      </w:r>
      <w:r w:rsidRPr="00E90AF6">
        <w:rPr>
          <w:color w:val="000000" w:themeColor="text1"/>
        </w:rPr>
        <w:t>impact</w:t>
      </w:r>
      <w:r w:rsidR="002B23E4" w:rsidRPr="00E90AF6">
        <w:rPr>
          <w:color w:val="000000" w:themeColor="text1"/>
        </w:rPr>
        <w:t>s</w:t>
      </w:r>
      <w:r w:rsidRPr="00E90AF6">
        <w:rPr>
          <w:color w:val="000000" w:themeColor="text1"/>
        </w:rPr>
        <w:t xml:space="preserve"> how we interact</w:t>
      </w:r>
      <w:r w:rsidR="001F232E">
        <w:rPr>
          <w:color w:val="000000" w:themeColor="text1"/>
        </w:rPr>
        <w:t xml:space="preserve">, </w:t>
      </w:r>
      <w:r w:rsidRPr="00E90AF6">
        <w:rPr>
          <w:color w:val="000000" w:themeColor="text1"/>
        </w:rPr>
        <w:t>collaborate with others and</w:t>
      </w:r>
      <w:r w:rsidR="00D46091" w:rsidRPr="00E90AF6">
        <w:rPr>
          <w:color w:val="000000" w:themeColor="text1"/>
        </w:rPr>
        <w:t xml:space="preserve"> how we</w:t>
      </w:r>
      <w:r w:rsidRPr="00E90AF6">
        <w:rPr>
          <w:color w:val="000000" w:themeColor="text1"/>
        </w:rPr>
        <w:t xml:space="preserve"> recogni</w:t>
      </w:r>
      <w:r w:rsidR="00D46091" w:rsidRPr="00E90AF6">
        <w:rPr>
          <w:color w:val="000000" w:themeColor="text1"/>
        </w:rPr>
        <w:t>s</w:t>
      </w:r>
      <w:r w:rsidRPr="00E90AF6">
        <w:rPr>
          <w:color w:val="000000" w:themeColor="text1"/>
        </w:rPr>
        <w:t>e and reward people.</w:t>
      </w:r>
      <w:r w:rsidR="00592045" w:rsidRPr="00E90AF6">
        <w:rPr>
          <w:color w:val="000000" w:themeColor="text1"/>
        </w:rPr>
        <w:t xml:space="preserve"> By u</w:t>
      </w:r>
      <w:r w:rsidR="004D275F" w:rsidRPr="00E90AF6">
        <w:rPr>
          <w:color w:val="000000" w:themeColor="text1"/>
        </w:rPr>
        <w:t>nderstanding types of cognitive bias</w:t>
      </w:r>
      <w:r w:rsidR="002B23E4" w:rsidRPr="00E90AF6">
        <w:rPr>
          <w:color w:val="000000" w:themeColor="text1"/>
        </w:rPr>
        <w:t>, it</w:t>
      </w:r>
      <w:r w:rsidR="004D275F" w:rsidRPr="00E90AF6">
        <w:rPr>
          <w:color w:val="000000" w:themeColor="text1"/>
        </w:rPr>
        <w:t xml:space="preserve"> can affect our decision-making and problem</w:t>
      </w:r>
      <w:r w:rsidR="001F232E">
        <w:rPr>
          <w:color w:val="000000" w:themeColor="text1"/>
        </w:rPr>
        <w:t xml:space="preserve"> solving</w:t>
      </w:r>
      <w:r w:rsidR="004D275F" w:rsidRPr="00E90AF6">
        <w:rPr>
          <w:color w:val="000000" w:themeColor="text1"/>
        </w:rPr>
        <w:t xml:space="preserve">, which in turn can help you better understand colleagues' </w:t>
      </w:r>
      <w:r w:rsidR="00633229" w:rsidRPr="00E90AF6">
        <w:rPr>
          <w:color w:val="000000" w:themeColor="text1"/>
        </w:rPr>
        <w:t>behaviours</w:t>
      </w:r>
      <w:r w:rsidR="004D275F" w:rsidRPr="00E90AF6">
        <w:t xml:space="preserve">. </w:t>
      </w:r>
    </w:p>
    <w:p w14:paraId="78D89BC2" w14:textId="58589B0C" w:rsidR="00C97CCA" w:rsidRDefault="00C97CCA" w:rsidP="00C97CCA">
      <w:pPr>
        <w:pStyle w:val="Heading3"/>
      </w:pPr>
      <w:bookmarkStart w:id="13" w:name="_Toc179486527"/>
      <w:r>
        <w:t>Examples of Personal Cognitive Bias</w:t>
      </w:r>
      <w:bookmarkEnd w:id="13"/>
    </w:p>
    <w:p w14:paraId="1B4D1052" w14:textId="1386ED99" w:rsidR="00EB72BC" w:rsidRDefault="00EB72BC" w:rsidP="00EB72BC">
      <w:r>
        <w:t xml:space="preserve">There </w:t>
      </w:r>
      <w:r w:rsidR="00F61C2E">
        <w:t xml:space="preserve">are several examples of cognitive bias in the workplace </w:t>
      </w:r>
      <w:r w:rsidR="0097725C">
        <w:t xml:space="preserve">which </w:t>
      </w:r>
      <w:r w:rsidR="00421D4D">
        <w:t xml:space="preserve">can be as follows, </w:t>
      </w:r>
    </w:p>
    <w:p w14:paraId="74660E9A" w14:textId="28643B35" w:rsidR="006D6910" w:rsidRPr="006D6910" w:rsidRDefault="00421D4D" w:rsidP="006D6910">
      <w:r>
        <w:t xml:space="preserve">Confirmation Bias, where someone may believe someone is </w:t>
      </w:r>
      <w:r w:rsidR="000955AA">
        <w:t xml:space="preserve">a great worker, they may easily dismiss their wrong doings or mistakes. </w:t>
      </w:r>
      <w:r w:rsidR="00DE3A7E">
        <w:t xml:space="preserve">It could even be the </w:t>
      </w:r>
      <w:r w:rsidR="00AD6342">
        <w:t xml:space="preserve">Halo Effect, where someone may believe a particular person is good at a certain job, they may assume this </w:t>
      </w:r>
      <w:r w:rsidR="005D0E41">
        <w:t>same</w:t>
      </w:r>
      <w:r w:rsidR="00AD6342">
        <w:t xml:space="preserve"> person will be good at all tasks</w:t>
      </w:r>
      <w:r w:rsidR="005D0E41">
        <w:t xml:space="preserve">, which is not always the case. </w:t>
      </w:r>
    </w:p>
    <w:p w14:paraId="28DC6880" w14:textId="77777777" w:rsidR="00C97CCA" w:rsidRDefault="00C97CCA" w:rsidP="00C97CCA">
      <w:pPr>
        <w:pStyle w:val="Heading3"/>
      </w:pPr>
      <w:bookmarkStart w:id="14" w:name="_Toc179486528"/>
      <w:r>
        <w:lastRenderedPageBreak/>
        <w:t>Recommendations for the organisation</w:t>
      </w:r>
      <w:bookmarkEnd w:id="14"/>
    </w:p>
    <w:p w14:paraId="197E0794" w14:textId="0F6ADD67" w:rsidR="00E22BAB" w:rsidRPr="00E22BAB" w:rsidRDefault="00BC2023" w:rsidP="00E22BAB">
      <w:r w:rsidRPr="00BC2023">
        <w:t>To reduce confirmation bias</w:t>
      </w:r>
      <w:r w:rsidR="00572527">
        <w:t>,</w:t>
      </w:r>
      <w:r w:rsidRPr="00BC2023">
        <w:t xml:space="preserve"> </w:t>
      </w:r>
      <w:r w:rsidR="00572527">
        <w:t xml:space="preserve">SMART engineering </w:t>
      </w:r>
      <w:r w:rsidRPr="00BC2023">
        <w:t xml:space="preserve">can encourage everyone to share different opinions and create a safe space for discussion. </w:t>
      </w:r>
      <w:r w:rsidR="007D6D4C">
        <w:t>By u</w:t>
      </w:r>
      <w:r w:rsidRPr="00BC2023">
        <w:t>sing clear guidelines</w:t>
      </w:r>
      <w:r w:rsidR="007D6D4C">
        <w:t xml:space="preserve">, SMART engineering </w:t>
      </w:r>
      <w:r w:rsidRPr="00BC2023">
        <w:t xml:space="preserve">can help make </w:t>
      </w:r>
      <w:r w:rsidR="00B3620C">
        <w:t>an honest change</w:t>
      </w:r>
      <w:r w:rsidR="007D6D4C">
        <w:t xml:space="preserve">, especially towards Dr Parker considering her </w:t>
      </w:r>
      <w:r w:rsidR="003B2920">
        <w:t>previous experience was on an off</w:t>
      </w:r>
      <w:r w:rsidR="0081509D">
        <w:t>shore oil rig</w:t>
      </w:r>
      <w:r w:rsidRPr="00BC2023">
        <w:t xml:space="preserve">. </w:t>
      </w:r>
      <w:r w:rsidR="00B3620C">
        <w:t xml:space="preserve">SMART engineering can also </w:t>
      </w:r>
      <w:r w:rsidR="00050465">
        <w:t xml:space="preserve">make change by </w:t>
      </w:r>
      <w:r w:rsidRPr="00BC2023">
        <w:t>using fair performance reviews</w:t>
      </w:r>
      <w:r w:rsidR="00050465">
        <w:t xml:space="preserve"> on all members of staff</w:t>
      </w:r>
      <w:r w:rsidRPr="00BC2023">
        <w:t>. Training staff to recogni</w:t>
      </w:r>
      <w:r w:rsidR="00594F17">
        <w:t>s</w:t>
      </w:r>
      <w:r w:rsidRPr="00BC2023">
        <w:t xml:space="preserve">e these biases and focusing on specific skills when evaluating people can lead to a </w:t>
      </w:r>
      <w:r w:rsidR="00D57C02" w:rsidRPr="00BC2023">
        <w:t>fairer and more effective</w:t>
      </w:r>
      <w:r w:rsidRPr="00BC2023">
        <w:t xml:space="preserve"> workplace.</w:t>
      </w:r>
    </w:p>
    <w:p w14:paraId="2AA1B644" w14:textId="77777777" w:rsidR="00C97CCA" w:rsidRDefault="00C97CCA" w:rsidP="00C97CCA">
      <w:pPr>
        <w:pStyle w:val="Heading3"/>
      </w:pPr>
      <w:bookmarkStart w:id="15" w:name="_Toc179486529"/>
      <w:r>
        <w:t>My Workplace Example</w:t>
      </w:r>
      <w:bookmarkEnd w:id="15"/>
    </w:p>
    <w:p w14:paraId="0F132B29" w14:textId="019A37E6" w:rsidR="007B37B5" w:rsidRPr="007B37B5" w:rsidRDefault="007B37B5" w:rsidP="007B37B5">
      <w:r w:rsidRPr="007B37B5">
        <w:t xml:space="preserve">In </w:t>
      </w:r>
      <w:r>
        <w:t>my</w:t>
      </w:r>
      <w:r w:rsidRPr="007B37B5">
        <w:t xml:space="preserve"> nail salon, a</w:t>
      </w:r>
      <w:r>
        <w:t xml:space="preserve"> nail</w:t>
      </w:r>
      <w:r w:rsidRPr="007B37B5">
        <w:t xml:space="preserve"> technician might experience confirmation bias by believing that a particular client consistently prefers bold nail designs, leading them to overlook the client's requests for more subtle styles</w:t>
      </w:r>
      <w:r>
        <w:t>, which could</w:t>
      </w:r>
      <w:r w:rsidRPr="007B37B5">
        <w:t xml:space="preserve"> result in dissatisfaction and a lack of trust </w:t>
      </w:r>
      <w:r>
        <w:t>from the client.</w:t>
      </w:r>
    </w:p>
    <w:p w14:paraId="18DA1849" w14:textId="77777777" w:rsidR="00C97CCA" w:rsidRDefault="00C97CCA" w:rsidP="00C97CCA">
      <w:pPr>
        <w:pStyle w:val="Heading3"/>
      </w:pPr>
      <w:bookmarkStart w:id="16" w:name="_Toc179486530"/>
      <w:r>
        <w:t>How I would deal with this at work</w:t>
      </w:r>
      <w:bookmarkEnd w:id="16"/>
    </w:p>
    <w:p w14:paraId="7D407631" w14:textId="36A138C1" w:rsidR="00C97CCA" w:rsidRPr="00C97CCA" w:rsidRDefault="00694AF7" w:rsidP="00C97CCA">
      <w:r w:rsidRPr="00694AF7">
        <w:t>To address this, I would ensure open communication by actively asking clients about their preferences before each appointment. Additionally, I would encourage my staff to take notes on client preferences and revisit these notes regularly</w:t>
      </w:r>
      <w:r>
        <w:t>.</w:t>
      </w:r>
    </w:p>
    <w:p w14:paraId="77948166" w14:textId="006B18AC" w:rsidR="006261BE" w:rsidRDefault="006261BE" w:rsidP="006261BE">
      <w:pPr>
        <w:pStyle w:val="Heading2"/>
      </w:pPr>
      <w:bookmarkStart w:id="17" w:name="_Toc179486531"/>
      <w:r>
        <w:t xml:space="preserve">Personal </w:t>
      </w:r>
      <w:r w:rsidR="00B57D24">
        <w:t>Unconscious Bias</w:t>
      </w:r>
      <w:bookmarkEnd w:id="17"/>
    </w:p>
    <w:p w14:paraId="52F330D6" w14:textId="77777777" w:rsidR="007C11AC" w:rsidRDefault="007C11AC" w:rsidP="007C11AC">
      <w:pPr>
        <w:pStyle w:val="Heading3"/>
      </w:pPr>
      <w:bookmarkStart w:id="18" w:name="_Toc179486532"/>
      <w:r>
        <w:t>Definition</w:t>
      </w:r>
      <w:bookmarkEnd w:id="18"/>
    </w:p>
    <w:p w14:paraId="64D8C62A" w14:textId="6D0E421E" w:rsidR="003D4CDD" w:rsidRPr="003D4CDD" w:rsidRDefault="00250F1C" w:rsidP="003D4CDD">
      <w:r>
        <w:t>“</w:t>
      </w:r>
      <w:r w:rsidRPr="00250F1C">
        <w:t xml:space="preserve">Unconscious or implicit bias is the term for the mental processes that cause a person to act in ways that reinforce stereotypes even when in our conscious mind we would deem that </w:t>
      </w:r>
      <w:proofErr w:type="spellStart"/>
      <w:r w:rsidR="00D57C02" w:rsidRPr="00250F1C">
        <w:t>behavior</w:t>
      </w:r>
      <w:proofErr w:type="spellEnd"/>
      <w:r w:rsidRPr="00250F1C">
        <w:t xml:space="preserve"> counter to our value system</w:t>
      </w:r>
      <w:r>
        <w:t xml:space="preserve">” </w:t>
      </w:r>
      <w:r w:rsidR="003D4CDD" w:rsidRPr="003D4CDD">
        <w:t>(Carnahan &amp; Moore, 2023)</w:t>
      </w:r>
    </w:p>
    <w:p w14:paraId="59D6BC38" w14:textId="1D387A53" w:rsidR="00250F1C" w:rsidRPr="00250F1C" w:rsidRDefault="00DD233D" w:rsidP="00250F1C">
      <w:r>
        <w:t xml:space="preserve">This means when </w:t>
      </w:r>
      <w:r w:rsidR="004B6D89" w:rsidRPr="004B6D89">
        <w:t>our brains make quick decisions about people without us even reali</w:t>
      </w:r>
      <w:r>
        <w:t>s</w:t>
      </w:r>
      <w:r w:rsidR="004B6D89" w:rsidRPr="004B6D89">
        <w:t>ing it. Sometimes, these decisions can follow stereotypes, even if we don’t want them to. It’s like a hidden part of our thinking that can affect how we treat others, even if we believe everyone should be treated fairly.</w:t>
      </w:r>
    </w:p>
    <w:p w14:paraId="1FF97D57" w14:textId="77777777" w:rsidR="007C11AC" w:rsidRDefault="007C11AC" w:rsidP="007C11AC">
      <w:pPr>
        <w:pStyle w:val="Heading3"/>
      </w:pPr>
      <w:bookmarkStart w:id="19" w:name="_Toc179486533"/>
      <w:r>
        <w:t>Relevance in the workplace</w:t>
      </w:r>
      <w:bookmarkEnd w:id="19"/>
    </w:p>
    <w:p w14:paraId="166352E4" w14:textId="256A449A" w:rsidR="005E6B45" w:rsidRPr="005E6B45" w:rsidRDefault="005E6B45" w:rsidP="005E6B45">
      <w:r w:rsidRPr="005E6B45">
        <w:t xml:space="preserve">Unconscious bias in the workplace is significant because it can impact </w:t>
      </w:r>
      <w:r>
        <w:t>recruitment</w:t>
      </w:r>
      <w:r w:rsidRPr="005E6B45">
        <w:t xml:space="preserve">, </w:t>
      </w:r>
      <w:r>
        <w:t xml:space="preserve">job </w:t>
      </w:r>
      <w:r w:rsidRPr="005E6B45">
        <w:t xml:space="preserve">promotions, and teamwork. For example, if someone has unconscious </w:t>
      </w:r>
      <w:r>
        <w:t>bias</w:t>
      </w:r>
      <w:r w:rsidRPr="005E6B45">
        <w:t xml:space="preserve">, they might favour certain </w:t>
      </w:r>
      <w:r>
        <w:t>employees or people</w:t>
      </w:r>
      <w:r w:rsidRPr="005E6B45">
        <w:t xml:space="preserve"> based on stereotypes instead of focusing on skills and experience. This bias can also affect how team members communicate and collaborate, leading to misunderstandings or unfair treatment. </w:t>
      </w:r>
    </w:p>
    <w:p w14:paraId="414A2914" w14:textId="744658FD" w:rsidR="007C11AC" w:rsidRDefault="007C11AC" w:rsidP="007C11AC">
      <w:pPr>
        <w:pStyle w:val="Heading3"/>
      </w:pPr>
      <w:bookmarkStart w:id="20" w:name="_Toc179486534"/>
      <w:r>
        <w:t>Examples of Personal unconscious Bias</w:t>
      </w:r>
      <w:bookmarkEnd w:id="20"/>
    </w:p>
    <w:p w14:paraId="199B716F" w14:textId="1EC6226A" w:rsidR="00F16810" w:rsidRPr="00F16810" w:rsidRDefault="00BF1235" w:rsidP="00F16810">
      <w:r>
        <w:t>E</w:t>
      </w:r>
      <w:r w:rsidR="00F16810">
        <w:t xml:space="preserve">xamples of unconscious bias could be gender or affinity </w:t>
      </w:r>
      <w:r w:rsidR="001729DC">
        <w:t xml:space="preserve">bias </w:t>
      </w:r>
      <w:r w:rsidR="008E6986" w:rsidRPr="008251D6">
        <w:t>in</w:t>
      </w:r>
      <w:r w:rsidR="008251D6" w:rsidRPr="008251D6">
        <w:t xml:space="preserve"> the workplace</w:t>
      </w:r>
      <w:r w:rsidR="001729DC">
        <w:t>. I</w:t>
      </w:r>
      <w:r w:rsidR="008251D6">
        <w:t>t</w:t>
      </w:r>
      <w:r w:rsidR="008E6986">
        <w:t xml:space="preserve"> </w:t>
      </w:r>
      <w:r w:rsidR="008251D6" w:rsidRPr="008251D6">
        <w:t xml:space="preserve">can </w:t>
      </w:r>
      <w:r w:rsidR="00D57C02">
        <w:t>develop</w:t>
      </w:r>
      <w:r w:rsidR="008251D6" w:rsidRPr="008251D6">
        <w:t xml:space="preserve"> in various ways, leading to unequal treatment and opportunities. For </w:t>
      </w:r>
      <w:r w:rsidR="008E6986">
        <w:t>example</w:t>
      </w:r>
      <w:r w:rsidR="008251D6" w:rsidRPr="008251D6">
        <w:t xml:space="preserve">, </w:t>
      </w:r>
      <w:r w:rsidR="008251D6" w:rsidRPr="008251D6">
        <w:lastRenderedPageBreak/>
        <w:t xml:space="preserve">managers may </w:t>
      </w:r>
      <w:r w:rsidR="008E6986">
        <w:t xml:space="preserve">prefer </w:t>
      </w:r>
      <w:r w:rsidR="008251D6" w:rsidRPr="008251D6">
        <w:t xml:space="preserve">male </w:t>
      </w:r>
      <w:r w:rsidR="008E6986">
        <w:t>employees</w:t>
      </w:r>
      <w:r w:rsidR="008251D6" w:rsidRPr="008251D6">
        <w:t xml:space="preserve"> over equally qualified female</w:t>
      </w:r>
      <w:r w:rsidR="009F0C2E">
        <w:t xml:space="preserve"> employees</w:t>
      </w:r>
      <w:r w:rsidR="008251D6" w:rsidRPr="008251D6">
        <w:t xml:space="preserve"> due to stereotypes</w:t>
      </w:r>
      <w:r w:rsidR="00685676">
        <w:t>, meaning female colleagues often get overlooked.</w:t>
      </w:r>
      <w:r w:rsidR="008251D6" w:rsidRPr="008251D6">
        <w:t xml:space="preserve"> Additionally, women may</w:t>
      </w:r>
      <w:r w:rsidR="001729DC">
        <w:t xml:space="preserve"> even</w:t>
      </w:r>
      <w:r w:rsidR="008251D6" w:rsidRPr="008251D6">
        <w:t xml:space="preserve"> face pay </w:t>
      </w:r>
      <w:r w:rsidR="00241CEF" w:rsidRPr="008251D6">
        <w:t>differences</w:t>
      </w:r>
      <w:r w:rsidR="008251D6" w:rsidRPr="008251D6">
        <w:t xml:space="preserve"> compared to their male </w:t>
      </w:r>
      <w:r w:rsidR="00241CEF" w:rsidRPr="008251D6">
        <w:t>colleagues</w:t>
      </w:r>
      <w:r w:rsidR="008251D6" w:rsidRPr="008251D6">
        <w:t xml:space="preserve">. Affinity bias can further complicate dynamics, as managers might gravitate towards employees who share similar backgrounds, resulting in unequal </w:t>
      </w:r>
      <w:r w:rsidR="00981AF8">
        <w:t>treatment of staff.</w:t>
      </w:r>
    </w:p>
    <w:p w14:paraId="5516C020" w14:textId="77777777" w:rsidR="007C11AC" w:rsidRDefault="007C11AC" w:rsidP="007C11AC">
      <w:pPr>
        <w:pStyle w:val="Heading3"/>
      </w:pPr>
      <w:bookmarkStart w:id="21" w:name="_Toc179486535"/>
      <w:r>
        <w:t>Recommendations for the organisation</w:t>
      </w:r>
      <w:bookmarkEnd w:id="21"/>
    </w:p>
    <w:p w14:paraId="2504FE3E" w14:textId="156ADA9F" w:rsidR="00B63980" w:rsidRPr="00B63980" w:rsidRDefault="00B63980" w:rsidP="00B63980">
      <w:r w:rsidRPr="00B63980">
        <w:t xml:space="preserve">To effectively </w:t>
      </w:r>
      <w:r w:rsidR="00981AF8">
        <w:t>address the</w:t>
      </w:r>
      <w:r w:rsidRPr="00B63980">
        <w:t xml:space="preserve"> unconscious bias in </w:t>
      </w:r>
      <w:r w:rsidR="00981AF8">
        <w:t>SMART engineering</w:t>
      </w:r>
      <w:r w:rsidRPr="00B63980">
        <w:t xml:space="preserve">, </w:t>
      </w:r>
      <w:r w:rsidR="00981AF8">
        <w:t xml:space="preserve">the </w:t>
      </w:r>
      <w:r w:rsidRPr="00B63980">
        <w:t>organi</w:t>
      </w:r>
      <w:r>
        <w:t>s</w:t>
      </w:r>
      <w:r w:rsidRPr="00B63980">
        <w:t>ation</w:t>
      </w:r>
      <w:r w:rsidR="00981AF8">
        <w:t xml:space="preserve"> </w:t>
      </w:r>
      <w:r w:rsidRPr="00B63980">
        <w:t xml:space="preserve">should implement </w:t>
      </w:r>
      <w:r>
        <w:t>a variety</w:t>
      </w:r>
      <w:r w:rsidRPr="00B63980">
        <w:t xml:space="preserve"> </w:t>
      </w:r>
      <w:r>
        <w:t xml:space="preserve">of </w:t>
      </w:r>
      <w:r w:rsidRPr="00B63980">
        <w:t>training programs that focus on affinity and gender biases, encouraging employees to recogni</w:t>
      </w:r>
      <w:r>
        <w:t>s</w:t>
      </w:r>
      <w:r w:rsidRPr="00B63980">
        <w:t>e their own biases and understand their impact</w:t>
      </w:r>
      <w:r w:rsidR="009C1719">
        <w:t>. Dr Parker’s expertise was regularly overlooked</w:t>
      </w:r>
      <w:r w:rsidR="0043533E">
        <w:t xml:space="preserve"> because she was a female</w:t>
      </w:r>
      <w:r w:rsidR="009C1719">
        <w:t>, so by c</w:t>
      </w:r>
      <w:r w:rsidR="009C1719" w:rsidRPr="00B63980">
        <w:t>onsistently</w:t>
      </w:r>
      <w:r w:rsidRPr="00B63980">
        <w:t xml:space="preserve"> reviewing</w:t>
      </w:r>
      <w:r w:rsidR="008367AC">
        <w:t xml:space="preserve"> these topics</w:t>
      </w:r>
      <w:r w:rsidR="0043533E">
        <w:t xml:space="preserve">, SMART engineering </w:t>
      </w:r>
      <w:r w:rsidR="008367AC">
        <w:t>can</w:t>
      </w:r>
      <w:r w:rsidRPr="00B63980">
        <w:t xml:space="preserve"> identify areas needing improvement. Additionally, </w:t>
      </w:r>
      <w:r w:rsidR="008367AC" w:rsidRPr="00B63980">
        <w:t>encouraging</w:t>
      </w:r>
      <w:r w:rsidRPr="00B63980">
        <w:t xml:space="preserve"> an inclusive culture through </w:t>
      </w:r>
      <w:r w:rsidR="0054404E">
        <w:t xml:space="preserve">mandatory </w:t>
      </w:r>
      <w:r w:rsidR="008367AC">
        <w:t>courses</w:t>
      </w:r>
      <w:r w:rsidRPr="00B63980">
        <w:t xml:space="preserve"> can provide</w:t>
      </w:r>
      <w:r w:rsidR="0043533E">
        <w:t xml:space="preserve"> colleagues with understanding</w:t>
      </w:r>
      <w:r w:rsidRPr="00B63980">
        <w:t xml:space="preserve"> </w:t>
      </w:r>
      <w:r w:rsidR="00694AF7">
        <w:t>management who</w:t>
      </w:r>
      <w:r w:rsidR="00E45987">
        <w:t xml:space="preserve"> have </w:t>
      </w:r>
      <w:r w:rsidR="0043533E">
        <w:t>better insight</w:t>
      </w:r>
      <w:r w:rsidR="009C1719">
        <w:t xml:space="preserve"> and </w:t>
      </w:r>
      <w:r w:rsidR="00E45987">
        <w:t xml:space="preserve">know </w:t>
      </w:r>
      <w:r w:rsidR="009C1719">
        <w:t>how t</w:t>
      </w:r>
      <w:r w:rsidR="00E45987">
        <w:t>o</w:t>
      </w:r>
      <w:r w:rsidR="009C1719">
        <w:t xml:space="preserve"> set an example</w:t>
      </w:r>
      <w:r w:rsidRPr="00B63980">
        <w:t xml:space="preserve">. </w:t>
      </w:r>
    </w:p>
    <w:p w14:paraId="64D57FFD" w14:textId="77777777" w:rsidR="007C11AC" w:rsidRDefault="007C11AC" w:rsidP="007C11AC">
      <w:pPr>
        <w:pStyle w:val="Heading3"/>
      </w:pPr>
      <w:bookmarkStart w:id="22" w:name="_Toc179486536"/>
      <w:r>
        <w:t>My Workplace Example</w:t>
      </w:r>
      <w:bookmarkEnd w:id="22"/>
    </w:p>
    <w:p w14:paraId="04B1990F" w14:textId="4832438F" w:rsidR="00586652" w:rsidRPr="00586652" w:rsidRDefault="00586652" w:rsidP="00586652">
      <w:r w:rsidRPr="00586652">
        <w:t xml:space="preserve">In </w:t>
      </w:r>
      <w:r>
        <w:t>my</w:t>
      </w:r>
      <w:r w:rsidRPr="00586652">
        <w:t xml:space="preserve"> nail salon, a</w:t>
      </w:r>
      <w:r w:rsidR="00792236">
        <w:t xml:space="preserve"> nail</w:t>
      </w:r>
      <w:r w:rsidRPr="00586652">
        <w:t xml:space="preserve"> technician might </w:t>
      </w:r>
      <w:r w:rsidRPr="00586652">
        <w:t>favour</w:t>
      </w:r>
      <w:r w:rsidRPr="00586652">
        <w:t xml:space="preserve"> certain clients based on their previous positive interactions, leading to a bias where they offer better service or more attention to those clients</w:t>
      </w:r>
      <w:r>
        <w:t>.</w:t>
      </w:r>
    </w:p>
    <w:p w14:paraId="63B5DD2F" w14:textId="1EDBA989" w:rsidR="007C11AC" w:rsidRDefault="007C11AC" w:rsidP="007C11AC">
      <w:pPr>
        <w:pStyle w:val="Heading3"/>
      </w:pPr>
      <w:bookmarkStart w:id="23" w:name="_Toc179486537"/>
      <w:r>
        <w:t>How I would deal with this at work</w:t>
      </w:r>
      <w:bookmarkEnd w:id="23"/>
    </w:p>
    <w:p w14:paraId="67040A8F" w14:textId="11C9C11A" w:rsidR="007C11AC" w:rsidRPr="007C11AC" w:rsidRDefault="004C7FB3" w:rsidP="007C11AC">
      <w:r w:rsidRPr="004C7FB3">
        <w:t>To address this, I would remind myself</w:t>
      </w:r>
      <w:r>
        <w:t xml:space="preserve"> and my staff</w:t>
      </w:r>
      <w:r w:rsidRPr="004C7FB3">
        <w:t xml:space="preserve"> to treat every client equally, consciously checking </w:t>
      </w:r>
      <w:r>
        <w:t>our</w:t>
      </w:r>
      <w:r w:rsidRPr="004C7FB3">
        <w:t xml:space="preserve"> interactions and ensuring everyone receives the same level of care and attention.</w:t>
      </w:r>
    </w:p>
    <w:p w14:paraId="294EC2DE" w14:textId="7F76B843" w:rsidR="004B1350" w:rsidRDefault="006368E6" w:rsidP="004B1350">
      <w:pPr>
        <w:pStyle w:val="Heading2"/>
      </w:pPr>
      <w:bookmarkStart w:id="24" w:name="_Toc179486538"/>
      <w:r>
        <w:t>Accountability</w:t>
      </w:r>
      <w:bookmarkEnd w:id="24"/>
    </w:p>
    <w:p w14:paraId="760291C1" w14:textId="77777777" w:rsidR="007C11AC" w:rsidRDefault="007C11AC" w:rsidP="007C11AC">
      <w:pPr>
        <w:pStyle w:val="Heading3"/>
      </w:pPr>
      <w:bookmarkStart w:id="25" w:name="_Toc179486539"/>
      <w:r>
        <w:t>Definition</w:t>
      </w:r>
      <w:bookmarkEnd w:id="25"/>
    </w:p>
    <w:p w14:paraId="24407886" w14:textId="5900EC9E" w:rsidR="002E67A9" w:rsidRPr="002E67A9" w:rsidRDefault="002E67A9" w:rsidP="002E67A9">
      <w:r>
        <w:t>The Cambridge dictionary (2019) defines accountability as “</w:t>
      </w:r>
      <w:r w:rsidRPr="002E67A9">
        <w:t>the </w:t>
      </w:r>
      <w:hyperlink r:id="rId32" w:tooltip="fact" w:history="1">
        <w:r w:rsidRPr="002E67A9">
          <w:rPr>
            <w:rStyle w:val="Hyperlink"/>
            <w:color w:val="auto"/>
            <w:u w:val="none"/>
          </w:rPr>
          <w:t>fact</w:t>
        </w:r>
      </w:hyperlink>
      <w:r w:rsidRPr="002E67A9">
        <w:t> of being </w:t>
      </w:r>
      <w:hyperlink r:id="rId33" w:tooltip="responsible" w:history="1">
        <w:r w:rsidRPr="002E67A9">
          <w:rPr>
            <w:rStyle w:val="Hyperlink"/>
            <w:color w:val="auto"/>
            <w:u w:val="none"/>
          </w:rPr>
          <w:t>responsible</w:t>
        </w:r>
      </w:hyperlink>
      <w:r w:rsidRPr="002E67A9">
        <w:t> for what you do and </w:t>
      </w:r>
      <w:hyperlink r:id="rId34" w:tooltip="able" w:history="1">
        <w:r w:rsidRPr="002E67A9">
          <w:rPr>
            <w:rStyle w:val="Hyperlink"/>
            <w:color w:val="auto"/>
            <w:u w:val="none"/>
          </w:rPr>
          <w:t>able</w:t>
        </w:r>
      </w:hyperlink>
      <w:r w:rsidRPr="002E67A9">
        <w:t> to give a </w:t>
      </w:r>
      <w:hyperlink r:id="rId35" w:tooltip="satisfactory" w:history="1">
        <w:r w:rsidRPr="002E67A9">
          <w:rPr>
            <w:rStyle w:val="Hyperlink"/>
            <w:color w:val="auto"/>
            <w:u w:val="none"/>
          </w:rPr>
          <w:t>satisfactory</w:t>
        </w:r>
      </w:hyperlink>
      <w:r w:rsidRPr="002E67A9">
        <w:t> </w:t>
      </w:r>
      <w:hyperlink r:id="rId36" w:tooltip="reason" w:history="1">
        <w:r w:rsidRPr="002E67A9">
          <w:rPr>
            <w:rStyle w:val="Hyperlink"/>
            <w:color w:val="auto"/>
            <w:u w:val="none"/>
          </w:rPr>
          <w:t>reason</w:t>
        </w:r>
      </w:hyperlink>
      <w:r w:rsidRPr="002E67A9">
        <w:t> for it, or the </w:t>
      </w:r>
      <w:hyperlink r:id="rId37" w:tooltip="degree" w:history="1">
        <w:r w:rsidRPr="002E67A9">
          <w:rPr>
            <w:rStyle w:val="Hyperlink"/>
            <w:color w:val="auto"/>
            <w:u w:val="none"/>
          </w:rPr>
          <w:t>degree</w:t>
        </w:r>
      </w:hyperlink>
      <w:r w:rsidRPr="002E67A9">
        <w:t> to which this </w:t>
      </w:r>
      <w:hyperlink r:id="rId38" w:tooltip="happens" w:history="1">
        <w:r w:rsidRPr="002E67A9">
          <w:rPr>
            <w:rStyle w:val="Hyperlink"/>
            <w:color w:val="auto"/>
            <w:u w:val="none"/>
          </w:rPr>
          <w:t>happens</w:t>
        </w:r>
      </w:hyperlink>
      <w:r>
        <w:t>”.</w:t>
      </w:r>
    </w:p>
    <w:p w14:paraId="6DB49272" w14:textId="77777777" w:rsidR="007C11AC" w:rsidRDefault="007C11AC" w:rsidP="007C11AC">
      <w:pPr>
        <w:pStyle w:val="Heading3"/>
      </w:pPr>
      <w:bookmarkStart w:id="26" w:name="_Toc179486540"/>
      <w:r>
        <w:t>Relevance in the workplace</w:t>
      </w:r>
      <w:bookmarkEnd w:id="26"/>
    </w:p>
    <w:p w14:paraId="5E11BAF7" w14:textId="2F2911CD" w:rsidR="002E67A9" w:rsidRPr="002E67A9" w:rsidRDefault="002E67A9" w:rsidP="002E67A9">
      <w:r w:rsidRPr="002E67A9">
        <w:t xml:space="preserve">Accountability in the workplace is crucial for promoting trust and integrity among colleagues and management, as it encourages individuals to take responsibility for their actions. This commitment leads to improved performance, as employees are more likely to meet their goals and responsibilities, reducing confusion through clear expectations. Moreover, a culture of accountability enhances teamwork and collaboration, allowing team members to support one another while openly addressing mistakes and challenges for continuous improvement. It also promotes personal and professional growth, leading to increased job satisfaction. Ultimately, accountability </w:t>
      </w:r>
      <w:r w:rsidRPr="002E67A9">
        <w:lastRenderedPageBreak/>
        <w:t>contributes to the overall success of the organi</w:t>
      </w:r>
      <w:r>
        <w:t>s</w:t>
      </w:r>
      <w:r w:rsidRPr="002E67A9">
        <w:t>ation by driving performance, innovation, and a strong ethical foundation, creating an environment where everyone feels empowered to contribute their best.</w:t>
      </w:r>
    </w:p>
    <w:p w14:paraId="43632157" w14:textId="66A9858C" w:rsidR="007C11AC" w:rsidRDefault="007C11AC" w:rsidP="007C11AC">
      <w:pPr>
        <w:pStyle w:val="Heading3"/>
      </w:pPr>
      <w:bookmarkStart w:id="27" w:name="_Toc179486541"/>
      <w:r>
        <w:t>Examples of Accountability</w:t>
      </w:r>
      <w:bookmarkEnd w:id="27"/>
    </w:p>
    <w:p w14:paraId="7506040A" w14:textId="559E98EF" w:rsidR="002E67A9" w:rsidRPr="002E67A9" w:rsidRDefault="002E67A9" w:rsidP="002E67A9">
      <w:r w:rsidRPr="002E67A9">
        <w:t xml:space="preserve">Accountability in the workplace is essential for building trust, teamwork, and productivity. It demonstrates in </w:t>
      </w:r>
      <w:r>
        <w:t>several</w:t>
      </w:r>
      <w:r w:rsidRPr="002E67A9">
        <w:t xml:space="preserve"> ways, such as employees consistently meeting deadlines and managing their time effectively. Regular check-ins enable </w:t>
      </w:r>
      <w:r>
        <w:t xml:space="preserve">employees </w:t>
      </w:r>
      <w:r w:rsidRPr="002E67A9">
        <w:t xml:space="preserve">to provide updates and address challenges openly. When mistakes occur, </w:t>
      </w:r>
      <w:r>
        <w:t>employees</w:t>
      </w:r>
      <w:r w:rsidRPr="002E67A9">
        <w:t xml:space="preserve"> take ownership, </w:t>
      </w:r>
      <w:r>
        <w:t>assess</w:t>
      </w:r>
      <w:r w:rsidRPr="002E67A9">
        <w:t xml:space="preserve"> the situation and propose solutions to prevent </w:t>
      </w:r>
      <w:r>
        <w:t>future problems</w:t>
      </w:r>
      <w:r w:rsidRPr="002E67A9">
        <w:t xml:space="preserve">. Transparent communication ensures everyone is informed and understands their roles, while a feedback culture promotes growth and support among colleagues. Goal setting </w:t>
      </w:r>
      <w:r>
        <w:t xml:space="preserve">can also </w:t>
      </w:r>
      <w:r w:rsidRPr="002E67A9">
        <w:t>allow individuals to track their progress</w:t>
      </w:r>
      <w:r>
        <w:t xml:space="preserve"> within or outside of the workplace</w:t>
      </w:r>
      <w:r w:rsidRPr="002E67A9">
        <w:t xml:space="preserve">. </w:t>
      </w:r>
    </w:p>
    <w:p w14:paraId="4D02DF3F" w14:textId="77777777" w:rsidR="007C11AC" w:rsidRDefault="007C11AC" w:rsidP="007C11AC">
      <w:pPr>
        <w:pStyle w:val="Heading3"/>
      </w:pPr>
      <w:bookmarkStart w:id="28" w:name="_Toc179486542"/>
      <w:r>
        <w:t>Recommendations for the organisation</w:t>
      </w:r>
      <w:bookmarkEnd w:id="28"/>
    </w:p>
    <w:p w14:paraId="6F068BD2" w14:textId="35D0DC6E" w:rsidR="002E67A9" w:rsidRPr="002E67A9" w:rsidRDefault="002E67A9" w:rsidP="002E67A9">
      <w:r w:rsidRPr="002E67A9">
        <w:t xml:space="preserve">Creating a culture of accountability in the workplace involves several key strategies. </w:t>
      </w:r>
      <w:r w:rsidR="00614214">
        <w:t>One major example</w:t>
      </w:r>
      <w:r>
        <w:t xml:space="preserve"> is</w:t>
      </w:r>
      <w:r w:rsidR="00614214">
        <w:t xml:space="preserve"> </w:t>
      </w:r>
      <w:r w:rsidRPr="002E67A9">
        <w:t>to establish clear expectations</w:t>
      </w:r>
      <w:r>
        <w:t xml:space="preserve"> from management to employees</w:t>
      </w:r>
      <w:r w:rsidR="0054404E">
        <w:t xml:space="preserve"> which was not shown by </w:t>
      </w:r>
      <w:r w:rsidR="008B1C23">
        <w:t xml:space="preserve">senior management at SMART engineering </w:t>
      </w:r>
      <w:r w:rsidR="00614214">
        <w:t>as they continued to make</w:t>
      </w:r>
      <w:r w:rsidR="0013305C">
        <w:t xml:space="preserve"> false promises.</w:t>
      </w:r>
      <w:r w:rsidR="005B232B">
        <w:t xml:space="preserve"> This could be avoided</w:t>
      </w:r>
      <w:r w:rsidRPr="002E67A9">
        <w:t xml:space="preserve"> by defining</w:t>
      </w:r>
      <w:r w:rsidR="00C057E9">
        <w:t xml:space="preserve"> tasks, jobs</w:t>
      </w:r>
      <w:r w:rsidRPr="002E67A9">
        <w:t xml:space="preserve"> roles </w:t>
      </w:r>
      <w:r w:rsidR="00C057E9">
        <w:t>and</w:t>
      </w:r>
      <w:r w:rsidRPr="002E67A9">
        <w:t xml:space="preserve"> </w:t>
      </w:r>
      <w:r w:rsidR="00C057E9" w:rsidRPr="002E67A9">
        <w:t>objectives</w:t>
      </w:r>
      <w:r w:rsidR="005B232B">
        <w:t xml:space="preserve"> and </w:t>
      </w:r>
      <w:r w:rsidR="005B232B" w:rsidRPr="002E67A9">
        <w:t>ensuring</w:t>
      </w:r>
      <w:r w:rsidRPr="002E67A9">
        <w:t xml:space="preserve"> everyone understands what is required of them. Encouraging the setting of SMART goals provides a focused framework for success, while </w:t>
      </w:r>
      <w:r w:rsidR="00C057E9">
        <w:t>creating</w:t>
      </w:r>
      <w:r w:rsidRPr="002E67A9">
        <w:t xml:space="preserve"> a sense of ownership empowers employees</w:t>
      </w:r>
      <w:r w:rsidR="007B1614">
        <w:t>, especially management,</w:t>
      </w:r>
      <w:r w:rsidRPr="002E67A9">
        <w:t xml:space="preserve"> to make decisions about their </w:t>
      </w:r>
      <w:r w:rsidR="007B1614">
        <w:t>actions</w:t>
      </w:r>
      <w:r w:rsidRPr="002E67A9">
        <w:t xml:space="preserve">. </w:t>
      </w:r>
    </w:p>
    <w:p w14:paraId="023B4929" w14:textId="77777777" w:rsidR="007C11AC" w:rsidRDefault="007C11AC" w:rsidP="007C11AC">
      <w:pPr>
        <w:pStyle w:val="Heading3"/>
      </w:pPr>
      <w:bookmarkStart w:id="29" w:name="_Toc179486543"/>
      <w:r>
        <w:t>My Workplace Example</w:t>
      </w:r>
      <w:bookmarkEnd w:id="29"/>
    </w:p>
    <w:p w14:paraId="402E4144" w14:textId="08BF293D" w:rsidR="00516004" w:rsidRPr="00516004" w:rsidRDefault="00516004" w:rsidP="00516004">
      <w:r w:rsidRPr="00516004">
        <w:t xml:space="preserve">In </w:t>
      </w:r>
      <w:r>
        <w:t>my</w:t>
      </w:r>
      <w:r w:rsidRPr="00516004">
        <w:t xml:space="preserve"> nail salon, if</w:t>
      </w:r>
      <w:r>
        <w:t xml:space="preserve"> myself or</w:t>
      </w:r>
      <w:r w:rsidRPr="00516004">
        <w:t xml:space="preserve"> a </w:t>
      </w:r>
      <w:r>
        <w:t xml:space="preserve">nail </w:t>
      </w:r>
      <w:r w:rsidRPr="00516004">
        <w:t xml:space="preserve">technician makes a mistake with a client's nails, </w:t>
      </w:r>
      <w:r>
        <w:t xml:space="preserve">I </w:t>
      </w:r>
      <w:r w:rsidR="00714EEF">
        <w:t>encourage</w:t>
      </w:r>
      <w:r>
        <w:t xml:space="preserve"> </w:t>
      </w:r>
      <w:r w:rsidRPr="00516004">
        <w:t xml:space="preserve">accountability </w:t>
      </w:r>
      <w:r>
        <w:t xml:space="preserve">which </w:t>
      </w:r>
      <w:r w:rsidR="00714EEF">
        <w:t>involves</w:t>
      </w:r>
      <w:r w:rsidRPr="00516004">
        <w:t xml:space="preserve"> admitting the error and taking steps to correct it</w:t>
      </w:r>
      <w:r w:rsidR="00714EEF">
        <w:t xml:space="preserve">, as this will only further our learning and experience. </w:t>
      </w:r>
    </w:p>
    <w:p w14:paraId="37725222" w14:textId="77777777" w:rsidR="007C11AC" w:rsidRDefault="007C11AC" w:rsidP="007C11AC">
      <w:pPr>
        <w:pStyle w:val="Heading3"/>
      </w:pPr>
      <w:bookmarkStart w:id="30" w:name="_Toc179486544"/>
      <w:r>
        <w:t>How I would deal with this at work</w:t>
      </w:r>
      <w:bookmarkEnd w:id="30"/>
    </w:p>
    <w:p w14:paraId="6B855B0A" w14:textId="4B11B0D5" w:rsidR="007C11AC" w:rsidRPr="007C11AC" w:rsidRDefault="0011680B" w:rsidP="007C11AC">
      <w:r w:rsidRPr="0011680B">
        <w:t xml:space="preserve">I would address any mistakes directly with the client, offering a solution like a </w:t>
      </w:r>
      <w:r>
        <w:t>new set</w:t>
      </w:r>
      <w:r w:rsidRPr="0011680B">
        <w:t xml:space="preserve"> or discount, and ensuring open communication to build trust.</w:t>
      </w:r>
      <w:r>
        <w:t xml:space="preserve"> I would also expect my staff to do the same</w:t>
      </w:r>
      <w:r w:rsidR="004708AE">
        <w:t>.</w:t>
      </w:r>
    </w:p>
    <w:p w14:paraId="5FDCC24F" w14:textId="19ABE807" w:rsidR="006368E6" w:rsidRDefault="006368E6" w:rsidP="006368E6">
      <w:pPr>
        <w:pStyle w:val="Heading2"/>
      </w:pPr>
      <w:bookmarkStart w:id="31" w:name="_Toc179486545"/>
      <w:r>
        <w:t>Authenticity</w:t>
      </w:r>
      <w:bookmarkEnd w:id="31"/>
      <w:r>
        <w:t xml:space="preserve"> </w:t>
      </w:r>
    </w:p>
    <w:p w14:paraId="7062DDAD" w14:textId="77777777" w:rsidR="007B75E0" w:rsidRDefault="007B75E0" w:rsidP="007B75E0">
      <w:pPr>
        <w:pStyle w:val="Heading3"/>
      </w:pPr>
      <w:bookmarkStart w:id="32" w:name="_Toc179486546"/>
      <w:r>
        <w:t>Definition</w:t>
      </w:r>
      <w:bookmarkEnd w:id="32"/>
    </w:p>
    <w:p w14:paraId="1BDF38FA" w14:textId="46570458" w:rsidR="007B75E0" w:rsidRDefault="00D35A00" w:rsidP="007B75E0">
      <w:r>
        <w:t>To be authentic is described as “</w:t>
      </w:r>
      <w:r w:rsidRPr="00D35A00">
        <w:t>known to be real and what somebody claims it is and not a cop</w:t>
      </w:r>
      <w:r>
        <w:t xml:space="preserve">y” </w:t>
      </w:r>
      <w:r w:rsidRPr="00D35A00">
        <w:t>(Oxford Dictionary, 2022)</w:t>
      </w:r>
      <w:r w:rsidR="001A1D3B">
        <w:t>. Which in simpler terms means</w:t>
      </w:r>
      <w:r w:rsidR="001A1D3B" w:rsidRPr="001A1D3B">
        <w:t xml:space="preserve"> being true to yourself and genuine, not pretending to be someone you’re not. It involves being honest in your thoughts, feelings, and actions.</w:t>
      </w:r>
    </w:p>
    <w:p w14:paraId="5D997D80" w14:textId="77777777" w:rsidR="007B75E0" w:rsidRDefault="007B75E0" w:rsidP="007B75E0">
      <w:pPr>
        <w:pStyle w:val="Heading3"/>
      </w:pPr>
      <w:bookmarkStart w:id="33" w:name="_Toc179486547"/>
      <w:r>
        <w:lastRenderedPageBreak/>
        <w:t>Relevance in the workplace</w:t>
      </w:r>
      <w:bookmarkEnd w:id="33"/>
    </w:p>
    <w:p w14:paraId="03AC45C2" w14:textId="7DF2B862" w:rsidR="00EF5B09" w:rsidRPr="00EF5B09" w:rsidRDefault="00EF5B09" w:rsidP="00EF5B09">
      <w:r w:rsidRPr="00EF5B09">
        <w:t xml:space="preserve">In the workplace, authenticity is crucial for building trust and transparency, which in turn promotes honest communication and teamwork among staff members. Higher levels of engagement, contentment, and retention occur when people feel free to be who they are at work. Since different viewpoints are respected and embraced, authentic environments </w:t>
      </w:r>
      <w:r w:rsidR="00B810CF" w:rsidRPr="00EF5B09">
        <w:t>raise</w:t>
      </w:r>
      <w:r w:rsidRPr="00EF5B09">
        <w:t xml:space="preserve"> creativity and innovation. Furthermore, when an organi</w:t>
      </w:r>
      <w:r>
        <w:t>s</w:t>
      </w:r>
      <w:r w:rsidRPr="00EF5B09">
        <w:t xml:space="preserve">ation's values and personal values coincide, employees are more motivated and devoted. Sincere leaders who openly confront difficulties </w:t>
      </w:r>
      <w:r>
        <w:t>create</w:t>
      </w:r>
      <w:r w:rsidRPr="00EF5B09">
        <w:t xml:space="preserve"> resilient teams, and organi</w:t>
      </w:r>
      <w:r>
        <w:t>s</w:t>
      </w:r>
      <w:r w:rsidRPr="00EF5B09">
        <w:t>ations with a real culture</w:t>
      </w:r>
      <w:r>
        <w:t>,</w:t>
      </w:r>
      <w:r w:rsidRPr="00EF5B09">
        <w:t xml:space="preserve"> draw top talent and improve their reputation.</w:t>
      </w:r>
    </w:p>
    <w:p w14:paraId="6470778E" w14:textId="16584DEF" w:rsidR="007B75E0" w:rsidRDefault="007B75E0" w:rsidP="007B75E0">
      <w:pPr>
        <w:pStyle w:val="Heading3"/>
      </w:pPr>
      <w:bookmarkStart w:id="34" w:name="_Toc179486548"/>
      <w:r>
        <w:t>Examples of Authenticity</w:t>
      </w:r>
      <w:bookmarkEnd w:id="34"/>
    </w:p>
    <w:p w14:paraId="7805388E" w14:textId="4A66532B" w:rsidR="00EF5B09" w:rsidRPr="00EF5B09" w:rsidRDefault="00EF5B09" w:rsidP="00EF5B09">
      <w:r w:rsidRPr="00EF5B09">
        <w:t xml:space="preserve">Leaders who encourage a culture of openness and vulnerability by freely sharing their experiences and difficulties are prime examples of authenticity in the workplace. To </w:t>
      </w:r>
      <w:r>
        <w:t>create</w:t>
      </w:r>
      <w:r w:rsidRPr="00EF5B09">
        <w:t xml:space="preserve"> a supportive environment, a manager could schedule frequent </w:t>
      </w:r>
      <w:r w:rsidR="007A12F4">
        <w:t>meetings,</w:t>
      </w:r>
      <w:r w:rsidRPr="00EF5B09">
        <w:t xml:space="preserve"> where team members share updates on projects as well as their own accomplishments and struggles. </w:t>
      </w:r>
      <w:r w:rsidR="007A12F4">
        <w:t>O</w:t>
      </w:r>
      <w:r w:rsidRPr="00EF5B09">
        <w:t>rgani</w:t>
      </w:r>
      <w:r>
        <w:t>s</w:t>
      </w:r>
      <w:r w:rsidRPr="00EF5B09">
        <w:t>ations that value open feedback</w:t>
      </w:r>
      <w:r w:rsidR="00BA0FDE">
        <w:t xml:space="preserve"> </w:t>
      </w:r>
      <w:r w:rsidRPr="00EF5B09">
        <w:t>let team members express their thoughts and opinions without worrying about consequences</w:t>
      </w:r>
      <w:r>
        <w:t xml:space="preserve"> </w:t>
      </w:r>
      <w:r w:rsidR="00BA0FDE">
        <w:t>which is a prime</w:t>
      </w:r>
      <w:r w:rsidRPr="00EF5B09">
        <w:t xml:space="preserve"> example</w:t>
      </w:r>
      <w:r w:rsidR="00BA0FDE">
        <w:t xml:space="preserve"> </w:t>
      </w:r>
      <w:r w:rsidRPr="00EF5B09">
        <w:t xml:space="preserve">of </w:t>
      </w:r>
      <w:r>
        <w:t xml:space="preserve">an </w:t>
      </w:r>
      <w:r w:rsidRPr="00EF5B09">
        <w:t>authentic business. Strong feelings of community and belonging are adopted in these settings by appreciating sincere connections and celebrating individual identities.</w:t>
      </w:r>
    </w:p>
    <w:p w14:paraId="49A77D8B" w14:textId="77777777" w:rsidR="007B75E0" w:rsidRDefault="007B75E0" w:rsidP="007B75E0">
      <w:pPr>
        <w:pStyle w:val="Heading3"/>
      </w:pPr>
      <w:bookmarkStart w:id="35" w:name="_Toc179486549"/>
      <w:r>
        <w:t>Recommendations for the organisation</w:t>
      </w:r>
      <w:bookmarkEnd w:id="35"/>
    </w:p>
    <w:p w14:paraId="4E2FA919" w14:textId="58E11291" w:rsidR="00C057E9" w:rsidRPr="00C057E9" w:rsidRDefault="00BA0FDE" w:rsidP="00C057E9">
      <w:r>
        <w:t>SMART engineering</w:t>
      </w:r>
      <w:r w:rsidR="00C057E9" w:rsidRPr="00C057E9">
        <w:t xml:space="preserve"> should encourage open communication by creating channels for employees to share their thoughts and feelings freely. </w:t>
      </w:r>
      <w:r w:rsidR="00BF0487" w:rsidRPr="00C057E9">
        <w:t xml:space="preserve">Establishing safe spaces for discussions </w:t>
      </w:r>
      <w:r w:rsidR="00BF0487">
        <w:t>would allow Dr Parker to openly share her details of the project without the fear of someone else taking credit for her work</w:t>
      </w:r>
      <w:r w:rsidR="00BF0487">
        <w:t xml:space="preserve">. </w:t>
      </w:r>
      <w:r w:rsidR="00C057E9" w:rsidRPr="00C057E9">
        <w:t xml:space="preserve">Leaders </w:t>
      </w:r>
      <w:r w:rsidR="000720CE">
        <w:t xml:space="preserve">such as James Parker </w:t>
      </w:r>
      <w:r w:rsidR="008B0D41">
        <w:t>should</w:t>
      </w:r>
      <w:r w:rsidR="00C057E9" w:rsidRPr="00C057E9">
        <w:t xml:space="preserve"> model authentic </w:t>
      </w:r>
      <w:r w:rsidR="00EF5B09" w:rsidRPr="00C057E9">
        <w:t>behaviour</w:t>
      </w:r>
      <w:r w:rsidR="00C057E9" w:rsidRPr="00C057E9">
        <w:t xml:space="preserve"> by sharing </w:t>
      </w:r>
      <w:r w:rsidR="000720CE">
        <w:t>his</w:t>
      </w:r>
      <w:r w:rsidR="00C057E9" w:rsidRPr="00C057E9">
        <w:t xml:space="preserve"> own experiences, challenges, and failures, setting a tone of honesty. Additionally, </w:t>
      </w:r>
      <w:r w:rsidR="00EF5B09" w:rsidRPr="00C057E9">
        <w:t>encouraging</w:t>
      </w:r>
      <w:r w:rsidR="00C057E9" w:rsidRPr="00C057E9">
        <w:t xml:space="preserve"> a culture of regular, constructive feedback allows employees to grow and feel valued for their authentic contributions, ultimately leading to a more engaged and satisfied workforce.</w:t>
      </w:r>
    </w:p>
    <w:p w14:paraId="39881A1C" w14:textId="77777777" w:rsidR="007B75E0" w:rsidRDefault="007B75E0" w:rsidP="007B75E0">
      <w:pPr>
        <w:pStyle w:val="Heading3"/>
      </w:pPr>
      <w:bookmarkStart w:id="36" w:name="_Toc179486550"/>
      <w:r>
        <w:t>My Workplace Example</w:t>
      </w:r>
      <w:bookmarkEnd w:id="36"/>
    </w:p>
    <w:p w14:paraId="67E7893E" w14:textId="06C84B94" w:rsidR="00E63CF1" w:rsidRPr="00E63CF1" w:rsidRDefault="00E63CF1" w:rsidP="00E63CF1">
      <w:r>
        <w:t>In my Salon, a nail</w:t>
      </w:r>
      <w:r w:rsidRPr="00E63CF1">
        <w:t xml:space="preserve"> technician might feel pressure</w:t>
      </w:r>
      <w:r w:rsidR="00B22269">
        <w:t>d</w:t>
      </w:r>
      <w:r w:rsidRPr="00E63CF1">
        <w:t xml:space="preserve"> to </w:t>
      </w:r>
      <w:r>
        <w:t>fake</w:t>
      </w:r>
      <w:r w:rsidRPr="00E63CF1">
        <w:t xml:space="preserve"> to a certain style or persona to attract clients. Embracing authenticity means staying true to </w:t>
      </w:r>
      <w:r w:rsidR="00B22269">
        <w:t>their</w:t>
      </w:r>
      <w:r w:rsidRPr="00E63CF1">
        <w:t xml:space="preserve"> personal style and values</w:t>
      </w:r>
      <w:r w:rsidR="00B22269">
        <w:t xml:space="preserve">, which also aligns with </w:t>
      </w:r>
      <w:r w:rsidR="00363AB1">
        <w:t>the business.</w:t>
      </w:r>
    </w:p>
    <w:p w14:paraId="355E6B21" w14:textId="77777777" w:rsidR="007B75E0" w:rsidRDefault="007B75E0" w:rsidP="007B75E0">
      <w:pPr>
        <w:pStyle w:val="Heading3"/>
      </w:pPr>
      <w:bookmarkStart w:id="37" w:name="_Toc179486551"/>
      <w:r>
        <w:t>How I would deal with this at work</w:t>
      </w:r>
      <w:bookmarkEnd w:id="37"/>
    </w:p>
    <w:p w14:paraId="55D891EC" w14:textId="616AF925" w:rsidR="007B75E0" w:rsidRPr="007B75E0" w:rsidRDefault="00363AB1" w:rsidP="007B75E0">
      <w:r w:rsidRPr="00363AB1">
        <w:t xml:space="preserve">I would promote my unique approach </w:t>
      </w:r>
      <w:r w:rsidR="00FB292B">
        <w:t>with</w:t>
      </w:r>
      <w:r w:rsidRPr="00363AB1">
        <w:t xml:space="preserve"> client interactions, which can create a more genuine connection with</w:t>
      </w:r>
      <w:r>
        <w:t xml:space="preserve"> clients.</w:t>
      </w:r>
      <w:r w:rsidR="00FB292B">
        <w:t xml:space="preserve"> I would also </w:t>
      </w:r>
      <w:r w:rsidR="008516D6">
        <w:t>encourage</w:t>
      </w:r>
      <w:r w:rsidR="00FB292B">
        <w:t xml:space="preserve"> </w:t>
      </w:r>
      <w:r w:rsidR="008516D6">
        <w:t xml:space="preserve">my staff to be their authentic self as this fosters </w:t>
      </w:r>
      <w:r w:rsidR="00117451">
        <w:t>positive</w:t>
      </w:r>
      <w:r w:rsidR="002605A1">
        <w:t xml:space="preserve"> relationship</w:t>
      </w:r>
      <w:r w:rsidR="00117451">
        <w:t>s with</w:t>
      </w:r>
      <w:r w:rsidR="002605A1">
        <w:t xml:space="preserve"> myself and </w:t>
      </w:r>
      <w:r w:rsidR="00117451">
        <w:t xml:space="preserve">creates a </w:t>
      </w:r>
      <w:r w:rsidR="00017530">
        <w:t>safe and happy work environment</w:t>
      </w:r>
      <w:r w:rsidR="00817E40">
        <w:t xml:space="preserve">. </w:t>
      </w:r>
    </w:p>
    <w:p w14:paraId="25C482DC" w14:textId="19B6AC5A" w:rsidR="006368E6" w:rsidRDefault="006368E6" w:rsidP="006368E6">
      <w:pPr>
        <w:pStyle w:val="Heading2"/>
      </w:pPr>
      <w:bookmarkStart w:id="38" w:name="_Toc179486552"/>
      <w:r>
        <w:lastRenderedPageBreak/>
        <w:t>Interpersonal Relationships</w:t>
      </w:r>
      <w:bookmarkEnd w:id="38"/>
    </w:p>
    <w:p w14:paraId="412EBBAD" w14:textId="77777777" w:rsidR="007B75E0" w:rsidRDefault="007B75E0" w:rsidP="007B75E0">
      <w:pPr>
        <w:pStyle w:val="Heading3"/>
      </w:pPr>
      <w:bookmarkStart w:id="39" w:name="_Toc179486553"/>
      <w:r>
        <w:t>Definition</w:t>
      </w:r>
      <w:bookmarkEnd w:id="39"/>
    </w:p>
    <w:p w14:paraId="04E12482" w14:textId="5510DDAC" w:rsidR="001A1D3B" w:rsidRPr="001A1D3B" w:rsidRDefault="001A1D3B" w:rsidP="007B75E0">
      <w:pPr>
        <w:pStyle w:val="Heading3"/>
      </w:pPr>
      <w:bookmarkStart w:id="40" w:name="_Toc179486554"/>
      <w:r>
        <w:rPr>
          <w:rFonts w:eastAsiaTheme="minorEastAsia" w:cstheme="minorBidi"/>
          <w:color w:val="auto"/>
          <w:sz w:val="24"/>
          <w:szCs w:val="24"/>
        </w:rPr>
        <w:t>The simple definition of interpersonal relationships is “</w:t>
      </w:r>
      <w:r w:rsidRPr="001A1D3B">
        <w:rPr>
          <w:rFonts w:eastAsiaTheme="minorEastAsia" w:cstheme="minorBidi"/>
          <w:color w:val="auto"/>
          <w:sz w:val="24"/>
          <w:szCs w:val="24"/>
        </w:rPr>
        <w:t xml:space="preserve">A strong bond between two or more people” </w:t>
      </w:r>
      <w:r w:rsidRPr="001A1D3B">
        <w:rPr>
          <w:color w:val="auto"/>
          <w:sz w:val="24"/>
          <w:szCs w:val="24"/>
        </w:rPr>
        <w:t>(Juneja, 2019)</w:t>
      </w:r>
      <w:r>
        <w:rPr>
          <w:color w:val="auto"/>
          <w:sz w:val="24"/>
          <w:szCs w:val="24"/>
        </w:rPr>
        <w:t>.</w:t>
      </w:r>
      <w:bookmarkEnd w:id="40"/>
    </w:p>
    <w:p w14:paraId="6E917963" w14:textId="60A3BEF2" w:rsidR="007B75E0" w:rsidRDefault="007B75E0" w:rsidP="007B75E0">
      <w:pPr>
        <w:pStyle w:val="Heading3"/>
      </w:pPr>
      <w:bookmarkStart w:id="41" w:name="_Toc179486555"/>
      <w:r>
        <w:t>Relevance in the workplace</w:t>
      </w:r>
      <w:bookmarkEnd w:id="41"/>
    </w:p>
    <w:p w14:paraId="452735D5" w14:textId="74071A13" w:rsidR="00C057E9" w:rsidRPr="00C057E9" w:rsidRDefault="00C057E9" w:rsidP="00C057E9">
      <w:r w:rsidRPr="00C057E9">
        <w:t xml:space="preserve">Interpersonal relationships in the workplace are crucial for </w:t>
      </w:r>
      <w:r w:rsidR="00EF5B09">
        <w:t>creating</w:t>
      </w:r>
      <w:r w:rsidRPr="00C057E9">
        <w:t xml:space="preserve"> a positive and productive work environment. Strong relationships among colleagues promote collaboration and effective communication, enabling teams to work more cohesively toward common goals. These connections enhance trust and morale, which can lead to increased employee </w:t>
      </w:r>
      <w:r w:rsidR="00D40485">
        <w:t xml:space="preserve">respect, coordination, </w:t>
      </w:r>
      <w:r w:rsidRPr="00C057E9">
        <w:t xml:space="preserve">satisfaction and retention. </w:t>
      </w:r>
    </w:p>
    <w:p w14:paraId="5DEACCBD" w14:textId="7F47D58B" w:rsidR="007B75E0" w:rsidRDefault="007B75E0" w:rsidP="007B75E0">
      <w:pPr>
        <w:pStyle w:val="Heading3"/>
      </w:pPr>
      <w:bookmarkStart w:id="42" w:name="_Toc179486556"/>
      <w:r>
        <w:t>Examples of Interpersonal Relationships</w:t>
      </w:r>
      <w:bookmarkEnd w:id="42"/>
    </w:p>
    <w:p w14:paraId="2A37FB55" w14:textId="1D0D8A4A" w:rsidR="00C057E9" w:rsidRPr="00C057E9" w:rsidRDefault="00C057E9" w:rsidP="00C057E9">
      <w:r w:rsidRPr="00C057E9">
        <w:t>Interpersonal relationships in the workplace manifest in various ways that enhance collaboration and communication. Team collaboration occurs when colleagues work closely on projects, leveraging each other's strengths to achieve common goals.</w:t>
      </w:r>
      <w:r w:rsidR="0044249E">
        <w:t xml:space="preserve"> </w:t>
      </w:r>
      <w:r w:rsidR="00D57C02" w:rsidRPr="00C057E9">
        <w:t>Additionally,</w:t>
      </w:r>
      <w:r w:rsidR="00D57C02">
        <w:t xml:space="preserve"> department partnerships</w:t>
      </w:r>
      <w:r w:rsidRPr="00C057E9">
        <w:t xml:space="preserve"> such as marketing and sales team</w:t>
      </w:r>
      <w:r w:rsidR="00D57C02">
        <w:t>s</w:t>
      </w:r>
      <w:r w:rsidRPr="00C057E9">
        <w:t xml:space="preserve"> promote collaboration across </w:t>
      </w:r>
      <w:r w:rsidR="00D35A00">
        <w:t>all directions</w:t>
      </w:r>
      <w:r w:rsidRPr="00C057E9">
        <w:t xml:space="preserve">. </w:t>
      </w:r>
      <w:r w:rsidR="00555F8E">
        <w:t>Providing r</w:t>
      </w:r>
      <w:r w:rsidRPr="00C057E9">
        <w:t>egular feedback exchanges during one-</w:t>
      </w:r>
      <w:r w:rsidR="00555F8E">
        <w:t>to</w:t>
      </w:r>
      <w:r w:rsidRPr="00C057E9">
        <w:t>-one meetings further enhance professional growth and mutual respect. Together, these examples illustrate how interpersonal relationships can significantly contribute to a positive workplace culture and overall organi</w:t>
      </w:r>
      <w:r w:rsidR="00D35A00">
        <w:t>s</w:t>
      </w:r>
      <w:r w:rsidRPr="00C057E9">
        <w:t>ational success</w:t>
      </w:r>
      <w:r w:rsidR="00D35A00">
        <w:t>.</w:t>
      </w:r>
    </w:p>
    <w:p w14:paraId="13BD5F95" w14:textId="77777777" w:rsidR="007B75E0" w:rsidRDefault="007B75E0" w:rsidP="007B75E0">
      <w:pPr>
        <w:pStyle w:val="Heading3"/>
      </w:pPr>
      <w:bookmarkStart w:id="43" w:name="_Toc179486557"/>
      <w:r>
        <w:t>Recommendations for the organisation</w:t>
      </w:r>
      <w:bookmarkEnd w:id="43"/>
    </w:p>
    <w:p w14:paraId="2772D554" w14:textId="6D9B4ABD" w:rsidR="00C057E9" w:rsidRPr="00C057E9" w:rsidRDefault="00C057E9" w:rsidP="00C057E9">
      <w:r w:rsidRPr="00C057E9">
        <w:t xml:space="preserve">To foster strong interpersonal relationships in the workplace, </w:t>
      </w:r>
      <w:r w:rsidR="00242851">
        <w:t>SMART engineering</w:t>
      </w:r>
      <w:r w:rsidRPr="00C057E9">
        <w:t xml:space="preserve"> should</w:t>
      </w:r>
      <w:r w:rsidR="00DB5326">
        <w:t xml:space="preserve"> i</w:t>
      </w:r>
      <w:r w:rsidRPr="00C057E9">
        <w:t xml:space="preserve">mplement mentorship programs </w:t>
      </w:r>
      <w:r w:rsidR="00DB5326">
        <w:t xml:space="preserve">that </w:t>
      </w:r>
      <w:r w:rsidRPr="00C057E9">
        <w:t xml:space="preserve">help facilitate connections between experienced and newer employees, promoting knowledge sharing and support. Team-building activities, both formal and informal, can strengthen bonds among colleagues, enhancing trust and </w:t>
      </w:r>
      <w:r w:rsidR="00D35A00" w:rsidRPr="00C057E9">
        <w:t>solidarity</w:t>
      </w:r>
      <w:r w:rsidRPr="00C057E9">
        <w:t>.</w:t>
      </w:r>
      <w:r w:rsidR="00F074F8">
        <w:t xml:space="preserve"> Even e</w:t>
      </w:r>
      <w:r w:rsidRPr="00C057E9">
        <w:t>ncouraging</w:t>
      </w:r>
      <w:r w:rsidR="00D35A00">
        <w:t xml:space="preserve"> </w:t>
      </w:r>
      <w:r w:rsidRPr="00C057E9">
        <w:t xml:space="preserve">collaboration through joint projects or meetings can also </w:t>
      </w:r>
      <w:r w:rsidR="00D35A00">
        <w:t>create</w:t>
      </w:r>
      <w:r w:rsidRPr="00C057E9">
        <w:t xml:space="preserve"> a sense of unity</w:t>
      </w:r>
      <w:r w:rsidR="00ED5FB5">
        <w:t>, which Dr Parker and her wife longed for</w:t>
      </w:r>
      <w:r w:rsidRPr="00C057E9">
        <w:t>. Additionally, providing training on conflict resolution and effective communication can equip employees with the skills to navigate differences constructively. By prioriti</w:t>
      </w:r>
      <w:r w:rsidR="00D35A00">
        <w:t>s</w:t>
      </w:r>
      <w:r w:rsidRPr="00C057E9">
        <w:t xml:space="preserve">ing these </w:t>
      </w:r>
      <w:r w:rsidR="00D35A00" w:rsidRPr="00C057E9">
        <w:t>ideas</w:t>
      </w:r>
      <w:r w:rsidRPr="00C057E9">
        <w:t xml:space="preserve">, </w:t>
      </w:r>
      <w:r w:rsidR="00F074F8">
        <w:t>SMART engineering</w:t>
      </w:r>
      <w:r w:rsidRPr="00C057E9">
        <w:t xml:space="preserve"> can create a more supportive and collaborative workplace environment</w:t>
      </w:r>
      <w:r w:rsidR="00D35A00">
        <w:t xml:space="preserve"> for everyone.</w:t>
      </w:r>
    </w:p>
    <w:p w14:paraId="63088056" w14:textId="77777777" w:rsidR="007B75E0" w:rsidRDefault="007B75E0" w:rsidP="007B75E0">
      <w:pPr>
        <w:pStyle w:val="Heading3"/>
      </w:pPr>
      <w:bookmarkStart w:id="44" w:name="_Toc179486558"/>
      <w:r>
        <w:t>My Workplace Example</w:t>
      </w:r>
      <w:bookmarkEnd w:id="44"/>
    </w:p>
    <w:p w14:paraId="69F8896E" w14:textId="2F3FC22F" w:rsidR="00017530" w:rsidRPr="00017530" w:rsidRDefault="00017530" w:rsidP="00017530">
      <w:r w:rsidRPr="00017530">
        <w:t xml:space="preserve">In </w:t>
      </w:r>
      <w:r>
        <w:t>my</w:t>
      </w:r>
      <w:r w:rsidRPr="00017530">
        <w:t xml:space="preserve"> nail salon, effective interpersonal relationships among staff and with clients are crucial for a harmonious work environment</w:t>
      </w:r>
      <w:r>
        <w:t xml:space="preserve"> as stated above.</w:t>
      </w:r>
    </w:p>
    <w:p w14:paraId="58305FB2" w14:textId="77777777" w:rsidR="007B75E0" w:rsidRDefault="007B75E0" w:rsidP="007B75E0">
      <w:pPr>
        <w:pStyle w:val="Heading3"/>
      </w:pPr>
      <w:bookmarkStart w:id="45" w:name="_Toc179486559"/>
      <w:r>
        <w:lastRenderedPageBreak/>
        <w:t>How I would deal with this at work</w:t>
      </w:r>
      <w:bookmarkEnd w:id="45"/>
    </w:p>
    <w:p w14:paraId="5F46FB97" w14:textId="65B46745" w:rsidR="007B75E0" w:rsidRPr="007B75E0" w:rsidRDefault="00285F18" w:rsidP="007B75E0">
      <w:r w:rsidRPr="00285F18">
        <w:t xml:space="preserve">I would foster these relationships by encouraging open communication, offering support to </w:t>
      </w:r>
      <w:r>
        <w:t>my staff</w:t>
      </w:r>
      <w:r w:rsidRPr="00285F18">
        <w:t>, and actively listening to clients to understand their needs better.</w:t>
      </w:r>
    </w:p>
    <w:p w14:paraId="3B71DD91" w14:textId="4B10E667" w:rsidR="00B57D24" w:rsidRDefault="00B57D24" w:rsidP="00B57D24">
      <w:pPr>
        <w:pStyle w:val="Heading2"/>
      </w:pPr>
      <w:bookmarkStart w:id="46" w:name="_Toc179486560"/>
      <w:r>
        <w:t>Professional Integrity</w:t>
      </w:r>
      <w:bookmarkEnd w:id="46"/>
    </w:p>
    <w:p w14:paraId="01D83FD1" w14:textId="77777777" w:rsidR="007B75E0" w:rsidRDefault="007B75E0" w:rsidP="007B75E0">
      <w:pPr>
        <w:pStyle w:val="Heading3"/>
      </w:pPr>
      <w:bookmarkStart w:id="47" w:name="_Toc179486561"/>
      <w:r>
        <w:t>Definition</w:t>
      </w:r>
      <w:bookmarkEnd w:id="47"/>
    </w:p>
    <w:p w14:paraId="33FDD106" w14:textId="36676125" w:rsidR="001A1D3B" w:rsidRPr="001A1D3B" w:rsidRDefault="001A1D3B" w:rsidP="001A1D3B">
      <w:proofErr w:type="gramStart"/>
      <w:r>
        <w:t>The university of North Georgia (2023),</w:t>
      </w:r>
      <w:proofErr w:type="gramEnd"/>
      <w:r>
        <w:t xml:space="preserve"> describes professional integrity as “</w:t>
      </w:r>
      <w:r w:rsidRPr="001A1D3B">
        <w:t>A professional is one who willingly "adopts" and consistently applies the knowledge, skills, and values of a chosen profession</w:t>
      </w:r>
      <w:r>
        <w:t>”.</w:t>
      </w:r>
    </w:p>
    <w:p w14:paraId="1EF07467" w14:textId="77777777" w:rsidR="007B75E0" w:rsidRDefault="007B75E0" w:rsidP="007B75E0">
      <w:pPr>
        <w:pStyle w:val="Heading3"/>
      </w:pPr>
      <w:bookmarkStart w:id="48" w:name="_Toc179486562"/>
      <w:r>
        <w:t>Relevance in the workplace</w:t>
      </w:r>
      <w:bookmarkEnd w:id="48"/>
    </w:p>
    <w:p w14:paraId="399A8414" w14:textId="39E98F98" w:rsidR="00C057E9" w:rsidRPr="00C057E9" w:rsidRDefault="00C057E9" w:rsidP="00C057E9">
      <w:r w:rsidRPr="00C057E9">
        <w:t xml:space="preserve">Professional integrity in the workplace is essential for establishing trust and credibility among employees. When individuals demonstrate integrity, it </w:t>
      </w:r>
      <w:r w:rsidR="00D35A00">
        <w:t>creates</w:t>
      </w:r>
      <w:r w:rsidRPr="00C057E9">
        <w:t xml:space="preserve"> a culture of honesty and accountability, which enhances collaboration and teamwork. </w:t>
      </w:r>
      <w:r w:rsidR="00110C24">
        <w:t xml:space="preserve">A </w:t>
      </w:r>
      <w:r w:rsidRPr="00C057E9">
        <w:t>workplace grounded in integrity encourages employees to act in alignment with the organi</w:t>
      </w:r>
      <w:r w:rsidR="00D35A00">
        <w:t>s</w:t>
      </w:r>
      <w:r w:rsidRPr="00C057E9">
        <w:t>ation's values, promoting a sense of pride and ownership in their work. It also minimi</w:t>
      </w:r>
      <w:r w:rsidR="00D35A00">
        <w:t>s</w:t>
      </w:r>
      <w:r w:rsidRPr="00C057E9">
        <w:t xml:space="preserve">es the risk of unethical </w:t>
      </w:r>
      <w:r w:rsidR="00D35A00" w:rsidRPr="00C057E9">
        <w:t>behaviour</w:t>
      </w:r>
      <w:r w:rsidRPr="00C057E9">
        <w:t xml:space="preserve"> and misconduct, creating a safer and more respectful environment. Overall, professional integrity not only drives individual performance but also strengthens the organi</w:t>
      </w:r>
      <w:r w:rsidR="00D35A00">
        <w:t>s</w:t>
      </w:r>
      <w:r w:rsidRPr="00C057E9">
        <w:t>ation as a whole</w:t>
      </w:r>
      <w:r w:rsidR="00D35A00">
        <w:t>,</w:t>
      </w:r>
      <w:r w:rsidRPr="00C057E9">
        <w:t xml:space="preserve"> leading to a more positive and productive workplace</w:t>
      </w:r>
      <w:r w:rsidR="00D35A00">
        <w:t>.</w:t>
      </w:r>
    </w:p>
    <w:p w14:paraId="09AE5642" w14:textId="4964CAE5" w:rsidR="007B75E0" w:rsidRDefault="007B75E0" w:rsidP="007B75E0">
      <w:pPr>
        <w:pStyle w:val="Heading3"/>
      </w:pPr>
      <w:bookmarkStart w:id="49" w:name="_Toc179486563"/>
      <w:r>
        <w:t>Examples of Professional Integrity</w:t>
      </w:r>
      <w:bookmarkEnd w:id="49"/>
    </w:p>
    <w:p w14:paraId="6F8EE6BB" w14:textId="536C96A6" w:rsidR="00EF5B09" w:rsidRPr="00EF5B09" w:rsidRDefault="00EF5B09" w:rsidP="00EF5B09">
      <w:r w:rsidRPr="00EF5B09">
        <w:t xml:space="preserve">Examples of professional integrity in the workplace include consistently delivering on commitments, such as meeting deadlines and following through on promises made to colleagues. It also involves being transparent in communication, openly sharing information and admitting mistakes rather than </w:t>
      </w:r>
      <w:r w:rsidR="00D35A00" w:rsidRPr="00EF5B09">
        <w:t>masking</w:t>
      </w:r>
      <w:r w:rsidRPr="00EF5B09">
        <w:t xml:space="preserve"> errors. For instance, a manager who acknowledges a miscalculation in a project and takes responsibility </w:t>
      </w:r>
      <w:r w:rsidR="00D35A00">
        <w:t>builds</w:t>
      </w:r>
      <w:r w:rsidRPr="00EF5B09">
        <w:t xml:space="preserve"> trust among the team. Adhering to ethical guidelines, such as avoiding conflicts of interest and maintaining confidentiality further exemplifies integrity. </w:t>
      </w:r>
    </w:p>
    <w:p w14:paraId="002FD65B" w14:textId="77777777" w:rsidR="007B75E0" w:rsidRDefault="007B75E0" w:rsidP="007B75E0">
      <w:pPr>
        <w:pStyle w:val="Heading3"/>
      </w:pPr>
      <w:bookmarkStart w:id="50" w:name="_Toc179486564"/>
      <w:r>
        <w:t>Recommendations for the organisation</w:t>
      </w:r>
      <w:bookmarkEnd w:id="50"/>
    </w:p>
    <w:p w14:paraId="6424984A" w14:textId="704B4323" w:rsidR="00EF5B09" w:rsidRPr="00EF5B09" w:rsidRDefault="00EF5B09" w:rsidP="00EF5B09">
      <w:r w:rsidRPr="00EF5B09">
        <w:t xml:space="preserve">To promote professional integrity </w:t>
      </w:r>
      <w:r w:rsidR="00DE7E3E">
        <w:t>within SMART engineering</w:t>
      </w:r>
      <w:r w:rsidRPr="00EF5B09">
        <w:t xml:space="preserve">, </w:t>
      </w:r>
      <w:r w:rsidR="00DE7E3E">
        <w:t xml:space="preserve">senior </w:t>
      </w:r>
      <w:r w:rsidR="000160BA">
        <w:t>management</w:t>
      </w:r>
      <w:r w:rsidRPr="00EF5B09">
        <w:t xml:space="preserve"> should establish and communicate clear ethical guidelines and standards that outline expected </w:t>
      </w:r>
      <w:r w:rsidR="00D35A00" w:rsidRPr="00EF5B09">
        <w:t>behaviours</w:t>
      </w:r>
      <w:r w:rsidRPr="00EF5B09">
        <w:t xml:space="preserve"> for all employees</w:t>
      </w:r>
      <w:r w:rsidR="00DE7E3E">
        <w:t>, including themselves</w:t>
      </w:r>
      <w:r w:rsidRPr="00EF5B09">
        <w:t xml:space="preserve">. Providing regular training on ethics and integrity can help reinforce these values and equip employees with the tools to navigate ethical dilemmas. </w:t>
      </w:r>
      <w:r w:rsidR="000160BA">
        <w:t>By e</w:t>
      </w:r>
      <w:r w:rsidRPr="00EF5B09">
        <w:t>ncouraging open</w:t>
      </w:r>
      <w:r w:rsidR="00DE7E3E">
        <w:t xml:space="preserve"> and honest</w:t>
      </w:r>
      <w:r w:rsidRPr="00EF5B09">
        <w:t xml:space="preserve"> communication</w:t>
      </w:r>
      <w:r w:rsidR="00DE7E3E">
        <w:t>, SMART engineering can</w:t>
      </w:r>
      <w:r w:rsidRPr="00EF5B09">
        <w:t xml:space="preserve"> </w:t>
      </w:r>
      <w:r w:rsidR="00D35A00">
        <w:t>create</w:t>
      </w:r>
      <w:r w:rsidRPr="00EF5B09">
        <w:t xml:space="preserve"> a culture of accountability</w:t>
      </w:r>
      <w:r w:rsidR="000160BA">
        <w:t xml:space="preserve">, meaning </w:t>
      </w:r>
      <w:r w:rsidR="00743D80">
        <w:t>Senior Management</w:t>
      </w:r>
      <w:r w:rsidRPr="00EF5B09">
        <w:t xml:space="preserve"> should model integrity through </w:t>
      </w:r>
      <w:r w:rsidR="00743D80">
        <w:t>their</w:t>
      </w:r>
      <w:r w:rsidRPr="00EF5B09">
        <w:t xml:space="preserve"> actions</w:t>
      </w:r>
      <w:r w:rsidR="00743D80">
        <w:t xml:space="preserve"> by</w:t>
      </w:r>
      <w:r w:rsidRPr="00EF5B09">
        <w:t xml:space="preserve"> demonstrating transparency and taking responsibility for </w:t>
      </w:r>
      <w:r w:rsidR="000160BA">
        <w:t>their</w:t>
      </w:r>
      <w:r w:rsidRPr="00EF5B09">
        <w:t xml:space="preserve"> decisions. Recogni</w:t>
      </w:r>
      <w:r w:rsidR="00D35A00">
        <w:t>s</w:t>
      </w:r>
      <w:r w:rsidRPr="00EF5B09">
        <w:t>ing and rewarding employees</w:t>
      </w:r>
      <w:r w:rsidR="000160BA">
        <w:t xml:space="preserve"> like Dr Parker </w:t>
      </w:r>
      <w:r w:rsidR="000160BA">
        <w:lastRenderedPageBreak/>
        <w:t xml:space="preserve">for their expertise and </w:t>
      </w:r>
      <w:r w:rsidR="00861F70">
        <w:t xml:space="preserve">effort </w:t>
      </w:r>
      <w:r w:rsidRPr="00EF5B09">
        <w:t xml:space="preserve">can further encourage this </w:t>
      </w:r>
      <w:r w:rsidR="00D35A00" w:rsidRPr="00EF5B09">
        <w:t>behaviour</w:t>
      </w:r>
      <w:r w:rsidRPr="00EF5B09">
        <w:t xml:space="preserve"> throughout the organi</w:t>
      </w:r>
      <w:r w:rsidR="00D35A00">
        <w:t>s</w:t>
      </w:r>
      <w:r w:rsidRPr="00EF5B09">
        <w:t xml:space="preserve">ation. </w:t>
      </w:r>
    </w:p>
    <w:p w14:paraId="463F1343" w14:textId="77777777" w:rsidR="007B75E0" w:rsidRDefault="007B75E0" w:rsidP="007B75E0">
      <w:pPr>
        <w:pStyle w:val="Heading3"/>
      </w:pPr>
      <w:bookmarkStart w:id="51" w:name="_Toc179486565"/>
      <w:r>
        <w:t>My Workplace Example</w:t>
      </w:r>
      <w:bookmarkEnd w:id="51"/>
    </w:p>
    <w:p w14:paraId="47D3604C" w14:textId="4500D3B1" w:rsidR="00285F18" w:rsidRPr="00285F18" w:rsidRDefault="00285F18" w:rsidP="00285F18">
      <w:r>
        <w:t>In my nail salon, p</w:t>
      </w:r>
      <w:r w:rsidRPr="00285F18">
        <w:t>rofessional integrity involves adhering to ethical practices, such as refusing to upsell unnecessary services</w:t>
      </w:r>
      <w:r w:rsidR="00FC3215">
        <w:t xml:space="preserve"> </w:t>
      </w:r>
      <w:r w:rsidR="00FA1F44">
        <w:t>and following all health and safety regulations.</w:t>
      </w:r>
    </w:p>
    <w:p w14:paraId="7CD2BFA3" w14:textId="77777777" w:rsidR="007B75E0" w:rsidRDefault="007B75E0" w:rsidP="007B75E0">
      <w:pPr>
        <w:pStyle w:val="Heading3"/>
      </w:pPr>
      <w:bookmarkStart w:id="52" w:name="_Toc179486566"/>
      <w:r>
        <w:t>How I would deal with this at work</w:t>
      </w:r>
      <w:bookmarkEnd w:id="52"/>
    </w:p>
    <w:p w14:paraId="2A4BBBE7" w14:textId="77208B5E" w:rsidR="00B57D24" w:rsidRDefault="00FA1F44" w:rsidP="00694AF7">
      <w:r w:rsidRPr="00FA1F44">
        <w:t>To maintain integrity, I would focus on providing honest recommendations, prioriti</w:t>
      </w:r>
      <w:r>
        <w:t>s</w:t>
      </w:r>
      <w:r w:rsidRPr="00FA1F44">
        <w:t>ing clients' best interests, and building a reputation based on trust and transparency in all interactions.</w:t>
      </w:r>
      <w:r>
        <w:t xml:space="preserve"> I would also encourage my staff to do the same. </w:t>
      </w:r>
    </w:p>
    <w:p w14:paraId="4232136D" w14:textId="134767E0" w:rsidR="00DA7630" w:rsidRPr="00DA7630" w:rsidRDefault="00DA7630" w:rsidP="00C73413">
      <w:pPr>
        <w:pStyle w:val="Heading1"/>
      </w:pPr>
      <w:bookmarkStart w:id="53" w:name="_Toc179486567"/>
      <w:r>
        <w:t>Development of own professional practice</w:t>
      </w:r>
      <w:bookmarkEnd w:id="53"/>
    </w:p>
    <w:p w14:paraId="371FA617" w14:textId="0DF3C35D" w:rsidR="36423D9D" w:rsidRDefault="00C73413">
      <w:r w:rsidRPr="00C73413">
        <w:t>The development of my professional practice in the nail salon involves a commitment to continuous learning and improvement. I prioriti</w:t>
      </w:r>
      <w:r>
        <w:t>s</w:t>
      </w:r>
      <w:r w:rsidRPr="00C73413">
        <w:t>e staying updated on the latest nail trends, techniques, and health regulations by attending workshops and industry events. Additionally, I seek feedback from clients and colleagues to identify areas for growth, fostering an environment of open communication. By setting specific, measurable goals for my skills and service quality, I aim to enhance client satisfaction and establish a strong reputation in the community. This proactive approach not only benefits my personal growth but also contributes to a positive and professional atmosphere in the salon.</w:t>
      </w:r>
    </w:p>
    <w:p w14:paraId="1E68976C" w14:textId="31EF3CB5" w:rsidR="00986A88" w:rsidRDefault="00E237C5" w:rsidP="00E237C5">
      <w:pPr>
        <w:pStyle w:val="Heading1"/>
      </w:pPr>
      <w:bookmarkStart w:id="54" w:name="_Toc179486568"/>
      <w:r>
        <w:t>References</w:t>
      </w:r>
      <w:bookmarkEnd w:id="54"/>
    </w:p>
    <w:p w14:paraId="6D10C487" w14:textId="77777777" w:rsidR="00A61746" w:rsidRPr="00A61746" w:rsidRDefault="00A61746" w:rsidP="00A61746">
      <w:r w:rsidRPr="00A61746">
        <w:t xml:space="preserve">Cambridge Dictionary. (2019, November 13). Accountability. Cambridge.org. </w:t>
      </w:r>
      <w:hyperlink r:id="rId39" w:tgtFrame="_new" w:history="1">
        <w:r w:rsidRPr="00A61746">
          <w:rPr>
            <w:rStyle w:val="Hyperlink"/>
          </w:rPr>
          <w:t>https://dictionary.cambridge.org/dictionary/english/accountability</w:t>
        </w:r>
      </w:hyperlink>
    </w:p>
    <w:p w14:paraId="37505386" w14:textId="77777777" w:rsidR="00A61746" w:rsidRPr="00A61746" w:rsidRDefault="00A61746" w:rsidP="00A61746">
      <w:r w:rsidRPr="00A61746">
        <w:t xml:space="preserve">Cambridge Dictionary. (2024, January 17). Self-management. @CambridgeWords. </w:t>
      </w:r>
      <w:hyperlink r:id="rId40" w:tgtFrame="_new" w:history="1">
        <w:r w:rsidRPr="00A61746">
          <w:rPr>
            <w:rStyle w:val="Hyperlink"/>
          </w:rPr>
          <w:t>https://dictionary.cambridge.org/dictionary/english/self-management</w:t>
        </w:r>
      </w:hyperlink>
    </w:p>
    <w:p w14:paraId="1FA1057D" w14:textId="77777777" w:rsidR="00A61746" w:rsidRPr="00A61746" w:rsidRDefault="00A61746" w:rsidP="00A61746">
      <w:r w:rsidRPr="00A61746">
        <w:t xml:space="preserve">Cambridge Dictionary. (n.d.). Cognitive bias | meaning in the Cambridge English Dictionary. Dictionary.cambridge.org. </w:t>
      </w:r>
      <w:hyperlink r:id="rId41" w:tgtFrame="_new" w:history="1">
        <w:r w:rsidRPr="00A61746">
          <w:rPr>
            <w:rStyle w:val="Hyperlink"/>
          </w:rPr>
          <w:t>https://dictionary.cambridge.org/dictionary/english/cognitive-bias</w:t>
        </w:r>
      </w:hyperlink>
    </w:p>
    <w:p w14:paraId="7F5C3CA9" w14:textId="77777777" w:rsidR="00A61746" w:rsidRPr="00A61746" w:rsidRDefault="00A61746" w:rsidP="00A61746">
      <w:r w:rsidRPr="00A61746">
        <w:t xml:space="preserve">Carnahan, B., &amp; Moore, C. (2023, June 16). Actively addressing unconscious bias in recruiting - Recruiting - Harvard Business School. Www.hbs.edu. </w:t>
      </w:r>
      <w:hyperlink r:id="rId42" w:tgtFrame="_new" w:history="1">
        <w:r w:rsidRPr="00A61746">
          <w:rPr>
            <w:rStyle w:val="Hyperlink"/>
          </w:rPr>
          <w:t>https://www.hbs.edu/recruiting/insights-and-advice/blog/post/actively-addressing-unconscious-bias-in-recruiting</w:t>
        </w:r>
      </w:hyperlink>
    </w:p>
    <w:p w14:paraId="10901EB3" w14:textId="77777777" w:rsidR="00A61746" w:rsidRPr="00A61746" w:rsidRDefault="00A61746" w:rsidP="00A61746">
      <w:r w:rsidRPr="00A61746">
        <w:lastRenderedPageBreak/>
        <w:t xml:space="preserve">Juneja, P. (2019). What is interpersonal relationship? - Meaning and important concepts. Managementstudyguide.com. </w:t>
      </w:r>
      <w:hyperlink r:id="rId43" w:tgtFrame="_new" w:history="1">
        <w:r w:rsidRPr="00A61746">
          <w:rPr>
            <w:rStyle w:val="Hyperlink"/>
          </w:rPr>
          <w:t>https://www.managementstudyguide.com/interpersonal-relationship.htm</w:t>
        </w:r>
      </w:hyperlink>
    </w:p>
    <w:p w14:paraId="03F683E2" w14:textId="77777777" w:rsidR="00A61746" w:rsidRPr="00A61746" w:rsidRDefault="00A61746" w:rsidP="00A61746">
      <w:r w:rsidRPr="00A61746">
        <w:t xml:space="preserve">Oxford Dictionary. (2022). Authentic adjective - Definition, pictures, pronunciation and usage notes | Oxford Advanced Learner’s Dictionary at OxfordLearnersDictionaries.com. Oxfordlearnersdictionaries.com. </w:t>
      </w:r>
      <w:hyperlink r:id="rId44" w:tgtFrame="_new" w:history="1">
        <w:r w:rsidRPr="00A61746">
          <w:rPr>
            <w:rStyle w:val="Hyperlink"/>
          </w:rPr>
          <w:t>https://www.oxfordlearnersdictionaries.com/definition/english/authentic</w:t>
        </w:r>
      </w:hyperlink>
    </w:p>
    <w:p w14:paraId="232E3A30" w14:textId="77777777" w:rsidR="00A61746" w:rsidRPr="00A61746" w:rsidRDefault="00A61746" w:rsidP="00A61746">
      <w:r w:rsidRPr="00A61746">
        <w:t xml:space="preserve">University of NG. (2023). Professional integrity defined. Ung.edu. </w:t>
      </w:r>
      <w:hyperlink r:id="rId45" w:tgtFrame="_new" w:history="1">
        <w:r w:rsidRPr="00A61746">
          <w:rPr>
            <w:rStyle w:val="Hyperlink"/>
          </w:rPr>
          <w:t>https://catalog-ngcsu.ung.edu/2011-12%20graduate%20catalog/3948.htm</w:t>
        </w:r>
      </w:hyperlink>
    </w:p>
    <w:p w14:paraId="61DE95B7" w14:textId="77777777" w:rsidR="001A1D3B" w:rsidRPr="001A1D3B" w:rsidRDefault="001A1D3B" w:rsidP="001A1D3B"/>
    <w:p w14:paraId="0AB1554A" w14:textId="77777777" w:rsidR="001A1D3B" w:rsidRPr="001A1D3B" w:rsidRDefault="001A1D3B" w:rsidP="001A1D3B"/>
    <w:p w14:paraId="5D838BC1" w14:textId="77777777" w:rsidR="00D35A00" w:rsidRPr="00D35A00" w:rsidRDefault="00D35A00" w:rsidP="00D35A00"/>
    <w:p w14:paraId="16C789D6" w14:textId="77777777" w:rsidR="002E67A9" w:rsidRPr="002E67A9" w:rsidRDefault="002E67A9" w:rsidP="002E67A9"/>
    <w:p w14:paraId="6134D2DB" w14:textId="77777777" w:rsidR="003D4CDD" w:rsidRPr="003D4CDD" w:rsidRDefault="003D4CDD" w:rsidP="003D4CDD"/>
    <w:p w14:paraId="283DC76D" w14:textId="77777777" w:rsidR="000F3B5C" w:rsidRPr="000F3B5C" w:rsidRDefault="000F3B5C" w:rsidP="000F3B5C"/>
    <w:p w14:paraId="6F81E379" w14:textId="77777777" w:rsidR="00E237C5" w:rsidRDefault="00E237C5" w:rsidP="00E237C5"/>
    <w:p w14:paraId="10A20097" w14:textId="77777777" w:rsidR="00E237C5" w:rsidRPr="00E237C5" w:rsidRDefault="00E237C5" w:rsidP="00E237C5"/>
    <w:p w14:paraId="4049ECE9" w14:textId="77777777" w:rsidR="00E237C5" w:rsidRDefault="00E237C5" w:rsidP="00E237C5"/>
    <w:p w14:paraId="1EC14BED" w14:textId="77777777" w:rsidR="00E237C5" w:rsidRDefault="00E237C5" w:rsidP="00E237C5"/>
    <w:p w14:paraId="72E83797" w14:textId="77777777" w:rsidR="00E237C5" w:rsidRPr="00E237C5" w:rsidRDefault="00E237C5" w:rsidP="00E237C5"/>
    <w:sectPr w:rsidR="00E237C5" w:rsidRPr="00E237C5">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3F77A7" w14:textId="77777777" w:rsidR="006C60B2" w:rsidRDefault="006C60B2" w:rsidP="00F41C2E">
      <w:pPr>
        <w:spacing w:after="0" w:line="240" w:lineRule="auto"/>
      </w:pPr>
      <w:r>
        <w:separator/>
      </w:r>
    </w:p>
  </w:endnote>
  <w:endnote w:type="continuationSeparator" w:id="0">
    <w:p w14:paraId="0B25CF2C" w14:textId="77777777" w:rsidR="006C60B2" w:rsidRDefault="006C60B2" w:rsidP="00F41C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52398937"/>
      <w:docPartObj>
        <w:docPartGallery w:val="Page Numbers (Bottom of Page)"/>
        <w:docPartUnique/>
      </w:docPartObj>
    </w:sdtPr>
    <w:sdtEndPr/>
    <w:sdtContent>
      <w:p w14:paraId="6CB7C73D" w14:textId="3BA357EA" w:rsidR="00AF0BC0" w:rsidRDefault="00AF0BC0">
        <w:pPr>
          <w:pStyle w:val="Footer"/>
          <w:jc w:val="center"/>
        </w:pPr>
        <w:r>
          <w:fldChar w:fldCharType="begin"/>
        </w:r>
        <w:r>
          <w:instrText>PAGE   \* MERGEFORMAT</w:instrText>
        </w:r>
        <w:r>
          <w:fldChar w:fldCharType="separate"/>
        </w:r>
        <w:r>
          <w:t>2</w:t>
        </w:r>
        <w:r>
          <w:fldChar w:fldCharType="end"/>
        </w:r>
      </w:p>
    </w:sdtContent>
  </w:sdt>
  <w:p w14:paraId="2151226D" w14:textId="77777777" w:rsidR="00AF0BC0" w:rsidRDefault="00AF0B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DDCF7D" w14:textId="77777777" w:rsidR="006C60B2" w:rsidRDefault="006C60B2" w:rsidP="00F41C2E">
      <w:pPr>
        <w:spacing w:after="0" w:line="240" w:lineRule="auto"/>
      </w:pPr>
      <w:r>
        <w:separator/>
      </w:r>
    </w:p>
  </w:footnote>
  <w:footnote w:type="continuationSeparator" w:id="0">
    <w:p w14:paraId="0F0F8C45" w14:textId="77777777" w:rsidR="006C60B2" w:rsidRDefault="006C60B2" w:rsidP="00F41C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39C12FA7" w14:paraId="46C0F6D0" w14:textId="77777777" w:rsidTr="39C12FA7">
      <w:trPr>
        <w:trHeight w:val="300"/>
      </w:trPr>
      <w:tc>
        <w:tcPr>
          <w:tcW w:w="3005" w:type="dxa"/>
        </w:tcPr>
        <w:p w14:paraId="4B1459EA" w14:textId="2B2F9D4E" w:rsidR="39C12FA7" w:rsidRDefault="39C12FA7" w:rsidP="39C12FA7">
          <w:pPr>
            <w:pStyle w:val="Header"/>
            <w:ind w:left="-115"/>
          </w:pPr>
        </w:p>
      </w:tc>
      <w:tc>
        <w:tcPr>
          <w:tcW w:w="3005" w:type="dxa"/>
        </w:tcPr>
        <w:p w14:paraId="34A39596" w14:textId="35494DA9" w:rsidR="39C12FA7" w:rsidRDefault="39C12FA7" w:rsidP="39C12FA7">
          <w:pPr>
            <w:pStyle w:val="Header"/>
            <w:jc w:val="center"/>
          </w:pPr>
        </w:p>
      </w:tc>
      <w:tc>
        <w:tcPr>
          <w:tcW w:w="3005" w:type="dxa"/>
        </w:tcPr>
        <w:p w14:paraId="3D6BD264" w14:textId="67F4DCC1" w:rsidR="39C12FA7" w:rsidRDefault="39C12FA7" w:rsidP="39C12FA7">
          <w:pPr>
            <w:pStyle w:val="Header"/>
            <w:ind w:right="-115"/>
            <w:jc w:val="right"/>
          </w:pPr>
        </w:p>
      </w:tc>
    </w:tr>
  </w:tbl>
  <w:p w14:paraId="3F878FD4" w14:textId="42819299" w:rsidR="39C12FA7" w:rsidRDefault="39C12FA7" w:rsidP="39C12FA7">
    <w:pPr>
      <w:pStyle w:val="Header"/>
    </w:pPr>
  </w:p>
</w:hdr>
</file>

<file path=word/intelligence2.xml><?xml version="1.0" encoding="utf-8"?>
<int2:intelligence xmlns:int2="http://schemas.microsoft.com/office/intelligence/2020/intelligence" xmlns:oel="http://schemas.microsoft.com/office/2019/extlst">
  <int2:observations>
    <int2:textHash int2:hashCode="6r+d1FsB0lm6or" int2:id="p0Hl0Hi1">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1978B9"/>
    <w:multiLevelType w:val="hybridMultilevel"/>
    <w:tmpl w:val="18DADCCE"/>
    <w:lvl w:ilvl="0" w:tplc="8CF8B034">
      <w:start w:val="1"/>
      <w:numFmt w:val="bullet"/>
      <w:lvlText w:val=""/>
      <w:lvlJc w:val="left"/>
      <w:pPr>
        <w:ind w:left="720" w:hanging="360"/>
      </w:pPr>
      <w:rPr>
        <w:rFonts w:ascii="Symbol" w:hAnsi="Symbol" w:hint="default"/>
      </w:rPr>
    </w:lvl>
    <w:lvl w:ilvl="1" w:tplc="2B8E68B6">
      <w:start w:val="1"/>
      <w:numFmt w:val="bullet"/>
      <w:lvlText w:val="-"/>
      <w:lvlJc w:val="left"/>
      <w:pPr>
        <w:ind w:left="1440" w:hanging="360"/>
      </w:pPr>
      <w:rPr>
        <w:rFonts w:ascii="Aptos" w:hAnsi="Aptos" w:hint="default"/>
      </w:rPr>
    </w:lvl>
    <w:lvl w:ilvl="2" w:tplc="68062918">
      <w:start w:val="1"/>
      <w:numFmt w:val="bullet"/>
      <w:lvlText w:val=""/>
      <w:lvlJc w:val="left"/>
      <w:pPr>
        <w:ind w:left="2160" w:hanging="360"/>
      </w:pPr>
      <w:rPr>
        <w:rFonts w:ascii="Wingdings" w:hAnsi="Wingdings" w:hint="default"/>
      </w:rPr>
    </w:lvl>
    <w:lvl w:ilvl="3" w:tplc="C36A4B4E">
      <w:start w:val="1"/>
      <w:numFmt w:val="bullet"/>
      <w:lvlText w:val=""/>
      <w:lvlJc w:val="left"/>
      <w:pPr>
        <w:ind w:left="2880" w:hanging="360"/>
      </w:pPr>
      <w:rPr>
        <w:rFonts w:ascii="Symbol" w:hAnsi="Symbol" w:hint="default"/>
      </w:rPr>
    </w:lvl>
    <w:lvl w:ilvl="4" w:tplc="52946E54">
      <w:start w:val="1"/>
      <w:numFmt w:val="bullet"/>
      <w:lvlText w:val="o"/>
      <w:lvlJc w:val="left"/>
      <w:pPr>
        <w:ind w:left="3600" w:hanging="360"/>
      </w:pPr>
      <w:rPr>
        <w:rFonts w:ascii="Courier New" w:hAnsi="Courier New" w:hint="default"/>
      </w:rPr>
    </w:lvl>
    <w:lvl w:ilvl="5" w:tplc="218077EE">
      <w:start w:val="1"/>
      <w:numFmt w:val="bullet"/>
      <w:lvlText w:val=""/>
      <w:lvlJc w:val="left"/>
      <w:pPr>
        <w:ind w:left="4320" w:hanging="360"/>
      </w:pPr>
      <w:rPr>
        <w:rFonts w:ascii="Wingdings" w:hAnsi="Wingdings" w:hint="default"/>
      </w:rPr>
    </w:lvl>
    <w:lvl w:ilvl="6" w:tplc="43A44C26">
      <w:start w:val="1"/>
      <w:numFmt w:val="bullet"/>
      <w:lvlText w:val=""/>
      <w:lvlJc w:val="left"/>
      <w:pPr>
        <w:ind w:left="5040" w:hanging="360"/>
      </w:pPr>
      <w:rPr>
        <w:rFonts w:ascii="Symbol" w:hAnsi="Symbol" w:hint="default"/>
      </w:rPr>
    </w:lvl>
    <w:lvl w:ilvl="7" w:tplc="B6127D44">
      <w:start w:val="1"/>
      <w:numFmt w:val="bullet"/>
      <w:lvlText w:val="o"/>
      <w:lvlJc w:val="left"/>
      <w:pPr>
        <w:ind w:left="5760" w:hanging="360"/>
      </w:pPr>
      <w:rPr>
        <w:rFonts w:ascii="Courier New" w:hAnsi="Courier New" w:hint="default"/>
      </w:rPr>
    </w:lvl>
    <w:lvl w:ilvl="8" w:tplc="3F4CBD4A">
      <w:start w:val="1"/>
      <w:numFmt w:val="bullet"/>
      <w:lvlText w:val=""/>
      <w:lvlJc w:val="left"/>
      <w:pPr>
        <w:ind w:left="6480" w:hanging="360"/>
      </w:pPr>
      <w:rPr>
        <w:rFonts w:ascii="Wingdings" w:hAnsi="Wingdings" w:hint="default"/>
      </w:rPr>
    </w:lvl>
  </w:abstractNum>
  <w:abstractNum w:abstractNumId="1" w15:restartNumberingAfterBreak="0">
    <w:nsid w:val="06ADCC93"/>
    <w:multiLevelType w:val="hybridMultilevel"/>
    <w:tmpl w:val="1714B998"/>
    <w:lvl w:ilvl="0" w:tplc="B0A64536">
      <w:start w:val="1"/>
      <w:numFmt w:val="bullet"/>
      <w:lvlText w:val=""/>
      <w:lvlJc w:val="left"/>
      <w:pPr>
        <w:ind w:left="720" w:hanging="360"/>
      </w:pPr>
      <w:rPr>
        <w:rFonts w:ascii="Symbol" w:hAnsi="Symbol" w:hint="default"/>
      </w:rPr>
    </w:lvl>
    <w:lvl w:ilvl="1" w:tplc="B38A4F38">
      <w:start w:val="1"/>
      <w:numFmt w:val="bullet"/>
      <w:lvlText w:val="o"/>
      <w:lvlJc w:val="left"/>
      <w:pPr>
        <w:ind w:left="1440" w:hanging="360"/>
      </w:pPr>
      <w:rPr>
        <w:rFonts w:ascii="Courier New" w:hAnsi="Courier New" w:hint="default"/>
      </w:rPr>
    </w:lvl>
    <w:lvl w:ilvl="2" w:tplc="ABFEA480">
      <w:start w:val="1"/>
      <w:numFmt w:val="bullet"/>
      <w:lvlText w:val=""/>
      <w:lvlJc w:val="left"/>
      <w:pPr>
        <w:ind w:left="2160" w:hanging="360"/>
      </w:pPr>
      <w:rPr>
        <w:rFonts w:ascii="Wingdings" w:hAnsi="Wingdings" w:hint="default"/>
      </w:rPr>
    </w:lvl>
    <w:lvl w:ilvl="3" w:tplc="414A01CE">
      <w:start w:val="1"/>
      <w:numFmt w:val="bullet"/>
      <w:lvlText w:val=""/>
      <w:lvlJc w:val="left"/>
      <w:pPr>
        <w:ind w:left="2880" w:hanging="360"/>
      </w:pPr>
      <w:rPr>
        <w:rFonts w:ascii="Symbol" w:hAnsi="Symbol" w:hint="default"/>
      </w:rPr>
    </w:lvl>
    <w:lvl w:ilvl="4" w:tplc="B83ED31A">
      <w:start w:val="1"/>
      <w:numFmt w:val="bullet"/>
      <w:lvlText w:val="o"/>
      <w:lvlJc w:val="left"/>
      <w:pPr>
        <w:ind w:left="3600" w:hanging="360"/>
      </w:pPr>
      <w:rPr>
        <w:rFonts w:ascii="Courier New" w:hAnsi="Courier New" w:hint="default"/>
      </w:rPr>
    </w:lvl>
    <w:lvl w:ilvl="5" w:tplc="05BC60DC">
      <w:start w:val="1"/>
      <w:numFmt w:val="bullet"/>
      <w:lvlText w:val=""/>
      <w:lvlJc w:val="left"/>
      <w:pPr>
        <w:ind w:left="4320" w:hanging="360"/>
      </w:pPr>
      <w:rPr>
        <w:rFonts w:ascii="Wingdings" w:hAnsi="Wingdings" w:hint="default"/>
      </w:rPr>
    </w:lvl>
    <w:lvl w:ilvl="6" w:tplc="537C173E">
      <w:start w:val="1"/>
      <w:numFmt w:val="bullet"/>
      <w:lvlText w:val=""/>
      <w:lvlJc w:val="left"/>
      <w:pPr>
        <w:ind w:left="5040" w:hanging="360"/>
      </w:pPr>
      <w:rPr>
        <w:rFonts w:ascii="Symbol" w:hAnsi="Symbol" w:hint="default"/>
      </w:rPr>
    </w:lvl>
    <w:lvl w:ilvl="7" w:tplc="0EF08140">
      <w:start w:val="1"/>
      <w:numFmt w:val="bullet"/>
      <w:lvlText w:val="o"/>
      <w:lvlJc w:val="left"/>
      <w:pPr>
        <w:ind w:left="5760" w:hanging="360"/>
      </w:pPr>
      <w:rPr>
        <w:rFonts w:ascii="Courier New" w:hAnsi="Courier New" w:hint="default"/>
      </w:rPr>
    </w:lvl>
    <w:lvl w:ilvl="8" w:tplc="145A1BF6">
      <w:start w:val="1"/>
      <w:numFmt w:val="bullet"/>
      <w:lvlText w:val=""/>
      <w:lvlJc w:val="left"/>
      <w:pPr>
        <w:ind w:left="6480" w:hanging="360"/>
      </w:pPr>
      <w:rPr>
        <w:rFonts w:ascii="Wingdings" w:hAnsi="Wingdings" w:hint="default"/>
      </w:rPr>
    </w:lvl>
  </w:abstractNum>
  <w:abstractNum w:abstractNumId="2" w15:restartNumberingAfterBreak="0">
    <w:nsid w:val="098C6023"/>
    <w:multiLevelType w:val="hybridMultilevel"/>
    <w:tmpl w:val="A058FAC8"/>
    <w:lvl w:ilvl="0" w:tplc="6A7A6744">
      <w:start w:val="1"/>
      <w:numFmt w:val="bullet"/>
      <w:lvlText w:val=""/>
      <w:lvlJc w:val="left"/>
      <w:pPr>
        <w:ind w:left="720" w:hanging="360"/>
      </w:pPr>
      <w:rPr>
        <w:rFonts w:ascii="Symbol" w:hAnsi="Symbol" w:hint="default"/>
      </w:rPr>
    </w:lvl>
    <w:lvl w:ilvl="1" w:tplc="F8987448">
      <w:start w:val="1"/>
      <w:numFmt w:val="bullet"/>
      <w:lvlText w:val="-"/>
      <w:lvlJc w:val="left"/>
      <w:pPr>
        <w:ind w:left="1440" w:hanging="360"/>
      </w:pPr>
      <w:rPr>
        <w:rFonts w:ascii="Aptos" w:hAnsi="Aptos" w:hint="default"/>
      </w:rPr>
    </w:lvl>
    <w:lvl w:ilvl="2" w:tplc="73A60BC0">
      <w:start w:val="1"/>
      <w:numFmt w:val="bullet"/>
      <w:lvlText w:val=""/>
      <w:lvlJc w:val="left"/>
      <w:pPr>
        <w:ind w:left="2160" w:hanging="360"/>
      </w:pPr>
      <w:rPr>
        <w:rFonts w:ascii="Wingdings" w:hAnsi="Wingdings" w:hint="default"/>
      </w:rPr>
    </w:lvl>
    <w:lvl w:ilvl="3" w:tplc="34D67EA2">
      <w:start w:val="1"/>
      <w:numFmt w:val="bullet"/>
      <w:lvlText w:val=""/>
      <w:lvlJc w:val="left"/>
      <w:pPr>
        <w:ind w:left="2880" w:hanging="360"/>
      </w:pPr>
      <w:rPr>
        <w:rFonts w:ascii="Symbol" w:hAnsi="Symbol" w:hint="default"/>
      </w:rPr>
    </w:lvl>
    <w:lvl w:ilvl="4" w:tplc="89028464">
      <w:start w:val="1"/>
      <w:numFmt w:val="bullet"/>
      <w:lvlText w:val="o"/>
      <w:lvlJc w:val="left"/>
      <w:pPr>
        <w:ind w:left="3600" w:hanging="360"/>
      </w:pPr>
      <w:rPr>
        <w:rFonts w:ascii="Courier New" w:hAnsi="Courier New" w:hint="default"/>
      </w:rPr>
    </w:lvl>
    <w:lvl w:ilvl="5" w:tplc="998877E8">
      <w:start w:val="1"/>
      <w:numFmt w:val="bullet"/>
      <w:lvlText w:val=""/>
      <w:lvlJc w:val="left"/>
      <w:pPr>
        <w:ind w:left="4320" w:hanging="360"/>
      </w:pPr>
      <w:rPr>
        <w:rFonts w:ascii="Wingdings" w:hAnsi="Wingdings" w:hint="default"/>
      </w:rPr>
    </w:lvl>
    <w:lvl w:ilvl="6" w:tplc="74E049BC">
      <w:start w:val="1"/>
      <w:numFmt w:val="bullet"/>
      <w:lvlText w:val=""/>
      <w:lvlJc w:val="left"/>
      <w:pPr>
        <w:ind w:left="5040" w:hanging="360"/>
      </w:pPr>
      <w:rPr>
        <w:rFonts w:ascii="Symbol" w:hAnsi="Symbol" w:hint="default"/>
      </w:rPr>
    </w:lvl>
    <w:lvl w:ilvl="7" w:tplc="3A22ACA4">
      <w:start w:val="1"/>
      <w:numFmt w:val="bullet"/>
      <w:lvlText w:val="o"/>
      <w:lvlJc w:val="left"/>
      <w:pPr>
        <w:ind w:left="5760" w:hanging="360"/>
      </w:pPr>
      <w:rPr>
        <w:rFonts w:ascii="Courier New" w:hAnsi="Courier New" w:hint="default"/>
      </w:rPr>
    </w:lvl>
    <w:lvl w:ilvl="8" w:tplc="9AB80168">
      <w:start w:val="1"/>
      <w:numFmt w:val="bullet"/>
      <w:lvlText w:val=""/>
      <w:lvlJc w:val="left"/>
      <w:pPr>
        <w:ind w:left="6480" w:hanging="360"/>
      </w:pPr>
      <w:rPr>
        <w:rFonts w:ascii="Wingdings" w:hAnsi="Wingdings" w:hint="default"/>
      </w:rPr>
    </w:lvl>
  </w:abstractNum>
  <w:abstractNum w:abstractNumId="3" w15:restartNumberingAfterBreak="0">
    <w:nsid w:val="0A5995A8"/>
    <w:multiLevelType w:val="hybridMultilevel"/>
    <w:tmpl w:val="3B6CED06"/>
    <w:lvl w:ilvl="0" w:tplc="AD1219B4">
      <w:start w:val="1"/>
      <w:numFmt w:val="bullet"/>
      <w:lvlText w:val=""/>
      <w:lvlJc w:val="left"/>
      <w:pPr>
        <w:ind w:left="720" w:hanging="360"/>
      </w:pPr>
      <w:rPr>
        <w:rFonts w:ascii="Symbol" w:hAnsi="Symbol" w:hint="default"/>
      </w:rPr>
    </w:lvl>
    <w:lvl w:ilvl="1" w:tplc="66B45E06">
      <w:start w:val="1"/>
      <w:numFmt w:val="bullet"/>
      <w:lvlText w:val="-"/>
      <w:lvlJc w:val="left"/>
      <w:pPr>
        <w:ind w:left="1440" w:hanging="360"/>
      </w:pPr>
      <w:rPr>
        <w:rFonts w:ascii="Aptos" w:hAnsi="Aptos" w:hint="default"/>
      </w:rPr>
    </w:lvl>
    <w:lvl w:ilvl="2" w:tplc="5EDC87D6">
      <w:start w:val="1"/>
      <w:numFmt w:val="bullet"/>
      <w:lvlText w:val=""/>
      <w:lvlJc w:val="left"/>
      <w:pPr>
        <w:ind w:left="2160" w:hanging="360"/>
      </w:pPr>
      <w:rPr>
        <w:rFonts w:ascii="Wingdings" w:hAnsi="Wingdings" w:hint="default"/>
      </w:rPr>
    </w:lvl>
    <w:lvl w:ilvl="3" w:tplc="A9A24A40">
      <w:start w:val="1"/>
      <w:numFmt w:val="bullet"/>
      <w:lvlText w:val=""/>
      <w:lvlJc w:val="left"/>
      <w:pPr>
        <w:ind w:left="2880" w:hanging="360"/>
      </w:pPr>
      <w:rPr>
        <w:rFonts w:ascii="Symbol" w:hAnsi="Symbol" w:hint="default"/>
      </w:rPr>
    </w:lvl>
    <w:lvl w:ilvl="4" w:tplc="C71AC996">
      <w:start w:val="1"/>
      <w:numFmt w:val="bullet"/>
      <w:lvlText w:val="o"/>
      <w:lvlJc w:val="left"/>
      <w:pPr>
        <w:ind w:left="3600" w:hanging="360"/>
      </w:pPr>
      <w:rPr>
        <w:rFonts w:ascii="Courier New" w:hAnsi="Courier New" w:hint="default"/>
      </w:rPr>
    </w:lvl>
    <w:lvl w:ilvl="5" w:tplc="1444FA9E">
      <w:start w:val="1"/>
      <w:numFmt w:val="bullet"/>
      <w:lvlText w:val=""/>
      <w:lvlJc w:val="left"/>
      <w:pPr>
        <w:ind w:left="4320" w:hanging="360"/>
      </w:pPr>
      <w:rPr>
        <w:rFonts w:ascii="Wingdings" w:hAnsi="Wingdings" w:hint="default"/>
      </w:rPr>
    </w:lvl>
    <w:lvl w:ilvl="6" w:tplc="41FA6B42">
      <w:start w:val="1"/>
      <w:numFmt w:val="bullet"/>
      <w:lvlText w:val=""/>
      <w:lvlJc w:val="left"/>
      <w:pPr>
        <w:ind w:left="5040" w:hanging="360"/>
      </w:pPr>
      <w:rPr>
        <w:rFonts w:ascii="Symbol" w:hAnsi="Symbol" w:hint="default"/>
      </w:rPr>
    </w:lvl>
    <w:lvl w:ilvl="7" w:tplc="4EB4A176">
      <w:start w:val="1"/>
      <w:numFmt w:val="bullet"/>
      <w:lvlText w:val="o"/>
      <w:lvlJc w:val="left"/>
      <w:pPr>
        <w:ind w:left="5760" w:hanging="360"/>
      </w:pPr>
      <w:rPr>
        <w:rFonts w:ascii="Courier New" w:hAnsi="Courier New" w:hint="default"/>
      </w:rPr>
    </w:lvl>
    <w:lvl w:ilvl="8" w:tplc="BE045A30">
      <w:start w:val="1"/>
      <w:numFmt w:val="bullet"/>
      <w:lvlText w:val=""/>
      <w:lvlJc w:val="left"/>
      <w:pPr>
        <w:ind w:left="6480" w:hanging="360"/>
      </w:pPr>
      <w:rPr>
        <w:rFonts w:ascii="Wingdings" w:hAnsi="Wingdings" w:hint="default"/>
      </w:rPr>
    </w:lvl>
  </w:abstractNum>
  <w:abstractNum w:abstractNumId="4" w15:restartNumberingAfterBreak="0">
    <w:nsid w:val="1168A9DA"/>
    <w:multiLevelType w:val="hybridMultilevel"/>
    <w:tmpl w:val="CBE23448"/>
    <w:lvl w:ilvl="0" w:tplc="2166A404">
      <w:start w:val="1"/>
      <w:numFmt w:val="bullet"/>
      <w:lvlText w:val=""/>
      <w:lvlJc w:val="left"/>
      <w:pPr>
        <w:ind w:left="720" w:hanging="360"/>
      </w:pPr>
      <w:rPr>
        <w:rFonts w:ascii="Symbol" w:hAnsi="Symbol" w:hint="default"/>
      </w:rPr>
    </w:lvl>
    <w:lvl w:ilvl="1" w:tplc="BFC09936">
      <w:start w:val="1"/>
      <w:numFmt w:val="bullet"/>
      <w:lvlText w:val="-"/>
      <w:lvlJc w:val="left"/>
      <w:pPr>
        <w:ind w:left="1440" w:hanging="360"/>
      </w:pPr>
      <w:rPr>
        <w:rFonts w:ascii="Aptos" w:hAnsi="Aptos" w:hint="default"/>
      </w:rPr>
    </w:lvl>
    <w:lvl w:ilvl="2" w:tplc="18C0C424">
      <w:start w:val="1"/>
      <w:numFmt w:val="bullet"/>
      <w:lvlText w:val=""/>
      <w:lvlJc w:val="left"/>
      <w:pPr>
        <w:ind w:left="2160" w:hanging="360"/>
      </w:pPr>
      <w:rPr>
        <w:rFonts w:ascii="Wingdings" w:hAnsi="Wingdings" w:hint="default"/>
      </w:rPr>
    </w:lvl>
    <w:lvl w:ilvl="3" w:tplc="134A3DFE">
      <w:start w:val="1"/>
      <w:numFmt w:val="bullet"/>
      <w:lvlText w:val=""/>
      <w:lvlJc w:val="left"/>
      <w:pPr>
        <w:ind w:left="2880" w:hanging="360"/>
      </w:pPr>
      <w:rPr>
        <w:rFonts w:ascii="Symbol" w:hAnsi="Symbol" w:hint="default"/>
      </w:rPr>
    </w:lvl>
    <w:lvl w:ilvl="4" w:tplc="98742B70">
      <w:start w:val="1"/>
      <w:numFmt w:val="bullet"/>
      <w:lvlText w:val="o"/>
      <w:lvlJc w:val="left"/>
      <w:pPr>
        <w:ind w:left="3600" w:hanging="360"/>
      </w:pPr>
      <w:rPr>
        <w:rFonts w:ascii="Courier New" w:hAnsi="Courier New" w:hint="default"/>
      </w:rPr>
    </w:lvl>
    <w:lvl w:ilvl="5" w:tplc="BCB2AB5C">
      <w:start w:val="1"/>
      <w:numFmt w:val="bullet"/>
      <w:lvlText w:val=""/>
      <w:lvlJc w:val="left"/>
      <w:pPr>
        <w:ind w:left="4320" w:hanging="360"/>
      </w:pPr>
      <w:rPr>
        <w:rFonts w:ascii="Wingdings" w:hAnsi="Wingdings" w:hint="default"/>
      </w:rPr>
    </w:lvl>
    <w:lvl w:ilvl="6" w:tplc="9CE820DA">
      <w:start w:val="1"/>
      <w:numFmt w:val="bullet"/>
      <w:lvlText w:val=""/>
      <w:lvlJc w:val="left"/>
      <w:pPr>
        <w:ind w:left="5040" w:hanging="360"/>
      </w:pPr>
      <w:rPr>
        <w:rFonts w:ascii="Symbol" w:hAnsi="Symbol" w:hint="default"/>
      </w:rPr>
    </w:lvl>
    <w:lvl w:ilvl="7" w:tplc="D25A3D00">
      <w:start w:val="1"/>
      <w:numFmt w:val="bullet"/>
      <w:lvlText w:val="o"/>
      <w:lvlJc w:val="left"/>
      <w:pPr>
        <w:ind w:left="5760" w:hanging="360"/>
      </w:pPr>
      <w:rPr>
        <w:rFonts w:ascii="Courier New" w:hAnsi="Courier New" w:hint="default"/>
      </w:rPr>
    </w:lvl>
    <w:lvl w:ilvl="8" w:tplc="7958BE42">
      <w:start w:val="1"/>
      <w:numFmt w:val="bullet"/>
      <w:lvlText w:val=""/>
      <w:lvlJc w:val="left"/>
      <w:pPr>
        <w:ind w:left="6480" w:hanging="360"/>
      </w:pPr>
      <w:rPr>
        <w:rFonts w:ascii="Wingdings" w:hAnsi="Wingdings" w:hint="default"/>
      </w:rPr>
    </w:lvl>
  </w:abstractNum>
  <w:abstractNum w:abstractNumId="5" w15:restartNumberingAfterBreak="0">
    <w:nsid w:val="2071CFA8"/>
    <w:multiLevelType w:val="hybridMultilevel"/>
    <w:tmpl w:val="179C3F80"/>
    <w:lvl w:ilvl="0" w:tplc="5F3C1900">
      <w:start w:val="1"/>
      <w:numFmt w:val="bullet"/>
      <w:lvlText w:val="-"/>
      <w:lvlJc w:val="left"/>
      <w:pPr>
        <w:ind w:left="720" w:hanging="360"/>
      </w:pPr>
      <w:rPr>
        <w:rFonts w:ascii="Aptos" w:hAnsi="Aptos" w:hint="default"/>
      </w:rPr>
    </w:lvl>
    <w:lvl w:ilvl="1" w:tplc="73005E4E">
      <w:start w:val="1"/>
      <w:numFmt w:val="bullet"/>
      <w:lvlText w:val="o"/>
      <w:lvlJc w:val="left"/>
      <w:pPr>
        <w:ind w:left="1440" w:hanging="360"/>
      </w:pPr>
      <w:rPr>
        <w:rFonts w:ascii="Courier New" w:hAnsi="Courier New" w:hint="default"/>
      </w:rPr>
    </w:lvl>
    <w:lvl w:ilvl="2" w:tplc="475C1D44">
      <w:start w:val="1"/>
      <w:numFmt w:val="bullet"/>
      <w:lvlText w:val=""/>
      <w:lvlJc w:val="left"/>
      <w:pPr>
        <w:ind w:left="2160" w:hanging="360"/>
      </w:pPr>
      <w:rPr>
        <w:rFonts w:ascii="Wingdings" w:hAnsi="Wingdings" w:hint="default"/>
      </w:rPr>
    </w:lvl>
    <w:lvl w:ilvl="3" w:tplc="3FF40362">
      <w:start w:val="1"/>
      <w:numFmt w:val="bullet"/>
      <w:lvlText w:val=""/>
      <w:lvlJc w:val="left"/>
      <w:pPr>
        <w:ind w:left="2880" w:hanging="360"/>
      </w:pPr>
      <w:rPr>
        <w:rFonts w:ascii="Symbol" w:hAnsi="Symbol" w:hint="default"/>
      </w:rPr>
    </w:lvl>
    <w:lvl w:ilvl="4" w:tplc="052CC3AE">
      <w:start w:val="1"/>
      <w:numFmt w:val="bullet"/>
      <w:lvlText w:val="o"/>
      <w:lvlJc w:val="left"/>
      <w:pPr>
        <w:ind w:left="3600" w:hanging="360"/>
      </w:pPr>
      <w:rPr>
        <w:rFonts w:ascii="Courier New" w:hAnsi="Courier New" w:hint="default"/>
      </w:rPr>
    </w:lvl>
    <w:lvl w:ilvl="5" w:tplc="71AEB13C">
      <w:start w:val="1"/>
      <w:numFmt w:val="bullet"/>
      <w:lvlText w:val=""/>
      <w:lvlJc w:val="left"/>
      <w:pPr>
        <w:ind w:left="4320" w:hanging="360"/>
      </w:pPr>
      <w:rPr>
        <w:rFonts w:ascii="Wingdings" w:hAnsi="Wingdings" w:hint="default"/>
      </w:rPr>
    </w:lvl>
    <w:lvl w:ilvl="6" w:tplc="BC14FFCA">
      <w:start w:val="1"/>
      <w:numFmt w:val="bullet"/>
      <w:lvlText w:val=""/>
      <w:lvlJc w:val="left"/>
      <w:pPr>
        <w:ind w:left="5040" w:hanging="360"/>
      </w:pPr>
      <w:rPr>
        <w:rFonts w:ascii="Symbol" w:hAnsi="Symbol" w:hint="default"/>
      </w:rPr>
    </w:lvl>
    <w:lvl w:ilvl="7" w:tplc="8FF8B35E">
      <w:start w:val="1"/>
      <w:numFmt w:val="bullet"/>
      <w:lvlText w:val="o"/>
      <w:lvlJc w:val="left"/>
      <w:pPr>
        <w:ind w:left="5760" w:hanging="360"/>
      </w:pPr>
      <w:rPr>
        <w:rFonts w:ascii="Courier New" w:hAnsi="Courier New" w:hint="default"/>
      </w:rPr>
    </w:lvl>
    <w:lvl w:ilvl="8" w:tplc="C794FB16">
      <w:start w:val="1"/>
      <w:numFmt w:val="bullet"/>
      <w:lvlText w:val=""/>
      <w:lvlJc w:val="left"/>
      <w:pPr>
        <w:ind w:left="6480" w:hanging="360"/>
      </w:pPr>
      <w:rPr>
        <w:rFonts w:ascii="Wingdings" w:hAnsi="Wingdings" w:hint="default"/>
      </w:rPr>
    </w:lvl>
  </w:abstractNum>
  <w:abstractNum w:abstractNumId="6" w15:restartNumberingAfterBreak="0">
    <w:nsid w:val="20A39334"/>
    <w:multiLevelType w:val="hybridMultilevel"/>
    <w:tmpl w:val="CF98ACEE"/>
    <w:lvl w:ilvl="0" w:tplc="CE4CF082">
      <w:start w:val="1"/>
      <w:numFmt w:val="bullet"/>
      <w:lvlText w:val="-"/>
      <w:lvlJc w:val="left"/>
      <w:pPr>
        <w:ind w:left="720" w:hanging="360"/>
      </w:pPr>
      <w:rPr>
        <w:rFonts w:ascii="Aptos" w:hAnsi="Aptos" w:hint="default"/>
      </w:rPr>
    </w:lvl>
    <w:lvl w:ilvl="1" w:tplc="584852A2">
      <w:start w:val="1"/>
      <w:numFmt w:val="bullet"/>
      <w:lvlText w:val="o"/>
      <w:lvlJc w:val="left"/>
      <w:pPr>
        <w:ind w:left="1440" w:hanging="360"/>
      </w:pPr>
      <w:rPr>
        <w:rFonts w:ascii="Courier New" w:hAnsi="Courier New" w:hint="default"/>
      </w:rPr>
    </w:lvl>
    <w:lvl w:ilvl="2" w:tplc="A3100AAE">
      <w:start w:val="1"/>
      <w:numFmt w:val="bullet"/>
      <w:lvlText w:val=""/>
      <w:lvlJc w:val="left"/>
      <w:pPr>
        <w:ind w:left="2160" w:hanging="360"/>
      </w:pPr>
      <w:rPr>
        <w:rFonts w:ascii="Wingdings" w:hAnsi="Wingdings" w:hint="default"/>
      </w:rPr>
    </w:lvl>
    <w:lvl w:ilvl="3" w:tplc="37EA8DAC">
      <w:start w:val="1"/>
      <w:numFmt w:val="bullet"/>
      <w:lvlText w:val=""/>
      <w:lvlJc w:val="left"/>
      <w:pPr>
        <w:ind w:left="2880" w:hanging="360"/>
      </w:pPr>
      <w:rPr>
        <w:rFonts w:ascii="Symbol" w:hAnsi="Symbol" w:hint="default"/>
      </w:rPr>
    </w:lvl>
    <w:lvl w:ilvl="4" w:tplc="A148E5DA">
      <w:start w:val="1"/>
      <w:numFmt w:val="bullet"/>
      <w:lvlText w:val="o"/>
      <w:lvlJc w:val="left"/>
      <w:pPr>
        <w:ind w:left="3600" w:hanging="360"/>
      </w:pPr>
      <w:rPr>
        <w:rFonts w:ascii="Courier New" w:hAnsi="Courier New" w:hint="default"/>
      </w:rPr>
    </w:lvl>
    <w:lvl w:ilvl="5" w:tplc="620A9820">
      <w:start w:val="1"/>
      <w:numFmt w:val="bullet"/>
      <w:lvlText w:val=""/>
      <w:lvlJc w:val="left"/>
      <w:pPr>
        <w:ind w:left="4320" w:hanging="360"/>
      </w:pPr>
      <w:rPr>
        <w:rFonts w:ascii="Wingdings" w:hAnsi="Wingdings" w:hint="default"/>
      </w:rPr>
    </w:lvl>
    <w:lvl w:ilvl="6" w:tplc="900A5A02">
      <w:start w:val="1"/>
      <w:numFmt w:val="bullet"/>
      <w:lvlText w:val=""/>
      <w:lvlJc w:val="left"/>
      <w:pPr>
        <w:ind w:left="5040" w:hanging="360"/>
      </w:pPr>
      <w:rPr>
        <w:rFonts w:ascii="Symbol" w:hAnsi="Symbol" w:hint="default"/>
      </w:rPr>
    </w:lvl>
    <w:lvl w:ilvl="7" w:tplc="850ED976">
      <w:start w:val="1"/>
      <w:numFmt w:val="bullet"/>
      <w:lvlText w:val="o"/>
      <w:lvlJc w:val="left"/>
      <w:pPr>
        <w:ind w:left="5760" w:hanging="360"/>
      </w:pPr>
      <w:rPr>
        <w:rFonts w:ascii="Courier New" w:hAnsi="Courier New" w:hint="default"/>
      </w:rPr>
    </w:lvl>
    <w:lvl w:ilvl="8" w:tplc="031E015E">
      <w:start w:val="1"/>
      <w:numFmt w:val="bullet"/>
      <w:lvlText w:val=""/>
      <w:lvlJc w:val="left"/>
      <w:pPr>
        <w:ind w:left="6480" w:hanging="360"/>
      </w:pPr>
      <w:rPr>
        <w:rFonts w:ascii="Wingdings" w:hAnsi="Wingdings" w:hint="default"/>
      </w:rPr>
    </w:lvl>
  </w:abstractNum>
  <w:abstractNum w:abstractNumId="7" w15:restartNumberingAfterBreak="0">
    <w:nsid w:val="23043CEA"/>
    <w:multiLevelType w:val="hybridMultilevel"/>
    <w:tmpl w:val="0EC86B74"/>
    <w:lvl w:ilvl="0" w:tplc="B03688A0">
      <w:start w:val="1"/>
      <w:numFmt w:val="bullet"/>
      <w:lvlText w:val=""/>
      <w:lvlJc w:val="left"/>
      <w:pPr>
        <w:ind w:left="720" w:hanging="360"/>
      </w:pPr>
      <w:rPr>
        <w:rFonts w:ascii="Symbol" w:hAnsi="Symbol" w:hint="default"/>
      </w:rPr>
    </w:lvl>
    <w:lvl w:ilvl="1" w:tplc="EC38AD26">
      <w:start w:val="1"/>
      <w:numFmt w:val="bullet"/>
      <w:lvlText w:val="-"/>
      <w:lvlJc w:val="left"/>
      <w:pPr>
        <w:ind w:left="1440" w:hanging="360"/>
      </w:pPr>
      <w:rPr>
        <w:rFonts w:ascii="Aptos" w:hAnsi="Aptos" w:hint="default"/>
      </w:rPr>
    </w:lvl>
    <w:lvl w:ilvl="2" w:tplc="29608ACA">
      <w:start w:val="1"/>
      <w:numFmt w:val="bullet"/>
      <w:lvlText w:val=""/>
      <w:lvlJc w:val="left"/>
      <w:pPr>
        <w:ind w:left="2160" w:hanging="360"/>
      </w:pPr>
      <w:rPr>
        <w:rFonts w:ascii="Wingdings" w:hAnsi="Wingdings" w:hint="default"/>
      </w:rPr>
    </w:lvl>
    <w:lvl w:ilvl="3" w:tplc="DC043DE0">
      <w:start w:val="1"/>
      <w:numFmt w:val="bullet"/>
      <w:lvlText w:val=""/>
      <w:lvlJc w:val="left"/>
      <w:pPr>
        <w:ind w:left="2880" w:hanging="360"/>
      </w:pPr>
      <w:rPr>
        <w:rFonts w:ascii="Symbol" w:hAnsi="Symbol" w:hint="default"/>
      </w:rPr>
    </w:lvl>
    <w:lvl w:ilvl="4" w:tplc="42284760">
      <w:start w:val="1"/>
      <w:numFmt w:val="bullet"/>
      <w:lvlText w:val="o"/>
      <w:lvlJc w:val="left"/>
      <w:pPr>
        <w:ind w:left="3600" w:hanging="360"/>
      </w:pPr>
      <w:rPr>
        <w:rFonts w:ascii="Courier New" w:hAnsi="Courier New" w:hint="default"/>
      </w:rPr>
    </w:lvl>
    <w:lvl w:ilvl="5" w:tplc="9F724222">
      <w:start w:val="1"/>
      <w:numFmt w:val="bullet"/>
      <w:lvlText w:val=""/>
      <w:lvlJc w:val="left"/>
      <w:pPr>
        <w:ind w:left="4320" w:hanging="360"/>
      </w:pPr>
      <w:rPr>
        <w:rFonts w:ascii="Wingdings" w:hAnsi="Wingdings" w:hint="default"/>
      </w:rPr>
    </w:lvl>
    <w:lvl w:ilvl="6" w:tplc="8F702A8E">
      <w:start w:val="1"/>
      <w:numFmt w:val="bullet"/>
      <w:lvlText w:val=""/>
      <w:lvlJc w:val="left"/>
      <w:pPr>
        <w:ind w:left="5040" w:hanging="360"/>
      </w:pPr>
      <w:rPr>
        <w:rFonts w:ascii="Symbol" w:hAnsi="Symbol" w:hint="default"/>
      </w:rPr>
    </w:lvl>
    <w:lvl w:ilvl="7" w:tplc="E1A031B0">
      <w:start w:val="1"/>
      <w:numFmt w:val="bullet"/>
      <w:lvlText w:val="o"/>
      <w:lvlJc w:val="left"/>
      <w:pPr>
        <w:ind w:left="5760" w:hanging="360"/>
      </w:pPr>
      <w:rPr>
        <w:rFonts w:ascii="Courier New" w:hAnsi="Courier New" w:hint="default"/>
      </w:rPr>
    </w:lvl>
    <w:lvl w:ilvl="8" w:tplc="90FE0DD4">
      <w:start w:val="1"/>
      <w:numFmt w:val="bullet"/>
      <w:lvlText w:val=""/>
      <w:lvlJc w:val="left"/>
      <w:pPr>
        <w:ind w:left="6480" w:hanging="360"/>
      </w:pPr>
      <w:rPr>
        <w:rFonts w:ascii="Wingdings" w:hAnsi="Wingdings" w:hint="default"/>
      </w:rPr>
    </w:lvl>
  </w:abstractNum>
  <w:abstractNum w:abstractNumId="8" w15:restartNumberingAfterBreak="0">
    <w:nsid w:val="26F56F43"/>
    <w:multiLevelType w:val="hybridMultilevel"/>
    <w:tmpl w:val="602A853A"/>
    <w:lvl w:ilvl="0" w:tplc="8506ADAE">
      <w:start w:val="1"/>
      <w:numFmt w:val="bullet"/>
      <w:lvlText w:val=""/>
      <w:lvlJc w:val="left"/>
      <w:pPr>
        <w:ind w:left="720" w:hanging="360"/>
      </w:pPr>
      <w:rPr>
        <w:rFonts w:ascii="Symbol" w:hAnsi="Symbol" w:hint="default"/>
      </w:rPr>
    </w:lvl>
    <w:lvl w:ilvl="1" w:tplc="7C5088B8">
      <w:start w:val="1"/>
      <w:numFmt w:val="bullet"/>
      <w:lvlText w:val="-"/>
      <w:lvlJc w:val="left"/>
      <w:pPr>
        <w:ind w:left="1440" w:hanging="360"/>
      </w:pPr>
      <w:rPr>
        <w:rFonts w:ascii="Aptos" w:hAnsi="Aptos" w:hint="default"/>
      </w:rPr>
    </w:lvl>
    <w:lvl w:ilvl="2" w:tplc="7376151E">
      <w:start w:val="1"/>
      <w:numFmt w:val="bullet"/>
      <w:lvlText w:val=""/>
      <w:lvlJc w:val="left"/>
      <w:pPr>
        <w:ind w:left="2160" w:hanging="360"/>
      </w:pPr>
      <w:rPr>
        <w:rFonts w:ascii="Wingdings" w:hAnsi="Wingdings" w:hint="default"/>
      </w:rPr>
    </w:lvl>
    <w:lvl w:ilvl="3" w:tplc="690C8860">
      <w:start w:val="1"/>
      <w:numFmt w:val="bullet"/>
      <w:lvlText w:val=""/>
      <w:lvlJc w:val="left"/>
      <w:pPr>
        <w:ind w:left="2880" w:hanging="360"/>
      </w:pPr>
      <w:rPr>
        <w:rFonts w:ascii="Symbol" w:hAnsi="Symbol" w:hint="default"/>
      </w:rPr>
    </w:lvl>
    <w:lvl w:ilvl="4" w:tplc="67165430">
      <w:start w:val="1"/>
      <w:numFmt w:val="bullet"/>
      <w:lvlText w:val="o"/>
      <w:lvlJc w:val="left"/>
      <w:pPr>
        <w:ind w:left="3600" w:hanging="360"/>
      </w:pPr>
      <w:rPr>
        <w:rFonts w:ascii="Courier New" w:hAnsi="Courier New" w:hint="default"/>
      </w:rPr>
    </w:lvl>
    <w:lvl w:ilvl="5" w:tplc="44840884">
      <w:start w:val="1"/>
      <w:numFmt w:val="bullet"/>
      <w:lvlText w:val=""/>
      <w:lvlJc w:val="left"/>
      <w:pPr>
        <w:ind w:left="4320" w:hanging="360"/>
      </w:pPr>
      <w:rPr>
        <w:rFonts w:ascii="Wingdings" w:hAnsi="Wingdings" w:hint="default"/>
      </w:rPr>
    </w:lvl>
    <w:lvl w:ilvl="6" w:tplc="1A64BEEA">
      <w:start w:val="1"/>
      <w:numFmt w:val="bullet"/>
      <w:lvlText w:val=""/>
      <w:lvlJc w:val="left"/>
      <w:pPr>
        <w:ind w:left="5040" w:hanging="360"/>
      </w:pPr>
      <w:rPr>
        <w:rFonts w:ascii="Symbol" w:hAnsi="Symbol" w:hint="default"/>
      </w:rPr>
    </w:lvl>
    <w:lvl w:ilvl="7" w:tplc="CF78EF40">
      <w:start w:val="1"/>
      <w:numFmt w:val="bullet"/>
      <w:lvlText w:val="o"/>
      <w:lvlJc w:val="left"/>
      <w:pPr>
        <w:ind w:left="5760" w:hanging="360"/>
      </w:pPr>
      <w:rPr>
        <w:rFonts w:ascii="Courier New" w:hAnsi="Courier New" w:hint="default"/>
      </w:rPr>
    </w:lvl>
    <w:lvl w:ilvl="8" w:tplc="0CC2D63A">
      <w:start w:val="1"/>
      <w:numFmt w:val="bullet"/>
      <w:lvlText w:val=""/>
      <w:lvlJc w:val="left"/>
      <w:pPr>
        <w:ind w:left="6480" w:hanging="360"/>
      </w:pPr>
      <w:rPr>
        <w:rFonts w:ascii="Wingdings" w:hAnsi="Wingdings" w:hint="default"/>
      </w:rPr>
    </w:lvl>
  </w:abstractNum>
  <w:abstractNum w:abstractNumId="9" w15:restartNumberingAfterBreak="0">
    <w:nsid w:val="29D670F1"/>
    <w:multiLevelType w:val="hybridMultilevel"/>
    <w:tmpl w:val="8FBED0CC"/>
    <w:lvl w:ilvl="0" w:tplc="982C7A54">
      <w:start w:val="1"/>
      <w:numFmt w:val="bullet"/>
      <w:lvlText w:val=""/>
      <w:lvlJc w:val="left"/>
      <w:pPr>
        <w:ind w:left="720" w:hanging="360"/>
      </w:pPr>
      <w:rPr>
        <w:rFonts w:ascii="Symbol" w:hAnsi="Symbol" w:hint="default"/>
      </w:rPr>
    </w:lvl>
    <w:lvl w:ilvl="1" w:tplc="76C83696">
      <w:start w:val="1"/>
      <w:numFmt w:val="bullet"/>
      <w:lvlText w:val="-"/>
      <w:lvlJc w:val="left"/>
      <w:pPr>
        <w:ind w:left="1440" w:hanging="360"/>
      </w:pPr>
      <w:rPr>
        <w:rFonts w:ascii="Aptos" w:hAnsi="Aptos" w:hint="default"/>
      </w:rPr>
    </w:lvl>
    <w:lvl w:ilvl="2" w:tplc="7054AC90">
      <w:start w:val="1"/>
      <w:numFmt w:val="bullet"/>
      <w:lvlText w:val=""/>
      <w:lvlJc w:val="left"/>
      <w:pPr>
        <w:ind w:left="2160" w:hanging="360"/>
      </w:pPr>
      <w:rPr>
        <w:rFonts w:ascii="Wingdings" w:hAnsi="Wingdings" w:hint="default"/>
      </w:rPr>
    </w:lvl>
    <w:lvl w:ilvl="3" w:tplc="97D8B09A">
      <w:start w:val="1"/>
      <w:numFmt w:val="bullet"/>
      <w:lvlText w:val=""/>
      <w:lvlJc w:val="left"/>
      <w:pPr>
        <w:ind w:left="2880" w:hanging="360"/>
      </w:pPr>
      <w:rPr>
        <w:rFonts w:ascii="Symbol" w:hAnsi="Symbol" w:hint="default"/>
      </w:rPr>
    </w:lvl>
    <w:lvl w:ilvl="4" w:tplc="98129884">
      <w:start w:val="1"/>
      <w:numFmt w:val="bullet"/>
      <w:lvlText w:val="o"/>
      <w:lvlJc w:val="left"/>
      <w:pPr>
        <w:ind w:left="3600" w:hanging="360"/>
      </w:pPr>
      <w:rPr>
        <w:rFonts w:ascii="Courier New" w:hAnsi="Courier New" w:hint="default"/>
      </w:rPr>
    </w:lvl>
    <w:lvl w:ilvl="5" w:tplc="A454D09E">
      <w:start w:val="1"/>
      <w:numFmt w:val="bullet"/>
      <w:lvlText w:val=""/>
      <w:lvlJc w:val="left"/>
      <w:pPr>
        <w:ind w:left="4320" w:hanging="360"/>
      </w:pPr>
      <w:rPr>
        <w:rFonts w:ascii="Wingdings" w:hAnsi="Wingdings" w:hint="default"/>
      </w:rPr>
    </w:lvl>
    <w:lvl w:ilvl="6" w:tplc="D6CCE6E2">
      <w:start w:val="1"/>
      <w:numFmt w:val="bullet"/>
      <w:lvlText w:val=""/>
      <w:lvlJc w:val="left"/>
      <w:pPr>
        <w:ind w:left="5040" w:hanging="360"/>
      </w:pPr>
      <w:rPr>
        <w:rFonts w:ascii="Symbol" w:hAnsi="Symbol" w:hint="default"/>
      </w:rPr>
    </w:lvl>
    <w:lvl w:ilvl="7" w:tplc="0E9489E8">
      <w:start w:val="1"/>
      <w:numFmt w:val="bullet"/>
      <w:lvlText w:val="o"/>
      <w:lvlJc w:val="left"/>
      <w:pPr>
        <w:ind w:left="5760" w:hanging="360"/>
      </w:pPr>
      <w:rPr>
        <w:rFonts w:ascii="Courier New" w:hAnsi="Courier New" w:hint="default"/>
      </w:rPr>
    </w:lvl>
    <w:lvl w:ilvl="8" w:tplc="1EEA531E">
      <w:start w:val="1"/>
      <w:numFmt w:val="bullet"/>
      <w:lvlText w:val=""/>
      <w:lvlJc w:val="left"/>
      <w:pPr>
        <w:ind w:left="6480" w:hanging="360"/>
      </w:pPr>
      <w:rPr>
        <w:rFonts w:ascii="Wingdings" w:hAnsi="Wingdings" w:hint="default"/>
      </w:rPr>
    </w:lvl>
  </w:abstractNum>
  <w:abstractNum w:abstractNumId="10" w15:restartNumberingAfterBreak="0">
    <w:nsid w:val="2B545D70"/>
    <w:multiLevelType w:val="hybridMultilevel"/>
    <w:tmpl w:val="BB80D79E"/>
    <w:lvl w:ilvl="0" w:tplc="8822F1BC">
      <w:start w:val="1"/>
      <w:numFmt w:val="bullet"/>
      <w:lvlText w:val=""/>
      <w:lvlJc w:val="left"/>
      <w:pPr>
        <w:ind w:left="720" w:hanging="360"/>
      </w:pPr>
      <w:rPr>
        <w:rFonts w:ascii="Symbol" w:hAnsi="Symbol" w:hint="default"/>
      </w:rPr>
    </w:lvl>
    <w:lvl w:ilvl="1" w:tplc="6F848140">
      <w:start w:val="1"/>
      <w:numFmt w:val="bullet"/>
      <w:lvlText w:val="-"/>
      <w:lvlJc w:val="left"/>
      <w:pPr>
        <w:ind w:left="1440" w:hanging="360"/>
      </w:pPr>
      <w:rPr>
        <w:rFonts w:ascii="Aptos" w:hAnsi="Aptos" w:hint="default"/>
      </w:rPr>
    </w:lvl>
    <w:lvl w:ilvl="2" w:tplc="0E9488AE">
      <w:start w:val="1"/>
      <w:numFmt w:val="bullet"/>
      <w:lvlText w:val=""/>
      <w:lvlJc w:val="left"/>
      <w:pPr>
        <w:ind w:left="2160" w:hanging="360"/>
      </w:pPr>
      <w:rPr>
        <w:rFonts w:ascii="Wingdings" w:hAnsi="Wingdings" w:hint="default"/>
      </w:rPr>
    </w:lvl>
    <w:lvl w:ilvl="3" w:tplc="E028FA0A">
      <w:start w:val="1"/>
      <w:numFmt w:val="bullet"/>
      <w:lvlText w:val=""/>
      <w:lvlJc w:val="left"/>
      <w:pPr>
        <w:ind w:left="2880" w:hanging="360"/>
      </w:pPr>
      <w:rPr>
        <w:rFonts w:ascii="Symbol" w:hAnsi="Symbol" w:hint="default"/>
      </w:rPr>
    </w:lvl>
    <w:lvl w:ilvl="4" w:tplc="DF16E35C">
      <w:start w:val="1"/>
      <w:numFmt w:val="bullet"/>
      <w:lvlText w:val="o"/>
      <w:lvlJc w:val="left"/>
      <w:pPr>
        <w:ind w:left="3600" w:hanging="360"/>
      </w:pPr>
      <w:rPr>
        <w:rFonts w:ascii="Courier New" w:hAnsi="Courier New" w:hint="default"/>
      </w:rPr>
    </w:lvl>
    <w:lvl w:ilvl="5" w:tplc="F43EB856">
      <w:start w:val="1"/>
      <w:numFmt w:val="bullet"/>
      <w:lvlText w:val=""/>
      <w:lvlJc w:val="left"/>
      <w:pPr>
        <w:ind w:left="4320" w:hanging="360"/>
      </w:pPr>
      <w:rPr>
        <w:rFonts w:ascii="Wingdings" w:hAnsi="Wingdings" w:hint="default"/>
      </w:rPr>
    </w:lvl>
    <w:lvl w:ilvl="6" w:tplc="43B6EF5A">
      <w:start w:val="1"/>
      <w:numFmt w:val="bullet"/>
      <w:lvlText w:val=""/>
      <w:lvlJc w:val="left"/>
      <w:pPr>
        <w:ind w:left="5040" w:hanging="360"/>
      </w:pPr>
      <w:rPr>
        <w:rFonts w:ascii="Symbol" w:hAnsi="Symbol" w:hint="default"/>
      </w:rPr>
    </w:lvl>
    <w:lvl w:ilvl="7" w:tplc="EA648DDC">
      <w:start w:val="1"/>
      <w:numFmt w:val="bullet"/>
      <w:lvlText w:val="o"/>
      <w:lvlJc w:val="left"/>
      <w:pPr>
        <w:ind w:left="5760" w:hanging="360"/>
      </w:pPr>
      <w:rPr>
        <w:rFonts w:ascii="Courier New" w:hAnsi="Courier New" w:hint="default"/>
      </w:rPr>
    </w:lvl>
    <w:lvl w:ilvl="8" w:tplc="AECC606A">
      <w:start w:val="1"/>
      <w:numFmt w:val="bullet"/>
      <w:lvlText w:val=""/>
      <w:lvlJc w:val="left"/>
      <w:pPr>
        <w:ind w:left="6480" w:hanging="360"/>
      </w:pPr>
      <w:rPr>
        <w:rFonts w:ascii="Wingdings" w:hAnsi="Wingdings" w:hint="default"/>
      </w:rPr>
    </w:lvl>
  </w:abstractNum>
  <w:abstractNum w:abstractNumId="11" w15:restartNumberingAfterBreak="0">
    <w:nsid w:val="2C2A05FD"/>
    <w:multiLevelType w:val="multilevel"/>
    <w:tmpl w:val="D0FE25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5657AAE"/>
    <w:multiLevelType w:val="hybridMultilevel"/>
    <w:tmpl w:val="4198DD9C"/>
    <w:lvl w:ilvl="0" w:tplc="32DC6AE6">
      <w:start w:val="1"/>
      <w:numFmt w:val="bullet"/>
      <w:lvlText w:val=""/>
      <w:lvlJc w:val="left"/>
      <w:pPr>
        <w:ind w:left="720" w:hanging="360"/>
      </w:pPr>
      <w:rPr>
        <w:rFonts w:ascii="Symbol" w:hAnsi="Symbol" w:hint="default"/>
      </w:rPr>
    </w:lvl>
    <w:lvl w:ilvl="1" w:tplc="977E547A">
      <w:start w:val="1"/>
      <w:numFmt w:val="bullet"/>
      <w:lvlText w:val="-"/>
      <w:lvlJc w:val="left"/>
      <w:pPr>
        <w:ind w:left="1440" w:hanging="360"/>
      </w:pPr>
      <w:rPr>
        <w:rFonts w:ascii="Aptos" w:hAnsi="Aptos" w:hint="default"/>
      </w:rPr>
    </w:lvl>
    <w:lvl w:ilvl="2" w:tplc="42BEFA2A">
      <w:start w:val="1"/>
      <w:numFmt w:val="bullet"/>
      <w:lvlText w:val=""/>
      <w:lvlJc w:val="left"/>
      <w:pPr>
        <w:ind w:left="2160" w:hanging="360"/>
      </w:pPr>
      <w:rPr>
        <w:rFonts w:ascii="Wingdings" w:hAnsi="Wingdings" w:hint="default"/>
      </w:rPr>
    </w:lvl>
    <w:lvl w:ilvl="3" w:tplc="A38CDF98">
      <w:start w:val="1"/>
      <w:numFmt w:val="bullet"/>
      <w:lvlText w:val=""/>
      <w:lvlJc w:val="left"/>
      <w:pPr>
        <w:ind w:left="2880" w:hanging="360"/>
      </w:pPr>
      <w:rPr>
        <w:rFonts w:ascii="Symbol" w:hAnsi="Symbol" w:hint="default"/>
      </w:rPr>
    </w:lvl>
    <w:lvl w:ilvl="4" w:tplc="6E1EF5EA">
      <w:start w:val="1"/>
      <w:numFmt w:val="bullet"/>
      <w:lvlText w:val="o"/>
      <w:lvlJc w:val="left"/>
      <w:pPr>
        <w:ind w:left="3600" w:hanging="360"/>
      </w:pPr>
      <w:rPr>
        <w:rFonts w:ascii="Courier New" w:hAnsi="Courier New" w:hint="default"/>
      </w:rPr>
    </w:lvl>
    <w:lvl w:ilvl="5" w:tplc="B4A81BAA">
      <w:start w:val="1"/>
      <w:numFmt w:val="bullet"/>
      <w:lvlText w:val=""/>
      <w:lvlJc w:val="left"/>
      <w:pPr>
        <w:ind w:left="4320" w:hanging="360"/>
      </w:pPr>
      <w:rPr>
        <w:rFonts w:ascii="Wingdings" w:hAnsi="Wingdings" w:hint="default"/>
      </w:rPr>
    </w:lvl>
    <w:lvl w:ilvl="6" w:tplc="C0ACFEC8">
      <w:start w:val="1"/>
      <w:numFmt w:val="bullet"/>
      <w:lvlText w:val=""/>
      <w:lvlJc w:val="left"/>
      <w:pPr>
        <w:ind w:left="5040" w:hanging="360"/>
      </w:pPr>
      <w:rPr>
        <w:rFonts w:ascii="Symbol" w:hAnsi="Symbol" w:hint="default"/>
      </w:rPr>
    </w:lvl>
    <w:lvl w:ilvl="7" w:tplc="0B702CF6">
      <w:start w:val="1"/>
      <w:numFmt w:val="bullet"/>
      <w:lvlText w:val="o"/>
      <w:lvlJc w:val="left"/>
      <w:pPr>
        <w:ind w:left="5760" w:hanging="360"/>
      </w:pPr>
      <w:rPr>
        <w:rFonts w:ascii="Courier New" w:hAnsi="Courier New" w:hint="default"/>
      </w:rPr>
    </w:lvl>
    <w:lvl w:ilvl="8" w:tplc="41B8865E">
      <w:start w:val="1"/>
      <w:numFmt w:val="bullet"/>
      <w:lvlText w:val=""/>
      <w:lvlJc w:val="left"/>
      <w:pPr>
        <w:ind w:left="6480" w:hanging="360"/>
      </w:pPr>
      <w:rPr>
        <w:rFonts w:ascii="Wingdings" w:hAnsi="Wingdings" w:hint="default"/>
      </w:rPr>
    </w:lvl>
  </w:abstractNum>
  <w:abstractNum w:abstractNumId="13" w15:restartNumberingAfterBreak="0">
    <w:nsid w:val="36EFF67E"/>
    <w:multiLevelType w:val="hybridMultilevel"/>
    <w:tmpl w:val="1EE6A89A"/>
    <w:lvl w:ilvl="0" w:tplc="C954510C">
      <w:start w:val="1"/>
      <w:numFmt w:val="bullet"/>
      <w:lvlText w:val="-"/>
      <w:lvlJc w:val="left"/>
      <w:pPr>
        <w:ind w:left="720" w:hanging="360"/>
      </w:pPr>
      <w:rPr>
        <w:rFonts w:ascii="Aptos" w:hAnsi="Aptos" w:hint="default"/>
      </w:rPr>
    </w:lvl>
    <w:lvl w:ilvl="1" w:tplc="95CC2F78">
      <w:start w:val="1"/>
      <w:numFmt w:val="bullet"/>
      <w:lvlText w:val="o"/>
      <w:lvlJc w:val="left"/>
      <w:pPr>
        <w:ind w:left="1440" w:hanging="360"/>
      </w:pPr>
      <w:rPr>
        <w:rFonts w:ascii="Courier New" w:hAnsi="Courier New" w:hint="default"/>
      </w:rPr>
    </w:lvl>
    <w:lvl w:ilvl="2" w:tplc="70AC15E4">
      <w:start w:val="1"/>
      <w:numFmt w:val="bullet"/>
      <w:lvlText w:val=""/>
      <w:lvlJc w:val="left"/>
      <w:pPr>
        <w:ind w:left="2160" w:hanging="360"/>
      </w:pPr>
      <w:rPr>
        <w:rFonts w:ascii="Wingdings" w:hAnsi="Wingdings" w:hint="default"/>
      </w:rPr>
    </w:lvl>
    <w:lvl w:ilvl="3" w:tplc="1E088202">
      <w:start w:val="1"/>
      <w:numFmt w:val="bullet"/>
      <w:lvlText w:val=""/>
      <w:lvlJc w:val="left"/>
      <w:pPr>
        <w:ind w:left="2880" w:hanging="360"/>
      </w:pPr>
      <w:rPr>
        <w:rFonts w:ascii="Symbol" w:hAnsi="Symbol" w:hint="default"/>
      </w:rPr>
    </w:lvl>
    <w:lvl w:ilvl="4" w:tplc="E7D0BDB2">
      <w:start w:val="1"/>
      <w:numFmt w:val="bullet"/>
      <w:lvlText w:val="o"/>
      <w:lvlJc w:val="left"/>
      <w:pPr>
        <w:ind w:left="3600" w:hanging="360"/>
      </w:pPr>
      <w:rPr>
        <w:rFonts w:ascii="Courier New" w:hAnsi="Courier New" w:hint="default"/>
      </w:rPr>
    </w:lvl>
    <w:lvl w:ilvl="5" w:tplc="D05608DC">
      <w:start w:val="1"/>
      <w:numFmt w:val="bullet"/>
      <w:lvlText w:val=""/>
      <w:lvlJc w:val="left"/>
      <w:pPr>
        <w:ind w:left="4320" w:hanging="360"/>
      </w:pPr>
      <w:rPr>
        <w:rFonts w:ascii="Wingdings" w:hAnsi="Wingdings" w:hint="default"/>
      </w:rPr>
    </w:lvl>
    <w:lvl w:ilvl="6" w:tplc="34F61F9A">
      <w:start w:val="1"/>
      <w:numFmt w:val="bullet"/>
      <w:lvlText w:val=""/>
      <w:lvlJc w:val="left"/>
      <w:pPr>
        <w:ind w:left="5040" w:hanging="360"/>
      </w:pPr>
      <w:rPr>
        <w:rFonts w:ascii="Symbol" w:hAnsi="Symbol" w:hint="default"/>
      </w:rPr>
    </w:lvl>
    <w:lvl w:ilvl="7" w:tplc="B4D2915C">
      <w:start w:val="1"/>
      <w:numFmt w:val="bullet"/>
      <w:lvlText w:val="o"/>
      <w:lvlJc w:val="left"/>
      <w:pPr>
        <w:ind w:left="5760" w:hanging="360"/>
      </w:pPr>
      <w:rPr>
        <w:rFonts w:ascii="Courier New" w:hAnsi="Courier New" w:hint="default"/>
      </w:rPr>
    </w:lvl>
    <w:lvl w:ilvl="8" w:tplc="09B015D0">
      <w:start w:val="1"/>
      <w:numFmt w:val="bullet"/>
      <w:lvlText w:val=""/>
      <w:lvlJc w:val="left"/>
      <w:pPr>
        <w:ind w:left="6480" w:hanging="360"/>
      </w:pPr>
      <w:rPr>
        <w:rFonts w:ascii="Wingdings" w:hAnsi="Wingdings" w:hint="default"/>
      </w:rPr>
    </w:lvl>
  </w:abstractNum>
  <w:abstractNum w:abstractNumId="14" w15:restartNumberingAfterBreak="0">
    <w:nsid w:val="3B7515D7"/>
    <w:multiLevelType w:val="hybridMultilevel"/>
    <w:tmpl w:val="D03664D0"/>
    <w:lvl w:ilvl="0" w:tplc="F68AC7E6">
      <w:start w:val="1"/>
      <w:numFmt w:val="bullet"/>
      <w:lvlText w:val=""/>
      <w:lvlJc w:val="left"/>
      <w:pPr>
        <w:ind w:left="720" w:hanging="360"/>
      </w:pPr>
      <w:rPr>
        <w:rFonts w:ascii="Symbol" w:hAnsi="Symbol" w:hint="default"/>
      </w:rPr>
    </w:lvl>
    <w:lvl w:ilvl="1" w:tplc="4A6C91BC">
      <w:start w:val="1"/>
      <w:numFmt w:val="bullet"/>
      <w:lvlText w:val="-"/>
      <w:lvlJc w:val="left"/>
      <w:pPr>
        <w:ind w:left="1440" w:hanging="360"/>
      </w:pPr>
      <w:rPr>
        <w:rFonts w:ascii="Aptos" w:hAnsi="Aptos" w:hint="default"/>
      </w:rPr>
    </w:lvl>
    <w:lvl w:ilvl="2" w:tplc="7C80B41E">
      <w:start w:val="1"/>
      <w:numFmt w:val="bullet"/>
      <w:lvlText w:val=""/>
      <w:lvlJc w:val="left"/>
      <w:pPr>
        <w:ind w:left="2160" w:hanging="360"/>
      </w:pPr>
      <w:rPr>
        <w:rFonts w:ascii="Wingdings" w:hAnsi="Wingdings" w:hint="default"/>
      </w:rPr>
    </w:lvl>
    <w:lvl w:ilvl="3" w:tplc="6B0AD53A">
      <w:start w:val="1"/>
      <w:numFmt w:val="bullet"/>
      <w:lvlText w:val=""/>
      <w:lvlJc w:val="left"/>
      <w:pPr>
        <w:ind w:left="2880" w:hanging="360"/>
      </w:pPr>
      <w:rPr>
        <w:rFonts w:ascii="Symbol" w:hAnsi="Symbol" w:hint="default"/>
      </w:rPr>
    </w:lvl>
    <w:lvl w:ilvl="4" w:tplc="CD48E4D0">
      <w:start w:val="1"/>
      <w:numFmt w:val="bullet"/>
      <w:lvlText w:val="o"/>
      <w:lvlJc w:val="left"/>
      <w:pPr>
        <w:ind w:left="3600" w:hanging="360"/>
      </w:pPr>
      <w:rPr>
        <w:rFonts w:ascii="Courier New" w:hAnsi="Courier New" w:hint="default"/>
      </w:rPr>
    </w:lvl>
    <w:lvl w:ilvl="5" w:tplc="B6EE75A6">
      <w:start w:val="1"/>
      <w:numFmt w:val="bullet"/>
      <w:lvlText w:val=""/>
      <w:lvlJc w:val="left"/>
      <w:pPr>
        <w:ind w:left="4320" w:hanging="360"/>
      </w:pPr>
      <w:rPr>
        <w:rFonts w:ascii="Wingdings" w:hAnsi="Wingdings" w:hint="default"/>
      </w:rPr>
    </w:lvl>
    <w:lvl w:ilvl="6" w:tplc="002E2708">
      <w:start w:val="1"/>
      <w:numFmt w:val="bullet"/>
      <w:lvlText w:val=""/>
      <w:lvlJc w:val="left"/>
      <w:pPr>
        <w:ind w:left="5040" w:hanging="360"/>
      </w:pPr>
      <w:rPr>
        <w:rFonts w:ascii="Symbol" w:hAnsi="Symbol" w:hint="default"/>
      </w:rPr>
    </w:lvl>
    <w:lvl w:ilvl="7" w:tplc="D8420E6C">
      <w:start w:val="1"/>
      <w:numFmt w:val="bullet"/>
      <w:lvlText w:val="o"/>
      <w:lvlJc w:val="left"/>
      <w:pPr>
        <w:ind w:left="5760" w:hanging="360"/>
      </w:pPr>
      <w:rPr>
        <w:rFonts w:ascii="Courier New" w:hAnsi="Courier New" w:hint="default"/>
      </w:rPr>
    </w:lvl>
    <w:lvl w:ilvl="8" w:tplc="8A986FAC">
      <w:start w:val="1"/>
      <w:numFmt w:val="bullet"/>
      <w:lvlText w:val=""/>
      <w:lvlJc w:val="left"/>
      <w:pPr>
        <w:ind w:left="6480" w:hanging="360"/>
      </w:pPr>
      <w:rPr>
        <w:rFonts w:ascii="Wingdings" w:hAnsi="Wingdings" w:hint="default"/>
      </w:rPr>
    </w:lvl>
  </w:abstractNum>
  <w:abstractNum w:abstractNumId="15" w15:restartNumberingAfterBreak="0">
    <w:nsid w:val="3D8C8A6D"/>
    <w:multiLevelType w:val="hybridMultilevel"/>
    <w:tmpl w:val="99C4A1A0"/>
    <w:lvl w:ilvl="0" w:tplc="E6EC7D02">
      <w:start w:val="1"/>
      <w:numFmt w:val="bullet"/>
      <w:lvlText w:val=""/>
      <w:lvlJc w:val="left"/>
      <w:pPr>
        <w:ind w:left="720" w:hanging="360"/>
      </w:pPr>
      <w:rPr>
        <w:rFonts w:ascii="Symbol" w:hAnsi="Symbol" w:hint="default"/>
      </w:rPr>
    </w:lvl>
    <w:lvl w:ilvl="1" w:tplc="226860F4">
      <w:start w:val="1"/>
      <w:numFmt w:val="bullet"/>
      <w:lvlText w:val="-"/>
      <w:lvlJc w:val="left"/>
      <w:pPr>
        <w:ind w:left="1440" w:hanging="360"/>
      </w:pPr>
      <w:rPr>
        <w:rFonts w:ascii="Aptos" w:hAnsi="Aptos" w:hint="default"/>
      </w:rPr>
    </w:lvl>
    <w:lvl w:ilvl="2" w:tplc="DECCB91A">
      <w:start w:val="1"/>
      <w:numFmt w:val="bullet"/>
      <w:lvlText w:val=""/>
      <w:lvlJc w:val="left"/>
      <w:pPr>
        <w:ind w:left="2160" w:hanging="360"/>
      </w:pPr>
      <w:rPr>
        <w:rFonts w:ascii="Wingdings" w:hAnsi="Wingdings" w:hint="default"/>
      </w:rPr>
    </w:lvl>
    <w:lvl w:ilvl="3" w:tplc="967CAAE2">
      <w:start w:val="1"/>
      <w:numFmt w:val="bullet"/>
      <w:lvlText w:val=""/>
      <w:lvlJc w:val="left"/>
      <w:pPr>
        <w:ind w:left="2880" w:hanging="360"/>
      </w:pPr>
      <w:rPr>
        <w:rFonts w:ascii="Symbol" w:hAnsi="Symbol" w:hint="default"/>
      </w:rPr>
    </w:lvl>
    <w:lvl w:ilvl="4" w:tplc="13E6A00C">
      <w:start w:val="1"/>
      <w:numFmt w:val="bullet"/>
      <w:lvlText w:val="o"/>
      <w:lvlJc w:val="left"/>
      <w:pPr>
        <w:ind w:left="3600" w:hanging="360"/>
      </w:pPr>
      <w:rPr>
        <w:rFonts w:ascii="Courier New" w:hAnsi="Courier New" w:hint="default"/>
      </w:rPr>
    </w:lvl>
    <w:lvl w:ilvl="5" w:tplc="8F8219FA">
      <w:start w:val="1"/>
      <w:numFmt w:val="bullet"/>
      <w:lvlText w:val=""/>
      <w:lvlJc w:val="left"/>
      <w:pPr>
        <w:ind w:left="4320" w:hanging="360"/>
      </w:pPr>
      <w:rPr>
        <w:rFonts w:ascii="Wingdings" w:hAnsi="Wingdings" w:hint="default"/>
      </w:rPr>
    </w:lvl>
    <w:lvl w:ilvl="6" w:tplc="EA16FC98">
      <w:start w:val="1"/>
      <w:numFmt w:val="bullet"/>
      <w:lvlText w:val=""/>
      <w:lvlJc w:val="left"/>
      <w:pPr>
        <w:ind w:left="5040" w:hanging="360"/>
      </w:pPr>
      <w:rPr>
        <w:rFonts w:ascii="Symbol" w:hAnsi="Symbol" w:hint="default"/>
      </w:rPr>
    </w:lvl>
    <w:lvl w:ilvl="7" w:tplc="EDD45EEC">
      <w:start w:val="1"/>
      <w:numFmt w:val="bullet"/>
      <w:lvlText w:val="o"/>
      <w:lvlJc w:val="left"/>
      <w:pPr>
        <w:ind w:left="5760" w:hanging="360"/>
      </w:pPr>
      <w:rPr>
        <w:rFonts w:ascii="Courier New" w:hAnsi="Courier New" w:hint="default"/>
      </w:rPr>
    </w:lvl>
    <w:lvl w:ilvl="8" w:tplc="E03CFB02">
      <w:start w:val="1"/>
      <w:numFmt w:val="bullet"/>
      <w:lvlText w:val=""/>
      <w:lvlJc w:val="left"/>
      <w:pPr>
        <w:ind w:left="6480" w:hanging="360"/>
      </w:pPr>
      <w:rPr>
        <w:rFonts w:ascii="Wingdings" w:hAnsi="Wingdings" w:hint="default"/>
      </w:rPr>
    </w:lvl>
  </w:abstractNum>
  <w:abstractNum w:abstractNumId="16" w15:restartNumberingAfterBreak="0">
    <w:nsid w:val="3E1EF189"/>
    <w:multiLevelType w:val="hybridMultilevel"/>
    <w:tmpl w:val="FAAE9A28"/>
    <w:lvl w:ilvl="0" w:tplc="5AC81E8A">
      <w:start w:val="1"/>
      <w:numFmt w:val="bullet"/>
      <w:lvlText w:val=""/>
      <w:lvlJc w:val="left"/>
      <w:pPr>
        <w:ind w:left="720" w:hanging="360"/>
      </w:pPr>
      <w:rPr>
        <w:rFonts w:ascii="Symbol" w:hAnsi="Symbol" w:hint="default"/>
      </w:rPr>
    </w:lvl>
    <w:lvl w:ilvl="1" w:tplc="004481C2">
      <w:start w:val="1"/>
      <w:numFmt w:val="bullet"/>
      <w:lvlText w:val="-"/>
      <w:lvlJc w:val="left"/>
      <w:pPr>
        <w:ind w:left="1440" w:hanging="360"/>
      </w:pPr>
      <w:rPr>
        <w:rFonts w:ascii="Aptos" w:hAnsi="Aptos" w:hint="default"/>
      </w:rPr>
    </w:lvl>
    <w:lvl w:ilvl="2" w:tplc="873A20C4">
      <w:start w:val="1"/>
      <w:numFmt w:val="bullet"/>
      <w:lvlText w:val=""/>
      <w:lvlJc w:val="left"/>
      <w:pPr>
        <w:ind w:left="2160" w:hanging="360"/>
      </w:pPr>
      <w:rPr>
        <w:rFonts w:ascii="Wingdings" w:hAnsi="Wingdings" w:hint="default"/>
      </w:rPr>
    </w:lvl>
    <w:lvl w:ilvl="3" w:tplc="546885BE">
      <w:start w:val="1"/>
      <w:numFmt w:val="bullet"/>
      <w:lvlText w:val=""/>
      <w:lvlJc w:val="left"/>
      <w:pPr>
        <w:ind w:left="2880" w:hanging="360"/>
      </w:pPr>
      <w:rPr>
        <w:rFonts w:ascii="Symbol" w:hAnsi="Symbol" w:hint="default"/>
      </w:rPr>
    </w:lvl>
    <w:lvl w:ilvl="4" w:tplc="4A12E2A0">
      <w:start w:val="1"/>
      <w:numFmt w:val="bullet"/>
      <w:lvlText w:val="o"/>
      <w:lvlJc w:val="left"/>
      <w:pPr>
        <w:ind w:left="3600" w:hanging="360"/>
      </w:pPr>
      <w:rPr>
        <w:rFonts w:ascii="Courier New" w:hAnsi="Courier New" w:hint="default"/>
      </w:rPr>
    </w:lvl>
    <w:lvl w:ilvl="5" w:tplc="990E3D18">
      <w:start w:val="1"/>
      <w:numFmt w:val="bullet"/>
      <w:lvlText w:val=""/>
      <w:lvlJc w:val="left"/>
      <w:pPr>
        <w:ind w:left="4320" w:hanging="360"/>
      </w:pPr>
      <w:rPr>
        <w:rFonts w:ascii="Wingdings" w:hAnsi="Wingdings" w:hint="default"/>
      </w:rPr>
    </w:lvl>
    <w:lvl w:ilvl="6" w:tplc="23944532">
      <w:start w:val="1"/>
      <w:numFmt w:val="bullet"/>
      <w:lvlText w:val=""/>
      <w:lvlJc w:val="left"/>
      <w:pPr>
        <w:ind w:left="5040" w:hanging="360"/>
      </w:pPr>
      <w:rPr>
        <w:rFonts w:ascii="Symbol" w:hAnsi="Symbol" w:hint="default"/>
      </w:rPr>
    </w:lvl>
    <w:lvl w:ilvl="7" w:tplc="FDB6D0A6">
      <w:start w:val="1"/>
      <w:numFmt w:val="bullet"/>
      <w:lvlText w:val="o"/>
      <w:lvlJc w:val="left"/>
      <w:pPr>
        <w:ind w:left="5760" w:hanging="360"/>
      </w:pPr>
      <w:rPr>
        <w:rFonts w:ascii="Courier New" w:hAnsi="Courier New" w:hint="default"/>
      </w:rPr>
    </w:lvl>
    <w:lvl w:ilvl="8" w:tplc="F380F5CC">
      <w:start w:val="1"/>
      <w:numFmt w:val="bullet"/>
      <w:lvlText w:val=""/>
      <w:lvlJc w:val="left"/>
      <w:pPr>
        <w:ind w:left="6480" w:hanging="360"/>
      </w:pPr>
      <w:rPr>
        <w:rFonts w:ascii="Wingdings" w:hAnsi="Wingdings" w:hint="default"/>
      </w:rPr>
    </w:lvl>
  </w:abstractNum>
  <w:abstractNum w:abstractNumId="17" w15:restartNumberingAfterBreak="0">
    <w:nsid w:val="3E7A60AF"/>
    <w:multiLevelType w:val="hybridMultilevel"/>
    <w:tmpl w:val="8B0A8000"/>
    <w:lvl w:ilvl="0" w:tplc="08E49688">
      <w:start w:val="1"/>
      <w:numFmt w:val="bullet"/>
      <w:lvlText w:val=""/>
      <w:lvlJc w:val="left"/>
      <w:pPr>
        <w:ind w:left="720" w:hanging="360"/>
      </w:pPr>
      <w:rPr>
        <w:rFonts w:ascii="Symbol" w:hAnsi="Symbol" w:hint="default"/>
      </w:rPr>
    </w:lvl>
    <w:lvl w:ilvl="1" w:tplc="450E8524">
      <w:start w:val="1"/>
      <w:numFmt w:val="bullet"/>
      <w:lvlText w:val="-"/>
      <w:lvlJc w:val="left"/>
      <w:pPr>
        <w:ind w:left="1440" w:hanging="360"/>
      </w:pPr>
      <w:rPr>
        <w:rFonts w:ascii="Aptos" w:hAnsi="Aptos" w:hint="default"/>
      </w:rPr>
    </w:lvl>
    <w:lvl w:ilvl="2" w:tplc="4C00F86A">
      <w:start w:val="1"/>
      <w:numFmt w:val="bullet"/>
      <w:lvlText w:val=""/>
      <w:lvlJc w:val="left"/>
      <w:pPr>
        <w:ind w:left="2160" w:hanging="360"/>
      </w:pPr>
      <w:rPr>
        <w:rFonts w:ascii="Wingdings" w:hAnsi="Wingdings" w:hint="default"/>
      </w:rPr>
    </w:lvl>
    <w:lvl w:ilvl="3" w:tplc="80A6F8B0">
      <w:start w:val="1"/>
      <w:numFmt w:val="bullet"/>
      <w:lvlText w:val=""/>
      <w:lvlJc w:val="left"/>
      <w:pPr>
        <w:ind w:left="2880" w:hanging="360"/>
      </w:pPr>
      <w:rPr>
        <w:rFonts w:ascii="Symbol" w:hAnsi="Symbol" w:hint="default"/>
      </w:rPr>
    </w:lvl>
    <w:lvl w:ilvl="4" w:tplc="44026DEA">
      <w:start w:val="1"/>
      <w:numFmt w:val="bullet"/>
      <w:lvlText w:val="o"/>
      <w:lvlJc w:val="left"/>
      <w:pPr>
        <w:ind w:left="3600" w:hanging="360"/>
      </w:pPr>
      <w:rPr>
        <w:rFonts w:ascii="Courier New" w:hAnsi="Courier New" w:hint="default"/>
      </w:rPr>
    </w:lvl>
    <w:lvl w:ilvl="5" w:tplc="4350A7F2">
      <w:start w:val="1"/>
      <w:numFmt w:val="bullet"/>
      <w:lvlText w:val=""/>
      <w:lvlJc w:val="left"/>
      <w:pPr>
        <w:ind w:left="4320" w:hanging="360"/>
      </w:pPr>
      <w:rPr>
        <w:rFonts w:ascii="Wingdings" w:hAnsi="Wingdings" w:hint="default"/>
      </w:rPr>
    </w:lvl>
    <w:lvl w:ilvl="6" w:tplc="6878615C">
      <w:start w:val="1"/>
      <w:numFmt w:val="bullet"/>
      <w:lvlText w:val=""/>
      <w:lvlJc w:val="left"/>
      <w:pPr>
        <w:ind w:left="5040" w:hanging="360"/>
      </w:pPr>
      <w:rPr>
        <w:rFonts w:ascii="Symbol" w:hAnsi="Symbol" w:hint="default"/>
      </w:rPr>
    </w:lvl>
    <w:lvl w:ilvl="7" w:tplc="5C26ADA0">
      <w:start w:val="1"/>
      <w:numFmt w:val="bullet"/>
      <w:lvlText w:val="o"/>
      <w:lvlJc w:val="left"/>
      <w:pPr>
        <w:ind w:left="5760" w:hanging="360"/>
      </w:pPr>
      <w:rPr>
        <w:rFonts w:ascii="Courier New" w:hAnsi="Courier New" w:hint="default"/>
      </w:rPr>
    </w:lvl>
    <w:lvl w:ilvl="8" w:tplc="4D8A29A2">
      <w:start w:val="1"/>
      <w:numFmt w:val="bullet"/>
      <w:lvlText w:val=""/>
      <w:lvlJc w:val="left"/>
      <w:pPr>
        <w:ind w:left="6480" w:hanging="360"/>
      </w:pPr>
      <w:rPr>
        <w:rFonts w:ascii="Wingdings" w:hAnsi="Wingdings" w:hint="default"/>
      </w:rPr>
    </w:lvl>
  </w:abstractNum>
  <w:abstractNum w:abstractNumId="18" w15:restartNumberingAfterBreak="0">
    <w:nsid w:val="3F4CF065"/>
    <w:multiLevelType w:val="hybridMultilevel"/>
    <w:tmpl w:val="DD2C75C8"/>
    <w:lvl w:ilvl="0" w:tplc="17A80036">
      <w:start w:val="1"/>
      <w:numFmt w:val="bullet"/>
      <w:lvlText w:val=""/>
      <w:lvlJc w:val="left"/>
      <w:pPr>
        <w:ind w:left="720" w:hanging="360"/>
      </w:pPr>
      <w:rPr>
        <w:rFonts w:ascii="Symbol" w:hAnsi="Symbol" w:hint="default"/>
      </w:rPr>
    </w:lvl>
    <w:lvl w:ilvl="1" w:tplc="7CDEE37A">
      <w:start w:val="1"/>
      <w:numFmt w:val="bullet"/>
      <w:lvlText w:val="o"/>
      <w:lvlJc w:val="left"/>
      <w:pPr>
        <w:ind w:left="1440" w:hanging="360"/>
      </w:pPr>
      <w:rPr>
        <w:rFonts w:ascii="Courier New" w:hAnsi="Courier New" w:hint="default"/>
      </w:rPr>
    </w:lvl>
    <w:lvl w:ilvl="2" w:tplc="60728F18">
      <w:start w:val="1"/>
      <w:numFmt w:val="bullet"/>
      <w:lvlText w:val=""/>
      <w:lvlJc w:val="left"/>
      <w:pPr>
        <w:ind w:left="2160" w:hanging="360"/>
      </w:pPr>
      <w:rPr>
        <w:rFonts w:ascii="Wingdings" w:hAnsi="Wingdings" w:hint="default"/>
      </w:rPr>
    </w:lvl>
    <w:lvl w:ilvl="3" w:tplc="0BB6C15A">
      <w:start w:val="1"/>
      <w:numFmt w:val="bullet"/>
      <w:lvlText w:val=""/>
      <w:lvlJc w:val="left"/>
      <w:pPr>
        <w:ind w:left="2880" w:hanging="360"/>
      </w:pPr>
      <w:rPr>
        <w:rFonts w:ascii="Symbol" w:hAnsi="Symbol" w:hint="default"/>
      </w:rPr>
    </w:lvl>
    <w:lvl w:ilvl="4" w:tplc="51F0CE16">
      <w:start w:val="1"/>
      <w:numFmt w:val="bullet"/>
      <w:lvlText w:val="o"/>
      <w:lvlJc w:val="left"/>
      <w:pPr>
        <w:ind w:left="3600" w:hanging="360"/>
      </w:pPr>
      <w:rPr>
        <w:rFonts w:ascii="Courier New" w:hAnsi="Courier New" w:hint="default"/>
      </w:rPr>
    </w:lvl>
    <w:lvl w:ilvl="5" w:tplc="D9F06950">
      <w:start w:val="1"/>
      <w:numFmt w:val="bullet"/>
      <w:lvlText w:val=""/>
      <w:lvlJc w:val="left"/>
      <w:pPr>
        <w:ind w:left="4320" w:hanging="360"/>
      </w:pPr>
      <w:rPr>
        <w:rFonts w:ascii="Wingdings" w:hAnsi="Wingdings" w:hint="default"/>
      </w:rPr>
    </w:lvl>
    <w:lvl w:ilvl="6" w:tplc="9B86F1D0">
      <w:start w:val="1"/>
      <w:numFmt w:val="bullet"/>
      <w:lvlText w:val=""/>
      <w:lvlJc w:val="left"/>
      <w:pPr>
        <w:ind w:left="5040" w:hanging="360"/>
      </w:pPr>
      <w:rPr>
        <w:rFonts w:ascii="Symbol" w:hAnsi="Symbol" w:hint="default"/>
      </w:rPr>
    </w:lvl>
    <w:lvl w:ilvl="7" w:tplc="564C08EA">
      <w:start w:val="1"/>
      <w:numFmt w:val="bullet"/>
      <w:lvlText w:val="o"/>
      <w:lvlJc w:val="left"/>
      <w:pPr>
        <w:ind w:left="5760" w:hanging="360"/>
      </w:pPr>
      <w:rPr>
        <w:rFonts w:ascii="Courier New" w:hAnsi="Courier New" w:hint="default"/>
      </w:rPr>
    </w:lvl>
    <w:lvl w:ilvl="8" w:tplc="3CCCB986">
      <w:start w:val="1"/>
      <w:numFmt w:val="bullet"/>
      <w:lvlText w:val=""/>
      <w:lvlJc w:val="left"/>
      <w:pPr>
        <w:ind w:left="6480" w:hanging="360"/>
      </w:pPr>
      <w:rPr>
        <w:rFonts w:ascii="Wingdings" w:hAnsi="Wingdings" w:hint="default"/>
      </w:rPr>
    </w:lvl>
  </w:abstractNum>
  <w:abstractNum w:abstractNumId="19" w15:restartNumberingAfterBreak="0">
    <w:nsid w:val="406EF07E"/>
    <w:multiLevelType w:val="hybridMultilevel"/>
    <w:tmpl w:val="3320B064"/>
    <w:lvl w:ilvl="0" w:tplc="82322DF6">
      <w:start w:val="1"/>
      <w:numFmt w:val="bullet"/>
      <w:lvlText w:val="-"/>
      <w:lvlJc w:val="left"/>
      <w:pPr>
        <w:ind w:left="720" w:hanging="360"/>
      </w:pPr>
      <w:rPr>
        <w:rFonts w:ascii="Aptos" w:hAnsi="Aptos" w:hint="default"/>
      </w:rPr>
    </w:lvl>
    <w:lvl w:ilvl="1" w:tplc="AA2CEAFC">
      <w:start w:val="1"/>
      <w:numFmt w:val="bullet"/>
      <w:lvlText w:val="o"/>
      <w:lvlJc w:val="left"/>
      <w:pPr>
        <w:ind w:left="1440" w:hanging="360"/>
      </w:pPr>
      <w:rPr>
        <w:rFonts w:ascii="Courier New" w:hAnsi="Courier New" w:hint="default"/>
      </w:rPr>
    </w:lvl>
    <w:lvl w:ilvl="2" w:tplc="5DFE6B0C">
      <w:start w:val="1"/>
      <w:numFmt w:val="bullet"/>
      <w:lvlText w:val=""/>
      <w:lvlJc w:val="left"/>
      <w:pPr>
        <w:ind w:left="2160" w:hanging="360"/>
      </w:pPr>
      <w:rPr>
        <w:rFonts w:ascii="Wingdings" w:hAnsi="Wingdings" w:hint="default"/>
      </w:rPr>
    </w:lvl>
    <w:lvl w:ilvl="3" w:tplc="35960F9E">
      <w:start w:val="1"/>
      <w:numFmt w:val="bullet"/>
      <w:lvlText w:val=""/>
      <w:lvlJc w:val="left"/>
      <w:pPr>
        <w:ind w:left="2880" w:hanging="360"/>
      </w:pPr>
      <w:rPr>
        <w:rFonts w:ascii="Symbol" w:hAnsi="Symbol" w:hint="default"/>
      </w:rPr>
    </w:lvl>
    <w:lvl w:ilvl="4" w:tplc="804C607C">
      <w:start w:val="1"/>
      <w:numFmt w:val="bullet"/>
      <w:lvlText w:val="o"/>
      <w:lvlJc w:val="left"/>
      <w:pPr>
        <w:ind w:left="3600" w:hanging="360"/>
      </w:pPr>
      <w:rPr>
        <w:rFonts w:ascii="Courier New" w:hAnsi="Courier New" w:hint="default"/>
      </w:rPr>
    </w:lvl>
    <w:lvl w:ilvl="5" w:tplc="EA1CD60C">
      <w:start w:val="1"/>
      <w:numFmt w:val="bullet"/>
      <w:lvlText w:val=""/>
      <w:lvlJc w:val="left"/>
      <w:pPr>
        <w:ind w:left="4320" w:hanging="360"/>
      </w:pPr>
      <w:rPr>
        <w:rFonts w:ascii="Wingdings" w:hAnsi="Wingdings" w:hint="default"/>
      </w:rPr>
    </w:lvl>
    <w:lvl w:ilvl="6" w:tplc="0E7E546A">
      <w:start w:val="1"/>
      <w:numFmt w:val="bullet"/>
      <w:lvlText w:val=""/>
      <w:lvlJc w:val="left"/>
      <w:pPr>
        <w:ind w:left="5040" w:hanging="360"/>
      </w:pPr>
      <w:rPr>
        <w:rFonts w:ascii="Symbol" w:hAnsi="Symbol" w:hint="default"/>
      </w:rPr>
    </w:lvl>
    <w:lvl w:ilvl="7" w:tplc="D6844068">
      <w:start w:val="1"/>
      <w:numFmt w:val="bullet"/>
      <w:lvlText w:val="o"/>
      <w:lvlJc w:val="left"/>
      <w:pPr>
        <w:ind w:left="5760" w:hanging="360"/>
      </w:pPr>
      <w:rPr>
        <w:rFonts w:ascii="Courier New" w:hAnsi="Courier New" w:hint="default"/>
      </w:rPr>
    </w:lvl>
    <w:lvl w:ilvl="8" w:tplc="537AC554">
      <w:start w:val="1"/>
      <w:numFmt w:val="bullet"/>
      <w:lvlText w:val=""/>
      <w:lvlJc w:val="left"/>
      <w:pPr>
        <w:ind w:left="6480" w:hanging="360"/>
      </w:pPr>
      <w:rPr>
        <w:rFonts w:ascii="Wingdings" w:hAnsi="Wingdings" w:hint="default"/>
      </w:rPr>
    </w:lvl>
  </w:abstractNum>
  <w:abstractNum w:abstractNumId="20" w15:restartNumberingAfterBreak="0">
    <w:nsid w:val="41642C1F"/>
    <w:multiLevelType w:val="hybridMultilevel"/>
    <w:tmpl w:val="5ED6A2C2"/>
    <w:lvl w:ilvl="0" w:tplc="6F58E3FE">
      <w:start w:val="1"/>
      <w:numFmt w:val="bullet"/>
      <w:lvlText w:val="-"/>
      <w:lvlJc w:val="left"/>
      <w:pPr>
        <w:ind w:left="720" w:hanging="360"/>
      </w:pPr>
      <w:rPr>
        <w:rFonts w:ascii="Aptos" w:hAnsi="Aptos" w:hint="default"/>
      </w:rPr>
    </w:lvl>
    <w:lvl w:ilvl="1" w:tplc="0B6A59E4">
      <w:start w:val="1"/>
      <w:numFmt w:val="bullet"/>
      <w:lvlText w:val="o"/>
      <w:lvlJc w:val="left"/>
      <w:pPr>
        <w:ind w:left="1440" w:hanging="360"/>
      </w:pPr>
      <w:rPr>
        <w:rFonts w:ascii="Courier New" w:hAnsi="Courier New" w:hint="default"/>
      </w:rPr>
    </w:lvl>
    <w:lvl w:ilvl="2" w:tplc="FB56DE7C">
      <w:start w:val="1"/>
      <w:numFmt w:val="bullet"/>
      <w:lvlText w:val=""/>
      <w:lvlJc w:val="left"/>
      <w:pPr>
        <w:ind w:left="2160" w:hanging="360"/>
      </w:pPr>
      <w:rPr>
        <w:rFonts w:ascii="Wingdings" w:hAnsi="Wingdings" w:hint="default"/>
      </w:rPr>
    </w:lvl>
    <w:lvl w:ilvl="3" w:tplc="DA160686">
      <w:start w:val="1"/>
      <w:numFmt w:val="bullet"/>
      <w:lvlText w:val=""/>
      <w:lvlJc w:val="left"/>
      <w:pPr>
        <w:ind w:left="2880" w:hanging="360"/>
      </w:pPr>
      <w:rPr>
        <w:rFonts w:ascii="Symbol" w:hAnsi="Symbol" w:hint="default"/>
      </w:rPr>
    </w:lvl>
    <w:lvl w:ilvl="4" w:tplc="ADB0DDFE">
      <w:start w:val="1"/>
      <w:numFmt w:val="bullet"/>
      <w:lvlText w:val="o"/>
      <w:lvlJc w:val="left"/>
      <w:pPr>
        <w:ind w:left="3600" w:hanging="360"/>
      </w:pPr>
      <w:rPr>
        <w:rFonts w:ascii="Courier New" w:hAnsi="Courier New" w:hint="default"/>
      </w:rPr>
    </w:lvl>
    <w:lvl w:ilvl="5" w:tplc="E9A27EEA">
      <w:start w:val="1"/>
      <w:numFmt w:val="bullet"/>
      <w:lvlText w:val=""/>
      <w:lvlJc w:val="left"/>
      <w:pPr>
        <w:ind w:left="4320" w:hanging="360"/>
      </w:pPr>
      <w:rPr>
        <w:rFonts w:ascii="Wingdings" w:hAnsi="Wingdings" w:hint="default"/>
      </w:rPr>
    </w:lvl>
    <w:lvl w:ilvl="6" w:tplc="57BA15A6">
      <w:start w:val="1"/>
      <w:numFmt w:val="bullet"/>
      <w:lvlText w:val=""/>
      <w:lvlJc w:val="left"/>
      <w:pPr>
        <w:ind w:left="5040" w:hanging="360"/>
      </w:pPr>
      <w:rPr>
        <w:rFonts w:ascii="Symbol" w:hAnsi="Symbol" w:hint="default"/>
      </w:rPr>
    </w:lvl>
    <w:lvl w:ilvl="7" w:tplc="F9609552">
      <w:start w:val="1"/>
      <w:numFmt w:val="bullet"/>
      <w:lvlText w:val="o"/>
      <w:lvlJc w:val="left"/>
      <w:pPr>
        <w:ind w:left="5760" w:hanging="360"/>
      </w:pPr>
      <w:rPr>
        <w:rFonts w:ascii="Courier New" w:hAnsi="Courier New" w:hint="default"/>
      </w:rPr>
    </w:lvl>
    <w:lvl w:ilvl="8" w:tplc="1504A8C2">
      <w:start w:val="1"/>
      <w:numFmt w:val="bullet"/>
      <w:lvlText w:val=""/>
      <w:lvlJc w:val="left"/>
      <w:pPr>
        <w:ind w:left="6480" w:hanging="360"/>
      </w:pPr>
      <w:rPr>
        <w:rFonts w:ascii="Wingdings" w:hAnsi="Wingdings" w:hint="default"/>
      </w:rPr>
    </w:lvl>
  </w:abstractNum>
  <w:abstractNum w:abstractNumId="21" w15:restartNumberingAfterBreak="0">
    <w:nsid w:val="417A8687"/>
    <w:multiLevelType w:val="hybridMultilevel"/>
    <w:tmpl w:val="EAA4550E"/>
    <w:lvl w:ilvl="0" w:tplc="5CEC22C0">
      <w:start w:val="1"/>
      <w:numFmt w:val="bullet"/>
      <w:lvlText w:val=""/>
      <w:lvlJc w:val="left"/>
      <w:pPr>
        <w:ind w:left="720" w:hanging="360"/>
      </w:pPr>
      <w:rPr>
        <w:rFonts w:ascii="Symbol" w:hAnsi="Symbol" w:hint="default"/>
      </w:rPr>
    </w:lvl>
    <w:lvl w:ilvl="1" w:tplc="A4BA08D4">
      <w:start w:val="1"/>
      <w:numFmt w:val="bullet"/>
      <w:lvlText w:val="-"/>
      <w:lvlJc w:val="left"/>
      <w:pPr>
        <w:ind w:left="1440" w:hanging="360"/>
      </w:pPr>
      <w:rPr>
        <w:rFonts w:ascii="Aptos" w:hAnsi="Aptos" w:hint="default"/>
      </w:rPr>
    </w:lvl>
    <w:lvl w:ilvl="2" w:tplc="224C0290">
      <w:start w:val="1"/>
      <w:numFmt w:val="bullet"/>
      <w:lvlText w:val=""/>
      <w:lvlJc w:val="left"/>
      <w:pPr>
        <w:ind w:left="2160" w:hanging="360"/>
      </w:pPr>
      <w:rPr>
        <w:rFonts w:ascii="Wingdings" w:hAnsi="Wingdings" w:hint="default"/>
      </w:rPr>
    </w:lvl>
    <w:lvl w:ilvl="3" w:tplc="C9CE7E6A">
      <w:start w:val="1"/>
      <w:numFmt w:val="bullet"/>
      <w:lvlText w:val=""/>
      <w:lvlJc w:val="left"/>
      <w:pPr>
        <w:ind w:left="2880" w:hanging="360"/>
      </w:pPr>
      <w:rPr>
        <w:rFonts w:ascii="Symbol" w:hAnsi="Symbol" w:hint="default"/>
      </w:rPr>
    </w:lvl>
    <w:lvl w:ilvl="4" w:tplc="09BCE3BE">
      <w:start w:val="1"/>
      <w:numFmt w:val="bullet"/>
      <w:lvlText w:val="o"/>
      <w:lvlJc w:val="left"/>
      <w:pPr>
        <w:ind w:left="3600" w:hanging="360"/>
      </w:pPr>
      <w:rPr>
        <w:rFonts w:ascii="Courier New" w:hAnsi="Courier New" w:hint="default"/>
      </w:rPr>
    </w:lvl>
    <w:lvl w:ilvl="5" w:tplc="B6D21AA4">
      <w:start w:val="1"/>
      <w:numFmt w:val="bullet"/>
      <w:lvlText w:val=""/>
      <w:lvlJc w:val="left"/>
      <w:pPr>
        <w:ind w:left="4320" w:hanging="360"/>
      </w:pPr>
      <w:rPr>
        <w:rFonts w:ascii="Wingdings" w:hAnsi="Wingdings" w:hint="default"/>
      </w:rPr>
    </w:lvl>
    <w:lvl w:ilvl="6" w:tplc="67467014">
      <w:start w:val="1"/>
      <w:numFmt w:val="bullet"/>
      <w:lvlText w:val=""/>
      <w:lvlJc w:val="left"/>
      <w:pPr>
        <w:ind w:left="5040" w:hanging="360"/>
      </w:pPr>
      <w:rPr>
        <w:rFonts w:ascii="Symbol" w:hAnsi="Symbol" w:hint="default"/>
      </w:rPr>
    </w:lvl>
    <w:lvl w:ilvl="7" w:tplc="4CE450EC">
      <w:start w:val="1"/>
      <w:numFmt w:val="bullet"/>
      <w:lvlText w:val="o"/>
      <w:lvlJc w:val="left"/>
      <w:pPr>
        <w:ind w:left="5760" w:hanging="360"/>
      </w:pPr>
      <w:rPr>
        <w:rFonts w:ascii="Courier New" w:hAnsi="Courier New" w:hint="default"/>
      </w:rPr>
    </w:lvl>
    <w:lvl w:ilvl="8" w:tplc="EB84C2AC">
      <w:start w:val="1"/>
      <w:numFmt w:val="bullet"/>
      <w:lvlText w:val=""/>
      <w:lvlJc w:val="left"/>
      <w:pPr>
        <w:ind w:left="6480" w:hanging="360"/>
      </w:pPr>
      <w:rPr>
        <w:rFonts w:ascii="Wingdings" w:hAnsi="Wingdings" w:hint="default"/>
      </w:rPr>
    </w:lvl>
  </w:abstractNum>
  <w:abstractNum w:abstractNumId="22" w15:restartNumberingAfterBreak="0">
    <w:nsid w:val="41D3CA0A"/>
    <w:multiLevelType w:val="hybridMultilevel"/>
    <w:tmpl w:val="08282564"/>
    <w:lvl w:ilvl="0" w:tplc="F0C0B49C">
      <w:start w:val="1"/>
      <w:numFmt w:val="bullet"/>
      <w:lvlText w:val="-"/>
      <w:lvlJc w:val="left"/>
      <w:pPr>
        <w:ind w:left="720" w:hanging="360"/>
      </w:pPr>
      <w:rPr>
        <w:rFonts w:ascii="Aptos" w:hAnsi="Aptos" w:hint="default"/>
      </w:rPr>
    </w:lvl>
    <w:lvl w:ilvl="1" w:tplc="3338381A">
      <w:start w:val="1"/>
      <w:numFmt w:val="bullet"/>
      <w:lvlText w:val="o"/>
      <w:lvlJc w:val="left"/>
      <w:pPr>
        <w:ind w:left="1440" w:hanging="360"/>
      </w:pPr>
      <w:rPr>
        <w:rFonts w:ascii="Courier New" w:hAnsi="Courier New" w:hint="default"/>
      </w:rPr>
    </w:lvl>
    <w:lvl w:ilvl="2" w:tplc="AFEA4CAC">
      <w:start w:val="1"/>
      <w:numFmt w:val="bullet"/>
      <w:lvlText w:val=""/>
      <w:lvlJc w:val="left"/>
      <w:pPr>
        <w:ind w:left="2160" w:hanging="360"/>
      </w:pPr>
      <w:rPr>
        <w:rFonts w:ascii="Wingdings" w:hAnsi="Wingdings" w:hint="default"/>
      </w:rPr>
    </w:lvl>
    <w:lvl w:ilvl="3" w:tplc="E6D29AF2">
      <w:start w:val="1"/>
      <w:numFmt w:val="bullet"/>
      <w:lvlText w:val=""/>
      <w:lvlJc w:val="left"/>
      <w:pPr>
        <w:ind w:left="2880" w:hanging="360"/>
      </w:pPr>
      <w:rPr>
        <w:rFonts w:ascii="Symbol" w:hAnsi="Symbol" w:hint="default"/>
      </w:rPr>
    </w:lvl>
    <w:lvl w:ilvl="4" w:tplc="AEA6C0DE">
      <w:start w:val="1"/>
      <w:numFmt w:val="bullet"/>
      <w:lvlText w:val="o"/>
      <w:lvlJc w:val="left"/>
      <w:pPr>
        <w:ind w:left="3600" w:hanging="360"/>
      </w:pPr>
      <w:rPr>
        <w:rFonts w:ascii="Courier New" w:hAnsi="Courier New" w:hint="default"/>
      </w:rPr>
    </w:lvl>
    <w:lvl w:ilvl="5" w:tplc="85D83CBE">
      <w:start w:val="1"/>
      <w:numFmt w:val="bullet"/>
      <w:lvlText w:val=""/>
      <w:lvlJc w:val="left"/>
      <w:pPr>
        <w:ind w:left="4320" w:hanging="360"/>
      </w:pPr>
      <w:rPr>
        <w:rFonts w:ascii="Wingdings" w:hAnsi="Wingdings" w:hint="default"/>
      </w:rPr>
    </w:lvl>
    <w:lvl w:ilvl="6" w:tplc="D22ECE32">
      <w:start w:val="1"/>
      <w:numFmt w:val="bullet"/>
      <w:lvlText w:val=""/>
      <w:lvlJc w:val="left"/>
      <w:pPr>
        <w:ind w:left="5040" w:hanging="360"/>
      </w:pPr>
      <w:rPr>
        <w:rFonts w:ascii="Symbol" w:hAnsi="Symbol" w:hint="default"/>
      </w:rPr>
    </w:lvl>
    <w:lvl w:ilvl="7" w:tplc="D52A36E8">
      <w:start w:val="1"/>
      <w:numFmt w:val="bullet"/>
      <w:lvlText w:val="o"/>
      <w:lvlJc w:val="left"/>
      <w:pPr>
        <w:ind w:left="5760" w:hanging="360"/>
      </w:pPr>
      <w:rPr>
        <w:rFonts w:ascii="Courier New" w:hAnsi="Courier New" w:hint="default"/>
      </w:rPr>
    </w:lvl>
    <w:lvl w:ilvl="8" w:tplc="D91CA1CC">
      <w:start w:val="1"/>
      <w:numFmt w:val="bullet"/>
      <w:lvlText w:val=""/>
      <w:lvlJc w:val="left"/>
      <w:pPr>
        <w:ind w:left="6480" w:hanging="360"/>
      </w:pPr>
      <w:rPr>
        <w:rFonts w:ascii="Wingdings" w:hAnsi="Wingdings" w:hint="default"/>
      </w:rPr>
    </w:lvl>
  </w:abstractNum>
  <w:abstractNum w:abstractNumId="23" w15:restartNumberingAfterBreak="0">
    <w:nsid w:val="423A9FB4"/>
    <w:multiLevelType w:val="hybridMultilevel"/>
    <w:tmpl w:val="7A626DC0"/>
    <w:lvl w:ilvl="0" w:tplc="C67C00EE">
      <w:start w:val="1"/>
      <w:numFmt w:val="bullet"/>
      <w:lvlText w:val=""/>
      <w:lvlJc w:val="left"/>
      <w:pPr>
        <w:ind w:left="720" w:hanging="360"/>
      </w:pPr>
      <w:rPr>
        <w:rFonts w:ascii="Symbol" w:hAnsi="Symbol" w:hint="default"/>
      </w:rPr>
    </w:lvl>
    <w:lvl w:ilvl="1" w:tplc="1A161A5C">
      <w:start w:val="1"/>
      <w:numFmt w:val="bullet"/>
      <w:lvlText w:val="-"/>
      <w:lvlJc w:val="left"/>
      <w:pPr>
        <w:ind w:left="1440" w:hanging="360"/>
      </w:pPr>
      <w:rPr>
        <w:rFonts w:ascii="Aptos" w:hAnsi="Aptos" w:hint="default"/>
      </w:rPr>
    </w:lvl>
    <w:lvl w:ilvl="2" w:tplc="BE1E253A">
      <w:start w:val="1"/>
      <w:numFmt w:val="bullet"/>
      <w:lvlText w:val=""/>
      <w:lvlJc w:val="left"/>
      <w:pPr>
        <w:ind w:left="2160" w:hanging="360"/>
      </w:pPr>
      <w:rPr>
        <w:rFonts w:ascii="Wingdings" w:hAnsi="Wingdings" w:hint="default"/>
      </w:rPr>
    </w:lvl>
    <w:lvl w:ilvl="3" w:tplc="752458CC">
      <w:start w:val="1"/>
      <w:numFmt w:val="bullet"/>
      <w:lvlText w:val=""/>
      <w:lvlJc w:val="left"/>
      <w:pPr>
        <w:ind w:left="2880" w:hanging="360"/>
      </w:pPr>
      <w:rPr>
        <w:rFonts w:ascii="Symbol" w:hAnsi="Symbol" w:hint="default"/>
      </w:rPr>
    </w:lvl>
    <w:lvl w:ilvl="4" w:tplc="03FE9DD8">
      <w:start w:val="1"/>
      <w:numFmt w:val="bullet"/>
      <w:lvlText w:val="o"/>
      <w:lvlJc w:val="left"/>
      <w:pPr>
        <w:ind w:left="3600" w:hanging="360"/>
      </w:pPr>
      <w:rPr>
        <w:rFonts w:ascii="Courier New" w:hAnsi="Courier New" w:hint="default"/>
      </w:rPr>
    </w:lvl>
    <w:lvl w:ilvl="5" w:tplc="DB1A35CE">
      <w:start w:val="1"/>
      <w:numFmt w:val="bullet"/>
      <w:lvlText w:val=""/>
      <w:lvlJc w:val="left"/>
      <w:pPr>
        <w:ind w:left="4320" w:hanging="360"/>
      </w:pPr>
      <w:rPr>
        <w:rFonts w:ascii="Wingdings" w:hAnsi="Wingdings" w:hint="default"/>
      </w:rPr>
    </w:lvl>
    <w:lvl w:ilvl="6" w:tplc="8FECEBDC">
      <w:start w:val="1"/>
      <w:numFmt w:val="bullet"/>
      <w:lvlText w:val=""/>
      <w:lvlJc w:val="left"/>
      <w:pPr>
        <w:ind w:left="5040" w:hanging="360"/>
      </w:pPr>
      <w:rPr>
        <w:rFonts w:ascii="Symbol" w:hAnsi="Symbol" w:hint="default"/>
      </w:rPr>
    </w:lvl>
    <w:lvl w:ilvl="7" w:tplc="D9F667F0">
      <w:start w:val="1"/>
      <w:numFmt w:val="bullet"/>
      <w:lvlText w:val="o"/>
      <w:lvlJc w:val="left"/>
      <w:pPr>
        <w:ind w:left="5760" w:hanging="360"/>
      </w:pPr>
      <w:rPr>
        <w:rFonts w:ascii="Courier New" w:hAnsi="Courier New" w:hint="default"/>
      </w:rPr>
    </w:lvl>
    <w:lvl w:ilvl="8" w:tplc="DCDA1892">
      <w:start w:val="1"/>
      <w:numFmt w:val="bullet"/>
      <w:lvlText w:val=""/>
      <w:lvlJc w:val="left"/>
      <w:pPr>
        <w:ind w:left="6480" w:hanging="360"/>
      </w:pPr>
      <w:rPr>
        <w:rFonts w:ascii="Wingdings" w:hAnsi="Wingdings" w:hint="default"/>
      </w:rPr>
    </w:lvl>
  </w:abstractNum>
  <w:abstractNum w:abstractNumId="24" w15:restartNumberingAfterBreak="0">
    <w:nsid w:val="43BA5ABC"/>
    <w:multiLevelType w:val="hybridMultilevel"/>
    <w:tmpl w:val="C542F7D6"/>
    <w:lvl w:ilvl="0" w:tplc="8D8E26F4">
      <w:start w:val="1"/>
      <w:numFmt w:val="bullet"/>
      <w:lvlText w:val="-"/>
      <w:lvlJc w:val="left"/>
      <w:pPr>
        <w:ind w:left="720" w:hanging="360"/>
      </w:pPr>
      <w:rPr>
        <w:rFonts w:ascii="Aptos" w:hAnsi="Aptos" w:hint="default"/>
      </w:rPr>
    </w:lvl>
    <w:lvl w:ilvl="1" w:tplc="E494BF34">
      <w:start w:val="1"/>
      <w:numFmt w:val="bullet"/>
      <w:lvlText w:val="o"/>
      <w:lvlJc w:val="left"/>
      <w:pPr>
        <w:ind w:left="1440" w:hanging="360"/>
      </w:pPr>
      <w:rPr>
        <w:rFonts w:ascii="Courier New" w:hAnsi="Courier New" w:hint="default"/>
      </w:rPr>
    </w:lvl>
    <w:lvl w:ilvl="2" w:tplc="9D5094E8">
      <w:start w:val="1"/>
      <w:numFmt w:val="bullet"/>
      <w:lvlText w:val=""/>
      <w:lvlJc w:val="left"/>
      <w:pPr>
        <w:ind w:left="2160" w:hanging="360"/>
      </w:pPr>
      <w:rPr>
        <w:rFonts w:ascii="Wingdings" w:hAnsi="Wingdings" w:hint="default"/>
      </w:rPr>
    </w:lvl>
    <w:lvl w:ilvl="3" w:tplc="F710ADC0">
      <w:start w:val="1"/>
      <w:numFmt w:val="bullet"/>
      <w:lvlText w:val=""/>
      <w:lvlJc w:val="left"/>
      <w:pPr>
        <w:ind w:left="2880" w:hanging="360"/>
      </w:pPr>
      <w:rPr>
        <w:rFonts w:ascii="Symbol" w:hAnsi="Symbol" w:hint="default"/>
      </w:rPr>
    </w:lvl>
    <w:lvl w:ilvl="4" w:tplc="266EA3C2">
      <w:start w:val="1"/>
      <w:numFmt w:val="bullet"/>
      <w:lvlText w:val="o"/>
      <w:lvlJc w:val="left"/>
      <w:pPr>
        <w:ind w:left="3600" w:hanging="360"/>
      </w:pPr>
      <w:rPr>
        <w:rFonts w:ascii="Courier New" w:hAnsi="Courier New" w:hint="default"/>
      </w:rPr>
    </w:lvl>
    <w:lvl w:ilvl="5" w:tplc="C9BCDA3C">
      <w:start w:val="1"/>
      <w:numFmt w:val="bullet"/>
      <w:lvlText w:val=""/>
      <w:lvlJc w:val="left"/>
      <w:pPr>
        <w:ind w:left="4320" w:hanging="360"/>
      </w:pPr>
      <w:rPr>
        <w:rFonts w:ascii="Wingdings" w:hAnsi="Wingdings" w:hint="default"/>
      </w:rPr>
    </w:lvl>
    <w:lvl w:ilvl="6" w:tplc="E316809C">
      <w:start w:val="1"/>
      <w:numFmt w:val="bullet"/>
      <w:lvlText w:val=""/>
      <w:lvlJc w:val="left"/>
      <w:pPr>
        <w:ind w:left="5040" w:hanging="360"/>
      </w:pPr>
      <w:rPr>
        <w:rFonts w:ascii="Symbol" w:hAnsi="Symbol" w:hint="default"/>
      </w:rPr>
    </w:lvl>
    <w:lvl w:ilvl="7" w:tplc="4DAC5682">
      <w:start w:val="1"/>
      <w:numFmt w:val="bullet"/>
      <w:lvlText w:val="o"/>
      <w:lvlJc w:val="left"/>
      <w:pPr>
        <w:ind w:left="5760" w:hanging="360"/>
      </w:pPr>
      <w:rPr>
        <w:rFonts w:ascii="Courier New" w:hAnsi="Courier New" w:hint="default"/>
      </w:rPr>
    </w:lvl>
    <w:lvl w:ilvl="8" w:tplc="0B366C60">
      <w:start w:val="1"/>
      <w:numFmt w:val="bullet"/>
      <w:lvlText w:val=""/>
      <w:lvlJc w:val="left"/>
      <w:pPr>
        <w:ind w:left="6480" w:hanging="360"/>
      </w:pPr>
      <w:rPr>
        <w:rFonts w:ascii="Wingdings" w:hAnsi="Wingdings" w:hint="default"/>
      </w:rPr>
    </w:lvl>
  </w:abstractNum>
  <w:abstractNum w:abstractNumId="25" w15:restartNumberingAfterBreak="0">
    <w:nsid w:val="44E00D94"/>
    <w:multiLevelType w:val="multilevel"/>
    <w:tmpl w:val="5052E4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4E608AE"/>
    <w:multiLevelType w:val="hybridMultilevel"/>
    <w:tmpl w:val="36B29C0A"/>
    <w:lvl w:ilvl="0" w:tplc="AFB68E7C">
      <w:start w:val="1"/>
      <w:numFmt w:val="bullet"/>
      <w:lvlText w:val="-"/>
      <w:lvlJc w:val="left"/>
      <w:pPr>
        <w:ind w:left="720" w:hanging="360"/>
      </w:pPr>
      <w:rPr>
        <w:rFonts w:ascii="Aptos" w:hAnsi="Aptos" w:hint="default"/>
      </w:rPr>
    </w:lvl>
    <w:lvl w:ilvl="1" w:tplc="D194CD22">
      <w:start w:val="1"/>
      <w:numFmt w:val="bullet"/>
      <w:lvlText w:val="o"/>
      <w:lvlJc w:val="left"/>
      <w:pPr>
        <w:ind w:left="1440" w:hanging="360"/>
      </w:pPr>
      <w:rPr>
        <w:rFonts w:ascii="Courier New" w:hAnsi="Courier New" w:hint="default"/>
      </w:rPr>
    </w:lvl>
    <w:lvl w:ilvl="2" w:tplc="458ECF7A">
      <w:start w:val="1"/>
      <w:numFmt w:val="bullet"/>
      <w:lvlText w:val=""/>
      <w:lvlJc w:val="left"/>
      <w:pPr>
        <w:ind w:left="2160" w:hanging="360"/>
      </w:pPr>
      <w:rPr>
        <w:rFonts w:ascii="Wingdings" w:hAnsi="Wingdings" w:hint="default"/>
      </w:rPr>
    </w:lvl>
    <w:lvl w:ilvl="3" w:tplc="108C1780">
      <w:start w:val="1"/>
      <w:numFmt w:val="bullet"/>
      <w:lvlText w:val=""/>
      <w:lvlJc w:val="left"/>
      <w:pPr>
        <w:ind w:left="2880" w:hanging="360"/>
      </w:pPr>
      <w:rPr>
        <w:rFonts w:ascii="Symbol" w:hAnsi="Symbol" w:hint="default"/>
      </w:rPr>
    </w:lvl>
    <w:lvl w:ilvl="4" w:tplc="E6DC2DCE">
      <w:start w:val="1"/>
      <w:numFmt w:val="bullet"/>
      <w:lvlText w:val="o"/>
      <w:lvlJc w:val="left"/>
      <w:pPr>
        <w:ind w:left="3600" w:hanging="360"/>
      </w:pPr>
      <w:rPr>
        <w:rFonts w:ascii="Courier New" w:hAnsi="Courier New" w:hint="default"/>
      </w:rPr>
    </w:lvl>
    <w:lvl w:ilvl="5" w:tplc="AB72AA78">
      <w:start w:val="1"/>
      <w:numFmt w:val="bullet"/>
      <w:lvlText w:val=""/>
      <w:lvlJc w:val="left"/>
      <w:pPr>
        <w:ind w:left="4320" w:hanging="360"/>
      </w:pPr>
      <w:rPr>
        <w:rFonts w:ascii="Wingdings" w:hAnsi="Wingdings" w:hint="default"/>
      </w:rPr>
    </w:lvl>
    <w:lvl w:ilvl="6" w:tplc="39BC70BC">
      <w:start w:val="1"/>
      <w:numFmt w:val="bullet"/>
      <w:lvlText w:val=""/>
      <w:lvlJc w:val="left"/>
      <w:pPr>
        <w:ind w:left="5040" w:hanging="360"/>
      </w:pPr>
      <w:rPr>
        <w:rFonts w:ascii="Symbol" w:hAnsi="Symbol" w:hint="default"/>
      </w:rPr>
    </w:lvl>
    <w:lvl w:ilvl="7" w:tplc="76864D88">
      <w:start w:val="1"/>
      <w:numFmt w:val="bullet"/>
      <w:lvlText w:val="o"/>
      <w:lvlJc w:val="left"/>
      <w:pPr>
        <w:ind w:left="5760" w:hanging="360"/>
      </w:pPr>
      <w:rPr>
        <w:rFonts w:ascii="Courier New" w:hAnsi="Courier New" w:hint="default"/>
      </w:rPr>
    </w:lvl>
    <w:lvl w:ilvl="8" w:tplc="B1801E0C">
      <w:start w:val="1"/>
      <w:numFmt w:val="bullet"/>
      <w:lvlText w:val=""/>
      <w:lvlJc w:val="left"/>
      <w:pPr>
        <w:ind w:left="6480" w:hanging="360"/>
      </w:pPr>
      <w:rPr>
        <w:rFonts w:ascii="Wingdings" w:hAnsi="Wingdings" w:hint="default"/>
      </w:rPr>
    </w:lvl>
  </w:abstractNum>
  <w:abstractNum w:abstractNumId="27" w15:restartNumberingAfterBreak="0">
    <w:nsid w:val="486BD083"/>
    <w:multiLevelType w:val="hybridMultilevel"/>
    <w:tmpl w:val="B8A0476E"/>
    <w:lvl w:ilvl="0" w:tplc="9DDC92EA">
      <w:start w:val="1"/>
      <w:numFmt w:val="bullet"/>
      <w:lvlText w:val=""/>
      <w:lvlJc w:val="left"/>
      <w:pPr>
        <w:ind w:left="720" w:hanging="360"/>
      </w:pPr>
      <w:rPr>
        <w:rFonts w:ascii="Symbol" w:hAnsi="Symbol" w:hint="default"/>
      </w:rPr>
    </w:lvl>
    <w:lvl w:ilvl="1" w:tplc="C958C176">
      <w:start w:val="1"/>
      <w:numFmt w:val="bullet"/>
      <w:lvlText w:val="-"/>
      <w:lvlJc w:val="left"/>
      <w:pPr>
        <w:ind w:left="1440" w:hanging="360"/>
      </w:pPr>
      <w:rPr>
        <w:rFonts w:ascii="Aptos" w:hAnsi="Aptos" w:hint="default"/>
      </w:rPr>
    </w:lvl>
    <w:lvl w:ilvl="2" w:tplc="5678AB96">
      <w:start w:val="1"/>
      <w:numFmt w:val="bullet"/>
      <w:lvlText w:val=""/>
      <w:lvlJc w:val="left"/>
      <w:pPr>
        <w:ind w:left="2160" w:hanging="360"/>
      </w:pPr>
      <w:rPr>
        <w:rFonts w:ascii="Wingdings" w:hAnsi="Wingdings" w:hint="default"/>
      </w:rPr>
    </w:lvl>
    <w:lvl w:ilvl="3" w:tplc="27D47496">
      <w:start w:val="1"/>
      <w:numFmt w:val="bullet"/>
      <w:lvlText w:val=""/>
      <w:lvlJc w:val="left"/>
      <w:pPr>
        <w:ind w:left="2880" w:hanging="360"/>
      </w:pPr>
      <w:rPr>
        <w:rFonts w:ascii="Symbol" w:hAnsi="Symbol" w:hint="default"/>
      </w:rPr>
    </w:lvl>
    <w:lvl w:ilvl="4" w:tplc="F79CC8EA">
      <w:start w:val="1"/>
      <w:numFmt w:val="bullet"/>
      <w:lvlText w:val="o"/>
      <w:lvlJc w:val="left"/>
      <w:pPr>
        <w:ind w:left="3600" w:hanging="360"/>
      </w:pPr>
      <w:rPr>
        <w:rFonts w:ascii="Courier New" w:hAnsi="Courier New" w:hint="default"/>
      </w:rPr>
    </w:lvl>
    <w:lvl w:ilvl="5" w:tplc="77067DC6">
      <w:start w:val="1"/>
      <w:numFmt w:val="bullet"/>
      <w:lvlText w:val=""/>
      <w:lvlJc w:val="left"/>
      <w:pPr>
        <w:ind w:left="4320" w:hanging="360"/>
      </w:pPr>
      <w:rPr>
        <w:rFonts w:ascii="Wingdings" w:hAnsi="Wingdings" w:hint="default"/>
      </w:rPr>
    </w:lvl>
    <w:lvl w:ilvl="6" w:tplc="9FE8FE8E">
      <w:start w:val="1"/>
      <w:numFmt w:val="bullet"/>
      <w:lvlText w:val=""/>
      <w:lvlJc w:val="left"/>
      <w:pPr>
        <w:ind w:left="5040" w:hanging="360"/>
      </w:pPr>
      <w:rPr>
        <w:rFonts w:ascii="Symbol" w:hAnsi="Symbol" w:hint="default"/>
      </w:rPr>
    </w:lvl>
    <w:lvl w:ilvl="7" w:tplc="1E7E0C9E">
      <w:start w:val="1"/>
      <w:numFmt w:val="bullet"/>
      <w:lvlText w:val="o"/>
      <w:lvlJc w:val="left"/>
      <w:pPr>
        <w:ind w:left="5760" w:hanging="360"/>
      </w:pPr>
      <w:rPr>
        <w:rFonts w:ascii="Courier New" w:hAnsi="Courier New" w:hint="default"/>
      </w:rPr>
    </w:lvl>
    <w:lvl w:ilvl="8" w:tplc="8F1E10FE">
      <w:start w:val="1"/>
      <w:numFmt w:val="bullet"/>
      <w:lvlText w:val=""/>
      <w:lvlJc w:val="left"/>
      <w:pPr>
        <w:ind w:left="6480" w:hanging="360"/>
      </w:pPr>
      <w:rPr>
        <w:rFonts w:ascii="Wingdings" w:hAnsi="Wingdings" w:hint="default"/>
      </w:rPr>
    </w:lvl>
  </w:abstractNum>
  <w:abstractNum w:abstractNumId="28" w15:restartNumberingAfterBreak="0">
    <w:nsid w:val="4E05CD3A"/>
    <w:multiLevelType w:val="hybridMultilevel"/>
    <w:tmpl w:val="E6A26E44"/>
    <w:lvl w:ilvl="0" w:tplc="A2AE9B40">
      <w:start w:val="1"/>
      <w:numFmt w:val="bullet"/>
      <w:lvlText w:val=""/>
      <w:lvlJc w:val="left"/>
      <w:pPr>
        <w:ind w:left="720" w:hanging="360"/>
      </w:pPr>
      <w:rPr>
        <w:rFonts w:ascii="Symbol" w:hAnsi="Symbol" w:hint="default"/>
      </w:rPr>
    </w:lvl>
    <w:lvl w:ilvl="1" w:tplc="71B4A31C">
      <w:start w:val="1"/>
      <w:numFmt w:val="bullet"/>
      <w:lvlText w:val="-"/>
      <w:lvlJc w:val="left"/>
      <w:pPr>
        <w:ind w:left="1440" w:hanging="360"/>
      </w:pPr>
      <w:rPr>
        <w:rFonts w:ascii="Aptos" w:hAnsi="Aptos" w:hint="default"/>
      </w:rPr>
    </w:lvl>
    <w:lvl w:ilvl="2" w:tplc="F03E346A">
      <w:start w:val="1"/>
      <w:numFmt w:val="bullet"/>
      <w:lvlText w:val=""/>
      <w:lvlJc w:val="left"/>
      <w:pPr>
        <w:ind w:left="2160" w:hanging="360"/>
      </w:pPr>
      <w:rPr>
        <w:rFonts w:ascii="Wingdings" w:hAnsi="Wingdings" w:hint="default"/>
      </w:rPr>
    </w:lvl>
    <w:lvl w:ilvl="3" w:tplc="1DCED1D8">
      <w:start w:val="1"/>
      <w:numFmt w:val="bullet"/>
      <w:lvlText w:val=""/>
      <w:lvlJc w:val="left"/>
      <w:pPr>
        <w:ind w:left="2880" w:hanging="360"/>
      </w:pPr>
      <w:rPr>
        <w:rFonts w:ascii="Symbol" w:hAnsi="Symbol" w:hint="default"/>
      </w:rPr>
    </w:lvl>
    <w:lvl w:ilvl="4" w:tplc="DCF07302">
      <w:start w:val="1"/>
      <w:numFmt w:val="bullet"/>
      <w:lvlText w:val="o"/>
      <w:lvlJc w:val="left"/>
      <w:pPr>
        <w:ind w:left="3600" w:hanging="360"/>
      </w:pPr>
      <w:rPr>
        <w:rFonts w:ascii="Courier New" w:hAnsi="Courier New" w:hint="default"/>
      </w:rPr>
    </w:lvl>
    <w:lvl w:ilvl="5" w:tplc="AFCEEA2E">
      <w:start w:val="1"/>
      <w:numFmt w:val="bullet"/>
      <w:lvlText w:val=""/>
      <w:lvlJc w:val="left"/>
      <w:pPr>
        <w:ind w:left="4320" w:hanging="360"/>
      </w:pPr>
      <w:rPr>
        <w:rFonts w:ascii="Wingdings" w:hAnsi="Wingdings" w:hint="default"/>
      </w:rPr>
    </w:lvl>
    <w:lvl w:ilvl="6" w:tplc="9FAAEC10">
      <w:start w:val="1"/>
      <w:numFmt w:val="bullet"/>
      <w:lvlText w:val=""/>
      <w:lvlJc w:val="left"/>
      <w:pPr>
        <w:ind w:left="5040" w:hanging="360"/>
      </w:pPr>
      <w:rPr>
        <w:rFonts w:ascii="Symbol" w:hAnsi="Symbol" w:hint="default"/>
      </w:rPr>
    </w:lvl>
    <w:lvl w:ilvl="7" w:tplc="A01A9394">
      <w:start w:val="1"/>
      <w:numFmt w:val="bullet"/>
      <w:lvlText w:val="o"/>
      <w:lvlJc w:val="left"/>
      <w:pPr>
        <w:ind w:left="5760" w:hanging="360"/>
      </w:pPr>
      <w:rPr>
        <w:rFonts w:ascii="Courier New" w:hAnsi="Courier New" w:hint="default"/>
      </w:rPr>
    </w:lvl>
    <w:lvl w:ilvl="8" w:tplc="2F6CB86E">
      <w:start w:val="1"/>
      <w:numFmt w:val="bullet"/>
      <w:lvlText w:val=""/>
      <w:lvlJc w:val="left"/>
      <w:pPr>
        <w:ind w:left="6480" w:hanging="360"/>
      </w:pPr>
      <w:rPr>
        <w:rFonts w:ascii="Wingdings" w:hAnsi="Wingdings" w:hint="default"/>
      </w:rPr>
    </w:lvl>
  </w:abstractNum>
  <w:abstractNum w:abstractNumId="29" w15:restartNumberingAfterBreak="0">
    <w:nsid w:val="4EE5A731"/>
    <w:multiLevelType w:val="hybridMultilevel"/>
    <w:tmpl w:val="BD40F10A"/>
    <w:lvl w:ilvl="0" w:tplc="A67439CC">
      <w:start w:val="1"/>
      <w:numFmt w:val="bullet"/>
      <w:lvlText w:val=""/>
      <w:lvlJc w:val="left"/>
      <w:pPr>
        <w:ind w:left="720" w:hanging="360"/>
      </w:pPr>
      <w:rPr>
        <w:rFonts w:ascii="Symbol" w:hAnsi="Symbol" w:hint="default"/>
      </w:rPr>
    </w:lvl>
    <w:lvl w:ilvl="1" w:tplc="A3E035F4">
      <w:start w:val="1"/>
      <w:numFmt w:val="bullet"/>
      <w:lvlText w:val="-"/>
      <w:lvlJc w:val="left"/>
      <w:pPr>
        <w:ind w:left="1440" w:hanging="360"/>
      </w:pPr>
      <w:rPr>
        <w:rFonts w:ascii="Aptos" w:hAnsi="Aptos" w:hint="default"/>
      </w:rPr>
    </w:lvl>
    <w:lvl w:ilvl="2" w:tplc="3118CCE6">
      <w:start w:val="1"/>
      <w:numFmt w:val="bullet"/>
      <w:lvlText w:val=""/>
      <w:lvlJc w:val="left"/>
      <w:pPr>
        <w:ind w:left="2160" w:hanging="360"/>
      </w:pPr>
      <w:rPr>
        <w:rFonts w:ascii="Wingdings" w:hAnsi="Wingdings" w:hint="default"/>
      </w:rPr>
    </w:lvl>
    <w:lvl w:ilvl="3" w:tplc="4B58F13C">
      <w:start w:val="1"/>
      <w:numFmt w:val="bullet"/>
      <w:lvlText w:val=""/>
      <w:lvlJc w:val="left"/>
      <w:pPr>
        <w:ind w:left="2880" w:hanging="360"/>
      </w:pPr>
      <w:rPr>
        <w:rFonts w:ascii="Symbol" w:hAnsi="Symbol" w:hint="default"/>
      </w:rPr>
    </w:lvl>
    <w:lvl w:ilvl="4" w:tplc="0DC82D2E">
      <w:start w:val="1"/>
      <w:numFmt w:val="bullet"/>
      <w:lvlText w:val="o"/>
      <w:lvlJc w:val="left"/>
      <w:pPr>
        <w:ind w:left="3600" w:hanging="360"/>
      </w:pPr>
      <w:rPr>
        <w:rFonts w:ascii="Courier New" w:hAnsi="Courier New" w:hint="default"/>
      </w:rPr>
    </w:lvl>
    <w:lvl w:ilvl="5" w:tplc="B954698A">
      <w:start w:val="1"/>
      <w:numFmt w:val="bullet"/>
      <w:lvlText w:val=""/>
      <w:lvlJc w:val="left"/>
      <w:pPr>
        <w:ind w:left="4320" w:hanging="360"/>
      </w:pPr>
      <w:rPr>
        <w:rFonts w:ascii="Wingdings" w:hAnsi="Wingdings" w:hint="default"/>
      </w:rPr>
    </w:lvl>
    <w:lvl w:ilvl="6" w:tplc="2F1CBA42">
      <w:start w:val="1"/>
      <w:numFmt w:val="bullet"/>
      <w:lvlText w:val=""/>
      <w:lvlJc w:val="left"/>
      <w:pPr>
        <w:ind w:left="5040" w:hanging="360"/>
      </w:pPr>
      <w:rPr>
        <w:rFonts w:ascii="Symbol" w:hAnsi="Symbol" w:hint="default"/>
      </w:rPr>
    </w:lvl>
    <w:lvl w:ilvl="7" w:tplc="1AFC76AC">
      <w:start w:val="1"/>
      <w:numFmt w:val="bullet"/>
      <w:lvlText w:val="o"/>
      <w:lvlJc w:val="left"/>
      <w:pPr>
        <w:ind w:left="5760" w:hanging="360"/>
      </w:pPr>
      <w:rPr>
        <w:rFonts w:ascii="Courier New" w:hAnsi="Courier New" w:hint="default"/>
      </w:rPr>
    </w:lvl>
    <w:lvl w:ilvl="8" w:tplc="14EABE9A">
      <w:start w:val="1"/>
      <w:numFmt w:val="bullet"/>
      <w:lvlText w:val=""/>
      <w:lvlJc w:val="left"/>
      <w:pPr>
        <w:ind w:left="6480" w:hanging="360"/>
      </w:pPr>
      <w:rPr>
        <w:rFonts w:ascii="Wingdings" w:hAnsi="Wingdings" w:hint="default"/>
      </w:rPr>
    </w:lvl>
  </w:abstractNum>
  <w:abstractNum w:abstractNumId="30" w15:restartNumberingAfterBreak="0">
    <w:nsid w:val="505F0E80"/>
    <w:multiLevelType w:val="hybridMultilevel"/>
    <w:tmpl w:val="26E8DA74"/>
    <w:lvl w:ilvl="0" w:tplc="1D48D752">
      <w:start w:val="1"/>
      <w:numFmt w:val="bullet"/>
      <w:lvlText w:val=""/>
      <w:lvlJc w:val="left"/>
      <w:pPr>
        <w:ind w:left="720" w:hanging="360"/>
      </w:pPr>
      <w:rPr>
        <w:rFonts w:ascii="Symbol" w:hAnsi="Symbol" w:hint="default"/>
      </w:rPr>
    </w:lvl>
    <w:lvl w:ilvl="1" w:tplc="049E5E58">
      <w:start w:val="1"/>
      <w:numFmt w:val="bullet"/>
      <w:lvlText w:val="-"/>
      <w:lvlJc w:val="left"/>
      <w:pPr>
        <w:ind w:left="1440" w:hanging="360"/>
      </w:pPr>
      <w:rPr>
        <w:rFonts w:ascii="Aptos" w:hAnsi="Aptos" w:hint="default"/>
      </w:rPr>
    </w:lvl>
    <w:lvl w:ilvl="2" w:tplc="E758A482">
      <w:start w:val="1"/>
      <w:numFmt w:val="bullet"/>
      <w:lvlText w:val=""/>
      <w:lvlJc w:val="left"/>
      <w:pPr>
        <w:ind w:left="2160" w:hanging="360"/>
      </w:pPr>
      <w:rPr>
        <w:rFonts w:ascii="Wingdings" w:hAnsi="Wingdings" w:hint="default"/>
      </w:rPr>
    </w:lvl>
    <w:lvl w:ilvl="3" w:tplc="9D5AFF20">
      <w:start w:val="1"/>
      <w:numFmt w:val="bullet"/>
      <w:lvlText w:val=""/>
      <w:lvlJc w:val="left"/>
      <w:pPr>
        <w:ind w:left="2880" w:hanging="360"/>
      </w:pPr>
      <w:rPr>
        <w:rFonts w:ascii="Symbol" w:hAnsi="Symbol" w:hint="default"/>
      </w:rPr>
    </w:lvl>
    <w:lvl w:ilvl="4" w:tplc="092647D8">
      <w:start w:val="1"/>
      <w:numFmt w:val="bullet"/>
      <w:lvlText w:val="o"/>
      <w:lvlJc w:val="left"/>
      <w:pPr>
        <w:ind w:left="3600" w:hanging="360"/>
      </w:pPr>
      <w:rPr>
        <w:rFonts w:ascii="Courier New" w:hAnsi="Courier New" w:hint="default"/>
      </w:rPr>
    </w:lvl>
    <w:lvl w:ilvl="5" w:tplc="9DF67AA2">
      <w:start w:val="1"/>
      <w:numFmt w:val="bullet"/>
      <w:lvlText w:val=""/>
      <w:lvlJc w:val="left"/>
      <w:pPr>
        <w:ind w:left="4320" w:hanging="360"/>
      </w:pPr>
      <w:rPr>
        <w:rFonts w:ascii="Wingdings" w:hAnsi="Wingdings" w:hint="default"/>
      </w:rPr>
    </w:lvl>
    <w:lvl w:ilvl="6" w:tplc="FAC02A60">
      <w:start w:val="1"/>
      <w:numFmt w:val="bullet"/>
      <w:lvlText w:val=""/>
      <w:lvlJc w:val="left"/>
      <w:pPr>
        <w:ind w:left="5040" w:hanging="360"/>
      </w:pPr>
      <w:rPr>
        <w:rFonts w:ascii="Symbol" w:hAnsi="Symbol" w:hint="default"/>
      </w:rPr>
    </w:lvl>
    <w:lvl w:ilvl="7" w:tplc="EC5E55AE">
      <w:start w:val="1"/>
      <w:numFmt w:val="bullet"/>
      <w:lvlText w:val="o"/>
      <w:lvlJc w:val="left"/>
      <w:pPr>
        <w:ind w:left="5760" w:hanging="360"/>
      </w:pPr>
      <w:rPr>
        <w:rFonts w:ascii="Courier New" w:hAnsi="Courier New" w:hint="default"/>
      </w:rPr>
    </w:lvl>
    <w:lvl w:ilvl="8" w:tplc="7B46C854">
      <w:start w:val="1"/>
      <w:numFmt w:val="bullet"/>
      <w:lvlText w:val=""/>
      <w:lvlJc w:val="left"/>
      <w:pPr>
        <w:ind w:left="6480" w:hanging="360"/>
      </w:pPr>
      <w:rPr>
        <w:rFonts w:ascii="Wingdings" w:hAnsi="Wingdings" w:hint="default"/>
      </w:rPr>
    </w:lvl>
  </w:abstractNum>
  <w:abstractNum w:abstractNumId="31" w15:restartNumberingAfterBreak="0">
    <w:nsid w:val="52730590"/>
    <w:multiLevelType w:val="hybridMultilevel"/>
    <w:tmpl w:val="54C6C068"/>
    <w:lvl w:ilvl="0" w:tplc="EC6A2868">
      <w:start w:val="1"/>
      <w:numFmt w:val="bullet"/>
      <w:lvlText w:val="-"/>
      <w:lvlJc w:val="left"/>
      <w:pPr>
        <w:ind w:left="720" w:hanging="360"/>
      </w:pPr>
      <w:rPr>
        <w:rFonts w:ascii="Aptos" w:hAnsi="Aptos" w:hint="default"/>
      </w:rPr>
    </w:lvl>
    <w:lvl w:ilvl="1" w:tplc="9D1EF2EC">
      <w:start w:val="1"/>
      <w:numFmt w:val="bullet"/>
      <w:lvlText w:val="o"/>
      <w:lvlJc w:val="left"/>
      <w:pPr>
        <w:ind w:left="1440" w:hanging="360"/>
      </w:pPr>
      <w:rPr>
        <w:rFonts w:ascii="Courier New" w:hAnsi="Courier New" w:hint="default"/>
      </w:rPr>
    </w:lvl>
    <w:lvl w:ilvl="2" w:tplc="D94A97FC">
      <w:start w:val="1"/>
      <w:numFmt w:val="bullet"/>
      <w:lvlText w:val=""/>
      <w:lvlJc w:val="left"/>
      <w:pPr>
        <w:ind w:left="2160" w:hanging="360"/>
      </w:pPr>
      <w:rPr>
        <w:rFonts w:ascii="Wingdings" w:hAnsi="Wingdings" w:hint="default"/>
      </w:rPr>
    </w:lvl>
    <w:lvl w:ilvl="3" w:tplc="4474A598">
      <w:start w:val="1"/>
      <w:numFmt w:val="bullet"/>
      <w:lvlText w:val=""/>
      <w:lvlJc w:val="left"/>
      <w:pPr>
        <w:ind w:left="2880" w:hanging="360"/>
      </w:pPr>
      <w:rPr>
        <w:rFonts w:ascii="Symbol" w:hAnsi="Symbol" w:hint="default"/>
      </w:rPr>
    </w:lvl>
    <w:lvl w:ilvl="4" w:tplc="32205266">
      <w:start w:val="1"/>
      <w:numFmt w:val="bullet"/>
      <w:lvlText w:val="o"/>
      <w:lvlJc w:val="left"/>
      <w:pPr>
        <w:ind w:left="3600" w:hanging="360"/>
      </w:pPr>
      <w:rPr>
        <w:rFonts w:ascii="Courier New" w:hAnsi="Courier New" w:hint="default"/>
      </w:rPr>
    </w:lvl>
    <w:lvl w:ilvl="5" w:tplc="759C7C58">
      <w:start w:val="1"/>
      <w:numFmt w:val="bullet"/>
      <w:lvlText w:val=""/>
      <w:lvlJc w:val="left"/>
      <w:pPr>
        <w:ind w:left="4320" w:hanging="360"/>
      </w:pPr>
      <w:rPr>
        <w:rFonts w:ascii="Wingdings" w:hAnsi="Wingdings" w:hint="default"/>
      </w:rPr>
    </w:lvl>
    <w:lvl w:ilvl="6" w:tplc="B9F465D8">
      <w:start w:val="1"/>
      <w:numFmt w:val="bullet"/>
      <w:lvlText w:val=""/>
      <w:lvlJc w:val="left"/>
      <w:pPr>
        <w:ind w:left="5040" w:hanging="360"/>
      </w:pPr>
      <w:rPr>
        <w:rFonts w:ascii="Symbol" w:hAnsi="Symbol" w:hint="default"/>
      </w:rPr>
    </w:lvl>
    <w:lvl w:ilvl="7" w:tplc="7312E704">
      <w:start w:val="1"/>
      <w:numFmt w:val="bullet"/>
      <w:lvlText w:val="o"/>
      <w:lvlJc w:val="left"/>
      <w:pPr>
        <w:ind w:left="5760" w:hanging="360"/>
      </w:pPr>
      <w:rPr>
        <w:rFonts w:ascii="Courier New" w:hAnsi="Courier New" w:hint="default"/>
      </w:rPr>
    </w:lvl>
    <w:lvl w:ilvl="8" w:tplc="1458C5EE">
      <w:start w:val="1"/>
      <w:numFmt w:val="bullet"/>
      <w:lvlText w:val=""/>
      <w:lvlJc w:val="left"/>
      <w:pPr>
        <w:ind w:left="6480" w:hanging="360"/>
      </w:pPr>
      <w:rPr>
        <w:rFonts w:ascii="Wingdings" w:hAnsi="Wingdings" w:hint="default"/>
      </w:rPr>
    </w:lvl>
  </w:abstractNum>
  <w:abstractNum w:abstractNumId="32" w15:restartNumberingAfterBreak="0">
    <w:nsid w:val="555D796E"/>
    <w:multiLevelType w:val="hybridMultilevel"/>
    <w:tmpl w:val="87CE4DFE"/>
    <w:lvl w:ilvl="0" w:tplc="8EB8C566">
      <w:start w:val="1"/>
      <w:numFmt w:val="bullet"/>
      <w:lvlText w:val=""/>
      <w:lvlJc w:val="left"/>
      <w:pPr>
        <w:ind w:left="720" w:hanging="360"/>
      </w:pPr>
      <w:rPr>
        <w:rFonts w:ascii="Symbol" w:hAnsi="Symbol" w:hint="default"/>
      </w:rPr>
    </w:lvl>
    <w:lvl w:ilvl="1" w:tplc="5AECA410">
      <w:start w:val="1"/>
      <w:numFmt w:val="bullet"/>
      <w:lvlText w:val="-"/>
      <w:lvlJc w:val="left"/>
      <w:pPr>
        <w:ind w:left="1440" w:hanging="360"/>
      </w:pPr>
      <w:rPr>
        <w:rFonts w:ascii="Aptos" w:hAnsi="Aptos" w:hint="default"/>
      </w:rPr>
    </w:lvl>
    <w:lvl w:ilvl="2" w:tplc="96F0E9DC">
      <w:start w:val="1"/>
      <w:numFmt w:val="bullet"/>
      <w:lvlText w:val=""/>
      <w:lvlJc w:val="left"/>
      <w:pPr>
        <w:ind w:left="2160" w:hanging="360"/>
      </w:pPr>
      <w:rPr>
        <w:rFonts w:ascii="Wingdings" w:hAnsi="Wingdings" w:hint="default"/>
      </w:rPr>
    </w:lvl>
    <w:lvl w:ilvl="3" w:tplc="633EE0E0">
      <w:start w:val="1"/>
      <w:numFmt w:val="bullet"/>
      <w:lvlText w:val=""/>
      <w:lvlJc w:val="left"/>
      <w:pPr>
        <w:ind w:left="2880" w:hanging="360"/>
      </w:pPr>
      <w:rPr>
        <w:rFonts w:ascii="Symbol" w:hAnsi="Symbol" w:hint="default"/>
      </w:rPr>
    </w:lvl>
    <w:lvl w:ilvl="4" w:tplc="9A542B92">
      <w:start w:val="1"/>
      <w:numFmt w:val="bullet"/>
      <w:lvlText w:val="o"/>
      <w:lvlJc w:val="left"/>
      <w:pPr>
        <w:ind w:left="3600" w:hanging="360"/>
      </w:pPr>
      <w:rPr>
        <w:rFonts w:ascii="Courier New" w:hAnsi="Courier New" w:hint="default"/>
      </w:rPr>
    </w:lvl>
    <w:lvl w:ilvl="5" w:tplc="FD80D5E8">
      <w:start w:val="1"/>
      <w:numFmt w:val="bullet"/>
      <w:lvlText w:val=""/>
      <w:lvlJc w:val="left"/>
      <w:pPr>
        <w:ind w:left="4320" w:hanging="360"/>
      </w:pPr>
      <w:rPr>
        <w:rFonts w:ascii="Wingdings" w:hAnsi="Wingdings" w:hint="default"/>
      </w:rPr>
    </w:lvl>
    <w:lvl w:ilvl="6" w:tplc="C91CB67E">
      <w:start w:val="1"/>
      <w:numFmt w:val="bullet"/>
      <w:lvlText w:val=""/>
      <w:lvlJc w:val="left"/>
      <w:pPr>
        <w:ind w:left="5040" w:hanging="360"/>
      </w:pPr>
      <w:rPr>
        <w:rFonts w:ascii="Symbol" w:hAnsi="Symbol" w:hint="default"/>
      </w:rPr>
    </w:lvl>
    <w:lvl w:ilvl="7" w:tplc="8B2A46A2">
      <w:start w:val="1"/>
      <w:numFmt w:val="bullet"/>
      <w:lvlText w:val="o"/>
      <w:lvlJc w:val="left"/>
      <w:pPr>
        <w:ind w:left="5760" w:hanging="360"/>
      </w:pPr>
      <w:rPr>
        <w:rFonts w:ascii="Courier New" w:hAnsi="Courier New" w:hint="default"/>
      </w:rPr>
    </w:lvl>
    <w:lvl w:ilvl="8" w:tplc="483E03A4">
      <w:start w:val="1"/>
      <w:numFmt w:val="bullet"/>
      <w:lvlText w:val=""/>
      <w:lvlJc w:val="left"/>
      <w:pPr>
        <w:ind w:left="6480" w:hanging="360"/>
      </w:pPr>
      <w:rPr>
        <w:rFonts w:ascii="Wingdings" w:hAnsi="Wingdings" w:hint="default"/>
      </w:rPr>
    </w:lvl>
  </w:abstractNum>
  <w:abstractNum w:abstractNumId="33" w15:restartNumberingAfterBreak="0">
    <w:nsid w:val="560E55A6"/>
    <w:multiLevelType w:val="hybridMultilevel"/>
    <w:tmpl w:val="3E5837BE"/>
    <w:lvl w:ilvl="0" w:tplc="CBDC5F32">
      <w:start w:val="1"/>
      <w:numFmt w:val="bullet"/>
      <w:lvlText w:val=""/>
      <w:lvlJc w:val="left"/>
      <w:pPr>
        <w:ind w:left="720" w:hanging="360"/>
      </w:pPr>
      <w:rPr>
        <w:rFonts w:ascii="Symbol" w:hAnsi="Symbol" w:hint="default"/>
      </w:rPr>
    </w:lvl>
    <w:lvl w:ilvl="1" w:tplc="7FE4B672">
      <w:start w:val="1"/>
      <w:numFmt w:val="bullet"/>
      <w:lvlText w:val="-"/>
      <w:lvlJc w:val="left"/>
      <w:pPr>
        <w:ind w:left="1440" w:hanging="360"/>
      </w:pPr>
      <w:rPr>
        <w:rFonts w:ascii="Aptos" w:hAnsi="Aptos" w:hint="default"/>
      </w:rPr>
    </w:lvl>
    <w:lvl w:ilvl="2" w:tplc="BFBC396E">
      <w:start w:val="1"/>
      <w:numFmt w:val="bullet"/>
      <w:lvlText w:val=""/>
      <w:lvlJc w:val="left"/>
      <w:pPr>
        <w:ind w:left="2160" w:hanging="360"/>
      </w:pPr>
      <w:rPr>
        <w:rFonts w:ascii="Wingdings" w:hAnsi="Wingdings" w:hint="default"/>
      </w:rPr>
    </w:lvl>
    <w:lvl w:ilvl="3" w:tplc="C0B0A1EC">
      <w:start w:val="1"/>
      <w:numFmt w:val="bullet"/>
      <w:lvlText w:val=""/>
      <w:lvlJc w:val="left"/>
      <w:pPr>
        <w:ind w:left="2880" w:hanging="360"/>
      </w:pPr>
      <w:rPr>
        <w:rFonts w:ascii="Symbol" w:hAnsi="Symbol" w:hint="default"/>
      </w:rPr>
    </w:lvl>
    <w:lvl w:ilvl="4" w:tplc="739A7E40">
      <w:start w:val="1"/>
      <w:numFmt w:val="bullet"/>
      <w:lvlText w:val="o"/>
      <w:lvlJc w:val="left"/>
      <w:pPr>
        <w:ind w:left="3600" w:hanging="360"/>
      </w:pPr>
      <w:rPr>
        <w:rFonts w:ascii="Courier New" w:hAnsi="Courier New" w:hint="default"/>
      </w:rPr>
    </w:lvl>
    <w:lvl w:ilvl="5" w:tplc="D65AE540">
      <w:start w:val="1"/>
      <w:numFmt w:val="bullet"/>
      <w:lvlText w:val=""/>
      <w:lvlJc w:val="left"/>
      <w:pPr>
        <w:ind w:left="4320" w:hanging="360"/>
      </w:pPr>
      <w:rPr>
        <w:rFonts w:ascii="Wingdings" w:hAnsi="Wingdings" w:hint="default"/>
      </w:rPr>
    </w:lvl>
    <w:lvl w:ilvl="6" w:tplc="667AC2E0">
      <w:start w:val="1"/>
      <w:numFmt w:val="bullet"/>
      <w:lvlText w:val=""/>
      <w:lvlJc w:val="left"/>
      <w:pPr>
        <w:ind w:left="5040" w:hanging="360"/>
      </w:pPr>
      <w:rPr>
        <w:rFonts w:ascii="Symbol" w:hAnsi="Symbol" w:hint="default"/>
      </w:rPr>
    </w:lvl>
    <w:lvl w:ilvl="7" w:tplc="A6EEAC9E">
      <w:start w:val="1"/>
      <w:numFmt w:val="bullet"/>
      <w:lvlText w:val="o"/>
      <w:lvlJc w:val="left"/>
      <w:pPr>
        <w:ind w:left="5760" w:hanging="360"/>
      </w:pPr>
      <w:rPr>
        <w:rFonts w:ascii="Courier New" w:hAnsi="Courier New" w:hint="default"/>
      </w:rPr>
    </w:lvl>
    <w:lvl w:ilvl="8" w:tplc="B5F4D332">
      <w:start w:val="1"/>
      <w:numFmt w:val="bullet"/>
      <w:lvlText w:val=""/>
      <w:lvlJc w:val="left"/>
      <w:pPr>
        <w:ind w:left="6480" w:hanging="360"/>
      </w:pPr>
      <w:rPr>
        <w:rFonts w:ascii="Wingdings" w:hAnsi="Wingdings" w:hint="default"/>
      </w:rPr>
    </w:lvl>
  </w:abstractNum>
  <w:abstractNum w:abstractNumId="34" w15:restartNumberingAfterBreak="0">
    <w:nsid w:val="56331D28"/>
    <w:multiLevelType w:val="hybridMultilevel"/>
    <w:tmpl w:val="62665BC0"/>
    <w:lvl w:ilvl="0" w:tplc="332457AE">
      <w:start w:val="1"/>
      <w:numFmt w:val="bullet"/>
      <w:lvlText w:val="-"/>
      <w:lvlJc w:val="left"/>
      <w:pPr>
        <w:ind w:left="720" w:hanging="360"/>
      </w:pPr>
      <w:rPr>
        <w:rFonts w:ascii="Aptos" w:hAnsi="Aptos" w:hint="default"/>
      </w:rPr>
    </w:lvl>
    <w:lvl w:ilvl="1" w:tplc="2D4E6440">
      <w:start w:val="1"/>
      <w:numFmt w:val="bullet"/>
      <w:lvlText w:val="o"/>
      <w:lvlJc w:val="left"/>
      <w:pPr>
        <w:ind w:left="1440" w:hanging="360"/>
      </w:pPr>
      <w:rPr>
        <w:rFonts w:ascii="Courier New" w:hAnsi="Courier New" w:hint="default"/>
      </w:rPr>
    </w:lvl>
    <w:lvl w:ilvl="2" w:tplc="72B4D464">
      <w:start w:val="1"/>
      <w:numFmt w:val="bullet"/>
      <w:lvlText w:val=""/>
      <w:lvlJc w:val="left"/>
      <w:pPr>
        <w:ind w:left="2160" w:hanging="360"/>
      </w:pPr>
      <w:rPr>
        <w:rFonts w:ascii="Wingdings" w:hAnsi="Wingdings" w:hint="default"/>
      </w:rPr>
    </w:lvl>
    <w:lvl w:ilvl="3" w:tplc="A96400C2">
      <w:start w:val="1"/>
      <w:numFmt w:val="bullet"/>
      <w:lvlText w:val=""/>
      <w:lvlJc w:val="left"/>
      <w:pPr>
        <w:ind w:left="2880" w:hanging="360"/>
      </w:pPr>
      <w:rPr>
        <w:rFonts w:ascii="Symbol" w:hAnsi="Symbol" w:hint="default"/>
      </w:rPr>
    </w:lvl>
    <w:lvl w:ilvl="4" w:tplc="932A56EA">
      <w:start w:val="1"/>
      <w:numFmt w:val="bullet"/>
      <w:lvlText w:val="o"/>
      <w:lvlJc w:val="left"/>
      <w:pPr>
        <w:ind w:left="3600" w:hanging="360"/>
      </w:pPr>
      <w:rPr>
        <w:rFonts w:ascii="Courier New" w:hAnsi="Courier New" w:hint="default"/>
      </w:rPr>
    </w:lvl>
    <w:lvl w:ilvl="5" w:tplc="AF305D54">
      <w:start w:val="1"/>
      <w:numFmt w:val="bullet"/>
      <w:lvlText w:val=""/>
      <w:lvlJc w:val="left"/>
      <w:pPr>
        <w:ind w:left="4320" w:hanging="360"/>
      </w:pPr>
      <w:rPr>
        <w:rFonts w:ascii="Wingdings" w:hAnsi="Wingdings" w:hint="default"/>
      </w:rPr>
    </w:lvl>
    <w:lvl w:ilvl="6" w:tplc="B694F7AA">
      <w:start w:val="1"/>
      <w:numFmt w:val="bullet"/>
      <w:lvlText w:val=""/>
      <w:lvlJc w:val="left"/>
      <w:pPr>
        <w:ind w:left="5040" w:hanging="360"/>
      </w:pPr>
      <w:rPr>
        <w:rFonts w:ascii="Symbol" w:hAnsi="Symbol" w:hint="default"/>
      </w:rPr>
    </w:lvl>
    <w:lvl w:ilvl="7" w:tplc="B6B4983C">
      <w:start w:val="1"/>
      <w:numFmt w:val="bullet"/>
      <w:lvlText w:val="o"/>
      <w:lvlJc w:val="left"/>
      <w:pPr>
        <w:ind w:left="5760" w:hanging="360"/>
      </w:pPr>
      <w:rPr>
        <w:rFonts w:ascii="Courier New" w:hAnsi="Courier New" w:hint="default"/>
      </w:rPr>
    </w:lvl>
    <w:lvl w:ilvl="8" w:tplc="A3126E3C">
      <w:start w:val="1"/>
      <w:numFmt w:val="bullet"/>
      <w:lvlText w:val=""/>
      <w:lvlJc w:val="left"/>
      <w:pPr>
        <w:ind w:left="6480" w:hanging="360"/>
      </w:pPr>
      <w:rPr>
        <w:rFonts w:ascii="Wingdings" w:hAnsi="Wingdings" w:hint="default"/>
      </w:rPr>
    </w:lvl>
  </w:abstractNum>
  <w:abstractNum w:abstractNumId="35" w15:restartNumberingAfterBreak="0">
    <w:nsid w:val="5676C0FA"/>
    <w:multiLevelType w:val="hybridMultilevel"/>
    <w:tmpl w:val="1800069E"/>
    <w:lvl w:ilvl="0" w:tplc="42B2F64C">
      <w:start w:val="1"/>
      <w:numFmt w:val="bullet"/>
      <w:lvlText w:val=""/>
      <w:lvlJc w:val="left"/>
      <w:pPr>
        <w:ind w:left="720" w:hanging="360"/>
      </w:pPr>
      <w:rPr>
        <w:rFonts w:ascii="Symbol" w:hAnsi="Symbol" w:hint="default"/>
      </w:rPr>
    </w:lvl>
    <w:lvl w:ilvl="1" w:tplc="49DE5070">
      <w:start w:val="1"/>
      <w:numFmt w:val="bullet"/>
      <w:lvlText w:val="-"/>
      <w:lvlJc w:val="left"/>
      <w:pPr>
        <w:ind w:left="1440" w:hanging="360"/>
      </w:pPr>
      <w:rPr>
        <w:rFonts w:ascii="Aptos" w:hAnsi="Aptos" w:hint="default"/>
      </w:rPr>
    </w:lvl>
    <w:lvl w:ilvl="2" w:tplc="6D3E5F50">
      <w:start w:val="1"/>
      <w:numFmt w:val="bullet"/>
      <w:lvlText w:val=""/>
      <w:lvlJc w:val="left"/>
      <w:pPr>
        <w:ind w:left="2160" w:hanging="360"/>
      </w:pPr>
      <w:rPr>
        <w:rFonts w:ascii="Wingdings" w:hAnsi="Wingdings" w:hint="default"/>
      </w:rPr>
    </w:lvl>
    <w:lvl w:ilvl="3" w:tplc="FA30A91C">
      <w:start w:val="1"/>
      <w:numFmt w:val="bullet"/>
      <w:lvlText w:val=""/>
      <w:lvlJc w:val="left"/>
      <w:pPr>
        <w:ind w:left="2880" w:hanging="360"/>
      </w:pPr>
      <w:rPr>
        <w:rFonts w:ascii="Symbol" w:hAnsi="Symbol" w:hint="default"/>
      </w:rPr>
    </w:lvl>
    <w:lvl w:ilvl="4" w:tplc="05CCB816">
      <w:start w:val="1"/>
      <w:numFmt w:val="bullet"/>
      <w:lvlText w:val="o"/>
      <w:lvlJc w:val="left"/>
      <w:pPr>
        <w:ind w:left="3600" w:hanging="360"/>
      </w:pPr>
      <w:rPr>
        <w:rFonts w:ascii="Courier New" w:hAnsi="Courier New" w:hint="default"/>
      </w:rPr>
    </w:lvl>
    <w:lvl w:ilvl="5" w:tplc="9AB22D12">
      <w:start w:val="1"/>
      <w:numFmt w:val="bullet"/>
      <w:lvlText w:val=""/>
      <w:lvlJc w:val="left"/>
      <w:pPr>
        <w:ind w:left="4320" w:hanging="360"/>
      </w:pPr>
      <w:rPr>
        <w:rFonts w:ascii="Wingdings" w:hAnsi="Wingdings" w:hint="default"/>
      </w:rPr>
    </w:lvl>
    <w:lvl w:ilvl="6" w:tplc="782EFC84">
      <w:start w:val="1"/>
      <w:numFmt w:val="bullet"/>
      <w:lvlText w:val=""/>
      <w:lvlJc w:val="left"/>
      <w:pPr>
        <w:ind w:left="5040" w:hanging="360"/>
      </w:pPr>
      <w:rPr>
        <w:rFonts w:ascii="Symbol" w:hAnsi="Symbol" w:hint="default"/>
      </w:rPr>
    </w:lvl>
    <w:lvl w:ilvl="7" w:tplc="1C50880A">
      <w:start w:val="1"/>
      <w:numFmt w:val="bullet"/>
      <w:lvlText w:val="o"/>
      <w:lvlJc w:val="left"/>
      <w:pPr>
        <w:ind w:left="5760" w:hanging="360"/>
      </w:pPr>
      <w:rPr>
        <w:rFonts w:ascii="Courier New" w:hAnsi="Courier New" w:hint="default"/>
      </w:rPr>
    </w:lvl>
    <w:lvl w:ilvl="8" w:tplc="7A8E2566">
      <w:start w:val="1"/>
      <w:numFmt w:val="bullet"/>
      <w:lvlText w:val=""/>
      <w:lvlJc w:val="left"/>
      <w:pPr>
        <w:ind w:left="6480" w:hanging="360"/>
      </w:pPr>
      <w:rPr>
        <w:rFonts w:ascii="Wingdings" w:hAnsi="Wingdings" w:hint="default"/>
      </w:rPr>
    </w:lvl>
  </w:abstractNum>
  <w:abstractNum w:abstractNumId="36" w15:restartNumberingAfterBreak="0">
    <w:nsid w:val="5BE9ECBC"/>
    <w:multiLevelType w:val="hybridMultilevel"/>
    <w:tmpl w:val="842A9E2C"/>
    <w:lvl w:ilvl="0" w:tplc="77580A94">
      <w:start w:val="1"/>
      <w:numFmt w:val="bullet"/>
      <w:lvlText w:val="-"/>
      <w:lvlJc w:val="left"/>
      <w:pPr>
        <w:ind w:left="720" w:hanging="360"/>
      </w:pPr>
      <w:rPr>
        <w:rFonts w:ascii="Aptos" w:hAnsi="Aptos" w:hint="default"/>
      </w:rPr>
    </w:lvl>
    <w:lvl w:ilvl="1" w:tplc="110C4FA6">
      <w:start w:val="1"/>
      <w:numFmt w:val="bullet"/>
      <w:lvlText w:val="o"/>
      <w:lvlJc w:val="left"/>
      <w:pPr>
        <w:ind w:left="1440" w:hanging="360"/>
      </w:pPr>
      <w:rPr>
        <w:rFonts w:ascii="Courier New" w:hAnsi="Courier New" w:hint="default"/>
      </w:rPr>
    </w:lvl>
    <w:lvl w:ilvl="2" w:tplc="02223754">
      <w:start w:val="1"/>
      <w:numFmt w:val="bullet"/>
      <w:lvlText w:val=""/>
      <w:lvlJc w:val="left"/>
      <w:pPr>
        <w:ind w:left="2160" w:hanging="360"/>
      </w:pPr>
      <w:rPr>
        <w:rFonts w:ascii="Wingdings" w:hAnsi="Wingdings" w:hint="default"/>
      </w:rPr>
    </w:lvl>
    <w:lvl w:ilvl="3" w:tplc="F620E3A6">
      <w:start w:val="1"/>
      <w:numFmt w:val="bullet"/>
      <w:lvlText w:val=""/>
      <w:lvlJc w:val="left"/>
      <w:pPr>
        <w:ind w:left="2880" w:hanging="360"/>
      </w:pPr>
      <w:rPr>
        <w:rFonts w:ascii="Symbol" w:hAnsi="Symbol" w:hint="default"/>
      </w:rPr>
    </w:lvl>
    <w:lvl w:ilvl="4" w:tplc="E10413C8">
      <w:start w:val="1"/>
      <w:numFmt w:val="bullet"/>
      <w:lvlText w:val="o"/>
      <w:lvlJc w:val="left"/>
      <w:pPr>
        <w:ind w:left="3600" w:hanging="360"/>
      </w:pPr>
      <w:rPr>
        <w:rFonts w:ascii="Courier New" w:hAnsi="Courier New" w:hint="default"/>
      </w:rPr>
    </w:lvl>
    <w:lvl w:ilvl="5" w:tplc="39C227CC">
      <w:start w:val="1"/>
      <w:numFmt w:val="bullet"/>
      <w:lvlText w:val=""/>
      <w:lvlJc w:val="left"/>
      <w:pPr>
        <w:ind w:left="4320" w:hanging="360"/>
      </w:pPr>
      <w:rPr>
        <w:rFonts w:ascii="Wingdings" w:hAnsi="Wingdings" w:hint="default"/>
      </w:rPr>
    </w:lvl>
    <w:lvl w:ilvl="6" w:tplc="2ECA8750">
      <w:start w:val="1"/>
      <w:numFmt w:val="bullet"/>
      <w:lvlText w:val=""/>
      <w:lvlJc w:val="left"/>
      <w:pPr>
        <w:ind w:left="5040" w:hanging="360"/>
      </w:pPr>
      <w:rPr>
        <w:rFonts w:ascii="Symbol" w:hAnsi="Symbol" w:hint="default"/>
      </w:rPr>
    </w:lvl>
    <w:lvl w:ilvl="7" w:tplc="B09A90A6">
      <w:start w:val="1"/>
      <w:numFmt w:val="bullet"/>
      <w:lvlText w:val="o"/>
      <w:lvlJc w:val="left"/>
      <w:pPr>
        <w:ind w:left="5760" w:hanging="360"/>
      </w:pPr>
      <w:rPr>
        <w:rFonts w:ascii="Courier New" w:hAnsi="Courier New" w:hint="default"/>
      </w:rPr>
    </w:lvl>
    <w:lvl w:ilvl="8" w:tplc="C900A392">
      <w:start w:val="1"/>
      <w:numFmt w:val="bullet"/>
      <w:lvlText w:val=""/>
      <w:lvlJc w:val="left"/>
      <w:pPr>
        <w:ind w:left="6480" w:hanging="360"/>
      </w:pPr>
      <w:rPr>
        <w:rFonts w:ascii="Wingdings" w:hAnsi="Wingdings" w:hint="default"/>
      </w:rPr>
    </w:lvl>
  </w:abstractNum>
  <w:abstractNum w:abstractNumId="37" w15:restartNumberingAfterBreak="0">
    <w:nsid w:val="5DFDE457"/>
    <w:multiLevelType w:val="hybridMultilevel"/>
    <w:tmpl w:val="FACC0156"/>
    <w:lvl w:ilvl="0" w:tplc="9252CAC2">
      <w:start w:val="1"/>
      <w:numFmt w:val="decimal"/>
      <w:lvlText w:val="%1."/>
      <w:lvlJc w:val="left"/>
      <w:pPr>
        <w:ind w:left="720" w:hanging="360"/>
      </w:pPr>
    </w:lvl>
    <w:lvl w:ilvl="1" w:tplc="ECE237EA">
      <w:start w:val="1"/>
      <w:numFmt w:val="lowerLetter"/>
      <w:lvlText w:val="%2."/>
      <w:lvlJc w:val="left"/>
      <w:pPr>
        <w:ind w:left="1440" w:hanging="360"/>
      </w:pPr>
    </w:lvl>
    <w:lvl w:ilvl="2" w:tplc="85D0EC5E">
      <w:start w:val="1"/>
      <w:numFmt w:val="lowerRoman"/>
      <w:lvlText w:val="%3."/>
      <w:lvlJc w:val="right"/>
      <w:pPr>
        <w:ind w:left="2160" w:hanging="180"/>
      </w:pPr>
    </w:lvl>
    <w:lvl w:ilvl="3" w:tplc="822C5828">
      <w:start w:val="1"/>
      <w:numFmt w:val="decimal"/>
      <w:lvlText w:val="%4."/>
      <w:lvlJc w:val="left"/>
      <w:pPr>
        <w:ind w:left="2880" w:hanging="360"/>
      </w:pPr>
    </w:lvl>
    <w:lvl w:ilvl="4" w:tplc="4D8A3532">
      <w:start w:val="1"/>
      <w:numFmt w:val="lowerLetter"/>
      <w:lvlText w:val="%5."/>
      <w:lvlJc w:val="left"/>
      <w:pPr>
        <w:ind w:left="3600" w:hanging="360"/>
      </w:pPr>
    </w:lvl>
    <w:lvl w:ilvl="5" w:tplc="1168324E">
      <w:start w:val="1"/>
      <w:numFmt w:val="lowerRoman"/>
      <w:lvlText w:val="%6."/>
      <w:lvlJc w:val="right"/>
      <w:pPr>
        <w:ind w:left="4320" w:hanging="180"/>
      </w:pPr>
    </w:lvl>
    <w:lvl w:ilvl="6" w:tplc="432437BC">
      <w:start w:val="1"/>
      <w:numFmt w:val="decimal"/>
      <w:lvlText w:val="%7."/>
      <w:lvlJc w:val="left"/>
      <w:pPr>
        <w:ind w:left="5040" w:hanging="360"/>
      </w:pPr>
    </w:lvl>
    <w:lvl w:ilvl="7" w:tplc="80F6BBDC">
      <w:start w:val="1"/>
      <w:numFmt w:val="lowerLetter"/>
      <w:lvlText w:val="%8."/>
      <w:lvlJc w:val="left"/>
      <w:pPr>
        <w:ind w:left="5760" w:hanging="360"/>
      </w:pPr>
    </w:lvl>
    <w:lvl w:ilvl="8" w:tplc="5E1E14BE">
      <w:start w:val="1"/>
      <w:numFmt w:val="lowerRoman"/>
      <w:lvlText w:val="%9."/>
      <w:lvlJc w:val="right"/>
      <w:pPr>
        <w:ind w:left="6480" w:hanging="180"/>
      </w:pPr>
    </w:lvl>
  </w:abstractNum>
  <w:abstractNum w:abstractNumId="38" w15:restartNumberingAfterBreak="0">
    <w:nsid w:val="5F67F067"/>
    <w:multiLevelType w:val="hybridMultilevel"/>
    <w:tmpl w:val="668ED002"/>
    <w:lvl w:ilvl="0" w:tplc="53DA2A84">
      <w:start w:val="1"/>
      <w:numFmt w:val="bullet"/>
      <w:lvlText w:val="-"/>
      <w:lvlJc w:val="left"/>
      <w:pPr>
        <w:ind w:left="720" w:hanging="360"/>
      </w:pPr>
      <w:rPr>
        <w:rFonts w:ascii="Aptos" w:hAnsi="Aptos" w:hint="default"/>
      </w:rPr>
    </w:lvl>
    <w:lvl w:ilvl="1" w:tplc="70B2BBBC">
      <w:start w:val="1"/>
      <w:numFmt w:val="bullet"/>
      <w:lvlText w:val="o"/>
      <w:lvlJc w:val="left"/>
      <w:pPr>
        <w:ind w:left="1440" w:hanging="360"/>
      </w:pPr>
      <w:rPr>
        <w:rFonts w:ascii="Courier New" w:hAnsi="Courier New" w:hint="default"/>
      </w:rPr>
    </w:lvl>
    <w:lvl w:ilvl="2" w:tplc="CF8A797C">
      <w:start w:val="1"/>
      <w:numFmt w:val="bullet"/>
      <w:lvlText w:val=""/>
      <w:lvlJc w:val="left"/>
      <w:pPr>
        <w:ind w:left="2160" w:hanging="360"/>
      </w:pPr>
      <w:rPr>
        <w:rFonts w:ascii="Wingdings" w:hAnsi="Wingdings" w:hint="default"/>
      </w:rPr>
    </w:lvl>
    <w:lvl w:ilvl="3" w:tplc="1EAE6866">
      <w:start w:val="1"/>
      <w:numFmt w:val="bullet"/>
      <w:lvlText w:val=""/>
      <w:lvlJc w:val="left"/>
      <w:pPr>
        <w:ind w:left="2880" w:hanging="360"/>
      </w:pPr>
      <w:rPr>
        <w:rFonts w:ascii="Symbol" w:hAnsi="Symbol" w:hint="default"/>
      </w:rPr>
    </w:lvl>
    <w:lvl w:ilvl="4" w:tplc="A9C2E120">
      <w:start w:val="1"/>
      <w:numFmt w:val="bullet"/>
      <w:lvlText w:val="o"/>
      <w:lvlJc w:val="left"/>
      <w:pPr>
        <w:ind w:left="3600" w:hanging="360"/>
      </w:pPr>
      <w:rPr>
        <w:rFonts w:ascii="Courier New" w:hAnsi="Courier New" w:hint="default"/>
      </w:rPr>
    </w:lvl>
    <w:lvl w:ilvl="5" w:tplc="050629D6">
      <w:start w:val="1"/>
      <w:numFmt w:val="bullet"/>
      <w:lvlText w:val=""/>
      <w:lvlJc w:val="left"/>
      <w:pPr>
        <w:ind w:left="4320" w:hanging="360"/>
      </w:pPr>
      <w:rPr>
        <w:rFonts w:ascii="Wingdings" w:hAnsi="Wingdings" w:hint="default"/>
      </w:rPr>
    </w:lvl>
    <w:lvl w:ilvl="6" w:tplc="660074FE">
      <w:start w:val="1"/>
      <w:numFmt w:val="bullet"/>
      <w:lvlText w:val=""/>
      <w:lvlJc w:val="left"/>
      <w:pPr>
        <w:ind w:left="5040" w:hanging="360"/>
      </w:pPr>
      <w:rPr>
        <w:rFonts w:ascii="Symbol" w:hAnsi="Symbol" w:hint="default"/>
      </w:rPr>
    </w:lvl>
    <w:lvl w:ilvl="7" w:tplc="D1A4FAA6">
      <w:start w:val="1"/>
      <w:numFmt w:val="bullet"/>
      <w:lvlText w:val="o"/>
      <w:lvlJc w:val="left"/>
      <w:pPr>
        <w:ind w:left="5760" w:hanging="360"/>
      </w:pPr>
      <w:rPr>
        <w:rFonts w:ascii="Courier New" w:hAnsi="Courier New" w:hint="default"/>
      </w:rPr>
    </w:lvl>
    <w:lvl w:ilvl="8" w:tplc="7874708A">
      <w:start w:val="1"/>
      <w:numFmt w:val="bullet"/>
      <w:lvlText w:val=""/>
      <w:lvlJc w:val="left"/>
      <w:pPr>
        <w:ind w:left="6480" w:hanging="360"/>
      </w:pPr>
      <w:rPr>
        <w:rFonts w:ascii="Wingdings" w:hAnsi="Wingdings" w:hint="default"/>
      </w:rPr>
    </w:lvl>
  </w:abstractNum>
  <w:abstractNum w:abstractNumId="39" w15:restartNumberingAfterBreak="0">
    <w:nsid w:val="646E5B1C"/>
    <w:multiLevelType w:val="hybridMultilevel"/>
    <w:tmpl w:val="B814743C"/>
    <w:lvl w:ilvl="0" w:tplc="8A1A8E56">
      <w:start w:val="1"/>
      <w:numFmt w:val="bullet"/>
      <w:lvlText w:val="-"/>
      <w:lvlJc w:val="left"/>
      <w:pPr>
        <w:ind w:left="720" w:hanging="360"/>
      </w:pPr>
      <w:rPr>
        <w:rFonts w:ascii="Aptos" w:hAnsi="Aptos" w:hint="default"/>
      </w:rPr>
    </w:lvl>
    <w:lvl w:ilvl="1" w:tplc="F6441182">
      <w:start w:val="1"/>
      <w:numFmt w:val="bullet"/>
      <w:lvlText w:val="o"/>
      <w:lvlJc w:val="left"/>
      <w:pPr>
        <w:ind w:left="1440" w:hanging="360"/>
      </w:pPr>
      <w:rPr>
        <w:rFonts w:ascii="Courier New" w:hAnsi="Courier New" w:hint="default"/>
      </w:rPr>
    </w:lvl>
    <w:lvl w:ilvl="2" w:tplc="FF12EFB6">
      <w:start w:val="1"/>
      <w:numFmt w:val="bullet"/>
      <w:lvlText w:val=""/>
      <w:lvlJc w:val="left"/>
      <w:pPr>
        <w:ind w:left="2160" w:hanging="360"/>
      </w:pPr>
      <w:rPr>
        <w:rFonts w:ascii="Wingdings" w:hAnsi="Wingdings" w:hint="default"/>
      </w:rPr>
    </w:lvl>
    <w:lvl w:ilvl="3" w:tplc="BFA0EE24">
      <w:start w:val="1"/>
      <w:numFmt w:val="bullet"/>
      <w:lvlText w:val=""/>
      <w:lvlJc w:val="left"/>
      <w:pPr>
        <w:ind w:left="2880" w:hanging="360"/>
      </w:pPr>
      <w:rPr>
        <w:rFonts w:ascii="Symbol" w:hAnsi="Symbol" w:hint="default"/>
      </w:rPr>
    </w:lvl>
    <w:lvl w:ilvl="4" w:tplc="80360402">
      <w:start w:val="1"/>
      <w:numFmt w:val="bullet"/>
      <w:lvlText w:val="o"/>
      <w:lvlJc w:val="left"/>
      <w:pPr>
        <w:ind w:left="3600" w:hanging="360"/>
      </w:pPr>
      <w:rPr>
        <w:rFonts w:ascii="Courier New" w:hAnsi="Courier New" w:hint="default"/>
      </w:rPr>
    </w:lvl>
    <w:lvl w:ilvl="5" w:tplc="0400ED3A">
      <w:start w:val="1"/>
      <w:numFmt w:val="bullet"/>
      <w:lvlText w:val=""/>
      <w:lvlJc w:val="left"/>
      <w:pPr>
        <w:ind w:left="4320" w:hanging="360"/>
      </w:pPr>
      <w:rPr>
        <w:rFonts w:ascii="Wingdings" w:hAnsi="Wingdings" w:hint="default"/>
      </w:rPr>
    </w:lvl>
    <w:lvl w:ilvl="6" w:tplc="5C34C3B8">
      <w:start w:val="1"/>
      <w:numFmt w:val="bullet"/>
      <w:lvlText w:val=""/>
      <w:lvlJc w:val="left"/>
      <w:pPr>
        <w:ind w:left="5040" w:hanging="360"/>
      </w:pPr>
      <w:rPr>
        <w:rFonts w:ascii="Symbol" w:hAnsi="Symbol" w:hint="default"/>
      </w:rPr>
    </w:lvl>
    <w:lvl w:ilvl="7" w:tplc="26C60106">
      <w:start w:val="1"/>
      <w:numFmt w:val="bullet"/>
      <w:lvlText w:val="o"/>
      <w:lvlJc w:val="left"/>
      <w:pPr>
        <w:ind w:left="5760" w:hanging="360"/>
      </w:pPr>
      <w:rPr>
        <w:rFonts w:ascii="Courier New" w:hAnsi="Courier New" w:hint="default"/>
      </w:rPr>
    </w:lvl>
    <w:lvl w:ilvl="8" w:tplc="C14ABE54">
      <w:start w:val="1"/>
      <w:numFmt w:val="bullet"/>
      <w:lvlText w:val=""/>
      <w:lvlJc w:val="left"/>
      <w:pPr>
        <w:ind w:left="6480" w:hanging="360"/>
      </w:pPr>
      <w:rPr>
        <w:rFonts w:ascii="Wingdings" w:hAnsi="Wingdings" w:hint="default"/>
      </w:rPr>
    </w:lvl>
  </w:abstractNum>
  <w:abstractNum w:abstractNumId="40" w15:restartNumberingAfterBreak="0">
    <w:nsid w:val="6509A3F4"/>
    <w:multiLevelType w:val="hybridMultilevel"/>
    <w:tmpl w:val="57CA643C"/>
    <w:lvl w:ilvl="0" w:tplc="B08A14EC">
      <w:start w:val="1"/>
      <w:numFmt w:val="bullet"/>
      <w:lvlText w:val=""/>
      <w:lvlJc w:val="left"/>
      <w:pPr>
        <w:ind w:left="720" w:hanging="360"/>
      </w:pPr>
      <w:rPr>
        <w:rFonts w:ascii="Symbol" w:hAnsi="Symbol" w:hint="default"/>
      </w:rPr>
    </w:lvl>
    <w:lvl w:ilvl="1" w:tplc="F6E68BFC">
      <w:start w:val="1"/>
      <w:numFmt w:val="bullet"/>
      <w:lvlText w:val="-"/>
      <w:lvlJc w:val="left"/>
      <w:pPr>
        <w:ind w:left="1440" w:hanging="360"/>
      </w:pPr>
      <w:rPr>
        <w:rFonts w:ascii="Aptos" w:hAnsi="Aptos" w:hint="default"/>
      </w:rPr>
    </w:lvl>
    <w:lvl w:ilvl="2" w:tplc="B5889574">
      <w:start w:val="1"/>
      <w:numFmt w:val="bullet"/>
      <w:lvlText w:val=""/>
      <w:lvlJc w:val="left"/>
      <w:pPr>
        <w:ind w:left="2160" w:hanging="360"/>
      </w:pPr>
      <w:rPr>
        <w:rFonts w:ascii="Wingdings" w:hAnsi="Wingdings" w:hint="default"/>
      </w:rPr>
    </w:lvl>
    <w:lvl w:ilvl="3" w:tplc="F766B4E8">
      <w:start w:val="1"/>
      <w:numFmt w:val="bullet"/>
      <w:lvlText w:val=""/>
      <w:lvlJc w:val="left"/>
      <w:pPr>
        <w:ind w:left="2880" w:hanging="360"/>
      </w:pPr>
      <w:rPr>
        <w:rFonts w:ascii="Symbol" w:hAnsi="Symbol" w:hint="default"/>
      </w:rPr>
    </w:lvl>
    <w:lvl w:ilvl="4" w:tplc="9E4416AC">
      <w:start w:val="1"/>
      <w:numFmt w:val="bullet"/>
      <w:lvlText w:val="o"/>
      <w:lvlJc w:val="left"/>
      <w:pPr>
        <w:ind w:left="3600" w:hanging="360"/>
      </w:pPr>
      <w:rPr>
        <w:rFonts w:ascii="Courier New" w:hAnsi="Courier New" w:hint="default"/>
      </w:rPr>
    </w:lvl>
    <w:lvl w:ilvl="5" w:tplc="4656C0BA">
      <w:start w:val="1"/>
      <w:numFmt w:val="bullet"/>
      <w:lvlText w:val=""/>
      <w:lvlJc w:val="left"/>
      <w:pPr>
        <w:ind w:left="4320" w:hanging="360"/>
      </w:pPr>
      <w:rPr>
        <w:rFonts w:ascii="Wingdings" w:hAnsi="Wingdings" w:hint="default"/>
      </w:rPr>
    </w:lvl>
    <w:lvl w:ilvl="6" w:tplc="3B0A5FF4">
      <w:start w:val="1"/>
      <w:numFmt w:val="bullet"/>
      <w:lvlText w:val=""/>
      <w:lvlJc w:val="left"/>
      <w:pPr>
        <w:ind w:left="5040" w:hanging="360"/>
      </w:pPr>
      <w:rPr>
        <w:rFonts w:ascii="Symbol" w:hAnsi="Symbol" w:hint="default"/>
      </w:rPr>
    </w:lvl>
    <w:lvl w:ilvl="7" w:tplc="6F70B8FE">
      <w:start w:val="1"/>
      <w:numFmt w:val="bullet"/>
      <w:lvlText w:val="o"/>
      <w:lvlJc w:val="left"/>
      <w:pPr>
        <w:ind w:left="5760" w:hanging="360"/>
      </w:pPr>
      <w:rPr>
        <w:rFonts w:ascii="Courier New" w:hAnsi="Courier New" w:hint="default"/>
      </w:rPr>
    </w:lvl>
    <w:lvl w:ilvl="8" w:tplc="73D2A89A">
      <w:start w:val="1"/>
      <w:numFmt w:val="bullet"/>
      <w:lvlText w:val=""/>
      <w:lvlJc w:val="left"/>
      <w:pPr>
        <w:ind w:left="6480" w:hanging="360"/>
      </w:pPr>
      <w:rPr>
        <w:rFonts w:ascii="Wingdings" w:hAnsi="Wingdings" w:hint="default"/>
      </w:rPr>
    </w:lvl>
  </w:abstractNum>
  <w:abstractNum w:abstractNumId="41" w15:restartNumberingAfterBreak="0">
    <w:nsid w:val="6AED2766"/>
    <w:multiLevelType w:val="hybridMultilevel"/>
    <w:tmpl w:val="1E9A5D7E"/>
    <w:lvl w:ilvl="0" w:tplc="101096FE">
      <w:start w:val="1"/>
      <w:numFmt w:val="bullet"/>
      <w:lvlText w:val=""/>
      <w:lvlJc w:val="left"/>
      <w:pPr>
        <w:ind w:left="720" w:hanging="360"/>
      </w:pPr>
      <w:rPr>
        <w:rFonts w:ascii="Symbol" w:hAnsi="Symbol" w:hint="default"/>
      </w:rPr>
    </w:lvl>
    <w:lvl w:ilvl="1" w:tplc="080ADD36">
      <w:start w:val="1"/>
      <w:numFmt w:val="bullet"/>
      <w:lvlText w:val="-"/>
      <w:lvlJc w:val="left"/>
      <w:pPr>
        <w:ind w:left="1440" w:hanging="360"/>
      </w:pPr>
      <w:rPr>
        <w:rFonts w:ascii="Aptos" w:hAnsi="Aptos" w:hint="default"/>
      </w:rPr>
    </w:lvl>
    <w:lvl w:ilvl="2" w:tplc="FD7877DC">
      <w:start w:val="1"/>
      <w:numFmt w:val="bullet"/>
      <w:lvlText w:val=""/>
      <w:lvlJc w:val="left"/>
      <w:pPr>
        <w:ind w:left="2160" w:hanging="360"/>
      </w:pPr>
      <w:rPr>
        <w:rFonts w:ascii="Wingdings" w:hAnsi="Wingdings" w:hint="default"/>
      </w:rPr>
    </w:lvl>
    <w:lvl w:ilvl="3" w:tplc="B3F69B98">
      <w:start w:val="1"/>
      <w:numFmt w:val="bullet"/>
      <w:lvlText w:val=""/>
      <w:lvlJc w:val="left"/>
      <w:pPr>
        <w:ind w:left="2880" w:hanging="360"/>
      </w:pPr>
      <w:rPr>
        <w:rFonts w:ascii="Symbol" w:hAnsi="Symbol" w:hint="default"/>
      </w:rPr>
    </w:lvl>
    <w:lvl w:ilvl="4" w:tplc="82DCDBE2">
      <w:start w:val="1"/>
      <w:numFmt w:val="bullet"/>
      <w:lvlText w:val="o"/>
      <w:lvlJc w:val="left"/>
      <w:pPr>
        <w:ind w:left="3600" w:hanging="360"/>
      </w:pPr>
      <w:rPr>
        <w:rFonts w:ascii="Courier New" w:hAnsi="Courier New" w:hint="default"/>
      </w:rPr>
    </w:lvl>
    <w:lvl w:ilvl="5" w:tplc="097A0A82">
      <w:start w:val="1"/>
      <w:numFmt w:val="bullet"/>
      <w:lvlText w:val=""/>
      <w:lvlJc w:val="left"/>
      <w:pPr>
        <w:ind w:left="4320" w:hanging="360"/>
      </w:pPr>
      <w:rPr>
        <w:rFonts w:ascii="Wingdings" w:hAnsi="Wingdings" w:hint="default"/>
      </w:rPr>
    </w:lvl>
    <w:lvl w:ilvl="6" w:tplc="6738589A">
      <w:start w:val="1"/>
      <w:numFmt w:val="bullet"/>
      <w:lvlText w:val=""/>
      <w:lvlJc w:val="left"/>
      <w:pPr>
        <w:ind w:left="5040" w:hanging="360"/>
      </w:pPr>
      <w:rPr>
        <w:rFonts w:ascii="Symbol" w:hAnsi="Symbol" w:hint="default"/>
      </w:rPr>
    </w:lvl>
    <w:lvl w:ilvl="7" w:tplc="7A48BA18">
      <w:start w:val="1"/>
      <w:numFmt w:val="bullet"/>
      <w:lvlText w:val="o"/>
      <w:lvlJc w:val="left"/>
      <w:pPr>
        <w:ind w:left="5760" w:hanging="360"/>
      </w:pPr>
      <w:rPr>
        <w:rFonts w:ascii="Courier New" w:hAnsi="Courier New" w:hint="default"/>
      </w:rPr>
    </w:lvl>
    <w:lvl w:ilvl="8" w:tplc="E248A042">
      <w:start w:val="1"/>
      <w:numFmt w:val="bullet"/>
      <w:lvlText w:val=""/>
      <w:lvlJc w:val="left"/>
      <w:pPr>
        <w:ind w:left="6480" w:hanging="360"/>
      </w:pPr>
      <w:rPr>
        <w:rFonts w:ascii="Wingdings" w:hAnsi="Wingdings" w:hint="default"/>
      </w:rPr>
    </w:lvl>
  </w:abstractNum>
  <w:abstractNum w:abstractNumId="42" w15:restartNumberingAfterBreak="0">
    <w:nsid w:val="70D047A5"/>
    <w:multiLevelType w:val="hybridMultilevel"/>
    <w:tmpl w:val="B1C6707E"/>
    <w:lvl w:ilvl="0" w:tplc="11680018">
      <w:start w:val="1"/>
      <w:numFmt w:val="decimal"/>
      <w:lvlText w:val="%1."/>
      <w:lvlJc w:val="left"/>
      <w:pPr>
        <w:ind w:left="720" w:hanging="360"/>
      </w:pPr>
    </w:lvl>
    <w:lvl w:ilvl="1" w:tplc="E2961D06">
      <w:start w:val="1"/>
      <w:numFmt w:val="lowerLetter"/>
      <w:lvlText w:val="%2."/>
      <w:lvlJc w:val="left"/>
      <w:pPr>
        <w:ind w:left="1440" w:hanging="360"/>
      </w:pPr>
    </w:lvl>
    <w:lvl w:ilvl="2" w:tplc="D47C38DC">
      <w:start w:val="1"/>
      <w:numFmt w:val="lowerRoman"/>
      <w:lvlText w:val="%3."/>
      <w:lvlJc w:val="right"/>
      <w:pPr>
        <w:ind w:left="2160" w:hanging="180"/>
      </w:pPr>
    </w:lvl>
    <w:lvl w:ilvl="3" w:tplc="9AD2DFDA">
      <w:start w:val="1"/>
      <w:numFmt w:val="decimal"/>
      <w:lvlText w:val="%4."/>
      <w:lvlJc w:val="left"/>
      <w:pPr>
        <w:ind w:left="2880" w:hanging="360"/>
      </w:pPr>
    </w:lvl>
    <w:lvl w:ilvl="4" w:tplc="711E1352">
      <w:start w:val="1"/>
      <w:numFmt w:val="lowerLetter"/>
      <w:lvlText w:val="%5."/>
      <w:lvlJc w:val="left"/>
      <w:pPr>
        <w:ind w:left="3600" w:hanging="360"/>
      </w:pPr>
    </w:lvl>
    <w:lvl w:ilvl="5" w:tplc="9DFC4E76">
      <w:start w:val="1"/>
      <w:numFmt w:val="lowerRoman"/>
      <w:lvlText w:val="%6."/>
      <w:lvlJc w:val="right"/>
      <w:pPr>
        <w:ind w:left="4320" w:hanging="180"/>
      </w:pPr>
    </w:lvl>
    <w:lvl w:ilvl="6" w:tplc="53020AC2">
      <w:start w:val="1"/>
      <w:numFmt w:val="decimal"/>
      <w:lvlText w:val="%7."/>
      <w:lvlJc w:val="left"/>
      <w:pPr>
        <w:ind w:left="5040" w:hanging="360"/>
      </w:pPr>
    </w:lvl>
    <w:lvl w:ilvl="7" w:tplc="0AC8F462">
      <w:start w:val="1"/>
      <w:numFmt w:val="lowerLetter"/>
      <w:lvlText w:val="%8."/>
      <w:lvlJc w:val="left"/>
      <w:pPr>
        <w:ind w:left="5760" w:hanging="360"/>
      </w:pPr>
    </w:lvl>
    <w:lvl w:ilvl="8" w:tplc="1A36EBB4">
      <w:start w:val="1"/>
      <w:numFmt w:val="lowerRoman"/>
      <w:lvlText w:val="%9."/>
      <w:lvlJc w:val="right"/>
      <w:pPr>
        <w:ind w:left="6480" w:hanging="180"/>
      </w:pPr>
    </w:lvl>
  </w:abstractNum>
  <w:abstractNum w:abstractNumId="43" w15:restartNumberingAfterBreak="0">
    <w:nsid w:val="74B7D445"/>
    <w:multiLevelType w:val="hybridMultilevel"/>
    <w:tmpl w:val="F76A595C"/>
    <w:lvl w:ilvl="0" w:tplc="8BD85CC4">
      <w:start w:val="1"/>
      <w:numFmt w:val="bullet"/>
      <w:lvlText w:val=""/>
      <w:lvlJc w:val="left"/>
      <w:pPr>
        <w:ind w:left="720" w:hanging="360"/>
      </w:pPr>
      <w:rPr>
        <w:rFonts w:ascii="Symbol" w:hAnsi="Symbol" w:hint="default"/>
      </w:rPr>
    </w:lvl>
    <w:lvl w:ilvl="1" w:tplc="3680379E">
      <w:start w:val="1"/>
      <w:numFmt w:val="bullet"/>
      <w:lvlText w:val="-"/>
      <w:lvlJc w:val="left"/>
      <w:pPr>
        <w:ind w:left="1440" w:hanging="360"/>
      </w:pPr>
      <w:rPr>
        <w:rFonts w:ascii="Aptos" w:hAnsi="Aptos" w:hint="default"/>
      </w:rPr>
    </w:lvl>
    <w:lvl w:ilvl="2" w:tplc="FABC942C">
      <w:start w:val="1"/>
      <w:numFmt w:val="bullet"/>
      <w:lvlText w:val=""/>
      <w:lvlJc w:val="left"/>
      <w:pPr>
        <w:ind w:left="2160" w:hanging="360"/>
      </w:pPr>
      <w:rPr>
        <w:rFonts w:ascii="Wingdings" w:hAnsi="Wingdings" w:hint="default"/>
      </w:rPr>
    </w:lvl>
    <w:lvl w:ilvl="3" w:tplc="C8A60DC2">
      <w:start w:val="1"/>
      <w:numFmt w:val="bullet"/>
      <w:lvlText w:val=""/>
      <w:lvlJc w:val="left"/>
      <w:pPr>
        <w:ind w:left="2880" w:hanging="360"/>
      </w:pPr>
      <w:rPr>
        <w:rFonts w:ascii="Symbol" w:hAnsi="Symbol" w:hint="default"/>
      </w:rPr>
    </w:lvl>
    <w:lvl w:ilvl="4" w:tplc="4C7CBCF0">
      <w:start w:val="1"/>
      <w:numFmt w:val="bullet"/>
      <w:lvlText w:val="o"/>
      <w:lvlJc w:val="left"/>
      <w:pPr>
        <w:ind w:left="3600" w:hanging="360"/>
      </w:pPr>
      <w:rPr>
        <w:rFonts w:ascii="Courier New" w:hAnsi="Courier New" w:hint="default"/>
      </w:rPr>
    </w:lvl>
    <w:lvl w:ilvl="5" w:tplc="CCE4EC5C">
      <w:start w:val="1"/>
      <w:numFmt w:val="bullet"/>
      <w:lvlText w:val=""/>
      <w:lvlJc w:val="left"/>
      <w:pPr>
        <w:ind w:left="4320" w:hanging="360"/>
      </w:pPr>
      <w:rPr>
        <w:rFonts w:ascii="Wingdings" w:hAnsi="Wingdings" w:hint="default"/>
      </w:rPr>
    </w:lvl>
    <w:lvl w:ilvl="6" w:tplc="19E82210">
      <w:start w:val="1"/>
      <w:numFmt w:val="bullet"/>
      <w:lvlText w:val=""/>
      <w:lvlJc w:val="left"/>
      <w:pPr>
        <w:ind w:left="5040" w:hanging="360"/>
      </w:pPr>
      <w:rPr>
        <w:rFonts w:ascii="Symbol" w:hAnsi="Symbol" w:hint="default"/>
      </w:rPr>
    </w:lvl>
    <w:lvl w:ilvl="7" w:tplc="04C2F048">
      <w:start w:val="1"/>
      <w:numFmt w:val="bullet"/>
      <w:lvlText w:val="o"/>
      <w:lvlJc w:val="left"/>
      <w:pPr>
        <w:ind w:left="5760" w:hanging="360"/>
      </w:pPr>
      <w:rPr>
        <w:rFonts w:ascii="Courier New" w:hAnsi="Courier New" w:hint="default"/>
      </w:rPr>
    </w:lvl>
    <w:lvl w:ilvl="8" w:tplc="C4966256">
      <w:start w:val="1"/>
      <w:numFmt w:val="bullet"/>
      <w:lvlText w:val=""/>
      <w:lvlJc w:val="left"/>
      <w:pPr>
        <w:ind w:left="6480" w:hanging="360"/>
      </w:pPr>
      <w:rPr>
        <w:rFonts w:ascii="Wingdings" w:hAnsi="Wingdings" w:hint="default"/>
      </w:rPr>
    </w:lvl>
  </w:abstractNum>
  <w:abstractNum w:abstractNumId="44" w15:restartNumberingAfterBreak="0">
    <w:nsid w:val="7816D65C"/>
    <w:multiLevelType w:val="hybridMultilevel"/>
    <w:tmpl w:val="9748321A"/>
    <w:lvl w:ilvl="0" w:tplc="7A4C2630">
      <w:start w:val="1"/>
      <w:numFmt w:val="bullet"/>
      <w:lvlText w:val="-"/>
      <w:lvlJc w:val="left"/>
      <w:pPr>
        <w:ind w:left="720" w:hanging="360"/>
      </w:pPr>
      <w:rPr>
        <w:rFonts w:ascii="Aptos" w:hAnsi="Aptos" w:hint="default"/>
      </w:rPr>
    </w:lvl>
    <w:lvl w:ilvl="1" w:tplc="5C0CB528">
      <w:start w:val="1"/>
      <w:numFmt w:val="bullet"/>
      <w:lvlText w:val="o"/>
      <w:lvlJc w:val="left"/>
      <w:pPr>
        <w:ind w:left="1440" w:hanging="360"/>
      </w:pPr>
      <w:rPr>
        <w:rFonts w:ascii="Courier New" w:hAnsi="Courier New" w:hint="default"/>
      </w:rPr>
    </w:lvl>
    <w:lvl w:ilvl="2" w:tplc="6624D364">
      <w:start w:val="1"/>
      <w:numFmt w:val="bullet"/>
      <w:lvlText w:val=""/>
      <w:lvlJc w:val="left"/>
      <w:pPr>
        <w:ind w:left="2160" w:hanging="360"/>
      </w:pPr>
      <w:rPr>
        <w:rFonts w:ascii="Wingdings" w:hAnsi="Wingdings" w:hint="default"/>
      </w:rPr>
    </w:lvl>
    <w:lvl w:ilvl="3" w:tplc="37C4C514">
      <w:start w:val="1"/>
      <w:numFmt w:val="bullet"/>
      <w:lvlText w:val=""/>
      <w:lvlJc w:val="left"/>
      <w:pPr>
        <w:ind w:left="2880" w:hanging="360"/>
      </w:pPr>
      <w:rPr>
        <w:rFonts w:ascii="Symbol" w:hAnsi="Symbol" w:hint="default"/>
      </w:rPr>
    </w:lvl>
    <w:lvl w:ilvl="4" w:tplc="3252D6D8">
      <w:start w:val="1"/>
      <w:numFmt w:val="bullet"/>
      <w:lvlText w:val="o"/>
      <w:lvlJc w:val="left"/>
      <w:pPr>
        <w:ind w:left="3600" w:hanging="360"/>
      </w:pPr>
      <w:rPr>
        <w:rFonts w:ascii="Courier New" w:hAnsi="Courier New" w:hint="default"/>
      </w:rPr>
    </w:lvl>
    <w:lvl w:ilvl="5" w:tplc="9966589E">
      <w:start w:val="1"/>
      <w:numFmt w:val="bullet"/>
      <w:lvlText w:val=""/>
      <w:lvlJc w:val="left"/>
      <w:pPr>
        <w:ind w:left="4320" w:hanging="360"/>
      </w:pPr>
      <w:rPr>
        <w:rFonts w:ascii="Wingdings" w:hAnsi="Wingdings" w:hint="default"/>
      </w:rPr>
    </w:lvl>
    <w:lvl w:ilvl="6" w:tplc="2DE89584">
      <w:start w:val="1"/>
      <w:numFmt w:val="bullet"/>
      <w:lvlText w:val=""/>
      <w:lvlJc w:val="left"/>
      <w:pPr>
        <w:ind w:left="5040" w:hanging="360"/>
      </w:pPr>
      <w:rPr>
        <w:rFonts w:ascii="Symbol" w:hAnsi="Symbol" w:hint="default"/>
      </w:rPr>
    </w:lvl>
    <w:lvl w:ilvl="7" w:tplc="680C2440">
      <w:start w:val="1"/>
      <w:numFmt w:val="bullet"/>
      <w:lvlText w:val="o"/>
      <w:lvlJc w:val="left"/>
      <w:pPr>
        <w:ind w:left="5760" w:hanging="360"/>
      </w:pPr>
      <w:rPr>
        <w:rFonts w:ascii="Courier New" w:hAnsi="Courier New" w:hint="default"/>
      </w:rPr>
    </w:lvl>
    <w:lvl w:ilvl="8" w:tplc="2D96328A">
      <w:start w:val="1"/>
      <w:numFmt w:val="bullet"/>
      <w:lvlText w:val=""/>
      <w:lvlJc w:val="left"/>
      <w:pPr>
        <w:ind w:left="6480" w:hanging="360"/>
      </w:pPr>
      <w:rPr>
        <w:rFonts w:ascii="Wingdings" w:hAnsi="Wingdings" w:hint="default"/>
      </w:rPr>
    </w:lvl>
  </w:abstractNum>
  <w:abstractNum w:abstractNumId="45" w15:restartNumberingAfterBreak="0">
    <w:nsid w:val="78BC5A9D"/>
    <w:multiLevelType w:val="hybridMultilevel"/>
    <w:tmpl w:val="5CD0FE5A"/>
    <w:lvl w:ilvl="0" w:tplc="47722EBE">
      <w:start w:val="1"/>
      <w:numFmt w:val="bullet"/>
      <w:lvlText w:val=""/>
      <w:lvlJc w:val="left"/>
      <w:pPr>
        <w:ind w:left="720" w:hanging="360"/>
      </w:pPr>
      <w:rPr>
        <w:rFonts w:ascii="Symbol" w:hAnsi="Symbol" w:hint="default"/>
      </w:rPr>
    </w:lvl>
    <w:lvl w:ilvl="1" w:tplc="896EC298">
      <w:start w:val="1"/>
      <w:numFmt w:val="bullet"/>
      <w:lvlText w:val="-"/>
      <w:lvlJc w:val="left"/>
      <w:pPr>
        <w:ind w:left="1440" w:hanging="360"/>
      </w:pPr>
      <w:rPr>
        <w:rFonts w:ascii="Aptos" w:hAnsi="Aptos" w:hint="default"/>
      </w:rPr>
    </w:lvl>
    <w:lvl w:ilvl="2" w:tplc="DDFE0C74">
      <w:start w:val="1"/>
      <w:numFmt w:val="bullet"/>
      <w:lvlText w:val=""/>
      <w:lvlJc w:val="left"/>
      <w:pPr>
        <w:ind w:left="2160" w:hanging="360"/>
      </w:pPr>
      <w:rPr>
        <w:rFonts w:ascii="Wingdings" w:hAnsi="Wingdings" w:hint="default"/>
      </w:rPr>
    </w:lvl>
    <w:lvl w:ilvl="3" w:tplc="25A0B98E">
      <w:start w:val="1"/>
      <w:numFmt w:val="bullet"/>
      <w:lvlText w:val=""/>
      <w:lvlJc w:val="left"/>
      <w:pPr>
        <w:ind w:left="2880" w:hanging="360"/>
      </w:pPr>
      <w:rPr>
        <w:rFonts w:ascii="Symbol" w:hAnsi="Symbol" w:hint="default"/>
      </w:rPr>
    </w:lvl>
    <w:lvl w:ilvl="4" w:tplc="298894AA">
      <w:start w:val="1"/>
      <w:numFmt w:val="bullet"/>
      <w:lvlText w:val="o"/>
      <w:lvlJc w:val="left"/>
      <w:pPr>
        <w:ind w:left="3600" w:hanging="360"/>
      </w:pPr>
      <w:rPr>
        <w:rFonts w:ascii="Courier New" w:hAnsi="Courier New" w:hint="default"/>
      </w:rPr>
    </w:lvl>
    <w:lvl w:ilvl="5" w:tplc="E54AD6DE">
      <w:start w:val="1"/>
      <w:numFmt w:val="bullet"/>
      <w:lvlText w:val=""/>
      <w:lvlJc w:val="left"/>
      <w:pPr>
        <w:ind w:left="4320" w:hanging="360"/>
      </w:pPr>
      <w:rPr>
        <w:rFonts w:ascii="Wingdings" w:hAnsi="Wingdings" w:hint="default"/>
      </w:rPr>
    </w:lvl>
    <w:lvl w:ilvl="6" w:tplc="7CD20B96">
      <w:start w:val="1"/>
      <w:numFmt w:val="bullet"/>
      <w:lvlText w:val=""/>
      <w:lvlJc w:val="left"/>
      <w:pPr>
        <w:ind w:left="5040" w:hanging="360"/>
      </w:pPr>
      <w:rPr>
        <w:rFonts w:ascii="Symbol" w:hAnsi="Symbol" w:hint="default"/>
      </w:rPr>
    </w:lvl>
    <w:lvl w:ilvl="7" w:tplc="E47AAAF0">
      <w:start w:val="1"/>
      <w:numFmt w:val="bullet"/>
      <w:lvlText w:val="o"/>
      <w:lvlJc w:val="left"/>
      <w:pPr>
        <w:ind w:left="5760" w:hanging="360"/>
      </w:pPr>
      <w:rPr>
        <w:rFonts w:ascii="Courier New" w:hAnsi="Courier New" w:hint="default"/>
      </w:rPr>
    </w:lvl>
    <w:lvl w:ilvl="8" w:tplc="3ACC317A">
      <w:start w:val="1"/>
      <w:numFmt w:val="bullet"/>
      <w:lvlText w:val=""/>
      <w:lvlJc w:val="left"/>
      <w:pPr>
        <w:ind w:left="6480" w:hanging="360"/>
      </w:pPr>
      <w:rPr>
        <w:rFonts w:ascii="Wingdings" w:hAnsi="Wingdings" w:hint="default"/>
      </w:rPr>
    </w:lvl>
  </w:abstractNum>
  <w:abstractNum w:abstractNumId="46" w15:restartNumberingAfterBreak="0">
    <w:nsid w:val="78F848A5"/>
    <w:multiLevelType w:val="hybridMultilevel"/>
    <w:tmpl w:val="1FC62F94"/>
    <w:lvl w:ilvl="0" w:tplc="AC04BAAC">
      <w:start w:val="1"/>
      <w:numFmt w:val="bullet"/>
      <w:lvlText w:val="-"/>
      <w:lvlJc w:val="left"/>
      <w:pPr>
        <w:ind w:left="720" w:hanging="360"/>
      </w:pPr>
      <w:rPr>
        <w:rFonts w:ascii="Aptos" w:hAnsi="Aptos" w:hint="default"/>
      </w:rPr>
    </w:lvl>
    <w:lvl w:ilvl="1" w:tplc="FB4AD8E4">
      <w:start w:val="1"/>
      <w:numFmt w:val="bullet"/>
      <w:lvlText w:val="o"/>
      <w:lvlJc w:val="left"/>
      <w:pPr>
        <w:ind w:left="1440" w:hanging="360"/>
      </w:pPr>
      <w:rPr>
        <w:rFonts w:ascii="Courier New" w:hAnsi="Courier New" w:hint="default"/>
      </w:rPr>
    </w:lvl>
    <w:lvl w:ilvl="2" w:tplc="277C3DE0">
      <w:start w:val="1"/>
      <w:numFmt w:val="bullet"/>
      <w:lvlText w:val=""/>
      <w:lvlJc w:val="left"/>
      <w:pPr>
        <w:ind w:left="2160" w:hanging="360"/>
      </w:pPr>
      <w:rPr>
        <w:rFonts w:ascii="Wingdings" w:hAnsi="Wingdings" w:hint="default"/>
      </w:rPr>
    </w:lvl>
    <w:lvl w:ilvl="3" w:tplc="1FCACCB6">
      <w:start w:val="1"/>
      <w:numFmt w:val="bullet"/>
      <w:lvlText w:val=""/>
      <w:lvlJc w:val="left"/>
      <w:pPr>
        <w:ind w:left="2880" w:hanging="360"/>
      </w:pPr>
      <w:rPr>
        <w:rFonts w:ascii="Symbol" w:hAnsi="Symbol" w:hint="default"/>
      </w:rPr>
    </w:lvl>
    <w:lvl w:ilvl="4" w:tplc="FB30EAD8">
      <w:start w:val="1"/>
      <w:numFmt w:val="bullet"/>
      <w:lvlText w:val="o"/>
      <w:lvlJc w:val="left"/>
      <w:pPr>
        <w:ind w:left="3600" w:hanging="360"/>
      </w:pPr>
      <w:rPr>
        <w:rFonts w:ascii="Courier New" w:hAnsi="Courier New" w:hint="default"/>
      </w:rPr>
    </w:lvl>
    <w:lvl w:ilvl="5" w:tplc="F14A686E">
      <w:start w:val="1"/>
      <w:numFmt w:val="bullet"/>
      <w:lvlText w:val=""/>
      <w:lvlJc w:val="left"/>
      <w:pPr>
        <w:ind w:left="4320" w:hanging="360"/>
      </w:pPr>
      <w:rPr>
        <w:rFonts w:ascii="Wingdings" w:hAnsi="Wingdings" w:hint="default"/>
      </w:rPr>
    </w:lvl>
    <w:lvl w:ilvl="6" w:tplc="D25EE71A">
      <w:start w:val="1"/>
      <w:numFmt w:val="bullet"/>
      <w:lvlText w:val=""/>
      <w:lvlJc w:val="left"/>
      <w:pPr>
        <w:ind w:left="5040" w:hanging="360"/>
      </w:pPr>
      <w:rPr>
        <w:rFonts w:ascii="Symbol" w:hAnsi="Symbol" w:hint="default"/>
      </w:rPr>
    </w:lvl>
    <w:lvl w:ilvl="7" w:tplc="95ECE988">
      <w:start w:val="1"/>
      <w:numFmt w:val="bullet"/>
      <w:lvlText w:val="o"/>
      <w:lvlJc w:val="left"/>
      <w:pPr>
        <w:ind w:left="5760" w:hanging="360"/>
      </w:pPr>
      <w:rPr>
        <w:rFonts w:ascii="Courier New" w:hAnsi="Courier New" w:hint="default"/>
      </w:rPr>
    </w:lvl>
    <w:lvl w:ilvl="8" w:tplc="BFD016CC">
      <w:start w:val="1"/>
      <w:numFmt w:val="bullet"/>
      <w:lvlText w:val=""/>
      <w:lvlJc w:val="left"/>
      <w:pPr>
        <w:ind w:left="6480" w:hanging="360"/>
      </w:pPr>
      <w:rPr>
        <w:rFonts w:ascii="Wingdings" w:hAnsi="Wingdings" w:hint="default"/>
      </w:rPr>
    </w:lvl>
  </w:abstractNum>
  <w:abstractNum w:abstractNumId="47" w15:restartNumberingAfterBreak="0">
    <w:nsid w:val="7A429C6A"/>
    <w:multiLevelType w:val="hybridMultilevel"/>
    <w:tmpl w:val="5A9C642E"/>
    <w:lvl w:ilvl="0" w:tplc="D47A01B6">
      <w:start w:val="1"/>
      <w:numFmt w:val="bullet"/>
      <w:lvlText w:val=""/>
      <w:lvlJc w:val="left"/>
      <w:pPr>
        <w:ind w:left="720" w:hanging="360"/>
      </w:pPr>
      <w:rPr>
        <w:rFonts w:ascii="Symbol" w:hAnsi="Symbol" w:hint="default"/>
      </w:rPr>
    </w:lvl>
    <w:lvl w:ilvl="1" w:tplc="08F636B4">
      <w:start w:val="1"/>
      <w:numFmt w:val="bullet"/>
      <w:lvlText w:val="-"/>
      <w:lvlJc w:val="left"/>
      <w:pPr>
        <w:ind w:left="1440" w:hanging="360"/>
      </w:pPr>
      <w:rPr>
        <w:rFonts w:ascii="Aptos" w:hAnsi="Aptos" w:hint="default"/>
      </w:rPr>
    </w:lvl>
    <w:lvl w:ilvl="2" w:tplc="04F46410">
      <w:start w:val="1"/>
      <w:numFmt w:val="bullet"/>
      <w:lvlText w:val=""/>
      <w:lvlJc w:val="left"/>
      <w:pPr>
        <w:ind w:left="2160" w:hanging="360"/>
      </w:pPr>
      <w:rPr>
        <w:rFonts w:ascii="Wingdings" w:hAnsi="Wingdings" w:hint="default"/>
      </w:rPr>
    </w:lvl>
    <w:lvl w:ilvl="3" w:tplc="278EE2F2">
      <w:start w:val="1"/>
      <w:numFmt w:val="bullet"/>
      <w:lvlText w:val=""/>
      <w:lvlJc w:val="left"/>
      <w:pPr>
        <w:ind w:left="2880" w:hanging="360"/>
      </w:pPr>
      <w:rPr>
        <w:rFonts w:ascii="Symbol" w:hAnsi="Symbol" w:hint="default"/>
      </w:rPr>
    </w:lvl>
    <w:lvl w:ilvl="4" w:tplc="DA4899A2">
      <w:start w:val="1"/>
      <w:numFmt w:val="bullet"/>
      <w:lvlText w:val="o"/>
      <w:lvlJc w:val="left"/>
      <w:pPr>
        <w:ind w:left="3600" w:hanging="360"/>
      </w:pPr>
      <w:rPr>
        <w:rFonts w:ascii="Courier New" w:hAnsi="Courier New" w:hint="default"/>
      </w:rPr>
    </w:lvl>
    <w:lvl w:ilvl="5" w:tplc="681C8134">
      <w:start w:val="1"/>
      <w:numFmt w:val="bullet"/>
      <w:lvlText w:val=""/>
      <w:lvlJc w:val="left"/>
      <w:pPr>
        <w:ind w:left="4320" w:hanging="360"/>
      </w:pPr>
      <w:rPr>
        <w:rFonts w:ascii="Wingdings" w:hAnsi="Wingdings" w:hint="default"/>
      </w:rPr>
    </w:lvl>
    <w:lvl w:ilvl="6" w:tplc="18C0E062">
      <w:start w:val="1"/>
      <w:numFmt w:val="bullet"/>
      <w:lvlText w:val=""/>
      <w:lvlJc w:val="left"/>
      <w:pPr>
        <w:ind w:left="5040" w:hanging="360"/>
      </w:pPr>
      <w:rPr>
        <w:rFonts w:ascii="Symbol" w:hAnsi="Symbol" w:hint="default"/>
      </w:rPr>
    </w:lvl>
    <w:lvl w:ilvl="7" w:tplc="B11E8070">
      <w:start w:val="1"/>
      <w:numFmt w:val="bullet"/>
      <w:lvlText w:val="o"/>
      <w:lvlJc w:val="left"/>
      <w:pPr>
        <w:ind w:left="5760" w:hanging="360"/>
      </w:pPr>
      <w:rPr>
        <w:rFonts w:ascii="Courier New" w:hAnsi="Courier New" w:hint="default"/>
      </w:rPr>
    </w:lvl>
    <w:lvl w:ilvl="8" w:tplc="BCDE1042">
      <w:start w:val="1"/>
      <w:numFmt w:val="bullet"/>
      <w:lvlText w:val=""/>
      <w:lvlJc w:val="left"/>
      <w:pPr>
        <w:ind w:left="6480" w:hanging="360"/>
      </w:pPr>
      <w:rPr>
        <w:rFonts w:ascii="Wingdings" w:hAnsi="Wingdings" w:hint="default"/>
      </w:rPr>
    </w:lvl>
  </w:abstractNum>
  <w:abstractNum w:abstractNumId="48" w15:restartNumberingAfterBreak="0">
    <w:nsid w:val="7E70E149"/>
    <w:multiLevelType w:val="hybridMultilevel"/>
    <w:tmpl w:val="E90291B8"/>
    <w:lvl w:ilvl="0" w:tplc="AEDA8F84">
      <w:start w:val="1"/>
      <w:numFmt w:val="bullet"/>
      <w:lvlText w:val=""/>
      <w:lvlJc w:val="left"/>
      <w:pPr>
        <w:ind w:left="720" w:hanging="360"/>
      </w:pPr>
      <w:rPr>
        <w:rFonts w:ascii="Symbol" w:hAnsi="Symbol" w:hint="default"/>
      </w:rPr>
    </w:lvl>
    <w:lvl w:ilvl="1" w:tplc="519AFFEC">
      <w:start w:val="1"/>
      <w:numFmt w:val="bullet"/>
      <w:lvlText w:val="o"/>
      <w:lvlJc w:val="left"/>
      <w:pPr>
        <w:ind w:left="1440" w:hanging="360"/>
      </w:pPr>
      <w:rPr>
        <w:rFonts w:ascii="Courier New" w:hAnsi="Courier New" w:hint="default"/>
      </w:rPr>
    </w:lvl>
    <w:lvl w:ilvl="2" w:tplc="A030D6D2">
      <w:start w:val="1"/>
      <w:numFmt w:val="bullet"/>
      <w:lvlText w:val="-"/>
      <w:lvlJc w:val="left"/>
      <w:pPr>
        <w:ind w:left="2160" w:hanging="360"/>
      </w:pPr>
      <w:rPr>
        <w:rFonts w:ascii="Aptos" w:hAnsi="Aptos" w:hint="default"/>
      </w:rPr>
    </w:lvl>
    <w:lvl w:ilvl="3" w:tplc="F5266666">
      <w:start w:val="1"/>
      <w:numFmt w:val="bullet"/>
      <w:lvlText w:val=""/>
      <w:lvlJc w:val="left"/>
      <w:pPr>
        <w:ind w:left="2880" w:hanging="360"/>
      </w:pPr>
      <w:rPr>
        <w:rFonts w:ascii="Symbol" w:hAnsi="Symbol" w:hint="default"/>
      </w:rPr>
    </w:lvl>
    <w:lvl w:ilvl="4" w:tplc="F60CDA7E">
      <w:start w:val="1"/>
      <w:numFmt w:val="bullet"/>
      <w:lvlText w:val="o"/>
      <w:lvlJc w:val="left"/>
      <w:pPr>
        <w:ind w:left="3600" w:hanging="360"/>
      </w:pPr>
      <w:rPr>
        <w:rFonts w:ascii="Courier New" w:hAnsi="Courier New" w:hint="default"/>
      </w:rPr>
    </w:lvl>
    <w:lvl w:ilvl="5" w:tplc="A2725B26">
      <w:start w:val="1"/>
      <w:numFmt w:val="bullet"/>
      <w:lvlText w:val=""/>
      <w:lvlJc w:val="left"/>
      <w:pPr>
        <w:ind w:left="4320" w:hanging="360"/>
      </w:pPr>
      <w:rPr>
        <w:rFonts w:ascii="Wingdings" w:hAnsi="Wingdings" w:hint="default"/>
      </w:rPr>
    </w:lvl>
    <w:lvl w:ilvl="6" w:tplc="341A3B42">
      <w:start w:val="1"/>
      <w:numFmt w:val="bullet"/>
      <w:lvlText w:val=""/>
      <w:lvlJc w:val="left"/>
      <w:pPr>
        <w:ind w:left="5040" w:hanging="360"/>
      </w:pPr>
      <w:rPr>
        <w:rFonts w:ascii="Symbol" w:hAnsi="Symbol" w:hint="default"/>
      </w:rPr>
    </w:lvl>
    <w:lvl w:ilvl="7" w:tplc="BCBAA826">
      <w:start w:val="1"/>
      <w:numFmt w:val="bullet"/>
      <w:lvlText w:val="o"/>
      <w:lvlJc w:val="left"/>
      <w:pPr>
        <w:ind w:left="5760" w:hanging="360"/>
      </w:pPr>
      <w:rPr>
        <w:rFonts w:ascii="Courier New" w:hAnsi="Courier New" w:hint="default"/>
      </w:rPr>
    </w:lvl>
    <w:lvl w:ilvl="8" w:tplc="574454F6">
      <w:start w:val="1"/>
      <w:numFmt w:val="bullet"/>
      <w:lvlText w:val=""/>
      <w:lvlJc w:val="left"/>
      <w:pPr>
        <w:ind w:left="6480" w:hanging="360"/>
      </w:pPr>
      <w:rPr>
        <w:rFonts w:ascii="Wingdings" w:hAnsi="Wingdings" w:hint="default"/>
      </w:rPr>
    </w:lvl>
  </w:abstractNum>
  <w:num w:numId="1" w16cid:durableId="1793401274">
    <w:abstractNumId w:val="39"/>
  </w:num>
  <w:num w:numId="2" w16cid:durableId="1662191987">
    <w:abstractNumId w:val="46"/>
  </w:num>
  <w:num w:numId="3" w16cid:durableId="508759994">
    <w:abstractNumId w:val="13"/>
  </w:num>
  <w:num w:numId="4" w16cid:durableId="1414815510">
    <w:abstractNumId w:val="28"/>
  </w:num>
  <w:num w:numId="5" w16cid:durableId="1567380864">
    <w:abstractNumId w:val="43"/>
  </w:num>
  <w:num w:numId="6" w16cid:durableId="996373270">
    <w:abstractNumId w:val="41"/>
  </w:num>
  <w:num w:numId="7" w16cid:durableId="1648897866">
    <w:abstractNumId w:val="23"/>
  </w:num>
  <w:num w:numId="8" w16cid:durableId="2063480298">
    <w:abstractNumId w:val="33"/>
  </w:num>
  <w:num w:numId="9" w16cid:durableId="787042373">
    <w:abstractNumId w:val="4"/>
  </w:num>
  <w:num w:numId="10" w16cid:durableId="456489022">
    <w:abstractNumId w:val="21"/>
  </w:num>
  <w:num w:numId="11" w16cid:durableId="1311472450">
    <w:abstractNumId w:val="35"/>
  </w:num>
  <w:num w:numId="12" w16cid:durableId="975453999">
    <w:abstractNumId w:val="32"/>
  </w:num>
  <w:num w:numId="13" w16cid:durableId="799112102">
    <w:abstractNumId w:val="3"/>
  </w:num>
  <w:num w:numId="14" w16cid:durableId="1506282091">
    <w:abstractNumId w:val="30"/>
  </w:num>
  <w:num w:numId="15" w16cid:durableId="1578783134">
    <w:abstractNumId w:val="15"/>
  </w:num>
  <w:num w:numId="16" w16cid:durableId="1719741247">
    <w:abstractNumId w:val="40"/>
  </w:num>
  <w:num w:numId="17" w16cid:durableId="1450318923">
    <w:abstractNumId w:val="27"/>
  </w:num>
  <w:num w:numId="18" w16cid:durableId="395200311">
    <w:abstractNumId w:val="29"/>
  </w:num>
  <w:num w:numId="19" w16cid:durableId="1740204141">
    <w:abstractNumId w:val="8"/>
  </w:num>
  <w:num w:numId="20" w16cid:durableId="39745705">
    <w:abstractNumId w:val="16"/>
  </w:num>
  <w:num w:numId="21" w16cid:durableId="168914677">
    <w:abstractNumId w:val="14"/>
  </w:num>
  <w:num w:numId="22" w16cid:durableId="1823739472">
    <w:abstractNumId w:val="12"/>
  </w:num>
  <w:num w:numId="23" w16cid:durableId="964849898">
    <w:abstractNumId w:val="2"/>
  </w:num>
  <w:num w:numId="24" w16cid:durableId="794912620">
    <w:abstractNumId w:val="9"/>
  </w:num>
  <w:num w:numId="25" w16cid:durableId="1170410185">
    <w:abstractNumId w:val="10"/>
  </w:num>
  <w:num w:numId="26" w16cid:durableId="2124765692">
    <w:abstractNumId w:val="0"/>
  </w:num>
  <w:num w:numId="27" w16cid:durableId="733772826">
    <w:abstractNumId w:val="17"/>
  </w:num>
  <w:num w:numId="28" w16cid:durableId="1143738478">
    <w:abstractNumId w:val="7"/>
  </w:num>
  <w:num w:numId="29" w16cid:durableId="1939170676">
    <w:abstractNumId w:val="47"/>
  </w:num>
  <w:num w:numId="30" w16cid:durableId="1418214789">
    <w:abstractNumId w:val="45"/>
  </w:num>
  <w:num w:numId="31" w16cid:durableId="1967009199">
    <w:abstractNumId w:val="48"/>
  </w:num>
  <w:num w:numId="32" w16cid:durableId="348918584">
    <w:abstractNumId w:val="42"/>
  </w:num>
  <w:num w:numId="33" w16cid:durableId="538009266">
    <w:abstractNumId w:val="37"/>
  </w:num>
  <w:num w:numId="34" w16cid:durableId="829096698">
    <w:abstractNumId w:val="6"/>
  </w:num>
  <w:num w:numId="35" w16cid:durableId="395052101">
    <w:abstractNumId w:val="34"/>
  </w:num>
  <w:num w:numId="36" w16cid:durableId="1499076074">
    <w:abstractNumId w:val="44"/>
  </w:num>
  <w:num w:numId="37" w16cid:durableId="1862274972">
    <w:abstractNumId w:val="22"/>
  </w:num>
  <w:num w:numId="38" w16cid:durableId="1089229488">
    <w:abstractNumId w:val="36"/>
  </w:num>
  <w:num w:numId="39" w16cid:durableId="2028286916">
    <w:abstractNumId w:val="24"/>
  </w:num>
  <w:num w:numId="40" w16cid:durableId="1784298218">
    <w:abstractNumId w:val="26"/>
  </w:num>
  <w:num w:numId="41" w16cid:durableId="373701844">
    <w:abstractNumId w:val="31"/>
  </w:num>
  <w:num w:numId="42" w16cid:durableId="668410973">
    <w:abstractNumId w:val="20"/>
  </w:num>
  <w:num w:numId="43" w16cid:durableId="1769035948">
    <w:abstractNumId w:val="38"/>
  </w:num>
  <w:num w:numId="44" w16cid:durableId="1469476139">
    <w:abstractNumId w:val="5"/>
  </w:num>
  <w:num w:numId="45" w16cid:durableId="1168331460">
    <w:abstractNumId w:val="19"/>
  </w:num>
  <w:num w:numId="46" w16cid:durableId="2000377166">
    <w:abstractNumId w:val="1"/>
  </w:num>
  <w:num w:numId="47" w16cid:durableId="75173004">
    <w:abstractNumId w:val="18"/>
  </w:num>
  <w:num w:numId="48" w16cid:durableId="1919438356">
    <w:abstractNumId w:val="25"/>
  </w:num>
  <w:num w:numId="49" w16cid:durableId="95848875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C2E"/>
    <w:rsid w:val="000160BA"/>
    <w:rsid w:val="00017530"/>
    <w:rsid w:val="0002395E"/>
    <w:rsid w:val="00031B15"/>
    <w:rsid w:val="00050465"/>
    <w:rsid w:val="0006070A"/>
    <w:rsid w:val="000720CE"/>
    <w:rsid w:val="000955AA"/>
    <w:rsid w:val="000B37D2"/>
    <w:rsid w:val="000B45FA"/>
    <w:rsid w:val="000D5AFE"/>
    <w:rsid w:val="000F3B5C"/>
    <w:rsid w:val="00110C24"/>
    <w:rsid w:val="0011680B"/>
    <w:rsid w:val="00117451"/>
    <w:rsid w:val="0013305C"/>
    <w:rsid w:val="001444D2"/>
    <w:rsid w:val="001729DC"/>
    <w:rsid w:val="00176373"/>
    <w:rsid w:val="00187DBC"/>
    <w:rsid w:val="001A1D3B"/>
    <w:rsid w:val="001B61EC"/>
    <w:rsid w:val="001D663D"/>
    <w:rsid w:val="001F232E"/>
    <w:rsid w:val="00210022"/>
    <w:rsid w:val="00213538"/>
    <w:rsid w:val="002145DF"/>
    <w:rsid w:val="002418A2"/>
    <w:rsid w:val="00241CEF"/>
    <w:rsid w:val="00242851"/>
    <w:rsid w:val="00250F1C"/>
    <w:rsid w:val="002510F5"/>
    <w:rsid w:val="0025751F"/>
    <w:rsid w:val="002605A1"/>
    <w:rsid w:val="00262B71"/>
    <w:rsid w:val="00285F18"/>
    <w:rsid w:val="002B0F5B"/>
    <w:rsid w:val="002B23E4"/>
    <w:rsid w:val="002B7E14"/>
    <w:rsid w:val="002C72BA"/>
    <w:rsid w:val="002E50A8"/>
    <w:rsid w:val="002E67A9"/>
    <w:rsid w:val="002F7265"/>
    <w:rsid w:val="00343A6E"/>
    <w:rsid w:val="00363AB1"/>
    <w:rsid w:val="003B2920"/>
    <w:rsid w:val="003B6687"/>
    <w:rsid w:val="003C01B8"/>
    <w:rsid w:val="003D4CDD"/>
    <w:rsid w:val="00412FC8"/>
    <w:rsid w:val="00420E29"/>
    <w:rsid w:val="00421D4D"/>
    <w:rsid w:val="00433DA1"/>
    <w:rsid w:val="0043533E"/>
    <w:rsid w:val="0044249E"/>
    <w:rsid w:val="004708AE"/>
    <w:rsid w:val="004B1350"/>
    <w:rsid w:val="004B6D89"/>
    <w:rsid w:val="004B7F14"/>
    <w:rsid w:val="004C7FB3"/>
    <w:rsid w:val="004D275F"/>
    <w:rsid w:val="00514C60"/>
    <w:rsid w:val="00516004"/>
    <w:rsid w:val="0054404E"/>
    <w:rsid w:val="00555F8E"/>
    <w:rsid w:val="00572527"/>
    <w:rsid w:val="00574032"/>
    <w:rsid w:val="00586652"/>
    <w:rsid w:val="00592045"/>
    <w:rsid w:val="00594F17"/>
    <w:rsid w:val="005B232B"/>
    <w:rsid w:val="005B5362"/>
    <w:rsid w:val="005C0777"/>
    <w:rsid w:val="005D0E41"/>
    <w:rsid w:val="005D1EDE"/>
    <w:rsid w:val="005D4A9F"/>
    <w:rsid w:val="005E6B45"/>
    <w:rsid w:val="00614214"/>
    <w:rsid w:val="006261BE"/>
    <w:rsid w:val="00626FFE"/>
    <w:rsid w:val="00632752"/>
    <w:rsid w:val="00633229"/>
    <w:rsid w:val="00633511"/>
    <w:rsid w:val="006368E6"/>
    <w:rsid w:val="00651FA6"/>
    <w:rsid w:val="00661E29"/>
    <w:rsid w:val="00677730"/>
    <w:rsid w:val="00685676"/>
    <w:rsid w:val="00691F85"/>
    <w:rsid w:val="00694AF7"/>
    <w:rsid w:val="006C60B2"/>
    <w:rsid w:val="006D6910"/>
    <w:rsid w:val="006F1096"/>
    <w:rsid w:val="007124C9"/>
    <w:rsid w:val="00714EEF"/>
    <w:rsid w:val="00721A1A"/>
    <w:rsid w:val="00743D80"/>
    <w:rsid w:val="00744BA7"/>
    <w:rsid w:val="00772575"/>
    <w:rsid w:val="007774B4"/>
    <w:rsid w:val="00782D8F"/>
    <w:rsid w:val="00792236"/>
    <w:rsid w:val="007A0F8E"/>
    <w:rsid w:val="007A12F4"/>
    <w:rsid w:val="007B114E"/>
    <w:rsid w:val="007B1614"/>
    <w:rsid w:val="007B37B5"/>
    <w:rsid w:val="007B75E0"/>
    <w:rsid w:val="007C11AC"/>
    <w:rsid w:val="007C1432"/>
    <w:rsid w:val="007D6D4C"/>
    <w:rsid w:val="0081509D"/>
    <w:rsid w:val="00817E40"/>
    <w:rsid w:val="008251D6"/>
    <w:rsid w:val="008367AC"/>
    <w:rsid w:val="008471C8"/>
    <w:rsid w:val="008516D6"/>
    <w:rsid w:val="00852A06"/>
    <w:rsid w:val="00853CBF"/>
    <w:rsid w:val="00861F70"/>
    <w:rsid w:val="00876694"/>
    <w:rsid w:val="008766D1"/>
    <w:rsid w:val="008974ED"/>
    <w:rsid w:val="008B0D41"/>
    <w:rsid w:val="008B1C23"/>
    <w:rsid w:val="008B6D20"/>
    <w:rsid w:val="008B7033"/>
    <w:rsid w:val="008C17C5"/>
    <w:rsid w:val="008E6986"/>
    <w:rsid w:val="008F30E6"/>
    <w:rsid w:val="00921C3C"/>
    <w:rsid w:val="0097725C"/>
    <w:rsid w:val="00980CAF"/>
    <w:rsid w:val="00981AF8"/>
    <w:rsid w:val="00986A88"/>
    <w:rsid w:val="009908B2"/>
    <w:rsid w:val="009A51CC"/>
    <w:rsid w:val="009B6BF9"/>
    <w:rsid w:val="009C1719"/>
    <w:rsid w:val="009F0C2E"/>
    <w:rsid w:val="00A0435D"/>
    <w:rsid w:val="00A23778"/>
    <w:rsid w:val="00A41701"/>
    <w:rsid w:val="00A52523"/>
    <w:rsid w:val="00A61746"/>
    <w:rsid w:val="00A61AE6"/>
    <w:rsid w:val="00AA3C29"/>
    <w:rsid w:val="00AC3ABD"/>
    <w:rsid w:val="00AD6342"/>
    <w:rsid w:val="00AF0BC0"/>
    <w:rsid w:val="00B04CD8"/>
    <w:rsid w:val="00B176BE"/>
    <w:rsid w:val="00B22269"/>
    <w:rsid w:val="00B254A4"/>
    <w:rsid w:val="00B31D73"/>
    <w:rsid w:val="00B3620C"/>
    <w:rsid w:val="00B57D24"/>
    <w:rsid w:val="00B63980"/>
    <w:rsid w:val="00B810CF"/>
    <w:rsid w:val="00BA0FDE"/>
    <w:rsid w:val="00BC2023"/>
    <w:rsid w:val="00BF0487"/>
    <w:rsid w:val="00BF1235"/>
    <w:rsid w:val="00BF17EA"/>
    <w:rsid w:val="00C0078A"/>
    <w:rsid w:val="00C057E9"/>
    <w:rsid w:val="00C0647B"/>
    <w:rsid w:val="00C1387F"/>
    <w:rsid w:val="00C165AD"/>
    <w:rsid w:val="00C27FFE"/>
    <w:rsid w:val="00C503D8"/>
    <w:rsid w:val="00C55F2E"/>
    <w:rsid w:val="00C72548"/>
    <w:rsid w:val="00C73413"/>
    <w:rsid w:val="00C743DC"/>
    <w:rsid w:val="00C96B12"/>
    <w:rsid w:val="00C97CCA"/>
    <w:rsid w:val="00CA489C"/>
    <w:rsid w:val="00CC0475"/>
    <w:rsid w:val="00CD5FAF"/>
    <w:rsid w:val="00CD7E65"/>
    <w:rsid w:val="00CE038E"/>
    <w:rsid w:val="00D15798"/>
    <w:rsid w:val="00D35A00"/>
    <w:rsid w:val="00D40485"/>
    <w:rsid w:val="00D43BD2"/>
    <w:rsid w:val="00D46091"/>
    <w:rsid w:val="00D57C02"/>
    <w:rsid w:val="00D906C9"/>
    <w:rsid w:val="00DA7630"/>
    <w:rsid w:val="00DB5326"/>
    <w:rsid w:val="00DD233D"/>
    <w:rsid w:val="00DD2D86"/>
    <w:rsid w:val="00DE3A7E"/>
    <w:rsid w:val="00DE7E3E"/>
    <w:rsid w:val="00E131F5"/>
    <w:rsid w:val="00E22BAB"/>
    <w:rsid w:val="00E237C5"/>
    <w:rsid w:val="00E45987"/>
    <w:rsid w:val="00E5086B"/>
    <w:rsid w:val="00E53778"/>
    <w:rsid w:val="00E62F06"/>
    <w:rsid w:val="00E63CF1"/>
    <w:rsid w:val="00E67949"/>
    <w:rsid w:val="00E90AF6"/>
    <w:rsid w:val="00EB72BC"/>
    <w:rsid w:val="00ED53F9"/>
    <w:rsid w:val="00ED5FB5"/>
    <w:rsid w:val="00EF11E3"/>
    <w:rsid w:val="00EF5B09"/>
    <w:rsid w:val="00F074F8"/>
    <w:rsid w:val="00F16810"/>
    <w:rsid w:val="00F22F1A"/>
    <w:rsid w:val="00F27213"/>
    <w:rsid w:val="00F41C2E"/>
    <w:rsid w:val="00F61C2E"/>
    <w:rsid w:val="00F63CA6"/>
    <w:rsid w:val="00F751EE"/>
    <w:rsid w:val="00F872E5"/>
    <w:rsid w:val="00FA1F44"/>
    <w:rsid w:val="00FA5793"/>
    <w:rsid w:val="00FB292B"/>
    <w:rsid w:val="00FC22D6"/>
    <w:rsid w:val="00FC3215"/>
    <w:rsid w:val="00FD0438"/>
    <w:rsid w:val="00FE68ED"/>
    <w:rsid w:val="010115C1"/>
    <w:rsid w:val="010359F7"/>
    <w:rsid w:val="0132A782"/>
    <w:rsid w:val="014EEDBB"/>
    <w:rsid w:val="015DFDA1"/>
    <w:rsid w:val="01A02F35"/>
    <w:rsid w:val="02C68064"/>
    <w:rsid w:val="036AE725"/>
    <w:rsid w:val="03839CA9"/>
    <w:rsid w:val="0474E23B"/>
    <w:rsid w:val="04841AF1"/>
    <w:rsid w:val="04924589"/>
    <w:rsid w:val="05256BBB"/>
    <w:rsid w:val="05A12947"/>
    <w:rsid w:val="0746B571"/>
    <w:rsid w:val="07487C1C"/>
    <w:rsid w:val="0757649A"/>
    <w:rsid w:val="075786B5"/>
    <w:rsid w:val="078A87AA"/>
    <w:rsid w:val="0808DC90"/>
    <w:rsid w:val="083B9E3F"/>
    <w:rsid w:val="084151DB"/>
    <w:rsid w:val="093F309F"/>
    <w:rsid w:val="09CE404B"/>
    <w:rsid w:val="0A563212"/>
    <w:rsid w:val="0A5B8EA2"/>
    <w:rsid w:val="0ACD11A2"/>
    <w:rsid w:val="0AD9AFAE"/>
    <w:rsid w:val="0B5170DE"/>
    <w:rsid w:val="0B805D9B"/>
    <w:rsid w:val="0BC89F9F"/>
    <w:rsid w:val="0C057F63"/>
    <w:rsid w:val="0C54FC24"/>
    <w:rsid w:val="0D286E4F"/>
    <w:rsid w:val="0DAAAE63"/>
    <w:rsid w:val="0F071A05"/>
    <w:rsid w:val="0F6F476E"/>
    <w:rsid w:val="0FE94E41"/>
    <w:rsid w:val="102E58B0"/>
    <w:rsid w:val="108E3D50"/>
    <w:rsid w:val="10B0EBA4"/>
    <w:rsid w:val="1271E30B"/>
    <w:rsid w:val="12C9458C"/>
    <w:rsid w:val="1371F28D"/>
    <w:rsid w:val="13987392"/>
    <w:rsid w:val="13E44D22"/>
    <w:rsid w:val="149C236C"/>
    <w:rsid w:val="14BB424F"/>
    <w:rsid w:val="14DA1DB5"/>
    <w:rsid w:val="1524EA93"/>
    <w:rsid w:val="17063651"/>
    <w:rsid w:val="17096BB9"/>
    <w:rsid w:val="185D9436"/>
    <w:rsid w:val="18ACC6DB"/>
    <w:rsid w:val="18BF8011"/>
    <w:rsid w:val="19328D4C"/>
    <w:rsid w:val="19B9C281"/>
    <w:rsid w:val="1A94A5F6"/>
    <w:rsid w:val="1AB30280"/>
    <w:rsid w:val="1B32EED4"/>
    <w:rsid w:val="1B44A5BA"/>
    <w:rsid w:val="1BAFCDFC"/>
    <w:rsid w:val="1CBF25E6"/>
    <w:rsid w:val="1CD94C7B"/>
    <w:rsid w:val="1E00B16D"/>
    <w:rsid w:val="1E0CA8EC"/>
    <w:rsid w:val="1E63A701"/>
    <w:rsid w:val="1ECDA8BA"/>
    <w:rsid w:val="1ED0A9C1"/>
    <w:rsid w:val="1EFAD405"/>
    <w:rsid w:val="1FBF4DE5"/>
    <w:rsid w:val="203FBC60"/>
    <w:rsid w:val="20E7EA99"/>
    <w:rsid w:val="211C225E"/>
    <w:rsid w:val="212ED272"/>
    <w:rsid w:val="21340933"/>
    <w:rsid w:val="21340FA1"/>
    <w:rsid w:val="21378081"/>
    <w:rsid w:val="214ED867"/>
    <w:rsid w:val="21932CD4"/>
    <w:rsid w:val="2252E6FA"/>
    <w:rsid w:val="22DE3604"/>
    <w:rsid w:val="23C3ED9E"/>
    <w:rsid w:val="242BA8F6"/>
    <w:rsid w:val="247838D9"/>
    <w:rsid w:val="24B0405F"/>
    <w:rsid w:val="25037FC8"/>
    <w:rsid w:val="251ABC32"/>
    <w:rsid w:val="252C72FE"/>
    <w:rsid w:val="252F9E27"/>
    <w:rsid w:val="25432D9E"/>
    <w:rsid w:val="26584F7F"/>
    <w:rsid w:val="2658A155"/>
    <w:rsid w:val="2666E7CF"/>
    <w:rsid w:val="26E4C845"/>
    <w:rsid w:val="26E6189A"/>
    <w:rsid w:val="272484AE"/>
    <w:rsid w:val="278833A9"/>
    <w:rsid w:val="27BCACD3"/>
    <w:rsid w:val="2827C81D"/>
    <w:rsid w:val="286F5F27"/>
    <w:rsid w:val="289A8824"/>
    <w:rsid w:val="28D0847E"/>
    <w:rsid w:val="29161D53"/>
    <w:rsid w:val="293FD161"/>
    <w:rsid w:val="294CEF5A"/>
    <w:rsid w:val="2956CB67"/>
    <w:rsid w:val="2A0C3AD6"/>
    <w:rsid w:val="2B16CA32"/>
    <w:rsid w:val="2B2BC1BC"/>
    <w:rsid w:val="2B965AB9"/>
    <w:rsid w:val="2C390A7E"/>
    <w:rsid w:val="2C6907CC"/>
    <w:rsid w:val="2CBAEAD0"/>
    <w:rsid w:val="2D581837"/>
    <w:rsid w:val="2D86CF2A"/>
    <w:rsid w:val="2EA4F2FA"/>
    <w:rsid w:val="2F42F789"/>
    <w:rsid w:val="3016A005"/>
    <w:rsid w:val="30FCDCFC"/>
    <w:rsid w:val="311B7555"/>
    <w:rsid w:val="322B2373"/>
    <w:rsid w:val="333B8E3B"/>
    <w:rsid w:val="34A60612"/>
    <w:rsid w:val="34C6D176"/>
    <w:rsid w:val="3565C63D"/>
    <w:rsid w:val="36423D9D"/>
    <w:rsid w:val="366B50BD"/>
    <w:rsid w:val="38D7463B"/>
    <w:rsid w:val="38D855E4"/>
    <w:rsid w:val="3928609B"/>
    <w:rsid w:val="39A7C9FC"/>
    <w:rsid w:val="39C12FA7"/>
    <w:rsid w:val="3A238C15"/>
    <w:rsid w:val="3A2EF5A0"/>
    <w:rsid w:val="3A3C96C0"/>
    <w:rsid w:val="3A642A23"/>
    <w:rsid w:val="3A9A761A"/>
    <w:rsid w:val="3AA52F0D"/>
    <w:rsid w:val="3B376522"/>
    <w:rsid w:val="3B442D52"/>
    <w:rsid w:val="3B88DDCE"/>
    <w:rsid w:val="3D540192"/>
    <w:rsid w:val="3ED41C98"/>
    <w:rsid w:val="3F2E148D"/>
    <w:rsid w:val="3FA4865D"/>
    <w:rsid w:val="3FDC6D3B"/>
    <w:rsid w:val="4076D296"/>
    <w:rsid w:val="41519F30"/>
    <w:rsid w:val="41B5AA52"/>
    <w:rsid w:val="43C03B63"/>
    <w:rsid w:val="4493C1A8"/>
    <w:rsid w:val="45200D65"/>
    <w:rsid w:val="45323F0D"/>
    <w:rsid w:val="45AECC29"/>
    <w:rsid w:val="463CDED4"/>
    <w:rsid w:val="46964E9C"/>
    <w:rsid w:val="469C66E5"/>
    <w:rsid w:val="46AF235D"/>
    <w:rsid w:val="46EA8197"/>
    <w:rsid w:val="471EBBA0"/>
    <w:rsid w:val="4754B3A0"/>
    <w:rsid w:val="47D488F2"/>
    <w:rsid w:val="483E1A2C"/>
    <w:rsid w:val="486EE04F"/>
    <w:rsid w:val="491EC93E"/>
    <w:rsid w:val="49571BFF"/>
    <w:rsid w:val="49C7C038"/>
    <w:rsid w:val="4A835192"/>
    <w:rsid w:val="4B4E4345"/>
    <w:rsid w:val="4B6F8FC4"/>
    <w:rsid w:val="4B9B6B91"/>
    <w:rsid w:val="4C76C097"/>
    <w:rsid w:val="4D11C9D4"/>
    <w:rsid w:val="4D3E7EBF"/>
    <w:rsid w:val="4EB0F245"/>
    <w:rsid w:val="4F7FC198"/>
    <w:rsid w:val="4F91C429"/>
    <w:rsid w:val="4FDA45EC"/>
    <w:rsid w:val="504C500D"/>
    <w:rsid w:val="5072318B"/>
    <w:rsid w:val="513043DC"/>
    <w:rsid w:val="519B0411"/>
    <w:rsid w:val="533D127C"/>
    <w:rsid w:val="534F318E"/>
    <w:rsid w:val="5416D57E"/>
    <w:rsid w:val="551838BE"/>
    <w:rsid w:val="558D5FA5"/>
    <w:rsid w:val="55A473AA"/>
    <w:rsid w:val="56536F45"/>
    <w:rsid w:val="5657A1BC"/>
    <w:rsid w:val="56B912ED"/>
    <w:rsid w:val="5710DA7A"/>
    <w:rsid w:val="5780B7EC"/>
    <w:rsid w:val="582EA88A"/>
    <w:rsid w:val="58625324"/>
    <w:rsid w:val="58712C7D"/>
    <w:rsid w:val="58C0BB9C"/>
    <w:rsid w:val="5A0EF4BC"/>
    <w:rsid w:val="5A0FA520"/>
    <w:rsid w:val="5AE46FE6"/>
    <w:rsid w:val="5B262693"/>
    <w:rsid w:val="5B2EF84B"/>
    <w:rsid w:val="5B8FD892"/>
    <w:rsid w:val="5BE7DD4B"/>
    <w:rsid w:val="5CD2F6F7"/>
    <w:rsid w:val="5D6AA653"/>
    <w:rsid w:val="5D8C9408"/>
    <w:rsid w:val="5D962D04"/>
    <w:rsid w:val="5DD017C5"/>
    <w:rsid w:val="5E805D88"/>
    <w:rsid w:val="5E9F0329"/>
    <w:rsid w:val="5FD9F6AD"/>
    <w:rsid w:val="6046BDF6"/>
    <w:rsid w:val="60587035"/>
    <w:rsid w:val="614DA2F7"/>
    <w:rsid w:val="61BFA87A"/>
    <w:rsid w:val="61D185B2"/>
    <w:rsid w:val="61D50155"/>
    <w:rsid w:val="6202E1D0"/>
    <w:rsid w:val="6421A0A6"/>
    <w:rsid w:val="64397962"/>
    <w:rsid w:val="643E8A6B"/>
    <w:rsid w:val="644AC432"/>
    <w:rsid w:val="645464FD"/>
    <w:rsid w:val="64947DA2"/>
    <w:rsid w:val="652519AF"/>
    <w:rsid w:val="655620C1"/>
    <w:rsid w:val="65622119"/>
    <w:rsid w:val="6575372D"/>
    <w:rsid w:val="657E469D"/>
    <w:rsid w:val="65878385"/>
    <w:rsid w:val="65A5173E"/>
    <w:rsid w:val="65EDC504"/>
    <w:rsid w:val="6627D2FD"/>
    <w:rsid w:val="6655B03F"/>
    <w:rsid w:val="6657B3AA"/>
    <w:rsid w:val="66A997CA"/>
    <w:rsid w:val="66C65500"/>
    <w:rsid w:val="675A2022"/>
    <w:rsid w:val="67E93E56"/>
    <w:rsid w:val="6813B93E"/>
    <w:rsid w:val="68167CD6"/>
    <w:rsid w:val="68773344"/>
    <w:rsid w:val="68C157BA"/>
    <w:rsid w:val="693CD8B1"/>
    <w:rsid w:val="69C14DEC"/>
    <w:rsid w:val="6A2E640A"/>
    <w:rsid w:val="6A3AEDCE"/>
    <w:rsid w:val="6A3D4CD7"/>
    <w:rsid w:val="6A96F1F3"/>
    <w:rsid w:val="6AB9D82B"/>
    <w:rsid w:val="6AFE1E55"/>
    <w:rsid w:val="6BC11894"/>
    <w:rsid w:val="6BE4D0CB"/>
    <w:rsid w:val="6C72E0F8"/>
    <w:rsid w:val="6CE03ED6"/>
    <w:rsid w:val="6D0D5746"/>
    <w:rsid w:val="6D4EC7A7"/>
    <w:rsid w:val="6E28651F"/>
    <w:rsid w:val="6E5CF0FB"/>
    <w:rsid w:val="6F0F2A3C"/>
    <w:rsid w:val="6FAD4AB6"/>
    <w:rsid w:val="6FE4F396"/>
    <w:rsid w:val="6FF09DF9"/>
    <w:rsid w:val="700D3285"/>
    <w:rsid w:val="70AF9D83"/>
    <w:rsid w:val="70BD44F4"/>
    <w:rsid w:val="70EE19A4"/>
    <w:rsid w:val="7131C805"/>
    <w:rsid w:val="71B9AB2D"/>
    <w:rsid w:val="71BA9C34"/>
    <w:rsid w:val="72BB3715"/>
    <w:rsid w:val="72EC6F42"/>
    <w:rsid w:val="7404479D"/>
    <w:rsid w:val="7428CFB6"/>
    <w:rsid w:val="7480A735"/>
    <w:rsid w:val="748F9BA3"/>
    <w:rsid w:val="74A1D8AB"/>
    <w:rsid w:val="75296B72"/>
    <w:rsid w:val="759A6F2D"/>
    <w:rsid w:val="75EA9532"/>
    <w:rsid w:val="762797F2"/>
    <w:rsid w:val="7653E8A4"/>
    <w:rsid w:val="766C8081"/>
    <w:rsid w:val="7690142F"/>
    <w:rsid w:val="76D8C279"/>
    <w:rsid w:val="782AF1D0"/>
    <w:rsid w:val="784CE7D6"/>
    <w:rsid w:val="78859153"/>
    <w:rsid w:val="7900DF2E"/>
    <w:rsid w:val="7AB06554"/>
    <w:rsid w:val="7AC4B597"/>
    <w:rsid w:val="7AFF31CE"/>
    <w:rsid w:val="7B148C81"/>
    <w:rsid w:val="7B6C8FC5"/>
    <w:rsid w:val="7B82DDFD"/>
    <w:rsid w:val="7B8FCA8D"/>
    <w:rsid w:val="7B90B8EA"/>
    <w:rsid w:val="7BA45D8A"/>
    <w:rsid w:val="7BD318BF"/>
    <w:rsid w:val="7C7805AD"/>
    <w:rsid w:val="7D570755"/>
    <w:rsid w:val="7DDD2283"/>
    <w:rsid w:val="7E5CCF2C"/>
    <w:rsid w:val="7EAFB165"/>
    <w:rsid w:val="7F4D5F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801DBCC"/>
  <w15:chartTrackingRefBased/>
  <w15:docId w15:val="{F45E0531-C095-422E-AC08-68C1D7E27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1C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41C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41C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1C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1C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1C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1C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1C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1C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1C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41C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41C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1C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1C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1C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1C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1C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1C2E"/>
    <w:rPr>
      <w:rFonts w:eastAsiaTheme="majorEastAsia" w:cstheme="majorBidi"/>
      <w:color w:val="272727" w:themeColor="text1" w:themeTint="D8"/>
    </w:rPr>
  </w:style>
  <w:style w:type="paragraph" w:styleId="Title">
    <w:name w:val="Title"/>
    <w:basedOn w:val="Normal"/>
    <w:next w:val="Normal"/>
    <w:link w:val="TitleChar"/>
    <w:uiPriority w:val="10"/>
    <w:qFormat/>
    <w:rsid w:val="00F41C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1C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1C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1C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1C2E"/>
    <w:pPr>
      <w:spacing w:before="160"/>
      <w:jc w:val="center"/>
    </w:pPr>
    <w:rPr>
      <w:i/>
      <w:iCs/>
      <w:color w:val="404040" w:themeColor="text1" w:themeTint="BF"/>
    </w:rPr>
  </w:style>
  <w:style w:type="character" w:customStyle="1" w:styleId="QuoteChar">
    <w:name w:val="Quote Char"/>
    <w:basedOn w:val="DefaultParagraphFont"/>
    <w:link w:val="Quote"/>
    <w:uiPriority w:val="29"/>
    <w:rsid w:val="00F41C2E"/>
    <w:rPr>
      <w:i/>
      <w:iCs/>
      <w:color w:val="404040" w:themeColor="text1" w:themeTint="BF"/>
    </w:rPr>
  </w:style>
  <w:style w:type="paragraph" w:styleId="ListParagraph">
    <w:name w:val="List Paragraph"/>
    <w:basedOn w:val="Normal"/>
    <w:uiPriority w:val="34"/>
    <w:qFormat/>
    <w:rsid w:val="00F41C2E"/>
    <w:pPr>
      <w:ind w:left="720"/>
      <w:contextualSpacing/>
    </w:pPr>
  </w:style>
  <w:style w:type="character" w:styleId="IntenseEmphasis">
    <w:name w:val="Intense Emphasis"/>
    <w:basedOn w:val="DefaultParagraphFont"/>
    <w:uiPriority w:val="21"/>
    <w:qFormat/>
    <w:rsid w:val="00F41C2E"/>
    <w:rPr>
      <w:i/>
      <w:iCs/>
      <w:color w:val="0F4761" w:themeColor="accent1" w:themeShade="BF"/>
    </w:rPr>
  </w:style>
  <w:style w:type="paragraph" w:styleId="IntenseQuote">
    <w:name w:val="Intense Quote"/>
    <w:basedOn w:val="Normal"/>
    <w:next w:val="Normal"/>
    <w:link w:val="IntenseQuoteChar"/>
    <w:uiPriority w:val="30"/>
    <w:qFormat/>
    <w:rsid w:val="00F41C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1C2E"/>
    <w:rPr>
      <w:i/>
      <w:iCs/>
      <w:color w:val="0F4761" w:themeColor="accent1" w:themeShade="BF"/>
    </w:rPr>
  </w:style>
  <w:style w:type="character" w:styleId="IntenseReference">
    <w:name w:val="Intense Reference"/>
    <w:basedOn w:val="DefaultParagraphFont"/>
    <w:uiPriority w:val="32"/>
    <w:qFormat/>
    <w:rsid w:val="00F41C2E"/>
    <w:rPr>
      <w:b/>
      <w:bCs/>
      <w:smallCaps/>
      <w:color w:val="0F4761" w:themeColor="accent1" w:themeShade="BF"/>
      <w:spacing w:val="5"/>
    </w:rPr>
  </w:style>
  <w:style w:type="paragraph" w:styleId="Header">
    <w:name w:val="header"/>
    <w:basedOn w:val="Normal"/>
    <w:link w:val="HeaderChar"/>
    <w:uiPriority w:val="99"/>
    <w:unhideWhenUsed/>
    <w:rsid w:val="00F41C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C2E"/>
  </w:style>
  <w:style w:type="paragraph" w:styleId="Footer">
    <w:name w:val="footer"/>
    <w:basedOn w:val="Normal"/>
    <w:link w:val="FooterChar"/>
    <w:uiPriority w:val="99"/>
    <w:unhideWhenUsed/>
    <w:rsid w:val="00F41C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1C2E"/>
  </w:style>
  <w:style w:type="paragraph" w:styleId="NormalWeb">
    <w:name w:val="Normal (Web)"/>
    <w:basedOn w:val="Normal"/>
    <w:uiPriority w:val="99"/>
    <w:semiHidden/>
    <w:unhideWhenUsed/>
    <w:rsid w:val="00E67949"/>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467886" w:themeColor="hyperlink"/>
      <w:u w:val="single"/>
    </w:rPr>
  </w:style>
  <w:style w:type="character" w:styleId="UnresolvedMention">
    <w:name w:val="Unresolved Mention"/>
    <w:basedOn w:val="DefaultParagraphFont"/>
    <w:uiPriority w:val="99"/>
    <w:semiHidden/>
    <w:unhideWhenUsed/>
    <w:rsid w:val="001D663D"/>
    <w:rPr>
      <w:color w:val="605E5C"/>
      <w:shd w:val="clear" w:color="auto" w:fill="E1DFDD"/>
    </w:rPr>
  </w:style>
  <w:style w:type="paragraph" w:styleId="TOCHeading">
    <w:name w:val="TOC Heading"/>
    <w:basedOn w:val="Heading1"/>
    <w:next w:val="Normal"/>
    <w:uiPriority w:val="39"/>
    <w:unhideWhenUsed/>
    <w:qFormat/>
    <w:rsid w:val="002145DF"/>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145DF"/>
    <w:pPr>
      <w:spacing w:after="100"/>
    </w:pPr>
  </w:style>
  <w:style w:type="paragraph" w:styleId="TOC2">
    <w:name w:val="toc 2"/>
    <w:basedOn w:val="Normal"/>
    <w:next w:val="Normal"/>
    <w:autoRedefine/>
    <w:uiPriority w:val="39"/>
    <w:unhideWhenUsed/>
    <w:rsid w:val="002145DF"/>
    <w:pPr>
      <w:spacing w:after="100"/>
      <w:ind w:left="240"/>
    </w:pPr>
  </w:style>
  <w:style w:type="paragraph" w:styleId="TOC3">
    <w:name w:val="toc 3"/>
    <w:basedOn w:val="Normal"/>
    <w:next w:val="Normal"/>
    <w:autoRedefine/>
    <w:uiPriority w:val="39"/>
    <w:unhideWhenUsed/>
    <w:rsid w:val="002145D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851007">
      <w:bodyDiv w:val="1"/>
      <w:marLeft w:val="0"/>
      <w:marRight w:val="0"/>
      <w:marTop w:val="0"/>
      <w:marBottom w:val="0"/>
      <w:divBdr>
        <w:top w:val="none" w:sz="0" w:space="0" w:color="auto"/>
        <w:left w:val="none" w:sz="0" w:space="0" w:color="auto"/>
        <w:bottom w:val="none" w:sz="0" w:space="0" w:color="auto"/>
        <w:right w:val="none" w:sz="0" w:space="0" w:color="auto"/>
      </w:divBdr>
      <w:divsChild>
        <w:div w:id="944653347">
          <w:marLeft w:val="-720"/>
          <w:marRight w:val="0"/>
          <w:marTop w:val="0"/>
          <w:marBottom w:val="0"/>
          <w:divBdr>
            <w:top w:val="none" w:sz="0" w:space="0" w:color="auto"/>
            <w:left w:val="none" w:sz="0" w:space="0" w:color="auto"/>
            <w:bottom w:val="none" w:sz="0" w:space="0" w:color="auto"/>
            <w:right w:val="none" w:sz="0" w:space="0" w:color="auto"/>
          </w:divBdr>
        </w:div>
      </w:divsChild>
    </w:div>
    <w:div w:id="142048609">
      <w:bodyDiv w:val="1"/>
      <w:marLeft w:val="0"/>
      <w:marRight w:val="0"/>
      <w:marTop w:val="0"/>
      <w:marBottom w:val="0"/>
      <w:divBdr>
        <w:top w:val="none" w:sz="0" w:space="0" w:color="auto"/>
        <w:left w:val="none" w:sz="0" w:space="0" w:color="auto"/>
        <w:bottom w:val="none" w:sz="0" w:space="0" w:color="auto"/>
        <w:right w:val="none" w:sz="0" w:space="0" w:color="auto"/>
      </w:divBdr>
    </w:div>
    <w:div w:id="153227736">
      <w:bodyDiv w:val="1"/>
      <w:marLeft w:val="0"/>
      <w:marRight w:val="0"/>
      <w:marTop w:val="0"/>
      <w:marBottom w:val="0"/>
      <w:divBdr>
        <w:top w:val="none" w:sz="0" w:space="0" w:color="auto"/>
        <w:left w:val="none" w:sz="0" w:space="0" w:color="auto"/>
        <w:bottom w:val="none" w:sz="0" w:space="0" w:color="auto"/>
        <w:right w:val="none" w:sz="0" w:space="0" w:color="auto"/>
      </w:divBdr>
      <w:divsChild>
        <w:div w:id="620378533">
          <w:marLeft w:val="0"/>
          <w:marRight w:val="0"/>
          <w:marTop w:val="0"/>
          <w:marBottom w:val="0"/>
          <w:divBdr>
            <w:top w:val="none" w:sz="0" w:space="0" w:color="auto"/>
            <w:left w:val="none" w:sz="0" w:space="0" w:color="auto"/>
            <w:bottom w:val="none" w:sz="0" w:space="0" w:color="auto"/>
            <w:right w:val="none" w:sz="0" w:space="0" w:color="auto"/>
          </w:divBdr>
          <w:divsChild>
            <w:div w:id="733044717">
              <w:marLeft w:val="0"/>
              <w:marRight w:val="0"/>
              <w:marTop w:val="0"/>
              <w:marBottom w:val="0"/>
              <w:divBdr>
                <w:top w:val="none" w:sz="0" w:space="0" w:color="auto"/>
                <w:left w:val="none" w:sz="0" w:space="0" w:color="auto"/>
                <w:bottom w:val="none" w:sz="0" w:space="0" w:color="auto"/>
                <w:right w:val="none" w:sz="0" w:space="0" w:color="auto"/>
              </w:divBdr>
              <w:divsChild>
                <w:div w:id="10107429">
                  <w:marLeft w:val="0"/>
                  <w:marRight w:val="0"/>
                  <w:marTop w:val="0"/>
                  <w:marBottom w:val="0"/>
                  <w:divBdr>
                    <w:top w:val="none" w:sz="0" w:space="0" w:color="auto"/>
                    <w:left w:val="none" w:sz="0" w:space="0" w:color="auto"/>
                    <w:bottom w:val="none" w:sz="0" w:space="0" w:color="auto"/>
                    <w:right w:val="none" w:sz="0" w:space="0" w:color="auto"/>
                  </w:divBdr>
                  <w:divsChild>
                    <w:div w:id="1668745640">
                      <w:marLeft w:val="0"/>
                      <w:marRight w:val="0"/>
                      <w:marTop w:val="0"/>
                      <w:marBottom w:val="0"/>
                      <w:divBdr>
                        <w:top w:val="none" w:sz="0" w:space="0" w:color="auto"/>
                        <w:left w:val="none" w:sz="0" w:space="0" w:color="auto"/>
                        <w:bottom w:val="none" w:sz="0" w:space="0" w:color="auto"/>
                        <w:right w:val="none" w:sz="0" w:space="0" w:color="auto"/>
                      </w:divBdr>
                      <w:divsChild>
                        <w:div w:id="1746682740">
                          <w:marLeft w:val="0"/>
                          <w:marRight w:val="0"/>
                          <w:marTop w:val="0"/>
                          <w:marBottom w:val="0"/>
                          <w:divBdr>
                            <w:top w:val="none" w:sz="0" w:space="0" w:color="auto"/>
                            <w:left w:val="none" w:sz="0" w:space="0" w:color="auto"/>
                            <w:bottom w:val="none" w:sz="0" w:space="0" w:color="auto"/>
                            <w:right w:val="none" w:sz="0" w:space="0" w:color="auto"/>
                          </w:divBdr>
                          <w:divsChild>
                            <w:div w:id="1753890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893223">
      <w:bodyDiv w:val="1"/>
      <w:marLeft w:val="0"/>
      <w:marRight w:val="0"/>
      <w:marTop w:val="0"/>
      <w:marBottom w:val="0"/>
      <w:divBdr>
        <w:top w:val="none" w:sz="0" w:space="0" w:color="auto"/>
        <w:left w:val="none" w:sz="0" w:space="0" w:color="auto"/>
        <w:bottom w:val="none" w:sz="0" w:space="0" w:color="auto"/>
        <w:right w:val="none" w:sz="0" w:space="0" w:color="auto"/>
      </w:divBdr>
      <w:divsChild>
        <w:div w:id="529800708">
          <w:marLeft w:val="0"/>
          <w:marRight w:val="0"/>
          <w:marTop w:val="0"/>
          <w:marBottom w:val="0"/>
          <w:divBdr>
            <w:top w:val="none" w:sz="0" w:space="0" w:color="auto"/>
            <w:left w:val="none" w:sz="0" w:space="0" w:color="auto"/>
            <w:bottom w:val="none" w:sz="0" w:space="0" w:color="auto"/>
            <w:right w:val="none" w:sz="0" w:space="0" w:color="auto"/>
          </w:divBdr>
          <w:divsChild>
            <w:div w:id="553855313">
              <w:marLeft w:val="0"/>
              <w:marRight w:val="0"/>
              <w:marTop w:val="0"/>
              <w:marBottom w:val="0"/>
              <w:divBdr>
                <w:top w:val="none" w:sz="0" w:space="0" w:color="auto"/>
                <w:left w:val="none" w:sz="0" w:space="0" w:color="auto"/>
                <w:bottom w:val="none" w:sz="0" w:space="0" w:color="auto"/>
                <w:right w:val="none" w:sz="0" w:space="0" w:color="auto"/>
              </w:divBdr>
              <w:divsChild>
                <w:div w:id="1650666713">
                  <w:marLeft w:val="0"/>
                  <w:marRight w:val="0"/>
                  <w:marTop w:val="0"/>
                  <w:marBottom w:val="0"/>
                  <w:divBdr>
                    <w:top w:val="none" w:sz="0" w:space="0" w:color="auto"/>
                    <w:left w:val="none" w:sz="0" w:space="0" w:color="auto"/>
                    <w:bottom w:val="none" w:sz="0" w:space="0" w:color="auto"/>
                    <w:right w:val="none" w:sz="0" w:space="0" w:color="auto"/>
                  </w:divBdr>
                  <w:divsChild>
                    <w:div w:id="1725905396">
                      <w:marLeft w:val="0"/>
                      <w:marRight w:val="0"/>
                      <w:marTop w:val="0"/>
                      <w:marBottom w:val="0"/>
                      <w:divBdr>
                        <w:top w:val="none" w:sz="0" w:space="0" w:color="auto"/>
                        <w:left w:val="none" w:sz="0" w:space="0" w:color="auto"/>
                        <w:bottom w:val="none" w:sz="0" w:space="0" w:color="auto"/>
                        <w:right w:val="none" w:sz="0" w:space="0" w:color="auto"/>
                      </w:divBdr>
                      <w:divsChild>
                        <w:div w:id="2091416478">
                          <w:marLeft w:val="0"/>
                          <w:marRight w:val="0"/>
                          <w:marTop w:val="0"/>
                          <w:marBottom w:val="0"/>
                          <w:divBdr>
                            <w:top w:val="none" w:sz="0" w:space="0" w:color="auto"/>
                            <w:left w:val="none" w:sz="0" w:space="0" w:color="auto"/>
                            <w:bottom w:val="none" w:sz="0" w:space="0" w:color="auto"/>
                            <w:right w:val="none" w:sz="0" w:space="0" w:color="auto"/>
                          </w:divBdr>
                          <w:divsChild>
                            <w:div w:id="1110512811">
                              <w:marLeft w:val="0"/>
                              <w:marRight w:val="0"/>
                              <w:marTop w:val="0"/>
                              <w:marBottom w:val="0"/>
                              <w:divBdr>
                                <w:top w:val="none" w:sz="0" w:space="0" w:color="auto"/>
                                <w:left w:val="none" w:sz="0" w:space="0" w:color="auto"/>
                                <w:bottom w:val="none" w:sz="0" w:space="0" w:color="auto"/>
                                <w:right w:val="none" w:sz="0" w:space="0" w:color="auto"/>
                              </w:divBdr>
                              <w:divsChild>
                                <w:div w:id="140124004">
                                  <w:marLeft w:val="0"/>
                                  <w:marRight w:val="0"/>
                                  <w:marTop w:val="0"/>
                                  <w:marBottom w:val="0"/>
                                  <w:divBdr>
                                    <w:top w:val="none" w:sz="0" w:space="0" w:color="auto"/>
                                    <w:left w:val="none" w:sz="0" w:space="0" w:color="auto"/>
                                    <w:bottom w:val="none" w:sz="0" w:space="0" w:color="auto"/>
                                    <w:right w:val="none" w:sz="0" w:space="0" w:color="auto"/>
                                  </w:divBdr>
                                  <w:divsChild>
                                    <w:div w:id="1743143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522709">
                          <w:marLeft w:val="0"/>
                          <w:marRight w:val="0"/>
                          <w:marTop w:val="0"/>
                          <w:marBottom w:val="0"/>
                          <w:divBdr>
                            <w:top w:val="none" w:sz="0" w:space="0" w:color="auto"/>
                            <w:left w:val="none" w:sz="0" w:space="0" w:color="auto"/>
                            <w:bottom w:val="none" w:sz="0" w:space="0" w:color="auto"/>
                            <w:right w:val="none" w:sz="0" w:space="0" w:color="auto"/>
                          </w:divBdr>
                          <w:divsChild>
                            <w:div w:id="386032776">
                              <w:marLeft w:val="0"/>
                              <w:marRight w:val="0"/>
                              <w:marTop w:val="0"/>
                              <w:marBottom w:val="0"/>
                              <w:divBdr>
                                <w:top w:val="none" w:sz="0" w:space="0" w:color="auto"/>
                                <w:left w:val="none" w:sz="0" w:space="0" w:color="auto"/>
                                <w:bottom w:val="none" w:sz="0" w:space="0" w:color="auto"/>
                                <w:right w:val="none" w:sz="0" w:space="0" w:color="auto"/>
                              </w:divBdr>
                              <w:divsChild>
                                <w:div w:id="1119110760">
                                  <w:marLeft w:val="0"/>
                                  <w:marRight w:val="0"/>
                                  <w:marTop w:val="0"/>
                                  <w:marBottom w:val="0"/>
                                  <w:divBdr>
                                    <w:top w:val="none" w:sz="0" w:space="0" w:color="auto"/>
                                    <w:left w:val="none" w:sz="0" w:space="0" w:color="auto"/>
                                    <w:bottom w:val="none" w:sz="0" w:space="0" w:color="auto"/>
                                    <w:right w:val="none" w:sz="0" w:space="0" w:color="auto"/>
                                  </w:divBdr>
                                  <w:divsChild>
                                    <w:div w:id="419715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4220074">
          <w:marLeft w:val="0"/>
          <w:marRight w:val="0"/>
          <w:marTop w:val="0"/>
          <w:marBottom w:val="0"/>
          <w:divBdr>
            <w:top w:val="none" w:sz="0" w:space="0" w:color="auto"/>
            <w:left w:val="none" w:sz="0" w:space="0" w:color="auto"/>
            <w:bottom w:val="none" w:sz="0" w:space="0" w:color="auto"/>
            <w:right w:val="none" w:sz="0" w:space="0" w:color="auto"/>
          </w:divBdr>
          <w:divsChild>
            <w:div w:id="567225534">
              <w:marLeft w:val="0"/>
              <w:marRight w:val="0"/>
              <w:marTop w:val="0"/>
              <w:marBottom w:val="0"/>
              <w:divBdr>
                <w:top w:val="none" w:sz="0" w:space="0" w:color="auto"/>
                <w:left w:val="none" w:sz="0" w:space="0" w:color="auto"/>
                <w:bottom w:val="none" w:sz="0" w:space="0" w:color="auto"/>
                <w:right w:val="none" w:sz="0" w:space="0" w:color="auto"/>
              </w:divBdr>
              <w:divsChild>
                <w:div w:id="1265457866">
                  <w:marLeft w:val="0"/>
                  <w:marRight w:val="0"/>
                  <w:marTop w:val="0"/>
                  <w:marBottom w:val="0"/>
                  <w:divBdr>
                    <w:top w:val="none" w:sz="0" w:space="0" w:color="auto"/>
                    <w:left w:val="none" w:sz="0" w:space="0" w:color="auto"/>
                    <w:bottom w:val="none" w:sz="0" w:space="0" w:color="auto"/>
                    <w:right w:val="none" w:sz="0" w:space="0" w:color="auto"/>
                  </w:divBdr>
                  <w:divsChild>
                    <w:div w:id="1348944516">
                      <w:marLeft w:val="0"/>
                      <w:marRight w:val="0"/>
                      <w:marTop w:val="0"/>
                      <w:marBottom w:val="0"/>
                      <w:divBdr>
                        <w:top w:val="none" w:sz="0" w:space="0" w:color="auto"/>
                        <w:left w:val="none" w:sz="0" w:space="0" w:color="auto"/>
                        <w:bottom w:val="none" w:sz="0" w:space="0" w:color="auto"/>
                        <w:right w:val="none" w:sz="0" w:space="0" w:color="auto"/>
                      </w:divBdr>
                      <w:divsChild>
                        <w:div w:id="65226389">
                          <w:marLeft w:val="0"/>
                          <w:marRight w:val="0"/>
                          <w:marTop w:val="0"/>
                          <w:marBottom w:val="0"/>
                          <w:divBdr>
                            <w:top w:val="none" w:sz="0" w:space="0" w:color="auto"/>
                            <w:left w:val="none" w:sz="0" w:space="0" w:color="auto"/>
                            <w:bottom w:val="none" w:sz="0" w:space="0" w:color="auto"/>
                            <w:right w:val="none" w:sz="0" w:space="0" w:color="auto"/>
                          </w:divBdr>
                          <w:divsChild>
                            <w:div w:id="33773694">
                              <w:marLeft w:val="0"/>
                              <w:marRight w:val="0"/>
                              <w:marTop w:val="0"/>
                              <w:marBottom w:val="0"/>
                              <w:divBdr>
                                <w:top w:val="none" w:sz="0" w:space="0" w:color="auto"/>
                                <w:left w:val="none" w:sz="0" w:space="0" w:color="auto"/>
                                <w:bottom w:val="none" w:sz="0" w:space="0" w:color="auto"/>
                                <w:right w:val="none" w:sz="0" w:space="0" w:color="auto"/>
                              </w:divBdr>
                              <w:divsChild>
                                <w:div w:id="409960203">
                                  <w:marLeft w:val="0"/>
                                  <w:marRight w:val="0"/>
                                  <w:marTop w:val="0"/>
                                  <w:marBottom w:val="0"/>
                                  <w:divBdr>
                                    <w:top w:val="none" w:sz="0" w:space="0" w:color="auto"/>
                                    <w:left w:val="none" w:sz="0" w:space="0" w:color="auto"/>
                                    <w:bottom w:val="none" w:sz="0" w:space="0" w:color="auto"/>
                                    <w:right w:val="none" w:sz="0" w:space="0" w:color="auto"/>
                                  </w:divBdr>
                                  <w:divsChild>
                                    <w:div w:id="1112094467">
                                      <w:marLeft w:val="0"/>
                                      <w:marRight w:val="0"/>
                                      <w:marTop w:val="0"/>
                                      <w:marBottom w:val="0"/>
                                      <w:divBdr>
                                        <w:top w:val="none" w:sz="0" w:space="0" w:color="auto"/>
                                        <w:left w:val="none" w:sz="0" w:space="0" w:color="auto"/>
                                        <w:bottom w:val="none" w:sz="0" w:space="0" w:color="auto"/>
                                        <w:right w:val="none" w:sz="0" w:space="0" w:color="auto"/>
                                      </w:divBdr>
                                      <w:divsChild>
                                        <w:div w:id="420419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0593632">
          <w:marLeft w:val="0"/>
          <w:marRight w:val="0"/>
          <w:marTop w:val="0"/>
          <w:marBottom w:val="0"/>
          <w:divBdr>
            <w:top w:val="none" w:sz="0" w:space="0" w:color="auto"/>
            <w:left w:val="none" w:sz="0" w:space="0" w:color="auto"/>
            <w:bottom w:val="none" w:sz="0" w:space="0" w:color="auto"/>
            <w:right w:val="none" w:sz="0" w:space="0" w:color="auto"/>
          </w:divBdr>
          <w:divsChild>
            <w:div w:id="1799955399">
              <w:marLeft w:val="0"/>
              <w:marRight w:val="0"/>
              <w:marTop w:val="0"/>
              <w:marBottom w:val="0"/>
              <w:divBdr>
                <w:top w:val="none" w:sz="0" w:space="0" w:color="auto"/>
                <w:left w:val="none" w:sz="0" w:space="0" w:color="auto"/>
                <w:bottom w:val="none" w:sz="0" w:space="0" w:color="auto"/>
                <w:right w:val="none" w:sz="0" w:space="0" w:color="auto"/>
              </w:divBdr>
              <w:divsChild>
                <w:div w:id="1924754359">
                  <w:marLeft w:val="0"/>
                  <w:marRight w:val="0"/>
                  <w:marTop w:val="0"/>
                  <w:marBottom w:val="0"/>
                  <w:divBdr>
                    <w:top w:val="none" w:sz="0" w:space="0" w:color="auto"/>
                    <w:left w:val="none" w:sz="0" w:space="0" w:color="auto"/>
                    <w:bottom w:val="none" w:sz="0" w:space="0" w:color="auto"/>
                    <w:right w:val="none" w:sz="0" w:space="0" w:color="auto"/>
                  </w:divBdr>
                  <w:divsChild>
                    <w:div w:id="1228105878">
                      <w:marLeft w:val="0"/>
                      <w:marRight w:val="0"/>
                      <w:marTop w:val="0"/>
                      <w:marBottom w:val="0"/>
                      <w:divBdr>
                        <w:top w:val="none" w:sz="0" w:space="0" w:color="auto"/>
                        <w:left w:val="none" w:sz="0" w:space="0" w:color="auto"/>
                        <w:bottom w:val="none" w:sz="0" w:space="0" w:color="auto"/>
                        <w:right w:val="none" w:sz="0" w:space="0" w:color="auto"/>
                      </w:divBdr>
                      <w:divsChild>
                        <w:div w:id="1587810887">
                          <w:marLeft w:val="0"/>
                          <w:marRight w:val="0"/>
                          <w:marTop w:val="0"/>
                          <w:marBottom w:val="0"/>
                          <w:divBdr>
                            <w:top w:val="none" w:sz="0" w:space="0" w:color="auto"/>
                            <w:left w:val="none" w:sz="0" w:space="0" w:color="auto"/>
                            <w:bottom w:val="none" w:sz="0" w:space="0" w:color="auto"/>
                            <w:right w:val="none" w:sz="0" w:space="0" w:color="auto"/>
                          </w:divBdr>
                          <w:divsChild>
                            <w:div w:id="158277900">
                              <w:marLeft w:val="0"/>
                              <w:marRight w:val="0"/>
                              <w:marTop w:val="0"/>
                              <w:marBottom w:val="0"/>
                              <w:divBdr>
                                <w:top w:val="none" w:sz="0" w:space="0" w:color="auto"/>
                                <w:left w:val="none" w:sz="0" w:space="0" w:color="auto"/>
                                <w:bottom w:val="none" w:sz="0" w:space="0" w:color="auto"/>
                                <w:right w:val="none" w:sz="0" w:space="0" w:color="auto"/>
                              </w:divBdr>
                              <w:divsChild>
                                <w:div w:id="1702196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2652981">
                  <w:marLeft w:val="0"/>
                  <w:marRight w:val="0"/>
                  <w:marTop w:val="0"/>
                  <w:marBottom w:val="0"/>
                  <w:divBdr>
                    <w:top w:val="none" w:sz="0" w:space="0" w:color="auto"/>
                    <w:left w:val="none" w:sz="0" w:space="0" w:color="auto"/>
                    <w:bottom w:val="none" w:sz="0" w:space="0" w:color="auto"/>
                    <w:right w:val="none" w:sz="0" w:space="0" w:color="auto"/>
                  </w:divBdr>
                  <w:divsChild>
                    <w:div w:id="867064810">
                      <w:marLeft w:val="0"/>
                      <w:marRight w:val="0"/>
                      <w:marTop w:val="0"/>
                      <w:marBottom w:val="0"/>
                      <w:divBdr>
                        <w:top w:val="none" w:sz="0" w:space="0" w:color="auto"/>
                        <w:left w:val="none" w:sz="0" w:space="0" w:color="auto"/>
                        <w:bottom w:val="none" w:sz="0" w:space="0" w:color="auto"/>
                        <w:right w:val="none" w:sz="0" w:space="0" w:color="auto"/>
                      </w:divBdr>
                      <w:divsChild>
                        <w:div w:id="1805387648">
                          <w:marLeft w:val="0"/>
                          <w:marRight w:val="0"/>
                          <w:marTop w:val="0"/>
                          <w:marBottom w:val="0"/>
                          <w:divBdr>
                            <w:top w:val="none" w:sz="0" w:space="0" w:color="auto"/>
                            <w:left w:val="none" w:sz="0" w:space="0" w:color="auto"/>
                            <w:bottom w:val="none" w:sz="0" w:space="0" w:color="auto"/>
                            <w:right w:val="none" w:sz="0" w:space="0" w:color="auto"/>
                          </w:divBdr>
                          <w:divsChild>
                            <w:div w:id="1591113699">
                              <w:marLeft w:val="0"/>
                              <w:marRight w:val="0"/>
                              <w:marTop w:val="0"/>
                              <w:marBottom w:val="0"/>
                              <w:divBdr>
                                <w:top w:val="none" w:sz="0" w:space="0" w:color="auto"/>
                                <w:left w:val="none" w:sz="0" w:space="0" w:color="auto"/>
                                <w:bottom w:val="none" w:sz="0" w:space="0" w:color="auto"/>
                                <w:right w:val="none" w:sz="0" w:space="0" w:color="auto"/>
                              </w:divBdr>
                              <w:divsChild>
                                <w:div w:id="681467469">
                                  <w:marLeft w:val="0"/>
                                  <w:marRight w:val="0"/>
                                  <w:marTop w:val="0"/>
                                  <w:marBottom w:val="0"/>
                                  <w:divBdr>
                                    <w:top w:val="none" w:sz="0" w:space="0" w:color="auto"/>
                                    <w:left w:val="none" w:sz="0" w:space="0" w:color="auto"/>
                                    <w:bottom w:val="none" w:sz="0" w:space="0" w:color="auto"/>
                                    <w:right w:val="none" w:sz="0" w:space="0" w:color="auto"/>
                                  </w:divBdr>
                                  <w:divsChild>
                                    <w:div w:id="2103722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675646">
      <w:bodyDiv w:val="1"/>
      <w:marLeft w:val="0"/>
      <w:marRight w:val="0"/>
      <w:marTop w:val="0"/>
      <w:marBottom w:val="0"/>
      <w:divBdr>
        <w:top w:val="none" w:sz="0" w:space="0" w:color="auto"/>
        <w:left w:val="none" w:sz="0" w:space="0" w:color="auto"/>
        <w:bottom w:val="none" w:sz="0" w:space="0" w:color="auto"/>
        <w:right w:val="none" w:sz="0" w:space="0" w:color="auto"/>
      </w:divBdr>
    </w:div>
    <w:div w:id="228656705">
      <w:bodyDiv w:val="1"/>
      <w:marLeft w:val="0"/>
      <w:marRight w:val="0"/>
      <w:marTop w:val="0"/>
      <w:marBottom w:val="0"/>
      <w:divBdr>
        <w:top w:val="none" w:sz="0" w:space="0" w:color="auto"/>
        <w:left w:val="none" w:sz="0" w:space="0" w:color="auto"/>
        <w:bottom w:val="none" w:sz="0" w:space="0" w:color="auto"/>
        <w:right w:val="none" w:sz="0" w:space="0" w:color="auto"/>
      </w:divBdr>
    </w:div>
    <w:div w:id="292910542">
      <w:bodyDiv w:val="1"/>
      <w:marLeft w:val="0"/>
      <w:marRight w:val="0"/>
      <w:marTop w:val="0"/>
      <w:marBottom w:val="0"/>
      <w:divBdr>
        <w:top w:val="none" w:sz="0" w:space="0" w:color="auto"/>
        <w:left w:val="none" w:sz="0" w:space="0" w:color="auto"/>
        <w:bottom w:val="none" w:sz="0" w:space="0" w:color="auto"/>
        <w:right w:val="none" w:sz="0" w:space="0" w:color="auto"/>
      </w:divBdr>
      <w:divsChild>
        <w:div w:id="966201058">
          <w:marLeft w:val="-720"/>
          <w:marRight w:val="0"/>
          <w:marTop w:val="0"/>
          <w:marBottom w:val="0"/>
          <w:divBdr>
            <w:top w:val="none" w:sz="0" w:space="0" w:color="auto"/>
            <w:left w:val="none" w:sz="0" w:space="0" w:color="auto"/>
            <w:bottom w:val="none" w:sz="0" w:space="0" w:color="auto"/>
            <w:right w:val="none" w:sz="0" w:space="0" w:color="auto"/>
          </w:divBdr>
        </w:div>
      </w:divsChild>
    </w:div>
    <w:div w:id="349569996">
      <w:bodyDiv w:val="1"/>
      <w:marLeft w:val="0"/>
      <w:marRight w:val="0"/>
      <w:marTop w:val="0"/>
      <w:marBottom w:val="0"/>
      <w:divBdr>
        <w:top w:val="none" w:sz="0" w:space="0" w:color="auto"/>
        <w:left w:val="none" w:sz="0" w:space="0" w:color="auto"/>
        <w:bottom w:val="none" w:sz="0" w:space="0" w:color="auto"/>
        <w:right w:val="none" w:sz="0" w:space="0" w:color="auto"/>
      </w:divBdr>
      <w:divsChild>
        <w:div w:id="2107655477">
          <w:marLeft w:val="0"/>
          <w:marRight w:val="0"/>
          <w:marTop w:val="0"/>
          <w:marBottom w:val="0"/>
          <w:divBdr>
            <w:top w:val="none" w:sz="0" w:space="0" w:color="auto"/>
            <w:left w:val="none" w:sz="0" w:space="0" w:color="auto"/>
            <w:bottom w:val="none" w:sz="0" w:space="0" w:color="auto"/>
            <w:right w:val="none" w:sz="0" w:space="0" w:color="auto"/>
          </w:divBdr>
          <w:divsChild>
            <w:div w:id="704715831">
              <w:marLeft w:val="0"/>
              <w:marRight w:val="0"/>
              <w:marTop w:val="0"/>
              <w:marBottom w:val="0"/>
              <w:divBdr>
                <w:top w:val="none" w:sz="0" w:space="0" w:color="auto"/>
                <w:left w:val="none" w:sz="0" w:space="0" w:color="auto"/>
                <w:bottom w:val="none" w:sz="0" w:space="0" w:color="auto"/>
                <w:right w:val="none" w:sz="0" w:space="0" w:color="auto"/>
              </w:divBdr>
              <w:divsChild>
                <w:div w:id="444496112">
                  <w:marLeft w:val="0"/>
                  <w:marRight w:val="0"/>
                  <w:marTop w:val="0"/>
                  <w:marBottom w:val="0"/>
                  <w:divBdr>
                    <w:top w:val="none" w:sz="0" w:space="0" w:color="auto"/>
                    <w:left w:val="none" w:sz="0" w:space="0" w:color="auto"/>
                    <w:bottom w:val="none" w:sz="0" w:space="0" w:color="auto"/>
                    <w:right w:val="none" w:sz="0" w:space="0" w:color="auto"/>
                  </w:divBdr>
                  <w:divsChild>
                    <w:div w:id="1783064143">
                      <w:marLeft w:val="0"/>
                      <w:marRight w:val="0"/>
                      <w:marTop w:val="0"/>
                      <w:marBottom w:val="0"/>
                      <w:divBdr>
                        <w:top w:val="none" w:sz="0" w:space="0" w:color="auto"/>
                        <w:left w:val="none" w:sz="0" w:space="0" w:color="auto"/>
                        <w:bottom w:val="none" w:sz="0" w:space="0" w:color="auto"/>
                        <w:right w:val="none" w:sz="0" w:space="0" w:color="auto"/>
                      </w:divBdr>
                      <w:divsChild>
                        <w:div w:id="934434681">
                          <w:marLeft w:val="0"/>
                          <w:marRight w:val="0"/>
                          <w:marTop w:val="0"/>
                          <w:marBottom w:val="0"/>
                          <w:divBdr>
                            <w:top w:val="none" w:sz="0" w:space="0" w:color="auto"/>
                            <w:left w:val="none" w:sz="0" w:space="0" w:color="auto"/>
                            <w:bottom w:val="none" w:sz="0" w:space="0" w:color="auto"/>
                            <w:right w:val="none" w:sz="0" w:space="0" w:color="auto"/>
                          </w:divBdr>
                          <w:divsChild>
                            <w:div w:id="67843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3265247">
      <w:bodyDiv w:val="1"/>
      <w:marLeft w:val="0"/>
      <w:marRight w:val="0"/>
      <w:marTop w:val="0"/>
      <w:marBottom w:val="0"/>
      <w:divBdr>
        <w:top w:val="none" w:sz="0" w:space="0" w:color="auto"/>
        <w:left w:val="none" w:sz="0" w:space="0" w:color="auto"/>
        <w:bottom w:val="none" w:sz="0" w:space="0" w:color="auto"/>
        <w:right w:val="none" w:sz="0" w:space="0" w:color="auto"/>
      </w:divBdr>
    </w:div>
    <w:div w:id="369385181">
      <w:bodyDiv w:val="1"/>
      <w:marLeft w:val="0"/>
      <w:marRight w:val="0"/>
      <w:marTop w:val="0"/>
      <w:marBottom w:val="0"/>
      <w:divBdr>
        <w:top w:val="none" w:sz="0" w:space="0" w:color="auto"/>
        <w:left w:val="none" w:sz="0" w:space="0" w:color="auto"/>
        <w:bottom w:val="none" w:sz="0" w:space="0" w:color="auto"/>
        <w:right w:val="none" w:sz="0" w:space="0" w:color="auto"/>
      </w:divBdr>
      <w:divsChild>
        <w:div w:id="2082751340">
          <w:marLeft w:val="0"/>
          <w:marRight w:val="0"/>
          <w:marTop w:val="0"/>
          <w:marBottom w:val="0"/>
          <w:divBdr>
            <w:top w:val="none" w:sz="0" w:space="0" w:color="auto"/>
            <w:left w:val="none" w:sz="0" w:space="0" w:color="auto"/>
            <w:bottom w:val="none" w:sz="0" w:space="0" w:color="auto"/>
            <w:right w:val="none" w:sz="0" w:space="0" w:color="auto"/>
          </w:divBdr>
          <w:divsChild>
            <w:div w:id="1776438484">
              <w:marLeft w:val="0"/>
              <w:marRight w:val="0"/>
              <w:marTop w:val="0"/>
              <w:marBottom w:val="0"/>
              <w:divBdr>
                <w:top w:val="none" w:sz="0" w:space="0" w:color="auto"/>
                <w:left w:val="none" w:sz="0" w:space="0" w:color="auto"/>
                <w:bottom w:val="none" w:sz="0" w:space="0" w:color="auto"/>
                <w:right w:val="none" w:sz="0" w:space="0" w:color="auto"/>
              </w:divBdr>
              <w:divsChild>
                <w:div w:id="1771120519">
                  <w:marLeft w:val="0"/>
                  <w:marRight w:val="0"/>
                  <w:marTop w:val="0"/>
                  <w:marBottom w:val="0"/>
                  <w:divBdr>
                    <w:top w:val="none" w:sz="0" w:space="0" w:color="auto"/>
                    <w:left w:val="none" w:sz="0" w:space="0" w:color="auto"/>
                    <w:bottom w:val="none" w:sz="0" w:space="0" w:color="auto"/>
                    <w:right w:val="none" w:sz="0" w:space="0" w:color="auto"/>
                  </w:divBdr>
                  <w:divsChild>
                    <w:div w:id="1316102910">
                      <w:marLeft w:val="0"/>
                      <w:marRight w:val="0"/>
                      <w:marTop w:val="0"/>
                      <w:marBottom w:val="0"/>
                      <w:divBdr>
                        <w:top w:val="none" w:sz="0" w:space="0" w:color="auto"/>
                        <w:left w:val="none" w:sz="0" w:space="0" w:color="auto"/>
                        <w:bottom w:val="none" w:sz="0" w:space="0" w:color="auto"/>
                        <w:right w:val="none" w:sz="0" w:space="0" w:color="auto"/>
                      </w:divBdr>
                      <w:divsChild>
                        <w:div w:id="1480923717">
                          <w:marLeft w:val="0"/>
                          <w:marRight w:val="0"/>
                          <w:marTop w:val="0"/>
                          <w:marBottom w:val="0"/>
                          <w:divBdr>
                            <w:top w:val="none" w:sz="0" w:space="0" w:color="auto"/>
                            <w:left w:val="none" w:sz="0" w:space="0" w:color="auto"/>
                            <w:bottom w:val="none" w:sz="0" w:space="0" w:color="auto"/>
                            <w:right w:val="none" w:sz="0" w:space="0" w:color="auto"/>
                          </w:divBdr>
                          <w:divsChild>
                            <w:div w:id="1785073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8359195">
      <w:bodyDiv w:val="1"/>
      <w:marLeft w:val="0"/>
      <w:marRight w:val="0"/>
      <w:marTop w:val="0"/>
      <w:marBottom w:val="0"/>
      <w:divBdr>
        <w:top w:val="none" w:sz="0" w:space="0" w:color="auto"/>
        <w:left w:val="none" w:sz="0" w:space="0" w:color="auto"/>
        <w:bottom w:val="none" w:sz="0" w:space="0" w:color="auto"/>
        <w:right w:val="none" w:sz="0" w:space="0" w:color="auto"/>
      </w:divBdr>
      <w:divsChild>
        <w:div w:id="1863394067">
          <w:marLeft w:val="0"/>
          <w:marRight w:val="0"/>
          <w:marTop w:val="0"/>
          <w:marBottom w:val="0"/>
          <w:divBdr>
            <w:top w:val="none" w:sz="0" w:space="0" w:color="auto"/>
            <w:left w:val="none" w:sz="0" w:space="0" w:color="auto"/>
            <w:bottom w:val="none" w:sz="0" w:space="0" w:color="auto"/>
            <w:right w:val="none" w:sz="0" w:space="0" w:color="auto"/>
          </w:divBdr>
          <w:divsChild>
            <w:div w:id="431586582">
              <w:marLeft w:val="0"/>
              <w:marRight w:val="0"/>
              <w:marTop w:val="0"/>
              <w:marBottom w:val="0"/>
              <w:divBdr>
                <w:top w:val="none" w:sz="0" w:space="0" w:color="auto"/>
                <w:left w:val="none" w:sz="0" w:space="0" w:color="auto"/>
                <w:bottom w:val="none" w:sz="0" w:space="0" w:color="auto"/>
                <w:right w:val="none" w:sz="0" w:space="0" w:color="auto"/>
              </w:divBdr>
              <w:divsChild>
                <w:div w:id="912356638">
                  <w:marLeft w:val="0"/>
                  <w:marRight w:val="0"/>
                  <w:marTop w:val="0"/>
                  <w:marBottom w:val="0"/>
                  <w:divBdr>
                    <w:top w:val="none" w:sz="0" w:space="0" w:color="auto"/>
                    <w:left w:val="none" w:sz="0" w:space="0" w:color="auto"/>
                    <w:bottom w:val="none" w:sz="0" w:space="0" w:color="auto"/>
                    <w:right w:val="none" w:sz="0" w:space="0" w:color="auto"/>
                  </w:divBdr>
                  <w:divsChild>
                    <w:div w:id="518474201">
                      <w:marLeft w:val="0"/>
                      <w:marRight w:val="0"/>
                      <w:marTop w:val="0"/>
                      <w:marBottom w:val="0"/>
                      <w:divBdr>
                        <w:top w:val="none" w:sz="0" w:space="0" w:color="auto"/>
                        <w:left w:val="none" w:sz="0" w:space="0" w:color="auto"/>
                        <w:bottom w:val="none" w:sz="0" w:space="0" w:color="auto"/>
                        <w:right w:val="none" w:sz="0" w:space="0" w:color="auto"/>
                      </w:divBdr>
                      <w:divsChild>
                        <w:div w:id="65298172">
                          <w:marLeft w:val="0"/>
                          <w:marRight w:val="0"/>
                          <w:marTop w:val="0"/>
                          <w:marBottom w:val="0"/>
                          <w:divBdr>
                            <w:top w:val="none" w:sz="0" w:space="0" w:color="auto"/>
                            <w:left w:val="none" w:sz="0" w:space="0" w:color="auto"/>
                            <w:bottom w:val="none" w:sz="0" w:space="0" w:color="auto"/>
                            <w:right w:val="none" w:sz="0" w:space="0" w:color="auto"/>
                          </w:divBdr>
                          <w:divsChild>
                            <w:div w:id="372853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3617652">
      <w:bodyDiv w:val="1"/>
      <w:marLeft w:val="0"/>
      <w:marRight w:val="0"/>
      <w:marTop w:val="0"/>
      <w:marBottom w:val="0"/>
      <w:divBdr>
        <w:top w:val="none" w:sz="0" w:space="0" w:color="auto"/>
        <w:left w:val="none" w:sz="0" w:space="0" w:color="auto"/>
        <w:bottom w:val="none" w:sz="0" w:space="0" w:color="auto"/>
        <w:right w:val="none" w:sz="0" w:space="0" w:color="auto"/>
      </w:divBdr>
    </w:div>
    <w:div w:id="497384652">
      <w:bodyDiv w:val="1"/>
      <w:marLeft w:val="0"/>
      <w:marRight w:val="0"/>
      <w:marTop w:val="0"/>
      <w:marBottom w:val="0"/>
      <w:divBdr>
        <w:top w:val="none" w:sz="0" w:space="0" w:color="auto"/>
        <w:left w:val="none" w:sz="0" w:space="0" w:color="auto"/>
        <w:bottom w:val="none" w:sz="0" w:space="0" w:color="auto"/>
        <w:right w:val="none" w:sz="0" w:space="0" w:color="auto"/>
      </w:divBdr>
      <w:divsChild>
        <w:div w:id="673654734">
          <w:marLeft w:val="-720"/>
          <w:marRight w:val="0"/>
          <w:marTop w:val="0"/>
          <w:marBottom w:val="0"/>
          <w:divBdr>
            <w:top w:val="none" w:sz="0" w:space="0" w:color="auto"/>
            <w:left w:val="none" w:sz="0" w:space="0" w:color="auto"/>
            <w:bottom w:val="none" w:sz="0" w:space="0" w:color="auto"/>
            <w:right w:val="none" w:sz="0" w:space="0" w:color="auto"/>
          </w:divBdr>
        </w:div>
      </w:divsChild>
    </w:div>
    <w:div w:id="579288451">
      <w:bodyDiv w:val="1"/>
      <w:marLeft w:val="0"/>
      <w:marRight w:val="0"/>
      <w:marTop w:val="0"/>
      <w:marBottom w:val="0"/>
      <w:divBdr>
        <w:top w:val="none" w:sz="0" w:space="0" w:color="auto"/>
        <w:left w:val="none" w:sz="0" w:space="0" w:color="auto"/>
        <w:bottom w:val="none" w:sz="0" w:space="0" w:color="auto"/>
        <w:right w:val="none" w:sz="0" w:space="0" w:color="auto"/>
      </w:divBdr>
      <w:divsChild>
        <w:div w:id="1914505544">
          <w:marLeft w:val="-720"/>
          <w:marRight w:val="0"/>
          <w:marTop w:val="0"/>
          <w:marBottom w:val="0"/>
          <w:divBdr>
            <w:top w:val="none" w:sz="0" w:space="0" w:color="auto"/>
            <w:left w:val="none" w:sz="0" w:space="0" w:color="auto"/>
            <w:bottom w:val="none" w:sz="0" w:space="0" w:color="auto"/>
            <w:right w:val="none" w:sz="0" w:space="0" w:color="auto"/>
          </w:divBdr>
        </w:div>
      </w:divsChild>
    </w:div>
    <w:div w:id="613753705">
      <w:bodyDiv w:val="1"/>
      <w:marLeft w:val="0"/>
      <w:marRight w:val="0"/>
      <w:marTop w:val="0"/>
      <w:marBottom w:val="0"/>
      <w:divBdr>
        <w:top w:val="none" w:sz="0" w:space="0" w:color="auto"/>
        <w:left w:val="none" w:sz="0" w:space="0" w:color="auto"/>
        <w:bottom w:val="none" w:sz="0" w:space="0" w:color="auto"/>
        <w:right w:val="none" w:sz="0" w:space="0" w:color="auto"/>
      </w:divBdr>
      <w:divsChild>
        <w:div w:id="110174408">
          <w:marLeft w:val="-720"/>
          <w:marRight w:val="0"/>
          <w:marTop w:val="0"/>
          <w:marBottom w:val="0"/>
          <w:divBdr>
            <w:top w:val="none" w:sz="0" w:space="0" w:color="auto"/>
            <w:left w:val="none" w:sz="0" w:space="0" w:color="auto"/>
            <w:bottom w:val="none" w:sz="0" w:space="0" w:color="auto"/>
            <w:right w:val="none" w:sz="0" w:space="0" w:color="auto"/>
          </w:divBdr>
        </w:div>
      </w:divsChild>
    </w:div>
    <w:div w:id="842277829">
      <w:bodyDiv w:val="1"/>
      <w:marLeft w:val="0"/>
      <w:marRight w:val="0"/>
      <w:marTop w:val="0"/>
      <w:marBottom w:val="0"/>
      <w:divBdr>
        <w:top w:val="none" w:sz="0" w:space="0" w:color="auto"/>
        <w:left w:val="none" w:sz="0" w:space="0" w:color="auto"/>
        <w:bottom w:val="none" w:sz="0" w:space="0" w:color="auto"/>
        <w:right w:val="none" w:sz="0" w:space="0" w:color="auto"/>
      </w:divBdr>
    </w:div>
    <w:div w:id="895701993">
      <w:bodyDiv w:val="1"/>
      <w:marLeft w:val="0"/>
      <w:marRight w:val="0"/>
      <w:marTop w:val="0"/>
      <w:marBottom w:val="0"/>
      <w:divBdr>
        <w:top w:val="none" w:sz="0" w:space="0" w:color="auto"/>
        <w:left w:val="none" w:sz="0" w:space="0" w:color="auto"/>
        <w:bottom w:val="none" w:sz="0" w:space="0" w:color="auto"/>
        <w:right w:val="none" w:sz="0" w:space="0" w:color="auto"/>
      </w:divBdr>
    </w:div>
    <w:div w:id="933246982">
      <w:bodyDiv w:val="1"/>
      <w:marLeft w:val="0"/>
      <w:marRight w:val="0"/>
      <w:marTop w:val="0"/>
      <w:marBottom w:val="0"/>
      <w:divBdr>
        <w:top w:val="none" w:sz="0" w:space="0" w:color="auto"/>
        <w:left w:val="none" w:sz="0" w:space="0" w:color="auto"/>
        <w:bottom w:val="none" w:sz="0" w:space="0" w:color="auto"/>
        <w:right w:val="none" w:sz="0" w:space="0" w:color="auto"/>
      </w:divBdr>
      <w:divsChild>
        <w:div w:id="785467478">
          <w:marLeft w:val="0"/>
          <w:marRight w:val="0"/>
          <w:marTop w:val="0"/>
          <w:marBottom w:val="0"/>
          <w:divBdr>
            <w:top w:val="none" w:sz="0" w:space="0" w:color="auto"/>
            <w:left w:val="none" w:sz="0" w:space="0" w:color="auto"/>
            <w:bottom w:val="none" w:sz="0" w:space="0" w:color="auto"/>
            <w:right w:val="none" w:sz="0" w:space="0" w:color="auto"/>
          </w:divBdr>
          <w:divsChild>
            <w:div w:id="501507334">
              <w:marLeft w:val="0"/>
              <w:marRight w:val="0"/>
              <w:marTop w:val="0"/>
              <w:marBottom w:val="0"/>
              <w:divBdr>
                <w:top w:val="none" w:sz="0" w:space="0" w:color="auto"/>
                <w:left w:val="none" w:sz="0" w:space="0" w:color="auto"/>
                <w:bottom w:val="none" w:sz="0" w:space="0" w:color="auto"/>
                <w:right w:val="none" w:sz="0" w:space="0" w:color="auto"/>
              </w:divBdr>
              <w:divsChild>
                <w:div w:id="2048942127">
                  <w:marLeft w:val="0"/>
                  <w:marRight w:val="0"/>
                  <w:marTop w:val="0"/>
                  <w:marBottom w:val="0"/>
                  <w:divBdr>
                    <w:top w:val="none" w:sz="0" w:space="0" w:color="auto"/>
                    <w:left w:val="none" w:sz="0" w:space="0" w:color="auto"/>
                    <w:bottom w:val="none" w:sz="0" w:space="0" w:color="auto"/>
                    <w:right w:val="none" w:sz="0" w:space="0" w:color="auto"/>
                  </w:divBdr>
                  <w:divsChild>
                    <w:div w:id="268977220">
                      <w:marLeft w:val="0"/>
                      <w:marRight w:val="0"/>
                      <w:marTop w:val="0"/>
                      <w:marBottom w:val="0"/>
                      <w:divBdr>
                        <w:top w:val="none" w:sz="0" w:space="0" w:color="auto"/>
                        <w:left w:val="none" w:sz="0" w:space="0" w:color="auto"/>
                        <w:bottom w:val="none" w:sz="0" w:space="0" w:color="auto"/>
                        <w:right w:val="none" w:sz="0" w:space="0" w:color="auto"/>
                      </w:divBdr>
                      <w:divsChild>
                        <w:div w:id="214394117">
                          <w:marLeft w:val="0"/>
                          <w:marRight w:val="0"/>
                          <w:marTop w:val="0"/>
                          <w:marBottom w:val="0"/>
                          <w:divBdr>
                            <w:top w:val="none" w:sz="0" w:space="0" w:color="auto"/>
                            <w:left w:val="none" w:sz="0" w:space="0" w:color="auto"/>
                            <w:bottom w:val="none" w:sz="0" w:space="0" w:color="auto"/>
                            <w:right w:val="none" w:sz="0" w:space="0" w:color="auto"/>
                          </w:divBdr>
                          <w:divsChild>
                            <w:div w:id="1356153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3409723">
      <w:bodyDiv w:val="1"/>
      <w:marLeft w:val="0"/>
      <w:marRight w:val="0"/>
      <w:marTop w:val="0"/>
      <w:marBottom w:val="0"/>
      <w:divBdr>
        <w:top w:val="none" w:sz="0" w:space="0" w:color="auto"/>
        <w:left w:val="none" w:sz="0" w:space="0" w:color="auto"/>
        <w:bottom w:val="none" w:sz="0" w:space="0" w:color="auto"/>
        <w:right w:val="none" w:sz="0" w:space="0" w:color="auto"/>
      </w:divBdr>
    </w:div>
    <w:div w:id="1026516582">
      <w:bodyDiv w:val="1"/>
      <w:marLeft w:val="0"/>
      <w:marRight w:val="0"/>
      <w:marTop w:val="0"/>
      <w:marBottom w:val="0"/>
      <w:divBdr>
        <w:top w:val="none" w:sz="0" w:space="0" w:color="auto"/>
        <w:left w:val="none" w:sz="0" w:space="0" w:color="auto"/>
        <w:bottom w:val="none" w:sz="0" w:space="0" w:color="auto"/>
        <w:right w:val="none" w:sz="0" w:space="0" w:color="auto"/>
      </w:divBdr>
      <w:divsChild>
        <w:div w:id="1823933528">
          <w:marLeft w:val="0"/>
          <w:marRight w:val="0"/>
          <w:marTop w:val="0"/>
          <w:marBottom w:val="0"/>
          <w:divBdr>
            <w:top w:val="none" w:sz="0" w:space="0" w:color="auto"/>
            <w:left w:val="none" w:sz="0" w:space="0" w:color="auto"/>
            <w:bottom w:val="none" w:sz="0" w:space="0" w:color="auto"/>
            <w:right w:val="none" w:sz="0" w:space="0" w:color="auto"/>
          </w:divBdr>
          <w:divsChild>
            <w:div w:id="360320811">
              <w:marLeft w:val="0"/>
              <w:marRight w:val="0"/>
              <w:marTop w:val="0"/>
              <w:marBottom w:val="0"/>
              <w:divBdr>
                <w:top w:val="none" w:sz="0" w:space="0" w:color="auto"/>
                <w:left w:val="none" w:sz="0" w:space="0" w:color="auto"/>
                <w:bottom w:val="none" w:sz="0" w:space="0" w:color="auto"/>
                <w:right w:val="none" w:sz="0" w:space="0" w:color="auto"/>
              </w:divBdr>
              <w:divsChild>
                <w:div w:id="1657610933">
                  <w:marLeft w:val="0"/>
                  <w:marRight w:val="0"/>
                  <w:marTop w:val="0"/>
                  <w:marBottom w:val="0"/>
                  <w:divBdr>
                    <w:top w:val="none" w:sz="0" w:space="0" w:color="auto"/>
                    <w:left w:val="none" w:sz="0" w:space="0" w:color="auto"/>
                    <w:bottom w:val="none" w:sz="0" w:space="0" w:color="auto"/>
                    <w:right w:val="none" w:sz="0" w:space="0" w:color="auto"/>
                  </w:divBdr>
                  <w:divsChild>
                    <w:div w:id="143396727">
                      <w:marLeft w:val="0"/>
                      <w:marRight w:val="0"/>
                      <w:marTop w:val="0"/>
                      <w:marBottom w:val="0"/>
                      <w:divBdr>
                        <w:top w:val="none" w:sz="0" w:space="0" w:color="auto"/>
                        <w:left w:val="none" w:sz="0" w:space="0" w:color="auto"/>
                        <w:bottom w:val="none" w:sz="0" w:space="0" w:color="auto"/>
                        <w:right w:val="none" w:sz="0" w:space="0" w:color="auto"/>
                      </w:divBdr>
                      <w:divsChild>
                        <w:div w:id="778178284">
                          <w:marLeft w:val="0"/>
                          <w:marRight w:val="0"/>
                          <w:marTop w:val="0"/>
                          <w:marBottom w:val="0"/>
                          <w:divBdr>
                            <w:top w:val="none" w:sz="0" w:space="0" w:color="auto"/>
                            <w:left w:val="none" w:sz="0" w:space="0" w:color="auto"/>
                            <w:bottom w:val="none" w:sz="0" w:space="0" w:color="auto"/>
                            <w:right w:val="none" w:sz="0" w:space="0" w:color="auto"/>
                          </w:divBdr>
                          <w:divsChild>
                            <w:div w:id="196361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5740889">
      <w:bodyDiv w:val="1"/>
      <w:marLeft w:val="0"/>
      <w:marRight w:val="0"/>
      <w:marTop w:val="0"/>
      <w:marBottom w:val="0"/>
      <w:divBdr>
        <w:top w:val="none" w:sz="0" w:space="0" w:color="auto"/>
        <w:left w:val="none" w:sz="0" w:space="0" w:color="auto"/>
        <w:bottom w:val="none" w:sz="0" w:space="0" w:color="auto"/>
        <w:right w:val="none" w:sz="0" w:space="0" w:color="auto"/>
      </w:divBdr>
    </w:div>
    <w:div w:id="1064765693">
      <w:bodyDiv w:val="1"/>
      <w:marLeft w:val="0"/>
      <w:marRight w:val="0"/>
      <w:marTop w:val="0"/>
      <w:marBottom w:val="0"/>
      <w:divBdr>
        <w:top w:val="none" w:sz="0" w:space="0" w:color="auto"/>
        <w:left w:val="none" w:sz="0" w:space="0" w:color="auto"/>
        <w:bottom w:val="none" w:sz="0" w:space="0" w:color="auto"/>
        <w:right w:val="none" w:sz="0" w:space="0" w:color="auto"/>
      </w:divBdr>
      <w:divsChild>
        <w:div w:id="336418950">
          <w:marLeft w:val="0"/>
          <w:marRight w:val="0"/>
          <w:marTop w:val="0"/>
          <w:marBottom w:val="0"/>
          <w:divBdr>
            <w:top w:val="none" w:sz="0" w:space="0" w:color="auto"/>
            <w:left w:val="none" w:sz="0" w:space="0" w:color="auto"/>
            <w:bottom w:val="none" w:sz="0" w:space="0" w:color="auto"/>
            <w:right w:val="none" w:sz="0" w:space="0" w:color="auto"/>
          </w:divBdr>
          <w:divsChild>
            <w:div w:id="398021455">
              <w:marLeft w:val="0"/>
              <w:marRight w:val="0"/>
              <w:marTop w:val="0"/>
              <w:marBottom w:val="0"/>
              <w:divBdr>
                <w:top w:val="none" w:sz="0" w:space="0" w:color="auto"/>
                <w:left w:val="none" w:sz="0" w:space="0" w:color="auto"/>
                <w:bottom w:val="none" w:sz="0" w:space="0" w:color="auto"/>
                <w:right w:val="none" w:sz="0" w:space="0" w:color="auto"/>
              </w:divBdr>
              <w:divsChild>
                <w:div w:id="150147744">
                  <w:marLeft w:val="0"/>
                  <w:marRight w:val="0"/>
                  <w:marTop w:val="0"/>
                  <w:marBottom w:val="0"/>
                  <w:divBdr>
                    <w:top w:val="none" w:sz="0" w:space="0" w:color="auto"/>
                    <w:left w:val="none" w:sz="0" w:space="0" w:color="auto"/>
                    <w:bottom w:val="none" w:sz="0" w:space="0" w:color="auto"/>
                    <w:right w:val="none" w:sz="0" w:space="0" w:color="auto"/>
                  </w:divBdr>
                  <w:divsChild>
                    <w:div w:id="1398210794">
                      <w:marLeft w:val="0"/>
                      <w:marRight w:val="0"/>
                      <w:marTop w:val="0"/>
                      <w:marBottom w:val="0"/>
                      <w:divBdr>
                        <w:top w:val="none" w:sz="0" w:space="0" w:color="auto"/>
                        <w:left w:val="none" w:sz="0" w:space="0" w:color="auto"/>
                        <w:bottom w:val="none" w:sz="0" w:space="0" w:color="auto"/>
                        <w:right w:val="none" w:sz="0" w:space="0" w:color="auto"/>
                      </w:divBdr>
                      <w:divsChild>
                        <w:div w:id="1321691586">
                          <w:marLeft w:val="0"/>
                          <w:marRight w:val="0"/>
                          <w:marTop w:val="0"/>
                          <w:marBottom w:val="0"/>
                          <w:divBdr>
                            <w:top w:val="none" w:sz="0" w:space="0" w:color="auto"/>
                            <w:left w:val="none" w:sz="0" w:space="0" w:color="auto"/>
                            <w:bottom w:val="none" w:sz="0" w:space="0" w:color="auto"/>
                            <w:right w:val="none" w:sz="0" w:space="0" w:color="auto"/>
                          </w:divBdr>
                          <w:divsChild>
                            <w:div w:id="1500266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1629763">
      <w:bodyDiv w:val="1"/>
      <w:marLeft w:val="0"/>
      <w:marRight w:val="0"/>
      <w:marTop w:val="0"/>
      <w:marBottom w:val="0"/>
      <w:divBdr>
        <w:top w:val="none" w:sz="0" w:space="0" w:color="auto"/>
        <w:left w:val="none" w:sz="0" w:space="0" w:color="auto"/>
        <w:bottom w:val="none" w:sz="0" w:space="0" w:color="auto"/>
        <w:right w:val="none" w:sz="0" w:space="0" w:color="auto"/>
      </w:divBdr>
      <w:divsChild>
        <w:div w:id="898247858">
          <w:marLeft w:val="0"/>
          <w:marRight w:val="0"/>
          <w:marTop w:val="0"/>
          <w:marBottom w:val="0"/>
          <w:divBdr>
            <w:top w:val="none" w:sz="0" w:space="0" w:color="auto"/>
            <w:left w:val="none" w:sz="0" w:space="0" w:color="auto"/>
            <w:bottom w:val="none" w:sz="0" w:space="0" w:color="auto"/>
            <w:right w:val="none" w:sz="0" w:space="0" w:color="auto"/>
          </w:divBdr>
          <w:divsChild>
            <w:div w:id="592320458">
              <w:marLeft w:val="0"/>
              <w:marRight w:val="0"/>
              <w:marTop w:val="0"/>
              <w:marBottom w:val="0"/>
              <w:divBdr>
                <w:top w:val="none" w:sz="0" w:space="0" w:color="auto"/>
                <w:left w:val="none" w:sz="0" w:space="0" w:color="auto"/>
                <w:bottom w:val="none" w:sz="0" w:space="0" w:color="auto"/>
                <w:right w:val="none" w:sz="0" w:space="0" w:color="auto"/>
              </w:divBdr>
              <w:divsChild>
                <w:div w:id="221527766">
                  <w:marLeft w:val="0"/>
                  <w:marRight w:val="0"/>
                  <w:marTop w:val="0"/>
                  <w:marBottom w:val="0"/>
                  <w:divBdr>
                    <w:top w:val="none" w:sz="0" w:space="0" w:color="auto"/>
                    <w:left w:val="none" w:sz="0" w:space="0" w:color="auto"/>
                    <w:bottom w:val="none" w:sz="0" w:space="0" w:color="auto"/>
                    <w:right w:val="none" w:sz="0" w:space="0" w:color="auto"/>
                  </w:divBdr>
                  <w:divsChild>
                    <w:div w:id="956444128">
                      <w:marLeft w:val="0"/>
                      <w:marRight w:val="0"/>
                      <w:marTop w:val="0"/>
                      <w:marBottom w:val="0"/>
                      <w:divBdr>
                        <w:top w:val="none" w:sz="0" w:space="0" w:color="auto"/>
                        <w:left w:val="none" w:sz="0" w:space="0" w:color="auto"/>
                        <w:bottom w:val="none" w:sz="0" w:space="0" w:color="auto"/>
                        <w:right w:val="none" w:sz="0" w:space="0" w:color="auto"/>
                      </w:divBdr>
                      <w:divsChild>
                        <w:div w:id="1499805311">
                          <w:marLeft w:val="0"/>
                          <w:marRight w:val="0"/>
                          <w:marTop w:val="0"/>
                          <w:marBottom w:val="0"/>
                          <w:divBdr>
                            <w:top w:val="none" w:sz="0" w:space="0" w:color="auto"/>
                            <w:left w:val="none" w:sz="0" w:space="0" w:color="auto"/>
                            <w:bottom w:val="none" w:sz="0" w:space="0" w:color="auto"/>
                            <w:right w:val="none" w:sz="0" w:space="0" w:color="auto"/>
                          </w:divBdr>
                          <w:divsChild>
                            <w:div w:id="1004670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7726853">
      <w:bodyDiv w:val="1"/>
      <w:marLeft w:val="0"/>
      <w:marRight w:val="0"/>
      <w:marTop w:val="0"/>
      <w:marBottom w:val="0"/>
      <w:divBdr>
        <w:top w:val="none" w:sz="0" w:space="0" w:color="auto"/>
        <w:left w:val="none" w:sz="0" w:space="0" w:color="auto"/>
        <w:bottom w:val="none" w:sz="0" w:space="0" w:color="auto"/>
        <w:right w:val="none" w:sz="0" w:space="0" w:color="auto"/>
      </w:divBdr>
    </w:div>
    <w:div w:id="1140657057">
      <w:bodyDiv w:val="1"/>
      <w:marLeft w:val="0"/>
      <w:marRight w:val="0"/>
      <w:marTop w:val="0"/>
      <w:marBottom w:val="0"/>
      <w:divBdr>
        <w:top w:val="none" w:sz="0" w:space="0" w:color="auto"/>
        <w:left w:val="none" w:sz="0" w:space="0" w:color="auto"/>
        <w:bottom w:val="none" w:sz="0" w:space="0" w:color="auto"/>
        <w:right w:val="none" w:sz="0" w:space="0" w:color="auto"/>
      </w:divBdr>
      <w:divsChild>
        <w:div w:id="1374575270">
          <w:marLeft w:val="-720"/>
          <w:marRight w:val="0"/>
          <w:marTop w:val="0"/>
          <w:marBottom w:val="0"/>
          <w:divBdr>
            <w:top w:val="none" w:sz="0" w:space="0" w:color="auto"/>
            <w:left w:val="none" w:sz="0" w:space="0" w:color="auto"/>
            <w:bottom w:val="none" w:sz="0" w:space="0" w:color="auto"/>
            <w:right w:val="none" w:sz="0" w:space="0" w:color="auto"/>
          </w:divBdr>
        </w:div>
      </w:divsChild>
    </w:div>
    <w:div w:id="1251352779">
      <w:bodyDiv w:val="1"/>
      <w:marLeft w:val="0"/>
      <w:marRight w:val="0"/>
      <w:marTop w:val="0"/>
      <w:marBottom w:val="0"/>
      <w:divBdr>
        <w:top w:val="none" w:sz="0" w:space="0" w:color="auto"/>
        <w:left w:val="none" w:sz="0" w:space="0" w:color="auto"/>
        <w:bottom w:val="none" w:sz="0" w:space="0" w:color="auto"/>
        <w:right w:val="none" w:sz="0" w:space="0" w:color="auto"/>
      </w:divBdr>
    </w:div>
    <w:div w:id="1259677308">
      <w:bodyDiv w:val="1"/>
      <w:marLeft w:val="0"/>
      <w:marRight w:val="0"/>
      <w:marTop w:val="0"/>
      <w:marBottom w:val="0"/>
      <w:divBdr>
        <w:top w:val="none" w:sz="0" w:space="0" w:color="auto"/>
        <w:left w:val="none" w:sz="0" w:space="0" w:color="auto"/>
        <w:bottom w:val="none" w:sz="0" w:space="0" w:color="auto"/>
        <w:right w:val="none" w:sz="0" w:space="0" w:color="auto"/>
      </w:divBdr>
    </w:div>
    <w:div w:id="1261373888">
      <w:bodyDiv w:val="1"/>
      <w:marLeft w:val="0"/>
      <w:marRight w:val="0"/>
      <w:marTop w:val="0"/>
      <w:marBottom w:val="0"/>
      <w:divBdr>
        <w:top w:val="none" w:sz="0" w:space="0" w:color="auto"/>
        <w:left w:val="none" w:sz="0" w:space="0" w:color="auto"/>
        <w:bottom w:val="none" w:sz="0" w:space="0" w:color="auto"/>
        <w:right w:val="none" w:sz="0" w:space="0" w:color="auto"/>
      </w:divBdr>
      <w:divsChild>
        <w:div w:id="1351950622">
          <w:marLeft w:val="0"/>
          <w:marRight w:val="0"/>
          <w:marTop w:val="0"/>
          <w:marBottom w:val="0"/>
          <w:divBdr>
            <w:top w:val="none" w:sz="0" w:space="0" w:color="auto"/>
            <w:left w:val="none" w:sz="0" w:space="0" w:color="auto"/>
            <w:bottom w:val="none" w:sz="0" w:space="0" w:color="auto"/>
            <w:right w:val="none" w:sz="0" w:space="0" w:color="auto"/>
          </w:divBdr>
          <w:divsChild>
            <w:div w:id="132404198">
              <w:marLeft w:val="0"/>
              <w:marRight w:val="0"/>
              <w:marTop w:val="0"/>
              <w:marBottom w:val="0"/>
              <w:divBdr>
                <w:top w:val="none" w:sz="0" w:space="0" w:color="auto"/>
                <w:left w:val="none" w:sz="0" w:space="0" w:color="auto"/>
                <w:bottom w:val="none" w:sz="0" w:space="0" w:color="auto"/>
                <w:right w:val="none" w:sz="0" w:space="0" w:color="auto"/>
              </w:divBdr>
              <w:divsChild>
                <w:div w:id="2106683003">
                  <w:marLeft w:val="0"/>
                  <w:marRight w:val="0"/>
                  <w:marTop w:val="0"/>
                  <w:marBottom w:val="0"/>
                  <w:divBdr>
                    <w:top w:val="none" w:sz="0" w:space="0" w:color="auto"/>
                    <w:left w:val="none" w:sz="0" w:space="0" w:color="auto"/>
                    <w:bottom w:val="none" w:sz="0" w:space="0" w:color="auto"/>
                    <w:right w:val="none" w:sz="0" w:space="0" w:color="auto"/>
                  </w:divBdr>
                  <w:divsChild>
                    <w:div w:id="187375872">
                      <w:marLeft w:val="0"/>
                      <w:marRight w:val="0"/>
                      <w:marTop w:val="0"/>
                      <w:marBottom w:val="0"/>
                      <w:divBdr>
                        <w:top w:val="none" w:sz="0" w:space="0" w:color="auto"/>
                        <w:left w:val="none" w:sz="0" w:space="0" w:color="auto"/>
                        <w:bottom w:val="none" w:sz="0" w:space="0" w:color="auto"/>
                        <w:right w:val="none" w:sz="0" w:space="0" w:color="auto"/>
                      </w:divBdr>
                      <w:divsChild>
                        <w:div w:id="1998066439">
                          <w:marLeft w:val="0"/>
                          <w:marRight w:val="0"/>
                          <w:marTop w:val="0"/>
                          <w:marBottom w:val="0"/>
                          <w:divBdr>
                            <w:top w:val="none" w:sz="0" w:space="0" w:color="auto"/>
                            <w:left w:val="none" w:sz="0" w:space="0" w:color="auto"/>
                            <w:bottom w:val="none" w:sz="0" w:space="0" w:color="auto"/>
                            <w:right w:val="none" w:sz="0" w:space="0" w:color="auto"/>
                          </w:divBdr>
                          <w:divsChild>
                            <w:div w:id="2023700954">
                              <w:marLeft w:val="0"/>
                              <w:marRight w:val="0"/>
                              <w:marTop w:val="0"/>
                              <w:marBottom w:val="0"/>
                              <w:divBdr>
                                <w:top w:val="none" w:sz="0" w:space="0" w:color="auto"/>
                                <w:left w:val="none" w:sz="0" w:space="0" w:color="auto"/>
                                <w:bottom w:val="none" w:sz="0" w:space="0" w:color="auto"/>
                                <w:right w:val="none" w:sz="0" w:space="0" w:color="auto"/>
                              </w:divBdr>
                              <w:divsChild>
                                <w:div w:id="2063826402">
                                  <w:marLeft w:val="0"/>
                                  <w:marRight w:val="0"/>
                                  <w:marTop w:val="0"/>
                                  <w:marBottom w:val="0"/>
                                  <w:divBdr>
                                    <w:top w:val="none" w:sz="0" w:space="0" w:color="auto"/>
                                    <w:left w:val="none" w:sz="0" w:space="0" w:color="auto"/>
                                    <w:bottom w:val="none" w:sz="0" w:space="0" w:color="auto"/>
                                    <w:right w:val="none" w:sz="0" w:space="0" w:color="auto"/>
                                  </w:divBdr>
                                  <w:divsChild>
                                    <w:div w:id="901795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289965">
                          <w:marLeft w:val="0"/>
                          <w:marRight w:val="0"/>
                          <w:marTop w:val="0"/>
                          <w:marBottom w:val="0"/>
                          <w:divBdr>
                            <w:top w:val="none" w:sz="0" w:space="0" w:color="auto"/>
                            <w:left w:val="none" w:sz="0" w:space="0" w:color="auto"/>
                            <w:bottom w:val="none" w:sz="0" w:space="0" w:color="auto"/>
                            <w:right w:val="none" w:sz="0" w:space="0" w:color="auto"/>
                          </w:divBdr>
                          <w:divsChild>
                            <w:div w:id="1757363109">
                              <w:marLeft w:val="0"/>
                              <w:marRight w:val="0"/>
                              <w:marTop w:val="0"/>
                              <w:marBottom w:val="0"/>
                              <w:divBdr>
                                <w:top w:val="none" w:sz="0" w:space="0" w:color="auto"/>
                                <w:left w:val="none" w:sz="0" w:space="0" w:color="auto"/>
                                <w:bottom w:val="none" w:sz="0" w:space="0" w:color="auto"/>
                                <w:right w:val="none" w:sz="0" w:space="0" w:color="auto"/>
                              </w:divBdr>
                              <w:divsChild>
                                <w:div w:id="683945476">
                                  <w:marLeft w:val="0"/>
                                  <w:marRight w:val="0"/>
                                  <w:marTop w:val="0"/>
                                  <w:marBottom w:val="0"/>
                                  <w:divBdr>
                                    <w:top w:val="none" w:sz="0" w:space="0" w:color="auto"/>
                                    <w:left w:val="none" w:sz="0" w:space="0" w:color="auto"/>
                                    <w:bottom w:val="none" w:sz="0" w:space="0" w:color="auto"/>
                                    <w:right w:val="none" w:sz="0" w:space="0" w:color="auto"/>
                                  </w:divBdr>
                                  <w:divsChild>
                                    <w:div w:id="1886869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5758082">
          <w:marLeft w:val="0"/>
          <w:marRight w:val="0"/>
          <w:marTop w:val="0"/>
          <w:marBottom w:val="0"/>
          <w:divBdr>
            <w:top w:val="none" w:sz="0" w:space="0" w:color="auto"/>
            <w:left w:val="none" w:sz="0" w:space="0" w:color="auto"/>
            <w:bottom w:val="none" w:sz="0" w:space="0" w:color="auto"/>
            <w:right w:val="none" w:sz="0" w:space="0" w:color="auto"/>
          </w:divBdr>
          <w:divsChild>
            <w:div w:id="800348346">
              <w:marLeft w:val="0"/>
              <w:marRight w:val="0"/>
              <w:marTop w:val="0"/>
              <w:marBottom w:val="0"/>
              <w:divBdr>
                <w:top w:val="none" w:sz="0" w:space="0" w:color="auto"/>
                <w:left w:val="none" w:sz="0" w:space="0" w:color="auto"/>
                <w:bottom w:val="none" w:sz="0" w:space="0" w:color="auto"/>
                <w:right w:val="none" w:sz="0" w:space="0" w:color="auto"/>
              </w:divBdr>
              <w:divsChild>
                <w:div w:id="1030226138">
                  <w:marLeft w:val="0"/>
                  <w:marRight w:val="0"/>
                  <w:marTop w:val="0"/>
                  <w:marBottom w:val="0"/>
                  <w:divBdr>
                    <w:top w:val="none" w:sz="0" w:space="0" w:color="auto"/>
                    <w:left w:val="none" w:sz="0" w:space="0" w:color="auto"/>
                    <w:bottom w:val="none" w:sz="0" w:space="0" w:color="auto"/>
                    <w:right w:val="none" w:sz="0" w:space="0" w:color="auto"/>
                  </w:divBdr>
                  <w:divsChild>
                    <w:div w:id="1368481463">
                      <w:marLeft w:val="0"/>
                      <w:marRight w:val="0"/>
                      <w:marTop w:val="0"/>
                      <w:marBottom w:val="0"/>
                      <w:divBdr>
                        <w:top w:val="none" w:sz="0" w:space="0" w:color="auto"/>
                        <w:left w:val="none" w:sz="0" w:space="0" w:color="auto"/>
                        <w:bottom w:val="none" w:sz="0" w:space="0" w:color="auto"/>
                        <w:right w:val="none" w:sz="0" w:space="0" w:color="auto"/>
                      </w:divBdr>
                      <w:divsChild>
                        <w:div w:id="2043361790">
                          <w:marLeft w:val="0"/>
                          <w:marRight w:val="0"/>
                          <w:marTop w:val="0"/>
                          <w:marBottom w:val="0"/>
                          <w:divBdr>
                            <w:top w:val="none" w:sz="0" w:space="0" w:color="auto"/>
                            <w:left w:val="none" w:sz="0" w:space="0" w:color="auto"/>
                            <w:bottom w:val="none" w:sz="0" w:space="0" w:color="auto"/>
                            <w:right w:val="none" w:sz="0" w:space="0" w:color="auto"/>
                          </w:divBdr>
                          <w:divsChild>
                            <w:div w:id="281501419">
                              <w:marLeft w:val="0"/>
                              <w:marRight w:val="0"/>
                              <w:marTop w:val="0"/>
                              <w:marBottom w:val="0"/>
                              <w:divBdr>
                                <w:top w:val="none" w:sz="0" w:space="0" w:color="auto"/>
                                <w:left w:val="none" w:sz="0" w:space="0" w:color="auto"/>
                                <w:bottom w:val="none" w:sz="0" w:space="0" w:color="auto"/>
                                <w:right w:val="none" w:sz="0" w:space="0" w:color="auto"/>
                              </w:divBdr>
                              <w:divsChild>
                                <w:div w:id="926184707">
                                  <w:marLeft w:val="0"/>
                                  <w:marRight w:val="0"/>
                                  <w:marTop w:val="0"/>
                                  <w:marBottom w:val="0"/>
                                  <w:divBdr>
                                    <w:top w:val="none" w:sz="0" w:space="0" w:color="auto"/>
                                    <w:left w:val="none" w:sz="0" w:space="0" w:color="auto"/>
                                    <w:bottom w:val="none" w:sz="0" w:space="0" w:color="auto"/>
                                    <w:right w:val="none" w:sz="0" w:space="0" w:color="auto"/>
                                  </w:divBdr>
                                  <w:divsChild>
                                    <w:div w:id="672610536">
                                      <w:marLeft w:val="0"/>
                                      <w:marRight w:val="0"/>
                                      <w:marTop w:val="0"/>
                                      <w:marBottom w:val="0"/>
                                      <w:divBdr>
                                        <w:top w:val="none" w:sz="0" w:space="0" w:color="auto"/>
                                        <w:left w:val="none" w:sz="0" w:space="0" w:color="auto"/>
                                        <w:bottom w:val="none" w:sz="0" w:space="0" w:color="auto"/>
                                        <w:right w:val="none" w:sz="0" w:space="0" w:color="auto"/>
                                      </w:divBdr>
                                      <w:divsChild>
                                        <w:div w:id="324863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7389030">
          <w:marLeft w:val="0"/>
          <w:marRight w:val="0"/>
          <w:marTop w:val="0"/>
          <w:marBottom w:val="0"/>
          <w:divBdr>
            <w:top w:val="none" w:sz="0" w:space="0" w:color="auto"/>
            <w:left w:val="none" w:sz="0" w:space="0" w:color="auto"/>
            <w:bottom w:val="none" w:sz="0" w:space="0" w:color="auto"/>
            <w:right w:val="none" w:sz="0" w:space="0" w:color="auto"/>
          </w:divBdr>
          <w:divsChild>
            <w:div w:id="488332838">
              <w:marLeft w:val="0"/>
              <w:marRight w:val="0"/>
              <w:marTop w:val="0"/>
              <w:marBottom w:val="0"/>
              <w:divBdr>
                <w:top w:val="none" w:sz="0" w:space="0" w:color="auto"/>
                <w:left w:val="none" w:sz="0" w:space="0" w:color="auto"/>
                <w:bottom w:val="none" w:sz="0" w:space="0" w:color="auto"/>
                <w:right w:val="none" w:sz="0" w:space="0" w:color="auto"/>
              </w:divBdr>
              <w:divsChild>
                <w:div w:id="1762406234">
                  <w:marLeft w:val="0"/>
                  <w:marRight w:val="0"/>
                  <w:marTop w:val="0"/>
                  <w:marBottom w:val="0"/>
                  <w:divBdr>
                    <w:top w:val="none" w:sz="0" w:space="0" w:color="auto"/>
                    <w:left w:val="none" w:sz="0" w:space="0" w:color="auto"/>
                    <w:bottom w:val="none" w:sz="0" w:space="0" w:color="auto"/>
                    <w:right w:val="none" w:sz="0" w:space="0" w:color="auto"/>
                  </w:divBdr>
                  <w:divsChild>
                    <w:div w:id="2051571060">
                      <w:marLeft w:val="0"/>
                      <w:marRight w:val="0"/>
                      <w:marTop w:val="0"/>
                      <w:marBottom w:val="0"/>
                      <w:divBdr>
                        <w:top w:val="none" w:sz="0" w:space="0" w:color="auto"/>
                        <w:left w:val="none" w:sz="0" w:space="0" w:color="auto"/>
                        <w:bottom w:val="none" w:sz="0" w:space="0" w:color="auto"/>
                        <w:right w:val="none" w:sz="0" w:space="0" w:color="auto"/>
                      </w:divBdr>
                      <w:divsChild>
                        <w:div w:id="1297954916">
                          <w:marLeft w:val="0"/>
                          <w:marRight w:val="0"/>
                          <w:marTop w:val="0"/>
                          <w:marBottom w:val="0"/>
                          <w:divBdr>
                            <w:top w:val="none" w:sz="0" w:space="0" w:color="auto"/>
                            <w:left w:val="none" w:sz="0" w:space="0" w:color="auto"/>
                            <w:bottom w:val="none" w:sz="0" w:space="0" w:color="auto"/>
                            <w:right w:val="none" w:sz="0" w:space="0" w:color="auto"/>
                          </w:divBdr>
                          <w:divsChild>
                            <w:div w:id="442387917">
                              <w:marLeft w:val="0"/>
                              <w:marRight w:val="0"/>
                              <w:marTop w:val="0"/>
                              <w:marBottom w:val="0"/>
                              <w:divBdr>
                                <w:top w:val="none" w:sz="0" w:space="0" w:color="auto"/>
                                <w:left w:val="none" w:sz="0" w:space="0" w:color="auto"/>
                                <w:bottom w:val="none" w:sz="0" w:space="0" w:color="auto"/>
                                <w:right w:val="none" w:sz="0" w:space="0" w:color="auto"/>
                              </w:divBdr>
                              <w:divsChild>
                                <w:div w:id="141246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9178957">
                  <w:marLeft w:val="0"/>
                  <w:marRight w:val="0"/>
                  <w:marTop w:val="0"/>
                  <w:marBottom w:val="0"/>
                  <w:divBdr>
                    <w:top w:val="none" w:sz="0" w:space="0" w:color="auto"/>
                    <w:left w:val="none" w:sz="0" w:space="0" w:color="auto"/>
                    <w:bottom w:val="none" w:sz="0" w:space="0" w:color="auto"/>
                    <w:right w:val="none" w:sz="0" w:space="0" w:color="auto"/>
                  </w:divBdr>
                  <w:divsChild>
                    <w:div w:id="2013600472">
                      <w:marLeft w:val="0"/>
                      <w:marRight w:val="0"/>
                      <w:marTop w:val="0"/>
                      <w:marBottom w:val="0"/>
                      <w:divBdr>
                        <w:top w:val="none" w:sz="0" w:space="0" w:color="auto"/>
                        <w:left w:val="none" w:sz="0" w:space="0" w:color="auto"/>
                        <w:bottom w:val="none" w:sz="0" w:space="0" w:color="auto"/>
                        <w:right w:val="none" w:sz="0" w:space="0" w:color="auto"/>
                      </w:divBdr>
                      <w:divsChild>
                        <w:div w:id="1098137264">
                          <w:marLeft w:val="0"/>
                          <w:marRight w:val="0"/>
                          <w:marTop w:val="0"/>
                          <w:marBottom w:val="0"/>
                          <w:divBdr>
                            <w:top w:val="none" w:sz="0" w:space="0" w:color="auto"/>
                            <w:left w:val="none" w:sz="0" w:space="0" w:color="auto"/>
                            <w:bottom w:val="none" w:sz="0" w:space="0" w:color="auto"/>
                            <w:right w:val="none" w:sz="0" w:space="0" w:color="auto"/>
                          </w:divBdr>
                          <w:divsChild>
                            <w:div w:id="1560244327">
                              <w:marLeft w:val="0"/>
                              <w:marRight w:val="0"/>
                              <w:marTop w:val="0"/>
                              <w:marBottom w:val="0"/>
                              <w:divBdr>
                                <w:top w:val="none" w:sz="0" w:space="0" w:color="auto"/>
                                <w:left w:val="none" w:sz="0" w:space="0" w:color="auto"/>
                                <w:bottom w:val="none" w:sz="0" w:space="0" w:color="auto"/>
                                <w:right w:val="none" w:sz="0" w:space="0" w:color="auto"/>
                              </w:divBdr>
                              <w:divsChild>
                                <w:div w:id="1367370271">
                                  <w:marLeft w:val="0"/>
                                  <w:marRight w:val="0"/>
                                  <w:marTop w:val="0"/>
                                  <w:marBottom w:val="0"/>
                                  <w:divBdr>
                                    <w:top w:val="none" w:sz="0" w:space="0" w:color="auto"/>
                                    <w:left w:val="none" w:sz="0" w:space="0" w:color="auto"/>
                                    <w:bottom w:val="none" w:sz="0" w:space="0" w:color="auto"/>
                                    <w:right w:val="none" w:sz="0" w:space="0" w:color="auto"/>
                                  </w:divBdr>
                                  <w:divsChild>
                                    <w:div w:id="613249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8393201">
      <w:bodyDiv w:val="1"/>
      <w:marLeft w:val="0"/>
      <w:marRight w:val="0"/>
      <w:marTop w:val="0"/>
      <w:marBottom w:val="0"/>
      <w:divBdr>
        <w:top w:val="none" w:sz="0" w:space="0" w:color="auto"/>
        <w:left w:val="none" w:sz="0" w:space="0" w:color="auto"/>
        <w:bottom w:val="none" w:sz="0" w:space="0" w:color="auto"/>
        <w:right w:val="none" w:sz="0" w:space="0" w:color="auto"/>
      </w:divBdr>
    </w:div>
    <w:div w:id="1311786731">
      <w:bodyDiv w:val="1"/>
      <w:marLeft w:val="0"/>
      <w:marRight w:val="0"/>
      <w:marTop w:val="0"/>
      <w:marBottom w:val="0"/>
      <w:divBdr>
        <w:top w:val="none" w:sz="0" w:space="0" w:color="auto"/>
        <w:left w:val="none" w:sz="0" w:space="0" w:color="auto"/>
        <w:bottom w:val="none" w:sz="0" w:space="0" w:color="auto"/>
        <w:right w:val="none" w:sz="0" w:space="0" w:color="auto"/>
      </w:divBdr>
      <w:divsChild>
        <w:div w:id="1228760573">
          <w:marLeft w:val="-570"/>
          <w:marRight w:val="-570"/>
          <w:marTop w:val="0"/>
          <w:marBottom w:val="0"/>
          <w:divBdr>
            <w:top w:val="none" w:sz="0" w:space="0" w:color="auto"/>
            <w:left w:val="none" w:sz="0" w:space="0" w:color="auto"/>
            <w:bottom w:val="none" w:sz="0" w:space="0" w:color="auto"/>
            <w:right w:val="none" w:sz="0" w:space="0" w:color="auto"/>
          </w:divBdr>
          <w:divsChild>
            <w:div w:id="2110008787">
              <w:marLeft w:val="0"/>
              <w:marRight w:val="0"/>
              <w:marTop w:val="0"/>
              <w:marBottom w:val="0"/>
              <w:divBdr>
                <w:top w:val="none" w:sz="0" w:space="0" w:color="auto"/>
                <w:left w:val="none" w:sz="0" w:space="0" w:color="auto"/>
                <w:bottom w:val="none" w:sz="0" w:space="0" w:color="auto"/>
                <w:right w:val="none" w:sz="0" w:space="0" w:color="auto"/>
              </w:divBdr>
              <w:divsChild>
                <w:div w:id="749736437">
                  <w:marLeft w:val="570"/>
                  <w:marRight w:val="570"/>
                  <w:marTop w:val="75"/>
                  <w:marBottom w:val="60"/>
                  <w:divBdr>
                    <w:top w:val="none" w:sz="0" w:space="0" w:color="auto"/>
                    <w:left w:val="none" w:sz="0" w:space="0" w:color="auto"/>
                    <w:bottom w:val="none" w:sz="0" w:space="0" w:color="auto"/>
                    <w:right w:val="none" w:sz="0" w:space="0" w:color="auto"/>
                  </w:divBdr>
                  <w:divsChild>
                    <w:div w:id="565379427">
                      <w:marLeft w:val="0"/>
                      <w:marRight w:val="0"/>
                      <w:marTop w:val="0"/>
                      <w:marBottom w:val="0"/>
                      <w:divBdr>
                        <w:top w:val="none" w:sz="0" w:space="0" w:color="auto"/>
                        <w:left w:val="none" w:sz="0" w:space="0" w:color="auto"/>
                        <w:bottom w:val="none" w:sz="0" w:space="0" w:color="auto"/>
                        <w:right w:val="none" w:sz="0" w:space="0" w:color="auto"/>
                      </w:divBdr>
                      <w:divsChild>
                        <w:div w:id="1155685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201194">
              <w:marLeft w:val="0"/>
              <w:marRight w:val="0"/>
              <w:marTop w:val="0"/>
              <w:marBottom w:val="0"/>
              <w:divBdr>
                <w:top w:val="none" w:sz="0" w:space="0" w:color="auto"/>
                <w:left w:val="none" w:sz="0" w:space="0" w:color="auto"/>
                <w:bottom w:val="none" w:sz="0" w:space="0" w:color="auto"/>
                <w:right w:val="none" w:sz="0" w:space="0" w:color="auto"/>
              </w:divBdr>
              <w:divsChild>
                <w:div w:id="1256204446">
                  <w:marLeft w:val="570"/>
                  <w:marRight w:val="570"/>
                  <w:marTop w:val="75"/>
                  <w:marBottom w:val="60"/>
                  <w:divBdr>
                    <w:top w:val="none" w:sz="0" w:space="0" w:color="auto"/>
                    <w:left w:val="none" w:sz="0" w:space="0" w:color="auto"/>
                    <w:bottom w:val="none" w:sz="0" w:space="0" w:color="auto"/>
                    <w:right w:val="none" w:sz="0" w:space="0" w:color="auto"/>
                  </w:divBdr>
                  <w:divsChild>
                    <w:div w:id="632247551">
                      <w:marLeft w:val="0"/>
                      <w:marRight w:val="0"/>
                      <w:marTop w:val="0"/>
                      <w:marBottom w:val="0"/>
                      <w:divBdr>
                        <w:top w:val="none" w:sz="0" w:space="0" w:color="auto"/>
                        <w:left w:val="none" w:sz="0" w:space="0" w:color="auto"/>
                        <w:bottom w:val="none" w:sz="0" w:space="0" w:color="auto"/>
                        <w:right w:val="none" w:sz="0" w:space="0" w:color="auto"/>
                      </w:divBdr>
                      <w:divsChild>
                        <w:div w:id="489954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558288">
              <w:marLeft w:val="0"/>
              <w:marRight w:val="0"/>
              <w:marTop w:val="0"/>
              <w:marBottom w:val="0"/>
              <w:divBdr>
                <w:top w:val="none" w:sz="0" w:space="0" w:color="auto"/>
                <w:left w:val="none" w:sz="0" w:space="0" w:color="auto"/>
                <w:bottom w:val="none" w:sz="0" w:space="0" w:color="auto"/>
                <w:right w:val="none" w:sz="0" w:space="0" w:color="auto"/>
              </w:divBdr>
              <w:divsChild>
                <w:div w:id="223374745">
                  <w:marLeft w:val="570"/>
                  <w:marRight w:val="570"/>
                  <w:marTop w:val="75"/>
                  <w:marBottom w:val="60"/>
                  <w:divBdr>
                    <w:top w:val="none" w:sz="0" w:space="0" w:color="auto"/>
                    <w:left w:val="none" w:sz="0" w:space="0" w:color="auto"/>
                    <w:bottom w:val="none" w:sz="0" w:space="0" w:color="auto"/>
                    <w:right w:val="none" w:sz="0" w:space="0" w:color="auto"/>
                  </w:divBdr>
                  <w:divsChild>
                    <w:div w:id="1567446686">
                      <w:marLeft w:val="0"/>
                      <w:marRight w:val="0"/>
                      <w:marTop w:val="0"/>
                      <w:marBottom w:val="0"/>
                      <w:divBdr>
                        <w:top w:val="none" w:sz="0" w:space="0" w:color="auto"/>
                        <w:left w:val="none" w:sz="0" w:space="0" w:color="auto"/>
                        <w:bottom w:val="none" w:sz="0" w:space="0" w:color="auto"/>
                        <w:right w:val="none" w:sz="0" w:space="0" w:color="auto"/>
                      </w:divBdr>
                      <w:divsChild>
                        <w:div w:id="536936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415538">
              <w:marLeft w:val="0"/>
              <w:marRight w:val="0"/>
              <w:marTop w:val="0"/>
              <w:marBottom w:val="0"/>
              <w:divBdr>
                <w:top w:val="none" w:sz="0" w:space="0" w:color="auto"/>
                <w:left w:val="none" w:sz="0" w:space="0" w:color="auto"/>
                <w:bottom w:val="none" w:sz="0" w:space="0" w:color="auto"/>
                <w:right w:val="none" w:sz="0" w:space="0" w:color="auto"/>
              </w:divBdr>
              <w:divsChild>
                <w:div w:id="114758637">
                  <w:marLeft w:val="570"/>
                  <w:marRight w:val="570"/>
                  <w:marTop w:val="75"/>
                  <w:marBottom w:val="60"/>
                  <w:divBdr>
                    <w:top w:val="none" w:sz="0" w:space="0" w:color="auto"/>
                    <w:left w:val="none" w:sz="0" w:space="0" w:color="auto"/>
                    <w:bottom w:val="none" w:sz="0" w:space="0" w:color="auto"/>
                    <w:right w:val="none" w:sz="0" w:space="0" w:color="auto"/>
                  </w:divBdr>
                  <w:divsChild>
                    <w:div w:id="1644382250">
                      <w:marLeft w:val="0"/>
                      <w:marRight w:val="0"/>
                      <w:marTop w:val="0"/>
                      <w:marBottom w:val="0"/>
                      <w:divBdr>
                        <w:top w:val="none" w:sz="0" w:space="0" w:color="auto"/>
                        <w:left w:val="none" w:sz="0" w:space="0" w:color="auto"/>
                        <w:bottom w:val="none" w:sz="0" w:space="0" w:color="auto"/>
                        <w:right w:val="none" w:sz="0" w:space="0" w:color="auto"/>
                      </w:divBdr>
                      <w:divsChild>
                        <w:div w:id="228854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245706">
              <w:marLeft w:val="0"/>
              <w:marRight w:val="0"/>
              <w:marTop w:val="0"/>
              <w:marBottom w:val="0"/>
              <w:divBdr>
                <w:top w:val="none" w:sz="0" w:space="0" w:color="auto"/>
                <w:left w:val="none" w:sz="0" w:space="0" w:color="auto"/>
                <w:bottom w:val="none" w:sz="0" w:space="0" w:color="auto"/>
                <w:right w:val="none" w:sz="0" w:space="0" w:color="auto"/>
              </w:divBdr>
              <w:divsChild>
                <w:div w:id="944994482">
                  <w:marLeft w:val="570"/>
                  <w:marRight w:val="570"/>
                  <w:marTop w:val="75"/>
                  <w:marBottom w:val="60"/>
                  <w:divBdr>
                    <w:top w:val="none" w:sz="0" w:space="0" w:color="auto"/>
                    <w:left w:val="none" w:sz="0" w:space="0" w:color="auto"/>
                    <w:bottom w:val="none" w:sz="0" w:space="0" w:color="auto"/>
                    <w:right w:val="none" w:sz="0" w:space="0" w:color="auto"/>
                  </w:divBdr>
                  <w:divsChild>
                    <w:div w:id="1894190466">
                      <w:marLeft w:val="0"/>
                      <w:marRight w:val="0"/>
                      <w:marTop w:val="0"/>
                      <w:marBottom w:val="0"/>
                      <w:divBdr>
                        <w:top w:val="none" w:sz="0" w:space="0" w:color="auto"/>
                        <w:left w:val="none" w:sz="0" w:space="0" w:color="auto"/>
                        <w:bottom w:val="none" w:sz="0" w:space="0" w:color="auto"/>
                        <w:right w:val="none" w:sz="0" w:space="0" w:color="auto"/>
                      </w:divBdr>
                      <w:divsChild>
                        <w:div w:id="1976718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076615">
              <w:marLeft w:val="0"/>
              <w:marRight w:val="0"/>
              <w:marTop w:val="0"/>
              <w:marBottom w:val="0"/>
              <w:divBdr>
                <w:top w:val="none" w:sz="0" w:space="0" w:color="auto"/>
                <w:left w:val="none" w:sz="0" w:space="0" w:color="auto"/>
                <w:bottom w:val="none" w:sz="0" w:space="0" w:color="auto"/>
                <w:right w:val="none" w:sz="0" w:space="0" w:color="auto"/>
              </w:divBdr>
              <w:divsChild>
                <w:div w:id="1365860328">
                  <w:marLeft w:val="570"/>
                  <w:marRight w:val="570"/>
                  <w:marTop w:val="75"/>
                  <w:marBottom w:val="60"/>
                  <w:divBdr>
                    <w:top w:val="none" w:sz="0" w:space="0" w:color="auto"/>
                    <w:left w:val="none" w:sz="0" w:space="0" w:color="auto"/>
                    <w:bottom w:val="none" w:sz="0" w:space="0" w:color="auto"/>
                    <w:right w:val="none" w:sz="0" w:space="0" w:color="auto"/>
                  </w:divBdr>
                  <w:divsChild>
                    <w:div w:id="13578152">
                      <w:marLeft w:val="0"/>
                      <w:marRight w:val="0"/>
                      <w:marTop w:val="0"/>
                      <w:marBottom w:val="0"/>
                      <w:divBdr>
                        <w:top w:val="none" w:sz="0" w:space="0" w:color="auto"/>
                        <w:left w:val="none" w:sz="0" w:space="0" w:color="auto"/>
                        <w:bottom w:val="none" w:sz="0" w:space="0" w:color="auto"/>
                        <w:right w:val="none" w:sz="0" w:space="0" w:color="auto"/>
                      </w:divBdr>
                      <w:divsChild>
                        <w:div w:id="1009874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625776">
              <w:marLeft w:val="0"/>
              <w:marRight w:val="0"/>
              <w:marTop w:val="0"/>
              <w:marBottom w:val="0"/>
              <w:divBdr>
                <w:top w:val="none" w:sz="0" w:space="0" w:color="auto"/>
                <w:left w:val="none" w:sz="0" w:space="0" w:color="auto"/>
                <w:bottom w:val="none" w:sz="0" w:space="0" w:color="auto"/>
                <w:right w:val="none" w:sz="0" w:space="0" w:color="auto"/>
              </w:divBdr>
              <w:divsChild>
                <w:div w:id="291596475">
                  <w:marLeft w:val="570"/>
                  <w:marRight w:val="570"/>
                  <w:marTop w:val="75"/>
                  <w:marBottom w:val="60"/>
                  <w:divBdr>
                    <w:top w:val="none" w:sz="0" w:space="0" w:color="auto"/>
                    <w:left w:val="none" w:sz="0" w:space="0" w:color="auto"/>
                    <w:bottom w:val="none" w:sz="0" w:space="0" w:color="auto"/>
                    <w:right w:val="none" w:sz="0" w:space="0" w:color="auto"/>
                  </w:divBdr>
                  <w:divsChild>
                    <w:div w:id="1233734902">
                      <w:marLeft w:val="0"/>
                      <w:marRight w:val="0"/>
                      <w:marTop w:val="0"/>
                      <w:marBottom w:val="0"/>
                      <w:divBdr>
                        <w:top w:val="none" w:sz="0" w:space="0" w:color="auto"/>
                        <w:left w:val="none" w:sz="0" w:space="0" w:color="auto"/>
                        <w:bottom w:val="none" w:sz="0" w:space="0" w:color="auto"/>
                        <w:right w:val="none" w:sz="0" w:space="0" w:color="auto"/>
                      </w:divBdr>
                      <w:divsChild>
                        <w:div w:id="1933003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267319">
              <w:marLeft w:val="0"/>
              <w:marRight w:val="0"/>
              <w:marTop w:val="0"/>
              <w:marBottom w:val="0"/>
              <w:divBdr>
                <w:top w:val="none" w:sz="0" w:space="0" w:color="auto"/>
                <w:left w:val="none" w:sz="0" w:space="0" w:color="auto"/>
                <w:bottom w:val="none" w:sz="0" w:space="0" w:color="auto"/>
                <w:right w:val="none" w:sz="0" w:space="0" w:color="auto"/>
              </w:divBdr>
              <w:divsChild>
                <w:div w:id="953904362">
                  <w:marLeft w:val="570"/>
                  <w:marRight w:val="570"/>
                  <w:marTop w:val="75"/>
                  <w:marBottom w:val="60"/>
                  <w:divBdr>
                    <w:top w:val="none" w:sz="0" w:space="0" w:color="auto"/>
                    <w:left w:val="none" w:sz="0" w:space="0" w:color="auto"/>
                    <w:bottom w:val="none" w:sz="0" w:space="0" w:color="auto"/>
                    <w:right w:val="none" w:sz="0" w:space="0" w:color="auto"/>
                  </w:divBdr>
                  <w:divsChild>
                    <w:div w:id="504327020">
                      <w:marLeft w:val="0"/>
                      <w:marRight w:val="0"/>
                      <w:marTop w:val="0"/>
                      <w:marBottom w:val="0"/>
                      <w:divBdr>
                        <w:top w:val="none" w:sz="0" w:space="0" w:color="auto"/>
                        <w:left w:val="none" w:sz="0" w:space="0" w:color="auto"/>
                        <w:bottom w:val="none" w:sz="0" w:space="0" w:color="auto"/>
                        <w:right w:val="none" w:sz="0" w:space="0" w:color="auto"/>
                      </w:divBdr>
                      <w:divsChild>
                        <w:div w:id="437604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291478">
              <w:marLeft w:val="0"/>
              <w:marRight w:val="0"/>
              <w:marTop w:val="0"/>
              <w:marBottom w:val="0"/>
              <w:divBdr>
                <w:top w:val="none" w:sz="0" w:space="0" w:color="auto"/>
                <w:left w:val="none" w:sz="0" w:space="0" w:color="auto"/>
                <w:bottom w:val="none" w:sz="0" w:space="0" w:color="auto"/>
                <w:right w:val="none" w:sz="0" w:space="0" w:color="auto"/>
              </w:divBdr>
              <w:divsChild>
                <w:div w:id="1496989076">
                  <w:marLeft w:val="570"/>
                  <w:marRight w:val="570"/>
                  <w:marTop w:val="75"/>
                  <w:marBottom w:val="60"/>
                  <w:divBdr>
                    <w:top w:val="none" w:sz="0" w:space="0" w:color="auto"/>
                    <w:left w:val="none" w:sz="0" w:space="0" w:color="auto"/>
                    <w:bottom w:val="none" w:sz="0" w:space="0" w:color="auto"/>
                    <w:right w:val="none" w:sz="0" w:space="0" w:color="auto"/>
                  </w:divBdr>
                  <w:divsChild>
                    <w:div w:id="1008404022">
                      <w:marLeft w:val="0"/>
                      <w:marRight w:val="0"/>
                      <w:marTop w:val="0"/>
                      <w:marBottom w:val="0"/>
                      <w:divBdr>
                        <w:top w:val="none" w:sz="0" w:space="0" w:color="auto"/>
                        <w:left w:val="none" w:sz="0" w:space="0" w:color="auto"/>
                        <w:bottom w:val="none" w:sz="0" w:space="0" w:color="auto"/>
                        <w:right w:val="none" w:sz="0" w:space="0" w:color="auto"/>
                      </w:divBdr>
                      <w:divsChild>
                        <w:div w:id="359209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6294340">
          <w:marLeft w:val="0"/>
          <w:marRight w:val="0"/>
          <w:marTop w:val="120"/>
          <w:marBottom w:val="0"/>
          <w:divBdr>
            <w:top w:val="none" w:sz="0" w:space="0" w:color="auto"/>
            <w:left w:val="none" w:sz="0" w:space="0" w:color="auto"/>
            <w:bottom w:val="none" w:sz="0" w:space="0" w:color="auto"/>
            <w:right w:val="none" w:sz="0" w:space="0" w:color="auto"/>
          </w:divBdr>
          <w:divsChild>
            <w:div w:id="790439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8725626">
      <w:bodyDiv w:val="1"/>
      <w:marLeft w:val="0"/>
      <w:marRight w:val="0"/>
      <w:marTop w:val="0"/>
      <w:marBottom w:val="0"/>
      <w:divBdr>
        <w:top w:val="none" w:sz="0" w:space="0" w:color="auto"/>
        <w:left w:val="none" w:sz="0" w:space="0" w:color="auto"/>
        <w:bottom w:val="none" w:sz="0" w:space="0" w:color="auto"/>
        <w:right w:val="none" w:sz="0" w:space="0" w:color="auto"/>
      </w:divBdr>
    </w:div>
    <w:div w:id="1370109685">
      <w:bodyDiv w:val="1"/>
      <w:marLeft w:val="0"/>
      <w:marRight w:val="0"/>
      <w:marTop w:val="0"/>
      <w:marBottom w:val="0"/>
      <w:divBdr>
        <w:top w:val="none" w:sz="0" w:space="0" w:color="auto"/>
        <w:left w:val="none" w:sz="0" w:space="0" w:color="auto"/>
        <w:bottom w:val="none" w:sz="0" w:space="0" w:color="auto"/>
        <w:right w:val="none" w:sz="0" w:space="0" w:color="auto"/>
      </w:divBdr>
    </w:div>
    <w:div w:id="1469859287">
      <w:bodyDiv w:val="1"/>
      <w:marLeft w:val="0"/>
      <w:marRight w:val="0"/>
      <w:marTop w:val="0"/>
      <w:marBottom w:val="0"/>
      <w:divBdr>
        <w:top w:val="none" w:sz="0" w:space="0" w:color="auto"/>
        <w:left w:val="none" w:sz="0" w:space="0" w:color="auto"/>
        <w:bottom w:val="none" w:sz="0" w:space="0" w:color="auto"/>
        <w:right w:val="none" w:sz="0" w:space="0" w:color="auto"/>
      </w:divBdr>
      <w:divsChild>
        <w:div w:id="1386636100">
          <w:marLeft w:val="-720"/>
          <w:marRight w:val="0"/>
          <w:marTop w:val="0"/>
          <w:marBottom w:val="0"/>
          <w:divBdr>
            <w:top w:val="none" w:sz="0" w:space="0" w:color="auto"/>
            <w:left w:val="none" w:sz="0" w:space="0" w:color="auto"/>
            <w:bottom w:val="none" w:sz="0" w:space="0" w:color="auto"/>
            <w:right w:val="none" w:sz="0" w:space="0" w:color="auto"/>
          </w:divBdr>
        </w:div>
      </w:divsChild>
    </w:div>
    <w:div w:id="1470249916">
      <w:bodyDiv w:val="1"/>
      <w:marLeft w:val="0"/>
      <w:marRight w:val="0"/>
      <w:marTop w:val="0"/>
      <w:marBottom w:val="0"/>
      <w:divBdr>
        <w:top w:val="none" w:sz="0" w:space="0" w:color="auto"/>
        <w:left w:val="none" w:sz="0" w:space="0" w:color="auto"/>
        <w:bottom w:val="none" w:sz="0" w:space="0" w:color="auto"/>
        <w:right w:val="none" w:sz="0" w:space="0" w:color="auto"/>
      </w:divBdr>
      <w:divsChild>
        <w:div w:id="850412794">
          <w:marLeft w:val="-720"/>
          <w:marRight w:val="0"/>
          <w:marTop w:val="0"/>
          <w:marBottom w:val="0"/>
          <w:divBdr>
            <w:top w:val="none" w:sz="0" w:space="0" w:color="auto"/>
            <w:left w:val="none" w:sz="0" w:space="0" w:color="auto"/>
            <w:bottom w:val="none" w:sz="0" w:space="0" w:color="auto"/>
            <w:right w:val="none" w:sz="0" w:space="0" w:color="auto"/>
          </w:divBdr>
        </w:div>
      </w:divsChild>
    </w:div>
    <w:div w:id="1498570899">
      <w:bodyDiv w:val="1"/>
      <w:marLeft w:val="0"/>
      <w:marRight w:val="0"/>
      <w:marTop w:val="0"/>
      <w:marBottom w:val="0"/>
      <w:divBdr>
        <w:top w:val="none" w:sz="0" w:space="0" w:color="auto"/>
        <w:left w:val="none" w:sz="0" w:space="0" w:color="auto"/>
        <w:bottom w:val="none" w:sz="0" w:space="0" w:color="auto"/>
        <w:right w:val="none" w:sz="0" w:space="0" w:color="auto"/>
      </w:divBdr>
    </w:div>
    <w:div w:id="1549146811">
      <w:bodyDiv w:val="1"/>
      <w:marLeft w:val="0"/>
      <w:marRight w:val="0"/>
      <w:marTop w:val="0"/>
      <w:marBottom w:val="0"/>
      <w:divBdr>
        <w:top w:val="none" w:sz="0" w:space="0" w:color="auto"/>
        <w:left w:val="none" w:sz="0" w:space="0" w:color="auto"/>
        <w:bottom w:val="none" w:sz="0" w:space="0" w:color="auto"/>
        <w:right w:val="none" w:sz="0" w:space="0" w:color="auto"/>
      </w:divBdr>
    </w:div>
    <w:div w:id="1554804120">
      <w:bodyDiv w:val="1"/>
      <w:marLeft w:val="0"/>
      <w:marRight w:val="0"/>
      <w:marTop w:val="0"/>
      <w:marBottom w:val="0"/>
      <w:divBdr>
        <w:top w:val="none" w:sz="0" w:space="0" w:color="auto"/>
        <w:left w:val="none" w:sz="0" w:space="0" w:color="auto"/>
        <w:bottom w:val="none" w:sz="0" w:space="0" w:color="auto"/>
        <w:right w:val="none" w:sz="0" w:space="0" w:color="auto"/>
      </w:divBdr>
      <w:divsChild>
        <w:div w:id="1473133418">
          <w:marLeft w:val="-720"/>
          <w:marRight w:val="0"/>
          <w:marTop w:val="0"/>
          <w:marBottom w:val="0"/>
          <w:divBdr>
            <w:top w:val="none" w:sz="0" w:space="0" w:color="auto"/>
            <w:left w:val="none" w:sz="0" w:space="0" w:color="auto"/>
            <w:bottom w:val="none" w:sz="0" w:space="0" w:color="auto"/>
            <w:right w:val="none" w:sz="0" w:space="0" w:color="auto"/>
          </w:divBdr>
        </w:div>
      </w:divsChild>
    </w:div>
    <w:div w:id="1555120840">
      <w:bodyDiv w:val="1"/>
      <w:marLeft w:val="0"/>
      <w:marRight w:val="0"/>
      <w:marTop w:val="0"/>
      <w:marBottom w:val="0"/>
      <w:divBdr>
        <w:top w:val="none" w:sz="0" w:space="0" w:color="auto"/>
        <w:left w:val="none" w:sz="0" w:space="0" w:color="auto"/>
        <w:bottom w:val="none" w:sz="0" w:space="0" w:color="auto"/>
        <w:right w:val="none" w:sz="0" w:space="0" w:color="auto"/>
      </w:divBdr>
      <w:divsChild>
        <w:div w:id="785344504">
          <w:marLeft w:val="0"/>
          <w:marRight w:val="0"/>
          <w:marTop w:val="0"/>
          <w:marBottom w:val="0"/>
          <w:divBdr>
            <w:top w:val="none" w:sz="0" w:space="0" w:color="auto"/>
            <w:left w:val="none" w:sz="0" w:space="0" w:color="auto"/>
            <w:bottom w:val="none" w:sz="0" w:space="0" w:color="auto"/>
            <w:right w:val="none" w:sz="0" w:space="0" w:color="auto"/>
          </w:divBdr>
          <w:divsChild>
            <w:div w:id="92896376">
              <w:marLeft w:val="0"/>
              <w:marRight w:val="0"/>
              <w:marTop w:val="0"/>
              <w:marBottom w:val="0"/>
              <w:divBdr>
                <w:top w:val="none" w:sz="0" w:space="0" w:color="auto"/>
                <w:left w:val="none" w:sz="0" w:space="0" w:color="auto"/>
                <w:bottom w:val="none" w:sz="0" w:space="0" w:color="auto"/>
                <w:right w:val="none" w:sz="0" w:space="0" w:color="auto"/>
              </w:divBdr>
              <w:divsChild>
                <w:div w:id="605776670">
                  <w:marLeft w:val="0"/>
                  <w:marRight w:val="0"/>
                  <w:marTop w:val="0"/>
                  <w:marBottom w:val="0"/>
                  <w:divBdr>
                    <w:top w:val="none" w:sz="0" w:space="0" w:color="auto"/>
                    <w:left w:val="none" w:sz="0" w:space="0" w:color="auto"/>
                    <w:bottom w:val="none" w:sz="0" w:space="0" w:color="auto"/>
                    <w:right w:val="none" w:sz="0" w:space="0" w:color="auto"/>
                  </w:divBdr>
                  <w:divsChild>
                    <w:div w:id="1929381255">
                      <w:marLeft w:val="0"/>
                      <w:marRight w:val="0"/>
                      <w:marTop w:val="0"/>
                      <w:marBottom w:val="0"/>
                      <w:divBdr>
                        <w:top w:val="none" w:sz="0" w:space="0" w:color="auto"/>
                        <w:left w:val="none" w:sz="0" w:space="0" w:color="auto"/>
                        <w:bottom w:val="none" w:sz="0" w:space="0" w:color="auto"/>
                        <w:right w:val="none" w:sz="0" w:space="0" w:color="auto"/>
                      </w:divBdr>
                      <w:divsChild>
                        <w:div w:id="2018999451">
                          <w:marLeft w:val="0"/>
                          <w:marRight w:val="0"/>
                          <w:marTop w:val="0"/>
                          <w:marBottom w:val="0"/>
                          <w:divBdr>
                            <w:top w:val="none" w:sz="0" w:space="0" w:color="auto"/>
                            <w:left w:val="none" w:sz="0" w:space="0" w:color="auto"/>
                            <w:bottom w:val="none" w:sz="0" w:space="0" w:color="auto"/>
                            <w:right w:val="none" w:sz="0" w:space="0" w:color="auto"/>
                          </w:divBdr>
                          <w:divsChild>
                            <w:div w:id="698241183">
                              <w:marLeft w:val="0"/>
                              <w:marRight w:val="0"/>
                              <w:marTop w:val="0"/>
                              <w:marBottom w:val="0"/>
                              <w:divBdr>
                                <w:top w:val="none" w:sz="0" w:space="0" w:color="auto"/>
                                <w:left w:val="none" w:sz="0" w:space="0" w:color="auto"/>
                                <w:bottom w:val="none" w:sz="0" w:space="0" w:color="auto"/>
                                <w:right w:val="none" w:sz="0" w:space="0" w:color="auto"/>
                              </w:divBdr>
                              <w:divsChild>
                                <w:div w:id="1191333024">
                                  <w:marLeft w:val="0"/>
                                  <w:marRight w:val="0"/>
                                  <w:marTop w:val="0"/>
                                  <w:marBottom w:val="0"/>
                                  <w:divBdr>
                                    <w:top w:val="none" w:sz="0" w:space="0" w:color="auto"/>
                                    <w:left w:val="none" w:sz="0" w:space="0" w:color="auto"/>
                                    <w:bottom w:val="none" w:sz="0" w:space="0" w:color="auto"/>
                                    <w:right w:val="none" w:sz="0" w:space="0" w:color="auto"/>
                                  </w:divBdr>
                                  <w:divsChild>
                                    <w:div w:id="579677933">
                                      <w:marLeft w:val="0"/>
                                      <w:marRight w:val="0"/>
                                      <w:marTop w:val="0"/>
                                      <w:marBottom w:val="0"/>
                                      <w:divBdr>
                                        <w:top w:val="none" w:sz="0" w:space="0" w:color="auto"/>
                                        <w:left w:val="none" w:sz="0" w:space="0" w:color="auto"/>
                                        <w:bottom w:val="none" w:sz="0" w:space="0" w:color="auto"/>
                                        <w:right w:val="none" w:sz="0" w:space="0" w:color="auto"/>
                                      </w:divBdr>
                                      <w:divsChild>
                                        <w:div w:id="862322749">
                                          <w:marLeft w:val="0"/>
                                          <w:marRight w:val="0"/>
                                          <w:marTop w:val="0"/>
                                          <w:marBottom w:val="0"/>
                                          <w:divBdr>
                                            <w:top w:val="none" w:sz="0" w:space="0" w:color="auto"/>
                                            <w:left w:val="none" w:sz="0" w:space="0" w:color="auto"/>
                                            <w:bottom w:val="none" w:sz="0" w:space="0" w:color="auto"/>
                                            <w:right w:val="none" w:sz="0" w:space="0" w:color="auto"/>
                                          </w:divBdr>
                                          <w:divsChild>
                                            <w:div w:id="176774396">
                                              <w:marLeft w:val="0"/>
                                              <w:marRight w:val="0"/>
                                              <w:marTop w:val="0"/>
                                              <w:marBottom w:val="0"/>
                                              <w:divBdr>
                                                <w:top w:val="none" w:sz="0" w:space="0" w:color="auto"/>
                                                <w:left w:val="none" w:sz="0" w:space="0" w:color="auto"/>
                                                <w:bottom w:val="none" w:sz="0" w:space="0" w:color="auto"/>
                                                <w:right w:val="none" w:sz="0" w:space="0" w:color="auto"/>
                                              </w:divBdr>
                                              <w:divsChild>
                                                <w:div w:id="1821192696">
                                                  <w:marLeft w:val="0"/>
                                                  <w:marRight w:val="0"/>
                                                  <w:marTop w:val="0"/>
                                                  <w:marBottom w:val="0"/>
                                                  <w:divBdr>
                                                    <w:top w:val="none" w:sz="0" w:space="0" w:color="auto"/>
                                                    <w:left w:val="none" w:sz="0" w:space="0" w:color="auto"/>
                                                    <w:bottom w:val="none" w:sz="0" w:space="0" w:color="auto"/>
                                                    <w:right w:val="none" w:sz="0" w:space="0" w:color="auto"/>
                                                  </w:divBdr>
                                                  <w:divsChild>
                                                    <w:div w:id="381562692">
                                                      <w:marLeft w:val="0"/>
                                                      <w:marRight w:val="0"/>
                                                      <w:marTop w:val="0"/>
                                                      <w:marBottom w:val="0"/>
                                                      <w:divBdr>
                                                        <w:top w:val="none" w:sz="0" w:space="0" w:color="auto"/>
                                                        <w:left w:val="none" w:sz="0" w:space="0" w:color="auto"/>
                                                        <w:bottom w:val="none" w:sz="0" w:space="0" w:color="auto"/>
                                                        <w:right w:val="none" w:sz="0" w:space="0" w:color="auto"/>
                                                      </w:divBdr>
                                                      <w:divsChild>
                                                        <w:div w:id="132791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748266">
                                              <w:marLeft w:val="0"/>
                                              <w:marRight w:val="0"/>
                                              <w:marTop w:val="0"/>
                                              <w:marBottom w:val="0"/>
                                              <w:divBdr>
                                                <w:top w:val="none" w:sz="0" w:space="0" w:color="auto"/>
                                                <w:left w:val="none" w:sz="0" w:space="0" w:color="auto"/>
                                                <w:bottom w:val="none" w:sz="0" w:space="0" w:color="auto"/>
                                                <w:right w:val="none" w:sz="0" w:space="0" w:color="auto"/>
                                              </w:divBdr>
                                              <w:divsChild>
                                                <w:div w:id="1621492089">
                                                  <w:marLeft w:val="0"/>
                                                  <w:marRight w:val="0"/>
                                                  <w:marTop w:val="0"/>
                                                  <w:marBottom w:val="0"/>
                                                  <w:divBdr>
                                                    <w:top w:val="none" w:sz="0" w:space="0" w:color="auto"/>
                                                    <w:left w:val="none" w:sz="0" w:space="0" w:color="auto"/>
                                                    <w:bottom w:val="none" w:sz="0" w:space="0" w:color="auto"/>
                                                    <w:right w:val="none" w:sz="0" w:space="0" w:color="auto"/>
                                                  </w:divBdr>
                                                  <w:divsChild>
                                                    <w:div w:id="63534414">
                                                      <w:marLeft w:val="0"/>
                                                      <w:marRight w:val="0"/>
                                                      <w:marTop w:val="0"/>
                                                      <w:marBottom w:val="0"/>
                                                      <w:divBdr>
                                                        <w:top w:val="none" w:sz="0" w:space="0" w:color="auto"/>
                                                        <w:left w:val="none" w:sz="0" w:space="0" w:color="auto"/>
                                                        <w:bottom w:val="none" w:sz="0" w:space="0" w:color="auto"/>
                                                        <w:right w:val="none" w:sz="0" w:space="0" w:color="auto"/>
                                                      </w:divBdr>
                                                      <w:divsChild>
                                                        <w:div w:id="1421756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91528677">
          <w:marLeft w:val="0"/>
          <w:marRight w:val="0"/>
          <w:marTop w:val="0"/>
          <w:marBottom w:val="0"/>
          <w:divBdr>
            <w:top w:val="none" w:sz="0" w:space="0" w:color="auto"/>
            <w:left w:val="none" w:sz="0" w:space="0" w:color="auto"/>
            <w:bottom w:val="none" w:sz="0" w:space="0" w:color="auto"/>
            <w:right w:val="none" w:sz="0" w:space="0" w:color="auto"/>
          </w:divBdr>
          <w:divsChild>
            <w:div w:id="1297566012">
              <w:marLeft w:val="0"/>
              <w:marRight w:val="0"/>
              <w:marTop w:val="0"/>
              <w:marBottom w:val="0"/>
              <w:divBdr>
                <w:top w:val="none" w:sz="0" w:space="0" w:color="auto"/>
                <w:left w:val="none" w:sz="0" w:space="0" w:color="auto"/>
                <w:bottom w:val="none" w:sz="0" w:space="0" w:color="auto"/>
                <w:right w:val="none" w:sz="0" w:space="0" w:color="auto"/>
              </w:divBdr>
              <w:divsChild>
                <w:div w:id="1744330794">
                  <w:marLeft w:val="0"/>
                  <w:marRight w:val="0"/>
                  <w:marTop w:val="0"/>
                  <w:marBottom w:val="0"/>
                  <w:divBdr>
                    <w:top w:val="none" w:sz="0" w:space="0" w:color="auto"/>
                    <w:left w:val="none" w:sz="0" w:space="0" w:color="auto"/>
                    <w:bottom w:val="none" w:sz="0" w:space="0" w:color="auto"/>
                    <w:right w:val="none" w:sz="0" w:space="0" w:color="auto"/>
                  </w:divBdr>
                  <w:divsChild>
                    <w:div w:id="1846242071">
                      <w:marLeft w:val="0"/>
                      <w:marRight w:val="0"/>
                      <w:marTop w:val="0"/>
                      <w:marBottom w:val="0"/>
                      <w:divBdr>
                        <w:top w:val="none" w:sz="0" w:space="0" w:color="auto"/>
                        <w:left w:val="none" w:sz="0" w:space="0" w:color="auto"/>
                        <w:bottom w:val="none" w:sz="0" w:space="0" w:color="auto"/>
                        <w:right w:val="none" w:sz="0" w:space="0" w:color="auto"/>
                      </w:divBdr>
                      <w:divsChild>
                        <w:div w:id="1168593959">
                          <w:marLeft w:val="0"/>
                          <w:marRight w:val="0"/>
                          <w:marTop w:val="0"/>
                          <w:marBottom w:val="0"/>
                          <w:divBdr>
                            <w:top w:val="none" w:sz="0" w:space="0" w:color="auto"/>
                            <w:left w:val="none" w:sz="0" w:space="0" w:color="auto"/>
                            <w:bottom w:val="none" w:sz="0" w:space="0" w:color="auto"/>
                            <w:right w:val="none" w:sz="0" w:space="0" w:color="auto"/>
                          </w:divBdr>
                          <w:divsChild>
                            <w:div w:id="160588235">
                              <w:marLeft w:val="0"/>
                              <w:marRight w:val="0"/>
                              <w:marTop w:val="0"/>
                              <w:marBottom w:val="0"/>
                              <w:divBdr>
                                <w:top w:val="none" w:sz="0" w:space="0" w:color="auto"/>
                                <w:left w:val="none" w:sz="0" w:space="0" w:color="auto"/>
                                <w:bottom w:val="none" w:sz="0" w:space="0" w:color="auto"/>
                                <w:right w:val="none" w:sz="0" w:space="0" w:color="auto"/>
                              </w:divBdr>
                              <w:divsChild>
                                <w:div w:id="239409734">
                                  <w:marLeft w:val="0"/>
                                  <w:marRight w:val="0"/>
                                  <w:marTop w:val="0"/>
                                  <w:marBottom w:val="0"/>
                                  <w:divBdr>
                                    <w:top w:val="none" w:sz="0" w:space="0" w:color="auto"/>
                                    <w:left w:val="none" w:sz="0" w:space="0" w:color="auto"/>
                                    <w:bottom w:val="none" w:sz="0" w:space="0" w:color="auto"/>
                                    <w:right w:val="none" w:sz="0" w:space="0" w:color="auto"/>
                                  </w:divBdr>
                                  <w:divsChild>
                                    <w:div w:id="841622337">
                                      <w:marLeft w:val="0"/>
                                      <w:marRight w:val="0"/>
                                      <w:marTop w:val="0"/>
                                      <w:marBottom w:val="0"/>
                                      <w:divBdr>
                                        <w:top w:val="none" w:sz="0" w:space="0" w:color="auto"/>
                                        <w:left w:val="none" w:sz="0" w:space="0" w:color="auto"/>
                                        <w:bottom w:val="none" w:sz="0" w:space="0" w:color="auto"/>
                                        <w:right w:val="none" w:sz="0" w:space="0" w:color="auto"/>
                                      </w:divBdr>
                                      <w:divsChild>
                                        <w:div w:id="1702973166">
                                          <w:marLeft w:val="0"/>
                                          <w:marRight w:val="0"/>
                                          <w:marTop w:val="0"/>
                                          <w:marBottom w:val="0"/>
                                          <w:divBdr>
                                            <w:top w:val="none" w:sz="0" w:space="0" w:color="auto"/>
                                            <w:left w:val="none" w:sz="0" w:space="0" w:color="auto"/>
                                            <w:bottom w:val="none" w:sz="0" w:space="0" w:color="auto"/>
                                            <w:right w:val="none" w:sz="0" w:space="0" w:color="auto"/>
                                          </w:divBdr>
                                          <w:divsChild>
                                            <w:div w:id="1921135675">
                                              <w:marLeft w:val="0"/>
                                              <w:marRight w:val="0"/>
                                              <w:marTop w:val="0"/>
                                              <w:marBottom w:val="0"/>
                                              <w:divBdr>
                                                <w:top w:val="none" w:sz="0" w:space="0" w:color="auto"/>
                                                <w:left w:val="none" w:sz="0" w:space="0" w:color="auto"/>
                                                <w:bottom w:val="none" w:sz="0" w:space="0" w:color="auto"/>
                                                <w:right w:val="none" w:sz="0" w:space="0" w:color="auto"/>
                                              </w:divBdr>
                                              <w:divsChild>
                                                <w:div w:id="1091662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55581356">
      <w:bodyDiv w:val="1"/>
      <w:marLeft w:val="0"/>
      <w:marRight w:val="0"/>
      <w:marTop w:val="0"/>
      <w:marBottom w:val="0"/>
      <w:divBdr>
        <w:top w:val="none" w:sz="0" w:space="0" w:color="auto"/>
        <w:left w:val="none" w:sz="0" w:space="0" w:color="auto"/>
        <w:bottom w:val="none" w:sz="0" w:space="0" w:color="auto"/>
        <w:right w:val="none" w:sz="0" w:space="0" w:color="auto"/>
      </w:divBdr>
    </w:div>
    <w:div w:id="1555775914">
      <w:bodyDiv w:val="1"/>
      <w:marLeft w:val="0"/>
      <w:marRight w:val="0"/>
      <w:marTop w:val="0"/>
      <w:marBottom w:val="0"/>
      <w:divBdr>
        <w:top w:val="none" w:sz="0" w:space="0" w:color="auto"/>
        <w:left w:val="none" w:sz="0" w:space="0" w:color="auto"/>
        <w:bottom w:val="none" w:sz="0" w:space="0" w:color="auto"/>
        <w:right w:val="none" w:sz="0" w:space="0" w:color="auto"/>
      </w:divBdr>
    </w:div>
    <w:div w:id="1557163824">
      <w:bodyDiv w:val="1"/>
      <w:marLeft w:val="0"/>
      <w:marRight w:val="0"/>
      <w:marTop w:val="0"/>
      <w:marBottom w:val="0"/>
      <w:divBdr>
        <w:top w:val="none" w:sz="0" w:space="0" w:color="auto"/>
        <w:left w:val="none" w:sz="0" w:space="0" w:color="auto"/>
        <w:bottom w:val="none" w:sz="0" w:space="0" w:color="auto"/>
        <w:right w:val="none" w:sz="0" w:space="0" w:color="auto"/>
      </w:divBdr>
    </w:div>
    <w:div w:id="1569415221">
      <w:bodyDiv w:val="1"/>
      <w:marLeft w:val="0"/>
      <w:marRight w:val="0"/>
      <w:marTop w:val="0"/>
      <w:marBottom w:val="0"/>
      <w:divBdr>
        <w:top w:val="none" w:sz="0" w:space="0" w:color="auto"/>
        <w:left w:val="none" w:sz="0" w:space="0" w:color="auto"/>
        <w:bottom w:val="none" w:sz="0" w:space="0" w:color="auto"/>
        <w:right w:val="none" w:sz="0" w:space="0" w:color="auto"/>
      </w:divBdr>
    </w:div>
    <w:div w:id="1571503146">
      <w:bodyDiv w:val="1"/>
      <w:marLeft w:val="0"/>
      <w:marRight w:val="0"/>
      <w:marTop w:val="0"/>
      <w:marBottom w:val="0"/>
      <w:divBdr>
        <w:top w:val="none" w:sz="0" w:space="0" w:color="auto"/>
        <w:left w:val="none" w:sz="0" w:space="0" w:color="auto"/>
        <w:bottom w:val="none" w:sz="0" w:space="0" w:color="auto"/>
        <w:right w:val="none" w:sz="0" w:space="0" w:color="auto"/>
      </w:divBdr>
      <w:divsChild>
        <w:div w:id="1430001274">
          <w:marLeft w:val="-720"/>
          <w:marRight w:val="0"/>
          <w:marTop w:val="0"/>
          <w:marBottom w:val="0"/>
          <w:divBdr>
            <w:top w:val="none" w:sz="0" w:space="0" w:color="auto"/>
            <w:left w:val="none" w:sz="0" w:space="0" w:color="auto"/>
            <w:bottom w:val="none" w:sz="0" w:space="0" w:color="auto"/>
            <w:right w:val="none" w:sz="0" w:space="0" w:color="auto"/>
          </w:divBdr>
        </w:div>
      </w:divsChild>
    </w:div>
    <w:div w:id="1638685688">
      <w:bodyDiv w:val="1"/>
      <w:marLeft w:val="0"/>
      <w:marRight w:val="0"/>
      <w:marTop w:val="0"/>
      <w:marBottom w:val="0"/>
      <w:divBdr>
        <w:top w:val="none" w:sz="0" w:space="0" w:color="auto"/>
        <w:left w:val="none" w:sz="0" w:space="0" w:color="auto"/>
        <w:bottom w:val="none" w:sz="0" w:space="0" w:color="auto"/>
        <w:right w:val="none" w:sz="0" w:space="0" w:color="auto"/>
      </w:divBdr>
      <w:divsChild>
        <w:div w:id="1188103224">
          <w:marLeft w:val="-720"/>
          <w:marRight w:val="0"/>
          <w:marTop w:val="0"/>
          <w:marBottom w:val="0"/>
          <w:divBdr>
            <w:top w:val="none" w:sz="0" w:space="0" w:color="auto"/>
            <w:left w:val="none" w:sz="0" w:space="0" w:color="auto"/>
            <w:bottom w:val="none" w:sz="0" w:space="0" w:color="auto"/>
            <w:right w:val="none" w:sz="0" w:space="0" w:color="auto"/>
          </w:divBdr>
        </w:div>
      </w:divsChild>
    </w:div>
    <w:div w:id="1642809216">
      <w:bodyDiv w:val="1"/>
      <w:marLeft w:val="0"/>
      <w:marRight w:val="0"/>
      <w:marTop w:val="0"/>
      <w:marBottom w:val="0"/>
      <w:divBdr>
        <w:top w:val="none" w:sz="0" w:space="0" w:color="auto"/>
        <w:left w:val="none" w:sz="0" w:space="0" w:color="auto"/>
        <w:bottom w:val="none" w:sz="0" w:space="0" w:color="auto"/>
        <w:right w:val="none" w:sz="0" w:space="0" w:color="auto"/>
      </w:divBdr>
      <w:divsChild>
        <w:div w:id="333070937">
          <w:marLeft w:val="-720"/>
          <w:marRight w:val="0"/>
          <w:marTop w:val="0"/>
          <w:marBottom w:val="0"/>
          <w:divBdr>
            <w:top w:val="none" w:sz="0" w:space="0" w:color="auto"/>
            <w:left w:val="none" w:sz="0" w:space="0" w:color="auto"/>
            <w:bottom w:val="none" w:sz="0" w:space="0" w:color="auto"/>
            <w:right w:val="none" w:sz="0" w:space="0" w:color="auto"/>
          </w:divBdr>
        </w:div>
      </w:divsChild>
    </w:div>
    <w:div w:id="1665276544">
      <w:bodyDiv w:val="1"/>
      <w:marLeft w:val="0"/>
      <w:marRight w:val="0"/>
      <w:marTop w:val="0"/>
      <w:marBottom w:val="0"/>
      <w:divBdr>
        <w:top w:val="none" w:sz="0" w:space="0" w:color="auto"/>
        <w:left w:val="none" w:sz="0" w:space="0" w:color="auto"/>
        <w:bottom w:val="none" w:sz="0" w:space="0" w:color="auto"/>
        <w:right w:val="none" w:sz="0" w:space="0" w:color="auto"/>
      </w:divBdr>
      <w:divsChild>
        <w:div w:id="2074505168">
          <w:marLeft w:val="0"/>
          <w:marRight w:val="0"/>
          <w:marTop w:val="0"/>
          <w:marBottom w:val="0"/>
          <w:divBdr>
            <w:top w:val="none" w:sz="0" w:space="0" w:color="auto"/>
            <w:left w:val="none" w:sz="0" w:space="0" w:color="auto"/>
            <w:bottom w:val="none" w:sz="0" w:space="0" w:color="auto"/>
            <w:right w:val="none" w:sz="0" w:space="0" w:color="auto"/>
          </w:divBdr>
          <w:divsChild>
            <w:div w:id="228618561">
              <w:marLeft w:val="0"/>
              <w:marRight w:val="0"/>
              <w:marTop w:val="0"/>
              <w:marBottom w:val="0"/>
              <w:divBdr>
                <w:top w:val="none" w:sz="0" w:space="0" w:color="auto"/>
                <w:left w:val="none" w:sz="0" w:space="0" w:color="auto"/>
                <w:bottom w:val="none" w:sz="0" w:space="0" w:color="auto"/>
                <w:right w:val="none" w:sz="0" w:space="0" w:color="auto"/>
              </w:divBdr>
              <w:divsChild>
                <w:div w:id="1848977855">
                  <w:marLeft w:val="0"/>
                  <w:marRight w:val="0"/>
                  <w:marTop w:val="0"/>
                  <w:marBottom w:val="0"/>
                  <w:divBdr>
                    <w:top w:val="none" w:sz="0" w:space="0" w:color="auto"/>
                    <w:left w:val="none" w:sz="0" w:space="0" w:color="auto"/>
                    <w:bottom w:val="none" w:sz="0" w:space="0" w:color="auto"/>
                    <w:right w:val="none" w:sz="0" w:space="0" w:color="auto"/>
                  </w:divBdr>
                  <w:divsChild>
                    <w:div w:id="1946306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212894">
          <w:marLeft w:val="0"/>
          <w:marRight w:val="0"/>
          <w:marTop w:val="0"/>
          <w:marBottom w:val="0"/>
          <w:divBdr>
            <w:top w:val="none" w:sz="0" w:space="0" w:color="auto"/>
            <w:left w:val="none" w:sz="0" w:space="0" w:color="auto"/>
            <w:bottom w:val="none" w:sz="0" w:space="0" w:color="auto"/>
            <w:right w:val="none" w:sz="0" w:space="0" w:color="auto"/>
          </w:divBdr>
          <w:divsChild>
            <w:div w:id="29842846">
              <w:marLeft w:val="0"/>
              <w:marRight w:val="0"/>
              <w:marTop w:val="0"/>
              <w:marBottom w:val="0"/>
              <w:divBdr>
                <w:top w:val="none" w:sz="0" w:space="0" w:color="auto"/>
                <w:left w:val="none" w:sz="0" w:space="0" w:color="auto"/>
                <w:bottom w:val="none" w:sz="0" w:space="0" w:color="auto"/>
                <w:right w:val="none" w:sz="0" w:space="0" w:color="auto"/>
              </w:divBdr>
              <w:divsChild>
                <w:div w:id="995108373">
                  <w:marLeft w:val="0"/>
                  <w:marRight w:val="0"/>
                  <w:marTop w:val="0"/>
                  <w:marBottom w:val="0"/>
                  <w:divBdr>
                    <w:top w:val="none" w:sz="0" w:space="0" w:color="auto"/>
                    <w:left w:val="none" w:sz="0" w:space="0" w:color="auto"/>
                    <w:bottom w:val="none" w:sz="0" w:space="0" w:color="auto"/>
                    <w:right w:val="none" w:sz="0" w:space="0" w:color="auto"/>
                  </w:divBdr>
                  <w:divsChild>
                    <w:div w:id="646318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8947540">
      <w:bodyDiv w:val="1"/>
      <w:marLeft w:val="0"/>
      <w:marRight w:val="0"/>
      <w:marTop w:val="0"/>
      <w:marBottom w:val="0"/>
      <w:divBdr>
        <w:top w:val="none" w:sz="0" w:space="0" w:color="auto"/>
        <w:left w:val="none" w:sz="0" w:space="0" w:color="auto"/>
        <w:bottom w:val="none" w:sz="0" w:space="0" w:color="auto"/>
        <w:right w:val="none" w:sz="0" w:space="0" w:color="auto"/>
      </w:divBdr>
      <w:divsChild>
        <w:div w:id="1050971">
          <w:marLeft w:val="-720"/>
          <w:marRight w:val="0"/>
          <w:marTop w:val="0"/>
          <w:marBottom w:val="0"/>
          <w:divBdr>
            <w:top w:val="none" w:sz="0" w:space="0" w:color="auto"/>
            <w:left w:val="none" w:sz="0" w:space="0" w:color="auto"/>
            <w:bottom w:val="none" w:sz="0" w:space="0" w:color="auto"/>
            <w:right w:val="none" w:sz="0" w:space="0" w:color="auto"/>
          </w:divBdr>
        </w:div>
      </w:divsChild>
    </w:div>
    <w:div w:id="1712652309">
      <w:bodyDiv w:val="1"/>
      <w:marLeft w:val="0"/>
      <w:marRight w:val="0"/>
      <w:marTop w:val="0"/>
      <w:marBottom w:val="0"/>
      <w:divBdr>
        <w:top w:val="none" w:sz="0" w:space="0" w:color="auto"/>
        <w:left w:val="none" w:sz="0" w:space="0" w:color="auto"/>
        <w:bottom w:val="none" w:sz="0" w:space="0" w:color="auto"/>
        <w:right w:val="none" w:sz="0" w:space="0" w:color="auto"/>
      </w:divBdr>
      <w:divsChild>
        <w:div w:id="80298131">
          <w:marLeft w:val="0"/>
          <w:marRight w:val="0"/>
          <w:marTop w:val="0"/>
          <w:marBottom w:val="0"/>
          <w:divBdr>
            <w:top w:val="none" w:sz="0" w:space="0" w:color="auto"/>
            <w:left w:val="none" w:sz="0" w:space="0" w:color="auto"/>
            <w:bottom w:val="none" w:sz="0" w:space="0" w:color="auto"/>
            <w:right w:val="none" w:sz="0" w:space="0" w:color="auto"/>
          </w:divBdr>
          <w:divsChild>
            <w:div w:id="752556267">
              <w:marLeft w:val="0"/>
              <w:marRight w:val="0"/>
              <w:marTop w:val="0"/>
              <w:marBottom w:val="0"/>
              <w:divBdr>
                <w:top w:val="none" w:sz="0" w:space="0" w:color="auto"/>
                <w:left w:val="none" w:sz="0" w:space="0" w:color="auto"/>
                <w:bottom w:val="none" w:sz="0" w:space="0" w:color="auto"/>
                <w:right w:val="none" w:sz="0" w:space="0" w:color="auto"/>
              </w:divBdr>
              <w:divsChild>
                <w:div w:id="304358187">
                  <w:marLeft w:val="0"/>
                  <w:marRight w:val="0"/>
                  <w:marTop w:val="0"/>
                  <w:marBottom w:val="0"/>
                  <w:divBdr>
                    <w:top w:val="none" w:sz="0" w:space="0" w:color="auto"/>
                    <w:left w:val="none" w:sz="0" w:space="0" w:color="auto"/>
                    <w:bottom w:val="none" w:sz="0" w:space="0" w:color="auto"/>
                    <w:right w:val="none" w:sz="0" w:space="0" w:color="auto"/>
                  </w:divBdr>
                  <w:divsChild>
                    <w:div w:id="814955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385561">
          <w:marLeft w:val="0"/>
          <w:marRight w:val="0"/>
          <w:marTop w:val="0"/>
          <w:marBottom w:val="0"/>
          <w:divBdr>
            <w:top w:val="none" w:sz="0" w:space="0" w:color="auto"/>
            <w:left w:val="none" w:sz="0" w:space="0" w:color="auto"/>
            <w:bottom w:val="none" w:sz="0" w:space="0" w:color="auto"/>
            <w:right w:val="none" w:sz="0" w:space="0" w:color="auto"/>
          </w:divBdr>
          <w:divsChild>
            <w:div w:id="1781366703">
              <w:marLeft w:val="0"/>
              <w:marRight w:val="0"/>
              <w:marTop w:val="0"/>
              <w:marBottom w:val="0"/>
              <w:divBdr>
                <w:top w:val="none" w:sz="0" w:space="0" w:color="auto"/>
                <w:left w:val="none" w:sz="0" w:space="0" w:color="auto"/>
                <w:bottom w:val="none" w:sz="0" w:space="0" w:color="auto"/>
                <w:right w:val="none" w:sz="0" w:space="0" w:color="auto"/>
              </w:divBdr>
              <w:divsChild>
                <w:div w:id="1720394871">
                  <w:marLeft w:val="0"/>
                  <w:marRight w:val="0"/>
                  <w:marTop w:val="0"/>
                  <w:marBottom w:val="0"/>
                  <w:divBdr>
                    <w:top w:val="none" w:sz="0" w:space="0" w:color="auto"/>
                    <w:left w:val="none" w:sz="0" w:space="0" w:color="auto"/>
                    <w:bottom w:val="none" w:sz="0" w:space="0" w:color="auto"/>
                    <w:right w:val="none" w:sz="0" w:space="0" w:color="auto"/>
                  </w:divBdr>
                  <w:divsChild>
                    <w:div w:id="1662390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1243703">
      <w:bodyDiv w:val="1"/>
      <w:marLeft w:val="0"/>
      <w:marRight w:val="0"/>
      <w:marTop w:val="0"/>
      <w:marBottom w:val="0"/>
      <w:divBdr>
        <w:top w:val="none" w:sz="0" w:space="0" w:color="auto"/>
        <w:left w:val="none" w:sz="0" w:space="0" w:color="auto"/>
        <w:bottom w:val="none" w:sz="0" w:space="0" w:color="auto"/>
        <w:right w:val="none" w:sz="0" w:space="0" w:color="auto"/>
      </w:divBdr>
    </w:div>
    <w:div w:id="1817063979">
      <w:bodyDiv w:val="1"/>
      <w:marLeft w:val="0"/>
      <w:marRight w:val="0"/>
      <w:marTop w:val="0"/>
      <w:marBottom w:val="0"/>
      <w:divBdr>
        <w:top w:val="none" w:sz="0" w:space="0" w:color="auto"/>
        <w:left w:val="none" w:sz="0" w:space="0" w:color="auto"/>
        <w:bottom w:val="none" w:sz="0" w:space="0" w:color="auto"/>
        <w:right w:val="none" w:sz="0" w:space="0" w:color="auto"/>
      </w:divBdr>
      <w:divsChild>
        <w:div w:id="1946377285">
          <w:marLeft w:val="-720"/>
          <w:marRight w:val="0"/>
          <w:marTop w:val="0"/>
          <w:marBottom w:val="0"/>
          <w:divBdr>
            <w:top w:val="none" w:sz="0" w:space="0" w:color="auto"/>
            <w:left w:val="none" w:sz="0" w:space="0" w:color="auto"/>
            <w:bottom w:val="none" w:sz="0" w:space="0" w:color="auto"/>
            <w:right w:val="none" w:sz="0" w:space="0" w:color="auto"/>
          </w:divBdr>
        </w:div>
      </w:divsChild>
    </w:div>
    <w:div w:id="1879511599">
      <w:bodyDiv w:val="1"/>
      <w:marLeft w:val="0"/>
      <w:marRight w:val="0"/>
      <w:marTop w:val="0"/>
      <w:marBottom w:val="0"/>
      <w:divBdr>
        <w:top w:val="none" w:sz="0" w:space="0" w:color="auto"/>
        <w:left w:val="none" w:sz="0" w:space="0" w:color="auto"/>
        <w:bottom w:val="none" w:sz="0" w:space="0" w:color="auto"/>
        <w:right w:val="none" w:sz="0" w:space="0" w:color="auto"/>
      </w:divBdr>
      <w:divsChild>
        <w:div w:id="739015081">
          <w:marLeft w:val="-720"/>
          <w:marRight w:val="0"/>
          <w:marTop w:val="0"/>
          <w:marBottom w:val="0"/>
          <w:divBdr>
            <w:top w:val="none" w:sz="0" w:space="0" w:color="auto"/>
            <w:left w:val="none" w:sz="0" w:space="0" w:color="auto"/>
            <w:bottom w:val="none" w:sz="0" w:space="0" w:color="auto"/>
            <w:right w:val="none" w:sz="0" w:space="0" w:color="auto"/>
          </w:divBdr>
        </w:div>
      </w:divsChild>
    </w:div>
    <w:div w:id="1924486718">
      <w:bodyDiv w:val="1"/>
      <w:marLeft w:val="0"/>
      <w:marRight w:val="0"/>
      <w:marTop w:val="0"/>
      <w:marBottom w:val="0"/>
      <w:divBdr>
        <w:top w:val="none" w:sz="0" w:space="0" w:color="auto"/>
        <w:left w:val="none" w:sz="0" w:space="0" w:color="auto"/>
        <w:bottom w:val="none" w:sz="0" w:space="0" w:color="auto"/>
        <w:right w:val="none" w:sz="0" w:space="0" w:color="auto"/>
      </w:divBdr>
      <w:divsChild>
        <w:div w:id="2055151017">
          <w:marLeft w:val="-720"/>
          <w:marRight w:val="0"/>
          <w:marTop w:val="0"/>
          <w:marBottom w:val="0"/>
          <w:divBdr>
            <w:top w:val="none" w:sz="0" w:space="0" w:color="auto"/>
            <w:left w:val="none" w:sz="0" w:space="0" w:color="auto"/>
            <w:bottom w:val="none" w:sz="0" w:space="0" w:color="auto"/>
            <w:right w:val="none" w:sz="0" w:space="0" w:color="auto"/>
          </w:divBdr>
        </w:div>
      </w:divsChild>
    </w:div>
    <w:div w:id="1940136140">
      <w:bodyDiv w:val="1"/>
      <w:marLeft w:val="0"/>
      <w:marRight w:val="0"/>
      <w:marTop w:val="0"/>
      <w:marBottom w:val="0"/>
      <w:divBdr>
        <w:top w:val="none" w:sz="0" w:space="0" w:color="auto"/>
        <w:left w:val="none" w:sz="0" w:space="0" w:color="auto"/>
        <w:bottom w:val="none" w:sz="0" w:space="0" w:color="auto"/>
        <w:right w:val="none" w:sz="0" w:space="0" w:color="auto"/>
      </w:divBdr>
    </w:div>
    <w:div w:id="1952784082">
      <w:bodyDiv w:val="1"/>
      <w:marLeft w:val="0"/>
      <w:marRight w:val="0"/>
      <w:marTop w:val="0"/>
      <w:marBottom w:val="0"/>
      <w:divBdr>
        <w:top w:val="none" w:sz="0" w:space="0" w:color="auto"/>
        <w:left w:val="none" w:sz="0" w:space="0" w:color="auto"/>
        <w:bottom w:val="none" w:sz="0" w:space="0" w:color="auto"/>
        <w:right w:val="none" w:sz="0" w:space="0" w:color="auto"/>
      </w:divBdr>
      <w:divsChild>
        <w:div w:id="39060673">
          <w:marLeft w:val="0"/>
          <w:marRight w:val="0"/>
          <w:marTop w:val="0"/>
          <w:marBottom w:val="0"/>
          <w:divBdr>
            <w:top w:val="none" w:sz="0" w:space="0" w:color="auto"/>
            <w:left w:val="none" w:sz="0" w:space="0" w:color="auto"/>
            <w:bottom w:val="none" w:sz="0" w:space="0" w:color="auto"/>
            <w:right w:val="none" w:sz="0" w:space="0" w:color="auto"/>
          </w:divBdr>
          <w:divsChild>
            <w:div w:id="2028553374">
              <w:marLeft w:val="0"/>
              <w:marRight w:val="0"/>
              <w:marTop w:val="0"/>
              <w:marBottom w:val="0"/>
              <w:divBdr>
                <w:top w:val="none" w:sz="0" w:space="0" w:color="auto"/>
                <w:left w:val="none" w:sz="0" w:space="0" w:color="auto"/>
                <w:bottom w:val="none" w:sz="0" w:space="0" w:color="auto"/>
                <w:right w:val="none" w:sz="0" w:space="0" w:color="auto"/>
              </w:divBdr>
              <w:divsChild>
                <w:div w:id="1923831570">
                  <w:marLeft w:val="0"/>
                  <w:marRight w:val="0"/>
                  <w:marTop w:val="0"/>
                  <w:marBottom w:val="0"/>
                  <w:divBdr>
                    <w:top w:val="none" w:sz="0" w:space="0" w:color="auto"/>
                    <w:left w:val="none" w:sz="0" w:space="0" w:color="auto"/>
                    <w:bottom w:val="none" w:sz="0" w:space="0" w:color="auto"/>
                    <w:right w:val="none" w:sz="0" w:space="0" w:color="auto"/>
                  </w:divBdr>
                  <w:divsChild>
                    <w:div w:id="499002904">
                      <w:marLeft w:val="0"/>
                      <w:marRight w:val="0"/>
                      <w:marTop w:val="0"/>
                      <w:marBottom w:val="0"/>
                      <w:divBdr>
                        <w:top w:val="none" w:sz="0" w:space="0" w:color="auto"/>
                        <w:left w:val="none" w:sz="0" w:space="0" w:color="auto"/>
                        <w:bottom w:val="none" w:sz="0" w:space="0" w:color="auto"/>
                        <w:right w:val="none" w:sz="0" w:space="0" w:color="auto"/>
                      </w:divBdr>
                      <w:divsChild>
                        <w:div w:id="1616979915">
                          <w:marLeft w:val="0"/>
                          <w:marRight w:val="0"/>
                          <w:marTop w:val="0"/>
                          <w:marBottom w:val="0"/>
                          <w:divBdr>
                            <w:top w:val="none" w:sz="0" w:space="0" w:color="auto"/>
                            <w:left w:val="none" w:sz="0" w:space="0" w:color="auto"/>
                            <w:bottom w:val="none" w:sz="0" w:space="0" w:color="auto"/>
                            <w:right w:val="none" w:sz="0" w:space="0" w:color="auto"/>
                          </w:divBdr>
                          <w:divsChild>
                            <w:div w:id="1423987660">
                              <w:marLeft w:val="0"/>
                              <w:marRight w:val="0"/>
                              <w:marTop w:val="0"/>
                              <w:marBottom w:val="0"/>
                              <w:divBdr>
                                <w:top w:val="none" w:sz="0" w:space="0" w:color="auto"/>
                                <w:left w:val="none" w:sz="0" w:space="0" w:color="auto"/>
                                <w:bottom w:val="none" w:sz="0" w:space="0" w:color="auto"/>
                                <w:right w:val="none" w:sz="0" w:space="0" w:color="auto"/>
                              </w:divBdr>
                              <w:divsChild>
                                <w:div w:id="1486582420">
                                  <w:marLeft w:val="0"/>
                                  <w:marRight w:val="0"/>
                                  <w:marTop w:val="0"/>
                                  <w:marBottom w:val="0"/>
                                  <w:divBdr>
                                    <w:top w:val="none" w:sz="0" w:space="0" w:color="auto"/>
                                    <w:left w:val="none" w:sz="0" w:space="0" w:color="auto"/>
                                    <w:bottom w:val="none" w:sz="0" w:space="0" w:color="auto"/>
                                    <w:right w:val="none" w:sz="0" w:space="0" w:color="auto"/>
                                  </w:divBdr>
                                  <w:divsChild>
                                    <w:div w:id="2139100767">
                                      <w:marLeft w:val="0"/>
                                      <w:marRight w:val="0"/>
                                      <w:marTop w:val="0"/>
                                      <w:marBottom w:val="0"/>
                                      <w:divBdr>
                                        <w:top w:val="none" w:sz="0" w:space="0" w:color="auto"/>
                                        <w:left w:val="none" w:sz="0" w:space="0" w:color="auto"/>
                                        <w:bottom w:val="none" w:sz="0" w:space="0" w:color="auto"/>
                                        <w:right w:val="none" w:sz="0" w:space="0" w:color="auto"/>
                                      </w:divBdr>
                                      <w:divsChild>
                                        <w:div w:id="379670814">
                                          <w:marLeft w:val="0"/>
                                          <w:marRight w:val="0"/>
                                          <w:marTop w:val="0"/>
                                          <w:marBottom w:val="0"/>
                                          <w:divBdr>
                                            <w:top w:val="none" w:sz="0" w:space="0" w:color="auto"/>
                                            <w:left w:val="none" w:sz="0" w:space="0" w:color="auto"/>
                                            <w:bottom w:val="none" w:sz="0" w:space="0" w:color="auto"/>
                                            <w:right w:val="none" w:sz="0" w:space="0" w:color="auto"/>
                                          </w:divBdr>
                                          <w:divsChild>
                                            <w:div w:id="419571876">
                                              <w:marLeft w:val="0"/>
                                              <w:marRight w:val="0"/>
                                              <w:marTop w:val="0"/>
                                              <w:marBottom w:val="0"/>
                                              <w:divBdr>
                                                <w:top w:val="none" w:sz="0" w:space="0" w:color="auto"/>
                                                <w:left w:val="none" w:sz="0" w:space="0" w:color="auto"/>
                                                <w:bottom w:val="none" w:sz="0" w:space="0" w:color="auto"/>
                                                <w:right w:val="none" w:sz="0" w:space="0" w:color="auto"/>
                                              </w:divBdr>
                                              <w:divsChild>
                                                <w:div w:id="598681710">
                                                  <w:marLeft w:val="0"/>
                                                  <w:marRight w:val="0"/>
                                                  <w:marTop w:val="0"/>
                                                  <w:marBottom w:val="0"/>
                                                  <w:divBdr>
                                                    <w:top w:val="none" w:sz="0" w:space="0" w:color="auto"/>
                                                    <w:left w:val="none" w:sz="0" w:space="0" w:color="auto"/>
                                                    <w:bottom w:val="none" w:sz="0" w:space="0" w:color="auto"/>
                                                    <w:right w:val="none" w:sz="0" w:space="0" w:color="auto"/>
                                                  </w:divBdr>
                                                  <w:divsChild>
                                                    <w:div w:id="751976023">
                                                      <w:marLeft w:val="0"/>
                                                      <w:marRight w:val="0"/>
                                                      <w:marTop w:val="0"/>
                                                      <w:marBottom w:val="0"/>
                                                      <w:divBdr>
                                                        <w:top w:val="none" w:sz="0" w:space="0" w:color="auto"/>
                                                        <w:left w:val="none" w:sz="0" w:space="0" w:color="auto"/>
                                                        <w:bottom w:val="none" w:sz="0" w:space="0" w:color="auto"/>
                                                        <w:right w:val="none" w:sz="0" w:space="0" w:color="auto"/>
                                                      </w:divBdr>
                                                      <w:divsChild>
                                                        <w:div w:id="768937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200804">
                                              <w:marLeft w:val="0"/>
                                              <w:marRight w:val="0"/>
                                              <w:marTop w:val="0"/>
                                              <w:marBottom w:val="0"/>
                                              <w:divBdr>
                                                <w:top w:val="none" w:sz="0" w:space="0" w:color="auto"/>
                                                <w:left w:val="none" w:sz="0" w:space="0" w:color="auto"/>
                                                <w:bottom w:val="none" w:sz="0" w:space="0" w:color="auto"/>
                                                <w:right w:val="none" w:sz="0" w:space="0" w:color="auto"/>
                                              </w:divBdr>
                                              <w:divsChild>
                                                <w:div w:id="833302517">
                                                  <w:marLeft w:val="0"/>
                                                  <w:marRight w:val="0"/>
                                                  <w:marTop w:val="0"/>
                                                  <w:marBottom w:val="0"/>
                                                  <w:divBdr>
                                                    <w:top w:val="none" w:sz="0" w:space="0" w:color="auto"/>
                                                    <w:left w:val="none" w:sz="0" w:space="0" w:color="auto"/>
                                                    <w:bottom w:val="none" w:sz="0" w:space="0" w:color="auto"/>
                                                    <w:right w:val="none" w:sz="0" w:space="0" w:color="auto"/>
                                                  </w:divBdr>
                                                  <w:divsChild>
                                                    <w:div w:id="152259627">
                                                      <w:marLeft w:val="0"/>
                                                      <w:marRight w:val="0"/>
                                                      <w:marTop w:val="0"/>
                                                      <w:marBottom w:val="0"/>
                                                      <w:divBdr>
                                                        <w:top w:val="none" w:sz="0" w:space="0" w:color="auto"/>
                                                        <w:left w:val="none" w:sz="0" w:space="0" w:color="auto"/>
                                                        <w:bottom w:val="none" w:sz="0" w:space="0" w:color="auto"/>
                                                        <w:right w:val="none" w:sz="0" w:space="0" w:color="auto"/>
                                                      </w:divBdr>
                                                      <w:divsChild>
                                                        <w:div w:id="832336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41192920">
          <w:marLeft w:val="0"/>
          <w:marRight w:val="0"/>
          <w:marTop w:val="0"/>
          <w:marBottom w:val="0"/>
          <w:divBdr>
            <w:top w:val="none" w:sz="0" w:space="0" w:color="auto"/>
            <w:left w:val="none" w:sz="0" w:space="0" w:color="auto"/>
            <w:bottom w:val="none" w:sz="0" w:space="0" w:color="auto"/>
            <w:right w:val="none" w:sz="0" w:space="0" w:color="auto"/>
          </w:divBdr>
          <w:divsChild>
            <w:div w:id="1918515457">
              <w:marLeft w:val="0"/>
              <w:marRight w:val="0"/>
              <w:marTop w:val="0"/>
              <w:marBottom w:val="0"/>
              <w:divBdr>
                <w:top w:val="none" w:sz="0" w:space="0" w:color="auto"/>
                <w:left w:val="none" w:sz="0" w:space="0" w:color="auto"/>
                <w:bottom w:val="none" w:sz="0" w:space="0" w:color="auto"/>
                <w:right w:val="none" w:sz="0" w:space="0" w:color="auto"/>
              </w:divBdr>
              <w:divsChild>
                <w:div w:id="222527360">
                  <w:marLeft w:val="0"/>
                  <w:marRight w:val="0"/>
                  <w:marTop w:val="0"/>
                  <w:marBottom w:val="0"/>
                  <w:divBdr>
                    <w:top w:val="none" w:sz="0" w:space="0" w:color="auto"/>
                    <w:left w:val="none" w:sz="0" w:space="0" w:color="auto"/>
                    <w:bottom w:val="none" w:sz="0" w:space="0" w:color="auto"/>
                    <w:right w:val="none" w:sz="0" w:space="0" w:color="auto"/>
                  </w:divBdr>
                  <w:divsChild>
                    <w:div w:id="8873281">
                      <w:marLeft w:val="0"/>
                      <w:marRight w:val="0"/>
                      <w:marTop w:val="0"/>
                      <w:marBottom w:val="0"/>
                      <w:divBdr>
                        <w:top w:val="none" w:sz="0" w:space="0" w:color="auto"/>
                        <w:left w:val="none" w:sz="0" w:space="0" w:color="auto"/>
                        <w:bottom w:val="none" w:sz="0" w:space="0" w:color="auto"/>
                        <w:right w:val="none" w:sz="0" w:space="0" w:color="auto"/>
                      </w:divBdr>
                      <w:divsChild>
                        <w:div w:id="636296841">
                          <w:marLeft w:val="0"/>
                          <w:marRight w:val="0"/>
                          <w:marTop w:val="0"/>
                          <w:marBottom w:val="0"/>
                          <w:divBdr>
                            <w:top w:val="none" w:sz="0" w:space="0" w:color="auto"/>
                            <w:left w:val="none" w:sz="0" w:space="0" w:color="auto"/>
                            <w:bottom w:val="none" w:sz="0" w:space="0" w:color="auto"/>
                            <w:right w:val="none" w:sz="0" w:space="0" w:color="auto"/>
                          </w:divBdr>
                          <w:divsChild>
                            <w:div w:id="1832090076">
                              <w:marLeft w:val="0"/>
                              <w:marRight w:val="0"/>
                              <w:marTop w:val="0"/>
                              <w:marBottom w:val="0"/>
                              <w:divBdr>
                                <w:top w:val="none" w:sz="0" w:space="0" w:color="auto"/>
                                <w:left w:val="none" w:sz="0" w:space="0" w:color="auto"/>
                                <w:bottom w:val="none" w:sz="0" w:space="0" w:color="auto"/>
                                <w:right w:val="none" w:sz="0" w:space="0" w:color="auto"/>
                              </w:divBdr>
                              <w:divsChild>
                                <w:div w:id="1692074591">
                                  <w:marLeft w:val="0"/>
                                  <w:marRight w:val="0"/>
                                  <w:marTop w:val="0"/>
                                  <w:marBottom w:val="0"/>
                                  <w:divBdr>
                                    <w:top w:val="none" w:sz="0" w:space="0" w:color="auto"/>
                                    <w:left w:val="none" w:sz="0" w:space="0" w:color="auto"/>
                                    <w:bottom w:val="none" w:sz="0" w:space="0" w:color="auto"/>
                                    <w:right w:val="none" w:sz="0" w:space="0" w:color="auto"/>
                                  </w:divBdr>
                                  <w:divsChild>
                                    <w:div w:id="2051570449">
                                      <w:marLeft w:val="0"/>
                                      <w:marRight w:val="0"/>
                                      <w:marTop w:val="0"/>
                                      <w:marBottom w:val="0"/>
                                      <w:divBdr>
                                        <w:top w:val="none" w:sz="0" w:space="0" w:color="auto"/>
                                        <w:left w:val="none" w:sz="0" w:space="0" w:color="auto"/>
                                        <w:bottom w:val="none" w:sz="0" w:space="0" w:color="auto"/>
                                        <w:right w:val="none" w:sz="0" w:space="0" w:color="auto"/>
                                      </w:divBdr>
                                      <w:divsChild>
                                        <w:div w:id="1725525883">
                                          <w:marLeft w:val="0"/>
                                          <w:marRight w:val="0"/>
                                          <w:marTop w:val="0"/>
                                          <w:marBottom w:val="0"/>
                                          <w:divBdr>
                                            <w:top w:val="none" w:sz="0" w:space="0" w:color="auto"/>
                                            <w:left w:val="none" w:sz="0" w:space="0" w:color="auto"/>
                                            <w:bottom w:val="none" w:sz="0" w:space="0" w:color="auto"/>
                                            <w:right w:val="none" w:sz="0" w:space="0" w:color="auto"/>
                                          </w:divBdr>
                                          <w:divsChild>
                                            <w:div w:id="1888225160">
                                              <w:marLeft w:val="0"/>
                                              <w:marRight w:val="0"/>
                                              <w:marTop w:val="0"/>
                                              <w:marBottom w:val="0"/>
                                              <w:divBdr>
                                                <w:top w:val="none" w:sz="0" w:space="0" w:color="auto"/>
                                                <w:left w:val="none" w:sz="0" w:space="0" w:color="auto"/>
                                                <w:bottom w:val="none" w:sz="0" w:space="0" w:color="auto"/>
                                                <w:right w:val="none" w:sz="0" w:space="0" w:color="auto"/>
                                              </w:divBdr>
                                              <w:divsChild>
                                                <w:div w:id="1974093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62441679">
      <w:bodyDiv w:val="1"/>
      <w:marLeft w:val="0"/>
      <w:marRight w:val="0"/>
      <w:marTop w:val="0"/>
      <w:marBottom w:val="0"/>
      <w:divBdr>
        <w:top w:val="none" w:sz="0" w:space="0" w:color="auto"/>
        <w:left w:val="none" w:sz="0" w:space="0" w:color="auto"/>
        <w:bottom w:val="none" w:sz="0" w:space="0" w:color="auto"/>
        <w:right w:val="none" w:sz="0" w:space="0" w:color="auto"/>
      </w:divBdr>
    </w:div>
    <w:div w:id="2091123384">
      <w:bodyDiv w:val="1"/>
      <w:marLeft w:val="0"/>
      <w:marRight w:val="0"/>
      <w:marTop w:val="0"/>
      <w:marBottom w:val="0"/>
      <w:divBdr>
        <w:top w:val="none" w:sz="0" w:space="0" w:color="auto"/>
        <w:left w:val="none" w:sz="0" w:space="0" w:color="auto"/>
        <w:bottom w:val="none" w:sz="0" w:space="0" w:color="auto"/>
        <w:right w:val="none" w:sz="0" w:space="0" w:color="auto"/>
      </w:divBdr>
    </w:div>
    <w:div w:id="2094012033">
      <w:bodyDiv w:val="1"/>
      <w:marLeft w:val="0"/>
      <w:marRight w:val="0"/>
      <w:marTop w:val="0"/>
      <w:marBottom w:val="0"/>
      <w:divBdr>
        <w:top w:val="none" w:sz="0" w:space="0" w:color="auto"/>
        <w:left w:val="none" w:sz="0" w:space="0" w:color="auto"/>
        <w:bottom w:val="none" w:sz="0" w:space="0" w:color="auto"/>
        <w:right w:val="none" w:sz="0" w:space="0" w:color="auto"/>
      </w:divBdr>
      <w:divsChild>
        <w:div w:id="1199006771">
          <w:marLeft w:val="-570"/>
          <w:marRight w:val="-570"/>
          <w:marTop w:val="0"/>
          <w:marBottom w:val="0"/>
          <w:divBdr>
            <w:top w:val="none" w:sz="0" w:space="0" w:color="auto"/>
            <w:left w:val="none" w:sz="0" w:space="0" w:color="auto"/>
            <w:bottom w:val="none" w:sz="0" w:space="0" w:color="auto"/>
            <w:right w:val="none" w:sz="0" w:space="0" w:color="auto"/>
          </w:divBdr>
          <w:divsChild>
            <w:div w:id="1716075437">
              <w:marLeft w:val="0"/>
              <w:marRight w:val="0"/>
              <w:marTop w:val="0"/>
              <w:marBottom w:val="0"/>
              <w:divBdr>
                <w:top w:val="none" w:sz="0" w:space="0" w:color="auto"/>
                <w:left w:val="none" w:sz="0" w:space="0" w:color="auto"/>
                <w:bottom w:val="none" w:sz="0" w:space="0" w:color="auto"/>
                <w:right w:val="none" w:sz="0" w:space="0" w:color="auto"/>
              </w:divBdr>
              <w:divsChild>
                <w:div w:id="2107915885">
                  <w:marLeft w:val="570"/>
                  <w:marRight w:val="570"/>
                  <w:marTop w:val="75"/>
                  <w:marBottom w:val="60"/>
                  <w:divBdr>
                    <w:top w:val="none" w:sz="0" w:space="0" w:color="auto"/>
                    <w:left w:val="none" w:sz="0" w:space="0" w:color="auto"/>
                    <w:bottom w:val="none" w:sz="0" w:space="0" w:color="auto"/>
                    <w:right w:val="none" w:sz="0" w:space="0" w:color="auto"/>
                  </w:divBdr>
                  <w:divsChild>
                    <w:div w:id="2086150273">
                      <w:marLeft w:val="0"/>
                      <w:marRight w:val="0"/>
                      <w:marTop w:val="0"/>
                      <w:marBottom w:val="0"/>
                      <w:divBdr>
                        <w:top w:val="none" w:sz="0" w:space="0" w:color="auto"/>
                        <w:left w:val="none" w:sz="0" w:space="0" w:color="auto"/>
                        <w:bottom w:val="none" w:sz="0" w:space="0" w:color="auto"/>
                        <w:right w:val="none" w:sz="0" w:space="0" w:color="auto"/>
                      </w:divBdr>
                      <w:divsChild>
                        <w:div w:id="1891728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4770821">
              <w:marLeft w:val="0"/>
              <w:marRight w:val="0"/>
              <w:marTop w:val="0"/>
              <w:marBottom w:val="0"/>
              <w:divBdr>
                <w:top w:val="none" w:sz="0" w:space="0" w:color="auto"/>
                <w:left w:val="none" w:sz="0" w:space="0" w:color="auto"/>
                <w:bottom w:val="none" w:sz="0" w:space="0" w:color="auto"/>
                <w:right w:val="none" w:sz="0" w:space="0" w:color="auto"/>
              </w:divBdr>
              <w:divsChild>
                <w:div w:id="826744379">
                  <w:marLeft w:val="570"/>
                  <w:marRight w:val="570"/>
                  <w:marTop w:val="75"/>
                  <w:marBottom w:val="60"/>
                  <w:divBdr>
                    <w:top w:val="none" w:sz="0" w:space="0" w:color="auto"/>
                    <w:left w:val="none" w:sz="0" w:space="0" w:color="auto"/>
                    <w:bottom w:val="none" w:sz="0" w:space="0" w:color="auto"/>
                    <w:right w:val="none" w:sz="0" w:space="0" w:color="auto"/>
                  </w:divBdr>
                  <w:divsChild>
                    <w:div w:id="584728725">
                      <w:marLeft w:val="0"/>
                      <w:marRight w:val="0"/>
                      <w:marTop w:val="0"/>
                      <w:marBottom w:val="0"/>
                      <w:divBdr>
                        <w:top w:val="none" w:sz="0" w:space="0" w:color="auto"/>
                        <w:left w:val="none" w:sz="0" w:space="0" w:color="auto"/>
                        <w:bottom w:val="none" w:sz="0" w:space="0" w:color="auto"/>
                        <w:right w:val="none" w:sz="0" w:space="0" w:color="auto"/>
                      </w:divBdr>
                      <w:divsChild>
                        <w:div w:id="22899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649686">
              <w:marLeft w:val="0"/>
              <w:marRight w:val="0"/>
              <w:marTop w:val="0"/>
              <w:marBottom w:val="0"/>
              <w:divBdr>
                <w:top w:val="none" w:sz="0" w:space="0" w:color="auto"/>
                <w:left w:val="none" w:sz="0" w:space="0" w:color="auto"/>
                <w:bottom w:val="none" w:sz="0" w:space="0" w:color="auto"/>
                <w:right w:val="none" w:sz="0" w:space="0" w:color="auto"/>
              </w:divBdr>
              <w:divsChild>
                <w:div w:id="2004122607">
                  <w:marLeft w:val="570"/>
                  <w:marRight w:val="570"/>
                  <w:marTop w:val="75"/>
                  <w:marBottom w:val="60"/>
                  <w:divBdr>
                    <w:top w:val="none" w:sz="0" w:space="0" w:color="auto"/>
                    <w:left w:val="none" w:sz="0" w:space="0" w:color="auto"/>
                    <w:bottom w:val="none" w:sz="0" w:space="0" w:color="auto"/>
                    <w:right w:val="none" w:sz="0" w:space="0" w:color="auto"/>
                  </w:divBdr>
                  <w:divsChild>
                    <w:div w:id="1921283006">
                      <w:marLeft w:val="0"/>
                      <w:marRight w:val="0"/>
                      <w:marTop w:val="0"/>
                      <w:marBottom w:val="0"/>
                      <w:divBdr>
                        <w:top w:val="none" w:sz="0" w:space="0" w:color="auto"/>
                        <w:left w:val="none" w:sz="0" w:space="0" w:color="auto"/>
                        <w:bottom w:val="none" w:sz="0" w:space="0" w:color="auto"/>
                        <w:right w:val="none" w:sz="0" w:space="0" w:color="auto"/>
                      </w:divBdr>
                      <w:divsChild>
                        <w:div w:id="1850948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2199664">
              <w:marLeft w:val="0"/>
              <w:marRight w:val="0"/>
              <w:marTop w:val="0"/>
              <w:marBottom w:val="0"/>
              <w:divBdr>
                <w:top w:val="none" w:sz="0" w:space="0" w:color="auto"/>
                <w:left w:val="none" w:sz="0" w:space="0" w:color="auto"/>
                <w:bottom w:val="none" w:sz="0" w:space="0" w:color="auto"/>
                <w:right w:val="none" w:sz="0" w:space="0" w:color="auto"/>
              </w:divBdr>
              <w:divsChild>
                <w:div w:id="2022396147">
                  <w:marLeft w:val="570"/>
                  <w:marRight w:val="570"/>
                  <w:marTop w:val="75"/>
                  <w:marBottom w:val="60"/>
                  <w:divBdr>
                    <w:top w:val="none" w:sz="0" w:space="0" w:color="auto"/>
                    <w:left w:val="none" w:sz="0" w:space="0" w:color="auto"/>
                    <w:bottom w:val="none" w:sz="0" w:space="0" w:color="auto"/>
                    <w:right w:val="none" w:sz="0" w:space="0" w:color="auto"/>
                  </w:divBdr>
                  <w:divsChild>
                    <w:div w:id="1420178906">
                      <w:marLeft w:val="0"/>
                      <w:marRight w:val="0"/>
                      <w:marTop w:val="0"/>
                      <w:marBottom w:val="0"/>
                      <w:divBdr>
                        <w:top w:val="none" w:sz="0" w:space="0" w:color="auto"/>
                        <w:left w:val="none" w:sz="0" w:space="0" w:color="auto"/>
                        <w:bottom w:val="none" w:sz="0" w:space="0" w:color="auto"/>
                        <w:right w:val="none" w:sz="0" w:space="0" w:color="auto"/>
                      </w:divBdr>
                      <w:divsChild>
                        <w:div w:id="1045370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7634642">
              <w:marLeft w:val="0"/>
              <w:marRight w:val="0"/>
              <w:marTop w:val="0"/>
              <w:marBottom w:val="0"/>
              <w:divBdr>
                <w:top w:val="none" w:sz="0" w:space="0" w:color="auto"/>
                <w:left w:val="none" w:sz="0" w:space="0" w:color="auto"/>
                <w:bottom w:val="none" w:sz="0" w:space="0" w:color="auto"/>
                <w:right w:val="none" w:sz="0" w:space="0" w:color="auto"/>
              </w:divBdr>
              <w:divsChild>
                <w:div w:id="1324777152">
                  <w:marLeft w:val="570"/>
                  <w:marRight w:val="570"/>
                  <w:marTop w:val="75"/>
                  <w:marBottom w:val="60"/>
                  <w:divBdr>
                    <w:top w:val="none" w:sz="0" w:space="0" w:color="auto"/>
                    <w:left w:val="none" w:sz="0" w:space="0" w:color="auto"/>
                    <w:bottom w:val="none" w:sz="0" w:space="0" w:color="auto"/>
                    <w:right w:val="none" w:sz="0" w:space="0" w:color="auto"/>
                  </w:divBdr>
                  <w:divsChild>
                    <w:div w:id="890923998">
                      <w:marLeft w:val="0"/>
                      <w:marRight w:val="0"/>
                      <w:marTop w:val="0"/>
                      <w:marBottom w:val="0"/>
                      <w:divBdr>
                        <w:top w:val="none" w:sz="0" w:space="0" w:color="auto"/>
                        <w:left w:val="none" w:sz="0" w:space="0" w:color="auto"/>
                        <w:bottom w:val="none" w:sz="0" w:space="0" w:color="auto"/>
                        <w:right w:val="none" w:sz="0" w:space="0" w:color="auto"/>
                      </w:divBdr>
                      <w:divsChild>
                        <w:div w:id="138546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6348294">
              <w:marLeft w:val="0"/>
              <w:marRight w:val="0"/>
              <w:marTop w:val="0"/>
              <w:marBottom w:val="0"/>
              <w:divBdr>
                <w:top w:val="none" w:sz="0" w:space="0" w:color="auto"/>
                <w:left w:val="none" w:sz="0" w:space="0" w:color="auto"/>
                <w:bottom w:val="none" w:sz="0" w:space="0" w:color="auto"/>
                <w:right w:val="none" w:sz="0" w:space="0" w:color="auto"/>
              </w:divBdr>
              <w:divsChild>
                <w:div w:id="1361127177">
                  <w:marLeft w:val="570"/>
                  <w:marRight w:val="570"/>
                  <w:marTop w:val="75"/>
                  <w:marBottom w:val="60"/>
                  <w:divBdr>
                    <w:top w:val="none" w:sz="0" w:space="0" w:color="auto"/>
                    <w:left w:val="none" w:sz="0" w:space="0" w:color="auto"/>
                    <w:bottom w:val="none" w:sz="0" w:space="0" w:color="auto"/>
                    <w:right w:val="none" w:sz="0" w:space="0" w:color="auto"/>
                  </w:divBdr>
                  <w:divsChild>
                    <w:div w:id="805511129">
                      <w:marLeft w:val="0"/>
                      <w:marRight w:val="0"/>
                      <w:marTop w:val="0"/>
                      <w:marBottom w:val="0"/>
                      <w:divBdr>
                        <w:top w:val="none" w:sz="0" w:space="0" w:color="auto"/>
                        <w:left w:val="none" w:sz="0" w:space="0" w:color="auto"/>
                        <w:bottom w:val="none" w:sz="0" w:space="0" w:color="auto"/>
                        <w:right w:val="none" w:sz="0" w:space="0" w:color="auto"/>
                      </w:divBdr>
                      <w:divsChild>
                        <w:div w:id="1869947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22712">
              <w:marLeft w:val="0"/>
              <w:marRight w:val="0"/>
              <w:marTop w:val="0"/>
              <w:marBottom w:val="0"/>
              <w:divBdr>
                <w:top w:val="none" w:sz="0" w:space="0" w:color="auto"/>
                <w:left w:val="none" w:sz="0" w:space="0" w:color="auto"/>
                <w:bottom w:val="none" w:sz="0" w:space="0" w:color="auto"/>
                <w:right w:val="none" w:sz="0" w:space="0" w:color="auto"/>
              </w:divBdr>
              <w:divsChild>
                <w:div w:id="321813696">
                  <w:marLeft w:val="570"/>
                  <w:marRight w:val="570"/>
                  <w:marTop w:val="75"/>
                  <w:marBottom w:val="60"/>
                  <w:divBdr>
                    <w:top w:val="none" w:sz="0" w:space="0" w:color="auto"/>
                    <w:left w:val="none" w:sz="0" w:space="0" w:color="auto"/>
                    <w:bottom w:val="none" w:sz="0" w:space="0" w:color="auto"/>
                    <w:right w:val="none" w:sz="0" w:space="0" w:color="auto"/>
                  </w:divBdr>
                  <w:divsChild>
                    <w:div w:id="1300846252">
                      <w:marLeft w:val="0"/>
                      <w:marRight w:val="0"/>
                      <w:marTop w:val="0"/>
                      <w:marBottom w:val="0"/>
                      <w:divBdr>
                        <w:top w:val="none" w:sz="0" w:space="0" w:color="auto"/>
                        <w:left w:val="none" w:sz="0" w:space="0" w:color="auto"/>
                        <w:bottom w:val="none" w:sz="0" w:space="0" w:color="auto"/>
                        <w:right w:val="none" w:sz="0" w:space="0" w:color="auto"/>
                      </w:divBdr>
                      <w:divsChild>
                        <w:div w:id="1583758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886255">
              <w:marLeft w:val="0"/>
              <w:marRight w:val="0"/>
              <w:marTop w:val="0"/>
              <w:marBottom w:val="0"/>
              <w:divBdr>
                <w:top w:val="none" w:sz="0" w:space="0" w:color="auto"/>
                <w:left w:val="none" w:sz="0" w:space="0" w:color="auto"/>
                <w:bottom w:val="none" w:sz="0" w:space="0" w:color="auto"/>
                <w:right w:val="none" w:sz="0" w:space="0" w:color="auto"/>
              </w:divBdr>
              <w:divsChild>
                <w:div w:id="380595293">
                  <w:marLeft w:val="570"/>
                  <w:marRight w:val="570"/>
                  <w:marTop w:val="75"/>
                  <w:marBottom w:val="60"/>
                  <w:divBdr>
                    <w:top w:val="none" w:sz="0" w:space="0" w:color="auto"/>
                    <w:left w:val="none" w:sz="0" w:space="0" w:color="auto"/>
                    <w:bottom w:val="none" w:sz="0" w:space="0" w:color="auto"/>
                    <w:right w:val="none" w:sz="0" w:space="0" w:color="auto"/>
                  </w:divBdr>
                  <w:divsChild>
                    <w:div w:id="1405840699">
                      <w:marLeft w:val="0"/>
                      <w:marRight w:val="0"/>
                      <w:marTop w:val="0"/>
                      <w:marBottom w:val="0"/>
                      <w:divBdr>
                        <w:top w:val="none" w:sz="0" w:space="0" w:color="auto"/>
                        <w:left w:val="none" w:sz="0" w:space="0" w:color="auto"/>
                        <w:bottom w:val="none" w:sz="0" w:space="0" w:color="auto"/>
                        <w:right w:val="none" w:sz="0" w:space="0" w:color="auto"/>
                      </w:divBdr>
                      <w:divsChild>
                        <w:div w:id="672339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493583">
              <w:marLeft w:val="0"/>
              <w:marRight w:val="0"/>
              <w:marTop w:val="0"/>
              <w:marBottom w:val="0"/>
              <w:divBdr>
                <w:top w:val="none" w:sz="0" w:space="0" w:color="auto"/>
                <w:left w:val="none" w:sz="0" w:space="0" w:color="auto"/>
                <w:bottom w:val="none" w:sz="0" w:space="0" w:color="auto"/>
                <w:right w:val="none" w:sz="0" w:space="0" w:color="auto"/>
              </w:divBdr>
              <w:divsChild>
                <w:div w:id="1501191109">
                  <w:marLeft w:val="570"/>
                  <w:marRight w:val="570"/>
                  <w:marTop w:val="75"/>
                  <w:marBottom w:val="60"/>
                  <w:divBdr>
                    <w:top w:val="none" w:sz="0" w:space="0" w:color="auto"/>
                    <w:left w:val="none" w:sz="0" w:space="0" w:color="auto"/>
                    <w:bottom w:val="none" w:sz="0" w:space="0" w:color="auto"/>
                    <w:right w:val="none" w:sz="0" w:space="0" w:color="auto"/>
                  </w:divBdr>
                  <w:divsChild>
                    <w:div w:id="1773891768">
                      <w:marLeft w:val="0"/>
                      <w:marRight w:val="0"/>
                      <w:marTop w:val="0"/>
                      <w:marBottom w:val="0"/>
                      <w:divBdr>
                        <w:top w:val="none" w:sz="0" w:space="0" w:color="auto"/>
                        <w:left w:val="none" w:sz="0" w:space="0" w:color="auto"/>
                        <w:bottom w:val="none" w:sz="0" w:space="0" w:color="auto"/>
                        <w:right w:val="none" w:sz="0" w:space="0" w:color="auto"/>
                      </w:divBdr>
                      <w:divsChild>
                        <w:div w:id="58216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227573">
          <w:marLeft w:val="0"/>
          <w:marRight w:val="0"/>
          <w:marTop w:val="120"/>
          <w:marBottom w:val="0"/>
          <w:divBdr>
            <w:top w:val="none" w:sz="0" w:space="0" w:color="auto"/>
            <w:left w:val="none" w:sz="0" w:space="0" w:color="auto"/>
            <w:bottom w:val="none" w:sz="0" w:space="0" w:color="auto"/>
            <w:right w:val="none" w:sz="0" w:space="0" w:color="auto"/>
          </w:divBdr>
          <w:divsChild>
            <w:div w:id="61895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171095">
      <w:bodyDiv w:val="1"/>
      <w:marLeft w:val="0"/>
      <w:marRight w:val="0"/>
      <w:marTop w:val="0"/>
      <w:marBottom w:val="0"/>
      <w:divBdr>
        <w:top w:val="none" w:sz="0" w:space="0" w:color="auto"/>
        <w:left w:val="none" w:sz="0" w:space="0" w:color="auto"/>
        <w:bottom w:val="none" w:sz="0" w:space="0" w:color="auto"/>
        <w:right w:val="none" w:sz="0" w:space="0" w:color="auto"/>
      </w:divBdr>
    </w:div>
    <w:div w:id="2135520082">
      <w:bodyDiv w:val="1"/>
      <w:marLeft w:val="0"/>
      <w:marRight w:val="0"/>
      <w:marTop w:val="0"/>
      <w:marBottom w:val="0"/>
      <w:divBdr>
        <w:top w:val="none" w:sz="0" w:space="0" w:color="auto"/>
        <w:left w:val="none" w:sz="0" w:space="0" w:color="auto"/>
        <w:bottom w:val="none" w:sz="0" w:space="0" w:color="auto"/>
        <w:right w:val="none" w:sz="0" w:space="0" w:color="auto"/>
      </w:divBdr>
      <w:divsChild>
        <w:div w:id="17461717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control" TargetMode="External"/><Relationship Id="rId18" Type="http://schemas.openxmlformats.org/officeDocument/2006/relationships/hyperlink" Target="https://dictionary.cambridge.org/dictionary/english/behaviour" TargetMode="External"/><Relationship Id="rId26" Type="http://schemas.openxmlformats.org/officeDocument/2006/relationships/hyperlink" Target="https://dictionary.cambridge.org/dictionary/english/their" TargetMode="External"/><Relationship Id="rId39" Type="http://schemas.openxmlformats.org/officeDocument/2006/relationships/hyperlink" Target="https://dictionary.cambridge.org/dictionary/english/accountability" TargetMode="External"/><Relationship Id="rId21" Type="http://schemas.openxmlformats.org/officeDocument/2006/relationships/hyperlink" Target="https://dictionary.cambridge.org/dictionary/english/understand" TargetMode="External"/><Relationship Id="rId34" Type="http://schemas.openxmlformats.org/officeDocument/2006/relationships/hyperlink" Target="https://dictionary.cambridge.org/dictionary/english/able" TargetMode="External"/><Relationship Id="rId42" Type="http://schemas.openxmlformats.org/officeDocument/2006/relationships/hyperlink" Target="https://www.hbs.edu/recruiting/insights-and-advice/blog/post/actively-addressing-unconscious-bias-in-recruiting" TargetMode="External"/><Relationship Id="rId47" Type="http://schemas.openxmlformats.org/officeDocument/2006/relationships/footer" Target="footer1.xml"/><Relationship Id="rId50"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ictionary.cambridge.org/dictionary/english/work" TargetMode="External"/><Relationship Id="rId29" Type="http://schemas.openxmlformats.org/officeDocument/2006/relationships/hyperlink" Target="https://dictionary.cambridge.org/dictionary/english/experience" TargetMode="External"/><Relationship Id="rId11" Type="http://schemas.openxmlformats.org/officeDocument/2006/relationships/image" Target="media/image1.png"/><Relationship Id="rId24" Type="http://schemas.openxmlformats.org/officeDocument/2006/relationships/hyperlink" Target="https://dictionary.cambridge.org/dictionary/english/people" TargetMode="External"/><Relationship Id="rId32" Type="http://schemas.openxmlformats.org/officeDocument/2006/relationships/hyperlink" Target="https://dictionary.cambridge.org/dictionary/english/fact" TargetMode="External"/><Relationship Id="rId37" Type="http://schemas.openxmlformats.org/officeDocument/2006/relationships/hyperlink" Target="https://dictionary.cambridge.org/dictionary/english/degree" TargetMode="External"/><Relationship Id="rId40" Type="http://schemas.openxmlformats.org/officeDocument/2006/relationships/hyperlink" Target="https://dictionary.cambridge.org/dictionary/english/self-management" TargetMode="External"/><Relationship Id="rId45" Type="http://schemas.openxmlformats.org/officeDocument/2006/relationships/hyperlink" Target="https://catalog-ngcsu.ung.edu/2011-12%20graduate%20catalog/3948.htm" TargetMode="External"/><Relationship Id="rId5" Type="http://schemas.openxmlformats.org/officeDocument/2006/relationships/numbering" Target="numbering.xml"/><Relationship Id="rId15" Type="http://schemas.openxmlformats.org/officeDocument/2006/relationships/hyperlink" Target="https://dictionary.cambridge.org/dictionary/english/your" TargetMode="External"/><Relationship Id="rId23" Type="http://schemas.openxmlformats.org/officeDocument/2006/relationships/hyperlink" Target="https://dictionary.cambridge.org/dictionary/english/fact" TargetMode="External"/><Relationship Id="rId28" Type="http://schemas.openxmlformats.org/officeDocument/2006/relationships/hyperlink" Target="https://dictionary.cambridge.org/dictionary/english/belief" TargetMode="External"/><Relationship Id="rId36" Type="http://schemas.openxmlformats.org/officeDocument/2006/relationships/hyperlink" Target="https://dictionary.cambridge.org/dictionary/english/reason"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ictionary.cambridge.org/dictionary/english/particular" TargetMode="External"/><Relationship Id="rId31" Type="http://schemas.openxmlformats.org/officeDocument/2006/relationships/hyperlink" Target="https://dictionary.cambridge.org/dictionary/english/accurate" TargetMode="External"/><Relationship Id="rId44" Type="http://schemas.openxmlformats.org/officeDocument/2006/relationships/hyperlink" Target="https://www.oxfordlearnersdictionaries.com/definition/english/authentic"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ctionary.cambridge.org/dictionary/english/organize" TargetMode="External"/><Relationship Id="rId22" Type="http://schemas.openxmlformats.org/officeDocument/2006/relationships/hyperlink" Target="https://dictionary.cambridge.org/dictionary/english/event" TargetMode="External"/><Relationship Id="rId27" Type="http://schemas.openxmlformats.org/officeDocument/2006/relationships/hyperlink" Target="https://dictionary.cambridge.org/dictionary/english/particular" TargetMode="External"/><Relationship Id="rId30" Type="http://schemas.openxmlformats.org/officeDocument/2006/relationships/hyperlink" Target="https://dictionary.cambridge.org/dictionary/english/reasonable" TargetMode="External"/><Relationship Id="rId35" Type="http://schemas.openxmlformats.org/officeDocument/2006/relationships/hyperlink" Target="https://dictionary.cambridge.org/dictionary/english/satisfactory" TargetMode="External"/><Relationship Id="rId43" Type="http://schemas.openxmlformats.org/officeDocument/2006/relationships/hyperlink" Target="https://www.managementstudyguide.com/interpersonal-relationship.htm"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dictionary.cambridge.org/dictionary/english/ability" TargetMode="External"/><Relationship Id="rId17" Type="http://schemas.openxmlformats.org/officeDocument/2006/relationships/hyperlink" Target="https://dictionary.cambridge.org/dictionary/english/health" TargetMode="External"/><Relationship Id="rId25" Type="http://schemas.openxmlformats.org/officeDocument/2006/relationships/hyperlink" Target="https://dictionary.cambridge.org/dictionary/english/based" TargetMode="External"/><Relationship Id="rId33" Type="http://schemas.openxmlformats.org/officeDocument/2006/relationships/hyperlink" Target="https://dictionary.cambridge.org/dictionary/english/responsible" TargetMode="External"/><Relationship Id="rId38" Type="http://schemas.openxmlformats.org/officeDocument/2006/relationships/hyperlink" Target="https://dictionary.cambridge.org/dictionary/english/happen" TargetMode="External"/><Relationship Id="rId46" Type="http://schemas.openxmlformats.org/officeDocument/2006/relationships/header" Target="header1.xml"/><Relationship Id="rId20" Type="http://schemas.openxmlformats.org/officeDocument/2006/relationships/hyperlink" Target="https://dictionary.cambridge.org/dictionary/english/person" TargetMode="External"/><Relationship Id="rId41" Type="http://schemas.openxmlformats.org/officeDocument/2006/relationships/hyperlink" Target="https://dictionary.cambridge.org/dictionary/english/cognitive-bias"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2d143874-f5b4-41c3-b060-be4eec52b23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E5CD177605638449ACF4FC492614136" ma:contentTypeVersion="10" ma:contentTypeDescription="Create a new document." ma:contentTypeScope="" ma:versionID="17e987ff52d02ac0e45e2b0a1448c9c8">
  <xsd:schema xmlns:xsd="http://www.w3.org/2001/XMLSchema" xmlns:xs="http://www.w3.org/2001/XMLSchema" xmlns:p="http://schemas.microsoft.com/office/2006/metadata/properties" xmlns:ns3="2d143874-f5b4-41c3-b060-be4eec52b23c" targetNamespace="http://schemas.microsoft.com/office/2006/metadata/properties" ma:root="true" ma:fieldsID="7916fbb87b8bd6f7cb558df99c577bb4" ns3:_="">
    <xsd:import namespace="2d143874-f5b4-41c3-b060-be4eec52b23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143874-f5b4-41c3-b060-be4eec52b23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069F3D1-463C-430C-8390-0BFE84EC616E}">
  <ds:schemaRefs>
    <ds:schemaRef ds:uri="http://schemas.openxmlformats.org/officeDocument/2006/bibliography"/>
  </ds:schemaRefs>
</ds:datastoreItem>
</file>

<file path=customXml/itemProps2.xml><?xml version="1.0" encoding="utf-8"?>
<ds:datastoreItem xmlns:ds="http://schemas.openxmlformats.org/officeDocument/2006/customXml" ds:itemID="{E064DBCC-F198-474B-B1E0-3D142200A706}">
  <ds:schemaRefs>
    <ds:schemaRef ds:uri="http://www.w3.org/XML/1998/namespace"/>
    <ds:schemaRef ds:uri="http://schemas.microsoft.com/office/2006/documentManagement/types"/>
    <ds:schemaRef ds:uri="http://purl.org/dc/terms/"/>
    <ds:schemaRef ds:uri="http://purl.org/dc/dcmitype/"/>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2d143874-f5b4-41c3-b060-be4eec52b23c"/>
  </ds:schemaRefs>
</ds:datastoreItem>
</file>

<file path=customXml/itemProps3.xml><?xml version="1.0" encoding="utf-8"?>
<ds:datastoreItem xmlns:ds="http://schemas.openxmlformats.org/officeDocument/2006/customXml" ds:itemID="{DA07A278-6485-487F-8600-1D73C95D2B98}">
  <ds:schemaRefs>
    <ds:schemaRef ds:uri="http://schemas.microsoft.com/sharepoint/v3/contenttype/forms"/>
  </ds:schemaRefs>
</ds:datastoreItem>
</file>

<file path=customXml/itemProps4.xml><?xml version="1.0" encoding="utf-8"?>
<ds:datastoreItem xmlns:ds="http://schemas.openxmlformats.org/officeDocument/2006/customXml" ds:itemID="{F97B8258-06F8-4F20-803A-A302D7B7CD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143874-f5b4-41c3-b060-be4eec52b23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4398</Words>
  <Characters>26655</Characters>
  <Application>Microsoft Office Word</Application>
  <DocSecurity>0</DocSecurity>
  <Lines>533</Lines>
  <Paragraphs>260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Kaytie Extance (2329148)</dc:creator>
  <cp:keywords/>
  <dc:description/>
  <cp:lastModifiedBy>Kaytie Extance (2329148)</cp:lastModifiedBy>
  <cp:revision>2</cp:revision>
  <dcterms:created xsi:type="dcterms:W3CDTF">2024-10-10T20:07:00Z</dcterms:created>
  <dcterms:modified xsi:type="dcterms:W3CDTF">2024-10-10T20:07:00Z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0x010100EE5CD177605638449ACF4FC492614136</vt:lpwstr>
  </property>
</Properties>
</file>