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5E484F" w14:textId="77777777" w:rsidR="00F50838" w:rsidRDefault="00F50838" w:rsidP="00F50838">
      <w:pPr>
        <w:pStyle w:val="NormalWeb"/>
        <w:spacing w:before="0" w:beforeAutospacing="0" w:after="0" w:afterAutospacing="0"/>
        <w:ind w:left="-180" w:right="-334"/>
        <w:rPr>
          <w:ins w:id="0" w:author="Marlene Tobias" w:date="2012-10-29T12:25:00Z"/>
          <w:lang w:val="cy-GB"/>
        </w:rPr>
      </w:pPr>
      <w:r>
        <w:rPr>
          <w:noProof/>
          <w:lang w:eastAsia="en-GB"/>
        </w:rPr>
        <w:drawing>
          <wp:inline distT="0" distB="0" distL="0" distR="0" wp14:anchorId="0DEB85B1" wp14:editId="1F747E3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108BF11" w14:textId="77777777" w:rsidR="00F50838" w:rsidRDefault="00F50838" w:rsidP="00F50838">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6796A3C6" w14:textId="77777777" w:rsidR="00F50838" w:rsidRPr="002E67CE" w:rsidRDefault="00F50838" w:rsidP="00F50838">
      <w:pPr>
        <w:rPr>
          <w:lang w:val="cy-GB"/>
        </w:rPr>
      </w:pPr>
    </w:p>
    <w:p w14:paraId="1915D067" w14:textId="77777777" w:rsidR="00F50838" w:rsidRDefault="00F50838" w:rsidP="00F50838">
      <w:pPr>
        <w:pStyle w:val="Heading3"/>
        <w:jc w:val="center"/>
        <w:rPr>
          <w:ins w:id="1" w:author="Marlene Tobias" w:date="2012-10-29T12:25:00Z"/>
          <w:lang w:val="cy-GB"/>
        </w:rPr>
      </w:pPr>
      <w:r>
        <w:rPr>
          <w:lang w:val="cy-GB"/>
        </w:rPr>
        <w:t>THIS SHEET MUST BE THE FIRST PAGE OF THE ASSIGNMENT YOU ARE SUBMITTING  (DO NOT SEND AS A SEPARATE FILE)</w:t>
      </w:r>
    </w:p>
    <w:p w14:paraId="74E8C15A" w14:textId="77777777" w:rsidR="00F50838" w:rsidRDefault="00F50838" w:rsidP="00F5083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F50838" w:rsidRPr="002F467C" w14:paraId="018CE8A7" w14:textId="77777777" w:rsidTr="005D0FCD">
        <w:trPr>
          <w:gridAfter w:val="1"/>
          <w:wAfter w:w="101" w:type="dxa"/>
          <w:trHeight w:val="614"/>
        </w:trPr>
        <w:tc>
          <w:tcPr>
            <w:tcW w:w="8755" w:type="dxa"/>
            <w:gridSpan w:val="6"/>
          </w:tcPr>
          <w:p w14:paraId="204E93E8" w14:textId="77777777" w:rsidR="00F50838" w:rsidRPr="002F467C" w:rsidRDefault="00F50838" w:rsidP="005D0FC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F50838" w:rsidRPr="002F467C" w14:paraId="51348BA8" w14:textId="77777777" w:rsidTr="005D0FCD">
        <w:trPr>
          <w:gridAfter w:val="1"/>
          <w:wAfter w:w="101" w:type="dxa"/>
          <w:trHeight w:val="718"/>
        </w:trPr>
        <w:tc>
          <w:tcPr>
            <w:tcW w:w="8755" w:type="dxa"/>
            <w:gridSpan w:val="6"/>
          </w:tcPr>
          <w:p w14:paraId="15C5F915" w14:textId="77777777" w:rsidR="00F50838" w:rsidRPr="00F76C18" w:rsidRDefault="00F50838" w:rsidP="005D0FCD">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Pr>
                <w:rFonts w:ascii="Calibri" w:hAnsi="Calibri" w:cs="Tahoma"/>
                <w:i/>
                <w:sz w:val="24"/>
                <w:szCs w:val="24"/>
              </w:rPr>
              <w:t xml:space="preserve">. </w:t>
            </w:r>
            <w:r>
              <w:rPr>
                <w:rFonts w:ascii="Calibri" w:hAnsi="Calibri" w:cs="Tahoma"/>
                <w:iCs/>
                <w:sz w:val="24"/>
                <w:szCs w:val="24"/>
              </w:rPr>
              <w:t>Anne Tod</w:t>
            </w:r>
          </w:p>
          <w:p w14:paraId="66F146C3" w14:textId="77777777" w:rsidR="00F50838" w:rsidRPr="00D17648" w:rsidRDefault="00F50838" w:rsidP="005D0FCD">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Cs/>
                <w:sz w:val="24"/>
                <w:szCs w:val="24"/>
              </w:rPr>
              <w:t>2008362@student.uwtsd.ac.uk</w:t>
            </w:r>
          </w:p>
        </w:tc>
      </w:tr>
      <w:tr w:rsidR="00F50838" w:rsidRPr="002F467C" w14:paraId="62E282D6" w14:textId="77777777" w:rsidTr="005D0FCD">
        <w:trPr>
          <w:gridAfter w:val="1"/>
          <w:wAfter w:w="101" w:type="dxa"/>
          <w:trHeight w:val="849"/>
        </w:trPr>
        <w:tc>
          <w:tcPr>
            <w:tcW w:w="4788" w:type="dxa"/>
          </w:tcPr>
          <w:p w14:paraId="67DE81E6" w14:textId="77777777" w:rsidR="00F50838" w:rsidRDefault="00F50838" w:rsidP="005D0FCD">
            <w:pPr>
              <w:pStyle w:val="NormalWeb"/>
              <w:spacing w:before="0" w:beforeAutospacing="0" w:after="0" w:afterAutospacing="0"/>
              <w:ind w:right="34"/>
              <w:rPr>
                <w:rFonts w:ascii="Calibri" w:hAnsi="Calibri" w:cs="Tahoma"/>
                <w:i/>
                <w:sz w:val="24"/>
                <w:szCs w:val="24"/>
              </w:rPr>
            </w:pPr>
          </w:p>
          <w:p w14:paraId="5E2A3489" w14:textId="77777777" w:rsidR="00F50838" w:rsidRPr="00A1248D" w:rsidRDefault="00F50838" w:rsidP="005D0FCD">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Module code:</w:t>
            </w:r>
            <w:r>
              <w:rPr>
                <w:rFonts w:ascii="Calibri" w:hAnsi="Calibri" w:cs="Tahoma"/>
                <w:iCs/>
                <w:sz w:val="24"/>
                <w:szCs w:val="24"/>
              </w:rPr>
              <w:t xml:space="preserve"> HPCS7010</w:t>
            </w:r>
          </w:p>
        </w:tc>
        <w:tc>
          <w:tcPr>
            <w:tcW w:w="2266" w:type="dxa"/>
            <w:gridSpan w:val="4"/>
          </w:tcPr>
          <w:p w14:paraId="142E5FC3" w14:textId="77777777" w:rsidR="00F50838" w:rsidRDefault="00F50838" w:rsidP="005D0FCD">
            <w:pPr>
              <w:pStyle w:val="NormalWeb"/>
              <w:spacing w:before="0" w:beforeAutospacing="0" w:after="0" w:afterAutospacing="0"/>
              <w:ind w:right="34"/>
              <w:rPr>
                <w:rFonts w:ascii="Calibri" w:hAnsi="Calibri" w:cs="Tahoma"/>
                <w:i/>
                <w:sz w:val="24"/>
                <w:szCs w:val="24"/>
              </w:rPr>
            </w:pPr>
            <w:r w:rsidRPr="00D17648">
              <w:rPr>
                <w:rFonts w:ascii="Calibri" w:hAnsi="Calibri" w:cs="Tahoma"/>
                <w:iCs/>
                <w:sz w:val="24"/>
                <w:szCs w:val="24"/>
              </w:rPr>
              <w:t>Student</w:t>
            </w:r>
            <w:r w:rsidRPr="002F467C">
              <w:rPr>
                <w:rFonts w:ascii="Calibri" w:hAnsi="Calibri" w:cs="Tahoma"/>
                <w:i/>
                <w:sz w:val="24"/>
                <w:szCs w:val="24"/>
              </w:rPr>
              <w:t xml:space="preserve"> ID number:</w:t>
            </w:r>
          </w:p>
          <w:p w14:paraId="521C7635" w14:textId="77777777" w:rsidR="00F50838" w:rsidRPr="00D17648" w:rsidRDefault="00F50838" w:rsidP="005D0FCD">
            <w:pPr>
              <w:pStyle w:val="NormalWeb"/>
              <w:spacing w:before="0" w:beforeAutospacing="0" w:after="0" w:afterAutospacing="0"/>
              <w:ind w:right="34"/>
              <w:rPr>
                <w:rFonts w:ascii="Calibri" w:hAnsi="Calibri" w:cs="Tahoma"/>
                <w:iCs/>
                <w:sz w:val="24"/>
                <w:szCs w:val="24"/>
              </w:rPr>
            </w:pPr>
            <w:r>
              <w:rPr>
                <w:rFonts w:ascii="Calibri" w:hAnsi="Calibri" w:cs="Tahoma"/>
                <w:iCs/>
                <w:sz w:val="24"/>
                <w:szCs w:val="24"/>
              </w:rPr>
              <w:t>2008362</w:t>
            </w:r>
          </w:p>
        </w:tc>
        <w:tc>
          <w:tcPr>
            <w:tcW w:w="1701" w:type="dxa"/>
          </w:tcPr>
          <w:p w14:paraId="28EFBC34" w14:textId="77777777" w:rsidR="00F50838" w:rsidRPr="002F467C" w:rsidRDefault="00F50838" w:rsidP="005D0FC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1013CE6A" w14:textId="77777777" w:rsidR="00F50838" w:rsidRPr="00D17648" w:rsidRDefault="00F50838" w:rsidP="005D0FCD">
            <w:pPr>
              <w:pStyle w:val="NormalWeb"/>
              <w:spacing w:before="0" w:beforeAutospacing="0" w:after="0" w:afterAutospacing="0"/>
              <w:ind w:right="34"/>
              <w:rPr>
                <w:rFonts w:ascii="Calibri" w:hAnsi="Calibri" w:cs="Tahoma"/>
                <w:iCs/>
                <w:sz w:val="24"/>
                <w:szCs w:val="24"/>
              </w:rPr>
            </w:pPr>
            <w:r w:rsidRPr="00D17648">
              <w:rPr>
                <w:rFonts w:ascii="Calibri" w:hAnsi="Calibri" w:cs="Tahoma"/>
                <w:iCs/>
                <w:sz w:val="24"/>
                <w:szCs w:val="24"/>
              </w:rPr>
              <w:t>No</w:t>
            </w:r>
          </w:p>
        </w:tc>
      </w:tr>
      <w:tr w:rsidR="00F50838" w:rsidRPr="002F467C" w14:paraId="6795C55D" w14:textId="77777777" w:rsidTr="005D0FCD">
        <w:trPr>
          <w:gridAfter w:val="1"/>
          <w:wAfter w:w="101" w:type="dxa"/>
          <w:trHeight w:val="820"/>
        </w:trPr>
        <w:tc>
          <w:tcPr>
            <w:tcW w:w="8755" w:type="dxa"/>
            <w:gridSpan w:val="6"/>
          </w:tcPr>
          <w:p w14:paraId="26C22CC7" w14:textId="77777777" w:rsidR="00F50838" w:rsidRDefault="00F50838" w:rsidP="005D0FC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023C8A64" w14:textId="77777777" w:rsidR="00F50838" w:rsidRPr="00D17648" w:rsidRDefault="00F50838" w:rsidP="005D0FCD">
            <w:pPr>
              <w:pStyle w:val="NormalWeb"/>
              <w:spacing w:before="0" w:beforeAutospacing="0" w:after="0" w:afterAutospacing="0"/>
              <w:ind w:right="34"/>
              <w:rPr>
                <w:rFonts w:ascii="Calibri" w:hAnsi="Calibri" w:cs="Tahoma"/>
                <w:iCs/>
                <w:sz w:val="24"/>
                <w:szCs w:val="24"/>
              </w:rPr>
            </w:pPr>
            <w:r w:rsidRPr="00D17648">
              <w:rPr>
                <w:rFonts w:ascii="Calibri" w:hAnsi="Calibri" w:cs="Tahoma"/>
                <w:iCs/>
                <w:sz w:val="24"/>
                <w:szCs w:val="24"/>
              </w:rPr>
              <w:t>The Anger and The Love</w:t>
            </w:r>
          </w:p>
        </w:tc>
      </w:tr>
      <w:tr w:rsidR="00F50838" w:rsidRPr="002F467C" w14:paraId="5CC3BB69" w14:textId="77777777" w:rsidTr="005D0FCD">
        <w:trPr>
          <w:gridAfter w:val="1"/>
          <w:wAfter w:w="101" w:type="dxa"/>
          <w:trHeight w:val="539"/>
        </w:trPr>
        <w:tc>
          <w:tcPr>
            <w:tcW w:w="5495" w:type="dxa"/>
            <w:gridSpan w:val="3"/>
            <w:tcBorders>
              <w:bottom w:val="single" w:sz="4" w:space="0" w:color="000000"/>
            </w:tcBorders>
          </w:tcPr>
          <w:p w14:paraId="77C172FA" w14:textId="77777777" w:rsidR="00F50838" w:rsidRPr="00D17648" w:rsidRDefault="00F50838" w:rsidP="005D0FCD">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Supervisor: </w:t>
            </w:r>
            <w:r>
              <w:rPr>
                <w:rFonts w:ascii="Calibri" w:hAnsi="Calibri" w:cs="Tahoma"/>
                <w:iCs/>
                <w:sz w:val="24"/>
                <w:szCs w:val="24"/>
              </w:rPr>
              <w:t>Prof. Mary-Ann Constantine</w:t>
            </w:r>
          </w:p>
        </w:tc>
        <w:tc>
          <w:tcPr>
            <w:tcW w:w="3260" w:type="dxa"/>
            <w:gridSpan w:val="3"/>
            <w:tcBorders>
              <w:bottom w:val="single" w:sz="4" w:space="0" w:color="000000"/>
            </w:tcBorders>
          </w:tcPr>
          <w:p w14:paraId="5364CAC5" w14:textId="75D68315" w:rsidR="00F50838" w:rsidRPr="00D567BC" w:rsidRDefault="00F50838" w:rsidP="005D0FCD">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Word coun</w:t>
            </w:r>
            <w:r>
              <w:rPr>
                <w:rFonts w:ascii="Calibri" w:hAnsi="Calibri" w:cs="Tahoma"/>
                <w:i/>
                <w:sz w:val="24"/>
                <w:szCs w:val="24"/>
              </w:rPr>
              <w:t>t:</w:t>
            </w:r>
            <w:r w:rsidR="00D567BC">
              <w:rPr>
                <w:rFonts w:ascii="Calibri" w:hAnsi="Calibri" w:cs="Tahoma"/>
                <w:i/>
                <w:sz w:val="24"/>
                <w:szCs w:val="24"/>
              </w:rPr>
              <w:t xml:space="preserve"> </w:t>
            </w:r>
            <w:r w:rsidR="00D567BC">
              <w:rPr>
                <w:rFonts w:ascii="Calibri" w:hAnsi="Calibri" w:cs="Tahoma"/>
                <w:iCs/>
                <w:sz w:val="24"/>
                <w:szCs w:val="24"/>
              </w:rPr>
              <w:t>16020</w:t>
            </w:r>
          </w:p>
        </w:tc>
      </w:tr>
      <w:tr w:rsidR="00F50838" w:rsidRPr="002F467C" w14:paraId="3D5979C5" w14:textId="77777777" w:rsidTr="005D0FCD">
        <w:trPr>
          <w:gridAfter w:val="1"/>
          <w:wAfter w:w="101" w:type="dxa"/>
          <w:trHeight w:val="978"/>
        </w:trPr>
        <w:tc>
          <w:tcPr>
            <w:tcW w:w="8755" w:type="dxa"/>
            <w:gridSpan w:val="6"/>
            <w:shd w:val="clear" w:color="auto" w:fill="D9D9D9"/>
          </w:tcPr>
          <w:p w14:paraId="5BF98ECC" w14:textId="77777777" w:rsidR="00F50838" w:rsidRPr="00BB1492" w:rsidRDefault="00F50838" w:rsidP="005D0FCD">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0FE81848" w14:textId="77777777" w:rsidR="00F50838" w:rsidRPr="00BB1492" w:rsidRDefault="00F50838" w:rsidP="005D0FCD">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Pr>
                <w:rFonts w:ascii="Calibri" w:hAnsi="Calibri" w:cs="Tahoma"/>
                <w:color w:val="auto"/>
                <w:sz w:val="24"/>
                <w:szCs w:val="24"/>
              </w:rPr>
              <w:t>Anne Tod</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55F83269" w14:textId="3048A249" w:rsidR="00F50838" w:rsidRPr="00BB1492" w:rsidRDefault="00F50838" w:rsidP="005D0FCD">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Email submission:</w:t>
            </w:r>
            <w:r w:rsidR="00520F18">
              <w:rPr>
                <w:rFonts w:ascii="Calibri" w:hAnsi="Calibri" w:cs="Tahoma"/>
                <w:b/>
                <w:color w:val="auto"/>
                <w:sz w:val="24"/>
                <w:szCs w:val="24"/>
              </w:rPr>
              <w:t xml:space="preserve"> </w:t>
            </w:r>
            <w:r w:rsidRPr="00BB1492">
              <w:rPr>
                <w:rFonts w:ascii="Calibri" w:hAnsi="Calibri" w:cs="Tahoma"/>
                <w:b/>
                <w:color w:val="auto"/>
                <w:sz w:val="24"/>
                <w:szCs w:val="24"/>
              </w:rPr>
              <w:t xml:space="preserve">if you are submitting this form via email, please tick this box </w:t>
            </w:r>
            <w:r w:rsidRPr="00BB1492">
              <w:rPr>
                <w:rFonts w:ascii="Calibri" w:hAnsi="Calibri" w:cs="Calibri"/>
                <w:b/>
                <w:color w:val="auto"/>
                <w:sz w:val="44"/>
                <w:szCs w:val="44"/>
              </w:rPr>
              <w:t>□</w:t>
            </w:r>
          </w:p>
          <w:p w14:paraId="2DB2BF16" w14:textId="77777777" w:rsidR="00F50838" w:rsidRPr="00BB1492" w:rsidRDefault="00F50838" w:rsidP="005D0FCD">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F50838" w:rsidRPr="002F467C" w14:paraId="3D65B6F7" w14:textId="77777777" w:rsidTr="005D0FCD">
        <w:trPr>
          <w:gridAfter w:val="1"/>
          <w:wAfter w:w="101" w:type="dxa"/>
          <w:trHeight w:val="3972"/>
        </w:trPr>
        <w:tc>
          <w:tcPr>
            <w:tcW w:w="8755" w:type="dxa"/>
            <w:gridSpan w:val="6"/>
          </w:tcPr>
          <w:p w14:paraId="2CA15F0C" w14:textId="77777777" w:rsidR="00F50838" w:rsidRPr="002F467C" w:rsidRDefault="00F50838" w:rsidP="005D0FCD">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45C81917" w14:textId="77777777" w:rsidR="00F50838" w:rsidRDefault="00F50838" w:rsidP="005D0FCD">
            <w:pPr>
              <w:pStyle w:val="NormalWeb"/>
              <w:rPr>
                <w:rFonts w:ascii="Calibri" w:hAnsi="Calibri" w:cs="Tahoma"/>
                <w:i/>
                <w:sz w:val="24"/>
                <w:szCs w:val="24"/>
              </w:rPr>
            </w:pPr>
            <w:r w:rsidRPr="002F467C">
              <w:rPr>
                <w:rFonts w:ascii="Calibri" w:hAnsi="Calibri" w:cs="Tahoma"/>
                <w:i/>
                <w:sz w:val="24"/>
                <w:szCs w:val="24"/>
              </w:rPr>
              <w:t>Comments:</w:t>
            </w:r>
          </w:p>
          <w:p w14:paraId="28775702" w14:textId="77777777" w:rsidR="00F50838" w:rsidRDefault="00F50838" w:rsidP="005D0FCD">
            <w:pPr>
              <w:pStyle w:val="NormalWeb"/>
              <w:rPr>
                <w:rFonts w:ascii="Calibri" w:hAnsi="Calibri" w:cs="Tahoma"/>
                <w:i/>
                <w:sz w:val="24"/>
                <w:szCs w:val="24"/>
              </w:rPr>
            </w:pPr>
          </w:p>
          <w:p w14:paraId="05519E6E" w14:textId="77777777" w:rsidR="00F50838" w:rsidRDefault="00F50838" w:rsidP="005D0FCD">
            <w:pPr>
              <w:pStyle w:val="NormalWeb"/>
              <w:rPr>
                <w:rFonts w:ascii="Calibri" w:hAnsi="Calibri" w:cs="Tahoma"/>
                <w:i/>
                <w:sz w:val="24"/>
                <w:szCs w:val="24"/>
              </w:rPr>
            </w:pPr>
          </w:p>
          <w:p w14:paraId="27378601" w14:textId="77777777" w:rsidR="00F50838" w:rsidRDefault="00F50838" w:rsidP="005D0FCD">
            <w:pPr>
              <w:pStyle w:val="NormalWeb"/>
              <w:rPr>
                <w:rFonts w:ascii="Calibri" w:hAnsi="Calibri" w:cs="Tahoma"/>
                <w:i/>
                <w:sz w:val="24"/>
                <w:szCs w:val="24"/>
              </w:rPr>
            </w:pPr>
          </w:p>
          <w:p w14:paraId="181C9601" w14:textId="77777777" w:rsidR="00F50838" w:rsidRDefault="00F50838" w:rsidP="005D0FCD">
            <w:pPr>
              <w:pStyle w:val="NormalWeb"/>
              <w:rPr>
                <w:rFonts w:ascii="Calibri" w:hAnsi="Calibri" w:cs="Tahoma"/>
                <w:i/>
                <w:sz w:val="24"/>
                <w:szCs w:val="24"/>
              </w:rPr>
            </w:pPr>
          </w:p>
          <w:p w14:paraId="1BB35C56" w14:textId="77777777" w:rsidR="00F50838" w:rsidRDefault="00F50838" w:rsidP="005D0FCD">
            <w:pPr>
              <w:pStyle w:val="NormalWeb"/>
              <w:rPr>
                <w:rFonts w:ascii="Calibri" w:hAnsi="Calibri" w:cs="Tahoma"/>
                <w:i/>
                <w:sz w:val="24"/>
                <w:szCs w:val="24"/>
              </w:rPr>
            </w:pPr>
          </w:p>
          <w:p w14:paraId="4AEA1D04" w14:textId="77777777" w:rsidR="00F50838" w:rsidRDefault="00F50838" w:rsidP="005D0FCD">
            <w:pPr>
              <w:pStyle w:val="NormalWeb"/>
              <w:rPr>
                <w:rFonts w:ascii="Calibri" w:hAnsi="Calibri" w:cs="Tahoma"/>
                <w:i/>
                <w:sz w:val="24"/>
                <w:szCs w:val="24"/>
              </w:rPr>
            </w:pPr>
          </w:p>
          <w:p w14:paraId="12681120" w14:textId="77777777" w:rsidR="00F50838" w:rsidRPr="002F467C" w:rsidRDefault="00F50838" w:rsidP="005D0FCD">
            <w:pPr>
              <w:pStyle w:val="NormalWeb"/>
              <w:rPr>
                <w:rFonts w:ascii="Calibri" w:hAnsi="Calibri" w:cs="Tahoma"/>
                <w:i/>
                <w:sz w:val="24"/>
                <w:szCs w:val="24"/>
              </w:rPr>
            </w:pPr>
          </w:p>
        </w:tc>
      </w:tr>
      <w:tr w:rsidR="00F50838" w:rsidRPr="002F467C" w14:paraId="69EE596E" w14:textId="77777777" w:rsidTr="005D0FCD">
        <w:trPr>
          <w:gridAfter w:val="1"/>
          <w:wAfter w:w="101" w:type="dxa"/>
          <w:trHeight w:val="492"/>
        </w:trPr>
        <w:tc>
          <w:tcPr>
            <w:tcW w:w="6768" w:type="dxa"/>
            <w:gridSpan w:val="4"/>
          </w:tcPr>
          <w:p w14:paraId="0229005E" w14:textId="77777777" w:rsidR="00F50838" w:rsidRPr="00B12C4F" w:rsidRDefault="00F50838" w:rsidP="005D0FCD">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79FFD96E" w14:textId="77777777" w:rsidR="00F50838" w:rsidRPr="002F467C" w:rsidRDefault="00F50838" w:rsidP="005D0FCD">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67455582" w14:textId="77777777" w:rsidR="00F50838" w:rsidRPr="002F467C" w:rsidRDefault="00F50838" w:rsidP="005D0FCD">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F50838" w:rsidRPr="002F467C" w14:paraId="116928EE" w14:textId="77777777" w:rsidTr="005D0FCD">
        <w:tc>
          <w:tcPr>
            <w:tcW w:w="8856" w:type="dxa"/>
            <w:gridSpan w:val="7"/>
          </w:tcPr>
          <w:p w14:paraId="77E9BECD"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5D49C99D"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2C871B6"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0EBF3F9E"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59F84479"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2467B904"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3A3186E0"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1910109A"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18599387"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3F7D62A2"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483DAA5B"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00BD462B"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839A2AE"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5622DCDB"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127F954D"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438F7959"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22F2505"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15AC1AEB"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069164A5"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12CEB50F"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1F04ACE2"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tc>
      </w:tr>
      <w:tr w:rsidR="00F50838" w:rsidRPr="002F467C" w14:paraId="6B620235" w14:textId="77777777" w:rsidTr="005D0FCD">
        <w:trPr>
          <w:trHeight w:val="720"/>
        </w:trPr>
        <w:tc>
          <w:tcPr>
            <w:tcW w:w="5211" w:type="dxa"/>
            <w:gridSpan w:val="2"/>
          </w:tcPr>
          <w:p w14:paraId="0A53E93D" w14:textId="77777777" w:rsidR="00F50838" w:rsidRDefault="00F50838" w:rsidP="005D0FC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5027742B"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14A07981"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F50838" w:rsidRPr="002F467C" w14:paraId="6B56994D" w14:textId="77777777" w:rsidTr="005D0FCD">
        <w:trPr>
          <w:trHeight w:val="720"/>
        </w:trPr>
        <w:tc>
          <w:tcPr>
            <w:tcW w:w="5211" w:type="dxa"/>
            <w:gridSpan w:val="2"/>
          </w:tcPr>
          <w:p w14:paraId="29FB9BDF" w14:textId="77777777" w:rsidR="00F50838" w:rsidRDefault="00F50838" w:rsidP="005D0FC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34979427"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361B635A" w14:textId="77777777" w:rsidR="00F50838" w:rsidRDefault="00F50838" w:rsidP="005D0FC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53BF3C9A"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6A84AFAB" w14:textId="77777777" w:rsidR="00F50838" w:rsidRDefault="00F50838" w:rsidP="005D0FC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7F541726" w14:textId="77777777" w:rsidR="00F50838" w:rsidRDefault="00F50838" w:rsidP="005D0FCD">
            <w:pPr>
              <w:pStyle w:val="NormalWeb"/>
              <w:spacing w:before="0" w:beforeAutospacing="0" w:after="0" w:afterAutospacing="0"/>
              <w:ind w:right="-334"/>
              <w:rPr>
                <w:rFonts w:ascii="Calibri" w:hAnsi="Calibri" w:cs="Tahoma"/>
                <w:bCs/>
                <w:sz w:val="24"/>
                <w:szCs w:val="24"/>
              </w:rPr>
            </w:pPr>
          </w:p>
        </w:tc>
        <w:tc>
          <w:tcPr>
            <w:tcW w:w="3645" w:type="dxa"/>
            <w:gridSpan w:val="5"/>
          </w:tcPr>
          <w:p w14:paraId="5808F973"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F50838" w:rsidRPr="002F467C" w14:paraId="7635A3BD" w14:textId="77777777" w:rsidTr="005D0FCD">
        <w:trPr>
          <w:trHeight w:val="720"/>
        </w:trPr>
        <w:tc>
          <w:tcPr>
            <w:tcW w:w="8856" w:type="dxa"/>
            <w:gridSpan w:val="7"/>
          </w:tcPr>
          <w:p w14:paraId="744407B8" w14:textId="77777777" w:rsidR="00F50838" w:rsidRPr="00BB1492" w:rsidRDefault="00F50838" w:rsidP="005D0FCD">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70E91BA5" w14:textId="77777777" w:rsidR="00F50838" w:rsidRPr="00C87244" w:rsidRDefault="00F50838" w:rsidP="005D0FCD">
            <w:pPr>
              <w:pStyle w:val="NormalWeb"/>
              <w:spacing w:before="0" w:beforeAutospacing="0" w:after="0" w:afterAutospacing="0"/>
              <w:ind w:left="142" w:right="34"/>
              <w:rPr>
                <w:rFonts w:ascii="Calibri" w:hAnsi="Calibri" w:cs="Tahoma"/>
                <w:b/>
                <w:i/>
                <w:sz w:val="24"/>
                <w:szCs w:val="24"/>
              </w:rPr>
            </w:pPr>
          </w:p>
          <w:p w14:paraId="39D6883F"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tc>
      </w:tr>
      <w:tr w:rsidR="00F50838" w:rsidRPr="002F467C" w14:paraId="0C90206D" w14:textId="77777777" w:rsidTr="005D0FCD">
        <w:trPr>
          <w:trHeight w:val="720"/>
        </w:trPr>
        <w:tc>
          <w:tcPr>
            <w:tcW w:w="8856" w:type="dxa"/>
            <w:gridSpan w:val="7"/>
          </w:tcPr>
          <w:p w14:paraId="02D7751D" w14:textId="77777777" w:rsidR="00F50838" w:rsidRPr="00C87244" w:rsidRDefault="00F50838" w:rsidP="005D0FCD">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EB478EF" w14:textId="77777777" w:rsidR="00F50838" w:rsidRPr="002F467C" w:rsidRDefault="00F50838" w:rsidP="005D0FCD">
            <w:pPr>
              <w:pStyle w:val="NormalWeb"/>
              <w:spacing w:before="0" w:beforeAutospacing="0" w:after="0" w:afterAutospacing="0"/>
              <w:ind w:left="142" w:right="34"/>
              <w:rPr>
                <w:rFonts w:ascii="Calibri" w:hAnsi="Calibri" w:cs="Tahoma"/>
                <w:b/>
                <w:i/>
                <w:sz w:val="24"/>
                <w:szCs w:val="24"/>
              </w:rPr>
            </w:pPr>
          </w:p>
        </w:tc>
      </w:tr>
    </w:tbl>
    <w:p w14:paraId="1038B78A" w14:textId="77777777" w:rsidR="00F50838" w:rsidRDefault="00F50838" w:rsidP="00F50838">
      <w:pPr>
        <w:pStyle w:val="NormalWeb"/>
        <w:spacing w:before="0" w:beforeAutospacing="0" w:after="0" w:afterAutospacing="0"/>
        <w:ind w:right="-334"/>
        <w:rPr>
          <w:rFonts w:ascii="Trebuchet MS" w:hAnsi="Trebuchet MS" w:cs="Tahoma"/>
          <w:bCs/>
          <w:sz w:val="24"/>
          <w:szCs w:val="24"/>
        </w:rPr>
      </w:pPr>
    </w:p>
    <w:p w14:paraId="6AE5D69D" w14:textId="77777777" w:rsidR="00F50838" w:rsidRDefault="00F50838" w:rsidP="00F50838">
      <w:pPr>
        <w:pStyle w:val="NormalWeb"/>
        <w:spacing w:before="0" w:beforeAutospacing="0" w:after="0" w:afterAutospacing="0"/>
        <w:ind w:right="-334"/>
        <w:rPr>
          <w:rFonts w:ascii="Trebuchet MS" w:hAnsi="Trebuchet MS" w:cs="Tahoma"/>
          <w:bCs/>
          <w:sz w:val="24"/>
          <w:szCs w:val="24"/>
        </w:rPr>
      </w:pPr>
    </w:p>
    <w:p w14:paraId="0E6728B1" w14:textId="77777777" w:rsidR="00F50838" w:rsidRDefault="00F50838" w:rsidP="00F50838">
      <w:pPr>
        <w:pStyle w:val="NormalWeb"/>
        <w:spacing w:before="0" w:beforeAutospacing="0" w:after="0" w:afterAutospacing="0"/>
        <w:ind w:right="-334"/>
        <w:rPr>
          <w:rFonts w:ascii="Trebuchet MS" w:hAnsi="Trebuchet MS" w:cs="Tahoma"/>
          <w:bCs/>
          <w:sz w:val="24"/>
          <w:szCs w:val="24"/>
        </w:rPr>
      </w:pPr>
    </w:p>
    <w:p w14:paraId="2690D842" w14:textId="77777777" w:rsidR="00F50838" w:rsidRDefault="00F50838" w:rsidP="00F50838">
      <w:pPr>
        <w:pStyle w:val="NormalWeb"/>
        <w:spacing w:before="0" w:beforeAutospacing="0" w:after="0" w:afterAutospacing="0"/>
        <w:ind w:right="-334"/>
        <w:rPr>
          <w:rFonts w:ascii="Trebuchet MS" w:hAnsi="Trebuchet MS" w:cs="Tahoma"/>
          <w:bCs/>
          <w:sz w:val="24"/>
          <w:szCs w:val="24"/>
        </w:rPr>
      </w:pPr>
    </w:p>
    <w:p w14:paraId="1DC51A2B" w14:textId="77777777" w:rsidR="00F50838" w:rsidRDefault="00F50838" w:rsidP="00F50838">
      <w:pPr>
        <w:pStyle w:val="NormalWeb"/>
        <w:spacing w:before="0" w:beforeAutospacing="0" w:after="0" w:afterAutospacing="0"/>
        <w:ind w:right="-334"/>
        <w:rPr>
          <w:rFonts w:ascii="Trebuchet MS" w:hAnsi="Trebuchet MS" w:cs="Tahoma"/>
          <w:bCs/>
          <w:sz w:val="24"/>
          <w:szCs w:val="24"/>
        </w:rPr>
      </w:pPr>
    </w:p>
    <w:p w14:paraId="2D89B452" w14:textId="77777777" w:rsidR="00F50838" w:rsidRDefault="00F50838" w:rsidP="00F50838">
      <w:pPr>
        <w:pStyle w:val="NormalWeb"/>
        <w:spacing w:before="0" w:beforeAutospacing="0" w:after="0" w:afterAutospacing="0"/>
        <w:ind w:right="-334"/>
        <w:rPr>
          <w:rFonts w:ascii="Trebuchet MS" w:hAnsi="Trebuchet MS" w:cs="Tahoma"/>
          <w:bCs/>
          <w:sz w:val="24"/>
          <w:szCs w:val="24"/>
        </w:rPr>
      </w:pPr>
    </w:p>
    <w:p w14:paraId="16D77952" w14:textId="77777777" w:rsidR="00F50838" w:rsidRDefault="00F50838" w:rsidP="00F50838">
      <w:pPr>
        <w:pStyle w:val="NormalWeb"/>
        <w:spacing w:before="0" w:beforeAutospacing="0" w:after="0" w:afterAutospacing="0"/>
        <w:ind w:right="-334"/>
        <w:rPr>
          <w:rFonts w:ascii="Trebuchet MS" w:hAnsi="Trebuchet MS" w:cs="Tahoma"/>
          <w:bCs/>
          <w:sz w:val="24"/>
          <w:szCs w:val="24"/>
        </w:rPr>
      </w:pPr>
    </w:p>
    <w:p w14:paraId="5CAE496A" w14:textId="77777777" w:rsidR="00F50838" w:rsidRDefault="00F50838" w:rsidP="00F50838">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F50838" w:rsidRPr="002F467C" w14:paraId="6CCCC2BA" w14:textId="77777777" w:rsidTr="005D0FCD">
        <w:tc>
          <w:tcPr>
            <w:tcW w:w="8856" w:type="dxa"/>
          </w:tcPr>
          <w:p w14:paraId="25434A91"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lastRenderedPageBreak/>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21905519"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391D714E"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9909348"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A6EF1BE"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0D3CF5E5"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6B20D02"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27A9F61F"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3E53C86C"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2F3CA3D0"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44652E77"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8B46524"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3B991515"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ACA9BF8"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49CE7506"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106C51CE"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268B1185"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402BF24F"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0FB961D"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p w14:paraId="7EBAD96E"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61345DC0"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30FD7447"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0662A65B"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1194AD61"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0FCC1E2F"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24AEB08A"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5CB77233"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04A50717" w14:textId="77777777" w:rsidR="00F50838" w:rsidRDefault="00F50838" w:rsidP="005D0FC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4A0DBACC" w14:textId="77777777" w:rsidR="00F50838" w:rsidRDefault="00F50838" w:rsidP="005D0FCD">
            <w:pPr>
              <w:pStyle w:val="NormalWeb"/>
              <w:spacing w:before="0" w:beforeAutospacing="0" w:after="0" w:afterAutospacing="0"/>
              <w:ind w:right="-334"/>
              <w:rPr>
                <w:rFonts w:ascii="Calibri" w:hAnsi="Calibri" w:cs="Tahoma"/>
                <w:bCs/>
                <w:sz w:val="24"/>
                <w:szCs w:val="24"/>
              </w:rPr>
            </w:pPr>
          </w:p>
          <w:p w14:paraId="0BC3FBDB"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78A1A891" w14:textId="77777777" w:rsidR="00F50838" w:rsidRPr="002F467C" w:rsidRDefault="00F50838" w:rsidP="005D0FCD">
            <w:pPr>
              <w:pStyle w:val="NormalWeb"/>
              <w:spacing w:before="0" w:beforeAutospacing="0" w:after="0" w:afterAutospacing="0"/>
              <w:ind w:right="-334"/>
              <w:rPr>
                <w:rFonts w:ascii="Calibri" w:hAnsi="Calibri" w:cs="Tahoma"/>
                <w:bCs/>
                <w:sz w:val="24"/>
                <w:szCs w:val="24"/>
              </w:rPr>
            </w:pPr>
          </w:p>
        </w:tc>
      </w:tr>
      <w:tr w:rsidR="00F50838" w:rsidRPr="002F467C" w14:paraId="5CCEB8B2" w14:textId="77777777" w:rsidTr="005D0FCD">
        <w:trPr>
          <w:trHeight w:val="720"/>
        </w:trPr>
        <w:tc>
          <w:tcPr>
            <w:tcW w:w="8856" w:type="dxa"/>
          </w:tcPr>
          <w:p w14:paraId="065743BF" w14:textId="77777777" w:rsidR="00F50838" w:rsidRPr="002F467C" w:rsidRDefault="00F50838" w:rsidP="005D0FCD">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F50838" w:rsidRPr="002F467C" w14:paraId="1ED8FABF" w14:textId="77777777" w:rsidTr="005D0FCD">
        <w:trPr>
          <w:trHeight w:val="720"/>
        </w:trPr>
        <w:tc>
          <w:tcPr>
            <w:tcW w:w="8856" w:type="dxa"/>
          </w:tcPr>
          <w:p w14:paraId="01907B5B" w14:textId="77777777" w:rsidR="00F50838" w:rsidRDefault="00F50838" w:rsidP="005D0FCD">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05183D12" w14:textId="77777777" w:rsidR="00F50838" w:rsidRPr="00D67BF8" w:rsidRDefault="00F50838" w:rsidP="00F50838">
      <w:pPr>
        <w:pStyle w:val="NormalWeb"/>
        <w:spacing w:before="0" w:beforeAutospacing="0" w:after="0" w:afterAutospacing="0"/>
        <w:ind w:right="-334"/>
        <w:rPr>
          <w:rFonts w:ascii="Trebuchet MS" w:hAnsi="Trebuchet MS" w:cs="Tahoma"/>
          <w:bCs/>
          <w:sz w:val="24"/>
          <w:szCs w:val="24"/>
        </w:rPr>
      </w:pPr>
    </w:p>
    <w:p w14:paraId="4456A4CE" w14:textId="77777777" w:rsidR="00F50838" w:rsidRDefault="00F50838" w:rsidP="00D42424">
      <w:pPr>
        <w:jc w:val="center"/>
        <w:rPr>
          <w:b/>
          <w:bCs/>
          <w:sz w:val="40"/>
          <w:szCs w:val="40"/>
        </w:rPr>
      </w:pPr>
    </w:p>
    <w:p w14:paraId="74E5FE53" w14:textId="77777777" w:rsidR="00F50838" w:rsidRDefault="00F50838">
      <w:pPr>
        <w:rPr>
          <w:b/>
          <w:bCs/>
          <w:sz w:val="40"/>
          <w:szCs w:val="40"/>
        </w:rPr>
      </w:pPr>
      <w:r>
        <w:rPr>
          <w:b/>
          <w:bCs/>
          <w:sz w:val="40"/>
          <w:szCs w:val="40"/>
        </w:rPr>
        <w:br w:type="page"/>
      </w:r>
    </w:p>
    <w:p w14:paraId="29F61897" w14:textId="4AFD5D02" w:rsidR="00D42424" w:rsidRDefault="00D42424" w:rsidP="00D42424">
      <w:pPr>
        <w:jc w:val="center"/>
        <w:rPr>
          <w:b/>
          <w:bCs/>
          <w:sz w:val="40"/>
          <w:szCs w:val="40"/>
        </w:rPr>
      </w:pPr>
      <w:r w:rsidRPr="00D12E6A">
        <w:rPr>
          <w:b/>
          <w:bCs/>
          <w:sz w:val="40"/>
          <w:szCs w:val="40"/>
        </w:rPr>
        <w:lastRenderedPageBreak/>
        <w:t>T</w:t>
      </w:r>
      <w:r w:rsidR="00BD7AB0">
        <w:rPr>
          <w:b/>
          <w:bCs/>
          <w:sz w:val="40"/>
          <w:szCs w:val="40"/>
        </w:rPr>
        <w:t>HE ANGER AND THE LOVE</w:t>
      </w:r>
    </w:p>
    <w:p w14:paraId="611A3145" w14:textId="50D03E34" w:rsidR="00D42424" w:rsidRDefault="00D42424" w:rsidP="00D42424">
      <w:pPr>
        <w:jc w:val="center"/>
        <w:rPr>
          <w:b/>
          <w:bCs/>
          <w:sz w:val="40"/>
          <w:szCs w:val="40"/>
        </w:rPr>
      </w:pPr>
    </w:p>
    <w:p w14:paraId="5FEF42B4" w14:textId="7A1A0621" w:rsidR="00BD7AB0" w:rsidRDefault="00BD7AB0" w:rsidP="00D42424">
      <w:pPr>
        <w:jc w:val="center"/>
        <w:rPr>
          <w:b/>
          <w:bCs/>
          <w:sz w:val="40"/>
          <w:szCs w:val="40"/>
        </w:rPr>
      </w:pPr>
      <w:r>
        <w:rPr>
          <w:b/>
          <w:bCs/>
          <w:sz w:val="40"/>
          <w:szCs w:val="40"/>
        </w:rPr>
        <w:t>A comparison of the works of the two authors,</w:t>
      </w:r>
    </w:p>
    <w:p w14:paraId="44E10ACB" w14:textId="77777777" w:rsidR="00D42424" w:rsidRDefault="00D42424" w:rsidP="00D42424">
      <w:pPr>
        <w:jc w:val="center"/>
        <w:rPr>
          <w:b/>
          <w:bCs/>
          <w:sz w:val="40"/>
          <w:szCs w:val="40"/>
        </w:rPr>
      </w:pPr>
      <w:r>
        <w:rPr>
          <w:b/>
          <w:bCs/>
          <w:sz w:val="40"/>
          <w:szCs w:val="40"/>
        </w:rPr>
        <w:t xml:space="preserve">Caradoc Evans and </w:t>
      </w:r>
      <w:proofErr w:type="spellStart"/>
      <w:r>
        <w:rPr>
          <w:b/>
          <w:bCs/>
          <w:sz w:val="40"/>
          <w:szCs w:val="40"/>
        </w:rPr>
        <w:t>Moelona</w:t>
      </w:r>
      <w:proofErr w:type="spellEnd"/>
      <w:r>
        <w:rPr>
          <w:b/>
          <w:bCs/>
          <w:sz w:val="40"/>
          <w:szCs w:val="40"/>
        </w:rPr>
        <w:t>,</w:t>
      </w:r>
    </w:p>
    <w:p w14:paraId="1557553A" w14:textId="36085E65" w:rsidR="00D42424" w:rsidRDefault="00CA53F3" w:rsidP="00D42424">
      <w:pPr>
        <w:jc w:val="center"/>
        <w:rPr>
          <w:b/>
          <w:bCs/>
          <w:sz w:val="40"/>
          <w:szCs w:val="40"/>
        </w:rPr>
      </w:pPr>
      <w:r>
        <w:rPr>
          <w:b/>
          <w:bCs/>
          <w:sz w:val="40"/>
          <w:szCs w:val="40"/>
        </w:rPr>
        <w:t xml:space="preserve">who lived in </w:t>
      </w:r>
      <w:proofErr w:type="spellStart"/>
      <w:r w:rsidR="00D42424">
        <w:rPr>
          <w:b/>
          <w:bCs/>
          <w:sz w:val="40"/>
          <w:szCs w:val="40"/>
        </w:rPr>
        <w:t>Rhydlewis</w:t>
      </w:r>
      <w:proofErr w:type="spellEnd"/>
      <w:r w:rsidR="00D42424">
        <w:rPr>
          <w:b/>
          <w:bCs/>
          <w:sz w:val="40"/>
          <w:szCs w:val="40"/>
        </w:rPr>
        <w:t>,</w:t>
      </w:r>
      <w:r>
        <w:rPr>
          <w:b/>
          <w:bCs/>
          <w:sz w:val="40"/>
          <w:szCs w:val="40"/>
        </w:rPr>
        <w:t xml:space="preserve"> W</w:t>
      </w:r>
      <w:r w:rsidR="00D42424">
        <w:rPr>
          <w:b/>
          <w:bCs/>
          <w:sz w:val="40"/>
          <w:szCs w:val="40"/>
        </w:rPr>
        <w:t>est Wales</w:t>
      </w:r>
    </w:p>
    <w:p w14:paraId="526D5402" w14:textId="77777777" w:rsidR="00D42424" w:rsidRDefault="00D42424" w:rsidP="00D42424">
      <w:pPr>
        <w:jc w:val="center"/>
        <w:rPr>
          <w:b/>
          <w:bCs/>
          <w:sz w:val="40"/>
          <w:szCs w:val="40"/>
        </w:rPr>
      </w:pPr>
    </w:p>
    <w:p w14:paraId="473CA492" w14:textId="77777777" w:rsidR="00D42424" w:rsidRDefault="00D42424" w:rsidP="00D42424">
      <w:pPr>
        <w:jc w:val="center"/>
        <w:rPr>
          <w:b/>
          <w:bCs/>
          <w:sz w:val="40"/>
          <w:szCs w:val="40"/>
        </w:rPr>
      </w:pPr>
    </w:p>
    <w:p w14:paraId="7C8258B1" w14:textId="77777777" w:rsidR="00D42424" w:rsidRDefault="00D42424" w:rsidP="00D42424">
      <w:pPr>
        <w:jc w:val="center"/>
        <w:rPr>
          <w:b/>
          <w:bCs/>
          <w:sz w:val="40"/>
          <w:szCs w:val="40"/>
        </w:rPr>
      </w:pPr>
    </w:p>
    <w:p w14:paraId="2F916E78" w14:textId="77777777" w:rsidR="00D42424" w:rsidRDefault="00D42424" w:rsidP="00D42424">
      <w:pPr>
        <w:jc w:val="center"/>
        <w:rPr>
          <w:b/>
          <w:bCs/>
          <w:sz w:val="40"/>
          <w:szCs w:val="40"/>
        </w:rPr>
      </w:pPr>
    </w:p>
    <w:p w14:paraId="7947C848" w14:textId="77777777" w:rsidR="00D42424" w:rsidRDefault="00D42424" w:rsidP="00D42424">
      <w:pPr>
        <w:jc w:val="center"/>
        <w:rPr>
          <w:b/>
          <w:bCs/>
          <w:sz w:val="40"/>
          <w:szCs w:val="40"/>
        </w:rPr>
      </w:pPr>
    </w:p>
    <w:p w14:paraId="51DB786D" w14:textId="77777777" w:rsidR="00D42424" w:rsidRDefault="00D42424" w:rsidP="00D42424">
      <w:pPr>
        <w:jc w:val="center"/>
        <w:rPr>
          <w:b/>
          <w:bCs/>
          <w:sz w:val="40"/>
          <w:szCs w:val="40"/>
        </w:rPr>
      </w:pPr>
    </w:p>
    <w:p w14:paraId="6BA7DA9E" w14:textId="77777777" w:rsidR="00D42424" w:rsidRDefault="00D42424" w:rsidP="00D42424">
      <w:pPr>
        <w:jc w:val="center"/>
        <w:rPr>
          <w:b/>
          <w:bCs/>
          <w:sz w:val="40"/>
          <w:szCs w:val="40"/>
        </w:rPr>
      </w:pPr>
    </w:p>
    <w:p w14:paraId="217AC441" w14:textId="77777777" w:rsidR="00D42424" w:rsidRDefault="00D42424" w:rsidP="00D42424">
      <w:pPr>
        <w:jc w:val="center"/>
        <w:rPr>
          <w:b/>
          <w:bCs/>
          <w:sz w:val="40"/>
          <w:szCs w:val="40"/>
        </w:rPr>
      </w:pPr>
    </w:p>
    <w:p w14:paraId="7DC7B7F8" w14:textId="77777777" w:rsidR="00D42424" w:rsidRDefault="00D42424" w:rsidP="00D42424">
      <w:pPr>
        <w:jc w:val="center"/>
        <w:rPr>
          <w:b/>
          <w:bCs/>
          <w:sz w:val="40"/>
          <w:szCs w:val="40"/>
        </w:rPr>
      </w:pPr>
    </w:p>
    <w:p w14:paraId="71E9946F" w14:textId="77777777" w:rsidR="00D42424" w:rsidRDefault="00D42424" w:rsidP="00D42424">
      <w:pPr>
        <w:jc w:val="center"/>
        <w:rPr>
          <w:b/>
          <w:bCs/>
          <w:sz w:val="40"/>
          <w:szCs w:val="40"/>
        </w:rPr>
      </w:pPr>
      <w:r>
        <w:rPr>
          <w:b/>
          <w:bCs/>
          <w:sz w:val="40"/>
          <w:szCs w:val="40"/>
        </w:rPr>
        <w:t>Anne R Tod, B.Sc.</w:t>
      </w:r>
    </w:p>
    <w:p w14:paraId="28F06388" w14:textId="77777777" w:rsidR="00D42424" w:rsidRDefault="00D42424" w:rsidP="00D42424">
      <w:pPr>
        <w:jc w:val="center"/>
        <w:rPr>
          <w:b/>
          <w:bCs/>
          <w:sz w:val="40"/>
          <w:szCs w:val="40"/>
        </w:rPr>
      </w:pPr>
      <w:r>
        <w:rPr>
          <w:b/>
          <w:bCs/>
          <w:sz w:val="40"/>
          <w:szCs w:val="40"/>
        </w:rPr>
        <w:t>2008362</w:t>
      </w:r>
    </w:p>
    <w:p w14:paraId="29271FF7" w14:textId="77777777" w:rsidR="00D42424" w:rsidRDefault="00D42424" w:rsidP="00D42424">
      <w:pPr>
        <w:jc w:val="center"/>
        <w:rPr>
          <w:b/>
          <w:bCs/>
          <w:sz w:val="40"/>
          <w:szCs w:val="40"/>
        </w:rPr>
      </w:pPr>
    </w:p>
    <w:p w14:paraId="5D020C1D" w14:textId="77777777" w:rsidR="00D42424" w:rsidRDefault="00D42424" w:rsidP="00D42424">
      <w:pPr>
        <w:jc w:val="center"/>
        <w:rPr>
          <w:b/>
          <w:bCs/>
          <w:sz w:val="40"/>
          <w:szCs w:val="40"/>
        </w:rPr>
      </w:pPr>
    </w:p>
    <w:p w14:paraId="32979605" w14:textId="77777777" w:rsidR="00D42424" w:rsidRDefault="00D42424" w:rsidP="00D42424">
      <w:pPr>
        <w:jc w:val="center"/>
        <w:rPr>
          <w:b/>
          <w:bCs/>
          <w:sz w:val="40"/>
          <w:szCs w:val="40"/>
        </w:rPr>
      </w:pPr>
    </w:p>
    <w:p w14:paraId="7C62FD5A" w14:textId="77777777" w:rsidR="00D42424" w:rsidRDefault="00D42424" w:rsidP="00D42424">
      <w:pPr>
        <w:jc w:val="center"/>
        <w:rPr>
          <w:b/>
          <w:bCs/>
          <w:sz w:val="40"/>
          <w:szCs w:val="40"/>
        </w:rPr>
      </w:pPr>
    </w:p>
    <w:p w14:paraId="7C9E6718" w14:textId="77777777" w:rsidR="00D42424" w:rsidRDefault="00D42424" w:rsidP="00D42424">
      <w:pPr>
        <w:jc w:val="center"/>
        <w:rPr>
          <w:b/>
          <w:bCs/>
          <w:sz w:val="40"/>
          <w:szCs w:val="40"/>
        </w:rPr>
      </w:pPr>
    </w:p>
    <w:p w14:paraId="63E5F83B" w14:textId="77777777" w:rsidR="00D42424" w:rsidRDefault="00D42424" w:rsidP="00D42424">
      <w:pPr>
        <w:jc w:val="center"/>
        <w:rPr>
          <w:b/>
          <w:bCs/>
          <w:sz w:val="40"/>
          <w:szCs w:val="40"/>
        </w:rPr>
      </w:pPr>
    </w:p>
    <w:p w14:paraId="0870DAA9" w14:textId="77777777" w:rsidR="00D42424" w:rsidRDefault="00D42424" w:rsidP="00D42424">
      <w:pPr>
        <w:jc w:val="center"/>
        <w:rPr>
          <w:b/>
          <w:bCs/>
          <w:sz w:val="40"/>
          <w:szCs w:val="40"/>
        </w:rPr>
      </w:pPr>
    </w:p>
    <w:p w14:paraId="6C813618" w14:textId="77777777" w:rsidR="00D42424" w:rsidRDefault="00D42424" w:rsidP="00D42424">
      <w:pPr>
        <w:jc w:val="center"/>
        <w:rPr>
          <w:b/>
          <w:bCs/>
          <w:sz w:val="40"/>
          <w:szCs w:val="40"/>
        </w:rPr>
      </w:pPr>
    </w:p>
    <w:p w14:paraId="34053978" w14:textId="77777777" w:rsidR="00D42424" w:rsidRDefault="00D42424" w:rsidP="00D42424">
      <w:pPr>
        <w:jc w:val="center"/>
        <w:rPr>
          <w:b/>
          <w:bCs/>
          <w:sz w:val="40"/>
          <w:szCs w:val="40"/>
        </w:rPr>
      </w:pPr>
    </w:p>
    <w:p w14:paraId="477A8915" w14:textId="77777777" w:rsidR="00D42424" w:rsidRPr="00371668" w:rsidRDefault="00D42424" w:rsidP="00D42424">
      <w:pPr>
        <w:jc w:val="center"/>
        <w:rPr>
          <w:b/>
          <w:bCs/>
          <w:sz w:val="40"/>
          <w:szCs w:val="40"/>
        </w:rPr>
      </w:pPr>
      <w:r w:rsidRPr="00371668">
        <w:rPr>
          <w:b/>
          <w:bCs/>
          <w:sz w:val="40"/>
          <w:szCs w:val="40"/>
        </w:rPr>
        <w:t>Submitted in part fulfilment of the requirements</w:t>
      </w:r>
    </w:p>
    <w:p w14:paraId="42E9D853" w14:textId="77777777" w:rsidR="00D42424" w:rsidRPr="00371668" w:rsidRDefault="00D42424" w:rsidP="00D42424">
      <w:pPr>
        <w:jc w:val="center"/>
        <w:rPr>
          <w:b/>
          <w:bCs/>
          <w:sz w:val="40"/>
          <w:szCs w:val="40"/>
        </w:rPr>
      </w:pPr>
      <w:r w:rsidRPr="00371668">
        <w:rPr>
          <w:b/>
          <w:bCs/>
          <w:sz w:val="40"/>
          <w:szCs w:val="40"/>
        </w:rPr>
        <w:t>for the degree of Master of Arts</w:t>
      </w:r>
    </w:p>
    <w:p w14:paraId="201CBEFF" w14:textId="77777777" w:rsidR="00D42424" w:rsidRPr="00371668" w:rsidRDefault="00D42424" w:rsidP="00D42424">
      <w:pPr>
        <w:jc w:val="center"/>
        <w:rPr>
          <w:b/>
          <w:bCs/>
          <w:sz w:val="40"/>
          <w:szCs w:val="40"/>
        </w:rPr>
      </w:pPr>
      <w:r w:rsidRPr="00371668">
        <w:rPr>
          <w:b/>
          <w:bCs/>
          <w:sz w:val="40"/>
          <w:szCs w:val="40"/>
        </w:rPr>
        <w:t>University of Wales, Trinity Saint David.</w:t>
      </w:r>
    </w:p>
    <w:p w14:paraId="370A39BB" w14:textId="7C7DE102" w:rsidR="00D42424" w:rsidRPr="008B7338" w:rsidRDefault="00D42424" w:rsidP="008B7338">
      <w:pPr>
        <w:jc w:val="center"/>
        <w:rPr>
          <w:b/>
          <w:bCs/>
          <w:sz w:val="40"/>
          <w:szCs w:val="40"/>
        </w:rPr>
      </w:pPr>
      <w:r w:rsidRPr="00371668">
        <w:rPr>
          <w:b/>
          <w:bCs/>
          <w:sz w:val="40"/>
          <w:szCs w:val="40"/>
        </w:rPr>
        <w:t>20</w:t>
      </w:r>
      <w:r>
        <w:rPr>
          <w:b/>
          <w:bCs/>
          <w:sz w:val="40"/>
          <w:szCs w:val="40"/>
        </w:rPr>
        <w:t>2</w:t>
      </w:r>
      <w:r w:rsidRPr="00371668">
        <w:rPr>
          <w:b/>
          <w:bCs/>
          <w:sz w:val="40"/>
          <w:szCs w:val="40"/>
        </w:rPr>
        <w:t>4</w:t>
      </w:r>
      <w:r>
        <w:rPr>
          <w:b/>
          <w:bCs/>
          <w:sz w:val="40"/>
          <w:szCs w:val="40"/>
        </w:rPr>
        <w:br w:type="page"/>
      </w:r>
    </w:p>
    <w:p w14:paraId="2E74CE51" w14:textId="77777777" w:rsidR="008B7338" w:rsidRPr="00951BBF" w:rsidRDefault="008B7338" w:rsidP="008B7338">
      <w:pPr>
        <w:spacing w:after="120"/>
        <w:ind w:left="720"/>
        <w:rPr>
          <w:rFonts w:ascii="Arial" w:hAnsi="Arial" w:cs="Arial"/>
        </w:rPr>
      </w:pPr>
      <w:r>
        <w:rPr>
          <w:rFonts w:ascii="Arial" w:hAnsi="Arial" w:cs="Arial"/>
          <w:noProof/>
        </w:rPr>
        <w:lastRenderedPageBreak/>
        <w:drawing>
          <wp:inline distT="0" distB="0" distL="0" distR="0" wp14:anchorId="3931C762" wp14:editId="45BAD929">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21BB5F8"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0C20C772"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60902233"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47CEACD" w14:textId="2A551662"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604690">
        <w:rPr>
          <w:rFonts w:ascii="Arial" w:hAnsi="Arial" w:cs="Arial"/>
        </w:rPr>
        <w:t xml:space="preserve"> </w:t>
      </w:r>
      <w:r>
        <w:rPr>
          <w:rFonts w:ascii="Arial" w:hAnsi="Arial" w:cs="Arial"/>
        </w:rPr>
        <w:t xml:space="preserve">   Anne Tod</w:t>
      </w:r>
      <w:r w:rsidRPr="00951BBF">
        <w:rPr>
          <w:rFonts w:ascii="Arial" w:hAnsi="Arial" w:cs="Arial"/>
        </w:rPr>
        <w:t>….………………………………………………………………………...</w:t>
      </w:r>
    </w:p>
    <w:p w14:paraId="17488002" w14:textId="56DD23A5" w:rsidR="008B7338" w:rsidRPr="00951BBF" w:rsidRDefault="008B7338" w:rsidP="00604690">
      <w:pPr>
        <w:pBdr>
          <w:top w:val="single" w:sz="4" w:space="1" w:color="auto"/>
          <w:left w:val="single" w:sz="4" w:space="4" w:color="auto"/>
          <w:bottom w:val="single" w:sz="4" w:space="1" w:color="auto"/>
          <w:right w:val="single" w:sz="4" w:space="4" w:color="auto"/>
        </w:pBdr>
        <w:spacing w:after="120" w:line="360" w:lineRule="auto"/>
        <w:ind w:left="920" w:hanging="920"/>
        <w:rPr>
          <w:rFonts w:ascii="Arial" w:hAnsi="Arial" w:cs="Arial"/>
        </w:rPr>
      </w:pPr>
      <w:r w:rsidRPr="00951BBF">
        <w:rPr>
          <w:rFonts w:ascii="Arial" w:hAnsi="Arial" w:cs="Arial"/>
        </w:rPr>
        <w:t xml:space="preserve">Date </w:t>
      </w:r>
      <w:r w:rsidR="00604690">
        <w:rPr>
          <w:rFonts w:ascii="Arial" w:hAnsi="Arial" w:cs="Arial"/>
        </w:rPr>
        <w:tab/>
        <w:t xml:space="preserve">March   2024   </w:t>
      </w:r>
      <w:r w:rsidRPr="00951BBF">
        <w:rPr>
          <w:rFonts w:ascii="Arial" w:hAnsi="Arial" w:cs="Arial"/>
        </w:rPr>
        <w:t>………………………………………………………</w:t>
      </w:r>
    </w:p>
    <w:p w14:paraId="536395C8"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E75F751" w14:textId="77777777" w:rsidR="008B7338"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p>
    <w:p w14:paraId="7E9DBA36"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M.A. Celtic Studies</w:t>
      </w:r>
      <w:r w:rsidRPr="00951BBF">
        <w:rPr>
          <w:rFonts w:ascii="Arial" w:hAnsi="Arial" w:cs="Arial"/>
        </w:rPr>
        <w:t>………………………………………………..................................</w:t>
      </w:r>
    </w:p>
    <w:p w14:paraId="03FD9704" w14:textId="1D4871CA"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sidR="00604690">
        <w:rPr>
          <w:rFonts w:ascii="Arial" w:hAnsi="Arial" w:cs="Arial"/>
        </w:rPr>
        <w:t xml:space="preserve"> </w:t>
      </w:r>
      <w:r>
        <w:rPr>
          <w:rFonts w:ascii="Arial" w:hAnsi="Arial" w:cs="Arial"/>
        </w:rPr>
        <w:t xml:space="preserve"> Anne Tod</w:t>
      </w:r>
      <w:r w:rsidRPr="00951BBF">
        <w:rPr>
          <w:rFonts w:ascii="Arial" w:hAnsi="Arial" w:cs="Arial"/>
        </w:rPr>
        <w:t xml:space="preserve"> </w:t>
      </w:r>
    </w:p>
    <w:p w14:paraId="32972F6C" w14:textId="5170092F"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604690">
        <w:rPr>
          <w:rFonts w:ascii="Arial" w:hAnsi="Arial" w:cs="Arial"/>
        </w:rPr>
        <w:tab/>
        <w:t xml:space="preserve">   March   2024</w:t>
      </w:r>
      <w:r w:rsidRPr="00951BBF">
        <w:rPr>
          <w:rFonts w:ascii="Arial" w:hAnsi="Arial" w:cs="Arial"/>
        </w:rPr>
        <w:t>…………………………………………….…………..…………...</w:t>
      </w:r>
    </w:p>
    <w:p w14:paraId="6D031A33"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B10F9CF"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454C479A"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1A63AAC6"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7C9B40DF"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Anne Tod</w:t>
      </w:r>
      <w:r w:rsidRPr="00951BBF">
        <w:rPr>
          <w:rFonts w:ascii="Arial" w:hAnsi="Arial" w:cs="Arial"/>
        </w:rPr>
        <w:t>……………………………………………….……………….</w:t>
      </w:r>
    </w:p>
    <w:p w14:paraId="6B14AE22" w14:textId="6AB4DDB1"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604690">
        <w:rPr>
          <w:rFonts w:ascii="Arial" w:hAnsi="Arial" w:cs="Arial"/>
        </w:rPr>
        <w:t xml:space="preserve">  March 2024</w:t>
      </w:r>
      <w:r w:rsidRPr="00951BBF">
        <w:rPr>
          <w:rFonts w:ascii="Arial" w:hAnsi="Arial" w:cs="Arial"/>
        </w:rPr>
        <w:t>………………………………………………...……………………….</w:t>
      </w:r>
    </w:p>
    <w:p w14:paraId="136949C3"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493F779C"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22DC773D"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ab/>
        <w:t xml:space="preserve">   Anne Tod</w:t>
      </w:r>
      <w:r w:rsidRPr="00951BBF">
        <w:rPr>
          <w:rFonts w:ascii="Arial" w:hAnsi="Arial" w:cs="Arial"/>
        </w:rPr>
        <w:t>………………</w:t>
      </w:r>
    </w:p>
    <w:p w14:paraId="7ED71149" w14:textId="3362C1FF"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604690">
        <w:rPr>
          <w:rFonts w:ascii="Arial" w:hAnsi="Arial" w:cs="Arial"/>
        </w:rPr>
        <w:t xml:space="preserve">      March 2024 </w:t>
      </w:r>
      <w:bookmarkStart w:id="2" w:name="_GoBack"/>
      <w:bookmarkEnd w:id="2"/>
      <w:r w:rsidRPr="00951BBF">
        <w:rPr>
          <w:rFonts w:ascii="Arial" w:hAnsi="Arial" w:cs="Arial"/>
        </w:rPr>
        <w:t>………………………………………………….……………………………..</w:t>
      </w:r>
    </w:p>
    <w:p w14:paraId="1BBF0B38"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B1E13D3"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1BEB4D23" w14:textId="77777777" w:rsidR="008B7338" w:rsidRPr="00951BBF" w:rsidRDefault="008B7338" w:rsidP="008B733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3E529E0B" w14:textId="064E14BA" w:rsidR="00D42424" w:rsidRPr="008B7338" w:rsidRDefault="008B7338" w:rsidP="008B7338">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74EF44D3" w14:textId="77777777" w:rsidR="008B7338" w:rsidRDefault="008B7338" w:rsidP="00D42424">
      <w:pPr>
        <w:spacing w:line="480" w:lineRule="auto"/>
        <w:jc w:val="center"/>
        <w:rPr>
          <w:b/>
          <w:bCs/>
        </w:rPr>
      </w:pPr>
    </w:p>
    <w:p w14:paraId="3F84ABBE" w14:textId="042E07D6" w:rsidR="00D42424" w:rsidRPr="00883CEC" w:rsidRDefault="00D42424" w:rsidP="00D42424">
      <w:pPr>
        <w:spacing w:line="480" w:lineRule="auto"/>
        <w:jc w:val="center"/>
        <w:rPr>
          <w:b/>
          <w:bCs/>
        </w:rPr>
      </w:pPr>
      <w:r w:rsidRPr="00883CEC">
        <w:rPr>
          <w:b/>
          <w:bCs/>
        </w:rPr>
        <w:t>Table of Contents</w:t>
      </w:r>
    </w:p>
    <w:p w14:paraId="5FBD6DF7" w14:textId="77777777" w:rsidR="00D42424" w:rsidRDefault="00D42424" w:rsidP="00D42424">
      <w:pPr>
        <w:spacing w:line="480" w:lineRule="auto"/>
      </w:pPr>
    </w:p>
    <w:p w14:paraId="013083B0" w14:textId="77777777" w:rsidR="00D42424" w:rsidRDefault="00D42424" w:rsidP="00D42424">
      <w:pPr>
        <w:spacing w:line="480" w:lineRule="auto"/>
      </w:pPr>
    </w:p>
    <w:p w14:paraId="3D389A14" w14:textId="0D451C77" w:rsidR="00D42424" w:rsidRPr="0011766F" w:rsidRDefault="00D42424" w:rsidP="00BD7AB0">
      <w:pPr>
        <w:spacing w:line="480" w:lineRule="auto"/>
      </w:pPr>
      <w:r w:rsidRPr="0011766F">
        <w:t>Acknowledgements</w:t>
      </w:r>
      <w:r w:rsidR="00BD7AB0">
        <w:tab/>
      </w:r>
      <w:r w:rsidR="00BD7AB0">
        <w:tab/>
      </w:r>
      <w:r w:rsidR="00BD7AB0">
        <w:tab/>
      </w:r>
      <w:r w:rsidR="00BD7AB0">
        <w:tab/>
      </w:r>
      <w:r w:rsidR="00BD7AB0">
        <w:tab/>
      </w:r>
      <w:r w:rsidR="00BD7AB0">
        <w:tab/>
      </w:r>
      <w:r w:rsidR="00BD7AB0">
        <w:tab/>
      </w:r>
      <w:r w:rsidR="00BD7AB0">
        <w:tab/>
        <w:t xml:space="preserve">page </w:t>
      </w:r>
      <w:r w:rsidR="00F50838">
        <w:t>7</w:t>
      </w:r>
    </w:p>
    <w:p w14:paraId="3F7BD260" w14:textId="5155E153" w:rsidR="00D42424" w:rsidRPr="0011766F" w:rsidRDefault="00D42424" w:rsidP="00D42424">
      <w:pPr>
        <w:spacing w:line="480" w:lineRule="auto"/>
      </w:pPr>
      <w:r w:rsidRPr="0011766F">
        <w:t>Abstract</w:t>
      </w:r>
      <w:r w:rsidR="00BD7AB0">
        <w:tab/>
      </w:r>
      <w:r w:rsidR="00BD7AB0">
        <w:tab/>
      </w:r>
      <w:r w:rsidR="00BD7AB0">
        <w:tab/>
      </w:r>
      <w:r w:rsidR="00BD7AB0">
        <w:tab/>
      </w:r>
      <w:r w:rsidR="00BD7AB0">
        <w:tab/>
      </w:r>
      <w:r w:rsidR="00BD7AB0">
        <w:tab/>
      </w:r>
      <w:r w:rsidR="00BD7AB0">
        <w:tab/>
      </w:r>
      <w:r w:rsidR="00BD7AB0">
        <w:tab/>
      </w:r>
      <w:r w:rsidR="00BD7AB0">
        <w:tab/>
        <w:t xml:space="preserve">page </w:t>
      </w:r>
      <w:r w:rsidR="00F50838">
        <w:t>8</w:t>
      </w:r>
    </w:p>
    <w:p w14:paraId="0C427B67" w14:textId="5605587B" w:rsidR="00D42424" w:rsidRPr="0011766F" w:rsidRDefault="00D42424" w:rsidP="00D42424">
      <w:pPr>
        <w:spacing w:line="480" w:lineRule="auto"/>
      </w:pPr>
      <w:r w:rsidRPr="0011766F">
        <w:t xml:space="preserve">Introduction </w:t>
      </w:r>
      <w:r w:rsidR="00BD7AB0">
        <w:tab/>
      </w:r>
      <w:r w:rsidR="00BD7AB0">
        <w:tab/>
      </w:r>
      <w:r w:rsidR="00BD7AB0">
        <w:tab/>
      </w:r>
      <w:r w:rsidR="00BD7AB0">
        <w:tab/>
      </w:r>
      <w:r w:rsidR="00BD7AB0">
        <w:tab/>
      </w:r>
      <w:r w:rsidR="00BD7AB0">
        <w:tab/>
      </w:r>
      <w:r w:rsidR="00BD7AB0">
        <w:tab/>
      </w:r>
      <w:r w:rsidR="00BD7AB0">
        <w:tab/>
      </w:r>
      <w:r w:rsidR="00BD7AB0">
        <w:tab/>
        <w:t xml:space="preserve">page </w:t>
      </w:r>
      <w:r w:rsidR="00F50838">
        <w:t>9</w:t>
      </w:r>
    </w:p>
    <w:p w14:paraId="6D84DFAE" w14:textId="11C4AFB7" w:rsidR="00D42424" w:rsidRPr="0011766F" w:rsidRDefault="00D42424" w:rsidP="00D42424">
      <w:pPr>
        <w:spacing w:line="480" w:lineRule="auto"/>
      </w:pPr>
      <w:r w:rsidRPr="0011766F">
        <w:t xml:space="preserve">Chapter </w:t>
      </w:r>
      <w:r>
        <w:t>1: Social Conditions</w:t>
      </w:r>
      <w:r w:rsidR="00F91EFA">
        <w:tab/>
      </w:r>
      <w:r w:rsidR="00F91EFA">
        <w:tab/>
      </w:r>
      <w:r w:rsidR="00F91EFA">
        <w:tab/>
      </w:r>
      <w:r w:rsidR="00F91EFA">
        <w:tab/>
      </w:r>
      <w:r w:rsidR="00F91EFA">
        <w:tab/>
      </w:r>
      <w:r w:rsidR="00F91EFA">
        <w:tab/>
      </w:r>
      <w:r w:rsidR="00F91EFA">
        <w:tab/>
        <w:t xml:space="preserve">page </w:t>
      </w:r>
      <w:r w:rsidR="00F50838">
        <w:t>12</w:t>
      </w:r>
    </w:p>
    <w:p w14:paraId="1D85F812" w14:textId="27808CDC" w:rsidR="00D42424" w:rsidRPr="0011766F" w:rsidRDefault="00D42424" w:rsidP="00D42424">
      <w:pPr>
        <w:spacing w:line="480" w:lineRule="auto"/>
      </w:pPr>
      <w:r w:rsidRPr="0011766F">
        <w:t xml:space="preserve">Chapter </w:t>
      </w:r>
      <w:r>
        <w:t>2: Family Backgrounds</w:t>
      </w:r>
      <w:r w:rsidR="00F91EFA">
        <w:tab/>
      </w:r>
      <w:r w:rsidR="00F91EFA">
        <w:tab/>
      </w:r>
      <w:r w:rsidR="00F91EFA">
        <w:tab/>
      </w:r>
      <w:r w:rsidR="00F91EFA">
        <w:tab/>
      </w:r>
      <w:r w:rsidR="00F91EFA">
        <w:tab/>
      </w:r>
      <w:r w:rsidR="00F91EFA">
        <w:tab/>
        <w:t>page 1</w:t>
      </w:r>
      <w:r w:rsidR="00F50838">
        <w:t>5</w:t>
      </w:r>
    </w:p>
    <w:p w14:paraId="378A86B5" w14:textId="22423B83" w:rsidR="00D42424" w:rsidRPr="0011766F" w:rsidRDefault="00D42424" w:rsidP="00D42424">
      <w:pPr>
        <w:spacing w:line="480" w:lineRule="auto"/>
      </w:pPr>
      <w:r w:rsidRPr="0011766F">
        <w:t xml:space="preserve">Chapter </w:t>
      </w:r>
      <w:r>
        <w:t>3</w:t>
      </w:r>
      <w:r w:rsidRPr="0011766F">
        <w:t>:</w:t>
      </w:r>
      <w:r>
        <w:t xml:space="preserve"> Agricultural Practices</w:t>
      </w:r>
      <w:r w:rsidR="00F91EFA">
        <w:tab/>
      </w:r>
      <w:r w:rsidR="00F91EFA">
        <w:tab/>
      </w:r>
      <w:r w:rsidR="00F91EFA">
        <w:tab/>
      </w:r>
      <w:r w:rsidR="00F91EFA">
        <w:tab/>
      </w:r>
      <w:r w:rsidR="00F91EFA">
        <w:tab/>
      </w:r>
      <w:r w:rsidR="00F91EFA">
        <w:tab/>
        <w:t>page 1</w:t>
      </w:r>
      <w:r w:rsidR="00F50838">
        <w:t>7</w:t>
      </w:r>
    </w:p>
    <w:p w14:paraId="585EA21F" w14:textId="5600055A" w:rsidR="00D42424" w:rsidRPr="0011766F" w:rsidRDefault="00D42424" w:rsidP="00D42424">
      <w:pPr>
        <w:spacing w:line="480" w:lineRule="auto"/>
      </w:pPr>
      <w:r w:rsidRPr="0011766F">
        <w:t xml:space="preserve">Chapter </w:t>
      </w:r>
      <w:r>
        <w:t>4:</w:t>
      </w:r>
      <w:r w:rsidRPr="0011766F">
        <w:t xml:space="preserve"> </w:t>
      </w:r>
      <w:r>
        <w:t>Education</w:t>
      </w:r>
      <w:r w:rsidR="00F91EFA">
        <w:tab/>
      </w:r>
      <w:r w:rsidR="00F91EFA">
        <w:tab/>
      </w:r>
      <w:r w:rsidR="00F91EFA">
        <w:tab/>
      </w:r>
      <w:r w:rsidR="00F91EFA">
        <w:tab/>
      </w:r>
      <w:r w:rsidR="00F91EFA">
        <w:tab/>
      </w:r>
      <w:r w:rsidR="00F91EFA">
        <w:tab/>
      </w:r>
      <w:r w:rsidR="00F91EFA">
        <w:tab/>
      </w:r>
      <w:r w:rsidR="00F91EFA">
        <w:tab/>
        <w:t>page 2</w:t>
      </w:r>
      <w:r w:rsidR="00EC37D5">
        <w:t>5</w:t>
      </w:r>
    </w:p>
    <w:p w14:paraId="417E6D55" w14:textId="2422624D" w:rsidR="00D42424" w:rsidRDefault="00D42424" w:rsidP="00D42424">
      <w:pPr>
        <w:spacing w:line="480" w:lineRule="auto"/>
      </w:pPr>
      <w:r w:rsidRPr="0011766F">
        <w:t xml:space="preserve">Chapter </w:t>
      </w:r>
      <w:r>
        <w:t>5: Language</w:t>
      </w:r>
      <w:r w:rsidR="00F91EFA">
        <w:tab/>
      </w:r>
      <w:r w:rsidR="00F91EFA">
        <w:tab/>
      </w:r>
      <w:r w:rsidR="00F91EFA">
        <w:tab/>
      </w:r>
      <w:r w:rsidR="00F91EFA">
        <w:tab/>
      </w:r>
      <w:r w:rsidR="00F91EFA">
        <w:tab/>
      </w:r>
      <w:r w:rsidR="00F91EFA">
        <w:tab/>
      </w:r>
      <w:r w:rsidR="00F91EFA">
        <w:tab/>
      </w:r>
      <w:r w:rsidR="00F91EFA">
        <w:tab/>
        <w:t xml:space="preserve">page </w:t>
      </w:r>
      <w:r w:rsidR="00F50838">
        <w:t>3</w:t>
      </w:r>
      <w:r w:rsidR="00EC37D5">
        <w:t>0</w:t>
      </w:r>
    </w:p>
    <w:p w14:paraId="2A352933" w14:textId="6EF0BECE" w:rsidR="00D42424" w:rsidRDefault="00D42424" w:rsidP="00D42424">
      <w:pPr>
        <w:spacing w:line="480" w:lineRule="auto"/>
      </w:pPr>
      <w:r>
        <w:t>Chapter 6: Religion</w:t>
      </w:r>
      <w:r w:rsidR="00F91EFA">
        <w:tab/>
      </w:r>
      <w:r w:rsidR="00F91EFA">
        <w:tab/>
      </w:r>
      <w:r w:rsidR="00F91EFA">
        <w:tab/>
      </w:r>
      <w:r w:rsidR="00F91EFA">
        <w:tab/>
      </w:r>
      <w:r w:rsidR="00F91EFA">
        <w:tab/>
      </w:r>
      <w:r w:rsidR="00F91EFA">
        <w:tab/>
      </w:r>
      <w:r w:rsidR="00F91EFA">
        <w:tab/>
      </w:r>
      <w:r w:rsidR="00F91EFA">
        <w:tab/>
        <w:t>page 3</w:t>
      </w:r>
      <w:r w:rsidR="00EC37D5">
        <w:t>7</w:t>
      </w:r>
    </w:p>
    <w:p w14:paraId="547A62C4" w14:textId="77777777" w:rsidR="00D42424" w:rsidRDefault="00D42424" w:rsidP="00D42424">
      <w:pPr>
        <w:spacing w:line="360" w:lineRule="auto"/>
      </w:pPr>
      <w:r>
        <w:t>Chapter 7: Women</w:t>
      </w:r>
    </w:p>
    <w:p w14:paraId="762BDFDA" w14:textId="12EE2A37" w:rsidR="00D42424" w:rsidRDefault="00D42424" w:rsidP="00D42424">
      <w:pPr>
        <w:spacing w:line="360" w:lineRule="auto"/>
        <w:ind w:firstLine="720"/>
      </w:pPr>
      <w:r>
        <w:t xml:space="preserve"> 7.1 </w:t>
      </w:r>
      <w:proofErr w:type="spellStart"/>
      <w:r>
        <w:t>Moelona’s</w:t>
      </w:r>
      <w:proofErr w:type="spellEnd"/>
      <w:r>
        <w:t xml:space="preserve"> Position on Women</w:t>
      </w:r>
      <w:r w:rsidR="00F91EFA">
        <w:tab/>
      </w:r>
      <w:r w:rsidR="00F91EFA">
        <w:tab/>
      </w:r>
      <w:r w:rsidR="00F91EFA">
        <w:tab/>
      </w:r>
      <w:r w:rsidR="00F91EFA">
        <w:tab/>
      </w:r>
      <w:r w:rsidR="00F91EFA">
        <w:tab/>
        <w:t>page 4</w:t>
      </w:r>
      <w:r w:rsidR="00EC37D5">
        <w:t>5</w:t>
      </w:r>
    </w:p>
    <w:p w14:paraId="0C37A88F" w14:textId="710BAF72" w:rsidR="00D42424" w:rsidRDefault="00D42424" w:rsidP="00D42424">
      <w:pPr>
        <w:spacing w:line="480" w:lineRule="auto"/>
        <w:ind w:firstLine="720"/>
      </w:pPr>
      <w:r>
        <w:t xml:space="preserve"> 7.2 Caradoc Evans’s Position on Women</w:t>
      </w:r>
      <w:r w:rsidR="00F91EFA">
        <w:tab/>
      </w:r>
      <w:r w:rsidR="00F91EFA">
        <w:tab/>
      </w:r>
      <w:r w:rsidR="00F91EFA">
        <w:tab/>
      </w:r>
      <w:r w:rsidR="00F91EFA">
        <w:tab/>
        <w:t xml:space="preserve">page </w:t>
      </w:r>
      <w:r w:rsidR="00EC37D5">
        <w:t>49</w:t>
      </w:r>
    </w:p>
    <w:p w14:paraId="4E4A1AE3" w14:textId="5D50A102" w:rsidR="00D42424" w:rsidRDefault="00D42424" w:rsidP="00D42424">
      <w:pPr>
        <w:spacing w:line="480" w:lineRule="auto"/>
      </w:pPr>
      <w:r>
        <w:t>Chapter 8: Conclusion</w:t>
      </w:r>
      <w:r w:rsidR="00F91EFA">
        <w:tab/>
      </w:r>
      <w:r w:rsidR="00F91EFA">
        <w:tab/>
      </w:r>
      <w:r w:rsidR="00F91EFA">
        <w:tab/>
      </w:r>
      <w:r w:rsidR="00F91EFA">
        <w:tab/>
      </w:r>
      <w:r w:rsidR="00F91EFA">
        <w:tab/>
      </w:r>
      <w:r w:rsidR="00F91EFA">
        <w:tab/>
      </w:r>
      <w:r w:rsidR="00F91EFA">
        <w:tab/>
      </w:r>
      <w:r w:rsidR="00F91EFA">
        <w:tab/>
        <w:t>page 5</w:t>
      </w:r>
      <w:r w:rsidR="00EC37D5">
        <w:t>6</w:t>
      </w:r>
    </w:p>
    <w:p w14:paraId="0BF6655D" w14:textId="498D893B" w:rsidR="00D42424" w:rsidRDefault="00D42424" w:rsidP="00D42424">
      <w:pPr>
        <w:spacing w:line="480" w:lineRule="auto"/>
      </w:pPr>
      <w:r w:rsidRPr="0011766F">
        <w:t>Bibliography</w:t>
      </w:r>
      <w:r w:rsidR="00F91EFA">
        <w:tab/>
      </w:r>
      <w:r w:rsidR="00F91EFA">
        <w:tab/>
      </w:r>
      <w:r w:rsidR="00F91EFA">
        <w:tab/>
      </w:r>
      <w:r w:rsidR="00F91EFA">
        <w:tab/>
      </w:r>
      <w:r w:rsidR="00F91EFA">
        <w:tab/>
      </w:r>
      <w:r w:rsidR="00F91EFA">
        <w:tab/>
      </w:r>
      <w:r w:rsidR="00F91EFA">
        <w:tab/>
      </w:r>
      <w:r w:rsidR="00F91EFA">
        <w:tab/>
      </w:r>
      <w:r w:rsidR="00F91EFA">
        <w:tab/>
        <w:t xml:space="preserve">page </w:t>
      </w:r>
      <w:r w:rsidR="00EC37D5">
        <w:t>59</w:t>
      </w:r>
    </w:p>
    <w:p w14:paraId="0C52D86C" w14:textId="069B4DAC" w:rsidR="00D42424" w:rsidRDefault="00D42424" w:rsidP="00112277">
      <w:pPr>
        <w:spacing w:line="480" w:lineRule="auto"/>
        <w:rPr>
          <w:b/>
          <w:bCs/>
        </w:rPr>
      </w:pPr>
    </w:p>
    <w:p w14:paraId="3F39ACD2" w14:textId="77777777" w:rsidR="00D42424" w:rsidRDefault="00D42424" w:rsidP="00112277">
      <w:pPr>
        <w:spacing w:line="480" w:lineRule="auto"/>
        <w:rPr>
          <w:b/>
          <w:bCs/>
        </w:rPr>
      </w:pPr>
    </w:p>
    <w:p w14:paraId="40CB683D" w14:textId="77777777" w:rsidR="00D42424" w:rsidRDefault="00D42424" w:rsidP="00112277">
      <w:pPr>
        <w:spacing w:line="480" w:lineRule="auto"/>
        <w:rPr>
          <w:b/>
          <w:bCs/>
        </w:rPr>
      </w:pPr>
      <w:r>
        <w:rPr>
          <w:b/>
          <w:bCs/>
        </w:rPr>
        <w:br w:type="page"/>
      </w:r>
    </w:p>
    <w:p w14:paraId="139C4114" w14:textId="6044B3FF" w:rsidR="00D42424" w:rsidRDefault="00D42424" w:rsidP="00D42424">
      <w:pPr>
        <w:spacing w:line="480" w:lineRule="auto"/>
        <w:rPr>
          <w:b/>
          <w:bCs/>
        </w:rPr>
      </w:pPr>
      <w:r w:rsidRPr="00DB36B3">
        <w:rPr>
          <w:b/>
          <w:bCs/>
        </w:rPr>
        <w:lastRenderedPageBreak/>
        <w:t>Acknowledgements</w:t>
      </w:r>
    </w:p>
    <w:p w14:paraId="059036B7" w14:textId="1C913994" w:rsidR="00D42424" w:rsidRPr="00DB36B3" w:rsidRDefault="00D42424" w:rsidP="007E57DE">
      <w:pPr>
        <w:spacing w:line="480" w:lineRule="auto"/>
        <w:ind w:firstLine="720"/>
      </w:pPr>
      <w:r w:rsidRPr="00DB36B3">
        <w:t xml:space="preserve">I </w:t>
      </w:r>
      <w:r>
        <w:t>would like to thank</w:t>
      </w:r>
      <w:r w:rsidRPr="00DB36B3">
        <w:t xml:space="preserve"> the help and support from </w:t>
      </w:r>
      <w:r w:rsidR="00D762F5">
        <w:t>Professor</w:t>
      </w:r>
      <w:r w:rsidRPr="00DB36B3">
        <w:t xml:space="preserve"> Jane Cartwright, </w:t>
      </w:r>
      <w:r w:rsidR="007E57DE">
        <w:t>Prof. of Welsh and Director of the MA in Celtic Studies,</w:t>
      </w:r>
      <w:r w:rsidRPr="00DB36B3">
        <w:t xml:space="preserve"> University of Wales Trinity St David, who </w:t>
      </w:r>
      <w:r>
        <w:t xml:space="preserve">has opened up the study of the Celtic world to me and to the other lecturers who have taken me on this amazing journey through time and culture. I would also like to thank </w:t>
      </w:r>
      <w:r w:rsidR="00D762F5">
        <w:t xml:space="preserve">Professor </w:t>
      </w:r>
      <w:r>
        <w:t>Mary</w:t>
      </w:r>
      <w:r w:rsidR="007E57DE">
        <w:t>-</w:t>
      </w:r>
      <w:r>
        <w:t xml:space="preserve"> Ann Constantine</w:t>
      </w:r>
      <w:r w:rsidR="007E57DE">
        <w:t>, Professor of Celtic Studies at the Centre for Advanced Welsh and Celtic Studies,</w:t>
      </w:r>
      <w:r>
        <w:t xml:space="preserve"> for her encouragement, help and critical input as my supervisor for this dissertation. Thank you too to Prof</w:t>
      </w:r>
      <w:r w:rsidR="00D762F5">
        <w:t>essor</w:t>
      </w:r>
      <w:r>
        <w:t xml:space="preserve"> Katie </w:t>
      </w:r>
      <w:proofErr w:type="spellStart"/>
      <w:r>
        <w:t>Gramich</w:t>
      </w:r>
      <w:proofErr w:type="spellEnd"/>
      <w:r w:rsidR="00A81C5F">
        <w:t xml:space="preserve">, Emerita Professor, Cardiff University, </w:t>
      </w:r>
      <w:r>
        <w:t xml:space="preserve">for meeting with me and for sharing her insight into the subject matter. Within the village of </w:t>
      </w:r>
      <w:proofErr w:type="spellStart"/>
      <w:r>
        <w:t>Rhydlewis</w:t>
      </w:r>
      <w:proofErr w:type="spellEnd"/>
      <w:r>
        <w:t xml:space="preserve">, I would like to thank the members of the </w:t>
      </w:r>
      <w:proofErr w:type="spellStart"/>
      <w:r>
        <w:t>Rhydlewis</w:t>
      </w:r>
      <w:proofErr w:type="spellEnd"/>
      <w:r>
        <w:t xml:space="preserve"> Historical Society who shared their family histories and opinions and for bringing the subjects of my dissertation to life</w:t>
      </w:r>
      <w:r w:rsidR="00D762F5">
        <w:t xml:space="preserve">. </w:t>
      </w:r>
      <w:r>
        <w:t xml:space="preserve">I would also like to thank all those people to whom I have talked who gave me their varied opinions of both Caradoc Evans and </w:t>
      </w:r>
      <w:proofErr w:type="spellStart"/>
      <w:r>
        <w:t>Moelona</w:t>
      </w:r>
      <w:proofErr w:type="spellEnd"/>
      <w:r>
        <w:t xml:space="preserve">. This has helped to make me realise that the dynamics between the approaches of the two authors are still a controversial subject. Finally, I would like to thank my husband </w:t>
      </w:r>
      <w:r w:rsidR="00D762F5">
        <w:t xml:space="preserve">Frank </w:t>
      </w:r>
      <w:r>
        <w:t>for listening to my musings on the subject matter and for his help with the technical computer issues that have occasionally arisen.</w:t>
      </w:r>
    </w:p>
    <w:p w14:paraId="088FC527" w14:textId="77777777" w:rsidR="00D42424" w:rsidRPr="00DB36B3" w:rsidRDefault="00D42424" w:rsidP="00D42424">
      <w:pPr>
        <w:spacing w:line="480" w:lineRule="auto"/>
      </w:pPr>
    </w:p>
    <w:p w14:paraId="12088B22" w14:textId="0E8B2544" w:rsidR="00D42424" w:rsidRDefault="00D42424" w:rsidP="00112277">
      <w:pPr>
        <w:spacing w:line="480" w:lineRule="auto"/>
        <w:rPr>
          <w:b/>
          <w:bCs/>
        </w:rPr>
      </w:pPr>
    </w:p>
    <w:p w14:paraId="3FB228DB" w14:textId="77777777" w:rsidR="00D42424" w:rsidRDefault="00D42424" w:rsidP="00112277">
      <w:pPr>
        <w:spacing w:line="480" w:lineRule="auto"/>
        <w:rPr>
          <w:b/>
          <w:bCs/>
        </w:rPr>
      </w:pPr>
    </w:p>
    <w:p w14:paraId="4C78D8C0" w14:textId="77777777" w:rsidR="00D42424" w:rsidRDefault="00D42424" w:rsidP="00112277">
      <w:pPr>
        <w:spacing w:line="480" w:lineRule="auto"/>
        <w:rPr>
          <w:b/>
          <w:bCs/>
        </w:rPr>
      </w:pPr>
      <w:r>
        <w:rPr>
          <w:b/>
          <w:bCs/>
        </w:rPr>
        <w:br w:type="page"/>
      </w:r>
    </w:p>
    <w:p w14:paraId="37BA249A" w14:textId="520BA7D4" w:rsidR="00D42424" w:rsidRDefault="00D42424" w:rsidP="00D42424">
      <w:pPr>
        <w:rPr>
          <w:b/>
          <w:bCs/>
        </w:rPr>
      </w:pPr>
      <w:r w:rsidRPr="00361A2D">
        <w:rPr>
          <w:b/>
          <w:bCs/>
        </w:rPr>
        <w:lastRenderedPageBreak/>
        <w:t>Abstract</w:t>
      </w:r>
    </w:p>
    <w:p w14:paraId="7B1B0767" w14:textId="77777777" w:rsidR="00D42424" w:rsidRDefault="00D42424" w:rsidP="00D42424">
      <w:pPr>
        <w:rPr>
          <w:b/>
          <w:bCs/>
        </w:rPr>
      </w:pPr>
    </w:p>
    <w:p w14:paraId="56F7E3FE" w14:textId="3B7FA47C" w:rsidR="00D42424" w:rsidRPr="00361A2D" w:rsidRDefault="00D42424" w:rsidP="00883CEC">
      <w:pPr>
        <w:ind w:firstLine="720"/>
      </w:pPr>
      <w:r>
        <w:t>Caradoc Evans and Elizabeth Mary Jones</w:t>
      </w:r>
      <w:r w:rsidR="00AF629B">
        <w:t xml:space="preserve"> (</w:t>
      </w:r>
      <w:proofErr w:type="spellStart"/>
      <w:r w:rsidR="00AF629B">
        <w:t>Moelona</w:t>
      </w:r>
      <w:proofErr w:type="spellEnd"/>
      <w:r w:rsidR="00AF629B">
        <w:t>)</w:t>
      </w:r>
      <w:r>
        <w:t xml:space="preserve"> were contemporaries, </w:t>
      </w:r>
      <w:r w:rsidR="00AB16E7">
        <w:t xml:space="preserve">living </w:t>
      </w:r>
      <w:r>
        <w:t xml:space="preserve">in the small West Wales village of </w:t>
      </w:r>
      <w:proofErr w:type="spellStart"/>
      <w:r>
        <w:t>Rhydlewis</w:t>
      </w:r>
      <w:proofErr w:type="spellEnd"/>
      <w:r>
        <w:t xml:space="preserve">, </w:t>
      </w:r>
      <w:r w:rsidR="00AB16E7">
        <w:t xml:space="preserve">going </w:t>
      </w:r>
      <w:r>
        <w:t>to the same school and shar</w:t>
      </w:r>
      <w:r w:rsidR="00AF629B">
        <w:t>ing</w:t>
      </w:r>
      <w:r>
        <w:t xml:space="preserve"> </w:t>
      </w:r>
      <w:r w:rsidR="00AB16E7">
        <w:t xml:space="preserve">the </w:t>
      </w:r>
      <w:r>
        <w:t xml:space="preserve">experience of growing up in late nineteenth and early twentieth century rural Wales. However, their styles of writing as authors couldn’t be more different and the reception of their works has also completely differed. This intrigued me as both authors would have been open to the same influences in their formative years. I wanted to explore the differences, to try to see what it was that led to such a dichotomy of approach and to see if any common themes could be extracted from their works. I thought that there would be a clear differentiation between them and that there would be a delineation between the universal condemnation of Caradoc’s works and the appreciation of the gentle, didactic works of </w:t>
      </w:r>
      <w:proofErr w:type="spellStart"/>
      <w:r>
        <w:t>Moelona</w:t>
      </w:r>
      <w:proofErr w:type="spellEnd"/>
      <w:r>
        <w:t>. What I didn’t expect to find w</w:t>
      </w:r>
      <w:r w:rsidR="00AB16E7">
        <w:t>ere</w:t>
      </w:r>
      <w:r>
        <w:t xml:space="preserve"> similarities, albeit presented in different ways, but with strong feelings of a shared message about the lives of ordinary people living </w:t>
      </w:r>
      <w:r w:rsidR="00AB16E7">
        <w:t>at this time</w:t>
      </w:r>
      <w:r>
        <w:t xml:space="preserve">. The issues brought to the fore by both the authors are to a certain extent unresolved, </w:t>
      </w:r>
      <w:r w:rsidR="00AB16E7">
        <w:t xml:space="preserve">those </w:t>
      </w:r>
      <w:r>
        <w:t>of culture, language, education, employment</w:t>
      </w:r>
      <w:r w:rsidR="00AB16E7">
        <w:t xml:space="preserve"> and</w:t>
      </w:r>
      <w:r>
        <w:t xml:space="preserve"> deprivation</w:t>
      </w:r>
      <w:r w:rsidR="00AB16E7">
        <w:t xml:space="preserve">, </w:t>
      </w:r>
      <w:r>
        <w:t xml:space="preserve">and the feelings engendered by the two authors are still being discussed today. Studying their works </w:t>
      </w:r>
      <w:r w:rsidR="00AB16E7">
        <w:t xml:space="preserve">gave </w:t>
      </w:r>
      <w:r>
        <w:t>me an insight into the forces at play at a certain time in Welsh society</w:t>
      </w:r>
      <w:r w:rsidR="00AB16E7">
        <w:t xml:space="preserve"> and, though</w:t>
      </w:r>
      <w:r>
        <w:t xml:space="preserve"> I was concerned when I first had the idea for this dissertation that it could not been seen as relevant in terms of Celtic Studies</w:t>
      </w:r>
      <w:r w:rsidR="00AB16E7">
        <w:t>,</w:t>
      </w:r>
      <w:r>
        <w:t xml:space="preserve"> I am now confident that it does indeed shed a small shaft of light on what the term ‘Celtic’ can represent.</w:t>
      </w:r>
    </w:p>
    <w:p w14:paraId="296236EE" w14:textId="7EF25E90" w:rsidR="00D42424" w:rsidRDefault="00D42424" w:rsidP="00112277">
      <w:pPr>
        <w:spacing w:line="480" w:lineRule="auto"/>
        <w:rPr>
          <w:b/>
          <w:bCs/>
        </w:rPr>
      </w:pPr>
    </w:p>
    <w:p w14:paraId="7442EF94" w14:textId="77777777" w:rsidR="00D42424" w:rsidRDefault="00D42424" w:rsidP="00112277">
      <w:pPr>
        <w:spacing w:line="480" w:lineRule="auto"/>
        <w:rPr>
          <w:b/>
          <w:bCs/>
        </w:rPr>
      </w:pPr>
    </w:p>
    <w:p w14:paraId="344EB457" w14:textId="77777777" w:rsidR="00D42424" w:rsidRDefault="00D42424" w:rsidP="00112277">
      <w:pPr>
        <w:spacing w:line="480" w:lineRule="auto"/>
        <w:rPr>
          <w:b/>
          <w:bCs/>
        </w:rPr>
      </w:pPr>
    </w:p>
    <w:p w14:paraId="438D9618" w14:textId="77777777" w:rsidR="00D42424" w:rsidRDefault="00D42424" w:rsidP="00112277">
      <w:pPr>
        <w:spacing w:line="480" w:lineRule="auto"/>
        <w:rPr>
          <w:b/>
          <w:bCs/>
        </w:rPr>
      </w:pPr>
    </w:p>
    <w:p w14:paraId="42D04431" w14:textId="4A69451F" w:rsidR="00D42424" w:rsidRDefault="00D42424" w:rsidP="00112277">
      <w:pPr>
        <w:spacing w:line="480" w:lineRule="auto"/>
        <w:rPr>
          <w:b/>
          <w:bCs/>
        </w:rPr>
      </w:pPr>
      <w:r>
        <w:rPr>
          <w:b/>
          <w:bCs/>
        </w:rPr>
        <w:br w:type="page"/>
      </w:r>
    </w:p>
    <w:p w14:paraId="51A0E9B9" w14:textId="3BD1D2D4" w:rsidR="001A0263" w:rsidRPr="004C51A8" w:rsidRDefault="00F1512C" w:rsidP="00112277">
      <w:pPr>
        <w:spacing w:line="480" w:lineRule="auto"/>
        <w:rPr>
          <w:b/>
          <w:bCs/>
        </w:rPr>
      </w:pPr>
      <w:r w:rsidRPr="004C51A8">
        <w:rPr>
          <w:b/>
          <w:bCs/>
        </w:rPr>
        <w:lastRenderedPageBreak/>
        <w:t>Introduction</w:t>
      </w:r>
    </w:p>
    <w:p w14:paraId="7D86877E" w14:textId="39384B58" w:rsidR="00D325A8" w:rsidRPr="00D325A8" w:rsidRDefault="00F1512C" w:rsidP="00112277">
      <w:pPr>
        <w:spacing w:line="480" w:lineRule="auto"/>
        <w:ind w:firstLine="720"/>
        <w:rPr>
          <w:color w:val="000000" w:themeColor="text1"/>
        </w:rPr>
      </w:pPr>
      <w:r w:rsidRPr="007A4771">
        <w:rPr>
          <w:color w:val="000000" w:themeColor="text1"/>
        </w:rPr>
        <w:t xml:space="preserve">In this thesis I </w:t>
      </w:r>
      <w:r w:rsidR="00B9285F">
        <w:rPr>
          <w:color w:val="000000" w:themeColor="text1"/>
        </w:rPr>
        <w:t xml:space="preserve">will </w:t>
      </w:r>
      <w:r w:rsidRPr="007A4771">
        <w:rPr>
          <w:color w:val="000000" w:themeColor="text1"/>
        </w:rPr>
        <w:t xml:space="preserve">explore social, educational, linguistic, </w:t>
      </w:r>
      <w:r w:rsidR="00682056">
        <w:rPr>
          <w:color w:val="000000" w:themeColor="text1"/>
        </w:rPr>
        <w:t xml:space="preserve">and </w:t>
      </w:r>
      <w:r w:rsidRPr="007A4771">
        <w:rPr>
          <w:color w:val="000000" w:themeColor="text1"/>
        </w:rPr>
        <w:t>religious</w:t>
      </w:r>
      <w:r w:rsidR="00682056">
        <w:rPr>
          <w:color w:val="000000" w:themeColor="text1"/>
        </w:rPr>
        <w:t xml:space="preserve"> aspects of </w:t>
      </w:r>
      <w:r w:rsidRPr="007A4771">
        <w:rPr>
          <w:color w:val="000000" w:themeColor="text1"/>
        </w:rPr>
        <w:t xml:space="preserve">the writings of Caradoc Evans (1878-1945) and Elizabeth Mary Jones (1877-1953) under her pen name </w:t>
      </w:r>
      <w:proofErr w:type="spellStart"/>
      <w:r w:rsidRPr="007A4771">
        <w:rPr>
          <w:color w:val="000000" w:themeColor="text1"/>
        </w:rPr>
        <w:t>Moelona</w:t>
      </w:r>
      <w:proofErr w:type="spellEnd"/>
      <w:r w:rsidR="002465EF">
        <w:rPr>
          <w:color w:val="000000" w:themeColor="text1"/>
        </w:rPr>
        <w:t>.</w:t>
      </w:r>
      <w:r w:rsidR="00572779">
        <w:rPr>
          <w:color w:val="000000" w:themeColor="text1"/>
        </w:rPr>
        <w:t xml:space="preserve"> </w:t>
      </w:r>
      <w:r w:rsidR="00B9285F">
        <w:rPr>
          <w:color w:val="000000" w:themeColor="text1"/>
        </w:rPr>
        <w:t xml:space="preserve">When I came </w:t>
      </w:r>
      <w:r w:rsidRPr="007A4771">
        <w:rPr>
          <w:color w:val="000000" w:themeColor="text1"/>
        </w:rPr>
        <w:t xml:space="preserve">to live in </w:t>
      </w:r>
      <w:proofErr w:type="spellStart"/>
      <w:r w:rsidRPr="007A4771">
        <w:rPr>
          <w:color w:val="000000" w:themeColor="text1"/>
        </w:rPr>
        <w:t>Rhydlewis</w:t>
      </w:r>
      <w:proofErr w:type="spellEnd"/>
      <w:r w:rsidRPr="007A4771">
        <w:rPr>
          <w:color w:val="000000" w:themeColor="text1"/>
        </w:rPr>
        <w:t xml:space="preserve"> in 2017 I was amazed to find that </w:t>
      </w:r>
      <w:r w:rsidR="00D15F12" w:rsidRPr="007A4771">
        <w:rPr>
          <w:color w:val="000000" w:themeColor="text1"/>
        </w:rPr>
        <w:t xml:space="preserve">such </w:t>
      </w:r>
      <w:r w:rsidRPr="007A4771">
        <w:rPr>
          <w:color w:val="000000" w:themeColor="text1"/>
        </w:rPr>
        <w:t>a small village was the birthplace of two influential authors. I was further amazed to find that their writings could not be more different in both subject matter, style and linguistic components</w:t>
      </w:r>
      <w:r w:rsidR="00682056">
        <w:rPr>
          <w:color w:val="000000" w:themeColor="text1"/>
        </w:rPr>
        <w:t>.</w:t>
      </w:r>
      <w:r w:rsidRPr="007A4771">
        <w:rPr>
          <w:color w:val="000000" w:themeColor="text1"/>
        </w:rPr>
        <w:t xml:space="preserve"> Surely their experiences should have been similar, </w:t>
      </w:r>
      <w:r w:rsidR="00682056">
        <w:rPr>
          <w:color w:val="000000" w:themeColor="text1"/>
        </w:rPr>
        <w:t xml:space="preserve">and </w:t>
      </w:r>
      <w:r w:rsidRPr="007A4771">
        <w:rPr>
          <w:color w:val="000000" w:themeColor="text1"/>
        </w:rPr>
        <w:t>their influences</w:t>
      </w:r>
      <w:r w:rsidR="00ED7BD2">
        <w:rPr>
          <w:color w:val="000000" w:themeColor="text1"/>
        </w:rPr>
        <w:t xml:space="preserve"> contemporaneous</w:t>
      </w:r>
      <w:r w:rsidR="00B9285F">
        <w:rPr>
          <w:color w:val="000000" w:themeColor="text1"/>
        </w:rPr>
        <w:t>?</w:t>
      </w:r>
      <w:r w:rsidRPr="007A4771">
        <w:rPr>
          <w:color w:val="000000" w:themeColor="text1"/>
        </w:rPr>
        <w:t xml:space="preserve"> As I enquired further, both from the </w:t>
      </w:r>
      <w:proofErr w:type="spellStart"/>
      <w:r w:rsidRPr="007A4771">
        <w:rPr>
          <w:color w:val="000000" w:themeColor="text1"/>
        </w:rPr>
        <w:t>Rhydlewis</w:t>
      </w:r>
      <w:proofErr w:type="spellEnd"/>
      <w:r w:rsidRPr="007A4771">
        <w:rPr>
          <w:color w:val="000000" w:themeColor="text1"/>
        </w:rPr>
        <w:t xml:space="preserve"> History Group and from people whose family links stretched back further than the mid</w:t>
      </w:r>
      <w:r w:rsidR="004C51A8">
        <w:rPr>
          <w:color w:val="000000" w:themeColor="text1"/>
        </w:rPr>
        <w:t>-twentieth</w:t>
      </w:r>
      <w:r w:rsidRPr="007A4771">
        <w:rPr>
          <w:color w:val="000000" w:themeColor="text1"/>
        </w:rPr>
        <w:t xml:space="preserve"> century, I found that opinions about both writers differed enormously.</w:t>
      </w:r>
    </w:p>
    <w:p w14:paraId="4CC0362C" w14:textId="18E2AA4D" w:rsidR="00F1512C" w:rsidRPr="00D325A8" w:rsidRDefault="00F1512C" w:rsidP="00112277">
      <w:pPr>
        <w:spacing w:line="480" w:lineRule="auto"/>
        <w:ind w:firstLine="720"/>
        <w:rPr>
          <w:color w:val="000000" w:themeColor="text1"/>
        </w:rPr>
      </w:pPr>
      <w:r w:rsidRPr="007A4771">
        <w:rPr>
          <w:color w:val="000000" w:themeColor="text1"/>
        </w:rPr>
        <w:t>On the one hand, Caradoc Evans</w:t>
      </w:r>
      <w:r w:rsidR="0072025E">
        <w:rPr>
          <w:color w:val="000000" w:themeColor="text1"/>
        </w:rPr>
        <w:t xml:space="preserve"> </w:t>
      </w:r>
      <w:r w:rsidR="00B9285F">
        <w:rPr>
          <w:color w:val="000000" w:themeColor="text1"/>
        </w:rPr>
        <w:t xml:space="preserve">was </w:t>
      </w:r>
      <w:r w:rsidRPr="007A4771">
        <w:rPr>
          <w:color w:val="000000" w:themeColor="text1"/>
        </w:rPr>
        <w:t>described by T.L. W</w:t>
      </w:r>
      <w:r w:rsidR="000F1EC9" w:rsidRPr="007A4771">
        <w:rPr>
          <w:color w:val="000000" w:themeColor="text1"/>
        </w:rPr>
        <w:t>illiams</w:t>
      </w:r>
      <w:r w:rsidRPr="007A4771">
        <w:rPr>
          <w:color w:val="000000" w:themeColor="text1"/>
        </w:rPr>
        <w:t xml:space="preserve"> as the </w:t>
      </w:r>
      <w:r w:rsidRPr="00A65BC7">
        <w:rPr>
          <w:color w:val="000000" w:themeColor="text1"/>
        </w:rPr>
        <w:t>‘best hated man in</w:t>
      </w:r>
      <w:r w:rsidRPr="007A4771">
        <w:rPr>
          <w:i/>
          <w:iCs/>
          <w:color w:val="000000" w:themeColor="text1"/>
        </w:rPr>
        <w:t xml:space="preserve"> </w:t>
      </w:r>
      <w:r w:rsidRPr="00A65BC7">
        <w:rPr>
          <w:color w:val="000000" w:themeColor="text1"/>
        </w:rPr>
        <w:t>Wales’</w:t>
      </w:r>
      <w:r w:rsidR="0072025E">
        <w:rPr>
          <w:color w:val="000000" w:themeColor="text1"/>
        </w:rPr>
        <w:t xml:space="preserve"> and</w:t>
      </w:r>
      <w:r w:rsidR="000F1EC9" w:rsidRPr="007A4771">
        <w:rPr>
          <w:color w:val="000000" w:themeColor="text1"/>
        </w:rPr>
        <w:t xml:space="preserve"> Glyn Jones</w:t>
      </w:r>
      <w:r w:rsidR="00A65BC7">
        <w:rPr>
          <w:color w:val="000000" w:themeColor="text1"/>
        </w:rPr>
        <w:t xml:space="preserve"> </w:t>
      </w:r>
      <w:r w:rsidRPr="007A4771">
        <w:rPr>
          <w:color w:val="000000" w:themeColor="text1"/>
        </w:rPr>
        <w:t xml:space="preserve">defined </w:t>
      </w:r>
      <w:r w:rsidR="00B9285F">
        <w:rPr>
          <w:color w:val="000000" w:themeColor="text1"/>
        </w:rPr>
        <w:t xml:space="preserve">him </w:t>
      </w:r>
      <w:r w:rsidRPr="007A4771">
        <w:rPr>
          <w:color w:val="000000" w:themeColor="text1"/>
        </w:rPr>
        <w:t xml:space="preserve">as a traitor to Wales, a heretic, a </w:t>
      </w:r>
      <w:r w:rsidR="005F257E" w:rsidRPr="007A4771">
        <w:rPr>
          <w:color w:val="000000" w:themeColor="text1"/>
        </w:rPr>
        <w:t>misogynist</w:t>
      </w:r>
      <w:r w:rsidRPr="007A4771">
        <w:rPr>
          <w:color w:val="000000" w:themeColor="text1"/>
        </w:rPr>
        <w:t>, and a renegade who had fled Wales for a better life in London.</w:t>
      </w:r>
      <w:r w:rsidR="00682056">
        <w:rPr>
          <w:rStyle w:val="FootnoteReference"/>
          <w:color w:val="000000" w:themeColor="text1"/>
        </w:rPr>
        <w:footnoteReference w:id="1"/>
      </w:r>
      <w:r w:rsidRPr="007A4771">
        <w:rPr>
          <w:color w:val="000000" w:themeColor="text1"/>
        </w:rPr>
        <w:t xml:space="preserve"> </w:t>
      </w:r>
      <w:proofErr w:type="spellStart"/>
      <w:r w:rsidRPr="007A4771">
        <w:rPr>
          <w:color w:val="000000" w:themeColor="text1"/>
        </w:rPr>
        <w:t>Moelona</w:t>
      </w:r>
      <w:proofErr w:type="spellEnd"/>
      <w:r w:rsidRPr="007A4771">
        <w:rPr>
          <w:color w:val="000000" w:themeColor="text1"/>
        </w:rPr>
        <w:t xml:space="preserve">, on the other hand, was </w:t>
      </w:r>
      <w:r w:rsidR="00B9285F">
        <w:rPr>
          <w:color w:val="000000" w:themeColor="text1"/>
        </w:rPr>
        <w:t xml:space="preserve">generally </w:t>
      </w:r>
      <w:r w:rsidRPr="007A4771">
        <w:rPr>
          <w:color w:val="000000" w:themeColor="text1"/>
        </w:rPr>
        <w:t xml:space="preserve">described as a benign and gentle children’s author of educational books, who wrote lovingly about the Welsh families and countryside of rural </w:t>
      </w:r>
      <w:proofErr w:type="spellStart"/>
      <w:r w:rsidRPr="007A4771">
        <w:rPr>
          <w:color w:val="000000" w:themeColor="text1"/>
        </w:rPr>
        <w:t>Rhydlewis</w:t>
      </w:r>
      <w:proofErr w:type="spellEnd"/>
      <w:r w:rsidRPr="007A4771">
        <w:rPr>
          <w:color w:val="000000" w:themeColor="text1"/>
        </w:rPr>
        <w:t xml:space="preserve">. Most of the people who had an opinion about Caradoc Evans had at least read </w:t>
      </w:r>
      <w:r w:rsidRPr="007A4771">
        <w:rPr>
          <w:i/>
          <w:iCs/>
          <w:color w:val="000000" w:themeColor="text1"/>
        </w:rPr>
        <w:t>My People</w:t>
      </w:r>
      <w:r w:rsidR="00682056">
        <w:rPr>
          <w:i/>
          <w:iCs/>
          <w:color w:val="000000" w:themeColor="text1"/>
        </w:rPr>
        <w:t>,</w:t>
      </w:r>
      <w:r w:rsidRPr="007A4771">
        <w:rPr>
          <w:i/>
          <w:iCs/>
          <w:color w:val="000000" w:themeColor="text1"/>
        </w:rPr>
        <w:t xml:space="preserve"> </w:t>
      </w:r>
      <w:r w:rsidRPr="007A4771">
        <w:rPr>
          <w:color w:val="000000" w:themeColor="text1"/>
        </w:rPr>
        <w:t xml:space="preserve">but I have only spoken to one elderly gentleman who had read </w:t>
      </w:r>
      <w:proofErr w:type="spellStart"/>
      <w:r w:rsidRPr="007A4771">
        <w:rPr>
          <w:color w:val="000000" w:themeColor="text1"/>
        </w:rPr>
        <w:t>Moelona’s</w:t>
      </w:r>
      <w:proofErr w:type="spellEnd"/>
      <w:r w:rsidRPr="007A4771">
        <w:rPr>
          <w:color w:val="000000" w:themeColor="text1"/>
        </w:rPr>
        <w:t xml:space="preserve"> </w:t>
      </w:r>
      <w:proofErr w:type="spellStart"/>
      <w:r w:rsidRPr="007A4771">
        <w:rPr>
          <w:i/>
          <w:iCs/>
          <w:color w:val="000000" w:themeColor="text1"/>
        </w:rPr>
        <w:t>Teulu</w:t>
      </w:r>
      <w:proofErr w:type="spellEnd"/>
      <w:r w:rsidRPr="007A4771">
        <w:rPr>
          <w:i/>
          <w:iCs/>
          <w:color w:val="000000" w:themeColor="text1"/>
        </w:rPr>
        <w:t xml:space="preserve"> Bach </w:t>
      </w:r>
      <w:proofErr w:type="spellStart"/>
      <w:r w:rsidRPr="007A4771">
        <w:rPr>
          <w:i/>
          <w:iCs/>
          <w:color w:val="000000" w:themeColor="text1"/>
        </w:rPr>
        <w:t>Nantoer</w:t>
      </w:r>
      <w:proofErr w:type="spellEnd"/>
      <w:r w:rsidRPr="007A4771">
        <w:rPr>
          <w:i/>
          <w:iCs/>
          <w:color w:val="000000" w:themeColor="text1"/>
        </w:rPr>
        <w:t xml:space="preserve"> </w:t>
      </w:r>
      <w:r w:rsidRPr="007A4771">
        <w:rPr>
          <w:color w:val="000000" w:themeColor="text1"/>
        </w:rPr>
        <w:t xml:space="preserve">in school, when he said the whole class had been reduced to tears over the pathos of the tale. Of further interest was that characters portrayed by both authors could be traced back to the relatives of family members still living in the area and this has also fuelled the polarization of opinions. At the start of my research I jokingly said that my exploration of these two authors may lead to me being ostracised from the village. This now seems rather a </w:t>
      </w:r>
      <w:r w:rsidR="00B9285F">
        <w:rPr>
          <w:color w:val="000000" w:themeColor="text1"/>
        </w:rPr>
        <w:t xml:space="preserve">portentous </w:t>
      </w:r>
      <w:r w:rsidRPr="007A4771">
        <w:rPr>
          <w:color w:val="000000" w:themeColor="text1"/>
        </w:rPr>
        <w:t>observation!</w:t>
      </w:r>
    </w:p>
    <w:p w14:paraId="34C2925F" w14:textId="777EE116" w:rsidR="00184F70" w:rsidRDefault="00682056" w:rsidP="00112277">
      <w:pPr>
        <w:spacing w:line="480" w:lineRule="auto"/>
        <w:ind w:firstLine="720"/>
        <w:rPr>
          <w:color w:val="000000" w:themeColor="text1"/>
        </w:rPr>
      </w:pPr>
      <w:r>
        <w:rPr>
          <w:color w:val="000000" w:themeColor="text1"/>
        </w:rPr>
        <w:lastRenderedPageBreak/>
        <w:t xml:space="preserve">My dissertation examines </w:t>
      </w:r>
      <w:r w:rsidR="00C75C9A">
        <w:rPr>
          <w:color w:val="000000" w:themeColor="text1"/>
        </w:rPr>
        <w:t>how the backgrounds and influences of these two authors affected the</w:t>
      </w:r>
      <w:r w:rsidR="00F1512C" w:rsidRPr="007A4771">
        <w:rPr>
          <w:color w:val="000000" w:themeColor="text1"/>
        </w:rPr>
        <w:t xml:space="preserve"> style and content of </w:t>
      </w:r>
      <w:r w:rsidR="00C75C9A">
        <w:rPr>
          <w:color w:val="000000" w:themeColor="text1"/>
        </w:rPr>
        <w:t xml:space="preserve">their </w:t>
      </w:r>
      <w:r w:rsidR="00D81F97" w:rsidRPr="007A4771">
        <w:rPr>
          <w:color w:val="000000" w:themeColor="text1"/>
        </w:rPr>
        <w:t>books</w:t>
      </w:r>
      <w:r w:rsidR="00C75C9A">
        <w:rPr>
          <w:color w:val="000000" w:themeColor="text1"/>
        </w:rPr>
        <w:t>.</w:t>
      </w:r>
      <w:r w:rsidR="00952C42">
        <w:rPr>
          <w:color w:val="000000" w:themeColor="text1"/>
        </w:rPr>
        <w:t xml:space="preserve"> </w:t>
      </w:r>
      <w:r w:rsidR="00C75C9A">
        <w:rPr>
          <w:color w:val="000000" w:themeColor="text1"/>
        </w:rPr>
        <w:t xml:space="preserve">It also aims to </w:t>
      </w:r>
      <w:r w:rsidR="00F1512C" w:rsidRPr="007A4771">
        <w:rPr>
          <w:color w:val="000000" w:themeColor="text1"/>
        </w:rPr>
        <w:t>identify any persistent themes</w:t>
      </w:r>
      <w:r w:rsidR="00C75C9A">
        <w:rPr>
          <w:color w:val="000000" w:themeColor="text1"/>
        </w:rPr>
        <w:t>,</w:t>
      </w:r>
      <w:r w:rsidR="00F1512C" w:rsidRPr="007A4771">
        <w:rPr>
          <w:color w:val="000000" w:themeColor="text1"/>
        </w:rPr>
        <w:t xml:space="preserve"> </w:t>
      </w:r>
      <w:r w:rsidR="00D81F97" w:rsidRPr="007A4771">
        <w:rPr>
          <w:color w:val="000000" w:themeColor="text1"/>
        </w:rPr>
        <w:t xml:space="preserve">so as </w:t>
      </w:r>
      <w:r w:rsidR="00F1512C" w:rsidRPr="007A4771">
        <w:rPr>
          <w:color w:val="000000" w:themeColor="text1"/>
        </w:rPr>
        <w:t>to evaluate whether there was a con</w:t>
      </w:r>
      <w:r w:rsidR="00076F99" w:rsidRPr="007A4771">
        <w:rPr>
          <w:color w:val="000000" w:themeColor="text1"/>
        </w:rPr>
        <w:t>gruity</w:t>
      </w:r>
      <w:r w:rsidR="00F1512C" w:rsidRPr="007A4771">
        <w:rPr>
          <w:color w:val="000000" w:themeColor="text1"/>
        </w:rPr>
        <w:t xml:space="preserve"> within their works which has not yet been identified. </w:t>
      </w:r>
      <w:r w:rsidR="0016442C">
        <w:rPr>
          <w:color w:val="000000" w:themeColor="text1"/>
        </w:rPr>
        <w:t xml:space="preserve">In this dissertation I have concentrated on the works of Caradoc Evans that particularly relate to his memories of </w:t>
      </w:r>
      <w:proofErr w:type="spellStart"/>
      <w:r w:rsidR="0016442C">
        <w:rPr>
          <w:color w:val="000000" w:themeColor="text1"/>
        </w:rPr>
        <w:t>Rhydlewis</w:t>
      </w:r>
      <w:proofErr w:type="spellEnd"/>
      <w:r w:rsidR="0016442C">
        <w:rPr>
          <w:color w:val="000000" w:themeColor="text1"/>
        </w:rPr>
        <w:t xml:space="preserve"> and </w:t>
      </w:r>
      <w:proofErr w:type="spellStart"/>
      <w:r w:rsidR="0016442C">
        <w:rPr>
          <w:color w:val="000000" w:themeColor="text1"/>
        </w:rPr>
        <w:t>Moelona’s</w:t>
      </w:r>
      <w:proofErr w:type="spellEnd"/>
      <w:r w:rsidR="0016442C">
        <w:rPr>
          <w:color w:val="000000" w:themeColor="text1"/>
        </w:rPr>
        <w:t xml:space="preserve"> more disparate works but which deal with kinship and the sense of belonging to place.</w:t>
      </w:r>
    </w:p>
    <w:p w14:paraId="33093996" w14:textId="76EAA9E1" w:rsidR="00440141" w:rsidRPr="00232590" w:rsidRDefault="00440141" w:rsidP="00112277">
      <w:pPr>
        <w:spacing w:line="480" w:lineRule="auto"/>
        <w:ind w:firstLine="720"/>
        <w:rPr>
          <w:color w:val="000000" w:themeColor="text1"/>
        </w:rPr>
      </w:pPr>
      <w:r w:rsidRPr="00232590">
        <w:rPr>
          <w:color w:val="000000" w:themeColor="text1"/>
        </w:rPr>
        <w:t>Caradoc Evans’</w:t>
      </w:r>
      <w:r w:rsidR="004C51A8">
        <w:rPr>
          <w:color w:val="000000" w:themeColor="text1"/>
        </w:rPr>
        <w:t>s</w:t>
      </w:r>
      <w:r w:rsidRPr="00232590">
        <w:rPr>
          <w:color w:val="000000" w:themeColor="text1"/>
        </w:rPr>
        <w:t xml:space="preserve"> career as a writer began when he</w:t>
      </w:r>
      <w:r w:rsidR="009C218E">
        <w:rPr>
          <w:color w:val="000000" w:themeColor="text1"/>
        </w:rPr>
        <w:t>’d</w:t>
      </w:r>
      <w:r w:rsidRPr="00232590">
        <w:rPr>
          <w:color w:val="000000" w:themeColor="text1"/>
        </w:rPr>
        <w:t xml:space="preserve"> moved to London as a draper</w:t>
      </w:r>
      <w:r w:rsidR="009C218E">
        <w:rPr>
          <w:color w:val="000000" w:themeColor="text1"/>
        </w:rPr>
        <w:t>’</w:t>
      </w:r>
      <w:r w:rsidRPr="00232590">
        <w:rPr>
          <w:color w:val="000000" w:themeColor="text1"/>
        </w:rPr>
        <w:t xml:space="preserve">s assistant and then </w:t>
      </w:r>
      <w:r w:rsidR="009C218E">
        <w:rPr>
          <w:color w:val="000000" w:themeColor="text1"/>
        </w:rPr>
        <w:t>obtained positions in</w:t>
      </w:r>
      <w:r w:rsidRPr="00232590">
        <w:rPr>
          <w:color w:val="000000" w:themeColor="text1"/>
        </w:rPr>
        <w:t xml:space="preserve"> magazine publications. He tried to write about London life but was advised to concentrate on the life that he knew so was drawn to look back on the formative experiences of his youth in </w:t>
      </w:r>
      <w:proofErr w:type="spellStart"/>
      <w:r w:rsidRPr="00232590">
        <w:rPr>
          <w:color w:val="000000" w:themeColor="text1"/>
        </w:rPr>
        <w:t>Rhydlewis</w:t>
      </w:r>
      <w:proofErr w:type="spellEnd"/>
      <w:r w:rsidRPr="00232590">
        <w:rPr>
          <w:color w:val="000000" w:themeColor="text1"/>
        </w:rPr>
        <w:t xml:space="preserve">. </w:t>
      </w:r>
      <w:r w:rsidR="002464CC" w:rsidRPr="00232590">
        <w:rPr>
          <w:color w:val="000000" w:themeColor="text1"/>
        </w:rPr>
        <w:t xml:space="preserve">I have concentrated on his works that are firmly rooted in the area in which he grew up. </w:t>
      </w:r>
      <w:r w:rsidRPr="00232590">
        <w:rPr>
          <w:i/>
          <w:iCs/>
          <w:color w:val="000000" w:themeColor="text1"/>
        </w:rPr>
        <w:t xml:space="preserve">My People: Stories of the Peasantry of West Wales </w:t>
      </w:r>
      <w:r w:rsidRPr="00232590">
        <w:rPr>
          <w:color w:val="000000" w:themeColor="text1"/>
        </w:rPr>
        <w:t xml:space="preserve">was published in 1915, closely followed by </w:t>
      </w:r>
      <w:r w:rsidRPr="00232590">
        <w:rPr>
          <w:i/>
          <w:iCs/>
          <w:color w:val="000000" w:themeColor="text1"/>
        </w:rPr>
        <w:t xml:space="preserve">Capel Sion </w:t>
      </w:r>
      <w:r w:rsidRPr="00232590">
        <w:rPr>
          <w:color w:val="000000" w:themeColor="text1"/>
        </w:rPr>
        <w:t>in 1916.</w:t>
      </w:r>
      <w:r w:rsidR="00952C42">
        <w:rPr>
          <w:color w:val="000000" w:themeColor="text1"/>
        </w:rPr>
        <w:t xml:space="preserve"> </w:t>
      </w:r>
      <w:r w:rsidRPr="00232590">
        <w:rPr>
          <w:color w:val="000000" w:themeColor="text1"/>
        </w:rPr>
        <w:t xml:space="preserve">These two books were seen as the most controversial </w:t>
      </w:r>
      <w:r w:rsidR="009C218E">
        <w:rPr>
          <w:color w:val="000000" w:themeColor="text1"/>
        </w:rPr>
        <w:t xml:space="preserve">by people </w:t>
      </w:r>
      <w:r w:rsidRPr="00232590">
        <w:rPr>
          <w:color w:val="000000" w:themeColor="text1"/>
        </w:rPr>
        <w:t>in the local area</w:t>
      </w:r>
      <w:r w:rsidR="006904B3" w:rsidRPr="00232590">
        <w:rPr>
          <w:color w:val="000000" w:themeColor="text1"/>
        </w:rPr>
        <w:t>. However,</w:t>
      </w:r>
      <w:r w:rsidRPr="00232590">
        <w:rPr>
          <w:color w:val="000000" w:themeColor="text1"/>
        </w:rPr>
        <w:t xml:space="preserve"> Evans continued to write about Welsh identity in London </w:t>
      </w:r>
      <w:r w:rsidR="009C218E">
        <w:rPr>
          <w:color w:val="000000" w:themeColor="text1"/>
        </w:rPr>
        <w:t>in</w:t>
      </w:r>
      <w:r w:rsidRPr="00232590">
        <w:rPr>
          <w:color w:val="000000" w:themeColor="text1"/>
        </w:rPr>
        <w:t xml:space="preserve"> </w:t>
      </w:r>
      <w:r w:rsidRPr="00232590">
        <w:rPr>
          <w:i/>
          <w:iCs/>
          <w:color w:val="000000" w:themeColor="text1"/>
        </w:rPr>
        <w:t xml:space="preserve">My Neighbours </w:t>
      </w:r>
      <w:r w:rsidRPr="00232590">
        <w:rPr>
          <w:color w:val="000000" w:themeColor="text1"/>
        </w:rPr>
        <w:t xml:space="preserve">published in 1920. </w:t>
      </w:r>
      <w:r w:rsidRPr="00232590">
        <w:rPr>
          <w:i/>
          <w:iCs/>
          <w:color w:val="000000" w:themeColor="text1"/>
        </w:rPr>
        <w:t>Nothing to Pay</w:t>
      </w:r>
      <w:r w:rsidR="009C218E">
        <w:rPr>
          <w:color w:val="000000" w:themeColor="text1"/>
        </w:rPr>
        <w:t>,</w:t>
      </w:r>
      <w:r w:rsidRPr="00232590">
        <w:rPr>
          <w:i/>
          <w:iCs/>
          <w:color w:val="000000" w:themeColor="text1"/>
        </w:rPr>
        <w:t xml:space="preserve"> </w:t>
      </w:r>
      <w:r w:rsidRPr="00232590">
        <w:rPr>
          <w:color w:val="000000" w:themeColor="text1"/>
        </w:rPr>
        <w:t>published in 1930</w:t>
      </w:r>
      <w:r w:rsidR="009C218E">
        <w:rPr>
          <w:color w:val="000000" w:themeColor="text1"/>
        </w:rPr>
        <w:t>,</w:t>
      </w:r>
      <w:r w:rsidRPr="00232590">
        <w:rPr>
          <w:color w:val="000000" w:themeColor="text1"/>
        </w:rPr>
        <w:t xml:space="preserve"> is a </w:t>
      </w:r>
      <w:r w:rsidR="00B62AA1">
        <w:rPr>
          <w:color w:val="000000" w:themeColor="text1"/>
        </w:rPr>
        <w:t>veiled</w:t>
      </w:r>
      <w:r w:rsidRPr="00232590">
        <w:rPr>
          <w:color w:val="000000" w:themeColor="text1"/>
        </w:rPr>
        <w:t xml:space="preserve"> autobiographical account of his journey from </w:t>
      </w:r>
      <w:r w:rsidR="009C218E">
        <w:rPr>
          <w:color w:val="000000" w:themeColor="text1"/>
        </w:rPr>
        <w:t xml:space="preserve">the </w:t>
      </w:r>
      <w:r w:rsidRPr="00232590">
        <w:rPr>
          <w:color w:val="000000" w:themeColor="text1"/>
        </w:rPr>
        <w:t>draper</w:t>
      </w:r>
      <w:r w:rsidR="009C218E">
        <w:rPr>
          <w:color w:val="000000" w:themeColor="text1"/>
        </w:rPr>
        <w:t>y trade</w:t>
      </w:r>
      <w:r w:rsidRPr="00232590">
        <w:rPr>
          <w:color w:val="000000" w:themeColor="text1"/>
        </w:rPr>
        <w:t xml:space="preserve"> to </w:t>
      </w:r>
      <w:r w:rsidR="009C218E">
        <w:rPr>
          <w:color w:val="000000" w:themeColor="text1"/>
        </w:rPr>
        <w:t xml:space="preserve">becoming a </w:t>
      </w:r>
      <w:r w:rsidRPr="00232590">
        <w:rPr>
          <w:color w:val="000000" w:themeColor="text1"/>
        </w:rPr>
        <w:t xml:space="preserve">writer, as is the more vicious </w:t>
      </w:r>
      <w:r w:rsidRPr="00232590">
        <w:rPr>
          <w:i/>
          <w:iCs/>
          <w:color w:val="000000" w:themeColor="text1"/>
        </w:rPr>
        <w:t xml:space="preserve">Wasps, </w:t>
      </w:r>
      <w:r w:rsidRPr="00232590">
        <w:rPr>
          <w:color w:val="000000" w:themeColor="text1"/>
        </w:rPr>
        <w:t xml:space="preserve">published in 1933. </w:t>
      </w:r>
      <w:r w:rsidRPr="00232590">
        <w:rPr>
          <w:i/>
          <w:iCs/>
          <w:color w:val="000000" w:themeColor="text1"/>
        </w:rPr>
        <w:t>Pilgrims in a Foreign Land,</w:t>
      </w:r>
      <w:r w:rsidRPr="00232590">
        <w:rPr>
          <w:color w:val="000000" w:themeColor="text1"/>
        </w:rPr>
        <w:t xml:space="preserve"> published in 1942, is a reflective piece as Caradoc comes to the end of his journalistic career.</w:t>
      </w:r>
    </w:p>
    <w:p w14:paraId="7F973450" w14:textId="2C900125" w:rsidR="00440141" w:rsidRPr="00232590" w:rsidRDefault="00440141" w:rsidP="00112277">
      <w:pPr>
        <w:spacing w:line="480" w:lineRule="auto"/>
        <w:ind w:firstLine="720"/>
        <w:rPr>
          <w:color w:val="000000" w:themeColor="text1"/>
        </w:rPr>
      </w:pPr>
      <w:proofErr w:type="spellStart"/>
      <w:r w:rsidRPr="00232590">
        <w:rPr>
          <w:color w:val="000000" w:themeColor="text1"/>
        </w:rPr>
        <w:t>Moelona’s</w:t>
      </w:r>
      <w:proofErr w:type="spellEnd"/>
      <w:r w:rsidRPr="00232590">
        <w:rPr>
          <w:color w:val="000000" w:themeColor="text1"/>
        </w:rPr>
        <w:t xml:space="preserve"> works are initially rooted in </w:t>
      </w:r>
      <w:proofErr w:type="spellStart"/>
      <w:r w:rsidRPr="00232590">
        <w:rPr>
          <w:color w:val="000000" w:themeColor="text1"/>
        </w:rPr>
        <w:t>Rhydlewis</w:t>
      </w:r>
      <w:proofErr w:type="spellEnd"/>
      <w:r w:rsidRPr="00232590">
        <w:rPr>
          <w:color w:val="000000" w:themeColor="text1"/>
        </w:rPr>
        <w:t xml:space="preserve"> but are surprisingly diverse in their wide ranging geographical scenarios. This accords with </w:t>
      </w:r>
      <w:proofErr w:type="spellStart"/>
      <w:r w:rsidRPr="00232590">
        <w:rPr>
          <w:color w:val="000000" w:themeColor="text1"/>
        </w:rPr>
        <w:t>Moelona’s</w:t>
      </w:r>
      <w:proofErr w:type="spellEnd"/>
      <w:r w:rsidRPr="00232590">
        <w:rPr>
          <w:color w:val="000000" w:themeColor="text1"/>
        </w:rPr>
        <w:t xml:space="preserve"> desire to educate her young readers as to the possibilities afforded by life away from the area in which they are raised. </w:t>
      </w:r>
      <w:proofErr w:type="spellStart"/>
      <w:r w:rsidRPr="00232590">
        <w:rPr>
          <w:i/>
          <w:iCs/>
          <w:color w:val="000000" w:themeColor="text1"/>
        </w:rPr>
        <w:t>Teulu</w:t>
      </w:r>
      <w:proofErr w:type="spellEnd"/>
      <w:r w:rsidRPr="00232590">
        <w:rPr>
          <w:i/>
          <w:iCs/>
          <w:color w:val="000000" w:themeColor="text1"/>
        </w:rPr>
        <w:t xml:space="preserve"> Bach </w:t>
      </w:r>
      <w:proofErr w:type="spellStart"/>
      <w:r w:rsidRPr="00232590">
        <w:rPr>
          <w:i/>
          <w:iCs/>
          <w:color w:val="000000" w:themeColor="text1"/>
        </w:rPr>
        <w:t>Nantoer</w:t>
      </w:r>
      <w:proofErr w:type="spellEnd"/>
      <w:r w:rsidRPr="00232590">
        <w:rPr>
          <w:color w:val="000000" w:themeColor="text1"/>
        </w:rPr>
        <w:t>, published in 1927,</w:t>
      </w:r>
      <w:r w:rsidRPr="00232590">
        <w:rPr>
          <w:i/>
          <w:iCs/>
          <w:color w:val="000000" w:themeColor="text1"/>
        </w:rPr>
        <w:t xml:space="preserve"> </w:t>
      </w:r>
      <w:r w:rsidRPr="00232590">
        <w:rPr>
          <w:color w:val="000000" w:themeColor="text1"/>
        </w:rPr>
        <w:t xml:space="preserve">is firmly set in the local area, but </w:t>
      </w:r>
      <w:proofErr w:type="spellStart"/>
      <w:r w:rsidRPr="00232590">
        <w:rPr>
          <w:i/>
          <w:iCs/>
          <w:color w:val="000000" w:themeColor="text1"/>
        </w:rPr>
        <w:t>Cwrs</w:t>
      </w:r>
      <w:proofErr w:type="spellEnd"/>
      <w:r w:rsidRPr="00232590">
        <w:rPr>
          <w:i/>
          <w:iCs/>
          <w:color w:val="000000" w:themeColor="text1"/>
        </w:rPr>
        <w:t xml:space="preserve"> Y </w:t>
      </w:r>
      <w:proofErr w:type="spellStart"/>
      <w:r w:rsidRPr="00232590">
        <w:rPr>
          <w:i/>
          <w:iCs/>
          <w:color w:val="000000" w:themeColor="text1"/>
        </w:rPr>
        <w:t>Lli</w:t>
      </w:r>
      <w:proofErr w:type="spellEnd"/>
      <w:r w:rsidRPr="00232590">
        <w:rPr>
          <w:i/>
          <w:iCs/>
          <w:color w:val="000000" w:themeColor="text1"/>
        </w:rPr>
        <w:t xml:space="preserve">, </w:t>
      </w:r>
      <w:r w:rsidRPr="00232590">
        <w:rPr>
          <w:color w:val="000000" w:themeColor="text1"/>
        </w:rPr>
        <w:t>also published in 1927, takes reader</w:t>
      </w:r>
      <w:r w:rsidR="00B62AA1">
        <w:rPr>
          <w:color w:val="000000" w:themeColor="text1"/>
        </w:rPr>
        <w:t>s</w:t>
      </w:r>
      <w:r w:rsidRPr="00232590">
        <w:rPr>
          <w:color w:val="000000" w:themeColor="text1"/>
        </w:rPr>
        <w:t xml:space="preserve"> to Switzerland and also introduces them to the disruption of the </w:t>
      </w:r>
      <w:r w:rsidR="00890184">
        <w:rPr>
          <w:color w:val="000000" w:themeColor="text1"/>
        </w:rPr>
        <w:t>First</w:t>
      </w:r>
      <w:r w:rsidRPr="00232590">
        <w:rPr>
          <w:color w:val="000000" w:themeColor="text1"/>
        </w:rPr>
        <w:t xml:space="preserve"> World War. </w:t>
      </w:r>
      <w:proofErr w:type="spellStart"/>
      <w:r w:rsidRPr="00232590">
        <w:rPr>
          <w:i/>
          <w:iCs/>
          <w:color w:val="000000" w:themeColor="text1"/>
        </w:rPr>
        <w:t>Breuddwydion</w:t>
      </w:r>
      <w:proofErr w:type="spellEnd"/>
      <w:r w:rsidRPr="00232590">
        <w:rPr>
          <w:i/>
          <w:iCs/>
          <w:color w:val="000000" w:themeColor="text1"/>
        </w:rPr>
        <w:t xml:space="preserve"> Myfanwy,</w:t>
      </w:r>
      <w:r w:rsidR="006904B3" w:rsidRPr="00232590">
        <w:rPr>
          <w:i/>
          <w:iCs/>
          <w:color w:val="000000" w:themeColor="text1"/>
        </w:rPr>
        <w:t xml:space="preserve"> </w:t>
      </w:r>
      <w:r w:rsidRPr="00232590">
        <w:rPr>
          <w:color w:val="000000" w:themeColor="text1"/>
        </w:rPr>
        <w:t xml:space="preserve">published in 1928, </w:t>
      </w:r>
      <w:r w:rsidR="00B62AA1">
        <w:rPr>
          <w:color w:val="000000" w:themeColor="text1"/>
        </w:rPr>
        <w:t>journeys with</w:t>
      </w:r>
      <w:r w:rsidR="006904B3" w:rsidRPr="00232590">
        <w:rPr>
          <w:color w:val="000000" w:themeColor="text1"/>
        </w:rPr>
        <w:t xml:space="preserve"> her characters across the globe </w:t>
      </w:r>
      <w:r w:rsidRPr="00232590">
        <w:rPr>
          <w:color w:val="000000" w:themeColor="text1"/>
        </w:rPr>
        <w:t xml:space="preserve">with the hope of a better life for families in Australia. </w:t>
      </w:r>
      <w:r w:rsidRPr="00232590">
        <w:rPr>
          <w:i/>
          <w:iCs/>
          <w:color w:val="000000" w:themeColor="text1"/>
        </w:rPr>
        <w:t>Beryl,</w:t>
      </w:r>
      <w:r w:rsidRPr="00232590">
        <w:rPr>
          <w:color w:val="000000" w:themeColor="text1"/>
        </w:rPr>
        <w:t xml:space="preserve"> </w:t>
      </w:r>
      <w:r w:rsidRPr="00232590">
        <w:rPr>
          <w:color w:val="000000" w:themeColor="text1"/>
        </w:rPr>
        <w:lastRenderedPageBreak/>
        <w:t xml:space="preserve">published in 1931, suggests that prospects for families would be better in England, and </w:t>
      </w:r>
      <w:proofErr w:type="spellStart"/>
      <w:r w:rsidRPr="00232590">
        <w:rPr>
          <w:i/>
          <w:iCs/>
          <w:color w:val="000000" w:themeColor="text1"/>
        </w:rPr>
        <w:t>Ffynnonloyw</w:t>
      </w:r>
      <w:proofErr w:type="spellEnd"/>
      <w:r w:rsidRPr="00232590">
        <w:rPr>
          <w:i/>
          <w:iCs/>
          <w:color w:val="000000" w:themeColor="text1"/>
        </w:rPr>
        <w:t xml:space="preserve">, </w:t>
      </w:r>
      <w:r w:rsidRPr="00232590">
        <w:rPr>
          <w:color w:val="000000" w:themeColor="text1"/>
        </w:rPr>
        <w:t>published in 1939,</w:t>
      </w:r>
      <w:r w:rsidRPr="00232590">
        <w:rPr>
          <w:i/>
          <w:iCs/>
          <w:color w:val="000000" w:themeColor="text1"/>
        </w:rPr>
        <w:t xml:space="preserve"> </w:t>
      </w:r>
      <w:r w:rsidRPr="00232590">
        <w:rPr>
          <w:color w:val="000000" w:themeColor="text1"/>
        </w:rPr>
        <w:t>examines changing social influences within Wales.</w:t>
      </w:r>
    </w:p>
    <w:p w14:paraId="7DB676E7" w14:textId="27761484" w:rsidR="00D325A8" w:rsidRPr="00232590" w:rsidRDefault="00440141" w:rsidP="00112277">
      <w:pPr>
        <w:spacing w:line="480" w:lineRule="auto"/>
        <w:ind w:firstLine="720"/>
        <w:rPr>
          <w:color w:val="000000" w:themeColor="text1"/>
        </w:rPr>
      </w:pPr>
      <w:r w:rsidRPr="00232590">
        <w:rPr>
          <w:color w:val="000000" w:themeColor="text1"/>
        </w:rPr>
        <w:t xml:space="preserve">Both writers are drawing on their formative experiences, but whereas Caradoc Evans looks inward for dramatic effect, </w:t>
      </w:r>
      <w:proofErr w:type="spellStart"/>
      <w:r w:rsidRPr="00232590">
        <w:rPr>
          <w:color w:val="000000" w:themeColor="text1"/>
        </w:rPr>
        <w:t>Moelona</w:t>
      </w:r>
      <w:proofErr w:type="spellEnd"/>
      <w:r w:rsidRPr="00232590">
        <w:rPr>
          <w:color w:val="000000" w:themeColor="text1"/>
        </w:rPr>
        <w:t xml:space="preserve"> is keen to explore other scenarios for her readers.</w:t>
      </w:r>
    </w:p>
    <w:p w14:paraId="7E63B7E7" w14:textId="5824BD23" w:rsidR="00D325A8" w:rsidRDefault="00D325A8" w:rsidP="00112277">
      <w:pPr>
        <w:spacing w:line="480" w:lineRule="auto"/>
        <w:rPr>
          <w:b/>
          <w:bCs/>
          <w:color w:val="000000" w:themeColor="text1"/>
          <w:u w:val="single"/>
        </w:rPr>
      </w:pPr>
    </w:p>
    <w:p w14:paraId="1478BB90" w14:textId="76C0409A" w:rsidR="00771B88" w:rsidRDefault="00771B88" w:rsidP="00112277">
      <w:pPr>
        <w:spacing w:line="480" w:lineRule="auto"/>
        <w:rPr>
          <w:b/>
          <w:bCs/>
          <w:color w:val="000000" w:themeColor="text1"/>
          <w:u w:val="single"/>
        </w:rPr>
      </w:pPr>
    </w:p>
    <w:p w14:paraId="487B441D" w14:textId="3BF0E33A" w:rsidR="00771B88" w:rsidRDefault="00771B88" w:rsidP="00112277">
      <w:pPr>
        <w:spacing w:line="480" w:lineRule="auto"/>
        <w:rPr>
          <w:b/>
          <w:bCs/>
          <w:color w:val="000000" w:themeColor="text1"/>
          <w:u w:val="single"/>
        </w:rPr>
      </w:pPr>
    </w:p>
    <w:p w14:paraId="234A07FB" w14:textId="6A20EED7" w:rsidR="00771B88" w:rsidRDefault="00771B88" w:rsidP="00112277">
      <w:pPr>
        <w:spacing w:line="480" w:lineRule="auto"/>
        <w:rPr>
          <w:b/>
          <w:bCs/>
          <w:color w:val="000000" w:themeColor="text1"/>
          <w:u w:val="single"/>
        </w:rPr>
      </w:pPr>
    </w:p>
    <w:p w14:paraId="0C7792F6" w14:textId="624DAD93" w:rsidR="00771B88" w:rsidRDefault="00771B88" w:rsidP="00112277">
      <w:pPr>
        <w:spacing w:line="480" w:lineRule="auto"/>
        <w:rPr>
          <w:b/>
          <w:bCs/>
          <w:color w:val="000000" w:themeColor="text1"/>
          <w:u w:val="single"/>
        </w:rPr>
      </w:pPr>
    </w:p>
    <w:p w14:paraId="5908C1CF" w14:textId="40000122" w:rsidR="00771B88" w:rsidRDefault="00771B88" w:rsidP="00112277">
      <w:pPr>
        <w:spacing w:line="480" w:lineRule="auto"/>
        <w:rPr>
          <w:b/>
          <w:bCs/>
          <w:color w:val="000000" w:themeColor="text1"/>
          <w:u w:val="single"/>
        </w:rPr>
      </w:pPr>
    </w:p>
    <w:p w14:paraId="5B385482" w14:textId="1B0EF34B" w:rsidR="00771B88" w:rsidRDefault="00771B88" w:rsidP="00112277">
      <w:pPr>
        <w:spacing w:line="480" w:lineRule="auto"/>
        <w:rPr>
          <w:b/>
          <w:bCs/>
          <w:color w:val="000000" w:themeColor="text1"/>
          <w:u w:val="single"/>
        </w:rPr>
      </w:pPr>
    </w:p>
    <w:p w14:paraId="27984596" w14:textId="17B24DF5" w:rsidR="00771B88" w:rsidRDefault="00771B88" w:rsidP="00112277">
      <w:pPr>
        <w:spacing w:line="480" w:lineRule="auto"/>
        <w:rPr>
          <w:b/>
          <w:bCs/>
          <w:color w:val="000000" w:themeColor="text1"/>
          <w:u w:val="single"/>
        </w:rPr>
      </w:pPr>
    </w:p>
    <w:p w14:paraId="2E6567E7" w14:textId="034FCFBB" w:rsidR="00771B88" w:rsidRDefault="00771B88" w:rsidP="00112277">
      <w:pPr>
        <w:spacing w:line="480" w:lineRule="auto"/>
        <w:rPr>
          <w:b/>
          <w:bCs/>
          <w:color w:val="000000" w:themeColor="text1"/>
          <w:u w:val="single"/>
        </w:rPr>
      </w:pPr>
    </w:p>
    <w:p w14:paraId="27E0DF00" w14:textId="78D7C0F7" w:rsidR="00771B88" w:rsidRDefault="00771B88" w:rsidP="00112277">
      <w:pPr>
        <w:spacing w:line="480" w:lineRule="auto"/>
        <w:rPr>
          <w:b/>
          <w:bCs/>
          <w:color w:val="000000" w:themeColor="text1"/>
          <w:u w:val="single"/>
        </w:rPr>
      </w:pPr>
    </w:p>
    <w:p w14:paraId="0812BCE5" w14:textId="51E545BA" w:rsidR="00771B88" w:rsidRDefault="00771B88" w:rsidP="00112277">
      <w:pPr>
        <w:spacing w:line="480" w:lineRule="auto"/>
        <w:rPr>
          <w:b/>
          <w:bCs/>
          <w:color w:val="000000" w:themeColor="text1"/>
          <w:u w:val="single"/>
        </w:rPr>
      </w:pPr>
    </w:p>
    <w:p w14:paraId="63B0D4AC" w14:textId="11DBBE1A" w:rsidR="00771B88" w:rsidRDefault="00771B88" w:rsidP="00112277">
      <w:pPr>
        <w:spacing w:line="480" w:lineRule="auto"/>
        <w:rPr>
          <w:b/>
          <w:bCs/>
          <w:color w:val="000000" w:themeColor="text1"/>
          <w:u w:val="single"/>
        </w:rPr>
      </w:pPr>
    </w:p>
    <w:p w14:paraId="3618A956" w14:textId="6B25236D" w:rsidR="00771B88" w:rsidRDefault="00771B88" w:rsidP="00112277">
      <w:pPr>
        <w:spacing w:line="480" w:lineRule="auto"/>
        <w:rPr>
          <w:b/>
          <w:bCs/>
          <w:color w:val="000000" w:themeColor="text1"/>
          <w:u w:val="single"/>
        </w:rPr>
      </w:pPr>
    </w:p>
    <w:p w14:paraId="0ACD0EFA" w14:textId="77C44264" w:rsidR="00771B88" w:rsidRDefault="00771B88" w:rsidP="00112277">
      <w:pPr>
        <w:spacing w:line="480" w:lineRule="auto"/>
        <w:rPr>
          <w:b/>
          <w:bCs/>
          <w:color w:val="000000" w:themeColor="text1"/>
          <w:u w:val="single"/>
        </w:rPr>
      </w:pPr>
    </w:p>
    <w:p w14:paraId="3F33F1A9" w14:textId="46CAB9A2" w:rsidR="00771B88" w:rsidRDefault="00771B88" w:rsidP="00112277">
      <w:pPr>
        <w:spacing w:line="480" w:lineRule="auto"/>
        <w:rPr>
          <w:b/>
          <w:bCs/>
          <w:color w:val="000000" w:themeColor="text1"/>
          <w:u w:val="single"/>
        </w:rPr>
      </w:pPr>
    </w:p>
    <w:p w14:paraId="6A406280" w14:textId="430FC2DC" w:rsidR="00771B88" w:rsidRDefault="00771B88" w:rsidP="00112277">
      <w:pPr>
        <w:spacing w:line="480" w:lineRule="auto"/>
        <w:rPr>
          <w:b/>
          <w:bCs/>
          <w:color w:val="000000" w:themeColor="text1"/>
          <w:u w:val="single"/>
        </w:rPr>
      </w:pPr>
    </w:p>
    <w:p w14:paraId="4EB33D26" w14:textId="4D3DC2BB" w:rsidR="00771B88" w:rsidRDefault="00771B88" w:rsidP="00112277">
      <w:pPr>
        <w:spacing w:line="480" w:lineRule="auto"/>
        <w:rPr>
          <w:b/>
          <w:bCs/>
          <w:color w:val="000000" w:themeColor="text1"/>
          <w:u w:val="single"/>
        </w:rPr>
      </w:pPr>
    </w:p>
    <w:p w14:paraId="5564574D" w14:textId="0575F6E0" w:rsidR="00771B88" w:rsidRDefault="00771B88" w:rsidP="00112277">
      <w:pPr>
        <w:spacing w:line="480" w:lineRule="auto"/>
        <w:rPr>
          <w:b/>
          <w:bCs/>
          <w:color w:val="000000" w:themeColor="text1"/>
          <w:u w:val="single"/>
        </w:rPr>
      </w:pPr>
    </w:p>
    <w:p w14:paraId="198C90F2" w14:textId="40A155C7" w:rsidR="00771B88" w:rsidRDefault="00771B88" w:rsidP="00112277">
      <w:pPr>
        <w:spacing w:line="480" w:lineRule="auto"/>
        <w:rPr>
          <w:b/>
          <w:bCs/>
          <w:color w:val="000000" w:themeColor="text1"/>
          <w:u w:val="single"/>
        </w:rPr>
      </w:pPr>
    </w:p>
    <w:p w14:paraId="39D0EEA1" w14:textId="77777777" w:rsidR="00BB7F57" w:rsidRDefault="00BB7F57" w:rsidP="00BF24A8">
      <w:pPr>
        <w:spacing w:line="480" w:lineRule="auto"/>
        <w:jc w:val="center"/>
        <w:rPr>
          <w:b/>
          <w:bCs/>
          <w:color w:val="000000" w:themeColor="text1"/>
        </w:rPr>
      </w:pPr>
    </w:p>
    <w:p w14:paraId="27E4408A" w14:textId="77777777" w:rsidR="00BB7F57" w:rsidRDefault="00BB7F57" w:rsidP="00BF24A8">
      <w:pPr>
        <w:spacing w:line="480" w:lineRule="auto"/>
        <w:jc w:val="center"/>
        <w:rPr>
          <w:b/>
          <w:bCs/>
          <w:color w:val="000000" w:themeColor="text1"/>
        </w:rPr>
      </w:pPr>
    </w:p>
    <w:p w14:paraId="7CF94B45" w14:textId="1F5F58F4" w:rsidR="00F1512C" w:rsidRPr="004B4CD6" w:rsidRDefault="00077B0D" w:rsidP="00BF24A8">
      <w:pPr>
        <w:spacing w:line="480" w:lineRule="auto"/>
        <w:jc w:val="center"/>
        <w:rPr>
          <w:b/>
          <w:bCs/>
          <w:color w:val="000000" w:themeColor="text1"/>
        </w:rPr>
      </w:pPr>
      <w:r w:rsidRPr="004B4CD6">
        <w:rPr>
          <w:b/>
          <w:bCs/>
          <w:color w:val="000000" w:themeColor="text1"/>
        </w:rPr>
        <w:lastRenderedPageBreak/>
        <w:t>Chapter 1</w:t>
      </w:r>
    </w:p>
    <w:p w14:paraId="42312EA0" w14:textId="65629E3A" w:rsidR="00F1512C" w:rsidRPr="004C51A8" w:rsidRDefault="00F1512C" w:rsidP="00112277">
      <w:pPr>
        <w:spacing w:line="480" w:lineRule="auto"/>
        <w:rPr>
          <w:b/>
          <w:bCs/>
          <w:color w:val="000000" w:themeColor="text1"/>
        </w:rPr>
      </w:pPr>
      <w:r w:rsidRPr="004C51A8">
        <w:rPr>
          <w:color w:val="000000" w:themeColor="text1"/>
        </w:rPr>
        <w:t>S</w:t>
      </w:r>
      <w:r w:rsidRPr="004C51A8">
        <w:rPr>
          <w:b/>
          <w:bCs/>
          <w:color w:val="000000" w:themeColor="text1"/>
        </w:rPr>
        <w:t xml:space="preserve">ocial </w:t>
      </w:r>
      <w:r w:rsidR="00CB760E" w:rsidRPr="004C51A8">
        <w:rPr>
          <w:b/>
          <w:bCs/>
          <w:color w:val="000000" w:themeColor="text1"/>
        </w:rPr>
        <w:t>C</w:t>
      </w:r>
      <w:r w:rsidRPr="004C51A8">
        <w:rPr>
          <w:b/>
          <w:bCs/>
          <w:color w:val="000000" w:themeColor="text1"/>
        </w:rPr>
        <w:t>onditions</w:t>
      </w:r>
    </w:p>
    <w:p w14:paraId="73D67E92" w14:textId="5BE33731" w:rsidR="00F1512C" w:rsidRPr="007A4771" w:rsidRDefault="00F1512C" w:rsidP="00112277">
      <w:pPr>
        <w:spacing w:line="480" w:lineRule="auto"/>
        <w:ind w:firstLine="720"/>
        <w:rPr>
          <w:color w:val="000000" w:themeColor="text1"/>
        </w:rPr>
      </w:pPr>
      <w:r w:rsidRPr="007A4771">
        <w:rPr>
          <w:color w:val="000000" w:themeColor="text1"/>
        </w:rPr>
        <w:t xml:space="preserve">Social unrest had been growing throughout the </w:t>
      </w:r>
      <w:r w:rsidR="00C75C9A">
        <w:rPr>
          <w:color w:val="000000" w:themeColor="text1"/>
        </w:rPr>
        <w:t xml:space="preserve">nineteenth century, </w:t>
      </w:r>
      <w:r w:rsidRPr="007A4771">
        <w:rPr>
          <w:color w:val="000000" w:themeColor="text1"/>
        </w:rPr>
        <w:t>culminating in the Reform Act of 1867</w:t>
      </w:r>
      <w:r w:rsidR="00CB760E">
        <w:rPr>
          <w:color w:val="000000" w:themeColor="text1"/>
        </w:rPr>
        <w:t>.</w:t>
      </w:r>
      <w:r w:rsidR="00E50039">
        <w:rPr>
          <w:color w:val="000000" w:themeColor="text1"/>
        </w:rPr>
        <w:t xml:space="preserve"> </w:t>
      </w:r>
      <w:r w:rsidR="00CB760E">
        <w:rPr>
          <w:color w:val="000000" w:themeColor="text1"/>
        </w:rPr>
        <w:t>This</w:t>
      </w:r>
      <w:r w:rsidR="00C75C9A">
        <w:rPr>
          <w:color w:val="000000" w:themeColor="text1"/>
        </w:rPr>
        <w:t xml:space="preserve"> </w:t>
      </w:r>
      <w:r w:rsidRPr="007A4771">
        <w:rPr>
          <w:color w:val="000000" w:themeColor="text1"/>
        </w:rPr>
        <w:t>gave voting rights to parts of the working classes, although stopped short of full enfranchisement. The 1868 General Election returned a Liberal Government but did little to enhance the life chances of the poorest in society. West Wales had its own particular griev</w:t>
      </w:r>
      <w:r w:rsidR="00A35335" w:rsidRPr="007A4771">
        <w:rPr>
          <w:color w:val="000000" w:themeColor="text1"/>
        </w:rPr>
        <w:t>a</w:t>
      </w:r>
      <w:r w:rsidRPr="007A4771">
        <w:rPr>
          <w:color w:val="000000" w:themeColor="text1"/>
        </w:rPr>
        <w:t xml:space="preserve">nces because the rural economy was not benefitting from the industrial progress of other areas of </w:t>
      </w:r>
      <w:r w:rsidR="008F26C3">
        <w:rPr>
          <w:color w:val="000000" w:themeColor="text1"/>
        </w:rPr>
        <w:t>Wales</w:t>
      </w:r>
      <w:r w:rsidRPr="007A4771">
        <w:rPr>
          <w:color w:val="000000" w:themeColor="text1"/>
        </w:rPr>
        <w:t>. The small farms which formed most of the</w:t>
      </w:r>
      <w:r w:rsidR="00572779">
        <w:rPr>
          <w:color w:val="000000" w:themeColor="text1"/>
        </w:rPr>
        <w:t xml:space="preserve"> </w:t>
      </w:r>
      <w:r w:rsidRPr="007A4771">
        <w:rPr>
          <w:color w:val="000000" w:themeColor="text1"/>
        </w:rPr>
        <w:t xml:space="preserve">agricultural economy were worked by tenants of the local landed gentry, who themselves were not particularly wealthy compared to their English counterparts. </w:t>
      </w:r>
      <w:r w:rsidRPr="004044F5">
        <w:rPr>
          <w:color w:val="000000" w:themeColor="text1"/>
        </w:rPr>
        <w:t>Gareth Elwyn Jones</w:t>
      </w:r>
      <w:r w:rsidRPr="007A4771">
        <w:rPr>
          <w:i/>
          <w:iCs/>
          <w:color w:val="000000" w:themeColor="text1"/>
        </w:rPr>
        <w:t xml:space="preserve"> </w:t>
      </w:r>
      <w:r w:rsidRPr="004044F5">
        <w:rPr>
          <w:color w:val="000000" w:themeColor="text1"/>
        </w:rPr>
        <w:t>writes</w:t>
      </w:r>
      <w:r w:rsidR="004044F5">
        <w:rPr>
          <w:color w:val="000000" w:themeColor="text1"/>
        </w:rPr>
        <w:t>:</w:t>
      </w:r>
    </w:p>
    <w:p w14:paraId="3A974E2F" w14:textId="69D4A644" w:rsidR="00F1512C" w:rsidRPr="004044F5" w:rsidRDefault="00F1512C" w:rsidP="00112277">
      <w:pPr>
        <w:ind w:left="720"/>
        <w:rPr>
          <w:color w:val="000000" w:themeColor="text1"/>
        </w:rPr>
      </w:pPr>
      <w:r w:rsidRPr="004044F5">
        <w:rPr>
          <w:color w:val="000000" w:themeColor="text1"/>
        </w:rPr>
        <w:t xml:space="preserve">from 1886 the Welsh land question was at the forefront of attention, accentuated by agricultural depression. The </w:t>
      </w:r>
      <w:proofErr w:type="spellStart"/>
      <w:r w:rsidRPr="004044F5">
        <w:rPr>
          <w:color w:val="000000" w:themeColor="text1"/>
        </w:rPr>
        <w:t>bete</w:t>
      </w:r>
      <w:r w:rsidR="0016442C">
        <w:rPr>
          <w:color w:val="000000" w:themeColor="text1"/>
        </w:rPr>
        <w:t>s</w:t>
      </w:r>
      <w:r w:rsidRPr="004044F5">
        <w:rPr>
          <w:color w:val="000000" w:themeColor="text1"/>
        </w:rPr>
        <w:t>-noires</w:t>
      </w:r>
      <w:proofErr w:type="spellEnd"/>
      <w:r w:rsidRPr="004044F5">
        <w:rPr>
          <w:color w:val="000000" w:themeColor="text1"/>
        </w:rPr>
        <w:t xml:space="preserve"> of Welsh society were the landed gentry, English-speaking, Anglican, absentee, rich having acquired their riches by the exploitation of </w:t>
      </w:r>
      <w:r w:rsidR="00076F99" w:rsidRPr="004044F5">
        <w:rPr>
          <w:color w:val="000000" w:themeColor="text1"/>
        </w:rPr>
        <w:t>a</w:t>
      </w:r>
      <w:r w:rsidRPr="004044F5">
        <w:rPr>
          <w:color w:val="000000" w:themeColor="text1"/>
        </w:rPr>
        <w:t xml:space="preserve"> Welsh-speaking, Nonconformist tenantry who had been victimized in a variety of ways.</w:t>
      </w:r>
      <w:r w:rsidR="00B94143">
        <w:rPr>
          <w:rStyle w:val="FootnoteReference"/>
          <w:color w:val="000000" w:themeColor="text1"/>
        </w:rPr>
        <w:footnoteReference w:id="2"/>
      </w:r>
    </w:p>
    <w:p w14:paraId="5A45FCD1" w14:textId="77777777" w:rsidR="004044F5" w:rsidRDefault="004044F5" w:rsidP="00112277">
      <w:pPr>
        <w:spacing w:line="480" w:lineRule="auto"/>
        <w:ind w:left="720"/>
      </w:pPr>
    </w:p>
    <w:p w14:paraId="599F409B" w14:textId="70FA9286" w:rsidR="00F1512C" w:rsidRDefault="00F1512C" w:rsidP="00112277">
      <w:pPr>
        <w:spacing w:line="360" w:lineRule="auto"/>
      </w:pPr>
      <w:r>
        <w:t>According to David Jenkins</w:t>
      </w:r>
      <w:r w:rsidR="00DC2093">
        <w:t>:</w:t>
      </w:r>
    </w:p>
    <w:p w14:paraId="7DD60194" w14:textId="1DFB7338" w:rsidR="00F1512C" w:rsidRDefault="00F1512C" w:rsidP="00112277">
      <w:pPr>
        <w:ind w:left="720" w:firstLine="720"/>
      </w:pPr>
      <w:r w:rsidRPr="004044F5">
        <w:t>minor gentry (in Wales) lived in what were by the standards of the time small mansions, but which by the standards of the late nineteenth century were substantial farmhouse</w:t>
      </w:r>
      <w:r w:rsidR="00076F99" w:rsidRPr="004044F5">
        <w:t>s.</w:t>
      </w:r>
      <w:r w:rsidR="00B94143">
        <w:rPr>
          <w:rStyle w:val="FootnoteReference"/>
        </w:rPr>
        <w:footnoteReference w:id="3"/>
      </w:r>
    </w:p>
    <w:p w14:paraId="755599DA" w14:textId="77777777" w:rsidR="004044F5" w:rsidRPr="004044F5" w:rsidRDefault="004044F5" w:rsidP="00112277">
      <w:pPr>
        <w:spacing w:line="480" w:lineRule="auto"/>
        <w:ind w:left="720" w:firstLine="720"/>
      </w:pPr>
    </w:p>
    <w:p w14:paraId="4091DECB" w14:textId="5B381D5D" w:rsidR="00F1512C" w:rsidRPr="00D325A8" w:rsidRDefault="00F1512C" w:rsidP="00112277">
      <w:pPr>
        <w:spacing w:line="480" w:lineRule="auto"/>
        <w:ind w:firstLine="720"/>
      </w:pPr>
      <w:r w:rsidRPr="007A4771">
        <w:rPr>
          <w:color w:val="000000" w:themeColor="text1"/>
        </w:rPr>
        <w:t xml:space="preserve">One such mansion was </w:t>
      </w:r>
      <w:proofErr w:type="spellStart"/>
      <w:r w:rsidRPr="007A4771">
        <w:rPr>
          <w:color w:val="000000" w:themeColor="text1"/>
        </w:rPr>
        <w:t>Plas</w:t>
      </w:r>
      <w:proofErr w:type="spellEnd"/>
      <w:r w:rsidRPr="007A4771">
        <w:rPr>
          <w:color w:val="000000" w:themeColor="text1"/>
        </w:rPr>
        <w:t xml:space="preserve"> </w:t>
      </w:r>
      <w:proofErr w:type="spellStart"/>
      <w:r w:rsidRPr="007A4771">
        <w:rPr>
          <w:color w:val="000000" w:themeColor="text1"/>
        </w:rPr>
        <w:t>Gwernant</w:t>
      </w:r>
      <w:proofErr w:type="spellEnd"/>
      <w:r w:rsidRPr="007A4771">
        <w:rPr>
          <w:color w:val="000000" w:themeColor="text1"/>
        </w:rPr>
        <w:t xml:space="preserve"> in the parish of </w:t>
      </w:r>
      <w:proofErr w:type="spellStart"/>
      <w:r w:rsidRPr="007A4771">
        <w:rPr>
          <w:color w:val="000000" w:themeColor="text1"/>
        </w:rPr>
        <w:t>Troedyraur</w:t>
      </w:r>
      <w:proofErr w:type="spellEnd"/>
      <w:r w:rsidRPr="007A4771">
        <w:rPr>
          <w:color w:val="000000" w:themeColor="text1"/>
        </w:rPr>
        <w:t xml:space="preserve"> near the village of </w:t>
      </w:r>
      <w:proofErr w:type="spellStart"/>
      <w:r w:rsidRPr="007A4771">
        <w:rPr>
          <w:color w:val="000000" w:themeColor="text1"/>
        </w:rPr>
        <w:t>Rhydlewis</w:t>
      </w:r>
      <w:proofErr w:type="spellEnd"/>
      <w:r w:rsidRPr="007A4771">
        <w:rPr>
          <w:color w:val="000000" w:themeColor="text1"/>
        </w:rPr>
        <w:t xml:space="preserve"> in </w:t>
      </w:r>
      <w:proofErr w:type="spellStart"/>
      <w:r w:rsidRPr="007A4771">
        <w:rPr>
          <w:color w:val="000000" w:themeColor="text1"/>
        </w:rPr>
        <w:t>Ceredigion.Both</w:t>
      </w:r>
      <w:proofErr w:type="spellEnd"/>
      <w:r w:rsidRPr="007A4771">
        <w:rPr>
          <w:color w:val="000000" w:themeColor="text1"/>
        </w:rPr>
        <w:t xml:space="preserve"> Caradoc Evans and </w:t>
      </w:r>
      <w:proofErr w:type="spellStart"/>
      <w:r w:rsidRPr="007A4771">
        <w:rPr>
          <w:color w:val="000000" w:themeColor="text1"/>
        </w:rPr>
        <w:t>Moelona</w:t>
      </w:r>
      <w:proofErr w:type="spellEnd"/>
      <w:r w:rsidRPr="007A4771">
        <w:rPr>
          <w:color w:val="000000" w:themeColor="text1"/>
        </w:rPr>
        <w:t xml:space="preserve"> were born of similar tenant farming backgrounds and the livelihoods of their parents would have been controlled by the landowner of the </w:t>
      </w:r>
      <w:proofErr w:type="spellStart"/>
      <w:r w:rsidR="00076F99" w:rsidRPr="007A4771">
        <w:rPr>
          <w:color w:val="000000" w:themeColor="text1"/>
        </w:rPr>
        <w:t>Gwernant</w:t>
      </w:r>
      <w:proofErr w:type="spellEnd"/>
      <w:r w:rsidR="00076F99" w:rsidRPr="007A4771">
        <w:rPr>
          <w:color w:val="000000" w:themeColor="text1"/>
        </w:rPr>
        <w:t xml:space="preserve"> E</w:t>
      </w:r>
      <w:r w:rsidR="00125311" w:rsidRPr="007A4771">
        <w:rPr>
          <w:color w:val="000000" w:themeColor="text1"/>
        </w:rPr>
        <w:t>state</w:t>
      </w:r>
      <w:r w:rsidRPr="007A4771">
        <w:rPr>
          <w:color w:val="000000" w:themeColor="text1"/>
        </w:rPr>
        <w:t>.</w:t>
      </w:r>
      <w:r w:rsidR="00572779">
        <w:rPr>
          <w:color w:val="000000" w:themeColor="text1"/>
        </w:rPr>
        <w:t xml:space="preserve"> </w:t>
      </w:r>
      <w:r w:rsidRPr="004044F5">
        <w:t xml:space="preserve">David Jenkins </w:t>
      </w:r>
      <w:r>
        <w:t xml:space="preserve">traces the ownership of the landed gentry in the parishes of </w:t>
      </w:r>
      <w:proofErr w:type="spellStart"/>
      <w:r>
        <w:t>Troedyraur</w:t>
      </w:r>
      <w:proofErr w:type="spellEnd"/>
      <w:r w:rsidR="00C75C9A">
        <w:t xml:space="preserve">, </w:t>
      </w:r>
      <w:r>
        <w:t>emphasis</w:t>
      </w:r>
      <w:r w:rsidR="006904B3">
        <w:t>ing</w:t>
      </w:r>
      <w:r>
        <w:t xml:space="preserve"> the distinction between this social class and the rest of the rural population. They were ‘an exclusive group, marrying within their own social </w:t>
      </w:r>
      <w:r>
        <w:lastRenderedPageBreak/>
        <w:t>stratum whether locally or elsewhere within Britain and the Empire’.</w:t>
      </w:r>
      <w:r w:rsidR="004044F5">
        <w:rPr>
          <w:rStyle w:val="FootnoteReference"/>
        </w:rPr>
        <w:footnoteReference w:id="4"/>
      </w:r>
      <w:r w:rsidR="004044F5">
        <w:t xml:space="preserve"> </w:t>
      </w:r>
      <w:r>
        <w:t>Landowners did not necessarily spend all their time living in their mansions</w:t>
      </w:r>
      <w:r w:rsidR="009C55F1">
        <w:t xml:space="preserve"> and</w:t>
      </w:r>
      <w:r>
        <w:t xml:space="preserve"> </w:t>
      </w:r>
      <w:proofErr w:type="spellStart"/>
      <w:r>
        <w:t>Plas</w:t>
      </w:r>
      <w:proofErr w:type="spellEnd"/>
      <w:r>
        <w:t xml:space="preserve"> </w:t>
      </w:r>
      <w:proofErr w:type="spellStart"/>
      <w:r>
        <w:t>Gwernant</w:t>
      </w:r>
      <w:proofErr w:type="spellEnd"/>
      <w:r w:rsidR="00076F99">
        <w:t xml:space="preserve">, although </w:t>
      </w:r>
      <w:r>
        <w:t xml:space="preserve">it was owned by various members of the Lloyd </w:t>
      </w:r>
      <w:r w:rsidRPr="007A4771">
        <w:rPr>
          <w:color w:val="000000" w:themeColor="text1"/>
        </w:rPr>
        <w:t xml:space="preserve">Williams family between the period 1774-1943, was often tenanted during this time. </w:t>
      </w:r>
      <w:r w:rsidR="00D10559">
        <w:rPr>
          <w:color w:val="000000" w:themeColor="text1"/>
        </w:rPr>
        <w:t>There was an increase in lawlessness in t</w:t>
      </w:r>
      <w:r w:rsidR="00D76BA8" w:rsidRPr="007A4771">
        <w:rPr>
          <w:color w:val="000000" w:themeColor="text1"/>
        </w:rPr>
        <w:t>he mid</w:t>
      </w:r>
      <w:r w:rsidR="004C51A8">
        <w:rPr>
          <w:color w:val="000000" w:themeColor="text1"/>
        </w:rPr>
        <w:t>-</w:t>
      </w:r>
      <w:r w:rsidR="00C75C9A">
        <w:rPr>
          <w:color w:val="000000" w:themeColor="text1"/>
        </w:rPr>
        <w:t xml:space="preserve">nineteenth century </w:t>
      </w:r>
      <w:r w:rsidR="00D10559">
        <w:rPr>
          <w:color w:val="000000" w:themeColor="text1"/>
        </w:rPr>
        <w:t xml:space="preserve">brought about by </w:t>
      </w:r>
      <w:r w:rsidR="0037614C">
        <w:rPr>
          <w:color w:val="000000" w:themeColor="text1"/>
        </w:rPr>
        <w:t xml:space="preserve">the abject </w:t>
      </w:r>
      <w:r w:rsidR="00D10559">
        <w:rPr>
          <w:color w:val="000000" w:themeColor="text1"/>
        </w:rPr>
        <w:t xml:space="preserve">poverty in rural areas. David Williams charts this rise </w:t>
      </w:r>
      <w:r w:rsidR="0037614C">
        <w:rPr>
          <w:color w:val="000000" w:themeColor="text1"/>
        </w:rPr>
        <w:t xml:space="preserve">of civil unrest </w:t>
      </w:r>
      <w:r w:rsidR="00D10559">
        <w:rPr>
          <w:color w:val="000000" w:themeColor="text1"/>
        </w:rPr>
        <w:t>through sheep stealing and coastal wrecking</w:t>
      </w:r>
      <w:r w:rsidR="0037614C">
        <w:rPr>
          <w:color w:val="000000" w:themeColor="text1"/>
        </w:rPr>
        <w:t xml:space="preserve">, activities </w:t>
      </w:r>
      <w:r w:rsidR="00D10559">
        <w:rPr>
          <w:color w:val="000000" w:themeColor="text1"/>
        </w:rPr>
        <w:t>which law enforcement agencies were powerless to prevent. He also draws attention to the prev</w:t>
      </w:r>
      <w:r w:rsidR="00AB16FA">
        <w:rPr>
          <w:color w:val="000000" w:themeColor="text1"/>
        </w:rPr>
        <w:t>a</w:t>
      </w:r>
      <w:r w:rsidR="00D10559">
        <w:rPr>
          <w:color w:val="000000" w:themeColor="text1"/>
        </w:rPr>
        <w:t xml:space="preserve">lence of </w:t>
      </w:r>
      <w:proofErr w:type="spellStart"/>
      <w:r w:rsidR="00D10559">
        <w:rPr>
          <w:i/>
          <w:iCs/>
          <w:color w:val="000000" w:themeColor="text1"/>
        </w:rPr>
        <w:t>ceffyl</w:t>
      </w:r>
      <w:proofErr w:type="spellEnd"/>
      <w:r w:rsidR="00D10559">
        <w:rPr>
          <w:i/>
          <w:iCs/>
          <w:color w:val="000000" w:themeColor="text1"/>
        </w:rPr>
        <w:t xml:space="preserve"> </w:t>
      </w:r>
      <w:proofErr w:type="spellStart"/>
      <w:r w:rsidR="00D10559">
        <w:rPr>
          <w:i/>
          <w:iCs/>
          <w:color w:val="000000" w:themeColor="text1"/>
        </w:rPr>
        <w:t>pren</w:t>
      </w:r>
      <w:proofErr w:type="spellEnd"/>
      <w:r w:rsidR="00D10559">
        <w:rPr>
          <w:i/>
          <w:iCs/>
          <w:color w:val="000000" w:themeColor="text1"/>
        </w:rPr>
        <w:t xml:space="preserve"> </w:t>
      </w:r>
      <w:r w:rsidR="00D10559">
        <w:rPr>
          <w:color w:val="000000" w:themeColor="text1"/>
        </w:rPr>
        <w:t>(wooden horse) by which transgressors were strapped to a wooden crossbeam and paraded through the local community for all to mock</w:t>
      </w:r>
      <w:r w:rsidR="00C6399A">
        <w:rPr>
          <w:color w:val="000000" w:themeColor="text1"/>
        </w:rPr>
        <w:t xml:space="preserve"> which was a form of popular justice. The lack of formal law enforcement </w:t>
      </w:r>
      <w:r w:rsidR="00AB16FA">
        <w:rPr>
          <w:color w:val="000000" w:themeColor="text1"/>
        </w:rPr>
        <w:t xml:space="preserve">encouraged the </w:t>
      </w:r>
      <w:r w:rsidR="00D76BA8" w:rsidRPr="007A4771">
        <w:rPr>
          <w:color w:val="000000" w:themeColor="text1"/>
        </w:rPr>
        <w:t xml:space="preserve">emergence of the Rebecca </w:t>
      </w:r>
      <w:r w:rsidR="00C6399A">
        <w:rPr>
          <w:color w:val="000000" w:themeColor="text1"/>
        </w:rPr>
        <w:t>movement</w:t>
      </w:r>
      <w:r w:rsidR="00D76BA8" w:rsidRPr="007A4771">
        <w:rPr>
          <w:color w:val="000000" w:themeColor="text1"/>
        </w:rPr>
        <w:t xml:space="preserve"> </w:t>
      </w:r>
      <w:r w:rsidR="00076F99" w:rsidRPr="007A4771">
        <w:rPr>
          <w:color w:val="000000" w:themeColor="text1"/>
        </w:rPr>
        <w:t xml:space="preserve">that challenged </w:t>
      </w:r>
      <w:r w:rsidR="00D76BA8" w:rsidRPr="007A4771">
        <w:rPr>
          <w:color w:val="000000" w:themeColor="text1"/>
        </w:rPr>
        <w:t>the establishment of toll booths on roads in Wales</w:t>
      </w:r>
      <w:r w:rsidR="008F26C3">
        <w:rPr>
          <w:color w:val="000000" w:themeColor="text1"/>
        </w:rPr>
        <w:t>.</w:t>
      </w:r>
      <w:r w:rsidR="00D76BA8" w:rsidRPr="007A4771">
        <w:rPr>
          <w:color w:val="000000" w:themeColor="text1"/>
        </w:rPr>
        <w:t xml:space="preserve"> </w:t>
      </w:r>
      <w:r w:rsidR="008F26C3">
        <w:rPr>
          <w:color w:val="000000" w:themeColor="text1"/>
        </w:rPr>
        <w:t>These</w:t>
      </w:r>
      <w:r w:rsidR="00D76BA8" w:rsidRPr="007A4771">
        <w:rPr>
          <w:color w:val="000000" w:themeColor="text1"/>
        </w:rPr>
        <w:t xml:space="preserve"> </w:t>
      </w:r>
      <w:r w:rsidR="00C75C9A">
        <w:rPr>
          <w:color w:val="000000" w:themeColor="text1"/>
        </w:rPr>
        <w:t xml:space="preserve">tolls </w:t>
      </w:r>
      <w:r w:rsidR="00D76BA8" w:rsidRPr="007A4771">
        <w:rPr>
          <w:color w:val="000000" w:themeColor="text1"/>
        </w:rPr>
        <w:t>drain</w:t>
      </w:r>
      <w:r w:rsidR="00076F99" w:rsidRPr="007A4771">
        <w:rPr>
          <w:color w:val="000000" w:themeColor="text1"/>
        </w:rPr>
        <w:t>ed</w:t>
      </w:r>
      <w:r w:rsidR="00D76BA8" w:rsidRPr="007A4771">
        <w:rPr>
          <w:color w:val="000000" w:themeColor="text1"/>
        </w:rPr>
        <w:t xml:space="preserve"> the already meagre funds available to farmers </w:t>
      </w:r>
      <w:r w:rsidR="00076F99" w:rsidRPr="007A4771">
        <w:rPr>
          <w:color w:val="000000" w:themeColor="text1"/>
        </w:rPr>
        <w:t xml:space="preserve">trying </w:t>
      </w:r>
      <w:r w:rsidR="00D76BA8" w:rsidRPr="007A4771">
        <w:rPr>
          <w:color w:val="000000" w:themeColor="text1"/>
        </w:rPr>
        <w:t xml:space="preserve">to transport lime for fertilising their land or move goods for sale without </w:t>
      </w:r>
      <w:r w:rsidR="00C6399A">
        <w:rPr>
          <w:color w:val="000000" w:themeColor="text1"/>
        </w:rPr>
        <w:t xml:space="preserve">constant </w:t>
      </w:r>
      <w:r w:rsidR="00D76BA8" w:rsidRPr="007A4771">
        <w:rPr>
          <w:color w:val="000000" w:themeColor="text1"/>
        </w:rPr>
        <w:t>payment to the landowners.</w:t>
      </w:r>
      <w:r w:rsidR="00391D4E">
        <w:rPr>
          <w:rStyle w:val="FootnoteReference"/>
          <w:color w:val="000000" w:themeColor="text1"/>
        </w:rPr>
        <w:footnoteReference w:id="5"/>
      </w:r>
      <w:r w:rsidR="00D76BA8" w:rsidRPr="007A4771">
        <w:rPr>
          <w:color w:val="000000" w:themeColor="text1"/>
        </w:rPr>
        <w:t xml:space="preserve"> </w:t>
      </w:r>
      <w:r w:rsidR="00D76BA8">
        <w:t xml:space="preserve">In 1843 Edward </w:t>
      </w:r>
      <w:r>
        <w:t xml:space="preserve">Lloyd Williams </w:t>
      </w:r>
      <w:r w:rsidR="00C75C9A">
        <w:t xml:space="preserve">of </w:t>
      </w:r>
      <w:proofErr w:type="spellStart"/>
      <w:r w:rsidR="00C75C9A">
        <w:t>Gwernant</w:t>
      </w:r>
      <w:proofErr w:type="spellEnd"/>
      <w:r w:rsidR="00C75C9A">
        <w:t xml:space="preserve"> </w:t>
      </w:r>
      <w:r>
        <w:t xml:space="preserve">wrote a strong letter to the Rebecca </w:t>
      </w:r>
      <w:r w:rsidR="00C6399A">
        <w:t>rioters</w:t>
      </w:r>
      <w:r>
        <w:t xml:space="preserve"> saying that he would penalise his tenants by removing any financial help to them and absent himself from the area if his mansion </w:t>
      </w:r>
      <w:r w:rsidR="004C51A8">
        <w:t>were to be</w:t>
      </w:r>
      <w:r>
        <w:t xml:space="preserve"> attacked.</w:t>
      </w:r>
      <w:r w:rsidR="00292A28">
        <w:rPr>
          <w:rStyle w:val="FootnoteReference"/>
        </w:rPr>
        <w:footnoteReference w:id="6"/>
      </w:r>
      <w:r>
        <w:t xml:space="preserve"> A later</w:t>
      </w:r>
      <w:r>
        <w:rPr>
          <w:i/>
          <w:iCs/>
        </w:rPr>
        <w:t xml:space="preserve"> </w:t>
      </w:r>
      <w:r>
        <w:t xml:space="preserve">Lloyd Williams was also responsible for the closure of the public house in </w:t>
      </w:r>
      <w:proofErr w:type="spellStart"/>
      <w:r>
        <w:t>Rhydlewis</w:t>
      </w:r>
      <w:proofErr w:type="spellEnd"/>
      <w:r w:rsidR="00C75C9A">
        <w:t xml:space="preserve">, </w:t>
      </w:r>
      <w:r>
        <w:t>demand</w:t>
      </w:r>
      <w:r w:rsidR="00C75C9A">
        <w:t>ing</w:t>
      </w:r>
      <w:r>
        <w:t xml:space="preserve"> that all his tenants sign a petition asking for its closure in 1904. The petition is still in existence in the care of the </w:t>
      </w:r>
      <w:proofErr w:type="spellStart"/>
      <w:r>
        <w:t>Rhydlewis</w:t>
      </w:r>
      <w:proofErr w:type="spellEnd"/>
      <w:r>
        <w:t xml:space="preserve"> Historical Society</w:t>
      </w:r>
      <w:r w:rsidR="00076F99">
        <w:t>, and the village still does not have a pub.</w:t>
      </w:r>
      <w:r>
        <w:t xml:space="preserve"> </w:t>
      </w:r>
      <w:r w:rsidR="00C75C9A">
        <w:t>Both of these examples show the extent of the influence of the ‘big house’ on the local tena</w:t>
      </w:r>
      <w:r w:rsidR="00C6399A">
        <w:t>nts of</w:t>
      </w:r>
      <w:r w:rsidR="00C75C9A">
        <w:t xml:space="preserve"> </w:t>
      </w:r>
      <w:proofErr w:type="spellStart"/>
      <w:r w:rsidR="00C75C9A">
        <w:t>Rhydlewis</w:t>
      </w:r>
      <w:proofErr w:type="spellEnd"/>
      <w:r w:rsidR="00C75C9A">
        <w:t>.</w:t>
      </w:r>
    </w:p>
    <w:p w14:paraId="2EBD1307" w14:textId="2E9CCEBF" w:rsidR="00681EA1" w:rsidRDefault="00F1512C" w:rsidP="00112277">
      <w:pPr>
        <w:spacing w:line="480" w:lineRule="auto"/>
        <w:ind w:firstLine="720"/>
      </w:pPr>
      <w:r w:rsidRPr="007A4771">
        <w:rPr>
          <w:color w:val="000000" w:themeColor="text1"/>
        </w:rPr>
        <w:t xml:space="preserve">The uncertainty of </w:t>
      </w:r>
      <w:r w:rsidR="00B55025">
        <w:rPr>
          <w:color w:val="000000" w:themeColor="text1"/>
        </w:rPr>
        <w:t xml:space="preserve">the availability of </w:t>
      </w:r>
      <w:r w:rsidRPr="007A4771">
        <w:rPr>
          <w:color w:val="000000" w:themeColor="text1"/>
        </w:rPr>
        <w:t xml:space="preserve">agricultural </w:t>
      </w:r>
      <w:proofErr w:type="gramStart"/>
      <w:r w:rsidRPr="007A4771">
        <w:rPr>
          <w:color w:val="000000" w:themeColor="text1"/>
        </w:rPr>
        <w:t>labour</w:t>
      </w:r>
      <w:proofErr w:type="gramEnd"/>
      <w:r w:rsidR="00B55025">
        <w:rPr>
          <w:color w:val="000000" w:themeColor="text1"/>
        </w:rPr>
        <w:t xml:space="preserve"> which was</w:t>
      </w:r>
      <w:r w:rsidRPr="007A4771">
        <w:rPr>
          <w:color w:val="000000" w:themeColor="text1"/>
        </w:rPr>
        <w:t xml:space="preserve"> dependent on the whims of the landowner, the weather conditions, the lack of money for health care and the </w:t>
      </w:r>
      <w:r w:rsidRPr="007A4771">
        <w:rPr>
          <w:color w:val="000000" w:themeColor="text1"/>
        </w:rPr>
        <w:lastRenderedPageBreak/>
        <w:t>necessary outgoings in terms of rent, food and education</w:t>
      </w:r>
      <w:r w:rsidR="00092C36" w:rsidRPr="007A4771">
        <w:rPr>
          <w:color w:val="000000" w:themeColor="text1"/>
        </w:rPr>
        <w:t>al</w:t>
      </w:r>
      <w:r w:rsidRPr="007A4771">
        <w:rPr>
          <w:color w:val="000000" w:themeColor="text1"/>
        </w:rPr>
        <w:t xml:space="preserve"> provision for their children, w</w:t>
      </w:r>
      <w:r w:rsidR="00C75C9A">
        <w:rPr>
          <w:color w:val="000000" w:themeColor="text1"/>
        </w:rPr>
        <w:t xml:space="preserve">ere </w:t>
      </w:r>
      <w:r w:rsidRPr="007A4771">
        <w:rPr>
          <w:color w:val="000000" w:themeColor="text1"/>
        </w:rPr>
        <w:t>constant worr</w:t>
      </w:r>
      <w:r w:rsidR="00C75C9A">
        <w:rPr>
          <w:color w:val="000000" w:themeColor="text1"/>
        </w:rPr>
        <w:t xml:space="preserve">ies </w:t>
      </w:r>
      <w:r w:rsidR="00B55025">
        <w:rPr>
          <w:color w:val="000000" w:themeColor="text1"/>
        </w:rPr>
        <w:t xml:space="preserve">for tenants </w:t>
      </w:r>
      <w:r w:rsidR="00C75C9A">
        <w:rPr>
          <w:color w:val="000000" w:themeColor="text1"/>
        </w:rPr>
        <w:t xml:space="preserve">which are </w:t>
      </w:r>
      <w:r w:rsidRPr="007A4771">
        <w:rPr>
          <w:color w:val="000000" w:themeColor="text1"/>
        </w:rPr>
        <w:t xml:space="preserve">expressed in both the works of Caradoc Evans and </w:t>
      </w:r>
      <w:proofErr w:type="spellStart"/>
      <w:r w:rsidRPr="007A4771">
        <w:rPr>
          <w:color w:val="000000" w:themeColor="text1"/>
        </w:rPr>
        <w:t>Moelona</w:t>
      </w:r>
      <w:proofErr w:type="spellEnd"/>
      <w:r w:rsidRPr="007A4771">
        <w:rPr>
          <w:color w:val="000000" w:themeColor="text1"/>
        </w:rPr>
        <w:t xml:space="preserve">. Caradoc Evans </w:t>
      </w:r>
      <w:r w:rsidR="0072025E">
        <w:rPr>
          <w:color w:val="000000" w:themeColor="text1"/>
        </w:rPr>
        <w:t xml:space="preserve">did not state his political affiliations in his writings </w:t>
      </w:r>
      <w:r w:rsidR="00681EA1" w:rsidRPr="007A4771">
        <w:rPr>
          <w:color w:val="000000" w:themeColor="text1"/>
        </w:rPr>
        <w:t xml:space="preserve">but </w:t>
      </w:r>
      <w:r w:rsidR="0072025E">
        <w:rPr>
          <w:color w:val="000000" w:themeColor="text1"/>
        </w:rPr>
        <w:t>t</w:t>
      </w:r>
      <w:r w:rsidR="00681EA1" w:rsidRPr="007A4771">
        <w:rPr>
          <w:color w:val="000000" w:themeColor="text1"/>
        </w:rPr>
        <w:t xml:space="preserve">he financial fragility of the rural poor </w:t>
      </w:r>
      <w:r w:rsidR="00800029" w:rsidRPr="007A4771">
        <w:rPr>
          <w:color w:val="000000" w:themeColor="text1"/>
        </w:rPr>
        <w:t xml:space="preserve">is </w:t>
      </w:r>
      <w:r w:rsidR="00681EA1" w:rsidRPr="007A4771">
        <w:rPr>
          <w:color w:val="000000" w:themeColor="text1"/>
        </w:rPr>
        <w:t>illustrated</w:t>
      </w:r>
      <w:r w:rsidR="00A61A5B" w:rsidRPr="007A4771">
        <w:rPr>
          <w:color w:val="000000" w:themeColor="text1"/>
        </w:rPr>
        <w:t xml:space="preserve"> </w:t>
      </w:r>
      <w:r w:rsidR="00800029" w:rsidRPr="007A4771">
        <w:rPr>
          <w:color w:val="000000" w:themeColor="text1"/>
        </w:rPr>
        <w:t xml:space="preserve">in </w:t>
      </w:r>
      <w:r w:rsidR="00A61A5B" w:rsidRPr="007A4771">
        <w:rPr>
          <w:color w:val="000000" w:themeColor="text1"/>
        </w:rPr>
        <w:t xml:space="preserve">the </w:t>
      </w:r>
      <w:r w:rsidR="00681EA1" w:rsidRPr="007A4771">
        <w:rPr>
          <w:color w:val="000000" w:themeColor="text1"/>
        </w:rPr>
        <w:t>disconnect between the landowners and the local population</w:t>
      </w:r>
      <w:r w:rsidR="00800029" w:rsidRPr="007A4771">
        <w:rPr>
          <w:color w:val="000000" w:themeColor="text1"/>
        </w:rPr>
        <w:t xml:space="preserve"> by</w:t>
      </w:r>
      <w:r w:rsidR="00681EA1" w:rsidRPr="007A4771">
        <w:rPr>
          <w:color w:val="000000" w:themeColor="text1"/>
        </w:rPr>
        <w:t xml:space="preserve"> </w:t>
      </w:r>
      <w:r w:rsidR="00800029" w:rsidRPr="007A4771">
        <w:rPr>
          <w:color w:val="000000" w:themeColor="text1"/>
        </w:rPr>
        <w:t>a comment in</w:t>
      </w:r>
      <w:r w:rsidR="00C75C9A">
        <w:rPr>
          <w:color w:val="000000" w:themeColor="text1"/>
        </w:rPr>
        <w:t xml:space="preserve"> Caradoc Evans’s</w:t>
      </w:r>
      <w:r w:rsidR="00681EA1" w:rsidRPr="007A4771">
        <w:rPr>
          <w:color w:val="000000" w:themeColor="text1"/>
        </w:rPr>
        <w:t xml:space="preserve"> </w:t>
      </w:r>
      <w:r w:rsidR="00681EA1">
        <w:rPr>
          <w:i/>
          <w:iCs/>
        </w:rPr>
        <w:t>‘</w:t>
      </w:r>
      <w:r w:rsidR="00681EA1" w:rsidRPr="001F2667">
        <w:t>The Glory That Was Sion’s</w:t>
      </w:r>
      <w:r w:rsidR="00681EA1">
        <w:rPr>
          <w:i/>
          <w:iCs/>
        </w:rPr>
        <w:t>’</w:t>
      </w:r>
      <w:r w:rsidR="00A61A5B" w:rsidRPr="008E72B3">
        <w:t>.</w:t>
      </w:r>
      <w:r w:rsidR="00A61A5B">
        <w:rPr>
          <w:i/>
          <w:iCs/>
        </w:rPr>
        <w:t xml:space="preserve"> </w:t>
      </w:r>
      <w:r w:rsidR="00800029">
        <w:t>The n</w:t>
      </w:r>
      <w:r w:rsidR="00681EA1">
        <w:t xml:space="preserve">egotiations </w:t>
      </w:r>
      <w:r w:rsidR="00800029">
        <w:t xml:space="preserve">for an extended graveyard </w:t>
      </w:r>
      <w:r w:rsidR="00681EA1">
        <w:t xml:space="preserve">between Capel Sion and the landowner </w:t>
      </w:r>
      <w:r w:rsidR="00A61A5B">
        <w:t xml:space="preserve">had </w:t>
      </w:r>
      <w:r w:rsidR="00681EA1">
        <w:t>r</w:t>
      </w:r>
      <w:r w:rsidR="008B4BBC">
        <w:t>u</w:t>
      </w:r>
      <w:r w:rsidR="00681EA1">
        <w:t>n into problems</w:t>
      </w:r>
      <w:r w:rsidR="00A61A5B">
        <w:t>:</w:t>
      </w:r>
    </w:p>
    <w:p w14:paraId="54ADD191" w14:textId="709F5F7C" w:rsidR="00681EA1" w:rsidRDefault="00681EA1" w:rsidP="00112277">
      <w:pPr>
        <w:ind w:left="720" w:hanging="720"/>
      </w:pPr>
      <w:r w:rsidRPr="008E72B3">
        <w:t>This field belonged to the squire, who regarded anyone trading under the name of Nonconformist as a thief and a quibbler. In his dealings with the kind the squire acted through his lawyer.</w:t>
      </w:r>
      <w:r w:rsidR="00DC2093">
        <w:rPr>
          <w:rStyle w:val="FootnoteReference"/>
        </w:rPr>
        <w:footnoteReference w:id="7"/>
      </w:r>
    </w:p>
    <w:p w14:paraId="3829696F" w14:textId="77777777" w:rsidR="008E72B3" w:rsidRPr="008E72B3" w:rsidRDefault="008E72B3" w:rsidP="00112277">
      <w:pPr>
        <w:ind w:left="720" w:hanging="720"/>
      </w:pPr>
    </w:p>
    <w:p w14:paraId="4B7442A5" w14:textId="4A127CA5" w:rsidR="0016442C" w:rsidRPr="006904B3" w:rsidRDefault="008B4BBC" w:rsidP="00112277">
      <w:pPr>
        <w:spacing w:line="480" w:lineRule="auto"/>
        <w:rPr>
          <w:color w:val="000000" w:themeColor="text1"/>
        </w:rPr>
      </w:pPr>
      <w:r>
        <w:rPr>
          <w:color w:val="000000" w:themeColor="text1"/>
        </w:rPr>
        <w:t xml:space="preserve">Evans’s stories express </w:t>
      </w:r>
      <w:r w:rsidR="00F1512C" w:rsidRPr="007A4771">
        <w:rPr>
          <w:color w:val="000000" w:themeColor="text1"/>
        </w:rPr>
        <w:t xml:space="preserve">frustration </w:t>
      </w:r>
      <w:r>
        <w:rPr>
          <w:color w:val="000000" w:themeColor="text1"/>
        </w:rPr>
        <w:t xml:space="preserve">at </w:t>
      </w:r>
      <w:r w:rsidR="00F1512C" w:rsidRPr="007A4771">
        <w:rPr>
          <w:color w:val="000000" w:themeColor="text1"/>
        </w:rPr>
        <w:t xml:space="preserve">the acquiescence of the </w:t>
      </w:r>
      <w:r>
        <w:rPr>
          <w:color w:val="000000" w:themeColor="text1"/>
        </w:rPr>
        <w:t xml:space="preserve">rural </w:t>
      </w:r>
      <w:r w:rsidR="00F1512C" w:rsidRPr="007A4771">
        <w:rPr>
          <w:color w:val="000000" w:themeColor="text1"/>
        </w:rPr>
        <w:t xml:space="preserve">population to </w:t>
      </w:r>
      <w:r>
        <w:rPr>
          <w:color w:val="000000" w:themeColor="text1"/>
        </w:rPr>
        <w:t xml:space="preserve">more </w:t>
      </w:r>
      <w:r w:rsidR="00F1512C" w:rsidRPr="007A4771">
        <w:rPr>
          <w:color w:val="000000" w:themeColor="text1"/>
        </w:rPr>
        <w:t xml:space="preserve">powerful figures in the community, particularly within the chapels. </w:t>
      </w:r>
      <w:proofErr w:type="spellStart"/>
      <w:r w:rsidR="00F1512C" w:rsidRPr="007A4771">
        <w:rPr>
          <w:color w:val="000000" w:themeColor="text1"/>
        </w:rPr>
        <w:t>Moelona</w:t>
      </w:r>
      <w:proofErr w:type="spellEnd"/>
      <w:r w:rsidR="00F1512C" w:rsidRPr="007A4771">
        <w:rPr>
          <w:color w:val="000000" w:themeColor="text1"/>
        </w:rPr>
        <w:t xml:space="preserve"> is more subtle in her handling of the political system of the </w:t>
      </w:r>
      <w:r w:rsidR="005F257E" w:rsidRPr="007A4771">
        <w:rPr>
          <w:color w:val="000000" w:themeColor="text1"/>
        </w:rPr>
        <w:t>time but</w:t>
      </w:r>
      <w:r w:rsidR="00681EA1" w:rsidRPr="007A4771">
        <w:rPr>
          <w:color w:val="000000" w:themeColor="text1"/>
        </w:rPr>
        <w:t xml:space="preserve">, as I will argue in this thesis, often </w:t>
      </w:r>
      <w:r w:rsidR="00F1512C" w:rsidRPr="007A4771">
        <w:rPr>
          <w:color w:val="000000" w:themeColor="text1"/>
        </w:rPr>
        <w:t>more powerful as a result</w:t>
      </w:r>
      <w:r w:rsidR="00681EA1" w:rsidRPr="007A4771">
        <w:rPr>
          <w:color w:val="000000" w:themeColor="text1"/>
        </w:rPr>
        <w:t>.</w:t>
      </w:r>
    </w:p>
    <w:p w14:paraId="5B40935D" w14:textId="77777777" w:rsidR="0016442C" w:rsidRDefault="0016442C" w:rsidP="00112277">
      <w:pPr>
        <w:spacing w:line="480" w:lineRule="auto"/>
        <w:rPr>
          <w:b/>
          <w:bCs/>
          <w:color w:val="000000" w:themeColor="text1"/>
          <w:u w:val="single"/>
        </w:rPr>
      </w:pPr>
    </w:p>
    <w:p w14:paraId="6DF495D8" w14:textId="77777777" w:rsidR="00771B88" w:rsidRDefault="00771B88" w:rsidP="00112277">
      <w:pPr>
        <w:spacing w:line="480" w:lineRule="auto"/>
        <w:rPr>
          <w:b/>
          <w:bCs/>
          <w:color w:val="000000" w:themeColor="text1"/>
        </w:rPr>
      </w:pPr>
    </w:p>
    <w:p w14:paraId="4466EBDC" w14:textId="77777777" w:rsidR="00771B88" w:rsidRDefault="00771B88" w:rsidP="00112277">
      <w:pPr>
        <w:spacing w:line="480" w:lineRule="auto"/>
        <w:rPr>
          <w:b/>
          <w:bCs/>
          <w:color w:val="000000" w:themeColor="text1"/>
        </w:rPr>
      </w:pPr>
    </w:p>
    <w:p w14:paraId="4A9BB79C" w14:textId="77777777" w:rsidR="00771B88" w:rsidRDefault="00771B88" w:rsidP="00112277">
      <w:pPr>
        <w:spacing w:line="480" w:lineRule="auto"/>
        <w:rPr>
          <w:b/>
          <w:bCs/>
          <w:color w:val="000000" w:themeColor="text1"/>
        </w:rPr>
      </w:pPr>
    </w:p>
    <w:p w14:paraId="6C2C09C9" w14:textId="77777777" w:rsidR="00771B88" w:rsidRDefault="00771B88" w:rsidP="00112277">
      <w:pPr>
        <w:spacing w:line="480" w:lineRule="auto"/>
        <w:rPr>
          <w:b/>
          <w:bCs/>
          <w:color w:val="000000" w:themeColor="text1"/>
        </w:rPr>
      </w:pPr>
    </w:p>
    <w:p w14:paraId="04787FBD" w14:textId="77777777" w:rsidR="00771B88" w:rsidRDefault="00771B88" w:rsidP="00112277">
      <w:pPr>
        <w:spacing w:line="480" w:lineRule="auto"/>
        <w:rPr>
          <w:b/>
          <w:bCs/>
          <w:color w:val="000000" w:themeColor="text1"/>
        </w:rPr>
      </w:pPr>
    </w:p>
    <w:p w14:paraId="46B8125B" w14:textId="77777777" w:rsidR="00771B88" w:rsidRDefault="00771B88" w:rsidP="00112277">
      <w:pPr>
        <w:spacing w:line="480" w:lineRule="auto"/>
        <w:rPr>
          <w:b/>
          <w:bCs/>
          <w:color w:val="000000" w:themeColor="text1"/>
        </w:rPr>
      </w:pPr>
    </w:p>
    <w:p w14:paraId="3C5133DD" w14:textId="77777777" w:rsidR="00771B88" w:rsidRDefault="00771B88" w:rsidP="00112277">
      <w:pPr>
        <w:spacing w:line="480" w:lineRule="auto"/>
        <w:rPr>
          <w:b/>
          <w:bCs/>
          <w:color w:val="000000" w:themeColor="text1"/>
        </w:rPr>
      </w:pPr>
    </w:p>
    <w:p w14:paraId="2A1C335E" w14:textId="77777777" w:rsidR="00771B88" w:rsidRDefault="00771B88" w:rsidP="00112277">
      <w:pPr>
        <w:spacing w:line="480" w:lineRule="auto"/>
        <w:rPr>
          <w:b/>
          <w:bCs/>
          <w:color w:val="000000" w:themeColor="text1"/>
        </w:rPr>
      </w:pPr>
    </w:p>
    <w:p w14:paraId="3A38C098" w14:textId="6FC48DB5" w:rsidR="00771B88" w:rsidRDefault="00771B88" w:rsidP="00112277">
      <w:pPr>
        <w:spacing w:line="480" w:lineRule="auto"/>
        <w:rPr>
          <w:b/>
          <w:bCs/>
          <w:color w:val="000000" w:themeColor="text1"/>
        </w:rPr>
      </w:pPr>
    </w:p>
    <w:p w14:paraId="627D53C9" w14:textId="7D0429BF" w:rsidR="00620CA3" w:rsidRDefault="00620CA3" w:rsidP="00112277">
      <w:pPr>
        <w:spacing w:line="480" w:lineRule="auto"/>
        <w:rPr>
          <w:b/>
          <w:bCs/>
          <w:color w:val="000000" w:themeColor="text1"/>
        </w:rPr>
      </w:pPr>
    </w:p>
    <w:p w14:paraId="23C27B86" w14:textId="77777777" w:rsidR="00620CA3" w:rsidRDefault="00620CA3" w:rsidP="00112277">
      <w:pPr>
        <w:spacing w:line="480" w:lineRule="auto"/>
        <w:rPr>
          <w:b/>
          <w:bCs/>
          <w:color w:val="000000" w:themeColor="text1"/>
        </w:rPr>
      </w:pPr>
    </w:p>
    <w:p w14:paraId="72D66B9A" w14:textId="5261CEDA" w:rsidR="00077B0D" w:rsidRPr="00A43367" w:rsidRDefault="00077B0D" w:rsidP="00BF24A8">
      <w:pPr>
        <w:spacing w:line="480" w:lineRule="auto"/>
        <w:jc w:val="center"/>
        <w:rPr>
          <w:b/>
          <w:bCs/>
          <w:color w:val="000000" w:themeColor="text1"/>
        </w:rPr>
      </w:pPr>
      <w:r w:rsidRPr="00A43367">
        <w:rPr>
          <w:b/>
          <w:bCs/>
          <w:color w:val="000000" w:themeColor="text1"/>
        </w:rPr>
        <w:lastRenderedPageBreak/>
        <w:t>Chapter 2</w:t>
      </w:r>
    </w:p>
    <w:p w14:paraId="4174DD15" w14:textId="3B5256C8" w:rsidR="006D7C96" w:rsidRPr="004C51A8" w:rsidRDefault="00F1512C" w:rsidP="00112277">
      <w:pPr>
        <w:spacing w:line="480" w:lineRule="auto"/>
        <w:rPr>
          <w:b/>
          <w:bCs/>
          <w:color w:val="000000" w:themeColor="text1"/>
        </w:rPr>
      </w:pPr>
      <w:r w:rsidRPr="004C51A8">
        <w:rPr>
          <w:b/>
          <w:bCs/>
          <w:color w:val="000000" w:themeColor="text1"/>
        </w:rPr>
        <w:t>Family Backgrounds</w:t>
      </w:r>
    </w:p>
    <w:p w14:paraId="5DF11759" w14:textId="488E3538" w:rsidR="00F1512C" w:rsidRDefault="009B02C0" w:rsidP="00112277">
      <w:pPr>
        <w:spacing w:line="480" w:lineRule="auto"/>
        <w:ind w:firstLine="720"/>
      </w:pPr>
      <w:r w:rsidRPr="007A4771">
        <w:rPr>
          <w:color w:val="000000" w:themeColor="text1"/>
        </w:rPr>
        <w:t>T</w:t>
      </w:r>
      <w:r w:rsidR="00F1512C" w:rsidRPr="007A4771">
        <w:rPr>
          <w:color w:val="000000" w:themeColor="text1"/>
        </w:rPr>
        <w:t xml:space="preserve">he family backgrounds of the two authors have similarities. </w:t>
      </w:r>
      <w:r w:rsidR="00F1512C">
        <w:t>Caradoc Evans’</w:t>
      </w:r>
      <w:r w:rsidR="004C51A8">
        <w:t>s</w:t>
      </w:r>
      <w:r w:rsidR="00F1512C">
        <w:t xml:space="preserve"> mother, Mary Powell, (1848-1934) was the daughter of William Powell who farmed a large amount of land at </w:t>
      </w:r>
      <w:proofErr w:type="spellStart"/>
      <w:r w:rsidR="00F1512C">
        <w:t>Blaenbarre</w:t>
      </w:r>
      <w:proofErr w:type="spellEnd"/>
      <w:r w:rsidR="005F257E">
        <w:t xml:space="preserve"> </w:t>
      </w:r>
      <w:r w:rsidR="00F1512C">
        <w:t xml:space="preserve">near </w:t>
      </w:r>
      <w:proofErr w:type="spellStart"/>
      <w:r w:rsidR="00F1512C">
        <w:t>Rhydlewis</w:t>
      </w:r>
      <w:proofErr w:type="spellEnd"/>
      <w:r w:rsidR="00D84BC0">
        <w:t xml:space="preserve"> which, </w:t>
      </w:r>
      <w:r w:rsidR="00F1512C">
        <w:t>according to John Harri</w:t>
      </w:r>
      <w:r w:rsidR="00F1512C" w:rsidRPr="006904B3">
        <w:t>s</w:t>
      </w:r>
      <w:r w:rsidR="004C51A8">
        <w:t>,</w:t>
      </w:r>
      <w:r w:rsidR="00F1512C">
        <w:rPr>
          <w:i/>
          <w:iCs/>
        </w:rPr>
        <w:t xml:space="preserve"> </w:t>
      </w:r>
      <w:r w:rsidR="00D84BC0">
        <w:t xml:space="preserve">would have </w:t>
      </w:r>
      <w:r w:rsidR="00F1512C">
        <w:t>qualified him to be seen as a ‘gentleman’</w:t>
      </w:r>
      <w:r w:rsidR="00B62AA1">
        <w:rPr>
          <w:rStyle w:val="FootnoteReference"/>
        </w:rPr>
        <w:footnoteReference w:id="8"/>
      </w:r>
      <w:r w:rsidR="00F1512C">
        <w:t>.</w:t>
      </w:r>
      <w:r w:rsidR="00572779">
        <w:t xml:space="preserve"> </w:t>
      </w:r>
      <w:r w:rsidR="00F1512C">
        <w:t xml:space="preserve">She married William Evans in 1870 and they settled at </w:t>
      </w:r>
      <w:proofErr w:type="spellStart"/>
      <w:r w:rsidR="00F1512C">
        <w:t>Pantycroi</w:t>
      </w:r>
      <w:proofErr w:type="spellEnd"/>
      <w:r w:rsidR="00F1512C">
        <w:t xml:space="preserve">, two miles south of </w:t>
      </w:r>
      <w:proofErr w:type="spellStart"/>
      <w:r w:rsidR="00F1512C">
        <w:t>Llandysul</w:t>
      </w:r>
      <w:proofErr w:type="spellEnd"/>
      <w:r w:rsidR="00F1512C">
        <w:t xml:space="preserve">, where he became an auctioneer. </w:t>
      </w:r>
      <w:r w:rsidR="00CB760E">
        <w:t>Harris writes that i</w:t>
      </w:r>
      <w:r w:rsidR="002005F2">
        <w:t xml:space="preserve">n this role, </w:t>
      </w:r>
      <w:r w:rsidR="00CB760E">
        <w:t xml:space="preserve">Evans </w:t>
      </w:r>
      <w:r w:rsidR="00FB0087">
        <w:t>officiated in a</w:t>
      </w:r>
      <w:r w:rsidR="00F1512C">
        <w:t xml:space="preserve"> controversial sale of a property that had been forcibly vacated by the tenant for voting Liberal against the wishes of the </w:t>
      </w:r>
      <w:r w:rsidR="00076F99">
        <w:t xml:space="preserve">local </w:t>
      </w:r>
      <w:r w:rsidR="00F1512C">
        <w:t>landowner</w:t>
      </w:r>
      <w:r w:rsidR="00FB0087">
        <w:t>.</w:t>
      </w:r>
      <w:r w:rsidR="00E50039">
        <w:t xml:space="preserve"> </w:t>
      </w:r>
      <w:r w:rsidR="00FB0087">
        <w:t>This</w:t>
      </w:r>
      <w:r w:rsidR="00F1512C">
        <w:t xml:space="preserve"> resulted in William Evans becoming a social pariah</w:t>
      </w:r>
      <w:r w:rsidR="00CB760E">
        <w:t xml:space="preserve"> in the area,</w:t>
      </w:r>
      <w:r w:rsidR="00F1512C">
        <w:t xml:space="preserve"> the stigma of which followed the family and in part may have contributed to Caradoc Evans’s sense of alienation. </w:t>
      </w:r>
      <w:r w:rsidR="00092C36" w:rsidRPr="007A4771">
        <w:rPr>
          <w:color w:val="000000" w:themeColor="text1"/>
        </w:rPr>
        <w:t>Caradoc was born in 1878 and w</w:t>
      </w:r>
      <w:r w:rsidR="00F1512C" w:rsidRPr="007A4771">
        <w:rPr>
          <w:color w:val="000000" w:themeColor="text1"/>
        </w:rPr>
        <w:t xml:space="preserve">hen </w:t>
      </w:r>
      <w:r w:rsidR="00D84BC0">
        <w:rPr>
          <w:color w:val="000000" w:themeColor="text1"/>
        </w:rPr>
        <w:t xml:space="preserve">he was </w:t>
      </w:r>
      <w:r w:rsidR="00F1512C">
        <w:t xml:space="preserve">still a very young child, </w:t>
      </w:r>
      <w:r w:rsidR="00D84BC0">
        <w:t xml:space="preserve">his parents’ </w:t>
      </w:r>
      <w:r w:rsidR="00F1512C">
        <w:t>marriage broke down</w:t>
      </w:r>
      <w:r w:rsidR="00D84BC0">
        <w:t xml:space="preserve">, due to </w:t>
      </w:r>
      <w:r w:rsidR="00F1512C">
        <w:t>his father’s womanising and drink</w:t>
      </w:r>
      <w:r w:rsidR="00D84BC0">
        <w:t>-</w:t>
      </w:r>
      <w:r w:rsidR="00F1512C">
        <w:t>related behaviour</w:t>
      </w:r>
      <w:r w:rsidR="002005F2">
        <w:t xml:space="preserve"> and</w:t>
      </w:r>
      <w:r w:rsidR="00D84BC0">
        <w:t xml:space="preserve"> </w:t>
      </w:r>
      <w:r w:rsidR="00F1512C">
        <w:t>his uncle, Joshua Powell</w:t>
      </w:r>
      <w:r w:rsidR="00D84BC0">
        <w:t>,</w:t>
      </w:r>
      <w:r w:rsidR="00F1512C">
        <w:t xml:space="preserve"> moved Caradoc’s mother and siblings to </w:t>
      </w:r>
      <w:proofErr w:type="spellStart"/>
      <w:r w:rsidR="00F1512C">
        <w:t>Rhydlewis</w:t>
      </w:r>
      <w:proofErr w:type="spellEnd"/>
      <w:r w:rsidR="00F1512C">
        <w:t>.</w:t>
      </w:r>
      <w:r w:rsidR="00FB0087">
        <w:t xml:space="preserve"> </w:t>
      </w:r>
      <w:r w:rsidR="00A15BDE">
        <w:t>Harris suggests that i</w:t>
      </w:r>
      <w:r w:rsidR="00FB0087">
        <w:t xml:space="preserve">t is possible the </w:t>
      </w:r>
      <w:r w:rsidR="00F1512C">
        <w:t xml:space="preserve">disabled son, </w:t>
      </w:r>
      <w:proofErr w:type="spellStart"/>
      <w:r w:rsidR="00F1512C">
        <w:t>Josi</w:t>
      </w:r>
      <w:proofErr w:type="spellEnd"/>
      <w:r w:rsidR="00F1512C">
        <w:t xml:space="preserve">, </w:t>
      </w:r>
      <w:r w:rsidR="00FB0087">
        <w:t xml:space="preserve">who </w:t>
      </w:r>
      <w:r w:rsidR="00F1512C">
        <w:t>was born to her in 188</w:t>
      </w:r>
      <w:r w:rsidR="00FB0087">
        <w:t xml:space="preserve">1, </w:t>
      </w:r>
      <w:r w:rsidR="00A15BDE">
        <w:t>was seen</w:t>
      </w:r>
      <w:r w:rsidR="002005F2">
        <w:t xml:space="preserve"> in the local community</w:t>
      </w:r>
      <w:r w:rsidR="00A15BDE">
        <w:t xml:space="preserve"> a</w:t>
      </w:r>
      <w:r w:rsidR="00F1512C">
        <w:t xml:space="preserve">s judgement for his father William’s immorality </w:t>
      </w:r>
      <w:r w:rsidR="00CB760E">
        <w:t>a</w:t>
      </w:r>
      <w:r w:rsidR="00AB16FA">
        <w:t>nd interestingly, William Evans was one of the last people subjected</w:t>
      </w:r>
      <w:r w:rsidR="00F1512C">
        <w:t xml:space="preserve"> </w:t>
      </w:r>
      <w:r w:rsidR="00AB16FA">
        <w:t xml:space="preserve">to </w:t>
      </w:r>
      <w:proofErr w:type="spellStart"/>
      <w:r w:rsidR="00AB16FA">
        <w:rPr>
          <w:i/>
          <w:iCs/>
        </w:rPr>
        <w:t>ceffyl</w:t>
      </w:r>
      <w:proofErr w:type="spellEnd"/>
      <w:r w:rsidR="00AB16FA">
        <w:rPr>
          <w:i/>
          <w:iCs/>
        </w:rPr>
        <w:t xml:space="preserve"> </w:t>
      </w:r>
      <w:proofErr w:type="spellStart"/>
      <w:r w:rsidR="00AB16FA">
        <w:rPr>
          <w:i/>
          <w:iCs/>
        </w:rPr>
        <w:t>pren</w:t>
      </w:r>
      <w:proofErr w:type="spellEnd"/>
      <w:r w:rsidR="00AB16FA">
        <w:rPr>
          <w:i/>
          <w:iCs/>
        </w:rPr>
        <w:t xml:space="preserve"> </w:t>
      </w:r>
      <w:r w:rsidR="00AB16FA">
        <w:t>in the area.</w:t>
      </w:r>
      <w:r w:rsidR="00AB16FA">
        <w:rPr>
          <w:rStyle w:val="FootnoteReference"/>
        </w:rPr>
        <w:footnoteReference w:id="9"/>
      </w:r>
      <w:r w:rsidR="00AB16FA">
        <w:t xml:space="preserve"> </w:t>
      </w:r>
      <w:r w:rsidR="00F1512C">
        <w:t xml:space="preserve">After </w:t>
      </w:r>
      <w:r w:rsidR="00D84BC0">
        <w:t xml:space="preserve">Caradoc’s </w:t>
      </w:r>
      <w:r w:rsidR="00F1512C">
        <w:t>father died in 1881, his mother moved to a 10 acre farm</w:t>
      </w:r>
      <w:r w:rsidR="00076F99">
        <w:t>,</w:t>
      </w:r>
      <w:r w:rsidR="00F1512C">
        <w:t xml:space="preserve"> </w:t>
      </w:r>
      <w:proofErr w:type="spellStart"/>
      <w:r w:rsidR="00F1512C">
        <w:t>Lanlas</w:t>
      </w:r>
      <w:proofErr w:type="spellEnd"/>
      <w:r w:rsidR="00F1512C">
        <w:t xml:space="preserve"> </w:t>
      </w:r>
      <w:proofErr w:type="spellStart"/>
      <w:r w:rsidR="00F1512C">
        <w:t>Uchaf</w:t>
      </w:r>
      <w:proofErr w:type="spellEnd"/>
      <w:r w:rsidR="00F1512C">
        <w:t xml:space="preserve"> in </w:t>
      </w:r>
      <w:proofErr w:type="spellStart"/>
      <w:r w:rsidR="00F1512C">
        <w:t>Rhydlewis</w:t>
      </w:r>
      <w:proofErr w:type="spellEnd"/>
      <w:r w:rsidR="00076F99">
        <w:t>,</w:t>
      </w:r>
      <w:r w:rsidR="00F1512C">
        <w:t xml:space="preserve"> where she lived frugally until her death in 1934. Because her family disapprov</w:t>
      </w:r>
      <w:r w:rsidR="00D84BC0">
        <w:t xml:space="preserve">ed </w:t>
      </w:r>
      <w:r w:rsidR="00F1512C">
        <w:t>of her marriage, she was not included in any inheritance from her father, William Powell</w:t>
      </w:r>
      <w:r w:rsidR="002005F2">
        <w:t>.</w:t>
      </w:r>
      <w:r w:rsidR="00E50039">
        <w:t xml:space="preserve"> </w:t>
      </w:r>
      <w:r w:rsidR="002005F2">
        <w:t>T</w:t>
      </w:r>
      <w:r w:rsidR="00D84BC0">
        <w:t xml:space="preserve">his </w:t>
      </w:r>
      <w:r w:rsidR="00F1512C">
        <w:t xml:space="preserve">may have spurred Caradoc to write in the vein that he did, exposing the reality of the rural poor within the systems of land ownership and organised religion. </w:t>
      </w:r>
      <w:r w:rsidR="00D84BC0">
        <w:t>As a young man, h</w:t>
      </w:r>
      <w:r w:rsidR="00F1512C">
        <w:t xml:space="preserve">is need to </w:t>
      </w:r>
      <w:r w:rsidR="00D84BC0">
        <w:t xml:space="preserve">earn a wage </w:t>
      </w:r>
      <w:r w:rsidR="00F1512C">
        <w:t>meant that he had to give up his education and become a draper’s assistant in Carmarthen, a fate that be</w:t>
      </w:r>
      <w:r w:rsidR="00D84BC0">
        <w:t xml:space="preserve">fell </w:t>
      </w:r>
      <w:r w:rsidR="00F1512C">
        <w:lastRenderedPageBreak/>
        <w:t>many from the rural areas who could not make a living out of casual farm labouring or who wanted more than a subsistence livelihood.</w:t>
      </w:r>
    </w:p>
    <w:p w14:paraId="73567E6E" w14:textId="0AFBCE6C" w:rsidR="00F1512C" w:rsidRPr="00DD315A" w:rsidRDefault="00F1512C" w:rsidP="00112277">
      <w:pPr>
        <w:spacing w:line="480" w:lineRule="auto"/>
        <w:ind w:firstLine="720"/>
      </w:pPr>
      <w:r>
        <w:t xml:space="preserve">Elizabeth Mary Jones (nee Evans), the youngest of thirteen children, was born in 1877 and brought up at the farm called </w:t>
      </w:r>
      <w:proofErr w:type="spellStart"/>
      <w:r>
        <w:t>Mo</w:t>
      </w:r>
      <w:r w:rsidR="005F257E">
        <w:t>y</w:t>
      </w:r>
      <w:r>
        <w:t>lon</w:t>
      </w:r>
      <w:proofErr w:type="spellEnd"/>
      <w:r>
        <w:t xml:space="preserve"> from which she took her pen name </w:t>
      </w:r>
      <w:proofErr w:type="spellStart"/>
      <w:r>
        <w:t>Moelona</w:t>
      </w:r>
      <w:proofErr w:type="spellEnd"/>
      <w:r>
        <w:t>.</w:t>
      </w:r>
      <w:r w:rsidR="00E50039">
        <w:t xml:space="preserve"> </w:t>
      </w:r>
      <w:r>
        <w:t xml:space="preserve">David Jenkins traces the history of </w:t>
      </w:r>
      <w:proofErr w:type="spellStart"/>
      <w:r>
        <w:t>Mo</w:t>
      </w:r>
      <w:r w:rsidR="005F257E">
        <w:t>y</w:t>
      </w:r>
      <w:r>
        <w:t>lon</w:t>
      </w:r>
      <w:proofErr w:type="spellEnd"/>
      <w:r>
        <w:t xml:space="preserve"> farm</w:t>
      </w:r>
      <w:r w:rsidR="00DD315A">
        <w:t xml:space="preserve"> which ‘</w:t>
      </w:r>
      <w:r w:rsidRPr="00DD315A">
        <w:t xml:space="preserve">by 1834 </w:t>
      </w:r>
      <w:r w:rsidR="00234796">
        <w:t xml:space="preserve">[…] </w:t>
      </w:r>
      <w:r w:rsidRPr="00DD315A">
        <w:t xml:space="preserve">had been acquired by Lloyd Williams </w:t>
      </w:r>
      <w:proofErr w:type="spellStart"/>
      <w:r w:rsidRPr="00DD315A">
        <w:t>Esq.</w:t>
      </w:r>
      <w:proofErr w:type="spellEnd"/>
      <w:r w:rsidRPr="00DD315A">
        <w:t xml:space="preserve">, of </w:t>
      </w:r>
      <w:proofErr w:type="spellStart"/>
      <w:r w:rsidRPr="00DD315A">
        <w:t>Gwernant</w:t>
      </w:r>
      <w:proofErr w:type="spellEnd"/>
      <w:r w:rsidRPr="00DD315A">
        <w:t xml:space="preserve"> and a tenant installed</w:t>
      </w:r>
      <w:r w:rsidR="00DD315A">
        <w:t>’</w:t>
      </w:r>
      <w:r w:rsidR="0016442C">
        <w:rPr>
          <w:rStyle w:val="FootnoteReference"/>
        </w:rPr>
        <w:footnoteReference w:id="10"/>
      </w:r>
      <w:r w:rsidR="00DD315A">
        <w:t>.</w:t>
      </w:r>
    </w:p>
    <w:p w14:paraId="4D030B74" w14:textId="64F136DF" w:rsidR="00F1512C" w:rsidRDefault="00F1512C" w:rsidP="00112277">
      <w:pPr>
        <w:ind w:left="720"/>
      </w:pPr>
      <w:r w:rsidRPr="00DD315A">
        <w:t>In or about 1856 the tenancy passed to one John Owen, a carrier engaged in taking farm produce by horse and cart to the industrial areas of south-east Wales</w:t>
      </w:r>
      <w:r w:rsidR="008876BD">
        <w:t>[..</w:t>
      </w:r>
      <w:r w:rsidRPr="00DD315A">
        <w:t>.</w:t>
      </w:r>
      <w:r w:rsidR="008876BD">
        <w:t>]</w:t>
      </w:r>
      <w:r w:rsidRPr="00DD315A">
        <w:t xml:space="preserve"> John Owen married the maid at </w:t>
      </w:r>
      <w:proofErr w:type="spellStart"/>
      <w:r w:rsidRPr="00DD315A">
        <w:t>Gwernant</w:t>
      </w:r>
      <w:proofErr w:type="spellEnd"/>
      <w:r w:rsidRPr="00DD315A">
        <w:t xml:space="preserve"> home farm</w:t>
      </w:r>
      <w:r w:rsidR="008876BD">
        <w:t xml:space="preserve"> [.</w:t>
      </w:r>
      <w:r w:rsidR="009B02C0" w:rsidRPr="00DD315A">
        <w:t>..</w:t>
      </w:r>
      <w:r w:rsidR="008876BD">
        <w:t>]</w:t>
      </w:r>
      <w:r w:rsidRPr="00DD315A">
        <w:t xml:space="preserve"> After first living separately in their respective parents’ homes and then in a cottage of their own, John and Mary Owen moved to </w:t>
      </w:r>
      <w:proofErr w:type="spellStart"/>
      <w:r w:rsidRPr="00DD315A">
        <w:t>Mo</w:t>
      </w:r>
      <w:r w:rsidR="005F257E" w:rsidRPr="00DD315A">
        <w:t>y</w:t>
      </w:r>
      <w:r w:rsidRPr="00DD315A">
        <w:t>lon</w:t>
      </w:r>
      <w:proofErr w:type="spellEnd"/>
      <w:r w:rsidRPr="00DD315A">
        <w:t>.</w:t>
      </w:r>
      <w:r w:rsidR="00DD315A">
        <w:rPr>
          <w:rStyle w:val="FootnoteReference"/>
        </w:rPr>
        <w:footnoteReference w:id="11"/>
      </w:r>
    </w:p>
    <w:p w14:paraId="1CBDE5BC" w14:textId="379720B3" w:rsidR="006F43B3" w:rsidRDefault="006F43B3" w:rsidP="00112277">
      <w:pPr>
        <w:rPr>
          <w:color w:val="FF0000"/>
        </w:rPr>
      </w:pPr>
    </w:p>
    <w:p w14:paraId="3BCE39D6" w14:textId="44C39BEF" w:rsidR="00440141" w:rsidRPr="00EA72B9" w:rsidRDefault="00440141" w:rsidP="00112277">
      <w:pPr>
        <w:spacing w:line="480" w:lineRule="auto"/>
        <w:ind w:firstLine="720"/>
        <w:rPr>
          <w:color w:val="000000" w:themeColor="text1"/>
        </w:rPr>
      </w:pPr>
      <w:r w:rsidRPr="00EA72B9">
        <w:rPr>
          <w:color w:val="000000" w:themeColor="text1"/>
        </w:rPr>
        <w:t xml:space="preserve">Both the families of the two writers were involved in agricultural at a practical level. They did not own their own land and, however hard they worked, they were at the mercy of the landlord who did. Landlords were also influenced by their economic situation, but they had no necessary responsibility for the welfare of their tenants. With no public welfare system in place, life was precarious and uncertain for tenants and factors outside of their control, </w:t>
      </w:r>
      <w:r w:rsidR="002005F2" w:rsidRPr="00EA72B9">
        <w:rPr>
          <w:color w:val="000000" w:themeColor="text1"/>
        </w:rPr>
        <w:t xml:space="preserve">as effect of </w:t>
      </w:r>
      <w:r w:rsidRPr="00EA72B9">
        <w:rPr>
          <w:color w:val="000000" w:themeColor="text1"/>
        </w:rPr>
        <w:t xml:space="preserve">the weather and </w:t>
      </w:r>
      <w:r w:rsidR="002005F2" w:rsidRPr="00EA72B9">
        <w:rPr>
          <w:color w:val="000000" w:themeColor="text1"/>
        </w:rPr>
        <w:t>occur</w:t>
      </w:r>
      <w:r w:rsidR="00EA72B9" w:rsidRPr="00EA72B9">
        <w:rPr>
          <w:color w:val="000000" w:themeColor="text1"/>
        </w:rPr>
        <w:t>re</w:t>
      </w:r>
      <w:r w:rsidR="002005F2" w:rsidRPr="00EA72B9">
        <w:rPr>
          <w:color w:val="000000" w:themeColor="text1"/>
        </w:rPr>
        <w:t xml:space="preserve">nce of </w:t>
      </w:r>
      <w:r w:rsidRPr="00EA72B9">
        <w:rPr>
          <w:color w:val="000000" w:themeColor="text1"/>
        </w:rPr>
        <w:t xml:space="preserve">sickness of </w:t>
      </w:r>
      <w:r w:rsidR="002005F2" w:rsidRPr="00EA72B9">
        <w:rPr>
          <w:color w:val="000000" w:themeColor="text1"/>
        </w:rPr>
        <w:t xml:space="preserve">both </w:t>
      </w:r>
      <w:r w:rsidRPr="00EA72B9">
        <w:rPr>
          <w:color w:val="000000" w:themeColor="text1"/>
        </w:rPr>
        <w:t xml:space="preserve">them </w:t>
      </w:r>
      <w:r w:rsidR="00A47926">
        <w:rPr>
          <w:color w:val="000000" w:themeColor="text1"/>
        </w:rPr>
        <w:t>and</w:t>
      </w:r>
      <w:r w:rsidRPr="00EA72B9">
        <w:rPr>
          <w:color w:val="000000" w:themeColor="text1"/>
        </w:rPr>
        <w:t xml:space="preserve"> their animals </w:t>
      </w:r>
      <w:r w:rsidR="002005F2" w:rsidRPr="00EA72B9">
        <w:rPr>
          <w:color w:val="000000" w:themeColor="text1"/>
        </w:rPr>
        <w:t xml:space="preserve">alike </w:t>
      </w:r>
      <w:r w:rsidRPr="00EA72B9">
        <w:rPr>
          <w:color w:val="000000" w:themeColor="text1"/>
        </w:rPr>
        <w:t xml:space="preserve">was critical to their survival in the lives that they had built for themselves. Both Caradoc Evans and </w:t>
      </w:r>
      <w:proofErr w:type="spellStart"/>
      <w:r w:rsidRPr="00EA72B9">
        <w:rPr>
          <w:color w:val="000000" w:themeColor="text1"/>
        </w:rPr>
        <w:t>Moelona</w:t>
      </w:r>
      <w:proofErr w:type="spellEnd"/>
      <w:r w:rsidRPr="00EA72B9">
        <w:rPr>
          <w:color w:val="000000" w:themeColor="text1"/>
        </w:rPr>
        <w:t xml:space="preserve"> explored this predicament in their writings but in very different ways.</w:t>
      </w:r>
    </w:p>
    <w:p w14:paraId="601C4530" w14:textId="77777777" w:rsidR="00440141" w:rsidRDefault="00440141" w:rsidP="00112277">
      <w:pPr>
        <w:spacing w:line="480" w:lineRule="auto"/>
        <w:rPr>
          <w:color w:val="FF0000"/>
        </w:rPr>
      </w:pPr>
    </w:p>
    <w:p w14:paraId="69FFE67D" w14:textId="77777777" w:rsidR="00315370" w:rsidRDefault="00315370" w:rsidP="00112277">
      <w:pPr>
        <w:spacing w:line="480" w:lineRule="auto"/>
      </w:pPr>
    </w:p>
    <w:p w14:paraId="53E46EAF" w14:textId="77777777" w:rsidR="00DD3AD9" w:rsidRDefault="00DD3AD9" w:rsidP="00112277">
      <w:pPr>
        <w:spacing w:line="480" w:lineRule="auto"/>
        <w:rPr>
          <w:b/>
          <w:bCs/>
          <w:color w:val="000000" w:themeColor="text1"/>
          <w:u w:val="single"/>
        </w:rPr>
      </w:pPr>
    </w:p>
    <w:p w14:paraId="6C2CC426" w14:textId="77777777" w:rsidR="004A3840" w:rsidRDefault="004A3840" w:rsidP="00BF24A8">
      <w:pPr>
        <w:spacing w:line="480" w:lineRule="auto"/>
        <w:jc w:val="center"/>
        <w:rPr>
          <w:b/>
          <w:bCs/>
          <w:color w:val="000000" w:themeColor="text1"/>
        </w:rPr>
      </w:pPr>
    </w:p>
    <w:p w14:paraId="6F34AB70" w14:textId="77777777" w:rsidR="004A3840" w:rsidRDefault="004A3840" w:rsidP="00BF24A8">
      <w:pPr>
        <w:spacing w:line="480" w:lineRule="auto"/>
        <w:jc w:val="center"/>
        <w:rPr>
          <w:b/>
          <w:bCs/>
          <w:color w:val="000000" w:themeColor="text1"/>
        </w:rPr>
      </w:pPr>
    </w:p>
    <w:p w14:paraId="04870EF1" w14:textId="52A1CD70" w:rsidR="00121390" w:rsidRPr="00A43367" w:rsidRDefault="00620CA3" w:rsidP="004A3840">
      <w:pPr>
        <w:spacing w:line="480" w:lineRule="auto"/>
        <w:jc w:val="center"/>
        <w:rPr>
          <w:b/>
          <w:bCs/>
          <w:color w:val="000000" w:themeColor="text1"/>
        </w:rPr>
      </w:pPr>
      <w:r>
        <w:rPr>
          <w:b/>
          <w:bCs/>
          <w:color w:val="000000" w:themeColor="text1"/>
        </w:rPr>
        <w:lastRenderedPageBreak/>
        <w:t>C</w:t>
      </w:r>
      <w:r w:rsidR="00077B0D" w:rsidRPr="00A43367">
        <w:rPr>
          <w:b/>
          <w:bCs/>
          <w:color w:val="000000" w:themeColor="text1"/>
        </w:rPr>
        <w:t>hapter 3</w:t>
      </w:r>
    </w:p>
    <w:p w14:paraId="3A0BF701" w14:textId="0FB2B79F" w:rsidR="0055023C" w:rsidRPr="008876BD" w:rsidRDefault="00F1512C" w:rsidP="00112277">
      <w:pPr>
        <w:spacing w:line="480" w:lineRule="auto"/>
        <w:rPr>
          <w:b/>
          <w:bCs/>
          <w:color w:val="000000" w:themeColor="text1"/>
        </w:rPr>
      </w:pPr>
      <w:r w:rsidRPr="008876BD">
        <w:rPr>
          <w:b/>
          <w:bCs/>
          <w:color w:val="000000" w:themeColor="text1"/>
        </w:rPr>
        <w:t>Agricultural Practices</w:t>
      </w:r>
    </w:p>
    <w:p w14:paraId="780FC5D7" w14:textId="1877835F" w:rsidR="0055023C" w:rsidRPr="007A4771" w:rsidRDefault="0055023C" w:rsidP="00112277">
      <w:pPr>
        <w:spacing w:line="480" w:lineRule="auto"/>
        <w:ind w:firstLine="720"/>
        <w:rPr>
          <w:color w:val="000000" w:themeColor="text1"/>
        </w:rPr>
      </w:pPr>
      <w:r w:rsidRPr="007A4771">
        <w:rPr>
          <w:color w:val="000000" w:themeColor="text1"/>
        </w:rPr>
        <w:t xml:space="preserve">The Poor Law Amendment Act of 1834 changed the way in which </w:t>
      </w:r>
      <w:r w:rsidR="00DD3AD9">
        <w:rPr>
          <w:color w:val="000000" w:themeColor="text1"/>
        </w:rPr>
        <w:t>provision of care of</w:t>
      </w:r>
      <w:r w:rsidR="00572779">
        <w:rPr>
          <w:color w:val="000000" w:themeColor="text1"/>
        </w:rPr>
        <w:t xml:space="preserve"> </w:t>
      </w:r>
      <w:r w:rsidRPr="007A4771">
        <w:rPr>
          <w:color w:val="000000" w:themeColor="text1"/>
        </w:rPr>
        <w:t>the poor was offered to the destitute as</w:t>
      </w:r>
      <w:r w:rsidR="00DD3AD9">
        <w:rPr>
          <w:color w:val="000000" w:themeColor="text1"/>
        </w:rPr>
        <w:t>,</w:t>
      </w:r>
      <w:r w:rsidRPr="007A4771">
        <w:rPr>
          <w:color w:val="000000" w:themeColor="text1"/>
        </w:rPr>
        <w:t xml:space="preserve"> prior to this, poor relief was the responsibility of the parish. John Davies notes that at first the removal of the burden of poor relief from the parish was welcomed, but when taxes were increased to provide the funds to build workhouses, this quickly turned to dissent</w:t>
      </w:r>
      <w:r w:rsidR="00DD3AD9">
        <w:rPr>
          <w:color w:val="000000" w:themeColor="text1"/>
        </w:rPr>
        <w:t>.</w:t>
      </w:r>
      <w:r w:rsidR="00C84956">
        <w:rPr>
          <w:rStyle w:val="FootnoteReference"/>
          <w:color w:val="000000" w:themeColor="text1"/>
        </w:rPr>
        <w:footnoteReference w:id="12"/>
      </w:r>
      <w:r w:rsidRPr="007A4771">
        <w:rPr>
          <w:color w:val="000000" w:themeColor="text1"/>
        </w:rPr>
        <w:t xml:space="preserve"> Conditions in the workhouses were designed to be as harsh as possible </w:t>
      </w:r>
      <w:r w:rsidR="009B02C0" w:rsidRPr="007A4771">
        <w:rPr>
          <w:color w:val="000000" w:themeColor="text1"/>
        </w:rPr>
        <w:t xml:space="preserve">and </w:t>
      </w:r>
      <w:r w:rsidRPr="007A4771">
        <w:rPr>
          <w:color w:val="000000" w:themeColor="text1"/>
        </w:rPr>
        <w:t>distinction</w:t>
      </w:r>
      <w:r w:rsidR="009B02C0" w:rsidRPr="007A4771">
        <w:rPr>
          <w:color w:val="000000" w:themeColor="text1"/>
        </w:rPr>
        <w:t>s</w:t>
      </w:r>
      <w:r w:rsidRPr="007A4771">
        <w:rPr>
          <w:color w:val="000000" w:themeColor="text1"/>
        </w:rPr>
        <w:t xml:space="preserve"> </w:t>
      </w:r>
      <w:r w:rsidR="009B02C0" w:rsidRPr="007A4771">
        <w:rPr>
          <w:color w:val="000000" w:themeColor="text1"/>
        </w:rPr>
        <w:t xml:space="preserve">were drawn between </w:t>
      </w:r>
      <w:r w:rsidRPr="007A4771">
        <w:rPr>
          <w:color w:val="000000" w:themeColor="text1"/>
        </w:rPr>
        <w:t xml:space="preserve">the </w:t>
      </w:r>
      <w:r w:rsidR="009B02C0" w:rsidRPr="007A4771">
        <w:rPr>
          <w:color w:val="000000" w:themeColor="text1"/>
        </w:rPr>
        <w:t>‘</w:t>
      </w:r>
      <w:r w:rsidRPr="007A4771">
        <w:rPr>
          <w:color w:val="000000" w:themeColor="text1"/>
        </w:rPr>
        <w:t>deserving poor</w:t>
      </w:r>
      <w:r w:rsidR="009B02C0" w:rsidRPr="007A4771">
        <w:rPr>
          <w:color w:val="000000" w:themeColor="text1"/>
        </w:rPr>
        <w:t>’</w:t>
      </w:r>
      <w:r w:rsidRPr="007A4771">
        <w:rPr>
          <w:color w:val="000000" w:themeColor="text1"/>
        </w:rPr>
        <w:t xml:space="preserve">, </w:t>
      </w:r>
      <w:r w:rsidR="00D1429E">
        <w:rPr>
          <w:color w:val="000000" w:themeColor="text1"/>
        </w:rPr>
        <w:t>such as</w:t>
      </w:r>
      <w:r w:rsidR="009B02C0" w:rsidRPr="007A4771">
        <w:rPr>
          <w:color w:val="000000" w:themeColor="text1"/>
        </w:rPr>
        <w:t xml:space="preserve"> </w:t>
      </w:r>
      <w:r w:rsidRPr="007A4771">
        <w:rPr>
          <w:color w:val="000000" w:themeColor="text1"/>
        </w:rPr>
        <w:t xml:space="preserve">the old and the sick, and the </w:t>
      </w:r>
      <w:r w:rsidR="009B02C0" w:rsidRPr="007A4771">
        <w:rPr>
          <w:color w:val="000000" w:themeColor="text1"/>
        </w:rPr>
        <w:t>‘</w:t>
      </w:r>
      <w:r w:rsidRPr="007A4771">
        <w:rPr>
          <w:color w:val="000000" w:themeColor="text1"/>
        </w:rPr>
        <w:t>undeserving poor</w:t>
      </w:r>
      <w:r w:rsidR="009B02C0" w:rsidRPr="007A4771">
        <w:rPr>
          <w:color w:val="000000" w:themeColor="text1"/>
        </w:rPr>
        <w:t>’</w:t>
      </w:r>
      <w:r w:rsidRPr="007A4771">
        <w:rPr>
          <w:color w:val="000000" w:themeColor="text1"/>
        </w:rPr>
        <w:t xml:space="preserve">, deemed to be </w:t>
      </w:r>
      <w:r w:rsidR="00D1429E">
        <w:rPr>
          <w:color w:val="000000" w:themeColor="text1"/>
        </w:rPr>
        <w:t>in poverty</w:t>
      </w:r>
      <w:r w:rsidRPr="007A4771">
        <w:rPr>
          <w:color w:val="000000" w:themeColor="text1"/>
        </w:rPr>
        <w:t xml:space="preserve"> as a result of their own idleness and</w:t>
      </w:r>
      <w:r w:rsidR="009B02C0" w:rsidRPr="007A4771">
        <w:rPr>
          <w:color w:val="000000" w:themeColor="text1"/>
        </w:rPr>
        <w:t>,</w:t>
      </w:r>
      <w:r w:rsidRPr="007A4771">
        <w:rPr>
          <w:color w:val="000000" w:themeColor="text1"/>
        </w:rPr>
        <w:t xml:space="preserve"> in the case of many </w:t>
      </w:r>
      <w:r w:rsidR="009B02C0" w:rsidRPr="007A4771">
        <w:rPr>
          <w:color w:val="000000" w:themeColor="text1"/>
        </w:rPr>
        <w:t xml:space="preserve">of the </w:t>
      </w:r>
      <w:r w:rsidRPr="007A4771">
        <w:rPr>
          <w:color w:val="000000" w:themeColor="text1"/>
        </w:rPr>
        <w:t>women, immorality.</w:t>
      </w:r>
    </w:p>
    <w:p w14:paraId="123EA92E" w14:textId="31149475" w:rsidR="0055023C" w:rsidRPr="007A4771" w:rsidRDefault="00A47926" w:rsidP="00112277">
      <w:pPr>
        <w:spacing w:line="480" w:lineRule="auto"/>
        <w:ind w:firstLine="720"/>
        <w:rPr>
          <w:color w:val="000000" w:themeColor="text1"/>
        </w:rPr>
      </w:pPr>
      <w:r>
        <w:rPr>
          <w:color w:val="000000" w:themeColor="text1"/>
        </w:rPr>
        <w:t xml:space="preserve">Dissatisfaction in the rural community culminated in </w:t>
      </w:r>
      <w:r w:rsidRPr="00A47926">
        <w:rPr>
          <w:color w:val="000000" w:themeColor="text1"/>
        </w:rPr>
        <w:t>t</w:t>
      </w:r>
      <w:r w:rsidR="0055023C" w:rsidRPr="00A47926">
        <w:rPr>
          <w:color w:val="000000" w:themeColor="text1"/>
        </w:rPr>
        <w:t xml:space="preserve">he </w:t>
      </w:r>
      <w:r w:rsidR="0055023C" w:rsidRPr="007A4771">
        <w:rPr>
          <w:color w:val="000000" w:themeColor="text1"/>
        </w:rPr>
        <w:t xml:space="preserve">Rebecca Riots </w:t>
      </w:r>
      <w:r w:rsidR="00121390" w:rsidRPr="007A4771">
        <w:rPr>
          <w:color w:val="000000" w:themeColor="text1"/>
        </w:rPr>
        <w:t xml:space="preserve">that </w:t>
      </w:r>
      <w:r w:rsidR="0055023C" w:rsidRPr="007A4771">
        <w:rPr>
          <w:color w:val="000000" w:themeColor="text1"/>
        </w:rPr>
        <w:t xml:space="preserve">began in 1839 </w:t>
      </w:r>
      <w:r>
        <w:rPr>
          <w:color w:val="000000" w:themeColor="text1"/>
        </w:rPr>
        <w:t xml:space="preserve">and </w:t>
      </w:r>
      <w:r w:rsidR="00121390" w:rsidRPr="007A4771">
        <w:rPr>
          <w:color w:val="000000" w:themeColor="text1"/>
        </w:rPr>
        <w:t xml:space="preserve">were </w:t>
      </w:r>
      <w:r w:rsidR="00C84956">
        <w:rPr>
          <w:color w:val="000000" w:themeColor="text1"/>
        </w:rPr>
        <w:t>i</w:t>
      </w:r>
      <w:r w:rsidR="0055023C" w:rsidRPr="007A4771">
        <w:rPr>
          <w:color w:val="000000" w:themeColor="text1"/>
        </w:rPr>
        <w:t xml:space="preserve">nstigated by the charismatic </w:t>
      </w:r>
      <w:proofErr w:type="spellStart"/>
      <w:r w:rsidR="0055023C" w:rsidRPr="007A4771">
        <w:rPr>
          <w:color w:val="000000" w:themeColor="text1"/>
        </w:rPr>
        <w:t>Twm</w:t>
      </w:r>
      <w:proofErr w:type="spellEnd"/>
      <w:r w:rsidR="0055023C" w:rsidRPr="007A4771">
        <w:rPr>
          <w:color w:val="000000" w:themeColor="text1"/>
        </w:rPr>
        <w:t xml:space="preserve"> </w:t>
      </w:r>
      <w:proofErr w:type="spellStart"/>
      <w:r w:rsidR="0055023C" w:rsidRPr="007A4771">
        <w:rPr>
          <w:color w:val="000000" w:themeColor="text1"/>
        </w:rPr>
        <w:t>Carnabwth</w:t>
      </w:r>
      <w:proofErr w:type="spellEnd"/>
      <w:r w:rsidR="0055023C" w:rsidRPr="007A4771">
        <w:rPr>
          <w:color w:val="000000" w:themeColor="text1"/>
        </w:rPr>
        <w:t xml:space="preserve"> from </w:t>
      </w:r>
      <w:proofErr w:type="spellStart"/>
      <w:r w:rsidR="0055023C" w:rsidRPr="007A4771">
        <w:rPr>
          <w:color w:val="000000" w:themeColor="text1"/>
        </w:rPr>
        <w:t>Mynachlog-ddu</w:t>
      </w:r>
      <w:proofErr w:type="spellEnd"/>
      <w:r w:rsidR="0055023C" w:rsidRPr="007A4771">
        <w:rPr>
          <w:color w:val="000000" w:themeColor="text1"/>
        </w:rPr>
        <w:t xml:space="preserve"> in the Preseli</w:t>
      </w:r>
      <w:r w:rsidR="007A4771">
        <w:rPr>
          <w:color w:val="000000" w:themeColor="text1"/>
        </w:rPr>
        <w:t xml:space="preserve"> Hills</w:t>
      </w:r>
      <w:r w:rsidR="0055023C" w:rsidRPr="007A4771">
        <w:rPr>
          <w:color w:val="000000" w:themeColor="text1"/>
        </w:rPr>
        <w:t xml:space="preserve">, </w:t>
      </w:r>
      <w:r w:rsidR="00121390" w:rsidRPr="007A4771">
        <w:rPr>
          <w:color w:val="000000" w:themeColor="text1"/>
        </w:rPr>
        <w:t>and</w:t>
      </w:r>
      <w:r w:rsidR="00234796">
        <w:rPr>
          <w:color w:val="000000" w:themeColor="text1"/>
        </w:rPr>
        <w:t>, in common with many rural protests across Europe,</w:t>
      </w:r>
      <w:r w:rsidR="00121390" w:rsidRPr="007A4771">
        <w:rPr>
          <w:color w:val="000000" w:themeColor="text1"/>
        </w:rPr>
        <w:t xml:space="preserve"> </w:t>
      </w:r>
      <w:r w:rsidR="00234796">
        <w:rPr>
          <w:color w:val="000000" w:themeColor="text1"/>
        </w:rPr>
        <w:t xml:space="preserve">involved </w:t>
      </w:r>
      <w:r w:rsidR="0055023C" w:rsidRPr="007A4771">
        <w:rPr>
          <w:color w:val="000000" w:themeColor="text1"/>
        </w:rPr>
        <w:t>men dressed as women</w:t>
      </w:r>
      <w:r w:rsidR="00446AD9">
        <w:rPr>
          <w:color w:val="000000" w:themeColor="text1"/>
        </w:rPr>
        <w:t>.</w:t>
      </w:r>
      <w:r w:rsidR="00E50039">
        <w:rPr>
          <w:color w:val="000000" w:themeColor="text1"/>
        </w:rPr>
        <w:t xml:space="preserve"> </w:t>
      </w:r>
      <w:r w:rsidR="00446AD9">
        <w:rPr>
          <w:color w:val="000000" w:themeColor="text1"/>
        </w:rPr>
        <w:t>T</w:t>
      </w:r>
      <w:r w:rsidR="00234796">
        <w:rPr>
          <w:color w:val="000000" w:themeColor="text1"/>
        </w:rPr>
        <w:t>he</w:t>
      </w:r>
      <w:r w:rsidR="00446AD9">
        <w:rPr>
          <w:color w:val="000000" w:themeColor="text1"/>
        </w:rPr>
        <w:t xml:space="preserve"> protestors</w:t>
      </w:r>
      <w:r w:rsidR="0055023C" w:rsidRPr="007A4771">
        <w:rPr>
          <w:color w:val="000000" w:themeColor="text1"/>
        </w:rPr>
        <w:t xml:space="preserve"> attacked the toll booths, usually at night, and repeatedly destroyed them. The movement spread across mid and south-west Wales.</w:t>
      </w:r>
      <w:r w:rsidR="00C84956">
        <w:rPr>
          <w:rStyle w:val="FootnoteReference"/>
          <w:color w:val="000000" w:themeColor="text1"/>
        </w:rPr>
        <w:footnoteReference w:id="13"/>
      </w:r>
      <w:r w:rsidR="0055023C" w:rsidRPr="007A4771">
        <w:rPr>
          <w:color w:val="000000" w:themeColor="text1"/>
        </w:rPr>
        <w:t xml:space="preserve"> Glyn Jones makes the point that</w:t>
      </w:r>
      <w:r w:rsidR="006D7C96">
        <w:rPr>
          <w:color w:val="000000" w:themeColor="text1"/>
        </w:rPr>
        <w:t>:</w:t>
      </w:r>
    </w:p>
    <w:p w14:paraId="6266B0E8" w14:textId="14D2F6DC" w:rsidR="00671E09" w:rsidRDefault="0055023C" w:rsidP="00112277">
      <w:pPr>
        <w:ind w:left="720"/>
        <w:rPr>
          <w:b/>
          <w:bCs/>
          <w:i/>
          <w:iCs/>
        </w:rPr>
      </w:pPr>
      <w:r w:rsidRPr="00C84956">
        <w:t>Caradoc was brought up near one of the centres of Rebecca, and as a boy might easily have spoken to men who had taken part in those courageous, imaginative and effective disturbances; only nine years before he was born the radical nonconformist farmers of his county were being evicted from their farms for having the guts to vote</w:t>
      </w:r>
      <w:r w:rsidR="008876BD">
        <w:t xml:space="preserve"> [</w:t>
      </w:r>
      <w:r w:rsidRPr="00C84956">
        <w:t>…</w:t>
      </w:r>
      <w:r w:rsidR="008876BD">
        <w:t>]</w:t>
      </w:r>
      <w:r w:rsidRPr="00C84956">
        <w:t>openly against their own Tory landowners, although they knew the consequences would inevitably be eviction .</w:t>
      </w:r>
      <w:r w:rsidR="00C84956" w:rsidRPr="00C84956">
        <w:rPr>
          <w:rStyle w:val="FootnoteReference"/>
        </w:rPr>
        <w:footnoteReference w:id="14"/>
      </w:r>
    </w:p>
    <w:p w14:paraId="3F6D9D94" w14:textId="77777777" w:rsidR="00C84956" w:rsidRPr="006D7C96" w:rsidRDefault="00C84956" w:rsidP="00112277">
      <w:pPr>
        <w:ind w:left="720"/>
        <w:rPr>
          <w:b/>
          <w:bCs/>
          <w:i/>
          <w:iCs/>
        </w:rPr>
      </w:pPr>
    </w:p>
    <w:p w14:paraId="2CF81B47" w14:textId="66FA0CD8" w:rsidR="00110458" w:rsidRDefault="00234796" w:rsidP="00112277">
      <w:pPr>
        <w:spacing w:line="480" w:lineRule="auto"/>
      </w:pPr>
      <w:r>
        <w:t>While l</w:t>
      </w:r>
      <w:r w:rsidR="00F1512C" w:rsidRPr="00430A65">
        <w:t xml:space="preserve">andowners had control over the actions </w:t>
      </w:r>
      <w:r>
        <w:t>and livelihoods</w:t>
      </w:r>
      <w:r w:rsidR="009169AA">
        <w:t xml:space="preserve"> </w:t>
      </w:r>
      <w:r w:rsidR="00F1512C" w:rsidRPr="00430A65">
        <w:t xml:space="preserve">of the rural farm workers, they </w:t>
      </w:r>
      <w:r>
        <w:t xml:space="preserve">had less effect on </w:t>
      </w:r>
      <w:r w:rsidR="00F1512C" w:rsidRPr="00430A65">
        <w:t>the</w:t>
      </w:r>
      <w:r w:rsidR="00572779">
        <w:t xml:space="preserve"> </w:t>
      </w:r>
      <w:r>
        <w:t xml:space="preserve">day-to-day </w:t>
      </w:r>
      <w:r w:rsidR="00F1512C" w:rsidRPr="00430A65">
        <w:t xml:space="preserve">agricultural workings of the area as the </w:t>
      </w:r>
      <w:r w:rsidR="00DD3AD9">
        <w:t xml:space="preserve">tenants </w:t>
      </w:r>
      <w:r w:rsidR="00F1512C" w:rsidRPr="00430A65">
        <w:t>had their own ways of making sure that the l</w:t>
      </w:r>
      <w:r w:rsidR="00DD3AD9">
        <w:t>a</w:t>
      </w:r>
      <w:r w:rsidR="00F1512C" w:rsidRPr="00430A65">
        <w:t>nd was farmed. It was in many ways run as a social co-</w:t>
      </w:r>
      <w:r w:rsidR="00F1512C" w:rsidRPr="00430A65">
        <w:lastRenderedPageBreak/>
        <w:t>operative</w:t>
      </w:r>
      <w:r>
        <w:t xml:space="preserve">, with </w:t>
      </w:r>
      <w:r w:rsidR="00F1512C" w:rsidRPr="00430A65">
        <w:t>labour flexibly distributed amongst the whole area. Harvest time necessitated a large work force that moved around the farms according to need and ensured that all the land was farmed as efficiently as possible. This did have an influence on the social standing of people in the community as</w:t>
      </w:r>
      <w:r w:rsidR="00D1429E">
        <w:t xml:space="preserve"> they</w:t>
      </w:r>
      <w:r w:rsidR="00F1512C" w:rsidRPr="00430A65">
        <w:t xml:space="preserve"> would be judged by their willingness to co-operate with each other.</w:t>
      </w:r>
    </w:p>
    <w:p w14:paraId="453B34F4" w14:textId="1BC5D833" w:rsidR="00110458" w:rsidRPr="00110458" w:rsidRDefault="0011045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Style w:val="y2iqfc"/>
          <w:color w:val="000000" w:themeColor="text1"/>
          <w:lang w:val="en"/>
        </w:rPr>
      </w:pPr>
      <w:r w:rsidRPr="00110458">
        <w:rPr>
          <w:rStyle w:val="y2iqfc"/>
          <w:color w:val="000000" w:themeColor="text1"/>
          <w:lang w:val="en"/>
        </w:rPr>
        <w:t xml:space="preserve">Caradoc’s writings are brutal in their depiction of agricultural conditions and </w:t>
      </w:r>
      <w:r w:rsidRPr="00110458">
        <w:rPr>
          <w:color w:val="000000" w:themeColor="text1"/>
        </w:rPr>
        <w:t>refer to th</w:t>
      </w:r>
      <w:r w:rsidR="00121390">
        <w:rPr>
          <w:color w:val="000000" w:themeColor="text1"/>
        </w:rPr>
        <w:t>is</w:t>
      </w:r>
      <w:r w:rsidRPr="00110458">
        <w:rPr>
          <w:color w:val="000000" w:themeColor="text1"/>
        </w:rPr>
        <w:t xml:space="preserve"> practice of co-operation in working the land</w:t>
      </w:r>
      <w:r w:rsidRPr="00110458">
        <w:rPr>
          <w:i/>
          <w:iCs/>
          <w:color w:val="000000" w:themeColor="text1"/>
        </w:rPr>
        <w:t>.</w:t>
      </w:r>
      <w:r w:rsidRPr="00110458">
        <w:rPr>
          <w:rStyle w:val="y2iqfc"/>
          <w:color w:val="000000" w:themeColor="text1"/>
          <w:lang w:val="en"/>
        </w:rPr>
        <w:t xml:space="preserve"> Perhaps his most famous story is </w:t>
      </w:r>
      <w:r w:rsidR="00234796">
        <w:rPr>
          <w:rStyle w:val="y2iqfc"/>
          <w:color w:val="000000" w:themeColor="text1"/>
          <w:lang w:val="en"/>
        </w:rPr>
        <w:t>‘</w:t>
      </w:r>
      <w:r w:rsidRPr="001F2667">
        <w:rPr>
          <w:rStyle w:val="y2iqfc"/>
          <w:color w:val="000000" w:themeColor="text1"/>
          <w:lang w:val="en"/>
        </w:rPr>
        <w:t>Be This Her Memorial</w:t>
      </w:r>
      <w:r w:rsidR="00234796">
        <w:rPr>
          <w:rStyle w:val="y2iqfc"/>
          <w:color w:val="000000" w:themeColor="text1"/>
          <w:lang w:val="en"/>
        </w:rPr>
        <w:t xml:space="preserve">’, from </w:t>
      </w:r>
      <w:r w:rsidR="00234796" w:rsidRPr="001F2667">
        <w:rPr>
          <w:rStyle w:val="y2iqfc"/>
          <w:i/>
          <w:iCs/>
          <w:color w:val="000000" w:themeColor="text1"/>
          <w:lang w:val="en"/>
        </w:rPr>
        <w:t>My People</w:t>
      </w:r>
      <w:r w:rsidR="00CB6BAB">
        <w:rPr>
          <w:rStyle w:val="y2iqfc"/>
          <w:i/>
          <w:iCs/>
          <w:color w:val="000000" w:themeColor="text1"/>
          <w:lang w:val="en"/>
        </w:rPr>
        <w:t>.</w:t>
      </w:r>
      <w:r w:rsidR="00C84956" w:rsidRPr="00C84956">
        <w:rPr>
          <w:rStyle w:val="FootnoteReference"/>
          <w:color w:val="000000" w:themeColor="text1"/>
          <w:lang w:val="en"/>
        </w:rPr>
        <w:footnoteReference w:id="15"/>
      </w:r>
      <w:r w:rsidR="00CB6BAB">
        <w:rPr>
          <w:rStyle w:val="y2iqfc"/>
          <w:i/>
          <w:iCs/>
          <w:color w:val="000000" w:themeColor="text1"/>
          <w:lang w:val="en"/>
        </w:rPr>
        <w:t xml:space="preserve"> </w:t>
      </w:r>
      <w:r w:rsidRPr="00110458">
        <w:rPr>
          <w:rStyle w:val="y2iqfc"/>
          <w:color w:val="000000" w:themeColor="text1"/>
          <w:lang w:val="en"/>
        </w:rPr>
        <w:t xml:space="preserve">This story is about </w:t>
      </w:r>
      <w:proofErr w:type="spellStart"/>
      <w:r w:rsidRPr="00110458">
        <w:rPr>
          <w:rStyle w:val="y2iqfc"/>
          <w:color w:val="000000" w:themeColor="text1"/>
          <w:lang w:val="en"/>
        </w:rPr>
        <w:t>Nanni</w:t>
      </w:r>
      <w:proofErr w:type="spellEnd"/>
      <w:r w:rsidR="00121390">
        <w:rPr>
          <w:rStyle w:val="y2iqfc"/>
          <w:color w:val="000000" w:themeColor="text1"/>
          <w:lang w:val="en"/>
        </w:rPr>
        <w:t>,</w:t>
      </w:r>
      <w:r w:rsidRPr="00110458">
        <w:rPr>
          <w:rStyle w:val="y2iqfc"/>
          <w:color w:val="000000" w:themeColor="text1"/>
          <w:lang w:val="en"/>
        </w:rPr>
        <w:t xml:space="preserve"> a poor old religious woman living on her own, surviving on a meagre pittance from Poor Relief, whose one solace in life was to listen to the sermons of the preacher, </w:t>
      </w:r>
      <w:r w:rsidR="00DD3AD9">
        <w:rPr>
          <w:rStyle w:val="y2iqfc"/>
          <w:color w:val="000000" w:themeColor="text1"/>
          <w:lang w:val="en"/>
        </w:rPr>
        <w:t>‘</w:t>
      </w:r>
      <w:r w:rsidRPr="00121390">
        <w:rPr>
          <w:rStyle w:val="y2iqfc"/>
          <w:color w:val="000000" w:themeColor="text1"/>
          <w:lang w:val="en"/>
        </w:rPr>
        <w:t>The Respected Josiah Bryn-Bevan’,</w:t>
      </w:r>
      <w:r w:rsidRPr="00110458">
        <w:rPr>
          <w:rStyle w:val="y2iqfc"/>
          <w:color w:val="000000" w:themeColor="text1"/>
          <w:lang w:val="en"/>
        </w:rPr>
        <w:t xml:space="preserve"> who</w:t>
      </w:r>
      <w:r w:rsidR="00234796">
        <w:rPr>
          <w:rStyle w:val="y2iqfc"/>
          <w:color w:val="000000" w:themeColor="text1"/>
          <w:lang w:val="en"/>
        </w:rPr>
        <w:t>m</w:t>
      </w:r>
      <w:r w:rsidRPr="00110458">
        <w:rPr>
          <w:rStyle w:val="y2iqfc"/>
          <w:color w:val="000000" w:themeColor="text1"/>
          <w:lang w:val="en"/>
        </w:rPr>
        <w:t xml:space="preserve"> she had helped to deliver as a baby and whose career she had fervently followed. When she hears that he is going to move from the parish, she is persuaded by </w:t>
      </w:r>
      <w:r w:rsidRPr="00110458">
        <w:rPr>
          <w:rStyle w:val="y2iqfc"/>
          <w:i/>
          <w:iCs/>
          <w:color w:val="000000" w:themeColor="text1"/>
          <w:lang w:val="en"/>
        </w:rPr>
        <w:t>‘</w:t>
      </w:r>
      <w:r w:rsidRPr="00121390">
        <w:rPr>
          <w:rStyle w:val="y2iqfc"/>
          <w:color w:val="000000" w:themeColor="text1"/>
          <w:lang w:val="en"/>
        </w:rPr>
        <w:t xml:space="preserve">The Seller of Bibles’ </w:t>
      </w:r>
      <w:r w:rsidRPr="00110458">
        <w:rPr>
          <w:rStyle w:val="y2iqfc"/>
          <w:color w:val="000000" w:themeColor="text1"/>
          <w:lang w:val="en"/>
        </w:rPr>
        <w:t xml:space="preserve">to buy a fine Bible to present to Bryn-Bevan. She is unable to present it herself as she has become increasingly unwell, and the Bible is ultimately given to </w:t>
      </w:r>
      <w:proofErr w:type="spellStart"/>
      <w:r w:rsidRPr="00110458">
        <w:rPr>
          <w:rStyle w:val="y2iqfc"/>
          <w:color w:val="000000" w:themeColor="text1"/>
          <w:lang w:val="en"/>
        </w:rPr>
        <w:t>Sadrach</w:t>
      </w:r>
      <w:proofErr w:type="spellEnd"/>
      <w:r w:rsidRPr="00110458">
        <w:rPr>
          <w:rStyle w:val="y2iqfc"/>
          <w:color w:val="000000" w:themeColor="text1"/>
          <w:lang w:val="en"/>
        </w:rPr>
        <w:t xml:space="preserve"> </w:t>
      </w:r>
      <w:proofErr w:type="spellStart"/>
      <w:r w:rsidRPr="00110458">
        <w:rPr>
          <w:rStyle w:val="y2iqfc"/>
          <w:color w:val="000000" w:themeColor="text1"/>
          <w:lang w:val="en"/>
        </w:rPr>
        <w:t>Danyrefail</w:t>
      </w:r>
      <w:proofErr w:type="spellEnd"/>
      <w:r w:rsidRPr="00110458">
        <w:rPr>
          <w:rStyle w:val="y2iqfc"/>
          <w:color w:val="000000" w:themeColor="text1"/>
          <w:lang w:val="en"/>
        </w:rPr>
        <w:t xml:space="preserve">, a man who has been expecting </w:t>
      </w:r>
      <w:proofErr w:type="spellStart"/>
      <w:r w:rsidRPr="00110458">
        <w:rPr>
          <w:rStyle w:val="y2iqfc"/>
          <w:color w:val="000000" w:themeColor="text1"/>
          <w:lang w:val="en"/>
        </w:rPr>
        <w:t>Nanni</w:t>
      </w:r>
      <w:proofErr w:type="spellEnd"/>
      <w:r w:rsidRPr="00110458">
        <w:rPr>
          <w:rStyle w:val="y2iqfc"/>
          <w:color w:val="000000" w:themeColor="text1"/>
          <w:lang w:val="en"/>
        </w:rPr>
        <w:t xml:space="preserve"> to help him with his </w:t>
      </w:r>
      <w:r w:rsidR="005F257E" w:rsidRPr="00110458">
        <w:rPr>
          <w:rStyle w:val="y2iqfc"/>
          <w:color w:val="000000" w:themeColor="text1"/>
          <w:lang w:val="en"/>
        </w:rPr>
        <w:t>haymaking</w:t>
      </w:r>
      <w:r w:rsidRPr="00110458">
        <w:rPr>
          <w:rStyle w:val="y2iqfc"/>
          <w:color w:val="000000" w:themeColor="text1"/>
          <w:lang w:val="en"/>
        </w:rPr>
        <w:t>.</w:t>
      </w:r>
    </w:p>
    <w:p w14:paraId="71272F67" w14:textId="77777777" w:rsidR="000E0525" w:rsidRDefault="000E0525" w:rsidP="00112277">
      <w:pPr>
        <w:ind w:left="720"/>
        <w:rPr>
          <w:color w:val="000000" w:themeColor="text1"/>
        </w:rPr>
      </w:pPr>
    </w:p>
    <w:p w14:paraId="30EA9C9F" w14:textId="727798A0" w:rsidR="00110458" w:rsidRPr="00110458" w:rsidRDefault="00110458" w:rsidP="00112277">
      <w:pPr>
        <w:ind w:left="720"/>
        <w:rPr>
          <w:i/>
          <w:iCs/>
          <w:color w:val="000000" w:themeColor="text1"/>
        </w:rPr>
      </w:pPr>
      <w:r w:rsidRPr="00CB6BAB">
        <w:rPr>
          <w:color w:val="000000" w:themeColor="text1"/>
        </w:rPr>
        <w:t>Her labour was wanted in the fields. It was the property of the community, the</w:t>
      </w:r>
      <w:r w:rsidR="006D7C96" w:rsidRPr="00CB6BAB">
        <w:rPr>
          <w:color w:val="000000" w:themeColor="text1"/>
        </w:rPr>
        <w:t xml:space="preserve"> </w:t>
      </w:r>
      <w:r w:rsidRPr="00CB6BAB">
        <w:rPr>
          <w:color w:val="000000" w:themeColor="text1"/>
        </w:rPr>
        <w:t>community</w:t>
      </w:r>
      <w:r w:rsidR="00CB6BAB">
        <w:rPr>
          <w:color w:val="000000" w:themeColor="text1"/>
        </w:rPr>
        <w:t xml:space="preserve"> </w:t>
      </w:r>
      <w:r w:rsidRPr="00CB6BAB">
        <w:rPr>
          <w:color w:val="000000" w:themeColor="text1"/>
        </w:rPr>
        <w:t>which paid her three shillings and ninepence a week</w:t>
      </w:r>
      <w:r w:rsidR="00CB6BAB">
        <w:rPr>
          <w:color w:val="000000" w:themeColor="text1"/>
        </w:rPr>
        <w:t>.</w:t>
      </w:r>
      <w:r w:rsidR="00CB6BAB" w:rsidRPr="00CB6BAB">
        <w:rPr>
          <w:rStyle w:val="FootnoteReference"/>
          <w:color w:val="000000" w:themeColor="text1"/>
        </w:rPr>
        <w:footnoteReference w:id="16"/>
      </w:r>
    </w:p>
    <w:p w14:paraId="3101EDF9" w14:textId="77777777" w:rsidR="00A93A24" w:rsidRDefault="00A93A24"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Style w:val="y2iqfc"/>
          <w:color w:val="000000" w:themeColor="text1"/>
          <w:lang w:val="en"/>
        </w:rPr>
      </w:pPr>
    </w:p>
    <w:p w14:paraId="6849345A" w14:textId="76944402" w:rsidR="00110458" w:rsidRPr="00110458" w:rsidRDefault="0011045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Style w:val="y2iqfc"/>
          <w:color w:val="000000" w:themeColor="text1"/>
          <w:lang w:val="en"/>
        </w:rPr>
      </w:pPr>
      <w:r w:rsidRPr="00110458">
        <w:rPr>
          <w:rStyle w:val="y2iqfc"/>
          <w:color w:val="000000" w:themeColor="text1"/>
          <w:lang w:val="en"/>
        </w:rPr>
        <w:t xml:space="preserve">Finally, Bryn-Bevan does visit her in her </w:t>
      </w:r>
      <w:r w:rsidRPr="00121390">
        <w:rPr>
          <w:rStyle w:val="y2iqfc"/>
          <w:color w:val="000000" w:themeColor="text1"/>
          <w:lang w:val="en"/>
        </w:rPr>
        <w:t>‘mud-walled, straw thatched cottage’</w:t>
      </w:r>
      <w:r w:rsidRPr="00110458">
        <w:rPr>
          <w:rStyle w:val="y2iqfc"/>
          <w:i/>
          <w:iCs/>
          <w:color w:val="000000" w:themeColor="text1"/>
          <w:lang w:val="en"/>
        </w:rPr>
        <w:t xml:space="preserve"> </w:t>
      </w:r>
      <w:r w:rsidRPr="00110458">
        <w:rPr>
          <w:rStyle w:val="y2iqfc"/>
          <w:color w:val="000000" w:themeColor="text1"/>
          <w:lang w:val="en"/>
        </w:rPr>
        <w:t>and is appalled to find her dead on the floor, a roasted rat in her hand and the rats feeding on her corpse.</w:t>
      </w:r>
    </w:p>
    <w:p w14:paraId="1ADEDAAB" w14:textId="1003D8D9" w:rsidR="000E0525" w:rsidRDefault="0011045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Style w:val="y2iqfc"/>
          <w:color w:val="000000" w:themeColor="text1"/>
          <w:lang w:val="en"/>
        </w:rPr>
      </w:pPr>
      <w:r w:rsidRPr="00CB6BAB">
        <w:rPr>
          <w:rStyle w:val="y2iqfc"/>
          <w:color w:val="000000" w:themeColor="text1"/>
          <w:lang w:val="en"/>
        </w:rPr>
        <w:t>The minister, startled and horrified, fled from the house of sacrifice.</w:t>
      </w:r>
      <w:r w:rsidR="00CB6BAB">
        <w:rPr>
          <w:rStyle w:val="FootnoteReference"/>
          <w:color w:val="000000" w:themeColor="text1"/>
          <w:lang w:val="en"/>
        </w:rPr>
        <w:footnoteReference w:id="17"/>
      </w:r>
    </w:p>
    <w:p w14:paraId="7C4166F0" w14:textId="7EA2B8C5" w:rsidR="00446AD9" w:rsidRDefault="00446AD9"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Style w:val="y2iqfc"/>
          <w:color w:val="000000" w:themeColor="text1"/>
          <w:lang w:val="en"/>
        </w:rPr>
      </w:pPr>
      <w:r>
        <w:rPr>
          <w:rStyle w:val="y2iqfc"/>
          <w:color w:val="000000" w:themeColor="text1"/>
          <w:lang w:val="en"/>
        </w:rPr>
        <w:t>T</w:t>
      </w:r>
      <w:r w:rsidR="0091426E" w:rsidRPr="00EA72B9">
        <w:rPr>
          <w:rStyle w:val="y2iqfc"/>
          <w:color w:val="000000" w:themeColor="text1"/>
          <w:lang w:val="en"/>
        </w:rPr>
        <w:t>he lack of awareness of both of the male figures in this story underlines the harsh conditions that the poor, and in particular women</w:t>
      </w:r>
      <w:r w:rsidR="002005F2" w:rsidRPr="00EA72B9">
        <w:rPr>
          <w:rStyle w:val="y2iqfc"/>
          <w:color w:val="000000" w:themeColor="text1"/>
          <w:lang w:val="en"/>
        </w:rPr>
        <w:t>,</w:t>
      </w:r>
      <w:r w:rsidR="0091426E" w:rsidRPr="00EA72B9">
        <w:rPr>
          <w:rStyle w:val="y2iqfc"/>
          <w:color w:val="000000" w:themeColor="text1"/>
          <w:lang w:val="en"/>
        </w:rPr>
        <w:t xml:space="preserve"> were subject</w:t>
      </w:r>
      <w:r w:rsidR="002005F2" w:rsidRPr="00EA72B9">
        <w:rPr>
          <w:rStyle w:val="y2iqfc"/>
          <w:color w:val="000000" w:themeColor="text1"/>
          <w:lang w:val="en"/>
        </w:rPr>
        <w:t>ed</w:t>
      </w:r>
      <w:r w:rsidR="0091426E" w:rsidRPr="00EA72B9">
        <w:rPr>
          <w:rStyle w:val="y2iqfc"/>
          <w:color w:val="000000" w:themeColor="text1"/>
          <w:lang w:val="en"/>
        </w:rPr>
        <w:t xml:space="preserve"> to</w:t>
      </w:r>
      <w:r w:rsidR="002005F2" w:rsidRPr="00EA72B9">
        <w:rPr>
          <w:rStyle w:val="y2iqfc"/>
          <w:color w:val="000000" w:themeColor="text1"/>
          <w:lang w:val="en"/>
        </w:rPr>
        <w:t>. I</w:t>
      </w:r>
      <w:r w:rsidR="0091426E" w:rsidRPr="00EA72B9">
        <w:rPr>
          <w:rStyle w:val="y2iqfc"/>
          <w:color w:val="000000" w:themeColor="text1"/>
          <w:lang w:val="en"/>
        </w:rPr>
        <w:t xml:space="preserve">n </w:t>
      </w:r>
      <w:r w:rsidR="002005F2" w:rsidRPr="00EA72B9">
        <w:rPr>
          <w:rStyle w:val="y2iqfc"/>
          <w:color w:val="000000" w:themeColor="text1"/>
          <w:lang w:val="en"/>
        </w:rPr>
        <w:t>this</w:t>
      </w:r>
      <w:r w:rsidR="0091426E" w:rsidRPr="00EA72B9">
        <w:rPr>
          <w:rStyle w:val="y2iqfc"/>
          <w:color w:val="000000" w:themeColor="text1"/>
          <w:lang w:val="en"/>
        </w:rPr>
        <w:t xml:space="preserve"> society there was little help </w:t>
      </w:r>
      <w:r w:rsidR="0091426E" w:rsidRPr="00EA72B9">
        <w:rPr>
          <w:rStyle w:val="y2iqfc"/>
          <w:color w:val="000000" w:themeColor="text1"/>
          <w:lang w:val="en"/>
        </w:rPr>
        <w:lastRenderedPageBreak/>
        <w:t xml:space="preserve">for the destitute and </w:t>
      </w:r>
      <w:r w:rsidR="002005F2" w:rsidRPr="00EA72B9">
        <w:rPr>
          <w:rStyle w:val="y2iqfc"/>
          <w:color w:val="000000" w:themeColor="text1"/>
          <w:lang w:val="en"/>
        </w:rPr>
        <w:t xml:space="preserve">therefore they were prey to </w:t>
      </w:r>
      <w:r w:rsidR="0091426E" w:rsidRPr="00EA72B9">
        <w:rPr>
          <w:rStyle w:val="y2iqfc"/>
          <w:color w:val="000000" w:themeColor="text1"/>
          <w:lang w:val="en"/>
        </w:rPr>
        <w:t xml:space="preserve">exploitation </w:t>
      </w:r>
      <w:r w:rsidR="002005F2" w:rsidRPr="00EA72B9">
        <w:rPr>
          <w:rStyle w:val="y2iqfc"/>
          <w:color w:val="000000" w:themeColor="text1"/>
          <w:lang w:val="en"/>
        </w:rPr>
        <w:t xml:space="preserve">through </w:t>
      </w:r>
      <w:r w:rsidR="0091426E" w:rsidRPr="00EA72B9">
        <w:rPr>
          <w:rStyle w:val="y2iqfc"/>
          <w:color w:val="000000" w:themeColor="text1"/>
          <w:lang w:val="en"/>
        </w:rPr>
        <w:t>economic realities</w:t>
      </w:r>
      <w:r w:rsidR="002005F2" w:rsidRPr="00EA72B9">
        <w:rPr>
          <w:rStyle w:val="y2iqfc"/>
          <w:color w:val="000000" w:themeColor="text1"/>
          <w:lang w:val="en"/>
        </w:rPr>
        <w:t xml:space="preserve"> </w:t>
      </w:r>
      <w:r w:rsidR="0091426E" w:rsidRPr="00EA72B9">
        <w:rPr>
          <w:rStyle w:val="y2iqfc"/>
          <w:color w:val="000000" w:themeColor="text1"/>
          <w:lang w:val="en"/>
        </w:rPr>
        <w:t xml:space="preserve">in conjunction with the power of </w:t>
      </w:r>
      <w:r w:rsidR="002005F2" w:rsidRPr="00EA72B9">
        <w:rPr>
          <w:rStyle w:val="y2iqfc"/>
          <w:color w:val="000000" w:themeColor="text1"/>
          <w:lang w:val="en"/>
        </w:rPr>
        <w:t xml:space="preserve">those involved in </w:t>
      </w:r>
      <w:proofErr w:type="spellStart"/>
      <w:r w:rsidR="0091426E" w:rsidRPr="00EA72B9">
        <w:rPr>
          <w:rStyle w:val="y2iqfc"/>
          <w:color w:val="000000" w:themeColor="text1"/>
          <w:lang w:val="en"/>
        </w:rPr>
        <w:t>organi</w:t>
      </w:r>
      <w:r>
        <w:rPr>
          <w:rStyle w:val="y2iqfc"/>
          <w:color w:val="000000" w:themeColor="text1"/>
          <w:lang w:val="en"/>
        </w:rPr>
        <w:t>s</w:t>
      </w:r>
      <w:r w:rsidR="0091426E" w:rsidRPr="00EA72B9">
        <w:rPr>
          <w:rStyle w:val="y2iqfc"/>
          <w:color w:val="000000" w:themeColor="text1"/>
          <w:lang w:val="en"/>
        </w:rPr>
        <w:t>ed</w:t>
      </w:r>
      <w:proofErr w:type="spellEnd"/>
      <w:r w:rsidR="0091426E" w:rsidRPr="00EA72B9">
        <w:rPr>
          <w:rStyle w:val="y2iqfc"/>
          <w:color w:val="000000" w:themeColor="text1"/>
          <w:lang w:val="en"/>
        </w:rPr>
        <w:t xml:space="preserve"> religion.</w:t>
      </w:r>
    </w:p>
    <w:p w14:paraId="701A00FE" w14:textId="439769C2" w:rsidR="00110458" w:rsidRPr="00110458" w:rsidRDefault="0011045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color w:val="000000" w:themeColor="text1"/>
        </w:rPr>
      </w:pPr>
      <w:r w:rsidRPr="00110458">
        <w:rPr>
          <w:color w:val="000000" w:themeColor="text1"/>
        </w:rPr>
        <w:t xml:space="preserve">Another example of how subsistence living could so quickly turn into abject poverty and destitution </w:t>
      </w:r>
      <w:r w:rsidR="00234796">
        <w:rPr>
          <w:color w:val="000000" w:themeColor="text1"/>
        </w:rPr>
        <w:t xml:space="preserve">can be found in </w:t>
      </w:r>
      <w:r w:rsidRPr="00110458">
        <w:rPr>
          <w:i/>
          <w:iCs/>
          <w:color w:val="000000" w:themeColor="text1"/>
        </w:rPr>
        <w:t>‘</w:t>
      </w:r>
      <w:r w:rsidRPr="001F2667">
        <w:rPr>
          <w:color w:val="000000" w:themeColor="text1"/>
        </w:rPr>
        <w:t>The Widow’s Mite’</w:t>
      </w:r>
      <w:r w:rsidRPr="00110458">
        <w:rPr>
          <w:i/>
          <w:iCs/>
          <w:color w:val="000000" w:themeColor="text1"/>
        </w:rPr>
        <w:t xml:space="preserve"> </w:t>
      </w:r>
      <w:r w:rsidR="00234796">
        <w:rPr>
          <w:color w:val="000000" w:themeColor="text1"/>
        </w:rPr>
        <w:t xml:space="preserve">in </w:t>
      </w:r>
      <w:r w:rsidR="00234796" w:rsidRPr="001F2667">
        <w:rPr>
          <w:i/>
          <w:iCs/>
          <w:color w:val="000000" w:themeColor="text1"/>
        </w:rPr>
        <w:t xml:space="preserve">Capel Sion </w:t>
      </w:r>
      <w:r w:rsidRPr="00110458">
        <w:rPr>
          <w:color w:val="000000" w:themeColor="text1"/>
        </w:rPr>
        <w:t>where Esther and her already ailing husband Morgan, who has a cancer in his throat, try without success to sell Gwen, their sick and only cow.</w:t>
      </w:r>
      <w:r w:rsidR="00E50039">
        <w:rPr>
          <w:color w:val="000000" w:themeColor="text1"/>
        </w:rPr>
        <w:t xml:space="preserve"> </w:t>
      </w:r>
      <w:r w:rsidRPr="00110458">
        <w:rPr>
          <w:color w:val="000000" w:themeColor="text1"/>
        </w:rPr>
        <w:t>Reduced to begging by the roadside, Morgan dies, and Esther in her rage and desperation slowly kills the cow by hanging and skins it so that she can travel the countryside begging and attempting to sell the hide. Coming back</w:t>
      </w:r>
      <w:r w:rsidR="00121390">
        <w:rPr>
          <w:color w:val="000000" w:themeColor="text1"/>
        </w:rPr>
        <w:t xml:space="preserve"> to the village</w:t>
      </w:r>
      <w:r w:rsidRPr="00110458">
        <w:rPr>
          <w:color w:val="000000" w:themeColor="text1"/>
        </w:rPr>
        <w:t xml:space="preserve">, she appeals to Abel </w:t>
      </w:r>
      <w:proofErr w:type="spellStart"/>
      <w:r w:rsidRPr="00110458">
        <w:rPr>
          <w:color w:val="000000" w:themeColor="text1"/>
        </w:rPr>
        <w:t>Shones</w:t>
      </w:r>
      <w:proofErr w:type="spellEnd"/>
      <w:r w:rsidRPr="00110458">
        <w:rPr>
          <w:color w:val="000000" w:themeColor="text1"/>
        </w:rPr>
        <w:t xml:space="preserve"> for Poor Relief in order to buy a coffin for Morgan by which time his corpse has decomposed. Caradoc does not hold back from describing the unpleasant details of this:</w:t>
      </w:r>
    </w:p>
    <w:p w14:paraId="371BD326" w14:textId="22C10BA0" w:rsidR="00CB6BAB" w:rsidRDefault="00110458" w:rsidP="00112277">
      <w:pPr>
        <w:ind w:left="720"/>
        <w:rPr>
          <w:color w:val="000000" w:themeColor="text1"/>
        </w:rPr>
      </w:pPr>
      <w:r w:rsidRPr="00CB6BAB">
        <w:rPr>
          <w:color w:val="000000" w:themeColor="text1"/>
        </w:rPr>
        <w:t xml:space="preserve">Abel came up to </w:t>
      </w:r>
      <w:proofErr w:type="spellStart"/>
      <w:r w:rsidRPr="00CB6BAB">
        <w:rPr>
          <w:color w:val="000000" w:themeColor="text1"/>
        </w:rPr>
        <w:t>Tygwyn</w:t>
      </w:r>
      <w:proofErr w:type="spellEnd"/>
      <w:r w:rsidRPr="00CB6BAB">
        <w:rPr>
          <w:color w:val="000000" w:themeColor="text1"/>
        </w:rPr>
        <w:t xml:space="preserve"> to view and measure Morgan, and as he drew aside the sacks which covered the body, lo, worms crept in and out of the mouth and out of the eyes of the dead man</w:t>
      </w:r>
      <w:r w:rsidR="00CB6BAB" w:rsidRPr="00CB6BAB">
        <w:rPr>
          <w:rStyle w:val="FootnoteReference"/>
          <w:color w:val="000000" w:themeColor="text1"/>
        </w:rPr>
        <w:footnoteReference w:id="18"/>
      </w:r>
      <w:r w:rsidRPr="00CB6BAB">
        <w:rPr>
          <w:color w:val="000000" w:themeColor="text1"/>
        </w:rPr>
        <w:t>.</w:t>
      </w:r>
    </w:p>
    <w:p w14:paraId="625861E2" w14:textId="77777777" w:rsidR="00FC04A8" w:rsidRDefault="00FC04A8" w:rsidP="00112277">
      <w:pPr>
        <w:ind w:left="720"/>
        <w:rPr>
          <w:color w:val="000000" w:themeColor="text1"/>
        </w:rPr>
      </w:pPr>
    </w:p>
    <w:p w14:paraId="545DD666" w14:textId="0C70A62A" w:rsidR="00110458" w:rsidRDefault="00110458" w:rsidP="00112277">
      <w:pPr>
        <w:spacing w:line="480" w:lineRule="auto"/>
        <w:rPr>
          <w:color w:val="000000" w:themeColor="text1"/>
        </w:rPr>
      </w:pPr>
      <w:r w:rsidRPr="00110458">
        <w:rPr>
          <w:color w:val="000000" w:themeColor="text1"/>
        </w:rPr>
        <w:t>The suggestion is that Esther</w:t>
      </w:r>
      <w:r w:rsidR="001441B6">
        <w:rPr>
          <w:color w:val="000000" w:themeColor="text1"/>
        </w:rPr>
        <w:t xml:space="preserve">, through necessity, </w:t>
      </w:r>
      <w:r w:rsidRPr="00110458">
        <w:rPr>
          <w:color w:val="000000" w:themeColor="text1"/>
        </w:rPr>
        <w:t xml:space="preserve">has capitalised as much as she </w:t>
      </w:r>
      <w:r w:rsidR="002005F2">
        <w:rPr>
          <w:color w:val="000000" w:themeColor="text1"/>
        </w:rPr>
        <w:t>could</w:t>
      </w:r>
      <w:r w:rsidRPr="00110458">
        <w:rPr>
          <w:color w:val="000000" w:themeColor="text1"/>
        </w:rPr>
        <w:t xml:space="preserve"> from the two deaths, and Caradoc lays out the horrible reality of this in a way that is designed to shock the reader.</w:t>
      </w:r>
    </w:p>
    <w:p w14:paraId="02DE3B20" w14:textId="7B66E622" w:rsidR="003A30E6" w:rsidRPr="00110458" w:rsidRDefault="003A30E6" w:rsidP="00112277">
      <w:pPr>
        <w:spacing w:line="480" w:lineRule="auto"/>
        <w:ind w:firstLine="720"/>
        <w:rPr>
          <w:b/>
          <w:bCs/>
          <w:color w:val="000000" w:themeColor="text1"/>
          <w:u w:val="single"/>
        </w:rPr>
      </w:pPr>
      <w:r w:rsidRPr="000E0525">
        <w:rPr>
          <w:color w:val="000000" w:themeColor="text1"/>
        </w:rPr>
        <w:t>T</w:t>
      </w:r>
      <w:r w:rsidRPr="00110458">
        <w:rPr>
          <w:b/>
          <w:bCs/>
          <w:color w:val="000000" w:themeColor="text1"/>
        </w:rPr>
        <w:t>.</w:t>
      </w:r>
      <w:r w:rsidRPr="00110458">
        <w:rPr>
          <w:color w:val="000000" w:themeColor="text1"/>
        </w:rPr>
        <w:t xml:space="preserve">L Williams in </w:t>
      </w:r>
      <w:r w:rsidRPr="00110458">
        <w:rPr>
          <w:i/>
          <w:iCs/>
          <w:color w:val="000000" w:themeColor="text1"/>
        </w:rPr>
        <w:t>Caradoc Evans</w:t>
      </w:r>
      <w:r w:rsidRPr="00110458">
        <w:rPr>
          <w:color w:val="000000" w:themeColor="text1"/>
        </w:rPr>
        <w:t xml:space="preserve"> suggests that </w:t>
      </w:r>
      <w:r>
        <w:rPr>
          <w:color w:val="000000" w:themeColor="text1"/>
        </w:rPr>
        <w:t xml:space="preserve">a </w:t>
      </w:r>
      <w:r w:rsidRPr="00110458">
        <w:rPr>
          <w:color w:val="000000" w:themeColor="text1"/>
        </w:rPr>
        <w:t xml:space="preserve">story </w:t>
      </w:r>
      <w:r>
        <w:rPr>
          <w:color w:val="000000" w:themeColor="text1"/>
        </w:rPr>
        <w:t xml:space="preserve">in </w:t>
      </w:r>
      <w:r w:rsidRPr="00110458">
        <w:rPr>
          <w:i/>
          <w:iCs/>
          <w:color w:val="000000" w:themeColor="text1"/>
        </w:rPr>
        <w:t>My People,</w:t>
      </w:r>
      <w:r w:rsidRPr="00110458">
        <w:rPr>
          <w:color w:val="000000" w:themeColor="text1"/>
        </w:rPr>
        <w:t xml:space="preserve"> ‘</w:t>
      </w:r>
      <w:r w:rsidRPr="001F2667">
        <w:rPr>
          <w:color w:val="000000" w:themeColor="text1"/>
        </w:rPr>
        <w:t>The Blast of God</w:t>
      </w:r>
      <w:r w:rsidRPr="00110458">
        <w:rPr>
          <w:i/>
          <w:iCs/>
          <w:color w:val="000000" w:themeColor="text1"/>
        </w:rPr>
        <w:t>’</w:t>
      </w:r>
      <w:r w:rsidR="00572779">
        <w:rPr>
          <w:i/>
          <w:iCs/>
          <w:color w:val="000000" w:themeColor="text1"/>
        </w:rPr>
        <w:t xml:space="preserve"> </w:t>
      </w:r>
      <w:r>
        <w:rPr>
          <w:color w:val="000000" w:themeColor="text1"/>
        </w:rPr>
        <w:t>depicts the rigo</w:t>
      </w:r>
      <w:r w:rsidR="00446AD9">
        <w:rPr>
          <w:color w:val="000000" w:themeColor="text1"/>
        </w:rPr>
        <w:t>u</w:t>
      </w:r>
      <w:r>
        <w:rPr>
          <w:color w:val="000000" w:themeColor="text1"/>
        </w:rPr>
        <w:t>rs of a rural life where there is no room for beauty</w:t>
      </w:r>
      <w:r w:rsidRPr="00110458">
        <w:rPr>
          <w:color w:val="000000" w:themeColor="text1"/>
        </w:rPr>
        <w:t>:</w:t>
      </w:r>
    </w:p>
    <w:p w14:paraId="228EDED1" w14:textId="62E7ABED" w:rsidR="003A30E6" w:rsidRDefault="003A30E6" w:rsidP="00112277">
      <w:pPr>
        <w:ind w:left="720"/>
        <w:rPr>
          <w:color w:val="000000" w:themeColor="text1"/>
          <w:u w:val="single"/>
        </w:rPr>
      </w:pPr>
      <w:r w:rsidRPr="00CB6BAB">
        <w:rPr>
          <w:color w:val="000000" w:themeColor="text1"/>
        </w:rPr>
        <w:t>Many critics have noted that Caradoc shows no awareness of the beautiful scenery of rural Cardiganshire</w:t>
      </w:r>
      <w:r w:rsidR="008876BD">
        <w:rPr>
          <w:color w:val="000000" w:themeColor="text1"/>
        </w:rPr>
        <w:t>[</w:t>
      </w:r>
      <w:r w:rsidRPr="00CB6BAB">
        <w:rPr>
          <w:color w:val="000000" w:themeColor="text1"/>
        </w:rPr>
        <w:t>…</w:t>
      </w:r>
      <w:r w:rsidR="008876BD">
        <w:rPr>
          <w:color w:val="000000" w:themeColor="text1"/>
        </w:rPr>
        <w:t>]</w:t>
      </w:r>
      <w:r w:rsidRPr="00CB6BAB">
        <w:rPr>
          <w:color w:val="000000" w:themeColor="text1"/>
        </w:rPr>
        <w:t xml:space="preserve">In the story Owen </w:t>
      </w:r>
      <w:proofErr w:type="spellStart"/>
      <w:r w:rsidRPr="00CB6BAB">
        <w:rPr>
          <w:color w:val="000000" w:themeColor="text1"/>
        </w:rPr>
        <w:t>Tygwyn</w:t>
      </w:r>
      <w:proofErr w:type="spellEnd"/>
      <w:r w:rsidRPr="00CB6BAB">
        <w:rPr>
          <w:color w:val="000000" w:themeColor="text1"/>
        </w:rPr>
        <w:t xml:space="preserve"> continues mechanically (ploughing) on his way until he has finished his task, and then he sees to his hanged son. In this kind of pastoral life,</w:t>
      </w:r>
      <w:r>
        <w:rPr>
          <w:color w:val="000000" w:themeColor="text1"/>
        </w:rPr>
        <w:t xml:space="preserve"> </w:t>
      </w:r>
      <w:r w:rsidRPr="00CB6BAB">
        <w:rPr>
          <w:color w:val="000000" w:themeColor="text1"/>
        </w:rPr>
        <w:t>Owen has got his priorities right: a dead son has no economic value; a completed furrow has.</w:t>
      </w:r>
      <w:r w:rsidRPr="00CB6BAB">
        <w:rPr>
          <w:rStyle w:val="FootnoteReference"/>
          <w:color w:val="000000" w:themeColor="text1"/>
        </w:rPr>
        <w:footnoteReference w:id="19"/>
      </w:r>
    </w:p>
    <w:p w14:paraId="77FBA0FC" w14:textId="77777777" w:rsidR="008876BD" w:rsidRDefault="008876BD" w:rsidP="00112277">
      <w:pPr>
        <w:spacing w:line="360" w:lineRule="auto"/>
        <w:rPr>
          <w:color w:val="000000" w:themeColor="text1"/>
        </w:rPr>
      </w:pPr>
    </w:p>
    <w:p w14:paraId="7267C38E" w14:textId="1CA81A0A" w:rsidR="008373CA" w:rsidRPr="00EA72B9" w:rsidRDefault="008373CA" w:rsidP="00112277">
      <w:pPr>
        <w:spacing w:line="360" w:lineRule="auto"/>
        <w:rPr>
          <w:color w:val="000000" w:themeColor="text1"/>
        </w:rPr>
      </w:pPr>
      <w:r w:rsidRPr="00EA72B9">
        <w:rPr>
          <w:color w:val="000000" w:themeColor="text1"/>
        </w:rPr>
        <w:t>Gwyn Jones wrote in The Welsh Review of March 1945 that Caradoc:</w:t>
      </w:r>
    </w:p>
    <w:p w14:paraId="11C606AA" w14:textId="1CCA6C43" w:rsidR="008373CA" w:rsidRPr="00EA72B9" w:rsidRDefault="008373CA" w:rsidP="00112277">
      <w:pPr>
        <w:ind w:left="720"/>
        <w:rPr>
          <w:color w:val="000000" w:themeColor="text1"/>
        </w:rPr>
      </w:pPr>
      <w:r w:rsidRPr="00EA72B9">
        <w:rPr>
          <w:color w:val="000000" w:themeColor="text1"/>
        </w:rPr>
        <w:t>was blinkered.</w:t>
      </w:r>
      <w:r w:rsidR="00E50039">
        <w:rPr>
          <w:color w:val="000000" w:themeColor="text1"/>
        </w:rPr>
        <w:t xml:space="preserve"> </w:t>
      </w:r>
      <w:r w:rsidRPr="00EA72B9">
        <w:rPr>
          <w:color w:val="000000" w:themeColor="text1"/>
        </w:rPr>
        <w:t>Greed, hypocrisy, and gross and brutal appetite-he wrote of these with power and fidelity and at times tiresome iteration: but generosity, self-sacrifice, love and the kindlier humours of the country-side of those he has nothing to say.</w:t>
      </w:r>
      <w:r w:rsidRPr="00EA72B9">
        <w:rPr>
          <w:rStyle w:val="FootnoteReference"/>
          <w:color w:val="000000" w:themeColor="text1"/>
        </w:rPr>
        <w:footnoteReference w:id="20"/>
      </w:r>
    </w:p>
    <w:p w14:paraId="1C8C4B90" w14:textId="77777777" w:rsidR="00E71B20" w:rsidRDefault="00E71B20" w:rsidP="00112277">
      <w:pPr>
        <w:ind w:left="720"/>
        <w:rPr>
          <w:color w:val="000000" w:themeColor="text1"/>
        </w:rPr>
      </w:pPr>
    </w:p>
    <w:p w14:paraId="74FA66C5" w14:textId="6CBB82C7" w:rsidR="008373CA" w:rsidRPr="00EA72B9" w:rsidRDefault="008373CA" w:rsidP="00112277">
      <w:pPr>
        <w:ind w:left="720"/>
        <w:rPr>
          <w:b/>
          <w:bCs/>
          <w:i/>
          <w:iCs/>
          <w:color w:val="000000" w:themeColor="text1"/>
        </w:rPr>
      </w:pPr>
      <w:r w:rsidRPr="00EA72B9">
        <w:rPr>
          <w:color w:val="000000" w:themeColor="text1"/>
        </w:rPr>
        <w:lastRenderedPageBreak/>
        <w:t>What Caradoc did was deliberately to suppress, beginning with the really marvellous beauty of Cardigan’s natural scenery, everything he knew to be admirable in the life and circumstances of the people he was writing about.</w:t>
      </w:r>
      <w:r w:rsidRPr="00EA72B9">
        <w:rPr>
          <w:rStyle w:val="FootnoteReference"/>
          <w:color w:val="000000" w:themeColor="text1"/>
        </w:rPr>
        <w:footnoteReference w:id="21"/>
      </w:r>
    </w:p>
    <w:p w14:paraId="02006C8A" w14:textId="70950AC5" w:rsidR="00110458" w:rsidRPr="00110458" w:rsidRDefault="00110458" w:rsidP="00112277">
      <w:pPr>
        <w:ind w:left="720"/>
        <w:rPr>
          <w:color w:val="000000" w:themeColor="text1"/>
          <w:u w:val="single"/>
        </w:rPr>
      </w:pPr>
    </w:p>
    <w:p w14:paraId="5E8214F3" w14:textId="08F0505B" w:rsidR="00110458" w:rsidRDefault="001441B6" w:rsidP="00112277">
      <w:pPr>
        <w:spacing w:line="480" w:lineRule="auto"/>
        <w:rPr>
          <w:i/>
          <w:iCs/>
        </w:rPr>
      </w:pPr>
      <w:r>
        <w:t>However, o</w:t>
      </w:r>
      <w:r w:rsidR="00AF6DC6" w:rsidRPr="00CB1750">
        <w:t>ne might argue that</w:t>
      </w:r>
      <w:r w:rsidR="0035427F" w:rsidRPr="00CB1750">
        <w:t xml:space="preserve"> </w:t>
      </w:r>
      <w:r w:rsidR="00110458" w:rsidRPr="00CB1750">
        <w:t xml:space="preserve">Caradoc </w:t>
      </w:r>
      <w:r w:rsidR="0035427F" w:rsidRPr="00CB1750">
        <w:t xml:space="preserve">does show awareness of </w:t>
      </w:r>
      <w:r w:rsidR="00B8431A" w:rsidRPr="00CB1750">
        <w:t>the beauty of the place, albeit indirectly</w:t>
      </w:r>
      <w:r>
        <w:t xml:space="preserve"> as</w:t>
      </w:r>
      <w:r w:rsidR="00B8431A">
        <w:t xml:space="preserve"> he </w:t>
      </w:r>
      <w:r w:rsidR="00110458">
        <w:t xml:space="preserve">refers to his home village of </w:t>
      </w:r>
      <w:proofErr w:type="spellStart"/>
      <w:r w:rsidR="00110458">
        <w:t>Rhydlewis</w:t>
      </w:r>
      <w:proofErr w:type="spellEnd"/>
      <w:r w:rsidR="00110458">
        <w:t xml:space="preserve"> as </w:t>
      </w:r>
      <w:proofErr w:type="spellStart"/>
      <w:r w:rsidR="00110458">
        <w:t>Manteg</w:t>
      </w:r>
      <w:proofErr w:type="spellEnd"/>
      <w:r w:rsidR="00110458">
        <w:t>, in translation</w:t>
      </w:r>
      <w:r w:rsidR="00AF6DC6">
        <w:t>,</w:t>
      </w:r>
      <w:r w:rsidR="00110458">
        <w:t xml:space="preserve"> ‘Fair Place’. The countryside rises on both sides of the valley, which Caradoc often describes as being heather and gorse strewn</w:t>
      </w:r>
      <w:r w:rsidR="00930094">
        <w:t xml:space="preserve"> and therefore </w:t>
      </w:r>
      <w:r w:rsidR="00110458">
        <w:t xml:space="preserve">not good agricultural land for the tenants, although the valley floor, owned by the landlord, was fertile. Whether referring to the valley as </w:t>
      </w:r>
      <w:proofErr w:type="spellStart"/>
      <w:r w:rsidR="00110458">
        <w:t>Manteg</w:t>
      </w:r>
      <w:proofErr w:type="spellEnd"/>
      <w:r w:rsidR="00110458">
        <w:t xml:space="preserve"> is ironic, or whether this was his grudging acceptance of the visual landscape, it is in direct contrast to the misery portrayed in his stories. </w:t>
      </w:r>
      <w:r w:rsidR="00AF6DC6">
        <w:t>Here, t</w:t>
      </w:r>
      <w:r w:rsidR="00110458">
        <w:t xml:space="preserve">he hard grind of rural life does not lend itself to perceptions of natural beauty, rather the eye is drawn to the imperfections, the lack of fertility, the tasks that need to be undertaken, the incursion of the unwanted, whether that be illness in the stock, weeds, pests, degradation or water ingress. All dull the senses and impose an atmosphere of relentlessness and inevitable loss </w:t>
      </w:r>
      <w:r w:rsidR="00121390">
        <w:t>in</w:t>
      </w:r>
      <w:r w:rsidR="00110458">
        <w:t xml:space="preserve"> the struggle against Nature’s insistence that the land should return to its natural state, </w:t>
      </w:r>
      <w:r w:rsidR="00A30C6F">
        <w:t>through</w:t>
      </w:r>
      <w:r w:rsidR="00110458">
        <w:t xml:space="preserve"> disregard of mere humans’ attempts to tame it. This is </w:t>
      </w:r>
      <w:r w:rsidR="00AF6DC6">
        <w:t xml:space="preserve">vividly </w:t>
      </w:r>
      <w:r w:rsidR="00110458">
        <w:t xml:space="preserve">shown in </w:t>
      </w:r>
      <w:r w:rsidR="00110458">
        <w:rPr>
          <w:i/>
          <w:iCs/>
        </w:rPr>
        <w:t>‘</w:t>
      </w:r>
      <w:r w:rsidR="00110458" w:rsidRPr="001F2667">
        <w:t>The Way of the Earth’</w:t>
      </w:r>
      <w:r w:rsidR="00110458">
        <w:rPr>
          <w:i/>
          <w:iCs/>
        </w:rPr>
        <w:t>:</w:t>
      </w:r>
    </w:p>
    <w:p w14:paraId="79E29FCB" w14:textId="20CB18C9" w:rsidR="00110458" w:rsidRDefault="00110458" w:rsidP="00112277">
      <w:pPr>
        <w:ind w:left="720"/>
        <w:rPr>
          <w:i/>
          <w:iCs/>
        </w:rPr>
      </w:pPr>
      <w:r w:rsidRPr="00CB6BAB">
        <w:t xml:space="preserve">Simon and </w:t>
      </w:r>
      <w:proofErr w:type="spellStart"/>
      <w:r w:rsidRPr="00CB6BAB">
        <w:t>Beca</w:t>
      </w:r>
      <w:proofErr w:type="spellEnd"/>
      <w:r w:rsidRPr="00CB6BAB">
        <w:t xml:space="preserve"> are waiting for Death.</w:t>
      </w:r>
      <w:r w:rsidR="00572779">
        <w:t xml:space="preserve"> </w:t>
      </w:r>
      <w:r w:rsidRPr="00CB6BAB">
        <w:t xml:space="preserve">The ten acres of land over </w:t>
      </w:r>
      <w:proofErr w:type="spellStart"/>
      <w:r w:rsidRPr="00CB6BAB">
        <w:t>Penrhops</w:t>
      </w:r>
      <w:proofErr w:type="spellEnd"/>
      <w:r w:rsidRPr="00CB6BAB">
        <w:t xml:space="preserve"> – their peat-thatched cottage under the edge of the moor- grows wilder and weedier.</w:t>
      </w:r>
      <w:r w:rsidR="00E50039">
        <w:t xml:space="preserve"> </w:t>
      </w:r>
      <w:r w:rsidRPr="00CB6BAB">
        <w:t xml:space="preserve">For Simon and </w:t>
      </w:r>
      <w:proofErr w:type="spellStart"/>
      <w:r w:rsidRPr="00CB6BAB">
        <w:t>Beca</w:t>
      </w:r>
      <w:proofErr w:type="spellEnd"/>
      <w:r w:rsidRPr="00CB6BAB">
        <w:t xml:space="preserve"> can do nothing now’.</w:t>
      </w:r>
      <w:r w:rsidR="00CB6BAB" w:rsidRPr="00CB6BAB">
        <w:rPr>
          <w:rStyle w:val="FootnoteReference"/>
        </w:rPr>
        <w:footnoteReference w:id="22"/>
      </w:r>
    </w:p>
    <w:p w14:paraId="27542952" w14:textId="77777777" w:rsidR="00CB6BAB" w:rsidRDefault="00CB6BAB" w:rsidP="00112277">
      <w:pPr>
        <w:spacing w:line="480" w:lineRule="auto"/>
        <w:ind w:left="720"/>
        <w:rPr>
          <w:i/>
          <w:iCs/>
        </w:rPr>
      </w:pPr>
    </w:p>
    <w:p w14:paraId="0E30DD34" w14:textId="79D6E2BA" w:rsidR="00110458" w:rsidRDefault="00110458" w:rsidP="00112277">
      <w:pPr>
        <w:spacing w:line="480" w:lineRule="auto"/>
      </w:pPr>
      <w:r>
        <w:t xml:space="preserve">Caradoc does set the rural scene for many of his stories. In </w:t>
      </w:r>
      <w:r w:rsidR="00AF6DC6" w:rsidRPr="001F2667">
        <w:t>‘</w:t>
      </w:r>
      <w:r w:rsidRPr="001F2667">
        <w:t xml:space="preserve">The Talent Thou </w:t>
      </w:r>
      <w:proofErr w:type="spellStart"/>
      <w:r w:rsidRPr="001F2667">
        <w:t>Gavest</w:t>
      </w:r>
      <w:proofErr w:type="spellEnd"/>
      <w:r w:rsidR="00AF6DC6" w:rsidRPr="001F2667">
        <w:t>’</w:t>
      </w:r>
      <w:r>
        <w:rPr>
          <w:i/>
          <w:iCs/>
        </w:rPr>
        <w:t xml:space="preserve"> </w:t>
      </w:r>
      <w:r>
        <w:t xml:space="preserve">young </w:t>
      </w:r>
      <w:proofErr w:type="spellStart"/>
      <w:r>
        <w:t>Eben</w:t>
      </w:r>
      <w:proofErr w:type="spellEnd"/>
      <w:r>
        <w:t xml:space="preserve">, son of Hannah, leaves school to look after </w:t>
      </w:r>
      <w:r w:rsidR="00446AD9">
        <w:t>F</w:t>
      </w:r>
      <w:r>
        <w:t xml:space="preserve">armer </w:t>
      </w:r>
      <w:proofErr w:type="spellStart"/>
      <w:r>
        <w:t>Shames’s</w:t>
      </w:r>
      <w:proofErr w:type="spellEnd"/>
      <w:r>
        <w:t xml:space="preserve"> sheep:</w:t>
      </w:r>
    </w:p>
    <w:p w14:paraId="18B2BCB5" w14:textId="4D31015A" w:rsidR="00110458" w:rsidRDefault="00110458" w:rsidP="00112277">
      <w:pPr>
        <w:ind w:left="720"/>
        <w:rPr>
          <w:i/>
          <w:iCs/>
        </w:rPr>
      </w:pPr>
      <w:proofErr w:type="spellStart"/>
      <w:r w:rsidRPr="00617A6E">
        <w:t>Eben</w:t>
      </w:r>
      <w:proofErr w:type="spellEnd"/>
      <w:r w:rsidRPr="00617A6E">
        <w:t>, having walked over the mile and a half of heather, and having come to the point from which you can on a clear day see the waters of Cardigan Bay, opened the gate of the enclosure</w:t>
      </w:r>
      <w:r w:rsidR="008876BD">
        <w:t>[</w:t>
      </w:r>
      <w:r w:rsidRPr="00617A6E">
        <w:t>…</w:t>
      </w:r>
      <w:r w:rsidR="008876BD">
        <w:t>]</w:t>
      </w:r>
      <w:r w:rsidRPr="00617A6E">
        <w:t>His life was lonely</w:t>
      </w:r>
      <w:r w:rsidR="008876BD">
        <w:t>[</w:t>
      </w:r>
      <w:r w:rsidRPr="00617A6E">
        <w:t>…</w:t>
      </w:r>
      <w:r w:rsidR="008876BD">
        <w:t>]</w:t>
      </w:r>
      <w:r w:rsidRPr="00617A6E">
        <w:t>he had not been taught to read and the sense of the beautiful or the curious in Nature is slow to awake in the mind of the Welsh peasant.</w:t>
      </w:r>
      <w:r w:rsidR="00617A6E" w:rsidRPr="00617A6E">
        <w:rPr>
          <w:rStyle w:val="FootnoteReference"/>
        </w:rPr>
        <w:footnoteReference w:id="23"/>
      </w:r>
    </w:p>
    <w:p w14:paraId="0203B419" w14:textId="77777777" w:rsidR="00617A6E" w:rsidRDefault="00617A6E" w:rsidP="00112277">
      <w:pPr>
        <w:ind w:left="720"/>
        <w:rPr>
          <w:i/>
          <w:iCs/>
        </w:rPr>
      </w:pPr>
    </w:p>
    <w:p w14:paraId="0C9DC781" w14:textId="2A829C2E" w:rsidR="00E50039" w:rsidRDefault="00110458" w:rsidP="00112277">
      <w:pPr>
        <w:spacing w:line="480" w:lineRule="auto"/>
        <w:rPr>
          <w:color w:val="000000" w:themeColor="text1"/>
        </w:rPr>
      </w:pPr>
      <w:r w:rsidRPr="007A4771">
        <w:rPr>
          <w:color w:val="000000" w:themeColor="text1"/>
        </w:rPr>
        <w:lastRenderedPageBreak/>
        <w:t xml:space="preserve">This would suggest that </w:t>
      </w:r>
      <w:r w:rsidR="00A30C6F" w:rsidRPr="007A4771">
        <w:rPr>
          <w:color w:val="000000" w:themeColor="text1"/>
        </w:rPr>
        <w:t>Caradoc</w:t>
      </w:r>
      <w:r w:rsidRPr="007A4771">
        <w:rPr>
          <w:color w:val="000000" w:themeColor="text1"/>
        </w:rPr>
        <w:t xml:space="preserve"> was not immune to the memories of the landscapes of his youth but also was aware of the need for an education to lift people out of stultifying poverty. It could also be seen by his critics as a sharpened barb directed at the idealised view of rural life.</w:t>
      </w:r>
    </w:p>
    <w:p w14:paraId="0E3D872A" w14:textId="129C6F15" w:rsidR="004D43D1" w:rsidRPr="00EA72B9" w:rsidRDefault="004D43D1" w:rsidP="00112277">
      <w:pPr>
        <w:spacing w:line="480" w:lineRule="auto"/>
        <w:ind w:firstLine="720"/>
        <w:rPr>
          <w:color w:val="000000" w:themeColor="text1"/>
        </w:rPr>
      </w:pPr>
      <w:r w:rsidRPr="00EA72B9">
        <w:rPr>
          <w:color w:val="000000" w:themeColor="text1"/>
        </w:rPr>
        <w:t xml:space="preserve">A negative anonymous review of </w:t>
      </w:r>
      <w:r w:rsidRPr="00446AD9">
        <w:rPr>
          <w:i/>
          <w:iCs/>
          <w:color w:val="000000" w:themeColor="text1"/>
        </w:rPr>
        <w:t>My Neighbours</w:t>
      </w:r>
      <w:r w:rsidRPr="00EA72B9">
        <w:rPr>
          <w:color w:val="000000" w:themeColor="text1"/>
        </w:rPr>
        <w:t xml:space="preserve"> in 1920 in The Nation describes the book as ‘an extract of ferocity that he flings at his Welsh fellow-countrymen’</w:t>
      </w:r>
      <w:r w:rsidRPr="00EA72B9">
        <w:rPr>
          <w:rStyle w:val="FootnoteReference"/>
          <w:color w:val="000000" w:themeColor="text1"/>
        </w:rPr>
        <w:footnoteReference w:id="24"/>
      </w:r>
      <w:r w:rsidRPr="00EA72B9">
        <w:rPr>
          <w:color w:val="000000" w:themeColor="text1"/>
        </w:rPr>
        <w:t xml:space="preserve">. There is a suggestion that Caradoc’s depiction of the Welsh peasantry of </w:t>
      </w:r>
      <w:proofErr w:type="spellStart"/>
      <w:r w:rsidRPr="00EA72B9">
        <w:rPr>
          <w:color w:val="000000" w:themeColor="text1"/>
        </w:rPr>
        <w:t>Rhydlewis</w:t>
      </w:r>
      <w:proofErr w:type="spellEnd"/>
      <w:r w:rsidRPr="00EA72B9">
        <w:rPr>
          <w:color w:val="000000" w:themeColor="text1"/>
        </w:rPr>
        <w:t xml:space="preserve"> is becoming overworked:</w:t>
      </w:r>
    </w:p>
    <w:p w14:paraId="697714E5" w14:textId="03ED0919" w:rsidR="004D43D1" w:rsidRPr="00EA72B9" w:rsidRDefault="004D43D1" w:rsidP="00112277">
      <w:pPr>
        <w:ind w:left="720"/>
        <w:rPr>
          <w:color w:val="000000" w:themeColor="text1"/>
        </w:rPr>
      </w:pPr>
      <w:r w:rsidRPr="00EA72B9">
        <w:rPr>
          <w:color w:val="000000" w:themeColor="text1"/>
        </w:rPr>
        <w:t>Mr. Evans's artistic gift is very genuine but hard and narrow. In its present trend one can see little chance for its development. The stories are like rocks</w:t>
      </w:r>
      <w:r w:rsidR="008876BD">
        <w:rPr>
          <w:color w:val="000000" w:themeColor="text1"/>
        </w:rPr>
        <w:t>-</w:t>
      </w:r>
      <w:r w:rsidRPr="00EA72B9">
        <w:rPr>
          <w:color w:val="000000" w:themeColor="text1"/>
        </w:rPr>
        <w:t>impressive but barren</w:t>
      </w:r>
      <w:r w:rsidRPr="00EA72B9">
        <w:rPr>
          <w:rStyle w:val="FootnoteReference"/>
          <w:color w:val="000000" w:themeColor="text1"/>
        </w:rPr>
        <w:footnoteReference w:id="25"/>
      </w:r>
      <w:r w:rsidRPr="00EA72B9">
        <w:rPr>
          <w:color w:val="000000" w:themeColor="text1"/>
        </w:rPr>
        <w:t>.</w:t>
      </w:r>
    </w:p>
    <w:p w14:paraId="18EB0D8D" w14:textId="77777777" w:rsidR="009169AA" w:rsidRPr="00EA72B9" w:rsidRDefault="009169AA" w:rsidP="00112277">
      <w:pPr>
        <w:ind w:firstLine="720"/>
        <w:rPr>
          <w:color w:val="000000" w:themeColor="text1"/>
        </w:rPr>
      </w:pPr>
    </w:p>
    <w:p w14:paraId="138EDEF0" w14:textId="13680741" w:rsidR="004D43D1" w:rsidRPr="00EA72B9" w:rsidRDefault="004D43D1" w:rsidP="00112277">
      <w:pPr>
        <w:spacing w:line="480" w:lineRule="auto"/>
        <w:rPr>
          <w:color w:val="000000" w:themeColor="text1"/>
        </w:rPr>
      </w:pPr>
      <w:r w:rsidRPr="00EA72B9">
        <w:rPr>
          <w:color w:val="000000" w:themeColor="text1"/>
        </w:rPr>
        <w:t>This</w:t>
      </w:r>
      <w:r w:rsidR="00BD6D22" w:rsidRPr="00EA72B9">
        <w:rPr>
          <w:color w:val="000000" w:themeColor="text1"/>
        </w:rPr>
        <w:t xml:space="preserve"> description </w:t>
      </w:r>
      <w:r w:rsidRPr="00EA72B9">
        <w:rPr>
          <w:color w:val="000000" w:themeColor="text1"/>
        </w:rPr>
        <w:t>seems in tune with Caradoc’s views of the grinding toil and sterility of the agricultural life in which he was brought up.</w:t>
      </w:r>
    </w:p>
    <w:p w14:paraId="2B920C8C" w14:textId="6FAE5D49" w:rsidR="00F1512C" w:rsidRDefault="00F1512C"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i/>
          <w:iCs/>
        </w:rPr>
      </w:pPr>
      <w:proofErr w:type="spellStart"/>
      <w:r w:rsidRPr="00430A65">
        <w:t>Moelona</w:t>
      </w:r>
      <w:proofErr w:type="spellEnd"/>
      <w:r w:rsidRPr="00430A65">
        <w:t xml:space="preserve"> </w:t>
      </w:r>
      <w:r w:rsidR="00110458">
        <w:t xml:space="preserve">also </w:t>
      </w:r>
      <w:r w:rsidRPr="00430A65">
        <w:t>refer</w:t>
      </w:r>
      <w:r w:rsidR="00110458">
        <w:t>s</w:t>
      </w:r>
      <w:r w:rsidRPr="00430A65">
        <w:t xml:space="preserve"> to the way th</w:t>
      </w:r>
      <w:r w:rsidR="00E33388">
        <w:t>at agricultural practises were a community</w:t>
      </w:r>
      <w:r w:rsidR="00093D5E">
        <w:t>-</w:t>
      </w:r>
      <w:r w:rsidR="00E33388">
        <w:t xml:space="preserve">based social convention as the </w:t>
      </w:r>
      <w:r w:rsidRPr="00430A65">
        <w:t xml:space="preserve">children </w:t>
      </w:r>
      <w:r w:rsidR="00E33388">
        <w:t xml:space="preserve">in </w:t>
      </w:r>
      <w:proofErr w:type="spellStart"/>
      <w:r w:rsidR="00E33388">
        <w:rPr>
          <w:i/>
          <w:iCs/>
        </w:rPr>
        <w:t>Teulu</w:t>
      </w:r>
      <w:proofErr w:type="spellEnd"/>
      <w:r w:rsidR="00E33388">
        <w:rPr>
          <w:i/>
          <w:iCs/>
        </w:rPr>
        <w:t xml:space="preserve"> Bach </w:t>
      </w:r>
      <w:proofErr w:type="spellStart"/>
      <w:r w:rsidR="00E33388">
        <w:rPr>
          <w:i/>
          <w:iCs/>
        </w:rPr>
        <w:t>Nantoer</w:t>
      </w:r>
      <w:proofErr w:type="spellEnd"/>
      <w:r w:rsidR="00E33388">
        <w:rPr>
          <w:i/>
          <w:iCs/>
        </w:rPr>
        <w:t xml:space="preserve"> </w:t>
      </w:r>
      <w:r w:rsidRPr="00430A65">
        <w:t>were used as haymakers in the summertime</w:t>
      </w:r>
      <w:r w:rsidR="00A30C6F">
        <w:t>.</w:t>
      </w:r>
    </w:p>
    <w:p w14:paraId="7412E701" w14:textId="0F3DABCA" w:rsidR="00F1512C" w:rsidRDefault="00F1512C"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916"/>
        <w:rPr>
          <w:rFonts w:cstheme="minorHAnsi"/>
          <w:lang w:val="en"/>
        </w:rPr>
      </w:pPr>
      <w:proofErr w:type="spellStart"/>
      <w:r w:rsidRPr="00617A6E">
        <w:rPr>
          <w:rFonts w:cstheme="minorHAnsi"/>
          <w:lang w:val="en"/>
        </w:rPr>
        <w:t>Sathru'r</w:t>
      </w:r>
      <w:proofErr w:type="spellEnd"/>
      <w:r w:rsidRPr="00617A6E">
        <w:rPr>
          <w:rFonts w:cstheme="minorHAnsi"/>
          <w:lang w:val="en"/>
        </w:rPr>
        <w:t xml:space="preserve"> </w:t>
      </w:r>
      <w:proofErr w:type="spellStart"/>
      <w:r w:rsidRPr="00617A6E">
        <w:rPr>
          <w:rFonts w:cstheme="minorHAnsi"/>
          <w:lang w:val="en"/>
        </w:rPr>
        <w:t>gwellt</w:t>
      </w:r>
      <w:proofErr w:type="spellEnd"/>
      <w:r w:rsidRPr="00617A6E">
        <w:rPr>
          <w:rFonts w:cstheme="minorHAnsi"/>
          <w:lang w:val="en"/>
        </w:rPr>
        <w:t xml:space="preserve"> </w:t>
      </w:r>
      <w:proofErr w:type="spellStart"/>
      <w:r w:rsidRPr="00617A6E">
        <w:rPr>
          <w:rFonts w:cstheme="minorHAnsi"/>
          <w:lang w:val="en"/>
        </w:rPr>
        <w:t>oedd</w:t>
      </w:r>
      <w:proofErr w:type="spellEnd"/>
      <w:r w:rsidRPr="00617A6E">
        <w:rPr>
          <w:rFonts w:cstheme="minorHAnsi"/>
          <w:lang w:val="en"/>
        </w:rPr>
        <w:t xml:space="preserve"> </w:t>
      </w:r>
      <w:proofErr w:type="spellStart"/>
      <w:r w:rsidRPr="00617A6E">
        <w:rPr>
          <w:rFonts w:cstheme="minorHAnsi"/>
          <w:lang w:val="en"/>
        </w:rPr>
        <w:t>gwaith</w:t>
      </w:r>
      <w:proofErr w:type="spellEnd"/>
      <w:r w:rsidRPr="00617A6E">
        <w:rPr>
          <w:rFonts w:cstheme="minorHAnsi"/>
          <w:lang w:val="en"/>
        </w:rPr>
        <w:t xml:space="preserve"> </w:t>
      </w:r>
      <w:proofErr w:type="spellStart"/>
      <w:r w:rsidRPr="00617A6E">
        <w:rPr>
          <w:rFonts w:cstheme="minorHAnsi"/>
          <w:lang w:val="en"/>
        </w:rPr>
        <w:t>Alun</w:t>
      </w:r>
      <w:proofErr w:type="spellEnd"/>
      <w:r w:rsidRPr="00617A6E">
        <w:rPr>
          <w:rFonts w:cstheme="minorHAnsi"/>
          <w:lang w:val="en"/>
        </w:rPr>
        <w:t xml:space="preserve"> a Mair, a </w:t>
      </w:r>
      <w:proofErr w:type="spellStart"/>
      <w:r w:rsidRPr="00617A6E">
        <w:rPr>
          <w:rFonts w:cstheme="minorHAnsi"/>
          <w:lang w:val="en"/>
        </w:rPr>
        <w:t>chaent</w:t>
      </w:r>
      <w:proofErr w:type="spellEnd"/>
      <w:r w:rsidRPr="00617A6E">
        <w:rPr>
          <w:rFonts w:cstheme="minorHAnsi"/>
          <w:lang w:val="en"/>
        </w:rPr>
        <w:t xml:space="preserve"> </w:t>
      </w:r>
      <w:proofErr w:type="spellStart"/>
      <w:r w:rsidRPr="00617A6E">
        <w:rPr>
          <w:rFonts w:cstheme="minorHAnsi"/>
          <w:lang w:val="en"/>
        </w:rPr>
        <w:t>redeg</w:t>
      </w:r>
      <w:proofErr w:type="spellEnd"/>
      <w:r w:rsidRPr="00617A6E">
        <w:rPr>
          <w:rFonts w:cstheme="minorHAnsi"/>
          <w:lang w:val="en"/>
        </w:rPr>
        <w:t xml:space="preserve"> a </w:t>
      </w:r>
      <w:proofErr w:type="spellStart"/>
      <w:r w:rsidRPr="00617A6E">
        <w:rPr>
          <w:rFonts w:cstheme="minorHAnsi"/>
          <w:lang w:val="en"/>
        </w:rPr>
        <w:t>chwareu</w:t>
      </w:r>
      <w:proofErr w:type="spellEnd"/>
      <w:r w:rsidRPr="00617A6E">
        <w:rPr>
          <w:rFonts w:cstheme="minorHAnsi"/>
          <w:lang w:val="en"/>
        </w:rPr>
        <w:t xml:space="preserve"> faint </w:t>
      </w:r>
      <w:proofErr w:type="spellStart"/>
      <w:r w:rsidRPr="00617A6E">
        <w:rPr>
          <w:rFonts w:cstheme="minorHAnsi"/>
          <w:lang w:val="en"/>
        </w:rPr>
        <w:t>fynnent</w:t>
      </w:r>
      <w:proofErr w:type="spellEnd"/>
      <w:r w:rsidRPr="00617A6E">
        <w:rPr>
          <w:rFonts w:cstheme="minorHAnsi"/>
          <w:lang w:val="en"/>
        </w:rPr>
        <w:t xml:space="preserve"> </w:t>
      </w:r>
      <w:proofErr w:type="spellStart"/>
      <w:r w:rsidRPr="00617A6E">
        <w:rPr>
          <w:rFonts w:cstheme="minorHAnsi"/>
          <w:lang w:val="en"/>
        </w:rPr>
        <w:t>ynddo</w:t>
      </w:r>
      <w:proofErr w:type="spellEnd"/>
      <w:r w:rsidRPr="00617A6E">
        <w:rPr>
          <w:rFonts w:cstheme="minorHAnsi"/>
          <w:lang w:val="en"/>
        </w:rPr>
        <w:t>.</w:t>
      </w:r>
      <w:r w:rsidR="00617A6E">
        <w:rPr>
          <w:rStyle w:val="FootnoteReference"/>
          <w:rFonts w:cstheme="minorHAnsi"/>
          <w:lang w:val="en"/>
        </w:rPr>
        <w:footnoteReference w:id="26"/>
      </w:r>
    </w:p>
    <w:p w14:paraId="296C129C" w14:textId="77777777" w:rsidR="00617A6E" w:rsidRPr="00617A6E" w:rsidRDefault="00617A6E"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916"/>
        <w:rPr>
          <w:rFonts w:cstheme="minorHAnsi"/>
          <w:lang w:val="en"/>
        </w:rPr>
      </w:pPr>
    </w:p>
    <w:p w14:paraId="51A52838" w14:textId="25271ADA" w:rsidR="00F1512C" w:rsidRDefault="00F1512C" w:rsidP="00112277">
      <w:pPr>
        <w:ind w:left="916"/>
        <w:rPr>
          <w:rFonts w:cstheme="minorHAnsi"/>
          <w:lang w:val="en"/>
        </w:rPr>
      </w:pPr>
      <w:r w:rsidRPr="00617A6E">
        <w:rPr>
          <w:rFonts w:cstheme="minorHAnsi"/>
          <w:lang w:val="en"/>
        </w:rPr>
        <w:t xml:space="preserve">Trampling the straw was </w:t>
      </w:r>
      <w:proofErr w:type="spellStart"/>
      <w:r w:rsidRPr="00617A6E">
        <w:rPr>
          <w:rFonts w:cstheme="minorHAnsi"/>
          <w:lang w:val="en"/>
        </w:rPr>
        <w:t>Alun</w:t>
      </w:r>
      <w:proofErr w:type="spellEnd"/>
      <w:r w:rsidRPr="00617A6E">
        <w:rPr>
          <w:rFonts w:cstheme="minorHAnsi"/>
          <w:lang w:val="en"/>
        </w:rPr>
        <w:t xml:space="preserve"> and Mair's job, and they could run and play as much as they wanted in it</w:t>
      </w:r>
      <w:r w:rsidR="00617A6E">
        <w:rPr>
          <w:rFonts w:cstheme="minorHAnsi"/>
          <w:lang w:val="en"/>
        </w:rPr>
        <w:t>.</w:t>
      </w:r>
    </w:p>
    <w:p w14:paraId="683DDE61" w14:textId="77777777" w:rsidR="00617A6E" w:rsidRPr="00617A6E" w:rsidRDefault="00617A6E" w:rsidP="00112277">
      <w:pPr>
        <w:ind w:left="916"/>
        <w:rPr>
          <w:rFonts w:cstheme="minorHAnsi"/>
          <w:highlight w:val="green"/>
          <w:lang w:val="en"/>
        </w:rPr>
      </w:pPr>
    </w:p>
    <w:p w14:paraId="071E3AE6" w14:textId="4BF41802" w:rsidR="00F1512C" w:rsidRPr="00562364" w:rsidRDefault="00E33388" w:rsidP="00112277">
      <w:pPr>
        <w:spacing w:line="480" w:lineRule="auto"/>
        <w:rPr>
          <w:b/>
          <w:bCs/>
          <w:u w:val="single"/>
        </w:rPr>
      </w:pPr>
      <w:r>
        <w:t>F</w:t>
      </w:r>
      <w:r w:rsidR="00F1512C">
        <w:t>ailure of crops and variations in the market for produce could quickly result in an inability to pay rents</w:t>
      </w:r>
      <w:r w:rsidR="00093D5E">
        <w:t>.</w:t>
      </w:r>
      <w:r w:rsidR="00A30C6F">
        <w:t xml:space="preserve"> T</w:t>
      </w:r>
      <w:r>
        <w:t xml:space="preserve">he </w:t>
      </w:r>
      <w:r w:rsidR="00A30C6F">
        <w:t>possib</w:t>
      </w:r>
      <w:r w:rsidR="00093D5E">
        <w:t>i</w:t>
      </w:r>
      <w:r w:rsidR="00A30C6F">
        <w:t>l</w:t>
      </w:r>
      <w:r w:rsidR="00093D5E">
        <w:t xml:space="preserve">ity of </w:t>
      </w:r>
      <w:r w:rsidR="00F1512C">
        <w:t>p</w:t>
      </w:r>
      <w:r w:rsidR="00F1512C" w:rsidRPr="004F7137">
        <w:t>overty</w:t>
      </w:r>
      <w:r w:rsidR="00F1512C">
        <w:t xml:space="preserve"> was an ever-present concern for</w:t>
      </w:r>
      <w:r w:rsidR="00A30C6F">
        <w:t xml:space="preserve"> those</w:t>
      </w:r>
      <w:r w:rsidR="00F1512C">
        <w:t xml:space="preserve"> tenants trying to work a living on small farms. In </w:t>
      </w:r>
      <w:proofErr w:type="spellStart"/>
      <w:r w:rsidR="00F1512C">
        <w:t>Moelona’s</w:t>
      </w:r>
      <w:proofErr w:type="spellEnd"/>
      <w:r w:rsidR="00F1512C">
        <w:t xml:space="preserve"> </w:t>
      </w:r>
      <w:proofErr w:type="spellStart"/>
      <w:r w:rsidR="00F1512C" w:rsidRPr="005901D2">
        <w:rPr>
          <w:i/>
          <w:iCs/>
        </w:rPr>
        <w:t>Ffynnonloyw</w:t>
      </w:r>
      <w:proofErr w:type="spellEnd"/>
      <w:r w:rsidR="00F1512C">
        <w:rPr>
          <w:i/>
          <w:iCs/>
        </w:rPr>
        <w:t xml:space="preserve"> </w:t>
      </w:r>
      <w:r w:rsidR="00F1512C">
        <w:t xml:space="preserve">there are two graphic </w:t>
      </w:r>
      <w:r w:rsidR="00F1512C">
        <w:lastRenderedPageBreak/>
        <w:t>descriptions of deaths of stock on the farm, one of a productive mare named Flower and the other a young calf.</w:t>
      </w:r>
    </w:p>
    <w:p w14:paraId="0259793B" w14:textId="6E49E455" w:rsidR="00F1512C" w:rsidRPr="003971EF" w:rsidRDefault="00F1512C" w:rsidP="00112277">
      <w:pPr>
        <w:ind w:left="720"/>
        <w:rPr>
          <w:i/>
          <w:iCs/>
          <w:lang w:val="en"/>
        </w:rPr>
      </w:pPr>
      <w:proofErr w:type="spellStart"/>
      <w:r w:rsidRPr="002D52E4">
        <w:rPr>
          <w:lang w:val="en"/>
        </w:rPr>
        <w:t>Yr</w:t>
      </w:r>
      <w:proofErr w:type="spellEnd"/>
      <w:r w:rsidRPr="002D52E4">
        <w:rPr>
          <w:lang w:val="en"/>
        </w:rPr>
        <w:t xml:space="preserve"> </w:t>
      </w:r>
      <w:proofErr w:type="spellStart"/>
      <w:r w:rsidRPr="002D52E4">
        <w:rPr>
          <w:lang w:val="en"/>
        </w:rPr>
        <w:t>oedd</w:t>
      </w:r>
      <w:proofErr w:type="spellEnd"/>
      <w:r w:rsidRPr="002D52E4">
        <w:rPr>
          <w:lang w:val="en"/>
        </w:rPr>
        <w:t xml:space="preserve"> </w:t>
      </w:r>
      <w:proofErr w:type="spellStart"/>
      <w:r w:rsidRPr="002D52E4">
        <w:rPr>
          <w:lang w:val="en"/>
        </w:rPr>
        <w:t>yr</w:t>
      </w:r>
      <w:proofErr w:type="spellEnd"/>
      <w:r w:rsidRPr="002D52E4">
        <w:rPr>
          <w:lang w:val="en"/>
        </w:rPr>
        <w:t xml:space="preserve"> </w:t>
      </w:r>
      <w:proofErr w:type="spellStart"/>
      <w:r w:rsidRPr="002D52E4">
        <w:rPr>
          <w:lang w:val="en"/>
        </w:rPr>
        <w:t>olygfa</w:t>
      </w:r>
      <w:proofErr w:type="spellEnd"/>
      <w:r w:rsidRPr="002D52E4">
        <w:rPr>
          <w:lang w:val="en"/>
        </w:rPr>
        <w:t xml:space="preserve"> </w:t>
      </w:r>
      <w:proofErr w:type="spellStart"/>
      <w:r w:rsidRPr="002D52E4">
        <w:rPr>
          <w:lang w:val="en"/>
        </w:rPr>
        <w:t>o’u</w:t>
      </w:r>
      <w:proofErr w:type="spellEnd"/>
      <w:r w:rsidRPr="002D52E4">
        <w:rPr>
          <w:lang w:val="en"/>
        </w:rPr>
        <w:t xml:space="preserve"> </w:t>
      </w:r>
      <w:proofErr w:type="spellStart"/>
      <w:r w:rsidRPr="002D52E4">
        <w:rPr>
          <w:lang w:val="en"/>
        </w:rPr>
        <w:t>blaen</w:t>
      </w:r>
      <w:proofErr w:type="spellEnd"/>
      <w:r w:rsidRPr="002D52E4">
        <w:rPr>
          <w:lang w:val="en"/>
        </w:rPr>
        <w:t xml:space="preserve"> </w:t>
      </w:r>
      <w:proofErr w:type="spellStart"/>
      <w:r w:rsidRPr="002D52E4">
        <w:rPr>
          <w:lang w:val="en"/>
        </w:rPr>
        <w:t>yn</w:t>
      </w:r>
      <w:proofErr w:type="spellEnd"/>
      <w:r w:rsidRPr="002D52E4">
        <w:rPr>
          <w:lang w:val="en"/>
        </w:rPr>
        <w:t xml:space="preserve"> </w:t>
      </w:r>
      <w:proofErr w:type="spellStart"/>
      <w:r w:rsidRPr="002D52E4">
        <w:rPr>
          <w:lang w:val="en"/>
        </w:rPr>
        <w:t>ddigon</w:t>
      </w:r>
      <w:proofErr w:type="spellEnd"/>
      <w:r w:rsidRPr="002D52E4">
        <w:rPr>
          <w:lang w:val="en"/>
        </w:rPr>
        <w:t xml:space="preserve"> </w:t>
      </w:r>
      <w:proofErr w:type="spellStart"/>
      <w:r w:rsidRPr="002D52E4">
        <w:rPr>
          <w:lang w:val="en"/>
        </w:rPr>
        <w:t>i</w:t>
      </w:r>
      <w:proofErr w:type="spellEnd"/>
      <w:r w:rsidRPr="002D52E4">
        <w:rPr>
          <w:lang w:val="en"/>
        </w:rPr>
        <w:t xml:space="preserve"> </w:t>
      </w:r>
      <w:proofErr w:type="spellStart"/>
      <w:r w:rsidRPr="002D52E4">
        <w:rPr>
          <w:lang w:val="en"/>
        </w:rPr>
        <w:t>beri</w:t>
      </w:r>
      <w:proofErr w:type="spellEnd"/>
      <w:r w:rsidRPr="002D52E4">
        <w:rPr>
          <w:lang w:val="en"/>
        </w:rPr>
        <w:t xml:space="preserve"> </w:t>
      </w:r>
      <w:proofErr w:type="spellStart"/>
      <w:r w:rsidRPr="002D52E4">
        <w:rPr>
          <w:lang w:val="en"/>
        </w:rPr>
        <w:t>i</w:t>
      </w:r>
      <w:proofErr w:type="spellEnd"/>
      <w:r w:rsidRPr="002D52E4">
        <w:rPr>
          <w:lang w:val="en"/>
        </w:rPr>
        <w:t xml:space="preserve"> </w:t>
      </w:r>
      <w:proofErr w:type="spellStart"/>
      <w:r w:rsidRPr="002D52E4">
        <w:rPr>
          <w:lang w:val="en"/>
        </w:rPr>
        <w:t>wÿr</w:t>
      </w:r>
      <w:proofErr w:type="spellEnd"/>
      <w:r w:rsidRPr="002D52E4">
        <w:rPr>
          <w:lang w:val="en"/>
        </w:rPr>
        <w:t xml:space="preserve"> </w:t>
      </w:r>
      <w:proofErr w:type="spellStart"/>
      <w:r w:rsidRPr="002D52E4">
        <w:rPr>
          <w:lang w:val="en"/>
        </w:rPr>
        <w:t>cryfion</w:t>
      </w:r>
      <w:proofErr w:type="spellEnd"/>
      <w:r w:rsidRPr="002D52E4">
        <w:rPr>
          <w:lang w:val="en"/>
        </w:rPr>
        <w:t xml:space="preserve"> </w:t>
      </w:r>
      <w:proofErr w:type="spellStart"/>
      <w:r w:rsidRPr="002D52E4">
        <w:rPr>
          <w:lang w:val="en"/>
        </w:rPr>
        <w:t>wylo</w:t>
      </w:r>
      <w:proofErr w:type="spellEnd"/>
      <w:r w:rsidRPr="002D52E4">
        <w:rPr>
          <w:lang w:val="en"/>
        </w:rPr>
        <w:t xml:space="preserve">. </w:t>
      </w:r>
      <w:proofErr w:type="spellStart"/>
      <w:r w:rsidRPr="002D52E4">
        <w:rPr>
          <w:lang w:val="en"/>
        </w:rPr>
        <w:t>Yn</w:t>
      </w:r>
      <w:proofErr w:type="spellEnd"/>
      <w:r w:rsidRPr="002D52E4">
        <w:rPr>
          <w:lang w:val="en"/>
        </w:rPr>
        <w:t xml:space="preserve"> </w:t>
      </w:r>
      <w:proofErr w:type="spellStart"/>
      <w:r w:rsidRPr="002D52E4">
        <w:rPr>
          <w:lang w:val="en"/>
        </w:rPr>
        <w:t>yr</w:t>
      </w:r>
      <w:proofErr w:type="spellEnd"/>
      <w:r w:rsidRPr="002D52E4">
        <w:rPr>
          <w:lang w:val="en"/>
        </w:rPr>
        <w:t xml:space="preserve"> </w:t>
      </w:r>
      <w:proofErr w:type="spellStart"/>
      <w:r w:rsidRPr="002D52E4">
        <w:rPr>
          <w:lang w:val="en"/>
        </w:rPr>
        <w:t>afon</w:t>
      </w:r>
      <w:proofErr w:type="spellEnd"/>
      <w:r w:rsidRPr="002D52E4">
        <w:rPr>
          <w:lang w:val="en"/>
        </w:rPr>
        <w:t xml:space="preserve"> a </w:t>
      </w:r>
      <w:proofErr w:type="spellStart"/>
      <w:r w:rsidRPr="002D52E4">
        <w:rPr>
          <w:lang w:val="en"/>
        </w:rPr>
        <w:t>ffiniai’r</w:t>
      </w:r>
      <w:proofErr w:type="spellEnd"/>
      <w:r w:rsidRPr="002D52E4">
        <w:rPr>
          <w:lang w:val="en"/>
        </w:rPr>
        <w:t xml:space="preserve"> </w:t>
      </w:r>
      <w:proofErr w:type="spellStart"/>
      <w:r w:rsidRPr="002D52E4">
        <w:rPr>
          <w:lang w:val="en"/>
        </w:rPr>
        <w:t>ddôl</w:t>
      </w:r>
      <w:proofErr w:type="spellEnd"/>
      <w:r w:rsidRPr="002D52E4">
        <w:rPr>
          <w:lang w:val="en"/>
        </w:rPr>
        <w:t xml:space="preserve"> </w:t>
      </w:r>
      <w:proofErr w:type="spellStart"/>
      <w:r w:rsidRPr="002D52E4">
        <w:rPr>
          <w:lang w:val="en"/>
        </w:rPr>
        <w:t>ar</w:t>
      </w:r>
      <w:proofErr w:type="spellEnd"/>
      <w:r w:rsidRPr="002D52E4">
        <w:rPr>
          <w:lang w:val="en"/>
        </w:rPr>
        <w:t xml:space="preserve"> un </w:t>
      </w:r>
      <w:proofErr w:type="spellStart"/>
      <w:r w:rsidRPr="002D52E4">
        <w:rPr>
          <w:lang w:val="en"/>
        </w:rPr>
        <w:t>ochr</w:t>
      </w:r>
      <w:proofErr w:type="spellEnd"/>
      <w:r w:rsidRPr="002D52E4">
        <w:rPr>
          <w:lang w:val="en"/>
        </w:rPr>
        <w:t xml:space="preserve"> </w:t>
      </w:r>
      <w:proofErr w:type="spellStart"/>
      <w:r w:rsidRPr="002D52E4">
        <w:rPr>
          <w:lang w:val="en"/>
        </w:rPr>
        <w:t>safai</w:t>
      </w:r>
      <w:proofErr w:type="spellEnd"/>
      <w:r w:rsidRPr="002D52E4">
        <w:rPr>
          <w:lang w:val="en"/>
        </w:rPr>
        <w:t xml:space="preserve"> Flower-</w:t>
      </w:r>
      <w:proofErr w:type="spellStart"/>
      <w:r w:rsidRPr="002D52E4">
        <w:rPr>
          <w:lang w:val="en"/>
        </w:rPr>
        <w:t>ar</w:t>
      </w:r>
      <w:proofErr w:type="spellEnd"/>
      <w:r w:rsidRPr="002D52E4">
        <w:rPr>
          <w:lang w:val="en"/>
        </w:rPr>
        <w:t xml:space="preserve"> </w:t>
      </w:r>
      <w:proofErr w:type="spellStart"/>
      <w:r w:rsidRPr="002D52E4">
        <w:rPr>
          <w:lang w:val="en"/>
        </w:rPr>
        <w:t>dair</w:t>
      </w:r>
      <w:proofErr w:type="spellEnd"/>
      <w:r w:rsidRPr="002D52E4">
        <w:rPr>
          <w:lang w:val="en"/>
        </w:rPr>
        <w:t xml:space="preserve"> </w:t>
      </w:r>
      <w:proofErr w:type="spellStart"/>
      <w:r w:rsidRPr="002D52E4">
        <w:rPr>
          <w:lang w:val="en"/>
        </w:rPr>
        <w:t>coes</w:t>
      </w:r>
      <w:proofErr w:type="spellEnd"/>
      <w:r w:rsidRPr="002D52E4">
        <w:rPr>
          <w:lang w:val="en"/>
        </w:rPr>
        <w:t xml:space="preserve">. </w:t>
      </w:r>
      <w:proofErr w:type="spellStart"/>
      <w:r w:rsidRPr="002D52E4">
        <w:rPr>
          <w:lang w:val="en"/>
        </w:rPr>
        <w:t>Yr</w:t>
      </w:r>
      <w:proofErr w:type="spellEnd"/>
      <w:r w:rsidRPr="002D52E4">
        <w:rPr>
          <w:lang w:val="en"/>
        </w:rPr>
        <w:t xml:space="preserve"> </w:t>
      </w:r>
      <w:proofErr w:type="spellStart"/>
      <w:r w:rsidRPr="002D52E4">
        <w:rPr>
          <w:lang w:val="en"/>
        </w:rPr>
        <w:t>oedd</w:t>
      </w:r>
      <w:proofErr w:type="spellEnd"/>
      <w:r w:rsidRPr="002D52E4">
        <w:rPr>
          <w:lang w:val="en"/>
        </w:rPr>
        <w:t xml:space="preserve"> un </w:t>
      </w:r>
      <w:proofErr w:type="spellStart"/>
      <w:r w:rsidRPr="002D52E4">
        <w:rPr>
          <w:lang w:val="en"/>
        </w:rPr>
        <w:t>o’i</w:t>
      </w:r>
      <w:proofErr w:type="spellEnd"/>
      <w:r w:rsidRPr="002D52E4">
        <w:rPr>
          <w:lang w:val="en"/>
        </w:rPr>
        <w:t xml:space="preserve"> </w:t>
      </w:r>
      <w:proofErr w:type="spellStart"/>
      <w:r w:rsidRPr="002D52E4">
        <w:rPr>
          <w:lang w:val="en"/>
        </w:rPr>
        <w:t>choesau</w:t>
      </w:r>
      <w:proofErr w:type="spellEnd"/>
      <w:r w:rsidRPr="002D52E4">
        <w:rPr>
          <w:lang w:val="en"/>
        </w:rPr>
        <w:t xml:space="preserve"> </w:t>
      </w:r>
      <w:proofErr w:type="spellStart"/>
      <w:r w:rsidRPr="002D52E4">
        <w:rPr>
          <w:lang w:val="en"/>
        </w:rPr>
        <w:t>blaen</w:t>
      </w:r>
      <w:proofErr w:type="spellEnd"/>
      <w:r w:rsidRPr="002D52E4">
        <w:rPr>
          <w:lang w:val="en"/>
        </w:rPr>
        <w:t xml:space="preserve"> </w:t>
      </w:r>
      <w:proofErr w:type="spellStart"/>
      <w:r w:rsidRPr="002D52E4">
        <w:rPr>
          <w:lang w:val="en"/>
        </w:rPr>
        <w:t>wedi</w:t>
      </w:r>
      <w:proofErr w:type="spellEnd"/>
      <w:r w:rsidRPr="002D52E4">
        <w:rPr>
          <w:lang w:val="en"/>
        </w:rPr>
        <w:t xml:space="preserve"> </w:t>
      </w:r>
      <w:proofErr w:type="spellStart"/>
      <w:r w:rsidRPr="002D52E4">
        <w:rPr>
          <w:lang w:val="en"/>
        </w:rPr>
        <w:t>ei</w:t>
      </w:r>
      <w:proofErr w:type="spellEnd"/>
      <w:r w:rsidRPr="002D52E4">
        <w:rPr>
          <w:lang w:val="en"/>
        </w:rPr>
        <w:t xml:space="preserve"> </w:t>
      </w:r>
      <w:proofErr w:type="spellStart"/>
      <w:r w:rsidRPr="002D52E4">
        <w:rPr>
          <w:lang w:val="en"/>
        </w:rPr>
        <w:t>throri</w:t>
      </w:r>
      <w:proofErr w:type="spellEnd"/>
      <w:r w:rsidRPr="002D52E4">
        <w:rPr>
          <w:lang w:val="en"/>
        </w:rPr>
        <w:t xml:space="preserve"> </w:t>
      </w:r>
      <w:proofErr w:type="spellStart"/>
      <w:r w:rsidRPr="002D52E4">
        <w:rPr>
          <w:lang w:val="en"/>
        </w:rPr>
        <w:t>yn</w:t>
      </w:r>
      <w:proofErr w:type="spellEnd"/>
      <w:r w:rsidRPr="002D52E4">
        <w:rPr>
          <w:lang w:val="en"/>
        </w:rPr>
        <w:t xml:space="preserve"> </w:t>
      </w:r>
      <w:proofErr w:type="spellStart"/>
      <w:r w:rsidRPr="002D52E4">
        <w:rPr>
          <w:lang w:val="en"/>
        </w:rPr>
        <w:t>ddeuddarn</w:t>
      </w:r>
      <w:proofErr w:type="spellEnd"/>
      <w:r w:rsidRPr="002D52E4">
        <w:rPr>
          <w:lang w:val="en"/>
        </w:rPr>
        <w:t xml:space="preserve">, </w:t>
      </w:r>
      <w:proofErr w:type="spellStart"/>
      <w:r w:rsidRPr="002D52E4">
        <w:rPr>
          <w:lang w:val="en"/>
        </w:rPr>
        <w:t>ar</w:t>
      </w:r>
      <w:proofErr w:type="spellEnd"/>
      <w:r w:rsidRPr="002D52E4">
        <w:rPr>
          <w:lang w:val="en"/>
        </w:rPr>
        <w:t xml:space="preserve"> y </w:t>
      </w:r>
      <w:proofErr w:type="spellStart"/>
      <w:r w:rsidRPr="002D52E4">
        <w:rPr>
          <w:lang w:val="en"/>
        </w:rPr>
        <w:t>gwaelod</w:t>
      </w:r>
      <w:proofErr w:type="spellEnd"/>
      <w:r w:rsidRPr="002D52E4">
        <w:rPr>
          <w:lang w:val="en"/>
        </w:rPr>
        <w:t xml:space="preserve"> </w:t>
      </w:r>
      <w:proofErr w:type="spellStart"/>
      <w:r w:rsidRPr="002D52E4">
        <w:rPr>
          <w:lang w:val="en"/>
        </w:rPr>
        <w:t>yn</w:t>
      </w:r>
      <w:proofErr w:type="spellEnd"/>
      <w:r w:rsidRPr="002D52E4">
        <w:rPr>
          <w:lang w:val="en"/>
        </w:rPr>
        <w:t xml:space="preserve"> </w:t>
      </w:r>
      <w:proofErr w:type="spellStart"/>
      <w:r w:rsidRPr="002D52E4">
        <w:rPr>
          <w:lang w:val="en"/>
        </w:rPr>
        <w:t>ymyl</w:t>
      </w:r>
      <w:proofErr w:type="spellEnd"/>
      <w:r w:rsidRPr="002D52E4">
        <w:rPr>
          <w:lang w:val="en"/>
        </w:rPr>
        <w:t xml:space="preserve"> y </w:t>
      </w:r>
      <w:proofErr w:type="spellStart"/>
      <w:r w:rsidRPr="002D52E4">
        <w:rPr>
          <w:lang w:val="en"/>
        </w:rPr>
        <w:t>carn</w:t>
      </w:r>
      <w:proofErr w:type="spellEnd"/>
      <w:r w:rsidRPr="002D52E4">
        <w:rPr>
          <w:lang w:val="en"/>
        </w:rPr>
        <w:t>.</w:t>
      </w:r>
      <w:r w:rsidR="002D52E4">
        <w:rPr>
          <w:rStyle w:val="FootnoteReference"/>
          <w:lang w:val="en"/>
        </w:rPr>
        <w:footnoteReference w:id="27"/>
      </w:r>
    </w:p>
    <w:p w14:paraId="0A88561A" w14:textId="77777777" w:rsidR="00E02F30" w:rsidRDefault="00E02F30"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lang w:val="en"/>
        </w:rPr>
      </w:pPr>
    </w:p>
    <w:p w14:paraId="53E86A3D" w14:textId="13E47A01" w:rsidR="00F1512C" w:rsidRPr="002D52E4" w:rsidRDefault="00F1512C"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rPr>
      </w:pPr>
      <w:r w:rsidRPr="002D52E4">
        <w:rPr>
          <w:rFonts w:cstheme="minorHAnsi"/>
          <w:lang w:val="en"/>
        </w:rPr>
        <w:t>The scene before them was enough to make strong men weep. In the river that bordered the meadow on one side stood Flower-on three legs. One of her front legs had been cut in two, at the bottom near the hoof.</w:t>
      </w:r>
    </w:p>
    <w:p w14:paraId="27F99881" w14:textId="77777777" w:rsidR="00F1512C" w:rsidRPr="00A35335" w:rsidRDefault="00F1512C" w:rsidP="00112277">
      <w:pPr>
        <w:spacing w:line="360" w:lineRule="auto"/>
        <w:rPr>
          <w:i/>
          <w:iCs/>
          <w:lang w:val="en"/>
        </w:rPr>
      </w:pPr>
    </w:p>
    <w:p w14:paraId="2D5C43B6" w14:textId="23C98864" w:rsidR="00F1512C" w:rsidRPr="00A35335" w:rsidRDefault="00F1512C"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i/>
          <w:iCs/>
          <w:lang w:val="en"/>
        </w:rPr>
      </w:pPr>
      <w:r w:rsidRPr="00E02F30">
        <w:rPr>
          <w:rFonts w:cstheme="minorHAnsi"/>
          <w:lang w:val="en"/>
        </w:rPr>
        <w:t xml:space="preserve">Y </w:t>
      </w:r>
      <w:proofErr w:type="spellStart"/>
      <w:r w:rsidRPr="00E02F30">
        <w:rPr>
          <w:rFonts w:cstheme="minorHAnsi"/>
          <w:lang w:val="en"/>
        </w:rPr>
        <w:t>llo</w:t>
      </w:r>
      <w:proofErr w:type="spellEnd"/>
      <w:r w:rsidRPr="00E02F30">
        <w:rPr>
          <w:rFonts w:cstheme="minorHAnsi"/>
          <w:lang w:val="en"/>
        </w:rPr>
        <w:t xml:space="preserve"> </w:t>
      </w:r>
      <w:proofErr w:type="spellStart"/>
      <w:r w:rsidRPr="00E02F30">
        <w:rPr>
          <w:rFonts w:cstheme="minorHAnsi"/>
          <w:lang w:val="en"/>
        </w:rPr>
        <w:t>bach</w:t>
      </w:r>
      <w:proofErr w:type="spellEnd"/>
      <w:r w:rsidRPr="00E02F30">
        <w:rPr>
          <w:rFonts w:cstheme="minorHAnsi"/>
          <w:lang w:val="en"/>
        </w:rPr>
        <w:t xml:space="preserve"> </w:t>
      </w:r>
      <w:proofErr w:type="spellStart"/>
      <w:r w:rsidRPr="00E02F30">
        <w:rPr>
          <w:rFonts w:cstheme="minorHAnsi"/>
          <w:lang w:val="en"/>
        </w:rPr>
        <w:t>gwyn</w:t>
      </w:r>
      <w:proofErr w:type="spellEnd"/>
      <w:r w:rsidRPr="00E02F30">
        <w:rPr>
          <w:rFonts w:cstheme="minorHAnsi"/>
          <w:lang w:val="en"/>
        </w:rPr>
        <w:t xml:space="preserve"> a </w:t>
      </w:r>
      <w:proofErr w:type="spellStart"/>
      <w:r w:rsidRPr="00E02F30">
        <w:rPr>
          <w:rFonts w:cstheme="minorHAnsi"/>
          <w:lang w:val="en"/>
        </w:rPr>
        <w:t>melyn</w:t>
      </w:r>
      <w:proofErr w:type="spellEnd"/>
      <w:r w:rsidRPr="00E02F30">
        <w:rPr>
          <w:rFonts w:cstheme="minorHAnsi"/>
          <w:lang w:val="en"/>
        </w:rPr>
        <w:t xml:space="preserve">, y </w:t>
      </w:r>
      <w:proofErr w:type="spellStart"/>
      <w:r w:rsidRPr="00E02F30">
        <w:rPr>
          <w:rFonts w:cstheme="minorHAnsi"/>
          <w:lang w:val="en"/>
        </w:rPr>
        <w:t>tlysaf</w:t>
      </w:r>
      <w:proofErr w:type="spellEnd"/>
      <w:r w:rsidRPr="00E02F30">
        <w:rPr>
          <w:rFonts w:cstheme="minorHAnsi"/>
          <w:lang w:val="en"/>
        </w:rPr>
        <w:t xml:space="preserve"> </w:t>
      </w:r>
      <w:proofErr w:type="spellStart"/>
      <w:r w:rsidRPr="00E02F30">
        <w:rPr>
          <w:rFonts w:cstheme="minorHAnsi"/>
          <w:lang w:val="en"/>
        </w:rPr>
        <w:t>o’r</w:t>
      </w:r>
      <w:proofErr w:type="spellEnd"/>
      <w:r w:rsidRPr="00E02F30">
        <w:rPr>
          <w:rFonts w:cstheme="minorHAnsi"/>
          <w:lang w:val="en"/>
        </w:rPr>
        <w:t xml:space="preserve"> </w:t>
      </w:r>
      <w:proofErr w:type="spellStart"/>
      <w:r w:rsidRPr="00E02F30">
        <w:rPr>
          <w:rFonts w:cstheme="minorHAnsi"/>
          <w:lang w:val="en"/>
        </w:rPr>
        <w:t>lloi</w:t>
      </w:r>
      <w:proofErr w:type="spellEnd"/>
      <w:r w:rsidRPr="00E02F30">
        <w:rPr>
          <w:rFonts w:cstheme="minorHAnsi"/>
          <w:lang w:val="en"/>
        </w:rPr>
        <w:t xml:space="preserve"> </w:t>
      </w:r>
      <w:proofErr w:type="spellStart"/>
      <w:r w:rsidRPr="00E02F30">
        <w:rPr>
          <w:rFonts w:cstheme="minorHAnsi"/>
          <w:lang w:val="en"/>
        </w:rPr>
        <w:t>i</w:t>
      </w:r>
      <w:proofErr w:type="spellEnd"/>
      <w:r w:rsidRPr="00E02F30">
        <w:rPr>
          <w:rFonts w:cstheme="minorHAnsi"/>
          <w:lang w:val="en"/>
        </w:rPr>
        <w:t xml:space="preserve"> </w:t>
      </w:r>
      <w:proofErr w:type="spellStart"/>
      <w:r w:rsidRPr="00E02F30">
        <w:rPr>
          <w:rFonts w:cstheme="minorHAnsi"/>
          <w:lang w:val="en"/>
        </w:rPr>
        <w:t>gyd</w:t>
      </w:r>
      <w:proofErr w:type="spellEnd"/>
      <w:r w:rsidRPr="00E02F30">
        <w:rPr>
          <w:rFonts w:cstheme="minorHAnsi"/>
          <w:lang w:val="en"/>
        </w:rPr>
        <w:t xml:space="preserve">, </w:t>
      </w:r>
      <w:proofErr w:type="spellStart"/>
      <w:r w:rsidRPr="00E02F30">
        <w:rPr>
          <w:rFonts w:cstheme="minorHAnsi"/>
          <w:lang w:val="en"/>
        </w:rPr>
        <w:t>oedd</w:t>
      </w:r>
      <w:proofErr w:type="spellEnd"/>
      <w:r w:rsidRPr="00E02F30">
        <w:rPr>
          <w:rFonts w:cstheme="minorHAnsi"/>
          <w:lang w:val="en"/>
        </w:rPr>
        <w:t xml:space="preserve"> </w:t>
      </w:r>
      <w:proofErr w:type="spellStart"/>
      <w:r w:rsidRPr="00E02F30">
        <w:rPr>
          <w:rFonts w:cstheme="minorHAnsi"/>
          <w:lang w:val="en"/>
        </w:rPr>
        <w:t>yno</w:t>
      </w:r>
      <w:proofErr w:type="spellEnd"/>
      <w:r w:rsidRPr="00E02F30">
        <w:rPr>
          <w:rFonts w:cstheme="minorHAnsi"/>
          <w:lang w:val="en"/>
        </w:rPr>
        <w:t xml:space="preserve"> </w:t>
      </w:r>
      <w:proofErr w:type="spellStart"/>
      <w:r w:rsidRPr="00E02F30">
        <w:rPr>
          <w:rFonts w:cstheme="minorHAnsi"/>
          <w:lang w:val="en"/>
        </w:rPr>
        <w:t>ar</w:t>
      </w:r>
      <w:proofErr w:type="spellEnd"/>
      <w:r w:rsidRPr="00E02F30">
        <w:rPr>
          <w:rFonts w:cstheme="minorHAnsi"/>
          <w:lang w:val="en"/>
        </w:rPr>
        <w:t xml:space="preserve"> </w:t>
      </w:r>
      <w:proofErr w:type="spellStart"/>
      <w:r w:rsidRPr="00E02F30">
        <w:rPr>
          <w:rFonts w:cstheme="minorHAnsi"/>
          <w:lang w:val="en"/>
        </w:rPr>
        <w:t>ei</w:t>
      </w:r>
      <w:proofErr w:type="spellEnd"/>
      <w:r w:rsidRPr="00E02F30">
        <w:rPr>
          <w:rFonts w:cstheme="minorHAnsi"/>
          <w:lang w:val="en"/>
        </w:rPr>
        <w:t xml:space="preserve"> </w:t>
      </w:r>
      <w:proofErr w:type="spellStart"/>
      <w:r w:rsidRPr="00E02F30">
        <w:rPr>
          <w:rFonts w:cstheme="minorHAnsi"/>
          <w:lang w:val="en"/>
        </w:rPr>
        <w:t>hyd</w:t>
      </w:r>
      <w:proofErr w:type="spellEnd"/>
      <w:r w:rsidRPr="00E02F30">
        <w:rPr>
          <w:rFonts w:cstheme="minorHAnsi"/>
          <w:lang w:val="en"/>
        </w:rPr>
        <w:t xml:space="preserve"> </w:t>
      </w:r>
      <w:proofErr w:type="spellStart"/>
      <w:r w:rsidRPr="00E02F30">
        <w:rPr>
          <w:rFonts w:cstheme="minorHAnsi"/>
          <w:lang w:val="en"/>
        </w:rPr>
        <w:t>ynghanol</w:t>
      </w:r>
      <w:proofErr w:type="spellEnd"/>
      <w:r w:rsidRPr="00E02F30">
        <w:rPr>
          <w:rFonts w:cstheme="minorHAnsi"/>
          <w:lang w:val="en"/>
        </w:rPr>
        <w:t xml:space="preserve"> y drain </w:t>
      </w:r>
      <w:proofErr w:type="spellStart"/>
      <w:r w:rsidRPr="00E02F30">
        <w:rPr>
          <w:rFonts w:cstheme="minorHAnsi"/>
          <w:lang w:val="en"/>
        </w:rPr>
        <w:t>a’r</w:t>
      </w:r>
      <w:proofErr w:type="spellEnd"/>
      <w:r w:rsidRPr="00E02F30">
        <w:rPr>
          <w:rFonts w:cstheme="minorHAnsi"/>
          <w:lang w:val="en"/>
        </w:rPr>
        <w:t xml:space="preserve"> </w:t>
      </w:r>
      <w:proofErr w:type="spellStart"/>
      <w:r w:rsidRPr="00E02F30">
        <w:rPr>
          <w:rFonts w:cstheme="minorHAnsi"/>
          <w:lang w:val="en"/>
        </w:rPr>
        <w:t>mieri</w:t>
      </w:r>
      <w:proofErr w:type="spellEnd"/>
      <w:r w:rsidRPr="00E02F30">
        <w:rPr>
          <w:rFonts w:cstheme="minorHAnsi"/>
          <w:lang w:val="en"/>
        </w:rPr>
        <w:t xml:space="preserve">, </w:t>
      </w:r>
      <w:proofErr w:type="spellStart"/>
      <w:r w:rsidRPr="00E02F30">
        <w:rPr>
          <w:rFonts w:cstheme="minorHAnsi"/>
          <w:lang w:val="en"/>
        </w:rPr>
        <w:t>yn</w:t>
      </w:r>
      <w:proofErr w:type="spellEnd"/>
      <w:r w:rsidRPr="00E02F30">
        <w:rPr>
          <w:rFonts w:cstheme="minorHAnsi"/>
          <w:lang w:val="en"/>
        </w:rPr>
        <w:t xml:space="preserve"> </w:t>
      </w:r>
      <w:proofErr w:type="spellStart"/>
      <w:r w:rsidRPr="00E02F30">
        <w:rPr>
          <w:rFonts w:cstheme="minorHAnsi"/>
          <w:lang w:val="en"/>
        </w:rPr>
        <w:t>gwingo</w:t>
      </w:r>
      <w:proofErr w:type="spellEnd"/>
      <w:r w:rsidRPr="00E02F30">
        <w:rPr>
          <w:rFonts w:cstheme="minorHAnsi"/>
          <w:lang w:val="en"/>
        </w:rPr>
        <w:t xml:space="preserve"> </w:t>
      </w:r>
      <w:proofErr w:type="spellStart"/>
      <w:r w:rsidRPr="00E02F30">
        <w:rPr>
          <w:rFonts w:cstheme="minorHAnsi"/>
          <w:lang w:val="en"/>
        </w:rPr>
        <w:t>mewn</w:t>
      </w:r>
      <w:proofErr w:type="spellEnd"/>
      <w:r w:rsidRPr="00E02F30">
        <w:rPr>
          <w:rFonts w:cstheme="minorHAnsi"/>
          <w:lang w:val="en"/>
        </w:rPr>
        <w:t xml:space="preserve"> </w:t>
      </w:r>
      <w:proofErr w:type="spellStart"/>
      <w:r w:rsidRPr="00E02F30">
        <w:rPr>
          <w:rFonts w:cstheme="minorHAnsi"/>
          <w:lang w:val="en"/>
        </w:rPr>
        <w:t>poenau</w:t>
      </w:r>
      <w:proofErr w:type="spellEnd"/>
      <w:r w:rsidRPr="00E02F30">
        <w:rPr>
          <w:rFonts w:cstheme="minorHAnsi"/>
          <w:lang w:val="en"/>
        </w:rPr>
        <w:t xml:space="preserve">, </w:t>
      </w:r>
      <w:proofErr w:type="spellStart"/>
      <w:r w:rsidRPr="00E02F30">
        <w:rPr>
          <w:rFonts w:cstheme="minorHAnsi"/>
          <w:lang w:val="en"/>
        </w:rPr>
        <w:t>ei</w:t>
      </w:r>
      <w:proofErr w:type="spellEnd"/>
      <w:r w:rsidRPr="00E02F30">
        <w:rPr>
          <w:rFonts w:cstheme="minorHAnsi"/>
          <w:lang w:val="en"/>
        </w:rPr>
        <w:t xml:space="preserve"> </w:t>
      </w:r>
      <w:proofErr w:type="spellStart"/>
      <w:r w:rsidRPr="00E02F30">
        <w:rPr>
          <w:rFonts w:cstheme="minorHAnsi"/>
          <w:lang w:val="en"/>
        </w:rPr>
        <w:t>dafod</w:t>
      </w:r>
      <w:proofErr w:type="spellEnd"/>
      <w:r w:rsidRPr="00E02F30">
        <w:rPr>
          <w:rFonts w:cstheme="minorHAnsi"/>
          <w:lang w:val="en"/>
        </w:rPr>
        <w:t xml:space="preserve"> </w:t>
      </w:r>
      <w:proofErr w:type="spellStart"/>
      <w:r w:rsidRPr="00E02F30">
        <w:rPr>
          <w:rFonts w:cstheme="minorHAnsi"/>
          <w:lang w:val="en"/>
        </w:rPr>
        <w:t>yn</w:t>
      </w:r>
      <w:proofErr w:type="spellEnd"/>
      <w:r w:rsidRPr="00E02F30">
        <w:rPr>
          <w:rFonts w:cstheme="minorHAnsi"/>
          <w:lang w:val="en"/>
        </w:rPr>
        <w:t xml:space="preserve"> </w:t>
      </w:r>
      <w:proofErr w:type="spellStart"/>
      <w:r w:rsidRPr="00E02F30">
        <w:rPr>
          <w:rFonts w:cstheme="minorHAnsi"/>
          <w:lang w:val="en"/>
        </w:rPr>
        <w:t>hongian</w:t>
      </w:r>
      <w:proofErr w:type="spellEnd"/>
      <w:r w:rsidRPr="00E02F30">
        <w:rPr>
          <w:rFonts w:cstheme="minorHAnsi"/>
          <w:lang w:val="en"/>
        </w:rPr>
        <w:t xml:space="preserve">, </w:t>
      </w:r>
      <w:proofErr w:type="spellStart"/>
      <w:r w:rsidRPr="00E02F30">
        <w:rPr>
          <w:rFonts w:cstheme="minorHAnsi"/>
          <w:lang w:val="en"/>
        </w:rPr>
        <w:t>a’i</w:t>
      </w:r>
      <w:proofErr w:type="spellEnd"/>
      <w:r w:rsidRPr="00E02F30">
        <w:rPr>
          <w:rFonts w:cstheme="minorHAnsi"/>
          <w:lang w:val="en"/>
        </w:rPr>
        <w:t xml:space="preserve"> </w:t>
      </w:r>
      <w:proofErr w:type="spellStart"/>
      <w:r w:rsidRPr="00E02F30">
        <w:rPr>
          <w:rFonts w:cstheme="minorHAnsi"/>
          <w:lang w:val="en"/>
        </w:rPr>
        <w:t>gorff</w:t>
      </w:r>
      <w:proofErr w:type="spellEnd"/>
      <w:r w:rsidRPr="00E02F30">
        <w:rPr>
          <w:rFonts w:cstheme="minorHAnsi"/>
          <w:lang w:val="en"/>
        </w:rPr>
        <w:t xml:space="preserve"> </w:t>
      </w:r>
      <w:proofErr w:type="spellStart"/>
      <w:r w:rsidRPr="00E02F30">
        <w:rPr>
          <w:rFonts w:cstheme="minorHAnsi"/>
          <w:lang w:val="en"/>
        </w:rPr>
        <w:t>wedi</w:t>
      </w:r>
      <w:proofErr w:type="spellEnd"/>
      <w:r w:rsidRPr="00E02F30">
        <w:rPr>
          <w:rFonts w:cstheme="minorHAnsi"/>
          <w:lang w:val="en"/>
        </w:rPr>
        <w:t xml:space="preserve"> </w:t>
      </w:r>
      <w:proofErr w:type="spellStart"/>
      <w:r w:rsidRPr="00E02F30">
        <w:rPr>
          <w:rFonts w:cstheme="minorHAnsi"/>
          <w:lang w:val="en"/>
        </w:rPr>
        <w:t>chwyddo</w:t>
      </w:r>
      <w:proofErr w:type="spellEnd"/>
      <w:r w:rsidRPr="00E02F30">
        <w:rPr>
          <w:rFonts w:cstheme="minorHAnsi"/>
          <w:lang w:val="en"/>
        </w:rPr>
        <w:t xml:space="preserve"> </w:t>
      </w:r>
      <w:proofErr w:type="spellStart"/>
      <w:r w:rsidRPr="00E02F30">
        <w:rPr>
          <w:rFonts w:cstheme="minorHAnsi"/>
          <w:lang w:val="en"/>
        </w:rPr>
        <w:t>fel</w:t>
      </w:r>
      <w:proofErr w:type="spellEnd"/>
      <w:r w:rsidRPr="00E02F30">
        <w:rPr>
          <w:rFonts w:cstheme="minorHAnsi"/>
          <w:lang w:val="en"/>
        </w:rPr>
        <w:t xml:space="preserve"> </w:t>
      </w:r>
      <w:proofErr w:type="spellStart"/>
      <w:r w:rsidRPr="00E02F30">
        <w:rPr>
          <w:rFonts w:cstheme="minorHAnsi"/>
          <w:lang w:val="en"/>
        </w:rPr>
        <w:t>baril</w:t>
      </w:r>
      <w:proofErr w:type="spellEnd"/>
      <w:r w:rsidRPr="00E02F30">
        <w:rPr>
          <w:rFonts w:cstheme="minorHAnsi"/>
          <w:lang w:val="en"/>
        </w:rPr>
        <w:t xml:space="preserve"> </w:t>
      </w:r>
      <w:proofErr w:type="spellStart"/>
      <w:r w:rsidRPr="00E02F30">
        <w:rPr>
          <w:rFonts w:cstheme="minorHAnsi"/>
          <w:lang w:val="en"/>
        </w:rPr>
        <w:t>fawr</w:t>
      </w:r>
      <w:proofErr w:type="spellEnd"/>
      <w:r w:rsidRPr="00E02F30">
        <w:rPr>
          <w:rFonts w:cstheme="minorHAnsi"/>
          <w:lang w:val="en"/>
        </w:rPr>
        <w:t>.</w:t>
      </w:r>
      <w:r w:rsidR="00E02F30" w:rsidRPr="00E02F30">
        <w:rPr>
          <w:rStyle w:val="FootnoteReference"/>
          <w:rFonts w:cstheme="minorHAnsi"/>
          <w:lang w:val="en"/>
        </w:rPr>
        <w:footnoteReference w:id="28"/>
      </w:r>
    </w:p>
    <w:p w14:paraId="479E7575" w14:textId="77777777" w:rsidR="00F1512C" w:rsidRPr="00A35335" w:rsidRDefault="00F1512C"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cstheme="minorHAnsi"/>
          <w:i/>
          <w:iCs/>
          <w:lang w:val="en"/>
        </w:rPr>
      </w:pPr>
    </w:p>
    <w:p w14:paraId="250CE944" w14:textId="3770BCE7" w:rsidR="00F1512C" w:rsidRPr="00E02F30" w:rsidRDefault="00F1512C" w:rsidP="00112277">
      <w:pPr>
        <w:pStyle w:val="HTMLPreformatted"/>
        <w:ind w:left="720"/>
        <w:rPr>
          <w:rStyle w:val="y2iqfc"/>
          <w:rFonts w:ascii="Times New Roman" w:hAnsi="Times New Roman" w:cs="Times New Roman"/>
          <w:sz w:val="24"/>
          <w:szCs w:val="24"/>
          <w:lang w:val="en"/>
        </w:rPr>
      </w:pPr>
      <w:r w:rsidRPr="00E02F30">
        <w:rPr>
          <w:rStyle w:val="y2iqfc"/>
          <w:rFonts w:ascii="Times New Roman" w:hAnsi="Times New Roman" w:cs="Times New Roman"/>
          <w:sz w:val="24"/>
          <w:szCs w:val="24"/>
          <w:lang w:val="en"/>
        </w:rPr>
        <w:t>The little white and yellow calf, the fairest of all the calves, was there stretched out</w:t>
      </w:r>
      <w:r w:rsidR="00B83FEB">
        <w:rPr>
          <w:rStyle w:val="y2iqfc"/>
          <w:rFonts w:ascii="Times New Roman" w:hAnsi="Times New Roman" w:cs="Times New Roman"/>
          <w:sz w:val="24"/>
          <w:szCs w:val="24"/>
          <w:lang w:val="en"/>
        </w:rPr>
        <w:t xml:space="preserve"> </w:t>
      </w:r>
      <w:r w:rsidRPr="00E02F30">
        <w:rPr>
          <w:rStyle w:val="y2iqfc"/>
          <w:rFonts w:ascii="Times New Roman" w:hAnsi="Times New Roman" w:cs="Times New Roman"/>
          <w:sz w:val="24"/>
          <w:szCs w:val="24"/>
          <w:lang w:val="en"/>
        </w:rPr>
        <w:t>amidst the thorns and brambles, writhing in pain, its tongue hanging out, and its body swollen like a big barrel.</w:t>
      </w:r>
    </w:p>
    <w:p w14:paraId="22E414E4" w14:textId="230232CA" w:rsidR="00A30C6F" w:rsidRDefault="00A30C6F" w:rsidP="00112277">
      <w:pPr>
        <w:pStyle w:val="HTMLPreformatted"/>
        <w:spacing w:line="360" w:lineRule="auto"/>
        <w:rPr>
          <w:rStyle w:val="y2iqfc"/>
          <w:rFonts w:asciiTheme="minorHAnsi" w:hAnsiTheme="minorHAnsi" w:cstheme="minorHAnsi"/>
          <w:i/>
          <w:iCs/>
          <w:sz w:val="24"/>
          <w:szCs w:val="24"/>
          <w:lang w:val="en"/>
        </w:rPr>
      </w:pPr>
    </w:p>
    <w:p w14:paraId="2CA4998F" w14:textId="1D763A72" w:rsidR="00F1512C" w:rsidRPr="00A01D60" w:rsidRDefault="00093D5E" w:rsidP="00112277">
      <w:pPr>
        <w:spacing w:line="480" w:lineRule="auto"/>
        <w:rPr>
          <w:color w:val="FF0000"/>
        </w:rPr>
      </w:pPr>
      <w:r>
        <w:rPr>
          <w:lang w:val="en"/>
        </w:rPr>
        <w:t>B</w:t>
      </w:r>
      <w:r w:rsidR="00A30C6F">
        <w:rPr>
          <w:lang w:val="en"/>
        </w:rPr>
        <w:t xml:space="preserve">oth </w:t>
      </w:r>
      <w:r>
        <w:rPr>
          <w:lang w:val="en"/>
        </w:rPr>
        <w:t xml:space="preserve">of </w:t>
      </w:r>
      <w:r w:rsidR="00A30C6F">
        <w:rPr>
          <w:lang w:val="en"/>
        </w:rPr>
        <w:t xml:space="preserve">these graphic scenes were witnessed by the children in the story, and one can only think that </w:t>
      </w:r>
      <w:proofErr w:type="spellStart"/>
      <w:r w:rsidR="00A30C6F">
        <w:rPr>
          <w:lang w:val="en"/>
        </w:rPr>
        <w:t>Moelona</w:t>
      </w:r>
      <w:proofErr w:type="spellEnd"/>
      <w:r w:rsidR="00A30C6F">
        <w:rPr>
          <w:lang w:val="en"/>
        </w:rPr>
        <w:t xml:space="preserve"> was drawing on personal experiences in these instances</w:t>
      </w:r>
      <w:r w:rsidR="00446AD9">
        <w:rPr>
          <w:lang w:val="en"/>
        </w:rPr>
        <w:t>.</w:t>
      </w:r>
      <w:r w:rsidR="00F1512C">
        <w:t xml:space="preserve"> </w:t>
      </w:r>
      <w:r>
        <w:t xml:space="preserve">Such </w:t>
      </w:r>
      <w:r w:rsidR="00F1512C">
        <w:t xml:space="preserve">losses would have </w:t>
      </w:r>
      <w:r>
        <w:t xml:space="preserve">increased </w:t>
      </w:r>
      <w:r w:rsidR="00F1512C">
        <w:t>the constant worry about money and</w:t>
      </w:r>
      <w:r>
        <w:t xml:space="preserve">, alongside </w:t>
      </w:r>
      <w:r w:rsidR="00F1512C">
        <w:t xml:space="preserve">resentment of the comparative wealth of </w:t>
      </w:r>
      <w:r w:rsidR="00446AD9">
        <w:t xml:space="preserve">the character </w:t>
      </w:r>
      <w:r w:rsidR="00F1512C">
        <w:t>Huw the Shop</w:t>
      </w:r>
      <w:r w:rsidR="00446AD9">
        <w:t>,</w:t>
      </w:r>
      <w:r>
        <w:t xml:space="preserve"> and </w:t>
      </w:r>
      <w:r w:rsidR="00A14100" w:rsidRPr="007A4771">
        <w:rPr>
          <w:color w:val="000000" w:themeColor="text1"/>
        </w:rPr>
        <w:t>overwork in the fields</w:t>
      </w:r>
      <w:r w:rsidR="001441B6">
        <w:rPr>
          <w:color w:val="000000" w:themeColor="text1"/>
        </w:rPr>
        <w:t>,</w:t>
      </w:r>
      <w:r w:rsidR="00A14100" w:rsidRPr="007A4771">
        <w:rPr>
          <w:color w:val="000000" w:themeColor="text1"/>
        </w:rPr>
        <w:t xml:space="preserve"> </w:t>
      </w:r>
      <w:r>
        <w:rPr>
          <w:color w:val="000000" w:themeColor="text1"/>
        </w:rPr>
        <w:t xml:space="preserve">could have </w:t>
      </w:r>
      <w:r w:rsidR="00A14100" w:rsidRPr="007A4771">
        <w:rPr>
          <w:color w:val="000000" w:themeColor="text1"/>
        </w:rPr>
        <w:t xml:space="preserve">contributed to the </w:t>
      </w:r>
      <w:r w:rsidR="00F1512C" w:rsidRPr="007A4771">
        <w:rPr>
          <w:color w:val="000000" w:themeColor="text1"/>
        </w:rPr>
        <w:t>ultimate death of the father</w:t>
      </w:r>
      <w:r w:rsidR="00A14100" w:rsidRPr="007A4771">
        <w:rPr>
          <w:color w:val="000000" w:themeColor="text1"/>
        </w:rPr>
        <w:t>.</w:t>
      </w:r>
      <w:r w:rsidR="00F1512C" w:rsidRPr="007A4771">
        <w:rPr>
          <w:color w:val="000000" w:themeColor="text1"/>
        </w:rPr>
        <w:t xml:space="preserve"> Given that her stories were first and foremost for children, these realistic descriptions show that children of the time would not have been unfamiliar with the</w:t>
      </w:r>
      <w:r w:rsidR="00A14100" w:rsidRPr="007A4771">
        <w:rPr>
          <w:color w:val="000000" w:themeColor="text1"/>
        </w:rPr>
        <w:t xml:space="preserve">se harsh conditions. </w:t>
      </w:r>
      <w:r w:rsidR="00F1512C" w:rsidRPr="007A4771">
        <w:rPr>
          <w:color w:val="000000" w:themeColor="text1"/>
        </w:rPr>
        <w:t xml:space="preserve">If rents could not be paid, eviction, destitution and the local Workhouse, which for </w:t>
      </w:r>
      <w:proofErr w:type="spellStart"/>
      <w:r w:rsidR="00F1512C" w:rsidRPr="007A4771">
        <w:rPr>
          <w:color w:val="000000" w:themeColor="text1"/>
        </w:rPr>
        <w:t>Rhydlewis</w:t>
      </w:r>
      <w:proofErr w:type="spellEnd"/>
      <w:r w:rsidR="00F1512C" w:rsidRPr="007A4771">
        <w:rPr>
          <w:color w:val="000000" w:themeColor="text1"/>
        </w:rPr>
        <w:t xml:space="preserve"> </w:t>
      </w:r>
      <w:r w:rsidR="00F1512C">
        <w:t xml:space="preserve">was in </w:t>
      </w:r>
      <w:r w:rsidR="00446AD9">
        <w:t xml:space="preserve">the </w:t>
      </w:r>
      <w:r w:rsidR="00A30C6F">
        <w:t>nearby</w:t>
      </w:r>
      <w:r w:rsidR="00446AD9">
        <w:t xml:space="preserve"> town of</w:t>
      </w:r>
      <w:r w:rsidR="00A30C6F">
        <w:t xml:space="preserve"> </w:t>
      </w:r>
      <w:r w:rsidR="00F1512C">
        <w:t>Newcastle Emlyn, would have been the fate for dispossessed tenants.</w:t>
      </w:r>
      <w:r w:rsidR="00572779">
        <w:t xml:space="preserve"> </w:t>
      </w:r>
      <w:r w:rsidRPr="00184F70">
        <w:rPr>
          <w:color w:val="000000" w:themeColor="text1"/>
          <w:lang w:val="en"/>
        </w:rPr>
        <w:t xml:space="preserve">These examples show why </w:t>
      </w:r>
      <w:proofErr w:type="spellStart"/>
      <w:r w:rsidRPr="00184F70">
        <w:rPr>
          <w:color w:val="000000" w:themeColor="text1"/>
          <w:lang w:val="en"/>
        </w:rPr>
        <w:t>Moelona</w:t>
      </w:r>
      <w:proofErr w:type="spellEnd"/>
      <w:r w:rsidRPr="00184F70">
        <w:rPr>
          <w:color w:val="000000" w:themeColor="text1"/>
          <w:lang w:val="en"/>
        </w:rPr>
        <w:t xml:space="preserve"> is not just a sentimental author, and </w:t>
      </w:r>
      <w:r w:rsidR="00446AD9">
        <w:rPr>
          <w:color w:val="000000" w:themeColor="text1"/>
          <w:lang w:val="en"/>
        </w:rPr>
        <w:t xml:space="preserve">her narratives can be seen to be </w:t>
      </w:r>
      <w:r w:rsidRPr="00184F70">
        <w:rPr>
          <w:color w:val="000000" w:themeColor="text1"/>
          <w:lang w:val="en"/>
        </w:rPr>
        <w:t>closer to Caradoc’s darker vision in places.</w:t>
      </w:r>
    </w:p>
    <w:p w14:paraId="454066BB" w14:textId="05823362" w:rsidR="00F1512C" w:rsidRDefault="00A80F3C" w:rsidP="00112277">
      <w:pPr>
        <w:spacing w:line="480" w:lineRule="auto"/>
        <w:ind w:firstLine="720"/>
        <w:rPr>
          <w:i/>
          <w:iCs/>
        </w:rPr>
      </w:pPr>
      <w:r>
        <w:t xml:space="preserve">Rural poverty is a key part of </w:t>
      </w:r>
      <w:proofErr w:type="spellStart"/>
      <w:r>
        <w:t>Moelona’s</w:t>
      </w:r>
      <w:proofErr w:type="spellEnd"/>
      <w:r>
        <w:t xml:space="preserve"> </w:t>
      </w:r>
      <w:r w:rsidR="00F1512C">
        <w:t xml:space="preserve">most famous book </w:t>
      </w:r>
      <w:proofErr w:type="spellStart"/>
      <w:r w:rsidR="00F1512C" w:rsidRPr="00B933C6">
        <w:rPr>
          <w:i/>
          <w:iCs/>
        </w:rPr>
        <w:t>Teulu</w:t>
      </w:r>
      <w:proofErr w:type="spellEnd"/>
      <w:r w:rsidR="00F1512C" w:rsidRPr="00B933C6">
        <w:rPr>
          <w:i/>
          <w:iCs/>
        </w:rPr>
        <w:t xml:space="preserve"> Bach </w:t>
      </w:r>
      <w:proofErr w:type="spellStart"/>
      <w:r w:rsidR="00F1512C" w:rsidRPr="00B933C6">
        <w:rPr>
          <w:i/>
          <w:iCs/>
        </w:rPr>
        <w:t>Nantoer</w:t>
      </w:r>
      <w:proofErr w:type="spellEnd"/>
      <w:r w:rsidR="00093D5E">
        <w:t xml:space="preserve"> (1913)</w:t>
      </w:r>
      <w:r w:rsidR="00F1512C">
        <w:t xml:space="preserve"> </w:t>
      </w:r>
      <w:r w:rsidR="008159E7">
        <w:t xml:space="preserve">in which </w:t>
      </w:r>
      <w:r w:rsidR="00F1512C">
        <w:t xml:space="preserve">the story centres around a widowed mother bringing up </w:t>
      </w:r>
      <w:r w:rsidR="00505091">
        <w:t xml:space="preserve">four </w:t>
      </w:r>
      <w:r w:rsidR="00F1512C">
        <w:t xml:space="preserve">children on a </w:t>
      </w:r>
      <w:r w:rsidR="00F1512C">
        <w:lastRenderedPageBreak/>
        <w:t>small farm.</w:t>
      </w:r>
      <w:r w:rsidR="00572779">
        <w:t xml:space="preserve"> </w:t>
      </w:r>
      <w:r w:rsidR="00F1512C">
        <w:t xml:space="preserve">The family is befriended by a wealthy couple, </w:t>
      </w:r>
      <w:r w:rsidR="008159E7">
        <w:t xml:space="preserve">an </w:t>
      </w:r>
      <w:r w:rsidR="00F1512C">
        <w:t xml:space="preserve">English </w:t>
      </w:r>
      <w:r w:rsidR="008159E7">
        <w:t xml:space="preserve">lady </w:t>
      </w:r>
      <w:r w:rsidR="00F1512C">
        <w:t xml:space="preserve">and </w:t>
      </w:r>
      <w:r w:rsidR="008159E7">
        <w:t xml:space="preserve">her </w:t>
      </w:r>
      <w:r w:rsidR="00F1512C">
        <w:t>Welsh</w:t>
      </w:r>
      <w:r w:rsidR="008159E7">
        <w:t xml:space="preserve"> husband</w:t>
      </w:r>
      <w:r w:rsidR="00F1512C">
        <w:t xml:space="preserve">, who ingratiate themselves </w:t>
      </w:r>
      <w:r w:rsidR="00930094">
        <w:t>with</w:t>
      </w:r>
      <w:r w:rsidR="00F1512C">
        <w:t xml:space="preserve"> the family</w:t>
      </w:r>
      <w:r w:rsidR="00B8431A">
        <w:t>.</w:t>
      </w:r>
      <w:r w:rsidR="00572779">
        <w:rPr>
          <w:color w:val="000000" w:themeColor="text1"/>
        </w:rPr>
        <w:t xml:space="preserve"> </w:t>
      </w:r>
      <w:r w:rsidR="00F1512C">
        <w:t>Later, the youngest child</w:t>
      </w:r>
      <w:r w:rsidR="00505091">
        <w:t xml:space="preserve">, </w:t>
      </w:r>
      <w:proofErr w:type="spellStart"/>
      <w:r w:rsidR="00505091">
        <w:t>Eiry</w:t>
      </w:r>
      <w:proofErr w:type="spellEnd"/>
      <w:r w:rsidR="00505091">
        <w:t>,</w:t>
      </w:r>
      <w:r w:rsidR="00F1512C">
        <w:t xml:space="preserve"> a pretty little </w:t>
      </w:r>
      <w:r w:rsidR="008159E7">
        <w:t xml:space="preserve">three-year- old </w:t>
      </w:r>
      <w:r w:rsidR="00F1512C">
        <w:t>girl, goes missing from her bed whilst the mother is looking after the family</w:t>
      </w:r>
      <w:r w:rsidR="008159E7">
        <w:t>’s only</w:t>
      </w:r>
      <w:r w:rsidR="00F1512C">
        <w:t xml:space="preserve"> cow.</w:t>
      </w:r>
      <w:r w:rsidR="00572779">
        <w:t xml:space="preserve"> </w:t>
      </w:r>
      <w:r w:rsidR="00F1512C">
        <w:t xml:space="preserve">Because her toy is found near the river, it </w:t>
      </w:r>
      <w:r w:rsidR="00684D03">
        <w:t>is</w:t>
      </w:r>
      <w:r w:rsidR="00F1512C">
        <w:t xml:space="preserve"> presumed that the child has fallen in and been swept away</w:t>
      </w:r>
      <w:r w:rsidR="00B8431A">
        <w:t>.</w:t>
      </w:r>
      <w:r>
        <w:t xml:space="preserve"> </w:t>
      </w:r>
      <w:r w:rsidR="00F1512C">
        <w:t>The family is devast</w:t>
      </w:r>
      <w:r w:rsidR="008159E7">
        <w:t>at</w:t>
      </w:r>
      <w:r w:rsidR="00F1512C">
        <w:t>ed by their loss but manage to move on, the other children becoming successful in their chosen paths in li</w:t>
      </w:r>
      <w:r w:rsidR="00505091">
        <w:t>f</w:t>
      </w:r>
      <w:r w:rsidR="00F1512C">
        <w:t>e.</w:t>
      </w:r>
      <w:r w:rsidR="00572779">
        <w:t xml:space="preserve"> </w:t>
      </w:r>
      <w:r w:rsidR="00505091">
        <w:t>One</w:t>
      </w:r>
      <w:r w:rsidR="00F1512C">
        <w:t xml:space="preserve"> son, </w:t>
      </w:r>
      <w:r w:rsidR="00505091">
        <w:t xml:space="preserve">Alun, </w:t>
      </w:r>
      <w:r w:rsidR="00F1512C">
        <w:t>by now a sea captain, travels to Argentina and happens to rescue a beautiful young girl from drowning in the sea.</w:t>
      </w:r>
      <w:r w:rsidR="00572779">
        <w:t xml:space="preserve"> </w:t>
      </w:r>
      <w:r w:rsidR="00F1512C">
        <w:t xml:space="preserve">Sometime later, a lawyer, accompanied by </w:t>
      </w:r>
      <w:r w:rsidR="008159E7">
        <w:t>the</w:t>
      </w:r>
      <w:r w:rsidR="00F1512C">
        <w:t xml:space="preserve"> young lady, arrive at the family home and it is disclosed that the young lady’s ‘mother’ has died and amongst her papers it has been discovered an admission of </w:t>
      </w:r>
      <w:r>
        <w:t xml:space="preserve">abduction and </w:t>
      </w:r>
      <w:r w:rsidR="001441B6">
        <w:t xml:space="preserve">of </w:t>
      </w:r>
      <w:r w:rsidR="00A30C6F">
        <w:t xml:space="preserve">staging the drowning </w:t>
      </w:r>
      <w:r w:rsidR="00F1512C">
        <w:t>twenty years previously.</w:t>
      </w:r>
      <w:r w:rsidR="00572779">
        <w:t xml:space="preserve"> </w:t>
      </w:r>
      <w:r>
        <w:t xml:space="preserve">Repentant, she </w:t>
      </w:r>
      <w:r w:rsidR="00F1512C">
        <w:t xml:space="preserve">explained that she </w:t>
      </w:r>
      <w:r>
        <w:t xml:space="preserve">had </w:t>
      </w:r>
      <w:r w:rsidR="00F1512C">
        <w:t xml:space="preserve">wanted a child </w:t>
      </w:r>
      <w:r w:rsidR="00777BE3">
        <w:t>of her own</w:t>
      </w:r>
      <w:r w:rsidR="00B8431A">
        <w:t>:</w:t>
      </w:r>
    </w:p>
    <w:p w14:paraId="59576727" w14:textId="77777777" w:rsidR="00E02F30" w:rsidRPr="00E02F30" w:rsidRDefault="00E02F30" w:rsidP="00112277">
      <w:pPr>
        <w:ind w:firstLine="720"/>
        <w:rPr>
          <w:i/>
          <w:iCs/>
        </w:rPr>
      </w:pPr>
    </w:p>
    <w:p w14:paraId="1096A41C" w14:textId="7F509662" w:rsidR="00F1512C" w:rsidRPr="00E02F30" w:rsidRDefault="00F1512C" w:rsidP="00112277">
      <w:pPr>
        <w:ind w:left="720"/>
      </w:pPr>
      <w:proofErr w:type="spellStart"/>
      <w:r w:rsidRPr="00E02F30">
        <w:t>Meddyliwn</w:t>
      </w:r>
      <w:proofErr w:type="spellEnd"/>
      <w:r w:rsidRPr="00E02F30">
        <w:t xml:space="preserve"> </w:t>
      </w:r>
      <w:proofErr w:type="spellStart"/>
      <w:r w:rsidRPr="00E02F30">
        <w:t>yn</w:t>
      </w:r>
      <w:proofErr w:type="spellEnd"/>
      <w:r w:rsidRPr="00E02F30">
        <w:t xml:space="preserve"> </w:t>
      </w:r>
      <w:proofErr w:type="spellStart"/>
      <w:r w:rsidRPr="00E02F30">
        <w:t>brudd</w:t>
      </w:r>
      <w:proofErr w:type="spellEnd"/>
      <w:r w:rsidRPr="00E02F30">
        <w:t xml:space="preserve">, pam </w:t>
      </w:r>
      <w:proofErr w:type="spellStart"/>
      <w:r w:rsidRPr="00E02F30">
        <w:t>na</w:t>
      </w:r>
      <w:proofErr w:type="spellEnd"/>
      <w:r w:rsidRPr="00E02F30">
        <w:t xml:space="preserve"> </w:t>
      </w:r>
      <w:proofErr w:type="spellStart"/>
      <w:r w:rsidRPr="00E02F30">
        <w:t>chawn</w:t>
      </w:r>
      <w:proofErr w:type="spellEnd"/>
      <w:r w:rsidRPr="00E02F30">
        <w:t xml:space="preserve"> </w:t>
      </w:r>
      <w:proofErr w:type="spellStart"/>
      <w:r w:rsidRPr="00E02F30">
        <w:t>i</w:t>
      </w:r>
      <w:proofErr w:type="spellEnd"/>
      <w:r w:rsidRPr="00E02F30">
        <w:t xml:space="preserve"> </w:t>
      </w:r>
      <w:proofErr w:type="spellStart"/>
      <w:r w:rsidRPr="00E02F30">
        <w:t>ferch</w:t>
      </w:r>
      <w:proofErr w:type="spellEnd"/>
      <w:r w:rsidRPr="00E02F30">
        <w:t xml:space="preserve"> </w:t>
      </w:r>
      <w:proofErr w:type="spellStart"/>
      <w:r w:rsidRPr="00E02F30">
        <w:t>fechan</w:t>
      </w:r>
      <w:proofErr w:type="spellEnd"/>
      <w:r w:rsidRPr="00E02F30">
        <w:t xml:space="preserve"> felly pan </w:t>
      </w:r>
      <w:proofErr w:type="spellStart"/>
      <w:r w:rsidRPr="00E02F30">
        <w:t>oedd</w:t>
      </w:r>
      <w:proofErr w:type="spellEnd"/>
      <w:r w:rsidRPr="00E02F30">
        <w:t xml:space="preserve"> </w:t>
      </w:r>
      <w:proofErr w:type="spellStart"/>
      <w:r w:rsidRPr="00E02F30">
        <w:t>gennyf</w:t>
      </w:r>
      <w:proofErr w:type="spellEnd"/>
      <w:r w:rsidRPr="00E02F30">
        <w:t xml:space="preserve"> </w:t>
      </w:r>
      <w:proofErr w:type="spellStart"/>
      <w:r w:rsidRPr="00E02F30">
        <w:t>ddigon</w:t>
      </w:r>
      <w:proofErr w:type="spellEnd"/>
      <w:r w:rsidRPr="00E02F30">
        <w:t xml:space="preserve"> o </w:t>
      </w:r>
      <w:proofErr w:type="spellStart"/>
      <w:r w:rsidRPr="00E02F30">
        <w:t>arian</w:t>
      </w:r>
      <w:proofErr w:type="spellEnd"/>
      <w:r w:rsidRPr="00E02F30">
        <w:t xml:space="preserve"> </w:t>
      </w:r>
      <w:proofErr w:type="spellStart"/>
      <w:r w:rsidRPr="00E02F30">
        <w:t>i'w</w:t>
      </w:r>
      <w:proofErr w:type="spellEnd"/>
      <w:r w:rsidRPr="00E02F30">
        <w:t xml:space="preserve"> </w:t>
      </w:r>
      <w:proofErr w:type="spellStart"/>
      <w:r w:rsidRPr="00E02F30">
        <w:t>dwyn</w:t>
      </w:r>
      <w:proofErr w:type="spellEnd"/>
      <w:r w:rsidRPr="00E02F30">
        <w:t xml:space="preserve"> </w:t>
      </w:r>
      <w:proofErr w:type="spellStart"/>
      <w:r w:rsidRPr="00E02F30">
        <w:t>i</w:t>
      </w:r>
      <w:proofErr w:type="spellEnd"/>
      <w:r w:rsidRPr="00E02F30">
        <w:t xml:space="preserve"> </w:t>
      </w:r>
      <w:proofErr w:type="spellStart"/>
      <w:r w:rsidRPr="00E02F30">
        <w:t>fyny</w:t>
      </w:r>
      <w:proofErr w:type="spellEnd"/>
      <w:r w:rsidRPr="00E02F30">
        <w:t xml:space="preserve"> </w:t>
      </w:r>
      <w:proofErr w:type="spellStart"/>
      <w:r w:rsidRPr="00E02F30">
        <w:t>yn</w:t>
      </w:r>
      <w:proofErr w:type="spellEnd"/>
      <w:r w:rsidRPr="00E02F30">
        <w:t xml:space="preserve"> </w:t>
      </w:r>
      <w:proofErr w:type="spellStart"/>
      <w:r w:rsidRPr="00E02F30">
        <w:t>briodol</w:t>
      </w:r>
      <w:proofErr w:type="spellEnd"/>
      <w:r w:rsidRPr="00E02F30">
        <w:t xml:space="preserve">, </w:t>
      </w:r>
      <w:proofErr w:type="spellStart"/>
      <w:r w:rsidRPr="00E02F30">
        <w:t>tra'r</w:t>
      </w:r>
      <w:proofErr w:type="spellEnd"/>
      <w:r w:rsidRPr="00E02F30">
        <w:t xml:space="preserve"> </w:t>
      </w:r>
      <w:proofErr w:type="spellStart"/>
      <w:r w:rsidRPr="00E02F30">
        <w:t>oedd</w:t>
      </w:r>
      <w:proofErr w:type="spellEnd"/>
      <w:r w:rsidRPr="00E02F30">
        <w:t xml:space="preserve"> y fam hon </w:t>
      </w:r>
      <w:proofErr w:type="spellStart"/>
      <w:r w:rsidRPr="00E02F30">
        <w:t>yn</w:t>
      </w:r>
      <w:proofErr w:type="spellEnd"/>
      <w:r w:rsidRPr="00E02F30">
        <w:t xml:space="preserve"> </w:t>
      </w:r>
      <w:proofErr w:type="spellStart"/>
      <w:r w:rsidRPr="00E02F30">
        <w:t>dlawd</w:t>
      </w:r>
      <w:proofErr w:type="spellEnd"/>
      <w:r w:rsidRPr="00E02F30">
        <w:t xml:space="preserve">, </w:t>
      </w:r>
      <w:proofErr w:type="spellStart"/>
      <w:r w:rsidRPr="00E02F30">
        <w:t>a'r</w:t>
      </w:r>
      <w:proofErr w:type="spellEnd"/>
      <w:r w:rsidRPr="00E02F30">
        <w:t xml:space="preserve"> </w:t>
      </w:r>
      <w:proofErr w:type="spellStart"/>
      <w:r w:rsidRPr="00E02F30">
        <w:t>fath</w:t>
      </w:r>
      <w:proofErr w:type="spellEnd"/>
      <w:r w:rsidRPr="00E02F30">
        <w:t xml:space="preserve"> </w:t>
      </w:r>
      <w:proofErr w:type="spellStart"/>
      <w:r w:rsidRPr="00E02F30">
        <w:t>blant</w:t>
      </w:r>
      <w:proofErr w:type="spellEnd"/>
      <w:r w:rsidRPr="00E02F30">
        <w:t xml:space="preserve"> </w:t>
      </w:r>
      <w:proofErr w:type="spellStart"/>
      <w:r w:rsidRPr="00E02F30">
        <w:t>tlws</w:t>
      </w:r>
      <w:proofErr w:type="spellEnd"/>
      <w:r w:rsidRPr="00E02F30">
        <w:t xml:space="preserve"> </w:t>
      </w:r>
      <w:proofErr w:type="spellStart"/>
      <w:r w:rsidRPr="00E02F30">
        <w:t>ganddi</w:t>
      </w:r>
      <w:proofErr w:type="spellEnd"/>
      <w:r w:rsidRPr="00E02F30">
        <w:t>.</w:t>
      </w:r>
      <w:r w:rsidR="00E02F30" w:rsidRPr="00E02F30">
        <w:rPr>
          <w:rStyle w:val="FootnoteReference"/>
        </w:rPr>
        <w:footnoteReference w:id="29"/>
      </w:r>
    </w:p>
    <w:p w14:paraId="37EE9DFC" w14:textId="77777777" w:rsidR="006D7C96" w:rsidRDefault="006D7C96" w:rsidP="00112277">
      <w:pPr>
        <w:spacing w:line="360" w:lineRule="auto"/>
        <w:ind w:left="720"/>
        <w:rPr>
          <w:rFonts w:cstheme="minorHAnsi"/>
          <w:i/>
          <w:iCs/>
          <w:lang w:val="en"/>
        </w:rPr>
      </w:pPr>
    </w:p>
    <w:p w14:paraId="0F3C5D77" w14:textId="5EA51B5E" w:rsidR="00F1512C" w:rsidRDefault="00F1512C" w:rsidP="00112277">
      <w:pPr>
        <w:ind w:left="720"/>
        <w:rPr>
          <w:rFonts w:cstheme="minorHAnsi"/>
          <w:i/>
          <w:iCs/>
          <w:lang w:val="en"/>
        </w:rPr>
      </w:pPr>
      <w:r w:rsidRPr="00E02F30">
        <w:rPr>
          <w:rFonts w:cstheme="minorHAnsi"/>
          <w:lang w:val="en"/>
        </w:rPr>
        <w:t>We thought to ourselves, why can't we have a little girl like that when I had enough money to bring her up properly, while this mother was poor, and she had such beautiful children</w:t>
      </w:r>
      <w:r w:rsidRPr="00A537BB">
        <w:rPr>
          <w:rFonts w:cstheme="minorHAnsi"/>
          <w:i/>
          <w:iCs/>
          <w:lang w:val="en"/>
        </w:rPr>
        <w:t>.</w:t>
      </w:r>
    </w:p>
    <w:p w14:paraId="3BEED2E9" w14:textId="77777777" w:rsidR="00E02F30" w:rsidRDefault="00E02F30" w:rsidP="00112277">
      <w:pPr>
        <w:ind w:left="720"/>
        <w:rPr>
          <w:rFonts w:cstheme="minorHAnsi"/>
          <w:i/>
          <w:iCs/>
          <w:lang w:val="en"/>
        </w:rPr>
      </w:pPr>
    </w:p>
    <w:p w14:paraId="44B2E6A1" w14:textId="4E656700" w:rsidR="005441A0" w:rsidRPr="00E02F30" w:rsidRDefault="00F1512C" w:rsidP="00112277">
      <w:pPr>
        <w:spacing w:line="480" w:lineRule="auto"/>
        <w:rPr>
          <w:color w:val="000000" w:themeColor="text1"/>
        </w:rPr>
      </w:pPr>
      <w:r>
        <w:t xml:space="preserve">Although </w:t>
      </w:r>
      <w:r w:rsidR="006D7C96">
        <w:t xml:space="preserve">the Englishwoman’s </w:t>
      </w:r>
      <w:r>
        <w:t xml:space="preserve">Welsh husband had some misgivings about her course of action, </w:t>
      </w:r>
      <w:r w:rsidRPr="00EA72B9">
        <w:rPr>
          <w:color w:val="000000" w:themeColor="text1"/>
        </w:rPr>
        <w:t xml:space="preserve">he </w:t>
      </w:r>
      <w:r w:rsidR="00A80F3C" w:rsidRPr="00EA72B9">
        <w:rPr>
          <w:color w:val="000000" w:themeColor="text1"/>
        </w:rPr>
        <w:t xml:space="preserve">had </w:t>
      </w:r>
      <w:r w:rsidRPr="00EA72B9">
        <w:rPr>
          <w:color w:val="000000" w:themeColor="text1"/>
        </w:rPr>
        <w:t>acquiesced</w:t>
      </w:r>
      <w:r w:rsidR="005F5F07">
        <w:rPr>
          <w:color w:val="000000" w:themeColor="text1"/>
        </w:rPr>
        <w:t xml:space="preserve"> to his wife’s demands.</w:t>
      </w:r>
      <w:r w:rsidR="00572779">
        <w:rPr>
          <w:color w:val="000000" w:themeColor="text1"/>
        </w:rPr>
        <w:t xml:space="preserve"> </w:t>
      </w:r>
      <w:r w:rsidR="00A112D8" w:rsidRPr="00EA72B9">
        <w:rPr>
          <w:color w:val="000000" w:themeColor="text1"/>
        </w:rPr>
        <w:t xml:space="preserve">If one were to take a political stance on this point in the story, it would appear that </w:t>
      </w:r>
      <w:proofErr w:type="spellStart"/>
      <w:r w:rsidR="00A112D8" w:rsidRPr="00EA72B9">
        <w:rPr>
          <w:color w:val="000000" w:themeColor="text1"/>
        </w:rPr>
        <w:t>Moelona</w:t>
      </w:r>
      <w:proofErr w:type="spellEnd"/>
      <w:r w:rsidR="00A112D8" w:rsidRPr="00EA72B9">
        <w:rPr>
          <w:color w:val="000000" w:themeColor="text1"/>
        </w:rPr>
        <w:t xml:space="preserve"> was implying that England thought it acceptable that the bounty of Wales could be taken without consent, with the agreement of certain elements of Welsh society.</w:t>
      </w:r>
      <w:r w:rsidR="00572779">
        <w:rPr>
          <w:color w:val="000000" w:themeColor="text1"/>
        </w:rPr>
        <w:t xml:space="preserve"> </w:t>
      </w:r>
      <w:r w:rsidR="005441A0" w:rsidRPr="00E02F30">
        <w:rPr>
          <w:color w:val="000000" w:themeColor="text1"/>
        </w:rPr>
        <w:t xml:space="preserve">In </w:t>
      </w:r>
      <w:proofErr w:type="gramStart"/>
      <w:r w:rsidR="005441A0" w:rsidRPr="00E02F30">
        <w:rPr>
          <w:i/>
          <w:iCs/>
          <w:color w:val="000000" w:themeColor="text1"/>
        </w:rPr>
        <w:t>The</w:t>
      </w:r>
      <w:proofErr w:type="gramEnd"/>
      <w:r w:rsidR="005441A0" w:rsidRPr="00E02F30">
        <w:rPr>
          <w:i/>
          <w:iCs/>
          <w:color w:val="000000" w:themeColor="text1"/>
        </w:rPr>
        <w:t xml:space="preserve"> Land of My Fathers, 2000 Years of Welsh History, </w:t>
      </w:r>
      <w:r w:rsidR="005441A0" w:rsidRPr="00E02F30">
        <w:rPr>
          <w:color w:val="000000" w:themeColor="text1"/>
        </w:rPr>
        <w:t xml:space="preserve">Gwynfor Evans makes an </w:t>
      </w:r>
      <w:proofErr w:type="spellStart"/>
      <w:r w:rsidR="005441A0" w:rsidRPr="00E02F30">
        <w:rPr>
          <w:color w:val="000000" w:themeColor="text1"/>
        </w:rPr>
        <w:t>apposite</w:t>
      </w:r>
      <w:proofErr w:type="spellEnd"/>
      <w:r w:rsidR="005441A0" w:rsidRPr="00E02F30">
        <w:rPr>
          <w:color w:val="000000" w:themeColor="text1"/>
        </w:rPr>
        <w:t xml:space="preserve"> remark:</w:t>
      </w:r>
    </w:p>
    <w:p w14:paraId="480E77BA" w14:textId="6EF9DBEA" w:rsidR="00A112D8" w:rsidRDefault="005441A0" w:rsidP="00112277">
      <w:pPr>
        <w:ind w:left="720"/>
        <w:rPr>
          <w:color w:val="000000" w:themeColor="text1"/>
        </w:rPr>
      </w:pPr>
      <w:r w:rsidRPr="00A112D8">
        <w:rPr>
          <w:color w:val="000000" w:themeColor="text1"/>
        </w:rPr>
        <w:t>There is nothing despicable about the imperial rape of the English. What is to be despised is that so many Welsh people themselves help to ravage their nation.</w:t>
      </w:r>
      <w:r w:rsidR="00E02F30" w:rsidRPr="00A112D8">
        <w:rPr>
          <w:rStyle w:val="FootnoteReference"/>
          <w:color w:val="000000" w:themeColor="text1"/>
        </w:rPr>
        <w:footnoteReference w:id="30"/>
      </w:r>
    </w:p>
    <w:p w14:paraId="5577C19B" w14:textId="6E4B4B25" w:rsidR="00287BBE" w:rsidRPr="00EA72B9" w:rsidRDefault="00287BBE" w:rsidP="00112277">
      <w:pPr>
        <w:rPr>
          <w:color w:val="000000" w:themeColor="text1"/>
        </w:rPr>
      </w:pPr>
    </w:p>
    <w:p w14:paraId="10B9391E" w14:textId="1AB0FE0A" w:rsidR="00A112D8" w:rsidRDefault="00287BBE" w:rsidP="00112277">
      <w:pPr>
        <w:spacing w:line="480" w:lineRule="auto"/>
        <w:rPr>
          <w:color w:val="000000" w:themeColor="text1"/>
        </w:rPr>
      </w:pPr>
      <w:r w:rsidRPr="00EA72B9">
        <w:rPr>
          <w:color w:val="000000" w:themeColor="text1"/>
        </w:rPr>
        <w:lastRenderedPageBreak/>
        <w:t xml:space="preserve">This echoes </w:t>
      </w:r>
      <w:proofErr w:type="spellStart"/>
      <w:r w:rsidRPr="00EA72B9">
        <w:rPr>
          <w:color w:val="000000" w:themeColor="text1"/>
        </w:rPr>
        <w:t>Moelona’s</w:t>
      </w:r>
      <w:proofErr w:type="spellEnd"/>
      <w:r w:rsidRPr="00EA72B9">
        <w:rPr>
          <w:color w:val="000000" w:themeColor="text1"/>
        </w:rPr>
        <w:t xml:space="preserve"> sense of the betrayal by the Welsh husband </w:t>
      </w:r>
      <w:r w:rsidR="001441B6" w:rsidRPr="00EA72B9">
        <w:rPr>
          <w:color w:val="000000" w:themeColor="text1"/>
        </w:rPr>
        <w:t>who did</w:t>
      </w:r>
      <w:r w:rsidR="00572779">
        <w:rPr>
          <w:color w:val="000000" w:themeColor="text1"/>
        </w:rPr>
        <w:t xml:space="preserve"> </w:t>
      </w:r>
      <w:r w:rsidRPr="00EA72B9">
        <w:rPr>
          <w:color w:val="000000" w:themeColor="text1"/>
        </w:rPr>
        <w:t>not remonstra</w:t>
      </w:r>
      <w:r w:rsidR="001441B6" w:rsidRPr="00EA72B9">
        <w:rPr>
          <w:color w:val="000000" w:themeColor="text1"/>
        </w:rPr>
        <w:t>te</w:t>
      </w:r>
      <w:r w:rsidRPr="00EA72B9">
        <w:rPr>
          <w:color w:val="000000" w:themeColor="text1"/>
        </w:rPr>
        <w:t xml:space="preserve"> with his wife about her wish to remove the child from the poor Welsh family.</w:t>
      </w:r>
    </w:p>
    <w:p w14:paraId="737074DC" w14:textId="2E73EB65" w:rsidR="00287BBE" w:rsidRPr="00ED6D89" w:rsidRDefault="00287BBE" w:rsidP="00112277">
      <w:pPr>
        <w:spacing w:line="480" w:lineRule="auto"/>
        <w:ind w:firstLine="720"/>
        <w:rPr>
          <w:color w:val="000000" w:themeColor="text1"/>
        </w:rPr>
      </w:pPr>
      <w:r>
        <w:rPr>
          <w:color w:val="000000" w:themeColor="text1"/>
        </w:rPr>
        <w:t xml:space="preserve">Again, because there has been so little research into </w:t>
      </w:r>
      <w:proofErr w:type="spellStart"/>
      <w:r>
        <w:rPr>
          <w:color w:val="000000" w:themeColor="text1"/>
        </w:rPr>
        <w:t>Moelona’s</w:t>
      </w:r>
      <w:proofErr w:type="spellEnd"/>
      <w:r>
        <w:rPr>
          <w:color w:val="000000" w:themeColor="text1"/>
        </w:rPr>
        <w:t xml:space="preserve"> work, there are few constructive comments about her powers as an author.</w:t>
      </w:r>
      <w:r w:rsidR="00572779">
        <w:rPr>
          <w:color w:val="000000" w:themeColor="text1"/>
        </w:rPr>
        <w:t xml:space="preserve"> </w:t>
      </w:r>
      <w:r>
        <w:rPr>
          <w:color w:val="000000" w:themeColor="text1"/>
        </w:rPr>
        <w:t xml:space="preserve">Anecdotally, she is still very well thought of in the </w:t>
      </w:r>
      <w:r w:rsidR="008159E7">
        <w:rPr>
          <w:color w:val="000000" w:themeColor="text1"/>
        </w:rPr>
        <w:t xml:space="preserve">local </w:t>
      </w:r>
      <w:r>
        <w:rPr>
          <w:color w:val="000000" w:themeColor="text1"/>
        </w:rPr>
        <w:t xml:space="preserve">area, but generally people seem unaware of the real impact of her stories. </w:t>
      </w:r>
      <w:proofErr w:type="spellStart"/>
      <w:r>
        <w:rPr>
          <w:color w:val="000000" w:themeColor="text1"/>
        </w:rPr>
        <w:t>M</w:t>
      </w:r>
      <w:r w:rsidRPr="00ED6D89">
        <w:rPr>
          <w:color w:val="000000" w:themeColor="text1"/>
        </w:rPr>
        <w:t>oelona’s</w:t>
      </w:r>
      <w:proofErr w:type="spellEnd"/>
      <w:r w:rsidRPr="00ED6D89">
        <w:rPr>
          <w:color w:val="000000" w:themeColor="text1"/>
        </w:rPr>
        <w:t xml:space="preserve"> own political stance is highlighted by </w:t>
      </w:r>
      <w:r w:rsidR="008159E7">
        <w:rPr>
          <w:color w:val="000000" w:themeColor="text1"/>
        </w:rPr>
        <w:t xml:space="preserve">Prof. </w:t>
      </w:r>
      <w:r w:rsidRPr="00ED6D89">
        <w:rPr>
          <w:color w:val="000000" w:themeColor="text1"/>
        </w:rPr>
        <w:t xml:space="preserve">Katie </w:t>
      </w:r>
      <w:proofErr w:type="spellStart"/>
      <w:r w:rsidRPr="00ED6D89">
        <w:rPr>
          <w:color w:val="000000" w:themeColor="text1"/>
        </w:rPr>
        <w:t>Gramich</w:t>
      </w:r>
      <w:proofErr w:type="spellEnd"/>
      <w:r w:rsidRPr="00ED6D89">
        <w:rPr>
          <w:color w:val="000000" w:themeColor="text1"/>
        </w:rPr>
        <w:t xml:space="preserve"> who writes about the denouement in </w:t>
      </w:r>
      <w:proofErr w:type="spellStart"/>
      <w:r w:rsidRPr="00ED6D89">
        <w:rPr>
          <w:i/>
          <w:iCs/>
          <w:color w:val="000000" w:themeColor="text1"/>
        </w:rPr>
        <w:t>Teulu</w:t>
      </w:r>
      <w:proofErr w:type="spellEnd"/>
      <w:r w:rsidRPr="00ED6D89">
        <w:rPr>
          <w:i/>
          <w:iCs/>
          <w:color w:val="000000" w:themeColor="text1"/>
        </w:rPr>
        <w:t xml:space="preserve"> Bach </w:t>
      </w:r>
      <w:proofErr w:type="spellStart"/>
      <w:r w:rsidRPr="00ED6D89">
        <w:rPr>
          <w:i/>
          <w:iCs/>
          <w:color w:val="000000" w:themeColor="text1"/>
        </w:rPr>
        <w:t>Nantoer</w:t>
      </w:r>
      <w:proofErr w:type="spellEnd"/>
      <w:r w:rsidRPr="00ED6D89">
        <w:rPr>
          <w:i/>
          <w:iCs/>
          <w:color w:val="000000" w:themeColor="text1"/>
        </w:rPr>
        <w:t xml:space="preserve"> </w:t>
      </w:r>
      <w:r w:rsidRPr="00ED6D89">
        <w:rPr>
          <w:color w:val="000000" w:themeColor="text1"/>
        </w:rPr>
        <w:t>suggesting</w:t>
      </w:r>
      <w:r w:rsidRPr="00ED6D89">
        <w:rPr>
          <w:i/>
          <w:iCs/>
          <w:color w:val="000000" w:themeColor="text1"/>
        </w:rPr>
        <w:t xml:space="preserve"> </w:t>
      </w:r>
      <w:r w:rsidRPr="00ED6D89">
        <w:rPr>
          <w:color w:val="000000" w:themeColor="text1"/>
        </w:rPr>
        <w:t>that:</w:t>
      </w:r>
    </w:p>
    <w:p w14:paraId="3C401621" w14:textId="02768B62" w:rsidR="00287BBE" w:rsidRPr="001F2667" w:rsidRDefault="00287BBE" w:rsidP="00112277">
      <w:pPr>
        <w:ind w:left="720"/>
        <w:rPr>
          <w:color w:val="000000" w:themeColor="text1"/>
        </w:rPr>
      </w:pPr>
      <w:r w:rsidRPr="007E180D">
        <w:rPr>
          <w:color w:val="000000" w:themeColor="text1"/>
        </w:rPr>
        <w:t>The return of the lost child……may be seen as an allegory for the ‘awakened’ Wales, whose sons and daughters are returning to her, having been ‘kidnapped’ by the foreign interloper</w:t>
      </w:r>
      <w:r w:rsidRPr="00ED6D89">
        <w:rPr>
          <w:i/>
          <w:iCs/>
          <w:color w:val="000000" w:themeColor="text1"/>
        </w:rPr>
        <w:t>.</w:t>
      </w:r>
      <w:r w:rsidRPr="007E180D">
        <w:rPr>
          <w:rStyle w:val="FootnoteReference"/>
          <w:color w:val="000000" w:themeColor="text1"/>
        </w:rPr>
        <w:footnoteReference w:id="31"/>
      </w:r>
    </w:p>
    <w:p w14:paraId="07DDD86A" w14:textId="77777777" w:rsidR="00E02F30" w:rsidRDefault="00E02F30" w:rsidP="00112277">
      <w:pPr>
        <w:ind w:firstLine="720"/>
        <w:rPr>
          <w:color w:val="FF0000"/>
        </w:rPr>
      </w:pPr>
    </w:p>
    <w:p w14:paraId="64CDAB75" w14:textId="18CDED52" w:rsidR="009C55F1" w:rsidRDefault="00A80F3C" w:rsidP="00112277">
      <w:pPr>
        <w:spacing w:line="480" w:lineRule="auto"/>
      </w:pPr>
      <w:proofErr w:type="spellStart"/>
      <w:r w:rsidRPr="001F2667">
        <w:rPr>
          <w:i/>
          <w:iCs/>
        </w:rPr>
        <w:t>Teul</w:t>
      </w:r>
      <w:r>
        <w:rPr>
          <w:i/>
          <w:iCs/>
        </w:rPr>
        <w:t>u</w:t>
      </w:r>
      <w:proofErr w:type="spellEnd"/>
      <w:r w:rsidRPr="001F2667">
        <w:rPr>
          <w:i/>
          <w:iCs/>
        </w:rPr>
        <w:t xml:space="preserve"> </w:t>
      </w:r>
      <w:r>
        <w:rPr>
          <w:i/>
          <w:iCs/>
        </w:rPr>
        <w:t>B</w:t>
      </w:r>
      <w:r w:rsidRPr="001F2667">
        <w:rPr>
          <w:i/>
          <w:iCs/>
        </w:rPr>
        <w:t xml:space="preserve">ach </w:t>
      </w:r>
      <w:proofErr w:type="spellStart"/>
      <w:r w:rsidRPr="001F2667">
        <w:rPr>
          <w:i/>
          <w:iCs/>
        </w:rPr>
        <w:t>Nantoer</w:t>
      </w:r>
      <w:proofErr w:type="spellEnd"/>
      <w:r>
        <w:t xml:space="preserve"> sends </w:t>
      </w:r>
      <w:r w:rsidR="00F1512C">
        <w:t xml:space="preserve">a powerful political message about the relationship between Wales and England at this time and yet, it is deemed to be a story for children with all the educational trappings that </w:t>
      </w:r>
      <w:proofErr w:type="spellStart"/>
      <w:r w:rsidR="00F1512C">
        <w:t>Moelona</w:t>
      </w:r>
      <w:proofErr w:type="spellEnd"/>
      <w:r w:rsidR="00F1512C">
        <w:t xml:space="preserve"> put in place, such as the </w:t>
      </w:r>
      <w:proofErr w:type="spellStart"/>
      <w:r w:rsidR="00F1512C">
        <w:t>Geirfa</w:t>
      </w:r>
      <w:proofErr w:type="spellEnd"/>
      <w:r w:rsidR="00F1512C">
        <w:t xml:space="preserve">/Vocabulary and </w:t>
      </w:r>
      <w:proofErr w:type="spellStart"/>
      <w:r w:rsidR="00F1512C">
        <w:t>Talfyriadau</w:t>
      </w:r>
      <w:proofErr w:type="spellEnd"/>
      <w:r w:rsidR="00F1512C">
        <w:t>/Abbreviations at the end.</w:t>
      </w:r>
    </w:p>
    <w:p w14:paraId="0F143887" w14:textId="1975B213" w:rsidR="008373CA" w:rsidRPr="00EA72B9" w:rsidRDefault="008373CA" w:rsidP="00112277">
      <w:pPr>
        <w:spacing w:line="480" w:lineRule="auto"/>
        <w:ind w:firstLine="720"/>
        <w:rPr>
          <w:color w:val="000000" w:themeColor="text1"/>
        </w:rPr>
      </w:pPr>
      <w:r w:rsidRPr="00EA72B9">
        <w:rPr>
          <w:color w:val="000000" w:themeColor="text1"/>
        </w:rPr>
        <w:t xml:space="preserve">It is difficult to find any criticism of </w:t>
      </w:r>
      <w:proofErr w:type="spellStart"/>
      <w:r w:rsidRPr="00EA72B9">
        <w:rPr>
          <w:color w:val="000000" w:themeColor="text1"/>
        </w:rPr>
        <w:t>Moelona’s</w:t>
      </w:r>
      <w:proofErr w:type="spellEnd"/>
      <w:r w:rsidRPr="00EA72B9">
        <w:rPr>
          <w:color w:val="000000" w:themeColor="text1"/>
        </w:rPr>
        <w:t xml:space="preserve"> works as she is largely overlooked as a ‘benign’ children’s author. Yet her writings are much more than that, and, as we have seen, operate on two different levels. </w:t>
      </w:r>
      <w:proofErr w:type="spellStart"/>
      <w:r w:rsidRPr="00EA72B9">
        <w:rPr>
          <w:color w:val="000000" w:themeColor="text1"/>
        </w:rPr>
        <w:t>Gramich</w:t>
      </w:r>
      <w:proofErr w:type="spellEnd"/>
      <w:r w:rsidRPr="00EA72B9">
        <w:rPr>
          <w:color w:val="000000" w:themeColor="text1"/>
        </w:rPr>
        <w:t xml:space="preserve"> notes that her writing, epitomised in </w:t>
      </w:r>
      <w:proofErr w:type="spellStart"/>
      <w:r w:rsidRPr="00EA72B9">
        <w:rPr>
          <w:i/>
          <w:iCs/>
          <w:color w:val="000000" w:themeColor="text1"/>
        </w:rPr>
        <w:t>Teulu</w:t>
      </w:r>
      <w:proofErr w:type="spellEnd"/>
      <w:r w:rsidRPr="00EA72B9">
        <w:rPr>
          <w:i/>
          <w:iCs/>
          <w:color w:val="000000" w:themeColor="text1"/>
        </w:rPr>
        <w:t xml:space="preserve"> Bach</w:t>
      </w:r>
      <w:r w:rsidRPr="00EA72B9">
        <w:rPr>
          <w:color w:val="000000" w:themeColor="text1"/>
        </w:rPr>
        <w:t xml:space="preserve"> </w:t>
      </w:r>
      <w:proofErr w:type="spellStart"/>
      <w:r w:rsidRPr="00EA72B9">
        <w:rPr>
          <w:i/>
          <w:iCs/>
          <w:color w:val="000000" w:themeColor="text1"/>
        </w:rPr>
        <w:t>Nantoer</w:t>
      </w:r>
      <w:proofErr w:type="spellEnd"/>
      <w:r w:rsidRPr="00EA72B9">
        <w:rPr>
          <w:color w:val="000000" w:themeColor="text1"/>
        </w:rPr>
        <w:t>:</w:t>
      </w:r>
    </w:p>
    <w:p w14:paraId="15C9586E" w14:textId="2F16178B" w:rsidR="008373CA" w:rsidRPr="00EA72B9" w:rsidRDefault="008373CA" w:rsidP="00112277">
      <w:pPr>
        <w:ind w:left="720"/>
        <w:rPr>
          <w:color w:val="000000" w:themeColor="text1"/>
        </w:rPr>
      </w:pPr>
      <w:r w:rsidRPr="00EA72B9">
        <w:rPr>
          <w:color w:val="000000" w:themeColor="text1"/>
        </w:rPr>
        <w:t>is another example of a hybrid genre which appears to have been much used by Welsh-language women writers during this period: a novel which is ostensibly for children, and yet which was evidently much read by adults and which contains an ideology relevant to both adults and children.</w:t>
      </w:r>
      <w:r w:rsidRPr="00EA72B9">
        <w:rPr>
          <w:rStyle w:val="FootnoteReference"/>
          <w:color w:val="000000" w:themeColor="text1"/>
        </w:rPr>
        <w:footnoteReference w:id="32"/>
      </w:r>
    </w:p>
    <w:p w14:paraId="68522F14" w14:textId="77777777" w:rsidR="008373CA" w:rsidRPr="00EA72B9" w:rsidRDefault="008373CA" w:rsidP="00112277">
      <w:pPr>
        <w:spacing w:line="360" w:lineRule="auto"/>
        <w:ind w:firstLine="720"/>
        <w:rPr>
          <w:color w:val="000000" w:themeColor="text1"/>
        </w:rPr>
      </w:pPr>
    </w:p>
    <w:p w14:paraId="38795768" w14:textId="4BA2FBF8" w:rsidR="00620CA3" w:rsidRDefault="008373CA" w:rsidP="004A3840">
      <w:pPr>
        <w:spacing w:line="480" w:lineRule="auto"/>
        <w:ind w:firstLine="720"/>
        <w:rPr>
          <w:b/>
          <w:bCs/>
          <w:color w:val="000000" w:themeColor="text1"/>
          <w:u w:val="single"/>
        </w:rPr>
      </w:pPr>
      <w:r w:rsidRPr="00EA72B9">
        <w:rPr>
          <w:color w:val="000000" w:themeColor="text1"/>
        </w:rPr>
        <w:t xml:space="preserve">However, because of the public perception of the confines of children’s didactic literature, </w:t>
      </w:r>
      <w:proofErr w:type="spellStart"/>
      <w:r w:rsidRPr="00EA72B9">
        <w:rPr>
          <w:color w:val="000000" w:themeColor="text1"/>
        </w:rPr>
        <w:t>Moelona</w:t>
      </w:r>
      <w:proofErr w:type="spellEnd"/>
      <w:r w:rsidRPr="00EA72B9">
        <w:rPr>
          <w:color w:val="000000" w:themeColor="text1"/>
        </w:rPr>
        <w:t xml:space="preserve"> is relatively unknown whereas Caradoc, through the controversies surrounding his work, has gained notorie</w:t>
      </w:r>
      <w:r w:rsidR="004A3840">
        <w:rPr>
          <w:color w:val="000000" w:themeColor="text1"/>
        </w:rPr>
        <w:t>ty.</w:t>
      </w:r>
    </w:p>
    <w:p w14:paraId="7F59EB20" w14:textId="379E1CE4" w:rsidR="00620CA3" w:rsidRDefault="00620CA3" w:rsidP="00112277">
      <w:pPr>
        <w:spacing w:line="480" w:lineRule="auto"/>
        <w:rPr>
          <w:b/>
          <w:bCs/>
          <w:color w:val="000000" w:themeColor="text1"/>
          <w:u w:val="single"/>
        </w:rPr>
      </w:pPr>
    </w:p>
    <w:p w14:paraId="413D528F" w14:textId="334382E9" w:rsidR="009C55F1" w:rsidRPr="00A43367" w:rsidRDefault="0049630F" w:rsidP="00BF24A8">
      <w:pPr>
        <w:spacing w:line="480" w:lineRule="auto"/>
        <w:jc w:val="center"/>
        <w:rPr>
          <w:b/>
          <w:bCs/>
          <w:color w:val="000000" w:themeColor="text1"/>
        </w:rPr>
      </w:pPr>
      <w:r>
        <w:rPr>
          <w:b/>
          <w:bCs/>
          <w:color w:val="000000" w:themeColor="text1"/>
        </w:rPr>
        <w:lastRenderedPageBreak/>
        <w:t>C</w:t>
      </w:r>
      <w:r w:rsidR="00077B0D" w:rsidRPr="00A43367">
        <w:rPr>
          <w:b/>
          <w:bCs/>
          <w:color w:val="000000" w:themeColor="text1"/>
        </w:rPr>
        <w:t>hapter 4</w:t>
      </w:r>
    </w:p>
    <w:p w14:paraId="0583F52C" w14:textId="77777777" w:rsidR="00F1512C" w:rsidRPr="00A43367" w:rsidRDefault="00F1512C" w:rsidP="00112277">
      <w:pPr>
        <w:spacing w:line="480" w:lineRule="auto"/>
        <w:rPr>
          <w:b/>
          <w:bCs/>
        </w:rPr>
      </w:pPr>
      <w:r w:rsidRPr="00A43367">
        <w:rPr>
          <w:b/>
          <w:bCs/>
        </w:rPr>
        <w:t>Education</w:t>
      </w:r>
    </w:p>
    <w:p w14:paraId="34E71BDB" w14:textId="7D91F52D" w:rsidR="00F1512C" w:rsidRPr="00FC109E" w:rsidRDefault="004426E8" w:rsidP="00112277">
      <w:pPr>
        <w:spacing w:line="480" w:lineRule="auto"/>
        <w:ind w:firstLine="720"/>
        <w:rPr>
          <w:color w:val="000000" w:themeColor="text1"/>
        </w:rPr>
      </w:pPr>
      <w:r>
        <w:rPr>
          <w:color w:val="000000" w:themeColor="text1"/>
        </w:rPr>
        <w:t>A</w:t>
      </w:r>
      <w:r w:rsidR="00F1512C" w:rsidRPr="00FC109E">
        <w:rPr>
          <w:color w:val="000000" w:themeColor="text1"/>
        </w:rPr>
        <w:t xml:space="preserve">s a result of the Rebecca Riots, </w:t>
      </w:r>
      <w:r w:rsidR="009169AA">
        <w:rPr>
          <w:color w:val="000000" w:themeColor="text1"/>
        </w:rPr>
        <w:t>a</w:t>
      </w:r>
      <w:r w:rsidR="00FC109E" w:rsidRPr="00FC109E">
        <w:rPr>
          <w:color w:val="000000" w:themeColor="text1"/>
        </w:rPr>
        <w:t xml:space="preserve"> Royal Commission</w:t>
      </w:r>
      <w:r w:rsidR="00FC109E" w:rsidRPr="00FC109E">
        <w:rPr>
          <w:i/>
          <w:iCs/>
          <w:color w:val="000000" w:themeColor="text1"/>
        </w:rPr>
        <w:t xml:space="preserve"> </w:t>
      </w:r>
      <w:r w:rsidR="00F1512C" w:rsidRPr="00FC109E">
        <w:rPr>
          <w:color w:val="000000" w:themeColor="text1"/>
        </w:rPr>
        <w:t xml:space="preserve">was set up in 1846 to </w:t>
      </w:r>
      <w:r w:rsidR="0092434D" w:rsidRPr="00FC109E">
        <w:rPr>
          <w:color w:val="000000" w:themeColor="text1"/>
        </w:rPr>
        <w:t>determine</w:t>
      </w:r>
      <w:r w:rsidR="00F1512C" w:rsidRPr="00FC109E">
        <w:rPr>
          <w:color w:val="000000" w:themeColor="text1"/>
        </w:rPr>
        <w:t xml:space="preserve"> the</w:t>
      </w:r>
      <w:r w:rsidR="00FB40E2" w:rsidRPr="00FC109E">
        <w:rPr>
          <w:color w:val="000000" w:themeColor="text1"/>
        </w:rPr>
        <w:t xml:space="preserve"> reasons behind the riots</w:t>
      </w:r>
      <w:r w:rsidR="003406A8" w:rsidRPr="00FC109E">
        <w:rPr>
          <w:color w:val="000000" w:themeColor="text1"/>
        </w:rPr>
        <w:t xml:space="preserve"> and concluded that poor education was one of main causes </w:t>
      </w:r>
      <w:r w:rsidR="0092434D" w:rsidRPr="00FC109E">
        <w:rPr>
          <w:color w:val="000000" w:themeColor="text1"/>
        </w:rPr>
        <w:t>of the</w:t>
      </w:r>
      <w:r w:rsidR="003406A8" w:rsidRPr="00FC109E">
        <w:rPr>
          <w:color w:val="000000" w:themeColor="text1"/>
        </w:rPr>
        <w:t xml:space="preserve"> social unrest</w:t>
      </w:r>
      <w:r w:rsidR="00275B57" w:rsidRPr="00FC109E">
        <w:rPr>
          <w:color w:val="000000" w:themeColor="text1"/>
        </w:rPr>
        <w:t>.</w:t>
      </w:r>
      <w:r w:rsidR="00755502">
        <w:rPr>
          <w:rStyle w:val="FootnoteReference"/>
          <w:color w:val="000000" w:themeColor="text1"/>
        </w:rPr>
        <w:footnoteReference w:id="33"/>
      </w:r>
      <w:r w:rsidR="00572779">
        <w:rPr>
          <w:color w:val="000000" w:themeColor="text1"/>
        </w:rPr>
        <w:t xml:space="preserve"> </w:t>
      </w:r>
      <w:r w:rsidR="00275B57" w:rsidRPr="00FC109E">
        <w:rPr>
          <w:color w:val="000000" w:themeColor="text1"/>
        </w:rPr>
        <w:t>A</w:t>
      </w:r>
      <w:r w:rsidR="00F1512C" w:rsidRPr="00FC109E">
        <w:rPr>
          <w:color w:val="000000" w:themeColor="text1"/>
        </w:rPr>
        <w:t xml:space="preserve">lthough, in general, standards of education across England were also inadequate, the decision made by the Commissioners that one of the main reasons for poor standards in Wales was the use of the Welsh language, </w:t>
      </w:r>
      <w:r w:rsidR="00A10A94" w:rsidRPr="00FC109E">
        <w:rPr>
          <w:color w:val="000000" w:themeColor="text1"/>
        </w:rPr>
        <w:t xml:space="preserve">and </w:t>
      </w:r>
      <w:r w:rsidR="00F1512C" w:rsidRPr="00FC109E">
        <w:rPr>
          <w:color w:val="000000" w:themeColor="text1"/>
        </w:rPr>
        <w:t xml:space="preserve">they therefore concluded that education should be delivered </w:t>
      </w:r>
      <w:r w:rsidR="00A10A94" w:rsidRPr="00FC109E">
        <w:rPr>
          <w:color w:val="000000" w:themeColor="text1"/>
        </w:rPr>
        <w:t xml:space="preserve">solely </w:t>
      </w:r>
      <w:r w:rsidR="00F1512C" w:rsidRPr="00FC109E">
        <w:rPr>
          <w:color w:val="000000" w:themeColor="text1"/>
        </w:rPr>
        <w:t>in the English language</w:t>
      </w:r>
      <w:r w:rsidR="003D4465">
        <w:rPr>
          <w:color w:val="000000" w:themeColor="text1"/>
        </w:rPr>
        <w:t>.</w:t>
      </w:r>
      <w:r w:rsidR="00572779">
        <w:rPr>
          <w:color w:val="000000" w:themeColor="text1"/>
        </w:rPr>
        <w:t xml:space="preserve"> </w:t>
      </w:r>
      <w:r w:rsidR="00F1512C" w:rsidRPr="00FC109E">
        <w:rPr>
          <w:color w:val="000000" w:themeColor="text1"/>
        </w:rPr>
        <w:t>A large part of education in Wales in the mid 19</w:t>
      </w:r>
      <w:r w:rsidR="00F1512C" w:rsidRPr="00FC109E">
        <w:rPr>
          <w:color w:val="000000" w:themeColor="text1"/>
          <w:vertAlign w:val="superscript"/>
        </w:rPr>
        <w:t>th</w:t>
      </w:r>
      <w:r w:rsidR="00F1512C" w:rsidRPr="00FC109E">
        <w:rPr>
          <w:color w:val="000000" w:themeColor="text1"/>
        </w:rPr>
        <w:t xml:space="preserve"> Century was being provided by Sunday Schools</w:t>
      </w:r>
      <w:r w:rsidR="003D4465">
        <w:rPr>
          <w:color w:val="000000" w:themeColor="text1"/>
        </w:rPr>
        <w:t xml:space="preserve"> and</w:t>
      </w:r>
      <w:r w:rsidR="00F1512C" w:rsidRPr="00FC109E">
        <w:rPr>
          <w:color w:val="000000" w:themeColor="text1"/>
        </w:rPr>
        <w:t xml:space="preserve"> John Davies notes that that this allowed children </w:t>
      </w:r>
      <w:r w:rsidR="00F1512C" w:rsidRPr="00FC109E">
        <w:rPr>
          <w:i/>
          <w:iCs/>
          <w:color w:val="000000" w:themeColor="text1"/>
        </w:rPr>
        <w:t>‘</w:t>
      </w:r>
      <w:r w:rsidR="00F1512C" w:rsidRPr="00755502">
        <w:rPr>
          <w:color w:val="000000" w:themeColor="text1"/>
        </w:rPr>
        <w:t>to be literate in Welsh and trained them to use the language to discuss abstract ideas</w:t>
      </w:r>
      <w:r w:rsidR="00F1512C" w:rsidRPr="00FC109E">
        <w:rPr>
          <w:i/>
          <w:iCs/>
          <w:color w:val="000000" w:themeColor="text1"/>
        </w:rPr>
        <w:t>’</w:t>
      </w:r>
      <w:r w:rsidR="00755502" w:rsidRPr="00755502">
        <w:rPr>
          <w:rStyle w:val="FootnoteReference"/>
          <w:color w:val="000000" w:themeColor="text1"/>
        </w:rPr>
        <w:footnoteReference w:id="34"/>
      </w:r>
      <w:r w:rsidR="00F1512C" w:rsidRPr="00FC109E">
        <w:rPr>
          <w:color w:val="000000" w:themeColor="text1"/>
        </w:rPr>
        <w:t xml:space="preserve"> The report published in 1847</w:t>
      </w:r>
      <w:r w:rsidR="006A3BEC">
        <w:rPr>
          <w:color w:val="000000" w:themeColor="text1"/>
        </w:rPr>
        <w:t xml:space="preserve">, </w:t>
      </w:r>
      <w:r w:rsidR="00C42BE3">
        <w:rPr>
          <w:color w:val="000000" w:themeColor="text1"/>
        </w:rPr>
        <w:t xml:space="preserve">dubbed ‘The Blue Books’, </w:t>
      </w:r>
      <w:r w:rsidR="00F1512C" w:rsidRPr="00FC109E">
        <w:rPr>
          <w:color w:val="000000" w:themeColor="text1"/>
        </w:rPr>
        <w:t xml:space="preserve">also </w:t>
      </w:r>
      <w:r w:rsidR="00C42BE3">
        <w:rPr>
          <w:color w:val="000000" w:themeColor="text1"/>
        </w:rPr>
        <w:t xml:space="preserve">highlighted </w:t>
      </w:r>
      <w:r w:rsidR="00F1512C" w:rsidRPr="00FC109E">
        <w:rPr>
          <w:color w:val="000000" w:themeColor="text1"/>
        </w:rPr>
        <w:t>religious differences in Welsh society.</w:t>
      </w:r>
      <w:r w:rsidR="00572779">
        <w:rPr>
          <w:color w:val="000000" w:themeColor="text1"/>
        </w:rPr>
        <w:t xml:space="preserve"> </w:t>
      </w:r>
      <w:r w:rsidR="009B2B1B">
        <w:rPr>
          <w:color w:val="000000" w:themeColor="text1"/>
        </w:rPr>
        <w:t xml:space="preserve">It </w:t>
      </w:r>
      <w:r w:rsidR="00F1512C" w:rsidRPr="00FC109E">
        <w:rPr>
          <w:color w:val="000000" w:themeColor="text1"/>
        </w:rPr>
        <w:t xml:space="preserve">suggested that morality in Wales was at a low ebb </w:t>
      </w:r>
      <w:r w:rsidR="009B2B1B">
        <w:rPr>
          <w:color w:val="000000" w:themeColor="text1"/>
        </w:rPr>
        <w:t xml:space="preserve">and this was </w:t>
      </w:r>
      <w:r w:rsidR="00F1512C" w:rsidRPr="00FC109E">
        <w:rPr>
          <w:color w:val="000000" w:themeColor="text1"/>
        </w:rPr>
        <w:t>seized on by the Nonconformists a</w:t>
      </w:r>
      <w:r w:rsidR="009B2B1B">
        <w:rPr>
          <w:color w:val="000000" w:themeColor="text1"/>
        </w:rPr>
        <w:t>s</w:t>
      </w:r>
      <w:r w:rsidR="00F1512C" w:rsidRPr="00FC109E">
        <w:rPr>
          <w:color w:val="000000" w:themeColor="text1"/>
        </w:rPr>
        <w:t xml:space="preserve"> ‘</w:t>
      </w:r>
      <w:r w:rsidR="00F1512C" w:rsidRPr="00755502">
        <w:rPr>
          <w:color w:val="000000" w:themeColor="text1"/>
        </w:rPr>
        <w:t>it is possible to discern the seed of the notion that the chapel people were the only true Welsh and the Welshness was synonymous with Nonconformity.’</w:t>
      </w:r>
      <w:r w:rsidR="00755502" w:rsidRPr="00755502">
        <w:rPr>
          <w:rStyle w:val="FootnoteReference"/>
          <w:color w:val="000000" w:themeColor="text1"/>
        </w:rPr>
        <w:footnoteReference w:id="35"/>
      </w:r>
    </w:p>
    <w:p w14:paraId="4245EE9F" w14:textId="2F729106" w:rsidR="00B83FEB" w:rsidRPr="006234DE" w:rsidRDefault="00F1512C" w:rsidP="00112277">
      <w:pPr>
        <w:spacing w:line="480" w:lineRule="auto"/>
        <w:ind w:firstLine="720"/>
      </w:pPr>
      <w:r>
        <w:t xml:space="preserve">The population of the </w:t>
      </w:r>
      <w:proofErr w:type="spellStart"/>
      <w:r w:rsidR="00D151D1">
        <w:t>Rhydlewis</w:t>
      </w:r>
      <w:proofErr w:type="spellEnd"/>
      <w:r w:rsidR="00D151D1">
        <w:t xml:space="preserve"> </w:t>
      </w:r>
      <w:r>
        <w:t>area was Welsh speaking a</w:t>
      </w:r>
      <w:r w:rsidR="00684D03">
        <w:t>nd</w:t>
      </w:r>
      <w:r>
        <w:t xml:space="preserve"> the landowners </w:t>
      </w:r>
      <w:r w:rsidR="00D151D1">
        <w:t xml:space="preserve">were </w:t>
      </w:r>
      <w:r w:rsidR="00E55C17" w:rsidRPr="00E55C17">
        <w:t>generally absent.</w:t>
      </w:r>
      <w:r w:rsidR="00572779">
        <w:t xml:space="preserve"> </w:t>
      </w:r>
      <w:r w:rsidR="00A10A94">
        <w:t>T</w:t>
      </w:r>
      <w:r>
        <w:t xml:space="preserve">he village school which Caradoc and </w:t>
      </w:r>
      <w:proofErr w:type="spellStart"/>
      <w:r>
        <w:t>Moelona</w:t>
      </w:r>
      <w:proofErr w:type="spellEnd"/>
      <w:r>
        <w:t xml:space="preserve"> both attended was run by J.N</w:t>
      </w:r>
      <w:r w:rsidR="00755502">
        <w:t>.</w:t>
      </w:r>
      <w:r>
        <w:t xml:space="preserve"> Crowther, </w:t>
      </w:r>
      <w:r w:rsidRPr="00755502">
        <w:t>‘a Yorkshire teacher who had learned Welsh and was a good teacher but who Caradoc thought had ridiculed him’</w:t>
      </w:r>
      <w:r w:rsidR="00755502">
        <w:rPr>
          <w:rStyle w:val="FootnoteReference"/>
        </w:rPr>
        <w:footnoteReference w:id="36"/>
      </w:r>
      <w:r>
        <w:t>.</w:t>
      </w:r>
      <w:r w:rsidR="00572779">
        <w:t xml:space="preserve"> </w:t>
      </w:r>
      <w:r w:rsidRPr="0078179C">
        <w:t>There w</w:t>
      </w:r>
      <w:r>
        <w:t>ere</w:t>
      </w:r>
      <w:r w:rsidRPr="0078179C">
        <w:t xml:space="preserve"> </w:t>
      </w:r>
      <w:r w:rsidR="00D151D1">
        <w:t xml:space="preserve">few </w:t>
      </w:r>
      <w:r>
        <w:t xml:space="preserve">prospects in the area apart from farm labouring and to have a better </w:t>
      </w:r>
      <w:r w:rsidR="00A10A94">
        <w:t xml:space="preserve">life </w:t>
      </w:r>
      <w:r>
        <w:t xml:space="preserve">the young had to </w:t>
      </w:r>
      <w:r w:rsidRPr="007A4771">
        <w:rPr>
          <w:color w:val="000000" w:themeColor="text1"/>
        </w:rPr>
        <w:t>move away.</w:t>
      </w:r>
      <w:r w:rsidR="00572779">
        <w:rPr>
          <w:color w:val="000000" w:themeColor="text1"/>
        </w:rPr>
        <w:t xml:space="preserve"> </w:t>
      </w:r>
      <w:r w:rsidRPr="007A4771">
        <w:rPr>
          <w:color w:val="000000" w:themeColor="text1"/>
        </w:rPr>
        <w:t xml:space="preserve">According to </w:t>
      </w:r>
      <w:r w:rsidR="00077089">
        <w:rPr>
          <w:color w:val="000000" w:themeColor="text1"/>
        </w:rPr>
        <w:t>Caradoc’s</w:t>
      </w:r>
      <w:r w:rsidRPr="007A4771">
        <w:rPr>
          <w:color w:val="000000" w:themeColor="text1"/>
        </w:rPr>
        <w:t xml:space="preserve"> </w:t>
      </w:r>
      <w:r w:rsidR="005F5F07">
        <w:rPr>
          <w:color w:val="000000" w:themeColor="text1"/>
        </w:rPr>
        <w:t xml:space="preserve">wife and </w:t>
      </w:r>
      <w:r w:rsidR="00D151D1">
        <w:rPr>
          <w:color w:val="000000" w:themeColor="text1"/>
        </w:rPr>
        <w:t>biographer</w:t>
      </w:r>
      <w:r w:rsidR="005F5F07">
        <w:rPr>
          <w:color w:val="000000" w:themeColor="text1"/>
        </w:rPr>
        <w:t xml:space="preserve">, Marguerite </w:t>
      </w:r>
      <w:proofErr w:type="spellStart"/>
      <w:r w:rsidR="005F5F07">
        <w:rPr>
          <w:color w:val="000000" w:themeColor="text1"/>
        </w:rPr>
        <w:t>Barcynska</w:t>
      </w:r>
      <w:proofErr w:type="spellEnd"/>
      <w:r w:rsidR="005F5F07">
        <w:rPr>
          <w:color w:val="000000" w:themeColor="text1"/>
        </w:rPr>
        <w:t xml:space="preserve">, writing </w:t>
      </w:r>
      <w:r w:rsidR="00A85348">
        <w:rPr>
          <w:color w:val="000000" w:themeColor="text1"/>
        </w:rPr>
        <w:t xml:space="preserve">under </w:t>
      </w:r>
      <w:r w:rsidR="001441B6">
        <w:rPr>
          <w:color w:val="000000" w:themeColor="text1"/>
        </w:rPr>
        <w:t>the pseudo</w:t>
      </w:r>
      <w:r w:rsidR="00A85348">
        <w:rPr>
          <w:color w:val="000000" w:themeColor="text1"/>
        </w:rPr>
        <w:t>n</w:t>
      </w:r>
      <w:r w:rsidR="001441B6">
        <w:rPr>
          <w:color w:val="000000" w:themeColor="text1"/>
        </w:rPr>
        <w:t xml:space="preserve">ym Oliver Sandys, </w:t>
      </w:r>
      <w:r w:rsidRPr="007A4771">
        <w:rPr>
          <w:color w:val="000000" w:themeColor="text1"/>
        </w:rPr>
        <w:t>Caradoc had really wanted to be a preacher</w:t>
      </w:r>
      <w:r w:rsidR="001441B6">
        <w:rPr>
          <w:color w:val="000000" w:themeColor="text1"/>
        </w:rPr>
        <w:t>,</w:t>
      </w:r>
      <w:r w:rsidR="005F5F07">
        <w:rPr>
          <w:color w:val="000000" w:themeColor="text1"/>
        </w:rPr>
        <w:t xml:space="preserve"> but</w:t>
      </w:r>
      <w:r w:rsidR="001441B6">
        <w:rPr>
          <w:color w:val="000000" w:themeColor="text1"/>
        </w:rPr>
        <w:t xml:space="preserve"> </w:t>
      </w:r>
      <w:r w:rsidRPr="007A4771">
        <w:rPr>
          <w:color w:val="000000" w:themeColor="text1"/>
        </w:rPr>
        <w:t xml:space="preserve">lack of money forced him into </w:t>
      </w:r>
      <w:r w:rsidR="009B2B1B">
        <w:t xml:space="preserve">becoming </w:t>
      </w:r>
      <w:r>
        <w:t xml:space="preserve">a draper’s </w:t>
      </w:r>
      <w:r>
        <w:lastRenderedPageBreak/>
        <w:t>apprenticeship in</w:t>
      </w:r>
      <w:r w:rsidR="00755502">
        <w:t xml:space="preserve"> </w:t>
      </w:r>
      <w:r>
        <w:t>Carmarthen, after which he went to London.</w:t>
      </w:r>
      <w:r w:rsidR="00D151D1">
        <w:rPr>
          <w:rStyle w:val="FootnoteReference"/>
          <w:color w:val="000000" w:themeColor="text1"/>
        </w:rPr>
        <w:footnoteReference w:id="37"/>
      </w:r>
      <w:r w:rsidR="00572779">
        <w:t xml:space="preserve"> </w:t>
      </w:r>
      <w:r>
        <w:t xml:space="preserve">He hated the work because </w:t>
      </w:r>
      <w:r w:rsidR="00A85348">
        <w:t xml:space="preserve">by then, </w:t>
      </w:r>
      <w:r>
        <w:t>he</w:t>
      </w:r>
      <w:r w:rsidR="00684D03">
        <w:t xml:space="preserve"> had aspirations </w:t>
      </w:r>
      <w:r>
        <w:t xml:space="preserve">to become a writer, something which he </w:t>
      </w:r>
      <w:r w:rsidR="00D151D1">
        <w:t xml:space="preserve">pursued </w:t>
      </w:r>
      <w:r>
        <w:t>after long hours in the shop whilst living in cramped conditions.</w:t>
      </w:r>
      <w:r w:rsidR="00572779">
        <w:t xml:space="preserve"> </w:t>
      </w:r>
      <w:r w:rsidR="00F7240F">
        <w:t xml:space="preserve">The period is evoked in </w:t>
      </w:r>
      <w:r w:rsidR="00F7240F" w:rsidRPr="00A85348">
        <w:rPr>
          <w:i/>
          <w:iCs/>
        </w:rPr>
        <w:t>Nothing to Pay</w:t>
      </w:r>
      <w:r w:rsidR="00F7240F">
        <w:t xml:space="preserve">, which </w:t>
      </w:r>
      <w:r w:rsidR="00A35C79">
        <w:t>Harris</w:t>
      </w:r>
      <w:r w:rsidR="00F7240F">
        <w:t xml:space="preserve"> describes as </w:t>
      </w:r>
      <w:r w:rsidR="00A35C79" w:rsidRPr="00B83FEB">
        <w:t>Caradoc Evan</w:t>
      </w:r>
      <w:r w:rsidR="006234DE">
        <w:t>s</w:t>
      </w:r>
      <w:r w:rsidR="00A35C79" w:rsidRPr="00B83FEB">
        <w:t>’s most autobiographical novel, drawing on a background of shop work in South Wales and London.</w:t>
      </w:r>
      <w:r w:rsidR="00755502" w:rsidRPr="00B83FEB">
        <w:rPr>
          <w:rStyle w:val="FootnoteReference"/>
        </w:rPr>
        <w:footnoteReference w:id="38"/>
      </w:r>
    </w:p>
    <w:p w14:paraId="43ECF61C" w14:textId="6377BCB3" w:rsidR="00F1512C" w:rsidRDefault="00F1512C" w:rsidP="00112277">
      <w:pPr>
        <w:spacing w:line="480" w:lineRule="auto"/>
        <w:ind w:firstLine="720"/>
      </w:pPr>
      <w:proofErr w:type="spellStart"/>
      <w:r>
        <w:t>Moelona</w:t>
      </w:r>
      <w:proofErr w:type="spellEnd"/>
      <w:r>
        <w:t xml:space="preserve"> </w:t>
      </w:r>
      <w:r w:rsidR="00A537BB">
        <w:t xml:space="preserve">became </w:t>
      </w:r>
      <w:r>
        <w:t>a teacher</w:t>
      </w:r>
      <w:r w:rsidR="00F7240F">
        <w:t>,</w:t>
      </w:r>
      <w:r>
        <w:t xml:space="preserve"> and many of her stories feature children intent on reading the classics</w:t>
      </w:r>
      <w:r w:rsidR="00F7240F">
        <w:t xml:space="preserve"> thus encouraging her readers to find </w:t>
      </w:r>
      <w:r>
        <w:t>way</w:t>
      </w:r>
      <w:r w:rsidR="009B2B1B">
        <w:t>s</w:t>
      </w:r>
      <w:r>
        <w:t xml:space="preserve"> of moving beyond the confines of their agricultural existence.</w:t>
      </w:r>
      <w:r w:rsidR="00572779">
        <w:t xml:space="preserve"> </w:t>
      </w:r>
      <w:r w:rsidR="009B2B1B">
        <w:t>O</w:t>
      </w:r>
      <w:r>
        <w:t xml:space="preserve">ften the emphasis was on the efforts of the parents to encourage their children to read more and take advantage of </w:t>
      </w:r>
      <w:r w:rsidR="009B2B1B">
        <w:t>their</w:t>
      </w:r>
      <w:r>
        <w:t xml:space="preserve"> opportunities.</w:t>
      </w:r>
      <w:r w:rsidR="00572779">
        <w:t xml:space="preserve"> </w:t>
      </w:r>
      <w:r w:rsidR="00684D03">
        <w:t xml:space="preserve">Some of her </w:t>
      </w:r>
      <w:r>
        <w:t>books include a series of questions and a list of vocabulary with the English translation of the words.</w:t>
      </w:r>
      <w:r w:rsidR="00572779">
        <w:t xml:space="preserve"> </w:t>
      </w:r>
      <w:r>
        <w:t xml:space="preserve">In </w:t>
      </w:r>
      <w:proofErr w:type="spellStart"/>
      <w:r w:rsidRPr="005901D2">
        <w:rPr>
          <w:i/>
          <w:iCs/>
        </w:rPr>
        <w:t>Ffynnonloyw</w:t>
      </w:r>
      <w:proofErr w:type="spellEnd"/>
      <w:r>
        <w:rPr>
          <w:i/>
          <w:iCs/>
        </w:rPr>
        <w:t xml:space="preserve"> </w:t>
      </w:r>
      <w:r w:rsidR="00F7240F">
        <w:t xml:space="preserve">one of the boys is avidly reading </w:t>
      </w:r>
      <w:r w:rsidRPr="002A6A1C">
        <w:t>Charles Dickens</w:t>
      </w:r>
      <w:r w:rsidR="00F7240F">
        <w:t>:</w:t>
      </w:r>
    </w:p>
    <w:p w14:paraId="4897E7ED" w14:textId="226417E8" w:rsidR="00F1512C" w:rsidRPr="00B83FEB" w:rsidRDefault="00F1512C" w:rsidP="00112277">
      <w:pPr>
        <w:ind w:left="720"/>
        <w:rPr>
          <w:b/>
          <w:bCs/>
        </w:rPr>
      </w:pPr>
      <w:proofErr w:type="spellStart"/>
      <w:r w:rsidRPr="00B83FEB">
        <w:t>Yng</w:t>
      </w:r>
      <w:proofErr w:type="spellEnd"/>
      <w:r w:rsidRPr="00B83FEB">
        <w:t xml:space="preserve"> </w:t>
      </w:r>
      <w:proofErr w:type="spellStart"/>
      <w:r w:rsidRPr="00B83FEB">
        <w:t>nghadair</w:t>
      </w:r>
      <w:proofErr w:type="spellEnd"/>
      <w:r w:rsidRPr="00B83FEB">
        <w:t xml:space="preserve"> </w:t>
      </w:r>
      <w:proofErr w:type="spellStart"/>
      <w:r w:rsidRPr="00B83FEB">
        <w:t>ei</w:t>
      </w:r>
      <w:proofErr w:type="spellEnd"/>
      <w:r w:rsidRPr="00B83FEB">
        <w:t xml:space="preserve"> dad o dan y lamp </w:t>
      </w:r>
      <w:proofErr w:type="spellStart"/>
      <w:r w:rsidRPr="00B83FEB">
        <w:t>eisteddai</w:t>
      </w:r>
      <w:proofErr w:type="spellEnd"/>
      <w:r w:rsidRPr="00B83FEB">
        <w:t xml:space="preserve"> Lewis </w:t>
      </w:r>
      <w:proofErr w:type="spellStart"/>
      <w:r w:rsidRPr="00B83FEB">
        <w:t>yn</w:t>
      </w:r>
      <w:proofErr w:type="spellEnd"/>
      <w:r w:rsidRPr="00B83FEB">
        <w:t xml:space="preserve"> </w:t>
      </w:r>
      <w:proofErr w:type="spellStart"/>
      <w:r w:rsidRPr="00B83FEB">
        <w:t>darllen</w:t>
      </w:r>
      <w:proofErr w:type="spellEnd"/>
      <w:r w:rsidRPr="00B83FEB">
        <w:t xml:space="preserve"> Nicholas Nickleby </w:t>
      </w:r>
      <w:proofErr w:type="spellStart"/>
      <w:r w:rsidRPr="00B83FEB">
        <w:t>heb</w:t>
      </w:r>
      <w:proofErr w:type="spellEnd"/>
      <w:r w:rsidRPr="00B83FEB">
        <w:t xml:space="preserve"> air </w:t>
      </w:r>
      <w:proofErr w:type="spellStart"/>
      <w:r w:rsidRPr="00B83FEB">
        <w:t>i’w</w:t>
      </w:r>
      <w:proofErr w:type="spellEnd"/>
      <w:r w:rsidRPr="00B83FEB">
        <w:t xml:space="preserve"> </w:t>
      </w:r>
      <w:proofErr w:type="spellStart"/>
      <w:r w:rsidRPr="00B83FEB">
        <w:t>ddweud</w:t>
      </w:r>
      <w:proofErr w:type="spellEnd"/>
      <w:r w:rsidRPr="00B83FEB">
        <w:t xml:space="preserve"> </w:t>
      </w:r>
      <w:proofErr w:type="spellStart"/>
      <w:r w:rsidRPr="00B83FEB">
        <w:t>wrth</w:t>
      </w:r>
      <w:proofErr w:type="spellEnd"/>
      <w:r w:rsidRPr="00B83FEB">
        <w:t xml:space="preserve"> neb</w:t>
      </w:r>
      <w:r w:rsidRPr="00B83FEB">
        <w:rPr>
          <w:b/>
          <w:bCs/>
        </w:rPr>
        <w:t>.</w:t>
      </w:r>
      <w:r w:rsidR="00B83FEB">
        <w:rPr>
          <w:rStyle w:val="FootnoteReference"/>
          <w:b/>
          <w:bCs/>
        </w:rPr>
        <w:footnoteReference w:id="39"/>
      </w:r>
    </w:p>
    <w:p w14:paraId="52284FEF" w14:textId="77777777" w:rsidR="00B83FEB" w:rsidRDefault="00B83FEB" w:rsidP="00112277">
      <w:pPr>
        <w:ind w:left="720"/>
        <w:rPr>
          <w:rFonts w:cstheme="minorHAnsi"/>
          <w:i/>
          <w:iCs/>
          <w:lang w:val="en"/>
        </w:rPr>
      </w:pPr>
    </w:p>
    <w:p w14:paraId="2720B3B5" w14:textId="33B216FA" w:rsidR="00F1512C" w:rsidRPr="004B2DEA" w:rsidRDefault="00F1512C" w:rsidP="00112277">
      <w:pPr>
        <w:ind w:left="720"/>
        <w:rPr>
          <w:rFonts w:cstheme="minorHAnsi"/>
        </w:rPr>
      </w:pPr>
      <w:r w:rsidRPr="004B2DEA">
        <w:rPr>
          <w:rFonts w:cstheme="minorHAnsi"/>
          <w:lang w:val="en"/>
        </w:rPr>
        <w:t>In his father's chair under the lamp Lewis sat reading Nicholas Nickleby without a word to say to anyone.</w:t>
      </w:r>
    </w:p>
    <w:p w14:paraId="596E3A7B" w14:textId="77777777" w:rsidR="009169AA" w:rsidRDefault="009169AA" w:rsidP="00112277">
      <w:pPr>
        <w:spacing w:line="360" w:lineRule="auto"/>
        <w:ind w:firstLine="720"/>
      </w:pPr>
    </w:p>
    <w:p w14:paraId="4DB843D4" w14:textId="038F1AE3" w:rsidR="00F1512C" w:rsidRDefault="00F1512C" w:rsidP="00112277">
      <w:pPr>
        <w:spacing w:line="480" w:lineRule="auto"/>
        <w:ind w:firstLine="720"/>
      </w:pPr>
      <w:r>
        <w:t xml:space="preserve">In </w:t>
      </w:r>
      <w:proofErr w:type="spellStart"/>
      <w:r>
        <w:rPr>
          <w:i/>
          <w:iCs/>
        </w:rPr>
        <w:t>Breuddwydion</w:t>
      </w:r>
      <w:proofErr w:type="spellEnd"/>
      <w:r>
        <w:rPr>
          <w:i/>
          <w:iCs/>
        </w:rPr>
        <w:t xml:space="preserve"> </w:t>
      </w:r>
      <w:proofErr w:type="spellStart"/>
      <w:r w:rsidRPr="00DC66E4">
        <w:rPr>
          <w:i/>
          <w:iCs/>
        </w:rPr>
        <w:t>Mwynnwy</w:t>
      </w:r>
      <w:proofErr w:type="spellEnd"/>
      <w:r>
        <w:t xml:space="preserve">, </w:t>
      </w:r>
      <w:proofErr w:type="spellStart"/>
      <w:r>
        <w:t>Moelona</w:t>
      </w:r>
      <w:proofErr w:type="spellEnd"/>
      <w:r w:rsidRPr="00DC66E4">
        <w:rPr>
          <w:i/>
          <w:iCs/>
        </w:rPr>
        <w:t xml:space="preserve"> </w:t>
      </w:r>
      <w:r w:rsidRPr="00DC66E4">
        <w:t xml:space="preserve">describes how </w:t>
      </w:r>
      <w:r w:rsidR="00F7240F">
        <w:t>a large extended family</w:t>
      </w:r>
      <w:r>
        <w:t xml:space="preserve"> decide to move to Australia where they have relatives, to provide better prospects for their children</w:t>
      </w:r>
      <w:r w:rsidRPr="00DC66E4">
        <w:t xml:space="preserve"> </w:t>
      </w:r>
      <w:r>
        <w:t>as they could not afford to pay for any further education for them.</w:t>
      </w:r>
    </w:p>
    <w:p w14:paraId="6E55F68E" w14:textId="2407339C" w:rsidR="00B83FEB" w:rsidRDefault="00F1512C" w:rsidP="00112277">
      <w:pPr>
        <w:ind w:left="720"/>
        <w:rPr>
          <w:i/>
          <w:iCs/>
        </w:rPr>
      </w:pPr>
      <w:proofErr w:type="spellStart"/>
      <w:r w:rsidRPr="00B83FEB">
        <w:t>Yr</w:t>
      </w:r>
      <w:proofErr w:type="spellEnd"/>
      <w:r w:rsidRPr="00B83FEB">
        <w:t xml:space="preserve"> </w:t>
      </w:r>
      <w:proofErr w:type="spellStart"/>
      <w:r w:rsidRPr="00B83FEB">
        <w:t>oedd</w:t>
      </w:r>
      <w:proofErr w:type="spellEnd"/>
      <w:r w:rsidRPr="00B83FEB">
        <w:t xml:space="preserve"> </w:t>
      </w:r>
      <w:proofErr w:type="spellStart"/>
      <w:r w:rsidRPr="00B83FEB">
        <w:t>yn</w:t>
      </w:r>
      <w:proofErr w:type="spellEnd"/>
      <w:r w:rsidRPr="00B83FEB">
        <w:t xml:space="preserve"> </w:t>
      </w:r>
      <w:proofErr w:type="spellStart"/>
      <w:r w:rsidRPr="00B83FEB">
        <w:t>Awstralia</w:t>
      </w:r>
      <w:proofErr w:type="spellEnd"/>
      <w:r w:rsidRPr="00B83FEB">
        <w:t xml:space="preserve"> well </w:t>
      </w:r>
      <w:proofErr w:type="spellStart"/>
      <w:r w:rsidRPr="00B83FEB">
        <w:t>cyflei</w:t>
      </w:r>
      <w:proofErr w:type="spellEnd"/>
      <w:r w:rsidRPr="00B83FEB">
        <w:t xml:space="preserve"> </w:t>
      </w:r>
      <w:proofErr w:type="spellStart"/>
      <w:r w:rsidRPr="00B83FEB">
        <w:t>i</w:t>
      </w:r>
      <w:proofErr w:type="spellEnd"/>
      <w:r w:rsidRPr="00B83FEB">
        <w:t xml:space="preserve"> </w:t>
      </w:r>
      <w:proofErr w:type="spellStart"/>
      <w:r w:rsidRPr="00B83FEB">
        <w:t>ddyfod</w:t>
      </w:r>
      <w:proofErr w:type="spellEnd"/>
      <w:r w:rsidRPr="00B83FEB">
        <w:t xml:space="preserve"> </w:t>
      </w:r>
      <w:proofErr w:type="spellStart"/>
      <w:r w:rsidRPr="00B83FEB">
        <w:t>ymlaen</w:t>
      </w:r>
      <w:proofErr w:type="spellEnd"/>
      <w:r w:rsidRPr="00B83FEB">
        <w:t xml:space="preserve"> </w:t>
      </w:r>
      <w:proofErr w:type="spellStart"/>
      <w:r w:rsidRPr="00B83FEB">
        <w:t>yn</w:t>
      </w:r>
      <w:proofErr w:type="spellEnd"/>
      <w:r w:rsidRPr="00B83FEB">
        <w:t xml:space="preserve"> y </w:t>
      </w:r>
      <w:proofErr w:type="spellStart"/>
      <w:r w:rsidRPr="00B83FEB">
        <w:t>byd</w:t>
      </w:r>
      <w:proofErr w:type="spellEnd"/>
      <w:r w:rsidRPr="00B83FEB">
        <w:t xml:space="preserve"> nag </w:t>
      </w:r>
      <w:proofErr w:type="spellStart"/>
      <w:r w:rsidRPr="00B83FEB">
        <w:t>oedd</w:t>
      </w:r>
      <w:proofErr w:type="spellEnd"/>
      <w:r w:rsidRPr="00B83FEB">
        <w:t xml:space="preserve"> </w:t>
      </w:r>
      <w:proofErr w:type="spellStart"/>
      <w:r w:rsidRPr="00B83FEB">
        <w:t>yng</w:t>
      </w:r>
      <w:proofErr w:type="spellEnd"/>
      <w:r w:rsidRPr="00B83FEB">
        <w:t xml:space="preserve"> </w:t>
      </w:r>
      <w:proofErr w:type="spellStart"/>
      <w:r w:rsidRPr="00B83FEB">
        <w:t>Nghymru</w:t>
      </w:r>
      <w:proofErr w:type="spellEnd"/>
      <w:r w:rsidRPr="00B83FEB">
        <w:t>……</w:t>
      </w:r>
      <w:proofErr w:type="spellStart"/>
      <w:r w:rsidRPr="00B83FEB">
        <w:t>Yr</w:t>
      </w:r>
      <w:proofErr w:type="spellEnd"/>
      <w:r w:rsidRPr="00B83FEB">
        <w:t xml:space="preserve"> </w:t>
      </w:r>
      <w:proofErr w:type="spellStart"/>
      <w:r w:rsidRPr="00B83FEB">
        <w:t>oeddyno</w:t>
      </w:r>
      <w:proofErr w:type="spellEnd"/>
      <w:r w:rsidRPr="00B83FEB">
        <w:t xml:space="preserve"> </w:t>
      </w:r>
      <w:proofErr w:type="spellStart"/>
      <w:r w:rsidRPr="00B83FEB">
        <w:t>alw</w:t>
      </w:r>
      <w:proofErr w:type="spellEnd"/>
      <w:r w:rsidRPr="00B83FEB">
        <w:t xml:space="preserve"> am </w:t>
      </w:r>
      <w:proofErr w:type="spellStart"/>
      <w:r w:rsidRPr="00B83FEB">
        <w:t>ffarmwyr</w:t>
      </w:r>
      <w:proofErr w:type="spellEnd"/>
      <w:r w:rsidRPr="00B83FEB">
        <w:t xml:space="preserve">, </w:t>
      </w:r>
      <w:proofErr w:type="spellStart"/>
      <w:r w:rsidRPr="00B83FEB">
        <w:t>crefftwuyr</w:t>
      </w:r>
      <w:proofErr w:type="spellEnd"/>
      <w:r w:rsidRPr="00B83FEB">
        <w:t xml:space="preserve"> o bob math, </w:t>
      </w:r>
      <w:proofErr w:type="spellStart"/>
      <w:r w:rsidRPr="00B83FEB">
        <w:t>masnachwyr</w:t>
      </w:r>
      <w:proofErr w:type="spellEnd"/>
      <w:r w:rsidRPr="00B83FEB">
        <w:t xml:space="preserve">, </w:t>
      </w:r>
      <w:proofErr w:type="spellStart"/>
      <w:r w:rsidRPr="00B83FEB">
        <w:t>swyddwyr</w:t>
      </w:r>
      <w:proofErr w:type="spellEnd"/>
      <w:r w:rsidRPr="00B83FEB">
        <w:t xml:space="preserve">, </w:t>
      </w:r>
      <w:proofErr w:type="spellStart"/>
      <w:r w:rsidRPr="00B83FEB">
        <w:t>athrawon</w:t>
      </w:r>
      <w:proofErr w:type="spellEnd"/>
      <w:r w:rsidRPr="00B83FEB">
        <w:t xml:space="preserve"> a</w:t>
      </w:r>
      <w:r w:rsidR="00572779">
        <w:t xml:space="preserve"> </w:t>
      </w:r>
      <w:proofErr w:type="spellStart"/>
      <w:r w:rsidRPr="00B83FEB">
        <w:t>phregethwyr</w:t>
      </w:r>
      <w:proofErr w:type="spellEnd"/>
      <w:r w:rsidRPr="00B83FEB">
        <w:t>.</w:t>
      </w:r>
      <w:r w:rsidR="00572779">
        <w:t xml:space="preserve"> </w:t>
      </w:r>
      <w:proofErr w:type="spellStart"/>
      <w:r w:rsidRPr="00B83FEB">
        <w:t>Enillai</w:t>
      </w:r>
      <w:proofErr w:type="spellEnd"/>
      <w:r w:rsidRPr="00B83FEB">
        <w:t xml:space="preserve"> </w:t>
      </w:r>
      <w:proofErr w:type="spellStart"/>
      <w:r w:rsidRPr="00B83FEB">
        <w:t>hyd</w:t>
      </w:r>
      <w:proofErr w:type="spellEnd"/>
      <w:r w:rsidRPr="00B83FEB">
        <w:t xml:space="preserve"> </w:t>
      </w:r>
      <w:proofErr w:type="spellStart"/>
      <w:r w:rsidRPr="00B83FEB">
        <w:t>yn</w:t>
      </w:r>
      <w:proofErr w:type="spellEnd"/>
      <w:r w:rsidRPr="00B83FEB">
        <w:t xml:space="preserve"> </w:t>
      </w:r>
      <w:proofErr w:type="spellStart"/>
      <w:r w:rsidRPr="00B83FEB">
        <w:t>oed</w:t>
      </w:r>
      <w:proofErr w:type="spellEnd"/>
      <w:r w:rsidRPr="00B83FEB">
        <w:t xml:space="preserve"> </w:t>
      </w:r>
      <w:proofErr w:type="spellStart"/>
      <w:r w:rsidRPr="00B83FEB">
        <w:t>gweithwyr</w:t>
      </w:r>
      <w:proofErr w:type="spellEnd"/>
      <w:r w:rsidRPr="00B83FEB">
        <w:t xml:space="preserve"> </w:t>
      </w:r>
      <w:proofErr w:type="spellStart"/>
      <w:r w:rsidRPr="00B83FEB">
        <w:t>cyffredin</w:t>
      </w:r>
      <w:proofErr w:type="spellEnd"/>
      <w:r w:rsidRPr="00B83FEB">
        <w:t xml:space="preserve"> o </w:t>
      </w:r>
      <w:proofErr w:type="spellStart"/>
      <w:r w:rsidRPr="00B83FEB">
        <w:t>leiaf</w:t>
      </w:r>
      <w:proofErr w:type="spellEnd"/>
      <w:r w:rsidRPr="00B83FEB">
        <w:t xml:space="preserve"> </w:t>
      </w:r>
      <w:proofErr w:type="spellStart"/>
      <w:r w:rsidRPr="00B83FEB">
        <w:t>gymaint</w:t>
      </w:r>
      <w:proofErr w:type="spellEnd"/>
      <w:r w:rsidRPr="00B83FEB">
        <w:t xml:space="preserve"> </w:t>
      </w:r>
      <w:proofErr w:type="spellStart"/>
      <w:r w:rsidRPr="00B83FEB">
        <w:t>deirgwaith</w:t>
      </w:r>
      <w:proofErr w:type="spellEnd"/>
      <w:r w:rsidRPr="00B83FEB">
        <w:t xml:space="preserve"> ag a </w:t>
      </w:r>
      <w:proofErr w:type="spellStart"/>
      <w:r w:rsidRPr="00B83FEB">
        <w:t>wnaent</w:t>
      </w:r>
      <w:proofErr w:type="spellEnd"/>
      <w:r w:rsidRPr="00B83FEB">
        <w:t xml:space="preserve"> </w:t>
      </w:r>
      <w:proofErr w:type="spellStart"/>
      <w:r w:rsidRPr="00B83FEB">
        <w:t>yng</w:t>
      </w:r>
      <w:proofErr w:type="spellEnd"/>
      <w:r w:rsidRPr="00B83FEB">
        <w:t xml:space="preserve"> </w:t>
      </w:r>
      <w:proofErr w:type="spellStart"/>
      <w:r w:rsidRPr="00B83FEB">
        <w:t>Nghymru</w:t>
      </w:r>
      <w:proofErr w:type="spellEnd"/>
      <w:r w:rsidRPr="00B83FEB">
        <w:t>.</w:t>
      </w:r>
      <w:r w:rsidR="00B83FEB">
        <w:rPr>
          <w:rStyle w:val="FootnoteReference"/>
        </w:rPr>
        <w:footnoteReference w:id="40"/>
      </w:r>
    </w:p>
    <w:p w14:paraId="543B5177" w14:textId="4353A38A" w:rsidR="00F1512C" w:rsidRPr="0043408D" w:rsidRDefault="00F1512C" w:rsidP="00112277">
      <w:pPr>
        <w:ind w:left="720"/>
        <w:rPr>
          <w:i/>
          <w:iCs/>
        </w:rPr>
      </w:pPr>
    </w:p>
    <w:p w14:paraId="709C47B8" w14:textId="7D89B27D" w:rsidR="00B83FEB" w:rsidRDefault="00F1512C"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lang w:val="en"/>
        </w:rPr>
      </w:pPr>
      <w:r w:rsidRPr="00B83FEB">
        <w:rPr>
          <w:rFonts w:cstheme="minorHAnsi"/>
          <w:lang w:val="en"/>
        </w:rPr>
        <w:t>In Australia there was a better opportunity to get ahead in the world than in Wales……There was a demand for farmers, craftsmen of all kinds, traders, clerks, teachers and preachers. Even ordinary workers earned at least three times as much as they did in Wales.</w:t>
      </w:r>
    </w:p>
    <w:p w14:paraId="6F9565A1" w14:textId="7AB5C3FD" w:rsidR="00B83FEB" w:rsidRDefault="006A4A6F"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i/>
          <w:iCs/>
        </w:rPr>
      </w:pPr>
      <w:r>
        <w:lastRenderedPageBreak/>
        <w:t xml:space="preserve">This story is written in the </w:t>
      </w:r>
      <w:proofErr w:type="spellStart"/>
      <w:r w:rsidRPr="00BD5267">
        <w:rPr>
          <w:i/>
          <w:iCs/>
        </w:rPr>
        <w:t>Robinsonade</w:t>
      </w:r>
      <w:proofErr w:type="spellEnd"/>
      <w:r>
        <w:rPr>
          <w:i/>
          <w:iCs/>
        </w:rPr>
        <w:t xml:space="preserve"> </w:t>
      </w:r>
      <w:r>
        <w:t>tradition in reference to Daniel Defoe’s ‘</w:t>
      </w:r>
      <w:r>
        <w:rPr>
          <w:i/>
          <w:iCs/>
        </w:rPr>
        <w:t>Robinson Crusoe’.</w:t>
      </w:r>
      <w:r w:rsidR="00572779">
        <w:rPr>
          <w:i/>
          <w:iCs/>
        </w:rPr>
        <w:t xml:space="preserve"> </w:t>
      </w:r>
      <w:r w:rsidRPr="00E33388">
        <w:t>Ian Kinane</w:t>
      </w:r>
      <w:r>
        <w:t xml:space="preserve"> suggest that, alongside the adventure story of shipwreck, survival, resourcefulness and eventual deliverance from danger</w:t>
      </w:r>
      <w:r w:rsidR="00E609ED">
        <w:t xml:space="preserve">, </w:t>
      </w:r>
      <w:r w:rsidRPr="00B83FEB">
        <w:t>the form itself remains didactic in intent, and that it holds at its centre a certain kind of instructive merit that has hitherto been disregarded.</w:t>
      </w:r>
      <w:r>
        <w:rPr>
          <w:rStyle w:val="FootnoteReference"/>
        </w:rPr>
        <w:footnoteReference w:id="41"/>
      </w:r>
      <w:r w:rsidR="00572779">
        <w:t xml:space="preserve"> </w:t>
      </w:r>
      <w:r w:rsidR="00F1512C">
        <w:t xml:space="preserve">The </w:t>
      </w:r>
      <w:r>
        <w:t xml:space="preserve">two </w:t>
      </w:r>
      <w:r w:rsidR="00F1512C">
        <w:t xml:space="preserve">families are separated on the voyage by a shipwreck but </w:t>
      </w:r>
      <w:r w:rsidR="00F1512C" w:rsidRPr="00E30566">
        <w:t>fortuitous</w:t>
      </w:r>
      <w:r w:rsidR="00F1512C">
        <w:t>ly</w:t>
      </w:r>
      <w:r w:rsidR="00F7240F">
        <w:t xml:space="preserve"> three of the children </w:t>
      </w:r>
      <w:r w:rsidR="00F1512C">
        <w:t xml:space="preserve">are washed up on a desert island with a French lady, </w:t>
      </w:r>
      <w:r w:rsidR="00F1512C" w:rsidRPr="009F510C">
        <w:rPr>
          <w:rFonts w:cstheme="minorHAnsi"/>
          <w:lang w:val="en"/>
        </w:rPr>
        <w:t xml:space="preserve">Madame </w:t>
      </w:r>
      <w:proofErr w:type="spellStart"/>
      <w:r w:rsidR="00F1512C" w:rsidRPr="00336387">
        <w:rPr>
          <w:rFonts w:cstheme="minorHAnsi"/>
          <w:lang w:val="en"/>
        </w:rPr>
        <w:t>D'Erville</w:t>
      </w:r>
      <w:proofErr w:type="spellEnd"/>
      <w:r w:rsidR="00F1512C" w:rsidRPr="00336387">
        <w:rPr>
          <w:rFonts w:cstheme="minorHAnsi"/>
          <w:lang w:val="en"/>
        </w:rPr>
        <w:t xml:space="preserve"> from Bordeaux,</w:t>
      </w:r>
      <w:r w:rsidR="00572779">
        <w:rPr>
          <w:rFonts w:cstheme="minorHAnsi"/>
          <w:lang w:val="en"/>
        </w:rPr>
        <w:t xml:space="preserve"> </w:t>
      </w:r>
      <w:r w:rsidR="00F1512C" w:rsidRPr="00336387">
        <w:t xml:space="preserve">and </w:t>
      </w:r>
      <w:r w:rsidR="00F1512C">
        <w:t>an English</w:t>
      </w:r>
      <w:r w:rsidR="00572779">
        <w:t xml:space="preserve"> </w:t>
      </w:r>
      <w:r w:rsidR="00F1512C">
        <w:t xml:space="preserve">teacher, </w:t>
      </w:r>
      <w:r w:rsidR="00F1512C" w:rsidRPr="00626026">
        <w:rPr>
          <w:rFonts w:cstheme="minorHAnsi"/>
          <w:lang w:val="en"/>
        </w:rPr>
        <w:t>Mr.</w:t>
      </w:r>
      <w:r w:rsidR="00F1512C">
        <w:rPr>
          <w:rFonts w:cstheme="minorHAnsi"/>
          <w:lang w:val="en"/>
        </w:rPr>
        <w:t xml:space="preserve"> </w:t>
      </w:r>
      <w:r w:rsidR="00F1512C" w:rsidRPr="00626026">
        <w:rPr>
          <w:rFonts w:cstheme="minorHAnsi"/>
          <w:lang w:val="en"/>
        </w:rPr>
        <w:t>Albert Luxton</w:t>
      </w:r>
      <w:r w:rsidR="00F1512C">
        <w:rPr>
          <w:rFonts w:cstheme="minorHAnsi"/>
          <w:lang w:val="en"/>
        </w:rPr>
        <w:t>,</w:t>
      </w:r>
      <w:r w:rsidR="00F1512C">
        <w:t xml:space="preserve"> who continue their education.</w:t>
      </w:r>
      <w:r w:rsidR="00572779">
        <w:t xml:space="preserve"> </w:t>
      </w:r>
      <w:r w:rsidR="00F1512C">
        <w:t xml:space="preserve">They also encounter, a young </w:t>
      </w:r>
      <w:r w:rsidR="006E3D72">
        <w:t xml:space="preserve">island </w:t>
      </w:r>
      <w:r w:rsidR="00F1512C">
        <w:t xml:space="preserve">girl, </w:t>
      </w:r>
      <w:proofErr w:type="spellStart"/>
      <w:r w:rsidR="00F1512C">
        <w:t>Mili</w:t>
      </w:r>
      <w:proofErr w:type="spellEnd"/>
      <w:r w:rsidR="00F1512C">
        <w:t>, who</w:t>
      </w:r>
      <w:r w:rsidR="00684D03">
        <w:t>,</w:t>
      </w:r>
      <w:r w:rsidR="00F1512C">
        <w:t xml:space="preserve"> </w:t>
      </w:r>
      <w:r w:rsidR="00F7240F">
        <w:t>albeit from a somewhat colonial standpoint</w:t>
      </w:r>
      <w:r w:rsidR="00684D03">
        <w:t>,</w:t>
      </w:r>
      <w:r w:rsidR="00A56F46">
        <w:t xml:space="preserve"> </w:t>
      </w:r>
      <w:r w:rsidR="00F1512C">
        <w:t xml:space="preserve">introduces </w:t>
      </w:r>
      <w:r w:rsidR="00A56F46">
        <w:t xml:space="preserve">the party </w:t>
      </w:r>
      <w:r w:rsidR="00F1512C">
        <w:t xml:space="preserve">to different </w:t>
      </w:r>
      <w:r w:rsidR="00F7240F">
        <w:t xml:space="preserve">cultural </w:t>
      </w:r>
      <w:r w:rsidR="00F1512C">
        <w:t>scenarios.</w:t>
      </w:r>
      <w:r w:rsidR="00572779">
        <w:t xml:space="preserve"> </w:t>
      </w:r>
      <w:r w:rsidR="00F1512C">
        <w:t>With</w:t>
      </w:r>
      <w:r w:rsidR="00A537BB">
        <w:t>in</w:t>
      </w:r>
      <w:r w:rsidR="00F1512C">
        <w:t xml:space="preserve"> the story, </w:t>
      </w:r>
      <w:proofErr w:type="spellStart"/>
      <w:r w:rsidR="00F1512C">
        <w:t>Moelona</w:t>
      </w:r>
      <w:proofErr w:type="spellEnd"/>
      <w:r w:rsidR="00F1512C">
        <w:t xml:space="preserve"> manages to combine geography, botany, language and a broadening of perspective</w:t>
      </w:r>
      <w:r w:rsidR="00A56F46">
        <w:t>s</w:t>
      </w:r>
      <w:r w:rsidR="00F1512C">
        <w:t xml:space="preserve"> for her young readers.</w:t>
      </w:r>
      <w:r w:rsidR="00572779">
        <w:t xml:space="preserve"> </w:t>
      </w:r>
      <w:r w:rsidR="00F1512C">
        <w:t xml:space="preserve">The castaways are eventually rescued and find that their parents have already managed to </w:t>
      </w:r>
      <w:r w:rsidR="00A10A94">
        <w:t>arrive in</w:t>
      </w:r>
      <w:r w:rsidR="00F1512C">
        <w:t xml:space="preserve"> Australia.</w:t>
      </w:r>
      <w:r w:rsidR="00572779">
        <w:t xml:space="preserve"> </w:t>
      </w:r>
      <w:r w:rsidR="00F1512C">
        <w:t xml:space="preserve">A chance meeting in the park with the previous owner of Socrates, </w:t>
      </w:r>
      <w:r w:rsidR="00A4068E">
        <w:t>the</w:t>
      </w:r>
      <w:r w:rsidR="006E3D72">
        <w:t xml:space="preserve"> </w:t>
      </w:r>
      <w:r w:rsidR="00F1512C">
        <w:t>ship-wrecked dog</w:t>
      </w:r>
      <w:r w:rsidR="006E3D72">
        <w:t xml:space="preserve"> found on the island</w:t>
      </w:r>
      <w:r w:rsidR="00F1512C">
        <w:t xml:space="preserve">, re-unites the families with </w:t>
      </w:r>
      <w:r w:rsidR="00F7240F">
        <w:t xml:space="preserve">the fourth child </w:t>
      </w:r>
      <w:r w:rsidR="00F1512C">
        <w:t xml:space="preserve">who is in service to the </w:t>
      </w:r>
      <w:r w:rsidR="00A10A94">
        <w:t>dog’s owner</w:t>
      </w:r>
      <w:r w:rsidR="006E3D72">
        <w:t>.</w:t>
      </w:r>
      <w:r w:rsidR="00572779">
        <w:t xml:space="preserve"> </w:t>
      </w:r>
      <w:r w:rsidR="00A56F46">
        <w:t>After the reunion t</w:t>
      </w:r>
      <w:r w:rsidR="00F1512C">
        <w:t>he four children are destined for a university education in Australia</w:t>
      </w:r>
      <w:r w:rsidR="00F7240F">
        <w:t xml:space="preserve"> funded</w:t>
      </w:r>
      <w:r w:rsidR="00F1512C">
        <w:t xml:space="preserve"> with the money from pearls that </w:t>
      </w:r>
      <w:proofErr w:type="spellStart"/>
      <w:r w:rsidR="00F1512C">
        <w:t>Mili</w:t>
      </w:r>
      <w:proofErr w:type="spellEnd"/>
      <w:r w:rsidR="00F1512C">
        <w:t xml:space="preserve"> had obtained for them whilst on the island.</w:t>
      </w:r>
      <w:r w:rsidR="00572779">
        <w:t xml:space="preserve"> </w:t>
      </w:r>
      <w:proofErr w:type="spellStart"/>
      <w:r w:rsidR="00A10A94">
        <w:t>Mili</w:t>
      </w:r>
      <w:proofErr w:type="spellEnd"/>
      <w:r w:rsidR="00A10A94">
        <w:t xml:space="preserve"> goes</w:t>
      </w:r>
      <w:r w:rsidR="00F1512C">
        <w:t xml:space="preserve"> into service </w:t>
      </w:r>
      <w:r w:rsidR="00A10A94">
        <w:t>with Socrates’ owner</w:t>
      </w:r>
      <w:r w:rsidR="003D4465">
        <w:t xml:space="preserve">, </w:t>
      </w:r>
      <w:r w:rsidR="00F1512C">
        <w:t>appropriate for the</w:t>
      </w:r>
      <w:r w:rsidR="006E3D72">
        <w:t xml:space="preserve"> </w:t>
      </w:r>
      <w:r w:rsidR="00F1512C">
        <w:t xml:space="preserve">times in which the story was written </w:t>
      </w:r>
      <w:r w:rsidR="003D4465">
        <w:t xml:space="preserve">but </w:t>
      </w:r>
      <w:r w:rsidR="00F1512C">
        <w:t xml:space="preserve">at odds with </w:t>
      </w:r>
      <w:proofErr w:type="spellStart"/>
      <w:r w:rsidR="00F1512C">
        <w:t>Moelona’s</w:t>
      </w:r>
      <w:proofErr w:type="spellEnd"/>
      <w:r w:rsidR="00F1512C">
        <w:t xml:space="preserve"> subsequent stance on opportunities in education for women</w:t>
      </w:r>
      <w:r>
        <w:t>.</w:t>
      </w:r>
    </w:p>
    <w:p w14:paraId="7EC7F90B" w14:textId="7DB8740E" w:rsidR="00F1512C" w:rsidRPr="006A4A6F" w:rsidRDefault="00F1512C" w:rsidP="00112277">
      <w:pPr>
        <w:spacing w:line="480" w:lineRule="auto"/>
        <w:ind w:firstLine="720"/>
        <w:rPr>
          <w:color w:val="FF0000"/>
        </w:rPr>
      </w:pPr>
      <w:r>
        <w:t xml:space="preserve">This </w:t>
      </w:r>
      <w:r w:rsidR="009169AA">
        <w:t xml:space="preserve">story </w:t>
      </w:r>
      <w:r w:rsidR="00F7240F">
        <w:t xml:space="preserve">aptly describes </w:t>
      </w:r>
      <w:proofErr w:type="spellStart"/>
      <w:r>
        <w:t>Moelona’s</w:t>
      </w:r>
      <w:proofErr w:type="spellEnd"/>
      <w:r>
        <w:t xml:space="preserve"> preferred form of instructive writing </w:t>
      </w:r>
      <w:r w:rsidR="00F7240F">
        <w:t xml:space="preserve">for </w:t>
      </w:r>
      <w:r>
        <w:t>young readers.</w:t>
      </w:r>
      <w:r w:rsidR="00572779">
        <w:t xml:space="preserve"> </w:t>
      </w:r>
      <w:r>
        <w:t xml:space="preserve">She </w:t>
      </w:r>
      <w:r w:rsidR="00F7240F">
        <w:t xml:space="preserve">innovates within the tradition, for example through </w:t>
      </w:r>
      <w:r>
        <w:t xml:space="preserve">the predictive nature of </w:t>
      </w:r>
      <w:r w:rsidR="006E3D72">
        <w:t xml:space="preserve">the dreams that </w:t>
      </w:r>
      <w:r w:rsidRPr="006E3D72">
        <w:t>Myfanwy</w:t>
      </w:r>
      <w:r w:rsidR="006E3D72">
        <w:rPr>
          <w:i/>
          <w:iCs/>
        </w:rPr>
        <w:t xml:space="preserve"> </w:t>
      </w:r>
      <w:r w:rsidR="006E3D72">
        <w:t>has</w:t>
      </w:r>
      <w:r>
        <w:rPr>
          <w:i/>
          <w:iCs/>
        </w:rPr>
        <w:t xml:space="preserve"> </w:t>
      </w:r>
      <w:r>
        <w:t>which permeate the book, the emphasis on the benefits of multilingualism, and an outward looking stance on the wider world beyond Wales.</w:t>
      </w:r>
      <w:r w:rsidR="00572779">
        <w:t xml:space="preserve"> </w:t>
      </w:r>
      <w:r w:rsidR="00F7240F" w:rsidRPr="00EA72B9">
        <w:rPr>
          <w:color w:val="000000" w:themeColor="text1"/>
        </w:rPr>
        <w:t xml:space="preserve">Nonetheless, </w:t>
      </w:r>
      <w:r w:rsidRPr="00EA72B9">
        <w:rPr>
          <w:color w:val="000000" w:themeColor="text1"/>
        </w:rPr>
        <w:t>the female characters conform to the</w:t>
      </w:r>
      <w:r w:rsidR="003D4465" w:rsidRPr="00EA72B9">
        <w:rPr>
          <w:color w:val="000000" w:themeColor="text1"/>
        </w:rPr>
        <w:t xml:space="preserve"> </w:t>
      </w:r>
      <w:r w:rsidR="00633D56" w:rsidRPr="00EA72B9">
        <w:rPr>
          <w:color w:val="000000" w:themeColor="text1"/>
        </w:rPr>
        <w:t xml:space="preserve">accepted </w:t>
      </w:r>
      <w:r w:rsidRPr="00EA72B9">
        <w:rPr>
          <w:color w:val="000000" w:themeColor="text1"/>
        </w:rPr>
        <w:t>roles of homemak</w:t>
      </w:r>
      <w:r w:rsidR="00F252D0" w:rsidRPr="00EA72B9">
        <w:rPr>
          <w:color w:val="000000" w:themeColor="text1"/>
        </w:rPr>
        <w:t>ers</w:t>
      </w:r>
      <w:r w:rsidRPr="00EA72B9">
        <w:rPr>
          <w:color w:val="000000" w:themeColor="text1"/>
        </w:rPr>
        <w:t xml:space="preserve"> and the </w:t>
      </w:r>
      <w:r w:rsidR="00633D56" w:rsidRPr="00EA72B9">
        <w:rPr>
          <w:color w:val="000000" w:themeColor="text1"/>
        </w:rPr>
        <w:lastRenderedPageBreak/>
        <w:t xml:space="preserve">contemporary </w:t>
      </w:r>
      <w:r w:rsidRPr="00EA72B9">
        <w:rPr>
          <w:color w:val="000000" w:themeColor="text1"/>
        </w:rPr>
        <w:t>colonial attitudes are illustrated by the denigration of the island’s seemingly cannibalistic religion and introduction of the ‘</w:t>
      </w:r>
      <w:proofErr w:type="spellStart"/>
      <w:r w:rsidRPr="00EA72B9">
        <w:rPr>
          <w:i/>
          <w:iCs/>
          <w:color w:val="000000" w:themeColor="text1"/>
        </w:rPr>
        <w:t>sauvage</w:t>
      </w:r>
      <w:proofErr w:type="spellEnd"/>
      <w:r w:rsidRPr="00EA72B9">
        <w:rPr>
          <w:i/>
          <w:iCs/>
          <w:color w:val="000000" w:themeColor="text1"/>
        </w:rPr>
        <w:t xml:space="preserve">’ </w:t>
      </w:r>
      <w:r w:rsidRPr="00EA72B9">
        <w:rPr>
          <w:color w:val="000000" w:themeColor="text1"/>
        </w:rPr>
        <w:t xml:space="preserve">character of </w:t>
      </w:r>
      <w:proofErr w:type="spellStart"/>
      <w:r w:rsidRPr="00EA72B9">
        <w:rPr>
          <w:color w:val="000000" w:themeColor="text1"/>
        </w:rPr>
        <w:t>Mili</w:t>
      </w:r>
      <w:proofErr w:type="spellEnd"/>
      <w:r w:rsidR="00633D56" w:rsidRPr="00EA72B9">
        <w:rPr>
          <w:color w:val="000000" w:themeColor="text1"/>
        </w:rPr>
        <w:t>.</w:t>
      </w:r>
      <w:r w:rsidR="00572779">
        <w:rPr>
          <w:color w:val="000000" w:themeColor="text1"/>
        </w:rPr>
        <w:t xml:space="preserve"> </w:t>
      </w:r>
      <w:proofErr w:type="spellStart"/>
      <w:r w:rsidR="00286770" w:rsidRPr="00EA72B9">
        <w:rPr>
          <w:color w:val="000000" w:themeColor="text1"/>
        </w:rPr>
        <w:t>Moelona</w:t>
      </w:r>
      <w:proofErr w:type="spellEnd"/>
      <w:r w:rsidR="00286770" w:rsidRPr="00EA72B9">
        <w:rPr>
          <w:color w:val="000000" w:themeColor="text1"/>
        </w:rPr>
        <w:t xml:space="preserve"> </w:t>
      </w:r>
      <w:r w:rsidR="005F5F07">
        <w:rPr>
          <w:color w:val="000000" w:themeColor="text1"/>
        </w:rPr>
        <w:t>is</w:t>
      </w:r>
      <w:r w:rsidR="00262DFB" w:rsidRPr="00EA72B9">
        <w:rPr>
          <w:color w:val="000000" w:themeColor="text1"/>
        </w:rPr>
        <w:t xml:space="preserve"> not </w:t>
      </w:r>
      <w:r w:rsidR="00286770" w:rsidRPr="00EA72B9">
        <w:rPr>
          <w:color w:val="000000" w:themeColor="text1"/>
        </w:rPr>
        <w:t>challenging the perceived place of women in society at this time</w:t>
      </w:r>
      <w:r w:rsidR="00262DFB" w:rsidRPr="00EA72B9">
        <w:rPr>
          <w:color w:val="000000" w:themeColor="text1"/>
        </w:rPr>
        <w:t xml:space="preserve"> or</w:t>
      </w:r>
      <w:r w:rsidR="00286770" w:rsidRPr="00EA72B9">
        <w:rPr>
          <w:color w:val="000000" w:themeColor="text1"/>
        </w:rPr>
        <w:t xml:space="preserve"> the </w:t>
      </w:r>
      <w:r w:rsidR="00262DFB" w:rsidRPr="00EA72B9">
        <w:rPr>
          <w:color w:val="000000" w:themeColor="text1"/>
        </w:rPr>
        <w:t>societal attitudes towards colonisation of other countries.</w:t>
      </w:r>
      <w:r w:rsidR="00572779">
        <w:rPr>
          <w:color w:val="000000" w:themeColor="text1"/>
        </w:rPr>
        <w:t xml:space="preserve"> </w:t>
      </w:r>
      <w:r w:rsidR="00262DFB" w:rsidRPr="00EA72B9">
        <w:rPr>
          <w:color w:val="000000" w:themeColor="text1"/>
        </w:rPr>
        <w:t xml:space="preserve">However, she does seem to be looking inwards into Wales’s own mystical culture through </w:t>
      </w:r>
      <w:proofErr w:type="spellStart"/>
      <w:r w:rsidR="00262DFB" w:rsidRPr="00EA72B9">
        <w:rPr>
          <w:color w:val="000000" w:themeColor="text1"/>
        </w:rPr>
        <w:t>Mwynnwy’s</w:t>
      </w:r>
      <w:proofErr w:type="spellEnd"/>
      <w:r w:rsidR="00262DFB" w:rsidRPr="00EA72B9">
        <w:rPr>
          <w:color w:val="000000" w:themeColor="text1"/>
        </w:rPr>
        <w:t xml:space="preserve"> dreams and also looking forward with the inspirational hopes of the young people in her stories, and therefore those of her young readers.</w:t>
      </w:r>
    </w:p>
    <w:p w14:paraId="1BAB5CD3" w14:textId="2A2CBF77" w:rsidR="00F1512C" w:rsidRPr="00520490" w:rsidRDefault="004B4230" w:rsidP="00112277">
      <w:pPr>
        <w:spacing w:line="480" w:lineRule="auto"/>
        <w:ind w:firstLine="720"/>
        <w:rPr>
          <w:b/>
          <w:bCs/>
          <w:i/>
          <w:iCs/>
        </w:rPr>
      </w:pPr>
      <w:r>
        <w:t xml:space="preserve">This concern to expand her </w:t>
      </w:r>
      <w:r w:rsidR="009F3833">
        <w:t xml:space="preserve">readers’ </w:t>
      </w:r>
      <w:r>
        <w:t xml:space="preserve">horizons is also evident in </w:t>
      </w:r>
      <w:proofErr w:type="spellStart"/>
      <w:r w:rsidR="00F1512C">
        <w:rPr>
          <w:i/>
          <w:iCs/>
        </w:rPr>
        <w:t>Cwrs</w:t>
      </w:r>
      <w:proofErr w:type="spellEnd"/>
      <w:r w:rsidR="00F1512C">
        <w:rPr>
          <w:i/>
          <w:iCs/>
        </w:rPr>
        <w:t xml:space="preserve"> y </w:t>
      </w:r>
      <w:proofErr w:type="spellStart"/>
      <w:r w:rsidR="00F1512C">
        <w:rPr>
          <w:i/>
          <w:iCs/>
        </w:rPr>
        <w:t>Lli</w:t>
      </w:r>
      <w:proofErr w:type="spellEnd"/>
      <w:r w:rsidR="00F1512C">
        <w:rPr>
          <w:i/>
          <w:iCs/>
        </w:rPr>
        <w:t>,</w:t>
      </w:r>
      <w:r>
        <w:rPr>
          <w:i/>
          <w:iCs/>
        </w:rPr>
        <w:t xml:space="preserve"> </w:t>
      </w:r>
      <w:r w:rsidRPr="001F2667">
        <w:t>(</w:t>
      </w:r>
      <w:r w:rsidR="00E027DA">
        <w:t>1927</w:t>
      </w:r>
      <w:r w:rsidRPr="001F2667">
        <w:t>)</w:t>
      </w:r>
      <w:r>
        <w:t xml:space="preserve"> where</w:t>
      </w:r>
      <w:r w:rsidR="00F1512C">
        <w:rPr>
          <w:i/>
          <w:iCs/>
        </w:rPr>
        <w:t xml:space="preserve"> </w:t>
      </w:r>
      <w:proofErr w:type="spellStart"/>
      <w:r w:rsidR="00F1512C" w:rsidRPr="008E12FD">
        <w:t>Moelona</w:t>
      </w:r>
      <w:proofErr w:type="spellEnd"/>
      <w:r w:rsidR="00F1512C" w:rsidRPr="008E12FD">
        <w:t xml:space="preserve"> </w:t>
      </w:r>
      <w:r w:rsidR="00F1512C">
        <w:t>first introduces her young readers to the existence of Welsh</w:t>
      </w:r>
      <w:r>
        <w:t>-</w:t>
      </w:r>
      <w:r w:rsidR="00F1512C">
        <w:t>speaking Patagonia through, Iolo, a young cousin of the children in the story, who comes to stay with his uncle in their village.</w:t>
      </w:r>
      <w:r w:rsidR="00572779">
        <w:t xml:space="preserve"> </w:t>
      </w:r>
      <w:r w:rsidR="00F1512C">
        <w:t xml:space="preserve">The two families are taken by the uncle, Mr Herbert, to Switzerland, where they learn about the </w:t>
      </w:r>
      <w:r w:rsidR="00A56F46">
        <w:t xml:space="preserve">cultural </w:t>
      </w:r>
      <w:r w:rsidR="00F1512C">
        <w:t xml:space="preserve">history, in particular </w:t>
      </w:r>
      <w:r w:rsidR="00A56F46">
        <w:t xml:space="preserve">of </w:t>
      </w:r>
      <w:r w:rsidR="00F1512C">
        <w:t>William Tell, and the languages of Europe, namely French and German.</w:t>
      </w:r>
      <w:r>
        <w:t>,</w:t>
      </w:r>
      <w:r w:rsidR="00A56F46">
        <w:t xml:space="preserve"> the</w:t>
      </w:r>
      <w:r>
        <w:t xml:space="preserve"> </w:t>
      </w:r>
      <w:r w:rsidR="00F1512C">
        <w:t xml:space="preserve">different religions and practices, </w:t>
      </w:r>
      <w:r>
        <w:t xml:space="preserve">and </w:t>
      </w:r>
      <w:r w:rsidR="00F1512C">
        <w:t>the geography of the country</w:t>
      </w:r>
      <w:r>
        <w:t>.</w:t>
      </w:r>
      <w:r w:rsidR="00572779">
        <w:t xml:space="preserve"> </w:t>
      </w:r>
      <w:r>
        <w:t xml:space="preserve">However, they </w:t>
      </w:r>
      <w:r w:rsidR="00F1512C">
        <w:t>go on to understand that their world can change</w:t>
      </w:r>
      <w:r w:rsidR="00433ACC">
        <w:t>,</w:t>
      </w:r>
      <w:r w:rsidR="00F1512C">
        <w:t xml:space="preserve"> for in the second part of the book they become embroiled in world events, namely the realities of the </w:t>
      </w:r>
      <w:r w:rsidR="00890184">
        <w:rPr>
          <w:color w:val="000000" w:themeColor="text1"/>
        </w:rPr>
        <w:t>First</w:t>
      </w:r>
      <w:r w:rsidR="00890184" w:rsidRPr="00232590">
        <w:rPr>
          <w:color w:val="000000" w:themeColor="text1"/>
        </w:rPr>
        <w:t xml:space="preserve"> World </w:t>
      </w:r>
      <w:r w:rsidR="00F1512C">
        <w:t>War.</w:t>
      </w:r>
      <w:r w:rsidR="00572779">
        <w:t xml:space="preserve"> </w:t>
      </w:r>
      <w:r w:rsidR="006A4A6F">
        <w:t>In spite of this, the families are eventually re-united and normal life returns with visions for the future.</w:t>
      </w:r>
    </w:p>
    <w:p w14:paraId="63BB5590" w14:textId="58B87DF0" w:rsidR="00F1512C" w:rsidRPr="00A56F46" w:rsidRDefault="00F1512C" w:rsidP="00112277">
      <w:pPr>
        <w:spacing w:line="480" w:lineRule="auto"/>
        <w:ind w:firstLine="720"/>
        <w:rPr>
          <w:b/>
          <w:bCs/>
        </w:rPr>
      </w:pPr>
      <w:r>
        <w:t>Caradoc Evans, on the other hand, had no such reverence for formal education as he felt he had not been helped to succeed through schooling.</w:t>
      </w:r>
      <w:r w:rsidR="00572779">
        <w:t xml:space="preserve"> </w:t>
      </w:r>
      <w:r w:rsidRPr="00B83FEB">
        <w:t>Glyn</w:t>
      </w:r>
      <w:r w:rsidR="00572779">
        <w:t xml:space="preserve"> </w:t>
      </w:r>
      <w:r w:rsidRPr="00B83FEB">
        <w:t>Jones</w:t>
      </w:r>
      <w:r>
        <w:rPr>
          <w:b/>
          <w:bCs/>
        </w:rPr>
        <w:t xml:space="preserve"> </w:t>
      </w:r>
      <w:r>
        <w:t>suggest</w:t>
      </w:r>
      <w:r w:rsidR="00B83FEB">
        <w:t>s</w:t>
      </w:r>
      <w:r>
        <w:t xml:space="preserve"> that his disconnection from formal education came </w:t>
      </w:r>
      <w:r w:rsidR="00A4068E">
        <w:t>about because</w:t>
      </w:r>
      <w:r>
        <w:t xml:space="preserve"> he had not been helped financially by his uncle, </w:t>
      </w:r>
      <w:proofErr w:type="spellStart"/>
      <w:r>
        <w:t>Dr.</w:t>
      </w:r>
      <w:proofErr w:type="spellEnd"/>
      <w:r>
        <w:t xml:space="preserve"> Powell, and that his mother was unaware of the benefits of education.</w:t>
      </w:r>
      <w:r w:rsidR="00B83FEB">
        <w:rPr>
          <w:rStyle w:val="FootnoteReference"/>
        </w:rPr>
        <w:footnoteReference w:id="42"/>
      </w:r>
      <w:r w:rsidR="00A56F46">
        <w:rPr>
          <w:b/>
          <w:bCs/>
        </w:rPr>
        <w:t xml:space="preserve"> </w:t>
      </w:r>
      <w:r>
        <w:t>Caradoc had as much contempt for the hypocrisy of schoolmasters as he did for ministers of the chapels.</w:t>
      </w:r>
      <w:r w:rsidR="00572779">
        <w:t xml:space="preserve"> </w:t>
      </w:r>
      <w:r>
        <w:t xml:space="preserve">In </w:t>
      </w:r>
      <w:r w:rsidR="004B4230" w:rsidRPr="001F2667">
        <w:t>‘</w:t>
      </w:r>
      <w:r w:rsidRPr="001F2667">
        <w:t>Calvary</w:t>
      </w:r>
      <w:r w:rsidR="004B4230" w:rsidRPr="001F2667">
        <w:t>’</w:t>
      </w:r>
      <w:r>
        <w:rPr>
          <w:i/>
          <w:iCs/>
        </w:rPr>
        <w:t xml:space="preserve"> </w:t>
      </w:r>
      <w:r>
        <w:t xml:space="preserve">Lloyd </w:t>
      </w:r>
      <w:proofErr w:type="spellStart"/>
      <w:r>
        <w:t>Schoolin</w:t>
      </w:r>
      <w:proofErr w:type="spellEnd"/>
      <w:r>
        <w:t xml:space="preserve"> makes fun of </w:t>
      </w:r>
      <w:proofErr w:type="spellStart"/>
      <w:r>
        <w:t>Pedr</w:t>
      </w:r>
      <w:proofErr w:type="spellEnd"/>
      <w:r>
        <w:t>, who is trying to lead a religious life but is castigated and assaulted by</w:t>
      </w:r>
      <w:r w:rsidR="004B4230">
        <w:t xml:space="preserve"> both </w:t>
      </w:r>
      <w:r>
        <w:t>preacher and schoolmaster, who</w:t>
      </w:r>
      <w:r w:rsidR="004B4230">
        <w:t>m</w:t>
      </w:r>
      <w:r>
        <w:t xml:space="preserve"> </w:t>
      </w:r>
      <w:proofErr w:type="spellStart"/>
      <w:r>
        <w:t>Pedr</w:t>
      </w:r>
      <w:proofErr w:type="spellEnd"/>
      <w:r>
        <w:t xml:space="preserve"> has seen </w:t>
      </w:r>
      <w:r>
        <w:lastRenderedPageBreak/>
        <w:t>leaving the hut of Bertha Davies.</w:t>
      </w:r>
      <w:r w:rsidR="00572779">
        <w:t xml:space="preserve"> </w:t>
      </w:r>
      <w:r>
        <w:t xml:space="preserve">Between them they accuse </w:t>
      </w:r>
      <w:proofErr w:type="spellStart"/>
      <w:r>
        <w:t>Pedr</w:t>
      </w:r>
      <w:proofErr w:type="spellEnd"/>
      <w:r>
        <w:t xml:space="preserve"> of stealing a sovereign from Lloyd </w:t>
      </w:r>
      <w:proofErr w:type="spellStart"/>
      <w:r>
        <w:t>Schoolin</w:t>
      </w:r>
      <w:proofErr w:type="spellEnd"/>
      <w:r>
        <w:t xml:space="preserve"> and then tie him up and leave him without water or food for three days in a</w:t>
      </w:r>
      <w:r w:rsidR="00633D56">
        <w:t xml:space="preserve"> </w:t>
      </w:r>
      <w:r w:rsidR="005F257E">
        <w:t>shed</w:t>
      </w:r>
      <w:r>
        <w:t>.</w:t>
      </w:r>
    </w:p>
    <w:p w14:paraId="4F352E8D" w14:textId="2B72CFF6" w:rsidR="00F1512C" w:rsidRPr="00520490" w:rsidRDefault="00F1512C" w:rsidP="00112277">
      <w:pPr>
        <w:ind w:left="720"/>
        <w:rPr>
          <w:i/>
          <w:iCs/>
        </w:rPr>
      </w:pPr>
      <w:r>
        <w:rPr>
          <w:i/>
          <w:iCs/>
        </w:rPr>
        <w:t>…</w:t>
      </w:r>
      <w:r w:rsidRPr="004B2DEA">
        <w:t>they tied together his fee</w:t>
      </w:r>
      <w:r w:rsidR="00E609ED">
        <w:t>t</w:t>
      </w:r>
      <w:r w:rsidRPr="004B2DEA">
        <w:t xml:space="preserve"> and put him in the </w:t>
      </w:r>
      <w:proofErr w:type="spellStart"/>
      <w:r w:rsidRPr="004B2DEA">
        <w:t>Schoolin’s</w:t>
      </w:r>
      <w:proofErr w:type="spellEnd"/>
      <w:r w:rsidRPr="004B2DEA">
        <w:t xml:space="preserve"> </w:t>
      </w:r>
      <w:proofErr w:type="spellStart"/>
      <w:r w:rsidRPr="004B2DEA">
        <w:t>henloft</w:t>
      </w:r>
      <w:proofErr w:type="spellEnd"/>
      <w:r w:rsidRPr="004B2DEA">
        <w:t>…….and he wept that God had t</w:t>
      </w:r>
      <w:r w:rsidR="00633D56">
        <w:t>a</w:t>
      </w:r>
      <w:r w:rsidRPr="004B2DEA">
        <w:t>ken the part of the sinners of Sion. He asked for bread and water; non</w:t>
      </w:r>
      <w:r w:rsidR="00633D56">
        <w:t>e</w:t>
      </w:r>
      <w:r w:rsidRPr="004B2DEA">
        <w:t xml:space="preserve"> gave him any.</w:t>
      </w:r>
      <w:r w:rsidR="004B2DEA">
        <w:rPr>
          <w:rStyle w:val="FootnoteReference"/>
        </w:rPr>
        <w:footnoteReference w:id="43"/>
      </w:r>
    </w:p>
    <w:p w14:paraId="26E7412C" w14:textId="77777777" w:rsidR="006A3BEC" w:rsidRDefault="006A3BEC" w:rsidP="00112277">
      <w:pPr>
        <w:spacing w:line="360" w:lineRule="auto"/>
        <w:rPr>
          <w:b/>
          <w:bCs/>
          <w:color w:val="000000" w:themeColor="text1"/>
          <w:u w:val="single"/>
        </w:rPr>
      </w:pPr>
    </w:p>
    <w:p w14:paraId="690AF2A0" w14:textId="17B53581" w:rsidR="00A4068E" w:rsidRPr="003740C5" w:rsidRDefault="00856752" w:rsidP="00112277">
      <w:pPr>
        <w:spacing w:line="480" w:lineRule="auto"/>
        <w:rPr>
          <w:color w:val="000000" w:themeColor="text1"/>
        </w:rPr>
      </w:pPr>
      <w:r>
        <w:rPr>
          <w:color w:val="000000" w:themeColor="text1"/>
        </w:rPr>
        <w:t xml:space="preserve">The story comes to an abrupt end with the intended feelings of shock that Caradoc is trying to portray in contrast to </w:t>
      </w:r>
      <w:proofErr w:type="spellStart"/>
      <w:r>
        <w:rPr>
          <w:color w:val="000000" w:themeColor="text1"/>
        </w:rPr>
        <w:t>Moelona</w:t>
      </w:r>
      <w:proofErr w:type="spellEnd"/>
      <w:r>
        <w:rPr>
          <w:color w:val="000000" w:themeColor="text1"/>
        </w:rPr>
        <w:t xml:space="preserve"> who tries to resolve her stories with an optimistic reference to the future.</w:t>
      </w:r>
    </w:p>
    <w:p w14:paraId="38AF04DA" w14:textId="77777777" w:rsidR="00287BBE" w:rsidRDefault="00287BBE" w:rsidP="00112277">
      <w:pPr>
        <w:spacing w:line="360" w:lineRule="auto"/>
        <w:rPr>
          <w:b/>
          <w:bCs/>
          <w:color w:val="000000" w:themeColor="text1"/>
          <w:u w:val="single"/>
        </w:rPr>
      </w:pPr>
    </w:p>
    <w:p w14:paraId="33CC8DC8" w14:textId="77777777" w:rsidR="006D78A7" w:rsidRDefault="006D78A7" w:rsidP="00112277">
      <w:pPr>
        <w:spacing w:line="360" w:lineRule="auto"/>
        <w:rPr>
          <w:b/>
          <w:bCs/>
          <w:color w:val="000000" w:themeColor="text1"/>
        </w:rPr>
      </w:pPr>
    </w:p>
    <w:p w14:paraId="334F49B2" w14:textId="77777777" w:rsidR="006D78A7" w:rsidRDefault="006D78A7" w:rsidP="00112277">
      <w:pPr>
        <w:spacing w:line="360" w:lineRule="auto"/>
        <w:rPr>
          <w:b/>
          <w:bCs/>
          <w:color w:val="000000" w:themeColor="text1"/>
        </w:rPr>
      </w:pPr>
    </w:p>
    <w:p w14:paraId="1D2F4070" w14:textId="77777777" w:rsidR="006D78A7" w:rsidRDefault="006D78A7" w:rsidP="00112277">
      <w:pPr>
        <w:spacing w:line="360" w:lineRule="auto"/>
        <w:rPr>
          <w:b/>
          <w:bCs/>
          <w:color w:val="000000" w:themeColor="text1"/>
        </w:rPr>
      </w:pPr>
    </w:p>
    <w:p w14:paraId="637312F1" w14:textId="77777777" w:rsidR="006D78A7" w:rsidRDefault="006D78A7" w:rsidP="00112277">
      <w:pPr>
        <w:spacing w:line="360" w:lineRule="auto"/>
        <w:rPr>
          <w:b/>
          <w:bCs/>
          <w:color w:val="000000" w:themeColor="text1"/>
        </w:rPr>
      </w:pPr>
    </w:p>
    <w:p w14:paraId="3C5FFAE4" w14:textId="77777777" w:rsidR="006D78A7" w:rsidRDefault="006D78A7" w:rsidP="00112277">
      <w:pPr>
        <w:spacing w:line="360" w:lineRule="auto"/>
        <w:rPr>
          <w:b/>
          <w:bCs/>
          <w:color w:val="000000" w:themeColor="text1"/>
        </w:rPr>
      </w:pPr>
    </w:p>
    <w:p w14:paraId="3EE86DFC" w14:textId="77777777" w:rsidR="006D78A7" w:rsidRDefault="006D78A7" w:rsidP="00112277">
      <w:pPr>
        <w:spacing w:line="360" w:lineRule="auto"/>
        <w:rPr>
          <w:b/>
          <w:bCs/>
          <w:color w:val="000000" w:themeColor="text1"/>
        </w:rPr>
      </w:pPr>
    </w:p>
    <w:p w14:paraId="4CCC67C7" w14:textId="77777777" w:rsidR="006D78A7" w:rsidRDefault="006D78A7" w:rsidP="00112277">
      <w:pPr>
        <w:spacing w:line="360" w:lineRule="auto"/>
        <w:rPr>
          <w:b/>
          <w:bCs/>
          <w:color w:val="000000" w:themeColor="text1"/>
        </w:rPr>
      </w:pPr>
    </w:p>
    <w:p w14:paraId="5EA7ADBE" w14:textId="77777777" w:rsidR="006D78A7" w:rsidRDefault="006D78A7" w:rsidP="00112277">
      <w:pPr>
        <w:spacing w:line="360" w:lineRule="auto"/>
        <w:rPr>
          <w:b/>
          <w:bCs/>
          <w:color w:val="000000" w:themeColor="text1"/>
        </w:rPr>
      </w:pPr>
    </w:p>
    <w:p w14:paraId="4E7CA3C3" w14:textId="77777777" w:rsidR="006D78A7" w:rsidRDefault="006D78A7" w:rsidP="00112277">
      <w:pPr>
        <w:spacing w:line="360" w:lineRule="auto"/>
        <w:rPr>
          <w:b/>
          <w:bCs/>
          <w:color w:val="000000" w:themeColor="text1"/>
        </w:rPr>
      </w:pPr>
    </w:p>
    <w:p w14:paraId="79EF62A3" w14:textId="77777777" w:rsidR="006D78A7" w:rsidRDefault="006D78A7" w:rsidP="00112277">
      <w:pPr>
        <w:spacing w:line="360" w:lineRule="auto"/>
        <w:rPr>
          <w:b/>
          <w:bCs/>
          <w:color w:val="000000" w:themeColor="text1"/>
        </w:rPr>
      </w:pPr>
    </w:p>
    <w:p w14:paraId="1C09276E" w14:textId="77777777" w:rsidR="006D78A7" w:rsidRDefault="006D78A7" w:rsidP="00112277">
      <w:pPr>
        <w:spacing w:line="360" w:lineRule="auto"/>
        <w:rPr>
          <w:b/>
          <w:bCs/>
          <w:color w:val="000000" w:themeColor="text1"/>
        </w:rPr>
      </w:pPr>
    </w:p>
    <w:p w14:paraId="2B8EDF9D" w14:textId="77777777" w:rsidR="006D78A7" w:rsidRDefault="006D78A7" w:rsidP="00112277">
      <w:pPr>
        <w:spacing w:line="360" w:lineRule="auto"/>
        <w:rPr>
          <w:b/>
          <w:bCs/>
          <w:color w:val="000000" w:themeColor="text1"/>
        </w:rPr>
      </w:pPr>
    </w:p>
    <w:p w14:paraId="6B6CE5F1" w14:textId="77777777" w:rsidR="006D78A7" w:rsidRDefault="006D78A7" w:rsidP="00112277">
      <w:pPr>
        <w:spacing w:line="360" w:lineRule="auto"/>
        <w:rPr>
          <w:b/>
          <w:bCs/>
          <w:color w:val="000000" w:themeColor="text1"/>
        </w:rPr>
      </w:pPr>
    </w:p>
    <w:p w14:paraId="5E225C65" w14:textId="77777777" w:rsidR="006D78A7" w:rsidRDefault="006D78A7" w:rsidP="00112277">
      <w:pPr>
        <w:spacing w:line="360" w:lineRule="auto"/>
        <w:rPr>
          <w:b/>
          <w:bCs/>
          <w:color w:val="000000" w:themeColor="text1"/>
        </w:rPr>
      </w:pPr>
    </w:p>
    <w:p w14:paraId="1C6515C5" w14:textId="77777777" w:rsidR="006234DE" w:rsidRDefault="006234DE" w:rsidP="00112277">
      <w:pPr>
        <w:spacing w:line="360" w:lineRule="auto"/>
        <w:rPr>
          <w:b/>
          <w:bCs/>
          <w:color w:val="000000" w:themeColor="text1"/>
        </w:rPr>
      </w:pPr>
    </w:p>
    <w:p w14:paraId="5837A172" w14:textId="77777777" w:rsidR="006234DE" w:rsidRDefault="006234DE" w:rsidP="00112277">
      <w:pPr>
        <w:spacing w:line="360" w:lineRule="auto"/>
        <w:rPr>
          <w:b/>
          <w:bCs/>
          <w:color w:val="000000" w:themeColor="text1"/>
        </w:rPr>
      </w:pPr>
    </w:p>
    <w:p w14:paraId="5E5364BF" w14:textId="77777777" w:rsidR="006234DE" w:rsidRDefault="006234DE" w:rsidP="00112277">
      <w:pPr>
        <w:spacing w:line="360" w:lineRule="auto"/>
        <w:rPr>
          <w:b/>
          <w:bCs/>
          <w:color w:val="000000" w:themeColor="text1"/>
        </w:rPr>
      </w:pPr>
    </w:p>
    <w:p w14:paraId="5D477D4B" w14:textId="77777777" w:rsidR="006234DE" w:rsidRDefault="006234DE" w:rsidP="00112277">
      <w:pPr>
        <w:spacing w:line="360" w:lineRule="auto"/>
        <w:rPr>
          <w:b/>
          <w:bCs/>
          <w:color w:val="000000" w:themeColor="text1"/>
        </w:rPr>
      </w:pPr>
    </w:p>
    <w:p w14:paraId="4F3CCB4D" w14:textId="77777777" w:rsidR="006234DE" w:rsidRDefault="006234DE" w:rsidP="00112277">
      <w:pPr>
        <w:spacing w:line="360" w:lineRule="auto"/>
        <w:rPr>
          <w:b/>
          <w:bCs/>
          <w:color w:val="000000" w:themeColor="text1"/>
        </w:rPr>
      </w:pPr>
    </w:p>
    <w:p w14:paraId="1DCD68D3" w14:textId="77777777" w:rsidR="006234DE" w:rsidRDefault="006234DE" w:rsidP="00112277">
      <w:pPr>
        <w:spacing w:line="360" w:lineRule="auto"/>
        <w:rPr>
          <w:b/>
          <w:bCs/>
          <w:color w:val="000000" w:themeColor="text1"/>
        </w:rPr>
      </w:pPr>
    </w:p>
    <w:p w14:paraId="76AF51EB" w14:textId="6C3B310E" w:rsidR="007A4771" w:rsidRPr="00A43367" w:rsidRDefault="00077B0D" w:rsidP="00BF24A8">
      <w:pPr>
        <w:spacing w:line="360" w:lineRule="auto"/>
        <w:jc w:val="center"/>
        <w:rPr>
          <w:b/>
          <w:bCs/>
          <w:color w:val="000000" w:themeColor="text1"/>
        </w:rPr>
      </w:pPr>
      <w:r w:rsidRPr="00A43367">
        <w:rPr>
          <w:b/>
          <w:bCs/>
          <w:color w:val="000000" w:themeColor="text1"/>
        </w:rPr>
        <w:lastRenderedPageBreak/>
        <w:t>Chapter 5</w:t>
      </w:r>
    </w:p>
    <w:p w14:paraId="54582580" w14:textId="186EC888" w:rsidR="00763F6F" w:rsidRPr="00A43367" w:rsidRDefault="00F1512C" w:rsidP="00112277">
      <w:pPr>
        <w:spacing w:line="480" w:lineRule="auto"/>
        <w:rPr>
          <w:b/>
          <w:bCs/>
        </w:rPr>
      </w:pPr>
      <w:r w:rsidRPr="00A43367">
        <w:rPr>
          <w:b/>
          <w:bCs/>
        </w:rPr>
        <w:t>Language</w:t>
      </w:r>
    </w:p>
    <w:p w14:paraId="78948C2D" w14:textId="11BA0A21" w:rsidR="00F1512C" w:rsidRDefault="00763F6F" w:rsidP="00112277">
      <w:pPr>
        <w:spacing w:line="480" w:lineRule="auto"/>
        <w:ind w:firstLine="720"/>
        <w:rPr>
          <w:color w:val="FF0000"/>
        </w:rPr>
      </w:pPr>
      <w:r w:rsidRPr="007A4771">
        <w:rPr>
          <w:color w:val="000000" w:themeColor="text1"/>
        </w:rPr>
        <w:t xml:space="preserve">During the </w:t>
      </w:r>
      <w:r w:rsidR="004B4230">
        <w:rPr>
          <w:color w:val="000000" w:themeColor="text1"/>
        </w:rPr>
        <w:t>seventeenth</w:t>
      </w:r>
      <w:r w:rsidR="0009232F">
        <w:rPr>
          <w:color w:val="000000" w:themeColor="text1"/>
        </w:rPr>
        <w:t xml:space="preserve"> </w:t>
      </w:r>
      <w:r w:rsidR="004B4230">
        <w:rPr>
          <w:color w:val="000000" w:themeColor="text1"/>
        </w:rPr>
        <w:t>c</w:t>
      </w:r>
      <w:r w:rsidRPr="007A4771">
        <w:rPr>
          <w:color w:val="000000" w:themeColor="text1"/>
        </w:rPr>
        <w:t>entury Non</w:t>
      </w:r>
      <w:r w:rsidR="004B4230">
        <w:rPr>
          <w:color w:val="000000" w:themeColor="text1"/>
        </w:rPr>
        <w:t>con</w:t>
      </w:r>
      <w:r w:rsidRPr="007A4771">
        <w:rPr>
          <w:color w:val="000000" w:themeColor="text1"/>
        </w:rPr>
        <w:t>formity had become established in Wales after the religious conflicts surrounding the English throne.</w:t>
      </w:r>
      <w:r w:rsidR="00572779">
        <w:rPr>
          <w:color w:val="000000" w:themeColor="text1"/>
        </w:rPr>
        <w:t xml:space="preserve"> </w:t>
      </w:r>
      <w:r w:rsidRPr="007A4771">
        <w:rPr>
          <w:color w:val="000000" w:themeColor="text1"/>
        </w:rPr>
        <w:t xml:space="preserve">Most influential non-Welsh speaking people had returned to the old Anglican religion so </w:t>
      </w:r>
      <w:r w:rsidRPr="004B2DEA">
        <w:rPr>
          <w:color w:val="000000" w:themeColor="text1"/>
        </w:rPr>
        <w:t>‘Nonconformity in most parts of Wales became thoroughly Welsh in language’</w:t>
      </w:r>
      <w:r w:rsidR="004B2DEA" w:rsidRPr="004B2DEA">
        <w:rPr>
          <w:rStyle w:val="FootnoteReference"/>
          <w:color w:val="000000" w:themeColor="text1"/>
        </w:rPr>
        <w:footnoteReference w:id="44"/>
      </w:r>
      <w:r w:rsidR="00572779">
        <w:rPr>
          <w:color w:val="000000" w:themeColor="text1"/>
        </w:rPr>
        <w:t xml:space="preserve"> </w:t>
      </w:r>
      <w:r w:rsidR="007D31BE" w:rsidRPr="007A4771">
        <w:rPr>
          <w:color w:val="000000" w:themeColor="text1"/>
        </w:rPr>
        <w:t>Circulating schools set up by Griffith Jones provided schooling in the Welsh language</w:t>
      </w:r>
      <w:r w:rsidR="00A56F46">
        <w:rPr>
          <w:color w:val="000000" w:themeColor="text1"/>
        </w:rPr>
        <w:t xml:space="preserve"> and</w:t>
      </w:r>
      <w:r w:rsidR="004B4230">
        <w:rPr>
          <w:color w:val="000000" w:themeColor="text1"/>
        </w:rPr>
        <w:t xml:space="preserve"> </w:t>
      </w:r>
      <w:r w:rsidR="007D31BE" w:rsidRPr="007A4771">
        <w:rPr>
          <w:color w:val="000000" w:themeColor="text1"/>
        </w:rPr>
        <w:t>his stated purpose was ‘not to make gentlemen, but Christians and heirs to eternal life.</w:t>
      </w:r>
      <w:r w:rsidR="004807ED">
        <w:rPr>
          <w:color w:val="000000" w:themeColor="text1"/>
        </w:rPr>
        <w:t>’</w:t>
      </w:r>
      <w:r w:rsidR="004B2DEA">
        <w:rPr>
          <w:rStyle w:val="FootnoteReference"/>
          <w:color w:val="000000" w:themeColor="text1"/>
        </w:rPr>
        <w:footnoteReference w:id="45"/>
      </w:r>
      <w:r w:rsidR="00572779">
        <w:rPr>
          <w:color w:val="000000" w:themeColor="text1"/>
        </w:rPr>
        <w:t xml:space="preserve"> </w:t>
      </w:r>
      <w:r w:rsidR="00F1512C" w:rsidRPr="007A4771">
        <w:rPr>
          <w:color w:val="000000" w:themeColor="text1"/>
        </w:rPr>
        <w:t xml:space="preserve">In the </w:t>
      </w:r>
      <w:r w:rsidR="004B4230">
        <w:rPr>
          <w:color w:val="000000" w:themeColor="text1"/>
        </w:rPr>
        <w:t>nineteenth</w:t>
      </w:r>
      <w:r w:rsidR="00572779">
        <w:rPr>
          <w:color w:val="000000" w:themeColor="text1"/>
        </w:rPr>
        <w:t xml:space="preserve"> </w:t>
      </w:r>
      <w:r w:rsidR="00F1512C" w:rsidRPr="007A4771">
        <w:rPr>
          <w:color w:val="000000" w:themeColor="text1"/>
        </w:rPr>
        <w:t>century</w:t>
      </w:r>
      <w:r w:rsidR="0092434D" w:rsidRPr="007A4771">
        <w:rPr>
          <w:color w:val="000000" w:themeColor="text1"/>
        </w:rPr>
        <w:t xml:space="preserve">, </w:t>
      </w:r>
      <w:r w:rsidR="006A3BEC">
        <w:rPr>
          <w:color w:val="000000" w:themeColor="text1"/>
        </w:rPr>
        <w:t xml:space="preserve">publication of </w:t>
      </w:r>
      <w:r w:rsidR="0092434D" w:rsidRPr="007A4771">
        <w:rPr>
          <w:color w:val="000000" w:themeColor="text1"/>
        </w:rPr>
        <w:t xml:space="preserve">the </w:t>
      </w:r>
      <w:r w:rsidR="00F1512C" w:rsidRPr="007A4771">
        <w:rPr>
          <w:color w:val="000000" w:themeColor="text1"/>
        </w:rPr>
        <w:t>notorious ‘Blue Book</w:t>
      </w:r>
      <w:r w:rsidR="006A3BEC">
        <w:rPr>
          <w:color w:val="000000" w:themeColor="text1"/>
        </w:rPr>
        <w:t>s</w:t>
      </w:r>
      <w:r w:rsidR="00F1512C" w:rsidRPr="007A4771">
        <w:rPr>
          <w:color w:val="000000" w:themeColor="text1"/>
        </w:rPr>
        <w:t>’ decreed that education in Welsh schools should be delivered in English and that children in school should be discouraged from speaking Welsh</w:t>
      </w:r>
      <w:r w:rsidR="004807ED">
        <w:rPr>
          <w:color w:val="000000" w:themeColor="text1"/>
        </w:rPr>
        <w:t>.</w:t>
      </w:r>
      <w:r w:rsidR="0092434D" w:rsidRPr="007A4771">
        <w:rPr>
          <w:color w:val="000000" w:themeColor="text1"/>
        </w:rPr>
        <w:t xml:space="preserve"> </w:t>
      </w:r>
      <w:r w:rsidR="004807ED">
        <w:rPr>
          <w:color w:val="000000" w:themeColor="text1"/>
        </w:rPr>
        <w:t>T</w:t>
      </w:r>
      <w:r w:rsidR="0092434D" w:rsidRPr="007A4771">
        <w:rPr>
          <w:color w:val="000000" w:themeColor="text1"/>
        </w:rPr>
        <w:t>he ‘Welsh Not’</w:t>
      </w:r>
      <w:r w:rsidR="00077089">
        <w:rPr>
          <w:color w:val="000000" w:themeColor="text1"/>
        </w:rPr>
        <w:t>, a</w:t>
      </w:r>
      <w:r w:rsidR="0092434D" w:rsidRPr="007A4771">
        <w:rPr>
          <w:color w:val="000000" w:themeColor="text1"/>
        </w:rPr>
        <w:t xml:space="preserve"> board placed around the neck of a child heard to be speaking Welsh, was introduced in some schools.</w:t>
      </w:r>
      <w:r w:rsidR="00572779">
        <w:rPr>
          <w:color w:val="000000" w:themeColor="text1"/>
        </w:rPr>
        <w:t xml:space="preserve"> </w:t>
      </w:r>
      <w:r w:rsidR="00F1512C" w:rsidRPr="007A4771">
        <w:rPr>
          <w:color w:val="000000" w:themeColor="text1"/>
        </w:rPr>
        <w:t xml:space="preserve">There is no evidence to suggest that the ‘Welsh Not’, was used in the </w:t>
      </w:r>
      <w:proofErr w:type="spellStart"/>
      <w:r w:rsidR="00F1512C" w:rsidRPr="007A4771">
        <w:rPr>
          <w:color w:val="000000" w:themeColor="text1"/>
        </w:rPr>
        <w:t>Rhydlewis</w:t>
      </w:r>
      <w:proofErr w:type="spellEnd"/>
      <w:r w:rsidR="00F1512C" w:rsidRPr="007A4771">
        <w:rPr>
          <w:color w:val="000000" w:themeColor="text1"/>
        </w:rPr>
        <w:t xml:space="preserve"> school at the time of Caradoc and </w:t>
      </w:r>
      <w:proofErr w:type="spellStart"/>
      <w:r w:rsidR="00F1512C" w:rsidRPr="007A4771">
        <w:rPr>
          <w:color w:val="000000" w:themeColor="text1"/>
        </w:rPr>
        <w:t>Moelona</w:t>
      </w:r>
      <w:proofErr w:type="spellEnd"/>
      <w:r w:rsidR="00F1512C" w:rsidRPr="007A4771">
        <w:rPr>
          <w:color w:val="000000" w:themeColor="text1"/>
        </w:rPr>
        <w:t>.</w:t>
      </w:r>
      <w:r w:rsidR="00572779">
        <w:rPr>
          <w:color w:val="000000" w:themeColor="text1"/>
        </w:rPr>
        <w:t xml:space="preserve"> </w:t>
      </w:r>
      <w:r w:rsidR="004B4230">
        <w:rPr>
          <w:color w:val="000000" w:themeColor="text1"/>
        </w:rPr>
        <w:t>As we have seen,</w:t>
      </w:r>
      <w:r w:rsidR="00F1512C" w:rsidRPr="007A4771">
        <w:rPr>
          <w:color w:val="000000" w:themeColor="text1"/>
        </w:rPr>
        <w:t xml:space="preserve"> John Crowther, the schoolmaster from Yorkshire that Caradoc so despised, </w:t>
      </w:r>
      <w:r w:rsidR="00F1512C" w:rsidRPr="004B2DEA">
        <w:rPr>
          <w:color w:val="000000" w:themeColor="text1"/>
        </w:rPr>
        <w:t>‘learnt to speak Welsh fluently and was both an able schoolmaster and a man with exceptional gifts to teach music to adults’</w:t>
      </w:r>
      <w:r w:rsidR="004B2DEA" w:rsidRPr="004B2DEA">
        <w:rPr>
          <w:rStyle w:val="FootnoteReference"/>
          <w:color w:val="000000" w:themeColor="text1"/>
        </w:rPr>
        <w:footnoteReference w:id="46"/>
      </w:r>
    </w:p>
    <w:p w14:paraId="69D36B94" w14:textId="12B63B3D" w:rsidR="00F1512C" w:rsidRPr="00520490" w:rsidRDefault="00F1512C" w:rsidP="00112277">
      <w:pPr>
        <w:spacing w:line="480" w:lineRule="auto"/>
        <w:ind w:firstLine="720"/>
      </w:pPr>
      <w:proofErr w:type="spellStart"/>
      <w:r>
        <w:t>Moelona</w:t>
      </w:r>
      <w:proofErr w:type="spellEnd"/>
      <w:r>
        <w:t xml:space="preserve"> wrote entirely in Welsh and the abuse of the Welsh language features very strongly in her books.</w:t>
      </w:r>
      <w:r w:rsidR="00572779">
        <w:t xml:space="preserve"> </w:t>
      </w:r>
      <w:r>
        <w:t xml:space="preserve">In her first book, </w:t>
      </w:r>
      <w:proofErr w:type="spellStart"/>
      <w:r>
        <w:rPr>
          <w:i/>
          <w:iCs/>
        </w:rPr>
        <w:t>Teulu</w:t>
      </w:r>
      <w:proofErr w:type="spellEnd"/>
      <w:r>
        <w:rPr>
          <w:i/>
          <w:iCs/>
        </w:rPr>
        <w:t xml:space="preserve"> Bach </w:t>
      </w:r>
      <w:proofErr w:type="spellStart"/>
      <w:r>
        <w:rPr>
          <w:i/>
          <w:iCs/>
        </w:rPr>
        <w:t>Nantoer</w:t>
      </w:r>
      <w:proofErr w:type="spellEnd"/>
      <w:r>
        <w:rPr>
          <w:i/>
          <w:iCs/>
        </w:rPr>
        <w:t xml:space="preserve">, </w:t>
      </w:r>
      <w:r>
        <w:t xml:space="preserve">an impassioned speech by Mr. </w:t>
      </w:r>
      <w:proofErr w:type="spellStart"/>
      <w:r>
        <w:t>Puw</w:t>
      </w:r>
      <w:proofErr w:type="spellEnd"/>
      <w:r>
        <w:t>, who has come to present prizes to the school children,</w:t>
      </w:r>
      <w:r w:rsidR="00572779">
        <w:t xml:space="preserve"> </w:t>
      </w:r>
      <w:r>
        <w:t>reminds them that:</w:t>
      </w:r>
    </w:p>
    <w:p w14:paraId="3E9C35CF" w14:textId="183A2DF0" w:rsidR="00F1512C" w:rsidRPr="004B2DEA" w:rsidRDefault="00F1512C" w:rsidP="00112277">
      <w:pPr>
        <w:ind w:left="720"/>
      </w:pPr>
      <w:proofErr w:type="spellStart"/>
      <w:r w:rsidRPr="004B2DEA">
        <w:t>Gymaint</w:t>
      </w:r>
      <w:proofErr w:type="spellEnd"/>
      <w:r w:rsidRPr="004B2DEA">
        <w:t xml:space="preserve"> </w:t>
      </w:r>
      <w:proofErr w:type="spellStart"/>
      <w:r w:rsidRPr="004B2DEA">
        <w:t>yn</w:t>
      </w:r>
      <w:proofErr w:type="spellEnd"/>
      <w:r w:rsidRPr="004B2DEA">
        <w:t xml:space="preserve"> well </w:t>
      </w:r>
      <w:proofErr w:type="spellStart"/>
      <w:r w:rsidRPr="004B2DEA">
        <w:t>yw</w:t>
      </w:r>
      <w:proofErr w:type="spellEnd"/>
      <w:r w:rsidRPr="004B2DEA">
        <w:t xml:space="preserve"> </w:t>
      </w:r>
      <w:proofErr w:type="spellStart"/>
      <w:r w:rsidRPr="004B2DEA">
        <w:t>arnoch</w:t>
      </w:r>
      <w:proofErr w:type="spellEnd"/>
      <w:r w:rsidRPr="004B2DEA">
        <w:t xml:space="preserve"> nag </w:t>
      </w:r>
      <w:proofErr w:type="spellStart"/>
      <w:r w:rsidRPr="004B2DEA">
        <w:t>ar</w:t>
      </w:r>
      <w:proofErr w:type="spellEnd"/>
      <w:r w:rsidRPr="004B2DEA">
        <w:t xml:space="preserve"> </w:t>
      </w:r>
      <w:proofErr w:type="spellStart"/>
      <w:r w:rsidRPr="004B2DEA">
        <w:t>blant</w:t>
      </w:r>
      <w:proofErr w:type="spellEnd"/>
      <w:r w:rsidRPr="004B2DEA">
        <w:t xml:space="preserve"> </w:t>
      </w:r>
      <w:proofErr w:type="spellStart"/>
      <w:r w:rsidRPr="004B2DEA">
        <w:t>bach</w:t>
      </w:r>
      <w:proofErr w:type="spellEnd"/>
      <w:r w:rsidRPr="004B2DEA">
        <w:t xml:space="preserve"> o </w:t>
      </w:r>
      <w:proofErr w:type="spellStart"/>
      <w:r w:rsidRPr="004B2DEA">
        <w:t>Saeson</w:t>
      </w:r>
      <w:proofErr w:type="spellEnd"/>
      <w:r w:rsidRPr="004B2DEA">
        <w:t>!</w:t>
      </w:r>
      <w:r w:rsidR="00572779">
        <w:t xml:space="preserve"> </w:t>
      </w:r>
      <w:proofErr w:type="spellStart"/>
      <w:r w:rsidRPr="004B2DEA">
        <w:t>Dyma</w:t>
      </w:r>
      <w:proofErr w:type="spellEnd"/>
      <w:r w:rsidRPr="004B2DEA">
        <w:t xml:space="preserve"> </w:t>
      </w:r>
      <w:proofErr w:type="spellStart"/>
      <w:r w:rsidRPr="004B2DEA">
        <w:t>chwi</w:t>
      </w:r>
      <w:proofErr w:type="spellEnd"/>
      <w:r w:rsidRPr="004B2DEA">
        <w:t xml:space="preserve"> </w:t>
      </w:r>
      <w:proofErr w:type="spellStart"/>
      <w:r w:rsidRPr="004B2DEA">
        <w:t>yn</w:t>
      </w:r>
      <w:proofErr w:type="spellEnd"/>
      <w:r w:rsidRPr="004B2DEA">
        <w:t xml:space="preserve"> </w:t>
      </w:r>
      <w:proofErr w:type="spellStart"/>
      <w:r w:rsidRPr="004B2DEA">
        <w:t>cael</w:t>
      </w:r>
      <w:proofErr w:type="spellEnd"/>
      <w:r w:rsidRPr="004B2DEA">
        <w:t xml:space="preserve"> </w:t>
      </w:r>
      <w:proofErr w:type="spellStart"/>
      <w:r w:rsidRPr="004B2DEA">
        <w:t>eich</w:t>
      </w:r>
      <w:proofErr w:type="spellEnd"/>
      <w:r w:rsidRPr="004B2DEA">
        <w:t xml:space="preserve"> </w:t>
      </w:r>
      <w:proofErr w:type="spellStart"/>
      <w:r w:rsidRPr="004B2DEA">
        <w:t>dwyn</w:t>
      </w:r>
      <w:proofErr w:type="spellEnd"/>
      <w:r w:rsidRPr="004B2DEA">
        <w:t xml:space="preserve"> </w:t>
      </w:r>
      <w:proofErr w:type="spellStart"/>
      <w:r w:rsidRPr="004B2DEA">
        <w:t>i</w:t>
      </w:r>
      <w:proofErr w:type="spellEnd"/>
      <w:r w:rsidRPr="004B2DEA">
        <w:t xml:space="preserve"> </w:t>
      </w:r>
      <w:proofErr w:type="spellStart"/>
      <w:r w:rsidRPr="004B2DEA">
        <w:t>fyny</w:t>
      </w:r>
      <w:proofErr w:type="spellEnd"/>
      <w:r w:rsidRPr="004B2DEA">
        <w:t xml:space="preserve"> </w:t>
      </w:r>
      <w:proofErr w:type="spellStart"/>
      <w:r w:rsidRPr="004B2DEA">
        <w:t>mewn</w:t>
      </w:r>
      <w:proofErr w:type="spellEnd"/>
      <w:r w:rsidRPr="004B2DEA">
        <w:t xml:space="preserve"> </w:t>
      </w:r>
      <w:proofErr w:type="spellStart"/>
      <w:r w:rsidRPr="004B2DEA">
        <w:t>dwy</w:t>
      </w:r>
      <w:proofErr w:type="spellEnd"/>
      <w:r w:rsidRPr="004B2DEA">
        <w:t xml:space="preserve"> </w:t>
      </w:r>
      <w:proofErr w:type="spellStart"/>
      <w:r w:rsidRPr="004B2DEA">
        <w:t>iaith</w:t>
      </w:r>
      <w:proofErr w:type="spellEnd"/>
      <w:r w:rsidRPr="004B2DEA">
        <w:t>.</w:t>
      </w:r>
      <w:r w:rsidR="00572779">
        <w:t xml:space="preserve"> </w:t>
      </w:r>
      <w:r w:rsidRPr="004B2DEA">
        <w:t xml:space="preserve">Mae </w:t>
      </w:r>
      <w:proofErr w:type="spellStart"/>
      <w:r w:rsidRPr="004B2DEA">
        <w:t>hynny</w:t>
      </w:r>
      <w:proofErr w:type="spellEnd"/>
      <w:r w:rsidRPr="004B2DEA">
        <w:t xml:space="preserve"> </w:t>
      </w:r>
      <w:proofErr w:type="spellStart"/>
      <w:r w:rsidRPr="004B2DEA">
        <w:t>bron</w:t>
      </w:r>
      <w:proofErr w:type="spellEnd"/>
      <w:r w:rsidRPr="004B2DEA">
        <w:t xml:space="preserve"> </w:t>
      </w:r>
      <w:proofErr w:type="spellStart"/>
      <w:r w:rsidRPr="004B2DEA">
        <w:t>fel</w:t>
      </w:r>
      <w:proofErr w:type="spellEnd"/>
      <w:r w:rsidRPr="004B2DEA">
        <w:t xml:space="preserve"> pe </w:t>
      </w:r>
      <w:proofErr w:type="spellStart"/>
      <w:r w:rsidRPr="004B2DEA">
        <w:t>baech</w:t>
      </w:r>
      <w:proofErr w:type="spellEnd"/>
      <w:r w:rsidRPr="004B2DEA">
        <w:t xml:space="preserve"> </w:t>
      </w:r>
      <w:proofErr w:type="spellStart"/>
      <w:r w:rsidRPr="004B2DEA">
        <w:t>yn</w:t>
      </w:r>
      <w:proofErr w:type="spellEnd"/>
      <w:r w:rsidRPr="004B2DEA">
        <w:t xml:space="preserve"> </w:t>
      </w:r>
      <w:proofErr w:type="spellStart"/>
      <w:r w:rsidRPr="004B2DEA">
        <w:t>byw</w:t>
      </w:r>
      <w:proofErr w:type="spellEnd"/>
      <w:r w:rsidRPr="004B2DEA">
        <w:t xml:space="preserve"> </w:t>
      </w:r>
      <w:proofErr w:type="spellStart"/>
      <w:r w:rsidRPr="004B2DEA">
        <w:t>bywyd</w:t>
      </w:r>
      <w:proofErr w:type="spellEnd"/>
      <w:r w:rsidRPr="004B2DEA">
        <w:t xml:space="preserve"> </w:t>
      </w:r>
      <w:proofErr w:type="spellStart"/>
      <w:r w:rsidRPr="004B2DEA">
        <w:t>dwygenedl</w:t>
      </w:r>
      <w:proofErr w:type="spellEnd"/>
      <w:r w:rsidRPr="004B2DEA">
        <w:t>.</w:t>
      </w:r>
      <w:r w:rsidR="00572779">
        <w:t xml:space="preserve"> </w:t>
      </w:r>
      <w:r w:rsidRPr="004B2DEA">
        <w:t xml:space="preserve">Mae </w:t>
      </w:r>
      <w:proofErr w:type="spellStart"/>
      <w:r w:rsidRPr="004B2DEA">
        <w:t>yn</w:t>
      </w:r>
      <w:proofErr w:type="spellEnd"/>
      <w:r w:rsidRPr="004B2DEA">
        <w:t xml:space="preserve"> </w:t>
      </w:r>
      <w:proofErr w:type="spellStart"/>
      <w:r w:rsidRPr="004B2DEA">
        <w:t>eangu</w:t>
      </w:r>
      <w:proofErr w:type="spellEnd"/>
      <w:r w:rsidRPr="004B2DEA">
        <w:t xml:space="preserve"> </w:t>
      </w:r>
      <w:proofErr w:type="spellStart"/>
      <w:r w:rsidRPr="004B2DEA">
        <w:t>eich</w:t>
      </w:r>
      <w:proofErr w:type="spellEnd"/>
      <w:r w:rsidRPr="004B2DEA">
        <w:t xml:space="preserve"> </w:t>
      </w:r>
      <w:proofErr w:type="spellStart"/>
      <w:r w:rsidRPr="004B2DEA">
        <w:t>syniadau</w:t>
      </w:r>
      <w:proofErr w:type="spellEnd"/>
      <w:r w:rsidRPr="004B2DEA">
        <w:t xml:space="preserve">, ac y </w:t>
      </w:r>
      <w:proofErr w:type="spellStart"/>
      <w:r w:rsidRPr="004B2DEA">
        <w:t>mae</w:t>
      </w:r>
      <w:proofErr w:type="spellEnd"/>
      <w:r w:rsidRPr="004B2DEA">
        <w:t xml:space="preserve"> y </w:t>
      </w:r>
      <w:proofErr w:type="spellStart"/>
      <w:r w:rsidRPr="004B2DEA">
        <w:t>ffaith</w:t>
      </w:r>
      <w:proofErr w:type="spellEnd"/>
      <w:r w:rsidRPr="004B2DEA">
        <w:t xml:space="preserve"> </w:t>
      </w:r>
      <w:proofErr w:type="spellStart"/>
      <w:r w:rsidRPr="004B2DEA">
        <w:t>eich</w:t>
      </w:r>
      <w:proofErr w:type="spellEnd"/>
      <w:r w:rsidRPr="004B2DEA">
        <w:t xml:space="preserve"> </w:t>
      </w:r>
      <w:proofErr w:type="spellStart"/>
      <w:r w:rsidRPr="004B2DEA">
        <w:t>bnod</w:t>
      </w:r>
      <w:proofErr w:type="spellEnd"/>
      <w:r w:rsidRPr="004B2DEA">
        <w:t xml:space="preserve"> </w:t>
      </w:r>
      <w:proofErr w:type="spellStart"/>
      <w:r w:rsidRPr="004B2DEA">
        <w:t>yn</w:t>
      </w:r>
      <w:proofErr w:type="spellEnd"/>
      <w:r w:rsidRPr="004B2DEA">
        <w:t xml:space="preserve"> </w:t>
      </w:r>
      <w:proofErr w:type="spellStart"/>
      <w:r w:rsidRPr="004B2DEA">
        <w:t>gorfod</w:t>
      </w:r>
      <w:proofErr w:type="spellEnd"/>
      <w:r w:rsidRPr="004B2DEA">
        <w:t xml:space="preserve"> </w:t>
      </w:r>
      <w:proofErr w:type="spellStart"/>
      <w:r w:rsidRPr="004B2DEA">
        <w:t>ysgrifennu</w:t>
      </w:r>
      <w:proofErr w:type="spellEnd"/>
      <w:r w:rsidRPr="004B2DEA">
        <w:t xml:space="preserve"> </w:t>
      </w:r>
      <w:proofErr w:type="spellStart"/>
      <w:r w:rsidRPr="004B2DEA">
        <w:t>eich</w:t>
      </w:r>
      <w:proofErr w:type="spellEnd"/>
      <w:r w:rsidRPr="004B2DEA">
        <w:t xml:space="preserve"> </w:t>
      </w:r>
      <w:proofErr w:type="spellStart"/>
      <w:r w:rsidRPr="004B2DEA">
        <w:t>meddyliau</w:t>
      </w:r>
      <w:proofErr w:type="spellEnd"/>
      <w:r w:rsidRPr="004B2DEA">
        <w:t xml:space="preserve"> </w:t>
      </w:r>
      <w:proofErr w:type="spellStart"/>
      <w:r w:rsidRPr="004B2DEA">
        <w:t>mewn</w:t>
      </w:r>
      <w:proofErr w:type="spellEnd"/>
      <w:r w:rsidRPr="004B2DEA">
        <w:t xml:space="preserve"> </w:t>
      </w:r>
      <w:proofErr w:type="spellStart"/>
      <w:r w:rsidRPr="004B2DEA">
        <w:t>iaith</w:t>
      </w:r>
      <w:proofErr w:type="spellEnd"/>
      <w:r w:rsidRPr="004B2DEA">
        <w:t xml:space="preserve"> </w:t>
      </w:r>
      <w:proofErr w:type="spellStart"/>
      <w:r w:rsidRPr="004B2DEA">
        <w:t>ddieithr</w:t>
      </w:r>
      <w:proofErr w:type="spellEnd"/>
      <w:r w:rsidRPr="004B2DEA">
        <w:t xml:space="preserve"> </w:t>
      </w:r>
      <w:proofErr w:type="spellStart"/>
      <w:r w:rsidRPr="004B2DEA">
        <w:t>yn</w:t>
      </w:r>
      <w:proofErr w:type="spellEnd"/>
      <w:r w:rsidRPr="004B2DEA">
        <w:t xml:space="preserve"> </w:t>
      </w:r>
      <w:proofErr w:type="spellStart"/>
      <w:r w:rsidRPr="004B2DEA">
        <w:t>gwneud</w:t>
      </w:r>
      <w:proofErr w:type="spellEnd"/>
      <w:r w:rsidRPr="004B2DEA">
        <w:t xml:space="preserve"> </w:t>
      </w:r>
      <w:proofErr w:type="spellStart"/>
      <w:r w:rsidRPr="004B2DEA">
        <w:t>eich</w:t>
      </w:r>
      <w:proofErr w:type="spellEnd"/>
      <w:r w:rsidRPr="004B2DEA">
        <w:t xml:space="preserve"> </w:t>
      </w:r>
      <w:proofErr w:type="spellStart"/>
      <w:r w:rsidRPr="004B2DEA">
        <w:t>sylw</w:t>
      </w:r>
      <w:proofErr w:type="spellEnd"/>
      <w:r w:rsidRPr="004B2DEA">
        <w:t xml:space="preserve"> </w:t>
      </w:r>
      <w:proofErr w:type="spellStart"/>
      <w:r w:rsidRPr="004B2DEA">
        <w:t>yn</w:t>
      </w:r>
      <w:proofErr w:type="spellEnd"/>
      <w:r w:rsidRPr="004B2DEA">
        <w:t xml:space="preserve"> </w:t>
      </w:r>
      <w:proofErr w:type="spellStart"/>
      <w:r w:rsidRPr="004B2DEA">
        <w:t>graffach</w:t>
      </w:r>
      <w:proofErr w:type="spellEnd"/>
      <w:r w:rsidRPr="004B2DEA">
        <w:t xml:space="preserve">, </w:t>
      </w:r>
      <w:proofErr w:type="spellStart"/>
      <w:r w:rsidRPr="004B2DEA">
        <w:t>eich</w:t>
      </w:r>
      <w:proofErr w:type="spellEnd"/>
      <w:r w:rsidRPr="004B2DEA">
        <w:t xml:space="preserve"> </w:t>
      </w:r>
      <w:proofErr w:type="spellStart"/>
      <w:r w:rsidRPr="004B2DEA">
        <w:t>meddwl</w:t>
      </w:r>
      <w:proofErr w:type="spellEnd"/>
      <w:r w:rsidRPr="004B2DEA">
        <w:t xml:space="preserve"> </w:t>
      </w:r>
      <w:proofErr w:type="spellStart"/>
      <w:r w:rsidRPr="004B2DEA">
        <w:t>yn</w:t>
      </w:r>
      <w:proofErr w:type="spellEnd"/>
      <w:r w:rsidRPr="004B2DEA">
        <w:t xml:space="preserve"> </w:t>
      </w:r>
      <w:proofErr w:type="spellStart"/>
      <w:r w:rsidRPr="004B2DEA">
        <w:t>fwy</w:t>
      </w:r>
      <w:proofErr w:type="spellEnd"/>
      <w:r w:rsidRPr="004B2DEA">
        <w:t xml:space="preserve"> </w:t>
      </w:r>
      <w:proofErr w:type="spellStart"/>
      <w:r w:rsidRPr="004B2DEA">
        <w:t>miniog</w:t>
      </w:r>
      <w:proofErr w:type="spellEnd"/>
      <w:r w:rsidRPr="004B2DEA">
        <w:t xml:space="preserve">, ac </w:t>
      </w:r>
      <w:proofErr w:type="spellStart"/>
      <w:r w:rsidRPr="004B2DEA">
        <w:t>yn</w:t>
      </w:r>
      <w:proofErr w:type="spellEnd"/>
      <w:r w:rsidRPr="004B2DEA">
        <w:t xml:space="preserve"> </w:t>
      </w:r>
      <w:proofErr w:type="spellStart"/>
      <w:r w:rsidRPr="004B2DEA">
        <w:t>ei</w:t>
      </w:r>
      <w:proofErr w:type="spellEnd"/>
      <w:r w:rsidRPr="004B2DEA">
        <w:t xml:space="preserve"> </w:t>
      </w:r>
      <w:proofErr w:type="spellStart"/>
      <w:r w:rsidRPr="004B2DEA">
        <w:t>gwneur</w:t>
      </w:r>
      <w:proofErr w:type="spellEnd"/>
      <w:r w:rsidRPr="004B2DEA">
        <w:t xml:space="preserve"> </w:t>
      </w:r>
      <w:proofErr w:type="spellStart"/>
      <w:r w:rsidRPr="004B2DEA">
        <w:t>yn</w:t>
      </w:r>
      <w:proofErr w:type="spellEnd"/>
      <w:r w:rsidRPr="004B2DEA">
        <w:t xml:space="preserve"> </w:t>
      </w:r>
      <w:proofErr w:type="spellStart"/>
      <w:r w:rsidRPr="004B2DEA">
        <w:t>rhwyddach</w:t>
      </w:r>
      <w:proofErr w:type="spellEnd"/>
      <w:r w:rsidRPr="004B2DEA">
        <w:t xml:space="preserve"> </w:t>
      </w:r>
      <w:proofErr w:type="spellStart"/>
      <w:r w:rsidRPr="004B2DEA">
        <w:t>i</w:t>
      </w:r>
      <w:proofErr w:type="spellEnd"/>
      <w:r w:rsidRPr="004B2DEA">
        <w:t xml:space="preserve"> </w:t>
      </w:r>
      <w:proofErr w:type="spellStart"/>
      <w:r w:rsidRPr="004B2DEA">
        <w:t>chwi</w:t>
      </w:r>
      <w:proofErr w:type="spellEnd"/>
      <w:r w:rsidRPr="004B2DEA">
        <w:t xml:space="preserve"> </w:t>
      </w:r>
      <w:proofErr w:type="spellStart"/>
      <w:r w:rsidRPr="004B2DEA">
        <w:t>ddysgu</w:t>
      </w:r>
      <w:proofErr w:type="spellEnd"/>
      <w:r w:rsidRPr="004B2DEA">
        <w:t xml:space="preserve"> </w:t>
      </w:r>
      <w:proofErr w:type="spellStart"/>
      <w:r w:rsidRPr="004B2DEA">
        <w:t>pethau</w:t>
      </w:r>
      <w:proofErr w:type="spellEnd"/>
      <w:r w:rsidRPr="004B2DEA">
        <w:t xml:space="preserve"> </w:t>
      </w:r>
      <w:proofErr w:type="spellStart"/>
      <w:r w:rsidRPr="004B2DEA">
        <w:t>ereill</w:t>
      </w:r>
      <w:proofErr w:type="spellEnd"/>
      <w:r w:rsidRPr="004B2DEA">
        <w:t xml:space="preserve"> </w:t>
      </w:r>
      <w:proofErr w:type="spellStart"/>
      <w:r w:rsidRPr="004B2DEA">
        <w:t>ar</w:t>
      </w:r>
      <w:proofErr w:type="spellEnd"/>
      <w:r w:rsidRPr="004B2DEA">
        <w:t xml:space="preserve"> </w:t>
      </w:r>
      <w:proofErr w:type="spellStart"/>
      <w:r w:rsidRPr="004B2DEA">
        <w:t>ol</w:t>
      </w:r>
      <w:proofErr w:type="spellEnd"/>
      <w:r w:rsidRPr="004B2DEA">
        <w:t xml:space="preserve"> </w:t>
      </w:r>
      <w:proofErr w:type="spellStart"/>
      <w:r w:rsidRPr="004B2DEA">
        <w:t>hyn</w:t>
      </w:r>
      <w:proofErr w:type="spellEnd"/>
      <w:r w:rsidRPr="004B2DEA">
        <w:t>.</w:t>
      </w:r>
      <w:r w:rsidR="004B2DEA">
        <w:rPr>
          <w:rStyle w:val="FootnoteReference"/>
        </w:rPr>
        <w:footnoteReference w:id="47"/>
      </w:r>
    </w:p>
    <w:p w14:paraId="6DB53A86" w14:textId="77777777" w:rsidR="004B2DEA" w:rsidRDefault="004B2DEA"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720"/>
        <w:rPr>
          <w:rFonts w:cstheme="minorHAnsi"/>
          <w:i/>
          <w:iCs/>
          <w:lang w:val="en"/>
        </w:rPr>
      </w:pPr>
    </w:p>
    <w:p w14:paraId="38E00A6A" w14:textId="4C8A2E99" w:rsidR="00F1512C" w:rsidRDefault="00814A13"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lang w:val="en"/>
        </w:rPr>
      </w:pPr>
      <w:r>
        <w:rPr>
          <w:rFonts w:cstheme="minorHAnsi"/>
          <w:lang w:val="en"/>
        </w:rPr>
        <w:t>You are in a much better position</w:t>
      </w:r>
      <w:r w:rsidR="00F1512C" w:rsidRPr="004B2DEA">
        <w:rPr>
          <w:rFonts w:cstheme="minorHAnsi"/>
          <w:lang w:val="en"/>
        </w:rPr>
        <w:t xml:space="preserve"> than little English children!</w:t>
      </w:r>
      <w:r w:rsidR="00572779">
        <w:rPr>
          <w:rFonts w:cstheme="minorHAnsi"/>
          <w:lang w:val="en"/>
        </w:rPr>
        <w:t xml:space="preserve"> </w:t>
      </w:r>
      <w:r w:rsidR="00F1512C" w:rsidRPr="004B2DEA">
        <w:rPr>
          <w:rFonts w:cstheme="minorHAnsi"/>
          <w:lang w:val="en"/>
        </w:rPr>
        <w:t>Here you are brought up in two languages.</w:t>
      </w:r>
      <w:r w:rsidR="00572779">
        <w:rPr>
          <w:rFonts w:cstheme="minorHAnsi"/>
          <w:lang w:val="en"/>
        </w:rPr>
        <w:t xml:space="preserve"> </w:t>
      </w:r>
      <w:r w:rsidR="00F1512C" w:rsidRPr="004B2DEA">
        <w:rPr>
          <w:rFonts w:cstheme="minorHAnsi"/>
          <w:lang w:val="en"/>
        </w:rPr>
        <w:t>That is almost as if you are living the life of two nations.</w:t>
      </w:r>
      <w:r w:rsidR="00572779">
        <w:rPr>
          <w:rFonts w:cstheme="minorHAnsi"/>
          <w:lang w:val="en"/>
        </w:rPr>
        <w:t xml:space="preserve"> </w:t>
      </w:r>
      <w:r w:rsidR="00F1512C" w:rsidRPr="004B2DEA">
        <w:rPr>
          <w:rFonts w:cstheme="minorHAnsi"/>
          <w:lang w:val="en"/>
        </w:rPr>
        <w:t xml:space="preserve">It broadens your ideas, and the fact that you have to write your thoughts in a foreign </w:t>
      </w:r>
      <w:r w:rsidR="00F1512C" w:rsidRPr="004B2DEA">
        <w:rPr>
          <w:rFonts w:cstheme="minorHAnsi"/>
          <w:lang w:val="en"/>
        </w:rPr>
        <w:lastRenderedPageBreak/>
        <w:t>language makes your attention sharper, your mind sharper, and makes it easier for you to learn other things after this.</w:t>
      </w:r>
    </w:p>
    <w:p w14:paraId="1372C76C" w14:textId="77777777" w:rsidR="004B2DEA" w:rsidRPr="004B2DEA" w:rsidRDefault="004B2DEA"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rPr>
      </w:pPr>
    </w:p>
    <w:p w14:paraId="58509548" w14:textId="6C2A7075" w:rsidR="00433ACC" w:rsidRPr="00520490" w:rsidRDefault="00F1512C" w:rsidP="00112277">
      <w:pPr>
        <w:spacing w:line="480" w:lineRule="auto"/>
        <w:ind w:firstLine="720"/>
      </w:pPr>
      <w:r>
        <w:t xml:space="preserve">In </w:t>
      </w:r>
      <w:proofErr w:type="spellStart"/>
      <w:r w:rsidRPr="005901D2">
        <w:rPr>
          <w:i/>
          <w:iCs/>
        </w:rPr>
        <w:t>Ffynnonloyw</w:t>
      </w:r>
      <w:proofErr w:type="spellEnd"/>
      <w:r w:rsidR="00077089">
        <w:t>,</w:t>
      </w:r>
      <w:r>
        <w:rPr>
          <w:i/>
          <w:iCs/>
        </w:rPr>
        <w:t xml:space="preserve"> </w:t>
      </w:r>
      <w:proofErr w:type="spellStart"/>
      <w:r w:rsidR="00433ACC">
        <w:t>Moelona</w:t>
      </w:r>
      <w:proofErr w:type="spellEnd"/>
      <w:r w:rsidRPr="00611364">
        <w:t xml:space="preserve"> </w:t>
      </w:r>
      <w:r>
        <w:t>i</w:t>
      </w:r>
      <w:r w:rsidRPr="00611364">
        <w:t xml:space="preserve">s critical of the way that </w:t>
      </w:r>
      <w:r w:rsidR="00077089">
        <w:t xml:space="preserve">the </w:t>
      </w:r>
      <w:r w:rsidRPr="00611364">
        <w:t>English</w:t>
      </w:r>
      <w:r w:rsidR="00077089">
        <w:t xml:space="preserve"> language</w:t>
      </w:r>
      <w:r w:rsidRPr="00611364">
        <w:t xml:space="preserve"> </w:t>
      </w:r>
      <w:r w:rsidR="00955449">
        <w:t>wa</w:t>
      </w:r>
      <w:r w:rsidRPr="00611364">
        <w:t>s being substitu</w:t>
      </w:r>
      <w:r>
        <w:t>t</w:t>
      </w:r>
      <w:r w:rsidRPr="00611364">
        <w:t>ed for Welsh in polite society</w:t>
      </w:r>
      <w:r>
        <w:t xml:space="preserve"> and within the Chapels.</w:t>
      </w:r>
      <w:r w:rsidR="00572779">
        <w:t xml:space="preserve"> </w:t>
      </w:r>
      <w:r>
        <w:t xml:space="preserve">Throughout the book she becomes increasingly incensed by the treatment of the Welsh language until one of her characters, Nan, is driven to </w:t>
      </w:r>
      <w:r w:rsidR="00A56F46">
        <w:t xml:space="preserve">a </w:t>
      </w:r>
      <w:r>
        <w:t>declar</w:t>
      </w:r>
      <w:r w:rsidR="004B4230">
        <w:t>ation:</w:t>
      </w:r>
    </w:p>
    <w:p w14:paraId="551A47E4" w14:textId="794EDDEE" w:rsidR="00F1512C" w:rsidRDefault="00F1512C" w:rsidP="00112277">
      <w:pPr>
        <w:ind w:left="720"/>
      </w:pPr>
      <w:proofErr w:type="spellStart"/>
      <w:r w:rsidRPr="004B2DEA">
        <w:t>Eglurodd</w:t>
      </w:r>
      <w:proofErr w:type="spellEnd"/>
      <w:r w:rsidRPr="004B2DEA">
        <w:t xml:space="preserve"> </w:t>
      </w:r>
      <w:proofErr w:type="spellStart"/>
      <w:r w:rsidRPr="004B2DEA">
        <w:t>i’r</w:t>
      </w:r>
      <w:proofErr w:type="spellEnd"/>
      <w:r w:rsidRPr="004B2DEA">
        <w:t xml:space="preserve"> </w:t>
      </w:r>
      <w:proofErr w:type="spellStart"/>
      <w:r w:rsidRPr="004B2DEA">
        <w:t>Saeson</w:t>
      </w:r>
      <w:proofErr w:type="spellEnd"/>
      <w:r w:rsidRPr="004B2DEA">
        <w:t xml:space="preserve"> </w:t>
      </w:r>
      <w:proofErr w:type="spellStart"/>
      <w:r w:rsidRPr="004B2DEA">
        <w:t>anwybodus</w:t>
      </w:r>
      <w:proofErr w:type="spellEnd"/>
      <w:r w:rsidRPr="004B2DEA">
        <w:t xml:space="preserve"> a </w:t>
      </w:r>
      <w:proofErr w:type="spellStart"/>
      <w:r w:rsidRPr="004B2DEA">
        <w:t>thrahaus</w:t>
      </w:r>
      <w:proofErr w:type="spellEnd"/>
      <w:r w:rsidRPr="004B2DEA">
        <w:t xml:space="preserve"> </w:t>
      </w:r>
      <w:proofErr w:type="spellStart"/>
      <w:r w:rsidRPr="004B2DEA">
        <w:t>o’i</w:t>
      </w:r>
      <w:proofErr w:type="spellEnd"/>
      <w:r w:rsidRPr="004B2DEA">
        <w:t xml:space="preserve"> </w:t>
      </w:r>
      <w:proofErr w:type="spellStart"/>
      <w:r w:rsidRPr="004B2DEA">
        <w:t>blaen</w:t>
      </w:r>
      <w:proofErr w:type="spellEnd"/>
      <w:r w:rsidRPr="004B2DEA">
        <w:t xml:space="preserve"> </w:t>
      </w:r>
      <w:proofErr w:type="spellStart"/>
      <w:r w:rsidRPr="004B2DEA">
        <w:t>nad</w:t>
      </w:r>
      <w:proofErr w:type="spellEnd"/>
      <w:r w:rsidRPr="004B2DEA">
        <w:t xml:space="preserve"> dull </w:t>
      </w:r>
      <w:proofErr w:type="spellStart"/>
      <w:r w:rsidRPr="004B2DEA">
        <w:t>rhai</w:t>
      </w:r>
      <w:proofErr w:type="spellEnd"/>
      <w:r w:rsidRPr="004B2DEA">
        <w:t xml:space="preserve"> </w:t>
      </w:r>
      <w:proofErr w:type="spellStart"/>
      <w:r w:rsidRPr="004B2DEA">
        <w:t>Cymry</w:t>
      </w:r>
      <w:proofErr w:type="spellEnd"/>
      <w:r w:rsidRPr="004B2DEA">
        <w:t xml:space="preserve"> o </w:t>
      </w:r>
      <w:proofErr w:type="spellStart"/>
      <w:r w:rsidRPr="004B2DEA">
        <w:t>siarad</w:t>
      </w:r>
      <w:proofErr w:type="spellEnd"/>
      <w:r w:rsidRPr="004B2DEA">
        <w:t xml:space="preserve"> </w:t>
      </w:r>
      <w:proofErr w:type="spellStart"/>
      <w:r w:rsidRPr="004B2DEA">
        <w:t>Saesneg</w:t>
      </w:r>
      <w:proofErr w:type="spellEnd"/>
      <w:r w:rsidRPr="004B2DEA">
        <w:t xml:space="preserve"> </w:t>
      </w:r>
      <w:proofErr w:type="spellStart"/>
      <w:r w:rsidRPr="004B2DEA">
        <w:t>oedd</w:t>
      </w:r>
      <w:proofErr w:type="spellEnd"/>
      <w:r w:rsidRPr="004B2DEA">
        <w:t xml:space="preserve"> ‘Welsh’, </w:t>
      </w:r>
      <w:proofErr w:type="spellStart"/>
      <w:r w:rsidRPr="004B2DEA">
        <w:t>ond</w:t>
      </w:r>
      <w:proofErr w:type="spellEnd"/>
      <w:r w:rsidRPr="004B2DEA">
        <w:t xml:space="preserve"> </w:t>
      </w:r>
      <w:proofErr w:type="spellStart"/>
      <w:r w:rsidRPr="004B2DEA">
        <w:t>iaith</w:t>
      </w:r>
      <w:proofErr w:type="spellEnd"/>
      <w:r w:rsidRPr="004B2DEA">
        <w:t xml:space="preserve"> </w:t>
      </w:r>
      <w:proofErr w:type="spellStart"/>
      <w:r w:rsidRPr="004B2DEA">
        <w:t>arall</w:t>
      </w:r>
      <w:proofErr w:type="spellEnd"/>
      <w:r w:rsidRPr="004B2DEA">
        <w:t xml:space="preserve">; </w:t>
      </w:r>
      <w:proofErr w:type="spellStart"/>
      <w:r w:rsidRPr="004B2DEA">
        <w:t>mai</w:t>
      </w:r>
      <w:proofErr w:type="spellEnd"/>
      <w:r w:rsidRPr="004B2DEA">
        <w:t xml:space="preserve"> </w:t>
      </w:r>
      <w:proofErr w:type="spellStart"/>
      <w:r w:rsidRPr="004B2DEA">
        <w:t>pobl</w:t>
      </w:r>
      <w:proofErr w:type="spellEnd"/>
      <w:r w:rsidRPr="004B2DEA">
        <w:t xml:space="preserve"> </w:t>
      </w:r>
      <w:proofErr w:type="spellStart"/>
      <w:r w:rsidRPr="004B2DEA">
        <w:t>ddwy</w:t>
      </w:r>
      <w:proofErr w:type="spellEnd"/>
      <w:r w:rsidRPr="004B2DEA">
        <w:t xml:space="preserve"> </w:t>
      </w:r>
      <w:proofErr w:type="spellStart"/>
      <w:r w:rsidRPr="004B2DEA">
        <w:t>ieithog</w:t>
      </w:r>
      <w:proofErr w:type="spellEnd"/>
      <w:r w:rsidRPr="004B2DEA">
        <w:t xml:space="preserve"> </w:t>
      </w:r>
      <w:proofErr w:type="spellStart"/>
      <w:r w:rsidRPr="004B2DEA">
        <w:t>oedd</w:t>
      </w:r>
      <w:proofErr w:type="spellEnd"/>
      <w:r w:rsidRPr="004B2DEA">
        <w:t xml:space="preserve"> y </w:t>
      </w:r>
      <w:proofErr w:type="spellStart"/>
      <w:r w:rsidRPr="004B2DEA">
        <w:t>Cymry</w:t>
      </w:r>
      <w:proofErr w:type="spellEnd"/>
      <w:r w:rsidRPr="004B2DEA">
        <w:t xml:space="preserve">- </w:t>
      </w:r>
      <w:proofErr w:type="spellStart"/>
      <w:r w:rsidRPr="004B2DEA">
        <w:t>eu</w:t>
      </w:r>
      <w:proofErr w:type="spellEnd"/>
      <w:r w:rsidRPr="004B2DEA">
        <w:t xml:space="preserve"> bod </w:t>
      </w:r>
      <w:proofErr w:type="spellStart"/>
      <w:r w:rsidRPr="004B2DEA">
        <w:t>yn</w:t>
      </w:r>
      <w:proofErr w:type="spellEnd"/>
      <w:r w:rsidRPr="004B2DEA">
        <w:t xml:space="preserve"> </w:t>
      </w:r>
      <w:proofErr w:type="spellStart"/>
      <w:r w:rsidRPr="004B2DEA">
        <w:t>hynny</w:t>
      </w:r>
      <w:proofErr w:type="spellEnd"/>
      <w:r w:rsidRPr="004B2DEA">
        <w:t xml:space="preserve"> o </w:t>
      </w:r>
      <w:proofErr w:type="spellStart"/>
      <w:r w:rsidRPr="004B2DEA">
        <w:t>flaen</w:t>
      </w:r>
      <w:proofErr w:type="spellEnd"/>
      <w:r w:rsidRPr="004B2DEA">
        <w:t xml:space="preserve"> y </w:t>
      </w:r>
      <w:proofErr w:type="spellStart"/>
      <w:r w:rsidRPr="004B2DEA">
        <w:t>Saeson</w:t>
      </w:r>
      <w:proofErr w:type="spellEnd"/>
      <w:r w:rsidRPr="004B2DEA">
        <w:t xml:space="preserve">; </w:t>
      </w:r>
      <w:proofErr w:type="spellStart"/>
      <w:r w:rsidRPr="004B2DEA">
        <w:t>na</w:t>
      </w:r>
      <w:proofErr w:type="spellEnd"/>
      <w:r w:rsidRPr="004B2DEA">
        <w:t xml:space="preserve"> </w:t>
      </w:r>
      <w:proofErr w:type="spellStart"/>
      <w:r w:rsidRPr="004B2DEA">
        <w:t>fedrai</w:t>
      </w:r>
      <w:proofErr w:type="spellEnd"/>
      <w:r w:rsidRPr="004B2DEA">
        <w:t xml:space="preserve"> hi </w:t>
      </w:r>
      <w:proofErr w:type="spellStart"/>
      <w:r w:rsidRPr="004B2DEA">
        <w:t>na’i</w:t>
      </w:r>
      <w:proofErr w:type="spellEnd"/>
      <w:r w:rsidRPr="004B2DEA">
        <w:t xml:space="preserve"> </w:t>
      </w:r>
      <w:proofErr w:type="spellStart"/>
      <w:r w:rsidRPr="004B2DEA">
        <w:t>brawd</w:t>
      </w:r>
      <w:proofErr w:type="spellEnd"/>
      <w:r w:rsidRPr="004B2DEA">
        <w:t xml:space="preserve"> </w:t>
      </w:r>
      <w:proofErr w:type="spellStart"/>
      <w:r w:rsidRPr="004B2DEA">
        <w:t>chwaith</w:t>
      </w:r>
      <w:proofErr w:type="spellEnd"/>
      <w:r w:rsidRPr="004B2DEA">
        <w:t xml:space="preserve"> air o </w:t>
      </w:r>
      <w:proofErr w:type="spellStart"/>
      <w:r w:rsidRPr="004B2DEA">
        <w:t>Saesneg</w:t>
      </w:r>
      <w:proofErr w:type="spellEnd"/>
      <w:r w:rsidRPr="004B2DEA">
        <w:t xml:space="preserve"> </w:t>
      </w:r>
      <w:proofErr w:type="spellStart"/>
      <w:r w:rsidRPr="004B2DEA">
        <w:t>nes</w:t>
      </w:r>
      <w:proofErr w:type="spellEnd"/>
      <w:r w:rsidRPr="004B2DEA">
        <w:t xml:space="preserve"> </w:t>
      </w:r>
      <w:proofErr w:type="spellStart"/>
      <w:r w:rsidRPr="004B2DEA">
        <w:t>iddynt</w:t>
      </w:r>
      <w:proofErr w:type="spellEnd"/>
      <w:r w:rsidRPr="004B2DEA">
        <w:t xml:space="preserve"> </w:t>
      </w:r>
      <w:proofErr w:type="spellStart"/>
      <w:r w:rsidRPr="004B2DEA">
        <w:t>ei</w:t>
      </w:r>
      <w:proofErr w:type="spellEnd"/>
      <w:r w:rsidRPr="004B2DEA">
        <w:t xml:space="preserve"> </w:t>
      </w:r>
      <w:proofErr w:type="spellStart"/>
      <w:r w:rsidRPr="004B2DEA">
        <w:t>dysgu</w:t>
      </w:r>
      <w:proofErr w:type="spellEnd"/>
      <w:r w:rsidRPr="004B2DEA">
        <w:t xml:space="preserve"> </w:t>
      </w:r>
      <w:proofErr w:type="spellStart"/>
      <w:r w:rsidRPr="004B2DEA">
        <w:t>yn</w:t>
      </w:r>
      <w:proofErr w:type="spellEnd"/>
      <w:r w:rsidRPr="004B2DEA">
        <w:t xml:space="preserve"> </w:t>
      </w:r>
      <w:proofErr w:type="spellStart"/>
      <w:r w:rsidRPr="004B2DEA">
        <w:t>yr</w:t>
      </w:r>
      <w:proofErr w:type="spellEnd"/>
      <w:r w:rsidRPr="004B2DEA">
        <w:t xml:space="preserve"> </w:t>
      </w:r>
      <w:proofErr w:type="spellStart"/>
      <w:r w:rsidRPr="004B2DEA">
        <w:t>ysgol</w:t>
      </w:r>
      <w:proofErr w:type="spellEnd"/>
      <w:r w:rsidRPr="004B2DEA">
        <w:t>.</w:t>
      </w:r>
      <w:r w:rsidR="004B2DEA" w:rsidRPr="004B2DEA">
        <w:rPr>
          <w:rStyle w:val="FootnoteReference"/>
        </w:rPr>
        <w:footnoteReference w:id="48"/>
      </w:r>
    </w:p>
    <w:p w14:paraId="61A4E294" w14:textId="77777777" w:rsidR="004B2DEA" w:rsidRPr="004B2DEA" w:rsidRDefault="004B2DEA" w:rsidP="00112277">
      <w:pPr>
        <w:ind w:left="720"/>
      </w:pPr>
    </w:p>
    <w:p w14:paraId="27FC37FE" w14:textId="33292048" w:rsidR="00F1512C" w:rsidRPr="00520490" w:rsidRDefault="00F1512C" w:rsidP="00112277">
      <w:pPr>
        <w:ind w:left="720"/>
        <w:rPr>
          <w:i/>
          <w:iCs/>
          <w:lang w:val="en"/>
        </w:rPr>
      </w:pPr>
      <w:r w:rsidRPr="004B2DEA">
        <w:rPr>
          <w:lang w:val="en"/>
        </w:rPr>
        <w:t>She explained to the ignorant and arrogant English in front of her that 'Welsh' was not the way some Welsh people spoke English, but another language; that the Welsh were</w:t>
      </w:r>
      <w:r w:rsidRPr="00E33388">
        <w:rPr>
          <w:i/>
          <w:iCs/>
          <w:lang w:val="en"/>
        </w:rPr>
        <w:t xml:space="preserve"> </w:t>
      </w:r>
      <w:r w:rsidRPr="004B2DEA">
        <w:rPr>
          <w:lang w:val="en"/>
        </w:rPr>
        <w:t>a bilingual people - that they were that way before the English; that neither she nor her brother knew a word of English until they learned it at school.</w:t>
      </w:r>
    </w:p>
    <w:p w14:paraId="656211C7" w14:textId="77777777" w:rsidR="00814A13" w:rsidRDefault="00814A13" w:rsidP="00112277">
      <w:pPr>
        <w:spacing w:line="360" w:lineRule="auto"/>
      </w:pPr>
    </w:p>
    <w:p w14:paraId="2A39C5E3" w14:textId="14A2C720" w:rsidR="00F1512C" w:rsidRPr="004B2DEA" w:rsidRDefault="00EF335F" w:rsidP="00112277">
      <w:pPr>
        <w:spacing w:line="480" w:lineRule="auto"/>
      </w:pPr>
      <w:r>
        <w:t xml:space="preserve">Through the character of </w:t>
      </w:r>
      <w:r w:rsidR="00814A13">
        <w:t>Nan</w:t>
      </w:r>
      <w:r>
        <w:t xml:space="preserve">, </w:t>
      </w:r>
      <w:proofErr w:type="spellStart"/>
      <w:r>
        <w:t>Moelona’s</w:t>
      </w:r>
      <w:proofErr w:type="spellEnd"/>
      <w:r w:rsidR="00814A13">
        <w:t xml:space="preserve"> r</w:t>
      </w:r>
      <w:r w:rsidR="00F1512C" w:rsidRPr="004B2DEA">
        <w:t>esponse to the Blue Book was equally uncompromising:</w:t>
      </w:r>
    </w:p>
    <w:p w14:paraId="35A3FA41" w14:textId="4BC833A9" w:rsidR="00F1512C" w:rsidRPr="004B2DEA" w:rsidRDefault="00F1512C" w:rsidP="00112277">
      <w:proofErr w:type="spellStart"/>
      <w:r w:rsidRPr="004B2DEA">
        <w:t>Difodi’r</w:t>
      </w:r>
      <w:proofErr w:type="spellEnd"/>
      <w:r w:rsidRPr="004B2DEA">
        <w:t xml:space="preserve"> </w:t>
      </w:r>
      <w:proofErr w:type="spellStart"/>
      <w:r w:rsidRPr="004B2DEA">
        <w:t>Iaith</w:t>
      </w:r>
      <w:proofErr w:type="spellEnd"/>
      <w:r w:rsidRPr="004B2DEA">
        <w:t xml:space="preserve"> </w:t>
      </w:r>
      <w:proofErr w:type="spellStart"/>
      <w:r w:rsidRPr="004B2DEA">
        <w:t>oedd</w:t>
      </w:r>
      <w:proofErr w:type="spellEnd"/>
      <w:r w:rsidRPr="004B2DEA">
        <w:t xml:space="preserve"> </w:t>
      </w:r>
      <w:proofErr w:type="spellStart"/>
      <w:r w:rsidRPr="004B2DEA">
        <w:t>amcan</w:t>
      </w:r>
      <w:proofErr w:type="spellEnd"/>
      <w:r w:rsidRPr="004B2DEA">
        <w:t xml:space="preserve"> y </w:t>
      </w:r>
      <w:proofErr w:type="spellStart"/>
      <w:r w:rsidRPr="004B2DEA">
        <w:t>Llywodraeth</w:t>
      </w:r>
      <w:proofErr w:type="spellEnd"/>
      <w:r w:rsidRPr="004B2DEA">
        <w:t xml:space="preserve">, </w:t>
      </w:r>
      <w:proofErr w:type="spellStart"/>
      <w:r w:rsidRPr="004B2DEA">
        <w:t>ond</w:t>
      </w:r>
      <w:proofErr w:type="spellEnd"/>
      <w:r w:rsidRPr="004B2DEA">
        <w:t xml:space="preserve"> </w:t>
      </w:r>
      <w:proofErr w:type="spellStart"/>
      <w:r w:rsidRPr="004B2DEA">
        <w:t>beth</w:t>
      </w:r>
      <w:proofErr w:type="spellEnd"/>
      <w:r w:rsidRPr="004B2DEA">
        <w:t xml:space="preserve"> a </w:t>
      </w:r>
      <w:proofErr w:type="spellStart"/>
      <w:r w:rsidRPr="004B2DEA">
        <w:t>wnaeth</w:t>
      </w:r>
      <w:proofErr w:type="spellEnd"/>
      <w:r w:rsidRPr="004B2DEA">
        <w:t xml:space="preserve"> </w:t>
      </w:r>
      <w:proofErr w:type="spellStart"/>
      <w:r w:rsidRPr="004B2DEA">
        <w:t>ond</w:t>
      </w:r>
      <w:proofErr w:type="spellEnd"/>
      <w:r w:rsidRPr="004B2DEA">
        <w:t xml:space="preserve"> </w:t>
      </w:r>
      <w:proofErr w:type="spellStart"/>
      <w:r w:rsidRPr="004B2DEA">
        <w:t>ei</w:t>
      </w:r>
      <w:proofErr w:type="spellEnd"/>
      <w:r w:rsidRPr="004B2DEA">
        <w:t xml:space="preserve"> </w:t>
      </w:r>
      <w:proofErr w:type="spellStart"/>
      <w:r w:rsidRPr="004B2DEA">
        <w:t>hargyfodi</w:t>
      </w:r>
      <w:proofErr w:type="spellEnd"/>
      <w:r w:rsidRPr="004B2DEA">
        <w:t>!</w:t>
      </w:r>
      <w:r w:rsidR="004B2DEA" w:rsidRPr="004B2DEA">
        <w:rPr>
          <w:rStyle w:val="FootnoteReference"/>
        </w:rPr>
        <w:footnoteReference w:id="49"/>
      </w:r>
    </w:p>
    <w:p w14:paraId="13F57CD5" w14:textId="77777777" w:rsidR="00412B1A" w:rsidRDefault="00412B1A" w:rsidP="00112277">
      <w:pPr>
        <w:ind w:firstLine="720"/>
        <w:rPr>
          <w:lang w:val="en"/>
        </w:rPr>
      </w:pPr>
    </w:p>
    <w:p w14:paraId="6EC4669A" w14:textId="48663469" w:rsidR="00F1512C" w:rsidRPr="004803FC" w:rsidRDefault="00F1512C" w:rsidP="00112277">
      <w:pPr>
        <w:ind w:firstLine="720"/>
        <w:rPr>
          <w:i/>
          <w:iCs/>
          <w:lang w:val="en"/>
        </w:rPr>
      </w:pPr>
      <w:r w:rsidRPr="004B2DEA">
        <w:rPr>
          <w:lang w:val="en"/>
        </w:rPr>
        <w:t>The Government's aim was to destroy the Language, but what did it do but resurrect it!</w:t>
      </w:r>
    </w:p>
    <w:p w14:paraId="62FE451B" w14:textId="5A72BB80" w:rsidR="00F1512C" w:rsidRPr="00C724B4" w:rsidRDefault="00F1512C" w:rsidP="00112277">
      <w:pPr>
        <w:spacing w:line="360" w:lineRule="auto"/>
        <w:rPr>
          <w:i/>
          <w:iCs/>
          <w:lang w:val="en"/>
        </w:rPr>
      </w:pPr>
    </w:p>
    <w:p w14:paraId="61BEFA40" w14:textId="37C6A921" w:rsidR="00F1512C" w:rsidRPr="00C724B4" w:rsidRDefault="00F1512C" w:rsidP="00112277">
      <w:pPr>
        <w:ind w:left="720"/>
      </w:pPr>
      <w:r w:rsidRPr="00C724B4">
        <w:t xml:space="preserve">O </w:t>
      </w:r>
      <w:proofErr w:type="spellStart"/>
      <w:r w:rsidRPr="00C724B4">
        <w:t>hyn</w:t>
      </w:r>
      <w:proofErr w:type="spellEnd"/>
      <w:r w:rsidRPr="00C724B4">
        <w:t xml:space="preserve"> </w:t>
      </w:r>
      <w:proofErr w:type="spellStart"/>
      <w:r w:rsidRPr="00C724B4">
        <w:t>ymlaen</w:t>
      </w:r>
      <w:proofErr w:type="spellEnd"/>
      <w:r w:rsidRPr="00C724B4">
        <w:t xml:space="preserve">, </w:t>
      </w:r>
      <w:proofErr w:type="spellStart"/>
      <w:r w:rsidRPr="00C724B4">
        <w:t>yng</w:t>
      </w:r>
      <w:proofErr w:type="spellEnd"/>
      <w:r w:rsidRPr="00C724B4">
        <w:t xml:space="preserve"> </w:t>
      </w:r>
      <w:proofErr w:type="spellStart"/>
      <w:r w:rsidRPr="00C724B4">
        <w:t>Nghymru</w:t>
      </w:r>
      <w:proofErr w:type="spellEnd"/>
      <w:r w:rsidRPr="00C724B4">
        <w:t xml:space="preserve">, </w:t>
      </w:r>
      <w:proofErr w:type="spellStart"/>
      <w:r w:rsidRPr="00C724B4">
        <w:t>welwch</w:t>
      </w:r>
      <w:proofErr w:type="spellEnd"/>
      <w:r w:rsidRPr="00C724B4">
        <w:t xml:space="preserve"> chi, </w:t>
      </w:r>
      <w:proofErr w:type="spellStart"/>
      <w:r w:rsidRPr="00C724B4">
        <w:t>Addysg</w:t>
      </w:r>
      <w:proofErr w:type="spellEnd"/>
      <w:r w:rsidRPr="00C724B4">
        <w:t xml:space="preserve"> </w:t>
      </w:r>
      <w:proofErr w:type="spellStart"/>
      <w:r w:rsidRPr="00C724B4">
        <w:t>fydd</w:t>
      </w:r>
      <w:proofErr w:type="spellEnd"/>
      <w:r w:rsidRPr="00C724B4">
        <w:t xml:space="preserve"> </w:t>
      </w:r>
      <w:proofErr w:type="spellStart"/>
      <w:r w:rsidRPr="00C724B4">
        <w:t>yn</w:t>
      </w:r>
      <w:proofErr w:type="spellEnd"/>
      <w:r w:rsidRPr="00C724B4">
        <w:t xml:space="preserve"> </w:t>
      </w:r>
      <w:proofErr w:type="spellStart"/>
      <w:r w:rsidRPr="00C724B4">
        <w:t>gosod</w:t>
      </w:r>
      <w:proofErr w:type="spellEnd"/>
      <w:r w:rsidRPr="00C724B4">
        <w:t xml:space="preserve"> y </w:t>
      </w:r>
      <w:proofErr w:type="spellStart"/>
      <w:r w:rsidRPr="00C724B4">
        <w:t>ffasiwn</w:t>
      </w:r>
      <w:proofErr w:type="spellEnd"/>
      <w:r w:rsidRPr="00C724B4">
        <w:t xml:space="preserve">, a </w:t>
      </w:r>
      <w:proofErr w:type="spellStart"/>
      <w:r w:rsidRPr="00C724B4">
        <w:t>rwy’n</w:t>
      </w:r>
      <w:proofErr w:type="spellEnd"/>
      <w:r w:rsidRPr="00C724B4">
        <w:t xml:space="preserve"> credo bod </w:t>
      </w:r>
      <w:proofErr w:type="spellStart"/>
      <w:r w:rsidRPr="00C724B4">
        <w:t>ein</w:t>
      </w:r>
      <w:proofErr w:type="spellEnd"/>
      <w:r w:rsidRPr="00C724B4">
        <w:t xml:space="preserve"> </w:t>
      </w:r>
      <w:proofErr w:type="spellStart"/>
      <w:r w:rsidRPr="00C724B4">
        <w:t>haddysg</w:t>
      </w:r>
      <w:proofErr w:type="spellEnd"/>
      <w:r w:rsidRPr="00C724B4">
        <w:t xml:space="preserve"> </w:t>
      </w:r>
      <w:proofErr w:type="spellStart"/>
      <w:r w:rsidRPr="00C724B4">
        <w:t>bellach</w:t>
      </w:r>
      <w:proofErr w:type="spellEnd"/>
      <w:r w:rsidRPr="00C724B4">
        <w:t xml:space="preserve"> </w:t>
      </w:r>
      <w:proofErr w:type="spellStart"/>
      <w:r w:rsidRPr="00C724B4">
        <w:t>ar</w:t>
      </w:r>
      <w:proofErr w:type="spellEnd"/>
      <w:r w:rsidRPr="00C724B4">
        <w:t xml:space="preserve"> y </w:t>
      </w:r>
      <w:proofErr w:type="spellStart"/>
      <w:r w:rsidRPr="00C724B4">
        <w:t>llwybr</w:t>
      </w:r>
      <w:proofErr w:type="spellEnd"/>
      <w:r w:rsidRPr="00C724B4">
        <w:t xml:space="preserve"> </w:t>
      </w:r>
      <w:proofErr w:type="spellStart"/>
      <w:r w:rsidRPr="00C724B4">
        <w:t>iawn</w:t>
      </w:r>
      <w:proofErr w:type="spellEnd"/>
      <w:r w:rsidRPr="00C724B4">
        <w:t>.</w:t>
      </w:r>
      <w:r w:rsidR="00C724B4" w:rsidRPr="00C724B4">
        <w:rPr>
          <w:rStyle w:val="FootnoteReference"/>
        </w:rPr>
        <w:footnoteReference w:id="50"/>
      </w:r>
    </w:p>
    <w:p w14:paraId="09314175" w14:textId="77777777" w:rsidR="00412B1A" w:rsidRDefault="00412B1A" w:rsidP="00112277">
      <w:pPr>
        <w:ind w:left="720"/>
        <w:rPr>
          <w:lang w:val="en"/>
        </w:rPr>
      </w:pPr>
    </w:p>
    <w:p w14:paraId="1304187E" w14:textId="7E9006EC" w:rsidR="00C724B4" w:rsidRDefault="00F1512C" w:rsidP="00112277">
      <w:pPr>
        <w:ind w:left="720"/>
        <w:rPr>
          <w:i/>
          <w:iCs/>
          <w:lang w:val="en"/>
        </w:rPr>
      </w:pPr>
      <w:r w:rsidRPr="00C724B4">
        <w:rPr>
          <w:lang w:val="en"/>
        </w:rPr>
        <w:t>From now on, in Wales, you see, Education will set the fashion, and I believe our education is now on the right path.</w:t>
      </w:r>
    </w:p>
    <w:p w14:paraId="51197450" w14:textId="6ECC2110" w:rsidR="00C724B4" w:rsidRPr="00C724B4" w:rsidRDefault="00F1512C" w:rsidP="00112277">
      <w:pPr>
        <w:ind w:left="720"/>
      </w:pPr>
      <w:r w:rsidRPr="00C724B4">
        <w:t xml:space="preserve">Dim </w:t>
      </w:r>
      <w:proofErr w:type="spellStart"/>
      <w:r w:rsidRPr="00C724B4">
        <w:t>ond</w:t>
      </w:r>
      <w:proofErr w:type="spellEnd"/>
      <w:r w:rsidRPr="00C724B4">
        <w:t xml:space="preserve"> </w:t>
      </w:r>
      <w:proofErr w:type="spellStart"/>
      <w:r w:rsidRPr="00C724B4">
        <w:t>dechrau</w:t>
      </w:r>
      <w:proofErr w:type="spellEnd"/>
      <w:r w:rsidRPr="00C724B4">
        <w:t xml:space="preserve"> </w:t>
      </w:r>
      <w:proofErr w:type="spellStart"/>
      <w:r w:rsidRPr="00C724B4">
        <w:t>gwawrio</w:t>
      </w:r>
      <w:proofErr w:type="spellEnd"/>
      <w:r w:rsidRPr="00C724B4">
        <w:t xml:space="preserve"> </w:t>
      </w:r>
      <w:proofErr w:type="spellStart"/>
      <w:r w:rsidRPr="00C724B4">
        <w:t>mae’r</w:t>
      </w:r>
      <w:proofErr w:type="spellEnd"/>
      <w:r w:rsidRPr="00C724B4">
        <w:t xml:space="preserve"> </w:t>
      </w:r>
      <w:proofErr w:type="spellStart"/>
      <w:r w:rsidRPr="00C724B4">
        <w:t>dydd</w:t>
      </w:r>
      <w:proofErr w:type="spellEnd"/>
      <w:r w:rsidRPr="00C724B4">
        <w:t xml:space="preserve"> </w:t>
      </w:r>
      <w:proofErr w:type="spellStart"/>
      <w:r w:rsidRPr="00C724B4">
        <w:t>ar</w:t>
      </w:r>
      <w:proofErr w:type="spellEnd"/>
      <w:r w:rsidRPr="00C724B4">
        <w:t xml:space="preserve"> </w:t>
      </w:r>
      <w:proofErr w:type="spellStart"/>
      <w:r w:rsidRPr="00C724B4">
        <w:t>Gymru</w:t>
      </w:r>
      <w:proofErr w:type="spellEnd"/>
      <w:r w:rsidRPr="00C724B4">
        <w:t>.</w:t>
      </w:r>
      <w:r w:rsidR="00572779">
        <w:t xml:space="preserve"> </w:t>
      </w:r>
      <w:r w:rsidRPr="001F2667">
        <w:rPr>
          <w:lang w:val="nb-NO"/>
        </w:rPr>
        <w:t xml:space="preserve">Fe â </w:t>
      </w:r>
      <w:proofErr w:type="spellStart"/>
      <w:r w:rsidRPr="001F2667">
        <w:rPr>
          <w:lang w:val="nb-NO"/>
        </w:rPr>
        <w:t>ymlaen</w:t>
      </w:r>
      <w:proofErr w:type="spellEnd"/>
      <w:r w:rsidRPr="001F2667">
        <w:rPr>
          <w:lang w:val="nb-NO"/>
        </w:rPr>
        <w:t xml:space="preserve"> </w:t>
      </w:r>
      <w:proofErr w:type="spellStart"/>
      <w:r w:rsidRPr="001F2667">
        <w:rPr>
          <w:lang w:val="nb-NO"/>
        </w:rPr>
        <w:t>hyd</w:t>
      </w:r>
      <w:proofErr w:type="spellEnd"/>
      <w:r w:rsidRPr="001F2667">
        <w:rPr>
          <w:lang w:val="nb-NO"/>
        </w:rPr>
        <w:t xml:space="preserve"> </w:t>
      </w:r>
      <w:proofErr w:type="spellStart"/>
      <w:r w:rsidRPr="001F2667">
        <w:rPr>
          <w:lang w:val="nb-NO"/>
        </w:rPr>
        <w:t>aw</w:t>
      </w:r>
      <w:proofErr w:type="spellEnd"/>
      <w:r w:rsidRPr="001F2667">
        <w:rPr>
          <w:lang w:val="nb-NO"/>
        </w:rPr>
        <w:t xml:space="preserve"> rei </w:t>
      </w:r>
      <w:proofErr w:type="spellStart"/>
      <w:r w:rsidRPr="001F2667">
        <w:rPr>
          <w:lang w:val="nb-NO"/>
        </w:rPr>
        <w:t>anterth</w:t>
      </w:r>
      <w:proofErr w:type="spellEnd"/>
      <w:r w:rsidRPr="001F2667">
        <w:rPr>
          <w:lang w:val="nb-NO"/>
        </w:rPr>
        <w:t>.</w:t>
      </w:r>
      <w:r w:rsidR="00572779">
        <w:rPr>
          <w:lang w:val="nb-NO"/>
        </w:rPr>
        <w:t xml:space="preserve"> </w:t>
      </w:r>
      <w:r w:rsidRPr="00C724B4">
        <w:t xml:space="preserve">Mae </w:t>
      </w:r>
      <w:proofErr w:type="spellStart"/>
      <w:r w:rsidRPr="00C724B4">
        <w:t>Iaith</w:t>
      </w:r>
      <w:proofErr w:type="spellEnd"/>
      <w:r w:rsidRPr="00C724B4">
        <w:t xml:space="preserve"> a </w:t>
      </w:r>
      <w:proofErr w:type="spellStart"/>
      <w:r w:rsidRPr="00C724B4">
        <w:t>Chenedl</w:t>
      </w:r>
      <w:proofErr w:type="spellEnd"/>
      <w:r w:rsidRPr="00C724B4">
        <w:t xml:space="preserve"> </w:t>
      </w:r>
      <w:proofErr w:type="spellStart"/>
      <w:r w:rsidRPr="00C724B4">
        <w:t>yn</w:t>
      </w:r>
      <w:proofErr w:type="spellEnd"/>
      <w:r w:rsidRPr="00C724B4">
        <w:t xml:space="preserve"> </w:t>
      </w:r>
      <w:proofErr w:type="spellStart"/>
      <w:r w:rsidRPr="00C724B4">
        <w:t>bethau</w:t>
      </w:r>
      <w:proofErr w:type="spellEnd"/>
      <w:r w:rsidRPr="00C724B4">
        <w:t xml:space="preserve"> </w:t>
      </w:r>
      <w:proofErr w:type="spellStart"/>
      <w:r w:rsidRPr="00C724B4">
        <w:t>cysegredig</w:t>
      </w:r>
      <w:proofErr w:type="spellEnd"/>
      <w:r w:rsidRPr="00C724B4">
        <w:t>.</w:t>
      </w:r>
      <w:r w:rsidR="00C724B4">
        <w:rPr>
          <w:rStyle w:val="FootnoteReference"/>
        </w:rPr>
        <w:footnoteReference w:id="51"/>
      </w:r>
    </w:p>
    <w:p w14:paraId="06E937BA" w14:textId="77777777" w:rsidR="00412B1A" w:rsidRDefault="00412B1A" w:rsidP="00112277">
      <w:pPr>
        <w:ind w:left="720"/>
        <w:rPr>
          <w:lang w:val="en"/>
        </w:rPr>
      </w:pPr>
    </w:p>
    <w:p w14:paraId="67FC801C" w14:textId="76667B60" w:rsidR="00F1512C" w:rsidRPr="00520490" w:rsidRDefault="00F1512C" w:rsidP="00112277">
      <w:pPr>
        <w:ind w:left="720"/>
        <w:rPr>
          <w:b/>
          <w:bCs/>
          <w:i/>
          <w:iCs/>
        </w:rPr>
      </w:pPr>
      <w:r w:rsidRPr="00C724B4">
        <w:rPr>
          <w:lang w:val="en"/>
        </w:rPr>
        <w:t>The day is just beginning to dawn on Wales. It will continue until its peak.</w:t>
      </w:r>
      <w:r w:rsidR="00572779">
        <w:rPr>
          <w:lang w:val="en"/>
        </w:rPr>
        <w:t xml:space="preserve"> </w:t>
      </w:r>
      <w:r w:rsidRPr="00C724B4">
        <w:rPr>
          <w:lang w:val="en"/>
        </w:rPr>
        <w:t>Language and Nation are sacred things.</w:t>
      </w:r>
    </w:p>
    <w:p w14:paraId="1AD8173E" w14:textId="77777777" w:rsidR="00C724B4" w:rsidRDefault="00C724B4" w:rsidP="00112277">
      <w:pPr>
        <w:spacing w:line="360" w:lineRule="auto"/>
        <w:ind w:firstLine="720"/>
      </w:pPr>
    </w:p>
    <w:p w14:paraId="09764D5E" w14:textId="361CD935" w:rsidR="00F1512C" w:rsidRDefault="00F1512C" w:rsidP="00112277">
      <w:pPr>
        <w:spacing w:line="480" w:lineRule="auto"/>
        <w:ind w:firstLine="720"/>
      </w:pPr>
      <w:proofErr w:type="spellStart"/>
      <w:r>
        <w:lastRenderedPageBreak/>
        <w:t>Moelona</w:t>
      </w:r>
      <w:proofErr w:type="spellEnd"/>
      <w:r w:rsidR="004006BF">
        <w:t>, though</w:t>
      </w:r>
      <w:r>
        <w:t xml:space="preserve"> a champion of education, was critical of the way that education was </w:t>
      </w:r>
      <w:r w:rsidR="001B045B">
        <w:t>allowed to be</w:t>
      </w:r>
      <w:r>
        <w:t xml:space="preserve"> delivered in Wales, both in terms of the </w:t>
      </w:r>
      <w:r w:rsidR="001B045B">
        <w:t xml:space="preserve">lack of </w:t>
      </w:r>
      <w:r>
        <w:t>acceptance of the Welsh language and the history of Wales.</w:t>
      </w:r>
    </w:p>
    <w:p w14:paraId="24B94E13" w14:textId="388E2C63" w:rsidR="00F1512C" w:rsidRPr="00C724B4" w:rsidRDefault="00F1512C" w:rsidP="00112277">
      <w:pPr>
        <w:ind w:left="720"/>
      </w:pPr>
      <w:proofErr w:type="spellStart"/>
      <w:r w:rsidRPr="00C724B4">
        <w:t>Yr</w:t>
      </w:r>
      <w:proofErr w:type="spellEnd"/>
      <w:r w:rsidRPr="00C724B4">
        <w:t xml:space="preserve"> </w:t>
      </w:r>
      <w:proofErr w:type="spellStart"/>
      <w:r w:rsidRPr="00C724B4">
        <w:t>oedd</w:t>
      </w:r>
      <w:proofErr w:type="spellEnd"/>
      <w:r w:rsidRPr="00C724B4">
        <w:t xml:space="preserve"> y </w:t>
      </w:r>
      <w:proofErr w:type="spellStart"/>
      <w:r w:rsidRPr="00C724B4">
        <w:t>Llywodraeth</w:t>
      </w:r>
      <w:proofErr w:type="spellEnd"/>
      <w:r w:rsidRPr="00C724B4">
        <w:t xml:space="preserve"> am </w:t>
      </w:r>
      <w:proofErr w:type="spellStart"/>
      <w:r w:rsidRPr="00C724B4">
        <w:t>wneud</w:t>
      </w:r>
      <w:proofErr w:type="spellEnd"/>
      <w:r w:rsidRPr="00C724B4">
        <w:t xml:space="preserve"> </w:t>
      </w:r>
      <w:proofErr w:type="spellStart"/>
      <w:r w:rsidRPr="00C724B4">
        <w:t>Saesneg</w:t>
      </w:r>
      <w:proofErr w:type="spellEnd"/>
      <w:r w:rsidRPr="00C724B4">
        <w:t xml:space="preserve"> un </w:t>
      </w:r>
      <w:proofErr w:type="spellStart"/>
      <w:r w:rsidRPr="00C724B4">
        <w:t>unig</w:t>
      </w:r>
      <w:proofErr w:type="spellEnd"/>
      <w:r w:rsidRPr="00C724B4">
        <w:t xml:space="preserve"> </w:t>
      </w:r>
      <w:proofErr w:type="spellStart"/>
      <w:r w:rsidRPr="00C724B4">
        <w:t>iaith</w:t>
      </w:r>
      <w:proofErr w:type="spellEnd"/>
      <w:r w:rsidRPr="00C724B4">
        <w:t xml:space="preserve"> </w:t>
      </w:r>
      <w:proofErr w:type="spellStart"/>
      <w:r w:rsidRPr="00C724B4">
        <w:t>Prydain</w:t>
      </w:r>
      <w:proofErr w:type="spellEnd"/>
      <w:r w:rsidRPr="00C724B4">
        <w:t xml:space="preserve">, am </w:t>
      </w:r>
      <w:proofErr w:type="spellStart"/>
      <w:r w:rsidRPr="00C724B4">
        <w:t>ddifodi’r</w:t>
      </w:r>
      <w:proofErr w:type="spellEnd"/>
      <w:r w:rsidR="00572779">
        <w:t xml:space="preserve"> </w:t>
      </w:r>
      <w:r w:rsidR="00433ACC" w:rsidRPr="00C724B4">
        <w:t xml:space="preserve"> </w:t>
      </w:r>
      <w:proofErr w:type="spellStart"/>
      <w:r w:rsidRPr="00C724B4">
        <w:t>Gymraeg</w:t>
      </w:r>
      <w:proofErr w:type="spellEnd"/>
      <w:r w:rsidRPr="00C724B4">
        <w:t xml:space="preserve">, ac </w:t>
      </w:r>
      <w:proofErr w:type="spellStart"/>
      <w:r w:rsidRPr="00C724B4">
        <w:t>yr</w:t>
      </w:r>
      <w:proofErr w:type="spellEnd"/>
      <w:r w:rsidRPr="00C724B4">
        <w:t xml:space="preserve"> </w:t>
      </w:r>
      <w:proofErr w:type="spellStart"/>
      <w:r w:rsidRPr="00C724B4">
        <w:t>oedd</w:t>
      </w:r>
      <w:proofErr w:type="spellEnd"/>
      <w:r w:rsidRPr="00C724B4">
        <w:t xml:space="preserve"> y </w:t>
      </w:r>
      <w:proofErr w:type="spellStart"/>
      <w:r w:rsidRPr="00C724B4">
        <w:t>rhan</w:t>
      </w:r>
      <w:proofErr w:type="spellEnd"/>
      <w:r w:rsidRPr="00C724B4">
        <w:t xml:space="preserve"> </w:t>
      </w:r>
      <w:proofErr w:type="spellStart"/>
      <w:r w:rsidRPr="00C724B4">
        <w:t>fwyaf</w:t>
      </w:r>
      <w:proofErr w:type="spellEnd"/>
      <w:r w:rsidRPr="00C724B4">
        <w:t xml:space="preserve"> </w:t>
      </w:r>
      <w:proofErr w:type="spellStart"/>
      <w:r w:rsidRPr="00C724B4">
        <w:t>o’r</w:t>
      </w:r>
      <w:proofErr w:type="spellEnd"/>
      <w:r w:rsidRPr="00C724B4">
        <w:t xml:space="preserve"> </w:t>
      </w:r>
      <w:proofErr w:type="spellStart"/>
      <w:r w:rsidRPr="00C724B4">
        <w:t>Cymry</w:t>
      </w:r>
      <w:proofErr w:type="spellEnd"/>
      <w:r w:rsidRPr="00C724B4">
        <w:t xml:space="preserve"> </w:t>
      </w:r>
      <w:proofErr w:type="spellStart"/>
      <w:r w:rsidRPr="00C724B4">
        <w:t>yn</w:t>
      </w:r>
      <w:proofErr w:type="spellEnd"/>
      <w:r w:rsidRPr="00C724B4">
        <w:t xml:space="preserve"> </w:t>
      </w:r>
      <w:proofErr w:type="spellStart"/>
      <w:r w:rsidRPr="00C724B4">
        <w:t>fodlon</w:t>
      </w:r>
      <w:proofErr w:type="spellEnd"/>
      <w:r w:rsidRPr="00C724B4">
        <w:t xml:space="preserve"> </w:t>
      </w:r>
      <w:proofErr w:type="spellStart"/>
      <w:r w:rsidRPr="00C724B4">
        <w:t>i</w:t>
      </w:r>
      <w:proofErr w:type="spellEnd"/>
      <w:r w:rsidRPr="00C724B4">
        <w:t xml:space="preserve"> </w:t>
      </w:r>
      <w:proofErr w:type="spellStart"/>
      <w:r w:rsidRPr="00C724B4">
        <w:t>hynny</w:t>
      </w:r>
      <w:proofErr w:type="spellEnd"/>
      <w:r w:rsidRPr="00C724B4">
        <w:t xml:space="preserve">, </w:t>
      </w:r>
      <w:proofErr w:type="spellStart"/>
      <w:r w:rsidRPr="00C724B4">
        <w:t>yn</w:t>
      </w:r>
      <w:proofErr w:type="spellEnd"/>
      <w:r w:rsidRPr="00C724B4">
        <w:t xml:space="preserve"> </w:t>
      </w:r>
      <w:proofErr w:type="spellStart"/>
      <w:r w:rsidRPr="00C724B4">
        <w:t>meddwl</w:t>
      </w:r>
      <w:proofErr w:type="spellEnd"/>
      <w:r w:rsidRPr="00C724B4">
        <w:t xml:space="preserve"> </w:t>
      </w:r>
      <w:proofErr w:type="spellStart"/>
      <w:r w:rsidRPr="00C724B4">
        <w:t>mai</w:t>
      </w:r>
      <w:proofErr w:type="spellEnd"/>
      <w:r w:rsidRPr="00C724B4">
        <w:t xml:space="preserve"> </w:t>
      </w:r>
      <w:proofErr w:type="spellStart"/>
      <w:r w:rsidRPr="00C724B4">
        <w:t>trwy</w:t>
      </w:r>
      <w:proofErr w:type="spellEnd"/>
      <w:r w:rsidRPr="00C724B4">
        <w:t xml:space="preserve"> </w:t>
      </w:r>
      <w:proofErr w:type="spellStart"/>
      <w:r w:rsidRPr="00C724B4">
        <w:t>fod</w:t>
      </w:r>
      <w:proofErr w:type="spellEnd"/>
      <w:r w:rsidRPr="00C724B4">
        <w:t xml:space="preserve"> </w:t>
      </w:r>
      <w:proofErr w:type="spellStart"/>
      <w:r w:rsidRPr="00C724B4">
        <w:t>yn</w:t>
      </w:r>
      <w:proofErr w:type="spellEnd"/>
      <w:r w:rsidRPr="00C724B4">
        <w:t xml:space="preserve"> </w:t>
      </w:r>
      <w:proofErr w:type="spellStart"/>
      <w:r w:rsidRPr="00C724B4">
        <w:t>Saeson</w:t>
      </w:r>
      <w:proofErr w:type="spellEnd"/>
      <w:r w:rsidRPr="00C724B4">
        <w:t xml:space="preserve"> y </w:t>
      </w:r>
      <w:proofErr w:type="spellStart"/>
      <w:r w:rsidRPr="00C724B4">
        <w:t>gellid</w:t>
      </w:r>
      <w:proofErr w:type="spellEnd"/>
      <w:r w:rsidRPr="00C724B4">
        <w:t xml:space="preserve"> </w:t>
      </w:r>
      <w:proofErr w:type="spellStart"/>
      <w:r w:rsidRPr="00C724B4">
        <w:t>dod</w:t>
      </w:r>
      <w:proofErr w:type="spellEnd"/>
      <w:r w:rsidRPr="00C724B4">
        <w:t xml:space="preserve"> </w:t>
      </w:r>
      <w:proofErr w:type="spellStart"/>
      <w:r w:rsidRPr="00C724B4">
        <w:t>ymlaen</w:t>
      </w:r>
      <w:proofErr w:type="spellEnd"/>
      <w:r w:rsidRPr="00C724B4">
        <w:t xml:space="preserve"> </w:t>
      </w:r>
      <w:proofErr w:type="spellStart"/>
      <w:r w:rsidRPr="00C724B4">
        <w:t>yn</w:t>
      </w:r>
      <w:proofErr w:type="spellEnd"/>
      <w:r w:rsidRPr="00C724B4">
        <w:t xml:space="preserve"> y </w:t>
      </w:r>
      <w:proofErr w:type="spellStart"/>
      <w:r w:rsidRPr="00C724B4">
        <w:t>byd</w:t>
      </w:r>
      <w:proofErr w:type="spellEnd"/>
      <w:r w:rsidRPr="00C724B4">
        <w:t>.</w:t>
      </w:r>
      <w:r w:rsidR="00C724B4" w:rsidRPr="00C724B4">
        <w:rPr>
          <w:rStyle w:val="FootnoteReference"/>
        </w:rPr>
        <w:footnoteReference w:id="52"/>
      </w:r>
    </w:p>
    <w:p w14:paraId="24BF383A" w14:textId="77777777" w:rsidR="00412B1A" w:rsidRDefault="00412B1A" w:rsidP="00112277">
      <w:pPr>
        <w:ind w:left="720"/>
        <w:rPr>
          <w:rFonts w:cstheme="minorHAnsi"/>
          <w:lang w:val="en"/>
        </w:rPr>
      </w:pPr>
    </w:p>
    <w:p w14:paraId="73F5037E" w14:textId="3C0B9E28" w:rsidR="00F1512C" w:rsidRPr="00C724B4" w:rsidRDefault="00F1512C" w:rsidP="00112277">
      <w:pPr>
        <w:ind w:left="720"/>
        <w:rPr>
          <w:rFonts w:cstheme="minorHAnsi"/>
        </w:rPr>
      </w:pPr>
      <w:r w:rsidRPr="00C724B4">
        <w:rPr>
          <w:rFonts w:cstheme="minorHAnsi"/>
          <w:lang w:val="en"/>
        </w:rPr>
        <w:t>The Government wanted to make English the sole language of Britain, to destroy the Welsh language, and most of the Welsh were satisfied with that, thinking that by being English they could get ahead in the world.</w:t>
      </w:r>
    </w:p>
    <w:p w14:paraId="1993FBC0" w14:textId="77777777" w:rsidR="00F1512C" w:rsidRDefault="00F1512C" w:rsidP="00112277">
      <w:pPr>
        <w:spacing w:line="360" w:lineRule="auto"/>
      </w:pPr>
    </w:p>
    <w:p w14:paraId="3E86E91E" w14:textId="0C3BA426" w:rsidR="00F1512C" w:rsidRDefault="00F1512C" w:rsidP="00112277">
      <w:pPr>
        <w:spacing w:line="480" w:lineRule="auto"/>
      </w:pPr>
      <w:r>
        <w:t xml:space="preserve">As to history, she must have been drawing on her own experiences when she </w:t>
      </w:r>
      <w:r w:rsidR="00EF335F">
        <w:t>wrote</w:t>
      </w:r>
      <w:r>
        <w:t>:</w:t>
      </w:r>
    </w:p>
    <w:p w14:paraId="0CCE4975" w14:textId="3E6B5C62" w:rsidR="00F1512C" w:rsidRPr="00C724B4" w:rsidRDefault="00F1512C" w:rsidP="00112277">
      <w:pPr>
        <w:ind w:left="720"/>
      </w:pPr>
      <w:proofErr w:type="spellStart"/>
      <w:r w:rsidRPr="00C724B4">
        <w:t>Ches</w:t>
      </w:r>
      <w:proofErr w:type="spellEnd"/>
      <w:r w:rsidRPr="00C724B4">
        <w:t xml:space="preserve"> </w:t>
      </w:r>
      <w:proofErr w:type="spellStart"/>
      <w:r w:rsidRPr="00C724B4">
        <w:t>i</w:t>
      </w:r>
      <w:proofErr w:type="spellEnd"/>
      <w:r w:rsidRPr="00C724B4">
        <w:t xml:space="preserve"> </w:t>
      </w:r>
      <w:proofErr w:type="spellStart"/>
      <w:r w:rsidRPr="00C724B4">
        <w:t>ddim</w:t>
      </w:r>
      <w:proofErr w:type="spellEnd"/>
      <w:r w:rsidRPr="00C724B4">
        <w:t xml:space="preserve"> </w:t>
      </w:r>
      <w:proofErr w:type="spellStart"/>
      <w:r w:rsidRPr="00C724B4">
        <w:t>dysgu</w:t>
      </w:r>
      <w:proofErr w:type="spellEnd"/>
      <w:r w:rsidRPr="00C724B4">
        <w:t xml:space="preserve"> dim am </w:t>
      </w:r>
      <w:proofErr w:type="spellStart"/>
      <w:r w:rsidRPr="00C724B4">
        <w:t>Gymru</w:t>
      </w:r>
      <w:proofErr w:type="spellEnd"/>
      <w:r w:rsidRPr="00C724B4">
        <w:t xml:space="preserve"> </w:t>
      </w:r>
      <w:proofErr w:type="spellStart"/>
      <w:r w:rsidRPr="00C724B4">
        <w:t>na’i</w:t>
      </w:r>
      <w:proofErr w:type="spellEnd"/>
      <w:r w:rsidRPr="00C724B4">
        <w:t xml:space="preserve"> </w:t>
      </w:r>
      <w:proofErr w:type="spellStart"/>
      <w:r w:rsidRPr="00C724B4">
        <w:t>hanes</w:t>
      </w:r>
      <w:proofErr w:type="spellEnd"/>
      <w:r w:rsidRPr="00C724B4">
        <w:t xml:space="preserve"> pan </w:t>
      </w:r>
      <w:proofErr w:type="spellStart"/>
      <w:r w:rsidRPr="00C724B4">
        <w:t>oeddwn</w:t>
      </w:r>
      <w:proofErr w:type="spellEnd"/>
      <w:r w:rsidRPr="00C724B4">
        <w:t xml:space="preserve"> </w:t>
      </w:r>
      <w:proofErr w:type="spellStart"/>
      <w:r w:rsidRPr="00C724B4">
        <w:t>i’n</w:t>
      </w:r>
      <w:proofErr w:type="spellEnd"/>
      <w:r w:rsidRPr="00C724B4">
        <w:t xml:space="preserve"> </w:t>
      </w:r>
      <w:proofErr w:type="spellStart"/>
      <w:r w:rsidRPr="00C724B4">
        <w:t>blentyn</w:t>
      </w:r>
      <w:proofErr w:type="spellEnd"/>
      <w:r w:rsidRPr="00C724B4">
        <w:t xml:space="preserve">, </w:t>
      </w:r>
      <w:proofErr w:type="spellStart"/>
      <w:r w:rsidRPr="00C724B4">
        <w:t>na</w:t>
      </w:r>
      <w:proofErr w:type="spellEnd"/>
      <w:r w:rsidRPr="00C724B4">
        <w:t xml:space="preserve"> </w:t>
      </w:r>
      <w:proofErr w:type="spellStart"/>
      <w:r w:rsidRPr="00C724B4">
        <w:t>byth</w:t>
      </w:r>
      <w:proofErr w:type="spellEnd"/>
      <w:r w:rsidRPr="00C724B4">
        <w:t xml:space="preserve"> </w:t>
      </w:r>
      <w:proofErr w:type="spellStart"/>
      <w:r w:rsidRPr="00C724B4">
        <w:t>wedyn</w:t>
      </w:r>
      <w:proofErr w:type="spellEnd"/>
      <w:r w:rsidRPr="00C724B4">
        <w:t xml:space="preserve">….. Y </w:t>
      </w:r>
      <w:proofErr w:type="spellStart"/>
      <w:r w:rsidRPr="00C724B4">
        <w:t>cwbl</w:t>
      </w:r>
      <w:proofErr w:type="spellEnd"/>
      <w:r w:rsidRPr="00C724B4">
        <w:t xml:space="preserve"> a </w:t>
      </w:r>
      <w:proofErr w:type="spellStart"/>
      <w:r w:rsidRPr="00C724B4">
        <w:t>wyddwn</w:t>
      </w:r>
      <w:proofErr w:type="spellEnd"/>
      <w:r w:rsidRPr="00C724B4">
        <w:t xml:space="preserve"> </w:t>
      </w:r>
      <w:proofErr w:type="spellStart"/>
      <w:r w:rsidRPr="00C724B4">
        <w:t>i</w:t>
      </w:r>
      <w:proofErr w:type="spellEnd"/>
      <w:r w:rsidRPr="00C724B4">
        <w:t xml:space="preserve"> am Owen Glyndwr </w:t>
      </w:r>
      <w:proofErr w:type="spellStart"/>
      <w:r w:rsidRPr="00C724B4">
        <w:t>oedd</w:t>
      </w:r>
      <w:proofErr w:type="spellEnd"/>
      <w:r w:rsidRPr="00C724B4">
        <w:t xml:space="preserve"> </w:t>
      </w:r>
      <w:proofErr w:type="spellStart"/>
      <w:r w:rsidRPr="00C724B4">
        <w:t>mai</w:t>
      </w:r>
      <w:proofErr w:type="spellEnd"/>
      <w:r w:rsidRPr="00C724B4">
        <w:t xml:space="preserve"> rebel </w:t>
      </w:r>
      <w:proofErr w:type="spellStart"/>
      <w:r w:rsidRPr="00C724B4">
        <w:t>oedd</w:t>
      </w:r>
      <w:proofErr w:type="spellEnd"/>
      <w:r w:rsidRPr="00C724B4">
        <w:t xml:space="preserve"> e </w:t>
      </w:r>
      <w:proofErr w:type="spellStart"/>
      <w:r w:rsidRPr="00C724B4">
        <w:t>yn</w:t>
      </w:r>
      <w:proofErr w:type="spellEnd"/>
      <w:r w:rsidRPr="00C724B4">
        <w:t xml:space="preserve"> </w:t>
      </w:r>
      <w:proofErr w:type="spellStart"/>
      <w:r w:rsidRPr="00C724B4">
        <w:t>amser</w:t>
      </w:r>
      <w:proofErr w:type="spellEnd"/>
      <w:r w:rsidRPr="00C724B4">
        <w:t xml:space="preserve"> Henry IV.</w:t>
      </w:r>
      <w:r w:rsidR="00572779">
        <w:t xml:space="preserve"> </w:t>
      </w:r>
      <w:proofErr w:type="spellStart"/>
      <w:r w:rsidRPr="00C724B4">
        <w:t>Nawr</w:t>
      </w:r>
      <w:proofErr w:type="spellEnd"/>
      <w:r w:rsidRPr="00C724B4">
        <w:t xml:space="preserve"> </w:t>
      </w:r>
      <w:proofErr w:type="spellStart"/>
      <w:r w:rsidRPr="00C724B4">
        <w:t>rwy’n</w:t>
      </w:r>
      <w:proofErr w:type="spellEnd"/>
      <w:r w:rsidRPr="00C724B4">
        <w:t xml:space="preserve"> </w:t>
      </w:r>
      <w:proofErr w:type="spellStart"/>
      <w:r w:rsidRPr="00C724B4">
        <w:t>dod</w:t>
      </w:r>
      <w:proofErr w:type="spellEnd"/>
      <w:r w:rsidRPr="00C724B4">
        <w:t xml:space="preserve"> </w:t>
      </w:r>
      <w:proofErr w:type="spellStart"/>
      <w:r w:rsidRPr="00C724B4">
        <w:t>i</w:t>
      </w:r>
      <w:proofErr w:type="spellEnd"/>
      <w:r w:rsidRPr="00C724B4">
        <w:t xml:space="preserve"> weld </w:t>
      </w:r>
      <w:proofErr w:type="spellStart"/>
      <w:r w:rsidRPr="00C724B4">
        <w:t>mai</w:t>
      </w:r>
      <w:proofErr w:type="spellEnd"/>
      <w:r w:rsidRPr="00C724B4">
        <w:t xml:space="preserve"> </w:t>
      </w:r>
      <w:proofErr w:type="spellStart"/>
      <w:r w:rsidRPr="00C724B4">
        <w:t>arwr</w:t>
      </w:r>
      <w:proofErr w:type="spellEnd"/>
      <w:r w:rsidRPr="00C724B4">
        <w:t xml:space="preserve"> </w:t>
      </w:r>
      <w:proofErr w:type="spellStart"/>
      <w:r w:rsidRPr="00C724B4">
        <w:t>mwya</w:t>
      </w:r>
      <w:proofErr w:type="spellEnd"/>
      <w:r w:rsidRPr="00C724B4">
        <w:t xml:space="preserve"> Cymru </w:t>
      </w:r>
      <w:proofErr w:type="spellStart"/>
      <w:r w:rsidRPr="00C724B4">
        <w:t>oedd</w:t>
      </w:r>
      <w:proofErr w:type="spellEnd"/>
      <w:r w:rsidRPr="00C724B4">
        <w:t xml:space="preserve"> e.</w:t>
      </w:r>
    </w:p>
    <w:p w14:paraId="60E4B7FD" w14:textId="752FD043" w:rsidR="00F1512C" w:rsidRPr="001F2667" w:rsidRDefault="00F1512C" w:rsidP="00112277">
      <w:pPr>
        <w:ind w:left="720"/>
        <w:rPr>
          <w:lang w:val="sv-SE"/>
        </w:rPr>
      </w:pPr>
      <w:r w:rsidRPr="00C724B4">
        <w:t xml:space="preserve">History of England a </w:t>
      </w:r>
      <w:proofErr w:type="spellStart"/>
      <w:r w:rsidRPr="00C724B4">
        <w:t>ddysgid</w:t>
      </w:r>
      <w:proofErr w:type="spellEnd"/>
      <w:r w:rsidRPr="00C724B4">
        <w:t xml:space="preserve"> </w:t>
      </w:r>
      <w:proofErr w:type="spellStart"/>
      <w:r w:rsidRPr="00C724B4">
        <w:t>i</w:t>
      </w:r>
      <w:proofErr w:type="spellEnd"/>
      <w:r w:rsidRPr="00C724B4">
        <w:t xml:space="preserve"> </w:t>
      </w:r>
      <w:proofErr w:type="spellStart"/>
      <w:r w:rsidRPr="00C724B4">
        <w:t>ni</w:t>
      </w:r>
      <w:proofErr w:type="spellEnd"/>
      <w:r w:rsidRPr="00C724B4">
        <w:t xml:space="preserve">, </w:t>
      </w:r>
      <w:proofErr w:type="spellStart"/>
      <w:r w:rsidRPr="00C724B4">
        <w:t>edrych</w:t>
      </w:r>
      <w:proofErr w:type="spellEnd"/>
      <w:r w:rsidRPr="00C724B4">
        <w:t xml:space="preserve"> </w:t>
      </w:r>
      <w:proofErr w:type="spellStart"/>
      <w:r w:rsidRPr="00C724B4">
        <w:t>ar</w:t>
      </w:r>
      <w:proofErr w:type="spellEnd"/>
      <w:r w:rsidRPr="00C724B4">
        <w:t xml:space="preserve"> </w:t>
      </w:r>
      <w:proofErr w:type="spellStart"/>
      <w:r w:rsidRPr="00C724B4">
        <w:t>bopeth</w:t>
      </w:r>
      <w:proofErr w:type="spellEnd"/>
      <w:r w:rsidRPr="00C724B4">
        <w:t xml:space="preserve"> o </w:t>
      </w:r>
      <w:proofErr w:type="spellStart"/>
      <w:r w:rsidRPr="00C724B4">
        <w:t>safbwynt</w:t>
      </w:r>
      <w:proofErr w:type="spellEnd"/>
      <w:r w:rsidRPr="00C724B4">
        <w:t xml:space="preserve"> England.</w:t>
      </w:r>
      <w:r w:rsidR="00572779">
        <w:t xml:space="preserve"> </w:t>
      </w:r>
      <w:proofErr w:type="spellStart"/>
      <w:r w:rsidRPr="001F2667">
        <w:rPr>
          <w:lang w:val="sv-SE"/>
        </w:rPr>
        <w:t>Barbariaid</w:t>
      </w:r>
      <w:proofErr w:type="spellEnd"/>
      <w:r w:rsidRPr="001F2667">
        <w:rPr>
          <w:lang w:val="sv-SE"/>
        </w:rPr>
        <w:t xml:space="preserve"> </w:t>
      </w:r>
      <w:proofErr w:type="spellStart"/>
      <w:r w:rsidRPr="001F2667">
        <w:rPr>
          <w:lang w:val="sv-SE"/>
        </w:rPr>
        <w:t>oedd</w:t>
      </w:r>
      <w:proofErr w:type="spellEnd"/>
      <w:r w:rsidRPr="001F2667">
        <w:rPr>
          <w:lang w:val="sv-SE"/>
        </w:rPr>
        <w:t xml:space="preserve"> y </w:t>
      </w:r>
      <w:proofErr w:type="spellStart"/>
      <w:r w:rsidRPr="001F2667">
        <w:rPr>
          <w:lang w:val="sv-SE"/>
        </w:rPr>
        <w:t>Cymru</w:t>
      </w:r>
      <w:proofErr w:type="spellEnd"/>
      <w:r w:rsidRPr="001F2667">
        <w:rPr>
          <w:lang w:val="sv-SE"/>
        </w:rPr>
        <w:t xml:space="preserve"> a </w:t>
      </w:r>
      <w:proofErr w:type="spellStart"/>
      <w:r w:rsidRPr="001F2667">
        <w:rPr>
          <w:lang w:val="sv-SE"/>
        </w:rPr>
        <w:t>rebels</w:t>
      </w:r>
      <w:proofErr w:type="spellEnd"/>
      <w:r w:rsidRPr="001F2667">
        <w:rPr>
          <w:lang w:val="sv-SE"/>
        </w:rPr>
        <w:t xml:space="preserve"> </w:t>
      </w:r>
      <w:proofErr w:type="spellStart"/>
      <w:r w:rsidRPr="001F2667">
        <w:rPr>
          <w:lang w:val="sv-SE"/>
        </w:rPr>
        <w:t>oedd</w:t>
      </w:r>
      <w:proofErr w:type="spellEnd"/>
      <w:r w:rsidRPr="001F2667">
        <w:rPr>
          <w:lang w:val="sv-SE"/>
        </w:rPr>
        <w:t xml:space="preserve"> </w:t>
      </w:r>
      <w:proofErr w:type="spellStart"/>
      <w:r w:rsidRPr="001F2667">
        <w:rPr>
          <w:lang w:val="sv-SE"/>
        </w:rPr>
        <w:t>ei</w:t>
      </w:r>
      <w:proofErr w:type="spellEnd"/>
      <w:r w:rsidRPr="001F2667">
        <w:rPr>
          <w:lang w:val="sv-SE"/>
        </w:rPr>
        <w:t xml:space="preserve"> </w:t>
      </w:r>
      <w:proofErr w:type="spellStart"/>
      <w:r w:rsidRPr="001F2667">
        <w:rPr>
          <w:lang w:val="sv-SE"/>
        </w:rPr>
        <w:t>dynion</w:t>
      </w:r>
      <w:proofErr w:type="spellEnd"/>
      <w:r w:rsidRPr="001F2667">
        <w:rPr>
          <w:lang w:val="sv-SE"/>
        </w:rPr>
        <w:t xml:space="preserve"> </w:t>
      </w:r>
      <w:proofErr w:type="spellStart"/>
      <w:r w:rsidRPr="001F2667">
        <w:rPr>
          <w:lang w:val="sv-SE"/>
        </w:rPr>
        <w:t>dewr</w:t>
      </w:r>
      <w:proofErr w:type="spellEnd"/>
      <w:r w:rsidRPr="001F2667">
        <w:rPr>
          <w:lang w:val="sv-SE"/>
        </w:rPr>
        <w:t>.</w:t>
      </w:r>
      <w:r w:rsidR="00C724B4" w:rsidRPr="00C724B4">
        <w:rPr>
          <w:rStyle w:val="FootnoteReference"/>
        </w:rPr>
        <w:footnoteReference w:id="53"/>
      </w:r>
    </w:p>
    <w:p w14:paraId="725BBD6D" w14:textId="77777777" w:rsidR="00412B1A" w:rsidRPr="001F2667" w:rsidRDefault="00412B1A" w:rsidP="00112277">
      <w:pPr>
        <w:ind w:left="720"/>
        <w:rPr>
          <w:lang w:val="sv-SE"/>
        </w:rPr>
      </w:pPr>
    </w:p>
    <w:p w14:paraId="3884802C" w14:textId="5A229A2E" w:rsidR="00F1512C" w:rsidRPr="00C724B4" w:rsidRDefault="00F1512C" w:rsidP="00112277">
      <w:pPr>
        <w:ind w:left="720"/>
        <w:rPr>
          <w:lang w:val="en"/>
        </w:rPr>
      </w:pPr>
      <w:r w:rsidRPr="00C724B4">
        <w:rPr>
          <w:lang w:val="en"/>
        </w:rPr>
        <w:t>I didn't learn anything about Wales or its history when I was a child…..</w:t>
      </w:r>
      <w:r w:rsidRPr="00C724B4">
        <w:rPr>
          <w:b/>
          <w:bCs/>
          <w:lang w:val="en"/>
        </w:rPr>
        <w:t xml:space="preserve"> </w:t>
      </w:r>
      <w:r w:rsidRPr="00C724B4">
        <w:rPr>
          <w:lang w:val="en"/>
        </w:rPr>
        <w:t>All I knew about Owen Glyndwr was that he was a rebel in the time of Henry IV.</w:t>
      </w:r>
      <w:r w:rsidR="00572779">
        <w:rPr>
          <w:lang w:val="en"/>
        </w:rPr>
        <w:t xml:space="preserve"> </w:t>
      </w:r>
      <w:r w:rsidRPr="00C724B4">
        <w:rPr>
          <w:lang w:val="en"/>
        </w:rPr>
        <w:t>Now I come to see that he was Wales' greatest hero.</w:t>
      </w:r>
    </w:p>
    <w:p w14:paraId="4E35E456" w14:textId="4C883F2A" w:rsidR="00F1512C" w:rsidRPr="00C724B4" w:rsidRDefault="00F1512C" w:rsidP="00112277">
      <w:pPr>
        <w:ind w:left="720"/>
      </w:pPr>
      <w:r w:rsidRPr="00C724B4">
        <w:rPr>
          <w:lang w:val="en"/>
        </w:rPr>
        <w:t xml:space="preserve">We were taught History of England, </w:t>
      </w:r>
      <w:r w:rsidR="00A4068E">
        <w:rPr>
          <w:lang w:val="en"/>
        </w:rPr>
        <w:t xml:space="preserve">to </w:t>
      </w:r>
      <w:r w:rsidRPr="00C724B4">
        <w:rPr>
          <w:lang w:val="en"/>
        </w:rPr>
        <w:t>look at everything from England's point of view.</w:t>
      </w:r>
      <w:r w:rsidR="00572779">
        <w:rPr>
          <w:lang w:val="en"/>
        </w:rPr>
        <w:t xml:space="preserve"> </w:t>
      </w:r>
      <w:r w:rsidR="00A4068E">
        <w:rPr>
          <w:lang w:val="en"/>
        </w:rPr>
        <w:t>The Welsh</w:t>
      </w:r>
      <w:r w:rsidR="00572779">
        <w:rPr>
          <w:lang w:val="en"/>
        </w:rPr>
        <w:t xml:space="preserve"> </w:t>
      </w:r>
      <w:r w:rsidRPr="00C724B4">
        <w:rPr>
          <w:lang w:val="en"/>
        </w:rPr>
        <w:t>was barbarians and its brave men were rebels</w:t>
      </w:r>
      <w:r w:rsidR="00C724B4">
        <w:rPr>
          <w:lang w:val="en"/>
        </w:rPr>
        <w:t>.</w:t>
      </w:r>
    </w:p>
    <w:p w14:paraId="1FF5A98B" w14:textId="2E75FA3C" w:rsidR="00F1512C" w:rsidRDefault="00F1512C" w:rsidP="00112277">
      <w:pPr>
        <w:spacing w:line="360" w:lineRule="auto"/>
      </w:pPr>
    </w:p>
    <w:p w14:paraId="09CD9D0A" w14:textId="685B880E" w:rsidR="00F1512C" w:rsidRPr="00520490" w:rsidRDefault="00F1512C" w:rsidP="00112277">
      <w:pPr>
        <w:spacing w:line="480" w:lineRule="auto"/>
        <w:ind w:firstLine="720"/>
        <w:rPr>
          <w:color w:val="000000" w:themeColor="text1"/>
        </w:rPr>
      </w:pPr>
      <w:r w:rsidRPr="007A4771">
        <w:rPr>
          <w:color w:val="000000" w:themeColor="text1"/>
        </w:rPr>
        <w:t xml:space="preserve">In </w:t>
      </w:r>
      <w:proofErr w:type="spellStart"/>
      <w:r w:rsidRPr="007A4771">
        <w:rPr>
          <w:i/>
          <w:iCs/>
          <w:color w:val="000000" w:themeColor="text1"/>
        </w:rPr>
        <w:t>Cwrs</w:t>
      </w:r>
      <w:proofErr w:type="spellEnd"/>
      <w:r w:rsidRPr="007A4771">
        <w:rPr>
          <w:i/>
          <w:iCs/>
          <w:color w:val="000000" w:themeColor="text1"/>
        </w:rPr>
        <w:t xml:space="preserve"> y </w:t>
      </w:r>
      <w:proofErr w:type="spellStart"/>
      <w:r w:rsidRPr="007A4771">
        <w:rPr>
          <w:i/>
          <w:iCs/>
          <w:color w:val="000000" w:themeColor="text1"/>
        </w:rPr>
        <w:t>Lli</w:t>
      </w:r>
      <w:proofErr w:type="spellEnd"/>
      <w:r w:rsidRPr="007A4771">
        <w:rPr>
          <w:i/>
          <w:iCs/>
          <w:color w:val="000000" w:themeColor="text1"/>
        </w:rPr>
        <w:t xml:space="preserve"> </w:t>
      </w:r>
      <w:proofErr w:type="spellStart"/>
      <w:r w:rsidRPr="007A4771">
        <w:rPr>
          <w:color w:val="000000" w:themeColor="text1"/>
        </w:rPr>
        <w:t>Moelona</w:t>
      </w:r>
      <w:proofErr w:type="spellEnd"/>
      <w:r w:rsidRPr="007A4771">
        <w:rPr>
          <w:color w:val="000000" w:themeColor="text1"/>
        </w:rPr>
        <w:t xml:space="preserve"> emphasises pride in the Welsh language whilst the families are in Switzerland</w:t>
      </w:r>
      <w:r w:rsidR="004006BF">
        <w:rPr>
          <w:color w:val="000000" w:themeColor="text1"/>
        </w:rPr>
        <w:t>,</w:t>
      </w:r>
      <w:r w:rsidRPr="007A4771">
        <w:rPr>
          <w:color w:val="000000" w:themeColor="text1"/>
        </w:rPr>
        <w:t xml:space="preserve"> as they use Welsh whilst speaking to </w:t>
      </w:r>
      <w:r w:rsidR="00814A13">
        <w:rPr>
          <w:color w:val="000000" w:themeColor="text1"/>
        </w:rPr>
        <w:t xml:space="preserve">each other in the presence of </w:t>
      </w:r>
      <w:r w:rsidRPr="007A4771">
        <w:rPr>
          <w:color w:val="000000" w:themeColor="text1"/>
        </w:rPr>
        <w:t>other guests in the hotel they are staying in.</w:t>
      </w:r>
    </w:p>
    <w:p w14:paraId="300E49BF" w14:textId="54980497" w:rsidR="00F1512C" w:rsidRPr="00C724B4" w:rsidRDefault="00F1512C" w:rsidP="00112277">
      <w:pPr>
        <w:ind w:firstLine="720"/>
        <w:rPr>
          <w:lang w:val="en"/>
        </w:rPr>
      </w:pPr>
      <w:proofErr w:type="spellStart"/>
      <w:r w:rsidRPr="00C724B4">
        <w:rPr>
          <w:lang w:val="en"/>
        </w:rPr>
        <w:t>Edrychent</w:t>
      </w:r>
      <w:proofErr w:type="spellEnd"/>
      <w:r w:rsidRPr="00C724B4">
        <w:rPr>
          <w:lang w:val="en"/>
        </w:rPr>
        <w:t xml:space="preserve"> </w:t>
      </w:r>
      <w:proofErr w:type="spellStart"/>
      <w:r w:rsidRPr="00C724B4">
        <w:rPr>
          <w:lang w:val="en"/>
        </w:rPr>
        <w:t>ar</w:t>
      </w:r>
      <w:proofErr w:type="spellEnd"/>
      <w:r w:rsidRPr="00C724B4">
        <w:rPr>
          <w:lang w:val="en"/>
        </w:rPr>
        <w:t xml:space="preserve"> y </w:t>
      </w:r>
      <w:proofErr w:type="spellStart"/>
      <w:r w:rsidRPr="00C724B4">
        <w:rPr>
          <w:lang w:val="en"/>
        </w:rPr>
        <w:t>cwmni</w:t>
      </w:r>
      <w:proofErr w:type="spellEnd"/>
      <w:r w:rsidRPr="00C724B4">
        <w:rPr>
          <w:lang w:val="en"/>
        </w:rPr>
        <w:t xml:space="preserve"> </w:t>
      </w:r>
      <w:proofErr w:type="spellStart"/>
      <w:r w:rsidRPr="00C724B4">
        <w:rPr>
          <w:lang w:val="en"/>
        </w:rPr>
        <w:t>Cymreig</w:t>
      </w:r>
      <w:proofErr w:type="spellEnd"/>
      <w:r w:rsidRPr="00C724B4">
        <w:rPr>
          <w:lang w:val="en"/>
        </w:rPr>
        <w:t xml:space="preserve"> </w:t>
      </w:r>
      <w:proofErr w:type="spellStart"/>
      <w:r w:rsidRPr="00C724B4">
        <w:rPr>
          <w:lang w:val="en"/>
        </w:rPr>
        <w:t>mewn</w:t>
      </w:r>
      <w:proofErr w:type="spellEnd"/>
      <w:r w:rsidRPr="00C724B4">
        <w:rPr>
          <w:lang w:val="en"/>
        </w:rPr>
        <w:t xml:space="preserve"> </w:t>
      </w:r>
      <w:proofErr w:type="spellStart"/>
      <w:r w:rsidRPr="00C724B4">
        <w:rPr>
          <w:lang w:val="en"/>
        </w:rPr>
        <w:t>penbleth</w:t>
      </w:r>
      <w:proofErr w:type="spellEnd"/>
      <w:r w:rsidRPr="00C724B4">
        <w:rPr>
          <w:lang w:val="en"/>
        </w:rPr>
        <w:t xml:space="preserve"> </w:t>
      </w:r>
      <w:proofErr w:type="spellStart"/>
      <w:r w:rsidRPr="00C724B4">
        <w:rPr>
          <w:lang w:val="en"/>
        </w:rPr>
        <w:t>anghyffredin</w:t>
      </w:r>
      <w:proofErr w:type="spellEnd"/>
      <w:r w:rsidRPr="00C724B4">
        <w:rPr>
          <w:lang w:val="en"/>
        </w:rPr>
        <w:t xml:space="preserve">, </w:t>
      </w:r>
      <w:proofErr w:type="spellStart"/>
      <w:r w:rsidRPr="00C724B4">
        <w:rPr>
          <w:lang w:val="en"/>
        </w:rPr>
        <w:t>fel</w:t>
      </w:r>
      <w:proofErr w:type="spellEnd"/>
      <w:r w:rsidRPr="00C724B4">
        <w:rPr>
          <w:lang w:val="en"/>
        </w:rPr>
        <w:t xml:space="preserve"> ped </w:t>
      </w:r>
      <w:proofErr w:type="spellStart"/>
      <w:r w:rsidRPr="00C724B4">
        <w:rPr>
          <w:lang w:val="en"/>
        </w:rPr>
        <w:t>ymholent</w:t>
      </w:r>
      <w:proofErr w:type="spellEnd"/>
      <w:r w:rsidRPr="00C724B4">
        <w:rPr>
          <w:lang w:val="en"/>
        </w:rPr>
        <w:t>.</w:t>
      </w:r>
    </w:p>
    <w:p w14:paraId="5E55B2F5" w14:textId="66F4F24A" w:rsidR="00F1512C" w:rsidRPr="00C724B4" w:rsidRDefault="00F1512C" w:rsidP="00112277">
      <w:pPr>
        <w:ind w:left="720" w:hanging="720"/>
        <w:rPr>
          <w:lang w:val="en"/>
        </w:rPr>
      </w:pPr>
      <w:r w:rsidRPr="00C724B4">
        <w:rPr>
          <w:lang w:val="en"/>
        </w:rPr>
        <w:t xml:space="preserve">Pa </w:t>
      </w:r>
      <w:proofErr w:type="spellStart"/>
      <w:r w:rsidRPr="00C724B4">
        <w:rPr>
          <w:lang w:val="en"/>
        </w:rPr>
        <w:t>bobl</w:t>
      </w:r>
      <w:proofErr w:type="spellEnd"/>
      <w:r w:rsidRPr="00C724B4">
        <w:rPr>
          <w:lang w:val="en"/>
        </w:rPr>
        <w:t xml:space="preserve"> </w:t>
      </w:r>
      <w:proofErr w:type="spellStart"/>
      <w:r w:rsidRPr="00C724B4">
        <w:rPr>
          <w:lang w:val="en"/>
        </w:rPr>
        <w:t>yw</w:t>
      </w:r>
      <w:proofErr w:type="spellEnd"/>
      <w:r w:rsidRPr="00C724B4">
        <w:rPr>
          <w:lang w:val="en"/>
        </w:rPr>
        <w:t xml:space="preserve"> y </w:t>
      </w:r>
      <w:proofErr w:type="spellStart"/>
      <w:r w:rsidRPr="00C724B4">
        <w:rPr>
          <w:lang w:val="en"/>
        </w:rPr>
        <w:t>rhai</w:t>
      </w:r>
      <w:proofErr w:type="spellEnd"/>
      <w:r w:rsidRPr="00C724B4">
        <w:rPr>
          <w:lang w:val="en"/>
        </w:rPr>
        <w:t xml:space="preserve"> </w:t>
      </w:r>
      <w:proofErr w:type="spellStart"/>
      <w:r w:rsidRPr="00C724B4">
        <w:rPr>
          <w:lang w:val="en"/>
        </w:rPr>
        <w:t>hyn</w:t>
      </w:r>
      <w:proofErr w:type="spellEnd"/>
      <w:r w:rsidRPr="00C724B4">
        <w:rPr>
          <w:lang w:val="en"/>
        </w:rPr>
        <w:t xml:space="preserve">, a </w:t>
      </w:r>
      <w:proofErr w:type="spellStart"/>
      <w:r w:rsidRPr="00C724B4">
        <w:rPr>
          <w:lang w:val="en"/>
        </w:rPr>
        <w:t>pha</w:t>
      </w:r>
      <w:proofErr w:type="spellEnd"/>
      <w:r w:rsidRPr="00C724B4">
        <w:rPr>
          <w:lang w:val="en"/>
        </w:rPr>
        <w:t xml:space="preserve"> </w:t>
      </w:r>
      <w:proofErr w:type="spellStart"/>
      <w:r w:rsidRPr="00C724B4">
        <w:rPr>
          <w:lang w:val="en"/>
        </w:rPr>
        <w:t>iaith</w:t>
      </w:r>
      <w:proofErr w:type="spellEnd"/>
      <w:r w:rsidRPr="00C724B4">
        <w:rPr>
          <w:lang w:val="en"/>
        </w:rPr>
        <w:t xml:space="preserve"> a </w:t>
      </w:r>
      <w:proofErr w:type="spellStart"/>
      <w:r w:rsidRPr="00C724B4">
        <w:rPr>
          <w:lang w:val="en"/>
        </w:rPr>
        <w:t>siaradant</w:t>
      </w:r>
      <w:proofErr w:type="spellEnd"/>
      <w:r w:rsidRPr="00C724B4">
        <w:rPr>
          <w:lang w:val="en"/>
        </w:rPr>
        <w:t>?’</w:t>
      </w:r>
      <w:r w:rsidR="00572779">
        <w:rPr>
          <w:lang w:val="en"/>
        </w:rPr>
        <w:t xml:space="preserve"> </w:t>
      </w:r>
      <w:proofErr w:type="spellStart"/>
      <w:r w:rsidRPr="00C724B4">
        <w:rPr>
          <w:lang w:val="en"/>
        </w:rPr>
        <w:t>Teimlai’r</w:t>
      </w:r>
      <w:proofErr w:type="spellEnd"/>
      <w:r w:rsidRPr="00C724B4">
        <w:rPr>
          <w:lang w:val="en"/>
        </w:rPr>
        <w:t xml:space="preserve"> </w:t>
      </w:r>
      <w:proofErr w:type="spellStart"/>
      <w:r w:rsidRPr="00C724B4">
        <w:rPr>
          <w:lang w:val="en"/>
        </w:rPr>
        <w:t>Cymnry’n</w:t>
      </w:r>
      <w:proofErr w:type="spellEnd"/>
      <w:r w:rsidRPr="00C724B4">
        <w:rPr>
          <w:lang w:val="en"/>
        </w:rPr>
        <w:t xml:space="preserve"> </w:t>
      </w:r>
      <w:proofErr w:type="spellStart"/>
      <w:r w:rsidRPr="00C724B4">
        <w:rPr>
          <w:lang w:val="en"/>
        </w:rPr>
        <w:t>falchach</w:t>
      </w:r>
      <w:proofErr w:type="spellEnd"/>
      <w:r w:rsidRPr="00C724B4">
        <w:rPr>
          <w:lang w:val="en"/>
        </w:rPr>
        <w:t xml:space="preserve"> nag </w:t>
      </w:r>
      <w:proofErr w:type="spellStart"/>
      <w:r w:rsidRPr="00C724B4">
        <w:rPr>
          <w:lang w:val="en"/>
        </w:rPr>
        <w:t>erioed</w:t>
      </w:r>
      <w:proofErr w:type="spellEnd"/>
      <w:r w:rsidRPr="00C724B4">
        <w:rPr>
          <w:lang w:val="en"/>
        </w:rPr>
        <w:t xml:space="preserve"> </w:t>
      </w:r>
      <w:proofErr w:type="spellStart"/>
      <w:r w:rsidRPr="00C724B4">
        <w:rPr>
          <w:lang w:val="en"/>
        </w:rPr>
        <w:t>ar</w:t>
      </w:r>
      <w:proofErr w:type="spellEnd"/>
      <w:r w:rsidRPr="00C724B4">
        <w:rPr>
          <w:lang w:val="en"/>
        </w:rPr>
        <w:t xml:space="preserve"> </w:t>
      </w:r>
      <w:proofErr w:type="spellStart"/>
      <w:r w:rsidRPr="00C724B4">
        <w:rPr>
          <w:lang w:val="en"/>
        </w:rPr>
        <w:t>eu</w:t>
      </w:r>
      <w:proofErr w:type="spellEnd"/>
      <w:r w:rsidRPr="00C724B4">
        <w:rPr>
          <w:lang w:val="en"/>
        </w:rPr>
        <w:t xml:space="preserve"> </w:t>
      </w:r>
      <w:proofErr w:type="spellStart"/>
      <w:r w:rsidRPr="00C724B4">
        <w:rPr>
          <w:lang w:val="en"/>
        </w:rPr>
        <w:t>trysor</w:t>
      </w:r>
      <w:proofErr w:type="spellEnd"/>
      <w:r w:rsidRPr="00C724B4">
        <w:rPr>
          <w:lang w:val="en"/>
        </w:rPr>
        <w:t>.</w:t>
      </w:r>
      <w:r w:rsidR="00C724B4" w:rsidRPr="00C724B4">
        <w:rPr>
          <w:rStyle w:val="FootnoteReference"/>
          <w:lang w:val="en"/>
        </w:rPr>
        <w:footnoteReference w:id="54"/>
      </w:r>
    </w:p>
    <w:p w14:paraId="56697726" w14:textId="77777777" w:rsidR="00412B1A" w:rsidRDefault="00412B1A"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lang w:val="en"/>
        </w:rPr>
      </w:pPr>
    </w:p>
    <w:p w14:paraId="3E69BBE6" w14:textId="447EFAD4" w:rsidR="00F1512C" w:rsidRDefault="00F1512C"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lang w:val="en"/>
        </w:rPr>
      </w:pPr>
      <w:r w:rsidRPr="00C724B4">
        <w:rPr>
          <w:lang w:val="en"/>
        </w:rPr>
        <w:t>They looked at the Welsh company in extraordinary perplexity, as if they were asking.</w:t>
      </w:r>
      <w:r w:rsidR="00486146" w:rsidRPr="00C724B4">
        <w:rPr>
          <w:lang w:val="en"/>
        </w:rPr>
        <w:t xml:space="preserve"> </w:t>
      </w:r>
      <w:r w:rsidRPr="00C724B4">
        <w:rPr>
          <w:lang w:val="en"/>
        </w:rPr>
        <w:t>What kind of people are these, and what language do they speak?' The Welsh felt prouder than ever of their treasure.</w:t>
      </w:r>
    </w:p>
    <w:p w14:paraId="1F2201AC" w14:textId="77777777" w:rsidR="00C724B4" w:rsidRPr="00C724B4" w:rsidRDefault="00C724B4"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lang w:val="en"/>
        </w:rPr>
      </w:pPr>
    </w:p>
    <w:p w14:paraId="16CCAFB6" w14:textId="6EEA2B18" w:rsidR="00F1512C" w:rsidRPr="00520490" w:rsidRDefault="00F1512C" w:rsidP="00112277">
      <w:pPr>
        <w:spacing w:line="480" w:lineRule="auto"/>
        <w:rPr>
          <w:color w:val="000000" w:themeColor="text1"/>
        </w:rPr>
      </w:pPr>
      <w:r w:rsidRPr="007A4771">
        <w:rPr>
          <w:color w:val="000000" w:themeColor="text1"/>
        </w:rPr>
        <w:t xml:space="preserve">She also draws attention to </w:t>
      </w:r>
      <w:r w:rsidR="00814A13">
        <w:rPr>
          <w:color w:val="000000" w:themeColor="text1"/>
        </w:rPr>
        <w:t>the broader Celtic-speaking community</w:t>
      </w:r>
      <w:r w:rsidR="004006BF">
        <w:rPr>
          <w:color w:val="000000" w:themeColor="text1"/>
        </w:rPr>
        <w:t xml:space="preserve"> </w:t>
      </w:r>
      <w:r w:rsidRPr="007A4771">
        <w:rPr>
          <w:color w:val="000000" w:themeColor="text1"/>
        </w:rPr>
        <w:t>through the introduction of a Breton character</w:t>
      </w:r>
      <w:r w:rsidR="006A3BEC">
        <w:rPr>
          <w:color w:val="000000" w:themeColor="text1"/>
        </w:rPr>
        <w:t xml:space="preserve">, </w:t>
      </w:r>
      <w:r w:rsidR="0007583E" w:rsidRPr="0007583E">
        <w:rPr>
          <w:lang w:val="en"/>
        </w:rPr>
        <w:t>Maurice Michel</w:t>
      </w:r>
      <w:r w:rsidR="0007583E">
        <w:rPr>
          <w:lang w:val="en"/>
        </w:rPr>
        <w:t>,</w:t>
      </w:r>
      <w:r w:rsidRPr="007A4771">
        <w:rPr>
          <w:color w:val="000000" w:themeColor="text1"/>
        </w:rPr>
        <w:t xml:space="preserve"> who states:</w:t>
      </w:r>
    </w:p>
    <w:p w14:paraId="7D3F6C9C" w14:textId="13AE254F" w:rsidR="00F1512C" w:rsidRPr="001F2667" w:rsidRDefault="00F1512C" w:rsidP="00112277">
      <w:pPr>
        <w:ind w:left="720"/>
        <w:rPr>
          <w:color w:val="FF0000"/>
          <w:lang w:val="fr-FR"/>
        </w:rPr>
      </w:pPr>
      <w:proofErr w:type="spellStart"/>
      <w:r w:rsidRPr="001F2667">
        <w:rPr>
          <w:rFonts w:cstheme="minorHAnsi"/>
          <w:lang w:val="fr-FR"/>
        </w:rPr>
        <w:lastRenderedPageBreak/>
        <w:t>Yr</w:t>
      </w:r>
      <w:proofErr w:type="spellEnd"/>
      <w:r w:rsidRPr="001F2667">
        <w:rPr>
          <w:rFonts w:cstheme="minorHAnsi"/>
          <w:lang w:val="fr-FR"/>
        </w:rPr>
        <w:t xml:space="preserve"> un </w:t>
      </w:r>
      <w:proofErr w:type="spellStart"/>
      <w:r w:rsidRPr="001F2667">
        <w:rPr>
          <w:rFonts w:cstheme="minorHAnsi"/>
          <w:lang w:val="fr-FR"/>
        </w:rPr>
        <w:t>oedd</w:t>
      </w:r>
      <w:proofErr w:type="spellEnd"/>
      <w:r w:rsidRPr="001F2667">
        <w:rPr>
          <w:rFonts w:cstheme="minorHAnsi"/>
          <w:lang w:val="fr-FR"/>
        </w:rPr>
        <w:t xml:space="preserve"> </w:t>
      </w:r>
      <w:proofErr w:type="spellStart"/>
      <w:r w:rsidRPr="001F2667">
        <w:rPr>
          <w:rFonts w:cstheme="minorHAnsi"/>
          <w:lang w:val="fr-FR"/>
        </w:rPr>
        <w:t>ein</w:t>
      </w:r>
      <w:proofErr w:type="spellEnd"/>
      <w:r w:rsidRPr="001F2667">
        <w:rPr>
          <w:rFonts w:cstheme="minorHAnsi"/>
          <w:lang w:val="fr-FR"/>
        </w:rPr>
        <w:t xml:space="preserve"> </w:t>
      </w:r>
      <w:proofErr w:type="spellStart"/>
      <w:r w:rsidRPr="001F2667">
        <w:rPr>
          <w:rFonts w:cstheme="minorHAnsi"/>
          <w:lang w:val="fr-FR"/>
        </w:rPr>
        <w:t>teidiau</w:t>
      </w:r>
      <w:proofErr w:type="spellEnd"/>
      <w:r w:rsidRPr="001F2667">
        <w:rPr>
          <w:rFonts w:cstheme="minorHAnsi"/>
          <w:lang w:val="fr-FR"/>
        </w:rPr>
        <w:t xml:space="preserve"> </w:t>
      </w:r>
      <w:proofErr w:type="spellStart"/>
      <w:r w:rsidRPr="001F2667">
        <w:rPr>
          <w:rFonts w:cstheme="minorHAnsi"/>
          <w:lang w:val="fr-FR"/>
        </w:rPr>
        <w:t>ni</w:t>
      </w:r>
      <w:proofErr w:type="spellEnd"/>
      <w:r w:rsidRPr="001F2667">
        <w:rPr>
          <w:rFonts w:cstheme="minorHAnsi"/>
          <w:lang w:val="fr-FR"/>
        </w:rPr>
        <w:t xml:space="preserve"> </w:t>
      </w:r>
      <w:proofErr w:type="spellStart"/>
      <w:r w:rsidRPr="001F2667">
        <w:rPr>
          <w:rFonts w:cstheme="minorHAnsi"/>
          <w:lang w:val="fr-FR"/>
        </w:rPr>
        <w:t>a</w:t>
      </w:r>
      <w:proofErr w:type="spellEnd"/>
      <w:r w:rsidRPr="001F2667">
        <w:rPr>
          <w:rFonts w:cstheme="minorHAnsi"/>
          <w:lang w:val="fr-FR"/>
        </w:rPr>
        <w:t xml:space="preserve"> </w:t>
      </w:r>
      <w:proofErr w:type="spellStart"/>
      <w:r w:rsidRPr="001F2667">
        <w:rPr>
          <w:rFonts w:cstheme="minorHAnsi"/>
          <w:lang w:val="fr-FR"/>
        </w:rPr>
        <w:t>chwithau</w:t>
      </w:r>
      <w:proofErr w:type="spellEnd"/>
      <w:r w:rsidRPr="001F2667">
        <w:rPr>
          <w:rFonts w:cstheme="minorHAnsi"/>
          <w:lang w:val="fr-FR"/>
        </w:rPr>
        <w:t xml:space="preserve">. </w:t>
      </w:r>
      <w:proofErr w:type="spellStart"/>
      <w:r w:rsidRPr="001F2667">
        <w:rPr>
          <w:rFonts w:cstheme="minorHAnsi"/>
          <w:lang w:val="fr-FR"/>
        </w:rPr>
        <w:t>Hwy</w:t>
      </w:r>
      <w:proofErr w:type="spellEnd"/>
      <w:r w:rsidRPr="001F2667">
        <w:rPr>
          <w:rFonts w:cstheme="minorHAnsi"/>
          <w:lang w:val="fr-FR"/>
        </w:rPr>
        <w:t xml:space="preserve"> </w:t>
      </w:r>
      <w:proofErr w:type="spellStart"/>
      <w:r w:rsidRPr="001F2667">
        <w:rPr>
          <w:rFonts w:cstheme="minorHAnsi"/>
          <w:lang w:val="fr-FR"/>
        </w:rPr>
        <w:t>oedd</w:t>
      </w:r>
      <w:proofErr w:type="spellEnd"/>
      <w:r w:rsidRPr="001F2667">
        <w:rPr>
          <w:rFonts w:cstheme="minorHAnsi"/>
          <w:lang w:val="fr-FR"/>
        </w:rPr>
        <w:t xml:space="preserve"> </w:t>
      </w:r>
      <w:proofErr w:type="spellStart"/>
      <w:r w:rsidRPr="001F2667">
        <w:rPr>
          <w:rFonts w:cstheme="minorHAnsi"/>
          <w:lang w:val="fr-FR"/>
        </w:rPr>
        <w:t>preswylwyr</w:t>
      </w:r>
      <w:proofErr w:type="spellEnd"/>
      <w:r w:rsidRPr="001F2667">
        <w:rPr>
          <w:rFonts w:cstheme="minorHAnsi"/>
          <w:lang w:val="fr-FR"/>
        </w:rPr>
        <w:t xml:space="preserve"> </w:t>
      </w:r>
      <w:proofErr w:type="spellStart"/>
      <w:r w:rsidRPr="001F2667">
        <w:rPr>
          <w:rFonts w:cstheme="minorHAnsi"/>
          <w:lang w:val="fr-FR"/>
        </w:rPr>
        <w:t>Prydain</w:t>
      </w:r>
      <w:proofErr w:type="spellEnd"/>
      <w:r w:rsidRPr="001F2667">
        <w:rPr>
          <w:rFonts w:cstheme="minorHAnsi"/>
          <w:lang w:val="fr-FR"/>
        </w:rPr>
        <w:t xml:space="preserve"> o </w:t>
      </w:r>
      <w:proofErr w:type="spellStart"/>
      <w:r w:rsidRPr="001F2667">
        <w:rPr>
          <w:rFonts w:cstheme="minorHAnsi"/>
          <w:lang w:val="fr-FR"/>
        </w:rPr>
        <w:t>leiaf</w:t>
      </w:r>
      <w:proofErr w:type="spellEnd"/>
      <w:r w:rsidRPr="001F2667">
        <w:rPr>
          <w:rFonts w:cstheme="minorHAnsi"/>
          <w:lang w:val="fr-FR"/>
        </w:rPr>
        <w:t xml:space="preserve"> </w:t>
      </w:r>
      <w:proofErr w:type="spellStart"/>
      <w:r w:rsidRPr="001F2667">
        <w:rPr>
          <w:rFonts w:cstheme="minorHAnsi"/>
          <w:lang w:val="fr-FR"/>
        </w:rPr>
        <w:t>bedair</w:t>
      </w:r>
      <w:proofErr w:type="spellEnd"/>
      <w:r w:rsidRPr="001F2667">
        <w:rPr>
          <w:rFonts w:cstheme="minorHAnsi"/>
          <w:lang w:val="fr-FR"/>
        </w:rPr>
        <w:t xml:space="preserve"> </w:t>
      </w:r>
      <w:proofErr w:type="spellStart"/>
      <w:r w:rsidRPr="001F2667">
        <w:rPr>
          <w:rFonts w:cstheme="minorHAnsi"/>
          <w:lang w:val="fr-FR"/>
        </w:rPr>
        <w:t>canrif</w:t>
      </w:r>
      <w:proofErr w:type="spellEnd"/>
      <w:r w:rsidRPr="001F2667">
        <w:rPr>
          <w:rFonts w:cstheme="minorHAnsi"/>
          <w:lang w:val="fr-FR"/>
        </w:rPr>
        <w:t xml:space="preserve"> </w:t>
      </w:r>
      <w:proofErr w:type="spellStart"/>
      <w:r w:rsidRPr="001F2667">
        <w:rPr>
          <w:rFonts w:cstheme="minorHAnsi"/>
          <w:lang w:val="fr-FR"/>
        </w:rPr>
        <w:t>cyn</w:t>
      </w:r>
      <w:proofErr w:type="spellEnd"/>
      <w:r w:rsidRPr="001F2667">
        <w:rPr>
          <w:rFonts w:cstheme="minorHAnsi"/>
          <w:lang w:val="fr-FR"/>
        </w:rPr>
        <w:t xml:space="preserve"> </w:t>
      </w:r>
      <w:proofErr w:type="spellStart"/>
      <w:r w:rsidRPr="001F2667">
        <w:rPr>
          <w:rFonts w:cstheme="minorHAnsi"/>
          <w:lang w:val="fr-FR"/>
        </w:rPr>
        <w:t>dyfodiad</w:t>
      </w:r>
      <w:proofErr w:type="spellEnd"/>
      <w:r w:rsidRPr="001F2667">
        <w:rPr>
          <w:rFonts w:cstheme="minorHAnsi"/>
          <w:lang w:val="fr-FR"/>
        </w:rPr>
        <w:t xml:space="preserve"> y </w:t>
      </w:r>
      <w:proofErr w:type="spellStart"/>
      <w:r w:rsidRPr="001F2667">
        <w:rPr>
          <w:rFonts w:cstheme="minorHAnsi"/>
          <w:lang w:val="fr-FR"/>
        </w:rPr>
        <w:t>Rhufeiniaid</w:t>
      </w:r>
      <w:proofErr w:type="spellEnd"/>
      <w:r w:rsidRPr="001F2667">
        <w:rPr>
          <w:rFonts w:cstheme="minorHAnsi"/>
          <w:lang w:val="fr-FR"/>
        </w:rPr>
        <w:t>.</w:t>
      </w:r>
      <w:r w:rsidR="00C724B4">
        <w:rPr>
          <w:rStyle w:val="FootnoteReference"/>
          <w:rFonts w:cstheme="minorHAnsi"/>
          <w:lang w:val="en"/>
        </w:rPr>
        <w:footnoteReference w:id="55"/>
      </w:r>
    </w:p>
    <w:p w14:paraId="306F96A4" w14:textId="77777777" w:rsidR="00412B1A" w:rsidRPr="001F2667" w:rsidRDefault="00412B1A" w:rsidP="00112277">
      <w:pPr>
        <w:ind w:left="720"/>
        <w:rPr>
          <w:lang w:val="fr-FR"/>
        </w:rPr>
      </w:pPr>
    </w:p>
    <w:p w14:paraId="05508509" w14:textId="270CC85E" w:rsidR="00F1512C" w:rsidRDefault="00F1512C" w:rsidP="00112277">
      <w:pPr>
        <w:ind w:left="720"/>
        <w:rPr>
          <w:lang w:val="en"/>
        </w:rPr>
      </w:pPr>
      <w:r w:rsidRPr="00C724B4">
        <w:rPr>
          <w:lang w:val="en"/>
        </w:rPr>
        <w:t>Our grandfathers were the same as yours. They were the inhabitants of Britain at least four centuries before the arrival of the Romans.</w:t>
      </w:r>
    </w:p>
    <w:p w14:paraId="2BFC61B3" w14:textId="77777777" w:rsidR="00EF335F" w:rsidRDefault="00EF335F" w:rsidP="00112277">
      <w:pPr>
        <w:spacing w:line="360" w:lineRule="auto"/>
        <w:rPr>
          <w:color w:val="FF0000"/>
        </w:rPr>
      </w:pPr>
    </w:p>
    <w:p w14:paraId="6FE3B0A6" w14:textId="73B01695" w:rsidR="00287BBE" w:rsidRDefault="00287BBE" w:rsidP="00112277">
      <w:pPr>
        <w:spacing w:line="480" w:lineRule="auto"/>
        <w:ind w:firstLine="720"/>
      </w:pPr>
      <w:r w:rsidRPr="00287BBE">
        <w:t xml:space="preserve">A </w:t>
      </w:r>
      <w:r w:rsidR="00E20AF5" w:rsidRPr="00287BBE">
        <w:t xml:space="preserve">more conflicted </w:t>
      </w:r>
      <w:r w:rsidR="004006BF" w:rsidRPr="00287BBE">
        <w:t xml:space="preserve">attitude to </w:t>
      </w:r>
      <w:r w:rsidR="00E20AF5" w:rsidRPr="00287BBE">
        <w:t>his native</w:t>
      </w:r>
      <w:r w:rsidR="004006BF" w:rsidRPr="00287BBE">
        <w:t xml:space="preserve"> language underlies C</w:t>
      </w:r>
      <w:r w:rsidRPr="00287BBE">
        <w:t>aradoc Evans’</w:t>
      </w:r>
      <w:r w:rsidR="00FC04A8">
        <w:t>s</w:t>
      </w:r>
      <w:r w:rsidRPr="00287BBE">
        <w:t xml:space="preserve"> </w:t>
      </w:r>
      <w:r w:rsidR="004006BF" w:rsidRPr="00287BBE">
        <w:t>work</w:t>
      </w:r>
      <w:r>
        <w:t>.</w:t>
      </w:r>
    </w:p>
    <w:p w14:paraId="5F2D31C8" w14:textId="4A7D847F" w:rsidR="00F1512C" w:rsidRDefault="00F1512C" w:rsidP="00112277">
      <w:pPr>
        <w:spacing w:line="480" w:lineRule="auto"/>
      </w:pPr>
      <w:r w:rsidRPr="00D572D1">
        <w:t>Glyn Jones</w:t>
      </w:r>
      <w:r>
        <w:rPr>
          <w:b/>
          <w:bCs/>
        </w:rPr>
        <w:t xml:space="preserve"> </w:t>
      </w:r>
      <w:r>
        <w:t xml:space="preserve">recounts meeting </w:t>
      </w:r>
      <w:r w:rsidR="00287BBE">
        <w:t xml:space="preserve">with him </w:t>
      </w:r>
      <w:r>
        <w:t>in 1934, in the company of a young Dylan Thomas,</w:t>
      </w:r>
      <w:r w:rsidR="00572779">
        <w:t xml:space="preserve"> </w:t>
      </w:r>
      <w:r>
        <w:t>at a time when:</w:t>
      </w:r>
    </w:p>
    <w:p w14:paraId="7C2F150C" w14:textId="716527E8" w:rsidR="00F1512C" w:rsidRDefault="00F1512C" w:rsidP="00112277">
      <w:pPr>
        <w:ind w:left="720"/>
      </w:pPr>
      <w:r w:rsidRPr="00C724B4">
        <w:t>he (Caradoc) was regarded in Wales as the enemy of everything people of my upbringing and generation had been taught to revere, a blasphemer and mocker, a derider of our religion, one who by the distortions of his paraphrasing and his wilful mistranslations had made our language and ourselves appear ridiculous and contemptible in the eyes of the world outside Wales.</w:t>
      </w:r>
      <w:r w:rsidR="00C724B4" w:rsidRPr="00C724B4">
        <w:rPr>
          <w:rStyle w:val="FootnoteReference"/>
        </w:rPr>
        <w:footnoteReference w:id="56"/>
      </w:r>
    </w:p>
    <w:p w14:paraId="157C0B26" w14:textId="77777777" w:rsidR="00C724B4" w:rsidRDefault="00C724B4" w:rsidP="00112277">
      <w:pPr>
        <w:spacing w:line="360" w:lineRule="auto"/>
        <w:rPr>
          <w:color w:val="000000" w:themeColor="text1"/>
        </w:rPr>
      </w:pPr>
    </w:p>
    <w:p w14:paraId="5C105A12" w14:textId="0A705D4C" w:rsidR="00F1512C" w:rsidRPr="0007583E" w:rsidRDefault="004006BF" w:rsidP="00112277">
      <w:pPr>
        <w:spacing w:line="480" w:lineRule="auto"/>
        <w:rPr>
          <w:color w:val="000000" w:themeColor="text1"/>
        </w:rPr>
      </w:pPr>
      <w:r>
        <w:rPr>
          <w:color w:val="000000" w:themeColor="text1"/>
        </w:rPr>
        <w:t xml:space="preserve">Caradoc’s relationship with Welsh is complicated. His style </w:t>
      </w:r>
      <w:r w:rsidR="00F1512C" w:rsidRPr="00FC109E">
        <w:rPr>
          <w:color w:val="000000" w:themeColor="text1"/>
        </w:rPr>
        <w:t xml:space="preserve">has been criticised as </w:t>
      </w:r>
      <w:r>
        <w:rPr>
          <w:color w:val="000000" w:themeColor="text1"/>
        </w:rPr>
        <w:t>‘</w:t>
      </w:r>
      <w:r w:rsidR="00F1512C" w:rsidRPr="00FC109E">
        <w:rPr>
          <w:color w:val="000000" w:themeColor="text1"/>
        </w:rPr>
        <w:t>pretending</w:t>
      </w:r>
      <w:r>
        <w:rPr>
          <w:color w:val="000000" w:themeColor="text1"/>
        </w:rPr>
        <w:t>’</w:t>
      </w:r>
      <w:r w:rsidR="00F1512C" w:rsidRPr="00FC109E">
        <w:rPr>
          <w:color w:val="000000" w:themeColor="text1"/>
        </w:rPr>
        <w:t xml:space="preserve"> to be an idiomatic Welsh translation</w:t>
      </w:r>
      <w:r>
        <w:rPr>
          <w:color w:val="000000" w:themeColor="text1"/>
        </w:rPr>
        <w:t xml:space="preserve">. </w:t>
      </w:r>
      <w:r w:rsidR="00F1512C" w:rsidRPr="00FC109E">
        <w:rPr>
          <w:color w:val="000000" w:themeColor="text1"/>
        </w:rPr>
        <w:t>T.L Williams explain</w:t>
      </w:r>
      <w:r>
        <w:rPr>
          <w:color w:val="000000" w:themeColor="text1"/>
        </w:rPr>
        <w:t>s</w:t>
      </w:r>
      <w:r w:rsidR="00F1512C" w:rsidRPr="00FC109E">
        <w:rPr>
          <w:color w:val="000000" w:themeColor="text1"/>
        </w:rPr>
        <w:t xml:space="preserve"> this as</w:t>
      </w:r>
      <w:r>
        <w:rPr>
          <w:color w:val="000000" w:themeColor="text1"/>
        </w:rPr>
        <w:t xml:space="preserve"> follows</w:t>
      </w:r>
      <w:r w:rsidR="00F1512C" w:rsidRPr="00FC109E">
        <w:rPr>
          <w:color w:val="000000" w:themeColor="text1"/>
        </w:rPr>
        <w:t>:</w:t>
      </w:r>
    </w:p>
    <w:p w14:paraId="419DCC38" w14:textId="40C3BC57" w:rsidR="00F1512C" w:rsidRDefault="00F1512C" w:rsidP="00112277">
      <w:pPr>
        <w:ind w:left="720"/>
        <w:rPr>
          <w:i/>
          <w:iCs/>
        </w:rPr>
      </w:pPr>
      <w:r w:rsidRPr="00D572D1">
        <w:t xml:space="preserve">at first C. used to experience enormous difficulties over even the most routine stories because he was in the habit of thinking and composing in Welsh and then laboriously translating into English……he experimented with what was to become virtually a new language in the short stories later published in </w:t>
      </w:r>
      <w:r w:rsidR="00D572D1">
        <w:rPr>
          <w:i/>
          <w:iCs/>
        </w:rPr>
        <w:t>My People.</w:t>
      </w:r>
      <w:r w:rsidR="00D572D1" w:rsidRPr="00D572D1">
        <w:rPr>
          <w:rStyle w:val="FootnoteReference"/>
        </w:rPr>
        <w:footnoteReference w:id="57"/>
      </w:r>
    </w:p>
    <w:p w14:paraId="301D3D02" w14:textId="77777777" w:rsidR="00D572D1" w:rsidRPr="00EA72B9" w:rsidRDefault="00D572D1" w:rsidP="00112277">
      <w:pPr>
        <w:ind w:left="720"/>
        <w:rPr>
          <w:b/>
          <w:bCs/>
          <w:i/>
          <w:iCs/>
          <w:color w:val="000000" w:themeColor="text1"/>
        </w:rPr>
      </w:pPr>
    </w:p>
    <w:p w14:paraId="2495C075" w14:textId="5DFFEE20" w:rsidR="00771781" w:rsidRPr="00EA72B9" w:rsidRDefault="003B521E" w:rsidP="00112277">
      <w:pPr>
        <w:spacing w:line="480" w:lineRule="auto"/>
        <w:rPr>
          <w:color w:val="000000" w:themeColor="text1"/>
        </w:rPr>
      </w:pPr>
      <w:r w:rsidRPr="00EA72B9">
        <w:rPr>
          <w:color w:val="000000" w:themeColor="text1"/>
        </w:rPr>
        <w:t xml:space="preserve">He used </w:t>
      </w:r>
      <w:r w:rsidR="00814908" w:rsidRPr="00EA72B9">
        <w:rPr>
          <w:color w:val="000000" w:themeColor="text1"/>
        </w:rPr>
        <w:t>an inverted style which mimics Welsh construction but only served to suggest that the speakers involved were ignorant of grammatical constructions in English.</w:t>
      </w:r>
      <w:r w:rsidR="00572779">
        <w:rPr>
          <w:color w:val="000000" w:themeColor="text1"/>
        </w:rPr>
        <w:t xml:space="preserve"> </w:t>
      </w:r>
      <w:r w:rsidR="00BF2B29" w:rsidRPr="00EA72B9">
        <w:rPr>
          <w:color w:val="000000" w:themeColor="text1"/>
        </w:rPr>
        <w:t>‘Say you that people are voicing lying stories’.</w:t>
      </w:r>
      <w:r w:rsidR="00BF2B29" w:rsidRPr="00EA72B9">
        <w:rPr>
          <w:rStyle w:val="FootnoteReference"/>
          <w:color w:val="000000" w:themeColor="text1"/>
        </w:rPr>
        <w:footnoteReference w:id="58"/>
      </w:r>
      <w:r w:rsidR="00572779">
        <w:rPr>
          <w:color w:val="000000" w:themeColor="text1"/>
        </w:rPr>
        <w:t xml:space="preserve"> </w:t>
      </w:r>
      <w:r w:rsidRPr="00EA72B9">
        <w:rPr>
          <w:color w:val="000000" w:themeColor="text1"/>
        </w:rPr>
        <w:t>This did not impress either Welsh or English readers and many readers in Wales thought he was parodying the Welsh language and bringing it into disrepute.</w:t>
      </w:r>
    </w:p>
    <w:p w14:paraId="319E3456" w14:textId="2D5AFAD5" w:rsidR="00771781" w:rsidRDefault="00771781" w:rsidP="00112277">
      <w:pPr>
        <w:spacing w:line="480" w:lineRule="auto"/>
      </w:pPr>
      <w:r w:rsidRPr="00EA72B9">
        <w:rPr>
          <w:color w:val="000000" w:themeColor="text1"/>
        </w:rPr>
        <w:t>He also used Welsh phrases to give colour to his characters which gave the impression that the words used are direct translations</w:t>
      </w:r>
      <w:r w:rsidR="00EB70C1" w:rsidRPr="00EA72B9">
        <w:rPr>
          <w:color w:val="000000" w:themeColor="text1"/>
        </w:rPr>
        <w:t xml:space="preserve"> </w:t>
      </w:r>
      <w:r w:rsidRPr="00EA72B9">
        <w:rPr>
          <w:color w:val="000000" w:themeColor="text1"/>
        </w:rPr>
        <w:t>from Welsh, and although some of these are real Welsh idioms</w:t>
      </w:r>
      <w:r w:rsidR="00EB70C1" w:rsidRPr="00EA72B9">
        <w:rPr>
          <w:color w:val="000000" w:themeColor="text1"/>
        </w:rPr>
        <w:t>,</w:t>
      </w:r>
      <w:r w:rsidRPr="00EA72B9">
        <w:rPr>
          <w:color w:val="000000" w:themeColor="text1"/>
        </w:rPr>
        <w:t xml:space="preserve"> they do not translate literally in the way in which Caradoc used them</w:t>
      </w:r>
      <w:r w:rsidR="003B521E" w:rsidRPr="00EA72B9">
        <w:rPr>
          <w:color w:val="000000" w:themeColor="text1"/>
        </w:rPr>
        <w:t>.</w:t>
      </w:r>
      <w:r w:rsidRPr="00EA72B9">
        <w:rPr>
          <w:color w:val="000000" w:themeColor="text1"/>
        </w:rPr>
        <w:t xml:space="preserve"> </w:t>
      </w:r>
      <w:r>
        <w:t xml:space="preserve">As </w:t>
      </w:r>
      <w:r w:rsidRPr="00C211F2">
        <w:t>Glyn</w:t>
      </w:r>
      <w:r w:rsidR="00572779">
        <w:t xml:space="preserve"> </w:t>
      </w:r>
      <w:r w:rsidRPr="00C211F2">
        <w:t>Jones</w:t>
      </w:r>
      <w:r>
        <w:rPr>
          <w:b/>
          <w:bCs/>
        </w:rPr>
        <w:t xml:space="preserve"> </w:t>
      </w:r>
      <w:r>
        <w:t>writes:-</w:t>
      </w:r>
    </w:p>
    <w:p w14:paraId="1D4A8BBB" w14:textId="3E5F3B62" w:rsidR="00771781" w:rsidRDefault="00771781" w:rsidP="00112277">
      <w:pPr>
        <w:ind w:left="720"/>
      </w:pPr>
      <w:r w:rsidRPr="00C211F2">
        <w:lastRenderedPageBreak/>
        <w:t>Anyone ignorant of Welsh</w:t>
      </w:r>
      <w:r>
        <w:t xml:space="preserve">, the argument goes, </w:t>
      </w:r>
      <w:r w:rsidRPr="00C211F2">
        <w:t>would assume that the conversations of Caradoc’s monoglot Welsh characters are as rendered by him, direct translations of their words into English.</w:t>
      </w:r>
      <w:r w:rsidRPr="00C211F2">
        <w:rPr>
          <w:rStyle w:val="FootnoteReference"/>
        </w:rPr>
        <w:footnoteReference w:id="59"/>
      </w:r>
    </w:p>
    <w:p w14:paraId="2629644B" w14:textId="77777777" w:rsidR="006234DE" w:rsidRDefault="006234DE" w:rsidP="00112277">
      <w:pPr>
        <w:spacing w:line="480" w:lineRule="auto"/>
        <w:rPr>
          <w:color w:val="000000" w:themeColor="text1"/>
        </w:rPr>
      </w:pPr>
    </w:p>
    <w:p w14:paraId="2E7B73B6" w14:textId="66500053" w:rsidR="00771781" w:rsidRPr="00EA72B9" w:rsidRDefault="00771781" w:rsidP="00112277">
      <w:pPr>
        <w:spacing w:line="480" w:lineRule="auto"/>
        <w:rPr>
          <w:color w:val="000000" w:themeColor="text1"/>
        </w:rPr>
      </w:pPr>
      <w:r w:rsidRPr="00EA72B9">
        <w:rPr>
          <w:color w:val="000000" w:themeColor="text1"/>
        </w:rPr>
        <w:t>He suggests that Caradoc saw this as:</w:t>
      </w:r>
    </w:p>
    <w:p w14:paraId="6294525C" w14:textId="6675FECF" w:rsidR="00EB70C1" w:rsidRPr="00EA72B9" w:rsidRDefault="0012018F" w:rsidP="00112277">
      <w:pPr>
        <w:rPr>
          <w:color w:val="000000" w:themeColor="text1"/>
        </w:rPr>
      </w:pPr>
      <w:r w:rsidRPr="00EA72B9">
        <w:rPr>
          <w:color w:val="000000" w:themeColor="text1"/>
        </w:rPr>
        <w:t>a</w:t>
      </w:r>
      <w:r w:rsidR="00EB70C1" w:rsidRPr="00EA72B9">
        <w:rPr>
          <w:color w:val="000000" w:themeColor="text1"/>
        </w:rPr>
        <w:t xml:space="preserve"> splendid artistic opportunity. What he did was to invent a whole language for them and he invented it with one purpose, which was to cr</w:t>
      </w:r>
      <w:r w:rsidR="00EF335F">
        <w:rPr>
          <w:color w:val="000000" w:themeColor="text1"/>
        </w:rPr>
        <w:t>e</w:t>
      </w:r>
      <w:r w:rsidR="00EB70C1" w:rsidRPr="00EA72B9">
        <w:rPr>
          <w:color w:val="000000" w:themeColor="text1"/>
        </w:rPr>
        <w:t>ate in his stor</w:t>
      </w:r>
      <w:r w:rsidRPr="00EA72B9">
        <w:rPr>
          <w:color w:val="000000" w:themeColor="text1"/>
        </w:rPr>
        <w:t>i</w:t>
      </w:r>
      <w:r w:rsidR="00EB70C1" w:rsidRPr="00EA72B9">
        <w:rPr>
          <w:color w:val="000000" w:themeColor="text1"/>
        </w:rPr>
        <w:t>es a certa</w:t>
      </w:r>
      <w:r w:rsidRPr="00EA72B9">
        <w:rPr>
          <w:color w:val="000000" w:themeColor="text1"/>
        </w:rPr>
        <w:t>i</w:t>
      </w:r>
      <w:r w:rsidR="00EB70C1" w:rsidRPr="00EA72B9">
        <w:rPr>
          <w:color w:val="000000" w:themeColor="text1"/>
        </w:rPr>
        <w:t>n atmosphere</w:t>
      </w:r>
      <w:r w:rsidRPr="00EA72B9">
        <w:rPr>
          <w:color w:val="000000" w:themeColor="text1"/>
        </w:rPr>
        <w:t>, an atmosphere of hypocrisy, stupidity, cunning and sham religion.</w:t>
      </w:r>
      <w:r w:rsidR="00572779">
        <w:rPr>
          <w:color w:val="000000" w:themeColor="text1"/>
        </w:rPr>
        <w:t xml:space="preserve"> </w:t>
      </w:r>
      <w:r w:rsidRPr="00EA72B9">
        <w:rPr>
          <w:color w:val="000000" w:themeColor="text1"/>
        </w:rPr>
        <w:t>This grotesque speech plays a large part in bringing about that powerful impression of universal falsity and uncouthness, which is the one he almost always wishes for, and for that purpose it is admirably chosen.</w:t>
      </w:r>
      <w:r w:rsidRPr="00EA72B9">
        <w:rPr>
          <w:rStyle w:val="FootnoteReference"/>
          <w:color w:val="000000" w:themeColor="text1"/>
        </w:rPr>
        <w:footnoteReference w:id="60"/>
      </w:r>
    </w:p>
    <w:p w14:paraId="2779872F" w14:textId="77777777" w:rsidR="00D572D1" w:rsidRPr="00D572D1" w:rsidRDefault="00D572D1" w:rsidP="00112277"/>
    <w:p w14:paraId="04D98AB4" w14:textId="63D89F7D" w:rsidR="005D18CC" w:rsidRPr="00EA72B9" w:rsidRDefault="00EF335F" w:rsidP="00112277">
      <w:pPr>
        <w:spacing w:line="480" w:lineRule="auto"/>
        <w:ind w:firstLine="720"/>
        <w:rPr>
          <w:color w:val="000000" w:themeColor="text1"/>
        </w:rPr>
      </w:pPr>
      <w:r>
        <w:rPr>
          <w:rStyle w:val="Hyperlink"/>
          <w:color w:val="000000" w:themeColor="text1"/>
          <w:u w:val="none"/>
        </w:rPr>
        <w:t>T</w:t>
      </w:r>
      <w:r w:rsidR="005D18CC" w:rsidRPr="00EA72B9">
        <w:rPr>
          <w:rStyle w:val="Hyperlink"/>
          <w:color w:val="000000" w:themeColor="text1"/>
          <w:u w:val="none"/>
        </w:rPr>
        <w:t>he positive responses to Caradoc’s work come from other Anglo-Welsh writers in the main.</w:t>
      </w:r>
      <w:r w:rsidR="00572779">
        <w:rPr>
          <w:rStyle w:val="Hyperlink"/>
          <w:color w:val="000000" w:themeColor="text1"/>
          <w:u w:val="none"/>
        </w:rPr>
        <w:t xml:space="preserve"> </w:t>
      </w:r>
      <w:r w:rsidR="005D18CC" w:rsidRPr="00EA72B9">
        <w:rPr>
          <w:color w:val="000000" w:themeColor="text1"/>
        </w:rPr>
        <w:t xml:space="preserve">Contemporary literary critic, Edwin Pugh, writing a review of </w:t>
      </w:r>
      <w:r w:rsidR="005D18CC" w:rsidRPr="00EA72B9">
        <w:rPr>
          <w:i/>
          <w:iCs/>
          <w:color w:val="000000" w:themeColor="text1"/>
        </w:rPr>
        <w:t xml:space="preserve">My People </w:t>
      </w:r>
      <w:r w:rsidR="005D18CC" w:rsidRPr="00EA72B9">
        <w:rPr>
          <w:color w:val="000000" w:themeColor="text1"/>
        </w:rPr>
        <w:t xml:space="preserve">in </w:t>
      </w:r>
      <w:r w:rsidR="005D18CC" w:rsidRPr="00EA72B9">
        <w:rPr>
          <w:i/>
          <w:iCs/>
          <w:color w:val="000000" w:themeColor="text1"/>
        </w:rPr>
        <w:t xml:space="preserve">Bookman </w:t>
      </w:r>
      <w:r w:rsidR="005D18CC" w:rsidRPr="00EA72B9">
        <w:rPr>
          <w:color w:val="000000" w:themeColor="text1"/>
        </w:rPr>
        <w:t>in 1915:</w:t>
      </w:r>
    </w:p>
    <w:p w14:paraId="28AACD38" w14:textId="77777777" w:rsidR="005D18CC" w:rsidRPr="00EA72B9" w:rsidRDefault="005D18CC" w:rsidP="00112277">
      <w:pPr>
        <w:ind w:left="720"/>
        <w:rPr>
          <w:color w:val="000000" w:themeColor="text1"/>
        </w:rPr>
      </w:pPr>
      <w:r w:rsidRPr="00EA72B9">
        <w:rPr>
          <w:color w:val="000000" w:themeColor="text1"/>
        </w:rPr>
        <w:t>I have never before had brought to my notice so remarkable a first book as My People. It reads so maturely. It is so finished and distinguished, alike in its manner and matter. I do not say that it will succeed or fail, because it seems to me that as a consummate work of art it has not failed but is an assured success already.</w:t>
      </w:r>
      <w:r w:rsidRPr="00EA72B9">
        <w:rPr>
          <w:rStyle w:val="FootnoteReference"/>
          <w:color w:val="000000" w:themeColor="text1"/>
        </w:rPr>
        <w:footnoteReference w:id="61"/>
      </w:r>
    </w:p>
    <w:p w14:paraId="55CB400D" w14:textId="77777777" w:rsidR="00FB41F8" w:rsidRDefault="00FB41F8" w:rsidP="00112277">
      <w:pPr>
        <w:spacing w:line="360" w:lineRule="auto"/>
        <w:ind w:firstLine="720"/>
      </w:pPr>
    </w:p>
    <w:p w14:paraId="02425D9C" w14:textId="24ED5AEE" w:rsidR="001B045B" w:rsidRPr="006234DE" w:rsidRDefault="009C2D18" w:rsidP="00112277">
      <w:pPr>
        <w:spacing w:line="480" w:lineRule="auto"/>
        <w:ind w:firstLine="720"/>
        <w:rPr>
          <w:i/>
          <w:iCs/>
        </w:rPr>
      </w:pPr>
      <w:r>
        <w:t>There is unexpected humour in Caradoc’s writings.</w:t>
      </w:r>
      <w:r w:rsidR="00572779">
        <w:t xml:space="preserve"> </w:t>
      </w:r>
      <w:r>
        <w:t xml:space="preserve">In </w:t>
      </w:r>
      <w:r w:rsidR="004006BF">
        <w:rPr>
          <w:i/>
          <w:iCs/>
        </w:rPr>
        <w:t>‘</w:t>
      </w:r>
      <w:r w:rsidRPr="001F2667">
        <w:t>As It Is Written</w:t>
      </w:r>
      <w:r w:rsidR="004006BF" w:rsidRPr="001F2667">
        <w:t>’</w:t>
      </w:r>
      <w:r>
        <w:rPr>
          <w:i/>
          <w:iCs/>
        </w:rPr>
        <w:t>,</w:t>
      </w:r>
      <w:r w:rsidR="001B045B">
        <w:rPr>
          <w:i/>
          <w:iCs/>
        </w:rPr>
        <w:t xml:space="preserve"> </w:t>
      </w:r>
      <w:r w:rsidR="001B045B">
        <w:t xml:space="preserve">in </w:t>
      </w:r>
      <w:r w:rsidR="001B045B">
        <w:rPr>
          <w:i/>
          <w:iCs/>
        </w:rPr>
        <w:t>My People</w:t>
      </w:r>
      <w:r w:rsidR="001B045B">
        <w:t>,</w:t>
      </w:r>
      <w:r>
        <w:rPr>
          <w:i/>
          <w:iCs/>
        </w:rPr>
        <w:t xml:space="preserve"> </w:t>
      </w:r>
      <w:r>
        <w:t xml:space="preserve">the story revolves round the proposed marriage of </w:t>
      </w:r>
      <w:proofErr w:type="spellStart"/>
      <w:r>
        <w:t>Shaci</w:t>
      </w:r>
      <w:proofErr w:type="spellEnd"/>
      <w:r>
        <w:t xml:space="preserve"> and Mali’s son Dan to Alice </w:t>
      </w:r>
      <w:proofErr w:type="spellStart"/>
      <w:r>
        <w:t>Wite</w:t>
      </w:r>
      <w:proofErr w:type="spellEnd"/>
      <w:r>
        <w:t xml:space="preserve"> who is English.</w:t>
      </w:r>
      <w:r w:rsidR="00572779">
        <w:t xml:space="preserve"> </w:t>
      </w:r>
      <w:r>
        <w:t>This causes consternation in the community and the couple manage to collect together all the local dignitaries,</w:t>
      </w:r>
      <w:r>
        <w:rPr>
          <w:i/>
          <w:iCs/>
        </w:rPr>
        <w:t xml:space="preserve"> </w:t>
      </w:r>
      <w:r>
        <w:t>in order to persuade the girl to return to England.</w:t>
      </w:r>
      <w:r w:rsidR="00572779">
        <w:t xml:space="preserve"> </w:t>
      </w:r>
      <w:r>
        <w:t>However, as she does not speak Welsh, she cannot answer any of their queries as to whether she can perform the necessary duties of a rural wife.</w:t>
      </w:r>
      <w:r w:rsidR="00572779">
        <w:t xml:space="preserve"> </w:t>
      </w:r>
      <w:r>
        <w:t xml:space="preserve">To this, Dan answers </w:t>
      </w:r>
      <w:r w:rsidR="00A4068E">
        <w:t>‘</w:t>
      </w:r>
      <w:r w:rsidRPr="00C211F2">
        <w:t>what does that matter?</w:t>
      </w:r>
      <w:r w:rsidR="00572779">
        <w:t xml:space="preserve"> </w:t>
      </w:r>
      <w:r w:rsidRPr="00C211F2">
        <w:t>Is not Alice the owner of a nice shop draper?’</w:t>
      </w:r>
      <w:r w:rsidR="00C211F2" w:rsidRPr="00C211F2">
        <w:rPr>
          <w:rStyle w:val="FootnoteReference"/>
        </w:rPr>
        <w:footnoteReference w:id="62"/>
      </w:r>
      <w:r w:rsidR="00572779">
        <w:rPr>
          <w:i/>
          <w:iCs/>
        </w:rPr>
        <w:t xml:space="preserve"> </w:t>
      </w:r>
      <w:r>
        <w:t>This immediately changes the atmosphere and Mali starts to make a great fuss of the newcomer</w:t>
      </w:r>
      <w:r w:rsidR="00C211F2">
        <w:t>,</w:t>
      </w:r>
      <w:r>
        <w:t xml:space="preserve"> </w:t>
      </w:r>
      <w:r w:rsidRPr="00C211F2">
        <w:t>‘English she may be, but has not the Big Man told us to love our enemies?</w:t>
      </w:r>
      <w:r w:rsidR="00C211F2" w:rsidRPr="00C211F2">
        <w:rPr>
          <w:rStyle w:val="FootnoteReference"/>
        </w:rPr>
        <w:footnoteReference w:id="63"/>
      </w:r>
    </w:p>
    <w:p w14:paraId="42ABD74A" w14:textId="57BD2DBB" w:rsidR="009C2D18" w:rsidRPr="00520490" w:rsidRDefault="009C2D18" w:rsidP="00112277">
      <w:pPr>
        <w:spacing w:line="480" w:lineRule="auto"/>
        <w:ind w:firstLine="720"/>
      </w:pPr>
      <w:r>
        <w:lastRenderedPageBreak/>
        <w:t xml:space="preserve">All this is in contrast to the welcome </w:t>
      </w:r>
      <w:r w:rsidR="00B52D1C">
        <w:t>given to</w:t>
      </w:r>
      <w:r>
        <w:t xml:space="preserve"> </w:t>
      </w:r>
      <w:proofErr w:type="spellStart"/>
      <w:r>
        <w:t>Dr.</w:t>
      </w:r>
      <w:proofErr w:type="spellEnd"/>
      <w:r>
        <w:t xml:space="preserve"> Abram Lewis’s </w:t>
      </w:r>
      <w:r w:rsidR="00B52D1C">
        <w:t>unexpected marriage to Amelia Goodwin, an Englishwoman,</w:t>
      </w:r>
      <w:r>
        <w:t xml:space="preserve"> in </w:t>
      </w:r>
      <w:proofErr w:type="spellStart"/>
      <w:r>
        <w:t>Moelona’s</w:t>
      </w:r>
      <w:proofErr w:type="spellEnd"/>
      <w:r>
        <w:t xml:space="preserve"> </w:t>
      </w:r>
      <w:proofErr w:type="spellStart"/>
      <w:r>
        <w:rPr>
          <w:i/>
          <w:iCs/>
        </w:rPr>
        <w:t>Ffynnonloyw</w:t>
      </w:r>
      <w:proofErr w:type="spellEnd"/>
      <w:r>
        <w:rPr>
          <w:i/>
          <w:iCs/>
        </w:rPr>
        <w:t>.</w:t>
      </w:r>
      <w:r w:rsidR="00572779">
        <w:rPr>
          <w:i/>
          <w:iCs/>
        </w:rPr>
        <w:t xml:space="preserve"> </w:t>
      </w:r>
      <w:r w:rsidR="00B52D1C">
        <w:t xml:space="preserve">This </w:t>
      </w:r>
      <w:r>
        <w:t>was greeted with consternation, not least because they were hoping to have financial help from their son to bring up the rest of the family.</w:t>
      </w:r>
    </w:p>
    <w:p w14:paraId="1DDFC3E0" w14:textId="28E8848C" w:rsidR="009C2D18" w:rsidRPr="00C211F2" w:rsidRDefault="009C2D18" w:rsidP="00112277">
      <w:pPr>
        <w:spacing w:line="360" w:lineRule="auto"/>
        <w:ind w:firstLine="720"/>
        <w:rPr>
          <w:lang w:val="en"/>
        </w:rPr>
      </w:pPr>
      <w:proofErr w:type="spellStart"/>
      <w:r w:rsidRPr="00C211F2">
        <w:rPr>
          <w:lang w:val="en"/>
        </w:rPr>
        <w:t>Edrychodd</w:t>
      </w:r>
      <w:proofErr w:type="spellEnd"/>
      <w:r w:rsidRPr="00C211F2">
        <w:rPr>
          <w:lang w:val="en"/>
        </w:rPr>
        <w:t xml:space="preserve"> y tad </w:t>
      </w:r>
      <w:proofErr w:type="spellStart"/>
      <w:r w:rsidRPr="00C211F2">
        <w:rPr>
          <w:lang w:val="en"/>
        </w:rPr>
        <w:t>a’r</w:t>
      </w:r>
      <w:proofErr w:type="spellEnd"/>
      <w:r w:rsidRPr="00C211F2">
        <w:rPr>
          <w:lang w:val="en"/>
        </w:rPr>
        <w:t xml:space="preserve"> fam </w:t>
      </w:r>
      <w:proofErr w:type="spellStart"/>
      <w:r w:rsidRPr="00C211F2">
        <w:rPr>
          <w:lang w:val="en"/>
        </w:rPr>
        <w:t>ar</w:t>
      </w:r>
      <w:proofErr w:type="spellEnd"/>
      <w:r w:rsidRPr="00C211F2">
        <w:rPr>
          <w:lang w:val="en"/>
        </w:rPr>
        <w:t xml:space="preserve"> </w:t>
      </w:r>
      <w:proofErr w:type="spellStart"/>
      <w:r w:rsidRPr="00C211F2">
        <w:rPr>
          <w:lang w:val="en"/>
        </w:rPr>
        <w:t>ei</w:t>
      </w:r>
      <w:proofErr w:type="spellEnd"/>
      <w:r w:rsidRPr="00C211F2">
        <w:rPr>
          <w:lang w:val="en"/>
        </w:rPr>
        <w:t xml:space="preserve"> </w:t>
      </w:r>
      <w:proofErr w:type="spellStart"/>
      <w:r w:rsidRPr="00C211F2">
        <w:rPr>
          <w:lang w:val="en"/>
        </w:rPr>
        <w:t>gilydd</w:t>
      </w:r>
      <w:proofErr w:type="spellEnd"/>
      <w:r w:rsidRPr="00C211F2">
        <w:rPr>
          <w:lang w:val="en"/>
        </w:rPr>
        <w:t xml:space="preserve"> </w:t>
      </w:r>
      <w:proofErr w:type="spellStart"/>
      <w:r w:rsidRPr="00C211F2">
        <w:rPr>
          <w:lang w:val="en"/>
        </w:rPr>
        <w:t>a’u</w:t>
      </w:r>
      <w:proofErr w:type="spellEnd"/>
      <w:r w:rsidRPr="00C211F2">
        <w:rPr>
          <w:lang w:val="en"/>
        </w:rPr>
        <w:t xml:space="preserve"> </w:t>
      </w:r>
      <w:proofErr w:type="spellStart"/>
      <w:r w:rsidRPr="00C211F2">
        <w:rPr>
          <w:lang w:val="en"/>
        </w:rPr>
        <w:t>hwynebau’n</w:t>
      </w:r>
      <w:proofErr w:type="spellEnd"/>
      <w:r w:rsidRPr="00C211F2">
        <w:rPr>
          <w:lang w:val="en"/>
        </w:rPr>
        <w:t xml:space="preserve"> </w:t>
      </w:r>
      <w:proofErr w:type="spellStart"/>
      <w:r w:rsidRPr="00C211F2">
        <w:rPr>
          <w:lang w:val="en"/>
        </w:rPr>
        <w:t>welw</w:t>
      </w:r>
      <w:proofErr w:type="spellEnd"/>
      <w:r w:rsidRPr="00C211F2">
        <w:rPr>
          <w:lang w:val="en"/>
        </w:rPr>
        <w:t>.</w:t>
      </w:r>
      <w:r w:rsidR="00C211F2" w:rsidRPr="00C211F2">
        <w:rPr>
          <w:rStyle w:val="FootnoteReference"/>
          <w:lang w:val="en"/>
        </w:rPr>
        <w:footnoteReference w:id="64"/>
      </w:r>
    </w:p>
    <w:p w14:paraId="050B3692" w14:textId="0F90334E" w:rsidR="009C2D18" w:rsidRDefault="009C2D18" w:rsidP="00112277">
      <w:pPr>
        <w:spacing w:line="360" w:lineRule="auto"/>
        <w:ind w:firstLine="720"/>
        <w:rPr>
          <w:rFonts w:cstheme="minorHAnsi"/>
          <w:i/>
          <w:iCs/>
          <w:lang w:val="en"/>
        </w:rPr>
      </w:pPr>
      <w:r w:rsidRPr="00C211F2">
        <w:rPr>
          <w:rFonts w:cstheme="minorHAnsi"/>
          <w:lang w:val="en"/>
        </w:rPr>
        <w:t>The father and mother looked at each other and their faces were pale</w:t>
      </w:r>
      <w:r w:rsidRPr="00013B4E">
        <w:rPr>
          <w:rFonts w:cstheme="minorHAnsi"/>
          <w:i/>
          <w:iCs/>
          <w:lang w:val="en"/>
        </w:rPr>
        <w:t>.</w:t>
      </w:r>
    </w:p>
    <w:p w14:paraId="1A392315" w14:textId="6CFFCD6D" w:rsidR="009C2D18" w:rsidRDefault="009C2D18" w:rsidP="00112277">
      <w:pPr>
        <w:spacing w:line="480" w:lineRule="auto"/>
        <w:rPr>
          <w:rFonts w:cstheme="minorHAnsi"/>
          <w:lang w:val="en"/>
        </w:rPr>
      </w:pPr>
      <w:r>
        <w:rPr>
          <w:rFonts w:cstheme="minorHAnsi"/>
          <w:lang w:val="en"/>
        </w:rPr>
        <w:t>However, despite their disappointment much preparation was made, and the family went to great pains to make their son and brother and his wife feel welcome.</w:t>
      </w:r>
    </w:p>
    <w:p w14:paraId="4964A75C" w14:textId="470DD548" w:rsidR="00287BBE" w:rsidRPr="00EA72B9" w:rsidRDefault="00287BBE" w:rsidP="00112277">
      <w:pPr>
        <w:spacing w:line="480" w:lineRule="auto"/>
        <w:ind w:firstLine="720"/>
        <w:rPr>
          <w:color w:val="000000" w:themeColor="text1"/>
        </w:rPr>
      </w:pPr>
      <w:r w:rsidRPr="00EA72B9">
        <w:rPr>
          <w:color w:val="000000" w:themeColor="text1"/>
        </w:rPr>
        <w:t xml:space="preserve">According to John Harris in </w:t>
      </w:r>
      <w:r w:rsidRPr="00EA72B9">
        <w:rPr>
          <w:i/>
          <w:iCs/>
          <w:color w:val="000000" w:themeColor="text1"/>
        </w:rPr>
        <w:t xml:space="preserve">The Devil in Eden, </w:t>
      </w:r>
      <w:r w:rsidRPr="00EA72B9">
        <w:rPr>
          <w:color w:val="000000" w:themeColor="text1"/>
        </w:rPr>
        <w:t xml:space="preserve">in spite of the sub-title of the book, </w:t>
      </w:r>
      <w:r w:rsidRPr="00EA72B9">
        <w:rPr>
          <w:i/>
          <w:iCs/>
          <w:color w:val="000000" w:themeColor="text1"/>
        </w:rPr>
        <w:t xml:space="preserve">Stories of the Peasantry of West Wales, </w:t>
      </w:r>
      <w:r w:rsidRPr="00EA72B9">
        <w:rPr>
          <w:color w:val="000000" w:themeColor="text1"/>
        </w:rPr>
        <w:t>Caradoc would counter:</w:t>
      </w:r>
    </w:p>
    <w:p w14:paraId="348AFEB5" w14:textId="2A0CFF0B" w:rsidR="00297438" w:rsidRDefault="00287BBE" w:rsidP="00112277">
      <w:pPr>
        <w:ind w:left="720"/>
        <w:rPr>
          <w:i/>
          <w:iCs/>
          <w:color w:val="000000" w:themeColor="text1"/>
        </w:rPr>
      </w:pPr>
      <w:r w:rsidRPr="00EA72B9">
        <w:rPr>
          <w:color w:val="000000" w:themeColor="text1"/>
        </w:rPr>
        <w:t>My People’ also implies ‘my kinsfolk’, one is reminded of Caradoc’s response to those who accused him of tarring the Welsh at large in his fictional portraits.</w:t>
      </w:r>
      <w:r w:rsidR="00572779">
        <w:rPr>
          <w:color w:val="000000" w:themeColor="text1"/>
        </w:rPr>
        <w:t xml:space="preserve"> </w:t>
      </w:r>
      <w:r w:rsidRPr="00EA72B9">
        <w:rPr>
          <w:color w:val="000000" w:themeColor="text1"/>
        </w:rPr>
        <w:t>He did not intend them to stand for the Welsh; they were some of his relatives</w:t>
      </w:r>
      <w:r w:rsidR="00297438">
        <w:rPr>
          <w:color w:val="000000" w:themeColor="text1"/>
        </w:rPr>
        <w:t>…….</w:t>
      </w:r>
      <w:r w:rsidR="00297438" w:rsidRPr="00EA72B9">
        <w:rPr>
          <w:color w:val="000000" w:themeColor="text1"/>
        </w:rPr>
        <w:t>He considered himself a realist in as much as he faced grim fact– and predictably inflamed the Welsh.</w:t>
      </w:r>
      <w:r w:rsidRPr="00EA72B9">
        <w:rPr>
          <w:rStyle w:val="FootnoteReference"/>
          <w:color w:val="000000" w:themeColor="text1"/>
        </w:rPr>
        <w:footnoteReference w:id="65"/>
      </w:r>
    </w:p>
    <w:p w14:paraId="38FDA092" w14:textId="77777777" w:rsidR="006234DE" w:rsidRDefault="006234DE" w:rsidP="00112277">
      <w:pPr>
        <w:spacing w:line="480" w:lineRule="auto"/>
        <w:ind w:firstLine="720"/>
        <w:rPr>
          <w:i/>
          <w:iCs/>
          <w:color w:val="000000" w:themeColor="text1"/>
        </w:rPr>
      </w:pPr>
    </w:p>
    <w:p w14:paraId="5444BEDD" w14:textId="271DB035" w:rsidR="005D18CC" w:rsidRPr="00EA72B9" w:rsidRDefault="00A47926" w:rsidP="00112277">
      <w:pPr>
        <w:spacing w:line="480" w:lineRule="auto"/>
        <w:ind w:firstLine="720"/>
        <w:rPr>
          <w:color w:val="000000" w:themeColor="text1"/>
        </w:rPr>
      </w:pPr>
      <w:r>
        <w:rPr>
          <w:color w:val="000000" w:themeColor="text1"/>
        </w:rPr>
        <w:t>A</w:t>
      </w:r>
      <w:r w:rsidR="005D18CC" w:rsidRPr="00EA72B9">
        <w:rPr>
          <w:color w:val="000000" w:themeColor="text1"/>
        </w:rPr>
        <w:t xml:space="preserve"> further anonymous contemporary review of </w:t>
      </w:r>
      <w:r w:rsidR="005D18CC" w:rsidRPr="001B045B">
        <w:rPr>
          <w:i/>
          <w:iCs/>
          <w:color w:val="000000" w:themeColor="text1"/>
        </w:rPr>
        <w:t>Capel Sion</w:t>
      </w:r>
      <w:r w:rsidR="005D18CC" w:rsidRPr="00EA72B9">
        <w:rPr>
          <w:color w:val="000000" w:themeColor="text1"/>
        </w:rPr>
        <w:t xml:space="preserve"> in 1918, having first praised </w:t>
      </w:r>
      <w:r w:rsidR="005D18CC" w:rsidRPr="00EA72B9">
        <w:rPr>
          <w:i/>
          <w:iCs/>
          <w:color w:val="000000" w:themeColor="text1"/>
        </w:rPr>
        <w:t>My People</w:t>
      </w:r>
      <w:r w:rsidR="005D18CC" w:rsidRPr="00EA72B9">
        <w:rPr>
          <w:color w:val="000000" w:themeColor="text1"/>
        </w:rPr>
        <w:t xml:space="preserve"> for its ‘absolutely God-forsaken view of human nature and an utterly unscrupulous tongue’</w:t>
      </w:r>
      <w:r w:rsidR="005D18CC" w:rsidRPr="00EA72B9">
        <w:rPr>
          <w:rStyle w:val="FootnoteReference"/>
          <w:color w:val="000000" w:themeColor="text1"/>
        </w:rPr>
        <w:footnoteReference w:id="66"/>
      </w:r>
      <w:r w:rsidR="005D18CC" w:rsidRPr="00EA72B9">
        <w:rPr>
          <w:i/>
          <w:iCs/>
          <w:color w:val="000000" w:themeColor="text1"/>
        </w:rPr>
        <w:t xml:space="preserve"> </w:t>
      </w:r>
      <w:r w:rsidR="005D18CC" w:rsidRPr="00EA72B9">
        <w:rPr>
          <w:color w:val="000000" w:themeColor="text1"/>
        </w:rPr>
        <w:t>suggests that:</w:t>
      </w:r>
    </w:p>
    <w:p w14:paraId="6C5B0457" w14:textId="4C388A8F" w:rsidR="005D18CC" w:rsidRPr="00EA72B9" w:rsidRDefault="005D18CC" w:rsidP="00112277">
      <w:pPr>
        <w:ind w:left="720"/>
        <w:rPr>
          <w:color w:val="000000" w:themeColor="text1"/>
        </w:rPr>
      </w:pPr>
      <w:r w:rsidRPr="00EA72B9">
        <w:rPr>
          <w:color w:val="000000" w:themeColor="text1"/>
        </w:rPr>
        <w:t>Its sketches of these Welsh people have a dreadful effectiveness because of their unrestrained cruelty.</w:t>
      </w:r>
      <w:r w:rsidR="00572779">
        <w:rPr>
          <w:color w:val="000000" w:themeColor="text1"/>
        </w:rPr>
        <w:t xml:space="preserve"> </w:t>
      </w:r>
      <w:r w:rsidRPr="00EA72B9">
        <w:rPr>
          <w:color w:val="000000" w:themeColor="text1"/>
        </w:rPr>
        <w:t>You can always get a literary effect, like any other object, by going straight for it without eyes or heart for anything else</w:t>
      </w:r>
      <w:r w:rsidRPr="00EA72B9">
        <w:rPr>
          <w:rStyle w:val="FootnoteReference"/>
          <w:color w:val="000000" w:themeColor="text1"/>
        </w:rPr>
        <w:footnoteReference w:id="67"/>
      </w:r>
      <w:r w:rsidRPr="00EA72B9">
        <w:rPr>
          <w:color w:val="000000" w:themeColor="text1"/>
        </w:rPr>
        <w:t>.</w:t>
      </w:r>
    </w:p>
    <w:p w14:paraId="7AC2788F" w14:textId="77777777" w:rsidR="005D18CC" w:rsidRPr="00EF335F" w:rsidRDefault="005D18CC" w:rsidP="00112277">
      <w:pPr>
        <w:spacing w:line="360" w:lineRule="auto"/>
        <w:ind w:firstLine="720"/>
        <w:rPr>
          <w:color w:val="000000" w:themeColor="text1"/>
          <w:sz w:val="20"/>
          <w:szCs w:val="20"/>
        </w:rPr>
      </w:pPr>
    </w:p>
    <w:p w14:paraId="24F18B77" w14:textId="77777777" w:rsidR="005D18CC" w:rsidRPr="00EF335F" w:rsidRDefault="005D18CC" w:rsidP="00112277">
      <w:pPr>
        <w:spacing w:line="480" w:lineRule="auto"/>
        <w:rPr>
          <w:color w:val="000000" w:themeColor="text1"/>
        </w:rPr>
      </w:pPr>
      <w:r w:rsidRPr="00EF335F">
        <w:rPr>
          <w:color w:val="000000" w:themeColor="text1"/>
        </w:rPr>
        <w:t>D. Evans-Emmott writes:</w:t>
      </w:r>
    </w:p>
    <w:p w14:paraId="61802B4C" w14:textId="3813BFD0" w:rsidR="005D18CC" w:rsidRPr="00EF335F" w:rsidRDefault="005D18CC" w:rsidP="00112277">
      <w:pPr>
        <w:ind w:left="720"/>
        <w:rPr>
          <w:color w:val="000000" w:themeColor="text1"/>
        </w:rPr>
      </w:pPr>
      <w:r w:rsidRPr="00EF335F">
        <w:rPr>
          <w:color w:val="000000" w:themeColor="text1"/>
        </w:rPr>
        <w:t>All Caradoc's critics since 1915, both hostile and friendly, have lamented the fact that he did not use his unquestioned genius for more positive ends.</w:t>
      </w:r>
      <w:r w:rsidR="00572779">
        <w:rPr>
          <w:color w:val="000000" w:themeColor="text1"/>
        </w:rPr>
        <w:t xml:space="preserve"> </w:t>
      </w:r>
      <w:r w:rsidRPr="00EF335F">
        <w:rPr>
          <w:color w:val="000000" w:themeColor="text1"/>
        </w:rPr>
        <w:t>But</w:t>
      </w:r>
      <w:r w:rsidR="003565BF">
        <w:rPr>
          <w:color w:val="000000" w:themeColor="text1"/>
        </w:rPr>
        <w:t xml:space="preserve"> [</w:t>
      </w:r>
      <w:r w:rsidRPr="00EF335F">
        <w:rPr>
          <w:color w:val="000000" w:themeColor="text1"/>
        </w:rPr>
        <w:t>…</w:t>
      </w:r>
      <w:r w:rsidR="003565BF">
        <w:rPr>
          <w:color w:val="000000" w:themeColor="text1"/>
        </w:rPr>
        <w:t>]</w:t>
      </w:r>
      <w:r w:rsidRPr="00EF335F">
        <w:rPr>
          <w:color w:val="000000" w:themeColor="text1"/>
        </w:rPr>
        <w:t xml:space="preserve"> Caradoc continued to stick rigidly to his vision of a static, nineteenth</w:t>
      </w:r>
      <w:r w:rsidR="003565BF">
        <w:rPr>
          <w:color w:val="000000" w:themeColor="text1"/>
        </w:rPr>
        <w:t xml:space="preserve"> </w:t>
      </w:r>
      <w:r w:rsidRPr="00EF335F">
        <w:rPr>
          <w:color w:val="000000" w:themeColor="text1"/>
        </w:rPr>
        <w:t>century Welsh society</w:t>
      </w:r>
      <w:r w:rsidRPr="00EF335F">
        <w:rPr>
          <w:rStyle w:val="FootnoteReference"/>
          <w:color w:val="000000" w:themeColor="text1"/>
        </w:rPr>
        <w:footnoteReference w:id="68"/>
      </w:r>
      <w:r w:rsidRPr="00EF335F">
        <w:rPr>
          <w:color w:val="000000" w:themeColor="text1"/>
        </w:rPr>
        <w:t>.</w:t>
      </w:r>
    </w:p>
    <w:p w14:paraId="07CE9618" w14:textId="1B60BBA9" w:rsidR="005D18CC" w:rsidRPr="00EA72B9" w:rsidRDefault="005D18CC" w:rsidP="00112277">
      <w:pPr>
        <w:spacing w:line="480" w:lineRule="auto"/>
        <w:ind w:left="1440"/>
        <w:rPr>
          <w:color w:val="000000" w:themeColor="text1"/>
        </w:rPr>
      </w:pPr>
    </w:p>
    <w:p w14:paraId="0E0BF959" w14:textId="7DA0D22F" w:rsidR="005D18CC" w:rsidRPr="00EA72B9" w:rsidRDefault="005D18CC" w:rsidP="00112277">
      <w:pPr>
        <w:spacing w:line="480" w:lineRule="auto"/>
        <w:rPr>
          <w:color w:val="000000" w:themeColor="text1"/>
        </w:rPr>
      </w:pPr>
      <w:r w:rsidRPr="00EA72B9">
        <w:rPr>
          <w:color w:val="000000" w:themeColor="text1"/>
        </w:rPr>
        <w:t>And Glyn Jones, in defence of Caradoc’s work, makes the point that:</w:t>
      </w:r>
    </w:p>
    <w:p w14:paraId="690C0AEC" w14:textId="19999519" w:rsidR="005D18CC" w:rsidRPr="00EA72B9" w:rsidRDefault="005D18CC" w:rsidP="00112277">
      <w:pPr>
        <w:ind w:left="720"/>
        <w:rPr>
          <w:color w:val="000000" w:themeColor="text1"/>
        </w:rPr>
      </w:pPr>
      <w:r w:rsidRPr="00EA72B9">
        <w:rPr>
          <w:color w:val="000000" w:themeColor="text1"/>
        </w:rPr>
        <w:t>Caradoc’s work is not documentary</w:t>
      </w:r>
      <w:r w:rsidR="003565BF">
        <w:rPr>
          <w:color w:val="000000" w:themeColor="text1"/>
        </w:rPr>
        <w:t xml:space="preserve"> [</w:t>
      </w:r>
      <w:r w:rsidRPr="00EA72B9">
        <w:rPr>
          <w:color w:val="000000" w:themeColor="text1"/>
        </w:rPr>
        <w:t>…</w:t>
      </w:r>
      <w:r w:rsidR="003565BF">
        <w:rPr>
          <w:color w:val="000000" w:themeColor="text1"/>
        </w:rPr>
        <w:t>]</w:t>
      </w:r>
      <w:r w:rsidRPr="00EA72B9">
        <w:rPr>
          <w:color w:val="000000" w:themeColor="text1"/>
        </w:rPr>
        <w:t xml:space="preserve"> Much of the adverse criticism of Caradoc has come about because Wales is a small nation fighting desperately for her life.</w:t>
      </w:r>
      <w:r w:rsidRPr="00EA72B9">
        <w:rPr>
          <w:rStyle w:val="FootnoteReference"/>
          <w:color w:val="000000" w:themeColor="text1"/>
        </w:rPr>
        <w:footnoteReference w:id="69"/>
      </w:r>
    </w:p>
    <w:p w14:paraId="2DB5D15E" w14:textId="4230E8C1" w:rsidR="009C2D18" w:rsidRDefault="009C2D18" w:rsidP="00112277">
      <w:pPr>
        <w:spacing w:line="360" w:lineRule="auto"/>
      </w:pPr>
    </w:p>
    <w:p w14:paraId="695E160B" w14:textId="668BE429" w:rsidR="003565BF" w:rsidRDefault="003565BF" w:rsidP="00112277">
      <w:pPr>
        <w:spacing w:line="360" w:lineRule="auto"/>
      </w:pPr>
      <w:r>
        <w:t>The brutal sparse style in which Caradoc wrote is in tune with the starkness of his stories and. the language used has no room for emotion which concords with the subject matter. This literary device has created the impression that the writer does not care about his subjects but it is actually being used to empathise the constrained and restricted lives that his characters are living.</w:t>
      </w:r>
    </w:p>
    <w:p w14:paraId="22D2313A" w14:textId="77777777" w:rsidR="006D78A7" w:rsidRDefault="006D78A7" w:rsidP="00112277">
      <w:pPr>
        <w:spacing w:line="480" w:lineRule="auto"/>
        <w:rPr>
          <w:b/>
          <w:bCs/>
          <w:color w:val="000000" w:themeColor="text1"/>
        </w:rPr>
      </w:pPr>
    </w:p>
    <w:p w14:paraId="35645D78" w14:textId="77777777" w:rsidR="006D78A7" w:rsidRDefault="006D78A7" w:rsidP="00112277">
      <w:pPr>
        <w:spacing w:line="480" w:lineRule="auto"/>
        <w:rPr>
          <w:b/>
          <w:bCs/>
          <w:color w:val="000000" w:themeColor="text1"/>
        </w:rPr>
      </w:pPr>
    </w:p>
    <w:p w14:paraId="6E8D6F34" w14:textId="77777777" w:rsidR="006D78A7" w:rsidRDefault="006D78A7" w:rsidP="00112277">
      <w:pPr>
        <w:spacing w:line="480" w:lineRule="auto"/>
        <w:rPr>
          <w:b/>
          <w:bCs/>
          <w:color w:val="000000" w:themeColor="text1"/>
        </w:rPr>
      </w:pPr>
    </w:p>
    <w:p w14:paraId="0E7AAA98" w14:textId="77777777" w:rsidR="006D78A7" w:rsidRDefault="006D78A7" w:rsidP="00112277">
      <w:pPr>
        <w:spacing w:line="480" w:lineRule="auto"/>
        <w:rPr>
          <w:b/>
          <w:bCs/>
          <w:color w:val="000000" w:themeColor="text1"/>
        </w:rPr>
      </w:pPr>
    </w:p>
    <w:p w14:paraId="7E37B2FF" w14:textId="77777777" w:rsidR="006D78A7" w:rsidRDefault="006D78A7" w:rsidP="00112277">
      <w:pPr>
        <w:spacing w:line="480" w:lineRule="auto"/>
        <w:rPr>
          <w:b/>
          <w:bCs/>
          <w:color w:val="000000" w:themeColor="text1"/>
        </w:rPr>
      </w:pPr>
    </w:p>
    <w:p w14:paraId="1E017DA5" w14:textId="77777777" w:rsidR="006D78A7" w:rsidRDefault="006D78A7" w:rsidP="00112277">
      <w:pPr>
        <w:spacing w:line="480" w:lineRule="auto"/>
        <w:rPr>
          <w:b/>
          <w:bCs/>
          <w:color w:val="000000" w:themeColor="text1"/>
        </w:rPr>
      </w:pPr>
    </w:p>
    <w:p w14:paraId="722F2ED7" w14:textId="77777777" w:rsidR="006D78A7" w:rsidRDefault="006D78A7" w:rsidP="00112277">
      <w:pPr>
        <w:spacing w:line="480" w:lineRule="auto"/>
        <w:rPr>
          <w:b/>
          <w:bCs/>
          <w:color w:val="000000" w:themeColor="text1"/>
        </w:rPr>
      </w:pPr>
    </w:p>
    <w:p w14:paraId="7E7282E5" w14:textId="77777777" w:rsidR="006D78A7" w:rsidRDefault="006D78A7" w:rsidP="00112277">
      <w:pPr>
        <w:spacing w:line="480" w:lineRule="auto"/>
        <w:rPr>
          <w:b/>
          <w:bCs/>
          <w:color w:val="000000" w:themeColor="text1"/>
        </w:rPr>
      </w:pPr>
    </w:p>
    <w:p w14:paraId="4FC1A432" w14:textId="77777777" w:rsidR="006D78A7" w:rsidRDefault="006D78A7" w:rsidP="00112277">
      <w:pPr>
        <w:spacing w:line="480" w:lineRule="auto"/>
        <w:rPr>
          <w:b/>
          <w:bCs/>
          <w:color w:val="000000" w:themeColor="text1"/>
        </w:rPr>
      </w:pPr>
    </w:p>
    <w:p w14:paraId="68D24632" w14:textId="77777777" w:rsidR="006D78A7" w:rsidRDefault="006D78A7" w:rsidP="00112277">
      <w:pPr>
        <w:spacing w:line="480" w:lineRule="auto"/>
        <w:rPr>
          <w:b/>
          <w:bCs/>
          <w:color w:val="000000" w:themeColor="text1"/>
        </w:rPr>
      </w:pPr>
    </w:p>
    <w:p w14:paraId="3E1F2551" w14:textId="77777777" w:rsidR="006D78A7" w:rsidRDefault="006D78A7" w:rsidP="00112277">
      <w:pPr>
        <w:spacing w:line="480" w:lineRule="auto"/>
        <w:rPr>
          <w:b/>
          <w:bCs/>
          <w:color w:val="000000" w:themeColor="text1"/>
        </w:rPr>
      </w:pPr>
    </w:p>
    <w:p w14:paraId="076724EC" w14:textId="1E40CFDE" w:rsidR="006D78A7" w:rsidRDefault="006D78A7" w:rsidP="00112277">
      <w:pPr>
        <w:spacing w:line="480" w:lineRule="auto"/>
        <w:rPr>
          <w:b/>
          <w:bCs/>
          <w:color w:val="000000" w:themeColor="text1"/>
        </w:rPr>
      </w:pPr>
    </w:p>
    <w:p w14:paraId="37732D13" w14:textId="5894F8EF" w:rsidR="0049630F" w:rsidRDefault="0049630F" w:rsidP="00112277">
      <w:pPr>
        <w:spacing w:line="480" w:lineRule="auto"/>
        <w:rPr>
          <w:b/>
          <w:bCs/>
          <w:color w:val="000000" w:themeColor="text1"/>
        </w:rPr>
      </w:pPr>
    </w:p>
    <w:p w14:paraId="661ECA27" w14:textId="463E387F" w:rsidR="0049630F" w:rsidRDefault="0049630F" w:rsidP="00112277">
      <w:pPr>
        <w:spacing w:line="480" w:lineRule="auto"/>
        <w:rPr>
          <w:b/>
          <w:bCs/>
          <w:color w:val="000000" w:themeColor="text1"/>
        </w:rPr>
      </w:pPr>
    </w:p>
    <w:p w14:paraId="5C0A436A" w14:textId="77777777" w:rsidR="0049630F" w:rsidRDefault="0049630F" w:rsidP="00112277">
      <w:pPr>
        <w:spacing w:line="480" w:lineRule="auto"/>
        <w:rPr>
          <w:b/>
          <w:bCs/>
          <w:color w:val="000000" w:themeColor="text1"/>
        </w:rPr>
      </w:pPr>
    </w:p>
    <w:p w14:paraId="2481AFC5" w14:textId="77777777" w:rsidR="0049630F" w:rsidRDefault="0049630F" w:rsidP="00BF24A8">
      <w:pPr>
        <w:spacing w:line="480" w:lineRule="auto"/>
        <w:jc w:val="center"/>
        <w:rPr>
          <w:b/>
          <w:bCs/>
          <w:color w:val="000000" w:themeColor="text1"/>
        </w:rPr>
      </w:pPr>
    </w:p>
    <w:p w14:paraId="55B04D84" w14:textId="4001EA2E" w:rsidR="00520490" w:rsidRPr="00A43367" w:rsidRDefault="003565BF" w:rsidP="00BF24A8">
      <w:pPr>
        <w:spacing w:line="480" w:lineRule="auto"/>
        <w:jc w:val="center"/>
        <w:rPr>
          <w:b/>
          <w:bCs/>
          <w:color w:val="000000" w:themeColor="text1"/>
        </w:rPr>
      </w:pPr>
      <w:r>
        <w:rPr>
          <w:b/>
          <w:bCs/>
          <w:color w:val="000000" w:themeColor="text1"/>
        </w:rPr>
        <w:lastRenderedPageBreak/>
        <w:t>C</w:t>
      </w:r>
      <w:r w:rsidR="00077B0D" w:rsidRPr="00A43367">
        <w:rPr>
          <w:b/>
          <w:bCs/>
          <w:color w:val="000000" w:themeColor="text1"/>
        </w:rPr>
        <w:t>hapter 6</w:t>
      </w:r>
    </w:p>
    <w:p w14:paraId="2CC248B9" w14:textId="481249D9" w:rsidR="00CA318F" w:rsidRPr="00A43367" w:rsidRDefault="009C2D18" w:rsidP="00112277">
      <w:pPr>
        <w:spacing w:line="480" w:lineRule="auto"/>
        <w:rPr>
          <w:b/>
          <w:bCs/>
        </w:rPr>
      </w:pPr>
      <w:r w:rsidRPr="00A43367">
        <w:rPr>
          <w:b/>
          <w:bCs/>
        </w:rPr>
        <w:t>R</w:t>
      </w:r>
      <w:r w:rsidR="00077089" w:rsidRPr="00A43367">
        <w:rPr>
          <w:b/>
          <w:bCs/>
        </w:rPr>
        <w:t>eligion</w:t>
      </w:r>
    </w:p>
    <w:p w14:paraId="152EEC01" w14:textId="773321E4" w:rsidR="009C2D18" w:rsidRPr="00FC109E" w:rsidRDefault="007D31BE" w:rsidP="00112277">
      <w:pPr>
        <w:spacing w:line="480" w:lineRule="auto"/>
        <w:ind w:firstLine="720"/>
        <w:rPr>
          <w:color w:val="000000" w:themeColor="text1"/>
        </w:rPr>
      </w:pPr>
      <w:r w:rsidRPr="00FC109E">
        <w:rPr>
          <w:color w:val="000000" w:themeColor="text1"/>
        </w:rPr>
        <w:t xml:space="preserve">The Calvinistic Methodist Revival of the </w:t>
      </w:r>
      <w:r w:rsidR="001B045B">
        <w:rPr>
          <w:color w:val="000000" w:themeColor="text1"/>
        </w:rPr>
        <w:t>eighteenth</w:t>
      </w:r>
      <w:r w:rsidRPr="00FC109E">
        <w:rPr>
          <w:color w:val="000000" w:themeColor="text1"/>
        </w:rPr>
        <w:t xml:space="preserve"> century, led by influential preachers such as </w:t>
      </w:r>
      <w:proofErr w:type="spellStart"/>
      <w:r w:rsidRPr="00B15BA2">
        <w:rPr>
          <w:color w:val="000000" w:themeColor="text1"/>
        </w:rPr>
        <w:t>Howel</w:t>
      </w:r>
      <w:proofErr w:type="spellEnd"/>
      <w:r w:rsidRPr="00B15BA2">
        <w:rPr>
          <w:color w:val="000000" w:themeColor="text1"/>
        </w:rPr>
        <w:t xml:space="preserve"> Harris and Daniel Rowland, </w:t>
      </w:r>
      <w:r w:rsidR="009C2D18" w:rsidRPr="00FC109E">
        <w:rPr>
          <w:color w:val="000000" w:themeColor="text1"/>
        </w:rPr>
        <w:t xml:space="preserve">continued to have an influence upon Welsh life well into the </w:t>
      </w:r>
      <w:r w:rsidR="00814908">
        <w:rPr>
          <w:color w:val="000000" w:themeColor="text1"/>
        </w:rPr>
        <w:t xml:space="preserve">twentieth </w:t>
      </w:r>
      <w:r w:rsidR="009C2D18" w:rsidRPr="00FC109E">
        <w:rPr>
          <w:color w:val="000000" w:themeColor="text1"/>
        </w:rPr>
        <w:t>century.</w:t>
      </w:r>
      <w:r w:rsidR="00572779">
        <w:rPr>
          <w:color w:val="000000" w:themeColor="text1"/>
        </w:rPr>
        <w:t xml:space="preserve"> </w:t>
      </w:r>
      <w:r w:rsidR="009C2D18" w:rsidRPr="00FC109E">
        <w:rPr>
          <w:color w:val="000000" w:themeColor="text1"/>
        </w:rPr>
        <w:t xml:space="preserve">Numerous chapels </w:t>
      </w:r>
      <w:r w:rsidRPr="00FC109E">
        <w:rPr>
          <w:color w:val="000000" w:themeColor="text1"/>
        </w:rPr>
        <w:t xml:space="preserve">had been </w:t>
      </w:r>
      <w:r w:rsidR="009C2D18" w:rsidRPr="00FC109E">
        <w:rPr>
          <w:color w:val="000000" w:themeColor="text1"/>
        </w:rPr>
        <w:t>built and communities adhered to either Methodist or Nonconformist ideals.</w:t>
      </w:r>
      <w:r w:rsidR="00572779">
        <w:rPr>
          <w:color w:val="000000" w:themeColor="text1"/>
        </w:rPr>
        <w:t xml:space="preserve"> </w:t>
      </w:r>
      <w:r w:rsidR="009C2D18" w:rsidRPr="00FC109E">
        <w:rPr>
          <w:color w:val="000000" w:themeColor="text1"/>
        </w:rPr>
        <w:t>Central to both aspects of religion was the power of the elders over their communities and the influence that could be exerted within the community by the fear of the penalties that could be incurred in the life hereafter for misdemeanours.</w:t>
      </w:r>
      <w:r w:rsidR="005F16E9">
        <w:rPr>
          <w:rStyle w:val="FootnoteReference"/>
          <w:color w:val="000000" w:themeColor="text1"/>
        </w:rPr>
        <w:footnoteReference w:id="70"/>
      </w:r>
    </w:p>
    <w:p w14:paraId="27280F7A" w14:textId="5461EEB4" w:rsidR="009C2D18" w:rsidRDefault="009C2D18" w:rsidP="00112277">
      <w:pPr>
        <w:spacing w:line="480" w:lineRule="auto"/>
        <w:ind w:firstLine="720"/>
        <w:rPr>
          <w:color w:val="000000" w:themeColor="text1"/>
        </w:rPr>
      </w:pPr>
      <w:proofErr w:type="spellStart"/>
      <w:r w:rsidRPr="00FC109E">
        <w:rPr>
          <w:color w:val="000000" w:themeColor="text1"/>
        </w:rPr>
        <w:t>Rhydlewis</w:t>
      </w:r>
      <w:proofErr w:type="spellEnd"/>
      <w:r w:rsidRPr="00FC109E">
        <w:rPr>
          <w:color w:val="000000" w:themeColor="text1"/>
        </w:rPr>
        <w:t xml:space="preserve"> has two chapels, both buil</w:t>
      </w:r>
      <w:r w:rsidR="00846877">
        <w:rPr>
          <w:color w:val="000000" w:themeColor="text1"/>
        </w:rPr>
        <w:t>t</w:t>
      </w:r>
      <w:r w:rsidRPr="00FC109E">
        <w:rPr>
          <w:color w:val="000000" w:themeColor="text1"/>
        </w:rPr>
        <w:t xml:space="preserve"> in the mid </w:t>
      </w:r>
      <w:r w:rsidR="00A61AC3">
        <w:rPr>
          <w:color w:val="000000" w:themeColor="text1"/>
        </w:rPr>
        <w:t>eighteenth cent</w:t>
      </w:r>
      <w:r w:rsidRPr="00FC109E">
        <w:rPr>
          <w:color w:val="000000" w:themeColor="text1"/>
        </w:rPr>
        <w:t>ury.</w:t>
      </w:r>
      <w:r w:rsidR="00572779">
        <w:rPr>
          <w:color w:val="000000" w:themeColor="text1"/>
        </w:rPr>
        <w:t xml:space="preserve"> </w:t>
      </w:r>
      <w:proofErr w:type="spellStart"/>
      <w:r w:rsidRPr="00FC109E">
        <w:rPr>
          <w:color w:val="000000" w:themeColor="text1"/>
        </w:rPr>
        <w:t>Hawen</w:t>
      </w:r>
      <w:proofErr w:type="spellEnd"/>
      <w:r w:rsidRPr="00FC109E">
        <w:rPr>
          <w:color w:val="000000" w:themeColor="text1"/>
        </w:rPr>
        <w:t xml:space="preserve"> Capel </w:t>
      </w:r>
      <w:proofErr w:type="spellStart"/>
      <w:r w:rsidRPr="00FC109E">
        <w:rPr>
          <w:color w:val="000000" w:themeColor="text1"/>
        </w:rPr>
        <w:t>yr</w:t>
      </w:r>
      <w:proofErr w:type="spellEnd"/>
      <w:r w:rsidRPr="00FC109E">
        <w:rPr>
          <w:color w:val="000000" w:themeColor="text1"/>
        </w:rPr>
        <w:t xml:space="preserve"> </w:t>
      </w:r>
      <w:proofErr w:type="spellStart"/>
      <w:r w:rsidRPr="00FC109E">
        <w:rPr>
          <w:color w:val="000000" w:themeColor="text1"/>
        </w:rPr>
        <w:t>Annibynwyr</w:t>
      </w:r>
      <w:proofErr w:type="spellEnd"/>
      <w:r w:rsidRPr="00FC109E">
        <w:rPr>
          <w:color w:val="000000" w:themeColor="text1"/>
        </w:rPr>
        <w:t xml:space="preserve">, a Congregationalist </w:t>
      </w:r>
      <w:r w:rsidR="005F257E" w:rsidRPr="00FC109E">
        <w:rPr>
          <w:color w:val="000000" w:themeColor="text1"/>
        </w:rPr>
        <w:t>Non-Conformist</w:t>
      </w:r>
      <w:r w:rsidRPr="00FC109E">
        <w:rPr>
          <w:color w:val="000000" w:themeColor="text1"/>
        </w:rPr>
        <w:t xml:space="preserve"> chapel, was originally built in 1747 and retains the original features of its 1838 renovation.</w:t>
      </w:r>
      <w:r w:rsidR="00572779">
        <w:rPr>
          <w:color w:val="000000" w:themeColor="text1"/>
        </w:rPr>
        <w:t xml:space="preserve"> </w:t>
      </w:r>
      <w:r w:rsidRPr="00FC109E">
        <w:rPr>
          <w:color w:val="000000" w:themeColor="text1"/>
        </w:rPr>
        <w:t xml:space="preserve">It is identified in Caradoc Evan’s writings as Capel Sion and is also the burial place of </w:t>
      </w:r>
      <w:proofErr w:type="spellStart"/>
      <w:r w:rsidRPr="00FC109E">
        <w:rPr>
          <w:color w:val="000000" w:themeColor="text1"/>
        </w:rPr>
        <w:t>Moelona</w:t>
      </w:r>
      <w:proofErr w:type="spellEnd"/>
      <w:r w:rsidRPr="00FC109E">
        <w:rPr>
          <w:color w:val="000000" w:themeColor="text1"/>
        </w:rPr>
        <w:t>.</w:t>
      </w:r>
      <w:r w:rsidR="00572779">
        <w:rPr>
          <w:color w:val="000000" w:themeColor="text1"/>
        </w:rPr>
        <w:t xml:space="preserve"> </w:t>
      </w:r>
      <w:r w:rsidRPr="00FC109E">
        <w:rPr>
          <w:color w:val="000000" w:themeColor="text1"/>
        </w:rPr>
        <w:t xml:space="preserve">The other smaller chapel is </w:t>
      </w:r>
      <w:proofErr w:type="spellStart"/>
      <w:r w:rsidRPr="00FC109E">
        <w:rPr>
          <w:color w:val="000000" w:themeColor="text1"/>
        </w:rPr>
        <w:t>Twr</w:t>
      </w:r>
      <w:proofErr w:type="spellEnd"/>
      <w:r w:rsidRPr="00FC109E">
        <w:rPr>
          <w:color w:val="000000" w:themeColor="text1"/>
        </w:rPr>
        <w:t>-Gwyn, a Calv</w:t>
      </w:r>
      <w:r w:rsidR="00C211F2">
        <w:rPr>
          <w:color w:val="000000" w:themeColor="text1"/>
        </w:rPr>
        <w:t>i</w:t>
      </w:r>
      <w:r w:rsidRPr="00FC109E">
        <w:rPr>
          <w:color w:val="000000" w:themeColor="text1"/>
        </w:rPr>
        <w:t>nistic Methodist chapel, built in 1750 and</w:t>
      </w:r>
      <w:r w:rsidR="00572779">
        <w:rPr>
          <w:color w:val="000000" w:themeColor="text1"/>
        </w:rPr>
        <w:t xml:space="preserve"> </w:t>
      </w:r>
      <w:r w:rsidRPr="00FC109E">
        <w:rPr>
          <w:color w:val="000000" w:themeColor="text1"/>
        </w:rPr>
        <w:t>renovated in 1846.</w:t>
      </w:r>
      <w:r w:rsidR="00572779">
        <w:rPr>
          <w:color w:val="000000" w:themeColor="text1"/>
        </w:rPr>
        <w:t xml:space="preserve"> </w:t>
      </w:r>
      <w:r w:rsidRPr="00FC109E">
        <w:rPr>
          <w:color w:val="000000" w:themeColor="text1"/>
        </w:rPr>
        <w:t>It is closer to the family home of Caradoc and was possibl</w:t>
      </w:r>
      <w:r w:rsidR="00A61AC3">
        <w:rPr>
          <w:color w:val="000000" w:themeColor="text1"/>
        </w:rPr>
        <w:t>y</w:t>
      </w:r>
      <w:r w:rsidRPr="00FC109E">
        <w:rPr>
          <w:color w:val="000000" w:themeColor="text1"/>
        </w:rPr>
        <w:t xml:space="preserve"> an influence upon him.</w:t>
      </w:r>
    </w:p>
    <w:p w14:paraId="091B2634" w14:textId="1A78E407" w:rsidR="009C2D18" w:rsidRDefault="009C2D18" w:rsidP="00112277">
      <w:pPr>
        <w:spacing w:line="480" w:lineRule="auto"/>
        <w:ind w:firstLine="720"/>
      </w:pPr>
      <w:proofErr w:type="spellStart"/>
      <w:r w:rsidRPr="008351F1">
        <w:t>Moelona</w:t>
      </w:r>
      <w:proofErr w:type="spellEnd"/>
      <w:r w:rsidRPr="008351F1">
        <w:t xml:space="preserve"> </w:t>
      </w:r>
      <w:r w:rsidR="00A61AC3">
        <w:t xml:space="preserve">displays </w:t>
      </w:r>
      <w:r w:rsidRPr="008351F1">
        <w:t>both a</w:t>
      </w:r>
      <w:r>
        <w:t xml:space="preserve"> positive and negative attitude to religion within her works.</w:t>
      </w:r>
      <w:r w:rsidR="00572779">
        <w:t xml:space="preserve"> </w:t>
      </w:r>
      <w:r>
        <w:t xml:space="preserve">In </w:t>
      </w:r>
      <w:proofErr w:type="spellStart"/>
      <w:r w:rsidR="00C211F2" w:rsidRPr="00C211F2">
        <w:rPr>
          <w:i/>
          <w:iCs/>
        </w:rPr>
        <w:t>Breuddwydion</w:t>
      </w:r>
      <w:proofErr w:type="spellEnd"/>
      <w:r w:rsidR="00C211F2" w:rsidRPr="0086402A">
        <w:t xml:space="preserve"> </w:t>
      </w:r>
      <w:r>
        <w:rPr>
          <w:i/>
          <w:iCs/>
        </w:rPr>
        <w:t xml:space="preserve">Myfanwy, </w:t>
      </w:r>
      <w:r>
        <w:t>the castaways</w:t>
      </w:r>
      <w:r w:rsidR="00B52D1C">
        <w:t xml:space="preserve"> were diligent in maintaining their</w:t>
      </w:r>
      <w:r>
        <w:t xml:space="preserve"> religious connection</w:t>
      </w:r>
      <w:r w:rsidR="00B52D1C">
        <w:t xml:space="preserve">s. </w:t>
      </w:r>
      <w:r>
        <w:t>After their first Sunday service:</w:t>
      </w:r>
    </w:p>
    <w:p w14:paraId="71953DE7" w14:textId="04D739F3" w:rsidR="009C2D18" w:rsidRPr="00C211F2" w:rsidRDefault="009C2D18" w:rsidP="00112277">
      <w:pPr>
        <w:ind w:left="720"/>
      </w:pPr>
      <w:proofErr w:type="spellStart"/>
      <w:r w:rsidRPr="00C211F2">
        <w:t>Teimlent</w:t>
      </w:r>
      <w:proofErr w:type="spellEnd"/>
      <w:r w:rsidRPr="00C211F2">
        <w:t xml:space="preserve"> bob un </w:t>
      </w:r>
      <w:proofErr w:type="spellStart"/>
      <w:r w:rsidRPr="00C211F2">
        <w:t>yn</w:t>
      </w:r>
      <w:proofErr w:type="spellEnd"/>
      <w:r w:rsidRPr="00C211F2">
        <w:t xml:space="preserve"> </w:t>
      </w:r>
      <w:proofErr w:type="spellStart"/>
      <w:r w:rsidRPr="00C211F2">
        <w:t>hapusach</w:t>
      </w:r>
      <w:proofErr w:type="spellEnd"/>
      <w:r w:rsidRPr="00C211F2">
        <w:t xml:space="preserve"> </w:t>
      </w:r>
      <w:proofErr w:type="spellStart"/>
      <w:r w:rsidRPr="00C211F2">
        <w:t>ar</w:t>
      </w:r>
      <w:proofErr w:type="spellEnd"/>
      <w:r w:rsidRPr="00C211F2">
        <w:t xml:space="preserve"> </w:t>
      </w:r>
      <w:proofErr w:type="spellStart"/>
      <w:r w:rsidRPr="00C211F2">
        <w:t>ôl</w:t>
      </w:r>
      <w:proofErr w:type="spellEnd"/>
      <w:r w:rsidRPr="00C211F2">
        <w:t xml:space="preserve"> y </w:t>
      </w:r>
      <w:proofErr w:type="spellStart"/>
      <w:r w:rsidRPr="00C211F2">
        <w:t>cyfarfod</w:t>
      </w:r>
      <w:proofErr w:type="spellEnd"/>
      <w:r w:rsidRPr="00C211F2">
        <w:t xml:space="preserve"> </w:t>
      </w:r>
      <w:proofErr w:type="spellStart"/>
      <w:r w:rsidRPr="00C211F2">
        <w:t>bach</w:t>
      </w:r>
      <w:proofErr w:type="spellEnd"/>
      <w:r w:rsidRPr="00C211F2">
        <w:t xml:space="preserve"> </w:t>
      </w:r>
      <w:proofErr w:type="spellStart"/>
      <w:r w:rsidRPr="00C211F2">
        <w:t>hwnnw</w:t>
      </w:r>
      <w:proofErr w:type="spellEnd"/>
      <w:r w:rsidRPr="00C211F2">
        <w:t>.</w:t>
      </w:r>
      <w:r w:rsidR="00572779">
        <w:t xml:space="preserve"> </w:t>
      </w:r>
      <w:proofErr w:type="spellStart"/>
      <w:r w:rsidRPr="00C211F2">
        <w:t>Rywfodd</w:t>
      </w:r>
      <w:proofErr w:type="spellEnd"/>
      <w:r w:rsidRPr="00C211F2">
        <w:t xml:space="preserve">, </w:t>
      </w:r>
      <w:proofErr w:type="spellStart"/>
      <w:r w:rsidRPr="00C211F2">
        <w:t>teimlent</w:t>
      </w:r>
      <w:proofErr w:type="spellEnd"/>
      <w:r w:rsidRPr="00C211F2">
        <w:t xml:space="preserve"> </w:t>
      </w:r>
      <w:proofErr w:type="spellStart"/>
      <w:r w:rsidRPr="00C211F2">
        <w:t>nad</w:t>
      </w:r>
      <w:proofErr w:type="spellEnd"/>
      <w:r w:rsidRPr="00C211F2">
        <w:t xml:space="preserve"> </w:t>
      </w:r>
      <w:proofErr w:type="spellStart"/>
      <w:r w:rsidRPr="00C211F2">
        <w:t>oeddynt</w:t>
      </w:r>
      <w:proofErr w:type="spellEnd"/>
      <w:r w:rsidRPr="00C211F2">
        <w:t xml:space="preserve"> </w:t>
      </w:r>
      <w:proofErr w:type="spellStart"/>
      <w:r w:rsidRPr="00C211F2">
        <w:t>yn</w:t>
      </w:r>
      <w:proofErr w:type="spellEnd"/>
      <w:r w:rsidRPr="00C211F2">
        <w:t xml:space="preserve"> </w:t>
      </w:r>
      <w:proofErr w:type="spellStart"/>
      <w:r w:rsidRPr="00C211F2">
        <w:t>unig</w:t>
      </w:r>
      <w:proofErr w:type="spellEnd"/>
      <w:r w:rsidRPr="00C211F2">
        <w:t xml:space="preserve"> </w:t>
      </w:r>
      <w:proofErr w:type="spellStart"/>
      <w:r w:rsidRPr="00C211F2">
        <w:t>ar</w:t>
      </w:r>
      <w:proofErr w:type="spellEnd"/>
      <w:r w:rsidRPr="00C211F2">
        <w:t xml:space="preserve"> </w:t>
      </w:r>
      <w:proofErr w:type="spellStart"/>
      <w:r w:rsidRPr="00C211F2">
        <w:t>yr</w:t>
      </w:r>
      <w:proofErr w:type="spellEnd"/>
      <w:r w:rsidRPr="00C211F2">
        <w:t xml:space="preserve"> </w:t>
      </w:r>
      <w:proofErr w:type="spellStart"/>
      <w:r w:rsidRPr="00C211F2">
        <w:t>ynys</w:t>
      </w:r>
      <w:proofErr w:type="spellEnd"/>
      <w:r w:rsidRPr="00C211F2">
        <w:t>.</w:t>
      </w:r>
      <w:r w:rsidR="00572779">
        <w:t xml:space="preserve"> </w:t>
      </w:r>
      <w:proofErr w:type="spellStart"/>
      <w:r w:rsidRPr="00C211F2">
        <w:t>Yr</w:t>
      </w:r>
      <w:proofErr w:type="spellEnd"/>
      <w:r w:rsidRPr="00C211F2">
        <w:t xml:space="preserve"> </w:t>
      </w:r>
      <w:proofErr w:type="spellStart"/>
      <w:r w:rsidRPr="00C211F2">
        <w:t>oeddynt</w:t>
      </w:r>
      <w:proofErr w:type="spellEnd"/>
      <w:r w:rsidRPr="00C211F2">
        <w:t xml:space="preserve"> </w:t>
      </w:r>
      <w:proofErr w:type="spellStart"/>
      <w:r w:rsidRPr="00C211F2">
        <w:t>yng</w:t>
      </w:r>
      <w:proofErr w:type="spellEnd"/>
      <w:r w:rsidRPr="00C211F2">
        <w:t xml:space="preserve"> </w:t>
      </w:r>
      <w:proofErr w:type="spellStart"/>
      <w:r w:rsidRPr="00C211F2">
        <w:t>ngolwg</w:t>
      </w:r>
      <w:proofErr w:type="spellEnd"/>
      <w:r w:rsidRPr="00C211F2">
        <w:t xml:space="preserve"> </w:t>
      </w:r>
      <w:proofErr w:type="spellStart"/>
      <w:r w:rsidRPr="00C211F2">
        <w:t>Rhywun</w:t>
      </w:r>
      <w:proofErr w:type="spellEnd"/>
      <w:r w:rsidRPr="00C211F2">
        <w:t xml:space="preserve"> ac o dan </w:t>
      </w:r>
      <w:proofErr w:type="spellStart"/>
      <w:r w:rsidRPr="00C211F2">
        <w:t>ofal</w:t>
      </w:r>
      <w:proofErr w:type="spellEnd"/>
      <w:r w:rsidRPr="00C211F2">
        <w:t xml:space="preserve"> </w:t>
      </w:r>
      <w:proofErr w:type="spellStart"/>
      <w:r w:rsidRPr="00C211F2">
        <w:t>Rhywun</w:t>
      </w:r>
      <w:proofErr w:type="spellEnd"/>
      <w:r w:rsidRPr="00C211F2">
        <w:t xml:space="preserve"> </w:t>
      </w:r>
      <w:proofErr w:type="spellStart"/>
      <w:r w:rsidRPr="00C211F2">
        <w:t>oedd</w:t>
      </w:r>
      <w:proofErr w:type="spellEnd"/>
      <w:r w:rsidRPr="00C211F2">
        <w:t xml:space="preserve"> â </w:t>
      </w:r>
      <w:proofErr w:type="spellStart"/>
      <w:r w:rsidRPr="00C211F2">
        <w:t>phob</w:t>
      </w:r>
      <w:proofErr w:type="spellEnd"/>
      <w:r w:rsidRPr="00C211F2">
        <w:t xml:space="preserve"> </w:t>
      </w:r>
      <w:proofErr w:type="spellStart"/>
      <w:r w:rsidRPr="00C211F2">
        <w:t>gallu</w:t>
      </w:r>
      <w:proofErr w:type="spellEnd"/>
      <w:r w:rsidRPr="00C211F2">
        <w:t xml:space="preserve"> </w:t>
      </w:r>
      <w:proofErr w:type="spellStart"/>
      <w:r w:rsidRPr="00C211F2">
        <w:t>yn</w:t>
      </w:r>
      <w:proofErr w:type="spellEnd"/>
      <w:r w:rsidRPr="00C211F2">
        <w:t xml:space="preserve"> </w:t>
      </w:r>
      <w:proofErr w:type="spellStart"/>
      <w:r w:rsidRPr="00C211F2">
        <w:t>Ei</w:t>
      </w:r>
      <w:proofErr w:type="spellEnd"/>
      <w:r w:rsidRPr="00C211F2">
        <w:t xml:space="preserve"> law</w:t>
      </w:r>
      <w:r w:rsidR="00C211F2" w:rsidRPr="00C211F2">
        <w:rPr>
          <w:rStyle w:val="FootnoteReference"/>
        </w:rPr>
        <w:footnoteReference w:id="71"/>
      </w:r>
      <w:r w:rsidRPr="00C211F2">
        <w:t>.</w:t>
      </w:r>
    </w:p>
    <w:p w14:paraId="0574BCC9" w14:textId="77777777" w:rsidR="009C2D18" w:rsidRPr="00C211F2" w:rsidRDefault="009C2D18" w:rsidP="00112277"/>
    <w:p w14:paraId="0EB5922D" w14:textId="27810AB6" w:rsidR="009C2D18"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lang w:val="en"/>
        </w:rPr>
      </w:pPr>
      <w:r w:rsidRPr="00C211F2">
        <w:rPr>
          <w:rFonts w:cstheme="minorHAnsi"/>
          <w:lang w:val="en"/>
        </w:rPr>
        <w:t xml:space="preserve">They all felt happier after that small meeting. Somehow, they felt like they weren't alone on the island. They were in the eyes of </w:t>
      </w:r>
      <w:r w:rsidR="00921187">
        <w:rPr>
          <w:rFonts w:cstheme="minorHAnsi"/>
          <w:lang w:val="en"/>
        </w:rPr>
        <w:t>S</w:t>
      </w:r>
      <w:r w:rsidRPr="00C211F2">
        <w:rPr>
          <w:rFonts w:cstheme="minorHAnsi"/>
          <w:lang w:val="en"/>
        </w:rPr>
        <w:t>omeone and in the care of Someone who had great ability in His hand.</w:t>
      </w:r>
    </w:p>
    <w:p w14:paraId="6ABC47AA" w14:textId="77777777" w:rsidR="00C211F2" w:rsidRPr="00C211F2" w:rsidRDefault="00C211F2"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ind w:left="720"/>
        <w:rPr>
          <w:rFonts w:cstheme="minorHAnsi"/>
          <w:lang w:val="en"/>
        </w:rPr>
      </w:pPr>
    </w:p>
    <w:p w14:paraId="6245D6FB" w14:textId="0BFC3C9A" w:rsidR="009C2D18" w:rsidRPr="00520490" w:rsidRDefault="009C2D18" w:rsidP="00112277">
      <w:pPr>
        <w:spacing w:line="480" w:lineRule="auto"/>
      </w:pPr>
      <w:r>
        <w:t xml:space="preserve">This is in contrast with </w:t>
      </w:r>
      <w:proofErr w:type="spellStart"/>
      <w:r>
        <w:t>Mili’s</w:t>
      </w:r>
      <w:proofErr w:type="spellEnd"/>
      <w:r>
        <w:t xml:space="preserve"> perceived heathen, </w:t>
      </w:r>
      <w:r w:rsidRPr="00BA638E">
        <w:t xml:space="preserve">idolatrous </w:t>
      </w:r>
      <w:r>
        <w:t>background.</w:t>
      </w:r>
    </w:p>
    <w:p w14:paraId="61189CB7" w14:textId="6DBCA7E5" w:rsidR="009C2D18" w:rsidRPr="00C211F2" w:rsidRDefault="009C2D18" w:rsidP="00112277">
      <w:pPr>
        <w:ind w:left="720"/>
      </w:pPr>
      <w:proofErr w:type="spellStart"/>
      <w:r w:rsidRPr="00C211F2">
        <w:lastRenderedPageBreak/>
        <w:t>Trawodd</w:t>
      </w:r>
      <w:proofErr w:type="spellEnd"/>
      <w:r w:rsidRPr="00C211F2">
        <w:t xml:space="preserve"> </w:t>
      </w:r>
      <w:proofErr w:type="spellStart"/>
      <w:r w:rsidRPr="00C211F2">
        <w:t>troed</w:t>
      </w:r>
      <w:proofErr w:type="spellEnd"/>
      <w:r w:rsidRPr="00C211F2">
        <w:t xml:space="preserve"> Gareth </w:t>
      </w:r>
      <w:proofErr w:type="spellStart"/>
      <w:r w:rsidRPr="00C211F2">
        <w:t>yn</w:t>
      </w:r>
      <w:proofErr w:type="spellEnd"/>
      <w:r w:rsidRPr="00C211F2">
        <w:t xml:space="preserve"> </w:t>
      </w:r>
      <w:proofErr w:type="spellStart"/>
      <w:r w:rsidRPr="00C211F2">
        <w:t>erbyn</w:t>
      </w:r>
      <w:proofErr w:type="spellEnd"/>
      <w:r w:rsidRPr="00C211F2">
        <w:t xml:space="preserve"> </w:t>
      </w:r>
      <w:proofErr w:type="spellStart"/>
      <w:r w:rsidRPr="00C211F2">
        <w:t>rhywbeth</w:t>
      </w:r>
      <w:proofErr w:type="spellEnd"/>
      <w:r w:rsidRPr="00C211F2">
        <w:t xml:space="preserve"> </w:t>
      </w:r>
      <w:proofErr w:type="spellStart"/>
      <w:r w:rsidRPr="00C211F2">
        <w:t>rhyfedd</w:t>
      </w:r>
      <w:proofErr w:type="spellEnd"/>
      <w:r w:rsidRPr="00C211F2">
        <w:t xml:space="preserve"> </w:t>
      </w:r>
      <w:proofErr w:type="spellStart"/>
      <w:r w:rsidRPr="00C211F2">
        <w:t>iawn</w:t>
      </w:r>
      <w:proofErr w:type="spellEnd"/>
      <w:r w:rsidRPr="00C211F2">
        <w:t xml:space="preserve"> a </w:t>
      </w:r>
      <w:proofErr w:type="spellStart"/>
      <w:r w:rsidRPr="00C211F2">
        <w:t>hanner</w:t>
      </w:r>
      <w:proofErr w:type="spellEnd"/>
      <w:r w:rsidRPr="00C211F2">
        <w:t xml:space="preserve"> </w:t>
      </w:r>
      <w:proofErr w:type="spellStart"/>
      <w:r w:rsidRPr="00C211F2">
        <w:t>ynguddiai</w:t>
      </w:r>
      <w:proofErr w:type="spellEnd"/>
      <w:r w:rsidRPr="00C211F2">
        <w:t xml:space="preserve"> </w:t>
      </w:r>
      <w:proofErr w:type="spellStart"/>
      <w:r w:rsidRPr="00C211F2">
        <w:t>yn</w:t>
      </w:r>
      <w:proofErr w:type="spellEnd"/>
      <w:r w:rsidRPr="00C211F2">
        <w:t xml:space="preserve"> y </w:t>
      </w:r>
      <w:proofErr w:type="spellStart"/>
      <w:r w:rsidRPr="00C211F2">
        <w:t>prysgwydd</w:t>
      </w:r>
      <w:proofErr w:type="spellEnd"/>
      <w:r w:rsidRPr="00C211F2">
        <w:t>.</w:t>
      </w:r>
      <w:r w:rsidR="00572779">
        <w:t xml:space="preserve"> </w:t>
      </w:r>
      <w:proofErr w:type="spellStart"/>
      <w:r w:rsidRPr="00C211F2">
        <w:t>Bôn</w:t>
      </w:r>
      <w:proofErr w:type="spellEnd"/>
      <w:r w:rsidRPr="00C211F2">
        <w:t xml:space="preserve"> </w:t>
      </w:r>
      <w:proofErr w:type="spellStart"/>
      <w:r w:rsidRPr="00C211F2">
        <w:t>pren</w:t>
      </w:r>
      <w:proofErr w:type="spellEnd"/>
      <w:r w:rsidRPr="00C211F2">
        <w:t xml:space="preserve"> </w:t>
      </w:r>
      <w:proofErr w:type="spellStart"/>
      <w:r w:rsidRPr="00C211F2">
        <w:t>ydoedd</w:t>
      </w:r>
      <w:proofErr w:type="spellEnd"/>
      <w:r w:rsidRPr="00C211F2">
        <w:t xml:space="preserve"> </w:t>
      </w:r>
      <w:proofErr w:type="spellStart"/>
      <w:r w:rsidRPr="00C211F2">
        <w:t>wedi</w:t>
      </w:r>
      <w:proofErr w:type="spellEnd"/>
      <w:r w:rsidRPr="00C211F2">
        <w:t xml:space="preserve"> </w:t>
      </w:r>
      <w:proofErr w:type="spellStart"/>
      <w:r w:rsidRPr="00C211F2">
        <w:t>ei</w:t>
      </w:r>
      <w:proofErr w:type="spellEnd"/>
      <w:r w:rsidRPr="00C211F2">
        <w:t xml:space="preserve"> </w:t>
      </w:r>
      <w:proofErr w:type="spellStart"/>
      <w:r w:rsidRPr="00C211F2">
        <w:t>dyllu</w:t>
      </w:r>
      <w:proofErr w:type="spellEnd"/>
      <w:r w:rsidRPr="00C211F2">
        <w:t xml:space="preserve"> </w:t>
      </w:r>
      <w:proofErr w:type="spellStart"/>
      <w:r w:rsidRPr="00C211F2">
        <w:t>o’r</w:t>
      </w:r>
      <w:proofErr w:type="spellEnd"/>
      <w:r w:rsidRPr="00C211F2">
        <w:t xml:space="preserve"> </w:t>
      </w:r>
      <w:proofErr w:type="spellStart"/>
      <w:r w:rsidRPr="00C211F2">
        <w:t>tu</w:t>
      </w:r>
      <w:proofErr w:type="spellEnd"/>
      <w:r w:rsidRPr="00C211F2">
        <w:t xml:space="preserve"> </w:t>
      </w:r>
      <w:proofErr w:type="spellStart"/>
      <w:r w:rsidRPr="00C211F2">
        <w:t>mewn</w:t>
      </w:r>
      <w:proofErr w:type="spellEnd"/>
      <w:r w:rsidRPr="00C211F2">
        <w:t xml:space="preserve">, ac </w:t>
      </w:r>
      <w:proofErr w:type="spellStart"/>
      <w:r w:rsidRPr="00C211F2">
        <w:t>wyneb</w:t>
      </w:r>
      <w:proofErr w:type="spellEnd"/>
      <w:r w:rsidRPr="00C211F2">
        <w:t xml:space="preserve"> </w:t>
      </w:r>
      <w:proofErr w:type="spellStart"/>
      <w:r w:rsidRPr="00C211F2">
        <w:t>dyn</w:t>
      </w:r>
      <w:proofErr w:type="spellEnd"/>
      <w:r w:rsidRPr="00C211F2">
        <w:t xml:space="preserve"> </w:t>
      </w:r>
      <w:proofErr w:type="spellStart"/>
      <w:r w:rsidRPr="00C211F2">
        <w:t>wedi</w:t>
      </w:r>
      <w:proofErr w:type="spellEnd"/>
      <w:r w:rsidRPr="00C211F2">
        <w:t xml:space="preserve"> </w:t>
      </w:r>
      <w:proofErr w:type="spellStart"/>
      <w:r w:rsidRPr="00C211F2">
        <w:t>ei</w:t>
      </w:r>
      <w:proofErr w:type="spellEnd"/>
      <w:r w:rsidRPr="00C211F2">
        <w:t xml:space="preserve"> </w:t>
      </w:r>
      <w:proofErr w:type="spellStart"/>
      <w:r w:rsidRPr="00C211F2">
        <w:t>gerfio</w:t>
      </w:r>
      <w:proofErr w:type="spellEnd"/>
      <w:r w:rsidRPr="00C211F2">
        <w:t xml:space="preserve"> </w:t>
      </w:r>
      <w:proofErr w:type="spellStart"/>
      <w:r w:rsidRPr="00C211F2">
        <w:t>arno</w:t>
      </w:r>
      <w:proofErr w:type="spellEnd"/>
      <w:r w:rsidRPr="00C211F2">
        <w:t xml:space="preserve"> </w:t>
      </w:r>
      <w:proofErr w:type="spellStart"/>
      <w:r w:rsidRPr="00C211F2">
        <w:t>o’r</w:t>
      </w:r>
      <w:proofErr w:type="spellEnd"/>
      <w:r w:rsidRPr="00C211F2">
        <w:t xml:space="preserve"> </w:t>
      </w:r>
      <w:proofErr w:type="spellStart"/>
      <w:r w:rsidRPr="00C211F2">
        <w:t>tu</w:t>
      </w:r>
      <w:proofErr w:type="spellEnd"/>
      <w:r w:rsidRPr="00C211F2">
        <w:t xml:space="preserve"> </w:t>
      </w:r>
      <w:proofErr w:type="spellStart"/>
      <w:r w:rsidRPr="00C211F2">
        <w:t>allan</w:t>
      </w:r>
      <w:proofErr w:type="spellEnd"/>
      <w:r w:rsidRPr="00C211F2">
        <w:t>.</w:t>
      </w:r>
      <w:r w:rsidR="00572779">
        <w:t xml:space="preserve"> </w:t>
      </w:r>
      <w:proofErr w:type="spellStart"/>
      <w:r w:rsidRPr="00C211F2">
        <w:t>Yr</w:t>
      </w:r>
      <w:proofErr w:type="spellEnd"/>
      <w:r w:rsidRPr="00C211F2">
        <w:t xml:space="preserve"> </w:t>
      </w:r>
      <w:proofErr w:type="spellStart"/>
      <w:r w:rsidRPr="00C211F2">
        <w:t>oedd</w:t>
      </w:r>
      <w:proofErr w:type="spellEnd"/>
      <w:r w:rsidRPr="00C211F2">
        <w:t xml:space="preserve"> </w:t>
      </w:r>
      <w:proofErr w:type="spellStart"/>
      <w:r w:rsidRPr="00C211F2">
        <w:t>tua</w:t>
      </w:r>
      <w:proofErr w:type="spellEnd"/>
      <w:r w:rsidRPr="00C211F2">
        <w:t xml:space="preserve"> </w:t>
      </w:r>
      <w:proofErr w:type="spellStart"/>
      <w:r w:rsidRPr="00C211F2">
        <w:t>thair</w:t>
      </w:r>
      <w:proofErr w:type="spellEnd"/>
      <w:r w:rsidRPr="00C211F2">
        <w:t xml:space="preserve"> </w:t>
      </w:r>
      <w:proofErr w:type="spellStart"/>
      <w:r w:rsidRPr="00C211F2">
        <w:t>troedfedd</w:t>
      </w:r>
      <w:proofErr w:type="spellEnd"/>
      <w:r w:rsidRPr="00C211F2">
        <w:t xml:space="preserve"> o </w:t>
      </w:r>
      <w:proofErr w:type="spellStart"/>
      <w:r w:rsidRPr="00C211F2">
        <w:t>hyd</w:t>
      </w:r>
      <w:proofErr w:type="spellEnd"/>
      <w:r w:rsidRPr="00C211F2">
        <w:t xml:space="preserve">, ac </w:t>
      </w:r>
      <w:proofErr w:type="spellStart"/>
      <w:r w:rsidRPr="00C211F2">
        <w:t>edrychai</w:t>
      </w:r>
      <w:proofErr w:type="spellEnd"/>
      <w:r w:rsidRPr="00C211F2">
        <w:t xml:space="preserve"> </w:t>
      </w:r>
      <w:proofErr w:type="spellStart"/>
      <w:r w:rsidRPr="00C211F2">
        <w:t>yn</w:t>
      </w:r>
      <w:proofErr w:type="spellEnd"/>
      <w:r w:rsidRPr="00C211F2">
        <w:t xml:space="preserve"> </w:t>
      </w:r>
      <w:proofErr w:type="spellStart"/>
      <w:r w:rsidRPr="00C211F2">
        <w:t>rhywbeth</w:t>
      </w:r>
      <w:proofErr w:type="spellEnd"/>
      <w:r w:rsidRPr="00C211F2">
        <w:t xml:space="preserve"> </w:t>
      </w:r>
      <w:proofErr w:type="spellStart"/>
      <w:r w:rsidRPr="00C211F2">
        <w:t>ofnadwy</w:t>
      </w:r>
      <w:proofErr w:type="spellEnd"/>
      <w:r w:rsidRPr="00C211F2">
        <w:t xml:space="preserve"> </w:t>
      </w:r>
      <w:proofErr w:type="spellStart"/>
      <w:r w:rsidRPr="00C211F2">
        <w:t>iawn</w:t>
      </w:r>
      <w:proofErr w:type="spellEnd"/>
      <w:r w:rsidRPr="00C211F2">
        <w:t>.</w:t>
      </w:r>
      <w:r w:rsidR="00C211F2" w:rsidRPr="00C211F2">
        <w:rPr>
          <w:rStyle w:val="FootnoteReference"/>
        </w:rPr>
        <w:footnoteReference w:id="72"/>
      </w:r>
    </w:p>
    <w:p w14:paraId="596A98B5" w14:textId="77777777" w:rsidR="00C211F2" w:rsidRDefault="00C211F2" w:rsidP="00112277">
      <w:pPr>
        <w:ind w:left="720"/>
        <w:rPr>
          <w:rFonts w:cstheme="minorHAnsi"/>
          <w:lang w:val="en"/>
        </w:rPr>
      </w:pPr>
    </w:p>
    <w:p w14:paraId="3ED3A301" w14:textId="03CCE86A" w:rsidR="009C2D18" w:rsidRPr="00520490" w:rsidRDefault="009C2D18" w:rsidP="00112277">
      <w:pPr>
        <w:ind w:left="720"/>
        <w:rPr>
          <w:i/>
          <w:iCs/>
        </w:rPr>
      </w:pPr>
      <w:r w:rsidRPr="00C211F2">
        <w:rPr>
          <w:rFonts w:cstheme="minorHAnsi"/>
          <w:lang w:val="en"/>
        </w:rPr>
        <w:t>Gareth's foot struck against something very strange and was half hidden in the scrub.</w:t>
      </w:r>
      <w:r w:rsidR="00572779">
        <w:rPr>
          <w:rFonts w:cstheme="minorHAnsi"/>
          <w:lang w:val="en"/>
        </w:rPr>
        <w:t xml:space="preserve"> </w:t>
      </w:r>
      <w:r w:rsidRPr="00C211F2">
        <w:rPr>
          <w:rFonts w:cstheme="minorHAnsi"/>
          <w:lang w:val="en"/>
        </w:rPr>
        <w:t>It was a wooden trunk pierced from the inside, with a man's face carved on the outside.</w:t>
      </w:r>
      <w:r w:rsidR="00572779">
        <w:rPr>
          <w:rFonts w:cstheme="minorHAnsi"/>
          <w:lang w:val="en"/>
        </w:rPr>
        <w:t xml:space="preserve"> </w:t>
      </w:r>
      <w:r w:rsidRPr="00C211F2">
        <w:rPr>
          <w:rFonts w:cstheme="minorHAnsi"/>
          <w:lang w:val="en"/>
        </w:rPr>
        <w:t>It was about three feet long, and it looked very scary.</w:t>
      </w:r>
    </w:p>
    <w:p w14:paraId="3596F0C1" w14:textId="77777777" w:rsidR="00C211F2" w:rsidRDefault="00C211F2" w:rsidP="00112277">
      <w:pPr>
        <w:spacing w:line="360" w:lineRule="auto"/>
        <w:rPr>
          <w:color w:val="000000" w:themeColor="text1"/>
        </w:rPr>
      </w:pPr>
    </w:p>
    <w:p w14:paraId="4A5DFCAE" w14:textId="69712B4C" w:rsidR="009C2D18" w:rsidRPr="00520490" w:rsidRDefault="009C2D18" w:rsidP="00112277">
      <w:pPr>
        <w:spacing w:line="480" w:lineRule="auto"/>
        <w:rPr>
          <w:color w:val="000000" w:themeColor="text1"/>
        </w:rPr>
      </w:pPr>
      <w:r w:rsidRPr="007A4771">
        <w:rPr>
          <w:color w:val="000000" w:themeColor="text1"/>
        </w:rPr>
        <w:t>The colonial perceptions of the time of indigenous religions is illustrated by Mr. Luxton’s response to this image.</w:t>
      </w:r>
    </w:p>
    <w:p w14:paraId="47CCA4C1" w14:textId="5C251026" w:rsidR="009C2D18" w:rsidRPr="00446C66" w:rsidRDefault="009C2D18" w:rsidP="00112277">
      <w:pPr>
        <w:ind w:left="720"/>
      </w:pPr>
      <w:proofErr w:type="spellStart"/>
      <w:r w:rsidRPr="00446C66">
        <w:t>Darllenasai</w:t>
      </w:r>
      <w:proofErr w:type="spellEnd"/>
      <w:r w:rsidRPr="00446C66">
        <w:t xml:space="preserve"> </w:t>
      </w:r>
      <w:proofErr w:type="spellStart"/>
      <w:r w:rsidRPr="00446C66">
        <w:t>lawer</w:t>
      </w:r>
      <w:proofErr w:type="spellEnd"/>
      <w:r w:rsidRPr="00446C66">
        <w:t xml:space="preserve"> </w:t>
      </w:r>
      <w:proofErr w:type="spellStart"/>
      <w:r w:rsidRPr="00446C66">
        <w:t>gwaith</w:t>
      </w:r>
      <w:proofErr w:type="spellEnd"/>
      <w:r w:rsidRPr="00446C66">
        <w:t xml:space="preserve"> am </w:t>
      </w:r>
      <w:proofErr w:type="spellStart"/>
      <w:r w:rsidRPr="00446C66">
        <w:t>anwariaid</w:t>
      </w:r>
      <w:proofErr w:type="spellEnd"/>
      <w:r w:rsidRPr="00446C66">
        <w:t xml:space="preserve"> </w:t>
      </w:r>
      <w:proofErr w:type="spellStart"/>
      <w:r w:rsidRPr="00446C66">
        <w:t>yn</w:t>
      </w:r>
      <w:proofErr w:type="spellEnd"/>
      <w:r w:rsidRPr="00446C66">
        <w:t xml:space="preserve"> </w:t>
      </w:r>
      <w:proofErr w:type="spellStart"/>
      <w:r w:rsidRPr="00446C66">
        <w:t>dyfod</w:t>
      </w:r>
      <w:proofErr w:type="spellEnd"/>
      <w:r w:rsidRPr="00446C66">
        <w:t xml:space="preserve"> o </w:t>
      </w:r>
      <w:proofErr w:type="spellStart"/>
      <w:r w:rsidRPr="00446C66">
        <w:t>ynysoedd</w:t>
      </w:r>
      <w:proofErr w:type="spellEnd"/>
      <w:r w:rsidRPr="00446C66">
        <w:t xml:space="preserve"> </w:t>
      </w:r>
      <w:proofErr w:type="spellStart"/>
      <w:r w:rsidRPr="00446C66">
        <w:t>eraill</w:t>
      </w:r>
      <w:proofErr w:type="spellEnd"/>
      <w:r w:rsidRPr="00446C66">
        <w:t xml:space="preserve"> </w:t>
      </w:r>
      <w:proofErr w:type="spellStart"/>
      <w:r w:rsidRPr="00446C66">
        <w:t>i</w:t>
      </w:r>
      <w:proofErr w:type="spellEnd"/>
      <w:r w:rsidRPr="00446C66">
        <w:t xml:space="preserve"> </w:t>
      </w:r>
      <w:proofErr w:type="spellStart"/>
      <w:r w:rsidRPr="00446C66">
        <w:t>ryw</w:t>
      </w:r>
      <w:proofErr w:type="spellEnd"/>
      <w:r w:rsidRPr="00446C66">
        <w:t xml:space="preserve"> </w:t>
      </w:r>
      <w:proofErr w:type="spellStart"/>
      <w:r w:rsidRPr="00446C66">
        <w:t>ynys</w:t>
      </w:r>
      <w:proofErr w:type="spellEnd"/>
      <w:r w:rsidRPr="00446C66">
        <w:t xml:space="preserve"> </w:t>
      </w:r>
      <w:proofErr w:type="spellStart"/>
      <w:r w:rsidRPr="00446C66">
        <w:t>neilltuol</w:t>
      </w:r>
      <w:proofErr w:type="spellEnd"/>
      <w:r w:rsidRPr="00446C66">
        <w:t xml:space="preserve"> </w:t>
      </w:r>
      <w:proofErr w:type="spellStart"/>
      <w:r w:rsidRPr="00446C66">
        <w:t>lle’r</w:t>
      </w:r>
      <w:proofErr w:type="spellEnd"/>
      <w:r w:rsidRPr="00446C66">
        <w:t xml:space="preserve"> </w:t>
      </w:r>
      <w:proofErr w:type="spellStart"/>
      <w:r w:rsidRPr="00446C66">
        <w:t>oedd</w:t>
      </w:r>
      <w:proofErr w:type="spellEnd"/>
      <w:r w:rsidRPr="00446C66">
        <w:t xml:space="preserve"> </w:t>
      </w:r>
      <w:proofErr w:type="spellStart"/>
      <w:r w:rsidRPr="00446C66">
        <w:t>teml</w:t>
      </w:r>
      <w:proofErr w:type="spellEnd"/>
      <w:r w:rsidRPr="00446C66">
        <w:t>.</w:t>
      </w:r>
      <w:r w:rsidR="00572779">
        <w:t xml:space="preserve"> </w:t>
      </w:r>
      <w:proofErr w:type="spellStart"/>
      <w:r w:rsidRPr="00446C66">
        <w:t>Deuent</w:t>
      </w:r>
      <w:proofErr w:type="spellEnd"/>
      <w:r w:rsidRPr="00446C66">
        <w:t xml:space="preserve"> </w:t>
      </w:r>
      <w:proofErr w:type="spellStart"/>
      <w:r w:rsidRPr="00446C66">
        <w:t>â’u</w:t>
      </w:r>
      <w:proofErr w:type="spellEnd"/>
      <w:r w:rsidRPr="00446C66">
        <w:t xml:space="preserve"> </w:t>
      </w:r>
      <w:proofErr w:type="spellStart"/>
      <w:r w:rsidRPr="00446C66">
        <w:t>carcharorion</w:t>
      </w:r>
      <w:proofErr w:type="spellEnd"/>
      <w:r w:rsidRPr="00446C66">
        <w:t xml:space="preserve"> </w:t>
      </w:r>
      <w:proofErr w:type="spellStart"/>
      <w:r w:rsidRPr="00446C66">
        <w:t>gyda</w:t>
      </w:r>
      <w:proofErr w:type="spellEnd"/>
      <w:r w:rsidRPr="00446C66">
        <w:t xml:space="preserve"> hwy.</w:t>
      </w:r>
      <w:r w:rsidR="00572779">
        <w:t xml:space="preserve"> </w:t>
      </w:r>
      <w:proofErr w:type="spellStart"/>
      <w:r w:rsidRPr="00446C66">
        <w:t>Yna</w:t>
      </w:r>
      <w:proofErr w:type="spellEnd"/>
      <w:r w:rsidRPr="00446C66">
        <w:t xml:space="preserve"> </w:t>
      </w:r>
      <w:proofErr w:type="spellStart"/>
      <w:r w:rsidRPr="00446C66">
        <w:t>byddai</w:t>
      </w:r>
      <w:proofErr w:type="spellEnd"/>
      <w:r w:rsidRPr="00446C66">
        <w:t xml:space="preserve"> </w:t>
      </w:r>
      <w:proofErr w:type="spellStart"/>
      <w:r w:rsidRPr="00446C66">
        <w:t>llu</w:t>
      </w:r>
      <w:proofErr w:type="spellEnd"/>
      <w:r w:rsidRPr="00446C66">
        <w:t xml:space="preserve"> o </w:t>
      </w:r>
      <w:proofErr w:type="spellStart"/>
      <w:r w:rsidRPr="00446C66">
        <w:t>seremoniau</w:t>
      </w:r>
      <w:proofErr w:type="spellEnd"/>
      <w:r w:rsidRPr="00446C66">
        <w:t xml:space="preserve"> </w:t>
      </w:r>
      <w:proofErr w:type="spellStart"/>
      <w:r w:rsidRPr="00446C66">
        <w:t>yn</w:t>
      </w:r>
      <w:proofErr w:type="spellEnd"/>
      <w:r w:rsidRPr="00446C66">
        <w:t xml:space="preserve"> y </w:t>
      </w:r>
      <w:proofErr w:type="spellStart"/>
      <w:r w:rsidRPr="00446C66">
        <w:t>deml</w:t>
      </w:r>
      <w:proofErr w:type="spellEnd"/>
      <w:r w:rsidRPr="00446C66">
        <w:t xml:space="preserve">, </w:t>
      </w:r>
      <w:proofErr w:type="spellStart"/>
      <w:r w:rsidRPr="00446C66">
        <w:t>curo’r</w:t>
      </w:r>
      <w:proofErr w:type="spellEnd"/>
      <w:r w:rsidRPr="00446C66">
        <w:t xml:space="preserve"> </w:t>
      </w:r>
      <w:proofErr w:type="spellStart"/>
      <w:r w:rsidRPr="00446C66">
        <w:t>drymiau</w:t>
      </w:r>
      <w:proofErr w:type="spellEnd"/>
      <w:r w:rsidRPr="00446C66">
        <w:t xml:space="preserve"> </w:t>
      </w:r>
      <w:proofErr w:type="spellStart"/>
      <w:r w:rsidRPr="00446C66">
        <w:t>hyll</w:t>
      </w:r>
      <w:proofErr w:type="spellEnd"/>
      <w:r w:rsidRPr="00446C66">
        <w:t xml:space="preserve">, </w:t>
      </w:r>
      <w:proofErr w:type="spellStart"/>
      <w:r w:rsidRPr="00446C66">
        <w:t>canu</w:t>
      </w:r>
      <w:proofErr w:type="spellEnd"/>
      <w:r w:rsidRPr="00446C66">
        <w:t xml:space="preserve"> a </w:t>
      </w:r>
      <w:proofErr w:type="spellStart"/>
      <w:r w:rsidRPr="00446C66">
        <w:t>dawnsio</w:t>
      </w:r>
      <w:proofErr w:type="spellEnd"/>
      <w:r w:rsidRPr="00446C66">
        <w:t xml:space="preserve">, ac </w:t>
      </w:r>
      <w:proofErr w:type="spellStart"/>
      <w:r w:rsidRPr="00446C66">
        <w:t>yna</w:t>
      </w:r>
      <w:proofErr w:type="spellEnd"/>
      <w:r w:rsidRPr="00446C66">
        <w:t xml:space="preserve">, </w:t>
      </w:r>
      <w:proofErr w:type="spellStart"/>
      <w:r w:rsidRPr="00446C66">
        <w:t>lladd</w:t>
      </w:r>
      <w:proofErr w:type="spellEnd"/>
      <w:r w:rsidRPr="00446C66">
        <w:t xml:space="preserve"> y </w:t>
      </w:r>
      <w:proofErr w:type="spellStart"/>
      <w:r w:rsidRPr="00446C66">
        <w:t>carcharorion</w:t>
      </w:r>
      <w:proofErr w:type="spellEnd"/>
      <w:r w:rsidRPr="00446C66">
        <w:t xml:space="preserve">, </w:t>
      </w:r>
      <w:proofErr w:type="spellStart"/>
      <w:r w:rsidRPr="00446C66">
        <w:t>eu</w:t>
      </w:r>
      <w:proofErr w:type="spellEnd"/>
      <w:r w:rsidRPr="00446C66">
        <w:t xml:space="preserve"> </w:t>
      </w:r>
      <w:proofErr w:type="spellStart"/>
      <w:r w:rsidRPr="00446C66">
        <w:t>rhostio</w:t>
      </w:r>
      <w:proofErr w:type="spellEnd"/>
      <w:r w:rsidRPr="00446C66">
        <w:t xml:space="preserve">, a </w:t>
      </w:r>
      <w:proofErr w:type="spellStart"/>
      <w:r w:rsidRPr="00446C66">
        <w:t>gwledda</w:t>
      </w:r>
      <w:proofErr w:type="spellEnd"/>
      <w:r w:rsidRPr="00446C66">
        <w:t xml:space="preserve"> </w:t>
      </w:r>
      <w:proofErr w:type="spellStart"/>
      <w:r w:rsidRPr="00446C66">
        <w:t>arnynt</w:t>
      </w:r>
      <w:proofErr w:type="spellEnd"/>
      <w:r w:rsidRPr="00446C66">
        <w:t>.</w:t>
      </w:r>
      <w:r w:rsidR="00446C66">
        <w:rPr>
          <w:rStyle w:val="FootnoteReference"/>
        </w:rPr>
        <w:footnoteReference w:id="73"/>
      </w:r>
    </w:p>
    <w:p w14:paraId="40561775" w14:textId="07EF2A13" w:rsidR="00446C66" w:rsidRDefault="00446C66" w:rsidP="00112277">
      <w:pPr>
        <w:ind w:left="720"/>
        <w:rPr>
          <w:rFonts w:cstheme="minorHAnsi"/>
          <w:lang w:val="en"/>
        </w:rPr>
      </w:pPr>
    </w:p>
    <w:p w14:paraId="10D96C17" w14:textId="619A65C9" w:rsidR="009C2D18" w:rsidRPr="00446C66" w:rsidRDefault="004A40D6"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pPr>
      <w:r w:rsidRPr="004A40D6">
        <w:rPr>
          <w:lang w:val="en"/>
        </w:rPr>
        <w:t>He had read many times about savages coming from other islands to a certain island where there was a temple.</w:t>
      </w:r>
      <w:r w:rsidR="00572779">
        <w:rPr>
          <w:lang w:val="en"/>
        </w:rPr>
        <w:t xml:space="preserve"> </w:t>
      </w:r>
      <w:r w:rsidRPr="004A40D6">
        <w:rPr>
          <w:lang w:val="en"/>
        </w:rPr>
        <w:t>They brought their prisoners with them.</w:t>
      </w:r>
      <w:r w:rsidR="00572779">
        <w:rPr>
          <w:lang w:val="en"/>
        </w:rPr>
        <w:t xml:space="preserve"> </w:t>
      </w:r>
      <w:r w:rsidR="009C2D18" w:rsidRPr="00446C66">
        <w:rPr>
          <w:rFonts w:cstheme="minorHAnsi"/>
          <w:lang w:val="en"/>
        </w:rPr>
        <w:t>Then there would be a multitude of ceremonies in the temple, beating the ugly drums, singing and dancing, and then killing the prisoners, roasting them, and feasting on them.</w:t>
      </w:r>
    </w:p>
    <w:p w14:paraId="5F99D1D8" w14:textId="77777777" w:rsidR="001D1425" w:rsidRDefault="001D1425" w:rsidP="00112277">
      <w:pPr>
        <w:spacing w:line="480" w:lineRule="auto"/>
        <w:ind w:firstLine="720"/>
        <w:rPr>
          <w:color w:val="000000" w:themeColor="text1"/>
        </w:rPr>
      </w:pPr>
    </w:p>
    <w:p w14:paraId="2AF26E70" w14:textId="0375F738" w:rsidR="009C2D18" w:rsidRDefault="009C2D18" w:rsidP="00112277">
      <w:pPr>
        <w:spacing w:line="480" w:lineRule="auto"/>
        <w:ind w:firstLine="720"/>
        <w:rPr>
          <w:rFonts w:cstheme="minorHAnsi"/>
          <w:lang w:val="en"/>
        </w:rPr>
      </w:pPr>
      <w:r w:rsidRPr="007A4771">
        <w:rPr>
          <w:color w:val="000000" w:themeColor="text1"/>
        </w:rPr>
        <w:t xml:space="preserve">However, </w:t>
      </w:r>
      <w:proofErr w:type="spellStart"/>
      <w:r w:rsidRPr="007A4771">
        <w:rPr>
          <w:color w:val="000000" w:themeColor="text1"/>
        </w:rPr>
        <w:t>Moelona</w:t>
      </w:r>
      <w:proofErr w:type="spellEnd"/>
      <w:r w:rsidRPr="007A4771">
        <w:rPr>
          <w:color w:val="000000" w:themeColor="text1"/>
        </w:rPr>
        <w:t xml:space="preserve"> was not afraid to be critical of some aspects of </w:t>
      </w:r>
      <w:r w:rsidR="002D0695">
        <w:rPr>
          <w:color w:val="000000" w:themeColor="text1"/>
        </w:rPr>
        <w:t xml:space="preserve">religious </w:t>
      </w:r>
      <w:r w:rsidRPr="007A4771">
        <w:rPr>
          <w:color w:val="000000" w:themeColor="text1"/>
        </w:rPr>
        <w:t>practice</w:t>
      </w:r>
      <w:r w:rsidR="002D0695">
        <w:rPr>
          <w:color w:val="000000" w:themeColor="text1"/>
        </w:rPr>
        <w:t>s</w:t>
      </w:r>
      <w:r w:rsidRPr="007A4771">
        <w:rPr>
          <w:color w:val="000000" w:themeColor="text1"/>
        </w:rPr>
        <w:t>.</w:t>
      </w:r>
      <w:r w:rsidR="00572779">
        <w:rPr>
          <w:color w:val="000000" w:themeColor="text1"/>
        </w:rPr>
        <w:t xml:space="preserve"> </w:t>
      </w:r>
      <w:r w:rsidRPr="007A4771">
        <w:rPr>
          <w:color w:val="000000" w:themeColor="text1"/>
        </w:rPr>
        <w:t xml:space="preserve">She </w:t>
      </w:r>
      <w:r w:rsidR="002D0695">
        <w:rPr>
          <w:color w:val="000000" w:themeColor="text1"/>
        </w:rPr>
        <w:t xml:space="preserve">illustrates </w:t>
      </w:r>
      <w:r w:rsidRPr="007A4771">
        <w:rPr>
          <w:color w:val="000000" w:themeColor="text1"/>
        </w:rPr>
        <w:t>hypocrisy in</w:t>
      </w:r>
      <w:r w:rsidRPr="007A4771">
        <w:rPr>
          <w:rFonts w:cstheme="minorHAnsi"/>
          <w:color w:val="000000" w:themeColor="text1"/>
        </w:rPr>
        <w:t xml:space="preserve"> </w:t>
      </w:r>
      <w:proofErr w:type="spellStart"/>
      <w:r w:rsidRPr="00641E08">
        <w:rPr>
          <w:rFonts w:cstheme="minorHAnsi"/>
          <w:i/>
          <w:iCs/>
        </w:rPr>
        <w:t>Ffynnonloyw</w:t>
      </w:r>
      <w:proofErr w:type="spellEnd"/>
      <w:r w:rsidRPr="00641E08">
        <w:rPr>
          <w:rFonts w:cstheme="minorHAnsi"/>
          <w:i/>
          <w:iCs/>
        </w:rPr>
        <w:t xml:space="preserve">, </w:t>
      </w:r>
      <w:r>
        <w:rPr>
          <w:rFonts w:cstheme="minorHAnsi"/>
        </w:rPr>
        <w:t xml:space="preserve">as </w:t>
      </w:r>
      <w:r w:rsidRPr="00641E08">
        <w:rPr>
          <w:rFonts w:cstheme="minorHAnsi"/>
        </w:rPr>
        <w:t>the heroine</w:t>
      </w:r>
      <w:r w:rsidR="002D0695">
        <w:rPr>
          <w:rFonts w:cstheme="minorHAnsi"/>
        </w:rPr>
        <w:t xml:space="preserve"> </w:t>
      </w:r>
      <w:r w:rsidRPr="00641E08">
        <w:rPr>
          <w:rFonts w:cstheme="minorHAnsi"/>
        </w:rPr>
        <w:t xml:space="preserve">Nan Lewis becomes engaged to the </w:t>
      </w:r>
      <w:r>
        <w:rPr>
          <w:rFonts w:cstheme="minorHAnsi"/>
        </w:rPr>
        <w:t xml:space="preserve">very popular </w:t>
      </w:r>
      <w:r w:rsidRPr="00641E08">
        <w:rPr>
          <w:rFonts w:cstheme="minorHAnsi"/>
          <w:lang w:val="en"/>
        </w:rPr>
        <w:t>Rev</w:t>
      </w:r>
      <w:r w:rsidR="00B52D1C">
        <w:rPr>
          <w:rFonts w:cstheme="minorHAnsi"/>
          <w:lang w:val="en"/>
        </w:rPr>
        <w:t>.</w:t>
      </w:r>
      <w:r w:rsidRPr="00641E08">
        <w:rPr>
          <w:rFonts w:cstheme="minorHAnsi"/>
          <w:lang w:val="en"/>
        </w:rPr>
        <w:t xml:space="preserve"> </w:t>
      </w:r>
      <w:proofErr w:type="spellStart"/>
      <w:r w:rsidRPr="00641E08">
        <w:rPr>
          <w:rFonts w:cstheme="minorHAnsi"/>
          <w:lang w:val="en"/>
        </w:rPr>
        <w:t>Harri</w:t>
      </w:r>
      <w:proofErr w:type="spellEnd"/>
      <w:r w:rsidRPr="00641E08">
        <w:rPr>
          <w:rFonts w:cstheme="minorHAnsi"/>
          <w:lang w:val="en"/>
        </w:rPr>
        <w:t xml:space="preserve"> Herbert, the young engaging pastor of </w:t>
      </w:r>
      <w:r w:rsidR="00B52D1C">
        <w:rPr>
          <w:rFonts w:cstheme="minorHAnsi"/>
          <w:lang w:val="en"/>
        </w:rPr>
        <w:t xml:space="preserve">the </w:t>
      </w:r>
      <w:r w:rsidRPr="00641E08">
        <w:rPr>
          <w:rFonts w:cstheme="minorHAnsi"/>
          <w:lang w:val="en"/>
        </w:rPr>
        <w:t xml:space="preserve">local chapel </w:t>
      </w:r>
      <w:proofErr w:type="spellStart"/>
      <w:r w:rsidRPr="00641E08">
        <w:rPr>
          <w:rFonts w:cstheme="minorHAnsi"/>
          <w:lang w:val="en"/>
        </w:rPr>
        <w:t>Siol</w:t>
      </w:r>
      <w:proofErr w:type="spellEnd"/>
      <w:r>
        <w:rPr>
          <w:rFonts w:cstheme="minorHAnsi"/>
          <w:lang w:val="en"/>
        </w:rPr>
        <w:t>.</w:t>
      </w:r>
      <w:r w:rsidR="00572779">
        <w:rPr>
          <w:rFonts w:cstheme="minorHAnsi"/>
          <w:lang w:val="en"/>
        </w:rPr>
        <w:t xml:space="preserve"> </w:t>
      </w:r>
      <w:r>
        <w:rPr>
          <w:rFonts w:cstheme="minorHAnsi"/>
          <w:lang w:val="en"/>
        </w:rPr>
        <w:t>Theirs was an on-going but secret romance of about two years</w:t>
      </w:r>
      <w:r w:rsidR="00A61AC3">
        <w:rPr>
          <w:rFonts w:cstheme="minorHAnsi"/>
          <w:lang w:val="en"/>
        </w:rPr>
        <w:t>,</w:t>
      </w:r>
      <w:r w:rsidR="001219BC">
        <w:rPr>
          <w:rFonts w:cstheme="minorHAnsi"/>
          <w:lang w:val="en"/>
        </w:rPr>
        <w:t xml:space="preserve"> </w:t>
      </w:r>
      <w:r w:rsidR="00A61AC3">
        <w:rPr>
          <w:rFonts w:cstheme="minorHAnsi"/>
          <w:lang w:val="en"/>
        </w:rPr>
        <w:t xml:space="preserve">which </w:t>
      </w:r>
      <w:r>
        <w:rPr>
          <w:rFonts w:cstheme="minorHAnsi"/>
          <w:lang w:val="en"/>
        </w:rPr>
        <w:t xml:space="preserve">came to an end when the Rev. Herbert read in the paper that a Miss Nan Lewis had </w:t>
      </w:r>
      <w:r w:rsidR="005F257E">
        <w:rPr>
          <w:rFonts w:cstheme="minorHAnsi"/>
          <w:lang w:val="en"/>
        </w:rPr>
        <w:t xml:space="preserve">been </w:t>
      </w:r>
      <w:r>
        <w:rPr>
          <w:rFonts w:cstheme="minorHAnsi"/>
          <w:lang w:val="en"/>
        </w:rPr>
        <w:t xml:space="preserve">at a </w:t>
      </w:r>
      <w:proofErr w:type="spellStart"/>
      <w:r>
        <w:rPr>
          <w:rFonts w:cstheme="minorHAnsi"/>
          <w:lang w:val="en"/>
        </w:rPr>
        <w:t>Ferched</w:t>
      </w:r>
      <w:proofErr w:type="spellEnd"/>
      <w:r>
        <w:rPr>
          <w:rFonts w:cstheme="minorHAnsi"/>
          <w:lang w:val="en"/>
        </w:rPr>
        <w:t xml:space="preserve"> y </w:t>
      </w:r>
      <w:proofErr w:type="spellStart"/>
      <w:r>
        <w:rPr>
          <w:rFonts w:cstheme="minorHAnsi"/>
          <w:lang w:val="en"/>
        </w:rPr>
        <w:t>Fot</w:t>
      </w:r>
      <w:proofErr w:type="spellEnd"/>
      <w:r>
        <w:rPr>
          <w:rFonts w:cstheme="minorHAnsi"/>
          <w:lang w:val="en"/>
        </w:rPr>
        <w:t xml:space="preserve">, Votes for Women, rally </w:t>
      </w:r>
      <w:r w:rsidRPr="00641E08">
        <w:rPr>
          <w:rFonts w:cstheme="minorHAnsi"/>
          <w:lang w:val="en"/>
        </w:rPr>
        <w:t>and had actually given a spe</w:t>
      </w:r>
      <w:r>
        <w:rPr>
          <w:rFonts w:cstheme="minorHAnsi"/>
          <w:lang w:val="en"/>
        </w:rPr>
        <w:t>e</w:t>
      </w:r>
      <w:r w:rsidRPr="00641E08">
        <w:rPr>
          <w:rFonts w:cstheme="minorHAnsi"/>
          <w:lang w:val="en"/>
        </w:rPr>
        <w:t>ch.</w:t>
      </w:r>
    </w:p>
    <w:p w14:paraId="1F31D3B8" w14:textId="3989E6DE" w:rsidR="009C2D18" w:rsidRPr="00446C66" w:rsidRDefault="009C2D18" w:rsidP="00112277">
      <w:pPr>
        <w:ind w:left="720"/>
        <w:rPr>
          <w:rFonts w:cstheme="minorHAnsi"/>
          <w:lang w:val="en"/>
        </w:rPr>
      </w:pPr>
      <w:r w:rsidRPr="00446C66">
        <w:rPr>
          <w:rFonts w:cstheme="minorHAnsi"/>
          <w:lang w:val="en"/>
        </w:rPr>
        <w:t xml:space="preserve">…….a dyna hi </w:t>
      </w:r>
      <w:proofErr w:type="spellStart"/>
      <w:r w:rsidRPr="00446C66">
        <w:rPr>
          <w:rFonts w:cstheme="minorHAnsi"/>
          <w:lang w:val="en"/>
        </w:rPr>
        <w:t>wedi</w:t>
      </w:r>
      <w:proofErr w:type="spellEnd"/>
      <w:r w:rsidRPr="00446C66">
        <w:rPr>
          <w:rFonts w:cstheme="minorHAnsi"/>
          <w:lang w:val="en"/>
        </w:rPr>
        <w:t xml:space="preserve"> </w:t>
      </w:r>
      <w:proofErr w:type="spellStart"/>
      <w:r w:rsidRPr="00446C66">
        <w:rPr>
          <w:rFonts w:cstheme="minorHAnsi"/>
          <w:lang w:val="en"/>
        </w:rPr>
        <w:t>ymuno</w:t>
      </w:r>
      <w:proofErr w:type="spellEnd"/>
      <w:r w:rsidRPr="00446C66">
        <w:rPr>
          <w:rFonts w:cstheme="minorHAnsi"/>
          <w:lang w:val="en"/>
        </w:rPr>
        <w:t xml:space="preserve"> </w:t>
      </w:r>
      <w:proofErr w:type="spellStart"/>
      <w:r w:rsidRPr="00446C66">
        <w:rPr>
          <w:rFonts w:cstheme="minorHAnsi"/>
          <w:lang w:val="en"/>
        </w:rPr>
        <w:t>â’r</w:t>
      </w:r>
      <w:proofErr w:type="spellEnd"/>
      <w:r w:rsidRPr="00446C66">
        <w:rPr>
          <w:rFonts w:cstheme="minorHAnsi"/>
          <w:lang w:val="en"/>
        </w:rPr>
        <w:t xml:space="preserve"> </w:t>
      </w:r>
      <w:proofErr w:type="spellStart"/>
      <w:r w:rsidRPr="00446C66">
        <w:rPr>
          <w:rFonts w:cstheme="minorHAnsi"/>
          <w:lang w:val="en"/>
        </w:rPr>
        <w:t>haid</w:t>
      </w:r>
      <w:proofErr w:type="spellEnd"/>
      <w:r w:rsidRPr="00446C66">
        <w:rPr>
          <w:rFonts w:cstheme="minorHAnsi"/>
          <w:lang w:val="en"/>
        </w:rPr>
        <w:t xml:space="preserve"> o </w:t>
      </w:r>
      <w:proofErr w:type="spellStart"/>
      <w:r w:rsidRPr="00446C66">
        <w:rPr>
          <w:rFonts w:cstheme="minorHAnsi"/>
          <w:lang w:val="en"/>
        </w:rPr>
        <w:t>ferched</w:t>
      </w:r>
      <w:proofErr w:type="spellEnd"/>
      <w:r w:rsidRPr="00446C66">
        <w:rPr>
          <w:rFonts w:cstheme="minorHAnsi"/>
          <w:lang w:val="en"/>
        </w:rPr>
        <w:t xml:space="preserve"> </w:t>
      </w:r>
      <w:proofErr w:type="spellStart"/>
      <w:r w:rsidRPr="00446C66">
        <w:rPr>
          <w:rFonts w:cstheme="minorHAnsi"/>
          <w:lang w:val="en"/>
        </w:rPr>
        <w:t>gwyllt</w:t>
      </w:r>
      <w:proofErr w:type="spellEnd"/>
      <w:r w:rsidRPr="00446C66">
        <w:rPr>
          <w:rFonts w:cstheme="minorHAnsi"/>
          <w:lang w:val="en"/>
        </w:rPr>
        <w:t xml:space="preserve"> a </w:t>
      </w:r>
      <w:proofErr w:type="spellStart"/>
      <w:r w:rsidRPr="00446C66">
        <w:rPr>
          <w:rFonts w:cstheme="minorHAnsi"/>
          <w:lang w:val="en"/>
        </w:rPr>
        <w:t>ffôl</w:t>
      </w:r>
      <w:proofErr w:type="spellEnd"/>
      <w:r w:rsidRPr="00446C66">
        <w:rPr>
          <w:rFonts w:cstheme="minorHAnsi"/>
          <w:lang w:val="en"/>
        </w:rPr>
        <w:t xml:space="preserve"> a </w:t>
      </w:r>
      <w:proofErr w:type="spellStart"/>
      <w:r w:rsidRPr="00446C66">
        <w:rPr>
          <w:rFonts w:cstheme="minorHAnsi"/>
          <w:lang w:val="en"/>
        </w:rPr>
        <w:t>oedd</w:t>
      </w:r>
      <w:proofErr w:type="spellEnd"/>
      <w:r w:rsidRPr="00446C66">
        <w:rPr>
          <w:rFonts w:cstheme="minorHAnsi"/>
          <w:lang w:val="en"/>
        </w:rPr>
        <w:t xml:space="preserve"> </w:t>
      </w:r>
      <w:proofErr w:type="spellStart"/>
      <w:r w:rsidRPr="00446C66">
        <w:rPr>
          <w:rFonts w:cstheme="minorHAnsi"/>
          <w:lang w:val="en"/>
        </w:rPr>
        <w:t>yn</w:t>
      </w:r>
      <w:proofErr w:type="spellEnd"/>
      <w:r w:rsidRPr="00446C66">
        <w:rPr>
          <w:rFonts w:cstheme="minorHAnsi"/>
          <w:lang w:val="en"/>
        </w:rPr>
        <w:t xml:space="preserve"> </w:t>
      </w:r>
      <w:proofErr w:type="spellStart"/>
      <w:r w:rsidRPr="00446C66">
        <w:rPr>
          <w:rFonts w:cstheme="minorHAnsi"/>
          <w:lang w:val="en"/>
        </w:rPr>
        <w:t>destun</w:t>
      </w:r>
      <w:proofErr w:type="spellEnd"/>
      <w:r w:rsidRPr="00446C66">
        <w:rPr>
          <w:rFonts w:cstheme="minorHAnsi"/>
          <w:lang w:val="en"/>
        </w:rPr>
        <w:t xml:space="preserve"> </w:t>
      </w:r>
      <w:proofErr w:type="spellStart"/>
      <w:r w:rsidRPr="00446C66">
        <w:rPr>
          <w:rFonts w:cstheme="minorHAnsi"/>
          <w:lang w:val="en"/>
        </w:rPr>
        <w:t>chwerthin</w:t>
      </w:r>
      <w:proofErr w:type="spellEnd"/>
      <w:r w:rsidRPr="00446C66">
        <w:rPr>
          <w:rFonts w:cstheme="minorHAnsi"/>
          <w:lang w:val="en"/>
        </w:rPr>
        <w:t xml:space="preserve"> a </w:t>
      </w:r>
      <w:proofErr w:type="spellStart"/>
      <w:r w:rsidRPr="00446C66">
        <w:rPr>
          <w:rFonts w:cstheme="minorHAnsi"/>
          <w:lang w:val="en"/>
        </w:rPr>
        <w:t>chas</w:t>
      </w:r>
      <w:proofErr w:type="spellEnd"/>
      <w:r w:rsidRPr="00446C66">
        <w:rPr>
          <w:rFonts w:cstheme="minorHAnsi"/>
          <w:lang w:val="en"/>
        </w:rPr>
        <w:t xml:space="preserve"> </w:t>
      </w:r>
      <w:proofErr w:type="spellStart"/>
      <w:r w:rsidRPr="00446C66">
        <w:rPr>
          <w:rFonts w:cstheme="minorHAnsi"/>
          <w:lang w:val="en"/>
        </w:rPr>
        <w:t>pob</w:t>
      </w:r>
      <w:proofErr w:type="spellEnd"/>
      <w:r w:rsidRPr="00446C66">
        <w:rPr>
          <w:rFonts w:cstheme="minorHAnsi"/>
          <w:lang w:val="en"/>
        </w:rPr>
        <w:t xml:space="preserve"> </w:t>
      </w:r>
      <w:proofErr w:type="spellStart"/>
      <w:r w:rsidRPr="00446C66">
        <w:rPr>
          <w:rFonts w:cstheme="minorHAnsi"/>
          <w:lang w:val="en"/>
        </w:rPr>
        <w:t>dyn</w:t>
      </w:r>
      <w:proofErr w:type="spellEnd"/>
      <w:r w:rsidRPr="00446C66">
        <w:rPr>
          <w:rFonts w:cstheme="minorHAnsi"/>
          <w:lang w:val="en"/>
        </w:rPr>
        <w:t xml:space="preserve"> call, ac </w:t>
      </w:r>
      <w:proofErr w:type="spellStart"/>
      <w:r w:rsidRPr="00446C66">
        <w:rPr>
          <w:rFonts w:cstheme="minorHAnsi"/>
          <w:lang w:val="en"/>
        </w:rPr>
        <w:t>i</w:t>
      </w:r>
      <w:proofErr w:type="spellEnd"/>
      <w:r w:rsidRPr="00446C66">
        <w:rPr>
          <w:rFonts w:cstheme="minorHAnsi"/>
          <w:lang w:val="en"/>
        </w:rPr>
        <w:t xml:space="preserve"> </w:t>
      </w:r>
      <w:proofErr w:type="spellStart"/>
      <w:r w:rsidRPr="00446C66">
        <w:rPr>
          <w:rFonts w:cstheme="minorHAnsi"/>
          <w:lang w:val="en"/>
        </w:rPr>
        <w:t>wneud</w:t>
      </w:r>
      <w:proofErr w:type="spellEnd"/>
      <w:r w:rsidRPr="00446C66">
        <w:rPr>
          <w:rFonts w:cstheme="minorHAnsi"/>
          <w:lang w:val="en"/>
        </w:rPr>
        <w:t xml:space="preserve"> </w:t>
      </w:r>
      <w:proofErr w:type="spellStart"/>
      <w:r w:rsidRPr="00446C66">
        <w:rPr>
          <w:rFonts w:cstheme="minorHAnsi"/>
          <w:lang w:val="en"/>
        </w:rPr>
        <w:t>ffwl</w:t>
      </w:r>
      <w:proofErr w:type="spellEnd"/>
      <w:r w:rsidRPr="00446C66">
        <w:rPr>
          <w:rFonts w:cstheme="minorHAnsi"/>
          <w:lang w:val="en"/>
        </w:rPr>
        <w:t xml:space="preserve"> </w:t>
      </w:r>
      <w:proofErr w:type="spellStart"/>
      <w:r w:rsidRPr="00446C66">
        <w:rPr>
          <w:rFonts w:cstheme="minorHAnsi"/>
          <w:lang w:val="en"/>
        </w:rPr>
        <w:t>pellach</w:t>
      </w:r>
      <w:proofErr w:type="spellEnd"/>
      <w:r w:rsidRPr="00446C66">
        <w:rPr>
          <w:rFonts w:cstheme="minorHAnsi"/>
          <w:lang w:val="en"/>
        </w:rPr>
        <w:t xml:space="preserve"> </w:t>
      </w:r>
      <w:proofErr w:type="spellStart"/>
      <w:r w:rsidRPr="00446C66">
        <w:rPr>
          <w:rFonts w:cstheme="minorHAnsi"/>
          <w:lang w:val="en"/>
        </w:rPr>
        <w:t>ohoni</w:t>
      </w:r>
      <w:proofErr w:type="spellEnd"/>
      <w:r w:rsidRPr="00446C66">
        <w:rPr>
          <w:rFonts w:cstheme="minorHAnsi"/>
          <w:lang w:val="en"/>
        </w:rPr>
        <w:t xml:space="preserve"> </w:t>
      </w:r>
      <w:proofErr w:type="spellStart"/>
      <w:r w:rsidRPr="00446C66">
        <w:rPr>
          <w:rFonts w:cstheme="minorHAnsi"/>
          <w:lang w:val="en"/>
        </w:rPr>
        <w:t>ei</w:t>
      </w:r>
      <w:proofErr w:type="spellEnd"/>
      <w:r w:rsidRPr="00446C66">
        <w:rPr>
          <w:rFonts w:cstheme="minorHAnsi"/>
          <w:lang w:val="en"/>
        </w:rPr>
        <w:t xml:space="preserve"> </w:t>
      </w:r>
      <w:proofErr w:type="spellStart"/>
      <w:r w:rsidRPr="00446C66">
        <w:rPr>
          <w:rFonts w:cstheme="minorHAnsi"/>
          <w:lang w:val="en"/>
        </w:rPr>
        <w:t>hun</w:t>
      </w:r>
      <w:proofErr w:type="spellEnd"/>
      <w:r w:rsidRPr="00446C66">
        <w:rPr>
          <w:rFonts w:cstheme="minorHAnsi"/>
          <w:lang w:val="en"/>
        </w:rPr>
        <w:t xml:space="preserve"> dyna </w:t>
      </w:r>
      <w:proofErr w:type="spellStart"/>
      <w:r w:rsidRPr="00446C66">
        <w:rPr>
          <w:rFonts w:cstheme="minorHAnsi"/>
          <w:lang w:val="en"/>
        </w:rPr>
        <w:t>hi’n</w:t>
      </w:r>
      <w:proofErr w:type="spellEnd"/>
      <w:r w:rsidRPr="00446C66">
        <w:rPr>
          <w:rFonts w:cstheme="minorHAnsi"/>
          <w:lang w:val="en"/>
        </w:rPr>
        <w:t xml:space="preserve"> </w:t>
      </w:r>
      <w:proofErr w:type="spellStart"/>
      <w:r w:rsidRPr="00446C66">
        <w:rPr>
          <w:rFonts w:cstheme="minorHAnsi"/>
          <w:lang w:val="en"/>
        </w:rPr>
        <w:t>siarad</w:t>
      </w:r>
      <w:proofErr w:type="spellEnd"/>
      <w:r w:rsidRPr="00446C66">
        <w:rPr>
          <w:rFonts w:cstheme="minorHAnsi"/>
          <w:lang w:val="en"/>
        </w:rPr>
        <w:t xml:space="preserve"> </w:t>
      </w:r>
      <w:proofErr w:type="spellStart"/>
      <w:r w:rsidRPr="00446C66">
        <w:rPr>
          <w:rFonts w:cstheme="minorHAnsi"/>
          <w:lang w:val="en"/>
        </w:rPr>
        <w:t>o’u</w:t>
      </w:r>
      <w:proofErr w:type="spellEnd"/>
      <w:r w:rsidRPr="00446C66">
        <w:rPr>
          <w:rFonts w:cstheme="minorHAnsi"/>
          <w:lang w:val="en"/>
        </w:rPr>
        <w:t xml:space="preserve"> </w:t>
      </w:r>
      <w:proofErr w:type="spellStart"/>
      <w:r w:rsidRPr="00446C66">
        <w:rPr>
          <w:rFonts w:cstheme="minorHAnsi"/>
          <w:lang w:val="en"/>
        </w:rPr>
        <w:t>llwyfan</w:t>
      </w:r>
      <w:proofErr w:type="spellEnd"/>
      <w:r w:rsidR="00446C66" w:rsidRPr="00446C66">
        <w:rPr>
          <w:rStyle w:val="FootnoteReference"/>
          <w:rFonts w:cstheme="minorHAnsi"/>
          <w:lang w:val="en"/>
        </w:rPr>
        <w:footnoteReference w:id="74"/>
      </w:r>
      <w:r w:rsidRPr="00446C66">
        <w:rPr>
          <w:rFonts w:cstheme="minorHAnsi"/>
          <w:lang w:val="en"/>
        </w:rPr>
        <w:t>.</w:t>
      </w:r>
    </w:p>
    <w:p w14:paraId="6DC6A5DA" w14:textId="77777777" w:rsidR="00446C66" w:rsidRDefault="00446C66"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916"/>
        <w:rPr>
          <w:rFonts w:cstheme="minorHAnsi"/>
          <w:lang w:val="en"/>
        </w:rPr>
      </w:pPr>
    </w:p>
    <w:p w14:paraId="0C152DE1" w14:textId="1EF1C82F" w:rsidR="009C2D18"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916"/>
        <w:rPr>
          <w:rFonts w:cstheme="minorHAnsi"/>
          <w:lang w:val="en"/>
        </w:rPr>
      </w:pPr>
      <w:r w:rsidRPr="00446C66">
        <w:rPr>
          <w:rFonts w:cstheme="minorHAnsi"/>
          <w:lang w:val="en"/>
        </w:rPr>
        <w:t>…..and there she had joined the flock of wild and foolish women who were the object of laughter and hatred of every sensible man, and to make a further fool of herself there she was speaking from their platform.</w:t>
      </w:r>
    </w:p>
    <w:p w14:paraId="3C997948" w14:textId="77777777" w:rsidR="0007583E" w:rsidRPr="00446C66" w:rsidRDefault="0007583E"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ind w:left="916"/>
        <w:rPr>
          <w:rFonts w:cstheme="minorHAnsi"/>
          <w:lang w:val="en"/>
        </w:rPr>
      </w:pPr>
    </w:p>
    <w:p w14:paraId="37FE2165" w14:textId="369BD2EA" w:rsidR="009C2D18" w:rsidRPr="00EF451E" w:rsidRDefault="009C2D18" w:rsidP="00112277">
      <w:pPr>
        <w:spacing w:line="480" w:lineRule="auto"/>
        <w:rPr>
          <w:rFonts w:cstheme="minorHAnsi"/>
          <w:lang w:val="en"/>
        </w:rPr>
      </w:pPr>
      <w:r w:rsidRPr="00EF451E">
        <w:rPr>
          <w:rFonts w:cstheme="minorHAnsi"/>
          <w:lang w:val="en"/>
        </w:rPr>
        <w:lastRenderedPageBreak/>
        <w:t xml:space="preserve">This elicited a furious response </w:t>
      </w:r>
      <w:r>
        <w:rPr>
          <w:rFonts w:cstheme="minorHAnsi"/>
          <w:lang w:val="en"/>
        </w:rPr>
        <w:t>and led to an end of their affair.</w:t>
      </w:r>
    </w:p>
    <w:p w14:paraId="25434FF1" w14:textId="0AE21FDD" w:rsidR="009C2D18" w:rsidRPr="00446C66"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pPr>
      <w:proofErr w:type="spellStart"/>
      <w:r w:rsidRPr="00446C66">
        <w:t>Dangosodd</w:t>
      </w:r>
      <w:proofErr w:type="spellEnd"/>
      <w:r w:rsidRPr="00446C66">
        <w:t xml:space="preserve"> </w:t>
      </w:r>
      <w:proofErr w:type="spellStart"/>
      <w:r w:rsidRPr="00446C66">
        <w:t>yn</w:t>
      </w:r>
      <w:proofErr w:type="spellEnd"/>
      <w:r w:rsidRPr="00446C66">
        <w:t xml:space="preserve"> </w:t>
      </w:r>
      <w:proofErr w:type="spellStart"/>
      <w:r w:rsidRPr="00446C66">
        <w:t>eglur</w:t>
      </w:r>
      <w:proofErr w:type="spellEnd"/>
      <w:r w:rsidRPr="00446C66">
        <w:t xml:space="preserve"> </w:t>
      </w:r>
      <w:proofErr w:type="spellStart"/>
      <w:r w:rsidRPr="00446C66">
        <w:t>i</w:t>
      </w:r>
      <w:proofErr w:type="spellEnd"/>
      <w:r w:rsidRPr="00446C66">
        <w:t xml:space="preserve"> Nan </w:t>
      </w:r>
      <w:proofErr w:type="spellStart"/>
      <w:r w:rsidRPr="00446C66">
        <w:t>os</w:t>
      </w:r>
      <w:proofErr w:type="spellEnd"/>
      <w:r w:rsidRPr="00446C66">
        <w:t xml:space="preserve"> </w:t>
      </w:r>
      <w:proofErr w:type="spellStart"/>
      <w:r w:rsidRPr="00446C66">
        <w:t>na</w:t>
      </w:r>
      <w:proofErr w:type="spellEnd"/>
      <w:r w:rsidRPr="00446C66">
        <w:t xml:space="preserve"> </w:t>
      </w:r>
      <w:proofErr w:type="spellStart"/>
      <w:r w:rsidRPr="00446C66">
        <w:t>ddywedodd</w:t>
      </w:r>
      <w:proofErr w:type="spellEnd"/>
      <w:r w:rsidRPr="00446C66">
        <w:t xml:space="preserve"> </w:t>
      </w:r>
      <w:proofErr w:type="spellStart"/>
      <w:r w:rsidRPr="00446C66">
        <w:t>hynny</w:t>
      </w:r>
      <w:proofErr w:type="spellEnd"/>
      <w:r w:rsidRPr="00446C66">
        <w:t xml:space="preserve"> </w:t>
      </w:r>
      <w:proofErr w:type="spellStart"/>
      <w:r w:rsidRPr="00446C66">
        <w:t>mewn</w:t>
      </w:r>
      <w:proofErr w:type="spellEnd"/>
      <w:r w:rsidRPr="00446C66">
        <w:t xml:space="preserve"> </w:t>
      </w:r>
      <w:proofErr w:type="spellStart"/>
      <w:r w:rsidRPr="00446C66">
        <w:t>geiriau</w:t>
      </w:r>
      <w:proofErr w:type="spellEnd"/>
      <w:r w:rsidRPr="00446C66">
        <w:t xml:space="preserve"> </w:t>
      </w:r>
      <w:proofErr w:type="spellStart"/>
      <w:r w:rsidRPr="00446C66">
        <w:t>ei</w:t>
      </w:r>
      <w:proofErr w:type="spellEnd"/>
      <w:r w:rsidRPr="00446C66">
        <w:t xml:space="preserve"> bod hi </w:t>
      </w:r>
      <w:proofErr w:type="spellStart"/>
      <w:r w:rsidRPr="00446C66">
        <w:t>i</w:t>
      </w:r>
      <w:proofErr w:type="spellEnd"/>
      <w:r w:rsidRPr="00446C66">
        <w:t xml:space="preserve"> </w:t>
      </w:r>
      <w:proofErr w:type="spellStart"/>
      <w:r w:rsidRPr="00446C66">
        <w:t>ddal</w:t>
      </w:r>
      <w:proofErr w:type="spellEnd"/>
      <w:r w:rsidRPr="00446C66">
        <w:t xml:space="preserve"> </w:t>
      </w:r>
      <w:proofErr w:type="spellStart"/>
      <w:r w:rsidRPr="00446C66">
        <w:t>pob</w:t>
      </w:r>
      <w:proofErr w:type="spellEnd"/>
      <w:r w:rsidRPr="00446C66">
        <w:t xml:space="preserve"> </w:t>
      </w:r>
      <w:proofErr w:type="spellStart"/>
      <w:r w:rsidRPr="00446C66">
        <w:t>meddwl</w:t>
      </w:r>
      <w:proofErr w:type="spellEnd"/>
      <w:r w:rsidRPr="00446C66">
        <w:t xml:space="preserve"> a </w:t>
      </w:r>
      <w:proofErr w:type="spellStart"/>
      <w:r w:rsidRPr="00446C66">
        <w:t>phob</w:t>
      </w:r>
      <w:proofErr w:type="spellEnd"/>
      <w:r w:rsidRPr="00446C66">
        <w:t xml:space="preserve"> </w:t>
      </w:r>
      <w:proofErr w:type="spellStart"/>
      <w:r w:rsidRPr="00446C66">
        <w:t>gair</w:t>
      </w:r>
      <w:proofErr w:type="spellEnd"/>
      <w:r w:rsidRPr="00446C66">
        <w:t xml:space="preserve"> a </w:t>
      </w:r>
      <w:proofErr w:type="spellStart"/>
      <w:r w:rsidRPr="00446C66">
        <w:t>weithred</w:t>
      </w:r>
      <w:proofErr w:type="spellEnd"/>
      <w:r w:rsidRPr="00446C66">
        <w:t xml:space="preserve"> </w:t>
      </w:r>
      <w:proofErr w:type="spellStart"/>
      <w:r w:rsidRPr="00446C66">
        <w:t>o’i</w:t>
      </w:r>
      <w:proofErr w:type="spellEnd"/>
      <w:r w:rsidRPr="00446C66">
        <w:t xml:space="preserve"> </w:t>
      </w:r>
      <w:proofErr w:type="spellStart"/>
      <w:r w:rsidRPr="00446C66">
        <w:t>heiddo</w:t>
      </w:r>
      <w:proofErr w:type="spellEnd"/>
      <w:r w:rsidRPr="00446C66">
        <w:t xml:space="preserve"> </w:t>
      </w:r>
      <w:proofErr w:type="spellStart"/>
      <w:r w:rsidRPr="00446C66">
        <w:t>yng</w:t>
      </w:r>
      <w:proofErr w:type="spellEnd"/>
      <w:r w:rsidRPr="00446C66">
        <w:t xml:space="preserve"> </w:t>
      </w:r>
      <w:proofErr w:type="spellStart"/>
      <w:r w:rsidRPr="00446C66">
        <w:t>ngoleuni</w:t>
      </w:r>
      <w:proofErr w:type="spellEnd"/>
      <w:r w:rsidRPr="00446C66">
        <w:t xml:space="preserve"> </w:t>
      </w:r>
      <w:proofErr w:type="spellStart"/>
      <w:r w:rsidRPr="00446C66">
        <w:t>llachar</w:t>
      </w:r>
      <w:proofErr w:type="spellEnd"/>
      <w:r w:rsidRPr="00446C66">
        <w:t xml:space="preserve"> </w:t>
      </w:r>
      <w:proofErr w:type="spellStart"/>
      <w:r w:rsidRPr="00446C66">
        <w:t>eu</w:t>
      </w:r>
      <w:proofErr w:type="spellEnd"/>
      <w:r w:rsidRPr="00446C66">
        <w:t xml:space="preserve"> </w:t>
      </w:r>
      <w:proofErr w:type="spellStart"/>
      <w:r w:rsidRPr="00446C66">
        <w:t>heffaith</w:t>
      </w:r>
      <w:proofErr w:type="spellEnd"/>
      <w:r w:rsidRPr="00446C66">
        <w:t xml:space="preserve"> a rei </w:t>
      </w:r>
      <w:proofErr w:type="spellStart"/>
      <w:r w:rsidRPr="00446C66">
        <w:t>gysur</w:t>
      </w:r>
      <w:proofErr w:type="spellEnd"/>
      <w:r w:rsidRPr="00446C66">
        <w:t xml:space="preserve">, </w:t>
      </w:r>
      <w:proofErr w:type="spellStart"/>
      <w:r w:rsidRPr="00446C66">
        <w:t>ei</w:t>
      </w:r>
      <w:proofErr w:type="spellEnd"/>
      <w:r w:rsidRPr="00446C66">
        <w:t xml:space="preserve"> </w:t>
      </w:r>
      <w:proofErr w:type="spellStart"/>
      <w:r w:rsidRPr="00446C66">
        <w:t>ddylanwad</w:t>
      </w:r>
      <w:proofErr w:type="spellEnd"/>
      <w:r w:rsidRPr="00446C66">
        <w:t xml:space="preserve">, </w:t>
      </w:r>
      <w:proofErr w:type="spellStart"/>
      <w:r w:rsidRPr="00446C66">
        <w:t>a’i</w:t>
      </w:r>
      <w:proofErr w:type="spellEnd"/>
      <w:r w:rsidRPr="00446C66">
        <w:t xml:space="preserve"> </w:t>
      </w:r>
      <w:proofErr w:type="spellStart"/>
      <w:r w:rsidRPr="00446C66">
        <w:t>urddas</w:t>
      </w:r>
      <w:proofErr w:type="spellEnd"/>
      <w:r w:rsidRPr="00446C66">
        <w:t xml:space="preserve"> </w:t>
      </w:r>
      <w:proofErr w:type="spellStart"/>
      <w:r w:rsidRPr="00446C66">
        <w:t>ef-Harri</w:t>
      </w:r>
      <w:proofErr w:type="spellEnd"/>
      <w:r w:rsidRPr="00446C66">
        <w:t xml:space="preserve"> Herbert.</w:t>
      </w:r>
      <w:r w:rsidR="00572779">
        <w:t xml:space="preserve"> </w:t>
      </w:r>
      <w:proofErr w:type="spellStart"/>
      <w:r w:rsidRPr="00446C66">
        <w:t>Ei</w:t>
      </w:r>
      <w:proofErr w:type="spellEnd"/>
      <w:r w:rsidRPr="00446C66">
        <w:t xml:space="preserve"> </w:t>
      </w:r>
      <w:proofErr w:type="spellStart"/>
      <w:r w:rsidRPr="00446C66">
        <w:t>eiddo</w:t>
      </w:r>
      <w:proofErr w:type="spellEnd"/>
      <w:r w:rsidRPr="00446C66">
        <w:t xml:space="preserve"> </w:t>
      </w:r>
      <w:proofErr w:type="spellStart"/>
      <w:r w:rsidRPr="00446C66">
        <w:t>ef</w:t>
      </w:r>
      <w:proofErr w:type="spellEnd"/>
      <w:r w:rsidRPr="00446C66">
        <w:t xml:space="preserve"> </w:t>
      </w:r>
      <w:proofErr w:type="spellStart"/>
      <w:r w:rsidRPr="00446C66">
        <w:t>oedd</w:t>
      </w:r>
      <w:proofErr w:type="spellEnd"/>
      <w:r w:rsidRPr="00446C66">
        <w:t xml:space="preserve"> </w:t>
      </w:r>
      <w:proofErr w:type="spellStart"/>
      <w:r w:rsidRPr="00446C66">
        <w:t>ei</w:t>
      </w:r>
      <w:proofErr w:type="spellEnd"/>
      <w:r w:rsidRPr="00446C66">
        <w:t xml:space="preserve"> </w:t>
      </w:r>
      <w:proofErr w:type="spellStart"/>
      <w:r w:rsidRPr="00446C66">
        <w:t>henaid</w:t>
      </w:r>
      <w:proofErr w:type="spellEnd"/>
      <w:r w:rsidRPr="00446C66">
        <w:t xml:space="preserve"> </w:t>
      </w:r>
      <w:proofErr w:type="spellStart"/>
      <w:r w:rsidRPr="00446C66">
        <w:t>i</w:t>
      </w:r>
      <w:proofErr w:type="spellEnd"/>
      <w:r w:rsidRPr="00446C66">
        <w:t xml:space="preserve"> </w:t>
      </w:r>
      <w:proofErr w:type="spellStart"/>
      <w:r w:rsidRPr="00446C66">
        <w:t>fod</w:t>
      </w:r>
      <w:proofErr w:type="spellEnd"/>
      <w:r w:rsidRPr="00446C66">
        <w:t>.</w:t>
      </w:r>
      <w:r w:rsidR="00446C66" w:rsidRPr="00446C66">
        <w:rPr>
          <w:rStyle w:val="FootnoteReference"/>
        </w:rPr>
        <w:footnoteReference w:id="75"/>
      </w:r>
    </w:p>
    <w:p w14:paraId="633DDA42" w14:textId="77777777" w:rsidR="00446C66" w:rsidRDefault="00446C66" w:rsidP="00112277">
      <w:pPr>
        <w:pStyle w:val="HTMLPreformatted"/>
        <w:ind w:left="720"/>
        <w:rPr>
          <w:rFonts w:ascii="Times New Roman" w:hAnsi="Times New Roman" w:cs="Times New Roman"/>
          <w:sz w:val="24"/>
          <w:szCs w:val="24"/>
          <w:lang w:val="en"/>
        </w:rPr>
      </w:pPr>
    </w:p>
    <w:p w14:paraId="2088805F" w14:textId="67AF3293" w:rsidR="009C2D18" w:rsidRDefault="009C2D18" w:rsidP="00112277">
      <w:pPr>
        <w:pStyle w:val="HTMLPreformatted"/>
        <w:ind w:left="720"/>
        <w:rPr>
          <w:rFonts w:ascii="Times New Roman" w:hAnsi="Times New Roman" w:cs="Times New Roman"/>
          <w:sz w:val="24"/>
          <w:szCs w:val="24"/>
          <w:lang w:val="en"/>
        </w:rPr>
      </w:pPr>
      <w:r w:rsidRPr="00446C66">
        <w:rPr>
          <w:rFonts w:ascii="Times New Roman" w:hAnsi="Times New Roman" w:cs="Times New Roman"/>
          <w:sz w:val="24"/>
          <w:szCs w:val="24"/>
          <w:lang w:val="en"/>
        </w:rPr>
        <w:t>He clearly showed Nan if she didn't say it in words that she was to hold every thought and every word and deed of hers in the bright light of their effect and comfort, his influence, and his dignity-</w:t>
      </w:r>
      <w:proofErr w:type="spellStart"/>
      <w:r w:rsidRPr="00446C66">
        <w:rPr>
          <w:rFonts w:ascii="Times New Roman" w:hAnsi="Times New Roman" w:cs="Times New Roman"/>
          <w:sz w:val="24"/>
          <w:szCs w:val="24"/>
          <w:lang w:val="en"/>
        </w:rPr>
        <w:t>Harri</w:t>
      </w:r>
      <w:proofErr w:type="spellEnd"/>
      <w:r w:rsidRPr="00446C66">
        <w:rPr>
          <w:rFonts w:ascii="Times New Roman" w:hAnsi="Times New Roman" w:cs="Times New Roman"/>
          <w:sz w:val="24"/>
          <w:szCs w:val="24"/>
          <w:lang w:val="en"/>
        </w:rPr>
        <w:t xml:space="preserve"> Herbert.</w:t>
      </w:r>
      <w:r w:rsidR="00572779">
        <w:rPr>
          <w:rFonts w:ascii="Times New Roman" w:hAnsi="Times New Roman" w:cs="Times New Roman"/>
          <w:sz w:val="24"/>
          <w:szCs w:val="24"/>
          <w:lang w:val="en"/>
        </w:rPr>
        <w:t xml:space="preserve"> </w:t>
      </w:r>
      <w:r w:rsidRPr="00446C66">
        <w:rPr>
          <w:rFonts w:ascii="Times New Roman" w:hAnsi="Times New Roman" w:cs="Times New Roman"/>
          <w:sz w:val="24"/>
          <w:szCs w:val="24"/>
          <w:lang w:val="en"/>
        </w:rPr>
        <w:t>Her soul was supposed to be his.</w:t>
      </w:r>
    </w:p>
    <w:p w14:paraId="777C295B" w14:textId="77777777" w:rsidR="00446C66" w:rsidRPr="00520490" w:rsidRDefault="00446C66" w:rsidP="00112277">
      <w:pPr>
        <w:pStyle w:val="HTMLPreformatted"/>
        <w:ind w:left="720"/>
        <w:rPr>
          <w:rFonts w:ascii="Times New Roman" w:hAnsi="Times New Roman" w:cs="Times New Roman"/>
          <w:i/>
          <w:iCs/>
          <w:sz w:val="24"/>
          <w:szCs w:val="24"/>
          <w:lang w:val="en"/>
        </w:rPr>
      </w:pPr>
    </w:p>
    <w:p w14:paraId="461383B8" w14:textId="151911B9" w:rsidR="009C2D18" w:rsidRDefault="009C2D18" w:rsidP="00112277">
      <w:pPr>
        <w:spacing w:line="480" w:lineRule="auto"/>
        <w:rPr>
          <w:rFonts w:cstheme="minorHAnsi"/>
          <w:i/>
          <w:iCs/>
        </w:rPr>
      </w:pPr>
      <w:r>
        <w:rPr>
          <w:rFonts w:cstheme="minorHAnsi"/>
          <w:lang w:val="en"/>
        </w:rPr>
        <w:t>On hearing this, Nan</w:t>
      </w:r>
      <w:r w:rsidRPr="00641E08">
        <w:rPr>
          <w:rFonts w:cstheme="minorHAnsi"/>
          <w:lang w:val="en"/>
        </w:rPr>
        <w:t xml:space="preserve"> broke off the engagement </w:t>
      </w:r>
      <w:r>
        <w:rPr>
          <w:rFonts w:cstheme="minorHAnsi"/>
          <w:lang w:val="en"/>
        </w:rPr>
        <w:t xml:space="preserve">and </w:t>
      </w:r>
      <w:r w:rsidRPr="00EF451E">
        <w:rPr>
          <w:rFonts w:cstheme="minorHAnsi"/>
          <w:lang w:val="en"/>
        </w:rPr>
        <w:t>thanked him politely</w:t>
      </w:r>
      <w:r>
        <w:rPr>
          <w:rFonts w:cstheme="minorHAnsi"/>
          <w:lang w:val="en"/>
        </w:rPr>
        <w:t xml:space="preserve"> but when he asked why, she replied </w:t>
      </w:r>
      <w:r w:rsidRPr="00446C66">
        <w:rPr>
          <w:rFonts w:cstheme="minorHAnsi"/>
          <w:lang w:val="en"/>
        </w:rPr>
        <w:t xml:space="preserve">‘ </w:t>
      </w:r>
      <w:r w:rsidRPr="00446C66">
        <w:rPr>
          <w:rFonts w:cstheme="minorHAnsi"/>
        </w:rPr>
        <w:t xml:space="preserve">Am </w:t>
      </w:r>
      <w:proofErr w:type="spellStart"/>
      <w:r w:rsidRPr="00446C66">
        <w:rPr>
          <w:rFonts w:cstheme="minorHAnsi"/>
        </w:rPr>
        <w:t>ddangos</w:t>
      </w:r>
      <w:proofErr w:type="spellEnd"/>
      <w:r w:rsidRPr="00446C66">
        <w:rPr>
          <w:rFonts w:cstheme="minorHAnsi"/>
        </w:rPr>
        <w:t xml:space="preserve"> </w:t>
      </w:r>
      <w:proofErr w:type="spellStart"/>
      <w:r w:rsidRPr="00446C66">
        <w:rPr>
          <w:rFonts w:cstheme="minorHAnsi"/>
        </w:rPr>
        <w:t>eich</w:t>
      </w:r>
      <w:proofErr w:type="spellEnd"/>
      <w:r w:rsidRPr="00446C66">
        <w:rPr>
          <w:rFonts w:cstheme="minorHAnsi"/>
        </w:rPr>
        <w:t xml:space="preserve"> </w:t>
      </w:r>
      <w:proofErr w:type="spellStart"/>
      <w:r w:rsidRPr="00446C66">
        <w:rPr>
          <w:rFonts w:cstheme="minorHAnsi"/>
        </w:rPr>
        <w:t>tymer</w:t>
      </w:r>
      <w:proofErr w:type="spellEnd"/>
      <w:r w:rsidRPr="00446C66">
        <w:rPr>
          <w:rFonts w:cstheme="minorHAnsi"/>
        </w:rPr>
        <w:t xml:space="preserve"> </w:t>
      </w:r>
      <w:proofErr w:type="spellStart"/>
      <w:r w:rsidRPr="00446C66">
        <w:rPr>
          <w:rFonts w:cstheme="minorHAnsi"/>
        </w:rPr>
        <w:t>mewn</w:t>
      </w:r>
      <w:proofErr w:type="spellEnd"/>
      <w:r w:rsidRPr="00446C66">
        <w:rPr>
          <w:rFonts w:cstheme="minorHAnsi"/>
        </w:rPr>
        <w:t xml:space="preserve"> </w:t>
      </w:r>
      <w:proofErr w:type="spellStart"/>
      <w:r w:rsidRPr="00446C66">
        <w:rPr>
          <w:rFonts w:cstheme="minorHAnsi"/>
        </w:rPr>
        <w:t>pryd</w:t>
      </w:r>
      <w:proofErr w:type="spellEnd"/>
      <w:r w:rsidRPr="00446C66">
        <w:rPr>
          <w:rFonts w:cstheme="minorHAnsi"/>
        </w:rPr>
        <w:t>’</w:t>
      </w:r>
      <w:r w:rsidR="00446C66" w:rsidRPr="00446C66">
        <w:rPr>
          <w:rStyle w:val="FootnoteReference"/>
          <w:rFonts w:cstheme="minorHAnsi"/>
        </w:rPr>
        <w:footnoteReference w:id="76"/>
      </w:r>
      <w:r w:rsidRPr="00446C66">
        <w:rPr>
          <w:rFonts w:cstheme="minorHAnsi"/>
        </w:rPr>
        <w:t xml:space="preserve">. </w:t>
      </w:r>
      <w:r w:rsidRPr="00446C66">
        <w:rPr>
          <w:rFonts w:cstheme="minorHAnsi"/>
          <w:lang w:val="en"/>
        </w:rPr>
        <w:t>'For showing your temper in time’</w:t>
      </w:r>
      <w:r w:rsidRPr="00EF451E">
        <w:rPr>
          <w:rFonts w:cstheme="minorHAnsi"/>
          <w:i/>
          <w:iCs/>
          <w:lang w:val="en"/>
        </w:rPr>
        <w:t xml:space="preserve"> </w:t>
      </w:r>
      <w:r w:rsidRPr="00EF451E">
        <w:rPr>
          <w:rFonts w:cstheme="minorHAnsi"/>
          <w:lang w:val="en"/>
        </w:rPr>
        <w:t>and showed him the door.</w:t>
      </w:r>
    </w:p>
    <w:p w14:paraId="22B36493" w14:textId="3723A735" w:rsidR="009C2D18" w:rsidRPr="00520490" w:rsidRDefault="009C2D18" w:rsidP="00112277">
      <w:pPr>
        <w:spacing w:line="480" w:lineRule="auto"/>
        <w:ind w:firstLine="720"/>
        <w:rPr>
          <w:rFonts w:asciiTheme="minorHAnsi" w:hAnsiTheme="minorHAnsi" w:cstheme="minorHAnsi"/>
          <w:i/>
          <w:iCs/>
          <w:color w:val="000000" w:themeColor="text1"/>
          <w:lang w:val="en"/>
        </w:rPr>
      </w:pPr>
      <w:proofErr w:type="spellStart"/>
      <w:r w:rsidRPr="00FC109E">
        <w:rPr>
          <w:rFonts w:cstheme="minorHAnsi"/>
          <w:color w:val="000000" w:themeColor="text1"/>
        </w:rPr>
        <w:t>Moelona</w:t>
      </w:r>
      <w:proofErr w:type="spellEnd"/>
      <w:r w:rsidRPr="00FC109E">
        <w:rPr>
          <w:rFonts w:cstheme="minorHAnsi"/>
          <w:color w:val="000000" w:themeColor="text1"/>
        </w:rPr>
        <w:t xml:space="preserve"> was also critical of the lack of use of the Welsh language within religious communities and expressed regret as to the schisms that had arisen therein.</w:t>
      </w:r>
      <w:r w:rsidR="00572779">
        <w:rPr>
          <w:rFonts w:cstheme="minorHAnsi"/>
          <w:color w:val="000000" w:themeColor="text1"/>
        </w:rPr>
        <w:t xml:space="preserve"> </w:t>
      </w:r>
      <w:r w:rsidR="00B711DA" w:rsidRPr="00FC109E">
        <w:rPr>
          <w:rFonts w:cstheme="minorHAnsi"/>
          <w:color w:val="000000" w:themeColor="text1"/>
        </w:rPr>
        <w:t>Although all Chapel elders were Welsh speaking, the services were not conducted in Welsh.</w:t>
      </w:r>
    </w:p>
    <w:p w14:paraId="670EA5DE" w14:textId="3CE9D553" w:rsidR="009C2D18" w:rsidRDefault="009C2D18" w:rsidP="00112277">
      <w:pPr>
        <w:pStyle w:val="HTMLPreformatted"/>
        <w:ind w:left="720"/>
        <w:rPr>
          <w:rFonts w:ascii="Times New Roman" w:hAnsi="Times New Roman" w:cs="Times New Roman"/>
          <w:sz w:val="24"/>
          <w:szCs w:val="24"/>
        </w:rPr>
      </w:pPr>
      <w:r w:rsidRPr="00446C66">
        <w:rPr>
          <w:rFonts w:ascii="Times New Roman" w:hAnsi="Times New Roman" w:cs="Times New Roman"/>
          <w:sz w:val="24"/>
          <w:szCs w:val="24"/>
        </w:rPr>
        <w:t xml:space="preserve">Nan, </w:t>
      </w:r>
      <w:proofErr w:type="spellStart"/>
      <w:r w:rsidRPr="00446C66">
        <w:rPr>
          <w:rFonts w:ascii="Times New Roman" w:hAnsi="Times New Roman" w:cs="Times New Roman"/>
          <w:sz w:val="24"/>
          <w:szCs w:val="24"/>
        </w:rPr>
        <w:t>oer</w:t>
      </w:r>
      <w:proofErr w:type="spellEnd"/>
      <w:r w:rsidRPr="00446C66">
        <w:rPr>
          <w:rFonts w:ascii="Times New Roman" w:hAnsi="Times New Roman" w:cs="Times New Roman"/>
          <w:sz w:val="24"/>
          <w:szCs w:val="24"/>
        </w:rPr>
        <w:t xml:space="preserve"> a </w:t>
      </w:r>
      <w:proofErr w:type="spellStart"/>
      <w:r w:rsidRPr="00446C66">
        <w:rPr>
          <w:rFonts w:ascii="Times New Roman" w:hAnsi="Times New Roman" w:cs="Times New Roman"/>
          <w:sz w:val="24"/>
          <w:szCs w:val="24"/>
        </w:rPr>
        <w:t>sych</w:t>
      </w:r>
      <w:proofErr w:type="spellEnd"/>
      <w:r w:rsidRPr="00446C66">
        <w:rPr>
          <w:rFonts w:ascii="Times New Roman" w:hAnsi="Times New Roman" w:cs="Times New Roman"/>
          <w:sz w:val="24"/>
          <w:szCs w:val="24"/>
        </w:rPr>
        <w:t xml:space="preserve"> a </w:t>
      </w:r>
      <w:proofErr w:type="spellStart"/>
      <w:r w:rsidRPr="00446C66">
        <w:rPr>
          <w:rFonts w:ascii="Times New Roman" w:hAnsi="Times New Roman" w:cs="Times New Roman"/>
          <w:sz w:val="24"/>
          <w:szCs w:val="24"/>
        </w:rPr>
        <w:t>ffurfiol</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oedd</w:t>
      </w:r>
      <w:proofErr w:type="spellEnd"/>
      <w:r w:rsidRPr="00446C66">
        <w:rPr>
          <w:rFonts w:ascii="Times New Roman" w:hAnsi="Times New Roman" w:cs="Times New Roman"/>
          <w:sz w:val="24"/>
          <w:szCs w:val="24"/>
        </w:rPr>
        <w:t xml:space="preserve">……… a </w:t>
      </w:r>
      <w:proofErr w:type="spellStart"/>
      <w:r w:rsidRPr="00446C66">
        <w:rPr>
          <w:rFonts w:ascii="Times New Roman" w:hAnsi="Times New Roman" w:cs="Times New Roman"/>
          <w:sz w:val="24"/>
          <w:szCs w:val="24"/>
        </w:rPr>
        <w:t>thybiai</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eu</w:t>
      </w:r>
      <w:proofErr w:type="spellEnd"/>
      <w:r w:rsidRPr="00446C66">
        <w:rPr>
          <w:rFonts w:ascii="Times New Roman" w:hAnsi="Times New Roman" w:cs="Times New Roman"/>
          <w:sz w:val="24"/>
          <w:szCs w:val="24"/>
        </w:rPr>
        <w:t xml:space="preserve"> bod </w:t>
      </w:r>
      <w:proofErr w:type="spellStart"/>
      <w:r w:rsidRPr="00446C66">
        <w:rPr>
          <w:rFonts w:ascii="Times New Roman" w:hAnsi="Times New Roman" w:cs="Times New Roman"/>
          <w:sz w:val="24"/>
          <w:szCs w:val="24"/>
        </w:rPr>
        <w:t>wrth</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lafurus</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ganu’r</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emyn</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Saesneg</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yn</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cofio</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emynau</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Cymraeg</w:t>
      </w:r>
      <w:proofErr w:type="spellEnd"/>
      <w:r w:rsidRPr="00446C66">
        <w:rPr>
          <w:rFonts w:ascii="Times New Roman" w:hAnsi="Times New Roman" w:cs="Times New Roman"/>
          <w:sz w:val="24"/>
          <w:szCs w:val="24"/>
        </w:rPr>
        <w:t xml:space="preserve"> y </w:t>
      </w:r>
      <w:proofErr w:type="spellStart"/>
      <w:r w:rsidRPr="00446C66">
        <w:rPr>
          <w:rFonts w:ascii="Times New Roman" w:hAnsi="Times New Roman" w:cs="Times New Roman"/>
          <w:sz w:val="24"/>
          <w:szCs w:val="24"/>
        </w:rPr>
        <w:t>gallent</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eu</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canu</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gyda</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gorfoledd</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heb</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edrych</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ar</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lyfr</w:t>
      </w:r>
      <w:proofErr w:type="spellEnd"/>
      <w:r w:rsidRPr="00446C66">
        <w:rPr>
          <w:rFonts w:ascii="Times New Roman" w:hAnsi="Times New Roman" w:cs="Times New Roman"/>
          <w:sz w:val="24"/>
          <w:szCs w:val="24"/>
        </w:rPr>
        <w:t>.</w:t>
      </w:r>
      <w:r w:rsidR="00572779">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Teimlodd</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ei</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chalon</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yn</w:t>
      </w:r>
      <w:proofErr w:type="spellEnd"/>
      <w:r w:rsidRPr="00446C66">
        <w:rPr>
          <w:rFonts w:ascii="Times New Roman" w:hAnsi="Times New Roman" w:cs="Times New Roman"/>
          <w:sz w:val="24"/>
          <w:szCs w:val="24"/>
        </w:rPr>
        <w:t xml:space="preserve"> </w:t>
      </w:r>
      <w:proofErr w:type="spellStart"/>
      <w:r w:rsidRPr="00446C66">
        <w:rPr>
          <w:rFonts w:ascii="Times New Roman" w:hAnsi="Times New Roman" w:cs="Times New Roman"/>
          <w:sz w:val="24"/>
          <w:szCs w:val="24"/>
        </w:rPr>
        <w:t>drist</w:t>
      </w:r>
      <w:proofErr w:type="spellEnd"/>
      <w:r w:rsidRPr="00446C66">
        <w:rPr>
          <w:rFonts w:ascii="Times New Roman" w:hAnsi="Times New Roman" w:cs="Times New Roman"/>
          <w:sz w:val="24"/>
          <w:szCs w:val="24"/>
        </w:rPr>
        <w:t>.</w:t>
      </w:r>
      <w:r w:rsidR="00446C66" w:rsidRPr="00446C66">
        <w:rPr>
          <w:rStyle w:val="FootnoteReference"/>
          <w:rFonts w:ascii="Times New Roman" w:hAnsi="Times New Roman" w:cs="Times New Roman"/>
          <w:sz w:val="24"/>
          <w:szCs w:val="24"/>
        </w:rPr>
        <w:footnoteReference w:id="77"/>
      </w:r>
    </w:p>
    <w:p w14:paraId="20EFF422" w14:textId="77777777" w:rsidR="00446C66" w:rsidRPr="00446C66" w:rsidRDefault="00446C66" w:rsidP="00112277">
      <w:pPr>
        <w:pStyle w:val="HTMLPreformatted"/>
        <w:ind w:left="720"/>
        <w:rPr>
          <w:rFonts w:ascii="Times New Roman" w:hAnsi="Times New Roman" w:cs="Times New Roman"/>
          <w:sz w:val="24"/>
          <w:szCs w:val="24"/>
        </w:rPr>
      </w:pPr>
    </w:p>
    <w:p w14:paraId="69A35D44" w14:textId="66FCD849" w:rsidR="00A77093"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color w:val="000000" w:themeColor="text1"/>
          <w:lang w:val="en"/>
        </w:rPr>
      </w:pPr>
      <w:r w:rsidRPr="00446C66">
        <w:rPr>
          <w:color w:val="000000" w:themeColor="text1"/>
          <w:lang w:val="en"/>
        </w:rPr>
        <w:t>For Nan, the service was cold and dry and formal……..and she thought that when they laboriously sang the English hymn they remembered Welsh hymns that they could sing with joy, without looking at a book. Her heart felt sad.</w:t>
      </w:r>
    </w:p>
    <w:p w14:paraId="570E5CC2" w14:textId="77777777" w:rsidR="00446C66" w:rsidRPr="00446C66" w:rsidRDefault="00446C66"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color w:val="000000" w:themeColor="text1"/>
          <w:lang w:val="en"/>
        </w:rPr>
      </w:pPr>
    </w:p>
    <w:p w14:paraId="5249F116" w14:textId="00223338" w:rsidR="009C2D18" w:rsidRPr="00FC109E"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color w:val="000000" w:themeColor="text1"/>
          <w:lang w:val="en"/>
        </w:rPr>
      </w:pPr>
      <w:r w:rsidRPr="00FC109E">
        <w:rPr>
          <w:color w:val="000000" w:themeColor="text1"/>
          <w:lang w:val="en"/>
        </w:rPr>
        <w:t xml:space="preserve">John Davies notes that by the mid </w:t>
      </w:r>
      <w:r w:rsidR="007D7351">
        <w:rPr>
          <w:color w:val="000000" w:themeColor="text1"/>
          <w:lang w:val="en"/>
        </w:rPr>
        <w:t>eighteenth</w:t>
      </w:r>
      <w:r w:rsidRPr="00FC109E">
        <w:rPr>
          <w:color w:val="000000" w:themeColor="text1"/>
          <w:lang w:val="en"/>
        </w:rPr>
        <w:t xml:space="preserve"> </w:t>
      </w:r>
      <w:r w:rsidR="007D7351">
        <w:rPr>
          <w:color w:val="000000" w:themeColor="text1"/>
          <w:lang w:val="en"/>
        </w:rPr>
        <w:t>c</w:t>
      </w:r>
      <w:r w:rsidRPr="00FC109E">
        <w:rPr>
          <w:color w:val="000000" w:themeColor="text1"/>
          <w:lang w:val="en"/>
        </w:rPr>
        <w:t>entury a change was taking place and there was a loss of</w:t>
      </w:r>
      <w:r w:rsidR="00520490">
        <w:rPr>
          <w:color w:val="000000" w:themeColor="text1"/>
          <w:lang w:val="en"/>
        </w:rPr>
        <w:t>:</w:t>
      </w:r>
    </w:p>
    <w:p w14:paraId="1314E554" w14:textId="7C72BC6E" w:rsidR="009C2D18" w:rsidRPr="00520490" w:rsidRDefault="00520490"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color w:val="000000" w:themeColor="text1"/>
          <w:lang w:val="en"/>
        </w:rPr>
      </w:pPr>
      <w:r w:rsidRPr="00446C66">
        <w:rPr>
          <w:color w:val="000000" w:themeColor="text1"/>
          <w:lang w:val="en"/>
        </w:rPr>
        <w:t>T</w:t>
      </w:r>
      <w:r w:rsidR="009C2D18" w:rsidRPr="00446C66">
        <w:rPr>
          <w:color w:val="000000" w:themeColor="text1"/>
          <w:lang w:val="en"/>
        </w:rPr>
        <w:t>he old customs of the Welsh–their merriment, their tippling and their neglect of the Lord’s Day-and the revivalists have frequently been blamed for annihilating the traditional culture of Wales.</w:t>
      </w:r>
      <w:r w:rsidR="00446C66" w:rsidRPr="00446C66">
        <w:rPr>
          <w:rStyle w:val="FootnoteReference"/>
          <w:color w:val="000000" w:themeColor="text1"/>
          <w:lang w:val="en"/>
        </w:rPr>
        <w:footnoteReference w:id="78"/>
      </w:r>
    </w:p>
    <w:p w14:paraId="46F15347" w14:textId="77777777" w:rsidR="00446C66" w:rsidRDefault="00446C66" w:rsidP="00112277">
      <w:pPr>
        <w:spacing w:line="480" w:lineRule="auto"/>
        <w:ind w:firstLine="720"/>
      </w:pPr>
    </w:p>
    <w:p w14:paraId="7EC33D6E" w14:textId="0888C5C9" w:rsidR="009C2D18" w:rsidRDefault="009C2D18" w:rsidP="00112277">
      <w:pPr>
        <w:spacing w:line="480" w:lineRule="auto"/>
        <w:ind w:firstLine="720"/>
      </w:pPr>
      <w:r>
        <w:t xml:space="preserve">Caradoc’s perceptions of the </w:t>
      </w:r>
      <w:r w:rsidRPr="005F7991">
        <w:t>hypocris</w:t>
      </w:r>
      <w:r w:rsidRPr="007F10C1">
        <w:rPr>
          <w:b/>
          <w:bCs/>
        </w:rPr>
        <w:t>y</w:t>
      </w:r>
      <w:r>
        <w:rPr>
          <w:b/>
          <w:bCs/>
        </w:rPr>
        <w:t xml:space="preserve"> </w:t>
      </w:r>
      <w:r w:rsidRPr="00096E7E">
        <w:t xml:space="preserve">that </w:t>
      </w:r>
      <w:r>
        <w:t xml:space="preserve">he </w:t>
      </w:r>
      <w:r w:rsidR="00A61AC3">
        <w:t xml:space="preserve">found </w:t>
      </w:r>
      <w:r>
        <w:t xml:space="preserve">prevalent in the </w:t>
      </w:r>
      <w:r w:rsidR="00B52D1C">
        <w:t>N</w:t>
      </w:r>
      <w:r>
        <w:t>onconformist religion</w:t>
      </w:r>
      <w:r w:rsidR="00441521">
        <w:t>s</w:t>
      </w:r>
      <w:r>
        <w:t xml:space="preserve"> of the period permeate all of his early work.</w:t>
      </w:r>
      <w:r w:rsidR="00572779">
        <w:t xml:space="preserve"> </w:t>
      </w:r>
      <w:r>
        <w:t>Most of his stories have references to the ‘Big Man’ and ‘the Little Big Man’, with</w:t>
      </w:r>
      <w:r w:rsidR="00572779">
        <w:t xml:space="preserve"> </w:t>
      </w:r>
      <w:r>
        <w:t xml:space="preserve">many of them including mention of the local </w:t>
      </w:r>
      <w:r>
        <w:lastRenderedPageBreak/>
        <w:t>preacher and the elders of the chapel.</w:t>
      </w:r>
      <w:r w:rsidR="00572779">
        <w:t xml:space="preserve"> </w:t>
      </w:r>
      <w:r w:rsidR="005165CF">
        <w:t xml:space="preserve">The </w:t>
      </w:r>
      <w:r w:rsidR="00DC156F">
        <w:t xml:space="preserve">elders receive bribes, castigate the weak, </w:t>
      </w:r>
      <w:r w:rsidR="00D65F1F">
        <w:t>turn a blind eye to their own and others immorality and persecute women mercilessly.</w:t>
      </w:r>
      <w:r w:rsidR="00572779">
        <w:t xml:space="preserve"> </w:t>
      </w:r>
      <w:r w:rsidR="00D65F1F">
        <w:t xml:space="preserve">It is reasonable to believe that not all chapel ministers were so corrupt, but in Caradoc’s world, the </w:t>
      </w:r>
      <w:r w:rsidR="005165CF">
        <w:t>perfi</w:t>
      </w:r>
      <w:r w:rsidR="00EB73E1">
        <w:t>diousness</w:t>
      </w:r>
      <w:r w:rsidR="005165CF">
        <w:t xml:space="preserve"> </w:t>
      </w:r>
      <w:r w:rsidR="00D65F1F">
        <w:t xml:space="preserve">is total and there is no redemption </w:t>
      </w:r>
      <w:r w:rsidR="005165CF">
        <w:t xml:space="preserve">in relation to </w:t>
      </w:r>
      <w:r w:rsidR="00D65F1F">
        <w:t>the</w:t>
      </w:r>
      <w:r w:rsidR="00A06636">
        <w:t>ir</w:t>
      </w:r>
      <w:r w:rsidR="00D65F1F">
        <w:t xml:space="preserve"> behaviour</w:t>
      </w:r>
      <w:r w:rsidR="00B52D1C">
        <w:t>.</w:t>
      </w:r>
      <w:r w:rsidR="00572779">
        <w:t xml:space="preserve"> </w:t>
      </w:r>
      <w:r>
        <w:t xml:space="preserve">The </w:t>
      </w:r>
      <w:r w:rsidR="00487859">
        <w:t xml:space="preserve">blind acceptance </w:t>
      </w:r>
      <w:r w:rsidR="009553DD">
        <w:t xml:space="preserve">of the </w:t>
      </w:r>
      <w:r>
        <w:t xml:space="preserve">power of religion </w:t>
      </w:r>
      <w:r w:rsidR="009553DD">
        <w:t xml:space="preserve">is </w:t>
      </w:r>
      <w:r>
        <w:t>taken to extremes i</w:t>
      </w:r>
      <w:r w:rsidR="009553DD">
        <w:t>n</w:t>
      </w:r>
      <w:r>
        <w:t xml:space="preserve"> </w:t>
      </w:r>
      <w:r w:rsidRPr="004D4843">
        <w:rPr>
          <w:i/>
          <w:iCs/>
        </w:rPr>
        <w:t>‘</w:t>
      </w:r>
      <w:r w:rsidRPr="001F2667">
        <w:t>A Just Man in Sodom</w:t>
      </w:r>
      <w:r w:rsidRPr="004D4843">
        <w:rPr>
          <w:i/>
          <w:iCs/>
        </w:rPr>
        <w:t>’</w:t>
      </w:r>
      <w:r>
        <w:t xml:space="preserve"> </w:t>
      </w:r>
      <w:r w:rsidR="007D7351">
        <w:t xml:space="preserve">in </w:t>
      </w:r>
      <w:r w:rsidR="007D7351">
        <w:rPr>
          <w:i/>
          <w:iCs/>
        </w:rPr>
        <w:t xml:space="preserve">My People </w:t>
      </w:r>
      <w:r>
        <w:t xml:space="preserve">when religious fervour causes </w:t>
      </w:r>
      <w:proofErr w:type="spellStart"/>
      <w:r>
        <w:t>Pedr</w:t>
      </w:r>
      <w:proofErr w:type="spellEnd"/>
      <w:r>
        <w:t xml:space="preserve"> to steal </w:t>
      </w:r>
      <w:proofErr w:type="spellStart"/>
      <w:r>
        <w:t>Sadrach</w:t>
      </w:r>
      <w:proofErr w:type="spellEnd"/>
      <w:r>
        <w:t xml:space="preserve"> </w:t>
      </w:r>
      <w:proofErr w:type="spellStart"/>
      <w:r>
        <w:t>Danyrefail’s</w:t>
      </w:r>
      <w:proofErr w:type="spellEnd"/>
      <w:r>
        <w:t xml:space="preserve"> calf and sacrifice it on a home-made altar in the belief that he would be able to restore its life.</w:t>
      </w:r>
    </w:p>
    <w:p w14:paraId="05AA1562" w14:textId="0D02680D" w:rsidR="009C2D18" w:rsidRDefault="009C2D18" w:rsidP="00112277">
      <w:pPr>
        <w:ind w:left="720"/>
        <w:rPr>
          <w:i/>
          <w:iCs/>
        </w:rPr>
      </w:pPr>
      <w:r w:rsidRPr="00446C66">
        <w:t xml:space="preserve">In the name of the little white Jesus, return you to life, little bull-calf’ he said. ‘Jesus </w:t>
      </w:r>
      <w:proofErr w:type="spellStart"/>
      <w:r w:rsidRPr="00446C66">
        <w:t>bach</w:t>
      </w:r>
      <w:proofErr w:type="spellEnd"/>
      <w:r w:rsidRPr="00446C66">
        <w:t>, do you bring this about for the sake of your servant’s good name.</w:t>
      </w:r>
      <w:r w:rsidR="00446C66" w:rsidRPr="00446C66">
        <w:rPr>
          <w:rStyle w:val="FootnoteReference"/>
        </w:rPr>
        <w:footnoteReference w:id="79"/>
      </w:r>
    </w:p>
    <w:p w14:paraId="6902FDB5" w14:textId="77777777" w:rsidR="009C2D18" w:rsidRDefault="009C2D18" w:rsidP="00112277">
      <w:pPr>
        <w:spacing w:line="360" w:lineRule="auto"/>
        <w:rPr>
          <w:i/>
          <w:iCs/>
        </w:rPr>
      </w:pPr>
    </w:p>
    <w:p w14:paraId="72914EC1" w14:textId="7B40C13B" w:rsidR="009C2D18" w:rsidRDefault="009C2D18" w:rsidP="00112277">
      <w:pPr>
        <w:spacing w:line="480" w:lineRule="auto"/>
      </w:pPr>
      <w:r>
        <w:t>In ‘</w:t>
      </w:r>
      <w:r w:rsidR="005F257E" w:rsidRPr="001F2667">
        <w:t>Lamentations</w:t>
      </w:r>
      <w:r>
        <w:rPr>
          <w:i/>
          <w:iCs/>
        </w:rPr>
        <w:t>’</w:t>
      </w:r>
      <w:r w:rsidR="00961D86">
        <w:rPr>
          <w:i/>
          <w:iCs/>
        </w:rPr>
        <w:t xml:space="preserve"> </w:t>
      </w:r>
      <w:r w:rsidR="00961D86">
        <w:t>(</w:t>
      </w:r>
      <w:r w:rsidR="00FA009C" w:rsidRPr="00FA009C">
        <w:rPr>
          <w:i/>
          <w:iCs/>
        </w:rPr>
        <w:t>My</w:t>
      </w:r>
      <w:r w:rsidR="00FA009C">
        <w:rPr>
          <w:i/>
          <w:iCs/>
        </w:rPr>
        <w:t xml:space="preserve"> </w:t>
      </w:r>
      <w:r w:rsidR="00FA009C" w:rsidRPr="00FA009C">
        <w:rPr>
          <w:i/>
          <w:iCs/>
        </w:rPr>
        <w:t>People</w:t>
      </w:r>
      <w:r w:rsidR="00FA009C">
        <w:t>)</w:t>
      </w:r>
      <w:r>
        <w:t xml:space="preserve"> the profligate Evan Rhiw avoids censor for his misdemeanours by the preacher, the ‘Respected </w:t>
      </w:r>
      <w:proofErr w:type="spellStart"/>
      <w:r>
        <w:t>Davydd</w:t>
      </w:r>
      <w:proofErr w:type="spellEnd"/>
      <w:r>
        <w:t xml:space="preserve"> Bern-</w:t>
      </w:r>
      <w:proofErr w:type="spellStart"/>
      <w:r>
        <w:t>Davydd</w:t>
      </w:r>
      <w:proofErr w:type="spellEnd"/>
      <w:r>
        <w:t>’,</w:t>
      </w:r>
      <w:r w:rsidR="00FA009C">
        <w:t xml:space="preserve"> through</w:t>
      </w:r>
      <w:r>
        <w:t xml:space="preserve"> the gift of a pig even though the local community berate Evan for bringing misfortune upon them.</w:t>
      </w:r>
      <w:r w:rsidR="00572779">
        <w:t xml:space="preserve"> </w:t>
      </w:r>
      <w:r>
        <w:t>Through Bern-</w:t>
      </w:r>
      <w:proofErr w:type="spellStart"/>
      <w:r>
        <w:t>Davydd</w:t>
      </w:r>
      <w:proofErr w:type="spellEnd"/>
      <w:r>
        <w:t>, the</w:t>
      </w:r>
      <w:r w:rsidR="00B711DA">
        <w:t xml:space="preserve"> </w:t>
      </w:r>
      <w:r>
        <w:t>Big Man decrees that:</w:t>
      </w:r>
    </w:p>
    <w:p w14:paraId="10F4A0D0" w14:textId="5E86D84D" w:rsidR="009C2D18" w:rsidRPr="00520490" w:rsidRDefault="009C2D18" w:rsidP="00112277">
      <w:pPr>
        <w:ind w:left="720"/>
        <w:rPr>
          <w:b/>
          <w:bCs/>
        </w:rPr>
      </w:pPr>
      <w:r w:rsidRPr="00446C66">
        <w:t>Evan may sin again, grievously, but I will restore him to Capel Sion, and I will bless him abundantly, for his freewill offerings to my Temple are generous’.</w:t>
      </w:r>
      <w:r w:rsidR="00446C66" w:rsidRPr="00446C66">
        <w:rPr>
          <w:rStyle w:val="FootnoteReference"/>
        </w:rPr>
        <w:footnoteReference w:id="80"/>
      </w:r>
    </w:p>
    <w:p w14:paraId="0213E994" w14:textId="77777777" w:rsidR="00446C66" w:rsidRDefault="00446C66" w:rsidP="00112277">
      <w:pPr>
        <w:spacing w:line="480" w:lineRule="auto"/>
        <w:ind w:firstLine="720"/>
      </w:pPr>
    </w:p>
    <w:p w14:paraId="106A8A86" w14:textId="062841A4" w:rsidR="009C2D18" w:rsidRDefault="009C2D18" w:rsidP="00112277">
      <w:pPr>
        <w:spacing w:line="480" w:lineRule="auto"/>
        <w:ind w:firstLine="720"/>
      </w:pPr>
      <w:r>
        <w:t xml:space="preserve">Many of Caradoc’s critics have accused him of misogyny </w:t>
      </w:r>
      <w:r w:rsidR="00A77093">
        <w:t>and his stark depictions of brutality towards women can be read as such.</w:t>
      </w:r>
      <w:r w:rsidR="00572779">
        <w:t xml:space="preserve"> </w:t>
      </w:r>
      <w:r w:rsidR="00A77093">
        <w:t xml:space="preserve">Nonetheless, </w:t>
      </w:r>
      <w:r>
        <w:t xml:space="preserve">many of his stories describe the </w:t>
      </w:r>
      <w:r w:rsidR="006234DE">
        <w:t xml:space="preserve">misogyny and </w:t>
      </w:r>
      <w:r>
        <w:t>hypocrisy</w:t>
      </w:r>
      <w:r w:rsidR="009444CC">
        <w:t xml:space="preserve"> </w:t>
      </w:r>
      <w:r w:rsidR="00A61AC3">
        <w:t xml:space="preserve">with </w:t>
      </w:r>
      <w:r w:rsidR="00A77093">
        <w:t xml:space="preserve">which </w:t>
      </w:r>
      <w:r>
        <w:t>those</w:t>
      </w:r>
      <w:r w:rsidR="00A77093">
        <w:t xml:space="preserve"> in power</w:t>
      </w:r>
      <w:r>
        <w:t xml:space="preserve"> treat</w:t>
      </w:r>
      <w:r w:rsidR="00A77093">
        <w:t xml:space="preserve">ed </w:t>
      </w:r>
      <w:r>
        <w:t>women.</w:t>
      </w:r>
      <w:r w:rsidR="00572779">
        <w:t xml:space="preserve"> </w:t>
      </w:r>
      <w:r>
        <w:t xml:space="preserve">In </w:t>
      </w:r>
      <w:r w:rsidR="00A61AC3" w:rsidRPr="001F2667">
        <w:t>‘</w:t>
      </w:r>
      <w:r w:rsidRPr="001F2667">
        <w:t>A Mighty Man in Sion</w:t>
      </w:r>
      <w:r w:rsidRPr="00A61AC3">
        <w:t>,</w:t>
      </w:r>
      <w:r w:rsidR="00A61AC3" w:rsidRPr="00A61AC3">
        <w:t>’</w:t>
      </w:r>
      <w:r w:rsidR="00FA009C">
        <w:t xml:space="preserve"> (</w:t>
      </w:r>
      <w:r w:rsidR="00FA009C">
        <w:rPr>
          <w:i/>
          <w:iCs/>
        </w:rPr>
        <w:t>Capel Sion</w:t>
      </w:r>
      <w:r w:rsidR="00FA009C">
        <w:t>)</w:t>
      </w:r>
      <w:r>
        <w:t xml:space="preserve"> </w:t>
      </w:r>
      <w:proofErr w:type="spellStart"/>
      <w:r>
        <w:t>Lias</w:t>
      </w:r>
      <w:proofErr w:type="spellEnd"/>
      <w:r>
        <w:t xml:space="preserve"> Carpenter inveigles his way into the confidence of Ellen Pugh, a strong woman and ‘proud of her chastity.’</w:t>
      </w:r>
      <w:r w:rsidR="00446C66">
        <w:rPr>
          <w:rStyle w:val="FootnoteReference"/>
        </w:rPr>
        <w:footnoteReference w:id="81"/>
      </w:r>
      <w:r w:rsidR="00572779">
        <w:t xml:space="preserve"> </w:t>
      </w:r>
      <w:r>
        <w:t>He resorts to trickery by letting her cows into his field so that she has to engage with him and he wins her trust because of his perceived patience.</w:t>
      </w:r>
      <w:r w:rsidR="00572779">
        <w:t xml:space="preserve"> </w:t>
      </w:r>
      <w:r>
        <w:t>After he mends the bar on her door, which he had previously broken, she declares:</w:t>
      </w:r>
      <w:r w:rsidR="00572779">
        <w:t xml:space="preserve"> </w:t>
      </w:r>
      <w:r w:rsidR="00A6771F">
        <w:t>‘</w:t>
      </w:r>
      <w:r w:rsidRPr="00446C66">
        <w:t xml:space="preserve">Neighbour very kind is </w:t>
      </w:r>
      <w:proofErr w:type="spellStart"/>
      <w:r w:rsidRPr="00446C66">
        <w:t>Lias</w:t>
      </w:r>
      <w:proofErr w:type="spellEnd"/>
      <w:r w:rsidRPr="00446C66">
        <w:t xml:space="preserve"> Carpenter.</w:t>
      </w:r>
      <w:r w:rsidR="00572779">
        <w:t xml:space="preserve"> </w:t>
      </w:r>
      <w:r w:rsidRPr="00446C66">
        <w:t>And there’s harmless he is.</w:t>
      </w:r>
      <w:r w:rsidR="00572779">
        <w:t xml:space="preserve"> </w:t>
      </w:r>
      <w:r w:rsidRPr="00446C66">
        <w:t xml:space="preserve">Trust him I can with </w:t>
      </w:r>
      <w:r w:rsidRPr="00446C66">
        <w:lastRenderedPageBreak/>
        <w:t>me.</w:t>
      </w:r>
      <w:r w:rsidR="00FA009C">
        <w:t>’</w:t>
      </w:r>
      <w:r w:rsidR="00446C66" w:rsidRPr="00446C66">
        <w:rPr>
          <w:rStyle w:val="FootnoteReference"/>
        </w:rPr>
        <w:footnoteReference w:id="82"/>
      </w:r>
      <w:r w:rsidR="00572779">
        <w:t xml:space="preserve"> </w:t>
      </w:r>
      <w:r>
        <w:t xml:space="preserve">She does not heed her neighbours’ </w:t>
      </w:r>
      <w:proofErr w:type="spellStart"/>
      <w:r>
        <w:t>warnings</w:t>
      </w:r>
      <w:r w:rsidR="00FA009C">
        <w:t>:</w:t>
      </w:r>
      <w:r w:rsidRPr="00A6771F">
        <w:t>‘Trust</w:t>
      </w:r>
      <w:proofErr w:type="spellEnd"/>
      <w:r w:rsidRPr="00A6771F">
        <w:t xml:space="preserve"> not your male before you win him’</w:t>
      </w:r>
      <w:r w:rsidR="00A6771F" w:rsidRPr="00A6771F">
        <w:rPr>
          <w:rStyle w:val="FootnoteReference"/>
        </w:rPr>
        <w:footnoteReference w:id="83"/>
      </w:r>
      <w:r>
        <w:rPr>
          <w:i/>
          <w:iCs/>
        </w:rPr>
        <w:t xml:space="preserve"> </w:t>
      </w:r>
      <w:r>
        <w:t>and</w:t>
      </w:r>
      <w:r w:rsidR="00A6771F">
        <w:t xml:space="preserve">, </w:t>
      </w:r>
      <w:r>
        <w:t xml:space="preserve">after she becomes pregnant, although he had suggested </w:t>
      </w:r>
      <w:r w:rsidR="00B52D1C">
        <w:t xml:space="preserve">to her </w:t>
      </w:r>
      <w:r>
        <w:t>that he would marry her</w:t>
      </w:r>
      <w:r w:rsidR="00B52D1C">
        <w:t>:</w:t>
      </w:r>
    </w:p>
    <w:p w14:paraId="56F15E28" w14:textId="305E740B" w:rsidR="009C2D18" w:rsidRDefault="009C2D18" w:rsidP="00112277">
      <w:pPr>
        <w:ind w:left="720"/>
      </w:pPr>
      <w:r w:rsidRPr="00A6771F">
        <w:t>He shammed innocence before the Respected Bern-</w:t>
      </w:r>
      <w:proofErr w:type="spellStart"/>
      <w:r w:rsidRPr="00A6771F">
        <w:t>Dafydd</w:t>
      </w:r>
      <w:proofErr w:type="spellEnd"/>
      <w:r w:rsidRPr="00A6771F">
        <w:t>, to whom he sacrificed a hen, and whose counsel he craved, lamenting how Ellen proclaimed this and that to his discredit.</w:t>
      </w:r>
      <w:r w:rsidR="00A6771F">
        <w:rPr>
          <w:rStyle w:val="FootnoteReference"/>
        </w:rPr>
        <w:footnoteReference w:id="84"/>
      </w:r>
    </w:p>
    <w:p w14:paraId="35298848" w14:textId="77777777" w:rsidR="00A6771F" w:rsidRPr="00A6771F" w:rsidRDefault="00A6771F" w:rsidP="00112277">
      <w:pPr>
        <w:ind w:left="720"/>
      </w:pPr>
    </w:p>
    <w:p w14:paraId="04B60B56" w14:textId="1FD46E40" w:rsidR="009C2D18" w:rsidRDefault="009C2D18" w:rsidP="00112277">
      <w:pPr>
        <w:spacing w:line="480" w:lineRule="auto"/>
      </w:pPr>
      <w:r>
        <w:t xml:space="preserve">Ellen is summoned to the counsel in the Chapel and is ridiculed by the members for suggesting that someone as religious as </w:t>
      </w:r>
      <w:proofErr w:type="spellStart"/>
      <w:r>
        <w:t>Lias</w:t>
      </w:r>
      <w:proofErr w:type="spellEnd"/>
      <w:r>
        <w:t xml:space="preserve"> Carpenter could be the father of the child.</w:t>
      </w:r>
      <w:r w:rsidR="00572779">
        <w:t xml:space="preserve"> </w:t>
      </w:r>
      <w:proofErr w:type="spellStart"/>
      <w:r>
        <w:t>Lias</w:t>
      </w:r>
      <w:proofErr w:type="spellEnd"/>
      <w:r>
        <w:t xml:space="preserve"> himself says that the father of the child must be the Devil because he himself put a bar on her door, and</w:t>
      </w:r>
      <w:r w:rsidR="00FA009C">
        <w:t>:</w:t>
      </w:r>
    </w:p>
    <w:p w14:paraId="0EFBF78D" w14:textId="2806FCAE" w:rsidR="009C2D18" w:rsidRDefault="009C2D18" w:rsidP="00112277">
      <w:pPr>
        <w:ind w:left="720"/>
      </w:pPr>
      <w:r w:rsidRPr="00A6771F">
        <w:t xml:space="preserve">Am I not full of the White Jesus </w:t>
      </w:r>
      <w:proofErr w:type="spellStart"/>
      <w:r w:rsidRPr="00A6771F">
        <w:t>bach</w:t>
      </w:r>
      <w:proofErr w:type="spellEnd"/>
      <w:r w:rsidRPr="00A6771F">
        <w:t>?</w:t>
      </w:r>
      <w:r w:rsidR="00572779">
        <w:t xml:space="preserve"> </w:t>
      </w:r>
      <w:r w:rsidRPr="00A6771F">
        <w:t>A carpenter was the Big Jesus….religious is the male that makes coffins.</w:t>
      </w:r>
      <w:r w:rsidR="00A6771F" w:rsidRPr="00A6771F">
        <w:rPr>
          <w:rStyle w:val="FootnoteReference"/>
        </w:rPr>
        <w:footnoteReference w:id="85"/>
      </w:r>
    </w:p>
    <w:p w14:paraId="0D7F35F8" w14:textId="77777777" w:rsidR="006234DE" w:rsidRDefault="006234DE" w:rsidP="00112277">
      <w:pPr>
        <w:spacing w:line="480" w:lineRule="auto"/>
      </w:pPr>
    </w:p>
    <w:p w14:paraId="73549E88" w14:textId="3296A21D" w:rsidR="009C2D18" w:rsidRDefault="009C2D18" w:rsidP="00112277">
      <w:pPr>
        <w:spacing w:line="480" w:lineRule="auto"/>
      </w:pPr>
      <w:r>
        <w:t>In her fury, Ellen tells her son to bury her in the field when she dies which he duly did.</w:t>
      </w:r>
      <w:r w:rsidR="00572779">
        <w:t xml:space="preserve"> </w:t>
      </w:r>
      <w:r>
        <w:t xml:space="preserve">On hearing this, </w:t>
      </w:r>
      <w:proofErr w:type="spellStart"/>
      <w:r>
        <w:t>Lias</w:t>
      </w:r>
      <w:proofErr w:type="spellEnd"/>
      <w:r>
        <w:t xml:space="preserve"> buys the field and builds a pulpit.</w:t>
      </w:r>
      <w:r w:rsidR="00572779">
        <w:t xml:space="preserve"> </w:t>
      </w:r>
      <w:r>
        <w:t>He wishes also to be buried in the field, so that on Judgement Day, he can quickly arise and go into the pulpit to denounce Ellen before he is judged by the Big Man.</w:t>
      </w:r>
    </w:p>
    <w:p w14:paraId="5B546013" w14:textId="01E59DAF" w:rsidR="00EB12AD" w:rsidRPr="00520490" w:rsidRDefault="009C2D18" w:rsidP="00112277">
      <w:pPr>
        <w:spacing w:line="480" w:lineRule="auto"/>
        <w:ind w:firstLine="720"/>
      </w:pPr>
      <w:r>
        <w:t xml:space="preserve">In </w:t>
      </w:r>
      <w:r w:rsidR="00FA009C">
        <w:t>‘</w:t>
      </w:r>
      <w:r w:rsidRPr="00FA009C">
        <w:t>The Redeemer</w:t>
      </w:r>
      <w:r w:rsidR="00FA009C">
        <w:t>’</w:t>
      </w:r>
      <w:r>
        <w:rPr>
          <w:i/>
          <w:iCs/>
        </w:rPr>
        <w:t>,</w:t>
      </w:r>
      <w:r w:rsidR="00FA009C">
        <w:t>(</w:t>
      </w:r>
      <w:r w:rsidR="00FA009C">
        <w:rPr>
          <w:i/>
          <w:iCs/>
        </w:rPr>
        <w:t>My People</w:t>
      </w:r>
      <w:r w:rsidR="00FA009C">
        <w:t>)</w:t>
      </w:r>
      <w:r>
        <w:rPr>
          <w:i/>
          <w:iCs/>
        </w:rPr>
        <w:t xml:space="preserve"> </w:t>
      </w:r>
      <w:r>
        <w:t>the importance of the religious figures in the community and disregard for women collide.</w:t>
      </w:r>
      <w:r w:rsidR="00572779">
        <w:t xml:space="preserve"> </w:t>
      </w:r>
      <w:r>
        <w:t>Bryn-</w:t>
      </w:r>
      <w:proofErr w:type="spellStart"/>
      <w:r>
        <w:t>Davydd</w:t>
      </w:r>
      <w:proofErr w:type="spellEnd"/>
      <w:r>
        <w:t xml:space="preserve">, the ruler of Capel Sion finds out that his son Adam has been having a liaison with </w:t>
      </w:r>
      <w:proofErr w:type="spellStart"/>
      <w:r>
        <w:t>Lissi</w:t>
      </w:r>
      <w:proofErr w:type="spellEnd"/>
      <w:r>
        <w:t xml:space="preserve">, a servant girl from the Workhouse in </w:t>
      </w:r>
      <w:proofErr w:type="spellStart"/>
      <w:r>
        <w:t>Castellybryn</w:t>
      </w:r>
      <w:proofErr w:type="spellEnd"/>
      <w:r>
        <w:t xml:space="preserve"> (Newcastle Emlyn).</w:t>
      </w:r>
      <w:r w:rsidR="00572779">
        <w:t xml:space="preserve"> </w:t>
      </w:r>
      <w:r>
        <w:t xml:space="preserve">When she becomes pregnant, rather than admit that it is the minister’s son who is responsible, Adam’s older brother Lamech and his wife Puah try to persuade </w:t>
      </w:r>
      <w:proofErr w:type="spellStart"/>
      <w:r>
        <w:t>Lissi</w:t>
      </w:r>
      <w:proofErr w:type="spellEnd"/>
      <w:r>
        <w:t xml:space="preserve"> to say that Joshua </w:t>
      </w:r>
      <w:proofErr w:type="spellStart"/>
      <w:r>
        <w:t>Llanwen</w:t>
      </w:r>
      <w:proofErr w:type="spellEnd"/>
      <w:r>
        <w:t>, who has been reporting on the incident to the Bryn-</w:t>
      </w:r>
      <w:proofErr w:type="spellStart"/>
      <w:r>
        <w:t>Davydd</w:t>
      </w:r>
      <w:proofErr w:type="spellEnd"/>
      <w:r>
        <w:t xml:space="preserve"> family, is the father of her unborn child.</w:t>
      </w:r>
      <w:r w:rsidR="00572779">
        <w:t xml:space="preserve"> </w:t>
      </w:r>
      <w:r>
        <w:t xml:space="preserve">When </w:t>
      </w:r>
      <w:proofErr w:type="spellStart"/>
      <w:r>
        <w:t>Lissi</w:t>
      </w:r>
      <w:proofErr w:type="spellEnd"/>
      <w:r>
        <w:t xml:space="preserve"> refuses to implicate Joshua, and continues to tell the truth of the matter, Puah takes matters into her own hands, </w:t>
      </w:r>
      <w:r>
        <w:lastRenderedPageBreak/>
        <w:t>and, when pretending to be a ghost, frightens the girl into having a miscarriage and destroys the girl’s mental state.</w:t>
      </w:r>
      <w:r w:rsidR="005875FF">
        <w:rPr>
          <w:rStyle w:val="FootnoteReference"/>
        </w:rPr>
        <w:footnoteReference w:id="86"/>
      </w:r>
    </w:p>
    <w:p w14:paraId="7EFB622B" w14:textId="57D5FD63" w:rsidR="005875FF" w:rsidRDefault="00EB12AD" w:rsidP="00112277">
      <w:pPr>
        <w:spacing w:line="480" w:lineRule="auto"/>
        <w:ind w:firstLine="720"/>
        <w:rPr>
          <w:color w:val="000000" w:themeColor="text1"/>
        </w:rPr>
      </w:pPr>
      <w:r w:rsidRPr="007A4771">
        <w:rPr>
          <w:color w:val="000000" w:themeColor="text1"/>
        </w:rPr>
        <w:t>John Davies notes</w:t>
      </w:r>
      <w:r w:rsidR="00A6771F">
        <w:rPr>
          <w:color w:val="000000" w:themeColor="text1"/>
        </w:rPr>
        <w:t xml:space="preserve"> </w:t>
      </w:r>
      <w:r w:rsidRPr="007A4771">
        <w:rPr>
          <w:color w:val="000000" w:themeColor="text1"/>
        </w:rPr>
        <w:t>that ‘By the 1920’s</w:t>
      </w:r>
      <w:r w:rsidR="001D1425">
        <w:rPr>
          <w:color w:val="000000" w:themeColor="text1"/>
        </w:rPr>
        <w:t xml:space="preserve"> [</w:t>
      </w:r>
      <w:r w:rsidRPr="007A4771">
        <w:rPr>
          <w:color w:val="000000" w:themeColor="text1"/>
        </w:rPr>
        <w:t>…</w:t>
      </w:r>
      <w:r w:rsidR="001D1425">
        <w:rPr>
          <w:color w:val="000000" w:themeColor="text1"/>
        </w:rPr>
        <w:t>]</w:t>
      </w:r>
      <w:r w:rsidRPr="007A4771">
        <w:rPr>
          <w:color w:val="000000" w:themeColor="text1"/>
        </w:rPr>
        <w:t xml:space="preserve"> finding fault with the religion of the Welsh </w:t>
      </w:r>
      <w:r w:rsidRPr="00EA72B9">
        <w:rPr>
          <w:color w:val="000000" w:themeColor="text1"/>
        </w:rPr>
        <w:t>of previous generations was one of the favourite diversion</w:t>
      </w:r>
      <w:r w:rsidR="00500DC3" w:rsidRPr="00EA72B9">
        <w:rPr>
          <w:color w:val="000000" w:themeColor="text1"/>
        </w:rPr>
        <w:t>s</w:t>
      </w:r>
      <w:r w:rsidRPr="00EA72B9">
        <w:rPr>
          <w:color w:val="000000" w:themeColor="text1"/>
        </w:rPr>
        <w:t xml:space="preserve"> of the Welsh-speaking intellectuals of the decade’</w:t>
      </w:r>
      <w:r w:rsidR="00A6771F" w:rsidRPr="00EA72B9">
        <w:rPr>
          <w:rStyle w:val="FootnoteReference"/>
          <w:color w:val="000000" w:themeColor="text1"/>
        </w:rPr>
        <w:footnoteReference w:id="87"/>
      </w:r>
      <w:r w:rsidR="00487859" w:rsidRPr="00EA72B9">
        <w:rPr>
          <w:color w:val="000000" w:themeColor="text1"/>
        </w:rPr>
        <w:t xml:space="preserve"> and </w:t>
      </w:r>
      <w:r w:rsidR="00482F70" w:rsidRPr="00EA72B9">
        <w:rPr>
          <w:color w:val="000000" w:themeColor="text1"/>
        </w:rPr>
        <w:t xml:space="preserve">at this time </w:t>
      </w:r>
      <w:r w:rsidR="00487859" w:rsidRPr="00EA72B9">
        <w:rPr>
          <w:color w:val="000000" w:themeColor="text1"/>
        </w:rPr>
        <w:t>Caradoc was</w:t>
      </w:r>
      <w:r w:rsidR="00482F70" w:rsidRPr="00EA72B9">
        <w:rPr>
          <w:color w:val="000000" w:themeColor="text1"/>
        </w:rPr>
        <w:t xml:space="preserve"> </w:t>
      </w:r>
      <w:r w:rsidR="00487859" w:rsidRPr="00EA72B9">
        <w:rPr>
          <w:color w:val="000000" w:themeColor="text1"/>
        </w:rPr>
        <w:t>part of the Anglo-Welsh intelligentsia based in London.</w:t>
      </w:r>
      <w:r w:rsidR="00572779">
        <w:rPr>
          <w:color w:val="000000" w:themeColor="text1"/>
        </w:rPr>
        <w:t xml:space="preserve"> </w:t>
      </w:r>
      <w:r w:rsidR="00846877" w:rsidRPr="00EA72B9">
        <w:rPr>
          <w:color w:val="000000" w:themeColor="text1"/>
        </w:rPr>
        <w:t>Unfortunately for Caradoc’s reputation</w:t>
      </w:r>
      <w:r w:rsidR="00003B6B" w:rsidRPr="00EA72B9">
        <w:rPr>
          <w:color w:val="000000" w:themeColor="text1"/>
        </w:rPr>
        <w:t>,</w:t>
      </w:r>
      <w:r w:rsidR="007C4BF4" w:rsidRPr="00EA72B9">
        <w:rPr>
          <w:color w:val="000000" w:themeColor="text1"/>
        </w:rPr>
        <w:t xml:space="preserve"> </w:t>
      </w:r>
      <w:r w:rsidR="00846877" w:rsidRPr="00EA72B9">
        <w:rPr>
          <w:color w:val="000000" w:themeColor="text1"/>
        </w:rPr>
        <w:t>his exposure of hypocrisy within the Chapels in Wales resulted in retribution</w:t>
      </w:r>
      <w:r w:rsidR="007C4BF4" w:rsidRPr="00EA72B9">
        <w:rPr>
          <w:color w:val="000000" w:themeColor="text1"/>
        </w:rPr>
        <w:t>.</w:t>
      </w:r>
      <w:r w:rsidR="00572779">
        <w:rPr>
          <w:color w:val="000000" w:themeColor="text1"/>
        </w:rPr>
        <w:t xml:space="preserve"> </w:t>
      </w:r>
      <w:r w:rsidR="00022ABA" w:rsidRPr="00EA72B9">
        <w:rPr>
          <w:color w:val="000000" w:themeColor="text1"/>
        </w:rPr>
        <w:t xml:space="preserve">The </w:t>
      </w:r>
      <w:r w:rsidR="00003B6B" w:rsidRPr="00EA72B9">
        <w:rPr>
          <w:color w:val="000000" w:themeColor="text1"/>
        </w:rPr>
        <w:t xml:space="preserve">unfavourable </w:t>
      </w:r>
      <w:r w:rsidR="00022ABA" w:rsidRPr="00EA72B9">
        <w:rPr>
          <w:color w:val="000000" w:themeColor="text1"/>
        </w:rPr>
        <w:t>depiction of the West Walian agricultural community brought down condemnation</w:t>
      </w:r>
      <w:r w:rsidR="00846877" w:rsidRPr="00EA72B9">
        <w:rPr>
          <w:color w:val="000000" w:themeColor="text1"/>
        </w:rPr>
        <w:t xml:space="preserve"> </w:t>
      </w:r>
      <w:r w:rsidR="00022ABA" w:rsidRPr="00EA72B9">
        <w:rPr>
          <w:color w:val="000000" w:themeColor="text1"/>
        </w:rPr>
        <w:t xml:space="preserve">as </w:t>
      </w:r>
      <w:r w:rsidR="009425A3" w:rsidRPr="00EA72B9">
        <w:rPr>
          <w:color w:val="000000" w:themeColor="text1"/>
        </w:rPr>
        <w:t xml:space="preserve">critics </w:t>
      </w:r>
      <w:r w:rsidR="00022ABA" w:rsidRPr="00EA72B9">
        <w:rPr>
          <w:color w:val="000000" w:themeColor="text1"/>
        </w:rPr>
        <w:t xml:space="preserve">thought that he was treating </w:t>
      </w:r>
      <w:r w:rsidR="00003B6B" w:rsidRPr="00EA72B9">
        <w:rPr>
          <w:color w:val="000000" w:themeColor="text1"/>
        </w:rPr>
        <w:t xml:space="preserve">the </w:t>
      </w:r>
      <w:r w:rsidR="009425A3" w:rsidRPr="00EA72B9">
        <w:rPr>
          <w:color w:val="000000" w:themeColor="text1"/>
        </w:rPr>
        <w:t xml:space="preserve">land </w:t>
      </w:r>
      <w:r w:rsidR="00003B6B" w:rsidRPr="00EA72B9">
        <w:rPr>
          <w:color w:val="000000" w:themeColor="text1"/>
        </w:rPr>
        <w:t xml:space="preserve">of his birth </w:t>
      </w:r>
      <w:r w:rsidR="00022ABA" w:rsidRPr="00EA72B9">
        <w:rPr>
          <w:color w:val="000000" w:themeColor="text1"/>
        </w:rPr>
        <w:t>with disrespect</w:t>
      </w:r>
      <w:r w:rsidR="007C4BF4" w:rsidRPr="00EA72B9">
        <w:rPr>
          <w:color w:val="000000" w:themeColor="text1"/>
        </w:rPr>
        <w:t>, just as they thought h</w:t>
      </w:r>
      <w:r w:rsidR="009425A3" w:rsidRPr="00EA72B9">
        <w:rPr>
          <w:color w:val="000000" w:themeColor="text1"/>
        </w:rPr>
        <w:t>is idiosyncratic use of</w:t>
      </w:r>
      <w:r w:rsidR="007C4BF4" w:rsidRPr="00EA72B9">
        <w:rPr>
          <w:color w:val="000000" w:themeColor="text1"/>
        </w:rPr>
        <w:t xml:space="preserve"> the Welsh language</w:t>
      </w:r>
      <w:r w:rsidR="009425A3" w:rsidRPr="00EA72B9">
        <w:rPr>
          <w:color w:val="000000" w:themeColor="text1"/>
        </w:rPr>
        <w:t xml:space="preserve"> was disrespectful</w:t>
      </w:r>
      <w:r w:rsidR="007C4BF4" w:rsidRPr="00EA72B9">
        <w:rPr>
          <w:color w:val="000000" w:themeColor="text1"/>
        </w:rPr>
        <w:t>.</w:t>
      </w:r>
      <w:r w:rsidR="00572779">
        <w:rPr>
          <w:color w:val="000000" w:themeColor="text1"/>
        </w:rPr>
        <w:t xml:space="preserve"> </w:t>
      </w:r>
      <w:r w:rsidR="009425A3" w:rsidRPr="00EA72B9">
        <w:rPr>
          <w:color w:val="000000" w:themeColor="text1"/>
        </w:rPr>
        <w:t>B</w:t>
      </w:r>
      <w:r w:rsidR="00022ABA" w:rsidRPr="00EA72B9">
        <w:rPr>
          <w:color w:val="000000" w:themeColor="text1"/>
        </w:rPr>
        <w:t xml:space="preserve">rutal treatment of the women </w:t>
      </w:r>
      <w:r w:rsidR="009425A3" w:rsidRPr="00EA72B9">
        <w:rPr>
          <w:color w:val="000000" w:themeColor="text1"/>
        </w:rPr>
        <w:t xml:space="preserve">depicted </w:t>
      </w:r>
      <w:r w:rsidR="00022ABA" w:rsidRPr="00EA72B9">
        <w:rPr>
          <w:color w:val="000000" w:themeColor="text1"/>
        </w:rPr>
        <w:t xml:space="preserve">in his stories has also led to accusations of misogyny and </w:t>
      </w:r>
      <w:r w:rsidR="007C7190">
        <w:rPr>
          <w:color w:val="000000" w:themeColor="text1"/>
        </w:rPr>
        <w:t xml:space="preserve">when </w:t>
      </w:r>
      <w:r w:rsidR="00022ABA" w:rsidRPr="00EA72B9">
        <w:rPr>
          <w:color w:val="000000" w:themeColor="text1"/>
        </w:rPr>
        <w:t>r</w:t>
      </w:r>
      <w:r w:rsidR="00846877" w:rsidRPr="00EA72B9">
        <w:rPr>
          <w:color w:val="000000" w:themeColor="text1"/>
        </w:rPr>
        <w:t>ead at face value</w:t>
      </w:r>
      <w:r w:rsidR="00003B6B" w:rsidRPr="00EA72B9">
        <w:rPr>
          <w:color w:val="000000" w:themeColor="text1"/>
        </w:rPr>
        <w:t>,</w:t>
      </w:r>
      <w:r w:rsidR="00846877" w:rsidRPr="00EA72B9">
        <w:rPr>
          <w:color w:val="000000" w:themeColor="text1"/>
        </w:rPr>
        <w:t xml:space="preserve"> this seems a valid point</w:t>
      </w:r>
      <w:r w:rsidR="00022ABA" w:rsidRPr="00EA72B9">
        <w:rPr>
          <w:color w:val="000000" w:themeColor="text1"/>
        </w:rPr>
        <w:t>.</w:t>
      </w:r>
      <w:r w:rsidR="00572779">
        <w:rPr>
          <w:color w:val="000000" w:themeColor="text1"/>
        </w:rPr>
        <w:t xml:space="preserve"> </w:t>
      </w:r>
      <w:r w:rsidR="00022ABA" w:rsidRPr="00EA72B9">
        <w:rPr>
          <w:color w:val="000000" w:themeColor="text1"/>
        </w:rPr>
        <w:t xml:space="preserve">By constant repetition the overall effect is one of </w:t>
      </w:r>
      <w:r w:rsidR="00FD116D" w:rsidRPr="00EA72B9">
        <w:rPr>
          <w:color w:val="000000" w:themeColor="text1"/>
        </w:rPr>
        <w:t xml:space="preserve">an </w:t>
      </w:r>
      <w:r w:rsidR="00022ABA" w:rsidRPr="00EA72B9">
        <w:rPr>
          <w:color w:val="000000" w:themeColor="text1"/>
        </w:rPr>
        <w:t>acceptable degr</w:t>
      </w:r>
      <w:r w:rsidR="00FD116D" w:rsidRPr="00EA72B9">
        <w:rPr>
          <w:color w:val="000000" w:themeColor="text1"/>
        </w:rPr>
        <w:t>a</w:t>
      </w:r>
      <w:r w:rsidR="00022ABA" w:rsidRPr="00EA72B9">
        <w:rPr>
          <w:color w:val="000000" w:themeColor="text1"/>
        </w:rPr>
        <w:t>dation of women</w:t>
      </w:r>
      <w:r w:rsidR="00003B6B" w:rsidRPr="00EA72B9">
        <w:rPr>
          <w:color w:val="000000" w:themeColor="text1"/>
        </w:rPr>
        <w:t xml:space="preserve"> in his writings</w:t>
      </w:r>
      <w:r w:rsidR="00FD116D" w:rsidRPr="00EA72B9">
        <w:rPr>
          <w:color w:val="000000" w:themeColor="text1"/>
        </w:rPr>
        <w:t>.</w:t>
      </w:r>
      <w:r w:rsidR="00572779">
        <w:rPr>
          <w:color w:val="000000" w:themeColor="text1"/>
        </w:rPr>
        <w:t xml:space="preserve"> </w:t>
      </w:r>
      <w:r w:rsidR="00022ABA" w:rsidRPr="00EA72B9">
        <w:rPr>
          <w:color w:val="000000" w:themeColor="text1"/>
        </w:rPr>
        <w:t xml:space="preserve">However, </w:t>
      </w:r>
      <w:r w:rsidR="00846877" w:rsidRPr="00EA72B9">
        <w:rPr>
          <w:color w:val="000000" w:themeColor="text1"/>
        </w:rPr>
        <w:t>th</w:t>
      </w:r>
      <w:r w:rsidR="00022ABA" w:rsidRPr="00EA72B9">
        <w:rPr>
          <w:color w:val="000000" w:themeColor="text1"/>
        </w:rPr>
        <w:t>is</w:t>
      </w:r>
      <w:r w:rsidR="00846877" w:rsidRPr="00EA72B9">
        <w:rPr>
          <w:color w:val="000000" w:themeColor="text1"/>
        </w:rPr>
        <w:t xml:space="preserve"> outrageous treatment </w:t>
      </w:r>
      <w:r w:rsidR="00022ABA" w:rsidRPr="00EA72B9">
        <w:rPr>
          <w:color w:val="000000" w:themeColor="text1"/>
        </w:rPr>
        <w:t xml:space="preserve">is unrelenting and </w:t>
      </w:r>
      <w:r w:rsidR="00846877" w:rsidRPr="00EA72B9">
        <w:rPr>
          <w:color w:val="000000" w:themeColor="text1"/>
        </w:rPr>
        <w:t xml:space="preserve">so to me </w:t>
      </w:r>
      <w:r w:rsidR="00003B6B" w:rsidRPr="00EA72B9">
        <w:rPr>
          <w:color w:val="000000" w:themeColor="text1"/>
        </w:rPr>
        <w:t xml:space="preserve">it </w:t>
      </w:r>
      <w:r w:rsidR="00846877" w:rsidRPr="00EA72B9">
        <w:rPr>
          <w:color w:val="000000" w:themeColor="text1"/>
        </w:rPr>
        <w:t xml:space="preserve">suggests that he is trying to make a </w:t>
      </w:r>
      <w:r w:rsidR="004C21E9" w:rsidRPr="00EA72B9">
        <w:rPr>
          <w:color w:val="000000" w:themeColor="text1"/>
        </w:rPr>
        <w:t>point using shock tactics for the reader</w:t>
      </w:r>
      <w:r w:rsidR="00D069C4" w:rsidRPr="00EA72B9">
        <w:rPr>
          <w:color w:val="000000" w:themeColor="text1"/>
        </w:rPr>
        <w:t>, just as he has tried to provoke his readers by his use of language and the portrayal of abuse within religious attitudes</w:t>
      </w:r>
      <w:r w:rsidR="004C21E9" w:rsidRPr="00EA72B9">
        <w:rPr>
          <w:color w:val="000000" w:themeColor="text1"/>
        </w:rPr>
        <w:t>.</w:t>
      </w:r>
      <w:r w:rsidR="00572779">
        <w:rPr>
          <w:color w:val="000000" w:themeColor="text1"/>
        </w:rPr>
        <w:t xml:space="preserve"> </w:t>
      </w:r>
      <w:r w:rsidR="00003B6B" w:rsidRPr="00EA72B9">
        <w:rPr>
          <w:color w:val="000000" w:themeColor="text1"/>
        </w:rPr>
        <w:t>So many of his stories leave the reader hanging</w:t>
      </w:r>
      <w:r w:rsidR="005875FF">
        <w:rPr>
          <w:color w:val="000000" w:themeColor="text1"/>
        </w:rPr>
        <w:t xml:space="preserve"> at the end</w:t>
      </w:r>
      <w:r w:rsidR="00003B6B" w:rsidRPr="00EA72B9">
        <w:rPr>
          <w:color w:val="000000" w:themeColor="text1"/>
        </w:rPr>
        <w:t xml:space="preserve"> without a definitive conclusion and the same could be said for his attitudes to both religion and women.</w:t>
      </w:r>
      <w:r w:rsidR="00572779">
        <w:rPr>
          <w:color w:val="000000" w:themeColor="text1"/>
        </w:rPr>
        <w:t xml:space="preserve"> </w:t>
      </w:r>
      <w:r w:rsidR="00003B6B" w:rsidRPr="00EA72B9">
        <w:rPr>
          <w:color w:val="000000" w:themeColor="text1"/>
        </w:rPr>
        <w:t xml:space="preserve">He does not express an opinion but leaves the discussion </w:t>
      </w:r>
      <w:r w:rsidR="00D069C4" w:rsidRPr="00EA72B9">
        <w:rPr>
          <w:color w:val="000000" w:themeColor="text1"/>
        </w:rPr>
        <w:t xml:space="preserve">unresolved </w:t>
      </w:r>
      <w:r w:rsidR="00003B6B" w:rsidRPr="00EA72B9">
        <w:rPr>
          <w:color w:val="000000" w:themeColor="text1"/>
        </w:rPr>
        <w:t>for the reader to decide.</w:t>
      </w:r>
      <w:r w:rsidR="00572779">
        <w:rPr>
          <w:color w:val="000000" w:themeColor="text1"/>
        </w:rPr>
        <w:t xml:space="preserve"> </w:t>
      </w:r>
      <w:r w:rsidR="004C21E9" w:rsidRPr="00EA72B9">
        <w:rPr>
          <w:color w:val="000000" w:themeColor="text1"/>
        </w:rPr>
        <w:t xml:space="preserve">This </w:t>
      </w:r>
      <w:r w:rsidR="00D069C4" w:rsidRPr="00EA72B9">
        <w:rPr>
          <w:color w:val="000000" w:themeColor="text1"/>
        </w:rPr>
        <w:t xml:space="preserve">construction within his stories </w:t>
      </w:r>
      <w:r w:rsidR="004C21E9" w:rsidRPr="00EA72B9">
        <w:rPr>
          <w:color w:val="000000" w:themeColor="text1"/>
        </w:rPr>
        <w:t>still divides the readers of Caradoc Evans at all levels so the contention in which he is held continues to this day.</w:t>
      </w:r>
    </w:p>
    <w:p w14:paraId="5BD4CD45" w14:textId="78223EDB" w:rsidR="003A30E6" w:rsidRPr="00EA72B9" w:rsidRDefault="003A30E6" w:rsidP="00112277">
      <w:pPr>
        <w:spacing w:line="480" w:lineRule="auto"/>
        <w:ind w:firstLine="720"/>
        <w:rPr>
          <w:color w:val="000000" w:themeColor="text1"/>
        </w:rPr>
      </w:pPr>
      <w:r w:rsidRPr="00EA72B9">
        <w:rPr>
          <w:color w:val="000000" w:themeColor="text1"/>
        </w:rPr>
        <w:t>Caradoc was</w:t>
      </w:r>
      <w:r w:rsidR="00572779">
        <w:rPr>
          <w:color w:val="000000" w:themeColor="text1"/>
        </w:rPr>
        <w:t xml:space="preserve"> </w:t>
      </w:r>
      <w:r w:rsidRPr="00EA72B9">
        <w:rPr>
          <w:color w:val="000000" w:themeColor="text1"/>
        </w:rPr>
        <w:t>not oblivious to criticism of his works and style of writing.</w:t>
      </w:r>
      <w:r w:rsidR="00572779">
        <w:rPr>
          <w:color w:val="000000" w:themeColor="text1"/>
        </w:rPr>
        <w:t xml:space="preserve"> </w:t>
      </w:r>
      <w:r w:rsidRPr="00EA72B9">
        <w:rPr>
          <w:color w:val="000000" w:themeColor="text1"/>
        </w:rPr>
        <w:t xml:space="preserve">Mary Jones quotes a letter written by him to </w:t>
      </w:r>
      <w:r w:rsidRPr="00EA72B9">
        <w:rPr>
          <w:i/>
          <w:iCs/>
          <w:color w:val="000000" w:themeColor="text1"/>
        </w:rPr>
        <w:t>The Western Mail,</w:t>
      </w:r>
      <w:r w:rsidRPr="00EA72B9">
        <w:rPr>
          <w:color w:val="000000" w:themeColor="text1"/>
        </w:rPr>
        <w:t xml:space="preserve"> 23rd January in 1917.</w:t>
      </w:r>
    </w:p>
    <w:p w14:paraId="0DD3AA49" w14:textId="4766AA69" w:rsidR="003A30E6" w:rsidRPr="00EA72B9" w:rsidRDefault="003A30E6" w:rsidP="00112277">
      <w:pPr>
        <w:ind w:left="720"/>
        <w:rPr>
          <w:color w:val="000000" w:themeColor="text1"/>
        </w:rPr>
      </w:pPr>
      <w:r w:rsidRPr="00EA72B9">
        <w:rPr>
          <w:color w:val="000000" w:themeColor="text1"/>
        </w:rPr>
        <w:lastRenderedPageBreak/>
        <w:t>I write because I believe that the cesspools of Wales should be stirred up, because I want to see my people freed from religious tyranny, because I love my country so much that I would exhibit her sores that they may be healed.</w:t>
      </w:r>
      <w:r w:rsidRPr="00EA72B9">
        <w:rPr>
          <w:rStyle w:val="FootnoteReference"/>
          <w:color w:val="000000" w:themeColor="text1"/>
        </w:rPr>
        <w:footnoteReference w:id="88"/>
      </w:r>
    </w:p>
    <w:p w14:paraId="0C385A4F" w14:textId="77777777" w:rsidR="003A30E6" w:rsidRPr="00EA72B9" w:rsidRDefault="003A30E6" w:rsidP="00112277">
      <w:pPr>
        <w:ind w:left="720"/>
        <w:rPr>
          <w:rStyle w:val="Hyperlink"/>
          <w:color w:val="000000" w:themeColor="text1"/>
        </w:rPr>
      </w:pPr>
    </w:p>
    <w:p w14:paraId="68ED4D7B" w14:textId="21CBC4A1" w:rsidR="003A30E6" w:rsidRPr="00EA72B9" w:rsidRDefault="003A30E6" w:rsidP="00620CA3">
      <w:pPr>
        <w:spacing w:line="480" w:lineRule="auto"/>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2B9">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Mary Jones</w:t>
      </w:r>
      <w:r w:rsidR="00572779">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A72B9">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sees Caradoc’s scurrilous writings as no different to the unrealistic idyllic pastoral charms depicted by other writers and that the satire involved in Caradoc’s work had been completely overlooked:</w:t>
      </w:r>
    </w:p>
    <w:p w14:paraId="72C25E24" w14:textId="48A46A1E" w:rsidR="003A30E6" w:rsidRPr="00EA72B9" w:rsidRDefault="003A30E6" w:rsidP="00112277">
      <w:pPr>
        <w:ind w:left="720"/>
        <w:rPr>
          <w:color w:val="000000" w:themeColor="text1"/>
        </w:rPr>
      </w:pPr>
      <w:r w:rsidRPr="00EA72B9">
        <w:rPr>
          <w:color w:val="000000" w:themeColor="text1"/>
        </w:rPr>
        <w:t>the fact that they paint a distorted picture of Welsh life was enough for them to be condemned out of hand; hardly anyone in all those letters and articles mentions satire, the entire controversy raging over the literal truth of the stories.</w:t>
      </w:r>
      <w:r w:rsidRPr="00EA72B9">
        <w:rPr>
          <w:rStyle w:val="FootnoteReference"/>
          <w:color w:val="000000" w:themeColor="text1"/>
        </w:rPr>
        <w:footnoteReference w:id="89"/>
      </w:r>
    </w:p>
    <w:p w14:paraId="4D763C16" w14:textId="77777777" w:rsidR="00620CA3" w:rsidRDefault="00620CA3" w:rsidP="00112277">
      <w:pPr>
        <w:spacing w:line="480" w:lineRule="auto"/>
        <w:rPr>
          <w:color w:val="000000" w:themeColor="text1"/>
        </w:rPr>
      </w:pPr>
    </w:p>
    <w:p w14:paraId="68C5EF51" w14:textId="76A25A7C" w:rsidR="003A30E6" w:rsidRPr="00EA72B9" w:rsidRDefault="003A30E6" w:rsidP="00112277">
      <w:pPr>
        <w:spacing w:line="480" w:lineRule="auto"/>
        <w:rPr>
          <w:color w:val="000000" w:themeColor="text1"/>
        </w:rPr>
      </w:pPr>
      <w:r w:rsidRPr="00EA72B9">
        <w:rPr>
          <w:color w:val="000000" w:themeColor="text1"/>
        </w:rPr>
        <w:t>She suggests a similarity of purpose behind both pastoral and realistic writings:</w:t>
      </w:r>
    </w:p>
    <w:p w14:paraId="0C7AE0AD" w14:textId="77777777" w:rsidR="003A30E6" w:rsidRPr="00EA72B9" w:rsidRDefault="003A30E6" w:rsidP="00112277">
      <w:pPr>
        <w:ind w:left="720"/>
        <w:rPr>
          <w:color w:val="000000" w:themeColor="text1"/>
        </w:rPr>
      </w:pPr>
      <w:r w:rsidRPr="00EA72B9">
        <w:rPr>
          <w:color w:val="000000" w:themeColor="text1"/>
        </w:rPr>
        <w:t>Though the focus of pastoral, in exaggerating the virtue of unsophisticated life, is on remedy, while the focus of satire, in exaggerating the vice of sophisticated life, is on attack, both tend to the one moral aim of reforming a corrupt society</w:t>
      </w:r>
      <w:r w:rsidRPr="00EA72B9">
        <w:rPr>
          <w:rStyle w:val="FootnoteReference"/>
          <w:color w:val="000000" w:themeColor="text1"/>
        </w:rPr>
        <w:footnoteReference w:id="90"/>
      </w:r>
      <w:r w:rsidRPr="00EA72B9">
        <w:rPr>
          <w:color w:val="000000" w:themeColor="text1"/>
        </w:rPr>
        <w:t>.</w:t>
      </w:r>
    </w:p>
    <w:p w14:paraId="107070D8" w14:textId="6687D0EB" w:rsidR="008C0C88" w:rsidRDefault="008C0C88" w:rsidP="00112277">
      <w:pPr>
        <w:spacing w:line="360" w:lineRule="auto"/>
        <w:rPr>
          <w:color w:val="FF0000"/>
        </w:rPr>
      </w:pPr>
    </w:p>
    <w:p w14:paraId="4A69DE67" w14:textId="0366C747" w:rsidR="005D18CC" w:rsidRPr="00EA72B9" w:rsidRDefault="008C0C88" w:rsidP="00112277">
      <w:pPr>
        <w:spacing w:line="480" w:lineRule="auto"/>
        <w:ind w:firstLine="720"/>
        <w:rPr>
          <w:color w:val="000000" w:themeColor="text1"/>
        </w:rPr>
      </w:pPr>
      <w:r>
        <w:rPr>
          <w:color w:val="000000" w:themeColor="text1"/>
        </w:rPr>
        <w:t xml:space="preserve">The brutality of Caradoc’s </w:t>
      </w:r>
      <w:r w:rsidR="00F52B99">
        <w:rPr>
          <w:color w:val="000000" w:themeColor="text1"/>
        </w:rPr>
        <w:t>stark literary style leads to the charge of misogyny because he leaves no space for comment on the treatment of women.</w:t>
      </w:r>
      <w:r w:rsidR="00572779">
        <w:rPr>
          <w:color w:val="000000" w:themeColor="text1"/>
        </w:rPr>
        <w:t xml:space="preserve"> </w:t>
      </w:r>
      <w:r w:rsidR="00F52B99">
        <w:rPr>
          <w:color w:val="000000" w:themeColor="text1"/>
        </w:rPr>
        <w:t xml:space="preserve">The immediate effect of this implies a passive acceptance of this attitude, something that his legacy </w:t>
      </w:r>
      <w:r w:rsidR="005875FF">
        <w:rPr>
          <w:color w:val="000000" w:themeColor="text1"/>
        </w:rPr>
        <w:t xml:space="preserve">is still dealing with. </w:t>
      </w:r>
      <w:r w:rsidR="005D18CC" w:rsidRPr="00EA72B9">
        <w:rPr>
          <w:color w:val="000000" w:themeColor="text1"/>
        </w:rPr>
        <w:t>T. L. Williams suggests that Caradoc’s acerbic writings afforded him some psychological relief from the tribulations of his youth, and voices him thus:</w:t>
      </w:r>
    </w:p>
    <w:p w14:paraId="5A85E298" w14:textId="77777777" w:rsidR="005D18CC" w:rsidRPr="00EA72B9" w:rsidRDefault="005D18CC" w:rsidP="00112277">
      <w:pPr>
        <w:ind w:left="720"/>
        <w:rPr>
          <w:color w:val="000000" w:themeColor="text1"/>
        </w:rPr>
      </w:pPr>
      <w:r w:rsidRPr="00EA72B9">
        <w:rPr>
          <w:color w:val="000000" w:themeColor="text1"/>
        </w:rPr>
        <w:t>I made a literary sensation that surprised me. I was the shocking Welshman, the traitor to his country, so I had to keep it up by saying shocking things at every given opportunity—at lectures and in public.</w:t>
      </w:r>
      <w:r w:rsidRPr="00EA72B9">
        <w:rPr>
          <w:rStyle w:val="FootnoteReference"/>
          <w:color w:val="000000" w:themeColor="text1"/>
        </w:rPr>
        <w:footnoteReference w:id="91"/>
      </w:r>
    </w:p>
    <w:p w14:paraId="4A633A2C" w14:textId="422F0628" w:rsidR="005D18CC" w:rsidRPr="00EA72B9" w:rsidRDefault="005D18CC" w:rsidP="00112277">
      <w:pPr>
        <w:spacing w:line="480" w:lineRule="auto"/>
        <w:ind w:firstLine="720"/>
        <w:rPr>
          <w:color w:val="000000" w:themeColor="text1"/>
        </w:rPr>
      </w:pPr>
      <w:r w:rsidRPr="00EA72B9">
        <w:rPr>
          <w:color w:val="000000" w:themeColor="text1"/>
        </w:rPr>
        <w:lastRenderedPageBreak/>
        <w:t xml:space="preserve">Writing in </w:t>
      </w:r>
      <w:r w:rsidRPr="00EA72B9">
        <w:rPr>
          <w:i/>
          <w:iCs/>
          <w:color w:val="000000" w:themeColor="text1"/>
        </w:rPr>
        <w:t>The Anglo-Welsh Review</w:t>
      </w:r>
      <w:r w:rsidRPr="00EA72B9">
        <w:rPr>
          <w:color w:val="000000" w:themeColor="text1"/>
        </w:rPr>
        <w:t xml:space="preserve"> of 1985, John Davies and John Harris</w:t>
      </w:r>
      <w:r w:rsidRPr="00EA72B9">
        <w:rPr>
          <w:b/>
          <w:bCs/>
          <w:color w:val="000000" w:themeColor="text1"/>
        </w:rPr>
        <w:t xml:space="preserve"> e</w:t>
      </w:r>
      <w:r w:rsidRPr="00EA72B9">
        <w:rPr>
          <w:color w:val="000000" w:themeColor="text1"/>
        </w:rPr>
        <w:t xml:space="preserve">xpress their admiration for </w:t>
      </w:r>
      <w:r w:rsidR="005875FF">
        <w:rPr>
          <w:color w:val="000000" w:themeColor="text1"/>
        </w:rPr>
        <w:t>‘</w:t>
      </w:r>
      <w:r w:rsidRPr="005875FF">
        <w:rPr>
          <w:color w:val="000000" w:themeColor="text1"/>
        </w:rPr>
        <w:t>A Father in Sion</w:t>
      </w:r>
      <w:r w:rsidR="005875FF">
        <w:rPr>
          <w:color w:val="000000" w:themeColor="text1"/>
        </w:rPr>
        <w:t>’ (</w:t>
      </w:r>
      <w:r w:rsidR="005875FF">
        <w:rPr>
          <w:i/>
          <w:iCs/>
          <w:color w:val="000000" w:themeColor="text1"/>
        </w:rPr>
        <w:t>My People</w:t>
      </w:r>
      <w:r w:rsidR="005875FF">
        <w:rPr>
          <w:color w:val="000000" w:themeColor="text1"/>
        </w:rPr>
        <w:t>)</w:t>
      </w:r>
      <w:r w:rsidRPr="005875FF">
        <w:rPr>
          <w:color w:val="000000" w:themeColor="text1"/>
        </w:rPr>
        <w:t xml:space="preserve"> </w:t>
      </w:r>
      <w:r w:rsidRPr="00EA72B9">
        <w:rPr>
          <w:color w:val="000000" w:themeColor="text1"/>
        </w:rPr>
        <w:t>and the ways in which it throws light on the tightly bound social conventions of a closed society</w:t>
      </w:r>
      <w:r w:rsidR="005875FF">
        <w:rPr>
          <w:color w:val="000000" w:themeColor="text1"/>
        </w:rPr>
        <w:t>:</w:t>
      </w:r>
    </w:p>
    <w:p w14:paraId="5BBB859F" w14:textId="2CD6865B" w:rsidR="005D18CC" w:rsidRPr="00EA72B9" w:rsidRDefault="005875FF" w:rsidP="00112277">
      <w:pPr>
        <w:ind w:left="720"/>
        <w:rPr>
          <w:color w:val="000000" w:themeColor="text1"/>
        </w:rPr>
      </w:pPr>
      <w:r>
        <w:rPr>
          <w:color w:val="000000" w:themeColor="text1"/>
        </w:rPr>
        <w:t>‘</w:t>
      </w:r>
      <w:r w:rsidR="005D18CC" w:rsidRPr="005875FF">
        <w:rPr>
          <w:color w:val="000000" w:themeColor="text1"/>
        </w:rPr>
        <w:t>A Father in Sion</w:t>
      </w:r>
      <w:r>
        <w:rPr>
          <w:color w:val="000000" w:themeColor="text1"/>
        </w:rPr>
        <w:t>’</w:t>
      </w:r>
      <w:r w:rsidR="005D18CC" w:rsidRPr="00EA72B9">
        <w:rPr>
          <w:color w:val="000000" w:themeColor="text1"/>
        </w:rPr>
        <w:t xml:space="preserve"> ranks with the highest achievements of Anglo-Welsh literature.</w:t>
      </w:r>
      <w:r w:rsidR="00572779">
        <w:rPr>
          <w:color w:val="000000" w:themeColor="text1"/>
        </w:rPr>
        <w:t xml:space="preserve"> </w:t>
      </w:r>
      <w:r w:rsidR="005D18CC" w:rsidRPr="00EA72B9">
        <w:rPr>
          <w:color w:val="000000" w:themeColor="text1"/>
        </w:rPr>
        <w:t>Among other things, it is an artistically powerful and subtle indictment of the suppression and manipulation of individual conscience and feeling</w:t>
      </w:r>
      <w:r w:rsidR="005D18CC" w:rsidRPr="00EA72B9">
        <w:rPr>
          <w:rStyle w:val="FootnoteReference"/>
          <w:color w:val="000000" w:themeColor="text1"/>
        </w:rPr>
        <w:footnoteReference w:id="92"/>
      </w:r>
      <w:r w:rsidR="005D18CC" w:rsidRPr="00EA72B9">
        <w:rPr>
          <w:color w:val="000000" w:themeColor="text1"/>
        </w:rPr>
        <w:t>.</w:t>
      </w:r>
    </w:p>
    <w:p w14:paraId="44020438" w14:textId="04A28D68" w:rsidR="005D18CC" w:rsidRDefault="005D18CC" w:rsidP="00112277">
      <w:pPr>
        <w:ind w:left="1440"/>
        <w:rPr>
          <w:color w:val="000000" w:themeColor="text1"/>
        </w:rPr>
      </w:pPr>
    </w:p>
    <w:p w14:paraId="1C68C1EC" w14:textId="18F7A498" w:rsidR="005D18CC" w:rsidRPr="00EA72B9" w:rsidRDefault="005D18CC" w:rsidP="00112277">
      <w:pPr>
        <w:spacing w:line="480" w:lineRule="auto"/>
        <w:ind w:firstLine="720"/>
        <w:rPr>
          <w:color w:val="000000" w:themeColor="text1"/>
        </w:rPr>
      </w:pPr>
      <w:r w:rsidRPr="00EA72B9">
        <w:rPr>
          <w:color w:val="000000" w:themeColor="text1"/>
        </w:rPr>
        <w:t>More recently, critics have noted that there is no mention of war in his stories: and suggested that the general ugliness, lack of humanity and horror of the times must surely have some reflection in how his characters behave to each other in his writings.</w:t>
      </w:r>
      <w:r w:rsidR="00572779">
        <w:rPr>
          <w:color w:val="000000" w:themeColor="text1"/>
        </w:rPr>
        <w:t xml:space="preserve"> </w:t>
      </w:r>
      <w:r w:rsidR="009B4EF4">
        <w:rPr>
          <w:color w:val="000000" w:themeColor="text1"/>
        </w:rPr>
        <w:t xml:space="preserve">However, he was expressing his condemnation of war and his socialist leanings during this time as he was editing the weekly journal </w:t>
      </w:r>
      <w:r w:rsidR="009B4EF4">
        <w:rPr>
          <w:i/>
          <w:iCs/>
          <w:color w:val="000000" w:themeColor="text1"/>
        </w:rPr>
        <w:t xml:space="preserve">Ideas </w:t>
      </w:r>
      <w:r w:rsidR="009B4EF4">
        <w:rPr>
          <w:color w:val="000000" w:themeColor="text1"/>
        </w:rPr>
        <w:t xml:space="preserve">from 1915-1917, during which time </w:t>
      </w:r>
      <w:r w:rsidR="009B4EF4">
        <w:rPr>
          <w:i/>
          <w:iCs/>
          <w:color w:val="000000" w:themeColor="text1"/>
        </w:rPr>
        <w:t>M</w:t>
      </w:r>
      <w:r w:rsidR="00882E99">
        <w:rPr>
          <w:i/>
          <w:iCs/>
          <w:color w:val="000000" w:themeColor="text1"/>
        </w:rPr>
        <w:t>y</w:t>
      </w:r>
      <w:r w:rsidR="009B4EF4">
        <w:rPr>
          <w:i/>
          <w:iCs/>
          <w:color w:val="000000" w:themeColor="text1"/>
        </w:rPr>
        <w:t xml:space="preserve"> People </w:t>
      </w:r>
      <w:r w:rsidR="009B4EF4">
        <w:rPr>
          <w:color w:val="000000" w:themeColor="text1"/>
        </w:rPr>
        <w:t>and</w:t>
      </w:r>
      <w:r w:rsidR="00572779">
        <w:rPr>
          <w:color w:val="000000" w:themeColor="text1"/>
        </w:rPr>
        <w:t xml:space="preserve"> </w:t>
      </w:r>
      <w:r w:rsidR="009B4EF4" w:rsidRPr="009B4EF4">
        <w:rPr>
          <w:i/>
          <w:iCs/>
          <w:color w:val="000000" w:themeColor="text1"/>
        </w:rPr>
        <w:t>Capel Sion</w:t>
      </w:r>
      <w:r w:rsidR="009B4EF4">
        <w:rPr>
          <w:i/>
          <w:iCs/>
          <w:color w:val="000000" w:themeColor="text1"/>
        </w:rPr>
        <w:t xml:space="preserve"> </w:t>
      </w:r>
      <w:r w:rsidR="009B4EF4">
        <w:rPr>
          <w:color w:val="000000" w:themeColor="text1"/>
        </w:rPr>
        <w:t>were published.</w:t>
      </w:r>
      <w:r w:rsidR="00572779">
        <w:rPr>
          <w:color w:val="000000" w:themeColor="text1"/>
        </w:rPr>
        <w:t xml:space="preserve"> </w:t>
      </w:r>
      <w:r w:rsidR="00882E99">
        <w:rPr>
          <w:color w:val="000000" w:themeColor="text1"/>
        </w:rPr>
        <w:t xml:space="preserve">He reserved his commentary on the </w:t>
      </w:r>
      <w:r w:rsidR="007C7190">
        <w:rPr>
          <w:color w:val="000000" w:themeColor="text1"/>
        </w:rPr>
        <w:t>W</w:t>
      </w:r>
      <w:r w:rsidR="00882E99">
        <w:rPr>
          <w:color w:val="000000" w:themeColor="text1"/>
        </w:rPr>
        <w:t>ar to this journal, attacking the industrialists and farmers who were profiteering at the expense of the ordinary workers and labourers, who were being exploited through low wages and bad working conditions with women receiving even less than men.</w:t>
      </w:r>
      <w:r w:rsidR="00882E99">
        <w:rPr>
          <w:rStyle w:val="FootnoteReference"/>
          <w:color w:val="000000" w:themeColor="text1"/>
        </w:rPr>
        <w:footnoteReference w:id="93"/>
      </w:r>
    </w:p>
    <w:p w14:paraId="0C68C6A9" w14:textId="77777777" w:rsidR="005875FF" w:rsidRDefault="005875FF" w:rsidP="00112277">
      <w:pPr>
        <w:spacing w:line="360" w:lineRule="auto"/>
        <w:rPr>
          <w:b/>
          <w:bCs/>
          <w:color w:val="000000" w:themeColor="text1"/>
          <w:u w:val="single"/>
        </w:rPr>
      </w:pPr>
    </w:p>
    <w:p w14:paraId="7ECD7447" w14:textId="77777777" w:rsidR="00771B88" w:rsidRDefault="00771B88" w:rsidP="00112277">
      <w:pPr>
        <w:spacing w:line="480" w:lineRule="auto"/>
        <w:rPr>
          <w:b/>
          <w:bCs/>
          <w:color w:val="000000" w:themeColor="text1"/>
        </w:rPr>
      </w:pPr>
    </w:p>
    <w:p w14:paraId="406DA21C" w14:textId="77777777" w:rsidR="00771B88" w:rsidRDefault="00771B88" w:rsidP="00112277">
      <w:pPr>
        <w:spacing w:line="480" w:lineRule="auto"/>
        <w:rPr>
          <w:b/>
          <w:bCs/>
          <w:color w:val="000000" w:themeColor="text1"/>
        </w:rPr>
      </w:pPr>
    </w:p>
    <w:p w14:paraId="5AFD068C" w14:textId="77777777" w:rsidR="00771B88" w:rsidRDefault="00771B88" w:rsidP="00112277">
      <w:pPr>
        <w:spacing w:line="480" w:lineRule="auto"/>
        <w:rPr>
          <w:b/>
          <w:bCs/>
          <w:color w:val="000000" w:themeColor="text1"/>
        </w:rPr>
      </w:pPr>
    </w:p>
    <w:p w14:paraId="367122A3" w14:textId="77777777" w:rsidR="00771B88" w:rsidRDefault="00771B88" w:rsidP="00112277">
      <w:pPr>
        <w:spacing w:line="480" w:lineRule="auto"/>
        <w:rPr>
          <w:b/>
          <w:bCs/>
          <w:color w:val="000000" w:themeColor="text1"/>
        </w:rPr>
      </w:pPr>
    </w:p>
    <w:p w14:paraId="37351F5B" w14:textId="77777777" w:rsidR="006D78A7" w:rsidRDefault="006D78A7" w:rsidP="00112277">
      <w:pPr>
        <w:spacing w:line="480" w:lineRule="auto"/>
        <w:rPr>
          <w:b/>
          <w:bCs/>
          <w:color w:val="000000" w:themeColor="text1"/>
        </w:rPr>
      </w:pPr>
    </w:p>
    <w:p w14:paraId="108A31DD" w14:textId="77777777" w:rsidR="006D78A7" w:rsidRDefault="006D78A7" w:rsidP="00112277">
      <w:pPr>
        <w:spacing w:line="480" w:lineRule="auto"/>
        <w:rPr>
          <w:b/>
          <w:bCs/>
          <w:color w:val="000000" w:themeColor="text1"/>
        </w:rPr>
      </w:pPr>
    </w:p>
    <w:p w14:paraId="08821B1E" w14:textId="77777777" w:rsidR="00C2447B" w:rsidRDefault="00C2447B" w:rsidP="00BF24A8">
      <w:pPr>
        <w:spacing w:line="480" w:lineRule="auto"/>
        <w:jc w:val="center"/>
        <w:rPr>
          <w:b/>
          <w:bCs/>
          <w:color w:val="000000" w:themeColor="text1"/>
        </w:rPr>
      </w:pPr>
    </w:p>
    <w:p w14:paraId="1FC1E767" w14:textId="0AD0D4D8" w:rsidR="00520490" w:rsidRPr="00A43367" w:rsidRDefault="00077B0D" w:rsidP="00BF24A8">
      <w:pPr>
        <w:spacing w:line="480" w:lineRule="auto"/>
        <w:jc w:val="center"/>
        <w:rPr>
          <w:b/>
          <w:bCs/>
          <w:color w:val="000000" w:themeColor="text1"/>
        </w:rPr>
      </w:pPr>
      <w:r w:rsidRPr="00A43367">
        <w:rPr>
          <w:b/>
          <w:bCs/>
          <w:color w:val="000000" w:themeColor="text1"/>
        </w:rPr>
        <w:lastRenderedPageBreak/>
        <w:t>Chapter 7</w:t>
      </w:r>
    </w:p>
    <w:p w14:paraId="786BFC5E" w14:textId="2A99F10D" w:rsidR="00B31A4E" w:rsidRPr="00A43367" w:rsidRDefault="009C2D18" w:rsidP="00112277">
      <w:pPr>
        <w:spacing w:line="480" w:lineRule="auto"/>
        <w:rPr>
          <w:b/>
          <w:bCs/>
          <w:sz w:val="22"/>
          <w:szCs w:val="22"/>
        </w:rPr>
      </w:pPr>
      <w:r w:rsidRPr="00A43367">
        <w:rPr>
          <w:b/>
          <w:bCs/>
        </w:rPr>
        <w:t>W</w:t>
      </w:r>
      <w:r w:rsidR="00921187" w:rsidRPr="00A43367">
        <w:rPr>
          <w:b/>
          <w:bCs/>
        </w:rPr>
        <w:t>omen</w:t>
      </w:r>
      <w:r w:rsidR="00921187" w:rsidRPr="00A43367">
        <w:rPr>
          <w:b/>
          <w:bCs/>
        </w:rPr>
        <w:br/>
      </w:r>
      <w:r w:rsidR="00921187" w:rsidRPr="00861982">
        <w:rPr>
          <w:b/>
          <w:bCs/>
        </w:rPr>
        <w:t xml:space="preserve">7.1 </w:t>
      </w:r>
      <w:proofErr w:type="spellStart"/>
      <w:r w:rsidR="00B31A4E" w:rsidRPr="00861982">
        <w:rPr>
          <w:b/>
          <w:bCs/>
        </w:rPr>
        <w:t>Moelona’s</w:t>
      </w:r>
      <w:proofErr w:type="spellEnd"/>
      <w:r w:rsidR="00B31A4E" w:rsidRPr="00861982">
        <w:rPr>
          <w:b/>
          <w:bCs/>
        </w:rPr>
        <w:t xml:space="preserve"> </w:t>
      </w:r>
      <w:r w:rsidR="00921187" w:rsidRPr="00861982">
        <w:rPr>
          <w:b/>
          <w:bCs/>
        </w:rPr>
        <w:t>P</w:t>
      </w:r>
      <w:r w:rsidR="00B31A4E" w:rsidRPr="00861982">
        <w:rPr>
          <w:b/>
          <w:bCs/>
        </w:rPr>
        <w:t>osition on Women</w:t>
      </w:r>
    </w:p>
    <w:p w14:paraId="09E572C5" w14:textId="534C909C" w:rsidR="004C1E45" w:rsidRDefault="00B31A4E" w:rsidP="00112277">
      <w:pPr>
        <w:spacing w:line="480" w:lineRule="auto"/>
        <w:ind w:firstLine="720"/>
        <w:rPr>
          <w:rFonts w:cstheme="minorHAnsi"/>
          <w:color w:val="000000" w:themeColor="text1"/>
          <w:lang w:val="en"/>
        </w:rPr>
      </w:pPr>
      <w:r>
        <w:rPr>
          <w:color w:val="000000" w:themeColor="text1"/>
        </w:rPr>
        <w:t>C</w:t>
      </w:r>
      <w:r w:rsidR="009469EB" w:rsidRPr="007A4771">
        <w:rPr>
          <w:color w:val="000000" w:themeColor="text1"/>
        </w:rPr>
        <w:t xml:space="preserve">hanges in society were witnessed by </w:t>
      </w:r>
      <w:proofErr w:type="spellStart"/>
      <w:r w:rsidR="009C2D18" w:rsidRPr="007A4771">
        <w:rPr>
          <w:color w:val="000000" w:themeColor="text1"/>
        </w:rPr>
        <w:t>Moelona</w:t>
      </w:r>
      <w:proofErr w:type="spellEnd"/>
      <w:r w:rsidR="009C2D18" w:rsidRPr="007A4771">
        <w:rPr>
          <w:color w:val="000000" w:themeColor="text1"/>
        </w:rPr>
        <w:t xml:space="preserve"> </w:t>
      </w:r>
      <w:r>
        <w:rPr>
          <w:color w:val="000000" w:themeColor="text1"/>
        </w:rPr>
        <w:t xml:space="preserve">in her writings and she was </w:t>
      </w:r>
      <w:r w:rsidR="009C2D18" w:rsidRPr="007A4771">
        <w:rPr>
          <w:color w:val="000000" w:themeColor="text1"/>
        </w:rPr>
        <w:t>not afraid to be critical of social and religious misogynistic practices in the society of the time</w:t>
      </w:r>
      <w:r w:rsidR="009469EB" w:rsidRPr="007A4771">
        <w:rPr>
          <w:color w:val="000000" w:themeColor="text1"/>
        </w:rPr>
        <w:t>.</w:t>
      </w:r>
      <w:r w:rsidR="009C2D18" w:rsidRPr="007A4771">
        <w:rPr>
          <w:color w:val="000000" w:themeColor="text1"/>
        </w:rPr>
        <w:t xml:space="preserve"> </w:t>
      </w:r>
      <w:r w:rsidR="00500DC3">
        <w:rPr>
          <w:color w:val="000000" w:themeColor="text1"/>
        </w:rPr>
        <w:t>W</w:t>
      </w:r>
      <w:r w:rsidR="00561016">
        <w:rPr>
          <w:color w:val="000000" w:themeColor="text1"/>
        </w:rPr>
        <w:t>e</w:t>
      </w:r>
      <w:r w:rsidR="00500DC3">
        <w:rPr>
          <w:color w:val="000000" w:themeColor="text1"/>
        </w:rPr>
        <w:t xml:space="preserve"> have already noted how s</w:t>
      </w:r>
      <w:r w:rsidR="009C2D18" w:rsidRPr="007A4771">
        <w:rPr>
          <w:color w:val="000000" w:themeColor="text1"/>
        </w:rPr>
        <w:t xml:space="preserve">he </w:t>
      </w:r>
      <w:r w:rsidR="00101856" w:rsidRPr="007A4771">
        <w:rPr>
          <w:color w:val="000000" w:themeColor="text1"/>
        </w:rPr>
        <w:t xml:space="preserve">features </w:t>
      </w:r>
      <w:r w:rsidR="009C2D18" w:rsidRPr="007A4771">
        <w:rPr>
          <w:color w:val="000000" w:themeColor="text1"/>
        </w:rPr>
        <w:t>the Suffragette movement</w:t>
      </w:r>
      <w:r w:rsidR="009469EB" w:rsidRPr="007A4771">
        <w:rPr>
          <w:color w:val="000000" w:themeColor="text1"/>
        </w:rPr>
        <w:t xml:space="preserve"> in </w:t>
      </w:r>
      <w:proofErr w:type="spellStart"/>
      <w:r w:rsidR="006178A6" w:rsidRPr="007A4771">
        <w:rPr>
          <w:rFonts w:cstheme="minorHAnsi"/>
          <w:i/>
          <w:iCs/>
          <w:color w:val="000000" w:themeColor="text1"/>
        </w:rPr>
        <w:t>Ffynnonloyw</w:t>
      </w:r>
      <w:proofErr w:type="spellEnd"/>
      <w:r w:rsidR="006178A6" w:rsidRPr="007A4771">
        <w:rPr>
          <w:rFonts w:cstheme="minorHAnsi"/>
          <w:i/>
          <w:iCs/>
          <w:color w:val="000000" w:themeColor="text1"/>
        </w:rPr>
        <w:t xml:space="preserve">, </w:t>
      </w:r>
      <w:r w:rsidR="006178A6" w:rsidRPr="007A4771">
        <w:rPr>
          <w:rFonts w:cstheme="minorHAnsi"/>
          <w:color w:val="000000" w:themeColor="text1"/>
        </w:rPr>
        <w:t xml:space="preserve">when </w:t>
      </w:r>
      <w:r w:rsidR="00D144B4" w:rsidRPr="007A4771">
        <w:rPr>
          <w:color w:val="000000" w:themeColor="text1"/>
        </w:rPr>
        <w:t xml:space="preserve">Nan’s rejection </w:t>
      </w:r>
      <w:r w:rsidR="006178A6" w:rsidRPr="007A4771">
        <w:rPr>
          <w:color w:val="000000" w:themeColor="text1"/>
        </w:rPr>
        <w:t xml:space="preserve">of </w:t>
      </w:r>
      <w:r w:rsidR="00101856" w:rsidRPr="007A4771">
        <w:rPr>
          <w:color w:val="000000" w:themeColor="text1"/>
        </w:rPr>
        <w:t xml:space="preserve">her </w:t>
      </w:r>
      <w:r w:rsidR="006178A6" w:rsidRPr="007A4771">
        <w:rPr>
          <w:color w:val="000000" w:themeColor="text1"/>
        </w:rPr>
        <w:t>engagement to the</w:t>
      </w:r>
      <w:r w:rsidR="00D144B4" w:rsidRPr="007A4771">
        <w:rPr>
          <w:color w:val="000000" w:themeColor="text1"/>
        </w:rPr>
        <w:t xml:space="preserve"> Rev.</w:t>
      </w:r>
      <w:r w:rsidR="00AB01CB" w:rsidRPr="007A4771">
        <w:rPr>
          <w:color w:val="000000" w:themeColor="text1"/>
        </w:rPr>
        <w:t xml:space="preserve"> </w:t>
      </w:r>
      <w:proofErr w:type="spellStart"/>
      <w:r w:rsidR="00D144B4" w:rsidRPr="007A4771">
        <w:rPr>
          <w:color w:val="000000" w:themeColor="text1"/>
        </w:rPr>
        <w:t>Harri</w:t>
      </w:r>
      <w:proofErr w:type="spellEnd"/>
      <w:r w:rsidR="00D144B4" w:rsidRPr="007A4771">
        <w:rPr>
          <w:color w:val="000000" w:themeColor="text1"/>
        </w:rPr>
        <w:t xml:space="preserve"> Herbert </w:t>
      </w:r>
      <w:r w:rsidR="006178A6" w:rsidRPr="007A4771">
        <w:rPr>
          <w:color w:val="000000" w:themeColor="text1"/>
        </w:rPr>
        <w:t xml:space="preserve">is directly linked to the minister’s condemnation of her Votes for Women </w:t>
      </w:r>
      <w:r w:rsidR="006178A6" w:rsidRPr="007A4771">
        <w:rPr>
          <w:rFonts w:cstheme="minorHAnsi"/>
          <w:color w:val="000000" w:themeColor="text1"/>
        </w:rPr>
        <w:t>stance.</w:t>
      </w:r>
      <w:r w:rsidR="00572779">
        <w:rPr>
          <w:rFonts w:cstheme="minorHAnsi"/>
          <w:i/>
          <w:iCs/>
          <w:color w:val="000000" w:themeColor="text1"/>
        </w:rPr>
        <w:t xml:space="preserve"> </w:t>
      </w:r>
      <w:r w:rsidR="00500DC3" w:rsidRPr="001F2667">
        <w:rPr>
          <w:rFonts w:cstheme="minorHAnsi"/>
          <w:color w:val="000000" w:themeColor="text1"/>
        </w:rPr>
        <w:t>For</w:t>
      </w:r>
      <w:r w:rsidR="00500DC3">
        <w:rPr>
          <w:rFonts w:cstheme="minorHAnsi"/>
          <w:i/>
          <w:iCs/>
          <w:color w:val="000000" w:themeColor="text1"/>
        </w:rPr>
        <w:t xml:space="preserve"> </w:t>
      </w:r>
      <w:proofErr w:type="spellStart"/>
      <w:r w:rsidR="009C2D18" w:rsidRPr="007A4771">
        <w:rPr>
          <w:color w:val="000000" w:themeColor="text1"/>
        </w:rPr>
        <w:t>Gramich</w:t>
      </w:r>
      <w:proofErr w:type="spellEnd"/>
      <w:r w:rsidR="00500DC3">
        <w:rPr>
          <w:color w:val="000000" w:themeColor="text1"/>
        </w:rPr>
        <w:t>,</w:t>
      </w:r>
      <w:r w:rsidR="009C2D18" w:rsidRPr="007A4771">
        <w:rPr>
          <w:color w:val="000000" w:themeColor="text1"/>
        </w:rPr>
        <w:t xml:space="preserve"> ‘Nan is a fictionalized version of the author herself</w:t>
      </w:r>
      <w:r w:rsidR="005875FF">
        <w:rPr>
          <w:color w:val="000000" w:themeColor="text1"/>
        </w:rPr>
        <w:t>’</w:t>
      </w:r>
      <w:r w:rsidR="00556DEB">
        <w:rPr>
          <w:rStyle w:val="FootnoteReference"/>
          <w:color w:val="000000" w:themeColor="text1"/>
        </w:rPr>
        <w:footnoteReference w:id="94"/>
      </w:r>
      <w:r w:rsidR="009C2D18" w:rsidRPr="007A4771">
        <w:rPr>
          <w:color w:val="000000" w:themeColor="text1"/>
        </w:rPr>
        <w:t xml:space="preserve"> as the occasion </w:t>
      </w:r>
      <w:r w:rsidR="00D144B4" w:rsidRPr="007A4771">
        <w:rPr>
          <w:color w:val="000000" w:themeColor="text1"/>
        </w:rPr>
        <w:t xml:space="preserve">in which the incident took place </w:t>
      </w:r>
      <w:r w:rsidR="009C2D18" w:rsidRPr="007A4771">
        <w:rPr>
          <w:color w:val="000000" w:themeColor="text1"/>
        </w:rPr>
        <w:t xml:space="preserve">was the </w:t>
      </w:r>
      <w:r w:rsidR="00921187">
        <w:rPr>
          <w:color w:val="000000" w:themeColor="text1"/>
        </w:rPr>
        <w:t xml:space="preserve">1909 </w:t>
      </w:r>
      <w:r w:rsidR="009C2D18" w:rsidRPr="007A4771">
        <w:rPr>
          <w:color w:val="000000" w:themeColor="text1"/>
        </w:rPr>
        <w:t xml:space="preserve">National Eisteddfod held in the </w:t>
      </w:r>
      <w:r w:rsidR="00921187">
        <w:rPr>
          <w:color w:val="000000" w:themeColor="text1"/>
        </w:rPr>
        <w:t xml:space="preserve">Royal </w:t>
      </w:r>
      <w:r w:rsidR="009C2D18" w:rsidRPr="007A4771">
        <w:rPr>
          <w:color w:val="000000" w:themeColor="text1"/>
        </w:rPr>
        <w:t>Albert Hall</w:t>
      </w:r>
      <w:r w:rsidR="00921187">
        <w:rPr>
          <w:color w:val="000000" w:themeColor="text1"/>
        </w:rPr>
        <w:t xml:space="preserve"> in London,</w:t>
      </w:r>
      <w:r w:rsidR="009C2D18" w:rsidRPr="007A4771">
        <w:rPr>
          <w:color w:val="000000" w:themeColor="text1"/>
        </w:rPr>
        <w:t xml:space="preserve"> when </w:t>
      </w:r>
      <w:proofErr w:type="spellStart"/>
      <w:r w:rsidR="009C2D18" w:rsidRPr="007A4771">
        <w:rPr>
          <w:color w:val="000000" w:themeColor="text1"/>
        </w:rPr>
        <w:t>Moelona</w:t>
      </w:r>
      <w:proofErr w:type="spellEnd"/>
      <w:r w:rsidR="009C2D18" w:rsidRPr="007A4771">
        <w:rPr>
          <w:color w:val="000000" w:themeColor="text1"/>
        </w:rPr>
        <w:t xml:space="preserve"> was being inducted into the Gorsedd.</w:t>
      </w:r>
      <w:r w:rsidR="00572779">
        <w:rPr>
          <w:color w:val="000000" w:themeColor="text1"/>
        </w:rPr>
        <w:t xml:space="preserve"> </w:t>
      </w:r>
      <w:r w:rsidR="004203D4" w:rsidRPr="007A4771">
        <w:rPr>
          <w:color w:val="000000" w:themeColor="text1"/>
        </w:rPr>
        <w:t>The event was opened by the then Prime Minister Henry Asquith who, although ostensibly in favour of enfranchisement for women, had failed to see the Bill pass through the Westminster Parliament</w:t>
      </w:r>
      <w:r w:rsidR="00895AF9" w:rsidRPr="007A4771">
        <w:rPr>
          <w:color w:val="000000" w:themeColor="text1"/>
        </w:rPr>
        <w:t xml:space="preserve"> and was heckled by </w:t>
      </w:r>
      <w:r w:rsidR="00E451C8" w:rsidRPr="007A4771">
        <w:rPr>
          <w:color w:val="000000" w:themeColor="text1"/>
        </w:rPr>
        <w:t>the audience</w:t>
      </w:r>
      <w:r w:rsidR="0007583E">
        <w:rPr>
          <w:color w:val="000000" w:themeColor="text1"/>
        </w:rPr>
        <w:t>.</w:t>
      </w:r>
      <w:r w:rsidR="0091278F">
        <w:t xml:space="preserve"> </w:t>
      </w:r>
      <w:r w:rsidR="00776DD9">
        <w:t>However, a</w:t>
      </w:r>
      <w:r w:rsidR="009C2D18">
        <w:t xml:space="preserve">part from </w:t>
      </w:r>
      <w:r w:rsidR="00D144B4">
        <w:t xml:space="preserve">her </w:t>
      </w:r>
      <w:r w:rsidR="009C2D18">
        <w:t xml:space="preserve">radical stance in </w:t>
      </w:r>
      <w:proofErr w:type="spellStart"/>
      <w:r w:rsidR="009C2D18" w:rsidRPr="00AF1CBD">
        <w:rPr>
          <w:i/>
          <w:iCs/>
        </w:rPr>
        <w:t>Ffynnonloyw</w:t>
      </w:r>
      <w:proofErr w:type="spellEnd"/>
      <w:r w:rsidR="009C2D18" w:rsidRPr="00AF1CBD">
        <w:rPr>
          <w:i/>
          <w:iCs/>
        </w:rPr>
        <w:t>,</w:t>
      </w:r>
      <w:r w:rsidR="009C2D18">
        <w:rPr>
          <w:i/>
          <w:iCs/>
        </w:rPr>
        <w:t xml:space="preserve"> </w:t>
      </w:r>
      <w:r w:rsidR="009C2D18" w:rsidRPr="00E23B2A">
        <w:t>in her earlier works</w:t>
      </w:r>
      <w:r w:rsidR="009C2D18">
        <w:rPr>
          <w:i/>
          <w:iCs/>
        </w:rPr>
        <w:t xml:space="preserve"> </w:t>
      </w:r>
      <w:proofErr w:type="spellStart"/>
      <w:r w:rsidR="009C2D18">
        <w:t>Moelona</w:t>
      </w:r>
      <w:proofErr w:type="spellEnd"/>
      <w:r w:rsidR="009C2D18">
        <w:t xml:space="preserve"> is true to the confines of her time as regards the position of women in early </w:t>
      </w:r>
      <w:r w:rsidR="00814A13">
        <w:t>twentieth century</w:t>
      </w:r>
      <w:r w:rsidR="00921187">
        <w:t xml:space="preserve"> </w:t>
      </w:r>
      <w:r w:rsidR="009C2D18">
        <w:t>Wales</w:t>
      </w:r>
      <w:r w:rsidR="009C2D18" w:rsidRPr="00EA72B9">
        <w:rPr>
          <w:color w:val="000000" w:themeColor="text1"/>
        </w:rPr>
        <w:t>.</w:t>
      </w:r>
      <w:r w:rsidR="00572779">
        <w:rPr>
          <w:color w:val="000000" w:themeColor="text1"/>
        </w:rPr>
        <w:t xml:space="preserve"> </w:t>
      </w:r>
      <w:r w:rsidR="004C1E45" w:rsidRPr="00EA72B9">
        <w:rPr>
          <w:color w:val="000000" w:themeColor="text1"/>
        </w:rPr>
        <w:t xml:space="preserve">Therefore, in </w:t>
      </w:r>
      <w:proofErr w:type="spellStart"/>
      <w:r w:rsidR="00D144B4" w:rsidRPr="00EA72B9">
        <w:rPr>
          <w:i/>
          <w:iCs/>
          <w:color w:val="000000" w:themeColor="text1"/>
        </w:rPr>
        <w:t>Teulu</w:t>
      </w:r>
      <w:proofErr w:type="spellEnd"/>
      <w:r w:rsidR="00D144B4" w:rsidRPr="00EA72B9">
        <w:rPr>
          <w:i/>
          <w:iCs/>
          <w:color w:val="000000" w:themeColor="text1"/>
        </w:rPr>
        <w:t xml:space="preserve"> Bach </w:t>
      </w:r>
      <w:proofErr w:type="spellStart"/>
      <w:r w:rsidR="00D144B4" w:rsidRPr="00EA72B9">
        <w:rPr>
          <w:i/>
          <w:iCs/>
          <w:color w:val="000000" w:themeColor="text1"/>
        </w:rPr>
        <w:t>Nantoer</w:t>
      </w:r>
      <w:proofErr w:type="spellEnd"/>
      <w:r w:rsidR="00D144B4" w:rsidRPr="00EA72B9">
        <w:rPr>
          <w:color w:val="000000" w:themeColor="text1"/>
        </w:rPr>
        <w:t xml:space="preserve"> </w:t>
      </w:r>
      <w:r w:rsidR="00E451C8" w:rsidRPr="00EA72B9">
        <w:rPr>
          <w:rFonts w:cstheme="minorHAnsi"/>
          <w:color w:val="000000" w:themeColor="text1"/>
          <w:lang w:val="en"/>
        </w:rPr>
        <w:t>i</w:t>
      </w:r>
      <w:r w:rsidR="00D144B4" w:rsidRPr="00EA72B9">
        <w:rPr>
          <w:rFonts w:cstheme="minorHAnsi"/>
          <w:color w:val="000000" w:themeColor="text1"/>
          <w:lang w:val="en"/>
        </w:rPr>
        <w:t>t is t</w:t>
      </w:r>
      <w:r w:rsidR="009C2D18" w:rsidRPr="00EA72B9">
        <w:rPr>
          <w:rFonts w:cstheme="minorHAnsi"/>
          <w:color w:val="000000" w:themeColor="text1"/>
          <w:lang w:val="en"/>
        </w:rPr>
        <w:t>he boys of th</w:t>
      </w:r>
      <w:r w:rsidR="00D144B4" w:rsidRPr="00EA72B9">
        <w:rPr>
          <w:rFonts w:cstheme="minorHAnsi"/>
          <w:color w:val="000000" w:themeColor="text1"/>
          <w:lang w:val="en"/>
        </w:rPr>
        <w:t>e</w:t>
      </w:r>
      <w:r w:rsidR="009C2D18" w:rsidRPr="00EA72B9">
        <w:rPr>
          <w:rFonts w:cstheme="minorHAnsi"/>
          <w:color w:val="000000" w:themeColor="text1"/>
          <w:lang w:val="en"/>
        </w:rPr>
        <w:t xml:space="preserve"> family</w:t>
      </w:r>
      <w:r w:rsidR="00D144B4" w:rsidRPr="00EA72B9">
        <w:rPr>
          <w:rFonts w:cstheme="minorHAnsi"/>
          <w:color w:val="000000" w:themeColor="text1"/>
          <w:lang w:val="en"/>
        </w:rPr>
        <w:t xml:space="preserve"> who </w:t>
      </w:r>
      <w:r w:rsidR="00AF4A57" w:rsidRPr="00EA72B9">
        <w:rPr>
          <w:rFonts w:cstheme="minorHAnsi"/>
          <w:color w:val="000000" w:themeColor="text1"/>
          <w:lang w:val="en"/>
        </w:rPr>
        <w:t>go out into the world as</w:t>
      </w:r>
      <w:r w:rsidR="009C2D18" w:rsidRPr="00EA72B9">
        <w:rPr>
          <w:rFonts w:cstheme="minorHAnsi"/>
          <w:color w:val="000000" w:themeColor="text1"/>
          <w:lang w:val="en"/>
        </w:rPr>
        <w:t xml:space="preserve"> </w:t>
      </w:r>
      <w:proofErr w:type="spellStart"/>
      <w:r w:rsidR="009C2D18" w:rsidRPr="00EA72B9">
        <w:rPr>
          <w:rFonts w:cstheme="minorHAnsi"/>
          <w:color w:val="000000" w:themeColor="text1"/>
          <w:lang w:val="en"/>
        </w:rPr>
        <w:t>Ieuan</w:t>
      </w:r>
      <w:proofErr w:type="spellEnd"/>
      <w:r w:rsidR="00AF4A57" w:rsidRPr="00EA72B9">
        <w:rPr>
          <w:rFonts w:cstheme="minorHAnsi"/>
          <w:color w:val="000000" w:themeColor="text1"/>
          <w:lang w:val="en"/>
        </w:rPr>
        <w:t xml:space="preserve"> </w:t>
      </w:r>
      <w:r w:rsidR="009C2D18" w:rsidRPr="00EA72B9">
        <w:rPr>
          <w:rFonts w:cstheme="minorHAnsi"/>
          <w:color w:val="000000" w:themeColor="text1"/>
          <w:lang w:val="en"/>
        </w:rPr>
        <w:t xml:space="preserve">becomes an MP, and </w:t>
      </w:r>
      <w:proofErr w:type="spellStart"/>
      <w:r w:rsidR="009C2D18" w:rsidRPr="00EA72B9">
        <w:rPr>
          <w:rFonts w:cstheme="minorHAnsi"/>
          <w:color w:val="000000" w:themeColor="text1"/>
          <w:lang w:val="en"/>
        </w:rPr>
        <w:t>Alun</w:t>
      </w:r>
      <w:proofErr w:type="spellEnd"/>
      <w:r w:rsidR="009C2D18" w:rsidRPr="00EA72B9">
        <w:rPr>
          <w:rFonts w:cstheme="minorHAnsi"/>
          <w:color w:val="000000" w:themeColor="text1"/>
          <w:lang w:val="en"/>
        </w:rPr>
        <w:t>, a sea captai</w:t>
      </w:r>
      <w:r w:rsidR="00E451C8" w:rsidRPr="00EA72B9">
        <w:rPr>
          <w:rFonts w:cstheme="minorHAnsi"/>
          <w:color w:val="000000" w:themeColor="text1"/>
          <w:lang w:val="en"/>
        </w:rPr>
        <w:t>n</w:t>
      </w:r>
      <w:r w:rsidR="005875FF">
        <w:rPr>
          <w:rFonts w:cstheme="minorHAnsi"/>
          <w:color w:val="000000" w:themeColor="text1"/>
          <w:lang w:val="en"/>
        </w:rPr>
        <w:t>,</w:t>
      </w:r>
      <w:r w:rsidR="00AF4A57" w:rsidRPr="00EA72B9">
        <w:rPr>
          <w:rFonts w:cstheme="minorHAnsi"/>
          <w:color w:val="000000" w:themeColor="text1"/>
          <w:lang w:val="en"/>
        </w:rPr>
        <w:t xml:space="preserve"> but </w:t>
      </w:r>
      <w:r w:rsidR="009C2D18" w:rsidRPr="00EA72B9">
        <w:rPr>
          <w:rFonts w:cstheme="minorHAnsi"/>
          <w:color w:val="000000" w:themeColor="text1"/>
          <w:lang w:val="en"/>
        </w:rPr>
        <w:t>the elder daughter,</w:t>
      </w:r>
      <w:r w:rsidR="00AF4A57" w:rsidRPr="00EA72B9">
        <w:rPr>
          <w:rFonts w:cstheme="minorHAnsi"/>
          <w:color w:val="000000" w:themeColor="text1"/>
          <w:lang w:val="en"/>
        </w:rPr>
        <w:t xml:space="preserve"> Mair</w:t>
      </w:r>
      <w:r w:rsidR="009C2D18" w:rsidRPr="00EA72B9">
        <w:rPr>
          <w:rFonts w:cstheme="minorHAnsi"/>
          <w:color w:val="000000" w:themeColor="text1"/>
          <w:lang w:val="en"/>
        </w:rPr>
        <w:t xml:space="preserve"> stay</w:t>
      </w:r>
      <w:r w:rsidR="00776DD9" w:rsidRPr="00EA72B9">
        <w:rPr>
          <w:rFonts w:cstheme="minorHAnsi"/>
          <w:color w:val="000000" w:themeColor="text1"/>
          <w:lang w:val="en"/>
        </w:rPr>
        <w:t>s</w:t>
      </w:r>
      <w:r w:rsidR="009C2D18" w:rsidRPr="00EA72B9">
        <w:rPr>
          <w:rFonts w:cstheme="minorHAnsi"/>
          <w:color w:val="000000" w:themeColor="text1"/>
          <w:lang w:val="en"/>
        </w:rPr>
        <w:t xml:space="preserve"> home with her mother and bec</w:t>
      </w:r>
      <w:r w:rsidR="00E451C8" w:rsidRPr="00EA72B9">
        <w:rPr>
          <w:rFonts w:cstheme="minorHAnsi"/>
          <w:color w:val="000000" w:themeColor="text1"/>
          <w:lang w:val="en"/>
        </w:rPr>
        <w:t>a</w:t>
      </w:r>
      <w:r w:rsidR="009C2D18" w:rsidRPr="00EA72B9">
        <w:rPr>
          <w:rFonts w:cstheme="minorHAnsi"/>
          <w:color w:val="000000" w:themeColor="text1"/>
          <w:lang w:val="en"/>
        </w:rPr>
        <w:t>me a schoolmistress</w:t>
      </w:r>
      <w:r w:rsidR="007779F1" w:rsidRPr="00EA72B9">
        <w:rPr>
          <w:rFonts w:cstheme="minorHAnsi"/>
          <w:color w:val="000000" w:themeColor="text1"/>
          <w:lang w:val="en"/>
        </w:rPr>
        <w:t>.</w:t>
      </w:r>
    </w:p>
    <w:p w14:paraId="0F0C1D46" w14:textId="0811B8AA" w:rsidR="009C2D18" w:rsidRPr="000D7A25" w:rsidRDefault="004C1E45"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lang w:val="en"/>
        </w:rPr>
      </w:pPr>
      <w:proofErr w:type="spellStart"/>
      <w:r>
        <w:rPr>
          <w:rStyle w:val="y2iqfc"/>
          <w:lang w:val="en"/>
        </w:rPr>
        <w:t>Moelona</w:t>
      </w:r>
      <w:proofErr w:type="spellEnd"/>
      <w:r>
        <w:rPr>
          <w:rStyle w:val="y2iqfc"/>
          <w:lang w:val="en"/>
        </w:rPr>
        <w:t xml:space="preserve"> came from a large family and this is refl</w:t>
      </w:r>
      <w:r w:rsidR="00921187">
        <w:rPr>
          <w:rStyle w:val="y2iqfc"/>
          <w:lang w:val="en"/>
        </w:rPr>
        <w:t>e</w:t>
      </w:r>
      <w:r>
        <w:rPr>
          <w:rStyle w:val="y2iqfc"/>
          <w:lang w:val="en"/>
        </w:rPr>
        <w:t xml:space="preserve">cted in </w:t>
      </w:r>
      <w:proofErr w:type="spellStart"/>
      <w:r w:rsidRPr="004C1E45">
        <w:rPr>
          <w:i/>
          <w:iCs/>
          <w:color w:val="000000" w:themeColor="text1"/>
        </w:rPr>
        <w:t>Ffynnonloyw</w:t>
      </w:r>
      <w:proofErr w:type="spellEnd"/>
      <w:r w:rsidRPr="004C1E45">
        <w:rPr>
          <w:i/>
          <w:iCs/>
          <w:color w:val="000000" w:themeColor="text1"/>
        </w:rPr>
        <w:t xml:space="preserve">, </w:t>
      </w:r>
      <w:r>
        <w:rPr>
          <w:color w:val="000000" w:themeColor="text1"/>
        </w:rPr>
        <w:t xml:space="preserve">as </w:t>
      </w:r>
      <w:r w:rsidRPr="004C1E45">
        <w:rPr>
          <w:color w:val="000000" w:themeColor="text1"/>
        </w:rPr>
        <w:t>m</w:t>
      </w:r>
      <w:proofErr w:type="spellStart"/>
      <w:r w:rsidR="009C2D18" w:rsidRPr="004C1E45">
        <w:rPr>
          <w:rFonts w:cstheme="minorHAnsi"/>
          <w:color w:val="000000" w:themeColor="text1"/>
          <w:lang w:val="en"/>
        </w:rPr>
        <w:t>uch</w:t>
      </w:r>
      <w:proofErr w:type="spellEnd"/>
      <w:r w:rsidR="009C2D18" w:rsidRPr="004C1E45">
        <w:rPr>
          <w:rFonts w:cstheme="minorHAnsi"/>
          <w:color w:val="000000" w:themeColor="text1"/>
          <w:lang w:val="en"/>
        </w:rPr>
        <w:t xml:space="preserve"> </w:t>
      </w:r>
      <w:r w:rsidR="009C2D18">
        <w:rPr>
          <w:rFonts w:cstheme="minorHAnsi"/>
          <w:lang w:val="en"/>
        </w:rPr>
        <w:t xml:space="preserve">is made of the sisterly relationships between the four sisters in the story, </w:t>
      </w:r>
      <w:proofErr w:type="spellStart"/>
      <w:r w:rsidR="009C2D18">
        <w:rPr>
          <w:rFonts w:cstheme="minorHAnsi"/>
          <w:lang w:val="en"/>
        </w:rPr>
        <w:t>Marged</w:t>
      </w:r>
      <w:proofErr w:type="spellEnd"/>
      <w:r w:rsidR="009C2D18">
        <w:rPr>
          <w:rFonts w:cstheme="minorHAnsi"/>
          <w:lang w:val="en"/>
        </w:rPr>
        <w:t xml:space="preserve"> (</w:t>
      </w:r>
      <w:r w:rsidR="009C2D18" w:rsidRPr="003F1578">
        <w:rPr>
          <w:rFonts w:cstheme="minorHAnsi"/>
          <w:i/>
          <w:iCs/>
          <w:lang w:val="en"/>
        </w:rPr>
        <w:t>Maggie</w:t>
      </w:r>
      <w:r w:rsidR="009C2D18">
        <w:rPr>
          <w:rFonts w:cstheme="minorHAnsi"/>
          <w:lang w:val="en"/>
        </w:rPr>
        <w:t>), Lisa Ann</w:t>
      </w:r>
      <w:r w:rsidR="00921187">
        <w:rPr>
          <w:rFonts w:cstheme="minorHAnsi"/>
          <w:lang w:val="en"/>
        </w:rPr>
        <w:t xml:space="preserve"> </w:t>
      </w:r>
      <w:r w:rsidR="009C2D18" w:rsidRPr="00921187">
        <w:rPr>
          <w:rFonts w:cstheme="minorHAnsi"/>
          <w:lang w:val="en"/>
        </w:rPr>
        <w:t>(</w:t>
      </w:r>
      <w:r w:rsidR="009C2D18" w:rsidRPr="003F1578">
        <w:rPr>
          <w:rFonts w:cstheme="minorHAnsi"/>
          <w:i/>
          <w:iCs/>
          <w:lang w:val="en"/>
        </w:rPr>
        <w:t>Nan</w:t>
      </w:r>
      <w:r w:rsidR="009C2D18">
        <w:rPr>
          <w:rFonts w:cstheme="minorHAnsi"/>
          <w:lang w:val="en"/>
        </w:rPr>
        <w:t>)</w:t>
      </w:r>
      <w:r w:rsidR="00921187">
        <w:rPr>
          <w:rFonts w:cstheme="minorHAnsi"/>
          <w:lang w:val="en"/>
        </w:rPr>
        <w:t>,</w:t>
      </w:r>
      <w:r w:rsidR="009C2D18">
        <w:rPr>
          <w:rFonts w:cstheme="minorHAnsi"/>
          <w:lang w:val="en"/>
        </w:rPr>
        <w:t xml:space="preserve"> Miriam (</w:t>
      </w:r>
      <w:r w:rsidR="009C2D18">
        <w:rPr>
          <w:rFonts w:cstheme="minorHAnsi"/>
          <w:i/>
          <w:iCs/>
          <w:lang w:val="en"/>
        </w:rPr>
        <w:t>Mimi</w:t>
      </w:r>
      <w:r w:rsidR="009C2D18" w:rsidRPr="00921187">
        <w:rPr>
          <w:rFonts w:cstheme="minorHAnsi"/>
          <w:lang w:val="en"/>
        </w:rPr>
        <w:t>)</w:t>
      </w:r>
      <w:r w:rsidR="009C2D18">
        <w:rPr>
          <w:rFonts w:cstheme="minorHAnsi"/>
          <w:lang w:val="en"/>
        </w:rPr>
        <w:t xml:space="preserve"> </w:t>
      </w:r>
      <w:r w:rsidR="00921187">
        <w:rPr>
          <w:rFonts w:cstheme="minorHAnsi"/>
          <w:lang w:val="en"/>
        </w:rPr>
        <w:t xml:space="preserve">and </w:t>
      </w:r>
      <w:r w:rsidR="009C2D18" w:rsidRPr="00C2055F">
        <w:rPr>
          <w:lang w:val="en"/>
        </w:rPr>
        <w:t xml:space="preserve">Ester </w:t>
      </w:r>
      <w:proofErr w:type="spellStart"/>
      <w:r w:rsidR="009C2D18" w:rsidRPr="00C2055F">
        <w:rPr>
          <w:lang w:val="en"/>
        </w:rPr>
        <w:t>Elen</w:t>
      </w:r>
      <w:proofErr w:type="spellEnd"/>
      <w:r w:rsidR="009C2D18">
        <w:rPr>
          <w:lang w:val="en"/>
        </w:rPr>
        <w:t xml:space="preserve"> (</w:t>
      </w:r>
      <w:r w:rsidR="009C2D18">
        <w:rPr>
          <w:i/>
          <w:iCs/>
          <w:lang w:val="en"/>
        </w:rPr>
        <w:t>Hettie</w:t>
      </w:r>
      <w:r w:rsidR="009C2D18" w:rsidRPr="00921187">
        <w:rPr>
          <w:lang w:val="en"/>
        </w:rPr>
        <w:t>).</w:t>
      </w:r>
      <w:r w:rsidR="00572779">
        <w:rPr>
          <w:lang w:val="en"/>
        </w:rPr>
        <w:t xml:space="preserve"> </w:t>
      </w:r>
      <w:r w:rsidR="009C2D18">
        <w:rPr>
          <w:lang w:val="en"/>
        </w:rPr>
        <w:t>Their mother, Mali Lewis, was the epitome of traditional Welsh family life:</w:t>
      </w:r>
    </w:p>
    <w:p w14:paraId="4B3FE415" w14:textId="0DE5F3BB" w:rsidR="009C2D18" w:rsidRPr="00556DEB"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916"/>
        <w:rPr>
          <w:rFonts w:cstheme="minorHAnsi"/>
          <w:lang w:val="en"/>
        </w:rPr>
      </w:pPr>
      <w:r w:rsidRPr="00556DEB">
        <w:rPr>
          <w:rFonts w:cstheme="minorHAnsi"/>
        </w:rPr>
        <w:t xml:space="preserve">Mam </w:t>
      </w:r>
      <w:proofErr w:type="spellStart"/>
      <w:r w:rsidRPr="00556DEB">
        <w:rPr>
          <w:rFonts w:cstheme="minorHAnsi"/>
        </w:rPr>
        <w:t>ydoedd</w:t>
      </w:r>
      <w:proofErr w:type="spellEnd"/>
      <w:r w:rsidRPr="00556DEB">
        <w:rPr>
          <w:rFonts w:cstheme="minorHAnsi"/>
        </w:rPr>
        <w:t xml:space="preserve"> </w:t>
      </w:r>
      <w:proofErr w:type="spellStart"/>
      <w:r w:rsidRPr="00556DEB">
        <w:rPr>
          <w:rFonts w:cstheme="minorHAnsi"/>
        </w:rPr>
        <w:t>yng</w:t>
      </w:r>
      <w:proofErr w:type="spellEnd"/>
      <w:r w:rsidRPr="00556DEB">
        <w:rPr>
          <w:rFonts w:cstheme="minorHAnsi"/>
        </w:rPr>
        <w:t xml:space="preserve"> </w:t>
      </w:r>
      <w:proofErr w:type="spellStart"/>
      <w:r w:rsidRPr="00556DEB">
        <w:rPr>
          <w:rFonts w:cstheme="minorHAnsi"/>
        </w:rPr>
        <w:t>nghyntaf</w:t>
      </w:r>
      <w:proofErr w:type="spellEnd"/>
      <w:r w:rsidRPr="00556DEB">
        <w:rPr>
          <w:rFonts w:cstheme="minorHAnsi"/>
        </w:rPr>
        <w:t xml:space="preserve"> ac </w:t>
      </w:r>
      <w:proofErr w:type="spellStart"/>
      <w:r w:rsidRPr="00556DEB">
        <w:rPr>
          <w:rFonts w:cstheme="minorHAnsi"/>
        </w:rPr>
        <w:t>yn</w:t>
      </w:r>
      <w:proofErr w:type="spellEnd"/>
      <w:r w:rsidRPr="00556DEB">
        <w:rPr>
          <w:rFonts w:cstheme="minorHAnsi"/>
        </w:rPr>
        <w:t xml:space="preserve"> </w:t>
      </w:r>
      <w:proofErr w:type="spellStart"/>
      <w:r w:rsidRPr="00556DEB">
        <w:rPr>
          <w:rFonts w:cstheme="minorHAnsi"/>
        </w:rPr>
        <w:t>olaf</w:t>
      </w:r>
      <w:proofErr w:type="spellEnd"/>
      <w:r w:rsidRPr="00556DEB">
        <w:rPr>
          <w:rFonts w:cstheme="minorHAnsi"/>
        </w:rPr>
        <w:t xml:space="preserve">, ac </w:t>
      </w:r>
      <w:proofErr w:type="spellStart"/>
      <w:r w:rsidRPr="00556DEB">
        <w:rPr>
          <w:rFonts w:cstheme="minorHAnsi"/>
        </w:rPr>
        <w:t>i</w:t>
      </w:r>
      <w:proofErr w:type="spellEnd"/>
      <w:r w:rsidRPr="00556DEB">
        <w:rPr>
          <w:rFonts w:cstheme="minorHAnsi"/>
        </w:rPr>
        <w:t xml:space="preserve"> </w:t>
      </w:r>
      <w:proofErr w:type="spellStart"/>
      <w:r w:rsidRPr="00556DEB">
        <w:rPr>
          <w:rFonts w:cstheme="minorHAnsi"/>
        </w:rPr>
        <w:t>blant</w:t>
      </w:r>
      <w:proofErr w:type="spellEnd"/>
      <w:r w:rsidRPr="00556DEB">
        <w:rPr>
          <w:rFonts w:cstheme="minorHAnsi"/>
        </w:rPr>
        <w:t xml:space="preserve"> </w:t>
      </w:r>
      <w:proofErr w:type="spellStart"/>
      <w:r w:rsidRPr="00556DEB">
        <w:rPr>
          <w:rFonts w:cstheme="minorHAnsi"/>
        </w:rPr>
        <w:t>Ffynnonloyw</w:t>
      </w:r>
      <w:proofErr w:type="spellEnd"/>
      <w:r w:rsidRPr="00556DEB">
        <w:rPr>
          <w:rFonts w:cstheme="minorHAnsi"/>
        </w:rPr>
        <w:t xml:space="preserve"> </w:t>
      </w:r>
      <w:proofErr w:type="spellStart"/>
      <w:r w:rsidRPr="00556DEB">
        <w:rPr>
          <w:rFonts w:cstheme="minorHAnsi"/>
        </w:rPr>
        <w:t>nid</w:t>
      </w:r>
      <w:proofErr w:type="spellEnd"/>
      <w:r w:rsidRPr="00556DEB">
        <w:rPr>
          <w:rFonts w:cstheme="minorHAnsi"/>
        </w:rPr>
        <w:t xml:space="preserve"> </w:t>
      </w:r>
      <w:proofErr w:type="spellStart"/>
      <w:r w:rsidRPr="00556DEB">
        <w:rPr>
          <w:rFonts w:cstheme="minorHAnsi"/>
        </w:rPr>
        <w:t>oedd</w:t>
      </w:r>
      <w:proofErr w:type="spellEnd"/>
      <w:r w:rsidRPr="00556DEB">
        <w:rPr>
          <w:rFonts w:cstheme="minorHAnsi"/>
        </w:rPr>
        <w:t xml:space="preserve"> neb </w:t>
      </w:r>
      <w:proofErr w:type="spellStart"/>
      <w:r w:rsidRPr="00556DEB">
        <w:rPr>
          <w:rFonts w:cstheme="minorHAnsi"/>
        </w:rPr>
        <w:t>fel</w:t>
      </w:r>
      <w:proofErr w:type="spellEnd"/>
      <w:r w:rsidRPr="00556DEB">
        <w:rPr>
          <w:rFonts w:cstheme="minorHAnsi"/>
        </w:rPr>
        <w:t xml:space="preserve"> hi </w:t>
      </w:r>
      <w:proofErr w:type="spellStart"/>
      <w:r w:rsidRPr="00556DEB">
        <w:rPr>
          <w:rFonts w:cstheme="minorHAnsi"/>
        </w:rPr>
        <w:t>yn</w:t>
      </w:r>
      <w:proofErr w:type="spellEnd"/>
      <w:r w:rsidR="00572779">
        <w:rPr>
          <w:rFonts w:cstheme="minorHAnsi"/>
        </w:rPr>
        <w:t xml:space="preserve">  </w:t>
      </w:r>
      <w:r w:rsidRPr="00556DEB">
        <w:rPr>
          <w:rFonts w:cstheme="minorHAnsi"/>
        </w:rPr>
        <w:t xml:space="preserve">y </w:t>
      </w:r>
      <w:proofErr w:type="spellStart"/>
      <w:r w:rsidRPr="00556DEB">
        <w:rPr>
          <w:rFonts w:cstheme="minorHAnsi"/>
        </w:rPr>
        <w:t>byd</w:t>
      </w:r>
      <w:proofErr w:type="spellEnd"/>
      <w:r w:rsidRPr="00556DEB">
        <w:rPr>
          <w:rFonts w:cstheme="minorHAnsi"/>
        </w:rPr>
        <w:t>.</w:t>
      </w:r>
      <w:r w:rsidR="00556DEB">
        <w:rPr>
          <w:rStyle w:val="FootnoteReference"/>
          <w:rFonts w:cstheme="minorHAnsi"/>
        </w:rPr>
        <w:footnoteReference w:id="95"/>
      </w:r>
    </w:p>
    <w:p w14:paraId="68B32D45" w14:textId="77777777" w:rsidR="00601F62" w:rsidRDefault="00601F62"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916"/>
        <w:rPr>
          <w:rFonts w:cstheme="minorHAnsi"/>
          <w:lang w:val="en"/>
        </w:rPr>
      </w:pPr>
    </w:p>
    <w:p w14:paraId="6D1DD111" w14:textId="2AE6053C" w:rsidR="009C2D18" w:rsidRPr="00556DEB"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916"/>
        <w:rPr>
          <w:rFonts w:cstheme="minorHAnsi"/>
          <w:lang w:val="en"/>
        </w:rPr>
      </w:pPr>
      <w:r w:rsidRPr="00556DEB">
        <w:rPr>
          <w:rFonts w:cstheme="minorHAnsi"/>
          <w:lang w:val="en"/>
        </w:rPr>
        <w:lastRenderedPageBreak/>
        <w:t xml:space="preserve">She was a mother first and last, and for the children of </w:t>
      </w:r>
      <w:proofErr w:type="spellStart"/>
      <w:r w:rsidRPr="00556DEB">
        <w:rPr>
          <w:rFonts w:cstheme="minorHAnsi"/>
          <w:lang w:val="en"/>
        </w:rPr>
        <w:t>Ffynnonloyw</w:t>
      </w:r>
      <w:proofErr w:type="spellEnd"/>
      <w:r w:rsidRPr="00556DEB">
        <w:rPr>
          <w:rFonts w:cstheme="minorHAnsi"/>
          <w:lang w:val="en"/>
        </w:rPr>
        <w:t xml:space="preserve"> there was no</w:t>
      </w:r>
      <w:r w:rsidR="00572779">
        <w:rPr>
          <w:rFonts w:cstheme="minorHAnsi"/>
          <w:lang w:val="en"/>
        </w:rPr>
        <w:t xml:space="preserve"> </w:t>
      </w:r>
      <w:r w:rsidR="00776DD9" w:rsidRPr="00556DEB">
        <w:rPr>
          <w:rFonts w:cstheme="minorHAnsi"/>
          <w:lang w:val="en"/>
        </w:rPr>
        <w:t xml:space="preserve"> </w:t>
      </w:r>
      <w:r w:rsidRPr="00556DEB">
        <w:rPr>
          <w:rFonts w:cstheme="minorHAnsi"/>
          <w:lang w:val="en"/>
        </w:rPr>
        <w:t>one like her in the world.</w:t>
      </w:r>
    </w:p>
    <w:p w14:paraId="2A44733C" w14:textId="1C520ACC" w:rsidR="009C2D18" w:rsidRDefault="009C2D18" w:rsidP="00112277">
      <w:pPr>
        <w:spacing w:line="360" w:lineRule="auto"/>
      </w:pPr>
    </w:p>
    <w:p w14:paraId="59255153" w14:textId="5563A078" w:rsidR="009C2D18"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Courier" w:hAnsi="Courier"/>
          <w:i/>
          <w:iCs/>
          <w:color w:val="000000" w:themeColor="text1"/>
          <w:sz w:val="20"/>
          <w:szCs w:val="20"/>
        </w:rPr>
      </w:pPr>
      <w:r w:rsidRPr="008A00DD">
        <w:rPr>
          <w:rStyle w:val="y2iqfc"/>
          <w:lang w:val="en"/>
        </w:rPr>
        <w:t>The eldest daughter</w:t>
      </w:r>
      <w:r>
        <w:rPr>
          <w:rStyle w:val="y2iqfc"/>
          <w:lang w:val="en"/>
        </w:rPr>
        <w:t xml:space="preserve">, </w:t>
      </w:r>
      <w:proofErr w:type="spellStart"/>
      <w:r>
        <w:rPr>
          <w:rStyle w:val="y2iqfc"/>
          <w:lang w:val="en"/>
        </w:rPr>
        <w:t>Margred</w:t>
      </w:r>
      <w:proofErr w:type="spellEnd"/>
      <w:r>
        <w:rPr>
          <w:rStyle w:val="y2iqfc"/>
          <w:lang w:val="en"/>
        </w:rPr>
        <w:t>,</w:t>
      </w:r>
      <w:r w:rsidRPr="008A00DD">
        <w:rPr>
          <w:rStyle w:val="y2iqfc"/>
          <w:lang w:val="en"/>
        </w:rPr>
        <w:t xml:space="preserve"> </w:t>
      </w:r>
      <w:r>
        <w:rPr>
          <w:rStyle w:val="y2iqfc"/>
          <w:lang w:val="en"/>
        </w:rPr>
        <w:t>become</w:t>
      </w:r>
      <w:r w:rsidR="00FC2B36">
        <w:rPr>
          <w:rStyle w:val="y2iqfc"/>
          <w:lang w:val="en"/>
        </w:rPr>
        <w:t>s</w:t>
      </w:r>
      <w:r>
        <w:rPr>
          <w:rStyle w:val="y2iqfc"/>
          <w:lang w:val="en"/>
        </w:rPr>
        <w:t xml:space="preserve"> the cautionary tale of the book as she form</w:t>
      </w:r>
      <w:r w:rsidR="00FC2B36">
        <w:rPr>
          <w:rStyle w:val="y2iqfc"/>
          <w:lang w:val="en"/>
        </w:rPr>
        <w:t>s</w:t>
      </w:r>
      <w:r>
        <w:rPr>
          <w:rStyle w:val="y2iqfc"/>
          <w:lang w:val="en"/>
        </w:rPr>
        <w:t xml:space="preserve"> a relationship with the vet</w:t>
      </w:r>
      <w:r w:rsidR="00AF00EB">
        <w:rPr>
          <w:rStyle w:val="y2iqfc"/>
          <w:lang w:val="en"/>
        </w:rPr>
        <w:t>erinary surgeon</w:t>
      </w:r>
      <w:r>
        <w:rPr>
          <w:rStyle w:val="y2iqfc"/>
          <w:lang w:val="en"/>
        </w:rPr>
        <w:t xml:space="preserve"> Ted Lloyd whilst being employed as a lady’s maid in </w:t>
      </w:r>
      <w:proofErr w:type="spellStart"/>
      <w:r w:rsidRPr="00921187">
        <w:rPr>
          <w:rStyle w:val="y2iqfc"/>
          <w:lang w:val="en"/>
        </w:rPr>
        <w:t>Caerafon</w:t>
      </w:r>
      <w:proofErr w:type="spellEnd"/>
      <w:r>
        <w:rPr>
          <w:rStyle w:val="y2iqfc"/>
          <w:i/>
          <w:iCs/>
          <w:lang w:val="en"/>
        </w:rPr>
        <w:t xml:space="preserve">. </w:t>
      </w:r>
      <w:r>
        <w:rPr>
          <w:rStyle w:val="y2iqfc"/>
          <w:lang w:val="en"/>
        </w:rPr>
        <w:t>She bec</w:t>
      </w:r>
      <w:r w:rsidR="00FC2B36">
        <w:rPr>
          <w:rStyle w:val="y2iqfc"/>
          <w:lang w:val="en"/>
        </w:rPr>
        <w:t>o</w:t>
      </w:r>
      <w:r>
        <w:rPr>
          <w:rStyle w:val="y2iqfc"/>
          <w:lang w:val="en"/>
        </w:rPr>
        <w:t>me</w:t>
      </w:r>
      <w:r w:rsidR="00FC2B36">
        <w:rPr>
          <w:rStyle w:val="y2iqfc"/>
          <w:lang w:val="en"/>
        </w:rPr>
        <w:t>s</w:t>
      </w:r>
      <w:r>
        <w:rPr>
          <w:rStyle w:val="y2iqfc"/>
          <w:lang w:val="en"/>
        </w:rPr>
        <w:t xml:space="preserve"> pregnant and return</w:t>
      </w:r>
      <w:r w:rsidR="00FC2B36">
        <w:rPr>
          <w:rStyle w:val="y2iqfc"/>
          <w:lang w:val="en"/>
        </w:rPr>
        <w:t>s</w:t>
      </w:r>
      <w:r>
        <w:rPr>
          <w:rStyle w:val="y2iqfc"/>
          <w:lang w:val="en"/>
        </w:rPr>
        <w:t xml:space="preserve"> home to the family and it was subsequently discovered that Ted Lloyd had married someone else.</w:t>
      </w:r>
      <w:r w:rsidR="00572779">
        <w:rPr>
          <w:rStyle w:val="y2iqfc"/>
          <w:lang w:val="en"/>
        </w:rPr>
        <w:t xml:space="preserve"> </w:t>
      </w:r>
      <w:r w:rsidR="004C1E45" w:rsidRPr="00EA72B9">
        <w:rPr>
          <w:rStyle w:val="y2iqfc"/>
          <w:color w:val="000000" w:themeColor="text1"/>
          <w:lang w:val="en"/>
        </w:rPr>
        <w:t>This has implications later in the story when her son falls in love with his undiscovered half</w:t>
      </w:r>
      <w:r w:rsidR="00846877" w:rsidRPr="00EA72B9">
        <w:rPr>
          <w:rStyle w:val="y2iqfc"/>
          <w:color w:val="000000" w:themeColor="text1"/>
          <w:lang w:val="en"/>
        </w:rPr>
        <w:t>-</w:t>
      </w:r>
      <w:r w:rsidR="004C1E45" w:rsidRPr="00EA72B9">
        <w:rPr>
          <w:rStyle w:val="y2iqfc"/>
          <w:color w:val="000000" w:themeColor="text1"/>
          <w:lang w:val="en"/>
        </w:rPr>
        <w:t xml:space="preserve">sister which underlines the </w:t>
      </w:r>
      <w:r w:rsidR="009E1DF5" w:rsidRPr="00EA72B9">
        <w:rPr>
          <w:rStyle w:val="y2iqfc"/>
          <w:color w:val="000000" w:themeColor="text1"/>
          <w:lang w:val="en"/>
        </w:rPr>
        <w:t>effects</w:t>
      </w:r>
      <w:r w:rsidR="004C1E45" w:rsidRPr="00EA72B9">
        <w:rPr>
          <w:rStyle w:val="y2iqfc"/>
          <w:color w:val="000000" w:themeColor="text1"/>
          <w:lang w:val="en"/>
        </w:rPr>
        <w:t xml:space="preserve"> that illegit</w:t>
      </w:r>
      <w:r w:rsidR="009E1DF5" w:rsidRPr="00EA72B9">
        <w:rPr>
          <w:rStyle w:val="y2iqfc"/>
          <w:color w:val="000000" w:themeColor="text1"/>
          <w:lang w:val="en"/>
        </w:rPr>
        <w:t>i</w:t>
      </w:r>
      <w:r w:rsidR="004C1E45" w:rsidRPr="00EA72B9">
        <w:rPr>
          <w:rStyle w:val="y2iqfc"/>
          <w:color w:val="000000" w:themeColor="text1"/>
          <w:lang w:val="en"/>
        </w:rPr>
        <w:t xml:space="preserve">macy </w:t>
      </w:r>
      <w:r w:rsidR="009E1DF5" w:rsidRPr="00EA72B9">
        <w:rPr>
          <w:rStyle w:val="y2iqfc"/>
          <w:color w:val="000000" w:themeColor="text1"/>
          <w:lang w:val="en"/>
        </w:rPr>
        <w:t xml:space="preserve">could </w:t>
      </w:r>
      <w:r w:rsidR="004C1E45" w:rsidRPr="00EA72B9">
        <w:rPr>
          <w:rStyle w:val="y2iqfc"/>
          <w:color w:val="000000" w:themeColor="text1"/>
          <w:lang w:val="en"/>
        </w:rPr>
        <w:t>ha</w:t>
      </w:r>
      <w:r w:rsidR="009E1DF5" w:rsidRPr="00EA72B9">
        <w:rPr>
          <w:rStyle w:val="y2iqfc"/>
          <w:color w:val="000000" w:themeColor="text1"/>
          <w:lang w:val="en"/>
        </w:rPr>
        <w:t>ve</w:t>
      </w:r>
      <w:r w:rsidR="004C1E45" w:rsidRPr="00EA72B9">
        <w:rPr>
          <w:rStyle w:val="y2iqfc"/>
          <w:color w:val="000000" w:themeColor="text1"/>
          <w:lang w:val="en"/>
        </w:rPr>
        <w:t xml:space="preserve"> on </w:t>
      </w:r>
      <w:r w:rsidR="009E1DF5" w:rsidRPr="00EA72B9">
        <w:rPr>
          <w:rStyle w:val="y2iqfc"/>
          <w:color w:val="000000" w:themeColor="text1"/>
          <w:lang w:val="en"/>
        </w:rPr>
        <w:t>a</w:t>
      </w:r>
      <w:r w:rsidR="004C1E45" w:rsidRPr="00EA72B9">
        <w:rPr>
          <w:rStyle w:val="y2iqfc"/>
          <w:color w:val="000000" w:themeColor="text1"/>
          <w:lang w:val="en"/>
        </w:rPr>
        <w:t xml:space="preserve"> family.</w:t>
      </w:r>
      <w:r w:rsidR="00556DEB" w:rsidRPr="00EA72B9">
        <w:rPr>
          <w:rStyle w:val="FootnoteReference"/>
          <w:color w:val="000000" w:themeColor="text1"/>
        </w:rPr>
        <w:footnoteReference w:id="96"/>
      </w:r>
    </w:p>
    <w:p w14:paraId="2D384C9F" w14:textId="6A0FF4FB" w:rsidR="009C2D18"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Style w:val="y2iqfc"/>
          <w:lang w:val="en"/>
        </w:rPr>
      </w:pPr>
      <w:proofErr w:type="spellStart"/>
      <w:r>
        <w:rPr>
          <w:rStyle w:val="y2iqfc"/>
          <w:lang w:val="en"/>
        </w:rPr>
        <w:t>Moelona’s</w:t>
      </w:r>
      <w:proofErr w:type="spellEnd"/>
      <w:r>
        <w:rPr>
          <w:rStyle w:val="y2iqfc"/>
          <w:lang w:val="en"/>
        </w:rPr>
        <w:t xml:space="preserve"> stance on rights for women was influenced by the life of </w:t>
      </w:r>
      <w:proofErr w:type="spellStart"/>
      <w:r>
        <w:rPr>
          <w:rStyle w:val="y2iqfc"/>
          <w:lang w:val="en"/>
        </w:rPr>
        <w:t>Cranogwen</w:t>
      </w:r>
      <w:proofErr w:type="spellEnd"/>
      <w:r>
        <w:rPr>
          <w:rStyle w:val="y2iqfc"/>
          <w:lang w:val="en"/>
        </w:rPr>
        <w:t xml:space="preserve">, the </w:t>
      </w:r>
      <w:r w:rsidR="009E1DF5">
        <w:rPr>
          <w:rStyle w:val="y2iqfc"/>
          <w:lang w:val="en"/>
        </w:rPr>
        <w:t xml:space="preserve">nineteenth </w:t>
      </w:r>
      <w:r>
        <w:rPr>
          <w:rStyle w:val="y2iqfc"/>
          <w:lang w:val="en"/>
        </w:rPr>
        <w:t xml:space="preserve">century author, poet and </w:t>
      </w:r>
      <w:r w:rsidR="000D7A25">
        <w:rPr>
          <w:rStyle w:val="y2iqfc"/>
          <w:lang w:val="en"/>
        </w:rPr>
        <w:t xml:space="preserve">by repute, a </w:t>
      </w:r>
      <w:r>
        <w:rPr>
          <w:rStyle w:val="y2iqfc"/>
          <w:lang w:val="en"/>
        </w:rPr>
        <w:t>master mariner</w:t>
      </w:r>
      <w:r w:rsidR="00FC2B36">
        <w:rPr>
          <w:rStyle w:val="y2iqfc"/>
          <w:lang w:val="en"/>
        </w:rPr>
        <w:t xml:space="preserve">, from the nearby village of </w:t>
      </w:r>
      <w:proofErr w:type="spellStart"/>
      <w:r w:rsidR="00FC2B36">
        <w:rPr>
          <w:rStyle w:val="y2iqfc"/>
          <w:lang w:val="en"/>
        </w:rPr>
        <w:t>Llangranogg</w:t>
      </w:r>
      <w:proofErr w:type="spellEnd"/>
      <w:r>
        <w:rPr>
          <w:rStyle w:val="y2iqfc"/>
          <w:lang w:val="en"/>
        </w:rPr>
        <w:t>.</w:t>
      </w:r>
      <w:r w:rsidR="00572779">
        <w:rPr>
          <w:rStyle w:val="y2iqfc"/>
          <w:lang w:val="en"/>
        </w:rPr>
        <w:t xml:space="preserve"> </w:t>
      </w:r>
      <w:r>
        <w:rPr>
          <w:rStyle w:val="y2iqfc"/>
          <w:lang w:val="en"/>
        </w:rPr>
        <w:t xml:space="preserve">In </w:t>
      </w:r>
      <w:proofErr w:type="spellStart"/>
      <w:r>
        <w:rPr>
          <w:rStyle w:val="y2iqfc"/>
          <w:i/>
          <w:iCs/>
          <w:lang w:val="en"/>
        </w:rPr>
        <w:t>Storiau</w:t>
      </w:r>
      <w:proofErr w:type="spellEnd"/>
      <w:r>
        <w:rPr>
          <w:rStyle w:val="y2iqfc"/>
          <w:i/>
          <w:iCs/>
          <w:lang w:val="en"/>
        </w:rPr>
        <w:t xml:space="preserve"> o Hanes Cymru </w:t>
      </w:r>
      <w:r>
        <w:rPr>
          <w:rStyle w:val="y2iqfc"/>
          <w:lang w:val="en"/>
        </w:rPr>
        <w:t>she writes:</w:t>
      </w:r>
    </w:p>
    <w:p w14:paraId="6EF473E7" w14:textId="220487A7" w:rsidR="009C2D18" w:rsidRPr="00556DEB"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Style w:val="y2iqfc"/>
          <w:lang w:val="en"/>
        </w:rPr>
      </w:pPr>
      <w:proofErr w:type="spellStart"/>
      <w:r w:rsidRPr="00556DEB">
        <w:rPr>
          <w:rStyle w:val="y2iqfc"/>
          <w:lang w:val="en"/>
        </w:rPr>
        <w:t>Fel</w:t>
      </w:r>
      <w:proofErr w:type="spellEnd"/>
      <w:r w:rsidRPr="00556DEB">
        <w:rPr>
          <w:rStyle w:val="y2iqfc"/>
          <w:lang w:val="en"/>
        </w:rPr>
        <w:t xml:space="preserve"> </w:t>
      </w:r>
      <w:proofErr w:type="spellStart"/>
      <w:r w:rsidRPr="00556DEB">
        <w:rPr>
          <w:rStyle w:val="y2iqfc"/>
          <w:lang w:val="en"/>
        </w:rPr>
        <w:t>hyn</w:t>
      </w:r>
      <w:proofErr w:type="spellEnd"/>
      <w:r w:rsidRPr="00556DEB">
        <w:rPr>
          <w:rStyle w:val="y2iqfc"/>
          <w:lang w:val="en"/>
        </w:rPr>
        <w:t xml:space="preserve"> </w:t>
      </w:r>
      <w:proofErr w:type="spellStart"/>
      <w:r w:rsidRPr="00556DEB">
        <w:rPr>
          <w:rStyle w:val="y2iqfc"/>
          <w:lang w:val="en"/>
        </w:rPr>
        <w:t>dysgodd</w:t>
      </w:r>
      <w:proofErr w:type="spellEnd"/>
      <w:r w:rsidRPr="00556DEB">
        <w:rPr>
          <w:rStyle w:val="y2iqfc"/>
          <w:lang w:val="en"/>
        </w:rPr>
        <w:t xml:space="preserve"> </w:t>
      </w:r>
      <w:proofErr w:type="spellStart"/>
      <w:r w:rsidRPr="00556DEB">
        <w:rPr>
          <w:rStyle w:val="y2iqfc"/>
          <w:lang w:val="en"/>
        </w:rPr>
        <w:t>Cranogwen</w:t>
      </w:r>
      <w:proofErr w:type="spellEnd"/>
      <w:r w:rsidRPr="00556DEB">
        <w:rPr>
          <w:rStyle w:val="y2iqfc"/>
          <w:lang w:val="en"/>
        </w:rPr>
        <w:t xml:space="preserve"> </w:t>
      </w:r>
      <w:proofErr w:type="spellStart"/>
      <w:r w:rsidRPr="00556DEB">
        <w:rPr>
          <w:rStyle w:val="y2iqfc"/>
          <w:lang w:val="en"/>
        </w:rPr>
        <w:t>ferched</w:t>
      </w:r>
      <w:proofErr w:type="spellEnd"/>
      <w:r w:rsidRPr="00556DEB">
        <w:rPr>
          <w:rStyle w:val="y2iqfc"/>
          <w:lang w:val="en"/>
        </w:rPr>
        <w:t xml:space="preserve"> </w:t>
      </w:r>
      <w:proofErr w:type="spellStart"/>
      <w:r w:rsidRPr="00556DEB">
        <w:rPr>
          <w:rStyle w:val="y2iqfc"/>
          <w:lang w:val="en"/>
        </w:rPr>
        <w:t>i</w:t>
      </w:r>
      <w:proofErr w:type="spellEnd"/>
      <w:r w:rsidRPr="00556DEB">
        <w:rPr>
          <w:rStyle w:val="y2iqfc"/>
          <w:lang w:val="en"/>
        </w:rPr>
        <w:t xml:space="preserve"> </w:t>
      </w:r>
      <w:proofErr w:type="spellStart"/>
      <w:r w:rsidRPr="00556DEB">
        <w:rPr>
          <w:rStyle w:val="y2iqfc"/>
          <w:lang w:val="en"/>
        </w:rPr>
        <w:t>feddwl</w:t>
      </w:r>
      <w:proofErr w:type="spellEnd"/>
      <w:r w:rsidRPr="00556DEB">
        <w:rPr>
          <w:rStyle w:val="y2iqfc"/>
          <w:lang w:val="en"/>
        </w:rPr>
        <w:t xml:space="preserve"> </w:t>
      </w:r>
      <w:proofErr w:type="spellStart"/>
      <w:r w:rsidRPr="00556DEB">
        <w:rPr>
          <w:rStyle w:val="y2iqfc"/>
          <w:lang w:val="en"/>
        </w:rPr>
        <w:t>drostynt</w:t>
      </w:r>
      <w:proofErr w:type="spellEnd"/>
      <w:r w:rsidRPr="00556DEB">
        <w:rPr>
          <w:rStyle w:val="y2iqfc"/>
          <w:lang w:val="en"/>
        </w:rPr>
        <w:t xml:space="preserve"> </w:t>
      </w:r>
      <w:proofErr w:type="spellStart"/>
      <w:r w:rsidRPr="00556DEB">
        <w:rPr>
          <w:rStyle w:val="y2iqfc"/>
          <w:lang w:val="en"/>
        </w:rPr>
        <w:t>eu</w:t>
      </w:r>
      <w:proofErr w:type="spellEnd"/>
      <w:r w:rsidRPr="00556DEB">
        <w:rPr>
          <w:rStyle w:val="y2iqfc"/>
          <w:lang w:val="en"/>
        </w:rPr>
        <w:t xml:space="preserve"> </w:t>
      </w:r>
      <w:proofErr w:type="spellStart"/>
      <w:r w:rsidRPr="00556DEB">
        <w:rPr>
          <w:rStyle w:val="y2iqfc"/>
          <w:lang w:val="en"/>
        </w:rPr>
        <w:t>hunain</w:t>
      </w:r>
      <w:proofErr w:type="spellEnd"/>
      <w:r w:rsidRPr="00556DEB">
        <w:rPr>
          <w:rStyle w:val="y2iqfc"/>
          <w:lang w:val="en"/>
        </w:rPr>
        <w:t xml:space="preserve">, </w:t>
      </w:r>
      <w:proofErr w:type="spellStart"/>
      <w:r w:rsidRPr="00556DEB">
        <w:rPr>
          <w:rStyle w:val="y2iqfc"/>
          <w:lang w:val="en"/>
        </w:rPr>
        <w:t>i</w:t>
      </w:r>
      <w:proofErr w:type="spellEnd"/>
      <w:r w:rsidRPr="00556DEB">
        <w:rPr>
          <w:rStyle w:val="y2iqfc"/>
          <w:lang w:val="en"/>
        </w:rPr>
        <w:t xml:space="preserve"> </w:t>
      </w:r>
      <w:proofErr w:type="spellStart"/>
      <w:r w:rsidRPr="00556DEB">
        <w:rPr>
          <w:rStyle w:val="y2iqfc"/>
          <w:lang w:val="en"/>
        </w:rPr>
        <w:t>bwyso</w:t>
      </w:r>
      <w:proofErr w:type="spellEnd"/>
      <w:r w:rsidRPr="00556DEB">
        <w:rPr>
          <w:rStyle w:val="y2iqfc"/>
          <w:lang w:val="en"/>
        </w:rPr>
        <w:t xml:space="preserve"> </w:t>
      </w:r>
      <w:proofErr w:type="spellStart"/>
      <w:r w:rsidRPr="00556DEB">
        <w:rPr>
          <w:rStyle w:val="y2iqfc"/>
          <w:lang w:val="en"/>
        </w:rPr>
        <w:t>arnynt</w:t>
      </w:r>
      <w:proofErr w:type="spellEnd"/>
      <w:r w:rsidRPr="00556DEB">
        <w:rPr>
          <w:rStyle w:val="y2iqfc"/>
          <w:lang w:val="en"/>
        </w:rPr>
        <w:t xml:space="preserve"> </w:t>
      </w:r>
      <w:proofErr w:type="spellStart"/>
      <w:r w:rsidRPr="00556DEB">
        <w:rPr>
          <w:rStyle w:val="y2iqfc"/>
          <w:lang w:val="en"/>
        </w:rPr>
        <w:t>eu</w:t>
      </w:r>
      <w:proofErr w:type="spellEnd"/>
      <w:r w:rsidRPr="00556DEB">
        <w:rPr>
          <w:rStyle w:val="y2iqfc"/>
          <w:lang w:val="en"/>
        </w:rPr>
        <w:t xml:space="preserve"> </w:t>
      </w:r>
      <w:proofErr w:type="spellStart"/>
      <w:r w:rsidRPr="00556DEB">
        <w:rPr>
          <w:rStyle w:val="y2iqfc"/>
          <w:lang w:val="en"/>
        </w:rPr>
        <w:t>hunain</w:t>
      </w:r>
      <w:proofErr w:type="spellEnd"/>
      <w:r w:rsidRPr="00556DEB">
        <w:rPr>
          <w:rStyle w:val="y2iqfc"/>
          <w:lang w:val="en"/>
        </w:rPr>
        <w:t xml:space="preserve">, ac </w:t>
      </w:r>
      <w:proofErr w:type="spellStart"/>
      <w:r w:rsidRPr="00556DEB">
        <w:rPr>
          <w:rStyle w:val="y2iqfc"/>
          <w:lang w:val="en"/>
        </w:rPr>
        <w:t>i</w:t>
      </w:r>
      <w:proofErr w:type="spellEnd"/>
      <w:r w:rsidRPr="00556DEB">
        <w:rPr>
          <w:rStyle w:val="y2iqfc"/>
          <w:lang w:val="en"/>
        </w:rPr>
        <w:t xml:space="preserve"> </w:t>
      </w:r>
      <w:proofErr w:type="spellStart"/>
      <w:r w:rsidRPr="00556DEB">
        <w:rPr>
          <w:rStyle w:val="y2iqfc"/>
          <w:lang w:val="en"/>
        </w:rPr>
        <w:t>gydweithio</w:t>
      </w:r>
      <w:proofErr w:type="spellEnd"/>
      <w:r w:rsidRPr="00556DEB">
        <w:rPr>
          <w:rStyle w:val="y2iqfc"/>
          <w:lang w:val="en"/>
        </w:rPr>
        <w:t xml:space="preserve"> </w:t>
      </w:r>
      <w:proofErr w:type="spellStart"/>
      <w:r w:rsidRPr="00556DEB">
        <w:rPr>
          <w:rStyle w:val="y2iqfc"/>
          <w:lang w:val="en"/>
        </w:rPr>
        <w:t>â’i</w:t>
      </w:r>
      <w:proofErr w:type="spellEnd"/>
      <w:r w:rsidRPr="00556DEB">
        <w:rPr>
          <w:rStyle w:val="y2iqfc"/>
          <w:lang w:val="en"/>
        </w:rPr>
        <w:t xml:space="preserve"> </w:t>
      </w:r>
      <w:proofErr w:type="spellStart"/>
      <w:r w:rsidRPr="00556DEB">
        <w:rPr>
          <w:rStyle w:val="y2iqfc"/>
          <w:lang w:val="en"/>
        </w:rPr>
        <w:t>gilydd</w:t>
      </w:r>
      <w:proofErr w:type="spellEnd"/>
      <w:r w:rsidRPr="00556DEB">
        <w:rPr>
          <w:rStyle w:val="y2iqfc"/>
          <w:lang w:val="en"/>
        </w:rPr>
        <w:t>.</w:t>
      </w:r>
      <w:r w:rsidR="00572779">
        <w:rPr>
          <w:rStyle w:val="y2iqfc"/>
          <w:lang w:val="en"/>
        </w:rPr>
        <w:t xml:space="preserve"> </w:t>
      </w:r>
      <w:proofErr w:type="spellStart"/>
      <w:r w:rsidRPr="00556DEB">
        <w:rPr>
          <w:rStyle w:val="y2iqfc"/>
          <w:lang w:val="en"/>
        </w:rPr>
        <w:t>Dysgodd</w:t>
      </w:r>
      <w:proofErr w:type="spellEnd"/>
      <w:r w:rsidRPr="00556DEB">
        <w:rPr>
          <w:rStyle w:val="y2iqfc"/>
          <w:lang w:val="en"/>
        </w:rPr>
        <w:t xml:space="preserve"> </w:t>
      </w:r>
      <w:proofErr w:type="spellStart"/>
      <w:r w:rsidRPr="00556DEB">
        <w:rPr>
          <w:rStyle w:val="y2iqfc"/>
          <w:lang w:val="en"/>
        </w:rPr>
        <w:t>hefyd</w:t>
      </w:r>
      <w:proofErr w:type="spellEnd"/>
      <w:r w:rsidRPr="00556DEB">
        <w:rPr>
          <w:rStyle w:val="y2iqfc"/>
          <w:lang w:val="en"/>
        </w:rPr>
        <w:t xml:space="preserve"> y gall </w:t>
      </w:r>
      <w:proofErr w:type="spellStart"/>
      <w:r w:rsidRPr="00556DEB">
        <w:rPr>
          <w:rStyle w:val="y2iqfc"/>
          <w:lang w:val="en"/>
        </w:rPr>
        <w:t>merched</w:t>
      </w:r>
      <w:proofErr w:type="spellEnd"/>
      <w:r w:rsidRPr="00556DEB">
        <w:rPr>
          <w:rStyle w:val="y2iqfc"/>
          <w:lang w:val="en"/>
        </w:rPr>
        <w:t xml:space="preserve"> </w:t>
      </w:r>
      <w:proofErr w:type="spellStart"/>
      <w:r w:rsidRPr="00556DEB">
        <w:rPr>
          <w:rStyle w:val="y2iqfc"/>
          <w:lang w:val="en"/>
        </w:rPr>
        <w:t>ddewis</w:t>
      </w:r>
      <w:proofErr w:type="spellEnd"/>
      <w:r w:rsidRPr="00556DEB">
        <w:rPr>
          <w:rStyle w:val="y2iqfc"/>
          <w:lang w:val="en"/>
        </w:rPr>
        <w:t xml:space="preserve"> </w:t>
      </w:r>
      <w:proofErr w:type="spellStart"/>
      <w:r w:rsidRPr="00556DEB">
        <w:rPr>
          <w:rStyle w:val="y2iqfc"/>
          <w:lang w:val="en"/>
        </w:rPr>
        <w:t>eu</w:t>
      </w:r>
      <w:proofErr w:type="spellEnd"/>
      <w:r w:rsidRPr="00556DEB">
        <w:rPr>
          <w:rStyle w:val="y2iqfc"/>
          <w:lang w:val="en"/>
        </w:rPr>
        <w:t xml:space="preserve"> </w:t>
      </w:r>
      <w:proofErr w:type="spellStart"/>
      <w:r w:rsidRPr="00556DEB">
        <w:rPr>
          <w:rStyle w:val="y2iqfc"/>
          <w:lang w:val="en"/>
        </w:rPr>
        <w:t>cwrs</w:t>
      </w:r>
      <w:proofErr w:type="spellEnd"/>
      <w:r w:rsidRPr="00556DEB">
        <w:rPr>
          <w:rStyle w:val="y2iqfc"/>
          <w:lang w:val="en"/>
        </w:rPr>
        <w:t xml:space="preserve"> </w:t>
      </w:r>
      <w:proofErr w:type="spellStart"/>
      <w:r w:rsidRPr="00556DEB">
        <w:rPr>
          <w:rStyle w:val="y2iqfc"/>
          <w:lang w:val="en"/>
        </w:rPr>
        <w:t>mewn</w:t>
      </w:r>
      <w:proofErr w:type="spellEnd"/>
      <w:r w:rsidRPr="00556DEB">
        <w:rPr>
          <w:rStyle w:val="y2iqfc"/>
          <w:lang w:val="en"/>
        </w:rPr>
        <w:t xml:space="preserve"> </w:t>
      </w:r>
      <w:proofErr w:type="spellStart"/>
      <w:r w:rsidRPr="00556DEB">
        <w:rPr>
          <w:rStyle w:val="y2iqfc"/>
          <w:lang w:val="en"/>
        </w:rPr>
        <w:t>bywyd</w:t>
      </w:r>
      <w:proofErr w:type="spellEnd"/>
      <w:r w:rsidRPr="00556DEB">
        <w:rPr>
          <w:rStyle w:val="y2iqfc"/>
          <w:lang w:val="en"/>
        </w:rPr>
        <w:t xml:space="preserve"> </w:t>
      </w:r>
      <w:proofErr w:type="spellStart"/>
      <w:r w:rsidRPr="00556DEB">
        <w:rPr>
          <w:rStyle w:val="y2iqfc"/>
          <w:lang w:val="en"/>
        </w:rPr>
        <w:t>yr</w:t>
      </w:r>
      <w:proofErr w:type="spellEnd"/>
      <w:r w:rsidRPr="00556DEB">
        <w:rPr>
          <w:rStyle w:val="y2iqfc"/>
          <w:lang w:val="en"/>
        </w:rPr>
        <w:t xml:space="preserve"> un </w:t>
      </w:r>
      <w:proofErr w:type="spellStart"/>
      <w:r w:rsidRPr="00556DEB">
        <w:rPr>
          <w:rStyle w:val="y2iqfc"/>
          <w:lang w:val="en"/>
        </w:rPr>
        <w:t>fath</w:t>
      </w:r>
      <w:proofErr w:type="spellEnd"/>
      <w:r w:rsidRPr="00556DEB">
        <w:rPr>
          <w:rStyle w:val="y2iqfc"/>
          <w:lang w:val="en"/>
        </w:rPr>
        <w:t xml:space="preserve"> â </w:t>
      </w:r>
      <w:proofErr w:type="spellStart"/>
      <w:r w:rsidRPr="00556DEB">
        <w:rPr>
          <w:rStyle w:val="y2iqfc"/>
          <w:lang w:val="en"/>
        </w:rPr>
        <w:t>bechgyn</w:t>
      </w:r>
      <w:proofErr w:type="spellEnd"/>
      <w:r w:rsidRPr="00556DEB">
        <w:rPr>
          <w:rStyle w:val="y2iqfc"/>
          <w:lang w:val="en"/>
        </w:rPr>
        <w:t xml:space="preserve">. </w:t>
      </w:r>
      <w:proofErr w:type="spellStart"/>
      <w:r w:rsidRPr="00556DEB">
        <w:rPr>
          <w:rStyle w:val="y2iqfc"/>
          <w:lang w:val="en"/>
        </w:rPr>
        <w:t>Dangosodd</w:t>
      </w:r>
      <w:proofErr w:type="spellEnd"/>
      <w:r w:rsidRPr="00556DEB">
        <w:rPr>
          <w:rStyle w:val="y2iqfc"/>
          <w:lang w:val="en"/>
        </w:rPr>
        <w:t xml:space="preserve"> </w:t>
      </w:r>
      <w:proofErr w:type="spellStart"/>
      <w:r w:rsidRPr="00556DEB">
        <w:rPr>
          <w:rStyle w:val="y2iqfc"/>
          <w:lang w:val="en"/>
        </w:rPr>
        <w:t>hyn</w:t>
      </w:r>
      <w:proofErr w:type="spellEnd"/>
      <w:r w:rsidRPr="00556DEB">
        <w:rPr>
          <w:rStyle w:val="y2iqfc"/>
          <w:lang w:val="en"/>
        </w:rPr>
        <w:t xml:space="preserve"> </w:t>
      </w:r>
      <w:proofErr w:type="spellStart"/>
      <w:r w:rsidRPr="00556DEB">
        <w:rPr>
          <w:rStyle w:val="y2iqfc"/>
          <w:lang w:val="en"/>
        </w:rPr>
        <w:t>yn</w:t>
      </w:r>
      <w:proofErr w:type="spellEnd"/>
      <w:r w:rsidRPr="00556DEB">
        <w:rPr>
          <w:rStyle w:val="y2iqfc"/>
          <w:lang w:val="en"/>
        </w:rPr>
        <w:t xml:space="preserve"> </w:t>
      </w:r>
      <w:proofErr w:type="spellStart"/>
      <w:r w:rsidRPr="00556DEB">
        <w:rPr>
          <w:rStyle w:val="y2iqfc"/>
          <w:lang w:val="en"/>
        </w:rPr>
        <w:t>ei</w:t>
      </w:r>
      <w:proofErr w:type="spellEnd"/>
      <w:r w:rsidRPr="00556DEB">
        <w:rPr>
          <w:rStyle w:val="y2iqfc"/>
          <w:lang w:val="en"/>
        </w:rPr>
        <w:t xml:space="preserve"> </w:t>
      </w:r>
      <w:proofErr w:type="spellStart"/>
      <w:r w:rsidRPr="00556DEB">
        <w:rPr>
          <w:rStyle w:val="y2iqfc"/>
          <w:lang w:val="en"/>
        </w:rPr>
        <w:t>bywyd</w:t>
      </w:r>
      <w:proofErr w:type="spellEnd"/>
      <w:r w:rsidRPr="00556DEB">
        <w:rPr>
          <w:rStyle w:val="y2iqfc"/>
          <w:lang w:val="en"/>
        </w:rPr>
        <w:t xml:space="preserve"> </w:t>
      </w:r>
      <w:proofErr w:type="spellStart"/>
      <w:r w:rsidRPr="00556DEB">
        <w:rPr>
          <w:rStyle w:val="y2iqfc"/>
          <w:lang w:val="en"/>
        </w:rPr>
        <w:t>ei</w:t>
      </w:r>
      <w:proofErr w:type="spellEnd"/>
      <w:r w:rsidRPr="00556DEB">
        <w:rPr>
          <w:rStyle w:val="y2iqfc"/>
          <w:lang w:val="en"/>
        </w:rPr>
        <w:t xml:space="preserve"> </w:t>
      </w:r>
      <w:proofErr w:type="spellStart"/>
      <w:r w:rsidRPr="00556DEB">
        <w:rPr>
          <w:rStyle w:val="y2iqfc"/>
          <w:lang w:val="en"/>
        </w:rPr>
        <w:t>hun</w:t>
      </w:r>
      <w:proofErr w:type="spellEnd"/>
      <w:r w:rsidR="00482F70">
        <w:rPr>
          <w:rStyle w:val="y2iqfc"/>
          <w:lang w:val="en"/>
        </w:rPr>
        <w:t>.</w:t>
      </w:r>
      <w:r w:rsidR="00482F70">
        <w:rPr>
          <w:rStyle w:val="FootnoteReference"/>
          <w:lang w:val="en"/>
        </w:rPr>
        <w:footnoteReference w:id="97"/>
      </w:r>
    </w:p>
    <w:p w14:paraId="5AFF0F68" w14:textId="77777777" w:rsidR="00556DEB" w:rsidRDefault="00556DEB"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lang w:val="en"/>
        </w:rPr>
      </w:pPr>
    </w:p>
    <w:p w14:paraId="21E935AA" w14:textId="53F3DF1F" w:rsidR="00556DEB"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lang w:val="en"/>
        </w:rPr>
      </w:pPr>
      <w:proofErr w:type="spellStart"/>
      <w:r w:rsidRPr="00556DEB">
        <w:rPr>
          <w:rFonts w:cstheme="minorHAnsi"/>
          <w:lang w:val="en"/>
        </w:rPr>
        <w:t>Cranogwen</w:t>
      </w:r>
      <w:proofErr w:type="spellEnd"/>
      <w:r w:rsidRPr="00556DEB">
        <w:rPr>
          <w:rFonts w:cstheme="minorHAnsi"/>
          <w:lang w:val="en"/>
        </w:rPr>
        <w:t xml:space="preserve"> taught women to think for themselves, to lean on themselves, and to work together with each other. She also taught that girls can choose their course in life the same as boys.</w:t>
      </w:r>
    </w:p>
    <w:p w14:paraId="4DC39309" w14:textId="77777777" w:rsidR="001D1425" w:rsidRPr="001D1425" w:rsidRDefault="001D1425"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ind w:left="720"/>
        <w:rPr>
          <w:rFonts w:cstheme="minorHAnsi"/>
          <w:lang w:val="en"/>
        </w:rPr>
      </w:pPr>
    </w:p>
    <w:p w14:paraId="01E2F7DB" w14:textId="013635C7" w:rsidR="009C2D18"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cstheme="minorHAnsi"/>
        </w:rPr>
      </w:pPr>
      <w:r>
        <w:rPr>
          <w:rFonts w:cstheme="minorHAnsi"/>
        </w:rPr>
        <w:t xml:space="preserve">In her biography of </w:t>
      </w:r>
      <w:proofErr w:type="spellStart"/>
      <w:r>
        <w:rPr>
          <w:rFonts w:cstheme="minorHAnsi"/>
        </w:rPr>
        <w:t>Cranogwen</w:t>
      </w:r>
      <w:proofErr w:type="spellEnd"/>
      <w:r>
        <w:rPr>
          <w:rFonts w:cstheme="minorHAnsi"/>
        </w:rPr>
        <w:t xml:space="preserve">, </w:t>
      </w:r>
      <w:r w:rsidR="00FC2B36">
        <w:rPr>
          <w:rFonts w:cstheme="minorHAnsi"/>
        </w:rPr>
        <w:t xml:space="preserve">Prof. </w:t>
      </w:r>
      <w:r w:rsidRPr="00556DEB">
        <w:rPr>
          <w:rFonts w:cstheme="minorHAnsi"/>
        </w:rPr>
        <w:t>Jane A</w:t>
      </w:r>
      <w:r w:rsidR="00776DD9" w:rsidRPr="00556DEB">
        <w:rPr>
          <w:rFonts w:cstheme="minorHAnsi"/>
        </w:rPr>
        <w:t>a</w:t>
      </w:r>
      <w:r w:rsidRPr="00556DEB">
        <w:rPr>
          <w:rFonts w:cstheme="minorHAnsi"/>
        </w:rPr>
        <w:t>ron</w:t>
      </w:r>
      <w:r>
        <w:rPr>
          <w:rFonts w:cstheme="minorHAnsi"/>
        </w:rPr>
        <w:t xml:space="preserve"> states:</w:t>
      </w:r>
    </w:p>
    <w:p w14:paraId="1672354C" w14:textId="7B8A1232" w:rsidR="009C2D18" w:rsidRPr="00556DEB"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rPr>
      </w:pPr>
      <w:proofErr w:type="spellStart"/>
      <w:r w:rsidRPr="00556DEB">
        <w:rPr>
          <w:rFonts w:cstheme="minorHAnsi"/>
        </w:rPr>
        <w:t>Tystiodd</w:t>
      </w:r>
      <w:proofErr w:type="spellEnd"/>
      <w:r w:rsidRPr="00556DEB">
        <w:rPr>
          <w:rFonts w:cstheme="minorHAnsi"/>
        </w:rPr>
        <w:t xml:space="preserve"> </w:t>
      </w:r>
      <w:proofErr w:type="spellStart"/>
      <w:r w:rsidRPr="00556DEB">
        <w:rPr>
          <w:rFonts w:cstheme="minorHAnsi"/>
        </w:rPr>
        <w:t>Moelona</w:t>
      </w:r>
      <w:proofErr w:type="spellEnd"/>
      <w:r w:rsidRPr="00556DEB">
        <w:rPr>
          <w:rFonts w:cstheme="minorHAnsi"/>
        </w:rPr>
        <w:t xml:space="preserve"> </w:t>
      </w:r>
      <w:proofErr w:type="spellStart"/>
      <w:r w:rsidRPr="00556DEB">
        <w:rPr>
          <w:rFonts w:cstheme="minorHAnsi"/>
        </w:rPr>
        <w:t>iddi</w:t>
      </w:r>
      <w:proofErr w:type="spellEnd"/>
      <w:r w:rsidRPr="00556DEB">
        <w:rPr>
          <w:rFonts w:cstheme="minorHAnsi"/>
        </w:rPr>
        <w:t xml:space="preserve"> </w:t>
      </w:r>
      <w:proofErr w:type="spellStart"/>
      <w:r w:rsidRPr="00556DEB">
        <w:rPr>
          <w:rFonts w:cstheme="minorHAnsi"/>
        </w:rPr>
        <w:t>draethu</w:t>
      </w:r>
      <w:proofErr w:type="spellEnd"/>
      <w:r w:rsidRPr="00556DEB">
        <w:rPr>
          <w:rFonts w:cstheme="minorHAnsi"/>
        </w:rPr>
        <w:t xml:space="preserve"> </w:t>
      </w:r>
      <w:proofErr w:type="spellStart"/>
      <w:r w:rsidRPr="00556DEB">
        <w:rPr>
          <w:rFonts w:cstheme="minorHAnsi"/>
        </w:rPr>
        <w:t>gyda'r</w:t>
      </w:r>
      <w:proofErr w:type="spellEnd"/>
      <w:r w:rsidRPr="00556DEB">
        <w:rPr>
          <w:rFonts w:cstheme="minorHAnsi"/>
        </w:rPr>
        <w:t xml:space="preserve"> </w:t>
      </w:r>
      <w:proofErr w:type="spellStart"/>
      <w:r w:rsidRPr="00556DEB">
        <w:rPr>
          <w:rFonts w:cstheme="minorHAnsi"/>
        </w:rPr>
        <w:t>fath</w:t>
      </w:r>
      <w:proofErr w:type="spellEnd"/>
      <w:r w:rsidRPr="00556DEB">
        <w:rPr>
          <w:rFonts w:cstheme="minorHAnsi"/>
        </w:rPr>
        <w:t xml:space="preserve"> </w:t>
      </w:r>
      <w:proofErr w:type="spellStart"/>
      <w:r w:rsidRPr="00556DEB">
        <w:rPr>
          <w:rFonts w:cstheme="minorHAnsi"/>
        </w:rPr>
        <w:t>awdurdod</w:t>
      </w:r>
      <w:proofErr w:type="spellEnd"/>
      <w:r w:rsidRPr="00556DEB">
        <w:rPr>
          <w:rFonts w:cstheme="minorHAnsi"/>
        </w:rPr>
        <w:t xml:space="preserve"> o </w:t>
      </w:r>
      <w:proofErr w:type="spellStart"/>
      <w:r w:rsidRPr="00556DEB">
        <w:rPr>
          <w:rFonts w:cstheme="minorHAnsi"/>
        </w:rPr>
        <w:t>bulpudau</w:t>
      </w:r>
      <w:proofErr w:type="spellEnd"/>
      <w:r w:rsidRPr="00556DEB">
        <w:rPr>
          <w:rFonts w:cstheme="minorHAnsi"/>
        </w:rPr>
        <w:t xml:space="preserve"> a </w:t>
      </w:r>
      <w:proofErr w:type="spellStart"/>
      <w:r w:rsidRPr="00556DEB">
        <w:rPr>
          <w:rFonts w:cstheme="minorHAnsi"/>
        </w:rPr>
        <w:t>llwyfannau</w:t>
      </w:r>
      <w:proofErr w:type="spellEnd"/>
      <w:r w:rsidRPr="00556DEB">
        <w:rPr>
          <w:rFonts w:cstheme="minorHAnsi"/>
        </w:rPr>
        <w:t xml:space="preserve"> </w:t>
      </w:r>
      <w:proofErr w:type="spellStart"/>
      <w:r w:rsidRPr="00556DEB">
        <w:rPr>
          <w:rFonts w:cstheme="minorHAnsi"/>
        </w:rPr>
        <w:t>ledled</w:t>
      </w:r>
      <w:proofErr w:type="spellEnd"/>
      <w:r w:rsidRPr="00556DEB">
        <w:rPr>
          <w:rFonts w:cstheme="minorHAnsi"/>
        </w:rPr>
        <w:t xml:space="preserve"> Cymru </w:t>
      </w:r>
      <w:proofErr w:type="spellStart"/>
      <w:r w:rsidRPr="00556DEB">
        <w:rPr>
          <w:rFonts w:cstheme="minorHAnsi"/>
        </w:rPr>
        <w:t>trwy</w:t>
      </w:r>
      <w:proofErr w:type="spellEnd"/>
      <w:r w:rsidRPr="00556DEB">
        <w:rPr>
          <w:rFonts w:cstheme="minorHAnsi"/>
        </w:rPr>
        <w:t xml:space="preserve"> ail </w:t>
      </w:r>
      <w:proofErr w:type="spellStart"/>
      <w:r w:rsidRPr="00556DEB">
        <w:rPr>
          <w:rFonts w:cstheme="minorHAnsi"/>
        </w:rPr>
        <w:t>hanner</w:t>
      </w:r>
      <w:proofErr w:type="spellEnd"/>
      <w:r w:rsidRPr="00556DEB">
        <w:rPr>
          <w:rFonts w:cstheme="minorHAnsi"/>
        </w:rPr>
        <w:t xml:space="preserve"> y </w:t>
      </w:r>
      <w:proofErr w:type="spellStart"/>
      <w:r w:rsidRPr="00556DEB">
        <w:rPr>
          <w:rFonts w:cstheme="minorHAnsi"/>
        </w:rPr>
        <w:t>bedwaredd</w:t>
      </w:r>
      <w:proofErr w:type="spellEnd"/>
      <w:r w:rsidRPr="00556DEB">
        <w:rPr>
          <w:rFonts w:cstheme="minorHAnsi"/>
        </w:rPr>
        <w:t xml:space="preserve"> </w:t>
      </w:r>
      <w:proofErr w:type="spellStart"/>
      <w:r w:rsidRPr="00556DEB">
        <w:rPr>
          <w:rFonts w:cstheme="minorHAnsi"/>
        </w:rPr>
        <w:t>ganrif</w:t>
      </w:r>
      <w:proofErr w:type="spellEnd"/>
      <w:r w:rsidRPr="00556DEB">
        <w:rPr>
          <w:rFonts w:cstheme="minorHAnsi"/>
        </w:rPr>
        <w:t xml:space="preserve"> </w:t>
      </w:r>
      <w:proofErr w:type="spellStart"/>
      <w:r w:rsidRPr="00556DEB">
        <w:rPr>
          <w:rFonts w:cstheme="minorHAnsi"/>
        </w:rPr>
        <w:t>ar</w:t>
      </w:r>
      <w:proofErr w:type="spellEnd"/>
      <w:r w:rsidRPr="00556DEB">
        <w:rPr>
          <w:rFonts w:cstheme="minorHAnsi"/>
        </w:rPr>
        <w:t xml:space="preserve"> </w:t>
      </w:r>
      <w:proofErr w:type="spellStart"/>
      <w:r w:rsidRPr="00556DEB">
        <w:rPr>
          <w:rFonts w:cstheme="minorHAnsi"/>
        </w:rPr>
        <w:t>bymtheg</w:t>
      </w:r>
      <w:proofErr w:type="spellEnd"/>
      <w:r w:rsidRPr="00556DEB">
        <w:rPr>
          <w:rFonts w:cstheme="minorHAnsi"/>
        </w:rPr>
        <w:t xml:space="preserve"> </w:t>
      </w:r>
      <w:proofErr w:type="spellStart"/>
      <w:r w:rsidRPr="00556DEB">
        <w:rPr>
          <w:rFonts w:cstheme="minorHAnsi"/>
        </w:rPr>
        <w:t>nes</w:t>
      </w:r>
      <w:proofErr w:type="spellEnd"/>
      <w:r w:rsidRPr="00556DEB">
        <w:rPr>
          <w:rFonts w:cstheme="minorHAnsi"/>
        </w:rPr>
        <w:t xml:space="preserve">, </w:t>
      </w:r>
      <w:proofErr w:type="spellStart"/>
      <w:r w:rsidRPr="00556DEB">
        <w:rPr>
          <w:rFonts w:cstheme="minorHAnsi"/>
        </w:rPr>
        <w:t>o'r</w:t>
      </w:r>
      <w:proofErr w:type="spellEnd"/>
      <w:r w:rsidRPr="00556DEB">
        <w:rPr>
          <w:rFonts w:cstheme="minorHAnsi"/>
        </w:rPr>
        <w:t xml:space="preserve"> </w:t>
      </w:r>
      <w:proofErr w:type="spellStart"/>
      <w:r w:rsidRPr="00556DEB">
        <w:rPr>
          <w:rFonts w:cstheme="minorHAnsi"/>
        </w:rPr>
        <w:t>diwedd</w:t>
      </w:r>
      <w:proofErr w:type="spellEnd"/>
      <w:r w:rsidRPr="00556DEB">
        <w:rPr>
          <w:rFonts w:cstheme="minorHAnsi"/>
        </w:rPr>
        <w:t>, '</w:t>
      </w:r>
      <w:proofErr w:type="spellStart"/>
      <w:r w:rsidRPr="00556DEB">
        <w:rPr>
          <w:rFonts w:cstheme="minorHAnsi"/>
        </w:rPr>
        <w:t>anghofiodd</w:t>
      </w:r>
      <w:proofErr w:type="spellEnd"/>
      <w:r w:rsidRPr="00556DEB">
        <w:rPr>
          <w:rFonts w:cstheme="minorHAnsi"/>
        </w:rPr>
        <w:t xml:space="preserve"> y </w:t>
      </w:r>
      <w:proofErr w:type="spellStart"/>
      <w:r w:rsidRPr="00556DEB">
        <w:rPr>
          <w:rFonts w:cstheme="minorHAnsi"/>
        </w:rPr>
        <w:t>bobl</w:t>
      </w:r>
      <w:proofErr w:type="spellEnd"/>
      <w:r w:rsidRPr="00556DEB">
        <w:rPr>
          <w:rFonts w:cstheme="minorHAnsi"/>
        </w:rPr>
        <w:t xml:space="preserve"> </w:t>
      </w:r>
      <w:proofErr w:type="spellStart"/>
      <w:r w:rsidRPr="00556DEB">
        <w:rPr>
          <w:rFonts w:cstheme="minorHAnsi"/>
        </w:rPr>
        <w:t>gyffredin</w:t>
      </w:r>
      <w:proofErr w:type="spellEnd"/>
      <w:r w:rsidRPr="00556DEB">
        <w:rPr>
          <w:rFonts w:cstheme="minorHAnsi"/>
        </w:rPr>
        <w:t xml:space="preserve"> </w:t>
      </w:r>
      <w:proofErr w:type="spellStart"/>
      <w:r w:rsidRPr="00556DEB">
        <w:rPr>
          <w:rFonts w:cstheme="minorHAnsi"/>
        </w:rPr>
        <w:t>synnu</w:t>
      </w:r>
      <w:proofErr w:type="spellEnd"/>
      <w:r w:rsidRPr="00556DEB">
        <w:rPr>
          <w:rFonts w:cstheme="minorHAnsi"/>
        </w:rPr>
        <w:t xml:space="preserve"> </w:t>
      </w:r>
      <w:proofErr w:type="spellStart"/>
      <w:r w:rsidRPr="00556DEB">
        <w:rPr>
          <w:rFonts w:cstheme="minorHAnsi"/>
        </w:rPr>
        <w:t>fod</w:t>
      </w:r>
      <w:proofErr w:type="spellEnd"/>
      <w:r w:rsidRPr="00556DEB">
        <w:rPr>
          <w:rFonts w:cstheme="minorHAnsi"/>
        </w:rPr>
        <w:t xml:space="preserve"> </w:t>
      </w:r>
      <w:proofErr w:type="spellStart"/>
      <w:r w:rsidRPr="00556DEB">
        <w:rPr>
          <w:rFonts w:cstheme="minorHAnsi"/>
        </w:rPr>
        <w:t>gwraig</w:t>
      </w:r>
      <w:proofErr w:type="spellEnd"/>
      <w:r w:rsidRPr="00556DEB">
        <w:rPr>
          <w:rFonts w:cstheme="minorHAnsi"/>
        </w:rPr>
        <w:t xml:space="preserve"> </w:t>
      </w:r>
      <w:proofErr w:type="spellStart"/>
      <w:r w:rsidRPr="00556DEB">
        <w:rPr>
          <w:rFonts w:cstheme="minorHAnsi"/>
        </w:rPr>
        <w:t>yn</w:t>
      </w:r>
      <w:proofErr w:type="spellEnd"/>
      <w:r w:rsidRPr="00556DEB">
        <w:rPr>
          <w:rFonts w:cstheme="minorHAnsi"/>
        </w:rPr>
        <w:t xml:space="preserve"> </w:t>
      </w:r>
      <w:proofErr w:type="spellStart"/>
      <w:r w:rsidRPr="00556DEB">
        <w:rPr>
          <w:rFonts w:cstheme="minorHAnsi"/>
        </w:rPr>
        <w:t>medru</w:t>
      </w:r>
      <w:proofErr w:type="spellEnd"/>
      <w:r w:rsidRPr="00556DEB">
        <w:rPr>
          <w:rFonts w:cstheme="minorHAnsi"/>
        </w:rPr>
        <w:t xml:space="preserve"> </w:t>
      </w:r>
      <w:proofErr w:type="spellStart"/>
      <w:r w:rsidRPr="00556DEB">
        <w:rPr>
          <w:rFonts w:cstheme="minorHAnsi"/>
        </w:rPr>
        <w:t>llefaru</w:t>
      </w:r>
      <w:proofErr w:type="spellEnd"/>
      <w:r w:rsidRPr="00556DEB">
        <w:rPr>
          <w:rFonts w:cstheme="minorHAnsi"/>
        </w:rPr>
        <w:t xml:space="preserve"> felly'</w:t>
      </w:r>
      <w:r w:rsidR="00556DEB" w:rsidRPr="00556DEB">
        <w:rPr>
          <w:rStyle w:val="FootnoteReference"/>
          <w:rFonts w:cstheme="minorHAnsi"/>
        </w:rPr>
        <w:footnoteReference w:id="98"/>
      </w:r>
      <w:r w:rsidRPr="00556DEB">
        <w:rPr>
          <w:rFonts w:cstheme="minorHAnsi"/>
        </w:rPr>
        <w:t>.</w:t>
      </w:r>
    </w:p>
    <w:p w14:paraId="223F5116" w14:textId="77777777" w:rsidR="00556DEB" w:rsidRDefault="00556DEB" w:rsidP="00112277">
      <w:pPr>
        <w:pStyle w:val="HTMLPreformatted"/>
        <w:ind w:left="720"/>
        <w:rPr>
          <w:rFonts w:ascii="Times New Roman" w:hAnsi="Times New Roman" w:cs="Times New Roman"/>
          <w:color w:val="000000"/>
          <w:sz w:val="24"/>
          <w:szCs w:val="24"/>
          <w:lang w:val="en"/>
        </w:rPr>
      </w:pPr>
    </w:p>
    <w:p w14:paraId="36735BE8" w14:textId="6ABC50C0" w:rsidR="009C2D18" w:rsidRPr="00556DEB" w:rsidRDefault="009C2D18" w:rsidP="00112277">
      <w:pPr>
        <w:pStyle w:val="HTMLPreformatted"/>
        <w:ind w:left="720"/>
        <w:rPr>
          <w:rStyle w:val="y2iqfc"/>
          <w:rFonts w:ascii="Times New Roman" w:hAnsi="Times New Roman" w:cs="Times New Roman"/>
          <w:color w:val="000000"/>
          <w:sz w:val="24"/>
          <w:szCs w:val="24"/>
        </w:rPr>
      </w:pPr>
      <w:proofErr w:type="spellStart"/>
      <w:r w:rsidRPr="00556DEB">
        <w:rPr>
          <w:rFonts w:ascii="Times New Roman" w:hAnsi="Times New Roman" w:cs="Times New Roman"/>
          <w:color w:val="000000"/>
          <w:sz w:val="24"/>
          <w:szCs w:val="24"/>
          <w:lang w:val="en"/>
        </w:rPr>
        <w:t>Moelona</w:t>
      </w:r>
      <w:proofErr w:type="spellEnd"/>
      <w:r w:rsidRPr="00556DEB">
        <w:rPr>
          <w:rFonts w:ascii="Times New Roman" w:hAnsi="Times New Roman" w:cs="Times New Roman"/>
          <w:color w:val="000000"/>
          <w:sz w:val="24"/>
          <w:szCs w:val="24"/>
          <w:lang w:val="en"/>
        </w:rPr>
        <w:t xml:space="preserve"> testified that she spoke with such authority from pulpits and platforms throughout Wales through the second half of the nineteenth century until, finally, 'the common people forgot to be surprised that a woman could speak like that</w:t>
      </w:r>
      <w:r w:rsidR="00556DEB">
        <w:rPr>
          <w:rFonts w:ascii="Times New Roman" w:hAnsi="Times New Roman" w:cs="Times New Roman"/>
          <w:color w:val="000000"/>
          <w:sz w:val="24"/>
          <w:szCs w:val="24"/>
          <w:lang w:val="en"/>
        </w:rPr>
        <w:t>.</w:t>
      </w:r>
      <w:r w:rsidRPr="00556DEB">
        <w:rPr>
          <w:rFonts w:ascii="Times New Roman" w:hAnsi="Times New Roman" w:cs="Times New Roman"/>
          <w:color w:val="000000"/>
          <w:sz w:val="24"/>
          <w:szCs w:val="24"/>
          <w:lang w:val="en"/>
        </w:rPr>
        <w:t>’</w:t>
      </w:r>
    </w:p>
    <w:p w14:paraId="4603083C" w14:textId="77777777" w:rsidR="00473421" w:rsidRDefault="00473421"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Style w:val="y2iqfc"/>
          <w:lang w:val="en"/>
        </w:rPr>
      </w:pPr>
    </w:p>
    <w:p w14:paraId="0C316BE3" w14:textId="4DD05089" w:rsidR="009C2D18" w:rsidRPr="000D7A25" w:rsidRDefault="00BF24A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Style w:val="y2iqfc"/>
          <w:lang w:val="en"/>
        </w:rPr>
      </w:pPr>
      <w:r>
        <w:rPr>
          <w:rStyle w:val="y2iqfc"/>
          <w:lang w:val="en"/>
        </w:rPr>
        <w:tab/>
      </w:r>
      <w:r w:rsidR="009C2D18">
        <w:rPr>
          <w:rStyle w:val="y2iqfc"/>
          <w:lang w:val="en"/>
        </w:rPr>
        <w:t xml:space="preserve">In </w:t>
      </w:r>
      <w:r w:rsidR="009C2D18">
        <w:rPr>
          <w:rStyle w:val="y2iqfc"/>
          <w:i/>
          <w:iCs/>
          <w:lang w:val="en"/>
        </w:rPr>
        <w:t>Beryl</w:t>
      </w:r>
      <w:r w:rsidR="009C2D18">
        <w:rPr>
          <w:rStyle w:val="y2iqfc"/>
          <w:lang w:val="en"/>
        </w:rPr>
        <w:t>, the sixteen-year-old heroine is thrust into responsibility by the death of both her parents.</w:t>
      </w:r>
      <w:r w:rsidR="00572779">
        <w:rPr>
          <w:rStyle w:val="y2iqfc"/>
          <w:lang w:val="en"/>
        </w:rPr>
        <w:t xml:space="preserve"> </w:t>
      </w:r>
      <w:r w:rsidR="009C2D18">
        <w:rPr>
          <w:rStyle w:val="y2iqfc"/>
          <w:lang w:val="en"/>
        </w:rPr>
        <w:t xml:space="preserve">She refuses to allow the youngest children, three-year-old twins, to be separated </w:t>
      </w:r>
      <w:r w:rsidR="00EF629F">
        <w:rPr>
          <w:rStyle w:val="y2iqfc"/>
          <w:lang w:val="en"/>
        </w:rPr>
        <w:t>or</w:t>
      </w:r>
      <w:r w:rsidR="009C2D18">
        <w:rPr>
          <w:rStyle w:val="y2iqfc"/>
          <w:lang w:val="en"/>
        </w:rPr>
        <w:t xml:space="preserve"> adopted, and gives up her prospects of a career to dedicate herself to making the </w:t>
      </w:r>
      <w:r w:rsidR="009C2D18">
        <w:rPr>
          <w:rStyle w:val="y2iqfc"/>
          <w:lang w:val="en"/>
        </w:rPr>
        <w:lastRenderedPageBreak/>
        <w:t>best of the situation for all four of her siblings.</w:t>
      </w:r>
      <w:r w:rsidR="00572779">
        <w:rPr>
          <w:rStyle w:val="y2iqfc"/>
          <w:lang w:val="en"/>
        </w:rPr>
        <w:t xml:space="preserve"> </w:t>
      </w:r>
      <w:r w:rsidR="009C2D18">
        <w:rPr>
          <w:rStyle w:val="y2iqfc"/>
          <w:lang w:val="en"/>
        </w:rPr>
        <w:t xml:space="preserve">Her sister, Nest, is offered the chance to </w:t>
      </w:r>
      <w:r w:rsidR="00CE548C">
        <w:rPr>
          <w:rStyle w:val="y2iqfc"/>
          <w:lang w:val="en"/>
        </w:rPr>
        <w:t xml:space="preserve">become </w:t>
      </w:r>
      <w:r w:rsidR="009C2D18">
        <w:rPr>
          <w:rStyle w:val="y2iqfc"/>
          <w:lang w:val="en"/>
        </w:rPr>
        <w:t xml:space="preserve">a </w:t>
      </w:r>
      <w:r w:rsidR="00CE548C">
        <w:rPr>
          <w:rStyle w:val="y2iqfc"/>
          <w:lang w:val="en"/>
        </w:rPr>
        <w:t>reno</w:t>
      </w:r>
      <w:r w:rsidR="00FD2494">
        <w:rPr>
          <w:rStyle w:val="y2iqfc"/>
          <w:lang w:val="en"/>
        </w:rPr>
        <w:t>wn</w:t>
      </w:r>
      <w:r w:rsidR="00CE548C">
        <w:rPr>
          <w:rStyle w:val="y2iqfc"/>
          <w:lang w:val="en"/>
        </w:rPr>
        <w:t xml:space="preserve">ed </w:t>
      </w:r>
      <w:r w:rsidR="009C2D18">
        <w:rPr>
          <w:rStyle w:val="y2iqfc"/>
          <w:lang w:val="en"/>
        </w:rPr>
        <w:t xml:space="preserve">singer and she is </w:t>
      </w:r>
      <w:r w:rsidR="00FD2494">
        <w:rPr>
          <w:rStyle w:val="y2iqfc"/>
          <w:lang w:val="en"/>
        </w:rPr>
        <w:t xml:space="preserve">taken </w:t>
      </w:r>
      <w:r w:rsidR="009C2D18">
        <w:rPr>
          <w:rStyle w:val="y2iqfc"/>
          <w:lang w:val="en"/>
        </w:rPr>
        <w:t xml:space="preserve">to London by the well-to-do family living in </w:t>
      </w:r>
      <w:proofErr w:type="spellStart"/>
      <w:r w:rsidR="009C2D18" w:rsidRPr="00602C0C">
        <w:rPr>
          <w:rFonts w:cstheme="minorHAnsi"/>
          <w:i/>
          <w:iCs/>
          <w:lang w:val="en"/>
        </w:rPr>
        <w:t>Plas</w:t>
      </w:r>
      <w:proofErr w:type="spellEnd"/>
      <w:r w:rsidR="009C2D18" w:rsidRPr="00602C0C">
        <w:rPr>
          <w:rFonts w:cstheme="minorHAnsi"/>
          <w:i/>
          <w:iCs/>
          <w:lang w:val="en"/>
        </w:rPr>
        <w:t xml:space="preserve"> </w:t>
      </w:r>
      <w:proofErr w:type="spellStart"/>
      <w:r w:rsidR="009C2D18" w:rsidRPr="00602C0C">
        <w:rPr>
          <w:rFonts w:cstheme="minorHAnsi"/>
          <w:i/>
          <w:iCs/>
          <w:lang w:val="en"/>
        </w:rPr>
        <w:t>Gwynnant</w:t>
      </w:r>
      <w:proofErr w:type="spellEnd"/>
      <w:r w:rsidR="007779F1">
        <w:rPr>
          <w:rFonts w:cstheme="minorHAnsi"/>
          <w:i/>
          <w:iCs/>
          <w:lang w:val="en"/>
        </w:rPr>
        <w:t>,</w:t>
      </w:r>
      <w:r w:rsidR="009C2D18">
        <w:rPr>
          <w:rStyle w:val="y2iqfc"/>
          <w:i/>
          <w:iCs/>
          <w:lang w:val="en"/>
        </w:rPr>
        <w:t xml:space="preserve"> </w:t>
      </w:r>
      <w:r w:rsidR="009C2D18">
        <w:rPr>
          <w:rStyle w:val="y2iqfc"/>
          <w:lang w:val="en"/>
        </w:rPr>
        <w:t xml:space="preserve">which could be a veiled reference to </w:t>
      </w:r>
      <w:proofErr w:type="spellStart"/>
      <w:r w:rsidR="009C2D18">
        <w:rPr>
          <w:rStyle w:val="y2iqfc"/>
          <w:lang w:val="en"/>
        </w:rPr>
        <w:t>Plas</w:t>
      </w:r>
      <w:proofErr w:type="spellEnd"/>
      <w:r w:rsidR="009C2D18">
        <w:rPr>
          <w:rStyle w:val="y2iqfc"/>
          <w:lang w:val="en"/>
        </w:rPr>
        <w:t xml:space="preserve"> </w:t>
      </w:r>
      <w:proofErr w:type="spellStart"/>
      <w:r w:rsidR="009C2D18">
        <w:rPr>
          <w:rStyle w:val="y2iqfc"/>
          <w:lang w:val="en"/>
        </w:rPr>
        <w:t>Gwernant</w:t>
      </w:r>
      <w:proofErr w:type="spellEnd"/>
      <w:r w:rsidR="009C2D18">
        <w:rPr>
          <w:rStyle w:val="y2iqfc"/>
          <w:lang w:val="en"/>
        </w:rPr>
        <w:t xml:space="preserve">, the landowning estate just outside </w:t>
      </w:r>
      <w:proofErr w:type="spellStart"/>
      <w:r w:rsidR="009C2D18">
        <w:rPr>
          <w:rStyle w:val="y2iqfc"/>
          <w:lang w:val="en"/>
        </w:rPr>
        <w:t>Rhydlewis</w:t>
      </w:r>
      <w:proofErr w:type="spellEnd"/>
      <w:r w:rsidR="009C2D18">
        <w:rPr>
          <w:rStyle w:val="y2iqfc"/>
          <w:lang w:val="en"/>
        </w:rPr>
        <w:t>.</w:t>
      </w:r>
      <w:r w:rsidR="00572779">
        <w:rPr>
          <w:rStyle w:val="y2iqfc"/>
          <w:lang w:val="en"/>
        </w:rPr>
        <w:t xml:space="preserve"> </w:t>
      </w:r>
      <w:r w:rsidR="009C2D18">
        <w:rPr>
          <w:rStyle w:val="y2iqfc"/>
          <w:lang w:val="en"/>
        </w:rPr>
        <w:t>The older boy of the family, Eric, who had wanted to be a doctor, ha</w:t>
      </w:r>
      <w:r w:rsidR="00FC2B36">
        <w:rPr>
          <w:rStyle w:val="y2iqfc"/>
          <w:lang w:val="en"/>
        </w:rPr>
        <w:t>s</w:t>
      </w:r>
      <w:r w:rsidR="009C2D18">
        <w:rPr>
          <w:rStyle w:val="y2iqfc"/>
          <w:lang w:val="en"/>
        </w:rPr>
        <w:t xml:space="preserve"> to</w:t>
      </w:r>
      <w:r w:rsidR="00572779">
        <w:rPr>
          <w:rStyle w:val="y2iqfc"/>
          <w:lang w:val="en"/>
        </w:rPr>
        <w:t xml:space="preserve"> </w:t>
      </w:r>
      <w:r w:rsidR="009C2D18">
        <w:rPr>
          <w:rStyle w:val="y2iqfc"/>
          <w:lang w:val="en"/>
        </w:rPr>
        <w:t xml:space="preserve">take employment in a draper’s shop </w:t>
      </w:r>
      <w:r w:rsidR="007779F1">
        <w:rPr>
          <w:rStyle w:val="y2iqfc"/>
          <w:lang w:val="en"/>
        </w:rPr>
        <w:t xml:space="preserve">to earn money for the family </w:t>
      </w:r>
      <w:r w:rsidR="009C2D18">
        <w:rPr>
          <w:rStyle w:val="y2iqfc"/>
          <w:lang w:val="en"/>
        </w:rPr>
        <w:t>and is falsely accused, so it transpires later, of stealing from the till.</w:t>
      </w:r>
      <w:r w:rsidR="00572779">
        <w:rPr>
          <w:rStyle w:val="y2iqfc"/>
          <w:lang w:val="en"/>
        </w:rPr>
        <w:t xml:space="preserve"> </w:t>
      </w:r>
      <w:r w:rsidR="009C2D18">
        <w:rPr>
          <w:rStyle w:val="y2iqfc"/>
          <w:lang w:val="en"/>
        </w:rPr>
        <w:t xml:space="preserve">This occasions the family’s move to Cambridge where he obtains another job, </w:t>
      </w:r>
      <w:r w:rsidR="00FC2B36">
        <w:rPr>
          <w:rStyle w:val="y2iqfc"/>
          <w:lang w:val="en"/>
        </w:rPr>
        <w:t xml:space="preserve">firstly </w:t>
      </w:r>
      <w:r w:rsidR="009C2D18">
        <w:rPr>
          <w:rStyle w:val="y2iqfc"/>
          <w:lang w:val="en"/>
        </w:rPr>
        <w:t xml:space="preserve">in Cambridge and then later in Buenos Aires, </w:t>
      </w:r>
      <w:r w:rsidR="007779F1">
        <w:rPr>
          <w:rStyle w:val="y2iqfc"/>
          <w:lang w:val="en"/>
        </w:rPr>
        <w:t>but</w:t>
      </w:r>
      <w:r w:rsidR="009C2D18">
        <w:rPr>
          <w:rStyle w:val="y2iqfc"/>
          <w:lang w:val="en"/>
        </w:rPr>
        <w:t xml:space="preserve"> the only accommodation the</w:t>
      </w:r>
      <w:r w:rsidR="007779F1">
        <w:rPr>
          <w:rStyle w:val="y2iqfc"/>
          <w:lang w:val="en"/>
        </w:rPr>
        <w:t xml:space="preserve"> family</w:t>
      </w:r>
      <w:r w:rsidR="009C2D18">
        <w:rPr>
          <w:rStyle w:val="y2iqfc"/>
          <w:lang w:val="en"/>
        </w:rPr>
        <w:t xml:space="preserve"> can afford is a small flat, in contrast to their comfortable house, </w:t>
      </w:r>
      <w:proofErr w:type="spellStart"/>
      <w:r w:rsidR="009C2D18">
        <w:rPr>
          <w:rStyle w:val="y2iqfc"/>
          <w:lang w:val="en"/>
        </w:rPr>
        <w:t>Maesycoed</w:t>
      </w:r>
      <w:proofErr w:type="spellEnd"/>
      <w:r w:rsidR="009C2D18">
        <w:rPr>
          <w:rStyle w:val="y2iqfc"/>
          <w:lang w:val="en"/>
        </w:rPr>
        <w:t>, in Wales.</w:t>
      </w:r>
      <w:r w:rsidR="00572779">
        <w:rPr>
          <w:rStyle w:val="y2iqfc"/>
          <w:lang w:val="en"/>
        </w:rPr>
        <w:t xml:space="preserve"> </w:t>
      </w:r>
      <w:r w:rsidR="005F257E">
        <w:rPr>
          <w:rStyle w:val="y2iqfc"/>
          <w:lang w:val="en"/>
        </w:rPr>
        <w:t>However,</w:t>
      </w:r>
      <w:r w:rsidR="009C2D18">
        <w:rPr>
          <w:rStyle w:val="y2iqfc"/>
          <w:lang w:val="en"/>
        </w:rPr>
        <w:t xml:space="preserve"> Beryl </w:t>
      </w:r>
      <w:r w:rsidR="002F0E03">
        <w:rPr>
          <w:rStyle w:val="y2iqfc"/>
          <w:lang w:val="en"/>
        </w:rPr>
        <w:t xml:space="preserve">has been </w:t>
      </w:r>
      <w:r w:rsidR="009C2D18">
        <w:rPr>
          <w:rStyle w:val="y2iqfc"/>
          <w:lang w:val="en"/>
        </w:rPr>
        <w:t xml:space="preserve">most </w:t>
      </w:r>
      <w:r w:rsidR="007779F1">
        <w:rPr>
          <w:rStyle w:val="y2iqfc"/>
          <w:lang w:val="en"/>
        </w:rPr>
        <w:t>hurt by</w:t>
      </w:r>
      <w:r w:rsidR="009C2D18">
        <w:rPr>
          <w:rStyle w:val="y2iqfc"/>
          <w:lang w:val="en"/>
        </w:rPr>
        <w:t xml:space="preserve"> the </w:t>
      </w:r>
      <w:r w:rsidR="007779F1">
        <w:rPr>
          <w:rStyle w:val="y2iqfc"/>
          <w:lang w:val="en"/>
        </w:rPr>
        <w:t>fact</w:t>
      </w:r>
      <w:r w:rsidR="009C2D18">
        <w:rPr>
          <w:rStyle w:val="y2iqfc"/>
          <w:lang w:val="en"/>
        </w:rPr>
        <w:t xml:space="preserve"> that</w:t>
      </w:r>
      <w:r w:rsidR="008908B6">
        <w:rPr>
          <w:rStyle w:val="y2iqfc"/>
          <w:lang w:val="en"/>
        </w:rPr>
        <w:t>,</w:t>
      </w:r>
      <w:r w:rsidR="009C2D18">
        <w:rPr>
          <w:rStyle w:val="y2iqfc"/>
          <w:lang w:val="en"/>
        </w:rPr>
        <w:t xml:space="preserve"> although it is not proven that Eric is </w:t>
      </w:r>
      <w:r w:rsidR="007779F1">
        <w:rPr>
          <w:rStyle w:val="y2iqfc"/>
          <w:lang w:val="en"/>
        </w:rPr>
        <w:t>a</w:t>
      </w:r>
      <w:r w:rsidR="009C2D18">
        <w:rPr>
          <w:rStyle w:val="y2iqfc"/>
          <w:lang w:val="en"/>
        </w:rPr>
        <w:t xml:space="preserve"> thief, she </w:t>
      </w:r>
      <w:r w:rsidR="002F0E03">
        <w:rPr>
          <w:rStyle w:val="y2iqfc"/>
          <w:lang w:val="en"/>
        </w:rPr>
        <w:t xml:space="preserve">has </w:t>
      </w:r>
      <w:r w:rsidR="009C2D18">
        <w:rPr>
          <w:rStyle w:val="y2iqfc"/>
          <w:lang w:val="en"/>
        </w:rPr>
        <w:t>hear</w:t>
      </w:r>
      <w:r w:rsidR="002F0E03">
        <w:rPr>
          <w:rStyle w:val="y2iqfc"/>
          <w:lang w:val="en"/>
        </w:rPr>
        <w:t>d</w:t>
      </w:r>
      <w:r w:rsidR="009C2D18">
        <w:rPr>
          <w:rStyle w:val="y2iqfc"/>
          <w:lang w:val="en"/>
        </w:rPr>
        <w:t xml:space="preserve"> her </w:t>
      </w:r>
      <w:proofErr w:type="spellStart"/>
      <w:r w:rsidR="009C2D18">
        <w:rPr>
          <w:rStyle w:val="y2iqfc"/>
          <w:lang w:val="en"/>
        </w:rPr>
        <w:t>ne</w:t>
      </w:r>
      <w:r w:rsidR="008908B6">
        <w:rPr>
          <w:rStyle w:val="y2iqfc"/>
          <w:lang w:val="en"/>
        </w:rPr>
        <w:t>i</w:t>
      </w:r>
      <w:r w:rsidR="009C2D18">
        <w:rPr>
          <w:rStyle w:val="y2iqfc"/>
          <w:lang w:val="en"/>
        </w:rPr>
        <w:t>ghbours</w:t>
      </w:r>
      <w:proofErr w:type="spellEnd"/>
      <w:r w:rsidR="009C2D18">
        <w:rPr>
          <w:rStyle w:val="y2iqfc"/>
          <w:lang w:val="en"/>
        </w:rPr>
        <w:t xml:space="preserve"> talking as if they believed this to be the case.</w:t>
      </w:r>
    </w:p>
    <w:p w14:paraId="5F04A493" w14:textId="53D95748" w:rsidR="009C2D18" w:rsidRPr="00C40E06" w:rsidRDefault="009C2D18" w:rsidP="00112277">
      <w:pPr>
        <w:ind w:firstLine="720"/>
      </w:pPr>
      <w:proofErr w:type="spellStart"/>
      <w:r w:rsidRPr="00C40E06">
        <w:t>Ond</w:t>
      </w:r>
      <w:proofErr w:type="spellEnd"/>
      <w:r w:rsidRPr="00C40E06">
        <w:t xml:space="preserve"> pan </w:t>
      </w:r>
      <w:proofErr w:type="spellStart"/>
      <w:r w:rsidRPr="00C40E06">
        <w:t>glywodd</w:t>
      </w:r>
      <w:proofErr w:type="spellEnd"/>
      <w:r w:rsidRPr="00C40E06">
        <w:t xml:space="preserve"> un </w:t>
      </w:r>
      <w:proofErr w:type="spellStart"/>
      <w:r w:rsidRPr="00C40E06">
        <w:t>ohonynt</w:t>
      </w:r>
      <w:proofErr w:type="spellEnd"/>
      <w:r w:rsidRPr="00C40E06">
        <w:t xml:space="preserve"> </w:t>
      </w:r>
      <w:proofErr w:type="spellStart"/>
      <w:r w:rsidRPr="00C40E06">
        <w:t>yn</w:t>
      </w:r>
      <w:proofErr w:type="spellEnd"/>
      <w:r w:rsidR="00572779">
        <w:t xml:space="preserve"> </w:t>
      </w:r>
      <w:proofErr w:type="spellStart"/>
      <w:r w:rsidRPr="00C40E06">
        <w:t>sibrwd</w:t>
      </w:r>
      <w:proofErr w:type="spellEnd"/>
      <w:r w:rsidRPr="00C40E06">
        <w:t xml:space="preserve"> </w:t>
      </w:r>
      <w:proofErr w:type="spellStart"/>
      <w:r w:rsidRPr="00C40E06">
        <w:t>wrth</w:t>
      </w:r>
      <w:proofErr w:type="spellEnd"/>
      <w:r w:rsidRPr="00C40E06">
        <w:t xml:space="preserve"> un </w:t>
      </w:r>
      <w:proofErr w:type="spellStart"/>
      <w:r w:rsidRPr="00C40E06">
        <w:t>arall</w:t>
      </w:r>
      <w:proofErr w:type="spellEnd"/>
      <w:r w:rsidRPr="00C40E06">
        <w:t xml:space="preserve">, </w:t>
      </w:r>
      <w:proofErr w:type="spellStart"/>
      <w:r w:rsidRPr="00C40E06">
        <w:t>heb</w:t>
      </w:r>
      <w:proofErr w:type="spellEnd"/>
      <w:r w:rsidRPr="00C40E06">
        <w:t xml:space="preserve"> </w:t>
      </w:r>
      <w:proofErr w:type="spellStart"/>
      <w:r w:rsidRPr="00C40E06">
        <w:t>wybod</w:t>
      </w:r>
      <w:proofErr w:type="spellEnd"/>
      <w:r w:rsidRPr="00C40E06">
        <w:t xml:space="preserve"> </w:t>
      </w:r>
      <w:proofErr w:type="spellStart"/>
      <w:r w:rsidRPr="00C40E06">
        <w:t>ei</w:t>
      </w:r>
      <w:proofErr w:type="spellEnd"/>
      <w:r w:rsidRPr="00C40E06">
        <w:t xml:space="preserve"> bod </w:t>
      </w:r>
      <w:proofErr w:type="spellStart"/>
      <w:r w:rsidRPr="00C40E06">
        <w:t>hi’n</w:t>
      </w:r>
      <w:proofErr w:type="spellEnd"/>
      <w:r w:rsidRPr="00C40E06">
        <w:t xml:space="preserve"> </w:t>
      </w:r>
      <w:proofErr w:type="spellStart"/>
      <w:r w:rsidRPr="00C40E06">
        <w:t>clywed</w:t>
      </w:r>
      <w:proofErr w:type="spellEnd"/>
      <w:r w:rsidRPr="00C40E06">
        <w:t>.</w:t>
      </w:r>
    </w:p>
    <w:p w14:paraId="0CBD4533" w14:textId="1AAB6186" w:rsidR="009C2D18" w:rsidRPr="00C40E06" w:rsidRDefault="009C2D18" w:rsidP="00112277">
      <w:pPr>
        <w:ind w:left="720"/>
        <w:rPr>
          <w:rStyle w:val="y2iqfc"/>
        </w:rPr>
      </w:pPr>
      <w:r w:rsidRPr="00C40E06">
        <w:t>‘</w:t>
      </w:r>
      <w:proofErr w:type="spellStart"/>
      <w:r w:rsidRPr="00C40E06">
        <w:t>Pwy</w:t>
      </w:r>
      <w:proofErr w:type="spellEnd"/>
      <w:r w:rsidRPr="00C40E06">
        <w:t xml:space="preserve"> </w:t>
      </w:r>
      <w:proofErr w:type="spellStart"/>
      <w:r w:rsidRPr="00C40E06">
        <w:t>fuasai’n</w:t>
      </w:r>
      <w:proofErr w:type="spellEnd"/>
      <w:r w:rsidRPr="00C40E06">
        <w:t xml:space="preserve"> </w:t>
      </w:r>
      <w:proofErr w:type="spellStart"/>
      <w:r w:rsidRPr="00C40E06">
        <w:t>meddwl</w:t>
      </w:r>
      <w:proofErr w:type="spellEnd"/>
      <w:r w:rsidRPr="00C40E06">
        <w:t xml:space="preserve"> </w:t>
      </w:r>
      <w:proofErr w:type="spellStart"/>
      <w:r w:rsidRPr="00C40E06">
        <w:t>hyn’na</w:t>
      </w:r>
      <w:proofErr w:type="spellEnd"/>
      <w:r w:rsidRPr="00C40E06">
        <w:t xml:space="preserve"> am Eric?’ </w:t>
      </w:r>
      <w:proofErr w:type="spellStart"/>
      <w:r w:rsidRPr="00C40E06">
        <w:t>teimlai</w:t>
      </w:r>
      <w:proofErr w:type="spellEnd"/>
      <w:r w:rsidRPr="00C40E06">
        <w:t xml:space="preserve"> </w:t>
      </w:r>
      <w:proofErr w:type="spellStart"/>
      <w:r w:rsidRPr="00C40E06">
        <w:t>mai</w:t>
      </w:r>
      <w:proofErr w:type="spellEnd"/>
      <w:r w:rsidRPr="00C40E06">
        <w:t xml:space="preserve"> </w:t>
      </w:r>
      <w:proofErr w:type="spellStart"/>
      <w:r w:rsidRPr="00C40E06">
        <w:t>hyfryd</w:t>
      </w:r>
      <w:proofErr w:type="spellEnd"/>
      <w:r w:rsidRPr="00C40E06">
        <w:t xml:space="preserve"> </w:t>
      </w:r>
      <w:proofErr w:type="spellStart"/>
      <w:r w:rsidRPr="00C40E06">
        <w:t>iawn</w:t>
      </w:r>
      <w:proofErr w:type="spellEnd"/>
      <w:r w:rsidRPr="00C40E06">
        <w:t xml:space="preserve"> a </w:t>
      </w:r>
      <w:proofErr w:type="spellStart"/>
      <w:r w:rsidRPr="00C40E06">
        <w:t>fyddai</w:t>
      </w:r>
      <w:proofErr w:type="spellEnd"/>
      <w:r w:rsidRPr="00C40E06">
        <w:t xml:space="preserve"> bod </w:t>
      </w:r>
      <w:proofErr w:type="spellStart"/>
      <w:r w:rsidRPr="00C40E06">
        <w:t>yn</w:t>
      </w:r>
      <w:proofErr w:type="spellEnd"/>
      <w:r w:rsidRPr="00C40E06">
        <w:t xml:space="preserve"> </w:t>
      </w:r>
      <w:proofErr w:type="spellStart"/>
      <w:r w:rsidRPr="00C40E06">
        <w:t>ddigon</w:t>
      </w:r>
      <w:proofErr w:type="spellEnd"/>
      <w:r w:rsidRPr="00C40E06">
        <w:t xml:space="preserve"> </w:t>
      </w:r>
      <w:proofErr w:type="spellStart"/>
      <w:r w:rsidRPr="00C40E06">
        <w:t>pell</w:t>
      </w:r>
      <w:proofErr w:type="spellEnd"/>
      <w:r w:rsidRPr="00C40E06">
        <w:t xml:space="preserve"> </w:t>
      </w:r>
      <w:proofErr w:type="spellStart"/>
      <w:r w:rsidRPr="00C40E06">
        <w:t>o’r</w:t>
      </w:r>
      <w:proofErr w:type="spellEnd"/>
      <w:r w:rsidRPr="00C40E06">
        <w:t xml:space="preserve"> </w:t>
      </w:r>
      <w:proofErr w:type="spellStart"/>
      <w:r w:rsidRPr="00C40E06">
        <w:t>ardal</w:t>
      </w:r>
      <w:proofErr w:type="spellEnd"/>
      <w:r w:rsidRPr="00C40E06">
        <w:t xml:space="preserve"> a </w:t>
      </w:r>
      <w:proofErr w:type="spellStart"/>
      <w:r w:rsidRPr="00C40E06">
        <w:t>pheidio</w:t>
      </w:r>
      <w:proofErr w:type="spellEnd"/>
      <w:r w:rsidRPr="00C40E06">
        <w:t xml:space="preserve"> â </w:t>
      </w:r>
      <w:proofErr w:type="spellStart"/>
      <w:r w:rsidRPr="00C40E06">
        <w:t>gweld</w:t>
      </w:r>
      <w:proofErr w:type="spellEnd"/>
      <w:r w:rsidRPr="00C40E06">
        <w:t xml:space="preserve"> neb </w:t>
      </w:r>
      <w:proofErr w:type="spellStart"/>
      <w:r w:rsidRPr="00C40E06">
        <w:t>o’r</w:t>
      </w:r>
      <w:proofErr w:type="spellEnd"/>
      <w:r w:rsidRPr="00C40E06">
        <w:t xml:space="preserve"> </w:t>
      </w:r>
      <w:proofErr w:type="spellStart"/>
      <w:r w:rsidRPr="00C40E06">
        <w:t>ardalwyr</w:t>
      </w:r>
      <w:proofErr w:type="spellEnd"/>
      <w:r w:rsidRPr="00C40E06">
        <w:t xml:space="preserve"> </w:t>
      </w:r>
      <w:proofErr w:type="spellStart"/>
      <w:r w:rsidRPr="00C40E06">
        <w:t>byth</w:t>
      </w:r>
      <w:proofErr w:type="spellEnd"/>
      <w:r w:rsidRPr="00C40E06">
        <w:t xml:space="preserve"> </w:t>
      </w:r>
      <w:proofErr w:type="spellStart"/>
      <w:r w:rsidRPr="00C40E06">
        <w:t>mwy</w:t>
      </w:r>
      <w:proofErr w:type="spellEnd"/>
      <w:r w:rsidRPr="00C40E06">
        <w:t>.</w:t>
      </w:r>
      <w:r w:rsidR="00385A1A" w:rsidRPr="00C40E06">
        <w:rPr>
          <w:rStyle w:val="FootnoteReference"/>
        </w:rPr>
        <w:footnoteReference w:id="99"/>
      </w:r>
    </w:p>
    <w:p w14:paraId="0B2AE28C" w14:textId="77777777" w:rsidR="00C40E06" w:rsidRDefault="00C40E06"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Style w:val="y2iqfc"/>
          <w:rFonts w:cstheme="minorHAnsi"/>
          <w:lang w:val="en"/>
        </w:rPr>
      </w:pPr>
    </w:p>
    <w:p w14:paraId="05F4D87A" w14:textId="2AC9F811" w:rsidR="009C2D18" w:rsidRPr="00C40E06"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cstheme="minorHAnsi"/>
          <w:lang w:val="en"/>
        </w:rPr>
      </w:pPr>
      <w:r w:rsidRPr="00C40E06">
        <w:rPr>
          <w:rStyle w:val="y2iqfc"/>
          <w:rFonts w:cstheme="minorHAnsi"/>
          <w:lang w:val="en"/>
        </w:rPr>
        <w:t xml:space="preserve">But when </w:t>
      </w:r>
      <w:r w:rsidRPr="00C40E06">
        <w:rPr>
          <w:rFonts w:cstheme="minorHAnsi"/>
          <w:lang w:val="en"/>
        </w:rPr>
        <w:t>she heard one of them whispering to another, not knowing that she was hearing.</w:t>
      </w:r>
      <w:r w:rsidR="00572779">
        <w:rPr>
          <w:rFonts w:cstheme="minorHAnsi"/>
          <w:lang w:val="en"/>
        </w:rPr>
        <w:t xml:space="preserve"> </w:t>
      </w:r>
      <w:r w:rsidRPr="00C40E06">
        <w:rPr>
          <w:rFonts w:cstheme="minorHAnsi"/>
          <w:lang w:val="en"/>
        </w:rPr>
        <w:t>'Who would have thought this about Eric?' she felt it would be wonderful to be far enough away from the area and not see any of the locals ever again.</w:t>
      </w:r>
    </w:p>
    <w:p w14:paraId="4A746969" w14:textId="4AEEDD8D" w:rsidR="009C2D18"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Style w:val="y2iqfc"/>
          <w:lang w:val="en"/>
        </w:rPr>
      </w:pPr>
    </w:p>
    <w:p w14:paraId="5C6F2934" w14:textId="1EA47F4B" w:rsidR="001E7EFC" w:rsidRPr="006D78A7"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color w:val="000000" w:themeColor="text1"/>
        </w:rPr>
      </w:pPr>
      <w:r>
        <w:rPr>
          <w:rStyle w:val="y2iqfc"/>
          <w:lang w:val="en"/>
        </w:rPr>
        <w:t xml:space="preserve">Although she had missed Wales dreadfully, </w:t>
      </w:r>
      <w:r w:rsidR="007779F1">
        <w:rPr>
          <w:rStyle w:val="y2iqfc"/>
          <w:lang w:val="en"/>
        </w:rPr>
        <w:t>when Eric’s innocence has been established</w:t>
      </w:r>
      <w:r w:rsidR="002E54CD">
        <w:rPr>
          <w:rStyle w:val="y2iqfc"/>
          <w:lang w:val="en"/>
        </w:rPr>
        <w:t>,</w:t>
      </w:r>
      <w:r>
        <w:rPr>
          <w:rStyle w:val="y2iqfc"/>
          <w:lang w:val="en"/>
        </w:rPr>
        <w:t xml:space="preserve"> she </w:t>
      </w:r>
      <w:proofErr w:type="spellStart"/>
      <w:r>
        <w:rPr>
          <w:rStyle w:val="y2iqfc"/>
          <w:lang w:val="en"/>
        </w:rPr>
        <w:t>realises</w:t>
      </w:r>
      <w:proofErr w:type="spellEnd"/>
      <w:r>
        <w:rPr>
          <w:rStyle w:val="y2iqfc"/>
          <w:lang w:val="en"/>
        </w:rPr>
        <w:t xml:space="preserve"> that she no longer wants to</w:t>
      </w:r>
      <w:r w:rsidR="007779F1">
        <w:rPr>
          <w:rStyle w:val="y2iqfc"/>
          <w:lang w:val="en"/>
        </w:rPr>
        <w:t xml:space="preserve"> return</w:t>
      </w:r>
      <w:r>
        <w:rPr>
          <w:rStyle w:val="y2iqfc"/>
          <w:lang w:val="en"/>
        </w:rPr>
        <w:t xml:space="preserve"> </w:t>
      </w:r>
      <w:r w:rsidR="002E54CD">
        <w:rPr>
          <w:rStyle w:val="y2iqfc"/>
          <w:lang w:val="en"/>
        </w:rPr>
        <w:t xml:space="preserve">to Wales for she </w:t>
      </w:r>
      <w:r>
        <w:rPr>
          <w:rStyle w:val="y2iqfc"/>
          <w:lang w:val="en"/>
        </w:rPr>
        <w:t>has made a good life in Cambridge</w:t>
      </w:r>
      <w:r w:rsidR="002E54CD">
        <w:rPr>
          <w:rStyle w:val="y2iqfc"/>
          <w:lang w:val="en"/>
        </w:rPr>
        <w:t xml:space="preserve"> and secured</w:t>
      </w:r>
      <w:r>
        <w:rPr>
          <w:rStyle w:val="y2iqfc"/>
          <w:lang w:val="en"/>
        </w:rPr>
        <w:t xml:space="preserve"> </w:t>
      </w:r>
      <w:r w:rsidR="007779F1">
        <w:rPr>
          <w:rStyle w:val="y2iqfc"/>
          <w:lang w:val="en"/>
        </w:rPr>
        <w:t xml:space="preserve">a </w:t>
      </w:r>
      <w:r>
        <w:rPr>
          <w:rStyle w:val="y2iqfc"/>
          <w:lang w:val="en"/>
        </w:rPr>
        <w:t>better education for her young siblings.</w:t>
      </w:r>
      <w:r w:rsidR="00572779">
        <w:rPr>
          <w:rStyle w:val="y2iqfc"/>
          <w:lang w:val="en"/>
        </w:rPr>
        <w:t xml:space="preserve"> </w:t>
      </w:r>
      <w:r>
        <w:rPr>
          <w:rStyle w:val="y2iqfc"/>
          <w:lang w:val="en"/>
        </w:rPr>
        <w:t>The overriding sense is that the attitudes of her supposed friends in Wales ha</w:t>
      </w:r>
      <w:r w:rsidR="002E54CD">
        <w:rPr>
          <w:rStyle w:val="y2iqfc"/>
          <w:lang w:val="en"/>
        </w:rPr>
        <w:t>ve</w:t>
      </w:r>
      <w:r>
        <w:rPr>
          <w:rStyle w:val="y2iqfc"/>
          <w:lang w:val="en"/>
        </w:rPr>
        <w:t xml:space="preserve"> driven her awa</w:t>
      </w:r>
      <w:r w:rsidR="007779F1">
        <w:rPr>
          <w:rStyle w:val="y2iqfc"/>
          <w:lang w:val="en"/>
        </w:rPr>
        <w:t>y and i</w:t>
      </w:r>
      <w:r>
        <w:rPr>
          <w:rStyle w:val="y2iqfc"/>
          <w:lang w:val="en"/>
        </w:rPr>
        <w:t xml:space="preserve">t appears that </w:t>
      </w:r>
      <w:proofErr w:type="spellStart"/>
      <w:r>
        <w:rPr>
          <w:rStyle w:val="y2iqfc"/>
          <w:lang w:val="en"/>
        </w:rPr>
        <w:t>Moelona</w:t>
      </w:r>
      <w:proofErr w:type="spellEnd"/>
      <w:r>
        <w:rPr>
          <w:rStyle w:val="y2iqfc"/>
          <w:lang w:val="en"/>
        </w:rPr>
        <w:t xml:space="preserve"> was not blind to the faults to be found in a small insular rural population</w:t>
      </w:r>
      <w:r w:rsidR="007779F1">
        <w:rPr>
          <w:rStyle w:val="y2iqfc"/>
          <w:lang w:val="en"/>
        </w:rPr>
        <w:t>.</w:t>
      </w:r>
      <w:r w:rsidR="00572779">
        <w:rPr>
          <w:rStyle w:val="y2iqfc"/>
          <w:lang w:val="en"/>
        </w:rPr>
        <w:t xml:space="preserve"> </w:t>
      </w:r>
      <w:r w:rsidR="007779F1">
        <w:rPr>
          <w:rStyle w:val="y2iqfc"/>
          <w:lang w:val="en"/>
        </w:rPr>
        <w:t>However,</w:t>
      </w:r>
      <w:r>
        <w:rPr>
          <w:rStyle w:val="y2iqfc"/>
          <w:lang w:val="en"/>
        </w:rPr>
        <w:t xml:space="preserve"> she approached these issues in a muc</w:t>
      </w:r>
      <w:r w:rsidRPr="00EA72B9">
        <w:rPr>
          <w:rStyle w:val="y2iqfc"/>
          <w:color w:val="000000" w:themeColor="text1"/>
          <w:lang w:val="en"/>
        </w:rPr>
        <w:t>h more subtle way than Caradoc.</w:t>
      </w:r>
      <w:r w:rsidR="00572779">
        <w:rPr>
          <w:rStyle w:val="y2iqfc"/>
          <w:color w:val="000000" w:themeColor="text1"/>
          <w:lang w:val="en"/>
        </w:rPr>
        <w:t xml:space="preserve"> </w:t>
      </w:r>
      <w:r w:rsidR="001E7EFC" w:rsidRPr="00EA72B9">
        <w:rPr>
          <w:rStyle w:val="y2iqfc"/>
          <w:color w:val="000000" w:themeColor="text1"/>
          <w:lang w:val="en"/>
        </w:rPr>
        <w:t>In her writings, she is critical, but does not engender the anger that are the hallmark of Caradoc’s more extreme portray</w:t>
      </w:r>
      <w:r w:rsidR="009E1DF5" w:rsidRPr="00EA72B9">
        <w:rPr>
          <w:rStyle w:val="y2iqfc"/>
          <w:color w:val="000000" w:themeColor="text1"/>
          <w:lang w:val="en"/>
        </w:rPr>
        <w:t>al</w:t>
      </w:r>
      <w:r w:rsidR="001E7EFC" w:rsidRPr="00EA72B9">
        <w:rPr>
          <w:rStyle w:val="y2iqfc"/>
          <w:color w:val="000000" w:themeColor="text1"/>
          <w:lang w:val="en"/>
        </w:rPr>
        <w:t>s, but the intent is still there.</w:t>
      </w:r>
      <w:r w:rsidR="00572779">
        <w:rPr>
          <w:rStyle w:val="y2iqfc"/>
          <w:color w:val="000000" w:themeColor="text1"/>
          <w:lang w:val="en"/>
        </w:rPr>
        <w:t xml:space="preserve"> </w:t>
      </w:r>
      <w:r w:rsidR="001E7EFC" w:rsidRPr="00EA72B9">
        <w:rPr>
          <w:color w:val="000000" w:themeColor="text1"/>
        </w:rPr>
        <w:t xml:space="preserve">The poem that Nan delivers in </w:t>
      </w:r>
      <w:proofErr w:type="spellStart"/>
      <w:r w:rsidR="001E7EFC" w:rsidRPr="00EA72B9">
        <w:rPr>
          <w:i/>
          <w:iCs/>
          <w:color w:val="000000" w:themeColor="text1"/>
        </w:rPr>
        <w:t>Ffynnonloyw</w:t>
      </w:r>
      <w:proofErr w:type="spellEnd"/>
      <w:r w:rsidR="001E7EFC" w:rsidRPr="00EA72B9">
        <w:rPr>
          <w:color w:val="000000" w:themeColor="text1"/>
        </w:rPr>
        <w:t xml:space="preserve"> was in fact composed by </w:t>
      </w:r>
      <w:proofErr w:type="spellStart"/>
      <w:r w:rsidR="001E7EFC" w:rsidRPr="00EA72B9">
        <w:rPr>
          <w:color w:val="000000" w:themeColor="text1"/>
        </w:rPr>
        <w:t>Moelona</w:t>
      </w:r>
      <w:proofErr w:type="spellEnd"/>
      <w:r w:rsidR="001E7EFC" w:rsidRPr="00EA72B9">
        <w:rPr>
          <w:color w:val="000000" w:themeColor="text1"/>
        </w:rPr>
        <w:t xml:space="preserve"> herself for the National Eisteddfod, and </w:t>
      </w:r>
      <w:proofErr w:type="spellStart"/>
      <w:r w:rsidR="001E7EFC" w:rsidRPr="00EA72B9">
        <w:rPr>
          <w:color w:val="000000" w:themeColor="text1"/>
        </w:rPr>
        <w:t>Gramich</w:t>
      </w:r>
      <w:proofErr w:type="spellEnd"/>
      <w:r w:rsidR="001E7EFC" w:rsidRPr="00EA72B9">
        <w:rPr>
          <w:color w:val="000000" w:themeColor="text1"/>
        </w:rPr>
        <w:t xml:space="preserve"> reads it as a direct </w:t>
      </w:r>
      <w:r w:rsidR="001E7EFC" w:rsidRPr="00EA72B9">
        <w:rPr>
          <w:color w:val="000000" w:themeColor="text1"/>
        </w:rPr>
        <w:lastRenderedPageBreak/>
        <w:t>political statement about the treatment of women. The poem, ‘</w:t>
      </w:r>
      <w:r w:rsidR="001E7EFC" w:rsidRPr="00EA72B9">
        <w:rPr>
          <w:i/>
          <w:iCs/>
          <w:color w:val="000000" w:themeColor="text1"/>
        </w:rPr>
        <w:t xml:space="preserve">Y Delyn </w:t>
      </w:r>
      <w:proofErr w:type="spellStart"/>
      <w:r w:rsidR="001E7EFC" w:rsidRPr="00EA72B9">
        <w:rPr>
          <w:i/>
          <w:iCs/>
          <w:color w:val="000000" w:themeColor="text1"/>
        </w:rPr>
        <w:t>ar</w:t>
      </w:r>
      <w:proofErr w:type="spellEnd"/>
      <w:r w:rsidR="001E7EFC" w:rsidRPr="00EA72B9">
        <w:rPr>
          <w:i/>
          <w:iCs/>
          <w:color w:val="000000" w:themeColor="text1"/>
        </w:rPr>
        <w:t xml:space="preserve"> </w:t>
      </w:r>
      <w:proofErr w:type="spellStart"/>
      <w:r w:rsidR="001E7EFC" w:rsidRPr="00EA72B9">
        <w:rPr>
          <w:i/>
          <w:iCs/>
          <w:color w:val="000000" w:themeColor="text1"/>
        </w:rPr>
        <w:t>yr</w:t>
      </w:r>
      <w:proofErr w:type="spellEnd"/>
      <w:r w:rsidR="001E7EFC" w:rsidRPr="00EA72B9">
        <w:rPr>
          <w:i/>
          <w:iCs/>
          <w:color w:val="000000" w:themeColor="text1"/>
        </w:rPr>
        <w:t xml:space="preserve"> </w:t>
      </w:r>
      <w:proofErr w:type="spellStart"/>
      <w:r w:rsidR="001E7EFC" w:rsidRPr="00EA72B9">
        <w:rPr>
          <w:i/>
          <w:iCs/>
          <w:color w:val="000000" w:themeColor="text1"/>
        </w:rPr>
        <w:t>Helyg</w:t>
      </w:r>
      <w:proofErr w:type="spellEnd"/>
      <w:r w:rsidR="001E7EFC" w:rsidRPr="00EA72B9">
        <w:rPr>
          <w:i/>
          <w:iCs/>
          <w:color w:val="000000" w:themeColor="text1"/>
        </w:rPr>
        <w:t>’, The Harp on the Willow</w:t>
      </w:r>
      <w:r w:rsidR="001E7EFC" w:rsidRPr="00EA72B9">
        <w:rPr>
          <w:color w:val="000000" w:themeColor="text1"/>
        </w:rPr>
        <w:t>,</w:t>
      </w:r>
      <w:r w:rsidR="00572779">
        <w:rPr>
          <w:color w:val="000000" w:themeColor="text1"/>
        </w:rPr>
        <w:t xml:space="preserve"> </w:t>
      </w:r>
      <w:r w:rsidR="00FD2494">
        <w:rPr>
          <w:color w:val="000000" w:themeColor="text1"/>
        </w:rPr>
        <w:t xml:space="preserve"> </w:t>
      </w:r>
      <w:r w:rsidR="001E7EFC" w:rsidRPr="00EA72B9">
        <w:rPr>
          <w:color w:val="000000" w:themeColor="text1"/>
        </w:rPr>
        <w:t>decries the position of</w:t>
      </w:r>
      <w:r w:rsidR="00572779">
        <w:rPr>
          <w:color w:val="000000" w:themeColor="text1"/>
        </w:rPr>
        <w:t xml:space="preserve"> </w:t>
      </w:r>
      <w:r w:rsidR="001E7EFC" w:rsidRPr="00EA72B9">
        <w:rPr>
          <w:color w:val="000000" w:themeColor="text1"/>
        </w:rPr>
        <w:t>the women of the time who have no standing in society, their only purpose being to serve their husbands.</w:t>
      </w:r>
      <w:r w:rsidR="00572779">
        <w:rPr>
          <w:color w:val="000000" w:themeColor="text1"/>
        </w:rPr>
        <w:t xml:space="preserve"> </w:t>
      </w:r>
      <w:proofErr w:type="spellStart"/>
      <w:r w:rsidR="001E7EFC" w:rsidRPr="00EA72B9">
        <w:rPr>
          <w:color w:val="000000" w:themeColor="text1"/>
        </w:rPr>
        <w:t>Gramich</w:t>
      </w:r>
      <w:proofErr w:type="spellEnd"/>
      <w:r w:rsidR="001E7EFC" w:rsidRPr="00EA72B9">
        <w:rPr>
          <w:color w:val="000000" w:themeColor="text1"/>
        </w:rPr>
        <w:t xml:space="preserve"> translates this appeal for recognition as</w:t>
      </w:r>
      <w:r w:rsidR="006D78A7">
        <w:rPr>
          <w:color w:val="000000" w:themeColor="text1"/>
        </w:rPr>
        <w:t>:</w:t>
      </w:r>
    </w:p>
    <w:p w14:paraId="2F8C89F5" w14:textId="77777777" w:rsidR="001E7EFC" w:rsidRPr="00EA72B9" w:rsidRDefault="001E7EFC" w:rsidP="00112277">
      <w:pPr>
        <w:ind w:firstLine="720"/>
        <w:rPr>
          <w:color w:val="000000" w:themeColor="text1"/>
        </w:rPr>
      </w:pPr>
      <w:r w:rsidRPr="00EA72B9">
        <w:rPr>
          <w:color w:val="000000" w:themeColor="text1"/>
        </w:rPr>
        <w:t>When will woman gain her rights?</w:t>
      </w:r>
    </w:p>
    <w:p w14:paraId="3D953C38" w14:textId="77777777" w:rsidR="001E7EFC" w:rsidRPr="00EA72B9" w:rsidRDefault="001E7EFC" w:rsidP="00112277">
      <w:pPr>
        <w:ind w:firstLine="720"/>
        <w:rPr>
          <w:color w:val="000000" w:themeColor="text1"/>
        </w:rPr>
      </w:pPr>
      <w:r w:rsidRPr="00EA72B9">
        <w:rPr>
          <w:color w:val="000000" w:themeColor="text1"/>
        </w:rPr>
        <w:t>When will we win the Vote?</w:t>
      </w:r>
      <w:r w:rsidRPr="00EA72B9">
        <w:rPr>
          <w:rStyle w:val="FootnoteReference"/>
          <w:color w:val="000000" w:themeColor="text1"/>
        </w:rPr>
        <w:footnoteReference w:id="100"/>
      </w:r>
    </w:p>
    <w:p w14:paraId="2133FD5F" w14:textId="77777777" w:rsidR="001E7EFC" w:rsidRPr="00EA72B9" w:rsidRDefault="001E7EFC" w:rsidP="00112277">
      <w:pPr>
        <w:spacing w:line="480" w:lineRule="auto"/>
        <w:rPr>
          <w:color w:val="000000" w:themeColor="text1"/>
        </w:rPr>
      </w:pPr>
    </w:p>
    <w:p w14:paraId="628BF4DC" w14:textId="48B6569B" w:rsidR="001E7EFC" w:rsidRPr="00EA72B9" w:rsidRDefault="001E7EFC" w:rsidP="00112277">
      <w:pPr>
        <w:spacing w:line="480" w:lineRule="auto"/>
        <w:rPr>
          <w:color w:val="000000" w:themeColor="text1"/>
        </w:rPr>
      </w:pPr>
      <w:r w:rsidRPr="00EA72B9">
        <w:rPr>
          <w:color w:val="000000" w:themeColor="text1"/>
        </w:rPr>
        <w:t>She suggests that references to the harp infer that: ‘The time for lyricism and art for its own sake will come, but only when the political battle is won</w:t>
      </w:r>
      <w:r w:rsidRPr="00EA72B9">
        <w:rPr>
          <w:i/>
          <w:iCs/>
          <w:color w:val="000000" w:themeColor="text1"/>
        </w:rPr>
        <w:t>’.</w:t>
      </w:r>
      <w:r w:rsidRPr="00EA72B9">
        <w:rPr>
          <w:rStyle w:val="FootnoteReference"/>
          <w:color w:val="000000" w:themeColor="text1"/>
        </w:rPr>
        <w:footnoteReference w:id="101"/>
      </w:r>
      <w:r w:rsidRPr="00EA72B9">
        <w:rPr>
          <w:color w:val="000000" w:themeColor="text1"/>
        </w:rPr>
        <w:t xml:space="preserve"> According to </w:t>
      </w:r>
      <w:proofErr w:type="spellStart"/>
      <w:r w:rsidRPr="00EA72B9">
        <w:rPr>
          <w:color w:val="000000" w:themeColor="text1"/>
        </w:rPr>
        <w:t>Gramich</w:t>
      </w:r>
      <w:proofErr w:type="spellEnd"/>
      <w:r w:rsidRPr="00EA72B9">
        <w:rPr>
          <w:color w:val="000000" w:themeColor="text1"/>
        </w:rPr>
        <w:t xml:space="preserve">, </w:t>
      </w:r>
      <w:proofErr w:type="spellStart"/>
      <w:r w:rsidRPr="00EA72B9">
        <w:rPr>
          <w:color w:val="000000" w:themeColor="text1"/>
        </w:rPr>
        <w:t>Moelona</w:t>
      </w:r>
      <w:proofErr w:type="spellEnd"/>
      <w:r w:rsidRPr="00EA72B9">
        <w:rPr>
          <w:color w:val="000000" w:themeColor="text1"/>
        </w:rPr>
        <w:t xml:space="preserve"> is suggesting that ‘it is possible to be both proudly Welsh and proudly a woman’</w:t>
      </w:r>
      <w:r w:rsidRPr="00EA72B9">
        <w:rPr>
          <w:i/>
          <w:iCs/>
          <w:color w:val="000000" w:themeColor="text1"/>
        </w:rPr>
        <w:t>.</w:t>
      </w:r>
      <w:r w:rsidRPr="00EA72B9">
        <w:rPr>
          <w:color w:val="000000" w:themeColor="text1"/>
        </w:rPr>
        <w:t xml:space="preserve"> </w:t>
      </w:r>
      <w:r w:rsidRPr="00EA72B9">
        <w:rPr>
          <w:rStyle w:val="FootnoteReference"/>
          <w:color w:val="000000" w:themeColor="text1"/>
        </w:rPr>
        <w:footnoteReference w:id="102"/>
      </w:r>
    </w:p>
    <w:p w14:paraId="28FC63D7" w14:textId="70FD92DF" w:rsidR="00B34CAA" w:rsidRDefault="00B34CAA" w:rsidP="00112277">
      <w:pPr>
        <w:spacing w:line="480" w:lineRule="auto"/>
        <w:ind w:firstLine="720"/>
      </w:pPr>
      <w:proofErr w:type="spellStart"/>
      <w:r>
        <w:t>Moelona’s</w:t>
      </w:r>
      <w:proofErr w:type="spellEnd"/>
      <w:r>
        <w:t xml:space="preserve"> stories are deeply familial,</w:t>
      </w:r>
      <w:r w:rsidR="00572779">
        <w:t xml:space="preserve"> </w:t>
      </w:r>
      <w:r>
        <w:t>emphasising the close knit structure of the family and the pain and devastation when misfortune befalls them.</w:t>
      </w:r>
      <w:r w:rsidR="00572779">
        <w:t xml:space="preserve"> </w:t>
      </w:r>
      <w:r>
        <w:t xml:space="preserve">In her first book, </w:t>
      </w:r>
      <w:proofErr w:type="spellStart"/>
      <w:r>
        <w:rPr>
          <w:i/>
          <w:iCs/>
        </w:rPr>
        <w:t>Teulu</w:t>
      </w:r>
      <w:proofErr w:type="spellEnd"/>
      <w:r>
        <w:rPr>
          <w:i/>
          <w:iCs/>
        </w:rPr>
        <w:t xml:space="preserve"> Bach </w:t>
      </w:r>
      <w:proofErr w:type="spellStart"/>
      <w:r>
        <w:rPr>
          <w:i/>
          <w:iCs/>
        </w:rPr>
        <w:t>Nantoer</w:t>
      </w:r>
      <w:proofErr w:type="spellEnd"/>
      <w:r>
        <w:rPr>
          <w:i/>
          <w:iCs/>
        </w:rPr>
        <w:t xml:space="preserve">, </w:t>
      </w:r>
      <w:r>
        <w:t>the little family, already deprived by the death of the father, struggle on in the face of the supposed loss of their youngest child.</w:t>
      </w:r>
      <w:r w:rsidR="00572779">
        <w:t xml:space="preserve"> </w:t>
      </w:r>
      <w:r>
        <w:t>Order is finally restored but in the meantime the family has triumphed over the adversity.</w:t>
      </w:r>
      <w:r w:rsidR="00572779">
        <w:t xml:space="preserve"> </w:t>
      </w:r>
      <w:r>
        <w:t xml:space="preserve">The setting of </w:t>
      </w:r>
      <w:proofErr w:type="spellStart"/>
      <w:r>
        <w:rPr>
          <w:i/>
          <w:iCs/>
        </w:rPr>
        <w:t>Breuddwydion</w:t>
      </w:r>
      <w:proofErr w:type="spellEnd"/>
      <w:r>
        <w:rPr>
          <w:i/>
          <w:iCs/>
        </w:rPr>
        <w:t xml:space="preserve"> Myfanwy </w:t>
      </w:r>
      <w:r>
        <w:t>would appear to be heading for a complete loss of family but the circumstances on the desert island produce a quasi-family feeling whereby substitute parents direct and care for the children until the happy ending of restoration to their real families.</w:t>
      </w:r>
      <w:r w:rsidR="00572779">
        <w:t xml:space="preserve"> </w:t>
      </w:r>
      <w:r>
        <w:t xml:space="preserve">The two families who travel together in </w:t>
      </w:r>
      <w:proofErr w:type="spellStart"/>
      <w:r w:rsidRPr="00113143">
        <w:rPr>
          <w:i/>
          <w:iCs/>
        </w:rPr>
        <w:t>Cwrs</w:t>
      </w:r>
      <w:proofErr w:type="spellEnd"/>
      <w:r w:rsidRPr="00113143">
        <w:rPr>
          <w:i/>
          <w:iCs/>
        </w:rPr>
        <w:t xml:space="preserve"> y </w:t>
      </w:r>
      <w:proofErr w:type="spellStart"/>
      <w:r w:rsidRPr="00113143">
        <w:rPr>
          <w:i/>
          <w:iCs/>
        </w:rPr>
        <w:t>Lli</w:t>
      </w:r>
      <w:proofErr w:type="spellEnd"/>
      <w:r>
        <w:t xml:space="preserve"> have a delightful and educational time until the outside world in the shape of the </w:t>
      </w:r>
      <w:r w:rsidR="00890184">
        <w:rPr>
          <w:color w:val="000000" w:themeColor="text1"/>
        </w:rPr>
        <w:t>First</w:t>
      </w:r>
      <w:r w:rsidR="00890184" w:rsidRPr="00232590">
        <w:rPr>
          <w:color w:val="000000" w:themeColor="text1"/>
        </w:rPr>
        <w:t xml:space="preserve"> World </w:t>
      </w:r>
      <w:r>
        <w:t>War comes to challenge their stability, but overall they prevail.</w:t>
      </w:r>
      <w:r w:rsidR="00572779">
        <w:t xml:space="preserve"> </w:t>
      </w:r>
      <w:r>
        <w:t xml:space="preserve">In </w:t>
      </w:r>
      <w:r>
        <w:rPr>
          <w:i/>
          <w:iCs/>
        </w:rPr>
        <w:t xml:space="preserve">Beryl, </w:t>
      </w:r>
      <w:r>
        <w:t>the heroine gives up her academic future at a young age when she refuses to split up the family after the death of her parents, and she dedicates herself to bringing up and supporting her siblings.</w:t>
      </w:r>
      <w:r w:rsidR="00572779">
        <w:t xml:space="preserve"> </w:t>
      </w:r>
      <w:r>
        <w:t xml:space="preserve">The various trials and tribulations of normal family life of the time are displayed in </w:t>
      </w:r>
      <w:proofErr w:type="spellStart"/>
      <w:r w:rsidRPr="00641E08">
        <w:rPr>
          <w:rFonts w:cstheme="minorHAnsi"/>
          <w:i/>
          <w:iCs/>
        </w:rPr>
        <w:t>Ffynnonloyw</w:t>
      </w:r>
      <w:proofErr w:type="spellEnd"/>
      <w:r>
        <w:rPr>
          <w:rStyle w:val="y2iqfc"/>
          <w:lang w:val="en"/>
        </w:rPr>
        <w:t xml:space="preserve">, </w:t>
      </w:r>
      <w:r>
        <w:t>as we are taken on a journey through death, betrayal,</w:t>
      </w:r>
      <w:r w:rsidR="00572779">
        <w:t xml:space="preserve"> </w:t>
      </w:r>
      <w:r>
        <w:lastRenderedPageBreak/>
        <w:t>redemption, resolution and acceptance of the hopes and disappointments that are universal within family life</w:t>
      </w:r>
      <w:r w:rsidR="007C7190">
        <w:t>.</w:t>
      </w:r>
      <w:r w:rsidR="00572779">
        <w:t xml:space="preserve"> </w:t>
      </w:r>
      <w:r w:rsidR="007C7190">
        <w:t xml:space="preserve">For </w:t>
      </w:r>
      <w:proofErr w:type="spellStart"/>
      <w:r w:rsidR="007C7190">
        <w:t>Moelona</w:t>
      </w:r>
      <w:proofErr w:type="spellEnd"/>
      <w:r w:rsidR="007C7190">
        <w:t xml:space="preserve">, </w:t>
      </w:r>
      <w:r w:rsidR="006F7F55">
        <w:t xml:space="preserve">the love of </w:t>
      </w:r>
      <w:r w:rsidR="007C7190">
        <w:t>the family is the key to stability and strength in the face of</w:t>
      </w:r>
      <w:r w:rsidR="00BE2B5B">
        <w:t xml:space="preserve"> </w:t>
      </w:r>
      <w:r w:rsidR="007C7190">
        <w:t>adversity.</w:t>
      </w:r>
    </w:p>
    <w:p w14:paraId="0CB02CB2" w14:textId="5DAF5638" w:rsidR="00B31A4E" w:rsidRPr="00A43367" w:rsidRDefault="00B31A4E" w:rsidP="00112277">
      <w:pPr>
        <w:spacing w:line="360" w:lineRule="auto"/>
        <w:ind w:firstLine="720"/>
        <w:rPr>
          <w:i/>
          <w:iCs/>
        </w:rPr>
      </w:pPr>
    </w:p>
    <w:p w14:paraId="2A8B8CF8" w14:textId="6AFB65C8" w:rsidR="00B31A4E" w:rsidRPr="00861982" w:rsidRDefault="006F7F55" w:rsidP="00112277">
      <w:pPr>
        <w:spacing w:line="480" w:lineRule="auto"/>
        <w:rPr>
          <w:b/>
          <w:bCs/>
        </w:rPr>
      </w:pPr>
      <w:r w:rsidRPr="00861982">
        <w:rPr>
          <w:b/>
          <w:bCs/>
        </w:rPr>
        <w:t xml:space="preserve">7.2 </w:t>
      </w:r>
      <w:r w:rsidR="00B31A4E" w:rsidRPr="00861982">
        <w:rPr>
          <w:b/>
          <w:bCs/>
        </w:rPr>
        <w:t xml:space="preserve">Caradoc Evans’s </w:t>
      </w:r>
      <w:r w:rsidRPr="00861982">
        <w:rPr>
          <w:b/>
          <w:bCs/>
        </w:rPr>
        <w:t>P</w:t>
      </w:r>
      <w:r w:rsidR="00B31A4E" w:rsidRPr="00861982">
        <w:rPr>
          <w:b/>
          <w:bCs/>
        </w:rPr>
        <w:t>osition on Women</w:t>
      </w:r>
    </w:p>
    <w:p w14:paraId="215D5524" w14:textId="16255B84" w:rsidR="00B34CAA" w:rsidRDefault="006F7F55" w:rsidP="00112277">
      <w:pPr>
        <w:spacing w:line="480" w:lineRule="auto"/>
        <w:ind w:firstLine="720"/>
      </w:pPr>
      <w:r>
        <w:t xml:space="preserve">In contrast, </w:t>
      </w:r>
      <w:r w:rsidR="00BE2B5B">
        <w:t>Caradoc’s writings lack any sense of family stability.</w:t>
      </w:r>
      <w:r w:rsidR="00572779">
        <w:t xml:space="preserve"> </w:t>
      </w:r>
      <w:r w:rsidR="00B34CAA">
        <w:t xml:space="preserve">The anger present in </w:t>
      </w:r>
      <w:r>
        <w:t>his</w:t>
      </w:r>
      <w:r w:rsidR="00B34CAA">
        <w:t xml:space="preserve"> stories, the lack of any tenderness within the family are in direct contrast to </w:t>
      </w:r>
      <w:proofErr w:type="spellStart"/>
      <w:r w:rsidR="00B34CAA">
        <w:t>Moelona’s</w:t>
      </w:r>
      <w:proofErr w:type="spellEnd"/>
      <w:r w:rsidR="00B34CAA">
        <w:t xml:space="preserve"> approach, and it makes one wonder just how much resentment Caradoc carried with him </w:t>
      </w:r>
      <w:r w:rsidR="0082331A">
        <w:t>owing</w:t>
      </w:r>
      <w:r w:rsidR="00B34CAA">
        <w:t xml:space="preserve"> to the treatment he received from the rest of his extended family in his younger life.</w:t>
      </w:r>
    </w:p>
    <w:p w14:paraId="062A5037" w14:textId="5F2E8DB2" w:rsidR="00B31A4E" w:rsidRDefault="00B31A4E" w:rsidP="00112277">
      <w:pPr>
        <w:spacing w:line="480" w:lineRule="auto"/>
        <w:ind w:firstLine="720"/>
        <w:rPr>
          <w:color w:val="000000" w:themeColor="text1"/>
        </w:rPr>
      </w:pPr>
      <w:r w:rsidRPr="007A4771">
        <w:rPr>
          <w:color w:val="000000" w:themeColor="text1"/>
        </w:rPr>
        <w:t xml:space="preserve">Although based in London, and working as a journalist, Caradoc made no mention in his stories of </w:t>
      </w:r>
      <w:r>
        <w:rPr>
          <w:color w:val="000000" w:themeColor="text1"/>
        </w:rPr>
        <w:t xml:space="preserve">how Wales was </w:t>
      </w:r>
      <w:r w:rsidRPr="007A4771">
        <w:rPr>
          <w:color w:val="000000" w:themeColor="text1"/>
        </w:rPr>
        <w:t>changing</w:t>
      </w:r>
      <w:r w:rsidR="00572779">
        <w:rPr>
          <w:color w:val="000000" w:themeColor="text1"/>
        </w:rPr>
        <w:t xml:space="preserve"> </w:t>
      </w:r>
      <w:r w:rsidRPr="007A4771">
        <w:rPr>
          <w:color w:val="000000" w:themeColor="text1"/>
        </w:rPr>
        <w:t xml:space="preserve">His </w:t>
      </w:r>
      <w:r>
        <w:rPr>
          <w:color w:val="000000" w:themeColor="text1"/>
        </w:rPr>
        <w:t>stories</w:t>
      </w:r>
      <w:r w:rsidRPr="007A4771">
        <w:rPr>
          <w:color w:val="000000" w:themeColor="text1"/>
        </w:rPr>
        <w:t xml:space="preserve">, </w:t>
      </w:r>
      <w:r>
        <w:rPr>
          <w:color w:val="000000" w:themeColor="text1"/>
        </w:rPr>
        <w:t xml:space="preserve">and the way they depict the lives of women, </w:t>
      </w:r>
      <w:r w:rsidRPr="007A4771">
        <w:rPr>
          <w:color w:val="000000" w:themeColor="text1"/>
        </w:rPr>
        <w:t>were seemingly rooted in a bygone age of repression and servitude to both men and religion</w:t>
      </w:r>
      <w:r>
        <w:rPr>
          <w:color w:val="000000" w:themeColor="text1"/>
        </w:rPr>
        <w:t>.</w:t>
      </w:r>
      <w:r w:rsidRPr="007A4771">
        <w:rPr>
          <w:color w:val="000000" w:themeColor="text1"/>
        </w:rPr>
        <w:t xml:space="preserve"> The tremendous upheavals caused by the </w:t>
      </w:r>
      <w:r w:rsidR="00890184">
        <w:rPr>
          <w:color w:val="000000" w:themeColor="text1"/>
        </w:rPr>
        <w:t>First</w:t>
      </w:r>
      <w:r w:rsidR="00890184" w:rsidRPr="00232590">
        <w:rPr>
          <w:color w:val="000000" w:themeColor="text1"/>
        </w:rPr>
        <w:t xml:space="preserve"> World </w:t>
      </w:r>
      <w:r w:rsidRPr="007A4771">
        <w:rPr>
          <w:color w:val="000000" w:themeColor="text1"/>
        </w:rPr>
        <w:t>War are not mentioned, the removal of men from the land through conscription and the rise of the importance of women’s work to replace these male workers</w:t>
      </w:r>
      <w:r>
        <w:rPr>
          <w:color w:val="000000" w:themeColor="text1"/>
        </w:rPr>
        <w:t xml:space="preserve"> go unreported</w:t>
      </w:r>
      <w:r w:rsidRPr="007A4771">
        <w:rPr>
          <w:color w:val="000000" w:themeColor="text1"/>
        </w:rPr>
        <w:t>.</w:t>
      </w:r>
    </w:p>
    <w:p w14:paraId="16FDE36D" w14:textId="40F527EC" w:rsidR="009C2D18" w:rsidRDefault="00561016" w:rsidP="00112277">
      <w:pPr>
        <w:spacing w:line="480" w:lineRule="auto"/>
        <w:ind w:firstLine="720"/>
      </w:pPr>
      <w:r w:rsidRPr="00DC5314">
        <w:t>One of the most persistent accusations again</w:t>
      </w:r>
      <w:r w:rsidR="00F459EE" w:rsidRPr="00DC5314">
        <w:t>st</w:t>
      </w:r>
      <w:r w:rsidRPr="00DC5314">
        <w:t xml:space="preserve"> C</w:t>
      </w:r>
      <w:r w:rsidR="001E7EFC">
        <w:t>aradoc Evans</w:t>
      </w:r>
      <w:r w:rsidRPr="00DC5314">
        <w:t xml:space="preserve"> as a writer is a revulsion ag</w:t>
      </w:r>
      <w:r w:rsidR="00DD2D36" w:rsidRPr="00DC5314">
        <w:t>ai</w:t>
      </w:r>
      <w:r w:rsidRPr="00DC5314">
        <w:t>nst his de</w:t>
      </w:r>
      <w:r w:rsidR="00DD2D36" w:rsidRPr="00DC5314">
        <w:t>pic</w:t>
      </w:r>
      <w:r w:rsidRPr="00DC5314">
        <w:t>tion of cruelty against women.</w:t>
      </w:r>
      <w:r>
        <w:t xml:space="preserve"> </w:t>
      </w:r>
      <w:r w:rsidR="009C2D18" w:rsidRPr="0007583E">
        <w:t>T.L. W</w:t>
      </w:r>
      <w:r w:rsidR="0007583E">
        <w:t>illiams</w:t>
      </w:r>
      <w:r w:rsidR="009C2D18" w:rsidRPr="00AD1F49">
        <w:t xml:space="preserve"> writes</w:t>
      </w:r>
      <w:r>
        <w:t xml:space="preserve"> of Caradoc</w:t>
      </w:r>
      <w:r w:rsidR="009C2D18" w:rsidRPr="00AD1F49">
        <w:t>:</w:t>
      </w:r>
    </w:p>
    <w:p w14:paraId="250A85EB" w14:textId="4398F045" w:rsidR="009C2D18" w:rsidRPr="008908B6" w:rsidRDefault="009C2D18" w:rsidP="00112277">
      <w:pPr>
        <w:ind w:left="720"/>
        <w:rPr>
          <w:i/>
          <w:iCs/>
        </w:rPr>
      </w:pPr>
      <w:r w:rsidRPr="0007583E">
        <w:t xml:space="preserve">‘…the early short stories (in) which he obsessively examines </w:t>
      </w:r>
      <w:r w:rsidR="0032459F">
        <w:t>[</w:t>
      </w:r>
      <w:r w:rsidRPr="0007583E">
        <w:t>…</w:t>
      </w:r>
      <w:r w:rsidR="0032459F">
        <w:t>]</w:t>
      </w:r>
      <w:r w:rsidRPr="0007583E">
        <w:t>the animal status of his peasant women, women who are viciously ill-treated by lazy husbands or who work their bodies away in the service of a predatory Capel Sion</w:t>
      </w:r>
      <w:r w:rsidR="0032459F">
        <w:t>]</w:t>
      </w:r>
      <w:r w:rsidRPr="0007583E">
        <w:t>…</w:t>
      </w:r>
      <w:r w:rsidR="0032459F">
        <w:t>]</w:t>
      </w:r>
      <w:r w:rsidRPr="0007583E">
        <w:t>(but) Caradoc scourges these oppressed women just as much as their oppressors because</w:t>
      </w:r>
      <w:r w:rsidR="0032459F">
        <w:t xml:space="preserve"> [</w:t>
      </w:r>
      <w:r w:rsidRPr="0007583E">
        <w:t>…</w:t>
      </w:r>
      <w:r w:rsidR="0032459F">
        <w:t>]</w:t>
      </w:r>
      <w:r w:rsidRPr="0007583E">
        <w:t xml:space="preserve">they help to maintain the power of Sion by their ready acquiescence in the chapel ethos, by their refusal to rebel, as Caradoc has done is his stories, against the system that tyrannises them. </w:t>
      </w:r>
      <w:r w:rsidR="0007583E" w:rsidRPr="0007583E">
        <w:rPr>
          <w:rStyle w:val="FootnoteReference"/>
        </w:rPr>
        <w:footnoteReference w:id="103"/>
      </w:r>
    </w:p>
    <w:p w14:paraId="1FC0607D" w14:textId="759FCF90" w:rsidR="009C2D18" w:rsidRDefault="009C2D18" w:rsidP="00112277">
      <w:pPr>
        <w:spacing w:line="360" w:lineRule="auto"/>
      </w:pPr>
    </w:p>
    <w:p w14:paraId="21371D19" w14:textId="32349D50" w:rsidR="00771B88" w:rsidRDefault="00561016" w:rsidP="00112277">
      <w:pPr>
        <w:spacing w:line="480" w:lineRule="auto"/>
        <w:ind w:firstLine="720"/>
      </w:pPr>
      <w:r w:rsidRPr="001E7EFC">
        <w:t>Examples are legion and I will only focus on a few here</w:t>
      </w:r>
      <w:r w:rsidR="001E7EFC" w:rsidRPr="00B31A4E">
        <w:t>.</w:t>
      </w:r>
      <w:r>
        <w:t xml:space="preserve"> </w:t>
      </w:r>
      <w:r w:rsidR="009C2D18" w:rsidRPr="004271D4">
        <w:t>Caradoc Evans’ ‘</w:t>
      </w:r>
      <w:r w:rsidR="009C2D18" w:rsidRPr="004271D4">
        <w:rPr>
          <w:i/>
          <w:iCs/>
        </w:rPr>
        <w:t>My People’</w:t>
      </w:r>
      <w:r w:rsidR="009C2D18">
        <w:rPr>
          <w:b/>
          <w:bCs/>
          <w:i/>
          <w:iCs/>
        </w:rPr>
        <w:t xml:space="preserve"> </w:t>
      </w:r>
      <w:r w:rsidR="009C2D18">
        <w:t xml:space="preserve">opens with </w:t>
      </w:r>
      <w:r w:rsidR="00C270B3">
        <w:t>the</w:t>
      </w:r>
      <w:r w:rsidR="009C2D18">
        <w:t xml:space="preserve"> damning story</w:t>
      </w:r>
      <w:r w:rsidR="00C270B3">
        <w:t>, ‘A Father in Sion’</w:t>
      </w:r>
      <w:r w:rsidR="00572779">
        <w:t xml:space="preserve"> </w:t>
      </w:r>
      <w:r w:rsidR="009C2D18">
        <w:t xml:space="preserve">about </w:t>
      </w:r>
      <w:r w:rsidR="00340A24">
        <w:t xml:space="preserve">the </w:t>
      </w:r>
      <w:r w:rsidR="009C2D18">
        <w:t>male attitude to women as he saw it at the time.</w:t>
      </w:r>
      <w:r w:rsidR="00572779">
        <w:t xml:space="preserve"> </w:t>
      </w:r>
      <w:proofErr w:type="spellStart"/>
      <w:r w:rsidR="009C2D18">
        <w:t>Achsah</w:t>
      </w:r>
      <w:proofErr w:type="spellEnd"/>
      <w:r w:rsidR="009C2D18">
        <w:t xml:space="preserve"> has born her husband </w:t>
      </w:r>
      <w:proofErr w:type="spellStart"/>
      <w:r w:rsidR="009C2D18">
        <w:t>Sadrach</w:t>
      </w:r>
      <w:proofErr w:type="spellEnd"/>
      <w:r w:rsidR="009C2D18">
        <w:t xml:space="preserve"> eight children but he has turned against </w:t>
      </w:r>
      <w:r w:rsidR="009C2D18">
        <w:lastRenderedPageBreak/>
        <w:t>her and imprisoned her in the stable loft.</w:t>
      </w:r>
      <w:r w:rsidR="00572779">
        <w:t xml:space="preserve"> </w:t>
      </w:r>
      <w:r w:rsidR="009C2D18">
        <w:t>From there he leads her out on a. cow’s halter at night to take the air.</w:t>
      </w:r>
      <w:r w:rsidR="00572779">
        <w:t xml:space="preserve"> </w:t>
      </w:r>
      <w:r w:rsidR="009C2D18">
        <w:t xml:space="preserve">When he goes to Aberystwyth and brings back Martha, who is supposed to be a servant, Rachel, his daughter, objects knowing that </w:t>
      </w:r>
      <w:r w:rsidR="00A44E5D" w:rsidRPr="0007583E">
        <w:t>‘</w:t>
      </w:r>
      <w:r w:rsidR="009C2D18" w:rsidRPr="0007583E">
        <w:t>Martha was more than a servant</w:t>
      </w:r>
      <w:r w:rsidR="00A44E5D" w:rsidRPr="0007583E">
        <w:t>’</w:t>
      </w:r>
      <w:r w:rsidR="0007583E">
        <w:rPr>
          <w:rStyle w:val="FootnoteReference"/>
        </w:rPr>
        <w:footnoteReference w:id="104"/>
      </w:r>
      <w:r w:rsidR="009C2D18">
        <w:rPr>
          <w:i/>
          <w:iCs/>
        </w:rPr>
        <w:t xml:space="preserve"> </w:t>
      </w:r>
      <w:r w:rsidR="009C2D18">
        <w:t>as she is fulfilling many of the social roles in the community which would be carried out by a</w:t>
      </w:r>
      <w:r w:rsidR="00A44E5D">
        <w:t xml:space="preserve"> wife</w:t>
      </w:r>
      <w:r w:rsidR="009C2D18">
        <w:t>.</w:t>
      </w:r>
      <w:r w:rsidR="00572779">
        <w:t xml:space="preserve"> </w:t>
      </w:r>
      <w:r w:rsidR="00A44E5D">
        <w:t>W</w:t>
      </w:r>
      <w:r w:rsidR="009C2D18">
        <w:t xml:space="preserve">hen Rachel dies out in the fields, </w:t>
      </w:r>
      <w:proofErr w:type="spellStart"/>
      <w:r w:rsidR="009C2D18">
        <w:t>Sadrach</w:t>
      </w:r>
      <w:proofErr w:type="spellEnd"/>
      <w:r w:rsidR="009C2D18">
        <w:t xml:space="preserve"> treats her with no respect, first not coming to her aid, and then loading her into a manure cart showing no emotion apart from singing a hymn.</w:t>
      </w:r>
      <w:r w:rsidR="00572779">
        <w:t xml:space="preserve"> </w:t>
      </w:r>
      <w:r w:rsidR="009C2D18">
        <w:t xml:space="preserve">Five of their other children die unbeknown to </w:t>
      </w:r>
      <w:proofErr w:type="spellStart"/>
      <w:r w:rsidR="009C2D18">
        <w:t>Achsah</w:t>
      </w:r>
      <w:proofErr w:type="spellEnd"/>
      <w:r w:rsidR="009C2D18">
        <w:t xml:space="preserve">, who eventually discovers the truth whilst observing the marriage procession of her youngest child, </w:t>
      </w:r>
      <w:proofErr w:type="spellStart"/>
      <w:r w:rsidR="009C2D18">
        <w:t>Sadrach</w:t>
      </w:r>
      <w:proofErr w:type="spellEnd"/>
      <w:r w:rsidR="009C2D18">
        <w:t xml:space="preserve"> the Small, betrothed to Sara Ann.</w:t>
      </w:r>
      <w:r w:rsidR="00572779">
        <w:t xml:space="preserve"> </w:t>
      </w:r>
      <w:r w:rsidR="009C2D18">
        <w:t xml:space="preserve">Rumour had it that this child was born prematurely because </w:t>
      </w:r>
      <w:proofErr w:type="spellStart"/>
      <w:r w:rsidR="009C2D18">
        <w:t>Achsah</w:t>
      </w:r>
      <w:proofErr w:type="spellEnd"/>
      <w:r w:rsidR="009C2D18">
        <w:t xml:space="preserve"> was chased by a bull although</w:t>
      </w:r>
      <w:r w:rsidR="003C0B9C">
        <w:t>,</w:t>
      </w:r>
      <w:r w:rsidR="009C2D18">
        <w:t xml:space="preserve"> as can be seen in other stories, any dubious circumstances around a birth had long lasting repercussions in the community</w:t>
      </w:r>
      <w:r w:rsidR="00771B88">
        <w:t>:</w:t>
      </w:r>
    </w:p>
    <w:p w14:paraId="5BA8635A" w14:textId="3ADE4921" w:rsidR="009C2D18" w:rsidRDefault="009C2D18" w:rsidP="00112277">
      <w:pPr>
        <w:ind w:left="720"/>
      </w:pPr>
      <w:proofErr w:type="spellStart"/>
      <w:r>
        <w:t>Achsah</w:t>
      </w:r>
      <w:proofErr w:type="spellEnd"/>
      <w:r w:rsidR="00771B88">
        <w:t xml:space="preserve"> </w:t>
      </w:r>
      <w:r w:rsidRPr="00E31D20">
        <w:t xml:space="preserve">remembered the birth of each (child) …..and she had been a good wife. Never once did she deny </w:t>
      </w:r>
      <w:proofErr w:type="spellStart"/>
      <w:r w:rsidRPr="00E31D20">
        <w:t>Sadrach</w:t>
      </w:r>
      <w:proofErr w:type="spellEnd"/>
      <w:r w:rsidRPr="00E31D20">
        <w:t xml:space="preserve"> his rights.</w:t>
      </w:r>
      <w:r w:rsidR="00572779">
        <w:t xml:space="preserve"> </w:t>
      </w:r>
      <w:r w:rsidRPr="00E31D20">
        <w:t xml:space="preserve">So long as she lasted she was a woman to him </w:t>
      </w:r>
      <w:r w:rsidR="00E31D20" w:rsidRPr="00E31D20">
        <w:rPr>
          <w:rStyle w:val="FootnoteReference"/>
        </w:rPr>
        <w:footnoteReference w:id="105"/>
      </w:r>
    </w:p>
    <w:p w14:paraId="7EC6B1E7" w14:textId="77777777" w:rsidR="00E31D20" w:rsidRDefault="00E31D20" w:rsidP="00112277">
      <w:pPr>
        <w:ind w:left="720"/>
      </w:pPr>
    </w:p>
    <w:p w14:paraId="0319630E" w14:textId="76F93760" w:rsidR="009C2D18" w:rsidRDefault="009C2D18" w:rsidP="00112277">
      <w:pPr>
        <w:spacing w:line="480" w:lineRule="auto"/>
      </w:pPr>
      <w:r>
        <w:t>Portrayed as acquiescent and uneducated she is d</w:t>
      </w:r>
      <w:r w:rsidRPr="003B2615">
        <w:t xml:space="preserve">riven to </w:t>
      </w:r>
      <w:r>
        <w:t>madness by mistreatment and neglect and confronts the couple on their return to the family home, but we never discover the final result of this.</w:t>
      </w:r>
      <w:r w:rsidR="00572779">
        <w:t xml:space="preserve"> </w:t>
      </w:r>
      <w:r>
        <w:t>Caradoc has made his point and leaves us wondering.</w:t>
      </w:r>
    </w:p>
    <w:p w14:paraId="5D75976D" w14:textId="09B49B69" w:rsidR="009C2D18" w:rsidRDefault="00F536EB" w:rsidP="00112277">
      <w:pPr>
        <w:spacing w:line="480" w:lineRule="auto"/>
        <w:ind w:firstLine="720"/>
      </w:pPr>
      <w:r>
        <w:t xml:space="preserve">There is </w:t>
      </w:r>
      <w:r w:rsidR="009C2D18">
        <w:t>resonance with Caradoc’s upbringing</w:t>
      </w:r>
      <w:r>
        <w:t xml:space="preserve"> in</w:t>
      </w:r>
      <w:r w:rsidR="00C270B3">
        <w:rPr>
          <w:i/>
          <w:iCs/>
        </w:rPr>
        <w:t xml:space="preserve"> </w:t>
      </w:r>
      <w:r w:rsidR="00C270B3">
        <w:t>‘</w:t>
      </w:r>
      <w:r w:rsidRPr="00C270B3">
        <w:t>The Woman Who Sowed Iniquit</w:t>
      </w:r>
      <w:r w:rsidR="00C270B3">
        <w:t xml:space="preserve">y’ </w:t>
      </w:r>
      <w:r w:rsidR="0032459F">
        <w:t xml:space="preserve">in </w:t>
      </w:r>
      <w:r w:rsidR="00C270B3">
        <w:rPr>
          <w:i/>
          <w:iCs/>
        </w:rPr>
        <w:t>My People</w:t>
      </w:r>
      <w:r w:rsidR="009C2D18">
        <w:t>.</w:t>
      </w:r>
      <w:r w:rsidR="00572779">
        <w:t xml:space="preserve"> </w:t>
      </w:r>
      <w:proofErr w:type="spellStart"/>
      <w:r w:rsidR="009C2D18">
        <w:t>Betti</w:t>
      </w:r>
      <w:proofErr w:type="spellEnd"/>
      <w:r w:rsidR="009C2D18">
        <w:t xml:space="preserve"> wants to make the most of herself</w:t>
      </w:r>
      <w:r w:rsidR="0032459F">
        <w:t>,</w:t>
      </w:r>
      <w:r w:rsidR="009C2D18">
        <w:t xml:space="preserve"> much to her brother Joshua’s annoyance, and </w:t>
      </w:r>
      <w:r w:rsidR="0032459F">
        <w:t xml:space="preserve">she </w:t>
      </w:r>
      <w:r w:rsidR="009C2D18">
        <w:t>form</w:t>
      </w:r>
      <w:r w:rsidR="0032459F">
        <w:t>s</w:t>
      </w:r>
      <w:r w:rsidR="009C2D18">
        <w:t xml:space="preserve"> a marriage with </w:t>
      </w:r>
      <w:proofErr w:type="spellStart"/>
      <w:r w:rsidR="009C2D18">
        <w:t>Gwylim</w:t>
      </w:r>
      <w:proofErr w:type="spellEnd"/>
      <w:r w:rsidR="009C2D18">
        <w:t xml:space="preserve"> in spite of his bad reputation.</w:t>
      </w:r>
      <w:r w:rsidR="00572779">
        <w:t xml:space="preserve"> </w:t>
      </w:r>
      <w:r w:rsidR="009C2D18">
        <w:t xml:space="preserve">Her attempts to insure herself against disaster are met by </w:t>
      </w:r>
      <w:proofErr w:type="spellStart"/>
      <w:r w:rsidR="009C2D18">
        <w:t>Gwylim</w:t>
      </w:r>
      <w:proofErr w:type="spellEnd"/>
      <w:r w:rsidR="009C2D18">
        <w:t xml:space="preserve"> as a sign that she has been unfaithful, and he spends </w:t>
      </w:r>
      <w:r w:rsidR="0032459F">
        <w:t xml:space="preserve">all </w:t>
      </w:r>
      <w:r w:rsidR="008908B6">
        <w:t>the money she has saved</w:t>
      </w:r>
      <w:r w:rsidR="009C2D18">
        <w:t xml:space="preserve"> on drink.</w:t>
      </w:r>
      <w:r w:rsidR="00572779">
        <w:t xml:space="preserve"> </w:t>
      </w:r>
      <w:r w:rsidR="009C2D18">
        <w:t>Subsequently,</w:t>
      </w:r>
      <w:r w:rsidR="008908B6">
        <w:t xml:space="preserve"> </w:t>
      </w:r>
      <w:proofErr w:type="spellStart"/>
      <w:r w:rsidR="008908B6">
        <w:t>Gwylim</w:t>
      </w:r>
      <w:proofErr w:type="spellEnd"/>
      <w:r w:rsidR="009C2D18">
        <w:t xml:space="preserve"> dies as a result of a drunken accident but rather than </w:t>
      </w:r>
      <w:proofErr w:type="spellStart"/>
      <w:r w:rsidR="00C270B3">
        <w:t>Betti</w:t>
      </w:r>
      <w:proofErr w:type="spellEnd"/>
      <w:r w:rsidR="00C270B3">
        <w:t xml:space="preserve"> </w:t>
      </w:r>
      <w:r w:rsidR="009C2D18">
        <w:t>receiving help from her brother Joshua, he</w:t>
      </w:r>
      <w:r w:rsidR="008908B6">
        <w:t xml:space="preserve">r brother </w:t>
      </w:r>
      <w:r w:rsidR="009C2D18">
        <w:t>manages to dispossess her of her meagre holding.</w:t>
      </w:r>
      <w:r w:rsidR="00572779">
        <w:t xml:space="preserve"> </w:t>
      </w:r>
      <w:r w:rsidR="009C2D18">
        <w:t xml:space="preserve">Her old spirit returns and she </w:t>
      </w:r>
      <w:r w:rsidR="009C2D18">
        <w:lastRenderedPageBreak/>
        <w:t>barricades herself in her house.</w:t>
      </w:r>
      <w:r w:rsidR="00572779">
        <w:t xml:space="preserve"> </w:t>
      </w:r>
      <w:r w:rsidR="009C2D18">
        <w:t>But in a chilling twist, after a night of prayer, Joshua instructs Hugh the Stonemason to go down to the house and start removing the slates from the roof. However:</w:t>
      </w:r>
    </w:p>
    <w:p w14:paraId="26D62176" w14:textId="7CA8413D" w:rsidR="009C2D18" w:rsidRDefault="009C2D18" w:rsidP="00112277">
      <w:pPr>
        <w:ind w:left="720"/>
        <w:rPr>
          <w:i/>
          <w:iCs/>
        </w:rPr>
      </w:pPr>
      <w:r w:rsidRPr="00E31D20">
        <w:t xml:space="preserve">Do you see, Hugh </w:t>
      </w:r>
      <w:proofErr w:type="spellStart"/>
      <w:r w:rsidRPr="00E31D20">
        <w:t>bach</w:t>
      </w:r>
      <w:proofErr w:type="spellEnd"/>
      <w:r w:rsidRPr="00E31D20">
        <w:t xml:space="preserve">, that not one slate falls on the head of our sister </w:t>
      </w:r>
      <w:proofErr w:type="spellStart"/>
      <w:r w:rsidRPr="00E31D20">
        <w:t>Betti</w:t>
      </w:r>
      <w:proofErr w:type="spellEnd"/>
      <w:r w:rsidRPr="00E31D20">
        <w:t>.</w:t>
      </w:r>
      <w:r w:rsidR="00572779">
        <w:t xml:space="preserve"> </w:t>
      </w:r>
      <w:r w:rsidRPr="00E31D20">
        <w:t>But if one does, well-well, then, has not the great Male promised to be on the side of His religious children.</w:t>
      </w:r>
      <w:r>
        <w:rPr>
          <w:i/>
          <w:iCs/>
        </w:rPr>
        <w:t xml:space="preserve"> </w:t>
      </w:r>
      <w:r w:rsidR="00E31D20" w:rsidRPr="00E31D20">
        <w:rPr>
          <w:rStyle w:val="FootnoteReference"/>
        </w:rPr>
        <w:footnoteReference w:id="106"/>
      </w:r>
    </w:p>
    <w:p w14:paraId="4771E208" w14:textId="77777777" w:rsidR="00473421" w:rsidRDefault="00473421" w:rsidP="00112277">
      <w:pPr>
        <w:ind w:left="720"/>
        <w:rPr>
          <w:i/>
          <w:iCs/>
        </w:rPr>
      </w:pPr>
    </w:p>
    <w:p w14:paraId="53538F4C" w14:textId="06AAAFB1" w:rsidR="009C2D18"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pPr>
      <w:r>
        <w:t xml:space="preserve">Often in Caradoc’s stories religion </w:t>
      </w:r>
      <w:r w:rsidR="00E51F9A">
        <w:t xml:space="preserve">seems to be </w:t>
      </w:r>
      <w:r>
        <w:t>against women and appeals by the men in the stories to the ‘Big Man’ almost always result in a judgement that puts women in the wrong.</w:t>
      </w:r>
      <w:r w:rsidR="00572779">
        <w:t xml:space="preserve"> </w:t>
      </w:r>
      <w:r>
        <w:t xml:space="preserve">In </w:t>
      </w:r>
      <w:r w:rsidR="00C270B3">
        <w:t>‘</w:t>
      </w:r>
      <w:r w:rsidR="00C270B3" w:rsidRPr="00C270B3">
        <w:t>Lamentations</w:t>
      </w:r>
      <w:r w:rsidR="00C270B3">
        <w:t xml:space="preserve">’ </w:t>
      </w:r>
      <w:r w:rsidR="0032459F">
        <w:t xml:space="preserve">in </w:t>
      </w:r>
      <w:r>
        <w:rPr>
          <w:i/>
          <w:iCs/>
        </w:rPr>
        <w:t>My Peopl</w:t>
      </w:r>
      <w:r w:rsidR="0032459F">
        <w:rPr>
          <w:i/>
          <w:iCs/>
        </w:rPr>
        <w:t>e</w:t>
      </w:r>
      <w:r w:rsidR="00AB01CB">
        <w:rPr>
          <w:i/>
          <w:iCs/>
        </w:rPr>
        <w:t>,</w:t>
      </w:r>
      <w:r>
        <w:rPr>
          <w:i/>
          <w:iCs/>
        </w:rPr>
        <w:t xml:space="preserve"> </w:t>
      </w:r>
      <w:r>
        <w:t>it is Hannah, the wife of Evan Rhiw, who receives harshness from him after he realises that in a drunken stupor he has ‘</w:t>
      </w:r>
      <w:r w:rsidRPr="00E31D20">
        <w:t>sinned against his daughter Matilda’</w:t>
      </w:r>
      <w:r w:rsidR="00E31D20">
        <w:t>.</w:t>
      </w:r>
      <w:r w:rsidR="00572779">
        <w:t xml:space="preserve"> </w:t>
      </w:r>
      <w:r>
        <w:t xml:space="preserve">To divert attention from his behaviour, he berates his wife </w:t>
      </w:r>
      <w:r w:rsidRPr="00E31D20">
        <w:t>‘ Filthier you are than a cow’</w:t>
      </w:r>
      <w:r w:rsidR="00E31D20">
        <w:t>.</w:t>
      </w:r>
      <w:r>
        <w:t xml:space="preserve"> </w:t>
      </w:r>
      <w:r w:rsidR="00DC5314">
        <w:t>and blames her for his poverty.</w:t>
      </w:r>
      <w:r w:rsidR="005F16E9">
        <w:rPr>
          <w:rStyle w:val="FootnoteReference"/>
        </w:rPr>
        <w:footnoteReference w:id="107"/>
      </w:r>
      <w:r w:rsidR="00572779">
        <w:t xml:space="preserve"> </w:t>
      </w:r>
      <w:r w:rsidR="00DC5314">
        <w:t>He turns to the chapel elders who exon</w:t>
      </w:r>
      <w:r w:rsidR="0019375E">
        <w:t>e</w:t>
      </w:r>
      <w:r w:rsidR="00DC5314">
        <w:t xml:space="preserve">rate </w:t>
      </w:r>
      <w:r w:rsidR="0019375E">
        <w:t xml:space="preserve">him </w:t>
      </w:r>
      <w:r w:rsidR="00DC5314">
        <w:t>and continue to support him even when he puts his daughter in the local lunatic asylum.</w:t>
      </w:r>
      <w:r w:rsidR="00572779">
        <w:t xml:space="preserve"> </w:t>
      </w:r>
      <w:r>
        <w:t xml:space="preserve">Once again, women have taken the blame for the conduct of their menfolk, the sense being that they are just tolerated to </w:t>
      </w:r>
      <w:r w:rsidR="007874F9">
        <w:t xml:space="preserve">work for and </w:t>
      </w:r>
      <w:r>
        <w:t>give pleasure to men and are a useful scapegoat when misfortunes arise</w:t>
      </w:r>
      <w:r w:rsidR="007874F9">
        <w:t>.</w:t>
      </w:r>
    </w:p>
    <w:p w14:paraId="0F88896E" w14:textId="5D22D2D8" w:rsidR="009C2D18" w:rsidRPr="00254811" w:rsidRDefault="005D3F8E" w:rsidP="00112277">
      <w:pPr>
        <w:spacing w:line="480" w:lineRule="auto"/>
        <w:ind w:firstLine="720"/>
      </w:pPr>
      <w:r>
        <w:t>W</w:t>
      </w:r>
      <w:r w:rsidR="009C2D18" w:rsidRPr="001A3A87">
        <w:t>ithin this framework, accusations of m</w:t>
      </w:r>
      <w:r w:rsidR="009C2D18">
        <w:t xml:space="preserve">isogyny in Caradoc’s stories </w:t>
      </w:r>
      <w:r w:rsidR="0019375E">
        <w:t>seem well justified.</w:t>
      </w:r>
      <w:r w:rsidR="00572779">
        <w:t xml:space="preserve"> </w:t>
      </w:r>
      <w:r w:rsidR="0019375E">
        <w:t xml:space="preserve">Critics think that he should have condemned the harsh treatment of women more explicitly but the stories </w:t>
      </w:r>
      <w:r w:rsidR="00B34CAA">
        <w:t>a</w:t>
      </w:r>
      <w:r w:rsidR="0082331A">
        <w:t>re</w:t>
      </w:r>
      <w:r w:rsidR="0019375E">
        <w:t xml:space="preserve"> unrelenting in their exposure of </w:t>
      </w:r>
      <w:r w:rsidR="00277174">
        <w:t>misogyny.</w:t>
      </w:r>
      <w:r w:rsidR="00572779">
        <w:t xml:space="preserve"> </w:t>
      </w:r>
      <w:r w:rsidR="009C2D18">
        <w:t>Time and again women are left pregnant having been promised marriage, castigated for any failings of financial fortune</w:t>
      </w:r>
      <w:r w:rsidR="00C270B3">
        <w:t>,</w:t>
      </w:r>
      <w:r w:rsidR="007A26B0">
        <w:t xml:space="preserve"> which are</w:t>
      </w:r>
      <w:r w:rsidR="009C2D18">
        <w:t xml:space="preserve"> usually caused by circumstances at best or by the behaviour of men at worst, and generally regarded as not worthy of a presence in the religious activities of the community. The relationship between women and religion suggests that the misogyny is coming directly from the religious figures in the community and Caradoc </w:t>
      </w:r>
      <w:r w:rsidR="007874F9">
        <w:t xml:space="preserve">frequently </w:t>
      </w:r>
      <w:r w:rsidR="009C2D18">
        <w:t xml:space="preserve">draws </w:t>
      </w:r>
      <w:r w:rsidR="009C2D18">
        <w:lastRenderedPageBreak/>
        <w:t>attention to this.</w:t>
      </w:r>
      <w:r w:rsidR="00572779">
        <w:t xml:space="preserve"> </w:t>
      </w:r>
      <w:r w:rsidR="007874F9">
        <w:t xml:space="preserve">Perhaps it was </w:t>
      </w:r>
      <w:r w:rsidR="009C2D18">
        <w:t xml:space="preserve">too uncomfortable for the great and the good to acknowledge </w:t>
      </w:r>
      <w:r w:rsidR="007874F9">
        <w:t xml:space="preserve">these inferences </w:t>
      </w:r>
      <w:r w:rsidR="009C2D18">
        <w:t xml:space="preserve">and that this </w:t>
      </w:r>
      <w:r w:rsidR="007874F9">
        <w:t xml:space="preserve">has </w:t>
      </w:r>
      <w:r w:rsidR="009C2D18">
        <w:t xml:space="preserve">led to the bitter criticism of </w:t>
      </w:r>
      <w:r w:rsidR="009C2D18" w:rsidRPr="007A4771">
        <w:rPr>
          <w:color w:val="000000" w:themeColor="text1"/>
        </w:rPr>
        <w:t>Caradoc’</w:t>
      </w:r>
      <w:r w:rsidR="0082331A">
        <w:rPr>
          <w:color w:val="000000" w:themeColor="text1"/>
        </w:rPr>
        <w:t>s</w:t>
      </w:r>
      <w:r w:rsidR="009C2D18" w:rsidRPr="007A4771">
        <w:rPr>
          <w:color w:val="000000" w:themeColor="text1"/>
        </w:rPr>
        <w:t xml:space="preserve"> work.</w:t>
      </w:r>
      <w:r w:rsidR="00572779">
        <w:rPr>
          <w:color w:val="000000" w:themeColor="text1"/>
        </w:rPr>
        <w:t xml:space="preserve"> </w:t>
      </w:r>
      <w:r w:rsidR="008D63CE" w:rsidRPr="007A4771">
        <w:rPr>
          <w:color w:val="000000" w:themeColor="text1"/>
        </w:rPr>
        <w:t>His stories of rural life do not concord with the post-Victorian romantic ideal of country living and, whereas it was easy to feel moved by the horrors of industrial life as portrayed by Charles Dickens, Caradoc was demonstrating that there was also no escape from reality into a rural id</w:t>
      </w:r>
      <w:r w:rsidR="00B34CAA">
        <w:rPr>
          <w:color w:val="000000" w:themeColor="text1"/>
        </w:rPr>
        <w:t>y</w:t>
      </w:r>
      <w:r w:rsidR="008D63CE" w:rsidRPr="007A4771">
        <w:rPr>
          <w:color w:val="000000" w:themeColor="text1"/>
        </w:rPr>
        <w:t>l</w:t>
      </w:r>
      <w:r w:rsidR="00B34CAA">
        <w:rPr>
          <w:color w:val="000000" w:themeColor="text1"/>
        </w:rPr>
        <w:t>l</w:t>
      </w:r>
      <w:r w:rsidR="008D63CE" w:rsidRPr="007A4771">
        <w:rPr>
          <w:color w:val="000000" w:themeColor="text1"/>
        </w:rPr>
        <w:t>.</w:t>
      </w:r>
      <w:r w:rsidR="00572779">
        <w:rPr>
          <w:color w:val="000000" w:themeColor="text1"/>
        </w:rPr>
        <w:t xml:space="preserve"> </w:t>
      </w:r>
      <w:r w:rsidR="00576E4D" w:rsidRPr="007A4771">
        <w:rPr>
          <w:color w:val="000000" w:themeColor="text1"/>
        </w:rPr>
        <w:t xml:space="preserve">It is as though he has deliberately edited out all vestiges of humanity from his stories for the maximum shocking </w:t>
      </w:r>
      <w:r w:rsidR="00576E4D" w:rsidRPr="00C270B3">
        <w:rPr>
          <w:color w:val="000000" w:themeColor="text1"/>
        </w:rPr>
        <w:t>effect.</w:t>
      </w:r>
      <w:r w:rsidR="00572779">
        <w:rPr>
          <w:color w:val="000000" w:themeColor="text1"/>
        </w:rPr>
        <w:t xml:space="preserve"> </w:t>
      </w:r>
      <w:r w:rsidR="009C2D18" w:rsidRPr="00C270B3">
        <w:t>Any protest by a woman as to her treatment is dealt with harshly</w:t>
      </w:r>
      <w:r w:rsidR="00576E4D" w:rsidRPr="00C270B3">
        <w:t xml:space="preserve">. </w:t>
      </w:r>
      <w:r w:rsidR="009C2D18" w:rsidRPr="00C270B3">
        <w:t xml:space="preserve">In </w:t>
      </w:r>
      <w:r w:rsidR="00C270B3">
        <w:t>‘</w:t>
      </w:r>
      <w:r w:rsidR="00C270B3" w:rsidRPr="00C270B3">
        <w:t>Redemption</w:t>
      </w:r>
      <w:r w:rsidR="00C270B3">
        <w:t>’(</w:t>
      </w:r>
      <w:r w:rsidR="009C2D18" w:rsidRPr="00C270B3">
        <w:rPr>
          <w:i/>
          <w:iCs/>
        </w:rPr>
        <w:t>Capel Sion</w:t>
      </w:r>
      <w:r w:rsidR="00C270B3">
        <w:t>),</w:t>
      </w:r>
      <w:r w:rsidR="009C2D18" w:rsidRPr="00C270B3">
        <w:t xml:space="preserve"> </w:t>
      </w:r>
      <w:r w:rsidR="009C2D18">
        <w:t xml:space="preserve">Hannah Harelip comes from the Workhouse in </w:t>
      </w:r>
      <w:proofErr w:type="spellStart"/>
      <w:r w:rsidR="009C2D18">
        <w:t>Castellybryn</w:t>
      </w:r>
      <w:proofErr w:type="spellEnd"/>
      <w:r w:rsidR="009C2D18">
        <w:t xml:space="preserve"> (Newcastle Emlyn) to be a servant to Evan </w:t>
      </w:r>
      <w:proofErr w:type="spellStart"/>
      <w:r w:rsidR="009C2D18">
        <w:t>Rhos</w:t>
      </w:r>
      <w:proofErr w:type="spellEnd"/>
      <w:r w:rsidR="009C2D18">
        <w:t xml:space="preserve"> but has ideas seemingly above her station.</w:t>
      </w:r>
    </w:p>
    <w:p w14:paraId="6DC7C292" w14:textId="1BFF957E" w:rsidR="009C2D18" w:rsidRDefault="009C2D18" w:rsidP="00112277">
      <w:pPr>
        <w:ind w:left="720"/>
        <w:rPr>
          <w:i/>
          <w:iCs/>
        </w:rPr>
      </w:pPr>
      <w:r w:rsidRPr="00254811">
        <w:t>She was aspiring and covetous, and because Evan would not let her be mistress over all that was his, she oppressed him with the burden of her sin.</w:t>
      </w:r>
      <w:r w:rsidR="00254811">
        <w:rPr>
          <w:rStyle w:val="FootnoteReference"/>
        </w:rPr>
        <w:footnoteReference w:id="108"/>
      </w:r>
    </w:p>
    <w:p w14:paraId="45D8AEC0" w14:textId="77777777" w:rsidR="00254811" w:rsidRPr="000D7A25" w:rsidRDefault="00254811" w:rsidP="00112277">
      <w:pPr>
        <w:ind w:left="720"/>
        <w:rPr>
          <w:i/>
          <w:iCs/>
        </w:rPr>
      </w:pPr>
    </w:p>
    <w:p w14:paraId="175407F4" w14:textId="5B85A5A4" w:rsidR="009C2D18" w:rsidRDefault="009C2D18" w:rsidP="00112277">
      <w:pPr>
        <w:spacing w:line="480" w:lineRule="auto"/>
      </w:pPr>
      <w:r>
        <w:t>With the news that Evan was planning to marry Jane Pant, she managed to seduce Evan and so became pregnant but this only caused him to plan her removal from his life.</w:t>
      </w:r>
      <w:r w:rsidR="00572779">
        <w:t xml:space="preserve"> </w:t>
      </w:r>
      <w:r>
        <w:t>He feigned a change of heart and said that he would marry her after all but devised a scheme whereby she would fall from the hayrick ladder and have a miscarriage.</w:t>
      </w:r>
      <w:r w:rsidR="00572779">
        <w:t xml:space="preserve"> </w:t>
      </w:r>
      <w:r>
        <w:t>When this did not work, he induced her to be shot whilst cleaning his gun.</w:t>
      </w:r>
      <w:r w:rsidR="00572779">
        <w:t xml:space="preserve"> </w:t>
      </w:r>
      <w:r>
        <w:t xml:space="preserve">This too failed so he had </w:t>
      </w:r>
      <w:r w:rsidR="00E51F9A">
        <w:t>a</w:t>
      </w:r>
      <w:r>
        <w:t xml:space="preserve"> deep well dug out and then disguised it with shrubbery, also erecting two fences creating a corridor that would only lead to the </w:t>
      </w:r>
      <w:r w:rsidR="007874F9">
        <w:t>pit</w:t>
      </w:r>
      <w:r>
        <w:t>.</w:t>
      </w:r>
      <w:r w:rsidR="00572779">
        <w:t xml:space="preserve"> </w:t>
      </w:r>
      <w:r>
        <w:t xml:space="preserve">He positioned himself the other side of the well: </w:t>
      </w:r>
      <w:r w:rsidR="000F685B">
        <w:t>‘</w:t>
      </w:r>
      <w:r w:rsidRPr="00254811">
        <w:t xml:space="preserve">Come you here now, wench </w:t>
      </w:r>
      <w:proofErr w:type="spellStart"/>
      <w:r w:rsidRPr="00254811">
        <w:t>fach</w:t>
      </w:r>
      <w:proofErr w:type="spellEnd"/>
      <w:r w:rsidRPr="00254811">
        <w:t>.</w:t>
      </w:r>
      <w:r w:rsidR="000F685B">
        <w:t>’</w:t>
      </w:r>
      <w:r w:rsidR="00254811" w:rsidRPr="00254811">
        <w:rPr>
          <w:rStyle w:val="FootnoteReference"/>
        </w:rPr>
        <w:footnoteReference w:id="109"/>
      </w:r>
      <w:r w:rsidRPr="00254811">
        <w:t xml:space="preserve"> </w:t>
      </w:r>
      <w:r>
        <w:t>The story ends here.</w:t>
      </w:r>
    </w:p>
    <w:p w14:paraId="62136276" w14:textId="3CB428AE" w:rsidR="009C2D18" w:rsidRDefault="009C2D18" w:rsidP="00112277">
      <w:pPr>
        <w:spacing w:line="480" w:lineRule="auto"/>
        <w:ind w:firstLine="720"/>
      </w:pPr>
      <w:r>
        <w:t xml:space="preserve">Caradoc often leaves his stories with an inconclusive ending, leaving it to the imagination of the reader </w:t>
      </w:r>
      <w:r w:rsidR="007874F9">
        <w:t xml:space="preserve">as to </w:t>
      </w:r>
      <w:r>
        <w:t>what was to happen next.</w:t>
      </w:r>
      <w:r w:rsidR="00572779">
        <w:t xml:space="preserve"> </w:t>
      </w:r>
      <w:r>
        <w:t xml:space="preserve">In </w:t>
      </w:r>
      <w:r w:rsidR="000F685B">
        <w:t>‘</w:t>
      </w:r>
      <w:r w:rsidR="000F685B" w:rsidRPr="000F685B">
        <w:t>An Offender in Sion</w:t>
      </w:r>
      <w:r w:rsidR="000F685B">
        <w:t>’(</w:t>
      </w:r>
      <w:r w:rsidR="000F685B" w:rsidRPr="000F685B">
        <w:rPr>
          <w:i/>
          <w:iCs/>
        </w:rPr>
        <w:t>C</w:t>
      </w:r>
      <w:r w:rsidRPr="00F95EC1">
        <w:rPr>
          <w:i/>
          <w:iCs/>
        </w:rPr>
        <w:t>apel Sion</w:t>
      </w:r>
      <w:r w:rsidR="000F685B">
        <w:t>),</w:t>
      </w:r>
      <w:r w:rsidRPr="00F95EC1">
        <w:rPr>
          <w:i/>
          <w:iCs/>
        </w:rPr>
        <w:t xml:space="preserve"> </w:t>
      </w:r>
      <w:r>
        <w:t xml:space="preserve">a family row about possessions leaves Rachel, the sister-in-law of </w:t>
      </w:r>
      <w:proofErr w:type="spellStart"/>
      <w:r>
        <w:t>Ianto</w:t>
      </w:r>
      <w:proofErr w:type="spellEnd"/>
      <w:r>
        <w:t>, being covered in straw in the stockyard, imminently facing being maimed by him and his servants:</w:t>
      </w:r>
    </w:p>
    <w:p w14:paraId="6ECFEB17" w14:textId="58EF89B3" w:rsidR="009C2D18" w:rsidRPr="005E5B9A" w:rsidRDefault="009C2D18" w:rsidP="00112277">
      <w:pPr>
        <w:ind w:left="720"/>
        <w:rPr>
          <w:i/>
          <w:iCs/>
        </w:rPr>
      </w:pPr>
      <w:r w:rsidRPr="00254811">
        <w:lastRenderedPageBreak/>
        <w:t>Untidy is the yard. Clear the old straw we will into the stable. Get your pitchforks.</w:t>
      </w:r>
      <w:r w:rsidR="00572779">
        <w:t xml:space="preserve"> </w:t>
      </w:r>
      <w:r w:rsidR="00AE1A4E">
        <w:t>The</w:t>
      </w:r>
      <w:r w:rsidR="0082331A">
        <w:t>n</w:t>
      </w:r>
      <w:r w:rsidR="00AE1A4E">
        <w:t xml:space="preserve"> t</w:t>
      </w:r>
      <w:r w:rsidRPr="00254811">
        <w:t>hey three drove their pitchforks into the straw.</w:t>
      </w:r>
      <w:r w:rsidR="00254811">
        <w:rPr>
          <w:rStyle w:val="FootnoteReference"/>
        </w:rPr>
        <w:footnoteReference w:id="110"/>
      </w:r>
    </w:p>
    <w:p w14:paraId="2BD67477" w14:textId="77777777" w:rsidR="00254811" w:rsidRDefault="00254811" w:rsidP="00112277">
      <w:pPr>
        <w:spacing w:line="360" w:lineRule="auto"/>
      </w:pPr>
    </w:p>
    <w:p w14:paraId="3889A3E7" w14:textId="6A05477B" w:rsidR="009C2D18" w:rsidRDefault="009C2D18" w:rsidP="00112277">
      <w:pPr>
        <w:spacing w:line="480" w:lineRule="auto"/>
      </w:pPr>
      <w:r>
        <w:t>That too, is the end of the story.</w:t>
      </w:r>
      <w:r w:rsidR="00572779">
        <w:t xml:space="preserve"> </w:t>
      </w:r>
      <w:r w:rsidR="00254811">
        <w:t>M</w:t>
      </w:r>
      <w:r>
        <w:t>any of Caradoc’s stories are repetitive, with the same themes of the degradation of women, the resort to religion to enable men to do as they wish and to justify their actions, and the grinding resentment of any fortune accruing to others.</w:t>
      </w:r>
      <w:r w:rsidR="00572779">
        <w:t xml:space="preserve"> </w:t>
      </w:r>
      <w:r w:rsidR="00B34CAA">
        <w:t>M</w:t>
      </w:r>
      <w:r>
        <w:t>an’s inhumanity to man, and in particular to women, is played out repeatedly which is either deliberate for emphasis or because Caradoc, writing now from outside the community, is fixated by his experiences.</w:t>
      </w:r>
    </w:p>
    <w:p w14:paraId="24B3C313" w14:textId="3716C144" w:rsidR="009C2D18" w:rsidRDefault="009C2D18" w:rsidP="00112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pPr>
      <w:r w:rsidRPr="00A95694">
        <w:t xml:space="preserve">An article by </w:t>
      </w:r>
      <w:r w:rsidRPr="00AE0748">
        <w:t>D. Evans-Emmott</w:t>
      </w:r>
      <w:r w:rsidRPr="006E6B7F">
        <w:rPr>
          <w:b/>
          <w:bCs/>
          <w:i/>
          <w:iCs/>
        </w:rPr>
        <w:t>,</w:t>
      </w:r>
      <w:r>
        <w:t xml:space="preserve"> </w:t>
      </w:r>
      <w:r w:rsidRPr="00A95694">
        <w:rPr>
          <w:i/>
          <w:iCs/>
        </w:rPr>
        <w:t>The Humour and Pathos of Welsh Village Life</w:t>
      </w:r>
      <w:r w:rsidR="00AE0748">
        <w:rPr>
          <w:i/>
          <w:iCs/>
        </w:rPr>
        <w:t>,</w:t>
      </w:r>
      <w:r>
        <w:rPr>
          <w:i/>
          <w:iCs/>
        </w:rPr>
        <w:t xml:space="preserve"> </w:t>
      </w:r>
      <w:r>
        <w:t>suggests that:</w:t>
      </w:r>
    </w:p>
    <w:p w14:paraId="4F153F58" w14:textId="04CF1CCD" w:rsidR="009C2D18" w:rsidRDefault="009C2D18" w:rsidP="00112277">
      <w:pPr>
        <w:ind w:left="720"/>
      </w:pPr>
      <w:r w:rsidRPr="003E32FB">
        <w:t>One reason, in Caradoc's view, why the women suffer is that they are not men, or, to put it in terms relevant to Capel Sion, they are not “photographs” of the Big Man. From birth, therefore, they are automatically degraded because of their unlikeness to the divine image.</w:t>
      </w:r>
      <w:r w:rsidR="003E32FB">
        <w:rPr>
          <w:rStyle w:val="FootnoteReference"/>
        </w:rPr>
        <w:footnoteReference w:id="111"/>
      </w:r>
    </w:p>
    <w:p w14:paraId="1890A3A4" w14:textId="77777777" w:rsidR="003E32FB" w:rsidRDefault="003E32FB" w:rsidP="00112277">
      <w:pPr>
        <w:ind w:left="720"/>
      </w:pPr>
    </w:p>
    <w:p w14:paraId="38D13080" w14:textId="5AED387D" w:rsidR="009C2D18" w:rsidRDefault="009C2D18" w:rsidP="00112277">
      <w:pPr>
        <w:spacing w:line="480" w:lineRule="auto"/>
        <w:ind w:firstLine="720"/>
      </w:pPr>
      <w:r>
        <w:t>The treatment of women is in Caradoc’s stories is shocking in itself but there is also a general air of unpleasantness and cruelty that permeates many of his works.</w:t>
      </w:r>
      <w:r w:rsidR="00572779">
        <w:t xml:space="preserve"> </w:t>
      </w:r>
      <w:r>
        <w:t>There is never any tenderness in the treatment of others and even within families, treachery and double dealings are to be endured.</w:t>
      </w:r>
      <w:r w:rsidR="00572779">
        <w:t xml:space="preserve"> </w:t>
      </w:r>
      <w:r>
        <w:t>In fact, it is perhaps the cruelty within families that is the most shocking of the themes that Caradoc explores.</w:t>
      </w:r>
      <w:r w:rsidR="00572779">
        <w:t xml:space="preserve"> </w:t>
      </w:r>
      <w:r>
        <w:t>Within</w:t>
      </w:r>
      <w:r>
        <w:rPr>
          <w:i/>
          <w:iCs/>
        </w:rPr>
        <w:t xml:space="preserve"> </w:t>
      </w:r>
      <w:r w:rsidR="000F685B">
        <w:t>‘</w:t>
      </w:r>
      <w:r w:rsidRPr="000F685B">
        <w:t>Sons of Their Father</w:t>
      </w:r>
      <w:r w:rsidR="000F685B">
        <w:t>’ (</w:t>
      </w:r>
      <w:r w:rsidR="000F685B" w:rsidRPr="000F685B">
        <w:rPr>
          <w:i/>
          <w:iCs/>
        </w:rPr>
        <w:t>Capel Sion</w:t>
      </w:r>
      <w:r w:rsidR="000F685B">
        <w:t>)</w:t>
      </w:r>
      <w:r>
        <w:rPr>
          <w:i/>
          <w:iCs/>
        </w:rPr>
        <w:t xml:space="preserve"> </w:t>
      </w:r>
      <w:r>
        <w:t xml:space="preserve">is the suggestion that land and possessions are more important than any familial love, but then, this </w:t>
      </w:r>
      <w:r w:rsidR="00E51F9A">
        <w:t xml:space="preserve">may be </w:t>
      </w:r>
      <w:r>
        <w:t>a reflection of the hard lives lived at the time by the rural poor.</w:t>
      </w:r>
      <w:r w:rsidR="00572779">
        <w:t xml:space="preserve"> </w:t>
      </w:r>
      <w:r>
        <w:t xml:space="preserve">The sons and daughter of </w:t>
      </w:r>
      <w:proofErr w:type="spellStart"/>
      <w:r>
        <w:t>Essec</w:t>
      </w:r>
      <w:proofErr w:type="spellEnd"/>
      <w:r>
        <w:t xml:space="preserve">, who is dying, squabble over who will be inherit the farm with not a hint of warmth for their dying and </w:t>
      </w:r>
      <w:r w:rsidR="002D4670">
        <w:t xml:space="preserve">ultimately </w:t>
      </w:r>
      <w:r>
        <w:t>dead father.</w:t>
      </w:r>
      <w:r w:rsidR="000F685B">
        <w:rPr>
          <w:rStyle w:val="FootnoteReference"/>
        </w:rPr>
        <w:footnoteReference w:id="112"/>
      </w:r>
    </w:p>
    <w:p w14:paraId="402BBC99" w14:textId="6CB370AE" w:rsidR="009C2D18" w:rsidRDefault="009C2D18" w:rsidP="00112277">
      <w:pPr>
        <w:spacing w:line="480" w:lineRule="auto"/>
        <w:ind w:firstLine="720"/>
      </w:pPr>
      <w:r>
        <w:lastRenderedPageBreak/>
        <w:t xml:space="preserve">Because of his stance, Caradoc has been portrayed as a realist but </w:t>
      </w:r>
      <w:r w:rsidRPr="001943A0">
        <w:t>Glyn Jones</w:t>
      </w:r>
      <w:r>
        <w:t xml:space="preserve"> takes issue with thi</w:t>
      </w:r>
      <w:r w:rsidR="00112277">
        <w:t>s</w:t>
      </w:r>
      <w:r w:rsidR="00E51F9A">
        <w:t>:</w:t>
      </w:r>
    </w:p>
    <w:p w14:paraId="5BCFA6FF" w14:textId="2C92CCC0" w:rsidR="009C2D18" w:rsidRDefault="009C2D18" w:rsidP="00112277">
      <w:pPr>
        <w:ind w:left="720"/>
        <w:rPr>
          <w:i/>
          <w:iCs/>
        </w:rPr>
      </w:pPr>
      <w:r w:rsidRPr="003E32FB">
        <w:t>The world he shows us is not lifelike, but it is very much alive</w:t>
      </w:r>
      <w:r w:rsidR="001D1425">
        <w:t xml:space="preserve"> […] </w:t>
      </w:r>
      <w:r w:rsidRPr="003E32FB">
        <w:t>and this organic vitality of a work of art itself is surely what we should judge the work by, and not its resemblance to what we conceive to be the ‘exact likeness to the reality</w:t>
      </w:r>
      <w:r w:rsidR="003E32FB">
        <w:t>.</w:t>
      </w:r>
      <w:r w:rsidR="003E32FB">
        <w:rPr>
          <w:rStyle w:val="FootnoteReference"/>
        </w:rPr>
        <w:footnoteReference w:id="113"/>
      </w:r>
    </w:p>
    <w:p w14:paraId="7F806EF9" w14:textId="77777777" w:rsidR="003E32FB" w:rsidRDefault="003E32FB" w:rsidP="00112277">
      <w:pPr>
        <w:spacing w:line="360" w:lineRule="auto"/>
      </w:pPr>
    </w:p>
    <w:p w14:paraId="63FE0BC7" w14:textId="032F854F" w:rsidR="009C2D18" w:rsidRDefault="009C2D18" w:rsidP="00112277">
      <w:pPr>
        <w:spacing w:line="480" w:lineRule="auto"/>
      </w:pPr>
      <w:r>
        <w:t xml:space="preserve">He goes on to suggest that whereas the confidence of the English can cope with satirical writings, </w:t>
      </w:r>
      <w:r w:rsidR="003E32FB">
        <w:t>‘</w:t>
      </w:r>
      <w:r w:rsidRPr="003E32FB">
        <w:t>Wales, her language, her national identity threatened with extinction, feels herself unable to afford such tolerance</w:t>
      </w:r>
      <w:r w:rsidR="003E32FB">
        <w:t>’</w:t>
      </w:r>
      <w:r w:rsidR="003E32FB">
        <w:rPr>
          <w:rStyle w:val="FootnoteReference"/>
        </w:rPr>
        <w:footnoteReference w:id="114"/>
      </w:r>
      <w:r>
        <w:rPr>
          <w:i/>
          <w:iCs/>
        </w:rPr>
        <w:t xml:space="preserve"> </w:t>
      </w:r>
      <w:r>
        <w:t xml:space="preserve">and because of this, Caradoc </w:t>
      </w:r>
      <w:r w:rsidRPr="003E32FB">
        <w:t>‘was seen as a traitor, joining in the attack upon what was held dear’</w:t>
      </w:r>
      <w:r w:rsidR="003E32FB">
        <w:rPr>
          <w:rStyle w:val="FootnoteReference"/>
        </w:rPr>
        <w:footnoteReference w:id="115"/>
      </w:r>
      <w:r w:rsidRPr="003E32FB">
        <w:t>.</w:t>
      </w:r>
      <w:r w:rsidR="00572779">
        <w:rPr>
          <w:i/>
          <w:iCs/>
        </w:rPr>
        <w:t xml:space="preserve"> </w:t>
      </w:r>
      <w:r w:rsidR="00B7670A">
        <w:t xml:space="preserve">In other words, </w:t>
      </w:r>
      <w:r>
        <w:t>Caradoc was writing for artistic effect</w:t>
      </w:r>
      <w:r w:rsidR="007E72D7">
        <w:t xml:space="preserve">, bordering on satire, </w:t>
      </w:r>
      <w:r>
        <w:t>rather than as a sociological account of incidences in the community.</w:t>
      </w:r>
      <w:r w:rsidR="00572779">
        <w:t xml:space="preserve"> </w:t>
      </w:r>
      <w:r>
        <w:t>He does not give a balanced account of happenings, as he strips out the humanity of any given situation to drive home his point of the shortcomings within the rural societies</w:t>
      </w:r>
      <w:r w:rsidR="007874F9">
        <w:t>.</w:t>
      </w:r>
      <w:r w:rsidR="00572779">
        <w:t xml:space="preserve"> </w:t>
      </w:r>
      <w:r>
        <w:t xml:space="preserve">Without this, his stories might not have had the </w:t>
      </w:r>
      <w:r w:rsidR="00B34CAA">
        <w:t>sa</w:t>
      </w:r>
      <w:r w:rsidR="00B7670A">
        <w:t xml:space="preserve">me </w:t>
      </w:r>
      <w:r>
        <w:t>effect</w:t>
      </w:r>
      <w:r w:rsidR="00B7670A">
        <w:t>.</w:t>
      </w:r>
      <w:r w:rsidR="00572779">
        <w:t xml:space="preserve"> </w:t>
      </w:r>
      <w:r>
        <w:t xml:space="preserve">Dylan Thomas wrote about his observations of a local community in </w:t>
      </w:r>
      <w:r>
        <w:rPr>
          <w:i/>
          <w:iCs/>
        </w:rPr>
        <w:t>Under Milkwood</w:t>
      </w:r>
      <w:r w:rsidR="007A26B0">
        <w:rPr>
          <w:i/>
          <w:iCs/>
        </w:rPr>
        <w:t xml:space="preserve"> </w:t>
      </w:r>
      <w:r>
        <w:t>but</w:t>
      </w:r>
      <w:r w:rsidR="007874F9">
        <w:t>,</w:t>
      </w:r>
      <w:r>
        <w:t xml:space="preserve"> by introducing comical characters</w:t>
      </w:r>
      <w:r w:rsidR="007874F9">
        <w:t>,</w:t>
      </w:r>
      <w:r>
        <w:t xml:space="preserve"> he is feted as an author and the underlying sarcasm in his portrayal of the people in his work is </w:t>
      </w:r>
      <w:r w:rsidR="00277174">
        <w:t>tempered by humour.</w:t>
      </w:r>
      <w:r w:rsidR="00572779">
        <w:t xml:space="preserve"> </w:t>
      </w:r>
      <w:r>
        <w:t xml:space="preserve">Caradoc does not afford his characters </w:t>
      </w:r>
      <w:r w:rsidRPr="00277174">
        <w:t xml:space="preserve">this </w:t>
      </w:r>
      <w:r w:rsidR="00277174" w:rsidRPr="00277174">
        <w:t>luxury but keeps to their bleak portrayal in line with the harsh realities of the lives that they are leading.</w:t>
      </w:r>
    </w:p>
    <w:p w14:paraId="09C5D5A3" w14:textId="13E95FFF" w:rsidR="000B026E" w:rsidRPr="00520490" w:rsidRDefault="009C2D18" w:rsidP="00112277">
      <w:pPr>
        <w:spacing w:line="480" w:lineRule="auto"/>
        <w:ind w:firstLine="720"/>
        <w:rPr>
          <w:color w:val="000000" w:themeColor="text1"/>
        </w:rPr>
      </w:pPr>
      <w:r>
        <w:t>Family ties and life is very important in the close knit societies of Wales both at the time of the writings by these two authors and beyond</w:t>
      </w:r>
      <w:r w:rsidR="00E51F9A">
        <w:t>.</w:t>
      </w:r>
      <w:r w:rsidR="00572779">
        <w:t xml:space="preserve"> </w:t>
      </w:r>
      <w:r w:rsidR="00BE2B5B">
        <w:t>In the Victorian era t</w:t>
      </w:r>
      <w:r w:rsidR="00B7670A">
        <w:t xml:space="preserve">he fact </w:t>
      </w:r>
      <w:r>
        <w:t xml:space="preserve">that family life was closely bound up with chapel life, where kinships were on regular public display, only adds to the shock </w:t>
      </w:r>
      <w:r w:rsidR="00B7670A">
        <w:t xml:space="preserve">produced </w:t>
      </w:r>
      <w:r>
        <w:t>by many of Caradoc’s writings.</w:t>
      </w:r>
      <w:r w:rsidR="00572779">
        <w:t xml:space="preserve"> </w:t>
      </w:r>
      <w:r>
        <w:t xml:space="preserve">But </w:t>
      </w:r>
      <w:r w:rsidR="00B7670A">
        <w:t xml:space="preserve">if we </w:t>
      </w:r>
      <w:r>
        <w:t>look beneath the surface</w:t>
      </w:r>
      <w:r w:rsidR="00B7670A">
        <w:t xml:space="preserve">, we see that </w:t>
      </w:r>
      <w:r>
        <w:t>Caradoc is highlighting the pressures brought about by strict conformity to the religion of the time</w:t>
      </w:r>
      <w:r w:rsidR="000F685B">
        <w:t xml:space="preserve"> which is</w:t>
      </w:r>
      <w:r>
        <w:t xml:space="preserve"> at the heart of the local community</w:t>
      </w:r>
      <w:r w:rsidR="000F685B">
        <w:t>.</w:t>
      </w:r>
      <w:r w:rsidR="00572779">
        <w:t xml:space="preserve"> </w:t>
      </w:r>
      <w:r w:rsidR="000F685B">
        <w:t xml:space="preserve">Therefore, </w:t>
      </w:r>
      <w:r w:rsidR="00B7670A">
        <w:t xml:space="preserve">such </w:t>
      </w:r>
      <w:r>
        <w:t>criticism could be seen as an attack on the society as a whole.</w:t>
      </w:r>
      <w:r w:rsidR="00572779">
        <w:t xml:space="preserve"> </w:t>
      </w:r>
      <w:r>
        <w:t xml:space="preserve">The fact that Caradoc was </w:t>
      </w:r>
      <w:r>
        <w:lastRenderedPageBreak/>
        <w:t>writing from the outside of that society and looking back only served to infuriate the readers more.</w:t>
      </w:r>
      <w:r w:rsidR="00572779">
        <w:t xml:space="preserve"> </w:t>
      </w:r>
      <w:r>
        <w:t xml:space="preserve">Of course, Caradoc was also writing for effect as he was making his way in London as a writer and it is so much easier to disassociate from the </w:t>
      </w:r>
      <w:r w:rsidR="007E72D7">
        <w:t xml:space="preserve">complexities </w:t>
      </w:r>
      <w:r>
        <w:t>of an environment when no longer living in it.</w:t>
      </w:r>
      <w:r w:rsidR="00572779">
        <w:t xml:space="preserve"> </w:t>
      </w:r>
      <w:r w:rsidR="000B026E" w:rsidRPr="007A4771">
        <w:rPr>
          <w:color w:val="000000" w:themeColor="text1"/>
        </w:rPr>
        <w:t>One elderly gentleman, who had moved away from this village of his childhood, remarked to me that the only problem he had with Caradoc Evans’</w:t>
      </w:r>
      <w:r w:rsidR="00E51F9A">
        <w:rPr>
          <w:color w:val="000000" w:themeColor="text1"/>
        </w:rPr>
        <w:t>s</w:t>
      </w:r>
      <w:r w:rsidR="000B026E" w:rsidRPr="007A4771">
        <w:rPr>
          <w:color w:val="000000" w:themeColor="text1"/>
        </w:rPr>
        <w:t xml:space="preserve"> writing was that Caradoc had moved away</w:t>
      </w:r>
      <w:r w:rsidR="00B34CAA">
        <w:rPr>
          <w:color w:val="000000" w:themeColor="text1"/>
        </w:rPr>
        <w:t>.</w:t>
      </w:r>
      <w:r w:rsidR="00572779">
        <w:rPr>
          <w:color w:val="000000" w:themeColor="text1"/>
        </w:rPr>
        <w:t xml:space="preserve"> </w:t>
      </w:r>
      <w:r w:rsidR="00B34CAA">
        <w:rPr>
          <w:color w:val="000000" w:themeColor="text1"/>
        </w:rPr>
        <w:t>H</w:t>
      </w:r>
      <w:r w:rsidR="000B026E" w:rsidRPr="007A4771">
        <w:rPr>
          <w:color w:val="000000" w:themeColor="text1"/>
        </w:rPr>
        <w:t xml:space="preserve">e made no mention of the scurrilous content of </w:t>
      </w:r>
      <w:r w:rsidR="00B34CAA">
        <w:rPr>
          <w:color w:val="000000" w:themeColor="text1"/>
        </w:rPr>
        <w:t xml:space="preserve">the </w:t>
      </w:r>
      <w:r w:rsidR="000B026E" w:rsidRPr="007A4771">
        <w:rPr>
          <w:color w:val="000000" w:themeColor="text1"/>
        </w:rPr>
        <w:t>stories.</w:t>
      </w:r>
    </w:p>
    <w:p w14:paraId="65E29296" w14:textId="77777777" w:rsidR="00D176D1" w:rsidRPr="005D18CC" w:rsidRDefault="00D176D1" w:rsidP="00112277">
      <w:pPr>
        <w:spacing w:line="360" w:lineRule="auto"/>
        <w:ind w:firstLine="720"/>
        <w:rPr>
          <w:b/>
          <w:bCs/>
          <w:i/>
          <w:iCs/>
        </w:rPr>
      </w:pPr>
    </w:p>
    <w:p w14:paraId="7243DFAD" w14:textId="643F5E3D" w:rsidR="005D18CC" w:rsidRDefault="005D18CC" w:rsidP="00112277">
      <w:pPr>
        <w:spacing w:line="480" w:lineRule="auto"/>
        <w:rPr>
          <w:b/>
          <w:bCs/>
          <w:color w:val="000000" w:themeColor="text1"/>
          <w:u w:val="single"/>
        </w:rPr>
      </w:pPr>
    </w:p>
    <w:p w14:paraId="6E0F3ED2" w14:textId="59E9F75F" w:rsidR="006D78A7" w:rsidRDefault="006D78A7" w:rsidP="00112277">
      <w:pPr>
        <w:spacing w:line="480" w:lineRule="auto"/>
        <w:rPr>
          <w:b/>
          <w:bCs/>
          <w:color w:val="000000" w:themeColor="text1"/>
          <w:u w:val="single"/>
        </w:rPr>
      </w:pPr>
    </w:p>
    <w:p w14:paraId="7FC3E5BA" w14:textId="19511831" w:rsidR="006D78A7" w:rsidRDefault="006D78A7" w:rsidP="00112277">
      <w:pPr>
        <w:spacing w:line="480" w:lineRule="auto"/>
        <w:rPr>
          <w:b/>
          <w:bCs/>
          <w:color w:val="000000" w:themeColor="text1"/>
          <w:u w:val="single"/>
        </w:rPr>
      </w:pPr>
    </w:p>
    <w:p w14:paraId="5719E0F2" w14:textId="16D79941" w:rsidR="006D78A7" w:rsidRDefault="006D78A7" w:rsidP="00112277">
      <w:pPr>
        <w:spacing w:line="480" w:lineRule="auto"/>
        <w:rPr>
          <w:b/>
          <w:bCs/>
          <w:color w:val="000000" w:themeColor="text1"/>
          <w:u w:val="single"/>
        </w:rPr>
      </w:pPr>
    </w:p>
    <w:p w14:paraId="681F1752" w14:textId="0BCE9449" w:rsidR="006D78A7" w:rsidRDefault="006D78A7" w:rsidP="00112277">
      <w:pPr>
        <w:spacing w:line="480" w:lineRule="auto"/>
        <w:rPr>
          <w:b/>
          <w:bCs/>
          <w:color w:val="000000" w:themeColor="text1"/>
          <w:u w:val="single"/>
        </w:rPr>
      </w:pPr>
    </w:p>
    <w:p w14:paraId="0F1B72CA" w14:textId="2B0F60B0" w:rsidR="006D78A7" w:rsidRDefault="006D78A7" w:rsidP="00112277">
      <w:pPr>
        <w:spacing w:line="480" w:lineRule="auto"/>
        <w:rPr>
          <w:b/>
          <w:bCs/>
          <w:color w:val="000000" w:themeColor="text1"/>
          <w:u w:val="single"/>
        </w:rPr>
      </w:pPr>
    </w:p>
    <w:p w14:paraId="07FD0759" w14:textId="110F98C8" w:rsidR="006D78A7" w:rsidRDefault="006D78A7" w:rsidP="00112277">
      <w:pPr>
        <w:spacing w:line="480" w:lineRule="auto"/>
        <w:rPr>
          <w:b/>
          <w:bCs/>
          <w:color w:val="000000" w:themeColor="text1"/>
          <w:u w:val="single"/>
        </w:rPr>
      </w:pPr>
    </w:p>
    <w:p w14:paraId="1E64F405" w14:textId="21F2229C" w:rsidR="006D78A7" w:rsidRDefault="006D78A7" w:rsidP="00112277">
      <w:pPr>
        <w:spacing w:line="480" w:lineRule="auto"/>
        <w:rPr>
          <w:b/>
          <w:bCs/>
          <w:color w:val="000000" w:themeColor="text1"/>
          <w:u w:val="single"/>
        </w:rPr>
      </w:pPr>
    </w:p>
    <w:p w14:paraId="61267663" w14:textId="10C92D33" w:rsidR="006D78A7" w:rsidRDefault="006D78A7" w:rsidP="00112277">
      <w:pPr>
        <w:spacing w:line="480" w:lineRule="auto"/>
        <w:rPr>
          <w:b/>
          <w:bCs/>
          <w:color w:val="000000" w:themeColor="text1"/>
          <w:u w:val="single"/>
        </w:rPr>
      </w:pPr>
    </w:p>
    <w:p w14:paraId="10D7C264" w14:textId="40492708" w:rsidR="0049630F" w:rsidRDefault="0049630F" w:rsidP="00112277">
      <w:pPr>
        <w:spacing w:line="480" w:lineRule="auto"/>
        <w:rPr>
          <w:b/>
          <w:bCs/>
          <w:color w:val="000000" w:themeColor="text1"/>
          <w:u w:val="single"/>
        </w:rPr>
      </w:pPr>
    </w:p>
    <w:p w14:paraId="516B3A4B" w14:textId="77777777" w:rsidR="0049630F" w:rsidRDefault="0049630F" w:rsidP="00112277">
      <w:pPr>
        <w:spacing w:line="480" w:lineRule="auto"/>
        <w:rPr>
          <w:b/>
          <w:bCs/>
          <w:color w:val="000000" w:themeColor="text1"/>
          <w:u w:val="single"/>
        </w:rPr>
      </w:pPr>
    </w:p>
    <w:p w14:paraId="4AEE96AF" w14:textId="3E1788A6" w:rsidR="006D78A7" w:rsidRDefault="006D78A7" w:rsidP="00112277">
      <w:pPr>
        <w:spacing w:line="480" w:lineRule="auto"/>
        <w:rPr>
          <w:b/>
          <w:bCs/>
          <w:color w:val="000000" w:themeColor="text1"/>
          <w:u w:val="single"/>
        </w:rPr>
      </w:pPr>
    </w:p>
    <w:p w14:paraId="27E21050" w14:textId="269895E5" w:rsidR="006D78A7" w:rsidRDefault="006D78A7" w:rsidP="00112277">
      <w:pPr>
        <w:spacing w:line="480" w:lineRule="auto"/>
        <w:rPr>
          <w:b/>
          <w:bCs/>
          <w:color w:val="000000" w:themeColor="text1"/>
          <w:u w:val="single"/>
        </w:rPr>
      </w:pPr>
    </w:p>
    <w:p w14:paraId="46BB3AF2" w14:textId="17D13E11" w:rsidR="006D78A7" w:rsidRDefault="006D78A7" w:rsidP="00112277">
      <w:pPr>
        <w:spacing w:line="480" w:lineRule="auto"/>
        <w:rPr>
          <w:b/>
          <w:bCs/>
          <w:color w:val="000000" w:themeColor="text1"/>
          <w:u w:val="single"/>
        </w:rPr>
      </w:pPr>
    </w:p>
    <w:p w14:paraId="5146D815" w14:textId="19A827AA" w:rsidR="006D78A7" w:rsidRDefault="006D78A7" w:rsidP="00112277">
      <w:pPr>
        <w:spacing w:line="480" w:lineRule="auto"/>
        <w:rPr>
          <w:b/>
          <w:bCs/>
          <w:color w:val="000000" w:themeColor="text1"/>
          <w:u w:val="single"/>
        </w:rPr>
      </w:pPr>
    </w:p>
    <w:p w14:paraId="6306651F" w14:textId="0762313A" w:rsidR="0049630F" w:rsidRDefault="0049630F" w:rsidP="00112277">
      <w:pPr>
        <w:spacing w:line="480" w:lineRule="auto"/>
        <w:rPr>
          <w:b/>
          <w:bCs/>
          <w:color w:val="000000" w:themeColor="text1"/>
          <w:u w:val="single"/>
        </w:rPr>
      </w:pPr>
    </w:p>
    <w:p w14:paraId="5D07452D" w14:textId="77777777" w:rsidR="0049630F" w:rsidRDefault="0049630F" w:rsidP="00112277">
      <w:pPr>
        <w:spacing w:line="480" w:lineRule="auto"/>
        <w:rPr>
          <w:b/>
          <w:bCs/>
          <w:color w:val="000000" w:themeColor="text1"/>
          <w:u w:val="single"/>
        </w:rPr>
      </w:pPr>
    </w:p>
    <w:p w14:paraId="1894C91A" w14:textId="1EF3A1BF" w:rsidR="006D78A7" w:rsidRDefault="006D78A7" w:rsidP="00112277">
      <w:pPr>
        <w:spacing w:line="480" w:lineRule="auto"/>
        <w:rPr>
          <w:b/>
          <w:bCs/>
          <w:color w:val="000000" w:themeColor="text1"/>
          <w:u w:val="single"/>
        </w:rPr>
      </w:pPr>
    </w:p>
    <w:p w14:paraId="2FEF22EC" w14:textId="1EDE97A7" w:rsidR="00FC109E" w:rsidRPr="00A43367" w:rsidRDefault="00077B0D" w:rsidP="00BF24A8">
      <w:pPr>
        <w:spacing w:line="480" w:lineRule="auto"/>
        <w:ind w:firstLine="720"/>
        <w:jc w:val="center"/>
        <w:rPr>
          <w:b/>
          <w:bCs/>
          <w:color w:val="000000" w:themeColor="text1"/>
        </w:rPr>
      </w:pPr>
      <w:r w:rsidRPr="00A43367">
        <w:rPr>
          <w:b/>
          <w:bCs/>
          <w:color w:val="000000" w:themeColor="text1"/>
        </w:rPr>
        <w:lastRenderedPageBreak/>
        <w:t xml:space="preserve">Chapter </w:t>
      </w:r>
      <w:r w:rsidR="000907E1" w:rsidRPr="00A43367">
        <w:rPr>
          <w:b/>
          <w:bCs/>
          <w:color w:val="000000" w:themeColor="text1"/>
        </w:rPr>
        <w:t>8</w:t>
      </w:r>
    </w:p>
    <w:p w14:paraId="063EE3FD" w14:textId="7CA16ECE" w:rsidR="002E3D55" w:rsidRPr="00771B88" w:rsidRDefault="000109E9" w:rsidP="00112277">
      <w:pPr>
        <w:spacing w:line="480" w:lineRule="auto"/>
        <w:rPr>
          <w:b/>
          <w:bCs/>
        </w:rPr>
      </w:pPr>
      <w:r w:rsidRPr="00A43367">
        <w:rPr>
          <w:b/>
          <w:bCs/>
        </w:rPr>
        <w:t>Conclusion</w:t>
      </w:r>
    </w:p>
    <w:p w14:paraId="5C897F23" w14:textId="7F0113E8" w:rsidR="000F3537" w:rsidRDefault="00A62A48" w:rsidP="00112277">
      <w:pPr>
        <w:spacing w:line="480" w:lineRule="auto"/>
        <w:ind w:firstLine="720"/>
        <w:rPr>
          <w:color w:val="000000" w:themeColor="text1"/>
        </w:rPr>
      </w:pPr>
      <w:r w:rsidRPr="00ED6D89">
        <w:rPr>
          <w:color w:val="000000" w:themeColor="text1"/>
        </w:rPr>
        <w:t xml:space="preserve">Within the village </w:t>
      </w:r>
      <w:r w:rsidR="00527C6A">
        <w:rPr>
          <w:color w:val="000000" w:themeColor="text1"/>
        </w:rPr>
        <w:t xml:space="preserve">of </w:t>
      </w:r>
      <w:proofErr w:type="spellStart"/>
      <w:r w:rsidR="00527C6A">
        <w:rPr>
          <w:color w:val="000000" w:themeColor="text1"/>
        </w:rPr>
        <w:t>Rhydlewis</w:t>
      </w:r>
      <w:proofErr w:type="spellEnd"/>
      <w:r w:rsidR="00527C6A">
        <w:rPr>
          <w:color w:val="000000" w:themeColor="text1"/>
        </w:rPr>
        <w:t xml:space="preserve"> </w:t>
      </w:r>
      <w:r w:rsidRPr="00ED6D89">
        <w:rPr>
          <w:color w:val="000000" w:themeColor="text1"/>
        </w:rPr>
        <w:t>there are still</w:t>
      </w:r>
      <w:r w:rsidR="00B806EB" w:rsidRPr="00ED6D89">
        <w:rPr>
          <w:color w:val="000000" w:themeColor="text1"/>
        </w:rPr>
        <w:t xml:space="preserve"> </w:t>
      </w:r>
      <w:r w:rsidR="00853F02">
        <w:rPr>
          <w:color w:val="000000" w:themeColor="text1"/>
        </w:rPr>
        <w:t xml:space="preserve">living </w:t>
      </w:r>
      <w:r w:rsidR="00B806EB" w:rsidRPr="00ED6D89">
        <w:rPr>
          <w:color w:val="000000" w:themeColor="text1"/>
        </w:rPr>
        <w:t xml:space="preserve">relatives of both Caradoc Evans and </w:t>
      </w:r>
      <w:proofErr w:type="spellStart"/>
      <w:r w:rsidR="00B806EB" w:rsidRPr="00ED6D89">
        <w:rPr>
          <w:color w:val="000000" w:themeColor="text1"/>
        </w:rPr>
        <w:t>Moelona</w:t>
      </w:r>
      <w:proofErr w:type="spellEnd"/>
      <w:r w:rsidR="00B806EB" w:rsidRPr="00ED6D89">
        <w:rPr>
          <w:color w:val="000000" w:themeColor="text1"/>
        </w:rPr>
        <w:t xml:space="preserve"> and, whilst </w:t>
      </w:r>
      <w:proofErr w:type="spellStart"/>
      <w:r w:rsidR="00B806EB" w:rsidRPr="00ED6D89">
        <w:rPr>
          <w:color w:val="000000" w:themeColor="text1"/>
        </w:rPr>
        <w:t>Moelona’s</w:t>
      </w:r>
      <w:proofErr w:type="spellEnd"/>
      <w:r w:rsidR="00B806EB" w:rsidRPr="00ED6D89">
        <w:rPr>
          <w:color w:val="000000" w:themeColor="text1"/>
        </w:rPr>
        <w:t xml:space="preserve"> relatives may be happy to be associated with her, </w:t>
      </w:r>
      <w:r w:rsidR="00236A7B">
        <w:rPr>
          <w:color w:val="000000" w:themeColor="text1"/>
        </w:rPr>
        <w:t xml:space="preserve">it </w:t>
      </w:r>
      <w:r w:rsidR="006A6163">
        <w:rPr>
          <w:color w:val="000000" w:themeColor="text1"/>
        </w:rPr>
        <w:t>appears</w:t>
      </w:r>
      <w:r w:rsidR="00572779">
        <w:rPr>
          <w:color w:val="000000" w:themeColor="text1"/>
        </w:rPr>
        <w:t xml:space="preserve"> </w:t>
      </w:r>
      <w:r w:rsidR="00236A7B">
        <w:rPr>
          <w:color w:val="000000" w:themeColor="text1"/>
        </w:rPr>
        <w:t xml:space="preserve">that </w:t>
      </w:r>
      <w:r w:rsidR="00B806EB" w:rsidRPr="00ED6D89">
        <w:rPr>
          <w:color w:val="000000" w:themeColor="text1"/>
        </w:rPr>
        <w:t>Caradoc’s are still sensitive about their connections to the author.</w:t>
      </w:r>
      <w:r w:rsidR="00572779">
        <w:rPr>
          <w:color w:val="000000" w:themeColor="text1"/>
        </w:rPr>
        <w:t xml:space="preserve"> </w:t>
      </w:r>
      <w:r w:rsidR="0020192A" w:rsidRPr="00EA72B9">
        <w:rPr>
          <w:color w:val="000000" w:themeColor="text1"/>
        </w:rPr>
        <w:t xml:space="preserve">One of the first people I spoke to warned me not to be too quick to </w:t>
      </w:r>
      <w:r w:rsidR="002E3D55" w:rsidRPr="00EA72B9">
        <w:rPr>
          <w:color w:val="000000" w:themeColor="text1"/>
        </w:rPr>
        <w:t xml:space="preserve">adversely </w:t>
      </w:r>
      <w:r w:rsidR="0020192A" w:rsidRPr="00EA72B9">
        <w:rPr>
          <w:color w:val="000000" w:themeColor="text1"/>
        </w:rPr>
        <w:t>judge Caradoc’s writings and I have had a very positive viewpoint from another member of the community.</w:t>
      </w:r>
      <w:r w:rsidR="00572779">
        <w:rPr>
          <w:color w:val="000000" w:themeColor="text1"/>
        </w:rPr>
        <w:t xml:space="preserve"> </w:t>
      </w:r>
      <w:r w:rsidR="0020192A" w:rsidRPr="00EA72B9">
        <w:rPr>
          <w:color w:val="000000" w:themeColor="text1"/>
        </w:rPr>
        <w:t xml:space="preserve">However, I have been told not to talk to a certain gentleman </w:t>
      </w:r>
      <w:r w:rsidR="002E3D55" w:rsidRPr="00EA72B9">
        <w:rPr>
          <w:color w:val="000000" w:themeColor="text1"/>
        </w:rPr>
        <w:t xml:space="preserve">in the village </w:t>
      </w:r>
      <w:r w:rsidR="0020192A" w:rsidRPr="00EA72B9">
        <w:rPr>
          <w:color w:val="000000" w:themeColor="text1"/>
        </w:rPr>
        <w:t>who becomes extremely angry at the very mention of the name of Caradoc Evans</w:t>
      </w:r>
      <w:r w:rsidR="002E3D55" w:rsidRPr="00EA72B9">
        <w:rPr>
          <w:color w:val="000000" w:themeColor="text1"/>
        </w:rPr>
        <w:t>!</w:t>
      </w:r>
      <w:r w:rsidR="00572779">
        <w:rPr>
          <w:color w:val="000000" w:themeColor="text1"/>
        </w:rPr>
        <w:t xml:space="preserve"> </w:t>
      </w:r>
      <w:r w:rsidR="0020192A" w:rsidRPr="00EA72B9">
        <w:rPr>
          <w:color w:val="000000" w:themeColor="text1"/>
        </w:rPr>
        <w:t xml:space="preserve">There is, however, universal acceptance of </w:t>
      </w:r>
      <w:proofErr w:type="spellStart"/>
      <w:r w:rsidR="0020192A" w:rsidRPr="00EA72B9">
        <w:rPr>
          <w:color w:val="000000" w:themeColor="text1"/>
        </w:rPr>
        <w:t>Moelona</w:t>
      </w:r>
      <w:proofErr w:type="spellEnd"/>
      <w:r w:rsidR="002E3D55" w:rsidRPr="00EA72B9">
        <w:rPr>
          <w:color w:val="000000" w:themeColor="text1"/>
        </w:rPr>
        <w:t xml:space="preserve"> as a </w:t>
      </w:r>
      <w:r w:rsidR="000F685B">
        <w:rPr>
          <w:color w:val="000000" w:themeColor="text1"/>
        </w:rPr>
        <w:t xml:space="preserve">children’s story </w:t>
      </w:r>
      <w:r w:rsidR="002E3D55" w:rsidRPr="00EA72B9">
        <w:rPr>
          <w:color w:val="000000" w:themeColor="text1"/>
        </w:rPr>
        <w:t xml:space="preserve">writer </w:t>
      </w:r>
      <w:r w:rsidR="0020192A" w:rsidRPr="00EA72B9">
        <w:rPr>
          <w:color w:val="000000" w:themeColor="text1"/>
        </w:rPr>
        <w:t xml:space="preserve">although no mention has been made to me of her </w:t>
      </w:r>
      <w:r w:rsidR="002E3D55" w:rsidRPr="00EA72B9">
        <w:rPr>
          <w:color w:val="000000" w:themeColor="text1"/>
        </w:rPr>
        <w:t>passionate views on the Welsh language or of her enthusiasm for women’s suffrage.</w:t>
      </w:r>
    </w:p>
    <w:p w14:paraId="77690A89" w14:textId="44402DED" w:rsidR="000F3537" w:rsidRPr="00236A7B" w:rsidRDefault="00853F02" w:rsidP="00112277">
      <w:pPr>
        <w:spacing w:line="480" w:lineRule="auto"/>
        <w:ind w:firstLine="720"/>
        <w:rPr>
          <w:b/>
          <w:bCs/>
          <w:u w:val="single"/>
        </w:rPr>
      </w:pPr>
      <w:r>
        <w:rPr>
          <w:color w:val="000000" w:themeColor="text1"/>
        </w:rPr>
        <w:t xml:space="preserve">As a </w:t>
      </w:r>
      <w:r w:rsidR="000109E9" w:rsidRPr="00ED6D89">
        <w:rPr>
          <w:color w:val="000000" w:themeColor="text1"/>
        </w:rPr>
        <w:t>journalist in London</w:t>
      </w:r>
      <w:r>
        <w:rPr>
          <w:color w:val="000000" w:themeColor="text1"/>
        </w:rPr>
        <w:t xml:space="preserve"> Caradoc</w:t>
      </w:r>
      <w:r w:rsidR="000109E9" w:rsidRPr="00ED6D89">
        <w:rPr>
          <w:color w:val="000000" w:themeColor="text1"/>
        </w:rPr>
        <w:t xml:space="preserve"> </w:t>
      </w:r>
      <w:r w:rsidR="000F685B">
        <w:t>was</w:t>
      </w:r>
      <w:r w:rsidR="000109E9" w:rsidRPr="00B806EB">
        <w:t xml:space="preserve"> looking at his childhood from afar.</w:t>
      </w:r>
      <w:r w:rsidR="00572779">
        <w:t xml:space="preserve"> </w:t>
      </w:r>
      <w:r w:rsidR="000109E9">
        <w:t>From this vantage point, he looked back at his early life in West Wales and saw the shortcomings, the interferences and the tightly bound social conventions of what he perceived as a closed society.</w:t>
      </w:r>
      <w:r w:rsidR="00572779">
        <w:t xml:space="preserve"> </w:t>
      </w:r>
      <w:r w:rsidR="000109E9">
        <w:t xml:space="preserve">He was writing for literary effect with </w:t>
      </w:r>
      <w:r w:rsidR="00527C6A">
        <w:t xml:space="preserve">apparently </w:t>
      </w:r>
      <w:r w:rsidR="000109E9">
        <w:t>no concern for the sensibilities of the area in which he grew up</w:t>
      </w:r>
      <w:r w:rsidR="00527C6A">
        <w:t>.</w:t>
      </w:r>
      <w:r w:rsidR="00572779">
        <w:t xml:space="preserve"> </w:t>
      </w:r>
      <w:r w:rsidR="00527C6A">
        <w:t xml:space="preserve">His </w:t>
      </w:r>
      <w:r w:rsidR="000109E9">
        <w:t>stories are unrelentingly shocking and there is no attempt to give a balanced view, to include any positive traits or to soften the overall deadening effect of the grotesque.</w:t>
      </w:r>
      <w:r w:rsidR="00572779">
        <w:t xml:space="preserve"> </w:t>
      </w:r>
      <w:r w:rsidR="000109E9">
        <w:t>The frustration and sense of powerlessness which characterise his stories, and indeed his own early life, give a bleak picture of entombment in an unchanging world</w:t>
      </w:r>
      <w:r w:rsidR="00527C6A">
        <w:t>.</w:t>
      </w:r>
      <w:r w:rsidR="00572779">
        <w:t xml:space="preserve"> </w:t>
      </w:r>
      <w:r w:rsidR="000109E9">
        <w:t xml:space="preserve">One could surmise that his deep love of Wales and the Welsh is expressed in this </w:t>
      </w:r>
      <w:r w:rsidR="0067130A">
        <w:t>unr</w:t>
      </w:r>
      <w:r w:rsidR="000109E9">
        <w:t>elent</w:t>
      </w:r>
      <w:r w:rsidR="0067130A">
        <w:t>ing</w:t>
      </w:r>
      <w:r w:rsidR="000109E9">
        <w:t xml:space="preserve"> anger through his short stories in </w:t>
      </w:r>
      <w:r w:rsidR="000109E9" w:rsidRPr="006B2830">
        <w:rPr>
          <w:i/>
          <w:iCs/>
        </w:rPr>
        <w:t>My Peopl</w:t>
      </w:r>
      <w:r w:rsidR="000109E9">
        <w:rPr>
          <w:i/>
          <w:iCs/>
        </w:rPr>
        <w:t>e</w:t>
      </w:r>
      <w:r w:rsidR="000109E9" w:rsidRPr="006B2830">
        <w:rPr>
          <w:i/>
          <w:iCs/>
        </w:rPr>
        <w:t>, My Neighbours and Capel Sion</w:t>
      </w:r>
      <w:r w:rsidR="000109E9">
        <w:rPr>
          <w:i/>
          <w:iCs/>
        </w:rPr>
        <w:t xml:space="preserve">, </w:t>
      </w:r>
      <w:r w:rsidR="000109E9">
        <w:t xml:space="preserve">and his self-hate is expressed in </w:t>
      </w:r>
      <w:r w:rsidR="000109E9" w:rsidRPr="00E905E4">
        <w:rPr>
          <w:i/>
          <w:iCs/>
        </w:rPr>
        <w:t>N</w:t>
      </w:r>
      <w:r w:rsidR="000109E9">
        <w:rPr>
          <w:i/>
          <w:iCs/>
        </w:rPr>
        <w:t xml:space="preserve">othing to Pay </w:t>
      </w:r>
      <w:r w:rsidR="000109E9">
        <w:t xml:space="preserve">and </w:t>
      </w:r>
      <w:r w:rsidR="000109E9">
        <w:rPr>
          <w:i/>
          <w:iCs/>
        </w:rPr>
        <w:t>Wasps.</w:t>
      </w:r>
      <w:r w:rsidR="00572779">
        <w:rPr>
          <w:i/>
          <w:iCs/>
        </w:rPr>
        <w:t xml:space="preserve"> </w:t>
      </w:r>
      <w:r w:rsidR="000109E9">
        <w:t>He ha</w:t>
      </w:r>
      <w:r w:rsidR="00CD42A0">
        <w:t>d</w:t>
      </w:r>
      <w:r w:rsidR="000109E9">
        <w:t xml:space="preserve"> become the outsider through circumstance</w:t>
      </w:r>
      <w:r w:rsidR="00CD42A0">
        <w:t>,</w:t>
      </w:r>
      <w:r w:rsidR="000109E9">
        <w:t xml:space="preserve"> and the dissonance that this ha</w:t>
      </w:r>
      <w:r w:rsidR="002D247F">
        <w:t>d</w:t>
      </w:r>
      <w:r w:rsidR="000109E9">
        <w:t xml:space="preserve"> produced earned the hatred of the people in </w:t>
      </w:r>
      <w:r w:rsidR="00B806EB">
        <w:t xml:space="preserve">a </w:t>
      </w:r>
      <w:r w:rsidR="000109E9">
        <w:t>land that he loved.</w:t>
      </w:r>
      <w:r w:rsidR="00572779">
        <w:t xml:space="preserve"> </w:t>
      </w:r>
      <w:r w:rsidR="0078470E">
        <w:rPr>
          <w:color w:val="000000" w:themeColor="text1"/>
        </w:rPr>
        <w:t>B</w:t>
      </w:r>
      <w:r w:rsidR="00B806EB">
        <w:rPr>
          <w:color w:val="000000" w:themeColor="text1"/>
        </w:rPr>
        <w:t xml:space="preserve">ecause </w:t>
      </w:r>
      <w:r w:rsidR="00CD42A0">
        <w:t>he fed the village of his youth to the wolves of derision and hate</w:t>
      </w:r>
      <w:r w:rsidR="005A2C32">
        <w:t xml:space="preserve"> to further the literary career that he felt had been denied him, he lost the trust of many readers </w:t>
      </w:r>
      <w:r w:rsidR="001447FA">
        <w:lastRenderedPageBreak/>
        <w:t xml:space="preserve">and this </w:t>
      </w:r>
      <w:r w:rsidR="005A2C32">
        <w:t>has never been repaired</w:t>
      </w:r>
      <w:r w:rsidR="006D0C1C">
        <w:t xml:space="preserve"> and </w:t>
      </w:r>
      <w:r w:rsidR="005A2C32">
        <w:t>therefore h</w:t>
      </w:r>
      <w:r w:rsidR="00CD42A0">
        <w:t>is name is still reviled</w:t>
      </w:r>
      <w:r w:rsidR="0067130A">
        <w:t xml:space="preserve"> in some quarters</w:t>
      </w:r>
      <w:r w:rsidR="00CD42A0">
        <w:t>.</w:t>
      </w:r>
      <w:r w:rsidR="00572779">
        <w:t xml:space="preserve"> </w:t>
      </w:r>
      <w:r w:rsidR="005A2C32">
        <w:t>For some, t</w:t>
      </w:r>
      <w:r w:rsidR="0078470E">
        <w:t>he fragil</w:t>
      </w:r>
      <w:r w:rsidR="005A2C32">
        <w:t>ity</w:t>
      </w:r>
      <w:r w:rsidR="0078470E">
        <w:t xml:space="preserve"> </w:t>
      </w:r>
      <w:r w:rsidR="005A2C32">
        <w:t>of W</w:t>
      </w:r>
      <w:r w:rsidR="0078470E">
        <w:t xml:space="preserve">elsh identity meant that </w:t>
      </w:r>
      <w:r w:rsidR="0078470E">
        <w:rPr>
          <w:color w:val="000000" w:themeColor="text1"/>
        </w:rPr>
        <w:t>h</w:t>
      </w:r>
      <w:r w:rsidR="00CD42A0" w:rsidRPr="00A62A48">
        <w:rPr>
          <w:color w:val="000000" w:themeColor="text1"/>
        </w:rPr>
        <w:t xml:space="preserve">is stories were </w:t>
      </w:r>
      <w:r w:rsidR="0078470E">
        <w:rPr>
          <w:color w:val="000000" w:themeColor="text1"/>
        </w:rPr>
        <w:t xml:space="preserve">often </w:t>
      </w:r>
      <w:r w:rsidR="00CD42A0" w:rsidRPr="00A62A48">
        <w:rPr>
          <w:color w:val="000000" w:themeColor="text1"/>
        </w:rPr>
        <w:t xml:space="preserve">taken as </w:t>
      </w:r>
      <w:r w:rsidR="0078470E">
        <w:rPr>
          <w:color w:val="000000" w:themeColor="text1"/>
        </w:rPr>
        <w:t>at</w:t>
      </w:r>
      <w:r w:rsidR="005A2C32">
        <w:rPr>
          <w:color w:val="000000" w:themeColor="text1"/>
        </w:rPr>
        <w:t>t</w:t>
      </w:r>
      <w:r w:rsidR="0078470E">
        <w:rPr>
          <w:color w:val="000000" w:themeColor="text1"/>
        </w:rPr>
        <w:t>e</w:t>
      </w:r>
      <w:r w:rsidR="005A2C32">
        <w:rPr>
          <w:color w:val="000000" w:themeColor="text1"/>
        </w:rPr>
        <w:t>mpt</w:t>
      </w:r>
      <w:r w:rsidR="0078470E">
        <w:rPr>
          <w:color w:val="000000" w:themeColor="text1"/>
        </w:rPr>
        <w:t xml:space="preserve">s to represent </w:t>
      </w:r>
      <w:r w:rsidR="00CD42A0" w:rsidRPr="00A62A48">
        <w:rPr>
          <w:color w:val="000000" w:themeColor="text1"/>
        </w:rPr>
        <w:t xml:space="preserve">reality, not </w:t>
      </w:r>
      <w:r w:rsidR="00D835A6">
        <w:rPr>
          <w:color w:val="000000" w:themeColor="text1"/>
        </w:rPr>
        <w:t xml:space="preserve">as </w:t>
      </w:r>
      <w:r w:rsidR="00CD42A0" w:rsidRPr="00A62A48">
        <w:rPr>
          <w:color w:val="000000" w:themeColor="text1"/>
        </w:rPr>
        <w:t>satire, and deeply offended people’s ideas of what is was to be Welsh within the confines of a nation besieged by influences from England</w:t>
      </w:r>
      <w:r w:rsidR="00B806EB" w:rsidRPr="00A62A48">
        <w:rPr>
          <w:color w:val="000000" w:themeColor="text1"/>
        </w:rPr>
        <w:t>.</w:t>
      </w:r>
      <w:r w:rsidR="00572779">
        <w:rPr>
          <w:color w:val="000000" w:themeColor="text1"/>
        </w:rPr>
        <w:t xml:space="preserve"> </w:t>
      </w:r>
      <w:r w:rsidR="00CD42A0" w:rsidRPr="00A62A48">
        <w:rPr>
          <w:color w:val="000000" w:themeColor="text1"/>
        </w:rPr>
        <w:t>A sense of ‘</w:t>
      </w:r>
      <w:r w:rsidR="00CD42A0" w:rsidRPr="00A62A48">
        <w:rPr>
          <w:i/>
          <w:iCs/>
          <w:color w:val="000000" w:themeColor="text1"/>
        </w:rPr>
        <w:t>if only’</w:t>
      </w:r>
      <w:r w:rsidR="00CD42A0" w:rsidRPr="00A62A48">
        <w:rPr>
          <w:color w:val="000000" w:themeColor="text1"/>
        </w:rPr>
        <w:t xml:space="preserve"> pervades his </w:t>
      </w:r>
      <w:r w:rsidR="00CD42A0">
        <w:t>stories as Caradoc’s characters seem to find only misery inside Wales</w:t>
      </w:r>
      <w:r w:rsidR="0078470E">
        <w:t>.</w:t>
      </w:r>
      <w:r w:rsidR="00572779">
        <w:t xml:space="preserve"> </w:t>
      </w:r>
      <w:r w:rsidR="00CD42A0">
        <w:t xml:space="preserve">I would suggest that his anger </w:t>
      </w:r>
      <w:r w:rsidR="00B806EB">
        <w:t>wa</w:t>
      </w:r>
      <w:r w:rsidR="00CD42A0">
        <w:t>s driven by his need to leave Wales to make any sort of living and he had a wish to challenge these forces.</w:t>
      </w:r>
      <w:r w:rsidR="00572779">
        <w:t xml:space="preserve"> </w:t>
      </w:r>
      <w:r w:rsidR="00CD42A0">
        <w:t xml:space="preserve">He did indeed </w:t>
      </w:r>
      <w:r w:rsidR="000E0D98">
        <w:t xml:space="preserve">return </w:t>
      </w:r>
      <w:r w:rsidR="00CD42A0">
        <w:t xml:space="preserve">to Wales </w:t>
      </w:r>
      <w:r w:rsidR="000E0D98">
        <w:t xml:space="preserve">in his later life </w:t>
      </w:r>
      <w:r w:rsidR="00CD42A0">
        <w:t>and is buried in Horeb Chapel Cemetery, New Cross, near Aberystwyth</w:t>
      </w:r>
      <w:r w:rsidR="001447FA">
        <w:t>.</w:t>
      </w:r>
    </w:p>
    <w:p w14:paraId="0AEBFA41" w14:textId="6765B30D" w:rsidR="00D602F4" w:rsidRPr="002E3D55" w:rsidRDefault="0078470E" w:rsidP="00112277">
      <w:pPr>
        <w:spacing w:line="480" w:lineRule="auto"/>
        <w:ind w:firstLine="720"/>
        <w:rPr>
          <w:color w:val="000000" w:themeColor="text1"/>
        </w:rPr>
      </w:pPr>
      <w:r>
        <w:t xml:space="preserve">It is perhaps ironic that </w:t>
      </w:r>
      <w:proofErr w:type="spellStart"/>
      <w:r w:rsidR="00CD42A0">
        <w:t>Moelona’s</w:t>
      </w:r>
      <w:proofErr w:type="spellEnd"/>
      <w:r w:rsidR="00CD42A0">
        <w:t xml:space="preserve"> characters seem to find </w:t>
      </w:r>
      <w:r w:rsidR="000F3537">
        <w:t xml:space="preserve">the most </w:t>
      </w:r>
      <w:r w:rsidR="00CD42A0">
        <w:t>fulfilment and happiness outside of Wales</w:t>
      </w:r>
      <w:r>
        <w:t>,</w:t>
      </w:r>
      <w:r w:rsidR="000F3537">
        <w:t xml:space="preserve"> with education providing </w:t>
      </w:r>
      <w:r w:rsidR="000F3537" w:rsidRPr="000F3537">
        <w:rPr>
          <w:color w:val="000000" w:themeColor="text1"/>
        </w:rPr>
        <w:t>the key to advancement</w:t>
      </w:r>
      <w:r w:rsidR="000F3537">
        <w:rPr>
          <w:color w:val="000000" w:themeColor="text1"/>
        </w:rPr>
        <w:t>.</w:t>
      </w:r>
      <w:r w:rsidR="000F3537" w:rsidRPr="000F3537">
        <w:rPr>
          <w:color w:val="000000" w:themeColor="text1"/>
        </w:rPr>
        <w:t>, and in many cases, removal from Wales</w:t>
      </w:r>
      <w:r w:rsidR="000F3537">
        <w:rPr>
          <w:color w:val="000000" w:themeColor="text1"/>
        </w:rPr>
        <w:t>.</w:t>
      </w:r>
      <w:r w:rsidR="00572779">
        <w:rPr>
          <w:color w:val="000000" w:themeColor="text1"/>
        </w:rPr>
        <w:t xml:space="preserve"> </w:t>
      </w:r>
      <w:r w:rsidR="000F3537">
        <w:rPr>
          <w:color w:val="000000" w:themeColor="text1"/>
        </w:rPr>
        <w:t xml:space="preserve">This </w:t>
      </w:r>
      <w:r w:rsidR="000E0D98">
        <w:rPr>
          <w:color w:val="000000" w:themeColor="text1"/>
        </w:rPr>
        <w:t xml:space="preserve">is not in accordance </w:t>
      </w:r>
      <w:r w:rsidR="000F3537">
        <w:t xml:space="preserve">with the public’s perception of her as a patriotic Welsh </w:t>
      </w:r>
      <w:r w:rsidR="000F3537" w:rsidRPr="00ED6D89">
        <w:rPr>
          <w:color w:val="000000" w:themeColor="text1"/>
        </w:rPr>
        <w:t>writer.</w:t>
      </w:r>
      <w:r w:rsidR="00572779">
        <w:rPr>
          <w:color w:val="000000" w:themeColor="text1"/>
        </w:rPr>
        <w:t xml:space="preserve"> </w:t>
      </w:r>
      <w:r w:rsidR="000F3537" w:rsidRPr="00ED6D89">
        <w:rPr>
          <w:color w:val="000000" w:themeColor="text1"/>
        </w:rPr>
        <w:t xml:space="preserve">However, </w:t>
      </w:r>
      <w:proofErr w:type="spellStart"/>
      <w:r w:rsidR="000F3537" w:rsidRPr="00ED6D89">
        <w:rPr>
          <w:color w:val="000000" w:themeColor="text1"/>
        </w:rPr>
        <w:t>Mo</w:t>
      </w:r>
      <w:r w:rsidR="008F3903" w:rsidRPr="00ED6D89">
        <w:rPr>
          <w:color w:val="000000" w:themeColor="text1"/>
        </w:rPr>
        <w:t>elona</w:t>
      </w:r>
      <w:proofErr w:type="spellEnd"/>
      <w:r w:rsidR="008F3903" w:rsidRPr="00ED6D89">
        <w:rPr>
          <w:color w:val="000000" w:themeColor="text1"/>
        </w:rPr>
        <w:t xml:space="preserve"> </w:t>
      </w:r>
      <w:r w:rsidR="000F3537" w:rsidRPr="00ED6D89">
        <w:rPr>
          <w:color w:val="000000" w:themeColor="text1"/>
        </w:rPr>
        <w:t xml:space="preserve">herself </w:t>
      </w:r>
      <w:r w:rsidR="008F3903" w:rsidRPr="00ED6D89">
        <w:rPr>
          <w:color w:val="000000" w:themeColor="text1"/>
        </w:rPr>
        <w:t>remained in Wales</w:t>
      </w:r>
      <w:r w:rsidR="008F3903" w:rsidRPr="00ED6D89">
        <w:rPr>
          <w:b/>
          <w:bCs/>
          <w:color w:val="000000" w:themeColor="text1"/>
        </w:rPr>
        <w:t xml:space="preserve"> </w:t>
      </w:r>
      <w:r w:rsidR="000F3537" w:rsidRPr="00ED6D89">
        <w:rPr>
          <w:color w:val="000000" w:themeColor="text1"/>
        </w:rPr>
        <w:t xml:space="preserve">and her books are </w:t>
      </w:r>
      <w:r w:rsidR="008F3903" w:rsidRPr="00ED6D89">
        <w:rPr>
          <w:color w:val="000000" w:themeColor="text1"/>
        </w:rPr>
        <w:t xml:space="preserve">tempered with an enduring love of home and fireside, as in </w:t>
      </w:r>
      <w:proofErr w:type="spellStart"/>
      <w:r w:rsidR="008F3903" w:rsidRPr="00ED6D89">
        <w:rPr>
          <w:i/>
          <w:iCs/>
          <w:color w:val="000000" w:themeColor="text1"/>
        </w:rPr>
        <w:t>Teulu</w:t>
      </w:r>
      <w:proofErr w:type="spellEnd"/>
      <w:r w:rsidR="008F3903" w:rsidRPr="00ED6D89">
        <w:rPr>
          <w:i/>
          <w:iCs/>
          <w:color w:val="000000" w:themeColor="text1"/>
        </w:rPr>
        <w:t xml:space="preserve"> Bach </w:t>
      </w:r>
      <w:proofErr w:type="spellStart"/>
      <w:r w:rsidR="008F3903" w:rsidRPr="00ED6D89">
        <w:rPr>
          <w:i/>
          <w:iCs/>
          <w:color w:val="000000" w:themeColor="text1"/>
        </w:rPr>
        <w:t>Nantoer</w:t>
      </w:r>
      <w:proofErr w:type="spellEnd"/>
      <w:r w:rsidR="002E3D55">
        <w:rPr>
          <w:i/>
          <w:iCs/>
          <w:color w:val="000000" w:themeColor="text1"/>
        </w:rPr>
        <w:t>.</w:t>
      </w:r>
      <w:r w:rsidR="00572779">
        <w:rPr>
          <w:i/>
          <w:iCs/>
          <w:color w:val="000000" w:themeColor="text1"/>
        </w:rPr>
        <w:t xml:space="preserve"> </w:t>
      </w:r>
      <w:proofErr w:type="spellStart"/>
      <w:r w:rsidR="008F3903" w:rsidRPr="00ED6D89">
        <w:rPr>
          <w:color w:val="000000" w:themeColor="text1"/>
        </w:rPr>
        <w:t>Moelona’s</w:t>
      </w:r>
      <w:proofErr w:type="spellEnd"/>
      <w:r w:rsidR="008F3903" w:rsidRPr="00ED6D89">
        <w:rPr>
          <w:color w:val="000000" w:themeColor="text1"/>
        </w:rPr>
        <w:t xml:space="preserve"> husband, J. </w:t>
      </w:r>
      <w:proofErr w:type="spellStart"/>
      <w:r w:rsidR="008F3903" w:rsidRPr="00ED6D89">
        <w:rPr>
          <w:color w:val="000000" w:themeColor="text1"/>
        </w:rPr>
        <w:t>Tywi</w:t>
      </w:r>
      <w:proofErr w:type="spellEnd"/>
      <w:r w:rsidR="008F3903" w:rsidRPr="00ED6D89">
        <w:rPr>
          <w:color w:val="000000" w:themeColor="text1"/>
        </w:rPr>
        <w:t xml:space="preserve"> Jones, who</w:t>
      </w:r>
      <w:r w:rsidR="0067130A">
        <w:rPr>
          <w:color w:val="000000" w:themeColor="text1"/>
        </w:rPr>
        <w:t>m</w:t>
      </w:r>
      <w:r w:rsidR="008F3903" w:rsidRPr="00ED6D89">
        <w:rPr>
          <w:color w:val="000000" w:themeColor="text1"/>
        </w:rPr>
        <w:t xml:space="preserve"> she married in 1917, was the editor of the Welsh language paper, </w:t>
      </w:r>
      <w:r w:rsidR="008F3903" w:rsidRPr="00ED6D89">
        <w:rPr>
          <w:i/>
          <w:iCs/>
          <w:color w:val="000000" w:themeColor="text1"/>
        </w:rPr>
        <w:t>Y Darian</w:t>
      </w:r>
      <w:r w:rsidR="00236A7B">
        <w:rPr>
          <w:i/>
          <w:iCs/>
          <w:color w:val="000000" w:themeColor="text1"/>
        </w:rPr>
        <w:t>.</w:t>
      </w:r>
      <w:r w:rsidR="00572779">
        <w:rPr>
          <w:i/>
          <w:iCs/>
          <w:color w:val="000000" w:themeColor="text1"/>
        </w:rPr>
        <w:t xml:space="preserve"> </w:t>
      </w:r>
      <w:r w:rsidR="008F3903" w:rsidRPr="00ED6D89">
        <w:rPr>
          <w:color w:val="000000" w:themeColor="text1"/>
        </w:rPr>
        <w:t>He</w:t>
      </w:r>
      <w:r w:rsidR="00236A7B">
        <w:rPr>
          <w:color w:val="000000" w:themeColor="text1"/>
        </w:rPr>
        <w:t xml:space="preserve"> </w:t>
      </w:r>
      <w:r w:rsidR="008F3903" w:rsidRPr="00ED6D89">
        <w:rPr>
          <w:color w:val="000000" w:themeColor="text1"/>
        </w:rPr>
        <w:t xml:space="preserve">later </w:t>
      </w:r>
      <w:r w:rsidR="00236A7B">
        <w:rPr>
          <w:color w:val="000000" w:themeColor="text1"/>
        </w:rPr>
        <w:t xml:space="preserve">became </w:t>
      </w:r>
      <w:r w:rsidR="008F3903" w:rsidRPr="00ED6D89">
        <w:rPr>
          <w:color w:val="000000" w:themeColor="text1"/>
        </w:rPr>
        <w:t xml:space="preserve">a pastor, was interested in the Pan Celtic Alliance and met with </w:t>
      </w:r>
      <w:r w:rsidR="000A1272">
        <w:rPr>
          <w:color w:val="000000" w:themeColor="text1"/>
        </w:rPr>
        <w:t xml:space="preserve">Eamon </w:t>
      </w:r>
      <w:r w:rsidR="008F3903" w:rsidRPr="00ED6D89">
        <w:rPr>
          <w:color w:val="000000" w:themeColor="text1"/>
        </w:rPr>
        <w:t>de Valera in Dublin in 1925,</w:t>
      </w:r>
      <w:r w:rsidR="002D247F">
        <w:rPr>
          <w:color w:val="000000" w:themeColor="text1"/>
        </w:rPr>
        <w:t xml:space="preserve"> </w:t>
      </w:r>
      <w:r w:rsidR="002B0C6B">
        <w:rPr>
          <w:color w:val="000000" w:themeColor="text1"/>
        </w:rPr>
        <w:t xml:space="preserve">possibly accompanied by </w:t>
      </w:r>
      <w:proofErr w:type="spellStart"/>
      <w:r w:rsidR="002B0C6B">
        <w:rPr>
          <w:color w:val="000000" w:themeColor="text1"/>
        </w:rPr>
        <w:t>Moelona</w:t>
      </w:r>
      <w:proofErr w:type="spellEnd"/>
      <w:r w:rsidR="002B0C6B">
        <w:rPr>
          <w:color w:val="000000" w:themeColor="text1"/>
        </w:rPr>
        <w:t xml:space="preserve">, </w:t>
      </w:r>
      <w:r w:rsidR="002D247F">
        <w:rPr>
          <w:color w:val="000000" w:themeColor="text1"/>
        </w:rPr>
        <w:t>at a contentious time in Irish politics</w:t>
      </w:r>
      <w:r w:rsidR="008F3903" w:rsidRPr="00ED6D89">
        <w:rPr>
          <w:color w:val="000000" w:themeColor="text1"/>
        </w:rPr>
        <w:t>.</w:t>
      </w:r>
      <w:r w:rsidR="00983DAA">
        <w:rPr>
          <w:rStyle w:val="FootnoteReference"/>
          <w:color w:val="000000" w:themeColor="text1"/>
        </w:rPr>
        <w:footnoteReference w:id="116"/>
      </w:r>
      <w:r w:rsidR="00572779">
        <w:rPr>
          <w:color w:val="000000" w:themeColor="text1"/>
        </w:rPr>
        <w:t xml:space="preserve"> </w:t>
      </w:r>
      <w:r w:rsidR="002B0EE9">
        <w:rPr>
          <w:color w:val="000000" w:themeColor="text1"/>
        </w:rPr>
        <w:t>The</w:t>
      </w:r>
      <w:r w:rsidR="002B0C6B">
        <w:rPr>
          <w:color w:val="000000" w:themeColor="text1"/>
        </w:rPr>
        <w:t xml:space="preserve"> couple</w:t>
      </w:r>
      <w:r w:rsidR="002B0EE9">
        <w:rPr>
          <w:color w:val="000000" w:themeColor="text1"/>
        </w:rPr>
        <w:t xml:space="preserve"> retired to live in New Quay but </w:t>
      </w:r>
      <w:proofErr w:type="spellStart"/>
      <w:r w:rsidR="00D602F4">
        <w:t>Moelona</w:t>
      </w:r>
      <w:proofErr w:type="spellEnd"/>
      <w:r w:rsidR="00236A7B">
        <w:t xml:space="preserve">, in death, </w:t>
      </w:r>
      <w:r w:rsidR="00FC109E">
        <w:t xml:space="preserve">returned to </w:t>
      </w:r>
      <w:proofErr w:type="spellStart"/>
      <w:r w:rsidR="00FC109E">
        <w:t>Rhydlew</w:t>
      </w:r>
      <w:r w:rsidR="00D602F4">
        <w:t>is</w:t>
      </w:r>
      <w:proofErr w:type="spellEnd"/>
      <w:r w:rsidR="00D602F4">
        <w:t xml:space="preserve"> </w:t>
      </w:r>
      <w:r w:rsidR="00FC109E">
        <w:t xml:space="preserve">and is </w:t>
      </w:r>
      <w:r w:rsidR="00D602F4">
        <w:t xml:space="preserve">buried in Capel </w:t>
      </w:r>
      <w:proofErr w:type="spellStart"/>
      <w:r w:rsidR="00D602F4">
        <w:t>Hawen</w:t>
      </w:r>
      <w:proofErr w:type="spellEnd"/>
      <w:r w:rsidR="00D602F4">
        <w:t xml:space="preserve"> </w:t>
      </w:r>
      <w:r w:rsidR="002B0EE9">
        <w:t xml:space="preserve">alongside many members of her extended family in the village </w:t>
      </w:r>
      <w:r w:rsidR="00D602F4">
        <w:t>where she was born and grew up.</w:t>
      </w:r>
    </w:p>
    <w:p w14:paraId="42EA9BD6" w14:textId="77777777" w:rsidR="001D1425" w:rsidRDefault="00FC109E" w:rsidP="00112277">
      <w:pPr>
        <w:spacing w:line="480" w:lineRule="auto"/>
        <w:ind w:firstLine="720"/>
        <w:rPr>
          <w:color w:val="000000" w:themeColor="text1"/>
        </w:rPr>
      </w:pPr>
      <w:r w:rsidRPr="00FC109E">
        <w:rPr>
          <w:color w:val="000000" w:themeColor="text1"/>
        </w:rPr>
        <w:t>In</w:t>
      </w:r>
      <w:r w:rsidR="00275B57" w:rsidRPr="00FC109E">
        <w:rPr>
          <w:color w:val="000000" w:themeColor="text1"/>
        </w:rPr>
        <w:t xml:space="preserve"> their writings, </w:t>
      </w:r>
      <w:r w:rsidR="00230010">
        <w:rPr>
          <w:color w:val="000000" w:themeColor="text1"/>
        </w:rPr>
        <w:t>both these authors express the nuances of being Welsh.</w:t>
      </w:r>
      <w:r w:rsidR="00572779">
        <w:rPr>
          <w:color w:val="000000" w:themeColor="text1"/>
        </w:rPr>
        <w:t xml:space="preserve"> </w:t>
      </w:r>
      <w:r w:rsidR="00230010">
        <w:rPr>
          <w:color w:val="000000" w:themeColor="text1"/>
        </w:rPr>
        <w:t xml:space="preserve">They </w:t>
      </w:r>
      <w:r w:rsidR="002C5734">
        <w:rPr>
          <w:color w:val="000000" w:themeColor="text1"/>
        </w:rPr>
        <w:t>reflect the community in which they lived,</w:t>
      </w:r>
      <w:r w:rsidR="00275B57" w:rsidRPr="00FC109E">
        <w:rPr>
          <w:color w:val="000000" w:themeColor="text1"/>
        </w:rPr>
        <w:t xml:space="preserve"> </w:t>
      </w:r>
      <w:r w:rsidR="002C5734">
        <w:rPr>
          <w:color w:val="000000" w:themeColor="text1"/>
        </w:rPr>
        <w:t>emp</w:t>
      </w:r>
      <w:r w:rsidR="00F808AB">
        <w:rPr>
          <w:color w:val="000000" w:themeColor="text1"/>
        </w:rPr>
        <w:t>h</w:t>
      </w:r>
      <w:r w:rsidR="002C5734">
        <w:rPr>
          <w:color w:val="000000" w:themeColor="text1"/>
        </w:rPr>
        <w:t>as</w:t>
      </w:r>
      <w:r w:rsidR="00A228CA">
        <w:rPr>
          <w:color w:val="000000" w:themeColor="text1"/>
        </w:rPr>
        <w:t>is</w:t>
      </w:r>
      <w:r w:rsidR="002C5734">
        <w:rPr>
          <w:color w:val="000000" w:themeColor="text1"/>
        </w:rPr>
        <w:t xml:space="preserve">ing </w:t>
      </w:r>
      <w:r w:rsidR="00275B57" w:rsidRPr="00FC109E">
        <w:rPr>
          <w:color w:val="000000" w:themeColor="text1"/>
        </w:rPr>
        <w:t xml:space="preserve">both the anger towards the disconnect in Welsh society between privilege, opportunity and corruption, and </w:t>
      </w:r>
      <w:r w:rsidR="00236A7B">
        <w:rPr>
          <w:color w:val="000000" w:themeColor="text1"/>
        </w:rPr>
        <w:t xml:space="preserve">the </w:t>
      </w:r>
      <w:r w:rsidR="00275B57" w:rsidRPr="00FC109E">
        <w:rPr>
          <w:color w:val="000000" w:themeColor="text1"/>
        </w:rPr>
        <w:t xml:space="preserve">love of the history, culture, language and identity of Wales within the framework of a nation </w:t>
      </w:r>
      <w:r w:rsidR="00230010">
        <w:rPr>
          <w:color w:val="000000" w:themeColor="text1"/>
        </w:rPr>
        <w:t xml:space="preserve">that has a </w:t>
      </w:r>
      <w:r w:rsidR="00275B57" w:rsidRPr="00FC109E">
        <w:rPr>
          <w:color w:val="000000" w:themeColor="text1"/>
        </w:rPr>
        <w:t>more economically powerful neighbour.</w:t>
      </w:r>
    </w:p>
    <w:p w14:paraId="7320BD97" w14:textId="7B721941" w:rsidR="00486146" w:rsidRDefault="00EA264B" w:rsidP="00112277">
      <w:pPr>
        <w:spacing w:line="480" w:lineRule="auto"/>
        <w:ind w:firstLine="720"/>
        <w:rPr>
          <w:color w:val="000000" w:themeColor="text1"/>
        </w:rPr>
      </w:pPr>
      <w:r>
        <w:rPr>
          <w:color w:val="000000" w:themeColor="text1"/>
        </w:rPr>
        <w:lastRenderedPageBreak/>
        <w:t>The</w:t>
      </w:r>
      <w:r w:rsidR="002B0EE9">
        <w:rPr>
          <w:color w:val="000000" w:themeColor="text1"/>
        </w:rPr>
        <w:t>se days</w:t>
      </w:r>
      <w:r w:rsidR="00983DAA">
        <w:rPr>
          <w:color w:val="000000" w:themeColor="text1"/>
        </w:rPr>
        <w:t xml:space="preserve"> </w:t>
      </w:r>
      <w:proofErr w:type="spellStart"/>
      <w:r w:rsidR="008707A8">
        <w:rPr>
          <w:color w:val="000000" w:themeColor="text1"/>
        </w:rPr>
        <w:t>Rhydlewis</w:t>
      </w:r>
      <w:proofErr w:type="spellEnd"/>
      <w:r w:rsidR="008707A8">
        <w:rPr>
          <w:color w:val="000000" w:themeColor="text1"/>
        </w:rPr>
        <w:t xml:space="preserve"> </w:t>
      </w:r>
      <w:r w:rsidR="000A1272">
        <w:rPr>
          <w:color w:val="000000" w:themeColor="text1"/>
        </w:rPr>
        <w:t>V</w:t>
      </w:r>
      <w:r w:rsidR="00983DAA">
        <w:rPr>
          <w:color w:val="000000" w:themeColor="text1"/>
        </w:rPr>
        <w:t xml:space="preserve">illage </w:t>
      </w:r>
      <w:r w:rsidR="000A1272">
        <w:rPr>
          <w:color w:val="000000" w:themeColor="text1"/>
        </w:rPr>
        <w:t>S</w:t>
      </w:r>
      <w:r w:rsidR="00983DAA">
        <w:rPr>
          <w:color w:val="000000" w:themeColor="text1"/>
        </w:rPr>
        <w:t>chool</w:t>
      </w:r>
      <w:r w:rsidR="001D5367">
        <w:rPr>
          <w:color w:val="000000" w:themeColor="text1"/>
        </w:rPr>
        <w:t xml:space="preserve">, where </w:t>
      </w:r>
      <w:proofErr w:type="spellStart"/>
      <w:r w:rsidR="001D5367">
        <w:rPr>
          <w:color w:val="000000" w:themeColor="text1"/>
        </w:rPr>
        <w:t>Moelona</w:t>
      </w:r>
      <w:proofErr w:type="spellEnd"/>
      <w:r w:rsidR="001D5367">
        <w:rPr>
          <w:color w:val="000000" w:themeColor="text1"/>
        </w:rPr>
        <w:t xml:space="preserve"> taught and Caradoc fretted, </w:t>
      </w:r>
      <w:r w:rsidR="00983DAA">
        <w:rPr>
          <w:color w:val="000000" w:themeColor="text1"/>
        </w:rPr>
        <w:t xml:space="preserve">is </w:t>
      </w:r>
      <w:r w:rsidR="002D247F">
        <w:rPr>
          <w:color w:val="000000" w:themeColor="text1"/>
        </w:rPr>
        <w:t xml:space="preserve"> </w:t>
      </w:r>
      <w:r w:rsidR="00983DAA">
        <w:rPr>
          <w:color w:val="000000" w:themeColor="text1"/>
        </w:rPr>
        <w:t>a private house</w:t>
      </w:r>
      <w:r w:rsidR="008707A8">
        <w:rPr>
          <w:color w:val="000000" w:themeColor="text1"/>
        </w:rPr>
        <w:t>,</w:t>
      </w:r>
      <w:r w:rsidR="00983DAA">
        <w:rPr>
          <w:color w:val="000000" w:themeColor="text1"/>
        </w:rPr>
        <w:t xml:space="preserve"> and</w:t>
      </w:r>
      <w:r w:rsidR="002B0EE9">
        <w:rPr>
          <w:color w:val="000000" w:themeColor="text1"/>
        </w:rPr>
        <w:t xml:space="preserve"> the </w:t>
      </w:r>
      <w:r>
        <w:rPr>
          <w:color w:val="000000" w:themeColor="text1"/>
        </w:rPr>
        <w:t xml:space="preserve">power of the chapels has diminished considerably with only a handful of people attending </w:t>
      </w:r>
      <w:r w:rsidR="002E3D55">
        <w:rPr>
          <w:color w:val="000000" w:themeColor="text1"/>
        </w:rPr>
        <w:t xml:space="preserve">the infrequent </w:t>
      </w:r>
      <w:r>
        <w:rPr>
          <w:color w:val="000000" w:themeColor="text1"/>
        </w:rPr>
        <w:t>service</w:t>
      </w:r>
      <w:r w:rsidR="002E3D55">
        <w:rPr>
          <w:color w:val="000000" w:themeColor="text1"/>
        </w:rPr>
        <w:t>s held</w:t>
      </w:r>
      <w:r w:rsidR="002B0EE9">
        <w:rPr>
          <w:color w:val="000000" w:themeColor="text1"/>
        </w:rPr>
        <w:t xml:space="preserve"> </w:t>
      </w:r>
      <w:r w:rsidR="002E3D55">
        <w:rPr>
          <w:color w:val="000000" w:themeColor="text1"/>
        </w:rPr>
        <w:t xml:space="preserve">in Capel Sion/Capel </w:t>
      </w:r>
      <w:proofErr w:type="spellStart"/>
      <w:r w:rsidR="002E3D55">
        <w:rPr>
          <w:color w:val="000000" w:themeColor="text1"/>
        </w:rPr>
        <w:t>Hawen</w:t>
      </w:r>
      <w:proofErr w:type="spellEnd"/>
      <w:r w:rsidR="002E3D55">
        <w:rPr>
          <w:color w:val="000000" w:themeColor="text1"/>
        </w:rPr>
        <w:t xml:space="preserve">, </w:t>
      </w:r>
      <w:r w:rsidR="000A1272">
        <w:rPr>
          <w:color w:val="000000" w:themeColor="text1"/>
        </w:rPr>
        <w:t xml:space="preserve">which are </w:t>
      </w:r>
      <w:r w:rsidR="00C923D0">
        <w:rPr>
          <w:color w:val="000000" w:themeColor="text1"/>
        </w:rPr>
        <w:t xml:space="preserve">now </w:t>
      </w:r>
      <w:r w:rsidR="002B0EE9">
        <w:rPr>
          <w:color w:val="000000" w:themeColor="text1"/>
        </w:rPr>
        <w:t>led by a woman minister</w:t>
      </w:r>
      <w:r w:rsidR="002E3D55">
        <w:rPr>
          <w:color w:val="000000" w:themeColor="text1"/>
        </w:rPr>
        <w:t>.</w:t>
      </w:r>
      <w:r w:rsidR="00572779">
        <w:rPr>
          <w:color w:val="000000" w:themeColor="text1"/>
        </w:rPr>
        <w:t xml:space="preserve"> </w:t>
      </w:r>
      <w:r w:rsidR="00FF18EF">
        <w:rPr>
          <w:color w:val="000000" w:themeColor="text1"/>
        </w:rPr>
        <w:t xml:space="preserve">But not </w:t>
      </w:r>
      <w:r w:rsidR="00655FA3" w:rsidRPr="00FC109E">
        <w:rPr>
          <w:color w:val="000000" w:themeColor="text1"/>
        </w:rPr>
        <w:t>much has changed as regards the landscape of the area.</w:t>
      </w:r>
      <w:r w:rsidR="00572779">
        <w:rPr>
          <w:color w:val="000000" w:themeColor="text1"/>
        </w:rPr>
        <w:t xml:space="preserve"> </w:t>
      </w:r>
      <w:r w:rsidR="00655FA3" w:rsidRPr="00FC109E">
        <w:rPr>
          <w:color w:val="000000" w:themeColor="text1"/>
        </w:rPr>
        <w:t>There are still isolated farms dotted amongst lush green fields bordered by thick well-tended hedgerows where contented cattle graze.</w:t>
      </w:r>
      <w:r w:rsidR="00572779">
        <w:rPr>
          <w:color w:val="000000" w:themeColor="text1"/>
        </w:rPr>
        <w:t xml:space="preserve"> </w:t>
      </w:r>
      <w:r w:rsidR="00655FA3" w:rsidRPr="00FC109E">
        <w:rPr>
          <w:color w:val="000000" w:themeColor="text1"/>
        </w:rPr>
        <w:t xml:space="preserve">Tracks and paths crisscross the area and there is the sense that countless feet have tramped these ways </w:t>
      </w:r>
      <w:r w:rsidR="00FF18EF">
        <w:rPr>
          <w:color w:val="000000" w:themeColor="text1"/>
        </w:rPr>
        <w:t xml:space="preserve">for </w:t>
      </w:r>
      <w:r w:rsidR="00ED6D89" w:rsidRPr="00FC109E">
        <w:rPr>
          <w:color w:val="000000" w:themeColor="text1"/>
        </w:rPr>
        <w:t>aeons.</w:t>
      </w:r>
      <w:r w:rsidR="00572779">
        <w:rPr>
          <w:color w:val="000000" w:themeColor="text1"/>
        </w:rPr>
        <w:t xml:space="preserve"> </w:t>
      </w:r>
      <w:r w:rsidR="00655FA3" w:rsidRPr="00FC109E">
        <w:rPr>
          <w:color w:val="000000" w:themeColor="text1"/>
        </w:rPr>
        <w:t>Ruined one</w:t>
      </w:r>
      <w:r w:rsidR="008707A8">
        <w:rPr>
          <w:color w:val="000000" w:themeColor="text1"/>
        </w:rPr>
        <w:t>-</w:t>
      </w:r>
      <w:r w:rsidR="00655FA3" w:rsidRPr="00FC109E">
        <w:rPr>
          <w:color w:val="000000" w:themeColor="text1"/>
        </w:rPr>
        <w:t xml:space="preserve">roomed cottages can be seen, now overgrown, but in spring, their presence becomes obvious as </w:t>
      </w:r>
      <w:r w:rsidR="00FF18EF">
        <w:rPr>
          <w:color w:val="000000" w:themeColor="text1"/>
        </w:rPr>
        <w:t xml:space="preserve">the </w:t>
      </w:r>
      <w:r w:rsidR="00655FA3" w:rsidRPr="00FC109E">
        <w:rPr>
          <w:color w:val="000000" w:themeColor="text1"/>
        </w:rPr>
        <w:t xml:space="preserve">snowdrops </w:t>
      </w:r>
      <w:r w:rsidR="008707A8">
        <w:rPr>
          <w:color w:val="000000" w:themeColor="text1"/>
        </w:rPr>
        <w:t xml:space="preserve">which </w:t>
      </w:r>
      <w:r w:rsidR="00655FA3" w:rsidRPr="00FC109E">
        <w:rPr>
          <w:color w:val="000000" w:themeColor="text1"/>
        </w:rPr>
        <w:t>were always planted around habitations</w:t>
      </w:r>
      <w:r w:rsidR="00FF18EF">
        <w:rPr>
          <w:color w:val="000000" w:themeColor="text1"/>
        </w:rPr>
        <w:t xml:space="preserve"> </w:t>
      </w:r>
      <w:r w:rsidR="00655FA3" w:rsidRPr="00FC109E">
        <w:rPr>
          <w:color w:val="000000" w:themeColor="text1"/>
        </w:rPr>
        <w:t xml:space="preserve">come out in profusion </w:t>
      </w:r>
      <w:r w:rsidR="002B0EE9">
        <w:rPr>
          <w:color w:val="000000" w:themeColor="text1"/>
        </w:rPr>
        <w:t>as a</w:t>
      </w:r>
      <w:r w:rsidR="00655FA3" w:rsidRPr="00FC109E">
        <w:rPr>
          <w:color w:val="000000" w:themeColor="text1"/>
        </w:rPr>
        <w:t xml:space="preserve"> remind</w:t>
      </w:r>
      <w:r w:rsidR="002B0EE9">
        <w:rPr>
          <w:color w:val="000000" w:themeColor="text1"/>
        </w:rPr>
        <w:t>er</w:t>
      </w:r>
      <w:r w:rsidR="00655FA3" w:rsidRPr="00FC109E">
        <w:rPr>
          <w:color w:val="000000" w:themeColor="text1"/>
        </w:rPr>
        <w:t xml:space="preserve"> of the </w:t>
      </w:r>
      <w:r w:rsidR="00BB3DB2" w:rsidRPr="00FC109E">
        <w:rPr>
          <w:color w:val="000000" w:themeColor="text1"/>
        </w:rPr>
        <w:t xml:space="preserve">people </w:t>
      </w:r>
      <w:r w:rsidR="00655FA3" w:rsidRPr="00FC109E">
        <w:rPr>
          <w:color w:val="000000" w:themeColor="text1"/>
        </w:rPr>
        <w:t>of the past.</w:t>
      </w:r>
      <w:r w:rsidR="00572779">
        <w:rPr>
          <w:color w:val="000000" w:themeColor="text1"/>
        </w:rPr>
        <w:t xml:space="preserve"> </w:t>
      </w:r>
      <w:r w:rsidR="00655FA3" w:rsidRPr="00FC109E">
        <w:rPr>
          <w:color w:val="000000" w:themeColor="text1"/>
        </w:rPr>
        <w:t>The</w:t>
      </w:r>
      <w:r w:rsidR="00BB3DB2" w:rsidRPr="00FC109E">
        <w:rPr>
          <w:color w:val="000000" w:themeColor="text1"/>
        </w:rPr>
        <w:t xml:space="preserve"> </w:t>
      </w:r>
      <w:r w:rsidR="00994B01" w:rsidRPr="00FC109E">
        <w:rPr>
          <w:color w:val="000000" w:themeColor="text1"/>
        </w:rPr>
        <w:t>lower slopes are</w:t>
      </w:r>
      <w:r w:rsidR="00655FA3" w:rsidRPr="00FC109E">
        <w:rPr>
          <w:color w:val="000000" w:themeColor="text1"/>
        </w:rPr>
        <w:t xml:space="preserve"> rich </w:t>
      </w:r>
      <w:r w:rsidR="00994B01" w:rsidRPr="00FC109E">
        <w:rPr>
          <w:color w:val="000000" w:themeColor="text1"/>
        </w:rPr>
        <w:t xml:space="preserve">in vegetation </w:t>
      </w:r>
      <w:r w:rsidR="00655FA3" w:rsidRPr="00FC109E">
        <w:rPr>
          <w:color w:val="000000" w:themeColor="text1"/>
        </w:rPr>
        <w:t>with magnificent oaks and beeches</w:t>
      </w:r>
      <w:r w:rsidR="00FF18EF">
        <w:rPr>
          <w:color w:val="000000" w:themeColor="text1"/>
        </w:rPr>
        <w:t xml:space="preserve"> </w:t>
      </w:r>
      <w:r w:rsidR="00655FA3" w:rsidRPr="00FC109E">
        <w:rPr>
          <w:color w:val="000000" w:themeColor="text1"/>
        </w:rPr>
        <w:t>host</w:t>
      </w:r>
      <w:r w:rsidR="002B0EE9">
        <w:rPr>
          <w:color w:val="000000" w:themeColor="text1"/>
        </w:rPr>
        <w:t xml:space="preserve">ing </w:t>
      </w:r>
      <w:r w:rsidR="00655FA3" w:rsidRPr="00FC109E">
        <w:rPr>
          <w:color w:val="000000" w:themeColor="text1"/>
        </w:rPr>
        <w:t xml:space="preserve">ferns and </w:t>
      </w:r>
      <w:r w:rsidR="00FF18EF">
        <w:rPr>
          <w:color w:val="000000" w:themeColor="text1"/>
        </w:rPr>
        <w:t>lichens</w:t>
      </w:r>
      <w:r w:rsidR="00ED6D89" w:rsidRPr="00FC109E">
        <w:rPr>
          <w:color w:val="000000" w:themeColor="text1"/>
        </w:rPr>
        <w:t xml:space="preserve"> and the upper slopes are now grazed by large flocks of sheep.</w:t>
      </w:r>
      <w:r w:rsidR="00572779">
        <w:rPr>
          <w:color w:val="000000" w:themeColor="text1"/>
        </w:rPr>
        <w:t xml:space="preserve"> </w:t>
      </w:r>
      <w:r w:rsidR="00994B01" w:rsidRPr="00FC109E">
        <w:rPr>
          <w:color w:val="000000" w:themeColor="text1"/>
        </w:rPr>
        <w:t>R</w:t>
      </w:r>
      <w:r w:rsidR="00BB3DB2" w:rsidRPr="00FC109E">
        <w:rPr>
          <w:color w:val="000000" w:themeColor="text1"/>
        </w:rPr>
        <w:t xml:space="preserve">ed kites and ravens fly overhead </w:t>
      </w:r>
      <w:r w:rsidR="00655FA3" w:rsidRPr="00FC109E">
        <w:rPr>
          <w:color w:val="000000" w:themeColor="text1"/>
        </w:rPr>
        <w:t xml:space="preserve">and the small </w:t>
      </w:r>
      <w:proofErr w:type="spellStart"/>
      <w:r w:rsidR="00BB3DB2" w:rsidRPr="00FC109E">
        <w:rPr>
          <w:color w:val="000000" w:themeColor="text1"/>
        </w:rPr>
        <w:t>Afon</w:t>
      </w:r>
      <w:proofErr w:type="spellEnd"/>
      <w:r w:rsidR="00655FA3" w:rsidRPr="00FC109E">
        <w:rPr>
          <w:color w:val="000000" w:themeColor="text1"/>
        </w:rPr>
        <w:t xml:space="preserve"> Ceri meanders through</w:t>
      </w:r>
      <w:r w:rsidR="003F622B">
        <w:rPr>
          <w:color w:val="000000" w:themeColor="text1"/>
        </w:rPr>
        <w:t xml:space="preserve"> </w:t>
      </w:r>
      <w:proofErr w:type="spellStart"/>
      <w:r w:rsidR="003F622B">
        <w:rPr>
          <w:color w:val="000000" w:themeColor="text1"/>
        </w:rPr>
        <w:t>Troed</w:t>
      </w:r>
      <w:proofErr w:type="spellEnd"/>
      <w:r w:rsidR="003F622B">
        <w:rPr>
          <w:color w:val="000000" w:themeColor="text1"/>
        </w:rPr>
        <w:t xml:space="preserve"> </w:t>
      </w:r>
      <w:proofErr w:type="spellStart"/>
      <w:r w:rsidR="003F622B">
        <w:rPr>
          <w:color w:val="000000" w:themeColor="text1"/>
        </w:rPr>
        <w:t>yr</w:t>
      </w:r>
      <w:proofErr w:type="spellEnd"/>
      <w:r w:rsidR="003F622B">
        <w:rPr>
          <w:color w:val="000000" w:themeColor="text1"/>
        </w:rPr>
        <w:t xml:space="preserve"> </w:t>
      </w:r>
      <w:proofErr w:type="spellStart"/>
      <w:r w:rsidR="003F622B">
        <w:rPr>
          <w:color w:val="000000" w:themeColor="text1"/>
        </w:rPr>
        <w:t>Aur</w:t>
      </w:r>
      <w:proofErr w:type="spellEnd"/>
      <w:r w:rsidR="003F622B">
        <w:rPr>
          <w:color w:val="000000" w:themeColor="text1"/>
        </w:rPr>
        <w:t>,</w:t>
      </w:r>
      <w:r w:rsidR="00655FA3" w:rsidRPr="00FC109E">
        <w:rPr>
          <w:color w:val="000000" w:themeColor="text1"/>
        </w:rPr>
        <w:t xml:space="preserve"> the </w:t>
      </w:r>
      <w:r w:rsidR="00BB3DB2" w:rsidRPr="00FC109E">
        <w:rPr>
          <w:color w:val="000000" w:themeColor="text1"/>
        </w:rPr>
        <w:t>G</w:t>
      </w:r>
      <w:r w:rsidR="00655FA3" w:rsidRPr="00FC109E">
        <w:rPr>
          <w:color w:val="000000" w:themeColor="text1"/>
        </w:rPr>
        <w:t xml:space="preserve">olden </w:t>
      </w:r>
      <w:r w:rsidR="00BB3DB2" w:rsidRPr="00FC109E">
        <w:rPr>
          <w:color w:val="000000" w:themeColor="text1"/>
        </w:rPr>
        <w:t>V</w:t>
      </w:r>
      <w:r w:rsidR="00655FA3" w:rsidRPr="00FC109E">
        <w:rPr>
          <w:color w:val="000000" w:themeColor="text1"/>
        </w:rPr>
        <w:t xml:space="preserve">alley of </w:t>
      </w:r>
      <w:proofErr w:type="spellStart"/>
      <w:r w:rsidR="00655FA3" w:rsidRPr="00FC109E">
        <w:rPr>
          <w:color w:val="000000" w:themeColor="text1"/>
        </w:rPr>
        <w:t>Rhydlewis</w:t>
      </w:r>
      <w:proofErr w:type="spellEnd"/>
      <w:r w:rsidR="003F622B">
        <w:rPr>
          <w:color w:val="000000" w:themeColor="text1"/>
        </w:rPr>
        <w:t>,</w:t>
      </w:r>
      <w:r w:rsidR="000F3537" w:rsidRPr="00FC109E">
        <w:rPr>
          <w:color w:val="000000" w:themeColor="text1"/>
        </w:rPr>
        <w:t xml:space="preserve"> </w:t>
      </w:r>
      <w:r w:rsidR="00BB3DB2" w:rsidRPr="00FC109E">
        <w:rPr>
          <w:color w:val="000000" w:themeColor="text1"/>
        </w:rPr>
        <w:t xml:space="preserve">on its way to the </w:t>
      </w:r>
      <w:proofErr w:type="spellStart"/>
      <w:r w:rsidR="00BB3DB2" w:rsidRPr="00FC109E">
        <w:rPr>
          <w:color w:val="000000" w:themeColor="text1"/>
        </w:rPr>
        <w:t>Afon</w:t>
      </w:r>
      <w:proofErr w:type="spellEnd"/>
      <w:r w:rsidR="00BB3DB2" w:rsidRPr="00FC109E">
        <w:rPr>
          <w:color w:val="000000" w:themeColor="text1"/>
        </w:rPr>
        <w:t xml:space="preserve"> </w:t>
      </w:r>
      <w:proofErr w:type="spellStart"/>
      <w:r w:rsidR="00BB3DB2" w:rsidRPr="00FC109E">
        <w:rPr>
          <w:color w:val="000000" w:themeColor="text1"/>
        </w:rPr>
        <w:t>Teifi</w:t>
      </w:r>
      <w:proofErr w:type="spellEnd"/>
      <w:r w:rsidR="00BB3DB2" w:rsidRPr="00FC109E">
        <w:rPr>
          <w:color w:val="000000" w:themeColor="text1"/>
        </w:rPr>
        <w:t xml:space="preserve"> and the Celtic Sea.</w:t>
      </w:r>
    </w:p>
    <w:p w14:paraId="633FD729" w14:textId="232E262C" w:rsidR="00FD1A73" w:rsidRDefault="00FD1A73" w:rsidP="00112277">
      <w:pPr>
        <w:spacing w:line="480" w:lineRule="auto"/>
        <w:ind w:firstLine="720"/>
        <w:rPr>
          <w:color w:val="000000" w:themeColor="text1"/>
        </w:rPr>
      </w:pPr>
    </w:p>
    <w:p w14:paraId="3C7B3D80" w14:textId="5EF33755" w:rsidR="00FD1A73" w:rsidRDefault="00FD1A73" w:rsidP="00112277">
      <w:pPr>
        <w:spacing w:line="480" w:lineRule="auto"/>
        <w:ind w:firstLine="720"/>
        <w:rPr>
          <w:color w:val="000000" w:themeColor="text1"/>
        </w:rPr>
      </w:pPr>
    </w:p>
    <w:p w14:paraId="339E9DEF" w14:textId="671D9C6F" w:rsidR="00FD1A73" w:rsidRDefault="00FD1A73" w:rsidP="00112277">
      <w:pPr>
        <w:spacing w:line="480" w:lineRule="auto"/>
        <w:ind w:firstLine="720"/>
        <w:rPr>
          <w:color w:val="000000" w:themeColor="text1"/>
        </w:rPr>
      </w:pPr>
    </w:p>
    <w:p w14:paraId="76073A85" w14:textId="0E5CE540" w:rsidR="00FD1A73" w:rsidRDefault="00FD1A73" w:rsidP="00112277">
      <w:pPr>
        <w:spacing w:line="480" w:lineRule="auto"/>
        <w:ind w:firstLine="720"/>
        <w:rPr>
          <w:color w:val="000000" w:themeColor="text1"/>
        </w:rPr>
      </w:pPr>
    </w:p>
    <w:p w14:paraId="1CD36F24" w14:textId="765B75F7" w:rsidR="00FD1A73" w:rsidRDefault="00FD1A73" w:rsidP="00112277">
      <w:pPr>
        <w:spacing w:line="480" w:lineRule="auto"/>
        <w:ind w:firstLine="720"/>
        <w:rPr>
          <w:color w:val="000000" w:themeColor="text1"/>
        </w:rPr>
      </w:pPr>
    </w:p>
    <w:p w14:paraId="2DC98648" w14:textId="2731543F" w:rsidR="00FD1A73" w:rsidRDefault="00FD1A73" w:rsidP="00112277">
      <w:pPr>
        <w:spacing w:line="480" w:lineRule="auto"/>
        <w:ind w:firstLine="720"/>
        <w:rPr>
          <w:color w:val="000000" w:themeColor="text1"/>
        </w:rPr>
      </w:pPr>
    </w:p>
    <w:p w14:paraId="2A79B16E" w14:textId="199899D0" w:rsidR="00FD1A73" w:rsidRDefault="00FD1A73" w:rsidP="00112277">
      <w:pPr>
        <w:spacing w:line="480" w:lineRule="auto"/>
        <w:ind w:firstLine="720"/>
        <w:rPr>
          <w:color w:val="000000" w:themeColor="text1"/>
        </w:rPr>
      </w:pPr>
    </w:p>
    <w:p w14:paraId="0E5173AB" w14:textId="65CF15F3" w:rsidR="00FD1A73" w:rsidRDefault="00FD1A73" w:rsidP="00112277">
      <w:pPr>
        <w:spacing w:line="480" w:lineRule="auto"/>
        <w:ind w:firstLine="720"/>
        <w:rPr>
          <w:color w:val="000000" w:themeColor="text1"/>
        </w:rPr>
      </w:pPr>
    </w:p>
    <w:p w14:paraId="5489F945" w14:textId="4C2CBEC8" w:rsidR="00FD1A73" w:rsidRDefault="00FD1A73" w:rsidP="00112277">
      <w:pPr>
        <w:spacing w:line="480" w:lineRule="auto"/>
        <w:ind w:firstLine="720"/>
        <w:rPr>
          <w:color w:val="000000" w:themeColor="text1"/>
        </w:rPr>
      </w:pPr>
    </w:p>
    <w:p w14:paraId="6B9FDC04" w14:textId="6EC86BBA" w:rsidR="00FD1A73" w:rsidRDefault="00FD1A73" w:rsidP="00112277">
      <w:pPr>
        <w:spacing w:line="480" w:lineRule="auto"/>
        <w:ind w:firstLine="720"/>
        <w:rPr>
          <w:color w:val="000000" w:themeColor="text1"/>
        </w:rPr>
      </w:pPr>
    </w:p>
    <w:p w14:paraId="02759A16" w14:textId="74A4DD3C" w:rsidR="00FD1A73" w:rsidRDefault="00FD1A73" w:rsidP="00112277">
      <w:pPr>
        <w:spacing w:line="480" w:lineRule="auto"/>
        <w:ind w:firstLine="720"/>
        <w:rPr>
          <w:color w:val="000000" w:themeColor="text1"/>
        </w:rPr>
      </w:pPr>
    </w:p>
    <w:p w14:paraId="63E024B1" w14:textId="77777777" w:rsidR="00FD1A73" w:rsidRPr="00FD1A73" w:rsidRDefault="00FD1A73" w:rsidP="00FD1A73">
      <w:pPr>
        <w:jc w:val="center"/>
        <w:rPr>
          <w:b/>
          <w:bCs/>
        </w:rPr>
      </w:pPr>
      <w:r w:rsidRPr="00FD1A73">
        <w:rPr>
          <w:b/>
          <w:bCs/>
        </w:rPr>
        <w:lastRenderedPageBreak/>
        <w:t>Bibliography</w:t>
      </w:r>
    </w:p>
    <w:p w14:paraId="28EC7471" w14:textId="77777777" w:rsidR="00FD1A73" w:rsidRPr="003D6643" w:rsidRDefault="00FD1A73" w:rsidP="00FD1A73">
      <w:pPr>
        <w:jc w:val="center"/>
        <w:rPr>
          <w:b/>
          <w:bCs/>
          <w:u w:val="single"/>
        </w:rPr>
      </w:pPr>
    </w:p>
    <w:p w14:paraId="123BDA3C" w14:textId="77777777" w:rsidR="00FD1A73" w:rsidRPr="008B256C" w:rsidRDefault="00FD1A73" w:rsidP="00FD1A73">
      <w:pPr>
        <w:rPr>
          <w:i/>
          <w:iCs/>
        </w:rPr>
      </w:pPr>
      <w:r w:rsidRPr="00BF2A35">
        <w:t>Aaron, Jane,</w:t>
      </w:r>
      <w:r w:rsidRPr="008B256C">
        <w:rPr>
          <w:b/>
          <w:bCs/>
        </w:rPr>
        <w:t xml:space="preserve"> </w:t>
      </w:r>
      <w:proofErr w:type="spellStart"/>
      <w:r w:rsidRPr="008B256C">
        <w:rPr>
          <w:i/>
          <w:iCs/>
        </w:rPr>
        <w:t>Cranogwen</w:t>
      </w:r>
      <w:proofErr w:type="spellEnd"/>
      <w:r w:rsidRPr="008B256C">
        <w:t>,</w:t>
      </w:r>
      <w:r w:rsidRPr="008B256C">
        <w:rPr>
          <w:i/>
          <w:iCs/>
        </w:rPr>
        <w:t xml:space="preserve"> </w:t>
      </w:r>
      <w:r w:rsidRPr="008B256C">
        <w:t>(</w:t>
      </w:r>
      <w:proofErr w:type="spellStart"/>
      <w:r w:rsidRPr="008B256C">
        <w:t>Caerdydd</w:t>
      </w:r>
      <w:proofErr w:type="spellEnd"/>
      <w:r w:rsidRPr="008B256C">
        <w:t xml:space="preserve">: </w:t>
      </w:r>
      <w:proofErr w:type="spellStart"/>
      <w:r w:rsidRPr="008B256C">
        <w:t>Gwasg</w:t>
      </w:r>
      <w:proofErr w:type="spellEnd"/>
      <w:r w:rsidRPr="008B256C">
        <w:t xml:space="preserve"> </w:t>
      </w:r>
      <w:proofErr w:type="spellStart"/>
      <w:r w:rsidRPr="008B256C">
        <w:t>Prifysgol</w:t>
      </w:r>
      <w:proofErr w:type="spellEnd"/>
      <w:r w:rsidRPr="008B256C">
        <w:t xml:space="preserve"> Cymru/University of Wales Press, 2023)</w:t>
      </w:r>
    </w:p>
    <w:p w14:paraId="1D2FF8B4" w14:textId="77777777" w:rsidR="00FD1A73" w:rsidRPr="008B256C" w:rsidRDefault="00FD1A73" w:rsidP="00FD1A73">
      <w:pPr>
        <w:rPr>
          <w:b/>
          <w:bCs/>
        </w:rPr>
      </w:pPr>
    </w:p>
    <w:p w14:paraId="5464E11D" w14:textId="77777777" w:rsidR="00FD1A73" w:rsidRPr="008B256C" w:rsidRDefault="00FD1A73" w:rsidP="00FD1A73">
      <w:r w:rsidRPr="00BF2A35">
        <w:t>Davies, John,</w:t>
      </w:r>
      <w:r w:rsidRPr="008B256C">
        <w:t xml:space="preserve"> </w:t>
      </w:r>
      <w:r w:rsidRPr="008B256C">
        <w:rPr>
          <w:i/>
          <w:iCs/>
        </w:rPr>
        <w:t xml:space="preserve">A History of Wales </w:t>
      </w:r>
      <w:r w:rsidRPr="008B256C">
        <w:t>(London: Penguin Books,  2007)</w:t>
      </w:r>
    </w:p>
    <w:p w14:paraId="3D1CF991" w14:textId="77777777" w:rsidR="00FD1A73" w:rsidRPr="008B256C" w:rsidRDefault="00FD1A73" w:rsidP="00FD1A73"/>
    <w:p w14:paraId="1B9EF5F6" w14:textId="77777777" w:rsidR="00FD1A73" w:rsidRPr="008B256C" w:rsidRDefault="00FD1A73" w:rsidP="00FD1A73">
      <w:r w:rsidRPr="00BF2A35">
        <w:rPr>
          <w:color w:val="000000" w:themeColor="text1"/>
        </w:rPr>
        <w:t xml:space="preserve">Davies, </w:t>
      </w:r>
      <w:r w:rsidRPr="00BF2A35">
        <w:t>John</w:t>
      </w:r>
      <w:r>
        <w:t>, and</w:t>
      </w:r>
      <w:r w:rsidRPr="00BF2A35">
        <w:t xml:space="preserve"> Harris, John,</w:t>
      </w:r>
      <w:r w:rsidRPr="008B256C">
        <w:t xml:space="preserve"> Caradoc Evans and the Forcers of Conscience: A Reading of ‘A Father in Sion</w:t>
      </w:r>
      <w:r w:rsidRPr="008B256C">
        <w:rPr>
          <w:i/>
          <w:iCs/>
        </w:rPr>
        <w:t>’</w:t>
      </w:r>
      <w:r w:rsidRPr="008B256C">
        <w:t xml:space="preserve"> in </w:t>
      </w:r>
      <w:r w:rsidRPr="008B256C">
        <w:rPr>
          <w:i/>
          <w:iCs/>
        </w:rPr>
        <w:t>The Anglo-Welsh Review,</w:t>
      </w:r>
      <w:r w:rsidRPr="008B256C">
        <w:t xml:space="preserve"> Vol. 81, 1985. pp.79-89     </w:t>
      </w:r>
    </w:p>
    <w:p w14:paraId="3C4EA061" w14:textId="77777777" w:rsidR="00FD1A73" w:rsidRPr="008B256C" w:rsidRDefault="00BF3A90" w:rsidP="00FD1A73">
      <w:pPr>
        <w:rPr>
          <w:rStyle w:val="Hyperlink"/>
        </w:rPr>
      </w:pPr>
      <w:hyperlink r:id="rId10" w:history="1">
        <w:r w:rsidR="00FD1A73" w:rsidRPr="008B256C">
          <w:rPr>
            <w:rStyle w:val="Hyperlink"/>
          </w:rPr>
          <w:t>https://www.enotes.com/topics/caradoc-evans/critical-essays/criticism</w:t>
        </w:r>
      </w:hyperlink>
    </w:p>
    <w:p w14:paraId="2F6B840D" w14:textId="77777777" w:rsidR="00FD1A73" w:rsidRPr="008B256C" w:rsidRDefault="00FD1A73" w:rsidP="00FD1A73">
      <w:pPr>
        <w:pStyle w:val="FootnoteText"/>
        <w:rPr>
          <w:sz w:val="24"/>
          <w:szCs w:val="24"/>
        </w:rPr>
      </w:pPr>
      <w:r w:rsidRPr="008B256C">
        <w:rPr>
          <w:sz w:val="24"/>
          <w:szCs w:val="24"/>
        </w:rPr>
        <w:t>[accessed 16 July 2023]</w:t>
      </w:r>
    </w:p>
    <w:p w14:paraId="4AB5C642" w14:textId="77777777" w:rsidR="00FD1A73" w:rsidRPr="00BF2A35" w:rsidRDefault="00FD1A73" w:rsidP="00FD1A73"/>
    <w:p w14:paraId="3A839C28" w14:textId="77777777" w:rsidR="00FD1A73" w:rsidRPr="00BF2A35" w:rsidRDefault="00FD1A73" w:rsidP="00FD1A73">
      <w:r w:rsidRPr="00BF2A35">
        <w:t xml:space="preserve">Evans, Caradoc, </w:t>
      </w:r>
      <w:r w:rsidRPr="00BF2A35">
        <w:rPr>
          <w:i/>
          <w:iCs/>
        </w:rPr>
        <w:t xml:space="preserve">My People, </w:t>
      </w:r>
      <w:r w:rsidRPr="00BF2A35">
        <w:t xml:space="preserve">(Bridgend: </w:t>
      </w:r>
      <w:proofErr w:type="spellStart"/>
      <w:r w:rsidRPr="00BF2A35">
        <w:t>Seren</w:t>
      </w:r>
      <w:proofErr w:type="spellEnd"/>
      <w:r w:rsidRPr="00BF2A35">
        <w:t xml:space="preserve"> Classics, 2021)</w:t>
      </w:r>
    </w:p>
    <w:p w14:paraId="660A7DA0" w14:textId="77777777" w:rsidR="00FD1A73" w:rsidRPr="00BF2A35" w:rsidRDefault="00FD1A73" w:rsidP="00FD1A73"/>
    <w:p w14:paraId="3B824DD3" w14:textId="77777777" w:rsidR="00FD1A73" w:rsidRPr="00BF2A35" w:rsidRDefault="00FD1A73" w:rsidP="00FD1A73">
      <w:r w:rsidRPr="00BF2A35">
        <w:t xml:space="preserve">Evans, Caradoc, </w:t>
      </w:r>
      <w:r w:rsidRPr="00BF2A35">
        <w:rPr>
          <w:i/>
          <w:iCs/>
        </w:rPr>
        <w:t xml:space="preserve">Capel Sion </w:t>
      </w:r>
      <w:r w:rsidRPr="00BF2A35">
        <w:t xml:space="preserve">(Bridgend: </w:t>
      </w:r>
      <w:proofErr w:type="spellStart"/>
      <w:r w:rsidRPr="00BF2A35">
        <w:t>Seren</w:t>
      </w:r>
      <w:proofErr w:type="spellEnd"/>
      <w:r w:rsidRPr="00BF2A35">
        <w:t xml:space="preserve"> Classics, 2002)</w:t>
      </w:r>
    </w:p>
    <w:p w14:paraId="10F0644F" w14:textId="77777777" w:rsidR="00FD1A73" w:rsidRDefault="00FD1A73" w:rsidP="00FD1A73"/>
    <w:p w14:paraId="7144D734" w14:textId="77777777" w:rsidR="00FD1A73" w:rsidRPr="008B256C" w:rsidRDefault="00FD1A73" w:rsidP="00FD1A73">
      <w:pPr>
        <w:rPr>
          <w:b/>
          <w:bCs/>
          <w:i/>
          <w:iCs/>
        </w:rPr>
      </w:pPr>
      <w:r w:rsidRPr="00BF2A35">
        <w:t>Evans,</w:t>
      </w:r>
      <w:r w:rsidRPr="008B256C">
        <w:t xml:space="preserve"> C</w:t>
      </w:r>
      <w:r>
        <w:t>aradoc</w:t>
      </w:r>
      <w:r w:rsidRPr="008B256C">
        <w:t xml:space="preserve">, </w:t>
      </w:r>
      <w:r w:rsidRPr="008B256C">
        <w:rPr>
          <w:i/>
          <w:iCs/>
        </w:rPr>
        <w:t xml:space="preserve">My Neighbours, </w:t>
      </w:r>
      <w:r w:rsidRPr="008B256C">
        <w:t>(Aberystwyth: Planet Books, 2005)</w:t>
      </w:r>
    </w:p>
    <w:p w14:paraId="7900E20B" w14:textId="77777777" w:rsidR="00FD1A73" w:rsidRPr="008B256C" w:rsidRDefault="00FD1A73" w:rsidP="00FD1A73">
      <w:pPr>
        <w:rPr>
          <w:b/>
          <w:bCs/>
        </w:rPr>
      </w:pPr>
    </w:p>
    <w:p w14:paraId="31ECBF73" w14:textId="77777777" w:rsidR="00FD1A73" w:rsidRPr="00BF2A35" w:rsidRDefault="00FD1A73" w:rsidP="00FD1A73">
      <w:r w:rsidRPr="00BF2A35">
        <w:t xml:space="preserve">Evans, Caradoc, </w:t>
      </w:r>
      <w:r w:rsidRPr="00BF2A35">
        <w:rPr>
          <w:i/>
          <w:iCs/>
        </w:rPr>
        <w:t xml:space="preserve">Nothing to Pay </w:t>
      </w:r>
      <w:r w:rsidRPr="00BF2A35">
        <w:t>(London: Cardinal, Sphere Books Ltd., 1990)</w:t>
      </w:r>
    </w:p>
    <w:p w14:paraId="62797791" w14:textId="77777777" w:rsidR="00FD1A73" w:rsidRPr="00BF2A35" w:rsidRDefault="00FD1A73" w:rsidP="00FD1A73"/>
    <w:p w14:paraId="68ECD8E1" w14:textId="77777777" w:rsidR="00FD1A73" w:rsidRPr="00BF2A35" w:rsidRDefault="00FD1A73" w:rsidP="00FD1A73">
      <w:pPr>
        <w:rPr>
          <w:i/>
          <w:iCs/>
        </w:rPr>
      </w:pPr>
      <w:r w:rsidRPr="00BF2A35">
        <w:rPr>
          <w:color w:val="000000" w:themeColor="text1"/>
        </w:rPr>
        <w:t xml:space="preserve">Evans, </w:t>
      </w:r>
      <w:r w:rsidRPr="00BF2A35">
        <w:t xml:space="preserve">Caradoc, </w:t>
      </w:r>
      <w:r w:rsidRPr="00BF2A35">
        <w:rPr>
          <w:i/>
          <w:iCs/>
        </w:rPr>
        <w:t>Wasps</w:t>
      </w:r>
      <w:r w:rsidRPr="00BF2A35">
        <w:t>, (London: Gainsborough Press St Albans, Rich &amp; Cowan Ltd.,</w:t>
      </w:r>
      <w:r w:rsidRPr="00BF2A35">
        <w:rPr>
          <w:i/>
          <w:iCs/>
        </w:rPr>
        <w:t xml:space="preserve"> </w:t>
      </w:r>
      <w:r w:rsidRPr="00BF2A35">
        <w:t>1933)</w:t>
      </w:r>
    </w:p>
    <w:p w14:paraId="61491C75" w14:textId="77777777" w:rsidR="00FD1A73" w:rsidRPr="00BF2A35" w:rsidRDefault="00FD1A73" w:rsidP="00FD1A73"/>
    <w:p w14:paraId="4CD5A3D9" w14:textId="77777777" w:rsidR="00FD1A73" w:rsidRPr="00BF2A35" w:rsidRDefault="00FD1A73" w:rsidP="00FD1A73">
      <w:r w:rsidRPr="00BF2A35">
        <w:rPr>
          <w:color w:val="000000" w:themeColor="text1"/>
        </w:rPr>
        <w:t xml:space="preserve">Evans, </w:t>
      </w:r>
      <w:r w:rsidRPr="00BF2A35">
        <w:t xml:space="preserve">Caradoc, </w:t>
      </w:r>
      <w:r w:rsidRPr="00BF2A35">
        <w:rPr>
          <w:i/>
          <w:iCs/>
        </w:rPr>
        <w:t xml:space="preserve">Pilgrims in a Foreign Land, </w:t>
      </w:r>
      <w:r w:rsidRPr="00BF2A35">
        <w:t xml:space="preserve"> (London: Andrew </w:t>
      </w:r>
      <w:proofErr w:type="spellStart"/>
      <w:r w:rsidRPr="00BF2A35">
        <w:t>Dakers</w:t>
      </w:r>
      <w:proofErr w:type="spellEnd"/>
      <w:r w:rsidRPr="00BF2A35">
        <w:t xml:space="preserve"> Ltd., 1942)  </w:t>
      </w:r>
    </w:p>
    <w:p w14:paraId="3AFB9286" w14:textId="77777777" w:rsidR="00FD1A73" w:rsidRPr="00BF2A35" w:rsidRDefault="00FD1A73" w:rsidP="00FD1A73"/>
    <w:p w14:paraId="6030FE96" w14:textId="77777777" w:rsidR="00FD1A73" w:rsidRPr="008B256C" w:rsidRDefault="00FD1A73" w:rsidP="00FD1A73">
      <w:r w:rsidRPr="00BF2A35">
        <w:rPr>
          <w:color w:val="000000" w:themeColor="text1"/>
        </w:rPr>
        <w:t>Evans,</w:t>
      </w:r>
      <w:r w:rsidRPr="008B256C">
        <w:rPr>
          <w:b/>
          <w:bCs/>
          <w:color w:val="000000" w:themeColor="text1"/>
        </w:rPr>
        <w:t xml:space="preserve"> </w:t>
      </w:r>
      <w:r w:rsidRPr="00BF2A35">
        <w:t>Gwynfor</w:t>
      </w:r>
      <w:r w:rsidRPr="008B256C">
        <w:rPr>
          <w:b/>
          <w:bCs/>
        </w:rPr>
        <w:t xml:space="preserve">, </w:t>
      </w:r>
      <w:r w:rsidRPr="008B256C">
        <w:rPr>
          <w:i/>
          <w:iCs/>
        </w:rPr>
        <w:t>Land of my Fathers: 2000 Years of Welsh History</w:t>
      </w:r>
      <w:r w:rsidRPr="008B256C">
        <w:t>, (</w:t>
      </w:r>
      <w:proofErr w:type="spellStart"/>
      <w:r w:rsidRPr="008B256C">
        <w:t>Talybont</w:t>
      </w:r>
      <w:proofErr w:type="spellEnd"/>
      <w:r w:rsidRPr="008B256C">
        <w:t xml:space="preserve">: Y </w:t>
      </w:r>
      <w:proofErr w:type="spellStart"/>
      <w:r w:rsidRPr="008B256C">
        <w:t>Lolfa</w:t>
      </w:r>
      <w:proofErr w:type="spellEnd"/>
      <w:r w:rsidRPr="008B256C">
        <w:t xml:space="preserve"> </w:t>
      </w:r>
      <w:proofErr w:type="spellStart"/>
      <w:r w:rsidRPr="008B256C">
        <w:t>Cyf</w:t>
      </w:r>
      <w:proofErr w:type="spellEnd"/>
      <w:r w:rsidRPr="008B256C">
        <w:t>, 2005)</w:t>
      </w:r>
    </w:p>
    <w:p w14:paraId="52A3AD83" w14:textId="77777777" w:rsidR="00FD1A73" w:rsidRPr="008B256C" w:rsidRDefault="00FD1A73" w:rsidP="00FD1A73"/>
    <w:p w14:paraId="6C445F71" w14:textId="64EEC705" w:rsidR="00FD1A73" w:rsidRPr="008B256C" w:rsidRDefault="00FD1A73" w:rsidP="00FD1A73">
      <w:r w:rsidRPr="006930CA">
        <w:rPr>
          <w:color w:val="000000" w:themeColor="text1"/>
        </w:rPr>
        <w:t>Evans-</w:t>
      </w:r>
      <w:r w:rsidRPr="006930CA">
        <w:t>Emmott, D.,</w:t>
      </w:r>
      <w:r w:rsidRPr="008B256C">
        <w:t xml:space="preserve"> </w:t>
      </w:r>
      <w:r w:rsidRPr="008B256C">
        <w:rPr>
          <w:i/>
          <w:iCs/>
        </w:rPr>
        <w:t>Taffy at Home: The Humour and Pathos of Welsh Village Life</w:t>
      </w:r>
      <w:r w:rsidRPr="008B256C">
        <w:t xml:space="preserve">, in </w:t>
      </w:r>
      <w:r w:rsidRPr="008B256C">
        <w:rPr>
          <w:i/>
          <w:iCs/>
        </w:rPr>
        <w:t>Caradoc Evans,</w:t>
      </w:r>
      <w:r w:rsidRPr="008B256C">
        <w:t xml:space="preserve"> edited by T. L. Williams, University of Wales Press, 1970, pp. 29–</w:t>
      </w:r>
      <w:r>
        <w:t>37</w:t>
      </w:r>
      <w:r w:rsidR="006D7508">
        <w:t>.</w:t>
      </w:r>
      <w:r w:rsidRPr="008B256C">
        <w:t xml:space="preserve"> </w:t>
      </w:r>
    </w:p>
    <w:p w14:paraId="160E5EA0" w14:textId="77777777" w:rsidR="00FD1A73" w:rsidRPr="008B256C" w:rsidRDefault="00BF3A90" w:rsidP="00FD1A73">
      <w:pPr>
        <w:rPr>
          <w:rStyle w:val="Hyperlink"/>
        </w:rPr>
      </w:pPr>
      <w:hyperlink r:id="rId11" w:history="1">
        <w:r w:rsidR="00FD1A73" w:rsidRPr="008B256C">
          <w:rPr>
            <w:rStyle w:val="Hyperlink"/>
          </w:rPr>
          <w:t>https://www.enotes.com/topics/caradoc-evans/critical-essays/criticism</w:t>
        </w:r>
      </w:hyperlink>
    </w:p>
    <w:p w14:paraId="4050DB3E" w14:textId="77777777" w:rsidR="00FD1A73" w:rsidRPr="008B256C" w:rsidRDefault="00FD1A73" w:rsidP="00FD1A73">
      <w:pPr>
        <w:pStyle w:val="FootnoteText"/>
        <w:rPr>
          <w:sz w:val="24"/>
          <w:szCs w:val="24"/>
        </w:rPr>
      </w:pPr>
      <w:r w:rsidRPr="008B256C">
        <w:rPr>
          <w:sz w:val="24"/>
          <w:szCs w:val="24"/>
        </w:rPr>
        <w:t>[accessed 16 July 2023]</w:t>
      </w:r>
    </w:p>
    <w:p w14:paraId="78F7BF6C" w14:textId="77777777" w:rsidR="00FD1A73" w:rsidRPr="008B256C" w:rsidRDefault="00FD1A73" w:rsidP="00FD1A73"/>
    <w:p w14:paraId="537793A2" w14:textId="77777777" w:rsidR="00FD1A73" w:rsidRPr="008B256C" w:rsidRDefault="00FD1A73" w:rsidP="00FD1A73">
      <w:r w:rsidRPr="003B2C45">
        <w:t>Geraint Jenkins, J.,</w:t>
      </w:r>
      <w:r w:rsidRPr="008B256C">
        <w:t xml:space="preserve"> </w:t>
      </w:r>
      <w:r w:rsidRPr="008B256C">
        <w:rPr>
          <w:i/>
          <w:iCs/>
        </w:rPr>
        <w:t xml:space="preserve">Life &amp; Tradition in Rural Wales </w:t>
      </w:r>
      <w:r w:rsidRPr="008B256C">
        <w:t>(Stroud: Amberley Publishing, 2009)</w:t>
      </w:r>
    </w:p>
    <w:p w14:paraId="2D67A25E" w14:textId="77777777" w:rsidR="00FD1A73" w:rsidRPr="008B256C" w:rsidRDefault="00FD1A73" w:rsidP="00FD1A73"/>
    <w:p w14:paraId="7BCCB4EE" w14:textId="77777777" w:rsidR="00FD1A73" w:rsidRPr="008B256C" w:rsidRDefault="00FD1A73" w:rsidP="00FD1A73">
      <w:proofErr w:type="spellStart"/>
      <w:r w:rsidRPr="003B2C45">
        <w:rPr>
          <w:color w:val="000000" w:themeColor="text1"/>
        </w:rPr>
        <w:t>Gramich</w:t>
      </w:r>
      <w:proofErr w:type="spellEnd"/>
      <w:r w:rsidRPr="003B2C45">
        <w:rPr>
          <w:color w:val="000000" w:themeColor="text1"/>
        </w:rPr>
        <w:t>, Katie,</w:t>
      </w:r>
      <w:r w:rsidRPr="008B256C">
        <w:rPr>
          <w:color w:val="000000" w:themeColor="text1"/>
        </w:rPr>
        <w:t xml:space="preserve"> </w:t>
      </w:r>
      <w:r w:rsidRPr="008B256C">
        <w:rPr>
          <w:i/>
          <w:iCs/>
          <w:color w:val="000000" w:themeColor="text1"/>
        </w:rPr>
        <w:t xml:space="preserve">Twentieth-Century Women’s Writing in Wales. Land, Gender , Belonging. </w:t>
      </w:r>
      <w:r w:rsidRPr="008B256C">
        <w:rPr>
          <w:color w:val="000000" w:themeColor="text1"/>
        </w:rPr>
        <w:t>(Cardiff: University of Wales Press, 2008)</w:t>
      </w:r>
    </w:p>
    <w:p w14:paraId="774604EB" w14:textId="77777777" w:rsidR="00FD1A73" w:rsidRPr="008B256C" w:rsidRDefault="00FD1A73" w:rsidP="00FD1A73"/>
    <w:p w14:paraId="5437B251" w14:textId="77777777" w:rsidR="00FD1A73" w:rsidRPr="003B2C45" w:rsidRDefault="00FD1A73" w:rsidP="00FD1A73">
      <w:pPr>
        <w:rPr>
          <w:iCs/>
        </w:rPr>
      </w:pPr>
      <w:r w:rsidRPr="003B2C45">
        <w:t xml:space="preserve">Harris, John, </w:t>
      </w:r>
      <w:r w:rsidRPr="003B2C45">
        <w:rPr>
          <w:iCs/>
        </w:rPr>
        <w:t xml:space="preserve">editor, </w:t>
      </w:r>
      <w:r w:rsidRPr="003B2C45">
        <w:rPr>
          <w:i/>
        </w:rPr>
        <w:t xml:space="preserve">The Fury Never Leaves Us – A Miscellany of Caradoc Evans </w:t>
      </w:r>
      <w:r w:rsidRPr="003B2C45">
        <w:rPr>
          <w:iCs/>
        </w:rPr>
        <w:t>(</w:t>
      </w:r>
      <w:proofErr w:type="spellStart"/>
      <w:r w:rsidRPr="003B2C45">
        <w:rPr>
          <w:iCs/>
        </w:rPr>
        <w:t>Brigend</w:t>
      </w:r>
      <w:proofErr w:type="spellEnd"/>
      <w:r w:rsidRPr="003B2C45">
        <w:rPr>
          <w:iCs/>
        </w:rPr>
        <w:t>: Poetry Wales Press, 1985)</w:t>
      </w:r>
    </w:p>
    <w:p w14:paraId="77C0AC82" w14:textId="77777777" w:rsidR="00FD1A73" w:rsidRPr="003B2C45" w:rsidRDefault="00FD1A73" w:rsidP="00FD1A73"/>
    <w:p w14:paraId="35A6E453" w14:textId="77777777" w:rsidR="00FD1A73" w:rsidRPr="003B2C45" w:rsidRDefault="00FD1A73" w:rsidP="00FD1A73">
      <w:r w:rsidRPr="003B2C45">
        <w:t xml:space="preserve">Harris, John, </w:t>
      </w:r>
      <w:r w:rsidRPr="003B2C45">
        <w:rPr>
          <w:iCs/>
        </w:rPr>
        <w:t xml:space="preserve">editor,  </w:t>
      </w:r>
      <w:r w:rsidRPr="003B2C45">
        <w:rPr>
          <w:i/>
          <w:iCs/>
        </w:rPr>
        <w:t xml:space="preserve">Caradoc Evans - Selected Stories </w:t>
      </w:r>
      <w:r w:rsidRPr="003B2C45">
        <w:t xml:space="preserve">(Manchester: </w:t>
      </w:r>
      <w:proofErr w:type="spellStart"/>
      <w:r w:rsidRPr="003B2C45">
        <w:t>Carcanet</w:t>
      </w:r>
      <w:proofErr w:type="spellEnd"/>
      <w:r w:rsidRPr="003B2C45">
        <w:t xml:space="preserve"> Press Ltd., 1993)</w:t>
      </w:r>
    </w:p>
    <w:p w14:paraId="5E92099C" w14:textId="77777777" w:rsidR="00FD1A73" w:rsidRPr="003B2C45" w:rsidRDefault="00FD1A73" w:rsidP="00FD1A73"/>
    <w:p w14:paraId="23878E20" w14:textId="77777777" w:rsidR="00FD1A73" w:rsidRPr="008B256C" w:rsidRDefault="00FD1A73" w:rsidP="00FD1A73">
      <w:r w:rsidRPr="003B2C45">
        <w:t>Harris, John,</w:t>
      </w:r>
      <w:r w:rsidRPr="008B256C">
        <w:t xml:space="preserve"> </w:t>
      </w:r>
      <w:r w:rsidRPr="008B256C">
        <w:rPr>
          <w:i/>
          <w:iCs/>
        </w:rPr>
        <w:t>The Devil in Eden,</w:t>
      </w:r>
      <w:r w:rsidRPr="008B256C">
        <w:t xml:space="preserve"> (Bridgend: </w:t>
      </w:r>
      <w:proofErr w:type="spellStart"/>
      <w:r w:rsidRPr="008B256C">
        <w:t>Seren</w:t>
      </w:r>
      <w:proofErr w:type="spellEnd"/>
      <w:r w:rsidRPr="008B256C">
        <w:t xml:space="preserve"> Books, 2018)</w:t>
      </w:r>
    </w:p>
    <w:p w14:paraId="22641D0C" w14:textId="77777777" w:rsidR="00FD1A73" w:rsidRPr="00D1354F" w:rsidRDefault="00FD1A73" w:rsidP="00FD1A73"/>
    <w:p w14:paraId="75BB0A68" w14:textId="77777777" w:rsidR="00FD1A73" w:rsidRPr="008B256C" w:rsidRDefault="00FD1A73" w:rsidP="00FD1A73">
      <w:pPr>
        <w:rPr>
          <w:i/>
          <w:iCs/>
          <w:color w:val="000000" w:themeColor="text1"/>
        </w:rPr>
      </w:pPr>
      <w:r w:rsidRPr="00D1354F">
        <w:rPr>
          <w:color w:val="000000" w:themeColor="text1"/>
        </w:rPr>
        <w:t>Herbert, Trevor, and  Jones, Gareth Elwyn,</w:t>
      </w:r>
      <w:r w:rsidRPr="008B256C">
        <w:rPr>
          <w:color w:val="000000" w:themeColor="text1"/>
        </w:rPr>
        <w:t xml:space="preserve"> </w:t>
      </w:r>
      <w:r w:rsidRPr="008B256C">
        <w:rPr>
          <w:i/>
          <w:iCs/>
          <w:color w:val="000000" w:themeColor="text1"/>
        </w:rPr>
        <w:t xml:space="preserve">Wales 1880-1914, </w:t>
      </w:r>
      <w:r w:rsidRPr="008B256C">
        <w:rPr>
          <w:color w:val="000000" w:themeColor="text1"/>
        </w:rPr>
        <w:t>(Cardiff: University of Wales Press, 1988)</w:t>
      </w:r>
    </w:p>
    <w:p w14:paraId="238B28B3" w14:textId="77777777" w:rsidR="00FD1A73" w:rsidRPr="008206FD" w:rsidRDefault="00FD1A73" w:rsidP="00FD1A73"/>
    <w:p w14:paraId="2CA52AAD" w14:textId="77777777" w:rsidR="00FD1A73" w:rsidRPr="008B256C" w:rsidRDefault="00FD1A73" w:rsidP="00FD1A73">
      <w:r w:rsidRPr="008206FD">
        <w:rPr>
          <w:color w:val="000000" w:themeColor="text1"/>
        </w:rPr>
        <w:t xml:space="preserve">Jenkins, </w:t>
      </w:r>
      <w:r w:rsidRPr="008206FD">
        <w:t xml:space="preserve">David, Jones, Emrys, Jones Hughes, T., and Owen, </w:t>
      </w:r>
      <w:proofErr w:type="spellStart"/>
      <w:r w:rsidRPr="008206FD">
        <w:t>Trefor</w:t>
      </w:r>
      <w:proofErr w:type="spellEnd"/>
      <w:r w:rsidRPr="008206FD">
        <w:t xml:space="preserve"> M.,</w:t>
      </w:r>
      <w:r w:rsidRPr="008B256C">
        <w:rPr>
          <w:b/>
          <w:bCs/>
        </w:rPr>
        <w:t xml:space="preserve"> </w:t>
      </w:r>
      <w:r w:rsidRPr="008B256C">
        <w:rPr>
          <w:b/>
          <w:bCs/>
          <w:i/>
          <w:iCs/>
        </w:rPr>
        <w:t xml:space="preserve"> </w:t>
      </w:r>
      <w:r w:rsidRPr="008B256C">
        <w:rPr>
          <w:i/>
          <w:iCs/>
        </w:rPr>
        <w:t>Welsh. Rural Communities</w:t>
      </w:r>
      <w:r w:rsidRPr="008B256C">
        <w:t xml:space="preserve"> ed. Elwyn Davies &amp; Alwyn D. Rees, (Cardiff: University of Wales Press, 1960)</w:t>
      </w:r>
    </w:p>
    <w:p w14:paraId="57630BE8" w14:textId="77777777" w:rsidR="00FD1A73" w:rsidRPr="008B256C" w:rsidRDefault="00FD1A73" w:rsidP="00FD1A73"/>
    <w:p w14:paraId="0DCCB40D" w14:textId="77777777" w:rsidR="00FD1A73" w:rsidRPr="008B256C" w:rsidRDefault="00FD1A73" w:rsidP="00FD1A73">
      <w:r w:rsidRPr="003B2C45">
        <w:t>Jenkins, David,</w:t>
      </w:r>
      <w:r w:rsidRPr="008B256C">
        <w:rPr>
          <w:b/>
          <w:bCs/>
        </w:rPr>
        <w:t xml:space="preserve"> </w:t>
      </w:r>
      <w:r w:rsidRPr="008B256C">
        <w:rPr>
          <w:i/>
          <w:iCs/>
        </w:rPr>
        <w:t xml:space="preserve">The Agricultural Community in South West Wales at the turn of the Twentieth Century, </w:t>
      </w:r>
      <w:r w:rsidRPr="008B256C">
        <w:t xml:space="preserve">(Cardiff: University of Wales Press, 1971) </w:t>
      </w:r>
    </w:p>
    <w:p w14:paraId="0124185D" w14:textId="77777777" w:rsidR="00FD1A73" w:rsidRPr="008B256C" w:rsidRDefault="00FD1A73" w:rsidP="00FD1A73"/>
    <w:p w14:paraId="60C75FC1" w14:textId="77777777" w:rsidR="00FD1A73" w:rsidRPr="008B256C" w:rsidRDefault="00FD1A73" w:rsidP="00FD1A73">
      <w:r w:rsidRPr="003B2C45">
        <w:t>Jenkins, David,</w:t>
      </w:r>
      <w:r w:rsidRPr="008B256C">
        <w:rPr>
          <w:b/>
          <w:bCs/>
        </w:rPr>
        <w:t xml:space="preserve"> </w:t>
      </w:r>
      <w:r w:rsidRPr="008B256C">
        <w:rPr>
          <w:i/>
          <w:iCs/>
        </w:rPr>
        <w:t>Dictionary of Welsh Biography</w:t>
      </w:r>
      <w:r w:rsidRPr="008B256C">
        <w:rPr>
          <w:b/>
          <w:bCs/>
        </w:rPr>
        <w:t xml:space="preserve">  </w:t>
      </w:r>
      <w:hyperlink r:id="rId12" w:history="1">
        <w:r w:rsidRPr="008B256C">
          <w:rPr>
            <w:rStyle w:val="Hyperlink"/>
          </w:rPr>
          <w:t>https://biography.wales/article/s2-JONE-MAR-1877</w:t>
        </w:r>
      </w:hyperlink>
      <w:r w:rsidRPr="008B256C">
        <w:t>[accessed 16 July 2023]</w:t>
      </w:r>
    </w:p>
    <w:p w14:paraId="5BB16340" w14:textId="77777777" w:rsidR="00FD1A73" w:rsidRPr="008B256C" w:rsidRDefault="00FD1A73" w:rsidP="00FD1A73">
      <w:pPr>
        <w:rPr>
          <w:b/>
          <w:bCs/>
        </w:rPr>
      </w:pPr>
    </w:p>
    <w:p w14:paraId="3F398862" w14:textId="77777777" w:rsidR="00FD1A73" w:rsidRPr="008B256C" w:rsidRDefault="00FD1A73" w:rsidP="00FD1A73">
      <w:r w:rsidRPr="008206FD">
        <w:rPr>
          <w:color w:val="000000" w:themeColor="text1"/>
        </w:rPr>
        <w:t>Johnston,</w:t>
      </w:r>
      <w:r w:rsidRPr="008B256C">
        <w:rPr>
          <w:color w:val="000000" w:themeColor="text1"/>
        </w:rPr>
        <w:t xml:space="preserve"> </w:t>
      </w:r>
      <w:proofErr w:type="spellStart"/>
      <w:r w:rsidRPr="008B256C">
        <w:t>D</w:t>
      </w:r>
      <w:r>
        <w:t>afydd</w:t>
      </w:r>
      <w:proofErr w:type="spellEnd"/>
      <w:r w:rsidRPr="008B256C">
        <w:t xml:space="preserve">, </w:t>
      </w:r>
      <w:r w:rsidRPr="008B256C">
        <w:rPr>
          <w:i/>
          <w:iCs/>
        </w:rPr>
        <w:t>The Literature of Wales</w:t>
      </w:r>
      <w:r w:rsidRPr="008B256C">
        <w:t>, (Cardiff: University of Wales Press, 2017)</w:t>
      </w:r>
    </w:p>
    <w:p w14:paraId="1D31F44A" w14:textId="77777777" w:rsidR="00FD1A73" w:rsidRPr="008B256C" w:rsidRDefault="00FD1A73" w:rsidP="00FD1A73">
      <w:pPr>
        <w:rPr>
          <w:b/>
          <w:bCs/>
        </w:rPr>
      </w:pPr>
    </w:p>
    <w:p w14:paraId="207588CF" w14:textId="77777777" w:rsidR="00FD1A73" w:rsidRPr="008B256C" w:rsidRDefault="00FD1A73" w:rsidP="00FD1A73">
      <w:r w:rsidRPr="003B2C45">
        <w:t>Jones, Glyn,</w:t>
      </w:r>
      <w:r w:rsidRPr="008B256C">
        <w:t xml:space="preserve"> </w:t>
      </w:r>
      <w:r w:rsidRPr="008B256C">
        <w:rPr>
          <w:i/>
          <w:iCs/>
        </w:rPr>
        <w:t xml:space="preserve">The Dragon Has </w:t>
      </w:r>
      <w:proofErr w:type="spellStart"/>
      <w:r w:rsidRPr="008B256C">
        <w:rPr>
          <w:i/>
          <w:iCs/>
        </w:rPr>
        <w:t>TwoTongues</w:t>
      </w:r>
      <w:proofErr w:type="spellEnd"/>
      <w:r w:rsidRPr="008B256C">
        <w:rPr>
          <w:i/>
          <w:iCs/>
        </w:rPr>
        <w:t xml:space="preserve">, </w:t>
      </w:r>
      <w:r w:rsidRPr="008B256C">
        <w:t>(London: J.M. Dent &amp; Sons Ltd., 1968)</w:t>
      </w:r>
    </w:p>
    <w:p w14:paraId="580E4371" w14:textId="77777777" w:rsidR="00FD1A73" w:rsidRPr="008B256C" w:rsidRDefault="00FD1A73" w:rsidP="00FD1A73"/>
    <w:p w14:paraId="363E2283" w14:textId="3755EE19" w:rsidR="00FD1A73" w:rsidRPr="008B256C" w:rsidRDefault="00FD1A73" w:rsidP="00FD1A73">
      <w:r w:rsidRPr="008B256C">
        <w:rPr>
          <w:color w:val="000000" w:themeColor="text1"/>
        </w:rPr>
        <w:t>Jones,</w:t>
      </w:r>
      <w:r w:rsidRPr="008B256C">
        <w:rPr>
          <w:b/>
          <w:bCs/>
          <w:color w:val="000000" w:themeColor="text1"/>
        </w:rPr>
        <w:t xml:space="preserve"> </w:t>
      </w:r>
      <w:r w:rsidRPr="008206FD">
        <w:t>M.,</w:t>
      </w:r>
      <w:r w:rsidRPr="008B256C">
        <w:t xml:space="preserve"> </w:t>
      </w:r>
      <w:r w:rsidRPr="008B256C">
        <w:rPr>
          <w:i/>
          <w:iCs/>
        </w:rPr>
        <w:t>The Satire of Caradoc Evans</w:t>
      </w:r>
      <w:r w:rsidRPr="008B256C">
        <w:t xml:space="preserve"> in </w:t>
      </w:r>
      <w:r w:rsidRPr="008B256C">
        <w:rPr>
          <w:i/>
          <w:iCs/>
        </w:rPr>
        <w:t>The Anglo-Welsh Review,</w:t>
      </w:r>
      <w:r w:rsidRPr="008B256C">
        <w:t xml:space="preserve"> Vol. 72, 1982, pp.58-65</w:t>
      </w:r>
      <w:r w:rsidR="006D7508">
        <w:t>.</w:t>
      </w:r>
      <w:r w:rsidRPr="008B256C">
        <w:t xml:space="preserve"> </w:t>
      </w:r>
    </w:p>
    <w:p w14:paraId="08BEDAFA" w14:textId="77777777" w:rsidR="00FD1A73" w:rsidRPr="008B256C" w:rsidRDefault="00BF3A90" w:rsidP="00FD1A73">
      <w:pPr>
        <w:rPr>
          <w:rStyle w:val="Hyperlink"/>
        </w:rPr>
      </w:pPr>
      <w:hyperlink r:id="rId13" w:history="1">
        <w:r w:rsidR="00FD1A73" w:rsidRPr="008B256C">
          <w:rPr>
            <w:rStyle w:val="Hyperlink"/>
          </w:rPr>
          <w:t>https://www.enotes.com/topics/caradoc-evans/critical-essays/criticism</w:t>
        </w:r>
      </w:hyperlink>
    </w:p>
    <w:p w14:paraId="1CE36511" w14:textId="77777777" w:rsidR="00FD1A73" w:rsidRPr="008B256C" w:rsidRDefault="00FD1A73" w:rsidP="00FD1A73">
      <w:pPr>
        <w:pStyle w:val="FootnoteText"/>
        <w:rPr>
          <w:sz w:val="24"/>
          <w:szCs w:val="24"/>
        </w:rPr>
      </w:pPr>
      <w:r w:rsidRPr="008B256C">
        <w:rPr>
          <w:sz w:val="24"/>
          <w:szCs w:val="24"/>
        </w:rPr>
        <w:t>[accessed 16 July 2023]</w:t>
      </w:r>
    </w:p>
    <w:p w14:paraId="5AA8F226" w14:textId="77777777" w:rsidR="00FD1A73" w:rsidRPr="008B256C" w:rsidRDefault="00FD1A73" w:rsidP="00FD1A73">
      <w:pPr>
        <w:rPr>
          <w:b/>
          <w:bCs/>
        </w:rPr>
      </w:pPr>
    </w:p>
    <w:p w14:paraId="1E5E85C1" w14:textId="77777777" w:rsidR="00FD1A73" w:rsidRPr="008B256C" w:rsidRDefault="00FD1A73" w:rsidP="00FD1A73">
      <w:r w:rsidRPr="003B2C45">
        <w:t>Kinane, Ian,</w:t>
      </w:r>
      <w:r w:rsidRPr="008B256C">
        <w:t xml:space="preserve"> </w:t>
      </w:r>
      <w:r w:rsidRPr="008B256C">
        <w:rPr>
          <w:i/>
          <w:iCs/>
        </w:rPr>
        <w:t>Introduction to</w:t>
      </w:r>
      <w:r w:rsidRPr="008B256C">
        <w:t xml:space="preserve"> </w:t>
      </w:r>
      <w:r w:rsidRPr="008B256C">
        <w:rPr>
          <w:i/>
          <w:iCs/>
        </w:rPr>
        <w:t xml:space="preserve">Didactics and the Modern </w:t>
      </w:r>
      <w:proofErr w:type="spellStart"/>
      <w:r w:rsidRPr="008B256C">
        <w:rPr>
          <w:i/>
          <w:iCs/>
        </w:rPr>
        <w:t>Robinsonade</w:t>
      </w:r>
      <w:proofErr w:type="spellEnd"/>
      <w:r w:rsidRPr="008B256C">
        <w:rPr>
          <w:i/>
          <w:iCs/>
        </w:rPr>
        <w:t xml:space="preserve">, </w:t>
      </w:r>
      <w:r w:rsidRPr="008B256C">
        <w:t>(Liverpool: Liverpool University Press, 2019)</w:t>
      </w:r>
    </w:p>
    <w:p w14:paraId="2B3E10CF" w14:textId="77777777" w:rsidR="00FD1A73" w:rsidRPr="003B2C45" w:rsidRDefault="00FD1A73" w:rsidP="00FD1A73">
      <w:pPr>
        <w:rPr>
          <w:i/>
          <w:iCs/>
        </w:rPr>
      </w:pPr>
    </w:p>
    <w:p w14:paraId="0717AAEC" w14:textId="77777777" w:rsidR="00FD1A73" w:rsidRPr="003B2C45" w:rsidRDefault="00FD1A73" w:rsidP="00FD1A73">
      <w:pPr>
        <w:rPr>
          <w:i/>
          <w:iCs/>
        </w:rPr>
      </w:pPr>
      <w:proofErr w:type="spellStart"/>
      <w:r w:rsidRPr="003B2C45">
        <w:rPr>
          <w:color w:val="000000" w:themeColor="text1"/>
        </w:rPr>
        <w:t>Moelona</w:t>
      </w:r>
      <w:proofErr w:type="spellEnd"/>
      <w:r w:rsidRPr="003B2C45">
        <w:rPr>
          <w:i/>
          <w:iCs/>
        </w:rPr>
        <w:t xml:space="preserve">, </w:t>
      </w:r>
      <w:proofErr w:type="spellStart"/>
      <w:r w:rsidRPr="003B2C45">
        <w:rPr>
          <w:i/>
          <w:iCs/>
        </w:rPr>
        <w:t>Bugail</w:t>
      </w:r>
      <w:proofErr w:type="spellEnd"/>
      <w:r w:rsidRPr="003B2C45">
        <w:rPr>
          <w:i/>
          <w:iCs/>
        </w:rPr>
        <w:t xml:space="preserve"> y Bryn, </w:t>
      </w:r>
      <w:r w:rsidRPr="003B2C45">
        <w:t xml:space="preserve">(Dolgellau: </w:t>
      </w:r>
      <w:proofErr w:type="spellStart"/>
      <w:r w:rsidRPr="003B2C45">
        <w:t>Argraffwyd</w:t>
      </w:r>
      <w:proofErr w:type="spellEnd"/>
      <w:r w:rsidRPr="003B2C45">
        <w:t xml:space="preserve"> a </w:t>
      </w:r>
      <w:proofErr w:type="spellStart"/>
      <w:r w:rsidRPr="003B2C45">
        <w:t>Chyhoeddwyd</w:t>
      </w:r>
      <w:proofErr w:type="spellEnd"/>
      <w:r w:rsidRPr="003B2C45">
        <w:t xml:space="preserve"> </w:t>
      </w:r>
      <w:proofErr w:type="spellStart"/>
      <w:r w:rsidRPr="003B2C45">
        <w:t>yn</w:t>
      </w:r>
      <w:proofErr w:type="spellEnd"/>
      <w:r w:rsidRPr="003B2C45">
        <w:t xml:space="preserve"> </w:t>
      </w:r>
      <w:proofErr w:type="spellStart"/>
      <w:r w:rsidRPr="003B2C45">
        <w:t>Swyddfa’r</w:t>
      </w:r>
      <w:proofErr w:type="spellEnd"/>
      <w:r w:rsidRPr="003B2C45">
        <w:t xml:space="preserve"> ‘</w:t>
      </w:r>
      <w:proofErr w:type="spellStart"/>
      <w:r w:rsidRPr="003B2C45">
        <w:t>Cymro</w:t>
      </w:r>
      <w:proofErr w:type="spellEnd"/>
      <w:r w:rsidRPr="003B2C45">
        <w:t>’, 1917)</w:t>
      </w:r>
    </w:p>
    <w:p w14:paraId="3204CB6B" w14:textId="77777777" w:rsidR="00FD1A73" w:rsidRPr="003B2C45" w:rsidRDefault="00FD1A73" w:rsidP="00FD1A73"/>
    <w:p w14:paraId="7CFC9DBC" w14:textId="77777777" w:rsidR="00FD1A73" w:rsidRPr="003B2C45" w:rsidRDefault="00FD1A73" w:rsidP="00FD1A73">
      <w:proofErr w:type="spellStart"/>
      <w:r w:rsidRPr="003B2C45">
        <w:t>Moelona</w:t>
      </w:r>
      <w:proofErr w:type="spellEnd"/>
      <w:r w:rsidRPr="003B2C45">
        <w:t xml:space="preserve">, </w:t>
      </w:r>
      <w:proofErr w:type="spellStart"/>
      <w:r w:rsidRPr="003B2C45">
        <w:rPr>
          <w:i/>
          <w:iCs/>
        </w:rPr>
        <w:t>Cwrs</w:t>
      </w:r>
      <w:proofErr w:type="spellEnd"/>
      <w:r w:rsidRPr="003B2C45">
        <w:rPr>
          <w:i/>
          <w:iCs/>
        </w:rPr>
        <w:t xml:space="preserve"> Y </w:t>
      </w:r>
      <w:proofErr w:type="spellStart"/>
      <w:r w:rsidRPr="003B2C45">
        <w:rPr>
          <w:i/>
          <w:iCs/>
        </w:rPr>
        <w:t>Lli</w:t>
      </w:r>
      <w:proofErr w:type="spellEnd"/>
      <w:r w:rsidRPr="003B2C45">
        <w:rPr>
          <w:i/>
          <w:iCs/>
        </w:rPr>
        <w:t>,</w:t>
      </w:r>
      <w:r w:rsidRPr="003B2C45">
        <w:t xml:space="preserve"> (</w:t>
      </w:r>
      <w:proofErr w:type="spellStart"/>
      <w:r w:rsidRPr="003B2C45">
        <w:t>Wrecsam</w:t>
      </w:r>
      <w:proofErr w:type="spellEnd"/>
      <w:r w:rsidRPr="003B2C45">
        <w:t>: Hughes &amp; Fab, 1927)</w:t>
      </w:r>
    </w:p>
    <w:p w14:paraId="023C3BA6" w14:textId="77777777" w:rsidR="00FD1A73" w:rsidRPr="003B2C45" w:rsidRDefault="00FD1A73" w:rsidP="00FD1A73"/>
    <w:p w14:paraId="5BC8F6A4" w14:textId="77777777" w:rsidR="00FD1A73" w:rsidRPr="003B2C45" w:rsidRDefault="00FD1A73" w:rsidP="00FD1A73">
      <w:proofErr w:type="spellStart"/>
      <w:r w:rsidRPr="003B2C45">
        <w:t>Moelona</w:t>
      </w:r>
      <w:proofErr w:type="spellEnd"/>
      <w:r w:rsidRPr="003B2C45">
        <w:t xml:space="preserve">, </w:t>
      </w:r>
      <w:proofErr w:type="spellStart"/>
      <w:r w:rsidRPr="003B2C45">
        <w:rPr>
          <w:i/>
          <w:iCs/>
        </w:rPr>
        <w:t>Teulu</w:t>
      </w:r>
      <w:proofErr w:type="spellEnd"/>
      <w:r w:rsidRPr="003B2C45">
        <w:rPr>
          <w:i/>
          <w:iCs/>
        </w:rPr>
        <w:t xml:space="preserve"> Bach </w:t>
      </w:r>
      <w:proofErr w:type="spellStart"/>
      <w:r w:rsidRPr="003B2C45">
        <w:rPr>
          <w:i/>
          <w:iCs/>
        </w:rPr>
        <w:t>Nantoer</w:t>
      </w:r>
      <w:proofErr w:type="spellEnd"/>
      <w:r w:rsidRPr="003B2C45">
        <w:t xml:space="preserve"> (</w:t>
      </w:r>
      <w:proofErr w:type="spellStart"/>
      <w:r w:rsidRPr="003B2C45">
        <w:t>Wrecsam</w:t>
      </w:r>
      <w:proofErr w:type="spellEnd"/>
      <w:r w:rsidRPr="003B2C45">
        <w:t>: Hughes &amp; Fab, 1927)</w:t>
      </w:r>
    </w:p>
    <w:p w14:paraId="47AAD948" w14:textId="77777777" w:rsidR="00FD1A73" w:rsidRDefault="00FD1A73" w:rsidP="00FD1A73"/>
    <w:p w14:paraId="005E78A0" w14:textId="77777777" w:rsidR="00FD1A73" w:rsidRPr="003B2C45" w:rsidRDefault="00FD1A73" w:rsidP="00FD1A73">
      <w:proofErr w:type="spellStart"/>
      <w:r w:rsidRPr="003B2C45">
        <w:t>Moelona</w:t>
      </w:r>
      <w:proofErr w:type="spellEnd"/>
      <w:r w:rsidRPr="003B2C45">
        <w:t xml:space="preserve">, </w:t>
      </w:r>
      <w:proofErr w:type="spellStart"/>
      <w:r w:rsidRPr="003B2C45">
        <w:rPr>
          <w:i/>
          <w:iCs/>
        </w:rPr>
        <w:t>Breuddwydion</w:t>
      </w:r>
      <w:proofErr w:type="spellEnd"/>
      <w:r w:rsidRPr="003B2C45">
        <w:rPr>
          <w:i/>
          <w:iCs/>
        </w:rPr>
        <w:t xml:space="preserve"> Myfanwy</w:t>
      </w:r>
      <w:r w:rsidRPr="003B2C45">
        <w:t xml:space="preserve"> (</w:t>
      </w:r>
      <w:proofErr w:type="spellStart"/>
      <w:r w:rsidRPr="003B2C45">
        <w:t>Llundain</w:t>
      </w:r>
      <w:proofErr w:type="spellEnd"/>
      <w:r w:rsidRPr="003B2C45">
        <w:t>: Foyles Welsh Depot, 1928)</w:t>
      </w:r>
    </w:p>
    <w:p w14:paraId="434640F5" w14:textId="77777777" w:rsidR="00FD1A73" w:rsidRPr="003B2C45" w:rsidRDefault="00FD1A73" w:rsidP="00FD1A73"/>
    <w:p w14:paraId="7936BEA2" w14:textId="77777777" w:rsidR="00FD1A73" w:rsidRPr="003B2C45" w:rsidRDefault="00FD1A73" w:rsidP="00FD1A73">
      <w:pPr>
        <w:rPr>
          <w:i/>
          <w:iCs/>
        </w:rPr>
      </w:pPr>
      <w:proofErr w:type="spellStart"/>
      <w:r w:rsidRPr="003B2C45">
        <w:t>Moelona</w:t>
      </w:r>
      <w:proofErr w:type="spellEnd"/>
      <w:r w:rsidRPr="003B2C45">
        <w:t xml:space="preserve">, </w:t>
      </w:r>
      <w:proofErr w:type="spellStart"/>
      <w:r w:rsidRPr="003B2C45">
        <w:rPr>
          <w:i/>
          <w:iCs/>
        </w:rPr>
        <w:t>Storiau</w:t>
      </w:r>
      <w:proofErr w:type="spellEnd"/>
      <w:r w:rsidRPr="003B2C45">
        <w:rPr>
          <w:i/>
          <w:iCs/>
        </w:rPr>
        <w:t xml:space="preserve"> o Hanes </w:t>
      </w:r>
      <w:r w:rsidRPr="003B2C45">
        <w:t>(</w:t>
      </w:r>
      <w:proofErr w:type="spellStart"/>
      <w:r w:rsidRPr="003B2C45">
        <w:t>Caerdydd</w:t>
      </w:r>
      <w:proofErr w:type="spellEnd"/>
      <w:r w:rsidRPr="003B2C45">
        <w:t xml:space="preserve"> a </w:t>
      </w:r>
      <w:proofErr w:type="spellStart"/>
      <w:r w:rsidRPr="003B2C45">
        <w:t>Wrecsam</w:t>
      </w:r>
      <w:proofErr w:type="spellEnd"/>
      <w:r w:rsidRPr="003B2C45">
        <w:t>: The Educational Publishing Co., 1930)</w:t>
      </w:r>
      <w:r w:rsidRPr="003B2C45">
        <w:rPr>
          <w:i/>
          <w:iCs/>
        </w:rPr>
        <w:t xml:space="preserve"> </w:t>
      </w:r>
    </w:p>
    <w:p w14:paraId="443C4DF4" w14:textId="77777777" w:rsidR="00FD1A73" w:rsidRDefault="00FD1A73" w:rsidP="00FD1A73"/>
    <w:p w14:paraId="58876248" w14:textId="77777777" w:rsidR="00FD1A73" w:rsidRPr="003B2C45" w:rsidRDefault="00FD1A73" w:rsidP="00FD1A73">
      <w:pPr>
        <w:rPr>
          <w:i/>
          <w:iCs/>
        </w:rPr>
      </w:pPr>
      <w:proofErr w:type="spellStart"/>
      <w:r w:rsidRPr="003B2C45">
        <w:t>Moelona</w:t>
      </w:r>
      <w:proofErr w:type="spellEnd"/>
      <w:r w:rsidRPr="003B2C45">
        <w:rPr>
          <w:i/>
          <w:iCs/>
        </w:rPr>
        <w:t xml:space="preserve">, Beryl, </w:t>
      </w:r>
      <w:r w:rsidRPr="003B2C45">
        <w:t>(</w:t>
      </w:r>
      <w:proofErr w:type="spellStart"/>
      <w:r w:rsidRPr="003B2C45">
        <w:t>Wrecsam</w:t>
      </w:r>
      <w:proofErr w:type="spellEnd"/>
      <w:r w:rsidRPr="003B2C45">
        <w:t>: Hughes &amp; Fab, 1931)</w:t>
      </w:r>
    </w:p>
    <w:p w14:paraId="5CD2396C" w14:textId="77777777" w:rsidR="00FD1A73" w:rsidRDefault="00FD1A73" w:rsidP="00FD1A73"/>
    <w:p w14:paraId="07F1D934" w14:textId="77777777" w:rsidR="00FD1A73" w:rsidRDefault="00FD1A73" w:rsidP="00FD1A73">
      <w:proofErr w:type="spellStart"/>
      <w:r w:rsidRPr="003B2C45">
        <w:t>Moelona</w:t>
      </w:r>
      <w:proofErr w:type="spellEnd"/>
      <w:r w:rsidRPr="003B2C45">
        <w:t xml:space="preserve">, </w:t>
      </w:r>
      <w:proofErr w:type="spellStart"/>
      <w:r w:rsidRPr="003B2C45">
        <w:rPr>
          <w:i/>
          <w:iCs/>
        </w:rPr>
        <w:t>Ffynnonloyw</w:t>
      </w:r>
      <w:proofErr w:type="spellEnd"/>
      <w:r w:rsidRPr="003B2C45">
        <w:t xml:space="preserve"> (</w:t>
      </w:r>
      <w:proofErr w:type="spellStart"/>
      <w:r w:rsidRPr="003B2C45">
        <w:t>Llandsysul</w:t>
      </w:r>
      <w:proofErr w:type="spellEnd"/>
      <w:r w:rsidRPr="003B2C45">
        <w:t xml:space="preserve">: </w:t>
      </w:r>
      <w:proofErr w:type="spellStart"/>
      <w:r w:rsidRPr="003B2C45">
        <w:t>Gwasg</w:t>
      </w:r>
      <w:proofErr w:type="spellEnd"/>
      <w:r w:rsidRPr="003B2C45">
        <w:t xml:space="preserve"> Gomer, 1939)</w:t>
      </w:r>
    </w:p>
    <w:p w14:paraId="642641C2" w14:textId="77777777" w:rsidR="00FD1A73" w:rsidRPr="003B2C45" w:rsidRDefault="00FD1A73" w:rsidP="00FD1A73"/>
    <w:p w14:paraId="2AB58D37" w14:textId="77777777" w:rsidR="00FD1A73" w:rsidRPr="008B256C" w:rsidRDefault="00FD1A73" w:rsidP="00FD1A73">
      <w:pPr>
        <w:rPr>
          <w:b/>
          <w:bCs/>
        </w:rPr>
      </w:pPr>
      <w:proofErr w:type="spellStart"/>
      <w:r w:rsidRPr="003B2C45">
        <w:t>Moelona</w:t>
      </w:r>
      <w:proofErr w:type="spellEnd"/>
      <w:r w:rsidRPr="003B2C45">
        <w:t>,</w:t>
      </w:r>
      <w:r w:rsidRPr="008B256C">
        <w:t xml:space="preserve"> </w:t>
      </w:r>
      <w:proofErr w:type="spellStart"/>
      <w:r w:rsidRPr="008B256C">
        <w:rPr>
          <w:i/>
          <w:iCs/>
        </w:rPr>
        <w:t>Storiau</w:t>
      </w:r>
      <w:proofErr w:type="spellEnd"/>
      <w:r w:rsidRPr="008B256C">
        <w:rPr>
          <w:i/>
          <w:iCs/>
        </w:rPr>
        <w:t xml:space="preserve"> </w:t>
      </w:r>
      <w:proofErr w:type="spellStart"/>
      <w:r w:rsidRPr="008B256C">
        <w:rPr>
          <w:i/>
          <w:iCs/>
        </w:rPr>
        <w:t>Moelona</w:t>
      </w:r>
      <w:proofErr w:type="spellEnd"/>
      <w:r w:rsidRPr="008B256C">
        <w:rPr>
          <w:i/>
          <w:iCs/>
        </w:rPr>
        <w:t xml:space="preserve">, </w:t>
      </w:r>
      <w:r w:rsidRPr="008B256C">
        <w:t>(</w:t>
      </w:r>
      <w:proofErr w:type="spellStart"/>
      <w:r w:rsidRPr="008B256C">
        <w:t>Llandebie</w:t>
      </w:r>
      <w:proofErr w:type="spellEnd"/>
      <w:r w:rsidRPr="008B256C">
        <w:t xml:space="preserve">: </w:t>
      </w:r>
      <w:proofErr w:type="spellStart"/>
      <w:r w:rsidRPr="008B256C">
        <w:t>Llyfrau’r</w:t>
      </w:r>
      <w:proofErr w:type="spellEnd"/>
      <w:r w:rsidRPr="008B256C">
        <w:t xml:space="preserve"> </w:t>
      </w:r>
      <w:proofErr w:type="spellStart"/>
      <w:r w:rsidRPr="008B256C">
        <w:t>Dryw</w:t>
      </w:r>
      <w:proofErr w:type="spellEnd"/>
      <w:r w:rsidRPr="008B256C">
        <w:t>,)</w:t>
      </w:r>
    </w:p>
    <w:p w14:paraId="11F73360" w14:textId="77777777" w:rsidR="00FD1A73" w:rsidRPr="008B256C" w:rsidRDefault="00FD1A73" w:rsidP="00FD1A73">
      <w:pPr>
        <w:rPr>
          <w:b/>
          <w:bCs/>
        </w:rPr>
      </w:pPr>
    </w:p>
    <w:p w14:paraId="537AACC9" w14:textId="77777777" w:rsidR="00FD1A73" w:rsidRPr="003B2C45" w:rsidRDefault="00FD1A73" w:rsidP="00FD1A73">
      <w:r w:rsidRPr="003B2C45">
        <w:t xml:space="preserve">Morgan, </w:t>
      </w:r>
      <w:proofErr w:type="spellStart"/>
      <w:r w:rsidRPr="003B2C45">
        <w:t>Gerwyn</w:t>
      </w:r>
      <w:proofErr w:type="spellEnd"/>
      <w:r w:rsidRPr="003B2C45">
        <w:t xml:space="preserve">, </w:t>
      </w:r>
      <w:r w:rsidRPr="003B2C45">
        <w:rPr>
          <w:i/>
          <w:iCs/>
        </w:rPr>
        <w:t xml:space="preserve">The Faded Glory – The </w:t>
      </w:r>
      <w:proofErr w:type="spellStart"/>
      <w:r w:rsidRPr="003B2C45">
        <w:rPr>
          <w:i/>
          <w:iCs/>
        </w:rPr>
        <w:t>Tivyside</w:t>
      </w:r>
      <w:proofErr w:type="spellEnd"/>
      <w:r w:rsidRPr="003B2C45">
        <w:rPr>
          <w:i/>
          <w:iCs/>
        </w:rPr>
        <w:t xml:space="preserve"> Squires and their Mansions,</w:t>
      </w:r>
      <w:r w:rsidRPr="003B2C45">
        <w:t xml:space="preserve"> (Beulah: </w:t>
      </w:r>
      <w:proofErr w:type="spellStart"/>
      <w:r w:rsidRPr="003B2C45">
        <w:t>Gerwyn</w:t>
      </w:r>
      <w:proofErr w:type="spellEnd"/>
      <w:r w:rsidRPr="003B2C45">
        <w:t xml:space="preserve"> Morgan, 2023)</w:t>
      </w:r>
    </w:p>
    <w:p w14:paraId="24437CBA" w14:textId="77777777" w:rsidR="00FD1A73" w:rsidRPr="003B2C45" w:rsidRDefault="00FD1A73" w:rsidP="00FD1A73"/>
    <w:p w14:paraId="4C14C004" w14:textId="77777777" w:rsidR="00FD1A73" w:rsidRPr="008B256C" w:rsidRDefault="00FD1A73" w:rsidP="00FD1A73">
      <w:r w:rsidRPr="003B2C45">
        <w:t>Morgan, Kenneth O.,</w:t>
      </w:r>
      <w:r w:rsidRPr="008B256C">
        <w:rPr>
          <w:b/>
          <w:bCs/>
        </w:rPr>
        <w:t xml:space="preserve"> </w:t>
      </w:r>
      <w:r w:rsidRPr="008B256C">
        <w:rPr>
          <w:i/>
          <w:iCs/>
        </w:rPr>
        <w:t xml:space="preserve">Rebirth of a Nation – Wales 1880-1980, </w:t>
      </w:r>
      <w:r w:rsidRPr="008B256C">
        <w:t>(Oxford: Oxford University Press, 1990)</w:t>
      </w:r>
    </w:p>
    <w:p w14:paraId="53172821" w14:textId="77777777" w:rsidR="00FD1A73" w:rsidRPr="008B256C" w:rsidRDefault="00FD1A73" w:rsidP="00FD1A73">
      <w:pPr>
        <w:rPr>
          <w:b/>
          <w:bCs/>
        </w:rPr>
      </w:pPr>
    </w:p>
    <w:p w14:paraId="3A6B4930" w14:textId="769C0268" w:rsidR="00FD1A73" w:rsidRPr="008B256C" w:rsidRDefault="00FD1A73" w:rsidP="00FD1A73">
      <w:pPr>
        <w:rPr>
          <w:i/>
          <w:iCs/>
        </w:rPr>
      </w:pPr>
      <w:r w:rsidRPr="00581D2D">
        <w:t xml:space="preserve">Owen, </w:t>
      </w:r>
      <w:proofErr w:type="spellStart"/>
      <w:r w:rsidRPr="00581D2D">
        <w:t>Tomos</w:t>
      </w:r>
      <w:proofErr w:type="spellEnd"/>
      <w:r w:rsidRPr="008B256C">
        <w:rPr>
          <w:b/>
          <w:bCs/>
        </w:rPr>
        <w:t>,</w:t>
      </w:r>
      <w:r w:rsidRPr="008B256C">
        <w:t xml:space="preserve"> edited by Katie </w:t>
      </w:r>
      <w:proofErr w:type="spellStart"/>
      <w:r w:rsidRPr="008B256C">
        <w:t>Gramich</w:t>
      </w:r>
      <w:proofErr w:type="spellEnd"/>
      <w:r w:rsidRPr="008B256C">
        <w:t xml:space="preserve">, </w:t>
      </w:r>
      <w:r w:rsidRPr="008B256C">
        <w:rPr>
          <w:i/>
          <w:iCs/>
        </w:rPr>
        <w:t xml:space="preserve">From Slum to Capel Sion: </w:t>
      </w:r>
      <w:proofErr w:type="gramStart"/>
      <w:r w:rsidRPr="008B256C">
        <w:rPr>
          <w:i/>
          <w:iCs/>
        </w:rPr>
        <w:t>the</w:t>
      </w:r>
      <w:proofErr w:type="gramEnd"/>
      <w:r w:rsidRPr="008B256C">
        <w:rPr>
          <w:i/>
          <w:iCs/>
        </w:rPr>
        <w:t xml:space="preserve"> Early Fiction of Caradoc Evans and the Prehistory of ‘Anglo-Welsh Literature’</w:t>
      </w:r>
      <w:r w:rsidRPr="008B256C">
        <w:t>, Almanac:16,  Yearbook of Welsh Writing in English, vol. 16, (Cardigan: Parthian,  2012) pp.121-145</w:t>
      </w:r>
      <w:r w:rsidR="006D7508">
        <w:t>.</w:t>
      </w:r>
    </w:p>
    <w:p w14:paraId="40E3900D" w14:textId="77777777" w:rsidR="00FD1A73" w:rsidRPr="008B256C" w:rsidRDefault="00FD1A73" w:rsidP="00FD1A73"/>
    <w:p w14:paraId="751A25DA" w14:textId="5A153B01" w:rsidR="00FD1A73" w:rsidRPr="008B256C" w:rsidRDefault="00FD1A73" w:rsidP="00FD1A73">
      <w:pPr>
        <w:pStyle w:val="FootnoteText"/>
        <w:rPr>
          <w:rStyle w:val="Hyperlink"/>
          <w:sz w:val="24"/>
          <w:szCs w:val="24"/>
        </w:rPr>
      </w:pPr>
      <w:r w:rsidRPr="008206FD">
        <w:rPr>
          <w:sz w:val="24"/>
          <w:szCs w:val="24"/>
        </w:rPr>
        <w:t>Pugh, Edwin,</w:t>
      </w:r>
      <w:r w:rsidRPr="008B256C">
        <w:rPr>
          <w:sz w:val="24"/>
          <w:szCs w:val="24"/>
        </w:rPr>
        <w:t xml:space="preserve"> </w:t>
      </w:r>
      <w:r w:rsidRPr="008B256C">
        <w:rPr>
          <w:i/>
          <w:iCs/>
          <w:sz w:val="24"/>
          <w:szCs w:val="24"/>
        </w:rPr>
        <w:t xml:space="preserve">A Book of Novels </w:t>
      </w:r>
      <w:r w:rsidRPr="008B256C">
        <w:rPr>
          <w:sz w:val="24"/>
          <w:szCs w:val="24"/>
        </w:rPr>
        <w:t xml:space="preserve">in </w:t>
      </w:r>
      <w:r w:rsidRPr="008B256C">
        <w:rPr>
          <w:i/>
          <w:iCs/>
          <w:sz w:val="24"/>
          <w:szCs w:val="24"/>
        </w:rPr>
        <w:t>Bookman,</w:t>
      </w:r>
      <w:r w:rsidRPr="008B256C">
        <w:rPr>
          <w:sz w:val="24"/>
          <w:szCs w:val="24"/>
        </w:rPr>
        <w:t xml:space="preserve"> Vol. 49, No. 291, December, 1915. p.97</w:t>
      </w:r>
      <w:r w:rsidR="006D7508">
        <w:rPr>
          <w:sz w:val="24"/>
          <w:szCs w:val="24"/>
        </w:rPr>
        <w:t>.</w:t>
      </w:r>
      <w:r w:rsidRPr="008B256C">
        <w:rPr>
          <w:sz w:val="24"/>
          <w:szCs w:val="24"/>
        </w:rPr>
        <w:t xml:space="preserve"> </w:t>
      </w:r>
      <w:hyperlink r:id="rId14" w:history="1">
        <w:r w:rsidRPr="008B256C">
          <w:rPr>
            <w:rStyle w:val="Hyperlink"/>
            <w:sz w:val="24"/>
            <w:szCs w:val="24"/>
          </w:rPr>
          <w:t>https://www.enotes.com/topics/caradoc-evans/critical-essays/criticism</w:t>
        </w:r>
      </w:hyperlink>
    </w:p>
    <w:p w14:paraId="072B01F4" w14:textId="77777777" w:rsidR="00FD1A73" w:rsidRPr="008B256C" w:rsidRDefault="00FD1A73" w:rsidP="00FD1A73">
      <w:pPr>
        <w:pStyle w:val="FootnoteText"/>
        <w:rPr>
          <w:sz w:val="24"/>
          <w:szCs w:val="24"/>
        </w:rPr>
      </w:pPr>
      <w:r w:rsidRPr="008B256C">
        <w:rPr>
          <w:sz w:val="24"/>
          <w:szCs w:val="24"/>
        </w:rPr>
        <w:t>[accessed 16 July 2023]</w:t>
      </w:r>
    </w:p>
    <w:p w14:paraId="17F69488" w14:textId="77777777" w:rsidR="00FD1A73" w:rsidRPr="008B256C" w:rsidRDefault="00FD1A73" w:rsidP="00FD1A73"/>
    <w:p w14:paraId="69ACE34B" w14:textId="76708EA5" w:rsidR="00FD1A73" w:rsidRPr="008B256C" w:rsidRDefault="00FD1A73" w:rsidP="00FD1A73">
      <w:r w:rsidRPr="008206FD">
        <w:lastRenderedPageBreak/>
        <w:t xml:space="preserve">Rosser, </w:t>
      </w:r>
      <w:proofErr w:type="spellStart"/>
      <w:r w:rsidRPr="008206FD">
        <w:t>Siwan</w:t>
      </w:r>
      <w:proofErr w:type="spellEnd"/>
      <w:r w:rsidRPr="008206FD">
        <w:t xml:space="preserve"> M.,</w:t>
      </w:r>
      <w:r w:rsidRPr="008B256C">
        <w:rPr>
          <w:b/>
          <w:bCs/>
        </w:rPr>
        <w:t xml:space="preserve"> </w:t>
      </w:r>
      <w:r w:rsidRPr="008B256C">
        <w:rPr>
          <w:i/>
          <w:iCs/>
        </w:rPr>
        <w:t xml:space="preserve">Navigating Nationhood, Gender, and the </w:t>
      </w:r>
      <w:proofErr w:type="spellStart"/>
      <w:r w:rsidRPr="008B256C">
        <w:rPr>
          <w:i/>
          <w:iCs/>
        </w:rPr>
        <w:t>Robinsonade</w:t>
      </w:r>
      <w:proofErr w:type="spellEnd"/>
      <w:r w:rsidRPr="008B256C">
        <w:rPr>
          <w:i/>
          <w:iCs/>
        </w:rPr>
        <w:t xml:space="preserve"> in </w:t>
      </w:r>
      <w:r w:rsidRPr="008B256C">
        <w:rPr>
          <w:b/>
          <w:bCs/>
        </w:rPr>
        <w:t>‘</w:t>
      </w:r>
      <w:r w:rsidRPr="008B256C">
        <w:rPr>
          <w:i/>
          <w:iCs/>
        </w:rPr>
        <w:t>The Dreams of Myfanwy</w:t>
      </w:r>
      <w:r w:rsidRPr="008B256C">
        <w:rPr>
          <w:b/>
          <w:bCs/>
          <w:i/>
          <w:iCs/>
        </w:rPr>
        <w:t xml:space="preserve">’, </w:t>
      </w:r>
      <w:r w:rsidRPr="008B256C">
        <w:t xml:space="preserve">in </w:t>
      </w:r>
      <w:r w:rsidRPr="008B256C">
        <w:rPr>
          <w:i/>
          <w:iCs/>
        </w:rPr>
        <w:t xml:space="preserve">Didactics and the Modern </w:t>
      </w:r>
      <w:proofErr w:type="spellStart"/>
      <w:r w:rsidRPr="008B256C">
        <w:rPr>
          <w:i/>
          <w:iCs/>
        </w:rPr>
        <w:t>Robinsonade</w:t>
      </w:r>
      <w:proofErr w:type="spellEnd"/>
      <w:r w:rsidRPr="008B256C">
        <w:rPr>
          <w:i/>
          <w:iCs/>
        </w:rPr>
        <w:t xml:space="preserve">’, </w:t>
      </w:r>
      <w:r w:rsidRPr="008B256C">
        <w:t>edited by Ian Kinane, Liverpool English Texts and Studies 75, (Liverpool: Liverpool University Press, 2019) pp.91-117</w:t>
      </w:r>
      <w:r w:rsidR="006D7508">
        <w:t>.</w:t>
      </w:r>
    </w:p>
    <w:p w14:paraId="2898B5CD" w14:textId="77777777" w:rsidR="00FD1A73" w:rsidRPr="008B256C" w:rsidRDefault="00FD1A73" w:rsidP="00FD1A73">
      <w:pPr>
        <w:rPr>
          <w:b/>
          <w:bCs/>
        </w:rPr>
      </w:pPr>
    </w:p>
    <w:p w14:paraId="05832F20" w14:textId="77777777" w:rsidR="00FD1A73" w:rsidRPr="008B256C" w:rsidRDefault="00FD1A73" w:rsidP="00FD1A73">
      <w:r w:rsidRPr="003B2C45">
        <w:t>Sandys,</w:t>
      </w:r>
      <w:r w:rsidRPr="008B256C">
        <w:t xml:space="preserve"> O</w:t>
      </w:r>
      <w:r>
        <w:t>liver</w:t>
      </w:r>
      <w:r w:rsidRPr="008B256C">
        <w:t xml:space="preserve">, </w:t>
      </w:r>
      <w:r w:rsidRPr="008B256C">
        <w:rPr>
          <w:i/>
          <w:iCs/>
        </w:rPr>
        <w:t xml:space="preserve">Caradoc Evans </w:t>
      </w:r>
      <w:r w:rsidRPr="008B256C">
        <w:t>(London: Hurst &amp; Blackett Ltd., 1946)</w:t>
      </w:r>
    </w:p>
    <w:p w14:paraId="14B39434" w14:textId="77777777" w:rsidR="00FD1A73" w:rsidRPr="008B256C" w:rsidRDefault="00FD1A73" w:rsidP="00FD1A73">
      <w:pPr>
        <w:rPr>
          <w:b/>
          <w:bCs/>
        </w:rPr>
      </w:pPr>
    </w:p>
    <w:p w14:paraId="48493D7F" w14:textId="571D4FEB" w:rsidR="00FD1A73" w:rsidRPr="008B256C" w:rsidRDefault="00FD1A73" w:rsidP="00FD1A73">
      <w:r w:rsidRPr="00581D2D">
        <w:t>Smith, Kieron,</w:t>
      </w:r>
      <w:r w:rsidRPr="008B256C">
        <w:t xml:space="preserve"> edited by Katie </w:t>
      </w:r>
      <w:proofErr w:type="spellStart"/>
      <w:r w:rsidRPr="008B256C">
        <w:t>Gramich</w:t>
      </w:r>
      <w:proofErr w:type="spellEnd"/>
      <w:r w:rsidRPr="008B256C">
        <w:t xml:space="preserve">, </w:t>
      </w:r>
      <w:r w:rsidRPr="008B256C">
        <w:rPr>
          <w:i/>
          <w:iCs/>
        </w:rPr>
        <w:t>Constructing the Map: Welsh Criticism of Caradoc Evans’</w:t>
      </w:r>
      <w:r w:rsidRPr="008B256C">
        <w:t>, Almanac: Yearbook of Welsh Writing in English, vol. 16, (Cardigan: Parthian, 2012) pp.89-115</w:t>
      </w:r>
      <w:r w:rsidR="006D7508">
        <w:t>.</w:t>
      </w:r>
    </w:p>
    <w:p w14:paraId="3CC90A3A" w14:textId="77777777" w:rsidR="00FD1A73" w:rsidRPr="008B256C" w:rsidRDefault="00FD1A73" w:rsidP="00FD1A73"/>
    <w:p w14:paraId="079A2BCA" w14:textId="1A8FCD81" w:rsidR="00FD1A73" w:rsidRPr="008B256C" w:rsidRDefault="00FD1A73" w:rsidP="00FD1A73">
      <w:pPr>
        <w:rPr>
          <w:i/>
          <w:iCs/>
        </w:rPr>
      </w:pPr>
      <w:r w:rsidRPr="00581D2D">
        <w:t>Thomas, Lucy,</w:t>
      </w:r>
      <w:r w:rsidRPr="008B256C">
        <w:rPr>
          <w:b/>
          <w:bCs/>
        </w:rPr>
        <w:t xml:space="preserve"> </w:t>
      </w:r>
      <w:r w:rsidRPr="008B256C">
        <w:t xml:space="preserve">edited by Katie </w:t>
      </w:r>
      <w:proofErr w:type="spellStart"/>
      <w:r w:rsidRPr="008B256C">
        <w:t>Gramich</w:t>
      </w:r>
      <w:proofErr w:type="spellEnd"/>
      <w:r w:rsidRPr="008B256C">
        <w:t xml:space="preserve">, </w:t>
      </w:r>
      <w:r w:rsidRPr="008B256C">
        <w:rPr>
          <w:i/>
          <w:iCs/>
        </w:rPr>
        <w:t xml:space="preserve">He was thinking in Welsh now, though he spoke in English, </w:t>
      </w:r>
      <w:r w:rsidRPr="008B256C">
        <w:t xml:space="preserve"> Almanac: Yearbook of Welsh Writing in English, vol.13 (Cardigan: Parthian, 2009) pp.27-54</w:t>
      </w:r>
      <w:r w:rsidR="006D7508">
        <w:t>.</w:t>
      </w:r>
    </w:p>
    <w:p w14:paraId="408E9A42" w14:textId="77777777" w:rsidR="00FD1A73" w:rsidRPr="008B256C" w:rsidRDefault="00FD1A73" w:rsidP="00FD1A73">
      <w:pPr>
        <w:rPr>
          <w:b/>
          <w:bCs/>
        </w:rPr>
      </w:pPr>
    </w:p>
    <w:p w14:paraId="39C0A075" w14:textId="77777777" w:rsidR="00FD1A73" w:rsidRPr="008B256C" w:rsidRDefault="00FD1A73" w:rsidP="00FD1A73">
      <w:r w:rsidRPr="003B2C45">
        <w:t>Tobit Evans, Henry,</w:t>
      </w:r>
      <w:r w:rsidRPr="008B256C">
        <w:rPr>
          <w:b/>
          <w:bCs/>
        </w:rPr>
        <w:t xml:space="preserve"> </w:t>
      </w:r>
      <w:r w:rsidRPr="008B256C">
        <w:t xml:space="preserve"> </w:t>
      </w:r>
      <w:r w:rsidRPr="008B256C">
        <w:rPr>
          <w:i/>
          <w:iCs/>
        </w:rPr>
        <w:t>Rebecca Riots!</w:t>
      </w:r>
      <w:r w:rsidRPr="008B256C">
        <w:t xml:space="preserve"> </w:t>
      </w:r>
      <w:r w:rsidRPr="008B256C">
        <w:rPr>
          <w:i/>
          <w:iCs/>
        </w:rPr>
        <w:t xml:space="preserve">True Tales of the Transvestite Terrorists who Vexed Victoria, </w:t>
      </w:r>
      <w:r w:rsidRPr="008B256C">
        <w:t xml:space="preserve">(David M. Gross, 2010) </w:t>
      </w:r>
    </w:p>
    <w:p w14:paraId="2DD8711C" w14:textId="77777777" w:rsidR="00FD1A73" w:rsidRPr="008B256C" w:rsidRDefault="00FD1A73" w:rsidP="00FD1A73"/>
    <w:p w14:paraId="63781962" w14:textId="77777777" w:rsidR="00FD1A73" w:rsidRPr="008B256C" w:rsidRDefault="00FD1A73" w:rsidP="00FD1A73">
      <w:pPr>
        <w:rPr>
          <w:i/>
          <w:iCs/>
        </w:rPr>
      </w:pPr>
      <w:proofErr w:type="spellStart"/>
      <w:r w:rsidRPr="003B2C45">
        <w:t>Twrgwyn</w:t>
      </w:r>
      <w:proofErr w:type="spellEnd"/>
      <w:r w:rsidRPr="003B2C45">
        <w:t xml:space="preserve"> Chapel Records,</w:t>
      </w:r>
      <w:r w:rsidRPr="008B256C">
        <w:rPr>
          <w:i/>
          <w:iCs/>
        </w:rPr>
        <w:t xml:space="preserve"> </w:t>
      </w:r>
      <w:proofErr w:type="spellStart"/>
      <w:r w:rsidRPr="008B256C">
        <w:t>Rhydlewis</w:t>
      </w:r>
      <w:proofErr w:type="spellEnd"/>
      <w:r w:rsidRPr="008B256C">
        <w:t xml:space="preserve"> History Group</w:t>
      </w:r>
    </w:p>
    <w:p w14:paraId="1172B91E" w14:textId="77777777" w:rsidR="00FD1A73" w:rsidRPr="008B256C" w:rsidRDefault="00FD1A73" w:rsidP="00FD1A73">
      <w:pPr>
        <w:rPr>
          <w:b/>
          <w:bCs/>
        </w:rPr>
      </w:pPr>
    </w:p>
    <w:p w14:paraId="793478AE" w14:textId="77777777" w:rsidR="00FD1A73" w:rsidRPr="008B256C" w:rsidRDefault="00FD1A73" w:rsidP="00FD1A73">
      <w:r w:rsidRPr="003B2C45">
        <w:t>White, Elizabeth,</w:t>
      </w:r>
      <w:r w:rsidRPr="008B256C">
        <w:rPr>
          <w:b/>
          <w:bCs/>
        </w:rPr>
        <w:t xml:space="preserve"> </w:t>
      </w:r>
      <w:r w:rsidRPr="008B256C">
        <w:rPr>
          <w:i/>
          <w:iCs/>
        </w:rPr>
        <w:t xml:space="preserve">Rats, Pigs and Privies, A Cardiganshire Life </w:t>
      </w:r>
      <w:r w:rsidRPr="008B256C">
        <w:t xml:space="preserve">(Aberystwyth: </w:t>
      </w:r>
      <w:proofErr w:type="spellStart"/>
      <w:r w:rsidRPr="008B256C">
        <w:t>Cymdeithas</w:t>
      </w:r>
      <w:proofErr w:type="spellEnd"/>
      <w:r w:rsidRPr="008B256C">
        <w:t xml:space="preserve"> </w:t>
      </w:r>
      <w:proofErr w:type="spellStart"/>
      <w:r w:rsidRPr="008B256C">
        <w:t>Lyfrau</w:t>
      </w:r>
      <w:proofErr w:type="spellEnd"/>
      <w:r w:rsidRPr="008B256C">
        <w:t xml:space="preserve"> Ceredigion Ltd., 2005)</w:t>
      </w:r>
    </w:p>
    <w:p w14:paraId="6D06A1AC" w14:textId="77777777" w:rsidR="00FD1A73" w:rsidRDefault="00FD1A73" w:rsidP="00FD1A73">
      <w:pPr>
        <w:rPr>
          <w:b/>
          <w:bCs/>
          <w:i/>
          <w:iCs/>
        </w:rPr>
      </w:pPr>
    </w:p>
    <w:p w14:paraId="32752411" w14:textId="77777777" w:rsidR="00FD1A73" w:rsidRDefault="00FD1A73" w:rsidP="00FD1A73">
      <w:r>
        <w:t xml:space="preserve">Williams, David, </w:t>
      </w:r>
      <w:r>
        <w:rPr>
          <w:i/>
          <w:iCs/>
        </w:rPr>
        <w:t xml:space="preserve">The Rebecca Riots, A Study in Agrarian Discontent, </w:t>
      </w:r>
      <w:r>
        <w:t xml:space="preserve">(Cardiff: University of Wales Press, 1986) </w:t>
      </w:r>
    </w:p>
    <w:p w14:paraId="52F57F42" w14:textId="77777777" w:rsidR="00FD1A73" w:rsidRPr="002916A3" w:rsidRDefault="00FD1A73" w:rsidP="00FD1A73"/>
    <w:p w14:paraId="2F1FF413" w14:textId="77777777" w:rsidR="00FD1A73" w:rsidRDefault="00FD1A73" w:rsidP="00FD1A73">
      <w:r w:rsidRPr="009E2564">
        <w:t>Williams, T.L.,</w:t>
      </w:r>
      <w:r w:rsidRPr="008B256C">
        <w:t xml:space="preserve"> </w:t>
      </w:r>
      <w:r w:rsidRPr="008B256C">
        <w:rPr>
          <w:i/>
          <w:iCs/>
        </w:rPr>
        <w:t>Caradoc Evans. Writers of Wales,</w:t>
      </w:r>
      <w:r w:rsidRPr="008B256C">
        <w:t xml:space="preserve"> edited by </w:t>
      </w:r>
      <w:proofErr w:type="spellStart"/>
      <w:r w:rsidRPr="008B256C">
        <w:t>Meic</w:t>
      </w:r>
      <w:proofErr w:type="spellEnd"/>
      <w:r w:rsidRPr="008B256C">
        <w:t xml:space="preserve"> Stephens &amp; R. Brinley Jones,  (</w:t>
      </w:r>
      <w:r>
        <w:t xml:space="preserve">Cardiff: </w:t>
      </w:r>
      <w:r w:rsidRPr="008B256C">
        <w:t>University of Wales Press, 1970</w:t>
      </w:r>
      <w:r>
        <w:t>)</w:t>
      </w:r>
    </w:p>
    <w:p w14:paraId="77E3425C" w14:textId="77777777" w:rsidR="00FD1A73" w:rsidRPr="008B256C" w:rsidRDefault="00FD1A73" w:rsidP="00FD1A73">
      <w:pPr>
        <w:rPr>
          <w:b/>
          <w:bCs/>
          <w:i/>
          <w:iCs/>
        </w:rPr>
      </w:pPr>
    </w:p>
    <w:p w14:paraId="6475ABDF" w14:textId="77777777" w:rsidR="00FD1A73" w:rsidRPr="008B256C" w:rsidRDefault="00FD1A73" w:rsidP="00FD1A73">
      <w:r w:rsidRPr="009E2564">
        <w:t>Wyn</w:t>
      </w:r>
      <w:r w:rsidRPr="009E2564">
        <w:rPr>
          <w:i/>
          <w:iCs/>
        </w:rPr>
        <w:t xml:space="preserve">, </w:t>
      </w:r>
      <w:proofErr w:type="spellStart"/>
      <w:r w:rsidRPr="009E2564">
        <w:t>Hefin</w:t>
      </w:r>
      <w:proofErr w:type="spellEnd"/>
      <w:r w:rsidRPr="009E2564">
        <w:t>,</w:t>
      </w:r>
      <w:r w:rsidRPr="008B256C">
        <w:rPr>
          <w:b/>
          <w:bCs/>
          <w:i/>
          <w:iCs/>
        </w:rPr>
        <w:t xml:space="preserve"> </w:t>
      </w:r>
      <w:r w:rsidRPr="008B256C">
        <w:rPr>
          <w:i/>
          <w:iCs/>
        </w:rPr>
        <w:t xml:space="preserve">In Pursuit of </w:t>
      </w:r>
      <w:proofErr w:type="spellStart"/>
      <w:r w:rsidRPr="008B256C">
        <w:rPr>
          <w:i/>
          <w:iCs/>
        </w:rPr>
        <w:t>Twm</w:t>
      </w:r>
      <w:proofErr w:type="spellEnd"/>
      <w:r w:rsidRPr="008B256C">
        <w:rPr>
          <w:i/>
          <w:iCs/>
        </w:rPr>
        <w:t xml:space="preserve"> </w:t>
      </w:r>
      <w:proofErr w:type="spellStart"/>
      <w:r w:rsidRPr="008B256C">
        <w:rPr>
          <w:i/>
          <w:iCs/>
        </w:rPr>
        <w:t>Carnabwth</w:t>
      </w:r>
      <w:proofErr w:type="spellEnd"/>
      <w:r w:rsidRPr="008B256C">
        <w:rPr>
          <w:i/>
          <w:iCs/>
        </w:rPr>
        <w:t xml:space="preserve"> – the Original Leader of the Rebecca Riots, </w:t>
      </w:r>
      <w:r w:rsidRPr="008B256C">
        <w:rPr>
          <w:bCs/>
          <w:iCs/>
        </w:rPr>
        <w:t>(</w:t>
      </w:r>
      <w:proofErr w:type="spellStart"/>
      <w:r w:rsidRPr="008B256C">
        <w:rPr>
          <w:bCs/>
          <w:iCs/>
        </w:rPr>
        <w:t>Talybont</w:t>
      </w:r>
      <w:proofErr w:type="spellEnd"/>
      <w:r w:rsidRPr="008B256C">
        <w:rPr>
          <w:bCs/>
          <w:iCs/>
        </w:rPr>
        <w:t xml:space="preserve">: </w:t>
      </w:r>
      <w:r w:rsidRPr="008B256C">
        <w:t xml:space="preserve">Y </w:t>
      </w:r>
      <w:proofErr w:type="spellStart"/>
      <w:r w:rsidRPr="008B256C">
        <w:t>Lolfa</w:t>
      </w:r>
      <w:proofErr w:type="spellEnd"/>
      <w:r w:rsidRPr="008B256C">
        <w:t xml:space="preserve"> Cyr, 2022)</w:t>
      </w:r>
    </w:p>
    <w:p w14:paraId="73C83D2F" w14:textId="77777777" w:rsidR="00FD1A73" w:rsidRPr="000A1272" w:rsidRDefault="00FD1A73" w:rsidP="00112277">
      <w:pPr>
        <w:spacing w:line="480" w:lineRule="auto"/>
        <w:ind w:firstLine="720"/>
        <w:rPr>
          <w:color w:val="000000" w:themeColor="text1"/>
        </w:rPr>
      </w:pPr>
    </w:p>
    <w:sectPr w:rsidR="00FD1A73" w:rsidRPr="000A1272" w:rsidSect="00C14073">
      <w:headerReference w:type="even" r:id="rId15"/>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491916" w14:textId="77777777" w:rsidR="00BF3A90" w:rsidRDefault="00BF3A90" w:rsidP="006F7D4A">
      <w:r>
        <w:separator/>
      </w:r>
    </w:p>
  </w:endnote>
  <w:endnote w:type="continuationSeparator" w:id="0">
    <w:p w14:paraId="6A9EDA5F" w14:textId="77777777" w:rsidR="00BF3A90" w:rsidRDefault="00BF3A90" w:rsidP="006F7D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ourier">
    <w:panose1 w:val="00000000000000000000"/>
    <w:charset w:val="00"/>
    <w:family w:val="auto"/>
    <w:pitch w:val="variable"/>
    <w:sig w:usb0="00000003" w:usb1="00000000" w:usb2="00000000" w:usb3="00000000" w:csb0="00000003"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C11729" w14:textId="77777777" w:rsidR="00BF3A90" w:rsidRDefault="00BF3A90" w:rsidP="006F7D4A">
      <w:r>
        <w:separator/>
      </w:r>
    </w:p>
  </w:footnote>
  <w:footnote w:type="continuationSeparator" w:id="0">
    <w:p w14:paraId="04D49664" w14:textId="77777777" w:rsidR="00BF3A90" w:rsidRDefault="00BF3A90" w:rsidP="006F7D4A">
      <w:r>
        <w:continuationSeparator/>
      </w:r>
    </w:p>
  </w:footnote>
  <w:footnote w:id="1">
    <w:p w14:paraId="04ACD200" w14:textId="296C8A88" w:rsidR="00620CA3" w:rsidRPr="004A3840" w:rsidRDefault="00AF3E92">
      <w:pPr>
        <w:pStyle w:val="FootnoteText"/>
      </w:pPr>
      <w:r w:rsidRPr="004A3840">
        <w:rPr>
          <w:rStyle w:val="FootnoteReference"/>
        </w:rPr>
        <w:footnoteRef/>
      </w:r>
      <w:r w:rsidR="00620CA3" w:rsidRPr="004A3840">
        <w:rPr>
          <w:rStyle w:val="FootnoteReference"/>
        </w:rPr>
        <w:footnoteRef/>
      </w:r>
      <w:r w:rsidR="00620CA3" w:rsidRPr="004A3840">
        <w:t xml:space="preserve"> </w:t>
      </w:r>
      <w:r w:rsidR="00620CA3" w:rsidRPr="004A3840">
        <w:rPr>
          <w:color w:val="000000" w:themeColor="text1"/>
        </w:rPr>
        <w:t xml:space="preserve">T.L.Williams, </w:t>
      </w:r>
      <w:r w:rsidR="00620CA3" w:rsidRPr="004A3840">
        <w:rPr>
          <w:i/>
          <w:iCs/>
        </w:rPr>
        <w:t xml:space="preserve">Caradoc Evans, </w:t>
      </w:r>
      <w:r w:rsidR="00620CA3" w:rsidRPr="004A3840">
        <w:t xml:space="preserve">Writers of Wales (Cardiff: University of Wales Press, 1970), p.3; Glyn Jones, </w:t>
      </w:r>
      <w:r w:rsidR="00620CA3" w:rsidRPr="004A3840">
        <w:rPr>
          <w:i/>
          <w:iCs/>
        </w:rPr>
        <w:t xml:space="preserve">The Dragon Has Two Tongues </w:t>
      </w:r>
      <w:r w:rsidR="00620CA3" w:rsidRPr="004A3840">
        <w:t>(London: J.M. Dent &amp; Sons Ltd., 1968) p.70.</w:t>
      </w:r>
    </w:p>
  </w:footnote>
  <w:footnote w:id="2">
    <w:p w14:paraId="12EF95E8" w14:textId="7C200216" w:rsidR="00620CA3" w:rsidRPr="004A3840" w:rsidRDefault="00620CA3">
      <w:pPr>
        <w:pStyle w:val="FootnoteText"/>
      </w:pPr>
      <w:r w:rsidRPr="004A3840">
        <w:rPr>
          <w:rStyle w:val="FootnoteReference"/>
        </w:rPr>
        <w:footnoteRef/>
      </w:r>
      <w:r w:rsidRPr="004A3840">
        <w:t xml:space="preserve"> </w:t>
      </w:r>
      <w:r w:rsidRPr="004A3840">
        <w:rPr>
          <w:color w:val="000000" w:themeColor="text1"/>
        </w:rPr>
        <w:t xml:space="preserve">Gareth Elwyn Jones, </w:t>
      </w:r>
      <w:r w:rsidRPr="004A3840">
        <w:rPr>
          <w:i/>
          <w:iCs/>
          <w:color w:val="000000" w:themeColor="text1"/>
        </w:rPr>
        <w:t xml:space="preserve">Wales 1880-1914 </w:t>
      </w:r>
      <w:r w:rsidRPr="004A3840">
        <w:rPr>
          <w:color w:val="000000" w:themeColor="text1"/>
        </w:rPr>
        <w:t>(Open University)</w:t>
      </w:r>
    </w:p>
  </w:footnote>
  <w:footnote w:id="3">
    <w:p w14:paraId="40A67002" w14:textId="6AE5A3EB" w:rsidR="00620CA3" w:rsidRDefault="00620CA3">
      <w:pPr>
        <w:pStyle w:val="FootnoteText"/>
      </w:pPr>
      <w:r w:rsidRPr="004A3840">
        <w:rPr>
          <w:rStyle w:val="FootnoteReference"/>
        </w:rPr>
        <w:footnoteRef/>
      </w:r>
      <w:r w:rsidRPr="004A3840">
        <w:t xml:space="preserve"> David Jenkins, </w:t>
      </w:r>
      <w:r w:rsidRPr="004A3840">
        <w:rPr>
          <w:i/>
          <w:iCs/>
        </w:rPr>
        <w:t xml:space="preserve">The Agricultural Community in South West Wales at the turn of the Twentieth Century </w:t>
      </w:r>
      <w:r w:rsidRPr="004A3840">
        <w:t>(Cardiff: University of Wales Press, 1971) p.18.</w:t>
      </w:r>
    </w:p>
  </w:footnote>
  <w:footnote w:id="4">
    <w:p w14:paraId="3842BD34" w14:textId="2B8E2925" w:rsidR="00620CA3" w:rsidRPr="004A3840" w:rsidRDefault="00620CA3">
      <w:pPr>
        <w:pStyle w:val="FootnoteText"/>
      </w:pPr>
      <w:r w:rsidRPr="004A3840">
        <w:rPr>
          <w:rStyle w:val="FootnoteReference"/>
        </w:rPr>
        <w:footnoteRef/>
      </w:r>
      <w:r w:rsidRPr="004A3840">
        <w:t xml:space="preserve"> Jenkins, </w:t>
      </w:r>
      <w:r w:rsidRPr="004A3840">
        <w:rPr>
          <w:i/>
          <w:iCs/>
        </w:rPr>
        <w:t>The Agricultural Community in South West Wales at the turn of the Twentieth Century</w:t>
      </w:r>
      <w:r w:rsidRPr="004A3840">
        <w:t xml:space="preserve"> p.31.</w:t>
      </w:r>
    </w:p>
  </w:footnote>
  <w:footnote w:id="5">
    <w:p w14:paraId="347B3A9E" w14:textId="244C0175" w:rsidR="00620CA3" w:rsidRPr="004A3840" w:rsidRDefault="00620CA3" w:rsidP="00391D4E">
      <w:pPr>
        <w:rPr>
          <w:sz w:val="20"/>
          <w:szCs w:val="20"/>
        </w:rPr>
      </w:pPr>
      <w:r w:rsidRPr="004A3840">
        <w:rPr>
          <w:rStyle w:val="FootnoteReference"/>
          <w:sz w:val="20"/>
          <w:szCs w:val="20"/>
        </w:rPr>
        <w:footnoteRef/>
      </w:r>
      <w:r w:rsidRPr="004A3840">
        <w:rPr>
          <w:sz w:val="20"/>
          <w:szCs w:val="20"/>
        </w:rPr>
        <w:t xml:space="preserve"> David Williams, </w:t>
      </w:r>
      <w:r w:rsidRPr="004A3840">
        <w:rPr>
          <w:i/>
          <w:iCs/>
          <w:sz w:val="20"/>
          <w:szCs w:val="20"/>
        </w:rPr>
        <w:t xml:space="preserve">The Rebecca Riots, A Study in Agrarian Discontent, </w:t>
      </w:r>
      <w:r w:rsidRPr="004A3840">
        <w:rPr>
          <w:sz w:val="20"/>
          <w:szCs w:val="20"/>
        </w:rPr>
        <w:t>(Cardiff: University of Wales Press, 1986) pp.51-53.</w:t>
      </w:r>
    </w:p>
  </w:footnote>
  <w:footnote w:id="6">
    <w:p w14:paraId="43B9797E" w14:textId="5493982D" w:rsidR="00620CA3" w:rsidRDefault="00620CA3" w:rsidP="008E72B3">
      <w:r w:rsidRPr="004A3840">
        <w:rPr>
          <w:rStyle w:val="FootnoteReference"/>
          <w:sz w:val="20"/>
          <w:szCs w:val="20"/>
        </w:rPr>
        <w:footnoteRef/>
      </w:r>
      <w:r w:rsidRPr="004A3840">
        <w:rPr>
          <w:sz w:val="20"/>
          <w:szCs w:val="20"/>
        </w:rPr>
        <w:t xml:space="preserve"> Henry Tobit Evans, </w:t>
      </w:r>
      <w:r w:rsidRPr="004A3840">
        <w:rPr>
          <w:i/>
          <w:iCs/>
          <w:sz w:val="20"/>
          <w:szCs w:val="20"/>
        </w:rPr>
        <w:t>Rebecca Riots!</w:t>
      </w:r>
      <w:r w:rsidRPr="004A3840">
        <w:rPr>
          <w:sz w:val="20"/>
          <w:szCs w:val="20"/>
        </w:rPr>
        <w:t xml:space="preserve"> </w:t>
      </w:r>
      <w:r w:rsidRPr="004A3840">
        <w:rPr>
          <w:i/>
          <w:iCs/>
          <w:sz w:val="20"/>
          <w:szCs w:val="20"/>
        </w:rPr>
        <w:t xml:space="preserve">True Tales of the Transvestite Terrorists who Vexed Victoria </w:t>
      </w:r>
      <w:r w:rsidRPr="004A3840">
        <w:rPr>
          <w:sz w:val="20"/>
          <w:szCs w:val="20"/>
        </w:rPr>
        <w:t>(David M. Gross, 2010) pp.79-81.</w:t>
      </w:r>
    </w:p>
  </w:footnote>
  <w:footnote w:id="7">
    <w:p w14:paraId="2DB9A1C5" w14:textId="4371D465" w:rsidR="00620CA3" w:rsidRPr="004A3840" w:rsidRDefault="00620CA3">
      <w:pPr>
        <w:pStyle w:val="FootnoteText"/>
      </w:pPr>
      <w:r w:rsidRPr="004A3840">
        <w:rPr>
          <w:rStyle w:val="FootnoteReference"/>
        </w:rPr>
        <w:footnoteRef/>
      </w:r>
      <w:r w:rsidRPr="004A3840">
        <w:t xml:space="preserve"> Caradoc Evans,</w:t>
      </w:r>
      <w:r w:rsidRPr="004A3840">
        <w:rPr>
          <w:b/>
          <w:bCs/>
        </w:rPr>
        <w:t xml:space="preserve"> </w:t>
      </w:r>
      <w:r w:rsidRPr="004A3840">
        <w:rPr>
          <w:i/>
          <w:iCs/>
        </w:rPr>
        <w:t xml:space="preserve">My People </w:t>
      </w:r>
      <w:r w:rsidRPr="004A3840">
        <w:t>(Milton Keynes: Lightening Source UK Ltd. 1918) pp.95-96.</w:t>
      </w:r>
    </w:p>
  </w:footnote>
  <w:footnote w:id="8">
    <w:p w14:paraId="22B41417" w14:textId="57F67162" w:rsidR="00620CA3" w:rsidRPr="004A3840" w:rsidRDefault="00620CA3">
      <w:pPr>
        <w:pStyle w:val="FootnoteText"/>
      </w:pPr>
      <w:r w:rsidRPr="004A3840">
        <w:rPr>
          <w:rStyle w:val="FootnoteReference"/>
        </w:rPr>
        <w:footnoteRef/>
      </w:r>
      <w:r w:rsidRPr="004A3840">
        <w:t xml:space="preserve"> John Harris, </w:t>
      </w:r>
      <w:r w:rsidRPr="004A3840">
        <w:rPr>
          <w:i/>
          <w:iCs/>
        </w:rPr>
        <w:t xml:space="preserve">The Devil in Eden, </w:t>
      </w:r>
      <w:r w:rsidRPr="004A3840">
        <w:t>(Bridgend: Poetry Wales Press Ltd., 2018) p.7.</w:t>
      </w:r>
    </w:p>
  </w:footnote>
  <w:footnote w:id="9">
    <w:p w14:paraId="522926B1" w14:textId="51CDBC5A" w:rsidR="00620CA3" w:rsidRPr="00AB16FA" w:rsidRDefault="00620CA3">
      <w:pPr>
        <w:pStyle w:val="FootnoteText"/>
      </w:pPr>
      <w:r w:rsidRPr="004A3840">
        <w:rPr>
          <w:rStyle w:val="FootnoteReference"/>
        </w:rPr>
        <w:footnoteRef/>
      </w:r>
      <w:r w:rsidRPr="004A3840">
        <w:t xml:space="preserve"> Ibid., pp.9-10.</w:t>
      </w:r>
    </w:p>
  </w:footnote>
  <w:footnote w:id="10">
    <w:p w14:paraId="4DAC7B25" w14:textId="10CCFB7D" w:rsidR="00620CA3" w:rsidRPr="004A3840" w:rsidRDefault="00620CA3" w:rsidP="00620CA3">
      <w:pPr>
        <w:pStyle w:val="FootnoteText"/>
      </w:pPr>
      <w:r w:rsidRPr="004A3840">
        <w:rPr>
          <w:rStyle w:val="FootnoteReference"/>
        </w:rPr>
        <w:footnoteRef/>
      </w:r>
      <w:r w:rsidRPr="004A3840">
        <w:t xml:space="preserve"> Jenkins, </w:t>
      </w:r>
      <w:r w:rsidRPr="004A3840">
        <w:rPr>
          <w:i/>
          <w:iCs/>
        </w:rPr>
        <w:t xml:space="preserve">The Agricultural Community in South West Wales at the turn of the Twentieth Century </w:t>
      </w:r>
      <w:r w:rsidRPr="004A3840">
        <w:t>p.280-281.</w:t>
      </w:r>
    </w:p>
  </w:footnote>
  <w:footnote w:id="11">
    <w:p w14:paraId="3534A84C" w14:textId="304BD590" w:rsidR="00620CA3" w:rsidRDefault="00620CA3">
      <w:pPr>
        <w:pStyle w:val="FootnoteText"/>
      </w:pPr>
      <w:r w:rsidRPr="004A3840">
        <w:rPr>
          <w:rStyle w:val="FootnoteReference"/>
        </w:rPr>
        <w:footnoteRef/>
      </w:r>
      <w:r w:rsidRPr="004A3840">
        <w:t xml:space="preserve"> Ibid., p.280-281.</w:t>
      </w:r>
    </w:p>
  </w:footnote>
  <w:footnote w:id="12">
    <w:p w14:paraId="04954DB3" w14:textId="600588C5" w:rsidR="00620CA3" w:rsidRPr="004A3840" w:rsidRDefault="00620CA3" w:rsidP="00A47926">
      <w:pPr>
        <w:rPr>
          <w:sz w:val="20"/>
          <w:szCs w:val="20"/>
        </w:rPr>
      </w:pPr>
      <w:r w:rsidRPr="004A3840">
        <w:rPr>
          <w:rStyle w:val="FootnoteReference"/>
          <w:sz w:val="20"/>
          <w:szCs w:val="20"/>
        </w:rPr>
        <w:footnoteRef/>
      </w:r>
      <w:r w:rsidRPr="004A3840">
        <w:rPr>
          <w:sz w:val="20"/>
          <w:szCs w:val="20"/>
        </w:rPr>
        <w:t xml:space="preserve"> John Davies, </w:t>
      </w:r>
      <w:r w:rsidRPr="004A3840">
        <w:rPr>
          <w:i/>
          <w:iCs/>
          <w:sz w:val="20"/>
          <w:szCs w:val="20"/>
        </w:rPr>
        <w:t xml:space="preserve">A History of Wales </w:t>
      </w:r>
      <w:r w:rsidRPr="004A3840">
        <w:rPr>
          <w:sz w:val="20"/>
          <w:szCs w:val="20"/>
        </w:rPr>
        <w:t>(London: Penguin Books, 2007) p.358.</w:t>
      </w:r>
    </w:p>
  </w:footnote>
  <w:footnote w:id="13">
    <w:p w14:paraId="545E5773" w14:textId="251E5BF8" w:rsidR="00620CA3" w:rsidRPr="004A3840" w:rsidRDefault="00620CA3" w:rsidP="00C84956">
      <w:pPr>
        <w:rPr>
          <w:sz w:val="20"/>
          <w:szCs w:val="20"/>
        </w:rPr>
      </w:pPr>
      <w:r w:rsidRPr="004A3840">
        <w:rPr>
          <w:rStyle w:val="FootnoteReference"/>
          <w:sz w:val="20"/>
          <w:szCs w:val="20"/>
        </w:rPr>
        <w:footnoteRef/>
      </w:r>
      <w:r w:rsidRPr="004A3840">
        <w:rPr>
          <w:sz w:val="20"/>
          <w:szCs w:val="20"/>
        </w:rPr>
        <w:t xml:space="preserve"> Hefin Wyn</w:t>
      </w:r>
      <w:r w:rsidRPr="004A3840">
        <w:rPr>
          <w:b/>
          <w:bCs/>
          <w:i/>
          <w:iCs/>
          <w:sz w:val="20"/>
          <w:szCs w:val="20"/>
        </w:rPr>
        <w:t xml:space="preserve">, </w:t>
      </w:r>
      <w:r w:rsidRPr="004A3840">
        <w:rPr>
          <w:i/>
          <w:iCs/>
          <w:sz w:val="20"/>
          <w:szCs w:val="20"/>
        </w:rPr>
        <w:t xml:space="preserve">In Pursuit of Twm Carnabwth – the Original Leader of the Rebecca Riots </w:t>
      </w:r>
      <w:r w:rsidRPr="004A3840">
        <w:rPr>
          <w:bCs/>
          <w:iCs/>
          <w:sz w:val="20"/>
          <w:szCs w:val="20"/>
        </w:rPr>
        <w:t xml:space="preserve">(Talybont: </w:t>
      </w:r>
      <w:r w:rsidRPr="004A3840">
        <w:rPr>
          <w:sz w:val="20"/>
          <w:szCs w:val="20"/>
        </w:rPr>
        <w:t>Y Lolfa Cyf, 2022)</w:t>
      </w:r>
    </w:p>
  </w:footnote>
  <w:footnote w:id="14">
    <w:p w14:paraId="2B4E09F4" w14:textId="64832A8C" w:rsidR="00620CA3" w:rsidRPr="00C84956" w:rsidRDefault="00620CA3">
      <w:pPr>
        <w:pStyle w:val="FootnoteText"/>
      </w:pPr>
      <w:r w:rsidRPr="004A3840">
        <w:rPr>
          <w:rStyle w:val="FootnoteReference"/>
        </w:rPr>
        <w:footnoteRef/>
      </w:r>
      <w:r w:rsidRPr="004A3840">
        <w:t xml:space="preserve"> Jones, </w:t>
      </w:r>
      <w:r w:rsidRPr="004A3840">
        <w:rPr>
          <w:i/>
          <w:iCs/>
        </w:rPr>
        <w:t xml:space="preserve">The Dragon Has Two Tongues, </w:t>
      </w:r>
      <w:r w:rsidRPr="004A3840">
        <w:t>p.75.</w:t>
      </w:r>
    </w:p>
  </w:footnote>
  <w:footnote w:id="15">
    <w:p w14:paraId="0932AA6E" w14:textId="17042516" w:rsidR="00620CA3" w:rsidRPr="004A3840" w:rsidRDefault="00620CA3">
      <w:pPr>
        <w:pStyle w:val="FootnoteText"/>
      </w:pPr>
      <w:r w:rsidRPr="004A3840">
        <w:rPr>
          <w:rStyle w:val="FootnoteReference"/>
        </w:rPr>
        <w:footnoteRef/>
      </w:r>
      <w:r w:rsidRPr="004A3840">
        <w:t xml:space="preserve"> Evans, </w:t>
      </w:r>
      <w:r w:rsidRPr="004A3840">
        <w:rPr>
          <w:i/>
          <w:iCs/>
        </w:rPr>
        <w:t xml:space="preserve">My People </w:t>
      </w:r>
      <w:r w:rsidRPr="004A3840">
        <w:t>p.161-172.</w:t>
      </w:r>
    </w:p>
  </w:footnote>
  <w:footnote w:id="16">
    <w:p w14:paraId="4EC61BB7" w14:textId="50171FC4" w:rsidR="00620CA3" w:rsidRPr="004A3840" w:rsidRDefault="00620CA3">
      <w:pPr>
        <w:pStyle w:val="FootnoteText"/>
      </w:pPr>
      <w:r w:rsidRPr="004A3840">
        <w:rPr>
          <w:rStyle w:val="FootnoteReference"/>
        </w:rPr>
        <w:footnoteRef/>
      </w:r>
      <w:r w:rsidRPr="004A3840">
        <w:t xml:space="preserve"> Ibid., p.168.</w:t>
      </w:r>
    </w:p>
  </w:footnote>
  <w:footnote w:id="17">
    <w:p w14:paraId="41041BB3" w14:textId="5A7EFBC1" w:rsidR="00620CA3" w:rsidRDefault="00620CA3">
      <w:pPr>
        <w:pStyle w:val="FootnoteText"/>
      </w:pPr>
      <w:r w:rsidRPr="004A3840">
        <w:rPr>
          <w:rStyle w:val="FootnoteReference"/>
        </w:rPr>
        <w:footnoteRef/>
      </w:r>
      <w:r w:rsidRPr="004A3840">
        <w:t xml:space="preserve"> Ibid., p.172.</w:t>
      </w:r>
    </w:p>
  </w:footnote>
  <w:footnote w:id="18">
    <w:p w14:paraId="0FAF67EC" w14:textId="548D0E6D" w:rsidR="00620CA3" w:rsidRPr="004A3840" w:rsidRDefault="00620CA3" w:rsidP="00CB6BAB">
      <w:pPr>
        <w:rPr>
          <w:sz w:val="20"/>
          <w:szCs w:val="20"/>
        </w:rPr>
      </w:pPr>
      <w:r w:rsidRPr="004A3840">
        <w:rPr>
          <w:rStyle w:val="FootnoteReference"/>
          <w:sz w:val="20"/>
          <w:szCs w:val="20"/>
        </w:rPr>
        <w:footnoteRef/>
      </w:r>
      <w:r w:rsidRPr="004A3840">
        <w:rPr>
          <w:sz w:val="20"/>
          <w:szCs w:val="20"/>
        </w:rPr>
        <w:t xml:space="preserve"> Caradoc Evans, </w:t>
      </w:r>
      <w:r w:rsidRPr="004A3840">
        <w:rPr>
          <w:i/>
          <w:iCs/>
          <w:sz w:val="20"/>
          <w:szCs w:val="20"/>
        </w:rPr>
        <w:t xml:space="preserve">Capel Sion </w:t>
      </w:r>
      <w:r w:rsidRPr="004A3840">
        <w:rPr>
          <w:sz w:val="20"/>
          <w:szCs w:val="20"/>
        </w:rPr>
        <w:t>(Bridgend: Poetry Wales Press Ltd., 2002) p.54.</w:t>
      </w:r>
    </w:p>
  </w:footnote>
  <w:footnote w:id="19">
    <w:p w14:paraId="5E06C780" w14:textId="77777777" w:rsidR="00620CA3" w:rsidRPr="004A3840" w:rsidRDefault="00620CA3" w:rsidP="003A30E6">
      <w:pPr>
        <w:pStyle w:val="FootnoteText"/>
      </w:pPr>
      <w:r w:rsidRPr="004A3840">
        <w:rPr>
          <w:rStyle w:val="FootnoteReference"/>
        </w:rPr>
        <w:footnoteRef/>
      </w:r>
      <w:r w:rsidRPr="004A3840">
        <w:t xml:space="preserve"> </w:t>
      </w:r>
      <w:r w:rsidRPr="004A3840">
        <w:rPr>
          <w:color w:val="000000" w:themeColor="text1"/>
        </w:rPr>
        <w:t xml:space="preserve">Williams, </w:t>
      </w:r>
      <w:r w:rsidRPr="004A3840">
        <w:rPr>
          <w:i/>
          <w:iCs/>
          <w:color w:val="000000" w:themeColor="text1"/>
        </w:rPr>
        <w:t xml:space="preserve">Caradoc Evans, </w:t>
      </w:r>
      <w:r w:rsidRPr="004A3840">
        <w:rPr>
          <w:color w:val="000000" w:themeColor="text1"/>
        </w:rPr>
        <w:t>p.59 &amp; 61.</w:t>
      </w:r>
    </w:p>
  </w:footnote>
  <w:footnote w:id="20">
    <w:p w14:paraId="45458A8D" w14:textId="77777777" w:rsidR="00620CA3" w:rsidRPr="001943A0" w:rsidRDefault="00620CA3" w:rsidP="008373CA">
      <w:pPr>
        <w:pStyle w:val="FootnoteText"/>
      </w:pPr>
      <w:r w:rsidRPr="004A3840">
        <w:rPr>
          <w:rStyle w:val="FootnoteReference"/>
        </w:rPr>
        <w:footnoteRef/>
      </w:r>
      <w:r w:rsidRPr="004A3840">
        <w:t xml:space="preserve"> Sandys, </w:t>
      </w:r>
      <w:r w:rsidRPr="004A3840">
        <w:rPr>
          <w:i/>
          <w:iCs/>
        </w:rPr>
        <w:t xml:space="preserve">Caradoc Evans, </w:t>
      </w:r>
      <w:r w:rsidRPr="004A3840">
        <w:t>p.153.</w:t>
      </w:r>
    </w:p>
  </w:footnote>
  <w:footnote w:id="21">
    <w:p w14:paraId="17E12E26" w14:textId="77777777" w:rsidR="00620CA3" w:rsidRPr="004A3840" w:rsidRDefault="00620CA3" w:rsidP="008373CA">
      <w:pPr>
        <w:pStyle w:val="FootnoteText"/>
      </w:pPr>
      <w:r w:rsidRPr="004A3840">
        <w:rPr>
          <w:rStyle w:val="FootnoteReference"/>
        </w:rPr>
        <w:footnoteRef/>
      </w:r>
      <w:r w:rsidRPr="004A3840">
        <w:t xml:space="preserve"> Jones, </w:t>
      </w:r>
      <w:r w:rsidRPr="004A3840">
        <w:rPr>
          <w:i/>
          <w:iCs/>
        </w:rPr>
        <w:t xml:space="preserve">The Dragon Has Two Tongues, </w:t>
      </w:r>
      <w:r w:rsidRPr="004A3840">
        <w:t>p.75.</w:t>
      </w:r>
    </w:p>
  </w:footnote>
  <w:footnote w:id="22">
    <w:p w14:paraId="5EBBCC1A" w14:textId="44E9A747" w:rsidR="00620CA3" w:rsidRPr="004A3840" w:rsidRDefault="00620CA3">
      <w:pPr>
        <w:pStyle w:val="FootnoteText"/>
      </w:pPr>
      <w:r w:rsidRPr="004A3840">
        <w:rPr>
          <w:rStyle w:val="FootnoteReference"/>
        </w:rPr>
        <w:footnoteRef/>
      </w:r>
      <w:r w:rsidRPr="004A3840">
        <w:t xml:space="preserve"> Evans,</w:t>
      </w:r>
      <w:r w:rsidRPr="004A3840">
        <w:rPr>
          <w:b/>
          <w:bCs/>
        </w:rPr>
        <w:t xml:space="preserve"> </w:t>
      </w:r>
      <w:r w:rsidRPr="004A3840">
        <w:rPr>
          <w:i/>
          <w:iCs/>
        </w:rPr>
        <w:t xml:space="preserve">My People, </w:t>
      </w:r>
      <w:r w:rsidRPr="004A3840">
        <w:t>p.41.</w:t>
      </w:r>
    </w:p>
  </w:footnote>
  <w:footnote w:id="23">
    <w:p w14:paraId="667AC0EA" w14:textId="52C3294E" w:rsidR="00620CA3" w:rsidRPr="002D52E4" w:rsidRDefault="00620CA3">
      <w:pPr>
        <w:pStyle w:val="FootnoteText"/>
      </w:pPr>
      <w:r w:rsidRPr="004A3840">
        <w:rPr>
          <w:rStyle w:val="FootnoteReference"/>
        </w:rPr>
        <w:footnoteRef/>
      </w:r>
      <w:r w:rsidRPr="004A3840">
        <w:t xml:space="preserve"> Ibid., pp.67-68.</w:t>
      </w:r>
    </w:p>
  </w:footnote>
  <w:footnote w:id="24">
    <w:p w14:paraId="18698FB4" w14:textId="77777777" w:rsidR="00620CA3" w:rsidRPr="004A3840" w:rsidRDefault="00620CA3" w:rsidP="004D43D1">
      <w:pPr>
        <w:pStyle w:val="FootnoteText"/>
      </w:pPr>
      <w:r w:rsidRPr="004A3840">
        <w:rPr>
          <w:rStyle w:val="FootnoteReference"/>
        </w:rPr>
        <w:footnoteRef/>
      </w:r>
      <w:r w:rsidRPr="004A3840">
        <w:t xml:space="preserve"> Beauty and the Beast,” in </w:t>
      </w:r>
      <w:r w:rsidRPr="004A3840">
        <w:rPr>
          <w:i/>
          <w:iCs/>
        </w:rPr>
        <w:t>The Nation,</w:t>
      </w:r>
      <w:r w:rsidRPr="004A3840">
        <w:t xml:space="preserve"> Vol. 110, April 17, 1920, p.522.</w:t>
      </w:r>
    </w:p>
    <w:p w14:paraId="24BA9F32" w14:textId="77777777" w:rsidR="00620CA3" w:rsidRPr="004A3840" w:rsidRDefault="00BF3A90" w:rsidP="004D43D1">
      <w:pPr>
        <w:spacing w:line="360" w:lineRule="auto"/>
        <w:jc w:val="both"/>
        <w:rPr>
          <w:sz w:val="20"/>
          <w:szCs w:val="20"/>
        </w:rPr>
      </w:pPr>
      <w:hyperlink r:id="rId1" w:history="1">
        <w:r w:rsidR="00620CA3" w:rsidRPr="004A3840">
          <w:rPr>
            <w:rStyle w:val="Hyperlink"/>
            <w:sz w:val="20"/>
            <w:szCs w:val="20"/>
          </w:rPr>
          <w:t>https://www.enotes.com/topics/caradoc-evans/critical-essays/criticism</w:t>
        </w:r>
      </w:hyperlink>
      <w:r w:rsidR="00620CA3" w:rsidRPr="004A3840">
        <w:rPr>
          <w:sz w:val="20"/>
          <w:szCs w:val="20"/>
        </w:rPr>
        <w:t>[accessed 16 July 2023]</w:t>
      </w:r>
    </w:p>
    <w:p w14:paraId="2679FA7C" w14:textId="399B76FA" w:rsidR="00620CA3" w:rsidRPr="004A3840" w:rsidRDefault="0091278F" w:rsidP="004D43D1">
      <w:pPr>
        <w:spacing w:line="360" w:lineRule="auto"/>
        <w:jc w:val="both"/>
        <w:rPr>
          <w:sz w:val="20"/>
          <w:szCs w:val="20"/>
          <w:lang w:val="es-ES"/>
        </w:rPr>
      </w:pPr>
      <w:r w:rsidRPr="004A3840">
        <w:rPr>
          <w:sz w:val="20"/>
          <w:szCs w:val="20"/>
          <w:lang w:val="es-ES"/>
        </w:rPr>
        <w:t xml:space="preserve">25 </w:t>
      </w:r>
      <w:r w:rsidR="00620CA3" w:rsidRPr="004A3840">
        <w:rPr>
          <w:sz w:val="20"/>
          <w:szCs w:val="20"/>
          <w:lang w:val="es-ES"/>
        </w:rPr>
        <w:t>Ibid., p.522</w:t>
      </w:r>
      <w:r w:rsidRPr="004A3840">
        <w:rPr>
          <w:sz w:val="20"/>
          <w:szCs w:val="20"/>
          <w:lang w:val="es-ES"/>
        </w:rPr>
        <w:t>.</w:t>
      </w:r>
      <w:r w:rsidR="00620CA3" w:rsidRPr="004A3840">
        <w:rPr>
          <w:sz w:val="20"/>
          <w:szCs w:val="20"/>
          <w:lang w:val="es-ES"/>
        </w:rPr>
        <w:t xml:space="preserve"> </w:t>
      </w:r>
      <w:hyperlink r:id="rId2" w:history="1">
        <w:r w:rsidR="00620CA3" w:rsidRPr="004A3840">
          <w:rPr>
            <w:rStyle w:val="Hyperlink"/>
            <w:sz w:val="20"/>
            <w:szCs w:val="20"/>
            <w:lang w:val="es-ES"/>
          </w:rPr>
          <w:t>https://www.enotes.com/topics/caradoc-evans/critical-essays/criticism</w:t>
        </w:r>
      </w:hyperlink>
    </w:p>
  </w:footnote>
  <w:footnote w:id="25">
    <w:p w14:paraId="6902F91C" w14:textId="222A93B9" w:rsidR="00620CA3" w:rsidRPr="004A3840" w:rsidRDefault="00620CA3" w:rsidP="00691C54">
      <w:pPr>
        <w:pStyle w:val="FootnoteText"/>
      </w:pPr>
      <w:r w:rsidRPr="004A3840">
        <w:t>[accessed 16 July 2023]</w:t>
      </w:r>
    </w:p>
  </w:footnote>
  <w:footnote w:id="26">
    <w:p w14:paraId="21D2A643" w14:textId="24147F5D" w:rsidR="00620CA3" w:rsidRPr="0080338A" w:rsidRDefault="00620CA3" w:rsidP="00617A6E">
      <w:r w:rsidRPr="004A3840">
        <w:rPr>
          <w:rStyle w:val="FootnoteReference"/>
          <w:sz w:val="20"/>
          <w:szCs w:val="20"/>
        </w:rPr>
        <w:footnoteRef/>
      </w:r>
      <w:r w:rsidRPr="004A3840">
        <w:rPr>
          <w:sz w:val="20"/>
          <w:szCs w:val="20"/>
        </w:rPr>
        <w:t xml:space="preserve"> Moelona, </w:t>
      </w:r>
      <w:r w:rsidRPr="004A3840">
        <w:rPr>
          <w:i/>
          <w:iCs/>
          <w:sz w:val="20"/>
          <w:szCs w:val="20"/>
        </w:rPr>
        <w:t>Teulu Bach Nantoer</w:t>
      </w:r>
      <w:r w:rsidRPr="004A3840">
        <w:rPr>
          <w:sz w:val="20"/>
          <w:szCs w:val="20"/>
        </w:rPr>
        <w:t xml:space="preserve"> (Wrecsam: Hughes &amp; Fab, 1927) pp.29-30.</w:t>
      </w:r>
    </w:p>
    <w:p w14:paraId="118E8F5B" w14:textId="29411149" w:rsidR="00620CA3" w:rsidRDefault="00620CA3">
      <w:pPr>
        <w:pStyle w:val="FootnoteText"/>
      </w:pPr>
    </w:p>
  </w:footnote>
  <w:footnote w:id="27">
    <w:p w14:paraId="572F58EA" w14:textId="07E93B48" w:rsidR="00620CA3" w:rsidRPr="004A3840" w:rsidRDefault="00620CA3" w:rsidP="00E02F30">
      <w:pPr>
        <w:rPr>
          <w:sz w:val="20"/>
          <w:szCs w:val="20"/>
        </w:rPr>
      </w:pPr>
      <w:r w:rsidRPr="004A3840">
        <w:rPr>
          <w:rStyle w:val="FootnoteReference"/>
          <w:sz w:val="20"/>
          <w:szCs w:val="20"/>
        </w:rPr>
        <w:footnoteRef/>
      </w:r>
      <w:r w:rsidRPr="004A3840">
        <w:rPr>
          <w:sz w:val="20"/>
          <w:szCs w:val="20"/>
        </w:rPr>
        <w:t xml:space="preserve"> Moelona, Ffynnonloyw (Llandysul: Gwasg Gomer, 1939) pp.34-35.</w:t>
      </w:r>
    </w:p>
  </w:footnote>
  <w:footnote w:id="28">
    <w:p w14:paraId="1EB12FC1" w14:textId="13A550A4" w:rsidR="00620CA3" w:rsidRDefault="00620CA3">
      <w:pPr>
        <w:pStyle w:val="FootnoteText"/>
      </w:pPr>
      <w:r w:rsidRPr="004A3840">
        <w:rPr>
          <w:rStyle w:val="FootnoteReference"/>
        </w:rPr>
        <w:footnoteRef/>
      </w:r>
      <w:r w:rsidRPr="004A3840">
        <w:t xml:space="preserve"> Ibid., p.45</w:t>
      </w:r>
      <w:r w:rsidR="0091278F" w:rsidRPr="004A3840">
        <w:t>.</w:t>
      </w:r>
    </w:p>
  </w:footnote>
  <w:footnote w:id="29">
    <w:p w14:paraId="51A628B5" w14:textId="1993E524" w:rsidR="00620CA3" w:rsidRPr="004A3840" w:rsidRDefault="00620CA3">
      <w:pPr>
        <w:pStyle w:val="FootnoteText"/>
      </w:pPr>
      <w:r w:rsidRPr="004A3840">
        <w:rPr>
          <w:rStyle w:val="FootnoteReference"/>
        </w:rPr>
        <w:footnoteRef/>
      </w:r>
      <w:r w:rsidRPr="004A3840">
        <w:t xml:space="preserve"> Moelona, </w:t>
      </w:r>
      <w:r w:rsidRPr="004A3840">
        <w:rPr>
          <w:i/>
          <w:iCs/>
        </w:rPr>
        <w:t xml:space="preserve">Teulu Bach Nantoer, </w:t>
      </w:r>
      <w:r w:rsidRPr="004A3840">
        <w:t>p.60.</w:t>
      </w:r>
    </w:p>
  </w:footnote>
  <w:footnote w:id="30">
    <w:p w14:paraId="4F0C2A4E" w14:textId="44099501" w:rsidR="00620CA3" w:rsidRPr="0091278F" w:rsidRDefault="00620CA3" w:rsidP="00E02F30">
      <w:r w:rsidRPr="004A3840">
        <w:rPr>
          <w:rStyle w:val="FootnoteReference"/>
          <w:sz w:val="20"/>
          <w:szCs w:val="20"/>
        </w:rPr>
        <w:footnoteRef/>
      </w:r>
      <w:r w:rsidRPr="004A3840">
        <w:rPr>
          <w:sz w:val="20"/>
          <w:szCs w:val="20"/>
        </w:rPr>
        <w:t xml:space="preserve"> Gwynfor Evans,</w:t>
      </w:r>
      <w:r w:rsidRPr="004A3840">
        <w:rPr>
          <w:b/>
          <w:bCs/>
          <w:sz w:val="20"/>
          <w:szCs w:val="20"/>
        </w:rPr>
        <w:t xml:space="preserve"> </w:t>
      </w:r>
      <w:r w:rsidRPr="004A3840">
        <w:rPr>
          <w:i/>
          <w:iCs/>
          <w:sz w:val="20"/>
          <w:szCs w:val="20"/>
        </w:rPr>
        <w:t>Land of my Fathers: 2000 Years of Welsh History</w:t>
      </w:r>
      <w:r w:rsidRPr="004A3840">
        <w:rPr>
          <w:sz w:val="20"/>
          <w:szCs w:val="20"/>
        </w:rPr>
        <w:t>, (Talybont: Y Lolfa Cyf, 2005) p.283.</w:t>
      </w:r>
    </w:p>
  </w:footnote>
  <w:footnote w:id="31">
    <w:p w14:paraId="1ED00A9E" w14:textId="4AEAB775" w:rsidR="00620CA3" w:rsidRPr="004A3840" w:rsidRDefault="00620CA3" w:rsidP="00287BBE">
      <w:pPr>
        <w:pStyle w:val="FootnoteText"/>
      </w:pPr>
      <w:r w:rsidRPr="004A3840">
        <w:rPr>
          <w:rStyle w:val="FootnoteReference"/>
        </w:rPr>
        <w:footnoteRef/>
      </w:r>
      <w:r w:rsidRPr="004A3840">
        <w:t xml:space="preserve"> </w:t>
      </w:r>
      <w:r w:rsidRPr="004A3840">
        <w:rPr>
          <w:color w:val="000000" w:themeColor="text1"/>
        </w:rPr>
        <w:t xml:space="preserve">Gramich, </w:t>
      </w:r>
      <w:r w:rsidRPr="004A3840">
        <w:rPr>
          <w:i/>
          <w:iCs/>
          <w:color w:val="000000" w:themeColor="text1"/>
        </w:rPr>
        <w:t xml:space="preserve">Twentieth-Century Women’s Writing in Wales. Land, Gender, Belonging, </w:t>
      </w:r>
      <w:r w:rsidRPr="004A3840">
        <w:rPr>
          <w:color w:val="000000" w:themeColor="text1"/>
        </w:rPr>
        <w:t>p.53.</w:t>
      </w:r>
    </w:p>
  </w:footnote>
  <w:footnote w:id="32">
    <w:p w14:paraId="721164A8" w14:textId="1AB87A4B" w:rsidR="00620CA3" w:rsidRPr="009454FE" w:rsidRDefault="00620CA3" w:rsidP="008373CA">
      <w:pPr>
        <w:pStyle w:val="FootnoteText"/>
      </w:pPr>
      <w:r w:rsidRPr="004A3840">
        <w:rPr>
          <w:rStyle w:val="FootnoteReference"/>
        </w:rPr>
        <w:footnoteRef/>
      </w:r>
      <w:r w:rsidRPr="004A3840">
        <w:rPr>
          <w:color w:val="000000" w:themeColor="text1"/>
        </w:rPr>
        <w:t xml:space="preserve"> Ibid.</w:t>
      </w:r>
      <w:r w:rsidRPr="004A3840">
        <w:rPr>
          <w:i/>
          <w:iCs/>
          <w:color w:val="000000" w:themeColor="text1"/>
        </w:rPr>
        <w:t>,</w:t>
      </w:r>
      <w:r w:rsidRPr="004A3840">
        <w:rPr>
          <w:color w:val="000000" w:themeColor="text1"/>
        </w:rPr>
        <w:t>p.51.</w:t>
      </w:r>
    </w:p>
  </w:footnote>
  <w:footnote w:id="33">
    <w:p w14:paraId="07FC936E" w14:textId="04B98C0F" w:rsidR="00620CA3" w:rsidRPr="0049630F" w:rsidRDefault="00620CA3">
      <w:pPr>
        <w:pStyle w:val="FootnoteText"/>
      </w:pPr>
      <w:r w:rsidRPr="0049630F">
        <w:rPr>
          <w:rStyle w:val="FootnoteReference"/>
        </w:rPr>
        <w:footnoteRef/>
      </w:r>
      <w:r w:rsidRPr="0049630F">
        <w:t xml:space="preserve"> Wyn</w:t>
      </w:r>
      <w:r w:rsidRPr="0049630F">
        <w:rPr>
          <w:b/>
          <w:bCs/>
          <w:i/>
          <w:iCs/>
        </w:rPr>
        <w:t xml:space="preserve">, </w:t>
      </w:r>
      <w:r w:rsidRPr="0049630F">
        <w:rPr>
          <w:i/>
          <w:iCs/>
        </w:rPr>
        <w:t xml:space="preserve">In Pursuit of Twm Carnabwth, </w:t>
      </w:r>
      <w:r w:rsidRPr="0049630F">
        <w:t>p.163.</w:t>
      </w:r>
    </w:p>
  </w:footnote>
  <w:footnote w:id="34">
    <w:p w14:paraId="34EC483C" w14:textId="5D3EDC56" w:rsidR="00620CA3" w:rsidRPr="0049630F" w:rsidRDefault="00620CA3">
      <w:pPr>
        <w:pStyle w:val="FootnoteText"/>
      </w:pPr>
      <w:r w:rsidRPr="0049630F">
        <w:rPr>
          <w:rStyle w:val="FootnoteReference"/>
        </w:rPr>
        <w:footnoteRef/>
      </w:r>
      <w:r w:rsidRPr="0049630F">
        <w:t xml:space="preserve"> Davies, </w:t>
      </w:r>
      <w:r w:rsidRPr="0049630F">
        <w:rPr>
          <w:i/>
          <w:iCs/>
        </w:rPr>
        <w:t>A History of Wales,</w:t>
      </w:r>
      <w:r w:rsidRPr="0049630F">
        <w:t xml:space="preserve"> p.379.</w:t>
      </w:r>
    </w:p>
  </w:footnote>
  <w:footnote w:id="35">
    <w:p w14:paraId="19700323" w14:textId="4F97B49F" w:rsidR="00620CA3" w:rsidRPr="0049630F" w:rsidRDefault="00620CA3">
      <w:pPr>
        <w:pStyle w:val="FootnoteText"/>
      </w:pPr>
      <w:r w:rsidRPr="0049630F">
        <w:rPr>
          <w:rStyle w:val="FootnoteReference"/>
        </w:rPr>
        <w:footnoteRef/>
      </w:r>
      <w:r w:rsidRPr="0049630F">
        <w:t xml:space="preserve"> Ibid., p.380.</w:t>
      </w:r>
    </w:p>
  </w:footnote>
  <w:footnote w:id="36">
    <w:p w14:paraId="5EBF9FB1" w14:textId="09F90863" w:rsidR="00620CA3" w:rsidRPr="00755502" w:rsidRDefault="00620CA3">
      <w:pPr>
        <w:pStyle w:val="FootnoteText"/>
      </w:pPr>
      <w:r w:rsidRPr="0049630F">
        <w:rPr>
          <w:rStyle w:val="FootnoteReference"/>
        </w:rPr>
        <w:footnoteRef/>
      </w:r>
      <w:r w:rsidRPr="0049630F">
        <w:t xml:space="preserve"> </w:t>
      </w:r>
      <w:r w:rsidRPr="0049630F">
        <w:rPr>
          <w:color w:val="000000" w:themeColor="text1"/>
        </w:rPr>
        <w:t xml:space="preserve">Williams, </w:t>
      </w:r>
      <w:r w:rsidRPr="0049630F">
        <w:rPr>
          <w:i/>
          <w:iCs/>
        </w:rPr>
        <w:t xml:space="preserve">Caradoc Evans </w:t>
      </w:r>
      <w:r w:rsidRPr="0049630F">
        <w:t>p.13.</w:t>
      </w:r>
    </w:p>
  </w:footnote>
  <w:footnote w:id="37">
    <w:p w14:paraId="3EE16C98" w14:textId="4FF9E660" w:rsidR="00620CA3" w:rsidRPr="0049630F" w:rsidRDefault="00620CA3" w:rsidP="00D151D1">
      <w:pPr>
        <w:rPr>
          <w:sz w:val="20"/>
          <w:szCs w:val="20"/>
        </w:rPr>
      </w:pPr>
      <w:r w:rsidRPr="0049630F">
        <w:rPr>
          <w:rStyle w:val="FootnoteReference"/>
          <w:sz w:val="20"/>
          <w:szCs w:val="20"/>
        </w:rPr>
        <w:footnoteRef/>
      </w:r>
      <w:r w:rsidRPr="0049630F">
        <w:rPr>
          <w:sz w:val="20"/>
          <w:szCs w:val="20"/>
        </w:rPr>
        <w:t xml:space="preserve"> Oliver Sandys, </w:t>
      </w:r>
      <w:r w:rsidRPr="0049630F">
        <w:rPr>
          <w:i/>
          <w:iCs/>
          <w:sz w:val="20"/>
          <w:szCs w:val="20"/>
        </w:rPr>
        <w:t xml:space="preserve">Caradoc Evans </w:t>
      </w:r>
      <w:r w:rsidRPr="0049630F">
        <w:rPr>
          <w:sz w:val="20"/>
          <w:szCs w:val="20"/>
        </w:rPr>
        <w:t>(London: Hurst &amp; Blackett Ltd., 1946) p.70.</w:t>
      </w:r>
      <w:r w:rsidRPr="0049630F">
        <w:rPr>
          <w:color w:val="000000" w:themeColor="text1"/>
          <w:sz w:val="20"/>
          <w:szCs w:val="20"/>
        </w:rPr>
        <w:t xml:space="preserve"> This was </w:t>
      </w:r>
      <w:r w:rsidR="006D7508" w:rsidRPr="0049630F">
        <w:rPr>
          <w:color w:val="000000" w:themeColor="text1"/>
          <w:sz w:val="20"/>
          <w:szCs w:val="20"/>
        </w:rPr>
        <w:t xml:space="preserve">the </w:t>
      </w:r>
      <w:r w:rsidR="006D7508" w:rsidRPr="0049630F">
        <w:rPr>
          <w:i/>
          <w:iCs/>
          <w:color w:val="000000" w:themeColor="text1"/>
          <w:sz w:val="20"/>
          <w:szCs w:val="20"/>
        </w:rPr>
        <w:t xml:space="preserve">nom de plume </w:t>
      </w:r>
      <w:r w:rsidR="006D7508" w:rsidRPr="0049630F">
        <w:rPr>
          <w:color w:val="000000" w:themeColor="text1"/>
          <w:sz w:val="20"/>
          <w:szCs w:val="20"/>
        </w:rPr>
        <w:t xml:space="preserve">of </w:t>
      </w:r>
      <w:r w:rsidRPr="0049630F">
        <w:rPr>
          <w:color w:val="000000" w:themeColor="text1"/>
          <w:sz w:val="20"/>
          <w:szCs w:val="20"/>
        </w:rPr>
        <w:t>Marguerite Barcynska, Evan’s second wife</w:t>
      </w:r>
      <w:r w:rsidR="006D7508" w:rsidRPr="0049630F">
        <w:rPr>
          <w:color w:val="000000" w:themeColor="text1"/>
          <w:sz w:val="20"/>
          <w:szCs w:val="20"/>
        </w:rPr>
        <w:t>.</w:t>
      </w:r>
      <w:r w:rsidRPr="0049630F">
        <w:rPr>
          <w:i/>
          <w:iCs/>
          <w:color w:val="000000" w:themeColor="text1"/>
          <w:sz w:val="20"/>
          <w:szCs w:val="20"/>
        </w:rPr>
        <w:t xml:space="preserve"> </w:t>
      </w:r>
    </w:p>
  </w:footnote>
  <w:footnote w:id="38">
    <w:p w14:paraId="276C4592" w14:textId="3473303D" w:rsidR="00620CA3" w:rsidRPr="0049630F" w:rsidRDefault="00620CA3" w:rsidP="00B83FEB">
      <w:pPr>
        <w:rPr>
          <w:sz w:val="20"/>
          <w:szCs w:val="20"/>
        </w:rPr>
      </w:pPr>
      <w:r w:rsidRPr="0049630F">
        <w:rPr>
          <w:rStyle w:val="FootnoteReference"/>
          <w:sz w:val="20"/>
          <w:szCs w:val="20"/>
        </w:rPr>
        <w:footnoteRef/>
      </w:r>
      <w:r w:rsidRPr="0049630F">
        <w:rPr>
          <w:sz w:val="20"/>
          <w:szCs w:val="20"/>
        </w:rPr>
        <w:t xml:space="preserve"> Caradoc Evans, C., </w:t>
      </w:r>
      <w:r w:rsidRPr="0049630F">
        <w:rPr>
          <w:i/>
          <w:iCs/>
          <w:sz w:val="20"/>
          <w:szCs w:val="20"/>
        </w:rPr>
        <w:t xml:space="preserve">Nothing to Pay </w:t>
      </w:r>
      <w:r w:rsidRPr="0049630F">
        <w:rPr>
          <w:sz w:val="20"/>
          <w:szCs w:val="20"/>
        </w:rPr>
        <w:t>(London: Sphere Books Ltd., 1990) p.222.</w:t>
      </w:r>
    </w:p>
  </w:footnote>
  <w:footnote w:id="39">
    <w:p w14:paraId="74F5EBDB" w14:textId="3BB9290A" w:rsidR="00620CA3" w:rsidRPr="0049630F" w:rsidRDefault="00620CA3">
      <w:pPr>
        <w:pStyle w:val="FootnoteText"/>
      </w:pPr>
      <w:r w:rsidRPr="0049630F">
        <w:rPr>
          <w:rStyle w:val="FootnoteReference"/>
        </w:rPr>
        <w:footnoteRef/>
      </w:r>
      <w:r w:rsidRPr="0049630F">
        <w:t xml:space="preserve"> Moelona,</w:t>
      </w:r>
      <w:r w:rsidRPr="0049630F">
        <w:rPr>
          <w:i/>
          <w:iCs/>
        </w:rPr>
        <w:t xml:space="preserve"> Ffynnonloyw, </w:t>
      </w:r>
      <w:r w:rsidRPr="0049630F">
        <w:t>p.20.</w:t>
      </w:r>
    </w:p>
  </w:footnote>
  <w:footnote w:id="40">
    <w:p w14:paraId="2E7BD12F" w14:textId="32384233" w:rsidR="00620CA3" w:rsidRDefault="00620CA3" w:rsidP="00A47926">
      <w:r w:rsidRPr="0049630F">
        <w:rPr>
          <w:rStyle w:val="FootnoteReference"/>
          <w:sz w:val="20"/>
          <w:szCs w:val="20"/>
        </w:rPr>
        <w:footnoteRef/>
      </w:r>
      <w:r w:rsidRPr="0049630F">
        <w:rPr>
          <w:sz w:val="20"/>
          <w:szCs w:val="20"/>
        </w:rPr>
        <w:t xml:space="preserve"> Moelona, </w:t>
      </w:r>
      <w:r w:rsidRPr="0049630F">
        <w:rPr>
          <w:i/>
          <w:iCs/>
          <w:sz w:val="20"/>
          <w:szCs w:val="20"/>
        </w:rPr>
        <w:t>Breuddwydion Myfanwy</w:t>
      </w:r>
      <w:r w:rsidRPr="0049630F">
        <w:rPr>
          <w:sz w:val="20"/>
          <w:szCs w:val="20"/>
        </w:rPr>
        <w:t xml:space="preserve"> (London: Foyles Welsh Depot, 1928) p.19.</w:t>
      </w:r>
    </w:p>
  </w:footnote>
  <w:footnote w:id="41">
    <w:p w14:paraId="68DBF842" w14:textId="77777777" w:rsidR="00620CA3" w:rsidRPr="0049630F" w:rsidRDefault="00620CA3" w:rsidP="006A4A6F">
      <w:pPr>
        <w:rPr>
          <w:sz w:val="20"/>
          <w:szCs w:val="20"/>
        </w:rPr>
      </w:pPr>
      <w:r w:rsidRPr="0049630F">
        <w:rPr>
          <w:rStyle w:val="FootnoteReference"/>
          <w:sz w:val="20"/>
          <w:szCs w:val="20"/>
        </w:rPr>
        <w:footnoteRef/>
      </w:r>
      <w:r w:rsidRPr="0049630F">
        <w:rPr>
          <w:sz w:val="20"/>
          <w:szCs w:val="20"/>
        </w:rPr>
        <w:t xml:space="preserve"> Ian Kinane, </w:t>
      </w:r>
      <w:r w:rsidRPr="0049630F">
        <w:rPr>
          <w:i/>
          <w:iCs/>
          <w:sz w:val="20"/>
          <w:szCs w:val="20"/>
        </w:rPr>
        <w:t>Introduction to</w:t>
      </w:r>
      <w:r w:rsidRPr="0049630F">
        <w:rPr>
          <w:sz w:val="20"/>
          <w:szCs w:val="20"/>
        </w:rPr>
        <w:t xml:space="preserve"> </w:t>
      </w:r>
      <w:r w:rsidRPr="0049630F">
        <w:rPr>
          <w:i/>
          <w:iCs/>
          <w:sz w:val="20"/>
          <w:szCs w:val="20"/>
        </w:rPr>
        <w:t xml:space="preserve">Didactics and the Modern Robinsonade, </w:t>
      </w:r>
      <w:r w:rsidRPr="0049630F">
        <w:rPr>
          <w:sz w:val="20"/>
          <w:szCs w:val="20"/>
        </w:rPr>
        <w:t>(Liverpool: Liverpool University Press, 2019) p.4.</w:t>
      </w:r>
    </w:p>
    <w:p w14:paraId="59CFDDAF" w14:textId="77777777" w:rsidR="00620CA3" w:rsidRDefault="00620CA3" w:rsidP="006A4A6F">
      <w:pPr>
        <w:pStyle w:val="FootnoteText"/>
      </w:pPr>
    </w:p>
  </w:footnote>
  <w:footnote w:id="42">
    <w:p w14:paraId="34D27A66" w14:textId="082EECC8" w:rsidR="00620CA3" w:rsidRPr="0049630F" w:rsidRDefault="00620CA3">
      <w:pPr>
        <w:pStyle w:val="FootnoteText"/>
      </w:pPr>
      <w:r w:rsidRPr="0049630F">
        <w:rPr>
          <w:rStyle w:val="FootnoteReference"/>
        </w:rPr>
        <w:footnoteRef/>
      </w:r>
      <w:r w:rsidRPr="0049630F">
        <w:t xml:space="preserve"> Jones, </w:t>
      </w:r>
      <w:r w:rsidRPr="0049630F">
        <w:rPr>
          <w:i/>
          <w:iCs/>
        </w:rPr>
        <w:t xml:space="preserve">The Dragon Has Two Tongues, </w:t>
      </w:r>
      <w:r w:rsidRPr="0049630F">
        <w:t>p.69.</w:t>
      </w:r>
    </w:p>
  </w:footnote>
  <w:footnote w:id="43">
    <w:p w14:paraId="65E80DB1" w14:textId="0B3E594D" w:rsidR="00620CA3" w:rsidRPr="0049630F" w:rsidRDefault="00620CA3" w:rsidP="004B2DEA">
      <w:pPr>
        <w:rPr>
          <w:sz w:val="20"/>
          <w:szCs w:val="20"/>
        </w:rPr>
      </w:pPr>
      <w:r w:rsidRPr="0049630F">
        <w:rPr>
          <w:rStyle w:val="FootnoteReference"/>
          <w:sz w:val="20"/>
          <w:szCs w:val="20"/>
        </w:rPr>
        <w:footnoteRef/>
      </w:r>
      <w:r w:rsidRPr="0049630F">
        <w:rPr>
          <w:sz w:val="20"/>
          <w:szCs w:val="20"/>
        </w:rPr>
        <w:t xml:space="preserve"> Evans</w:t>
      </w:r>
      <w:r w:rsidRPr="0049630F">
        <w:rPr>
          <w:b/>
          <w:bCs/>
          <w:sz w:val="20"/>
          <w:szCs w:val="20"/>
        </w:rPr>
        <w:t xml:space="preserve">, </w:t>
      </w:r>
      <w:r w:rsidRPr="0049630F">
        <w:rPr>
          <w:i/>
          <w:iCs/>
          <w:sz w:val="20"/>
          <w:szCs w:val="20"/>
        </w:rPr>
        <w:t>Capel Sion,</w:t>
      </w:r>
      <w:r w:rsidRPr="0049630F">
        <w:rPr>
          <w:sz w:val="20"/>
          <w:szCs w:val="20"/>
        </w:rPr>
        <w:t xml:space="preserve"> p.58.</w:t>
      </w:r>
    </w:p>
  </w:footnote>
  <w:footnote w:id="44">
    <w:p w14:paraId="7E31503F" w14:textId="6E450F7F" w:rsidR="00620CA3" w:rsidRPr="0049630F" w:rsidRDefault="00620CA3">
      <w:pPr>
        <w:pStyle w:val="FootnoteText"/>
      </w:pPr>
      <w:r w:rsidRPr="0049630F">
        <w:rPr>
          <w:rStyle w:val="FootnoteReference"/>
        </w:rPr>
        <w:footnoteRef/>
      </w:r>
      <w:r w:rsidRPr="0049630F">
        <w:t xml:space="preserve"> Davies, </w:t>
      </w:r>
      <w:r w:rsidRPr="0049630F">
        <w:rPr>
          <w:i/>
          <w:iCs/>
        </w:rPr>
        <w:t xml:space="preserve">A History of Wales, </w:t>
      </w:r>
      <w:r w:rsidRPr="0049630F">
        <w:t>p.280.</w:t>
      </w:r>
    </w:p>
  </w:footnote>
  <w:footnote w:id="45">
    <w:p w14:paraId="11C6F53B" w14:textId="6A7F8A30" w:rsidR="00620CA3" w:rsidRPr="0049630F" w:rsidRDefault="00620CA3">
      <w:pPr>
        <w:pStyle w:val="FootnoteText"/>
      </w:pPr>
      <w:r w:rsidRPr="0049630F">
        <w:rPr>
          <w:rStyle w:val="FootnoteReference"/>
        </w:rPr>
        <w:footnoteRef/>
      </w:r>
      <w:r w:rsidRPr="0049630F">
        <w:t xml:space="preserve"> Ibid., p.298.</w:t>
      </w:r>
    </w:p>
  </w:footnote>
  <w:footnote w:id="46">
    <w:p w14:paraId="7C58BDE6" w14:textId="73B21E65" w:rsidR="00620CA3" w:rsidRPr="0049630F" w:rsidRDefault="00620CA3">
      <w:pPr>
        <w:pStyle w:val="FootnoteText"/>
      </w:pPr>
      <w:r w:rsidRPr="0049630F">
        <w:rPr>
          <w:rStyle w:val="FootnoteReference"/>
        </w:rPr>
        <w:footnoteRef/>
      </w:r>
      <w:r w:rsidRPr="0049630F">
        <w:t xml:space="preserve"> Jenkins, </w:t>
      </w:r>
      <w:r w:rsidRPr="0049630F">
        <w:rPr>
          <w:i/>
          <w:iCs/>
        </w:rPr>
        <w:t>The Agricultural Community in South West Wales</w:t>
      </w:r>
      <w:r w:rsidRPr="0049630F">
        <w:t>, p.201.</w:t>
      </w:r>
    </w:p>
  </w:footnote>
  <w:footnote w:id="47">
    <w:p w14:paraId="3221A0C7" w14:textId="1344ED40" w:rsidR="00620CA3" w:rsidRDefault="00620CA3">
      <w:pPr>
        <w:pStyle w:val="FootnoteText"/>
      </w:pPr>
      <w:r w:rsidRPr="0049630F">
        <w:rPr>
          <w:rStyle w:val="FootnoteReference"/>
        </w:rPr>
        <w:footnoteRef/>
      </w:r>
      <w:r w:rsidRPr="0049630F">
        <w:t xml:space="preserve"> Moelona, </w:t>
      </w:r>
      <w:r w:rsidRPr="0049630F">
        <w:rPr>
          <w:i/>
          <w:iCs/>
        </w:rPr>
        <w:t xml:space="preserve">Teulu Bach Nantoer, </w:t>
      </w:r>
      <w:r w:rsidRPr="0049630F">
        <w:t>p.25.</w:t>
      </w:r>
    </w:p>
  </w:footnote>
  <w:footnote w:id="48">
    <w:p w14:paraId="0AD26C87" w14:textId="564E5ABC" w:rsidR="00620CA3" w:rsidRPr="0049630F" w:rsidRDefault="00620CA3">
      <w:pPr>
        <w:pStyle w:val="FootnoteText"/>
      </w:pPr>
      <w:r w:rsidRPr="0049630F">
        <w:rPr>
          <w:rStyle w:val="FootnoteReference"/>
        </w:rPr>
        <w:footnoteRef/>
      </w:r>
      <w:r w:rsidRPr="0049630F">
        <w:t xml:space="preserve"> Moelona,</w:t>
      </w:r>
      <w:r w:rsidRPr="0049630F">
        <w:rPr>
          <w:i/>
          <w:iCs/>
        </w:rPr>
        <w:t xml:space="preserve"> Ffynnonloyw, </w:t>
      </w:r>
      <w:r w:rsidRPr="0049630F">
        <w:t>p.82.</w:t>
      </w:r>
    </w:p>
  </w:footnote>
  <w:footnote w:id="49">
    <w:p w14:paraId="4356A41E" w14:textId="0284D45E" w:rsidR="00620CA3" w:rsidRPr="0049630F" w:rsidRDefault="00620CA3">
      <w:pPr>
        <w:pStyle w:val="FootnoteText"/>
      </w:pPr>
      <w:r w:rsidRPr="0049630F">
        <w:rPr>
          <w:rStyle w:val="FootnoteReference"/>
        </w:rPr>
        <w:footnoteRef/>
      </w:r>
      <w:r w:rsidRPr="0049630F">
        <w:t xml:space="preserve"> Ibid.</w:t>
      </w:r>
      <w:r w:rsidRPr="0049630F">
        <w:rPr>
          <w:i/>
          <w:iCs/>
        </w:rPr>
        <w:t xml:space="preserve">, </w:t>
      </w:r>
      <w:r w:rsidRPr="0049630F">
        <w:t>p.155.</w:t>
      </w:r>
    </w:p>
  </w:footnote>
  <w:footnote w:id="50">
    <w:p w14:paraId="5B532FA1" w14:textId="51C58908" w:rsidR="00620CA3" w:rsidRPr="0049630F" w:rsidRDefault="00620CA3">
      <w:pPr>
        <w:pStyle w:val="FootnoteText"/>
      </w:pPr>
      <w:r w:rsidRPr="0049630F">
        <w:rPr>
          <w:rStyle w:val="FootnoteReference"/>
        </w:rPr>
        <w:footnoteRef/>
      </w:r>
      <w:r w:rsidRPr="0049630F">
        <w:t xml:space="preserve"> Ibid., p.155.</w:t>
      </w:r>
    </w:p>
  </w:footnote>
  <w:footnote w:id="51">
    <w:p w14:paraId="631B3791" w14:textId="2226E5E7" w:rsidR="00620CA3" w:rsidRDefault="00620CA3">
      <w:pPr>
        <w:pStyle w:val="FootnoteText"/>
      </w:pPr>
      <w:r w:rsidRPr="0049630F">
        <w:rPr>
          <w:rStyle w:val="FootnoteReference"/>
        </w:rPr>
        <w:footnoteRef/>
      </w:r>
      <w:r w:rsidRPr="0049630F">
        <w:t xml:space="preserve"> Ibid., p.155.</w:t>
      </w:r>
    </w:p>
  </w:footnote>
  <w:footnote w:id="52">
    <w:p w14:paraId="7F9ED5EA" w14:textId="684CD28A" w:rsidR="00620CA3" w:rsidRPr="0049630F" w:rsidRDefault="00620CA3">
      <w:pPr>
        <w:pStyle w:val="FootnoteText"/>
      </w:pPr>
      <w:r w:rsidRPr="0049630F">
        <w:rPr>
          <w:rStyle w:val="FootnoteReference"/>
        </w:rPr>
        <w:footnoteRef/>
      </w:r>
      <w:r w:rsidRPr="0049630F">
        <w:t xml:space="preserve"> </w:t>
      </w:r>
      <w:r w:rsidR="0091278F" w:rsidRPr="0049630F">
        <w:t>Moelona,</w:t>
      </w:r>
      <w:r w:rsidR="0091278F" w:rsidRPr="0049630F">
        <w:rPr>
          <w:i/>
          <w:iCs/>
        </w:rPr>
        <w:t xml:space="preserve"> Ffynnonloyw</w:t>
      </w:r>
      <w:r w:rsidRPr="0049630F">
        <w:t xml:space="preserve"> p.97.</w:t>
      </w:r>
    </w:p>
  </w:footnote>
  <w:footnote w:id="53">
    <w:p w14:paraId="0D930B9C" w14:textId="301C2B52" w:rsidR="00620CA3" w:rsidRPr="0049630F" w:rsidRDefault="00620CA3">
      <w:pPr>
        <w:pStyle w:val="FootnoteText"/>
        <w:rPr>
          <w:lang w:val="es-ES"/>
        </w:rPr>
      </w:pPr>
      <w:r w:rsidRPr="0049630F">
        <w:rPr>
          <w:rStyle w:val="FootnoteReference"/>
        </w:rPr>
        <w:footnoteRef/>
      </w:r>
      <w:r w:rsidR="0091278F" w:rsidRPr="0049630F">
        <w:t>Ibid.,</w:t>
      </w:r>
      <w:r w:rsidRPr="0049630F">
        <w:rPr>
          <w:i/>
          <w:iCs/>
        </w:rPr>
        <w:t xml:space="preserve">, </w:t>
      </w:r>
      <w:r w:rsidRPr="0049630F">
        <w:rPr>
          <w:lang w:val="es-ES"/>
        </w:rPr>
        <w:t>p.96.</w:t>
      </w:r>
    </w:p>
  </w:footnote>
  <w:footnote w:id="54">
    <w:p w14:paraId="1253D3F9" w14:textId="2069D2E1" w:rsidR="00620CA3" w:rsidRPr="0091278F" w:rsidRDefault="00620CA3">
      <w:pPr>
        <w:pStyle w:val="FootnoteText"/>
        <w:rPr>
          <w:sz w:val="24"/>
          <w:szCs w:val="24"/>
          <w:lang w:val="es-ES"/>
        </w:rPr>
      </w:pPr>
      <w:r w:rsidRPr="0049630F">
        <w:rPr>
          <w:rStyle w:val="FootnoteReference"/>
        </w:rPr>
        <w:footnoteRef/>
      </w:r>
      <w:r w:rsidRPr="0049630F">
        <w:rPr>
          <w:lang w:val="es-ES"/>
        </w:rPr>
        <w:t xml:space="preserve"> Moelona,</w:t>
      </w:r>
      <w:r w:rsidRPr="0049630F">
        <w:rPr>
          <w:b/>
          <w:bCs/>
          <w:lang w:val="es-ES"/>
        </w:rPr>
        <w:t xml:space="preserve"> </w:t>
      </w:r>
      <w:r w:rsidRPr="0049630F">
        <w:rPr>
          <w:i/>
          <w:iCs/>
          <w:lang w:val="es-ES"/>
        </w:rPr>
        <w:t xml:space="preserve">Cwrs Y Lli, </w:t>
      </w:r>
      <w:r w:rsidRPr="0049630F">
        <w:rPr>
          <w:lang w:val="es-ES"/>
        </w:rPr>
        <w:t>p.40.</w:t>
      </w:r>
    </w:p>
  </w:footnote>
  <w:footnote w:id="55">
    <w:p w14:paraId="1ADA13C1" w14:textId="05F8944F" w:rsidR="00620CA3" w:rsidRPr="0049630F" w:rsidRDefault="00620CA3">
      <w:pPr>
        <w:pStyle w:val="FootnoteText"/>
      </w:pPr>
      <w:r w:rsidRPr="0049630F">
        <w:rPr>
          <w:rStyle w:val="FootnoteReference"/>
        </w:rPr>
        <w:footnoteRef/>
      </w:r>
      <w:r w:rsidRPr="0049630F">
        <w:t xml:space="preserve"> </w:t>
      </w:r>
      <w:r w:rsidR="0091278F" w:rsidRPr="0049630F">
        <w:rPr>
          <w:lang w:val="es-ES"/>
        </w:rPr>
        <w:t>Moelona,</w:t>
      </w:r>
      <w:r w:rsidR="0091278F" w:rsidRPr="0049630F">
        <w:rPr>
          <w:b/>
          <w:bCs/>
          <w:lang w:val="es-ES"/>
        </w:rPr>
        <w:t xml:space="preserve"> </w:t>
      </w:r>
      <w:r w:rsidR="0091278F" w:rsidRPr="0049630F">
        <w:rPr>
          <w:i/>
          <w:iCs/>
          <w:lang w:val="es-ES"/>
        </w:rPr>
        <w:t xml:space="preserve">Cwrs Y Lli, </w:t>
      </w:r>
      <w:r w:rsidRPr="0049630F">
        <w:t>p.65.</w:t>
      </w:r>
    </w:p>
  </w:footnote>
  <w:footnote w:id="56">
    <w:p w14:paraId="4BE273BC" w14:textId="1F9AB4AA" w:rsidR="00620CA3" w:rsidRPr="0049630F" w:rsidRDefault="00620CA3">
      <w:pPr>
        <w:pStyle w:val="FootnoteText"/>
      </w:pPr>
      <w:r w:rsidRPr="0049630F">
        <w:rPr>
          <w:rStyle w:val="FootnoteReference"/>
        </w:rPr>
        <w:footnoteRef/>
      </w:r>
      <w:r w:rsidRPr="0049630F">
        <w:t xml:space="preserve"> Jones, </w:t>
      </w:r>
      <w:r w:rsidRPr="0049630F">
        <w:rPr>
          <w:i/>
          <w:iCs/>
        </w:rPr>
        <w:t xml:space="preserve">The Dragon Has Two Tongues, </w:t>
      </w:r>
      <w:r w:rsidRPr="0049630F">
        <w:t>p.64.</w:t>
      </w:r>
    </w:p>
  </w:footnote>
  <w:footnote w:id="57">
    <w:p w14:paraId="54F05BDB" w14:textId="77D20763" w:rsidR="00620CA3" w:rsidRPr="0049630F" w:rsidRDefault="00620CA3">
      <w:pPr>
        <w:pStyle w:val="FootnoteText"/>
      </w:pPr>
      <w:r w:rsidRPr="0049630F">
        <w:rPr>
          <w:rStyle w:val="FootnoteReference"/>
        </w:rPr>
        <w:footnoteRef/>
      </w:r>
      <w:r w:rsidRPr="0049630F">
        <w:t xml:space="preserve"> </w:t>
      </w:r>
      <w:r w:rsidRPr="0049630F">
        <w:rPr>
          <w:color w:val="000000" w:themeColor="text1"/>
        </w:rPr>
        <w:t xml:space="preserve">Williams, </w:t>
      </w:r>
      <w:r w:rsidRPr="0049630F">
        <w:rPr>
          <w:i/>
          <w:iCs/>
          <w:color w:val="000000" w:themeColor="text1"/>
        </w:rPr>
        <w:t xml:space="preserve">Caradoc Evans, </w:t>
      </w:r>
      <w:r w:rsidRPr="0049630F">
        <w:rPr>
          <w:color w:val="000000" w:themeColor="text1"/>
        </w:rPr>
        <w:t>pp.19-20.</w:t>
      </w:r>
    </w:p>
  </w:footnote>
  <w:footnote w:id="58">
    <w:p w14:paraId="60146794" w14:textId="53784894" w:rsidR="00620CA3" w:rsidRPr="00BF2B29" w:rsidRDefault="00620CA3">
      <w:pPr>
        <w:pStyle w:val="FootnoteText"/>
      </w:pPr>
      <w:r w:rsidRPr="0049630F">
        <w:rPr>
          <w:rStyle w:val="FootnoteReference"/>
        </w:rPr>
        <w:footnoteRef/>
      </w:r>
      <w:r w:rsidRPr="0049630F">
        <w:t xml:space="preserve"> Evans, </w:t>
      </w:r>
      <w:r w:rsidRPr="0049630F">
        <w:rPr>
          <w:i/>
          <w:iCs/>
        </w:rPr>
        <w:t xml:space="preserve">My People, </w:t>
      </w:r>
      <w:r w:rsidRPr="0049630F">
        <w:t>p.223.</w:t>
      </w:r>
    </w:p>
  </w:footnote>
  <w:footnote w:id="59">
    <w:p w14:paraId="4FDF3928" w14:textId="77777777" w:rsidR="00620CA3" w:rsidRPr="0049630F" w:rsidRDefault="00620CA3" w:rsidP="00771781">
      <w:pPr>
        <w:pStyle w:val="FootnoteText"/>
      </w:pPr>
      <w:r w:rsidRPr="0049630F">
        <w:rPr>
          <w:rStyle w:val="FootnoteReference"/>
        </w:rPr>
        <w:footnoteRef/>
      </w:r>
      <w:r w:rsidRPr="0049630F">
        <w:t xml:space="preserve"> Jones, </w:t>
      </w:r>
      <w:r w:rsidRPr="0049630F">
        <w:rPr>
          <w:i/>
          <w:iCs/>
        </w:rPr>
        <w:t xml:space="preserve">The Dragon Has Two Tongues, </w:t>
      </w:r>
      <w:r w:rsidRPr="0049630F">
        <w:t>p.73.</w:t>
      </w:r>
    </w:p>
  </w:footnote>
  <w:footnote w:id="60">
    <w:p w14:paraId="381069D5" w14:textId="1C460751" w:rsidR="00620CA3" w:rsidRPr="0049630F" w:rsidRDefault="00620CA3">
      <w:pPr>
        <w:pStyle w:val="FootnoteText"/>
      </w:pPr>
      <w:r w:rsidRPr="0049630F">
        <w:rPr>
          <w:rStyle w:val="FootnoteReference"/>
        </w:rPr>
        <w:footnoteRef/>
      </w:r>
      <w:r w:rsidRPr="0049630F">
        <w:t xml:space="preserve"> Ibid., p.74</w:t>
      </w:r>
    </w:p>
  </w:footnote>
  <w:footnote w:id="61">
    <w:p w14:paraId="39C8765A" w14:textId="0E88DE79" w:rsidR="00620CA3" w:rsidRPr="0049630F" w:rsidRDefault="00620CA3" w:rsidP="005D18CC">
      <w:pPr>
        <w:pStyle w:val="FootnoteText"/>
      </w:pPr>
      <w:r w:rsidRPr="0049630F">
        <w:rPr>
          <w:rStyle w:val="FootnoteReference"/>
        </w:rPr>
        <w:footnoteRef/>
      </w:r>
      <w:r w:rsidRPr="0049630F">
        <w:t xml:space="preserve"> Edwin Pugh, </w:t>
      </w:r>
      <w:r w:rsidRPr="0049630F">
        <w:rPr>
          <w:i/>
          <w:iCs/>
        </w:rPr>
        <w:t>A Book of Novels</w:t>
      </w:r>
      <w:r w:rsidRPr="0049630F">
        <w:t xml:space="preserve"> in </w:t>
      </w:r>
      <w:r w:rsidRPr="0049630F">
        <w:rPr>
          <w:i/>
          <w:iCs/>
        </w:rPr>
        <w:t>Bookman,</w:t>
      </w:r>
      <w:r w:rsidRPr="0049630F">
        <w:t xml:space="preserve"> Vol. 49, No. 291, December, 1915, p. 97.</w:t>
      </w:r>
    </w:p>
    <w:p w14:paraId="338BD17A" w14:textId="77777777" w:rsidR="00620CA3" w:rsidRPr="0049630F" w:rsidRDefault="00BF3A90" w:rsidP="005D18CC">
      <w:pPr>
        <w:jc w:val="both"/>
        <w:rPr>
          <w:rStyle w:val="Hyperlink"/>
          <w:sz w:val="20"/>
          <w:szCs w:val="20"/>
        </w:rPr>
      </w:pPr>
      <w:hyperlink r:id="rId3" w:history="1">
        <w:r w:rsidR="00620CA3" w:rsidRPr="0049630F">
          <w:rPr>
            <w:rStyle w:val="Hyperlink"/>
            <w:sz w:val="20"/>
            <w:szCs w:val="20"/>
          </w:rPr>
          <w:t>https://www.enotes.com/topics/caradoc-evans/critical-essays/criticism</w:t>
        </w:r>
      </w:hyperlink>
    </w:p>
    <w:p w14:paraId="15F001D3" w14:textId="77777777" w:rsidR="00620CA3" w:rsidRPr="0049630F" w:rsidRDefault="00620CA3" w:rsidP="005D18CC">
      <w:pPr>
        <w:pStyle w:val="FootnoteText"/>
      </w:pPr>
      <w:r w:rsidRPr="0049630F">
        <w:t>[accessed 16 July 2023]</w:t>
      </w:r>
    </w:p>
  </w:footnote>
  <w:footnote w:id="62">
    <w:p w14:paraId="1A903C8D" w14:textId="000C687C" w:rsidR="00620CA3" w:rsidRPr="0049630F" w:rsidRDefault="00620CA3">
      <w:pPr>
        <w:pStyle w:val="FootnoteText"/>
      </w:pPr>
      <w:r w:rsidRPr="0049630F">
        <w:rPr>
          <w:rStyle w:val="FootnoteReference"/>
        </w:rPr>
        <w:footnoteRef/>
      </w:r>
      <w:r w:rsidRPr="0049630F">
        <w:t xml:space="preserve"> Evans,</w:t>
      </w:r>
      <w:r w:rsidRPr="0049630F">
        <w:rPr>
          <w:b/>
          <w:bCs/>
        </w:rPr>
        <w:t xml:space="preserve"> </w:t>
      </w:r>
      <w:r w:rsidRPr="0049630F">
        <w:rPr>
          <w:i/>
          <w:iCs/>
        </w:rPr>
        <w:t xml:space="preserve">My People, </w:t>
      </w:r>
      <w:r w:rsidRPr="0049630F">
        <w:t>p.208.</w:t>
      </w:r>
    </w:p>
  </w:footnote>
  <w:footnote w:id="63">
    <w:p w14:paraId="6357D679" w14:textId="76D26227" w:rsidR="00620CA3" w:rsidRPr="0091278F" w:rsidRDefault="00620CA3">
      <w:pPr>
        <w:pStyle w:val="FootnoteText"/>
        <w:rPr>
          <w:sz w:val="24"/>
          <w:szCs w:val="24"/>
        </w:rPr>
      </w:pPr>
      <w:r w:rsidRPr="0049630F">
        <w:rPr>
          <w:rStyle w:val="FootnoteReference"/>
        </w:rPr>
        <w:footnoteRef/>
      </w:r>
      <w:r w:rsidRPr="0049630F">
        <w:t xml:space="preserve"> Ibid., p.208.</w:t>
      </w:r>
    </w:p>
  </w:footnote>
  <w:footnote w:id="64">
    <w:p w14:paraId="7B31BB6F" w14:textId="77110954" w:rsidR="00620CA3" w:rsidRPr="0049630F" w:rsidRDefault="00620CA3">
      <w:pPr>
        <w:pStyle w:val="FootnoteText"/>
      </w:pPr>
      <w:r w:rsidRPr="0049630F">
        <w:rPr>
          <w:rStyle w:val="FootnoteReference"/>
        </w:rPr>
        <w:footnoteRef/>
      </w:r>
      <w:r w:rsidRPr="0049630F">
        <w:t xml:space="preserve"> Moelona,</w:t>
      </w:r>
      <w:r w:rsidRPr="0049630F">
        <w:rPr>
          <w:i/>
          <w:iCs/>
        </w:rPr>
        <w:t xml:space="preserve"> Ffynnonloyw, </w:t>
      </w:r>
      <w:r w:rsidRPr="0049630F">
        <w:t>p.32.</w:t>
      </w:r>
    </w:p>
  </w:footnote>
  <w:footnote w:id="65">
    <w:p w14:paraId="2CBF1DB6" w14:textId="6C28B52C" w:rsidR="00620CA3" w:rsidRPr="0049630F" w:rsidRDefault="00620CA3" w:rsidP="00287BBE">
      <w:pPr>
        <w:rPr>
          <w:sz w:val="20"/>
          <w:szCs w:val="20"/>
        </w:rPr>
      </w:pPr>
      <w:r w:rsidRPr="0049630F">
        <w:rPr>
          <w:rStyle w:val="FootnoteReference"/>
          <w:sz w:val="20"/>
          <w:szCs w:val="20"/>
        </w:rPr>
        <w:footnoteRef/>
      </w:r>
      <w:r w:rsidRPr="0049630F">
        <w:rPr>
          <w:sz w:val="20"/>
          <w:szCs w:val="20"/>
        </w:rPr>
        <w:t xml:space="preserve"> Harris,</w:t>
      </w:r>
      <w:r w:rsidRPr="0049630F">
        <w:rPr>
          <w:b/>
          <w:bCs/>
          <w:sz w:val="20"/>
          <w:szCs w:val="20"/>
        </w:rPr>
        <w:t xml:space="preserve"> </w:t>
      </w:r>
      <w:r w:rsidRPr="0049630F">
        <w:rPr>
          <w:i/>
          <w:iCs/>
          <w:sz w:val="20"/>
          <w:szCs w:val="20"/>
        </w:rPr>
        <w:t>The Devil in Eden,</w:t>
      </w:r>
      <w:r w:rsidRPr="0049630F">
        <w:rPr>
          <w:sz w:val="20"/>
          <w:szCs w:val="20"/>
        </w:rPr>
        <w:t xml:space="preserve"> p.84.</w:t>
      </w:r>
    </w:p>
  </w:footnote>
  <w:footnote w:id="66">
    <w:p w14:paraId="1B4BC437" w14:textId="00279788" w:rsidR="00620CA3" w:rsidRPr="0049630F" w:rsidRDefault="00620CA3" w:rsidP="005D18CC">
      <w:pPr>
        <w:jc w:val="both"/>
        <w:rPr>
          <w:sz w:val="20"/>
          <w:szCs w:val="20"/>
        </w:rPr>
      </w:pPr>
      <w:r w:rsidRPr="0049630F">
        <w:rPr>
          <w:rStyle w:val="FootnoteReference"/>
          <w:sz w:val="20"/>
          <w:szCs w:val="20"/>
        </w:rPr>
        <w:footnoteRef/>
      </w:r>
      <w:r w:rsidRPr="0049630F">
        <w:rPr>
          <w:sz w:val="20"/>
          <w:szCs w:val="20"/>
        </w:rPr>
        <w:t xml:space="preserve"> Review of </w:t>
      </w:r>
      <w:r w:rsidRPr="0049630F">
        <w:rPr>
          <w:i/>
          <w:iCs/>
          <w:sz w:val="20"/>
          <w:szCs w:val="20"/>
        </w:rPr>
        <w:t>Capel Sion,</w:t>
      </w:r>
      <w:r w:rsidRPr="0049630F">
        <w:rPr>
          <w:sz w:val="20"/>
          <w:szCs w:val="20"/>
        </w:rPr>
        <w:t xml:space="preserve"> in </w:t>
      </w:r>
      <w:r w:rsidRPr="0049630F">
        <w:rPr>
          <w:i/>
          <w:iCs/>
          <w:sz w:val="20"/>
          <w:szCs w:val="20"/>
        </w:rPr>
        <w:t>The Nation,</w:t>
      </w:r>
      <w:r w:rsidRPr="0049630F">
        <w:rPr>
          <w:sz w:val="20"/>
          <w:szCs w:val="20"/>
        </w:rPr>
        <w:t xml:space="preserve"> Vol. 107, December 21, 1918, p.779.  </w:t>
      </w:r>
    </w:p>
    <w:p w14:paraId="44B323F5" w14:textId="77777777" w:rsidR="00620CA3" w:rsidRPr="0049630F" w:rsidRDefault="00620CA3" w:rsidP="005D18CC">
      <w:pPr>
        <w:jc w:val="both"/>
        <w:rPr>
          <w:rStyle w:val="Hyperlink"/>
          <w:sz w:val="20"/>
          <w:szCs w:val="20"/>
        </w:rPr>
      </w:pPr>
      <w:r w:rsidRPr="0049630F">
        <w:rPr>
          <w:sz w:val="20"/>
          <w:szCs w:val="20"/>
        </w:rPr>
        <w:t xml:space="preserve"> </w:t>
      </w:r>
      <w:hyperlink r:id="rId4" w:history="1">
        <w:r w:rsidRPr="0049630F">
          <w:rPr>
            <w:rStyle w:val="Hyperlink"/>
            <w:sz w:val="20"/>
            <w:szCs w:val="20"/>
          </w:rPr>
          <w:t>https://www.enotes.com/topics/caradoc-evans/critical-essays/criticism</w:t>
        </w:r>
      </w:hyperlink>
    </w:p>
    <w:p w14:paraId="27774DC4" w14:textId="77777777" w:rsidR="00620CA3" w:rsidRPr="0049630F" w:rsidRDefault="00620CA3" w:rsidP="005D18CC">
      <w:pPr>
        <w:pStyle w:val="FootnoteText"/>
        <w:rPr>
          <w:color w:val="0563C1" w:themeColor="hyperlink"/>
          <w:u w:val="single"/>
        </w:rPr>
      </w:pPr>
      <w:r w:rsidRPr="0049630F">
        <w:t>[accessed 16 July 2023]</w:t>
      </w:r>
    </w:p>
  </w:footnote>
  <w:footnote w:id="67">
    <w:p w14:paraId="26EF10ED" w14:textId="77777777" w:rsidR="00620CA3" w:rsidRPr="0049630F" w:rsidRDefault="00620CA3" w:rsidP="005D18CC">
      <w:pPr>
        <w:pStyle w:val="FootnoteText"/>
      </w:pPr>
      <w:r w:rsidRPr="0049630F">
        <w:rPr>
          <w:rStyle w:val="FootnoteReference"/>
        </w:rPr>
        <w:footnoteRef/>
      </w:r>
      <w:r w:rsidRPr="0049630F">
        <w:t xml:space="preserve"> Ibid., p.779.</w:t>
      </w:r>
    </w:p>
  </w:footnote>
  <w:footnote w:id="68">
    <w:p w14:paraId="0D09DF00" w14:textId="77777777" w:rsidR="00620CA3" w:rsidRPr="0049630F" w:rsidRDefault="00620CA3" w:rsidP="005D18CC">
      <w:pPr>
        <w:jc w:val="both"/>
        <w:rPr>
          <w:rStyle w:val="Hyperlink"/>
          <w:sz w:val="20"/>
          <w:szCs w:val="20"/>
          <w:lang w:val="sv-SE"/>
        </w:rPr>
      </w:pPr>
      <w:r w:rsidRPr="0049630F">
        <w:rPr>
          <w:rStyle w:val="FootnoteReference"/>
          <w:sz w:val="20"/>
          <w:szCs w:val="20"/>
        </w:rPr>
        <w:footnoteRef/>
      </w:r>
      <w:r w:rsidRPr="0049630F">
        <w:rPr>
          <w:sz w:val="20"/>
          <w:szCs w:val="20"/>
          <w:lang w:val="sv-SE"/>
        </w:rPr>
        <w:t xml:space="preserve"> Evans-Emmott, </w:t>
      </w:r>
      <w:hyperlink r:id="rId5" w:history="1">
        <w:r w:rsidRPr="0049630F">
          <w:rPr>
            <w:rStyle w:val="Hyperlink"/>
            <w:sz w:val="20"/>
            <w:szCs w:val="20"/>
            <w:lang w:val="sv-SE"/>
          </w:rPr>
          <w:t>https://www.enotes.com/topics/caradoc-evans/critical-essays/criticism</w:t>
        </w:r>
      </w:hyperlink>
    </w:p>
    <w:p w14:paraId="4EBCB50D" w14:textId="77777777" w:rsidR="00620CA3" w:rsidRPr="0091278F" w:rsidRDefault="00620CA3" w:rsidP="005D18CC">
      <w:pPr>
        <w:pStyle w:val="FootnoteText"/>
        <w:rPr>
          <w:sz w:val="24"/>
          <w:szCs w:val="24"/>
        </w:rPr>
      </w:pPr>
      <w:r w:rsidRPr="0049630F">
        <w:t>[accessed 16 July 2023]</w:t>
      </w:r>
    </w:p>
  </w:footnote>
  <w:footnote w:id="69">
    <w:p w14:paraId="751049EE" w14:textId="77777777" w:rsidR="00620CA3" w:rsidRPr="0049630F" w:rsidRDefault="00620CA3" w:rsidP="005D18CC">
      <w:pPr>
        <w:pStyle w:val="FootnoteText"/>
      </w:pPr>
      <w:r w:rsidRPr="0049630F">
        <w:rPr>
          <w:rStyle w:val="FootnoteReference"/>
        </w:rPr>
        <w:footnoteRef/>
      </w:r>
      <w:r w:rsidRPr="0049630F">
        <w:t xml:space="preserve"> Jones, </w:t>
      </w:r>
      <w:r w:rsidRPr="0049630F">
        <w:rPr>
          <w:i/>
          <w:iCs/>
        </w:rPr>
        <w:t xml:space="preserve">The Dragon Has Two Tongues, </w:t>
      </w:r>
      <w:r w:rsidRPr="0049630F">
        <w:t>p.78.</w:t>
      </w:r>
    </w:p>
  </w:footnote>
  <w:footnote w:id="70">
    <w:p w14:paraId="4A25E34B" w14:textId="2F2A5FD2" w:rsidR="00620CA3" w:rsidRPr="0049630F" w:rsidRDefault="00620CA3">
      <w:pPr>
        <w:pStyle w:val="FootnoteText"/>
      </w:pPr>
      <w:r w:rsidRPr="0049630F">
        <w:rPr>
          <w:rStyle w:val="FootnoteReference"/>
        </w:rPr>
        <w:footnoteRef/>
      </w:r>
      <w:r w:rsidRPr="0049630F">
        <w:t xml:space="preserve"> Davies, </w:t>
      </w:r>
      <w:r w:rsidRPr="0049630F">
        <w:rPr>
          <w:i/>
          <w:iCs/>
        </w:rPr>
        <w:t>A History of Wales</w:t>
      </w:r>
      <w:r w:rsidRPr="0049630F">
        <w:t>, pp.299-304.</w:t>
      </w:r>
    </w:p>
  </w:footnote>
  <w:footnote w:id="71">
    <w:p w14:paraId="27F3CD8A" w14:textId="639FC2C4" w:rsidR="00620CA3" w:rsidRDefault="00620CA3">
      <w:pPr>
        <w:pStyle w:val="FootnoteText"/>
      </w:pPr>
      <w:r w:rsidRPr="0049630F">
        <w:rPr>
          <w:rStyle w:val="FootnoteReference"/>
        </w:rPr>
        <w:footnoteRef/>
      </w:r>
      <w:r w:rsidRPr="0049630F">
        <w:t xml:space="preserve"> Moelona, </w:t>
      </w:r>
      <w:r w:rsidRPr="0049630F">
        <w:rPr>
          <w:i/>
          <w:iCs/>
        </w:rPr>
        <w:t xml:space="preserve">Breuddwydion Myfanwy, </w:t>
      </w:r>
      <w:r w:rsidRPr="0049630F">
        <w:t>p.74.</w:t>
      </w:r>
    </w:p>
  </w:footnote>
  <w:footnote w:id="72">
    <w:p w14:paraId="70D9F728" w14:textId="61670BD3" w:rsidR="00620CA3" w:rsidRPr="0049630F" w:rsidRDefault="00620CA3">
      <w:pPr>
        <w:pStyle w:val="FootnoteText"/>
      </w:pPr>
      <w:r w:rsidRPr="0049630F">
        <w:rPr>
          <w:rStyle w:val="FootnoteReference"/>
        </w:rPr>
        <w:footnoteRef/>
      </w:r>
      <w:r w:rsidRPr="0049630F">
        <w:t xml:space="preserve"> </w:t>
      </w:r>
      <w:r w:rsidR="0091278F" w:rsidRPr="0049630F">
        <w:t xml:space="preserve">Moelona, </w:t>
      </w:r>
      <w:r w:rsidR="0091278F" w:rsidRPr="0049630F">
        <w:rPr>
          <w:i/>
          <w:iCs/>
        </w:rPr>
        <w:t>Breuddwydion Myfanwy</w:t>
      </w:r>
      <w:r w:rsidR="0091278F" w:rsidRPr="0049630F">
        <w:t xml:space="preserve"> </w:t>
      </w:r>
      <w:r w:rsidRPr="0049630F">
        <w:t>pp.82-83.</w:t>
      </w:r>
    </w:p>
  </w:footnote>
  <w:footnote w:id="73">
    <w:p w14:paraId="25A31A91" w14:textId="2A5012F5" w:rsidR="00620CA3" w:rsidRPr="0049630F" w:rsidRDefault="00620CA3">
      <w:pPr>
        <w:pStyle w:val="FootnoteText"/>
      </w:pPr>
      <w:r w:rsidRPr="0049630F">
        <w:rPr>
          <w:rStyle w:val="FootnoteReference"/>
        </w:rPr>
        <w:footnoteRef/>
      </w:r>
      <w:r w:rsidRPr="0049630F">
        <w:t xml:space="preserve"> Ibid., p.83.</w:t>
      </w:r>
    </w:p>
  </w:footnote>
  <w:footnote w:id="74">
    <w:p w14:paraId="7A6AA96A" w14:textId="5CF40E8E" w:rsidR="00620CA3" w:rsidRDefault="00620CA3">
      <w:pPr>
        <w:pStyle w:val="FootnoteText"/>
      </w:pPr>
      <w:r w:rsidRPr="0049630F">
        <w:rPr>
          <w:rStyle w:val="FootnoteReference"/>
        </w:rPr>
        <w:footnoteRef/>
      </w:r>
      <w:r w:rsidRPr="0049630F">
        <w:t xml:space="preserve"> Moelona,</w:t>
      </w:r>
      <w:r w:rsidRPr="0049630F">
        <w:rPr>
          <w:i/>
          <w:iCs/>
        </w:rPr>
        <w:t xml:space="preserve"> Ffynnonloyw, </w:t>
      </w:r>
      <w:r w:rsidRPr="0049630F">
        <w:t>p.123.</w:t>
      </w:r>
    </w:p>
  </w:footnote>
  <w:footnote w:id="75">
    <w:p w14:paraId="4FA7C7D6" w14:textId="19DF4E5B" w:rsidR="00620CA3" w:rsidRPr="0049630F" w:rsidRDefault="00620CA3">
      <w:pPr>
        <w:pStyle w:val="FootnoteText"/>
      </w:pPr>
      <w:r w:rsidRPr="0049630F">
        <w:rPr>
          <w:rStyle w:val="FootnoteReference"/>
        </w:rPr>
        <w:footnoteRef/>
      </w:r>
      <w:r w:rsidRPr="0049630F">
        <w:t xml:space="preserve"> Moelona,</w:t>
      </w:r>
      <w:r w:rsidRPr="0049630F">
        <w:rPr>
          <w:i/>
          <w:iCs/>
        </w:rPr>
        <w:t xml:space="preserve"> Ffynnonloyw, </w:t>
      </w:r>
      <w:r w:rsidRPr="0049630F">
        <w:t>p.123.</w:t>
      </w:r>
    </w:p>
  </w:footnote>
  <w:footnote w:id="76">
    <w:p w14:paraId="46D07692" w14:textId="26CDBAB3" w:rsidR="00620CA3" w:rsidRPr="0049630F" w:rsidRDefault="00620CA3">
      <w:pPr>
        <w:pStyle w:val="FootnoteText"/>
      </w:pPr>
      <w:r w:rsidRPr="0049630F">
        <w:rPr>
          <w:rStyle w:val="FootnoteReference"/>
        </w:rPr>
        <w:footnoteRef/>
      </w:r>
      <w:r w:rsidRPr="0049630F">
        <w:t xml:space="preserve"> Ibid., p.123.</w:t>
      </w:r>
    </w:p>
  </w:footnote>
  <w:footnote w:id="77">
    <w:p w14:paraId="3CC5C178" w14:textId="3D801D00" w:rsidR="00620CA3" w:rsidRPr="0049630F" w:rsidRDefault="00620CA3">
      <w:pPr>
        <w:pStyle w:val="FootnoteText"/>
      </w:pPr>
      <w:r w:rsidRPr="0049630F">
        <w:rPr>
          <w:rStyle w:val="FootnoteReference"/>
        </w:rPr>
        <w:footnoteRef/>
      </w:r>
      <w:r w:rsidRPr="0049630F">
        <w:t xml:space="preserve"> Ibid., p.77.</w:t>
      </w:r>
    </w:p>
  </w:footnote>
  <w:footnote w:id="78">
    <w:p w14:paraId="1AFB964A" w14:textId="76E556C6" w:rsidR="00620CA3" w:rsidRDefault="00620CA3">
      <w:pPr>
        <w:pStyle w:val="FootnoteText"/>
      </w:pPr>
      <w:r w:rsidRPr="0049630F">
        <w:rPr>
          <w:rStyle w:val="FootnoteReference"/>
        </w:rPr>
        <w:footnoteRef/>
      </w:r>
      <w:r w:rsidRPr="0049630F">
        <w:t xml:space="preserve"> Davies, </w:t>
      </w:r>
      <w:r w:rsidRPr="0049630F">
        <w:rPr>
          <w:i/>
          <w:iCs/>
        </w:rPr>
        <w:t xml:space="preserve">A History of Wales, </w:t>
      </w:r>
      <w:r w:rsidRPr="0049630F">
        <w:t>p.301.</w:t>
      </w:r>
    </w:p>
  </w:footnote>
  <w:footnote w:id="79">
    <w:p w14:paraId="48FDBB77" w14:textId="573ED899" w:rsidR="00620CA3" w:rsidRPr="0049630F" w:rsidRDefault="00620CA3">
      <w:pPr>
        <w:pStyle w:val="FootnoteText"/>
      </w:pPr>
      <w:r w:rsidRPr="0049630F">
        <w:rPr>
          <w:rStyle w:val="FootnoteReference"/>
        </w:rPr>
        <w:footnoteRef/>
      </w:r>
      <w:r w:rsidRPr="0049630F">
        <w:t xml:space="preserve"> Evans,</w:t>
      </w:r>
      <w:r w:rsidRPr="0049630F">
        <w:rPr>
          <w:b/>
          <w:bCs/>
        </w:rPr>
        <w:t xml:space="preserve"> </w:t>
      </w:r>
      <w:r w:rsidRPr="0049630F">
        <w:rPr>
          <w:i/>
          <w:iCs/>
        </w:rPr>
        <w:t xml:space="preserve">My People, </w:t>
      </w:r>
      <w:r w:rsidRPr="0049630F">
        <w:t>p.157.</w:t>
      </w:r>
    </w:p>
  </w:footnote>
  <w:footnote w:id="80">
    <w:p w14:paraId="46952886" w14:textId="21084A5D" w:rsidR="00620CA3" w:rsidRPr="0049630F" w:rsidRDefault="00620CA3">
      <w:pPr>
        <w:pStyle w:val="FootnoteText"/>
      </w:pPr>
      <w:r w:rsidRPr="0049630F">
        <w:rPr>
          <w:rStyle w:val="FootnoteReference"/>
        </w:rPr>
        <w:footnoteRef/>
      </w:r>
      <w:r w:rsidRPr="0049630F">
        <w:t xml:space="preserve"> Ibid., p.258.</w:t>
      </w:r>
    </w:p>
  </w:footnote>
  <w:footnote w:id="81">
    <w:p w14:paraId="5B615832" w14:textId="56199106" w:rsidR="00620CA3" w:rsidRPr="0049630F" w:rsidRDefault="00620CA3">
      <w:pPr>
        <w:pStyle w:val="FootnoteText"/>
      </w:pPr>
      <w:r w:rsidRPr="0049630F">
        <w:rPr>
          <w:rStyle w:val="FootnoteReference"/>
        </w:rPr>
        <w:footnoteRef/>
      </w:r>
      <w:r w:rsidRPr="0049630F">
        <w:t xml:space="preserve"> Evans</w:t>
      </w:r>
      <w:r w:rsidRPr="0049630F">
        <w:rPr>
          <w:b/>
          <w:bCs/>
        </w:rPr>
        <w:t xml:space="preserve">, </w:t>
      </w:r>
      <w:r w:rsidRPr="0049630F">
        <w:rPr>
          <w:i/>
          <w:iCs/>
        </w:rPr>
        <w:t>Capel Sion,</w:t>
      </w:r>
      <w:r w:rsidRPr="0049630F">
        <w:t xml:space="preserve"> p.63.</w:t>
      </w:r>
    </w:p>
  </w:footnote>
  <w:footnote w:id="82">
    <w:p w14:paraId="50347D3F" w14:textId="3B7DA783" w:rsidR="00620CA3" w:rsidRPr="0091278F" w:rsidRDefault="00620CA3">
      <w:pPr>
        <w:pStyle w:val="FootnoteText"/>
        <w:rPr>
          <w:sz w:val="24"/>
          <w:szCs w:val="24"/>
        </w:rPr>
      </w:pPr>
      <w:r w:rsidRPr="0049630F">
        <w:rPr>
          <w:rStyle w:val="FootnoteReference"/>
        </w:rPr>
        <w:footnoteRef/>
      </w:r>
      <w:r w:rsidRPr="0049630F">
        <w:t xml:space="preserve"> </w:t>
      </w:r>
      <w:r w:rsidR="0091278F" w:rsidRPr="0049630F">
        <w:t>Evans</w:t>
      </w:r>
      <w:r w:rsidR="0091278F" w:rsidRPr="0049630F">
        <w:rPr>
          <w:b/>
          <w:bCs/>
        </w:rPr>
        <w:t xml:space="preserve">, </w:t>
      </w:r>
      <w:r w:rsidR="0091278F" w:rsidRPr="0049630F">
        <w:rPr>
          <w:i/>
          <w:iCs/>
        </w:rPr>
        <w:t>Capel Sion,</w:t>
      </w:r>
      <w:r w:rsidRPr="0049630F">
        <w:t>p.64.</w:t>
      </w:r>
    </w:p>
  </w:footnote>
  <w:footnote w:id="83">
    <w:p w14:paraId="3C04767E" w14:textId="246C9651" w:rsidR="00620CA3" w:rsidRPr="0049630F" w:rsidRDefault="00620CA3">
      <w:pPr>
        <w:pStyle w:val="FootnoteText"/>
      </w:pPr>
      <w:r w:rsidRPr="0049630F">
        <w:rPr>
          <w:rStyle w:val="FootnoteReference"/>
        </w:rPr>
        <w:footnoteRef/>
      </w:r>
      <w:r w:rsidRPr="0049630F">
        <w:t xml:space="preserve"> Ibid., p.64.</w:t>
      </w:r>
    </w:p>
  </w:footnote>
  <w:footnote w:id="84">
    <w:p w14:paraId="2A5F6145" w14:textId="74CF5DBD" w:rsidR="00620CA3" w:rsidRPr="0049630F" w:rsidRDefault="00620CA3">
      <w:pPr>
        <w:pStyle w:val="FootnoteText"/>
      </w:pPr>
      <w:r w:rsidRPr="0049630F">
        <w:rPr>
          <w:rStyle w:val="FootnoteReference"/>
        </w:rPr>
        <w:footnoteRef/>
      </w:r>
      <w:r w:rsidRPr="0049630F">
        <w:t xml:space="preserve"> Ibid., p.65.</w:t>
      </w:r>
    </w:p>
  </w:footnote>
  <w:footnote w:id="85">
    <w:p w14:paraId="55E348C3" w14:textId="764A5C40" w:rsidR="00620CA3" w:rsidRDefault="00620CA3">
      <w:pPr>
        <w:pStyle w:val="FootnoteText"/>
      </w:pPr>
      <w:r w:rsidRPr="0049630F">
        <w:rPr>
          <w:rStyle w:val="FootnoteReference"/>
        </w:rPr>
        <w:footnoteRef/>
      </w:r>
      <w:r w:rsidRPr="0049630F">
        <w:t xml:space="preserve"> </w:t>
      </w:r>
      <w:r w:rsidR="0091278F" w:rsidRPr="0049630F">
        <w:t xml:space="preserve">Ibid., </w:t>
      </w:r>
      <w:r w:rsidRPr="0049630F">
        <w:t>p.66.</w:t>
      </w:r>
    </w:p>
  </w:footnote>
  <w:footnote w:id="86">
    <w:p w14:paraId="1C190D57" w14:textId="65E6DE65" w:rsidR="00620CA3" w:rsidRPr="0049630F" w:rsidRDefault="00620CA3">
      <w:pPr>
        <w:pStyle w:val="FootnoteText"/>
      </w:pPr>
      <w:r w:rsidRPr="0049630F">
        <w:rPr>
          <w:rStyle w:val="FootnoteReference"/>
        </w:rPr>
        <w:footnoteRef/>
      </w:r>
      <w:r w:rsidRPr="0049630F">
        <w:t xml:space="preserve"> Evans, </w:t>
      </w:r>
      <w:r w:rsidRPr="0049630F">
        <w:rPr>
          <w:i/>
          <w:iCs/>
        </w:rPr>
        <w:t>My People</w:t>
      </w:r>
      <w:r w:rsidRPr="0049630F">
        <w:t>, pp.179</w:t>
      </w:r>
      <w:r w:rsidR="006D7508" w:rsidRPr="0049630F">
        <w:t>-</w:t>
      </w:r>
      <w:r w:rsidRPr="0049630F">
        <w:t>189</w:t>
      </w:r>
      <w:r w:rsidR="0091278F" w:rsidRPr="0049630F">
        <w:t>.</w:t>
      </w:r>
    </w:p>
  </w:footnote>
  <w:footnote w:id="87">
    <w:p w14:paraId="6855C7EA" w14:textId="4E1A9058" w:rsidR="00620CA3" w:rsidRDefault="00620CA3">
      <w:pPr>
        <w:pStyle w:val="FootnoteText"/>
      </w:pPr>
      <w:r w:rsidRPr="0049630F">
        <w:rPr>
          <w:rStyle w:val="FootnoteReference"/>
        </w:rPr>
        <w:footnoteRef/>
      </w:r>
      <w:r w:rsidRPr="0049630F">
        <w:t xml:space="preserve"> Davies, </w:t>
      </w:r>
      <w:r w:rsidRPr="0049630F">
        <w:rPr>
          <w:i/>
          <w:iCs/>
        </w:rPr>
        <w:t xml:space="preserve">A History of Wales, </w:t>
      </w:r>
      <w:r w:rsidRPr="0049630F">
        <w:t>p.551.</w:t>
      </w:r>
    </w:p>
  </w:footnote>
  <w:footnote w:id="88">
    <w:p w14:paraId="076BA8F0" w14:textId="5AAAA06C" w:rsidR="00620CA3" w:rsidRPr="0049630F" w:rsidRDefault="00620CA3" w:rsidP="00620CA3">
      <w:pPr>
        <w:jc w:val="both"/>
        <w:rPr>
          <w:rStyle w:val="Hyperlink"/>
          <w:sz w:val="20"/>
          <w:szCs w:val="20"/>
        </w:rPr>
      </w:pPr>
      <w:r w:rsidRPr="0049630F">
        <w:rPr>
          <w:rStyle w:val="FootnoteReference"/>
          <w:sz w:val="20"/>
          <w:szCs w:val="20"/>
        </w:rPr>
        <w:footnoteRef/>
      </w:r>
      <w:r w:rsidRPr="0049630F">
        <w:rPr>
          <w:sz w:val="20"/>
          <w:szCs w:val="20"/>
        </w:rPr>
        <w:t xml:space="preserve"> Mary Jones, </w:t>
      </w:r>
      <w:r w:rsidRPr="0049630F">
        <w:rPr>
          <w:i/>
          <w:iCs/>
          <w:sz w:val="20"/>
          <w:szCs w:val="20"/>
        </w:rPr>
        <w:t>The Satire of Caradoc Evans</w:t>
      </w:r>
      <w:r w:rsidRPr="0049630F">
        <w:rPr>
          <w:sz w:val="20"/>
          <w:szCs w:val="20"/>
        </w:rPr>
        <w:t xml:space="preserve">, in </w:t>
      </w:r>
      <w:r w:rsidRPr="0049630F">
        <w:rPr>
          <w:i/>
          <w:iCs/>
          <w:sz w:val="20"/>
          <w:szCs w:val="20"/>
        </w:rPr>
        <w:t>The Anglo-Welsh Review,</w:t>
      </w:r>
      <w:r w:rsidRPr="0049630F">
        <w:rPr>
          <w:sz w:val="20"/>
          <w:szCs w:val="20"/>
        </w:rPr>
        <w:t xml:space="preserve"> Vol. 72, 1982, pp. 58–65. </w:t>
      </w:r>
      <w:hyperlink r:id="rId6" w:history="1">
        <w:r w:rsidRPr="0049630F">
          <w:rPr>
            <w:rStyle w:val="Hyperlink"/>
            <w:sz w:val="20"/>
            <w:szCs w:val="20"/>
          </w:rPr>
          <w:t>https://www.enotes.com/topics/caradoc-evans/critical-essays/criticism</w:t>
        </w:r>
      </w:hyperlink>
    </w:p>
    <w:p w14:paraId="610A160D" w14:textId="483CAC4B" w:rsidR="00620CA3" w:rsidRPr="0049630F" w:rsidRDefault="00620CA3" w:rsidP="00620CA3">
      <w:pPr>
        <w:pStyle w:val="FootnoteText"/>
      </w:pPr>
      <w:r w:rsidRPr="0049630F">
        <w:t>[accessed 16 July 2023]</w:t>
      </w:r>
    </w:p>
    <w:p w14:paraId="5AFCDC52" w14:textId="77777777" w:rsidR="00620CA3" w:rsidRPr="0049630F" w:rsidRDefault="00BF3A90" w:rsidP="003A30E6">
      <w:pPr>
        <w:ind w:left="720"/>
        <w:jc w:val="both"/>
        <w:rPr>
          <w:rStyle w:val="Hyperlink"/>
          <w:sz w:val="20"/>
          <w:szCs w:val="20"/>
        </w:rPr>
      </w:pPr>
      <w:hyperlink r:id="rId7" w:history="1">
        <w:r w:rsidR="00620CA3" w:rsidRPr="0049630F">
          <w:rPr>
            <w:rStyle w:val="Hyperlink"/>
            <w:sz w:val="20"/>
            <w:szCs w:val="20"/>
          </w:rPr>
          <w:t>https://www.enotes.com/topics/caradoc-evans/critical-essays/criticism</w:t>
        </w:r>
      </w:hyperlink>
    </w:p>
    <w:p w14:paraId="6FAB17F6" w14:textId="28E06D22" w:rsidR="00BB7F57" w:rsidRPr="0049630F" w:rsidRDefault="00620CA3" w:rsidP="003A30E6">
      <w:pPr>
        <w:pStyle w:val="FootnoteText"/>
      </w:pPr>
      <w:r w:rsidRPr="0049630F">
        <w:t>[accessed 16 July 2023]</w:t>
      </w:r>
    </w:p>
  </w:footnote>
  <w:footnote w:id="89">
    <w:p w14:paraId="707BF005" w14:textId="77777777" w:rsidR="00620CA3" w:rsidRPr="0049630F" w:rsidRDefault="00620CA3" w:rsidP="003A30E6">
      <w:pPr>
        <w:pStyle w:val="FootnoteText"/>
        <w:rPr>
          <w:rStyle w:val="Hyperlink"/>
        </w:rPr>
      </w:pPr>
      <w:r w:rsidRPr="0049630F">
        <w:rPr>
          <w:rStyle w:val="FootnoteReference"/>
        </w:rPr>
        <w:footnoteRef/>
      </w:r>
      <w:r w:rsidRPr="0049630F">
        <w:t xml:space="preserve"> Ibid., </w:t>
      </w:r>
      <w:hyperlink r:id="rId8" w:history="1">
        <w:r w:rsidRPr="0049630F">
          <w:rPr>
            <w:rStyle w:val="Hyperlink"/>
          </w:rPr>
          <w:t>https://www.enotes.com/topics/caradoc-evans/critical-essays/criticism</w:t>
        </w:r>
      </w:hyperlink>
    </w:p>
    <w:p w14:paraId="5B1D00C9" w14:textId="44C77F34" w:rsidR="00620CA3" w:rsidRPr="0049630F" w:rsidRDefault="00620CA3" w:rsidP="003A30E6">
      <w:pPr>
        <w:pStyle w:val="FootnoteText"/>
      </w:pPr>
      <w:r w:rsidRPr="0049630F">
        <w:t>[accessed 16 July 2023]</w:t>
      </w:r>
    </w:p>
  </w:footnote>
  <w:footnote w:id="90">
    <w:p w14:paraId="02B40D05" w14:textId="77777777" w:rsidR="00620CA3" w:rsidRPr="0049630F" w:rsidRDefault="00620CA3" w:rsidP="003A30E6">
      <w:pPr>
        <w:pStyle w:val="FootnoteText"/>
        <w:rPr>
          <w:rStyle w:val="Hyperlink"/>
        </w:rPr>
      </w:pPr>
      <w:r w:rsidRPr="0049630F">
        <w:rPr>
          <w:rStyle w:val="FootnoteReference"/>
        </w:rPr>
        <w:footnoteRef/>
      </w:r>
      <w:r w:rsidRPr="0049630F">
        <w:t xml:space="preserve"> Ibid., </w:t>
      </w:r>
      <w:hyperlink r:id="rId9" w:history="1">
        <w:r w:rsidRPr="0049630F">
          <w:rPr>
            <w:rStyle w:val="Hyperlink"/>
          </w:rPr>
          <w:t>https://www.enotes.com/topics/caradoc-evans/critical-essays/criticism</w:t>
        </w:r>
      </w:hyperlink>
    </w:p>
    <w:p w14:paraId="03064DFB" w14:textId="3467BD2A" w:rsidR="00BB7F57" w:rsidRPr="0049630F" w:rsidRDefault="00620CA3" w:rsidP="003A30E6">
      <w:pPr>
        <w:pStyle w:val="FootnoteText"/>
      </w:pPr>
      <w:r w:rsidRPr="0049630F">
        <w:t>[accessed 16 July 2023]</w:t>
      </w:r>
    </w:p>
  </w:footnote>
  <w:footnote w:id="91">
    <w:p w14:paraId="79E42B96" w14:textId="2931A327" w:rsidR="00620CA3" w:rsidRPr="0049630F" w:rsidRDefault="00620CA3" w:rsidP="005D18CC">
      <w:pPr>
        <w:jc w:val="both"/>
        <w:rPr>
          <w:sz w:val="20"/>
          <w:szCs w:val="20"/>
        </w:rPr>
      </w:pPr>
      <w:r w:rsidRPr="0049630F">
        <w:rPr>
          <w:rStyle w:val="FootnoteReference"/>
          <w:sz w:val="20"/>
          <w:szCs w:val="20"/>
        </w:rPr>
        <w:footnoteRef/>
      </w:r>
      <w:r w:rsidRPr="0049630F">
        <w:rPr>
          <w:sz w:val="20"/>
          <w:szCs w:val="20"/>
        </w:rPr>
        <w:t xml:space="preserve"> T.L Williams, </w:t>
      </w:r>
      <w:r w:rsidRPr="0049630F">
        <w:rPr>
          <w:i/>
          <w:iCs/>
          <w:sz w:val="20"/>
          <w:szCs w:val="20"/>
        </w:rPr>
        <w:t xml:space="preserve">Caradoc Evans </w:t>
      </w:r>
      <w:r w:rsidRPr="0049630F">
        <w:rPr>
          <w:sz w:val="20"/>
          <w:szCs w:val="20"/>
        </w:rPr>
        <w:t xml:space="preserve">in </w:t>
      </w:r>
      <w:r w:rsidRPr="0049630F">
        <w:rPr>
          <w:i/>
          <w:iCs/>
          <w:sz w:val="20"/>
          <w:szCs w:val="20"/>
        </w:rPr>
        <w:t xml:space="preserve">Taffy at Home: The Humour and Pathos of Welsh Village Life </w:t>
      </w:r>
      <w:r w:rsidRPr="0049630F">
        <w:rPr>
          <w:sz w:val="20"/>
          <w:szCs w:val="20"/>
        </w:rPr>
        <w:t>ed. T. L. Williams, (University of Wales Press, 1970), pp. 29–99.</w:t>
      </w:r>
    </w:p>
    <w:p w14:paraId="0687FD9E" w14:textId="77777777" w:rsidR="00C2447B" w:rsidRDefault="00C2447B" w:rsidP="005D18CC">
      <w:pPr>
        <w:pStyle w:val="FootnoteText"/>
      </w:pPr>
    </w:p>
  </w:footnote>
  <w:footnote w:id="92">
    <w:p w14:paraId="26D23B6E" w14:textId="77777777" w:rsidR="00620CA3" w:rsidRPr="0049630F" w:rsidRDefault="00620CA3" w:rsidP="005D18CC">
      <w:pPr>
        <w:pStyle w:val="FootnoteText"/>
      </w:pPr>
      <w:r w:rsidRPr="0049630F">
        <w:rPr>
          <w:rStyle w:val="FootnoteReference"/>
        </w:rPr>
        <w:footnoteRef/>
      </w:r>
      <w:r w:rsidRPr="0049630F">
        <w:t xml:space="preserve"> John Davies and John Harris, </w:t>
      </w:r>
      <w:r w:rsidRPr="0049630F">
        <w:rPr>
          <w:i/>
          <w:iCs/>
        </w:rPr>
        <w:t>Caradoc Evans and the Forcers of Conscience: A Reading of ‘A Father in Sion,’</w:t>
      </w:r>
      <w:r w:rsidRPr="0049630F">
        <w:t xml:space="preserve"> in </w:t>
      </w:r>
      <w:r w:rsidRPr="0049630F">
        <w:rPr>
          <w:i/>
          <w:iCs/>
        </w:rPr>
        <w:t>The Anglo-Welsh Review,</w:t>
      </w:r>
      <w:r w:rsidRPr="0049630F">
        <w:t xml:space="preserve"> Vol. 81, 1985, pp. 79–89.</w:t>
      </w:r>
    </w:p>
    <w:p w14:paraId="6A3EBAE8" w14:textId="77777777" w:rsidR="00620CA3" w:rsidRPr="0049630F" w:rsidRDefault="00BF3A90" w:rsidP="005D18CC">
      <w:pPr>
        <w:jc w:val="both"/>
        <w:rPr>
          <w:rStyle w:val="Hyperlink"/>
          <w:sz w:val="20"/>
          <w:szCs w:val="20"/>
        </w:rPr>
      </w:pPr>
      <w:hyperlink r:id="rId10" w:history="1">
        <w:r w:rsidR="00620CA3" w:rsidRPr="0049630F">
          <w:rPr>
            <w:rStyle w:val="Hyperlink"/>
            <w:sz w:val="20"/>
            <w:szCs w:val="20"/>
          </w:rPr>
          <w:t>https://www.enotes.com/topics/caradoc-evans/critical-essays/criticism</w:t>
        </w:r>
      </w:hyperlink>
    </w:p>
    <w:p w14:paraId="120CD144" w14:textId="5DEC1D19" w:rsidR="00620CA3" w:rsidRPr="0049630F" w:rsidRDefault="00620CA3" w:rsidP="005D18CC">
      <w:pPr>
        <w:pStyle w:val="FootnoteText"/>
      </w:pPr>
      <w:r w:rsidRPr="0049630F">
        <w:t>[accessed 16 July 2023]</w:t>
      </w:r>
    </w:p>
  </w:footnote>
  <w:footnote w:id="93">
    <w:p w14:paraId="1D438289" w14:textId="477AE11E" w:rsidR="00620CA3" w:rsidRPr="00882E99" w:rsidRDefault="00620CA3">
      <w:pPr>
        <w:pStyle w:val="FootnoteText"/>
        <w:rPr>
          <w:i/>
          <w:iCs/>
        </w:rPr>
      </w:pPr>
      <w:r w:rsidRPr="0049630F">
        <w:rPr>
          <w:rStyle w:val="FootnoteReference"/>
        </w:rPr>
        <w:footnoteRef/>
      </w:r>
      <w:r w:rsidRPr="0049630F">
        <w:t xml:space="preserve"> Harris, </w:t>
      </w:r>
      <w:r w:rsidRPr="0049630F">
        <w:rPr>
          <w:i/>
          <w:iCs/>
        </w:rPr>
        <w:t xml:space="preserve">The Devil in Eden, </w:t>
      </w:r>
      <w:r w:rsidRPr="0049630F">
        <w:t>p.56.</w:t>
      </w:r>
    </w:p>
  </w:footnote>
  <w:footnote w:id="94">
    <w:p w14:paraId="7CB379C9" w14:textId="79BF1C9A" w:rsidR="00620CA3" w:rsidRPr="0049630F" w:rsidRDefault="00620CA3" w:rsidP="00BC3EA7">
      <w:pPr>
        <w:rPr>
          <w:sz w:val="20"/>
          <w:szCs w:val="20"/>
        </w:rPr>
      </w:pPr>
      <w:r w:rsidRPr="0049630F">
        <w:rPr>
          <w:rStyle w:val="FootnoteReference"/>
          <w:sz w:val="20"/>
          <w:szCs w:val="20"/>
        </w:rPr>
        <w:footnoteRef/>
      </w:r>
      <w:r w:rsidRPr="0049630F">
        <w:rPr>
          <w:sz w:val="20"/>
          <w:szCs w:val="20"/>
        </w:rPr>
        <w:t xml:space="preserve"> </w:t>
      </w:r>
      <w:r w:rsidRPr="0049630F">
        <w:rPr>
          <w:color w:val="000000" w:themeColor="text1"/>
          <w:sz w:val="20"/>
          <w:szCs w:val="20"/>
        </w:rPr>
        <w:t xml:space="preserve">Katie Gramich, </w:t>
      </w:r>
      <w:r w:rsidRPr="0049630F">
        <w:rPr>
          <w:i/>
          <w:iCs/>
          <w:color w:val="000000" w:themeColor="text1"/>
          <w:sz w:val="20"/>
          <w:szCs w:val="20"/>
        </w:rPr>
        <w:t xml:space="preserve">Twentieth-Century Women’s Writing in Wales. Land, Gender, Belonging. </w:t>
      </w:r>
      <w:r w:rsidRPr="0049630F">
        <w:rPr>
          <w:color w:val="000000" w:themeColor="text1"/>
          <w:sz w:val="20"/>
          <w:szCs w:val="20"/>
        </w:rPr>
        <w:t>(Cardiff: University of Wales Press, 2008) p.60.</w:t>
      </w:r>
    </w:p>
  </w:footnote>
  <w:footnote w:id="95">
    <w:p w14:paraId="336A51E4" w14:textId="1B08DB99" w:rsidR="00620CA3" w:rsidRDefault="00620CA3">
      <w:pPr>
        <w:pStyle w:val="FootnoteText"/>
      </w:pPr>
      <w:r w:rsidRPr="0049630F">
        <w:rPr>
          <w:rStyle w:val="FootnoteReference"/>
        </w:rPr>
        <w:footnoteRef/>
      </w:r>
      <w:r w:rsidRPr="0049630F">
        <w:t xml:space="preserve"> Moelona,</w:t>
      </w:r>
      <w:r w:rsidRPr="0049630F">
        <w:rPr>
          <w:i/>
          <w:iCs/>
        </w:rPr>
        <w:t xml:space="preserve"> Ffynnonloyw, </w:t>
      </w:r>
      <w:r w:rsidRPr="0049630F">
        <w:t>p.26.</w:t>
      </w:r>
    </w:p>
  </w:footnote>
  <w:footnote w:id="96">
    <w:p w14:paraId="0C09F13D" w14:textId="00B94829" w:rsidR="00620CA3" w:rsidRPr="0049630F" w:rsidRDefault="00620CA3">
      <w:pPr>
        <w:pStyle w:val="FootnoteText"/>
      </w:pPr>
      <w:r w:rsidRPr="0049630F">
        <w:rPr>
          <w:rStyle w:val="FootnoteReference"/>
        </w:rPr>
        <w:footnoteRef/>
      </w:r>
      <w:r w:rsidRPr="0049630F">
        <w:t xml:space="preserve"> </w:t>
      </w:r>
      <w:r w:rsidR="00C2447B" w:rsidRPr="0049630F">
        <w:t>Moelona,</w:t>
      </w:r>
      <w:r w:rsidR="00C2447B" w:rsidRPr="0049630F">
        <w:rPr>
          <w:i/>
          <w:iCs/>
        </w:rPr>
        <w:t xml:space="preserve"> Ffynnonloyw, </w:t>
      </w:r>
      <w:r w:rsidRPr="0049630F">
        <w:t>p.75.</w:t>
      </w:r>
    </w:p>
  </w:footnote>
  <w:footnote w:id="97">
    <w:p w14:paraId="62DADD59" w14:textId="3DDD30F5" w:rsidR="00620CA3" w:rsidRPr="0049630F" w:rsidRDefault="00620CA3" w:rsidP="005F16E9">
      <w:pPr>
        <w:rPr>
          <w:sz w:val="20"/>
          <w:szCs w:val="20"/>
        </w:rPr>
      </w:pPr>
      <w:r w:rsidRPr="0049630F">
        <w:rPr>
          <w:rStyle w:val="FootnoteReference"/>
          <w:sz w:val="20"/>
          <w:szCs w:val="20"/>
        </w:rPr>
        <w:footnoteRef/>
      </w:r>
      <w:r w:rsidRPr="0049630F">
        <w:rPr>
          <w:sz w:val="20"/>
          <w:szCs w:val="20"/>
        </w:rPr>
        <w:t xml:space="preserve"> Moelona, </w:t>
      </w:r>
      <w:r w:rsidRPr="0049630F">
        <w:rPr>
          <w:i/>
          <w:iCs/>
          <w:sz w:val="20"/>
          <w:szCs w:val="20"/>
        </w:rPr>
        <w:t xml:space="preserve">Storiau o Hanes </w:t>
      </w:r>
      <w:r w:rsidRPr="0049630F">
        <w:rPr>
          <w:sz w:val="20"/>
          <w:szCs w:val="20"/>
        </w:rPr>
        <w:t>(Caerdydd a Wrecsam: The Educational Publishing Co., 1930) p.134.</w:t>
      </w:r>
      <w:r w:rsidRPr="0049630F">
        <w:rPr>
          <w:i/>
          <w:iCs/>
          <w:sz w:val="20"/>
          <w:szCs w:val="20"/>
        </w:rPr>
        <w:t xml:space="preserve"> </w:t>
      </w:r>
    </w:p>
  </w:footnote>
  <w:footnote w:id="98">
    <w:p w14:paraId="7AE907B0" w14:textId="396DD9AF" w:rsidR="00620CA3" w:rsidRDefault="00620CA3" w:rsidP="00385A1A">
      <w:r w:rsidRPr="0049630F">
        <w:rPr>
          <w:rStyle w:val="FootnoteReference"/>
          <w:sz w:val="20"/>
          <w:szCs w:val="20"/>
        </w:rPr>
        <w:footnoteRef/>
      </w:r>
      <w:r w:rsidRPr="0049630F">
        <w:rPr>
          <w:sz w:val="20"/>
          <w:szCs w:val="20"/>
        </w:rPr>
        <w:t xml:space="preserve"> Jane Aaron,</w:t>
      </w:r>
      <w:r w:rsidRPr="0049630F">
        <w:rPr>
          <w:b/>
          <w:bCs/>
          <w:sz w:val="20"/>
          <w:szCs w:val="20"/>
        </w:rPr>
        <w:t xml:space="preserve"> </w:t>
      </w:r>
      <w:r w:rsidRPr="0049630F">
        <w:rPr>
          <w:i/>
          <w:iCs/>
          <w:sz w:val="20"/>
          <w:szCs w:val="20"/>
        </w:rPr>
        <w:t xml:space="preserve">Cranogwen, </w:t>
      </w:r>
      <w:r w:rsidRPr="0049630F">
        <w:rPr>
          <w:sz w:val="20"/>
          <w:szCs w:val="20"/>
        </w:rPr>
        <w:t>(Caerdydd: Gwasg Prifysgol Cymru/University of Wales Press, 2023)</w:t>
      </w:r>
      <w:r w:rsidRPr="0049630F">
        <w:rPr>
          <w:i/>
          <w:iCs/>
          <w:sz w:val="20"/>
          <w:szCs w:val="20"/>
        </w:rPr>
        <w:t xml:space="preserve"> </w:t>
      </w:r>
      <w:r w:rsidRPr="0049630F">
        <w:rPr>
          <w:sz w:val="20"/>
          <w:szCs w:val="20"/>
        </w:rPr>
        <w:t>p.10.</w:t>
      </w:r>
    </w:p>
  </w:footnote>
  <w:footnote w:id="99">
    <w:p w14:paraId="3BC9047B" w14:textId="4644EC3C" w:rsidR="00620CA3" w:rsidRPr="0049630F" w:rsidRDefault="00620CA3">
      <w:pPr>
        <w:pStyle w:val="FootnoteText"/>
      </w:pPr>
      <w:r w:rsidRPr="0049630F">
        <w:rPr>
          <w:rStyle w:val="FootnoteReference"/>
        </w:rPr>
        <w:footnoteRef/>
      </w:r>
      <w:r w:rsidRPr="0049630F">
        <w:t xml:space="preserve"> Moelona</w:t>
      </w:r>
      <w:r w:rsidRPr="0049630F">
        <w:rPr>
          <w:i/>
          <w:iCs/>
        </w:rPr>
        <w:t>,</w:t>
      </w:r>
      <w:r w:rsidRPr="0049630F">
        <w:rPr>
          <w:b/>
          <w:bCs/>
          <w:i/>
          <w:iCs/>
        </w:rPr>
        <w:t xml:space="preserve"> </w:t>
      </w:r>
      <w:r w:rsidRPr="0049630F">
        <w:rPr>
          <w:i/>
          <w:iCs/>
        </w:rPr>
        <w:t xml:space="preserve">Beryl, </w:t>
      </w:r>
      <w:r w:rsidRPr="0049630F">
        <w:t>(Wrecsam: Hughes &amp; Fab,1931) pp.119-120.</w:t>
      </w:r>
    </w:p>
  </w:footnote>
  <w:footnote w:id="100">
    <w:p w14:paraId="2E3D8379" w14:textId="77777777" w:rsidR="00620CA3" w:rsidRPr="0049630F" w:rsidRDefault="00620CA3" w:rsidP="001E7EFC">
      <w:pPr>
        <w:pStyle w:val="FootnoteText"/>
      </w:pPr>
      <w:r w:rsidRPr="0049630F">
        <w:rPr>
          <w:rStyle w:val="FootnoteReference"/>
        </w:rPr>
        <w:footnoteRef/>
      </w:r>
      <w:r w:rsidRPr="0049630F">
        <w:t xml:space="preserve"> </w:t>
      </w:r>
      <w:r w:rsidRPr="0049630F">
        <w:rPr>
          <w:color w:val="000000" w:themeColor="text1"/>
        </w:rPr>
        <w:t xml:space="preserve">Gramich, </w:t>
      </w:r>
      <w:r w:rsidRPr="0049630F">
        <w:rPr>
          <w:i/>
          <w:iCs/>
          <w:color w:val="000000" w:themeColor="text1"/>
        </w:rPr>
        <w:t xml:space="preserve">Twentieth-Century Women’s Writing in Wales. Land, Gender, Belonging, </w:t>
      </w:r>
      <w:r w:rsidRPr="0049630F">
        <w:rPr>
          <w:color w:val="000000" w:themeColor="text1"/>
        </w:rPr>
        <w:t>p.62.</w:t>
      </w:r>
    </w:p>
  </w:footnote>
  <w:footnote w:id="101">
    <w:p w14:paraId="08E993D9" w14:textId="77777777" w:rsidR="00620CA3" w:rsidRPr="0049630F" w:rsidRDefault="00620CA3" w:rsidP="001E7EFC">
      <w:pPr>
        <w:pStyle w:val="FootnoteText"/>
      </w:pPr>
      <w:r w:rsidRPr="0049630F">
        <w:rPr>
          <w:rStyle w:val="FootnoteReference"/>
        </w:rPr>
        <w:footnoteRef/>
      </w:r>
      <w:r w:rsidRPr="0049630F">
        <w:t xml:space="preserve"> Ibid., p.62.</w:t>
      </w:r>
    </w:p>
  </w:footnote>
  <w:footnote w:id="102">
    <w:p w14:paraId="03D9ABFA" w14:textId="77777777" w:rsidR="00620CA3" w:rsidRDefault="00620CA3" w:rsidP="001E7EFC">
      <w:pPr>
        <w:pStyle w:val="FootnoteText"/>
      </w:pPr>
      <w:r w:rsidRPr="0049630F">
        <w:rPr>
          <w:rStyle w:val="FootnoteReference"/>
        </w:rPr>
        <w:footnoteRef/>
      </w:r>
      <w:r w:rsidRPr="0049630F">
        <w:t xml:space="preserve"> Ibid., p.62.</w:t>
      </w:r>
    </w:p>
  </w:footnote>
  <w:footnote w:id="103">
    <w:p w14:paraId="51F9F8BF" w14:textId="5D279595" w:rsidR="00620CA3" w:rsidRPr="0049630F" w:rsidRDefault="00620CA3">
      <w:pPr>
        <w:pStyle w:val="FootnoteText"/>
      </w:pPr>
      <w:r w:rsidRPr="0049630F">
        <w:rPr>
          <w:rStyle w:val="FootnoteReference"/>
        </w:rPr>
        <w:footnoteRef/>
      </w:r>
      <w:r w:rsidRPr="0049630F">
        <w:t xml:space="preserve"> </w:t>
      </w:r>
      <w:r w:rsidRPr="0049630F">
        <w:rPr>
          <w:color w:val="000000" w:themeColor="text1"/>
        </w:rPr>
        <w:t xml:space="preserve">Williams, </w:t>
      </w:r>
      <w:r w:rsidRPr="0049630F">
        <w:rPr>
          <w:i/>
          <w:iCs/>
          <w:color w:val="000000" w:themeColor="text1"/>
        </w:rPr>
        <w:t xml:space="preserve">Caradoc Evans, </w:t>
      </w:r>
      <w:r w:rsidRPr="0049630F">
        <w:rPr>
          <w:color w:val="000000" w:themeColor="text1"/>
        </w:rPr>
        <w:t>p.13.</w:t>
      </w:r>
    </w:p>
  </w:footnote>
  <w:footnote w:id="104">
    <w:p w14:paraId="22321AE5" w14:textId="52A26286" w:rsidR="00620CA3" w:rsidRPr="0049630F" w:rsidRDefault="00620CA3">
      <w:pPr>
        <w:pStyle w:val="FootnoteText"/>
      </w:pPr>
      <w:r w:rsidRPr="0049630F">
        <w:rPr>
          <w:rStyle w:val="FootnoteReference"/>
        </w:rPr>
        <w:footnoteRef/>
      </w:r>
      <w:r w:rsidRPr="0049630F">
        <w:t xml:space="preserve"> Evans,</w:t>
      </w:r>
      <w:r w:rsidRPr="0049630F">
        <w:rPr>
          <w:b/>
          <w:bCs/>
        </w:rPr>
        <w:t xml:space="preserve"> </w:t>
      </w:r>
      <w:r w:rsidRPr="0049630F">
        <w:rPr>
          <w:i/>
          <w:iCs/>
        </w:rPr>
        <w:t xml:space="preserve">My People, </w:t>
      </w:r>
      <w:r w:rsidRPr="0049630F">
        <w:t>p.18.</w:t>
      </w:r>
    </w:p>
  </w:footnote>
  <w:footnote w:id="105">
    <w:p w14:paraId="1CCD2707" w14:textId="3AAA9003" w:rsidR="00620CA3" w:rsidRDefault="00620CA3">
      <w:pPr>
        <w:pStyle w:val="FootnoteText"/>
      </w:pPr>
      <w:r w:rsidRPr="0049630F">
        <w:rPr>
          <w:rStyle w:val="FootnoteReference"/>
        </w:rPr>
        <w:footnoteRef/>
      </w:r>
      <w:r w:rsidRPr="0049630F">
        <w:t xml:space="preserve"> Ibid., p.19.</w:t>
      </w:r>
    </w:p>
  </w:footnote>
  <w:footnote w:id="106">
    <w:p w14:paraId="430D97F8" w14:textId="54404B5D" w:rsidR="00620CA3" w:rsidRPr="0049630F" w:rsidRDefault="00620CA3">
      <w:pPr>
        <w:pStyle w:val="FootnoteText"/>
      </w:pPr>
      <w:r w:rsidRPr="0049630F">
        <w:rPr>
          <w:rStyle w:val="FootnoteReference"/>
        </w:rPr>
        <w:footnoteRef/>
      </w:r>
      <w:r w:rsidRPr="0049630F">
        <w:t xml:space="preserve"> Evans,</w:t>
      </w:r>
      <w:r w:rsidRPr="0049630F">
        <w:rPr>
          <w:b/>
          <w:bCs/>
        </w:rPr>
        <w:t xml:space="preserve"> </w:t>
      </w:r>
      <w:r w:rsidRPr="0049630F">
        <w:rPr>
          <w:i/>
          <w:iCs/>
        </w:rPr>
        <w:t xml:space="preserve">My People, </w:t>
      </w:r>
      <w:r w:rsidRPr="0049630F">
        <w:t>p.140.</w:t>
      </w:r>
    </w:p>
  </w:footnote>
  <w:footnote w:id="107">
    <w:p w14:paraId="6E3B8156" w14:textId="02E800F5" w:rsidR="00620CA3" w:rsidRDefault="00620CA3">
      <w:pPr>
        <w:pStyle w:val="FootnoteText"/>
      </w:pPr>
      <w:r w:rsidRPr="0049630F">
        <w:rPr>
          <w:rStyle w:val="FootnoteReference"/>
        </w:rPr>
        <w:footnoteRef/>
      </w:r>
      <w:r w:rsidRPr="0049630F">
        <w:t xml:space="preserve"> Ibid., p.251.</w:t>
      </w:r>
    </w:p>
  </w:footnote>
  <w:footnote w:id="108">
    <w:p w14:paraId="18D2272B" w14:textId="729A7CAD" w:rsidR="00620CA3" w:rsidRPr="0049630F" w:rsidRDefault="00620CA3">
      <w:pPr>
        <w:pStyle w:val="FootnoteText"/>
      </w:pPr>
      <w:r w:rsidRPr="0049630F">
        <w:rPr>
          <w:rStyle w:val="FootnoteReference"/>
        </w:rPr>
        <w:footnoteRef/>
      </w:r>
      <w:r w:rsidRPr="0049630F">
        <w:t xml:space="preserve"> Evans</w:t>
      </w:r>
      <w:r w:rsidRPr="0049630F">
        <w:rPr>
          <w:b/>
          <w:bCs/>
        </w:rPr>
        <w:t xml:space="preserve">, </w:t>
      </w:r>
      <w:r w:rsidRPr="0049630F">
        <w:rPr>
          <w:i/>
          <w:iCs/>
        </w:rPr>
        <w:t>Capel Sion,</w:t>
      </w:r>
      <w:r w:rsidRPr="0049630F">
        <w:t xml:space="preserve"> p.23.</w:t>
      </w:r>
    </w:p>
  </w:footnote>
  <w:footnote w:id="109">
    <w:p w14:paraId="46213E45" w14:textId="2BADF7A1" w:rsidR="00620CA3" w:rsidRDefault="00620CA3">
      <w:pPr>
        <w:pStyle w:val="FootnoteText"/>
      </w:pPr>
      <w:r w:rsidRPr="0049630F">
        <w:rPr>
          <w:rStyle w:val="FootnoteReference"/>
        </w:rPr>
        <w:footnoteRef/>
      </w:r>
      <w:r w:rsidRPr="0049630F">
        <w:t xml:space="preserve"> Ibid., p.27.</w:t>
      </w:r>
    </w:p>
  </w:footnote>
  <w:footnote w:id="110">
    <w:p w14:paraId="637DBDE8" w14:textId="786821C2" w:rsidR="00620CA3" w:rsidRPr="0049630F" w:rsidRDefault="00620CA3">
      <w:pPr>
        <w:pStyle w:val="FootnoteText"/>
      </w:pPr>
      <w:r w:rsidRPr="0049630F">
        <w:rPr>
          <w:rStyle w:val="FootnoteReference"/>
        </w:rPr>
        <w:footnoteRef/>
      </w:r>
      <w:r w:rsidRPr="0049630F">
        <w:t xml:space="preserve"> </w:t>
      </w:r>
      <w:r w:rsidR="0091278F" w:rsidRPr="0049630F">
        <w:t>Evans</w:t>
      </w:r>
      <w:r w:rsidR="0091278F" w:rsidRPr="0049630F">
        <w:rPr>
          <w:b/>
          <w:bCs/>
        </w:rPr>
        <w:t xml:space="preserve">, </w:t>
      </w:r>
      <w:r w:rsidR="0091278F" w:rsidRPr="0049630F">
        <w:rPr>
          <w:i/>
          <w:iCs/>
        </w:rPr>
        <w:t>Capel Sion</w:t>
      </w:r>
      <w:r w:rsidR="0091278F" w:rsidRPr="0049630F">
        <w:t xml:space="preserve"> </w:t>
      </w:r>
      <w:r w:rsidRPr="0049630F">
        <w:t>p.111.</w:t>
      </w:r>
    </w:p>
  </w:footnote>
  <w:footnote w:id="111">
    <w:p w14:paraId="4492FAB0" w14:textId="1E1529F9" w:rsidR="00620CA3" w:rsidRPr="0049630F" w:rsidRDefault="00620CA3" w:rsidP="00CB1750">
      <w:pPr>
        <w:pStyle w:val="FootnoteText"/>
      </w:pPr>
      <w:r w:rsidRPr="0049630F">
        <w:rPr>
          <w:rStyle w:val="FootnoteReference"/>
        </w:rPr>
        <w:footnoteRef/>
      </w:r>
      <w:r w:rsidRPr="0049630F">
        <w:t xml:space="preserve"> D. Evans-Emmott, </w:t>
      </w:r>
      <w:r w:rsidRPr="0049630F">
        <w:rPr>
          <w:i/>
          <w:iCs/>
        </w:rPr>
        <w:t xml:space="preserve">The Humour and Pathos of Welsh Village Life </w:t>
      </w:r>
    </w:p>
    <w:p w14:paraId="298415F9" w14:textId="1F7B455B" w:rsidR="00620CA3" w:rsidRPr="0049630F" w:rsidRDefault="00BF3A90" w:rsidP="003E32FB">
      <w:pPr>
        <w:spacing w:line="360" w:lineRule="auto"/>
        <w:jc w:val="both"/>
        <w:rPr>
          <w:i/>
          <w:iCs/>
          <w:sz w:val="20"/>
          <w:szCs w:val="20"/>
        </w:rPr>
      </w:pPr>
      <w:hyperlink r:id="rId11" w:history="1">
        <w:r w:rsidR="00620CA3" w:rsidRPr="0049630F">
          <w:rPr>
            <w:rStyle w:val="Hyperlink"/>
            <w:sz w:val="20"/>
            <w:szCs w:val="20"/>
          </w:rPr>
          <w:t>https://www.enotes.com/topics/caradoc-evans/critical-essays/criticism</w:t>
        </w:r>
      </w:hyperlink>
      <w:r w:rsidR="00C2447B" w:rsidRPr="0049630F">
        <w:rPr>
          <w:sz w:val="20"/>
          <w:szCs w:val="20"/>
        </w:rPr>
        <w:t>[accessed 16 July 2023]</w:t>
      </w:r>
    </w:p>
  </w:footnote>
  <w:footnote w:id="112">
    <w:p w14:paraId="4E049BE5" w14:textId="21723D0D" w:rsidR="00620CA3" w:rsidRPr="0091278F" w:rsidRDefault="00620CA3">
      <w:pPr>
        <w:pStyle w:val="FootnoteText"/>
        <w:rPr>
          <w:sz w:val="24"/>
          <w:szCs w:val="24"/>
        </w:rPr>
      </w:pPr>
      <w:r w:rsidRPr="0049630F">
        <w:rPr>
          <w:rStyle w:val="FootnoteReference"/>
        </w:rPr>
        <w:footnoteRef/>
      </w:r>
      <w:r w:rsidRPr="0049630F">
        <w:t xml:space="preserve"> Evans, </w:t>
      </w:r>
      <w:r w:rsidRPr="0049630F">
        <w:rPr>
          <w:i/>
          <w:iCs/>
        </w:rPr>
        <w:t>Capel Sion</w:t>
      </w:r>
      <w:r w:rsidRPr="0049630F">
        <w:t>, pp.60-62.</w:t>
      </w:r>
    </w:p>
  </w:footnote>
  <w:footnote w:id="113">
    <w:p w14:paraId="2697B747" w14:textId="2BB31923" w:rsidR="00620CA3" w:rsidRPr="0049630F" w:rsidRDefault="00620CA3">
      <w:pPr>
        <w:pStyle w:val="FootnoteText"/>
      </w:pPr>
      <w:r w:rsidRPr="0049630F">
        <w:rPr>
          <w:rStyle w:val="FootnoteReference"/>
        </w:rPr>
        <w:footnoteRef/>
      </w:r>
      <w:r w:rsidRPr="0049630F">
        <w:t xml:space="preserve"> Jones, </w:t>
      </w:r>
      <w:r w:rsidRPr="0049630F">
        <w:rPr>
          <w:i/>
          <w:iCs/>
        </w:rPr>
        <w:t xml:space="preserve">The Dragon Has Two Tongues, </w:t>
      </w:r>
      <w:r w:rsidRPr="0049630F">
        <w:t>p.78.</w:t>
      </w:r>
    </w:p>
  </w:footnote>
  <w:footnote w:id="114">
    <w:p w14:paraId="4A5F4C65" w14:textId="2762ED35" w:rsidR="00620CA3" w:rsidRPr="0049630F" w:rsidRDefault="00620CA3">
      <w:pPr>
        <w:pStyle w:val="FootnoteText"/>
      </w:pPr>
      <w:r w:rsidRPr="0049630F">
        <w:rPr>
          <w:rStyle w:val="FootnoteReference"/>
        </w:rPr>
        <w:footnoteRef/>
      </w:r>
      <w:r w:rsidRPr="0049630F">
        <w:t xml:space="preserve"> Ibid., p.78.</w:t>
      </w:r>
    </w:p>
  </w:footnote>
  <w:footnote w:id="115">
    <w:p w14:paraId="165714B3" w14:textId="1932DD21" w:rsidR="00620CA3" w:rsidRDefault="00620CA3">
      <w:pPr>
        <w:pStyle w:val="FootnoteText"/>
      </w:pPr>
      <w:r w:rsidRPr="0049630F">
        <w:rPr>
          <w:rStyle w:val="FootnoteReference"/>
        </w:rPr>
        <w:footnoteRef/>
      </w:r>
      <w:r w:rsidRPr="0049630F">
        <w:t xml:space="preserve"> Ibid., p.78.</w:t>
      </w:r>
    </w:p>
  </w:footnote>
  <w:footnote w:id="116">
    <w:p w14:paraId="1217C90C" w14:textId="02DED2CD" w:rsidR="00620CA3" w:rsidRPr="0049630F" w:rsidRDefault="00620CA3">
      <w:pPr>
        <w:pStyle w:val="FootnoteText"/>
      </w:pPr>
      <w:r w:rsidRPr="0049630F">
        <w:rPr>
          <w:rStyle w:val="FootnoteReference"/>
        </w:rPr>
        <w:footnoteRef/>
      </w:r>
      <w:r w:rsidRPr="0049630F">
        <w:t xml:space="preserve"> Kinane, </w:t>
      </w:r>
      <w:r w:rsidRPr="0049630F">
        <w:rPr>
          <w:i/>
          <w:iCs/>
        </w:rPr>
        <w:t>Didactics and the Modern Robinsonade</w:t>
      </w:r>
      <w:r w:rsidRPr="0049630F">
        <w:t>, p.105.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5976941"/>
      <w:docPartObj>
        <w:docPartGallery w:val="Page Numbers (Top of Page)"/>
        <w:docPartUnique/>
      </w:docPartObj>
    </w:sdtPr>
    <w:sdtEndPr>
      <w:rPr>
        <w:rStyle w:val="PageNumber"/>
      </w:rPr>
    </w:sdtEndPr>
    <w:sdtContent>
      <w:p w14:paraId="7E8FA587" w14:textId="6DB35571" w:rsidR="00620CA3" w:rsidRDefault="00620CA3" w:rsidP="009B02C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28E96C" w14:textId="77777777" w:rsidR="00620CA3" w:rsidRDefault="00620CA3" w:rsidP="006F7D4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3205274"/>
      <w:docPartObj>
        <w:docPartGallery w:val="Page Numbers (Top of Page)"/>
        <w:docPartUnique/>
      </w:docPartObj>
    </w:sdtPr>
    <w:sdtEndPr>
      <w:rPr>
        <w:rStyle w:val="PageNumber"/>
      </w:rPr>
    </w:sdtEndPr>
    <w:sdtContent>
      <w:p w14:paraId="46E691F1" w14:textId="6264E7BC" w:rsidR="00620CA3" w:rsidRDefault="00620CA3" w:rsidP="009B02C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033A75" w14:textId="77777777" w:rsidR="00620CA3" w:rsidRDefault="00620CA3" w:rsidP="006F7D4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F70722"/>
    <w:multiLevelType w:val="hybridMultilevel"/>
    <w:tmpl w:val="9A32168A"/>
    <w:lvl w:ilvl="0" w:tplc="08090001">
      <w:start w:val="20"/>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12C"/>
    <w:rsid w:val="00000D98"/>
    <w:rsid w:val="00003B6B"/>
    <w:rsid w:val="00006AE6"/>
    <w:rsid w:val="000109E9"/>
    <w:rsid w:val="00014363"/>
    <w:rsid w:val="000213E0"/>
    <w:rsid w:val="00022ABA"/>
    <w:rsid w:val="00027865"/>
    <w:rsid w:val="0004013A"/>
    <w:rsid w:val="00040A96"/>
    <w:rsid w:val="00060CCD"/>
    <w:rsid w:val="00062A9D"/>
    <w:rsid w:val="00071949"/>
    <w:rsid w:val="00075307"/>
    <w:rsid w:val="0007583E"/>
    <w:rsid w:val="00076F99"/>
    <w:rsid w:val="00077089"/>
    <w:rsid w:val="00077B0D"/>
    <w:rsid w:val="000846A7"/>
    <w:rsid w:val="000907E1"/>
    <w:rsid w:val="0009232F"/>
    <w:rsid w:val="00092B9F"/>
    <w:rsid w:val="00092C36"/>
    <w:rsid w:val="00093D5E"/>
    <w:rsid w:val="000A1272"/>
    <w:rsid w:val="000A22FE"/>
    <w:rsid w:val="000B026E"/>
    <w:rsid w:val="000C214C"/>
    <w:rsid w:val="000C7791"/>
    <w:rsid w:val="000D6E25"/>
    <w:rsid w:val="000D7A25"/>
    <w:rsid w:val="000E0525"/>
    <w:rsid w:val="000E0D98"/>
    <w:rsid w:val="000E194F"/>
    <w:rsid w:val="000E1C41"/>
    <w:rsid w:val="000E516A"/>
    <w:rsid w:val="000F153B"/>
    <w:rsid w:val="000F1EC9"/>
    <w:rsid w:val="000F3537"/>
    <w:rsid w:val="000F685B"/>
    <w:rsid w:val="000F6F53"/>
    <w:rsid w:val="00101501"/>
    <w:rsid w:val="00101856"/>
    <w:rsid w:val="00110458"/>
    <w:rsid w:val="00112277"/>
    <w:rsid w:val="0012018F"/>
    <w:rsid w:val="00121390"/>
    <w:rsid w:val="001219BC"/>
    <w:rsid w:val="00123A12"/>
    <w:rsid w:val="00125311"/>
    <w:rsid w:val="00125789"/>
    <w:rsid w:val="00131E4C"/>
    <w:rsid w:val="00133FA6"/>
    <w:rsid w:val="00141E0D"/>
    <w:rsid w:val="001441B6"/>
    <w:rsid w:val="001447FA"/>
    <w:rsid w:val="001465C2"/>
    <w:rsid w:val="0016442C"/>
    <w:rsid w:val="001841C4"/>
    <w:rsid w:val="00184F70"/>
    <w:rsid w:val="0019375E"/>
    <w:rsid w:val="001943A0"/>
    <w:rsid w:val="00196980"/>
    <w:rsid w:val="001A0263"/>
    <w:rsid w:val="001A0703"/>
    <w:rsid w:val="001B045B"/>
    <w:rsid w:val="001B22EC"/>
    <w:rsid w:val="001B7AEF"/>
    <w:rsid w:val="001D1425"/>
    <w:rsid w:val="001D5367"/>
    <w:rsid w:val="001D60A2"/>
    <w:rsid w:val="001E7264"/>
    <w:rsid w:val="001E7EFC"/>
    <w:rsid w:val="001F2667"/>
    <w:rsid w:val="001F7313"/>
    <w:rsid w:val="002005F2"/>
    <w:rsid w:val="0020192A"/>
    <w:rsid w:val="002153DF"/>
    <w:rsid w:val="00230010"/>
    <w:rsid w:val="00232590"/>
    <w:rsid w:val="00234796"/>
    <w:rsid w:val="00236A7B"/>
    <w:rsid w:val="00243689"/>
    <w:rsid w:val="002464CC"/>
    <w:rsid w:val="002465EF"/>
    <w:rsid w:val="00250312"/>
    <w:rsid w:val="00251643"/>
    <w:rsid w:val="00254811"/>
    <w:rsid w:val="00262DFB"/>
    <w:rsid w:val="00267C0B"/>
    <w:rsid w:val="00275B57"/>
    <w:rsid w:val="00276243"/>
    <w:rsid w:val="00277174"/>
    <w:rsid w:val="00286770"/>
    <w:rsid w:val="00287BBE"/>
    <w:rsid w:val="00292A28"/>
    <w:rsid w:val="00297438"/>
    <w:rsid w:val="002A598C"/>
    <w:rsid w:val="002B0C6B"/>
    <w:rsid w:val="002B0EE9"/>
    <w:rsid w:val="002B3283"/>
    <w:rsid w:val="002B6B4E"/>
    <w:rsid w:val="002C5734"/>
    <w:rsid w:val="002D0695"/>
    <w:rsid w:val="002D247F"/>
    <w:rsid w:val="002D440D"/>
    <w:rsid w:val="002D4670"/>
    <w:rsid w:val="002D52E4"/>
    <w:rsid w:val="002D6667"/>
    <w:rsid w:val="002D7E98"/>
    <w:rsid w:val="002E3D55"/>
    <w:rsid w:val="002E5302"/>
    <w:rsid w:val="002E54CD"/>
    <w:rsid w:val="002F0E03"/>
    <w:rsid w:val="002F5714"/>
    <w:rsid w:val="0030219A"/>
    <w:rsid w:val="003039BB"/>
    <w:rsid w:val="00312459"/>
    <w:rsid w:val="00315370"/>
    <w:rsid w:val="003236B2"/>
    <w:rsid w:val="0032459F"/>
    <w:rsid w:val="0033184B"/>
    <w:rsid w:val="003406A8"/>
    <w:rsid w:val="00340A24"/>
    <w:rsid w:val="0035427F"/>
    <w:rsid w:val="003565BF"/>
    <w:rsid w:val="003624F8"/>
    <w:rsid w:val="003715CA"/>
    <w:rsid w:val="003740C5"/>
    <w:rsid w:val="0037614C"/>
    <w:rsid w:val="00376E3E"/>
    <w:rsid w:val="0038158A"/>
    <w:rsid w:val="00385A1A"/>
    <w:rsid w:val="00390CE6"/>
    <w:rsid w:val="00391D4E"/>
    <w:rsid w:val="00396D0C"/>
    <w:rsid w:val="003A30E6"/>
    <w:rsid w:val="003B521E"/>
    <w:rsid w:val="003C0B9C"/>
    <w:rsid w:val="003D2224"/>
    <w:rsid w:val="003D4465"/>
    <w:rsid w:val="003D45C9"/>
    <w:rsid w:val="003D5473"/>
    <w:rsid w:val="003E32FB"/>
    <w:rsid w:val="003F622B"/>
    <w:rsid w:val="004006BF"/>
    <w:rsid w:val="00400E0B"/>
    <w:rsid w:val="004044F5"/>
    <w:rsid w:val="00412B1A"/>
    <w:rsid w:val="004147B5"/>
    <w:rsid w:val="0041551B"/>
    <w:rsid w:val="004203D4"/>
    <w:rsid w:val="004309D4"/>
    <w:rsid w:val="00431886"/>
    <w:rsid w:val="00433ACC"/>
    <w:rsid w:val="00440141"/>
    <w:rsid w:val="00441521"/>
    <w:rsid w:val="004426E8"/>
    <w:rsid w:val="00446AD9"/>
    <w:rsid w:val="00446C66"/>
    <w:rsid w:val="004628AE"/>
    <w:rsid w:val="00464622"/>
    <w:rsid w:val="00473421"/>
    <w:rsid w:val="004803FC"/>
    <w:rsid w:val="004807ED"/>
    <w:rsid w:val="00480CCE"/>
    <w:rsid w:val="00482F70"/>
    <w:rsid w:val="00486146"/>
    <w:rsid w:val="00487859"/>
    <w:rsid w:val="004954FC"/>
    <w:rsid w:val="0049630F"/>
    <w:rsid w:val="004A3840"/>
    <w:rsid w:val="004A40D6"/>
    <w:rsid w:val="004B2DEA"/>
    <w:rsid w:val="004B4230"/>
    <w:rsid w:val="004B4CD6"/>
    <w:rsid w:val="004C1E45"/>
    <w:rsid w:val="004C21E9"/>
    <w:rsid w:val="004C51A8"/>
    <w:rsid w:val="004D43D1"/>
    <w:rsid w:val="004F186D"/>
    <w:rsid w:val="004F1DF9"/>
    <w:rsid w:val="00500DC3"/>
    <w:rsid w:val="00505091"/>
    <w:rsid w:val="00513113"/>
    <w:rsid w:val="005165CF"/>
    <w:rsid w:val="00520490"/>
    <w:rsid w:val="00520F18"/>
    <w:rsid w:val="00527879"/>
    <w:rsid w:val="00527C6A"/>
    <w:rsid w:val="005441A0"/>
    <w:rsid w:val="0055023C"/>
    <w:rsid w:val="005566CB"/>
    <w:rsid w:val="00556DEB"/>
    <w:rsid w:val="00561016"/>
    <w:rsid w:val="00572779"/>
    <w:rsid w:val="00576E4D"/>
    <w:rsid w:val="005875FF"/>
    <w:rsid w:val="0059799D"/>
    <w:rsid w:val="005A0E13"/>
    <w:rsid w:val="005A2C32"/>
    <w:rsid w:val="005B3C5A"/>
    <w:rsid w:val="005C3391"/>
    <w:rsid w:val="005C3F15"/>
    <w:rsid w:val="005D18CC"/>
    <w:rsid w:val="005D3F8E"/>
    <w:rsid w:val="005D444B"/>
    <w:rsid w:val="005F16E9"/>
    <w:rsid w:val="005F257E"/>
    <w:rsid w:val="005F5F07"/>
    <w:rsid w:val="00601F62"/>
    <w:rsid w:val="00603710"/>
    <w:rsid w:val="00604690"/>
    <w:rsid w:val="006178A6"/>
    <w:rsid w:val="00617A6E"/>
    <w:rsid w:val="00620CA3"/>
    <w:rsid w:val="006234DE"/>
    <w:rsid w:val="006237B1"/>
    <w:rsid w:val="00633D56"/>
    <w:rsid w:val="00654A23"/>
    <w:rsid w:val="00655FA3"/>
    <w:rsid w:val="00660E97"/>
    <w:rsid w:val="00662A0A"/>
    <w:rsid w:val="0067130A"/>
    <w:rsid w:val="00671E09"/>
    <w:rsid w:val="00681EA1"/>
    <w:rsid w:val="00682056"/>
    <w:rsid w:val="00684D03"/>
    <w:rsid w:val="006904B3"/>
    <w:rsid w:val="00691AA3"/>
    <w:rsid w:val="00691C54"/>
    <w:rsid w:val="006A137C"/>
    <w:rsid w:val="006A147F"/>
    <w:rsid w:val="006A16C7"/>
    <w:rsid w:val="006A3BEC"/>
    <w:rsid w:val="006A409E"/>
    <w:rsid w:val="006A4A6F"/>
    <w:rsid w:val="006A6163"/>
    <w:rsid w:val="006B320A"/>
    <w:rsid w:val="006B7442"/>
    <w:rsid w:val="006C1912"/>
    <w:rsid w:val="006D0C1C"/>
    <w:rsid w:val="006D7508"/>
    <w:rsid w:val="006D78A7"/>
    <w:rsid w:val="006D7C96"/>
    <w:rsid w:val="006E2F71"/>
    <w:rsid w:val="006E3D72"/>
    <w:rsid w:val="006E4861"/>
    <w:rsid w:val="006E65AC"/>
    <w:rsid w:val="006F43B3"/>
    <w:rsid w:val="006F7D4A"/>
    <w:rsid w:val="006F7F55"/>
    <w:rsid w:val="0070627D"/>
    <w:rsid w:val="0072025E"/>
    <w:rsid w:val="00736B40"/>
    <w:rsid w:val="007413FC"/>
    <w:rsid w:val="00752F93"/>
    <w:rsid w:val="00755502"/>
    <w:rsid w:val="00763F6F"/>
    <w:rsid w:val="00765E46"/>
    <w:rsid w:val="00770F09"/>
    <w:rsid w:val="00771781"/>
    <w:rsid w:val="00771B88"/>
    <w:rsid w:val="00776DD9"/>
    <w:rsid w:val="007779F1"/>
    <w:rsid w:val="00777BE3"/>
    <w:rsid w:val="0078470E"/>
    <w:rsid w:val="007874F9"/>
    <w:rsid w:val="007A128C"/>
    <w:rsid w:val="007A26B0"/>
    <w:rsid w:val="007A3BA6"/>
    <w:rsid w:val="007A4771"/>
    <w:rsid w:val="007B1C03"/>
    <w:rsid w:val="007C4BF4"/>
    <w:rsid w:val="007C7190"/>
    <w:rsid w:val="007C72B9"/>
    <w:rsid w:val="007D31BE"/>
    <w:rsid w:val="007D443A"/>
    <w:rsid w:val="007D7351"/>
    <w:rsid w:val="007E0B42"/>
    <w:rsid w:val="007E180D"/>
    <w:rsid w:val="007E57DE"/>
    <w:rsid w:val="007E72D7"/>
    <w:rsid w:val="00800029"/>
    <w:rsid w:val="0080338A"/>
    <w:rsid w:val="00814908"/>
    <w:rsid w:val="00814A13"/>
    <w:rsid w:val="008159E7"/>
    <w:rsid w:val="0082331A"/>
    <w:rsid w:val="00824A75"/>
    <w:rsid w:val="008335F6"/>
    <w:rsid w:val="008373CA"/>
    <w:rsid w:val="008442CA"/>
    <w:rsid w:val="00846877"/>
    <w:rsid w:val="00853F02"/>
    <w:rsid w:val="00856752"/>
    <w:rsid w:val="00861982"/>
    <w:rsid w:val="008707A8"/>
    <w:rsid w:val="00880B60"/>
    <w:rsid w:val="00882E99"/>
    <w:rsid w:val="00883CEC"/>
    <w:rsid w:val="008876BD"/>
    <w:rsid w:val="0088780B"/>
    <w:rsid w:val="00890184"/>
    <w:rsid w:val="008908B6"/>
    <w:rsid w:val="00894747"/>
    <w:rsid w:val="00895AF9"/>
    <w:rsid w:val="008A5F08"/>
    <w:rsid w:val="008B4BBC"/>
    <w:rsid w:val="008B7338"/>
    <w:rsid w:val="008C0C88"/>
    <w:rsid w:val="008C352D"/>
    <w:rsid w:val="008C4A52"/>
    <w:rsid w:val="008D0040"/>
    <w:rsid w:val="008D014C"/>
    <w:rsid w:val="008D63CE"/>
    <w:rsid w:val="008E72B3"/>
    <w:rsid w:val="008F26C3"/>
    <w:rsid w:val="008F3903"/>
    <w:rsid w:val="0091278F"/>
    <w:rsid w:val="0091426E"/>
    <w:rsid w:val="009169AA"/>
    <w:rsid w:val="00921187"/>
    <w:rsid w:val="0092434D"/>
    <w:rsid w:val="00930094"/>
    <w:rsid w:val="009425A3"/>
    <w:rsid w:val="00942F8E"/>
    <w:rsid w:val="009444CC"/>
    <w:rsid w:val="009445C1"/>
    <w:rsid w:val="009454FE"/>
    <w:rsid w:val="009469EB"/>
    <w:rsid w:val="00952C42"/>
    <w:rsid w:val="009553DD"/>
    <w:rsid w:val="00955449"/>
    <w:rsid w:val="00961D86"/>
    <w:rsid w:val="00983DAA"/>
    <w:rsid w:val="00994B01"/>
    <w:rsid w:val="009967AA"/>
    <w:rsid w:val="009B02C0"/>
    <w:rsid w:val="009B1627"/>
    <w:rsid w:val="009B1F76"/>
    <w:rsid w:val="009B2B1B"/>
    <w:rsid w:val="009B402D"/>
    <w:rsid w:val="009B4EF4"/>
    <w:rsid w:val="009C0433"/>
    <w:rsid w:val="009C218E"/>
    <w:rsid w:val="009C2D18"/>
    <w:rsid w:val="009C55F1"/>
    <w:rsid w:val="009C6123"/>
    <w:rsid w:val="009D19F4"/>
    <w:rsid w:val="009D5AE4"/>
    <w:rsid w:val="009E1DF5"/>
    <w:rsid w:val="009E248A"/>
    <w:rsid w:val="009E6098"/>
    <w:rsid w:val="009F3833"/>
    <w:rsid w:val="00A02741"/>
    <w:rsid w:val="00A06636"/>
    <w:rsid w:val="00A10A94"/>
    <w:rsid w:val="00A112D8"/>
    <w:rsid w:val="00A12B1D"/>
    <w:rsid w:val="00A14100"/>
    <w:rsid w:val="00A15BDE"/>
    <w:rsid w:val="00A228CA"/>
    <w:rsid w:val="00A30C6F"/>
    <w:rsid w:val="00A32676"/>
    <w:rsid w:val="00A35335"/>
    <w:rsid w:val="00A35C79"/>
    <w:rsid w:val="00A4068E"/>
    <w:rsid w:val="00A41E1B"/>
    <w:rsid w:val="00A43367"/>
    <w:rsid w:val="00A44E5D"/>
    <w:rsid w:val="00A47926"/>
    <w:rsid w:val="00A537BB"/>
    <w:rsid w:val="00A56F46"/>
    <w:rsid w:val="00A61A5B"/>
    <w:rsid w:val="00A61AC3"/>
    <w:rsid w:val="00A62A48"/>
    <w:rsid w:val="00A65BC7"/>
    <w:rsid w:val="00A6771F"/>
    <w:rsid w:val="00A77093"/>
    <w:rsid w:val="00A80F3C"/>
    <w:rsid w:val="00A81C5F"/>
    <w:rsid w:val="00A85348"/>
    <w:rsid w:val="00A93A24"/>
    <w:rsid w:val="00AB01CB"/>
    <w:rsid w:val="00AB16E7"/>
    <w:rsid w:val="00AB16FA"/>
    <w:rsid w:val="00AB7066"/>
    <w:rsid w:val="00AD1DC0"/>
    <w:rsid w:val="00AD2E46"/>
    <w:rsid w:val="00AE0748"/>
    <w:rsid w:val="00AE1038"/>
    <w:rsid w:val="00AE121E"/>
    <w:rsid w:val="00AE1A4E"/>
    <w:rsid w:val="00AF00EB"/>
    <w:rsid w:val="00AF3A21"/>
    <w:rsid w:val="00AF3E92"/>
    <w:rsid w:val="00AF4A57"/>
    <w:rsid w:val="00AF629B"/>
    <w:rsid w:val="00AF6DC6"/>
    <w:rsid w:val="00B11A7E"/>
    <w:rsid w:val="00B15BA2"/>
    <w:rsid w:val="00B31A4E"/>
    <w:rsid w:val="00B34CAA"/>
    <w:rsid w:val="00B46B1F"/>
    <w:rsid w:val="00B52D1C"/>
    <w:rsid w:val="00B547F8"/>
    <w:rsid w:val="00B55025"/>
    <w:rsid w:val="00B62AA1"/>
    <w:rsid w:val="00B711DA"/>
    <w:rsid w:val="00B71F59"/>
    <w:rsid w:val="00B746E0"/>
    <w:rsid w:val="00B75DEB"/>
    <w:rsid w:val="00B7670A"/>
    <w:rsid w:val="00B806EB"/>
    <w:rsid w:val="00B83FEB"/>
    <w:rsid w:val="00B8431A"/>
    <w:rsid w:val="00B9285F"/>
    <w:rsid w:val="00B94143"/>
    <w:rsid w:val="00BA2B91"/>
    <w:rsid w:val="00BB3DB2"/>
    <w:rsid w:val="00BB47AA"/>
    <w:rsid w:val="00BB6480"/>
    <w:rsid w:val="00BB7F57"/>
    <w:rsid w:val="00BC3EA7"/>
    <w:rsid w:val="00BD6D22"/>
    <w:rsid w:val="00BD747F"/>
    <w:rsid w:val="00BD7AB0"/>
    <w:rsid w:val="00BE25BC"/>
    <w:rsid w:val="00BE2B5B"/>
    <w:rsid w:val="00BF24A8"/>
    <w:rsid w:val="00BF2B29"/>
    <w:rsid w:val="00BF3A90"/>
    <w:rsid w:val="00BF3AE2"/>
    <w:rsid w:val="00C07E11"/>
    <w:rsid w:val="00C14073"/>
    <w:rsid w:val="00C16DC0"/>
    <w:rsid w:val="00C211F2"/>
    <w:rsid w:val="00C2447B"/>
    <w:rsid w:val="00C24E66"/>
    <w:rsid w:val="00C270B3"/>
    <w:rsid w:val="00C40E06"/>
    <w:rsid w:val="00C42BE3"/>
    <w:rsid w:val="00C44550"/>
    <w:rsid w:val="00C542A9"/>
    <w:rsid w:val="00C5713A"/>
    <w:rsid w:val="00C6399A"/>
    <w:rsid w:val="00C724B4"/>
    <w:rsid w:val="00C75C9A"/>
    <w:rsid w:val="00C77E0D"/>
    <w:rsid w:val="00C82191"/>
    <w:rsid w:val="00C82963"/>
    <w:rsid w:val="00C84956"/>
    <w:rsid w:val="00C923D0"/>
    <w:rsid w:val="00C97CCB"/>
    <w:rsid w:val="00CA07DD"/>
    <w:rsid w:val="00CA318F"/>
    <w:rsid w:val="00CA53F3"/>
    <w:rsid w:val="00CB1750"/>
    <w:rsid w:val="00CB6BAB"/>
    <w:rsid w:val="00CB760E"/>
    <w:rsid w:val="00CC1244"/>
    <w:rsid w:val="00CD42A0"/>
    <w:rsid w:val="00CE4466"/>
    <w:rsid w:val="00CE548C"/>
    <w:rsid w:val="00D00BD8"/>
    <w:rsid w:val="00D069C4"/>
    <w:rsid w:val="00D10559"/>
    <w:rsid w:val="00D1429E"/>
    <w:rsid w:val="00D144B4"/>
    <w:rsid w:val="00D151D1"/>
    <w:rsid w:val="00D15F12"/>
    <w:rsid w:val="00D16D3E"/>
    <w:rsid w:val="00D176D1"/>
    <w:rsid w:val="00D325A8"/>
    <w:rsid w:val="00D3456B"/>
    <w:rsid w:val="00D35645"/>
    <w:rsid w:val="00D42424"/>
    <w:rsid w:val="00D567BC"/>
    <w:rsid w:val="00D572D1"/>
    <w:rsid w:val="00D57344"/>
    <w:rsid w:val="00D602F4"/>
    <w:rsid w:val="00D65F1F"/>
    <w:rsid w:val="00D65FB6"/>
    <w:rsid w:val="00D762F5"/>
    <w:rsid w:val="00D76BA8"/>
    <w:rsid w:val="00D81F97"/>
    <w:rsid w:val="00D835A6"/>
    <w:rsid w:val="00D84BC0"/>
    <w:rsid w:val="00DA1FF1"/>
    <w:rsid w:val="00DC156F"/>
    <w:rsid w:val="00DC2093"/>
    <w:rsid w:val="00DC5314"/>
    <w:rsid w:val="00DD2D36"/>
    <w:rsid w:val="00DD315A"/>
    <w:rsid w:val="00DD3AD9"/>
    <w:rsid w:val="00DE0D01"/>
    <w:rsid w:val="00E027DA"/>
    <w:rsid w:val="00E02F30"/>
    <w:rsid w:val="00E20AF5"/>
    <w:rsid w:val="00E31D20"/>
    <w:rsid w:val="00E33388"/>
    <w:rsid w:val="00E349BE"/>
    <w:rsid w:val="00E451C8"/>
    <w:rsid w:val="00E50039"/>
    <w:rsid w:val="00E51F9A"/>
    <w:rsid w:val="00E55C17"/>
    <w:rsid w:val="00E57538"/>
    <w:rsid w:val="00E609ED"/>
    <w:rsid w:val="00E71B20"/>
    <w:rsid w:val="00E82D85"/>
    <w:rsid w:val="00E95DBC"/>
    <w:rsid w:val="00EA264B"/>
    <w:rsid w:val="00EA72B9"/>
    <w:rsid w:val="00EB12AD"/>
    <w:rsid w:val="00EB588C"/>
    <w:rsid w:val="00EB70C1"/>
    <w:rsid w:val="00EB73E1"/>
    <w:rsid w:val="00EC37D5"/>
    <w:rsid w:val="00EC4312"/>
    <w:rsid w:val="00EC48E3"/>
    <w:rsid w:val="00ED280B"/>
    <w:rsid w:val="00ED3CBF"/>
    <w:rsid w:val="00ED6D89"/>
    <w:rsid w:val="00ED7BD2"/>
    <w:rsid w:val="00EE21DC"/>
    <w:rsid w:val="00EE5FD7"/>
    <w:rsid w:val="00EF29E1"/>
    <w:rsid w:val="00EF335F"/>
    <w:rsid w:val="00EF629F"/>
    <w:rsid w:val="00EF71D2"/>
    <w:rsid w:val="00F1512C"/>
    <w:rsid w:val="00F17A02"/>
    <w:rsid w:val="00F22262"/>
    <w:rsid w:val="00F252D0"/>
    <w:rsid w:val="00F3203B"/>
    <w:rsid w:val="00F36412"/>
    <w:rsid w:val="00F459EE"/>
    <w:rsid w:val="00F50838"/>
    <w:rsid w:val="00F52B99"/>
    <w:rsid w:val="00F536EB"/>
    <w:rsid w:val="00F6056C"/>
    <w:rsid w:val="00F63B1C"/>
    <w:rsid w:val="00F65EA6"/>
    <w:rsid w:val="00F7240F"/>
    <w:rsid w:val="00F808AB"/>
    <w:rsid w:val="00F83419"/>
    <w:rsid w:val="00F91EFA"/>
    <w:rsid w:val="00FA009C"/>
    <w:rsid w:val="00FB0087"/>
    <w:rsid w:val="00FB40E2"/>
    <w:rsid w:val="00FB41F8"/>
    <w:rsid w:val="00FC04A8"/>
    <w:rsid w:val="00FC109E"/>
    <w:rsid w:val="00FC2B36"/>
    <w:rsid w:val="00FD116D"/>
    <w:rsid w:val="00FD1A73"/>
    <w:rsid w:val="00FD2494"/>
    <w:rsid w:val="00FD3DD3"/>
    <w:rsid w:val="00FF18EF"/>
    <w:rsid w:val="00FF1C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303C8E"/>
  <w15:chartTrackingRefBased/>
  <w15:docId w15:val="{9A102B50-A862-3E49-B6B8-7E22BEE2D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12C"/>
    <w:rPr>
      <w:rFonts w:ascii="Times New Roman" w:eastAsia="Times New Roman" w:hAnsi="Times New Roman" w:cs="Times New Roman"/>
      <w:lang w:eastAsia="en-GB"/>
    </w:rPr>
  </w:style>
  <w:style w:type="paragraph" w:styleId="Heading1">
    <w:name w:val="heading 1"/>
    <w:basedOn w:val="Normal"/>
    <w:next w:val="Normal"/>
    <w:link w:val="Heading1Char"/>
    <w:qFormat/>
    <w:rsid w:val="00F50838"/>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F5083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F151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F1512C"/>
    <w:rPr>
      <w:rFonts w:ascii="Courier New" w:eastAsia="Times New Roman" w:hAnsi="Courier New" w:cs="Courier New"/>
      <w:sz w:val="20"/>
      <w:szCs w:val="20"/>
      <w:lang w:eastAsia="en-GB"/>
    </w:rPr>
  </w:style>
  <w:style w:type="character" w:customStyle="1" w:styleId="y2iqfc">
    <w:name w:val="y2iqfc"/>
    <w:basedOn w:val="DefaultParagraphFont"/>
    <w:rsid w:val="00F1512C"/>
  </w:style>
  <w:style w:type="character" w:styleId="Hyperlink">
    <w:name w:val="Hyperlink"/>
    <w:basedOn w:val="DefaultParagraphFont"/>
    <w:uiPriority w:val="99"/>
    <w:unhideWhenUsed/>
    <w:rsid w:val="009C2D18"/>
    <w:rPr>
      <w:color w:val="0563C1" w:themeColor="hyperlink"/>
      <w:u w:val="single"/>
    </w:rPr>
  </w:style>
  <w:style w:type="paragraph" w:styleId="Header">
    <w:name w:val="header"/>
    <w:basedOn w:val="Normal"/>
    <w:link w:val="HeaderChar"/>
    <w:uiPriority w:val="99"/>
    <w:unhideWhenUsed/>
    <w:rsid w:val="006F7D4A"/>
    <w:pPr>
      <w:tabs>
        <w:tab w:val="center" w:pos="4680"/>
        <w:tab w:val="right" w:pos="9360"/>
      </w:tabs>
    </w:pPr>
  </w:style>
  <w:style w:type="character" w:customStyle="1" w:styleId="HeaderChar">
    <w:name w:val="Header Char"/>
    <w:basedOn w:val="DefaultParagraphFont"/>
    <w:link w:val="Header"/>
    <w:uiPriority w:val="99"/>
    <w:rsid w:val="006F7D4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F7D4A"/>
  </w:style>
  <w:style w:type="paragraph" w:styleId="BalloonText">
    <w:name w:val="Balloon Text"/>
    <w:basedOn w:val="Normal"/>
    <w:link w:val="BalloonTextChar"/>
    <w:uiPriority w:val="99"/>
    <w:semiHidden/>
    <w:unhideWhenUsed/>
    <w:rsid w:val="00681EA1"/>
    <w:rPr>
      <w:sz w:val="18"/>
      <w:szCs w:val="18"/>
    </w:rPr>
  </w:style>
  <w:style w:type="character" w:customStyle="1" w:styleId="BalloonTextChar">
    <w:name w:val="Balloon Text Char"/>
    <w:basedOn w:val="DefaultParagraphFont"/>
    <w:link w:val="BalloonText"/>
    <w:uiPriority w:val="99"/>
    <w:semiHidden/>
    <w:rsid w:val="00681EA1"/>
    <w:rPr>
      <w:rFonts w:ascii="Times New Roman" w:eastAsia="Times New Roman" w:hAnsi="Times New Roman" w:cs="Times New Roman"/>
      <w:sz w:val="18"/>
      <w:szCs w:val="18"/>
      <w:lang w:eastAsia="en-GB"/>
    </w:rPr>
  </w:style>
  <w:style w:type="character" w:styleId="CommentReference">
    <w:name w:val="annotation reference"/>
    <w:basedOn w:val="DefaultParagraphFont"/>
    <w:uiPriority w:val="99"/>
    <w:semiHidden/>
    <w:unhideWhenUsed/>
    <w:rsid w:val="00A77093"/>
    <w:rPr>
      <w:sz w:val="16"/>
      <w:szCs w:val="16"/>
    </w:rPr>
  </w:style>
  <w:style w:type="paragraph" w:styleId="CommentText">
    <w:name w:val="annotation text"/>
    <w:basedOn w:val="Normal"/>
    <w:link w:val="CommentTextChar"/>
    <w:uiPriority w:val="99"/>
    <w:unhideWhenUsed/>
    <w:rsid w:val="00A77093"/>
    <w:rPr>
      <w:sz w:val="20"/>
      <w:szCs w:val="20"/>
    </w:rPr>
  </w:style>
  <w:style w:type="character" w:customStyle="1" w:styleId="CommentTextChar">
    <w:name w:val="Comment Text Char"/>
    <w:basedOn w:val="DefaultParagraphFont"/>
    <w:link w:val="CommentText"/>
    <w:uiPriority w:val="99"/>
    <w:rsid w:val="00A77093"/>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A41E1B"/>
    <w:rPr>
      <w:color w:val="954F72" w:themeColor="followedHyperlink"/>
      <w:u w:val="single"/>
    </w:rPr>
  </w:style>
  <w:style w:type="paragraph" w:styleId="FootnoteText">
    <w:name w:val="footnote text"/>
    <w:basedOn w:val="Normal"/>
    <w:link w:val="FootnoteTextChar"/>
    <w:uiPriority w:val="99"/>
    <w:unhideWhenUsed/>
    <w:rsid w:val="00A65BC7"/>
    <w:rPr>
      <w:sz w:val="20"/>
      <w:szCs w:val="20"/>
    </w:rPr>
  </w:style>
  <w:style w:type="character" w:customStyle="1" w:styleId="FootnoteTextChar">
    <w:name w:val="Footnote Text Char"/>
    <w:basedOn w:val="DefaultParagraphFont"/>
    <w:link w:val="FootnoteText"/>
    <w:uiPriority w:val="99"/>
    <w:rsid w:val="00A65BC7"/>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65BC7"/>
    <w:rPr>
      <w:vertAlign w:val="superscript"/>
    </w:rPr>
  </w:style>
  <w:style w:type="paragraph" w:styleId="Revision">
    <w:name w:val="Revision"/>
    <w:hidden/>
    <w:uiPriority w:val="99"/>
    <w:semiHidden/>
    <w:rsid w:val="00EE21DC"/>
    <w:rPr>
      <w:rFonts w:ascii="Times New Roman" w:eastAsia="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682056"/>
    <w:rPr>
      <w:b/>
      <w:bCs/>
    </w:rPr>
  </w:style>
  <w:style w:type="character" w:customStyle="1" w:styleId="CommentSubjectChar">
    <w:name w:val="Comment Subject Char"/>
    <w:basedOn w:val="CommentTextChar"/>
    <w:link w:val="CommentSubject"/>
    <w:uiPriority w:val="99"/>
    <w:semiHidden/>
    <w:rsid w:val="00682056"/>
    <w:rPr>
      <w:rFonts w:ascii="Times New Roman" w:eastAsia="Times New Roman" w:hAnsi="Times New Roman" w:cs="Times New Roman"/>
      <w:b/>
      <w:bCs/>
      <w:sz w:val="20"/>
      <w:szCs w:val="20"/>
      <w:lang w:eastAsia="en-GB"/>
    </w:rPr>
  </w:style>
  <w:style w:type="paragraph" w:styleId="ListParagraph">
    <w:name w:val="List Paragraph"/>
    <w:basedOn w:val="Normal"/>
    <w:uiPriority w:val="34"/>
    <w:qFormat/>
    <w:rsid w:val="0078470E"/>
    <w:pPr>
      <w:ind w:left="720"/>
      <w:contextualSpacing/>
    </w:pPr>
  </w:style>
  <w:style w:type="paragraph" w:styleId="Footer">
    <w:name w:val="footer"/>
    <w:basedOn w:val="Normal"/>
    <w:link w:val="FooterChar"/>
    <w:uiPriority w:val="99"/>
    <w:unhideWhenUsed/>
    <w:rsid w:val="00EC48E3"/>
    <w:pPr>
      <w:tabs>
        <w:tab w:val="center" w:pos="4513"/>
        <w:tab w:val="right" w:pos="9026"/>
      </w:tabs>
    </w:pPr>
  </w:style>
  <w:style w:type="character" w:customStyle="1" w:styleId="FooterChar">
    <w:name w:val="Footer Char"/>
    <w:basedOn w:val="DefaultParagraphFont"/>
    <w:link w:val="Footer"/>
    <w:uiPriority w:val="99"/>
    <w:rsid w:val="00EC48E3"/>
    <w:rPr>
      <w:rFonts w:ascii="Times New Roman" w:eastAsia="Times New Roman" w:hAnsi="Times New Roman" w:cs="Times New Roman"/>
      <w:lang w:eastAsia="en-GB"/>
    </w:rPr>
  </w:style>
  <w:style w:type="character" w:customStyle="1" w:styleId="Heading1Char">
    <w:name w:val="Heading 1 Char"/>
    <w:basedOn w:val="DefaultParagraphFont"/>
    <w:link w:val="Heading1"/>
    <w:rsid w:val="00F5083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F50838"/>
    <w:rPr>
      <w:rFonts w:ascii="Tahoma" w:eastAsia="SimSun" w:hAnsi="Tahoma" w:cs="Tahoma"/>
      <w:b/>
      <w:bCs/>
      <w:sz w:val="20"/>
      <w:szCs w:val="20"/>
      <w:lang w:eastAsia="zh-CN"/>
    </w:rPr>
  </w:style>
  <w:style w:type="paragraph" w:styleId="NormalWeb">
    <w:name w:val="Normal (Web)"/>
    <w:basedOn w:val="Normal"/>
    <w:rsid w:val="00F50838"/>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6025496">
      <w:bodyDiv w:val="1"/>
      <w:marLeft w:val="0"/>
      <w:marRight w:val="0"/>
      <w:marTop w:val="0"/>
      <w:marBottom w:val="0"/>
      <w:divBdr>
        <w:top w:val="none" w:sz="0" w:space="0" w:color="auto"/>
        <w:left w:val="none" w:sz="0" w:space="0" w:color="auto"/>
        <w:bottom w:val="none" w:sz="0" w:space="0" w:color="auto"/>
        <w:right w:val="none" w:sz="0" w:space="0" w:color="auto"/>
      </w:divBdr>
    </w:div>
    <w:div w:id="1334332508">
      <w:bodyDiv w:val="1"/>
      <w:marLeft w:val="0"/>
      <w:marRight w:val="0"/>
      <w:marTop w:val="0"/>
      <w:marBottom w:val="0"/>
      <w:divBdr>
        <w:top w:val="none" w:sz="0" w:space="0" w:color="auto"/>
        <w:left w:val="none" w:sz="0" w:space="0" w:color="auto"/>
        <w:bottom w:val="none" w:sz="0" w:space="0" w:color="auto"/>
        <w:right w:val="none" w:sz="0" w:space="0" w:color="auto"/>
      </w:divBdr>
    </w:div>
    <w:div w:id="1616018211">
      <w:bodyDiv w:val="1"/>
      <w:marLeft w:val="0"/>
      <w:marRight w:val="0"/>
      <w:marTop w:val="0"/>
      <w:marBottom w:val="0"/>
      <w:divBdr>
        <w:top w:val="none" w:sz="0" w:space="0" w:color="auto"/>
        <w:left w:val="none" w:sz="0" w:space="0" w:color="auto"/>
        <w:bottom w:val="none" w:sz="0" w:space="0" w:color="auto"/>
        <w:right w:val="none" w:sz="0" w:space="0" w:color="auto"/>
      </w:divBdr>
      <w:divsChild>
        <w:div w:id="589583051">
          <w:marLeft w:val="0"/>
          <w:marRight w:val="0"/>
          <w:marTop w:val="0"/>
          <w:marBottom w:val="0"/>
          <w:divBdr>
            <w:top w:val="none" w:sz="0" w:space="0" w:color="auto"/>
            <w:left w:val="none" w:sz="0" w:space="0" w:color="auto"/>
            <w:bottom w:val="none" w:sz="0" w:space="0" w:color="auto"/>
            <w:right w:val="none" w:sz="0" w:space="0" w:color="auto"/>
          </w:divBdr>
          <w:divsChild>
            <w:div w:id="106432326">
              <w:marLeft w:val="0"/>
              <w:marRight w:val="0"/>
              <w:marTop w:val="0"/>
              <w:marBottom w:val="0"/>
              <w:divBdr>
                <w:top w:val="none" w:sz="0" w:space="0" w:color="auto"/>
                <w:left w:val="none" w:sz="0" w:space="0" w:color="auto"/>
                <w:bottom w:val="none" w:sz="0" w:space="0" w:color="auto"/>
                <w:right w:val="none" w:sz="0" w:space="0" w:color="auto"/>
              </w:divBdr>
              <w:divsChild>
                <w:div w:id="88039160">
                  <w:marLeft w:val="0"/>
                  <w:marRight w:val="0"/>
                  <w:marTop w:val="0"/>
                  <w:marBottom w:val="0"/>
                  <w:divBdr>
                    <w:top w:val="none" w:sz="0" w:space="0" w:color="auto"/>
                    <w:left w:val="none" w:sz="0" w:space="0" w:color="auto"/>
                    <w:bottom w:val="none" w:sz="0" w:space="0" w:color="auto"/>
                    <w:right w:val="none" w:sz="0" w:space="0" w:color="auto"/>
                  </w:divBdr>
                  <w:divsChild>
                    <w:div w:id="109034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otes.com/topics/caradoc-evans/critical-essays/criticis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ography.wales/article/s2-JONE-MAR-187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otes.com/topics/caradoc-evans/critical-essays/criticis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enotes.com/topics/caradoc-evans/critical-essays/criticis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otes.com/topics/caradoc-evans/critical-essays/criticis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enotes.com/topics/caradoc-evans/critical-essays/criticism" TargetMode="External"/><Relationship Id="rId3" Type="http://schemas.openxmlformats.org/officeDocument/2006/relationships/hyperlink" Target="https://www.enotes.com/topics/caradoc-evans/critical-essays/criticism" TargetMode="External"/><Relationship Id="rId7" Type="http://schemas.openxmlformats.org/officeDocument/2006/relationships/hyperlink" Target="https://www.enotes.com/topics/caradoc-evans/critical-essays/criticism" TargetMode="External"/><Relationship Id="rId2" Type="http://schemas.openxmlformats.org/officeDocument/2006/relationships/hyperlink" Target="https://www.enotes.com/topics/caradoc-evans/critical-essays/criticism" TargetMode="External"/><Relationship Id="rId1" Type="http://schemas.openxmlformats.org/officeDocument/2006/relationships/hyperlink" Target="https://www.enotes.com/topics/caradoc-evans/critical-essays/criticism" TargetMode="External"/><Relationship Id="rId6" Type="http://schemas.openxmlformats.org/officeDocument/2006/relationships/hyperlink" Target="https://www.enotes.com/topics/caradoc-evans/critical-essays/criticism" TargetMode="External"/><Relationship Id="rId11" Type="http://schemas.openxmlformats.org/officeDocument/2006/relationships/hyperlink" Target="https://www.enotes.com/topics/caradoc-evans/critical-essays/criticism" TargetMode="External"/><Relationship Id="rId5" Type="http://schemas.openxmlformats.org/officeDocument/2006/relationships/hyperlink" Target="https://www.enotes.com/topics/caradoc-evans/critical-essays/criticism" TargetMode="External"/><Relationship Id="rId10" Type="http://schemas.openxmlformats.org/officeDocument/2006/relationships/hyperlink" Target="https://www.enotes.com/topics/caradoc-evans/critical-essays/criticism" TargetMode="External"/><Relationship Id="rId4" Type="http://schemas.openxmlformats.org/officeDocument/2006/relationships/hyperlink" Target="https://www.enotes.com/topics/caradoc-evans/critical-essays/criticism" TargetMode="External"/><Relationship Id="rId9" Type="http://schemas.openxmlformats.org/officeDocument/2006/relationships/hyperlink" Target="https://www.enotes.com/topics/caradoc-evans/critical-essays/critic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C526D-ABF5-D34B-9035-BDB69BAF8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61</Pages>
  <Words>15075</Words>
  <Characters>85930</Characters>
  <Application>Microsoft Office Word</Application>
  <DocSecurity>0</DocSecurity>
  <Lines>716</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Tod (2008362)</dc:creator>
  <cp:keywords/>
  <dc:description/>
  <cp:lastModifiedBy>Anne Tod (2008362)</cp:lastModifiedBy>
  <cp:revision>2</cp:revision>
  <cp:lastPrinted>2023-07-23T20:12:00Z</cp:lastPrinted>
  <dcterms:created xsi:type="dcterms:W3CDTF">2024-03-26T17:19:00Z</dcterms:created>
  <dcterms:modified xsi:type="dcterms:W3CDTF">2024-03-26T17:19:00Z</dcterms:modified>
</cp:coreProperties>
</file>