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1495" w:rsidRDefault="009A6A6B">
      <w:pPr>
        <w:jc w:val="both"/>
        <w:rPr>
          <w:rFonts w:ascii="Arial" w:hAnsi="Arial" w:cs="Arial"/>
          <w:b/>
          <w:bCs/>
          <w:color w:val="191919"/>
          <w:sz w:val="28"/>
          <w:szCs w:val="28"/>
        </w:rPr>
      </w:pPr>
      <w:r>
        <w:rPr>
          <w:rFonts w:ascii="Arial" w:hAnsi="Arial" w:cs="Arial"/>
          <w:b/>
          <w:bCs/>
          <w:color w:val="191919"/>
          <w:sz w:val="28"/>
          <w:szCs w:val="28"/>
        </w:rPr>
        <w:t>Within</w:t>
      </w:r>
      <w:r w:rsidR="0010627B">
        <w:rPr>
          <w:rFonts w:ascii="Arial" w:hAnsi="Arial" w:cs="Arial"/>
          <w:b/>
          <w:bCs/>
          <w:color w:val="191919"/>
          <w:sz w:val="28"/>
          <w:szCs w:val="28"/>
        </w:rPr>
        <w:t xml:space="preserve"> </w:t>
      </w:r>
      <w:r w:rsidR="00E555D4">
        <w:rPr>
          <w:rFonts w:ascii="Arial" w:hAnsi="Arial" w:cs="Arial"/>
          <w:b/>
          <w:bCs/>
          <w:color w:val="191919"/>
          <w:sz w:val="28"/>
          <w:szCs w:val="28"/>
        </w:rPr>
        <w:t>a given time period, select examples of what could be considered high and low cultural artefacts. Discuss these, taking into consideration the surrounding social, political and historical context.</w:t>
      </w:r>
    </w:p>
    <w:p w:rsidR="00041495" w:rsidRDefault="00041495">
      <w:pPr>
        <w:jc w:val="both"/>
        <w:rPr>
          <w:rFonts w:ascii="Arial" w:hAnsi="Arial" w:cs="Arial"/>
          <w:b/>
          <w:bCs/>
          <w:color w:val="191919"/>
          <w:sz w:val="32"/>
          <w:szCs w:val="32"/>
        </w:rPr>
      </w:pPr>
    </w:p>
    <w:p w:rsidR="00041495" w:rsidRDefault="00041495">
      <w:pPr>
        <w:jc w:val="both"/>
        <w:rPr>
          <w:rFonts w:ascii="Arial" w:hAnsi="Arial" w:cs="Arial"/>
          <w:b/>
          <w:bCs/>
          <w:color w:val="191919"/>
          <w:sz w:val="32"/>
          <w:szCs w:val="32"/>
        </w:rPr>
      </w:pPr>
    </w:p>
    <w:p w:rsidR="00041495" w:rsidRDefault="00041495">
      <w:pPr>
        <w:jc w:val="both"/>
        <w:rPr>
          <w:rFonts w:ascii="Arial" w:hAnsi="Arial" w:cs="Arial"/>
          <w:b/>
          <w:bCs/>
          <w:color w:val="191919"/>
          <w:sz w:val="32"/>
          <w:szCs w:val="32"/>
        </w:rPr>
      </w:pPr>
    </w:p>
    <w:p w:rsidR="00041495" w:rsidRDefault="00041495">
      <w:pPr>
        <w:jc w:val="both"/>
        <w:rPr>
          <w:rFonts w:ascii="Arial" w:hAnsi="Arial" w:cs="Arial"/>
          <w:b/>
          <w:bCs/>
          <w:color w:val="191919"/>
          <w:sz w:val="32"/>
          <w:szCs w:val="32"/>
        </w:rPr>
      </w:pPr>
    </w:p>
    <w:p w:rsidR="00041495" w:rsidRDefault="00041495">
      <w:pPr>
        <w:jc w:val="both"/>
        <w:rPr>
          <w:rFonts w:ascii="Arial" w:hAnsi="Arial" w:cs="Arial"/>
          <w:b/>
          <w:bCs/>
          <w:color w:val="191919"/>
          <w:sz w:val="32"/>
          <w:szCs w:val="32"/>
        </w:rPr>
      </w:pPr>
    </w:p>
    <w:p w:rsidR="00041495" w:rsidRDefault="00041495">
      <w:pPr>
        <w:jc w:val="both"/>
        <w:rPr>
          <w:rFonts w:ascii="Arial" w:hAnsi="Arial" w:cs="Arial"/>
          <w:b/>
          <w:bCs/>
          <w:color w:val="191919"/>
          <w:sz w:val="32"/>
          <w:szCs w:val="32"/>
        </w:rPr>
      </w:pPr>
    </w:p>
    <w:p w:rsidR="00041495" w:rsidRDefault="00E555D4">
      <w:pPr>
        <w:rPr>
          <w:rFonts w:ascii="Arial" w:hAnsi="Arial" w:cs="Arial"/>
          <w:i/>
          <w:iCs/>
          <w:color w:val="191919"/>
          <w:sz w:val="28"/>
          <w:szCs w:val="28"/>
          <w:lang w:val="en-GB"/>
        </w:rPr>
      </w:pPr>
      <w:r>
        <w:rPr>
          <w:rFonts w:ascii="Arial" w:hAnsi="Arial" w:cs="Arial"/>
          <w:color w:val="191919"/>
          <w:sz w:val="28"/>
          <w:szCs w:val="28"/>
          <w:lang w:val="en-GB"/>
        </w:rPr>
        <w:t xml:space="preserve">Student Number: </w:t>
      </w:r>
      <w:r>
        <w:rPr>
          <w:rFonts w:ascii="Arial" w:hAnsi="Arial" w:cs="Arial"/>
          <w:i/>
          <w:iCs/>
          <w:color w:val="191919"/>
          <w:sz w:val="28"/>
          <w:szCs w:val="28"/>
          <w:lang w:val="en-GB"/>
        </w:rPr>
        <w:t xml:space="preserve">1703786  </w:t>
      </w:r>
    </w:p>
    <w:p w:rsidR="00041495" w:rsidRDefault="00041495">
      <w:pPr>
        <w:rPr>
          <w:rFonts w:ascii="Arial" w:hAnsi="Arial" w:cs="Arial"/>
          <w:i/>
          <w:iCs/>
          <w:color w:val="191919"/>
          <w:sz w:val="28"/>
          <w:szCs w:val="28"/>
          <w:lang w:val="en-GB"/>
        </w:rPr>
      </w:pPr>
    </w:p>
    <w:p w:rsidR="00041495" w:rsidRDefault="00E555D4">
      <w:pPr>
        <w:rPr>
          <w:rFonts w:ascii="Arial" w:hAnsi="Arial" w:cs="Arial"/>
          <w:i/>
          <w:iCs/>
          <w:color w:val="191919"/>
          <w:sz w:val="28"/>
          <w:szCs w:val="28"/>
          <w:lang w:val="en-GB"/>
        </w:rPr>
      </w:pPr>
      <w:r>
        <w:rPr>
          <w:rFonts w:ascii="Arial" w:hAnsi="Arial" w:cs="Arial"/>
          <w:color w:val="191919"/>
          <w:sz w:val="28"/>
          <w:szCs w:val="28"/>
          <w:lang w:val="en-GB"/>
        </w:rPr>
        <w:t xml:space="preserve">BA course title: </w:t>
      </w:r>
      <w:r>
        <w:rPr>
          <w:rFonts w:ascii="Arial" w:hAnsi="Arial" w:cs="Arial"/>
          <w:i/>
          <w:iCs/>
          <w:color w:val="191919"/>
          <w:sz w:val="28"/>
          <w:szCs w:val="28"/>
          <w:lang w:val="en-GB"/>
        </w:rPr>
        <w:t xml:space="preserve">L5 Creative Research ( M5X01599 ) </w:t>
      </w: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041495" w:rsidRDefault="00041495">
      <w:pPr>
        <w:rPr>
          <w:rFonts w:ascii="Arial" w:hAnsi="Arial" w:cs="Arial"/>
          <w:i/>
          <w:iCs/>
          <w:color w:val="191919"/>
          <w:sz w:val="28"/>
          <w:szCs w:val="28"/>
          <w:lang w:val="en-GB"/>
        </w:rPr>
      </w:pPr>
    </w:p>
    <w:p w:rsidR="00755DE4" w:rsidRDefault="00755DE4">
      <w:pPr>
        <w:rPr>
          <w:rFonts w:ascii="Arial" w:hAnsi="Arial" w:cs="Arial"/>
          <w:i/>
          <w:iCs/>
          <w:color w:val="191919"/>
          <w:sz w:val="28"/>
          <w:szCs w:val="28"/>
          <w:lang w:val="en-GB"/>
        </w:rPr>
      </w:pPr>
    </w:p>
    <w:p w:rsidR="00041495" w:rsidRDefault="00E555D4">
      <w:pPr>
        <w:rPr>
          <w:rFonts w:ascii="Arial" w:hAnsi="Arial" w:cs="Arial"/>
          <w:color w:val="191919"/>
          <w:sz w:val="28"/>
          <w:szCs w:val="28"/>
          <w:lang w:val="en-GB"/>
        </w:rPr>
      </w:pPr>
      <w:r>
        <w:rPr>
          <w:rFonts w:ascii="Arial" w:hAnsi="Arial" w:cs="Arial"/>
          <w:color w:val="191919"/>
          <w:sz w:val="28"/>
          <w:szCs w:val="28"/>
          <w:lang w:val="en-GB"/>
        </w:rPr>
        <w:t xml:space="preserve">Word count: </w:t>
      </w:r>
      <w:r>
        <w:rPr>
          <w:rFonts w:ascii="Arial" w:hAnsi="Arial" w:cs="Arial"/>
          <w:i/>
          <w:iCs/>
          <w:color w:val="191919"/>
          <w:sz w:val="28"/>
          <w:szCs w:val="28"/>
          <w:lang w:val="en-GB"/>
        </w:rPr>
        <w:t xml:space="preserve">2000 ( excluding bibliography ) </w:t>
      </w:r>
    </w:p>
    <w:p w:rsidR="00041495" w:rsidRDefault="00E555D4">
      <w:pPr>
        <w:rPr>
          <w:rFonts w:ascii="Arial" w:hAnsi="Arial" w:cs="Arial"/>
          <w:color w:val="191919"/>
          <w:sz w:val="28"/>
          <w:szCs w:val="28"/>
          <w:lang w:val="en-GB"/>
        </w:rPr>
      </w:pPr>
      <w:r>
        <w:rPr>
          <w:rFonts w:ascii="Arial" w:hAnsi="Arial" w:cs="Arial"/>
          <w:color w:val="191919"/>
          <w:sz w:val="28"/>
          <w:szCs w:val="28"/>
          <w:lang w:val="en-GB"/>
        </w:rPr>
        <w:t xml:space="preserve"> </w:t>
      </w:r>
    </w:p>
    <w:p w:rsidR="00DB60B6" w:rsidRDefault="00E555D4" w:rsidP="00DB60B6">
      <w:pPr>
        <w:rPr>
          <w:rFonts w:ascii="Arial" w:hAnsi="Arial" w:cs="Arial"/>
          <w:b/>
          <w:i/>
          <w:iCs/>
          <w:sz w:val="22"/>
          <w:szCs w:val="22"/>
        </w:rPr>
      </w:pPr>
      <w:r>
        <w:rPr>
          <w:rFonts w:ascii="Arial" w:hAnsi="Arial" w:cs="Arial"/>
          <w:color w:val="191919"/>
          <w:sz w:val="28"/>
          <w:szCs w:val="28"/>
          <w:lang w:val="en-GB"/>
        </w:rPr>
        <w:t xml:space="preserve">Tutors:  </w:t>
      </w:r>
      <w:r>
        <w:rPr>
          <w:rFonts w:ascii="Arial" w:hAnsi="Arial" w:cs="Arial"/>
          <w:i/>
          <w:iCs/>
          <w:color w:val="191919"/>
          <w:sz w:val="28"/>
          <w:szCs w:val="28"/>
          <w:lang w:val="en-GB"/>
        </w:rPr>
        <w:t xml:space="preserve">Sarah Tombs and Louise </w:t>
      </w:r>
      <w:proofErr w:type="spellStart"/>
      <w:r>
        <w:rPr>
          <w:rFonts w:ascii="Arial" w:hAnsi="Arial" w:cs="Arial"/>
          <w:i/>
          <w:iCs/>
          <w:color w:val="191919"/>
          <w:sz w:val="28"/>
          <w:szCs w:val="28"/>
          <w:lang w:val="en-GB"/>
        </w:rPr>
        <w:t>Burston</w:t>
      </w:r>
      <w:proofErr w:type="spellEnd"/>
      <w:r>
        <w:rPr>
          <w:rFonts w:ascii="Arial" w:hAnsi="Arial" w:cs="Arial"/>
          <w:b/>
          <w:i/>
          <w:iCs/>
          <w:sz w:val="22"/>
          <w:szCs w:val="22"/>
        </w:rPr>
        <w:t xml:space="preserve"> </w:t>
      </w:r>
    </w:p>
    <w:p w:rsidR="008170AB" w:rsidRDefault="008170AB" w:rsidP="00DB60B6">
      <w:pPr>
        <w:rPr>
          <w:rFonts w:ascii="Arial" w:hAnsi="Arial" w:cs="Arial"/>
          <w:color w:val="191919"/>
          <w:sz w:val="28"/>
          <w:szCs w:val="28"/>
          <w:lang w:val="en-GB"/>
        </w:rPr>
      </w:pPr>
    </w:p>
    <w:p w:rsidR="00041495" w:rsidRPr="00DB60B6" w:rsidRDefault="00E555D4" w:rsidP="00C075B0">
      <w:pPr>
        <w:jc w:val="center"/>
        <w:rPr>
          <w:rFonts w:ascii="Arial" w:hAnsi="Arial" w:cs="Arial"/>
          <w:color w:val="191919"/>
          <w:sz w:val="28"/>
          <w:szCs w:val="28"/>
          <w:lang w:val="en-GB"/>
        </w:rPr>
      </w:pPr>
      <w:bookmarkStart w:id="0" w:name="_GoBack"/>
      <w:r>
        <w:rPr>
          <w:rFonts w:ascii="Arial" w:eastAsia="Georgia" w:hAnsi="Arial" w:cs="Arial"/>
          <w:i/>
          <w:iCs/>
          <w:color w:val="181818"/>
          <w:sz w:val="22"/>
          <w:szCs w:val="22"/>
          <w:shd w:val="clear" w:color="auto" w:fill="FFFFFF"/>
        </w:rPr>
        <w:lastRenderedPageBreak/>
        <w:t>“</w:t>
      </w:r>
      <w:bookmarkEnd w:id="0"/>
      <w:r>
        <w:rPr>
          <w:rFonts w:ascii="Arial" w:eastAsia="Georgia" w:hAnsi="Arial" w:cs="Arial"/>
          <w:i/>
          <w:iCs/>
          <w:color w:val="181818"/>
          <w:sz w:val="22"/>
          <w:szCs w:val="22"/>
          <w:shd w:val="clear" w:color="auto" w:fill="FFFFFF"/>
        </w:rPr>
        <w:t xml:space="preserve">Imagine a city where graffiti wasn't illegal, a city where everybody could draw whatever they liked. Where every street was awash with a million </w:t>
      </w:r>
      <w:proofErr w:type="spellStart"/>
      <w:r>
        <w:rPr>
          <w:rFonts w:ascii="Arial" w:eastAsia="Georgia" w:hAnsi="Arial" w:cs="Arial"/>
          <w:i/>
          <w:iCs/>
          <w:color w:val="181818"/>
          <w:sz w:val="22"/>
          <w:szCs w:val="22"/>
          <w:shd w:val="clear" w:color="auto" w:fill="FFFFFF"/>
        </w:rPr>
        <w:t>colours</w:t>
      </w:r>
      <w:proofErr w:type="spellEnd"/>
      <w:r>
        <w:rPr>
          <w:rFonts w:ascii="Arial" w:eastAsia="Georgia" w:hAnsi="Arial" w:cs="Arial"/>
          <w:i/>
          <w:iCs/>
          <w:color w:val="181818"/>
          <w:sz w:val="22"/>
          <w:szCs w:val="22"/>
          <w:shd w:val="clear" w:color="auto" w:fill="FFFFFF"/>
        </w:rPr>
        <w:t xml:space="preserve"> and little phrases. Where standing at a bus stop was never boring. A city that felt like a party where everyone was invited, not just the estate agents and barons of big business. Imagine a city like that and stop leaning against the wall - it's wet.” </w:t>
      </w:r>
      <w:r>
        <w:rPr>
          <w:rFonts w:ascii="Arial" w:eastAsia="Georgia" w:hAnsi="Arial" w:cs="Arial"/>
          <w:i/>
          <w:iCs/>
          <w:color w:val="181818"/>
          <w:sz w:val="22"/>
          <w:szCs w:val="22"/>
          <w:shd w:val="clear" w:color="auto" w:fill="FFFFFF"/>
        </w:rPr>
        <w:br/>
      </w:r>
      <w:r>
        <w:rPr>
          <w:rFonts w:ascii="Arial" w:eastAsia="Georgia" w:hAnsi="Arial" w:cs="Arial"/>
          <w:color w:val="181818"/>
          <w:sz w:val="22"/>
          <w:szCs w:val="22"/>
          <w:shd w:val="clear" w:color="auto" w:fill="FFFFFF"/>
        </w:rPr>
        <w:t> </w:t>
      </w:r>
      <w:proofErr w:type="spellStart"/>
      <w:r>
        <w:rPr>
          <w:rFonts w:ascii="Arial" w:eastAsia="Helvetica" w:hAnsi="Arial" w:cs="Arial"/>
          <w:b/>
          <w:color w:val="333333"/>
          <w:sz w:val="22"/>
          <w:szCs w:val="22"/>
          <w:shd w:val="clear" w:color="auto" w:fill="FFFFFF"/>
        </w:rPr>
        <w:t>Banksy</w:t>
      </w:r>
      <w:proofErr w:type="spellEnd"/>
      <w:r>
        <w:rPr>
          <w:rFonts w:ascii="Arial" w:eastAsia="Helvetica" w:hAnsi="Arial" w:cs="Arial"/>
          <w:b/>
          <w:color w:val="333333"/>
          <w:sz w:val="22"/>
          <w:szCs w:val="22"/>
          <w:shd w:val="clear" w:color="auto" w:fill="FFFFFF"/>
        </w:rPr>
        <w:t>, </w:t>
      </w:r>
      <w:hyperlink r:id="rId6" w:history="1">
        <w:r>
          <w:rPr>
            <w:rStyle w:val="Hyperlink"/>
            <w:rFonts w:ascii="Arial" w:eastAsia="Helvetica" w:hAnsi="Arial" w:cs="Arial"/>
            <w:b/>
            <w:color w:val="333333"/>
            <w:sz w:val="22"/>
            <w:szCs w:val="22"/>
            <w:u w:val="none"/>
            <w:shd w:val="clear" w:color="auto" w:fill="FFFFFF"/>
          </w:rPr>
          <w:t>Wall and Piece</w:t>
        </w:r>
      </w:hyperlink>
    </w:p>
    <w:p w:rsidR="00041495" w:rsidRPr="00F242DB" w:rsidRDefault="00E555D4" w:rsidP="00975D88">
      <w:pPr>
        <w:rPr>
          <w:rFonts w:ascii="Arial" w:hAnsi="Arial" w:cs="Arial"/>
          <w:i/>
          <w:iCs/>
          <w:color w:val="191919"/>
          <w:lang w:val="en-GB"/>
        </w:rPr>
      </w:pPr>
      <w:r w:rsidRPr="00F242DB">
        <w:rPr>
          <w:rFonts w:ascii="Arial" w:hAnsi="Arial" w:cs="Arial"/>
          <w:lang w:val="en-GB"/>
        </w:rPr>
        <w:t xml:space="preserve">Within this essay, I will be focusing on Street Art from the 1960s to the modern-day. I’ll also explain the differences between High culture and Low culture. I will then discuss each year of Street Art and whether it sits within a High culture or if it’s expressed more within a Low culture. From these findings, I shall also discuss whether the movement is just another act of senseless Vandalism within the society or if it’s seen by the public as an artistic formation. </w:t>
      </w:r>
    </w:p>
    <w:p w:rsidR="00041495" w:rsidRPr="00F242DB" w:rsidRDefault="00E555D4">
      <w:pPr>
        <w:rPr>
          <w:rFonts w:ascii="Arial" w:hAnsi="Arial" w:cs="Arial"/>
          <w:lang w:val="en-GB"/>
        </w:rPr>
      </w:pPr>
      <w:r w:rsidRPr="00F242DB">
        <w:rPr>
          <w:rFonts w:ascii="Arial" w:hAnsi="Arial" w:cs="Arial"/>
          <w:lang w:val="en-GB"/>
        </w:rPr>
        <w:t xml:space="preserve">Firstly to shortly explain about High culture and Low culture and how it differs between each other. High culture relates to a set of cultural products that have an aesthetic value, having means to procure and enjoyed and are held in really high admiration by society. During the past, High culture may have lived for elite classes or in circumstances for the pleasure of the Aristocratic. These objects were often forms of art from operas and theatres to Fine Art and Architecture, they are all connected with High culture being as they are seen as sophisticated, well educated and hold an artistic phenomenon. Whilst Low culture is the complete opposite, being dominated by marketing referred as a subculture. Creating works of art which are considered related to the masses. Often this term is known as a Popular culture being as it’s anything produced by consumers and show verbal communication such as TV shows, humour and exploitation films. </w:t>
      </w:r>
    </w:p>
    <w:p w:rsidR="00041495" w:rsidRPr="00F242DB" w:rsidRDefault="00E555D4">
      <w:pPr>
        <w:rPr>
          <w:rFonts w:ascii="Arial" w:hAnsi="Arial" w:cs="Arial"/>
          <w:lang w:val="en-GB"/>
        </w:rPr>
      </w:pPr>
      <w:r w:rsidRPr="00F242DB">
        <w:rPr>
          <w:rFonts w:ascii="Arial" w:hAnsi="Arial" w:cs="Arial"/>
          <w:lang w:val="en-GB"/>
        </w:rPr>
        <w:t xml:space="preserve">One of the big differences between the terms is that High culture was affiliated by Aristocrats, whilst Low culture was for the Philistines, that was how the terms were seen in the past. Nowadays the differences between the two terms have become hazy being as no-one determines whether something is High culture or Low culture. Both are easily spread through education and the internet so everyone can enjoy the works of culture more than in the past. Every person has their own view on the culture surrounding them, some people see High culture as being more for higher classes or show more quantity then Low culture, but the truth is neither of the terms is better than the other being as they make the culture what it is today. My own thought on the terms is that they are both expressing a sort of audience towards the cultural industry, both of them are equally valued in the society we live in and there is frankly no differences between High culture and Low culture. It should be considered both terms being High and Low culture instead of separating them, so this essentially explains how the terms are different to one another. </w:t>
      </w:r>
    </w:p>
    <w:p w:rsidR="003A1550" w:rsidRPr="00F242DB" w:rsidRDefault="00E555D4">
      <w:pPr>
        <w:rPr>
          <w:rFonts w:ascii="Arial" w:hAnsi="Arial" w:cs="Arial"/>
          <w:lang w:val="en-GB"/>
        </w:rPr>
      </w:pPr>
      <w:r w:rsidRPr="00F242DB">
        <w:rPr>
          <w:rFonts w:ascii="Arial" w:hAnsi="Arial" w:cs="Arial"/>
          <w:lang w:val="en-GB"/>
        </w:rPr>
        <w:t>The 1960s to the 1970s of Street Art were the time that tagging became the main aspect for many street artists, expressing their mark and voice through nicknames and numbers. Many of the street artists in this aura where young teenagers, expressing inspiration and a need to express their creativity. Cornbread aka Darryl McCray was the first Graffiti writer during the 1960’s tagging his name all across Philadelphia which was all for a girl he had a crush on, soon after his best friend Cool Earl also became known for his tagging accomplishment, they gained media attention as well as another Philadelphia Graffiti writer called Top Cat 125 who moved to New York during 1967 to help bring the graffiti trend in motion.</w:t>
      </w:r>
    </w:p>
    <w:p w:rsidR="00041495" w:rsidRPr="00F242DB" w:rsidRDefault="00E555D4">
      <w:pPr>
        <w:rPr>
          <w:rFonts w:ascii="Arial" w:hAnsi="Arial" w:cs="Arial"/>
          <w:lang w:val="en-GB"/>
        </w:rPr>
      </w:pPr>
      <w:r w:rsidRPr="00F242DB">
        <w:rPr>
          <w:rFonts w:ascii="Arial" w:hAnsi="Arial" w:cs="Arial"/>
          <w:lang w:val="en-GB"/>
        </w:rPr>
        <w:t xml:space="preserve">During the beginning of the 1970’s many Graffiti writers started to tag their names using a combination of a nickname with a street number, the most infamous out of these writers was TAKI183 who gained infamy when the New York Times ran an article on him in 1971, which caused tagging to become a sort of game of who will get noticed the most. The 1970s were also the time when the subway trains started to get tagged, illustrating some of the most spectacular artwork to ever come out of the early Street Art scene. The Street Art being expressed started to evolve and become more creative, with artists such as LEE163 who started to join the letters of his words together, this year also saw the growth of two legends of the Street Art scene in Phase 2 whose work had an identifiable bubble like font. Whilst Blade </w:t>
      </w:r>
      <w:r w:rsidRPr="00F242DB">
        <w:rPr>
          <w:rFonts w:ascii="Arial" w:hAnsi="Arial" w:cs="Arial"/>
          <w:lang w:val="en-GB"/>
        </w:rPr>
        <w:lastRenderedPageBreak/>
        <w:t xml:space="preserve">was known for covering massive amounts of train carriages with his art. The last of the 1970s saw Street Art spread across the USA and the graffiti writers developed more compound styles of art. By the end of the 1970s, it was marked by a changing moment when both Fab 5 Freddy and Lee Quinones were given an influential exhibition within Italy. </w:t>
      </w:r>
    </w:p>
    <w:p w:rsidR="00041495" w:rsidRPr="00F242DB" w:rsidRDefault="00E555D4">
      <w:pPr>
        <w:rPr>
          <w:rFonts w:ascii="Arial" w:hAnsi="Arial" w:cs="Arial"/>
          <w:lang w:val="en-GB"/>
        </w:rPr>
      </w:pPr>
      <w:r w:rsidRPr="00F242DB">
        <w:rPr>
          <w:rFonts w:ascii="Arial" w:hAnsi="Arial" w:cs="Arial"/>
          <w:lang w:val="en-GB"/>
        </w:rPr>
        <w:t xml:space="preserve">In the 1980’s Street Art became truly linked with the rising of the hip-hop scene that extended Street Art culture internationally. From the evolution of the hip-hop scene came two known films released about the Street Art and hip-hop scene, the1980’s also saw a motion towards conceptual Street Art and urbanized artworks by artists such as Jean-Michel </w:t>
      </w:r>
      <w:proofErr w:type="spellStart"/>
      <w:r w:rsidRPr="00F242DB">
        <w:rPr>
          <w:rFonts w:ascii="Arial" w:hAnsi="Arial" w:cs="Arial"/>
          <w:lang w:val="en-GB"/>
        </w:rPr>
        <w:t>Basquiat</w:t>
      </w:r>
      <w:proofErr w:type="spellEnd"/>
      <w:r w:rsidRPr="00F242DB">
        <w:rPr>
          <w:rFonts w:ascii="Arial" w:hAnsi="Arial" w:cs="Arial"/>
          <w:lang w:val="en-GB"/>
        </w:rPr>
        <w:t xml:space="preserve">, Keith Haring, and Richard Hambleton. It Is then that the 1990s slowly evolved in the new bloodline of creativity that was to change the expression of Street Art. The status of USSR at the start of the 1990s saw many Eastern European countries open up to Street Art, whilst the fall of the internet assisted to share Street Art to distribute the word about the occurrence, it was the rest of the 1990s that saw street artists like Shepard </w:t>
      </w:r>
      <w:proofErr w:type="spellStart"/>
      <w:r w:rsidRPr="00F242DB">
        <w:rPr>
          <w:rFonts w:ascii="Arial" w:hAnsi="Arial" w:cs="Arial"/>
          <w:lang w:val="en-GB"/>
        </w:rPr>
        <w:t>Fairey</w:t>
      </w:r>
      <w:proofErr w:type="spellEnd"/>
      <w:r w:rsidRPr="00F242DB">
        <w:rPr>
          <w:rFonts w:ascii="Arial" w:hAnsi="Arial" w:cs="Arial"/>
          <w:lang w:val="en-GB"/>
        </w:rPr>
        <w:t xml:space="preserve"> and </w:t>
      </w:r>
      <w:proofErr w:type="spellStart"/>
      <w:r w:rsidRPr="00F242DB">
        <w:rPr>
          <w:rFonts w:ascii="Arial" w:hAnsi="Arial" w:cs="Arial"/>
          <w:lang w:val="en-GB"/>
        </w:rPr>
        <w:t>Banksy</w:t>
      </w:r>
      <w:proofErr w:type="spellEnd"/>
      <w:r w:rsidRPr="00F242DB">
        <w:rPr>
          <w:rFonts w:ascii="Arial" w:hAnsi="Arial" w:cs="Arial"/>
          <w:lang w:val="en-GB"/>
        </w:rPr>
        <w:t xml:space="preserve"> make their first moves on this creative view, who have gone to control it ever since the remaining of the 1990s.</w:t>
      </w:r>
    </w:p>
    <w:p w:rsidR="00041495" w:rsidRPr="00F242DB" w:rsidRDefault="00E555D4">
      <w:pPr>
        <w:rPr>
          <w:rFonts w:ascii="Arial" w:hAnsi="Arial" w:cs="Arial"/>
          <w:lang w:val="en-GB"/>
        </w:rPr>
      </w:pPr>
      <w:r w:rsidRPr="00F242DB">
        <w:rPr>
          <w:rFonts w:ascii="Arial" w:hAnsi="Arial" w:cs="Arial"/>
          <w:lang w:val="en-GB"/>
        </w:rPr>
        <w:t xml:space="preserve">The existence of Street Art has transformed dramatically since the early days of Cornbread, now being looked like an expression of the culture we live in. Often being shown in political commentary and social statements, coming from people in disenfranchised communities and giving them the voice that they didn’t know they had. Street Art is now being used in advertising campaigns in traditional art forms and through digital graphics, especially within branding of clothing being as designers find the writing to be inspirational for their designs. The art movement has also been pushed straight into the mainstream, being included in some of the world’s biggest campaigns and some art schools now offer classes in both Graffiti and Street Art being as it is seen as something that may be useful in an art career. </w:t>
      </w:r>
    </w:p>
    <w:p w:rsidR="00041495" w:rsidRPr="00F242DB" w:rsidRDefault="00E555D4">
      <w:pPr>
        <w:rPr>
          <w:rFonts w:ascii="Arial" w:hAnsi="Arial" w:cs="Arial"/>
          <w:lang w:val="en-GB"/>
        </w:rPr>
      </w:pPr>
      <w:r w:rsidRPr="00F242DB">
        <w:rPr>
          <w:rFonts w:ascii="Arial" w:hAnsi="Arial" w:cs="Arial"/>
          <w:lang w:val="en-GB"/>
        </w:rPr>
        <w:t xml:space="preserve">The movement of Street art divides both what is seen as High culture and Low culture, being displayed outside the practices of where art is made and exhibited, which immediately changes itself from the highly oriented impression of the educational establishment. Many have tried to bring Street Art into the academy which is a spontaneous content, however, the ethical significance of Low culture is ever-changing. These disparaging associations are being challenged, meaning to become someone with a peculiar cognition about a subject of study. Street art is no longer a simplistic one-liner for the undereducated but instead is being analysed for the history, techniques, skills, concepts and meanings. My own opinion is that Street art is still considered low in the arts, but we as a culture place much more interest in them and value its specific knowledge. </w:t>
      </w:r>
    </w:p>
    <w:p w:rsidR="00041495" w:rsidRPr="00F242DB" w:rsidRDefault="00E555D4">
      <w:pPr>
        <w:rPr>
          <w:rFonts w:ascii="Arial" w:eastAsia="Helvetica" w:hAnsi="Arial" w:cs="Arial"/>
          <w:lang w:val="en-GB"/>
        </w:rPr>
      </w:pPr>
      <w:r w:rsidRPr="00F242DB">
        <w:rPr>
          <w:rFonts w:ascii="Arial" w:eastAsia="Helvetica" w:hAnsi="Arial" w:cs="Arial"/>
          <w:lang w:val="en-GB"/>
        </w:rPr>
        <w:t xml:space="preserve">As the years go by, both the terms High culture and Low culture is no longer a choice judgement, but rather an ethnic position and doesn’t intend whether certain arts are determined good or bad. With Street art, there isn’t any nominal or productive quality between High culture or Low culture. The difference is just an unreal disagreement created by people and organisations, Street art dispute the artistic world. Both Graffiti and Street art is the most momentous forms of art making in modern history. It challenges institutionalised education, scholarship and occupation practices, seemingly stimulating the characteristics of High culture. Being more suitable to say that Low culture is somewhat incurring High culture, yet Graffiti and Street artists such as Phase 2, Blade, Jean-Michel </w:t>
      </w:r>
      <w:proofErr w:type="spellStart"/>
      <w:r w:rsidRPr="00F242DB">
        <w:rPr>
          <w:rFonts w:ascii="Arial" w:eastAsia="Helvetica" w:hAnsi="Arial" w:cs="Arial"/>
          <w:lang w:val="en-GB"/>
        </w:rPr>
        <w:t>Basquiat</w:t>
      </w:r>
      <w:proofErr w:type="spellEnd"/>
      <w:r w:rsidRPr="00F242DB">
        <w:rPr>
          <w:rFonts w:ascii="Arial" w:eastAsia="Helvetica" w:hAnsi="Arial" w:cs="Arial"/>
          <w:lang w:val="en-GB"/>
        </w:rPr>
        <w:t xml:space="preserve">, Keith Haring, </w:t>
      </w:r>
      <w:proofErr w:type="spellStart"/>
      <w:r w:rsidRPr="00F242DB">
        <w:rPr>
          <w:rFonts w:ascii="Arial" w:eastAsia="Helvetica" w:hAnsi="Arial" w:cs="Arial"/>
          <w:lang w:val="en-GB"/>
        </w:rPr>
        <w:t>Futura</w:t>
      </w:r>
      <w:proofErr w:type="spellEnd"/>
      <w:r w:rsidRPr="00F242DB">
        <w:rPr>
          <w:rFonts w:ascii="Arial" w:eastAsia="Helvetica" w:hAnsi="Arial" w:cs="Arial"/>
          <w:lang w:val="en-GB"/>
        </w:rPr>
        <w:t xml:space="preserve"> 200 and infamous </w:t>
      </w:r>
      <w:proofErr w:type="spellStart"/>
      <w:r w:rsidRPr="00F242DB">
        <w:rPr>
          <w:rFonts w:ascii="Arial" w:eastAsia="Helvetica" w:hAnsi="Arial" w:cs="Arial"/>
          <w:lang w:val="en-GB"/>
        </w:rPr>
        <w:t>Banksy</w:t>
      </w:r>
      <w:proofErr w:type="spellEnd"/>
      <w:r w:rsidRPr="00F242DB">
        <w:rPr>
          <w:rFonts w:ascii="Arial" w:eastAsia="Helvetica" w:hAnsi="Arial" w:cs="Arial"/>
          <w:lang w:val="en-GB"/>
        </w:rPr>
        <w:t xml:space="preserve"> are the main aspects of making both movements merge more into the high culture, both high culture and low culture are needed to ensure that both Graffiti and Street Art are still in motion within the artistic industry. </w:t>
      </w:r>
    </w:p>
    <w:p w:rsidR="00041495" w:rsidRPr="00F242DB" w:rsidRDefault="00E555D4">
      <w:pPr>
        <w:rPr>
          <w:rFonts w:ascii="Arial" w:eastAsia="Helvetica" w:hAnsi="Arial" w:cs="Arial"/>
          <w:lang w:val="en-GB"/>
        </w:rPr>
      </w:pPr>
      <w:r w:rsidRPr="00F242DB">
        <w:rPr>
          <w:rFonts w:ascii="Arial" w:eastAsia="Helvetica" w:hAnsi="Arial" w:cs="Arial"/>
          <w:lang w:val="en-GB"/>
        </w:rPr>
        <w:t xml:space="preserve">Street art is considered a manner of presentation in the form of paintings that are put on buildings without consent. it gives an individual emblem or sound for sites they can go or are not given authority to go. This is how some people might use communication to let their views be heard, whilst others believe it to be mere demolition. If Street art is considered vandalism then why should public art be considered vandalism as well? While Street art is considered uncontrollable in both nature and prohibited practices, and not allowed in society, Public art is employed by cities or property owners and is considered culturally enriching and socially recognised. They are both made within the street and are both exposed on walls. Yet in the </w:t>
      </w:r>
      <w:r w:rsidRPr="00F242DB">
        <w:rPr>
          <w:rFonts w:ascii="Arial" w:eastAsia="Helvetica" w:hAnsi="Arial" w:cs="Arial"/>
          <w:lang w:val="en-GB"/>
        </w:rPr>
        <w:lastRenderedPageBreak/>
        <w:t>modern day Street art has become socially or politically driven, being almost following public contentment. People's reaction towards the movement has changed dramatically, they loathe tags around the local but they want the murals to stay. Many people don't realise that these are all related, there is no mural without any means of tagging involved. Elaborate beautiful murals on specific and public walls are where both graffiti and Street art is displayed. This giving a meaning that there isn't any difference between Public art and Street art, being as they are all connected with each other</w:t>
      </w:r>
    </w:p>
    <w:p w:rsidR="00041495" w:rsidRPr="00F242DB" w:rsidRDefault="00E555D4">
      <w:pPr>
        <w:rPr>
          <w:rFonts w:ascii="Arial" w:eastAsia="Helvetica" w:hAnsi="Arial" w:cs="Arial"/>
          <w:lang w:val="en-GB"/>
        </w:rPr>
      </w:pPr>
      <w:r w:rsidRPr="00F242DB">
        <w:rPr>
          <w:rFonts w:ascii="Arial" w:eastAsia="Helvetica" w:hAnsi="Arial" w:cs="Arial"/>
          <w:lang w:val="en-GB"/>
        </w:rPr>
        <w:t xml:space="preserve">It is seen as vandalism when street artists and graffiti artists are tagging in public places, but it isn't considered a form of vandalism when murals point out a message that is relevant towards our given culture and society it's seen as simply art. Art is described as an expression or statement showing creative skills and imagination, this usually shown within a visual method such as painting or sculpture. Both movements are visualized and are a way for artists to express themselves through their own use of mark and voice. For most people, they see Graffiti and Street art as just a mere act of vandalism to private properties, this being as Graffiti indicated that natural social controls and law re-enforcements had broken down in New York's public spaces. This making them vulnerable to even greater places to be graffiti on for crime to commence. Not all forms of graffiti and street art are relevant to vandalism reputations, the places that present graffiti are abandoned and ignored by the community and these buildings have been tagged on. These artists want people to simply see their work, there is no ground target in an area if people erase the art. It should be seen as a way to express artists opinions about the world. In this modern day, both movements are considered an artistic approach. </w:t>
      </w:r>
    </w:p>
    <w:p w:rsidR="00E50799" w:rsidRDefault="00E555D4">
      <w:pPr>
        <w:rPr>
          <w:rFonts w:ascii="Arial" w:eastAsia="sans-serif" w:hAnsi="Arial" w:cs="Arial"/>
          <w:shd w:val="clear" w:color="auto" w:fill="FFFFFF"/>
          <w:lang w:val="en-GB"/>
        </w:rPr>
      </w:pPr>
      <w:r w:rsidRPr="00F242DB">
        <w:rPr>
          <w:rFonts w:ascii="Arial" w:eastAsia="sans-serif" w:hAnsi="Arial" w:cs="Arial"/>
          <w:shd w:val="clear" w:color="auto" w:fill="FFFFFF"/>
          <w:lang w:val="en-GB"/>
        </w:rPr>
        <w:t xml:space="preserve">In conclusion, both Graffiti and Street art are seen as both ends of High and low culture being as in towards cultural society both High culture and Low culture reduce the same boundaries and there is no deciding which culture is better and that </w:t>
      </w:r>
      <w:r w:rsidR="009A6A6B" w:rsidRPr="00F242DB">
        <w:rPr>
          <w:rFonts w:ascii="Arial" w:eastAsia="sans-serif" w:hAnsi="Arial" w:cs="Arial"/>
          <w:shd w:val="clear" w:color="auto" w:fill="FFFFFF"/>
          <w:lang w:val="en-GB"/>
        </w:rPr>
        <w:t xml:space="preserve">Graffiti </w:t>
      </w:r>
      <w:r w:rsidRPr="00F242DB">
        <w:rPr>
          <w:rFonts w:ascii="Arial" w:eastAsia="sans-serif" w:hAnsi="Arial" w:cs="Arial"/>
          <w:shd w:val="clear" w:color="auto" w:fill="FFFFFF"/>
          <w:lang w:val="en-GB"/>
        </w:rPr>
        <w:t>and Street art may be considered an act of mere vandalism towards the public but it is truly just another structure of art that is emerging itself up to mainstream.</w:t>
      </w:r>
      <w:r w:rsidR="00A37EA5">
        <w:rPr>
          <w:rFonts w:ascii="Arial" w:eastAsia="sans-serif" w:hAnsi="Arial" w:cs="Arial"/>
          <w:shd w:val="clear" w:color="auto" w:fill="FFFFFF"/>
          <w:lang w:val="en-GB"/>
        </w:rPr>
        <w:t xml:space="preserve"> </w:t>
      </w:r>
      <w:r w:rsidR="00E50799">
        <w:rPr>
          <w:rFonts w:ascii="Arial" w:eastAsia="sans-serif" w:hAnsi="Arial" w:cs="Arial"/>
          <w:shd w:val="clear" w:color="auto" w:fill="FFFFFF"/>
          <w:lang w:val="en-GB"/>
        </w:rPr>
        <w:t xml:space="preserve">Both of the movements are nowadays being seen within the society as a means to portray a message of the artist’s view on political and social issues. </w:t>
      </w:r>
    </w:p>
    <w:p w:rsidR="00E50799" w:rsidRDefault="00E50799">
      <w:pPr>
        <w:rPr>
          <w:rFonts w:ascii="Arial" w:eastAsia="sans-serif" w:hAnsi="Arial" w:cs="Arial"/>
          <w:color w:val="000000"/>
          <w:shd w:val="clear" w:color="auto" w:fill="FFFFFF"/>
          <w:lang w:val="en-GB"/>
        </w:rPr>
      </w:pPr>
    </w:p>
    <w:p w:rsidR="00E50799" w:rsidRDefault="00E50799">
      <w:pPr>
        <w:rPr>
          <w:rFonts w:ascii="Arial" w:eastAsia="sans-serif" w:hAnsi="Arial" w:cs="Arial"/>
          <w:color w:val="000000"/>
          <w:shd w:val="clear" w:color="auto" w:fill="FFFFFF"/>
          <w:lang w:val="en-GB"/>
        </w:rPr>
      </w:pPr>
    </w:p>
    <w:p w:rsidR="00E50799" w:rsidRDefault="00E50799">
      <w:pPr>
        <w:rPr>
          <w:rFonts w:ascii="Arial" w:eastAsia="sans-serif" w:hAnsi="Arial" w:cs="Arial"/>
          <w:color w:val="000000"/>
          <w:shd w:val="clear" w:color="auto" w:fill="FFFFFF"/>
          <w:lang w:val="en-GB"/>
        </w:rPr>
      </w:pPr>
    </w:p>
    <w:p w:rsidR="00E50799" w:rsidRPr="00F242DB" w:rsidRDefault="00E50799">
      <w:pPr>
        <w:rPr>
          <w:rFonts w:ascii="Arial" w:eastAsia="sans-serif" w:hAnsi="Arial" w:cs="Arial"/>
          <w:color w:val="000000"/>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F242DB" w:rsidRDefault="00041495">
      <w:pPr>
        <w:rPr>
          <w:rFonts w:ascii="Arial" w:eastAsia="sans-serif" w:hAnsi="Arial" w:cs="Arial"/>
          <w:b/>
          <w:bCs/>
          <w:color w:val="000000"/>
          <w:u w:val="single"/>
          <w:shd w:val="clear" w:color="auto" w:fill="FFFFFF"/>
          <w:lang w:val="en-GB"/>
        </w:rPr>
      </w:pPr>
    </w:p>
    <w:p w:rsidR="00041495" w:rsidRPr="002F72DE" w:rsidRDefault="00041495">
      <w:pPr>
        <w:rPr>
          <w:rFonts w:ascii="Arial" w:eastAsia="sans-serif" w:hAnsi="Arial" w:cs="Arial"/>
          <w:b/>
          <w:bCs/>
          <w:color w:val="000000"/>
          <w:u w:val="single"/>
          <w:shd w:val="clear" w:color="auto" w:fill="FFFFFF"/>
          <w:lang w:val="en-GB"/>
        </w:rPr>
      </w:pPr>
    </w:p>
    <w:p w:rsidR="008170AB" w:rsidRDefault="008170AB">
      <w:pPr>
        <w:rPr>
          <w:rFonts w:ascii="Arial" w:eastAsia="sans-serif" w:hAnsi="Arial" w:cs="Arial"/>
          <w:b/>
          <w:bCs/>
          <w:color w:val="000000"/>
          <w:sz w:val="22"/>
          <w:szCs w:val="22"/>
          <w:u w:val="single"/>
          <w:shd w:val="clear" w:color="auto" w:fill="FFFFFF"/>
          <w:lang w:val="en-GB"/>
        </w:rPr>
      </w:pPr>
    </w:p>
    <w:p w:rsidR="008170AB" w:rsidRDefault="008170AB">
      <w:pPr>
        <w:rPr>
          <w:rFonts w:ascii="Arial" w:eastAsia="sans-serif" w:hAnsi="Arial" w:cs="Arial"/>
          <w:b/>
          <w:bCs/>
          <w:color w:val="000000"/>
          <w:sz w:val="22"/>
          <w:szCs w:val="22"/>
          <w:u w:val="single"/>
          <w:shd w:val="clear" w:color="auto" w:fill="FFFFFF"/>
          <w:lang w:val="en-GB"/>
        </w:rPr>
      </w:pPr>
    </w:p>
    <w:p w:rsidR="00016878" w:rsidRDefault="00016878">
      <w:pPr>
        <w:rPr>
          <w:rFonts w:ascii="Arial" w:eastAsia="sans-serif" w:hAnsi="Arial" w:cs="Arial"/>
          <w:b/>
          <w:bCs/>
          <w:color w:val="000000"/>
          <w:sz w:val="22"/>
          <w:szCs w:val="22"/>
          <w:u w:val="single"/>
          <w:shd w:val="clear" w:color="auto" w:fill="FFFFFF"/>
          <w:lang w:val="en-GB"/>
        </w:rPr>
      </w:pPr>
    </w:p>
    <w:p w:rsidR="00C353CD" w:rsidRDefault="00C353CD">
      <w:pPr>
        <w:rPr>
          <w:rFonts w:ascii="Arial" w:eastAsia="sans-serif" w:hAnsi="Arial" w:cs="Arial"/>
          <w:b/>
          <w:bCs/>
          <w:color w:val="000000"/>
          <w:sz w:val="22"/>
          <w:szCs w:val="22"/>
          <w:u w:val="single"/>
          <w:shd w:val="clear" w:color="auto" w:fill="FFFFFF"/>
          <w:lang w:val="en-GB"/>
        </w:rPr>
      </w:pPr>
    </w:p>
    <w:p w:rsidR="00041495" w:rsidRDefault="00E555D4">
      <w:pPr>
        <w:rPr>
          <w:rFonts w:ascii="Arial" w:eastAsia="sans-serif" w:hAnsi="Arial" w:cs="Arial"/>
          <w:b/>
          <w:bCs/>
          <w:color w:val="000000"/>
          <w:sz w:val="22"/>
          <w:szCs w:val="22"/>
          <w:u w:val="single"/>
          <w:shd w:val="clear" w:color="auto" w:fill="FFFFFF"/>
          <w:lang w:val="en-GB"/>
        </w:rPr>
      </w:pPr>
      <w:r>
        <w:rPr>
          <w:rFonts w:ascii="Arial" w:eastAsia="sans-serif" w:hAnsi="Arial" w:cs="Arial"/>
          <w:b/>
          <w:bCs/>
          <w:color w:val="000000"/>
          <w:sz w:val="22"/>
          <w:szCs w:val="22"/>
          <w:u w:val="single"/>
          <w:shd w:val="clear" w:color="auto" w:fill="FFFFFF"/>
          <w:lang w:val="en-GB"/>
        </w:rPr>
        <w:lastRenderedPageBreak/>
        <w:t xml:space="preserve">Bibliography </w:t>
      </w:r>
    </w:p>
    <w:p w:rsidR="006624E0" w:rsidRDefault="006624E0" w:rsidP="006624E0">
      <w:pPr>
        <w:tabs>
          <w:tab w:val="left" w:pos="420"/>
        </w:tabs>
        <w:rPr>
          <w:rFonts w:ascii="Arial" w:eastAsia="sans-serif" w:hAnsi="Arial" w:cs="Arial"/>
          <w:b/>
          <w:bCs/>
          <w:color w:val="000000"/>
          <w:sz w:val="22"/>
          <w:szCs w:val="22"/>
          <w:u w:val="single"/>
          <w:shd w:val="clear" w:color="auto" w:fill="FFFFFF"/>
          <w:lang w:val="en-GB"/>
        </w:rPr>
      </w:pPr>
    </w:p>
    <w:p w:rsidR="00041495" w:rsidRPr="006624E0" w:rsidRDefault="00C353CD" w:rsidP="006624E0">
      <w:pPr>
        <w:pStyle w:val="ListParagraph"/>
        <w:numPr>
          <w:ilvl w:val="0"/>
          <w:numId w:val="2"/>
        </w:numPr>
        <w:tabs>
          <w:tab w:val="left" w:pos="420"/>
        </w:tabs>
        <w:rPr>
          <w:rFonts w:ascii="Arial" w:eastAsia="sans-serif" w:hAnsi="Arial" w:cs="Arial"/>
          <w:b/>
          <w:bCs/>
          <w:color w:val="000000"/>
          <w:sz w:val="22"/>
          <w:szCs w:val="22"/>
          <w:u w:val="single"/>
          <w:shd w:val="clear" w:color="auto" w:fill="FFFFFF"/>
          <w:lang w:val="en-GB"/>
        </w:rPr>
      </w:pPr>
      <w:hyperlink r:id="rId7" w:history="1">
        <w:r w:rsidR="00E555D4" w:rsidRPr="006624E0">
          <w:rPr>
            <w:rStyle w:val="Hyperlink"/>
            <w:rFonts w:ascii="Arial" w:eastAsia="sans-serif" w:hAnsi="Arial" w:cs="Arial"/>
            <w:color w:val="000000"/>
            <w:sz w:val="22"/>
            <w:szCs w:val="22"/>
            <w:shd w:val="clear" w:color="auto" w:fill="FFFFFF"/>
            <w:lang w:val="en-GB"/>
          </w:rPr>
          <w:t>https://artscolumbia.org/essays/graffiti-art-vandalism-43288/</w:t>
        </w:r>
      </w:hyperlink>
      <w:r w:rsidR="00E555D4" w:rsidRPr="006624E0">
        <w:rPr>
          <w:rFonts w:ascii="Arial" w:eastAsia="sans-serif" w:hAnsi="Arial" w:cs="Arial"/>
          <w:b/>
          <w:bCs/>
          <w:color w:val="000000"/>
          <w:sz w:val="22"/>
          <w:szCs w:val="22"/>
          <w:u w:val="single"/>
          <w:shd w:val="clear" w:color="auto" w:fill="FFFFFF"/>
          <w:lang w:val="en-GB"/>
        </w:rPr>
        <w:t xml:space="preserve"> </w:t>
      </w:r>
    </w:p>
    <w:p w:rsidR="005C5F5B" w:rsidRDefault="00C353CD" w:rsidP="008A16FF">
      <w:pPr>
        <w:pStyle w:val="ListParagraph"/>
        <w:numPr>
          <w:ilvl w:val="0"/>
          <w:numId w:val="2"/>
        </w:numPr>
        <w:tabs>
          <w:tab w:val="left" w:pos="420"/>
        </w:tabs>
        <w:rPr>
          <w:rFonts w:ascii="Arial" w:eastAsia="sans-serif" w:hAnsi="Arial" w:cs="Arial"/>
          <w:color w:val="000000"/>
          <w:sz w:val="22"/>
          <w:szCs w:val="22"/>
          <w:u w:val="single"/>
          <w:shd w:val="clear" w:color="auto" w:fill="FFFFFF"/>
          <w:lang w:val="en-GB"/>
        </w:rPr>
      </w:pPr>
      <w:hyperlink r:id="rId8" w:history="1">
        <w:r w:rsidR="00E555D4" w:rsidRPr="008A16FF">
          <w:rPr>
            <w:rStyle w:val="Hyperlink"/>
            <w:rFonts w:ascii="Arial" w:eastAsia="sans-serif" w:hAnsi="Arial" w:cs="Arial"/>
            <w:color w:val="000000"/>
            <w:sz w:val="22"/>
            <w:szCs w:val="22"/>
            <w:shd w:val="clear" w:color="auto" w:fill="FFFFFF"/>
            <w:lang w:val="en-GB"/>
          </w:rPr>
          <w:t>https://www.kcet.org/history-society/street-art-high-or-low-art-form</w:t>
        </w:r>
      </w:hyperlink>
      <w:r w:rsidR="00E555D4" w:rsidRPr="008A16FF">
        <w:rPr>
          <w:rFonts w:ascii="Arial" w:eastAsia="sans-serif" w:hAnsi="Arial" w:cs="Arial"/>
          <w:color w:val="000000"/>
          <w:sz w:val="22"/>
          <w:szCs w:val="22"/>
          <w:u w:val="single"/>
          <w:shd w:val="clear" w:color="auto" w:fill="FFFFFF"/>
          <w:lang w:val="en-GB"/>
        </w:rPr>
        <w:t xml:space="preserve"> </w:t>
      </w:r>
    </w:p>
    <w:p w:rsidR="00041495" w:rsidRPr="008A16FF" w:rsidRDefault="00C353CD" w:rsidP="008A16FF">
      <w:pPr>
        <w:pStyle w:val="ListParagraph"/>
        <w:numPr>
          <w:ilvl w:val="0"/>
          <w:numId w:val="2"/>
        </w:numPr>
        <w:tabs>
          <w:tab w:val="left" w:pos="420"/>
        </w:tabs>
        <w:rPr>
          <w:rFonts w:ascii="Arial" w:eastAsia="sans-serif" w:hAnsi="Arial" w:cs="Arial"/>
          <w:color w:val="000000"/>
          <w:sz w:val="22"/>
          <w:szCs w:val="22"/>
          <w:u w:val="single"/>
          <w:shd w:val="clear" w:color="auto" w:fill="FFFFFF"/>
          <w:lang w:val="en-GB"/>
        </w:rPr>
      </w:pPr>
      <w:hyperlink r:id="rId9" w:history="1">
        <w:r w:rsidR="00E555D4" w:rsidRPr="008A16FF">
          <w:rPr>
            <w:rStyle w:val="Hyperlink"/>
            <w:rFonts w:ascii="Arial" w:eastAsia="sans-serif" w:hAnsi="Arial" w:cs="Arial"/>
            <w:color w:val="000000"/>
            <w:sz w:val="22"/>
            <w:szCs w:val="22"/>
            <w:shd w:val="clear" w:color="auto" w:fill="FFFFFF"/>
            <w:lang w:val="en-GB"/>
          </w:rPr>
          <w:t>https://nyccultureblog.journalism.cuny.edu/2011/05/25/in-the-high-low-debate-graffiti-art-once-again-in-the-spotlight/</w:t>
        </w:r>
      </w:hyperlink>
    </w:p>
    <w:p w:rsidR="00041495" w:rsidRDefault="00E555D4">
      <w:pPr>
        <w:spacing w:beforeAutospacing="1" w:after="0" w:afterAutospacing="1"/>
        <w:rPr>
          <w:rFonts w:ascii="Arial" w:hAnsi="Arial" w:cs="Arial"/>
          <w:sz w:val="22"/>
          <w:szCs w:val="22"/>
        </w:rPr>
      </w:pPr>
      <w:r>
        <w:rPr>
          <w:rFonts w:ascii="Arial" w:eastAsia="sans-serif" w:hAnsi="Arial" w:cs="Arial"/>
          <w:sz w:val="22"/>
          <w:szCs w:val="22"/>
          <w:shd w:val="clear" w:color="auto" w:fill="FFFFFF"/>
          <w:lang w:val="en-GB"/>
        </w:rPr>
        <w:t xml:space="preserve">Street graphics New York’ Author Barry Dawson Publisher London: Thames &amp; Hudson Format 112p : </w:t>
      </w:r>
      <w:proofErr w:type="spellStart"/>
      <w:r>
        <w:rPr>
          <w:rFonts w:ascii="Arial" w:eastAsia="sans-serif" w:hAnsi="Arial" w:cs="Arial"/>
          <w:sz w:val="22"/>
          <w:szCs w:val="22"/>
          <w:shd w:val="clear" w:color="auto" w:fill="FFFFFF"/>
          <w:lang w:val="en-GB"/>
        </w:rPr>
        <w:t>col.ill</w:t>
      </w:r>
      <w:proofErr w:type="spellEnd"/>
      <w:r>
        <w:rPr>
          <w:rFonts w:ascii="Arial" w:eastAsia="sans-serif" w:hAnsi="Arial" w:cs="Arial"/>
          <w:sz w:val="22"/>
          <w:szCs w:val="22"/>
          <w:shd w:val="clear" w:color="auto" w:fill="FFFFFF"/>
          <w:lang w:val="en-GB"/>
        </w:rPr>
        <w:t>. ; 23cm Creation Date 2003 Source Alma MMS ID 9925688502421 Institution University of Wales Trinity Saint David Griffith Library Main Collection (</w:t>
      </w:r>
      <w:r>
        <w:rPr>
          <w:rFonts w:ascii="Arial" w:eastAsia="Helvetica" w:hAnsi="Arial" w:cs="Arial"/>
          <w:sz w:val="22"/>
          <w:szCs w:val="22"/>
          <w:shd w:val="clear" w:color="auto" w:fill="FFFFFF"/>
        </w:rPr>
        <w:t>751.73 DAW</w:t>
      </w:r>
      <w:r>
        <w:rPr>
          <w:rFonts w:ascii="Arial" w:eastAsia="Helvetica" w:hAnsi="Arial" w:cs="Arial"/>
          <w:sz w:val="22"/>
          <w:szCs w:val="22"/>
          <w:shd w:val="clear" w:color="auto" w:fill="FFFFFF"/>
          <w:lang w:val="en-GB"/>
        </w:rPr>
        <w:t>)</w:t>
      </w:r>
      <w:r>
        <w:rPr>
          <w:rFonts w:ascii="Arial" w:eastAsia="Helvetica" w:hAnsi="Arial" w:cs="Arial"/>
          <w:sz w:val="22"/>
          <w:szCs w:val="22"/>
          <w:shd w:val="clear" w:color="auto" w:fill="FFFFFF"/>
        </w:rPr>
        <w:t xml:space="preserve">  </w:t>
      </w:r>
    </w:p>
    <w:p w:rsidR="00041495" w:rsidRDefault="00E555D4">
      <w:pPr>
        <w:spacing w:beforeAutospacing="1" w:after="0" w:afterAutospacing="1"/>
      </w:pPr>
      <w:r>
        <w:rPr>
          <w:rFonts w:ascii="Arial" w:eastAsia="sans-serif" w:hAnsi="Arial" w:cs="Arial"/>
          <w:sz w:val="22"/>
          <w:szCs w:val="22"/>
          <w:lang w:val="en-GB"/>
        </w:rPr>
        <w:t xml:space="preserve">‘The graffiti subculture: youth, masculinity and identity in London and New York’ Author Nancy MacDonald 1969 Publisher Basingstoke: Palgrave Macmillan Griffith Format </w:t>
      </w:r>
      <w:r>
        <w:rPr>
          <w:rFonts w:ascii="Helvetica" w:eastAsia="Helvetica" w:hAnsi="Helvetica" w:cs="Helvetica"/>
          <w:sz w:val="22"/>
          <w:szCs w:val="22"/>
        </w:rPr>
        <w:t>256p : ill. ; 22 cm</w:t>
      </w:r>
      <w:r>
        <w:rPr>
          <w:rFonts w:ascii="Helvetica" w:eastAsia="Helvetica" w:hAnsi="Helvetica" w:cs="Helvetica"/>
          <w:sz w:val="22"/>
          <w:szCs w:val="22"/>
          <w:lang w:val="en-GB"/>
        </w:rPr>
        <w:t xml:space="preserve"> Creation Date 2002, c2001 Source Alma MMS ID </w:t>
      </w:r>
      <w:r>
        <w:rPr>
          <w:rFonts w:ascii="Helvetica" w:eastAsia="Helvetica" w:hAnsi="Helvetica" w:cs="Helvetica"/>
          <w:sz w:val="22"/>
          <w:szCs w:val="22"/>
        </w:rPr>
        <w:t>9925706502421</w:t>
      </w:r>
      <w:r>
        <w:rPr>
          <w:rFonts w:ascii="Helvetica" w:eastAsia="Helvetica" w:hAnsi="Helvetica" w:cs="Helvetica"/>
          <w:sz w:val="22"/>
          <w:szCs w:val="22"/>
          <w:lang w:val="en-GB"/>
        </w:rPr>
        <w:t xml:space="preserve"> Institution University of Wales Trinity Saint David</w:t>
      </w:r>
      <w:r>
        <w:rPr>
          <w:rFonts w:ascii="Arial" w:eastAsia="sans-serif" w:hAnsi="Arial" w:cs="Arial"/>
          <w:sz w:val="22"/>
          <w:szCs w:val="22"/>
          <w:lang w:val="en-GB"/>
        </w:rPr>
        <w:t xml:space="preserve">  Library Main Collection (</w:t>
      </w:r>
      <w:r>
        <w:rPr>
          <w:rFonts w:ascii="Helvetica" w:eastAsia="Helvetica" w:hAnsi="Helvetica" w:cs="Helvetica"/>
          <w:sz w:val="22"/>
          <w:szCs w:val="22"/>
        </w:rPr>
        <w:t>306.1 MAC</w:t>
      </w:r>
      <w:r>
        <w:rPr>
          <w:rFonts w:ascii="Arial" w:eastAsia="sans-serif" w:hAnsi="Arial" w:cs="Arial"/>
          <w:sz w:val="22"/>
          <w:szCs w:val="22"/>
          <w:lang w:val="en-GB"/>
        </w:rPr>
        <w:t xml:space="preserve">) </w:t>
      </w:r>
      <w:r>
        <w:rPr>
          <w:rFonts w:ascii="Helvetica" w:eastAsia="Helvetica" w:hAnsi="Helvetica" w:cs="Helvetica"/>
          <w:sz w:val="22"/>
          <w:szCs w:val="22"/>
        </w:rPr>
        <w:t xml:space="preserve">  </w:t>
      </w:r>
    </w:p>
    <w:p w:rsidR="00041495" w:rsidRDefault="00E555D4">
      <w:pPr>
        <w:spacing w:beforeAutospacing="1" w:after="0" w:afterAutospacing="1"/>
        <w:rPr>
          <w:rFonts w:ascii="Arial" w:hAnsi="Arial" w:cs="Arial"/>
          <w:sz w:val="22"/>
          <w:szCs w:val="22"/>
        </w:rPr>
      </w:pPr>
      <w:r>
        <w:rPr>
          <w:rFonts w:ascii="Arial" w:eastAsia="sans-serif" w:hAnsi="Arial" w:cs="Arial"/>
          <w:sz w:val="22"/>
          <w:szCs w:val="22"/>
          <w:lang w:val="en-GB"/>
        </w:rPr>
        <w:t>‘</w:t>
      </w:r>
      <w:r>
        <w:rPr>
          <w:rFonts w:ascii="Arial" w:eastAsia="Helvetica" w:hAnsi="Arial" w:cs="Arial"/>
          <w:sz w:val="22"/>
          <w:szCs w:val="22"/>
        </w:rPr>
        <w:t xml:space="preserve">Trespass : a history of </w:t>
      </w:r>
      <w:r>
        <w:rPr>
          <w:rFonts w:ascii="Arial" w:eastAsia="Helvetica" w:hAnsi="Arial" w:cs="Arial"/>
          <w:sz w:val="22"/>
          <w:szCs w:val="22"/>
          <w:lang w:val="en-GB"/>
        </w:rPr>
        <w:t>commissioned</w:t>
      </w:r>
      <w:r>
        <w:rPr>
          <w:rFonts w:ascii="Arial" w:eastAsia="Helvetica" w:hAnsi="Arial" w:cs="Arial"/>
          <w:sz w:val="22"/>
          <w:szCs w:val="22"/>
        </w:rPr>
        <w:t xml:space="preserve"> urban art</w:t>
      </w:r>
      <w:r>
        <w:rPr>
          <w:rFonts w:ascii="Arial" w:eastAsia="Helvetica" w:hAnsi="Arial" w:cs="Arial"/>
          <w:sz w:val="22"/>
          <w:szCs w:val="22"/>
          <w:lang w:val="en-GB"/>
        </w:rPr>
        <w:t xml:space="preserve">’ Author Carlo McCormick, Ethel Seno, Marc Schiller, Sara Schiller Publisher Koln: </w:t>
      </w:r>
      <w:proofErr w:type="spellStart"/>
      <w:r>
        <w:rPr>
          <w:rFonts w:ascii="Arial" w:eastAsia="Helvetica" w:hAnsi="Arial" w:cs="Arial"/>
          <w:sz w:val="22"/>
          <w:szCs w:val="22"/>
          <w:lang w:val="en-GB"/>
        </w:rPr>
        <w:t>Taschen</w:t>
      </w:r>
      <w:proofErr w:type="spellEnd"/>
      <w:r>
        <w:rPr>
          <w:rFonts w:ascii="Arial" w:eastAsia="Helvetica" w:hAnsi="Arial" w:cs="Arial"/>
          <w:sz w:val="22"/>
          <w:szCs w:val="22"/>
          <w:lang w:val="en-GB"/>
        </w:rPr>
        <w:t xml:space="preserve"> Format </w:t>
      </w:r>
      <w:r>
        <w:rPr>
          <w:rFonts w:ascii="Helvetica" w:eastAsia="Helvetica" w:hAnsi="Helvetica" w:cs="Helvetica"/>
          <w:sz w:val="22"/>
          <w:szCs w:val="22"/>
        </w:rPr>
        <w:t>318 p. : chiefly ill. (chiefly col.) ; 33 cm</w:t>
      </w:r>
      <w:r>
        <w:rPr>
          <w:rFonts w:ascii="Helvetica" w:eastAsia="Helvetica" w:hAnsi="Helvetica" w:cs="Helvetica"/>
          <w:sz w:val="22"/>
          <w:szCs w:val="22"/>
          <w:lang w:val="en-GB"/>
        </w:rPr>
        <w:t xml:space="preserve"> Creation Date 2010 Source Alma MMS ID </w:t>
      </w:r>
      <w:r>
        <w:rPr>
          <w:rFonts w:ascii="Helvetica" w:eastAsia="Helvetica" w:hAnsi="Helvetica" w:cs="Helvetica"/>
          <w:sz w:val="22"/>
          <w:szCs w:val="22"/>
        </w:rPr>
        <w:t>9929731502421</w:t>
      </w:r>
      <w:r>
        <w:rPr>
          <w:rFonts w:ascii="Helvetica" w:eastAsia="Helvetica" w:hAnsi="Helvetica" w:cs="Helvetica"/>
          <w:sz w:val="22"/>
          <w:szCs w:val="22"/>
          <w:lang w:val="en-GB"/>
        </w:rPr>
        <w:t xml:space="preserve"> Institution University of Wales Trinity Saint David </w:t>
      </w:r>
      <w:r>
        <w:rPr>
          <w:rFonts w:ascii="Arial" w:eastAsia="Helvetica" w:hAnsi="Arial" w:cs="Arial"/>
          <w:sz w:val="22"/>
          <w:szCs w:val="22"/>
          <w:lang w:val="en-GB"/>
        </w:rPr>
        <w:t>Griffith Library Main Collection (</w:t>
      </w:r>
      <w:r>
        <w:rPr>
          <w:rFonts w:ascii="Arial" w:eastAsia="Helvetica" w:hAnsi="Arial" w:cs="Arial"/>
          <w:sz w:val="22"/>
          <w:szCs w:val="22"/>
        </w:rPr>
        <w:t>751.73 TRE</w:t>
      </w:r>
      <w:r>
        <w:rPr>
          <w:rFonts w:ascii="Arial" w:eastAsia="Helvetica" w:hAnsi="Arial" w:cs="Arial"/>
          <w:sz w:val="22"/>
          <w:szCs w:val="22"/>
          <w:lang w:val="en-GB"/>
        </w:rPr>
        <w:t>)</w:t>
      </w:r>
      <w:r>
        <w:rPr>
          <w:rFonts w:ascii="Arial" w:eastAsia="Helvetica" w:hAnsi="Arial" w:cs="Arial"/>
          <w:sz w:val="22"/>
          <w:szCs w:val="22"/>
        </w:rPr>
        <w:t xml:space="preserve">  </w:t>
      </w:r>
    </w:p>
    <w:p w:rsidR="00041495" w:rsidRDefault="00E555D4">
      <w:pPr>
        <w:spacing w:beforeAutospacing="1" w:after="0" w:afterAutospacing="1"/>
        <w:rPr>
          <w:rFonts w:ascii="Arial" w:eastAsia="Helvetica" w:hAnsi="Arial" w:cs="Arial"/>
          <w:sz w:val="22"/>
          <w:szCs w:val="22"/>
          <w:lang w:val="en-GB"/>
        </w:rPr>
      </w:pPr>
      <w:r>
        <w:rPr>
          <w:rFonts w:ascii="Arial" w:eastAsia="Helvetica" w:hAnsi="Arial" w:cs="Arial"/>
          <w:sz w:val="22"/>
          <w:szCs w:val="22"/>
          <w:lang w:val="en-GB"/>
        </w:rPr>
        <w:t xml:space="preserve">‘The art of rebellion: world of street art’ Author Christian </w:t>
      </w:r>
      <w:proofErr w:type="spellStart"/>
      <w:r>
        <w:rPr>
          <w:rFonts w:ascii="Arial" w:eastAsia="Helvetica" w:hAnsi="Arial" w:cs="Arial"/>
          <w:sz w:val="22"/>
          <w:szCs w:val="22"/>
          <w:lang w:val="en-GB"/>
        </w:rPr>
        <w:t>Hundertmark</w:t>
      </w:r>
      <w:proofErr w:type="spellEnd"/>
      <w:r>
        <w:rPr>
          <w:rFonts w:ascii="Arial" w:eastAsia="Helvetica" w:hAnsi="Arial" w:cs="Arial"/>
          <w:sz w:val="22"/>
          <w:szCs w:val="22"/>
          <w:lang w:val="en-GB"/>
        </w:rPr>
        <w:t xml:space="preserve"> Publisher </w:t>
      </w:r>
      <w:proofErr w:type="spellStart"/>
      <w:r>
        <w:rPr>
          <w:rFonts w:ascii="Arial" w:eastAsia="Helvetica" w:hAnsi="Arial" w:cs="Arial"/>
          <w:sz w:val="22"/>
          <w:szCs w:val="22"/>
          <w:lang w:val="en-GB"/>
        </w:rPr>
        <w:t>Achaffenburg</w:t>
      </w:r>
      <w:proofErr w:type="spellEnd"/>
      <w:r>
        <w:rPr>
          <w:rFonts w:ascii="Arial" w:eastAsia="Helvetica" w:hAnsi="Arial" w:cs="Arial"/>
          <w:sz w:val="22"/>
          <w:szCs w:val="22"/>
          <w:lang w:val="en-GB"/>
        </w:rPr>
        <w:t xml:space="preserve">: </w:t>
      </w:r>
      <w:proofErr w:type="spellStart"/>
      <w:r>
        <w:rPr>
          <w:rFonts w:ascii="Arial" w:eastAsia="Helvetica" w:hAnsi="Arial" w:cs="Arial"/>
          <w:sz w:val="22"/>
          <w:szCs w:val="22"/>
          <w:lang w:val="en-GB"/>
        </w:rPr>
        <w:t>Publikat</w:t>
      </w:r>
      <w:proofErr w:type="spellEnd"/>
      <w:r>
        <w:rPr>
          <w:rFonts w:ascii="Arial" w:eastAsia="Helvetica" w:hAnsi="Arial" w:cs="Arial"/>
          <w:sz w:val="22"/>
          <w:szCs w:val="22"/>
          <w:lang w:val="en-GB"/>
        </w:rPr>
        <w:t xml:space="preserve"> </w:t>
      </w:r>
      <w:proofErr w:type="spellStart"/>
      <w:r>
        <w:rPr>
          <w:rFonts w:ascii="Arial" w:eastAsia="Helvetica" w:hAnsi="Arial" w:cs="Arial"/>
          <w:sz w:val="22"/>
          <w:szCs w:val="22"/>
          <w:lang w:val="en-GB"/>
        </w:rPr>
        <w:t>Verlag</w:t>
      </w:r>
      <w:proofErr w:type="spellEnd"/>
      <w:r>
        <w:rPr>
          <w:rFonts w:ascii="Arial" w:eastAsia="Helvetica" w:hAnsi="Arial" w:cs="Arial"/>
          <w:sz w:val="22"/>
          <w:szCs w:val="22"/>
          <w:lang w:val="en-GB"/>
        </w:rPr>
        <w:t xml:space="preserve"> Format </w:t>
      </w:r>
      <w:r>
        <w:rPr>
          <w:rFonts w:ascii="Helvetica" w:eastAsia="Helvetica" w:hAnsi="Helvetica" w:cs="Helvetica"/>
          <w:sz w:val="22"/>
          <w:szCs w:val="22"/>
        </w:rPr>
        <w:t>1 CD-ROM (144p.) : ill. ; 24 cm</w:t>
      </w:r>
      <w:r>
        <w:rPr>
          <w:rFonts w:ascii="Helvetica" w:eastAsia="Helvetica" w:hAnsi="Helvetica" w:cs="Helvetica"/>
          <w:sz w:val="22"/>
          <w:szCs w:val="22"/>
          <w:lang w:val="en-GB"/>
        </w:rPr>
        <w:t xml:space="preserve"> Creation Date 2003 Source Alma MMS ID </w:t>
      </w:r>
      <w:r>
        <w:rPr>
          <w:rFonts w:ascii="Helvetica" w:eastAsia="Helvetica" w:hAnsi="Helvetica" w:cs="Helvetica"/>
          <w:sz w:val="22"/>
          <w:szCs w:val="22"/>
        </w:rPr>
        <w:t>9925706402421</w:t>
      </w:r>
      <w:r>
        <w:rPr>
          <w:rFonts w:ascii="Helvetica" w:eastAsia="Helvetica" w:hAnsi="Helvetica" w:cs="Helvetica"/>
          <w:sz w:val="22"/>
          <w:szCs w:val="22"/>
          <w:lang w:val="en-GB"/>
        </w:rPr>
        <w:t xml:space="preserve"> Institution University of Wales Trinity Saint David</w:t>
      </w:r>
      <w:r>
        <w:rPr>
          <w:rFonts w:ascii="Arial" w:eastAsia="Helvetica" w:hAnsi="Arial" w:cs="Arial"/>
          <w:sz w:val="22"/>
          <w:szCs w:val="22"/>
          <w:lang w:val="en-GB"/>
        </w:rPr>
        <w:t xml:space="preserve"> Griffith Library Main Collection (</w:t>
      </w:r>
      <w:r>
        <w:rPr>
          <w:rFonts w:ascii="Arial" w:eastAsia="Helvetica" w:hAnsi="Arial" w:cs="Arial"/>
          <w:sz w:val="22"/>
          <w:szCs w:val="22"/>
        </w:rPr>
        <w:t>751.73 HUN</w:t>
      </w:r>
      <w:r>
        <w:rPr>
          <w:rFonts w:ascii="Arial" w:eastAsia="Helvetica" w:hAnsi="Arial" w:cs="Arial"/>
          <w:sz w:val="22"/>
          <w:szCs w:val="22"/>
          <w:lang w:val="en-GB"/>
        </w:rPr>
        <w:t>)</w:t>
      </w:r>
      <w:r>
        <w:rPr>
          <w:rFonts w:ascii="Arial" w:eastAsia="Helvetica" w:hAnsi="Arial" w:cs="Arial"/>
          <w:sz w:val="22"/>
          <w:szCs w:val="22"/>
        </w:rPr>
        <w:t xml:space="preserve">  </w:t>
      </w:r>
    </w:p>
    <w:p w:rsidR="00041495" w:rsidRDefault="00E555D4">
      <w:pPr>
        <w:spacing w:beforeAutospacing="1" w:after="0" w:afterAutospacing="1"/>
        <w:rPr>
          <w:rFonts w:ascii="Arial" w:eastAsia="Helvetica" w:hAnsi="Arial" w:cs="Arial"/>
          <w:sz w:val="22"/>
          <w:szCs w:val="22"/>
          <w:lang w:val="en-GB"/>
        </w:rPr>
      </w:pPr>
      <w:r>
        <w:rPr>
          <w:rFonts w:ascii="Arial" w:eastAsia="Helvetica" w:hAnsi="Arial" w:cs="Arial"/>
          <w:sz w:val="22"/>
          <w:szCs w:val="22"/>
          <w:lang w:val="en-GB"/>
        </w:rPr>
        <w:t xml:space="preserve">‘Graffito’ Author Michael Walsh Publisher </w:t>
      </w:r>
      <w:r>
        <w:rPr>
          <w:rFonts w:ascii="Arial" w:eastAsia="Helvetica" w:hAnsi="Arial" w:cs="Arial"/>
          <w:sz w:val="22"/>
          <w:szCs w:val="22"/>
        </w:rPr>
        <w:t>Berkeley, Calif. : North Atlantic Books ; Emeryville, Calif. : Distributed to the trade by Publishers Group Wes</w:t>
      </w:r>
      <w:r>
        <w:rPr>
          <w:rFonts w:ascii="Helvetica" w:eastAsia="Helvetica" w:hAnsi="Helvetica" w:cs="Helvetica"/>
          <w:sz w:val="22"/>
          <w:szCs w:val="22"/>
        </w:rPr>
        <w:t>t</w:t>
      </w:r>
      <w:r>
        <w:rPr>
          <w:rFonts w:ascii="Helvetica" w:eastAsia="Helvetica" w:hAnsi="Helvetica" w:cs="Helvetica"/>
          <w:sz w:val="22"/>
          <w:szCs w:val="22"/>
          <w:lang w:val="en-GB"/>
        </w:rPr>
        <w:t xml:space="preserve"> Format </w:t>
      </w:r>
      <w:r>
        <w:rPr>
          <w:rFonts w:ascii="Helvetica" w:eastAsia="Helvetica" w:hAnsi="Helvetica" w:cs="Helvetica"/>
          <w:sz w:val="22"/>
          <w:szCs w:val="22"/>
        </w:rPr>
        <w:t>136 p. : ill. (some col.) ; 28 cm</w:t>
      </w:r>
      <w:r>
        <w:rPr>
          <w:rFonts w:ascii="Helvetica" w:eastAsia="Helvetica" w:hAnsi="Helvetica" w:cs="Helvetica"/>
          <w:sz w:val="22"/>
          <w:szCs w:val="22"/>
          <w:lang w:val="en-GB"/>
        </w:rPr>
        <w:t xml:space="preserve"> Creation Date 1996 Source Alma MMS ID </w:t>
      </w:r>
      <w:r>
        <w:rPr>
          <w:rFonts w:ascii="Helvetica" w:eastAsia="Helvetica" w:hAnsi="Helvetica" w:cs="Helvetica"/>
          <w:sz w:val="22"/>
          <w:szCs w:val="22"/>
        </w:rPr>
        <w:t>9923852702421</w:t>
      </w:r>
      <w:r>
        <w:rPr>
          <w:rFonts w:ascii="Helvetica" w:eastAsia="Helvetica" w:hAnsi="Helvetica" w:cs="Helvetica"/>
          <w:sz w:val="22"/>
          <w:szCs w:val="22"/>
          <w:lang w:val="en-GB"/>
        </w:rPr>
        <w:t xml:space="preserve"> Institution University of Wales Trinity Saint David Griffith Library Main Collecti</w:t>
      </w:r>
      <w:r>
        <w:rPr>
          <w:rFonts w:ascii="Arial" w:eastAsia="Helvetica" w:hAnsi="Arial" w:cs="Arial"/>
          <w:sz w:val="22"/>
          <w:szCs w:val="22"/>
          <w:lang w:val="en-GB"/>
        </w:rPr>
        <w:t>on (</w:t>
      </w:r>
      <w:r>
        <w:rPr>
          <w:rFonts w:ascii="Arial" w:eastAsia="Helvetica" w:hAnsi="Arial" w:cs="Arial"/>
          <w:sz w:val="22"/>
          <w:szCs w:val="22"/>
        </w:rPr>
        <w:t>751.73 WAL</w:t>
      </w:r>
      <w:r>
        <w:rPr>
          <w:rFonts w:ascii="Arial" w:eastAsia="Helvetica" w:hAnsi="Arial" w:cs="Arial"/>
          <w:sz w:val="22"/>
          <w:szCs w:val="22"/>
          <w:lang w:val="en-GB"/>
        </w:rPr>
        <w:t>)</w:t>
      </w:r>
    </w:p>
    <w:p w:rsidR="005C5F5B" w:rsidRDefault="00C353CD" w:rsidP="005C5F5B">
      <w:pPr>
        <w:pStyle w:val="ListParagraph"/>
        <w:numPr>
          <w:ilvl w:val="0"/>
          <w:numId w:val="3"/>
        </w:numPr>
        <w:tabs>
          <w:tab w:val="left" w:pos="420"/>
        </w:tabs>
        <w:spacing w:beforeAutospacing="1" w:after="0" w:afterAutospacing="1"/>
        <w:rPr>
          <w:rFonts w:ascii="Arial" w:eastAsia="Helvetica" w:hAnsi="Arial" w:cs="Arial"/>
          <w:sz w:val="22"/>
          <w:szCs w:val="22"/>
          <w:shd w:val="clear" w:color="auto" w:fill="FFFFFF"/>
          <w:lang w:val="en-GB"/>
        </w:rPr>
      </w:pPr>
      <w:hyperlink r:id="rId10" w:history="1">
        <w:r w:rsidR="00E555D4" w:rsidRPr="005C5F5B">
          <w:rPr>
            <w:rStyle w:val="Hyperlink"/>
            <w:rFonts w:ascii="Arial" w:eastAsia="Helvetica" w:hAnsi="Arial" w:cs="Arial"/>
            <w:color w:val="auto"/>
            <w:sz w:val="22"/>
            <w:szCs w:val="22"/>
            <w:shd w:val="clear" w:color="auto" w:fill="FFFFFF"/>
            <w:lang w:val="en-GB"/>
          </w:rPr>
          <w:t>https://www.grandlife.com/culture/culture/a-brief-history-of-new-york-city-street-art/</w:t>
        </w:r>
      </w:hyperlink>
      <w:r w:rsidR="00E555D4" w:rsidRPr="005C5F5B">
        <w:rPr>
          <w:rFonts w:ascii="Arial" w:eastAsia="Helvetica" w:hAnsi="Arial" w:cs="Arial"/>
          <w:sz w:val="22"/>
          <w:szCs w:val="22"/>
          <w:shd w:val="clear" w:color="auto" w:fill="FFFFFF"/>
          <w:lang w:val="en-GB"/>
        </w:rPr>
        <w:t xml:space="preserve"> </w:t>
      </w:r>
    </w:p>
    <w:p w:rsidR="005C5F5B" w:rsidRPr="005C5F5B" w:rsidRDefault="00C353CD" w:rsidP="005C5F5B">
      <w:pPr>
        <w:pStyle w:val="ListParagraph"/>
        <w:numPr>
          <w:ilvl w:val="0"/>
          <w:numId w:val="3"/>
        </w:numPr>
        <w:tabs>
          <w:tab w:val="left" w:pos="420"/>
        </w:tabs>
        <w:spacing w:beforeAutospacing="1" w:after="0" w:afterAutospacing="1"/>
        <w:rPr>
          <w:rStyle w:val="Hyperlink"/>
          <w:rFonts w:ascii="Arial" w:eastAsia="Helvetica" w:hAnsi="Arial" w:cs="Arial"/>
          <w:color w:val="auto"/>
          <w:sz w:val="22"/>
          <w:szCs w:val="22"/>
          <w:u w:val="none"/>
          <w:shd w:val="clear" w:color="auto" w:fill="FFFFFF"/>
          <w:lang w:val="en-GB"/>
        </w:rPr>
      </w:pPr>
      <w:hyperlink r:id="rId11" w:history="1">
        <w:r w:rsidR="00E555D4" w:rsidRPr="005C5F5B">
          <w:rPr>
            <w:rStyle w:val="Hyperlink"/>
            <w:rFonts w:ascii="Arial" w:eastAsia="Helvetica" w:hAnsi="Arial" w:cs="Arial"/>
            <w:color w:val="auto"/>
            <w:sz w:val="22"/>
            <w:szCs w:val="22"/>
            <w:shd w:val="clear" w:color="auto" w:fill="FFFFFF"/>
            <w:lang w:val="en-GB"/>
          </w:rPr>
          <w:t>https://www.invaluable.com/blog/the-evolution-of-street-art/</w:t>
        </w:r>
      </w:hyperlink>
    </w:p>
    <w:p w:rsidR="005C5F5B" w:rsidRPr="005C5F5B" w:rsidRDefault="00C353CD" w:rsidP="005C5F5B">
      <w:pPr>
        <w:pStyle w:val="ListParagraph"/>
        <w:numPr>
          <w:ilvl w:val="0"/>
          <w:numId w:val="3"/>
        </w:numPr>
        <w:tabs>
          <w:tab w:val="left" w:pos="420"/>
        </w:tabs>
        <w:spacing w:beforeAutospacing="1" w:after="0" w:afterAutospacing="1"/>
        <w:rPr>
          <w:rStyle w:val="Hyperlink"/>
          <w:rFonts w:ascii="Arial" w:eastAsia="Helvetica" w:hAnsi="Arial" w:cs="Arial"/>
          <w:color w:val="auto"/>
          <w:sz w:val="22"/>
          <w:szCs w:val="22"/>
          <w:u w:val="none"/>
          <w:shd w:val="clear" w:color="auto" w:fill="FFFFFF"/>
          <w:lang w:val="en-GB"/>
        </w:rPr>
      </w:pPr>
      <w:hyperlink r:id="rId12" w:history="1">
        <w:r w:rsidR="00E555D4" w:rsidRPr="005C5F5B">
          <w:rPr>
            <w:rStyle w:val="Hyperlink"/>
            <w:rFonts w:ascii="Arial" w:eastAsia="Helvetica" w:hAnsi="Arial" w:cs="Arial"/>
            <w:color w:val="auto"/>
            <w:sz w:val="22"/>
            <w:szCs w:val="22"/>
            <w:shd w:val="clear" w:color="auto" w:fill="FFFFFF"/>
            <w:lang w:val="en-GB"/>
          </w:rPr>
          <w:t>https://www.widewalls.ch/80s-graffiti-new-york/</w:t>
        </w:r>
      </w:hyperlink>
    </w:p>
    <w:p w:rsidR="00580C98" w:rsidRPr="00580C98" w:rsidRDefault="00E555D4" w:rsidP="00580C98">
      <w:pPr>
        <w:pStyle w:val="ListParagraph"/>
        <w:numPr>
          <w:ilvl w:val="0"/>
          <w:numId w:val="3"/>
        </w:numPr>
        <w:tabs>
          <w:tab w:val="left" w:pos="420"/>
        </w:tabs>
        <w:spacing w:beforeAutospacing="1" w:after="0" w:afterAutospacing="1"/>
        <w:rPr>
          <w:rStyle w:val="Hyperlink"/>
          <w:rFonts w:ascii="Arial" w:eastAsia="Helvetica" w:hAnsi="Arial" w:cs="Arial"/>
          <w:color w:val="auto"/>
          <w:sz w:val="22"/>
          <w:szCs w:val="22"/>
          <w:u w:val="none"/>
          <w:shd w:val="clear" w:color="auto" w:fill="FFFFFF"/>
          <w:lang w:val="en-GB"/>
        </w:rPr>
      </w:pPr>
      <w:r w:rsidRPr="005C5F5B">
        <w:rPr>
          <w:rStyle w:val="Hyperlink"/>
          <w:rFonts w:ascii="Arial" w:eastAsia="Helvetica" w:hAnsi="Arial" w:cs="Arial"/>
          <w:color w:val="auto"/>
          <w:sz w:val="22"/>
          <w:szCs w:val="22"/>
          <w:shd w:val="clear" w:color="auto" w:fill="FFFFFF"/>
          <w:lang w:val="en-GB"/>
        </w:rPr>
        <w:t>http://faculty.georgetown.edu/irvinem/articles/Irvine-WorkontheStreet-1.pdf</w:t>
      </w:r>
    </w:p>
    <w:p w:rsidR="00580C98" w:rsidRPr="00580C98" w:rsidRDefault="00C353CD" w:rsidP="00580C98">
      <w:pPr>
        <w:pStyle w:val="ListParagraph"/>
        <w:numPr>
          <w:ilvl w:val="0"/>
          <w:numId w:val="3"/>
        </w:numPr>
        <w:tabs>
          <w:tab w:val="left" w:pos="420"/>
        </w:tabs>
        <w:spacing w:beforeAutospacing="1" w:after="0" w:afterAutospacing="1"/>
        <w:rPr>
          <w:rStyle w:val="Hyperlink"/>
          <w:rFonts w:ascii="Arial" w:eastAsia="Helvetica" w:hAnsi="Arial" w:cs="Arial"/>
          <w:color w:val="auto"/>
          <w:sz w:val="22"/>
          <w:szCs w:val="22"/>
          <w:u w:val="none"/>
          <w:shd w:val="clear" w:color="auto" w:fill="FFFFFF"/>
          <w:lang w:val="en-GB"/>
        </w:rPr>
      </w:pPr>
      <w:hyperlink r:id="rId13" w:history="1">
        <w:r w:rsidR="00E555D4" w:rsidRPr="00580C98">
          <w:rPr>
            <w:rStyle w:val="Hyperlink"/>
            <w:rFonts w:ascii="Arial" w:eastAsia="Helvetica" w:hAnsi="Arial" w:cs="Arial"/>
            <w:color w:val="auto"/>
            <w:sz w:val="22"/>
            <w:szCs w:val="22"/>
            <w:shd w:val="clear" w:color="auto" w:fill="FFFFFF"/>
            <w:lang w:val="en-GB"/>
          </w:rPr>
          <w:t>https://thehundreds.com/blogs/content/blade-king-of-graffiti-interview</w:t>
        </w:r>
      </w:hyperlink>
    </w:p>
    <w:p w:rsidR="00C075B0" w:rsidRPr="00C075B0" w:rsidRDefault="00C353CD" w:rsidP="00C075B0">
      <w:pPr>
        <w:pStyle w:val="ListParagraph"/>
        <w:numPr>
          <w:ilvl w:val="0"/>
          <w:numId w:val="3"/>
        </w:numPr>
        <w:tabs>
          <w:tab w:val="left" w:pos="420"/>
        </w:tabs>
        <w:spacing w:beforeAutospacing="1" w:after="0" w:afterAutospacing="1"/>
        <w:rPr>
          <w:rStyle w:val="Hyperlink"/>
          <w:rFonts w:ascii="Arial" w:eastAsia="Helvetica" w:hAnsi="Arial" w:cs="Arial"/>
          <w:color w:val="auto"/>
          <w:sz w:val="22"/>
          <w:szCs w:val="22"/>
          <w:u w:val="none"/>
          <w:shd w:val="clear" w:color="auto" w:fill="FFFFFF"/>
          <w:lang w:val="en-GB"/>
        </w:rPr>
      </w:pPr>
      <w:hyperlink r:id="rId14" w:history="1">
        <w:r w:rsidR="00E555D4" w:rsidRPr="00580C98">
          <w:rPr>
            <w:rStyle w:val="Hyperlink"/>
            <w:rFonts w:ascii="Arial" w:eastAsia="Helvetica" w:hAnsi="Arial" w:cs="Arial"/>
            <w:color w:val="auto"/>
            <w:sz w:val="22"/>
            <w:szCs w:val="22"/>
            <w:shd w:val="clear" w:color="auto" w:fill="FFFFFF"/>
            <w:lang w:val="en-GB"/>
          </w:rPr>
          <w:t>https://www.google.com/url?q=https://www.timeout.com/london/blog/art-attack-political-graffiti-from-the-1970s&amp;usg=AFQjCNFU3wLyj0kDZd3PWaiPqb-xZ8lyXA</w:t>
        </w:r>
      </w:hyperlink>
    </w:p>
    <w:p w:rsidR="00041495" w:rsidRPr="00C075B0" w:rsidRDefault="00C353CD" w:rsidP="00C075B0">
      <w:pPr>
        <w:pStyle w:val="ListParagraph"/>
        <w:numPr>
          <w:ilvl w:val="0"/>
          <w:numId w:val="3"/>
        </w:numPr>
        <w:tabs>
          <w:tab w:val="left" w:pos="420"/>
        </w:tabs>
        <w:spacing w:beforeAutospacing="1" w:after="0" w:afterAutospacing="1"/>
        <w:rPr>
          <w:rFonts w:ascii="Arial" w:eastAsia="Helvetica" w:hAnsi="Arial" w:cs="Arial"/>
          <w:sz w:val="22"/>
          <w:szCs w:val="22"/>
          <w:shd w:val="clear" w:color="auto" w:fill="FFFFFF"/>
          <w:lang w:val="en-GB"/>
        </w:rPr>
      </w:pPr>
      <w:hyperlink r:id="rId15" w:history="1">
        <w:r w:rsidR="00E555D4" w:rsidRPr="00C075B0">
          <w:rPr>
            <w:rStyle w:val="Hyperlink"/>
            <w:rFonts w:ascii="Arial" w:eastAsia="Helvetica" w:hAnsi="Arial" w:cs="Arial"/>
            <w:color w:val="auto"/>
            <w:sz w:val="22"/>
            <w:szCs w:val="22"/>
            <w:shd w:val="clear" w:color="auto" w:fill="FFFFFF"/>
            <w:lang w:val="en-GB"/>
          </w:rPr>
          <w:t>https://prezi.com/lqgur5nhlyps/graffiti-and-its-benefit-to-society/</w:t>
        </w:r>
      </w:hyperlink>
      <w:r w:rsidR="00E555D4" w:rsidRPr="00C075B0">
        <w:rPr>
          <w:rFonts w:ascii="Arial" w:eastAsia="Helvetica" w:hAnsi="Arial" w:cs="Arial"/>
          <w:sz w:val="22"/>
          <w:szCs w:val="22"/>
          <w:shd w:val="clear" w:color="auto" w:fill="FFFFFF"/>
          <w:lang w:val="en-GB"/>
        </w:rPr>
        <w:t xml:space="preserve"> </w:t>
      </w:r>
    </w:p>
    <w:p w:rsidR="00041495" w:rsidRDefault="00041495">
      <w:pPr>
        <w:spacing w:beforeAutospacing="1" w:after="0" w:afterAutospacing="1"/>
        <w:rPr>
          <w:rFonts w:ascii="Arial" w:eastAsia="Helvetica" w:hAnsi="Arial" w:cs="Arial"/>
          <w:sz w:val="22"/>
          <w:szCs w:val="22"/>
          <w:shd w:val="clear" w:color="auto" w:fill="FFFFFF"/>
          <w:lang w:val="en-GB"/>
        </w:rPr>
      </w:pPr>
    </w:p>
    <w:p w:rsidR="00041495" w:rsidRDefault="00041495">
      <w:pPr>
        <w:spacing w:beforeAutospacing="1" w:after="0" w:afterAutospacing="1"/>
        <w:rPr>
          <w:rFonts w:ascii="Arial" w:eastAsia="Helvetica" w:hAnsi="Arial" w:cs="Arial"/>
          <w:sz w:val="22"/>
          <w:szCs w:val="22"/>
          <w:shd w:val="clear" w:color="auto" w:fill="FFFFFF"/>
          <w:lang w:val="en-GB"/>
        </w:rPr>
      </w:pPr>
    </w:p>
    <w:p w:rsidR="00041495" w:rsidRDefault="00041495">
      <w:pPr>
        <w:rPr>
          <w:rFonts w:ascii="Arial" w:eastAsia="Helvetica" w:hAnsi="Arial" w:cs="Arial"/>
          <w:sz w:val="22"/>
          <w:szCs w:val="22"/>
          <w:lang w:val="en-GB"/>
        </w:rPr>
      </w:pPr>
    </w:p>
    <w:p w:rsidR="00041495" w:rsidRDefault="00041495">
      <w:pPr>
        <w:rPr>
          <w:rFonts w:ascii="Arial" w:eastAsia="sans-serif" w:hAnsi="Arial" w:cs="Arial"/>
          <w:color w:val="000000"/>
          <w:sz w:val="22"/>
          <w:szCs w:val="22"/>
          <w:shd w:val="clear" w:color="auto" w:fill="FFFFFF"/>
          <w:lang w:val="en-GB"/>
        </w:rPr>
      </w:pPr>
    </w:p>
    <w:sectPr w:rsidR="0004149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altName w:val="Arial"/>
    <w:panose1 w:val="020B0504020202020204"/>
    <w:charset w:val="00"/>
    <w:family w:val="auto"/>
    <w:pitch w:val="default"/>
  </w:font>
  <w:font w:name="sans-serif">
    <w:altName w:val="Segoe Print"/>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A48F41F"/>
    <w:multiLevelType w:val="singleLevel"/>
    <w:tmpl w:val="EA48F41F"/>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58DB21FA"/>
    <w:multiLevelType w:val="hybridMultilevel"/>
    <w:tmpl w:val="9AD4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43F95"/>
    <w:multiLevelType w:val="hybridMultilevel"/>
    <w:tmpl w:val="FD3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embedSystemFonts/>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94B428D"/>
    <w:rsid w:val="00016878"/>
    <w:rsid w:val="00041495"/>
    <w:rsid w:val="0010627B"/>
    <w:rsid w:val="002F281F"/>
    <w:rsid w:val="002F72DE"/>
    <w:rsid w:val="00340B1F"/>
    <w:rsid w:val="003804F5"/>
    <w:rsid w:val="003A1550"/>
    <w:rsid w:val="00577045"/>
    <w:rsid w:val="00580C98"/>
    <w:rsid w:val="005C5F5B"/>
    <w:rsid w:val="005E48EE"/>
    <w:rsid w:val="00643224"/>
    <w:rsid w:val="006624E0"/>
    <w:rsid w:val="00663751"/>
    <w:rsid w:val="00755ABC"/>
    <w:rsid w:val="00755DE4"/>
    <w:rsid w:val="008170AB"/>
    <w:rsid w:val="008A16FF"/>
    <w:rsid w:val="008B1AE4"/>
    <w:rsid w:val="00975D88"/>
    <w:rsid w:val="00983C2F"/>
    <w:rsid w:val="009A6A6B"/>
    <w:rsid w:val="00A37EA5"/>
    <w:rsid w:val="00A954EC"/>
    <w:rsid w:val="00BC39FD"/>
    <w:rsid w:val="00C075B0"/>
    <w:rsid w:val="00C353CD"/>
    <w:rsid w:val="00DB60B6"/>
    <w:rsid w:val="00E50799"/>
    <w:rsid w:val="00E555D4"/>
    <w:rsid w:val="00F242DB"/>
    <w:rsid w:val="00F63B9B"/>
    <w:rsid w:val="0D597179"/>
    <w:rsid w:val="14DF2939"/>
    <w:rsid w:val="22C32776"/>
    <w:rsid w:val="2F6712F4"/>
    <w:rsid w:val="30822C9F"/>
    <w:rsid w:val="34AC08FA"/>
    <w:rsid w:val="47433D64"/>
    <w:rsid w:val="494B428D"/>
    <w:rsid w:val="5A814F8D"/>
    <w:rsid w:val="678A33FD"/>
    <w:rsid w:val="694D1DBF"/>
    <w:rsid w:val="6F443D17"/>
    <w:rsid w:val="6FB63242"/>
    <w:rsid w:val="6FDD048D"/>
    <w:rsid w:val="7528114D"/>
    <w:rsid w:val="77961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CD6F51D"/>
  <w15:docId w15:val="{0673F7D9-7324-C744-9D19-0DB6ED937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0" w:afterAutospacing="1"/>
    </w:pPr>
    <w:rPr>
      <w:sz w:val="24"/>
      <w:szCs w:val="24"/>
      <w:lang w:val="en-US" w:eastAsia="zh-CN"/>
    </w:rPr>
  </w:style>
  <w:style w:type="character" w:styleId="Emphasis">
    <w:name w:val="Emphasis"/>
    <w:basedOn w:val="DefaultParagraphFont"/>
    <w:qFormat/>
    <w:rPr>
      <w:i/>
      <w:iCs/>
    </w:rPr>
  </w:style>
  <w:style w:type="character" w:styleId="Hyperlink">
    <w:name w:val="Hyperlink"/>
    <w:basedOn w:val="DefaultParagraphFont"/>
    <w:qFormat/>
    <w:rPr>
      <w:color w:val="0000FF"/>
      <w:u w:val="single"/>
    </w:rPr>
  </w:style>
  <w:style w:type="character" w:styleId="Strong">
    <w:name w:val="Strong"/>
    <w:basedOn w:val="DefaultParagraphFont"/>
    <w:qFormat/>
    <w:rPr>
      <w:b/>
      <w:bCs/>
    </w:rPr>
  </w:style>
  <w:style w:type="character" w:styleId="FollowedHyperlink">
    <w:name w:val="FollowedHyperlink"/>
    <w:basedOn w:val="DefaultParagraphFont"/>
    <w:rsid w:val="00E555D4"/>
    <w:rPr>
      <w:color w:val="954F72" w:themeColor="followedHyperlink"/>
      <w:u w:val="single"/>
    </w:rPr>
  </w:style>
  <w:style w:type="paragraph" w:styleId="ListParagraph">
    <w:name w:val="List Paragraph"/>
    <w:basedOn w:val="Normal"/>
    <w:uiPriority w:val="99"/>
    <w:rsid w:val="006624E0"/>
    <w:pPr>
      <w:ind w:left="720"/>
      <w:contextualSpacing/>
    </w:pPr>
  </w:style>
  <w:style w:type="character" w:styleId="UnresolvedMention">
    <w:name w:val="Unresolved Mention"/>
    <w:basedOn w:val="DefaultParagraphFont"/>
    <w:uiPriority w:val="99"/>
    <w:semiHidden/>
    <w:unhideWhenUsed/>
    <w:rsid w:val="005C5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kcet.org/history-society/street-art-high-or-low-art-form" TargetMode="External" /><Relationship Id="rId13" Type="http://schemas.openxmlformats.org/officeDocument/2006/relationships/hyperlink" Target="https://thehundreds.com/blogs/content/blade-king-of-graffiti-interview" TargetMode="External" /><Relationship Id="rId3" Type="http://schemas.openxmlformats.org/officeDocument/2006/relationships/styles" Target="styles.xml" /><Relationship Id="rId7" Type="http://schemas.openxmlformats.org/officeDocument/2006/relationships/hyperlink" Target="https://artscolumbia.org/essays/graffiti-art-vandalism-43288/" TargetMode="External" /><Relationship Id="rId12" Type="http://schemas.openxmlformats.org/officeDocument/2006/relationships/hyperlink" Target="https://www.widewalls.ch/80s-graffiti-new-york/"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hyperlink" Target="https://www.goodreads.com/work/quotes/110426" TargetMode="External" /><Relationship Id="rId11" Type="http://schemas.openxmlformats.org/officeDocument/2006/relationships/hyperlink" Target="https://www.invaluable.com/blog/the-evolution-of-street-art/" TargetMode="External" /><Relationship Id="rId5" Type="http://schemas.openxmlformats.org/officeDocument/2006/relationships/webSettings" Target="webSettings.xml" /><Relationship Id="rId15" Type="http://schemas.openxmlformats.org/officeDocument/2006/relationships/hyperlink" Target="https://prezi.com/lqgur5nhlyps/graffiti-and-its-benefit-to-society/" TargetMode="External" /><Relationship Id="rId10" Type="http://schemas.openxmlformats.org/officeDocument/2006/relationships/hyperlink" Target="https://www.grandlife.com/culture/culture/a-brief-history-of-new-york-city-street-art/" TargetMode="External" /><Relationship Id="rId4" Type="http://schemas.openxmlformats.org/officeDocument/2006/relationships/settings" Target="settings.xml" /><Relationship Id="rId9" Type="http://schemas.openxmlformats.org/officeDocument/2006/relationships/hyperlink" Target="https://nyccultureblog.journalism.cuny.edu/2011/05/25/in-the-high-low-debate-graffiti-art-once-again-in-the-spotlight/" TargetMode="External" /><Relationship Id="rId14" Type="http://schemas.openxmlformats.org/officeDocument/2006/relationships/hyperlink" Target="https://www.google.com/url?q=https:/www.timeout.com/london/blog/art-attack-political-graffiti-from-the-1970s&amp;usg=AFQjCNFU3wLyj0kDZd3PWaiPqb-xZ8lyXA"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2322</Words>
  <Characters>13238</Characters>
  <Application>Microsoft Office Word</Application>
  <DocSecurity>0</DocSecurity>
  <Lines>110</Lines>
  <Paragraphs>31</Paragraphs>
  <ScaleCrop>false</ScaleCrop>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Cashin</dc:creator>
  <cp:lastModifiedBy>Laura Cashin</cp:lastModifiedBy>
  <cp:revision>33</cp:revision>
  <dcterms:created xsi:type="dcterms:W3CDTF">2018-11-22T21:11:00Z</dcterms:created>
  <dcterms:modified xsi:type="dcterms:W3CDTF">2018-12-13T02:48:00Z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2057-10.2.0.7587</vt:lpwstr>
  </property>
</Properties>
</file>