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AA1A3" w14:textId="77777777" w:rsidR="00A7731A" w:rsidRPr="00A7731A" w:rsidRDefault="00A7731A" w:rsidP="001F5B7B">
      <w:pPr>
        <w:spacing w:line="480" w:lineRule="auto"/>
        <w:jc w:val="center"/>
        <w:rPr>
          <w:rFonts w:ascii="Times New Roman" w:hAnsi="Times New Roman" w:cs="Times New Roman"/>
          <w:b/>
          <w:bCs/>
        </w:rPr>
      </w:pPr>
      <w:r w:rsidRPr="00A7731A">
        <w:rPr>
          <w:rFonts w:ascii="Times New Roman" w:hAnsi="Times New Roman" w:cs="Times New Roman"/>
          <w:b/>
          <w:bCs/>
        </w:rPr>
        <w:t>CHAPTER THREE</w:t>
      </w:r>
    </w:p>
    <w:p w14:paraId="0B87F150" w14:textId="77777777" w:rsidR="00A7731A" w:rsidRPr="00A7731A" w:rsidRDefault="00A7731A" w:rsidP="00A7731A">
      <w:pPr>
        <w:spacing w:line="480" w:lineRule="auto"/>
        <w:rPr>
          <w:rFonts w:ascii="Times New Roman" w:hAnsi="Times New Roman" w:cs="Times New Roman"/>
          <w:b/>
          <w:bCs/>
        </w:rPr>
      </w:pPr>
      <w:r w:rsidRPr="00A7731A">
        <w:rPr>
          <w:rFonts w:ascii="Times New Roman" w:hAnsi="Times New Roman" w:cs="Times New Roman"/>
          <w:b/>
          <w:bCs/>
        </w:rPr>
        <w:t>RESEARCH METHODOLOGY</w:t>
      </w:r>
    </w:p>
    <w:p w14:paraId="794150B7" w14:textId="77777777" w:rsidR="00A7731A" w:rsidRPr="00A7731A" w:rsidRDefault="00A7731A" w:rsidP="00A7731A">
      <w:pPr>
        <w:spacing w:line="480" w:lineRule="auto"/>
        <w:rPr>
          <w:rFonts w:ascii="Times New Roman" w:hAnsi="Times New Roman" w:cs="Times New Roman"/>
          <w:b/>
          <w:bCs/>
        </w:rPr>
      </w:pPr>
      <w:r w:rsidRPr="00A7731A">
        <w:rPr>
          <w:rFonts w:ascii="Times New Roman" w:hAnsi="Times New Roman" w:cs="Times New Roman"/>
          <w:b/>
          <w:bCs/>
        </w:rPr>
        <w:t>3.1 Introduction</w:t>
      </w:r>
    </w:p>
    <w:p w14:paraId="00A193A1" w14:textId="4BBE3C0F" w:rsidR="008D23FC" w:rsidRDefault="008D23FC" w:rsidP="00A7731A">
      <w:pPr>
        <w:spacing w:line="480" w:lineRule="auto"/>
        <w:rPr>
          <w:rFonts w:ascii="Times New Roman" w:hAnsi="Times New Roman" w:cs="Times New Roman"/>
        </w:rPr>
      </w:pPr>
      <w:r w:rsidRPr="008D23FC">
        <w:rPr>
          <w:rFonts w:ascii="Times New Roman" w:hAnsi="Times New Roman" w:cs="Times New Roman"/>
        </w:rPr>
        <w:t>This chapter describes the methodology, according to which the research will examine how video doorbells, neighbourhood watch programs, surveillance systems, and forensic collaboration will affect community safety, property protection, and crime prevention. It describes the study design, context of the study, target population, sampling methodology, methods of data collection and data analysis. Ethical considerations, trustworthiness, and possible methodological weaknesses are also mentioned in the chapter. The methodology choices in this chapter are informed by the aim and research questions as stated in Chapter One and informed by the theoretical and empirical literature discussed in Chapter Two. Qualitative research method is used to enable deep investigation of the perceptions, experiences and opinions of participants to the matters of surveillance technologies and community-based strategies of crime prevention in the United Kingdom.</w:t>
      </w:r>
    </w:p>
    <w:p w14:paraId="16DCA463" w14:textId="53A1C8CF" w:rsidR="00A7731A" w:rsidRDefault="00A7731A" w:rsidP="00A7731A">
      <w:pPr>
        <w:spacing w:line="480" w:lineRule="auto"/>
        <w:rPr>
          <w:rFonts w:ascii="Times New Roman" w:hAnsi="Times New Roman" w:cs="Times New Roman"/>
          <w:b/>
          <w:bCs/>
        </w:rPr>
      </w:pPr>
      <w:r w:rsidRPr="00A7731A">
        <w:rPr>
          <w:rFonts w:ascii="Times New Roman" w:hAnsi="Times New Roman" w:cs="Times New Roman"/>
          <w:b/>
          <w:bCs/>
        </w:rPr>
        <w:t>3.2 Research Design and Approach</w:t>
      </w:r>
    </w:p>
    <w:p w14:paraId="27FBD0F3" w14:textId="52C0F229" w:rsidR="005828AC" w:rsidRPr="00A7731A" w:rsidRDefault="005828AC" w:rsidP="00A7731A">
      <w:pPr>
        <w:spacing w:line="480" w:lineRule="auto"/>
        <w:rPr>
          <w:rFonts w:ascii="Times New Roman" w:hAnsi="Times New Roman" w:cs="Times New Roman"/>
        </w:rPr>
      </w:pPr>
      <w:r w:rsidRPr="005828AC">
        <w:rPr>
          <w:rFonts w:ascii="Times New Roman" w:hAnsi="Times New Roman" w:cs="Times New Roman"/>
        </w:rPr>
        <w:t xml:space="preserve">In this research, the chosen research design is qualitative in the way it is aimed to investigate the role of surveillance technologies and community-based efforts in preventing crimes and changing perceptions of safety. The qualitative research should be used when the researcher wants to know meanings, understand what a study says, and the aspects of social processes instead of quantifying the variables. A qualitative method is applicable in this study as it will enable a close look at the experiences and interpretation of the residents regarding the utilization of video doorbells, the CCTV surveillance, and the neighbourhood watch programs. The </w:t>
      </w:r>
      <w:r w:rsidRPr="005828AC">
        <w:rPr>
          <w:rFonts w:ascii="Times New Roman" w:hAnsi="Times New Roman" w:cs="Times New Roman"/>
        </w:rPr>
        <w:lastRenderedPageBreak/>
        <w:t>identified strategy fits the criminological theories like the Routine Activity Theory and Situational Crime Prevention that focus on guardianship, opportunity deprivation, and human choice in crime prevention</w:t>
      </w:r>
      <w:r w:rsidR="00BA5921">
        <w:rPr>
          <w:rFonts w:ascii="Times New Roman" w:hAnsi="Times New Roman" w:cs="Times New Roman"/>
        </w:rPr>
        <w:t xml:space="preserve"> </w:t>
      </w:r>
      <w:r w:rsidR="00BA5921" w:rsidRPr="00BA5921">
        <w:rPr>
          <w:rFonts w:ascii="Times New Roman" w:hAnsi="Times New Roman" w:cs="Times New Roman"/>
        </w:rPr>
        <w:t>(Cohen and Felson, 1979; Clarke, 1995)</w:t>
      </w:r>
      <w:r w:rsidR="00BA5921">
        <w:rPr>
          <w:rFonts w:ascii="Times New Roman" w:hAnsi="Times New Roman" w:cs="Times New Roman"/>
        </w:rPr>
        <w:t xml:space="preserve">. </w:t>
      </w:r>
      <w:r w:rsidRPr="005828AC">
        <w:rPr>
          <w:rFonts w:ascii="Times New Roman" w:hAnsi="Times New Roman" w:cs="Times New Roman"/>
        </w:rPr>
        <w:t xml:space="preserve">Through a subjective experience and interpersonal dynamics, the research aims at creating a subtle meaning of community safety </w:t>
      </w:r>
      <w:r w:rsidR="000B1DF7" w:rsidRPr="005828AC">
        <w:rPr>
          <w:rFonts w:ascii="Times New Roman" w:hAnsi="Times New Roman" w:cs="Times New Roman"/>
        </w:rPr>
        <w:t>behaviours</w:t>
      </w:r>
      <w:r w:rsidRPr="005828AC">
        <w:rPr>
          <w:rFonts w:ascii="Times New Roman" w:hAnsi="Times New Roman" w:cs="Times New Roman"/>
        </w:rPr>
        <w:t xml:space="preserve"> and forensic partnerships. The qualitative design is exploratory in nature because the areas of gaps in the current literature were identified, especially that there is a lack of qualitative studies on the lived experiences of residents with digital surveillance and evidence-sharing practices</w:t>
      </w:r>
      <w:r w:rsidR="00267905">
        <w:rPr>
          <w:rFonts w:ascii="Times New Roman" w:hAnsi="Times New Roman" w:cs="Times New Roman"/>
        </w:rPr>
        <w:t xml:space="preserve"> </w:t>
      </w:r>
      <w:r w:rsidR="00267905" w:rsidRPr="00267905">
        <w:rPr>
          <w:rFonts w:ascii="Times New Roman" w:hAnsi="Times New Roman" w:cs="Times New Roman"/>
        </w:rPr>
        <w:t>(Creswell, 2014).</w:t>
      </w:r>
    </w:p>
    <w:p w14:paraId="529ACE37" w14:textId="77777777" w:rsidR="00A7731A" w:rsidRPr="00A7731A" w:rsidRDefault="00A7731A" w:rsidP="00A7731A">
      <w:pPr>
        <w:spacing w:line="480" w:lineRule="auto"/>
        <w:rPr>
          <w:rFonts w:ascii="Times New Roman" w:hAnsi="Times New Roman" w:cs="Times New Roman"/>
          <w:b/>
          <w:bCs/>
        </w:rPr>
      </w:pPr>
      <w:r w:rsidRPr="00A7731A">
        <w:rPr>
          <w:rFonts w:ascii="Times New Roman" w:hAnsi="Times New Roman" w:cs="Times New Roman"/>
          <w:b/>
          <w:bCs/>
        </w:rPr>
        <w:t>3.3 Study Area and Research Context</w:t>
      </w:r>
    </w:p>
    <w:p w14:paraId="1C15E94D" w14:textId="66225780" w:rsidR="006E20D7" w:rsidRPr="006E20D7" w:rsidRDefault="006E20D7" w:rsidP="006E20D7">
      <w:pPr>
        <w:spacing w:line="480" w:lineRule="auto"/>
        <w:rPr>
          <w:rFonts w:ascii="Times New Roman" w:hAnsi="Times New Roman" w:cs="Times New Roman"/>
        </w:rPr>
      </w:pPr>
      <w:r w:rsidRPr="006E20D7">
        <w:rPr>
          <w:rFonts w:ascii="Times New Roman" w:hAnsi="Times New Roman" w:cs="Times New Roman"/>
        </w:rPr>
        <w:t xml:space="preserve">The research will be carried out in some of the urban and suburban </w:t>
      </w:r>
      <w:r w:rsidR="000B1DF7" w:rsidRPr="006E20D7">
        <w:rPr>
          <w:rFonts w:ascii="Times New Roman" w:hAnsi="Times New Roman" w:cs="Times New Roman"/>
        </w:rPr>
        <w:t>neighbourhoods</w:t>
      </w:r>
      <w:r w:rsidRPr="006E20D7">
        <w:rPr>
          <w:rFonts w:ascii="Times New Roman" w:hAnsi="Times New Roman" w:cs="Times New Roman"/>
        </w:rPr>
        <w:t xml:space="preserve"> in the United Kingdom where the use of video doorbells, CCTV surveillance systems, and neighbourhood watch programs is very active. These are the areas because of the current issues of property crimes like burglary, theft, and vandalism and the growing use of technological and community-based security interventions.</w:t>
      </w:r>
    </w:p>
    <w:p w14:paraId="2EB8FE9E" w14:textId="0FA3E30D" w:rsidR="006E20D7" w:rsidRDefault="006E20D7" w:rsidP="006E20D7">
      <w:pPr>
        <w:spacing w:line="480" w:lineRule="auto"/>
        <w:rPr>
          <w:rFonts w:ascii="Times New Roman" w:hAnsi="Times New Roman" w:cs="Times New Roman"/>
        </w:rPr>
      </w:pPr>
      <w:r w:rsidRPr="006E20D7">
        <w:rPr>
          <w:rFonts w:ascii="Times New Roman" w:hAnsi="Times New Roman" w:cs="Times New Roman"/>
        </w:rPr>
        <w:t>The United Kingdom is an apt setting in which to conduct research due to its wide application of surveillance technologies and well-established system of community policing. The research is on community-based safety programs as opposed to national surveillance systems. All the names and locations of the neighbourhoods will remain undisclosed so that they will be able to preserve the ethical standards and secure the confidentiality of the participants. The chosen research setting will permit investigating the interactions between the residents, technology, and the police in the framework of the daily crime prevention activities.</w:t>
      </w:r>
    </w:p>
    <w:p w14:paraId="750F6521" w14:textId="77777777" w:rsidR="006E20D7" w:rsidRDefault="006E20D7" w:rsidP="006E20D7">
      <w:pPr>
        <w:spacing w:line="480" w:lineRule="auto"/>
        <w:rPr>
          <w:rFonts w:ascii="Times New Roman" w:hAnsi="Times New Roman" w:cs="Times New Roman"/>
        </w:rPr>
      </w:pPr>
    </w:p>
    <w:p w14:paraId="39B11D34" w14:textId="77777777" w:rsidR="006E20D7" w:rsidRDefault="006E20D7" w:rsidP="006E20D7">
      <w:pPr>
        <w:spacing w:line="480" w:lineRule="auto"/>
        <w:rPr>
          <w:rFonts w:ascii="Times New Roman" w:hAnsi="Times New Roman" w:cs="Times New Roman"/>
        </w:rPr>
      </w:pPr>
    </w:p>
    <w:p w14:paraId="2A0834C5" w14:textId="38083A7F" w:rsidR="00A7731A" w:rsidRPr="00A7731A" w:rsidRDefault="00A7731A" w:rsidP="00A7731A">
      <w:pPr>
        <w:spacing w:line="480" w:lineRule="auto"/>
        <w:rPr>
          <w:rFonts w:ascii="Times New Roman" w:hAnsi="Times New Roman" w:cs="Times New Roman"/>
          <w:b/>
          <w:bCs/>
        </w:rPr>
      </w:pPr>
      <w:r w:rsidRPr="00A7731A">
        <w:rPr>
          <w:rFonts w:ascii="Times New Roman" w:hAnsi="Times New Roman" w:cs="Times New Roman"/>
          <w:b/>
          <w:bCs/>
        </w:rPr>
        <w:t>3.4 Target Population</w:t>
      </w:r>
    </w:p>
    <w:p w14:paraId="4D87DD7F" w14:textId="398CFC29" w:rsidR="00683A76" w:rsidRDefault="00683A76" w:rsidP="00A7731A">
      <w:pPr>
        <w:spacing w:line="480" w:lineRule="auto"/>
        <w:rPr>
          <w:rFonts w:ascii="Times New Roman" w:hAnsi="Times New Roman" w:cs="Times New Roman"/>
        </w:rPr>
      </w:pPr>
      <w:r w:rsidRPr="00683A76">
        <w:rPr>
          <w:rFonts w:ascii="Times New Roman" w:hAnsi="Times New Roman" w:cs="Times New Roman"/>
        </w:rPr>
        <w:t xml:space="preserve">The study target population will be the residents who are actively engaged in the community safety practices. This covers the users of video doorbells or home CCTV </w:t>
      </w:r>
      <w:proofErr w:type="gramStart"/>
      <w:r w:rsidRPr="00683A76">
        <w:rPr>
          <w:rFonts w:ascii="Times New Roman" w:hAnsi="Times New Roman" w:cs="Times New Roman"/>
        </w:rPr>
        <w:t>cameras,</w:t>
      </w:r>
      <w:proofErr w:type="gramEnd"/>
      <w:r w:rsidRPr="00683A76">
        <w:rPr>
          <w:rFonts w:ascii="Times New Roman" w:hAnsi="Times New Roman" w:cs="Times New Roman"/>
        </w:rPr>
        <w:t xml:space="preserve"> the participants of neighbourhood watch schemes and those residents who have prior experience of interaction with the police or local crime prevention programs. The participants are regarded as information-rich since they have first-hand knowledge and experience that are pertinent to the subject of the research. The targeting of this population will make sure that the data obtained will be based on the actual experiences of people in the use of surveillance, cooperation with the community, and safety perceptions. The participants of various backgrounds and functions in the community will enable getting various views on the effectiveness, problematic aspects, and ethical concerns of the surveillance technologies and neighbourhood-related crime prevention.</w:t>
      </w:r>
    </w:p>
    <w:p w14:paraId="2324AA5C" w14:textId="129DDF30" w:rsidR="00A7731A" w:rsidRPr="00A7731A" w:rsidRDefault="00A7731A" w:rsidP="00A7731A">
      <w:pPr>
        <w:spacing w:line="480" w:lineRule="auto"/>
        <w:rPr>
          <w:rFonts w:ascii="Times New Roman" w:hAnsi="Times New Roman" w:cs="Times New Roman"/>
          <w:b/>
          <w:bCs/>
        </w:rPr>
      </w:pPr>
      <w:r w:rsidRPr="00A7731A">
        <w:rPr>
          <w:rFonts w:ascii="Times New Roman" w:hAnsi="Times New Roman" w:cs="Times New Roman"/>
          <w:b/>
          <w:bCs/>
        </w:rPr>
        <w:t>3.5 Sample Size and Sampling Technique</w:t>
      </w:r>
    </w:p>
    <w:p w14:paraId="11F35965" w14:textId="39E3CC7D" w:rsidR="00267905" w:rsidRPr="00267905" w:rsidRDefault="00267905" w:rsidP="00267905">
      <w:pPr>
        <w:spacing w:line="480" w:lineRule="auto"/>
        <w:rPr>
          <w:rFonts w:ascii="Times New Roman" w:hAnsi="Times New Roman" w:cs="Times New Roman"/>
        </w:rPr>
      </w:pPr>
      <w:r w:rsidRPr="00267905">
        <w:rPr>
          <w:rFonts w:ascii="Times New Roman" w:hAnsi="Times New Roman" w:cs="Times New Roman"/>
        </w:rPr>
        <w:t>A sample size of</w:t>
      </w:r>
      <w:r>
        <w:rPr>
          <w:rFonts w:ascii="Times New Roman" w:hAnsi="Times New Roman" w:cs="Times New Roman"/>
        </w:rPr>
        <w:t xml:space="preserve"> </w:t>
      </w:r>
      <w:r w:rsidRPr="00267905">
        <w:rPr>
          <w:rFonts w:ascii="Times New Roman" w:hAnsi="Times New Roman" w:cs="Times New Roman"/>
        </w:rPr>
        <w:t>30 participants will be used in this study. This sample size is considered appropriate for qualitative research, where the emphasis is placed on depth, richness, and data saturation rather than statistical generalisability. The final number of participants will be determined by the point at which no new themes emerge from the data.</w:t>
      </w:r>
    </w:p>
    <w:p w14:paraId="3FB924F3" w14:textId="77777777" w:rsidR="00267905" w:rsidRPr="00267905" w:rsidRDefault="00267905" w:rsidP="00267905">
      <w:pPr>
        <w:spacing w:line="480" w:lineRule="auto"/>
        <w:rPr>
          <w:rFonts w:ascii="Times New Roman" w:hAnsi="Times New Roman" w:cs="Times New Roman"/>
        </w:rPr>
      </w:pPr>
      <w:r w:rsidRPr="00267905">
        <w:rPr>
          <w:rFonts w:ascii="Times New Roman" w:hAnsi="Times New Roman" w:cs="Times New Roman"/>
        </w:rPr>
        <w:t>The study will employ purposive sampling to select participants who are directly involved in community safety practices. Participants will be selected based on their use of home surveillance technologies, involvement in neighbourhood watch programmes, or prior engagement with local crime prevention initiatives. This sampling technique ensures that participants are information-rich and capable of providing relevant insights into the phenomena under investigation.</w:t>
      </w:r>
    </w:p>
    <w:p w14:paraId="7604BFBD" w14:textId="77777777" w:rsidR="00267905" w:rsidRDefault="00267905" w:rsidP="00A7731A">
      <w:pPr>
        <w:spacing w:line="480" w:lineRule="auto"/>
        <w:rPr>
          <w:rFonts w:ascii="Times New Roman" w:hAnsi="Times New Roman" w:cs="Times New Roman"/>
        </w:rPr>
      </w:pPr>
    </w:p>
    <w:p w14:paraId="379C94A5" w14:textId="4BE39CD7" w:rsidR="00A7731A" w:rsidRPr="00A7731A" w:rsidRDefault="00A7731A" w:rsidP="00A7731A">
      <w:pPr>
        <w:spacing w:line="480" w:lineRule="auto"/>
        <w:rPr>
          <w:rFonts w:ascii="Times New Roman" w:hAnsi="Times New Roman" w:cs="Times New Roman"/>
          <w:b/>
          <w:bCs/>
        </w:rPr>
      </w:pPr>
      <w:r w:rsidRPr="00A7731A">
        <w:rPr>
          <w:rFonts w:ascii="Times New Roman" w:hAnsi="Times New Roman" w:cs="Times New Roman"/>
          <w:b/>
          <w:bCs/>
        </w:rPr>
        <w:t>3.6 Data Collection Methods</w:t>
      </w:r>
    </w:p>
    <w:p w14:paraId="0CFF5E14" w14:textId="77777777" w:rsidR="00A7731A" w:rsidRPr="00A7731A" w:rsidRDefault="00A7731A" w:rsidP="00A7731A">
      <w:pPr>
        <w:spacing w:line="480" w:lineRule="auto"/>
        <w:rPr>
          <w:rFonts w:ascii="Times New Roman" w:hAnsi="Times New Roman" w:cs="Times New Roman"/>
        </w:rPr>
      </w:pPr>
      <w:r w:rsidRPr="00A7731A">
        <w:rPr>
          <w:rFonts w:ascii="Times New Roman" w:hAnsi="Times New Roman" w:cs="Times New Roman"/>
        </w:rPr>
        <w:t>The study will employ two qualitative data collection methods: questionnaires and observations. Using more than one method allows for data triangulation, which strengthens the credibility and depth of the research findings by capturing both reported experiences and observed practices.</w:t>
      </w:r>
    </w:p>
    <w:p w14:paraId="3BC8DA77" w14:textId="77777777" w:rsidR="00A7731A" w:rsidRPr="00A7731A" w:rsidRDefault="00A7731A" w:rsidP="00A7731A">
      <w:pPr>
        <w:spacing w:line="480" w:lineRule="auto"/>
        <w:rPr>
          <w:rFonts w:ascii="Times New Roman" w:hAnsi="Times New Roman" w:cs="Times New Roman"/>
          <w:b/>
          <w:bCs/>
        </w:rPr>
      </w:pPr>
      <w:r w:rsidRPr="00A7731A">
        <w:rPr>
          <w:rFonts w:ascii="Times New Roman" w:hAnsi="Times New Roman" w:cs="Times New Roman"/>
          <w:b/>
          <w:bCs/>
        </w:rPr>
        <w:t>3.6.1 Questionnaires</w:t>
      </w:r>
    </w:p>
    <w:p w14:paraId="2215433F" w14:textId="77777777" w:rsidR="00F67CDA" w:rsidRPr="00F67CDA" w:rsidRDefault="00F67CDA" w:rsidP="00F67CDA">
      <w:pPr>
        <w:spacing w:line="480" w:lineRule="auto"/>
        <w:rPr>
          <w:rFonts w:ascii="Times New Roman" w:hAnsi="Times New Roman" w:cs="Times New Roman"/>
        </w:rPr>
      </w:pPr>
      <w:r w:rsidRPr="00F67CDA">
        <w:rPr>
          <w:rFonts w:ascii="Times New Roman" w:hAnsi="Times New Roman" w:cs="Times New Roman"/>
        </w:rPr>
        <w:t xml:space="preserve">A qualitative type of questionnaire comprising of </w:t>
      </w:r>
      <w:proofErr w:type="gramStart"/>
      <w:r w:rsidRPr="00F67CDA">
        <w:rPr>
          <w:rFonts w:ascii="Times New Roman" w:hAnsi="Times New Roman" w:cs="Times New Roman"/>
        </w:rPr>
        <w:t>open ended</w:t>
      </w:r>
      <w:proofErr w:type="gramEnd"/>
      <w:r w:rsidRPr="00F67CDA">
        <w:rPr>
          <w:rFonts w:ascii="Times New Roman" w:hAnsi="Times New Roman" w:cs="Times New Roman"/>
        </w:rPr>
        <w:t xml:space="preserve"> questions will be used to gather data on the participants. The questionnaires will be structured to investigate the experience of the participants with video doorbells, CCTV security systems, neighbourhood watch, and their cooperation with law enforcement. Open-ended questions also enable the participants to give a detailed answer in their own words which will allow to gain a better understanding of their perceptions and attitudes.</w:t>
      </w:r>
    </w:p>
    <w:p w14:paraId="645436C4" w14:textId="24C18E65" w:rsidR="00F67CDA" w:rsidRDefault="00F67CDA" w:rsidP="00F67CDA">
      <w:pPr>
        <w:spacing w:line="480" w:lineRule="auto"/>
        <w:rPr>
          <w:rFonts w:ascii="Times New Roman" w:hAnsi="Times New Roman" w:cs="Times New Roman"/>
        </w:rPr>
      </w:pPr>
      <w:r w:rsidRPr="00F67CDA">
        <w:rPr>
          <w:rFonts w:ascii="Times New Roman" w:hAnsi="Times New Roman" w:cs="Times New Roman"/>
        </w:rPr>
        <w:t>There are a number of benefits of using questionnaires which are flexibility, convenience and anonymity. The questionnaires will be filled at the convenience of the participants, which is crucial in this case since the subjects of surveillance and privacy are quite sensitive. The approach also minimizes the pressure of the interviewer and promotes truthful and thoughtful pre-responses, which would be appropriate in investigating different challenges like trust, safety and ethical issues.</w:t>
      </w:r>
    </w:p>
    <w:p w14:paraId="42E31BFA" w14:textId="33F8A164" w:rsidR="00A7731A" w:rsidRPr="00A7731A" w:rsidRDefault="00A7731A" w:rsidP="00A7731A">
      <w:pPr>
        <w:spacing w:line="480" w:lineRule="auto"/>
        <w:rPr>
          <w:rFonts w:ascii="Times New Roman" w:hAnsi="Times New Roman" w:cs="Times New Roman"/>
          <w:b/>
          <w:bCs/>
        </w:rPr>
      </w:pPr>
      <w:r w:rsidRPr="00A7731A">
        <w:rPr>
          <w:rFonts w:ascii="Times New Roman" w:hAnsi="Times New Roman" w:cs="Times New Roman"/>
          <w:b/>
          <w:bCs/>
        </w:rPr>
        <w:t>3.6.2 Observations</w:t>
      </w:r>
    </w:p>
    <w:p w14:paraId="04A75DE4" w14:textId="77777777" w:rsidR="00E54992" w:rsidRPr="00E54992" w:rsidRDefault="00E54992" w:rsidP="00E54992">
      <w:pPr>
        <w:spacing w:line="480" w:lineRule="auto"/>
        <w:rPr>
          <w:rFonts w:ascii="Times New Roman" w:hAnsi="Times New Roman" w:cs="Times New Roman"/>
        </w:rPr>
      </w:pPr>
      <w:r w:rsidRPr="00E54992">
        <w:rPr>
          <w:rFonts w:ascii="Times New Roman" w:hAnsi="Times New Roman" w:cs="Times New Roman"/>
        </w:rPr>
        <w:t xml:space="preserve">Non-participant observation will be the additional method of collecting data. The researcher shall be observing community environments whereby there is a surveillance technology and </w:t>
      </w:r>
      <w:r w:rsidRPr="00E54992">
        <w:rPr>
          <w:rFonts w:ascii="Times New Roman" w:hAnsi="Times New Roman" w:cs="Times New Roman"/>
        </w:rPr>
        <w:lastRenderedPageBreak/>
        <w:t>neighbourhood watch activities. The CCTV signage, the existence and location of surveillance cameras, interactions between the community and safety, and neighbourhood watch will be observed.</w:t>
      </w:r>
    </w:p>
    <w:p w14:paraId="0B50184C" w14:textId="23C99F24" w:rsidR="00E54992" w:rsidRDefault="00E54992" w:rsidP="00E54992">
      <w:pPr>
        <w:spacing w:line="480" w:lineRule="auto"/>
        <w:rPr>
          <w:rFonts w:ascii="Times New Roman" w:hAnsi="Times New Roman" w:cs="Times New Roman"/>
        </w:rPr>
      </w:pPr>
      <w:r w:rsidRPr="00E54992">
        <w:rPr>
          <w:rFonts w:ascii="Times New Roman" w:hAnsi="Times New Roman" w:cs="Times New Roman"/>
        </w:rPr>
        <w:t>This approach enables the researcher to understand the mechanism of surveillance and community vigilance in the natural environments. The observations will not disrupt the activity of the participants to make them behave in a natural way. The field notes will be taken in an organized manner in order to capture patterns and contextual information that will support the questionnaire data.</w:t>
      </w:r>
    </w:p>
    <w:p w14:paraId="441DD65A" w14:textId="4D4FD94C" w:rsidR="00A7731A" w:rsidRPr="00A7731A" w:rsidRDefault="00A7731A" w:rsidP="00A7731A">
      <w:pPr>
        <w:spacing w:line="480" w:lineRule="auto"/>
        <w:rPr>
          <w:rFonts w:ascii="Times New Roman" w:hAnsi="Times New Roman" w:cs="Times New Roman"/>
          <w:b/>
          <w:bCs/>
        </w:rPr>
      </w:pPr>
      <w:r w:rsidRPr="00A7731A">
        <w:rPr>
          <w:rFonts w:ascii="Times New Roman" w:hAnsi="Times New Roman" w:cs="Times New Roman"/>
          <w:b/>
          <w:bCs/>
        </w:rPr>
        <w:t>3.7 Data Collection Procedure</w:t>
      </w:r>
    </w:p>
    <w:p w14:paraId="44FD2BD1" w14:textId="77777777" w:rsidR="00267905" w:rsidRPr="00267905" w:rsidRDefault="00267905" w:rsidP="00267905">
      <w:pPr>
        <w:spacing w:line="480" w:lineRule="auto"/>
        <w:rPr>
          <w:rFonts w:ascii="Times New Roman" w:hAnsi="Times New Roman" w:cs="Times New Roman"/>
        </w:rPr>
      </w:pPr>
      <w:r w:rsidRPr="00267905">
        <w:rPr>
          <w:rFonts w:ascii="Times New Roman" w:hAnsi="Times New Roman" w:cs="Times New Roman"/>
        </w:rPr>
        <w:t>Data collection will be conducted through a structured and ethically informed process. Potential participants will be approached through direct contact within local communities and neighbourhood watch groups, as well as through written invitations distributed via community forums, email, or local coordinators. Where appropriate, initial contact may take place face-to-face to explain the purpose of the study and invite participation.</w:t>
      </w:r>
    </w:p>
    <w:p w14:paraId="3F86B928" w14:textId="77777777" w:rsidR="00267905" w:rsidRPr="00267905" w:rsidRDefault="00267905" w:rsidP="00267905">
      <w:pPr>
        <w:spacing w:line="480" w:lineRule="auto"/>
        <w:rPr>
          <w:rFonts w:ascii="Times New Roman" w:hAnsi="Times New Roman" w:cs="Times New Roman"/>
        </w:rPr>
      </w:pPr>
      <w:r w:rsidRPr="00267905">
        <w:rPr>
          <w:rFonts w:ascii="Times New Roman" w:hAnsi="Times New Roman" w:cs="Times New Roman"/>
        </w:rPr>
        <w:t>Participants will be provided with an information sheet outlining the aims of the study, the nature of their involvement, and their rights as participants. Informed consent will be obtained prior to participation. Questionnaires will be administered either online or in hard copy, depending on participants’ preferences and availability.</w:t>
      </w:r>
    </w:p>
    <w:p w14:paraId="2E7A1145" w14:textId="77777777" w:rsidR="00267905" w:rsidRPr="00267905" w:rsidRDefault="00267905" w:rsidP="00267905">
      <w:pPr>
        <w:spacing w:line="480" w:lineRule="auto"/>
        <w:rPr>
          <w:rFonts w:ascii="Times New Roman" w:hAnsi="Times New Roman" w:cs="Times New Roman"/>
        </w:rPr>
      </w:pPr>
      <w:r w:rsidRPr="00267905">
        <w:rPr>
          <w:rFonts w:ascii="Times New Roman" w:hAnsi="Times New Roman" w:cs="Times New Roman"/>
        </w:rPr>
        <w:t>Observations will be conducted in selected community settings over a specified period. No personal or identifying information will be recorded during observations. All data collected will be securely stored and accessible only to the researcher.</w:t>
      </w:r>
    </w:p>
    <w:p w14:paraId="78AF323E" w14:textId="77777777" w:rsidR="00267905" w:rsidRDefault="00267905" w:rsidP="00A7731A">
      <w:pPr>
        <w:spacing w:line="480" w:lineRule="auto"/>
        <w:rPr>
          <w:rFonts w:ascii="Times New Roman" w:hAnsi="Times New Roman" w:cs="Times New Roman"/>
        </w:rPr>
      </w:pPr>
    </w:p>
    <w:p w14:paraId="054A5863" w14:textId="7328A0D6" w:rsidR="00A7731A" w:rsidRPr="00A7731A" w:rsidRDefault="00A7731A" w:rsidP="00A7731A">
      <w:pPr>
        <w:spacing w:line="480" w:lineRule="auto"/>
        <w:rPr>
          <w:rFonts w:ascii="Times New Roman" w:hAnsi="Times New Roman" w:cs="Times New Roman"/>
          <w:b/>
          <w:bCs/>
        </w:rPr>
      </w:pPr>
      <w:r w:rsidRPr="00A7731A">
        <w:rPr>
          <w:rFonts w:ascii="Times New Roman" w:hAnsi="Times New Roman" w:cs="Times New Roman"/>
          <w:b/>
          <w:bCs/>
        </w:rPr>
        <w:lastRenderedPageBreak/>
        <w:t>3.8 Data Analysis Techniques</w:t>
      </w:r>
    </w:p>
    <w:p w14:paraId="1661C969" w14:textId="77777777" w:rsidR="00C173DF" w:rsidRPr="00C173DF" w:rsidRDefault="00C173DF" w:rsidP="00C173DF">
      <w:pPr>
        <w:spacing w:line="480" w:lineRule="auto"/>
        <w:rPr>
          <w:rFonts w:ascii="Times New Roman" w:hAnsi="Times New Roman" w:cs="Times New Roman"/>
        </w:rPr>
      </w:pPr>
      <w:r w:rsidRPr="00C173DF">
        <w:rPr>
          <w:rFonts w:ascii="Times New Roman" w:hAnsi="Times New Roman" w:cs="Times New Roman"/>
        </w:rPr>
        <w:t>Thematic analysis will help in the analysis of the data obtained after the questionnaires and observations. Thematic analysis is a commonly applied qualitative technique which entails recognition, analysis, and interpretation of trends in data. The analysis treatment will start with some familiarisation with the data by reading questionnaire answers and observation notes several times.</w:t>
      </w:r>
    </w:p>
    <w:p w14:paraId="248E0B04" w14:textId="4078876D" w:rsidR="00C173DF" w:rsidRDefault="00C173DF" w:rsidP="00C173DF">
      <w:pPr>
        <w:spacing w:line="480" w:lineRule="auto"/>
        <w:rPr>
          <w:rFonts w:ascii="Times New Roman" w:hAnsi="Times New Roman" w:cs="Times New Roman"/>
        </w:rPr>
      </w:pPr>
      <w:r w:rsidRPr="00C173DF">
        <w:rPr>
          <w:rFonts w:ascii="Times New Roman" w:hAnsi="Times New Roman" w:cs="Times New Roman"/>
        </w:rPr>
        <w:t>The first codes will then be created to get essential ideas and concepts associated with the research questions. The given codes will be divided into the more general themes, including crime deterrence, collaboration with the community, confidence in surveillance technologies, and ethical issues. The identified themes will be explained in terms of the theoretical frameworks and literature, which are presented in Chapter Two. Quotations of the participants will be utilized to underpin the analysis and demonstrate the major findings.</w:t>
      </w:r>
    </w:p>
    <w:p w14:paraId="1783593F" w14:textId="49DC53F7" w:rsidR="00A7731A" w:rsidRPr="00A7731A" w:rsidRDefault="00A7731A" w:rsidP="00A7731A">
      <w:pPr>
        <w:spacing w:line="480" w:lineRule="auto"/>
        <w:rPr>
          <w:rFonts w:ascii="Times New Roman" w:hAnsi="Times New Roman" w:cs="Times New Roman"/>
          <w:b/>
          <w:bCs/>
        </w:rPr>
      </w:pPr>
      <w:r w:rsidRPr="00A7731A">
        <w:rPr>
          <w:rFonts w:ascii="Times New Roman" w:hAnsi="Times New Roman" w:cs="Times New Roman"/>
          <w:b/>
          <w:bCs/>
        </w:rPr>
        <w:t>3.9 Trustworthiness of the Study</w:t>
      </w:r>
    </w:p>
    <w:p w14:paraId="0047CF5D" w14:textId="3A0BDD95" w:rsidR="003D033E" w:rsidRDefault="003D033E" w:rsidP="003D033E">
      <w:pPr>
        <w:spacing w:line="480" w:lineRule="auto"/>
        <w:rPr>
          <w:rFonts w:ascii="Times New Roman" w:hAnsi="Times New Roman" w:cs="Times New Roman"/>
        </w:rPr>
      </w:pPr>
      <w:r w:rsidRPr="003D033E">
        <w:rPr>
          <w:rFonts w:ascii="Times New Roman" w:hAnsi="Times New Roman" w:cs="Times New Roman"/>
        </w:rPr>
        <w:t>In order to ascertain the credibility of the study, a number of approaches will be used. The credibility will be increased with the help of various data collection methods and the introduction of more relevant participants. Reliability will be taken care of by adhering to well documented research process that is clear and consistent.</w:t>
      </w:r>
      <w:r>
        <w:rPr>
          <w:rFonts w:ascii="Times New Roman" w:hAnsi="Times New Roman" w:cs="Times New Roman"/>
        </w:rPr>
        <w:t xml:space="preserve"> </w:t>
      </w:r>
      <w:r w:rsidRPr="003D033E">
        <w:rPr>
          <w:rFonts w:ascii="Times New Roman" w:hAnsi="Times New Roman" w:cs="Times New Roman"/>
        </w:rPr>
        <w:t>It will be able to ensure confirmability because the interpretations will be based on the data and not the assumptions of the researcher. Transferability will be facilitated by giving elaborate descriptions on the research context, methods, and research participants, which will enable those reading it to evaluate the relevance of the research results to other related environments.</w:t>
      </w:r>
    </w:p>
    <w:p w14:paraId="637D4F0B" w14:textId="77DD4FB5" w:rsidR="00A7731A" w:rsidRPr="00A7731A" w:rsidRDefault="00A7731A" w:rsidP="00A7731A">
      <w:pPr>
        <w:spacing w:line="480" w:lineRule="auto"/>
        <w:rPr>
          <w:rFonts w:ascii="Times New Roman" w:hAnsi="Times New Roman" w:cs="Times New Roman"/>
          <w:b/>
          <w:bCs/>
        </w:rPr>
      </w:pPr>
      <w:r w:rsidRPr="00A7731A">
        <w:rPr>
          <w:rFonts w:ascii="Times New Roman" w:hAnsi="Times New Roman" w:cs="Times New Roman"/>
          <w:b/>
          <w:bCs/>
        </w:rPr>
        <w:t>3.10 Ethical Considerations</w:t>
      </w:r>
    </w:p>
    <w:p w14:paraId="594E4DBC" w14:textId="77777777" w:rsidR="00A7731A" w:rsidRPr="00A7731A" w:rsidRDefault="00A7731A" w:rsidP="00A7731A">
      <w:pPr>
        <w:spacing w:line="480" w:lineRule="auto"/>
        <w:rPr>
          <w:rFonts w:ascii="Times New Roman" w:hAnsi="Times New Roman" w:cs="Times New Roman"/>
        </w:rPr>
      </w:pPr>
      <w:r w:rsidRPr="00A7731A">
        <w:rPr>
          <w:rFonts w:ascii="Times New Roman" w:hAnsi="Times New Roman" w:cs="Times New Roman"/>
        </w:rPr>
        <w:lastRenderedPageBreak/>
        <w:t>Ethical considerations are central to this study due to its focus on surveillance and privacy. Participants will be informed about the purpose of the research, their right to withdraw at any stage without penalty, and the measures taken to protect their confidentiality. No personal identifiers will be used, and all data will be anonymised.</w:t>
      </w:r>
    </w:p>
    <w:p w14:paraId="2C08FEFD" w14:textId="77777777" w:rsidR="00A7731A" w:rsidRPr="00A7731A" w:rsidRDefault="00A7731A" w:rsidP="00A7731A">
      <w:pPr>
        <w:spacing w:line="480" w:lineRule="auto"/>
        <w:rPr>
          <w:rFonts w:ascii="Times New Roman" w:hAnsi="Times New Roman" w:cs="Times New Roman"/>
        </w:rPr>
      </w:pPr>
      <w:r w:rsidRPr="00A7731A">
        <w:rPr>
          <w:rFonts w:ascii="Times New Roman" w:hAnsi="Times New Roman" w:cs="Times New Roman"/>
        </w:rPr>
        <w:t>The study will comply with UK data protection regulations and ethical guidelines, including principles outlined by the Information Commissioner’s Office. Observations will take place only in public or community settings, and private activities will not be recorded. These measures ensure that the research respects participants’ rights and maintains ethical integrity.</w:t>
      </w:r>
    </w:p>
    <w:p w14:paraId="702AF3A5" w14:textId="77777777" w:rsidR="00A7731A" w:rsidRPr="00A7731A" w:rsidRDefault="00A7731A" w:rsidP="00A7731A">
      <w:pPr>
        <w:spacing w:line="480" w:lineRule="auto"/>
        <w:rPr>
          <w:rFonts w:ascii="Times New Roman" w:hAnsi="Times New Roman" w:cs="Times New Roman"/>
          <w:b/>
          <w:bCs/>
        </w:rPr>
      </w:pPr>
      <w:r w:rsidRPr="00A7731A">
        <w:rPr>
          <w:rFonts w:ascii="Times New Roman" w:hAnsi="Times New Roman" w:cs="Times New Roman"/>
          <w:b/>
          <w:bCs/>
        </w:rPr>
        <w:t>3.11 Methodological Limitations</w:t>
      </w:r>
    </w:p>
    <w:p w14:paraId="3AD1E293" w14:textId="77777777" w:rsidR="00A7731A" w:rsidRPr="00A7731A" w:rsidRDefault="00A7731A" w:rsidP="00A7731A">
      <w:pPr>
        <w:spacing w:line="480" w:lineRule="auto"/>
        <w:rPr>
          <w:rFonts w:ascii="Times New Roman" w:hAnsi="Times New Roman" w:cs="Times New Roman"/>
        </w:rPr>
      </w:pPr>
      <w:r w:rsidRPr="00A7731A">
        <w:rPr>
          <w:rFonts w:ascii="Times New Roman" w:hAnsi="Times New Roman" w:cs="Times New Roman"/>
        </w:rPr>
        <w:t>Although the proposed methodology offers several strengths, some limitations are anticipated. The qualitative nature of the study and the relatively small sample size limit the generalisability of the findings. The focus on selected communities within the United Kingdom may not capture experiences in other contexts. Additionally, questionnaire responses may be influenced by self-report bias. However, the use of observations and purposive sampling is expected to help mitigate these limitations.</w:t>
      </w:r>
    </w:p>
    <w:p w14:paraId="20EDEEF5" w14:textId="77777777" w:rsidR="00A7731A" w:rsidRPr="00A7731A" w:rsidRDefault="00A7731A" w:rsidP="00A7731A">
      <w:pPr>
        <w:spacing w:line="480" w:lineRule="auto"/>
        <w:rPr>
          <w:rFonts w:ascii="Times New Roman" w:hAnsi="Times New Roman" w:cs="Times New Roman"/>
          <w:b/>
          <w:bCs/>
        </w:rPr>
      </w:pPr>
      <w:r w:rsidRPr="00A7731A">
        <w:rPr>
          <w:rFonts w:ascii="Times New Roman" w:hAnsi="Times New Roman" w:cs="Times New Roman"/>
          <w:b/>
          <w:bCs/>
        </w:rPr>
        <w:t>3.12 Chapter Summary</w:t>
      </w:r>
    </w:p>
    <w:p w14:paraId="77CEDF6E" w14:textId="11532892" w:rsidR="000C2CB7" w:rsidRPr="00A7731A" w:rsidRDefault="00A7731A" w:rsidP="009C25B4">
      <w:pPr>
        <w:spacing w:line="480" w:lineRule="auto"/>
        <w:rPr>
          <w:rFonts w:ascii="Times New Roman" w:hAnsi="Times New Roman" w:cs="Times New Roman"/>
        </w:rPr>
      </w:pPr>
      <w:r w:rsidRPr="00A7731A">
        <w:rPr>
          <w:rFonts w:ascii="Times New Roman" w:hAnsi="Times New Roman" w:cs="Times New Roman"/>
        </w:rPr>
        <w:t>This chapter has outlined the methodology that will be used to investigate the role of surveillance technologies and community initiatives in crime prevention. It has described the qualitative research design, study context, sampling strategy, data collection methods, data analysis approach, and ethical considerations. The methodology provides a solid foundation for exploring participants’ experiences and perceptions. The next chapter will present and analyse the findings generated from the data collected using this approach.</w:t>
      </w:r>
    </w:p>
    <w:sectPr w:rsidR="000C2CB7" w:rsidRPr="00A773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4699B"/>
    <w:multiLevelType w:val="multilevel"/>
    <w:tmpl w:val="3A5C474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C33D5E"/>
    <w:multiLevelType w:val="multilevel"/>
    <w:tmpl w:val="FB9414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C02D2D"/>
    <w:multiLevelType w:val="multilevel"/>
    <w:tmpl w:val="8F0C40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C360DE"/>
    <w:multiLevelType w:val="multilevel"/>
    <w:tmpl w:val="C352C1D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EAD30E0"/>
    <w:multiLevelType w:val="multilevel"/>
    <w:tmpl w:val="9508E82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D202F87"/>
    <w:multiLevelType w:val="multilevel"/>
    <w:tmpl w:val="35B274E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0F6"/>
    <w:rsid w:val="000B1DF7"/>
    <w:rsid w:val="000C2CB7"/>
    <w:rsid w:val="00122953"/>
    <w:rsid w:val="001C7D9A"/>
    <w:rsid w:val="001F5B7B"/>
    <w:rsid w:val="00212154"/>
    <w:rsid w:val="00267905"/>
    <w:rsid w:val="003D033E"/>
    <w:rsid w:val="005828AC"/>
    <w:rsid w:val="005D00F6"/>
    <w:rsid w:val="00683A76"/>
    <w:rsid w:val="006E20D7"/>
    <w:rsid w:val="0075036A"/>
    <w:rsid w:val="0079430C"/>
    <w:rsid w:val="008D23FC"/>
    <w:rsid w:val="009C25B4"/>
    <w:rsid w:val="00A7731A"/>
    <w:rsid w:val="00BA5921"/>
    <w:rsid w:val="00C173DF"/>
    <w:rsid w:val="00C525F9"/>
    <w:rsid w:val="00DF3A4B"/>
    <w:rsid w:val="00E54992"/>
    <w:rsid w:val="00F67C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3520E"/>
  <w15:chartTrackingRefBased/>
  <w15:docId w15:val="{16A20375-F164-438B-A6F3-1E914247C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D00F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D00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D00F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D00F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D00F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D00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00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00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00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00F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D00F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D00F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D00F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D00F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D00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00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00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00F6"/>
    <w:rPr>
      <w:rFonts w:eastAsiaTheme="majorEastAsia" w:cstheme="majorBidi"/>
      <w:color w:val="272727" w:themeColor="text1" w:themeTint="D8"/>
    </w:rPr>
  </w:style>
  <w:style w:type="paragraph" w:styleId="Title">
    <w:name w:val="Title"/>
    <w:basedOn w:val="Normal"/>
    <w:next w:val="Normal"/>
    <w:link w:val="TitleChar"/>
    <w:uiPriority w:val="10"/>
    <w:qFormat/>
    <w:rsid w:val="005D00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00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00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00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00F6"/>
    <w:pPr>
      <w:spacing w:before="160"/>
      <w:jc w:val="center"/>
    </w:pPr>
    <w:rPr>
      <w:i/>
      <w:iCs/>
      <w:color w:val="404040" w:themeColor="text1" w:themeTint="BF"/>
    </w:rPr>
  </w:style>
  <w:style w:type="character" w:customStyle="1" w:styleId="QuoteChar">
    <w:name w:val="Quote Char"/>
    <w:basedOn w:val="DefaultParagraphFont"/>
    <w:link w:val="Quote"/>
    <w:uiPriority w:val="29"/>
    <w:rsid w:val="005D00F6"/>
    <w:rPr>
      <w:i/>
      <w:iCs/>
      <w:color w:val="404040" w:themeColor="text1" w:themeTint="BF"/>
    </w:rPr>
  </w:style>
  <w:style w:type="paragraph" w:styleId="ListParagraph">
    <w:name w:val="List Paragraph"/>
    <w:basedOn w:val="Normal"/>
    <w:uiPriority w:val="34"/>
    <w:qFormat/>
    <w:rsid w:val="005D00F6"/>
    <w:pPr>
      <w:ind w:left="720"/>
      <w:contextualSpacing/>
    </w:pPr>
  </w:style>
  <w:style w:type="character" w:styleId="IntenseEmphasis">
    <w:name w:val="Intense Emphasis"/>
    <w:basedOn w:val="DefaultParagraphFont"/>
    <w:uiPriority w:val="21"/>
    <w:qFormat/>
    <w:rsid w:val="005D00F6"/>
    <w:rPr>
      <w:i/>
      <w:iCs/>
      <w:color w:val="2F5496" w:themeColor="accent1" w:themeShade="BF"/>
    </w:rPr>
  </w:style>
  <w:style w:type="paragraph" w:styleId="IntenseQuote">
    <w:name w:val="Intense Quote"/>
    <w:basedOn w:val="Normal"/>
    <w:next w:val="Normal"/>
    <w:link w:val="IntenseQuoteChar"/>
    <w:uiPriority w:val="30"/>
    <w:qFormat/>
    <w:rsid w:val="005D00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D00F6"/>
    <w:rPr>
      <w:i/>
      <w:iCs/>
      <w:color w:val="2F5496" w:themeColor="accent1" w:themeShade="BF"/>
    </w:rPr>
  </w:style>
  <w:style w:type="character" w:styleId="IntenseReference">
    <w:name w:val="Intense Reference"/>
    <w:basedOn w:val="DefaultParagraphFont"/>
    <w:uiPriority w:val="32"/>
    <w:qFormat/>
    <w:rsid w:val="005D00F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D58AA-6875-48E2-B0E4-B09B627FF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1787</Words>
  <Characters>10187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Miano Jedeal</dc:creator>
  <cp:keywords/>
  <dc:description/>
  <cp:lastModifiedBy>Marian Malasincu</cp:lastModifiedBy>
  <cp:revision>4</cp:revision>
  <dcterms:created xsi:type="dcterms:W3CDTF">2026-02-05T10:43:00Z</dcterms:created>
  <dcterms:modified xsi:type="dcterms:W3CDTF">2026-02-07T22:47:00Z</dcterms:modified>
</cp:coreProperties>
</file>