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 Career Development</w:t>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Stoyan Grozdanov</w:t>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1913753</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 Gulnar Ali</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Date:27/08/2020</w:t>
      </w:r>
    </w:p>
    <w:p w:rsidR="00000000" w:rsidDel="00000000" w:rsidP="00000000" w:rsidRDefault="00000000" w:rsidRPr="00000000" w14:paraId="0000000D">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Reflection on the role play </w:t>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purposes of this assignment, I will state that I did my role play with my friend who first interviewed me and then took the role of the person being interviewed. The interview questions that he asked me were mostly related to my career objectives and I have to say that I found the role play very interesting as well as very reflective. First of all, knowing that it was a role play and that I was answering this questions to my friend made me feel relaxed and quite at home when answering the questions, and that allowed me to answer the questions in ways that may be I would not have done so if I was in a professional interview environment. </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the same situation applied to my friend as I asked him later after the interview whether he felt the pressure of being interviewed and like myself, the only thing he said gave him some pressure was the time because even though it felt better to answer all the questions correctly and in more details than in a professional interview situation, the amount of time available to us was limited. In essence, we only had up to two minutes to have answered all the questions and that meant that the person conducting the interview needed to be fast and control the speed of the one answering the questions. Luckily, it was a fair contest for both of us because we both played the roles of interviewer and interviewee. </w:t>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 part of the role play involved asking one another five questions that are related to the interviewee’s personal goals. Before the interview, I had done a lot of reading and research into how these questions are answered and I was pleased to have answered them correctly. To answer the questions properly, I needed to highlight my short-term goals and to demonstrate to him that I had a plan for the future in my career as I planned to move ahead and grow within the professional role I will have in the future. I also needed to show that I had long-term goals and, in brief form, to show that the short-term and long-term goals are related and that the short-term ones fit into the long-term ones. The question that gave me some pressure answering was about the steps that I had planned and those that I had taken to be in line with achieving the goals that I had set for myself.</w:t>
      </w:r>
    </w:p>
    <w:p w:rsidR="00000000" w:rsidDel="00000000" w:rsidP="00000000" w:rsidRDefault="00000000" w:rsidRPr="00000000" w14:paraId="0000001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Career development planning </w:t>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succeeds in their careers without being keen in their development planning. Having a career development plan is essential as, for an organization, it helps the employees feel motivated and their morale boosted. The organizations are also able to internally man the vacancies available for promotions and therefore, the costs that it would have incurred to recruit new employees to fill those positions are reduced largely (Belser et al., 2018). That also means that employee turnover in that organization is reduced and since the organization indicates commitment to having its employees advance in their careers, most of them prefer to stick around and that further benefits the company. The primary role of the career development plan is to help the employees achieve their goals and every employee will remain in an organization that promises them growth and advancement through promotion and training in their different roles, including specialization in specific roles within the organization (Belser et al., 2018). </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Career development planning involves writing a list of short-term and long-term goals of the employee in relation to the current job and laying down a well-thought out plan of formal and informal experiences that the employer needs to take to assist the employees in achieving these goals (Belser et al., 2018). These goals are supposed to be related to the strengths and potential of the employee. In this regard, short-term career goals are those that are supposed to be achieved with 1 to 5 years while those that are to be achieved within a period that is longer than five years are considered to be long-term (Belser et al., 2018). Some of the development experiences that employers can use in the short-term to assist their employees to reach their personal goals include education and training, developmental activities, and specified job assignments that exploit the strengths and potential of the employees, thereby giving them a better chance for personal growth in line with their career objectives (Campbell &amp; Mislevy, 2013).</w:t>
      </w:r>
    </w:p>
    <w:p w:rsidR="00000000" w:rsidDel="00000000" w:rsidP="00000000" w:rsidRDefault="00000000" w:rsidRPr="00000000" w14:paraId="0000001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Skills for employment </w:t>
      </w:r>
    </w:p>
    <w:p w:rsidR="00000000" w:rsidDel="00000000" w:rsidP="00000000" w:rsidRDefault="00000000" w:rsidRPr="00000000" w14:paraId="000000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employed and succeeding in the employment role availed to an individual requires them to have specific skills and knowledge that is relevant to their jobs. However, there are some skills that are needed for every employee to succeed in their jobs positions that are common for almost all professions. For instance, commercial awareness is an essential skill that employees need to have (Campbell &amp; Mislevy, 2013). This is the skill that requires the employees to know how the company and the industry they are working in operates and this makes them aware of what makes the company that employs them become the right one for them and this is an important skill because it ensures that they understand what the organization wants to achieve through its products and services, how it competes in the market with other companies, and the role that the employees need to play to ensure that the company remains competitive and successful (Campbell &amp; Mislevy, 2013).</w:t>
      </w:r>
    </w:p>
    <w:p w:rsidR="00000000" w:rsidDel="00000000" w:rsidP="00000000" w:rsidRDefault="00000000" w:rsidRPr="00000000" w14:paraId="000000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is another general skill that all employees need to have in their portfolio. Communication sills are necessary for both written and verbal communication within the work environment, as well as listening skills. These skills are about the employee being clear, concise, and focused in their communication and being able to formulate their messages to any audience and also being able to listen and accommodate the views of others. with these sills, teamwork is a skill that is necessary, and also easy to have when proper communication is there. Every employee needs to be a team player and, in addition to being one, they must be able to manage and delegate to other and also take on responsibilities as necessary in their place of work. Teamworking is all about building positive working relationships that not only help the individual employee grow in their roles but also helps everyone in the organization to achieve their goals. The employer also benefits by being able to meet business objectives as planned (Belser et al., 2018).</w:t>
      </w:r>
    </w:p>
    <w:p w:rsidR="00000000" w:rsidDel="00000000" w:rsidP="00000000" w:rsidRDefault="00000000" w:rsidRPr="00000000" w14:paraId="000000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most organizations will have a hierarchy of leadership and the skills needed for each leadership position are different, the skills of leadership and problem solving are common for all organizations. The essence of having leadership skills for an employee is because in an organization that seeks to help them advance and get promoted, only those with skills can be assigned the roles that match their skills (Clanchy et al., 2019). The employees may not be managers straight away, but they need to indicate that they have the potential to motivate their colleagues at the workplace and lead their teams through tasks through delegations, setting deadlines and achieving them, and leading by example. The employee also needs to have the ability to solve problems in a logical and analytical manner (Clanchy et al., 2019). </w:t>
      </w:r>
    </w:p>
    <w:p w:rsidR="00000000" w:rsidDel="00000000" w:rsidP="00000000" w:rsidRDefault="00000000" w:rsidRPr="00000000" w14:paraId="0000001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Readiness for employment and Personal strengths </w:t>
      </w:r>
    </w:p>
    <w:p w:rsidR="00000000" w:rsidDel="00000000" w:rsidP="00000000" w:rsidRDefault="00000000" w:rsidRPr="00000000" w14:paraId="000000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 to this part of this task, I approached this with a reflective mindset, largely borrowing from the brief interview session I had with my friend. I realized that I am not entirely ready for employment such that I would walk into any organization because I have a few details about my employment readiness that I need to improve on, but I also took great encouragement in knowing that I have grown a great deal since I last had the chance to reflect on my career readiness. My communication skills, especially my written communication, has been for long a significant problem for me. However, through practice and learning from different websites and literature tools, I have improved these skills and I feel confident that at the moment, my communication would not form a barrier for me to advance in an employment position. </w:t>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 cannot stop improving these skills and I know that I still have some way to go to be among the best. Improved communication has also made me a better team player, thus helping me perform better in cases where I have to take on responsibilities in a task and where I have to communicate tasks to other people around me. This has also helped me in improving my problem-solving skills and discover my personal strengths which I have been improving to place myself better in any employment position that I may need to take. My greatest strength is that I am a hard worker and I do not give up too easily when I come through serious challenges. I can use the progress I have made in my communication skills as way to indicate how not giving up has been part of me that I am proud to call myself a hard worker. </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skill also helps me a lot when it comes to beating deadlines because I have learned to make sure I plan in advance all the tasks I need to take on before any deadline. Sometimes I find myself on the wrong side of the deadline and sometimes its because I focus too much on details and get distracted from the overall goal. Another strength that I have learned about myself is that I do perform better when I am under pressure. In most cases, I feel that the pressure makes me tap in from reserves that I did not think exist before and that makes me a better performer as I also do not like being considered a let down by my colleagues for having become the reason my team did not meet the set goals.</w:t>
      </w:r>
    </w:p>
    <w:p w:rsidR="00000000" w:rsidDel="00000000" w:rsidP="00000000" w:rsidRDefault="00000000" w:rsidRPr="00000000" w14:paraId="0000001D">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Areas for further development</w:t>
      </w:r>
    </w:p>
    <w:p w:rsidR="00000000" w:rsidDel="00000000" w:rsidP="00000000" w:rsidRDefault="00000000" w:rsidRPr="00000000" w14:paraId="000000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 also have my weaknesses that I need to focus on solving as I continue improving my strengths. To be honest, I have always focused on my strengths and the things that I am confident I can achieve and, in the process, I have limited attention to my weaknesses. For instance, I know I have had a weakness about lacking confidence sometimes and I need to make sure this does not stop me from becoming successful in my career. I also have a weakness in that I do get impatient when my tasks or projects that I am a part of run beyond the deadline and I also had an issue with asking for help. Most of these weaknesses had been tied to my lack of proper communication skills but as I have continued to improve my communication, I have noticed significant improvements in my confidence and that has also allowed me to ask for assistance when I need it without me feeling like I am not good enough or like asking for assistance would make me a poor worker. </w:t>
      </w:r>
    </w:p>
    <w:p w:rsidR="00000000" w:rsidDel="00000000" w:rsidP="00000000" w:rsidRDefault="00000000" w:rsidRPr="00000000" w14:paraId="0000001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Employment goals</w:t>
      </w:r>
    </w:p>
    <w:p w:rsidR="00000000" w:rsidDel="00000000" w:rsidP="00000000" w:rsidRDefault="00000000" w:rsidRPr="00000000" w14:paraId="00000020">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personal employment goals incorporate all the things that I feel I need to do to make me a better employee and which can help me grow to a senior position in future. This include:</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Improving my time management skills and ensure that my tasks do not run beyond the deadlines.</w:t>
      </w:r>
    </w:p>
    <w:p w:rsidR="00000000" w:rsidDel="00000000" w:rsidP="00000000" w:rsidRDefault="00000000" w:rsidRPr="00000000" w14:paraId="0000002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emotional intelligence so that I can better monitor my emotions when at work.</w:t>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Listening actively and improving teamworking skills.</w:t>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Learning new skills related to my job.</w:t>
      </w:r>
    </w:p>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Improving my public speaking skills.</w:t>
      </w:r>
    </w:p>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Improving my research and reading habits so that I can also improve my communication skills in general.</w:t>
      </w:r>
    </w:p>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resilience and improving my self-confidence.</w:t>
      </w:r>
    </w:p>
    <w:p w:rsidR="00000000" w:rsidDel="00000000" w:rsidP="00000000" w:rsidRDefault="00000000" w:rsidRPr="00000000" w14:paraId="0000002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action/development plan</w:t>
      </w:r>
    </w:p>
    <w:p w:rsidR="00000000" w:rsidDel="00000000" w:rsidP="00000000" w:rsidRDefault="00000000" w:rsidRPr="00000000" w14:paraId="000000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sections above, I have discussed my personal strengths and weaknesses in relation to my employment readiness. In the table below, I have highlighted the weaknesses and the actions I plan to take to overcome them.</w:t>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c>
          <w:tcPr/>
          <w:p w:rsidR="00000000" w:rsidDel="00000000" w:rsidP="00000000" w:rsidRDefault="00000000" w:rsidRPr="00000000" w14:paraId="0000002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Weakness</w:t>
            </w:r>
          </w:p>
        </w:tc>
        <w:tc>
          <w:tcPr/>
          <w:p w:rsidR="00000000" w:rsidDel="00000000" w:rsidP="00000000" w:rsidRDefault="00000000" w:rsidRPr="00000000" w14:paraId="0000002B">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Action plan</w:t>
            </w:r>
          </w:p>
        </w:tc>
      </w:tr>
      <w:tr>
        <w:tc>
          <w:tcPr/>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Lack of confidence and not being able to ask for help</w:t>
            </w:r>
          </w:p>
        </w:tc>
        <w:tc>
          <w:tcPr/>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Engaging in team-building activities and helping other people so that I feel like a part of the team.</w:t>
            </w:r>
          </w:p>
        </w:tc>
      </w:tr>
      <w:tr>
        <w:tc>
          <w:tcPr/>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Poor public speaking</w:t>
            </w:r>
          </w:p>
        </w:tc>
        <w:tc>
          <w:tcPr/>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Planning appropriately before speaking in public, rehearsing with my friends, watching recordings of speeches by great people.</w:t>
            </w:r>
          </w:p>
        </w:tc>
      </w:tr>
      <w:tr>
        <w:tc>
          <w:tcPr/>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management</w:t>
            </w:r>
          </w:p>
        </w:tc>
        <w:tc>
          <w:tcPr/>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Delegating tasks, creating a schedule, avoiding multitasking, starting a task early enough</w:t>
            </w:r>
          </w:p>
        </w:tc>
      </w:tr>
      <w:tr>
        <w:tc>
          <w:tcPr/>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and teamworking</w:t>
            </w:r>
          </w:p>
        </w:tc>
        <w:tc>
          <w:tcPr/>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a lot, engaging in team-building activities, listening more.</w:t>
            </w:r>
          </w:p>
        </w:tc>
      </w:tr>
    </w:tbl>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7">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Belser, C. T., Shillingford, M., Daire, A. P., Prescod, D. J., &amp; Dagley, M. A. (2018). Factors Influencing Undergraduate Student Retention in STEM Majors: Career Development, Math Ability, and Demographics. </w:t>
      </w:r>
      <w:r w:rsidDel="00000000" w:rsidR="00000000" w:rsidRPr="00000000">
        <w:rPr>
          <w:rFonts w:ascii="Times New Roman" w:cs="Times New Roman" w:eastAsia="Times New Roman" w:hAnsi="Times New Roman"/>
          <w:i w:val="1"/>
          <w:sz w:val="24"/>
          <w:szCs w:val="24"/>
          <w:rtl w:val="0"/>
        </w:rPr>
        <w:t xml:space="preserve">Professional Counselor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(3), 262-276.</w:t>
      </w:r>
    </w:p>
    <w:p w:rsidR="00000000" w:rsidDel="00000000" w:rsidP="00000000" w:rsidRDefault="00000000" w:rsidRPr="00000000" w14:paraId="00000038">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Campbell, C. M., &amp; Mislevy, J. L. (2013). Student perceptions matter: Early signs of undergraduate student retention/attrition. </w:t>
      </w:r>
      <w:r w:rsidDel="00000000" w:rsidR="00000000" w:rsidRPr="00000000">
        <w:rPr>
          <w:rFonts w:ascii="Times New Roman" w:cs="Times New Roman" w:eastAsia="Times New Roman" w:hAnsi="Times New Roman"/>
          <w:i w:val="1"/>
          <w:sz w:val="24"/>
          <w:szCs w:val="24"/>
          <w:rtl w:val="0"/>
        </w:rPr>
        <w:t xml:space="preserve">Journal of College Student Retention: Research, Theory &amp; Practice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(4), 467-493.</w:t>
      </w:r>
    </w:p>
    <w:p w:rsidR="00000000" w:rsidDel="00000000" w:rsidP="00000000" w:rsidRDefault="00000000" w:rsidRPr="00000000" w14:paraId="00000039">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Clanchy, K., Sabapathy, S., Reddan, G., Reeves, N., &amp; Bialocerkowski, A. (2019). Integrating a career development learning framework into work-integrated learning practicum debrief sessions. In </w:t>
      </w:r>
      <w:r w:rsidDel="00000000" w:rsidR="00000000" w:rsidRPr="00000000">
        <w:rPr>
          <w:rFonts w:ascii="Times New Roman" w:cs="Times New Roman" w:eastAsia="Times New Roman" w:hAnsi="Times New Roman"/>
          <w:i w:val="1"/>
          <w:sz w:val="24"/>
          <w:szCs w:val="24"/>
          <w:rtl w:val="0"/>
        </w:rPr>
        <w:t xml:space="preserve">Augmenting Health and Social Care Students’ Clinical Learning Experiences</w:t>
      </w:r>
      <w:r w:rsidDel="00000000" w:rsidR="00000000" w:rsidRPr="00000000">
        <w:rPr>
          <w:rFonts w:ascii="Times New Roman" w:cs="Times New Roman" w:eastAsia="Times New Roman" w:hAnsi="Times New Roman"/>
          <w:sz w:val="24"/>
          <w:szCs w:val="24"/>
          <w:rtl w:val="0"/>
        </w:rPr>
        <w:t xml:space="preserve"> (pp. 307-330). Springer, Cham.</w:t>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tl w:val="0"/>
        </w:rPr>
      </w:r>
    </w:p>
    <w:sectPr>
      <w:headerReference r:id="rId6" w:type="default"/>
      <w:headerReference r:id="rId7" w:type="firs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CAREER DEVELOPMENT</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CAREER DEVELOPMENT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