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25A" w:rsidRPr="00E71BE5" w:rsidRDefault="003B025A" w:rsidP="007E0BAD"/>
    <w:p w:rsidR="003B025A" w:rsidRPr="00E71BE5" w:rsidRDefault="003B025A" w:rsidP="00E71BE5">
      <w:pPr>
        <w:spacing w:line="360" w:lineRule="auto"/>
        <w:jc w:val="both"/>
        <w:rPr>
          <w:b/>
          <w:i/>
          <w:sz w:val="24"/>
          <w:szCs w:val="24"/>
        </w:rPr>
      </w:pPr>
    </w:p>
    <w:p w:rsidR="003B025A" w:rsidRPr="00E71BE5" w:rsidRDefault="003B025A" w:rsidP="00E71BE5">
      <w:pPr>
        <w:spacing w:line="360" w:lineRule="auto"/>
        <w:jc w:val="both"/>
        <w:rPr>
          <w:b/>
          <w:i/>
          <w:sz w:val="24"/>
          <w:szCs w:val="24"/>
        </w:rPr>
      </w:pPr>
    </w:p>
    <w:p w:rsidR="003B025A" w:rsidRPr="00E71BE5" w:rsidRDefault="003B025A" w:rsidP="00E71BE5">
      <w:pPr>
        <w:spacing w:line="360" w:lineRule="auto"/>
        <w:jc w:val="both"/>
        <w:rPr>
          <w:b/>
          <w:i/>
          <w:sz w:val="24"/>
          <w:szCs w:val="24"/>
        </w:rPr>
      </w:pPr>
    </w:p>
    <w:p w:rsidR="003B025A" w:rsidRPr="00665A09" w:rsidRDefault="003B025A" w:rsidP="00665A09">
      <w:pPr>
        <w:spacing w:line="360" w:lineRule="auto"/>
        <w:jc w:val="both"/>
        <w:rPr>
          <w:rFonts w:ascii="Arial" w:hAnsi="Arial" w:cs="Arial"/>
          <w:b/>
          <w:i/>
          <w:sz w:val="24"/>
          <w:szCs w:val="24"/>
        </w:rPr>
      </w:pPr>
    </w:p>
    <w:p w:rsidR="00CF07E9" w:rsidRPr="007200DE" w:rsidRDefault="000D48B5" w:rsidP="00665A09">
      <w:pPr>
        <w:spacing w:line="360" w:lineRule="auto"/>
        <w:jc w:val="center"/>
        <w:rPr>
          <w:rFonts w:ascii="Arial" w:hAnsi="Arial" w:cs="Arial"/>
          <w:b/>
        </w:rPr>
      </w:pPr>
      <w:r w:rsidRPr="007200DE">
        <w:rPr>
          <w:rFonts w:ascii="Arial" w:hAnsi="Arial" w:cs="Arial"/>
          <w:b/>
        </w:rPr>
        <w:t>Task 2</w:t>
      </w:r>
    </w:p>
    <w:p w:rsidR="00665A09" w:rsidRPr="007200DE" w:rsidRDefault="00665A09" w:rsidP="00665A09">
      <w:pPr>
        <w:spacing w:line="360" w:lineRule="auto"/>
        <w:jc w:val="both"/>
        <w:rPr>
          <w:rFonts w:ascii="Arial" w:hAnsi="Arial" w:cs="Arial"/>
          <w:b/>
          <w:sz w:val="24"/>
          <w:szCs w:val="24"/>
        </w:rPr>
      </w:pPr>
    </w:p>
    <w:p w:rsidR="00665A09" w:rsidRPr="007200DE" w:rsidRDefault="00665A09" w:rsidP="00665A09">
      <w:pPr>
        <w:spacing w:line="360" w:lineRule="auto"/>
        <w:jc w:val="center"/>
        <w:rPr>
          <w:rFonts w:ascii="Arial" w:hAnsi="Arial" w:cs="Arial"/>
          <w:b/>
        </w:rPr>
      </w:pPr>
      <w:r w:rsidRPr="007200DE">
        <w:rPr>
          <w:rFonts w:ascii="Arial" w:hAnsi="Arial" w:cs="Arial"/>
          <w:b/>
        </w:rPr>
        <w:t>Restaurant “</w:t>
      </w:r>
      <w:proofErr w:type="spellStart"/>
      <w:r w:rsidRPr="007200DE">
        <w:rPr>
          <w:rFonts w:ascii="Arial" w:hAnsi="Arial" w:cs="Arial"/>
          <w:b/>
        </w:rPr>
        <w:t>Speranta</w:t>
      </w:r>
      <w:proofErr w:type="spellEnd"/>
      <w:r w:rsidRPr="007200DE">
        <w:rPr>
          <w:rFonts w:ascii="Arial" w:hAnsi="Arial" w:cs="Arial"/>
          <w:b/>
        </w:rPr>
        <w:t>” Project</w:t>
      </w:r>
    </w:p>
    <w:p w:rsidR="00665A09" w:rsidRPr="007200DE" w:rsidRDefault="00665A09" w:rsidP="00665A09">
      <w:pPr>
        <w:spacing w:line="360" w:lineRule="auto"/>
        <w:jc w:val="both"/>
        <w:rPr>
          <w:rFonts w:ascii="Arial" w:hAnsi="Arial" w:cs="Arial"/>
          <w:sz w:val="24"/>
          <w:szCs w:val="24"/>
        </w:rPr>
      </w:pPr>
    </w:p>
    <w:p w:rsidR="00665A09" w:rsidRPr="007200DE" w:rsidRDefault="00665A09" w:rsidP="00665A09">
      <w:pPr>
        <w:spacing w:line="360" w:lineRule="auto"/>
        <w:jc w:val="both"/>
        <w:rPr>
          <w:rFonts w:ascii="Arial" w:hAnsi="Arial" w:cs="Arial"/>
          <w:sz w:val="24"/>
          <w:szCs w:val="24"/>
        </w:rPr>
      </w:pPr>
    </w:p>
    <w:p w:rsidR="00665A09" w:rsidRPr="007200DE" w:rsidRDefault="00665A09" w:rsidP="00665A09">
      <w:pPr>
        <w:spacing w:line="360" w:lineRule="auto"/>
        <w:jc w:val="both"/>
        <w:rPr>
          <w:rFonts w:ascii="Arial" w:hAnsi="Arial" w:cs="Arial"/>
          <w:sz w:val="24"/>
          <w:szCs w:val="24"/>
        </w:rPr>
      </w:pPr>
    </w:p>
    <w:p w:rsidR="00665A09" w:rsidRPr="007200DE" w:rsidRDefault="00665A09" w:rsidP="00665A09">
      <w:pPr>
        <w:spacing w:line="360" w:lineRule="auto"/>
        <w:jc w:val="both"/>
        <w:rPr>
          <w:rFonts w:ascii="Arial" w:hAnsi="Arial" w:cs="Arial"/>
          <w:sz w:val="24"/>
          <w:szCs w:val="24"/>
        </w:rPr>
      </w:pPr>
    </w:p>
    <w:p w:rsidR="00665A09" w:rsidRPr="007200DE" w:rsidRDefault="00665A09" w:rsidP="007200DE">
      <w:pPr>
        <w:spacing w:line="360" w:lineRule="auto"/>
        <w:jc w:val="center"/>
        <w:rPr>
          <w:rFonts w:ascii="Arial" w:hAnsi="Arial" w:cs="Arial"/>
          <w:sz w:val="24"/>
          <w:szCs w:val="24"/>
        </w:rPr>
      </w:pPr>
    </w:p>
    <w:p w:rsidR="00665A09" w:rsidRPr="007200DE" w:rsidRDefault="00665A09" w:rsidP="00665A09">
      <w:pPr>
        <w:spacing w:line="360" w:lineRule="auto"/>
        <w:jc w:val="both"/>
        <w:rPr>
          <w:rFonts w:ascii="Arial" w:hAnsi="Arial" w:cs="Arial"/>
          <w:sz w:val="24"/>
          <w:szCs w:val="24"/>
        </w:rPr>
      </w:pPr>
    </w:p>
    <w:p w:rsidR="00665A09" w:rsidRPr="007200DE" w:rsidRDefault="00665A09" w:rsidP="00665A09">
      <w:pPr>
        <w:spacing w:line="360" w:lineRule="auto"/>
        <w:jc w:val="both"/>
        <w:rPr>
          <w:rFonts w:ascii="Arial" w:hAnsi="Arial" w:cs="Arial"/>
          <w:sz w:val="24"/>
          <w:szCs w:val="24"/>
        </w:rPr>
      </w:pPr>
    </w:p>
    <w:p w:rsidR="00195C6F" w:rsidRPr="007200DE" w:rsidRDefault="00665A09" w:rsidP="00665A09">
      <w:pPr>
        <w:spacing w:line="360" w:lineRule="auto"/>
        <w:jc w:val="both"/>
        <w:rPr>
          <w:rFonts w:ascii="Arial" w:hAnsi="Arial" w:cs="Arial"/>
          <w:sz w:val="24"/>
          <w:szCs w:val="24"/>
        </w:rPr>
      </w:pPr>
      <w:r w:rsidRPr="007200DE">
        <w:rPr>
          <w:rFonts w:ascii="Arial" w:hAnsi="Arial" w:cs="Arial"/>
          <w:sz w:val="24"/>
          <w:szCs w:val="24"/>
        </w:rPr>
        <w:t>Module: Managing Projects in the Organization</w:t>
      </w:r>
    </w:p>
    <w:p w:rsidR="00665A09" w:rsidRPr="007200DE" w:rsidRDefault="00665A09" w:rsidP="00665A09">
      <w:pPr>
        <w:spacing w:line="360" w:lineRule="auto"/>
        <w:jc w:val="both"/>
        <w:rPr>
          <w:rFonts w:ascii="Arial" w:hAnsi="Arial" w:cs="Arial"/>
          <w:sz w:val="24"/>
          <w:szCs w:val="24"/>
        </w:rPr>
      </w:pPr>
      <w:r w:rsidRPr="007200DE">
        <w:rPr>
          <w:rFonts w:ascii="Arial" w:hAnsi="Arial" w:cs="Arial"/>
          <w:sz w:val="24"/>
          <w:szCs w:val="24"/>
        </w:rPr>
        <w:t>Module code: BMSW5104</w:t>
      </w:r>
    </w:p>
    <w:p w:rsidR="00665A09" w:rsidRPr="007200DE" w:rsidRDefault="00665A09" w:rsidP="00665A09">
      <w:pPr>
        <w:spacing w:line="360" w:lineRule="auto"/>
        <w:jc w:val="both"/>
        <w:rPr>
          <w:rFonts w:ascii="Arial" w:hAnsi="Arial" w:cs="Arial"/>
          <w:sz w:val="24"/>
          <w:szCs w:val="24"/>
        </w:rPr>
      </w:pPr>
      <w:r w:rsidRPr="007200DE">
        <w:rPr>
          <w:rFonts w:ascii="Arial" w:hAnsi="Arial" w:cs="Arial"/>
          <w:sz w:val="24"/>
          <w:szCs w:val="24"/>
        </w:rPr>
        <w:t>Student name: Gabriela Grad</w:t>
      </w:r>
    </w:p>
    <w:p w:rsidR="00665A09" w:rsidRPr="007200DE" w:rsidRDefault="00665A09" w:rsidP="00665A09">
      <w:pPr>
        <w:spacing w:line="360" w:lineRule="auto"/>
        <w:jc w:val="both"/>
        <w:rPr>
          <w:rFonts w:ascii="Arial" w:hAnsi="Arial" w:cs="Arial"/>
          <w:sz w:val="24"/>
          <w:szCs w:val="24"/>
        </w:rPr>
      </w:pPr>
      <w:r w:rsidRPr="007200DE">
        <w:rPr>
          <w:rFonts w:ascii="Arial" w:hAnsi="Arial" w:cs="Arial"/>
          <w:sz w:val="24"/>
          <w:szCs w:val="24"/>
        </w:rPr>
        <w:t>Student ID: 2027447</w:t>
      </w:r>
    </w:p>
    <w:p w:rsidR="00665A09" w:rsidRPr="007200DE" w:rsidRDefault="00665A09" w:rsidP="00665A09">
      <w:pPr>
        <w:spacing w:line="360" w:lineRule="auto"/>
        <w:jc w:val="both"/>
        <w:rPr>
          <w:rFonts w:ascii="Arial" w:hAnsi="Arial" w:cs="Arial"/>
          <w:sz w:val="24"/>
          <w:szCs w:val="24"/>
        </w:rPr>
      </w:pPr>
    </w:p>
    <w:sdt>
      <w:sdtPr>
        <w:rPr>
          <w:rFonts w:ascii="Arial" w:eastAsiaTheme="minorHAnsi" w:hAnsi="Arial" w:cs="Arial"/>
          <w:b w:val="0"/>
          <w:bCs w:val="0"/>
          <w:color w:val="auto"/>
          <w:sz w:val="24"/>
          <w:szCs w:val="24"/>
        </w:rPr>
        <w:id w:val="23037994"/>
        <w:docPartObj>
          <w:docPartGallery w:val="Table of Contents"/>
          <w:docPartUnique/>
        </w:docPartObj>
      </w:sdtPr>
      <w:sdtEndPr/>
      <w:sdtContent>
        <w:p w:rsidR="00EC3412" w:rsidRPr="007200DE" w:rsidRDefault="00EC3412" w:rsidP="00665A09">
          <w:pPr>
            <w:pStyle w:val="TOCHeading"/>
            <w:spacing w:line="360" w:lineRule="auto"/>
            <w:jc w:val="both"/>
            <w:rPr>
              <w:rFonts w:ascii="Arial" w:hAnsi="Arial" w:cs="Arial"/>
              <w:color w:val="auto"/>
              <w:sz w:val="24"/>
              <w:szCs w:val="24"/>
            </w:rPr>
          </w:pPr>
          <w:r w:rsidRPr="007200DE">
            <w:rPr>
              <w:rFonts w:ascii="Arial" w:hAnsi="Arial" w:cs="Arial"/>
              <w:color w:val="auto"/>
              <w:sz w:val="24"/>
              <w:szCs w:val="24"/>
            </w:rPr>
            <w:t>Table of Contents</w:t>
          </w:r>
        </w:p>
        <w:p w:rsidR="001F5321" w:rsidRPr="007200DE" w:rsidRDefault="001F5321" w:rsidP="001F5321">
          <w:pPr>
            <w:rPr>
              <w:rFonts w:ascii="Arial" w:hAnsi="Arial" w:cs="Arial"/>
            </w:rPr>
          </w:pPr>
        </w:p>
        <w:p w:rsidR="00E71BE5" w:rsidRPr="007200DE" w:rsidRDefault="00307159" w:rsidP="00665A09">
          <w:pPr>
            <w:pStyle w:val="TOC1"/>
            <w:tabs>
              <w:tab w:val="right" w:leader="dot" w:pos="9350"/>
            </w:tabs>
            <w:spacing w:line="360" w:lineRule="auto"/>
            <w:jc w:val="both"/>
            <w:rPr>
              <w:rFonts w:ascii="Arial" w:eastAsiaTheme="minorEastAsia" w:hAnsi="Arial" w:cs="Arial"/>
              <w:noProof/>
              <w:sz w:val="24"/>
              <w:szCs w:val="24"/>
            </w:rPr>
          </w:pPr>
          <w:r w:rsidRPr="007200DE">
            <w:rPr>
              <w:rFonts w:ascii="Arial" w:hAnsi="Arial" w:cs="Arial"/>
              <w:sz w:val="24"/>
              <w:szCs w:val="24"/>
            </w:rPr>
            <w:fldChar w:fldCharType="begin"/>
          </w:r>
          <w:r w:rsidR="00EC3412" w:rsidRPr="007200DE">
            <w:rPr>
              <w:rFonts w:ascii="Arial" w:hAnsi="Arial" w:cs="Arial"/>
              <w:sz w:val="24"/>
              <w:szCs w:val="24"/>
            </w:rPr>
            <w:instrText xml:space="preserve"> TOC \o "1-3" \h \z \u </w:instrText>
          </w:r>
          <w:r w:rsidRPr="007200DE">
            <w:rPr>
              <w:rFonts w:ascii="Arial" w:hAnsi="Arial" w:cs="Arial"/>
              <w:sz w:val="24"/>
              <w:szCs w:val="24"/>
            </w:rPr>
            <w:fldChar w:fldCharType="separate"/>
          </w:r>
          <w:hyperlink w:anchor="_Toc132451825" w:history="1">
            <w:r w:rsidR="00E71BE5" w:rsidRPr="007200DE">
              <w:rPr>
                <w:rStyle w:val="Hyperlink"/>
                <w:rFonts w:ascii="Arial" w:hAnsi="Arial" w:cs="Arial"/>
                <w:noProof/>
                <w:color w:val="auto"/>
                <w:sz w:val="24"/>
                <w:szCs w:val="24"/>
              </w:rPr>
              <w:t>Introduction</w:t>
            </w:r>
            <w:r w:rsidR="00E71BE5" w:rsidRPr="007200DE">
              <w:rPr>
                <w:rFonts w:ascii="Arial" w:hAnsi="Arial" w:cs="Arial"/>
                <w:noProof/>
                <w:webHidden/>
                <w:sz w:val="24"/>
                <w:szCs w:val="24"/>
              </w:rPr>
              <w:tab/>
            </w:r>
            <w:r w:rsidR="00E71BE5" w:rsidRPr="007200DE">
              <w:rPr>
                <w:rFonts w:ascii="Arial" w:hAnsi="Arial" w:cs="Arial"/>
                <w:noProof/>
                <w:webHidden/>
                <w:sz w:val="24"/>
                <w:szCs w:val="24"/>
              </w:rPr>
              <w:fldChar w:fldCharType="begin"/>
            </w:r>
            <w:r w:rsidR="00E71BE5" w:rsidRPr="007200DE">
              <w:rPr>
                <w:rFonts w:ascii="Arial" w:hAnsi="Arial" w:cs="Arial"/>
                <w:noProof/>
                <w:webHidden/>
                <w:sz w:val="24"/>
                <w:szCs w:val="24"/>
              </w:rPr>
              <w:instrText xml:space="preserve"> PAGEREF _Toc132451825 \h </w:instrText>
            </w:r>
            <w:r w:rsidR="00E71BE5" w:rsidRPr="007200DE">
              <w:rPr>
                <w:rFonts w:ascii="Arial" w:hAnsi="Arial" w:cs="Arial"/>
                <w:noProof/>
                <w:webHidden/>
                <w:sz w:val="24"/>
                <w:szCs w:val="24"/>
              </w:rPr>
            </w:r>
            <w:r w:rsidR="00E71BE5" w:rsidRPr="007200DE">
              <w:rPr>
                <w:rFonts w:ascii="Arial" w:hAnsi="Arial" w:cs="Arial"/>
                <w:noProof/>
                <w:webHidden/>
                <w:sz w:val="24"/>
                <w:szCs w:val="24"/>
              </w:rPr>
              <w:fldChar w:fldCharType="separate"/>
            </w:r>
            <w:r w:rsidR="00E71BE5" w:rsidRPr="007200DE">
              <w:rPr>
                <w:rFonts w:ascii="Arial" w:hAnsi="Arial" w:cs="Arial"/>
                <w:noProof/>
                <w:webHidden/>
                <w:sz w:val="24"/>
                <w:szCs w:val="24"/>
              </w:rPr>
              <w:t>3</w:t>
            </w:r>
            <w:r w:rsidR="00E71BE5" w:rsidRPr="007200DE">
              <w:rPr>
                <w:rFonts w:ascii="Arial" w:hAnsi="Arial" w:cs="Arial"/>
                <w:noProof/>
                <w:webHidden/>
                <w:sz w:val="24"/>
                <w:szCs w:val="24"/>
              </w:rPr>
              <w:fldChar w:fldCharType="end"/>
            </w:r>
          </w:hyperlink>
        </w:p>
        <w:p w:rsidR="00665A09" w:rsidRPr="007200DE" w:rsidRDefault="00665A09" w:rsidP="00665A09">
          <w:pPr>
            <w:pStyle w:val="TOC1"/>
            <w:tabs>
              <w:tab w:val="right" w:leader="dot" w:pos="9350"/>
            </w:tabs>
            <w:spacing w:line="360" w:lineRule="auto"/>
            <w:jc w:val="both"/>
            <w:rPr>
              <w:rFonts w:ascii="Arial" w:hAnsi="Arial" w:cs="Arial"/>
              <w:sz w:val="24"/>
              <w:szCs w:val="24"/>
            </w:rPr>
          </w:pPr>
          <w:r w:rsidRPr="007200DE">
            <w:rPr>
              <w:rFonts w:ascii="Arial" w:hAnsi="Arial" w:cs="Arial"/>
              <w:sz w:val="24"/>
              <w:szCs w:val="24"/>
            </w:rPr>
            <w:t>Define/explain importance of project management………………………………………….</w:t>
          </w:r>
          <w:r w:rsidR="00F7564C">
            <w:rPr>
              <w:rFonts w:ascii="Arial" w:hAnsi="Arial" w:cs="Arial"/>
              <w:sz w:val="24"/>
              <w:szCs w:val="24"/>
            </w:rPr>
            <w:t>3</w:t>
          </w:r>
        </w:p>
        <w:p w:rsidR="00665A09" w:rsidRPr="007200DE" w:rsidRDefault="00AB4377" w:rsidP="00665A09">
          <w:pPr>
            <w:rPr>
              <w:rFonts w:ascii="Arial" w:hAnsi="Arial" w:cs="Arial"/>
              <w:sz w:val="24"/>
              <w:szCs w:val="24"/>
            </w:rPr>
          </w:pPr>
          <w:r w:rsidRPr="007200DE">
            <w:rPr>
              <w:rFonts w:ascii="Arial" w:hAnsi="Arial" w:cs="Arial"/>
              <w:sz w:val="24"/>
              <w:szCs w:val="24"/>
            </w:rPr>
            <w:t xml:space="preserve">Scope and objectives </w:t>
          </w:r>
          <w:r w:rsidR="00665A09" w:rsidRPr="007200DE">
            <w:rPr>
              <w:rFonts w:ascii="Arial" w:hAnsi="Arial" w:cs="Arial"/>
              <w:sz w:val="24"/>
              <w:szCs w:val="24"/>
            </w:rPr>
            <w:t xml:space="preserve">of </w:t>
          </w:r>
          <w:r w:rsidR="00BB417F" w:rsidRPr="007200DE">
            <w:rPr>
              <w:rFonts w:ascii="Arial" w:hAnsi="Arial" w:cs="Arial"/>
              <w:sz w:val="24"/>
              <w:szCs w:val="24"/>
            </w:rPr>
            <w:t xml:space="preserve">the project </w:t>
          </w:r>
          <w:r w:rsidR="00665A09" w:rsidRPr="007200DE">
            <w:rPr>
              <w:rFonts w:ascii="Arial" w:hAnsi="Arial" w:cs="Arial"/>
              <w:sz w:val="24"/>
              <w:szCs w:val="24"/>
            </w:rPr>
            <w:t>Restaurant "Speranta"……</w:t>
          </w:r>
          <w:r w:rsidR="00BB417F" w:rsidRPr="007200DE">
            <w:rPr>
              <w:rFonts w:ascii="Arial" w:hAnsi="Arial" w:cs="Arial"/>
              <w:sz w:val="24"/>
              <w:szCs w:val="24"/>
            </w:rPr>
            <w:t>….</w:t>
          </w:r>
          <w:r w:rsidR="00665A09" w:rsidRPr="007200DE">
            <w:rPr>
              <w:rFonts w:ascii="Arial" w:hAnsi="Arial" w:cs="Arial"/>
              <w:sz w:val="24"/>
              <w:szCs w:val="24"/>
            </w:rPr>
            <w:t>……………………</w:t>
          </w:r>
          <w:r w:rsidRPr="007200DE">
            <w:rPr>
              <w:rFonts w:ascii="Arial" w:hAnsi="Arial" w:cs="Arial"/>
              <w:sz w:val="24"/>
              <w:szCs w:val="24"/>
            </w:rPr>
            <w:t>.</w:t>
          </w:r>
          <w:r w:rsidR="00665A09" w:rsidRPr="007200DE">
            <w:rPr>
              <w:rFonts w:ascii="Arial" w:hAnsi="Arial" w:cs="Arial"/>
              <w:sz w:val="24"/>
              <w:szCs w:val="24"/>
            </w:rPr>
            <w:t>…4</w:t>
          </w:r>
        </w:p>
        <w:p w:rsidR="00E71BE5" w:rsidRPr="007200DE" w:rsidRDefault="00460E65" w:rsidP="00665A09">
          <w:pPr>
            <w:pStyle w:val="TOC1"/>
            <w:tabs>
              <w:tab w:val="right" w:leader="dot" w:pos="9350"/>
            </w:tabs>
            <w:spacing w:line="360" w:lineRule="auto"/>
            <w:jc w:val="both"/>
            <w:rPr>
              <w:rFonts w:ascii="Arial" w:eastAsiaTheme="minorEastAsia" w:hAnsi="Arial" w:cs="Arial"/>
              <w:noProof/>
              <w:sz w:val="24"/>
              <w:szCs w:val="24"/>
            </w:rPr>
          </w:pPr>
          <w:hyperlink w:anchor="_Toc132451826" w:history="1">
            <w:r w:rsidR="00E71BE5" w:rsidRPr="007200DE">
              <w:rPr>
                <w:rStyle w:val="Hyperlink"/>
                <w:rFonts w:ascii="Arial" w:hAnsi="Arial" w:cs="Arial"/>
                <w:noProof/>
                <w:color w:val="auto"/>
                <w:sz w:val="24"/>
                <w:szCs w:val="24"/>
              </w:rPr>
              <w:t>Stakeholder Analysis</w:t>
            </w:r>
            <w:r w:rsidR="00E71BE5" w:rsidRPr="007200DE">
              <w:rPr>
                <w:rFonts w:ascii="Arial" w:hAnsi="Arial" w:cs="Arial"/>
                <w:noProof/>
                <w:webHidden/>
                <w:sz w:val="24"/>
                <w:szCs w:val="24"/>
              </w:rPr>
              <w:tab/>
            </w:r>
            <w:r w:rsidR="00F7564C">
              <w:rPr>
                <w:rFonts w:ascii="Arial" w:hAnsi="Arial" w:cs="Arial"/>
                <w:noProof/>
                <w:webHidden/>
                <w:sz w:val="24"/>
                <w:szCs w:val="24"/>
              </w:rPr>
              <w:t>4</w:t>
            </w:r>
          </w:hyperlink>
        </w:p>
        <w:p w:rsidR="00E71BE5" w:rsidRPr="007200DE" w:rsidRDefault="00460E65" w:rsidP="00665A09">
          <w:pPr>
            <w:pStyle w:val="TOC1"/>
            <w:tabs>
              <w:tab w:val="right" w:leader="dot" w:pos="9350"/>
            </w:tabs>
            <w:spacing w:line="360" w:lineRule="auto"/>
            <w:jc w:val="both"/>
            <w:rPr>
              <w:rFonts w:ascii="Arial" w:eastAsiaTheme="minorEastAsia" w:hAnsi="Arial" w:cs="Arial"/>
              <w:noProof/>
              <w:sz w:val="24"/>
              <w:szCs w:val="24"/>
            </w:rPr>
          </w:pPr>
          <w:hyperlink w:anchor="_Toc132451827" w:history="1">
            <w:r w:rsidR="00E71BE5" w:rsidRPr="007200DE">
              <w:rPr>
                <w:rStyle w:val="Hyperlink"/>
                <w:rFonts w:ascii="Arial" w:hAnsi="Arial" w:cs="Arial"/>
                <w:noProof/>
                <w:color w:val="auto"/>
                <w:sz w:val="24"/>
                <w:szCs w:val="24"/>
              </w:rPr>
              <w:t>Work Breakdown Structure (WBS)</w:t>
            </w:r>
            <w:r w:rsidR="00E71BE5" w:rsidRPr="007200DE">
              <w:rPr>
                <w:rFonts w:ascii="Arial" w:hAnsi="Arial" w:cs="Arial"/>
                <w:noProof/>
                <w:webHidden/>
                <w:sz w:val="24"/>
                <w:szCs w:val="24"/>
              </w:rPr>
              <w:tab/>
            </w:r>
            <w:r w:rsidR="00E71BE5" w:rsidRPr="007200DE">
              <w:rPr>
                <w:rFonts w:ascii="Arial" w:hAnsi="Arial" w:cs="Arial"/>
                <w:noProof/>
                <w:webHidden/>
                <w:sz w:val="24"/>
                <w:szCs w:val="24"/>
              </w:rPr>
              <w:fldChar w:fldCharType="begin"/>
            </w:r>
            <w:r w:rsidR="00E71BE5" w:rsidRPr="007200DE">
              <w:rPr>
                <w:rFonts w:ascii="Arial" w:hAnsi="Arial" w:cs="Arial"/>
                <w:noProof/>
                <w:webHidden/>
                <w:sz w:val="24"/>
                <w:szCs w:val="24"/>
              </w:rPr>
              <w:instrText xml:space="preserve"> PAGEREF _Toc132451827 \h </w:instrText>
            </w:r>
            <w:r w:rsidR="00E71BE5" w:rsidRPr="007200DE">
              <w:rPr>
                <w:rFonts w:ascii="Arial" w:hAnsi="Arial" w:cs="Arial"/>
                <w:noProof/>
                <w:webHidden/>
                <w:sz w:val="24"/>
                <w:szCs w:val="24"/>
              </w:rPr>
            </w:r>
            <w:r w:rsidR="00E71BE5" w:rsidRPr="007200DE">
              <w:rPr>
                <w:rFonts w:ascii="Arial" w:hAnsi="Arial" w:cs="Arial"/>
                <w:noProof/>
                <w:webHidden/>
                <w:sz w:val="24"/>
                <w:szCs w:val="24"/>
              </w:rPr>
              <w:fldChar w:fldCharType="separate"/>
            </w:r>
            <w:r w:rsidR="00E71BE5" w:rsidRPr="007200DE">
              <w:rPr>
                <w:rFonts w:ascii="Arial" w:hAnsi="Arial" w:cs="Arial"/>
                <w:noProof/>
                <w:webHidden/>
                <w:sz w:val="24"/>
                <w:szCs w:val="24"/>
              </w:rPr>
              <w:t>5</w:t>
            </w:r>
            <w:r w:rsidR="00E71BE5" w:rsidRPr="007200DE">
              <w:rPr>
                <w:rFonts w:ascii="Arial" w:hAnsi="Arial" w:cs="Arial"/>
                <w:noProof/>
                <w:webHidden/>
                <w:sz w:val="24"/>
                <w:szCs w:val="24"/>
              </w:rPr>
              <w:fldChar w:fldCharType="end"/>
            </w:r>
          </w:hyperlink>
        </w:p>
        <w:p w:rsidR="00E71BE5" w:rsidRPr="007200DE" w:rsidRDefault="00460E65" w:rsidP="00665A09">
          <w:pPr>
            <w:pStyle w:val="TOC1"/>
            <w:tabs>
              <w:tab w:val="right" w:leader="dot" w:pos="9350"/>
            </w:tabs>
            <w:spacing w:line="360" w:lineRule="auto"/>
            <w:jc w:val="both"/>
            <w:rPr>
              <w:rFonts w:ascii="Arial" w:hAnsi="Arial" w:cs="Arial"/>
              <w:noProof/>
              <w:sz w:val="24"/>
              <w:szCs w:val="24"/>
            </w:rPr>
          </w:pPr>
          <w:hyperlink w:anchor="_Toc132451828" w:history="1">
            <w:r w:rsidR="00E71BE5" w:rsidRPr="007200DE">
              <w:rPr>
                <w:rStyle w:val="Hyperlink"/>
                <w:rFonts w:ascii="Arial" w:hAnsi="Arial" w:cs="Arial"/>
                <w:noProof/>
                <w:color w:val="auto"/>
                <w:sz w:val="24"/>
                <w:szCs w:val="24"/>
              </w:rPr>
              <w:t>Cost Estimation</w:t>
            </w:r>
            <w:r w:rsidR="00E71BE5" w:rsidRPr="007200DE">
              <w:rPr>
                <w:rFonts w:ascii="Arial" w:hAnsi="Arial" w:cs="Arial"/>
                <w:noProof/>
                <w:webHidden/>
                <w:sz w:val="24"/>
                <w:szCs w:val="24"/>
              </w:rPr>
              <w:tab/>
            </w:r>
            <w:r w:rsidR="0020359E">
              <w:rPr>
                <w:rFonts w:ascii="Arial" w:hAnsi="Arial" w:cs="Arial"/>
                <w:noProof/>
                <w:webHidden/>
                <w:sz w:val="24"/>
                <w:szCs w:val="24"/>
              </w:rPr>
              <w:t>6</w:t>
            </w:r>
          </w:hyperlink>
        </w:p>
        <w:p w:rsidR="000546D6" w:rsidRPr="007200DE" w:rsidRDefault="000546D6" w:rsidP="000546D6">
          <w:pPr>
            <w:rPr>
              <w:rFonts w:ascii="Arial" w:hAnsi="Arial" w:cs="Arial"/>
              <w:sz w:val="24"/>
              <w:szCs w:val="24"/>
            </w:rPr>
          </w:pPr>
          <w:r w:rsidRPr="007200DE">
            <w:rPr>
              <w:rFonts w:ascii="Arial" w:hAnsi="Arial" w:cs="Arial"/>
              <w:sz w:val="24"/>
              <w:szCs w:val="24"/>
            </w:rPr>
            <w:t>Resources</w:t>
          </w:r>
          <w:r w:rsidR="009720D8" w:rsidRPr="007200DE">
            <w:rPr>
              <w:rFonts w:ascii="Arial" w:hAnsi="Arial" w:cs="Arial"/>
              <w:sz w:val="24"/>
              <w:szCs w:val="24"/>
            </w:rPr>
            <w:t xml:space="preserve"> used</w:t>
          </w:r>
          <w:r w:rsidRPr="007200DE">
            <w:rPr>
              <w:rFonts w:ascii="Arial" w:hAnsi="Arial" w:cs="Arial"/>
              <w:sz w:val="24"/>
              <w:szCs w:val="24"/>
            </w:rPr>
            <w:t>……………………………………………………………………………</w:t>
          </w:r>
          <w:r w:rsidR="009720D8" w:rsidRPr="007200DE">
            <w:rPr>
              <w:rFonts w:ascii="Arial" w:hAnsi="Arial" w:cs="Arial"/>
              <w:sz w:val="24"/>
              <w:szCs w:val="24"/>
            </w:rPr>
            <w:t>.</w:t>
          </w:r>
          <w:r w:rsidRPr="007200DE">
            <w:rPr>
              <w:rFonts w:ascii="Arial" w:hAnsi="Arial" w:cs="Arial"/>
              <w:sz w:val="24"/>
              <w:szCs w:val="24"/>
            </w:rPr>
            <w:t>…..7</w:t>
          </w:r>
        </w:p>
        <w:p w:rsidR="00E71BE5" w:rsidRPr="007200DE" w:rsidRDefault="00460E65" w:rsidP="00665A09">
          <w:pPr>
            <w:pStyle w:val="TOC1"/>
            <w:tabs>
              <w:tab w:val="right" w:leader="dot" w:pos="9350"/>
            </w:tabs>
            <w:spacing w:line="360" w:lineRule="auto"/>
            <w:jc w:val="both"/>
            <w:rPr>
              <w:rFonts w:ascii="Arial" w:hAnsi="Arial" w:cs="Arial"/>
              <w:noProof/>
              <w:sz w:val="24"/>
              <w:szCs w:val="24"/>
            </w:rPr>
          </w:pPr>
          <w:hyperlink w:anchor="_Toc132451829" w:history="1">
            <w:r w:rsidR="00E71BE5" w:rsidRPr="007200DE">
              <w:rPr>
                <w:rStyle w:val="Hyperlink"/>
                <w:rFonts w:ascii="Arial" w:hAnsi="Arial" w:cs="Arial"/>
                <w:noProof/>
                <w:color w:val="auto"/>
                <w:sz w:val="24"/>
                <w:szCs w:val="24"/>
              </w:rPr>
              <w:t>Gantt chart</w:t>
            </w:r>
            <w:r w:rsidR="00E71BE5" w:rsidRPr="007200DE">
              <w:rPr>
                <w:rFonts w:ascii="Arial" w:hAnsi="Arial" w:cs="Arial"/>
                <w:noProof/>
                <w:webHidden/>
                <w:sz w:val="24"/>
                <w:szCs w:val="24"/>
              </w:rPr>
              <w:tab/>
            </w:r>
            <w:r w:rsidR="00E71BE5" w:rsidRPr="007200DE">
              <w:rPr>
                <w:rFonts w:ascii="Arial" w:hAnsi="Arial" w:cs="Arial"/>
                <w:noProof/>
                <w:webHidden/>
                <w:sz w:val="24"/>
                <w:szCs w:val="24"/>
              </w:rPr>
              <w:fldChar w:fldCharType="begin"/>
            </w:r>
            <w:r w:rsidR="00E71BE5" w:rsidRPr="007200DE">
              <w:rPr>
                <w:rFonts w:ascii="Arial" w:hAnsi="Arial" w:cs="Arial"/>
                <w:noProof/>
                <w:webHidden/>
                <w:sz w:val="24"/>
                <w:szCs w:val="24"/>
              </w:rPr>
              <w:instrText xml:space="preserve"> PAGEREF _Toc132451829 \h </w:instrText>
            </w:r>
            <w:r w:rsidR="00E71BE5" w:rsidRPr="007200DE">
              <w:rPr>
                <w:rFonts w:ascii="Arial" w:hAnsi="Arial" w:cs="Arial"/>
                <w:noProof/>
                <w:webHidden/>
                <w:sz w:val="24"/>
                <w:szCs w:val="24"/>
              </w:rPr>
            </w:r>
            <w:r w:rsidR="00E71BE5" w:rsidRPr="007200DE">
              <w:rPr>
                <w:rFonts w:ascii="Arial" w:hAnsi="Arial" w:cs="Arial"/>
                <w:noProof/>
                <w:webHidden/>
                <w:sz w:val="24"/>
                <w:szCs w:val="24"/>
              </w:rPr>
              <w:fldChar w:fldCharType="separate"/>
            </w:r>
            <w:r w:rsidR="00E71BE5" w:rsidRPr="007200DE">
              <w:rPr>
                <w:rFonts w:ascii="Arial" w:hAnsi="Arial" w:cs="Arial"/>
                <w:noProof/>
                <w:webHidden/>
                <w:sz w:val="24"/>
                <w:szCs w:val="24"/>
              </w:rPr>
              <w:t>7</w:t>
            </w:r>
            <w:r w:rsidR="00E71BE5" w:rsidRPr="007200DE">
              <w:rPr>
                <w:rFonts w:ascii="Arial" w:hAnsi="Arial" w:cs="Arial"/>
                <w:noProof/>
                <w:webHidden/>
                <w:sz w:val="24"/>
                <w:szCs w:val="24"/>
              </w:rPr>
              <w:fldChar w:fldCharType="end"/>
            </w:r>
          </w:hyperlink>
        </w:p>
        <w:p w:rsidR="000546D6" w:rsidRPr="007200DE" w:rsidRDefault="000546D6" w:rsidP="000546D6">
          <w:pPr>
            <w:rPr>
              <w:rFonts w:ascii="Arial" w:hAnsi="Arial" w:cs="Arial"/>
              <w:sz w:val="24"/>
              <w:szCs w:val="24"/>
            </w:rPr>
          </w:pPr>
          <w:r w:rsidRPr="007200DE">
            <w:rPr>
              <w:rFonts w:ascii="Arial" w:hAnsi="Arial" w:cs="Arial"/>
              <w:sz w:val="24"/>
              <w:szCs w:val="24"/>
            </w:rPr>
            <w:t>Network diagram………………………………………………………………………………</w:t>
          </w:r>
          <w:r w:rsidR="009720D8" w:rsidRPr="007200DE">
            <w:rPr>
              <w:rFonts w:ascii="Arial" w:hAnsi="Arial" w:cs="Arial"/>
              <w:sz w:val="24"/>
              <w:szCs w:val="24"/>
            </w:rPr>
            <w:t>.</w:t>
          </w:r>
          <w:r w:rsidRPr="007200DE">
            <w:rPr>
              <w:rFonts w:ascii="Arial" w:hAnsi="Arial" w:cs="Arial"/>
              <w:sz w:val="24"/>
              <w:szCs w:val="24"/>
            </w:rPr>
            <w:t>.8</w:t>
          </w:r>
        </w:p>
        <w:p w:rsidR="00E71BE5" w:rsidRPr="007200DE" w:rsidRDefault="00460E65" w:rsidP="00665A09">
          <w:pPr>
            <w:pStyle w:val="TOC1"/>
            <w:tabs>
              <w:tab w:val="right" w:leader="dot" w:pos="9350"/>
            </w:tabs>
            <w:spacing w:line="360" w:lineRule="auto"/>
            <w:jc w:val="both"/>
            <w:rPr>
              <w:rFonts w:ascii="Arial" w:eastAsiaTheme="minorEastAsia" w:hAnsi="Arial" w:cs="Arial"/>
              <w:noProof/>
              <w:sz w:val="24"/>
              <w:szCs w:val="24"/>
            </w:rPr>
          </w:pPr>
          <w:hyperlink w:anchor="_Toc132451830" w:history="1">
            <w:r w:rsidR="00E71BE5" w:rsidRPr="007200DE">
              <w:rPr>
                <w:rStyle w:val="Hyperlink"/>
                <w:rFonts w:ascii="Arial" w:hAnsi="Arial" w:cs="Arial"/>
                <w:noProof/>
                <w:color w:val="auto"/>
                <w:sz w:val="24"/>
                <w:szCs w:val="24"/>
              </w:rPr>
              <w:t>Risk Assessment</w:t>
            </w:r>
            <w:r w:rsidR="00E71BE5" w:rsidRPr="007200DE">
              <w:rPr>
                <w:rFonts w:ascii="Arial" w:hAnsi="Arial" w:cs="Arial"/>
                <w:noProof/>
                <w:webHidden/>
                <w:sz w:val="24"/>
                <w:szCs w:val="24"/>
              </w:rPr>
              <w:tab/>
            </w:r>
            <w:r w:rsidR="0020359E">
              <w:rPr>
                <w:rFonts w:ascii="Arial" w:hAnsi="Arial" w:cs="Arial"/>
                <w:noProof/>
                <w:webHidden/>
                <w:sz w:val="24"/>
                <w:szCs w:val="24"/>
              </w:rPr>
              <w:t>9</w:t>
            </w:r>
          </w:hyperlink>
        </w:p>
        <w:p w:rsidR="00E71BE5" w:rsidRPr="007200DE" w:rsidRDefault="00460E65" w:rsidP="00665A09">
          <w:pPr>
            <w:pStyle w:val="TOC1"/>
            <w:tabs>
              <w:tab w:val="right" w:leader="dot" w:pos="9350"/>
            </w:tabs>
            <w:spacing w:line="360" w:lineRule="auto"/>
            <w:jc w:val="both"/>
            <w:rPr>
              <w:rFonts w:ascii="Arial" w:eastAsiaTheme="minorEastAsia" w:hAnsi="Arial" w:cs="Arial"/>
              <w:noProof/>
              <w:sz w:val="24"/>
              <w:szCs w:val="24"/>
            </w:rPr>
          </w:pPr>
          <w:hyperlink w:anchor="_Toc132451831" w:history="1">
            <w:r w:rsidR="00E71BE5" w:rsidRPr="007200DE">
              <w:rPr>
                <w:rStyle w:val="Hyperlink"/>
                <w:rFonts w:ascii="Arial" w:hAnsi="Arial" w:cs="Arial"/>
                <w:noProof/>
                <w:color w:val="auto"/>
                <w:sz w:val="24"/>
                <w:szCs w:val="24"/>
              </w:rPr>
              <w:t>Conclusion</w:t>
            </w:r>
            <w:r w:rsidR="00E71BE5" w:rsidRPr="007200DE">
              <w:rPr>
                <w:rFonts w:ascii="Arial" w:hAnsi="Arial" w:cs="Arial"/>
                <w:noProof/>
                <w:webHidden/>
                <w:sz w:val="24"/>
                <w:szCs w:val="24"/>
              </w:rPr>
              <w:tab/>
            </w:r>
            <w:r w:rsidR="00E71BE5" w:rsidRPr="007200DE">
              <w:rPr>
                <w:rFonts w:ascii="Arial" w:hAnsi="Arial" w:cs="Arial"/>
                <w:noProof/>
                <w:webHidden/>
                <w:sz w:val="24"/>
                <w:szCs w:val="24"/>
              </w:rPr>
              <w:fldChar w:fldCharType="begin"/>
            </w:r>
            <w:r w:rsidR="00E71BE5" w:rsidRPr="007200DE">
              <w:rPr>
                <w:rFonts w:ascii="Arial" w:hAnsi="Arial" w:cs="Arial"/>
                <w:noProof/>
                <w:webHidden/>
                <w:sz w:val="24"/>
                <w:szCs w:val="24"/>
              </w:rPr>
              <w:instrText xml:space="preserve"> PAGEREF _Toc132451831 \h </w:instrText>
            </w:r>
            <w:r w:rsidR="00E71BE5" w:rsidRPr="007200DE">
              <w:rPr>
                <w:rFonts w:ascii="Arial" w:hAnsi="Arial" w:cs="Arial"/>
                <w:noProof/>
                <w:webHidden/>
                <w:sz w:val="24"/>
                <w:szCs w:val="24"/>
              </w:rPr>
            </w:r>
            <w:r w:rsidR="00E71BE5" w:rsidRPr="007200DE">
              <w:rPr>
                <w:rFonts w:ascii="Arial" w:hAnsi="Arial" w:cs="Arial"/>
                <w:noProof/>
                <w:webHidden/>
                <w:sz w:val="24"/>
                <w:szCs w:val="24"/>
              </w:rPr>
              <w:fldChar w:fldCharType="separate"/>
            </w:r>
            <w:r w:rsidR="00E71BE5" w:rsidRPr="007200DE">
              <w:rPr>
                <w:rFonts w:ascii="Arial" w:hAnsi="Arial" w:cs="Arial"/>
                <w:noProof/>
                <w:webHidden/>
                <w:sz w:val="24"/>
                <w:szCs w:val="24"/>
              </w:rPr>
              <w:t>10</w:t>
            </w:r>
            <w:r w:rsidR="00E71BE5" w:rsidRPr="007200DE">
              <w:rPr>
                <w:rFonts w:ascii="Arial" w:hAnsi="Arial" w:cs="Arial"/>
                <w:noProof/>
                <w:webHidden/>
                <w:sz w:val="24"/>
                <w:szCs w:val="24"/>
              </w:rPr>
              <w:fldChar w:fldCharType="end"/>
            </w:r>
          </w:hyperlink>
        </w:p>
        <w:p w:rsidR="00E71BE5" w:rsidRPr="007200DE" w:rsidRDefault="00460E65" w:rsidP="00665A09">
          <w:pPr>
            <w:pStyle w:val="TOC1"/>
            <w:tabs>
              <w:tab w:val="right" w:leader="dot" w:pos="9350"/>
            </w:tabs>
            <w:spacing w:line="360" w:lineRule="auto"/>
            <w:jc w:val="both"/>
            <w:rPr>
              <w:rFonts w:ascii="Arial" w:eastAsiaTheme="minorEastAsia" w:hAnsi="Arial" w:cs="Arial"/>
              <w:noProof/>
              <w:sz w:val="24"/>
              <w:szCs w:val="24"/>
            </w:rPr>
          </w:pPr>
          <w:hyperlink w:anchor="_Toc132451832" w:history="1">
            <w:r w:rsidR="00E71BE5" w:rsidRPr="007200DE">
              <w:rPr>
                <w:rStyle w:val="Hyperlink"/>
                <w:rFonts w:ascii="Arial" w:hAnsi="Arial" w:cs="Arial"/>
                <w:noProof/>
                <w:color w:val="auto"/>
                <w:sz w:val="24"/>
                <w:szCs w:val="24"/>
              </w:rPr>
              <w:t>References</w:t>
            </w:r>
            <w:r w:rsidR="00E71BE5" w:rsidRPr="007200DE">
              <w:rPr>
                <w:rFonts w:ascii="Arial" w:hAnsi="Arial" w:cs="Arial"/>
                <w:noProof/>
                <w:webHidden/>
                <w:sz w:val="24"/>
                <w:szCs w:val="24"/>
              </w:rPr>
              <w:tab/>
            </w:r>
            <w:r w:rsidR="00E71BE5" w:rsidRPr="007200DE">
              <w:rPr>
                <w:rFonts w:ascii="Arial" w:hAnsi="Arial" w:cs="Arial"/>
                <w:noProof/>
                <w:webHidden/>
                <w:sz w:val="24"/>
                <w:szCs w:val="24"/>
              </w:rPr>
              <w:fldChar w:fldCharType="begin"/>
            </w:r>
            <w:r w:rsidR="00E71BE5" w:rsidRPr="007200DE">
              <w:rPr>
                <w:rFonts w:ascii="Arial" w:hAnsi="Arial" w:cs="Arial"/>
                <w:noProof/>
                <w:webHidden/>
                <w:sz w:val="24"/>
                <w:szCs w:val="24"/>
              </w:rPr>
              <w:instrText xml:space="preserve"> PAGEREF _Toc132451832 \h </w:instrText>
            </w:r>
            <w:r w:rsidR="00E71BE5" w:rsidRPr="007200DE">
              <w:rPr>
                <w:rFonts w:ascii="Arial" w:hAnsi="Arial" w:cs="Arial"/>
                <w:noProof/>
                <w:webHidden/>
                <w:sz w:val="24"/>
                <w:szCs w:val="24"/>
              </w:rPr>
            </w:r>
            <w:r w:rsidR="00E71BE5" w:rsidRPr="007200DE">
              <w:rPr>
                <w:rFonts w:ascii="Arial" w:hAnsi="Arial" w:cs="Arial"/>
                <w:noProof/>
                <w:webHidden/>
                <w:sz w:val="24"/>
                <w:szCs w:val="24"/>
              </w:rPr>
              <w:fldChar w:fldCharType="separate"/>
            </w:r>
            <w:r w:rsidR="00E71BE5" w:rsidRPr="007200DE">
              <w:rPr>
                <w:rFonts w:ascii="Arial" w:hAnsi="Arial" w:cs="Arial"/>
                <w:noProof/>
                <w:webHidden/>
                <w:sz w:val="24"/>
                <w:szCs w:val="24"/>
              </w:rPr>
              <w:t>11</w:t>
            </w:r>
            <w:r w:rsidR="00E71BE5" w:rsidRPr="007200DE">
              <w:rPr>
                <w:rFonts w:ascii="Arial" w:hAnsi="Arial" w:cs="Arial"/>
                <w:noProof/>
                <w:webHidden/>
                <w:sz w:val="24"/>
                <w:szCs w:val="24"/>
              </w:rPr>
              <w:fldChar w:fldCharType="end"/>
            </w:r>
          </w:hyperlink>
          <w:bookmarkStart w:id="0" w:name="_GoBack"/>
          <w:bookmarkEnd w:id="0"/>
        </w:p>
        <w:p w:rsidR="00E71BE5" w:rsidRPr="007200DE" w:rsidRDefault="00460E65" w:rsidP="00665A09">
          <w:pPr>
            <w:pStyle w:val="TOC1"/>
            <w:tabs>
              <w:tab w:val="right" w:leader="dot" w:pos="9350"/>
            </w:tabs>
            <w:spacing w:line="360" w:lineRule="auto"/>
            <w:jc w:val="both"/>
            <w:rPr>
              <w:rFonts w:ascii="Arial" w:eastAsiaTheme="minorEastAsia" w:hAnsi="Arial" w:cs="Arial"/>
              <w:noProof/>
              <w:sz w:val="24"/>
              <w:szCs w:val="24"/>
            </w:rPr>
          </w:pPr>
          <w:hyperlink w:anchor="_Toc132451833" w:history="1">
            <w:r w:rsidR="00E71BE5" w:rsidRPr="007200DE">
              <w:rPr>
                <w:rStyle w:val="Hyperlink"/>
                <w:rFonts w:ascii="Arial" w:hAnsi="Arial" w:cs="Arial"/>
                <w:noProof/>
                <w:color w:val="auto"/>
                <w:sz w:val="24"/>
                <w:szCs w:val="24"/>
              </w:rPr>
              <w:t>Appendix</w:t>
            </w:r>
            <w:r w:rsidR="00E71BE5" w:rsidRPr="007200DE">
              <w:rPr>
                <w:rFonts w:ascii="Arial" w:hAnsi="Arial" w:cs="Arial"/>
                <w:noProof/>
                <w:webHidden/>
                <w:sz w:val="24"/>
                <w:szCs w:val="24"/>
              </w:rPr>
              <w:tab/>
            </w:r>
            <w:r w:rsidR="00E71BE5" w:rsidRPr="007200DE">
              <w:rPr>
                <w:rFonts w:ascii="Arial" w:hAnsi="Arial" w:cs="Arial"/>
                <w:noProof/>
                <w:webHidden/>
                <w:sz w:val="24"/>
                <w:szCs w:val="24"/>
              </w:rPr>
              <w:fldChar w:fldCharType="begin"/>
            </w:r>
            <w:r w:rsidR="00E71BE5" w:rsidRPr="007200DE">
              <w:rPr>
                <w:rFonts w:ascii="Arial" w:hAnsi="Arial" w:cs="Arial"/>
                <w:noProof/>
                <w:webHidden/>
                <w:sz w:val="24"/>
                <w:szCs w:val="24"/>
              </w:rPr>
              <w:instrText xml:space="preserve"> PAGEREF _Toc132451833 \h </w:instrText>
            </w:r>
            <w:r w:rsidR="00E71BE5" w:rsidRPr="007200DE">
              <w:rPr>
                <w:rFonts w:ascii="Arial" w:hAnsi="Arial" w:cs="Arial"/>
                <w:noProof/>
                <w:webHidden/>
                <w:sz w:val="24"/>
                <w:szCs w:val="24"/>
              </w:rPr>
            </w:r>
            <w:r w:rsidR="00E71BE5" w:rsidRPr="007200DE">
              <w:rPr>
                <w:rFonts w:ascii="Arial" w:hAnsi="Arial" w:cs="Arial"/>
                <w:noProof/>
                <w:webHidden/>
                <w:sz w:val="24"/>
                <w:szCs w:val="24"/>
              </w:rPr>
              <w:fldChar w:fldCharType="separate"/>
            </w:r>
            <w:r w:rsidR="00E71BE5" w:rsidRPr="007200DE">
              <w:rPr>
                <w:rFonts w:ascii="Arial" w:hAnsi="Arial" w:cs="Arial"/>
                <w:noProof/>
                <w:webHidden/>
                <w:sz w:val="24"/>
                <w:szCs w:val="24"/>
              </w:rPr>
              <w:t>1</w:t>
            </w:r>
            <w:r w:rsidR="000A2816">
              <w:rPr>
                <w:rFonts w:ascii="Arial" w:hAnsi="Arial" w:cs="Arial"/>
                <w:noProof/>
                <w:webHidden/>
                <w:sz w:val="24"/>
                <w:szCs w:val="24"/>
              </w:rPr>
              <w:t>2</w:t>
            </w:r>
            <w:r w:rsidR="00E71BE5" w:rsidRPr="007200DE">
              <w:rPr>
                <w:rFonts w:ascii="Arial" w:hAnsi="Arial" w:cs="Arial"/>
                <w:noProof/>
                <w:webHidden/>
                <w:sz w:val="24"/>
                <w:szCs w:val="24"/>
              </w:rPr>
              <w:fldChar w:fldCharType="end"/>
            </w:r>
          </w:hyperlink>
        </w:p>
        <w:p w:rsidR="00EC3412" w:rsidRPr="007200DE" w:rsidRDefault="00307159" w:rsidP="00665A09">
          <w:pPr>
            <w:spacing w:line="360" w:lineRule="auto"/>
            <w:jc w:val="both"/>
            <w:rPr>
              <w:rFonts w:ascii="Arial" w:hAnsi="Arial" w:cs="Arial"/>
              <w:sz w:val="24"/>
              <w:szCs w:val="24"/>
            </w:rPr>
          </w:pPr>
          <w:r w:rsidRPr="007200DE">
            <w:rPr>
              <w:rFonts w:ascii="Arial" w:hAnsi="Arial" w:cs="Arial"/>
              <w:sz w:val="24"/>
              <w:szCs w:val="24"/>
            </w:rPr>
            <w:fldChar w:fldCharType="end"/>
          </w:r>
        </w:p>
      </w:sdtContent>
    </w:sdt>
    <w:p w:rsidR="00195C6F" w:rsidRPr="007200DE" w:rsidRDefault="00195C6F" w:rsidP="00665A09">
      <w:pPr>
        <w:spacing w:line="360" w:lineRule="auto"/>
        <w:jc w:val="both"/>
        <w:rPr>
          <w:rFonts w:ascii="Arial" w:hAnsi="Arial" w:cs="Arial"/>
          <w:sz w:val="24"/>
          <w:szCs w:val="24"/>
        </w:rPr>
      </w:pPr>
      <w:r w:rsidRPr="007200DE">
        <w:rPr>
          <w:rFonts w:ascii="Arial" w:hAnsi="Arial" w:cs="Arial"/>
          <w:sz w:val="24"/>
          <w:szCs w:val="24"/>
        </w:rPr>
        <w:br w:type="page"/>
      </w:r>
    </w:p>
    <w:p w:rsidR="000D48B5" w:rsidRPr="007200DE" w:rsidRDefault="000D48B5" w:rsidP="00AB4377">
      <w:pPr>
        <w:pStyle w:val="Heading1"/>
        <w:spacing w:line="360" w:lineRule="auto"/>
        <w:jc w:val="both"/>
        <w:rPr>
          <w:rFonts w:ascii="Arial" w:hAnsi="Arial" w:cs="Arial"/>
          <w:color w:val="auto"/>
          <w:sz w:val="24"/>
          <w:szCs w:val="24"/>
        </w:rPr>
      </w:pPr>
      <w:bookmarkStart w:id="1" w:name="_Toc132451825"/>
      <w:r w:rsidRPr="007200DE">
        <w:rPr>
          <w:rFonts w:ascii="Arial" w:hAnsi="Arial" w:cs="Arial"/>
          <w:color w:val="auto"/>
          <w:sz w:val="24"/>
          <w:szCs w:val="24"/>
        </w:rPr>
        <w:lastRenderedPageBreak/>
        <w:t>Introduction</w:t>
      </w:r>
      <w:bookmarkEnd w:id="1"/>
    </w:p>
    <w:p w:rsidR="00AB4377" w:rsidRPr="007200DE" w:rsidRDefault="00AB4377" w:rsidP="00AB4377">
      <w:pPr>
        <w:rPr>
          <w:rFonts w:ascii="Arial" w:hAnsi="Arial" w:cs="Arial"/>
        </w:rPr>
      </w:pPr>
    </w:p>
    <w:p w:rsidR="00A67CBE" w:rsidRPr="007200DE" w:rsidRDefault="001F5321" w:rsidP="00C52801">
      <w:pPr>
        <w:spacing w:line="360" w:lineRule="auto"/>
        <w:jc w:val="both"/>
        <w:rPr>
          <w:rFonts w:ascii="Arial" w:hAnsi="Arial" w:cs="Arial"/>
          <w:sz w:val="24"/>
          <w:szCs w:val="24"/>
        </w:rPr>
      </w:pPr>
      <w:r w:rsidRPr="007200DE">
        <w:rPr>
          <w:rFonts w:ascii="Arial" w:hAnsi="Arial" w:cs="Arial"/>
          <w:sz w:val="24"/>
          <w:szCs w:val="24"/>
        </w:rPr>
        <w:t>In this report</w:t>
      </w:r>
      <w:r w:rsidR="00F7564C">
        <w:rPr>
          <w:rFonts w:ascii="Arial" w:hAnsi="Arial" w:cs="Arial"/>
          <w:sz w:val="24"/>
          <w:szCs w:val="24"/>
        </w:rPr>
        <w:t xml:space="preserve"> </w:t>
      </w:r>
      <w:r w:rsidR="008E7EE1" w:rsidRPr="007200DE">
        <w:rPr>
          <w:rFonts w:ascii="Arial" w:hAnsi="Arial" w:cs="Arial"/>
          <w:sz w:val="24"/>
          <w:szCs w:val="24"/>
        </w:rPr>
        <w:t xml:space="preserve">will </w:t>
      </w:r>
      <w:r w:rsidR="00F7564C">
        <w:rPr>
          <w:rFonts w:ascii="Arial" w:hAnsi="Arial" w:cs="Arial"/>
          <w:sz w:val="24"/>
          <w:szCs w:val="24"/>
        </w:rPr>
        <w:t xml:space="preserve">be </w:t>
      </w:r>
      <w:r w:rsidR="008E7EE1" w:rsidRPr="007200DE">
        <w:rPr>
          <w:rFonts w:ascii="Arial" w:hAnsi="Arial" w:cs="Arial"/>
          <w:sz w:val="24"/>
          <w:szCs w:val="24"/>
        </w:rPr>
        <w:t>present</w:t>
      </w:r>
      <w:r w:rsidR="00F7564C">
        <w:rPr>
          <w:rFonts w:ascii="Arial" w:hAnsi="Arial" w:cs="Arial"/>
          <w:sz w:val="24"/>
          <w:szCs w:val="24"/>
        </w:rPr>
        <w:t>ed</w:t>
      </w:r>
      <w:r w:rsidR="008E7EE1" w:rsidRPr="007200DE">
        <w:rPr>
          <w:rFonts w:ascii="Arial" w:hAnsi="Arial" w:cs="Arial"/>
          <w:sz w:val="24"/>
          <w:szCs w:val="24"/>
        </w:rPr>
        <w:t xml:space="preserve"> </w:t>
      </w:r>
      <w:r w:rsidR="004047F4" w:rsidRPr="007200DE">
        <w:rPr>
          <w:rFonts w:ascii="Arial" w:hAnsi="Arial" w:cs="Arial"/>
          <w:sz w:val="24"/>
          <w:szCs w:val="24"/>
        </w:rPr>
        <w:t>Project</w:t>
      </w:r>
      <w:r w:rsidR="00EB3A0A" w:rsidRPr="007200DE">
        <w:rPr>
          <w:rFonts w:ascii="Arial" w:hAnsi="Arial" w:cs="Arial"/>
          <w:sz w:val="24"/>
          <w:szCs w:val="24"/>
        </w:rPr>
        <w:t xml:space="preserve"> Restaurant “</w:t>
      </w:r>
      <w:proofErr w:type="spellStart"/>
      <w:r w:rsidR="00EB3A0A" w:rsidRPr="007200DE">
        <w:rPr>
          <w:rFonts w:ascii="Arial" w:hAnsi="Arial" w:cs="Arial"/>
          <w:sz w:val="24"/>
          <w:szCs w:val="24"/>
        </w:rPr>
        <w:t>Speranta</w:t>
      </w:r>
      <w:proofErr w:type="spellEnd"/>
      <w:r w:rsidR="00EB3A0A" w:rsidRPr="007200DE">
        <w:rPr>
          <w:rFonts w:ascii="Arial" w:hAnsi="Arial" w:cs="Arial"/>
          <w:sz w:val="24"/>
          <w:szCs w:val="24"/>
        </w:rPr>
        <w:t>”</w:t>
      </w:r>
      <w:r w:rsidR="00A67CBE" w:rsidRPr="007200DE">
        <w:rPr>
          <w:rFonts w:ascii="Arial" w:hAnsi="Arial" w:cs="Arial"/>
          <w:sz w:val="24"/>
          <w:szCs w:val="24"/>
        </w:rPr>
        <w:t>.</w:t>
      </w:r>
      <w:r w:rsidR="00A67CBE" w:rsidRPr="007200DE">
        <w:rPr>
          <w:rFonts w:ascii="Arial" w:hAnsi="Arial" w:cs="Arial"/>
        </w:rPr>
        <w:t xml:space="preserve"> </w:t>
      </w:r>
      <w:r w:rsidR="00A67CBE" w:rsidRPr="007200DE">
        <w:rPr>
          <w:rFonts w:ascii="Arial" w:hAnsi="Arial" w:cs="Arial"/>
          <w:sz w:val="24"/>
          <w:szCs w:val="24"/>
        </w:rPr>
        <w:t xml:space="preserve">The project management plan </w:t>
      </w:r>
      <w:r w:rsidR="00053731" w:rsidRPr="007200DE">
        <w:rPr>
          <w:rFonts w:ascii="Arial" w:hAnsi="Arial" w:cs="Arial"/>
          <w:sz w:val="24"/>
          <w:szCs w:val="24"/>
        </w:rPr>
        <w:t>for this restaurant</w:t>
      </w:r>
      <w:r w:rsidR="00A67CBE" w:rsidRPr="007200DE">
        <w:rPr>
          <w:rFonts w:ascii="Arial" w:hAnsi="Arial" w:cs="Arial"/>
          <w:sz w:val="24"/>
          <w:szCs w:val="24"/>
        </w:rPr>
        <w:t xml:space="preserve"> </w:t>
      </w:r>
      <w:r w:rsidR="00053731" w:rsidRPr="007200DE">
        <w:rPr>
          <w:rFonts w:ascii="Arial" w:hAnsi="Arial" w:cs="Arial"/>
          <w:sz w:val="24"/>
          <w:szCs w:val="24"/>
        </w:rPr>
        <w:t>has</w:t>
      </w:r>
      <w:r w:rsidR="00A67CBE" w:rsidRPr="007200DE">
        <w:rPr>
          <w:rFonts w:ascii="Arial" w:hAnsi="Arial" w:cs="Arial"/>
          <w:sz w:val="24"/>
          <w:szCs w:val="24"/>
        </w:rPr>
        <w:t xml:space="preserve"> the blueprint provided to the stakeholders for the </w:t>
      </w:r>
      <w:r w:rsidR="00AB4377" w:rsidRPr="007200DE">
        <w:rPr>
          <w:rFonts w:ascii="Arial" w:hAnsi="Arial" w:cs="Arial"/>
          <w:sz w:val="24"/>
          <w:szCs w:val="24"/>
        </w:rPr>
        <w:t xml:space="preserve">implementation of the </w:t>
      </w:r>
      <w:r w:rsidR="00A67CBE" w:rsidRPr="007200DE">
        <w:rPr>
          <w:rFonts w:ascii="Arial" w:hAnsi="Arial" w:cs="Arial"/>
          <w:sz w:val="24"/>
          <w:szCs w:val="24"/>
        </w:rPr>
        <w:t>project. This helps in mitigating the risks, gathering the expertise of team members, aligning communication and ensuring the availability of r</w:t>
      </w:r>
      <w:r w:rsidR="00053731" w:rsidRPr="007200DE">
        <w:rPr>
          <w:rFonts w:ascii="Arial" w:hAnsi="Arial" w:cs="Arial"/>
          <w:sz w:val="24"/>
          <w:szCs w:val="24"/>
        </w:rPr>
        <w:t>equired resources. T</w:t>
      </w:r>
      <w:r w:rsidR="00A67CBE" w:rsidRPr="007200DE">
        <w:rPr>
          <w:rFonts w:ascii="Arial" w:hAnsi="Arial" w:cs="Arial"/>
          <w:sz w:val="24"/>
          <w:szCs w:val="24"/>
        </w:rPr>
        <w:t>his project management plan</w:t>
      </w:r>
      <w:r w:rsidR="00AB4377" w:rsidRPr="007200DE">
        <w:rPr>
          <w:rFonts w:ascii="Arial" w:hAnsi="Arial" w:cs="Arial"/>
          <w:sz w:val="24"/>
          <w:szCs w:val="24"/>
        </w:rPr>
        <w:t xml:space="preserve"> has a structure</w:t>
      </w:r>
      <w:r w:rsidR="00A67CBE" w:rsidRPr="007200DE">
        <w:rPr>
          <w:rFonts w:ascii="Arial" w:hAnsi="Arial" w:cs="Arial"/>
          <w:sz w:val="24"/>
          <w:szCs w:val="24"/>
        </w:rPr>
        <w:t xml:space="preserve"> for achieving success in the project execution. </w:t>
      </w:r>
      <w:r w:rsidR="00C52801" w:rsidRPr="007200DE">
        <w:rPr>
          <w:rFonts w:ascii="Arial" w:hAnsi="Arial" w:cs="Arial"/>
          <w:sz w:val="24"/>
          <w:szCs w:val="24"/>
        </w:rPr>
        <w:t>This project aims to build an affordable restaurant that looks very modern, serves homemade food to its employees, so that they can stay healthy and happy. Staff would regularly eat in on</w:t>
      </w:r>
      <w:r w:rsidR="002D1741" w:rsidRPr="007200DE">
        <w:rPr>
          <w:rFonts w:ascii="Arial" w:hAnsi="Arial" w:cs="Arial"/>
          <w:sz w:val="24"/>
          <w:szCs w:val="24"/>
        </w:rPr>
        <w:t xml:space="preserve">site restaurant in their breaks and avoid leaving the premises. </w:t>
      </w:r>
      <w:r w:rsidR="0076680B" w:rsidRPr="007200DE">
        <w:rPr>
          <w:rFonts w:ascii="Arial" w:hAnsi="Arial" w:cs="Arial"/>
          <w:sz w:val="24"/>
          <w:szCs w:val="24"/>
        </w:rPr>
        <w:t>Employees will be</w:t>
      </w:r>
      <w:r w:rsidR="002D1741" w:rsidRPr="007200DE">
        <w:rPr>
          <w:rFonts w:ascii="Arial" w:hAnsi="Arial" w:cs="Arial"/>
          <w:sz w:val="24"/>
          <w:szCs w:val="24"/>
        </w:rPr>
        <w:t xml:space="preserve"> encouraged to lead healthy lifestyles as part of the organization's CSR commitment</w:t>
      </w:r>
      <w:r w:rsidR="0076680B" w:rsidRPr="007200DE">
        <w:rPr>
          <w:rFonts w:ascii="Arial" w:hAnsi="Arial" w:cs="Arial"/>
          <w:sz w:val="24"/>
          <w:szCs w:val="24"/>
        </w:rPr>
        <w:t>.</w:t>
      </w:r>
    </w:p>
    <w:p w:rsidR="00EE6D23" w:rsidRPr="007200DE" w:rsidRDefault="00EE6D23" w:rsidP="00A67CBE">
      <w:pPr>
        <w:spacing w:line="360" w:lineRule="auto"/>
        <w:rPr>
          <w:rFonts w:ascii="Arial" w:hAnsi="Arial" w:cs="Arial"/>
          <w:sz w:val="24"/>
          <w:szCs w:val="24"/>
        </w:rPr>
      </w:pPr>
    </w:p>
    <w:p w:rsidR="00A67CBE" w:rsidRPr="007200DE" w:rsidRDefault="00A67CBE" w:rsidP="00EE6D23">
      <w:pPr>
        <w:spacing w:line="360" w:lineRule="auto"/>
        <w:rPr>
          <w:rFonts w:ascii="Arial" w:hAnsi="Arial" w:cs="Arial"/>
          <w:b/>
          <w:sz w:val="24"/>
          <w:szCs w:val="24"/>
        </w:rPr>
      </w:pPr>
      <w:r w:rsidRPr="007200DE">
        <w:rPr>
          <w:rFonts w:ascii="Arial" w:hAnsi="Arial" w:cs="Arial"/>
          <w:b/>
          <w:sz w:val="24"/>
          <w:szCs w:val="24"/>
        </w:rPr>
        <w:t>Define/explain importance of project management</w:t>
      </w:r>
    </w:p>
    <w:p w:rsidR="001F5321" w:rsidRPr="007200DE" w:rsidRDefault="00F25427" w:rsidP="008E7EE1">
      <w:pPr>
        <w:spacing w:line="360" w:lineRule="auto"/>
        <w:jc w:val="both"/>
        <w:rPr>
          <w:rFonts w:ascii="Arial" w:hAnsi="Arial" w:cs="Arial"/>
          <w:sz w:val="24"/>
          <w:szCs w:val="24"/>
          <w:lang w:val="en-GB"/>
        </w:rPr>
      </w:pPr>
      <w:r w:rsidRPr="007200DE">
        <w:rPr>
          <w:rFonts w:ascii="Arial" w:hAnsi="Arial" w:cs="Arial"/>
          <w:sz w:val="24"/>
          <w:szCs w:val="24"/>
          <w:lang w:val="en"/>
        </w:rPr>
        <w:t>Project management</w:t>
      </w:r>
      <w:r w:rsidR="00EE6D23" w:rsidRPr="007200DE">
        <w:rPr>
          <w:rFonts w:ascii="Arial" w:hAnsi="Arial" w:cs="Arial"/>
          <w:sz w:val="24"/>
          <w:szCs w:val="24"/>
          <w:lang w:val="en"/>
        </w:rPr>
        <w:t xml:space="preserve"> is </w:t>
      </w:r>
      <w:r w:rsidRPr="007200DE">
        <w:rPr>
          <w:rFonts w:ascii="Arial" w:hAnsi="Arial" w:cs="Arial"/>
          <w:sz w:val="24"/>
          <w:szCs w:val="24"/>
          <w:lang w:val="en"/>
        </w:rPr>
        <w:t>project plan where</w:t>
      </w:r>
      <w:r w:rsidR="00EE6D23" w:rsidRPr="007200DE">
        <w:rPr>
          <w:rFonts w:ascii="Arial" w:hAnsi="Arial" w:cs="Arial"/>
          <w:sz w:val="24"/>
          <w:szCs w:val="24"/>
          <w:lang w:val="en"/>
        </w:rPr>
        <w:t xml:space="preserve"> temporary work </w:t>
      </w:r>
      <w:r w:rsidRPr="007200DE">
        <w:rPr>
          <w:rFonts w:ascii="Arial" w:hAnsi="Arial" w:cs="Arial"/>
          <w:sz w:val="24"/>
          <w:szCs w:val="24"/>
          <w:lang w:val="en"/>
        </w:rPr>
        <w:t xml:space="preserve">is </w:t>
      </w:r>
      <w:r w:rsidR="00EE6D23" w:rsidRPr="007200DE">
        <w:rPr>
          <w:rFonts w:ascii="Arial" w:hAnsi="Arial" w:cs="Arial"/>
          <w:sz w:val="24"/>
          <w:szCs w:val="24"/>
          <w:lang w:val="en"/>
        </w:rPr>
        <w:t>undertaken to achieve a certain goal. Projects normally involve a number of people, who perform activities related to each other, a sponsor and/or a main beneficiary</w:t>
      </w:r>
      <w:r w:rsidRPr="007200DE">
        <w:rPr>
          <w:rFonts w:ascii="Arial" w:hAnsi="Arial" w:cs="Arial"/>
          <w:sz w:val="24"/>
          <w:szCs w:val="24"/>
          <w:lang w:val="en"/>
        </w:rPr>
        <w:t xml:space="preserve">. Each project has </w:t>
      </w:r>
      <w:r w:rsidR="003963C4" w:rsidRPr="007200DE">
        <w:rPr>
          <w:rFonts w:ascii="Arial" w:hAnsi="Arial" w:cs="Arial"/>
          <w:sz w:val="24"/>
          <w:szCs w:val="24"/>
          <w:lang w:val="en"/>
        </w:rPr>
        <w:t xml:space="preserve">limited </w:t>
      </w:r>
      <w:r w:rsidR="008E7EE1" w:rsidRPr="007200DE">
        <w:rPr>
          <w:rFonts w:ascii="Arial" w:hAnsi="Arial" w:cs="Arial"/>
          <w:sz w:val="24"/>
          <w:szCs w:val="24"/>
          <w:lang w:val="en"/>
        </w:rPr>
        <w:t>time and it’s limited from</w:t>
      </w:r>
      <w:r w:rsidR="003963C4" w:rsidRPr="007200DE">
        <w:rPr>
          <w:rFonts w:ascii="Arial" w:hAnsi="Arial" w:cs="Arial"/>
          <w:sz w:val="24"/>
          <w:szCs w:val="24"/>
          <w:lang w:val="en"/>
        </w:rPr>
        <w:t xml:space="preserve"> point of view</w:t>
      </w:r>
      <w:r w:rsidR="008E7EE1" w:rsidRPr="007200DE">
        <w:rPr>
          <w:rFonts w:ascii="Arial" w:hAnsi="Arial" w:cs="Arial"/>
          <w:sz w:val="24"/>
          <w:szCs w:val="24"/>
          <w:lang w:val="en"/>
        </w:rPr>
        <w:t xml:space="preserve"> </w:t>
      </w:r>
      <w:r w:rsidR="003963C4" w:rsidRPr="007200DE">
        <w:rPr>
          <w:rFonts w:ascii="Arial" w:hAnsi="Arial" w:cs="Arial"/>
          <w:sz w:val="24"/>
          <w:szCs w:val="24"/>
          <w:lang w:val="en"/>
        </w:rPr>
        <w:t>of mater</w:t>
      </w:r>
      <w:r w:rsidR="008E7EE1" w:rsidRPr="007200DE">
        <w:rPr>
          <w:rFonts w:ascii="Arial" w:hAnsi="Arial" w:cs="Arial"/>
          <w:sz w:val="24"/>
          <w:szCs w:val="24"/>
          <w:lang w:val="en"/>
        </w:rPr>
        <w:t>ial and human resources,</w:t>
      </w:r>
      <w:r w:rsidR="003963C4" w:rsidRPr="007200DE">
        <w:rPr>
          <w:rFonts w:ascii="Arial" w:hAnsi="Arial" w:cs="Arial"/>
          <w:sz w:val="24"/>
          <w:szCs w:val="24"/>
          <w:lang w:val="en"/>
        </w:rPr>
        <w:t xml:space="preserve"> requires an in</w:t>
      </w:r>
      <w:r w:rsidR="008E7EE1" w:rsidRPr="007200DE">
        <w:rPr>
          <w:rFonts w:ascii="Arial" w:hAnsi="Arial" w:cs="Arial"/>
          <w:sz w:val="24"/>
          <w:szCs w:val="24"/>
          <w:lang w:val="en"/>
        </w:rPr>
        <w:t xml:space="preserve">terdisciplinary collaboration </w:t>
      </w:r>
      <w:r w:rsidR="003963C4" w:rsidRPr="007200DE">
        <w:rPr>
          <w:rFonts w:ascii="Arial" w:hAnsi="Arial" w:cs="Arial"/>
          <w:sz w:val="24"/>
          <w:szCs w:val="24"/>
          <w:lang w:val="en"/>
        </w:rPr>
        <w:t>within organizational structure, special methods, involve specific risks.</w:t>
      </w:r>
      <w:r w:rsidR="008E7EE1" w:rsidRPr="007200DE">
        <w:rPr>
          <w:rFonts w:ascii="Arial" w:hAnsi="Arial" w:cs="Arial"/>
          <w:sz w:val="24"/>
          <w:szCs w:val="24"/>
          <w:lang w:val="en"/>
        </w:rPr>
        <w:t xml:space="preserve"> </w:t>
      </w:r>
      <w:r w:rsidR="003963C4" w:rsidRPr="007200DE">
        <w:rPr>
          <w:rFonts w:ascii="Arial" w:hAnsi="Arial" w:cs="Arial"/>
          <w:sz w:val="24"/>
          <w:szCs w:val="24"/>
          <w:lang w:val="en"/>
        </w:rPr>
        <w:t>The objective pursued</w:t>
      </w:r>
      <w:r w:rsidR="008E7EE1" w:rsidRPr="007200DE">
        <w:rPr>
          <w:rFonts w:ascii="Arial" w:hAnsi="Arial" w:cs="Arial"/>
          <w:sz w:val="24"/>
          <w:szCs w:val="24"/>
          <w:lang w:val="en"/>
        </w:rPr>
        <w:t xml:space="preserve"> is the creation of a new value, in my project management final deliverables is onsite restaurant “</w:t>
      </w:r>
      <w:proofErr w:type="spellStart"/>
      <w:r w:rsidR="008E7EE1" w:rsidRPr="007200DE">
        <w:rPr>
          <w:rFonts w:ascii="Arial" w:hAnsi="Arial" w:cs="Arial"/>
          <w:sz w:val="24"/>
          <w:szCs w:val="24"/>
          <w:lang w:val="en"/>
        </w:rPr>
        <w:t>Speranta</w:t>
      </w:r>
      <w:proofErr w:type="spellEnd"/>
      <w:r w:rsidR="008E7EE1" w:rsidRPr="007200DE">
        <w:rPr>
          <w:rFonts w:ascii="Arial" w:hAnsi="Arial" w:cs="Arial"/>
          <w:sz w:val="24"/>
          <w:szCs w:val="24"/>
          <w:lang w:val="en"/>
        </w:rPr>
        <w:t>”.</w:t>
      </w:r>
    </w:p>
    <w:p w:rsidR="001F5321" w:rsidRPr="007200DE" w:rsidRDefault="00EB3A0A" w:rsidP="00AB4377">
      <w:pPr>
        <w:spacing w:line="360" w:lineRule="auto"/>
        <w:jc w:val="both"/>
        <w:rPr>
          <w:rFonts w:ascii="Arial" w:hAnsi="Arial" w:cs="Arial"/>
          <w:sz w:val="24"/>
          <w:szCs w:val="24"/>
          <w:lang w:val="en-GB"/>
        </w:rPr>
      </w:pPr>
      <w:r w:rsidRPr="007200DE">
        <w:rPr>
          <w:rFonts w:ascii="Arial" w:hAnsi="Arial" w:cs="Arial"/>
          <w:sz w:val="24"/>
          <w:szCs w:val="24"/>
          <w:lang w:val="en"/>
        </w:rPr>
        <w:t>From my perspective project management is very important</w:t>
      </w:r>
      <w:r w:rsidR="00A67CBE" w:rsidRPr="007200DE">
        <w:rPr>
          <w:rFonts w:ascii="Arial" w:hAnsi="Arial" w:cs="Arial"/>
          <w:sz w:val="24"/>
          <w:szCs w:val="24"/>
          <w:lang w:val="en"/>
        </w:rPr>
        <w:t xml:space="preserve"> because manager has</w:t>
      </w:r>
      <w:r w:rsidR="001F5321" w:rsidRPr="007200DE">
        <w:rPr>
          <w:rFonts w:ascii="Arial" w:hAnsi="Arial" w:cs="Arial"/>
          <w:sz w:val="24"/>
          <w:szCs w:val="24"/>
          <w:lang w:val="en"/>
        </w:rPr>
        <w:t xml:space="preserve"> more effective control over resources (material, financial, human and informational);  improving relations with customers;  reducing the duration of development stages;  reduction of research and development costs;</w:t>
      </w:r>
      <w:r w:rsidR="0076680B" w:rsidRPr="007200DE">
        <w:rPr>
          <w:rFonts w:ascii="Arial" w:hAnsi="Arial" w:cs="Arial"/>
          <w:sz w:val="24"/>
          <w:szCs w:val="24"/>
          <w:lang w:val="en"/>
        </w:rPr>
        <w:t xml:space="preserve"> </w:t>
      </w:r>
      <w:r w:rsidR="001F5321" w:rsidRPr="007200DE">
        <w:rPr>
          <w:rFonts w:ascii="Arial" w:hAnsi="Arial" w:cs="Arial"/>
          <w:sz w:val="24"/>
          <w:szCs w:val="24"/>
          <w:lang w:val="en"/>
        </w:rPr>
        <w:t>increasing the quality o</w:t>
      </w:r>
      <w:r w:rsidR="00A67CBE" w:rsidRPr="007200DE">
        <w:rPr>
          <w:rFonts w:ascii="Arial" w:hAnsi="Arial" w:cs="Arial"/>
          <w:sz w:val="24"/>
          <w:szCs w:val="24"/>
          <w:lang w:val="en"/>
        </w:rPr>
        <w:t>f the products/services offered</w:t>
      </w:r>
      <w:r w:rsidR="001F5321" w:rsidRPr="007200DE">
        <w:rPr>
          <w:rFonts w:ascii="Arial" w:hAnsi="Arial" w:cs="Arial"/>
          <w:sz w:val="24"/>
          <w:szCs w:val="24"/>
          <w:lang w:val="en"/>
        </w:rPr>
        <w:t>; better coordination of activities;  increasing the degree of satisfaction and motivation of employees;  increasing the capacity to implement change from within organizations; increasing promptness in execution, delivery, etc.</w:t>
      </w:r>
    </w:p>
    <w:p w:rsidR="001F5321" w:rsidRPr="007200DE" w:rsidRDefault="00BB417F" w:rsidP="001F5321">
      <w:pPr>
        <w:rPr>
          <w:rFonts w:ascii="Arial" w:hAnsi="Arial" w:cs="Arial"/>
          <w:b/>
          <w:sz w:val="24"/>
          <w:szCs w:val="24"/>
        </w:rPr>
      </w:pPr>
      <w:r w:rsidRPr="007200DE">
        <w:rPr>
          <w:rFonts w:ascii="Arial" w:hAnsi="Arial" w:cs="Arial"/>
          <w:b/>
          <w:sz w:val="24"/>
          <w:szCs w:val="24"/>
        </w:rPr>
        <w:lastRenderedPageBreak/>
        <w:t xml:space="preserve">Scope and objectives </w:t>
      </w:r>
      <w:r w:rsidR="002D1741" w:rsidRPr="007200DE">
        <w:rPr>
          <w:rFonts w:ascii="Arial" w:hAnsi="Arial" w:cs="Arial"/>
          <w:b/>
          <w:sz w:val="24"/>
          <w:szCs w:val="24"/>
        </w:rPr>
        <w:t>of the</w:t>
      </w:r>
      <w:r w:rsidRPr="007200DE">
        <w:rPr>
          <w:rFonts w:ascii="Arial" w:hAnsi="Arial" w:cs="Arial"/>
          <w:b/>
          <w:sz w:val="24"/>
          <w:szCs w:val="24"/>
        </w:rPr>
        <w:t xml:space="preserve"> Project Restaurant "</w:t>
      </w:r>
      <w:proofErr w:type="spellStart"/>
      <w:r w:rsidRPr="007200DE">
        <w:rPr>
          <w:rFonts w:ascii="Arial" w:hAnsi="Arial" w:cs="Arial"/>
          <w:b/>
          <w:sz w:val="24"/>
          <w:szCs w:val="24"/>
        </w:rPr>
        <w:t>Speranta</w:t>
      </w:r>
      <w:proofErr w:type="spellEnd"/>
      <w:r w:rsidRPr="007200DE">
        <w:rPr>
          <w:rFonts w:ascii="Arial" w:hAnsi="Arial" w:cs="Arial"/>
          <w:b/>
          <w:sz w:val="24"/>
          <w:szCs w:val="24"/>
        </w:rPr>
        <w:t>"</w:t>
      </w:r>
    </w:p>
    <w:p w:rsidR="009D5B30" w:rsidRPr="007200DE" w:rsidRDefault="00BB417F" w:rsidP="00665A09">
      <w:pPr>
        <w:spacing w:line="360" w:lineRule="auto"/>
        <w:jc w:val="both"/>
        <w:rPr>
          <w:rFonts w:ascii="Arial" w:hAnsi="Arial" w:cs="Arial"/>
          <w:sz w:val="24"/>
          <w:szCs w:val="24"/>
        </w:rPr>
      </w:pPr>
      <w:r w:rsidRPr="007200DE">
        <w:rPr>
          <w:rFonts w:ascii="Arial" w:hAnsi="Arial" w:cs="Arial"/>
          <w:sz w:val="24"/>
          <w:szCs w:val="24"/>
        </w:rPr>
        <w:t>In Southeast L</w:t>
      </w:r>
      <w:r w:rsidR="00DB65C8" w:rsidRPr="007200DE">
        <w:rPr>
          <w:rFonts w:ascii="Arial" w:hAnsi="Arial" w:cs="Arial"/>
          <w:sz w:val="24"/>
          <w:szCs w:val="24"/>
        </w:rPr>
        <w:t>ondon there i</w:t>
      </w:r>
      <w:r w:rsidRPr="007200DE">
        <w:rPr>
          <w:rFonts w:ascii="Arial" w:hAnsi="Arial" w:cs="Arial"/>
          <w:sz w:val="24"/>
          <w:szCs w:val="24"/>
        </w:rPr>
        <w:t>s</w:t>
      </w:r>
      <w:r w:rsidR="00DB65C8" w:rsidRPr="007200DE">
        <w:rPr>
          <w:rFonts w:ascii="Arial" w:hAnsi="Arial" w:cs="Arial"/>
          <w:sz w:val="24"/>
          <w:szCs w:val="24"/>
        </w:rPr>
        <w:t xml:space="preserve"> large manufacturing organization which includes around 1000 members of staff (office staff and factory workers). After a research was carried out and majority of the employees are originally from East Europe. </w:t>
      </w:r>
      <w:r w:rsidR="009D5B30" w:rsidRPr="007200DE">
        <w:rPr>
          <w:rFonts w:ascii="Arial" w:hAnsi="Arial" w:cs="Arial"/>
          <w:sz w:val="24"/>
          <w:szCs w:val="24"/>
        </w:rPr>
        <w:t xml:space="preserve">The main objective of this project is to reduce employee movement during breaks and promote a healthy </w:t>
      </w:r>
      <w:r w:rsidR="00DB65C8" w:rsidRPr="007200DE">
        <w:rPr>
          <w:rFonts w:ascii="Arial" w:hAnsi="Arial" w:cs="Arial"/>
          <w:sz w:val="24"/>
          <w:szCs w:val="24"/>
        </w:rPr>
        <w:t>lifestyle. This is how</w:t>
      </w:r>
      <w:r w:rsidR="00DF0140" w:rsidRPr="007200DE">
        <w:rPr>
          <w:rFonts w:ascii="Arial" w:hAnsi="Arial" w:cs="Arial"/>
          <w:sz w:val="24"/>
          <w:szCs w:val="24"/>
        </w:rPr>
        <w:t xml:space="preserve"> Project</w:t>
      </w:r>
      <w:r w:rsidR="00DB65C8" w:rsidRPr="007200DE">
        <w:rPr>
          <w:rFonts w:ascii="Arial" w:hAnsi="Arial" w:cs="Arial"/>
          <w:sz w:val="24"/>
          <w:szCs w:val="24"/>
        </w:rPr>
        <w:t xml:space="preserve"> </w:t>
      </w:r>
      <w:proofErr w:type="gramStart"/>
      <w:r w:rsidR="00DF0140" w:rsidRPr="007200DE">
        <w:rPr>
          <w:rFonts w:ascii="Arial" w:hAnsi="Arial" w:cs="Arial"/>
          <w:sz w:val="24"/>
          <w:szCs w:val="24"/>
        </w:rPr>
        <w:t>R</w:t>
      </w:r>
      <w:r w:rsidRPr="007200DE">
        <w:rPr>
          <w:rFonts w:ascii="Arial" w:hAnsi="Arial" w:cs="Arial"/>
          <w:sz w:val="24"/>
          <w:szCs w:val="24"/>
        </w:rPr>
        <w:t>estaurant ”</w:t>
      </w:r>
      <w:proofErr w:type="spellStart"/>
      <w:proofErr w:type="gramEnd"/>
      <w:r w:rsidR="00040504" w:rsidRPr="007200DE">
        <w:rPr>
          <w:rFonts w:ascii="Arial" w:hAnsi="Arial" w:cs="Arial"/>
          <w:sz w:val="24"/>
          <w:szCs w:val="24"/>
        </w:rPr>
        <w:t>Speranta</w:t>
      </w:r>
      <w:proofErr w:type="spellEnd"/>
      <w:r w:rsidRPr="007200DE">
        <w:rPr>
          <w:rFonts w:ascii="Arial" w:hAnsi="Arial" w:cs="Arial"/>
          <w:sz w:val="24"/>
          <w:szCs w:val="24"/>
        </w:rPr>
        <w:t>”</w:t>
      </w:r>
      <w:r w:rsidR="00DB65C8" w:rsidRPr="007200DE">
        <w:rPr>
          <w:rFonts w:ascii="Arial" w:hAnsi="Arial" w:cs="Arial"/>
          <w:sz w:val="24"/>
          <w:szCs w:val="24"/>
        </w:rPr>
        <w:t xml:space="preserve"> has started</w:t>
      </w:r>
      <w:r w:rsidR="009D5B30" w:rsidRPr="007200DE">
        <w:rPr>
          <w:rFonts w:ascii="Arial" w:hAnsi="Arial" w:cs="Arial"/>
          <w:sz w:val="24"/>
          <w:szCs w:val="24"/>
        </w:rPr>
        <w:t xml:space="preserve">. </w:t>
      </w:r>
      <w:r w:rsidR="00DF0140" w:rsidRPr="007200DE">
        <w:rPr>
          <w:rFonts w:ascii="Arial" w:hAnsi="Arial" w:cs="Arial"/>
          <w:sz w:val="24"/>
          <w:szCs w:val="24"/>
        </w:rPr>
        <w:t>The name of the restaurant means in translation “Hope”. The restaurant is planned to delight the employee</w:t>
      </w:r>
      <w:r w:rsidR="00C20D95" w:rsidRPr="007200DE">
        <w:rPr>
          <w:rFonts w:ascii="Arial" w:hAnsi="Arial" w:cs="Arial"/>
          <w:sz w:val="24"/>
          <w:szCs w:val="24"/>
        </w:rPr>
        <w:t>s, to have very modern ambiance and</w:t>
      </w:r>
      <w:r w:rsidR="00DF0140" w:rsidRPr="007200DE">
        <w:rPr>
          <w:rFonts w:ascii="Arial" w:hAnsi="Arial" w:cs="Arial"/>
          <w:sz w:val="24"/>
          <w:szCs w:val="24"/>
        </w:rPr>
        <w:t xml:space="preserve"> various east European cuisine based on tasty and healthy meals. The </w:t>
      </w:r>
      <w:r w:rsidR="00C20D95" w:rsidRPr="007200DE">
        <w:rPr>
          <w:rFonts w:ascii="Arial" w:hAnsi="Arial" w:cs="Arial"/>
          <w:sz w:val="24"/>
          <w:szCs w:val="24"/>
        </w:rPr>
        <w:t>sponsor wishes</w:t>
      </w:r>
      <w:r w:rsidR="00DF0140" w:rsidRPr="007200DE">
        <w:rPr>
          <w:rFonts w:ascii="Arial" w:hAnsi="Arial" w:cs="Arial"/>
          <w:sz w:val="24"/>
          <w:szCs w:val="24"/>
        </w:rPr>
        <w:t xml:space="preserve"> the restaurant to stand out and in the same time to have affordable prices for all the workers.</w:t>
      </w:r>
      <w:r w:rsidR="002D1741" w:rsidRPr="007200DE">
        <w:rPr>
          <w:rFonts w:ascii="Arial" w:hAnsi="Arial" w:cs="Arial"/>
          <w:sz w:val="24"/>
          <w:szCs w:val="24"/>
        </w:rPr>
        <w:t xml:space="preserve"> Restaurant was projected in order to alleviate congestion in the local area, staff should be reduced from leaving the premises during lunch breaks</w:t>
      </w:r>
      <w:r w:rsidR="0076680B" w:rsidRPr="007200DE">
        <w:rPr>
          <w:rFonts w:ascii="Arial" w:hAnsi="Arial" w:cs="Arial"/>
          <w:sz w:val="24"/>
          <w:szCs w:val="24"/>
        </w:rPr>
        <w:t>.</w:t>
      </w:r>
    </w:p>
    <w:p w:rsidR="009D5B30" w:rsidRPr="007200DE" w:rsidRDefault="009D5B30" w:rsidP="00665A09">
      <w:pPr>
        <w:pStyle w:val="Heading1"/>
        <w:spacing w:line="360" w:lineRule="auto"/>
        <w:jc w:val="both"/>
        <w:rPr>
          <w:rFonts w:ascii="Arial" w:hAnsi="Arial" w:cs="Arial"/>
          <w:color w:val="auto"/>
          <w:sz w:val="24"/>
          <w:szCs w:val="24"/>
        </w:rPr>
      </w:pPr>
      <w:bookmarkStart w:id="2" w:name="_Toc132451826"/>
      <w:r w:rsidRPr="007200DE">
        <w:rPr>
          <w:rFonts w:ascii="Arial" w:hAnsi="Arial" w:cs="Arial"/>
          <w:color w:val="auto"/>
          <w:sz w:val="24"/>
          <w:szCs w:val="24"/>
        </w:rPr>
        <w:t>Stakeholder Analysis</w:t>
      </w:r>
      <w:bookmarkEnd w:id="2"/>
    </w:p>
    <w:p w:rsidR="009D5B30" w:rsidRPr="007200DE" w:rsidRDefault="009D5B30" w:rsidP="00665A09">
      <w:pPr>
        <w:spacing w:line="360" w:lineRule="auto"/>
        <w:jc w:val="both"/>
        <w:rPr>
          <w:rFonts w:ascii="Arial" w:hAnsi="Arial" w:cs="Arial"/>
          <w:sz w:val="24"/>
          <w:szCs w:val="24"/>
        </w:rPr>
      </w:pPr>
      <w:r w:rsidRPr="007200DE">
        <w:rPr>
          <w:rFonts w:ascii="Arial" w:hAnsi="Arial" w:cs="Arial"/>
          <w:sz w:val="24"/>
          <w:szCs w:val="24"/>
        </w:rPr>
        <w:t>A process where the information of an individual is collected is determined to be the stakeholder analysis and this individual must have an interest in and influence on the project performance</w:t>
      </w:r>
      <w:r w:rsidR="00AB4377" w:rsidRPr="007200DE">
        <w:rPr>
          <w:rFonts w:ascii="Arial" w:hAnsi="Arial" w:cs="Arial"/>
          <w:sz w:val="24"/>
          <w:szCs w:val="24"/>
        </w:rPr>
        <w:t xml:space="preserve">. </w:t>
      </w:r>
      <w:r w:rsidRPr="007200DE">
        <w:rPr>
          <w:rFonts w:ascii="Arial" w:hAnsi="Arial" w:cs="Arial"/>
          <w:sz w:val="24"/>
          <w:szCs w:val="24"/>
        </w:rPr>
        <w:t>This analysis also allows the organization to determine its stakeholders and their requirements. The main objective of this analysis is to understand each stakeholder and consider their expectations to align their requirements with that of the project. Below some major stakeholders are mentioned who gets influenced by the project performance</w:t>
      </w:r>
      <w:r w:rsidR="00DF4FB5" w:rsidRPr="007200DE">
        <w:rPr>
          <w:rFonts w:ascii="Arial" w:hAnsi="Arial" w:cs="Arial"/>
          <w:sz w:val="24"/>
          <w:szCs w:val="24"/>
        </w:rPr>
        <w:t xml:space="preserve"> (Yang et al., 2019)</w:t>
      </w:r>
      <w:r w:rsidRPr="007200DE">
        <w:rPr>
          <w:rFonts w:ascii="Arial" w:hAnsi="Arial" w:cs="Arial"/>
          <w:sz w:val="24"/>
          <w:szCs w:val="24"/>
        </w:rPr>
        <w:t>.</w:t>
      </w:r>
    </w:p>
    <w:p w:rsidR="009D5B30" w:rsidRPr="007200DE" w:rsidRDefault="009D5B30" w:rsidP="00665A09">
      <w:pPr>
        <w:spacing w:line="360" w:lineRule="auto"/>
        <w:jc w:val="both"/>
        <w:rPr>
          <w:rFonts w:ascii="Arial" w:hAnsi="Arial" w:cs="Arial"/>
          <w:sz w:val="24"/>
          <w:szCs w:val="24"/>
        </w:rPr>
      </w:pPr>
      <w:r w:rsidRPr="007200DE">
        <w:rPr>
          <w:rFonts w:ascii="Arial" w:hAnsi="Arial" w:cs="Arial"/>
          <w:b/>
          <w:sz w:val="24"/>
          <w:szCs w:val="24"/>
        </w:rPr>
        <w:t>Project manager:</w:t>
      </w:r>
      <w:r w:rsidRPr="007200DE">
        <w:rPr>
          <w:rFonts w:ascii="Arial" w:hAnsi="Arial" w:cs="Arial"/>
          <w:sz w:val="24"/>
          <w:szCs w:val="24"/>
        </w:rPr>
        <w:t xml:space="preserve"> The project manager is the one who leads the team towards fulfilling the project objectives and motivating them to put efforts in the direction of achieving desired outcomes. A project manager is very important for running daily operations and maintaining the standards of project management</w:t>
      </w:r>
      <w:r w:rsidR="00DF4FB5" w:rsidRPr="007200DE">
        <w:rPr>
          <w:rFonts w:ascii="Arial" w:hAnsi="Arial" w:cs="Arial"/>
          <w:sz w:val="24"/>
          <w:szCs w:val="24"/>
        </w:rPr>
        <w:t xml:space="preserve"> (Yang et al., 2019)</w:t>
      </w:r>
      <w:r w:rsidRPr="007200DE">
        <w:rPr>
          <w:rFonts w:ascii="Arial" w:hAnsi="Arial" w:cs="Arial"/>
          <w:sz w:val="24"/>
          <w:szCs w:val="24"/>
        </w:rPr>
        <w:t>.</w:t>
      </w:r>
    </w:p>
    <w:p w:rsidR="0076680B" w:rsidRPr="007200DE" w:rsidRDefault="0076680B" w:rsidP="00665A09">
      <w:pPr>
        <w:spacing w:line="360" w:lineRule="auto"/>
        <w:jc w:val="both"/>
        <w:rPr>
          <w:rFonts w:ascii="Arial" w:hAnsi="Arial" w:cs="Arial"/>
          <w:sz w:val="24"/>
          <w:szCs w:val="24"/>
        </w:rPr>
      </w:pPr>
      <w:r w:rsidRPr="007200DE">
        <w:rPr>
          <w:rFonts w:ascii="Arial" w:hAnsi="Arial" w:cs="Arial"/>
          <w:b/>
          <w:sz w:val="24"/>
          <w:szCs w:val="24"/>
        </w:rPr>
        <w:t xml:space="preserve">Project team members: </w:t>
      </w:r>
      <w:r w:rsidRPr="007200DE">
        <w:rPr>
          <w:rFonts w:ascii="Arial" w:hAnsi="Arial" w:cs="Arial"/>
          <w:sz w:val="24"/>
          <w:szCs w:val="24"/>
        </w:rPr>
        <w:t>The leader managing the project has the responsibility to manage the team executing the project. The entire project’s performance revolves around their efforts and so this determines their engagement in the project work (</w:t>
      </w:r>
      <w:proofErr w:type="spellStart"/>
      <w:r w:rsidRPr="007200DE">
        <w:rPr>
          <w:rFonts w:ascii="Arial" w:hAnsi="Arial" w:cs="Arial"/>
          <w:sz w:val="24"/>
          <w:szCs w:val="24"/>
        </w:rPr>
        <w:t>Heslinga</w:t>
      </w:r>
      <w:proofErr w:type="spellEnd"/>
      <w:r w:rsidRPr="007200DE">
        <w:rPr>
          <w:rFonts w:ascii="Arial" w:hAnsi="Arial" w:cs="Arial"/>
          <w:sz w:val="24"/>
          <w:szCs w:val="24"/>
        </w:rPr>
        <w:t xml:space="preserve"> et al., 2019).</w:t>
      </w:r>
    </w:p>
    <w:p w:rsidR="009D5B30" w:rsidRPr="007200DE" w:rsidRDefault="009D5B30" w:rsidP="00665A09">
      <w:pPr>
        <w:spacing w:line="360" w:lineRule="auto"/>
        <w:jc w:val="both"/>
        <w:rPr>
          <w:rFonts w:ascii="Arial" w:hAnsi="Arial" w:cs="Arial"/>
          <w:sz w:val="24"/>
          <w:szCs w:val="24"/>
        </w:rPr>
      </w:pPr>
      <w:r w:rsidRPr="007200DE">
        <w:rPr>
          <w:rFonts w:ascii="Arial" w:hAnsi="Arial" w:cs="Arial"/>
          <w:b/>
          <w:sz w:val="24"/>
          <w:szCs w:val="24"/>
        </w:rPr>
        <w:lastRenderedPageBreak/>
        <w:t>Project Sponsor:</w:t>
      </w:r>
      <w:r w:rsidRPr="007200DE">
        <w:rPr>
          <w:rFonts w:ascii="Arial" w:hAnsi="Arial" w:cs="Arial"/>
          <w:sz w:val="24"/>
          <w:szCs w:val="24"/>
        </w:rPr>
        <w:t xml:space="preserve"> This is the financier of the project and offers other resources to support the objectives of the project. In general cases, a project sponsor holds the position of senior management level. It advocates the entire project and remains on board from the initial stages of the project</w:t>
      </w:r>
      <w:r w:rsidR="0076680B" w:rsidRPr="007200DE">
        <w:rPr>
          <w:rFonts w:ascii="Arial" w:hAnsi="Arial" w:cs="Arial"/>
          <w:sz w:val="24"/>
          <w:szCs w:val="24"/>
        </w:rPr>
        <w:t>.</w:t>
      </w:r>
      <w:r w:rsidRPr="007200DE">
        <w:rPr>
          <w:rFonts w:ascii="Arial" w:hAnsi="Arial" w:cs="Arial"/>
          <w:sz w:val="24"/>
          <w:szCs w:val="24"/>
        </w:rPr>
        <w:t xml:space="preserve"> It has the responsibility to align the goals of the project with the organizational goals, objectives and major strategies. This leads to the effective governance of the entire project and helps in mitigating the risks involved in the project's accomplishment</w:t>
      </w:r>
      <w:r w:rsidR="0076680B" w:rsidRPr="007200DE">
        <w:rPr>
          <w:rFonts w:ascii="Arial" w:hAnsi="Arial" w:cs="Arial"/>
          <w:sz w:val="24"/>
          <w:szCs w:val="24"/>
        </w:rPr>
        <w:t>.</w:t>
      </w:r>
    </w:p>
    <w:p w:rsidR="0076680B" w:rsidRPr="007200DE" w:rsidRDefault="0076680B" w:rsidP="0076680B">
      <w:pPr>
        <w:spacing w:line="360" w:lineRule="auto"/>
        <w:jc w:val="both"/>
        <w:rPr>
          <w:rFonts w:ascii="Arial" w:hAnsi="Arial" w:cs="Arial"/>
          <w:sz w:val="24"/>
          <w:szCs w:val="24"/>
        </w:rPr>
      </w:pPr>
      <w:r w:rsidRPr="007200DE">
        <w:rPr>
          <w:rFonts w:ascii="Arial" w:hAnsi="Arial" w:cs="Arial"/>
          <w:b/>
          <w:sz w:val="24"/>
          <w:szCs w:val="24"/>
        </w:rPr>
        <w:t>Customers:</w:t>
      </w:r>
      <w:r w:rsidRPr="007200DE">
        <w:rPr>
          <w:rFonts w:ascii="Arial" w:hAnsi="Arial" w:cs="Arial"/>
          <w:sz w:val="24"/>
          <w:szCs w:val="24"/>
        </w:rPr>
        <w:t xml:space="preserve"> The products and services offered by the company are consumed by the consumers and so the business projects have a major impact on the interest of the consumers (</w:t>
      </w:r>
      <w:proofErr w:type="spellStart"/>
      <w:r w:rsidRPr="007200DE">
        <w:rPr>
          <w:rFonts w:ascii="Arial" w:hAnsi="Arial" w:cs="Arial"/>
          <w:sz w:val="24"/>
          <w:szCs w:val="24"/>
        </w:rPr>
        <w:t>Androshchuk</w:t>
      </w:r>
      <w:proofErr w:type="spellEnd"/>
      <w:r w:rsidRPr="007200DE">
        <w:rPr>
          <w:rFonts w:ascii="Arial" w:hAnsi="Arial" w:cs="Arial"/>
          <w:sz w:val="24"/>
          <w:szCs w:val="24"/>
        </w:rPr>
        <w:t xml:space="preserve"> et al., 2020).</w:t>
      </w:r>
    </w:p>
    <w:p w:rsidR="009D5B30" w:rsidRPr="007200DE" w:rsidRDefault="009D5B30" w:rsidP="00665A09">
      <w:pPr>
        <w:spacing w:line="360" w:lineRule="auto"/>
        <w:jc w:val="both"/>
        <w:rPr>
          <w:rFonts w:ascii="Arial" w:hAnsi="Arial" w:cs="Arial"/>
          <w:sz w:val="24"/>
          <w:szCs w:val="24"/>
        </w:rPr>
      </w:pPr>
      <w:r w:rsidRPr="007200DE">
        <w:rPr>
          <w:rFonts w:ascii="Arial" w:hAnsi="Arial" w:cs="Arial"/>
          <w:b/>
          <w:sz w:val="24"/>
          <w:szCs w:val="24"/>
        </w:rPr>
        <w:t xml:space="preserve">Steering committee: </w:t>
      </w:r>
      <w:r w:rsidRPr="007200DE">
        <w:rPr>
          <w:rFonts w:ascii="Arial" w:hAnsi="Arial" w:cs="Arial"/>
          <w:sz w:val="24"/>
          <w:szCs w:val="24"/>
        </w:rPr>
        <w:t>This is defined to be an advisory group which provides guidance to the organization on making significant decisions</w:t>
      </w:r>
      <w:r w:rsidR="0076680B" w:rsidRPr="007200DE">
        <w:rPr>
          <w:rFonts w:ascii="Arial" w:hAnsi="Arial" w:cs="Arial"/>
          <w:sz w:val="24"/>
          <w:szCs w:val="24"/>
        </w:rPr>
        <w:t>.</w:t>
      </w:r>
      <w:r w:rsidRPr="007200DE">
        <w:rPr>
          <w:rFonts w:ascii="Arial" w:hAnsi="Arial" w:cs="Arial"/>
          <w:sz w:val="24"/>
          <w:szCs w:val="24"/>
        </w:rPr>
        <w:t xml:space="preserve"> They offer support for organizational progress but are not directly involved in the project work. It helps in achieving effective outcomes of the business projects and collaborates with the teams to control and regulate the entire project</w:t>
      </w:r>
      <w:r w:rsidR="00DF4FB5" w:rsidRPr="007200DE">
        <w:rPr>
          <w:rFonts w:ascii="Arial" w:hAnsi="Arial" w:cs="Arial"/>
          <w:sz w:val="24"/>
          <w:szCs w:val="24"/>
        </w:rPr>
        <w:t xml:space="preserve"> (</w:t>
      </w:r>
      <w:proofErr w:type="spellStart"/>
      <w:r w:rsidR="00DF4FB5" w:rsidRPr="007200DE">
        <w:rPr>
          <w:rFonts w:ascii="Arial" w:hAnsi="Arial" w:cs="Arial"/>
          <w:sz w:val="24"/>
          <w:szCs w:val="24"/>
        </w:rPr>
        <w:t>Albogami</w:t>
      </w:r>
      <w:proofErr w:type="spellEnd"/>
      <w:r w:rsidR="00DF4FB5" w:rsidRPr="007200DE">
        <w:rPr>
          <w:rFonts w:ascii="Arial" w:hAnsi="Arial" w:cs="Arial"/>
          <w:sz w:val="24"/>
          <w:szCs w:val="24"/>
        </w:rPr>
        <w:t xml:space="preserve"> et al., 2022)</w:t>
      </w:r>
      <w:r w:rsidRPr="007200DE">
        <w:rPr>
          <w:rFonts w:ascii="Arial" w:hAnsi="Arial" w:cs="Arial"/>
          <w:sz w:val="24"/>
          <w:szCs w:val="24"/>
        </w:rPr>
        <w:t>.</w:t>
      </w:r>
    </w:p>
    <w:p w:rsidR="00552FF2" w:rsidRPr="007200DE" w:rsidRDefault="00552FF2" w:rsidP="00665A09">
      <w:pPr>
        <w:spacing w:line="360" w:lineRule="auto"/>
        <w:jc w:val="both"/>
        <w:rPr>
          <w:rFonts w:ascii="Arial" w:hAnsi="Arial" w:cs="Arial"/>
          <w:sz w:val="24"/>
          <w:szCs w:val="24"/>
        </w:rPr>
      </w:pPr>
      <w:r w:rsidRPr="007200DE">
        <w:rPr>
          <w:rFonts w:ascii="Arial" w:hAnsi="Arial" w:cs="Arial"/>
          <w:b/>
          <w:sz w:val="24"/>
          <w:szCs w:val="24"/>
        </w:rPr>
        <w:t>Subcontractors:</w:t>
      </w:r>
      <w:r w:rsidRPr="007200DE">
        <w:rPr>
          <w:rFonts w:ascii="Arial" w:hAnsi="Arial" w:cs="Arial"/>
          <w:sz w:val="24"/>
          <w:szCs w:val="24"/>
        </w:rPr>
        <w:t xml:space="preserve"> Is a person or entity who has entered into an agreement to carry out construction work on behalf of the contractor. The subcontractor may carry out the operations in any way, including: executing them on their own.</w:t>
      </w:r>
    </w:p>
    <w:p w:rsidR="00552FF2" w:rsidRPr="007200DE" w:rsidRDefault="009D5B30" w:rsidP="00665A09">
      <w:pPr>
        <w:spacing w:line="360" w:lineRule="auto"/>
        <w:jc w:val="both"/>
        <w:rPr>
          <w:rFonts w:ascii="Arial" w:hAnsi="Arial" w:cs="Arial"/>
          <w:sz w:val="24"/>
          <w:szCs w:val="24"/>
        </w:rPr>
      </w:pPr>
      <w:r w:rsidRPr="007200DE">
        <w:rPr>
          <w:rFonts w:ascii="Arial" w:hAnsi="Arial" w:cs="Arial"/>
          <w:sz w:val="24"/>
          <w:szCs w:val="24"/>
        </w:rPr>
        <w:t>With the help of this stakeholder analysis, the business organization can determine the essential groups to communicate the progress of the project. This stakeholder analysis will ensure the effective performance of the project by offering support and resources and maintaining project transparency</w:t>
      </w:r>
      <w:r w:rsidR="00DF4FB5" w:rsidRPr="007200DE">
        <w:rPr>
          <w:rFonts w:ascii="Arial" w:hAnsi="Arial" w:cs="Arial"/>
          <w:sz w:val="24"/>
          <w:szCs w:val="24"/>
        </w:rPr>
        <w:t xml:space="preserve"> (</w:t>
      </w:r>
      <w:proofErr w:type="spellStart"/>
      <w:r w:rsidR="00DF4FB5" w:rsidRPr="007200DE">
        <w:rPr>
          <w:rFonts w:ascii="Arial" w:hAnsi="Arial" w:cs="Arial"/>
          <w:sz w:val="24"/>
          <w:szCs w:val="24"/>
        </w:rPr>
        <w:t>Heslinga</w:t>
      </w:r>
      <w:proofErr w:type="spellEnd"/>
      <w:r w:rsidR="00DF4FB5" w:rsidRPr="007200DE">
        <w:rPr>
          <w:rFonts w:ascii="Arial" w:hAnsi="Arial" w:cs="Arial"/>
          <w:sz w:val="24"/>
          <w:szCs w:val="24"/>
        </w:rPr>
        <w:t xml:space="preserve"> et al., 2019)</w:t>
      </w:r>
      <w:r w:rsidRPr="007200DE">
        <w:rPr>
          <w:rFonts w:ascii="Arial" w:hAnsi="Arial" w:cs="Arial"/>
          <w:sz w:val="24"/>
          <w:szCs w:val="24"/>
        </w:rPr>
        <w:t>.</w:t>
      </w:r>
      <w:r w:rsidR="00552FF2" w:rsidRPr="007200DE">
        <w:rPr>
          <w:rFonts w:ascii="Arial" w:hAnsi="Arial" w:cs="Arial"/>
          <w:sz w:val="24"/>
          <w:szCs w:val="24"/>
        </w:rPr>
        <w:t xml:space="preserve"> Project manager has to discuss with stakeholders to understand their needs and ex</w:t>
      </w:r>
      <w:r w:rsidR="00EB4A6B" w:rsidRPr="007200DE">
        <w:rPr>
          <w:rFonts w:ascii="Arial" w:hAnsi="Arial" w:cs="Arial"/>
          <w:sz w:val="24"/>
          <w:szCs w:val="24"/>
        </w:rPr>
        <w:t xml:space="preserve">pectations </w:t>
      </w:r>
      <w:r w:rsidR="00552FF2" w:rsidRPr="007200DE">
        <w:rPr>
          <w:rFonts w:ascii="Arial" w:hAnsi="Arial" w:cs="Arial"/>
          <w:sz w:val="24"/>
          <w:szCs w:val="24"/>
        </w:rPr>
        <w:t xml:space="preserve">to ensure </w:t>
      </w:r>
      <w:r w:rsidR="00EB4A6B" w:rsidRPr="007200DE">
        <w:rPr>
          <w:rFonts w:ascii="Arial" w:hAnsi="Arial" w:cs="Arial"/>
          <w:sz w:val="24"/>
          <w:szCs w:val="24"/>
        </w:rPr>
        <w:t>that this project will be</w:t>
      </w:r>
      <w:r w:rsidR="00552FF2" w:rsidRPr="007200DE">
        <w:rPr>
          <w:rFonts w:ascii="Arial" w:hAnsi="Arial" w:cs="Arial"/>
          <w:sz w:val="24"/>
          <w:szCs w:val="24"/>
        </w:rPr>
        <w:t xml:space="preserve"> successful. </w:t>
      </w:r>
      <w:r w:rsidR="00EB4A6B" w:rsidRPr="007200DE">
        <w:rPr>
          <w:rFonts w:ascii="Arial" w:hAnsi="Arial" w:cs="Arial"/>
          <w:sz w:val="24"/>
          <w:szCs w:val="24"/>
        </w:rPr>
        <w:t>Has to be set up</w:t>
      </w:r>
      <w:r w:rsidR="00552FF2" w:rsidRPr="007200DE">
        <w:rPr>
          <w:rFonts w:ascii="Arial" w:hAnsi="Arial" w:cs="Arial"/>
          <w:sz w:val="24"/>
          <w:szCs w:val="24"/>
        </w:rPr>
        <w:t xml:space="preserve"> the scop</w:t>
      </w:r>
      <w:r w:rsidR="00EB4A6B" w:rsidRPr="007200DE">
        <w:rPr>
          <w:rFonts w:ascii="Arial" w:hAnsi="Arial" w:cs="Arial"/>
          <w:sz w:val="24"/>
          <w:szCs w:val="24"/>
        </w:rPr>
        <w:t>e, budget and timeline of the project</w:t>
      </w:r>
      <w:r w:rsidR="00552FF2" w:rsidRPr="007200DE">
        <w:rPr>
          <w:rFonts w:ascii="Arial" w:hAnsi="Arial" w:cs="Arial"/>
          <w:sz w:val="24"/>
          <w:szCs w:val="24"/>
        </w:rPr>
        <w:t xml:space="preserve"> to </w:t>
      </w:r>
      <w:r w:rsidR="00EB4A6B" w:rsidRPr="007200DE">
        <w:rPr>
          <w:rFonts w:ascii="Arial" w:hAnsi="Arial" w:cs="Arial"/>
          <w:sz w:val="24"/>
          <w:szCs w:val="24"/>
        </w:rPr>
        <w:t>be accepted and carried out by contractor.</w:t>
      </w:r>
    </w:p>
    <w:p w:rsidR="009D5B30" w:rsidRPr="007200DE" w:rsidRDefault="009D5B30" w:rsidP="00665A09">
      <w:pPr>
        <w:pStyle w:val="Heading1"/>
        <w:spacing w:line="360" w:lineRule="auto"/>
        <w:jc w:val="both"/>
        <w:rPr>
          <w:rFonts w:ascii="Arial" w:hAnsi="Arial" w:cs="Arial"/>
          <w:color w:val="auto"/>
          <w:sz w:val="24"/>
          <w:szCs w:val="24"/>
        </w:rPr>
      </w:pPr>
      <w:bookmarkStart w:id="3" w:name="_Toc132451827"/>
      <w:r w:rsidRPr="007200DE">
        <w:rPr>
          <w:rFonts w:ascii="Arial" w:hAnsi="Arial" w:cs="Arial"/>
          <w:color w:val="auto"/>
          <w:sz w:val="24"/>
          <w:szCs w:val="24"/>
        </w:rPr>
        <w:t>Work Breakdown Structure (WBS)</w:t>
      </w:r>
      <w:bookmarkEnd w:id="3"/>
    </w:p>
    <w:p w:rsidR="00FA1845" w:rsidRPr="007200DE" w:rsidRDefault="001831EA" w:rsidP="004047F4">
      <w:pPr>
        <w:spacing w:line="360" w:lineRule="auto"/>
        <w:jc w:val="both"/>
        <w:rPr>
          <w:rFonts w:ascii="Arial" w:hAnsi="Arial" w:cs="Arial"/>
          <w:sz w:val="24"/>
          <w:szCs w:val="24"/>
        </w:rPr>
      </w:pPr>
      <w:r w:rsidRPr="007200DE">
        <w:rPr>
          <w:rFonts w:ascii="Arial" w:hAnsi="Arial" w:cs="Arial"/>
          <w:sz w:val="24"/>
          <w:szCs w:val="24"/>
        </w:rPr>
        <w:t xml:space="preserve">The structure of the work breakdown is a tool for managing large projects, helping them to complete step by step. When tasks are broken down, it is easier for the team to </w:t>
      </w:r>
      <w:r w:rsidRPr="007200DE">
        <w:rPr>
          <w:rFonts w:ascii="Arial" w:hAnsi="Arial" w:cs="Arial"/>
          <w:sz w:val="24"/>
          <w:szCs w:val="24"/>
        </w:rPr>
        <w:lastRenderedPageBreak/>
        <w:t xml:space="preserve">comprehend the order of the tasks, and everyone is aware of their unique responsibilities. </w:t>
      </w:r>
      <w:r w:rsidR="009D5B30" w:rsidRPr="007200DE">
        <w:rPr>
          <w:rFonts w:ascii="Arial" w:hAnsi="Arial" w:cs="Arial"/>
          <w:sz w:val="24"/>
          <w:szCs w:val="24"/>
        </w:rPr>
        <w:t>In project management, Work Breakdown Structure is defined as the method of accomplishing a tough and multistep project in a fast and efficient manner</w:t>
      </w:r>
      <w:r w:rsidR="000A2816">
        <w:rPr>
          <w:rFonts w:ascii="Arial" w:hAnsi="Arial" w:cs="Arial"/>
          <w:sz w:val="24"/>
          <w:szCs w:val="24"/>
        </w:rPr>
        <w:t>.</w:t>
      </w:r>
      <w:r w:rsidR="009D5B30" w:rsidRPr="007200DE">
        <w:rPr>
          <w:rFonts w:ascii="Arial" w:hAnsi="Arial" w:cs="Arial"/>
          <w:sz w:val="24"/>
          <w:szCs w:val="24"/>
        </w:rPr>
        <w:t xml:space="preserve"> According to Project Management Institute, “WBS is defined as a deliverable-oriented hierarchical decomposition of the work to be executed by the project team to accomplish the project objectives and create the required deliverables”. Furthermore, it is defined that this structure must be created in such a manner that each new level considers the work required for the completion of the parent task.</w:t>
      </w:r>
    </w:p>
    <w:p w:rsidR="006D45B6" w:rsidRPr="007200DE" w:rsidRDefault="00AB6E84" w:rsidP="00665A09">
      <w:pPr>
        <w:spacing w:line="360" w:lineRule="auto"/>
        <w:jc w:val="both"/>
        <w:rPr>
          <w:rFonts w:ascii="Arial" w:hAnsi="Arial" w:cs="Arial"/>
          <w:sz w:val="24"/>
          <w:szCs w:val="24"/>
        </w:rPr>
      </w:pPr>
      <w:r w:rsidRPr="007200DE">
        <w:rPr>
          <w:rFonts w:ascii="Arial" w:hAnsi="Arial" w:cs="Arial"/>
          <w:sz w:val="24"/>
          <w:szCs w:val="24"/>
        </w:rPr>
        <w:t>With the help of this WBS, the organization can effectively manage the pro</w:t>
      </w:r>
      <w:r w:rsidR="006C0C01" w:rsidRPr="007200DE">
        <w:rPr>
          <w:rFonts w:ascii="Arial" w:hAnsi="Arial" w:cs="Arial"/>
          <w:sz w:val="24"/>
          <w:szCs w:val="24"/>
        </w:rPr>
        <w:t xml:space="preserve">ject and determine the project tasks </w:t>
      </w:r>
      <w:r w:rsidRPr="007200DE">
        <w:rPr>
          <w:rFonts w:ascii="Arial" w:hAnsi="Arial" w:cs="Arial"/>
          <w:sz w:val="24"/>
          <w:szCs w:val="24"/>
        </w:rPr>
        <w:t xml:space="preserve">to be </w:t>
      </w:r>
      <w:r w:rsidR="006C0C01" w:rsidRPr="007200DE">
        <w:rPr>
          <w:rFonts w:ascii="Arial" w:hAnsi="Arial" w:cs="Arial"/>
          <w:sz w:val="24"/>
          <w:szCs w:val="24"/>
        </w:rPr>
        <w:t>completed</w:t>
      </w:r>
      <w:r w:rsidR="00DF4FB5" w:rsidRPr="007200DE">
        <w:rPr>
          <w:rFonts w:ascii="Arial" w:hAnsi="Arial" w:cs="Arial"/>
          <w:sz w:val="24"/>
          <w:szCs w:val="24"/>
        </w:rPr>
        <w:t xml:space="preserve"> (</w:t>
      </w:r>
      <w:proofErr w:type="spellStart"/>
      <w:r w:rsidR="00DF4FB5" w:rsidRPr="007200DE">
        <w:rPr>
          <w:rFonts w:ascii="Arial" w:hAnsi="Arial" w:cs="Arial"/>
          <w:sz w:val="24"/>
          <w:szCs w:val="24"/>
        </w:rPr>
        <w:t>Moghaddasi</w:t>
      </w:r>
      <w:proofErr w:type="spellEnd"/>
      <w:r w:rsidR="00DF4FB5" w:rsidRPr="007200DE">
        <w:rPr>
          <w:rFonts w:ascii="Arial" w:hAnsi="Arial" w:cs="Arial"/>
          <w:sz w:val="24"/>
          <w:szCs w:val="24"/>
        </w:rPr>
        <w:t xml:space="preserve"> et al., 2022)</w:t>
      </w:r>
      <w:r w:rsidR="006C0C01" w:rsidRPr="007200DE">
        <w:rPr>
          <w:rFonts w:ascii="Arial" w:hAnsi="Arial" w:cs="Arial"/>
          <w:sz w:val="24"/>
          <w:szCs w:val="24"/>
        </w:rPr>
        <w:t xml:space="preserve">. This enables the stakeholders to </w:t>
      </w:r>
      <w:r w:rsidR="00EB6EA7" w:rsidRPr="007200DE">
        <w:rPr>
          <w:rFonts w:ascii="Arial" w:hAnsi="Arial" w:cs="Arial"/>
          <w:sz w:val="24"/>
          <w:szCs w:val="24"/>
        </w:rPr>
        <w:t xml:space="preserve">understand the project and consider its benefits. </w:t>
      </w:r>
      <w:r w:rsidR="00F25510" w:rsidRPr="007200DE">
        <w:rPr>
          <w:rFonts w:ascii="Arial" w:hAnsi="Arial" w:cs="Arial"/>
          <w:sz w:val="24"/>
          <w:szCs w:val="24"/>
        </w:rPr>
        <w:t xml:space="preserve">This ensures the project manager to </w:t>
      </w:r>
      <w:r w:rsidR="00713EFE" w:rsidRPr="007200DE">
        <w:rPr>
          <w:rFonts w:ascii="Arial" w:hAnsi="Arial" w:cs="Arial"/>
          <w:sz w:val="24"/>
          <w:szCs w:val="24"/>
        </w:rPr>
        <w:t xml:space="preserve">not to forget any of the significant task and complete the task in estimated time. </w:t>
      </w:r>
      <w:r w:rsidR="0086442A" w:rsidRPr="007200DE">
        <w:rPr>
          <w:rFonts w:ascii="Arial" w:hAnsi="Arial" w:cs="Arial"/>
          <w:sz w:val="24"/>
          <w:szCs w:val="24"/>
        </w:rPr>
        <w:t xml:space="preserve">Work Breakdown Structure also helps in determining the </w:t>
      </w:r>
      <w:r w:rsidR="004603B8" w:rsidRPr="007200DE">
        <w:rPr>
          <w:rFonts w:ascii="Arial" w:hAnsi="Arial" w:cs="Arial"/>
          <w:sz w:val="24"/>
          <w:szCs w:val="24"/>
        </w:rPr>
        <w:t xml:space="preserve">materials, </w:t>
      </w:r>
      <w:r w:rsidR="001831EA" w:rsidRPr="007200DE">
        <w:rPr>
          <w:rFonts w:ascii="Arial" w:hAnsi="Arial" w:cs="Arial"/>
          <w:sz w:val="24"/>
          <w:szCs w:val="24"/>
        </w:rPr>
        <w:t>equipment</w:t>
      </w:r>
      <w:r w:rsidR="004603B8" w:rsidRPr="007200DE">
        <w:rPr>
          <w:rFonts w:ascii="Arial" w:hAnsi="Arial" w:cs="Arial"/>
          <w:sz w:val="24"/>
          <w:szCs w:val="24"/>
        </w:rPr>
        <w:t xml:space="preserve"> and other costs associated with the project task</w:t>
      </w:r>
      <w:r w:rsidR="00DF4FB5" w:rsidRPr="007200DE">
        <w:rPr>
          <w:rFonts w:ascii="Arial" w:hAnsi="Arial" w:cs="Arial"/>
          <w:sz w:val="24"/>
          <w:szCs w:val="24"/>
        </w:rPr>
        <w:t xml:space="preserve"> (</w:t>
      </w:r>
      <w:proofErr w:type="spellStart"/>
      <w:r w:rsidR="00DF4FB5" w:rsidRPr="007200DE">
        <w:rPr>
          <w:rFonts w:ascii="Arial" w:hAnsi="Arial" w:cs="Arial"/>
          <w:sz w:val="24"/>
          <w:szCs w:val="24"/>
        </w:rPr>
        <w:t>Sbiti</w:t>
      </w:r>
      <w:proofErr w:type="spellEnd"/>
      <w:r w:rsidR="00DF4FB5" w:rsidRPr="007200DE">
        <w:rPr>
          <w:rFonts w:ascii="Arial" w:hAnsi="Arial" w:cs="Arial"/>
          <w:sz w:val="24"/>
          <w:szCs w:val="24"/>
        </w:rPr>
        <w:t xml:space="preserve"> et al., 2021)</w:t>
      </w:r>
      <w:r w:rsidR="004603B8" w:rsidRPr="007200DE">
        <w:rPr>
          <w:rFonts w:ascii="Arial" w:hAnsi="Arial" w:cs="Arial"/>
          <w:sz w:val="24"/>
          <w:szCs w:val="24"/>
        </w:rPr>
        <w:t xml:space="preserve">. </w:t>
      </w:r>
      <w:r w:rsidR="00AB4DEC" w:rsidRPr="007200DE">
        <w:rPr>
          <w:rFonts w:ascii="Arial" w:hAnsi="Arial" w:cs="Arial"/>
          <w:sz w:val="24"/>
          <w:szCs w:val="24"/>
        </w:rPr>
        <w:t>In the process of developing this structure, it must be ensured that the people involved in the project implementation</w:t>
      </w:r>
      <w:r w:rsidR="000D5C57" w:rsidRPr="007200DE">
        <w:rPr>
          <w:rFonts w:ascii="Arial" w:hAnsi="Arial" w:cs="Arial"/>
          <w:sz w:val="24"/>
          <w:szCs w:val="24"/>
        </w:rPr>
        <w:t xml:space="preserve"> are engaged as they understand al</w:t>
      </w:r>
      <w:r w:rsidR="00057362" w:rsidRPr="007200DE">
        <w:rPr>
          <w:rFonts w:ascii="Arial" w:hAnsi="Arial" w:cs="Arial"/>
          <w:sz w:val="24"/>
          <w:szCs w:val="24"/>
        </w:rPr>
        <w:t>l the requirements of resources in the project tasks</w:t>
      </w:r>
      <w:r w:rsidR="000A2816">
        <w:rPr>
          <w:rFonts w:ascii="Arial" w:hAnsi="Arial" w:cs="Arial"/>
          <w:sz w:val="24"/>
          <w:szCs w:val="24"/>
        </w:rPr>
        <w:t>.</w:t>
      </w:r>
      <w:r w:rsidR="00057362" w:rsidRPr="007200DE">
        <w:rPr>
          <w:rFonts w:ascii="Arial" w:hAnsi="Arial" w:cs="Arial"/>
          <w:sz w:val="24"/>
          <w:szCs w:val="24"/>
        </w:rPr>
        <w:t xml:space="preserve"> </w:t>
      </w:r>
    </w:p>
    <w:p w:rsidR="006D45B6" w:rsidRPr="007200DE" w:rsidRDefault="006D45B6" w:rsidP="00665A09">
      <w:pPr>
        <w:pStyle w:val="Heading1"/>
        <w:spacing w:line="360" w:lineRule="auto"/>
        <w:jc w:val="both"/>
        <w:rPr>
          <w:rFonts w:ascii="Arial" w:hAnsi="Arial" w:cs="Arial"/>
          <w:color w:val="auto"/>
          <w:sz w:val="24"/>
          <w:szCs w:val="24"/>
        </w:rPr>
      </w:pPr>
      <w:bookmarkStart w:id="4" w:name="_Toc132451828"/>
      <w:r w:rsidRPr="007200DE">
        <w:rPr>
          <w:rFonts w:ascii="Arial" w:hAnsi="Arial" w:cs="Arial"/>
          <w:color w:val="auto"/>
          <w:sz w:val="24"/>
          <w:szCs w:val="24"/>
        </w:rPr>
        <w:t>Cost Estimation</w:t>
      </w:r>
      <w:bookmarkEnd w:id="4"/>
    </w:p>
    <w:p w:rsidR="009D5B30" w:rsidRPr="007200DE" w:rsidRDefault="006D45B6" w:rsidP="00665A09">
      <w:pPr>
        <w:spacing w:line="360" w:lineRule="auto"/>
        <w:jc w:val="both"/>
        <w:rPr>
          <w:rFonts w:ascii="Arial" w:hAnsi="Arial" w:cs="Arial"/>
          <w:sz w:val="24"/>
          <w:szCs w:val="24"/>
        </w:rPr>
      </w:pPr>
      <w:r w:rsidRPr="007200DE">
        <w:rPr>
          <w:rFonts w:ascii="Arial" w:hAnsi="Arial" w:cs="Arial"/>
          <w:sz w:val="24"/>
          <w:szCs w:val="24"/>
        </w:rPr>
        <w:t xml:space="preserve">Cost estimating considers the </w:t>
      </w:r>
      <w:r w:rsidR="00897ED5" w:rsidRPr="007200DE">
        <w:rPr>
          <w:rFonts w:ascii="Arial" w:hAnsi="Arial" w:cs="Arial"/>
          <w:sz w:val="24"/>
          <w:szCs w:val="24"/>
        </w:rPr>
        <w:t xml:space="preserve">estimated cost of the required resources for running training programs. </w:t>
      </w:r>
      <w:r w:rsidR="00C35EA3" w:rsidRPr="007200DE">
        <w:rPr>
          <w:rFonts w:ascii="Arial" w:hAnsi="Arial" w:cs="Arial"/>
          <w:sz w:val="24"/>
          <w:szCs w:val="24"/>
        </w:rPr>
        <w:t xml:space="preserve">It considers the materials, services, facilities, labors, </w:t>
      </w:r>
      <w:r w:rsidR="00BD4C93" w:rsidRPr="007200DE">
        <w:rPr>
          <w:rFonts w:ascii="Arial" w:hAnsi="Arial" w:cs="Arial"/>
          <w:sz w:val="24"/>
          <w:szCs w:val="24"/>
        </w:rPr>
        <w:t>equipment</w:t>
      </w:r>
      <w:r w:rsidR="00C35EA3" w:rsidRPr="007200DE">
        <w:rPr>
          <w:rFonts w:ascii="Arial" w:hAnsi="Arial" w:cs="Arial"/>
          <w:sz w:val="24"/>
          <w:szCs w:val="24"/>
        </w:rPr>
        <w:t xml:space="preserve"> and many more</w:t>
      </w:r>
      <w:r w:rsidR="00FF5C29" w:rsidRPr="007200DE">
        <w:rPr>
          <w:rFonts w:ascii="Arial" w:hAnsi="Arial" w:cs="Arial"/>
          <w:sz w:val="24"/>
          <w:szCs w:val="24"/>
        </w:rPr>
        <w:t xml:space="preserve">. </w:t>
      </w:r>
      <w:r w:rsidR="00EA6A34" w:rsidRPr="007200DE">
        <w:rPr>
          <w:rFonts w:ascii="Arial" w:hAnsi="Arial" w:cs="Arial"/>
          <w:sz w:val="24"/>
          <w:szCs w:val="24"/>
        </w:rPr>
        <w:t xml:space="preserve">In the next step, budget is developed where the aggregated </w:t>
      </w:r>
      <w:r w:rsidR="00772C1D" w:rsidRPr="007200DE">
        <w:rPr>
          <w:rFonts w:ascii="Arial" w:hAnsi="Arial" w:cs="Arial"/>
          <w:sz w:val="24"/>
          <w:szCs w:val="24"/>
        </w:rPr>
        <w:t xml:space="preserve">estimated cost involve in each task is determined to create a baseline for total cost. </w:t>
      </w:r>
    </w:p>
    <w:tbl>
      <w:tblPr>
        <w:tblStyle w:val="TableGrid"/>
        <w:tblW w:w="0" w:type="auto"/>
        <w:tblLook w:val="04A0" w:firstRow="1" w:lastRow="0" w:firstColumn="1" w:lastColumn="0" w:noHBand="0" w:noVBand="1"/>
      </w:tblPr>
      <w:tblGrid>
        <w:gridCol w:w="4681"/>
        <w:gridCol w:w="4669"/>
      </w:tblGrid>
      <w:tr w:rsidR="00B71684" w:rsidRPr="007200DE" w:rsidTr="00B71684">
        <w:tc>
          <w:tcPr>
            <w:tcW w:w="4788" w:type="dxa"/>
          </w:tcPr>
          <w:p w:rsidR="00B71684" w:rsidRPr="007200DE" w:rsidRDefault="00B71684" w:rsidP="00665A09">
            <w:pPr>
              <w:spacing w:line="360" w:lineRule="auto"/>
              <w:jc w:val="both"/>
              <w:rPr>
                <w:rFonts w:ascii="Arial" w:hAnsi="Arial" w:cs="Arial"/>
                <w:sz w:val="24"/>
                <w:szCs w:val="24"/>
                <w:highlight w:val="yellow"/>
              </w:rPr>
            </w:pPr>
            <w:r w:rsidRPr="007200DE">
              <w:rPr>
                <w:rFonts w:ascii="Arial" w:hAnsi="Arial" w:cs="Arial"/>
                <w:sz w:val="24"/>
                <w:szCs w:val="24"/>
                <w:highlight w:val="yellow"/>
              </w:rPr>
              <w:t>Construction hard cost</w:t>
            </w:r>
          </w:p>
        </w:tc>
        <w:tc>
          <w:tcPr>
            <w:tcW w:w="4788" w:type="dxa"/>
          </w:tcPr>
          <w:p w:rsidR="00B71684" w:rsidRPr="007200DE" w:rsidRDefault="00B71684" w:rsidP="00665A09">
            <w:pPr>
              <w:spacing w:line="360" w:lineRule="auto"/>
              <w:jc w:val="both"/>
              <w:rPr>
                <w:rFonts w:ascii="Arial" w:hAnsi="Arial" w:cs="Arial"/>
                <w:sz w:val="24"/>
                <w:szCs w:val="24"/>
                <w:highlight w:val="yellow"/>
              </w:rPr>
            </w:pPr>
            <w:r w:rsidRPr="007200DE">
              <w:rPr>
                <w:rFonts w:ascii="Arial" w:hAnsi="Arial" w:cs="Arial"/>
                <w:sz w:val="24"/>
                <w:szCs w:val="24"/>
                <w:highlight w:val="yellow"/>
              </w:rPr>
              <w:t>£450.000</w:t>
            </w:r>
          </w:p>
        </w:tc>
      </w:tr>
      <w:tr w:rsidR="00B71684" w:rsidRPr="007200DE" w:rsidTr="00B71684">
        <w:tc>
          <w:tcPr>
            <w:tcW w:w="4788" w:type="dxa"/>
          </w:tcPr>
          <w:p w:rsidR="00B71684" w:rsidRPr="007200DE" w:rsidRDefault="00B71684" w:rsidP="00665A09">
            <w:pPr>
              <w:spacing w:line="360" w:lineRule="auto"/>
              <w:jc w:val="both"/>
              <w:rPr>
                <w:rFonts w:ascii="Arial" w:hAnsi="Arial" w:cs="Arial"/>
                <w:sz w:val="24"/>
                <w:szCs w:val="24"/>
                <w:highlight w:val="yellow"/>
              </w:rPr>
            </w:pPr>
            <w:r w:rsidRPr="007200DE">
              <w:rPr>
                <w:rFonts w:ascii="Arial" w:hAnsi="Arial" w:cs="Arial"/>
                <w:sz w:val="24"/>
                <w:szCs w:val="24"/>
                <w:highlight w:val="yellow"/>
              </w:rPr>
              <w:t>Construction soft cost</w:t>
            </w:r>
          </w:p>
        </w:tc>
        <w:tc>
          <w:tcPr>
            <w:tcW w:w="4788" w:type="dxa"/>
          </w:tcPr>
          <w:p w:rsidR="00B71684" w:rsidRPr="007200DE" w:rsidRDefault="00B71684" w:rsidP="00665A09">
            <w:pPr>
              <w:spacing w:line="360" w:lineRule="auto"/>
              <w:jc w:val="both"/>
              <w:rPr>
                <w:rFonts w:ascii="Arial" w:hAnsi="Arial" w:cs="Arial"/>
                <w:sz w:val="24"/>
                <w:szCs w:val="24"/>
                <w:highlight w:val="yellow"/>
              </w:rPr>
            </w:pPr>
            <w:r w:rsidRPr="007200DE">
              <w:rPr>
                <w:rFonts w:ascii="Arial" w:hAnsi="Arial" w:cs="Arial"/>
                <w:sz w:val="24"/>
                <w:szCs w:val="24"/>
                <w:highlight w:val="yellow"/>
              </w:rPr>
              <w:t>£100.000</w:t>
            </w:r>
          </w:p>
        </w:tc>
      </w:tr>
      <w:tr w:rsidR="00B71684" w:rsidRPr="007200DE" w:rsidTr="00B71684">
        <w:tc>
          <w:tcPr>
            <w:tcW w:w="4788" w:type="dxa"/>
          </w:tcPr>
          <w:p w:rsidR="00B71684" w:rsidRPr="007200DE" w:rsidRDefault="00B71684" w:rsidP="00665A09">
            <w:pPr>
              <w:spacing w:line="360" w:lineRule="auto"/>
              <w:jc w:val="both"/>
              <w:rPr>
                <w:rFonts w:ascii="Arial" w:hAnsi="Arial" w:cs="Arial"/>
                <w:sz w:val="24"/>
                <w:szCs w:val="24"/>
                <w:highlight w:val="yellow"/>
              </w:rPr>
            </w:pPr>
            <w:r w:rsidRPr="007200DE">
              <w:rPr>
                <w:rFonts w:ascii="Arial" w:hAnsi="Arial" w:cs="Arial"/>
                <w:sz w:val="24"/>
                <w:szCs w:val="24"/>
                <w:highlight w:val="yellow"/>
              </w:rPr>
              <w:t>Total price (£550.000 + 20% VAT)</w:t>
            </w:r>
          </w:p>
        </w:tc>
        <w:tc>
          <w:tcPr>
            <w:tcW w:w="4788" w:type="dxa"/>
          </w:tcPr>
          <w:p w:rsidR="00B71684" w:rsidRPr="007200DE" w:rsidRDefault="00B71684" w:rsidP="00665A09">
            <w:pPr>
              <w:spacing w:line="360" w:lineRule="auto"/>
              <w:jc w:val="both"/>
              <w:rPr>
                <w:rFonts w:ascii="Arial" w:hAnsi="Arial" w:cs="Arial"/>
                <w:sz w:val="24"/>
                <w:szCs w:val="24"/>
              </w:rPr>
            </w:pPr>
            <w:r w:rsidRPr="007200DE">
              <w:rPr>
                <w:rFonts w:ascii="Arial" w:hAnsi="Arial" w:cs="Arial"/>
                <w:sz w:val="24"/>
                <w:szCs w:val="24"/>
                <w:highlight w:val="yellow"/>
              </w:rPr>
              <w:t>£660.000</w:t>
            </w:r>
          </w:p>
        </w:tc>
      </w:tr>
    </w:tbl>
    <w:p w:rsidR="00FD438A" w:rsidRPr="007200DE" w:rsidRDefault="00FD438A" w:rsidP="00FD438A">
      <w:pPr>
        <w:spacing w:line="360" w:lineRule="auto"/>
        <w:jc w:val="both"/>
        <w:rPr>
          <w:rFonts w:ascii="Arial" w:hAnsi="Arial" w:cs="Arial"/>
          <w:sz w:val="24"/>
          <w:szCs w:val="24"/>
          <w:lang w:val="en-GB"/>
        </w:rPr>
      </w:pPr>
      <w:r w:rsidRPr="007200DE">
        <w:rPr>
          <w:rFonts w:ascii="Arial" w:hAnsi="Arial" w:cs="Arial"/>
          <w:sz w:val="24"/>
          <w:szCs w:val="24"/>
          <w:lang w:val="en-GB"/>
        </w:rPr>
        <w:t>Estimated cost is based on soft cost (feasibility studies, inspections, Building permit for restaurant, Approved restaurant floor plan, PRS for music, Alcohol license, Food hygiene certificate, Food premises approval) and hard cost (labour, materials, tools, equipment).</w:t>
      </w:r>
    </w:p>
    <w:p w:rsidR="00FD438A" w:rsidRPr="007200DE" w:rsidRDefault="00FD438A" w:rsidP="00FD438A">
      <w:pPr>
        <w:spacing w:line="360" w:lineRule="auto"/>
        <w:jc w:val="both"/>
        <w:rPr>
          <w:rFonts w:ascii="Arial" w:hAnsi="Arial" w:cs="Arial"/>
          <w:b/>
          <w:sz w:val="24"/>
          <w:szCs w:val="24"/>
          <w:lang w:val="en-GB"/>
        </w:rPr>
      </w:pPr>
      <w:r w:rsidRPr="007200DE">
        <w:rPr>
          <w:rFonts w:ascii="Arial" w:hAnsi="Arial" w:cs="Arial"/>
          <w:b/>
          <w:sz w:val="24"/>
          <w:szCs w:val="24"/>
          <w:lang w:val="en-GB"/>
        </w:rPr>
        <w:lastRenderedPageBreak/>
        <w:t>Resources used</w:t>
      </w:r>
    </w:p>
    <w:p w:rsidR="00FD438A" w:rsidRPr="007200DE" w:rsidRDefault="00FD438A" w:rsidP="00FD438A">
      <w:pPr>
        <w:spacing w:line="360" w:lineRule="auto"/>
        <w:jc w:val="both"/>
        <w:rPr>
          <w:rFonts w:ascii="Arial" w:hAnsi="Arial" w:cs="Arial"/>
          <w:sz w:val="24"/>
          <w:szCs w:val="24"/>
          <w:lang w:val="en-GB"/>
        </w:rPr>
      </w:pPr>
      <w:r w:rsidRPr="007200DE">
        <w:rPr>
          <w:rFonts w:ascii="Arial" w:hAnsi="Arial" w:cs="Arial"/>
          <w:sz w:val="24"/>
          <w:szCs w:val="24"/>
          <w:lang w:val="en-GB"/>
        </w:rPr>
        <w:t>Resources play a critical role in the planning process. To finish the work on time, we must ensure we have enough resources—money, supplies, and staff.</w:t>
      </w:r>
      <w:r w:rsidR="003D2228" w:rsidRPr="007200DE">
        <w:rPr>
          <w:rFonts w:ascii="Arial" w:hAnsi="Arial" w:cs="Arial"/>
        </w:rPr>
        <w:t xml:space="preserve"> </w:t>
      </w:r>
      <w:r w:rsidR="003D2228" w:rsidRPr="007200DE">
        <w:rPr>
          <w:rFonts w:ascii="Arial" w:hAnsi="Arial" w:cs="Arial"/>
          <w:sz w:val="24"/>
          <w:szCs w:val="24"/>
          <w:lang w:val="en-GB"/>
        </w:rPr>
        <w:t>Project management uses seven different types of resources: time, money, space, labour, equipment, and materials.</w:t>
      </w:r>
      <w:r w:rsidR="003D2228" w:rsidRPr="007200DE">
        <w:rPr>
          <w:rFonts w:ascii="Arial" w:hAnsi="Arial" w:cs="Arial"/>
        </w:rPr>
        <w:t xml:space="preserve"> </w:t>
      </w:r>
      <w:r w:rsidR="003D2228" w:rsidRPr="007200DE">
        <w:rPr>
          <w:rFonts w:ascii="Arial" w:hAnsi="Arial" w:cs="Arial"/>
          <w:sz w:val="24"/>
          <w:szCs w:val="24"/>
          <w:lang w:val="en-GB"/>
        </w:rPr>
        <w:t>Before work starts, it's crucial to accurately estimate all the resources required to successfully complete a project plan and its deliverables in order to properly budget and allocate resources for each part.</w:t>
      </w:r>
    </w:p>
    <w:p w:rsidR="003D2228" w:rsidRPr="007200DE" w:rsidRDefault="003D2228" w:rsidP="00FD438A">
      <w:pPr>
        <w:spacing w:line="360" w:lineRule="auto"/>
        <w:jc w:val="both"/>
        <w:rPr>
          <w:rFonts w:ascii="Arial" w:hAnsi="Arial" w:cs="Arial"/>
          <w:sz w:val="24"/>
          <w:szCs w:val="24"/>
          <w:lang w:val="en-GB"/>
        </w:rPr>
      </w:pPr>
      <w:r w:rsidRPr="007200DE">
        <w:rPr>
          <w:rFonts w:ascii="Arial" w:hAnsi="Arial" w:cs="Arial"/>
          <w:sz w:val="24"/>
          <w:szCs w:val="24"/>
          <w:lang w:val="en-GB"/>
        </w:rPr>
        <w:t>A project will ultimately fail if insufficient resources are given at each stage of the production process; for this reason, it is crucial to understand what defines a resource in project management.</w:t>
      </w:r>
      <w:r w:rsidR="00CF39E6" w:rsidRPr="007200DE">
        <w:rPr>
          <w:rFonts w:ascii="Arial" w:hAnsi="Arial" w:cs="Arial"/>
        </w:rPr>
        <w:t xml:space="preserve"> </w:t>
      </w:r>
      <w:r w:rsidR="00CF39E6" w:rsidRPr="007200DE">
        <w:rPr>
          <w:rFonts w:ascii="Arial" w:hAnsi="Arial" w:cs="Arial"/>
          <w:sz w:val="24"/>
          <w:szCs w:val="24"/>
          <w:lang w:val="en-GB"/>
        </w:rPr>
        <w:t>Resource management success depends on having real-time knowledge on resource availability. Project manager can monitor overall availability and relative project progress in relation to milestones and objectives using tools like Gantt charts, work breakdown structures, and other timeline visualisations.</w:t>
      </w:r>
    </w:p>
    <w:p w:rsidR="000D0722" w:rsidRPr="007200DE" w:rsidRDefault="000D0722" w:rsidP="00665A09">
      <w:pPr>
        <w:spacing w:line="360" w:lineRule="auto"/>
        <w:jc w:val="both"/>
        <w:rPr>
          <w:rFonts w:ascii="Arial" w:hAnsi="Arial" w:cs="Arial"/>
          <w:sz w:val="24"/>
          <w:szCs w:val="24"/>
          <w:lang w:val="en-GB"/>
        </w:rPr>
      </w:pPr>
    </w:p>
    <w:p w:rsidR="00D644E9" w:rsidRPr="007200DE" w:rsidRDefault="00D644E9" w:rsidP="00665A09">
      <w:pPr>
        <w:pStyle w:val="Heading1"/>
        <w:spacing w:line="360" w:lineRule="auto"/>
        <w:jc w:val="both"/>
        <w:rPr>
          <w:rFonts w:ascii="Arial" w:hAnsi="Arial" w:cs="Arial"/>
          <w:color w:val="auto"/>
          <w:sz w:val="24"/>
          <w:szCs w:val="24"/>
        </w:rPr>
      </w:pPr>
      <w:bookmarkStart w:id="5" w:name="_Toc132451829"/>
      <w:r w:rsidRPr="007200DE">
        <w:rPr>
          <w:rFonts w:ascii="Arial" w:hAnsi="Arial" w:cs="Arial"/>
          <w:color w:val="auto"/>
          <w:sz w:val="24"/>
          <w:szCs w:val="24"/>
        </w:rPr>
        <w:t xml:space="preserve">Gantt </w:t>
      </w:r>
      <w:r w:rsidR="006B3F4C" w:rsidRPr="007200DE">
        <w:rPr>
          <w:rFonts w:ascii="Arial" w:hAnsi="Arial" w:cs="Arial"/>
          <w:color w:val="auto"/>
          <w:sz w:val="24"/>
          <w:szCs w:val="24"/>
        </w:rPr>
        <w:t>chart</w:t>
      </w:r>
      <w:bookmarkEnd w:id="5"/>
    </w:p>
    <w:p w:rsidR="00C52E0F" w:rsidRPr="007200DE" w:rsidRDefault="009D5B30" w:rsidP="00665A09">
      <w:pPr>
        <w:spacing w:line="360" w:lineRule="auto"/>
        <w:jc w:val="both"/>
        <w:rPr>
          <w:rFonts w:ascii="Arial" w:hAnsi="Arial" w:cs="Arial"/>
          <w:sz w:val="24"/>
          <w:szCs w:val="24"/>
        </w:rPr>
      </w:pPr>
      <w:r w:rsidRPr="007200DE">
        <w:rPr>
          <w:rFonts w:ascii="Arial" w:hAnsi="Arial" w:cs="Arial"/>
          <w:sz w:val="24"/>
          <w:szCs w:val="24"/>
        </w:rPr>
        <w:t>In the process of developing a schedule, there must be a planned start and finishing date and this must ensure the sequencing of project tasks. The estimates can be defined on the basis of previous experiences when a similar type of task is fulfilled</w:t>
      </w:r>
      <w:r w:rsidR="00DF4FB5" w:rsidRPr="007200DE">
        <w:rPr>
          <w:rFonts w:ascii="Arial" w:hAnsi="Arial" w:cs="Arial"/>
          <w:sz w:val="24"/>
          <w:szCs w:val="24"/>
        </w:rPr>
        <w:t xml:space="preserve"> (</w:t>
      </w:r>
      <w:proofErr w:type="spellStart"/>
      <w:r w:rsidR="00DF4FB5" w:rsidRPr="007200DE">
        <w:rPr>
          <w:rFonts w:ascii="Arial" w:hAnsi="Arial" w:cs="Arial"/>
          <w:sz w:val="24"/>
          <w:szCs w:val="24"/>
        </w:rPr>
        <w:t>Susilowati</w:t>
      </w:r>
      <w:proofErr w:type="spellEnd"/>
      <w:r w:rsidR="00DF4FB5" w:rsidRPr="007200DE">
        <w:rPr>
          <w:rFonts w:ascii="Arial" w:hAnsi="Arial" w:cs="Arial"/>
          <w:sz w:val="24"/>
          <w:szCs w:val="24"/>
        </w:rPr>
        <w:t xml:space="preserve"> et al., 2021, March)</w:t>
      </w:r>
      <w:r w:rsidRPr="007200DE">
        <w:rPr>
          <w:rFonts w:ascii="Arial" w:hAnsi="Arial" w:cs="Arial"/>
          <w:sz w:val="24"/>
          <w:szCs w:val="24"/>
        </w:rPr>
        <w:t>. This gives rise to accuracy in estimation and leads to reducing risk levels. For each task, there must be a responsible person and their name should be mentioned in the bar chart which will help in determining the responsibility of an individual</w:t>
      </w:r>
      <w:r w:rsidR="00CF39E6" w:rsidRPr="007200DE">
        <w:rPr>
          <w:rFonts w:ascii="Arial" w:hAnsi="Arial" w:cs="Arial"/>
          <w:sz w:val="24"/>
          <w:szCs w:val="24"/>
        </w:rPr>
        <w:t>.</w:t>
      </w:r>
    </w:p>
    <w:p w:rsidR="00CF39E6" w:rsidRDefault="00CF39E6" w:rsidP="00665A09">
      <w:pPr>
        <w:spacing w:line="360" w:lineRule="auto"/>
        <w:jc w:val="both"/>
        <w:rPr>
          <w:rFonts w:ascii="Arial" w:hAnsi="Arial" w:cs="Arial"/>
          <w:sz w:val="24"/>
          <w:szCs w:val="24"/>
        </w:rPr>
      </w:pPr>
      <w:r w:rsidRPr="007200DE">
        <w:rPr>
          <w:rFonts w:ascii="Arial" w:hAnsi="Arial" w:cs="Arial"/>
          <w:sz w:val="24"/>
          <w:szCs w:val="24"/>
        </w:rPr>
        <w:t xml:space="preserve">At the execution stage project manager knows his team is building a restaurant, he knows the resources available </w:t>
      </w:r>
      <w:r w:rsidR="006B208A" w:rsidRPr="007200DE">
        <w:rPr>
          <w:rFonts w:ascii="Arial" w:hAnsi="Arial" w:cs="Arial"/>
          <w:sz w:val="24"/>
          <w:szCs w:val="24"/>
        </w:rPr>
        <w:t>and he</w:t>
      </w:r>
      <w:r w:rsidRPr="007200DE">
        <w:rPr>
          <w:rFonts w:ascii="Arial" w:hAnsi="Arial" w:cs="Arial"/>
          <w:sz w:val="24"/>
          <w:szCs w:val="24"/>
        </w:rPr>
        <w:t xml:space="preserve"> knows by when it needs to be done.</w:t>
      </w:r>
      <w:r w:rsidRPr="007200DE">
        <w:rPr>
          <w:rFonts w:ascii="Arial" w:hAnsi="Arial" w:cs="Arial"/>
        </w:rPr>
        <w:t xml:space="preserve"> </w:t>
      </w:r>
      <w:r w:rsidRPr="007200DE">
        <w:rPr>
          <w:rFonts w:ascii="Arial" w:hAnsi="Arial" w:cs="Arial"/>
          <w:sz w:val="24"/>
          <w:szCs w:val="24"/>
        </w:rPr>
        <w:t>The project's longest and most difficult phase is often the execution phase. There may be problems along the way, but if we identify them early, they are simple to fix.</w:t>
      </w:r>
    </w:p>
    <w:p w:rsidR="00F7564C" w:rsidRPr="007200DE" w:rsidRDefault="00F7564C" w:rsidP="00665A09">
      <w:pPr>
        <w:spacing w:line="360" w:lineRule="auto"/>
        <w:jc w:val="both"/>
        <w:rPr>
          <w:rFonts w:ascii="Arial" w:hAnsi="Arial" w:cs="Arial"/>
          <w:sz w:val="24"/>
          <w:szCs w:val="24"/>
        </w:rPr>
      </w:pPr>
      <w:r>
        <w:rPr>
          <w:rFonts w:ascii="Arial" w:hAnsi="Arial" w:cs="Arial"/>
          <w:sz w:val="24"/>
          <w:szCs w:val="24"/>
        </w:rPr>
        <w:t>At the monitoring stage are checked the requirements that was</w:t>
      </w:r>
      <w:r w:rsidRPr="00F7564C">
        <w:rPr>
          <w:rFonts w:ascii="Arial" w:hAnsi="Arial" w:cs="Arial"/>
          <w:sz w:val="24"/>
          <w:szCs w:val="24"/>
        </w:rPr>
        <w:t xml:space="preserve"> written into ten</w:t>
      </w:r>
      <w:r>
        <w:rPr>
          <w:rFonts w:ascii="Arial" w:hAnsi="Arial" w:cs="Arial"/>
          <w:sz w:val="24"/>
          <w:szCs w:val="24"/>
        </w:rPr>
        <w:t>der documentation/contracts.</w:t>
      </w:r>
      <w:r w:rsidRPr="00F7564C">
        <w:t xml:space="preserve"> </w:t>
      </w:r>
      <w:r w:rsidRPr="00F7564C">
        <w:rPr>
          <w:rFonts w:ascii="Arial" w:hAnsi="Arial" w:cs="Arial"/>
          <w:sz w:val="24"/>
          <w:szCs w:val="24"/>
        </w:rPr>
        <w:t>Managing a project is a difficult endeavor. It takes a lo</w:t>
      </w:r>
      <w:r>
        <w:rPr>
          <w:rFonts w:ascii="Arial" w:hAnsi="Arial" w:cs="Arial"/>
          <w:sz w:val="24"/>
          <w:szCs w:val="24"/>
        </w:rPr>
        <w:t xml:space="preserve">t of commitment and effort. Project manager </w:t>
      </w:r>
      <w:r w:rsidRPr="00F7564C">
        <w:rPr>
          <w:rFonts w:ascii="Arial" w:hAnsi="Arial" w:cs="Arial"/>
          <w:sz w:val="24"/>
          <w:szCs w:val="24"/>
        </w:rPr>
        <w:t>will be required to monitor tasks on</w:t>
      </w:r>
      <w:r>
        <w:rPr>
          <w:rFonts w:ascii="Arial" w:hAnsi="Arial" w:cs="Arial"/>
          <w:sz w:val="24"/>
          <w:szCs w:val="24"/>
        </w:rPr>
        <w:t xml:space="preserve"> a daily basis. </w:t>
      </w:r>
      <w:r>
        <w:rPr>
          <w:rFonts w:ascii="Arial" w:hAnsi="Arial" w:cs="Arial"/>
          <w:sz w:val="24"/>
          <w:szCs w:val="24"/>
        </w:rPr>
        <w:lastRenderedPageBreak/>
        <w:t>This will assist the manager</w:t>
      </w:r>
      <w:r w:rsidRPr="00F7564C">
        <w:rPr>
          <w:rFonts w:ascii="Arial" w:hAnsi="Arial" w:cs="Arial"/>
          <w:sz w:val="24"/>
          <w:szCs w:val="24"/>
        </w:rPr>
        <w:t xml:space="preserve"> in allocating more resources to a work that is taking longer than usual to accomplish.</w:t>
      </w:r>
    </w:p>
    <w:p w:rsidR="006B208A" w:rsidRPr="007200DE" w:rsidRDefault="00CF39E6" w:rsidP="006B208A">
      <w:pPr>
        <w:spacing w:line="360" w:lineRule="auto"/>
        <w:jc w:val="both"/>
        <w:rPr>
          <w:rFonts w:ascii="Arial" w:hAnsi="Arial" w:cs="Arial"/>
          <w:sz w:val="24"/>
          <w:szCs w:val="24"/>
        </w:rPr>
      </w:pPr>
      <w:r w:rsidRPr="007200DE">
        <w:rPr>
          <w:rFonts w:ascii="Arial" w:hAnsi="Arial" w:cs="Arial"/>
          <w:sz w:val="24"/>
          <w:szCs w:val="24"/>
        </w:rPr>
        <w:t>Comparing actual performance to the initial objectives is the main focus of project monitoring. The project has a significant likelihood of failing if we are not finishing the tasks by the deadline.</w:t>
      </w:r>
      <w:r w:rsidR="006B208A" w:rsidRPr="007200DE">
        <w:rPr>
          <w:rFonts w:ascii="Arial" w:hAnsi="Arial" w:cs="Arial"/>
        </w:rPr>
        <w:t xml:space="preserve"> </w:t>
      </w:r>
      <w:r w:rsidR="006B208A" w:rsidRPr="007200DE">
        <w:rPr>
          <w:rFonts w:ascii="Arial" w:hAnsi="Arial" w:cs="Arial"/>
          <w:sz w:val="24"/>
          <w:szCs w:val="24"/>
        </w:rPr>
        <w:t>A Gantt chart is a project management tool that shows how much work has been accomplished over time in relation to the amount of time scheduled for the activity.</w:t>
      </w:r>
    </w:p>
    <w:p w:rsidR="00CF39E6" w:rsidRPr="007200DE" w:rsidRDefault="006B208A" w:rsidP="006B208A">
      <w:pPr>
        <w:spacing w:line="360" w:lineRule="auto"/>
        <w:jc w:val="both"/>
        <w:rPr>
          <w:rFonts w:ascii="Arial" w:hAnsi="Arial" w:cs="Arial"/>
          <w:sz w:val="24"/>
          <w:szCs w:val="24"/>
        </w:rPr>
      </w:pPr>
      <w:r w:rsidRPr="007200DE">
        <w:rPr>
          <w:rFonts w:ascii="Arial" w:hAnsi="Arial" w:cs="Arial"/>
          <w:sz w:val="24"/>
          <w:szCs w:val="24"/>
        </w:rPr>
        <w:t>Gantt charts provide information about the beginning and end dates of each activity.</w:t>
      </w:r>
    </w:p>
    <w:p w:rsidR="006B3F4C" w:rsidRPr="007200DE" w:rsidRDefault="002C6158" w:rsidP="00665A09">
      <w:pPr>
        <w:spacing w:line="360" w:lineRule="auto"/>
        <w:jc w:val="both"/>
        <w:rPr>
          <w:rFonts w:ascii="Arial" w:hAnsi="Arial" w:cs="Arial"/>
          <w:sz w:val="24"/>
          <w:szCs w:val="24"/>
        </w:rPr>
      </w:pPr>
      <w:r w:rsidRPr="007200DE">
        <w:rPr>
          <w:rFonts w:ascii="Arial" w:hAnsi="Arial" w:cs="Arial"/>
          <w:noProof/>
          <w:sz w:val="24"/>
          <w:szCs w:val="24"/>
          <w:lang w:val="en-GB" w:eastAsia="en-GB"/>
        </w:rPr>
        <w:drawing>
          <wp:inline distT="0" distB="0" distL="0" distR="0" wp14:anchorId="167F32F8" wp14:editId="28D3076C">
            <wp:extent cx="6003378" cy="4220877"/>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011205" cy="4226380"/>
                    </a:xfrm>
                    <a:prstGeom prst="rect">
                      <a:avLst/>
                    </a:prstGeom>
                    <a:noFill/>
                    <a:ln w="9525">
                      <a:noFill/>
                      <a:miter lim="800000"/>
                      <a:headEnd/>
                      <a:tailEnd/>
                    </a:ln>
                  </pic:spPr>
                </pic:pic>
              </a:graphicData>
            </a:graphic>
          </wp:inline>
        </w:drawing>
      </w:r>
    </w:p>
    <w:p w:rsidR="00691B53" w:rsidRPr="007200DE" w:rsidRDefault="006B208A" w:rsidP="006B208A">
      <w:pPr>
        <w:rPr>
          <w:rFonts w:ascii="Arial" w:hAnsi="Arial" w:cs="Arial"/>
          <w:b/>
          <w:sz w:val="24"/>
          <w:szCs w:val="24"/>
        </w:rPr>
      </w:pPr>
      <w:r w:rsidRPr="007200DE">
        <w:rPr>
          <w:rFonts w:ascii="Arial" w:hAnsi="Arial" w:cs="Arial"/>
          <w:b/>
          <w:sz w:val="24"/>
          <w:szCs w:val="24"/>
        </w:rPr>
        <w:t>Network diagram</w:t>
      </w:r>
    </w:p>
    <w:p w:rsidR="000A2E9D" w:rsidRDefault="000A2E9D" w:rsidP="000A2E9D">
      <w:pPr>
        <w:spacing w:line="360" w:lineRule="auto"/>
        <w:jc w:val="both"/>
        <w:rPr>
          <w:rFonts w:ascii="Arial" w:hAnsi="Arial" w:cs="Arial"/>
          <w:sz w:val="24"/>
          <w:szCs w:val="24"/>
        </w:rPr>
      </w:pPr>
      <w:r w:rsidRPr="000A2E9D">
        <w:rPr>
          <w:rFonts w:ascii="Arial" w:hAnsi="Arial" w:cs="Arial"/>
          <w:sz w:val="24"/>
          <w:szCs w:val="24"/>
        </w:rPr>
        <w:t>A project network diagram is a crucial tool since it aids teams in visualising the </w:t>
      </w:r>
      <w:r>
        <w:rPr>
          <w:rFonts w:ascii="Arial" w:hAnsi="Arial" w:cs="Arial"/>
          <w:sz w:val="24"/>
          <w:szCs w:val="24"/>
        </w:rPr>
        <w:t>tasksthat</w:t>
      </w:r>
      <w:r w:rsidRPr="000A2E9D">
        <w:rPr>
          <w:rFonts w:ascii="Arial" w:hAnsi="Arial" w:cs="Arial"/>
          <w:sz w:val="24"/>
          <w:szCs w:val="24"/>
        </w:rPr>
        <w:t>must be carried out during the course of a project. Additionally, it provides important context like task duration, order, and dependency.</w:t>
      </w:r>
      <w:r w:rsidR="007200DE">
        <w:rPr>
          <w:rFonts w:ascii="Arial" w:hAnsi="Arial" w:cs="Arial"/>
          <w:sz w:val="24"/>
          <w:szCs w:val="24"/>
        </w:rPr>
        <w:t>In the appendix I have attached network diagram</w:t>
      </w:r>
      <w:r w:rsidR="003E3CA2">
        <w:rPr>
          <w:rFonts w:ascii="Arial" w:hAnsi="Arial" w:cs="Arial"/>
          <w:sz w:val="24"/>
          <w:szCs w:val="24"/>
        </w:rPr>
        <w:t xml:space="preserve"> of the</w:t>
      </w:r>
      <w:r w:rsidR="007200DE" w:rsidRPr="007200DE">
        <w:rPr>
          <w:rFonts w:ascii="Arial" w:hAnsi="Arial" w:cs="Arial"/>
          <w:sz w:val="24"/>
          <w:szCs w:val="24"/>
        </w:rPr>
        <w:t xml:space="preserve"> project. Critical path presents the </w:t>
      </w:r>
      <w:r w:rsidR="007200DE" w:rsidRPr="007200DE">
        <w:rPr>
          <w:rFonts w:ascii="Arial" w:hAnsi="Arial" w:cs="Arial"/>
          <w:sz w:val="24"/>
          <w:szCs w:val="24"/>
        </w:rPr>
        <w:lastRenderedPageBreak/>
        <w:t xml:space="preserve">activities that are very important and take the largest amount of time to be completed. Critical path </w:t>
      </w:r>
      <w:r w:rsidR="003E3CA2">
        <w:rPr>
          <w:rFonts w:ascii="Arial" w:hAnsi="Arial" w:cs="Arial"/>
          <w:sz w:val="24"/>
          <w:szCs w:val="24"/>
        </w:rPr>
        <w:t xml:space="preserve">of the project </w:t>
      </w:r>
      <w:r>
        <w:rPr>
          <w:rFonts w:ascii="Arial" w:hAnsi="Arial" w:cs="Arial"/>
          <w:sz w:val="24"/>
          <w:szCs w:val="24"/>
        </w:rPr>
        <w:t>“</w:t>
      </w:r>
      <w:proofErr w:type="spellStart"/>
      <w:r w:rsidR="003E3CA2">
        <w:rPr>
          <w:rFonts w:ascii="Arial" w:hAnsi="Arial" w:cs="Arial"/>
          <w:sz w:val="24"/>
          <w:szCs w:val="24"/>
        </w:rPr>
        <w:t>Speranta</w:t>
      </w:r>
      <w:proofErr w:type="spellEnd"/>
      <w:r>
        <w:rPr>
          <w:rFonts w:ascii="Arial" w:hAnsi="Arial" w:cs="Arial"/>
          <w:sz w:val="24"/>
          <w:szCs w:val="24"/>
        </w:rPr>
        <w:t xml:space="preserve">” consist of: </w:t>
      </w:r>
      <w:r w:rsidR="007200DE" w:rsidRPr="007200DE">
        <w:rPr>
          <w:rFonts w:ascii="Arial" w:hAnsi="Arial" w:cs="Arial"/>
          <w:sz w:val="24"/>
          <w:szCs w:val="24"/>
        </w:rPr>
        <w:t>Excavation, pourin</w:t>
      </w:r>
      <w:r>
        <w:rPr>
          <w:rFonts w:ascii="Arial" w:hAnsi="Arial" w:cs="Arial"/>
          <w:sz w:val="24"/>
          <w:szCs w:val="24"/>
        </w:rPr>
        <w:t>g concrete, framing, electrical and</w:t>
      </w:r>
      <w:r w:rsidR="007200DE" w:rsidRPr="007200DE">
        <w:rPr>
          <w:rFonts w:ascii="Arial" w:hAnsi="Arial" w:cs="Arial"/>
          <w:sz w:val="24"/>
          <w:szCs w:val="24"/>
        </w:rPr>
        <w:t xml:space="preserve"> interior</w:t>
      </w:r>
      <w:r>
        <w:rPr>
          <w:rFonts w:ascii="Arial" w:hAnsi="Arial" w:cs="Arial"/>
          <w:sz w:val="24"/>
          <w:szCs w:val="24"/>
        </w:rPr>
        <w:t>. T</w:t>
      </w:r>
      <w:r w:rsidR="007200DE" w:rsidRPr="007200DE">
        <w:rPr>
          <w:rFonts w:ascii="Arial" w:hAnsi="Arial" w:cs="Arial"/>
          <w:sz w:val="24"/>
          <w:szCs w:val="24"/>
        </w:rPr>
        <w:t>he project most likely will take 40 days to be completed, but it could take 47 days</w:t>
      </w:r>
      <w:r>
        <w:rPr>
          <w:rFonts w:ascii="Arial" w:hAnsi="Arial" w:cs="Arial"/>
          <w:sz w:val="24"/>
          <w:szCs w:val="24"/>
        </w:rPr>
        <w:t xml:space="preserve"> </w:t>
      </w:r>
      <w:r w:rsidR="007200DE" w:rsidRPr="007200DE">
        <w:rPr>
          <w:rFonts w:ascii="Arial" w:hAnsi="Arial" w:cs="Arial"/>
          <w:sz w:val="24"/>
          <w:szCs w:val="24"/>
        </w:rPr>
        <w:t>(pessimistic time), or it can be done in 37 days (optimistic time)</w:t>
      </w:r>
      <w:r>
        <w:rPr>
          <w:rFonts w:ascii="Arial" w:hAnsi="Arial" w:cs="Arial"/>
          <w:sz w:val="24"/>
          <w:szCs w:val="24"/>
        </w:rPr>
        <w:t>.</w:t>
      </w:r>
    </w:p>
    <w:p w:rsidR="006B208A" w:rsidRDefault="007200DE" w:rsidP="000A2E9D">
      <w:pPr>
        <w:spacing w:line="360" w:lineRule="auto"/>
        <w:jc w:val="both"/>
        <w:rPr>
          <w:rFonts w:ascii="Arial" w:hAnsi="Arial" w:cs="Arial"/>
          <w:sz w:val="24"/>
          <w:szCs w:val="24"/>
        </w:rPr>
      </w:pPr>
      <w:r w:rsidRPr="007200DE">
        <w:rPr>
          <w:rFonts w:ascii="Arial" w:hAnsi="Arial" w:cs="Arial"/>
          <w:sz w:val="24"/>
          <w:szCs w:val="24"/>
        </w:rPr>
        <w:t xml:space="preserve"> Expected time = 37</w:t>
      </w:r>
      <w:proofErr w:type="gramStart"/>
      <w:r w:rsidRPr="007200DE">
        <w:rPr>
          <w:rFonts w:ascii="Arial" w:hAnsi="Arial" w:cs="Arial"/>
          <w:sz w:val="24"/>
          <w:szCs w:val="24"/>
        </w:rPr>
        <w:t>+(</w:t>
      </w:r>
      <w:proofErr w:type="gramEnd"/>
      <w:r w:rsidRPr="007200DE">
        <w:rPr>
          <w:rFonts w:ascii="Arial" w:hAnsi="Arial" w:cs="Arial"/>
          <w:sz w:val="24"/>
          <w:szCs w:val="24"/>
        </w:rPr>
        <w:t>4 x 40)+ 47 / 6= 45 days</w:t>
      </w:r>
    </w:p>
    <w:p w:rsidR="00F7564C" w:rsidRPr="007200DE" w:rsidRDefault="00F7564C" w:rsidP="000A2E9D">
      <w:pPr>
        <w:spacing w:line="360" w:lineRule="auto"/>
        <w:jc w:val="both"/>
        <w:rPr>
          <w:rFonts w:ascii="Arial" w:hAnsi="Arial" w:cs="Arial"/>
          <w:sz w:val="24"/>
          <w:szCs w:val="24"/>
        </w:rPr>
      </w:pPr>
    </w:p>
    <w:p w:rsidR="00D726D0" w:rsidRPr="007200DE" w:rsidRDefault="00D726D0" w:rsidP="000A2E9D">
      <w:pPr>
        <w:pStyle w:val="Heading1"/>
        <w:spacing w:line="360" w:lineRule="auto"/>
        <w:jc w:val="both"/>
        <w:rPr>
          <w:rFonts w:ascii="Arial" w:hAnsi="Arial" w:cs="Arial"/>
          <w:color w:val="auto"/>
          <w:sz w:val="24"/>
          <w:szCs w:val="24"/>
        </w:rPr>
      </w:pPr>
      <w:bookmarkStart w:id="6" w:name="_Toc132451830"/>
      <w:r w:rsidRPr="007200DE">
        <w:rPr>
          <w:rFonts w:ascii="Arial" w:hAnsi="Arial" w:cs="Arial"/>
          <w:color w:val="auto"/>
          <w:sz w:val="24"/>
          <w:szCs w:val="24"/>
        </w:rPr>
        <w:t>Risk Assessment</w:t>
      </w:r>
      <w:bookmarkEnd w:id="6"/>
      <w:r w:rsidRPr="007200DE">
        <w:rPr>
          <w:rFonts w:ascii="Arial" w:hAnsi="Arial" w:cs="Arial"/>
          <w:color w:val="auto"/>
          <w:sz w:val="24"/>
          <w:szCs w:val="24"/>
        </w:rPr>
        <w:t xml:space="preserve"> </w:t>
      </w:r>
    </w:p>
    <w:p w:rsidR="00043A4C" w:rsidRDefault="009D5B30" w:rsidP="00665A09">
      <w:pPr>
        <w:spacing w:line="360" w:lineRule="auto"/>
        <w:jc w:val="both"/>
        <w:rPr>
          <w:rFonts w:ascii="Arial" w:hAnsi="Arial" w:cs="Arial"/>
          <w:sz w:val="24"/>
          <w:szCs w:val="24"/>
        </w:rPr>
      </w:pPr>
      <w:r w:rsidRPr="007200DE">
        <w:rPr>
          <w:rFonts w:ascii="Arial" w:hAnsi="Arial" w:cs="Arial"/>
          <w:sz w:val="24"/>
          <w:szCs w:val="24"/>
        </w:rPr>
        <w:t>Projects are important for the effective utilization of resources and opportunities but in the process of project implementation, the organization has to deal with various challenges and risks</w:t>
      </w:r>
      <w:r w:rsidR="00DF4FB5" w:rsidRPr="007200DE">
        <w:rPr>
          <w:rFonts w:ascii="Arial" w:hAnsi="Arial" w:cs="Arial"/>
          <w:sz w:val="24"/>
          <w:szCs w:val="24"/>
        </w:rPr>
        <w:t xml:space="preserve"> (</w:t>
      </w:r>
      <w:proofErr w:type="spellStart"/>
      <w:r w:rsidR="00DF4FB5" w:rsidRPr="007200DE">
        <w:rPr>
          <w:rFonts w:ascii="Arial" w:hAnsi="Arial" w:cs="Arial"/>
          <w:sz w:val="24"/>
          <w:szCs w:val="24"/>
        </w:rPr>
        <w:t>Susilowati</w:t>
      </w:r>
      <w:proofErr w:type="spellEnd"/>
      <w:r w:rsidR="00DF4FB5" w:rsidRPr="007200DE">
        <w:rPr>
          <w:rFonts w:ascii="Arial" w:hAnsi="Arial" w:cs="Arial"/>
          <w:sz w:val="24"/>
          <w:szCs w:val="24"/>
        </w:rPr>
        <w:t xml:space="preserve"> et al., 2021, March)</w:t>
      </w:r>
      <w:r w:rsidRPr="007200DE">
        <w:rPr>
          <w:rFonts w:ascii="Arial" w:hAnsi="Arial" w:cs="Arial"/>
          <w:sz w:val="24"/>
          <w:szCs w:val="24"/>
        </w:rPr>
        <w:t>. This makes it important to manage the risks and ensure the success of the project. With the help of an effective project risk management plan, the process involved in risk management is determined. Risk assessment considers the determination of risks and avoiding them in a limited time which is considered to be a step in the process of risk management</w:t>
      </w:r>
      <w:r w:rsidR="00DF4FB5" w:rsidRPr="007200DE">
        <w:rPr>
          <w:rFonts w:ascii="Arial" w:hAnsi="Arial" w:cs="Arial"/>
          <w:sz w:val="24"/>
          <w:szCs w:val="24"/>
        </w:rPr>
        <w:t xml:space="preserve"> (</w:t>
      </w:r>
      <w:proofErr w:type="spellStart"/>
      <w:r w:rsidR="00DF4FB5" w:rsidRPr="007200DE">
        <w:rPr>
          <w:rFonts w:ascii="Arial" w:hAnsi="Arial" w:cs="Arial"/>
          <w:sz w:val="24"/>
          <w:szCs w:val="24"/>
        </w:rPr>
        <w:t>Torkanfar</w:t>
      </w:r>
      <w:proofErr w:type="spellEnd"/>
      <w:r w:rsidR="00DF4FB5" w:rsidRPr="007200DE">
        <w:rPr>
          <w:rFonts w:ascii="Arial" w:hAnsi="Arial" w:cs="Arial"/>
          <w:sz w:val="24"/>
          <w:szCs w:val="24"/>
        </w:rPr>
        <w:t xml:space="preserve"> and Azar, 2020)</w:t>
      </w:r>
      <w:r w:rsidRPr="007200DE">
        <w:rPr>
          <w:rFonts w:ascii="Arial" w:hAnsi="Arial" w:cs="Arial"/>
          <w:sz w:val="24"/>
          <w:szCs w:val="24"/>
        </w:rPr>
        <w:t>. There are different types of risk assessments involved which address the major needs and determine the controlling methods in the different sectors. There are safety managers who implement the health and safety risk assessment for determining the major concerns of health and safety in the process of completing the project tasks</w:t>
      </w:r>
      <w:r w:rsidR="00043A4C">
        <w:rPr>
          <w:rFonts w:ascii="Arial" w:hAnsi="Arial" w:cs="Arial"/>
          <w:sz w:val="24"/>
          <w:szCs w:val="24"/>
        </w:rPr>
        <w:t>.</w:t>
      </w:r>
      <w:r w:rsidRPr="007200DE">
        <w:rPr>
          <w:rFonts w:ascii="Arial" w:hAnsi="Arial" w:cs="Arial"/>
          <w:sz w:val="24"/>
          <w:szCs w:val="24"/>
        </w:rPr>
        <w:t xml:space="preserve"> The hazards are of different types which can impact the safety of an individual. Workplace risk assessment is defined as the method of eliminating health and safety hazards and son implemented by office managers in the workplace. This helps in improving the productivity of an individual and boosts employee morale</w:t>
      </w:r>
      <w:r w:rsidR="00DF4FB5" w:rsidRPr="007200DE">
        <w:rPr>
          <w:rFonts w:ascii="Arial" w:hAnsi="Arial" w:cs="Arial"/>
          <w:sz w:val="24"/>
          <w:szCs w:val="24"/>
        </w:rPr>
        <w:t>.</w:t>
      </w:r>
    </w:p>
    <w:p w:rsidR="00043A4C" w:rsidRDefault="00043A4C" w:rsidP="00665A09">
      <w:pPr>
        <w:spacing w:line="360" w:lineRule="auto"/>
        <w:jc w:val="both"/>
        <w:rPr>
          <w:rFonts w:ascii="Arial" w:hAnsi="Arial" w:cs="Arial"/>
          <w:sz w:val="24"/>
          <w:szCs w:val="24"/>
        </w:rPr>
      </w:pPr>
      <w:r>
        <w:rPr>
          <w:rFonts w:ascii="Arial" w:hAnsi="Arial" w:cs="Arial"/>
          <w:sz w:val="24"/>
          <w:szCs w:val="24"/>
        </w:rPr>
        <w:t>Project managers</w:t>
      </w:r>
      <w:r w:rsidRPr="00043A4C">
        <w:rPr>
          <w:rFonts w:ascii="Arial" w:hAnsi="Arial" w:cs="Arial"/>
          <w:sz w:val="24"/>
          <w:szCs w:val="24"/>
        </w:rPr>
        <w:t xml:space="preserve"> perform a risk assessment as part of the planning process. Risk</w:t>
      </w:r>
      <w:r>
        <w:rPr>
          <w:rFonts w:ascii="Arial" w:hAnsi="Arial" w:cs="Arial"/>
          <w:sz w:val="24"/>
          <w:szCs w:val="24"/>
        </w:rPr>
        <w:t xml:space="preserve">s are present in any project. For building restaurant </w:t>
      </w:r>
      <w:r w:rsidR="00552356">
        <w:rPr>
          <w:rFonts w:ascii="Arial" w:hAnsi="Arial" w:cs="Arial"/>
          <w:sz w:val="24"/>
          <w:szCs w:val="24"/>
        </w:rPr>
        <w:t>“</w:t>
      </w:r>
      <w:proofErr w:type="spellStart"/>
      <w:r>
        <w:rPr>
          <w:rFonts w:ascii="Arial" w:hAnsi="Arial" w:cs="Arial"/>
          <w:sz w:val="24"/>
          <w:szCs w:val="24"/>
        </w:rPr>
        <w:t>Speranta</w:t>
      </w:r>
      <w:proofErr w:type="spellEnd"/>
      <w:r w:rsidR="00552356">
        <w:rPr>
          <w:rFonts w:ascii="Arial" w:hAnsi="Arial" w:cs="Arial"/>
          <w:sz w:val="24"/>
          <w:szCs w:val="24"/>
        </w:rPr>
        <w:t>”</w:t>
      </w:r>
      <w:r>
        <w:rPr>
          <w:rFonts w:ascii="Arial" w:hAnsi="Arial" w:cs="Arial"/>
          <w:sz w:val="24"/>
          <w:szCs w:val="24"/>
        </w:rPr>
        <w:t xml:space="preserve"> managers</w:t>
      </w:r>
      <w:r w:rsidRPr="00043A4C">
        <w:rPr>
          <w:rFonts w:ascii="Arial" w:hAnsi="Arial" w:cs="Arial"/>
          <w:sz w:val="24"/>
          <w:szCs w:val="24"/>
        </w:rPr>
        <w:t xml:space="preserve"> have noted the following risks: The building project could be slowed down by the weather</w:t>
      </w:r>
      <w:r>
        <w:rPr>
          <w:rFonts w:ascii="Arial" w:hAnsi="Arial" w:cs="Arial"/>
          <w:sz w:val="24"/>
          <w:szCs w:val="24"/>
        </w:rPr>
        <w:t xml:space="preserve"> condition</w:t>
      </w:r>
      <w:r w:rsidRPr="00043A4C">
        <w:rPr>
          <w:rFonts w:ascii="Arial" w:hAnsi="Arial" w:cs="Arial"/>
          <w:sz w:val="24"/>
          <w:szCs w:val="24"/>
        </w:rPr>
        <w:t xml:space="preserve">, employee absences, a </w:t>
      </w:r>
      <w:proofErr w:type="spellStart"/>
      <w:r w:rsidRPr="00043A4C">
        <w:rPr>
          <w:rFonts w:ascii="Arial" w:hAnsi="Arial" w:cs="Arial"/>
          <w:sz w:val="24"/>
          <w:szCs w:val="24"/>
        </w:rPr>
        <w:t>Covid</w:t>
      </w:r>
      <w:proofErr w:type="spellEnd"/>
      <w:r w:rsidRPr="00043A4C">
        <w:rPr>
          <w:rFonts w:ascii="Arial" w:hAnsi="Arial" w:cs="Arial"/>
          <w:sz w:val="24"/>
          <w:szCs w:val="24"/>
        </w:rPr>
        <w:t xml:space="preserve"> outbreak on site, </w:t>
      </w:r>
      <w:proofErr w:type="spellStart"/>
      <w:r w:rsidRPr="00043A4C">
        <w:rPr>
          <w:rFonts w:ascii="Arial" w:hAnsi="Arial" w:cs="Arial"/>
          <w:sz w:val="24"/>
          <w:szCs w:val="24"/>
        </w:rPr>
        <w:t>etc</w:t>
      </w:r>
      <w:proofErr w:type="spellEnd"/>
    </w:p>
    <w:p w:rsidR="00043A4C" w:rsidRPr="007200DE" w:rsidRDefault="00043A4C" w:rsidP="00043A4C">
      <w:pPr>
        <w:spacing w:line="360" w:lineRule="auto"/>
        <w:jc w:val="both"/>
        <w:rPr>
          <w:rFonts w:ascii="Arial" w:hAnsi="Arial" w:cs="Arial"/>
          <w:sz w:val="24"/>
          <w:szCs w:val="24"/>
        </w:rPr>
      </w:pPr>
      <w:r w:rsidRPr="00043A4C">
        <w:rPr>
          <w:rFonts w:ascii="Arial" w:hAnsi="Arial" w:cs="Arial"/>
          <w:sz w:val="24"/>
          <w:szCs w:val="24"/>
        </w:rPr>
        <w:t xml:space="preserve">After a restaurant is created, there may be a risk of food allergies, or customer tastes may change. Additionally, new diet and eating-habit trends appear every week. The options </w:t>
      </w:r>
      <w:r w:rsidRPr="00043A4C">
        <w:rPr>
          <w:rFonts w:ascii="Arial" w:hAnsi="Arial" w:cs="Arial"/>
          <w:sz w:val="24"/>
          <w:szCs w:val="24"/>
        </w:rPr>
        <w:lastRenderedPageBreak/>
        <w:t>for the keto diet, paleo diet, gluten-free diet, and other healthy eating patterns seem to be limitless.</w:t>
      </w:r>
      <w:r w:rsidRPr="00043A4C">
        <w:t xml:space="preserve"> </w:t>
      </w:r>
      <w:r w:rsidRPr="00043A4C">
        <w:rPr>
          <w:rFonts w:ascii="Arial" w:hAnsi="Arial" w:cs="Arial"/>
          <w:sz w:val="24"/>
          <w:szCs w:val="24"/>
        </w:rPr>
        <w:t>The risk of failing to meet the shifting wants of customers is increased by the frequency with which their preferences change.</w:t>
      </w:r>
      <w:r w:rsidR="00552356">
        <w:rPr>
          <w:rFonts w:ascii="Arial" w:hAnsi="Arial" w:cs="Arial"/>
          <w:sz w:val="24"/>
          <w:szCs w:val="24"/>
        </w:rPr>
        <w:t xml:space="preserve"> </w:t>
      </w:r>
      <w:r w:rsidRPr="00043A4C">
        <w:rPr>
          <w:rFonts w:ascii="Arial" w:hAnsi="Arial" w:cs="Arial"/>
          <w:sz w:val="24"/>
          <w:szCs w:val="24"/>
        </w:rPr>
        <w:t>Each risk must be evaluated, and a backup plan must be put in place just in case.</w:t>
      </w:r>
    </w:p>
    <w:p w:rsidR="009D5B30" w:rsidRPr="007200DE" w:rsidRDefault="009D5B30" w:rsidP="00665A09">
      <w:pPr>
        <w:pStyle w:val="Heading1"/>
        <w:spacing w:line="360" w:lineRule="auto"/>
        <w:jc w:val="both"/>
        <w:rPr>
          <w:rFonts w:ascii="Arial" w:hAnsi="Arial" w:cs="Arial"/>
          <w:color w:val="auto"/>
          <w:sz w:val="24"/>
          <w:szCs w:val="24"/>
        </w:rPr>
      </w:pPr>
      <w:bookmarkStart w:id="7" w:name="_Toc132451831"/>
      <w:r w:rsidRPr="007200DE">
        <w:rPr>
          <w:rFonts w:ascii="Arial" w:hAnsi="Arial" w:cs="Arial"/>
          <w:color w:val="auto"/>
          <w:sz w:val="24"/>
          <w:szCs w:val="24"/>
        </w:rPr>
        <w:t>Conclusion</w:t>
      </w:r>
      <w:bookmarkEnd w:id="7"/>
    </w:p>
    <w:p w:rsidR="00B646E1" w:rsidRPr="007200DE" w:rsidRDefault="009D5B30" w:rsidP="00665A09">
      <w:pPr>
        <w:spacing w:line="360" w:lineRule="auto"/>
        <w:jc w:val="both"/>
        <w:rPr>
          <w:rFonts w:ascii="Arial" w:hAnsi="Arial" w:cs="Arial"/>
          <w:sz w:val="24"/>
          <w:szCs w:val="24"/>
        </w:rPr>
      </w:pPr>
      <w:r w:rsidRPr="007200DE">
        <w:rPr>
          <w:rFonts w:ascii="Arial" w:hAnsi="Arial" w:cs="Arial"/>
          <w:sz w:val="24"/>
          <w:szCs w:val="24"/>
        </w:rPr>
        <w:t>This report determines the factors to consider while planning for a project. The main objective of this project is to reduce employee movement during breaks and promote a healthy lifestyle for maintaining their Corporate Social Responsibility. This is defined to be the staffing management plan which will focus on the manpower aspects of the entire project. The creation of a Work Breakdown Structure determines the project tasks to be completed and makes the stakeholders understand the tasks required to be performed in the project. This is important when there are numerous tasks involved in the project and are crucial for the development of staff. In this report, the timeline and cost budgeting is estimated to ensure that the tasks are completed on time and the staff become prepared for further changes in the organization.</w:t>
      </w:r>
      <w:r w:rsidR="0020423D" w:rsidRPr="007200DE">
        <w:rPr>
          <w:rFonts w:ascii="Arial" w:hAnsi="Arial" w:cs="Arial"/>
          <w:sz w:val="24"/>
          <w:szCs w:val="24"/>
        </w:rPr>
        <w:t xml:space="preserve"> With the help of risk analysis, it becomes easier to determine the major impacts of risks on the assets of the business and the impact on the measures taken to prevent the risks.</w:t>
      </w:r>
      <w:r w:rsidRPr="007200DE">
        <w:rPr>
          <w:rFonts w:ascii="Arial" w:hAnsi="Arial" w:cs="Arial"/>
          <w:sz w:val="24"/>
          <w:szCs w:val="24"/>
        </w:rPr>
        <w:t xml:space="preserve"> It considers the steps involved in the process of risk assessment and determines the major factors to be assumed while determining and evaluating the risks. This will help the organization to eff</w:t>
      </w:r>
      <w:r w:rsidR="00F7564C">
        <w:rPr>
          <w:rFonts w:ascii="Arial" w:hAnsi="Arial" w:cs="Arial"/>
          <w:sz w:val="24"/>
          <w:szCs w:val="24"/>
        </w:rPr>
        <w:t xml:space="preserve">ectively implement the changes in the </w:t>
      </w:r>
      <w:r w:rsidRPr="007200DE">
        <w:rPr>
          <w:rFonts w:ascii="Arial" w:hAnsi="Arial" w:cs="Arial"/>
          <w:sz w:val="24"/>
          <w:szCs w:val="24"/>
        </w:rPr>
        <w:t>program for staff development and the coming risks will also get mitigated.</w:t>
      </w:r>
    </w:p>
    <w:p w:rsidR="003B025A" w:rsidRPr="007200DE" w:rsidRDefault="003B025A" w:rsidP="00665A09">
      <w:pPr>
        <w:spacing w:line="360" w:lineRule="auto"/>
        <w:jc w:val="both"/>
        <w:rPr>
          <w:rFonts w:ascii="Arial" w:eastAsiaTheme="majorEastAsia" w:hAnsi="Arial" w:cs="Arial"/>
          <w:b/>
          <w:bCs/>
          <w:sz w:val="24"/>
          <w:szCs w:val="24"/>
        </w:rPr>
      </w:pPr>
      <w:r w:rsidRPr="007200DE">
        <w:rPr>
          <w:rFonts w:ascii="Arial" w:hAnsi="Arial" w:cs="Arial"/>
          <w:sz w:val="24"/>
          <w:szCs w:val="24"/>
        </w:rPr>
        <w:br w:type="page"/>
      </w:r>
    </w:p>
    <w:p w:rsidR="00F54D0B" w:rsidRPr="007200DE" w:rsidRDefault="00F54D0B" w:rsidP="00665A09">
      <w:pPr>
        <w:pStyle w:val="Heading1"/>
        <w:spacing w:line="360" w:lineRule="auto"/>
        <w:jc w:val="both"/>
        <w:rPr>
          <w:rFonts w:ascii="Arial" w:hAnsi="Arial" w:cs="Arial"/>
          <w:color w:val="auto"/>
          <w:sz w:val="24"/>
          <w:szCs w:val="24"/>
        </w:rPr>
      </w:pPr>
      <w:bookmarkStart w:id="8" w:name="_Toc132451832"/>
      <w:r w:rsidRPr="007200DE">
        <w:rPr>
          <w:rFonts w:ascii="Arial" w:hAnsi="Arial" w:cs="Arial"/>
          <w:color w:val="auto"/>
          <w:sz w:val="24"/>
          <w:szCs w:val="24"/>
        </w:rPr>
        <w:lastRenderedPageBreak/>
        <w:t>References</w:t>
      </w:r>
      <w:bookmarkEnd w:id="8"/>
    </w:p>
    <w:p w:rsidR="00EC3412" w:rsidRPr="007200DE" w:rsidRDefault="00EC3412" w:rsidP="00665A09">
      <w:pPr>
        <w:spacing w:line="360" w:lineRule="auto"/>
        <w:jc w:val="both"/>
        <w:rPr>
          <w:rFonts w:ascii="Arial" w:hAnsi="Arial" w:cs="Arial"/>
          <w:sz w:val="24"/>
          <w:szCs w:val="24"/>
        </w:rPr>
      </w:pPr>
      <w:proofErr w:type="spellStart"/>
      <w:r w:rsidRPr="007200DE">
        <w:rPr>
          <w:rFonts w:ascii="Arial" w:hAnsi="Arial" w:cs="Arial"/>
          <w:sz w:val="24"/>
          <w:szCs w:val="24"/>
        </w:rPr>
        <w:t>Albogami</w:t>
      </w:r>
      <w:proofErr w:type="spellEnd"/>
      <w:r w:rsidRPr="007200DE">
        <w:rPr>
          <w:rFonts w:ascii="Arial" w:hAnsi="Arial" w:cs="Arial"/>
          <w:sz w:val="24"/>
          <w:szCs w:val="24"/>
        </w:rPr>
        <w:t xml:space="preserve">, S., </w:t>
      </w:r>
      <w:proofErr w:type="spellStart"/>
      <w:r w:rsidRPr="007200DE">
        <w:rPr>
          <w:rFonts w:ascii="Arial" w:hAnsi="Arial" w:cs="Arial"/>
          <w:sz w:val="24"/>
          <w:szCs w:val="24"/>
        </w:rPr>
        <w:t>Ariffin</w:t>
      </w:r>
      <w:proofErr w:type="spellEnd"/>
      <w:r w:rsidRPr="007200DE">
        <w:rPr>
          <w:rFonts w:ascii="Arial" w:hAnsi="Arial" w:cs="Arial"/>
          <w:sz w:val="24"/>
          <w:szCs w:val="24"/>
        </w:rPr>
        <w:t xml:space="preserve">, M., </w:t>
      </w:r>
      <w:proofErr w:type="spellStart"/>
      <w:r w:rsidRPr="007200DE">
        <w:rPr>
          <w:rFonts w:ascii="Arial" w:hAnsi="Arial" w:cs="Arial"/>
          <w:sz w:val="24"/>
          <w:szCs w:val="24"/>
        </w:rPr>
        <w:t>Supeni</w:t>
      </w:r>
      <w:proofErr w:type="spellEnd"/>
      <w:r w:rsidRPr="007200DE">
        <w:rPr>
          <w:rFonts w:ascii="Arial" w:hAnsi="Arial" w:cs="Arial"/>
          <w:sz w:val="24"/>
          <w:szCs w:val="24"/>
        </w:rPr>
        <w:t xml:space="preserve">, E. and Ahmad, K., 2022. Development of a hybrid AHP and </w:t>
      </w:r>
      <w:proofErr w:type="spellStart"/>
      <w:r w:rsidRPr="007200DE">
        <w:rPr>
          <w:rFonts w:ascii="Arial" w:hAnsi="Arial" w:cs="Arial"/>
          <w:sz w:val="24"/>
          <w:szCs w:val="24"/>
        </w:rPr>
        <w:t>Dempster</w:t>
      </w:r>
      <w:proofErr w:type="spellEnd"/>
      <w:r w:rsidRPr="007200DE">
        <w:rPr>
          <w:rFonts w:ascii="Arial" w:hAnsi="Arial" w:cs="Arial"/>
          <w:sz w:val="24"/>
          <w:szCs w:val="24"/>
        </w:rPr>
        <w:t>-Shafer theory of evidence for project risk assessment problem. Journal of Project Management, 7(2), pp.77-94.</w:t>
      </w:r>
    </w:p>
    <w:p w:rsidR="00EC3412" w:rsidRPr="007200DE" w:rsidRDefault="00EC3412" w:rsidP="00665A09">
      <w:pPr>
        <w:spacing w:line="360" w:lineRule="auto"/>
        <w:jc w:val="both"/>
        <w:rPr>
          <w:rFonts w:ascii="Arial" w:hAnsi="Arial" w:cs="Arial"/>
          <w:sz w:val="24"/>
          <w:szCs w:val="24"/>
        </w:rPr>
      </w:pPr>
      <w:proofErr w:type="spellStart"/>
      <w:r w:rsidRPr="007200DE">
        <w:rPr>
          <w:rFonts w:ascii="Arial" w:hAnsi="Arial" w:cs="Arial"/>
          <w:sz w:val="24"/>
          <w:szCs w:val="24"/>
        </w:rPr>
        <w:t>Androshchuk</w:t>
      </w:r>
      <w:proofErr w:type="spellEnd"/>
      <w:r w:rsidRPr="007200DE">
        <w:rPr>
          <w:rFonts w:ascii="Arial" w:hAnsi="Arial" w:cs="Arial"/>
          <w:sz w:val="24"/>
          <w:szCs w:val="24"/>
        </w:rPr>
        <w:t xml:space="preserve">, </w:t>
      </w:r>
      <w:proofErr w:type="gramStart"/>
      <w:r w:rsidRPr="007200DE">
        <w:rPr>
          <w:rFonts w:ascii="Arial" w:hAnsi="Arial" w:cs="Arial"/>
          <w:sz w:val="24"/>
          <w:szCs w:val="24"/>
        </w:rPr>
        <w:t>А.,</w:t>
      </w:r>
      <w:proofErr w:type="gramEnd"/>
      <w:r w:rsidRPr="007200DE">
        <w:rPr>
          <w:rFonts w:ascii="Arial" w:hAnsi="Arial" w:cs="Arial"/>
          <w:sz w:val="24"/>
          <w:szCs w:val="24"/>
        </w:rPr>
        <w:t xml:space="preserve"> </w:t>
      </w:r>
      <w:proofErr w:type="spellStart"/>
      <w:r w:rsidRPr="007200DE">
        <w:rPr>
          <w:rFonts w:ascii="Arial" w:hAnsi="Arial" w:cs="Arial"/>
          <w:sz w:val="24"/>
          <w:szCs w:val="24"/>
        </w:rPr>
        <w:t>Yevseiev</w:t>
      </w:r>
      <w:proofErr w:type="spellEnd"/>
      <w:r w:rsidRPr="007200DE">
        <w:rPr>
          <w:rFonts w:ascii="Arial" w:hAnsi="Arial" w:cs="Arial"/>
          <w:sz w:val="24"/>
          <w:szCs w:val="24"/>
        </w:rPr>
        <w:t xml:space="preserve">, S., </w:t>
      </w:r>
      <w:proofErr w:type="spellStart"/>
      <w:r w:rsidRPr="007200DE">
        <w:rPr>
          <w:rFonts w:ascii="Arial" w:hAnsi="Arial" w:cs="Arial"/>
          <w:sz w:val="24"/>
          <w:szCs w:val="24"/>
        </w:rPr>
        <w:t>Melenchuk</w:t>
      </w:r>
      <w:proofErr w:type="spellEnd"/>
      <w:r w:rsidRPr="007200DE">
        <w:rPr>
          <w:rFonts w:ascii="Arial" w:hAnsi="Arial" w:cs="Arial"/>
          <w:sz w:val="24"/>
          <w:szCs w:val="24"/>
        </w:rPr>
        <w:t xml:space="preserve">, V., </w:t>
      </w:r>
      <w:proofErr w:type="spellStart"/>
      <w:r w:rsidRPr="007200DE">
        <w:rPr>
          <w:rFonts w:ascii="Arial" w:hAnsi="Arial" w:cs="Arial"/>
          <w:sz w:val="24"/>
          <w:szCs w:val="24"/>
        </w:rPr>
        <w:t>Lemeshko</w:t>
      </w:r>
      <w:proofErr w:type="spellEnd"/>
      <w:r w:rsidRPr="007200DE">
        <w:rPr>
          <w:rFonts w:ascii="Arial" w:hAnsi="Arial" w:cs="Arial"/>
          <w:sz w:val="24"/>
          <w:szCs w:val="24"/>
        </w:rPr>
        <w:t xml:space="preserve">, O. and </w:t>
      </w:r>
      <w:proofErr w:type="spellStart"/>
      <w:r w:rsidRPr="007200DE">
        <w:rPr>
          <w:rFonts w:ascii="Arial" w:hAnsi="Arial" w:cs="Arial"/>
          <w:sz w:val="24"/>
          <w:szCs w:val="24"/>
        </w:rPr>
        <w:t>Lemeshko</w:t>
      </w:r>
      <w:proofErr w:type="spellEnd"/>
      <w:r w:rsidRPr="007200DE">
        <w:rPr>
          <w:rFonts w:ascii="Arial" w:hAnsi="Arial" w:cs="Arial"/>
          <w:sz w:val="24"/>
          <w:szCs w:val="24"/>
        </w:rPr>
        <w:t>, V., 2020. Improvement of project risk assessment methods of implementation of automated information components of non-commercial organizational and technical systems. Physics and Engineering, 1, pp.48-55.</w:t>
      </w:r>
    </w:p>
    <w:p w:rsidR="00EC3412" w:rsidRPr="007200DE" w:rsidRDefault="00EC3412" w:rsidP="00665A09">
      <w:pPr>
        <w:spacing w:line="360" w:lineRule="auto"/>
        <w:jc w:val="both"/>
        <w:rPr>
          <w:rFonts w:ascii="Arial" w:hAnsi="Arial" w:cs="Arial"/>
          <w:sz w:val="24"/>
          <w:szCs w:val="24"/>
        </w:rPr>
      </w:pPr>
      <w:proofErr w:type="spellStart"/>
      <w:r w:rsidRPr="007200DE">
        <w:rPr>
          <w:rFonts w:ascii="Arial" w:hAnsi="Arial" w:cs="Arial"/>
          <w:sz w:val="24"/>
          <w:szCs w:val="24"/>
        </w:rPr>
        <w:t>Heslinga</w:t>
      </w:r>
      <w:proofErr w:type="spellEnd"/>
      <w:r w:rsidRPr="007200DE">
        <w:rPr>
          <w:rFonts w:ascii="Arial" w:hAnsi="Arial" w:cs="Arial"/>
          <w:sz w:val="24"/>
          <w:szCs w:val="24"/>
        </w:rPr>
        <w:t xml:space="preserve">, J., Groote, P. and </w:t>
      </w:r>
      <w:proofErr w:type="spellStart"/>
      <w:r w:rsidRPr="007200DE">
        <w:rPr>
          <w:rFonts w:ascii="Arial" w:hAnsi="Arial" w:cs="Arial"/>
          <w:sz w:val="24"/>
          <w:szCs w:val="24"/>
        </w:rPr>
        <w:t>Vanclay</w:t>
      </w:r>
      <w:proofErr w:type="spellEnd"/>
      <w:r w:rsidRPr="007200DE">
        <w:rPr>
          <w:rFonts w:ascii="Arial" w:hAnsi="Arial" w:cs="Arial"/>
          <w:sz w:val="24"/>
          <w:szCs w:val="24"/>
        </w:rPr>
        <w:t>, F., 2019. Strengthening governance processes to improve benefit-sharing from tourism in protected areas by using stakeholder analysis. Journal of Sustainable Tourism, 27(6), pp.773-787.</w:t>
      </w:r>
    </w:p>
    <w:p w:rsidR="00EC3412" w:rsidRPr="007200DE" w:rsidRDefault="00EC3412" w:rsidP="00665A09">
      <w:pPr>
        <w:spacing w:line="360" w:lineRule="auto"/>
        <w:jc w:val="both"/>
        <w:rPr>
          <w:rFonts w:ascii="Arial" w:hAnsi="Arial" w:cs="Arial"/>
          <w:sz w:val="24"/>
          <w:szCs w:val="24"/>
        </w:rPr>
      </w:pPr>
      <w:proofErr w:type="spellStart"/>
      <w:r w:rsidRPr="007200DE">
        <w:rPr>
          <w:rFonts w:ascii="Arial" w:hAnsi="Arial" w:cs="Arial"/>
          <w:sz w:val="24"/>
          <w:szCs w:val="24"/>
        </w:rPr>
        <w:t>Moghaddasi</w:t>
      </w:r>
      <w:proofErr w:type="spellEnd"/>
      <w:r w:rsidRPr="007200DE">
        <w:rPr>
          <w:rFonts w:ascii="Arial" w:hAnsi="Arial" w:cs="Arial"/>
          <w:sz w:val="24"/>
          <w:szCs w:val="24"/>
        </w:rPr>
        <w:t xml:space="preserve">, P., </w:t>
      </w:r>
      <w:proofErr w:type="spellStart"/>
      <w:r w:rsidRPr="007200DE">
        <w:rPr>
          <w:rFonts w:ascii="Arial" w:hAnsi="Arial" w:cs="Arial"/>
          <w:sz w:val="24"/>
          <w:szCs w:val="24"/>
        </w:rPr>
        <w:t>Kerachian</w:t>
      </w:r>
      <w:proofErr w:type="spellEnd"/>
      <w:r w:rsidRPr="007200DE">
        <w:rPr>
          <w:rFonts w:ascii="Arial" w:hAnsi="Arial" w:cs="Arial"/>
          <w:sz w:val="24"/>
          <w:szCs w:val="24"/>
        </w:rPr>
        <w:t xml:space="preserve">, R. and </w:t>
      </w:r>
      <w:proofErr w:type="spellStart"/>
      <w:r w:rsidRPr="007200DE">
        <w:rPr>
          <w:rFonts w:ascii="Arial" w:hAnsi="Arial" w:cs="Arial"/>
          <w:sz w:val="24"/>
          <w:szCs w:val="24"/>
        </w:rPr>
        <w:t>Sharghi</w:t>
      </w:r>
      <w:proofErr w:type="spellEnd"/>
      <w:r w:rsidRPr="007200DE">
        <w:rPr>
          <w:rFonts w:ascii="Arial" w:hAnsi="Arial" w:cs="Arial"/>
          <w:sz w:val="24"/>
          <w:szCs w:val="24"/>
        </w:rPr>
        <w:t>, S., 2022. A stakeholder-based framework for improving the resilience of groundwater resources in arid regions. Journal of Hydrology, 609, p.127737.</w:t>
      </w:r>
    </w:p>
    <w:p w:rsidR="00EC3412" w:rsidRPr="007200DE" w:rsidRDefault="00EC3412" w:rsidP="00665A09">
      <w:pPr>
        <w:spacing w:line="360" w:lineRule="auto"/>
        <w:jc w:val="both"/>
        <w:rPr>
          <w:rFonts w:ascii="Arial" w:hAnsi="Arial" w:cs="Arial"/>
          <w:sz w:val="24"/>
          <w:szCs w:val="24"/>
        </w:rPr>
      </w:pPr>
      <w:proofErr w:type="spellStart"/>
      <w:r w:rsidRPr="007200DE">
        <w:rPr>
          <w:rFonts w:ascii="Arial" w:hAnsi="Arial" w:cs="Arial"/>
          <w:sz w:val="24"/>
          <w:szCs w:val="24"/>
        </w:rPr>
        <w:t>Sbiti</w:t>
      </w:r>
      <w:proofErr w:type="spellEnd"/>
      <w:r w:rsidRPr="007200DE">
        <w:rPr>
          <w:rFonts w:ascii="Arial" w:hAnsi="Arial" w:cs="Arial"/>
          <w:sz w:val="24"/>
          <w:szCs w:val="24"/>
        </w:rPr>
        <w:t xml:space="preserve">, M., </w:t>
      </w:r>
      <w:proofErr w:type="spellStart"/>
      <w:r w:rsidRPr="007200DE">
        <w:rPr>
          <w:rFonts w:ascii="Arial" w:hAnsi="Arial" w:cs="Arial"/>
          <w:sz w:val="24"/>
          <w:szCs w:val="24"/>
        </w:rPr>
        <w:t>Beddiar</w:t>
      </w:r>
      <w:proofErr w:type="spellEnd"/>
      <w:r w:rsidRPr="007200DE">
        <w:rPr>
          <w:rFonts w:ascii="Arial" w:hAnsi="Arial" w:cs="Arial"/>
          <w:sz w:val="24"/>
          <w:szCs w:val="24"/>
        </w:rPr>
        <w:t xml:space="preserve">, K., </w:t>
      </w:r>
      <w:proofErr w:type="spellStart"/>
      <w:r w:rsidRPr="007200DE">
        <w:rPr>
          <w:rFonts w:ascii="Arial" w:hAnsi="Arial" w:cs="Arial"/>
          <w:sz w:val="24"/>
          <w:szCs w:val="24"/>
        </w:rPr>
        <w:t>Beladjine</w:t>
      </w:r>
      <w:proofErr w:type="spellEnd"/>
      <w:r w:rsidRPr="007200DE">
        <w:rPr>
          <w:rFonts w:ascii="Arial" w:hAnsi="Arial" w:cs="Arial"/>
          <w:sz w:val="24"/>
          <w:szCs w:val="24"/>
        </w:rPr>
        <w:t xml:space="preserve">, D., Perrault, R. and </w:t>
      </w:r>
      <w:proofErr w:type="spellStart"/>
      <w:r w:rsidRPr="007200DE">
        <w:rPr>
          <w:rFonts w:ascii="Arial" w:hAnsi="Arial" w:cs="Arial"/>
          <w:sz w:val="24"/>
          <w:szCs w:val="24"/>
        </w:rPr>
        <w:t>Mazari</w:t>
      </w:r>
      <w:proofErr w:type="spellEnd"/>
      <w:r w:rsidRPr="007200DE">
        <w:rPr>
          <w:rFonts w:ascii="Arial" w:hAnsi="Arial" w:cs="Arial"/>
          <w:sz w:val="24"/>
          <w:szCs w:val="24"/>
        </w:rPr>
        <w:t>, B., 2021. Toward BIM and LPS Data Integration for Lean Site Project Management: A State-of-the-Art Review and Recommendations. Buildings, 11(5), p.196.</w:t>
      </w:r>
    </w:p>
    <w:p w:rsidR="00EC3412" w:rsidRPr="007200DE" w:rsidRDefault="00EC3412" w:rsidP="00665A09">
      <w:pPr>
        <w:spacing w:line="360" w:lineRule="auto"/>
        <w:jc w:val="both"/>
        <w:rPr>
          <w:rFonts w:ascii="Arial" w:hAnsi="Arial" w:cs="Arial"/>
          <w:sz w:val="24"/>
          <w:szCs w:val="24"/>
        </w:rPr>
      </w:pPr>
      <w:proofErr w:type="spellStart"/>
      <w:r w:rsidRPr="007200DE">
        <w:rPr>
          <w:rFonts w:ascii="Arial" w:hAnsi="Arial" w:cs="Arial"/>
          <w:sz w:val="24"/>
          <w:szCs w:val="24"/>
        </w:rPr>
        <w:t>Susilowati</w:t>
      </w:r>
      <w:proofErr w:type="spellEnd"/>
      <w:r w:rsidRPr="007200DE">
        <w:rPr>
          <w:rFonts w:ascii="Arial" w:hAnsi="Arial" w:cs="Arial"/>
          <w:sz w:val="24"/>
          <w:szCs w:val="24"/>
        </w:rPr>
        <w:t xml:space="preserve">, M., </w:t>
      </w:r>
      <w:proofErr w:type="spellStart"/>
      <w:r w:rsidRPr="007200DE">
        <w:rPr>
          <w:rFonts w:ascii="Arial" w:hAnsi="Arial" w:cs="Arial"/>
          <w:sz w:val="24"/>
          <w:szCs w:val="24"/>
        </w:rPr>
        <w:t>Kurniawan</w:t>
      </w:r>
      <w:proofErr w:type="spellEnd"/>
      <w:r w:rsidRPr="007200DE">
        <w:rPr>
          <w:rFonts w:ascii="Arial" w:hAnsi="Arial" w:cs="Arial"/>
          <w:sz w:val="24"/>
          <w:szCs w:val="24"/>
        </w:rPr>
        <w:t xml:space="preserve">, Y., </w:t>
      </w:r>
      <w:proofErr w:type="spellStart"/>
      <w:r w:rsidRPr="007200DE">
        <w:rPr>
          <w:rFonts w:ascii="Arial" w:hAnsi="Arial" w:cs="Arial"/>
          <w:sz w:val="24"/>
          <w:szCs w:val="24"/>
        </w:rPr>
        <w:t>Prasetiya</w:t>
      </w:r>
      <w:proofErr w:type="spellEnd"/>
      <w:r w:rsidRPr="007200DE">
        <w:rPr>
          <w:rFonts w:ascii="Arial" w:hAnsi="Arial" w:cs="Arial"/>
          <w:sz w:val="24"/>
          <w:szCs w:val="24"/>
        </w:rPr>
        <w:t>, H.P., Beatrix, R., Dewa, W.A. and Ahsan, M., 2021, March. How to manage scope, time and cost of project management plan to develop manufacture information system. In IOP Conference Series: Materials Science and Engineering (Vol. 1098, No. 6, p. 062006). IOP Publishing.</w:t>
      </w:r>
    </w:p>
    <w:p w:rsidR="00EC3412" w:rsidRPr="007200DE" w:rsidRDefault="00EC3412" w:rsidP="00665A09">
      <w:pPr>
        <w:spacing w:line="360" w:lineRule="auto"/>
        <w:jc w:val="both"/>
        <w:rPr>
          <w:rFonts w:ascii="Arial" w:hAnsi="Arial" w:cs="Arial"/>
          <w:sz w:val="24"/>
          <w:szCs w:val="24"/>
        </w:rPr>
      </w:pPr>
      <w:proofErr w:type="spellStart"/>
      <w:r w:rsidRPr="007200DE">
        <w:rPr>
          <w:rFonts w:ascii="Arial" w:hAnsi="Arial" w:cs="Arial"/>
          <w:sz w:val="24"/>
          <w:szCs w:val="24"/>
        </w:rPr>
        <w:t>Torkanfar</w:t>
      </w:r>
      <w:proofErr w:type="spellEnd"/>
      <w:r w:rsidRPr="007200DE">
        <w:rPr>
          <w:rFonts w:ascii="Arial" w:hAnsi="Arial" w:cs="Arial"/>
          <w:sz w:val="24"/>
          <w:szCs w:val="24"/>
        </w:rPr>
        <w:t>, N. and Azar, E.R., 2020. Quantitative similarity assessment of construction projects using WBS-based metrics. Advanced Engineering Informatics, 46, p.101179.</w:t>
      </w:r>
    </w:p>
    <w:p w:rsidR="00EC3412" w:rsidRPr="007200DE" w:rsidRDefault="00EC3412" w:rsidP="00665A09">
      <w:pPr>
        <w:spacing w:line="360" w:lineRule="auto"/>
        <w:jc w:val="both"/>
        <w:rPr>
          <w:rFonts w:ascii="Arial" w:hAnsi="Arial" w:cs="Arial"/>
          <w:sz w:val="24"/>
          <w:szCs w:val="24"/>
        </w:rPr>
      </w:pPr>
      <w:r w:rsidRPr="007200DE">
        <w:rPr>
          <w:rFonts w:ascii="Arial" w:hAnsi="Arial" w:cs="Arial"/>
          <w:sz w:val="24"/>
          <w:szCs w:val="24"/>
        </w:rPr>
        <w:t>Yang, Y., Wang, J., Wang, G. and Chen, Y.W., 2019. Research and development project risk assessment using a belief rule-based system with random subspaces. Knowledge-Based Systems, 178, pp.51-60.</w:t>
      </w:r>
    </w:p>
    <w:p w:rsidR="00E71BE5" w:rsidRPr="007200DE" w:rsidRDefault="00E71BE5" w:rsidP="00665A09">
      <w:pPr>
        <w:spacing w:line="360" w:lineRule="auto"/>
        <w:jc w:val="both"/>
        <w:rPr>
          <w:rFonts w:ascii="Arial" w:hAnsi="Arial" w:cs="Arial"/>
          <w:sz w:val="24"/>
          <w:szCs w:val="24"/>
        </w:rPr>
      </w:pPr>
      <w:r w:rsidRPr="007200DE">
        <w:rPr>
          <w:rFonts w:ascii="Arial" w:hAnsi="Arial" w:cs="Arial"/>
          <w:sz w:val="24"/>
          <w:szCs w:val="24"/>
        </w:rPr>
        <w:br w:type="page"/>
      </w:r>
    </w:p>
    <w:p w:rsidR="00D644E9" w:rsidRPr="00E71BE5" w:rsidRDefault="00E71BE5" w:rsidP="00E71BE5">
      <w:pPr>
        <w:pStyle w:val="Heading1"/>
        <w:spacing w:line="360" w:lineRule="auto"/>
        <w:jc w:val="both"/>
        <w:rPr>
          <w:rFonts w:ascii="Times New Roman" w:hAnsi="Times New Roman" w:cs="Times New Roman"/>
          <w:color w:val="auto"/>
          <w:sz w:val="24"/>
          <w:szCs w:val="24"/>
        </w:rPr>
      </w:pPr>
      <w:bookmarkStart w:id="9" w:name="_Toc132451833"/>
      <w:r w:rsidRPr="00E71BE5">
        <w:rPr>
          <w:rFonts w:ascii="Times New Roman" w:hAnsi="Times New Roman" w:cs="Times New Roman"/>
          <w:color w:val="auto"/>
          <w:sz w:val="24"/>
          <w:szCs w:val="24"/>
        </w:rPr>
        <w:lastRenderedPageBreak/>
        <w:t>Appendix</w:t>
      </w:r>
      <w:bookmarkEnd w:id="9"/>
      <w:r w:rsidR="00260712" w:rsidRPr="00E71BE5">
        <w:rPr>
          <w:noProof/>
          <w:sz w:val="24"/>
          <w:szCs w:val="24"/>
          <w:lang w:val="en-GB" w:eastAsia="en-GB"/>
        </w:rPr>
        <w:drawing>
          <wp:inline distT="0" distB="0" distL="0" distR="0" wp14:anchorId="3E739967" wp14:editId="73D0C8F9">
            <wp:extent cx="5966415" cy="3394710"/>
            <wp:effectExtent l="0" t="0" r="0" b="0"/>
            <wp:docPr id="1" name="Picture 0" descr="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9"/>
                    <a:stretch>
                      <a:fillRect/>
                    </a:stretch>
                  </pic:blipFill>
                  <pic:spPr>
                    <a:xfrm>
                      <a:off x="0" y="0"/>
                      <a:ext cx="5997327" cy="3412298"/>
                    </a:xfrm>
                    <a:prstGeom prst="rect">
                      <a:avLst/>
                    </a:prstGeom>
                  </pic:spPr>
                </pic:pic>
              </a:graphicData>
            </a:graphic>
          </wp:inline>
        </w:drawing>
      </w:r>
    </w:p>
    <w:p w:rsidR="00E71BE5" w:rsidRPr="00E71BE5" w:rsidRDefault="008E7EE1" w:rsidP="00E71BE5">
      <w:pPr>
        <w:spacing w:line="360" w:lineRule="auto"/>
        <w:jc w:val="both"/>
        <w:rPr>
          <w:sz w:val="24"/>
          <w:szCs w:val="24"/>
        </w:rPr>
      </w:pPr>
      <w:r w:rsidRPr="00E71BE5">
        <w:rPr>
          <w:noProof/>
          <w:sz w:val="24"/>
          <w:szCs w:val="24"/>
          <w:lang w:val="en-GB" w:eastAsia="en-GB"/>
        </w:rPr>
        <w:drawing>
          <wp:inline distT="0" distB="0" distL="0" distR="0" wp14:anchorId="31FAD91F" wp14:editId="7F6859F1">
            <wp:extent cx="5942330" cy="3867150"/>
            <wp:effectExtent l="0" t="0" r="1270" b="0"/>
            <wp:docPr id="2" name="Picture 1" descr="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JPG"/>
                    <pic:cNvPicPr/>
                  </pic:nvPicPr>
                  <pic:blipFill>
                    <a:blip r:embed="rId10"/>
                    <a:stretch>
                      <a:fillRect/>
                    </a:stretch>
                  </pic:blipFill>
                  <pic:spPr>
                    <a:xfrm>
                      <a:off x="0" y="0"/>
                      <a:ext cx="5955755" cy="3875887"/>
                    </a:xfrm>
                    <a:prstGeom prst="rect">
                      <a:avLst/>
                    </a:prstGeom>
                  </pic:spPr>
                </pic:pic>
              </a:graphicData>
            </a:graphic>
          </wp:inline>
        </w:drawing>
      </w:r>
    </w:p>
    <w:p w:rsidR="00E71BE5" w:rsidRPr="00E71BE5" w:rsidRDefault="00E71BE5" w:rsidP="00E71BE5">
      <w:pPr>
        <w:spacing w:line="360" w:lineRule="auto"/>
        <w:jc w:val="both"/>
        <w:rPr>
          <w:sz w:val="24"/>
          <w:szCs w:val="24"/>
        </w:rPr>
      </w:pPr>
      <w:r w:rsidRPr="00E71BE5">
        <w:rPr>
          <w:noProof/>
          <w:sz w:val="24"/>
          <w:szCs w:val="24"/>
          <w:lang w:val="en-GB" w:eastAsia="en-GB"/>
        </w:rPr>
        <w:lastRenderedPageBreak/>
        <w:drawing>
          <wp:inline distT="0" distB="0" distL="0" distR="0">
            <wp:extent cx="5943600" cy="3633537"/>
            <wp:effectExtent l="0" t="0" r="0" b="5080"/>
            <wp:docPr id="4" name="Picture 3" descr="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11"/>
                    <a:stretch>
                      <a:fillRect/>
                    </a:stretch>
                  </pic:blipFill>
                  <pic:spPr>
                    <a:xfrm>
                      <a:off x="0" y="0"/>
                      <a:ext cx="5943600" cy="3633537"/>
                    </a:xfrm>
                    <a:prstGeom prst="rect">
                      <a:avLst/>
                    </a:prstGeom>
                  </pic:spPr>
                </pic:pic>
              </a:graphicData>
            </a:graphic>
          </wp:inline>
        </w:drawing>
      </w:r>
      <w:r w:rsidRPr="00E71BE5">
        <w:rPr>
          <w:noProof/>
          <w:sz w:val="24"/>
          <w:szCs w:val="24"/>
          <w:lang w:val="en-GB" w:eastAsia="en-GB"/>
        </w:rPr>
        <w:drawing>
          <wp:inline distT="0" distB="0" distL="0" distR="0">
            <wp:extent cx="5943600" cy="3898231"/>
            <wp:effectExtent l="0" t="0" r="0" b="7620"/>
            <wp:docPr id="5" name="Picture 4" descr="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JPG"/>
                    <pic:cNvPicPr/>
                  </pic:nvPicPr>
                  <pic:blipFill>
                    <a:blip r:embed="rId12"/>
                    <a:stretch>
                      <a:fillRect/>
                    </a:stretch>
                  </pic:blipFill>
                  <pic:spPr>
                    <a:xfrm>
                      <a:off x="0" y="0"/>
                      <a:ext cx="5943600" cy="3898231"/>
                    </a:xfrm>
                    <a:prstGeom prst="rect">
                      <a:avLst/>
                    </a:prstGeom>
                  </pic:spPr>
                </pic:pic>
              </a:graphicData>
            </a:graphic>
          </wp:inline>
        </w:drawing>
      </w:r>
      <w:r w:rsidRPr="00E71BE5">
        <w:rPr>
          <w:noProof/>
          <w:sz w:val="24"/>
          <w:szCs w:val="24"/>
          <w:lang w:val="en-GB" w:eastAsia="en-GB"/>
        </w:rPr>
        <w:lastRenderedPageBreak/>
        <w:drawing>
          <wp:inline distT="0" distB="0" distL="0" distR="0">
            <wp:extent cx="5943600" cy="3994484"/>
            <wp:effectExtent l="0" t="0" r="0" b="6350"/>
            <wp:docPr id="6" name="Picture 5" descr="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JPG"/>
                    <pic:cNvPicPr/>
                  </pic:nvPicPr>
                  <pic:blipFill>
                    <a:blip r:embed="rId13"/>
                    <a:stretch>
                      <a:fillRect/>
                    </a:stretch>
                  </pic:blipFill>
                  <pic:spPr>
                    <a:xfrm>
                      <a:off x="0" y="0"/>
                      <a:ext cx="5943600" cy="3994484"/>
                    </a:xfrm>
                    <a:prstGeom prst="rect">
                      <a:avLst/>
                    </a:prstGeom>
                  </pic:spPr>
                </pic:pic>
              </a:graphicData>
            </a:graphic>
          </wp:inline>
        </w:drawing>
      </w:r>
      <w:r w:rsidRPr="00E71BE5">
        <w:rPr>
          <w:noProof/>
          <w:sz w:val="24"/>
          <w:szCs w:val="24"/>
          <w:lang w:val="en-GB" w:eastAsia="en-GB"/>
        </w:rPr>
        <w:drawing>
          <wp:inline distT="0" distB="0" distL="0" distR="0">
            <wp:extent cx="5943600" cy="3982453"/>
            <wp:effectExtent l="0" t="0" r="0" b="0"/>
            <wp:docPr id="7" name="Picture 6" descr="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JPG"/>
                    <pic:cNvPicPr/>
                  </pic:nvPicPr>
                  <pic:blipFill>
                    <a:blip r:embed="rId14"/>
                    <a:stretch>
                      <a:fillRect/>
                    </a:stretch>
                  </pic:blipFill>
                  <pic:spPr>
                    <a:xfrm>
                      <a:off x="0" y="0"/>
                      <a:ext cx="5943600" cy="3982453"/>
                    </a:xfrm>
                    <a:prstGeom prst="rect">
                      <a:avLst/>
                    </a:prstGeom>
                  </pic:spPr>
                </pic:pic>
              </a:graphicData>
            </a:graphic>
          </wp:inline>
        </w:drawing>
      </w:r>
      <w:r w:rsidRPr="00E71BE5">
        <w:rPr>
          <w:noProof/>
          <w:sz w:val="24"/>
          <w:szCs w:val="24"/>
          <w:lang w:val="en-GB" w:eastAsia="en-GB"/>
        </w:rPr>
        <w:lastRenderedPageBreak/>
        <w:drawing>
          <wp:inline distT="0" distB="0" distL="0" distR="0">
            <wp:extent cx="5943600" cy="3850105"/>
            <wp:effectExtent l="0" t="0" r="0" b="0"/>
            <wp:docPr id="8" name="Picture 7" descr="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7.JPG"/>
                    <pic:cNvPicPr/>
                  </pic:nvPicPr>
                  <pic:blipFill>
                    <a:blip r:embed="rId15"/>
                    <a:stretch>
                      <a:fillRect/>
                    </a:stretch>
                  </pic:blipFill>
                  <pic:spPr>
                    <a:xfrm>
                      <a:off x="0" y="0"/>
                      <a:ext cx="5943600" cy="3850105"/>
                    </a:xfrm>
                    <a:prstGeom prst="rect">
                      <a:avLst/>
                    </a:prstGeom>
                  </pic:spPr>
                </pic:pic>
              </a:graphicData>
            </a:graphic>
          </wp:inline>
        </w:drawing>
      </w:r>
      <w:r w:rsidRPr="00E71BE5">
        <w:rPr>
          <w:noProof/>
          <w:sz w:val="24"/>
          <w:szCs w:val="24"/>
          <w:lang w:val="en-GB" w:eastAsia="en-GB"/>
        </w:rPr>
        <w:drawing>
          <wp:inline distT="0" distB="0" distL="0" distR="0">
            <wp:extent cx="5943600" cy="3994484"/>
            <wp:effectExtent l="0" t="0" r="0" b="6350"/>
            <wp:docPr id="9" name="Picture 8" descr="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JPG"/>
                    <pic:cNvPicPr/>
                  </pic:nvPicPr>
                  <pic:blipFill>
                    <a:blip r:embed="rId16"/>
                    <a:stretch>
                      <a:fillRect/>
                    </a:stretch>
                  </pic:blipFill>
                  <pic:spPr>
                    <a:xfrm>
                      <a:off x="0" y="0"/>
                      <a:ext cx="5943600" cy="3994484"/>
                    </a:xfrm>
                    <a:prstGeom prst="rect">
                      <a:avLst/>
                    </a:prstGeom>
                  </pic:spPr>
                </pic:pic>
              </a:graphicData>
            </a:graphic>
          </wp:inline>
        </w:drawing>
      </w:r>
      <w:r w:rsidRPr="00E71BE5">
        <w:rPr>
          <w:noProof/>
          <w:sz w:val="24"/>
          <w:szCs w:val="24"/>
          <w:lang w:val="en-GB" w:eastAsia="en-GB"/>
        </w:rPr>
        <w:lastRenderedPageBreak/>
        <w:drawing>
          <wp:inline distT="0" distB="0" distL="0" distR="0">
            <wp:extent cx="5943600" cy="3693695"/>
            <wp:effectExtent l="0" t="0" r="0" b="2540"/>
            <wp:docPr id="10" name="Picture 9" descr="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9.JPG"/>
                    <pic:cNvPicPr/>
                  </pic:nvPicPr>
                  <pic:blipFill>
                    <a:blip r:embed="rId17"/>
                    <a:stretch>
                      <a:fillRect/>
                    </a:stretch>
                  </pic:blipFill>
                  <pic:spPr>
                    <a:xfrm>
                      <a:off x="0" y="0"/>
                      <a:ext cx="5943600" cy="3693695"/>
                    </a:xfrm>
                    <a:prstGeom prst="rect">
                      <a:avLst/>
                    </a:prstGeom>
                  </pic:spPr>
                </pic:pic>
              </a:graphicData>
            </a:graphic>
          </wp:inline>
        </w:drawing>
      </w:r>
      <w:r w:rsidRPr="00E71BE5">
        <w:rPr>
          <w:noProof/>
          <w:sz w:val="24"/>
          <w:szCs w:val="24"/>
          <w:lang w:val="en-GB" w:eastAsia="en-GB"/>
        </w:rPr>
        <w:drawing>
          <wp:inline distT="0" distB="0" distL="0" distR="0">
            <wp:extent cx="5943600" cy="4283242"/>
            <wp:effectExtent l="0" t="0" r="0" b="3175"/>
            <wp:docPr id="11" name="Picture 10" descr="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0.JPG"/>
                    <pic:cNvPicPr/>
                  </pic:nvPicPr>
                  <pic:blipFill>
                    <a:blip r:embed="rId18"/>
                    <a:stretch>
                      <a:fillRect/>
                    </a:stretch>
                  </pic:blipFill>
                  <pic:spPr>
                    <a:xfrm>
                      <a:off x="0" y="0"/>
                      <a:ext cx="5943600" cy="4283242"/>
                    </a:xfrm>
                    <a:prstGeom prst="rect">
                      <a:avLst/>
                    </a:prstGeom>
                  </pic:spPr>
                </pic:pic>
              </a:graphicData>
            </a:graphic>
          </wp:inline>
        </w:drawing>
      </w:r>
      <w:r w:rsidRPr="00E71BE5">
        <w:rPr>
          <w:noProof/>
          <w:sz w:val="24"/>
          <w:szCs w:val="24"/>
          <w:lang w:val="en-GB" w:eastAsia="en-GB"/>
        </w:rPr>
        <w:lastRenderedPageBreak/>
        <w:drawing>
          <wp:inline distT="0" distB="0" distL="0" distR="0">
            <wp:extent cx="5943600" cy="3645568"/>
            <wp:effectExtent l="0" t="0" r="0" b="0"/>
            <wp:docPr id="12" name="Picture 11" descr="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1.JPG"/>
                    <pic:cNvPicPr/>
                  </pic:nvPicPr>
                  <pic:blipFill>
                    <a:blip r:embed="rId19"/>
                    <a:stretch>
                      <a:fillRect/>
                    </a:stretch>
                  </pic:blipFill>
                  <pic:spPr>
                    <a:xfrm>
                      <a:off x="0" y="0"/>
                      <a:ext cx="5943600" cy="3645568"/>
                    </a:xfrm>
                    <a:prstGeom prst="rect">
                      <a:avLst/>
                    </a:prstGeom>
                  </pic:spPr>
                </pic:pic>
              </a:graphicData>
            </a:graphic>
          </wp:inline>
        </w:drawing>
      </w:r>
      <w:r w:rsidRPr="00E71BE5">
        <w:rPr>
          <w:noProof/>
          <w:sz w:val="24"/>
          <w:szCs w:val="24"/>
          <w:lang w:val="en-GB" w:eastAsia="en-GB"/>
        </w:rPr>
        <w:drawing>
          <wp:inline distT="0" distB="0" distL="0" distR="0">
            <wp:extent cx="5943600" cy="3862137"/>
            <wp:effectExtent l="0" t="0" r="0" b="5080"/>
            <wp:docPr id="13" name="Picture 12" descr="Slid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2.JPG"/>
                    <pic:cNvPicPr/>
                  </pic:nvPicPr>
                  <pic:blipFill>
                    <a:blip r:embed="rId20"/>
                    <a:stretch>
                      <a:fillRect/>
                    </a:stretch>
                  </pic:blipFill>
                  <pic:spPr>
                    <a:xfrm>
                      <a:off x="0" y="0"/>
                      <a:ext cx="5943600" cy="3862137"/>
                    </a:xfrm>
                    <a:prstGeom prst="rect">
                      <a:avLst/>
                    </a:prstGeom>
                  </pic:spPr>
                </pic:pic>
              </a:graphicData>
            </a:graphic>
          </wp:inline>
        </w:drawing>
      </w:r>
      <w:r w:rsidRPr="00E71BE5">
        <w:rPr>
          <w:noProof/>
          <w:sz w:val="24"/>
          <w:szCs w:val="24"/>
          <w:lang w:val="en-GB" w:eastAsia="en-GB"/>
        </w:rPr>
        <w:lastRenderedPageBreak/>
        <w:drawing>
          <wp:inline distT="0" distB="0" distL="0" distR="0">
            <wp:extent cx="5943600" cy="4457700"/>
            <wp:effectExtent l="19050" t="0" r="0" b="0"/>
            <wp:docPr id="14" name="Picture 13" descr="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3.JPG"/>
                    <pic:cNvPicPr/>
                  </pic:nvPicPr>
                  <pic:blipFill>
                    <a:blip r:embed="rId21"/>
                    <a:stretch>
                      <a:fillRect/>
                    </a:stretch>
                  </pic:blipFill>
                  <pic:spPr>
                    <a:xfrm>
                      <a:off x="0" y="0"/>
                      <a:ext cx="5943600" cy="4457700"/>
                    </a:xfrm>
                    <a:prstGeom prst="rect">
                      <a:avLst/>
                    </a:prstGeom>
                  </pic:spPr>
                </pic:pic>
              </a:graphicData>
            </a:graphic>
          </wp:inline>
        </w:drawing>
      </w:r>
    </w:p>
    <w:sectPr w:rsidR="00E71BE5" w:rsidRPr="00E71BE5" w:rsidSect="00F10527">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0E65" w:rsidRDefault="00460E65" w:rsidP="003B025A">
      <w:pPr>
        <w:spacing w:after="0" w:line="240" w:lineRule="auto"/>
      </w:pPr>
      <w:r>
        <w:separator/>
      </w:r>
    </w:p>
  </w:endnote>
  <w:endnote w:type="continuationSeparator" w:id="0">
    <w:p w:rsidR="00460E65" w:rsidRDefault="00460E65" w:rsidP="003B0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rPr>
      <w:id w:val="23037999"/>
      <w:docPartObj>
        <w:docPartGallery w:val="Page Numbers (Bottom of Page)"/>
        <w:docPartUnique/>
      </w:docPartObj>
    </w:sdtPr>
    <w:sdtEndPr/>
    <w:sdtContent>
      <w:p w:rsidR="003B025A" w:rsidRPr="003B025A" w:rsidRDefault="00307159">
        <w:pPr>
          <w:pStyle w:val="Footer"/>
          <w:jc w:val="right"/>
          <w:rPr>
            <w:sz w:val="24"/>
          </w:rPr>
        </w:pPr>
        <w:r w:rsidRPr="003B025A">
          <w:rPr>
            <w:sz w:val="24"/>
          </w:rPr>
          <w:fldChar w:fldCharType="begin"/>
        </w:r>
        <w:r w:rsidR="003B025A" w:rsidRPr="003B025A">
          <w:rPr>
            <w:sz w:val="24"/>
          </w:rPr>
          <w:instrText xml:space="preserve"> PAGE   \* MERGEFORMAT </w:instrText>
        </w:r>
        <w:r w:rsidRPr="003B025A">
          <w:rPr>
            <w:sz w:val="24"/>
          </w:rPr>
          <w:fldChar w:fldCharType="separate"/>
        </w:r>
        <w:r w:rsidR="000A2816">
          <w:rPr>
            <w:noProof/>
            <w:sz w:val="24"/>
          </w:rPr>
          <w:t>18</w:t>
        </w:r>
        <w:r w:rsidRPr="003B025A">
          <w:rPr>
            <w:sz w:val="24"/>
          </w:rPr>
          <w:fldChar w:fldCharType="end"/>
        </w:r>
      </w:p>
    </w:sdtContent>
  </w:sdt>
  <w:p w:rsidR="003B025A" w:rsidRPr="003B025A" w:rsidRDefault="003B025A">
    <w:pPr>
      <w:pStyle w:val="Footer"/>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0E65" w:rsidRDefault="00460E65" w:rsidP="003B025A">
      <w:pPr>
        <w:spacing w:after="0" w:line="240" w:lineRule="auto"/>
      </w:pPr>
      <w:r>
        <w:separator/>
      </w:r>
    </w:p>
  </w:footnote>
  <w:footnote w:type="continuationSeparator" w:id="0">
    <w:p w:rsidR="00460E65" w:rsidRDefault="00460E65" w:rsidP="003B0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1C7B04"/>
    <w:multiLevelType w:val="hybridMultilevel"/>
    <w:tmpl w:val="436AA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1101BF"/>
    <w:multiLevelType w:val="hybridMultilevel"/>
    <w:tmpl w:val="7A50D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25E"/>
    <w:rsid w:val="00022DB5"/>
    <w:rsid w:val="00031262"/>
    <w:rsid w:val="00033006"/>
    <w:rsid w:val="00040504"/>
    <w:rsid w:val="00043A4C"/>
    <w:rsid w:val="0005048D"/>
    <w:rsid w:val="00053731"/>
    <w:rsid w:val="000546D6"/>
    <w:rsid w:val="00057362"/>
    <w:rsid w:val="00062D9D"/>
    <w:rsid w:val="000735EC"/>
    <w:rsid w:val="000A2816"/>
    <w:rsid w:val="000A2E9D"/>
    <w:rsid w:val="000D0722"/>
    <w:rsid w:val="000D48B5"/>
    <w:rsid w:val="000D5C57"/>
    <w:rsid w:val="000E3FC2"/>
    <w:rsid w:val="00110D86"/>
    <w:rsid w:val="00112C72"/>
    <w:rsid w:val="00120D22"/>
    <w:rsid w:val="00135C5D"/>
    <w:rsid w:val="00141A4A"/>
    <w:rsid w:val="00147A6D"/>
    <w:rsid w:val="00182BC4"/>
    <w:rsid w:val="001831EA"/>
    <w:rsid w:val="001847BB"/>
    <w:rsid w:val="00195C6F"/>
    <w:rsid w:val="001B2F7B"/>
    <w:rsid w:val="001B365F"/>
    <w:rsid w:val="001F167C"/>
    <w:rsid w:val="001F5321"/>
    <w:rsid w:val="0020359E"/>
    <w:rsid w:val="0020423D"/>
    <w:rsid w:val="002274D4"/>
    <w:rsid w:val="0024160D"/>
    <w:rsid w:val="00250C70"/>
    <w:rsid w:val="00260712"/>
    <w:rsid w:val="00275E3A"/>
    <w:rsid w:val="00276F36"/>
    <w:rsid w:val="00295211"/>
    <w:rsid w:val="002A1D16"/>
    <w:rsid w:val="002C6158"/>
    <w:rsid w:val="002D1741"/>
    <w:rsid w:val="002D3CF1"/>
    <w:rsid w:val="0030405E"/>
    <w:rsid w:val="00307159"/>
    <w:rsid w:val="0031018C"/>
    <w:rsid w:val="00351CFD"/>
    <w:rsid w:val="003559A3"/>
    <w:rsid w:val="003560C4"/>
    <w:rsid w:val="00373FB2"/>
    <w:rsid w:val="00376471"/>
    <w:rsid w:val="003775E6"/>
    <w:rsid w:val="003963C4"/>
    <w:rsid w:val="003A0F77"/>
    <w:rsid w:val="003A70F1"/>
    <w:rsid w:val="003B025A"/>
    <w:rsid w:val="003B1FE2"/>
    <w:rsid w:val="003B6093"/>
    <w:rsid w:val="003C1BFC"/>
    <w:rsid w:val="003D2228"/>
    <w:rsid w:val="003E3CA2"/>
    <w:rsid w:val="003F2A47"/>
    <w:rsid w:val="004047F4"/>
    <w:rsid w:val="0041195E"/>
    <w:rsid w:val="0044587C"/>
    <w:rsid w:val="004603B8"/>
    <w:rsid w:val="00460E65"/>
    <w:rsid w:val="00492D53"/>
    <w:rsid w:val="004B0887"/>
    <w:rsid w:val="004C6785"/>
    <w:rsid w:val="004D6407"/>
    <w:rsid w:val="004F062D"/>
    <w:rsid w:val="004F292F"/>
    <w:rsid w:val="004F587D"/>
    <w:rsid w:val="004F7BEF"/>
    <w:rsid w:val="00531CEC"/>
    <w:rsid w:val="0054004C"/>
    <w:rsid w:val="00552356"/>
    <w:rsid w:val="00552FF2"/>
    <w:rsid w:val="00591D6B"/>
    <w:rsid w:val="005B45E5"/>
    <w:rsid w:val="005C26C7"/>
    <w:rsid w:val="005D5B42"/>
    <w:rsid w:val="00603855"/>
    <w:rsid w:val="00616582"/>
    <w:rsid w:val="00630C94"/>
    <w:rsid w:val="00636E8E"/>
    <w:rsid w:val="006435CF"/>
    <w:rsid w:val="0064434D"/>
    <w:rsid w:val="00665A09"/>
    <w:rsid w:val="00671624"/>
    <w:rsid w:val="006840D4"/>
    <w:rsid w:val="00685C02"/>
    <w:rsid w:val="00690AA9"/>
    <w:rsid w:val="00691B53"/>
    <w:rsid w:val="00692C6D"/>
    <w:rsid w:val="006A3DF1"/>
    <w:rsid w:val="006A6F39"/>
    <w:rsid w:val="006B208A"/>
    <w:rsid w:val="006B3F4C"/>
    <w:rsid w:val="006C0C01"/>
    <w:rsid w:val="006C30BD"/>
    <w:rsid w:val="006D45B6"/>
    <w:rsid w:val="006F0A16"/>
    <w:rsid w:val="00713EFE"/>
    <w:rsid w:val="00716EFF"/>
    <w:rsid w:val="007200DE"/>
    <w:rsid w:val="00726343"/>
    <w:rsid w:val="0073494F"/>
    <w:rsid w:val="00735D71"/>
    <w:rsid w:val="0074520C"/>
    <w:rsid w:val="00754C10"/>
    <w:rsid w:val="0076680B"/>
    <w:rsid w:val="00772C1D"/>
    <w:rsid w:val="0077475B"/>
    <w:rsid w:val="0078566A"/>
    <w:rsid w:val="007A1961"/>
    <w:rsid w:val="007E0BAD"/>
    <w:rsid w:val="007F02F7"/>
    <w:rsid w:val="007F1812"/>
    <w:rsid w:val="00804A69"/>
    <w:rsid w:val="008534BF"/>
    <w:rsid w:val="00854B7A"/>
    <w:rsid w:val="00864140"/>
    <w:rsid w:val="0086442A"/>
    <w:rsid w:val="008774A9"/>
    <w:rsid w:val="008828F0"/>
    <w:rsid w:val="008960F0"/>
    <w:rsid w:val="00897ED5"/>
    <w:rsid w:val="008C1362"/>
    <w:rsid w:val="008C4CD3"/>
    <w:rsid w:val="008C71D1"/>
    <w:rsid w:val="008D6EF2"/>
    <w:rsid w:val="008E14E5"/>
    <w:rsid w:val="008E5331"/>
    <w:rsid w:val="008E66F6"/>
    <w:rsid w:val="008E7EE1"/>
    <w:rsid w:val="008F7EBD"/>
    <w:rsid w:val="00905260"/>
    <w:rsid w:val="009169B2"/>
    <w:rsid w:val="00923AFC"/>
    <w:rsid w:val="00931E77"/>
    <w:rsid w:val="00934482"/>
    <w:rsid w:val="00945477"/>
    <w:rsid w:val="00952C37"/>
    <w:rsid w:val="0096407B"/>
    <w:rsid w:val="009720D8"/>
    <w:rsid w:val="00983EE4"/>
    <w:rsid w:val="00995E7D"/>
    <w:rsid w:val="00997DE0"/>
    <w:rsid w:val="009B12D5"/>
    <w:rsid w:val="009C076D"/>
    <w:rsid w:val="009D5B30"/>
    <w:rsid w:val="009F4AB0"/>
    <w:rsid w:val="009F77A3"/>
    <w:rsid w:val="00A1162D"/>
    <w:rsid w:val="00A11B3D"/>
    <w:rsid w:val="00A124AF"/>
    <w:rsid w:val="00A12C36"/>
    <w:rsid w:val="00A21AFF"/>
    <w:rsid w:val="00A31995"/>
    <w:rsid w:val="00A32ED7"/>
    <w:rsid w:val="00A42163"/>
    <w:rsid w:val="00A62D1E"/>
    <w:rsid w:val="00A67CBE"/>
    <w:rsid w:val="00A802C1"/>
    <w:rsid w:val="00A84F8B"/>
    <w:rsid w:val="00AA3C81"/>
    <w:rsid w:val="00AA4BEB"/>
    <w:rsid w:val="00AB4377"/>
    <w:rsid w:val="00AB4DEC"/>
    <w:rsid w:val="00AB6E84"/>
    <w:rsid w:val="00AC22E8"/>
    <w:rsid w:val="00AE325E"/>
    <w:rsid w:val="00B110D0"/>
    <w:rsid w:val="00B227DF"/>
    <w:rsid w:val="00B340D8"/>
    <w:rsid w:val="00B52022"/>
    <w:rsid w:val="00B62425"/>
    <w:rsid w:val="00B646E1"/>
    <w:rsid w:val="00B71684"/>
    <w:rsid w:val="00B80C42"/>
    <w:rsid w:val="00BA0C4F"/>
    <w:rsid w:val="00BA7CE9"/>
    <w:rsid w:val="00BB417F"/>
    <w:rsid w:val="00BC3403"/>
    <w:rsid w:val="00BD4C2E"/>
    <w:rsid w:val="00BD4C93"/>
    <w:rsid w:val="00C03A85"/>
    <w:rsid w:val="00C13F35"/>
    <w:rsid w:val="00C20D95"/>
    <w:rsid w:val="00C35EA3"/>
    <w:rsid w:val="00C41F3E"/>
    <w:rsid w:val="00C52801"/>
    <w:rsid w:val="00C52E0F"/>
    <w:rsid w:val="00C560F8"/>
    <w:rsid w:val="00C56A76"/>
    <w:rsid w:val="00CB186C"/>
    <w:rsid w:val="00CB70F7"/>
    <w:rsid w:val="00CD704D"/>
    <w:rsid w:val="00CE01EE"/>
    <w:rsid w:val="00CF39E6"/>
    <w:rsid w:val="00D13E17"/>
    <w:rsid w:val="00D430B5"/>
    <w:rsid w:val="00D55264"/>
    <w:rsid w:val="00D644E9"/>
    <w:rsid w:val="00D6674E"/>
    <w:rsid w:val="00D726D0"/>
    <w:rsid w:val="00D76255"/>
    <w:rsid w:val="00D80328"/>
    <w:rsid w:val="00DA6A0B"/>
    <w:rsid w:val="00DB65C8"/>
    <w:rsid w:val="00DC0A0C"/>
    <w:rsid w:val="00DC4F19"/>
    <w:rsid w:val="00DE63AD"/>
    <w:rsid w:val="00DF0140"/>
    <w:rsid w:val="00DF1749"/>
    <w:rsid w:val="00DF4FB5"/>
    <w:rsid w:val="00E14494"/>
    <w:rsid w:val="00E71BE5"/>
    <w:rsid w:val="00E73127"/>
    <w:rsid w:val="00EA6A34"/>
    <w:rsid w:val="00EB2FF9"/>
    <w:rsid w:val="00EB3A0A"/>
    <w:rsid w:val="00EB4157"/>
    <w:rsid w:val="00EB4A6B"/>
    <w:rsid w:val="00EB6EA7"/>
    <w:rsid w:val="00EC3412"/>
    <w:rsid w:val="00EC5C6F"/>
    <w:rsid w:val="00EE2A6C"/>
    <w:rsid w:val="00EE6D23"/>
    <w:rsid w:val="00EF269D"/>
    <w:rsid w:val="00EF441D"/>
    <w:rsid w:val="00EF7A1A"/>
    <w:rsid w:val="00F10527"/>
    <w:rsid w:val="00F173CE"/>
    <w:rsid w:val="00F17D4F"/>
    <w:rsid w:val="00F25427"/>
    <w:rsid w:val="00F25510"/>
    <w:rsid w:val="00F40C30"/>
    <w:rsid w:val="00F54D0B"/>
    <w:rsid w:val="00F7564C"/>
    <w:rsid w:val="00F76816"/>
    <w:rsid w:val="00F80DB9"/>
    <w:rsid w:val="00F81355"/>
    <w:rsid w:val="00F9040C"/>
    <w:rsid w:val="00FA1845"/>
    <w:rsid w:val="00FA541B"/>
    <w:rsid w:val="00FA7196"/>
    <w:rsid w:val="00FB3C14"/>
    <w:rsid w:val="00FC6E65"/>
    <w:rsid w:val="00FD438A"/>
    <w:rsid w:val="00FD4B19"/>
    <w:rsid w:val="00FD7BC7"/>
    <w:rsid w:val="00FE297D"/>
    <w:rsid w:val="00FE3D20"/>
    <w:rsid w:val="00FF5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9D7ECB-1EC6-4B30-83B2-9AD59E161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F36"/>
    <w:rPr>
      <w:rFonts w:ascii="Times New Roman" w:hAnsi="Times New Roman" w:cs="Times New Roman"/>
      <w:sz w:val="40"/>
      <w:szCs w:val="40"/>
    </w:rPr>
  </w:style>
  <w:style w:type="paragraph" w:styleId="Heading1">
    <w:name w:val="heading 1"/>
    <w:basedOn w:val="Normal"/>
    <w:next w:val="Normal"/>
    <w:link w:val="Heading1Char"/>
    <w:uiPriority w:val="9"/>
    <w:qFormat/>
    <w:rsid w:val="00195C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30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33006"/>
    <w:pPr>
      <w:ind w:left="720"/>
      <w:contextualSpacing/>
    </w:pPr>
  </w:style>
  <w:style w:type="paragraph" w:styleId="BalloonText">
    <w:name w:val="Balloon Text"/>
    <w:basedOn w:val="Normal"/>
    <w:link w:val="BalloonTextChar"/>
    <w:uiPriority w:val="99"/>
    <w:semiHidden/>
    <w:unhideWhenUsed/>
    <w:rsid w:val="000504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48D"/>
    <w:rPr>
      <w:rFonts w:ascii="Tahoma" w:hAnsi="Tahoma" w:cs="Tahoma"/>
      <w:sz w:val="16"/>
      <w:szCs w:val="16"/>
    </w:rPr>
  </w:style>
  <w:style w:type="character" w:customStyle="1" w:styleId="Heading1Char">
    <w:name w:val="Heading 1 Char"/>
    <w:basedOn w:val="DefaultParagraphFont"/>
    <w:link w:val="Heading1"/>
    <w:uiPriority w:val="9"/>
    <w:rsid w:val="00195C6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C3412"/>
    <w:pPr>
      <w:outlineLvl w:val="9"/>
    </w:pPr>
  </w:style>
  <w:style w:type="paragraph" w:styleId="TOC1">
    <w:name w:val="toc 1"/>
    <w:basedOn w:val="Normal"/>
    <w:next w:val="Normal"/>
    <w:autoRedefine/>
    <w:uiPriority w:val="39"/>
    <w:unhideWhenUsed/>
    <w:rsid w:val="00EC3412"/>
    <w:pPr>
      <w:spacing w:after="100"/>
    </w:pPr>
  </w:style>
  <w:style w:type="character" w:styleId="Hyperlink">
    <w:name w:val="Hyperlink"/>
    <w:basedOn w:val="DefaultParagraphFont"/>
    <w:uiPriority w:val="99"/>
    <w:unhideWhenUsed/>
    <w:rsid w:val="00EC3412"/>
    <w:rPr>
      <w:color w:val="0000FF" w:themeColor="hyperlink"/>
      <w:u w:val="single"/>
    </w:rPr>
  </w:style>
  <w:style w:type="paragraph" w:styleId="Header">
    <w:name w:val="header"/>
    <w:basedOn w:val="Normal"/>
    <w:link w:val="HeaderChar"/>
    <w:uiPriority w:val="99"/>
    <w:semiHidden/>
    <w:unhideWhenUsed/>
    <w:rsid w:val="003B025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B025A"/>
    <w:rPr>
      <w:rFonts w:ascii="Times New Roman" w:hAnsi="Times New Roman" w:cs="Times New Roman"/>
      <w:sz w:val="40"/>
      <w:szCs w:val="40"/>
    </w:rPr>
  </w:style>
  <w:style w:type="paragraph" w:styleId="Footer">
    <w:name w:val="footer"/>
    <w:basedOn w:val="Normal"/>
    <w:link w:val="FooterChar"/>
    <w:uiPriority w:val="99"/>
    <w:unhideWhenUsed/>
    <w:rsid w:val="003B0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025A"/>
    <w:rPr>
      <w:rFonts w:ascii="Times New Roman" w:hAnsi="Times New Roman" w:cs="Times New Roman"/>
      <w:sz w:val="40"/>
      <w:szCs w:val="40"/>
    </w:rPr>
  </w:style>
  <w:style w:type="paragraph" w:styleId="HTMLPreformatted">
    <w:name w:val="HTML Preformatted"/>
    <w:basedOn w:val="Normal"/>
    <w:link w:val="HTMLPreformattedChar"/>
    <w:uiPriority w:val="99"/>
    <w:semiHidden/>
    <w:unhideWhenUsed/>
    <w:rsid w:val="00EE6D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E6D23"/>
    <w:rPr>
      <w:rFonts w:ascii="Consolas" w:hAnsi="Consola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338532">
      <w:bodyDiv w:val="1"/>
      <w:marLeft w:val="0"/>
      <w:marRight w:val="0"/>
      <w:marTop w:val="0"/>
      <w:marBottom w:val="0"/>
      <w:divBdr>
        <w:top w:val="none" w:sz="0" w:space="0" w:color="auto"/>
        <w:left w:val="none" w:sz="0" w:space="0" w:color="auto"/>
        <w:bottom w:val="none" w:sz="0" w:space="0" w:color="auto"/>
        <w:right w:val="none" w:sz="0" w:space="0" w:color="auto"/>
      </w:divBdr>
    </w:div>
    <w:div w:id="657613908">
      <w:bodyDiv w:val="1"/>
      <w:marLeft w:val="0"/>
      <w:marRight w:val="0"/>
      <w:marTop w:val="0"/>
      <w:marBottom w:val="0"/>
      <w:divBdr>
        <w:top w:val="none" w:sz="0" w:space="0" w:color="auto"/>
        <w:left w:val="none" w:sz="0" w:space="0" w:color="auto"/>
        <w:bottom w:val="none" w:sz="0" w:space="0" w:color="auto"/>
        <w:right w:val="none" w:sz="0" w:space="0" w:color="auto"/>
      </w:divBdr>
    </w:div>
    <w:div w:id="1306857255">
      <w:bodyDiv w:val="1"/>
      <w:marLeft w:val="0"/>
      <w:marRight w:val="0"/>
      <w:marTop w:val="0"/>
      <w:marBottom w:val="0"/>
      <w:divBdr>
        <w:top w:val="none" w:sz="0" w:space="0" w:color="auto"/>
        <w:left w:val="none" w:sz="0" w:space="0" w:color="auto"/>
        <w:bottom w:val="none" w:sz="0" w:space="0" w:color="auto"/>
        <w:right w:val="none" w:sz="0" w:space="0" w:color="auto"/>
      </w:divBdr>
    </w:div>
    <w:div w:id="198103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03E1F-C395-4B35-A3F5-A07BDD892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18</Pages>
  <Words>2705</Words>
  <Characters>15421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sonu</dc:creator>
  <cp:lastModifiedBy>gabriela coleman</cp:lastModifiedBy>
  <cp:revision>3</cp:revision>
  <dcterms:created xsi:type="dcterms:W3CDTF">2023-05-04T21:56:00Z</dcterms:created>
  <dcterms:modified xsi:type="dcterms:W3CDTF">2023-05-06T09:12:00Z</dcterms:modified>
</cp:coreProperties>
</file>