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2DA6952" w:rsidR="00F051DA" w:rsidRDefault="005C427B" w:rsidP="005C427B">
      <w:pPr>
        <w:spacing w:line="360" w:lineRule="auto"/>
        <w:contextualSpacing/>
        <w:jc w:val="center"/>
        <w:rPr>
          <w:rFonts w:ascii="Times New Roman" w:eastAsia="Calibri" w:hAnsi="Times New Roman" w:cs="Times New Roman"/>
          <w:b/>
          <w:bCs/>
          <w:sz w:val="56"/>
          <w:szCs w:val="56"/>
        </w:rPr>
      </w:pPr>
      <w:r w:rsidRPr="005C427B">
        <w:rPr>
          <w:rFonts w:ascii="Times New Roman" w:eastAsia="Calibri" w:hAnsi="Times New Roman" w:cs="Times New Roman"/>
          <w:sz w:val="24"/>
          <w:szCs w:val="24"/>
        </w:rPr>
        <w:br/>
      </w:r>
      <w:r w:rsidRPr="005C427B">
        <w:rPr>
          <w:rFonts w:ascii="Times New Roman" w:eastAsia="Calibri" w:hAnsi="Times New Roman" w:cs="Times New Roman"/>
          <w:sz w:val="24"/>
          <w:szCs w:val="24"/>
        </w:rPr>
        <w:br/>
      </w:r>
      <w:r w:rsidRPr="005C427B">
        <w:rPr>
          <w:rFonts w:ascii="Times New Roman" w:eastAsia="Calibri" w:hAnsi="Times New Roman" w:cs="Times New Roman"/>
          <w:sz w:val="24"/>
          <w:szCs w:val="24"/>
        </w:rPr>
        <w:br/>
      </w:r>
      <w:r w:rsidRPr="005C427B">
        <w:rPr>
          <w:rFonts w:ascii="Times New Roman" w:eastAsia="Calibri" w:hAnsi="Times New Roman" w:cs="Times New Roman"/>
          <w:sz w:val="24"/>
          <w:szCs w:val="24"/>
        </w:rPr>
        <w:br/>
      </w:r>
      <w:r w:rsidRPr="005C427B">
        <w:rPr>
          <w:rFonts w:ascii="Times New Roman" w:eastAsia="Calibri" w:hAnsi="Times New Roman" w:cs="Times New Roman"/>
          <w:sz w:val="24"/>
          <w:szCs w:val="24"/>
        </w:rPr>
        <w:br/>
      </w:r>
      <w:r w:rsidRPr="005C427B">
        <w:rPr>
          <w:rFonts w:ascii="Times New Roman" w:eastAsia="Calibri" w:hAnsi="Times New Roman" w:cs="Times New Roman"/>
          <w:sz w:val="24"/>
          <w:szCs w:val="24"/>
        </w:rPr>
        <w:br/>
      </w:r>
      <w:r w:rsidR="41806679" w:rsidRPr="003820F2">
        <w:rPr>
          <w:rFonts w:ascii="Times New Roman" w:eastAsia="Calibri" w:hAnsi="Times New Roman" w:cs="Times New Roman"/>
          <w:b/>
          <w:bCs/>
          <w:sz w:val="56"/>
          <w:szCs w:val="56"/>
        </w:rPr>
        <w:t>Introducing the Modern Workplace</w:t>
      </w:r>
    </w:p>
    <w:p w14:paraId="100710F6" w14:textId="7A225A40" w:rsidR="003820F2" w:rsidRDefault="003820F2" w:rsidP="005C427B">
      <w:pPr>
        <w:spacing w:line="360" w:lineRule="auto"/>
        <w:contextualSpacing/>
        <w:jc w:val="center"/>
        <w:rPr>
          <w:rFonts w:ascii="Times New Roman" w:eastAsia="Calibri" w:hAnsi="Times New Roman" w:cs="Times New Roman"/>
          <w:b/>
          <w:bCs/>
          <w:sz w:val="56"/>
          <w:szCs w:val="56"/>
        </w:rPr>
      </w:pPr>
    </w:p>
    <w:p w14:paraId="12ED3287" w14:textId="77777777" w:rsidR="003820F2" w:rsidRPr="003820F2" w:rsidRDefault="003820F2" w:rsidP="005C427B">
      <w:pPr>
        <w:spacing w:line="360" w:lineRule="auto"/>
        <w:contextualSpacing/>
        <w:jc w:val="center"/>
        <w:rPr>
          <w:rFonts w:ascii="Times New Roman" w:eastAsia="Calibri" w:hAnsi="Times New Roman" w:cs="Times New Roman"/>
          <w:b/>
          <w:bCs/>
          <w:sz w:val="56"/>
          <w:szCs w:val="56"/>
        </w:rPr>
      </w:pPr>
    </w:p>
    <w:p w14:paraId="40A48B83" w14:textId="316CED7B" w:rsidR="41806679" w:rsidRPr="003820F2" w:rsidRDefault="41806679" w:rsidP="005C427B">
      <w:pPr>
        <w:spacing w:line="360" w:lineRule="auto"/>
        <w:contextualSpacing/>
        <w:jc w:val="center"/>
        <w:rPr>
          <w:rFonts w:ascii="Times New Roman" w:eastAsia="Calibri" w:hAnsi="Times New Roman" w:cs="Times New Roman"/>
          <w:b/>
          <w:bCs/>
          <w:sz w:val="24"/>
          <w:szCs w:val="24"/>
        </w:rPr>
      </w:pPr>
      <w:r w:rsidRPr="003820F2">
        <w:rPr>
          <w:rFonts w:ascii="Times New Roman" w:eastAsia="Calibri" w:hAnsi="Times New Roman" w:cs="Times New Roman"/>
          <w:b/>
          <w:bCs/>
          <w:sz w:val="24"/>
          <w:szCs w:val="24"/>
        </w:rPr>
        <w:t xml:space="preserve">Task 2- </w:t>
      </w:r>
      <w:r w:rsidR="003820F2" w:rsidRPr="003820F2">
        <w:rPr>
          <w:rFonts w:ascii="Times New Roman" w:eastAsia="Calibri" w:hAnsi="Times New Roman" w:cs="Times New Roman"/>
          <w:b/>
          <w:bCs/>
          <w:sz w:val="24"/>
          <w:szCs w:val="24"/>
        </w:rPr>
        <w:t>R</w:t>
      </w:r>
      <w:r w:rsidRPr="003820F2">
        <w:rPr>
          <w:rFonts w:ascii="Times New Roman" w:eastAsia="Calibri" w:hAnsi="Times New Roman" w:cs="Times New Roman"/>
          <w:b/>
          <w:bCs/>
          <w:sz w:val="24"/>
          <w:szCs w:val="24"/>
        </w:rPr>
        <w:t xml:space="preserve">eflection on </w:t>
      </w:r>
      <w:r w:rsidR="003820F2" w:rsidRPr="003820F2">
        <w:rPr>
          <w:rFonts w:ascii="Times New Roman" w:eastAsia="Calibri" w:hAnsi="Times New Roman" w:cs="Times New Roman"/>
          <w:b/>
          <w:bCs/>
          <w:sz w:val="24"/>
          <w:szCs w:val="24"/>
        </w:rPr>
        <w:t>G</w:t>
      </w:r>
      <w:r w:rsidRPr="003820F2">
        <w:rPr>
          <w:rFonts w:ascii="Times New Roman" w:eastAsia="Calibri" w:hAnsi="Times New Roman" w:cs="Times New Roman"/>
          <w:b/>
          <w:bCs/>
          <w:sz w:val="24"/>
          <w:szCs w:val="24"/>
        </w:rPr>
        <w:t xml:space="preserve">roup </w:t>
      </w:r>
      <w:r w:rsidR="003820F2" w:rsidRPr="003820F2">
        <w:rPr>
          <w:rFonts w:ascii="Times New Roman" w:eastAsia="Calibri" w:hAnsi="Times New Roman" w:cs="Times New Roman"/>
          <w:b/>
          <w:bCs/>
          <w:sz w:val="24"/>
          <w:szCs w:val="24"/>
        </w:rPr>
        <w:t>P</w:t>
      </w:r>
      <w:r w:rsidRPr="003820F2">
        <w:rPr>
          <w:rFonts w:ascii="Times New Roman" w:eastAsia="Calibri" w:hAnsi="Times New Roman" w:cs="Times New Roman"/>
          <w:b/>
          <w:bCs/>
          <w:sz w:val="24"/>
          <w:szCs w:val="24"/>
        </w:rPr>
        <w:t>resentation</w:t>
      </w:r>
    </w:p>
    <w:p w14:paraId="3ADF560F" w14:textId="77777777" w:rsidR="003820F2" w:rsidRPr="003820F2" w:rsidRDefault="003820F2" w:rsidP="005C427B">
      <w:pPr>
        <w:spacing w:line="360" w:lineRule="auto"/>
        <w:contextualSpacing/>
        <w:jc w:val="center"/>
        <w:rPr>
          <w:rFonts w:ascii="Times New Roman" w:eastAsia="Calibri" w:hAnsi="Times New Roman" w:cs="Times New Roman"/>
          <w:b/>
          <w:bCs/>
          <w:sz w:val="24"/>
          <w:szCs w:val="24"/>
        </w:rPr>
      </w:pPr>
    </w:p>
    <w:p w14:paraId="305FB142" w14:textId="0B726C1F" w:rsidR="005C427B" w:rsidRPr="003820F2" w:rsidRDefault="005C427B" w:rsidP="005C427B">
      <w:pPr>
        <w:spacing w:line="360" w:lineRule="auto"/>
        <w:contextualSpacing/>
        <w:jc w:val="center"/>
        <w:rPr>
          <w:rFonts w:ascii="Times New Roman" w:eastAsia="Calibri" w:hAnsi="Times New Roman" w:cs="Times New Roman"/>
          <w:b/>
          <w:bCs/>
          <w:sz w:val="24"/>
          <w:szCs w:val="24"/>
        </w:rPr>
      </w:pPr>
      <w:r w:rsidRPr="003820F2">
        <w:rPr>
          <w:rFonts w:ascii="Times New Roman" w:eastAsia="Calibri" w:hAnsi="Times New Roman" w:cs="Times New Roman"/>
          <w:b/>
          <w:bCs/>
          <w:sz w:val="24"/>
          <w:szCs w:val="24"/>
        </w:rPr>
        <w:t xml:space="preserve">Student </w:t>
      </w:r>
      <w:r w:rsidR="003820F2" w:rsidRPr="003820F2">
        <w:rPr>
          <w:rFonts w:ascii="Times New Roman" w:eastAsia="Calibri" w:hAnsi="Times New Roman" w:cs="Times New Roman"/>
          <w:b/>
          <w:bCs/>
          <w:sz w:val="24"/>
          <w:szCs w:val="24"/>
        </w:rPr>
        <w:t>N</w:t>
      </w:r>
      <w:r w:rsidRPr="003820F2">
        <w:rPr>
          <w:rFonts w:ascii="Times New Roman" w:eastAsia="Calibri" w:hAnsi="Times New Roman" w:cs="Times New Roman"/>
          <w:b/>
          <w:bCs/>
          <w:sz w:val="24"/>
          <w:szCs w:val="24"/>
        </w:rPr>
        <w:t>umber:</w:t>
      </w:r>
      <w:r w:rsidR="003820F2" w:rsidRPr="003820F2">
        <w:rPr>
          <w:rFonts w:ascii="Times New Roman" w:eastAsia="Calibri" w:hAnsi="Times New Roman" w:cs="Times New Roman"/>
          <w:b/>
          <w:bCs/>
          <w:sz w:val="24"/>
          <w:szCs w:val="24"/>
        </w:rPr>
        <w:t xml:space="preserve"> 213179</w:t>
      </w:r>
    </w:p>
    <w:p w14:paraId="3FAAA3A6" w14:textId="1C82E176" w:rsidR="003820F2" w:rsidRPr="003820F2" w:rsidRDefault="003820F2" w:rsidP="005C427B">
      <w:pPr>
        <w:spacing w:line="360" w:lineRule="auto"/>
        <w:contextualSpacing/>
        <w:jc w:val="center"/>
        <w:rPr>
          <w:rFonts w:ascii="Times New Roman" w:eastAsia="Calibri" w:hAnsi="Times New Roman" w:cs="Times New Roman"/>
          <w:b/>
          <w:bCs/>
          <w:sz w:val="24"/>
          <w:szCs w:val="24"/>
        </w:rPr>
      </w:pPr>
      <w:r w:rsidRPr="003820F2">
        <w:rPr>
          <w:rFonts w:ascii="Times New Roman" w:eastAsia="Calibri" w:hAnsi="Times New Roman" w:cs="Times New Roman"/>
          <w:b/>
          <w:bCs/>
          <w:sz w:val="24"/>
          <w:szCs w:val="24"/>
        </w:rPr>
        <w:t xml:space="preserve">Student Name: Razvan </w:t>
      </w:r>
      <w:proofErr w:type="spellStart"/>
      <w:r w:rsidRPr="003820F2">
        <w:rPr>
          <w:rFonts w:ascii="Times New Roman" w:eastAsia="Calibri" w:hAnsi="Times New Roman" w:cs="Times New Roman"/>
          <w:b/>
          <w:bCs/>
          <w:sz w:val="24"/>
          <w:szCs w:val="24"/>
        </w:rPr>
        <w:t>Mocanu</w:t>
      </w:r>
      <w:proofErr w:type="spellEnd"/>
    </w:p>
    <w:p w14:paraId="02A9FB2B" w14:textId="77777777" w:rsidR="003820F2" w:rsidRPr="003820F2" w:rsidRDefault="003820F2" w:rsidP="005C427B">
      <w:pPr>
        <w:spacing w:line="360" w:lineRule="auto"/>
        <w:contextualSpacing/>
        <w:jc w:val="center"/>
        <w:rPr>
          <w:rFonts w:ascii="Times New Roman" w:eastAsia="Calibri" w:hAnsi="Times New Roman" w:cs="Times New Roman"/>
          <w:b/>
          <w:bCs/>
          <w:sz w:val="24"/>
          <w:szCs w:val="24"/>
        </w:rPr>
      </w:pPr>
    </w:p>
    <w:p w14:paraId="29D52E43" w14:textId="023F6296" w:rsidR="005C427B" w:rsidRPr="003820F2" w:rsidRDefault="005C427B" w:rsidP="005C427B">
      <w:pPr>
        <w:spacing w:line="360" w:lineRule="auto"/>
        <w:contextualSpacing/>
        <w:jc w:val="center"/>
        <w:rPr>
          <w:rFonts w:ascii="Times New Roman" w:eastAsia="Calibri" w:hAnsi="Times New Roman" w:cs="Times New Roman"/>
          <w:b/>
          <w:bCs/>
          <w:sz w:val="24"/>
          <w:szCs w:val="24"/>
        </w:rPr>
      </w:pPr>
      <w:r w:rsidRPr="003820F2">
        <w:rPr>
          <w:rFonts w:ascii="Times New Roman" w:eastAsia="Calibri" w:hAnsi="Times New Roman" w:cs="Times New Roman"/>
          <w:b/>
          <w:bCs/>
          <w:sz w:val="24"/>
          <w:szCs w:val="24"/>
        </w:rPr>
        <w:t>Date:</w:t>
      </w:r>
      <w:r w:rsidR="003820F2">
        <w:rPr>
          <w:rFonts w:ascii="Times New Roman" w:eastAsia="Calibri" w:hAnsi="Times New Roman" w:cs="Times New Roman"/>
          <w:b/>
          <w:bCs/>
          <w:sz w:val="24"/>
          <w:szCs w:val="24"/>
        </w:rPr>
        <w:t xml:space="preserve"> 31.03.2023</w:t>
      </w:r>
    </w:p>
    <w:p w14:paraId="5DACC1D1" w14:textId="096AC925" w:rsidR="005C427B" w:rsidRPr="005C427B" w:rsidRDefault="005C427B" w:rsidP="005C427B">
      <w:pPr>
        <w:spacing w:line="360" w:lineRule="auto"/>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br w:type="page"/>
      </w:r>
    </w:p>
    <w:sdt>
      <w:sdtPr>
        <w:rPr>
          <w:rFonts w:ascii="Times New Roman" w:eastAsiaTheme="minorHAnsi" w:hAnsi="Times New Roman" w:cs="Times New Roman"/>
          <w:color w:val="auto"/>
          <w:sz w:val="24"/>
          <w:szCs w:val="24"/>
        </w:rPr>
        <w:id w:val="-2128230416"/>
        <w:docPartObj>
          <w:docPartGallery w:val="Table of Contents"/>
          <w:docPartUnique/>
        </w:docPartObj>
      </w:sdtPr>
      <w:sdtEndPr>
        <w:rPr>
          <w:b/>
          <w:bCs/>
          <w:noProof/>
        </w:rPr>
      </w:sdtEndPr>
      <w:sdtContent>
        <w:p w14:paraId="55B98FB0" w14:textId="60554A2D" w:rsidR="005C427B" w:rsidRPr="005C427B" w:rsidRDefault="005C427B" w:rsidP="005C427B">
          <w:pPr>
            <w:pStyle w:val="TOCHeading"/>
            <w:spacing w:line="360" w:lineRule="auto"/>
            <w:contextualSpacing/>
            <w:rPr>
              <w:rFonts w:ascii="Times New Roman" w:hAnsi="Times New Roman" w:cs="Times New Roman"/>
              <w:b/>
              <w:color w:val="auto"/>
              <w:sz w:val="24"/>
              <w:szCs w:val="24"/>
            </w:rPr>
          </w:pPr>
          <w:r w:rsidRPr="005C427B">
            <w:rPr>
              <w:rFonts w:ascii="Times New Roman" w:hAnsi="Times New Roman" w:cs="Times New Roman"/>
              <w:b/>
              <w:color w:val="auto"/>
              <w:sz w:val="24"/>
              <w:szCs w:val="24"/>
            </w:rPr>
            <w:t>Table of Contents</w:t>
          </w:r>
        </w:p>
        <w:p w14:paraId="4A8B3A43" w14:textId="7562B342" w:rsidR="005C427B" w:rsidRPr="005C427B" w:rsidRDefault="005C427B" w:rsidP="005C427B">
          <w:pPr>
            <w:pStyle w:val="TOC1"/>
            <w:tabs>
              <w:tab w:val="right" w:leader="dot" w:pos="9350"/>
            </w:tabs>
            <w:spacing w:line="360" w:lineRule="auto"/>
            <w:contextualSpacing/>
            <w:rPr>
              <w:rFonts w:ascii="Times New Roman" w:hAnsi="Times New Roman" w:cs="Times New Roman"/>
              <w:noProof/>
              <w:sz w:val="24"/>
              <w:szCs w:val="24"/>
            </w:rPr>
          </w:pPr>
          <w:r w:rsidRPr="005C427B">
            <w:rPr>
              <w:rFonts w:ascii="Times New Roman" w:hAnsi="Times New Roman" w:cs="Times New Roman"/>
              <w:sz w:val="24"/>
              <w:szCs w:val="24"/>
            </w:rPr>
            <w:fldChar w:fldCharType="begin"/>
          </w:r>
          <w:r w:rsidRPr="005C427B">
            <w:rPr>
              <w:rFonts w:ascii="Times New Roman" w:hAnsi="Times New Roman" w:cs="Times New Roman"/>
              <w:sz w:val="24"/>
              <w:szCs w:val="24"/>
            </w:rPr>
            <w:instrText xml:space="preserve"> TOC \o "1-3" \h \z \u </w:instrText>
          </w:r>
          <w:r w:rsidRPr="005C427B">
            <w:rPr>
              <w:rFonts w:ascii="Times New Roman" w:hAnsi="Times New Roman" w:cs="Times New Roman"/>
              <w:sz w:val="24"/>
              <w:szCs w:val="24"/>
            </w:rPr>
            <w:fldChar w:fldCharType="separate"/>
          </w:r>
          <w:hyperlink w:anchor="_Toc131078303" w:history="1">
            <w:r w:rsidRPr="005C427B">
              <w:rPr>
                <w:rStyle w:val="Hyperlink"/>
                <w:rFonts w:ascii="Times New Roman" w:hAnsi="Times New Roman" w:cs="Times New Roman"/>
                <w:noProof/>
                <w:color w:val="auto"/>
                <w:sz w:val="24"/>
                <w:szCs w:val="24"/>
              </w:rPr>
              <w:t>Introduction</w:t>
            </w:r>
            <w:r w:rsidRPr="005C427B">
              <w:rPr>
                <w:rFonts w:ascii="Times New Roman" w:hAnsi="Times New Roman" w:cs="Times New Roman"/>
                <w:noProof/>
                <w:webHidden/>
                <w:sz w:val="24"/>
                <w:szCs w:val="24"/>
              </w:rPr>
              <w:tab/>
            </w:r>
            <w:r w:rsidRPr="005C427B">
              <w:rPr>
                <w:rFonts w:ascii="Times New Roman" w:hAnsi="Times New Roman" w:cs="Times New Roman"/>
                <w:noProof/>
                <w:webHidden/>
                <w:sz w:val="24"/>
                <w:szCs w:val="24"/>
              </w:rPr>
              <w:fldChar w:fldCharType="begin"/>
            </w:r>
            <w:r w:rsidRPr="005C427B">
              <w:rPr>
                <w:rFonts w:ascii="Times New Roman" w:hAnsi="Times New Roman" w:cs="Times New Roman"/>
                <w:noProof/>
                <w:webHidden/>
                <w:sz w:val="24"/>
                <w:szCs w:val="24"/>
              </w:rPr>
              <w:instrText xml:space="preserve"> PAGEREF _Toc131078303 \h </w:instrText>
            </w:r>
            <w:r w:rsidRPr="005C427B">
              <w:rPr>
                <w:rFonts w:ascii="Times New Roman" w:hAnsi="Times New Roman" w:cs="Times New Roman"/>
                <w:noProof/>
                <w:webHidden/>
                <w:sz w:val="24"/>
                <w:szCs w:val="24"/>
              </w:rPr>
            </w:r>
            <w:r w:rsidRPr="005C427B">
              <w:rPr>
                <w:rFonts w:ascii="Times New Roman" w:hAnsi="Times New Roman" w:cs="Times New Roman"/>
                <w:noProof/>
                <w:webHidden/>
                <w:sz w:val="24"/>
                <w:szCs w:val="24"/>
              </w:rPr>
              <w:fldChar w:fldCharType="separate"/>
            </w:r>
            <w:r w:rsidR="003820F2">
              <w:rPr>
                <w:rFonts w:ascii="Times New Roman" w:hAnsi="Times New Roman" w:cs="Times New Roman"/>
                <w:noProof/>
                <w:webHidden/>
                <w:sz w:val="24"/>
                <w:szCs w:val="24"/>
              </w:rPr>
              <w:t>3</w:t>
            </w:r>
            <w:r w:rsidRPr="005C427B">
              <w:rPr>
                <w:rFonts w:ascii="Times New Roman" w:hAnsi="Times New Roman" w:cs="Times New Roman"/>
                <w:noProof/>
                <w:webHidden/>
                <w:sz w:val="24"/>
                <w:szCs w:val="24"/>
              </w:rPr>
              <w:fldChar w:fldCharType="end"/>
            </w:r>
          </w:hyperlink>
        </w:p>
        <w:p w14:paraId="5A46FC9F" w14:textId="4BD8880A"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4" w:history="1">
            <w:r w:rsidR="005C427B" w:rsidRPr="005C427B">
              <w:rPr>
                <w:rStyle w:val="Hyperlink"/>
                <w:rFonts w:ascii="Times New Roman" w:hAnsi="Times New Roman" w:cs="Times New Roman"/>
                <w:noProof/>
                <w:color w:val="auto"/>
                <w:sz w:val="24"/>
                <w:szCs w:val="24"/>
              </w:rPr>
              <w:t>Description</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_Toc131078304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5C427B" w:rsidRPr="005C427B">
              <w:rPr>
                <w:rFonts w:ascii="Times New Roman" w:hAnsi="Times New Roman" w:cs="Times New Roman"/>
                <w:noProof/>
                <w:webHidden/>
                <w:sz w:val="24"/>
                <w:szCs w:val="24"/>
              </w:rPr>
              <w:fldChar w:fldCharType="end"/>
            </w:r>
          </w:hyperlink>
        </w:p>
        <w:p w14:paraId="70564942" w14:textId="51EFDFFF"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5" w:history="1">
            <w:r w:rsidR="005C427B" w:rsidRPr="005C427B">
              <w:rPr>
                <w:rStyle w:val="Hyperlink"/>
                <w:rFonts w:ascii="Times New Roman" w:hAnsi="Times New Roman" w:cs="Times New Roman"/>
                <w:noProof/>
                <w:color w:val="auto"/>
                <w:sz w:val="24"/>
                <w:szCs w:val="24"/>
              </w:rPr>
              <w:t>Feelings</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_Toc131078305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5C427B" w:rsidRPr="005C427B">
              <w:rPr>
                <w:rFonts w:ascii="Times New Roman" w:hAnsi="Times New Roman" w:cs="Times New Roman"/>
                <w:noProof/>
                <w:webHidden/>
                <w:sz w:val="24"/>
                <w:szCs w:val="24"/>
              </w:rPr>
              <w:fldChar w:fldCharType="end"/>
            </w:r>
          </w:hyperlink>
        </w:p>
        <w:p w14:paraId="39455F97" w14:textId="4C056C6E"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6" w:history="1">
            <w:r w:rsidR="005C427B" w:rsidRPr="005C427B">
              <w:rPr>
                <w:rStyle w:val="Hyperlink"/>
                <w:rFonts w:ascii="Times New Roman" w:hAnsi="Times New Roman" w:cs="Times New Roman"/>
                <w:noProof/>
                <w:color w:val="auto"/>
                <w:sz w:val="24"/>
                <w:szCs w:val="24"/>
              </w:rPr>
              <w:t>Evaluation</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_Toc131078306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5C427B" w:rsidRPr="005C427B">
              <w:rPr>
                <w:rFonts w:ascii="Times New Roman" w:hAnsi="Times New Roman" w:cs="Times New Roman"/>
                <w:noProof/>
                <w:webHidden/>
                <w:sz w:val="24"/>
                <w:szCs w:val="24"/>
              </w:rPr>
              <w:fldChar w:fldCharType="end"/>
            </w:r>
          </w:hyperlink>
        </w:p>
        <w:p w14:paraId="3570EC03" w14:textId="19A9F88D"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7" w:history="1">
            <w:r w:rsidR="005C427B" w:rsidRPr="005C427B">
              <w:rPr>
                <w:rStyle w:val="Hyperlink"/>
                <w:rFonts w:ascii="Times New Roman" w:hAnsi="Times New Roman" w:cs="Times New Roman"/>
                <w:noProof/>
                <w:color w:val="auto"/>
                <w:sz w:val="24"/>
                <w:szCs w:val="24"/>
              </w:rPr>
              <w:t>Analysis</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_Toc131078307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5C427B" w:rsidRPr="005C427B">
              <w:rPr>
                <w:rFonts w:ascii="Times New Roman" w:hAnsi="Times New Roman" w:cs="Times New Roman"/>
                <w:noProof/>
                <w:webHidden/>
                <w:sz w:val="24"/>
                <w:szCs w:val="24"/>
              </w:rPr>
              <w:fldChar w:fldCharType="end"/>
            </w:r>
          </w:hyperlink>
        </w:p>
        <w:p w14:paraId="481B05DB" w14:textId="6DA1E3C2"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8" w:history="1">
            <w:r w:rsidR="005C427B" w:rsidRPr="005C427B">
              <w:rPr>
                <w:rStyle w:val="Hyperlink"/>
                <w:rFonts w:ascii="Times New Roman" w:hAnsi="Times New Roman" w:cs="Times New Roman"/>
                <w:noProof/>
                <w:color w:val="auto"/>
                <w:sz w:val="24"/>
                <w:szCs w:val="24"/>
              </w:rPr>
              <w:t>Conclusion</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_Toc131078308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5C427B" w:rsidRPr="005C427B">
              <w:rPr>
                <w:rFonts w:ascii="Times New Roman" w:hAnsi="Times New Roman" w:cs="Times New Roman"/>
                <w:noProof/>
                <w:webHidden/>
                <w:sz w:val="24"/>
                <w:szCs w:val="24"/>
              </w:rPr>
              <w:fldChar w:fldCharType="end"/>
            </w:r>
          </w:hyperlink>
        </w:p>
        <w:p w14:paraId="4FBC896F" w14:textId="1AFA3C66"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09" w:history="1">
            <w:r w:rsidR="005C427B" w:rsidRPr="005C427B">
              <w:rPr>
                <w:rStyle w:val="Hyperlink"/>
                <w:rFonts w:ascii="Times New Roman" w:hAnsi="Times New Roman" w:cs="Times New Roman"/>
                <w:noProof/>
                <w:color w:val="auto"/>
                <w:sz w:val="24"/>
                <w:szCs w:val="24"/>
              </w:rPr>
              <w:t>Action plan</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_Toc131078309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5C427B" w:rsidRPr="005C427B">
              <w:rPr>
                <w:rFonts w:ascii="Times New Roman" w:hAnsi="Times New Roman" w:cs="Times New Roman"/>
                <w:noProof/>
                <w:webHidden/>
                <w:sz w:val="24"/>
                <w:szCs w:val="24"/>
              </w:rPr>
              <w:fldChar w:fldCharType="end"/>
            </w:r>
          </w:hyperlink>
        </w:p>
        <w:p w14:paraId="0EF1503A" w14:textId="2D7C616E"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10" w:history="1">
            <w:r w:rsidR="005C427B" w:rsidRPr="005C427B">
              <w:rPr>
                <w:rStyle w:val="Hyperlink"/>
                <w:rFonts w:ascii="Times New Roman" w:hAnsi="Times New Roman" w:cs="Times New Roman"/>
                <w:noProof/>
                <w:color w:val="auto"/>
                <w:sz w:val="24"/>
                <w:szCs w:val="24"/>
              </w:rPr>
              <w:t>Conclusion</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_Toc131078310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5C427B" w:rsidRPr="005C427B">
              <w:rPr>
                <w:rFonts w:ascii="Times New Roman" w:hAnsi="Times New Roman" w:cs="Times New Roman"/>
                <w:noProof/>
                <w:webHidden/>
                <w:sz w:val="24"/>
                <w:szCs w:val="24"/>
              </w:rPr>
              <w:fldChar w:fldCharType="end"/>
            </w:r>
          </w:hyperlink>
        </w:p>
        <w:p w14:paraId="5A9F7FEF" w14:textId="025E1C43" w:rsidR="005C427B" w:rsidRPr="005C427B" w:rsidRDefault="003820F2" w:rsidP="005C427B">
          <w:pPr>
            <w:pStyle w:val="TOC1"/>
            <w:tabs>
              <w:tab w:val="right" w:leader="dot" w:pos="9350"/>
            </w:tabs>
            <w:spacing w:line="360" w:lineRule="auto"/>
            <w:contextualSpacing/>
            <w:rPr>
              <w:rFonts w:ascii="Times New Roman" w:hAnsi="Times New Roman" w:cs="Times New Roman"/>
              <w:noProof/>
              <w:sz w:val="24"/>
              <w:szCs w:val="24"/>
            </w:rPr>
          </w:pPr>
          <w:hyperlink w:anchor="_Toc131078311" w:history="1">
            <w:r w:rsidR="005C427B" w:rsidRPr="005C427B">
              <w:rPr>
                <w:rStyle w:val="Hyperlink"/>
                <w:rFonts w:ascii="Times New Roman" w:hAnsi="Times New Roman" w:cs="Times New Roman"/>
                <w:noProof/>
                <w:color w:val="auto"/>
                <w:sz w:val="24"/>
                <w:szCs w:val="24"/>
              </w:rPr>
              <w:t>References</w:t>
            </w:r>
            <w:r w:rsidR="005C427B" w:rsidRPr="005C427B">
              <w:rPr>
                <w:rFonts w:ascii="Times New Roman" w:hAnsi="Times New Roman" w:cs="Times New Roman"/>
                <w:noProof/>
                <w:webHidden/>
                <w:sz w:val="24"/>
                <w:szCs w:val="24"/>
              </w:rPr>
              <w:tab/>
            </w:r>
            <w:r w:rsidR="005C427B" w:rsidRPr="005C427B">
              <w:rPr>
                <w:rFonts w:ascii="Times New Roman" w:hAnsi="Times New Roman" w:cs="Times New Roman"/>
                <w:noProof/>
                <w:webHidden/>
                <w:sz w:val="24"/>
                <w:szCs w:val="24"/>
              </w:rPr>
              <w:fldChar w:fldCharType="begin"/>
            </w:r>
            <w:r w:rsidR="005C427B" w:rsidRPr="005C427B">
              <w:rPr>
                <w:rFonts w:ascii="Times New Roman" w:hAnsi="Times New Roman" w:cs="Times New Roman"/>
                <w:noProof/>
                <w:webHidden/>
                <w:sz w:val="24"/>
                <w:szCs w:val="24"/>
              </w:rPr>
              <w:instrText xml:space="preserve"> PAGEREF _Toc131078311 \h </w:instrText>
            </w:r>
            <w:r w:rsidR="005C427B" w:rsidRPr="005C427B">
              <w:rPr>
                <w:rFonts w:ascii="Times New Roman" w:hAnsi="Times New Roman" w:cs="Times New Roman"/>
                <w:noProof/>
                <w:webHidden/>
                <w:sz w:val="24"/>
                <w:szCs w:val="24"/>
              </w:rPr>
            </w:r>
            <w:r w:rsidR="005C427B" w:rsidRPr="005C427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5C427B" w:rsidRPr="005C427B">
              <w:rPr>
                <w:rFonts w:ascii="Times New Roman" w:hAnsi="Times New Roman" w:cs="Times New Roman"/>
                <w:noProof/>
                <w:webHidden/>
                <w:sz w:val="24"/>
                <w:szCs w:val="24"/>
              </w:rPr>
              <w:fldChar w:fldCharType="end"/>
            </w:r>
          </w:hyperlink>
        </w:p>
        <w:p w14:paraId="4ACA4008" w14:textId="33FBDCE0" w:rsidR="005C427B" w:rsidRPr="005C427B" w:rsidRDefault="005C427B" w:rsidP="005C427B">
          <w:pPr>
            <w:spacing w:line="360" w:lineRule="auto"/>
            <w:contextualSpacing/>
            <w:rPr>
              <w:rFonts w:ascii="Times New Roman" w:hAnsi="Times New Roman" w:cs="Times New Roman"/>
              <w:sz w:val="24"/>
              <w:szCs w:val="24"/>
            </w:rPr>
          </w:pPr>
          <w:r w:rsidRPr="005C427B">
            <w:rPr>
              <w:rFonts w:ascii="Times New Roman" w:hAnsi="Times New Roman" w:cs="Times New Roman"/>
              <w:b/>
              <w:bCs/>
              <w:noProof/>
              <w:sz w:val="24"/>
              <w:szCs w:val="24"/>
            </w:rPr>
            <w:fldChar w:fldCharType="end"/>
          </w:r>
        </w:p>
      </w:sdtContent>
    </w:sdt>
    <w:p w14:paraId="580F2EB5" w14:textId="77777777" w:rsidR="005C427B" w:rsidRPr="005C427B" w:rsidRDefault="005C427B" w:rsidP="005C427B">
      <w:pPr>
        <w:spacing w:line="360" w:lineRule="auto"/>
        <w:contextualSpacing/>
        <w:jc w:val="center"/>
        <w:rPr>
          <w:rFonts w:ascii="Times New Roman" w:eastAsia="Calibri" w:hAnsi="Times New Roman" w:cs="Times New Roman"/>
          <w:sz w:val="24"/>
          <w:szCs w:val="24"/>
        </w:rPr>
      </w:pPr>
    </w:p>
    <w:p w14:paraId="00BAD254" w14:textId="1D5316BC"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hAnsi="Times New Roman" w:cs="Times New Roman"/>
          <w:sz w:val="24"/>
          <w:szCs w:val="24"/>
        </w:rPr>
        <w:br w:type="page"/>
      </w:r>
    </w:p>
    <w:p w14:paraId="7C9DF371" w14:textId="4F1D8A60"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0" w:name="_Toc131078303"/>
      <w:r w:rsidRPr="005C427B">
        <w:rPr>
          <w:rFonts w:ascii="Times New Roman" w:hAnsi="Times New Roman" w:cs="Times New Roman"/>
          <w:b/>
          <w:color w:val="auto"/>
          <w:sz w:val="24"/>
          <w:szCs w:val="24"/>
        </w:rPr>
        <w:lastRenderedPageBreak/>
        <w:t>Introduction</w:t>
      </w:r>
      <w:bookmarkEnd w:id="0"/>
      <w:r w:rsidRPr="005C427B">
        <w:rPr>
          <w:rFonts w:ascii="Times New Roman" w:hAnsi="Times New Roman" w:cs="Times New Roman"/>
          <w:b/>
          <w:color w:val="auto"/>
          <w:sz w:val="24"/>
          <w:szCs w:val="24"/>
        </w:rPr>
        <w:t xml:space="preserve"> </w:t>
      </w:r>
    </w:p>
    <w:p w14:paraId="230BFFAF" w14:textId="3EB34485"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 xml:space="preserve">The group presentation was focused on analyzing the organizational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xml:space="preserve"> of Amazon, a multinational technology company that specializes in e-commerce, cloud computing, and digital streaming services. The presentation covered various aspects of the company, including its background, performance, organizational structure, leadership theories, and factors that influence group and team </w:t>
      </w:r>
      <w:proofErr w:type="spellStart"/>
      <w:r w:rsidRPr="005C427B">
        <w:rPr>
          <w:rFonts w:ascii="Times New Roman" w:eastAsia="Calibri" w:hAnsi="Times New Roman" w:cs="Times New Roman"/>
          <w:sz w:val="24"/>
          <w:szCs w:val="24"/>
        </w:rPr>
        <w:t>behaviours</w:t>
      </w:r>
      <w:proofErr w:type="spellEnd"/>
      <w:r w:rsidRPr="005C427B">
        <w:rPr>
          <w:rFonts w:ascii="Times New Roman" w:eastAsia="Calibri" w:hAnsi="Times New Roman" w:cs="Times New Roman"/>
          <w:sz w:val="24"/>
          <w:szCs w:val="24"/>
        </w:rPr>
        <w:t xml:space="preserve">. I was responsible for the explanation of the elements that impact group and team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external factors, and conclusion, this reflective report will evaluate my experience working with the group and insights gained from the presentation, using Gibbs Model of Reflection.</w:t>
      </w:r>
    </w:p>
    <w:p w14:paraId="576B49A1" w14:textId="33970D67"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1" w:name="_Toc131078304"/>
      <w:r w:rsidRPr="005C427B">
        <w:rPr>
          <w:rFonts w:ascii="Times New Roman" w:hAnsi="Times New Roman" w:cs="Times New Roman"/>
          <w:b/>
          <w:color w:val="auto"/>
          <w:sz w:val="24"/>
          <w:szCs w:val="24"/>
        </w:rPr>
        <w:t>Description</w:t>
      </w:r>
      <w:bookmarkEnd w:id="1"/>
      <w:r w:rsidRPr="005C427B">
        <w:rPr>
          <w:rFonts w:ascii="Times New Roman" w:hAnsi="Times New Roman" w:cs="Times New Roman"/>
          <w:b/>
          <w:color w:val="auto"/>
          <w:sz w:val="24"/>
          <w:szCs w:val="24"/>
        </w:rPr>
        <w:t xml:space="preserve"> </w:t>
      </w:r>
    </w:p>
    <w:p w14:paraId="72C47EE6" w14:textId="20AE9480" w:rsidR="41806679" w:rsidRPr="005C427B" w:rsidRDefault="41806679" w:rsidP="005C427B">
      <w:pPr>
        <w:spacing w:line="360" w:lineRule="auto"/>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 xml:space="preserve">The group's collaborative effort was evident during our presentation, which involved five members who were each assigned different topics related to Amazon's organizational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xml:space="preserve">. My responsibility was to discuss the factors that impact group and team </w:t>
      </w:r>
      <w:proofErr w:type="spellStart"/>
      <w:r w:rsidRPr="005C427B">
        <w:rPr>
          <w:rFonts w:ascii="Times New Roman" w:eastAsia="Calibri" w:hAnsi="Times New Roman" w:cs="Times New Roman"/>
          <w:sz w:val="24"/>
          <w:szCs w:val="24"/>
        </w:rPr>
        <w:t>behaviours</w:t>
      </w:r>
      <w:proofErr w:type="spellEnd"/>
      <w:r w:rsidRPr="005C427B">
        <w:rPr>
          <w:rFonts w:ascii="Times New Roman" w:eastAsia="Calibri" w:hAnsi="Times New Roman" w:cs="Times New Roman"/>
          <w:sz w:val="24"/>
          <w:szCs w:val="24"/>
        </w:rPr>
        <w:t>. To ensure a successful presentation, I conducted extensive research on the topic, utilizing a range of academic articles, case studies, and online resources. My analysis of factors such as communication, conflict resolution, trust, and motivation was insightful and provided a deeper understanding of their impact on team success. Using visual aids and clear language, I effectively communicated my findings during the presentation, engaging the audience with questions and discussions. This experience highlighted the importance of effective presentation skills, thorough research, and collaboration in achieving successful group projects.</w:t>
      </w:r>
    </w:p>
    <w:p w14:paraId="6E169481" w14:textId="77D5E62B"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2" w:name="_Toc131078305"/>
      <w:r w:rsidRPr="005C427B">
        <w:rPr>
          <w:rFonts w:ascii="Times New Roman" w:hAnsi="Times New Roman" w:cs="Times New Roman"/>
          <w:b/>
          <w:color w:val="auto"/>
          <w:sz w:val="24"/>
          <w:szCs w:val="24"/>
        </w:rPr>
        <w:t>Feelings</w:t>
      </w:r>
      <w:bookmarkEnd w:id="2"/>
    </w:p>
    <w:p w14:paraId="69A1FD3B" w14:textId="2BB82178"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 xml:space="preserve">During the group presentation, I was nervous and felt under pressure to deliver an insightful presentation that would meet the expectations of the audience and lecturer. However, I also felt proud of my efforts and that of the group in producing an informative and well-researched presentation. I was excited to share my findings on external factors that influence group and team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such as the impact of technology, culture, and social identity on team dynamics.</w:t>
      </w:r>
    </w:p>
    <w:p w14:paraId="47EB641F" w14:textId="4035B125"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3" w:name="_Toc131078306"/>
      <w:r w:rsidRPr="005C427B">
        <w:rPr>
          <w:rFonts w:ascii="Times New Roman" w:hAnsi="Times New Roman" w:cs="Times New Roman"/>
          <w:b/>
          <w:color w:val="auto"/>
          <w:sz w:val="24"/>
          <w:szCs w:val="24"/>
        </w:rPr>
        <w:t>Evaluation</w:t>
      </w:r>
      <w:bookmarkEnd w:id="3"/>
      <w:r w:rsidRPr="005C427B">
        <w:rPr>
          <w:rFonts w:ascii="Times New Roman" w:hAnsi="Times New Roman" w:cs="Times New Roman"/>
          <w:b/>
          <w:color w:val="auto"/>
          <w:sz w:val="24"/>
          <w:szCs w:val="24"/>
        </w:rPr>
        <w:t xml:space="preserve"> </w:t>
      </w:r>
    </w:p>
    <w:p w14:paraId="79BC92C0" w14:textId="3D471C1D"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 xml:space="preserve">In reflecting on my group presentation, I believe that I did well in researching and presenting my topic on external factors that influence group and team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xml:space="preserve">. However, I also think that I could have improved my presentation skills by practicing more and being less nervous. According to Nair and Schramm (2019), effective presentation skills are crucial in engaging the </w:t>
      </w:r>
      <w:r w:rsidRPr="005C427B">
        <w:rPr>
          <w:rFonts w:ascii="Times New Roman" w:eastAsia="Calibri" w:hAnsi="Times New Roman" w:cs="Times New Roman"/>
          <w:sz w:val="24"/>
          <w:szCs w:val="24"/>
        </w:rPr>
        <w:lastRenderedPageBreak/>
        <w:t xml:space="preserve">audience and conveying the intended message. I should have rehearsed my presentation more to build confidence and reduce anxiety. On the positive side, I believe that our group worked well together in assigning and delivering the different topics, and the use of visual aids and clear language helped to enhance our presentation. According to </w:t>
      </w:r>
      <w:proofErr w:type="spellStart"/>
      <w:r w:rsidRPr="005C427B">
        <w:rPr>
          <w:rFonts w:ascii="Times New Roman" w:eastAsia="Calibri" w:hAnsi="Times New Roman" w:cs="Times New Roman"/>
          <w:sz w:val="24"/>
          <w:szCs w:val="24"/>
        </w:rPr>
        <w:t>Kezar</w:t>
      </w:r>
      <w:proofErr w:type="spellEnd"/>
      <w:r w:rsidRPr="005C427B">
        <w:rPr>
          <w:rFonts w:ascii="Times New Roman" w:eastAsia="Calibri" w:hAnsi="Times New Roman" w:cs="Times New Roman"/>
          <w:sz w:val="24"/>
          <w:szCs w:val="24"/>
        </w:rPr>
        <w:t xml:space="preserve"> and </w:t>
      </w:r>
      <w:proofErr w:type="spellStart"/>
      <w:r w:rsidRPr="005C427B">
        <w:rPr>
          <w:rFonts w:ascii="Times New Roman" w:eastAsia="Calibri" w:hAnsi="Times New Roman" w:cs="Times New Roman"/>
          <w:sz w:val="24"/>
          <w:szCs w:val="24"/>
        </w:rPr>
        <w:t>Gehrke</w:t>
      </w:r>
      <w:proofErr w:type="spellEnd"/>
      <w:r w:rsidRPr="005C427B">
        <w:rPr>
          <w:rFonts w:ascii="Times New Roman" w:eastAsia="Calibri" w:hAnsi="Times New Roman" w:cs="Times New Roman"/>
          <w:sz w:val="24"/>
          <w:szCs w:val="24"/>
        </w:rPr>
        <w:t xml:space="preserve"> (2020), effective teamwork involves clear communication and collaboration among team members, which was evident in our group's efforts.</w:t>
      </w:r>
    </w:p>
    <w:p w14:paraId="678FE459" w14:textId="5EF556B4" w:rsidR="41806679" w:rsidRPr="005C427B" w:rsidRDefault="41806679" w:rsidP="00216F20">
      <w:pPr>
        <w:pStyle w:val="Heading1"/>
        <w:spacing w:line="240" w:lineRule="auto"/>
        <w:contextualSpacing/>
        <w:rPr>
          <w:rFonts w:ascii="Times New Roman" w:eastAsia="Calibri" w:hAnsi="Times New Roman" w:cs="Times New Roman"/>
          <w:b/>
          <w:color w:val="auto"/>
          <w:sz w:val="24"/>
          <w:szCs w:val="24"/>
        </w:rPr>
      </w:pPr>
      <w:bookmarkStart w:id="4" w:name="_Toc131078307"/>
      <w:r w:rsidRPr="005C427B">
        <w:rPr>
          <w:rFonts w:ascii="Times New Roman" w:hAnsi="Times New Roman" w:cs="Times New Roman"/>
          <w:b/>
          <w:color w:val="auto"/>
          <w:sz w:val="24"/>
          <w:szCs w:val="24"/>
        </w:rPr>
        <w:t>Analysis</w:t>
      </w:r>
      <w:bookmarkEnd w:id="4"/>
      <w:r w:rsidRPr="005C427B">
        <w:rPr>
          <w:rFonts w:ascii="Times New Roman" w:hAnsi="Times New Roman" w:cs="Times New Roman"/>
          <w:b/>
          <w:color w:val="auto"/>
          <w:sz w:val="24"/>
          <w:szCs w:val="24"/>
        </w:rPr>
        <w:t xml:space="preserve"> </w:t>
      </w:r>
    </w:p>
    <w:p w14:paraId="7E9CACE7" w14:textId="39733A7A"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 xml:space="preserve">This reflection reveals several key insights. Firstly, the experience highlighted the importance of effective presentation skills, research, and collaboration in achieving successful group projects. As a member of the group, I was responsible for explaining the factors that impact group and team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To prepare for my presentation, I conducted extensive research on the topic, gathering information from various academic articles, case studies, and online resources. This is in line with research by Singh and Cottrell (2019) that highlighted the importance of extensive research in ensuring effective presentation skills.</w:t>
      </w:r>
    </w:p>
    <w:p w14:paraId="6EC01703" w14:textId="1C893938"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Secondly, the reflection revealed that nerves and pressure can impact presentation delivery. According to Wei and Yang (2021), anxiety and stress can affect presentation performance, leading to negative perceptions of the presenter. In this case, it is important to find ways to manage nerves and pressure, such as practicing the presentation in advance and breathing techniques. Finally, the reflection revealed the importance of engaging the audience during presentations. By asking questions and encouraging discussion, I was able to ensure that the audience was attentive and interested in the presentation. This is supported by research by Li et al. (2020) that emphasized the importance of audience engagement in achieving effective presentation delivery.</w:t>
      </w:r>
    </w:p>
    <w:p w14:paraId="78F4079D" w14:textId="7A694351"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5" w:name="_Toc131078308"/>
      <w:r w:rsidRPr="005C427B">
        <w:rPr>
          <w:rFonts w:ascii="Times New Roman" w:hAnsi="Times New Roman" w:cs="Times New Roman"/>
          <w:b/>
          <w:color w:val="auto"/>
          <w:sz w:val="24"/>
          <w:szCs w:val="24"/>
        </w:rPr>
        <w:t>Conclusion</w:t>
      </w:r>
      <w:bookmarkEnd w:id="5"/>
      <w:r w:rsidRPr="005C427B">
        <w:rPr>
          <w:rFonts w:ascii="Times New Roman" w:hAnsi="Times New Roman" w:cs="Times New Roman"/>
          <w:b/>
          <w:color w:val="auto"/>
          <w:sz w:val="24"/>
          <w:szCs w:val="24"/>
        </w:rPr>
        <w:t xml:space="preserve"> </w:t>
      </w:r>
    </w:p>
    <w:p w14:paraId="3F27399B" w14:textId="02DBD32B"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 xml:space="preserve">In conclusion, the group presentation on the organizational </w:t>
      </w:r>
      <w:proofErr w:type="spellStart"/>
      <w:r w:rsidRPr="005C427B">
        <w:rPr>
          <w:rFonts w:ascii="Times New Roman" w:eastAsia="Calibri" w:hAnsi="Times New Roman" w:cs="Times New Roman"/>
          <w:sz w:val="24"/>
          <w:szCs w:val="24"/>
        </w:rPr>
        <w:t>behaviour</w:t>
      </w:r>
      <w:proofErr w:type="spellEnd"/>
      <w:r w:rsidRPr="005C427B">
        <w:rPr>
          <w:rFonts w:ascii="Times New Roman" w:eastAsia="Calibri" w:hAnsi="Times New Roman" w:cs="Times New Roman"/>
          <w:sz w:val="24"/>
          <w:szCs w:val="24"/>
        </w:rPr>
        <w:t xml:space="preserve"> of Amazon was a valuable learning experience that taught me the importance of collaboration, research, and effective communication. I have gained insights on the impact of external factors on group and team </w:t>
      </w:r>
      <w:proofErr w:type="spellStart"/>
      <w:r w:rsidRPr="005C427B">
        <w:rPr>
          <w:rFonts w:ascii="Times New Roman" w:eastAsia="Calibri" w:hAnsi="Times New Roman" w:cs="Times New Roman"/>
          <w:sz w:val="24"/>
          <w:szCs w:val="24"/>
        </w:rPr>
        <w:t>behaviours</w:t>
      </w:r>
      <w:proofErr w:type="spellEnd"/>
      <w:r w:rsidRPr="005C427B">
        <w:rPr>
          <w:rFonts w:ascii="Times New Roman" w:eastAsia="Calibri" w:hAnsi="Times New Roman" w:cs="Times New Roman"/>
          <w:sz w:val="24"/>
          <w:szCs w:val="24"/>
        </w:rPr>
        <w:t>, which I can apply in my future academic and professional endeavors.</w:t>
      </w:r>
    </w:p>
    <w:p w14:paraId="727D6D74" w14:textId="499DBF37" w:rsidR="41806679" w:rsidRPr="005C427B" w:rsidRDefault="41806679" w:rsidP="00216F20">
      <w:pPr>
        <w:pStyle w:val="Heading1"/>
        <w:spacing w:line="240" w:lineRule="auto"/>
        <w:contextualSpacing/>
        <w:rPr>
          <w:rFonts w:ascii="Times New Roman" w:eastAsia="Calibri" w:hAnsi="Times New Roman" w:cs="Times New Roman"/>
          <w:b/>
          <w:color w:val="auto"/>
          <w:sz w:val="24"/>
          <w:szCs w:val="24"/>
        </w:rPr>
      </w:pPr>
      <w:bookmarkStart w:id="6" w:name="_Toc131078309"/>
      <w:r w:rsidRPr="005C427B">
        <w:rPr>
          <w:rFonts w:ascii="Times New Roman" w:hAnsi="Times New Roman" w:cs="Times New Roman"/>
          <w:b/>
          <w:color w:val="auto"/>
          <w:sz w:val="24"/>
          <w:szCs w:val="24"/>
        </w:rPr>
        <w:lastRenderedPageBreak/>
        <w:t>Action plan</w:t>
      </w:r>
      <w:bookmarkEnd w:id="6"/>
    </w:p>
    <w:p w14:paraId="558B403F" w14:textId="04ED0FEE"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eastAsia="Calibri" w:hAnsi="Times New Roman" w:cs="Times New Roman"/>
          <w:sz w:val="24"/>
          <w:szCs w:val="24"/>
        </w:rPr>
        <w:t>Based on the reflection, an action plan can be developed to improve future group presentations. Firstly, I need to address my nervousness and anxiety during presentations by practicing public speaking skills and techniques. This can be achieved by joining a public speaking club, rehearsing my presentations, and using breathing techniques to calm my nerves. Secondly, to improve collaboration and teamwork in future group projects, the team should establish clear communication channels and assign tasks based on individual strengths and weaknesses. This can be achieved by using project management software and having regular check-ins to monitor progress. Lastly, to improve the quality of research, the team should allocate sufficient time for research, use credible sources, and critically evaluate the information gathered. This can be achieved by developing a research plan and assigning team members to specific areas of research. These actions can be implemented in future group projects to enhance the overall quality of presentations and team collaboration. Regular reflection on these actions can also be done to evaluate their effectiveness and make necessary adjustments.</w:t>
      </w:r>
    </w:p>
    <w:p w14:paraId="1103BA79" w14:textId="331E0B2F" w:rsidR="41806679" w:rsidRPr="005C427B" w:rsidRDefault="41806679" w:rsidP="00216F20">
      <w:pPr>
        <w:pStyle w:val="Heading1"/>
        <w:spacing w:line="240" w:lineRule="auto"/>
        <w:contextualSpacing/>
        <w:rPr>
          <w:rFonts w:ascii="Times New Roman" w:eastAsia="Calibri" w:hAnsi="Times New Roman" w:cs="Times New Roman"/>
          <w:b/>
          <w:color w:val="auto"/>
          <w:sz w:val="24"/>
          <w:szCs w:val="24"/>
        </w:rPr>
      </w:pPr>
      <w:bookmarkStart w:id="7" w:name="_Toc131078310"/>
      <w:r w:rsidRPr="005C427B">
        <w:rPr>
          <w:rFonts w:ascii="Times New Roman" w:hAnsi="Times New Roman" w:cs="Times New Roman"/>
          <w:b/>
          <w:color w:val="auto"/>
          <w:sz w:val="24"/>
          <w:szCs w:val="24"/>
        </w:rPr>
        <w:t>Conclusion</w:t>
      </w:r>
      <w:bookmarkEnd w:id="7"/>
      <w:r w:rsidRPr="005C427B">
        <w:rPr>
          <w:rFonts w:ascii="Times New Roman" w:hAnsi="Times New Roman" w:cs="Times New Roman"/>
          <w:b/>
          <w:color w:val="auto"/>
          <w:sz w:val="24"/>
          <w:szCs w:val="24"/>
        </w:rPr>
        <w:t xml:space="preserve"> </w:t>
      </w:r>
    </w:p>
    <w:p w14:paraId="4C030E16" w14:textId="63594CBA" w:rsidR="41806679" w:rsidRPr="005C427B" w:rsidRDefault="41806679" w:rsidP="005C427B">
      <w:pPr>
        <w:spacing w:line="360" w:lineRule="auto"/>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To conclude, this reflective paper has outlined my participation in a group presentation that focused on Amazon's organizational behavior. Utilizing the Gibbs Reflective Cycle, I was able to analyze my experiences and emotions during the presentation, assess my strengths and weaknesses, and create an action plan to improve my skills. This reflection has taught me the significance of strong presentation skills, extensive research, and team collaboration in producing successful group projects. I have also identified areas for development, such as managing presentation anxiety. Moving forward, I intend to put my action plan into practice and continue to reflect on my experiences to enhance my abilities as a presenter and team player.</w:t>
      </w:r>
    </w:p>
    <w:p w14:paraId="2251BE19" w14:textId="5B568BEB" w:rsidR="41806679" w:rsidRPr="005C427B" w:rsidRDefault="41806679" w:rsidP="005C427B">
      <w:pPr>
        <w:spacing w:line="360" w:lineRule="auto"/>
        <w:contextualSpacing/>
        <w:rPr>
          <w:rFonts w:ascii="Times New Roman" w:hAnsi="Times New Roman" w:cs="Times New Roman"/>
          <w:sz w:val="24"/>
          <w:szCs w:val="24"/>
        </w:rPr>
      </w:pPr>
      <w:r w:rsidRPr="005C427B">
        <w:rPr>
          <w:rFonts w:ascii="Times New Roman" w:hAnsi="Times New Roman" w:cs="Times New Roman"/>
          <w:sz w:val="24"/>
          <w:szCs w:val="24"/>
        </w:rPr>
        <w:br w:type="page"/>
      </w:r>
    </w:p>
    <w:p w14:paraId="1EDEF8AF" w14:textId="72F154BE" w:rsidR="41806679" w:rsidRPr="005C427B" w:rsidRDefault="41806679" w:rsidP="00216F20">
      <w:pPr>
        <w:pStyle w:val="Heading1"/>
        <w:spacing w:line="240" w:lineRule="auto"/>
        <w:contextualSpacing/>
        <w:rPr>
          <w:rFonts w:ascii="Times New Roman" w:hAnsi="Times New Roman" w:cs="Times New Roman"/>
          <w:b/>
          <w:color w:val="auto"/>
          <w:sz w:val="24"/>
          <w:szCs w:val="24"/>
        </w:rPr>
      </w:pPr>
      <w:bookmarkStart w:id="8" w:name="_Toc131078311"/>
      <w:r w:rsidRPr="005C427B">
        <w:rPr>
          <w:rFonts w:ascii="Times New Roman" w:hAnsi="Times New Roman" w:cs="Times New Roman"/>
          <w:b/>
          <w:color w:val="auto"/>
          <w:sz w:val="24"/>
          <w:szCs w:val="24"/>
        </w:rPr>
        <w:lastRenderedPageBreak/>
        <w:t>References</w:t>
      </w:r>
      <w:bookmarkEnd w:id="8"/>
      <w:r w:rsidRPr="005C427B">
        <w:rPr>
          <w:rFonts w:ascii="Times New Roman" w:hAnsi="Times New Roman" w:cs="Times New Roman"/>
          <w:b/>
          <w:color w:val="auto"/>
          <w:sz w:val="24"/>
          <w:szCs w:val="24"/>
        </w:rPr>
        <w:t xml:space="preserve"> </w:t>
      </w:r>
    </w:p>
    <w:p w14:paraId="747BD050" w14:textId="77777777" w:rsidR="005C427B" w:rsidRDefault="005C427B" w:rsidP="005C427B">
      <w:pPr>
        <w:spacing w:after="0" w:line="360" w:lineRule="auto"/>
        <w:ind w:left="720" w:hanging="720"/>
        <w:contextualSpacing/>
        <w:rPr>
          <w:rFonts w:ascii="Times New Roman" w:eastAsia="Calibri" w:hAnsi="Times New Roman" w:cs="Times New Roman"/>
          <w:sz w:val="24"/>
          <w:szCs w:val="24"/>
        </w:rPr>
      </w:pPr>
      <w:proofErr w:type="spellStart"/>
      <w:r w:rsidRPr="005C427B">
        <w:rPr>
          <w:rFonts w:ascii="Times New Roman" w:eastAsia="Calibri" w:hAnsi="Times New Roman" w:cs="Times New Roman"/>
          <w:sz w:val="24"/>
          <w:szCs w:val="24"/>
        </w:rPr>
        <w:t>Kezar</w:t>
      </w:r>
      <w:proofErr w:type="spellEnd"/>
      <w:r w:rsidRPr="005C427B">
        <w:rPr>
          <w:rFonts w:ascii="Times New Roman" w:eastAsia="Calibri" w:hAnsi="Times New Roman" w:cs="Times New Roman"/>
          <w:sz w:val="24"/>
          <w:szCs w:val="24"/>
        </w:rPr>
        <w:t xml:space="preserve">, A., &amp; </w:t>
      </w:r>
      <w:proofErr w:type="spellStart"/>
      <w:r w:rsidRPr="005C427B">
        <w:rPr>
          <w:rFonts w:ascii="Times New Roman" w:eastAsia="Calibri" w:hAnsi="Times New Roman" w:cs="Times New Roman"/>
          <w:sz w:val="24"/>
          <w:szCs w:val="24"/>
        </w:rPr>
        <w:t>Gehrke</w:t>
      </w:r>
      <w:proofErr w:type="spellEnd"/>
      <w:r w:rsidRPr="005C427B">
        <w:rPr>
          <w:rFonts w:ascii="Times New Roman" w:eastAsia="Calibri" w:hAnsi="Times New Roman" w:cs="Times New Roman"/>
          <w:sz w:val="24"/>
          <w:szCs w:val="24"/>
        </w:rPr>
        <w:t xml:space="preserve">, S. (2020). Effective team practices in higher education: A review of the literature. Review of Higher Education, 43(1), 5-30. </w:t>
      </w:r>
    </w:p>
    <w:p w14:paraId="17B74967" w14:textId="4CF3852C" w:rsidR="005C427B" w:rsidRPr="005C427B" w:rsidRDefault="005C427B" w:rsidP="005C427B">
      <w:pPr>
        <w:spacing w:after="0" w:line="360" w:lineRule="auto"/>
        <w:ind w:left="720" w:hanging="720"/>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Nair, P., &amp; Schramm, T. (2019). Effective presentation communication: A systematic review. International Journal of Business Communication, 56(1), 106-129.</w:t>
      </w:r>
    </w:p>
    <w:p w14:paraId="6D87B348" w14:textId="77777777" w:rsidR="005C427B" w:rsidRPr="005C427B" w:rsidRDefault="005C427B" w:rsidP="005C427B">
      <w:pPr>
        <w:spacing w:after="0" w:line="360" w:lineRule="auto"/>
        <w:ind w:left="720" w:hanging="720"/>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 xml:space="preserve">Li, T., Zhang, Y., Zhang, H., Liu, Y., &amp; Yang, Y. (2020). Exploring audience engagement during presentation delivery: An eye-tracking study. International Journal of Human-Computer Studies, 134, 102526. </w:t>
      </w:r>
    </w:p>
    <w:p w14:paraId="09F5BA36" w14:textId="77777777" w:rsidR="005C427B" w:rsidRPr="005C427B" w:rsidRDefault="005C427B" w:rsidP="005C427B">
      <w:pPr>
        <w:spacing w:after="0" w:line="360" w:lineRule="auto"/>
        <w:ind w:left="720" w:hanging="720"/>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 xml:space="preserve">Singh, N. K., &amp; Cottrell, S. (2019). An investigation into the importance of research in presentation skills. International Journal of Developmental Education, 36(3), 87-100. </w:t>
      </w:r>
    </w:p>
    <w:p w14:paraId="32F55035" w14:textId="77777777" w:rsidR="005C427B" w:rsidRPr="005C427B" w:rsidRDefault="005C427B" w:rsidP="005C427B">
      <w:pPr>
        <w:spacing w:after="0" w:line="360" w:lineRule="auto"/>
        <w:ind w:left="720" w:hanging="720"/>
        <w:contextualSpacing/>
        <w:rPr>
          <w:rFonts w:ascii="Times New Roman" w:eastAsia="Calibri" w:hAnsi="Times New Roman" w:cs="Times New Roman"/>
          <w:sz w:val="24"/>
          <w:szCs w:val="24"/>
        </w:rPr>
      </w:pPr>
      <w:r w:rsidRPr="005C427B">
        <w:rPr>
          <w:rFonts w:ascii="Times New Roman" w:eastAsia="Calibri" w:hAnsi="Times New Roman" w:cs="Times New Roman"/>
          <w:sz w:val="24"/>
          <w:szCs w:val="24"/>
        </w:rPr>
        <w:t xml:space="preserve">Wei, H., &amp; Yang, P. (2021). The effects of anxiety and stress on presentation performance: A systematic review. International Journal of Environmental Research and Public Health, 18(2), 806. </w:t>
      </w:r>
    </w:p>
    <w:p w14:paraId="2E4CDF80" w14:textId="70E57C62" w:rsidR="41806679" w:rsidRPr="005C427B" w:rsidRDefault="41806679" w:rsidP="005C427B">
      <w:pPr>
        <w:spacing w:line="360" w:lineRule="auto"/>
        <w:contextualSpacing/>
        <w:rPr>
          <w:rFonts w:ascii="Times New Roman" w:eastAsia="Calibri" w:hAnsi="Times New Roman" w:cs="Times New Roman"/>
          <w:sz w:val="24"/>
          <w:szCs w:val="24"/>
        </w:rPr>
      </w:pPr>
    </w:p>
    <w:sectPr w:rsidR="41806679" w:rsidRPr="005C427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FF8BF" w14:textId="77777777" w:rsidR="00886028" w:rsidRDefault="00886028" w:rsidP="005C427B">
      <w:pPr>
        <w:spacing w:after="0" w:line="240" w:lineRule="auto"/>
      </w:pPr>
      <w:r>
        <w:separator/>
      </w:r>
    </w:p>
  </w:endnote>
  <w:endnote w:type="continuationSeparator" w:id="0">
    <w:p w14:paraId="637E2FBE" w14:textId="77777777" w:rsidR="00886028" w:rsidRDefault="00886028" w:rsidP="005C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308370"/>
      <w:docPartObj>
        <w:docPartGallery w:val="Page Numbers (Bottom of Page)"/>
        <w:docPartUnique/>
      </w:docPartObj>
    </w:sdtPr>
    <w:sdtEndPr>
      <w:rPr>
        <w:rFonts w:ascii="Times New Roman" w:hAnsi="Times New Roman" w:cs="Times New Roman"/>
        <w:noProof/>
        <w:sz w:val="24"/>
        <w:szCs w:val="24"/>
      </w:rPr>
    </w:sdtEndPr>
    <w:sdtContent>
      <w:p w14:paraId="299B1774" w14:textId="438525D1" w:rsidR="005C427B" w:rsidRPr="00216F20" w:rsidRDefault="005C427B">
        <w:pPr>
          <w:pStyle w:val="Footer"/>
          <w:jc w:val="center"/>
          <w:rPr>
            <w:rFonts w:ascii="Times New Roman" w:hAnsi="Times New Roman" w:cs="Times New Roman"/>
            <w:sz w:val="24"/>
            <w:szCs w:val="24"/>
          </w:rPr>
        </w:pPr>
        <w:r w:rsidRPr="00216F20">
          <w:rPr>
            <w:rFonts w:ascii="Times New Roman" w:hAnsi="Times New Roman" w:cs="Times New Roman"/>
            <w:sz w:val="24"/>
            <w:szCs w:val="24"/>
          </w:rPr>
          <w:fldChar w:fldCharType="begin"/>
        </w:r>
        <w:r w:rsidRPr="00216F20">
          <w:rPr>
            <w:rFonts w:ascii="Times New Roman" w:hAnsi="Times New Roman" w:cs="Times New Roman"/>
            <w:sz w:val="24"/>
            <w:szCs w:val="24"/>
          </w:rPr>
          <w:instrText xml:space="preserve"> PAGE   \* MERGEFORMAT </w:instrText>
        </w:r>
        <w:r w:rsidRPr="00216F20">
          <w:rPr>
            <w:rFonts w:ascii="Times New Roman" w:hAnsi="Times New Roman" w:cs="Times New Roman"/>
            <w:sz w:val="24"/>
            <w:szCs w:val="24"/>
          </w:rPr>
          <w:fldChar w:fldCharType="separate"/>
        </w:r>
        <w:r w:rsidRPr="00216F20">
          <w:rPr>
            <w:rFonts w:ascii="Times New Roman" w:hAnsi="Times New Roman" w:cs="Times New Roman"/>
            <w:noProof/>
            <w:sz w:val="24"/>
            <w:szCs w:val="24"/>
          </w:rPr>
          <w:t>4</w:t>
        </w:r>
        <w:r w:rsidRPr="00216F20">
          <w:rPr>
            <w:rFonts w:ascii="Times New Roman" w:hAnsi="Times New Roman" w:cs="Times New Roman"/>
            <w:noProof/>
            <w:sz w:val="24"/>
            <w:szCs w:val="24"/>
          </w:rPr>
          <w:fldChar w:fldCharType="end"/>
        </w:r>
      </w:p>
    </w:sdtContent>
  </w:sdt>
  <w:p w14:paraId="4AADD852" w14:textId="77777777" w:rsidR="005C427B" w:rsidRDefault="005C4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8DB21" w14:textId="77777777" w:rsidR="00886028" w:rsidRDefault="00886028" w:rsidP="005C427B">
      <w:pPr>
        <w:spacing w:after="0" w:line="240" w:lineRule="auto"/>
      </w:pPr>
      <w:r>
        <w:separator/>
      </w:r>
    </w:p>
  </w:footnote>
  <w:footnote w:type="continuationSeparator" w:id="0">
    <w:p w14:paraId="6BA6B898" w14:textId="77777777" w:rsidR="00886028" w:rsidRDefault="00886028" w:rsidP="005C42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EC1EDD"/>
    <w:rsid w:val="00216F20"/>
    <w:rsid w:val="002449D1"/>
    <w:rsid w:val="003820F2"/>
    <w:rsid w:val="005C427B"/>
    <w:rsid w:val="00886028"/>
    <w:rsid w:val="00F051DA"/>
    <w:rsid w:val="3DEC1EDD"/>
    <w:rsid w:val="41806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C1EDD"/>
  <w15:chartTrackingRefBased/>
  <w15:docId w15:val="{134370F9-E99F-4CC2-8562-5A901377A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427B"/>
    <w:pPr>
      <w:outlineLvl w:val="9"/>
    </w:pPr>
  </w:style>
  <w:style w:type="paragraph" w:styleId="TOC1">
    <w:name w:val="toc 1"/>
    <w:basedOn w:val="Normal"/>
    <w:next w:val="Normal"/>
    <w:autoRedefine/>
    <w:uiPriority w:val="39"/>
    <w:unhideWhenUsed/>
    <w:rsid w:val="005C427B"/>
    <w:pPr>
      <w:spacing w:after="100"/>
    </w:pPr>
  </w:style>
  <w:style w:type="character" w:styleId="Hyperlink">
    <w:name w:val="Hyperlink"/>
    <w:basedOn w:val="DefaultParagraphFont"/>
    <w:uiPriority w:val="99"/>
    <w:unhideWhenUsed/>
    <w:rsid w:val="005C427B"/>
    <w:rPr>
      <w:color w:val="0563C1" w:themeColor="hyperlink"/>
      <w:u w:val="single"/>
    </w:rPr>
  </w:style>
  <w:style w:type="paragraph" w:styleId="Header">
    <w:name w:val="header"/>
    <w:basedOn w:val="Normal"/>
    <w:link w:val="HeaderChar"/>
    <w:uiPriority w:val="99"/>
    <w:unhideWhenUsed/>
    <w:rsid w:val="005C4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27B"/>
  </w:style>
  <w:style w:type="paragraph" w:styleId="Footer">
    <w:name w:val="footer"/>
    <w:basedOn w:val="Normal"/>
    <w:link w:val="FooterChar"/>
    <w:uiPriority w:val="99"/>
    <w:unhideWhenUsed/>
    <w:rsid w:val="005C4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F7AD8-8E53-4B5C-892A-19FE1D3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1264</Words>
  <Characters>7208</Characters>
  <DocSecurity>0</DocSecurity>
  <Lines>60</Lines>
  <Paragraphs>16</Paragraphs>
  <ScaleCrop>false</ScaleCrop>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2023-03-31T17:45:00Z</dcterms:created>
  <dcterms:modified xsi:type="dcterms:W3CDTF">2023-03-31T17:45:00Z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c54473d6f905261f85473af2e9950d1e1c815b26f3c9e288fc1eaf3515e7b52f</vt:lpwstr>
  </property>
  <property fmtid="{D5CDD505-2E9C-101B-9397-08002B2CF9AE}" pid="3" name="_DocHome">
    <vt:i4>-496891820</vt:i4>
  </property>
</Properties>
</file>