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7CC44B" w14:textId="77777777" w:rsidR="00C17B3A" w:rsidRPr="008D2C57" w:rsidRDefault="00687AB0" w:rsidP="00C17B3A">
      <w:pPr>
        <w:pStyle w:val="ListParagraph"/>
        <w:numPr>
          <w:ilvl w:val="0"/>
          <w:numId w:val="1"/>
        </w:numPr>
        <w:rPr>
          <w:rFonts w:ascii="Times New Roman" w:hAnsi="Times New Roman" w:cs="Times New Roman"/>
          <w:b/>
          <w:bCs/>
          <w:sz w:val="24"/>
          <w:szCs w:val="24"/>
        </w:rPr>
      </w:pPr>
      <w:r w:rsidRPr="008D2C57">
        <w:rPr>
          <w:rFonts w:ascii="Times New Roman" w:hAnsi="Times New Roman" w:cs="Times New Roman"/>
          <w:b/>
          <w:bCs/>
          <w:sz w:val="24"/>
          <w:szCs w:val="24"/>
        </w:rPr>
        <w:t>Assessment is considered an important part of physical education. What are the key purposes/aims of assessment in physical education? (10 marks).</w:t>
      </w:r>
    </w:p>
    <w:p w14:paraId="489306BC" w14:textId="77777777" w:rsidR="00C17B3A" w:rsidRPr="00C17B3A" w:rsidRDefault="00C17B3A" w:rsidP="00C17B3A">
      <w:pPr>
        <w:pStyle w:val="ListParagraph"/>
        <w:rPr>
          <w:rFonts w:ascii="Times New Roman" w:hAnsi="Times New Roman" w:cs="Times New Roman"/>
          <w:sz w:val="24"/>
          <w:szCs w:val="24"/>
        </w:rPr>
      </w:pPr>
    </w:p>
    <w:p w14:paraId="11D78796" w14:textId="6B1D6DA9" w:rsidR="00C17B3A" w:rsidRPr="00C17B3A" w:rsidRDefault="00C17B3A" w:rsidP="00C17B3A">
      <w:pPr>
        <w:pStyle w:val="ListParagraph"/>
        <w:rPr>
          <w:rFonts w:ascii="Times New Roman" w:hAnsi="Times New Roman" w:cs="Times New Roman"/>
          <w:sz w:val="24"/>
          <w:szCs w:val="24"/>
        </w:rPr>
      </w:pPr>
      <w:r>
        <w:rPr>
          <w:rFonts w:ascii="Times New Roman" w:hAnsi="Times New Roman" w:cs="Times New Roman"/>
          <w:sz w:val="24"/>
          <w:szCs w:val="24"/>
        </w:rPr>
        <w:t xml:space="preserve">Assessment in Physical Education holds an extremely vital role for the development of learning for the pupil. To achieve this to a high standard, there are many aims and purposes which the assessments need to fulfil in order to be successful. Lockwood and Newton (2004) explain some of their thoughts on the topic. They believe indicating strengths and weaknesses and identifying the needs of the pupils to be a main reason for assessing. This is important </w:t>
      </w:r>
      <w:r w:rsidR="002A3062">
        <w:rPr>
          <w:rFonts w:ascii="Times New Roman" w:hAnsi="Times New Roman" w:cs="Times New Roman"/>
          <w:sz w:val="24"/>
          <w:szCs w:val="24"/>
        </w:rPr>
        <w:t xml:space="preserve">to be able to see what the pupils are excelling at and where they may need some extra work to develop even further. Following on, they also share how assessments can measure the progress which is being made. This is vital to see if pupils are making the step in the right direction and working towards what they need to be achieving. Metzler (2011) also shares his views on the reasoning on why we assess explaining that it is also used to evaluate the standard of learning which is taking place. This is effective for the teacher in order to see what strategies are beneficial for the pupils and which may need to be developed further to be able to extend the learning which is available. This is then useful to make decisions on what needs to be changed in order to reach higher levels of learning in the classroom. Accountability I feel is also a big purpose for assessment. </w:t>
      </w:r>
      <w:r w:rsidR="008D2C57">
        <w:rPr>
          <w:rFonts w:ascii="Times New Roman" w:hAnsi="Times New Roman" w:cs="Times New Roman"/>
          <w:sz w:val="24"/>
          <w:szCs w:val="24"/>
        </w:rPr>
        <w:t>Without assessment no one can be held accountable. The pupils have a role to fulfil where they need to complete their tasks in order to achieve assessment. Also, the teacher can be held accountable for the marks received by the pupils. The teacher has a responsibility to provide the opportunity for good grades for the pupils. This, in turn shows whether the teacher is maximising the learning that they are providing for their pupils.</w:t>
      </w:r>
    </w:p>
    <w:p w14:paraId="0B939C5C" w14:textId="77777777" w:rsidR="00C17B3A" w:rsidRPr="00C17B3A" w:rsidRDefault="00C17B3A" w:rsidP="00C17B3A">
      <w:pPr>
        <w:pStyle w:val="ListParagraph"/>
        <w:rPr>
          <w:rFonts w:ascii="Times New Roman" w:hAnsi="Times New Roman" w:cs="Times New Roman"/>
          <w:sz w:val="24"/>
          <w:szCs w:val="24"/>
        </w:rPr>
      </w:pPr>
    </w:p>
    <w:p w14:paraId="1411307B" w14:textId="4B763B8E" w:rsidR="00C17B3A" w:rsidRPr="008D2C57" w:rsidRDefault="00687AB0" w:rsidP="00C17B3A">
      <w:pPr>
        <w:pStyle w:val="ListParagraph"/>
        <w:numPr>
          <w:ilvl w:val="0"/>
          <w:numId w:val="1"/>
        </w:numPr>
        <w:rPr>
          <w:rFonts w:ascii="Times New Roman" w:hAnsi="Times New Roman" w:cs="Times New Roman"/>
          <w:b/>
          <w:bCs/>
          <w:sz w:val="24"/>
          <w:szCs w:val="24"/>
        </w:rPr>
      </w:pPr>
      <w:r w:rsidRPr="008D2C57">
        <w:rPr>
          <w:rFonts w:ascii="Times New Roman" w:hAnsi="Times New Roman" w:cs="Times New Roman"/>
          <w:b/>
          <w:bCs/>
          <w:sz w:val="24"/>
          <w:szCs w:val="24"/>
        </w:rPr>
        <w:t xml:space="preserve">Teachers utilise a range of assessment procedures within physical education. Identify and explain different forms of assessment used in physical </w:t>
      </w:r>
      <w:proofErr w:type="gramStart"/>
      <w:r w:rsidRPr="008D2C57">
        <w:rPr>
          <w:rFonts w:ascii="Times New Roman" w:hAnsi="Times New Roman" w:cs="Times New Roman"/>
          <w:b/>
          <w:bCs/>
          <w:sz w:val="24"/>
          <w:szCs w:val="24"/>
        </w:rPr>
        <w:t>education, and</w:t>
      </w:r>
      <w:proofErr w:type="gramEnd"/>
      <w:r w:rsidRPr="008D2C57">
        <w:rPr>
          <w:rFonts w:ascii="Times New Roman" w:hAnsi="Times New Roman" w:cs="Times New Roman"/>
          <w:b/>
          <w:bCs/>
          <w:sz w:val="24"/>
          <w:szCs w:val="24"/>
        </w:rPr>
        <w:t xml:space="preserve"> discuss the advantages and disadvantages of each (15 marks). </w:t>
      </w:r>
    </w:p>
    <w:p w14:paraId="5A69CD25" w14:textId="01BDAC14" w:rsidR="00C17B3A" w:rsidRDefault="00C17B3A" w:rsidP="00687AB0">
      <w:pPr>
        <w:pStyle w:val="ListParagraph"/>
        <w:rPr>
          <w:rFonts w:ascii="Times New Roman" w:hAnsi="Times New Roman" w:cs="Times New Roman"/>
          <w:b/>
          <w:bCs/>
          <w:sz w:val="24"/>
          <w:szCs w:val="24"/>
        </w:rPr>
      </w:pPr>
    </w:p>
    <w:p w14:paraId="647F1DCE" w14:textId="2CE3147C" w:rsidR="008D2C57" w:rsidRPr="008D2C57" w:rsidRDefault="008D2C57" w:rsidP="00687AB0">
      <w:pPr>
        <w:pStyle w:val="ListParagraph"/>
        <w:rPr>
          <w:rFonts w:ascii="Times New Roman" w:hAnsi="Times New Roman" w:cs="Times New Roman"/>
          <w:sz w:val="24"/>
          <w:szCs w:val="24"/>
        </w:rPr>
      </w:pPr>
      <w:r>
        <w:rPr>
          <w:rFonts w:ascii="Times New Roman" w:hAnsi="Times New Roman" w:cs="Times New Roman"/>
          <w:sz w:val="24"/>
          <w:szCs w:val="24"/>
        </w:rPr>
        <w:t>The type of assessment being used can be divided into two categories. These are known as formative and summative. Formative assessments are an assessment for learning and are vital in providing pupils with information on their progress,</w:t>
      </w:r>
      <w:r w:rsidR="008F770D">
        <w:rPr>
          <w:rFonts w:ascii="Times New Roman" w:hAnsi="Times New Roman" w:cs="Times New Roman"/>
          <w:sz w:val="24"/>
          <w:szCs w:val="24"/>
        </w:rPr>
        <w:t xml:space="preserve"> their strengths and weaknesses and constructive feedback. This type of assessment is extremely useful for development and furthering the pupil in this specific area. On the other hand, summative assessments are an assessment of learning. These types of assessment take place at the end of a unit, key stage or year. This method is assessing is useful for providing an overall grade or mark to the pupil at the end of a block of learning to show them an overall representation of what they have learnt.</w:t>
      </w:r>
    </w:p>
    <w:p w14:paraId="3807A935" w14:textId="44DA29E5" w:rsidR="008F770D" w:rsidRDefault="008F770D" w:rsidP="00964F9A">
      <w:pPr>
        <w:pStyle w:val="ListParagraph"/>
        <w:rPr>
          <w:rFonts w:ascii="Times New Roman" w:hAnsi="Times New Roman" w:cs="Times New Roman"/>
          <w:sz w:val="24"/>
          <w:szCs w:val="24"/>
        </w:rPr>
      </w:pPr>
      <w:r>
        <w:rPr>
          <w:rFonts w:ascii="Times New Roman" w:hAnsi="Times New Roman" w:cs="Times New Roman"/>
          <w:sz w:val="24"/>
          <w:szCs w:val="24"/>
        </w:rPr>
        <w:t>Assessments in Physical Education can also be split into two categories – traditional and alternative. Traditional assessments are the ones which have been seen in Physical Education for years</w:t>
      </w:r>
      <w:r w:rsidR="00964F9A">
        <w:rPr>
          <w:rFonts w:ascii="Times New Roman" w:hAnsi="Times New Roman" w:cs="Times New Roman"/>
          <w:sz w:val="24"/>
          <w:szCs w:val="24"/>
        </w:rPr>
        <w:t xml:space="preserve"> and are very common to be seen. An example of this would be fitness testing. Fitness testing is used to assess the pupils’ level of fitness in various aspects in relation to other students of the same gender and age. Examples of some fitness tests would include the; multistage fitness test, coopers 12-minute run and Illinois agility test. The advantages that come with this form of assessing are that it would </w:t>
      </w:r>
      <w:r w:rsidRPr="00964F9A">
        <w:rPr>
          <w:rFonts w:ascii="Times New Roman" w:hAnsi="Times New Roman" w:cs="Times New Roman"/>
          <w:sz w:val="24"/>
          <w:szCs w:val="24"/>
        </w:rPr>
        <w:t>improve</w:t>
      </w:r>
      <w:r w:rsidR="00964F9A">
        <w:rPr>
          <w:rFonts w:ascii="Times New Roman" w:hAnsi="Times New Roman" w:cs="Times New Roman"/>
          <w:sz w:val="24"/>
          <w:szCs w:val="24"/>
        </w:rPr>
        <w:t xml:space="preserve"> the fitness of the pupil</w:t>
      </w:r>
      <w:r w:rsidRPr="00964F9A">
        <w:rPr>
          <w:rFonts w:ascii="Times New Roman" w:hAnsi="Times New Roman" w:cs="Times New Roman"/>
          <w:sz w:val="24"/>
          <w:szCs w:val="24"/>
        </w:rPr>
        <w:t xml:space="preserve">, </w:t>
      </w:r>
      <w:r w:rsidR="00964F9A">
        <w:rPr>
          <w:rFonts w:ascii="Times New Roman" w:hAnsi="Times New Roman" w:cs="Times New Roman"/>
          <w:sz w:val="24"/>
          <w:szCs w:val="24"/>
        </w:rPr>
        <w:t>hopefully improve</w:t>
      </w:r>
      <w:r w:rsidRPr="00964F9A">
        <w:rPr>
          <w:rFonts w:ascii="Times New Roman" w:hAnsi="Times New Roman" w:cs="Times New Roman"/>
          <w:sz w:val="24"/>
          <w:szCs w:val="24"/>
        </w:rPr>
        <w:t xml:space="preserve"> interest</w:t>
      </w:r>
      <w:r w:rsidR="00964F9A">
        <w:rPr>
          <w:rFonts w:ascii="Times New Roman" w:hAnsi="Times New Roman" w:cs="Times New Roman"/>
          <w:sz w:val="24"/>
          <w:szCs w:val="24"/>
        </w:rPr>
        <w:t xml:space="preserve"> in fitness and</w:t>
      </w:r>
      <w:r w:rsidRPr="00964F9A">
        <w:rPr>
          <w:rFonts w:ascii="Times New Roman" w:hAnsi="Times New Roman" w:cs="Times New Roman"/>
          <w:sz w:val="24"/>
          <w:szCs w:val="24"/>
        </w:rPr>
        <w:t xml:space="preserve"> </w:t>
      </w:r>
      <w:r w:rsidRPr="00964F9A">
        <w:rPr>
          <w:rFonts w:ascii="Times New Roman" w:hAnsi="Times New Roman" w:cs="Times New Roman"/>
          <w:sz w:val="24"/>
          <w:szCs w:val="24"/>
        </w:rPr>
        <w:lastRenderedPageBreak/>
        <w:t xml:space="preserve">improve </w:t>
      </w:r>
      <w:r w:rsidR="00964F9A" w:rsidRPr="00964F9A">
        <w:rPr>
          <w:rFonts w:ascii="Times New Roman" w:hAnsi="Times New Roman" w:cs="Times New Roman"/>
          <w:sz w:val="24"/>
          <w:szCs w:val="24"/>
        </w:rPr>
        <w:t>self-motivation</w:t>
      </w:r>
      <w:r w:rsidR="00964F9A">
        <w:rPr>
          <w:rFonts w:ascii="Times New Roman" w:hAnsi="Times New Roman" w:cs="Times New Roman"/>
          <w:sz w:val="24"/>
          <w:szCs w:val="24"/>
        </w:rPr>
        <w:t xml:space="preserve"> to take part again in the future. </w:t>
      </w:r>
      <w:r w:rsidR="00D94856">
        <w:rPr>
          <w:rFonts w:ascii="Times New Roman" w:hAnsi="Times New Roman" w:cs="Times New Roman"/>
          <w:sz w:val="24"/>
          <w:szCs w:val="24"/>
        </w:rPr>
        <w:t xml:space="preserve">Also, the criterion for these assessments are easy to follow and easy to grade the pupils. This is due to everyone following the same structure and same marking scheme. </w:t>
      </w:r>
      <w:r w:rsidR="00964F9A">
        <w:rPr>
          <w:rFonts w:ascii="Times New Roman" w:hAnsi="Times New Roman" w:cs="Times New Roman"/>
          <w:sz w:val="24"/>
          <w:szCs w:val="24"/>
        </w:rPr>
        <w:t xml:space="preserve">However, there are also many disadvantages too. These tests are only valid if the pupil works at their maximum effort in order to achieve an honest grade of their performance. Not only that, these assessments are more of a ‘one size fits all’ approach and cater to the </w:t>
      </w:r>
      <w:r w:rsidR="00D94856">
        <w:rPr>
          <w:rFonts w:ascii="Times New Roman" w:hAnsi="Times New Roman" w:cs="Times New Roman"/>
          <w:sz w:val="24"/>
          <w:szCs w:val="24"/>
        </w:rPr>
        <w:t>majority but</w:t>
      </w:r>
      <w:r w:rsidR="00964F9A">
        <w:rPr>
          <w:rFonts w:ascii="Times New Roman" w:hAnsi="Times New Roman" w:cs="Times New Roman"/>
          <w:sz w:val="24"/>
          <w:szCs w:val="24"/>
        </w:rPr>
        <w:t xml:space="preserve"> may not always cater for the whole group. Furthermore, some of these assessment methods may not be enjoyable for some, which would discourage further participation and motivation to take part in future.</w:t>
      </w:r>
    </w:p>
    <w:p w14:paraId="38D1946A" w14:textId="77777777" w:rsidR="0061031F" w:rsidRDefault="00D94856" w:rsidP="0061031F">
      <w:pPr>
        <w:pStyle w:val="ListParagraph"/>
        <w:rPr>
          <w:rFonts w:ascii="Times New Roman" w:hAnsi="Times New Roman" w:cs="Times New Roman"/>
          <w:sz w:val="24"/>
          <w:szCs w:val="24"/>
        </w:rPr>
      </w:pPr>
      <w:r>
        <w:rPr>
          <w:rFonts w:ascii="Times New Roman" w:hAnsi="Times New Roman" w:cs="Times New Roman"/>
          <w:sz w:val="24"/>
          <w:szCs w:val="24"/>
        </w:rPr>
        <w:t>On the other hand, there are alternative assessments. These are the newer types of assessments which are being created and developed by teachers and offer a unique look to assessment. Examples of alternative assessments would include; rubrics, GPAI and personal journals. The advantages for these methods are that they are new and fresh meaning that the pupils should be interested in trying a new approach. Another advantage is that it gives the teacher room to be creative with their assessment and how they would like to teach it. On top of that, they can make it specific to what they are trying to assess and relate it to what their class is learning at the time. On the other hand, there are some disadvantages with this method, the first one being that this is very time consuming to create th</w:t>
      </w:r>
      <w:r w:rsidR="0061031F">
        <w:rPr>
          <w:rFonts w:ascii="Times New Roman" w:hAnsi="Times New Roman" w:cs="Times New Roman"/>
          <w:sz w:val="24"/>
          <w:szCs w:val="24"/>
        </w:rPr>
        <w:t xml:space="preserve">ese new strategies along with the criterion too. As well as that, these methods are new so they are not valid and may need time to develop to be able to get a successful assessment protocol. </w:t>
      </w:r>
    </w:p>
    <w:p w14:paraId="368BA4D5" w14:textId="194FF628" w:rsidR="00C17B3A" w:rsidRDefault="0061031F" w:rsidP="0061031F">
      <w:pPr>
        <w:pStyle w:val="ListParagraph"/>
        <w:rPr>
          <w:rFonts w:ascii="Times New Roman" w:hAnsi="Times New Roman" w:cs="Times New Roman"/>
          <w:sz w:val="24"/>
          <w:szCs w:val="24"/>
        </w:rPr>
      </w:pPr>
      <w:r w:rsidRPr="0061031F">
        <w:rPr>
          <w:rFonts w:ascii="Times New Roman" w:hAnsi="Times New Roman" w:cs="Times New Roman"/>
          <w:sz w:val="24"/>
          <w:szCs w:val="24"/>
        </w:rPr>
        <w:t xml:space="preserve">Lockwood and Bowler (2013) explain how there are three types of measurement. These are </w:t>
      </w:r>
      <w:r w:rsidRPr="0061031F">
        <w:rPr>
          <w:rFonts w:ascii="Times New Roman" w:hAnsi="Times New Roman" w:cs="Times New Roman"/>
          <w:sz w:val="24"/>
          <w:szCs w:val="24"/>
        </w:rPr>
        <w:t xml:space="preserve">Norm-referenced </w:t>
      </w:r>
      <w:r>
        <w:rPr>
          <w:rFonts w:ascii="Times New Roman" w:hAnsi="Times New Roman" w:cs="Times New Roman"/>
          <w:sz w:val="24"/>
          <w:szCs w:val="24"/>
        </w:rPr>
        <w:t>(</w:t>
      </w:r>
      <w:r w:rsidRPr="0061031F">
        <w:rPr>
          <w:rFonts w:ascii="Times New Roman" w:hAnsi="Times New Roman" w:cs="Times New Roman"/>
          <w:sz w:val="24"/>
          <w:szCs w:val="24"/>
        </w:rPr>
        <w:t>judged in relation to the performance of others</w:t>
      </w:r>
      <w:r>
        <w:rPr>
          <w:rFonts w:ascii="Times New Roman" w:hAnsi="Times New Roman" w:cs="Times New Roman"/>
          <w:sz w:val="24"/>
          <w:szCs w:val="24"/>
        </w:rPr>
        <w:t>), c</w:t>
      </w:r>
      <w:r w:rsidRPr="0061031F">
        <w:rPr>
          <w:rFonts w:ascii="Times New Roman" w:hAnsi="Times New Roman" w:cs="Times New Roman"/>
          <w:sz w:val="24"/>
          <w:szCs w:val="24"/>
        </w:rPr>
        <w:t>riterion referenced</w:t>
      </w:r>
      <w:r>
        <w:rPr>
          <w:rFonts w:ascii="Times New Roman" w:hAnsi="Times New Roman" w:cs="Times New Roman"/>
          <w:sz w:val="24"/>
          <w:szCs w:val="24"/>
        </w:rPr>
        <w:t xml:space="preserve"> (</w:t>
      </w:r>
      <w:r w:rsidRPr="0061031F">
        <w:rPr>
          <w:rFonts w:ascii="Times New Roman" w:hAnsi="Times New Roman" w:cs="Times New Roman"/>
          <w:sz w:val="24"/>
          <w:szCs w:val="24"/>
        </w:rPr>
        <w:t>judged in relation to set criteria</w:t>
      </w:r>
      <w:r>
        <w:rPr>
          <w:rFonts w:ascii="Times New Roman" w:hAnsi="Times New Roman" w:cs="Times New Roman"/>
          <w:sz w:val="24"/>
          <w:szCs w:val="24"/>
        </w:rPr>
        <w:t>) and i</w:t>
      </w:r>
      <w:r w:rsidRPr="0061031F">
        <w:rPr>
          <w:rFonts w:ascii="Times New Roman" w:hAnsi="Times New Roman" w:cs="Times New Roman"/>
          <w:sz w:val="24"/>
          <w:szCs w:val="24"/>
        </w:rPr>
        <w:t>psative</w:t>
      </w:r>
      <w:r>
        <w:rPr>
          <w:rFonts w:ascii="Times New Roman" w:hAnsi="Times New Roman" w:cs="Times New Roman"/>
          <w:sz w:val="24"/>
          <w:szCs w:val="24"/>
        </w:rPr>
        <w:t xml:space="preserve"> (</w:t>
      </w:r>
      <w:r w:rsidRPr="0061031F">
        <w:rPr>
          <w:rFonts w:ascii="Times New Roman" w:hAnsi="Times New Roman" w:cs="Times New Roman"/>
          <w:sz w:val="24"/>
          <w:szCs w:val="24"/>
        </w:rPr>
        <w:t xml:space="preserve">measuring against an </w:t>
      </w:r>
      <w:r w:rsidRPr="0061031F">
        <w:rPr>
          <w:rFonts w:ascii="Times New Roman" w:hAnsi="Times New Roman" w:cs="Times New Roman"/>
          <w:sz w:val="24"/>
          <w:szCs w:val="24"/>
        </w:rPr>
        <w:t>individual’s</w:t>
      </w:r>
      <w:r w:rsidRPr="0061031F">
        <w:rPr>
          <w:rFonts w:ascii="Times New Roman" w:hAnsi="Times New Roman" w:cs="Times New Roman"/>
          <w:sz w:val="24"/>
          <w:szCs w:val="24"/>
        </w:rPr>
        <w:t xml:space="preserve"> previous work</w:t>
      </w:r>
      <w:r>
        <w:rPr>
          <w:rFonts w:ascii="Times New Roman" w:hAnsi="Times New Roman" w:cs="Times New Roman"/>
          <w:sz w:val="24"/>
          <w:szCs w:val="24"/>
        </w:rPr>
        <w:t>).</w:t>
      </w:r>
    </w:p>
    <w:p w14:paraId="2BA31002" w14:textId="77777777" w:rsidR="0061031F" w:rsidRPr="0061031F" w:rsidRDefault="0061031F" w:rsidP="0061031F">
      <w:pPr>
        <w:pStyle w:val="ListParagraph"/>
        <w:rPr>
          <w:rFonts w:ascii="Times New Roman" w:hAnsi="Times New Roman" w:cs="Times New Roman"/>
          <w:sz w:val="24"/>
          <w:szCs w:val="24"/>
        </w:rPr>
      </w:pPr>
    </w:p>
    <w:p w14:paraId="55B927F0" w14:textId="6876F46B" w:rsidR="00C17B3A" w:rsidRPr="008D2C57" w:rsidRDefault="00687AB0" w:rsidP="00687AB0">
      <w:pPr>
        <w:pStyle w:val="ListParagraph"/>
        <w:rPr>
          <w:rFonts w:ascii="Times New Roman" w:hAnsi="Times New Roman" w:cs="Times New Roman"/>
          <w:b/>
          <w:bCs/>
          <w:sz w:val="24"/>
          <w:szCs w:val="24"/>
        </w:rPr>
      </w:pPr>
      <w:r w:rsidRPr="008D2C57">
        <w:rPr>
          <w:rFonts w:ascii="Times New Roman" w:hAnsi="Times New Roman" w:cs="Times New Roman"/>
          <w:b/>
          <w:bCs/>
          <w:sz w:val="24"/>
          <w:szCs w:val="24"/>
        </w:rPr>
        <w:t xml:space="preserve">3. The use of fitness testing in physical education is a highly debated topic. Discuss the potential benefits and disadvantages of incorporating fitness testing in physical education (20 marks). </w:t>
      </w:r>
    </w:p>
    <w:p w14:paraId="6631F7D1" w14:textId="77777777" w:rsidR="00C17B3A" w:rsidRPr="008D2C57" w:rsidRDefault="00C17B3A" w:rsidP="00687AB0">
      <w:pPr>
        <w:pStyle w:val="ListParagraph"/>
        <w:rPr>
          <w:rFonts w:ascii="Times New Roman" w:hAnsi="Times New Roman" w:cs="Times New Roman"/>
          <w:b/>
          <w:bCs/>
          <w:sz w:val="24"/>
          <w:szCs w:val="24"/>
        </w:rPr>
      </w:pPr>
    </w:p>
    <w:p w14:paraId="75C2B59E" w14:textId="08DE7832" w:rsidR="00C17B3A" w:rsidRDefault="0061031F" w:rsidP="00687AB0">
      <w:pPr>
        <w:pStyle w:val="ListParagraph"/>
        <w:rPr>
          <w:rFonts w:ascii="Times New Roman" w:hAnsi="Times New Roman" w:cs="Times New Roman"/>
          <w:sz w:val="24"/>
          <w:szCs w:val="24"/>
        </w:rPr>
      </w:pPr>
      <w:r>
        <w:rPr>
          <w:rFonts w:ascii="Times New Roman" w:hAnsi="Times New Roman" w:cs="Times New Roman"/>
          <w:sz w:val="24"/>
          <w:szCs w:val="24"/>
        </w:rPr>
        <w:t xml:space="preserve">Fitness testing is a method which has been used in Physical Education for an extremely long time.  This method of assessing comes along with many advantages and disadvantages. </w:t>
      </w:r>
    </w:p>
    <w:p w14:paraId="59B5C452" w14:textId="1650938B" w:rsidR="0061031F" w:rsidRDefault="00E722D0" w:rsidP="00687AB0">
      <w:pPr>
        <w:pStyle w:val="ListParagraph"/>
        <w:rPr>
          <w:rFonts w:ascii="Times New Roman" w:hAnsi="Times New Roman" w:cs="Times New Roman"/>
          <w:sz w:val="24"/>
          <w:szCs w:val="24"/>
        </w:rPr>
      </w:pPr>
      <w:r>
        <w:rPr>
          <w:rFonts w:ascii="Times New Roman" w:hAnsi="Times New Roman" w:cs="Times New Roman"/>
          <w:sz w:val="24"/>
          <w:szCs w:val="24"/>
        </w:rPr>
        <w:t>Cale and Harris (2009) explain their thoughts on the advantages. They explain how one</w:t>
      </w:r>
      <w:r w:rsidR="0061031F">
        <w:rPr>
          <w:rFonts w:ascii="Times New Roman" w:hAnsi="Times New Roman" w:cs="Times New Roman"/>
          <w:sz w:val="24"/>
          <w:szCs w:val="24"/>
        </w:rPr>
        <w:t xml:space="preserve"> advantage of fitness testing is that </w:t>
      </w:r>
      <w:r>
        <w:rPr>
          <w:rFonts w:ascii="Times New Roman" w:hAnsi="Times New Roman" w:cs="Times New Roman"/>
          <w:sz w:val="24"/>
          <w:szCs w:val="24"/>
        </w:rPr>
        <w:t>it can be motivational for its pupils taking part in the right area. As it is physical activity and can be linked back to health,</w:t>
      </w:r>
      <w:r>
        <w:rPr>
          <w:rFonts w:ascii="Times New Roman" w:hAnsi="Times New Roman" w:cs="Times New Roman"/>
          <w:sz w:val="24"/>
          <w:szCs w:val="24"/>
        </w:rPr>
        <w:t xml:space="preserve"> </w:t>
      </w:r>
      <w:r>
        <w:rPr>
          <w:rFonts w:ascii="Times New Roman" w:hAnsi="Times New Roman" w:cs="Times New Roman"/>
          <w:sz w:val="24"/>
          <w:szCs w:val="24"/>
        </w:rPr>
        <w:t>i</w:t>
      </w:r>
      <w:r>
        <w:rPr>
          <w:rFonts w:ascii="Times New Roman" w:hAnsi="Times New Roman" w:cs="Times New Roman"/>
          <w:sz w:val="24"/>
          <w:szCs w:val="24"/>
        </w:rPr>
        <w:t>f pupils are made aware of how developing in these different tests can affect their health for the good, they may want to go and imp</w:t>
      </w:r>
      <w:r>
        <w:rPr>
          <w:rFonts w:ascii="Times New Roman" w:hAnsi="Times New Roman" w:cs="Times New Roman"/>
          <w:sz w:val="24"/>
          <w:szCs w:val="24"/>
        </w:rPr>
        <w:t>r</w:t>
      </w:r>
      <w:r>
        <w:rPr>
          <w:rFonts w:ascii="Times New Roman" w:hAnsi="Times New Roman" w:cs="Times New Roman"/>
          <w:sz w:val="24"/>
          <w:szCs w:val="24"/>
        </w:rPr>
        <w:t>ove themselves</w:t>
      </w:r>
      <w:r>
        <w:rPr>
          <w:rFonts w:ascii="Times New Roman" w:hAnsi="Times New Roman" w:cs="Times New Roman"/>
          <w:sz w:val="24"/>
          <w:szCs w:val="24"/>
        </w:rPr>
        <w:t>. Also, another benefit links to self-motivation.  I</w:t>
      </w:r>
      <w:r>
        <w:rPr>
          <w:rFonts w:ascii="Times New Roman" w:hAnsi="Times New Roman" w:cs="Times New Roman"/>
          <w:sz w:val="24"/>
          <w:szCs w:val="24"/>
        </w:rPr>
        <w:t>f this is made aware then pupils may achieve that self-motivation to go out and develop themselves to achieve a better grade in the desired fitness test.</w:t>
      </w:r>
    </w:p>
    <w:p w14:paraId="4533E044" w14:textId="547D2E6A" w:rsidR="00E722D0" w:rsidRDefault="00E722D0" w:rsidP="00A37E1A">
      <w:pPr>
        <w:pStyle w:val="ListParagraph"/>
        <w:rPr>
          <w:rFonts w:ascii="Times New Roman" w:hAnsi="Times New Roman" w:cs="Times New Roman"/>
          <w:sz w:val="24"/>
          <w:szCs w:val="24"/>
        </w:rPr>
      </w:pPr>
      <w:r>
        <w:rPr>
          <w:rFonts w:ascii="Times New Roman" w:hAnsi="Times New Roman" w:cs="Times New Roman"/>
          <w:sz w:val="24"/>
          <w:szCs w:val="24"/>
        </w:rPr>
        <w:t xml:space="preserve">Following on, the procedures used in fitness testing are easy to follow and the criterion used is also easy to compare. This allows for </w:t>
      </w:r>
      <w:r w:rsidR="00A37E1A">
        <w:rPr>
          <w:rFonts w:ascii="Times New Roman" w:hAnsi="Times New Roman" w:cs="Times New Roman"/>
          <w:sz w:val="24"/>
          <w:szCs w:val="24"/>
        </w:rPr>
        <w:t>the teacher to achieve a fitness grade for their pupils in relation to the ‘norm’ and it shows where they are compared to other pupils.</w:t>
      </w:r>
    </w:p>
    <w:p w14:paraId="21D4B420" w14:textId="1AF1B68A" w:rsidR="00E722D0" w:rsidRPr="00A37E1A" w:rsidRDefault="00A37E1A" w:rsidP="00A37E1A">
      <w:pPr>
        <w:pStyle w:val="ListParagraph"/>
        <w:rPr>
          <w:rFonts w:ascii="Times New Roman" w:hAnsi="Times New Roman" w:cs="Times New Roman"/>
          <w:sz w:val="24"/>
          <w:szCs w:val="24"/>
        </w:rPr>
      </w:pPr>
      <w:r>
        <w:rPr>
          <w:rFonts w:ascii="Times New Roman" w:hAnsi="Times New Roman" w:cs="Times New Roman"/>
          <w:sz w:val="24"/>
          <w:szCs w:val="24"/>
        </w:rPr>
        <w:t xml:space="preserve">On the other hand, there are many disadvantages that come with fitness testing too. These methods are only reliable if the pupils work at their maximum effort in order to </w:t>
      </w:r>
      <w:r>
        <w:rPr>
          <w:rFonts w:ascii="Times New Roman" w:hAnsi="Times New Roman" w:cs="Times New Roman"/>
          <w:sz w:val="24"/>
          <w:szCs w:val="24"/>
        </w:rPr>
        <w:lastRenderedPageBreak/>
        <w:t>show a true result. If a pupil takes part and doesn’t give all their effort, then their grade will not be true and will be useless when trying to get a real representation of their fitness level. Following on, these methods are largely a</w:t>
      </w:r>
      <w:r w:rsidR="00E722D0" w:rsidRPr="00A37E1A">
        <w:rPr>
          <w:rFonts w:ascii="Times New Roman" w:hAnsi="Times New Roman" w:cs="Times New Roman"/>
          <w:sz w:val="24"/>
          <w:szCs w:val="24"/>
        </w:rPr>
        <w:t xml:space="preserve"> ‘one size fits all’ approach</w:t>
      </w:r>
      <w:r>
        <w:rPr>
          <w:rFonts w:ascii="Times New Roman" w:hAnsi="Times New Roman" w:cs="Times New Roman"/>
          <w:sz w:val="24"/>
          <w:szCs w:val="24"/>
        </w:rPr>
        <w:t>. This means that it suits most of the class but, for example, if there is a pupil with additional learning needs, some of these tests may be more difficult to perform and again won’t show a true reflection of how well the pupil can perform. Another disadvantage is that these fitness tests can only measure one form of fitness per time. If a more observational assessment took place, it would be easier to assess pupils on more than one component of fitness at a time and in a more natural environment. Fitness tests are very structured, and some pupils might not be able to work to the best of their ability in this environment. As well as that, if some pupils aren’t as proud of their fitness abilities then they will not be as willing to go out and perform at the same time as their peers. This could be due to not wanting to be embarrassed</w:t>
      </w:r>
      <w:r w:rsidR="00DF0554">
        <w:rPr>
          <w:rFonts w:ascii="Times New Roman" w:hAnsi="Times New Roman" w:cs="Times New Roman"/>
          <w:sz w:val="24"/>
          <w:szCs w:val="24"/>
        </w:rPr>
        <w:t xml:space="preserve"> and being visibly shown to the rest of the class if they are not as fit.</w:t>
      </w:r>
    </w:p>
    <w:p w14:paraId="280ACE1D" w14:textId="77777777" w:rsidR="00C17B3A" w:rsidRPr="008D2C57" w:rsidRDefault="00C17B3A" w:rsidP="00687AB0">
      <w:pPr>
        <w:pStyle w:val="ListParagraph"/>
        <w:rPr>
          <w:rFonts w:ascii="Times New Roman" w:hAnsi="Times New Roman" w:cs="Times New Roman"/>
          <w:b/>
          <w:bCs/>
          <w:sz w:val="24"/>
          <w:szCs w:val="24"/>
        </w:rPr>
      </w:pPr>
    </w:p>
    <w:p w14:paraId="54A122B7" w14:textId="49BE63E3" w:rsidR="00C17B3A" w:rsidRPr="008D2C57" w:rsidRDefault="00687AB0" w:rsidP="00687AB0">
      <w:pPr>
        <w:pStyle w:val="ListParagraph"/>
        <w:rPr>
          <w:rFonts w:ascii="Times New Roman" w:hAnsi="Times New Roman" w:cs="Times New Roman"/>
          <w:b/>
          <w:bCs/>
          <w:sz w:val="24"/>
          <w:szCs w:val="24"/>
        </w:rPr>
      </w:pPr>
      <w:r w:rsidRPr="008D2C57">
        <w:rPr>
          <w:rFonts w:ascii="Times New Roman" w:hAnsi="Times New Roman" w:cs="Times New Roman"/>
          <w:b/>
          <w:bCs/>
          <w:sz w:val="24"/>
          <w:szCs w:val="24"/>
        </w:rPr>
        <w:t xml:space="preserve">4. The creation of effective assessments requires consideration of several factors. Outline the factors teachers should consider in order to devise effective, high quality assessment procedures within physical education (10 marks). </w:t>
      </w:r>
    </w:p>
    <w:p w14:paraId="169AE79D" w14:textId="77777777" w:rsidR="00C17B3A" w:rsidRPr="008D2C57" w:rsidRDefault="00C17B3A" w:rsidP="00687AB0">
      <w:pPr>
        <w:pStyle w:val="ListParagraph"/>
        <w:rPr>
          <w:rFonts w:ascii="Times New Roman" w:hAnsi="Times New Roman" w:cs="Times New Roman"/>
          <w:b/>
          <w:bCs/>
          <w:sz w:val="24"/>
          <w:szCs w:val="24"/>
        </w:rPr>
      </w:pPr>
    </w:p>
    <w:p w14:paraId="516E11F4" w14:textId="44B887FC" w:rsidR="00C17B3A" w:rsidRDefault="00DF0554" w:rsidP="00687AB0">
      <w:pPr>
        <w:pStyle w:val="ListParagraph"/>
        <w:rPr>
          <w:rFonts w:ascii="Times New Roman" w:hAnsi="Times New Roman" w:cs="Times New Roman"/>
          <w:sz w:val="24"/>
          <w:szCs w:val="24"/>
        </w:rPr>
      </w:pPr>
      <w:r>
        <w:rPr>
          <w:rFonts w:ascii="Times New Roman" w:hAnsi="Times New Roman" w:cs="Times New Roman"/>
          <w:sz w:val="24"/>
          <w:szCs w:val="24"/>
        </w:rPr>
        <w:t>When creating an effective assessment, it is important to remember why, what and how. This means why are you assessing what you are, what you are assessing and how you are assessing it.</w:t>
      </w:r>
    </w:p>
    <w:p w14:paraId="7645974D" w14:textId="3C4FC176" w:rsidR="00B34BA9" w:rsidRDefault="00B34BA9" w:rsidP="00687AB0">
      <w:pPr>
        <w:pStyle w:val="ListParagraph"/>
        <w:rPr>
          <w:rFonts w:ascii="Times New Roman" w:hAnsi="Times New Roman" w:cs="Times New Roman"/>
          <w:sz w:val="24"/>
          <w:szCs w:val="24"/>
        </w:rPr>
      </w:pPr>
      <w:r>
        <w:rPr>
          <w:rFonts w:ascii="Times New Roman" w:hAnsi="Times New Roman" w:cs="Times New Roman"/>
          <w:sz w:val="24"/>
          <w:szCs w:val="24"/>
        </w:rPr>
        <w:t>So why are you assessing what you are assessing? The assessment should be measuring a specific aspect in relation to Physical Education. To make sure that it is useful what you are assessing, it should coincide with the aims for Physical Education so that it is beneficial for the development of the pupils.</w:t>
      </w:r>
    </w:p>
    <w:p w14:paraId="5ABDA6C1" w14:textId="607AF437" w:rsidR="00B34BA9" w:rsidRDefault="00B34BA9" w:rsidP="00687AB0">
      <w:pPr>
        <w:pStyle w:val="ListParagraph"/>
        <w:rPr>
          <w:rFonts w:ascii="Times New Roman" w:hAnsi="Times New Roman" w:cs="Times New Roman"/>
          <w:sz w:val="24"/>
          <w:szCs w:val="24"/>
        </w:rPr>
      </w:pPr>
      <w:r>
        <w:rPr>
          <w:rFonts w:ascii="Times New Roman" w:hAnsi="Times New Roman" w:cs="Times New Roman"/>
          <w:sz w:val="24"/>
          <w:szCs w:val="24"/>
        </w:rPr>
        <w:t>Next, what are you assessing? So, the measurement that you are using needs to be valid and reliable in assessing what you are saying you are going to assess. This can come through trial and improvements strategies in order to reach a final tool which is effective in assessment.</w:t>
      </w:r>
    </w:p>
    <w:p w14:paraId="67F7BF6A" w14:textId="4AAC5F46" w:rsidR="00B34BA9" w:rsidRDefault="00B34BA9" w:rsidP="00687AB0">
      <w:pPr>
        <w:pStyle w:val="ListParagraph"/>
        <w:rPr>
          <w:rFonts w:ascii="Times New Roman" w:hAnsi="Times New Roman" w:cs="Times New Roman"/>
          <w:sz w:val="24"/>
          <w:szCs w:val="24"/>
        </w:rPr>
      </w:pPr>
      <w:r>
        <w:rPr>
          <w:rFonts w:ascii="Times New Roman" w:hAnsi="Times New Roman" w:cs="Times New Roman"/>
          <w:sz w:val="24"/>
          <w:szCs w:val="24"/>
        </w:rPr>
        <w:t>Finally, how are you going to assess? Will this assessment tool be used on the whole class at once or will it need to be used on smaller groups of pupils. This needs to be thought about in order to reach maximum efficiency for the assessment tool.</w:t>
      </w:r>
    </w:p>
    <w:p w14:paraId="7FE65A7B" w14:textId="0B122A94" w:rsidR="00AC32A8" w:rsidRPr="00AC32A8" w:rsidRDefault="00B34BA9" w:rsidP="00AC32A8">
      <w:pPr>
        <w:pStyle w:val="ListParagraph"/>
        <w:rPr>
          <w:rFonts w:ascii="Times New Roman" w:hAnsi="Times New Roman" w:cs="Times New Roman"/>
          <w:sz w:val="24"/>
          <w:szCs w:val="24"/>
        </w:rPr>
      </w:pPr>
      <w:r>
        <w:rPr>
          <w:rFonts w:ascii="Times New Roman" w:hAnsi="Times New Roman" w:cs="Times New Roman"/>
          <w:sz w:val="24"/>
          <w:szCs w:val="24"/>
        </w:rPr>
        <w:t xml:space="preserve">On top of that, the assessment process needs to clearly highlight where the pupil is in relation to the specific area of Physical </w:t>
      </w:r>
      <w:r w:rsidR="00AC32A8">
        <w:rPr>
          <w:rFonts w:ascii="Times New Roman" w:hAnsi="Times New Roman" w:cs="Times New Roman"/>
          <w:sz w:val="24"/>
          <w:szCs w:val="24"/>
        </w:rPr>
        <w:t>Education and</w:t>
      </w:r>
      <w:r>
        <w:rPr>
          <w:rFonts w:ascii="Times New Roman" w:hAnsi="Times New Roman" w:cs="Times New Roman"/>
          <w:sz w:val="24"/>
          <w:szCs w:val="24"/>
        </w:rPr>
        <w:t xml:space="preserve"> highlight</w:t>
      </w:r>
      <w:r w:rsidR="00AC32A8">
        <w:rPr>
          <w:rFonts w:ascii="Times New Roman" w:hAnsi="Times New Roman" w:cs="Times New Roman"/>
          <w:sz w:val="24"/>
          <w:szCs w:val="24"/>
        </w:rPr>
        <w:t xml:space="preserve"> what</w:t>
      </w:r>
      <w:r>
        <w:rPr>
          <w:rFonts w:ascii="Times New Roman" w:hAnsi="Times New Roman" w:cs="Times New Roman"/>
          <w:sz w:val="24"/>
          <w:szCs w:val="24"/>
        </w:rPr>
        <w:t xml:space="preserve"> their progression steps </w:t>
      </w:r>
      <w:r w:rsidR="00AC32A8">
        <w:rPr>
          <w:rFonts w:ascii="Times New Roman" w:hAnsi="Times New Roman" w:cs="Times New Roman"/>
          <w:sz w:val="24"/>
          <w:szCs w:val="24"/>
        </w:rPr>
        <w:t>are in order to develop further. Following on, the teacher needs good subject knowledge to devise an accurate and reachable criterion. They also need good observational skills to be able to carry out their assessment to a high standard.</w:t>
      </w:r>
    </w:p>
    <w:p w14:paraId="33EF2E09" w14:textId="56D4A839" w:rsidR="00C17B3A" w:rsidRDefault="00C17B3A" w:rsidP="00687AB0">
      <w:pPr>
        <w:pStyle w:val="ListParagraph"/>
        <w:rPr>
          <w:rFonts w:ascii="Times New Roman" w:hAnsi="Times New Roman" w:cs="Times New Roman"/>
          <w:sz w:val="24"/>
          <w:szCs w:val="24"/>
        </w:rPr>
      </w:pPr>
    </w:p>
    <w:p w14:paraId="374674B7" w14:textId="77777777" w:rsidR="00B34BA9" w:rsidRPr="008D2C57" w:rsidRDefault="00B34BA9" w:rsidP="00687AB0">
      <w:pPr>
        <w:pStyle w:val="ListParagraph"/>
        <w:rPr>
          <w:rFonts w:ascii="Times New Roman" w:hAnsi="Times New Roman" w:cs="Times New Roman"/>
          <w:b/>
          <w:bCs/>
          <w:sz w:val="24"/>
          <w:szCs w:val="24"/>
        </w:rPr>
      </w:pPr>
    </w:p>
    <w:p w14:paraId="3857CB80" w14:textId="6E2274BD" w:rsidR="00C17B3A" w:rsidRDefault="00687AB0" w:rsidP="00687AB0">
      <w:pPr>
        <w:pStyle w:val="ListParagraph"/>
        <w:rPr>
          <w:rFonts w:ascii="Times New Roman" w:hAnsi="Times New Roman" w:cs="Times New Roman"/>
          <w:b/>
          <w:bCs/>
          <w:sz w:val="24"/>
          <w:szCs w:val="24"/>
        </w:rPr>
      </w:pPr>
      <w:r w:rsidRPr="008D2C57">
        <w:rPr>
          <w:rFonts w:ascii="Times New Roman" w:hAnsi="Times New Roman" w:cs="Times New Roman"/>
          <w:b/>
          <w:bCs/>
          <w:sz w:val="24"/>
          <w:szCs w:val="24"/>
        </w:rPr>
        <w:t xml:space="preserve">5. Curriculum, pedagogy and assessment are considered inter-related aspects that support the delivery of </w:t>
      </w:r>
      <w:r w:rsidR="00424C3A" w:rsidRPr="008D2C57">
        <w:rPr>
          <w:rFonts w:ascii="Times New Roman" w:hAnsi="Times New Roman" w:cs="Times New Roman"/>
          <w:b/>
          <w:bCs/>
          <w:sz w:val="24"/>
          <w:szCs w:val="24"/>
        </w:rPr>
        <w:t>high-quality</w:t>
      </w:r>
      <w:r w:rsidRPr="008D2C57">
        <w:rPr>
          <w:rFonts w:ascii="Times New Roman" w:hAnsi="Times New Roman" w:cs="Times New Roman"/>
          <w:b/>
          <w:bCs/>
          <w:sz w:val="24"/>
          <w:szCs w:val="24"/>
        </w:rPr>
        <w:t xml:space="preserve"> physical education (Penney et al., 2009). With a specific focus on assessment, discuss this statement (20 marks). </w:t>
      </w:r>
    </w:p>
    <w:p w14:paraId="3C9F64D1" w14:textId="49EB859C" w:rsidR="00424C3A" w:rsidRDefault="00424C3A" w:rsidP="00687AB0">
      <w:pPr>
        <w:pStyle w:val="ListParagraph"/>
        <w:rPr>
          <w:rFonts w:ascii="Times New Roman" w:hAnsi="Times New Roman" w:cs="Times New Roman"/>
          <w:b/>
          <w:bCs/>
          <w:sz w:val="24"/>
          <w:szCs w:val="24"/>
        </w:rPr>
      </w:pPr>
    </w:p>
    <w:p w14:paraId="6B7189C9" w14:textId="5D867B3E" w:rsidR="00424C3A" w:rsidRDefault="00424C3A" w:rsidP="00687AB0">
      <w:pPr>
        <w:pStyle w:val="ListParagraph"/>
        <w:rPr>
          <w:rFonts w:ascii="Times New Roman" w:hAnsi="Times New Roman" w:cs="Times New Roman"/>
          <w:sz w:val="24"/>
          <w:szCs w:val="24"/>
        </w:rPr>
      </w:pPr>
      <w:r>
        <w:rPr>
          <w:rFonts w:ascii="Times New Roman" w:hAnsi="Times New Roman" w:cs="Times New Roman"/>
          <w:sz w:val="24"/>
          <w:szCs w:val="24"/>
        </w:rPr>
        <w:t xml:space="preserve">Curriculum, pedagogy and assessment are all aspects which are linked in with one another and if all performed at a high standard, will provide a beneficial standard of </w:t>
      </w:r>
      <w:r>
        <w:rPr>
          <w:rFonts w:ascii="Times New Roman" w:hAnsi="Times New Roman" w:cs="Times New Roman"/>
          <w:sz w:val="24"/>
          <w:szCs w:val="24"/>
        </w:rPr>
        <w:lastRenderedPageBreak/>
        <w:t>learning for the pupil. This statement highlights this and shows all need to be provided as a whole to benefit the learner.</w:t>
      </w:r>
    </w:p>
    <w:p w14:paraId="24FDE777" w14:textId="689EC2C3" w:rsidR="007B3A42" w:rsidRDefault="00424C3A" w:rsidP="007B3A42">
      <w:pPr>
        <w:pStyle w:val="ListParagraph"/>
        <w:rPr>
          <w:rFonts w:ascii="Times New Roman" w:hAnsi="Times New Roman" w:cs="Times New Roman"/>
          <w:sz w:val="24"/>
          <w:szCs w:val="24"/>
        </w:rPr>
      </w:pPr>
      <w:r>
        <w:rPr>
          <w:rFonts w:ascii="Times New Roman" w:hAnsi="Times New Roman" w:cs="Times New Roman"/>
          <w:sz w:val="24"/>
          <w:szCs w:val="24"/>
        </w:rPr>
        <w:t xml:space="preserve">The curriculum holds a vital role in relation to assessment. This is due to all assessments being performed needing to </w:t>
      </w:r>
      <w:r w:rsidR="007B3A42">
        <w:rPr>
          <w:rFonts w:ascii="Times New Roman" w:hAnsi="Times New Roman" w:cs="Times New Roman"/>
          <w:sz w:val="24"/>
          <w:szCs w:val="24"/>
        </w:rPr>
        <w:t>adhere to what is being highlighted in the most up to date curriculum. The reasoning behind this is that the curriculum highlights what aspects of learning need to be achieved through Physical Education. This includes aspects such as c</w:t>
      </w:r>
      <w:r w:rsidR="007B3A42" w:rsidRPr="007B3A42">
        <w:rPr>
          <w:rFonts w:ascii="Times New Roman" w:hAnsi="Times New Roman" w:cs="Times New Roman"/>
          <w:sz w:val="24"/>
          <w:szCs w:val="24"/>
        </w:rPr>
        <w:t>ognitive (e.g., knowledge and understanding of health benefits)</w:t>
      </w:r>
      <w:r w:rsidR="007B3A42">
        <w:rPr>
          <w:rFonts w:ascii="Times New Roman" w:hAnsi="Times New Roman" w:cs="Times New Roman"/>
          <w:sz w:val="24"/>
          <w:szCs w:val="24"/>
        </w:rPr>
        <w:t>, p</w:t>
      </w:r>
      <w:r w:rsidR="007B3A42" w:rsidRPr="007B3A42">
        <w:rPr>
          <w:rFonts w:ascii="Times New Roman" w:hAnsi="Times New Roman" w:cs="Times New Roman"/>
          <w:sz w:val="24"/>
          <w:szCs w:val="24"/>
        </w:rPr>
        <w:t>hysical (e.g., skills and fitness)</w:t>
      </w:r>
      <w:r w:rsidR="007B3A42">
        <w:rPr>
          <w:rFonts w:ascii="Times New Roman" w:hAnsi="Times New Roman" w:cs="Times New Roman"/>
          <w:sz w:val="24"/>
          <w:szCs w:val="24"/>
        </w:rPr>
        <w:t>, s</w:t>
      </w:r>
      <w:r w:rsidR="007B3A42" w:rsidRPr="007B3A42">
        <w:rPr>
          <w:rFonts w:ascii="Times New Roman" w:hAnsi="Times New Roman" w:cs="Times New Roman"/>
          <w:sz w:val="24"/>
          <w:szCs w:val="24"/>
        </w:rPr>
        <w:t>ocial (e.g., communication and teamwork)</w:t>
      </w:r>
      <w:r w:rsidR="007B3A42">
        <w:rPr>
          <w:rFonts w:ascii="Times New Roman" w:hAnsi="Times New Roman" w:cs="Times New Roman"/>
          <w:sz w:val="24"/>
          <w:szCs w:val="24"/>
        </w:rPr>
        <w:t xml:space="preserve"> and affective</w:t>
      </w:r>
      <w:r w:rsidR="007B3A42" w:rsidRPr="007B3A42">
        <w:rPr>
          <w:rFonts w:ascii="Times New Roman" w:hAnsi="Times New Roman" w:cs="Times New Roman"/>
          <w:sz w:val="24"/>
          <w:szCs w:val="24"/>
        </w:rPr>
        <w:t xml:space="preserve"> (e.g., behaviour</w:t>
      </w:r>
      <w:r w:rsidR="007B3A42">
        <w:rPr>
          <w:rFonts w:ascii="Times New Roman" w:hAnsi="Times New Roman" w:cs="Times New Roman"/>
          <w:sz w:val="24"/>
          <w:szCs w:val="24"/>
        </w:rPr>
        <w:t>, feelings and m</w:t>
      </w:r>
      <w:r w:rsidR="007B3A42" w:rsidRPr="007B3A42">
        <w:rPr>
          <w:rFonts w:ascii="Times New Roman" w:hAnsi="Times New Roman" w:cs="Times New Roman"/>
          <w:sz w:val="24"/>
          <w:szCs w:val="24"/>
        </w:rPr>
        <w:t>otivation</w:t>
      </w:r>
      <w:r w:rsidR="007B3A42">
        <w:rPr>
          <w:rFonts w:ascii="Times New Roman" w:hAnsi="Times New Roman" w:cs="Times New Roman"/>
          <w:sz w:val="24"/>
          <w:szCs w:val="24"/>
        </w:rPr>
        <w:t>). These aspects can be assessed in many ways and it is vital that the assessment is effective in measuring the same aims provided through the curriculum. Not only that, but the assessment should also provide the learner with where they are in terms of learning, and what they need to do in order to reach that higher level. This will help to maximise the learning of the pupil and help them develop their knowledge and ability in the most useful areas.</w:t>
      </w:r>
    </w:p>
    <w:p w14:paraId="6B1619A5" w14:textId="629DBCBC" w:rsidR="003E2F0B" w:rsidRPr="003E2F0B" w:rsidRDefault="00942E96" w:rsidP="003E2F0B">
      <w:pPr>
        <w:pStyle w:val="ListParagraph"/>
        <w:rPr>
          <w:rFonts w:ascii="Times New Roman" w:hAnsi="Times New Roman" w:cs="Times New Roman"/>
          <w:sz w:val="24"/>
          <w:szCs w:val="24"/>
        </w:rPr>
      </w:pPr>
      <w:r>
        <w:rPr>
          <w:rFonts w:ascii="Times New Roman" w:hAnsi="Times New Roman" w:cs="Times New Roman"/>
          <w:sz w:val="24"/>
          <w:szCs w:val="24"/>
        </w:rPr>
        <w:t>Looking at pedagogy in relation to this statement, it is referring to the delivery of these assessments and how they are provided by the teacher.</w:t>
      </w:r>
      <w:r w:rsidR="003E2F0B">
        <w:rPr>
          <w:rFonts w:ascii="Times New Roman" w:hAnsi="Times New Roman" w:cs="Times New Roman"/>
          <w:sz w:val="24"/>
          <w:szCs w:val="24"/>
        </w:rPr>
        <w:t xml:space="preserve"> The pedagogy refers to how these assessment tools are going to be delivered in the classroom as there are many methods. For example, there are many different models provided by researchers in recent years. Examples of these include; Sport Education, Teaching games For Understanding and Cooperative learning. These models allow for many different forms of assessment to take place. This can include observational assessments, self-assessment, peer assessment, notational analysis and more. The benefits of having this wide range is that it can p</w:t>
      </w:r>
      <w:r w:rsidR="003E2F0B" w:rsidRPr="003E2F0B">
        <w:rPr>
          <w:rFonts w:ascii="Times New Roman" w:hAnsi="Times New Roman" w:cs="Times New Roman"/>
          <w:sz w:val="24"/>
          <w:szCs w:val="24"/>
        </w:rPr>
        <w:t>rovide different forms of assessment, increase motivation</w:t>
      </w:r>
      <w:r w:rsidR="003E2F0B">
        <w:rPr>
          <w:rFonts w:ascii="Times New Roman" w:hAnsi="Times New Roman" w:cs="Times New Roman"/>
          <w:sz w:val="24"/>
          <w:szCs w:val="24"/>
        </w:rPr>
        <w:t xml:space="preserve"> through new methods and allow for creativity to be used by the teacher in delivering these assessments.</w:t>
      </w:r>
    </w:p>
    <w:p w14:paraId="798572C6" w14:textId="48CBC914" w:rsidR="00C17B3A" w:rsidRDefault="003E2F0B" w:rsidP="00294ED3">
      <w:pPr>
        <w:pStyle w:val="ListParagraph"/>
        <w:rPr>
          <w:rFonts w:ascii="Times New Roman" w:hAnsi="Times New Roman" w:cs="Times New Roman"/>
          <w:sz w:val="24"/>
          <w:szCs w:val="24"/>
        </w:rPr>
      </w:pPr>
      <w:r>
        <w:rPr>
          <w:rFonts w:ascii="Times New Roman" w:hAnsi="Times New Roman" w:cs="Times New Roman"/>
          <w:sz w:val="24"/>
          <w:szCs w:val="24"/>
        </w:rPr>
        <w:t xml:space="preserve">Finally, assessment ties in with both topics covered previously. In order to reinforce that the curriculum is being taught effectively to the pupils, assessments are a great form of measuring that the pupils are learning what they need to. They provide feedback, for both pupil and teacher in relation to what is being taught and what is </w:t>
      </w:r>
      <w:r w:rsidR="00294ED3">
        <w:rPr>
          <w:rFonts w:ascii="Times New Roman" w:hAnsi="Times New Roman" w:cs="Times New Roman"/>
          <w:sz w:val="24"/>
          <w:szCs w:val="24"/>
        </w:rPr>
        <w:t>being</w:t>
      </w:r>
      <w:r>
        <w:rPr>
          <w:rFonts w:ascii="Times New Roman" w:hAnsi="Times New Roman" w:cs="Times New Roman"/>
          <w:sz w:val="24"/>
          <w:szCs w:val="24"/>
        </w:rPr>
        <w:t xml:space="preserve"> learnt by the pupils.</w:t>
      </w:r>
      <w:r w:rsidR="00294ED3">
        <w:rPr>
          <w:rFonts w:ascii="Times New Roman" w:hAnsi="Times New Roman" w:cs="Times New Roman"/>
          <w:sz w:val="24"/>
          <w:szCs w:val="24"/>
        </w:rPr>
        <w:t xml:space="preserve"> Looking at assessment in relation to pedagogy, it again links back to the creativity. The teacher has the room on how they would like to deliver these assessments and can use creative methods to measure what is being learnt in the lessons.</w:t>
      </w:r>
    </w:p>
    <w:p w14:paraId="4CEDE440" w14:textId="77777777" w:rsidR="00294ED3" w:rsidRPr="00294ED3" w:rsidRDefault="00294ED3" w:rsidP="00294ED3">
      <w:pPr>
        <w:pStyle w:val="ListParagraph"/>
        <w:rPr>
          <w:rFonts w:ascii="Times New Roman" w:hAnsi="Times New Roman" w:cs="Times New Roman"/>
          <w:sz w:val="24"/>
          <w:szCs w:val="24"/>
        </w:rPr>
      </w:pPr>
    </w:p>
    <w:p w14:paraId="1F01CBC2" w14:textId="228CDE3D" w:rsidR="00C17B3A" w:rsidRPr="008D2C57" w:rsidRDefault="00687AB0" w:rsidP="00687AB0">
      <w:pPr>
        <w:pStyle w:val="ListParagraph"/>
        <w:rPr>
          <w:rFonts w:ascii="Times New Roman" w:hAnsi="Times New Roman" w:cs="Times New Roman"/>
          <w:b/>
          <w:bCs/>
          <w:sz w:val="24"/>
          <w:szCs w:val="24"/>
        </w:rPr>
      </w:pPr>
      <w:r w:rsidRPr="008D2C57">
        <w:rPr>
          <w:rFonts w:ascii="Times New Roman" w:hAnsi="Times New Roman" w:cs="Times New Roman"/>
          <w:b/>
          <w:bCs/>
          <w:sz w:val="24"/>
          <w:szCs w:val="24"/>
        </w:rPr>
        <w:t xml:space="preserve">6. Physical Literacy has been described as “the motivation, confidence, physical competence, knowledge and understanding to value and take responsibility for engagement in physical activities for life” (IPLA, 2017). It is suggested that physical literacy be considered the main outcome of </w:t>
      </w:r>
      <w:r w:rsidR="00F46F83" w:rsidRPr="008D2C57">
        <w:rPr>
          <w:rFonts w:ascii="Times New Roman" w:hAnsi="Times New Roman" w:cs="Times New Roman"/>
          <w:b/>
          <w:bCs/>
          <w:sz w:val="24"/>
          <w:szCs w:val="24"/>
        </w:rPr>
        <w:t>high-quality</w:t>
      </w:r>
      <w:r w:rsidRPr="008D2C57">
        <w:rPr>
          <w:rFonts w:ascii="Times New Roman" w:hAnsi="Times New Roman" w:cs="Times New Roman"/>
          <w:b/>
          <w:bCs/>
          <w:sz w:val="24"/>
          <w:szCs w:val="24"/>
        </w:rPr>
        <w:t xml:space="preserve"> physical education (UNESCO, 2015).</w:t>
      </w:r>
    </w:p>
    <w:p w14:paraId="4CDAB6B3" w14:textId="5D5A38E0" w:rsidR="00C17B3A" w:rsidRDefault="00687AB0" w:rsidP="00687AB0">
      <w:pPr>
        <w:pStyle w:val="ListParagraph"/>
        <w:rPr>
          <w:rFonts w:ascii="Times New Roman" w:hAnsi="Times New Roman" w:cs="Times New Roman"/>
          <w:b/>
          <w:bCs/>
          <w:sz w:val="24"/>
          <w:szCs w:val="24"/>
        </w:rPr>
      </w:pPr>
      <w:r w:rsidRPr="008D2C57">
        <w:rPr>
          <w:rFonts w:ascii="Times New Roman" w:hAnsi="Times New Roman" w:cs="Times New Roman"/>
          <w:b/>
          <w:bCs/>
          <w:sz w:val="24"/>
          <w:szCs w:val="24"/>
        </w:rPr>
        <w:t xml:space="preserve"> a. Using practical examples, outline how physical literacy could be assessed within physical education (10 marks). </w:t>
      </w:r>
    </w:p>
    <w:p w14:paraId="6944CA1B" w14:textId="0F0A5AC2" w:rsidR="00294ED3" w:rsidRDefault="00294ED3" w:rsidP="00687AB0">
      <w:pPr>
        <w:pStyle w:val="ListParagraph"/>
        <w:rPr>
          <w:rFonts w:ascii="Times New Roman" w:hAnsi="Times New Roman" w:cs="Times New Roman"/>
          <w:b/>
          <w:bCs/>
          <w:sz w:val="24"/>
          <w:szCs w:val="24"/>
        </w:rPr>
      </w:pPr>
    </w:p>
    <w:p w14:paraId="1B487C00" w14:textId="07E6CB16" w:rsidR="00294ED3" w:rsidRDefault="00F46F83" w:rsidP="00687AB0">
      <w:pPr>
        <w:pStyle w:val="ListParagraph"/>
        <w:rPr>
          <w:rFonts w:ascii="Times New Roman" w:hAnsi="Times New Roman" w:cs="Times New Roman"/>
          <w:sz w:val="24"/>
          <w:szCs w:val="24"/>
        </w:rPr>
      </w:pPr>
      <w:r>
        <w:rPr>
          <w:rFonts w:ascii="Times New Roman" w:hAnsi="Times New Roman" w:cs="Times New Roman"/>
          <w:sz w:val="24"/>
          <w:szCs w:val="24"/>
        </w:rPr>
        <w:t xml:space="preserve">As there are many different components to consider when looking at Physical Literacy, there must be many different assessment methods to measure the various elements. For example, for the competence of the pupil this is where the physical </w:t>
      </w:r>
      <w:r>
        <w:rPr>
          <w:rFonts w:ascii="Times New Roman" w:hAnsi="Times New Roman" w:cs="Times New Roman"/>
          <w:sz w:val="24"/>
          <w:szCs w:val="24"/>
        </w:rPr>
        <w:lastRenderedPageBreak/>
        <w:t>assessments would take place. A wide range of activities would need to be included in order to provide an accurate and reliable assessment of their capabilities in Physical Education. An example of these activities would include running, jumping, throwing, catching and kicking.</w:t>
      </w:r>
      <w:r w:rsidR="00E83F33">
        <w:rPr>
          <w:rFonts w:ascii="Times New Roman" w:hAnsi="Times New Roman" w:cs="Times New Roman"/>
          <w:sz w:val="24"/>
          <w:szCs w:val="24"/>
        </w:rPr>
        <w:t xml:space="preserve"> Assessments of these factors could take place through methods such as observations and monitoring devices to measure the physical capabilities of the pupil.</w:t>
      </w:r>
      <w:r w:rsidR="00602585">
        <w:rPr>
          <w:rFonts w:ascii="Times New Roman" w:hAnsi="Times New Roman" w:cs="Times New Roman"/>
          <w:sz w:val="24"/>
          <w:szCs w:val="24"/>
        </w:rPr>
        <w:t xml:space="preserve"> An example of this would be the Canadian Assessment for Physical Literacy tool which looks at the physical aspect of Physical Literacy.</w:t>
      </w:r>
    </w:p>
    <w:p w14:paraId="33FD25C4" w14:textId="11AAC3B2" w:rsidR="00E83F33" w:rsidRPr="00F46F83" w:rsidRDefault="00E83F33" w:rsidP="00687AB0">
      <w:pPr>
        <w:pStyle w:val="ListParagraph"/>
        <w:rPr>
          <w:rFonts w:ascii="Times New Roman" w:hAnsi="Times New Roman" w:cs="Times New Roman"/>
          <w:sz w:val="24"/>
          <w:szCs w:val="24"/>
        </w:rPr>
      </w:pPr>
      <w:r>
        <w:rPr>
          <w:rFonts w:ascii="Times New Roman" w:hAnsi="Times New Roman" w:cs="Times New Roman"/>
          <w:sz w:val="24"/>
          <w:szCs w:val="24"/>
        </w:rPr>
        <w:t xml:space="preserve">When looking at components such as motivation, confidence and understanding, these would have to be measured through more </w:t>
      </w:r>
      <w:r w:rsidR="00602585">
        <w:rPr>
          <w:rFonts w:ascii="Times New Roman" w:hAnsi="Times New Roman" w:cs="Times New Roman"/>
          <w:sz w:val="24"/>
          <w:szCs w:val="24"/>
        </w:rPr>
        <w:t>open-ended</w:t>
      </w:r>
      <w:r>
        <w:rPr>
          <w:rFonts w:ascii="Times New Roman" w:hAnsi="Times New Roman" w:cs="Times New Roman"/>
          <w:sz w:val="24"/>
          <w:szCs w:val="24"/>
        </w:rPr>
        <w:t xml:space="preserve"> methods such as interviews, questionnaires and reflective diaries.</w:t>
      </w:r>
      <w:r w:rsidR="00602585">
        <w:rPr>
          <w:rFonts w:ascii="Times New Roman" w:hAnsi="Times New Roman" w:cs="Times New Roman"/>
          <w:sz w:val="24"/>
          <w:szCs w:val="24"/>
        </w:rPr>
        <w:t xml:space="preserve"> This is a result of these components coming from within and the pupil needing to explain their thoughts on these themselves. For example, only the pupil themselves can provide how motivated they are, how confident they are and how much they understand. The teacher is unable to </w:t>
      </w:r>
      <w:r w:rsidR="00A41B74">
        <w:rPr>
          <w:rFonts w:ascii="Times New Roman" w:hAnsi="Times New Roman" w:cs="Times New Roman"/>
          <w:sz w:val="24"/>
          <w:szCs w:val="24"/>
        </w:rPr>
        <w:t>analyse the pupils and produce results on these topics as it must come from the pupil.</w:t>
      </w:r>
    </w:p>
    <w:p w14:paraId="4830358C" w14:textId="77777777" w:rsidR="00294ED3" w:rsidRPr="00F46F83" w:rsidRDefault="00294ED3" w:rsidP="00687AB0">
      <w:pPr>
        <w:pStyle w:val="ListParagraph"/>
        <w:rPr>
          <w:rFonts w:ascii="Times New Roman" w:hAnsi="Times New Roman" w:cs="Times New Roman"/>
          <w:sz w:val="24"/>
          <w:szCs w:val="24"/>
        </w:rPr>
      </w:pPr>
    </w:p>
    <w:p w14:paraId="6B39288F" w14:textId="3D702117" w:rsidR="00687AB0" w:rsidRDefault="00687AB0" w:rsidP="00687AB0">
      <w:pPr>
        <w:pStyle w:val="ListParagraph"/>
        <w:rPr>
          <w:rFonts w:ascii="Times New Roman" w:hAnsi="Times New Roman" w:cs="Times New Roman"/>
          <w:b/>
          <w:bCs/>
          <w:sz w:val="24"/>
          <w:szCs w:val="24"/>
        </w:rPr>
      </w:pPr>
      <w:r w:rsidRPr="008D2C57">
        <w:rPr>
          <w:rFonts w:ascii="Times New Roman" w:hAnsi="Times New Roman" w:cs="Times New Roman"/>
          <w:b/>
          <w:bCs/>
          <w:sz w:val="24"/>
          <w:szCs w:val="24"/>
        </w:rPr>
        <w:t>b. Discuss potential challenges to assessing physical literacy within physical education (15 marks).</w:t>
      </w:r>
    </w:p>
    <w:p w14:paraId="11B250FD" w14:textId="00D9C764" w:rsidR="00B27856" w:rsidRDefault="00B27856" w:rsidP="00687AB0">
      <w:pPr>
        <w:pStyle w:val="ListParagraph"/>
        <w:rPr>
          <w:rFonts w:ascii="Times New Roman" w:hAnsi="Times New Roman" w:cs="Times New Roman"/>
          <w:b/>
          <w:bCs/>
          <w:sz w:val="24"/>
          <w:szCs w:val="24"/>
        </w:rPr>
      </w:pPr>
    </w:p>
    <w:p w14:paraId="3DC2F3C3" w14:textId="278CDB70" w:rsidR="00B27856" w:rsidRDefault="00B27856" w:rsidP="00687AB0">
      <w:pPr>
        <w:pStyle w:val="ListParagraph"/>
        <w:rPr>
          <w:rFonts w:ascii="Times New Roman" w:hAnsi="Times New Roman" w:cs="Times New Roman"/>
          <w:sz w:val="24"/>
          <w:szCs w:val="24"/>
        </w:rPr>
      </w:pPr>
      <w:r>
        <w:rPr>
          <w:rFonts w:ascii="Times New Roman" w:hAnsi="Times New Roman" w:cs="Times New Roman"/>
          <w:sz w:val="24"/>
          <w:szCs w:val="24"/>
        </w:rPr>
        <w:t xml:space="preserve">With Physical Literacy being such a complex construct, it is hard to provide just one grade for a pupil when measuring this. This is due to their being many </w:t>
      </w:r>
      <w:r w:rsidR="00BC7256">
        <w:rPr>
          <w:rFonts w:ascii="Times New Roman" w:hAnsi="Times New Roman" w:cs="Times New Roman"/>
          <w:sz w:val="24"/>
          <w:szCs w:val="24"/>
        </w:rPr>
        <w:t>different aspects of Physical Literacy. Physical Literacy is seen as a whole and there is no current way now to tie all aspects in and provide one final mark for a pupils Physical Literacy.</w:t>
      </w:r>
    </w:p>
    <w:p w14:paraId="43378F36" w14:textId="69FB2899" w:rsidR="00BC7256" w:rsidRDefault="00BC7256" w:rsidP="00687AB0">
      <w:pPr>
        <w:pStyle w:val="ListParagraph"/>
        <w:rPr>
          <w:rFonts w:ascii="Times New Roman" w:hAnsi="Times New Roman" w:cs="Times New Roman"/>
          <w:sz w:val="24"/>
          <w:szCs w:val="24"/>
        </w:rPr>
      </w:pPr>
      <w:r>
        <w:rPr>
          <w:rFonts w:ascii="Times New Roman" w:hAnsi="Times New Roman" w:cs="Times New Roman"/>
          <w:sz w:val="24"/>
          <w:szCs w:val="24"/>
        </w:rPr>
        <w:t>Also, as researchers across the world are using different methods to measure these factors, it is impossible to compare resul</w:t>
      </w:r>
      <w:bookmarkStart w:id="0" w:name="_GoBack"/>
      <w:bookmarkEnd w:id="0"/>
      <w:r>
        <w:rPr>
          <w:rFonts w:ascii="Times New Roman" w:hAnsi="Times New Roman" w:cs="Times New Roman"/>
          <w:sz w:val="24"/>
          <w:szCs w:val="24"/>
        </w:rPr>
        <w:t>ts found with others as they will not be using the same assessments</w:t>
      </w:r>
      <w:r>
        <w:rPr>
          <w:rFonts w:ascii="Times New Roman" w:hAnsi="Times New Roman" w:cs="Times New Roman"/>
          <w:sz w:val="28"/>
          <w:szCs w:val="28"/>
        </w:rPr>
        <w:t xml:space="preserve">. </w:t>
      </w:r>
      <w:r>
        <w:rPr>
          <w:rFonts w:ascii="Times New Roman" w:hAnsi="Times New Roman" w:cs="Times New Roman"/>
          <w:sz w:val="24"/>
          <w:szCs w:val="24"/>
        </w:rPr>
        <w:t>It is impossible to compare results when teachers are using various methods to try and measure Physical Literacy.</w:t>
      </w:r>
    </w:p>
    <w:p w14:paraId="635155DD" w14:textId="5FC39D9D" w:rsidR="00BC7256" w:rsidRDefault="00BC7256" w:rsidP="00687AB0">
      <w:pPr>
        <w:pStyle w:val="ListParagraph"/>
        <w:rPr>
          <w:rFonts w:ascii="Times New Roman" w:hAnsi="Times New Roman" w:cs="Times New Roman"/>
          <w:sz w:val="24"/>
          <w:szCs w:val="24"/>
        </w:rPr>
      </w:pPr>
      <w:r>
        <w:rPr>
          <w:rFonts w:ascii="Times New Roman" w:hAnsi="Times New Roman" w:cs="Times New Roman"/>
          <w:sz w:val="24"/>
          <w:szCs w:val="24"/>
        </w:rPr>
        <w:t>On top of that, as some of the components of Physical Literacy include factors which come from within the pupil (motivation, confidence and understanding). There is no way we can put a scale on this as how they feel may be completely different in terms of severity to another pupil. Each pupil is an individual with their own feelings, and how they feel can not be compared to another pupil’s feelings as there is no ‘norm’ on how to feel and how strongly to feel.</w:t>
      </w:r>
    </w:p>
    <w:p w14:paraId="6E826693" w14:textId="4F34086D" w:rsidR="00C83A97" w:rsidRPr="00BC7256" w:rsidRDefault="00C83A97" w:rsidP="00687AB0">
      <w:pPr>
        <w:pStyle w:val="ListParagraph"/>
        <w:rPr>
          <w:rFonts w:ascii="Times New Roman" w:hAnsi="Times New Roman" w:cs="Times New Roman"/>
          <w:sz w:val="24"/>
          <w:szCs w:val="24"/>
        </w:rPr>
      </w:pPr>
      <w:r>
        <w:rPr>
          <w:rFonts w:ascii="Times New Roman" w:hAnsi="Times New Roman" w:cs="Times New Roman"/>
          <w:sz w:val="24"/>
          <w:szCs w:val="24"/>
        </w:rPr>
        <w:t>All these issues that surround measuring Physical Literacy suggest for future research to take place in order to try and find an accessible, reliable and valid method to measure Physical Literacy.</w:t>
      </w:r>
      <w:r w:rsidR="00AA528F">
        <w:rPr>
          <w:rFonts w:ascii="Times New Roman" w:hAnsi="Times New Roman" w:cs="Times New Roman"/>
          <w:sz w:val="24"/>
          <w:szCs w:val="24"/>
        </w:rPr>
        <w:t xml:space="preserve"> However, due to Physical Literacy being such a complex idea, it allows for teachers and researchers to assess this in the most beneficial way to them individually with what resources available. There is no set method so allows for researchers to perform assessing this in what way they see best fit.</w:t>
      </w:r>
    </w:p>
    <w:sectPr w:rsidR="00C83A97" w:rsidRPr="00BC72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4575AF"/>
    <w:multiLevelType w:val="hybridMultilevel"/>
    <w:tmpl w:val="E4703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AB0"/>
    <w:rsid w:val="00236ACF"/>
    <w:rsid w:val="00294ED3"/>
    <w:rsid w:val="002A3062"/>
    <w:rsid w:val="003E2F0B"/>
    <w:rsid w:val="00424C3A"/>
    <w:rsid w:val="00602585"/>
    <w:rsid w:val="0061031F"/>
    <w:rsid w:val="00677A01"/>
    <w:rsid w:val="00687AB0"/>
    <w:rsid w:val="007B3A42"/>
    <w:rsid w:val="008D2C57"/>
    <w:rsid w:val="008F770D"/>
    <w:rsid w:val="00942E96"/>
    <w:rsid w:val="00964F9A"/>
    <w:rsid w:val="00A37E1A"/>
    <w:rsid w:val="00A41B74"/>
    <w:rsid w:val="00AA528F"/>
    <w:rsid w:val="00AC32A8"/>
    <w:rsid w:val="00B27856"/>
    <w:rsid w:val="00B34BA9"/>
    <w:rsid w:val="00BC7256"/>
    <w:rsid w:val="00C17B3A"/>
    <w:rsid w:val="00C83A97"/>
    <w:rsid w:val="00D94856"/>
    <w:rsid w:val="00DF0554"/>
    <w:rsid w:val="00E722D0"/>
    <w:rsid w:val="00E83F33"/>
    <w:rsid w:val="00F46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F0990"/>
  <w15:chartTrackingRefBased/>
  <w15:docId w15:val="{4EF705DF-D13A-4F1D-B38E-12CEFC0F8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7A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TotalTime>
  <Pages>5</Pages>
  <Words>2443</Words>
  <Characters>13931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Hicks</dc:creator>
  <cp:keywords/>
  <dc:description/>
  <cp:lastModifiedBy>George Hicks</cp:lastModifiedBy>
  <cp:revision>29</cp:revision>
  <dcterms:created xsi:type="dcterms:W3CDTF">2020-05-22T07:42:00Z</dcterms:created>
  <dcterms:modified xsi:type="dcterms:W3CDTF">2020-05-22T10:51:00Z</dcterms:modified>
</cp:coreProperties>
</file>