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AD3DA" w14:textId="77777777" w:rsidR="002D50AC" w:rsidRDefault="002D50AC" w:rsidP="002D50AC">
      <w:pPr>
        <w:jc w:val="center"/>
        <w:rPr>
          <w:rFonts w:cs="Times New Roman"/>
          <w:b/>
          <w:color w:val="auto"/>
          <w:szCs w:val="24"/>
        </w:rPr>
      </w:pPr>
    </w:p>
    <w:p w14:paraId="0B2D3495" w14:textId="77777777" w:rsidR="002D50AC" w:rsidRPr="00FF09F7" w:rsidRDefault="002D50AC" w:rsidP="00507E6C">
      <w:pPr>
        <w:rPr>
          <w:rFonts w:cs="Times New Roman"/>
          <w:b/>
          <w:color w:val="auto"/>
          <w:sz w:val="40"/>
          <w:szCs w:val="40"/>
        </w:rPr>
      </w:pPr>
    </w:p>
    <w:p w14:paraId="07DEEDFF" w14:textId="77777777" w:rsidR="00FF09F7" w:rsidRPr="00FF09F7" w:rsidRDefault="00FF09F7" w:rsidP="00FF09F7">
      <w:pPr>
        <w:jc w:val="center"/>
        <w:rPr>
          <w:rFonts w:cs="Times New Roman"/>
          <w:b/>
          <w:color w:val="auto"/>
          <w:sz w:val="40"/>
          <w:szCs w:val="40"/>
        </w:rPr>
      </w:pPr>
      <w:r w:rsidRPr="00FF09F7">
        <w:rPr>
          <w:rFonts w:cs="Times New Roman"/>
          <w:b/>
          <w:color w:val="auto"/>
          <w:sz w:val="40"/>
          <w:szCs w:val="40"/>
        </w:rPr>
        <w:t>BMIH6005</w:t>
      </w:r>
    </w:p>
    <w:p w14:paraId="0E5D000B" w14:textId="77777777" w:rsidR="00FF09F7" w:rsidRPr="00FF09F7" w:rsidRDefault="00FF09F7" w:rsidP="00FF09F7">
      <w:pPr>
        <w:jc w:val="center"/>
        <w:rPr>
          <w:rFonts w:cs="Times New Roman"/>
          <w:b/>
          <w:color w:val="auto"/>
          <w:sz w:val="40"/>
          <w:szCs w:val="40"/>
        </w:rPr>
      </w:pPr>
    </w:p>
    <w:p w14:paraId="656A1A37" w14:textId="5AED3153" w:rsidR="002D50AC" w:rsidRPr="00507E6C" w:rsidRDefault="00FF09F7" w:rsidP="00507E6C">
      <w:pPr>
        <w:jc w:val="center"/>
        <w:rPr>
          <w:rFonts w:cs="Times New Roman"/>
          <w:b/>
          <w:color w:val="auto"/>
          <w:sz w:val="40"/>
          <w:szCs w:val="40"/>
        </w:rPr>
      </w:pPr>
      <w:r w:rsidRPr="00FF09F7">
        <w:rPr>
          <w:rFonts w:cs="Times New Roman"/>
          <w:b/>
          <w:color w:val="auto"/>
          <w:sz w:val="40"/>
          <w:szCs w:val="40"/>
        </w:rPr>
        <w:t>Organisational Consultancy- LEVEL 6</w:t>
      </w:r>
    </w:p>
    <w:p w14:paraId="7A821551" w14:textId="237ABF1F" w:rsidR="0070364A" w:rsidRPr="0070364A" w:rsidRDefault="0070364A" w:rsidP="0070364A">
      <w:pPr>
        <w:pStyle w:val="NoSpacing"/>
        <w:jc w:val="center"/>
      </w:pPr>
      <w:r>
        <w:rPr>
          <w:noProof/>
          <w:lang w:val="en-US"/>
        </w:rPr>
        <w:drawing>
          <wp:inline distT="0" distB="0" distL="0" distR="0" wp14:anchorId="20A7FD28" wp14:editId="4E276F66">
            <wp:extent cx="2421048" cy="2525917"/>
            <wp:effectExtent l="0" t="0" r="0" b="0"/>
            <wp:docPr id="1" name="Picture 1" descr="Meet the Team — Laura Anne Hospitality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 the Team — Laura Anne Hospitality Consulta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300" t="14642" r="17838" b="21859"/>
                    <a:stretch/>
                  </pic:blipFill>
                  <pic:spPr bwMode="auto">
                    <a:xfrm>
                      <a:off x="0" y="0"/>
                      <a:ext cx="2427013" cy="2532140"/>
                    </a:xfrm>
                    <a:prstGeom prst="rect">
                      <a:avLst/>
                    </a:prstGeom>
                    <a:noFill/>
                    <a:ln>
                      <a:noFill/>
                    </a:ln>
                    <a:extLst>
                      <a:ext uri="{53640926-AAD7-44D8-BBD7-CCE9431645EC}">
                        <a14:shadowObscured xmlns:a14="http://schemas.microsoft.com/office/drawing/2010/main"/>
                      </a:ext>
                    </a:extLst>
                  </pic:spPr>
                </pic:pic>
              </a:graphicData>
            </a:graphic>
          </wp:inline>
        </w:drawing>
      </w:r>
    </w:p>
    <w:p w14:paraId="7678C1F2" w14:textId="47E2E66F" w:rsidR="005B44B7" w:rsidRPr="00FF09F7" w:rsidRDefault="00AB58A6" w:rsidP="002D50AC">
      <w:pPr>
        <w:jc w:val="center"/>
        <w:rPr>
          <w:rFonts w:eastAsia="Times New Roman" w:cs="Times New Roman"/>
          <w:b/>
          <w:bCs/>
          <w:color w:val="auto"/>
          <w:sz w:val="36"/>
          <w:szCs w:val="36"/>
          <w:lang w:eastAsia="en-GB"/>
        </w:rPr>
      </w:pPr>
      <w:r w:rsidRPr="00FF09F7">
        <w:rPr>
          <w:rFonts w:cs="Times New Roman"/>
          <w:b/>
          <w:color w:val="auto"/>
          <w:sz w:val="36"/>
          <w:szCs w:val="36"/>
        </w:rPr>
        <w:t xml:space="preserve">Staff Shortage at Accor </w:t>
      </w:r>
      <w:r w:rsidR="00516B96" w:rsidRPr="00FF09F7">
        <w:rPr>
          <w:rFonts w:cs="Times New Roman"/>
          <w:b/>
          <w:color w:val="auto"/>
          <w:sz w:val="36"/>
          <w:szCs w:val="36"/>
        </w:rPr>
        <w:t>Hotels</w:t>
      </w:r>
      <w:r w:rsidR="0070364A">
        <w:rPr>
          <w:rFonts w:cs="Times New Roman"/>
          <w:b/>
          <w:color w:val="auto"/>
          <w:sz w:val="36"/>
          <w:szCs w:val="36"/>
        </w:rPr>
        <w:t xml:space="preserve">: A Report by </w:t>
      </w:r>
      <w:r w:rsidR="0070364A" w:rsidRPr="0070364A">
        <w:rPr>
          <w:rFonts w:cs="Times New Roman"/>
          <w:b/>
          <w:color w:val="auto"/>
          <w:sz w:val="36"/>
          <w:szCs w:val="36"/>
        </w:rPr>
        <w:t>Laura Anne Hospitality Consultant</w:t>
      </w:r>
    </w:p>
    <w:p w14:paraId="59D316CC" w14:textId="77777777" w:rsidR="0020735A" w:rsidRDefault="005B44B7" w:rsidP="0020735A">
      <w:pPr>
        <w:pStyle w:val="NoSpacing"/>
        <w:spacing w:line="360" w:lineRule="auto"/>
        <w:jc w:val="center"/>
        <w:rPr>
          <w:rFonts w:cs="Times New Roman"/>
          <w:b/>
          <w:sz w:val="28"/>
          <w:szCs w:val="28"/>
          <w:lang w:eastAsia="en-GB"/>
        </w:rPr>
      </w:pPr>
      <w:r w:rsidRPr="0020735A">
        <w:rPr>
          <w:rFonts w:cs="Times New Roman"/>
          <w:b/>
          <w:sz w:val="28"/>
          <w:szCs w:val="28"/>
          <w:lang w:eastAsia="en-GB"/>
        </w:rPr>
        <w:t>Student Name:</w:t>
      </w:r>
      <w:r w:rsidR="0020735A" w:rsidRPr="0020735A">
        <w:rPr>
          <w:rFonts w:cs="Times New Roman"/>
          <w:b/>
          <w:sz w:val="28"/>
          <w:szCs w:val="28"/>
          <w:lang w:eastAsia="en-GB"/>
        </w:rPr>
        <w:t xml:space="preserve"> Carolina </w:t>
      </w:r>
      <w:proofErr w:type="spellStart"/>
      <w:r w:rsidR="0020735A" w:rsidRPr="0020735A">
        <w:rPr>
          <w:rFonts w:cs="Times New Roman"/>
          <w:b/>
          <w:sz w:val="28"/>
          <w:szCs w:val="28"/>
          <w:lang w:eastAsia="en-GB"/>
        </w:rPr>
        <w:t>Zastavnitchi</w:t>
      </w:r>
      <w:proofErr w:type="spellEnd"/>
    </w:p>
    <w:p w14:paraId="1BEF01A5" w14:textId="2EBB12F5" w:rsidR="005B44B7" w:rsidRPr="0020735A" w:rsidRDefault="005B44B7" w:rsidP="0020735A">
      <w:pPr>
        <w:pStyle w:val="NoSpacing"/>
        <w:spacing w:line="360" w:lineRule="auto"/>
        <w:jc w:val="center"/>
        <w:rPr>
          <w:rFonts w:cs="Times New Roman"/>
          <w:b/>
          <w:sz w:val="28"/>
          <w:szCs w:val="28"/>
          <w:lang w:eastAsia="en-GB"/>
        </w:rPr>
      </w:pPr>
      <w:r w:rsidRPr="0020735A">
        <w:rPr>
          <w:rFonts w:cs="Times New Roman"/>
          <w:b/>
          <w:sz w:val="28"/>
          <w:szCs w:val="28"/>
          <w:lang w:eastAsia="en-GB"/>
        </w:rPr>
        <w:t>Student Number:</w:t>
      </w:r>
      <w:r w:rsidR="0020735A" w:rsidRPr="0020735A">
        <w:rPr>
          <w:rFonts w:cs="Times New Roman"/>
          <w:b/>
          <w:sz w:val="28"/>
          <w:szCs w:val="28"/>
          <w:lang w:eastAsia="en-GB"/>
        </w:rPr>
        <w:t xml:space="preserve"> 2233507</w:t>
      </w:r>
    </w:p>
    <w:p w14:paraId="164B03A6" w14:textId="3E4212D9" w:rsidR="0020735A" w:rsidRPr="0020735A" w:rsidRDefault="0020735A" w:rsidP="0020735A">
      <w:pPr>
        <w:pStyle w:val="NoSpacing"/>
        <w:spacing w:line="360" w:lineRule="auto"/>
        <w:jc w:val="center"/>
        <w:rPr>
          <w:rFonts w:cs="Times New Roman"/>
          <w:b/>
          <w:sz w:val="28"/>
          <w:szCs w:val="28"/>
          <w:lang w:eastAsia="en-GB"/>
        </w:rPr>
      </w:pPr>
      <w:r w:rsidRPr="0020735A">
        <w:rPr>
          <w:rFonts w:cs="Times New Roman"/>
          <w:b/>
          <w:sz w:val="28"/>
          <w:szCs w:val="28"/>
          <w:lang w:eastAsia="en-GB"/>
        </w:rPr>
        <w:t xml:space="preserve">Lecture name: Jaliya De- Silva </w:t>
      </w:r>
    </w:p>
    <w:p w14:paraId="3B1ECD57" w14:textId="462B98E3" w:rsidR="00FF09F7" w:rsidRDefault="00FF09F7">
      <w:pPr>
        <w:spacing w:before="0" w:after="160" w:line="259" w:lineRule="auto"/>
        <w:jc w:val="left"/>
        <w:rPr>
          <w:rFonts w:cs="Times New Roman"/>
          <w:b/>
          <w:szCs w:val="24"/>
          <w:lang w:eastAsia="en-GB"/>
        </w:rPr>
      </w:pPr>
      <w:r>
        <w:rPr>
          <w:rFonts w:cs="Times New Roman"/>
          <w:b/>
          <w:szCs w:val="24"/>
          <w:lang w:eastAsia="en-GB"/>
        </w:rPr>
        <w:br w:type="page"/>
      </w:r>
    </w:p>
    <w:p w14:paraId="1EF006BC" w14:textId="77777777" w:rsidR="00FF09F7" w:rsidRPr="0039644B" w:rsidRDefault="00FF09F7" w:rsidP="00FF09F7">
      <w:pPr>
        <w:jc w:val="center"/>
        <w:rPr>
          <w:rFonts w:asciiTheme="majorBidi" w:hAnsiTheme="majorBidi" w:cstheme="majorBidi"/>
          <w:b/>
        </w:rPr>
      </w:pPr>
      <w:r w:rsidRPr="0039644B">
        <w:rPr>
          <w:rFonts w:asciiTheme="majorBidi" w:hAnsiTheme="majorBidi" w:cstheme="majorBidi"/>
          <w:b/>
        </w:rPr>
        <w:lastRenderedPageBreak/>
        <w:t>AI Declaration</w:t>
      </w:r>
    </w:p>
    <w:p w14:paraId="793F23CC" w14:textId="77777777" w:rsidR="00FF09F7" w:rsidRPr="0039644B" w:rsidRDefault="00FF09F7" w:rsidP="00FF09F7">
      <w:pPr>
        <w:jc w:val="center"/>
        <w:rPr>
          <w:rFonts w:asciiTheme="majorBidi" w:hAnsiTheme="majorBidi" w:cstheme="majorBidi"/>
          <w:bCs/>
        </w:rPr>
      </w:pPr>
      <w:r w:rsidRPr="0039644B">
        <w:rPr>
          <w:rFonts w:asciiTheme="majorBidi" w:hAnsiTheme="majorBidi" w:cstheme="majorBidi"/>
          <w:bCs/>
        </w:rPr>
        <w:t xml:space="preserve"> “I confirm that I have not used any Al tools in the research and creation or this assignment. I confirm that I have not presented any Al generated materials as my own work. I confirm I have copies of my drafts, notes, and other resources I used, which may be asked to provide in evidence”</w:t>
      </w:r>
    </w:p>
    <w:p w14:paraId="11951269" w14:textId="77777777" w:rsidR="005B44B7" w:rsidRPr="00D71FBF" w:rsidRDefault="005B44B7" w:rsidP="002D50AC">
      <w:pPr>
        <w:pStyle w:val="NoSpacing"/>
        <w:spacing w:line="360" w:lineRule="auto"/>
        <w:jc w:val="center"/>
        <w:rPr>
          <w:rFonts w:cs="Times New Roman"/>
          <w:b/>
          <w:szCs w:val="24"/>
          <w:lang w:eastAsia="en-GB"/>
        </w:rPr>
      </w:pPr>
    </w:p>
    <w:p w14:paraId="27B85780" w14:textId="77777777" w:rsidR="005B44B7" w:rsidRPr="00D71FBF" w:rsidRDefault="005B44B7" w:rsidP="00F40A8E">
      <w:pPr>
        <w:pStyle w:val="NoSpacing"/>
        <w:spacing w:line="360" w:lineRule="auto"/>
        <w:rPr>
          <w:rFonts w:cs="Times New Roman"/>
          <w:b/>
          <w:szCs w:val="24"/>
          <w:lang w:eastAsia="en-GB"/>
        </w:rPr>
      </w:pPr>
    </w:p>
    <w:p w14:paraId="66019B9F" w14:textId="77777777" w:rsidR="00AB58A6" w:rsidRPr="00D71FBF" w:rsidRDefault="00AB58A6" w:rsidP="00F40A8E">
      <w:pPr>
        <w:pStyle w:val="NoSpacing"/>
        <w:spacing w:line="360" w:lineRule="auto"/>
        <w:rPr>
          <w:rFonts w:cs="Times New Roman"/>
          <w:b/>
          <w:szCs w:val="24"/>
          <w:lang w:eastAsia="en-GB"/>
        </w:rPr>
      </w:pPr>
    </w:p>
    <w:p w14:paraId="66BBFF99" w14:textId="77777777" w:rsidR="00AB58A6" w:rsidRPr="00D71FBF" w:rsidRDefault="00AB58A6" w:rsidP="00F40A8E">
      <w:pPr>
        <w:pStyle w:val="NoSpacing"/>
        <w:spacing w:line="360" w:lineRule="auto"/>
        <w:rPr>
          <w:rFonts w:cs="Times New Roman"/>
          <w:b/>
          <w:szCs w:val="24"/>
          <w:lang w:eastAsia="en-GB"/>
        </w:rPr>
      </w:pPr>
    </w:p>
    <w:p w14:paraId="55496C71" w14:textId="77777777" w:rsidR="00AB58A6" w:rsidRPr="00D71FBF" w:rsidRDefault="00AB58A6" w:rsidP="00F40A8E">
      <w:pPr>
        <w:pStyle w:val="NoSpacing"/>
        <w:spacing w:line="360" w:lineRule="auto"/>
        <w:rPr>
          <w:rFonts w:cs="Times New Roman"/>
          <w:b/>
          <w:szCs w:val="24"/>
          <w:lang w:eastAsia="en-GB"/>
        </w:rPr>
      </w:pPr>
    </w:p>
    <w:p w14:paraId="7CD21F69" w14:textId="77777777" w:rsidR="00AB58A6" w:rsidRPr="00D71FBF" w:rsidRDefault="00AB58A6" w:rsidP="00F40A8E">
      <w:pPr>
        <w:pStyle w:val="NoSpacing"/>
        <w:spacing w:line="360" w:lineRule="auto"/>
        <w:rPr>
          <w:rFonts w:cs="Times New Roman"/>
          <w:b/>
          <w:szCs w:val="24"/>
          <w:lang w:eastAsia="en-GB"/>
        </w:rPr>
      </w:pPr>
    </w:p>
    <w:p w14:paraId="240C02B8" w14:textId="77777777" w:rsidR="00AB58A6" w:rsidRPr="00D71FBF" w:rsidRDefault="00AB58A6" w:rsidP="00F40A8E">
      <w:pPr>
        <w:pStyle w:val="NoSpacing"/>
        <w:spacing w:line="360" w:lineRule="auto"/>
        <w:rPr>
          <w:rFonts w:cs="Times New Roman"/>
          <w:b/>
          <w:szCs w:val="24"/>
          <w:lang w:eastAsia="en-GB"/>
        </w:rPr>
      </w:pPr>
    </w:p>
    <w:p w14:paraId="7BD1252E" w14:textId="77777777" w:rsidR="00AB58A6" w:rsidRPr="00D71FBF" w:rsidRDefault="00AB58A6" w:rsidP="00F40A8E">
      <w:pPr>
        <w:pStyle w:val="NoSpacing"/>
        <w:spacing w:line="360" w:lineRule="auto"/>
        <w:rPr>
          <w:rFonts w:cs="Times New Roman"/>
          <w:b/>
          <w:szCs w:val="24"/>
          <w:lang w:eastAsia="en-GB"/>
        </w:rPr>
      </w:pPr>
    </w:p>
    <w:p w14:paraId="218C5BD6" w14:textId="77777777" w:rsidR="00AB58A6" w:rsidRPr="00D71FBF" w:rsidRDefault="00AB58A6" w:rsidP="00F40A8E">
      <w:pPr>
        <w:pStyle w:val="NoSpacing"/>
        <w:spacing w:line="360" w:lineRule="auto"/>
        <w:rPr>
          <w:rFonts w:cs="Times New Roman"/>
          <w:b/>
          <w:szCs w:val="24"/>
          <w:lang w:eastAsia="en-GB"/>
        </w:rPr>
      </w:pPr>
    </w:p>
    <w:p w14:paraId="20ABD99D" w14:textId="77777777" w:rsidR="00AB58A6" w:rsidRPr="00D71FBF" w:rsidRDefault="00AB58A6" w:rsidP="00F40A8E">
      <w:pPr>
        <w:pStyle w:val="NoSpacing"/>
        <w:spacing w:line="360" w:lineRule="auto"/>
        <w:rPr>
          <w:rFonts w:cs="Times New Roman"/>
          <w:b/>
          <w:szCs w:val="24"/>
          <w:lang w:eastAsia="en-GB"/>
        </w:rPr>
      </w:pPr>
    </w:p>
    <w:p w14:paraId="7BC830B3" w14:textId="77777777" w:rsidR="00AB58A6" w:rsidRPr="00D71FBF" w:rsidRDefault="00AB58A6" w:rsidP="00F40A8E">
      <w:pPr>
        <w:pStyle w:val="NoSpacing"/>
        <w:spacing w:line="360" w:lineRule="auto"/>
        <w:rPr>
          <w:rFonts w:cs="Times New Roman"/>
          <w:b/>
          <w:szCs w:val="24"/>
          <w:lang w:eastAsia="en-GB"/>
        </w:rPr>
      </w:pPr>
    </w:p>
    <w:p w14:paraId="4A014CF8" w14:textId="77777777" w:rsidR="00AB58A6" w:rsidRPr="00D71FBF" w:rsidRDefault="00AB58A6" w:rsidP="00F40A8E">
      <w:pPr>
        <w:pStyle w:val="NoSpacing"/>
        <w:spacing w:line="360" w:lineRule="auto"/>
        <w:rPr>
          <w:rFonts w:cs="Times New Roman"/>
          <w:b/>
          <w:szCs w:val="24"/>
          <w:lang w:eastAsia="en-GB"/>
        </w:rPr>
      </w:pPr>
    </w:p>
    <w:p w14:paraId="2EF2AF5F" w14:textId="77777777" w:rsidR="00AB58A6" w:rsidRPr="00D71FBF" w:rsidRDefault="00AB58A6" w:rsidP="00F40A8E">
      <w:pPr>
        <w:pStyle w:val="NoSpacing"/>
        <w:spacing w:line="360" w:lineRule="auto"/>
        <w:rPr>
          <w:rFonts w:cs="Times New Roman"/>
          <w:b/>
          <w:szCs w:val="24"/>
          <w:lang w:eastAsia="en-GB"/>
        </w:rPr>
      </w:pPr>
    </w:p>
    <w:p w14:paraId="2F3E8ADB" w14:textId="77777777" w:rsidR="00AB58A6" w:rsidRPr="00D71FBF" w:rsidRDefault="00AB58A6" w:rsidP="00F40A8E">
      <w:pPr>
        <w:pStyle w:val="NoSpacing"/>
        <w:spacing w:line="360" w:lineRule="auto"/>
        <w:rPr>
          <w:rFonts w:cs="Times New Roman"/>
          <w:b/>
          <w:szCs w:val="24"/>
          <w:lang w:eastAsia="en-GB"/>
        </w:rPr>
      </w:pPr>
    </w:p>
    <w:p w14:paraId="0D61C802" w14:textId="77777777" w:rsidR="00AB58A6" w:rsidRPr="00D71FBF" w:rsidRDefault="00AB58A6" w:rsidP="00F40A8E">
      <w:pPr>
        <w:pStyle w:val="NoSpacing"/>
        <w:spacing w:line="360" w:lineRule="auto"/>
        <w:rPr>
          <w:rFonts w:cs="Times New Roman"/>
          <w:b/>
          <w:szCs w:val="24"/>
          <w:lang w:eastAsia="en-GB"/>
        </w:rPr>
      </w:pPr>
    </w:p>
    <w:p w14:paraId="7B429D09" w14:textId="77777777" w:rsidR="00AB58A6" w:rsidRPr="00D71FBF" w:rsidRDefault="00AB58A6" w:rsidP="00F40A8E">
      <w:pPr>
        <w:pStyle w:val="NoSpacing"/>
        <w:spacing w:line="360" w:lineRule="auto"/>
        <w:rPr>
          <w:rFonts w:cs="Times New Roman"/>
          <w:b/>
          <w:szCs w:val="24"/>
          <w:lang w:eastAsia="en-GB"/>
        </w:rPr>
      </w:pPr>
    </w:p>
    <w:p w14:paraId="458F57D5" w14:textId="77777777" w:rsidR="00516B96" w:rsidRPr="00D71FBF" w:rsidRDefault="00516B96" w:rsidP="00F40A8E">
      <w:pPr>
        <w:pStyle w:val="NoSpacing"/>
        <w:spacing w:line="360" w:lineRule="auto"/>
        <w:rPr>
          <w:rFonts w:cs="Times New Roman"/>
          <w:b/>
          <w:szCs w:val="24"/>
          <w:lang w:eastAsia="en-GB"/>
        </w:rPr>
      </w:pPr>
    </w:p>
    <w:p w14:paraId="27296012" w14:textId="77777777" w:rsidR="00516B96" w:rsidRPr="00D71FBF" w:rsidRDefault="00516B96" w:rsidP="00F40A8E">
      <w:pPr>
        <w:pStyle w:val="NoSpacing"/>
        <w:spacing w:line="360" w:lineRule="auto"/>
        <w:rPr>
          <w:rFonts w:cs="Times New Roman"/>
          <w:b/>
          <w:szCs w:val="24"/>
          <w:lang w:eastAsia="en-GB"/>
        </w:rPr>
      </w:pPr>
    </w:p>
    <w:p w14:paraId="79575645" w14:textId="77777777" w:rsidR="00516B96" w:rsidRPr="00D71FBF" w:rsidRDefault="00516B96" w:rsidP="00F40A8E">
      <w:pPr>
        <w:pStyle w:val="NoSpacing"/>
        <w:spacing w:line="360" w:lineRule="auto"/>
        <w:rPr>
          <w:rFonts w:cs="Times New Roman"/>
          <w:b/>
          <w:szCs w:val="24"/>
          <w:lang w:eastAsia="en-GB"/>
        </w:rPr>
      </w:pPr>
    </w:p>
    <w:p w14:paraId="5F192730" w14:textId="77777777" w:rsidR="00FF09F7" w:rsidRDefault="00FF09F7">
      <w:pPr>
        <w:spacing w:before="0" w:after="160" w:line="259" w:lineRule="auto"/>
        <w:jc w:val="left"/>
        <w:rPr>
          <w:rFonts w:eastAsiaTheme="majorEastAsia" w:cstheme="majorBidi"/>
          <w:b/>
          <w:bCs/>
          <w:kern w:val="2"/>
          <w:szCs w:val="28"/>
          <w14:ligatures w14:val="standardContextual"/>
        </w:rPr>
      </w:pPr>
      <w:bookmarkStart w:id="0" w:name="_Toc191134295"/>
      <w:r>
        <w:br w:type="page"/>
      </w:r>
    </w:p>
    <w:p w14:paraId="26959D10" w14:textId="064D5095" w:rsidR="00516B96" w:rsidRPr="00D71FBF" w:rsidRDefault="00516B96" w:rsidP="007119A8">
      <w:pPr>
        <w:pStyle w:val="Heading1"/>
        <w:numPr>
          <w:ilvl w:val="0"/>
          <w:numId w:val="0"/>
        </w:numPr>
        <w:jc w:val="center"/>
      </w:pPr>
      <w:r w:rsidRPr="00D71FBF">
        <w:lastRenderedPageBreak/>
        <w:t>Executive Summary</w:t>
      </w:r>
      <w:bookmarkEnd w:id="0"/>
    </w:p>
    <w:p w14:paraId="618745C2" w14:textId="1D9DCE6D" w:rsidR="007119A8" w:rsidRPr="00D71FBF" w:rsidRDefault="00516B96" w:rsidP="007119A8">
      <w:r w:rsidRPr="00D71FBF">
        <w:t xml:space="preserve">The consultancy report </w:t>
      </w:r>
      <w:r w:rsidR="00B4189C">
        <w:t>by Laura Anne Hospitality Consultant</w:t>
      </w:r>
      <w:r w:rsidR="00B4189C" w:rsidRPr="00D71FBF">
        <w:t xml:space="preserve"> </w:t>
      </w:r>
      <w:r w:rsidR="00B4189C">
        <w:t xml:space="preserve">UK, </w:t>
      </w:r>
      <w:r w:rsidRPr="00D71FBF">
        <w:t>addresses the main challenges that are faced by Accor Hotel, located in France. Accor Hotel is facing a staff shortage that can affect the daily operations of the hotel, guest satisfaction</w:t>
      </w:r>
      <w:r w:rsidR="006F108C" w:rsidRPr="00D71FBF">
        <w:t>,</w:t>
      </w:r>
      <w:r w:rsidRPr="00D71FBF">
        <w:t xml:space="preserve"> and overall efficiency. This report provides detailed recommendations on the issue </w:t>
      </w:r>
      <w:r w:rsidR="00F40A8E" w:rsidRPr="00D71FBF">
        <w:t>of a staff shortage</w:t>
      </w:r>
      <w:r w:rsidRPr="00D71FBF">
        <w:t xml:space="preserve"> at Accor Hotel. The main issues related to the staff shortages at the Accor Hotel include the workload on the existing staff. The service quality can enhance the guest satisfaction an</w:t>
      </w:r>
      <w:r w:rsidR="006F108C" w:rsidRPr="00D71FBF">
        <w:t xml:space="preserve">d overall success of the hotel (Sofi et al., 2024). </w:t>
      </w:r>
      <w:r w:rsidRPr="00D71FBF">
        <w:t>The following recommendation can make the success of the hotel, and its long-term efficiency can change the management practice of the hotel. In partnership with the hospitality schools and universities to hire new skilled full employees. The hotel should influence the online job portals and social media platforms to expand its reach and attract a wider number of applicants. To further improve retention, referral programs can help to create a workforce. The clear growth opportunities and onboarding programs will also contribute to long-term success.  The benefits such as health insurance, transport allowances</w:t>
      </w:r>
      <w:r w:rsidR="006F108C" w:rsidRPr="00D71FBF">
        <w:t>,</w:t>
      </w:r>
      <w:r w:rsidRPr="00D71FBF">
        <w:t xml:space="preserve"> and meal discounts. It can increase the self-esteem of employees at work and enhance the well-being of the staff.  Moreover, implementing flexible working hours can accommodate the </w:t>
      </w:r>
      <w:r w:rsidR="00D82CA3" w:rsidRPr="00D71FBF">
        <w:t>personal needs of the employees (</w:t>
      </w:r>
      <w:r w:rsidR="00D82CA3" w:rsidRPr="00D71FBF">
        <w:rPr>
          <w:color w:val="000000"/>
        </w:rPr>
        <w:t xml:space="preserve">Dimitrije </w:t>
      </w:r>
      <w:proofErr w:type="spellStart"/>
      <w:r w:rsidR="00D82CA3" w:rsidRPr="00D71FBF">
        <w:rPr>
          <w:color w:val="000000"/>
        </w:rPr>
        <w:t>Gašić</w:t>
      </w:r>
      <w:proofErr w:type="spellEnd"/>
      <w:r w:rsidR="00D82CA3" w:rsidRPr="00D71FBF">
        <w:rPr>
          <w:color w:val="000000"/>
        </w:rPr>
        <w:t xml:space="preserve"> et al., 2024). </w:t>
      </w:r>
      <w:r w:rsidRPr="00D71FBF">
        <w:t xml:space="preserve"> These measures will support the satisfaction of the job and can create a supportive work environment. Numerous employees have personal commitments, for example, childcare or education.</w:t>
      </w:r>
      <w:r w:rsidR="007119A8" w:rsidRPr="00D71FBF">
        <w:t xml:space="preserve"> </w:t>
      </w:r>
    </w:p>
    <w:p w14:paraId="6EE7DAB5" w14:textId="33D3A0BC" w:rsidR="007119A8" w:rsidRPr="00D71FBF" w:rsidRDefault="007119A8" w:rsidP="007119A8">
      <w:r w:rsidRPr="00D71FBF">
        <w:t>Therefore, it is crucial for Accor Hotels to create an inclusive and attractive job environment in order for the employees to remain satisfied and not to freelance since they are known to be enterprising people. This positively contributes in allowing the strength of commitment and loyalty as well as turning down turnover rates (Brown, 2021). The skills of employees are constantly enhancing, and their career progression is always improving. Staff are upskilled on customer service, digital tools and crisis management to be able to deal effectively with industry challenges (Smith and Jones, 2020). Mentorship initiatives also enhance teamwork and professional development to make the entire industry a cohesive workforce (Johnson, 2019).</w:t>
      </w:r>
    </w:p>
    <w:p w14:paraId="357BEE3C" w14:textId="22CCE40E" w:rsidR="007119A8" w:rsidRPr="00D71FBF" w:rsidRDefault="007119A8" w:rsidP="007119A8">
      <w:r w:rsidRPr="00D71FBF">
        <w:t xml:space="preserve">Hotel operations can be optimised with technology and it reduces the gap on staff and improves efficiency. With self-cheque-in kiosks and other AI powered chatbots, guest interactions are streamlined and lessening the manual tasks (Davis, 2021). Digital workforce management </w:t>
      </w:r>
      <w:r w:rsidRPr="00D71FBF">
        <w:lastRenderedPageBreak/>
        <w:t>ensures the fair workload distribution, which prevents employee burn out, and ensures job satisfaction of employees (Miller and Clark, 2022). Automating repetitive tasks allows employees to spend their time on enhancing guest’s experience in terms of service quality (Anderson, 2020). Accor Hotels have developed a strong employer brand that can attract high number of skilled workers in the competitively increasing job market. Skills attraction and retention can be attracted and retained by the use of recognition programmes, workplace improvements, and success storeys (Williams, 2021). Additionally, employer branding is furthered by sustainability and corporate social responsibility (CSR) initiatives as they help the employer to attract the socially conscious job seekers (Lee and Taylor, 2020). That enhances recruitment efforts for highlighting career growth opportunities and work life balance (Harrison, 2019).</w:t>
      </w:r>
    </w:p>
    <w:p w14:paraId="54EE9FE3" w14:textId="56D418CF" w:rsidR="007119A8" w:rsidRPr="00D71FBF" w:rsidRDefault="007119A8" w:rsidP="007119A8">
      <w:r w:rsidRPr="00D71FBF">
        <w:t xml:space="preserve">Employee retention has something to do with financial incentives. Garcia and Patel (2021) found salary, bonus on performance and comprehensive benefits help increase the job satisfaction and motivation. Awards and promotions along with recognition programmes such as awards or promotions instal a feeling of accomplishment and initiative (Stewart, 2020). In addition to flexible work arrangements and wellness programmes, job satisfaction and absenteeism can be increased (Nguyen, 2019). Addressing staff shortages will require a combination of both strategic and </w:t>
      </w:r>
      <w:proofErr w:type="spellStart"/>
      <w:r w:rsidRPr="00D71FBF">
        <w:t>multistar</w:t>
      </w:r>
      <w:proofErr w:type="spellEnd"/>
      <w:r w:rsidRPr="00D71FBF">
        <w:t xml:space="preserve"> tactical action. Workforce management (Clarkson, 2021) strategies that are effective in recruitment, fostered employee engagement and introduced technology driven solutions, makes the workforce last for a long time. To build a resilient workforce, Accor Hotels have to align hiring practises with development programmes in order to cater for the changing industry demands (Roberts, 2020). The company is able to sustain high service levels and guest satisfaction with recruitment, retention and technology enabled efficiency (Morgan and White, 2021).</w:t>
      </w:r>
    </w:p>
    <w:p w14:paraId="61789C22" w14:textId="77777777" w:rsidR="007119A8" w:rsidRPr="00D71FBF" w:rsidRDefault="007119A8" w:rsidP="007119A8"/>
    <w:p w14:paraId="1493958D" w14:textId="77777777" w:rsidR="00516B96" w:rsidRPr="00D71FBF" w:rsidRDefault="00516B96" w:rsidP="00F40A8E">
      <w:pPr>
        <w:pStyle w:val="NoSpacing"/>
        <w:spacing w:line="360" w:lineRule="auto"/>
        <w:rPr>
          <w:rFonts w:cs="Times New Roman"/>
          <w:b/>
          <w:szCs w:val="24"/>
          <w:lang w:eastAsia="en-GB"/>
        </w:rPr>
      </w:pPr>
    </w:p>
    <w:p w14:paraId="7CDD0CEC" w14:textId="77777777" w:rsidR="00516B96" w:rsidRPr="00D71FBF" w:rsidRDefault="00516B96" w:rsidP="00F40A8E">
      <w:pPr>
        <w:pStyle w:val="NoSpacing"/>
        <w:spacing w:line="360" w:lineRule="auto"/>
        <w:rPr>
          <w:rFonts w:cs="Times New Roman"/>
          <w:b/>
          <w:szCs w:val="24"/>
          <w:lang w:eastAsia="en-GB"/>
        </w:rPr>
      </w:pPr>
    </w:p>
    <w:p w14:paraId="4745BD9C" w14:textId="77777777" w:rsidR="00516B96" w:rsidRPr="00D71FBF" w:rsidRDefault="00516B96" w:rsidP="00F40A8E">
      <w:pPr>
        <w:pStyle w:val="NoSpacing"/>
        <w:spacing w:line="360" w:lineRule="auto"/>
        <w:rPr>
          <w:rFonts w:cs="Times New Roman"/>
          <w:b/>
          <w:szCs w:val="24"/>
          <w:lang w:eastAsia="en-GB"/>
        </w:rPr>
      </w:pPr>
    </w:p>
    <w:p w14:paraId="5987D785" w14:textId="77777777" w:rsidR="00AB58A6" w:rsidRPr="00D71FBF" w:rsidRDefault="00AB58A6" w:rsidP="00F40A8E">
      <w:pPr>
        <w:pStyle w:val="NoSpacing"/>
        <w:spacing w:line="360" w:lineRule="auto"/>
        <w:rPr>
          <w:rFonts w:cs="Times New Roman"/>
          <w:b/>
          <w:szCs w:val="24"/>
          <w:lang w:eastAsia="en-GB"/>
        </w:rPr>
      </w:pPr>
    </w:p>
    <w:p w14:paraId="4B63FEF4" w14:textId="77777777" w:rsidR="00AB58A6" w:rsidRPr="00D71FBF" w:rsidRDefault="00AB58A6" w:rsidP="00F40A8E">
      <w:pPr>
        <w:pStyle w:val="NoSpacing"/>
        <w:spacing w:line="360" w:lineRule="auto"/>
        <w:rPr>
          <w:rFonts w:cs="Times New Roman"/>
          <w:b/>
          <w:szCs w:val="24"/>
          <w:lang w:eastAsia="en-GB"/>
        </w:rPr>
      </w:pPr>
    </w:p>
    <w:p w14:paraId="3F0F67A6" w14:textId="77777777" w:rsidR="00D6276D" w:rsidRPr="00D71FBF" w:rsidRDefault="00D6276D" w:rsidP="00F40A8E">
      <w:pPr>
        <w:pStyle w:val="NoSpacing"/>
        <w:spacing w:line="360" w:lineRule="auto"/>
        <w:rPr>
          <w:rFonts w:cs="Times New Roman"/>
          <w:b/>
          <w:szCs w:val="24"/>
          <w:lang w:eastAsia="en-GB"/>
        </w:rPr>
      </w:pPr>
    </w:p>
    <w:p w14:paraId="6C0D3461" w14:textId="77777777" w:rsidR="00AB58A6" w:rsidRPr="00D71FBF" w:rsidRDefault="00AB58A6" w:rsidP="00F40A8E">
      <w:pPr>
        <w:pStyle w:val="NoSpacing"/>
        <w:spacing w:line="360" w:lineRule="auto"/>
        <w:rPr>
          <w:rFonts w:cs="Times New Roman"/>
          <w:b/>
          <w:szCs w:val="24"/>
          <w:lang w:eastAsia="en-GB"/>
        </w:rPr>
      </w:pPr>
    </w:p>
    <w:sdt>
      <w:sdtPr>
        <w:id w:val="-1501804552"/>
        <w:docPartObj>
          <w:docPartGallery w:val="Table of Contents"/>
          <w:docPartUnique/>
        </w:docPartObj>
      </w:sdtPr>
      <w:sdtEndPr>
        <w:rPr>
          <w:rFonts w:cs="Times New Roman"/>
          <w:b/>
          <w:bCs/>
          <w:noProof/>
          <w:szCs w:val="24"/>
        </w:rPr>
      </w:sdtEndPr>
      <w:sdtContent>
        <w:p w14:paraId="519F6F63" w14:textId="77777777" w:rsidR="00AB58A6" w:rsidRPr="00676F77" w:rsidRDefault="00AB58A6" w:rsidP="002D50AC">
          <w:pPr>
            <w:jc w:val="center"/>
            <w:rPr>
              <w:b/>
              <w:bCs/>
            </w:rPr>
          </w:pPr>
          <w:r w:rsidRPr="00676F77">
            <w:rPr>
              <w:b/>
              <w:bCs/>
            </w:rPr>
            <w:t>Table of Contents</w:t>
          </w:r>
        </w:p>
        <w:p w14:paraId="1565E228" w14:textId="74873030" w:rsidR="00D71FBF" w:rsidRDefault="00AB58A6">
          <w:pPr>
            <w:pStyle w:val="TOC1"/>
            <w:tabs>
              <w:tab w:val="right" w:leader="dot" w:pos="9016"/>
            </w:tabs>
            <w:rPr>
              <w:rFonts w:asciiTheme="minorHAnsi" w:eastAsiaTheme="minorEastAsia" w:hAnsiTheme="minorHAnsi"/>
              <w:noProof/>
              <w:color w:val="auto"/>
              <w:sz w:val="22"/>
              <w:lang w:eastAsia="en-GB"/>
            </w:rPr>
          </w:pPr>
          <w:r w:rsidRPr="00D71FBF">
            <w:rPr>
              <w:rFonts w:cs="Times New Roman"/>
              <w:szCs w:val="24"/>
            </w:rPr>
            <w:fldChar w:fldCharType="begin"/>
          </w:r>
          <w:r w:rsidRPr="00D71FBF">
            <w:rPr>
              <w:rFonts w:cs="Times New Roman"/>
              <w:szCs w:val="24"/>
            </w:rPr>
            <w:instrText xml:space="preserve"> TOC \o "1-3" \h \z \u </w:instrText>
          </w:r>
          <w:r w:rsidRPr="00D71FBF">
            <w:rPr>
              <w:rFonts w:cs="Times New Roman"/>
              <w:szCs w:val="24"/>
            </w:rPr>
            <w:fldChar w:fldCharType="separate"/>
          </w:r>
          <w:hyperlink w:anchor="_Toc191134295" w:history="1">
            <w:r w:rsidR="00D71FBF" w:rsidRPr="00335512">
              <w:rPr>
                <w:rStyle w:val="Hyperlink"/>
                <w:noProof/>
              </w:rPr>
              <w:t>Executive Summary</w:t>
            </w:r>
            <w:r w:rsidR="00D71FBF">
              <w:rPr>
                <w:noProof/>
                <w:webHidden/>
              </w:rPr>
              <w:tab/>
            </w:r>
            <w:r w:rsidR="00D71FBF">
              <w:rPr>
                <w:noProof/>
                <w:webHidden/>
              </w:rPr>
              <w:fldChar w:fldCharType="begin"/>
            </w:r>
            <w:r w:rsidR="00D71FBF">
              <w:rPr>
                <w:noProof/>
                <w:webHidden/>
              </w:rPr>
              <w:instrText xml:space="preserve"> PAGEREF _Toc191134295 \h </w:instrText>
            </w:r>
            <w:r w:rsidR="00D71FBF">
              <w:rPr>
                <w:noProof/>
                <w:webHidden/>
              </w:rPr>
            </w:r>
            <w:r w:rsidR="00D71FBF">
              <w:rPr>
                <w:noProof/>
                <w:webHidden/>
              </w:rPr>
              <w:fldChar w:fldCharType="separate"/>
            </w:r>
            <w:r w:rsidR="0033170F">
              <w:rPr>
                <w:noProof/>
                <w:webHidden/>
              </w:rPr>
              <w:t>3</w:t>
            </w:r>
            <w:r w:rsidR="00D71FBF">
              <w:rPr>
                <w:noProof/>
                <w:webHidden/>
              </w:rPr>
              <w:fldChar w:fldCharType="end"/>
            </w:r>
          </w:hyperlink>
        </w:p>
        <w:p w14:paraId="00A1E663" w14:textId="7CCEA401"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296" w:history="1">
            <w:r w:rsidRPr="00335512">
              <w:rPr>
                <w:rStyle w:val="Hyperlink"/>
                <w:rFonts w:cs="Times New Roman"/>
                <w:noProof/>
              </w:rPr>
              <w:t>1</w:t>
            </w:r>
            <w:r>
              <w:rPr>
                <w:rFonts w:asciiTheme="minorHAnsi" w:eastAsiaTheme="minorEastAsia" w:hAnsiTheme="minorHAnsi"/>
                <w:noProof/>
                <w:color w:val="auto"/>
                <w:sz w:val="22"/>
                <w:lang w:eastAsia="en-GB"/>
              </w:rPr>
              <w:tab/>
            </w:r>
            <w:r w:rsidRPr="00335512">
              <w:rPr>
                <w:rStyle w:val="Hyperlink"/>
                <w:rFonts w:cs="Times New Roman"/>
                <w:noProof/>
              </w:rPr>
              <w:t>Introduction</w:t>
            </w:r>
            <w:r>
              <w:rPr>
                <w:noProof/>
                <w:webHidden/>
              </w:rPr>
              <w:tab/>
            </w:r>
            <w:r>
              <w:rPr>
                <w:noProof/>
                <w:webHidden/>
              </w:rPr>
              <w:fldChar w:fldCharType="begin"/>
            </w:r>
            <w:r>
              <w:rPr>
                <w:noProof/>
                <w:webHidden/>
              </w:rPr>
              <w:instrText xml:space="preserve"> PAGEREF _Toc191134296 \h </w:instrText>
            </w:r>
            <w:r>
              <w:rPr>
                <w:noProof/>
                <w:webHidden/>
              </w:rPr>
            </w:r>
            <w:r>
              <w:rPr>
                <w:noProof/>
                <w:webHidden/>
              </w:rPr>
              <w:fldChar w:fldCharType="separate"/>
            </w:r>
            <w:r w:rsidR="0033170F">
              <w:rPr>
                <w:noProof/>
                <w:webHidden/>
              </w:rPr>
              <w:t>7</w:t>
            </w:r>
            <w:r>
              <w:rPr>
                <w:noProof/>
                <w:webHidden/>
              </w:rPr>
              <w:fldChar w:fldCharType="end"/>
            </w:r>
          </w:hyperlink>
        </w:p>
        <w:p w14:paraId="5E100CE0" w14:textId="74BDDE95"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297" w:history="1">
            <w:r w:rsidRPr="00335512">
              <w:rPr>
                <w:rStyle w:val="Hyperlink"/>
                <w:rFonts w:cs="Times New Roman"/>
                <w:noProof/>
              </w:rPr>
              <w:t>2</w:t>
            </w:r>
            <w:r>
              <w:rPr>
                <w:rFonts w:asciiTheme="minorHAnsi" w:eastAsiaTheme="minorEastAsia" w:hAnsiTheme="minorHAnsi"/>
                <w:noProof/>
                <w:color w:val="auto"/>
                <w:sz w:val="22"/>
                <w:lang w:eastAsia="en-GB"/>
              </w:rPr>
              <w:tab/>
            </w:r>
            <w:r w:rsidRPr="00335512">
              <w:rPr>
                <w:rStyle w:val="Hyperlink"/>
                <w:rFonts w:cs="Times New Roman"/>
                <w:noProof/>
              </w:rPr>
              <w:t>Analysis</w:t>
            </w:r>
            <w:r>
              <w:rPr>
                <w:noProof/>
                <w:webHidden/>
              </w:rPr>
              <w:tab/>
            </w:r>
            <w:r>
              <w:rPr>
                <w:noProof/>
                <w:webHidden/>
              </w:rPr>
              <w:fldChar w:fldCharType="begin"/>
            </w:r>
            <w:r>
              <w:rPr>
                <w:noProof/>
                <w:webHidden/>
              </w:rPr>
              <w:instrText xml:space="preserve"> PAGEREF _Toc191134297 \h </w:instrText>
            </w:r>
            <w:r>
              <w:rPr>
                <w:noProof/>
                <w:webHidden/>
              </w:rPr>
            </w:r>
            <w:r>
              <w:rPr>
                <w:noProof/>
                <w:webHidden/>
              </w:rPr>
              <w:fldChar w:fldCharType="separate"/>
            </w:r>
            <w:r w:rsidR="0033170F">
              <w:rPr>
                <w:noProof/>
                <w:webHidden/>
              </w:rPr>
              <w:t>8</w:t>
            </w:r>
            <w:r>
              <w:rPr>
                <w:noProof/>
                <w:webHidden/>
              </w:rPr>
              <w:fldChar w:fldCharType="end"/>
            </w:r>
          </w:hyperlink>
        </w:p>
        <w:p w14:paraId="28CACDF6" w14:textId="38E48DB8"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298" w:history="1">
            <w:r w:rsidRPr="00335512">
              <w:rPr>
                <w:rStyle w:val="Hyperlink"/>
                <w:rFonts w:cs="Times New Roman"/>
                <w:noProof/>
              </w:rPr>
              <w:t>2.1</w:t>
            </w:r>
            <w:r>
              <w:rPr>
                <w:rFonts w:asciiTheme="minorHAnsi" w:eastAsiaTheme="minorEastAsia" w:hAnsiTheme="minorHAnsi"/>
                <w:noProof/>
                <w:color w:val="auto"/>
                <w:sz w:val="22"/>
                <w:lang w:eastAsia="en-GB"/>
              </w:rPr>
              <w:tab/>
            </w:r>
            <w:r w:rsidRPr="00335512">
              <w:rPr>
                <w:rStyle w:val="Hyperlink"/>
                <w:noProof/>
              </w:rPr>
              <w:t>Identification of the Problem</w:t>
            </w:r>
            <w:r>
              <w:rPr>
                <w:noProof/>
                <w:webHidden/>
              </w:rPr>
              <w:tab/>
            </w:r>
            <w:r>
              <w:rPr>
                <w:noProof/>
                <w:webHidden/>
              </w:rPr>
              <w:fldChar w:fldCharType="begin"/>
            </w:r>
            <w:r>
              <w:rPr>
                <w:noProof/>
                <w:webHidden/>
              </w:rPr>
              <w:instrText xml:space="preserve"> PAGEREF _Toc191134298 \h </w:instrText>
            </w:r>
            <w:r>
              <w:rPr>
                <w:noProof/>
                <w:webHidden/>
              </w:rPr>
            </w:r>
            <w:r>
              <w:rPr>
                <w:noProof/>
                <w:webHidden/>
              </w:rPr>
              <w:fldChar w:fldCharType="separate"/>
            </w:r>
            <w:r w:rsidR="0033170F">
              <w:rPr>
                <w:noProof/>
                <w:webHidden/>
              </w:rPr>
              <w:t>8</w:t>
            </w:r>
            <w:r>
              <w:rPr>
                <w:noProof/>
                <w:webHidden/>
              </w:rPr>
              <w:fldChar w:fldCharType="end"/>
            </w:r>
          </w:hyperlink>
        </w:p>
        <w:p w14:paraId="074C1A7B" w14:textId="76665C4A"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299" w:history="1">
            <w:r w:rsidRPr="00335512">
              <w:rPr>
                <w:rStyle w:val="Hyperlink"/>
                <w:rFonts w:cs="Times New Roman"/>
                <w:noProof/>
              </w:rPr>
              <w:t>2.2</w:t>
            </w:r>
            <w:r>
              <w:rPr>
                <w:rFonts w:asciiTheme="minorHAnsi" w:eastAsiaTheme="minorEastAsia" w:hAnsiTheme="minorHAnsi"/>
                <w:noProof/>
                <w:color w:val="auto"/>
                <w:sz w:val="22"/>
                <w:lang w:eastAsia="en-GB"/>
              </w:rPr>
              <w:tab/>
            </w:r>
            <w:r w:rsidRPr="00335512">
              <w:rPr>
                <w:rStyle w:val="Hyperlink"/>
                <w:noProof/>
              </w:rPr>
              <w:t>SOAR Analysis</w:t>
            </w:r>
            <w:r>
              <w:rPr>
                <w:noProof/>
                <w:webHidden/>
              </w:rPr>
              <w:tab/>
            </w:r>
            <w:r>
              <w:rPr>
                <w:noProof/>
                <w:webHidden/>
              </w:rPr>
              <w:fldChar w:fldCharType="begin"/>
            </w:r>
            <w:r>
              <w:rPr>
                <w:noProof/>
                <w:webHidden/>
              </w:rPr>
              <w:instrText xml:space="preserve"> PAGEREF _Toc191134299 \h </w:instrText>
            </w:r>
            <w:r>
              <w:rPr>
                <w:noProof/>
                <w:webHidden/>
              </w:rPr>
            </w:r>
            <w:r>
              <w:rPr>
                <w:noProof/>
                <w:webHidden/>
              </w:rPr>
              <w:fldChar w:fldCharType="separate"/>
            </w:r>
            <w:r w:rsidR="0033170F">
              <w:rPr>
                <w:noProof/>
                <w:webHidden/>
              </w:rPr>
              <w:t>9</w:t>
            </w:r>
            <w:r>
              <w:rPr>
                <w:noProof/>
                <w:webHidden/>
              </w:rPr>
              <w:fldChar w:fldCharType="end"/>
            </w:r>
          </w:hyperlink>
        </w:p>
        <w:p w14:paraId="0DA0986F" w14:textId="0A2ED28D" w:rsidR="00D71FBF" w:rsidRDefault="00D71FBF">
          <w:pPr>
            <w:pStyle w:val="TOC3"/>
            <w:tabs>
              <w:tab w:val="left" w:pos="1320"/>
              <w:tab w:val="right" w:leader="dot" w:pos="9016"/>
            </w:tabs>
            <w:rPr>
              <w:rFonts w:asciiTheme="minorHAnsi" w:eastAsiaTheme="minorEastAsia" w:hAnsiTheme="minorHAnsi"/>
              <w:noProof/>
              <w:color w:val="auto"/>
              <w:sz w:val="22"/>
              <w:lang w:eastAsia="en-GB"/>
            </w:rPr>
          </w:pPr>
          <w:hyperlink w:anchor="_Toc191134300" w:history="1">
            <w:r w:rsidRPr="00335512">
              <w:rPr>
                <w:rStyle w:val="Hyperlink"/>
                <w:noProof/>
              </w:rPr>
              <w:t>1.1.1</w:t>
            </w:r>
            <w:r>
              <w:rPr>
                <w:rFonts w:asciiTheme="minorHAnsi" w:eastAsiaTheme="minorEastAsia" w:hAnsiTheme="minorHAnsi"/>
                <w:noProof/>
                <w:color w:val="auto"/>
                <w:sz w:val="22"/>
                <w:lang w:eastAsia="en-GB"/>
              </w:rPr>
              <w:tab/>
            </w:r>
            <w:r w:rsidRPr="00335512">
              <w:rPr>
                <w:rStyle w:val="Hyperlink"/>
                <w:noProof/>
              </w:rPr>
              <w:t>Strengths</w:t>
            </w:r>
            <w:r>
              <w:rPr>
                <w:noProof/>
                <w:webHidden/>
              </w:rPr>
              <w:tab/>
            </w:r>
            <w:r>
              <w:rPr>
                <w:noProof/>
                <w:webHidden/>
              </w:rPr>
              <w:fldChar w:fldCharType="begin"/>
            </w:r>
            <w:r>
              <w:rPr>
                <w:noProof/>
                <w:webHidden/>
              </w:rPr>
              <w:instrText xml:space="preserve"> PAGEREF _Toc191134300 \h </w:instrText>
            </w:r>
            <w:r>
              <w:rPr>
                <w:noProof/>
                <w:webHidden/>
              </w:rPr>
            </w:r>
            <w:r>
              <w:rPr>
                <w:noProof/>
                <w:webHidden/>
              </w:rPr>
              <w:fldChar w:fldCharType="separate"/>
            </w:r>
            <w:r w:rsidR="0033170F">
              <w:rPr>
                <w:noProof/>
                <w:webHidden/>
              </w:rPr>
              <w:t>9</w:t>
            </w:r>
            <w:r>
              <w:rPr>
                <w:noProof/>
                <w:webHidden/>
              </w:rPr>
              <w:fldChar w:fldCharType="end"/>
            </w:r>
          </w:hyperlink>
        </w:p>
        <w:p w14:paraId="65049331" w14:textId="71F0A8E1" w:rsidR="00D71FBF" w:rsidRDefault="00D71FBF">
          <w:pPr>
            <w:pStyle w:val="TOC3"/>
            <w:tabs>
              <w:tab w:val="left" w:pos="1320"/>
              <w:tab w:val="right" w:leader="dot" w:pos="9016"/>
            </w:tabs>
            <w:rPr>
              <w:rFonts w:asciiTheme="minorHAnsi" w:eastAsiaTheme="minorEastAsia" w:hAnsiTheme="minorHAnsi"/>
              <w:noProof/>
              <w:color w:val="auto"/>
              <w:sz w:val="22"/>
              <w:lang w:eastAsia="en-GB"/>
            </w:rPr>
          </w:pPr>
          <w:hyperlink w:anchor="_Toc191134301" w:history="1">
            <w:r w:rsidRPr="00335512">
              <w:rPr>
                <w:rStyle w:val="Hyperlink"/>
                <w:noProof/>
              </w:rPr>
              <w:t>1.1.2</w:t>
            </w:r>
            <w:r>
              <w:rPr>
                <w:rFonts w:asciiTheme="minorHAnsi" w:eastAsiaTheme="minorEastAsia" w:hAnsiTheme="minorHAnsi"/>
                <w:noProof/>
                <w:color w:val="auto"/>
                <w:sz w:val="22"/>
                <w:lang w:eastAsia="en-GB"/>
              </w:rPr>
              <w:tab/>
            </w:r>
            <w:r w:rsidRPr="00335512">
              <w:rPr>
                <w:rStyle w:val="Hyperlink"/>
                <w:noProof/>
              </w:rPr>
              <w:t>Opportunities</w:t>
            </w:r>
            <w:r>
              <w:rPr>
                <w:noProof/>
                <w:webHidden/>
              </w:rPr>
              <w:tab/>
            </w:r>
            <w:r>
              <w:rPr>
                <w:noProof/>
                <w:webHidden/>
              </w:rPr>
              <w:fldChar w:fldCharType="begin"/>
            </w:r>
            <w:r>
              <w:rPr>
                <w:noProof/>
                <w:webHidden/>
              </w:rPr>
              <w:instrText xml:space="preserve"> PAGEREF _Toc191134301 \h </w:instrText>
            </w:r>
            <w:r>
              <w:rPr>
                <w:noProof/>
                <w:webHidden/>
              </w:rPr>
            </w:r>
            <w:r>
              <w:rPr>
                <w:noProof/>
                <w:webHidden/>
              </w:rPr>
              <w:fldChar w:fldCharType="separate"/>
            </w:r>
            <w:r w:rsidR="0033170F">
              <w:rPr>
                <w:noProof/>
                <w:webHidden/>
              </w:rPr>
              <w:t>9</w:t>
            </w:r>
            <w:r>
              <w:rPr>
                <w:noProof/>
                <w:webHidden/>
              </w:rPr>
              <w:fldChar w:fldCharType="end"/>
            </w:r>
          </w:hyperlink>
        </w:p>
        <w:p w14:paraId="7B8FB9D4" w14:textId="3F22D6AE" w:rsidR="00D71FBF" w:rsidRDefault="00D71FBF">
          <w:pPr>
            <w:pStyle w:val="TOC3"/>
            <w:tabs>
              <w:tab w:val="left" w:pos="1320"/>
              <w:tab w:val="right" w:leader="dot" w:pos="9016"/>
            </w:tabs>
            <w:rPr>
              <w:rFonts w:asciiTheme="minorHAnsi" w:eastAsiaTheme="minorEastAsia" w:hAnsiTheme="minorHAnsi"/>
              <w:noProof/>
              <w:color w:val="auto"/>
              <w:sz w:val="22"/>
              <w:lang w:eastAsia="en-GB"/>
            </w:rPr>
          </w:pPr>
          <w:hyperlink w:anchor="_Toc191134302" w:history="1">
            <w:r w:rsidRPr="00335512">
              <w:rPr>
                <w:rStyle w:val="Hyperlink"/>
                <w:noProof/>
              </w:rPr>
              <w:t>1.1.3</w:t>
            </w:r>
            <w:r>
              <w:rPr>
                <w:rFonts w:asciiTheme="minorHAnsi" w:eastAsiaTheme="minorEastAsia" w:hAnsiTheme="minorHAnsi"/>
                <w:noProof/>
                <w:color w:val="auto"/>
                <w:sz w:val="22"/>
                <w:lang w:eastAsia="en-GB"/>
              </w:rPr>
              <w:tab/>
            </w:r>
            <w:r w:rsidRPr="00335512">
              <w:rPr>
                <w:rStyle w:val="Hyperlink"/>
                <w:noProof/>
              </w:rPr>
              <w:t>Aspiration</w:t>
            </w:r>
            <w:r>
              <w:rPr>
                <w:noProof/>
                <w:webHidden/>
              </w:rPr>
              <w:tab/>
            </w:r>
            <w:r>
              <w:rPr>
                <w:noProof/>
                <w:webHidden/>
              </w:rPr>
              <w:fldChar w:fldCharType="begin"/>
            </w:r>
            <w:r>
              <w:rPr>
                <w:noProof/>
                <w:webHidden/>
              </w:rPr>
              <w:instrText xml:space="preserve"> PAGEREF _Toc191134302 \h </w:instrText>
            </w:r>
            <w:r>
              <w:rPr>
                <w:noProof/>
                <w:webHidden/>
              </w:rPr>
            </w:r>
            <w:r>
              <w:rPr>
                <w:noProof/>
                <w:webHidden/>
              </w:rPr>
              <w:fldChar w:fldCharType="separate"/>
            </w:r>
            <w:r w:rsidR="0033170F">
              <w:rPr>
                <w:noProof/>
                <w:webHidden/>
              </w:rPr>
              <w:t>9</w:t>
            </w:r>
            <w:r>
              <w:rPr>
                <w:noProof/>
                <w:webHidden/>
              </w:rPr>
              <w:fldChar w:fldCharType="end"/>
            </w:r>
          </w:hyperlink>
        </w:p>
        <w:p w14:paraId="53D903F5" w14:textId="32D19543" w:rsidR="00D71FBF" w:rsidRDefault="00D71FBF">
          <w:pPr>
            <w:pStyle w:val="TOC3"/>
            <w:tabs>
              <w:tab w:val="left" w:pos="1320"/>
              <w:tab w:val="right" w:leader="dot" w:pos="9016"/>
            </w:tabs>
            <w:rPr>
              <w:rFonts w:asciiTheme="minorHAnsi" w:eastAsiaTheme="minorEastAsia" w:hAnsiTheme="minorHAnsi"/>
              <w:noProof/>
              <w:color w:val="auto"/>
              <w:sz w:val="22"/>
              <w:lang w:eastAsia="en-GB"/>
            </w:rPr>
          </w:pPr>
          <w:hyperlink w:anchor="_Toc191134303" w:history="1">
            <w:r w:rsidRPr="00335512">
              <w:rPr>
                <w:rStyle w:val="Hyperlink"/>
                <w:noProof/>
              </w:rPr>
              <w:t>1.1.4</w:t>
            </w:r>
            <w:r>
              <w:rPr>
                <w:rFonts w:asciiTheme="minorHAnsi" w:eastAsiaTheme="minorEastAsia" w:hAnsiTheme="minorHAnsi"/>
                <w:noProof/>
                <w:color w:val="auto"/>
                <w:sz w:val="22"/>
                <w:lang w:eastAsia="en-GB"/>
              </w:rPr>
              <w:tab/>
            </w:r>
            <w:r w:rsidRPr="00335512">
              <w:rPr>
                <w:rStyle w:val="Hyperlink"/>
                <w:noProof/>
              </w:rPr>
              <w:t>Results</w:t>
            </w:r>
            <w:r>
              <w:rPr>
                <w:noProof/>
                <w:webHidden/>
              </w:rPr>
              <w:tab/>
            </w:r>
            <w:r>
              <w:rPr>
                <w:noProof/>
                <w:webHidden/>
              </w:rPr>
              <w:fldChar w:fldCharType="begin"/>
            </w:r>
            <w:r>
              <w:rPr>
                <w:noProof/>
                <w:webHidden/>
              </w:rPr>
              <w:instrText xml:space="preserve"> PAGEREF _Toc191134303 \h </w:instrText>
            </w:r>
            <w:r>
              <w:rPr>
                <w:noProof/>
                <w:webHidden/>
              </w:rPr>
            </w:r>
            <w:r>
              <w:rPr>
                <w:noProof/>
                <w:webHidden/>
              </w:rPr>
              <w:fldChar w:fldCharType="separate"/>
            </w:r>
            <w:r w:rsidR="0033170F">
              <w:rPr>
                <w:noProof/>
                <w:webHidden/>
              </w:rPr>
              <w:t>10</w:t>
            </w:r>
            <w:r>
              <w:rPr>
                <w:noProof/>
                <w:webHidden/>
              </w:rPr>
              <w:fldChar w:fldCharType="end"/>
            </w:r>
          </w:hyperlink>
        </w:p>
        <w:p w14:paraId="4779B747" w14:textId="54980DC3"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04" w:history="1">
            <w:r w:rsidRPr="00335512">
              <w:rPr>
                <w:rStyle w:val="Hyperlink"/>
                <w:rFonts w:cs="Times New Roman"/>
                <w:noProof/>
              </w:rPr>
              <w:t>2.3</w:t>
            </w:r>
            <w:r>
              <w:rPr>
                <w:rFonts w:asciiTheme="minorHAnsi" w:eastAsiaTheme="minorEastAsia" w:hAnsiTheme="minorHAnsi"/>
                <w:noProof/>
                <w:color w:val="auto"/>
                <w:sz w:val="22"/>
                <w:lang w:eastAsia="en-GB"/>
              </w:rPr>
              <w:tab/>
            </w:r>
            <w:r w:rsidRPr="00335512">
              <w:rPr>
                <w:rStyle w:val="Hyperlink"/>
                <w:noProof/>
              </w:rPr>
              <w:t>STEEPLED Analysis</w:t>
            </w:r>
            <w:r>
              <w:rPr>
                <w:noProof/>
                <w:webHidden/>
              </w:rPr>
              <w:tab/>
            </w:r>
            <w:r>
              <w:rPr>
                <w:noProof/>
                <w:webHidden/>
              </w:rPr>
              <w:fldChar w:fldCharType="begin"/>
            </w:r>
            <w:r>
              <w:rPr>
                <w:noProof/>
                <w:webHidden/>
              </w:rPr>
              <w:instrText xml:space="preserve"> PAGEREF _Toc191134304 \h </w:instrText>
            </w:r>
            <w:r>
              <w:rPr>
                <w:noProof/>
                <w:webHidden/>
              </w:rPr>
            </w:r>
            <w:r>
              <w:rPr>
                <w:noProof/>
                <w:webHidden/>
              </w:rPr>
              <w:fldChar w:fldCharType="separate"/>
            </w:r>
            <w:r w:rsidR="0033170F">
              <w:rPr>
                <w:noProof/>
                <w:webHidden/>
              </w:rPr>
              <w:t>11</w:t>
            </w:r>
            <w:r>
              <w:rPr>
                <w:noProof/>
                <w:webHidden/>
              </w:rPr>
              <w:fldChar w:fldCharType="end"/>
            </w:r>
          </w:hyperlink>
        </w:p>
        <w:p w14:paraId="23790080" w14:textId="52CA1366"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05" w:history="1">
            <w:r w:rsidRPr="00335512">
              <w:rPr>
                <w:rStyle w:val="Hyperlink"/>
                <w:rFonts w:cs="Times New Roman"/>
                <w:noProof/>
              </w:rPr>
              <w:t>2.4</w:t>
            </w:r>
            <w:r>
              <w:rPr>
                <w:rFonts w:asciiTheme="minorHAnsi" w:eastAsiaTheme="minorEastAsia" w:hAnsiTheme="minorHAnsi"/>
                <w:noProof/>
                <w:color w:val="auto"/>
                <w:sz w:val="22"/>
                <w:lang w:eastAsia="en-GB"/>
              </w:rPr>
              <w:tab/>
            </w:r>
            <w:r w:rsidRPr="00335512">
              <w:rPr>
                <w:rStyle w:val="Hyperlink"/>
                <w:noProof/>
              </w:rPr>
              <w:t>TOWS Analysis</w:t>
            </w:r>
            <w:r>
              <w:rPr>
                <w:noProof/>
                <w:webHidden/>
              </w:rPr>
              <w:tab/>
            </w:r>
            <w:r>
              <w:rPr>
                <w:noProof/>
                <w:webHidden/>
              </w:rPr>
              <w:fldChar w:fldCharType="begin"/>
            </w:r>
            <w:r>
              <w:rPr>
                <w:noProof/>
                <w:webHidden/>
              </w:rPr>
              <w:instrText xml:space="preserve"> PAGEREF _Toc191134305 \h </w:instrText>
            </w:r>
            <w:r>
              <w:rPr>
                <w:noProof/>
                <w:webHidden/>
              </w:rPr>
            </w:r>
            <w:r>
              <w:rPr>
                <w:noProof/>
                <w:webHidden/>
              </w:rPr>
              <w:fldChar w:fldCharType="separate"/>
            </w:r>
            <w:r w:rsidR="0033170F">
              <w:rPr>
                <w:noProof/>
                <w:webHidden/>
              </w:rPr>
              <w:t>13</w:t>
            </w:r>
            <w:r>
              <w:rPr>
                <w:noProof/>
                <w:webHidden/>
              </w:rPr>
              <w:fldChar w:fldCharType="end"/>
            </w:r>
          </w:hyperlink>
        </w:p>
        <w:p w14:paraId="741502F1" w14:textId="7ACA2113"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06" w:history="1">
            <w:r w:rsidRPr="00335512">
              <w:rPr>
                <w:rStyle w:val="Hyperlink"/>
                <w:rFonts w:cs="Times New Roman"/>
                <w:noProof/>
              </w:rPr>
              <w:t>3</w:t>
            </w:r>
            <w:r>
              <w:rPr>
                <w:rFonts w:asciiTheme="minorHAnsi" w:eastAsiaTheme="minorEastAsia" w:hAnsiTheme="minorHAnsi"/>
                <w:noProof/>
                <w:color w:val="auto"/>
                <w:sz w:val="22"/>
                <w:lang w:eastAsia="en-GB"/>
              </w:rPr>
              <w:tab/>
            </w:r>
            <w:r w:rsidRPr="00335512">
              <w:rPr>
                <w:rStyle w:val="Hyperlink"/>
                <w:rFonts w:cs="Times New Roman"/>
                <w:noProof/>
              </w:rPr>
              <w:t>Recommendations and Change Management</w:t>
            </w:r>
            <w:r>
              <w:rPr>
                <w:noProof/>
                <w:webHidden/>
              </w:rPr>
              <w:tab/>
            </w:r>
            <w:r>
              <w:rPr>
                <w:noProof/>
                <w:webHidden/>
              </w:rPr>
              <w:fldChar w:fldCharType="begin"/>
            </w:r>
            <w:r>
              <w:rPr>
                <w:noProof/>
                <w:webHidden/>
              </w:rPr>
              <w:instrText xml:space="preserve"> PAGEREF _Toc191134306 \h </w:instrText>
            </w:r>
            <w:r>
              <w:rPr>
                <w:noProof/>
                <w:webHidden/>
              </w:rPr>
            </w:r>
            <w:r>
              <w:rPr>
                <w:noProof/>
                <w:webHidden/>
              </w:rPr>
              <w:fldChar w:fldCharType="separate"/>
            </w:r>
            <w:r w:rsidR="0033170F">
              <w:rPr>
                <w:noProof/>
                <w:webHidden/>
              </w:rPr>
              <w:t>14</w:t>
            </w:r>
            <w:r>
              <w:rPr>
                <w:noProof/>
                <w:webHidden/>
              </w:rPr>
              <w:fldChar w:fldCharType="end"/>
            </w:r>
          </w:hyperlink>
        </w:p>
        <w:p w14:paraId="651ECC96" w14:textId="67E07681" w:rsidR="00D71FBF" w:rsidRDefault="00D71FBF">
          <w:pPr>
            <w:pStyle w:val="TOC2"/>
            <w:tabs>
              <w:tab w:val="right" w:leader="dot" w:pos="9016"/>
            </w:tabs>
            <w:rPr>
              <w:rFonts w:asciiTheme="minorHAnsi" w:eastAsiaTheme="minorEastAsia" w:hAnsiTheme="minorHAnsi"/>
              <w:noProof/>
              <w:color w:val="auto"/>
              <w:sz w:val="22"/>
              <w:lang w:eastAsia="en-GB"/>
            </w:rPr>
          </w:pPr>
          <w:hyperlink w:anchor="_Toc191134307" w:history="1">
            <w:r w:rsidRPr="00335512">
              <w:rPr>
                <w:rStyle w:val="Hyperlink"/>
                <w:rFonts w:cs="Times New Roman"/>
                <w:noProof/>
              </w:rPr>
              <w:t>4.1 Recruitment and Retention Strategies</w:t>
            </w:r>
            <w:r>
              <w:rPr>
                <w:noProof/>
                <w:webHidden/>
              </w:rPr>
              <w:tab/>
            </w:r>
            <w:r>
              <w:rPr>
                <w:noProof/>
                <w:webHidden/>
              </w:rPr>
              <w:fldChar w:fldCharType="begin"/>
            </w:r>
            <w:r>
              <w:rPr>
                <w:noProof/>
                <w:webHidden/>
              </w:rPr>
              <w:instrText xml:space="preserve"> PAGEREF _Toc191134307 \h </w:instrText>
            </w:r>
            <w:r>
              <w:rPr>
                <w:noProof/>
                <w:webHidden/>
              </w:rPr>
            </w:r>
            <w:r>
              <w:rPr>
                <w:noProof/>
                <w:webHidden/>
              </w:rPr>
              <w:fldChar w:fldCharType="separate"/>
            </w:r>
            <w:r w:rsidR="0033170F">
              <w:rPr>
                <w:noProof/>
                <w:webHidden/>
              </w:rPr>
              <w:t>15</w:t>
            </w:r>
            <w:r>
              <w:rPr>
                <w:noProof/>
                <w:webHidden/>
              </w:rPr>
              <w:fldChar w:fldCharType="end"/>
            </w:r>
          </w:hyperlink>
        </w:p>
        <w:p w14:paraId="699B8C34" w14:textId="00FEDE11"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08" w:history="1">
            <w:r w:rsidRPr="00335512">
              <w:rPr>
                <w:rStyle w:val="Hyperlink"/>
                <w:rFonts w:cs="Times New Roman"/>
                <w:noProof/>
              </w:rPr>
              <w:t>3.2</w:t>
            </w:r>
            <w:r>
              <w:rPr>
                <w:rFonts w:asciiTheme="minorHAnsi" w:eastAsiaTheme="minorEastAsia" w:hAnsiTheme="minorHAnsi"/>
                <w:noProof/>
                <w:color w:val="auto"/>
                <w:sz w:val="22"/>
                <w:lang w:eastAsia="en-GB"/>
              </w:rPr>
              <w:tab/>
            </w:r>
            <w:r w:rsidRPr="00335512">
              <w:rPr>
                <w:rStyle w:val="Hyperlink"/>
                <w:rFonts w:cs="Times New Roman"/>
                <w:noProof/>
              </w:rPr>
              <w:t>Competitive Salaries and Benefits</w:t>
            </w:r>
            <w:r>
              <w:rPr>
                <w:noProof/>
                <w:webHidden/>
              </w:rPr>
              <w:tab/>
            </w:r>
            <w:r>
              <w:rPr>
                <w:noProof/>
                <w:webHidden/>
              </w:rPr>
              <w:fldChar w:fldCharType="begin"/>
            </w:r>
            <w:r>
              <w:rPr>
                <w:noProof/>
                <w:webHidden/>
              </w:rPr>
              <w:instrText xml:space="preserve"> PAGEREF _Toc191134308 \h </w:instrText>
            </w:r>
            <w:r>
              <w:rPr>
                <w:noProof/>
                <w:webHidden/>
              </w:rPr>
            </w:r>
            <w:r>
              <w:rPr>
                <w:noProof/>
                <w:webHidden/>
              </w:rPr>
              <w:fldChar w:fldCharType="separate"/>
            </w:r>
            <w:r w:rsidR="0033170F">
              <w:rPr>
                <w:noProof/>
                <w:webHidden/>
              </w:rPr>
              <w:t>15</w:t>
            </w:r>
            <w:r>
              <w:rPr>
                <w:noProof/>
                <w:webHidden/>
              </w:rPr>
              <w:fldChar w:fldCharType="end"/>
            </w:r>
          </w:hyperlink>
        </w:p>
        <w:p w14:paraId="0F5E8E72" w14:textId="073DA749"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09" w:history="1">
            <w:r w:rsidRPr="00335512">
              <w:rPr>
                <w:rStyle w:val="Hyperlink"/>
                <w:rFonts w:cs="Times New Roman"/>
                <w:noProof/>
              </w:rPr>
              <w:t>3.3</w:t>
            </w:r>
            <w:r>
              <w:rPr>
                <w:rFonts w:asciiTheme="minorHAnsi" w:eastAsiaTheme="minorEastAsia" w:hAnsiTheme="minorHAnsi"/>
                <w:noProof/>
                <w:color w:val="auto"/>
                <w:sz w:val="22"/>
                <w:lang w:eastAsia="en-GB"/>
              </w:rPr>
              <w:tab/>
            </w:r>
            <w:r w:rsidRPr="00335512">
              <w:rPr>
                <w:rStyle w:val="Hyperlink"/>
                <w:rFonts w:cs="Times New Roman"/>
                <w:noProof/>
              </w:rPr>
              <w:t>Enhancing Workplace Environment</w:t>
            </w:r>
            <w:r>
              <w:rPr>
                <w:noProof/>
                <w:webHidden/>
              </w:rPr>
              <w:tab/>
            </w:r>
            <w:r>
              <w:rPr>
                <w:noProof/>
                <w:webHidden/>
              </w:rPr>
              <w:fldChar w:fldCharType="begin"/>
            </w:r>
            <w:r>
              <w:rPr>
                <w:noProof/>
                <w:webHidden/>
              </w:rPr>
              <w:instrText xml:space="preserve"> PAGEREF _Toc191134309 \h </w:instrText>
            </w:r>
            <w:r>
              <w:rPr>
                <w:noProof/>
                <w:webHidden/>
              </w:rPr>
            </w:r>
            <w:r>
              <w:rPr>
                <w:noProof/>
                <w:webHidden/>
              </w:rPr>
              <w:fldChar w:fldCharType="separate"/>
            </w:r>
            <w:r w:rsidR="0033170F">
              <w:rPr>
                <w:noProof/>
                <w:webHidden/>
              </w:rPr>
              <w:t>16</w:t>
            </w:r>
            <w:r>
              <w:rPr>
                <w:noProof/>
                <w:webHidden/>
              </w:rPr>
              <w:fldChar w:fldCharType="end"/>
            </w:r>
          </w:hyperlink>
        </w:p>
        <w:p w14:paraId="398B5FF1" w14:textId="5C5A596B"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0" w:history="1">
            <w:r w:rsidRPr="00335512">
              <w:rPr>
                <w:rStyle w:val="Hyperlink"/>
                <w:rFonts w:cs="Times New Roman"/>
                <w:noProof/>
              </w:rPr>
              <w:t>3.4</w:t>
            </w:r>
            <w:r>
              <w:rPr>
                <w:rFonts w:asciiTheme="minorHAnsi" w:eastAsiaTheme="minorEastAsia" w:hAnsiTheme="minorHAnsi"/>
                <w:noProof/>
                <w:color w:val="auto"/>
                <w:sz w:val="22"/>
                <w:lang w:eastAsia="en-GB"/>
              </w:rPr>
              <w:tab/>
            </w:r>
            <w:r w:rsidRPr="00335512">
              <w:rPr>
                <w:rStyle w:val="Hyperlink"/>
                <w:rFonts w:cs="Times New Roman"/>
                <w:noProof/>
              </w:rPr>
              <w:t>Measuring Success</w:t>
            </w:r>
            <w:r>
              <w:rPr>
                <w:noProof/>
                <w:webHidden/>
              </w:rPr>
              <w:tab/>
            </w:r>
            <w:r>
              <w:rPr>
                <w:noProof/>
                <w:webHidden/>
              </w:rPr>
              <w:fldChar w:fldCharType="begin"/>
            </w:r>
            <w:r>
              <w:rPr>
                <w:noProof/>
                <w:webHidden/>
              </w:rPr>
              <w:instrText xml:space="preserve"> PAGEREF _Toc191134310 \h </w:instrText>
            </w:r>
            <w:r>
              <w:rPr>
                <w:noProof/>
                <w:webHidden/>
              </w:rPr>
            </w:r>
            <w:r>
              <w:rPr>
                <w:noProof/>
                <w:webHidden/>
              </w:rPr>
              <w:fldChar w:fldCharType="separate"/>
            </w:r>
            <w:r w:rsidR="0033170F">
              <w:rPr>
                <w:noProof/>
                <w:webHidden/>
              </w:rPr>
              <w:t>16</w:t>
            </w:r>
            <w:r>
              <w:rPr>
                <w:noProof/>
                <w:webHidden/>
              </w:rPr>
              <w:fldChar w:fldCharType="end"/>
            </w:r>
          </w:hyperlink>
        </w:p>
        <w:p w14:paraId="32EC60B1" w14:textId="3FCE3262"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1" w:history="1">
            <w:r w:rsidRPr="00335512">
              <w:rPr>
                <w:rStyle w:val="Hyperlink"/>
                <w:rFonts w:cs="Times New Roman"/>
                <w:noProof/>
              </w:rPr>
              <w:t>3.5</w:t>
            </w:r>
            <w:r>
              <w:rPr>
                <w:rFonts w:asciiTheme="minorHAnsi" w:eastAsiaTheme="minorEastAsia" w:hAnsiTheme="minorHAnsi"/>
                <w:noProof/>
                <w:color w:val="auto"/>
                <w:sz w:val="22"/>
                <w:lang w:eastAsia="en-GB"/>
              </w:rPr>
              <w:tab/>
            </w:r>
            <w:r w:rsidRPr="00335512">
              <w:rPr>
                <w:rStyle w:val="Hyperlink"/>
                <w:rFonts w:cs="Times New Roman"/>
                <w:noProof/>
              </w:rPr>
              <w:t>Enhancing the Technology</w:t>
            </w:r>
            <w:r>
              <w:rPr>
                <w:noProof/>
                <w:webHidden/>
              </w:rPr>
              <w:tab/>
            </w:r>
            <w:r>
              <w:rPr>
                <w:noProof/>
                <w:webHidden/>
              </w:rPr>
              <w:fldChar w:fldCharType="begin"/>
            </w:r>
            <w:r>
              <w:rPr>
                <w:noProof/>
                <w:webHidden/>
              </w:rPr>
              <w:instrText xml:space="preserve"> PAGEREF _Toc191134311 \h </w:instrText>
            </w:r>
            <w:r>
              <w:rPr>
                <w:noProof/>
                <w:webHidden/>
              </w:rPr>
            </w:r>
            <w:r>
              <w:rPr>
                <w:noProof/>
                <w:webHidden/>
              </w:rPr>
              <w:fldChar w:fldCharType="separate"/>
            </w:r>
            <w:r w:rsidR="0033170F">
              <w:rPr>
                <w:noProof/>
                <w:webHidden/>
              </w:rPr>
              <w:t>16</w:t>
            </w:r>
            <w:r>
              <w:rPr>
                <w:noProof/>
                <w:webHidden/>
              </w:rPr>
              <w:fldChar w:fldCharType="end"/>
            </w:r>
          </w:hyperlink>
        </w:p>
        <w:p w14:paraId="31462C5C" w14:textId="7F108ABD"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12" w:history="1">
            <w:r w:rsidRPr="00335512">
              <w:rPr>
                <w:rStyle w:val="Hyperlink"/>
                <w:rFonts w:eastAsia="Times New Roman" w:cs="Times New Roman"/>
                <w:noProof/>
              </w:rPr>
              <w:t>4</w:t>
            </w:r>
            <w:r>
              <w:rPr>
                <w:rFonts w:asciiTheme="minorHAnsi" w:eastAsiaTheme="minorEastAsia" w:hAnsiTheme="minorHAnsi"/>
                <w:noProof/>
                <w:color w:val="auto"/>
                <w:sz w:val="22"/>
                <w:lang w:eastAsia="en-GB"/>
              </w:rPr>
              <w:tab/>
            </w:r>
            <w:r w:rsidRPr="00335512">
              <w:rPr>
                <w:rStyle w:val="Hyperlink"/>
                <w:rFonts w:eastAsia="Times New Roman" w:cs="Times New Roman"/>
                <w:noProof/>
              </w:rPr>
              <w:t>Change Management Strategies</w:t>
            </w:r>
            <w:r>
              <w:rPr>
                <w:noProof/>
                <w:webHidden/>
              </w:rPr>
              <w:tab/>
            </w:r>
            <w:r>
              <w:rPr>
                <w:noProof/>
                <w:webHidden/>
              </w:rPr>
              <w:fldChar w:fldCharType="begin"/>
            </w:r>
            <w:r>
              <w:rPr>
                <w:noProof/>
                <w:webHidden/>
              </w:rPr>
              <w:instrText xml:space="preserve"> PAGEREF _Toc191134312 \h </w:instrText>
            </w:r>
            <w:r>
              <w:rPr>
                <w:noProof/>
                <w:webHidden/>
              </w:rPr>
            </w:r>
            <w:r>
              <w:rPr>
                <w:noProof/>
                <w:webHidden/>
              </w:rPr>
              <w:fldChar w:fldCharType="separate"/>
            </w:r>
            <w:r w:rsidR="0033170F">
              <w:rPr>
                <w:noProof/>
                <w:webHidden/>
              </w:rPr>
              <w:t>17</w:t>
            </w:r>
            <w:r>
              <w:rPr>
                <w:noProof/>
                <w:webHidden/>
              </w:rPr>
              <w:fldChar w:fldCharType="end"/>
            </w:r>
          </w:hyperlink>
        </w:p>
        <w:p w14:paraId="6C2098E4" w14:textId="5C82ED2D"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3" w:history="1">
            <w:r w:rsidRPr="00335512">
              <w:rPr>
                <w:rStyle w:val="Hyperlink"/>
                <w:rFonts w:cs="Times New Roman"/>
                <w:noProof/>
              </w:rPr>
              <w:t>4.1</w:t>
            </w:r>
            <w:r>
              <w:rPr>
                <w:rFonts w:asciiTheme="minorHAnsi" w:eastAsiaTheme="minorEastAsia" w:hAnsiTheme="minorHAnsi"/>
                <w:noProof/>
                <w:color w:val="auto"/>
                <w:sz w:val="22"/>
                <w:lang w:eastAsia="en-GB"/>
              </w:rPr>
              <w:tab/>
            </w:r>
            <w:r w:rsidRPr="00335512">
              <w:rPr>
                <w:rStyle w:val="Hyperlink"/>
                <w:rFonts w:cs="Times New Roman"/>
                <w:noProof/>
              </w:rPr>
              <w:t>Employee Communication and Engagement</w:t>
            </w:r>
            <w:r>
              <w:rPr>
                <w:noProof/>
                <w:webHidden/>
              </w:rPr>
              <w:tab/>
            </w:r>
            <w:r>
              <w:rPr>
                <w:noProof/>
                <w:webHidden/>
              </w:rPr>
              <w:fldChar w:fldCharType="begin"/>
            </w:r>
            <w:r>
              <w:rPr>
                <w:noProof/>
                <w:webHidden/>
              </w:rPr>
              <w:instrText xml:space="preserve"> PAGEREF _Toc191134313 \h </w:instrText>
            </w:r>
            <w:r>
              <w:rPr>
                <w:noProof/>
                <w:webHidden/>
              </w:rPr>
            </w:r>
            <w:r>
              <w:rPr>
                <w:noProof/>
                <w:webHidden/>
              </w:rPr>
              <w:fldChar w:fldCharType="separate"/>
            </w:r>
            <w:r w:rsidR="0033170F">
              <w:rPr>
                <w:noProof/>
                <w:webHidden/>
              </w:rPr>
              <w:t>17</w:t>
            </w:r>
            <w:r>
              <w:rPr>
                <w:noProof/>
                <w:webHidden/>
              </w:rPr>
              <w:fldChar w:fldCharType="end"/>
            </w:r>
          </w:hyperlink>
        </w:p>
        <w:p w14:paraId="39964A01" w14:textId="10291850"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4" w:history="1">
            <w:r w:rsidRPr="00335512">
              <w:rPr>
                <w:rStyle w:val="Hyperlink"/>
                <w:rFonts w:cs="Times New Roman"/>
                <w:noProof/>
              </w:rPr>
              <w:t>4.2</w:t>
            </w:r>
            <w:r>
              <w:rPr>
                <w:rFonts w:asciiTheme="minorHAnsi" w:eastAsiaTheme="minorEastAsia" w:hAnsiTheme="minorHAnsi"/>
                <w:noProof/>
                <w:color w:val="auto"/>
                <w:sz w:val="22"/>
                <w:lang w:eastAsia="en-GB"/>
              </w:rPr>
              <w:tab/>
            </w:r>
            <w:r w:rsidRPr="00335512">
              <w:rPr>
                <w:rStyle w:val="Hyperlink"/>
                <w:rFonts w:cs="Times New Roman"/>
                <w:noProof/>
              </w:rPr>
              <w:t>Training and Support Programs</w:t>
            </w:r>
            <w:r>
              <w:rPr>
                <w:noProof/>
                <w:webHidden/>
              </w:rPr>
              <w:tab/>
            </w:r>
            <w:r>
              <w:rPr>
                <w:noProof/>
                <w:webHidden/>
              </w:rPr>
              <w:fldChar w:fldCharType="begin"/>
            </w:r>
            <w:r>
              <w:rPr>
                <w:noProof/>
                <w:webHidden/>
              </w:rPr>
              <w:instrText xml:space="preserve"> PAGEREF _Toc191134314 \h </w:instrText>
            </w:r>
            <w:r>
              <w:rPr>
                <w:noProof/>
                <w:webHidden/>
              </w:rPr>
            </w:r>
            <w:r>
              <w:rPr>
                <w:noProof/>
                <w:webHidden/>
              </w:rPr>
              <w:fldChar w:fldCharType="separate"/>
            </w:r>
            <w:r w:rsidR="0033170F">
              <w:rPr>
                <w:noProof/>
                <w:webHidden/>
              </w:rPr>
              <w:t>17</w:t>
            </w:r>
            <w:r>
              <w:rPr>
                <w:noProof/>
                <w:webHidden/>
              </w:rPr>
              <w:fldChar w:fldCharType="end"/>
            </w:r>
          </w:hyperlink>
        </w:p>
        <w:p w14:paraId="55A1E6D9" w14:textId="6E5262F2"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5" w:history="1">
            <w:r w:rsidRPr="00335512">
              <w:rPr>
                <w:rStyle w:val="Hyperlink"/>
                <w:rFonts w:cs="Times New Roman"/>
                <w:noProof/>
              </w:rPr>
              <w:t>4.3</w:t>
            </w:r>
            <w:r>
              <w:rPr>
                <w:rFonts w:asciiTheme="minorHAnsi" w:eastAsiaTheme="minorEastAsia" w:hAnsiTheme="minorHAnsi"/>
                <w:noProof/>
                <w:color w:val="auto"/>
                <w:sz w:val="22"/>
                <w:lang w:eastAsia="en-GB"/>
              </w:rPr>
              <w:tab/>
            </w:r>
            <w:r w:rsidRPr="00335512">
              <w:rPr>
                <w:rStyle w:val="Hyperlink"/>
                <w:rFonts w:cs="Times New Roman"/>
                <w:noProof/>
              </w:rPr>
              <w:t>Phased Implementation</w:t>
            </w:r>
            <w:r>
              <w:rPr>
                <w:noProof/>
                <w:webHidden/>
              </w:rPr>
              <w:tab/>
            </w:r>
            <w:r>
              <w:rPr>
                <w:noProof/>
                <w:webHidden/>
              </w:rPr>
              <w:fldChar w:fldCharType="begin"/>
            </w:r>
            <w:r>
              <w:rPr>
                <w:noProof/>
                <w:webHidden/>
              </w:rPr>
              <w:instrText xml:space="preserve"> PAGEREF _Toc191134315 \h </w:instrText>
            </w:r>
            <w:r>
              <w:rPr>
                <w:noProof/>
                <w:webHidden/>
              </w:rPr>
            </w:r>
            <w:r>
              <w:rPr>
                <w:noProof/>
                <w:webHidden/>
              </w:rPr>
              <w:fldChar w:fldCharType="separate"/>
            </w:r>
            <w:r w:rsidR="0033170F">
              <w:rPr>
                <w:noProof/>
                <w:webHidden/>
              </w:rPr>
              <w:t>17</w:t>
            </w:r>
            <w:r>
              <w:rPr>
                <w:noProof/>
                <w:webHidden/>
              </w:rPr>
              <w:fldChar w:fldCharType="end"/>
            </w:r>
          </w:hyperlink>
        </w:p>
        <w:p w14:paraId="3F21EE8B" w14:textId="58A04449"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6" w:history="1">
            <w:r w:rsidRPr="00335512">
              <w:rPr>
                <w:rStyle w:val="Hyperlink"/>
                <w:rFonts w:cs="Times New Roman"/>
                <w:noProof/>
              </w:rPr>
              <w:t>4.4</w:t>
            </w:r>
            <w:r>
              <w:rPr>
                <w:rFonts w:asciiTheme="minorHAnsi" w:eastAsiaTheme="minorEastAsia" w:hAnsiTheme="minorHAnsi"/>
                <w:noProof/>
                <w:color w:val="auto"/>
                <w:sz w:val="22"/>
                <w:lang w:eastAsia="en-GB"/>
              </w:rPr>
              <w:tab/>
            </w:r>
            <w:r w:rsidRPr="00335512">
              <w:rPr>
                <w:rStyle w:val="Hyperlink"/>
                <w:rFonts w:cs="Times New Roman"/>
                <w:noProof/>
              </w:rPr>
              <w:t>Leadership Involvement</w:t>
            </w:r>
            <w:r>
              <w:rPr>
                <w:noProof/>
                <w:webHidden/>
              </w:rPr>
              <w:tab/>
            </w:r>
            <w:r>
              <w:rPr>
                <w:noProof/>
                <w:webHidden/>
              </w:rPr>
              <w:fldChar w:fldCharType="begin"/>
            </w:r>
            <w:r>
              <w:rPr>
                <w:noProof/>
                <w:webHidden/>
              </w:rPr>
              <w:instrText xml:space="preserve"> PAGEREF _Toc191134316 \h </w:instrText>
            </w:r>
            <w:r>
              <w:rPr>
                <w:noProof/>
                <w:webHidden/>
              </w:rPr>
            </w:r>
            <w:r>
              <w:rPr>
                <w:noProof/>
                <w:webHidden/>
              </w:rPr>
              <w:fldChar w:fldCharType="separate"/>
            </w:r>
            <w:r w:rsidR="0033170F">
              <w:rPr>
                <w:noProof/>
                <w:webHidden/>
              </w:rPr>
              <w:t>18</w:t>
            </w:r>
            <w:r>
              <w:rPr>
                <w:noProof/>
                <w:webHidden/>
              </w:rPr>
              <w:fldChar w:fldCharType="end"/>
            </w:r>
          </w:hyperlink>
        </w:p>
        <w:p w14:paraId="13C930ED" w14:textId="56CE5CE1"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17" w:history="1">
            <w:r w:rsidRPr="00335512">
              <w:rPr>
                <w:rStyle w:val="Hyperlink"/>
                <w:rFonts w:eastAsia="Times New Roman" w:cs="Times New Roman"/>
                <w:noProof/>
              </w:rPr>
              <w:t>5</w:t>
            </w:r>
            <w:r>
              <w:rPr>
                <w:rFonts w:asciiTheme="minorHAnsi" w:eastAsiaTheme="minorEastAsia" w:hAnsiTheme="minorHAnsi"/>
                <w:noProof/>
                <w:color w:val="auto"/>
                <w:sz w:val="22"/>
                <w:lang w:eastAsia="en-GB"/>
              </w:rPr>
              <w:tab/>
            </w:r>
            <w:r w:rsidRPr="00335512">
              <w:rPr>
                <w:rStyle w:val="Hyperlink"/>
                <w:rFonts w:eastAsia="Times New Roman" w:cs="Times New Roman"/>
                <w:noProof/>
              </w:rPr>
              <w:t>Potential Benefits to Accor Hotels</w:t>
            </w:r>
            <w:r>
              <w:rPr>
                <w:noProof/>
                <w:webHidden/>
              </w:rPr>
              <w:tab/>
            </w:r>
            <w:r>
              <w:rPr>
                <w:noProof/>
                <w:webHidden/>
              </w:rPr>
              <w:fldChar w:fldCharType="begin"/>
            </w:r>
            <w:r>
              <w:rPr>
                <w:noProof/>
                <w:webHidden/>
              </w:rPr>
              <w:instrText xml:space="preserve"> PAGEREF _Toc191134317 \h </w:instrText>
            </w:r>
            <w:r>
              <w:rPr>
                <w:noProof/>
                <w:webHidden/>
              </w:rPr>
            </w:r>
            <w:r>
              <w:rPr>
                <w:noProof/>
                <w:webHidden/>
              </w:rPr>
              <w:fldChar w:fldCharType="separate"/>
            </w:r>
            <w:r w:rsidR="0033170F">
              <w:rPr>
                <w:noProof/>
                <w:webHidden/>
              </w:rPr>
              <w:t>18</w:t>
            </w:r>
            <w:r>
              <w:rPr>
                <w:noProof/>
                <w:webHidden/>
              </w:rPr>
              <w:fldChar w:fldCharType="end"/>
            </w:r>
          </w:hyperlink>
        </w:p>
        <w:p w14:paraId="2866B330" w14:textId="6CFD57A9"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8" w:history="1">
            <w:r w:rsidRPr="00335512">
              <w:rPr>
                <w:rStyle w:val="Hyperlink"/>
                <w:rFonts w:cs="Times New Roman"/>
                <w:noProof/>
              </w:rPr>
              <w:t>5.1</w:t>
            </w:r>
            <w:r>
              <w:rPr>
                <w:rFonts w:asciiTheme="minorHAnsi" w:eastAsiaTheme="minorEastAsia" w:hAnsiTheme="minorHAnsi"/>
                <w:noProof/>
                <w:color w:val="auto"/>
                <w:sz w:val="22"/>
                <w:lang w:eastAsia="en-GB"/>
              </w:rPr>
              <w:tab/>
            </w:r>
            <w:r w:rsidRPr="00335512">
              <w:rPr>
                <w:rStyle w:val="Hyperlink"/>
                <w:rFonts w:cs="Times New Roman"/>
                <w:noProof/>
              </w:rPr>
              <w:t>Improved Employee Morale and Retention</w:t>
            </w:r>
            <w:r>
              <w:rPr>
                <w:noProof/>
                <w:webHidden/>
              </w:rPr>
              <w:tab/>
            </w:r>
            <w:r>
              <w:rPr>
                <w:noProof/>
                <w:webHidden/>
              </w:rPr>
              <w:fldChar w:fldCharType="begin"/>
            </w:r>
            <w:r>
              <w:rPr>
                <w:noProof/>
                <w:webHidden/>
              </w:rPr>
              <w:instrText xml:space="preserve"> PAGEREF _Toc191134318 \h </w:instrText>
            </w:r>
            <w:r>
              <w:rPr>
                <w:noProof/>
                <w:webHidden/>
              </w:rPr>
            </w:r>
            <w:r>
              <w:rPr>
                <w:noProof/>
                <w:webHidden/>
              </w:rPr>
              <w:fldChar w:fldCharType="separate"/>
            </w:r>
            <w:r w:rsidR="0033170F">
              <w:rPr>
                <w:noProof/>
                <w:webHidden/>
              </w:rPr>
              <w:t>18</w:t>
            </w:r>
            <w:r>
              <w:rPr>
                <w:noProof/>
                <w:webHidden/>
              </w:rPr>
              <w:fldChar w:fldCharType="end"/>
            </w:r>
          </w:hyperlink>
        </w:p>
        <w:p w14:paraId="06F51008" w14:textId="7B1CB780"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19" w:history="1">
            <w:r w:rsidRPr="00335512">
              <w:rPr>
                <w:rStyle w:val="Hyperlink"/>
                <w:rFonts w:cs="Times New Roman"/>
                <w:noProof/>
              </w:rPr>
              <w:t>5.2</w:t>
            </w:r>
            <w:r>
              <w:rPr>
                <w:rFonts w:asciiTheme="minorHAnsi" w:eastAsiaTheme="minorEastAsia" w:hAnsiTheme="minorHAnsi"/>
                <w:noProof/>
                <w:color w:val="auto"/>
                <w:sz w:val="22"/>
                <w:lang w:eastAsia="en-GB"/>
              </w:rPr>
              <w:tab/>
            </w:r>
            <w:r w:rsidRPr="00335512">
              <w:rPr>
                <w:rStyle w:val="Hyperlink"/>
                <w:rFonts w:cs="Times New Roman"/>
                <w:noProof/>
              </w:rPr>
              <w:t>Enhanced Guest Experience</w:t>
            </w:r>
            <w:r>
              <w:rPr>
                <w:noProof/>
                <w:webHidden/>
              </w:rPr>
              <w:tab/>
            </w:r>
            <w:r>
              <w:rPr>
                <w:noProof/>
                <w:webHidden/>
              </w:rPr>
              <w:fldChar w:fldCharType="begin"/>
            </w:r>
            <w:r>
              <w:rPr>
                <w:noProof/>
                <w:webHidden/>
              </w:rPr>
              <w:instrText xml:space="preserve"> PAGEREF _Toc191134319 \h </w:instrText>
            </w:r>
            <w:r>
              <w:rPr>
                <w:noProof/>
                <w:webHidden/>
              </w:rPr>
            </w:r>
            <w:r>
              <w:rPr>
                <w:noProof/>
                <w:webHidden/>
              </w:rPr>
              <w:fldChar w:fldCharType="separate"/>
            </w:r>
            <w:r w:rsidR="0033170F">
              <w:rPr>
                <w:noProof/>
                <w:webHidden/>
              </w:rPr>
              <w:t>19</w:t>
            </w:r>
            <w:r>
              <w:rPr>
                <w:noProof/>
                <w:webHidden/>
              </w:rPr>
              <w:fldChar w:fldCharType="end"/>
            </w:r>
          </w:hyperlink>
        </w:p>
        <w:p w14:paraId="0274C359" w14:textId="2068C835" w:rsidR="00D71FBF" w:rsidRDefault="00D71FBF">
          <w:pPr>
            <w:pStyle w:val="TOC2"/>
            <w:tabs>
              <w:tab w:val="left" w:pos="880"/>
              <w:tab w:val="right" w:leader="dot" w:pos="9016"/>
            </w:tabs>
            <w:rPr>
              <w:rFonts w:asciiTheme="minorHAnsi" w:eastAsiaTheme="minorEastAsia" w:hAnsiTheme="minorHAnsi"/>
              <w:noProof/>
              <w:color w:val="auto"/>
              <w:sz w:val="22"/>
              <w:lang w:eastAsia="en-GB"/>
            </w:rPr>
          </w:pPr>
          <w:hyperlink w:anchor="_Toc191134320" w:history="1">
            <w:r w:rsidRPr="00335512">
              <w:rPr>
                <w:rStyle w:val="Hyperlink"/>
                <w:rFonts w:cs="Times New Roman"/>
                <w:noProof/>
              </w:rPr>
              <w:t>5.3</w:t>
            </w:r>
            <w:r>
              <w:rPr>
                <w:rFonts w:asciiTheme="minorHAnsi" w:eastAsiaTheme="minorEastAsia" w:hAnsiTheme="minorHAnsi"/>
                <w:noProof/>
                <w:color w:val="auto"/>
                <w:sz w:val="22"/>
                <w:lang w:eastAsia="en-GB"/>
              </w:rPr>
              <w:tab/>
            </w:r>
            <w:r w:rsidRPr="00335512">
              <w:rPr>
                <w:rStyle w:val="Hyperlink"/>
                <w:rFonts w:cs="Times New Roman"/>
                <w:noProof/>
              </w:rPr>
              <w:t>Operational Efficiency and Cost Savings</w:t>
            </w:r>
            <w:r>
              <w:rPr>
                <w:noProof/>
                <w:webHidden/>
              </w:rPr>
              <w:tab/>
            </w:r>
            <w:r>
              <w:rPr>
                <w:noProof/>
                <w:webHidden/>
              </w:rPr>
              <w:fldChar w:fldCharType="begin"/>
            </w:r>
            <w:r>
              <w:rPr>
                <w:noProof/>
                <w:webHidden/>
              </w:rPr>
              <w:instrText xml:space="preserve"> PAGEREF _Toc191134320 \h </w:instrText>
            </w:r>
            <w:r>
              <w:rPr>
                <w:noProof/>
                <w:webHidden/>
              </w:rPr>
            </w:r>
            <w:r>
              <w:rPr>
                <w:noProof/>
                <w:webHidden/>
              </w:rPr>
              <w:fldChar w:fldCharType="separate"/>
            </w:r>
            <w:r w:rsidR="0033170F">
              <w:rPr>
                <w:noProof/>
                <w:webHidden/>
              </w:rPr>
              <w:t>19</w:t>
            </w:r>
            <w:r>
              <w:rPr>
                <w:noProof/>
                <w:webHidden/>
              </w:rPr>
              <w:fldChar w:fldCharType="end"/>
            </w:r>
          </w:hyperlink>
        </w:p>
        <w:p w14:paraId="5476E8E6" w14:textId="28EEC6D4"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21" w:history="1">
            <w:r w:rsidRPr="00335512">
              <w:rPr>
                <w:rStyle w:val="Hyperlink"/>
                <w:rFonts w:cs="Times New Roman"/>
                <w:noProof/>
              </w:rPr>
              <w:t>6</w:t>
            </w:r>
            <w:r>
              <w:rPr>
                <w:rFonts w:asciiTheme="minorHAnsi" w:eastAsiaTheme="minorEastAsia" w:hAnsiTheme="minorHAnsi"/>
                <w:noProof/>
                <w:color w:val="auto"/>
                <w:sz w:val="22"/>
                <w:lang w:eastAsia="en-GB"/>
              </w:rPr>
              <w:tab/>
            </w:r>
            <w:r w:rsidRPr="00335512">
              <w:rPr>
                <w:rStyle w:val="Hyperlink"/>
                <w:rFonts w:cs="Times New Roman"/>
                <w:noProof/>
              </w:rPr>
              <w:t>Action Plan</w:t>
            </w:r>
            <w:r>
              <w:rPr>
                <w:noProof/>
                <w:webHidden/>
              </w:rPr>
              <w:tab/>
            </w:r>
            <w:r>
              <w:rPr>
                <w:noProof/>
                <w:webHidden/>
              </w:rPr>
              <w:fldChar w:fldCharType="begin"/>
            </w:r>
            <w:r>
              <w:rPr>
                <w:noProof/>
                <w:webHidden/>
              </w:rPr>
              <w:instrText xml:space="preserve"> PAGEREF _Toc191134321 \h </w:instrText>
            </w:r>
            <w:r>
              <w:rPr>
                <w:noProof/>
                <w:webHidden/>
              </w:rPr>
            </w:r>
            <w:r>
              <w:rPr>
                <w:noProof/>
                <w:webHidden/>
              </w:rPr>
              <w:fldChar w:fldCharType="separate"/>
            </w:r>
            <w:r w:rsidR="0033170F">
              <w:rPr>
                <w:noProof/>
                <w:webHidden/>
              </w:rPr>
              <w:t>19</w:t>
            </w:r>
            <w:r>
              <w:rPr>
                <w:noProof/>
                <w:webHidden/>
              </w:rPr>
              <w:fldChar w:fldCharType="end"/>
            </w:r>
          </w:hyperlink>
        </w:p>
        <w:p w14:paraId="70D1A8E7" w14:textId="0599C6F0"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22" w:history="1">
            <w:r w:rsidRPr="00335512">
              <w:rPr>
                <w:rStyle w:val="Hyperlink"/>
                <w:rFonts w:cs="Times New Roman"/>
                <w:noProof/>
              </w:rPr>
              <w:t>8.</w:t>
            </w:r>
            <w:r>
              <w:rPr>
                <w:rFonts w:asciiTheme="minorHAnsi" w:eastAsiaTheme="minorEastAsia" w:hAnsiTheme="minorHAnsi"/>
                <w:noProof/>
                <w:color w:val="auto"/>
                <w:sz w:val="22"/>
                <w:lang w:eastAsia="en-GB"/>
              </w:rPr>
              <w:tab/>
            </w:r>
            <w:r w:rsidRPr="00335512">
              <w:rPr>
                <w:rStyle w:val="Hyperlink"/>
                <w:rFonts w:cs="Times New Roman"/>
                <w:noProof/>
              </w:rPr>
              <w:t>Conclusion</w:t>
            </w:r>
            <w:r>
              <w:rPr>
                <w:noProof/>
                <w:webHidden/>
              </w:rPr>
              <w:tab/>
            </w:r>
            <w:r>
              <w:rPr>
                <w:noProof/>
                <w:webHidden/>
              </w:rPr>
              <w:fldChar w:fldCharType="begin"/>
            </w:r>
            <w:r>
              <w:rPr>
                <w:noProof/>
                <w:webHidden/>
              </w:rPr>
              <w:instrText xml:space="preserve"> PAGEREF _Toc191134322 \h </w:instrText>
            </w:r>
            <w:r>
              <w:rPr>
                <w:noProof/>
                <w:webHidden/>
              </w:rPr>
            </w:r>
            <w:r>
              <w:rPr>
                <w:noProof/>
                <w:webHidden/>
              </w:rPr>
              <w:fldChar w:fldCharType="separate"/>
            </w:r>
            <w:r w:rsidR="0033170F">
              <w:rPr>
                <w:noProof/>
                <w:webHidden/>
              </w:rPr>
              <w:t>21</w:t>
            </w:r>
            <w:r>
              <w:rPr>
                <w:noProof/>
                <w:webHidden/>
              </w:rPr>
              <w:fldChar w:fldCharType="end"/>
            </w:r>
          </w:hyperlink>
        </w:p>
        <w:p w14:paraId="3649A599" w14:textId="6E7ED5D0" w:rsidR="00D71FBF" w:rsidRDefault="00D71FBF">
          <w:pPr>
            <w:pStyle w:val="TOC1"/>
            <w:tabs>
              <w:tab w:val="left" w:pos="480"/>
              <w:tab w:val="right" w:leader="dot" w:pos="9016"/>
            </w:tabs>
            <w:rPr>
              <w:rFonts w:asciiTheme="minorHAnsi" w:eastAsiaTheme="minorEastAsia" w:hAnsiTheme="minorHAnsi"/>
              <w:noProof/>
              <w:color w:val="auto"/>
              <w:sz w:val="22"/>
              <w:lang w:eastAsia="en-GB"/>
            </w:rPr>
          </w:pPr>
          <w:hyperlink w:anchor="_Toc191134323" w:history="1">
            <w:r w:rsidRPr="00335512">
              <w:rPr>
                <w:rStyle w:val="Hyperlink"/>
                <w:rFonts w:cs="Times New Roman"/>
                <w:noProof/>
              </w:rPr>
              <w:t>7</w:t>
            </w:r>
            <w:r>
              <w:rPr>
                <w:rFonts w:asciiTheme="minorHAnsi" w:eastAsiaTheme="minorEastAsia" w:hAnsiTheme="minorHAnsi"/>
                <w:noProof/>
                <w:color w:val="auto"/>
                <w:sz w:val="22"/>
                <w:lang w:eastAsia="en-GB"/>
              </w:rPr>
              <w:tab/>
            </w:r>
            <w:r w:rsidRPr="00335512">
              <w:rPr>
                <w:rStyle w:val="Hyperlink"/>
                <w:rFonts w:cs="Times New Roman"/>
                <w:noProof/>
              </w:rPr>
              <w:t>References</w:t>
            </w:r>
            <w:r>
              <w:rPr>
                <w:noProof/>
                <w:webHidden/>
              </w:rPr>
              <w:tab/>
            </w:r>
            <w:r>
              <w:rPr>
                <w:noProof/>
                <w:webHidden/>
              </w:rPr>
              <w:fldChar w:fldCharType="begin"/>
            </w:r>
            <w:r>
              <w:rPr>
                <w:noProof/>
                <w:webHidden/>
              </w:rPr>
              <w:instrText xml:space="preserve"> PAGEREF _Toc191134323 \h </w:instrText>
            </w:r>
            <w:r>
              <w:rPr>
                <w:noProof/>
                <w:webHidden/>
              </w:rPr>
            </w:r>
            <w:r>
              <w:rPr>
                <w:noProof/>
                <w:webHidden/>
              </w:rPr>
              <w:fldChar w:fldCharType="separate"/>
            </w:r>
            <w:r w:rsidR="0033170F">
              <w:rPr>
                <w:noProof/>
                <w:webHidden/>
              </w:rPr>
              <w:t>24</w:t>
            </w:r>
            <w:r>
              <w:rPr>
                <w:noProof/>
                <w:webHidden/>
              </w:rPr>
              <w:fldChar w:fldCharType="end"/>
            </w:r>
          </w:hyperlink>
        </w:p>
        <w:p w14:paraId="1D2697BE" w14:textId="4262A5D7" w:rsidR="00930305" w:rsidRPr="00D71FBF" w:rsidRDefault="00AB58A6" w:rsidP="00F40A8E">
          <w:pPr>
            <w:rPr>
              <w:rFonts w:cs="Times New Roman"/>
              <w:szCs w:val="24"/>
            </w:rPr>
          </w:pPr>
          <w:r w:rsidRPr="00D71FBF">
            <w:rPr>
              <w:rFonts w:cs="Times New Roman"/>
              <w:b/>
              <w:bCs/>
              <w:noProof/>
              <w:szCs w:val="24"/>
            </w:rPr>
            <w:fldChar w:fldCharType="end"/>
          </w:r>
        </w:p>
      </w:sdtContent>
    </w:sdt>
    <w:p w14:paraId="27F5AC5F" w14:textId="77777777" w:rsidR="00E15A15" w:rsidRDefault="00E15A15">
      <w:pPr>
        <w:spacing w:before="0" w:after="160" w:line="259" w:lineRule="auto"/>
        <w:jc w:val="left"/>
        <w:rPr>
          <w:rFonts w:eastAsiaTheme="majorEastAsia" w:cs="Times New Roman"/>
          <w:b/>
          <w:bCs/>
          <w:kern w:val="2"/>
          <w:szCs w:val="24"/>
          <w14:ligatures w14:val="standardContextual"/>
        </w:rPr>
      </w:pPr>
      <w:bookmarkStart w:id="1" w:name="_Toc191134296"/>
      <w:r>
        <w:rPr>
          <w:rFonts w:cs="Times New Roman"/>
          <w:szCs w:val="24"/>
        </w:rPr>
        <w:br w:type="page"/>
      </w:r>
    </w:p>
    <w:p w14:paraId="6C981057" w14:textId="2CA0980B" w:rsidR="00266342" w:rsidRPr="00D71FBF" w:rsidRDefault="00251EEF" w:rsidP="00F40A8E">
      <w:pPr>
        <w:pStyle w:val="Heading1"/>
        <w:spacing w:line="360" w:lineRule="auto"/>
        <w:rPr>
          <w:rFonts w:cs="Times New Roman"/>
          <w:szCs w:val="24"/>
        </w:rPr>
      </w:pPr>
      <w:r w:rsidRPr="00D71FBF">
        <w:rPr>
          <w:rFonts w:cs="Times New Roman"/>
          <w:szCs w:val="24"/>
        </w:rPr>
        <w:lastRenderedPageBreak/>
        <w:t>Introduction</w:t>
      </w:r>
      <w:bookmarkEnd w:id="1"/>
    </w:p>
    <w:p w14:paraId="6A4EAA80" w14:textId="532E516F" w:rsidR="008D14E0" w:rsidRPr="00D71FBF" w:rsidRDefault="008D14E0" w:rsidP="00E15A15">
      <w:r w:rsidRPr="00D71FBF">
        <w:t>Global economic growth is a key driver of the hospitality industry. Accor Hotels is multinationals hotel chain immensely important in determining the industry trends (</w:t>
      </w:r>
      <w:proofErr w:type="spellStart"/>
      <w:r w:rsidRPr="00D71FBF">
        <w:t>Abellanet</w:t>
      </w:r>
      <w:proofErr w:type="spellEnd"/>
      <w:r w:rsidRPr="00D71FBF">
        <w:t xml:space="preserve"> Miranda, 2022). Accor Hotels is a global leading hospitality group (Costa </w:t>
      </w:r>
      <w:r w:rsidR="002A127C" w:rsidRPr="00D71FBF">
        <w:t>and</w:t>
      </w:r>
      <w:r w:rsidRPr="00D71FBF">
        <w:t xml:space="preserve"> Pereira, 2019). Therefore, this report focuses on this aspects of Accor’s strategic approach, marketing initiatives and its digital transformation.</w:t>
      </w:r>
      <w:r w:rsidR="002A127C" w:rsidRPr="00D71FBF">
        <w:t xml:space="preserve"> </w:t>
      </w:r>
      <w:r w:rsidRPr="00D71FBF">
        <w:t xml:space="preserve">The acquisition and partnerships (Wendling </w:t>
      </w:r>
      <w:r w:rsidR="002A127C" w:rsidRPr="00D71FBF">
        <w:t>and</w:t>
      </w:r>
      <w:r w:rsidRPr="00D71FBF">
        <w:t xml:space="preserve"> Calixto, 2020) has been the source of expansion for Accor Hotels. With innovation and technology (Wu, Li </w:t>
      </w:r>
      <w:r w:rsidR="002A127C" w:rsidRPr="00D71FBF">
        <w:t>and</w:t>
      </w:r>
      <w:r w:rsidRPr="00D71FBF">
        <w:t xml:space="preserve"> Liu, 2024), the company adapts to change in the market. Dynamic capabilities serve to sustain the competitive advantage in the hospitality industry (Costa </w:t>
      </w:r>
      <w:r w:rsidR="002A127C" w:rsidRPr="00D71FBF">
        <w:t>and</w:t>
      </w:r>
      <w:r w:rsidRPr="00D71FBF">
        <w:t xml:space="preserve"> Pereira, 2019). Future of the hotel businesses relying on post pandemics recovery strategies (Adi </w:t>
      </w:r>
      <w:proofErr w:type="spellStart"/>
      <w:r w:rsidRPr="00D71FBF">
        <w:t>Sopyan</w:t>
      </w:r>
      <w:proofErr w:type="spellEnd"/>
      <w:r w:rsidRPr="00D71FBF">
        <w:t xml:space="preserve"> et al., 2023). </w:t>
      </w:r>
      <w:r w:rsidR="00E15A15">
        <w:t xml:space="preserve">In addition, </w:t>
      </w:r>
      <w:r w:rsidRPr="00D71FBF">
        <w:t xml:space="preserve">Tschech </w:t>
      </w:r>
      <w:r w:rsidR="002A127C" w:rsidRPr="00D71FBF">
        <w:t>and</w:t>
      </w:r>
      <w:r w:rsidRPr="00D71FBF">
        <w:t xml:space="preserve"> </w:t>
      </w:r>
      <w:proofErr w:type="spellStart"/>
      <w:r w:rsidRPr="00D71FBF">
        <w:t>Frouté</w:t>
      </w:r>
      <w:proofErr w:type="spellEnd"/>
      <w:r w:rsidRPr="00D71FBF">
        <w:t xml:space="preserve"> (2024), it is argued that Accor’s resilience and adaptability reflect Accor’s leadership in the global market for hospitality. Commensurate to corporate social responsibility (CSR) initiatives are today’s efforts aimed at creating a safer environment and instigating ethical practises (Susilo </w:t>
      </w:r>
      <w:r w:rsidR="002A127C" w:rsidRPr="00D71FBF">
        <w:t>and</w:t>
      </w:r>
      <w:r w:rsidRPr="00D71FBF">
        <w:t xml:space="preserve"> Santos, 2023). To ensure that the brand is associated with the sense of environmental awareness, the company adopts sustainability into its business model (Ali, 2023).</w:t>
      </w:r>
    </w:p>
    <w:p w14:paraId="62269C04" w14:textId="0E7ED0CA" w:rsidR="008D14E0" w:rsidRPr="00D71FBF" w:rsidRDefault="008D14E0" w:rsidP="00E15A15">
      <w:r w:rsidRPr="00D71FBF">
        <w:t xml:space="preserve">Hospitality service has been redefined due to digital marketing (Leung, Bai </w:t>
      </w:r>
      <w:r w:rsidR="002A127C" w:rsidRPr="00D71FBF">
        <w:t>and</w:t>
      </w:r>
      <w:r w:rsidRPr="00D71FBF">
        <w:t xml:space="preserve"> Erdem, 2017). According to </w:t>
      </w:r>
      <w:proofErr w:type="spellStart"/>
      <w:r w:rsidRPr="00D71FBF">
        <w:t>Nurtirtawaty</w:t>
      </w:r>
      <w:proofErr w:type="spellEnd"/>
      <w:r w:rsidRPr="00D71FBF">
        <w:t xml:space="preserve"> et al. (2021), Accor implements innovative strategies to connect to the customers via social media and mobile applications. This gives a personal experience, increases the satisfaction and brand loyalty of the customer (Bhandari </w:t>
      </w:r>
      <w:r w:rsidR="002A127C" w:rsidRPr="00D71FBF">
        <w:t>and</w:t>
      </w:r>
      <w:r w:rsidRPr="00D71FBF">
        <w:t xml:space="preserve"> Sin, 2023). This competitive strategy is b</w:t>
      </w:r>
      <w:r w:rsidR="00E15A15">
        <w:t xml:space="preserve">ased on digital transformation </w:t>
      </w:r>
      <w:r w:rsidRPr="00D71FBF">
        <w:t xml:space="preserve">(Wu, Li </w:t>
      </w:r>
      <w:r w:rsidR="002A127C" w:rsidRPr="00D71FBF">
        <w:t>and</w:t>
      </w:r>
      <w:r w:rsidRPr="00D71FBF">
        <w:t xml:space="preserve"> Liu, 2024).</w:t>
      </w:r>
      <w:r w:rsidR="002A127C" w:rsidRPr="00D71FBF">
        <w:t xml:space="preserve"> </w:t>
      </w:r>
      <w:r w:rsidRPr="00D71FBF">
        <w:t>The purpose of this report is to analyse strategies of marketing, digital transformation and sustainability of Accor Hotels. It evaluates the extent to which these strategies help the company to achieve the success in the competitive environment. It also discusses how Accor has been flexible in its post pandemic recovery and expansion in global arena.</w:t>
      </w:r>
    </w:p>
    <w:p w14:paraId="5C7EED4E" w14:textId="4CF88108" w:rsidR="008D14E0" w:rsidRPr="00D71FBF" w:rsidRDefault="008D14E0" w:rsidP="002A127C">
      <w:r w:rsidRPr="00D71FBF">
        <w:t xml:space="preserve">This report has an over view of Accor’s background, marketing strategies, and operational problems. The paper also looks at digital transformation, sustainability initiative, and competitive positioning. Future growth recommendation will be given based upon the trends and best practises of the industry; </w:t>
      </w:r>
      <w:proofErr w:type="spellStart"/>
      <w:r w:rsidRPr="00D71FBF">
        <w:t>Krupenna</w:t>
      </w:r>
      <w:proofErr w:type="spellEnd"/>
      <w:r w:rsidRPr="00D71FBF">
        <w:t xml:space="preserve"> </w:t>
      </w:r>
      <w:r w:rsidR="002A127C" w:rsidRPr="00D71FBF">
        <w:t>and</w:t>
      </w:r>
      <w:r w:rsidRPr="00D71FBF">
        <w:t xml:space="preserve"> Ostapenko (2023). </w:t>
      </w:r>
      <w:r w:rsidR="002A127C" w:rsidRPr="00D71FBF">
        <w:t>The</w:t>
      </w:r>
      <w:r w:rsidRPr="00D71FBF">
        <w:t xml:space="preserve"> findings can help in grasping the altered supply structure of multinational hotel operations</w:t>
      </w:r>
      <w:r w:rsidR="002A127C" w:rsidRPr="00D71FBF">
        <w:t>.</w:t>
      </w:r>
    </w:p>
    <w:p w14:paraId="20B7BBEA" w14:textId="1F5E8109" w:rsidR="00266342" w:rsidRPr="00D71FBF" w:rsidRDefault="00674C35" w:rsidP="00F40A8E">
      <w:pPr>
        <w:pStyle w:val="Heading1"/>
        <w:spacing w:line="360" w:lineRule="auto"/>
        <w:rPr>
          <w:rFonts w:cs="Times New Roman"/>
          <w:szCs w:val="24"/>
        </w:rPr>
      </w:pPr>
      <w:bookmarkStart w:id="2" w:name="_Toc191134297"/>
      <w:r w:rsidRPr="00D71FBF">
        <w:rPr>
          <w:rFonts w:cs="Times New Roman"/>
          <w:szCs w:val="24"/>
        </w:rPr>
        <w:lastRenderedPageBreak/>
        <w:t>Analysis</w:t>
      </w:r>
      <w:bookmarkEnd w:id="2"/>
    </w:p>
    <w:p w14:paraId="2E115D1A" w14:textId="21B44D0A" w:rsidR="00D71FBF" w:rsidRPr="00D71FBF" w:rsidRDefault="00D71FBF" w:rsidP="00D71FBF">
      <w:pPr>
        <w:pStyle w:val="Heading2"/>
      </w:pPr>
      <w:bookmarkStart w:id="3" w:name="_Toc191134298"/>
      <w:r w:rsidRPr="00D71FBF">
        <w:t>Identification of the Problem</w:t>
      </w:r>
      <w:bookmarkEnd w:id="3"/>
    </w:p>
    <w:p w14:paraId="58EEB64A" w14:textId="1B42BC8C" w:rsidR="00D71FBF" w:rsidRPr="00D71FBF" w:rsidRDefault="00D71FBF" w:rsidP="00D71FBF">
      <w:r w:rsidRPr="00D71FBF">
        <w:t xml:space="preserve">Accor Hotels staff shortage is the situation in which the number of employees is inadequate to fulfil operational needs which causes numerous difficulties in the normal operation of hotel. If a lack of staff exists it leads to operational inefficiencies that is the employees as they are overworked and incapable to carry out their responsibilities effectively (Ali, 2023). It leads to longer wait times with the customer service, lowered satisfaction for the guests, and consequently drops in service quality (Bhandari and Sin, 2023). Burnout is common among employees who find it hard to manage with more workloads and of course this will increase turnover rates (Adi </w:t>
      </w:r>
      <w:proofErr w:type="spellStart"/>
      <w:r w:rsidRPr="00D71FBF">
        <w:t>Sopyan</w:t>
      </w:r>
      <w:proofErr w:type="spellEnd"/>
      <w:r w:rsidRPr="00D71FBF">
        <w:t xml:space="preserve"> et al., 2023).</w:t>
      </w:r>
    </w:p>
    <w:p w14:paraId="5C5968F4" w14:textId="2A0544EA" w:rsidR="00D71FBF" w:rsidRPr="00D71FBF" w:rsidRDefault="00D71FBF" w:rsidP="00D71FBF">
      <w:r w:rsidRPr="00D71FBF">
        <w:t>The lack of staff is much more attributed to staff turnover at Accor Hotels. This circular problem is a characteristic of high turnover rates; a new hire must be trained constantly in order to mitigate the loss, and the recruitment and training costs increase. Also frequent turnover can severely damage employee morale and reinforces higher turnover (Damnjanović et al., 2020). In regions where qualified workers are in scare, the high competitive nature of the labour market often hampers Accor’s recruitment efforts (</w:t>
      </w:r>
      <w:proofErr w:type="spellStart"/>
      <w:r w:rsidRPr="00D71FBF">
        <w:t>Sakovska</w:t>
      </w:r>
      <w:proofErr w:type="spellEnd"/>
      <w:r w:rsidRPr="00D71FBF">
        <w:t xml:space="preserve"> et al., 2022).</w:t>
      </w:r>
    </w:p>
    <w:p w14:paraId="6E7302B9" w14:textId="4974F2BA" w:rsidR="00D71FBF" w:rsidRPr="00D71FBF" w:rsidRDefault="00D71FBF" w:rsidP="00E15A15">
      <w:r w:rsidRPr="00D71FBF">
        <w:t>Staff shortages not only have an operational impact, but also a customer dissatisfaction one. Guests who are delayed with service delivery or receive lower experience quality also post negative reviews, which is an act that will hurt Accor’s reputation (</w:t>
      </w:r>
      <w:proofErr w:type="spellStart"/>
      <w:r w:rsidRPr="00D71FBF">
        <w:t>Giacomel</w:t>
      </w:r>
      <w:proofErr w:type="spellEnd"/>
      <w:r w:rsidRPr="00D71FBF">
        <w:t xml:space="preserve"> and Dumoulin, 2020). Customers may lose their loyalty with the poor service and they may not return (Tschech and </w:t>
      </w:r>
      <w:proofErr w:type="spellStart"/>
      <w:r w:rsidRPr="00D71FBF">
        <w:t>Frouté</w:t>
      </w:r>
      <w:proofErr w:type="spellEnd"/>
      <w:r w:rsidRPr="00D71FBF">
        <w:t xml:space="preserve">, 2024). </w:t>
      </w:r>
      <w:r w:rsidR="00E15A15">
        <w:t>Since,</w:t>
      </w:r>
      <w:r w:rsidRPr="00D71FBF">
        <w:t xml:space="preserve"> Accor Hotels relies on good customer feedback to remain market leader, these unfavourable reviews are capable of lessening bookings and revenue (</w:t>
      </w:r>
      <w:proofErr w:type="spellStart"/>
      <w:r w:rsidRPr="00D71FBF">
        <w:t>Residata</w:t>
      </w:r>
      <w:proofErr w:type="spellEnd"/>
      <w:r w:rsidRPr="00D71FBF">
        <w:t xml:space="preserve"> et al., 2023).</w:t>
      </w:r>
    </w:p>
    <w:p w14:paraId="2124ABEA" w14:textId="68E7F217" w:rsidR="00D71FBF" w:rsidRPr="00D71FBF" w:rsidRDefault="00D71FBF" w:rsidP="00D71FBF">
      <w:r w:rsidRPr="00D71FBF">
        <w:t xml:space="preserve">Lack of staff causes reduction of operational capacity, which in turn affects the productivity and eventually leads to loss of revenue (Ali, 2023). The costs are accumulated by increased recruitment and training costs (Dumoulin and </w:t>
      </w:r>
      <w:proofErr w:type="spellStart"/>
      <w:r w:rsidRPr="00D71FBF">
        <w:t>Giacomel</w:t>
      </w:r>
      <w:proofErr w:type="spellEnd"/>
      <w:r w:rsidRPr="00D71FBF">
        <w:t>, 2020). Additionally, company's negative customer feedback regarding the poor service delay or the customer experience can result in future bookings and thus only make more financial stress (Leung et al., 2017).</w:t>
      </w:r>
    </w:p>
    <w:p w14:paraId="1CFC4CB4" w14:textId="08BAE38D" w:rsidR="00D71FBF" w:rsidRPr="00D71FBF" w:rsidRDefault="00D71FBF" w:rsidP="00D71FBF">
      <w:r w:rsidRPr="00D71FBF">
        <w:t xml:space="preserve">On the other hand, it is another serious consequence, the reputational damage. Guest dissatisfaction on social media or review platforms is not good for Accor’s brand image (Adi </w:t>
      </w:r>
      <w:proofErr w:type="spellStart"/>
      <w:r w:rsidRPr="00D71FBF">
        <w:lastRenderedPageBreak/>
        <w:t>Sopyan</w:t>
      </w:r>
      <w:proofErr w:type="spellEnd"/>
      <w:r w:rsidRPr="00D71FBF">
        <w:t xml:space="preserve"> et al., 2023). These negative reviews not only damage a brand’s perception but also reduce the level of customer trust and makes it hard for Accor to attract new business (Bhandari and Sin, 2023). Staff shortages are operationally manifested in delayed service delivery, lower overall efficiency and inability to maintain the standards of the hotel, resulting in lower guest experience and safety (Damnjanović et al., 2020).</w:t>
      </w:r>
    </w:p>
    <w:p w14:paraId="22B03282" w14:textId="0F02BA72" w:rsidR="002A127C" w:rsidRPr="00D71FBF" w:rsidRDefault="002A127C" w:rsidP="002A127C">
      <w:pPr>
        <w:pStyle w:val="Heading2"/>
      </w:pPr>
      <w:bookmarkStart w:id="4" w:name="_Toc191134299"/>
      <w:r w:rsidRPr="00D71FBF">
        <w:t>SOAR Analysis</w:t>
      </w:r>
      <w:bookmarkEnd w:id="4"/>
    </w:p>
    <w:p w14:paraId="67C57642" w14:textId="77777777" w:rsidR="00342388" w:rsidRPr="00D71FBF" w:rsidRDefault="00342388" w:rsidP="00775839">
      <w:pPr>
        <w:pStyle w:val="Heading3"/>
      </w:pPr>
      <w:bookmarkStart w:id="5" w:name="_Toc191134300"/>
      <w:r w:rsidRPr="00D71FBF">
        <w:t>Strengths</w:t>
      </w:r>
      <w:bookmarkEnd w:id="5"/>
    </w:p>
    <w:p w14:paraId="494833C1" w14:textId="3486CEC0" w:rsidR="00342388" w:rsidRPr="00D71FBF" w:rsidRDefault="00342388" w:rsidP="00342388">
      <w:r w:rsidRPr="00D71FBF">
        <w:t xml:space="preserve">The strong brand reputation of Accor Hotels is well known worldwide for its excellent hospitality services, as well as the large talent pool that the global network of Accor Hotels has. (Costa </w:t>
      </w:r>
      <w:r w:rsidR="00775839" w:rsidRPr="00D71FBF">
        <w:t>and</w:t>
      </w:r>
      <w:r w:rsidRPr="00D71FBF">
        <w:t xml:space="preserve"> Pereira, 2019). Additionally, the company’s dedication to digital transformation and innovation, including the use of AI and automation, makes it possible to improve operational efficiency and decrease some of the required work (in Wu et al., 2024). Along with Accor’s existing employee training and development programmes, these assets were also purposeful in upskilling the firm’s workforce, thus improving employee productivity, and, by extension, satisfaction (</w:t>
      </w:r>
      <w:proofErr w:type="spellStart"/>
      <w:r w:rsidRPr="00D71FBF">
        <w:t>Sakovska</w:t>
      </w:r>
      <w:proofErr w:type="spellEnd"/>
      <w:r w:rsidRPr="00D71FBF">
        <w:t xml:space="preserve"> et al., 2022).</w:t>
      </w:r>
    </w:p>
    <w:p w14:paraId="64EE3951" w14:textId="77777777" w:rsidR="00342388" w:rsidRPr="00D71FBF" w:rsidRDefault="00342388" w:rsidP="00775839">
      <w:pPr>
        <w:pStyle w:val="Heading3"/>
      </w:pPr>
      <w:bookmarkStart w:id="6" w:name="_Toc191134301"/>
      <w:r w:rsidRPr="00D71FBF">
        <w:t>Opportunities</w:t>
      </w:r>
      <w:bookmarkEnd w:id="6"/>
    </w:p>
    <w:p w14:paraId="71F648D4" w14:textId="1E006590" w:rsidR="00342388" w:rsidRPr="00D71FBF" w:rsidRDefault="00342388" w:rsidP="00342388">
      <w:r w:rsidRPr="00D71FBF">
        <w:t xml:space="preserve">There are many ways Accor Hotels can do to minimise the impact of staff shortage. Secondly, technological advancement in the hospitality industry entails an opportunity for the company to employ automation to reduce manual labour and maintain operations in spite of either number of people employed (Bhandari </w:t>
      </w:r>
      <w:r w:rsidR="00775839" w:rsidRPr="00D71FBF">
        <w:t>and</w:t>
      </w:r>
      <w:r w:rsidRPr="00D71FBF">
        <w:t xml:space="preserve"> Sin, 2023). Furthermore, the trend of working from any place mixes well with Accor’s goals to gain and keep the expertise, in the post pandemic time (Adi </w:t>
      </w:r>
      <w:proofErr w:type="spellStart"/>
      <w:r w:rsidRPr="00D71FBF">
        <w:t>Sopyan</w:t>
      </w:r>
      <w:proofErr w:type="spellEnd"/>
      <w:r w:rsidRPr="00D71FBF">
        <w:t xml:space="preserve"> et al, 2023). Additionally, expansions of partnerships made with educational institutions will assist Accor to build a sustainable talent pipeline that will address the long term staffing needs and help foster the development of a new generation of skilled hospitality workers (Ali, 2023).</w:t>
      </w:r>
    </w:p>
    <w:p w14:paraId="136ECD49" w14:textId="77777777" w:rsidR="00342388" w:rsidRPr="00D71FBF" w:rsidRDefault="00342388" w:rsidP="00775839">
      <w:pPr>
        <w:pStyle w:val="Heading3"/>
      </w:pPr>
      <w:bookmarkStart w:id="7" w:name="_Toc191134302"/>
      <w:r w:rsidRPr="00D71FBF">
        <w:t>Aspiration</w:t>
      </w:r>
      <w:bookmarkEnd w:id="7"/>
    </w:p>
    <w:p w14:paraId="23D50116" w14:textId="092BAA47" w:rsidR="00342388" w:rsidRPr="00D71FBF" w:rsidRDefault="00342388" w:rsidP="00342388">
      <w:r w:rsidRPr="00D71FBF">
        <w:t xml:space="preserve">Accor’s aspirations are to create a sustainable workforce that is both diverse and resilient able to avoid operational efficiency being hampered by staff shortages (Tschech </w:t>
      </w:r>
      <w:r w:rsidR="00775839" w:rsidRPr="00D71FBF">
        <w:t>and</w:t>
      </w:r>
      <w:r w:rsidRPr="00D71FBF">
        <w:t xml:space="preserve"> </w:t>
      </w:r>
      <w:proofErr w:type="spellStart"/>
      <w:r w:rsidRPr="00D71FBF">
        <w:t>Frouté</w:t>
      </w:r>
      <w:proofErr w:type="spellEnd"/>
      <w:r w:rsidRPr="00D71FBF">
        <w:t xml:space="preserve">, 2024). This is meant to provide the company to uphold its status as a prominent employer in the hotel </w:t>
      </w:r>
      <w:r w:rsidRPr="00D71FBF">
        <w:lastRenderedPageBreak/>
        <w:t xml:space="preserve">industry with a good compensation package and employ growth. Accor is striving to promote an environment where staff can thrive at work, a key issue also cited in addressing one of the factors leading to low staff numbers (Dumoulin </w:t>
      </w:r>
      <w:r w:rsidR="00775839" w:rsidRPr="00D71FBF">
        <w:t>and</w:t>
      </w:r>
      <w:r w:rsidRPr="00D71FBF">
        <w:t xml:space="preserve"> </w:t>
      </w:r>
      <w:proofErr w:type="spellStart"/>
      <w:r w:rsidRPr="00D71FBF">
        <w:t>Giacomel</w:t>
      </w:r>
      <w:proofErr w:type="spellEnd"/>
      <w:r w:rsidRPr="00D71FBF">
        <w:t xml:space="preserve">, 2020). In addition, the company endeavours to utilise its large array of digital transformational endeavours to reduce staffing needs and to optimise the usage of resources to minimise its operational burdens attributable to labour shortages </w:t>
      </w:r>
      <w:r w:rsidR="00775839" w:rsidRPr="00D71FBF">
        <w:t>(</w:t>
      </w:r>
      <w:r w:rsidRPr="00D71FBF">
        <w:t>Leung et al.</w:t>
      </w:r>
      <w:r w:rsidR="00775839" w:rsidRPr="00D71FBF">
        <w:t>,</w:t>
      </w:r>
      <w:r w:rsidRPr="00D71FBF">
        <w:t xml:space="preserve"> 2017).</w:t>
      </w:r>
    </w:p>
    <w:p w14:paraId="44ADC27A" w14:textId="77777777" w:rsidR="00342388" w:rsidRPr="00D71FBF" w:rsidRDefault="00342388" w:rsidP="00775839">
      <w:pPr>
        <w:pStyle w:val="Heading3"/>
      </w:pPr>
      <w:bookmarkStart w:id="8" w:name="_Toc191134303"/>
      <w:r w:rsidRPr="00D71FBF">
        <w:t>Results</w:t>
      </w:r>
      <w:bookmarkEnd w:id="8"/>
    </w:p>
    <w:p w14:paraId="30C4ED7E" w14:textId="457EAAD3" w:rsidR="00342388" w:rsidRPr="00D71FBF" w:rsidRDefault="00342388" w:rsidP="00342388">
      <w:r w:rsidRPr="00D71FBF">
        <w:t xml:space="preserve">According to </w:t>
      </w:r>
      <w:proofErr w:type="spellStart"/>
      <w:r w:rsidRPr="00D71FBF">
        <w:t>Jabrayilova</w:t>
      </w:r>
      <w:proofErr w:type="spellEnd"/>
      <w:r w:rsidRPr="00D71FBF">
        <w:t xml:space="preserve"> (2023), in terms of results of the implementation of the strategy to address staff shortages, Accor expects to see improvements in operational efficiency and employees retention. The aim is to reduce labour cost related by increasing automation and more flexible work policies (</w:t>
      </w:r>
      <w:proofErr w:type="spellStart"/>
      <w:r w:rsidRPr="00D71FBF">
        <w:t>Residata</w:t>
      </w:r>
      <w:proofErr w:type="spellEnd"/>
      <w:r w:rsidRPr="00D71FBF">
        <w:t xml:space="preserve"> et al 2023). In addition, Accor intends to develop a motivated and loyal workforce through employee engagement and professional development, with the objective of improving guest experiences and improving customer loyalty (Damnjanović et al., 2020). Over the long term, Accor would like to be seen as a leader in sustainable human resource management for the challenges of staff, which would make use of the best solutions, durable and strengthen positioning on the market (Wendling </w:t>
      </w:r>
      <w:r w:rsidR="00775839" w:rsidRPr="00D71FBF">
        <w:t>and</w:t>
      </w:r>
      <w:r w:rsidRPr="00D71FBF">
        <w:t xml:space="preserve"> Calixto, 2020). Therefore, the results to expect from these efforts will include greater operational flexibility, enhanced employee satisfaction and finally, enhanced profitability and greater competitiveness in the hospitality sector (</w:t>
      </w:r>
      <w:proofErr w:type="spellStart"/>
      <w:r w:rsidRPr="00D71FBF">
        <w:t>Giacomel</w:t>
      </w:r>
      <w:proofErr w:type="spellEnd"/>
      <w:r w:rsidRPr="00D71FBF">
        <w:t xml:space="preserve"> </w:t>
      </w:r>
      <w:r w:rsidR="00775839" w:rsidRPr="00D71FBF">
        <w:t>and</w:t>
      </w:r>
      <w:r w:rsidRPr="00D71FBF">
        <w:t xml:space="preserve"> Dumoulin, 2020).</w:t>
      </w:r>
    </w:p>
    <w:tbl>
      <w:tblPr>
        <w:tblStyle w:val="TableGrid"/>
        <w:tblW w:w="0" w:type="auto"/>
        <w:tblLook w:val="04A0" w:firstRow="1" w:lastRow="0" w:firstColumn="1" w:lastColumn="0" w:noHBand="0" w:noVBand="1"/>
      </w:tblPr>
      <w:tblGrid>
        <w:gridCol w:w="1657"/>
        <w:gridCol w:w="2775"/>
        <w:gridCol w:w="4584"/>
      </w:tblGrid>
      <w:tr w:rsidR="002A127C" w:rsidRPr="002A127C" w14:paraId="444795FF" w14:textId="77777777" w:rsidTr="002A127C">
        <w:tc>
          <w:tcPr>
            <w:tcW w:w="0" w:type="auto"/>
            <w:hideMark/>
          </w:tcPr>
          <w:p w14:paraId="726ABDB1" w14:textId="77777777" w:rsidR="002A127C" w:rsidRPr="002A127C" w:rsidRDefault="002A127C" w:rsidP="00E15A15">
            <w:pPr>
              <w:spacing w:before="0" w:after="0"/>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Element</w:t>
            </w:r>
          </w:p>
        </w:tc>
        <w:tc>
          <w:tcPr>
            <w:tcW w:w="0" w:type="auto"/>
            <w:hideMark/>
          </w:tcPr>
          <w:p w14:paraId="03FC12A9" w14:textId="77777777" w:rsidR="002A127C" w:rsidRPr="002A127C" w:rsidRDefault="002A127C" w:rsidP="00E15A15">
            <w:pPr>
              <w:spacing w:before="0" w:after="0"/>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Description</w:t>
            </w:r>
          </w:p>
        </w:tc>
        <w:tc>
          <w:tcPr>
            <w:tcW w:w="0" w:type="auto"/>
            <w:hideMark/>
          </w:tcPr>
          <w:p w14:paraId="78648B79" w14:textId="77777777" w:rsidR="002A127C" w:rsidRPr="002A127C" w:rsidRDefault="002A127C" w:rsidP="00E15A15">
            <w:pPr>
              <w:spacing w:before="0" w:after="0"/>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Examples for Accor Hotels</w:t>
            </w:r>
          </w:p>
        </w:tc>
      </w:tr>
      <w:tr w:rsidR="002A127C" w:rsidRPr="002A127C" w14:paraId="6D41A698" w14:textId="77777777" w:rsidTr="002A127C">
        <w:tc>
          <w:tcPr>
            <w:tcW w:w="0" w:type="auto"/>
            <w:hideMark/>
          </w:tcPr>
          <w:p w14:paraId="095226FD"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b/>
                <w:bCs/>
                <w:color w:val="auto"/>
                <w:szCs w:val="24"/>
                <w:lang w:eastAsia="en-GB"/>
              </w:rPr>
              <w:t>Strengths</w:t>
            </w:r>
          </w:p>
        </w:tc>
        <w:tc>
          <w:tcPr>
            <w:tcW w:w="0" w:type="auto"/>
            <w:hideMark/>
          </w:tcPr>
          <w:p w14:paraId="2FAE7919"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Internal resources and capabilities that help address the issue.</w:t>
            </w:r>
          </w:p>
        </w:tc>
        <w:tc>
          <w:tcPr>
            <w:tcW w:w="0" w:type="auto"/>
            <w:hideMark/>
          </w:tcPr>
          <w:p w14:paraId="53688EF8"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Strong brand presence, established employee training programs, global network of hotels, investment in digital tools.</w:t>
            </w:r>
          </w:p>
        </w:tc>
      </w:tr>
      <w:tr w:rsidR="002A127C" w:rsidRPr="002A127C" w14:paraId="23A6BB12" w14:textId="77777777" w:rsidTr="002A127C">
        <w:tc>
          <w:tcPr>
            <w:tcW w:w="0" w:type="auto"/>
            <w:hideMark/>
          </w:tcPr>
          <w:p w14:paraId="0AA101A5"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b/>
                <w:bCs/>
                <w:color w:val="auto"/>
                <w:szCs w:val="24"/>
                <w:lang w:eastAsia="en-GB"/>
              </w:rPr>
              <w:t>Opportunities</w:t>
            </w:r>
          </w:p>
        </w:tc>
        <w:tc>
          <w:tcPr>
            <w:tcW w:w="0" w:type="auto"/>
            <w:hideMark/>
          </w:tcPr>
          <w:p w14:paraId="5DC8C41F"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External factors or trends Accor can leverage to address the issue.</w:t>
            </w:r>
          </w:p>
        </w:tc>
        <w:tc>
          <w:tcPr>
            <w:tcW w:w="0" w:type="auto"/>
            <w:hideMark/>
          </w:tcPr>
          <w:p w14:paraId="7A18C767"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Expanding automation and AI in operations, partnerships with educational institutions for talent development, flexible working arrangements.</w:t>
            </w:r>
          </w:p>
        </w:tc>
      </w:tr>
      <w:tr w:rsidR="002A127C" w:rsidRPr="002A127C" w14:paraId="06F9FFED" w14:textId="77777777" w:rsidTr="002A127C">
        <w:tc>
          <w:tcPr>
            <w:tcW w:w="0" w:type="auto"/>
            <w:hideMark/>
          </w:tcPr>
          <w:p w14:paraId="4E6376BB"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b/>
                <w:bCs/>
                <w:color w:val="auto"/>
                <w:szCs w:val="24"/>
                <w:lang w:eastAsia="en-GB"/>
              </w:rPr>
              <w:t>Aspirations</w:t>
            </w:r>
          </w:p>
        </w:tc>
        <w:tc>
          <w:tcPr>
            <w:tcW w:w="0" w:type="auto"/>
            <w:hideMark/>
          </w:tcPr>
          <w:p w14:paraId="58CED1ED"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Long-term goals for Accor Hotels related to staffing.</w:t>
            </w:r>
          </w:p>
        </w:tc>
        <w:tc>
          <w:tcPr>
            <w:tcW w:w="0" w:type="auto"/>
            <w:hideMark/>
          </w:tcPr>
          <w:p w14:paraId="115863D1"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Enhance employee satisfaction, develop a sustainable talent pipeline, improve brand reputation as a top employer in hospitality.</w:t>
            </w:r>
          </w:p>
        </w:tc>
      </w:tr>
      <w:tr w:rsidR="002A127C" w:rsidRPr="002A127C" w14:paraId="06E05A36" w14:textId="77777777" w:rsidTr="002A127C">
        <w:tc>
          <w:tcPr>
            <w:tcW w:w="0" w:type="auto"/>
            <w:hideMark/>
          </w:tcPr>
          <w:p w14:paraId="3FDBE703"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b/>
                <w:bCs/>
                <w:color w:val="auto"/>
                <w:szCs w:val="24"/>
                <w:lang w:eastAsia="en-GB"/>
              </w:rPr>
              <w:lastRenderedPageBreak/>
              <w:t>Results</w:t>
            </w:r>
          </w:p>
        </w:tc>
        <w:tc>
          <w:tcPr>
            <w:tcW w:w="0" w:type="auto"/>
            <w:hideMark/>
          </w:tcPr>
          <w:p w14:paraId="723A359A"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Expected outcomes from implementing the strategies.</w:t>
            </w:r>
          </w:p>
        </w:tc>
        <w:tc>
          <w:tcPr>
            <w:tcW w:w="0" w:type="auto"/>
            <w:hideMark/>
          </w:tcPr>
          <w:p w14:paraId="3E275B24" w14:textId="77777777" w:rsidR="002A127C" w:rsidRPr="002A127C" w:rsidRDefault="002A127C" w:rsidP="00E15A15">
            <w:pPr>
              <w:spacing w:before="0" w:after="0"/>
              <w:jc w:val="left"/>
              <w:rPr>
                <w:rFonts w:eastAsia="Times New Roman" w:cs="Times New Roman"/>
                <w:color w:val="auto"/>
                <w:szCs w:val="24"/>
                <w:lang w:eastAsia="en-GB"/>
              </w:rPr>
            </w:pPr>
            <w:r w:rsidRPr="002A127C">
              <w:rPr>
                <w:rFonts w:eastAsia="Times New Roman" w:cs="Times New Roman"/>
                <w:color w:val="auto"/>
                <w:szCs w:val="24"/>
                <w:lang w:eastAsia="en-GB"/>
              </w:rPr>
              <w:t>Reduced turnover, improved guest satisfaction, greater operational efficiency, and long-term profitability.</w:t>
            </w:r>
          </w:p>
        </w:tc>
      </w:tr>
    </w:tbl>
    <w:p w14:paraId="18CB045E" w14:textId="77777777" w:rsidR="002A127C" w:rsidRPr="00D71FBF" w:rsidRDefault="002A127C" w:rsidP="002A127C">
      <w:pPr>
        <w:rPr>
          <w:b/>
          <w:bCs/>
        </w:rPr>
      </w:pPr>
    </w:p>
    <w:p w14:paraId="1E4DD4A6" w14:textId="7D31DAE5" w:rsidR="002A127C" w:rsidRPr="00D71FBF" w:rsidRDefault="002A127C" w:rsidP="002A127C">
      <w:pPr>
        <w:pStyle w:val="Heading2"/>
      </w:pPr>
      <w:bookmarkStart w:id="9" w:name="_Toc191134304"/>
      <w:r w:rsidRPr="00D71FBF">
        <w:t>STEEPLED Analysi</w:t>
      </w:r>
      <w:r w:rsidR="00E9178A" w:rsidRPr="00D71FBF">
        <w:t>s</w:t>
      </w:r>
      <w:bookmarkEnd w:id="9"/>
    </w:p>
    <w:p w14:paraId="389509C3" w14:textId="6F74744E" w:rsidR="00E9178A" w:rsidRPr="00D71FBF" w:rsidRDefault="00B61FF2" w:rsidP="00E9178A">
      <w:r w:rsidRPr="00D71FBF">
        <w:t>The</w:t>
      </w:r>
      <w:r w:rsidR="00E9178A" w:rsidRPr="00D71FBF">
        <w:t xml:space="preserve"> Social factors relevant to the staffing issue at Accor Hotels are related to changing work preferences and younger generations prefer less being engaged in traditional hospitality roles (Ali, 2023). A trend of flexible, remote and gig based employment options has diminished the perceivable appeal of full time hotel positions (</w:t>
      </w:r>
      <w:proofErr w:type="spellStart"/>
      <w:r w:rsidR="00E9178A" w:rsidRPr="00D71FBF">
        <w:t>Sakovska</w:t>
      </w:r>
      <w:proofErr w:type="spellEnd"/>
      <w:r w:rsidR="00E9178A" w:rsidRPr="00D71FBF">
        <w:t xml:space="preserve"> et al., 2022). To solve this, Accor has to bring flexible working conditions and adopt a new recruitment method to attract a varied talent pool (Bhandari </w:t>
      </w:r>
      <w:r w:rsidRPr="00D71FBF">
        <w:t>and</w:t>
      </w:r>
      <w:r w:rsidR="00E9178A" w:rsidRPr="00D71FBF">
        <w:t xml:space="preserve"> Sin, 2023).</w:t>
      </w:r>
    </w:p>
    <w:p w14:paraId="60BC62CD" w14:textId="273CCAE5" w:rsidR="00E9178A" w:rsidRPr="00D71FBF" w:rsidRDefault="00E9178A" w:rsidP="00E9178A">
      <w:r w:rsidRPr="00D71FBF">
        <w:t xml:space="preserve">Accor Hotels gets both the solutions and challenges for the staff shortage from technological advancements. Automation, AI and robotics can successfully reduce labour needs especially in tasks such as cheque in and </w:t>
      </w:r>
      <w:r w:rsidR="00846E57" w:rsidRPr="00D71FBF">
        <w:t>housekeeping</w:t>
      </w:r>
      <w:r w:rsidRPr="00D71FBF">
        <w:t xml:space="preserve"> (Wu et al., 2024). Nevertheless, they operate with high investment and training requirements to ensure such integration without developing new skill gaps (Tschech </w:t>
      </w:r>
      <w:r w:rsidR="00B61FF2" w:rsidRPr="00D71FBF">
        <w:t>and</w:t>
      </w:r>
      <w:r w:rsidRPr="00D71FBF">
        <w:t xml:space="preserve"> </w:t>
      </w:r>
      <w:proofErr w:type="spellStart"/>
      <w:r w:rsidRPr="00D71FBF">
        <w:t>Frouté</w:t>
      </w:r>
      <w:proofErr w:type="spellEnd"/>
      <w:r w:rsidRPr="00D71FBF">
        <w:t>, 2024).</w:t>
      </w:r>
    </w:p>
    <w:p w14:paraId="17D04B41" w14:textId="2552439F" w:rsidR="00E9178A" w:rsidRPr="00D71FBF" w:rsidRDefault="00E9178A" w:rsidP="00E9178A">
      <w:r w:rsidRPr="00D71FBF">
        <w:t xml:space="preserve">Increasing wage rates and inflation are also some of the economic determinants for the increasing challenge of staffing issues in the hospitality industry. Accor gets more cost of living, they must have competitive wages in order to attract as well as retain employees (Adi </w:t>
      </w:r>
      <w:proofErr w:type="spellStart"/>
      <w:r w:rsidRPr="00D71FBF">
        <w:t>Sopyan</w:t>
      </w:r>
      <w:proofErr w:type="spellEnd"/>
      <w:r w:rsidRPr="00D71FBF">
        <w:t xml:space="preserve"> et al., 2023). Nevertheless, balancing operational efficiency in maintaining these costs is still a problem for the company (Costa </w:t>
      </w:r>
      <w:r w:rsidR="00B61FF2" w:rsidRPr="00D71FBF">
        <w:t>and</w:t>
      </w:r>
      <w:r w:rsidRPr="00D71FBF">
        <w:t xml:space="preserve"> Pereira, 2019). However, economic pressures have to be faced by Accor if they are to remain profitable and labour shortage managed.</w:t>
      </w:r>
    </w:p>
    <w:p w14:paraId="384E585A" w14:textId="33508082" w:rsidR="00E9178A" w:rsidRPr="00D71FBF" w:rsidRDefault="00E9178A" w:rsidP="00E9178A">
      <w:r w:rsidRPr="00D71FBF">
        <w:t>Having a sustainability initiative as environmental consideration also plays a role in staffing at Accor Hotels. Since</w:t>
      </w:r>
      <w:r w:rsidR="00846E57">
        <w:t>,</w:t>
      </w:r>
      <w:r w:rsidRPr="00D71FBF">
        <w:t xml:space="preserve"> </w:t>
      </w:r>
      <w:r w:rsidR="00846E57" w:rsidRPr="00D71FBF">
        <w:t>eco-friendly</w:t>
      </w:r>
      <w:r w:rsidRPr="00D71FBF">
        <w:t xml:space="preserve"> practises are being demanded by consumers in increasing numbers, there is a need for skilled people to manage the sustainable operations (</w:t>
      </w:r>
      <w:proofErr w:type="spellStart"/>
      <w:r w:rsidRPr="00D71FBF">
        <w:t>Sakovska</w:t>
      </w:r>
      <w:proofErr w:type="spellEnd"/>
      <w:r w:rsidRPr="00D71FBF">
        <w:t xml:space="preserve"> et al., 2022). To fulfil environmental expectations without increasing staffing challenges, Accor must spend both technological resources and human resources (Leung et al., 2017). To make them effective, these initiatives equally need a level of sustainable growth and sufficient staffing.</w:t>
      </w:r>
    </w:p>
    <w:p w14:paraId="10F1AF72" w14:textId="571BFC60" w:rsidR="00E9178A" w:rsidRPr="00D71FBF" w:rsidRDefault="00E9178A" w:rsidP="00E9178A">
      <w:r w:rsidRPr="00D71FBF">
        <w:lastRenderedPageBreak/>
        <w:t>Accor is affected by political aspects when it comes to managing staffing shortages, in particular immigration and labour regulation. Due to restrictions on immigration and work visas, Accor is hindered with accessing foreign labour in Europe (</w:t>
      </w:r>
      <w:proofErr w:type="spellStart"/>
      <w:r w:rsidRPr="00D71FBF">
        <w:t>Residata</w:t>
      </w:r>
      <w:proofErr w:type="spellEnd"/>
      <w:r w:rsidRPr="00D71FBF">
        <w:t xml:space="preserve">, et al., 2023). Besides changes in labour laws, which are known to reduce the operational flexibility, they can no longer maintain acceptable staffing levels (Dumoulin and </w:t>
      </w:r>
      <w:proofErr w:type="spellStart"/>
      <w:r w:rsidRPr="00D71FBF">
        <w:t>Giacomel</w:t>
      </w:r>
      <w:proofErr w:type="spellEnd"/>
      <w:r w:rsidRPr="00D71FBF">
        <w:t>, 2020). Within a regulatory environment, Accor must navigate its way in order to acquire the staffing that it requires without breaking any legal constraints.</w:t>
      </w:r>
    </w:p>
    <w:p w14:paraId="2D94CC47" w14:textId="229E701D" w:rsidR="00E9178A" w:rsidRPr="00D71FBF" w:rsidRDefault="00E9178A" w:rsidP="00E9178A">
      <w:r w:rsidRPr="00D71FBF">
        <w:t>Workforce strategies are also legal factors, that is to say, constraints bind for employment practises. According to labour laws over employee rights, safety and union activity, Accor must provide fair and safe working environment for its employee (</w:t>
      </w:r>
      <w:proofErr w:type="spellStart"/>
      <w:r w:rsidRPr="00D71FBF">
        <w:t>Giacomel</w:t>
      </w:r>
      <w:proofErr w:type="spellEnd"/>
      <w:r w:rsidRPr="00D71FBF">
        <w:t xml:space="preserve"> </w:t>
      </w:r>
      <w:r w:rsidR="00B61FF2" w:rsidRPr="00D71FBF">
        <w:t>and</w:t>
      </w:r>
      <w:r w:rsidRPr="00D71FBF">
        <w:t xml:space="preserve"> Dumoulin, 2020). However, implementation of these regulations also raises the operational costs, especially if the necessary staffing levels must be increased to meet legal requirements (Tschech </w:t>
      </w:r>
      <w:r w:rsidR="00B61FF2" w:rsidRPr="00D71FBF">
        <w:t>and</w:t>
      </w:r>
      <w:r w:rsidRPr="00D71FBF">
        <w:t xml:space="preserve"> </w:t>
      </w:r>
      <w:proofErr w:type="spellStart"/>
      <w:r w:rsidRPr="00D71FBF">
        <w:t>Frouté</w:t>
      </w:r>
      <w:proofErr w:type="spellEnd"/>
      <w:r w:rsidRPr="00D71FBF">
        <w:t>, 2024). Therefore, Accor has to make sure that its staffing strategies are legally valid and financially adjusted.</w:t>
      </w:r>
    </w:p>
    <w:p w14:paraId="458F45D6" w14:textId="46E65F66" w:rsidR="00E9178A" w:rsidRPr="00D71FBF" w:rsidRDefault="00E9178A" w:rsidP="00E9178A">
      <w:r w:rsidRPr="00D71FBF">
        <w:t>Staffing shortage at Accor Hotels is a challenge which requires Ethical consideration to employee treatment. To attract and retain talent, especially those at the top of the corporate ladder, ethical practises like compensation of fair wages to non-discrimination against, employee welfare, are of the essence (Ali, 2023). Since the hospitality industry is under the radar for its working practises, Accor needs to uphold high standards of ethics to become a trusted and fair pay employer (Damnjanović et al., 2020).</w:t>
      </w:r>
    </w:p>
    <w:p w14:paraId="7CA78F3B" w14:textId="0FB25152" w:rsidR="00E9178A" w:rsidRPr="00D71FBF" w:rsidRDefault="00E9178A" w:rsidP="00E9178A">
      <w:r w:rsidRPr="00D71FBF">
        <w:t>The demographic factors have a significant impact on Accor's staffing challenges, namely an ageing working population and a reluctance by the younger generations to follow a career in hospitality (</w:t>
      </w:r>
      <w:proofErr w:type="spellStart"/>
      <w:r w:rsidRPr="00D71FBF">
        <w:t>Sakovska</w:t>
      </w:r>
      <w:proofErr w:type="spellEnd"/>
      <w:r w:rsidRPr="00D71FBF">
        <w:t xml:space="preserve"> et al., 2022). To be competitive, Accor must adapt by creating career development programmes or by variety of workforce (</w:t>
      </w:r>
      <w:proofErr w:type="spellStart"/>
      <w:r w:rsidRPr="00D71FBF">
        <w:t>Residata</w:t>
      </w:r>
      <w:proofErr w:type="spellEnd"/>
      <w:r w:rsidRPr="00D71FBF">
        <w:t xml:space="preserve"> et al., 2023). The demographic trends in this area have to be addressed to ensure a sustainable workforce capable of contributing to a company’s operational success in the long run.</w:t>
      </w:r>
    </w:p>
    <w:tbl>
      <w:tblPr>
        <w:tblStyle w:val="TableGrid"/>
        <w:tblW w:w="0" w:type="auto"/>
        <w:tblLook w:val="04A0" w:firstRow="1" w:lastRow="0" w:firstColumn="1" w:lastColumn="0" w:noHBand="0" w:noVBand="1"/>
      </w:tblPr>
      <w:tblGrid>
        <w:gridCol w:w="1763"/>
        <w:gridCol w:w="3013"/>
        <w:gridCol w:w="4240"/>
      </w:tblGrid>
      <w:tr w:rsidR="002A127C" w:rsidRPr="002A127C" w14:paraId="30B2DCE3" w14:textId="77777777" w:rsidTr="002A127C">
        <w:tc>
          <w:tcPr>
            <w:tcW w:w="0" w:type="auto"/>
            <w:hideMark/>
          </w:tcPr>
          <w:p w14:paraId="2AE3B920" w14:textId="77777777" w:rsidR="002A127C" w:rsidRPr="002A127C" w:rsidRDefault="002A127C" w:rsidP="002A127C">
            <w:pPr>
              <w:spacing w:before="0" w:after="0" w:line="240" w:lineRule="auto"/>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Factor</w:t>
            </w:r>
          </w:p>
        </w:tc>
        <w:tc>
          <w:tcPr>
            <w:tcW w:w="0" w:type="auto"/>
            <w:hideMark/>
          </w:tcPr>
          <w:p w14:paraId="7D41CBC6" w14:textId="77777777" w:rsidR="002A127C" w:rsidRPr="002A127C" w:rsidRDefault="002A127C" w:rsidP="002A127C">
            <w:pPr>
              <w:spacing w:before="0" w:after="0" w:line="240" w:lineRule="auto"/>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Description</w:t>
            </w:r>
          </w:p>
        </w:tc>
        <w:tc>
          <w:tcPr>
            <w:tcW w:w="0" w:type="auto"/>
            <w:hideMark/>
          </w:tcPr>
          <w:p w14:paraId="60337240" w14:textId="77777777" w:rsidR="002A127C" w:rsidRPr="002A127C" w:rsidRDefault="002A127C" w:rsidP="002A127C">
            <w:pPr>
              <w:spacing w:before="0" w:after="0" w:line="240" w:lineRule="auto"/>
              <w:jc w:val="center"/>
              <w:rPr>
                <w:rFonts w:eastAsia="Times New Roman" w:cs="Times New Roman"/>
                <w:b/>
                <w:bCs/>
                <w:color w:val="auto"/>
                <w:szCs w:val="24"/>
                <w:lang w:eastAsia="en-GB"/>
              </w:rPr>
            </w:pPr>
            <w:r w:rsidRPr="002A127C">
              <w:rPr>
                <w:rFonts w:eastAsia="Times New Roman" w:cs="Times New Roman"/>
                <w:b/>
                <w:bCs/>
                <w:color w:val="auto"/>
                <w:szCs w:val="24"/>
                <w:lang w:eastAsia="en-GB"/>
              </w:rPr>
              <w:t>Impact on Accor Hotels</w:t>
            </w:r>
          </w:p>
        </w:tc>
      </w:tr>
      <w:tr w:rsidR="002A127C" w:rsidRPr="002A127C" w14:paraId="0DF39E56" w14:textId="77777777" w:rsidTr="002A127C">
        <w:tc>
          <w:tcPr>
            <w:tcW w:w="0" w:type="auto"/>
            <w:hideMark/>
          </w:tcPr>
          <w:p w14:paraId="58D0CFEC"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Social</w:t>
            </w:r>
          </w:p>
        </w:tc>
        <w:tc>
          <w:tcPr>
            <w:tcW w:w="0" w:type="auto"/>
            <w:hideMark/>
          </w:tcPr>
          <w:p w14:paraId="5DC57A4F"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Changing attitudes towards work, lack of interest in hospitality roles.</w:t>
            </w:r>
          </w:p>
        </w:tc>
        <w:tc>
          <w:tcPr>
            <w:tcW w:w="0" w:type="auto"/>
            <w:hideMark/>
          </w:tcPr>
          <w:p w14:paraId="7BF1FFEA"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Declining pool of workers interested in hospitality, particularly in service roles.</w:t>
            </w:r>
          </w:p>
        </w:tc>
      </w:tr>
      <w:tr w:rsidR="002A127C" w:rsidRPr="002A127C" w14:paraId="3762D151" w14:textId="77777777" w:rsidTr="002A127C">
        <w:tc>
          <w:tcPr>
            <w:tcW w:w="0" w:type="auto"/>
            <w:hideMark/>
          </w:tcPr>
          <w:p w14:paraId="560DF320"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Technological</w:t>
            </w:r>
          </w:p>
        </w:tc>
        <w:tc>
          <w:tcPr>
            <w:tcW w:w="0" w:type="auto"/>
            <w:hideMark/>
          </w:tcPr>
          <w:p w14:paraId="70350111"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Automation and digital tools replacing certain job functions.</w:t>
            </w:r>
          </w:p>
        </w:tc>
        <w:tc>
          <w:tcPr>
            <w:tcW w:w="0" w:type="auto"/>
            <w:hideMark/>
          </w:tcPr>
          <w:p w14:paraId="3C76DF57"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Technology may mitigate the need for some roles but increase the complexity of others, requiring skilled employees.</w:t>
            </w:r>
          </w:p>
        </w:tc>
      </w:tr>
      <w:tr w:rsidR="002A127C" w:rsidRPr="002A127C" w14:paraId="0CDD11B7" w14:textId="77777777" w:rsidTr="002A127C">
        <w:tc>
          <w:tcPr>
            <w:tcW w:w="0" w:type="auto"/>
            <w:hideMark/>
          </w:tcPr>
          <w:p w14:paraId="6504D98E"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lastRenderedPageBreak/>
              <w:t>Economic</w:t>
            </w:r>
          </w:p>
        </w:tc>
        <w:tc>
          <w:tcPr>
            <w:tcW w:w="0" w:type="auto"/>
            <w:hideMark/>
          </w:tcPr>
          <w:p w14:paraId="061B0138"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Economic downturns, wage inflation, and high cost of living.</w:t>
            </w:r>
          </w:p>
        </w:tc>
        <w:tc>
          <w:tcPr>
            <w:tcW w:w="0" w:type="auto"/>
            <w:hideMark/>
          </w:tcPr>
          <w:p w14:paraId="550A72A5"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Higher wages and benefits needed to attract staff, increasing operational costs.</w:t>
            </w:r>
          </w:p>
        </w:tc>
      </w:tr>
      <w:tr w:rsidR="002A127C" w:rsidRPr="002A127C" w14:paraId="4AFABF48" w14:textId="77777777" w:rsidTr="002A127C">
        <w:tc>
          <w:tcPr>
            <w:tcW w:w="0" w:type="auto"/>
            <w:hideMark/>
          </w:tcPr>
          <w:p w14:paraId="17FD50EE"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Environmental</w:t>
            </w:r>
          </w:p>
        </w:tc>
        <w:tc>
          <w:tcPr>
            <w:tcW w:w="0" w:type="auto"/>
            <w:hideMark/>
          </w:tcPr>
          <w:p w14:paraId="6C167DD2"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Sustainability trends in tourism and hospitality.</w:t>
            </w:r>
          </w:p>
        </w:tc>
        <w:tc>
          <w:tcPr>
            <w:tcW w:w="0" w:type="auto"/>
            <w:hideMark/>
          </w:tcPr>
          <w:p w14:paraId="35E5C671"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Increased demand for eco-conscious and sustainable practices may require specialized staffing.</w:t>
            </w:r>
          </w:p>
        </w:tc>
      </w:tr>
      <w:tr w:rsidR="002A127C" w:rsidRPr="002A127C" w14:paraId="4B77942A" w14:textId="77777777" w:rsidTr="002A127C">
        <w:tc>
          <w:tcPr>
            <w:tcW w:w="0" w:type="auto"/>
            <w:hideMark/>
          </w:tcPr>
          <w:p w14:paraId="10890C05"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Political</w:t>
            </w:r>
          </w:p>
        </w:tc>
        <w:tc>
          <w:tcPr>
            <w:tcW w:w="0" w:type="auto"/>
            <w:hideMark/>
          </w:tcPr>
          <w:p w14:paraId="749ECDA4"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Government regulations, immigration policies.</w:t>
            </w:r>
          </w:p>
        </w:tc>
        <w:tc>
          <w:tcPr>
            <w:tcW w:w="0" w:type="auto"/>
            <w:hideMark/>
          </w:tcPr>
          <w:p w14:paraId="0B4404C4" w14:textId="60368938"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Labo</w:t>
            </w:r>
            <w:r w:rsidR="00846E57">
              <w:rPr>
                <w:rFonts w:eastAsia="Times New Roman" w:cs="Times New Roman"/>
                <w:color w:val="auto"/>
                <w:szCs w:val="24"/>
                <w:lang w:eastAsia="en-GB"/>
              </w:rPr>
              <w:t>u</w:t>
            </w:r>
            <w:r w:rsidRPr="002A127C">
              <w:rPr>
                <w:rFonts w:eastAsia="Times New Roman" w:cs="Times New Roman"/>
                <w:color w:val="auto"/>
                <w:szCs w:val="24"/>
                <w:lang w:eastAsia="en-GB"/>
              </w:rPr>
              <w:t>r shortages worsened by restrictive immigration policies and changing visa regulations for foreign workers.</w:t>
            </w:r>
          </w:p>
        </w:tc>
      </w:tr>
      <w:tr w:rsidR="002A127C" w:rsidRPr="002A127C" w14:paraId="79F0B32B" w14:textId="77777777" w:rsidTr="002A127C">
        <w:tc>
          <w:tcPr>
            <w:tcW w:w="0" w:type="auto"/>
            <w:hideMark/>
          </w:tcPr>
          <w:p w14:paraId="457BFB9B"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Legal</w:t>
            </w:r>
          </w:p>
        </w:tc>
        <w:tc>
          <w:tcPr>
            <w:tcW w:w="0" w:type="auto"/>
            <w:hideMark/>
          </w:tcPr>
          <w:p w14:paraId="407035D0" w14:textId="648BBF4B"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Labo</w:t>
            </w:r>
            <w:r w:rsidR="00846E57">
              <w:rPr>
                <w:rFonts w:eastAsia="Times New Roman" w:cs="Times New Roman"/>
                <w:color w:val="auto"/>
                <w:szCs w:val="24"/>
                <w:lang w:eastAsia="en-GB"/>
              </w:rPr>
              <w:t>u</w:t>
            </w:r>
            <w:r w:rsidRPr="002A127C">
              <w:rPr>
                <w:rFonts w:eastAsia="Times New Roman" w:cs="Times New Roman"/>
                <w:color w:val="auto"/>
                <w:szCs w:val="24"/>
                <w:lang w:eastAsia="en-GB"/>
              </w:rPr>
              <w:t>r laws and employee rights.</w:t>
            </w:r>
          </w:p>
        </w:tc>
        <w:tc>
          <w:tcPr>
            <w:tcW w:w="0" w:type="auto"/>
            <w:hideMark/>
          </w:tcPr>
          <w:p w14:paraId="2BCD3180"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Legal constraints on working hours, wages, and conditions may limit operational flexibility.</w:t>
            </w:r>
          </w:p>
        </w:tc>
      </w:tr>
      <w:tr w:rsidR="002A127C" w:rsidRPr="002A127C" w14:paraId="2035AF3F" w14:textId="77777777" w:rsidTr="002A127C">
        <w:tc>
          <w:tcPr>
            <w:tcW w:w="0" w:type="auto"/>
            <w:hideMark/>
          </w:tcPr>
          <w:p w14:paraId="22167741"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Ethical</w:t>
            </w:r>
          </w:p>
        </w:tc>
        <w:tc>
          <w:tcPr>
            <w:tcW w:w="0" w:type="auto"/>
            <w:hideMark/>
          </w:tcPr>
          <w:p w14:paraId="52E9AB30"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Fair wages, working conditions, and treatment of employees.</w:t>
            </w:r>
          </w:p>
        </w:tc>
        <w:tc>
          <w:tcPr>
            <w:tcW w:w="0" w:type="auto"/>
            <w:hideMark/>
          </w:tcPr>
          <w:p w14:paraId="69594194"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Ethical practices and fair treatment are essential for attracting and retaining staff in the industry.</w:t>
            </w:r>
          </w:p>
        </w:tc>
      </w:tr>
      <w:tr w:rsidR="002A127C" w:rsidRPr="002A127C" w14:paraId="177184A4" w14:textId="77777777" w:rsidTr="002A127C">
        <w:tc>
          <w:tcPr>
            <w:tcW w:w="0" w:type="auto"/>
            <w:hideMark/>
          </w:tcPr>
          <w:p w14:paraId="4690CD9E"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b/>
                <w:bCs/>
                <w:color w:val="auto"/>
                <w:szCs w:val="24"/>
                <w:lang w:eastAsia="en-GB"/>
              </w:rPr>
              <w:t>Demographic</w:t>
            </w:r>
          </w:p>
        </w:tc>
        <w:tc>
          <w:tcPr>
            <w:tcW w:w="0" w:type="auto"/>
            <w:hideMark/>
          </w:tcPr>
          <w:p w14:paraId="3C2CF60C"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Aging workforce, changes in migration patterns.</w:t>
            </w:r>
          </w:p>
        </w:tc>
        <w:tc>
          <w:tcPr>
            <w:tcW w:w="0" w:type="auto"/>
            <w:hideMark/>
          </w:tcPr>
          <w:p w14:paraId="23E8076C" w14:textId="77777777" w:rsidR="002A127C" w:rsidRPr="002A127C" w:rsidRDefault="002A127C" w:rsidP="002A127C">
            <w:pPr>
              <w:spacing w:before="0" w:after="0" w:line="240" w:lineRule="auto"/>
              <w:jc w:val="left"/>
              <w:rPr>
                <w:rFonts w:eastAsia="Times New Roman" w:cs="Times New Roman"/>
                <w:color w:val="auto"/>
                <w:szCs w:val="24"/>
                <w:lang w:eastAsia="en-GB"/>
              </w:rPr>
            </w:pPr>
            <w:r w:rsidRPr="002A127C">
              <w:rPr>
                <w:rFonts w:eastAsia="Times New Roman" w:cs="Times New Roman"/>
                <w:color w:val="auto"/>
                <w:szCs w:val="24"/>
                <w:lang w:eastAsia="en-GB"/>
              </w:rPr>
              <w:t>Decline in younger workforce entering the hospitality sector, compounded by demographic shifts.</w:t>
            </w:r>
          </w:p>
        </w:tc>
      </w:tr>
    </w:tbl>
    <w:p w14:paraId="7278BECE" w14:textId="0545C2AF" w:rsidR="002A127C" w:rsidRPr="00D71FBF" w:rsidRDefault="00B61FF2" w:rsidP="00B61FF2">
      <w:pPr>
        <w:pStyle w:val="Heading2"/>
      </w:pPr>
      <w:bookmarkStart w:id="10" w:name="_Toc191134305"/>
      <w:r w:rsidRPr="00D71FBF">
        <w:t>TOWS Analysis</w:t>
      </w:r>
      <w:bookmarkEnd w:id="10"/>
    </w:p>
    <w:tbl>
      <w:tblPr>
        <w:tblStyle w:val="PlainTable1"/>
        <w:tblW w:w="0" w:type="auto"/>
        <w:tblLook w:val="04A0" w:firstRow="1" w:lastRow="0" w:firstColumn="1" w:lastColumn="0" w:noHBand="0" w:noVBand="1"/>
      </w:tblPr>
      <w:tblGrid>
        <w:gridCol w:w="1663"/>
        <w:gridCol w:w="1842"/>
        <w:gridCol w:w="1821"/>
        <w:gridCol w:w="1875"/>
        <w:gridCol w:w="1815"/>
      </w:tblGrid>
      <w:tr w:rsidR="00B61FF2" w:rsidRPr="00B61FF2" w14:paraId="1D8EB1EB" w14:textId="77777777" w:rsidTr="00846E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818D85" w14:textId="77777777" w:rsidR="00B61FF2" w:rsidRPr="00B61FF2" w:rsidRDefault="00B61FF2" w:rsidP="00846E57">
            <w:pPr>
              <w:spacing w:line="240" w:lineRule="auto"/>
              <w:jc w:val="center"/>
              <w:rPr>
                <w:rFonts w:eastAsia="Times New Roman" w:cs="Times New Roman"/>
                <w:color w:val="auto"/>
                <w:szCs w:val="24"/>
                <w:lang w:eastAsia="en-GB"/>
              </w:rPr>
            </w:pPr>
            <w:r w:rsidRPr="00B61FF2">
              <w:rPr>
                <w:rFonts w:eastAsia="Times New Roman" w:cs="Times New Roman"/>
                <w:color w:val="auto"/>
                <w:szCs w:val="24"/>
                <w:lang w:eastAsia="en-GB"/>
              </w:rPr>
              <w:t>TOWS Analysis</w:t>
            </w:r>
          </w:p>
        </w:tc>
        <w:tc>
          <w:tcPr>
            <w:tcW w:w="0" w:type="auto"/>
            <w:hideMark/>
          </w:tcPr>
          <w:p w14:paraId="091F02E2" w14:textId="6F0C379B" w:rsidR="00B61FF2" w:rsidRPr="00B61FF2" w:rsidRDefault="00B61FF2" w:rsidP="00846E5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Strengths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Opportunities</w:t>
            </w:r>
          </w:p>
        </w:tc>
        <w:tc>
          <w:tcPr>
            <w:tcW w:w="0" w:type="auto"/>
            <w:hideMark/>
          </w:tcPr>
          <w:p w14:paraId="05BE4A3C" w14:textId="114F2B6F" w:rsidR="00B61FF2" w:rsidRPr="00B61FF2" w:rsidRDefault="00B61FF2" w:rsidP="00846E5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Strengths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Threats</w:t>
            </w:r>
          </w:p>
        </w:tc>
        <w:tc>
          <w:tcPr>
            <w:tcW w:w="0" w:type="auto"/>
            <w:hideMark/>
          </w:tcPr>
          <w:p w14:paraId="703280C3" w14:textId="6DF492AB" w:rsidR="00B61FF2" w:rsidRPr="00B61FF2" w:rsidRDefault="00B61FF2" w:rsidP="00846E5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Weaknesses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Opportunities</w:t>
            </w:r>
          </w:p>
        </w:tc>
        <w:tc>
          <w:tcPr>
            <w:tcW w:w="0" w:type="auto"/>
            <w:hideMark/>
          </w:tcPr>
          <w:p w14:paraId="5C82B60B" w14:textId="053F34A9" w:rsidR="00B61FF2" w:rsidRPr="00B61FF2" w:rsidRDefault="00B61FF2" w:rsidP="00846E57">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Weaknesses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Threats</w:t>
            </w:r>
          </w:p>
        </w:tc>
      </w:tr>
      <w:tr w:rsidR="00B61FF2" w:rsidRPr="00B61FF2" w14:paraId="50E57B8A" w14:textId="77777777" w:rsidTr="00846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C49C2" w14:textId="77777777" w:rsidR="00B61FF2" w:rsidRPr="00B61FF2" w:rsidRDefault="00B61FF2" w:rsidP="00846E57">
            <w:pPr>
              <w:spacing w:line="240" w:lineRule="auto"/>
              <w:jc w:val="left"/>
              <w:rPr>
                <w:rFonts w:eastAsia="Times New Roman" w:cs="Times New Roman"/>
                <w:color w:val="auto"/>
                <w:szCs w:val="24"/>
                <w:lang w:eastAsia="en-GB"/>
              </w:rPr>
            </w:pPr>
            <w:r w:rsidRPr="00B61FF2">
              <w:rPr>
                <w:rFonts w:eastAsia="Times New Roman" w:cs="Times New Roman"/>
                <w:color w:val="auto"/>
                <w:szCs w:val="24"/>
                <w:lang w:eastAsia="en-GB"/>
              </w:rPr>
              <w:t>Strengths</w:t>
            </w:r>
          </w:p>
        </w:tc>
        <w:tc>
          <w:tcPr>
            <w:tcW w:w="0" w:type="auto"/>
            <w:hideMark/>
          </w:tcPr>
          <w:p w14:paraId="37B65299"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Leverage Accor's strong brand reputation to attract tech-savvy employees interested in modern, innovative work environments.</w:t>
            </w:r>
          </w:p>
        </w:tc>
        <w:tc>
          <w:tcPr>
            <w:tcW w:w="0" w:type="auto"/>
            <w:hideMark/>
          </w:tcPr>
          <w:p w14:paraId="688B771E" w14:textId="616E6E56" w:rsidR="00B61FF2" w:rsidRPr="00B61FF2" w:rsidRDefault="00846E57"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Pr>
                <w:rFonts w:eastAsia="Times New Roman" w:cs="Times New Roman"/>
                <w:color w:val="auto"/>
                <w:szCs w:val="24"/>
                <w:lang w:eastAsia="en-GB"/>
              </w:rPr>
              <w:t>Utilis</w:t>
            </w:r>
            <w:r w:rsidR="00B61FF2" w:rsidRPr="00B61FF2">
              <w:rPr>
                <w:rFonts w:eastAsia="Times New Roman" w:cs="Times New Roman"/>
                <w:color w:val="auto"/>
                <w:szCs w:val="24"/>
                <w:lang w:eastAsia="en-GB"/>
              </w:rPr>
              <w:t>e Accor’s established training programs to upskill existing staff, reducing turnover and improving operational efficiency.</w:t>
            </w:r>
          </w:p>
        </w:tc>
        <w:tc>
          <w:tcPr>
            <w:tcW w:w="0" w:type="auto"/>
            <w:hideMark/>
          </w:tcPr>
          <w:p w14:paraId="4965BB4D"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Expand flexible work policies using Accor's global network to offer remote or part-time positions that appeal to a broader talent pool.</w:t>
            </w:r>
          </w:p>
        </w:tc>
        <w:tc>
          <w:tcPr>
            <w:tcW w:w="0" w:type="auto"/>
            <w:hideMark/>
          </w:tcPr>
          <w:p w14:paraId="5ECF470C"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Enhance Accor’s automation and AI use to address staffing gaps without compromising service quality.</w:t>
            </w:r>
          </w:p>
        </w:tc>
      </w:tr>
      <w:tr w:rsidR="00B61FF2" w:rsidRPr="00B61FF2" w14:paraId="4AE31B8A" w14:textId="77777777" w:rsidTr="00846E57">
        <w:tc>
          <w:tcPr>
            <w:cnfStyle w:val="001000000000" w:firstRow="0" w:lastRow="0" w:firstColumn="1" w:lastColumn="0" w:oddVBand="0" w:evenVBand="0" w:oddHBand="0" w:evenHBand="0" w:firstRowFirstColumn="0" w:firstRowLastColumn="0" w:lastRowFirstColumn="0" w:lastRowLastColumn="0"/>
            <w:tcW w:w="0" w:type="auto"/>
            <w:hideMark/>
          </w:tcPr>
          <w:p w14:paraId="0EC1315B" w14:textId="77777777" w:rsidR="00B61FF2" w:rsidRPr="00B61FF2" w:rsidRDefault="00B61FF2" w:rsidP="00846E57">
            <w:pPr>
              <w:spacing w:line="240" w:lineRule="auto"/>
              <w:jc w:val="left"/>
              <w:rPr>
                <w:rFonts w:eastAsia="Times New Roman" w:cs="Times New Roman"/>
                <w:color w:val="auto"/>
                <w:szCs w:val="24"/>
                <w:lang w:eastAsia="en-GB"/>
              </w:rPr>
            </w:pPr>
            <w:r w:rsidRPr="00B61FF2">
              <w:rPr>
                <w:rFonts w:eastAsia="Times New Roman" w:cs="Times New Roman"/>
                <w:color w:val="auto"/>
                <w:szCs w:val="24"/>
                <w:lang w:eastAsia="en-GB"/>
              </w:rPr>
              <w:t>Opportunities</w:t>
            </w:r>
          </w:p>
        </w:tc>
        <w:tc>
          <w:tcPr>
            <w:tcW w:w="0" w:type="auto"/>
            <w:hideMark/>
          </w:tcPr>
          <w:p w14:paraId="248F29D5"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Partner with educational institutions to develop a sustainable talent pipeline and improve recruitment for future workforce needs.</w:t>
            </w:r>
          </w:p>
        </w:tc>
        <w:tc>
          <w:tcPr>
            <w:tcW w:w="0" w:type="auto"/>
            <w:hideMark/>
          </w:tcPr>
          <w:p w14:paraId="23448594"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Offer targeted retention strategies (e.g., career development, better compensation packages) to reduce the impact of regulatory </w:t>
            </w:r>
            <w:r w:rsidRPr="00B61FF2">
              <w:rPr>
                <w:rFonts w:eastAsia="Times New Roman" w:cs="Times New Roman"/>
                <w:color w:val="auto"/>
                <w:szCs w:val="24"/>
                <w:lang w:eastAsia="en-GB"/>
              </w:rPr>
              <w:lastRenderedPageBreak/>
              <w:t>changes and rising operational costs.</w:t>
            </w:r>
          </w:p>
        </w:tc>
        <w:tc>
          <w:tcPr>
            <w:tcW w:w="0" w:type="auto"/>
            <w:hideMark/>
          </w:tcPr>
          <w:p w14:paraId="16C55742"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lastRenderedPageBreak/>
              <w:t>Implement workforce diversity programs to attract younger workers and address the aging workforce issue.</w:t>
            </w:r>
          </w:p>
        </w:tc>
        <w:tc>
          <w:tcPr>
            <w:tcW w:w="0" w:type="auto"/>
            <w:hideMark/>
          </w:tcPr>
          <w:p w14:paraId="2BB1464F"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Invest in digital tools to reduce operational dependence on </w:t>
            </w:r>
            <w:proofErr w:type="spellStart"/>
            <w:r w:rsidRPr="00B61FF2">
              <w:rPr>
                <w:rFonts w:eastAsia="Times New Roman" w:cs="Times New Roman"/>
                <w:color w:val="auto"/>
                <w:szCs w:val="24"/>
                <w:lang w:eastAsia="en-GB"/>
              </w:rPr>
              <w:t>labor</w:t>
            </w:r>
            <w:proofErr w:type="spellEnd"/>
            <w:r w:rsidRPr="00B61FF2">
              <w:rPr>
                <w:rFonts w:eastAsia="Times New Roman" w:cs="Times New Roman"/>
                <w:color w:val="auto"/>
                <w:szCs w:val="24"/>
                <w:lang w:eastAsia="en-GB"/>
              </w:rPr>
              <w:t xml:space="preserve">, mitigating risks from economic downturns and </w:t>
            </w:r>
            <w:proofErr w:type="spellStart"/>
            <w:r w:rsidRPr="00B61FF2">
              <w:rPr>
                <w:rFonts w:eastAsia="Times New Roman" w:cs="Times New Roman"/>
                <w:color w:val="auto"/>
                <w:szCs w:val="24"/>
                <w:lang w:eastAsia="en-GB"/>
              </w:rPr>
              <w:t>labor</w:t>
            </w:r>
            <w:proofErr w:type="spellEnd"/>
            <w:r w:rsidRPr="00B61FF2">
              <w:rPr>
                <w:rFonts w:eastAsia="Times New Roman" w:cs="Times New Roman"/>
                <w:color w:val="auto"/>
                <w:szCs w:val="24"/>
                <w:lang w:eastAsia="en-GB"/>
              </w:rPr>
              <w:t xml:space="preserve"> shortages.</w:t>
            </w:r>
          </w:p>
        </w:tc>
      </w:tr>
      <w:tr w:rsidR="00B61FF2" w:rsidRPr="00B61FF2" w14:paraId="1F451D8C" w14:textId="77777777" w:rsidTr="00846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46AFB" w14:textId="77777777" w:rsidR="00B61FF2" w:rsidRPr="00B61FF2" w:rsidRDefault="00B61FF2" w:rsidP="00846E57">
            <w:pPr>
              <w:spacing w:line="240" w:lineRule="auto"/>
              <w:jc w:val="left"/>
              <w:rPr>
                <w:rFonts w:eastAsia="Times New Roman" w:cs="Times New Roman"/>
                <w:color w:val="auto"/>
                <w:szCs w:val="24"/>
                <w:lang w:eastAsia="en-GB"/>
              </w:rPr>
            </w:pPr>
            <w:r w:rsidRPr="00B61FF2">
              <w:rPr>
                <w:rFonts w:eastAsia="Times New Roman" w:cs="Times New Roman"/>
                <w:color w:val="auto"/>
                <w:szCs w:val="24"/>
                <w:lang w:eastAsia="en-GB"/>
              </w:rPr>
              <w:t>Actions</w:t>
            </w:r>
          </w:p>
        </w:tc>
        <w:tc>
          <w:tcPr>
            <w:tcW w:w="0" w:type="auto"/>
            <w:hideMark/>
          </w:tcPr>
          <w:p w14:paraId="0FA8DD9A"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Increase marketing efforts to promote Accor's brand as a top employer through digital channels (Leung et al., 2017).</w:t>
            </w:r>
          </w:p>
        </w:tc>
        <w:tc>
          <w:tcPr>
            <w:tcW w:w="0" w:type="auto"/>
            <w:hideMark/>
          </w:tcPr>
          <w:p w14:paraId="5C4A1C2F" w14:textId="3219D0D9"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Strengthen retention programs, including performance-based incentives and career development, to retain employees during times of economic instability (Costa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Pereira, 2019).</w:t>
            </w:r>
          </w:p>
        </w:tc>
        <w:tc>
          <w:tcPr>
            <w:tcW w:w="0" w:type="auto"/>
            <w:hideMark/>
          </w:tcPr>
          <w:p w14:paraId="22281C9B"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Use digital recruitment platforms and career fairs targeting younger demographics to address demographic shifts (</w:t>
            </w:r>
            <w:proofErr w:type="spellStart"/>
            <w:r w:rsidRPr="00B61FF2">
              <w:rPr>
                <w:rFonts w:eastAsia="Times New Roman" w:cs="Times New Roman"/>
                <w:color w:val="auto"/>
                <w:szCs w:val="24"/>
                <w:lang w:eastAsia="en-GB"/>
              </w:rPr>
              <w:t>Sakovska</w:t>
            </w:r>
            <w:proofErr w:type="spellEnd"/>
            <w:r w:rsidRPr="00B61FF2">
              <w:rPr>
                <w:rFonts w:eastAsia="Times New Roman" w:cs="Times New Roman"/>
                <w:color w:val="auto"/>
                <w:szCs w:val="24"/>
                <w:lang w:eastAsia="en-GB"/>
              </w:rPr>
              <w:t xml:space="preserve"> et al., 2022).</w:t>
            </w:r>
          </w:p>
        </w:tc>
        <w:tc>
          <w:tcPr>
            <w:tcW w:w="0" w:type="auto"/>
            <w:hideMark/>
          </w:tcPr>
          <w:p w14:paraId="77DE1E80" w14:textId="77777777" w:rsidR="00B61FF2" w:rsidRPr="00B61FF2" w:rsidRDefault="00B61FF2" w:rsidP="00846E57">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Invest in AI-driven customer service tools (e.g., chatbots) to manage customer interactions and reduce reliance on human staff (Wu et al., 2024).</w:t>
            </w:r>
          </w:p>
        </w:tc>
      </w:tr>
      <w:tr w:rsidR="00B61FF2" w:rsidRPr="00B61FF2" w14:paraId="0FDF22F6" w14:textId="77777777" w:rsidTr="00846E57">
        <w:tc>
          <w:tcPr>
            <w:cnfStyle w:val="001000000000" w:firstRow="0" w:lastRow="0" w:firstColumn="1" w:lastColumn="0" w:oddVBand="0" w:evenVBand="0" w:oddHBand="0" w:evenHBand="0" w:firstRowFirstColumn="0" w:firstRowLastColumn="0" w:lastRowFirstColumn="0" w:lastRowLastColumn="0"/>
            <w:tcW w:w="0" w:type="auto"/>
            <w:hideMark/>
          </w:tcPr>
          <w:p w14:paraId="398B3FE1" w14:textId="77777777" w:rsidR="00B61FF2" w:rsidRPr="00B61FF2" w:rsidRDefault="00B61FF2" w:rsidP="00846E57">
            <w:pPr>
              <w:spacing w:line="240" w:lineRule="auto"/>
              <w:jc w:val="left"/>
              <w:rPr>
                <w:rFonts w:eastAsia="Times New Roman" w:cs="Times New Roman"/>
                <w:color w:val="auto"/>
                <w:szCs w:val="24"/>
                <w:lang w:eastAsia="en-GB"/>
              </w:rPr>
            </w:pPr>
            <w:r w:rsidRPr="00B61FF2">
              <w:rPr>
                <w:rFonts w:eastAsia="Times New Roman" w:cs="Times New Roman"/>
                <w:color w:val="auto"/>
                <w:szCs w:val="24"/>
                <w:lang w:eastAsia="en-GB"/>
              </w:rPr>
              <w:t>Expected Results</w:t>
            </w:r>
          </w:p>
        </w:tc>
        <w:tc>
          <w:tcPr>
            <w:tcW w:w="0" w:type="auto"/>
            <w:hideMark/>
          </w:tcPr>
          <w:p w14:paraId="2E1E612C"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Greater attraction of skilled talent, especially tech-savvy workers, leading to improved workforce quality and reduced turnover.</w:t>
            </w:r>
          </w:p>
        </w:tc>
        <w:tc>
          <w:tcPr>
            <w:tcW w:w="0" w:type="auto"/>
            <w:hideMark/>
          </w:tcPr>
          <w:p w14:paraId="5E82A4EE" w14:textId="48818FA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Enhanced employee satisfaction and retention, ultimately improving operational stability during periods of uncertainty (Dumoulin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w:t>
            </w:r>
            <w:proofErr w:type="spellStart"/>
            <w:r w:rsidRPr="00B61FF2">
              <w:rPr>
                <w:rFonts w:eastAsia="Times New Roman" w:cs="Times New Roman"/>
                <w:color w:val="auto"/>
                <w:szCs w:val="24"/>
                <w:lang w:eastAsia="en-GB"/>
              </w:rPr>
              <w:t>Giacomel</w:t>
            </w:r>
            <w:proofErr w:type="spellEnd"/>
            <w:r w:rsidRPr="00B61FF2">
              <w:rPr>
                <w:rFonts w:eastAsia="Times New Roman" w:cs="Times New Roman"/>
                <w:color w:val="auto"/>
                <w:szCs w:val="24"/>
                <w:lang w:eastAsia="en-GB"/>
              </w:rPr>
              <w:t>, 2020).</w:t>
            </w:r>
          </w:p>
        </w:tc>
        <w:tc>
          <w:tcPr>
            <w:tcW w:w="0" w:type="auto"/>
            <w:hideMark/>
          </w:tcPr>
          <w:p w14:paraId="54FE3765" w14:textId="5B582071"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A more diverse workforce capable of adapting to changing business needs, with a focus on sustainability and innovation (Tschech </w:t>
            </w:r>
            <w:r w:rsidRPr="00D71FBF">
              <w:rPr>
                <w:rFonts w:eastAsia="Times New Roman" w:cs="Times New Roman"/>
                <w:color w:val="auto"/>
                <w:szCs w:val="24"/>
                <w:lang w:eastAsia="en-GB"/>
              </w:rPr>
              <w:t>and</w:t>
            </w:r>
            <w:r w:rsidRPr="00B61FF2">
              <w:rPr>
                <w:rFonts w:eastAsia="Times New Roman" w:cs="Times New Roman"/>
                <w:color w:val="auto"/>
                <w:szCs w:val="24"/>
                <w:lang w:eastAsia="en-GB"/>
              </w:rPr>
              <w:t xml:space="preserve"> </w:t>
            </w:r>
            <w:proofErr w:type="spellStart"/>
            <w:r w:rsidRPr="00B61FF2">
              <w:rPr>
                <w:rFonts w:eastAsia="Times New Roman" w:cs="Times New Roman"/>
                <w:color w:val="auto"/>
                <w:szCs w:val="24"/>
                <w:lang w:eastAsia="en-GB"/>
              </w:rPr>
              <w:t>Frouté</w:t>
            </w:r>
            <w:proofErr w:type="spellEnd"/>
            <w:r w:rsidRPr="00B61FF2">
              <w:rPr>
                <w:rFonts w:eastAsia="Times New Roman" w:cs="Times New Roman"/>
                <w:color w:val="auto"/>
                <w:szCs w:val="24"/>
                <w:lang w:eastAsia="en-GB"/>
              </w:rPr>
              <w:t>, 2024).</w:t>
            </w:r>
          </w:p>
        </w:tc>
        <w:tc>
          <w:tcPr>
            <w:tcW w:w="0" w:type="auto"/>
            <w:hideMark/>
          </w:tcPr>
          <w:p w14:paraId="379FFDFA" w14:textId="77777777" w:rsidR="00B61FF2" w:rsidRPr="00B61FF2" w:rsidRDefault="00B61FF2" w:rsidP="00846E57">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B61FF2">
              <w:rPr>
                <w:rFonts w:eastAsia="Times New Roman" w:cs="Times New Roman"/>
                <w:color w:val="auto"/>
                <w:szCs w:val="24"/>
                <w:lang w:eastAsia="en-GB"/>
              </w:rPr>
              <w:t xml:space="preserve">Reduced </w:t>
            </w:r>
            <w:proofErr w:type="spellStart"/>
            <w:r w:rsidRPr="00B61FF2">
              <w:rPr>
                <w:rFonts w:eastAsia="Times New Roman" w:cs="Times New Roman"/>
                <w:color w:val="auto"/>
                <w:szCs w:val="24"/>
                <w:lang w:eastAsia="en-GB"/>
              </w:rPr>
              <w:t>labor</w:t>
            </w:r>
            <w:proofErr w:type="spellEnd"/>
            <w:r w:rsidRPr="00B61FF2">
              <w:rPr>
                <w:rFonts w:eastAsia="Times New Roman" w:cs="Times New Roman"/>
                <w:color w:val="auto"/>
                <w:szCs w:val="24"/>
                <w:lang w:eastAsia="en-GB"/>
              </w:rPr>
              <w:t xml:space="preserve"> costs and more efficient operations, improving profitability while maintaining service quality.</w:t>
            </w:r>
          </w:p>
        </w:tc>
      </w:tr>
    </w:tbl>
    <w:p w14:paraId="604A6912" w14:textId="77777777" w:rsidR="00B61FF2" w:rsidRPr="00D71FBF" w:rsidRDefault="00B61FF2" w:rsidP="00B61FF2"/>
    <w:p w14:paraId="43B0BF79" w14:textId="77777777" w:rsidR="00266342" w:rsidRPr="00D71FBF" w:rsidRDefault="00266342" w:rsidP="00F40A8E">
      <w:pPr>
        <w:pStyle w:val="Heading1"/>
        <w:spacing w:line="360" w:lineRule="auto"/>
        <w:rPr>
          <w:rFonts w:cs="Times New Roman"/>
          <w:szCs w:val="24"/>
        </w:rPr>
      </w:pPr>
      <w:bookmarkStart w:id="11" w:name="_Toc191134306"/>
      <w:r w:rsidRPr="00D71FBF">
        <w:rPr>
          <w:rFonts w:cs="Times New Roman"/>
          <w:szCs w:val="24"/>
        </w:rPr>
        <w:t>Recommendations and</w:t>
      </w:r>
      <w:r w:rsidR="004C30BE" w:rsidRPr="00D71FBF">
        <w:rPr>
          <w:rFonts w:cs="Times New Roman"/>
          <w:szCs w:val="24"/>
        </w:rPr>
        <w:t xml:space="preserve"> Change Management</w:t>
      </w:r>
      <w:bookmarkEnd w:id="11"/>
      <w:r w:rsidR="004C30BE" w:rsidRPr="00D71FBF">
        <w:rPr>
          <w:rFonts w:cs="Times New Roman"/>
          <w:szCs w:val="24"/>
        </w:rPr>
        <w:t xml:space="preserve"> </w:t>
      </w:r>
    </w:p>
    <w:p w14:paraId="6EAE5906" w14:textId="77777777" w:rsidR="00720AFD" w:rsidRPr="00D71FBF" w:rsidRDefault="009F374E" w:rsidP="00F40A8E">
      <w:pPr>
        <w:rPr>
          <w:rFonts w:cs="Times New Roman"/>
          <w:szCs w:val="24"/>
        </w:rPr>
      </w:pPr>
      <w:r w:rsidRPr="00D71FBF">
        <w:rPr>
          <w:rFonts w:cs="Times New Roman"/>
          <w:szCs w:val="24"/>
        </w:rPr>
        <w:t xml:space="preserve">Accor Hotel is facing </w:t>
      </w:r>
      <w:r w:rsidR="00D6276D" w:rsidRPr="00D71FBF">
        <w:rPr>
          <w:rFonts w:cs="Times New Roman"/>
          <w:szCs w:val="24"/>
        </w:rPr>
        <w:t xml:space="preserve">a </w:t>
      </w:r>
      <w:r w:rsidRPr="00D71FBF">
        <w:rPr>
          <w:rFonts w:cs="Times New Roman"/>
          <w:szCs w:val="24"/>
        </w:rPr>
        <w:t xml:space="preserve">staff shortage that can </w:t>
      </w:r>
      <w:r w:rsidR="00EF11F3" w:rsidRPr="00D71FBF">
        <w:rPr>
          <w:rFonts w:cs="Times New Roman"/>
          <w:szCs w:val="24"/>
        </w:rPr>
        <w:t>affect</w:t>
      </w:r>
      <w:r w:rsidRPr="00D71FBF">
        <w:rPr>
          <w:rFonts w:cs="Times New Roman"/>
          <w:szCs w:val="24"/>
        </w:rPr>
        <w:t xml:space="preserve"> the daily operations of the hotel, guest satisfaction</w:t>
      </w:r>
      <w:r w:rsidR="00B26B35" w:rsidRPr="00D71FBF">
        <w:rPr>
          <w:rFonts w:cs="Times New Roman"/>
          <w:szCs w:val="24"/>
        </w:rPr>
        <w:t>,</w:t>
      </w:r>
      <w:r w:rsidRPr="00D71FBF">
        <w:rPr>
          <w:rFonts w:cs="Times New Roman"/>
          <w:szCs w:val="24"/>
        </w:rPr>
        <w:t xml:space="preserve"> and overall </w:t>
      </w:r>
      <w:r w:rsidR="00D6276D" w:rsidRPr="00D71FBF">
        <w:rPr>
          <w:rFonts w:cs="Times New Roman"/>
          <w:szCs w:val="24"/>
        </w:rPr>
        <w:t>efficiency (</w:t>
      </w:r>
      <w:r w:rsidR="00D6276D" w:rsidRPr="00D71FBF">
        <w:rPr>
          <w:rFonts w:eastAsia="Times New Roman" w:cs="Times New Roman"/>
          <w:color w:val="000000"/>
          <w:szCs w:val="24"/>
          <w:lang w:val="en-US"/>
        </w:rPr>
        <w:t>all.accor.com. 2025).</w:t>
      </w:r>
      <w:r w:rsidR="000E3DBB" w:rsidRPr="00D71FBF">
        <w:rPr>
          <w:rFonts w:cs="Times New Roman"/>
          <w:szCs w:val="24"/>
        </w:rPr>
        <w:t xml:space="preserve"> </w:t>
      </w:r>
      <w:r w:rsidRPr="00D71FBF">
        <w:rPr>
          <w:rFonts w:cs="Times New Roman"/>
          <w:szCs w:val="24"/>
        </w:rPr>
        <w:t>This</w:t>
      </w:r>
      <w:r w:rsidR="00D6276D" w:rsidRPr="00D71FBF">
        <w:rPr>
          <w:rFonts w:cs="Times New Roman"/>
          <w:szCs w:val="24"/>
        </w:rPr>
        <w:t xml:space="preserve"> consultancy </w:t>
      </w:r>
      <w:r w:rsidRPr="00D71FBF">
        <w:rPr>
          <w:rFonts w:cs="Times New Roman"/>
          <w:szCs w:val="24"/>
        </w:rPr>
        <w:t xml:space="preserve">report </w:t>
      </w:r>
      <w:r w:rsidR="00EF11F3" w:rsidRPr="00D71FBF">
        <w:rPr>
          <w:rFonts w:cs="Times New Roman"/>
          <w:szCs w:val="24"/>
        </w:rPr>
        <w:t>provides</w:t>
      </w:r>
      <w:r w:rsidRPr="00D71FBF">
        <w:rPr>
          <w:rFonts w:cs="Times New Roman"/>
          <w:szCs w:val="24"/>
        </w:rPr>
        <w:t xml:space="preserve"> detailed recommendations on the issue </w:t>
      </w:r>
      <w:r w:rsidR="00B26B35" w:rsidRPr="00D71FBF">
        <w:rPr>
          <w:rFonts w:cs="Times New Roman"/>
          <w:szCs w:val="24"/>
        </w:rPr>
        <w:t>of a staff shortage</w:t>
      </w:r>
      <w:r w:rsidRPr="00D71FBF">
        <w:rPr>
          <w:rFonts w:cs="Times New Roman"/>
          <w:szCs w:val="24"/>
        </w:rPr>
        <w:t xml:space="preserve"> at Accor </w:t>
      </w:r>
      <w:r w:rsidR="00EF11F3" w:rsidRPr="00D71FBF">
        <w:rPr>
          <w:rFonts w:cs="Times New Roman"/>
          <w:szCs w:val="24"/>
        </w:rPr>
        <w:t>Hotel</w:t>
      </w:r>
      <w:r w:rsidR="002D5902" w:rsidRPr="00D71FBF">
        <w:rPr>
          <w:rFonts w:cs="Times New Roman"/>
          <w:szCs w:val="24"/>
        </w:rPr>
        <w:t xml:space="preserve">. </w:t>
      </w:r>
      <w:r w:rsidRPr="00D71FBF">
        <w:rPr>
          <w:rFonts w:cs="Times New Roman"/>
          <w:szCs w:val="24"/>
        </w:rPr>
        <w:t xml:space="preserve">The main issues related to the staff shortages at the Accor </w:t>
      </w:r>
      <w:r w:rsidR="00EF11F3" w:rsidRPr="00D71FBF">
        <w:rPr>
          <w:rFonts w:cs="Times New Roman"/>
          <w:szCs w:val="24"/>
        </w:rPr>
        <w:t>Hotel</w:t>
      </w:r>
      <w:r w:rsidRPr="00D71FBF">
        <w:rPr>
          <w:rFonts w:cs="Times New Roman"/>
          <w:szCs w:val="24"/>
        </w:rPr>
        <w:t xml:space="preserve"> </w:t>
      </w:r>
      <w:r w:rsidR="00EF11F3" w:rsidRPr="00D71FBF">
        <w:rPr>
          <w:rFonts w:cs="Times New Roman"/>
          <w:szCs w:val="24"/>
        </w:rPr>
        <w:t>include</w:t>
      </w:r>
      <w:r w:rsidRPr="00D71FBF">
        <w:rPr>
          <w:rFonts w:cs="Times New Roman"/>
          <w:szCs w:val="24"/>
        </w:rPr>
        <w:t xml:space="preserve"> </w:t>
      </w:r>
      <w:r w:rsidR="00EF11F3" w:rsidRPr="00D71FBF">
        <w:rPr>
          <w:rFonts w:cs="Times New Roman"/>
          <w:szCs w:val="24"/>
        </w:rPr>
        <w:t>the</w:t>
      </w:r>
      <w:r w:rsidRPr="00D71FBF">
        <w:rPr>
          <w:rFonts w:cs="Times New Roman"/>
          <w:szCs w:val="24"/>
        </w:rPr>
        <w:t xml:space="preserve"> workload on the existing staff</w:t>
      </w:r>
      <w:r w:rsidR="00EF11F3" w:rsidRPr="00D71FBF">
        <w:rPr>
          <w:rFonts w:cs="Times New Roman"/>
          <w:szCs w:val="24"/>
        </w:rPr>
        <w:t>, which</w:t>
      </w:r>
      <w:r w:rsidRPr="00D71FBF">
        <w:rPr>
          <w:rFonts w:cs="Times New Roman"/>
          <w:szCs w:val="24"/>
        </w:rPr>
        <w:t xml:space="preserve"> can </w:t>
      </w:r>
      <w:r w:rsidR="00EF11F3" w:rsidRPr="00D71FBF">
        <w:rPr>
          <w:rFonts w:cs="Times New Roman"/>
          <w:szCs w:val="24"/>
        </w:rPr>
        <w:t>increase</w:t>
      </w:r>
      <w:r w:rsidR="00E13D1A" w:rsidRPr="00D71FBF">
        <w:rPr>
          <w:rFonts w:cs="Times New Roman"/>
          <w:szCs w:val="24"/>
        </w:rPr>
        <w:t xml:space="preserve"> burnout and stress. </w:t>
      </w:r>
      <w:r w:rsidRPr="00D71FBF">
        <w:rPr>
          <w:rFonts w:cs="Times New Roman"/>
          <w:szCs w:val="24"/>
        </w:rPr>
        <w:t xml:space="preserve">Also, the higher turnover rates can </w:t>
      </w:r>
      <w:r w:rsidR="00EF11F3" w:rsidRPr="00D71FBF">
        <w:rPr>
          <w:rFonts w:cs="Times New Roman"/>
          <w:szCs w:val="24"/>
        </w:rPr>
        <w:t>make</w:t>
      </w:r>
      <w:r w:rsidRPr="00D71FBF">
        <w:rPr>
          <w:rFonts w:cs="Times New Roman"/>
          <w:szCs w:val="24"/>
        </w:rPr>
        <w:t xml:space="preserve"> the </w:t>
      </w:r>
      <w:r w:rsidR="00EF11F3" w:rsidRPr="00D71FBF">
        <w:rPr>
          <w:rFonts w:cs="Times New Roman"/>
          <w:szCs w:val="24"/>
        </w:rPr>
        <w:t>employees</w:t>
      </w:r>
      <w:r w:rsidR="00E7324B" w:rsidRPr="00D71FBF">
        <w:rPr>
          <w:rFonts w:cs="Times New Roman"/>
          <w:szCs w:val="24"/>
        </w:rPr>
        <w:t xml:space="preserve"> </w:t>
      </w:r>
      <w:r w:rsidR="00E7324B" w:rsidRPr="00D71FBF">
        <w:rPr>
          <w:rFonts w:cs="Times New Roman"/>
          <w:szCs w:val="24"/>
        </w:rPr>
        <w:lastRenderedPageBreak/>
        <w:t>leave the hotel (</w:t>
      </w:r>
      <w:r w:rsidR="00E7324B" w:rsidRPr="00D71FBF">
        <w:rPr>
          <w:rFonts w:cs="Times New Roman"/>
          <w:color w:val="000000"/>
          <w:szCs w:val="24"/>
        </w:rPr>
        <w:t xml:space="preserve">Xie et al., 2022). </w:t>
      </w:r>
      <w:r w:rsidR="00A67682" w:rsidRPr="00D71FBF">
        <w:rPr>
          <w:rFonts w:cs="Times New Roman"/>
          <w:szCs w:val="24"/>
        </w:rPr>
        <w:t xml:space="preserve">The service quality can </w:t>
      </w:r>
      <w:r w:rsidR="00EF11F3" w:rsidRPr="00D71FBF">
        <w:rPr>
          <w:rFonts w:cs="Times New Roman"/>
          <w:szCs w:val="24"/>
        </w:rPr>
        <w:t>enhance</w:t>
      </w:r>
      <w:r w:rsidR="00A67682" w:rsidRPr="00D71FBF">
        <w:rPr>
          <w:rFonts w:cs="Times New Roman"/>
          <w:szCs w:val="24"/>
        </w:rPr>
        <w:t xml:space="preserve"> the guest satisfaction a</w:t>
      </w:r>
      <w:r w:rsidR="00E13D1A" w:rsidRPr="00D71FBF">
        <w:rPr>
          <w:rFonts w:cs="Times New Roman"/>
          <w:szCs w:val="24"/>
        </w:rPr>
        <w:t xml:space="preserve">nd overall success of the hotel </w:t>
      </w:r>
      <w:r w:rsidR="00D6276D" w:rsidRPr="00D71FBF">
        <w:rPr>
          <w:rFonts w:cs="Times New Roman"/>
          <w:szCs w:val="24"/>
        </w:rPr>
        <w:t>(</w:t>
      </w:r>
      <w:r w:rsidR="00D6276D" w:rsidRPr="00D71FBF">
        <w:rPr>
          <w:rFonts w:cs="Times New Roman"/>
          <w:color w:val="000000"/>
          <w:szCs w:val="24"/>
        </w:rPr>
        <w:t>Sofi</w:t>
      </w:r>
      <w:r w:rsidR="00F40A8E" w:rsidRPr="00D71FBF">
        <w:rPr>
          <w:rFonts w:cs="Times New Roman"/>
          <w:szCs w:val="24"/>
        </w:rPr>
        <w:t xml:space="preserve"> et al., 2024)</w:t>
      </w:r>
      <w:r w:rsidR="00646704" w:rsidRPr="00D71FBF">
        <w:rPr>
          <w:rFonts w:cs="Times New Roman"/>
          <w:color w:val="000000"/>
          <w:szCs w:val="24"/>
        </w:rPr>
        <w:t>.</w:t>
      </w:r>
      <w:r w:rsidR="000F0EA4" w:rsidRPr="00D71FBF">
        <w:rPr>
          <w:rFonts w:cs="Times New Roman"/>
          <w:color w:val="000000"/>
          <w:szCs w:val="24"/>
        </w:rPr>
        <w:t xml:space="preserve"> </w:t>
      </w:r>
      <w:r w:rsidR="00EF11F3" w:rsidRPr="00D71FBF">
        <w:rPr>
          <w:rFonts w:cs="Times New Roman"/>
          <w:szCs w:val="24"/>
        </w:rPr>
        <w:t>The</w:t>
      </w:r>
      <w:r w:rsidR="00A67682" w:rsidRPr="00D71FBF">
        <w:rPr>
          <w:rFonts w:cs="Times New Roman"/>
          <w:szCs w:val="24"/>
        </w:rPr>
        <w:t xml:space="preserve"> following recommendation can </w:t>
      </w:r>
      <w:r w:rsidR="002D5902" w:rsidRPr="00D71FBF">
        <w:rPr>
          <w:rFonts w:cs="Times New Roman"/>
          <w:szCs w:val="24"/>
        </w:rPr>
        <w:t>improve</w:t>
      </w:r>
      <w:r w:rsidR="00A67682" w:rsidRPr="00D71FBF">
        <w:rPr>
          <w:rFonts w:cs="Times New Roman"/>
          <w:szCs w:val="24"/>
        </w:rPr>
        <w:t xml:space="preserve"> </w:t>
      </w:r>
      <w:r w:rsidR="002D5902" w:rsidRPr="00D71FBF">
        <w:rPr>
          <w:rFonts w:cs="Times New Roman"/>
          <w:szCs w:val="24"/>
        </w:rPr>
        <w:t xml:space="preserve">the image of the </w:t>
      </w:r>
      <w:r w:rsidR="00A67682" w:rsidRPr="00D71FBF">
        <w:rPr>
          <w:rFonts w:cs="Times New Roman"/>
          <w:szCs w:val="24"/>
        </w:rPr>
        <w:t>hotel</w:t>
      </w:r>
      <w:r w:rsidR="00EF11F3" w:rsidRPr="00D71FBF">
        <w:rPr>
          <w:rFonts w:cs="Times New Roman"/>
          <w:szCs w:val="24"/>
        </w:rPr>
        <w:t>,</w:t>
      </w:r>
      <w:r w:rsidR="00A67682" w:rsidRPr="00D71FBF">
        <w:rPr>
          <w:rFonts w:cs="Times New Roman"/>
          <w:szCs w:val="24"/>
        </w:rPr>
        <w:t xml:space="preserve"> and its long-term efficiency can change the m</w:t>
      </w:r>
      <w:r w:rsidR="002D5902" w:rsidRPr="00D71FBF">
        <w:rPr>
          <w:rFonts w:cs="Times New Roman"/>
          <w:szCs w:val="24"/>
        </w:rPr>
        <w:t>anagement practice of the hotel.</w:t>
      </w:r>
    </w:p>
    <w:p w14:paraId="319A33BE" w14:textId="77777777" w:rsidR="00A67682" w:rsidRPr="00D71FBF" w:rsidRDefault="008C29DA" w:rsidP="00F40A8E">
      <w:pPr>
        <w:pStyle w:val="Heading2"/>
        <w:numPr>
          <w:ilvl w:val="0"/>
          <w:numId w:val="0"/>
        </w:numPr>
        <w:ind w:left="576" w:hanging="576"/>
        <w:rPr>
          <w:rFonts w:cs="Times New Roman"/>
          <w:szCs w:val="24"/>
        </w:rPr>
      </w:pPr>
      <w:bookmarkStart w:id="12" w:name="_Toc191134307"/>
      <w:r w:rsidRPr="00D71FBF">
        <w:rPr>
          <w:rFonts w:cs="Times New Roman"/>
          <w:szCs w:val="24"/>
        </w:rPr>
        <w:t xml:space="preserve">4.1 </w:t>
      </w:r>
      <w:r w:rsidR="00A67682" w:rsidRPr="00D71FBF">
        <w:rPr>
          <w:rFonts w:cs="Times New Roman"/>
          <w:szCs w:val="24"/>
        </w:rPr>
        <w:t>Recruitment and Retention Strategies</w:t>
      </w:r>
      <w:bookmarkEnd w:id="12"/>
    </w:p>
    <w:p w14:paraId="03BFBD8B" w14:textId="77777777" w:rsidR="005044C1" w:rsidRPr="00D71FBF" w:rsidRDefault="00A67682" w:rsidP="00F40A8E">
      <w:pPr>
        <w:pStyle w:val="NoSpacing"/>
        <w:spacing w:line="360" w:lineRule="auto"/>
        <w:rPr>
          <w:rFonts w:cs="Times New Roman"/>
          <w:szCs w:val="24"/>
        </w:rPr>
      </w:pPr>
      <w:r w:rsidRPr="00D71FBF">
        <w:rPr>
          <w:rFonts w:cs="Times New Roman"/>
          <w:szCs w:val="24"/>
        </w:rPr>
        <w:t xml:space="preserve">The hiring process can improve the recruitment process and the retention </w:t>
      </w:r>
      <w:r w:rsidR="00EF11F3" w:rsidRPr="00D71FBF">
        <w:rPr>
          <w:rFonts w:cs="Times New Roman"/>
          <w:szCs w:val="24"/>
        </w:rPr>
        <w:t>strategies</w:t>
      </w:r>
      <w:r w:rsidR="002D5902" w:rsidRPr="00D71FBF">
        <w:rPr>
          <w:rFonts w:cs="Times New Roman"/>
          <w:szCs w:val="24"/>
        </w:rPr>
        <w:t>. O</w:t>
      </w:r>
      <w:r w:rsidR="0096294C" w:rsidRPr="00D71FBF">
        <w:rPr>
          <w:rFonts w:cs="Times New Roman"/>
          <w:szCs w:val="24"/>
        </w:rPr>
        <w:t>n</w:t>
      </w:r>
      <w:r w:rsidR="00CE660C" w:rsidRPr="00D71FBF">
        <w:rPr>
          <w:rFonts w:cs="Times New Roman"/>
          <w:szCs w:val="24"/>
        </w:rPr>
        <w:t xml:space="preserve"> the way to</w:t>
      </w:r>
      <w:r w:rsidRPr="00D71FBF">
        <w:rPr>
          <w:rFonts w:cs="Times New Roman"/>
          <w:szCs w:val="24"/>
        </w:rPr>
        <w:t xml:space="preserve"> conduct </w:t>
      </w:r>
      <w:r w:rsidR="00E93E06" w:rsidRPr="00D71FBF">
        <w:rPr>
          <w:rFonts w:cs="Times New Roman"/>
          <w:szCs w:val="24"/>
        </w:rPr>
        <w:t xml:space="preserve">recruitment drives in partnership with the </w:t>
      </w:r>
      <w:r w:rsidR="00EF11F3" w:rsidRPr="00D71FBF">
        <w:rPr>
          <w:rFonts w:cs="Times New Roman"/>
          <w:szCs w:val="24"/>
        </w:rPr>
        <w:t>hospitality</w:t>
      </w:r>
      <w:r w:rsidR="00E93E06" w:rsidRPr="00D71FBF">
        <w:rPr>
          <w:rFonts w:cs="Times New Roman"/>
          <w:szCs w:val="24"/>
        </w:rPr>
        <w:t xml:space="preserve"> schools and </w:t>
      </w:r>
      <w:r w:rsidR="00EF11F3" w:rsidRPr="00D71FBF">
        <w:rPr>
          <w:rFonts w:cs="Times New Roman"/>
          <w:szCs w:val="24"/>
        </w:rPr>
        <w:t>universities</w:t>
      </w:r>
      <w:r w:rsidR="00E93E06" w:rsidRPr="00D71FBF">
        <w:rPr>
          <w:rFonts w:cs="Times New Roman"/>
          <w:szCs w:val="24"/>
        </w:rPr>
        <w:t xml:space="preserve"> to </w:t>
      </w:r>
      <w:r w:rsidR="0042245A" w:rsidRPr="00D71FBF">
        <w:rPr>
          <w:rFonts w:cs="Times New Roman"/>
          <w:szCs w:val="24"/>
        </w:rPr>
        <w:t xml:space="preserve">hire new </w:t>
      </w:r>
      <w:r w:rsidR="00EF11F3" w:rsidRPr="00D71FBF">
        <w:rPr>
          <w:rFonts w:cs="Times New Roman"/>
          <w:szCs w:val="24"/>
        </w:rPr>
        <w:t>skilled full</w:t>
      </w:r>
      <w:r w:rsidR="0042245A" w:rsidRPr="00D71FBF">
        <w:rPr>
          <w:rFonts w:cs="Times New Roman"/>
          <w:szCs w:val="24"/>
        </w:rPr>
        <w:t xml:space="preserve"> employees</w:t>
      </w:r>
      <w:r w:rsidR="005A1630" w:rsidRPr="00D71FBF">
        <w:rPr>
          <w:rFonts w:cs="Times New Roman"/>
          <w:szCs w:val="24"/>
        </w:rPr>
        <w:t xml:space="preserve"> (</w:t>
      </w:r>
      <w:r w:rsidR="005A1630" w:rsidRPr="00D71FBF">
        <w:rPr>
          <w:rFonts w:cs="Times New Roman"/>
          <w:color w:val="000000"/>
          <w:szCs w:val="24"/>
        </w:rPr>
        <w:t>Proquest.com. 2023). </w:t>
      </w:r>
      <w:r w:rsidR="00EF11F3" w:rsidRPr="00D71FBF">
        <w:rPr>
          <w:rFonts w:cs="Times New Roman"/>
          <w:szCs w:val="24"/>
        </w:rPr>
        <w:t>The hotel should influence the online job portals and social media platforms to expand its reach and attract a</w:t>
      </w:r>
      <w:r w:rsidR="002D5902" w:rsidRPr="00D71FBF">
        <w:rPr>
          <w:rFonts w:cs="Times New Roman"/>
          <w:szCs w:val="24"/>
        </w:rPr>
        <w:t xml:space="preserve"> wider number of applicants. As an additional</w:t>
      </w:r>
      <w:r w:rsidR="00EF11F3" w:rsidRPr="00D71FBF">
        <w:rPr>
          <w:rFonts w:cs="Times New Roman"/>
          <w:szCs w:val="24"/>
        </w:rPr>
        <w:t xml:space="preserve"> </w:t>
      </w:r>
      <w:r w:rsidR="002D5902" w:rsidRPr="00D71FBF">
        <w:rPr>
          <w:rFonts w:cs="Times New Roman"/>
          <w:szCs w:val="24"/>
        </w:rPr>
        <w:t>improvement in</w:t>
      </w:r>
      <w:r w:rsidR="00EF11F3" w:rsidRPr="00D71FBF">
        <w:rPr>
          <w:rFonts w:cs="Times New Roman"/>
          <w:szCs w:val="24"/>
        </w:rPr>
        <w:t xml:space="preserve"> retention</w:t>
      </w:r>
      <w:r w:rsidR="00335D64" w:rsidRPr="00D71FBF">
        <w:rPr>
          <w:rFonts w:cs="Times New Roman"/>
          <w:szCs w:val="24"/>
        </w:rPr>
        <w:t>,</w:t>
      </w:r>
      <w:r w:rsidR="00390242" w:rsidRPr="00D71FBF">
        <w:rPr>
          <w:rFonts w:cs="Times New Roman"/>
          <w:szCs w:val="24"/>
        </w:rPr>
        <w:t xml:space="preserve"> referral programs </w:t>
      </w:r>
      <w:r w:rsidR="005A1630" w:rsidRPr="00D71FBF">
        <w:rPr>
          <w:rFonts w:cs="Times New Roman"/>
          <w:szCs w:val="24"/>
        </w:rPr>
        <w:t>can help to create a workforce (</w:t>
      </w:r>
      <w:r w:rsidR="005A1630" w:rsidRPr="00D71FBF">
        <w:rPr>
          <w:rFonts w:cs="Times New Roman"/>
          <w:color w:val="000000"/>
          <w:szCs w:val="24"/>
        </w:rPr>
        <w:t xml:space="preserve">Wu et al., 2024). </w:t>
      </w:r>
      <w:r w:rsidR="00390242" w:rsidRPr="00D71FBF">
        <w:rPr>
          <w:rFonts w:cs="Times New Roman"/>
          <w:szCs w:val="24"/>
        </w:rPr>
        <w:t>The clear growth opportunities and onboarding programs will also contribute to long-term success.</w:t>
      </w:r>
      <w:r w:rsidR="005044C1" w:rsidRPr="00D71FBF">
        <w:rPr>
          <w:rFonts w:cs="Times New Roman"/>
          <w:szCs w:val="24"/>
        </w:rPr>
        <w:t xml:space="preserve"> </w:t>
      </w:r>
      <w:r w:rsidR="00E00C51" w:rsidRPr="00D71FBF">
        <w:rPr>
          <w:rFonts w:cs="Times New Roman"/>
          <w:szCs w:val="24"/>
        </w:rPr>
        <w:t xml:space="preserve">On the other hand, </w:t>
      </w:r>
      <w:r w:rsidR="0096294C" w:rsidRPr="00D71FBF">
        <w:rPr>
          <w:rFonts w:cs="Times New Roman"/>
          <w:szCs w:val="24"/>
        </w:rPr>
        <w:t xml:space="preserve">to </w:t>
      </w:r>
      <w:r w:rsidR="00E00C51" w:rsidRPr="00D71FBF">
        <w:rPr>
          <w:rFonts w:cs="Times New Roman"/>
          <w:szCs w:val="24"/>
        </w:rPr>
        <w:t xml:space="preserve">retain the employees for a longer time, Accor Hotels can present the </w:t>
      </w:r>
      <w:r w:rsidR="005A1630" w:rsidRPr="00D71FBF">
        <w:rPr>
          <w:rFonts w:cs="Times New Roman"/>
          <w:szCs w:val="24"/>
        </w:rPr>
        <w:t>programs (</w:t>
      </w:r>
      <w:r w:rsidR="005A1630" w:rsidRPr="00D71FBF">
        <w:rPr>
          <w:rFonts w:cs="Times New Roman"/>
          <w:color w:val="000000"/>
          <w:szCs w:val="24"/>
        </w:rPr>
        <w:t xml:space="preserve">Naumov and Pillmayer, 2024). </w:t>
      </w:r>
    </w:p>
    <w:p w14:paraId="743969B8" w14:textId="57413F9A" w:rsidR="005044C1" w:rsidRPr="00D71FBF" w:rsidRDefault="00E00C51" w:rsidP="00E9178A">
      <w:pPr>
        <w:pStyle w:val="NormalWeb"/>
        <w:spacing w:before="0" w:beforeAutospacing="0" w:after="240" w:afterAutospacing="0" w:line="360" w:lineRule="atLeast"/>
        <w:jc w:val="both"/>
        <w:rPr>
          <w:color w:val="000000"/>
        </w:rPr>
      </w:pPr>
      <w:r w:rsidRPr="00D71FBF">
        <w:t xml:space="preserve">This means existing employees can recommend friends or former colleagues for job openings. Employees who signify and can </w:t>
      </w:r>
      <w:r w:rsidR="0096294C" w:rsidRPr="00D71FBF">
        <w:t>change</w:t>
      </w:r>
      <w:r w:rsidRPr="00D71FBF">
        <w:t xml:space="preserve"> </w:t>
      </w:r>
      <w:r w:rsidR="00510067" w:rsidRPr="00D71FBF">
        <w:t>jobs</w:t>
      </w:r>
      <w:r w:rsidRPr="00D71FBF">
        <w:t xml:space="preserve"> for a positive period can attain </w:t>
      </w:r>
      <w:r w:rsidR="005A1630" w:rsidRPr="00D71FBF">
        <w:t>rewards or bonuses (</w:t>
      </w:r>
      <w:r w:rsidR="005A1630" w:rsidRPr="00D71FBF">
        <w:rPr>
          <w:color w:val="000000"/>
        </w:rPr>
        <w:t xml:space="preserve">Ali, 2023). </w:t>
      </w:r>
      <w:r w:rsidRPr="00D71FBF">
        <w:t xml:space="preserve"> This helps to shape an optimistic</w:t>
      </w:r>
      <w:r w:rsidR="0096294C" w:rsidRPr="00D71FBF">
        <w:t>,</w:t>
      </w:r>
      <w:r w:rsidRPr="00D71FBF">
        <w:t xml:space="preserve"> solid</w:t>
      </w:r>
      <w:r w:rsidR="00510067" w:rsidRPr="00D71FBF">
        <w:t>,</w:t>
      </w:r>
      <w:r w:rsidRPr="00D71FBF">
        <w:t xml:space="preserve"> and trustworthy workforce. The clear career development opportunities are also </w:t>
      </w:r>
      <w:r w:rsidR="000C592F" w:rsidRPr="00D71FBF">
        <w:t>significant</w:t>
      </w:r>
      <w:r w:rsidRPr="00D71FBF">
        <w:t xml:space="preserve"> for </w:t>
      </w:r>
      <w:r w:rsidR="000C592F" w:rsidRPr="00D71FBF">
        <w:t>recollecting</w:t>
      </w:r>
      <w:r w:rsidRPr="00D71FBF">
        <w:t xml:space="preserve"> </w:t>
      </w:r>
      <w:r w:rsidR="000C592F" w:rsidRPr="00D71FBF">
        <w:t xml:space="preserve">the </w:t>
      </w:r>
      <w:r w:rsidR="00646704" w:rsidRPr="00D71FBF">
        <w:t>staff (</w:t>
      </w:r>
      <w:r w:rsidR="00646704" w:rsidRPr="00D71FBF">
        <w:rPr>
          <w:color w:val="000000"/>
        </w:rPr>
        <w:t xml:space="preserve">Sharif Hosen et al., 2023). </w:t>
      </w:r>
      <w:r w:rsidRPr="00D71FBF">
        <w:t xml:space="preserve">Employees are more </w:t>
      </w:r>
      <w:r w:rsidR="0096294C" w:rsidRPr="00D71FBF">
        <w:t>likely</w:t>
      </w:r>
      <w:r w:rsidRPr="00D71FBF">
        <w:t xml:space="preserve"> to stay if they see a future with the company. Accor Hotels should </w:t>
      </w:r>
      <w:r w:rsidR="000C592F" w:rsidRPr="00D71FBF">
        <w:t>compromise on</w:t>
      </w:r>
      <w:r w:rsidRPr="00D71FBF">
        <w:t xml:space="preserve"> training programs, </w:t>
      </w:r>
      <w:r w:rsidR="000C592F" w:rsidRPr="00D71FBF">
        <w:t>advancements</w:t>
      </w:r>
      <w:r w:rsidRPr="00D71FBF">
        <w:t xml:space="preserve">, and skill development </w:t>
      </w:r>
      <w:r w:rsidR="000C592F" w:rsidRPr="00D71FBF">
        <w:t>chances</w:t>
      </w:r>
      <w:r w:rsidRPr="00D71FBF">
        <w:t xml:space="preserve"> to </w:t>
      </w:r>
      <w:r w:rsidR="000C592F" w:rsidRPr="00D71FBF">
        <w:t>support</w:t>
      </w:r>
      <w:r w:rsidRPr="00D71FBF">
        <w:t xml:space="preserve"> </w:t>
      </w:r>
      <w:r w:rsidR="000C592F" w:rsidRPr="00D71FBF">
        <w:t xml:space="preserve">the </w:t>
      </w:r>
      <w:r w:rsidRPr="00D71FBF">
        <w:t xml:space="preserve">employees </w:t>
      </w:r>
      <w:r w:rsidR="000C592F" w:rsidRPr="00D71FBF">
        <w:t>to make it develop</w:t>
      </w:r>
      <w:r w:rsidR="00682917" w:rsidRPr="00D71FBF">
        <w:t xml:space="preserve"> in their careers (</w:t>
      </w:r>
      <w:r w:rsidR="00D6276D" w:rsidRPr="00D71FBF">
        <w:rPr>
          <w:color w:val="000000"/>
        </w:rPr>
        <w:t>Zhou, 2020). </w:t>
      </w:r>
    </w:p>
    <w:p w14:paraId="5999B858" w14:textId="77777777" w:rsidR="0042245A" w:rsidRPr="00D71FBF" w:rsidRDefault="0042245A" w:rsidP="00F40A8E">
      <w:pPr>
        <w:pStyle w:val="Heading2"/>
        <w:numPr>
          <w:ilvl w:val="1"/>
          <w:numId w:val="13"/>
        </w:numPr>
        <w:rPr>
          <w:rFonts w:cs="Times New Roman"/>
          <w:szCs w:val="24"/>
        </w:rPr>
      </w:pPr>
      <w:bookmarkStart w:id="13" w:name="_Toc191134308"/>
      <w:r w:rsidRPr="00D71FBF">
        <w:rPr>
          <w:rFonts w:cs="Times New Roman"/>
          <w:szCs w:val="24"/>
        </w:rPr>
        <w:t>C</w:t>
      </w:r>
      <w:r w:rsidR="00390242" w:rsidRPr="00D71FBF">
        <w:rPr>
          <w:rFonts w:cs="Times New Roman"/>
          <w:szCs w:val="24"/>
        </w:rPr>
        <w:t xml:space="preserve">ompetitive Salaries and </w:t>
      </w:r>
      <w:r w:rsidR="009E0D9E" w:rsidRPr="00D71FBF">
        <w:rPr>
          <w:rFonts w:cs="Times New Roman"/>
          <w:szCs w:val="24"/>
        </w:rPr>
        <w:t>Benefits</w:t>
      </w:r>
      <w:bookmarkEnd w:id="13"/>
    </w:p>
    <w:p w14:paraId="7941F596" w14:textId="77777777" w:rsidR="005044C1" w:rsidRPr="00D71FBF" w:rsidRDefault="0042245A" w:rsidP="00F40A8E">
      <w:pPr>
        <w:pStyle w:val="NoSpacing"/>
        <w:spacing w:line="360" w:lineRule="auto"/>
        <w:rPr>
          <w:rFonts w:cs="Times New Roman"/>
          <w:szCs w:val="24"/>
        </w:rPr>
      </w:pPr>
      <w:r w:rsidRPr="00D71FBF">
        <w:rPr>
          <w:rFonts w:eastAsia="Times New Roman" w:cs="Times New Roman"/>
          <w:bCs/>
          <w:color w:val="auto"/>
          <w:szCs w:val="24"/>
        </w:rPr>
        <w:t>To resolve this issue,</w:t>
      </w:r>
      <w:r w:rsidRPr="00D71FBF">
        <w:rPr>
          <w:rFonts w:cs="Times New Roman"/>
          <w:szCs w:val="24"/>
        </w:rPr>
        <w:t xml:space="preserve"> the hotel should offer bonuses to the current employees</w:t>
      </w:r>
      <w:r w:rsidR="00B51AB2" w:rsidRPr="00D71FBF">
        <w:rPr>
          <w:rFonts w:cs="Times New Roman"/>
          <w:szCs w:val="24"/>
        </w:rPr>
        <w:t xml:space="preserve"> to enhance their capabilities (</w:t>
      </w:r>
      <w:r w:rsidR="00B51AB2" w:rsidRPr="00D71FBF">
        <w:rPr>
          <w:rFonts w:cs="Times New Roman"/>
          <w:color w:val="000000"/>
          <w:szCs w:val="24"/>
        </w:rPr>
        <w:t xml:space="preserve">Daigrepont and Douville, 2024). </w:t>
      </w:r>
      <w:r w:rsidRPr="00D71FBF">
        <w:rPr>
          <w:rFonts w:cs="Times New Roman"/>
          <w:szCs w:val="24"/>
        </w:rPr>
        <w:t>The benefits such as health insurance, transport allowances</w:t>
      </w:r>
      <w:r w:rsidR="009E0D9E" w:rsidRPr="00D71FBF">
        <w:rPr>
          <w:rFonts w:cs="Times New Roman"/>
          <w:szCs w:val="24"/>
        </w:rPr>
        <w:t>,</w:t>
      </w:r>
      <w:r w:rsidRPr="00D71FBF">
        <w:rPr>
          <w:rFonts w:cs="Times New Roman"/>
          <w:szCs w:val="24"/>
        </w:rPr>
        <w:t xml:space="preserve"> and meal discounts. It can </w:t>
      </w:r>
      <w:r w:rsidR="00EF11F3" w:rsidRPr="00D71FBF">
        <w:rPr>
          <w:rFonts w:cs="Times New Roman"/>
          <w:szCs w:val="24"/>
        </w:rPr>
        <w:t>increase</w:t>
      </w:r>
      <w:r w:rsidRPr="00D71FBF">
        <w:rPr>
          <w:rFonts w:cs="Times New Roman"/>
          <w:szCs w:val="24"/>
        </w:rPr>
        <w:t xml:space="preserve"> the</w:t>
      </w:r>
      <w:r w:rsidR="004C30BE" w:rsidRPr="00D71FBF">
        <w:rPr>
          <w:rFonts w:cs="Times New Roman"/>
          <w:szCs w:val="24"/>
        </w:rPr>
        <w:t xml:space="preserve"> </w:t>
      </w:r>
      <w:r w:rsidR="0096294C" w:rsidRPr="00D71FBF">
        <w:rPr>
          <w:rFonts w:cs="Times New Roman"/>
          <w:szCs w:val="24"/>
        </w:rPr>
        <w:t>self-esteem of</w:t>
      </w:r>
      <w:r w:rsidRPr="00D71FBF">
        <w:rPr>
          <w:rFonts w:cs="Times New Roman"/>
          <w:szCs w:val="24"/>
        </w:rPr>
        <w:t xml:space="preserve"> employees </w:t>
      </w:r>
      <w:r w:rsidR="0096294C" w:rsidRPr="00D71FBF">
        <w:rPr>
          <w:rFonts w:cs="Times New Roman"/>
          <w:szCs w:val="24"/>
        </w:rPr>
        <w:t>at</w:t>
      </w:r>
      <w:r w:rsidRPr="00D71FBF">
        <w:rPr>
          <w:rFonts w:cs="Times New Roman"/>
          <w:szCs w:val="24"/>
        </w:rPr>
        <w:t xml:space="preserve"> work </w:t>
      </w:r>
      <w:r w:rsidR="0096294C" w:rsidRPr="00D71FBF">
        <w:rPr>
          <w:rFonts w:cs="Times New Roman"/>
          <w:szCs w:val="24"/>
        </w:rPr>
        <w:t>and</w:t>
      </w:r>
      <w:r w:rsidR="00963AD0" w:rsidRPr="00D71FBF">
        <w:rPr>
          <w:rFonts w:cs="Times New Roman"/>
          <w:szCs w:val="24"/>
        </w:rPr>
        <w:t xml:space="preserve"> </w:t>
      </w:r>
      <w:r w:rsidR="00EF11F3" w:rsidRPr="00D71FBF">
        <w:rPr>
          <w:rFonts w:cs="Times New Roman"/>
          <w:szCs w:val="24"/>
        </w:rPr>
        <w:t>enhance</w:t>
      </w:r>
      <w:r w:rsidR="00963AD0" w:rsidRPr="00D71FBF">
        <w:rPr>
          <w:rFonts w:cs="Times New Roman"/>
          <w:szCs w:val="24"/>
        </w:rPr>
        <w:t xml:space="preserve"> the </w:t>
      </w:r>
      <w:r w:rsidR="0096294C" w:rsidRPr="00D71FBF">
        <w:rPr>
          <w:rFonts w:cs="Times New Roman"/>
          <w:szCs w:val="24"/>
        </w:rPr>
        <w:t>well-being</w:t>
      </w:r>
      <w:r w:rsidR="00B51AB2" w:rsidRPr="00D71FBF">
        <w:rPr>
          <w:rFonts w:cs="Times New Roman"/>
          <w:szCs w:val="24"/>
        </w:rPr>
        <w:t xml:space="preserve"> of the staff (</w:t>
      </w:r>
      <w:r w:rsidR="00B51AB2" w:rsidRPr="00D71FBF">
        <w:rPr>
          <w:rFonts w:cs="Times New Roman"/>
          <w:color w:val="000000"/>
          <w:szCs w:val="24"/>
        </w:rPr>
        <w:t xml:space="preserve">Konstantinos </w:t>
      </w:r>
      <w:proofErr w:type="spellStart"/>
      <w:r w:rsidR="00B51AB2" w:rsidRPr="00D71FBF">
        <w:rPr>
          <w:rFonts w:cs="Times New Roman"/>
          <w:color w:val="000000"/>
          <w:szCs w:val="24"/>
        </w:rPr>
        <w:t>Velaoras</w:t>
      </w:r>
      <w:proofErr w:type="spellEnd"/>
      <w:r w:rsidR="00B51AB2" w:rsidRPr="00D71FBF">
        <w:rPr>
          <w:rFonts w:cs="Times New Roman"/>
          <w:color w:val="000000"/>
          <w:szCs w:val="24"/>
        </w:rPr>
        <w:t xml:space="preserve"> et al., 2025). </w:t>
      </w:r>
      <w:r w:rsidR="00963AD0" w:rsidRPr="00D71FBF">
        <w:rPr>
          <w:rFonts w:cs="Times New Roman"/>
          <w:szCs w:val="24"/>
        </w:rPr>
        <w:t xml:space="preserve">Moreover, </w:t>
      </w:r>
      <w:r w:rsidR="00EF11F3" w:rsidRPr="00D71FBF">
        <w:rPr>
          <w:rFonts w:cs="Times New Roman"/>
          <w:szCs w:val="24"/>
        </w:rPr>
        <w:t>implementing</w:t>
      </w:r>
      <w:r w:rsidR="00963AD0" w:rsidRPr="00D71FBF">
        <w:rPr>
          <w:rFonts w:cs="Times New Roman"/>
          <w:szCs w:val="24"/>
        </w:rPr>
        <w:t xml:space="preserve"> flexible </w:t>
      </w:r>
      <w:r w:rsidR="00EF11F3" w:rsidRPr="00D71FBF">
        <w:rPr>
          <w:rFonts w:cs="Times New Roman"/>
          <w:szCs w:val="24"/>
        </w:rPr>
        <w:t>working</w:t>
      </w:r>
      <w:r w:rsidR="00963AD0" w:rsidRPr="00D71FBF">
        <w:rPr>
          <w:rFonts w:cs="Times New Roman"/>
          <w:szCs w:val="24"/>
        </w:rPr>
        <w:t xml:space="preserve"> hours can accommodate the personal needs of the </w:t>
      </w:r>
      <w:r w:rsidR="00EF11F3" w:rsidRPr="00D71FBF">
        <w:rPr>
          <w:rFonts w:cs="Times New Roman"/>
          <w:szCs w:val="24"/>
        </w:rPr>
        <w:t>employees</w:t>
      </w:r>
      <w:r w:rsidR="00963AD0" w:rsidRPr="00D71FBF">
        <w:rPr>
          <w:rFonts w:cs="Times New Roman"/>
          <w:szCs w:val="24"/>
        </w:rPr>
        <w:t>.</w:t>
      </w:r>
      <w:r w:rsidR="00390242" w:rsidRPr="00D71FBF">
        <w:rPr>
          <w:rFonts w:cs="Times New Roman"/>
          <w:szCs w:val="24"/>
        </w:rPr>
        <w:t xml:space="preserve"> These measures will support the satisfaction of the job and can create</w:t>
      </w:r>
      <w:r w:rsidR="009C2632" w:rsidRPr="00D71FBF">
        <w:rPr>
          <w:rFonts w:cs="Times New Roman"/>
          <w:szCs w:val="24"/>
        </w:rPr>
        <w:t xml:space="preserve"> </w:t>
      </w:r>
      <w:r w:rsidR="0028536E" w:rsidRPr="00D71FBF">
        <w:rPr>
          <w:rFonts w:cs="Times New Roman"/>
          <w:szCs w:val="24"/>
        </w:rPr>
        <w:t>a supportive work environment. Many</w:t>
      </w:r>
      <w:r w:rsidR="009C2632" w:rsidRPr="00D71FBF">
        <w:rPr>
          <w:rFonts w:cs="Times New Roman"/>
          <w:szCs w:val="24"/>
        </w:rPr>
        <w:t xml:space="preserve"> employees have personal commitments, for example</w:t>
      </w:r>
      <w:r w:rsidR="0096294C" w:rsidRPr="00D71FBF">
        <w:rPr>
          <w:rFonts w:cs="Times New Roman"/>
          <w:szCs w:val="24"/>
        </w:rPr>
        <w:t>,</w:t>
      </w:r>
      <w:r w:rsidR="009C2632" w:rsidRPr="00D71FBF">
        <w:rPr>
          <w:rFonts w:cs="Times New Roman"/>
          <w:szCs w:val="24"/>
        </w:rPr>
        <w:t xml:space="preserve"> childcare or education. </w:t>
      </w:r>
    </w:p>
    <w:p w14:paraId="727771BA" w14:textId="77777777" w:rsidR="009C2632" w:rsidRPr="00D71FBF" w:rsidRDefault="009C2632" w:rsidP="00F40A8E">
      <w:pPr>
        <w:pStyle w:val="NoSpacing"/>
        <w:spacing w:line="360" w:lineRule="auto"/>
        <w:rPr>
          <w:rFonts w:cs="Times New Roman"/>
          <w:szCs w:val="24"/>
        </w:rPr>
      </w:pPr>
      <w:r w:rsidRPr="00D71FBF">
        <w:rPr>
          <w:rFonts w:cs="Times New Roman"/>
          <w:szCs w:val="24"/>
        </w:rPr>
        <w:t xml:space="preserve">Proposing flexible working hours can </w:t>
      </w:r>
      <w:r w:rsidR="0028536E" w:rsidRPr="00D71FBF">
        <w:rPr>
          <w:rFonts w:cs="Times New Roman"/>
          <w:szCs w:val="24"/>
        </w:rPr>
        <w:t>maintain</w:t>
      </w:r>
      <w:r w:rsidRPr="00D71FBF">
        <w:rPr>
          <w:rFonts w:cs="Times New Roman"/>
          <w:szCs w:val="24"/>
        </w:rPr>
        <w:t xml:space="preserve"> the staff balance</w:t>
      </w:r>
      <w:r w:rsidR="0096294C" w:rsidRPr="00D71FBF">
        <w:rPr>
          <w:rFonts w:cs="Times New Roman"/>
          <w:szCs w:val="24"/>
        </w:rPr>
        <w:t>,</w:t>
      </w:r>
      <w:r w:rsidRPr="00D71FBF">
        <w:rPr>
          <w:rFonts w:cs="Times New Roman"/>
          <w:szCs w:val="24"/>
        </w:rPr>
        <w:t xml:space="preserve"> and the flexible schedules let the employees select </w:t>
      </w:r>
      <w:r w:rsidR="00D82CA3" w:rsidRPr="00D71FBF">
        <w:rPr>
          <w:rFonts w:cs="Times New Roman"/>
          <w:szCs w:val="24"/>
        </w:rPr>
        <w:t xml:space="preserve">the shifts that suit them best </w:t>
      </w:r>
      <w:r w:rsidRPr="00D71FBF">
        <w:rPr>
          <w:rFonts w:cs="Times New Roman"/>
          <w:szCs w:val="24"/>
        </w:rPr>
        <w:t xml:space="preserve">This decreases the pressure and </w:t>
      </w:r>
      <w:r w:rsidR="0096294C" w:rsidRPr="00D71FBF">
        <w:rPr>
          <w:rFonts w:cs="Times New Roman"/>
          <w:szCs w:val="24"/>
        </w:rPr>
        <w:t>increases</w:t>
      </w:r>
      <w:r w:rsidRPr="00D71FBF">
        <w:rPr>
          <w:rFonts w:cs="Times New Roman"/>
          <w:szCs w:val="24"/>
        </w:rPr>
        <w:t xml:space="preserve"> job satisfaction. A workplace where employees feel appreciated and respec</w:t>
      </w:r>
      <w:r w:rsidR="009E0D9E" w:rsidRPr="00D71FBF">
        <w:rPr>
          <w:rFonts w:cs="Times New Roman"/>
          <w:szCs w:val="24"/>
        </w:rPr>
        <w:t xml:space="preserve">ted leads to better </w:t>
      </w:r>
      <w:r w:rsidR="009E0D9E" w:rsidRPr="00D71FBF">
        <w:rPr>
          <w:rFonts w:cs="Times New Roman"/>
          <w:szCs w:val="24"/>
        </w:rPr>
        <w:lastRenderedPageBreak/>
        <w:t>performance (</w:t>
      </w:r>
      <w:r w:rsidR="009E0D9E" w:rsidRPr="00D71FBF">
        <w:rPr>
          <w:rFonts w:cs="Times New Roman"/>
          <w:color w:val="000000"/>
          <w:szCs w:val="24"/>
        </w:rPr>
        <w:t xml:space="preserve">Dimitrije </w:t>
      </w:r>
      <w:proofErr w:type="spellStart"/>
      <w:r w:rsidR="009E0D9E" w:rsidRPr="00D71FBF">
        <w:rPr>
          <w:rFonts w:cs="Times New Roman"/>
          <w:color w:val="000000"/>
          <w:szCs w:val="24"/>
        </w:rPr>
        <w:t>Gašić</w:t>
      </w:r>
      <w:proofErr w:type="spellEnd"/>
      <w:r w:rsidR="009E0D9E" w:rsidRPr="00D71FBF">
        <w:rPr>
          <w:rFonts w:cs="Times New Roman"/>
          <w:color w:val="000000"/>
          <w:szCs w:val="24"/>
        </w:rPr>
        <w:t xml:space="preserve"> et al., 2024). </w:t>
      </w:r>
      <w:r w:rsidRPr="00D71FBF">
        <w:rPr>
          <w:rFonts w:cs="Times New Roman"/>
          <w:szCs w:val="24"/>
        </w:rPr>
        <w:t xml:space="preserve">Competitive salaries and </w:t>
      </w:r>
      <w:r w:rsidR="0096294C" w:rsidRPr="00D71FBF">
        <w:rPr>
          <w:rFonts w:cs="Times New Roman"/>
          <w:szCs w:val="24"/>
        </w:rPr>
        <w:t>assistance</w:t>
      </w:r>
      <w:r w:rsidRPr="00D71FBF">
        <w:rPr>
          <w:rFonts w:cs="Times New Roman"/>
          <w:szCs w:val="24"/>
        </w:rPr>
        <w:t xml:space="preserve"> to support the employees feel protected in their jobs. The support that can </w:t>
      </w:r>
      <w:r w:rsidR="0096294C" w:rsidRPr="00D71FBF">
        <w:rPr>
          <w:rFonts w:cs="Times New Roman"/>
          <w:szCs w:val="24"/>
        </w:rPr>
        <w:t>be provided</w:t>
      </w:r>
      <w:r w:rsidRPr="00D71FBF">
        <w:rPr>
          <w:rFonts w:cs="Times New Roman"/>
          <w:szCs w:val="24"/>
        </w:rPr>
        <w:t xml:space="preserve"> through the bonuses and other </w:t>
      </w:r>
      <w:proofErr w:type="spellStart"/>
      <w:r w:rsidRPr="00D71FBF">
        <w:rPr>
          <w:rFonts w:cs="Times New Roman"/>
          <w:szCs w:val="24"/>
        </w:rPr>
        <w:t>allownces</w:t>
      </w:r>
      <w:proofErr w:type="spellEnd"/>
      <w:r w:rsidRPr="00D71FBF">
        <w:rPr>
          <w:rFonts w:cs="Times New Roman"/>
          <w:szCs w:val="24"/>
        </w:rPr>
        <w:t xml:space="preserve"> that can create a </w:t>
      </w:r>
      <w:proofErr w:type="spellStart"/>
      <w:r w:rsidRPr="00D71FBF">
        <w:rPr>
          <w:rFonts w:cs="Times New Roman"/>
          <w:szCs w:val="24"/>
        </w:rPr>
        <w:t>posistive</w:t>
      </w:r>
      <w:proofErr w:type="spellEnd"/>
      <w:r w:rsidRPr="00D71FBF">
        <w:rPr>
          <w:rFonts w:cs="Times New Roman"/>
          <w:szCs w:val="24"/>
        </w:rPr>
        <w:t xml:space="preserve"> environment for the staff. </w:t>
      </w:r>
    </w:p>
    <w:p w14:paraId="6B52DEAF" w14:textId="77777777" w:rsidR="00963AD0" w:rsidRPr="00D71FBF" w:rsidRDefault="00963AD0" w:rsidP="00F40A8E">
      <w:pPr>
        <w:pStyle w:val="Heading2"/>
        <w:rPr>
          <w:rFonts w:cs="Times New Roman"/>
          <w:szCs w:val="24"/>
        </w:rPr>
      </w:pPr>
      <w:bookmarkStart w:id="14" w:name="_Toc191134309"/>
      <w:r w:rsidRPr="00D71FBF">
        <w:rPr>
          <w:rFonts w:cs="Times New Roman"/>
          <w:szCs w:val="24"/>
        </w:rPr>
        <w:t>Enhancing Workplace Environment</w:t>
      </w:r>
      <w:bookmarkEnd w:id="14"/>
    </w:p>
    <w:p w14:paraId="6535D1FD" w14:textId="77777777" w:rsidR="009F374E" w:rsidRPr="00D71FBF" w:rsidRDefault="00963AD0" w:rsidP="00F40A8E">
      <w:pPr>
        <w:pStyle w:val="NoSpacing"/>
        <w:spacing w:line="360" w:lineRule="auto"/>
        <w:rPr>
          <w:rFonts w:cs="Times New Roman"/>
          <w:szCs w:val="24"/>
        </w:rPr>
      </w:pPr>
      <w:r w:rsidRPr="00D71FBF">
        <w:rPr>
          <w:rFonts w:cs="Times New Roman"/>
          <w:szCs w:val="24"/>
        </w:rPr>
        <w:t xml:space="preserve">The operational department should promote a positive workforce that can </w:t>
      </w:r>
      <w:r w:rsidR="000F0EA4" w:rsidRPr="00D71FBF">
        <w:rPr>
          <w:rFonts w:cs="Times New Roman"/>
          <w:szCs w:val="24"/>
        </w:rPr>
        <w:t>recognize</w:t>
      </w:r>
      <w:r w:rsidRPr="00D71FBF">
        <w:rPr>
          <w:rFonts w:cs="Times New Roman"/>
          <w:szCs w:val="24"/>
        </w:rPr>
        <w:t xml:space="preserve"> and reward </w:t>
      </w:r>
      <w:r w:rsidR="00EF11F3" w:rsidRPr="00D71FBF">
        <w:rPr>
          <w:rFonts w:cs="Times New Roman"/>
          <w:szCs w:val="24"/>
        </w:rPr>
        <w:t>employees</w:t>
      </w:r>
      <w:r w:rsidRPr="00D71FBF">
        <w:rPr>
          <w:rFonts w:cs="Times New Roman"/>
          <w:szCs w:val="24"/>
        </w:rPr>
        <w:t xml:space="preserve"> for their </w:t>
      </w:r>
      <w:r w:rsidR="00EF11F3" w:rsidRPr="00D71FBF">
        <w:rPr>
          <w:rFonts w:cs="Times New Roman"/>
          <w:szCs w:val="24"/>
        </w:rPr>
        <w:t>hard work</w:t>
      </w:r>
      <w:r w:rsidR="006B4937" w:rsidRPr="00D71FBF">
        <w:rPr>
          <w:rFonts w:cs="Times New Roman"/>
          <w:szCs w:val="24"/>
        </w:rPr>
        <w:t xml:space="preserve"> (Sofi et al., 2024). </w:t>
      </w:r>
      <w:r w:rsidRPr="00D71FBF">
        <w:rPr>
          <w:rFonts w:cs="Times New Roman"/>
          <w:szCs w:val="24"/>
        </w:rPr>
        <w:t xml:space="preserve">To upgrade the facilities and tools that can provide the </w:t>
      </w:r>
      <w:r w:rsidR="00EF11F3" w:rsidRPr="00D71FBF">
        <w:rPr>
          <w:rFonts w:cs="Times New Roman"/>
          <w:szCs w:val="24"/>
        </w:rPr>
        <w:t>necessary</w:t>
      </w:r>
      <w:r w:rsidRPr="00D71FBF">
        <w:rPr>
          <w:rFonts w:cs="Times New Roman"/>
          <w:szCs w:val="24"/>
        </w:rPr>
        <w:t xml:space="preserve"> equipment to </w:t>
      </w:r>
      <w:r w:rsidR="00577C25" w:rsidRPr="00D71FBF">
        <w:rPr>
          <w:rFonts w:cs="Times New Roman"/>
          <w:szCs w:val="24"/>
        </w:rPr>
        <w:t>ensure</w:t>
      </w:r>
      <w:r w:rsidRPr="00D71FBF">
        <w:rPr>
          <w:rFonts w:cs="Times New Roman"/>
          <w:szCs w:val="24"/>
        </w:rPr>
        <w:t xml:space="preserve"> smooth job execution. Also,</w:t>
      </w:r>
      <w:r w:rsidR="00EF11F3" w:rsidRPr="00D71FBF">
        <w:rPr>
          <w:rFonts w:cs="Times New Roman"/>
          <w:szCs w:val="24"/>
        </w:rPr>
        <w:t xml:space="preserve"> the technology that is used to automate repetitiv</w:t>
      </w:r>
      <w:r w:rsidR="00534C6E" w:rsidRPr="00D71FBF">
        <w:rPr>
          <w:rFonts w:cs="Times New Roman"/>
          <w:szCs w:val="24"/>
        </w:rPr>
        <w:t>e tasks can reduce the workload (</w:t>
      </w:r>
      <w:r w:rsidR="00534C6E" w:rsidRPr="00D71FBF">
        <w:rPr>
          <w:rFonts w:cs="Times New Roman"/>
          <w:color w:val="000000"/>
          <w:szCs w:val="24"/>
        </w:rPr>
        <w:t xml:space="preserve">Wu et al., 2024). </w:t>
      </w:r>
      <w:r w:rsidR="00EF11F3" w:rsidRPr="00D71FBF">
        <w:rPr>
          <w:rFonts w:cs="Times New Roman"/>
          <w:szCs w:val="24"/>
        </w:rPr>
        <w:t xml:space="preserve"> The workplace should collaborate with the staffing agencies that can bring the work during the peak seasons.</w:t>
      </w:r>
      <w:r w:rsidR="00390242" w:rsidRPr="00D71FBF">
        <w:rPr>
          <w:rFonts w:cs="Times New Roman"/>
          <w:szCs w:val="24"/>
        </w:rPr>
        <w:t xml:space="preserve"> Additionally, the hotel should collaborate with the staff and </w:t>
      </w:r>
      <w:r w:rsidR="006F60BA" w:rsidRPr="00D71FBF">
        <w:rPr>
          <w:rFonts w:cs="Times New Roman"/>
          <w:szCs w:val="24"/>
        </w:rPr>
        <w:t xml:space="preserve">should </w:t>
      </w:r>
      <w:r w:rsidR="00335D64" w:rsidRPr="00D71FBF">
        <w:rPr>
          <w:rFonts w:cs="Times New Roman"/>
          <w:szCs w:val="24"/>
        </w:rPr>
        <w:t>create</w:t>
      </w:r>
      <w:r w:rsidR="006F60BA" w:rsidRPr="00D71FBF">
        <w:rPr>
          <w:rFonts w:cs="Times New Roman"/>
          <w:szCs w:val="24"/>
        </w:rPr>
        <w:t xml:space="preserve"> open communication that will </w:t>
      </w:r>
      <w:r w:rsidR="00335D64" w:rsidRPr="00D71FBF">
        <w:rPr>
          <w:rFonts w:cs="Times New Roman"/>
          <w:szCs w:val="24"/>
        </w:rPr>
        <w:t>enhance</w:t>
      </w:r>
      <w:r w:rsidR="006F60BA" w:rsidRPr="00D71FBF">
        <w:rPr>
          <w:rFonts w:cs="Times New Roman"/>
          <w:szCs w:val="24"/>
        </w:rPr>
        <w:t xml:space="preserve"> the </w:t>
      </w:r>
      <w:r w:rsidR="00616587" w:rsidRPr="00D71FBF">
        <w:rPr>
          <w:rFonts w:cs="Times New Roman"/>
          <w:szCs w:val="24"/>
        </w:rPr>
        <w:t>engagement</w:t>
      </w:r>
      <w:r w:rsidR="006F60BA" w:rsidRPr="00D71FBF">
        <w:rPr>
          <w:rFonts w:cs="Times New Roman"/>
          <w:szCs w:val="24"/>
        </w:rPr>
        <w:t xml:space="preserve"> of the employees. This </w:t>
      </w:r>
      <w:r w:rsidR="00616587" w:rsidRPr="00D71FBF">
        <w:rPr>
          <w:rFonts w:cs="Times New Roman"/>
          <w:szCs w:val="24"/>
        </w:rPr>
        <w:t>recommendation</w:t>
      </w:r>
      <w:r w:rsidR="006F60BA" w:rsidRPr="00D71FBF">
        <w:rPr>
          <w:rFonts w:cs="Times New Roman"/>
          <w:szCs w:val="24"/>
        </w:rPr>
        <w:t xml:space="preserve"> will help to manage the workload without overburdening the </w:t>
      </w:r>
      <w:r w:rsidR="00616587" w:rsidRPr="00D71FBF">
        <w:rPr>
          <w:rFonts w:cs="Times New Roman"/>
          <w:szCs w:val="24"/>
        </w:rPr>
        <w:t>permanent</w:t>
      </w:r>
      <w:r w:rsidR="006F60BA" w:rsidRPr="00D71FBF">
        <w:rPr>
          <w:rFonts w:cs="Times New Roman"/>
          <w:szCs w:val="24"/>
        </w:rPr>
        <w:t xml:space="preserve"> staff. </w:t>
      </w:r>
    </w:p>
    <w:p w14:paraId="5CC5BED6" w14:textId="77777777" w:rsidR="006D0834" w:rsidRPr="00D71FBF" w:rsidRDefault="006D0834" w:rsidP="00F40A8E">
      <w:pPr>
        <w:pStyle w:val="Heading2"/>
        <w:rPr>
          <w:rFonts w:cs="Times New Roman"/>
          <w:szCs w:val="24"/>
        </w:rPr>
      </w:pPr>
      <w:bookmarkStart w:id="15" w:name="_Toc191134310"/>
      <w:r w:rsidRPr="00D71FBF">
        <w:rPr>
          <w:rFonts w:cs="Times New Roman"/>
          <w:szCs w:val="24"/>
        </w:rPr>
        <w:t>Measuring Success</w:t>
      </w:r>
      <w:bookmarkEnd w:id="15"/>
    </w:p>
    <w:p w14:paraId="2936EF1C" w14:textId="77777777" w:rsidR="006F60BA" w:rsidRPr="00D71FBF" w:rsidRDefault="006D0834" w:rsidP="00F40A8E">
      <w:pPr>
        <w:pStyle w:val="NoSpacing"/>
        <w:spacing w:line="360" w:lineRule="auto"/>
        <w:rPr>
          <w:rFonts w:cs="Times New Roman"/>
          <w:szCs w:val="24"/>
        </w:rPr>
      </w:pPr>
      <w:r w:rsidRPr="00D71FBF">
        <w:rPr>
          <w:rFonts w:cs="Times New Roman"/>
          <w:szCs w:val="24"/>
        </w:rPr>
        <w:t xml:space="preserve">The measuring success recommendation can estimate that Accor Hotels should commonly check the employees and </w:t>
      </w:r>
      <w:r w:rsidR="006F108C" w:rsidRPr="00D71FBF">
        <w:rPr>
          <w:rFonts w:cs="Times New Roman"/>
          <w:szCs w:val="24"/>
        </w:rPr>
        <w:t xml:space="preserve">the satisfaction of the guests (Sofi et al., 2024). </w:t>
      </w:r>
      <w:r w:rsidRPr="00D71FBF">
        <w:rPr>
          <w:rFonts w:cs="Times New Roman"/>
          <w:szCs w:val="24"/>
        </w:rPr>
        <w:t xml:space="preserve">This strategy will enhance the structure of the hotel. It is easy to </w:t>
      </w:r>
      <w:r w:rsidR="000F0EA4" w:rsidRPr="00D71FBF">
        <w:rPr>
          <w:rFonts w:cs="Times New Roman"/>
          <w:szCs w:val="24"/>
        </w:rPr>
        <w:t>recognize</w:t>
      </w:r>
      <w:r w:rsidRPr="00D71FBF">
        <w:rPr>
          <w:rFonts w:cs="Times New Roman"/>
          <w:szCs w:val="24"/>
        </w:rPr>
        <w:t xml:space="preserve"> what is improving and what still needs to be permanent.  Furthermore, the employees are the support of the hotel, so it is vital to identify whether the employees are happy or dissatisfied with the</w:t>
      </w:r>
      <w:r w:rsidR="00FD2DDA" w:rsidRPr="00D71FBF">
        <w:rPr>
          <w:rFonts w:cs="Times New Roman"/>
          <w:szCs w:val="24"/>
        </w:rPr>
        <w:t>ir jobs (</w:t>
      </w:r>
      <w:proofErr w:type="spellStart"/>
      <w:r w:rsidR="00FD2DDA" w:rsidRPr="00D71FBF">
        <w:rPr>
          <w:rFonts w:cs="Times New Roman"/>
          <w:color w:val="000000"/>
          <w:szCs w:val="24"/>
        </w:rPr>
        <w:t>Stokburger</w:t>
      </w:r>
      <w:proofErr w:type="spellEnd"/>
      <w:r w:rsidR="00FD2DDA" w:rsidRPr="00D71FBF">
        <w:rPr>
          <w:rFonts w:cs="Times New Roman"/>
          <w:color w:val="000000"/>
          <w:szCs w:val="24"/>
        </w:rPr>
        <w:t>-Sauer, N.E. and Hofmann, 2023).</w:t>
      </w:r>
      <w:r w:rsidRPr="00D71FBF">
        <w:rPr>
          <w:rFonts w:cs="Times New Roman"/>
          <w:szCs w:val="24"/>
        </w:rPr>
        <w:t xml:space="preserve"> The management of the hotel should conduct regular surveys to ask employees about their salary, working hours, job responsibilities, and overall work environment. These surveys will help the hotel to understand the problems of the employees which they are facing.</w:t>
      </w:r>
    </w:p>
    <w:p w14:paraId="3B7FD712" w14:textId="77777777" w:rsidR="006F60BA" w:rsidRPr="00D71FBF" w:rsidRDefault="006D0834" w:rsidP="00F40A8E">
      <w:pPr>
        <w:pStyle w:val="Heading2"/>
        <w:rPr>
          <w:rFonts w:cs="Times New Roman"/>
          <w:szCs w:val="24"/>
        </w:rPr>
      </w:pPr>
      <w:bookmarkStart w:id="16" w:name="_Toc191134311"/>
      <w:r w:rsidRPr="00D71FBF">
        <w:rPr>
          <w:rFonts w:cs="Times New Roman"/>
          <w:szCs w:val="24"/>
        </w:rPr>
        <w:t>Enhancing</w:t>
      </w:r>
      <w:r w:rsidR="007C5068" w:rsidRPr="00D71FBF">
        <w:rPr>
          <w:rFonts w:cs="Times New Roman"/>
          <w:szCs w:val="24"/>
        </w:rPr>
        <w:t xml:space="preserve"> the </w:t>
      </w:r>
      <w:r w:rsidR="006F60BA" w:rsidRPr="00D71FBF">
        <w:rPr>
          <w:rFonts w:cs="Times New Roman"/>
          <w:szCs w:val="24"/>
        </w:rPr>
        <w:t>Technology</w:t>
      </w:r>
      <w:bookmarkEnd w:id="16"/>
    </w:p>
    <w:p w14:paraId="326A9579" w14:textId="77777777" w:rsidR="009F1AEF" w:rsidRPr="00D71FBF" w:rsidRDefault="007C5068" w:rsidP="00F40A8E">
      <w:pPr>
        <w:pStyle w:val="NormalWeb"/>
        <w:spacing w:before="0" w:beforeAutospacing="0" w:after="240" w:afterAutospacing="0" w:line="360" w:lineRule="auto"/>
        <w:jc w:val="both"/>
      </w:pPr>
      <w:r w:rsidRPr="00D71FBF">
        <w:t xml:space="preserve">Technology can play a vital role in workplace </w:t>
      </w:r>
      <w:r w:rsidR="00616587" w:rsidRPr="00D71FBF">
        <w:t>efficiency</w:t>
      </w:r>
      <w:r w:rsidRPr="00D71FBF">
        <w:t xml:space="preserve">. The technology can implement digital scheduling tools that can </w:t>
      </w:r>
      <w:r w:rsidR="00335D64" w:rsidRPr="00D71FBF">
        <w:t>enhance</w:t>
      </w:r>
      <w:r w:rsidRPr="00D71FBF">
        <w:t xml:space="preserve"> staff availability. </w:t>
      </w:r>
      <w:r w:rsidR="00861EC5" w:rsidRPr="00D71FBF">
        <w:t>Online</w:t>
      </w:r>
      <w:r w:rsidR="00616587" w:rsidRPr="00D71FBF">
        <w:t xml:space="preserve"> platforms can </w:t>
      </w:r>
      <w:r w:rsidR="00861EC5" w:rsidRPr="00D71FBF">
        <w:t>utilize</w:t>
      </w:r>
      <w:r w:rsidR="00616587" w:rsidRPr="00D71FBF">
        <w:t xml:space="preserve"> the recruitment process to reac</w:t>
      </w:r>
      <w:r w:rsidR="009F1AEF" w:rsidRPr="00D71FBF">
        <w:t>h broader audiences (</w:t>
      </w:r>
      <w:r w:rsidR="009F1AEF" w:rsidRPr="00D71FBF">
        <w:rPr>
          <w:color w:val="000000"/>
        </w:rPr>
        <w:t xml:space="preserve">Hussain </w:t>
      </w:r>
      <w:r w:rsidR="00861EC5" w:rsidRPr="00D71FBF">
        <w:rPr>
          <w:color w:val="000000"/>
        </w:rPr>
        <w:t xml:space="preserve">et al., </w:t>
      </w:r>
      <w:r w:rsidR="009F1AEF" w:rsidRPr="00D71FBF">
        <w:rPr>
          <w:color w:val="000000"/>
        </w:rPr>
        <w:t xml:space="preserve">2024). </w:t>
      </w:r>
      <w:r w:rsidR="00616587" w:rsidRPr="00D71FBF">
        <w:t xml:space="preserve">his process can </w:t>
      </w:r>
      <w:r w:rsidR="00335D64" w:rsidRPr="00D71FBF">
        <w:t>reduce</w:t>
      </w:r>
      <w:r w:rsidR="00616587" w:rsidRPr="00D71FBF">
        <w:t xml:space="preserve"> the administrative burden on the staff and can </w:t>
      </w:r>
      <w:r w:rsidR="00335D64" w:rsidRPr="00D71FBF">
        <w:t>enhance</w:t>
      </w:r>
      <w:r w:rsidR="00534C6E" w:rsidRPr="00D71FBF">
        <w:t xml:space="preserve"> operational efficiency.</w:t>
      </w:r>
      <w:r w:rsidR="00335D64" w:rsidRPr="00D71FBF">
        <w:t xml:space="preserve"> AI-driven tools can enhance operation</w:t>
      </w:r>
      <w:r w:rsidR="00534C6E" w:rsidRPr="00D71FBF">
        <w:t xml:space="preserve">al efficiency by reducing tasks </w:t>
      </w:r>
      <w:r w:rsidR="00534C6E" w:rsidRPr="00D71FBF">
        <w:rPr>
          <w:color w:val="000000"/>
          <w:shd w:val="clear" w:color="auto" w:fill="FFFFFF"/>
        </w:rPr>
        <w:t xml:space="preserve">(Talukder et al., </w:t>
      </w:r>
      <w:r w:rsidR="009F1AEF" w:rsidRPr="00D71FBF">
        <w:rPr>
          <w:color w:val="000000"/>
          <w:shd w:val="clear" w:color="auto" w:fill="FFFFFF"/>
        </w:rPr>
        <w:t>2024)</w:t>
      </w:r>
      <w:r w:rsidR="009F1AEF" w:rsidRPr="00D71FBF">
        <w:t xml:space="preserve"> Automation</w:t>
      </w:r>
      <w:r w:rsidR="00335D64" w:rsidRPr="00D71FBF">
        <w:t xml:space="preserve"> can also enhance operational efficiency </w:t>
      </w:r>
      <w:r w:rsidR="00534C6E" w:rsidRPr="00D71FBF">
        <w:t>which</w:t>
      </w:r>
      <w:r w:rsidR="00335D64" w:rsidRPr="00D71FBF">
        <w:t xml:space="preserve"> can handle the inquiries of the guests and can </w:t>
      </w:r>
      <w:r w:rsidR="00861EC5" w:rsidRPr="00D71FBF">
        <w:t>minimize</w:t>
      </w:r>
      <w:r w:rsidR="00335D64" w:rsidRPr="00D71FBF">
        <w:t xml:space="preserve"> the burden for the staff. </w:t>
      </w:r>
    </w:p>
    <w:p w14:paraId="3DF504D2" w14:textId="77777777" w:rsidR="009927AA" w:rsidRPr="00D71FBF" w:rsidRDefault="009927AA" w:rsidP="00F40A8E">
      <w:pPr>
        <w:pStyle w:val="NormalWeb"/>
        <w:spacing w:before="0" w:beforeAutospacing="0" w:after="240" w:afterAutospacing="0" w:line="360" w:lineRule="auto"/>
        <w:jc w:val="both"/>
        <w:rPr>
          <w:color w:val="000000"/>
        </w:rPr>
      </w:pPr>
      <w:r w:rsidRPr="00D71FBF">
        <w:lastRenderedPageBreak/>
        <w:t xml:space="preserve">The AI-driven tools can help to recover hotel operations by decreasing the </w:t>
      </w:r>
      <w:r w:rsidR="00904506" w:rsidRPr="00D71FBF">
        <w:t>time spent on repetitive tasks (</w:t>
      </w:r>
      <w:r w:rsidR="00904506" w:rsidRPr="00D71FBF">
        <w:rPr>
          <w:color w:val="000000"/>
        </w:rPr>
        <w:t xml:space="preserve">Pandey et al., 2024). </w:t>
      </w:r>
      <w:r w:rsidRPr="00D71FBF">
        <w:t xml:space="preserve">This strategy can </w:t>
      </w:r>
      <w:r w:rsidR="0096294C" w:rsidRPr="00D71FBF">
        <w:t>reduce</w:t>
      </w:r>
      <w:r w:rsidRPr="00D71FBF">
        <w:t xml:space="preserve"> the capability of front desk staff and </w:t>
      </w:r>
      <w:r w:rsidR="0096294C" w:rsidRPr="00D71FBF">
        <w:t>allow</w:t>
      </w:r>
      <w:r w:rsidRPr="00D71FBF">
        <w:t xml:space="preserve"> them to </w:t>
      </w:r>
      <w:r w:rsidR="0096294C" w:rsidRPr="00D71FBF">
        <w:t>highlight</w:t>
      </w:r>
      <w:r w:rsidRPr="00D71FBF">
        <w:t xml:space="preserve"> more significant tasks. AI tools can also examine the feedback of the customer and propose methods to develop the services. This can </w:t>
      </w:r>
      <w:r w:rsidR="0096294C" w:rsidRPr="00D71FBF">
        <w:t>save</w:t>
      </w:r>
      <w:r w:rsidRPr="00D71FBF">
        <w:t xml:space="preserve"> time and make sure that the services of the guests can receive the information they need quickly</w:t>
      </w:r>
      <w:r w:rsidR="0096294C" w:rsidRPr="00D71FBF">
        <w:t>.</w:t>
      </w:r>
    </w:p>
    <w:p w14:paraId="7BC6B92A" w14:textId="77777777" w:rsidR="006D4385" w:rsidRPr="00D71FBF" w:rsidRDefault="006D4385" w:rsidP="00F40A8E">
      <w:pPr>
        <w:pStyle w:val="Heading1"/>
        <w:spacing w:line="360" w:lineRule="auto"/>
        <w:rPr>
          <w:rFonts w:eastAsia="Times New Roman" w:cs="Times New Roman"/>
          <w:szCs w:val="24"/>
        </w:rPr>
      </w:pPr>
      <w:bookmarkStart w:id="17" w:name="_Toc191134312"/>
      <w:r w:rsidRPr="00D71FBF">
        <w:rPr>
          <w:rFonts w:eastAsia="Times New Roman" w:cs="Times New Roman"/>
          <w:szCs w:val="24"/>
        </w:rPr>
        <w:t>Change Management Strategies</w:t>
      </w:r>
      <w:bookmarkEnd w:id="17"/>
    </w:p>
    <w:p w14:paraId="11BA6809" w14:textId="77777777" w:rsidR="006D4385" w:rsidRPr="00D71FBF" w:rsidRDefault="006D4385" w:rsidP="00F40A8E">
      <w:pPr>
        <w:pStyle w:val="Heading2"/>
        <w:rPr>
          <w:rFonts w:cs="Times New Roman"/>
          <w:szCs w:val="24"/>
        </w:rPr>
      </w:pPr>
      <w:bookmarkStart w:id="18" w:name="_Toc191134313"/>
      <w:r w:rsidRPr="00D71FBF">
        <w:rPr>
          <w:rFonts w:cs="Times New Roman"/>
          <w:szCs w:val="24"/>
        </w:rPr>
        <w:t>Employee Communication and Engagement</w:t>
      </w:r>
      <w:bookmarkEnd w:id="18"/>
    </w:p>
    <w:p w14:paraId="3735EAC6" w14:textId="77777777" w:rsidR="006D4385" w:rsidRPr="00D71FBF" w:rsidRDefault="006D4385" w:rsidP="00F034B8">
      <w:r w:rsidRPr="00D71FBF">
        <w:t>Employee communication and engagement can hold regular town hall meetings t</w:t>
      </w:r>
      <w:r w:rsidR="00D15970" w:rsidRPr="00D71FBF">
        <w:t>o promote the upcoming changes (</w:t>
      </w:r>
      <w:proofErr w:type="spellStart"/>
      <w:r w:rsidR="00783F69" w:rsidRPr="00D71FBF">
        <w:t>Črnjar</w:t>
      </w:r>
      <w:proofErr w:type="spellEnd"/>
      <w:r w:rsidR="00783F69" w:rsidRPr="00D71FBF">
        <w:t xml:space="preserve"> et al.,</w:t>
      </w:r>
      <w:r w:rsidR="00D15970" w:rsidRPr="00D71FBF">
        <w:t>2020). The</w:t>
      </w:r>
      <w:r w:rsidRPr="00D71FBF">
        <w:t xml:space="preserve"> change management strategies can make an internal feedback system where the employees can define </w:t>
      </w:r>
      <w:r w:rsidR="008C29DA" w:rsidRPr="00D71FBF">
        <w:t>their</w:t>
      </w:r>
      <w:r w:rsidR="005556F8" w:rsidRPr="00D71FBF">
        <w:t xml:space="preserve"> apprehensions and suggestions </w:t>
      </w:r>
      <w:r w:rsidRPr="00D71FBF">
        <w:t>A feedback system can support the workers to share their concerns. This system should let the workers to con</w:t>
      </w:r>
      <w:r w:rsidR="00F034B8" w:rsidRPr="00D71FBF">
        <w:t>vey their opinions and thoughts (</w:t>
      </w:r>
      <w:proofErr w:type="spellStart"/>
      <w:r w:rsidR="00F034B8" w:rsidRPr="00D71FBF">
        <w:t>Dwesini</w:t>
      </w:r>
      <w:proofErr w:type="spellEnd"/>
      <w:r w:rsidR="00F034B8" w:rsidRPr="00D71FBF">
        <w:t xml:space="preserve">, 2019). </w:t>
      </w:r>
      <w:r w:rsidRPr="00D71FBF">
        <w:t xml:space="preserve"> When employees feel heard, they are more likely to accept changes. Clear communication can </w:t>
      </w:r>
      <w:r w:rsidR="008C29DA" w:rsidRPr="00D71FBF">
        <w:t>reduce</w:t>
      </w:r>
      <w:r w:rsidRPr="00D71FBF">
        <w:t xml:space="preserve"> confusion and will make a trust bridge between staff and management.</w:t>
      </w:r>
    </w:p>
    <w:p w14:paraId="2A7C8F0A" w14:textId="77777777" w:rsidR="006D4385" w:rsidRPr="00D71FBF" w:rsidRDefault="006D4385" w:rsidP="00F40A8E">
      <w:pPr>
        <w:pStyle w:val="Heading2"/>
        <w:rPr>
          <w:rFonts w:cs="Times New Roman"/>
          <w:szCs w:val="24"/>
        </w:rPr>
      </w:pPr>
      <w:bookmarkStart w:id="19" w:name="_Toc191134314"/>
      <w:r w:rsidRPr="00D71FBF">
        <w:rPr>
          <w:rFonts w:cs="Times New Roman"/>
          <w:szCs w:val="24"/>
        </w:rPr>
        <w:t>Training and Support Programs</w:t>
      </w:r>
      <w:bookmarkEnd w:id="19"/>
    </w:p>
    <w:p w14:paraId="078835B3" w14:textId="77777777" w:rsidR="009927AA" w:rsidRPr="00D71FBF" w:rsidRDefault="006D4385" w:rsidP="00F40A8E">
      <w:pPr>
        <w:pStyle w:val="NormalWeb"/>
        <w:spacing w:before="0" w:beforeAutospacing="0" w:after="240" w:afterAutospacing="0" w:line="360" w:lineRule="auto"/>
        <w:jc w:val="both"/>
        <w:rPr>
          <w:color w:val="000000"/>
        </w:rPr>
      </w:pPr>
      <w:r w:rsidRPr="00D71FBF">
        <w:t>The training and support programs can conduct sessions to support and enhance the employee's adaptation to new wor</w:t>
      </w:r>
      <w:r w:rsidR="00FD2DDA" w:rsidRPr="00D71FBF">
        <w:t xml:space="preserve">k agendas and responsibilities </w:t>
      </w:r>
      <w:r w:rsidR="00FD2DDA" w:rsidRPr="00D71FBF">
        <w:rPr>
          <w:color w:val="000000"/>
          <w:shd w:val="clear" w:color="auto" w:fill="FFFFFF"/>
        </w:rPr>
        <w:t xml:space="preserve">(Huang and Baker, 2021). </w:t>
      </w:r>
      <w:r w:rsidRPr="00D71FBF">
        <w:t xml:space="preserve">The strategies that can </w:t>
      </w:r>
      <w:r w:rsidR="008C29DA" w:rsidRPr="00D71FBF">
        <w:t>offer</w:t>
      </w:r>
      <w:r w:rsidRPr="00D71FBF">
        <w:t xml:space="preserve"> the mentorship programs where skilled staff guide recruits.</w:t>
      </w:r>
      <w:r w:rsidR="00D1310C" w:rsidRPr="00D71FBF">
        <w:t xml:space="preserve"> </w:t>
      </w:r>
      <w:r w:rsidR="008C29DA" w:rsidRPr="00D71FBF">
        <w:t>Mentorship</w:t>
      </w:r>
      <w:r w:rsidRPr="00D71FBF">
        <w:t xml:space="preserve"> programs can also </w:t>
      </w:r>
      <w:r w:rsidR="008C29DA" w:rsidRPr="00D71FBF">
        <w:t>play</w:t>
      </w:r>
      <w:r w:rsidRPr="00D71FBF">
        <w:t xml:space="preserve"> </w:t>
      </w:r>
      <w:r w:rsidR="008C29DA" w:rsidRPr="00D71FBF">
        <w:t xml:space="preserve">a </w:t>
      </w:r>
      <w:r w:rsidRPr="00D71FBF">
        <w:t xml:space="preserve">vital role. In these programs, experienced staff members guide new employees. Mentors can answer the queries and give advice. This maintenance can make it easier for employees to adapt </w:t>
      </w:r>
      <w:r w:rsidR="008C29DA" w:rsidRPr="00D71FBF">
        <w:t xml:space="preserve">to </w:t>
      </w:r>
      <w:r w:rsidRPr="00D71FBF">
        <w:t xml:space="preserve">the new roles. </w:t>
      </w:r>
      <w:r w:rsidR="008C29DA" w:rsidRPr="00D71FBF">
        <w:t>With</w:t>
      </w:r>
      <w:r w:rsidRPr="00D71FBF">
        <w:t xml:space="preserve"> proper training, employees will feel more self-confident and can perform better to make the hotel’s image more </w:t>
      </w:r>
      <w:r w:rsidR="008C29DA" w:rsidRPr="00D71FBF">
        <w:t>successful</w:t>
      </w:r>
      <w:r w:rsidR="00D6276D" w:rsidRPr="00D71FBF">
        <w:t xml:space="preserve"> in the hospitality industry (</w:t>
      </w:r>
      <w:r w:rsidR="00D6276D" w:rsidRPr="00D71FBF">
        <w:rPr>
          <w:color w:val="000000"/>
        </w:rPr>
        <w:t>Zhou, 2020). </w:t>
      </w:r>
    </w:p>
    <w:p w14:paraId="0F80B6F2" w14:textId="77777777" w:rsidR="006D4385" w:rsidRPr="00D71FBF" w:rsidRDefault="006D4385" w:rsidP="00F40A8E">
      <w:pPr>
        <w:pStyle w:val="Heading2"/>
        <w:rPr>
          <w:rFonts w:cs="Times New Roman"/>
          <w:szCs w:val="24"/>
        </w:rPr>
      </w:pPr>
      <w:bookmarkStart w:id="20" w:name="_Toc191134315"/>
      <w:r w:rsidRPr="00D71FBF">
        <w:rPr>
          <w:rFonts w:cs="Times New Roman"/>
          <w:szCs w:val="24"/>
        </w:rPr>
        <w:t>Phased Implementation</w:t>
      </w:r>
      <w:bookmarkEnd w:id="20"/>
    </w:p>
    <w:p w14:paraId="57F72E1D" w14:textId="4028DA2D" w:rsidR="00A559B9" w:rsidRPr="00D71FBF" w:rsidRDefault="005A3E8E" w:rsidP="00F40A8E">
      <w:pPr>
        <w:spacing w:before="100" w:beforeAutospacing="1" w:after="100" w:afterAutospacing="1"/>
        <w:rPr>
          <w:rFonts w:cs="Times New Roman"/>
          <w:szCs w:val="24"/>
        </w:rPr>
      </w:pPr>
      <w:r w:rsidRPr="00D71FBF">
        <w:rPr>
          <w:rFonts w:eastAsia="Times New Roman" w:cs="Times New Roman"/>
          <w:color w:val="auto"/>
          <w:szCs w:val="24"/>
        </w:rPr>
        <w:t>The</w:t>
      </w:r>
      <w:r w:rsidR="006D4385" w:rsidRPr="00D71FBF">
        <w:rPr>
          <w:rFonts w:eastAsia="Times New Roman" w:cs="Times New Roman"/>
          <w:color w:val="auto"/>
          <w:szCs w:val="24"/>
        </w:rPr>
        <w:t xml:space="preserve"> implementation can </w:t>
      </w:r>
      <w:r w:rsidR="00783F69" w:rsidRPr="00D71FBF">
        <w:rPr>
          <w:rFonts w:eastAsia="Times New Roman" w:cs="Times New Roman"/>
          <w:color w:val="auto"/>
          <w:szCs w:val="24"/>
        </w:rPr>
        <w:t xml:space="preserve">enhance the </w:t>
      </w:r>
      <w:r w:rsidR="006D4385" w:rsidRPr="00D71FBF">
        <w:rPr>
          <w:rFonts w:eastAsia="Times New Roman" w:cs="Times New Roman"/>
          <w:color w:val="auto"/>
          <w:szCs w:val="24"/>
        </w:rPr>
        <w:t>changes in incremental steps</w:t>
      </w:r>
      <w:r w:rsidR="008C29DA" w:rsidRPr="00D71FBF">
        <w:rPr>
          <w:rFonts w:eastAsia="Times New Roman" w:cs="Times New Roman"/>
          <w:color w:val="auto"/>
          <w:szCs w:val="24"/>
        </w:rPr>
        <w:t>,</w:t>
      </w:r>
      <w:r w:rsidR="006D4385" w:rsidRPr="00D71FBF">
        <w:rPr>
          <w:rFonts w:eastAsia="Times New Roman" w:cs="Times New Roman"/>
          <w:color w:val="auto"/>
          <w:szCs w:val="24"/>
        </w:rPr>
        <w:t xml:space="preserve"> starting with pilot programs in excellent locations. The employee adaptation </w:t>
      </w:r>
      <w:r w:rsidR="008C29DA" w:rsidRPr="00D71FBF">
        <w:rPr>
          <w:rFonts w:eastAsia="Times New Roman" w:cs="Times New Roman"/>
          <w:color w:val="auto"/>
          <w:szCs w:val="24"/>
        </w:rPr>
        <w:t xml:space="preserve">is </w:t>
      </w:r>
      <w:r w:rsidR="006D4385" w:rsidRPr="00D71FBF">
        <w:rPr>
          <w:rFonts w:eastAsia="Times New Roman" w:cs="Times New Roman"/>
          <w:color w:val="auto"/>
          <w:szCs w:val="24"/>
        </w:rPr>
        <w:t xml:space="preserve">to </w:t>
      </w:r>
      <w:r w:rsidR="00783F69" w:rsidRPr="00D71FBF">
        <w:rPr>
          <w:rFonts w:eastAsia="Times New Roman" w:cs="Times New Roman"/>
          <w:color w:val="auto"/>
          <w:szCs w:val="24"/>
        </w:rPr>
        <w:t>display</w:t>
      </w:r>
      <w:r w:rsidR="006D4385" w:rsidRPr="00D71FBF">
        <w:rPr>
          <w:rFonts w:eastAsia="Times New Roman" w:cs="Times New Roman"/>
          <w:color w:val="auto"/>
          <w:szCs w:val="24"/>
        </w:rPr>
        <w:t xml:space="preserve"> </w:t>
      </w:r>
      <w:r w:rsidR="00783F69" w:rsidRPr="00D71FBF">
        <w:rPr>
          <w:rFonts w:eastAsia="Times New Roman" w:cs="Times New Roman"/>
          <w:color w:val="auto"/>
          <w:szCs w:val="24"/>
        </w:rPr>
        <w:t>the alteration</w:t>
      </w:r>
      <w:r w:rsidR="006D4385" w:rsidRPr="00D71FBF">
        <w:rPr>
          <w:rFonts w:eastAsia="Times New Roman" w:cs="Times New Roman"/>
          <w:color w:val="auto"/>
          <w:szCs w:val="24"/>
        </w:rPr>
        <w:t xml:space="preserve"> b</w:t>
      </w:r>
      <w:r w:rsidR="0056656D" w:rsidRPr="00D71FBF">
        <w:rPr>
          <w:rFonts w:eastAsia="Times New Roman" w:cs="Times New Roman"/>
          <w:color w:val="auto"/>
          <w:szCs w:val="24"/>
        </w:rPr>
        <w:t>efore full-scale implementation (</w:t>
      </w:r>
      <w:proofErr w:type="spellStart"/>
      <w:r w:rsidR="0056656D" w:rsidRPr="00D71FBF">
        <w:rPr>
          <w:color w:val="000000"/>
        </w:rPr>
        <w:t>Dwesini</w:t>
      </w:r>
      <w:proofErr w:type="spellEnd"/>
      <w:r w:rsidR="0056656D" w:rsidRPr="00D71FBF">
        <w:rPr>
          <w:color w:val="000000"/>
        </w:rPr>
        <w:t>,</w:t>
      </w:r>
      <w:r w:rsidR="002D50AC" w:rsidRPr="00D71FBF">
        <w:rPr>
          <w:color w:val="000000"/>
        </w:rPr>
        <w:t xml:space="preserve"> </w:t>
      </w:r>
      <w:r w:rsidR="0056656D" w:rsidRPr="00D71FBF">
        <w:rPr>
          <w:color w:val="000000"/>
        </w:rPr>
        <w:t xml:space="preserve">2019). </w:t>
      </w:r>
      <w:r w:rsidR="006D4385" w:rsidRPr="00D71FBF">
        <w:rPr>
          <w:rFonts w:eastAsia="Times New Roman" w:cs="Times New Roman"/>
          <w:color w:val="auto"/>
          <w:szCs w:val="24"/>
        </w:rPr>
        <w:t>The first phase is important in which the managers should check how employees are changing.</w:t>
      </w:r>
      <w:r w:rsidR="00783F69" w:rsidRPr="00D71FBF">
        <w:rPr>
          <w:rFonts w:eastAsia="Times New Roman" w:cs="Times New Roman"/>
          <w:color w:val="auto"/>
          <w:szCs w:val="24"/>
        </w:rPr>
        <w:t xml:space="preserve"> That can include the programs to help the students of the hospitality to find jobs and offers the promoted housing programs.</w:t>
      </w:r>
      <w:r w:rsidR="006D4385" w:rsidRPr="00D71FBF">
        <w:rPr>
          <w:rFonts w:eastAsia="Times New Roman" w:cs="Times New Roman"/>
          <w:color w:val="auto"/>
          <w:szCs w:val="24"/>
        </w:rPr>
        <w:t xml:space="preserve"> If there are problems, </w:t>
      </w:r>
      <w:r w:rsidR="006D4385" w:rsidRPr="00D71FBF">
        <w:rPr>
          <w:rFonts w:eastAsia="Times New Roman" w:cs="Times New Roman"/>
          <w:color w:val="auto"/>
          <w:szCs w:val="24"/>
        </w:rPr>
        <w:lastRenderedPageBreak/>
        <w:t xml:space="preserve">changes can be prepared before a full rollout. This strategy can </w:t>
      </w:r>
      <w:r w:rsidR="008C29DA" w:rsidRPr="00D71FBF">
        <w:rPr>
          <w:rFonts w:eastAsia="Times New Roman" w:cs="Times New Roman"/>
          <w:color w:val="auto"/>
          <w:szCs w:val="24"/>
        </w:rPr>
        <w:t>erase</w:t>
      </w:r>
      <w:r w:rsidR="006D4385" w:rsidRPr="00D71FBF">
        <w:rPr>
          <w:rFonts w:eastAsia="Times New Roman" w:cs="Times New Roman"/>
          <w:color w:val="auto"/>
          <w:szCs w:val="24"/>
        </w:rPr>
        <w:t xml:space="preserve"> the risks and can make the </w:t>
      </w:r>
      <w:r w:rsidR="008C29DA" w:rsidRPr="00D71FBF">
        <w:rPr>
          <w:rFonts w:eastAsia="Times New Roman" w:cs="Times New Roman"/>
          <w:color w:val="auto"/>
          <w:szCs w:val="24"/>
        </w:rPr>
        <w:t>transactions</w:t>
      </w:r>
      <w:r w:rsidR="006D4385" w:rsidRPr="00D71FBF">
        <w:rPr>
          <w:rFonts w:eastAsia="Times New Roman" w:cs="Times New Roman"/>
          <w:color w:val="auto"/>
          <w:szCs w:val="24"/>
        </w:rPr>
        <w:t xml:space="preserve"> easy for the hotel and </w:t>
      </w:r>
      <w:r w:rsidR="008C29DA" w:rsidRPr="00D71FBF">
        <w:rPr>
          <w:rFonts w:eastAsia="Times New Roman" w:cs="Times New Roman"/>
          <w:color w:val="auto"/>
          <w:szCs w:val="24"/>
        </w:rPr>
        <w:t>its</w:t>
      </w:r>
      <w:r w:rsidR="006D4385" w:rsidRPr="00D71FBF">
        <w:rPr>
          <w:rFonts w:eastAsia="Times New Roman" w:cs="Times New Roman"/>
          <w:color w:val="auto"/>
          <w:szCs w:val="24"/>
        </w:rPr>
        <w:t xml:space="preserve"> staff. </w:t>
      </w:r>
      <w:r w:rsidR="009927AA" w:rsidRPr="00D71FBF">
        <w:rPr>
          <w:rFonts w:cs="Times New Roman"/>
          <w:szCs w:val="24"/>
        </w:rPr>
        <w:t xml:space="preserve">If the pilot program is successful, the next step is to </w:t>
      </w:r>
      <w:r w:rsidR="00FC12A1" w:rsidRPr="00D71FBF">
        <w:rPr>
          <w:rFonts w:cs="Times New Roman"/>
          <w:szCs w:val="24"/>
        </w:rPr>
        <w:t>regularly</w:t>
      </w:r>
      <w:r w:rsidR="009927AA" w:rsidRPr="00D71FBF">
        <w:rPr>
          <w:rFonts w:cs="Times New Roman"/>
          <w:szCs w:val="24"/>
        </w:rPr>
        <w:t xml:space="preserve"> </w:t>
      </w:r>
      <w:r w:rsidR="00FC12A1" w:rsidRPr="00D71FBF">
        <w:rPr>
          <w:rFonts w:cs="Times New Roman"/>
          <w:szCs w:val="24"/>
        </w:rPr>
        <w:t>present</w:t>
      </w:r>
      <w:r w:rsidR="009927AA" w:rsidRPr="00D71FBF">
        <w:rPr>
          <w:rFonts w:cs="Times New Roman"/>
          <w:szCs w:val="24"/>
        </w:rPr>
        <w:t xml:space="preserve"> </w:t>
      </w:r>
      <w:r w:rsidR="00783F69" w:rsidRPr="00D71FBF">
        <w:rPr>
          <w:rFonts w:cs="Times New Roman"/>
          <w:szCs w:val="24"/>
        </w:rPr>
        <w:t xml:space="preserve">for the </w:t>
      </w:r>
      <w:r w:rsidR="00FC12A1" w:rsidRPr="00D71FBF">
        <w:rPr>
          <w:rFonts w:cs="Times New Roman"/>
          <w:szCs w:val="24"/>
        </w:rPr>
        <w:t>variations</w:t>
      </w:r>
      <w:r w:rsidR="009927AA" w:rsidRPr="00D71FBF">
        <w:rPr>
          <w:rFonts w:cs="Times New Roman"/>
          <w:szCs w:val="24"/>
        </w:rPr>
        <w:t xml:space="preserve"> </w:t>
      </w:r>
      <w:r w:rsidR="0096294C" w:rsidRPr="00D71FBF">
        <w:rPr>
          <w:rFonts w:cs="Times New Roman"/>
          <w:szCs w:val="24"/>
        </w:rPr>
        <w:t>across</w:t>
      </w:r>
      <w:r w:rsidR="009927AA" w:rsidRPr="00D71FBF">
        <w:rPr>
          <w:rFonts w:cs="Times New Roman"/>
          <w:szCs w:val="24"/>
        </w:rPr>
        <w:t xml:space="preserve"> all hotel branches. </w:t>
      </w:r>
    </w:p>
    <w:p w14:paraId="40B10453" w14:textId="77777777" w:rsidR="009927AA" w:rsidRPr="00D71FBF" w:rsidRDefault="00FC12A1" w:rsidP="00F40A8E">
      <w:pPr>
        <w:spacing w:before="100" w:beforeAutospacing="1" w:after="100" w:afterAutospacing="1"/>
        <w:rPr>
          <w:rFonts w:eastAsia="Times New Roman" w:cs="Times New Roman"/>
          <w:color w:val="auto"/>
          <w:szCs w:val="24"/>
        </w:rPr>
      </w:pPr>
      <w:r w:rsidRPr="00D71FBF">
        <w:rPr>
          <w:rFonts w:cs="Times New Roman"/>
          <w:szCs w:val="24"/>
        </w:rPr>
        <w:t>T</w:t>
      </w:r>
      <w:r w:rsidR="009927AA" w:rsidRPr="00D71FBF">
        <w:rPr>
          <w:rFonts w:cs="Times New Roman"/>
          <w:szCs w:val="24"/>
        </w:rPr>
        <w:t>he risks are lower, and e</w:t>
      </w:r>
      <w:r w:rsidRPr="00D71FBF">
        <w:rPr>
          <w:rFonts w:cs="Times New Roman"/>
          <w:szCs w:val="24"/>
        </w:rPr>
        <w:t xml:space="preserve">mployees in other locations can </w:t>
      </w:r>
      <w:r w:rsidR="0096294C" w:rsidRPr="00D71FBF">
        <w:rPr>
          <w:rFonts w:cs="Times New Roman"/>
          <w:szCs w:val="24"/>
        </w:rPr>
        <w:t xml:space="preserve">be </w:t>
      </w:r>
      <w:r w:rsidRPr="00D71FBF">
        <w:rPr>
          <w:rFonts w:cs="Times New Roman"/>
          <w:szCs w:val="24"/>
        </w:rPr>
        <w:t xml:space="preserve">valued </w:t>
      </w:r>
      <w:r w:rsidR="009927AA" w:rsidRPr="00D71FBF">
        <w:rPr>
          <w:rFonts w:cs="Times New Roman"/>
          <w:szCs w:val="24"/>
        </w:rPr>
        <w:t xml:space="preserve">from the lessons learned in the pilot phase. This strategy </w:t>
      </w:r>
      <w:r w:rsidR="0028536E" w:rsidRPr="00D71FBF">
        <w:rPr>
          <w:rFonts w:cs="Times New Roman"/>
          <w:szCs w:val="24"/>
        </w:rPr>
        <w:t>is beneficial</w:t>
      </w:r>
      <w:r w:rsidR="009927AA" w:rsidRPr="00D71FBF">
        <w:rPr>
          <w:rFonts w:cs="Times New Roman"/>
          <w:szCs w:val="24"/>
        </w:rPr>
        <w:t xml:space="preserve"> </w:t>
      </w:r>
      <w:r w:rsidR="0096294C" w:rsidRPr="00D71FBF">
        <w:rPr>
          <w:rFonts w:cs="Times New Roman"/>
          <w:szCs w:val="24"/>
        </w:rPr>
        <w:t>because</w:t>
      </w:r>
      <w:r w:rsidRPr="00D71FBF">
        <w:rPr>
          <w:rFonts w:cs="Times New Roman"/>
          <w:szCs w:val="24"/>
        </w:rPr>
        <w:t xml:space="preserve"> it </w:t>
      </w:r>
      <w:r w:rsidR="0096294C" w:rsidRPr="00D71FBF">
        <w:rPr>
          <w:rFonts w:cs="Times New Roman"/>
          <w:szCs w:val="24"/>
        </w:rPr>
        <w:t>decreases</w:t>
      </w:r>
      <w:r w:rsidRPr="00D71FBF">
        <w:rPr>
          <w:rFonts w:cs="Times New Roman"/>
          <w:szCs w:val="24"/>
        </w:rPr>
        <w:t xml:space="preserve"> the risks and </w:t>
      </w:r>
      <w:r w:rsidR="0096294C" w:rsidRPr="00D71FBF">
        <w:rPr>
          <w:rFonts w:cs="Times New Roman"/>
          <w:szCs w:val="24"/>
        </w:rPr>
        <w:t>makes</w:t>
      </w:r>
      <w:r w:rsidR="009927AA" w:rsidRPr="00D71FBF">
        <w:rPr>
          <w:rFonts w:cs="Times New Roman"/>
          <w:szCs w:val="24"/>
        </w:rPr>
        <w:t xml:space="preserve"> it </w:t>
      </w:r>
      <w:r w:rsidRPr="00D71FBF">
        <w:rPr>
          <w:rFonts w:cs="Times New Roman"/>
          <w:szCs w:val="24"/>
        </w:rPr>
        <w:t>informal</w:t>
      </w:r>
      <w:r w:rsidR="009927AA" w:rsidRPr="00D71FBF">
        <w:rPr>
          <w:rFonts w:cs="Times New Roman"/>
          <w:szCs w:val="24"/>
        </w:rPr>
        <w:t xml:space="preserve"> for the hotel to </w:t>
      </w:r>
      <w:r w:rsidR="00AC4E69" w:rsidRPr="00D71FBF">
        <w:rPr>
          <w:rFonts w:cs="Times New Roman"/>
          <w:szCs w:val="24"/>
        </w:rPr>
        <w:t>attain</w:t>
      </w:r>
      <w:r w:rsidR="009927AA" w:rsidRPr="00D71FBF">
        <w:rPr>
          <w:rFonts w:cs="Times New Roman"/>
          <w:szCs w:val="24"/>
        </w:rPr>
        <w:t xml:space="preserve"> </w:t>
      </w:r>
      <w:r w:rsidRPr="00D71FBF">
        <w:rPr>
          <w:rFonts w:cs="Times New Roman"/>
          <w:szCs w:val="24"/>
        </w:rPr>
        <w:t xml:space="preserve">the </w:t>
      </w:r>
      <w:r w:rsidR="0028536E" w:rsidRPr="00D71FBF">
        <w:rPr>
          <w:rFonts w:cs="Times New Roman"/>
          <w:szCs w:val="24"/>
        </w:rPr>
        <w:t>transitions (</w:t>
      </w:r>
      <w:r w:rsidR="0028536E" w:rsidRPr="00D71FBF">
        <w:rPr>
          <w:color w:val="000000"/>
          <w:shd w:val="clear" w:color="auto" w:fill="FFFFFF"/>
        </w:rPr>
        <w:t>Timsina, 2024)</w:t>
      </w:r>
      <w:r w:rsidR="0028536E" w:rsidRPr="00D71FBF">
        <w:t xml:space="preserve">. </w:t>
      </w:r>
      <w:r w:rsidR="009927AA" w:rsidRPr="00D71FBF">
        <w:rPr>
          <w:rFonts w:cs="Times New Roman"/>
          <w:szCs w:val="24"/>
        </w:rPr>
        <w:t xml:space="preserve"> </w:t>
      </w:r>
      <w:r w:rsidR="00AC4E69" w:rsidRPr="00D71FBF">
        <w:rPr>
          <w:rFonts w:cs="Times New Roman"/>
          <w:szCs w:val="24"/>
        </w:rPr>
        <w:t xml:space="preserve"> </w:t>
      </w:r>
      <w:r w:rsidR="009927AA" w:rsidRPr="00D71FBF">
        <w:rPr>
          <w:rFonts w:cs="Times New Roman"/>
          <w:szCs w:val="24"/>
        </w:rPr>
        <w:t xml:space="preserve">Employees feel more </w:t>
      </w:r>
      <w:r w:rsidR="00783F69" w:rsidRPr="00D71FBF">
        <w:rPr>
          <w:rFonts w:cs="Times New Roman"/>
          <w:szCs w:val="24"/>
        </w:rPr>
        <w:t>satisfied</w:t>
      </w:r>
      <w:r w:rsidR="009927AA" w:rsidRPr="00D71FBF">
        <w:rPr>
          <w:rFonts w:cs="Times New Roman"/>
          <w:szCs w:val="24"/>
        </w:rPr>
        <w:t xml:space="preserve"> with the changes, and the hotel can </w:t>
      </w:r>
      <w:r w:rsidR="00AC4E69" w:rsidRPr="00D71FBF">
        <w:rPr>
          <w:rFonts w:cs="Times New Roman"/>
          <w:szCs w:val="24"/>
        </w:rPr>
        <w:t>sustain</w:t>
      </w:r>
      <w:r w:rsidR="009927AA" w:rsidRPr="00D71FBF">
        <w:rPr>
          <w:rFonts w:cs="Times New Roman"/>
          <w:szCs w:val="24"/>
        </w:rPr>
        <w:t xml:space="preserve"> smooth operations.</w:t>
      </w:r>
      <w:r w:rsidR="00EB3572" w:rsidRPr="00D71FBF">
        <w:rPr>
          <w:rFonts w:cs="Times New Roman"/>
          <w:szCs w:val="24"/>
        </w:rPr>
        <w:t xml:space="preserve"> </w:t>
      </w:r>
      <w:r w:rsidR="009927AA" w:rsidRPr="00D71FBF">
        <w:rPr>
          <w:rFonts w:cs="Times New Roman"/>
          <w:szCs w:val="24"/>
        </w:rPr>
        <w:t xml:space="preserve">Phased implementation is an </w:t>
      </w:r>
      <w:r w:rsidR="00EB3572" w:rsidRPr="00D71FBF">
        <w:rPr>
          <w:rFonts w:cs="Times New Roman"/>
          <w:szCs w:val="24"/>
        </w:rPr>
        <w:t>active</w:t>
      </w:r>
      <w:r w:rsidR="009927AA" w:rsidRPr="00D71FBF">
        <w:rPr>
          <w:rFonts w:cs="Times New Roman"/>
          <w:szCs w:val="24"/>
        </w:rPr>
        <w:t xml:space="preserve"> way to </w:t>
      </w:r>
      <w:r w:rsidR="00EB3572" w:rsidRPr="00D71FBF">
        <w:rPr>
          <w:rFonts w:cs="Times New Roman"/>
          <w:szCs w:val="24"/>
        </w:rPr>
        <w:t xml:space="preserve">present new processes in an </w:t>
      </w:r>
      <w:r w:rsidR="000F0EA4" w:rsidRPr="00D71FBF">
        <w:rPr>
          <w:rFonts w:cs="Times New Roman"/>
          <w:szCs w:val="24"/>
        </w:rPr>
        <w:t>organized</w:t>
      </w:r>
      <w:r w:rsidR="009927AA" w:rsidRPr="00D71FBF">
        <w:rPr>
          <w:rFonts w:cs="Times New Roman"/>
          <w:szCs w:val="24"/>
        </w:rPr>
        <w:t xml:space="preserve"> manner. It </w:t>
      </w:r>
      <w:r w:rsidR="00EB3572" w:rsidRPr="00D71FBF">
        <w:rPr>
          <w:rFonts w:cs="Times New Roman"/>
          <w:szCs w:val="24"/>
        </w:rPr>
        <w:t>lets</w:t>
      </w:r>
      <w:r w:rsidR="009927AA" w:rsidRPr="00D71FBF">
        <w:rPr>
          <w:rFonts w:cs="Times New Roman"/>
          <w:szCs w:val="24"/>
        </w:rPr>
        <w:t xml:space="preserve"> employees </w:t>
      </w:r>
      <w:r w:rsidR="000F0EA4" w:rsidRPr="00D71FBF">
        <w:rPr>
          <w:rFonts w:cs="Times New Roman"/>
          <w:szCs w:val="24"/>
        </w:rPr>
        <w:t>acclimatize</w:t>
      </w:r>
      <w:r w:rsidR="009927AA" w:rsidRPr="00D71FBF">
        <w:rPr>
          <w:rFonts w:cs="Times New Roman"/>
          <w:szCs w:val="24"/>
        </w:rPr>
        <w:t xml:space="preserve"> </w:t>
      </w:r>
      <w:r w:rsidR="00EB3572" w:rsidRPr="00D71FBF">
        <w:rPr>
          <w:rFonts w:cs="Times New Roman"/>
          <w:szCs w:val="24"/>
        </w:rPr>
        <w:t>slowly</w:t>
      </w:r>
      <w:r w:rsidR="009927AA" w:rsidRPr="00D71FBF">
        <w:rPr>
          <w:rFonts w:cs="Times New Roman"/>
          <w:szCs w:val="24"/>
        </w:rPr>
        <w:t xml:space="preserve">, </w:t>
      </w:r>
      <w:r w:rsidR="008042B4" w:rsidRPr="00D71FBF">
        <w:rPr>
          <w:rFonts w:cs="Times New Roman"/>
          <w:szCs w:val="24"/>
        </w:rPr>
        <w:t>reduces</w:t>
      </w:r>
      <w:r w:rsidR="009927AA" w:rsidRPr="00D71FBF">
        <w:rPr>
          <w:rFonts w:cs="Times New Roman"/>
          <w:szCs w:val="24"/>
        </w:rPr>
        <w:t xml:space="preserve"> risks, and </w:t>
      </w:r>
      <w:r w:rsidR="008042B4" w:rsidRPr="00D71FBF">
        <w:rPr>
          <w:rFonts w:cs="Times New Roman"/>
          <w:szCs w:val="24"/>
        </w:rPr>
        <w:t>confirms</w:t>
      </w:r>
      <w:r w:rsidR="009927AA" w:rsidRPr="00D71FBF">
        <w:rPr>
          <w:rFonts w:cs="Times New Roman"/>
          <w:szCs w:val="24"/>
        </w:rPr>
        <w:t xml:space="preserve"> successful transitions.  </w:t>
      </w:r>
      <w:r w:rsidR="00783F69" w:rsidRPr="00D71FBF">
        <w:rPr>
          <w:rFonts w:cs="Times New Roman"/>
          <w:szCs w:val="24"/>
        </w:rPr>
        <w:t xml:space="preserve">On the other hand, by </w:t>
      </w:r>
      <w:r w:rsidR="009927AA" w:rsidRPr="00D71FBF">
        <w:rPr>
          <w:rFonts w:cs="Times New Roman"/>
          <w:szCs w:val="24"/>
        </w:rPr>
        <w:t xml:space="preserve">following this </w:t>
      </w:r>
      <w:r w:rsidR="008042B4" w:rsidRPr="00D71FBF">
        <w:rPr>
          <w:rFonts w:cs="Times New Roman"/>
          <w:szCs w:val="24"/>
        </w:rPr>
        <w:t>method</w:t>
      </w:r>
      <w:r w:rsidR="009927AA" w:rsidRPr="00D71FBF">
        <w:rPr>
          <w:rFonts w:cs="Times New Roman"/>
          <w:szCs w:val="24"/>
        </w:rPr>
        <w:t>, Accor Hotels can imp</w:t>
      </w:r>
      <w:r w:rsidR="00783F69" w:rsidRPr="00D71FBF">
        <w:rPr>
          <w:rFonts w:cs="Times New Roman"/>
          <w:szCs w:val="24"/>
        </w:rPr>
        <w:t xml:space="preserve">lement changes with confidence and can </w:t>
      </w:r>
      <w:r w:rsidR="008042B4" w:rsidRPr="00D71FBF">
        <w:rPr>
          <w:rFonts w:cs="Times New Roman"/>
          <w:szCs w:val="24"/>
        </w:rPr>
        <w:t>prominent</w:t>
      </w:r>
      <w:r w:rsidR="009927AA" w:rsidRPr="00D71FBF">
        <w:rPr>
          <w:rFonts w:cs="Times New Roman"/>
          <w:szCs w:val="24"/>
        </w:rPr>
        <w:t xml:space="preserve"> to long-term success.</w:t>
      </w:r>
    </w:p>
    <w:p w14:paraId="61FFAC4E" w14:textId="77777777" w:rsidR="006D4385" w:rsidRPr="00D71FBF" w:rsidRDefault="00F40AEB" w:rsidP="00F40A8E">
      <w:pPr>
        <w:pStyle w:val="Heading2"/>
        <w:rPr>
          <w:rFonts w:cs="Times New Roman"/>
          <w:szCs w:val="24"/>
        </w:rPr>
      </w:pPr>
      <w:bookmarkStart w:id="21" w:name="_Toc191134316"/>
      <w:r w:rsidRPr="00D71FBF">
        <w:rPr>
          <w:rFonts w:cs="Times New Roman"/>
          <w:szCs w:val="24"/>
        </w:rPr>
        <w:t>Leadership</w:t>
      </w:r>
      <w:r w:rsidR="006D4385" w:rsidRPr="00D71FBF">
        <w:rPr>
          <w:rFonts w:cs="Times New Roman"/>
          <w:szCs w:val="24"/>
        </w:rPr>
        <w:t xml:space="preserve"> Involvement</w:t>
      </w:r>
      <w:bookmarkEnd w:id="21"/>
    </w:p>
    <w:p w14:paraId="28822978" w14:textId="77777777" w:rsidR="00A559B9" w:rsidRPr="00D71FBF" w:rsidRDefault="006D4385" w:rsidP="00F40A8E">
      <w:pPr>
        <w:pStyle w:val="NormalWeb"/>
        <w:spacing w:before="0" w:beforeAutospacing="0" w:after="240" w:afterAutospacing="0" w:line="360" w:lineRule="auto"/>
        <w:jc w:val="both"/>
        <w:rPr>
          <w:color w:val="000000"/>
        </w:rPr>
      </w:pPr>
      <w:r w:rsidRPr="00D71FBF">
        <w:t xml:space="preserve">The leadership involvement which is certifies that the managers and supervisors lead by example in adjusting to new policies. The leadership training programs can make smooth transitions. </w:t>
      </w:r>
      <w:r w:rsidR="000F0EA4" w:rsidRPr="00D71FBF">
        <w:t>Regular</w:t>
      </w:r>
      <w:r w:rsidRPr="00D71FBF">
        <w:t xml:space="preserve"> </w:t>
      </w:r>
      <w:r w:rsidR="008C29DA" w:rsidRPr="00D71FBF">
        <w:t>meetings</w:t>
      </w:r>
      <w:r w:rsidRPr="00D71FBF">
        <w:t xml:space="preserve"> and </w:t>
      </w:r>
      <w:r w:rsidR="00FD2DDA" w:rsidRPr="00D71FBF">
        <w:t>training can help the staff (</w:t>
      </w:r>
      <w:r w:rsidR="00FD2DDA" w:rsidRPr="00D71FBF">
        <w:rPr>
          <w:color w:val="000000"/>
          <w:shd w:val="clear" w:color="auto" w:fill="FFFFFF"/>
        </w:rPr>
        <w:t>Huang and Baker, 2021).</w:t>
      </w:r>
      <w:r w:rsidRPr="00D71FBF">
        <w:t xml:space="preserve"> These meetings give the employees a chance to discuss their concerns. Leadership training </w:t>
      </w:r>
      <w:r w:rsidR="008C29DA" w:rsidRPr="00D71FBF">
        <w:t>helps</w:t>
      </w:r>
      <w:r w:rsidRPr="00D71FBF">
        <w:t xml:space="preserve"> the managers to identify how to handle the change. Also, Strong leadership can make the changes easier for everyone.</w:t>
      </w:r>
      <w:r w:rsidR="002E53F4" w:rsidRPr="00D71FBF">
        <w:t xml:space="preserve"> </w:t>
      </w:r>
      <w:r w:rsidR="00B314A7" w:rsidRPr="00D71FBF">
        <w:t xml:space="preserve">Managers can use this time to </w:t>
      </w:r>
      <w:r w:rsidR="002E53F4" w:rsidRPr="00D71FBF">
        <w:t>deliver</w:t>
      </w:r>
      <w:r w:rsidR="00B314A7" w:rsidRPr="00D71FBF">
        <w:t xml:space="preserve"> </w:t>
      </w:r>
      <w:r w:rsidR="002E53F4" w:rsidRPr="00D71FBF">
        <w:t xml:space="preserve">the </w:t>
      </w:r>
      <w:r w:rsidR="00B314A7" w:rsidRPr="00D71FBF">
        <w:t xml:space="preserve">updates and explain why the changes are necessary. </w:t>
      </w:r>
    </w:p>
    <w:p w14:paraId="247DA11C" w14:textId="77777777" w:rsidR="00CE660C" w:rsidRPr="00D71FBF" w:rsidRDefault="00783F69" w:rsidP="00F40A8E">
      <w:pPr>
        <w:spacing w:before="100" w:beforeAutospacing="1" w:after="100" w:afterAutospacing="1"/>
        <w:rPr>
          <w:rFonts w:cs="Times New Roman"/>
          <w:szCs w:val="24"/>
        </w:rPr>
      </w:pPr>
      <w:r w:rsidRPr="00D71FBF">
        <w:rPr>
          <w:rFonts w:cs="Times New Roman"/>
          <w:szCs w:val="24"/>
        </w:rPr>
        <w:t>Furthermore, g</w:t>
      </w:r>
      <w:r w:rsidR="00B314A7" w:rsidRPr="00D71FBF">
        <w:rPr>
          <w:rFonts w:cs="Times New Roman"/>
          <w:szCs w:val="24"/>
        </w:rPr>
        <w:t xml:space="preserve">ood communication </w:t>
      </w:r>
      <w:r w:rsidR="002E53F4" w:rsidRPr="00D71FBF">
        <w:rPr>
          <w:rFonts w:cs="Times New Roman"/>
          <w:szCs w:val="24"/>
        </w:rPr>
        <w:t>can support the</w:t>
      </w:r>
      <w:r w:rsidR="00B314A7" w:rsidRPr="00D71FBF">
        <w:rPr>
          <w:rFonts w:cs="Times New Roman"/>
          <w:szCs w:val="24"/>
        </w:rPr>
        <w:t xml:space="preserve"> employees </w:t>
      </w:r>
      <w:r w:rsidR="002E53F4" w:rsidRPr="00D71FBF">
        <w:rPr>
          <w:rFonts w:cs="Times New Roman"/>
          <w:szCs w:val="24"/>
        </w:rPr>
        <w:t xml:space="preserve">to </w:t>
      </w:r>
      <w:r w:rsidR="00B314A7" w:rsidRPr="00D71FBF">
        <w:rPr>
          <w:rFonts w:cs="Times New Roman"/>
          <w:szCs w:val="24"/>
        </w:rPr>
        <w:t xml:space="preserve">feel included and valued. Supervisors and managers should </w:t>
      </w:r>
      <w:r w:rsidR="002E53F4" w:rsidRPr="00D71FBF">
        <w:rPr>
          <w:rFonts w:cs="Times New Roman"/>
          <w:szCs w:val="24"/>
        </w:rPr>
        <w:t>monitor</w:t>
      </w:r>
      <w:r w:rsidR="0028536E" w:rsidRPr="00D71FBF">
        <w:rPr>
          <w:rFonts w:cs="Times New Roman"/>
          <w:szCs w:val="24"/>
        </w:rPr>
        <w:t xml:space="preserve"> the new policies </w:t>
      </w:r>
      <w:r w:rsidRPr="00D71FBF">
        <w:rPr>
          <w:rFonts w:cs="Times New Roman"/>
          <w:szCs w:val="24"/>
        </w:rPr>
        <w:t xml:space="preserve">of the staff. </w:t>
      </w:r>
      <w:r w:rsidR="0028536E" w:rsidRPr="00D71FBF">
        <w:rPr>
          <w:rFonts w:cs="Times New Roman"/>
          <w:szCs w:val="24"/>
        </w:rPr>
        <w:t>(</w:t>
      </w:r>
      <w:proofErr w:type="spellStart"/>
      <w:r w:rsidR="0028536E" w:rsidRPr="00D71FBF">
        <w:rPr>
          <w:color w:val="000000"/>
          <w:shd w:val="clear" w:color="auto" w:fill="FFFFFF"/>
        </w:rPr>
        <w:t>Črnjar</w:t>
      </w:r>
      <w:proofErr w:type="spellEnd"/>
      <w:r w:rsidR="0028536E" w:rsidRPr="00D71FBF">
        <w:rPr>
          <w:color w:val="000000"/>
          <w:shd w:val="clear" w:color="auto" w:fill="FFFFFF"/>
        </w:rPr>
        <w:t xml:space="preserve"> et al., 2020). </w:t>
      </w:r>
      <w:r w:rsidR="00B314A7" w:rsidRPr="00D71FBF">
        <w:rPr>
          <w:rFonts w:cs="Times New Roman"/>
          <w:szCs w:val="24"/>
        </w:rPr>
        <w:t xml:space="preserve">If leaders show </w:t>
      </w:r>
      <w:r w:rsidR="002E53F4" w:rsidRPr="00D71FBF">
        <w:rPr>
          <w:rFonts w:cs="Times New Roman"/>
          <w:szCs w:val="24"/>
        </w:rPr>
        <w:t>an</w:t>
      </w:r>
      <w:r w:rsidR="00B314A7" w:rsidRPr="00D71FBF">
        <w:rPr>
          <w:rFonts w:cs="Times New Roman"/>
          <w:szCs w:val="24"/>
        </w:rPr>
        <w:t xml:space="preserve"> </w:t>
      </w:r>
      <w:r w:rsidR="002E53F4" w:rsidRPr="00D71FBF">
        <w:rPr>
          <w:rFonts w:cs="Times New Roman"/>
          <w:szCs w:val="24"/>
        </w:rPr>
        <w:t>optimistic</w:t>
      </w:r>
      <w:r w:rsidR="00B314A7" w:rsidRPr="00D71FBF">
        <w:rPr>
          <w:rFonts w:cs="Times New Roman"/>
          <w:szCs w:val="24"/>
        </w:rPr>
        <w:t xml:space="preserve"> attitude, employees will be more likely to do the same. Leadership sets the tone for the whole team. A </w:t>
      </w:r>
      <w:r w:rsidR="002E53F4" w:rsidRPr="00D71FBF">
        <w:rPr>
          <w:rFonts w:cs="Times New Roman"/>
          <w:szCs w:val="24"/>
        </w:rPr>
        <w:t>kind</w:t>
      </w:r>
      <w:r w:rsidR="00B314A7" w:rsidRPr="00D71FBF">
        <w:rPr>
          <w:rFonts w:cs="Times New Roman"/>
          <w:szCs w:val="24"/>
        </w:rPr>
        <w:t xml:space="preserve"> and understanding leader can </w:t>
      </w:r>
      <w:r w:rsidR="002E53F4" w:rsidRPr="00D71FBF">
        <w:rPr>
          <w:rFonts w:cs="Times New Roman"/>
          <w:szCs w:val="24"/>
        </w:rPr>
        <w:t>stimulate the</w:t>
      </w:r>
      <w:r w:rsidR="00B314A7" w:rsidRPr="00D71FBF">
        <w:rPr>
          <w:rFonts w:cs="Times New Roman"/>
          <w:szCs w:val="24"/>
        </w:rPr>
        <w:t xml:space="preserve"> employees and </w:t>
      </w:r>
      <w:r w:rsidR="00F40AEB" w:rsidRPr="00D71FBF">
        <w:rPr>
          <w:rFonts w:cs="Times New Roman"/>
          <w:szCs w:val="24"/>
        </w:rPr>
        <w:t>create</w:t>
      </w:r>
      <w:r w:rsidR="00B314A7" w:rsidRPr="00D71FBF">
        <w:rPr>
          <w:rFonts w:cs="Times New Roman"/>
          <w:szCs w:val="24"/>
        </w:rPr>
        <w:t xml:space="preserve"> a </w:t>
      </w:r>
      <w:r w:rsidR="002E53F4" w:rsidRPr="00D71FBF">
        <w:rPr>
          <w:rFonts w:cs="Times New Roman"/>
          <w:szCs w:val="24"/>
        </w:rPr>
        <w:t>constructive</w:t>
      </w:r>
      <w:r w:rsidR="00B314A7" w:rsidRPr="00D71FBF">
        <w:rPr>
          <w:rFonts w:cs="Times New Roman"/>
          <w:szCs w:val="24"/>
        </w:rPr>
        <w:t xml:space="preserve"> work environment.</w:t>
      </w:r>
    </w:p>
    <w:p w14:paraId="029A71B6" w14:textId="77777777" w:rsidR="005A2255" w:rsidRPr="00D71FBF" w:rsidRDefault="005A2255" w:rsidP="00F40A8E">
      <w:pPr>
        <w:pStyle w:val="Heading1"/>
        <w:spacing w:line="360" w:lineRule="auto"/>
        <w:rPr>
          <w:rFonts w:eastAsia="Times New Roman" w:cs="Times New Roman"/>
          <w:szCs w:val="24"/>
        </w:rPr>
      </w:pPr>
      <w:bookmarkStart w:id="22" w:name="_Toc191134317"/>
      <w:r w:rsidRPr="00D71FBF">
        <w:rPr>
          <w:rFonts w:eastAsia="Times New Roman" w:cs="Times New Roman"/>
          <w:szCs w:val="24"/>
        </w:rPr>
        <w:t>Potential Benefits to Accor Hotels</w:t>
      </w:r>
      <w:bookmarkEnd w:id="22"/>
    </w:p>
    <w:p w14:paraId="7A0911FB" w14:textId="77777777" w:rsidR="005A2255" w:rsidRPr="00D71FBF" w:rsidRDefault="005A2255" w:rsidP="00F40A8E">
      <w:pPr>
        <w:pStyle w:val="Heading2"/>
        <w:rPr>
          <w:rFonts w:cs="Times New Roman"/>
          <w:szCs w:val="24"/>
        </w:rPr>
      </w:pPr>
      <w:bookmarkStart w:id="23" w:name="_Toc191134318"/>
      <w:r w:rsidRPr="00D71FBF">
        <w:rPr>
          <w:rFonts w:cs="Times New Roman"/>
          <w:szCs w:val="24"/>
        </w:rPr>
        <w:t>Improved Employee Morale and Retention</w:t>
      </w:r>
      <w:bookmarkEnd w:id="23"/>
    </w:p>
    <w:p w14:paraId="4903B33C" w14:textId="77777777" w:rsidR="005A2255" w:rsidRPr="00D71FBF" w:rsidRDefault="005A2255" w:rsidP="00034E08">
      <w:pPr>
        <w:pStyle w:val="NormalWeb"/>
        <w:spacing w:before="0" w:beforeAutospacing="0" w:after="240" w:afterAutospacing="0" w:line="360" w:lineRule="auto"/>
        <w:jc w:val="both"/>
      </w:pPr>
      <w:r w:rsidRPr="00D71FBF">
        <w:t xml:space="preserve">The potential benefits to the Accor </w:t>
      </w:r>
      <w:r w:rsidR="008C29DA" w:rsidRPr="00D71FBF">
        <w:t>Hotel</w:t>
      </w:r>
      <w:r w:rsidRPr="00D71FBF">
        <w:t xml:space="preserve"> can be a flexible work environment that can </w:t>
      </w:r>
      <w:r w:rsidR="008C29DA" w:rsidRPr="00D71FBF">
        <w:t>enhance</w:t>
      </w:r>
      <w:r w:rsidRPr="00D71FBF">
        <w:t xml:space="preserve"> job satisfaction by letting the employees balance personal and professional commitments</w:t>
      </w:r>
      <w:r w:rsidR="00146F1E" w:rsidRPr="00D71FBF">
        <w:t xml:space="preserve"> </w:t>
      </w:r>
      <w:r w:rsidR="00146F1E" w:rsidRPr="00D71FBF">
        <w:rPr>
          <w:color w:val="000000"/>
          <w:shd w:val="clear" w:color="auto" w:fill="FFFFFF"/>
        </w:rPr>
        <w:t xml:space="preserve">(Bansal et al., 2025). </w:t>
      </w:r>
      <w:r w:rsidRPr="00D71FBF">
        <w:t xml:space="preserve"> Moreover, the employees have control over their schedules</w:t>
      </w:r>
      <w:r w:rsidR="008C29DA" w:rsidRPr="00D71FBF">
        <w:t>; they</w:t>
      </w:r>
      <w:r w:rsidRPr="00D71FBF">
        <w:t xml:space="preserve"> feel more appreciated and interested. An optimistic work culture can </w:t>
      </w:r>
      <w:r w:rsidR="008C29DA" w:rsidRPr="00D71FBF">
        <w:t>enhance</w:t>
      </w:r>
      <w:r w:rsidRPr="00D71FBF">
        <w:t xml:space="preserve"> loyalty and </w:t>
      </w:r>
      <w:r w:rsidR="008C29DA" w:rsidRPr="00D71FBF">
        <w:t>reduce</w:t>
      </w:r>
      <w:r w:rsidRPr="00D71FBF">
        <w:t xml:space="preserve"> </w:t>
      </w:r>
      <w:r w:rsidRPr="00D71FBF">
        <w:lastRenderedPageBreak/>
        <w:t>stress</w:t>
      </w:r>
      <w:r w:rsidR="008C29DA" w:rsidRPr="00D71FBF">
        <w:t>,</w:t>
      </w:r>
      <w:r w:rsidRPr="00D71FBF">
        <w:t xml:space="preserve"> </w:t>
      </w:r>
      <w:r w:rsidR="008C29DA" w:rsidRPr="00D71FBF">
        <w:t>which</w:t>
      </w:r>
      <w:r w:rsidRPr="00D71FBF">
        <w:t xml:space="preserve"> is prominent </w:t>
      </w:r>
      <w:r w:rsidR="008C29DA" w:rsidRPr="00D71FBF">
        <w:t>in improving</w:t>
      </w:r>
      <w:r w:rsidRPr="00D71FBF">
        <w:t xml:space="preserve"> productivity. When staff are happy, they are more likely to leave work</w:t>
      </w:r>
      <w:r w:rsidR="008C29DA" w:rsidRPr="00D71FBF">
        <w:t>,</w:t>
      </w:r>
      <w:r w:rsidRPr="00D71FBF">
        <w:t xml:space="preserve"> </w:t>
      </w:r>
      <w:r w:rsidR="008C29DA" w:rsidRPr="00D71FBF">
        <w:t>which</w:t>
      </w:r>
      <w:r w:rsidRPr="00D71FBF">
        <w:t xml:space="preserve"> can </w:t>
      </w:r>
      <w:r w:rsidR="008C29DA" w:rsidRPr="00D71FBF">
        <w:t>result</w:t>
      </w:r>
      <w:r w:rsidRPr="00D71FBF">
        <w:t xml:space="preserve"> in lower turnover rates</w:t>
      </w:r>
      <w:r w:rsidR="00146F1E" w:rsidRPr="00D71FBF">
        <w:t xml:space="preserve"> </w:t>
      </w:r>
      <w:r w:rsidR="00146F1E" w:rsidRPr="00D71FBF">
        <w:rPr>
          <w:color w:val="000000"/>
          <w:shd w:val="clear" w:color="auto" w:fill="FFFFFF"/>
        </w:rPr>
        <w:t>(Timsina, 2024)</w:t>
      </w:r>
      <w:r w:rsidRPr="00D71FBF">
        <w:t xml:space="preserve">. This can </w:t>
      </w:r>
      <w:r w:rsidR="008C29DA" w:rsidRPr="00D71FBF">
        <w:t>support</w:t>
      </w:r>
      <w:r w:rsidRPr="00D71FBF">
        <w:t xml:space="preserve"> the hotel to save on recruitment, onboarding, and training costs.</w:t>
      </w:r>
      <w:r w:rsidR="008C29DA" w:rsidRPr="00D71FBF">
        <w:t xml:space="preserve"> </w:t>
      </w:r>
      <w:r w:rsidRPr="00D71FBF">
        <w:t xml:space="preserve">This </w:t>
      </w:r>
      <w:r w:rsidR="008C29DA" w:rsidRPr="00D71FBF">
        <w:t>benefit</w:t>
      </w:r>
      <w:r w:rsidRPr="00D71FBF">
        <w:t xml:space="preserve"> can also support </w:t>
      </w:r>
      <w:r w:rsidR="008C29DA" w:rsidRPr="00D71FBF">
        <w:t>loyalty</w:t>
      </w:r>
      <w:r w:rsidRPr="00D71FBF">
        <w:t xml:space="preserve">, as employees increase </w:t>
      </w:r>
      <w:r w:rsidR="008C29DA" w:rsidRPr="00D71FBF">
        <w:t>their</w:t>
      </w:r>
      <w:r w:rsidRPr="00D71FBF">
        <w:t xml:space="preserve"> investment in their professional growth. The self-esteem in their skills can lead to </w:t>
      </w:r>
      <w:r w:rsidR="008C29DA" w:rsidRPr="00D71FBF">
        <w:t>upgrading</w:t>
      </w:r>
      <w:r w:rsidRPr="00D71FBF">
        <w:t xml:space="preserve"> the service delivery that </w:t>
      </w:r>
      <w:r w:rsidR="008C29DA" w:rsidRPr="00D71FBF">
        <w:t>benefits</w:t>
      </w:r>
      <w:r w:rsidR="00034E08" w:rsidRPr="00D71FBF">
        <w:t xml:space="preserve"> the guests and employees </w:t>
      </w:r>
      <w:r w:rsidR="00034E08" w:rsidRPr="00D71FBF">
        <w:rPr>
          <w:color w:val="000000"/>
          <w:shd w:val="clear" w:color="auto" w:fill="FFFFFF"/>
        </w:rPr>
        <w:t>(Proquest.com, 2025)</w:t>
      </w:r>
      <w:r w:rsidRPr="00D71FBF">
        <w:t>.</w:t>
      </w:r>
    </w:p>
    <w:p w14:paraId="2DFFE8AD" w14:textId="77777777" w:rsidR="005A2255" w:rsidRPr="00D71FBF" w:rsidRDefault="005A2255" w:rsidP="00F40A8E">
      <w:pPr>
        <w:pStyle w:val="Heading2"/>
        <w:rPr>
          <w:rFonts w:cs="Times New Roman"/>
          <w:szCs w:val="24"/>
        </w:rPr>
      </w:pPr>
      <w:bookmarkStart w:id="24" w:name="_Toc191134319"/>
      <w:r w:rsidRPr="00D71FBF">
        <w:rPr>
          <w:rFonts w:cs="Times New Roman"/>
          <w:szCs w:val="24"/>
        </w:rPr>
        <w:t>Enhanced Guest Experience</w:t>
      </w:r>
      <w:bookmarkEnd w:id="24"/>
      <w:r w:rsidRPr="00D71FBF">
        <w:rPr>
          <w:rFonts w:cs="Times New Roman"/>
          <w:szCs w:val="24"/>
        </w:rPr>
        <w:t xml:space="preserve"> </w:t>
      </w:r>
    </w:p>
    <w:p w14:paraId="5E911F34" w14:textId="273B158B" w:rsidR="00034E08" w:rsidRPr="00846E57" w:rsidRDefault="005A2255" w:rsidP="00846E57">
      <w:pPr>
        <w:spacing w:before="100" w:beforeAutospacing="1" w:after="100" w:afterAutospacing="1"/>
        <w:rPr>
          <w:rFonts w:eastAsia="Times New Roman" w:cs="Times New Roman"/>
          <w:color w:val="auto"/>
          <w:szCs w:val="24"/>
        </w:rPr>
      </w:pPr>
      <w:r w:rsidRPr="00D71FBF">
        <w:rPr>
          <w:rFonts w:eastAsia="Times New Roman" w:cs="Times New Roman"/>
          <w:color w:val="auto"/>
          <w:szCs w:val="24"/>
        </w:rPr>
        <w:t xml:space="preserve">A well-trained staff is vital in promoting high-quality customer service. </w:t>
      </w:r>
      <w:r w:rsidR="008C29DA" w:rsidRPr="00D71FBF">
        <w:rPr>
          <w:rFonts w:eastAsia="Times New Roman" w:cs="Times New Roman"/>
          <w:color w:val="auto"/>
          <w:szCs w:val="24"/>
        </w:rPr>
        <w:t>Employees</w:t>
      </w:r>
      <w:r w:rsidRPr="00D71FBF">
        <w:rPr>
          <w:rFonts w:eastAsia="Times New Roman" w:cs="Times New Roman"/>
          <w:color w:val="auto"/>
          <w:szCs w:val="24"/>
        </w:rPr>
        <w:t xml:space="preserve"> who can feel confident in their services are more likely to deliver </w:t>
      </w:r>
      <w:r w:rsidR="000F0EA4" w:rsidRPr="00D71FBF">
        <w:rPr>
          <w:rFonts w:eastAsia="Times New Roman" w:cs="Times New Roman"/>
          <w:color w:val="auto"/>
          <w:szCs w:val="24"/>
        </w:rPr>
        <w:t>personalized</w:t>
      </w:r>
      <w:r w:rsidRPr="00D71FBF">
        <w:rPr>
          <w:rFonts w:eastAsia="Times New Roman" w:cs="Times New Roman"/>
          <w:color w:val="auto"/>
          <w:szCs w:val="24"/>
        </w:rPr>
        <w:t xml:space="preserve"> experiences to guests. They can reply to customer needs effectively</w:t>
      </w:r>
      <w:r w:rsidR="008C29DA" w:rsidRPr="00D71FBF">
        <w:rPr>
          <w:rFonts w:eastAsia="Times New Roman" w:cs="Times New Roman"/>
          <w:color w:val="auto"/>
          <w:szCs w:val="24"/>
        </w:rPr>
        <w:t>,</w:t>
      </w:r>
      <w:r w:rsidRPr="00D71FBF">
        <w:rPr>
          <w:rFonts w:eastAsia="Times New Roman" w:cs="Times New Roman"/>
          <w:color w:val="auto"/>
          <w:szCs w:val="24"/>
        </w:rPr>
        <w:t xml:space="preserve"> which </w:t>
      </w:r>
      <w:r w:rsidR="008C29DA" w:rsidRPr="00D71FBF">
        <w:rPr>
          <w:rFonts w:eastAsia="Times New Roman" w:cs="Times New Roman"/>
          <w:color w:val="auto"/>
          <w:szCs w:val="24"/>
        </w:rPr>
        <w:t>makes</w:t>
      </w:r>
      <w:r w:rsidRPr="00D71FBF">
        <w:rPr>
          <w:rFonts w:eastAsia="Times New Roman" w:cs="Times New Roman"/>
          <w:color w:val="auto"/>
          <w:szCs w:val="24"/>
        </w:rPr>
        <w:t xml:space="preserve"> a motivated staff that can contribute to an </w:t>
      </w:r>
      <w:r w:rsidR="008C29DA" w:rsidRPr="00D71FBF">
        <w:rPr>
          <w:rFonts w:eastAsia="Times New Roman" w:cs="Times New Roman"/>
          <w:color w:val="auto"/>
          <w:szCs w:val="24"/>
        </w:rPr>
        <w:t>optimistic</w:t>
      </w:r>
      <w:r w:rsidRPr="00D71FBF">
        <w:rPr>
          <w:rFonts w:eastAsia="Times New Roman" w:cs="Times New Roman"/>
          <w:color w:val="auto"/>
          <w:szCs w:val="24"/>
        </w:rPr>
        <w:t xml:space="preserve"> environment. The guests receive brilliant service, they are more likely to return</w:t>
      </w:r>
      <w:r w:rsidR="006B4937" w:rsidRPr="00D71FBF">
        <w:rPr>
          <w:rFonts w:eastAsia="Times New Roman" w:cs="Times New Roman"/>
          <w:color w:val="auto"/>
          <w:szCs w:val="24"/>
        </w:rPr>
        <w:t>,</w:t>
      </w:r>
      <w:r w:rsidRPr="00D71FBF">
        <w:rPr>
          <w:rFonts w:eastAsia="Times New Roman" w:cs="Times New Roman"/>
          <w:color w:val="auto"/>
          <w:szCs w:val="24"/>
        </w:rPr>
        <w:t xml:space="preserve"> and can </w:t>
      </w:r>
      <w:r w:rsidR="008C29DA" w:rsidRPr="00D71FBF">
        <w:rPr>
          <w:rFonts w:eastAsia="Times New Roman" w:cs="Times New Roman"/>
          <w:color w:val="auto"/>
          <w:szCs w:val="24"/>
        </w:rPr>
        <w:t>enlighten</w:t>
      </w:r>
      <w:r w:rsidRPr="00D71FBF">
        <w:rPr>
          <w:rFonts w:eastAsia="Times New Roman" w:cs="Times New Roman"/>
          <w:color w:val="auto"/>
          <w:szCs w:val="24"/>
        </w:rPr>
        <w:t xml:space="preserve"> the </w:t>
      </w:r>
      <w:r w:rsidR="008C29DA" w:rsidRPr="00D71FBF">
        <w:rPr>
          <w:rFonts w:eastAsia="Times New Roman" w:cs="Times New Roman"/>
          <w:color w:val="auto"/>
          <w:szCs w:val="24"/>
        </w:rPr>
        <w:t>loyalty</w:t>
      </w:r>
      <w:r w:rsidRPr="00D71FBF">
        <w:rPr>
          <w:rFonts w:eastAsia="Times New Roman" w:cs="Times New Roman"/>
          <w:color w:val="auto"/>
          <w:szCs w:val="24"/>
        </w:rPr>
        <w:t xml:space="preserve"> of customer loyalty. A well-presented team can increase the guests’ trust and </w:t>
      </w:r>
      <w:r w:rsidR="008C29DA" w:rsidRPr="00D71FBF">
        <w:rPr>
          <w:rFonts w:eastAsia="Times New Roman" w:cs="Times New Roman"/>
          <w:color w:val="auto"/>
          <w:szCs w:val="24"/>
        </w:rPr>
        <w:t>loyalty</w:t>
      </w:r>
      <w:r w:rsidRPr="00D71FBF">
        <w:rPr>
          <w:rFonts w:eastAsia="Times New Roman" w:cs="Times New Roman"/>
          <w:color w:val="auto"/>
          <w:szCs w:val="24"/>
        </w:rPr>
        <w:t xml:space="preserve"> </w:t>
      </w:r>
      <w:r w:rsidR="008C29DA" w:rsidRPr="00D71FBF">
        <w:rPr>
          <w:rFonts w:eastAsia="Times New Roman" w:cs="Times New Roman"/>
          <w:color w:val="auto"/>
          <w:szCs w:val="24"/>
        </w:rPr>
        <w:t>to</w:t>
      </w:r>
      <w:r w:rsidRPr="00D71FBF">
        <w:rPr>
          <w:rFonts w:eastAsia="Times New Roman" w:cs="Times New Roman"/>
          <w:color w:val="auto"/>
          <w:szCs w:val="24"/>
        </w:rPr>
        <w:t xml:space="preserve"> the service provided. The employees also take self-importance in their professional presence. The appealing environment </w:t>
      </w:r>
      <w:r w:rsidR="008C29DA" w:rsidRPr="00D71FBF">
        <w:rPr>
          <w:rFonts w:eastAsia="Times New Roman" w:cs="Times New Roman"/>
          <w:color w:val="auto"/>
          <w:szCs w:val="24"/>
        </w:rPr>
        <w:t>created</w:t>
      </w:r>
      <w:r w:rsidRPr="00D71FBF">
        <w:rPr>
          <w:rFonts w:eastAsia="Times New Roman" w:cs="Times New Roman"/>
          <w:color w:val="auto"/>
          <w:szCs w:val="24"/>
        </w:rPr>
        <w:t xml:space="preserve"> through the well-dressed staff improves the complete</w:t>
      </w:r>
      <w:r w:rsidR="00720AFD" w:rsidRPr="00D71FBF">
        <w:rPr>
          <w:rFonts w:eastAsia="Times New Roman" w:cs="Times New Roman"/>
          <w:color w:val="auto"/>
          <w:szCs w:val="24"/>
        </w:rPr>
        <w:t xml:space="preserve"> experiences of the guests. </w:t>
      </w:r>
    </w:p>
    <w:p w14:paraId="0066E7F5" w14:textId="77777777" w:rsidR="005A2255" w:rsidRPr="00D71FBF" w:rsidRDefault="005A2255" w:rsidP="00F40A8E">
      <w:pPr>
        <w:pStyle w:val="Heading2"/>
        <w:rPr>
          <w:rFonts w:cs="Times New Roman"/>
          <w:szCs w:val="24"/>
        </w:rPr>
      </w:pPr>
      <w:bookmarkStart w:id="25" w:name="_Toc191134320"/>
      <w:r w:rsidRPr="00D71FBF">
        <w:rPr>
          <w:rFonts w:cs="Times New Roman"/>
          <w:szCs w:val="24"/>
        </w:rPr>
        <w:t>Operational Efficiency and Cost Savings</w:t>
      </w:r>
      <w:bookmarkEnd w:id="25"/>
      <w:r w:rsidRPr="00D71FBF">
        <w:rPr>
          <w:rFonts w:cs="Times New Roman"/>
          <w:szCs w:val="24"/>
        </w:rPr>
        <w:t xml:space="preserve"> </w:t>
      </w:r>
    </w:p>
    <w:p w14:paraId="06DD6239" w14:textId="77777777" w:rsidR="00616587" w:rsidRPr="00D71FBF" w:rsidRDefault="008C29DA" w:rsidP="00F40A8E">
      <w:pPr>
        <w:spacing w:before="100" w:beforeAutospacing="1" w:after="100" w:afterAutospacing="1"/>
        <w:rPr>
          <w:rFonts w:eastAsia="Times New Roman" w:cs="Times New Roman"/>
          <w:color w:val="auto"/>
          <w:szCs w:val="24"/>
        </w:rPr>
      </w:pPr>
      <w:r w:rsidRPr="00D71FBF">
        <w:rPr>
          <w:rFonts w:eastAsia="Times New Roman" w:cs="Times New Roman"/>
          <w:color w:val="auto"/>
          <w:szCs w:val="24"/>
        </w:rPr>
        <w:t>Operational</w:t>
      </w:r>
      <w:r w:rsidR="005A2255" w:rsidRPr="00D71FBF">
        <w:rPr>
          <w:rFonts w:eastAsia="Times New Roman" w:cs="Times New Roman"/>
          <w:color w:val="auto"/>
          <w:szCs w:val="24"/>
        </w:rPr>
        <w:t xml:space="preserve"> efficiency and the </w:t>
      </w:r>
      <w:r w:rsidRPr="00D71FBF">
        <w:rPr>
          <w:rFonts w:eastAsia="Times New Roman" w:cs="Times New Roman"/>
          <w:color w:val="auto"/>
          <w:szCs w:val="24"/>
        </w:rPr>
        <w:t>cost-saving</w:t>
      </w:r>
      <w:r w:rsidR="005A2255" w:rsidRPr="00D71FBF">
        <w:rPr>
          <w:rFonts w:eastAsia="Times New Roman" w:cs="Times New Roman"/>
          <w:color w:val="auto"/>
          <w:szCs w:val="24"/>
        </w:rPr>
        <w:t xml:space="preserve"> process can play a vital role </w:t>
      </w:r>
      <w:r w:rsidRPr="00D71FBF">
        <w:rPr>
          <w:rFonts w:eastAsia="Times New Roman" w:cs="Times New Roman"/>
          <w:color w:val="auto"/>
          <w:szCs w:val="24"/>
        </w:rPr>
        <w:t xml:space="preserve">in </w:t>
      </w:r>
      <w:r w:rsidR="005A2255" w:rsidRPr="00D71FBF">
        <w:rPr>
          <w:rFonts w:eastAsia="Times New Roman" w:cs="Times New Roman"/>
          <w:color w:val="auto"/>
          <w:szCs w:val="24"/>
        </w:rPr>
        <w:t>redu</w:t>
      </w:r>
      <w:r w:rsidR="00034E08" w:rsidRPr="00D71FBF">
        <w:rPr>
          <w:rFonts w:eastAsia="Times New Roman" w:cs="Times New Roman"/>
          <w:color w:val="auto"/>
          <w:szCs w:val="24"/>
        </w:rPr>
        <w:t>cing unnecessary overtime costs (</w:t>
      </w:r>
      <w:r w:rsidR="00034E08" w:rsidRPr="00D71FBF">
        <w:rPr>
          <w:color w:val="000000"/>
          <w:shd w:val="clear" w:color="auto" w:fill="FFFFFF"/>
        </w:rPr>
        <w:t>Alemayehu, 2020)</w:t>
      </w:r>
      <w:r w:rsidR="00034E08" w:rsidRPr="00D71FBF">
        <w:rPr>
          <w:rFonts w:eastAsia="Times New Roman" w:cs="Times New Roman"/>
          <w:color w:val="auto"/>
          <w:szCs w:val="24"/>
        </w:rPr>
        <w:t xml:space="preserve">. </w:t>
      </w:r>
      <w:r w:rsidR="005A2255" w:rsidRPr="00D71FBF">
        <w:rPr>
          <w:rFonts w:eastAsia="Times New Roman" w:cs="Times New Roman"/>
          <w:color w:val="auto"/>
          <w:szCs w:val="24"/>
        </w:rPr>
        <w:t xml:space="preserve">This can </w:t>
      </w:r>
      <w:r w:rsidRPr="00D71FBF">
        <w:rPr>
          <w:rFonts w:eastAsia="Times New Roman" w:cs="Times New Roman"/>
          <w:color w:val="auto"/>
          <w:szCs w:val="24"/>
        </w:rPr>
        <w:t>stop</w:t>
      </w:r>
      <w:r w:rsidR="005A2255" w:rsidRPr="00D71FBF">
        <w:rPr>
          <w:rFonts w:eastAsia="Times New Roman" w:cs="Times New Roman"/>
          <w:color w:val="auto"/>
          <w:szCs w:val="24"/>
        </w:rPr>
        <w:t xml:space="preserve"> the burnout of the employee and allows the staff to retain a healthy work-life balance. </w:t>
      </w:r>
      <w:r w:rsidRPr="00D71FBF">
        <w:rPr>
          <w:rFonts w:eastAsia="Times New Roman" w:cs="Times New Roman"/>
          <w:color w:val="auto"/>
          <w:szCs w:val="24"/>
        </w:rPr>
        <w:t>Time</w:t>
      </w:r>
      <w:r w:rsidR="005A2255" w:rsidRPr="00D71FBF">
        <w:rPr>
          <w:rFonts w:eastAsia="Times New Roman" w:cs="Times New Roman"/>
          <w:color w:val="auto"/>
          <w:szCs w:val="24"/>
        </w:rPr>
        <w:t xml:space="preserve"> management is proper to </w:t>
      </w:r>
      <w:r w:rsidRPr="00D71FBF">
        <w:rPr>
          <w:rFonts w:eastAsia="Times New Roman" w:cs="Times New Roman"/>
          <w:color w:val="auto"/>
          <w:szCs w:val="24"/>
        </w:rPr>
        <w:t>certify</w:t>
      </w:r>
      <w:r w:rsidR="005A2255" w:rsidRPr="00D71FBF">
        <w:rPr>
          <w:rFonts w:eastAsia="Times New Roman" w:cs="Times New Roman"/>
          <w:color w:val="auto"/>
          <w:szCs w:val="24"/>
        </w:rPr>
        <w:t xml:space="preserve"> the resources</w:t>
      </w:r>
      <w:r w:rsidR="00034E08" w:rsidRPr="00D71FBF">
        <w:rPr>
          <w:rFonts w:eastAsia="Times New Roman" w:cs="Times New Roman"/>
          <w:color w:val="auto"/>
          <w:szCs w:val="24"/>
        </w:rPr>
        <w:t xml:space="preserve"> that are allocated effectively (</w:t>
      </w:r>
      <w:r w:rsidR="00034E08" w:rsidRPr="00D71FBF">
        <w:rPr>
          <w:color w:val="000000"/>
          <w:shd w:val="clear" w:color="auto" w:fill="FFFFFF"/>
        </w:rPr>
        <w:t>Proquest.com, 2025)</w:t>
      </w:r>
      <w:r w:rsidR="00034E08" w:rsidRPr="00D71FBF">
        <w:rPr>
          <w:rFonts w:eastAsia="Times New Roman" w:cs="Times New Roman"/>
          <w:color w:val="auto"/>
          <w:szCs w:val="24"/>
        </w:rPr>
        <w:t xml:space="preserve">. </w:t>
      </w:r>
      <w:r w:rsidR="005A2255" w:rsidRPr="00D71FBF">
        <w:rPr>
          <w:rFonts w:eastAsia="Times New Roman" w:cs="Times New Roman"/>
          <w:color w:val="auto"/>
          <w:szCs w:val="24"/>
        </w:rPr>
        <w:t xml:space="preserve">A well-rested and well-managed staff is more creative </w:t>
      </w:r>
      <w:r w:rsidRPr="00D71FBF">
        <w:rPr>
          <w:rFonts w:eastAsia="Times New Roman" w:cs="Times New Roman"/>
          <w:color w:val="auto"/>
          <w:szCs w:val="24"/>
        </w:rPr>
        <w:t>and</w:t>
      </w:r>
      <w:r w:rsidR="005A2255" w:rsidRPr="00D71FBF">
        <w:rPr>
          <w:rFonts w:eastAsia="Times New Roman" w:cs="Times New Roman"/>
          <w:color w:val="auto"/>
          <w:szCs w:val="24"/>
        </w:rPr>
        <w:t xml:space="preserve"> can directly </w:t>
      </w:r>
      <w:r w:rsidRPr="00D71FBF">
        <w:rPr>
          <w:rFonts w:eastAsia="Times New Roman" w:cs="Times New Roman"/>
          <w:color w:val="auto"/>
          <w:szCs w:val="24"/>
        </w:rPr>
        <w:t>influence</w:t>
      </w:r>
      <w:r w:rsidR="005A2255" w:rsidRPr="00D71FBF">
        <w:rPr>
          <w:rFonts w:eastAsia="Times New Roman" w:cs="Times New Roman"/>
          <w:color w:val="auto"/>
          <w:szCs w:val="24"/>
        </w:rPr>
        <w:t xml:space="preserve"> the service quality and the satisfaction of the guests. Employees who can change between different tasks can fill in during staff shortages</w:t>
      </w:r>
      <w:r w:rsidRPr="00D71FBF">
        <w:rPr>
          <w:rFonts w:eastAsia="Times New Roman" w:cs="Times New Roman"/>
          <w:color w:val="auto"/>
          <w:szCs w:val="24"/>
        </w:rPr>
        <w:t>,</w:t>
      </w:r>
      <w:r w:rsidR="005A2255" w:rsidRPr="00D71FBF">
        <w:rPr>
          <w:rFonts w:eastAsia="Times New Roman" w:cs="Times New Roman"/>
          <w:color w:val="auto"/>
          <w:szCs w:val="24"/>
        </w:rPr>
        <w:t xml:space="preserve"> </w:t>
      </w:r>
      <w:r w:rsidRPr="00D71FBF">
        <w:rPr>
          <w:rFonts w:eastAsia="Times New Roman" w:cs="Times New Roman"/>
          <w:color w:val="auto"/>
          <w:szCs w:val="24"/>
        </w:rPr>
        <w:t>which</w:t>
      </w:r>
      <w:r w:rsidR="005A2255" w:rsidRPr="00D71FBF">
        <w:rPr>
          <w:rFonts w:eastAsia="Times New Roman" w:cs="Times New Roman"/>
          <w:color w:val="auto"/>
          <w:szCs w:val="24"/>
        </w:rPr>
        <w:t xml:space="preserve"> </w:t>
      </w:r>
      <w:r w:rsidRPr="00D71FBF">
        <w:rPr>
          <w:rFonts w:eastAsia="Times New Roman" w:cs="Times New Roman"/>
          <w:color w:val="auto"/>
          <w:szCs w:val="24"/>
        </w:rPr>
        <w:t>makes</w:t>
      </w:r>
      <w:r w:rsidR="005A2255" w:rsidRPr="00D71FBF">
        <w:rPr>
          <w:rFonts w:eastAsia="Times New Roman" w:cs="Times New Roman"/>
          <w:color w:val="auto"/>
          <w:szCs w:val="24"/>
        </w:rPr>
        <w:t xml:space="preserve"> smooth operations at all times. This flexibility can </w:t>
      </w:r>
      <w:r w:rsidRPr="00D71FBF">
        <w:rPr>
          <w:rFonts w:eastAsia="Times New Roman" w:cs="Times New Roman"/>
          <w:color w:val="auto"/>
          <w:szCs w:val="24"/>
        </w:rPr>
        <w:t>decrease</w:t>
      </w:r>
      <w:r w:rsidR="005A2255" w:rsidRPr="00D71FBF">
        <w:rPr>
          <w:rFonts w:eastAsia="Times New Roman" w:cs="Times New Roman"/>
          <w:color w:val="auto"/>
          <w:szCs w:val="24"/>
        </w:rPr>
        <w:t xml:space="preserve"> the dependency on temporary workers. A flexible work environment can </w:t>
      </w:r>
      <w:r w:rsidRPr="00D71FBF">
        <w:rPr>
          <w:rFonts w:eastAsia="Times New Roman" w:cs="Times New Roman"/>
          <w:color w:val="auto"/>
          <w:szCs w:val="24"/>
        </w:rPr>
        <w:t>recover</w:t>
      </w:r>
      <w:r w:rsidR="005A2255" w:rsidRPr="00D71FBF">
        <w:rPr>
          <w:rFonts w:eastAsia="Times New Roman" w:cs="Times New Roman"/>
          <w:color w:val="auto"/>
          <w:szCs w:val="24"/>
        </w:rPr>
        <w:t xml:space="preserve"> the complete efficiency of the hotel that is by making sure that all the dynamic functions can continue seamlessly.</w:t>
      </w:r>
    </w:p>
    <w:p w14:paraId="760DCB5E" w14:textId="77777777" w:rsidR="005A3E8E" w:rsidRPr="00D71FBF" w:rsidRDefault="00266342" w:rsidP="00F40A8E">
      <w:pPr>
        <w:pStyle w:val="Heading1"/>
        <w:spacing w:line="360" w:lineRule="auto"/>
        <w:rPr>
          <w:rFonts w:cs="Times New Roman"/>
          <w:szCs w:val="24"/>
        </w:rPr>
      </w:pPr>
      <w:bookmarkStart w:id="26" w:name="_Toc191134321"/>
      <w:r w:rsidRPr="00D71FBF">
        <w:rPr>
          <w:rFonts w:cs="Times New Roman"/>
          <w:szCs w:val="24"/>
        </w:rPr>
        <w:t>A</w:t>
      </w:r>
      <w:r w:rsidR="005A3E8E" w:rsidRPr="00D71FBF">
        <w:rPr>
          <w:rFonts w:cs="Times New Roman"/>
          <w:szCs w:val="24"/>
        </w:rPr>
        <w:t>ction Plan</w:t>
      </w:r>
      <w:bookmarkEnd w:id="26"/>
      <w:r w:rsidR="005A3E8E" w:rsidRPr="00D71FBF">
        <w:rPr>
          <w:rFonts w:cs="Times New Roman"/>
          <w:szCs w:val="24"/>
        </w:rPr>
        <w:t xml:space="preserve"> </w:t>
      </w:r>
    </w:p>
    <w:tbl>
      <w:tblPr>
        <w:tblStyle w:val="TableGrid"/>
        <w:tblW w:w="11250" w:type="dxa"/>
        <w:tblInd w:w="-1085" w:type="dxa"/>
        <w:tblLook w:val="04A0" w:firstRow="1" w:lastRow="0" w:firstColumn="1" w:lastColumn="0" w:noHBand="0" w:noVBand="1"/>
      </w:tblPr>
      <w:tblGrid>
        <w:gridCol w:w="810"/>
        <w:gridCol w:w="1930"/>
        <w:gridCol w:w="1783"/>
        <w:gridCol w:w="2047"/>
        <w:gridCol w:w="2520"/>
        <w:gridCol w:w="2160"/>
      </w:tblGrid>
      <w:tr w:rsidR="005A3E8E" w:rsidRPr="00D71FBF" w14:paraId="173E57F1" w14:textId="77777777" w:rsidTr="005A3E8E">
        <w:tc>
          <w:tcPr>
            <w:tcW w:w="810" w:type="dxa"/>
            <w:hideMark/>
          </w:tcPr>
          <w:p w14:paraId="0A3FD93E" w14:textId="77777777" w:rsidR="005A3E8E" w:rsidRPr="00D71FBF" w:rsidRDefault="005A3E8E" w:rsidP="00F40A8E">
            <w:pPr>
              <w:rPr>
                <w:rFonts w:cs="Times New Roman"/>
                <w:b/>
                <w:bCs/>
                <w:szCs w:val="24"/>
              </w:rPr>
            </w:pPr>
            <w:r w:rsidRPr="00D71FBF">
              <w:rPr>
                <w:rFonts w:cs="Times New Roman"/>
                <w:b/>
                <w:bCs/>
                <w:szCs w:val="24"/>
              </w:rPr>
              <w:t>No.</w:t>
            </w:r>
          </w:p>
        </w:tc>
        <w:tc>
          <w:tcPr>
            <w:tcW w:w="1930" w:type="dxa"/>
            <w:hideMark/>
          </w:tcPr>
          <w:p w14:paraId="4E7DCCB4" w14:textId="77777777" w:rsidR="005A3E8E" w:rsidRPr="00D71FBF" w:rsidRDefault="005A3E8E" w:rsidP="00F40A8E">
            <w:pPr>
              <w:rPr>
                <w:rFonts w:cs="Times New Roman"/>
                <w:b/>
                <w:bCs/>
                <w:szCs w:val="24"/>
              </w:rPr>
            </w:pPr>
            <w:r w:rsidRPr="00D71FBF">
              <w:rPr>
                <w:rFonts w:cs="Times New Roman"/>
                <w:b/>
                <w:bCs/>
                <w:szCs w:val="24"/>
              </w:rPr>
              <w:t>Problem</w:t>
            </w:r>
          </w:p>
        </w:tc>
        <w:tc>
          <w:tcPr>
            <w:tcW w:w="1783" w:type="dxa"/>
            <w:hideMark/>
          </w:tcPr>
          <w:p w14:paraId="4B230389" w14:textId="77777777" w:rsidR="005A3E8E" w:rsidRPr="00D71FBF" w:rsidRDefault="005A3E8E" w:rsidP="00F40A8E">
            <w:pPr>
              <w:rPr>
                <w:rFonts w:cs="Times New Roman"/>
                <w:b/>
                <w:bCs/>
                <w:szCs w:val="24"/>
              </w:rPr>
            </w:pPr>
            <w:r w:rsidRPr="00D71FBF">
              <w:rPr>
                <w:rFonts w:cs="Times New Roman"/>
                <w:b/>
                <w:bCs/>
                <w:szCs w:val="24"/>
              </w:rPr>
              <w:t>Solution</w:t>
            </w:r>
          </w:p>
        </w:tc>
        <w:tc>
          <w:tcPr>
            <w:tcW w:w="2047" w:type="dxa"/>
            <w:hideMark/>
          </w:tcPr>
          <w:p w14:paraId="194B7910" w14:textId="77777777" w:rsidR="005A3E8E" w:rsidRPr="00D71FBF" w:rsidRDefault="005A3E8E" w:rsidP="00F40A8E">
            <w:pPr>
              <w:rPr>
                <w:rFonts w:cs="Times New Roman"/>
                <w:b/>
                <w:bCs/>
                <w:szCs w:val="24"/>
              </w:rPr>
            </w:pPr>
            <w:r w:rsidRPr="00D71FBF">
              <w:rPr>
                <w:rFonts w:cs="Times New Roman"/>
                <w:b/>
                <w:bCs/>
                <w:szCs w:val="24"/>
              </w:rPr>
              <w:t>Desired Outcome</w:t>
            </w:r>
          </w:p>
        </w:tc>
        <w:tc>
          <w:tcPr>
            <w:tcW w:w="2520" w:type="dxa"/>
            <w:hideMark/>
          </w:tcPr>
          <w:p w14:paraId="7F700990" w14:textId="77777777" w:rsidR="005A3E8E" w:rsidRPr="00D71FBF" w:rsidRDefault="005A3E8E" w:rsidP="00F40A8E">
            <w:pPr>
              <w:rPr>
                <w:rFonts w:cs="Times New Roman"/>
                <w:b/>
                <w:bCs/>
                <w:szCs w:val="24"/>
              </w:rPr>
            </w:pPr>
            <w:r w:rsidRPr="00D71FBF">
              <w:rPr>
                <w:rFonts w:cs="Times New Roman"/>
                <w:b/>
                <w:bCs/>
                <w:szCs w:val="24"/>
              </w:rPr>
              <w:t>Time Scale</w:t>
            </w:r>
          </w:p>
        </w:tc>
        <w:tc>
          <w:tcPr>
            <w:tcW w:w="2160" w:type="dxa"/>
            <w:hideMark/>
          </w:tcPr>
          <w:p w14:paraId="082BE6B5" w14:textId="77777777" w:rsidR="005A3E8E" w:rsidRPr="00D71FBF" w:rsidRDefault="005A3E8E" w:rsidP="00F40A8E">
            <w:pPr>
              <w:rPr>
                <w:rFonts w:cs="Times New Roman"/>
                <w:b/>
                <w:bCs/>
                <w:szCs w:val="24"/>
              </w:rPr>
            </w:pPr>
            <w:r w:rsidRPr="00D71FBF">
              <w:rPr>
                <w:rFonts w:cs="Times New Roman"/>
                <w:b/>
                <w:bCs/>
                <w:szCs w:val="24"/>
              </w:rPr>
              <w:t>Planned Budget</w:t>
            </w:r>
          </w:p>
        </w:tc>
      </w:tr>
      <w:tr w:rsidR="005A3E8E" w:rsidRPr="00D71FBF" w14:paraId="53D36399" w14:textId="77777777" w:rsidTr="005A3E8E">
        <w:tc>
          <w:tcPr>
            <w:tcW w:w="810" w:type="dxa"/>
            <w:hideMark/>
          </w:tcPr>
          <w:p w14:paraId="4DC07624" w14:textId="77777777" w:rsidR="005A3E8E" w:rsidRPr="00D71FBF" w:rsidRDefault="005A3E8E" w:rsidP="00F40A8E">
            <w:pPr>
              <w:rPr>
                <w:rFonts w:cs="Times New Roman"/>
                <w:szCs w:val="24"/>
              </w:rPr>
            </w:pPr>
            <w:r w:rsidRPr="00D71FBF">
              <w:rPr>
                <w:rFonts w:cs="Times New Roman"/>
                <w:szCs w:val="24"/>
              </w:rPr>
              <w:lastRenderedPageBreak/>
              <w:t>1</w:t>
            </w:r>
          </w:p>
        </w:tc>
        <w:tc>
          <w:tcPr>
            <w:tcW w:w="1930" w:type="dxa"/>
            <w:hideMark/>
          </w:tcPr>
          <w:p w14:paraId="6B8128C1" w14:textId="77777777" w:rsidR="005A3E8E" w:rsidRPr="00D71FBF" w:rsidRDefault="005A3E8E" w:rsidP="00F40A8E">
            <w:pPr>
              <w:rPr>
                <w:rFonts w:cs="Times New Roman"/>
                <w:szCs w:val="24"/>
              </w:rPr>
            </w:pPr>
            <w:r w:rsidRPr="00D71FBF">
              <w:rPr>
                <w:rFonts w:cs="Times New Roman"/>
                <w:szCs w:val="24"/>
              </w:rPr>
              <w:t>Employee resistance to new work policies</w:t>
            </w:r>
          </w:p>
        </w:tc>
        <w:tc>
          <w:tcPr>
            <w:tcW w:w="1783" w:type="dxa"/>
            <w:hideMark/>
          </w:tcPr>
          <w:p w14:paraId="5505609C" w14:textId="77777777" w:rsidR="005A3E8E" w:rsidRPr="00D71FBF" w:rsidRDefault="005A3E8E" w:rsidP="00F40A8E">
            <w:pPr>
              <w:rPr>
                <w:rFonts w:cs="Times New Roman"/>
                <w:szCs w:val="24"/>
              </w:rPr>
            </w:pPr>
            <w:r w:rsidRPr="00D71FBF">
              <w:rPr>
                <w:rFonts w:cs="Times New Roman"/>
                <w:szCs w:val="24"/>
              </w:rPr>
              <w:t>Conduct regular meetings, feedback sessions, and training workshops to explain benefits and address concerns.</w:t>
            </w:r>
          </w:p>
        </w:tc>
        <w:tc>
          <w:tcPr>
            <w:tcW w:w="2047" w:type="dxa"/>
            <w:hideMark/>
          </w:tcPr>
          <w:p w14:paraId="4A581B1C" w14:textId="77777777" w:rsidR="005A3E8E" w:rsidRPr="00D71FBF" w:rsidRDefault="005A3E8E" w:rsidP="00F40A8E">
            <w:pPr>
              <w:rPr>
                <w:rFonts w:cs="Times New Roman"/>
                <w:szCs w:val="24"/>
              </w:rPr>
            </w:pPr>
            <w:r w:rsidRPr="00D71FBF">
              <w:rPr>
                <w:rFonts w:cs="Times New Roman"/>
                <w:szCs w:val="24"/>
              </w:rPr>
              <w:t>Employees understand changes and feel more engaged, leading to smoother transitions.</w:t>
            </w:r>
          </w:p>
        </w:tc>
        <w:tc>
          <w:tcPr>
            <w:tcW w:w="2520" w:type="dxa"/>
            <w:hideMark/>
          </w:tcPr>
          <w:p w14:paraId="3114E43A" w14:textId="77777777" w:rsidR="005A3E8E" w:rsidRPr="00D71FBF" w:rsidRDefault="005A3E8E" w:rsidP="00F40A8E">
            <w:pPr>
              <w:rPr>
                <w:rFonts w:cs="Times New Roman"/>
                <w:szCs w:val="24"/>
              </w:rPr>
            </w:pPr>
            <w:r w:rsidRPr="00D71FBF">
              <w:rPr>
                <w:rFonts w:cs="Times New Roman"/>
                <w:szCs w:val="24"/>
              </w:rPr>
              <w:t>3 months</w:t>
            </w:r>
          </w:p>
        </w:tc>
        <w:tc>
          <w:tcPr>
            <w:tcW w:w="2160" w:type="dxa"/>
            <w:hideMark/>
          </w:tcPr>
          <w:p w14:paraId="098463DC" w14:textId="77777777" w:rsidR="0056656D" w:rsidRPr="00D71FBF" w:rsidRDefault="005A3E8E" w:rsidP="0056656D">
            <w:pPr>
              <w:pStyle w:val="NormalWeb"/>
              <w:spacing w:before="0" w:beforeAutospacing="0" w:after="240" w:afterAutospacing="0" w:line="360" w:lineRule="atLeast"/>
              <w:rPr>
                <w:color w:val="000000"/>
              </w:rPr>
            </w:pPr>
            <w:r w:rsidRPr="00D71FBF">
              <w:t xml:space="preserve">£5,000 (Training </w:t>
            </w:r>
            <w:r w:rsidR="00B951F0" w:rsidRPr="00D71FBF">
              <w:t xml:space="preserve">and </w:t>
            </w:r>
            <w:r w:rsidRPr="00D71FBF">
              <w:t xml:space="preserve"> engagement programs)</w:t>
            </w:r>
            <w:r w:rsidR="0056656D" w:rsidRPr="00D71FBF">
              <w:t xml:space="preserve"> </w:t>
            </w:r>
            <w:r w:rsidR="0056656D" w:rsidRPr="00D71FBF">
              <w:rPr>
                <w:color w:val="000000"/>
                <w:shd w:val="clear" w:color="auto" w:fill="FFFFFF"/>
              </w:rPr>
              <w:t>(Training Paradox in the Hotel Industry, 2025)</w:t>
            </w:r>
          </w:p>
          <w:p w14:paraId="36F799C8" w14:textId="77777777" w:rsidR="005A3E8E" w:rsidRPr="00D71FBF" w:rsidRDefault="005A3E8E" w:rsidP="00F40A8E">
            <w:pPr>
              <w:rPr>
                <w:rFonts w:cs="Times New Roman"/>
                <w:szCs w:val="24"/>
              </w:rPr>
            </w:pPr>
          </w:p>
        </w:tc>
      </w:tr>
      <w:tr w:rsidR="005A3E8E" w:rsidRPr="00D71FBF" w14:paraId="55299331" w14:textId="77777777" w:rsidTr="005A3E8E">
        <w:tc>
          <w:tcPr>
            <w:tcW w:w="810" w:type="dxa"/>
            <w:hideMark/>
          </w:tcPr>
          <w:p w14:paraId="6FA0CB88" w14:textId="77777777" w:rsidR="005A3E8E" w:rsidRPr="00D71FBF" w:rsidRDefault="005A3E8E" w:rsidP="00F40A8E">
            <w:pPr>
              <w:rPr>
                <w:rFonts w:cs="Times New Roman"/>
                <w:szCs w:val="24"/>
              </w:rPr>
            </w:pPr>
            <w:r w:rsidRPr="00D71FBF">
              <w:rPr>
                <w:rFonts w:cs="Times New Roman"/>
                <w:szCs w:val="24"/>
              </w:rPr>
              <w:t>2</w:t>
            </w:r>
          </w:p>
        </w:tc>
        <w:tc>
          <w:tcPr>
            <w:tcW w:w="1930" w:type="dxa"/>
            <w:hideMark/>
          </w:tcPr>
          <w:p w14:paraId="06AD1047" w14:textId="77777777" w:rsidR="005A3E8E" w:rsidRPr="00D71FBF" w:rsidRDefault="005A3E8E" w:rsidP="00F40A8E">
            <w:pPr>
              <w:rPr>
                <w:rFonts w:cs="Times New Roman"/>
                <w:szCs w:val="24"/>
              </w:rPr>
            </w:pPr>
            <w:r w:rsidRPr="00D71FBF">
              <w:rPr>
                <w:rFonts w:cs="Times New Roman"/>
                <w:szCs w:val="24"/>
              </w:rPr>
              <w:t>Lack of skills for new roles</w:t>
            </w:r>
          </w:p>
        </w:tc>
        <w:tc>
          <w:tcPr>
            <w:tcW w:w="1783" w:type="dxa"/>
            <w:hideMark/>
          </w:tcPr>
          <w:p w14:paraId="38562E9D" w14:textId="77777777" w:rsidR="005A3E8E" w:rsidRPr="00D71FBF" w:rsidRDefault="005A3E8E" w:rsidP="00F40A8E">
            <w:pPr>
              <w:rPr>
                <w:rFonts w:cs="Times New Roman"/>
                <w:szCs w:val="24"/>
              </w:rPr>
            </w:pPr>
            <w:r w:rsidRPr="00D71FBF">
              <w:rPr>
                <w:rFonts w:cs="Times New Roman"/>
                <w:szCs w:val="24"/>
              </w:rPr>
              <w:t>Implement cross-training programs where employees learn multiple roles.</w:t>
            </w:r>
          </w:p>
        </w:tc>
        <w:tc>
          <w:tcPr>
            <w:tcW w:w="2047" w:type="dxa"/>
            <w:hideMark/>
          </w:tcPr>
          <w:p w14:paraId="5D470710" w14:textId="77777777" w:rsidR="005A3E8E" w:rsidRPr="00D71FBF" w:rsidRDefault="005A3E8E" w:rsidP="000F0EA4">
            <w:pPr>
              <w:rPr>
                <w:rFonts w:cs="Times New Roman"/>
                <w:szCs w:val="24"/>
              </w:rPr>
            </w:pPr>
            <w:r w:rsidRPr="00D71FBF">
              <w:rPr>
                <w:rFonts w:cs="Times New Roman"/>
                <w:szCs w:val="24"/>
              </w:rPr>
              <w:t>Staff can handle different responsibilities, r</w:t>
            </w:r>
            <w:r w:rsidR="000F0EA4" w:rsidRPr="00D71FBF">
              <w:rPr>
                <w:rFonts w:cs="Times New Roman"/>
                <w:szCs w:val="24"/>
              </w:rPr>
              <w:t>educing dependency on new hires (</w:t>
            </w:r>
            <w:r w:rsidR="000F0EA4" w:rsidRPr="00D71FBF">
              <w:rPr>
                <w:color w:val="000000"/>
              </w:rPr>
              <w:t xml:space="preserve">Wu et al., 2021). </w:t>
            </w:r>
          </w:p>
        </w:tc>
        <w:tc>
          <w:tcPr>
            <w:tcW w:w="2520" w:type="dxa"/>
            <w:hideMark/>
          </w:tcPr>
          <w:p w14:paraId="08E6DC57" w14:textId="77777777" w:rsidR="005A3E8E" w:rsidRPr="00D71FBF" w:rsidRDefault="005A3E8E" w:rsidP="00F40A8E">
            <w:pPr>
              <w:rPr>
                <w:rFonts w:cs="Times New Roman"/>
                <w:szCs w:val="24"/>
              </w:rPr>
            </w:pPr>
            <w:r w:rsidRPr="00D71FBF">
              <w:rPr>
                <w:rFonts w:cs="Times New Roman"/>
                <w:szCs w:val="24"/>
              </w:rPr>
              <w:t>4 months</w:t>
            </w:r>
          </w:p>
        </w:tc>
        <w:tc>
          <w:tcPr>
            <w:tcW w:w="2160" w:type="dxa"/>
            <w:hideMark/>
          </w:tcPr>
          <w:p w14:paraId="1B9F9BD2" w14:textId="77777777" w:rsidR="005A3E8E" w:rsidRPr="00D71FBF" w:rsidRDefault="005A3E8E" w:rsidP="00F40A8E">
            <w:pPr>
              <w:rPr>
                <w:rFonts w:cs="Times New Roman"/>
                <w:szCs w:val="24"/>
              </w:rPr>
            </w:pPr>
            <w:r w:rsidRPr="00D71FBF">
              <w:rPr>
                <w:rFonts w:cs="Times New Roman"/>
                <w:szCs w:val="24"/>
              </w:rPr>
              <w:t xml:space="preserve">£8,000 (Training workshops </w:t>
            </w:r>
            <w:r w:rsidR="00B951F0" w:rsidRPr="00D71FBF">
              <w:rPr>
                <w:rFonts w:cs="Times New Roman"/>
                <w:szCs w:val="24"/>
              </w:rPr>
              <w:t xml:space="preserve">and </w:t>
            </w:r>
            <w:r w:rsidRPr="00D71FBF">
              <w:rPr>
                <w:rFonts w:cs="Times New Roman"/>
                <w:szCs w:val="24"/>
              </w:rPr>
              <w:t xml:space="preserve"> mentorship)</w:t>
            </w:r>
          </w:p>
        </w:tc>
      </w:tr>
      <w:tr w:rsidR="005A3E8E" w:rsidRPr="00D71FBF" w14:paraId="70734BFB" w14:textId="77777777" w:rsidTr="005A3E8E">
        <w:tc>
          <w:tcPr>
            <w:tcW w:w="810" w:type="dxa"/>
            <w:hideMark/>
          </w:tcPr>
          <w:p w14:paraId="370098B7" w14:textId="77777777" w:rsidR="005A3E8E" w:rsidRPr="00D71FBF" w:rsidRDefault="005A3E8E" w:rsidP="00F40A8E">
            <w:pPr>
              <w:rPr>
                <w:rFonts w:cs="Times New Roman"/>
                <w:szCs w:val="24"/>
              </w:rPr>
            </w:pPr>
            <w:r w:rsidRPr="00D71FBF">
              <w:rPr>
                <w:rFonts w:cs="Times New Roman"/>
                <w:szCs w:val="24"/>
              </w:rPr>
              <w:t>3</w:t>
            </w:r>
          </w:p>
        </w:tc>
        <w:tc>
          <w:tcPr>
            <w:tcW w:w="1930" w:type="dxa"/>
            <w:hideMark/>
          </w:tcPr>
          <w:p w14:paraId="2CEF7D1F" w14:textId="77777777" w:rsidR="005A3E8E" w:rsidRPr="00D71FBF" w:rsidRDefault="005A3E8E" w:rsidP="00F40A8E">
            <w:pPr>
              <w:rPr>
                <w:rFonts w:cs="Times New Roman"/>
                <w:szCs w:val="24"/>
              </w:rPr>
            </w:pPr>
            <w:r w:rsidRPr="00D71FBF">
              <w:rPr>
                <w:rFonts w:cs="Times New Roman"/>
                <w:szCs w:val="24"/>
              </w:rPr>
              <w:t>Outdated uniforms affecting brand image</w:t>
            </w:r>
          </w:p>
        </w:tc>
        <w:tc>
          <w:tcPr>
            <w:tcW w:w="1783" w:type="dxa"/>
            <w:hideMark/>
          </w:tcPr>
          <w:p w14:paraId="7A9FE387" w14:textId="77777777" w:rsidR="005A3E8E" w:rsidRPr="00D71FBF" w:rsidRDefault="005A3E8E" w:rsidP="00F40A8E">
            <w:pPr>
              <w:rPr>
                <w:rFonts w:cs="Times New Roman"/>
                <w:szCs w:val="24"/>
              </w:rPr>
            </w:pPr>
            <w:r w:rsidRPr="00D71FBF">
              <w:rPr>
                <w:rFonts w:cs="Times New Roman"/>
                <w:szCs w:val="24"/>
              </w:rPr>
              <w:t>Introduce new uniforms with a modern design while maintaining brand identity.</w:t>
            </w:r>
          </w:p>
        </w:tc>
        <w:tc>
          <w:tcPr>
            <w:tcW w:w="2047" w:type="dxa"/>
            <w:hideMark/>
          </w:tcPr>
          <w:p w14:paraId="62E8A701" w14:textId="77777777" w:rsidR="005A3E8E" w:rsidRPr="00D71FBF" w:rsidRDefault="005A3E8E" w:rsidP="000F0EA4">
            <w:pPr>
              <w:rPr>
                <w:rFonts w:cs="Times New Roman"/>
                <w:szCs w:val="24"/>
              </w:rPr>
            </w:pPr>
            <w:r w:rsidRPr="00D71FBF">
              <w:rPr>
                <w:rFonts w:cs="Times New Roman"/>
                <w:szCs w:val="24"/>
              </w:rPr>
              <w:t xml:space="preserve">Staff </w:t>
            </w:r>
            <w:r w:rsidR="000F0EA4" w:rsidRPr="00D71FBF">
              <w:rPr>
                <w:rFonts w:cs="Times New Roman"/>
                <w:szCs w:val="24"/>
              </w:rPr>
              <w:t>presents</w:t>
            </w:r>
            <w:r w:rsidRPr="00D71FBF">
              <w:rPr>
                <w:rFonts w:cs="Times New Roman"/>
                <w:szCs w:val="24"/>
              </w:rPr>
              <w:t xml:space="preserve"> a more professional image, improving guest perception.</w:t>
            </w:r>
          </w:p>
        </w:tc>
        <w:tc>
          <w:tcPr>
            <w:tcW w:w="2520" w:type="dxa"/>
            <w:hideMark/>
          </w:tcPr>
          <w:p w14:paraId="125BC009" w14:textId="77777777" w:rsidR="005A3E8E" w:rsidRPr="00D71FBF" w:rsidRDefault="005A3E8E" w:rsidP="00F40A8E">
            <w:pPr>
              <w:rPr>
                <w:rFonts w:cs="Times New Roman"/>
                <w:szCs w:val="24"/>
              </w:rPr>
            </w:pPr>
            <w:r w:rsidRPr="00D71FBF">
              <w:rPr>
                <w:rFonts w:cs="Times New Roman"/>
                <w:szCs w:val="24"/>
              </w:rPr>
              <w:t>6 months</w:t>
            </w:r>
          </w:p>
        </w:tc>
        <w:tc>
          <w:tcPr>
            <w:tcW w:w="2160" w:type="dxa"/>
            <w:hideMark/>
          </w:tcPr>
          <w:p w14:paraId="64E2D79C" w14:textId="77777777" w:rsidR="0056656D" w:rsidRPr="00D71FBF" w:rsidRDefault="005A3E8E" w:rsidP="0056656D">
            <w:pPr>
              <w:pStyle w:val="NormalWeb"/>
              <w:spacing w:before="0" w:beforeAutospacing="0" w:after="240" w:afterAutospacing="0" w:line="360" w:lineRule="atLeast"/>
              <w:rPr>
                <w:color w:val="000000"/>
              </w:rPr>
            </w:pPr>
            <w:r w:rsidRPr="00D71FBF">
              <w:t>£10,000 (200 uniforms at £50 each)</w:t>
            </w:r>
            <w:r w:rsidR="0056656D" w:rsidRPr="00D71FBF">
              <w:t xml:space="preserve"> </w:t>
            </w:r>
            <w:r w:rsidR="0056656D" w:rsidRPr="00D71FBF">
              <w:rPr>
                <w:color w:val="000000"/>
                <w:shd w:val="clear" w:color="auto" w:fill="FFFFFF"/>
              </w:rPr>
              <w:t>(Training Paradox in the Hotel Industry, 2025)</w:t>
            </w:r>
          </w:p>
          <w:p w14:paraId="6D765A4E" w14:textId="77777777" w:rsidR="005A3E8E" w:rsidRPr="00D71FBF" w:rsidRDefault="005A3E8E" w:rsidP="00F40A8E">
            <w:pPr>
              <w:rPr>
                <w:rFonts w:cs="Times New Roman"/>
                <w:szCs w:val="24"/>
              </w:rPr>
            </w:pPr>
          </w:p>
        </w:tc>
      </w:tr>
      <w:tr w:rsidR="005A3E8E" w:rsidRPr="00D71FBF" w14:paraId="0AF14A17" w14:textId="77777777" w:rsidTr="005A3E8E">
        <w:tc>
          <w:tcPr>
            <w:tcW w:w="810" w:type="dxa"/>
            <w:hideMark/>
          </w:tcPr>
          <w:p w14:paraId="1236E0E2" w14:textId="77777777" w:rsidR="005A3E8E" w:rsidRPr="00D71FBF" w:rsidRDefault="005A3E8E" w:rsidP="00F40A8E">
            <w:pPr>
              <w:rPr>
                <w:rFonts w:cs="Times New Roman"/>
                <w:szCs w:val="24"/>
              </w:rPr>
            </w:pPr>
            <w:r w:rsidRPr="00D71FBF">
              <w:rPr>
                <w:rFonts w:cs="Times New Roman"/>
                <w:szCs w:val="24"/>
              </w:rPr>
              <w:t>4</w:t>
            </w:r>
          </w:p>
        </w:tc>
        <w:tc>
          <w:tcPr>
            <w:tcW w:w="1930" w:type="dxa"/>
            <w:hideMark/>
          </w:tcPr>
          <w:p w14:paraId="5E5E0BF3" w14:textId="77777777" w:rsidR="005A3E8E" w:rsidRPr="00D71FBF" w:rsidRDefault="005A3E8E" w:rsidP="00F40A8E">
            <w:pPr>
              <w:rPr>
                <w:rFonts w:cs="Times New Roman"/>
                <w:szCs w:val="24"/>
              </w:rPr>
            </w:pPr>
            <w:r w:rsidRPr="00D71FBF">
              <w:rPr>
                <w:rFonts w:cs="Times New Roman"/>
                <w:szCs w:val="24"/>
              </w:rPr>
              <w:t xml:space="preserve">Inefficient staff scheduling </w:t>
            </w:r>
            <w:r w:rsidR="009C2632" w:rsidRPr="00D71FBF">
              <w:rPr>
                <w:rFonts w:cs="Times New Roman"/>
                <w:szCs w:val="24"/>
              </w:rPr>
              <w:t>leads</w:t>
            </w:r>
            <w:r w:rsidRPr="00D71FBF">
              <w:rPr>
                <w:rFonts w:cs="Times New Roman"/>
                <w:szCs w:val="24"/>
              </w:rPr>
              <w:t xml:space="preserve"> to high </w:t>
            </w:r>
            <w:r w:rsidR="009C2632" w:rsidRPr="00D71FBF">
              <w:rPr>
                <w:rFonts w:cs="Times New Roman"/>
                <w:szCs w:val="24"/>
              </w:rPr>
              <w:t>overtime</w:t>
            </w:r>
            <w:r w:rsidRPr="00D71FBF">
              <w:rPr>
                <w:rFonts w:cs="Times New Roman"/>
                <w:szCs w:val="24"/>
              </w:rPr>
              <w:t xml:space="preserve"> costs</w:t>
            </w:r>
          </w:p>
        </w:tc>
        <w:tc>
          <w:tcPr>
            <w:tcW w:w="1783" w:type="dxa"/>
            <w:hideMark/>
          </w:tcPr>
          <w:p w14:paraId="58FD5EEA" w14:textId="77777777" w:rsidR="005A3E8E" w:rsidRPr="00D71FBF" w:rsidRDefault="005A3E8E" w:rsidP="000F0EA4">
            <w:pPr>
              <w:rPr>
                <w:rFonts w:cs="Times New Roman"/>
                <w:szCs w:val="24"/>
              </w:rPr>
            </w:pPr>
            <w:r w:rsidRPr="00D71FBF">
              <w:rPr>
                <w:rFonts w:cs="Times New Roman"/>
                <w:szCs w:val="24"/>
              </w:rPr>
              <w:t xml:space="preserve">Implement workforce management software to automate and </w:t>
            </w:r>
            <w:r w:rsidR="000F0EA4" w:rsidRPr="00D71FBF">
              <w:rPr>
                <w:rFonts w:cs="Times New Roman"/>
                <w:szCs w:val="24"/>
              </w:rPr>
              <w:lastRenderedPageBreak/>
              <w:t>optimize</w:t>
            </w:r>
            <w:r w:rsidRPr="00D71FBF">
              <w:rPr>
                <w:rFonts w:cs="Times New Roman"/>
                <w:szCs w:val="24"/>
              </w:rPr>
              <w:t xml:space="preserve"> scheduling.</w:t>
            </w:r>
          </w:p>
        </w:tc>
        <w:tc>
          <w:tcPr>
            <w:tcW w:w="2047" w:type="dxa"/>
            <w:hideMark/>
          </w:tcPr>
          <w:p w14:paraId="0B2F1798" w14:textId="77777777" w:rsidR="005A3E8E" w:rsidRPr="00D71FBF" w:rsidRDefault="005A3E8E" w:rsidP="00F40A8E">
            <w:pPr>
              <w:rPr>
                <w:rFonts w:cs="Times New Roman"/>
                <w:szCs w:val="24"/>
              </w:rPr>
            </w:pPr>
            <w:r w:rsidRPr="00D71FBF">
              <w:rPr>
                <w:rFonts w:cs="Times New Roman"/>
                <w:szCs w:val="24"/>
              </w:rPr>
              <w:lastRenderedPageBreak/>
              <w:t>Reduced overtime expenses, fair workload distribution, and improved productivity.</w:t>
            </w:r>
          </w:p>
        </w:tc>
        <w:tc>
          <w:tcPr>
            <w:tcW w:w="2520" w:type="dxa"/>
            <w:hideMark/>
          </w:tcPr>
          <w:p w14:paraId="28A8DADE" w14:textId="77777777" w:rsidR="005A3E8E" w:rsidRPr="00D71FBF" w:rsidRDefault="005A3E8E" w:rsidP="00F40A8E">
            <w:pPr>
              <w:rPr>
                <w:rFonts w:cs="Times New Roman"/>
                <w:szCs w:val="24"/>
              </w:rPr>
            </w:pPr>
            <w:r w:rsidRPr="00D71FBF">
              <w:rPr>
                <w:rFonts w:cs="Times New Roman"/>
                <w:szCs w:val="24"/>
              </w:rPr>
              <w:t>3 months</w:t>
            </w:r>
          </w:p>
        </w:tc>
        <w:tc>
          <w:tcPr>
            <w:tcW w:w="2160" w:type="dxa"/>
            <w:hideMark/>
          </w:tcPr>
          <w:p w14:paraId="70E13669" w14:textId="77777777" w:rsidR="005A3E8E" w:rsidRPr="00D71FBF" w:rsidRDefault="005A3E8E" w:rsidP="00F40A8E">
            <w:pPr>
              <w:rPr>
                <w:rFonts w:cs="Times New Roman"/>
                <w:szCs w:val="24"/>
              </w:rPr>
            </w:pPr>
            <w:r w:rsidRPr="00D71FBF">
              <w:rPr>
                <w:rFonts w:cs="Times New Roman"/>
                <w:szCs w:val="24"/>
              </w:rPr>
              <w:t>£15,000 (One-time software cost)</w:t>
            </w:r>
          </w:p>
        </w:tc>
      </w:tr>
      <w:tr w:rsidR="005A3E8E" w:rsidRPr="00D71FBF" w14:paraId="1366FDEF" w14:textId="77777777" w:rsidTr="005A3E8E">
        <w:tc>
          <w:tcPr>
            <w:tcW w:w="810" w:type="dxa"/>
            <w:hideMark/>
          </w:tcPr>
          <w:p w14:paraId="65B41637" w14:textId="77777777" w:rsidR="005A3E8E" w:rsidRPr="00D71FBF" w:rsidRDefault="005A3E8E" w:rsidP="00F40A8E">
            <w:pPr>
              <w:rPr>
                <w:rFonts w:cs="Times New Roman"/>
                <w:szCs w:val="24"/>
              </w:rPr>
            </w:pPr>
            <w:r w:rsidRPr="00D71FBF">
              <w:rPr>
                <w:rFonts w:cs="Times New Roman"/>
                <w:szCs w:val="24"/>
              </w:rPr>
              <w:t>5</w:t>
            </w:r>
          </w:p>
        </w:tc>
        <w:tc>
          <w:tcPr>
            <w:tcW w:w="1930" w:type="dxa"/>
            <w:hideMark/>
          </w:tcPr>
          <w:p w14:paraId="48C52F38" w14:textId="77777777" w:rsidR="005A3E8E" w:rsidRPr="00D71FBF" w:rsidRDefault="005A3E8E" w:rsidP="00F40A8E">
            <w:pPr>
              <w:rPr>
                <w:rFonts w:cs="Times New Roman"/>
                <w:szCs w:val="24"/>
              </w:rPr>
            </w:pPr>
            <w:r w:rsidRPr="00D71FBF">
              <w:rPr>
                <w:rFonts w:cs="Times New Roman"/>
                <w:szCs w:val="24"/>
              </w:rPr>
              <w:t>Low employee motivation and retention</w:t>
            </w:r>
          </w:p>
        </w:tc>
        <w:tc>
          <w:tcPr>
            <w:tcW w:w="1783" w:type="dxa"/>
            <w:hideMark/>
          </w:tcPr>
          <w:p w14:paraId="4FB15F1E" w14:textId="77777777" w:rsidR="005A3E8E" w:rsidRPr="00D71FBF" w:rsidRDefault="005A3E8E" w:rsidP="00F40A8E">
            <w:pPr>
              <w:rPr>
                <w:rFonts w:cs="Times New Roman"/>
                <w:szCs w:val="24"/>
              </w:rPr>
            </w:pPr>
            <w:r w:rsidRPr="00D71FBF">
              <w:rPr>
                <w:rFonts w:cs="Times New Roman"/>
                <w:szCs w:val="24"/>
              </w:rPr>
              <w:t>Introduce incentive programs to reward high-performing staff.</w:t>
            </w:r>
          </w:p>
        </w:tc>
        <w:tc>
          <w:tcPr>
            <w:tcW w:w="2047" w:type="dxa"/>
            <w:hideMark/>
          </w:tcPr>
          <w:p w14:paraId="629AF1B1" w14:textId="77777777" w:rsidR="005A3E8E" w:rsidRPr="00D71FBF" w:rsidRDefault="005A3E8E" w:rsidP="00F40A8E">
            <w:pPr>
              <w:rPr>
                <w:rFonts w:cs="Times New Roman"/>
                <w:szCs w:val="24"/>
              </w:rPr>
            </w:pPr>
            <w:r w:rsidRPr="00D71FBF">
              <w:rPr>
                <w:rFonts w:cs="Times New Roman"/>
                <w:szCs w:val="24"/>
              </w:rPr>
              <w:t>Higher job satisfaction, improved perfor</w:t>
            </w:r>
            <w:r w:rsidR="00146F1E" w:rsidRPr="00D71FBF">
              <w:rPr>
                <w:rFonts w:cs="Times New Roman"/>
                <w:szCs w:val="24"/>
              </w:rPr>
              <w:t xml:space="preserve">mance, and lower turnover rates </w:t>
            </w:r>
            <w:r w:rsidR="00146F1E" w:rsidRPr="00D71FBF">
              <w:rPr>
                <w:rFonts w:cs="Times New Roman"/>
                <w:color w:val="000000"/>
                <w:szCs w:val="24"/>
                <w:shd w:val="clear" w:color="auto" w:fill="FFFFFF"/>
              </w:rPr>
              <w:t>(Timsina, 2024)</w:t>
            </w:r>
          </w:p>
        </w:tc>
        <w:tc>
          <w:tcPr>
            <w:tcW w:w="2520" w:type="dxa"/>
            <w:hideMark/>
          </w:tcPr>
          <w:p w14:paraId="6D36ED70" w14:textId="77777777" w:rsidR="005A3E8E" w:rsidRPr="00D71FBF" w:rsidRDefault="005A3E8E" w:rsidP="00F40A8E">
            <w:pPr>
              <w:rPr>
                <w:rFonts w:cs="Times New Roman"/>
                <w:szCs w:val="24"/>
              </w:rPr>
            </w:pPr>
            <w:r w:rsidRPr="00D71FBF">
              <w:rPr>
                <w:rFonts w:cs="Times New Roman"/>
                <w:szCs w:val="24"/>
              </w:rPr>
              <w:t>1 year</w:t>
            </w:r>
          </w:p>
        </w:tc>
        <w:tc>
          <w:tcPr>
            <w:tcW w:w="2160" w:type="dxa"/>
            <w:hideMark/>
          </w:tcPr>
          <w:p w14:paraId="6F3FCF3B" w14:textId="77777777" w:rsidR="0056656D" w:rsidRPr="00D71FBF" w:rsidRDefault="005A3E8E" w:rsidP="0056656D">
            <w:pPr>
              <w:pStyle w:val="NormalWeb"/>
              <w:spacing w:before="0" w:beforeAutospacing="0" w:after="240" w:afterAutospacing="0" w:line="360" w:lineRule="atLeast"/>
              <w:rPr>
                <w:color w:val="000000"/>
              </w:rPr>
            </w:pPr>
            <w:r w:rsidRPr="00D71FBF">
              <w:t>£5,000 annually (Incentive programs)</w:t>
            </w:r>
            <w:r w:rsidR="0056656D" w:rsidRPr="00D71FBF">
              <w:t xml:space="preserve"> </w:t>
            </w:r>
            <w:r w:rsidR="0056656D" w:rsidRPr="00D71FBF">
              <w:rPr>
                <w:color w:val="000000"/>
                <w:shd w:val="clear" w:color="auto" w:fill="FFFFFF"/>
              </w:rPr>
              <w:t>(Training Paradox in the Hotel Industry, 2025)</w:t>
            </w:r>
          </w:p>
          <w:p w14:paraId="7DFDF9D9" w14:textId="77777777" w:rsidR="005A3E8E" w:rsidRPr="00D71FBF" w:rsidRDefault="005A3E8E" w:rsidP="00F40A8E">
            <w:pPr>
              <w:rPr>
                <w:rFonts w:cs="Times New Roman"/>
                <w:szCs w:val="24"/>
              </w:rPr>
            </w:pPr>
          </w:p>
        </w:tc>
      </w:tr>
      <w:tr w:rsidR="005A3E8E" w:rsidRPr="00D71FBF" w14:paraId="75910609" w14:textId="77777777" w:rsidTr="005A3E8E">
        <w:tc>
          <w:tcPr>
            <w:tcW w:w="810" w:type="dxa"/>
            <w:hideMark/>
          </w:tcPr>
          <w:p w14:paraId="7128764A" w14:textId="77777777" w:rsidR="005A3E8E" w:rsidRPr="00D71FBF" w:rsidRDefault="005A3E8E" w:rsidP="00F40A8E">
            <w:pPr>
              <w:rPr>
                <w:rFonts w:cs="Times New Roman"/>
                <w:szCs w:val="24"/>
              </w:rPr>
            </w:pPr>
            <w:r w:rsidRPr="00D71FBF">
              <w:rPr>
                <w:rFonts w:cs="Times New Roman"/>
                <w:szCs w:val="24"/>
              </w:rPr>
              <w:t>6</w:t>
            </w:r>
          </w:p>
        </w:tc>
        <w:tc>
          <w:tcPr>
            <w:tcW w:w="1930" w:type="dxa"/>
            <w:hideMark/>
          </w:tcPr>
          <w:p w14:paraId="384EE520" w14:textId="77777777" w:rsidR="005A3E8E" w:rsidRPr="00D71FBF" w:rsidRDefault="005A3E8E" w:rsidP="00F40A8E">
            <w:pPr>
              <w:rPr>
                <w:rFonts w:cs="Times New Roman"/>
                <w:szCs w:val="24"/>
              </w:rPr>
            </w:pPr>
            <w:r w:rsidRPr="00D71FBF">
              <w:rPr>
                <w:rFonts w:cs="Times New Roman"/>
                <w:szCs w:val="24"/>
              </w:rPr>
              <w:t>Risk of disruption during implementation</w:t>
            </w:r>
          </w:p>
        </w:tc>
        <w:tc>
          <w:tcPr>
            <w:tcW w:w="1783" w:type="dxa"/>
            <w:hideMark/>
          </w:tcPr>
          <w:p w14:paraId="45B8DA5C" w14:textId="77777777" w:rsidR="005A3E8E" w:rsidRPr="00D71FBF" w:rsidRDefault="005A3E8E" w:rsidP="00F40A8E">
            <w:pPr>
              <w:rPr>
                <w:rFonts w:cs="Times New Roman"/>
                <w:szCs w:val="24"/>
              </w:rPr>
            </w:pPr>
            <w:r w:rsidRPr="00D71FBF">
              <w:rPr>
                <w:rFonts w:cs="Times New Roman"/>
                <w:szCs w:val="24"/>
              </w:rPr>
              <w:t>Roll out changes gradually through phased implementation.</w:t>
            </w:r>
          </w:p>
        </w:tc>
        <w:tc>
          <w:tcPr>
            <w:tcW w:w="2047" w:type="dxa"/>
            <w:hideMark/>
          </w:tcPr>
          <w:p w14:paraId="5F9DDE2D" w14:textId="77777777" w:rsidR="005A3E8E" w:rsidRPr="00D71FBF" w:rsidRDefault="005A3E8E" w:rsidP="00F40A8E">
            <w:pPr>
              <w:rPr>
                <w:rFonts w:cs="Times New Roman"/>
                <w:szCs w:val="24"/>
              </w:rPr>
            </w:pPr>
            <w:r w:rsidRPr="00D71FBF">
              <w:rPr>
                <w:rFonts w:cs="Times New Roman"/>
                <w:szCs w:val="24"/>
              </w:rPr>
              <w:t>Smooth adaptation with minimal business disruption and financial risk.</w:t>
            </w:r>
          </w:p>
        </w:tc>
        <w:tc>
          <w:tcPr>
            <w:tcW w:w="2520" w:type="dxa"/>
            <w:hideMark/>
          </w:tcPr>
          <w:p w14:paraId="46614D9F" w14:textId="77777777" w:rsidR="005A3E8E" w:rsidRPr="00D71FBF" w:rsidRDefault="005A3E8E" w:rsidP="00F40A8E">
            <w:pPr>
              <w:rPr>
                <w:rFonts w:cs="Times New Roman"/>
                <w:szCs w:val="24"/>
              </w:rPr>
            </w:pPr>
            <w:r w:rsidRPr="00D71FBF">
              <w:rPr>
                <w:rFonts w:cs="Times New Roman"/>
                <w:szCs w:val="24"/>
              </w:rPr>
              <w:t>Ongoing</w:t>
            </w:r>
          </w:p>
        </w:tc>
        <w:tc>
          <w:tcPr>
            <w:tcW w:w="2160" w:type="dxa"/>
            <w:hideMark/>
          </w:tcPr>
          <w:p w14:paraId="1DEBAE78" w14:textId="77777777" w:rsidR="005A3E8E" w:rsidRPr="00D71FBF" w:rsidRDefault="005A3E8E" w:rsidP="00D41C56">
            <w:pPr>
              <w:rPr>
                <w:rFonts w:cs="Times New Roman"/>
                <w:szCs w:val="24"/>
              </w:rPr>
            </w:pPr>
            <w:r w:rsidRPr="00D71FBF">
              <w:rPr>
                <w:rFonts w:cs="Times New Roman"/>
                <w:szCs w:val="24"/>
              </w:rPr>
              <w:t>No additional cost (Managed within operational strategy)</w:t>
            </w:r>
            <w:r w:rsidR="00D41C56" w:rsidRPr="00D71FBF">
              <w:rPr>
                <w:rFonts w:cs="Times New Roman"/>
                <w:szCs w:val="24"/>
              </w:rPr>
              <w:t xml:space="preserve"> (</w:t>
            </w:r>
            <w:r w:rsidR="00D41C56" w:rsidRPr="00D71FBF">
              <w:rPr>
                <w:color w:val="000000"/>
              </w:rPr>
              <w:t xml:space="preserve">Wu et al., 2021). </w:t>
            </w:r>
          </w:p>
        </w:tc>
      </w:tr>
    </w:tbl>
    <w:p w14:paraId="57A17C4E" w14:textId="77777777" w:rsidR="005A3E8E" w:rsidRPr="00D71FBF" w:rsidRDefault="005A3E8E" w:rsidP="00F40A8E">
      <w:pPr>
        <w:rPr>
          <w:rFonts w:cs="Times New Roman"/>
          <w:szCs w:val="24"/>
        </w:rPr>
      </w:pPr>
      <w:r w:rsidRPr="00D71FBF">
        <w:rPr>
          <w:rFonts w:cs="Times New Roman"/>
          <w:szCs w:val="24"/>
        </w:rPr>
        <w:t xml:space="preserve">This action plan </w:t>
      </w:r>
      <w:r w:rsidR="009C2632" w:rsidRPr="00D71FBF">
        <w:rPr>
          <w:rFonts w:cs="Times New Roman"/>
          <w:szCs w:val="24"/>
        </w:rPr>
        <w:t>demonstrates</w:t>
      </w:r>
      <w:r w:rsidR="00A1442D" w:rsidRPr="00D71FBF">
        <w:rPr>
          <w:rFonts w:cs="Times New Roman"/>
          <w:szCs w:val="24"/>
        </w:rPr>
        <w:t xml:space="preserve"> that </w:t>
      </w:r>
      <w:r w:rsidRPr="00D71FBF">
        <w:rPr>
          <w:rFonts w:cs="Times New Roman"/>
          <w:szCs w:val="24"/>
        </w:rPr>
        <w:t>employee engagement, operationa</w:t>
      </w:r>
      <w:r w:rsidR="00A1442D" w:rsidRPr="00D71FBF">
        <w:rPr>
          <w:rFonts w:cs="Times New Roman"/>
          <w:szCs w:val="24"/>
        </w:rPr>
        <w:t xml:space="preserve">l efficiency, and brand image can decrease </w:t>
      </w:r>
      <w:r w:rsidRPr="00D71FBF">
        <w:rPr>
          <w:rFonts w:cs="Times New Roman"/>
          <w:szCs w:val="24"/>
        </w:rPr>
        <w:t xml:space="preserve">employee resistance, regular meetings and training sessions will be </w:t>
      </w:r>
      <w:r w:rsidR="009C2632" w:rsidRPr="00D71FBF">
        <w:rPr>
          <w:rFonts w:cs="Times New Roman"/>
          <w:szCs w:val="24"/>
        </w:rPr>
        <w:t>shown</w:t>
      </w:r>
      <w:r w:rsidRPr="00D71FBF">
        <w:rPr>
          <w:rFonts w:cs="Times New Roman"/>
          <w:szCs w:val="24"/>
        </w:rPr>
        <w:t xml:space="preserve"> to </w:t>
      </w:r>
      <w:r w:rsidR="00A1442D" w:rsidRPr="00D71FBF">
        <w:rPr>
          <w:rFonts w:cs="Times New Roman"/>
          <w:szCs w:val="24"/>
        </w:rPr>
        <w:t>certify</w:t>
      </w:r>
      <w:r w:rsidRPr="00D71FBF">
        <w:rPr>
          <w:rFonts w:cs="Times New Roman"/>
          <w:szCs w:val="24"/>
        </w:rPr>
        <w:t xml:space="preserve"> a smooth transition. Cross-training programs will </w:t>
      </w:r>
      <w:r w:rsidR="00A1442D" w:rsidRPr="00D71FBF">
        <w:rPr>
          <w:rFonts w:cs="Times New Roman"/>
          <w:szCs w:val="24"/>
        </w:rPr>
        <w:t>support the</w:t>
      </w:r>
      <w:r w:rsidRPr="00D71FBF">
        <w:rPr>
          <w:rFonts w:cs="Times New Roman"/>
          <w:szCs w:val="24"/>
        </w:rPr>
        <w:t xml:space="preserve"> employees </w:t>
      </w:r>
      <w:r w:rsidR="009C2632" w:rsidRPr="00D71FBF">
        <w:rPr>
          <w:rFonts w:cs="Times New Roman"/>
          <w:szCs w:val="24"/>
        </w:rPr>
        <w:t>in loping</w:t>
      </w:r>
      <w:r w:rsidRPr="00D71FBF">
        <w:rPr>
          <w:rFonts w:cs="Times New Roman"/>
          <w:szCs w:val="24"/>
        </w:rPr>
        <w:t xml:space="preserve"> multiple</w:t>
      </w:r>
      <w:r w:rsidR="00F40A8E" w:rsidRPr="00D71FBF">
        <w:rPr>
          <w:rFonts w:cs="Times New Roman"/>
          <w:szCs w:val="24"/>
        </w:rPr>
        <w:t>,</w:t>
      </w:r>
      <w:r w:rsidRPr="00D71FBF">
        <w:rPr>
          <w:rFonts w:cs="Times New Roman"/>
          <w:szCs w:val="24"/>
        </w:rPr>
        <w:t xml:space="preserve"> skills, </w:t>
      </w:r>
      <w:r w:rsidR="00A1442D" w:rsidRPr="00D71FBF">
        <w:rPr>
          <w:rFonts w:cs="Times New Roman"/>
          <w:szCs w:val="24"/>
        </w:rPr>
        <w:t>refining</w:t>
      </w:r>
      <w:r w:rsidRPr="00D71FBF">
        <w:rPr>
          <w:rFonts w:cs="Times New Roman"/>
          <w:szCs w:val="24"/>
        </w:rPr>
        <w:t xml:space="preserve"> </w:t>
      </w:r>
      <w:r w:rsidR="00A1442D" w:rsidRPr="00D71FBF">
        <w:rPr>
          <w:rFonts w:cs="Times New Roman"/>
          <w:szCs w:val="24"/>
        </w:rPr>
        <w:t xml:space="preserve">the </w:t>
      </w:r>
      <w:r w:rsidRPr="00D71FBF">
        <w:rPr>
          <w:rFonts w:cs="Times New Roman"/>
          <w:szCs w:val="24"/>
        </w:rPr>
        <w:t>flexibility</w:t>
      </w:r>
      <w:r w:rsidR="000F0EA4" w:rsidRPr="00D71FBF">
        <w:rPr>
          <w:rFonts w:cs="Times New Roman"/>
          <w:szCs w:val="24"/>
        </w:rPr>
        <w:t>,</w:t>
      </w:r>
      <w:r w:rsidRPr="00D71FBF">
        <w:rPr>
          <w:rFonts w:cs="Times New Roman"/>
          <w:szCs w:val="24"/>
        </w:rPr>
        <w:t xml:space="preserve"> and </w:t>
      </w:r>
      <w:r w:rsidR="00DD014F" w:rsidRPr="00D71FBF">
        <w:rPr>
          <w:rFonts w:cs="Times New Roman"/>
          <w:szCs w:val="24"/>
        </w:rPr>
        <w:t>decreasing</w:t>
      </w:r>
      <w:r w:rsidRPr="00D71FBF">
        <w:rPr>
          <w:rFonts w:cs="Times New Roman"/>
          <w:szCs w:val="24"/>
        </w:rPr>
        <w:t xml:space="preserve"> the need for additional staff.</w:t>
      </w:r>
    </w:p>
    <w:p w14:paraId="692AB20C" w14:textId="77777777" w:rsidR="005A3E8E" w:rsidRPr="00D71FBF" w:rsidRDefault="005A3E8E" w:rsidP="00F40A8E">
      <w:pPr>
        <w:rPr>
          <w:rFonts w:cs="Times New Roman"/>
          <w:szCs w:val="24"/>
        </w:rPr>
      </w:pPr>
      <w:r w:rsidRPr="00D71FBF">
        <w:rPr>
          <w:rFonts w:cs="Times New Roman"/>
          <w:szCs w:val="24"/>
        </w:rPr>
        <w:t xml:space="preserve">A new uniform policy will </w:t>
      </w:r>
      <w:r w:rsidR="00DD014F" w:rsidRPr="00D71FBF">
        <w:rPr>
          <w:rFonts w:cs="Times New Roman"/>
          <w:szCs w:val="24"/>
        </w:rPr>
        <w:t>improve</w:t>
      </w:r>
      <w:r w:rsidRPr="00D71FBF">
        <w:rPr>
          <w:rFonts w:cs="Times New Roman"/>
          <w:szCs w:val="24"/>
        </w:rPr>
        <w:t xml:space="preserve"> professionalism and </w:t>
      </w:r>
      <w:r w:rsidR="009C2632" w:rsidRPr="00D71FBF">
        <w:rPr>
          <w:rFonts w:cs="Times New Roman"/>
          <w:szCs w:val="24"/>
        </w:rPr>
        <w:t>improve</w:t>
      </w:r>
      <w:r w:rsidRPr="00D71FBF">
        <w:rPr>
          <w:rFonts w:cs="Times New Roman"/>
          <w:szCs w:val="24"/>
        </w:rPr>
        <w:t xml:space="preserve"> </w:t>
      </w:r>
      <w:r w:rsidR="00F40A8E" w:rsidRPr="00D71FBF">
        <w:rPr>
          <w:rFonts w:cs="Times New Roman"/>
          <w:szCs w:val="24"/>
        </w:rPr>
        <w:t xml:space="preserve">the perception of the guests (Sofi et al., 2024). </w:t>
      </w:r>
      <w:r w:rsidRPr="00D71FBF">
        <w:rPr>
          <w:rFonts w:cs="Times New Roman"/>
          <w:szCs w:val="24"/>
        </w:rPr>
        <w:t xml:space="preserve">Workforce management software will </w:t>
      </w:r>
      <w:r w:rsidR="009C2632" w:rsidRPr="00D71FBF">
        <w:rPr>
          <w:rFonts w:cs="Times New Roman"/>
          <w:szCs w:val="24"/>
        </w:rPr>
        <w:t>enhance</w:t>
      </w:r>
      <w:r w:rsidR="004803C1" w:rsidRPr="00D71FBF">
        <w:rPr>
          <w:rFonts w:cs="Times New Roman"/>
          <w:szCs w:val="24"/>
        </w:rPr>
        <w:t xml:space="preserve"> the </w:t>
      </w:r>
      <w:r w:rsidRPr="00D71FBF">
        <w:rPr>
          <w:rFonts w:cs="Times New Roman"/>
          <w:szCs w:val="24"/>
        </w:rPr>
        <w:t xml:space="preserve">scheduling, </w:t>
      </w:r>
      <w:r w:rsidR="004803C1" w:rsidRPr="00D71FBF">
        <w:rPr>
          <w:rFonts w:cs="Times New Roman"/>
          <w:szCs w:val="24"/>
        </w:rPr>
        <w:t xml:space="preserve">decreasing workforce </w:t>
      </w:r>
      <w:r w:rsidRPr="00D71FBF">
        <w:rPr>
          <w:rFonts w:cs="Times New Roman"/>
          <w:szCs w:val="24"/>
        </w:rPr>
        <w:t xml:space="preserve">imbalances. Incentive programs will be </w:t>
      </w:r>
      <w:r w:rsidR="004803C1" w:rsidRPr="00D71FBF">
        <w:rPr>
          <w:rFonts w:cs="Times New Roman"/>
          <w:szCs w:val="24"/>
        </w:rPr>
        <w:t>presented</w:t>
      </w:r>
      <w:r w:rsidRPr="00D71FBF">
        <w:rPr>
          <w:rFonts w:cs="Times New Roman"/>
          <w:szCs w:val="24"/>
        </w:rPr>
        <w:t xml:space="preserve"> to </w:t>
      </w:r>
      <w:r w:rsidR="004803C1" w:rsidRPr="00D71FBF">
        <w:rPr>
          <w:rFonts w:cs="Times New Roman"/>
          <w:szCs w:val="24"/>
        </w:rPr>
        <w:t>increase</w:t>
      </w:r>
      <w:r w:rsidRPr="00D71FBF">
        <w:rPr>
          <w:rFonts w:cs="Times New Roman"/>
          <w:szCs w:val="24"/>
        </w:rPr>
        <w:t xml:space="preserve"> employee motivation and retention. A phased implementation </w:t>
      </w:r>
      <w:r w:rsidR="004803C1" w:rsidRPr="00D71FBF">
        <w:rPr>
          <w:rFonts w:cs="Times New Roman"/>
          <w:szCs w:val="24"/>
        </w:rPr>
        <w:t>method</w:t>
      </w:r>
      <w:r w:rsidRPr="00D71FBF">
        <w:rPr>
          <w:rFonts w:cs="Times New Roman"/>
          <w:szCs w:val="24"/>
        </w:rPr>
        <w:t xml:space="preserve"> will be used to </w:t>
      </w:r>
      <w:r w:rsidR="004803C1" w:rsidRPr="00D71FBF">
        <w:rPr>
          <w:rFonts w:cs="Times New Roman"/>
          <w:szCs w:val="24"/>
        </w:rPr>
        <w:t>decrease the</w:t>
      </w:r>
      <w:r w:rsidRPr="00D71FBF">
        <w:rPr>
          <w:rFonts w:cs="Times New Roman"/>
          <w:szCs w:val="24"/>
        </w:rPr>
        <w:t xml:space="preserve"> disruptions and </w:t>
      </w:r>
      <w:r w:rsidR="004803C1" w:rsidRPr="00D71FBF">
        <w:rPr>
          <w:rFonts w:cs="Times New Roman"/>
          <w:szCs w:val="24"/>
        </w:rPr>
        <w:t>certify</w:t>
      </w:r>
      <w:r w:rsidRPr="00D71FBF">
        <w:rPr>
          <w:rFonts w:cs="Times New Roman"/>
          <w:szCs w:val="24"/>
        </w:rPr>
        <w:t xml:space="preserve"> a </w:t>
      </w:r>
      <w:r w:rsidR="004803C1" w:rsidRPr="00D71FBF">
        <w:rPr>
          <w:rFonts w:cs="Times New Roman"/>
          <w:szCs w:val="24"/>
        </w:rPr>
        <w:t>unified</w:t>
      </w:r>
      <w:r w:rsidRPr="00D71FBF">
        <w:rPr>
          <w:rFonts w:cs="Times New Roman"/>
          <w:szCs w:val="24"/>
        </w:rPr>
        <w:t xml:space="preserve"> transition.</w:t>
      </w:r>
    </w:p>
    <w:p w14:paraId="25FD5DEA" w14:textId="77777777" w:rsidR="00266342" w:rsidRPr="00D71FBF" w:rsidRDefault="00266342" w:rsidP="00F40A8E">
      <w:pPr>
        <w:pStyle w:val="Heading1"/>
        <w:numPr>
          <w:ilvl w:val="0"/>
          <w:numId w:val="14"/>
        </w:numPr>
        <w:spacing w:line="360" w:lineRule="auto"/>
        <w:rPr>
          <w:rFonts w:cs="Times New Roman"/>
          <w:szCs w:val="24"/>
        </w:rPr>
      </w:pPr>
      <w:bookmarkStart w:id="27" w:name="_Toc191134322"/>
      <w:r w:rsidRPr="00D71FBF">
        <w:rPr>
          <w:rFonts w:cs="Times New Roman"/>
          <w:szCs w:val="24"/>
        </w:rPr>
        <w:t>Conclusion</w:t>
      </w:r>
      <w:bookmarkEnd w:id="27"/>
      <w:r w:rsidRPr="00D71FBF">
        <w:rPr>
          <w:rFonts w:cs="Times New Roman"/>
          <w:szCs w:val="24"/>
        </w:rPr>
        <w:t xml:space="preserve"> </w:t>
      </w:r>
    </w:p>
    <w:p w14:paraId="04088E89" w14:textId="77777777" w:rsidR="00EC0A90" w:rsidRPr="00D71FBF" w:rsidRDefault="003576D4" w:rsidP="00F40A8E">
      <w:pPr>
        <w:spacing w:before="100" w:beforeAutospacing="1" w:after="100" w:afterAutospacing="1"/>
        <w:rPr>
          <w:rFonts w:cs="Times New Roman"/>
          <w:color w:val="000000"/>
          <w:szCs w:val="24"/>
        </w:rPr>
      </w:pPr>
      <w:r w:rsidRPr="00D71FBF">
        <w:rPr>
          <w:rFonts w:eastAsia="Times New Roman" w:cs="Times New Roman"/>
          <w:color w:val="auto"/>
          <w:szCs w:val="24"/>
        </w:rPr>
        <w:t xml:space="preserve">In conclusion, the issue of the staff shortages at Accor Hotels can </w:t>
      </w:r>
      <w:r w:rsidR="0096294C" w:rsidRPr="00D71FBF">
        <w:rPr>
          <w:rFonts w:eastAsia="Times New Roman" w:cs="Times New Roman"/>
          <w:color w:val="auto"/>
          <w:szCs w:val="24"/>
        </w:rPr>
        <w:t>entail</w:t>
      </w:r>
      <w:r w:rsidRPr="00D71FBF">
        <w:rPr>
          <w:rFonts w:eastAsia="Times New Roman" w:cs="Times New Roman"/>
          <w:color w:val="auto"/>
          <w:szCs w:val="24"/>
        </w:rPr>
        <w:t xml:space="preserve"> a </w:t>
      </w:r>
      <w:r w:rsidR="00B951F0" w:rsidRPr="00D71FBF">
        <w:rPr>
          <w:rFonts w:eastAsia="Times New Roman" w:cs="Times New Roman"/>
          <w:color w:val="auto"/>
          <w:szCs w:val="24"/>
        </w:rPr>
        <w:t>comprehensive</w:t>
      </w:r>
      <w:r w:rsidRPr="00D71FBF">
        <w:rPr>
          <w:rFonts w:eastAsia="Times New Roman" w:cs="Times New Roman"/>
          <w:color w:val="auto"/>
          <w:szCs w:val="24"/>
        </w:rPr>
        <w:t xml:space="preserve"> method that can </w:t>
      </w:r>
      <w:r w:rsidR="00B951F0" w:rsidRPr="00D71FBF">
        <w:rPr>
          <w:rFonts w:eastAsia="Times New Roman" w:cs="Times New Roman"/>
          <w:color w:val="auto"/>
          <w:szCs w:val="24"/>
        </w:rPr>
        <w:t>emphasis</w:t>
      </w:r>
      <w:r w:rsidRPr="00D71FBF">
        <w:rPr>
          <w:rFonts w:eastAsia="Times New Roman" w:cs="Times New Roman"/>
          <w:color w:val="auto"/>
          <w:szCs w:val="24"/>
        </w:rPr>
        <w:t xml:space="preserve"> improving how the company attracts, retains, and supports its employees. This issue is mutual in the hospitality industry, where long hours, challenging work conditions, and limited career growth chances often lead to hig</w:t>
      </w:r>
      <w:r w:rsidR="00146F1E" w:rsidRPr="00D71FBF">
        <w:rPr>
          <w:rFonts w:eastAsia="Times New Roman" w:cs="Times New Roman"/>
          <w:color w:val="auto"/>
          <w:szCs w:val="24"/>
        </w:rPr>
        <w:t xml:space="preserve">h employee turnover </w:t>
      </w:r>
      <w:r w:rsidR="00146F1E" w:rsidRPr="00D71FBF">
        <w:rPr>
          <w:rFonts w:cs="Times New Roman"/>
          <w:color w:val="000000"/>
          <w:szCs w:val="24"/>
          <w:shd w:val="clear" w:color="auto" w:fill="FFFFFF"/>
        </w:rPr>
        <w:t xml:space="preserve">(Timsina, </w:t>
      </w:r>
      <w:r w:rsidR="00146F1E" w:rsidRPr="00D71FBF">
        <w:rPr>
          <w:rFonts w:cs="Times New Roman"/>
          <w:color w:val="000000"/>
          <w:szCs w:val="24"/>
          <w:shd w:val="clear" w:color="auto" w:fill="FFFFFF"/>
        </w:rPr>
        <w:lastRenderedPageBreak/>
        <w:t>2024).</w:t>
      </w:r>
      <w:r w:rsidRPr="00D71FBF">
        <w:rPr>
          <w:rFonts w:eastAsia="Times New Roman" w:cs="Times New Roman"/>
          <w:color w:val="auto"/>
          <w:szCs w:val="24"/>
        </w:rPr>
        <w:t xml:space="preserve"> On the other hand, by accepting the right strategies, Accor Hotels can </w:t>
      </w:r>
      <w:r w:rsidR="00DC5DAE" w:rsidRPr="00D71FBF">
        <w:rPr>
          <w:rFonts w:eastAsia="Times New Roman" w:cs="Times New Roman"/>
          <w:color w:val="auto"/>
          <w:szCs w:val="24"/>
        </w:rPr>
        <w:t xml:space="preserve">mark the </w:t>
      </w:r>
      <w:r w:rsidRPr="00D71FBF">
        <w:rPr>
          <w:rFonts w:eastAsia="Times New Roman" w:cs="Times New Roman"/>
          <w:color w:val="auto"/>
          <w:szCs w:val="24"/>
        </w:rPr>
        <w:t xml:space="preserve">more </w:t>
      </w:r>
      <w:r w:rsidR="00DC5DAE" w:rsidRPr="00D71FBF">
        <w:rPr>
          <w:rFonts w:eastAsia="Times New Roman" w:cs="Times New Roman"/>
          <w:color w:val="auto"/>
          <w:szCs w:val="24"/>
        </w:rPr>
        <w:t>unchanging</w:t>
      </w:r>
      <w:r w:rsidRPr="00D71FBF">
        <w:rPr>
          <w:rFonts w:eastAsia="Times New Roman" w:cs="Times New Roman"/>
          <w:color w:val="auto"/>
          <w:szCs w:val="24"/>
        </w:rPr>
        <w:t xml:space="preserve"> and </w:t>
      </w:r>
      <w:r w:rsidR="00DC5DAE" w:rsidRPr="00D71FBF">
        <w:rPr>
          <w:rFonts w:eastAsia="Times New Roman" w:cs="Times New Roman"/>
          <w:color w:val="auto"/>
          <w:szCs w:val="24"/>
        </w:rPr>
        <w:t>inspired</w:t>
      </w:r>
      <w:r w:rsidRPr="00D71FBF">
        <w:rPr>
          <w:rFonts w:eastAsia="Times New Roman" w:cs="Times New Roman"/>
          <w:color w:val="auto"/>
          <w:szCs w:val="24"/>
        </w:rPr>
        <w:t xml:space="preserve"> workforce, ensuring excellent service for its guests and long-term business success.  </w:t>
      </w:r>
      <w:r w:rsidR="00DC5DAE" w:rsidRPr="00D71FBF">
        <w:rPr>
          <w:rFonts w:eastAsia="Times New Roman" w:cs="Times New Roman"/>
          <w:color w:val="auto"/>
          <w:szCs w:val="24"/>
        </w:rPr>
        <w:t>Towards</w:t>
      </w:r>
      <w:r w:rsidRPr="00D71FBF">
        <w:rPr>
          <w:rFonts w:eastAsia="Times New Roman" w:cs="Times New Roman"/>
          <w:color w:val="auto"/>
          <w:szCs w:val="24"/>
        </w:rPr>
        <w:t xml:space="preserve"> </w:t>
      </w:r>
      <w:r w:rsidR="00DC5DAE" w:rsidRPr="00D71FBF">
        <w:rPr>
          <w:rFonts w:eastAsia="Times New Roman" w:cs="Times New Roman"/>
          <w:color w:val="auto"/>
          <w:szCs w:val="24"/>
        </w:rPr>
        <w:t xml:space="preserve">the </w:t>
      </w:r>
      <w:r w:rsidRPr="00D71FBF">
        <w:rPr>
          <w:rFonts w:eastAsia="Times New Roman" w:cs="Times New Roman"/>
          <w:color w:val="auto"/>
          <w:szCs w:val="24"/>
        </w:rPr>
        <w:t xml:space="preserve">more skilled and </w:t>
      </w:r>
      <w:r w:rsidR="00DC5DAE" w:rsidRPr="00D71FBF">
        <w:rPr>
          <w:rFonts w:eastAsia="Times New Roman" w:cs="Times New Roman"/>
          <w:color w:val="auto"/>
          <w:szCs w:val="24"/>
        </w:rPr>
        <w:t>devoted</w:t>
      </w:r>
      <w:r w:rsidRPr="00D71FBF">
        <w:rPr>
          <w:rFonts w:eastAsia="Times New Roman" w:cs="Times New Roman"/>
          <w:color w:val="auto"/>
          <w:szCs w:val="24"/>
        </w:rPr>
        <w:t xml:space="preserve"> employees, Accor Hotels </w:t>
      </w:r>
      <w:r w:rsidR="00DC5DAE" w:rsidRPr="00D71FBF">
        <w:rPr>
          <w:rFonts w:eastAsia="Times New Roman" w:cs="Times New Roman"/>
          <w:color w:val="auto"/>
          <w:szCs w:val="24"/>
        </w:rPr>
        <w:t>wants</w:t>
      </w:r>
      <w:r w:rsidRPr="00D71FBF">
        <w:rPr>
          <w:rFonts w:eastAsia="Times New Roman" w:cs="Times New Roman"/>
          <w:color w:val="auto"/>
          <w:szCs w:val="24"/>
        </w:rPr>
        <w:t xml:space="preserve"> to </w:t>
      </w:r>
      <w:r w:rsidR="00D17F52" w:rsidRPr="00D71FBF">
        <w:rPr>
          <w:rFonts w:eastAsia="Times New Roman" w:cs="Times New Roman"/>
          <w:color w:val="auto"/>
          <w:szCs w:val="24"/>
        </w:rPr>
        <w:t>emphasize</w:t>
      </w:r>
      <w:r w:rsidRPr="00D71FBF">
        <w:rPr>
          <w:rFonts w:eastAsia="Times New Roman" w:cs="Times New Roman"/>
          <w:color w:val="auto"/>
          <w:szCs w:val="24"/>
        </w:rPr>
        <w:t xml:space="preserve"> </w:t>
      </w:r>
      <w:r w:rsidR="00DC5DAE" w:rsidRPr="00D71FBF">
        <w:rPr>
          <w:rFonts w:eastAsia="Times New Roman" w:cs="Times New Roman"/>
          <w:color w:val="auto"/>
          <w:szCs w:val="24"/>
        </w:rPr>
        <w:t xml:space="preserve">the </w:t>
      </w:r>
      <w:r w:rsidRPr="00D71FBF">
        <w:rPr>
          <w:rFonts w:eastAsia="Times New Roman" w:cs="Times New Roman"/>
          <w:color w:val="auto"/>
          <w:szCs w:val="24"/>
        </w:rPr>
        <w:t>targeted recruitment campaigns</w:t>
      </w:r>
      <w:r w:rsidR="003452A8" w:rsidRPr="00D71FBF">
        <w:rPr>
          <w:rFonts w:eastAsia="Times New Roman" w:cs="Times New Roman"/>
          <w:color w:val="auto"/>
          <w:szCs w:val="24"/>
        </w:rPr>
        <w:t xml:space="preserve"> (</w:t>
      </w:r>
      <w:r w:rsidR="003452A8" w:rsidRPr="00D71FBF">
        <w:rPr>
          <w:rFonts w:cs="Times New Roman"/>
          <w:color w:val="000000"/>
          <w:szCs w:val="24"/>
        </w:rPr>
        <w:t>Ali, 2023).</w:t>
      </w:r>
    </w:p>
    <w:p w14:paraId="5750DDE8" w14:textId="77777777" w:rsidR="00EC0A90" w:rsidRPr="00D71FBF" w:rsidRDefault="003452A8" w:rsidP="00F40A8E">
      <w:pPr>
        <w:spacing w:before="100" w:beforeAutospacing="1" w:after="100" w:afterAutospacing="1"/>
        <w:rPr>
          <w:rFonts w:cs="Times New Roman"/>
          <w:color w:val="000000"/>
          <w:szCs w:val="24"/>
        </w:rPr>
      </w:pPr>
      <w:r w:rsidRPr="00D71FBF">
        <w:rPr>
          <w:rFonts w:cs="Times New Roman"/>
          <w:color w:val="000000"/>
          <w:szCs w:val="24"/>
        </w:rPr>
        <w:t xml:space="preserve"> </w:t>
      </w:r>
      <w:r w:rsidR="003576D4" w:rsidRPr="00D71FBF">
        <w:rPr>
          <w:rFonts w:eastAsia="Times New Roman" w:cs="Times New Roman"/>
          <w:color w:val="auto"/>
          <w:szCs w:val="24"/>
        </w:rPr>
        <w:t xml:space="preserve">This means </w:t>
      </w:r>
      <w:r w:rsidR="00DC5DAE" w:rsidRPr="00D71FBF">
        <w:rPr>
          <w:rFonts w:eastAsia="Times New Roman" w:cs="Times New Roman"/>
          <w:color w:val="auto"/>
          <w:szCs w:val="24"/>
        </w:rPr>
        <w:t xml:space="preserve">using </w:t>
      </w:r>
      <w:r w:rsidR="003576D4" w:rsidRPr="00D71FBF">
        <w:rPr>
          <w:rFonts w:eastAsia="Times New Roman" w:cs="Times New Roman"/>
          <w:color w:val="auto"/>
          <w:szCs w:val="24"/>
        </w:rPr>
        <w:t xml:space="preserve">digital job platforms, social media, and recruitment agencies to </w:t>
      </w:r>
      <w:r w:rsidR="00DC5DAE" w:rsidRPr="00D71FBF">
        <w:rPr>
          <w:rFonts w:eastAsia="Times New Roman" w:cs="Times New Roman"/>
          <w:color w:val="auto"/>
          <w:szCs w:val="24"/>
        </w:rPr>
        <w:t>spread</w:t>
      </w:r>
      <w:r w:rsidR="003576D4" w:rsidRPr="00D71FBF">
        <w:rPr>
          <w:rFonts w:eastAsia="Times New Roman" w:cs="Times New Roman"/>
          <w:color w:val="auto"/>
          <w:szCs w:val="24"/>
        </w:rPr>
        <w:t xml:space="preserve"> potential candidates. </w:t>
      </w:r>
      <w:r w:rsidR="00DC5DAE" w:rsidRPr="00D71FBF">
        <w:rPr>
          <w:rFonts w:eastAsia="Times New Roman" w:cs="Times New Roman"/>
          <w:color w:val="auto"/>
          <w:szCs w:val="24"/>
        </w:rPr>
        <w:t>Moreover</w:t>
      </w:r>
      <w:r w:rsidR="003576D4" w:rsidRPr="00D71FBF">
        <w:rPr>
          <w:rFonts w:eastAsia="Times New Roman" w:cs="Times New Roman"/>
          <w:color w:val="auto"/>
          <w:szCs w:val="24"/>
        </w:rPr>
        <w:t xml:space="preserve">, </w:t>
      </w:r>
      <w:r w:rsidR="00DC5DAE" w:rsidRPr="00D71FBF">
        <w:rPr>
          <w:rFonts w:eastAsia="Times New Roman" w:cs="Times New Roman"/>
          <w:color w:val="auto"/>
          <w:szCs w:val="24"/>
        </w:rPr>
        <w:t>joining</w:t>
      </w:r>
      <w:r w:rsidR="003576D4" w:rsidRPr="00D71FBF">
        <w:rPr>
          <w:rFonts w:eastAsia="Times New Roman" w:cs="Times New Roman"/>
          <w:color w:val="auto"/>
          <w:szCs w:val="24"/>
        </w:rPr>
        <w:t xml:space="preserve"> hospitality schools and universities can </w:t>
      </w:r>
      <w:r w:rsidR="00DC5DAE" w:rsidRPr="00D71FBF">
        <w:rPr>
          <w:rFonts w:eastAsia="Times New Roman" w:cs="Times New Roman"/>
          <w:color w:val="auto"/>
          <w:szCs w:val="24"/>
        </w:rPr>
        <w:t>support talent. The competitive</w:t>
      </w:r>
      <w:r w:rsidR="003576D4" w:rsidRPr="00D71FBF">
        <w:rPr>
          <w:rFonts w:eastAsia="Times New Roman" w:cs="Times New Roman"/>
          <w:color w:val="auto"/>
          <w:szCs w:val="24"/>
        </w:rPr>
        <w:t xml:space="preserve"> salaries and career development </w:t>
      </w:r>
      <w:r w:rsidR="00DC5DAE" w:rsidRPr="00D71FBF">
        <w:rPr>
          <w:rFonts w:eastAsia="Times New Roman" w:cs="Times New Roman"/>
          <w:color w:val="auto"/>
          <w:szCs w:val="24"/>
        </w:rPr>
        <w:t>chances</w:t>
      </w:r>
      <w:r w:rsidR="003576D4" w:rsidRPr="00D71FBF">
        <w:rPr>
          <w:rFonts w:eastAsia="Times New Roman" w:cs="Times New Roman"/>
          <w:color w:val="auto"/>
          <w:szCs w:val="24"/>
        </w:rPr>
        <w:t xml:space="preserve"> can also </w:t>
      </w:r>
      <w:r w:rsidR="00353810" w:rsidRPr="00D71FBF">
        <w:rPr>
          <w:rFonts w:eastAsia="Times New Roman" w:cs="Times New Roman"/>
          <w:color w:val="auto"/>
          <w:szCs w:val="24"/>
        </w:rPr>
        <w:t>make</w:t>
      </w:r>
      <w:r w:rsidR="003576D4" w:rsidRPr="00D71FBF">
        <w:rPr>
          <w:rFonts w:eastAsia="Times New Roman" w:cs="Times New Roman"/>
          <w:color w:val="auto"/>
          <w:szCs w:val="24"/>
        </w:rPr>
        <w:t xml:space="preserve"> the company more </w:t>
      </w:r>
      <w:r w:rsidR="00DC5DAE" w:rsidRPr="00D71FBF">
        <w:rPr>
          <w:rFonts w:eastAsia="Times New Roman" w:cs="Times New Roman"/>
          <w:color w:val="auto"/>
          <w:szCs w:val="24"/>
        </w:rPr>
        <w:t>attractive</w:t>
      </w:r>
      <w:r w:rsidR="009D3158" w:rsidRPr="00D71FBF">
        <w:rPr>
          <w:rFonts w:eastAsia="Times New Roman" w:cs="Times New Roman"/>
          <w:color w:val="auto"/>
          <w:szCs w:val="24"/>
        </w:rPr>
        <w:t xml:space="preserve"> to job seekers (</w:t>
      </w:r>
      <w:r w:rsidR="009D3158" w:rsidRPr="00D71FBF">
        <w:rPr>
          <w:rFonts w:eastAsia="Times New Roman" w:cs="Times New Roman"/>
          <w:color w:val="000000"/>
          <w:szCs w:val="24"/>
        </w:rPr>
        <w:t xml:space="preserve">Sharif Hosen et al., 2023). </w:t>
      </w:r>
      <w:r w:rsidR="00353810" w:rsidRPr="00D71FBF">
        <w:rPr>
          <w:rFonts w:eastAsia="Times New Roman" w:cs="Times New Roman"/>
          <w:color w:val="auto"/>
          <w:szCs w:val="24"/>
        </w:rPr>
        <w:t>An additional</w:t>
      </w:r>
      <w:r w:rsidR="00DC5DAE" w:rsidRPr="00D71FBF">
        <w:rPr>
          <w:rFonts w:eastAsia="Times New Roman" w:cs="Times New Roman"/>
          <w:color w:val="auto"/>
          <w:szCs w:val="24"/>
        </w:rPr>
        <w:t xml:space="preserve"> main factor is refining</w:t>
      </w:r>
      <w:r w:rsidR="003576D4" w:rsidRPr="00D71FBF">
        <w:rPr>
          <w:rFonts w:eastAsia="Times New Roman" w:cs="Times New Roman"/>
          <w:color w:val="auto"/>
          <w:szCs w:val="24"/>
        </w:rPr>
        <w:t xml:space="preserve"> </w:t>
      </w:r>
      <w:r w:rsidR="00DC5DAE" w:rsidRPr="00D71FBF">
        <w:rPr>
          <w:rFonts w:eastAsia="Times New Roman" w:cs="Times New Roman"/>
          <w:color w:val="auto"/>
          <w:szCs w:val="24"/>
        </w:rPr>
        <w:t xml:space="preserve">the benefits of the employee. </w:t>
      </w:r>
      <w:r w:rsidR="003576D4" w:rsidRPr="00D71FBF">
        <w:rPr>
          <w:rFonts w:eastAsia="Times New Roman" w:cs="Times New Roman"/>
          <w:color w:val="auto"/>
          <w:szCs w:val="24"/>
        </w:rPr>
        <w:t xml:space="preserve">Many people leave jobs in the hospitality industry </w:t>
      </w:r>
      <w:r w:rsidR="00353810" w:rsidRPr="00D71FBF">
        <w:rPr>
          <w:rFonts w:eastAsia="Times New Roman" w:cs="Times New Roman"/>
          <w:color w:val="auto"/>
          <w:szCs w:val="24"/>
        </w:rPr>
        <w:t>because</w:t>
      </w:r>
      <w:r w:rsidR="003576D4" w:rsidRPr="00D71FBF">
        <w:rPr>
          <w:rFonts w:eastAsia="Times New Roman" w:cs="Times New Roman"/>
          <w:color w:val="auto"/>
          <w:szCs w:val="24"/>
        </w:rPr>
        <w:t xml:space="preserve"> they feel </w:t>
      </w:r>
      <w:r w:rsidR="00DC5DAE" w:rsidRPr="00D71FBF">
        <w:rPr>
          <w:rFonts w:eastAsia="Times New Roman" w:cs="Times New Roman"/>
          <w:color w:val="auto"/>
          <w:szCs w:val="24"/>
        </w:rPr>
        <w:t>underrated</w:t>
      </w:r>
      <w:r w:rsidR="003576D4" w:rsidRPr="00D71FBF">
        <w:rPr>
          <w:rFonts w:eastAsia="Times New Roman" w:cs="Times New Roman"/>
          <w:color w:val="auto"/>
          <w:szCs w:val="24"/>
        </w:rPr>
        <w:t xml:space="preserve"> or overworked. </w:t>
      </w:r>
      <w:r w:rsidR="00EC0A90" w:rsidRPr="00D71FBF">
        <w:rPr>
          <w:rFonts w:eastAsia="Times New Roman" w:cs="Times New Roman"/>
          <w:color w:val="auto"/>
          <w:szCs w:val="24"/>
        </w:rPr>
        <w:t xml:space="preserve"> </w:t>
      </w:r>
      <w:r w:rsidR="00353810" w:rsidRPr="00D71FBF">
        <w:rPr>
          <w:rFonts w:eastAsia="Times New Roman" w:cs="Times New Roman"/>
          <w:color w:val="auto"/>
          <w:szCs w:val="24"/>
        </w:rPr>
        <w:t>Better</w:t>
      </w:r>
      <w:r w:rsidR="00DC5DAE" w:rsidRPr="00D71FBF">
        <w:rPr>
          <w:rFonts w:eastAsia="Times New Roman" w:cs="Times New Roman"/>
          <w:color w:val="auto"/>
          <w:szCs w:val="24"/>
        </w:rPr>
        <w:t xml:space="preserve"> salaries</w:t>
      </w:r>
      <w:r w:rsidR="003576D4" w:rsidRPr="00D71FBF">
        <w:rPr>
          <w:rFonts w:eastAsia="Times New Roman" w:cs="Times New Roman"/>
          <w:color w:val="auto"/>
          <w:szCs w:val="24"/>
        </w:rPr>
        <w:t>, health benefits, bonu</w:t>
      </w:r>
      <w:r w:rsidR="00DC5DAE" w:rsidRPr="00D71FBF">
        <w:rPr>
          <w:rFonts w:eastAsia="Times New Roman" w:cs="Times New Roman"/>
          <w:color w:val="auto"/>
          <w:szCs w:val="24"/>
        </w:rPr>
        <w:t>ses, and flexible working hours are provided to staff</w:t>
      </w:r>
      <w:r w:rsidR="00D82CA3" w:rsidRPr="00D71FBF">
        <w:rPr>
          <w:rFonts w:eastAsia="Times New Roman" w:cs="Times New Roman"/>
          <w:color w:val="auto"/>
          <w:szCs w:val="24"/>
        </w:rPr>
        <w:t xml:space="preserve"> (</w:t>
      </w:r>
      <w:r w:rsidR="00D82CA3" w:rsidRPr="00D71FBF">
        <w:rPr>
          <w:rFonts w:cs="Times New Roman"/>
          <w:color w:val="000000"/>
          <w:szCs w:val="24"/>
        </w:rPr>
        <w:t xml:space="preserve">Dimitrije </w:t>
      </w:r>
      <w:proofErr w:type="spellStart"/>
      <w:r w:rsidR="00D82CA3" w:rsidRPr="00D71FBF">
        <w:rPr>
          <w:rFonts w:cs="Times New Roman"/>
          <w:color w:val="000000"/>
          <w:szCs w:val="24"/>
        </w:rPr>
        <w:t>Gašić</w:t>
      </w:r>
      <w:proofErr w:type="spellEnd"/>
      <w:r w:rsidR="00D82CA3" w:rsidRPr="00D71FBF">
        <w:rPr>
          <w:rFonts w:cs="Times New Roman"/>
          <w:color w:val="000000"/>
          <w:szCs w:val="24"/>
        </w:rPr>
        <w:t xml:space="preserve"> et al., 2024). </w:t>
      </w:r>
    </w:p>
    <w:p w14:paraId="545DF9B4" w14:textId="77777777" w:rsidR="003576D4" w:rsidRPr="00D71FBF" w:rsidRDefault="003576D4" w:rsidP="00F40A8E">
      <w:pPr>
        <w:spacing w:before="100" w:beforeAutospacing="1" w:after="100" w:afterAutospacing="1"/>
        <w:rPr>
          <w:rFonts w:eastAsia="Times New Roman" w:cs="Times New Roman"/>
          <w:color w:val="auto"/>
          <w:szCs w:val="24"/>
        </w:rPr>
      </w:pPr>
      <w:r w:rsidRPr="00D71FBF">
        <w:rPr>
          <w:rFonts w:eastAsia="Times New Roman" w:cs="Times New Roman"/>
          <w:color w:val="auto"/>
          <w:szCs w:val="24"/>
        </w:rPr>
        <w:t xml:space="preserve"> Accor Hotels can </w:t>
      </w:r>
      <w:r w:rsidR="00DC5DAE" w:rsidRPr="00D71FBF">
        <w:rPr>
          <w:rFonts w:eastAsia="Times New Roman" w:cs="Times New Roman"/>
          <w:color w:val="auto"/>
          <w:szCs w:val="24"/>
        </w:rPr>
        <w:t>intensify employee</w:t>
      </w:r>
      <w:r w:rsidRPr="00D71FBF">
        <w:rPr>
          <w:rFonts w:eastAsia="Times New Roman" w:cs="Times New Roman"/>
          <w:color w:val="auto"/>
          <w:szCs w:val="24"/>
        </w:rPr>
        <w:t xml:space="preserve"> satisfaction and retention. Investing in training and development programs will also </w:t>
      </w:r>
      <w:r w:rsidR="00DC5DAE" w:rsidRPr="00D71FBF">
        <w:rPr>
          <w:rFonts w:eastAsia="Times New Roman" w:cs="Times New Roman"/>
          <w:color w:val="auto"/>
          <w:szCs w:val="24"/>
        </w:rPr>
        <w:t xml:space="preserve">support the </w:t>
      </w:r>
      <w:r w:rsidRPr="00D71FBF">
        <w:rPr>
          <w:rFonts w:eastAsia="Times New Roman" w:cs="Times New Roman"/>
          <w:color w:val="auto"/>
          <w:szCs w:val="24"/>
        </w:rPr>
        <w:t xml:space="preserve">employees </w:t>
      </w:r>
      <w:r w:rsidR="00DC5DAE" w:rsidRPr="00D71FBF">
        <w:rPr>
          <w:rFonts w:eastAsia="Times New Roman" w:cs="Times New Roman"/>
          <w:color w:val="auto"/>
          <w:szCs w:val="24"/>
        </w:rPr>
        <w:t xml:space="preserve">to </w:t>
      </w:r>
      <w:r w:rsidR="00353810" w:rsidRPr="00D71FBF">
        <w:rPr>
          <w:rFonts w:eastAsia="Times New Roman" w:cs="Times New Roman"/>
          <w:color w:val="auto"/>
          <w:szCs w:val="24"/>
        </w:rPr>
        <w:t>enhance</w:t>
      </w:r>
      <w:r w:rsidRPr="00D71FBF">
        <w:rPr>
          <w:rFonts w:eastAsia="Times New Roman" w:cs="Times New Roman"/>
          <w:color w:val="auto"/>
          <w:szCs w:val="24"/>
        </w:rPr>
        <w:t xml:space="preserve"> their skills and see long-term career </w:t>
      </w:r>
      <w:r w:rsidR="00DC5DAE" w:rsidRPr="00D71FBF">
        <w:rPr>
          <w:rFonts w:eastAsia="Times New Roman" w:cs="Times New Roman"/>
          <w:color w:val="auto"/>
          <w:szCs w:val="24"/>
        </w:rPr>
        <w:t>development</w:t>
      </w:r>
      <w:r w:rsidR="00D17F52" w:rsidRPr="00D71FBF">
        <w:rPr>
          <w:rFonts w:eastAsia="Times New Roman" w:cs="Times New Roman"/>
          <w:color w:val="auto"/>
          <w:szCs w:val="24"/>
        </w:rPr>
        <w:t xml:space="preserve"> within the company (</w:t>
      </w:r>
      <w:r w:rsidR="00D17F52" w:rsidRPr="00D71FBF">
        <w:rPr>
          <w:rFonts w:eastAsia="Times New Roman" w:cs="Times New Roman"/>
          <w:color w:val="000000"/>
          <w:szCs w:val="24"/>
        </w:rPr>
        <w:t xml:space="preserve">Sharif Hosen et al., 2023). </w:t>
      </w:r>
      <w:r w:rsidRPr="00D71FBF">
        <w:rPr>
          <w:rFonts w:eastAsia="Times New Roman" w:cs="Times New Roman"/>
          <w:color w:val="auto"/>
          <w:szCs w:val="24"/>
        </w:rPr>
        <w:t xml:space="preserve">When employees feel </w:t>
      </w:r>
      <w:r w:rsidR="00DC5DAE" w:rsidRPr="00D71FBF">
        <w:rPr>
          <w:rFonts w:eastAsia="Times New Roman" w:cs="Times New Roman"/>
          <w:color w:val="auto"/>
          <w:szCs w:val="24"/>
        </w:rPr>
        <w:t>appreciated</w:t>
      </w:r>
      <w:r w:rsidRPr="00D71FBF">
        <w:rPr>
          <w:rFonts w:eastAsia="Times New Roman" w:cs="Times New Roman"/>
          <w:color w:val="auto"/>
          <w:szCs w:val="24"/>
        </w:rPr>
        <w:t xml:space="preserve"> and see </w:t>
      </w:r>
      <w:r w:rsidR="00DC5DAE" w:rsidRPr="00D71FBF">
        <w:rPr>
          <w:rFonts w:eastAsia="Times New Roman" w:cs="Times New Roman"/>
          <w:color w:val="auto"/>
          <w:szCs w:val="24"/>
        </w:rPr>
        <w:t>chances</w:t>
      </w:r>
      <w:r w:rsidRPr="00D71FBF">
        <w:rPr>
          <w:rFonts w:eastAsia="Times New Roman" w:cs="Times New Roman"/>
          <w:color w:val="auto"/>
          <w:szCs w:val="24"/>
        </w:rPr>
        <w:t xml:space="preserve"> for advancement, they are more </w:t>
      </w:r>
      <w:r w:rsidR="00DC5DAE" w:rsidRPr="00D71FBF">
        <w:rPr>
          <w:rFonts w:eastAsia="Times New Roman" w:cs="Times New Roman"/>
          <w:color w:val="auto"/>
          <w:szCs w:val="24"/>
        </w:rPr>
        <w:t>expected</w:t>
      </w:r>
      <w:r w:rsidRPr="00D71FBF">
        <w:rPr>
          <w:rFonts w:eastAsia="Times New Roman" w:cs="Times New Roman"/>
          <w:color w:val="auto"/>
          <w:szCs w:val="24"/>
        </w:rPr>
        <w:t xml:space="preserve"> to stay and </w:t>
      </w:r>
      <w:r w:rsidR="00DC5DAE" w:rsidRPr="00D71FBF">
        <w:rPr>
          <w:rFonts w:eastAsia="Times New Roman" w:cs="Times New Roman"/>
          <w:color w:val="auto"/>
          <w:szCs w:val="24"/>
        </w:rPr>
        <w:t>achieve</w:t>
      </w:r>
      <w:r w:rsidRPr="00D71FBF">
        <w:rPr>
          <w:rFonts w:eastAsia="Times New Roman" w:cs="Times New Roman"/>
          <w:color w:val="auto"/>
          <w:szCs w:val="24"/>
        </w:rPr>
        <w:t xml:space="preserve"> better in their roles.</w:t>
      </w:r>
    </w:p>
    <w:p w14:paraId="344141DD" w14:textId="77777777" w:rsidR="00A559B9" w:rsidRPr="00D71FBF" w:rsidRDefault="00DC5DAE" w:rsidP="00F40A8E">
      <w:pPr>
        <w:pStyle w:val="NormalWeb"/>
        <w:spacing w:before="0" w:beforeAutospacing="0" w:after="240" w:afterAutospacing="0" w:line="360" w:lineRule="auto"/>
        <w:jc w:val="both"/>
        <w:rPr>
          <w:color w:val="000000"/>
        </w:rPr>
      </w:pPr>
      <w:r w:rsidRPr="00D71FBF">
        <w:t>A</w:t>
      </w:r>
      <w:r w:rsidR="003576D4" w:rsidRPr="00D71FBF">
        <w:t xml:space="preserve"> positive work environment </w:t>
      </w:r>
      <w:r w:rsidR="00353810" w:rsidRPr="00D71FBF">
        <w:t>creates</w:t>
      </w:r>
      <w:r w:rsidRPr="00D71FBF">
        <w:t xml:space="preserve"> </w:t>
      </w:r>
      <w:r w:rsidR="00353810" w:rsidRPr="00D71FBF">
        <w:t>a</w:t>
      </w:r>
      <w:r w:rsidRPr="00D71FBF">
        <w:t xml:space="preserve"> </w:t>
      </w:r>
      <w:r w:rsidR="003576D4" w:rsidRPr="00D71FBF">
        <w:t xml:space="preserve">culture </w:t>
      </w:r>
      <w:r w:rsidR="00353810" w:rsidRPr="00D71FBF">
        <w:t xml:space="preserve">that </w:t>
      </w:r>
      <w:r w:rsidR="003576D4" w:rsidRPr="00D71FBF">
        <w:t xml:space="preserve">plays a </w:t>
      </w:r>
      <w:r w:rsidR="00F92A3D" w:rsidRPr="00D71FBF">
        <w:t>large</w:t>
      </w:r>
      <w:r w:rsidR="003576D4" w:rsidRPr="00D71FBF">
        <w:t xml:space="preserve"> role in employee m</w:t>
      </w:r>
      <w:r w:rsidR="00614155" w:rsidRPr="00D71FBF">
        <w:t xml:space="preserve">otivation and job satisfaction </w:t>
      </w:r>
      <w:r w:rsidR="00614155" w:rsidRPr="00D71FBF">
        <w:rPr>
          <w:color w:val="000000"/>
          <w:shd w:val="clear" w:color="auto" w:fill="FFFFFF"/>
        </w:rPr>
        <w:t>(</w:t>
      </w:r>
      <w:proofErr w:type="spellStart"/>
      <w:r w:rsidR="00614155" w:rsidRPr="00D71FBF">
        <w:rPr>
          <w:color w:val="000000"/>
          <w:shd w:val="clear" w:color="auto" w:fill="FFFFFF"/>
        </w:rPr>
        <w:t>Basalamah</w:t>
      </w:r>
      <w:proofErr w:type="spellEnd"/>
      <w:r w:rsidR="00614155" w:rsidRPr="00D71FBF">
        <w:rPr>
          <w:color w:val="000000"/>
          <w:shd w:val="clear" w:color="auto" w:fill="FFFFFF"/>
        </w:rPr>
        <w:t xml:space="preserve">, 2021). </w:t>
      </w:r>
      <w:r w:rsidR="003576D4" w:rsidRPr="00D71FBF">
        <w:t xml:space="preserve">Accor Hotels should </w:t>
      </w:r>
      <w:r w:rsidR="00FD2DDA" w:rsidRPr="00D71FBF">
        <w:t>emphasize</w:t>
      </w:r>
      <w:r w:rsidR="003576D4" w:rsidRPr="00D71FBF">
        <w:t xml:space="preserve"> </w:t>
      </w:r>
      <w:r w:rsidR="00353810" w:rsidRPr="00D71FBF">
        <w:t>the</w:t>
      </w:r>
      <w:r w:rsidR="003576D4" w:rsidRPr="00D71FBF">
        <w:t xml:space="preserve"> </w:t>
      </w:r>
      <w:r w:rsidR="00F92A3D" w:rsidRPr="00D71FBF">
        <w:t>structure</w:t>
      </w:r>
      <w:r w:rsidR="003576D4" w:rsidRPr="00D71FBF">
        <w:t xml:space="preserve"> </w:t>
      </w:r>
      <w:r w:rsidR="00353810" w:rsidRPr="00D71FBF">
        <w:t xml:space="preserve">of </w:t>
      </w:r>
      <w:r w:rsidR="003576D4" w:rsidRPr="00D71FBF">
        <w:t xml:space="preserve">a </w:t>
      </w:r>
      <w:r w:rsidR="00F92A3D" w:rsidRPr="00D71FBF">
        <w:t>helpful</w:t>
      </w:r>
      <w:r w:rsidR="003576D4" w:rsidRPr="00D71FBF">
        <w:t xml:space="preserve"> and </w:t>
      </w:r>
      <w:r w:rsidR="00F92A3D" w:rsidRPr="00D71FBF">
        <w:t>comprehensive</w:t>
      </w:r>
      <w:r w:rsidR="003576D4" w:rsidRPr="00D71FBF">
        <w:t xml:space="preserve"> workplace where employees feel </w:t>
      </w:r>
      <w:r w:rsidR="00F92A3D" w:rsidRPr="00D71FBF">
        <w:t>appreciated</w:t>
      </w:r>
      <w:r w:rsidR="003576D4" w:rsidRPr="00D71FBF">
        <w:t xml:space="preserve"> and heard. </w:t>
      </w:r>
      <w:r w:rsidR="003452A8" w:rsidRPr="00D71FBF">
        <w:t xml:space="preserve"> (</w:t>
      </w:r>
      <w:r w:rsidR="003452A8" w:rsidRPr="00D71FBF">
        <w:rPr>
          <w:color w:val="000000"/>
        </w:rPr>
        <w:t xml:space="preserve">Ali, 2023). </w:t>
      </w:r>
      <w:r w:rsidR="00F92A3D" w:rsidRPr="00D71FBF">
        <w:t>Identifying</w:t>
      </w:r>
      <w:r w:rsidR="003576D4" w:rsidRPr="00D71FBF">
        <w:t xml:space="preserve"> and rewarding hard work, encouraging teamwork, and addressing workplace </w:t>
      </w:r>
      <w:r w:rsidR="00F92A3D" w:rsidRPr="00D71FBF">
        <w:t>tasks</w:t>
      </w:r>
      <w:r w:rsidR="003576D4" w:rsidRPr="00D71FBF">
        <w:t xml:space="preserve"> quickly can </w:t>
      </w:r>
      <w:r w:rsidR="00F92A3D" w:rsidRPr="00D71FBF">
        <w:t xml:space="preserve">increase </w:t>
      </w:r>
      <w:r w:rsidR="003576D4" w:rsidRPr="00D71FBF">
        <w:t xml:space="preserve">morale. A healthy work environment </w:t>
      </w:r>
      <w:r w:rsidR="00F92A3D" w:rsidRPr="00D71FBF">
        <w:t xml:space="preserve">indicates </w:t>
      </w:r>
      <w:r w:rsidR="00353810" w:rsidRPr="00D71FBF">
        <w:t>making</w:t>
      </w:r>
      <w:r w:rsidR="00F92A3D" w:rsidRPr="00D71FBF">
        <w:t xml:space="preserve"> the employees happy </w:t>
      </w:r>
      <w:r w:rsidR="00353810" w:rsidRPr="00D71FBF">
        <w:t>and</w:t>
      </w:r>
      <w:r w:rsidR="00F92A3D" w:rsidRPr="00D71FBF">
        <w:t xml:space="preserve"> </w:t>
      </w:r>
      <w:r w:rsidR="003576D4" w:rsidRPr="00D71FBF">
        <w:t xml:space="preserve">directly </w:t>
      </w:r>
      <w:r w:rsidR="00F92A3D" w:rsidRPr="00D71FBF">
        <w:t>recovers</w:t>
      </w:r>
      <w:r w:rsidR="003576D4" w:rsidRPr="00D71FBF">
        <w:t xml:space="preserve"> customer se</w:t>
      </w:r>
      <w:r w:rsidR="00FD2DDA" w:rsidRPr="00D71FBF">
        <w:t xml:space="preserve">rvice and guest experiences </w:t>
      </w:r>
      <w:r w:rsidR="00FD2DDA" w:rsidRPr="00D71FBF">
        <w:rPr>
          <w:color w:val="000000"/>
          <w:shd w:val="clear" w:color="auto" w:fill="FFFFFF"/>
        </w:rPr>
        <w:t>(</w:t>
      </w:r>
      <w:proofErr w:type="spellStart"/>
      <w:r w:rsidR="00FD2DDA" w:rsidRPr="00D71FBF">
        <w:rPr>
          <w:color w:val="000000"/>
          <w:shd w:val="clear" w:color="auto" w:fill="FFFFFF"/>
        </w:rPr>
        <w:t>Stokburger</w:t>
      </w:r>
      <w:proofErr w:type="spellEnd"/>
      <w:r w:rsidR="00FD2DDA" w:rsidRPr="00D71FBF">
        <w:rPr>
          <w:color w:val="000000"/>
          <w:shd w:val="clear" w:color="auto" w:fill="FFFFFF"/>
        </w:rPr>
        <w:t xml:space="preserve">-Sauer and Hofmann, 2023). </w:t>
      </w:r>
      <w:r w:rsidR="003576D4" w:rsidRPr="00D71FBF">
        <w:t xml:space="preserve">Technology can also </w:t>
      </w:r>
      <w:r w:rsidR="00353810" w:rsidRPr="00D71FBF">
        <w:t>play</w:t>
      </w:r>
      <w:r w:rsidR="00F92A3D" w:rsidRPr="00D71FBF">
        <w:t xml:space="preserve"> </w:t>
      </w:r>
      <w:r w:rsidR="003576D4" w:rsidRPr="00D71FBF">
        <w:t>a</w:t>
      </w:r>
      <w:r w:rsidR="00F92A3D" w:rsidRPr="00D71FBF">
        <w:t xml:space="preserve"> vital</w:t>
      </w:r>
      <w:r w:rsidR="003576D4" w:rsidRPr="00D71FBF">
        <w:t xml:space="preserve"> role in </w:t>
      </w:r>
      <w:r w:rsidR="00F92A3D" w:rsidRPr="00D71FBF">
        <w:t>decreasing</w:t>
      </w:r>
      <w:r w:rsidR="003576D4" w:rsidRPr="00D71FBF">
        <w:t xml:space="preserve"> staff shortages. </w:t>
      </w:r>
    </w:p>
    <w:p w14:paraId="46887C19" w14:textId="77777777" w:rsidR="00A559B9" w:rsidRPr="00D71FBF" w:rsidRDefault="00353810" w:rsidP="00F40A8E">
      <w:pPr>
        <w:spacing w:before="100" w:beforeAutospacing="1" w:after="100" w:afterAutospacing="1"/>
        <w:rPr>
          <w:rFonts w:eastAsia="Times New Roman" w:cs="Times New Roman"/>
          <w:color w:val="auto"/>
          <w:szCs w:val="24"/>
        </w:rPr>
      </w:pPr>
      <w:r w:rsidRPr="00D71FBF">
        <w:rPr>
          <w:rFonts w:eastAsia="Times New Roman" w:cs="Times New Roman"/>
          <w:color w:val="auto"/>
          <w:szCs w:val="24"/>
        </w:rPr>
        <w:t>Through</w:t>
      </w:r>
      <w:r w:rsidR="00507ECB" w:rsidRPr="00D71FBF">
        <w:rPr>
          <w:rFonts w:eastAsia="Times New Roman" w:cs="Times New Roman"/>
          <w:color w:val="auto"/>
          <w:szCs w:val="24"/>
        </w:rPr>
        <w:t xml:space="preserve"> automation and digital tools, </w:t>
      </w:r>
      <w:r w:rsidR="003576D4" w:rsidRPr="00D71FBF">
        <w:rPr>
          <w:rFonts w:eastAsia="Times New Roman" w:cs="Times New Roman"/>
          <w:color w:val="auto"/>
          <w:szCs w:val="24"/>
        </w:rPr>
        <w:t>Accor Hotels can make da</w:t>
      </w:r>
      <w:r w:rsidR="003452A8" w:rsidRPr="00D71FBF">
        <w:rPr>
          <w:rFonts w:eastAsia="Times New Roman" w:cs="Times New Roman"/>
          <w:color w:val="auto"/>
          <w:szCs w:val="24"/>
        </w:rPr>
        <w:t xml:space="preserve">ily tasks easier for employees </w:t>
      </w:r>
      <w:r w:rsidR="00614155" w:rsidRPr="00D71FBF">
        <w:rPr>
          <w:rFonts w:cs="Times New Roman"/>
          <w:color w:val="000000"/>
          <w:szCs w:val="24"/>
          <w:shd w:val="clear" w:color="auto" w:fill="FFFFFF"/>
        </w:rPr>
        <w:t xml:space="preserve">(all.accor.com, 2025). </w:t>
      </w:r>
      <w:r w:rsidR="003576D4" w:rsidRPr="00D71FBF">
        <w:rPr>
          <w:rFonts w:eastAsia="Times New Roman" w:cs="Times New Roman"/>
          <w:color w:val="auto"/>
          <w:szCs w:val="24"/>
        </w:rPr>
        <w:t xml:space="preserve">For </w:t>
      </w:r>
      <w:r w:rsidR="00507ECB" w:rsidRPr="00D71FBF">
        <w:rPr>
          <w:rFonts w:eastAsia="Times New Roman" w:cs="Times New Roman"/>
          <w:color w:val="auto"/>
          <w:szCs w:val="24"/>
        </w:rPr>
        <w:t xml:space="preserve">instance, </w:t>
      </w:r>
      <w:r w:rsidR="003576D4" w:rsidRPr="00D71FBF">
        <w:rPr>
          <w:rFonts w:eastAsia="Times New Roman" w:cs="Times New Roman"/>
          <w:color w:val="auto"/>
          <w:szCs w:val="24"/>
        </w:rPr>
        <w:t xml:space="preserve">using AI-powered chatbots for customer inquiries, self-check-in kiosks, and housekeeping management apps can </w:t>
      </w:r>
      <w:r w:rsidR="00507ECB" w:rsidRPr="00D71FBF">
        <w:rPr>
          <w:rFonts w:eastAsia="Times New Roman" w:cs="Times New Roman"/>
          <w:color w:val="auto"/>
          <w:szCs w:val="24"/>
        </w:rPr>
        <w:t>decrease</w:t>
      </w:r>
      <w:r w:rsidR="003452A8" w:rsidRPr="00D71FBF">
        <w:rPr>
          <w:rFonts w:eastAsia="Times New Roman" w:cs="Times New Roman"/>
          <w:color w:val="auto"/>
          <w:szCs w:val="24"/>
        </w:rPr>
        <w:t xml:space="preserve"> the workload on staff</w:t>
      </w:r>
      <w:r w:rsidR="003576D4" w:rsidRPr="00D71FBF">
        <w:rPr>
          <w:rFonts w:eastAsia="Times New Roman" w:cs="Times New Roman"/>
          <w:color w:val="auto"/>
          <w:szCs w:val="24"/>
        </w:rPr>
        <w:t xml:space="preserve">. In </w:t>
      </w:r>
      <w:r w:rsidRPr="00D71FBF">
        <w:rPr>
          <w:rFonts w:eastAsia="Times New Roman" w:cs="Times New Roman"/>
          <w:color w:val="auto"/>
          <w:szCs w:val="24"/>
        </w:rPr>
        <w:t>addition</w:t>
      </w:r>
      <w:r w:rsidR="003576D4" w:rsidRPr="00D71FBF">
        <w:rPr>
          <w:rFonts w:eastAsia="Times New Roman" w:cs="Times New Roman"/>
          <w:color w:val="auto"/>
          <w:szCs w:val="24"/>
        </w:rPr>
        <w:t xml:space="preserve">, workforce management software can </w:t>
      </w:r>
      <w:r w:rsidR="00507ECB" w:rsidRPr="00D71FBF">
        <w:rPr>
          <w:rFonts w:eastAsia="Times New Roman" w:cs="Times New Roman"/>
          <w:color w:val="auto"/>
          <w:szCs w:val="24"/>
        </w:rPr>
        <w:t>support</w:t>
      </w:r>
      <w:r w:rsidR="003576D4" w:rsidRPr="00D71FBF">
        <w:rPr>
          <w:rFonts w:eastAsia="Times New Roman" w:cs="Times New Roman"/>
          <w:color w:val="auto"/>
          <w:szCs w:val="24"/>
        </w:rPr>
        <w:t xml:space="preserve"> schedule shifts better, </w:t>
      </w:r>
      <w:r w:rsidR="00507ECB" w:rsidRPr="00D71FBF">
        <w:rPr>
          <w:rFonts w:eastAsia="Times New Roman" w:cs="Times New Roman"/>
          <w:color w:val="auto"/>
          <w:szCs w:val="24"/>
        </w:rPr>
        <w:t>certifying</w:t>
      </w:r>
      <w:r w:rsidR="003576D4" w:rsidRPr="00D71FBF">
        <w:rPr>
          <w:rFonts w:eastAsia="Times New Roman" w:cs="Times New Roman"/>
          <w:color w:val="auto"/>
          <w:szCs w:val="24"/>
        </w:rPr>
        <w:t xml:space="preserve"> a fair </w:t>
      </w:r>
      <w:r w:rsidR="00507ECB" w:rsidRPr="00D71FBF">
        <w:rPr>
          <w:rFonts w:eastAsia="Times New Roman" w:cs="Times New Roman"/>
          <w:color w:val="auto"/>
          <w:szCs w:val="24"/>
        </w:rPr>
        <w:t>delivery</w:t>
      </w:r>
      <w:r w:rsidR="003576D4" w:rsidRPr="00D71FBF">
        <w:rPr>
          <w:rFonts w:eastAsia="Times New Roman" w:cs="Times New Roman"/>
          <w:color w:val="auto"/>
          <w:szCs w:val="24"/>
        </w:rPr>
        <w:t xml:space="preserve"> </w:t>
      </w:r>
      <w:r w:rsidR="00A559B9" w:rsidRPr="00D71FBF">
        <w:rPr>
          <w:rFonts w:eastAsia="Times New Roman" w:cs="Times New Roman"/>
          <w:color w:val="auto"/>
          <w:szCs w:val="24"/>
        </w:rPr>
        <w:t xml:space="preserve">of work and preventing burnout. </w:t>
      </w:r>
      <w:r w:rsidR="00507ECB" w:rsidRPr="00D71FBF">
        <w:rPr>
          <w:rFonts w:eastAsia="Times New Roman" w:cs="Times New Roman"/>
          <w:color w:val="auto"/>
          <w:szCs w:val="24"/>
        </w:rPr>
        <w:t>To conclude</w:t>
      </w:r>
      <w:r w:rsidR="003576D4" w:rsidRPr="00D71FBF">
        <w:rPr>
          <w:rFonts w:eastAsia="Times New Roman" w:cs="Times New Roman"/>
          <w:color w:val="auto"/>
          <w:szCs w:val="24"/>
        </w:rPr>
        <w:t xml:space="preserve">, structured change management </w:t>
      </w:r>
      <w:r w:rsidR="00507ECB" w:rsidRPr="00D71FBF">
        <w:rPr>
          <w:rFonts w:eastAsia="Times New Roman" w:cs="Times New Roman"/>
          <w:color w:val="auto"/>
          <w:szCs w:val="24"/>
        </w:rPr>
        <w:t>policies</w:t>
      </w:r>
      <w:r w:rsidR="003576D4" w:rsidRPr="00D71FBF">
        <w:rPr>
          <w:rFonts w:eastAsia="Times New Roman" w:cs="Times New Roman"/>
          <w:color w:val="auto"/>
          <w:szCs w:val="24"/>
        </w:rPr>
        <w:t xml:space="preserve"> are necessary to implement </w:t>
      </w:r>
      <w:r w:rsidR="00C967D2" w:rsidRPr="00D71FBF">
        <w:rPr>
          <w:rFonts w:eastAsia="Times New Roman" w:cs="Times New Roman"/>
          <w:color w:val="auto"/>
          <w:szCs w:val="24"/>
        </w:rPr>
        <w:t>these improvements effectively (</w:t>
      </w:r>
      <w:proofErr w:type="spellStart"/>
      <w:r w:rsidR="00C967D2" w:rsidRPr="00D71FBF">
        <w:rPr>
          <w:rFonts w:cs="Times New Roman"/>
          <w:color w:val="000000"/>
          <w:szCs w:val="24"/>
        </w:rPr>
        <w:t>Grynko</w:t>
      </w:r>
      <w:proofErr w:type="spellEnd"/>
      <w:r w:rsidR="00C967D2" w:rsidRPr="00D71FBF">
        <w:rPr>
          <w:rFonts w:cs="Times New Roman"/>
          <w:color w:val="000000"/>
          <w:szCs w:val="24"/>
        </w:rPr>
        <w:t xml:space="preserve"> et al., 2024). </w:t>
      </w:r>
    </w:p>
    <w:p w14:paraId="7D0DA97D" w14:textId="77777777" w:rsidR="003576D4" w:rsidRPr="00D71FBF" w:rsidRDefault="003576D4" w:rsidP="00F40A8E">
      <w:pPr>
        <w:pStyle w:val="NormalWeb"/>
        <w:spacing w:before="0" w:beforeAutospacing="0" w:after="240" w:afterAutospacing="0" w:line="360" w:lineRule="auto"/>
        <w:jc w:val="both"/>
        <w:rPr>
          <w:color w:val="000000"/>
        </w:rPr>
      </w:pPr>
      <w:r w:rsidRPr="00D71FBF">
        <w:lastRenderedPageBreak/>
        <w:t xml:space="preserve">Change can be </w:t>
      </w:r>
      <w:r w:rsidR="00507ECB" w:rsidRPr="00D71FBF">
        <w:t>thought-provoking</w:t>
      </w:r>
      <w:r w:rsidRPr="00D71FBF">
        <w:t xml:space="preserve">, </w:t>
      </w:r>
      <w:r w:rsidR="00507ECB" w:rsidRPr="00D71FBF">
        <w:t>particularly</w:t>
      </w:r>
      <w:r w:rsidRPr="00D71FBF">
        <w:t xml:space="preserve"> in a </w:t>
      </w:r>
      <w:r w:rsidR="00507ECB" w:rsidRPr="00D71FBF">
        <w:t>great</w:t>
      </w:r>
      <w:r w:rsidRPr="00D71FBF">
        <w:t xml:space="preserve"> company like Accor Hotels</w:t>
      </w:r>
      <w:r w:rsidR="00614155" w:rsidRPr="00D71FBF">
        <w:t xml:space="preserve"> </w:t>
      </w:r>
      <w:r w:rsidR="00614155" w:rsidRPr="00D71FBF">
        <w:rPr>
          <w:color w:val="000000"/>
          <w:shd w:val="clear" w:color="auto" w:fill="FFFFFF"/>
        </w:rPr>
        <w:t>(all.accor.com, 2025</w:t>
      </w:r>
      <w:r w:rsidR="00614155" w:rsidRPr="00D71FBF">
        <w:t>). As</w:t>
      </w:r>
      <w:r w:rsidR="00507ECB" w:rsidRPr="00D71FBF">
        <w:t xml:space="preserve"> a result</w:t>
      </w:r>
      <w:r w:rsidRPr="00D71FBF">
        <w:t xml:space="preserve">, the management team needs to carefully plan and communicate any new policies or </w:t>
      </w:r>
      <w:r w:rsidR="00E00C51" w:rsidRPr="00D71FBF">
        <w:t xml:space="preserve">variations to employees. The training and the support throughout </w:t>
      </w:r>
      <w:r w:rsidRPr="00D71FBF">
        <w:t xml:space="preserve">during transitions can </w:t>
      </w:r>
      <w:r w:rsidR="00353810" w:rsidRPr="00D71FBF">
        <w:t>help</w:t>
      </w:r>
      <w:r w:rsidRPr="00D71FBF">
        <w:t xml:space="preserve"> </w:t>
      </w:r>
      <w:r w:rsidR="00E00C51" w:rsidRPr="00D71FBF">
        <w:t xml:space="preserve">the </w:t>
      </w:r>
      <w:r w:rsidRPr="00D71FBF">
        <w:t xml:space="preserve">employees </w:t>
      </w:r>
      <w:r w:rsidR="00E00C51" w:rsidRPr="00D71FBF">
        <w:t>acclimate</w:t>
      </w:r>
      <w:r w:rsidR="00FD2DDA" w:rsidRPr="00D71FBF">
        <w:t xml:space="preserve"> more smoothly </w:t>
      </w:r>
      <w:r w:rsidR="00FD2DDA" w:rsidRPr="00D71FBF">
        <w:rPr>
          <w:color w:val="000000"/>
          <w:shd w:val="clear" w:color="auto" w:fill="FFFFFF"/>
        </w:rPr>
        <w:t xml:space="preserve">(Huang and Baker, 2021). </w:t>
      </w:r>
      <w:r w:rsidRPr="00D71FBF">
        <w:t xml:space="preserve">Employee feedback should also be </w:t>
      </w:r>
      <w:r w:rsidR="00E00C51" w:rsidRPr="00D71FBF">
        <w:t>measured</w:t>
      </w:r>
      <w:r w:rsidRPr="00D71FBF">
        <w:t xml:space="preserve"> when </w:t>
      </w:r>
      <w:r w:rsidR="00E00C51" w:rsidRPr="00D71FBF">
        <w:t xml:space="preserve">creating the </w:t>
      </w:r>
      <w:r w:rsidRPr="00D71FBF">
        <w:t>decisions, as it</w:t>
      </w:r>
      <w:r w:rsidR="00E00C51" w:rsidRPr="00D71FBF">
        <w:t xml:space="preserve"> makes </w:t>
      </w:r>
      <w:r w:rsidRPr="00D71FBF">
        <w:t xml:space="preserve">the company </w:t>
      </w:r>
      <w:r w:rsidR="00E00C51" w:rsidRPr="00D71FBF">
        <w:t xml:space="preserve">more </w:t>
      </w:r>
      <w:r w:rsidR="00353810" w:rsidRPr="00D71FBF">
        <w:t>concerned</w:t>
      </w:r>
      <w:r w:rsidR="00E00C51" w:rsidRPr="00D71FBF">
        <w:t xml:space="preserve"> and creative. </w:t>
      </w:r>
    </w:p>
    <w:p w14:paraId="102C1B85" w14:textId="77777777" w:rsidR="003576D4" w:rsidRPr="00D71FBF" w:rsidRDefault="003576D4" w:rsidP="00F40A8E">
      <w:pPr>
        <w:spacing w:before="100" w:beforeAutospacing="1" w:after="100" w:afterAutospacing="1"/>
        <w:rPr>
          <w:rFonts w:cs="Times New Roman"/>
          <w:szCs w:val="24"/>
        </w:rPr>
      </w:pPr>
    </w:p>
    <w:p w14:paraId="07288194" w14:textId="77777777" w:rsidR="00A559B9" w:rsidRPr="00D71FBF" w:rsidRDefault="00A559B9" w:rsidP="00F40A8E">
      <w:pPr>
        <w:pStyle w:val="NoSpacing"/>
        <w:spacing w:line="360" w:lineRule="auto"/>
        <w:rPr>
          <w:rFonts w:cs="Times New Roman"/>
          <w:szCs w:val="24"/>
        </w:rPr>
      </w:pPr>
    </w:p>
    <w:p w14:paraId="37FFD073" w14:textId="77777777" w:rsidR="00A559B9" w:rsidRPr="00D71FBF" w:rsidRDefault="00A559B9" w:rsidP="00F40A8E">
      <w:pPr>
        <w:pStyle w:val="NoSpacing"/>
        <w:spacing w:line="360" w:lineRule="auto"/>
        <w:rPr>
          <w:rFonts w:cs="Times New Roman"/>
          <w:szCs w:val="24"/>
        </w:rPr>
      </w:pPr>
    </w:p>
    <w:p w14:paraId="6BECA2C4" w14:textId="77777777" w:rsidR="00A559B9" w:rsidRPr="00D71FBF" w:rsidRDefault="00A559B9" w:rsidP="00F40A8E">
      <w:pPr>
        <w:pStyle w:val="NoSpacing"/>
        <w:spacing w:line="360" w:lineRule="auto"/>
        <w:rPr>
          <w:rFonts w:cs="Times New Roman"/>
          <w:szCs w:val="24"/>
        </w:rPr>
      </w:pPr>
    </w:p>
    <w:p w14:paraId="702D34FB" w14:textId="77777777" w:rsidR="00A559B9" w:rsidRPr="00D71FBF" w:rsidRDefault="00A559B9" w:rsidP="00F40A8E">
      <w:pPr>
        <w:pStyle w:val="NoSpacing"/>
        <w:spacing w:line="360" w:lineRule="auto"/>
        <w:rPr>
          <w:rFonts w:cs="Times New Roman"/>
          <w:szCs w:val="24"/>
        </w:rPr>
      </w:pPr>
    </w:p>
    <w:p w14:paraId="11568416" w14:textId="77777777" w:rsidR="00165A4F" w:rsidRPr="00D71FBF" w:rsidRDefault="00165A4F" w:rsidP="00F40A8E">
      <w:pPr>
        <w:pStyle w:val="NoSpacing"/>
        <w:spacing w:line="360" w:lineRule="auto"/>
        <w:rPr>
          <w:rFonts w:cs="Times New Roman"/>
          <w:szCs w:val="24"/>
        </w:rPr>
      </w:pPr>
    </w:p>
    <w:p w14:paraId="3F16000E" w14:textId="77777777" w:rsidR="00165A4F" w:rsidRPr="00D71FBF" w:rsidRDefault="00165A4F" w:rsidP="00F40A8E">
      <w:pPr>
        <w:pStyle w:val="NoSpacing"/>
        <w:spacing w:line="360" w:lineRule="auto"/>
        <w:rPr>
          <w:rFonts w:cs="Times New Roman"/>
          <w:szCs w:val="24"/>
        </w:rPr>
      </w:pPr>
    </w:p>
    <w:p w14:paraId="4A0CFE8A" w14:textId="77777777" w:rsidR="00FD2DDA" w:rsidRPr="00D71FBF" w:rsidRDefault="00FD2DDA" w:rsidP="00F40A8E">
      <w:pPr>
        <w:pStyle w:val="NoSpacing"/>
        <w:spacing w:line="360" w:lineRule="auto"/>
        <w:rPr>
          <w:rFonts w:cs="Times New Roman"/>
          <w:szCs w:val="24"/>
        </w:rPr>
      </w:pPr>
    </w:p>
    <w:p w14:paraId="6F8DCBB9" w14:textId="77777777" w:rsidR="00FD2DDA" w:rsidRPr="00D71FBF" w:rsidRDefault="00FD2DDA" w:rsidP="00F40A8E">
      <w:pPr>
        <w:pStyle w:val="NoSpacing"/>
        <w:spacing w:line="360" w:lineRule="auto"/>
        <w:rPr>
          <w:rFonts w:cs="Times New Roman"/>
          <w:szCs w:val="24"/>
        </w:rPr>
      </w:pPr>
    </w:p>
    <w:p w14:paraId="2DCD5F03" w14:textId="77777777" w:rsidR="00FD2DDA" w:rsidRPr="00D71FBF" w:rsidRDefault="00FD2DDA" w:rsidP="00F40A8E">
      <w:pPr>
        <w:pStyle w:val="NoSpacing"/>
        <w:spacing w:line="360" w:lineRule="auto"/>
        <w:rPr>
          <w:rFonts w:cs="Times New Roman"/>
          <w:szCs w:val="24"/>
        </w:rPr>
      </w:pPr>
    </w:p>
    <w:p w14:paraId="3AC2B1A9" w14:textId="77777777" w:rsidR="00A559B9" w:rsidRPr="00D71FBF" w:rsidRDefault="00A559B9" w:rsidP="00F40A8E">
      <w:pPr>
        <w:pStyle w:val="NoSpacing"/>
        <w:spacing w:line="360" w:lineRule="auto"/>
        <w:rPr>
          <w:rFonts w:cs="Times New Roman"/>
          <w:szCs w:val="24"/>
        </w:rPr>
      </w:pPr>
    </w:p>
    <w:p w14:paraId="5A266361" w14:textId="77777777" w:rsidR="005556F8" w:rsidRPr="00D71FBF" w:rsidRDefault="005556F8" w:rsidP="00F40A8E">
      <w:pPr>
        <w:pStyle w:val="NoSpacing"/>
        <w:spacing w:line="360" w:lineRule="auto"/>
        <w:rPr>
          <w:rFonts w:cs="Times New Roman"/>
          <w:szCs w:val="24"/>
        </w:rPr>
      </w:pPr>
    </w:p>
    <w:p w14:paraId="0DBF68EB" w14:textId="77777777" w:rsidR="005556F8" w:rsidRPr="00D71FBF" w:rsidRDefault="005556F8" w:rsidP="00F40A8E">
      <w:pPr>
        <w:pStyle w:val="NoSpacing"/>
        <w:spacing w:line="360" w:lineRule="auto"/>
        <w:rPr>
          <w:rFonts w:cs="Times New Roman"/>
          <w:szCs w:val="24"/>
        </w:rPr>
      </w:pPr>
    </w:p>
    <w:p w14:paraId="61685976" w14:textId="77777777" w:rsidR="004E3DEA" w:rsidRDefault="004E3DEA">
      <w:pPr>
        <w:spacing w:before="0" w:after="160" w:line="259" w:lineRule="auto"/>
        <w:jc w:val="left"/>
        <w:rPr>
          <w:rFonts w:eastAsiaTheme="majorEastAsia" w:cs="Times New Roman"/>
          <w:b/>
          <w:bCs/>
          <w:kern w:val="2"/>
          <w:szCs w:val="24"/>
          <w14:ligatures w14:val="standardContextual"/>
        </w:rPr>
      </w:pPr>
      <w:bookmarkStart w:id="28" w:name="_Toc191134323"/>
      <w:r>
        <w:rPr>
          <w:rFonts w:cs="Times New Roman"/>
          <w:szCs w:val="24"/>
        </w:rPr>
        <w:br w:type="page"/>
      </w:r>
    </w:p>
    <w:p w14:paraId="7FD86DE8" w14:textId="673B1A2F" w:rsidR="004E3DEA" w:rsidRPr="004E3DEA" w:rsidRDefault="00A559B9" w:rsidP="000F360B">
      <w:pPr>
        <w:pStyle w:val="Heading1"/>
        <w:spacing w:line="360" w:lineRule="auto"/>
        <w:rPr>
          <w:rFonts w:cs="Times New Roman"/>
          <w:szCs w:val="24"/>
        </w:rPr>
      </w:pPr>
      <w:r w:rsidRPr="00D71FBF">
        <w:rPr>
          <w:rFonts w:cs="Times New Roman"/>
          <w:szCs w:val="24"/>
        </w:rPr>
        <w:lastRenderedPageBreak/>
        <w:t>References</w:t>
      </w:r>
      <w:bookmarkEnd w:id="28"/>
      <w:r w:rsidRPr="00D71FBF">
        <w:rPr>
          <w:rFonts w:cs="Times New Roman"/>
          <w:szCs w:val="24"/>
        </w:rPr>
        <w:t xml:space="preserve"> </w:t>
      </w:r>
    </w:p>
    <w:p w14:paraId="0FCA9C22"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Abellanet</w:t>
      </w:r>
      <w:proofErr w:type="spellEnd"/>
      <w:r w:rsidRPr="00D71FBF">
        <w:t xml:space="preserve"> Miranda, C. (2022). Multinational firms in the tourism sector: Accor Hotels. </w:t>
      </w:r>
      <w:r w:rsidRPr="00D71FBF">
        <w:rPr>
          <w:i/>
          <w:iCs/>
        </w:rPr>
        <w:t>dspace.uib.es</w:t>
      </w:r>
      <w:r w:rsidRPr="00D71FBF">
        <w:t>. [online] Available at: https://dspace.uib.es/xmlui/handle/11201/158933.</w:t>
      </w:r>
    </w:p>
    <w:p w14:paraId="6AD48FCD"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Adi </w:t>
      </w:r>
      <w:proofErr w:type="spellStart"/>
      <w:r w:rsidRPr="00D71FBF">
        <w:t>Sopyan</w:t>
      </w:r>
      <w:proofErr w:type="spellEnd"/>
      <w:r w:rsidRPr="00D71FBF">
        <w:t xml:space="preserve">, Anindita Gayatri, Diyan </w:t>
      </w:r>
      <w:proofErr w:type="spellStart"/>
      <w:r w:rsidRPr="00D71FBF">
        <w:t>Putranto</w:t>
      </w:r>
      <w:proofErr w:type="spellEnd"/>
      <w:r w:rsidRPr="00D71FBF">
        <w:t xml:space="preserve">, Runi Yulianti </w:t>
      </w:r>
      <w:proofErr w:type="spellStart"/>
      <w:r w:rsidRPr="00D71FBF">
        <w:t>Togubu</w:t>
      </w:r>
      <w:proofErr w:type="spellEnd"/>
      <w:r w:rsidRPr="00D71FBF">
        <w:t xml:space="preserve">, </w:t>
      </w:r>
      <w:proofErr w:type="spellStart"/>
      <w:r w:rsidRPr="00D71FBF">
        <w:t>Barliani</w:t>
      </w:r>
      <w:proofErr w:type="spellEnd"/>
      <w:r w:rsidRPr="00D71FBF">
        <w:t xml:space="preserve"> Dewi </w:t>
      </w:r>
      <w:proofErr w:type="spellStart"/>
      <w:r w:rsidRPr="00D71FBF">
        <w:t>Setyawati</w:t>
      </w:r>
      <w:proofErr w:type="spellEnd"/>
      <w:r w:rsidRPr="00D71FBF">
        <w:t xml:space="preserve"> and Albertus </w:t>
      </w:r>
      <w:proofErr w:type="spellStart"/>
      <w:r w:rsidRPr="00D71FBF">
        <w:t>Banundoyo</w:t>
      </w:r>
      <w:proofErr w:type="spellEnd"/>
      <w:r w:rsidRPr="00D71FBF">
        <w:t xml:space="preserve"> (2023). HOTEL MARKETING STRATEGIES IN THE POST-COVID-19 ERA. </w:t>
      </w:r>
      <w:r w:rsidRPr="00D71FBF">
        <w:rPr>
          <w:i/>
          <w:iCs/>
        </w:rPr>
        <w:t>Proceeding of International Conference on Innovations in Social Sciences Education and Engineering</w:t>
      </w:r>
      <w:r w:rsidRPr="00D71FBF">
        <w:t>, [online] 3, pp.105–105. Available at: https://conference.loupiasconference.org/index.php/icoissee3/article/view/352 [Accessed 22 Feb. 2025].</w:t>
      </w:r>
    </w:p>
    <w:p w14:paraId="779DA84D"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Alemayehu, F.K., </w:t>
      </w:r>
      <w:proofErr w:type="spellStart"/>
      <w:r w:rsidRPr="004E3DEA">
        <w:rPr>
          <w:color w:val="000000"/>
        </w:rPr>
        <w:t>Tveteras</w:t>
      </w:r>
      <w:proofErr w:type="spellEnd"/>
      <w:r w:rsidRPr="004E3DEA">
        <w:rPr>
          <w:color w:val="000000"/>
        </w:rPr>
        <w:t xml:space="preserve">, S. and Kumbhakar, S.C. (2021). Effects of Management Practices on Firm Performance in the Hospitality Sector. </w:t>
      </w:r>
      <w:r w:rsidRPr="004E3DEA">
        <w:rPr>
          <w:i/>
          <w:iCs/>
          <w:color w:val="000000"/>
        </w:rPr>
        <w:t>SSRN Electronic Journal</w:t>
      </w:r>
      <w:r w:rsidRPr="004E3DEA">
        <w:rPr>
          <w:color w:val="000000"/>
        </w:rPr>
        <w:t xml:space="preserve">. Available at: </w:t>
      </w:r>
      <w:hyperlink r:id="rId9" w:tgtFrame="_new" w:history="1">
        <w:r w:rsidRPr="004E3DEA">
          <w:rPr>
            <w:rStyle w:val="Hyperlink"/>
          </w:rPr>
          <w:t>https://doi.org/10.2139/ssrn.3970215</w:t>
        </w:r>
      </w:hyperlink>
      <w:r w:rsidRPr="004E3DEA">
        <w:rPr>
          <w:color w:val="000000"/>
        </w:rPr>
        <w:t>.</w:t>
      </w:r>
    </w:p>
    <w:p w14:paraId="764E837C"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Ali, B. (2023). Corporate social responsibility practices within the scope of sustainable tourism: A research at Accor Hotels. </w:t>
      </w:r>
      <w:proofErr w:type="spellStart"/>
      <w:r w:rsidRPr="004E3DEA">
        <w:rPr>
          <w:i/>
          <w:iCs/>
          <w:color w:val="000000"/>
        </w:rPr>
        <w:t>Publikációtár</w:t>
      </w:r>
      <w:proofErr w:type="spellEnd"/>
      <w:r w:rsidRPr="004E3DEA">
        <w:rPr>
          <w:color w:val="000000"/>
        </w:rPr>
        <w:t xml:space="preserve">. Uni-be.hu, [online] Available at: </w:t>
      </w:r>
      <w:hyperlink r:id="rId10" w:tgtFrame="_new" w:history="1">
        <w:r w:rsidRPr="004E3DEA">
          <w:rPr>
            <w:rStyle w:val="Hyperlink"/>
          </w:rPr>
          <w:t>https://publikaciotar.uni-bge.hu/id/eprint/1913/1/2022-0022%202023-10-1-3%20230314.pdf</w:t>
        </w:r>
      </w:hyperlink>
      <w:r w:rsidRPr="004E3DEA">
        <w:rPr>
          <w:color w:val="000000"/>
        </w:rPr>
        <w:t>.</w:t>
      </w:r>
    </w:p>
    <w:p w14:paraId="3D173371"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Ali, B. (2023). Corporate social responsibility practices within the scope of sustainable tourism: A research at Accor Hotels. </w:t>
      </w:r>
      <w:proofErr w:type="spellStart"/>
      <w:r w:rsidRPr="00D71FBF">
        <w:rPr>
          <w:i/>
          <w:iCs/>
        </w:rPr>
        <w:t>Prosperitas</w:t>
      </w:r>
      <w:proofErr w:type="spellEnd"/>
      <w:r w:rsidRPr="00D71FBF">
        <w:t>, [online] 10(1), pp.1–10. Available at: https://publikaciotar.uni-bge.hu/id/eprint/1913/.</w:t>
      </w:r>
    </w:p>
    <w:p w14:paraId="3E1D5895"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all.accor.com. (2025). ALL - Accor Live Limitless | Hotels Stays and Exclusive Deals. [online] Available at: </w:t>
      </w:r>
      <w:hyperlink r:id="rId11" w:tgtFrame="_new" w:history="1">
        <w:r w:rsidRPr="004E3DEA">
          <w:rPr>
            <w:rStyle w:val="Hyperlink"/>
          </w:rPr>
          <w:t>https://all.accor.com/a/e</w:t>
        </w:r>
      </w:hyperlink>
      <w:r w:rsidRPr="004E3DEA">
        <w:rPr>
          <w:color w:val="000000"/>
        </w:rPr>
        <w:t>.</w:t>
      </w:r>
    </w:p>
    <w:p w14:paraId="06DC2081"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Asmawih</w:t>
      </w:r>
      <w:proofErr w:type="spellEnd"/>
      <w:r w:rsidRPr="00D71FBF">
        <w:t xml:space="preserve">, </w:t>
      </w:r>
      <w:proofErr w:type="spellStart"/>
      <w:r w:rsidRPr="00D71FBF">
        <w:t>Limidy</w:t>
      </w:r>
      <w:proofErr w:type="spellEnd"/>
      <w:r w:rsidRPr="00D71FBF">
        <w:t xml:space="preserve">, D.S., Toro, S., </w:t>
      </w:r>
      <w:proofErr w:type="spellStart"/>
      <w:r w:rsidRPr="00D71FBF">
        <w:t>Tobaroni</w:t>
      </w:r>
      <w:proofErr w:type="spellEnd"/>
      <w:r w:rsidRPr="00D71FBF">
        <w:t xml:space="preserve"> and </w:t>
      </w:r>
      <w:proofErr w:type="spellStart"/>
      <w:r w:rsidRPr="00D71FBF">
        <w:t>Maulidasari</w:t>
      </w:r>
      <w:proofErr w:type="spellEnd"/>
      <w:r w:rsidRPr="00D71FBF">
        <w:t xml:space="preserve">, D. (2023). SWOT Analysis In Strategy Sales Call on Sales and Marketing Department At The Hotel All Seasons Jakarta Thamrin. </w:t>
      </w:r>
      <w:r w:rsidRPr="00D71FBF">
        <w:rPr>
          <w:i/>
          <w:iCs/>
        </w:rPr>
        <w:t>International Journal of Travel, Hospitality and Events</w:t>
      </w:r>
      <w:r w:rsidRPr="00D71FBF">
        <w:t xml:space="preserve">, [online] 2(2), pp.188–199. </w:t>
      </w:r>
      <w:proofErr w:type="spellStart"/>
      <w:r w:rsidRPr="00D71FBF">
        <w:t>doi:https</w:t>
      </w:r>
      <w:proofErr w:type="spellEnd"/>
      <w:r w:rsidRPr="00D71FBF">
        <w:t>://doi.org/10.56743/ijothe.v2i2.257.</w:t>
      </w:r>
    </w:p>
    <w:p w14:paraId="45D79635"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Bansal, A., Mukherjee, S. and Prayag, G. (2025). From crisis to care: Redesigning work and jobs for employee well-being in hospitality and tourism. </w:t>
      </w:r>
      <w:r w:rsidRPr="004E3DEA">
        <w:rPr>
          <w:i/>
          <w:iCs/>
          <w:color w:val="000000"/>
        </w:rPr>
        <w:t>Tourism and Hospitality Research</w:t>
      </w:r>
      <w:r w:rsidRPr="004E3DEA">
        <w:rPr>
          <w:color w:val="000000"/>
        </w:rPr>
        <w:t xml:space="preserve">. Available at: </w:t>
      </w:r>
      <w:hyperlink r:id="rId12" w:tgtFrame="_new" w:history="1">
        <w:r w:rsidRPr="004E3DEA">
          <w:rPr>
            <w:rStyle w:val="Hyperlink"/>
          </w:rPr>
          <w:t>https://doi.org/10.1177/14673584251321038</w:t>
        </w:r>
      </w:hyperlink>
      <w:r w:rsidRPr="004E3DEA">
        <w:rPr>
          <w:color w:val="000000"/>
        </w:rPr>
        <w:t>.</w:t>
      </w:r>
    </w:p>
    <w:p w14:paraId="7AAA4292" w14:textId="77777777" w:rsidR="00962317" w:rsidRPr="00D71FBF" w:rsidRDefault="00962317" w:rsidP="00962317">
      <w:pPr>
        <w:pStyle w:val="NormalWeb"/>
        <w:spacing w:before="0" w:beforeAutospacing="0" w:after="240" w:afterAutospacing="0" w:line="360" w:lineRule="auto"/>
        <w:ind w:left="720" w:hanging="720"/>
        <w:jc w:val="both"/>
      </w:pPr>
      <w:r w:rsidRPr="00D71FBF">
        <w:lastRenderedPageBreak/>
        <w:t xml:space="preserve">Bhandari, R. and Sin, M.V.A. (2023). Optimizing Digital Marketing in Hospitality Industries. </w:t>
      </w:r>
      <w:proofErr w:type="spellStart"/>
      <w:r w:rsidRPr="00D71FBF">
        <w:rPr>
          <w:i/>
          <w:iCs/>
        </w:rPr>
        <w:t>Startupreneur</w:t>
      </w:r>
      <w:proofErr w:type="spellEnd"/>
      <w:r w:rsidRPr="00D71FBF">
        <w:rPr>
          <w:i/>
          <w:iCs/>
        </w:rPr>
        <w:t xml:space="preserve"> </w:t>
      </w:r>
      <w:proofErr w:type="spellStart"/>
      <w:r w:rsidRPr="00D71FBF">
        <w:rPr>
          <w:i/>
          <w:iCs/>
        </w:rPr>
        <w:t>Bisnis</w:t>
      </w:r>
      <w:proofErr w:type="spellEnd"/>
      <w:r w:rsidRPr="00D71FBF">
        <w:rPr>
          <w:i/>
          <w:iCs/>
        </w:rPr>
        <w:t xml:space="preserve"> Digital (SABDA Journal)</w:t>
      </w:r>
      <w:r w:rsidRPr="00D71FBF">
        <w:t xml:space="preserve">, 2(1). </w:t>
      </w:r>
      <w:proofErr w:type="spellStart"/>
      <w:r w:rsidRPr="00D71FBF">
        <w:t>doi:https</w:t>
      </w:r>
      <w:proofErr w:type="spellEnd"/>
      <w:r w:rsidRPr="00D71FBF">
        <w:t>://doi.org/10.34306/sabda.v2i1.263.</w:t>
      </w:r>
    </w:p>
    <w:p w14:paraId="70C8DAA4"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Business Insider. (2022). Labor Shortage Hotel Hires Workers Without Experience. </w:t>
      </w:r>
      <w:r w:rsidRPr="004E3DEA">
        <w:rPr>
          <w:i/>
          <w:iCs/>
          <w:color w:val="000000"/>
        </w:rPr>
        <w:t>Business Insider</w:t>
      </w:r>
      <w:r w:rsidRPr="004E3DEA">
        <w:rPr>
          <w:color w:val="000000"/>
        </w:rPr>
        <w:t xml:space="preserve">. Available at: </w:t>
      </w:r>
      <w:hyperlink r:id="rId13" w:tgtFrame="_new" w:history="1">
        <w:r w:rsidRPr="004E3DEA">
          <w:rPr>
            <w:rStyle w:val="Hyperlink"/>
          </w:rPr>
          <w:t>https://www.businessinsider.com/labor-shortage-hotel-hires-workers-without-experience-rsums-accor-jobs-2022-7</w:t>
        </w:r>
      </w:hyperlink>
      <w:r w:rsidRPr="004E3DEA">
        <w:rPr>
          <w:color w:val="000000"/>
        </w:rPr>
        <w:t>.</w:t>
      </w:r>
    </w:p>
    <w:p w14:paraId="6478AC4E"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Costa, J.H. de P. and Pereira, Y.V. (2019). The dynamic capabilities of AccorHotels in Brazil. </w:t>
      </w:r>
      <w:r w:rsidRPr="00D71FBF">
        <w:rPr>
          <w:i/>
          <w:iCs/>
        </w:rPr>
        <w:t>Journal of Hospitality and Tourism Insights</w:t>
      </w:r>
      <w:r w:rsidRPr="00D71FBF">
        <w:t xml:space="preserve">, ahead-of-print(ahead-of-print). </w:t>
      </w:r>
      <w:proofErr w:type="spellStart"/>
      <w:r w:rsidRPr="00D71FBF">
        <w:t>doi:https</w:t>
      </w:r>
      <w:proofErr w:type="spellEnd"/>
      <w:r w:rsidRPr="00D71FBF">
        <w:t>://doi.org/10.1108/jhti-03-2019-0034.</w:t>
      </w:r>
    </w:p>
    <w:p w14:paraId="04770761" w14:textId="77777777" w:rsidR="00962317" w:rsidRPr="004E3DEA" w:rsidRDefault="00962317" w:rsidP="00962317">
      <w:pPr>
        <w:pStyle w:val="NormalWeb"/>
        <w:spacing w:line="360" w:lineRule="auto"/>
        <w:ind w:left="720" w:hanging="720"/>
        <w:jc w:val="both"/>
        <w:rPr>
          <w:color w:val="000000"/>
        </w:rPr>
      </w:pPr>
      <w:proofErr w:type="spellStart"/>
      <w:r w:rsidRPr="004E3DEA">
        <w:rPr>
          <w:color w:val="000000"/>
        </w:rPr>
        <w:t>Črnjar</w:t>
      </w:r>
      <w:proofErr w:type="spellEnd"/>
      <w:r w:rsidRPr="004E3DEA">
        <w:rPr>
          <w:color w:val="000000"/>
        </w:rPr>
        <w:t xml:space="preserve">, K., </w:t>
      </w:r>
      <w:proofErr w:type="spellStart"/>
      <w:r w:rsidRPr="004E3DEA">
        <w:rPr>
          <w:color w:val="000000"/>
        </w:rPr>
        <w:t>Dlačić</w:t>
      </w:r>
      <w:proofErr w:type="spellEnd"/>
      <w:r w:rsidRPr="004E3DEA">
        <w:rPr>
          <w:color w:val="000000"/>
        </w:rPr>
        <w:t xml:space="preserve">, J. and </w:t>
      </w:r>
      <w:proofErr w:type="spellStart"/>
      <w:r w:rsidRPr="004E3DEA">
        <w:rPr>
          <w:color w:val="000000"/>
        </w:rPr>
        <w:t>Milfelner</w:t>
      </w:r>
      <w:proofErr w:type="spellEnd"/>
      <w:r w:rsidRPr="004E3DEA">
        <w:rPr>
          <w:color w:val="000000"/>
        </w:rPr>
        <w:t xml:space="preserve">, B. (2020). Analysing the Relationship Between Hotels’ Internal Marketing and Employee Engagement Dimensions. </w:t>
      </w:r>
      <w:r w:rsidRPr="004E3DEA">
        <w:rPr>
          <w:i/>
          <w:iCs/>
          <w:color w:val="000000"/>
        </w:rPr>
        <w:t>Market-</w:t>
      </w:r>
      <w:proofErr w:type="spellStart"/>
      <w:r w:rsidRPr="004E3DEA">
        <w:rPr>
          <w:i/>
          <w:iCs/>
          <w:color w:val="000000"/>
        </w:rPr>
        <w:t>Tržište</w:t>
      </w:r>
      <w:proofErr w:type="spellEnd"/>
      <w:r w:rsidRPr="004E3DEA">
        <w:rPr>
          <w:color w:val="000000"/>
        </w:rPr>
        <w:t xml:space="preserve">, 32(SI), pp.49–65. Available at: </w:t>
      </w:r>
      <w:hyperlink r:id="rId14" w:tgtFrame="_new" w:history="1">
        <w:r w:rsidRPr="004E3DEA">
          <w:rPr>
            <w:rStyle w:val="Hyperlink"/>
          </w:rPr>
          <w:t>https://doi.org/10.22598/mt/2020.32.spec-issue.49</w:t>
        </w:r>
      </w:hyperlink>
      <w:r w:rsidRPr="004E3DEA">
        <w:rPr>
          <w:color w:val="000000"/>
        </w:rPr>
        <w:t>.</w:t>
      </w:r>
    </w:p>
    <w:p w14:paraId="6562BBF3" w14:textId="77777777" w:rsidR="00962317" w:rsidRPr="004E3DEA" w:rsidRDefault="00962317" w:rsidP="00962317">
      <w:pPr>
        <w:pStyle w:val="NormalWeb"/>
        <w:spacing w:line="360" w:lineRule="auto"/>
        <w:ind w:left="720" w:hanging="720"/>
        <w:jc w:val="both"/>
        <w:rPr>
          <w:color w:val="000000"/>
        </w:rPr>
      </w:pPr>
      <w:proofErr w:type="spellStart"/>
      <w:r w:rsidRPr="004E3DEA">
        <w:rPr>
          <w:color w:val="000000"/>
        </w:rPr>
        <w:t>Črnjar</w:t>
      </w:r>
      <w:proofErr w:type="spellEnd"/>
      <w:r w:rsidRPr="004E3DEA">
        <w:rPr>
          <w:color w:val="000000"/>
        </w:rPr>
        <w:t xml:space="preserve">, K., </w:t>
      </w:r>
      <w:proofErr w:type="spellStart"/>
      <w:r w:rsidRPr="004E3DEA">
        <w:rPr>
          <w:color w:val="000000"/>
        </w:rPr>
        <w:t>Dlačić</w:t>
      </w:r>
      <w:proofErr w:type="spellEnd"/>
      <w:r w:rsidRPr="004E3DEA">
        <w:rPr>
          <w:color w:val="000000"/>
        </w:rPr>
        <w:t xml:space="preserve">, J. and </w:t>
      </w:r>
      <w:proofErr w:type="spellStart"/>
      <w:r w:rsidRPr="004E3DEA">
        <w:rPr>
          <w:color w:val="000000"/>
        </w:rPr>
        <w:t>Milfelner</w:t>
      </w:r>
      <w:proofErr w:type="spellEnd"/>
      <w:r w:rsidRPr="004E3DEA">
        <w:rPr>
          <w:color w:val="000000"/>
        </w:rPr>
        <w:t xml:space="preserve">, B. (2020). Analysing the Relationship Between Hotels’ Internal Marketing and Employee Engagement Dimensions. </w:t>
      </w:r>
      <w:r w:rsidRPr="004E3DEA">
        <w:rPr>
          <w:i/>
          <w:iCs/>
          <w:color w:val="000000"/>
        </w:rPr>
        <w:t>Market-</w:t>
      </w:r>
      <w:proofErr w:type="spellStart"/>
      <w:r w:rsidRPr="004E3DEA">
        <w:rPr>
          <w:i/>
          <w:iCs/>
          <w:color w:val="000000"/>
        </w:rPr>
        <w:t>Tržište</w:t>
      </w:r>
      <w:proofErr w:type="spellEnd"/>
      <w:r w:rsidRPr="004E3DEA">
        <w:rPr>
          <w:color w:val="000000"/>
        </w:rPr>
        <w:t xml:space="preserve">, 32(SI), pp.49–65. Available at: </w:t>
      </w:r>
      <w:hyperlink r:id="rId15" w:tgtFrame="_new" w:history="1">
        <w:r w:rsidRPr="004E3DEA">
          <w:rPr>
            <w:rStyle w:val="Hyperlink"/>
          </w:rPr>
          <w:t>https://doi.org/10.22598/mt/2020.32.spec-issue.49</w:t>
        </w:r>
      </w:hyperlink>
      <w:r w:rsidRPr="004E3DEA">
        <w:rPr>
          <w:color w:val="000000"/>
        </w:rPr>
        <w:t>.</w:t>
      </w:r>
    </w:p>
    <w:p w14:paraId="17D13D76"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Damnjanović, V., Lončarić, D., </w:t>
      </w:r>
      <w:proofErr w:type="spellStart"/>
      <w:r w:rsidRPr="00D71FBF">
        <w:t>Dlačić</w:t>
      </w:r>
      <w:proofErr w:type="spellEnd"/>
      <w:r w:rsidRPr="00D71FBF">
        <w:t xml:space="preserve">, J., Digital Marketing Strategy, Of Accor and Hotels (2020). TEACHING CASE STUDY DIGITAL MARKETING STRATEGY OF ACCOR HOTELS: SHAPING THE FUTURE OF HOSPITALITY. </w:t>
      </w:r>
      <w:r w:rsidRPr="00D71FBF">
        <w:rPr>
          <w:i/>
          <w:iCs/>
        </w:rPr>
        <w:t>Tourism and Hospitality Management</w:t>
      </w:r>
      <w:r w:rsidRPr="00D71FBF">
        <w:t>, 26(1), pp.233–244.</w:t>
      </w:r>
    </w:p>
    <w:p w14:paraId="512F85B9"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Dumoulin, R. and </w:t>
      </w:r>
      <w:proofErr w:type="spellStart"/>
      <w:r w:rsidRPr="00D71FBF">
        <w:t>Giacomel</w:t>
      </w:r>
      <w:proofErr w:type="spellEnd"/>
      <w:r w:rsidRPr="00D71FBF">
        <w:t xml:space="preserve">, A. (2020). Disruption and the Strategy of Hotel Groups. </w:t>
      </w:r>
      <w:r w:rsidRPr="00D71FBF">
        <w:rPr>
          <w:i/>
          <w:iCs/>
        </w:rPr>
        <w:t>Shapes of Tourism Employment</w:t>
      </w:r>
      <w:r w:rsidRPr="00D71FBF">
        <w:t xml:space="preserve">, pp.9–21. </w:t>
      </w:r>
      <w:proofErr w:type="spellStart"/>
      <w:r w:rsidRPr="00D71FBF">
        <w:t>doi:https</w:t>
      </w:r>
      <w:proofErr w:type="spellEnd"/>
      <w:r w:rsidRPr="00D71FBF">
        <w:t>://doi.org/10.1002/9781119751342.ch1.</w:t>
      </w:r>
    </w:p>
    <w:p w14:paraId="2729EA58" w14:textId="77777777" w:rsidR="00962317" w:rsidRPr="004E3DEA" w:rsidRDefault="00962317" w:rsidP="00962317">
      <w:pPr>
        <w:pStyle w:val="NormalWeb"/>
        <w:spacing w:line="360" w:lineRule="auto"/>
        <w:ind w:left="720" w:hanging="720"/>
        <w:jc w:val="both"/>
        <w:rPr>
          <w:color w:val="000000"/>
        </w:rPr>
      </w:pPr>
      <w:proofErr w:type="spellStart"/>
      <w:r w:rsidRPr="004E3DEA">
        <w:rPr>
          <w:color w:val="000000"/>
        </w:rPr>
        <w:t>Dwesini</w:t>
      </w:r>
      <w:proofErr w:type="spellEnd"/>
      <w:r w:rsidRPr="004E3DEA">
        <w:rPr>
          <w:color w:val="000000"/>
        </w:rPr>
        <w:t xml:space="preserve">, N. (2019). Causes and prevention of high employee turnover within the hospitality industry: A literature review. </w:t>
      </w:r>
      <w:r w:rsidRPr="004E3DEA">
        <w:rPr>
          <w:i/>
          <w:iCs/>
          <w:color w:val="000000"/>
        </w:rPr>
        <w:t>African Journal of Hospitality, Tourism and Leisure</w:t>
      </w:r>
      <w:r w:rsidRPr="004E3DEA">
        <w:rPr>
          <w:color w:val="000000"/>
        </w:rPr>
        <w:t xml:space="preserve">, 8(3). Available at: </w:t>
      </w:r>
      <w:hyperlink r:id="rId16" w:tgtFrame="_new" w:history="1">
        <w:r w:rsidRPr="004E3DEA">
          <w:rPr>
            <w:rStyle w:val="Hyperlink"/>
          </w:rPr>
          <w:t>https://core.ac.uk/download/pdf/200897091.pdf</w:t>
        </w:r>
      </w:hyperlink>
      <w:r w:rsidRPr="004E3DEA">
        <w:rPr>
          <w:color w:val="000000"/>
        </w:rPr>
        <w:t>.</w:t>
      </w:r>
    </w:p>
    <w:p w14:paraId="0E0FE72C" w14:textId="77777777" w:rsidR="00962317" w:rsidRPr="004E3DEA" w:rsidRDefault="00962317" w:rsidP="00962317">
      <w:pPr>
        <w:pStyle w:val="NormalWeb"/>
        <w:spacing w:line="360" w:lineRule="auto"/>
        <w:ind w:left="720" w:hanging="720"/>
        <w:jc w:val="both"/>
        <w:rPr>
          <w:color w:val="000000"/>
        </w:rPr>
      </w:pPr>
      <w:proofErr w:type="spellStart"/>
      <w:r w:rsidRPr="004E3DEA">
        <w:rPr>
          <w:color w:val="000000"/>
        </w:rPr>
        <w:t>Gašić</w:t>
      </w:r>
      <w:proofErr w:type="spellEnd"/>
      <w:r w:rsidRPr="004E3DEA">
        <w:rPr>
          <w:color w:val="000000"/>
        </w:rPr>
        <w:t xml:space="preserve">, D., Berber, N., </w:t>
      </w:r>
      <w:proofErr w:type="spellStart"/>
      <w:r w:rsidRPr="004E3DEA">
        <w:rPr>
          <w:color w:val="000000"/>
        </w:rPr>
        <w:t>Slavić</w:t>
      </w:r>
      <w:proofErr w:type="spellEnd"/>
      <w:r w:rsidRPr="004E3DEA">
        <w:rPr>
          <w:color w:val="000000"/>
        </w:rPr>
        <w:t xml:space="preserve">, A., Strugar </w:t>
      </w:r>
      <w:proofErr w:type="spellStart"/>
      <w:r w:rsidRPr="004E3DEA">
        <w:rPr>
          <w:color w:val="000000"/>
        </w:rPr>
        <w:t>Jelača</w:t>
      </w:r>
      <w:proofErr w:type="spellEnd"/>
      <w:r w:rsidRPr="004E3DEA">
        <w:rPr>
          <w:color w:val="000000"/>
        </w:rPr>
        <w:t xml:space="preserve">, M., Marić, S., </w:t>
      </w:r>
      <w:proofErr w:type="spellStart"/>
      <w:r w:rsidRPr="004E3DEA">
        <w:rPr>
          <w:color w:val="000000"/>
        </w:rPr>
        <w:t>Bjekić</w:t>
      </w:r>
      <w:proofErr w:type="spellEnd"/>
      <w:r w:rsidRPr="004E3DEA">
        <w:rPr>
          <w:color w:val="000000"/>
        </w:rPr>
        <w:t xml:space="preserve">, R. and Aleksić, M. (2024). The Key Role of Employee Commitment in the Relationship Between Flexible Work Arrangements and Employee </w:t>
      </w:r>
      <w:proofErr w:type="spellStart"/>
      <w:r w:rsidRPr="004E3DEA">
        <w:rPr>
          <w:color w:val="000000"/>
        </w:rPr>
        <w:t>Behavior</w:t>
      </w:r>
      <w:proofErr w:type="spellEnd"/>
      <w:r w:rsidRPr="004E3DEA">
        <w:rPr>
          <w:color w:val="000000"/>
        </w:rPr>
        <w:t xml:space="preserve">. </w:t>
      </w:r>
      <w:r w:rsidRPr="004E3DEA">
        <w:rPr>
          <w:i/>
          <w:iCs/>
          <w:color w:val="000000"/>
        </w:rPr>
        <w:t>Sustainability</w:t>
      </w:r>
      <w:r w:rsidRPr="004E3DEA">
        <w:rPr>
          <w:color w:val="000000"/>
        </w:rPr>
        <w:t xml:space="preserve">, 16(22), pp.10067–10067. Available at: </w:t>
      </w:r>
      <w:hyperlink r:id="rId17" w:tgtFrame="_new" w:history="1">
        <w:r w:rsidRPr="004E3DEA">
          <w:rPr>
            <w:rStyle w:val="Hyperlink"/>
          </w:rPr>
          <w:t>https://doi.org/10.3390/su162210067</w:t>
        </w:r>
      </w:hyperlink>
      <w:r w:rsidRPr="004E3DEA">
        <w:rPr>
          <w:color w:val="000000"/>
        </w:rPr>
        <w:t>.</w:t>
      </w:r>
    </w:p>
    <w:p w14:paraId="1324351D"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lastRenderedPageBreak/>
        <w:t>Giacomel</w:t>
      </w:r>
      <w:proofErr w:type="spellEnd"/>
      <w:r w:rsidRPr="00D71FBF">
        <w:t xml:space="preserve">, A. and Dumoulin, R. (2020). The Globalized Hotel Business: Worlds within a World. </w:t>
      </w:r>
      <w:r w:rsidRPr="00D71FBF">
        <w:rPr>
          <w:i/>
          <w:iCs/>
        </w:rPr>
        <w:t>Shapes of Tourism Employment</w:t>
      </w:r>
      <w:r w:rsidRPr="00D71FBF">
        <w:t xml:space="preserve">, pp.67–76. </w:t>
      </w:r>
      <w:proofErr w:type="spellStart"/>
      <w:r w:rsidRPr="00D71FBF">
        <w:t>doi:https</w:t>
      </w:r>
      <w:proofErr w:type="spellEnd"/>
      <w:r w:rsidRPr="00D71FBF">
        <w:t>://doi.org/10.1002/9781119751342.ch5.</w:t>
      </w:r>
    </w:p>
    <w:p w14:paraId="6F1660DD"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Huang, A. and Baker, M. (2021). Exploring skill-based career transitions for entry-level hospitality and tourism workers. </w:t>
      </w:r>
      <w:r w:rsidRPr="004E3DEA">
        <w:rPr>
          <w:i/>
          <w:iCs/>
          <w:color w:val="000000"/>
        </w:rPr>
        <w:t>Journal of Hospitality and Tourism Management</w:t>
      </w:r>
      <w:r w:rsidRPr="004E3DEA">
        <w:rPr>
          <w:color w:val="000000"/>
        </w:rPr>
        <w:t xml:space="preserve">, 48, pp.368–373. Available at: </w:t>
      </w:r>
      <w:hyperlink r:id="rId18" w:tgtFrame="_new" w:history="1">
        <w:r w:rsidRPr="004E3DEA">
          <w:rPr>
            <w:rStyle w:val="Hyperlink"/>
          </w:rPr>
          <w:t>https://doi.org/10.1016/j.jhtm.2021.07.007</w:t>
        </w:r>
      </w:hyperlink>
      <w:r w:rsidRPr="004E3DEA">
        <w:rPr>
          <w:color w:val="000000"/>
        </w:rPr>
        <w:t>.</w:t>
      </w:r>
    </w:p>
    <w:p w14:paraId="488EFB7D"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Hussain, Z., Safeer, A.A. and Ahmed, M.J. (2024). The Role of Social Media Marketing for the Hospitality Business. </w:t>
      </w:r>
      <w:r w:rsidRPr="004E3DEA">
        <w:rPr>
          <w:i/>
          <w:iCs/>
          <w:color w:val="000000"/>
        </w:rPr>
        <w:t>Advances in Hospitality, Tourism and the Services Industry</w:t>
      </w:r>
      <w:r w:rsidRPr="004E3DEA">
        <w:rPr>
          <w:color w:val="000000"/>
        </w:rPr>
        <w:t xml:space="preserve"> (AHTSI) book series, pp.181–204. Available at: </w:t>
      </w:r>
      <w:hyperlink r:id="rId19" w:tgtFrame="_new" w:history="1">
        <w:r w:rsidRPr="004E3DEA">
          <w:rPr>
            <w:rStyle w:val="Hyperlink"/>
          </w:rPr>
          <w:t>https://doi.org/10.4018/979-8-3693-7127-5.ch007</w:t>
        </w:r>
      </w:hyperlink>
      <w:r w:rsidRPr="004E3DEA">
        <w:rPr>
          <w:color w:val="000000"/>
        </w:rPr>
        <w:t>.</w:t>
      </w:r>
    </w:p>
    <w:p w14:paraId="3052D855"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I.V. </w:t>
      </w:r>
      <w:proofErr w:type="spellStart"/>
      <w:r w:rsidRPr="00D71FBF">
        <w:t>Mishurova</w:t>
      </w:r>
      <w:proofErr w:type="spellEnd"/>
      <w:r w:rsidRPr="00D71FBF">
        <w:t xml:space="preserve">, S.N. Komarova, M.E. Volovik, D.V. Nikolaev and A.V. </w:t>
      </w:r>
      <w:proofErr w:type="spellStart"/>
      <w:r w:rsidRPr="00D71FBF">
        <w:t>Temirkanova</w:t>
      </w:r>
      <w:proofErr w:type="spellEnd"/>
      <w:r w:rsidRPr="00D71FBF">
        <w:t xml:space="preserve"> (2020). Strategic partnership as a form of management structure improvement in the hospitality industry. </w:t>
      </w:r>
      <w:r w:rsidRPr="00D71FBF">
        <w:rPr>
          <w:i/>
          <w:iCs/>
        </w:rPr>
        <w:t>CRC Press eBooks</w:t>
      </w:r>
      <w:r w:rsidRPr="00D71FBF">
        <w:t xml:space="preserve">, pp.313–320. </w:t>
      </w:r>
      <w:proofErr w:type="spellStart"/>
      <w:r w:rsidRPr="00D71FBF">
        <w:t>doi:https</w:t>
      </w:r>
      <w:proofErr w:type="spellEnd"/>
      <w:r w:rsidRPr="00D71FBF">
        <w:t>://doi.org/10.1201/9780429445118-44.</w:t>
      </w:r>
    </w:p>
    <w:p w14:paraId="7541FA42"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Jabrayilova</w:t>
      </w:r>
      <w:proofErr w:type="spellEnd"/>
      <w:r w:rsidRPr="00D71FBF">
        <w:t xml:space="preserve">, N. (2023). ANCIENT LAND International online scientific journal. Impact Factor: 1.028. </w:t>
      </w:r>
      <w:r w:rsidRPr="00D71FBF">
        <w:rPr>
          <w:i/>
          <w:iCs/>
        </w:rPr>
        <w:t>ANCIENT LAND International online scientific journal</w:t>
      </w:r>
      <w:r w:rsidRPr="00D71FBF">
        <w:t xml:space="preserve">. </w:t>
      </w:r>
      <w:proofErr w:type="spellStart"/>
      <w:r w:rsidRPr="00D71FBF">
        <w:t>doi:https</w:t>
      </w:r>
      <w:proofErr w:type="spellEnd"/>
      <w:r w:rsidRPr="00D71FBF">
        <w:t>://doi.org/10.36719/2706-6185/24/46-50.</w:t>
      </w:r>
    </w:p>
    <w:p w14:paraId="7F2ABDD1"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Jinkyung</w:t>
      </w:r>
      <w:proofErr w:type="spellEnd"/>
      <w:r w:rsidRPr="00D71FBF">
        <w:t xml:space="preserve"> Jenny Kim (2024). Brand portfolio extension of international hotel chains: a perspective on consumer confusion and consumer decision-making process. </w:t>
      </w:r>
      <w:r w:rsidRPr="00D71FBF">
        <w:rPr>
          <w:i/>
          <w:iCs/>
        </w:rPr>
        <w:t>International Journal of Contemporary Hospitality Management</w:t>
      </w:r>
      <w:r w:rsidRPr="00D71FBF">
        <w:t xml:space="preserve">. </w:t>
      </w:r>
      <w:proofErr w:type="spellStart"/>
      <w:r w:rsidRPr="00D71FBF">
        <w:t>doi:https</w:t>
      </w:r>
      <w:proofErr w:type="spellEnd"/>
      <w:r w:rsidRPr="00D71FBF">
        <w:t>://doi.org/10.1108/ijchm-02-2023-0245.</w:t>
      </w:r>
    </w:p>
    <w:p w14:paraId="25C10745"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Krupenna</w:t>
      </w:r>
      <w:proofErr w:type="spellEnd"/>
      <w:r w:rsidRPr="00D71FBF">
        <w:t xml:space="preserve">, I. and Ostapenko, M. (2023). Marketing strategies of network forms of business in the hospitality industry. </w:t>
      </w:r>
      <w:proofErr w:type="spellStart"/>
      <w:r w:rsidRPr="00D71FBF">
        <w:rPr>
          <w:i/>
          <w:iCs/>
        </w:rPr>
        <w:t>Збірник</w:t>
      </w:r>
      <w:proofErr w:type="spellEnd"/>
      <w:r w:rsidRPr="00D71FBF">
        <w:rPr>
          <w:i/>
          <w:iCs/>
        </w:rPr>
        <w:t xml:space="preserve"> </w:t>
      </w:r>
      <w:proofErr w:type="spellStart"/>
      <w:r w:rsidRPr="00D71FBF">
        <w:rPr>
          <w:i/>
          <w:iCs/>
        </w:rPr>
        <w:t>наукових</w:t>
      </w:r>
      <w:proofErr w:type="spellEnd"/>
      <w:r w:rsidRPr="00D71FBF">
        <w:rPr>
          <w:i/>
          <w:iCs/>
        </w:rPr>
        <w:t xml:space="preserve"> </w:t>
      </w:r>
      <w:proofErr w:type="spellStart"/>
      <w:r w:rsidRPr="00D71FBF">
        <w:rPr>
          <w:i/>
          <w:iCs/>
        </w:rPr>
        <w:t>праць</w:t>
      </w:r>
      <w:proofErr w:type="spellEnd"/>
      <w:r w:rsidRPr="00D71FBF">
        <w:rPr>
          <w:i/>
          <w:iCs/>
        </w:rPr>
        <w:t xml:space="preserve"> </w:t>
      </w:r>
      <w:proofErr w:type="spellStart"/>
      <w:r w:rsidRPr="00D71FBF">
        <w:rPr>
          <w:i/>
          <w:iCs/>
        </w:rPr>
        <w:t>Черкаського</w:t>
      </w:r>
      <w:proofErr w:type="spellEnd"/>
      <w:r w:rsidRPr="00D71FBF">
        <w:rPr>
          <w:i/>
          <w:iCs/>
        </w:rPr>
        <w:t xml:space="preserve"> </w:t>
      </w:r>
      <w:proofErr w:type="spellStart"/>
      <w:r w:rsidRPr="00D71FBF">
        <w:rPr>
          <w:i/>
          <w:iCs/>
        </w:rPr>
        <w:t>державного</w:t>
      </w:r>
      <w:proofErr w:type="spellEnd"/>
      <w:r w:rsidRPr="00D71FBF">
        <w:rPr>
          <w:i/>
          <w:iCs/>
        </w:rPr>
        <w:t xml:space="preserve"> </w:t>
      </w:r>
      <w:proofErr w:type="spellStart"/>
      <w:r w:rsidRPr="00D71FBF">
        <w:rPr>
          <w:i/>
          <w:iCs/>
        </w:rPr>
        <w:t>технологічного</w:t>
      </w:r>
      <w:proofErr w:type="spellEnd"/>
      <w:r w:rsidRPr="00D71FBF">
        <w:rPr>
          <w:i/>
          <w:iCs/>
        </w:rPr>
        <w:t xml:space="preserve"> </w:t>
      </w:r>
      <w:proofErr w:type="spellStart"/>
      <w:r w:rsidRPr="00D71FBF">
        <w:rPr>
          <w:i/>
          <w:iCs/>
        </w:rPr>
        <w:t>університету</w:t>
      </w:r>
      <w:proofErr w:type="spellEnd"/>
      <w:r w:rsidRPr="00D71FBF">
        <w:rPr>
          <w:i/>
          <w:iCs/>
        </w:rPr>
        <w:t xml:space="preserve">. </w:t>
      </w:r>
      <w:proofErr w:type="spellStart"/>
      <w:r w:rsidRPr="00D71FBF">
        <w:rPr>
          <w:i/>
          <w:iCs/>
        </w:rPr>
        <w:t>Серія</w:t>
      </w:r>
      <w:proofErr w:type="spellEnd"/>
      <w:r w:rsidRPr="00D71FBF">
        <w:rPr>
          <w:i/>
          <w:iCs/>
        </w:rPr>
        <w:t xml:space="preserve">: </w:t>
      </w:r>
      <w:proofErr w:type="spellStart"/>
      <w:r w:rsidRPr="00D71FBF">
        <w:rPr>
          <w:i/>
          <w:iCs/>
        </w:rPr>
        <w:t>Економічні</w:t>
      </w:r>
      <w:proofErr w:type="spellEnd"/>
      <w:r w:rsidRPr="00D71FBF">
        <w:rPr>
          <w:i/>
          <w:iCs/>
        </w:rPr>
        <w:t xml:space="preserve"> </w:t>
      </w:r>
      <w:proofErr w:type="spellStart"/>
      <w:r w:rsidRPr="00D71FBF">
        <w:rPr>
          <w:i/>
          <w:iCs/>
        </w:rPr>
        <w:t>науки</w:t>
      </w:r>
      <w:proofErr w:type="spellEnd"/>
      <w:r w:rsidRPr="00D71FBF">
        <w:t xml:space="preserve">, [online] (69), pp.75–84. </w:t>
      </w:r>
      <w:proofErr w:type="spellStart"/>
      <w:r w:rsidRPr="00D71FBF">
        <w:t>doi:https</w:t>
      </w:r>
      <w:proofErr w:type="spellEnd"/>
      <w:r w:rsidRPr="00D71FBF">
        <w:t>://doi.org/10.24025/2306-4420.69.2023.288927.</w:t>
      </w:r>
    </w:p>
    <w:p w14:paraId="79409DC8"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Krupskyi</w:t>
      </w:r>
      <w:proofErr w:type="spellEnd"/>
      <w:r w:rsidRPr="00D71FBF">
        <w:t xml:space="preserve">, O., </w:t>
      </w:r>
      <w:proofErr w:type="spellStart"/>
      <w:r w:rsidRPr="00D71FBF">
        <w:t>Dzhusov</w:t>
      </w:r>
      <w:proofErr w:type="spellEnd"/>
      <w:r w:rsidRPr="00D71FBF">
        <w:t xml:space="preserve">, O., </w:t>
      </w:r>
      <w:proofErr w:type="spellStart"/>
      <w:r w:rsidRPr="00D71FBF">
        <w:t>Meshko</w:t>
      </w:r>
      <w:proofErr w:type="spellEnd"/>
      <w:r w:rsidRPr="00D71FBF">
        <w:t xml:space="preserve">, N., </w:t>
      </w:r>
      <w:proofErr w:type="spellStart"/>
      <w:r w:rsidRPr="00D71FBF">
        <w:t>Britchenko</w:t>
      </w:r>
      <w:proofErr w:type="spellEnd"/>
      <w:r w:rsidRPr="00D71FBF">
        <w:t xml:space="preserve">, I., </w:t>
      </w:r>
      <w:proofErr w:type="spellStart"/>
      <w:r w:rsidRPr="00D71FBF">
        <w:t>Prytykin</w:t>
      </w:r>
      <w:proofErr w:type="spellEnd"/>
      <w:r w:rsidRPr="00D71FBF">
        <w:t xml:space="preserve">, A. and </w:t>
      </w:r>
      <w:proofErr w:type="spellStart"/>
      <w:r w:rsidRPr="00D71FBF">
        <w:t>Honchar</w:t>
      </w:r>
      <w:proofErr w:type="spellEnd"/>
      <w:r w:rsidRPr="00D71FBF">
        <w:t xml:space="preserve">, O. (2025). </w:t>
      </w:r>
      <w:r w:rsidRPr="00D71FBF">
        <w:rPr>
          <w:i/>
          <w:iCs/>
        </w:rPr>
        <w:t xml:space="preserve">Original </w:t>
      </w:r>
      <w:proofErr w:type="spellStart"/>
      <w:r w:rsidRPr="00D71FBF">
        <w:rPr>
          <w:i/>
          <w:iCs/>
        </w:rPr>
        <w:t>scientifi</w:t>
      </w:r>
      <w:proofErr w:type="spellEnd"/>
      <w:r w:rsidRPr="00D71FBF">
        <w:rPr>
          <w:i/>
          <w:iCs/>
        </w:rPr>
        <w:t xml:space="preserve"> c paper Key sources when formulating competitive advantages for hotel chains</w:t>
      </w:r>
      <w:r w:rsidRPr="00D71FBF">
        <w:t>.</w:t>
      </w:r>
    </w:p>
    <w:p w14:paraId="3EF1F8F1" w14:textId="77777777" w:rsidR="00962317" w:rsidRPr="00D71FBF" w:rsidRDefault="00962317" w:rsidP="00962317">
      <w:pPr>
        <w:pStyle w:val="NormalWeb"/>
        <w:spacing w:before="0" w:beforeAutospacing="0" w:after="240" w:afterAutospacing="0" w:line="360" w:lineRule="auto"/>
        <w:ind w:left="720" w:hanging="720"/>
        <w:jc w:val="both"/>
      </w:pPr>
      <w:r w:rsidRPr="00D71FBF">
        <w:lastRenderedPageBreak/>
        <w:t xml:space="preserve">Leung, X.Y., Bai, B. and Erdem, M. (2017). Hotel social media marketing: a study on message strategy and its effectiveness. </w:t>
      </w:r>
      <w:r w:rsidRPr="00D71FBF">
        <w:rPr>
          <w:i/>
          <w:iCs/>
        </w:rPr>
        <w:t>Journal of Hospitality and Tourism Technology</w:t>
      </w:r>
      <w:r w:rsidRPr="00D71FBF">
        <w:t xml:space="preserve">, [online] 8(2), pp.239–255. </w:t>
      </w:r>
      <w:proofErr w:type="spellStart"/>
      <w:r w:rsidRPr="00D71FBF">
        <w:t>doi:https</w:t>
      </w:r>
      <w:proofErr w:type="spellEnd"/>
      <w:r w:rsidRPr="00D71FBF">
        <w:t>://doi.org/10.1108/jhtt-02-2017-0012.</w:t>
      </w:r>
    </w:p>
    <w:p w14:paraId="63E815FB"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Naumov, N. and Pillmayer, M. (2024). Talent Management in Hospitality and </w:t>
      </w:r>
      <w:proofErr w:type="spellStart"/>
      <w:r w:rsidRPr="004E3DEA">
        <w:rPr>
          <w:color w:val="000000"/>
        </w:rPr>
        <w:t>Tourism.</w:t>
      </w:r>
      <w:r w:rsidRPr="004E3DEA">
        <w:rPr>
          <w:i/>
          <w:iCs/>
          <w:color w:val="000000"/>
        </w:rPr>
        <w:t>Reference</w:t>
      </w:r>
      <w:proofErr w:type="spellEnd"/>
      <w:r w:rsidRPr="004E3DEA">
        <w:rPr>
          <w:i/>
          <w:iCs/>
          <w:color w:val="000000"/>
        </w:rPr>
        <w:t xml:space="preserve"> Module in Social Sciences</w:t>
      </w:r>
      <w:r w:rsidRPr="004E3DEA">
        <w:rPr>
          <w:color w:val="000000"/>
        </w:rPr>
        <w:t xml:space="preserve">. [online] Available at: </w:t>
      </w:r>
      <w:hyperlink r:id="rId20" w:tgtFrame="_new" w:history="1">
        <w:r w:rsidRPr="004E3DEA">
          <w:rPr>
            <w:rStyle w:val="Hyperlink"/>
          </w:rPr>
          <w:t>https://doi.org/10.1016/b978-0-443-13701-3.00037-2</w:t>
        </w:r>
      </w:hyperlink>
      <w:r w:rsidRPr="004E3DEA">
        <w:rPr>
          <w:color w:val="000000"/>
        </w:rPr>
        <w:t>.</w:t>
      </w:r>
    </w:p>
    <w:p w14:paraId="59A0359E"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Nurtirtawaty</w:t>
      </w:r>
      <w:proofErr w:type="spellEnd"/>
      <w:r w:rsidRPr="00D71FBF">
        <w:t xml:space="preserve">, I.G.A.S., Murni, N.G.N.S., </w:t>
      </w:r>
      <w:proofErr w:type="spellStart"/>
      <w:r w:rsidRPr="00D71FBF">
        <w:t>Bagiastuti</w:t>
      </w:r>
      <w:proofErr w:type="spellEnd"/>
      <w:r w:rsidRPr="00D71FBF">
        <w:t xml:space="preserve">, N.K. and Ruki, M. (2021). Digital marketing strategy through mobile application to increase room sales At Ibis Styles Bali Legian Hotel. </w:t>
      </w:r>
      <w:r w:rsidRPr="00D71FBF">
        <w:rPr>
          <w:i/>
          <w:iCs/>
        </w:rPr>
        <w:t>Journal of Applied Sciences in Travel and Hospitality</w:t>
      </w:r>
      <w:r w:rsidRPr="00D71FBF">
        <w:t xml:space="preserve">, 4(2), pp.93–100. </w:t>
      </w:r>
      <w:proofErr w:type="spellStart"/>
      <w:r w:rsidRPr="00D71FBF">
        <w:t>doi:https</w:t>
      </w:r>
      <w:proofErr w:type="spellEnd"/>
      <w:r w:rsidRPr="00D71FBF">
        <w:t>://doi.org/10.31940/jasth.v4i2.93-100.</w:t>
      </w:r>
    </w:p>
    <w:p w14:paraId="7235DCC4"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Pandey, U., Bansal, S. and </w:t>
      </w:r>
      <w:proofErr w:type="spellStart"/>
      <w:r w:rsidRPr="004E3DEA">
        <w:rPr>
          <w:color w:val="000000"/>
        </w:rPr>
        <w:t>Valuskar</w:t>
      </w:r>
      <w:proofErr w:type="spellEnd"/>
      <w:r w:rsidRPr="004E3DEA">
        <w:rPr>
          <w:color w:val="000000"/>
        </w:rPr>
        <w:t xml:space="preserve">, V. (2024). AI-Driven Strategies for Maximizing Revenue in Tourism. </w:t>
      </w:r>
      <w:r w:rsidRPr="004E3DEA">
        <w:rPr>
          <w:i/>
          <w:iCs/>
          <w:color w:val="000000"/>
        </w:rPr>
        <w:t>Advances in Finance, Accounting, and Economics</w:t>
      </w:r>
      <w:r w:rsidRPr="004E3DEA">
        <w:rPr>
          <w:color w:val="000000"/>
        </w:rPr>
        <w:t xml:space="preserve"> book series, pp.65–80. Available at: </w:t>
      </w:r>
      <w:hyperlink r:id="rId21" w:tgtFrame="_new" w:history="1">
        <w:r w:rsidRPr="004E3DEA">
          <w:rPr>
            <w:rStyle w:val="Hyperlink"/>
          </w:rPr>
          <w:t>https://doi.org/10.4018/979-8-3693-8507-4.ch004</w:t>
        </w:r>
      </w:hyperlink>
      <w:r w:rsidRPr="004E3DEA">
        <w:rPr>
          <w:color w:val="000000"/>
        </w:rPr>
        <w:t>.</w:t>
      </w:r>
    </w:p>
    <w:p w14:paraId="17633A66"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Proquest.com. (2025). Customer Treatment as a Mirror of Employee Treatment - ProQuest. Available at: </w:t>
      </w:r>
      <w:hyperlink r:id="rId22" w:tgtFrame="_new" w:history="1">
        <w:r w:rsidRPr="004E3DEA">
          <w:rPr>
            <w:rStyle w:val="Hyperlink"/>
          </w:rPr>
          <w:t>https://www.proquest.com/openview/</w:t>
        </w:r>
      </w:hyperlink>
      <w:r w:rsidRPr="004E3DEA">
        <w:rPr>
          <w:color w:val="000000"/>
        </w:rPr>
        <w:t>.</w:t>
      </w:r>
    </w:p>
    <w:p w14:paraId="54C423CF"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Residata</w:t>
      </w:r>
      <w:proofErr w:type="spellEnd"/>
      <w:r w:rsidRPr="00D71FBF">
        <w:t xml:space="preserve">, W., Ningrum, N.F.K., Rahmi, S.N.A., Dylan, M.A., </w:t>
      </w:r>
      <w:proofErr w:type="spellStart"/>
      <w:r w:rsidRPr="00D71FBF">
        <w:t>Nurcahyo</w:t>
      </w:r>
      <w:proofErr w:type="spellEnd"/>
      <w:r w:rsidRPr="00D71FBF">
        <w:t xml:space="preserve">, R., Wibowo, N., </w:t>
      </w:r>
      <w:proofErr w:type="spellStart"/>
      <w:r w:rsidRPr="00D71FBF">
        <w:t>Kristiningrum</w:t>
      </w:r>
      <w:proofErr w:type="spellEnd"/>
      <w:r w:rsidRPr="00D71FBF">
        <w:t xml:space="preserve">, E. and </w:t>
      </w:r>
      <w:proofErr w:type="spellStart"/>
      <w:r w:rsidRPr="00D71FBF">
        <w:t>Setyoko</w:t>
      </w:r>
      <w:proofErr w:type="spellEnd"/>
      <w:r w:rsidRPr="00D71FBF">
        <w:t xml:space="preserve">, A.T. (2023). Comparative Analysis for Strategy Implementation in Indonesia’s Hotel Business Sector During Covid-19. </w:t>
      </w:r>
      <w:r w:rsidRPr="00D71FBF">
        <w:rPr>
          <w:i/>
          <w:iCs/>
        </w:rPr>
        <w:t>E3S Web of Conferences</w:t>
      </w:r>
      <w:r w:rsidRPr="00D71FBF">
        <w:t xml:space="preserve">, [online] 465, p.02015. </w:t>
      </w:r>
      <w:proofErr w:type="spellStart"/>
      <w:r w:rsidRPr="00D71FBF">
        <w:t>doi:https</w:t>
      </w:r>
      <w:proofErr w:type="spellEnd"/>
      <w:r w:rsidRPr="00D71FBF">
        <w:t>://doi.org/10.1051/e3sconf/202346502015.</w:t>
      </w:r>
    </w:p>
    <w:p w14:paraId="039EA45B" w14:textId="77777777" w:rsidR="00962317" w:rsidRPr="00D71FBF" w:rsidRDefault="00962317" w:rsidP="00962317">
      <w:pPr>
        <w:pStyle w:val="NormalWeb"/>
        <w:spacing w:before="0" w:beforeAutospacing="0" w:after="240" w:afterAutospacing="0" w:line="360" w:lineRule="auto"/>
        <w:ind w:left="720" w:hanging="720"/>
        <w:jc w:val="both"/>
      </w:pPr>
      <w:proofErr w:type="spellStart"/>
      <w:r w:rsidRPr="00D71FBF">
        <w:t>Sakovska</w:t>
      </w:r>
      <w:proofErr w:type="spellEnd"/>
      <w:r w:rsidRPr="00D71FBF">
        <w:t xml:space="preserve">, O., </w:t>
      </w:r>
      <w:proofErr w:type="spellStart"/>
      <w:r w:rsidRPr="00D71FBF">
        <w:t>Kozhukhivska</w:t>
      </w:r>
      <w:proofErr w:type="spellEnd"/>
      <w:r w:rsidRPr="00D71FBF">
        <w:t xml:space="preserve">, R., </w:t>
      </w:r>
      <w:proofErr w:type="spellStart"/>
      <w:r w:rsidRPr="00D71FBF">
        <w:t>Kustrich</w:t>
      </w:r>
      <w:proofErr w:type="spellEnd"/>
      <w:r w:rsidRPr="00D71FBF">
        <w:t xml:space="preserve">, L., </w:t>
      </w:r>
      <w:proofErr w:type="spellStart"/>
      <w:r w:rsidRPr="00D71FBF">
        <w:t>Gomeniuk</w:t>
      </w:r>
      <w:proofErr w:type="spellEnd"/>
      <w:r w:rsidRPr="00D71FBF">
        <w:t xml:space="preserve">, M. and Podzihun, S. (2022). Improvement of the Marketing Management System of Tourism and Hospitality Industry Enterprises on the Basis of Innovations. </w:t>
      </w:r>
      <w:r w:rsidRPr="00D71FBF">
        <w:rPr>
          <w:i/>
          <w:iCs/>
        </w:rPr>
        <w:t>Impact of Artificial Intelligence, and the Fourth Industrial Revolution on Business Success</w:t>
      </w:r>
      <w:r w:rsidRPr="00D71FBF">
        <w:t xml:space="preserve">, pp.881–895. </w:t>
      </w:r>
      <w:proofErr w:type="spellStart"/>
      <w:r w:rsidRPr="00D71FBF">
        <w:t>doi:https</w:t>
      </w:r>
      <w:proofErr w:type="spellEnd"/>
      <w:r w:rsidRPr="00D71FBF">
        <w:t>://doi.org/10.1007/978-3-031-08093-7_58.</w:t>
      </w:r>
    </w:p>
    <w:p w14:paraId="7813D69A"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Sharif Hosen, S., Hamzah, S.R., Ismail, I.A., Alias, S.N., Mohd and Rahman, M.M. (2023). Training and development, career development, and organizational commitment as the predictor of work performance. </w:t>
      </w:r>
      <w:proofErr w:type="spellStart"/>
      <w:r w:rsidRPr="004E3DEA">
        <w:rPr>
          <w:i/>
          <w:iCs/>
          <w:color w:val="000000"/>
        </w:rPr>
        <w:t>Heliyon</w:t>
      </w:r>
      <w:proofErr w:type="spellEnd"/>
      <w:r w:rsidRPr="004E3DEA">
        <w:rPr>
          <w:color w:val="000000"/>
        </w:rPr>
        <w:t xml:space="preserve">, 10(1), pp.e23903–e23903. Available at: </w:t>
      </w:r>
      <w:hyperlink r:id="rId23" w:tgtFrame="_new" w:history="1">
        <w:r w:rsidRPr="004E3DEA">
          <w:rPr>
            <w:rStyle w:val="Hyperlink"/>
          </w:rPr>
          <w:t>https://doi.org/10.1016/j.heliyon.2023.e23903</w:t>
        </w:r>
      </w:hyperlink>
      <w:r w:rsidRPr="004E3DEA">
        <w:rPr>
          <w:color w:val="000000"/>
        </w:rPr>
        <w:t>.</w:t>
      </w:r>
    </w:p>
    <w:p w14:paraId="2C1CBDD8" w14:textId="77777777" w:rsidR="00962317" w:rsidRPr="004E3DEA" w:rsidRDefault="00962317" w:rsidP="00962317">
      <w:pPr>
        <w:pStyle w:val="NormalWeb"/>
        <w:spacing w:line="360" w:lineRule="auto"/>
        <w:ind w:left="720" w:hanging="720"/>
        <w:jc w:val="both"/>
        <w:rPr>
          <w:color w:val="000000"/>
        </w:rPr>
      </w:pPr>
      <w:r w:rsidRPr="004E3DEA">
        <w:rPr>
          <w:color w:val="000000"/>
        </w:rPr>
        <w:lastRenderedPageBreak/>
        <w:t xml:space="preserve">Sofi, M.R., Bashir, I., </w:t>
      </w:r>
      <w:proofErr w:type="spellStart"/>
      <w:r w:rsidRPr="004E3DEA">
        <w:rPr>
          <w:color w:val="000000"/>
        </w:rPr>
        <w:t>Alshiha</w:t>
      </w:r>
      <w:proofErr w:type="spellEnd"/>
      <w:r w:rsidRPr="004E3DEA">
        <w:rPr>
          <w:color w:val="000000"/>
        </w:rPr>
        <w:t xml:space="preserve">, A., Alnasser, E. and </w:t>
      </w:r>
      <w:proofErr w:type="spellStart"/>
      <w:r w:rsidRPr="004E3DEA">
        <w:rPr>
          <w:color w:val="000000"/>
        </w:rPr>
        <w:t>Alkhozaim</w:t>
      </w:r>
      <w:proofErr w:type="spellEnd"/>
      <w:r w:rsidRPr="004E3DEA">
        <w:rPr>
          <w:color w:val="000000"/>
        </w:rPr>
        <w:t xml:space="preserve">, S. (2024). Creating exceptional guest experiences: the role of engagement and relationship building in hospitality. </w:t>
      </w:r>
      <w:r w:rsidRPr="004E3DEA">
        <w:rPr>
          <w:i/>
          <w:iCs/>
          <w:color w:val="000000"/>
        </w:rPr>
        <w:t>Journal of Hospitality and Tourism Insights</w:t>
      </w:r>
      <w:r w:rsidRPr="004E3DEA">
        <w:rPr>
          <w:color w:val="000000"/>
        </w:rPr>
        <w:t xml:space="preserve">. Available at: </w:t>
      </w:r>
      <w:hyperlink r:id="rId24" w:tgtFrame="_new" w:history="1">
        <w:r w:rsidRPr="004E3DEA">
          <w:rPr>
            <w:rStyle w:val="Hyperlink"/>
          </w:rPr>
          <w:t>https://doi.org/10.1108/jhti-04-2024-0318</w:t>
        </w:r>
      </w:hyperlink>
      <w:r w:rsidRPr="004E3DEA">
        <w:rPr>
          <w:color w:val="000000"/>
        </w:rPr>
        <w:t>.</w:t>
      </w:r>
    </w:p>
    <w:p w14:paraId="65ABD086" w14:textId="77777777" w:rsidR="00962317" w:rsidRPr="004E3DEA" w:rsidRDefault="00962317" w:rsidP="00962317">
      <w:pPr>
        <w:pStyle w:val="NormalWeb"/>
        <w:spacing w:line="360" w:lineRule="auto"/>
        <w:ind w:left="720" w:hanging="720"/>
        <w:jc w:val="both"/>
        <w:rPr>
          <w:color w:val="000000"/>
        </w:rPr>
      </w:pPr>
      <w:proofErr w:type="spellStart"/>
      <w:r w:rsidRPr="004E3DEA">
        <w:rPr>
          <w:color w:val="000000"/>
        </w:rPr>
        <w:t>Stokburger</w:t>
      </w:r>
      <w:proofErr w:type="spellEnd"/>
      <w:r w:rsidRPr="004E3DEA">
        <w:rPr>
          <w:color w:val="000000"/>
        </w:rPr>
        <w:t xml:space="preserve">-Sauer, N.E. and Hofmann, V. (2023). Can a smile help healing service failures? The interplay of employee emotions, guest emotions and justice perceptions for successful service recoveries in the hospitality industry. </w:t>
      </w:r>
      <w:r w:rsidRPr="004E3DEA">
        <w:rPr>
          <w:i/>
          <w:iCs/>
          <w:color w:val="000000"/>
        </w:rPr>
        <w:t>Journal of Hospitality and Tourism Management</w:t>
      </w:r>
      <w:r w:rsidRPr="004E3DEA">
        <w:rPr>
          <w:color w:val="000000"/>
        </w:rPr>
        <w:t xml:space="preserve">, 55, pp.261–276. Available at: </w:t>
      </w:r>
      <w:hyperlink r:id="rId25" w:tgtFrame="_new" w:history="1">
        <w:r w:rsidRPr="004E3DEA">
          <w:rPr>
            <w:rStyle w:val="Hyperlink"/>
          </w:rPr>
          <w:t>https://doi.org/10.1016/j.jhtm.2023.03.018</w:t>
        </w:r>
      </w:hyperlink>
      <w:r w:rsidRPr="004E3DEA">
        <w:rPr>
          <w:color w:val="000000"/>
        </w:rPr>
        <w:t>.</w:t>
      </w:r>
    </w:p>
    <w:p w14:paraId="0B6B8258"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Susilo, D. and Santos, M.C.K. (2023). DIGITAL MARKETING COMMUNICATION SUSTAINABLE HOTEL PRACTICE OF ACCOR GROUP IN SOCIAL MEDIA. </w:t>
      </w:r>
      <w:r w:rsidRPr="00D71FBF">
        <w:rPr>
          <w:i/>
          <w:iCs/>
        </w:rPr>
        <w:t>International Journal of Economic, Business, Accounting, Agriculture Management and Sharia Administration (IJEBAS)</w:t>
      </w:r>
      <w:r w:rsidRPr="00D71FBF">
        <w:t xml:space="preserve">, 3(3), pp.730–743. </w:t>
      </w:r>
      <w:proofErr w:type="spellStart"/>
      <w:r w:rsidRPr="00D71FBF">
        <w:t>doi:https</w:t>
      </w:r>
      <w:proofErr w:type="spellEnd"/>
      <w:r w:rsidRPr="00D71FBF">
        <w:t>://doi.org/10.54443/ijebas.v3i3.910.</w:t>
      </w:r>
    </w:p>
    <w:p w14:paraId="36741F65"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Talukder, M.B., Kabir, F. and Jibon, F.A. (2024). AI-Driven Personalized Room Management in the Modern Hotel Industry. </w:t>
      </w:r>
      <w:r w:rsidRPr="004E3DEA">
        <w:rPr>
          <w:i/>
          <w:iCs/>
          <w:color w:val="000000"/>
        </w:rPr>
        <w:t>Advances in Hospitality, Tourism, and the Services Industry</w:t>
      </w:r>
      <w:r w:rsidRPr="004E3DEA">
        <w:rPr>
          <w:color w:val="000000"/>
        </w:rPr>
        <w:t xml:space="preserve">, pp.59–82. Available at: </w:t>
      </w:r>
      <w:hyperlink r:id="rId26" w:tgtFrame="_new" w:history="1">
        <w:r w:rsidRPr="004E3DEA">
          <w:rPr>
            <w:rStyle w:val="Hyperlink"/>
          </w:rPr>
          <w:t>https://doi.org/10.4018/979-8-3693-5678-4.ch003</w:t>
        </w:r>
      </w:hyperlink>
      <w:r w:rsidRPr="004E3DEA">
        <w:rPr>
          <w:color w:val="000000"/>
        </w:rPr>
        <w:t>.</w:t>
      </w:r>
    </w:p>
    <w:p w14:paraId="1FE52CBA"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Training Paradox in the Hotel Industry. (2025). </w:t>
      </w:r>
      <w:r w:rsidRPr="004E3DEA">
        <w:rPr>
          <w:i/>
          <w:iCs/>
          <w:color w:val="000000"/>
        </w:rPr>
        <w:t>Scandinavian Journal of Hospitality and</w:t>
      </w:r>
      <w:r>
        <w:rPr>
          <w:i/>
          <w:iCs/>
          <w:color w:val="000000"/>
        </w:rPr>
        <w:t xml:space="preserve"> </w:t>
      </w:r>
      <w:r w:rsidRPr="004E3DEA">
        <w:rPr>
          <w:i/>
          <w:iCs/>
          <w:color w:val="000000"/>
        </w:rPr>
        <w:t>Tourism</w:t>
      </w:r>
      <w:r w:rsidRPr="004E3DEA">
        <w:rPr>
          <w:color w:val="000000"/>
        </w:rPr>
        <w:t>. Available at: https://doi.org/10.1080/15022250510014372.</w:t>
      </w:r>
    </w:p>
    <w:p w14:paraId="35F1968A"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Tschech, C. and Philippe </w:t>
      </w:r>
      <w:proofErr w:type="spellStart"/>
      <w:r w:rsidRPr="00D71FBF">
        <w:t>Frouté</w:t>
      </w:r>
      <w:proofErr w:type="spellEnd"/>
      <w:r w:rsidRPr="00D71FBF">
        <w:t xml:space="preserve"> (2024). Corporate entrepreneurship and intrapreneurship inside Accor as reflected in the innovation strategies of Novotel Hotel Paris Bercy. </w:t>
      </w:r>
      <w:r w:rsidRPr="00D71FBF">
        <w:rPr>
          <w:i/>
          <w:iCs/>
        </w:rPr>
        <w:t>Routledge eBooks</w:t>
      </w:r>
      <w:r w:rsidRPr="00D71FBF">
        <w:t xml:space="preserve">, pp.284–299. </w:t>
      </w:r>
      <w:proofErr w:type="spellStart"/>
      <w:r w:rsidRPr="00D71FBF">
        <w:t>doi:https</w:t>
      </w:r>
      <w:proofErr w:type="spellEnd"/>
      <w:r w:rsidRPr="00D71FBF">
        <w:t>://doi.org/10.4324/9781003454465-25.</w:t>
      </w:r>
    </w:p>
    <w:p w14:paraId="1029041A"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Wendling, J. and Calixto, C.V. (2020). INTERNATIONALIZATION OF ACCOR HOTELS IN BRAZIL, CHILE AND ARGENTINA/INTERNACIONALIZAÇÃO DA ACCOR HOTÉIS NO BRASIL, CHILE E ARGENTINA. </w:t>
      </w:r>
      <w:proofErr w:type="spellStart"/>
      <w:r w:rsidRPr="00D71FBF">
        <w:rPr>
          <w:i/>
          <w:iCs/>
        </w:rPr>
        <w:t>Revista</w:t>
      </w:r>
      <w:proofErr w:type="spellEnd"/>
      <w:r w:rsidRPr="00D71FBF">
        <w:rPr>
          <w:i/>
          <w:iCs/>
        </w:rPr>
        <w:t xml:space="preserve"> </w:t>
      </w:r>
      <w:proofErr w:type="spellStart"/>
      <w:r w:rsidRPr="00D71FBF">
        <w:rPr>
          <w:i/>
          <w:iCs/>
        </w:rPr>
        <w:t>Eletrônica</w:t>
      </w:r>
      <w:proofErr w:type="spellEnd"/>
      <w:r w:rsidRPr="00D71FBF">
        <w:rPr>
          <w:i/>
          <w:iCs/>
        </w:rPr>
        <w:t xml:space="preserve"> de </w:t>
      </w:r>
      <w:proofErr w:type="spellStart"/>
      <w:r w:rsidRPr="00D71FBF">
        <w:rPr>
          <w:i/>
          <w:iCs/>
        </w:rPr>
        <w:t>Administração</w:t>
      </w:r>
      <w:proofErr w:type="spellEnd"/>
      <w:r w:rsidRPr="00D71FBF">
        <w:rPr>
          <w:i/>
          <w:iCs/>
        </w:rPr>
        <w:t xml:space="preserve"> e Turismo - ReAT</w:t>
      </w:r>
      <w:r w:rsidRPr="00D71FBF">
        <w:t>, [online] 14(1), pp.110–137. Available at: https://periodicos.ufpel.edu.br/index.php/AT/article/view/16156.</w:t>
      </w:r>
    </w:p>
    <w:p w14:paraId="108F165E" w14:textId="77777777" w:rsidR="00962317" w:rsidRPr="004E3DEA" w:rsidRDefault="00962317" w:rsidP="00962317">
      <w:pPr>
        <w:pStyle w:val="NormalWeb"/>
        <w:spacing w:line="360" w:lineRule="auto"/>
        <w:ind w:left="720" w:hanging="720"/>
        <w:jc w:val="both"/>
        <w:rPr>
          <w:color w:val="000000"/>
        </w:rPr>
      </w:pPr>
      <w:r w:rsidRPr="004E3DEA">
        <w:rPr>
          <w:color w:val="000000"/>
        </w:rPr>
        <w:lastRenderedPageBreak/>
        <w:t xml:space="preserve">Wu, X., Wang, J. and Ling, Q. (2021). Managing internal service quality in hotels: Determinants and implications. </w:t>
      </w:r>
      <w:r w:rsidRPr="004E3DEA">
        <w:rPr>
          <w:i/>
          <w:iCs/>
          <w:color w:val="000000"/>
        </w:rPr>
        <w:t>Tourism Management</w:t>
      </w:r>
      <w:r w:rsidRPr="004E3DEA">
        <w:rPr>
          <w:color w:val="000000"/>
        </w:rPr>
        <w:t xml:space="preserve">, 86, pp.104329–104329. Available at: </w:t>
      </w:r>
      <w:hyperlink r:id="rId27" w:tgtFrame="_new" w:history="1">
        <w:r w:rsidRPr="004E3DEA">
          <w:rPr>
            <w:rStyle w:val="Hyperlink"/>
          </w:rPr>
          <w:t>https://doi.org/10.1016/j.tourman.2021.104329</w:t>
        </w:r>
      </w:hyperlink>
      <w:r w:rsidRPr="004E3DEA">
        <w:rPr>
          <w:color w:val="000000"/>
        </w:rPr>
        <w:t>.</w:t>
      </w:r>
    </w:p>
    <w:p w14:paraId="5C59BB1C"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Wu, Y., Li, J. and Liu, J. (2024). Trends in Digitalized Hospitality Services: Accor Hotels Group’s Digital Transformation. </w:t>
      </w:r>
      <w:r w:rsidRPr="004E3DEA">
        <w:rPr>
          <w:i/>
          <w:iCs/>
          <w:color w:val="000000"/>
        </w:rPr>
        <w:t>Journal of Design Service and Social Innovation</w:t>
      </w:r>
      <w:r w:rsidRPr="004E3DEA">
        <w:rPr>
          <w:color w:val="000000"/>
        </w:rPr>
        <w:t xml:space="preserve">, [online] pp.65–86. Available at: </w:t>
      </w:r>
      <w:hyperlink r:id="rId28" w:tgtFrame="_new" w:history="1">
        <w:r w:rsidRPr="004E3DEA">
          <w:rPr>
            <w:rStyle w:val="Hyperlink"/>
          </w:rPr>
          <w:t>https://doi.org/10.59528/ms.jdssi2024.1031a23</w:t>
        </w:r>
      </w:hyperlink>
      <w:r w:rsidRPr="004E3DEA">
        <w:rPr>
          <w:color w:val="000000"/>
        </w:rPr>
        <w:t>.</w:t>
      </w:r>
    </w:p>
    <w:p w14:paraId="796C0C64"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Wu, Y., Li, J. and Liu, J. (2024). Trends in Digitalized Hospitality Services: Accor Hotels Group’s Digital Transformation. </w:t>
      </w:r>
      <w:r w:rsidRPr="004E3DEA">
        <w:rPr>
          <w:i/>
          <w:iCs/>
          <w:color w:val="000000"/>
        </w:rPr>
        <w:t>Journal of Design Service and Social Innovation</w:t>
      </w:r>
      <w:r w:rsidRPr="004E3DEA">
        <w:rPr>
          <w:color w:val="000000"/>
        </w:rPr>
        <w:t xml:space="preserve">, pp.65–86. Available at: </w:t>
      </w:r>
      <w:hyperlink r:id="rId29" w:tgtFrame="_new" w:history="1">
        <w:r w:rsidRPr="004E3DEA">
          <w:rPr>
            <w:rStyle w:val="Hyperlink"/>
          </w:rPr>
          <w:t>https://doi.org/10.59528/ms.jdssi2024.1031a23</w:t>
        </w:r>
      </w:hyperlink>
      <w:r w:rsidRPr="004E3DEA">
        <w:rPr>
          <w:color w:val="000000"/>
        </w:rPr>
        <w:t>.</w:t>
      </w:r>
    </w:p>
    <w:p w14:paraId="412455C2" w14:textId="77777777" w:rsidR="00962317" w:rsidRPr="00D71FBF" w:rsidRDefault="00962317" w:rsidP="00962317">
      <w:pPr>
        <w:pStyle w:val="NormalWeb"/>
        <w:spacing w:before="0" w:beforeAutospacing="0" w:after="240" w:afterAutospacing="0" w:line="360" w:lineRule="auto"/>
        <w:ind w:left="720" w:hanging="720"/>
        <w:jc w:val="both"/>
      </w:pPr>
      <w:r w:rsidRPr="00D71FBF">
        <w:t xml:space="preserve">Wu, Y., Li, J. and Liu, J. (2024). Trends in Digitalized Hospitality Services: Accor Hotels Group’s Digital Transformation. </w:t>
      </w:r>
      <w:r w:rsidRPr="00D71FBF">
        <w:rPr>
          <w:i/>
          <w:iCs/>
        </w:rPr>
        <w:t>Journal of Design Service and Social Innovation</w:t>
      </w:r>
      <w:r w:rsidRPr="00D71FBF">
        <w:t xml:space="preserve">, pp.65–86. </w:t>
      </w:r>
      <w:proofErr w:type="spellStart"/>
      <w:r w:rsidRPr="00D71FBF">
        <w:t>doi:https</w:t>
      </w:r>
      <w:proofErr w:type="spellEnd"/>
      <w:r w:rsidRPr="00D71FBF">
        <w:t>://doi.org/10.59528/ms.jdssi2024.1031a23.</w:t>
      </w:r>
    </w:p>
    <w:p w14:paraId="29FAD004"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Xie, C., Zhang, J., Chen, Y. and Morrison, A.M. (2022). Hotel employee perceived crisis shocks: Conceptual and scale development. </w:t>
      </w:r>
      <w:r w:rsidRPr="004E3DEA">
        <w:rPr>
          <w:i/>
          <w:iCs/>
          <w:color w:val="000000"/>
        </w:rPr>
        <w:t>Journal of Hospitality and Tourism Management</w:t>
      </w:r>
      <w:r w:rsidRPr="004E3DEA">
        <w:rPr>
          <w:color w:val="000000"/>
        </w:rPr>
        <w:t xml:space="preserve">, [online] 51, pp.361–374. Available at: </w:t>
      </w:r>
      <w:hyperlink r:id="rId30" w:tgtFrame="_new" w:history="1">
        <w:r w:rsidRPr="004E3DEA">
          <w:rPr>
            <w:rStyle w:val="Hyperlink"/>
          </w:rPr>
          <w:t>https://doi.org/10.1016/j.jhtm.2022.04.005</w:t>
        </w:r>
      </w:hyperlink>
      <w:r w:rsidRPr="004E3DEA">
        <w:rPr>
          <w:color w:val="000000"/>
        </w:rPr>
        <w:t>.</w:t>
      </w:r>
    </w:p>
    <w:p w14:paraId="160AE972" w14:textId="77777777" w:rsidR="00962317" w:rsidRPr="004E3DEA" w:rsidRDefault="00962317" w:rsidP="00962317">
      <w:pPr>
        <w:pStyle w:val="NormalWeb"/>
        <w:spacing w:line="360" w:lineRule="auto"/>
        <w:ind w:left="720" w:hanging="720"/>
        <w:jc w:val="both"/>
        <w:rPr>
          <w:color w:val="000000"/>
        </w:rPr>
      </w:pPr>
      <w:r w:rsidRPr="004E3DEA">
        <w:rPr>
          <w:color w:val="000000"/>
        </w:rPr>
        <w:t xml:space="preserve">Zhou, Y. (2020). Service Training: An eLearning Training Course For Hotel Employees. Available at: </w:t>
      </w:r>
      <w:hyperlink r:id="rId31" w:tgtFrame="_new" w:history="1">
        <w:r w:rsidRPr="004E3DEA">
          <w:rPr>
            <w:rStyle w:val="Hyperlink"/>
          </w:rPr>
          <w:t>https://scholarworks.calstate.edu/concern/projects/</w:t>
        </w:r>
      </w:hyperlink>
      <w:r w:rsidRPr="004E3DEA">
        <w:rPr>
          <w:color w:val="000000"/>
        </w:rPr>
        <w:t>.</w:t>
      </w:r>
    </w:p>
    <w:p w14:paraId="3856559B" w14:textId="77777777" w:rsidR="000F360B" w:rsidRPr="00D71FBF" w:rsidRDefault="000F360B" w:rsidP="000F360B">
      <w:pPr>
        <w:pStyle w:val="NormalWeb"/>
        <w:rPr>
          <w:color w:val="000000"/>
        </w:rPr>
      </w:pPr>
    </w:p>
    <w:p w14:paraId="631EE2F0" w14:textId="77777777" w:rsidR="00D15970" w:rsidRPr="00D71FBF" w:rsidRDefault="00D15970" w:rsidP="00D15970">
      <w:pPr>
        <w:pStyle w:val="NormalWeb"/>
        <w:spacing w:before="0" w:beforeAutospacing="0" w:after="240" w:afterAutospacing="0" w:line="360" w:lineRule="atLeast"/>
        <w:rPr>
          <w:color w:val="000000"/>
        </w:rPr>
      </w:pPr>
    </w:p>
    <w:p w14:paraId="7E504E20" w14:textId="35C2EDA0" w:rsidR="002978AA" w:rsidRPr="00B951F0" w:rsidRDefault="002978AA" w:rsidP="00962317">
      <w:pPr>
        <w:pStyle w:val="NormalWeb"/>
        <w:rPr>
          <w:color w:val="000000"/>
        </w:rPr>
      </w:pPr>
    </w:p>
    <w:p w14:paraId="765131F8" w14:textId="77777777" w:rsidR="006D02A7" w:rsidRPr="00B951F0" w:rsidRDefault="006D02A7">
      <w:pPr>
        <w:pStyle w:val="NormalWeb"/>
        <w:rPr>
          <w:color w:val="000000"/>
        </w:rPr>
      </w:pPr>
    </w:p>
    <w:sectPr w:rsidR="006D02A7" w:rsidRPr="00B951F0" w:rsidSect="005879C9">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685DB" w14:textId="77777777" w:rsidR="00950597" w:rsidRDefault="00950597" w:rsidP="005879C9">
      <w:pPr>
        <w:spacing w:before="0" w:after="0" w:line="240" w:lineRule="auto"/>
      </w:pPr>
      <w:r>
        <w:separator/>
      </w:r>
    </w:p>
  </w:endnote>
  <w:endnote w:type="continuationSeparator" w:id="0">
    <w:p w14:paraId="1DCAFDCE" w14:textId="77777777" w:rsidR="00950597" w:rsidRDefault="00950597" w:rsidP="005879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D2DA2" w14:textId="77777777" w:rsidR="00D33C68" w:rsidRDefault="00D33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20147" w14:textId="77777777" w:rsidR="00D33C68" w:rsidRDefault="00D33C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9E1C3" w14:textId="77777777" w:rsidR="00D33C68" w:rsidRDefault="00D33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8DBF0" w14:textId="77777777" w:rsidR="00950597" w:rsidRDefault="00950597" w:rsidP="005879C9">
      <w:pPr>
        <w:spacing w:before="0" w:after="0" w:line="240" w:lineRule="auto"/>
      </w:pPr>
      <w:r>
        <w:separator/>
      </w:r>
    </w:p>
  </w:footnote>
  <w:footnote w:type="continuationSeparator" w:id="0">
    <w:p w14:paraId="295FDA18" w14:textId="77777777" w:rsidR="00950597" w:rsidRDefault="00950597" w:rsidP="005879C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9C7D6" w14:textId="77777777" w:rsidR="00D33C68" w:rsidRDefault="00D33C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475373"/>
      <w:docPartObj>
        <w:docPartGallery w:val="Page Numbers (Top of Page)"/>
        <w:docPartUnique/>
      </w:docPartObj>
    </w:sdtPr>
    <w:sdtEndPr>
      <w:rPr>
        <w:noProof/>
      </w:rPr>
    </w:sdtEndPr>
    <w:sdtContent>
      <w:p w14:paraId="769B0345" w14:textId="354037A5" w:rsidR="005879C9" w:rsidRDefault="005879C9">
        <w:pPr>
          <w:pStyle w:val="Header"/>
          <w:jc w:val="right"/>
        </w:pPr>
        <w:r>
          <w:fldChar w:fldCharType="begin"/>
        </w:r>
        <w:r>
          <w:instrText xml:space="preserve"> PAGE   \* MERGEFORMAT </w:instrText>
        </w:r>
        <w:r>
          <w:fldChar w:fldCharType="separate"/>
        </w:r>
        <w:r w:rsidR="00676F77">
          <w:rPr>
            <w:noProof/>
          </w:rPr>
          <w:t>21</w:t>
        </w:r>
        <w:r>
          <w:rPr>
            <w:noProof/>
          </w:rPr>
          <w:fldChar w:fldCharType="end"/>
        </w:r>
      </w:p>
    </w:sdtContent>
  </w:sdt>
  <w:p w14:paraId="40A2CB7A" w14:textId="77777777" w:rsidR="005879C9" w:rsidRDefault="00587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9418" w14:textId="77777777" w:rsidR="00D33C68" w:rsidRDefault="00D33C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F34A6"/>
    <w:multiLevelType w:val="multilevel"/>
    <w:tmpl w:val="1F5C8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46256"/>
    <w:multiLevelType w:val="multilevel"/>
    <w:tmpl w:val="ED7C567A"/>
    <w:lvl w:ilvl="0">
      <w:start w:val="1"/>
      <w:numFmt w:val="decimal"/>
      <w:pStyle w:val="Heading1"/>
      <w:lvlText w:val="%1"/>
      <w:lvlJc w:val="left"/>
      <w:pPr>
        <w:ind w:left="432" w:hanging="432"/>
      </w:pPr>
      <w:rPr>
        <w:rFonts w:ascii="Times New Roman" w:hAnsi="Times New Roman" w:cs="Times New Roman" w:hint="default"/>
      </w:rPr>
    </w:lvl>
    <w:lvl w:ilvl="1">
      <w:start w:val="1"/>
      <w:numFmt w:val="decimal"/>
      <w:pStyle w:val="Heading2"/>
      <w:lvlText w:val="%1.%2"/>
      <w:lvlJc w:val="left"/>
      <w:pPr>
        <w:ind w:left="576" w:hanging="576"/>
      </w:pPr>
      <w:rPr>
        <w:rFonts w:ascii="Times New Roman" w:hAnsi="Times New Roman" w:cs="Times New Roman" w:hint="default"/>
      </w:rPr>
    </w:lvl>
    <w:lvl w:ilvl="2">
      <w:start w:val="1"/>
      <w:numFmt w:val="decimal"/>
      <w:lvlText w:val="%1.%2.%3"/>
      <w:lvlJc w:val="left"/>
      <w:pPr>
        <w:ind w:left="86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2E77964"/>
    <w:multiLevelType w:val="multilevel"/>
    <w:tmpl w:val="6DE0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71241F"/>
    <w:multiLevelType w:val="multilevel"/>
    <w:tmpl w:val="4BDEFF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09583F"/>
    <w:multiLevelType w:val="hybridMultilevel"/>
    <w:tmpl w:val="05503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027419"/>
    <w:multiLevelType w:val="hybridMultilevel"/>
    <w:tmpl w:val="3EC8DAF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BD5438"/>
    <w:multiLevelType w:val="hybridMultilevel"/>
    <w:tmpl w:val="67E6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75377"/>
    <w:multiLevelType w:val="multilevel"/>
    <w:tmpl w:val="930EEB8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747F717A"/>
    <w:multiLevelType w:val="multilevel"/>
    <w:tmpl w:val="299819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608731B"/>
    <w:multiLevelType w:val="multilevel"/>
    <w:tmpl w:val="4708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5F5953"/>
    <w:multiLevelType w:val="multilevel"/>
    <w:tmpl w:val="BF1645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88017676">
    <w:abstractNumId w:val="10"/>
  </w:num>
  <w:num w:numId="2" w16cid:durableId="1714967117">
    <w:abstractNumId w:val="8"/>
  </w:num>
  <w:num w:numId="3" w16cid:durableId="427040687">
    <w:abstractNumId w:val="3"/>
  </w:num>
  <w:num w:numId="4" w16cid:durableId="1826781134">
    <w:abstractNumId w:val="3"/>
  </w:num>
  <w:num w:numId="5" w16cid:durableId="965044490">
    <w:abstractNumId w:val="10"/>
  </w:num>
  <w:num w:numId="6" w16cid:durableId="1428885244">
    <w:abstractNumId w:val="3"/>
  </w:num>
  <w:num w:numId="7" w16cid:durableId="747383764">
    <w:abstractNumId w:val="1"/>
  </w:num>
  <w:num w:numId="8" w16cid:durableId="1524591485">
    <w:abstractNumId w:val="1"/>
  </w:num>
  <w:num w:numId="9" w16cid:durableId="39130481">
    <w:abstractNumId w:val="1"/>
  </w:num>
  <w:num w:numId="10" w16cid:durableId="1163854330">
    <w:abstractNumId w:val="1"/>
  </w:num>
  <w:num w:numId="11" w16cid:durableId="865484729">
    <w:abstractNumId w:val="7"/>
  </w:num>
  <w:num w:numId="12" w16cid:durableId="939990761">
    <w:abstractNumId w:val="4"/>
  </w:num>
  <w:num w:numId="13" w16cid:durableId="1731070915">
    <w:abstractNumId w:val="1"/>
    <w:lvlOverride w:ilvl="0">
      <w:startOverride w:val="4"/>
    </w:lvlOverride>
    <w:lvlOverride w:ilvl="1">
      <w:startOverride w:val="2"/>
    </w:lvlOverride>
  </w:num>
  <w:num w:numId="14" w16cid:durableId="1236815060">
    <w:abstractNumId w:val="5"/>
  </w:num>
  <w:num w:numId="15" w16cid:durableId="341468335">
    <w:abstractNumId w:val="9"/>
  </w:num>
  <w:num w:numId="16" w16cid:durableId="2104186989">
    <w:abstractNumId w:val="2"/>
  </w:num>
  <w:num w:numId="17" w16cid:durableId="227694929">
    <w:abstractNumId w:val="0"/>
  </w:num>
  <w:num w:numId="18" w16cid:durableId="11049553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342"/>
    <w:rsid w:val="00034E08"/>
    <w:rsid w:val="000B1C3C"/>
    <w:rsid w:val="000C592F"/>
    <w:rsid w:val="000D44F6"/>
    <w:rsid w:val="000E3DBB"/>
    <w:rsid w:val="000F0EA4"/>
    <w:rsid w:val="000F360B"/>
    <w:rsid w:val="00115855"/>
    <w:rsid w:val="00146F1E"/>
    <w:rsid w:val="00165A4F"/>
    <w:rsid w:val="001A2811"/>
    <w:rsid w:val="001B48D1"/>
    <w:rsid w:val="0020735A"/>
    <w:rsid w:val="00226381"/>
    <w:rsid w:val="00251EEF"/>
    <w:rsid w:val="00266342"/>
    <w:rsid w:val="00281694"/>
    <w:rsid w:val="0028536E"/>
    <w:rsid w:val="002978AA"/>
    <w:rsid w:val="002A127C"/>
    <w:rsid w:val="002D50AC"/>
    <w:rsid w:val="002D5902"/>
    <w:rsid w:val="002E53F4"/>
    <w:rsid w:val="00327AFF"/>
    <w:rsid w:val="0033170F"/>
    <w:rsid w:val="00335D64"/>
    <w:rsid w:val="00342388"/>
    <w:rsid w:val="003452A8"/>
    <w:rsid w:val="00353810"/>
    <w:rsid w:val="003576D4"/>
    <w:rsid w:val="00390242"/>
    <w:rsid w:val="003C51A4"/>
    <w:rsid w:val="003C768F"/>
    <w:rsid w:val="003F75CC"/>
    <w:rsid w:val="0042245A"/>
    <w:rsid w:val="004803C1"/>
    <w:rsid w:val="004969B4"/>
    <w:rsid w:val="004A70FF"/>
    <w:rsid w:val="004C30BE"/>
    <w:rsid w:val="004E3DEA"/>
    <w:rsid w:val="005044C1"/>
    <w:rsid w:val="00507E6C"/>
    <w:rsid w:val="00507ECB"/>
    <w:rsid w:val="00510067"/>
    <w:rsid w:val="00516B96"/>
    <w:rsid w:val="00534C6E"/>
    <w:rsid w:val="005556F8"/>
    <w:rsid w:val="0056656D"/>
    <w:rsid w:val="00577C25"/>
    <w:rsid w:val="005879C9"/>
    <w:rsid w:val="00591A60"/>
    <w:rsid w:val="005A1630"/>
    <w:rsid w:val="005A2255"/>
    <w:rsid w:val="005A3E8E"/>
    <w:rsid w:val="005B44B7"/>
    <w:rsid w:val="00604FFE"/>
    <w:rsid w:val="00614155"/>
    <w:rsid w:val="00616587"/>
    <w:rsid w:val="00646704"/>
    <w:rsid w:val="00666A03"/>
    <w:rsid w:val="00674C35"/>
    <w:rsid w:val="00676F77"/>
    <w:rsid w:val="00682917"/>
    <w:rsid w:val="006B4937"/>
    <w:rsid w:val="006C66B7"/>
    <w:rsid w:val="006D02A7"/>
    <w:rsid w:val="006D0834"/>
    <w:rsid w:val="006D4385"/>
    <w:rsid w:val="006E156D"/>
    <w:rsid w:val="006F108C"/>
    <w:rsid w:val="006F60BA"/>
    <w:rsid w:val="0070364A"/>
    <w:rsid w:val="007119A8"/>
    <w:rsid w:val="00720AFD"/>
    <w:rsid w:val="00750B9B"/>
    <w:rsid w:val="00775839"/>
    <w:rsid w:val="00783F69"/>
    <w:rsid w:val="007C5068"/>
    <w:rsid w:val="008042B4"/>
    <w:rsid w:val="00815F0A"/>
    <w:rsid w:val="00846E57"/>
    <w:rsid w:val="00861EC5"/>
    <w:rsid w:val="008C29DA"/>
    <w:rsid w:val="008D14E0"/>
    <w:rsid w:val="008D3A89"/>
    <w:rsid w:val="00904506"/>
    <w:rsid w:val="0091770D"/>
    <w:rsid w:val="00930305"/>
    <w:rsid w:val="00950597"/>
    <w:rsid w:val="00962317"/>
    <w:rsid w:val="0096294C"/>
    <w:rsid w:val="00963AD0"/>
    <w:rsid w:val="0097268D"/>
    <w:rsid w:val="0098676C"/>
    <w:rsid w:val="009927AA"/>
    <w:rsid w:val="009C2632"/>
    <w:rsid w:val="009D3158"/>
    <w:rsid w:val="009E0D9E"/>
    <w:rsid w:val="009F1AEF"/>
    <w:rsid w:val="009F374E"/>
    <w:rsid w:val="00A1442D"/>
    <w:rsid w:val="00A1529F"/>
    <w:rsid w:val="00A559B9"/>
    <w:rsid w:val="00A662A6"/>
    <w:rsid w:val="00A67682"/>
    <w:rsid w:val="00AA6034"/>
    <w:rsid w:val="00AB58A6"/>
    <w:rsid w:val="00AC4E69"/>
    <w:rsid w:val="00B26B35"/>
    <w:rsid w:val="00B314A7"/>
    <w:rsid w:val="00B4189C"/>
    <w:rsid w:val="00B51AB2"/>
    <w:rsid w:val="00B5338B"/>
    <w:rsid w:val="00B61FF2"/>
    <w:rsid w:val="00B951F0"/>
    <w:rsid w:val="00BE7FF6"/>
    <w:rsid w:val="00C967D2"/>
    <w:rsid w:val="00CE660C"/>
    <w:rsid w:val="00D1310C"/>
    <w:rsid w:val="00D15970"/>
    <w:rsid w:val="00D17F52"/>
    <w:rsid w:val="00D33C68"/>
    <w:rsid w:val="00D41C56"/>
    <w:rsid w:val="00D553CB"/>
    <w:rsid w:val="00D6276D"/>
    <w:rsid w:val="00D71C90"/>
    <w:rsid w:val="00D71FBF"/>
    <w:rsid w:val="00D82CA3"/>
    <w:rsid w:val="00DC5DAE"/>
    <w:rsid w:val="00DD014F"/>
    <w:rsid w:val="00E00C51"/>
    <w:rsid w:val="00E13D1A"/>
    <w:rsid w:val="00E15A15"/>
    <w:rsid w:val="00E603A4"/>
    <w:rsid w:val="00E7324B"/>
    <w:rsid w:val="00E9178A"/>
    <w:rsid w:val="00E93E06"/>
    <w:rsid w:val="00EB3572"/>
    <w:rsid w:val="00EC0A90"/>
    <w:rsid w:val="00EF11F3"/>
    <w:rsid w:val="00F034B8"/>
    <w:rsid w:val="00F40A8E"/>
    <w:rsid w:val="00F40AEB"/>
    <w:rsid w:val="00F46484"/>
    <w:rsid w:val="00F92A3D"/>
    <w:rsid w:val="00FA244C"/>
    <w:rsid w:val="00FC12A1"/>
    <w:rsid w:val="00FD2DDA"/>
    <w:rsid w:val="00FF09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59DD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3C768F"/>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46484"/>
    <w:pPr>
      <w:keepNext/>
      <w:keepLines/>
      <w:numPr>
        <w:numId w:val="10"/>
      </w:numPr>
      <w:spacing w:line="480" w:lineRule="auto"/>
      <w:outlineLvl w:val="0"/>
    </w:pPr>
    <w:rPr>
      <w:rFonts w:eastAsiaTheme="majorEastAsia" w:cstheme="majorBidi"/>
      <w:b/>
      <w:bCs/>
      <w:kern w:val="2"/>
      <w:szCs w:val="28"/>
      <w14:ligatures w14:val="standardContextual"/>
    </w:rPr>
  </w:style>
  <w:style w:type="paragraph" w:styleId="Heading2">
    <w:name w:val="heading 2"/>
    <w:basedOn w:val="NoSpacing"/>
    <w:next w:val="Normal"/>
    <w:link w:val="Heading2Char"/>
    <w:qFormat/>
    <w:rsid w:val="00F46484"/>
    <w:pPr>
      <w:numPr>
        <w:ilvl w:val="1"/>
        <w:numId w:val="9"/>
      </w:numPr>
      <w:spacing w:before="240" w:after="240" w:line="360" w:lineRule="auto"/>
      <w:outlineLvl w:val="1"/>
    </w:pPr>
    <w:rPr>
      <w:rFonts w:cs="Calibri"/>
      <w:b/>
      <w:szCs w:val="28"/>
    </w:rPr>
  </w:style>
  <w:style w:type="paragraph" w:styleId="Heading3">
    <w:name w:val="heading 3"/>
    <w:basedOn w:val="Normal"/>
    <w:next w:val="Normal"/>
    <w:link w:val="Heading3Char"/>
    <w:uiPriority w:val="9"/>
    <w:unhideWhenUsed/>
    <w:qFormat/>
    <w:rsid w:val="001B48D1"/>
    <w:pPr>
      <w:keepNext/>
      <w:numPr>
        <w:ilvl w:val="2"/>
        <w:numId w:val="1"/>
      </w:numPr>
      <w:ind w:left="862"/>
      <w:outlineLvl w:val="2"/>
    </w:pPr>
    <w:rPr>
      <w:rFonts w:eastAsiaTheme="majorEastAsia" w:cstheme="majorBidi"/>
      <w:b/>
      <w:bCs/>
      <w:i/>
      <w:szCs w:val="26"/>
    </w:rPr>
  </w:style>
  <w:style w:type="paragraph" w:styleId="Heading4">
    <w:name w:val="heading 4"/>
    <w:basedOn w:val="Normal"/>
    <w:next w:val="Normal"/>
    <w:link w:val="Heading4Char"/>
    <w:uiPriority w:val="9"/>
    <w:semiHidden/>
    <w:unhideWhenUsed/>
    <w:qFormat/>
    <w:rsid w:val="00963A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color w:val="auto"/>
      <w:kern w:val="2"/>
      <w:sz w:val="20"/>
      <w:szCs w:val="18"/>
      <w:lang w:eastAsia="en-GB"/>
      <w14:ligatures w14:val="standardContextual"/>
    </w:rPr>
  </w:style>
  <w:style w:type="character" w:customStyle="1" w:styleId="Heading1Char">
    <w:name w:val="Heading 1 Char"/>
    <w:basedOn w:val="DefaultParagraphFont"/>
    <w:link w:val="Heading1"/>
    <w:uiPriority w:val="9"/>
    <w:rsid w:val="001B48D1"/>
    <w:rPr>
      <w:rFonts w:ascii="Arial" w:eastAsiaTheme="majorEastAsia" w:hAnsi="Arial" w:cstheme="majorBidi"/>
      <w:b/>
      <w:bCs/>
      <w:color w:val="000000" w:themeColor="text1"/>
      <w:kern w:val="2"/>
      <w:sz w:val="24"/>
      <w:szCs w:val="28"/>
      <w14:ligatures w14:val="standardContextual"/>
    </w:rPr>
  </w:style>
  <w:style w:type="character" w:customStyle="1" w:styleId="Heading2Char">
    <w:name w:val="Heading 2 Char"/>
    <w:basedOn w:val="DefaultParagraphFont"/>
    <w:link w:val="Heading2"/>
    <w:rsid w:val="00F46484"/>
    <w:rPr>
      <w:rFonts w:ascii="Times New Roman" w:hAnsi="Times New Roman" w:cs="Calibri"/>
      <w:b/>
      <w:color w:val="000000" w:themeColor="text1"/>
      <w:sz w:val="24"/>
      <w:szCs w:val="28"/>
    </w:rPr>
  </w:style>
  <w:style w:type="character" w:customStyle="1" w:styleId="Heading3Char">
    <w:name w:val="Heading 3 Char"/>
    <w:basedOn w:val="DefaultParagraphFont"/>
    <w:link w:val="Heading3"/>
    <w:uiPriority w:val="9"/>
    <w:rsid w:val="001B48D1"/>
    <w:rPr>
      <w:rFonts w:ascii="Arial" w:eastAsiaTheme="majorEastAsia" w:hAnsi="Arial" w:cstheme="majorBidi"/>
      <w:b/>
      <w:bCs/>
      <w:i/>
      <w:color w:val="000000" w:themeColor="text1"/>
      <w:sz w:val="24"/>
      <w:szCs w:val="26"/>
    </w:rPr>
  </w:style>
  <w:style w:type="paragraph" w:styleId="NoSpacing">
    <w:name w:val="No Spacing"/>
    <w:uiPriority w:val="1"/>
    <w:qFormat/>
    <w:rsid w:val="001B48D1"/>
    <w:pPr>
      <w:spacing w:after="0" w:line="240" w:lineRule="auto"/>
      <w:jc w:val="both"/>
    </w:pPr>
    <w:rPr>
      <w:rFonts w:ascii="Times New Roman" w:hAnsi="Times New Roman"/>
      <w:color w:val="000000" w:themeColor="text1"/>
      <w:sz w:val="24"/>
    </w:rPr>
  </w:style>
  <w:style w:type="character" w:styleId="Strong">
    <w:name w:val="Strong"/>
    <w:basedOn w:val="DefaultParagraphFont"/>
    <w:uiPriority w:val="22"/>
    <w:qFormat/>
    <w:rsid w:val="005B44B7"/>
    <w:rPr>
      <w:b/>
      <w:bCs/>
    </w:rPr>
  </w:style>
  <w:style w:type="paragraph" w:styleId="NormalWeb">
    <w:name w:val="Normal (Web)"/>
    <w:basedOn w:val="Normal"/>
    <w:uiPriority w:val="99"/>
    <w:unhideWhenUsed/>
    <w:rsid w:val="005B44B7"/>
    <w:pPr>
      <w:spacing w:before="100" w:beforeAutospacing="1" w:after="100" w:afterAutospacing="1" w:line="240" w:lineRule="auto"/>
      <w:jc w:val="left"/>
    </w:pPr>
    <w:rPr>
      <w:rFonts w:eastAsia="Times New Roman" w:cs="Times New Roman"/>
      <w:color w:val="auto"/>
      <w:szCs w:val="24"/>
      <w:lang w:eastAsia="en-GB"/>
    </w:rPr>
  </w:style>
  <w:style w:type="character" w:customStyle="1" w:styleId="Heading4Char">
    <w:name w:val="Heading 4 Char"/>
    <w:basedOn w:val="DefaultParagraphFont"/>
    <w:link w:val="Heading4"/>
    <w:uiPriority w:val="9"/>
    <w:semiHidden/>
    <w:rsid w:val="00963AD0"/>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6D4385"/>
    <w:pPr>
      <w:spacing w:before="0" w:after="160" w:line="480" w:lineRule="auto"/>
      <w:ind w:left="720"/>
      <w:contextualSpacing/>
    </w:pPr>
    <w:rPr>
      <w:rFonts w:ascii="Arial" w:hAnsi="Arial"/>
      <w:lang w:val="en-US"/>
    </w:rPr>
  </w:style>
  <w:style w:type="table" w:styleId="TableGrid">
    <w:name w:val="Table Grid"/>
    <w:basedOn w:val="TableNormal"/>
    <w:uiPriority w:val="39"/>
    <w:rsid w:val="005A3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3576D4"/>
    <w:pPr>
      <w:pBdr>
        <w:bottom w:val="single" w:sz="6" w:space="1" w:color="auto"/>
      </w:pBdr>
      <w:spacing w:before="0" w:after="0" w:line="240" w:lineRule="auto"/>
      <w:jc w:val="center"/>
    </w:pPr>
    <w:rPr>
      <w:rFonts w:ascii="Arial" w:eastAsia="Times New Roman" w:hAnsi="Arial" w:cs="Arial"/>
      <w:vanish/>
      <w:color w:val="auto"/>
      <w:sz w:val="16"/>
      <w:szCs w:val="16"/>
      <w:lang w:val="en-US"/>
    </w:rPr>
  </w:style>
  <w:style w:type="character" w:customStyle="1" w:styleId="z-TopofFormChar">
    <w:name w:val="z-Top of Form Char"/>
    <w:basedOn w:val="DefaultParagraphFont"/>
    <w:link w:val="z-TopofForm"/>
    <w:uiPriority w:val="99"/>
    <w:semiHidden/>
    <w:rsid w:val="003576D4"/>
    <w:rPr>
      <w:rFonts w:ascii="Arial" w:eastAsia="Times New Roman" w:hAnsi="Arial" w:cs="Arial"/>
      <w:vanish/>
      <w:sz w:val="16"/>
      <w:szCs w:val="16"/>
      <w:lang w:val="en-US"/>
    </w:rPr>
  </w:style>
  <w:style w:type="paragraph" w:customStyle="1" w:styleId="placeholder">
    <w:name w:val="placeholder"/>
    <w:basedOn w:val="Normal"/>
    <w:rsid w:val="003576D4"/>
    <w:pPr>
      <w:spacing w:before="100" w:beforeAutospacing="1" w:after="100" w:afterAutospacing="1" w:line="240" w:lineRule="auto"/>
      <w:jc w:val="left"/>
    </w:pPr>
    <w:rPr>
      <w:rFonts w:eastAsia="Times New Roman" w:cs="Times New Roman"/>
      <w:color w:val="auto"/>
      <w:szCs w:val="24"/>
      <w:lang w:val="en-US"/>
    </w:rPr>
  </w:style>
  <w:style w:type="character" w:customStyle="1" w:styleId="pointer-events-none">
    <w:name w:val="pointer-events-none"/>
    <w:basedOn w:val="DefaultParagraphFont"/>
    <w:rsid w:val="003576D4"/>
  </w:style>
  <w:style w:type="paragraph" w:styleId="z-BottomofForm">
    <w:name w:val="HTML Bottom of Form"/>
    <w:basedOn w:val="Normal"/>
    <w:next w:val="Normal"/>
    <w:link w:val="z-BottomofFormChar"/>
    <w:hidden/>
    <w:uiPriority w:val="99"/>
    <w:semiHidden/>
    <w:unhideWhenUsed/>
    <w:rsid w:val="003576D4"/>
    <w:pPr>
      <w:pBdr>
        <w:top w:val="single" w:sz="6" w:space="1" w:color="auto"/>
      </w:pBdr>
      <w:spacing w:before="0" w:after="0" w:line="240" w:lineRule="auto"/>
      <w:jc w:val="center"/>
    </w:pPr>
    <w:rPr>
      <w:rFonts w:ascii="Arial" w:eastAsia="Times New Roman" w:hAnsi="Arial" w:cs="Arial"/>
      <w:vanish/>
      <w:color w:val="auto"/>
      <w:sz w:val="16"/>
      <w:szCs w:val="16"/>
      <w:lang w:val="en-US"/>
    </w:rPr>
  </w:style>
  <w:style w:type="character" w:customStyle="1" w:styleId="z-BottomofFormChar">
    <w:name w:val="z-Bottom of Form Char"/>
    <w:basedOn w:val="DefaultParagraphFont"/>
    <w:link w:val="z-BottomofForm"/>
    <w:uiPriority w:val="99"/>
    <w:semiHidden/>
    <w:rsid w:val="003576D4"/>
    <w:rPr>
      <w:rFonts w:ascii="Arial" w:eastAsia="Times New Roman" w:hAnsi="Arial" w:cs="Arial"/>
      <w:vanish/>
      <w:sz w:val="16"/>
      <w:szCs w:val="16"/>
      <w:lang w:val="en-US"/>
    </w:rPr>
  </w:style>
  <w:style w:type="paragraph" w:styleId="TOCHeading">
    <w:name w:val="TOC Heading"/>
    <w:basedOn w:val="Heading1"/>
    <w:next w:val="Normal"/>
    <w:uiPriority w:val="39"/>
    <w:unhideWhenUsed/>
    <w:qFormat/>
    <w:rsid w:val="00AB58A6"/>
    <w:pPr>
      <w:numPr>
        <w:numId w:val="0"/>
      </w:numPr>
      <w:spacing w:after="0" w:line="259" w:lineRule="auto"/>
      <w:jc w:val="left"/>
      <w:outlineLvl w:val="9"/>
    </w:pPr>
    <w:rPr>
      <w:rFonts w:asciiTheme="majorHAnsi" w:hAnsiTheme="majorHAnsi"/>
      <w:b w:val="0"/>
      <w:bCs w:val="0"/>
      <w:color w:val="2E74B5" w:themeColor="accent1" w:themeShade="BF"/>
      <w:kern w:val="0"/>
      <w:sz w:val="32"/>
      <w:szCs w:val="32"/>
      <w:lang w:val="en-US"/>
      <w14:ligatures w14:val="none"/>
    </w:rPr>
  </w:style>
  <w:style w:type="paragraph" w:styleId="TOC3">
    <w:name w:val="toc 3"/>
    <w:basedOn w:val="Normal"/>
    <w:next w:val="Normal"/>
    <w:autoRedefine/>
    <w:uiPriority w:val="39"/>
    <w:unhideWhenUsed/>
    <w:rsid w:val="00AB58A6"/>
    <w:pPr>
      <w:spacing w:after="100"/>
      <w:ind w:left="480"/>
    </w:pPr>
  </w:style>
  <w:style w:type="paragraph" w:styleId="TOC1">
    <w:name w:val="toc 1"/>
    <w:basedOn w:val="Normal"/>
    <w:next w:val="Normal"/>
    <w:autoRedefine/>
    <w:uiPriority w:val="39"/>
    <w:unhideWhenUsed/>
    <w:rsid w:val="00AB58A6"/>
    <w:pPr>
      <w:spacing w:after="100"/>
    </w:pPr>
  </w:style>
  <w:style w:type="paragraph" w:styleId="TOC2">
    <w:name w:val="toc 2"/>
    <w:basedOn w:val="Normal"/>
    <w:next w:val="Normal"/>
    <w:autoRedefine/>
    <w:uiPriority w:val="39"/>
    <w:unhideWhenUsed/>
    <w:rsid w:val="00AB58A6"/>
    <w:pPr>
      <w:spacing w:after="100"/>
      <w:ind w:left="240"/>
    </w:pPr>
  </w:style>
  <w:style w:type="character" w:styleId="Hyperlink">
    <w:name w:val="Hyperlink"/>
    <w:basedOn w:val="DefaultParagraphFont"/>
    <w:uiPriority w:val="99"/>
    <w:unhideWhenUsed/>
    <w:rsid w:val="00AB58A6"/>
    <w:rPr>
      <w:color w:val="0563C1" w:themeColor="hyperlink"/>
      <w:u w:val="single"/>
    </w:rPr>
  </w:style>
  <w:style w:type="character" w:styleId="FollowedHyperlink">
    <w:name w:val="FollowedHyperlink"/>
    <w:basedOn w:val="DefaultParagraphFont"/>
    <w:uiPriority w:val="99"/>
    <w:semiHidden/>
    <w:unhideWhenUsed/>
    <w:rsid w:val="009E0D9E"/>
    <w:rPr>
      <w:color w:val="954F72" w:themeColor="followedHyperlink"/>
      <w:u w:val="single"/>
    </w:rPr>
  </w:style>
  <w:style w:type="character" w:customStyle="1" w:styleId="anchor-text">
    <w:name w:val="anchor-text"/>
    <w:basedOn w:val="DefaultParagraphFont"/>
    <w:rsid w:val="005556F8"/>
  </w:style>
  <w:style w:type="table" w:styleId="PlainTable2">
    <w:name w:val="Plain Table 2"/>
    <w:basedOn w:val="TableNormal"/>
    <w:uiPriority w:val="42"/>
    <w:rsid w:val="00B61FF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1">
    <w:name w:val="Unresolved Mention1"/>
    <w:basedOn w:val="DefaultParagraphFont"/>
    <w:uiPriority w:val="99"/>
    <w:semiHidden/>
    <w:unhideWhenUsed/>
    <w:rsid w:val="004E3DEA"/>
    <w:rPr>
      <w:color w:val="605E5C"/>
      <w:shd w:val="clear" w:color="auto" w:fill="E1DFDD"/>
    </w:rPr>
  </w:style>
  <w:style w:type="table" w:styleId="PlainTable1">
    <w:name w:val="Plain Table 1"/>
    <w:basedOn w:val="TableNormal"/>
    <w:uiPriority w:val="41"/>
    <w:rsid w:val="00846E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5879C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879C9"/>
    <w:rPr>
      <w:rFonts w:ascii="Times New Roman" w:hAnsi="Times New Roman"/>
      <w:color w:val="000000" w:themeColor="text1"/>
      <w:sz w:val="24"/>
    </w:rPr>
  </w:style>
  <w:style w:type="paragraph" w:styleId="Footer">
    <w:name w:val="footer"/>
    <w:basedOn w:val="Normal"/>
    <w:link w:val="FooterChar"/>
    <w:uiPriority w:val="99"/>
    <w:unhideWhenUsed/>
    <w:rsid w:val="005879C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879C9"/>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829">
      <w:bodyDiv w:val="1"/>
      <w:marLeft w:val="0"/>
      <w:marRight w:val="0"/>
      <w:marTop w:val="0"/>
      <w:marBottom w:val="0"/>
      <w:divBdr>
        <w:top w:val="none" w:sz="0" w:space="0" w:color="auto"/>
        <w:left w:val="none" w:sz="0" w:space="0" w:color="auto"/>
        <w:bottom w:val="none" w:sz="0" w:space="0" w:color="auto"/>
        <w:right w:val="none" w:sz="0" w:space="0" w:color="auto"/>
      </w:divBdr>
    </w:div>
    <w:div w:id="21520299">
      <w:bodyDiv w:val="1"/>
      <w:marLeft w:val="0"/>
      <w:marRight w:val="0"/>
      <w:marTop w:val="0"/>
      <w:marBottom w:val="0"/>
      <w:divBdr>
        <w:top w:val="none" w:sz="0" w:space="0" w:color="auto"/>
        <w:left w:val="none" w:sz="0" w:space="0" w:color="auto"/>
        <w:bottom w:val="none" w:sz="0" w:space="0" w:color="auto"/>
        <w:right w:val="none" w:sz="0" w:space="0" w:color="auto"/>
      </w:divBdr>
    </w:div>
    <w:div w:id="36590419">
      <w:bodyDiv w:val="1"/>
      <w:marLeft w:val="0"/>
      <w:marRight w:val="0"/>
      <w:marTop w:val="0"/>
      <w:marBottom w:val="0"/>
      <w:divBdr>
        <w:top w:val="none" w:sz="0" w:space="0" w:color="auto"/>
        <w:left w:val="none" w:sz="0" w:space="0" w:color="auto"/>
        <w:bottom w:val="none" w:sz="0" w:space="0" w:color="auto"/>
        <w:right w:val="none" w:sz="0" w:space="0" w:color="auto"/>
      </w:divBdr>
    </w:div>
    <w:div w:id="176240975">
      <w:bodyDiv w:val="1"/>
      <w:marLeft w:val="0"/>
      <w:marRight w:val="0"/>
      <w:marTop w:val="0"/>
      <w:marBottom w:val="0"/>
      <w:divBdr>
        <w:top w:val="none" w:sz="0" w:space="0" w:color="auto"/>
        <w:left w:val="none" w:sz="0" w:space="0" w:color="auto"/>
        <w:bottom w:val="none" w:sz="0" w:space="0" w:color="auto"/>
        <w:right w:val="none" w:sz="0" w:space="0" w:color="auto"/>
      </w:divBdr>
    </w:div>
    <w:div w:id="280962534">
      <w:bodyDiv w:val="1"/>
      <w:marLeft w:val="0"/>
      <w:marRight w:val="0"/>
      <w:marTop w:val="0"/>
      <w:marBottom w:val="0"/>
      <w:divBdr>
        <w:top w:val="none" w:sz="0" w:space="0" w:color="auto"/>
        <w:left w:val="none" w:sz="0" w:space="0" w:color="auto"/>
        <w:bottom w:val="none" w:sz="0" w:space="0" w:color="auto"/>
        <w:right w:val="none" w:sz="0" w:space="0" w:color="auto"/>
      </w:divBdr>
    </w:div>
    <w:div w:id="390470368">
      <w:bodyDiv w:val="1"/>
      <w:marLeft w:val="0"/>
      <w:marRight w:val="0"/>
      <w:marTop w:val="0"/>
      <w:marBottom w:val="0"/>
      <w:divBdr>
        <w:top w:val="none" w:sz="0" w:space="0" w:color="auto"/>
        <w:left w:val="none" w:sz="0" w:space="0" w:color="auto"/>
        <w:bottom w:val="none" w:sz="0" w:space="0" w:color="auto"/>
        <w:right w:val="none" w:sz="0" w:space="0" w:color="auto"/>
      </w:divBdr>
    </w:div>
    <w:div w:id="402679549">
      <w:bodyDiv w:val="1"/>
      <w:marLeft w:val="0"/>
      <w:marRight w:val="0"/>
      <w:marTop w:val="0"/>
      <w:marBottom w:val="0"/>
      <w:divBdr>
        <w:top w:val="none" w:sz="0" w:space="0" w:color="auto"/>
        <w:left w:val="none" w:sz="0" w:space="0" w:color="auto"/>
        <w:bottom w:val="none" w:sz="0" w:space="0" w:color="auto"/>
        <w:right w:val="none" w:sz="0" w:space="0" w:color="auto"/>
      </w:divBdr>
    </w:div>
    <w:div w:id="450906863">
      <w:bodyDiv w:val="1"/>
      <w:marLeft w:val="0"/>
      <w:marRight w:val="0"/>
      <w:marTop w:val="0"/>
      <w:marBottom w:val="0"/>
      <w:divBdr>
        <w:top w:val="none" w:sz="0" w:space="0" w:color="auto"/>
        <w:left w:val="none" w:sz="0" w:space="0" w:color="auto"/>
        <w:bottom w:val="none" w:sz="0" w:space="0" w:color="auto"/>
        <w:right w:val="none" w:sz="0" w:space="0" w:color="auto"/>
      </w:divBdr>
    </w:div>
    <w:div w:id="519703405">
      <w:bodyDiv w:val="1"/>
      <w:marLeft w:val="0"/>
      <w:marRight w:val="0"/>
      <w:marTop w:val="0"/>
      <w:marBottom w:val="0"/>
      <w:divBdr>
        <w:top w:val="none" w:sz="0" w:space="0" w:color="auto"/>
        <w:left w:val="none" w:sz="0" w:space="0" w:color="auto"/>
        <w:bottom w:val="none" w:sz="0" w:space="0" w:color="auto"/>
        <w:right w:val="none" w:sz="0" w:space="0" w:color="auto"/>
      </w:divBdr>
    </w:div>
    <w:div w:id="530189454">
      <w:bodyDiv w:val="1"/>
      <w:marLeft w:val="0"/>
      <w:marRight w:val="0"/>
      <w:marTop w:val="0"/>
      <w:marBottom w:val="0"/>
      <w:divBdr>
        <w:top w:val="none" w:sz="0" w:space="0" w:color="auto"/>
        <w:left w:val="none" w:sz="0" w:space="0" w:color="auto"/>
        <w:bottom w:val="none" w:sz="0" w:space="0" w:color="auto"/>
        <w:right w:val="none" w:sz="0" w:space="0" w:color="auto"/>
      </w:divBdr>
    </w:div>
    <w:div w:id="554127713">
      <w:bodyDiv w:val="1"/>
      <w:marLeft w:val="0"/>
      <w:marRight w:val="0"/>
      <w:marTop w:val="0"/>
      <w:marBottom w:val="0"/>
      <w:divBdr>
        <w:top w:val="none" w:sz="0" w:space="0" w:color="auto"/>
        <w:left w:val="none" w:sz="0" w:space="0" w:color="auto"/>
        <w:bottom w:val="none" w:sz="0" w:space="0" w:color="auto"/>
        <w:right w:val="none" w:sz="0" w:space="0" w:color="auto"/>
      </w:divBdr>
    </w:div>
    <w:div w:id="604729518">
      <w:bodyDiv w:val="1"/>
      <w:marLeft w:val="0"/>
      <w:marRight w:val="0"/>
      <w:marTop w:val="0"/>
      <w:marBottom w:val="0"/>
      <w:divBdr>
        <w:top w:val="none" w:sz="0" w:space="0" w:color="auto"/>
        <w:left w:val="none" w:sz="0" w:space="0" w:color="auto"/>
        <w:bottom w:val="none" w:sz="0" w:space="0" w:color="auto"/>
        <w:right w:val="none" w:sz="0" w:space="0" w:color="auto"/>
      </w:divBdr>
    </w:div>
    <w:div w:id="633486741">
      <w:bodyDiv w:val="1"/>
      <w:marLeft w:val="0"/>
      <w:marRight w:val="0"/>
      <w:marTop w:val="0"/>
      <w:marBottom w:val="0"/>
      <w:divBdr>
        <w:top w:val="none" w:sz="0" w:space="0" w:color="auto"/>
        <w:left w:val="none" w:sz="0" w:space="0" w:color="auto"/>
        <w:bottom w:val="none" w:sz="0" w:space="0" w:color="auto"/>
        <w:right w:val="none" w:sz="0" w:space="0" w:color="auto"/>
      </w:divBdr>
    </w:div>
    <w:div w:id="710887276">
      <w:bodyDiv w:val="1"/>
      <w:marLeft w:val="0"/>
      <w:marRight w:val="0"/>
      <w:marTop w:val="0"/>
      <w:marBottom w:val="0"/>
      <w:divBdr>
        <w:top w:val="none" w:sz="0" w:space="0" w:color="auto"/>
        <w:left w:val="none" w:sz="0" w:space="0" w:color="auto"/>
        <w:bottom w:val="none" w:sz="0" w:space="0" w:color="auto"/>
        <w:right w:val="none" w:sz="0" w:space="0" w:color="auto"/>
      </w:divBdr>
    </w:div>
    <w:div w:id="760492484">
      <w:bodyDiv w:val="1"/>
      <w:marLeft w:val="0"/>
      <w:marRight w:val="0"/>
      <w:marTop w:val="0"/>
      <w:marBottom w:val="0"/>
      <w:divBdr>
        <w:top w:val="none" w:sz="0" w:space="0" w:color="auto"/>
        <w:left w:val="none" w:sz="0" w:space="0" w:color="auto"/>
        <w:bottom w:val="none" w:sz="0" w:space="0" w:color="auto"/>
        <w:right w:val="none" w:sz="0" w:space="0" w:color="auto"/>
      </w:divBdr>
    </w:div>
    <w:div w:id="802576627">
      <w:bodyDiv w:val="1"/>
      <w:marLeft w:val="0"/>
      <w:marRight w:val="0"/>
      <w:marTop w:val="0"/>
      <w:marBottom w:val="0"/>
      <w:divBdr>
        <w:top w:val="none" w:sz="0" w:space="0" w:color="auto"/>
        <w:left w:val="none" w:sz="0" w:space="0" w:color="auto"/>
        <w:bottom w:val="none" w:sz="0" w:space="0" w:color="auto"/>
        <w:right w:val="none" w:sz="0" w:space="0" w:color="auto"/>
      </w:divBdr>
    </w:div>
    <w:div w:id="934023638">
      <w:bodyDiv w:val="1"/>
      <w:marLeft w:val="0"/>
      <w:marRight w:val="0"/>
      <w:marTop w:val="0"/>
      <w:marBottom w:val="0"/>
      <w:divBdr>
        <w:top w:val="none" w:sz="0" w:space="0" w:color="auto"/>
        <w:left w:val="none" w:sz="0" w:space="0" w:color="auto"/>
        <w:bottom w:val="none" w:sz="0" w:space="0" w:color="auto"/>
        <w:right w:val="none" w:sz="0" w:space="0" w:color="auto"/>
      </w:divBdr>
    </w:div>
    <w:div w:id="943539035">
      <w:bodyDiv w:val="1"/>
      <w:marLeft w:val="0"/>
      <w:marRight w:val="0"/>
      <w:marTop w:val="0"/>
      <w:marBottom w:val="0"/>
      <w:divBdr>
        <w:top w:val="none" w:sz="0" w:space="0" w:color="auto"/>
        <w:left w:val="none" w:sz="0" w:space="0" w:color="auto"/>
        <w:bottom w:val="none" w:sz="0" w:space="0" w:color="auto"/>
        <w:right w:val="none" w:sz="0" w:space="0" w:color="auto"/>
      </w:divBdr>
    </w:div>
    <w:div w:id="951399532">
      <w:bodyDiv w:val="1"/>
      <w:marLeft w:val="0"/>
      <w:marRight w:val="0"/>
      <w:marTop w:val="0"/>
      <w:marBottom w:val="0"/>
      <w:divBdr>
        <w:top w:val="none" w:sz="0" w:space="0" w:color="auto"/>
        <w:left w:val="none" w:sz="0" w:space="0" w:color="auto"/>
        <w:bottom w:val="none" w:sz="0" w:space="0" w:color="auto"/>
        <w:right w:val="none" w:sz="0" w:space="0" w:color="auto"/>
      </w:divBdr>
    </w:div>
    <w:div w:id="973952348">
      <w:bodyDiv w:val="1"/>
      <w:marLeft w:val="0"/>
      <w:marRight w:val="0"/>
      <w:marTop w:val="0"/>
      <w:marBottom w:val="0"/>
      <w:divBdr>
        <w:top w:val="none" w:sz="0" w:space="0" w:color="auto"/>
        <w:left w:val="none" w:sz="0" w:space="0" w:color="auto"/>
        <w:bottom w:val="none" w:sz="0" w:space="0" w:color="auto"/>
        <w:right w:val="none" w:sz="0" w:space="0" w:color="auto"/>
      </w:divBdr>
    </w:div>
    <w:div w:id="982537136">
      <w:bodyDiv w:val="1"/>
      <w:marLeft w:val="0"/>
      <w:marRight w:val="0"/>
      <w:marTop w:val="0"/>
      <w:marBottom w:val="0"/>
      <w:divBdr>
        <w:top w:val="none" w:sz="0" w:space="0" w:color="auto"/>
        <w:left w:val="none" w:sz="0" w:space="0" w:color="auto"/>
        <w:bottom w:val="none" w:sz="0" w:space="0" w:color="auto"/>
        <w:right w:val="none" w:sz="0" w:space="0" w:color="auto"/>
      </w:divBdr>
    </w:div>
    <w:div w:id="1020160865">
      <w:bodyDiv w:val="1"/>
      <w:marLeft w:val="0"/>
      <w:marRight w:val="0"/>
      <w:marTop w:val="0"/>
      <w:marBottom w:val="0"/>
      <w:divBdr>
        <w:top w:val="none" w:sz="0" w:space="0" w:color="auto"/>
        <w:left w:val="none" w:sz="0" w:space="0" w:color="auto"/>
        <w:bottom w:val="none" w:sz="0" w:space="0" w:color="auto"/>
        <w:right w:val="none" w:sz="0" w:space="0" w:color="auto"/>
      </w:divBdr>
    </w:div>
    <w:div w:id="1119758221">
      <w:bodyDiv w:val="1"/>
      <w:marLeft w:val="0"/>
      <w:marRight w:val="0"/>
      <w:marTop w:val="0"/>
      <w:marBottom w:val="0"/>
      <w:divBdr>
        <w:top w:val="none" w:sz="0" w:space="0" w:color="auto"/>
        <w:left w:val="none" w:sz="0" w:space="0" w:color="auto"/>
        <w:bottom w:val="none" w:sz="0" w:space="0" w:color="auto"/>
        <w:right w:val="none" w:sz="0" w:space="0" w:color="auto"/>
      </w:divBdr>
    </w:div>
    <w:div w:id="1126579199">
      <w:bodyDiv w:val="1"/>
      <w:marLeft w:val="0"/>
      <w:marRight w:val="0"/>
      <w:marTop w:val="0"/>
      <w:marBottom w:val="0"/>
      <w:divBdr>
        <w:top w:val="none" w:sz="0" w:space="0" w:color="auto"/>
        <w:left w:val="none" w:sz="0" w:space="0" w:color="auto"/>
        <w:bottom w:val="none" w:sz="0" w:space="0" w:color="auto"/>
        <w:right w:val="none" w:sz="0" w:space="0" w:color="auto"/>
      </w:divBdr>
    </w:div>
    <w:div w:id="1138298733">
      <w:bodyDiv w:val="1"/>
      <w:marLeft w:val="0"/>
      <w:marRight w:val="0"/>
      <w:marTop w:val="0"/>
      <w:marBottom w:val="0"/>
      <w:divBdr>
        <w:top w:val="none" w:sz="0" w:space="0" w:color="auto"/>
        <w:left w:val="none" w:sz="0" w:space="0" w:color="auto"/>
        <w:bottom w:val="none" w:sz="0" w:space="0" w:color="auto"/>
        <w:right w:val="none" w:sz="0" w:space="0" w:color="auto"/>
      </w:divBdr>
    </w:div>
    <w:div w:id="1208882543">
      <w:bodyDiv w:val="1"/>
      <w:marLeft w:val="0"/>
      <w:marRight w:val="0"/>
      <w:marTop w:val="0"/>
      <w:marBottom w:val="0"/>
      <w:divBdr>
        <w:top w:val="none" w:sz="0" w:space="0" w:color="auto"/>
        <w:left w:val="none" w:sz="0" w:space="0" w:color="auto"/>
        <w:bottom w:val="none" w:sz="0" w:space="0" w:color="auto"/>
        <w:right w:val="none" w:sz="0" w:space="0" w:color="auto"/>
      </w:divBdr>
    </w:div>
    <w:div w:id="1233152499">
      <w:bodyDiv w:val="1"/>
      <w:marLeft w:val="0"/>
      <w:marRight w:val="0"/>
      <w:marTop w:val="0"/>
      <w:marBottom w:val="0"/>
      <w:divBdr>
        <w:top w:val="none" w:sz="0" w:space="0" w:color="auto"/>
        <w:left w:val="none" w:sz="0" w:space="0" w:color="auto"/>
        <w:bottom w:val="none" w:sz="0" w:space="0" w:color="auto"/>
        <w:right w:val="none" w:sz="0" w:space="0" w:color="auto"/>
      </w:divBdr>
    </w:div>
    <w:div w:id="1235893372">
      <w:bodyDiv w:val="1"/>
      <w:marLeft w:val="0"/>
      <w:marRight w:val="0"/>
      <w:marTop w:val="0"/>
      <w:marBottom w:val="0"/>
      <w:divBdr>
        <w:top w:val="none" w:sz="0" w:space="0" w:color="auto"/>
        <w:left w:val="none" w:sz="0" w:space="0" w:color="auto"/>
        <w:bottom w:val="none" w:sz="0" w:space="0" w:color="auto"/>
        <w:right w:val="none" w:sz="0" w:space="0" w:color="auto"/>
      </w:divBdr>
      <w:divsChild>
        <w:div w:id="1163275445">
          <w:marLeft w:val="0"/>
          <w:marRight w:val="0"/>
          <w:marTop w:val="0"/>
          <w:marBottom w:val="0"/>
          <w:divBdr>
            <w:top w:val="none" w:sz="0" w:space="0" w:color="auto"/>
            <w:left w:val="none" w:sz="0" w:space="0" w:color="auto"/>
            <w:bottom w:val="none" w:sz="0" w:space="0" w:color="auto"/>
            <w:right w:val="none" w:sz="0" w:space="0" w:color="auto"/>
          </w:divBdr>
          <w:divsChild>
            <w:div w:id="2070687966">
              <w:marLeft w:val="0"/>
              <w:marRight w:val="0"/>
              <w:marTop w:val="0"/>
              <w:marBottom w:val="0"/>
              <w:divBdr>
                <w:top w:val="none" w:sz="0" w:space="0" w:color="auto"/>
                <w:left w:val="none" w:sz="0" w:space="0" w:color="auto"/>
                <w:bottom w:val="none" w:sz="0" w:space="0" w:color="auto"/>
                <w:right w:val="none" w:sz="0" w:space="0" w:color="auto"/>
              </w:divBdr>
              <w:divsChild>
                <w:div w:id="1501234810">
                  <w:marLeft w:val="0"/>
                  <w:marRight w:val="0"/>
                  <w:marTop w:val="0"/>
                  <w:marBottom w:val="0"/>
                  <w:divBdr>
                    <w:top w:val="none" w:sz="0" w:space="0" w:color="auto"/>
                    <w:left w:val="none" w:sz="0" w:space="0" w:color="auto"/>
                    <w:bottom w:val="none" w:sz="0" w:space="0" w:color="auto"/>
                    <w:right w:val="none" w:sz="0" w:space="0" w:color="auto"/>
                  </w:divBdr>
                  <w:divsChild>
                    <w:div w:id="1966498411">
                      <w:marLeft w:val="0"/>
                      <w:marRight w:val="0"/>
                      <w:marTop w:val="0"/>
                      <w:marBottom w:val="0"/>
                      <w:divBdr>
                        <w:top w:val="none" w:sz="0" w:space="0" w:color="auto"/>
                        <w:left w:val="none" w:sz="0" w:space="0" w:color="auto"/>
                        <w:bottom w:val="none" w:sz="0" w:space="0" w:color="auto"/>
                        <w:right w:val="none" w:sz="0" w:space="0" w:color="auto"/>
                      </w:divBdr>
                      <w:divsChild>
                        <w:div w:id="1345742892">
                          <w:marLeft w:val="0"/>
                          <w:marRight w:val="0"/>
                          <w:marTop w:val="0"/>
                          <w:marBottom w:val="0"/>
                          <w:divBdr>
                            <w:top w:val="none" w:sz="0" w:space="0" w:color="auto"/>
                            <w:left w:val="none" w:sz="0" w:space="0" w:color="auto"/>
                            <w:bottom w:val="none" w:sz="0" w:space="0" w:color="auto"/>
                            <w:right w:val="none" w:sz="0" w:space="0" w:color="auto"/>
                          </w:divBdr>
                          <w:divsChild>
                            <w:div w:id="1749770392">
                              <w:marLeft w:val="0"/>
                              <w:marRight w:val="0"/>
                              <w:marTop w:val="0"/>
                              <w:marBottom w:val="0"/>
                              <w:divBdr>
                                <w:top w:val="none" w:sz="0" w:space="0" w:color="auto"/>
                                <w:left w:val="none" w:sz="0" w:space="0" w:color="auto"/>
                                <w:bottom w:val="none" w:sz="0" w:space="0" w:color="auto"/>
                                <w:right w:val="none" w:sz="0" w:space="0" w:color="auto"/>
                              </w:divBdr>
                              <w:divsChild>
                                <w:div w:id="1285884151">
                                  <w:marLeft w:val="0"/>
                                  <w:marRight w:val="0"/>
                                  <w:marTop w:val="0"/>
                                  <w:marBottom w:val="0"/>
                                  <w:divBdr>
                                    <w:top w:val="none" w:sz="0" w:space="0" w:color="auto"/>
                                    <w:left w:val="none" w:sz="0" w:space="0" w:color="auto"/>
                                    <w:bottom w:val="none" w:sz="0" w:space="0" w:color="auto"/>
                                    <w:right w:val="none" w:sz="0" w:space="0" w:color="auto"/>
                                  </w:divBdr>
                                  <w:divsChild>
                                    <w:div w:id="1834182181">
                                      <w:marLeft w:val="0"/>
                                      <w:marRight w:val="0"/>
                                      <w:marTop w:val="0"/>
                                      <w:marBottom w:val="0"/>
                                      <w:divBdr>
                                        <w:top w:val="none" w:sz="0" w:space="0" w:color="auto"/>
                                        <w:left w:val="none" w:sz="0" w:space="0" w:color="auto"/>
                                        <w:bottom w:val="none" w:sz="0" w:space="0" w:color="auto"/>
                                        <w:right w:val="none" w:sz="0" w:space="0" w:color="auto"/>
                                      </w:divBdr>
                                      <w:divsChild>
                                        <w:div w:id="2022663054">
                                          <w:marLeft w:val="0"/>
                                          <w:marRight w:val="0"/>
                                          <w:marTop w:val="0"/>
                                          <w:marBottom w:val="0"/>
                                          <w:divBdr>
                                            <w:top w:val="none" w:sz="0" w:space="0" w:color="auto"/>
                                            <w:left w:val="none" w:sz="0" w:space="0" w:color="auto"/>
                                            <w:bottom w:val="none" w:sz="0" w:space="0" w:color="auto"/>
                                            <w:right w:val="none" w:sz="0" w:space="0" w:color="auto"/>
                                          </w:divBdr>
                                          <w:divsChild>
                                            <w:div w:id="1288663738">
                                              <w:marLeft w:val="0"/>
                                              <w:marRight w:val="0"/>
                                              <w:marTop w:val="0"/>
                                              <w:marBottom w:val="0"/>
                                              <w:divBdr>
                                                <w:top w:val="none" w:sz="0" w:space="0" w:color="auto"/>
                                                <w:left w:val="none" w:sz="0" w:space="0" w:color="auto"/>
                                                <w:bottom w:val="none" w:sz="0" w:space="0" w:color="auto"/>
                                                <w:right w:val="none" w:sz="0" w:space="0" w:color="auto"/>
                                              </w:divBdr>
                                              <w:divsChild>
                                                <w:div w:id="46993841">
                                                  <w:marLeft w:val="0"/>
                                                  <w:marRight w:val="0"/>
                                                  <w:marTop w:val="0"/>
                                                  <w:marBottom w:val="0"/>
                                                  <w:divBdr>
                                                    <w:top w:val="none" w:sz="0" w:space="0" w:color="auto"/>
                                                    <w:left w:val="none" w:sz="0" w:space="0" w:color="auto"/>
                                                    <w:bottom w:val="none" w:sz="0" w:space="0" w:color="auto"/>
                                                    <w:right w:val="none" w:sz="0" w:space="0" w:color="auto"/>
                                                  </w:divBdr>
                                                  <w:divsChild>
                                                    <w:div w:id="58642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7994456">
          <w:marLeft w:val="0"/>
          <w:marRight w:val="0"/>
          <w:marTop w:val="0"/>
          <w:marBottom w:val="0"/>
          <w:divBdr>
            <w:top w:val="none" w:sz="0" w:space="0" w:color="auto"/>
            <w:left w:val="none" w:sz="0" w:space="0" w:color="auto"/>
            <w:bottom w:val="none" w:sz="0" w:space="0" w:color="auto"/>
            <w:right w:val="none" w:sz="0" w:space="0" w:color="auto"/>
          </w:divBdr>
          <w:divsChild>
            <w:div w:id="278026771">
              <w:marLeft w:val="0"/>
              <w:marRight w:val="0"/>
              <w:marTop w:val="0"/>
              <w:marBottom w:val="0"/>
              <w:divBdr>
                <w:top w:val="none" w:sz="0" w:space="0" w:color="auto"/>
                <w:left w:val="none" w:sz="0" w:space="0" w:color="auto"/>
                <w:bottom w:val="none" w:sz="0" w:space="0" w:color="auto"/>
                <w:right w:val="none" w:sz="0" w:space="0" w:color="auto"/>
              </w:divBdr>
              <w:divsChild>
                <w:div w:id="1632248241">
                  <w:marLeft w:val="0"/>
                  <w:marRight w:val="0"/>
                  <w:marTop w:val="0"/>
                  <w:marBottom w:val="0"/>
                  <w:divBdr>
                    <w:top w:val="none" w:sz="0" w:space="0" w:color="auto"/>
                    <w:left w:val="none" w:sz="0" w:space="0" w:color="auto"/>
                    <w:bottom w:val="none" w:sz="0" w:space="0" w:color="auto"/>
                    <w:right w:val="none" w:sz="0" w:space="0" w:color="auto"/>
                  </w:divBdr>
                  <w:divsChild>
                    <w:div w:id="1018429986">
                      <w:marLeft w:val="0"/>
                      <w:marRight w:val="0"/>
                      <w:marTop w:val="0"/>
                      <w:marBottom w:val="0"/>
                      <w:divBdr>
                        <w:top w:val="none" w:sz="0" w:space="0" w:color="auto"/>
                        <w:left w:val="none" w:sz="0" w:space="0" w:color="auto"/>
                        <w:bottom w:val="none" w:sz="0" w:space="0" w:color="auto"/>
                        <w:right w:val="none" w:sz="0" w:space="0" w:color="auto"/>
                      </w:divBdr>
                      <w:divsChild>
                        <w:div w:id="2079286504">
                          <w:marLeft w:val="0"/>
                          <w:marRight w:val="0"/>
                          <w:marTop w:val="0"/>
                          <w:marBottom w:val="0"/>
                          <w:divBdr>
                            <w:top w:val="none" w:sz="0" w:space="0" w:color="auto"/>
                            <w:left w:val="none" w:sz="0" w:space="0" w:color="auto"/>
                            <w:bottom w:val="none" w:sz="0" w:space="0" w:color="auto"/>
                            <w:right w:val="none" w:sz="0" w:space="0" w:color="auto"/>
                          </w:divBdr>
                          <w:divsChild>
                            <w:div w:id="896547724">
                              <w:marLeft w:val="0"/>
                              <w:marRight w:val="0"/>
                              <w:marTop w:val="0"/>
                              <w:marBottom w:val="0"/>
                              <w:divBdr>
                                <w:top w:val="none" w:sz="0" w:space="0" w:color="auto"/>
                                <w:left w:val="none" w:sz="0" w:space="0" w:color="auto"/>
                                <w:bottom w:val="none" w:sz="0" w:space="0" w:color="auto"/>
                                <w:right w:val="none" w:sz="0" w:space="0" w:color="auto"/>
                              </w:divBdr>
                              <w:divsChild>
                                <w:div w:id="1370257491">
                                  <w:marLeft w:val="0"/>
                                  <w:marRight w:val="0"/>
                                  <w:marTop w:val="0"/>
                                  <w:marBottom w:val="0"/>
                                  <w:divBdr>
                                    <w:top w:val="none" w:sz="0" w:space="0" w:color="auto"/>
                                    <w:left w:val="none" w:sz="0" w:space="0" w:color="auto"/>
                                    <w:bottom w:val="none" w:sz="0" w:space="0" w:color="auto"/>
                                    <w:right w:val="none" w:sz="0" w:space="0" w:color="auto"/>
                                  </w:divBdr>
                                  <w:divsChild>
                                    <w:div w:id="1717853403">
                                      <w:marLeft w:val="0"/>
                                      <w:marRight w:val="0"/>
                                      <w:marTop w:val="0"/>
                                      <w:marBottom w:val="0"/>
                                      <w:divBdr>
                                        <w:top w:val="none" w:sz="0" w:space="0" w:color="auto"/>
                                        <w:left w:val="none" w:sz="0" w:space="0" w:color="auto"/>
                                        <w:bottom w:val="none" w:sz="0" w:space="0" w:color="auto"/>
                                        <w:right w:val="none" w:sz="0" w:space="0" w:color="auto"/>
                                      </w:divBdr>
                                      <w:divsChild>
                                        <w:div w:id="908611982">
                                          <w:marLeft w:val="0"/>
                                          <w:marRight w:val="0"/>
                                          <w:marTop w:val="0"/>
                                          <w:marBottom w:val="0"/>
                                          <w:divBdr>
                                            <w:top w:val="none" w:sz="0" w:space="0" w:color="auto"/>
                                            <w:left w:val="none" w:sz="0" w:space="0" w:color="auto"/>
                                            <w:bottom w:val="none" w:sz="0" w:space="0" w:color="auto"/>
                                            <w:right w:val="none" w:sz="0" w:space="0" w:color="auto"/>
                                          </w:divBdr>
                                          <w:divsChild>
                                            <w:div w:id="453408307">
                                              <w:marLeft w:val="0"/>
                                              <w:marRight w:val="0"/>
                                              <w:marTop w:val="0"/>
                                              <w:marBottom w:val="0"/>
                                              <w:divBdr>
                                                <w:top w:val="none" w:sz="0" w:space="0" w:color="auto"/>
                                                <w:left w:val="none" w:sz="0" w:space="0" w:color="auto"/>
                                                <w:bottom w:val="none" w:sz="0" w:space="0" w:color="auto"/>
                                                <w:right w:val="none" w:sz="0" w:space="0" w:color="auto"/>
                                              </w:divBdr>
                                              <w:divsChild>
                                                <w:div w:id="2031686564">
                                                  <w:marLeft w:val="0"/>
                                                  <w:marRight w:val="0"/>
                                                  <w:marTop w:val="0"/>
                                                  <w:marBottom w:val="0"/>
                                                  <w:divBdr>
                                                    <w:top w:val="none" w:sz="0" w:space="0" w:color="auto"/>
                                                    <w:left w:val="none" w:sz="0" w:space="0" w:color="auto"/>
                                                    <w:bottom w:val="none" w:sz="0" w:space="0" w:color="auto"/>
                                                    <w:right w:val="none" w:sz="0" w:space="0" w:color="auto"/>
                                                  </w:divBdr>
                                                  <w:divsChild>
                                                    <w:div w:id="5044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5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791909">
      <w:bodyDiv w:val="1"/>
      <w:marLeft w:val="0"/>
      <w:marRight w:val="0"/>
      <w:marTop w:val="0"/>
      <w:marBottom w:val="0"/>
      <w:divBdr>
        <w:top w:val="none" w:sz="0" w:space="0" w:color="auto"/>
        <w:left w:val="none" w:sz="0" w:space="0" w:color="auto"/>
        <w:bottom w:val="none" w:sz="0" w:space="0" w:color="auto"/>
        <w:right w:val="none" w:sz="0" w:space="0" w:color="auto"/>
      </w:divBdr>
    </w:div>
    <w:div w:id="1322468349">
      <w:bodyDiv w:val="1"/>
      <w:marLeft w:val="0"/>
      <w:marRight w:val="0"/>
      <w:marTop w:val="0"/>
      <w:marBottom w:val="0"/>
      <w:divBdr>
        <w:top w:val="none" w:sz="0" w:space="0" w:color="auto"/>
        <w:left w:val="none" w:sz="0" w:space="0" w:color="auto"/>
        <w:bottom w:val="none" w:sz="0" w:space="0" w:color="auto"/>
        <w:right w:val="none" w:sz="0" w:space="0" w:color="auto"/>
      </w:divBdr>
    </w:div>
    <w:div w:id="1339695120">
      <w:bodyDiv w:val="1"/>
      <w:marLeft w:val="0"/>
      <w:marRight w:val="0"/>
      <w:marTop w:val="0"/>
      <w:marBottom w:val="0"/>
      <w:divBdr>
        <w:top w:val="none" w:sz="0" w:space="0" w:color="auto"/>
        <w:left w:val="none" w:sz="0" w:space="0" w:color="auto"/>
        <w:bottom w:val="none" w:sz="0" w:space="0" w:color="auto"/>
        <w:right w:val="none" w:sz="0" w:space="0" w:color="auto"/>
      </w:divBdr>
    </w:div>
    <w:div w:id="1405569707">
      <w:bodyDiv w:val="1"/>
      <w:marLeft w:val="0"/>
      <w:marRight w:val="0"/>
      <w:marTop w:val="0"/>
      <w:marBottom w:val="0"/>
      <w:divBdr>
        <w:top w:val="none" w:sz="0" w:space="0" w:color="auto"/>
        <w:left w:val="none" w:sz="0" w:space="0" w:color="auto"/>
        <w:bottom w:val="none" w:sz="0" w:space="0" w:color="auto"/>
        <w:right w:val="none" w:sz="0" w:space="0" w:color="auto"/>
      </w:divBdr>
    </w:div>
    <w:div w:id="1488396778">
      <w:bodyDiv w:val="1"/>
      <w:marLeft w:val="0"/>
      <w:marRight w:val="0"/>
      <w:marTop w:val="0"/>
      <w:marBottom w:val="0"/>
      <w:divBdr>
        <w:top w:val="none" w:sz="0" w:space="0" w:color="auto"/>
        <w:left w:val="none" w:sz="0" w:space="0" w:color="auto"/>
        <w:bottom w:val="none" w:sz="0" w:space="0" w:color="auto"/>
        <w:right w:val="none" w:sz="0" w:space="0" w:color="auto"/>
      </w:divBdr>
    </w:div>
    <w:div w:id="1547519823">
      <w:bodyDiv w:val="1"/>
      <w:marLeft w:val="0"/>
      <w:marRight w:val="0"/>
      <w:marTop w:val="0"/>
      <w:marBottom w:val="0"/>
      <w:divBdr>
        <w:top w:val="none" w:sz="0" w:space="0" w:color="auto"/>
        <w:left w:val="none" w:sz="0" w:space="0" w:color="auto"/>
        <w:bottom w:val="none" w:sz="0" w:space="0" w:color="auto"/>
        <w:right w:val="none" w:sz="0" w:space="0" w:color="auto"/>
      </w:divBdr>
    </w:div>
    <w:div w:id="1568689291">
      <w:bodyDiv w:val="1"/>
      <w:marLeft w:val="0"/>
      <w:marRight w:val="0"/>
      <w:marTop w:val="0"/>
      <w:marBottom w:val="0"/>
      <w:divBdr>
        <w:top w:val="none" w:sz="0" w:space="0" w:color="auto"/>
        <w:left w:val="none" w:sz="0" w:space="0" w:color="auto"/>
        <w:bottom w:val="none" w:sz="0" w:space="0" w:color="auto"/>
        <w:right w:val="none" w:sz="0" w:space="0" w:color="auto"/>
      </w:divBdr>
    </w:div>
    <w:div w:id="1616718083">
      <w:bodyDiv w:val="1"/>
      <w:marLeft w:val="0"/>
      <w:marRight w:val="0"/>
      <w:marTop w:val="0"/>
      <w:marBottom w:val="0"/>
      <w:divBdr>
        <w:top w:val="none" w:sz="0" w:space="0" w:color="auto"/>
        <w:left w:val="none" w:sz="0" w:space="0" w:color="auto"/>
        <w:bottom w:val="none" w:sz="0" w:space="0" w:color="auto"/>
        <w:right w:val="none" w:sz="0" w:space="0" w:color="auto"/>
      </w:divBdr>
    </w:div>
    <w:div w:id="1637221786">
      <w:bodyDiv w:val="1"/>
      <w:marLeft w:val="0"/>
      <w:marRight w:val="0"/>
      <w:marTop w:val="0"/>
      <w:marBottom w:val="0"/>
      <w:divBdr>
        <w:top w:val="none" w:sz="0" w:space="0" w:color="auto"/>
        <w:left w:val="none" w:sz="0" w:space="0" w:color="auto"/>
        <w:bottom w:val="none" w:sz="0" w:space="0" w:color="auto"/>
        <w:right w:val="none" w:sz="0" w:space="0" w:color="auto"/>
      </w:divBdr>
      <w:divsChild>
        <w:div w:id="909772767">
          <w:marLeft w:val="0"/>
          <w:marRight w:val="0"/>
          <w:marTop w:val="0"/>
          <w:marBottom w:val="0"/>
          <w:divBdr>
            <w:top w:val="none" w:sz="0" w:space="0" w:color="auto"/>
            <w:left w:val="none" w:sz="0" w:space="0" w:color="auto"/>
            <w:bottom w:val="none" w:sz="0" w:space="0" w:color="auto"/>
            <w:right w:val="none" w:sz="0" w:space="0" w:color="auto"/>
          </w:divBdr>
          <w:divsChild>
            <w:div w:id="963002087">
              <w:marLeft w:val="0"/>
              <w:marRight w:val="0"/>
              <w:marTop w:val="0"/>
              <w:marBottom w:val="0"/>
              <w:divBdr>
                <w:top w:val="none" w:sz="0" w:space="0" w:color="auto"/>
                <w:left w:val="none" w:sz="0" w:space="0" w:color="auto"/>
                <w:bottom w:val="none" w:sz="0" w:space="0" w:color="auto"/>
                <w:right w:val="none" w:sz="0" w:space="0" w:color="auto"/>
              </w:divBdr>
              <w:divsChild>
                <w:div w:id="1388069177">
                  <w:marLeft w:val="0"/>
                  <w:marRight w:val="0"/>
                  <w:marTop w:val="0"/>
                  <w:marBottom w:val="0"/>
                  <w:divBdr>
                    <w:top w:val="none" w:sz="0" w:space="0" w:color="auto"/>
                    <w:left w:val="none" w:sz="0" w:space="0" w:color="auto"/>
                    <w:bottom w:val="none" w:sz="0" w:space="0" w:color="auto"/>
                    <w:right w:val="none" w:sz="0" w:space="0" w:color="auto"/>
                  </w:divBdr>
                  <w:divsChild>
                    <w:div w:id="103653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8139">
          <w:marLeft w:val="0"/>
          <w:marRight w:val="0"/>
          <w:marTop w:val="0"/>
          <w:marBottom w:val="0"/>
          <w:divBdr>
            <w:top w:val="none" w:sz="0" w:space="0" w:color="auto"/>
            <w:left w:val="none" w:sz="0" w:space="0" w:color="auto"/>
            <w:bottom w:val="none" w:sz="0" w:space="0" w:color="auto"/>
            <w:right w:val="none" w:sz="0" w:space="0" w:color="auto"/>
          </w:divBdr>
          <w:divsChild>
            <w:div w:id="811335851">
              <w:marLeft w:val="0"/>
              <w:marRight w:val="0"/>
              <w:marTop w:val="0"/>
              <w:marBottom w:val="0"/>
              <w:divBdr>
                <w:top w:val="none" w:sz="0" w:space="0" w:color="auto"/>
                <w:left w:val="none" w:sz="0" w:space="0" w:color="auto"/>
                <w:bottom w:val="none" w:sz="0" w:space="0" w:color="auto"/>
                <w:right w:val="none" w:sz="0" w:space="0" w:color="auto"/>
              </w:divBdr>
              <w:divsChild>
                <w:div w:id="2021227059">
                  <w:marLeft w:val="0"/>
                  <w:marRight w:val="0"/>
                  <w:marTop w:val="0"/>
                  <w:marBottom w:val="0"/>
                  <w:divBdr>
                    <w:top w:val="none" w:sz="0" w:space="0" w:color="auto"/>
                    <w:left w:val="none" w:sz="0" w:space="0" w:color="auto"/>
                    <w:bottom w:val="none" w:sz="0" w:space="0" w:color="auto"/>
                    <w:right w:val="none" w:sz="0" w:space="0" w:color="auto"/>
                  </w:divBdr>
                  <w:divsChild>
                    <w:div w:id="190402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835584">
      <w:bodyDiv w:val="1"/>
      <w:marLeft w:val="0"/>
      <w:marRight w:val="0"/>
      <w:marTop w:val="0"/>
      <w:marBottom w:val="0"/>
      <w:divBdr>
        <w:top w:val="none" w:sz="0" w:space="0" w:color="auto"/>
        <w:left w:val="none" w:sz="0" w:space="0" w:color="auto"/>
        <w:bottom w:val="none" w:sz="0" w:space="0" w:color="auto"/>
        <w:right w:val="none" w:sz="0" w:space="0" w:color="auto"/>
      </w:divBdr>
    </w:div>
    <w:div w:id="1950234206">
      <w:bodyDiv w:val="1"/>
      <w:marLeft w:val="0"/>
      <w:marRight w:val="0"/>
      <w:marTop w:val="0"/>
      <w:marBottom w:val="0"/>
      <w:divBdr>
        <w:top w:val="none" w:sz="0" w:space="0" w:color="auto"/>
        <w:left w:val="none" w:sz="0" w:space="0" w:color="auto"/>
        <w:bottom w:val="none" w:sz="0" w:space="0" w:color="auto"/>
        <w:right w:val="none" w:sz="0" w:space="0" w:color="auto"/>
      </w:divBdr>
    </w:div>
    <w:div w:id="1981840655">
      <w:bodyDiv w:val="1"/>
      <w:marLeft w:val="0"/>
      <w:marRight w:val="0"/>
      <w:marTop w:val="0"/>
      <w:marBottom w:val="0"/>
      <w:divBdr>
        <w:top w:val="none" w:sz="0" w:space="0" w:color="auto"/>
        <w:left w:val="none" w:sz="0" w:space="0" w:color="auto"/>
        <w:bottom w:val="none" w:sz="0" w:space="0" w:color="auto"/>
        <w:right w:val="none" w:sz="0" w:space="0" w:color="auto"/>
      </w:divBdr>
      <w:divsChild>
        <w:div w:id="605432775">
          <w:marLeft w:val="0"/>
          <w:marRight w:val="0"/>
          <w:marTop w:val="0"/>
          <w:marBottom w:val="0"/>
          <w:divBdr>
            <w:top w:val="none" w:sz="0" w:space="0" w:color="auto"/>
            <w:left w:val="none" w:sz="0" w:space="0" w:color="auto"/>
            <w:bottom w:val="none" w:sz="0" w:space="0" w:color="auto"/>
            <w:right w:val="none" w:sz="0" w:space="0" w:color="auto"/>
          </w:divBdr>
        </w:div>
      </w:divsChild>
    </w:div>
    <w:div w:id="2002659031">
      <w:bodyDiv w:val="1"/>
      <w:marLeft w:val="0"/>
      <w:marRight w:val="0"/>
      <w:marTop w:val="0"/>
      <w:marBottom w:val="0"/>
      <w:divBdr>
        <w:top w:val="none" w:sz="0" w:space="0" w:color="auto"/>
        <w:left w:val="none" w:sz="0" w:space="0" w:color="auto"/>
        <w:bottom w:val="none" w:sz="0" w:space="0" w:color="auto"/>
        <w:right w:val="none" w:sz="0" w:space="0" w:color="auto"/>
      </w:divBdr>
    </w:div>
    <w:div w:id="2032872285">
      <w:bodyDiv w:val="1"/>
      <w:marLeft w:val="0"/>
      <w:marRight w:val="0"/>
      <w:marTop w:val="0"/>
      <w:marBottom w:val="0"/>
      <w:divBdr>
        <w:top w:val="none" w:sz="0" w:space="0" w:color="auto"/>
        <w:left w:val="none" w:sz="0" w:space="0" w:color="auto"/>
        <w:bottom w:val="none" w:sz="0" w:space="0" w:color="auto"/>
        <w:right w:val="none" w:sz="0" w:space="0" w:color="auto"/>
      </w:divBdr>
    </w:div>
    <w:div w:id="2046980651">
      <w:bodyDiv w:val="1"/>
      <w:marLeft w:val="0"/>
      <w:marRight w:val="0"/>
      <w:marTop w:val="0"/>
      <w:marBottom w:val="0"/>
      <w:divBdr>
        <w:top w:val="none" w:sz="0" w:space="0" w:color="auto"/>
        <w:left w:val="none" w:sz="0" w:space="0" w:color="auto"/>
        <w:bottom w:val="none" w:sz="0" w:space="0" w:color="auto"/>
        <w:right w:val="none" w:sz="0" w:space="0" w:color="auto"/>
      </w:divBdr>
    </w:div>
    <w:div w:id="20699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insider.com/labor-shortage-hotel-hires-workers-without-experience-rsums-accor-jobs-2022-7" TargetMode="External"/><Relationship Id="rId18" Type="http://schemas.openxmlformats.org/officeDocument/2006/relationships/hyperlink" Target="https://doi.org/10.1016/j.jhtm.2021.07.007" TargetMode="External"/><Relationship Id="rId26" Type="http://schemas.openxmlformats.org/officeDocument/2006/relationships/hyperlink" Target="https://doi.org/10.4018/979-8-3693-5678-4.ch003" TargetMode="External"/><Relationship Id="rId39" Type="http://schemas.openxmlformats.org/officeDocument/2006/relationships/theme" Target="theme/theme1.xml"/><Relationship Id="rId21" Type="http://schemas.openxmlformats.org/officeDocument/2006/relationships/hyperlink" Target="https://doi.org/10.4018/979-8-3693-8507-4.ch004"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77/14673584251321038" TargetMode="External"/><Relationship Id="rId17" Type="http://schemas.openxmlformats.org/officeDocument/2006/relationships/hyperlink" Target="https://doi.org/10.3390/su162210067" TargetMode="External"/><Relationship Id="rId25" Type="http://schemas.openxmlformats.org/officeDocument/2006/relationships/hyperlink" Target="https://doi.org/10.1016/j.jhtm.2023.03.018"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re.ac.uk/download/pdf/200897091.pdf" TargetMode="External"/><Relationship Id="rId20" Type="http://schemas.openxmlformats.org/officeDocument/2006/relationships/hyperlink" Target="https://doi.org/10.1016/b978-0-443-13701-3.00037-2" TargetMode="External"/><Relationship Id="rId29" Type="http://schemas.openxmlformats.org/officeDocument/2006/relationships/hyperlink" Target="https://doi.org/10.59528/ms.jdssi2024.1031a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l.accor.com/a/e" TargetMode="External"/><Relationship Id="rId24" Type="http://schemas.openxmlformats.org/officeDocument/2006/relationships/hyperlink" Target="https://doi.org/10.1108/jhti-04-2024-0318"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i.org/10.22598/mt/2020.32.spec-issue.49" TargetMode="External"/><Relationship Id="rId23" Type="http://schemas.openxmlformats.org/officeDocument/2006/relationships/hyperlink" Target="https://doi.org/10.1016/j.heliyon.2023.e23903" TargetMode="External"/><Relationship Id="rId28" Type="http://schemas.openxmlformats.org/officeDocument/2006/relationships/hyperlink" Target="https://doi.org/10.59528/ms.jdssi2024.1031a23" TargetMode="External"/><Relationship Id="rId36" Type="http://schemas.openxmlformats.org/officeDocument/2006/relationships/header" Target="header3.xml"/><Relationship Id="rId10" Type="http://schemas.openxmlformats.org/officeDocument/2006/relationships/hyperlink" Target="https://publikaciotar.uni-bge.hu/id/eprint/1913/1/2022-0022%202023-10-1-3%20230314.pdf" TargetMode="External"/><Relationship Id="rId19" Type="http://schemas.openxmlformats.org/officeDocument/2006/relationships/hyperlink" Target="https://doi.org/10.4018/979-8-3693-7127-5.ch007" TargetMode="External"/><Relationship Id="rId31" Type="http://schemas.openxmlformats.org/officeDocument/2006/relationships/hyperlink" Target="https://scholarworks.calstate.edu/concern/projects/" TargetMode="External"/><Relationship Id="rId4" Type="http://schemas.openxmlformats.org/officeDocument/2006/relationships/settings" Target="settings.xml"/><Relationship Id="rId9" Type="http://schemas.openxmlformats.org/officeDocument/2006/relationships/hyperlink" Target="https://doi.org/10.2139/ssrn.3970215" TargetMode="External"/><Relationship Id="rId14" Type="http://schemas.openxmlformats.org/officeDocument/2006/relationships/hyperlink" Target="https://doi.org/10.22598/mt/2020.32.spec-issue.49" TargetMode="External"/><Relationship Id="rId22" Type="http://schemas.openxmlformats.org/officeDocument/2006/relationships/hyperlink" Target="https://www.proquest.com/openview/" TargetMode="External"/><Relationship Id="rId27" Type="http://schemas.openxmlformats.org/officeDocument/2006/relationships/hyperlink" Target="https://doi.org/10.1016/j.tourman.2021.104329" TargetMode="External"/><Relationship Id="rId30" Type="http://schemas.openxmlformats.org/officeDocument/2006/relationships/hyperlink" Target="https://doi.org/10.1016/j.jhtm.2022.04.005"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8E2D25-7C3F-41A3-9732-A3798E8BB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8492</Words>
  <Characters>48410</Characters>
  <Application>Microsoft Office Word</Application>
  <DocSecurity>0</DocSecurity>
  <Lines>403</Lines>
  <Paragraphs>113</Paragraphs>
  <ScaleCrop>false</ScaleCrop>
  <Company/>
  <LinksUpToDate>false</LinksUpToDate>
  <CharactersWithSpaces>56789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2025-03-01T11:38:00Z</dcterms:created>
  <dcterms:modified xsi:type="dcterms:W3CDTF">2025-03-04T10:56:00Z</dcterms:modified>
</cp:coreProperties>
</file>