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76C0" w:rsidR="00067C6A" w:rsidRDefault="00A14184" w14:paraId="09AAED0D" w14:textId="1A2C6F91">
      <w:pPr>
        <w:rPr>
          <w:sz w:val="36"/>
          <w:szCs w:val="36"/>
        </w:rPr>
      </w:pPr>
      <w:r w:rsidRPr="6B554E53" w:rsidR="02E5C6E6">
        <w:rPr>
          <w:sz w:val="36"/>
          <w:szCs w:val="36"/>
        </w:rPr>
        <w:t>Study</w:t>
      </w:r>
      <w:r w:rsidRPr="6B554E53" w:rsidR="0771A2E3">
        <w:rPr>
          <w:sz w:val="36"/>
          <w:szCs w:val="36"/>
        </w:rPr>
        <w:t xml:space="preserve"> and Employment skills</w:t>
      </w:r>
      <w:r w:rsidRPr="6B554E53" w:rsidR="01E1F1D4">
        <w:rPr>
          <w:sz w:val="36"/>
          <w:szCs w:val="36"/>
        </w:rPr>
        <w:t xml:space="preserve"> – </w:t>
      </w:r>
      <w:r w:rsidRPr="6B554E53" w:rsidR="2110BAF0">
        <w:rPr>
          <w:sz w:val="36"/>
          <w:szCs w:val="36"/>
        </w:rPr>
        <w:t>Networking</w:t>
      </w:r>
      <w:r w:rsidRPr="6B554E53" w:rsidR="01E1F1D4">
        <w:rPr>
          <w:sz w:val="36"/>
          <w:szCs w:val="36"/>
        </w:rPr>
        <w:t>/Computing</w:t>
      </w:r>
    </w:p>
    <w:p w:rsidR="00761A89" w:rsidP="35B6E731" w:rsidRDefault="00B1178A" w14:paraId="6968197C" w14:textId="78555BE2">
      <w:pPr>
        <w:pStyle w:val="Normal"/>
        <w:suppressLineNumbers w:val="0"/>
        <w:bidi w:val="0"/>
        <w:spacing w:before="0" w:beforeAutospacing="off" w:after="160" w:afterAutospacing="off" w:line="278" w:lineRule="auto"/>
        <w:ind w:left="0" w:right="0"/>
        <w:jc w:val="left"/>
      </w:pPr>
      <w:r w:rsidR="7C1E580E">
        <w:rPr/>
        <w:t>Networking</w:t>
      </w:r>
      <w:r w:rsidR="3FABB69B">
        <w:rPr/>
        <w:t xml:space="preserve"> </w:t>
      </w:r>
      <w:r w:rsidR="2F160EAC">
        <w:rPr/>
        <w:t xml:space="preserve">requires </w:t>
      </w:r>
      <w:r w:rsidR="15B91AE4">
        <w:rPr/>
        <w:t>a wide var</w:t>
      </w:r>
      <w:r w:rsidR="641898A2">
        <w:rPr/>
        <w:t>iety</w:t>
      </w:r>
      <w:r w:rsidR="15B91AE4">
        <w:rPr/>
        <w:t xml:space="preserve"> of</w:t>
      </w:r>
      <w:r w:rsidR="641898A2">
        <w:rPr/>
        <w:t xml:space="preserve"> different </w:t>
      </w:r>
      <w:r w:rsidR="51284235">
        <w:rPr/>
        <w:t>technical</w:t>
      </w:r>
      <w:r w:rsidR="7FB8AC39">
        <w:rPr/>
        <w:t xml:space="preserve"> and soft skills</w:t>
      </w:r>
      <w:r w:rsidR="5F749BC8">
        <w:rPr/>
        <w:t>.</w:t>
      </w:r>
      <w:r w:rsidR="51CF78BD">
        <w:rPr/>
        <w:t xml:space="preserve"> </w:t>
      </w:r>
      <w:r w:rsidR="66191D78">
        <w:rPr/>
        <w:t>Which</w:t>
      </w:r>
      <w:r w:rsidR="51CF78BD">
        <w:rPr/>
        <w:t xml:space="preserve"> are not uniquely exclusive </w:t>
      </w:r>
      <w:r w:rsidR="78C7F6EB">
        <w:rPr/>
        <w:t>for Networking, but for the wider IT industry</w:t>
      </w:r>
      <w:r w:rsidR="36FBC7F4">
        <w:rPr/>
        <w:t>.</w:t>
      </w:r>
      <w:r w:rsidR="35EC8430">
        <w:rPr/>
        <w:t xml:space="preserve"> </w:t>
      </w:r>
      <w:r w:rsidR="66E32F53">
        <w:rPr/>
        <w:t>Which makes them curial to learn and improve throughout a person's career and education</w:t>
      </w:r>
      <w:r w:rsidR="47452431">
        <w:rPr/>
        <w:t>al journey</w:t>
      </w:r>
      <w:r w:rsidR="66E32F53">
        <w:rPr/>
        <w:t>.</w:t>
      </w:r>
    </w:p>
    <w:p w:rsidR="34A7A758" w:rsidP="6B554E53" w:rsidRDefault="34A7A758" w14:paraId="70D72FAC" w14:textId="6F9620AA">
      <w:pPr>
        <w:pStyle w:val="Normal"/>
        <w:suppressLineNumbers w:val="0"/>
        <w:bidi w:val="0"/>
        <w:spacing w:before="0" w:beforeAutospacing="off" w:after="160" w:afterAutospacing="off" w:line="278" w:lineRule="auto"/>
        <w:ind w:left="0" w:right="0"/>
        <w:jc w:val="left"/>
      </w:pPr>
      <w:r w:rsidR="2481E8D6">
        <w:rPr/>
        <w:t>So</w:t>
      </w:r>
      <w:r w:rsidR="083EC3AE">
        <w:rPr/>
        <w:t>ft skills</w:t>
      </w:r>
      <w:r w:rsidR="045D7A52">
        <w:rPr/>
        <w:t xml:space="preserve"> can come in all different forms. From communication </w:t>
      </w:r>
      <w:r w:rsidR="58BCECE7">
        <w:rPr/>
        <w:t>with IT personnel and customers that keep systems online and working optimally</w:t>
      </w:r>
      <w:r w:rsidR="219F4552">
        <w:rPr/>
        <w:t>; to being adaptable and rigorous</w:t>
      </w:r>
      <w:r w:rsidR="20BE4B2E">
        <w:rPr/>
        <w:t xml:space="preserve">, so time management can be </w:t>
      </w:r>
      <w:r w:rsidR="20BE4B2E">
        <w:rPr/>
        <w:t>optimized</w:t>
      </w:r>
      <w:r w:rsidR="20BE4B2E">
        <w:rPr/>
        <w:t xml:space="preserve"> during </w:t>
      </w:r>
      <w:r w:rsidR="5BCCF7AF">
        <w:rPr/>
        <w:t>hard deadlines and that every</w:t>
      </w:r>
      <w:r w:rsidR="45BFB983">
        <w:rPr/>
        <w:t xml:space="preserve"> require is matched during all the </w:t>
      </w:r>
      <w:r w:rsidR="6A9C65DB">
        <w:rPr/>
        <w:t>various stages</w:t>
      </w:r>
      <w:r w:rsidR="45BFB983">
        <w:rPr/>
        <w:t xml:space="preserve"> of completely professional projects</w:t>
      </w:r>
      <w:r w:rsidR="45E001B2">
        <w:rPr/>
        <w:t>. [1]</w:t>
      </w:r>
    </w:p>
    <w:p w:rsidR="6ABC66ED" w:rsidP="6B554E53" w:rsidRDefault="6ABC66ED" w14:paraId="53A49F9C" w14:textId="628FA79A">
      <w:pPr>
        <w:pStyle w:val="Normal"/>
        <w:suppressLineNumbers w:val="0"/>
        <w:bidi w:val="0"/>
        <w:spacing w:before="0" w:beforeAutospacing="off" w:after="160" w:afterAutospacing="off" w:line="278" w:lineRule="auto"/>
        <w:ind w:left="0" w:right="0"/>
        <w:jc w:val="left"/>
      </w:pPr>
      <w:r w:rsidR="465765D0">
        <w:rPr/>
        <w:t xml:space="preserve">Furthermore, </w:t>
      </w:r>
      <w:r w:rsidR="18E3F22D">
        <w:rPr/>
        <w:t>being able to strategically think and work across multiple fields</w:t>
      </w:r>
      <w:r w:rsidR="721F52FE">
        <w:rPr/>
        <w:t xml:space="preserve"> will allow </w:t>
      </w:r>
      <w:r w:rsidR="48304FDC">
        <w:rPr/>
        <w:t>innovative ideas</w:t>
      </w:r>
      <w:r w:rsidR="721F52FE">
        <w:rPr/>
        <w:t xml:space="preserve"> to implemented and </w:t>
      </w:r>
      <w:r w:rsidR="4CCB47D8">
        <w:rPr/>
        <w:t>communicated</w:t>
      </w:r>
      <w:r w:rsidR="721F52FE">
        <w:rPr/>
        <w:t xml:space="preserve"> over a </w:t>
      </w:r>
      <w:r w:rsidR="6E679F4E">
        <w:rPr/>
        <w:t>much large</w:t>
      </w:r>
      <w:r w:rsidR="2BC27D19">
        <w:rPr/>
        <w:t>r</w:t>
      </w:r>
      <w:r w:rsidR="6E679F4E">
        <w:rPr/>
        <w:t xml:space="preserve"> area of </w:t>
      </w:r>
      <w:r w:rsidR="2B0BBA3E">
        <w:rPr/>
        <w:t>an</w:t>
      </w:r>
      <w:r w:rsidR="6E679F4E">
        <w:rPr/>
        <w:t xml:space="preserve"> </w:t>
      </w:r>
      <w:r w:rsidR="5D0AB23B">
        <w:rPr/>
        <w:t>organization.</w:t>
      </w:r>
      <w:r w:rsidR="56D09927">
        <w:rPr/>
        <w:t xml:space="preserve"> Lastly,</w:t>
      </w:r>
      <w:r w:rsidR="2195FACD">
        <w:rPr/>
        <w:t xml:space="preserve"> being able to manage stress under heavy </w:t>
      </w:r>
      <w:r w:rsidR="36D44AAC">
        <w:rPr/>
        <w:t>workload</w:t>
      </w:r>
      <w:r w:rsidR="2195FACD">
        <w:rPr/>
        <w:t>; while</w:t>
      </w:r>
      <w:r w:rsidR="64F18A64">
        <w:rPr/>
        <w:t xml:space="preserve"> keeping the core skills</w:t>
      </w:r>
      <w:r w:rsidR="71F08384">
        <w:rPr/>
        <w:t xml:space="preserve"> </w:t>
      </w:r>
      <w:r w:rsidR="548853CE">
        <w:rPr/>
        <w:t xml:space="preserve">like </w:t>
      </w:r>
      <w:r w:rsidR="24ED819E">
        <w:rPr/>
        <w:t xml:space="preserve">[2] </w:t>
      </w:r>
      <w:bookmarkStart w:name="_Int_exKRGuqv" w:id="121085260"/>
      <w:r w:rsidR="24ED819E">
        <w:rPr/>
        <w:t>re</w:t>
      </w:r>
      <w:r w:rsidR="1D8688BD">
        <w:rPr/>
        <w:t>spon</w:t>
      </w:r>
      <w:r w:rsidR="24ED819E">
        <w:rPr/>
        <w:t>ability</w:t>
      </w:r>
      <w:bookmarkEnd w:id="121085260"/>
      <w:r w:rsidR="24ED819E">
        <w:rPr/>
        <w:t xml:space="preserve">, teamwork, self-motivation, </w:t>
      </w:r>
      <w:r w:rsidR="4A5A6CF2">
        <w:rPr/>
        <w:t>flexibility,</w:t>
      </w:r>
      <w:r w:rsidR="28FC211A">
        <w:rPr/>
        <w:t xml:space="preserve"> and </w:t>
      </w:r>
      <w:r w:rsidR="4C3F64F8">
        <w:rPr/>
        <w:t>problem solving</w:t>
      </w:r>
      <w:r w:rsidR="28FC211A">
        <w:rPr/>
        <w:t xml:space="preserve"> </w:t>
      </w:r>
      <w:r w:rsidR="11A9B6D0">
        <w:rPr/>
        <w:t xml:space="preserve">all under control is the most kill </w:t>
      </w:r>
      <w:r w:rsidR="11A9B6D0">
        <w:rPr/>
        <w:t>crucial s</w:t>
      </w:r>
      <w:r w:rsidR="11A9B6D0">
        <w:rPr/>
        <w:t xml:space="preserve"> anyone can learn</w:t>
      </w:r>
      <w:r w:rsidR="0099FCBB">
        <w:rPr/>
        <w:t>.</w:t>
      </w:r>
    </w:p>
    <w:p w:rsidR="006D60BB" w:rsidP="5D52BB70" w:rsidRDefault="006D60BB" w14:paraId="319CE5CD" w14:textId="637CC495">
      <w:pPr>
        <w:pStyle w:val="Normal"/>
      </w:pPr>
      <w:r w:rsidR="32347D4C">
        <w:drawing>
          <wp:inline wp14:editId="327A057C" wp14:anchorId="6FD7CBB7">
            <wp:extent cx="3238500" cy="2123077"/>
            <wp:effectExtent l="0" t="0" r="0" b="0"/>
            <wp:docPr id="973596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3596492" name="Picture 973596492"/>
                    <pic:cNvPicPr/>
                  </pic:nvPicPr>
                  <pic:blipFill>
                    <a:blip xmlns:r="http://schemas.openxmlformats.org/officeDocument/2006/relationships" r:embed="rId181699458">
                      <a:extLst>
                        <a:ext uri="{28A0092B-C50C-407E-A947-70E740481C1C}">
                          <a14:useLocalDpi xmlns:a14="http://schemas.microsoft.com/office/drawing/2010/main"/>
                        </a:ext>
                      </a:extLst>
                    </a:blip>
                    <a:stretch>
                      <a:fillRect/>
                    </a:stretch>
                  </pic:blipFill>
                  <pic:spPr>
                    <a:xfrm rot="0">
                      <a:off x="0" y="0"/>
                      <a:ext cx="3238500" cy="2123077"/>
                    </a:xfrm>
                    <a:prstGeom prst="rect">
                      <a:avLst/>
                    </a:prstGeom>
                  </pic:spPr>
                </pic:pic>
              </a:graphicData>
            </a:graphic>
          </wp:inline>
        </w:drawing>
      </w:r>
    </w:p>
    <w:p w:rsidR="006D60BB" w:rsidRDefault="006D60BB" w14:paraId="139D9F79" w14:textId="05AFD29D">
      <w:r w:rsidR="495417FE">
        <w:rPr/>
        <w:t>Figure</w:t>
      </w:r>
      <w:r w:rsidR="47C62EF2">
        <w:rPr/>
        <w:t xml:space="preserve"> 1</w:t>
      </w:r>
      <w:r w:rsidR="0D20D4D2">
        <w:rPr/>
        <w:t>. Essential soft skills for networking</w:t>
      </w:r>
      <w:r w:rsidR="37AC86BA">
        <w:rPr/>
        <w:t xml:space="preserve"> [2]</w:t>
      </w:r>
      <w:r w:rsidR="0D20D4D2">
        <w:rPr/>
        <w:t>.</w:t>
      </w:r>
    </w:p>
    <w:p w:rsidR="5FA145C5" w:rsidRDefault="5FA145C5" w14:paraId="71D63344" w14:textId="2DA21F27">
      <w:r w:rsidR="6BFF28E1">
        <w:rPr/>
        <w:t xml:space="preserve">On the other side, there </w:t>
      </w:r>
      <w:r w:rsidR="29C1755F">
        <w:rPr/>
        <w:t>are</w:t>
      </w:r>
      <w:r w:rsidR="6BFF28E1">
        <w:rPr/>
        <w:t xml:space="preserve"> </w:t>
      </w:r>
      <w:r w:rsidR="6342216F">
        <w:rPr/>
        <w:t>technical</w:t>
      </w:r>
      <w:r w:rsidR="6BFF28E1">
        <w:rPr/>
        <w:t xml:space="preserve"> skills. Which are directly </w:t>
      </w:r>
      <w:r w:rsidR="22F47467">
        <w:rPr/>
        <w:t>intertwined</w:t>
      </w:r>
      <w:r w:rsidR="19125B1C">
        <w:rPr/>
        <w:t xml:space="preserve"> with the career pathway of choice </w:t>
      </w:r>
      <w:r w:rsidR="7F9185B9">
        <w:rPr/>
        <w:t xml:space="preserve">by </w:t>
      </w:r>
      <w:r w:rsidR="19125B1C">
        <w:rPr/>
        <w:t>individual</w:t>
      </w:r>
      <w:r w:rsidR="3357D10B">
        <w:rPr/>
        <w:t xml:space="preserve">. Computer networking </w:t>
      </w:r>
      <w:r w:rsidR="0CE9E350">
        <w:rPr/>
        <w:t>embraces a large sector, that creates the need to have a broad ability to under</w:t>
      </w:r>
      <w:r w:rsidR="2A2C735D">
        <w:rPr/>
        <w:t xml:space="preserve">stand different concepts all tied together at once. </w:t>
      </w:r>
    </w:p>
    <w:p w:rsidR="79170779" w:rsidRDefault="79170779" w14:paraId="5BB9D849" w14:textId="131CDB1B">
      <w:r w:rsidR="45169207">
        <w:rPr/>
        <w:t xml:space="preserve">[3] </w:t>
      </w:r>
      <w:r w:rsidR="74F35433">
        <w:rPr/>
        <w:t>Furthermore</w:t>
      </w:r>
      <w:r w:rsidR="74C96775">
        <w:rPr/>
        <w:t xml:space="preserve">, being able to work with operating systems like Linux and </w:t>
      </w:r>
      <w:r w:rsidR="03347E86">
        <w:rPr/>
        <w:t>Windows</w:t>
      </w:r>
      <w:r w:rsidR="74C96775">
        <w:rPr/>
        <w:t xml:space="preserve"> are </w:t>
      </w:r>
      <w:r w:rsidR="729C2DA5">
        <w:rPr/>
        <w:t>simply basic</w:t>
      </w:r>
      <w:r w:rsidR="74C96775">
        <w:rPr/>
        <w:t xml:space="preserve"> </w:t>
      </w:r>
      <w:r w:rsidR="66EACCE9">
        <w:rPr/>
        <w:t xml:space="preserve">skills needed </w:t>
      </w:r>
      <w:r w:rsidR="67B624CB">
        <w:rPr/>
        <w:t>to manage a network</w:t>
      </w:r>
      <w:r w:rsidR="430F0947">
        <w:rPr/>
        <w:t>. With network fundamentals like IPv4 and IPv6 address</w:t>
      </w:r>
      <w:r w:rsidR="2F021394">
        <w:rPr/>
        <w:t xml:space="preserve">, routing, </w:t>
      </w:r>
      <w:r w:rsidR="3D383E22">
        <w:rPr/>
        <w:t>switching,</w:t>
      </w:r>
      <w:r w:rsidR="430F0947">
        <w:rPr/>
        <w:t xml:space="preserve"> </w:t>
      </w:r>
      <w:r w:rsidR="0A990969">
        <w:rPr/>
        <w:t xml:space="preserve">and </w:t>
      </w:r>
      <w:r w:rsidR="430F0947">
        <w:rPr/>
        <w:t>computing pro</w:t>
      </w:r>
      <w:r w:rsidR="33ABE99D">
        <w:rPr/>
        <w:t>tocols within the OSI layers (TCP/IP, DH</w:t>
      </w:r>
      <w:r w:rsidR="4A6E9661">
        <w:rPr/>
        <w:t xml:space="preserve">CP and DNS) </w:t>
      </w:r>
      <w:r w:rsidR="7C57BC7E">
        <w:rPr/>
        <w:t xml:space="preserve">create the </w:t>
      </w:r>
      <w:r w:rsidR="38C81F7D">
        <w:rPr/>
        <w:t>foundation</w:t>
      </w:r>
      <w:r w:rsidR="7C57BC7E">
        <w:rPr/>
        <w:t xml:space="preserve"> skills needed to </w:t>
      </w:r>
      <w:r w:rsidR="7C57BC7E">
        <w:rPr/>
        <w:t>operate</w:t>
      </w:r>
      <w:r w:rsidR="7C57BC7E">
        <w:rPr/>
        <w:t xml:space="preserve"> and maintain a network.</w:t>
      </w:r>
    </w:p>
    <w:p w:rsidR="056F9F7F" w:rsidRDefault="056F9F7F" w14:paraId="1181D379" w14:textId="18D99452">
      <w:r w:rsidR="5DFC86E7">
        <w:rPr/>
        <w:t>[4</w:t>
      </w:r>
      <w:r w:rsidR="3698605A">
        <w:rPr/>
        <w:t>, p</w:t>
      </w:r>
      <w:r w:rsidR="31F87E51">
        <w:rPr/>
        <w:t>.</w:t>
      </w:r>
      <w:r w:rsidR="3698605A">
        <w:rPr/>
        <w:t xml:space="preserve"> 12,14</w:t>
      </w:r>
      <w:r w:rsidR="5DFC86E7">
        <w:rPr/>
        <w:t xml:space="preserve">] Lastly, </w:t>
      </w:r>
      <w:r w:rsidR="61F3407E">
        <w:rPr/>
        <w:t>learning</w:t>
      </w:r>
      <w:r w:rsidR="5E9B4CDF">
        <w:rPr/>
        <w:t xml:space="preserve"> numbering systems which create the backbone of computers. Like </w:t>
      </w:r>
      <w:r w:rsidR="61F3407E">
        <w:rPr/>
        <w:t>bits, bytes and even nibbles</w:t>
      </w:r>
      <w:r w:rsidR="7A63354D">
        <w:rPr/>
        <w:t xml:space="preserve"> are an essential skill. As</w:t>
      </w:r>
      <w:r w:rsidR="4C42399F">
        <w:rPr/>
        <w:t xml:space="preserve"> for example</w:t>
      </w:r>
      <w:r w:rsidR="7A63354D">
        <w:rPr/>
        <w:t xml:space="preserve"> I</w:t>
      </w:r>
      <w:r w:rsidR="0B8C388A">
        <w:rPr/>
        <w:t>P</w:t>
      </w:r>
      <w:r w:rsidR="39107676">
        <w:rPr/>
        <w:t xml:space="preserve"> and Mac</w:t>
      </w:r>
      <w:r w:rsidR="0B8C388A">
        <w:rPr/>
        <w:t xml:space="preserve"> address</w:t>
      </w:r>
      <w:r w:rsidR="6598F069">
        <w:rPr/>
        <w:t xml:space="preserve"> </w:t>
      </w:r>
      <w:r w:rsidR="08CA3EA8">
        <w:rPr/>
        <w:t>use these systems to calculate the different address across all networks.</w:t>
      </w:r>
    </w:p>
    <w:p w:rsidR="5C6C6777" w:rsidP="59311C76" w:rsidRDefault="5C6C6777" w14:paraId="44F88E09" w14:textId="73A8A31C">
      <w:pPr>
        <w:rPr>
          <w:rFonts w:ascii="Aptos" w:hAnsi="Aptos" w:eastAsia="Aptos" w:cs="Aptos"/>
          <w:b w:val="0"/>
          <w:bCs w:val="0"/>
          <w:i w:val="0"/>
          <w:iCs w:val="0"/>
          <w:caps w:val="0"/>
          <w:smallCaps w:val="0"/>
          <w:noProof w:val="0"/>
          <w:color w:val="000000" w:themeColor="text1" w:themeTint="FF" w:themeShade="FF"/>
          <w:sz w:val="36"/>
          <w:szCs w:val="36"/>
          <w:lang w:val="en-GB"/>
        </w:rPr>
      </w:pPr>
      <w:r w:rsidRPr="59311C76" w:rsidR="5C6C6777">
        <w:rPr>
          <w:rFonts w:ascii="Aptos" w:hAnsi="Aptos" w:eastAsia="Aptos" w:cs="Aptos"/>
          <w:b w:val="0"/>
          <w:bCs w:val="0"/>
          <w:i w:val="0"/>
          <w:iCs w:val="0"/>
          <w:caps w:val="0"/>
          <w:smallCaps w:val="0"/>
          <w:noProof w:val="0"/>
          <w:color w:val="000000" w:themeColor="text1" w:themeTint="FF" w:themeShade="FF"/>
          <w:sz w:val="36"/>
          <w:szCs w:val="36"/>
          <w:lang w:val="en-GB"/>
        </w:rPr>
        <w:t>Analysing popular AI tools.</w:t>
      </w:r>
    </w:p>
    <w:p w:rsidR="5C6C6777" w:rsidP="59311C76" w:rsidRDefault="5C6C6777" w14:paraId="434F72C6" w14:textId="6144515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Across the modern IT landscape, there are a cluster of different AI tools. That are standalone [</w:t>
      </w:r>
      <w:r w:rsidRPr="59311C76" w:rsidR="6B364D60">
        <w:rPr>
          <w:rFonts w:ascii="Aptos" w:hAnsi="Aptos" w:eastAsia="Aptos" w:cs="Aptos"/>
          <w:b w:val="0"/>
          <w:bCs w:val="0"/>
          <w:i w:val="0"/>
          <w:iCs w:val="0"/>
          <w:caps w:val="0"/>
          <w:smallCaps w:val="0"/>
          <w:noProof w:val="0"/>
          <w:color w:val="000000" w:themeColor="text1" w:themeTint="FF" w:themeShade="FF"/>
          <w:sz w:val="24"/>
          <w:szCs w:val="24"/>
          <w:lang w:val="en-GB"/>
        </w:rPr>
        <w:t>5</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like OpenAI's ChatGPT, Google Gemini, Microsoft Copilot and Claude. That all offer a collection of distinct functions the tools can be used for. From completing research, to writing code from scratch, to asking everyday questions. But they all have they pros and cons.</w:t>
      </w:r>
    </w:p>
    <w:p w:rsidR="5C6C6777" w:rsidP="59311C76" w:rsidRDefault="5C6C6777" w14:paraId="447EB309" w14:textId="5677F63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Furthermore, there are AI tools bring incorporated directly into Software. With creative software like Canva and the Adobe suite, helping create art more efficient. With tools like GitHub Copilot allowing for the creation of code to be automated.</w:t>
      </w:r>
    </w:p>
    <w:p w:rsidR="5C6C6777" w:rsidP="59311C76" w:rsidRDefault="5C6C6777" w14:paraId="79B3738C" w14:textId="6131F4A7">
      <w:pPr>
        <w:rPr>
          <w:rFonts w:ascii="Aptos" w:hAnsi="Aptos" w:eastAsia="Aptos" w:cs="Aptos"/>
          <w:b w:val="0"/>
          <w:bCs w:val="0"/>
          <w:i w:val="0"/>
          <w:iCs w:val="0"/>
          <w:caps w:val="0"/>
          <w:smallCaps w:val="0"/>
          <w:noProof w:val="0"/>
          <w:color w:val="000000" w:themeColor="text1" w:themeTint="FF" w:themeShade="FF"/>
          <w:sz w:val="28"/>
          <w:szCs w:val="28"/>
          <w:lang w:val="en-GB"/>
        </w:rPr>
      </w:pPr>
      <w:r w:rsidRPr="59311C76" w:rsidR="5C6C6777">
        <w:rPr>
          <w:rFonts w:ascii="Aptos" w:hAnsi="Aptos" w:eastAsia="Aptos" w:cs="Aptos"/>
          <w:b w:val="0"/>
          <w:bCs w:val="0"/>
          <w:i w:val="0"/>
          <w:iCs w:val="0"/>
          <w:caps w:val="0"/>
          <w:smallCaps w:val="0"/>
          <w:noProof w:val="0"/>
          <w:color w:val="000000" w:themeColor="text1" w:themeTint="FF" w:themeShade="FF"/>
          <w:sz w:val="28"/>
          <w:szCs w:val="28"/>
          <w:lang w:val="en-GB"/>
        </w:rPr>
        <w:t>Best use.</w:t>
      </w:r>
    </w:p>
    <w:p w:rsidR="5C6C6777" w:rsidP="59311C76" w:rsidRDefault="5C6C6777" w14:paraId="182826F5" w14:textId="00DE8566">
      <w:pPr>
        <w:pStyle w:val="ListParagraph"/>
        <w:numPr>
          <w:ilvl w:val="0"/>
          <w:numId w:val="1"/>
        </w:numPr>
        <w:spacing w:before="0" w:beforeAutospacing="off" w:after="160" w:afterAutospacing="off" w:line="279" w:lineRule="auto"/>
        <w:ind w:left="72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w:t>
      </w:r>
      <w:r w:rsidRPr="59311C76" w:rsidR="490B8D80">
        <w:rPr>
          <w:rFonts w:ascii="Aptos" w:hAnsi="Aptos" w:eastAsia="Aptos" w:cs="Aptos"/>
          <w:b w:val="0"/>
          <w:bCs w:val="0"/>
          <w:i w:val="0"/>
          <w:iCs w:val="0"/>
          <w:caps w:val="0"/>
          <w:smallCaps w:val="0"/>
          <w:noProof w:val="0"/>
          <w:color w:val="000000" w:themeColor="text1" w:themeTint="FF" w:themeShade="FF"/>
          <w:sz w:val="24"/>
          <w:szCs w:val="24"/>
          <w:lang w:val="en-GB"/>
        </w:rPr>
        <w:t>5</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ChatGPT, gives high-quality responses for any questions asked; though their industry leading AI in an easy and accessible format for all audiences.</w:t>
      </w:r>
    </w:p>
    <w:p w:rsidR="5C6C6777" w:rsidP="59311C76" w:rsidRDefault="5C6C6777" w14:paraId="1AE10063" w14:textId="5836101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w:t>
      </w:r>
      <w:r w:rsidRPr="59311C76" w:rsidR="1DB5F441">
        <w:rPr>
          <w:rFonts w:ascii="Aptos" w:hAnsi="Aptos" w:eastAsia="Aptos" w:cs="Aptos"/>
          <w:b w:val="0"/>
          <w:bCs w:val="0"/>
          <w:i w:val="0"/>
          <w:iCs w:val="0"/>
          <w:caps w:val="0"/>
          <w:smallCaps w:val="0"/>
          <w:noProof w:val="0"/>
          <w:color w:val="000000" w:themeColor="text1" w:themeTint="FF" w:themeShade="FF"/>
          <w:sz w:val="24"/>
          <w:szCs w:val="24"/>
          <w:lang w:val="en-GB"/>
        </w:rPr>
        <w:t>5</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Google Gemini, offers excellent value for money with their free plan including premium models; along with top grade image creation through Nano Banana.</w:t>
      </w:r>
    </w:p>
    <w:p w:rsidR="5C6C6777" w:rsidP="59311C76" w:rsidRDefault="5C6C6777" w14:paraId="71D50180" w14:textId="008D0DE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w:t>
      </w:r>
      <w:r w:rsidRPr="59311C76" w:rsidR="0A42384C">
        <w:rPr>
          <w:rFonts w:ascii="Aptos" w:hAnsi="Aptos" w:eastAsia="Aptos" w:cs="Aptos"/>
          <w:b w:val="0"/>
          <w:bCs w:val="0"/>
          <w:i w:val="0"/>
          <w:iCs w:val="0"/>
          <w:caps w:val="0"/>
          <w:smallCaps w:val="0"/>
          <w:noProof w:val="0"/>
          <w:color w:val="000000" w:themeColor="text1" w:themeTint="FF" w:themeShade="FF"/>
          <w:sz w:val="24"/>
          <w:szCs w:val="24"/>
          <w:lang w:val="en-GB"/>
        </w:rPr>
        <w:t>5</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Microsoft Copilot,</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xml:space="preserve"> has the largest and most integrated library with features in </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all of</w:t>
      </w: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 xml:space="preserve"> their software and directly included within Windows 11 and can even complete 3D modelling along with many other tasks.</w:t>
      </w:r>
    </w:p>
    <w:p w:rsidR="5C6C6777" w:rsidP="59311C76" w:rsidRDefault="5C6C6777" w14:paraId="581D093A" w14:textId="18B75679">
      <w:pPr>
        <w:rPr>
          <w:rFonts w:ascii="Aptos" w:hAnsi="Aptos" w:eastAsia="Aptos" w:cs="Aptos"/>
          <w:b w:val="0"/>
          <w:bCs w:val="0"/>
          <w:i w:val="0"/>
          <w:iCs w:val="0"/>
          <w:caps w:val="0"/>
          <w:smallCaps w:val="0"/>
          <w:noProof w:val="0"/>
          <w:color w:val="000000" w:themeColor="text1" w:themeTint="FF" w:themeShade="FF"/>
          <w:sz w:val="36"/>
          <w:szCs w:val="36"/>
          <w:lang w:val="en-GB"/>
        </w:rPr>
      </w:pPr>
      <w:r w:rsidRPr="59311C76" w:rsidR="5C6C6777">
        <w:rPr>
          <w:rFonts w:ascii="Aptos" w:hAnsi="Aptos" w:eastAsia="Aptos" w:cs="Aptos"/>
          <w:b w:val="0"/>
          <w:bCs w:val="0"/>
          <w:i w:val="0"/>
          <w:iCs w:val="0"/>
          <w:caps w:val="0"/>
          <w:smallCaps w:val="0"/>
          <w:noProof w:val="0"/>
          <w:color w:val="000000" w:themeColor="text1" w:themeTint="FF" w:themeShade="FF"/>
          <w:sz w:val="36"/>
          <w:szCs w:val="36"/>
          <w:lang w:val="en-GB"/>
        </w:rPr>
        <w:t xml:space="preserve">Microsoft Copilot Usability. </w:t>
      </w:r>
    </w:p>
    <w:p w:rsidR="5C6C6777" w:rsidP="59311C76" w:rsidRDefault="5C6C6777" w14:paraId="7457E412" w14:textId="460ABFBC">
      <w:pPr>
        <w:rPr>
          <w:rFonts w:ascii="Aptos" w:hAnsi="Aptos" w:eastAsia="Aptos" w:cs="Aptos"/>
          <w:b w:val="0"/>
          <w:bCs w:val="0"/>
          <w:i w:val="0"/>
          <w:iCs w:val="0"/>
          <w:caps w:val="0"/>
          <w:smallCaps w:val="0"/>
          <w:noProof w:val="0"/>
          <w:color w:val="000000" w:themeColor="text1" w:themeTint="FF" w:themeShade="FF"/>
          <w:sz w:val="24"/>
          <w:szCs w:val="24"/>
          <w:lang w:val="en-GB"/>
        </w:rPr>
      </w:pPr>
      <w:r w:rsidR="5C6C6777">
        <w:drawing>
          <wp:inline wp14:editId="36597609" wp14:anchorId="6F30443E">
            <wp:extent cx="4038600" cy="1619250"/>
            <wp:effectExtent l="0" t="0" r="0" b="0"/>
            <wp:docPr id="1550017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0017460" name="Picture 1550017460"/>
                    <pic:cNvPicPr/>
                  </pic:nvPicPr>
                  <pic:blipFill>
                    <a:blip xmlns:r="http://schemas.openxmlformats.org/officeDocument/2006/relationships" r:embed="rId331302513">
                      <a:extLst>
                        <a:ext uri="{28A0092B-C50C-407E-A947-70E740481C1C}">
                          <a14:useLocalDpi xmlns:a14="http://schemas.microsoft.com/office/drawing/2010/main"/>
                        </a:ext>
                      </a:extLst>
                    </a:blip>
                    <a:stretch>
                      <a:fillRect/>
                    </a:stretch>
                  </pic:blipFill>
                  <pic:spPr>
                    <a:xfrm>
                      <a:off x="0" y="0"/>
                      <a:ext cx="4038600" cy="1619250"/>
                    </a:xfrm>
                    <a:prstGeom prst="rect">
                      <a:avLst/>
                    </a:prstGeom>
                  </pic:spPr>
                </pic:pic>
              </a:graphicData>
            </a:graphic>
          </wp:inline>
        </w:drawing>
      </w:r>
    </w:p>
    <w:p w:rsidR="5C6C6777" w:rsidP="59311C76" w:rsidRDefault="5C6C6777" w14:paraId="6825D538" w14:textId="0A497C9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Using a question with an image to generate an answer.</w:t>
      </w:r>
    </w:p>
    <w:p w:rsidR="5C6C6777" w:rsidP="59311C76" w:rsidRDefault="5C6C6777" w14:paraId="7F6F2281" w14:textId="50A183CE">
      <w:pPr>
        <w:rPr>
          <w:rFonts w:ascii="Aptos" w:hAnsi="Aptos" w:eastAsia="Aptos" w:cs="Aptos"/>
          <w:b w:val="0"/>
          <w:bCs w:val="0"/>
          <w:i w:val="0"/>
          <w:iCs w:val="0"/>
          <w:caps w:val="0"/>
          <w:smallCaps w:val="0"/>
          <w:noProof w:val="0"/>
          <w:color w:val="000000" w:themeColor="text1" w:themeTint="FF" w:themeShade="FF"/>
          <w:sz w:val="24"/>
          <w:szCs w:val="24"/>
          <w:lang w:val="en-GB"/>
        </w:rPr>
      </w:pPr>
      <w:r w:rsidR="5C6C6777">
        <w:drawing>
          <wp:inline wp14:editId="50C8F458" wp14:anchorId="2BD008D5">
            <wp:extent cx="3752850" cy="1866900"/>
            <wp:effectExtent l="0" t="0" r="0" b="0"/>
            <wp:docPr id="12509471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0947181" name="Picture 1250947181"/>
                    <pic:cNvPicPr/>
                  </pic:nvPicPr>
                  <pic:blipFill>
                    <a:blip xmlns:r="http://schemas.openxmlformats.org/officeDocument/2006/relationships" r:embed="rId1917170143">
                      <a:extLst>
                        <a:ext uri="{28A0092B-C50C-407E-A947-70E740481C1C}">
                          <a14:useLocalDpi xmlns:a14="http://schemas.microsoft.com/office/drawing/2010/main"/>
                        </a:ext>
                      </a:extLst>
                    </a:blip>
                    <a:stretch>
                      <a:fillRect/>
                    </a:stretch>
                  </pic:blipFill>
                  <pic:spPr>
                    <a:xfrm>
                      <a:off x="0" y="0"/>
                      <a:ext cx="3752850" cy="1866900"/>
                    </a:xfrm>
                    <a:prstGeom prst="rect">
                      <a:avLst/>
                    </a:prstGeom>
                  </pic:spPr>
                </pic:pic>
              </a:graphicData>
            </a:graphic>
          </wp:inline>
        </w:drawing>
      </w:r>
    </w:p>
    <w:p w:rsidR="5C6C6777" w:rsidP="59311C76" w:rsidRDefault="5C6C6777" w14:paraId="70F3994E" w14:textId="09826DEE">
      <w:pPr>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Copilot, able to evaluate the created network.</w:t>
      </w:r>
    </w:p>
    <w:p w:rsidR="5C6C6777" w:rsidP="59311C76" w:rsidRDefault="5C6C6777" w14:paraId="11A817B9" w14:textId="501DF34B">
      <w:pPr>
        <w:rPr>
          <w:rFonts w:ascii="Aptos" w:hAnsi="Aptos" w:eastAsia="Aptos" w:cs="Aptos"/>
          <w:b w:val="0"/>
          <w:bCs w:val="0"/>
          <w:i w:val="0"/>
          <w:iCs w:val="0"/>
          <w:caps w:val="0"/>
          <w:smallCaps w:val="0"/>
          <w:noProof w:val="0"/>
          <w:color w:val="000000" w:themeColor="text1" w:themeTint="FF" w:themeShade="FF"/>
          <w:sz w:val="24"/>
          <w:szCs w:val="24"/>
          <w:lang w:val="en-GB"/>
        </w:rPr>
      </w:pPr>
      <w:r w:rsidR="5C6C6777">
        <w:drawing>
          <wp:inline wp14:editId="609E69DE" wp14:anchorId="4DD69F34">
            <wp:extent cx="3743325" cy="2638425"/>
            <wp:effectExtent l="0" t="0" r="0" b="0"/>
            <wp:docPr id="20892259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9225978" name="Picture 2089225978"/>
                    <pic:cNvPicPr/>
                  </pic:nvPicPr>
                  <pic:blipFill>
                    <a:blip xmlns:r="http://schemas.openxmlformats.org/officeDocument/2006/relationships" r:embed="rId1074444311">
                      <a:extLst>
                        <a:ext uri="{28A0092B-C50C-407E-A947-70E740481C1C}">
                          <a14:useLocalDpi xmlns:a14="http://schemas.microsoft.com/office/drawing/2010/main"/>
                        </a:ext>
                      </a:extLst>
                    </a:blip>
                    <a:stretch>
                      <a:fillRect/>
                    </a:stretch>
                  </pic:blipFill>
                  <pic:spPr>
                    <a:xfrm>
                      <a:off x="0" y="0"/>
                      <a:ext cx="3743325" cy="2638425"/>
                    </a:xfrm>
                    <a:prstGeom prst="rect">
                      <a:avLst/>
                    </a:prstGeom>
                  </pic:spPr>
                </pic:pic>
              </a:graphicData>
            </a:graphic>
          </wp:inline>
        </w:drawing>
      </w:r>
    </w:p>
    <w:p w:rsidR="5C6C6777" w:rsidP="59311C76" w:rsidRDefault="5C6C6777" w14:paraId="0B27D960" w14:textId="4CBA3343">
      <w:pPr>
        <w:rPr>
          <w:rFonts w:ascii="Aptos" w:hAnsi="Aptos" w:eastAsia="Aptos" w:cs="Aptos"/>
          <w:b w:val="0"/>
          <w:bCs w:val="0"/>
          <w:i w:val="0"/>
          <w:iCs w:val="0"/>
          <w:caps w:val="0"/>
          <w:smallCaps w:val="0"/>
          <w:noProof w:val="0"/>
          <w:color w:val="000000" w:themeColor="text1" w:themeTint="FF" w:themeShade="FF"/>
          <w:sz w:val="24"/>
          <w:szCs w:val="24"/>
          <w:lang w:val="en-GB"/>
        </w:rPr>
      </w:pPr>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Suggesting improvements and the benefits from the new configuration.</w:t>
      </w:r>
    </w:p>
    <w:p w:rsidR="5C6C6777" w:rsidP="59311C76" w:rsidRDefault="5C6C6777" w14:paraId="39F0F386" w14:textId="35063669">
      <w:pPr>
        <w:rPr>
          <w:rFonts w:ascii="Aptos" w:hAnsi="Aptos" w:eastAsia="Aptos" w:cs="Aptos"/>
          <w:b w:val="0"/>
          <w:bCs w:val="0"/>
          <w:i w:val="0"/>
          <w:iCs w:val="0"/>
          <w:caps w:val="0"/>
          <w:smallCaps w:val="0"/>
          <w:noProof w:val="0"/>
          <w:color w:val="000000" w:themeColor="text1" w:themeTint="FF" w:themeShade="FF"/>
          <w:sz w:val="24"/>
          <w:szCs w:val="24"/>
          <w:lang w:val="en-GB"/>
        </w:rPr>
      </w:pPr>
      <w:r w:rsidR="5C6C6777">
        <w:drawing>
          <wp:inline wp14:editId="1E1B4297" wp14:anchorId="2E26E403">
            <wp:extent cx="3695700" cy="2714625"/>
            <wp:effectExtent l="0" t="0" r="0" b="0"/>
            <wp:docPr id="12383295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8329545" name="Picture 1238329545"/>
                    <pic:cNvPicPr/>
                  </pic:nvPicPr>
                  <pic:blipFill>
                    <a:blip xmlns:r="http://schemas.openxmlformats.org/officeDocument/2006/relationships" r:embed="rId1962806287">
                      <a:extLst>
                        <a:ext uri="{28A0092B-C50C-407E-A947-70E740481C1C}">
                          <a14:useLocalDpi xmlns:a14="http://schemas.microsoft.com/office/drawing/2010/main"/>
                        </a:ext>
                      </a:extLst>
                    </a:blip>
                    <a:stretch>
                      <a:fillRect/>
                    </a:stretch>
                  </pic:blipFill>
                  <pic:spPr>
                    <a:xfrm>
                      <a:off x="0" y="0"/>
                      <a:ext cx="3695700" cy="2714625"/>
                    </a:xfrm>
                    <a:prstGeom prst="rect">
                      <a:avLst/>
                    </a:prstGeom>
                  </pic:spPr>
                </pic:pic>
              </a:graphicData>
            </a:graphic>
          </wp:inline>
        </w:drawing>
      </w:r>
    </w:p>
    <w:p w:rsidR="5C6C6777" w:rsidRDefault="5C6C6777" w14:paraId="6CC2D23D" w14:textId="55247F3C">
      <w:r w:rsidRPr="59311C76" w:rsidR="5C6C6777">
        <w:rPr>
          <w:rFonts w:ascii="Aptos" w:hAnsi="Aptos" w:eastAsia="Aptos" w:cs="Aptos"/>
          <w:b w:val="0"/>
          <w:bCs w:val="0"/>
          <w:i w:val="0"/>
          <w:iCs w:val="0"/>
          <w:caps w:val="0"/>
          <w:smallCaps w:val="0"/>
          <w:noProof w:val="0"/>
          <w:color w:val="000000" w:themeColor="text1" w:themeTint="FF" w:themeShade="FF"/>
          <w:sz w:val="24"/>
          <w:szCs w:val="24"/>
          <w:lang w:val="en-GB"/>
        </w:rPr>
        <w:t>The enhanced final topology from Microsoft Copilot.</w:t>
      </w:r>
    </w:p>
    <w:p w:rsidR="59311C76" w:rsidP="59311C76" w:rsidRDefault="59311C76" w14:paraId="0D915A0C" w14:textId="33C9AEB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9311C76" w:rsidRDefault="59311C76" w14:paraId="7908CC15" w14:textId="480E5913"/>
    <w:p w:rsidR="6B554E53" w:rsidP="6B554E53" w:rsidRDefault="6B554E53" w14:paraId="1DB85301" w14:textId="0B466DC8">
      <w:pPr>
        <w:pStyle w:val="Normal"/>
      </w:pPr>
    </w:p>
    <w:p w:rsidRPr="002317D1" w:rsidR="006D60BB" w:rsidRDefault="002317D1" w14:paraId="713013AE" w14:textId="334B4758">
      <w:pPr>
        <w:rPr>
          <w:sz w:val="36"/>
          <w:szCs w:val="36"/>
        </w:rPr>
      </w:pPr>
      <w:r w:rsidRPr="6B554E53" w:rsidR="5D685D3B">
        <w:rPr>
          <w:sz w:val="36"/>
          <w:szCs w:val="36"/>
        </w:rPr>
        <w:t>Reference List.</w:t>
      </w:r>
    </w:p>
    <w:p w:rsidR="006D60BB" w:rsidP="6B554E53" w:rsidRDefault="006D60BB" w14:paraId="4CA6896C" w14:textId="2531BA08">
      <w:pPr>
        <w:tabs>
          <w:tab w:val="left" w:leader="none" w:pos="720"/>
        </w:tabs>
        <w:spacing w:before="0" w:beforeAutospacing="off" w:after="0" w:afterAutospacing="off" w:line="360" w:lineRule="auto"/>
        <w:ind w:left="720" w:right="0" w:hanging="720"/>
      </w:pPr>
      <w:r w:rsidRPr="1EC54ECD" w:rsidR="36B868EC">
        <w:rPr>
          <w:rFonts w:ascii="Times New Roman" w:hAnsi="Times New Roman" w:eastAsia="Times New Roman" w:cs="Times New Roman"/>
          <w:noProof w:val="0"/>
          <w:sz w:val="24"/>
          <w:szCs w:val="24"/>
          <w:lang w:val="en-GB"/>
        </w:rPr>
        <w:t>[</w:t>
      </w:r>
      <w:bookmarkStart w:name="_Int_5TjHxV5r" w:id="654201858"/>
      <w:r w:rsidRPr="1EC54ECD" w:rsidR="36B868EC">
        <w:rPr>
          <w:rFonts w:ascii="Times New Roman" w:hAnsi="Times New Roman" w:eastAsia="Times New Roman" w:cs="Times New Roman"/>
          <w:noProof w:val="0"/>
          <w:sz w:val="24"/>
          <w:szCs w:val="24"/>
          <w:lang w:val="en-GB"/>
        </w:rPr>
        <w:t>1]</w:t>
      </w:r>
      <w:r>
        <w:tab/>
      </w:r>
      <w:bookmarkEnd w:id="654201858"/>
      <w:r w:rsidRPr="1EC54ECD" w:rsidR="36B868EC">
        <w:rPr>
          <w:rFonts w:ascii="Times New Roman" w:hAnsi="Times New Roman" w:eastAsia="Times New Roman" w:cs="Times New Roman"/>
          <w:b w:val="0"/>
          <w:bCs w:val="0"/>
          <w:i w:val="0"/>
          <w:iCs w:val="0"/>
          <w:noProof w:val="0"/>
          <w:sz w:val="24"/>
          <w:szCs w:val="24"/>
          <w:lang w:val="en-GB"/>
        </w:rPr>
        <w:t>Google Gemini, Private Communication</w:t>
      </w:r>
      <w:r w:rsidRPr="1EC54ECD" w:rsidR="4B10A752">
        <w:rPr>
          <w:rFonts w:ascii="Times New Roman" w:hAnsi="Times New Roman" w:eastAsia="Times New Roman" w:cs="Times New Roman"/>
          <w:b w:val="0"/>
          <w:bCs w:val="0"/>
          <w:i w:val="0"/>
          <w:iCs w:val="0"/>
          <w:noProof w:val="0"/>
          <w:sz w:val="24"/>
          <w:szCs w:val="24"/>
          <w:lang w:val="en-GB"/>
        </w:rPr>
        <w:t>, October</w:t>
      </w:r>
      <w:r w:rsidRPr="1EC54ECD" w:rsidR="36B868EC">
        <w:rPr>
          <w:rFonts w:ascii="Times New Roman" w:hAnsi="Times New Roman" w:eastAsia="Times New Roman" w:cs="Times New Roman"/>
          <w:b w:val="0"/>
          <w:bCs w:val="0"/>
          <w:i w:val="0"/>
          <w:iCs w:val="0"/>
          <w:noProof w:val="0"/>
          <w:sz w:val="24"/>
          <w:szCs w:val="24"/>
          <w:lang w:val="en-GB"/>
        </w:rPr>
        <w:t>.</w:t>
      </w:r>
      <w:r w:rsidRPr="1EC54ECD" w:rsidR="21ADBB81">
        <w:rPr>
          <w:rFonts w:ascii="Times New Roman" w:hAnsi="Times New Roman" w:eastAsia="Times New Roman" w:cs="Times New Roman"/>
          <w:b w:val="0"/>
          <w:bCs w:val="0"/>
          <w:i w:val="0"/>
          <w:iCs w:val="0"/>
          <w:noProof w:val="0"/>
          <w:sz w:val="24"/>
          <w:szCs w:val="24"/>
          <w:lang w:val="en-GB"/>
        </w:rPr>
        <w:t xml:space="preserve"> 2026</w:t>
      </w:r>
    </w:p>
    <w:p w:rsidR="006D60BB" w:rsidP="6B554E53" w:rsidRDefault="006D60BB" w14:paraId="7CADF669" w14:textId="35990D98">
      <w:pPr>
        <w:tabs>
          <w:tab w:val="left" w:leader="none" w:pos="720"/>
        </w:tabs>
        <w:spacing w:before="0" w:beforeAutospacing="off" w:after="0" w:afterAutospacing="off" w:line="360" w:lineRule="auto"/>
        <w:ind w:left="720" w:right="0" w:hanging="720"/>
      </w:pPr>
      <w:r w:rsidRPr="1EC54ECD" w:rsidR="36B868EC">
        <w:rPr>
          <w:rFonts w:ascii="Times New Roman" w:hAnsi="Times New Roman" w:eastAsia="Times New Roman" w:cs="Times New Roman"/>
          <w:noProof w:val="0"/>
          <w:sz w:val="24"/>
          <w:szCs w:val="24"/>
          <w:lang w:val="en-GB"/>
        </w:rPr>
        <w:t>[2]</w:t>
      </w:r>
      <w:r>
        <w:tab/>
      </w:r>
      <w:r w:rsidRPr="1EC54ECD" w:rsidR="36B868EC">
        <w:rPr>
          <w:rFonts w:ascii="Times New Roman" w:hAnsi="Times New Roman" w:eastAsia="Times New Roman" w:cs="Times New Roman"/>
          <w:b w:val="0"/>
          <w:bCs w:val="0"/>
          <w:i w:val="0"/>
          <w:iCs w:val="0"/>
          <w:noProof w:val="0"/>
          <w:sz w:val="24"/>
          <w:szCs w:val="24"/>
          <w:lang w:val="en-GB"/>
        </w:rPr>
        <w:t>portersacademy Admin, ‘The Importance of Soft Skills</w:t>
      </w:r>
      <w:bookmarkStart w:name="_Int_E6Rh5kWf" w:id="290316703"/>
      <w:r w:rsidRPr="1EC54ECD" w:rsidR="36B868EC">
        <w:rPr>
          <w:rFonts w:ascii="Times New Roman" w:hAnsi="Times New Roman" w:eastAsia="Times New Roman" w:cs="Times New Roman"/>
          <w:b w:val="0"/>
          <w:bCs w:val="0"/>
          <w:i w:val="0"/>
          <w:iCs w:val="0"/>
          <w:noProof w:val="0"/>
          <w:sz w:val="24"/>
          <w:szCs w:val="24"/>
          <w:lang w:val="en-GB"/>
        </w:rPr>
        <w:t>’,</w:t>
      </w:r>
      <w:bookmarkEnd w:id="290316703"/>
      <w:r w:rsidRPr="1EC54ECD" w:rsidR="36B868EC">
        <w:rPr>
          <w:rFonts w:ascii="Times New Roman" w:hAnsi="Times New Roman" w:eastAsia="Times New Roman" w:cs="Times New Roman"/>
          <w:b w:val="0"/>
          <w:bCs w:val="0"/>
          <w:i w:val="0"/>
          <w:iCs w:val="0"/>
          <w:noProof w:val="0"/>
          <w:sz w:val="24"/>
          <w:szCs w:val="24"/>
          <w:lang w:val="en-GB"/>
        </w:rPr>
        <w:t xml:space="preserve"> Porter’s Academy. Accessed: Oct. 04, 2026. [Online]. Available: </w:t>
      </w:r>
      <w:hyperlink r:id="Rf53f259572bb4943">
        <w:r w:rsidRPr="1EC54ECD" w:rsidR="36B868EC">
          <w:rPr>
            <w:rStyle w:val="Hyperlink"/>
            <w:b w:val="0"/>
            <w:bCs w:val="0"/>
            <w:i w:val="0"/>
            <w:iCs w:val="0"/>
            <w:noProof w:val="0"/>
            <w:lang w:val="en-GB"/>
          </w:rPr>
          <w:t>https://portersacademyofva.org/blogs/news/the-importance-of-soft-skills</w:t>
        </w:r>
      </w:hyperlink>
    </w:p>
    <w:p w:rsidR="006D60BB" w:rsidP="6B554E53" w:rsidRDefault="006D60BB" w14:paraId="642EF0F6" w14:textId="7267F477">
      <w:pPr>
        <w:tabs>
          <w:tab w:val="left" w:leader="none" w:pos="720"/>
        </w:tabs>
        <w:spacing w:before="0" w:beforeAutospacing="off" w:after="0" w:afterAutospacing="off" w:line="360" w:lineRule="auto"/>
        <w:ind w:left="720" w:right="0" w:hanging="720"/>
      </w:pPr>
      <w:r w:rsidRPr="1EC54ECD" w:rsidR="36B868EC">
        <w:rPr>
          <w:rFonts w:ascii="Times New Roman" w:hAnsi="Times New Roman" w:eastAsia="Times New Roman" w:cs="Times New Roman"/>
          <w:noProof w:val="0"/>
          <w:sz w:val="24"/>
          <w:szCs w:val="24"/>
          <w:lang w:val="en-GB"/>
        </w:rPr>
        <w:t>[3]</w:t>
      </w:r>
      <w:r>
        <w:tab/>
      </w:r>
      <w:r w:rsidRPr="1EC54ECD" w:rsidR="36B868EC">
        <w:rPr>
          <w:rFonts w:ascii="Times New Roman" w:hAnsi="Times New Roman" w:eastAsia="Times New Roman" w:cs="Times New Roman"/>
          <w:b w:val="0"/>
          <w:bCs w:val="0"/>
          <w:i w:val="0"/>
          <w:iCs w:val="0"/>
          <w:noProof w:val="0"/>
          <w:sz w:val="24"/>
          <w:szCs w:val="24"/>
          <w:lang w:val="en-GB"/>
        </w:rPr>
        <w:t>D. Dib, ‘Cisco Learning Network</w:t>
      </w:r>
      <w:bookmarkStart w:name="_Int_D9Z79gqr" w:id="397684041"/>
      <w:r w:rsidRPr="1EC54ECD" w:rsidR="36B868EC">
        <w:rPr>
          <w:rFonts w:ascii="Times New Roman" w:hAnsi="Times New Roman" w:eastAsia="Times New Roman" w:cs="Times New Roman"/>
          <w:b w:val="0"/>
          <w:bCs w:val="0"/>
          <w:i w:val="0"/>
          <w:iCs w:val="0"/>
          <w:noProof w:val="0"/>
          <w:sz w:val="24"/>
          <w:szCs w:val="24"/>
          <w:lang w:val="en-GB"/>
        </w:rPr>
        <w:t>’,</w:t>
      </w:r>
      <w:bookmarkEnd w:id="397684041"/>
      <w:r w:rsidRPr="1EC54ECD" w:rsidR="36B868EC">
        <w:rPr>
          <w:rFonts w:ascii="Times New Roman" w:hAnsi="Times New Roman" w:eastAsia="Times New Roman" w:cs="Times New Roman"/>
          <w:b w:val="0"/>
          <w:bCs w:val="0"/>
          <w:i w:val="0"/>
          <w:iCs w:val="0"/>
          <w:noProof w:val="0"/>
          <w:sz w:val="24"/>
          <w:szCs w:val="24"/>
          <w:lang w:val="en-GB"/>
        </w:rPr>
        <w:t xml:space="preserve"> learningnetwork.cisco.com. Accessed: Oct. 05, 2026. [Online]. Available: </w:t>
      </w:r>
      <w:hyperlink r:id="Rd499e6613a3b4cd5">
        <w:r w:rsidRPr="1EC54ECD" w:rsidR="36B868EC">
          <w:rPr>
            <w:rStyle w:val="Hyperlink"/>
            <w:b w:val="0"/>
            <w:bCs w:val="0"/>
            <w:i w:val="0"/>
            <w:iCs w:val="0"/>
            <w:noProof w:val="0"/>
            <w:lang w:val="en-GB"/>
          </w:rPr>
          <w:t>https://learningnetwork.cisco.com/s/blogs/a0D3i0000074LFzEAM/important-skills-for-the-future-network-engineer</w:t>
        </w:r>
      </w:hyperlink>
    </w:p>
    <w:p w:rsidR="006D60BB" w:rsidP="6B554E53" w:rsidRDefault="006D60BB" w14:paraId="606F9165" w14:textId="33BAF0DA">
      <w:pPr>
        <w:spacing w:before="0" w:beforeAutospacing="off" w:after="0" w:afterAutospacing="off"/>
      </w:pPr>
      <w:r w:rsidRPr="59311C76" w:rsidR="021ACBC0">
        <w:rPr>
          <w:rFonts w:ascii="Aptos" w:hAnsi="Aptos" w:eastAsia="Aptos" w:cs="Aptos"/>
          <w:noProof w:val="0"/>
          <w:sz w:val="24"/>
          <w:szCs w:val="24"/>
          <w:lang w:val="en-GB"/>
        </w:rPr>
        <w:t xml:space="preserve">[4]         B. A. Hallberg, </w:t>
      </w:r>
      <w:bookmarkStart w:name="_Int_aGrfhbOJ" w:id="40671930"/>
      <w:r w:rsidRPr="59311C76" w:rsidR="021ACBC0">
        <w:rPr>
          <w:rFonts w:ascii="Aptos" w:hAnsi="Aptos" w:eastAsia="Aptos" w:cs="Aptos"/>
          <w:i w:val="1"/>
          <w:iCs w:val="1"/>
          <w:noProof w:val="0"/>
          <w:sz w:val="24"/>
          <w:szCs w:val="24"/>
          <w:lang w:val="en-GB"/>
        </w:rPr>
        <w:t>Networking :</w:t>
      </w:r>
      <w:bookmarkEnd w:id="40671930"/>
      <w:r w:rsidRPr="59311C76" w:rsidR="021ACBC0">
        <w:rPr>
          <w:rFonts w:ascii="Aptos" w:hAnsi="Aptos" w:eastAsia="Aptos" w:cs="Aptos"/>
          <w:i w:val="1"/>
          <w:iCs w:val="1"/>
          <w:noProof w:val="0"/>
          <w:sz w:val="24"/>
          <w:szCs w:val="24"/>
          <w:lang w:val="en-GB"/>
        </w:rPr>
        <w:t xml:space="preserve"> a beginner’s guide</w:t>
      </w:r>
      <w:r w:rsidRPr="59311C76" w:rsidR="021ACBC0">
        <w:rPr>
          <w:rFonts w:ascii="Aptos" w:hAnsi="Aptos" w:eastAsia="Aptos" w:cs="Aptos"/>
          <w:noProof w:val="0"/>
          <w:sz w:val="24"/>
          <w:szCs w:val="24"/>
          <w:lang w:val="en-GB"/>
        </w:rPr>
        <w:t>, Sixth edition. New York, New York State: McGraw-Hill Education, 2014.</w:t>
      </w:r>
    </w:p>
    <w:p w:rsidR="006D60BB" w:rsidP="59311C76" w:rsidRDefault="006D60BB" w14:paraId="3FAC54ED" w14:textId="523C33FB">
      <w:pPr>
        <w:spacing w:before="0" w:beforeAutospacing="off" w:after="0" w:afterAutospacing="off" w:line="360" w:lineRule="auto"/>
        <w:ind/>
        <w:rPr>
          <w:rFonts w:ascii="Aptos" w:hAnsi="Aptos" w:eastAsia="Aptos" w:cs="Aptos"/>
          <w:noProof w:val="0"/>
          <w:sz w:val="24"/>
          <w:szCs w:val="24"/>
          <w:lang w:val="en-GB"/>
        </w:rPr>
      </w:pPr>
    </w:p>
    <w:p w:rsidR="006D60BB" w:rsidP="59311C76" w:rsidRDefault="006D60BB" w14:paraId="3D256CC8" w14:textId="382BC96B">
      <w:pPr>
        <w:pStyle w:val="Normal"/>
        <w:tabs>
          <w:tab w:val="left" w:leader="none" w:pos="720"/>
        </w:tabs>
        <w:spacing w:before="0" w:beforeAutospacing="off" w:after="0" w:afterAutospacing="off" w:line="360" w:lineRule="auto"/>
        <w:ind w:left="720" w:right="0" w:hanging="720"/>
        <w:rPr>
          <w:rFonts w:ascii="Aptos" w:hAnsi="Aptos" w:eastAsia="Aptos" w:cs="Aptos"/>
          <w:noProof w:val="0"/>
          <w:sz w:val="24"/>
          <w:szCs w:val="24"/>
          <w:lang w:val="en-GB"/>
        </w:rPr>
      </w:pPr>
      <w:r w:rsidRPr="59311C76" w:rsidR="18563B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tab/>
      </w:r>
      <w:r w:rsidRPr="59311C76" w:rsidR="18563B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 Circelli, ‘The Best AI Chatbots For 2026’, PCMag UK. Accessed: Oct. 06, 2026. [Online]. Available: </w:t>
      </w:r>
      <w:hyperlink r:id="Ra8cd9dc861c74840">
        <w:r w:rsidRPr="59311C76" w:rsidR="18563B40">
          <w:rPr>
            <w:rStyle w:val="Hyperlink"/>
            <w:b w:val="0"/>
            <w:bCs w:val="0"/>
            <w:i w:val="0"/>
            <w:iCs w:val="0"/>
            <w:caps w:val="0"/>
            <w:smallCaps w:val="0"/>
            <w:strike w:val="0"/>
            <w:dstrike w:val="0"/>
            <w:noProof w:val="0"/>
            <w:lang w:val="en-GB"/>
          </w:rPr>
          <w:t>https://uk.pcmag.com/ai/148205/the-best-ai-chatbots</w:t>
        </w:r>
      </w:hyperlink>
    </w:p>
    <w:p w:rsidR="006D60BB" w:rsidRDefault="006D60BB" w14:paraId="12FD9469" w14:textId="4B948314"/>
    <w:p w:rsidR="006D60BB" w:rsidRDefault="006D60BB" w14:paraId="38E2C5D7" w14:textId="77777777"/>
    <w:p w:rsidR="006D60BB" w:rsidRDefault="006D60BB" w14:paraId="38C2700C" w14:textId="77777777"/>
    <w:p w:rsidR="006D60BB" w:rsidRDefault="006D60BB" w14:paraId="491FB74E" w14:textId="77777777"/>
    <w:sectPr w:rsidR="006D60B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GrfhbOJ" int2:invalidationBookmarkName="" int2:hashCode="luQ4Bz9l2DDbPD" int2:id="qyTDyS7n">
      <int2:state int2:type="gram" int2:value="Rejected"/>
    </int2:bookmark>
    <int2:bookmark int2:bookmarkName="_Int_5TjHxV5r" int2:invalidationBookmarkName="" int2:hashCode="3qGFRA46Tj68Qs" int2:id="cXfLlLhi">
      <int2:state int2:type="gram" int2:value="Rejected"/>
    </int2:bookmark>
    <int2:bookmark int2:bookmarkName="_Int_D9Z79gqr" int2:invalidationBookmarkName="" int2:hashCode="NkPdJ9i9g1wpGP" int2:id="3P3XBN90">
      <int2:state int2:type="style" int2:value="Rejected"/>
    </int2:bookmark>
    <int2:bookmark int2:bookmarkName="_Int_E6Rh5kWf" int2:invalidationBookmarkName="" int2:hashCode="NkPdJ9i9g1wpGP" int2:id="WjFfzvRs">
      <int2:state int2:type="style" int2:value="Rejected"/>
    </int2:bookmark>
    <int2:bookmark int2:bookmarkName="_Int_exKRGuqv" int2:invalidationBookmarkName="" int2:hashCode="i6QCuom3MdhXVI" int2:id="gLFgAzQm">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c314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B45"/>
    <w:rsid w:val="00067C6A"/>
    <w:rsid w:val="00072646"/>
    <w:rsid w:val="000E5434"/>
    <w:rsid w:val="002317D1"/>
    <w:rsid w:val="00271C23"/>
    <w:rsid w:val="002E6D6A"/>
    <w:rsid w:val="00316CE4"/>
    <w:rsid w:val="003E55D4"/>
    <w:rsid w:val="00444AC4"/>
    <w:rsid w:val="00496A60"/>
    <w:rsid w:val="005B7B45"/>
    <w:rsid w:val="006C5C22"/>
    <w:rsid w:val="006D60BB"/>
    <w:rsid w:val="006E0876"/>
    <w:rsid w:val="00761A89"/>
    <w:rsid w:val="0099FCBB"/>
    <w:rsid w:val="00A14184"/>
    <w:rsid w:val="00A26259"/>
    <w:rsid w:val="00A865AA"/>
    <w:rsid w:val="00A876C0"/>
    <w:rsid w:val="00B1178A"/>
    <w:rsid w:val="00C35614"/>
    <w:rsid w:val="00D32CDC"/>
    <w:rsid w:val="00DA6069"/>
    <w:rsid w:val="00E82B2C"/>
    <w:rsid w:val="00F2740D"/>
    <w:rsid w:val="00F52A7A"/>
    <w:rsid w:val="01E1F1D4"/>
    <w:rsid w:val="021ACBC0"/>
    <w:rsid w:val="025E2954"/>
    <w:rsid w:val="02CA9D3C"/>
    <w:rsid w:val="02E5C6E6"/>
    <w:rsid w:val="03347E86"/>
    <w:rsid w:val="0405D960"/>
    <w:rsid w:val="04245345"/>
    <w:rsid w:val="045D7A52"/>
    <w:rsid w:val="04947AD4"/>
    <w:rsid w:val="04C8F3BB"/>
    <w:rsid w:val="04EA121A"/>
    <w:rsid w:val="056F9F7F"/>
    <w:rsid w:val="05EA915D"/>
    <w:rsid w:val="0771A2E3"/>
    <w:rsid w:val="077E8AA0"/>
    <w:rsid w:val="07A0881F"/>
    <w:rsid w:val="083EC3AE"/>
    <w:rsid w:val="0870B2B4"/>
    <w:rsid w:val="08CA3EA8"/>
    <w:rsid w:val="09442DB2"/>
    <w:rsid w:val="0993D551"/>
    <w:rsid w:val="0A42384C"/>
    <w:rsid w:val="0A990969"/>
    <w:rsid w:val="0A9EA490"/>
    <w:rsid w:val="0B8C388A"/>
    <w:rsid w:val="0C18AB7A"/>
    <w:rsid w:val="0C55654D"/>
    <w:rsid w:val="0C9BCD5C"/>
    <w:rsid w:val="0CE9E350"/>
    <w:rsid w:val="0D1FD7EA"/>
    <w:rsid w:val="0D20D4D2"/>
    <w:rsid w:val="0D3DF2C2"/>
    <w:rsid w:val="0D630A35"/>
    <w:rsid w:val="0DA45A35"/>
    <w:rsid w:val="0DE32A68"/>
    <w:rsid w:val="0DEBA74C"/>
    <w:rsid w:val="0EEC44D5"/>
    <w:rsid w:val="0F3D7ADC"/>
    <w:rsid w:val="10B9CA52"/>
    <w:rsid w:val="1147E5B1"/>
    <w:rsid w:val="118AB507"/>
    <w:rsid w:val="11A0674D"/>
    <w:rsid w:val="11A9B6D0"/>
    <w:rsid w:val="13067AC6"/>
    <w:rsid w:val="136E6C02"/>
    <w:rsid w:val="136F75FF"/>
    <w:rsid w:val="13C34FBA"/>
    <w:rsid w:val="15B91AE4"/>
    <w:rsid w:val="16B1F698"/>
    <w:rsid w:val="171B091A"/>
    <w:rsid w:val="1740D8FF"/>
    <w:rsid w:val="17D2B537"/>
    <w:rsid w:val="17FFB124"/>
    <w:rsid w:val="18563B40"/>
    <w:rsid w:val="18A1A82F"/>
    <w:rsid w:val="18E3F22D"/>
    <w:rsid w:val="19125B1C"/>
    <w:rsid w:val="19B9EF5D"/>
    <w:rsid w:val="19CB84C7"/>
    <w:rsid w:val="1A580382"/>
    <w:rsid w:val="1A5A30AC"/>
    <w:rsid w:val="1B572DA6"/>
    <w:rsid w:val="1BDFBB83"/>
    <w:rsid w:val="1C4843C2"/>
    <w:rsid w:val="1CFFD5EE"/>
    <w:rsid w:val="1D8688BD"/>
    <w:rsid w:val="1DB5F441"/>
    <w:rsid w:val="1E17041F"/>
    <w:rsid w:val="1E5897DD"/>
    <w:rsid w:val="1EC54ECD"/>
    <w:rsid w:val="1FD1C741"/>
    <w:rsid w:val="200913DF"/>
    <w:rsid w:val="207FBD45"/>
    <w:rsid w:val="20BE4B2E"/>
    <w:rsid w:val="20D5EB01"/>
    <w:rsid w:val="20F38CCB"/>
    <w:rsid w:val="2110BAF0"/>
    <w:rsid w:val="2118F3D0"/>
    <w:rsid w:val="2195FACD"/>
    <w:rsid w:val="219F4552"/>
    <w:rsid w:val="21ADBB81"/>
    <w:rsid w:val="225C9CF5"/>
    <w:rsid w:val="227D7D5C"/>
    <w:rsid w:val="22B41BD4"/>
    <w:rsid w:val="22F47467"/>
    <w:rsid w:val="22F65C72"/>
    <w:rsid w:val="2343C5EE"/>
    <w:rsid w:val="23EDC09A"/>
    <w:rsid w:val="2481E8D6"/>
    <w:rsid w:val="249C412C"/>
    <w:rsid w:val="24ED819E"/>
    <w:rsid w:val="26988493"/>
    <w:rsid w:val="289C14CD"/>
    <w:rsid w:val="28FC211A"/>
    <w:rsid w:val="29A2B925"/>
    <w:rsid w:val="29C1755F"/>
    <w:rsid w:val="29D17A12"/>
    <w:rsid w:val="2A2C735D"/>
    <w:rsid w:val="2A78A2F7"/>
    <w:rsid w:val="2B0BBA3E"/>
    <w:rsid w:val="2B0C2803"/>
    <w:rsid w:val="2B45C8DE"/>
    <w:rsid w:val="2BC27D19"/>
    <w:rsid w:val="2C259C9B"/>
    <w:rsid w:val="2C72DED4"/>
    <w:rsid w:val="2D915708"/>
    <w:rsid w:val="2DAABF86"/>
    <w:rsid w:val="2E0D3EC5"/>
    <w:rsid w:val="2E310872"/>
    <w:rsid w:val="2E7EDAC6"/>
    <w:rsid w:val="2F021394"/>
    <w:rsid w:val="2F0F8819"/>
    <w:rsid w:val="2F160EAC"/>
    <w:rsid w:val="2F9E8F78"/>
    <w:rsid w:val="316FC466"/>
    <w:rsid w:val="31C6486B"/>
    <w:rsid w:val="31E39229"/>
    <w:rsid w:val="31F87E51"/>
    <w:rsid w:val="32347D4C"/>
    <w:rsid w:val="32966D73"/>
    <w:rsid w:val="3311E331"/>
    <w:rsid w:val="3357D10B"/>
    <w:rsid w:val="33ABE99D"/>
    <w:rsid w:val="34A7A758"/>
    <w:rsid w:val="34F878DE"/>
    <w:rsid w:val="353C78FC"/>
    <w:rsid w:val="35B6E731"/>
    <w:rsid w:val="35EC8430"/>
    <w:rsid w:val="368E42A6"/>
    <w:rsid w:val="3698605A"/>
    <w:rsid w:val="36B868EC"/>
    <w:rsid w:val="36D44AAC"/>
    <w:rsid w:val="36FBC7F4"/>
    <w:rsid w:val="370036B7"/>
    <w:rsid w:val="37514585"/>
    <w:rsid w:val="37AC86BA"/>
    <w:rsid w:val="38C81F7D"/>
    <w:rsid w:val="38F39D20"/>
    <w:rsid w:val="39107676"/>
    <w:rsid w:val="3B003332"/>
    <w:rsid w:val="3B5F2A85"/>
    <w:rsid w:val="3C7DE407"/>
    <w:rsid w:val="3D383E22"/>
    <w:rsid w:val="3D46EBA9"/>
    <w:rsid w:val="3DB4860A"/>
    <w:rsid w:val="3DFA5F50"/>
    <w:rsid w:val="3E35554D"/>
    <w:rsid w:val="3F1421C7"/>
    <w:rsid w:val="3F423E59"/>
    <w:rsid w:val="3F8926CE"/>
    <w:rsid w:val="3FABB69B"/>
    <w:rsid w:val="3FF3FCC0"/>
    <w:rsid w:val="40BB1A99"/>
    <w:rsid w:val="41D8CD41"/>
    <w:rsid w:val="41F9A15F"/>
    <w:rsid w:val="426C89BD"/>
    <w:rsid w:val="430F0947"/>
    <w:rsid w:val="4352F69C"/>
    <w:rsid w:val="4358986B"/>
    <w:rsid w:val="43B564C0"/>
    <w:rsid w:val="43F25602"/>
    <w:rsid w:val="444CA523"/>
    <w:rsid w:val="44BCC84D"/>
    <w:rsid w:val="45169207"/>
    <w:rsid w:val="45A4A78D"/>
    <w:rsid w:val="45BFB983"/>
    <w:rsid w:val="45E001B2"/>
    <w:rsid w:val="465765D0"/>
    <w:rsid w:val="46CC8E2B"/>
    <w:rsid w:val="470ECEB5"/>
    <w:rsid w:val="47452431"/>
    <w:rsid w:val="47926969"/>
    <w:rsid w:val="47C62EF2"/>
    <w:rsid w:val="481F205F"/>
    <w:rsid w:val="48304FDC"/>
    <w:rsid w:val="4872917C"/>
    <w:rsid w:val="490B8D80"/>
    <w:rsid w:val="495417FE"/>
    <w:rsid w:val="49E991B4"/>
    <w:rsid w:val="4A5A6CF2"/>
    <w:rsid w:val="4A6E9661"/>
    <w:rsid w:val="4AFA5F19"/>
    <w:rsid w:val="4B10A752"/>
    <w:rsid w:val="4B683CDA"/>
    <w:rsid w:val="4B94F674"/>
    <w:rsid w:val="4C15767C"/>
    <w:rsid w:val="4C3F64F8"/>
    <w:rsid w:val="4C42399F"/>
    <w:rsid w:val="4CCB47D8"/>
    <w:rsid w:val="4CF63C45"/>
    <w:rsid w:val="4D8117C8"/>
    <w:rsid w:val="4E5FDC47"/>
    <w:rsid w:val="4F1ED9CE"/>
    <w:rsid w:val="507D5B18"/>
    <w:rsid w:val="507F8738"/>
    <w:rsid w:val="5085DA9E"/>
    <w:rsid w:val="50CD4A2F"/>
    <w:rsid w:val="50FA26C6"/>
    <w:rsid w:val="51284235"/>
    <w:rsid w:val="51722C8F"/>
    <w:rsid w:val="51B242C7"/>
    <w:rsid w:val="51CF78BD"/>
    <w:rsid w:val="51D5BD39"/>
    <w:rsid w:val="524FD11C"/>
    <w:rsid w:val="526F87F4"/>
    <w:rsid w:val="52741FAF"/>
    <w:rsid w:val="529B8A94"/>
    <w:rsid w:val="53A1E5F9"/>
    <w:rsid w:val="53BE00E9"/>
    <w:rsid w:val="541D8E20"/>
    <w:rsid w:val="5476B3AD"/>
    <w:rsid w:val="54838565"/>
    <w:rsid w:val="548853CE"/>
    <w:rsid w:val="549581AC"/>
    <w:rsid w:val="561F9C98"/>
    <w:rsid w:val="56D09927"/>
    <w:rsid w:val="57BC74F1"/>
    <w:rsid w:val="5881A934"/>
    <w:rsid w:val="58BCECE7"/>
    <w:rsid w:val="59311C76"/>
    <w:rsid w:val="5A260466"/>
    <w:rsid w:val="5A6C9F73"/>
    <w:rsid w:val="5B0B38C2"/>
    <w:rsid w:val="5B747500"/>
    <w:rsid w:val="5BCCF7AF"/>
    <w:rsid w:val="5C6C6777"/>
    <w:rsid w:val="5D0AB23B"/>
    <w:rsid w:val="5D33E0E3"/>
    <w:rsid w:val="5D52BB70"/>
    <w:rsid w:val="5D685D3B"/>
    <w:rsid w:val="5DFC86E7"/>
    <w:rsid w:val="5E9B4CDF"/>
    <w:rsid w:val="5F749BC8"/>
    <w:rsid w:val="5FA145C5"/>
    <w:rsid w:val="5FBC3641"/>
    <w:rsid w:val="60AD922D"/>
    <w:rsid w:val="60AEC5E7"/>
    <w:rsid w:val="60F7A02B"/>
    <w:rsid w:val="61F3407E"/>
    <w:rsid w:val="622D6A73"/>
    <w:rsid w:val="6342216F"/>
    <w:rsid w:val="63AE9360"/>
    <w:rsid w:val="641898A2"/>
    <w:rsid w:val="645859B9"/>
    <w:rsid w:val="646A5349"/>
    <w:rsid w:val="649941C7"/>
    <w:rsid w:val="64B854FA"/>
    <w:rsid w:val="64B96AE6"/>
    <w:rsid w:val="64B9D3AE"/>
    <w:rsid w:val="64F18A64"/>
    <w:rsid w:val="658C80E7"/>
    <w:rsid w:val="6598F069"/>
    <w:rsid w:val="66191D78"/>
    <w:rsid w:val="66E32F53"/>
    <w:rsid w:val="66EACCE9"/>
    <w:rsid w:val="67208797"/>
    <w:rsid w:val="673AC432"/>
    <w:rsid w:val="67B624CB"/>
    <w:rsid w:val="680951BD"/>
    <w:rsid w:val="692F8E54"/>
    <w:rsid w:val="69B77573"/>
    <w:rsid w:val="69DF4F2C"/>
    <w:rsid w:val="6A2A7AC5"/>
    <w:rsid w:val="6A9C65DB"/>
    <w:rsid w:val="6ABC66ED"/>
    <w:rsid w:val="6B19D71B"/>
    <w:rsid w:val="6B364D60"/>
    <w:rsid w:val="6B554E53"/>
    <w:rsid w:val="6BFF28E1"/>
    <w:rsid w:val="6C1D655E"/>
    <w:rsid w:val="6C8B812A"/>
    <w:rsid w:val="6CF8D6F6"/>
    <w:rsid w:val="6D9D68C0"/>
    <w:rsid w:val="6DFED6B4"/>
    <w:rsid w:val="6E591016"/>
    <w:rsid w:val="6E679F4E"/>
    <w:rsid w:val="6F131968"/>
    <w:rsid w:val="6F70F2E8"/>
    <w:rsid w:val="7026CBC3"/>
    <w:rsid w:val="7037D53B"/>
    <w:rsid w:val="70D4472C"/>
    <w:rsid w:val="70FA868F"/>
    <w:rsid w:val="71005E7A"/>
    <w:rsid w:val="71E69E91"/>
    <w:rsid w:val="71F08384"/>
    <w:rsid w:val="721F52FE"/>
    <w:rsid w:val="72795247"/>
    <w:rsid w:val="7289ACE2"/>
    <w:rsid w:val="729C2DA5"/>
    <w:rsid w:val="7333978D"/>
    <w:rsid w:val="7392A64E"/>
    <w:rsid w:val="74C96775"/>
    <w:rsid w:val="74F35433"/>
    <w:rsid w:val="78C7F6EB"/>
    <w:rsid w:val="79170779"/>
    <w:rsid w:val="79E04685"/>
    <w:rsid w:val="7A63354D"/>
    <w:rsid w:val="7C1BDF2D"/>
    <w:rsid w:val="7C1E580E"/>
    <w:rsid w:val="7C4F8923"/>
    <w:rsid w:val="7C57BC7E"/>
    <w:rsid w:val="7C850725"/>
    <w:rsid w:val="7DB89750"/>
    <w:rsid w:val="7DF9F230"/>
    <w:rsid w:val="7E36FFD5"/>
    <w:rsid w:val="7F9185B9"/>
    <w:rsid w:val="7FB8AC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54265"/>
  <w15:chartTrackingRefBased/>
  <w15:docId w15:val="{9B1E20F7-74F0-4ACE-9B57-622B22BC5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7B4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B4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B4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7B4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B7B4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B7B4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B7B4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B7B4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B7B4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B7B4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B7B4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B7B45"/>
    <w:rPr>
      <w:rFonts w:eastAsiaTheme="majorEastAsia" w:cstheme="majorBidi"/>
      <w:color w:val="272727" w:themeColor="text1" w:themeTint="D8"/>
    </w:rPr>
  </w:style>
  <w:style w:type="paragraph" w:styleId="Title">
    <w:name w:val="Title"/>
    <w:basedOn w:val="Normal"/>
    <w:next w:val="Normal"/>
    <w:link w:val="TitleChar"/>
    <w:uiPriority w:val="10"/>
    <w:qFormat/>
    <w:rsid w:val="005B7B4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7B4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B7B4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7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B45"/>
    <w:pPr>
      <w:spacing w:before="160"/>
      <w:jc w:val="center"/>
    </w:pPr>
    <w:rPr>
      <w:i/>
      <w:iCs/>
      <w:color w:val="404040" w:themeColor="text1" w:themeTint="BF"/>
    </w:rPr>
  </w:style>
  <w:style w:type="character" w:styleId="QuoteChar" w:customStyle="1">
    <w:name w:val="Quote Char"/>
    <w:basedOn w:val="DefaultParagraphFont"/>
    <w:link w:val="Quote"/>
    <w:uiPriority w:val="29"/>
    <w:rsid w:val="005B7B45"/>
    <w:rPr>
      <w:i/>
      <w:iCs/>
      <w:color w:val="404040" w:themeColor="text1" w:themeTint="BF"/>
    </w:rPr>
  </w:style>
  <w:style w:type="paragraph" w:styleId="ListParagraph">
    <w:name w:val="List Paragraph"/>
    <w:basedOn w:val="Normal"/>
    <w:uiPriority w:val="34"/>
    <w:qFormat/>
    <w:rsid w:val="005B7B45"/>
    <w:pPr>
      <w:ind w:left="720"/>
      <w:contextualSpacing/>
    </w:pPr>
  </w:style>
  <w:style w:type="character" w:styleId="IntenseEmphasis">
    <w:name w:val="Intense Emphasis"/>
    <w:basedOn w:val="DefaultParagraphFont"/>
    <w:uiPriority w:val="21"/>
    <w:qFormat/>
    <w:rsid w:val="005B7B45"/>
    <w:rPr>
      <w:i/>
      <w:iCs/>
      <w:color w:val="0F4761" w:themeColor="accent1" w:themeShade="BF"/>
    </w:rPr>
  </w:style>
  <w:style w:type="paragraph" w:styleId="IntenseQuote">
    <w:name w:val="Intense Quote"/>
    <w:basedOn w:val="Normal"/>
    <w:next w:val="Normal"/>
    <w:link w:val="IntenseQuoteChar"/>
    <w:uiPriority w:val="30"/>
    <w:qFormat/>
    <w:rsid w:val="005B7B4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B7B45"/>
    <w:rPr>
      <w:i/>
      <w:iCs/>
      <w:color w:val="0F4761" w:themeColor="accent1" w:themeShade="BF"/>
    </w:rPr>
  </w:style>
  <w:style w:type="character" w:styleId="IntenseReference">
    <w:name w:val="Intense Reference"/>
    <w:basedOn w:val="DefaultParagraphFont"/>
    <w:uiPriority w:val="32"/>
    <w:qFormat/>
    <w:rsid w:val="005B7B45"/>
    <w:rPr>
      <w:b/>
      <w:bCs/>
      <w:smallCaps/>
      <w:color w:val="0F4761" w:themeColor="accent1" w:themeShade="BF"/>
      <w:spacing w:val="5"/>
    </w:rPr>
  </w:style>
  <w:style w:type="character" w:styleId="Hyperlink">
    <w:uiPriority w:val="99"/>
    <w:name w:val="Hyperlink"/>
    <w:basedOn w:val="DefaultParagraphFont"/>
    <w:unhideWhenUsed/>
    <w:rsid w:val="6B554E5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316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Id181699458" /><Relationship Type="http://schemas.microsoft.com/office/2020/10/relationships/intelligence" Target="intelligence2.xml" Id="R70f069830e154649" /><Relationship Type="http://schemas.openxmlformats.org/officeDocument/2006/relationships/hyperlink" Target="https://portersacademyofva.org/blogs/news/the-importance-of-soft-skills" TargetMode="External" Id="Rf53f259572bb4943" /><Relationship Type="http://schemas.openxmlformats.org/officeDocument/2006/relationships/hyperlink" Target="https://learningnetwork.cisco.com/s/blogs/a0D3i0000074LFzEAM/important-skills-for-the-future-network-engineer" TargetMode="External" Id="Rd499e6613a3b4cd5" /><Relationship Type="http://schemas.openxmlformats.org/officeDocument/2006/relationships/image" Target="/media/image.png" Id="rId331302513" /><Relationship Type="http://schemas.openxmlformats.org/officeDocument/2006/relationships/image" Target="/media/image2.png" Id="rId1917170143" /><Relationship Type="http://schemas.openxmlformats.org/officeDocument/2006/relationships/image" Target="/media/image3.png" Id="rId1074444311" /><Relationship Type="http://schemas.openxmlformats.org/officeDocument/2006/relationships/image" Target="/media/image4.png" Id="rId1962806287" /><Relationship Type="http://schemas.openxmlformats.org/officeDocument/2006/relationships/hyperlink" Target="https://uk.pcmag.com/ai/148205/the-best-ai-chatbots" TargetMode="External" Id="Ra8cd9dc861c74840" /><Relationship Type="http://schemas.openxmlformats.org/officeDocument/2006/relationships/numbering" Target="numbering.xml" Id="Rbe0c046080da475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The26</b:Tag>
    <b:SourceType>InternetSite</b:SourceType>
    <b:Guid>{D85C0626-9CB6-42ED-B7B4-3AB51F3FAE8C}</b:Guid>
    <b:Author>
      <b:Author>
        <b:Corporate>The University of Manchester</b:Corporate>
      </b:Author>
    </b:Author>
    <b:Title>Careers Service Manchester</b:Title>
    <b:InternetSiteTitle>Manchester Uiversity</b:InternetSiteTitle>
    <b:Year>2026</b:Year>
    <b:Month>9</b:Month>
    <b:Day>30</b:Day>
    <b:URL>https://www.careers.manchester.ac.uk/options/skills/networking/</b:URL>
    <b:RefOrder>1</b:RefOrder>
  </b:Source>
</b:Sources>
</file>

<file path=customXml/itemProps1.xml><?xml version="1.0" encoding="utf-8"?>
<ds:datastoreItem xmlns:ds="http://schemas.openxmlformats.org/officeDocument/2006/customXml" ds:itemID="{410A4DE6-2E88-4EA3-B1D5-43D655972F8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Williams (2601900)</dc:creator>
  <keywords/>
  <dc:description/>
  <lastModifiedBy>Nathan Williams (2601900)</lastModifiedBy>
  <revision>42</revision>
  <dcterms:created xsi:type="dcterms:W3CDTF">2026-09-30T10:11:00.0000000Z</dcterms:created>
  <dcterms:modified xsi:type="dcterms:W3CDTF">2026-10-07T11:18:00.5154443Z</dcterms:modified>
</coreProperties>
</file>