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45B19" w14:textId="38B4AE9E"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 xml:space="preserve">Name: </w:t>
      </w:r>
      <w:r>
        <w:rPr>
          <w:rFonts w:ascii="Arial" w:hAnsi="Arial" w:cs="Arial"/>
          <w:b/>
          <w:bCs/>
          <w:lang w:val="en-US"/>
        </w:rPr>
        <w:t>Ephraim Nam</w:t>
      </w:r>
      <w:r w:rsidR="00F922C7">
        <w:rPr>
          <w:rFonts w:ascii="Arial" w:hAnsi="Arial" w:cs="Arial"/>
          <w:b/>
          <w:bCs/>
          <w:lang w:val="en-US"/>
        </w:rPr>
        <w:t>anya</w:t>
      </w:r>
    </w:p>
    <w:p w14:paraId="30F78575" w14:textId="0C11E358"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 xml:space="preserve">Student Number: </w:t>
      </w:r>
      <w:r w:rsidR="00F922C7">
        <w:rPr>
          <w:rFonts w:ascii="Arial" w:hAnsi="Arial" w:cs="Arial"/>
          <w:b/>
          <w:bCs/>
          <w:lang w:val="en-US"/>
        </w:rPr>
        <w:t>25</w:t>
      </w:r>
      <w:r w:rsidR="007715E5">
        <w:rPr>
          <w:rFonts w:ascii="Arial" w:hAnsi="Arial" w:cs="Arial"/>
          <w:b/>
          <w:bCs/>
          <w:lang w:val="en-US"/>
        </w:rPr>
        <w:t>09</w:t>
      </w:r>
      <w:r w:rsidR="00E34A00">
        <w:rPr>
          <w:rFonts w:ascii="Arial" w:hAnsi="Arial" w:cs="Arial"/>
          <w:b/>
          <w:bCs/>
          <w:lang w:val="en-US"/>
        </w:rPr>
        <w:t>101</w:t>
      </w:r>
    </w:p>
    <w:p w14:paraId="22C795E6" w14:textId="728F2161"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 xml:space="preserve">Module Code: </w:t>
      </w:r>
      <w:r w:rsidR="002C5DF0">
        <w:rPr>
          <w:rFonts w:ascii="Arial" w:hAnsi="Arial" w:cs="Arial"/>
          <w:b/>
          <w:bCs/>
          <w:lang w:val="en-US"/>
        </w:rPr>
        <w:t>LCL</w:t>
      </w:r>
      <w:r w:rsidR="001D5466">
        <w:rPr>
          <w:rFonts w:ascii="Arial" w:hAnsi="Arial" w:cs="Arial"/>
          <w:b/>
          <w:bCs/>
          <w:lang w:val="en-US"/>
        </w:rPr>
        <w:t>M400</w:t>
      </w:r>
      <w:r w:rsidR="003E4E66">
        <w:rPr>
          <w:rFonts w:ascii="Arial" w:hAnsi="Arial" w:cs="Arial"/>
          <w:b/>
          <w:bCs/>
          <w:lang w:val="en-US"/>
        </w:rPr>
        <w:t>5</w:t>
      </w:r>
    </w:p>
    <w:p w14:paraId="5DCE5B77" w14:textId="3E7EB904"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Module Title:</w:t>
      </w:r>
      <w:r w:rsidR="00D06533">
        <w:rPr>
          <w:rFonts w:ascii="Arial" w:hAnsi="Arial" w:cs="Arial"/>
          <w:b/>
          <w:bCs/>
          <w:lang w:val="en-US"/>
        </w:rPr>
        <w:t xml:space="preserve"> </w:t>
      </w:r>
      <w:r w:rsidR="00D06533" w:rsidRPr="00D06533">
        <w:rPr>
          <w:rFonts w:ascii="Arial" w:hAnsi="Arial" w:cs="Arial"/>
          <w:b/>
          <w:bCs/>
        </w:rPr>
        <w:t>Employability and Career Development</w:t>
      </w:r>
    </w:p>
    <w:p w14:paraId="5097C5F0" w14:textId="27CF6BC4"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 xml:space="preserve">Lecturer's Name: </w:t>
      </w:r>
      <w:r w:rsidR="00C53196" w:rsidRPr="00C53196">
        <w:rPr>
          <w:rFonts w:ascii="Arial" w:hAnsi="Arial" w:cs="Arial"/>
          <w:b/>
          <w:bCs/>
        </w:rPr>
        <w:t>Rejwan Bin Sulaima</w:t>
      </w:r>
      <w:r w:rsidR="00C53196">
        <w:rPr>
          <w:rFonts w:ascii="Arial" w:hAnsi="Arial" w:cs="Arial"/>
          <w:b/>
          <w:bCs/>
        </w:rPr>
        <w:t>n</w:t>
      </w:r>
    </w:p>
    <w:p w14:paraId="69915CA1" w14:textId="77777777" w:rsidR="00A36E4D" w:rsidRPr="00A36E4D" w:rsidRDefault="00A36E4D" w:rsidP="00A36E4D">
      <w:pPr>
        <w:spacing w:line="360" w:lineRule="auto"/>
        <w:rPr>
          <w:rFonts w:ascii="Arial" w:hAnsi="Arial" w:cs="Arial"/>
          <w:b/>
          <w:bCs/>
          <w:lang w:val="en-US"/>
        </w:rPr>
      </w:pPr>
      <w:r w:rsidRPr="00A36E4D">
        <w:rPr>
          <w:rFonts w:ascii="Arial" w:hAnsi="Arial" w:cs="Arial"/>
          <w:b/>
          <w:bCs/>
          <w:lang w:val="en-US"/>
        </w:rPr>
        <w:t>Assignment Title: Career Planning and Personal Development: Job Advert Comparison, Self-Assessment and Personal Development Plan</w:t>
      </w:r>
    </w:p>
    <w:p w14:paraId="783343B8" w14:textId="77777777" w:rsidR="00E8238F" w:rsidRDefault="00E8238F" w:rsidP="0098530A">
      <w:pPr>
        <w:spacing w:line="360" w:lineRule="auto"/>
        <w:rPr>
          <w:rFonts w:ascii="Arial" w:hAnsi="Arial" w:cs="Arial"/>
          <w:b/>
          <w:bCs/>
          <w:lang w:val="en-US"/>
        </w:rPr>
      </w:pPr>
    </w:p>
    <w:p w14:paraId="348D44DC" w14:textId="424550A3" w:rsidR="00FF6790" w:rsidRPr="0098530A" w:rsidRDefault="00FF6790" w:rsidP="0098530A">
      <w:pPr>
        <w:spacing w:line="360" w:lineRule="auto"/>
        <w:rPr>
          <w:rFonts w:ascii="Arial" w:hAnsi="Arial" w:cs="Arial"/>
          <w:lang w:val="en-US"/>
        </w:rPr>
      </w:pPr>
      <w:r w:rsidRPr="0098530A">
        <w:rPr>
          <w:rFonts w:ascii="Arial" w:hAnsi="Arial" w:cs="Arial"/>
          <w:b/>
          <w:bCs/>
          <w:lang w:val="en-US"/>
        </w:rPr>
        <w:t xml:space="preserve">Job Advert 1 – Bupa, </w:t>
      </w:r>
      <w:proofErr w:type="spellStart"/>
      <w:r w:rsidRPr="0098530A">
        <w:rPr>
          <w:rFonts w:ascii="Arial" w:hAnsi="Arial" w:cs="Arial"/>
          <w:b/>
          <w:bCs/>
          <w:lang w:val="en-US"/>
        </w:rPr>
        <w:t>BeBee</w:t>
      </w:r>
      <w:proofErr w:type="spellEnd"/>
    </w:p>
    <w:p w14:paraId="2A978B4F" w14:textId="39F6F1F6" w:rsidR="00FF6790" w:rsidRDefault="00FF6790" w:rsidP="0098530A">
      <w:pPr>
        <w:spacing w:line="360" w:lineRule="auto"/>
        <w:rPr>
          <w:rFonts w:ascii="Arial" w:hAnsi="Arial" w:cs="Arial"/>
          <w:lang w:val="en-US"/>
        </w:rPr>
      </w:pPr>
      <w:r w:rsidRPr="0098530A">
        <w:rPr>
          <w:rFonts w:ascii="Arial" w:hAnsi="Arial" w:cs="Arial"/>
          <w:lang w:val="en-US"/>
        </w:rPr>
        <w:drawing>
          <wp:inline distT="0" distB="0" distL="0" distR="0" wp14:anchorId="728006AE" wp14:editId="4422FAA7">
            <wp:extent cx="4114800" cy="5318760"/>
            <wp:effectExtent l="0" t="0" r="0" b="0"/>
            <wp:docPr id="513677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4800" cy="5318760"/>
                    </a:xfrm>
                    <a:prstGeom prst="rect">
                      <a:avLst/>
                    </a:prstGeom>
                    <a:noFill/>
                    <a:ln>
                      <a:noFill/>
                    </a:ln>
                  </pic:spPr>
                </pic:pic>
              </a:graphicData>
            </a:graphic>
          </wp:inline>
        </w:drawing>
      </w:r>
    </w:p>
    <w:p w14:paraId="140F8FC0" w14:textId="77777777" w:rsidR="0098530A" w:rsidRDefault="0098530A" w:rsidP="0098530A">
      <w:pPr>
        <w:spacing w:line="360" w:lineRule="auto"/>
        <w:rPr>
          <w:rFonts w:ascii="Arial" w:hAnsi="Arial" w:cs="Arial"/>
          <w:lang w:val="en-US"/>
        </w:rPr>
      </w:pPr>
    </w:p>
    <w:p w14:paraId="2AF28C2B" w14:textId="77777777" w:rsidR="0098530A" w:rsidRDefault="0098530A" w:rsidP="0098530A">
      <w:pPr>
        <w:spacing w:line="360" w:lineRule="auto"/>
        <w:rPr>
          <w:rFonts w:ascii="Arial" w:hAnsi="Arial" w:cs="Arial"/>
          <w:lang w:val="en-US"/>
        </w:rPr>
      </w:pPr>
    </w:p>
    <w:p w14:paraId="1DFF7CBE" w14:textId="77777777" w:rsidR="0098530A" w:rsidRDefault="0098530A" w:rsidP="0098530A">
      <w:pPr>
        <w:spacing w:line="360" w:lineRule="auto"/>
        <w:rPr>
          <w:rFonts w:ascii="Arial" w:hAnsi="Arial" w:cs="Arial"/>
          <w:lang w:val="en-US"/>
        </w:rPr>
      </w:pPr>
    </w:p>
    <w:p w14:paraId="4514DFEE" w14:textId="77777777" w:rsidR="0098530A" w:rsidRDefault="0098530A" w:rsidP="0098530A">
      <w:pPr>
        <w:spacing w:line="360" w:lineRule="auto"/>
        <w:rPr>
          <w:rFonts w:ascii="Arial" w:hAnsi="Arial" w:cs="Arial"/>
          <w:lang w:val="en-US"/>
        </w:rPr>
      </w:pPr>
    </w:p>
    <w:p w14:paraId="27D79160" w14:textId="7B7B04A8" w:rsidR="0098530A" w:rsidRPr="0098530A" w:rsidRDefault="0098530A" w:rsidP="0098530A">
      <w:pPr>
        <w:spacing w:line="360" w:lineRule="auto"/>
        <w:rPr>
          <w:rFonts w:ascii="Arial" w:hAnsi="Arial" w:cs="Arial"/>
          <w:lang w:val="en-US"/>
        </w:rPr>
      </w:pPr>
      <w:r w:rsidRPr="0098530A">
        <w:rPr>
          <w:rFonts w:ascii="Arial" w:hAnsi="Arial" w:cs="Arial"/>
          <w:b/>
          <w:bCs/>
          <w:lang w:val="en-US"/>
        </w:rPr>
        <w:t xml:space="preserve"> Job Advert 2 – </w:t>
      </w:r>
      <w:proofErr w:type="spellStart"/>
      <w:r w:rsidRPr="0098530A">
        <w:rPr>
          <w:rFonts w:ascii="Arial" w:hAnsi="Arial" w:cs="Arial"/>
          <w:b/>
          <w:bCs/>
          <w:lang w:val="en-US"/>
        </w:rPr>
        <w:t>Oshino</w:t>
      </w:r>
      <w:proofErr w:type="spellEnd"/>
      <w:r w:rsidRPr="0098530A">
        <w:rPr>
          <w:rFonts w:ascii="Arial" w:hAnsi="Arial" w:cs="Arial"/>
          <w:b/>
          <w:bCs/>
          <w:lang w:val="en-US"/>
        </w:rPr>
        <w:t xml:space="preserve"> Lamps (UK) Ltd, </w:t>
      </w:r>
      <w:proofErr w:type="spellStart"/>
      <w:r w:rsidRPr="0098530A">
        <w:rPr>
          <w:rFonts w:ascii="Arial" w:hAnsi="Arial" w:cs="Arial"/>
          <w:b/>
          <w:bCs/>
          <w:lang w:val="en-US"/>
        </w:rPr>
        <w:t>NovaJobs</w:t>
      </w:r>
      <w:proofErr w:type="spellEnd"/>
    </w:p>
    <w:p w14:paraId="4B0CE1AF" w14:textId="77777777" w:rsidR="0098530A" w:rsidRPr="0098530A" w:rsidRDefault="0098530A" w:rsidP="0098530A">
      <w:pPr>
        <w:spacing w:line="360" w:lineRule="auto"/>
        <w:rPr>
          <w:rFonts w:ascii="Arial" w:hAnsi="Arial" w:cs="Arial"/>
          <w:lang w:val="en-US"/>
        </w:rPr>
      </w:pPr>
    </w:p>
    <w:p w14:paraId="0C18DD56" w14:textId="1DB55DFC" w:rsidR="00FF6790" w:rsidRPr="0098530A" w:rsidRDefault="00FF6790" w:rsidP="0098530A">
      <w:pPr>
        <w:spacing w:line="360" w:lineRule="auto"/>
        <w:rPr>
          <w:rFonts w:ascii="Arial" w:hAnsi="Arial" w:cs="Arial"/>
          <w:lang w:val="en-US"/>
        </w:rPr>
      </w:pPr>
      <w:r w:rsidRPr="0098530A">
        <w:rPr>
          <w:rFonts w:ascii="Arial" w:hAnsi="Arial" w:cs="Arial"/>
          <w:lang w:val="en-US"/>
        </w:rPr>
        <w:drawing>
          <wp:inline distT="0" distB="0" distL="0" distR="0" wp14:anchorId="4844A272" wp14:editId="4CDF9815">
            <wp:extent cx="4114800" cy="4701540"/>
            <wp:effectExtent l="0" t="0" r="0" b="3810"/>
            <wp:docPr id="1062272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14800" cy="4701540"/>
                    </a:xfrm>
                    <a:prstGeom prst="rect">
                      <a:avLst/>
                    </a:prstGeom>
                    <a:noFill/>
                    <a:ln>
                      <a:noFill/>
                    </a:ln>
                  </pic:spPr>
                </pic:pic>
              </a:graphicData>
            </a:graphic>
          </wp:inline>
        </w:drawing>
      </w:r>
    </w:p>
    <w:p w14:paraId="42111772" w14:textId="77777777" w:rsidR="00FF6790" w:rsidRPr="0098530A" w:rsidRDefault="00FF6790" w:rsidP="0098530A">
      <w:pPr>
        <w:spacing w:line="360" w:lineRule="auto"/>
        <w:rPr>
          <w:rFonts w:ascii="Arial" w:hAnsi="Arial" w:cs="Arial"/>
          <w:lang w:val="en-US"/>
        </w:rPr>
      </w:pPr>
      <w:r w:rsidRPr="0098530A">
        <w:rPr>
          <w:rFonts w:ascii="Arial" w:hAnsi="Arial" w:cs="Arial"/>
          <w:b/>
          <w:bCs/>
          <w:lang w:val="en-US"/>
        </w:rPr>
        <w:t>Comparative Analysis of Common Skills and Knowledge Areas</w:t>
      </w:r>
    </w:p>
    <w:p w14:paraId="24BD55DE" w14:textId="3D640BC3" w:rsidR="00FF6790" w:rsidRPr="0098530A" w:rsidRDefault="00FF6790" w:rsidP="0098530A">
      <w:pPr>
        <w:spacing w:line="360" w:lineRule="auto"/>
        <w:rPr>
          <w:rFonts w:ascii="Arial" w:hAnsi="Arial" w:cs="Arial"/>
          <w:lang w:val="en-US"/>
        </w:rPr>
      </w:pPr>
      <w:r w:rsidRPr="0098530A">
        <w:rPr>
          <w:rFonts w:ascii="Arial" w:hAnsi="Arial" w:cs="Arial"/>
          <w:lang w:val="en-US"/>
        </w:rPr>
        <w:t xml:space="preserve">Both adverts require core administrative competencies, but they place different emphasis on customer-facing service and on physical or operational duties, as </w:t>
      </w:r>
      <w:proofErr w:type="spellStart"/>
      <w:r w:rsidR="00625F83">
        <w:rPr>
          <w:rFonts w:ascii="Arial" w:hAnsi="Arial" w:cs="Arial"/>
          <w:lang w:val="en-US"/>
        </w:rPr>
        <w:t>summarised</w:t>
      </w:r>
      <w:proofErr w:type="spellEnd"/>
      <w:r w:rsidRPr="0098530A">
        <w:rPr>
          <w:rFonts w:ascii="Arial" w:hAnsi="Arial" w:cs="Arial"/>
          <w:lang w:val="en-US"/>
        </w:rPr>
        <w:t xml:space="preserve"> below.</w:t>
      </w:r>
    </w:p>
    <w:p w14:paraId="0E93FD3E" w14:textId="7B467510" w:rsidR="00FF6790" w:rsidRPr="0098530A" w:rsidRDefault="00FF6790" w:rsidP="0098530A">
      <w:pPr>
        <w:spacing w:line="360" w:lineRule="auto"/>
        <w:rPr>
          <w:rFonts w:ascii="Arial" w:hAnsi="Arial" w:cs="Arial"/>
          <w:lang w:val="en-US"/>
        </w:rPr>
      </w:pPr>
      <w:r w:rsidRPr="0098530A">
        <w:rPr>
          <w:rFonts w:ascii="Arial" w:hAnsi="Arial" w:cs="Arial"/>
          <w:b/>
          <w:bCs/>
          <w:lang w:val="en-US"/>
        </w:rPr>
        <w:t xml:space="preserve">Communication &amp; Customer Service: </w:t>
      </w:r>
      <w:r w:rsidRPr="0098530A">
        <w:rPr>
          <w:rFonts w:ascii="Arial" w:hAnsi="Arial" w:cs="Arial"/>
          <w:lang w:val="en-US"/>
        </w:rPr>
        <w:t xml:space="preserve">Both adverts require clear written and verbal communication for dealing with customers, whereas Advert 1 places this at the </w:t>
      </w:r>
      <w:proofErr w:type="spellStart"/>
      <w:r w:rsidR="00C477F5">
        <w:rPr>
          <w:rFonts w:ascii="Arial" w:hAnsi="Arial" w:cs="Arial"/>
          <w:lang w:val="en-US"/>
        </w:rPr>
        <w:lastRenderedPageBreak/>
        <w:t>centre</w:t>
      </w:r>
      <w:proofErr w:type="spellEnd"/>
      <w:r w:rsidRPr="0098530A">
        <w:rPr>
          <w:rFonts w:ascii="Arial" w:hAnsi="Arial" w:cs="Arial"/>
          <w:lang w:val="en-US"/>
        </w:rPr>
        <w:t xml:space="preserve"> of the role (greeting patients and managing sensitive customer interactions) while Advert 2 treats it as one duty among several, alongside supplier liaison.</w:t>
      </w:r>
    </w:p>
    <w:p w14:paraId="5E3CC393" w14:textId="77777777" w:rsidR="008A6940" w:rsidRPr="0098530A" w:rsidRDefault="00FF6790" w:rsidP="0098530A">
      <w:pPr>
        <w:spacing w:line="360" w:lineRule="auto"/>
        <w:rPr>
          <w:rFonts w:ascii="Arial" w:hAnsi="Arial" w:cs="Arial"/>
          <w:lang w:val="en-US"/>
        </w:rPr>
      </w:pPr>
      <w:proofErr w:type="spellStart"/>
      <w:r w:rsidRPr="0098530A">
        <w:rPr>
          <w:rFonts w:ascii="Arial" w:hAnsi="Arial" w:cs="Arial"/>
          <w:b/>
          <w:bCs/>
          <w:lang w:val="en-US"/>
        </w:rPr>
        <w:t>Organisation</w:t>
      </w:r>
      <w:proofErr w:type="spellEnd"/>
      <w:r w:rsidRPr="0098530A">
        <w:rPr>
          <w:rFonts w:ascii="Arial" w:hAnsi="Arial" w:cs="Arial"/>
          <w:b/>
          <w:bCs/>
          <w:lang w:val="en-US"/>
        </w:rPr>
        <w:t xml:space="preserve"> &amp; IT Literacy: </w:t>
      </w:r>
      <w:r w:rsidRPr="0098530A">
        <w:rPr>
          <w:rFonts w:ascii="Arial" w:hAnsi="Arial" w:cs="Arial"/>
          <w:lang w:val="en-US"/>
        </w:rPr>
        <w:t xml:space="preserve">Both adverts require computer literacy and accurate, </w:t>
      </w:r>
      <w:proofErr w:type="spellStart"/>
      <w:r w:rsidRPr="0098530A">
        <w:rPr>
          <w:rFonts w:ascii="Arial" w:hAnsi="Arial" w:cs="Arial"/>
          <w:lang w:val="en-US"/>
        </w:rPr>
        <w:t>organised</w:t>
      </w:r>
      <w:proofErr w:type="spellEnd"/>
      <w:r w:rsidRPr="0098530A">
        <w:rPr>
          <w:rFonts w:ascii="Arial" w:hAnsi="Arial" w:cs="Arial"/>
          <w:lang w:val="en-US"/>
        </w:rPr>
        <w:t xml:space="preserve"> record-keeping, though each uses different sector-specific </w:t>
      </w:r>
      <w:proofErr w:type="spellStart"/>
      <w:r w:rsidRPr="0098530A">
        <w:rPr>
          <w:rFonts w:ascii="Arial" w:hAnsi="Arial" w:cs="Arial"/>
          <w:lang w:val="en-US"/>
        </w:rPr>
        <w:t>software</w:t>
      </w:r>
      <w:r w:rsidR="008A6940" w:rsidRPr="0098530A">
        <w:rPr>
          <w:rFonts w:ascii="Arial" w:hAnsi="Arial" w:cs="Arial"/>
          <w:lang w:val="en-US"/>
        </w:rPr>
        <w:t>EXACT</w:t>
      </w:r>
      <w:proofErr w:type="spellEnd"/>
      <w:r w:rsidR="008A6940" w:rsidRPr="0098530A">
        <w:rPr>
          <w:rFonts w:ascii="Arial" w:hAnsi="Arial" w:cs="Arial"/>
          <w:lang w:val="en-US"/>
        </w:rPr>
        <w:t>/BOSS/</w:t>
      </w:r>
      <w:proofErr w:type="spellStart"/>
      <w:r w:rsidR="008A6940" w:rsidRPr="0098530A">
        <w:rPr>
          <w:rFonts w:ascii="Arial" w:hAnsi="Arial" w:cs="Arial"/>
          <w:lang w:val="en-US"/>
        </w:rPr>
        <w:t>Meddbase</w:t>
      </w:r>
      <w:proofErr w:type="spellEnd"/>
      <w:r w:rsidR="008A6940" w:rsidRPr="0098530A">
        <w:rPr>
          <w:rFonts w:ascii="Arial" w:hAnsi="Arial" w:cs="Arial"/>
          <w:lang w:val="en-US"/>
        </w:rPr>
        <w:t xml:space="preserve"> for healthcare bookings in Advert 1, and Sage 50c for sales and purchase order processing in Advert 2.</w:t>
      </w:r>
    </w:p>
    <w:p w14:paraId="5C27C354" w14:textId="77777777" w:rsidR="008A6940" w:rsidRPr="0098530A" w:rsidRDefault="008A6940" w:rsidP="0098530A">
      <w:pPr>
        <w:spacing w:line="360" w:lineRule="auto"/>
        <w:rPr>
          <w:rFonts w:ascii="Arial" w:hAnsi="Arial" w:cs="Arial"/>
          <w:lang w:val="en-US"/>
        </w:rPr>
      </w:pPr>
      <w:r w:rsidRPr="0098530A">
        <w:rPr>
          <w:rFonts w:ascii="Arial" w:hAnsi="Arial" w:cs="Arial"/>
          <w:b/>
          <w:bCs/>
          <w:lang w:val="en-US"/>
        </w:rPr>
        <w:t xml:space="preserve">Working Pattern &amp; Physical Demands: </w:t>
      </w:r>
      <w:r w:rsidRPr="0098530A">
        <w:rPr>
          <w:rFonts w:ascii="Arial" w:hAnsi="Arial" w:cs="Arial"/>
          <w:lang w:val="en-US"/>
        </w:rPr>
        <w:t>Advert 1 requires flexibility across weekday evening and weekend shifts in a healthcare setting, whereas Advert 2 is a standard Monday–Friday role that combines desk-based administration with warehouse duties such as picking, packing and lifting stock.</w:t>
      </w:r>
    </w:p>
    <w:p w14:paraId="7C7D610D" w14:textId="29C25E7F" w:rsidR="008A6940" w:rsidRPr="0098530A" w:rsidRDefault="008A6940" w:rsidP="0098530A">
      <w:pPr>
        <w:spacing w:line="360" w:lineRule="auto"/>
        <w:rPr>
          <w:rFonts w:ascii="Arial" w:hAnsi="Arial" w:cs="Arial"/>
          <w:lang w:val="en-US"/>
        </w:rPr>
      </w:pPr>
      <w:r w:rsidRPr="0098530A">
        <w:rPr>
          <w:rFonts w:ascii="Arial" w:hAnsi="Arial" w:cs="Arial"/>
          <w:b/>
          <w:bCs/>
          <w:lang w:val="en-US"/>
        </w:rPr>
        <w:t xml:space="preserve">Entry Requirements &amp; Progression: </w:t>
      </w:r>
      <w:r w:rsidRPr="0098530A">
        <w:rPr>
          <w:rFonts w:ascii="Arial" w:hAnsi="Arial" w:cs="Arial"/>
          <w:lang w:val="en-US"/>
        </w:rPr>
        <w:t xml:space="preserve">Neither role requires a degree; both </w:t>
      </w:r>
      <w:proofErr w:type="spellStart"/>
      <w:r w:rsidR="0098530A">
        <w:rPr>
          <w:rFonts w:ascii="Arial" w:hAnsi="Arial" w:cs="Arial"/>
          <w:lang w:val="en-US"/>
        </w:rPr>
        <w:t>prioritise</w:t>
      </w:r>
      <w:proofErr w:type="spellEnd"/>
      <w:r w:rsidRPr="0098530A">
        <w:rPr>
          <w:rFonts w:ascii="Arial" w:hAnsi="Arial" w:cs="Arial"/>
          <w:lang w:val="en-US"/>
        </w:rPr>
        <w:t xml:space="preserve"> administrative or reception experience, reliability and attention to detail over formal qualifications, which matches the level of the Certificate of Business Skills.</w:t>
      </w:r>
    </w:p>
    <w:p w14:paraId="7101335E" w14:textId="77777777" w:rsidR="008A6940" w:rsidRPr="0098530A" w:rsidRDefault="008A6940" w:rsidP="0098530A">
      <w:pPr>
        <w:spacing w:line="360" w:lineRule="auto"/>
        <w:rPr>
          <w:rFonts w:ascii="Arial" w:hAnsi="Arial" w:cs="Arial"/>
          <w:lang w:val="en-US"/>
        </w:rPr>
      </w:pPr>
      <w:r w:rsidRPr="0098530A">
        <w:rPr>
          <w:rFonts w:ascii="Arial" w:hAnsi="Arial" w:cs="Arial"/>
          <w:b/>
          <w:bCs/>
          <w:lang w:val="en-US"/>
        </w:rPr>
        <w:t>Application of a Key Skill in a Future Role</w:t>
      </w:r>
    </w:p>
    <w:p w14:paraId="561CA2E5" w14:textId="69E1E475" w:rsidR="008A6940" w:rsidRPr="0098530A" w:rsidRDefault="008A6940" w:rsidP="00F523FE">
      <w:pPr>
        <w:spacing w:line="360" w:lineRule="auto"/>
        <w:rPr>
          <w:rFonts w:ascii="Arial" w:hAnsi="Arial" w:cs="Arial"/>
          <w:lang w:val="en-US"/>
        </w:rPr>
      </w:pPr>
      <w:r w:rsidRPr="0098530A">
        <w:rPr>
          <w:rFonts w:ascii="Arial" w:hAnsi="Arial" w:cs="Arial"/>
          <w:b/>
          <w:bCs/>
          <w:lang w:val="en-US"/>
        </w:rPr>
        <w:t xml:space="preserve">Key Skill Selected: </w:t>
      </w:r>
      <w:proofErr w:type="spellStart"/>
      <w:r w:rsidRPr="0098530A">
        <w:rPr>
          <w:rFonts w:ascii="Arial" w:hAnsi="Arial" w:cs="Arial"/>
          <w:lang w:val="en-US"/>
        </w:rPr>
        <w:t>Organisation</w:t>
      </w:r>
      <w:proofErr w:type="spellEnd"/>
      <w:r w:rsidRPr="0098530A">
        <w:rPr>
          <w:rFonts w:ascii="Arial" w:hAnsi="Arial" w:cs="Arial"/>
          <w:lang w:val="en-US"/>
        </w:rPr>
        <w:t xml:space="preserve"> and Multi-Tasking</w:t>
      </w:r>
      <w:r w:rsidRPr="0098530A">
        <w:rPr>
          <w:rFonts w:ascii="Arial" w:hAnsi="Arial" w:cs="Arial"/>
          <w:vertAlign w:val="superscript"/>
          <w:lang w:val="en-US"/>
        </w:rPr>
        <w:footnoteReference w:id="1"/>
      </w:r>
      <w:r w:rsidRPr="0098530A">
        <w:rPr>
          <w:rFonts w:ascii="Arial" w:hAnsi="Arial" w:cs="Arial"/>
          <w:lang w:val="en-US"/>
        </w:rPr>
        <w:t>.</w:t>
      </w:r>
    </w:p>
    <w:p w14:paraId="23A20DE0" w14:textId="7C65951A" w:rsidR="008A6940" w:rsidRDefault="008A6940" w:rsidP="0098530A">
      <w:pPr>
        <w:spacing w:line="360" w:lineRule="auto"/>
        <w:rPr>
          <w:rFonts w:ascii="Arial" w:hAnsi="Arial" w:cs="Arial"/>
          <w:lang w:val="en-US"/>
        </w:rPr>
      </w:pPr>
      <w:r w:rsidRPr="0098530A">
        <w:rPr>
          <w:rFonts w:ascii="Arial" w:hAnsi="Arial" w:cs="Arial"/>
          <w:lang w:val="en-US"/>
        </w:rPr>
        <w:t xml:space="preserve">In an administrative assistant role such as either advert, </w:t>
      </w:r>
      <w:proofErr w:type="spellStart"/>
      <w:r w:rsidRPr="0098530A">
        <w:rPr>
          <w:rFonts w:ascii="Arial" w:hAnsi="Arial" w:cs="Arial"/>
          <w:lang w:val="en-US"/>
        </w:rPr>
        <w:t>organisation</w:t>
      </w:r>
      <w:proofErr w:type="spellEnd"/>
      <w:r w:rsidRPr="0098530A">
        <w:rPr>
          <w:rFonts w:ascii="Arial" w:hAnsi="Arial" w:cs="Arial"/>
          <w:lang w:val="en-US"/>
        </w:rPr>
        <w:t xml:space="preserve"> goes beyond simply completing tasks in order; it means </w:t>
      </w:r>
      <w:proofErr w:type="spellStart"/>
      <w:r w:rsidRPr="0098530A">
        <w:rPr>
          <w:rFonts w:ascii="Arial" w:hAnsi="Arial" w:cs="Arial"/>
          <w:lang w:val="en-US"/>
        </w:rPr>
        <w:t>prioritising</w:t>
      </w:r>
      <w:proofErr w:type="spellEnd"/>
      <w:r w:rsidRPr="0098530A">
        <w:rPr>
          <w:rFonts w:ascii="Arial" w:hAnsi="Arial" w:cs="Arial"/>
          <w:lang w:val="en-US"/>
        </w:rPr>
        <w:t xml:space="preserve"> several competing </w:t>
      </w:r>
      <w:r w:rsidRPr="0098530A">
        <w:rPr>
          <w:rFonts w:ascii="Arial" w:hAnsi="Arial" w:cs="Arial"/>
          <w:lang w:val="en-US"/>
        </w:rPr>
        <w:t>demands</w:t>
      </w:r>
      <w:r w:rsidR="00F523FE">
        <w:rPr>
          <w:rFonts w:ascii="Arial" w:hAnsi="Arial" w:cs="Arial"/>
          <w:lang w:val="en-US"/>
        </w:rPr>
        <w:t>,</w:t>
      </w:r>
      <w:r w:rsidRPr="0098530A">
        <w:rPr>
          <w:rFonts w:ascii="Arial" w:hAnsi="Arial" w:cs="Arial"/>
          <w:lang w:val="en-US"/>
        </w:rPr>
        <w:t xml:space="preserve"> answering</w:t>
      </w:r>
      <w:r w:rsidRPr="0098530A">
        <w:rPr>
          <w:rFonts w:ascii="Arial" w:hAnsi="Arial" w:cs="Arial"/>
          <w:lang w:val="en-US"/>
        </w:rPr>
        <w:t xml:space="preserve"> calls, processing paperwork and supporting customers or colleagues</w:t>
      </w:r>
      <w:r w:rsidRPr="0098530A">
        <w:rPr>
          <w:rFonts w:ascii="Arial" w:hAnsi="Arial" w:cs="Arial"/>
          <w:lang w:val="en-US"/>
        </w:rPr>
        <w:t xml:space="preserve"> </w:t>
      </w:r>
      <w:r w:rsidRPr="0098530A">
        <w:rPr>
          <w:rFonts w:ascii="Arial" w:hAnsi="Arial" w:cs="Arial"/>
          <w:lang w:val="en-US"/>
        </w:rPr>
        <w:t>within a single shift, while keeping records accurate. Applied to my own training on the Certificate of Business Skills, I would use structured daily task lists and clear filing or booking systems to make sure nothing is missed during busy periods, directly supporting the quick document turnaround expected in Advert 1 and the combined administration and warehouse workload described in Advert 2.</w:t>
      </w:r>
    </w:p>
    <w:p w14:paraId="3FAE3C07" w14:textId="77777777" w:rsidR="005163D0" w:rsidRDefault="005163D0" w:rsidP="0098530A">
      <w:pPr>
        <w:spacing w:line="360" w:lineRule="auto"/>
        <w:rPr>
          <w:rFonts w:ascii="Arial" w:hAnsi="Arial" w:cs="Arial"/>
          <w:lang w:val="en-US"/>
        </w:rPr>
      </w:pPr>
    </w:p>
    <w:p w14:paraId="0A3CCA81" w14:textId="77777777" w:rsidR="00D97B9B" w:rsidRDefault="00D97B9B" w:rsidP="00553148">
      <w:pPr>
        <w:spacing w:line="360" w:lineRule="auto"/>
        <w:rPr>
          <w:rFonts w:ascii="Arial" w:hAnsi="Arial" w:cs="Arial"/>
          <w:b/>
          <w:bCs/>
          <w:lang w:val="en-US"/>
        </w:rPr>
      </w:pPr>
    </w:p>
    <w:p w14:paraId="61900FB9" w14:textId="11CF152B" w:rsidR="00553148" w:rsidRDefault="00553148" w:rsidP="00553148">
      <w:pPr>
        <w:spacing w:line="360" w:lineRule="auto"/>
        <w:rPr>
          <w:rFonts w:ascii="Arial" w:hAnsi="Arial" w:cs="Arial"/>
          <w:b/>
          <w:bCs/>
          <w:lang w:val="en-US"/>
        </w:rPr>
      </w:pPr>
    </w:p>
    <w:p w14:paraId="2E2D68C4" w14:textId="77777777" w:rsidR="00310C4E" w:rsidRPr="00553148" w:rsidRDefault="00310C4E" w:rsidP="00553148">
      <w:pPr>
        <w:spacing w:line="360" w:lineRule="auto"/>
        <w:rPr>
          <w:rFonts w:ascii="Arial" w:hAnsi="Arial" w:cs="Arial"/>
          <w:lang w:val="en-US"/>
        </w:rPr>
      </w:pPr>
    </w:p>
    <w:p w14:paraId="6EB81627"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lastRenderedPageBreak/>
        <w:t>Part A: SWOT Analysis</w:t>
      </w:r>
    </w:p>
    <w:p w14:paraId="2736D03A" w14:textId="6E745AE8" w:rsidR="00553148" w:rsidRPr="00553148" w:rsidRDefault="00553148" w:rsidP="00553148">
      <w:pPr>
        <w:spacing w:line="360" w:lineRule="auto"/>
        <w:rPr>
          <w:rFonts w:ascii="Arial" w:hAnsi="Arial" w:cs="Arial"/>
          <w:lang w:val="en-US"/>
        </w:rPr>
      </w:pPr>
      <w:r w:rsidRPr="00553148">
        <w:rPr>
          <w:rFonts w:ascii="Arial" w:hAnsi="Arial" w:cs="Arial"/>
          <w:lang w:val="en-US"/>
        </w:rPr>
        <w:t xml:space="preserve">A SWOT analysis is a structured planning technique used to evaluate the internal strengths and weaknesses and the external opportunities and threats affecting a person, plan or </w:t>
      </w:r>
      <w:proofErr w:type="spellStart"/>
      <w:r w:rsidRPr="00553148">
        <w:rPr>
          <w:rFonts w:ascii="Arial" w:hAnsi="Arial" w:cs="Arial"/>
          <w:lang w:val="en-US"/>
        </w:rPr>
        <w:t>organisation</w:t>
      </w:r>
      <w:proofErr w:type="spellEnd"/>
      <w:r w:rsidRPr="00553148">
        <w:rPr>
          <w:rFonts w:ascii="Arial" w:hAnsi="Arial" w:cs="Arial"/>
          <w:lang w:val="en-US"/>
        </w:rPr>
        <w:t>. The technique is applied below to my own move from the Certificate of Business Skills into an administrative career, using the two selected job adverts as a benchmark.</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8"/>
        <w:gridCol w:w="4508"/>
      </w:tblGrid>
      <w:tr w:rsidR="00553148" w:rsidRPr="00553148" w14:paraId="3A68DFBD" w14:textId="77777777">
        <w:tc>
          <w:tcPr>
            <w:tcW w:w="2500" w:type="pct"/>
            <w:tcBorders>
              <w:top w:val="single" w:sz="4" w:space="0" w:color="auto"/>
              <w:left w:val="single" w:sz="4" w:space="0" w:color="auto"/>
              <w:bottom w:val="single" w:sz="4" w:space="0" w:color="auto"/>
              <w:right w:val="single" w:sz="4" w:space="0" w:color="auto"/>
            </w:tcBorders>
            <w:shd w:val="clear" w:color="auto" w:fill="E7F0FA"/>
            <w:tcMar>
              <w:top w:w="100" w:type="dxa"/>
              <w:left w:w="100" w:type="dxa"/>
              <w:bottom w:w="100" w:type="dxa"/>
              <w:right w:w="100" w:type="dxa"/>
            </w:tcMar>
            <w:hideMark/>
          </w:tcPr>
          <w:p w14:paraId="7CDF16DC"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t>STRENGTHS</w:t>
            </w:r>
          </w:p>
          <w:p w14:paraId="157CF54E"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Practical, work-ready administrative skills built directly on the Certificate of Business Skills syllabus (office administration, business communication, customer service and core IT/Microsoft Office use), matching the entry-level requirements of both adverts.</w:t>
            </w:r>
          </w:p>
          <w:p w14:paraId="75DB5CB7"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Clear written and verbal communication skills developed through coursework, group work and presentations, supporting the customer-facing requirement in Advert 1.</w:t>
            </w:r>
          </w:p>
          <w:p w14:paraId="7B80DF33"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Working numeracy and record-keeping skills relevant to invoicing, stock checks and administrative processing tasks such as those described in Advert 2.</w:t>
            </w:r>
          </w:p>
          <w:p w14:paraId="7D07FED6" w14:textId="77777777" w:rsid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 xml:space="preserve">Willingness to work flexibly, including shift patterns and varied </w:t>
            </w:r>
            <w:r w:rsidRPr="00553148">
              <w:rPr>
                <w:rFonts w:ascii="Arial" w:hAnsi="Arial" w:cs="Arial"/>
                <w:lang w:val="en-US"/>
              </w:rPr>
              <w:lastRenderedPageBreak/>
              <w:t>duties across reception, filing and light warehouse support.</w:t>
            </w:r>
          </w:p>
          <w:p w14:paraId="36A1830B" w14:textId="77777777" w:rsidR="00571870" w:rsidRDefault="00571870" w:rsidP="00571870">
            <w:pPr>
              <w:numPr>
                <w:ilvl w:val="0"/>
                <w:numId w:val="1"/>
              </w:numPr>
              <w:rPr>
                <w:lang w:val="en-US"/>
              </w:rPr>
            </w:pPr>
            <w:r>
              <w:rPr>
                <w:lang w:val="en-US"/>
              </w:rPr>
              <w:t xml:space="preserve">Time management whereby tasks are handled sensitively based on urgency. </w:t>
            </w:r>
          </w:p>
          <w:p w14:paraId="42EF417C" w14:textId="77777777" w:rsidR="00B826F7" w:rsidRDefault="00B826F7" w:rsidP="00B826F7">
            <w:pPr>
              <w:numPr>
                <w:ilvl w:val="0"/>
                <w:numId w:val="1"/>
              </w:numPr>
              <w:rPr>
                <w:lang w:val="en-US"/>
              </w:rPr>
            </w:pPr>
            <w:r>
              <w:rPr>
                <w:lang w:val="en-US"/>
              </w:rPr>
              <w:t>Dependability. Work can be done right without the need for supervision.</w:t>
            </w:r>
          </w:p>
          <w:p w14:paraId="0A83CC12" w14:textId="77777777" w:rsidR="00F741E4" w:rsidRDefault="00F741E4" w:rsidP="00F741E4">
            <w:pPr>
              <w:numPr>
                <w:ilvl w:val="0"/>
                <w:numId w:val="1"/>
              </w:numPr>
              <w:rPr>
                <w:lang w:val="en-US"/>
              </w:rPr>
            </w:pPr>
            <w:r>
              <w:rPr>
                <w:lang w:val="en-US"/>
              </w:rPr>
              <w:t xml:space="preserve">Teamwork as this develops the work environment for all personnel, leading to coordination for the benefit of the </w:t>
            </w:r>
            <w:proofErr w:type="spellStart"/>
            <w:r>
              <w:rPr>
                <w:lang w:val="en-US"/>
              </w:rPr>
              <w:t>organisation</w:t>
            </w:r>
            <w:proofErr w:type="spellEnd"/>
            <w:r>
              <w:rPr>
                <w:lang w:val="en-US"/>
              </w:rPr>
              <w:t>, hence forth bringing about success.</w:t>
            </w:r>
          </w:p>
          <w:p w14:paraId="19FF9826" w14:textId="34AB5CD0" w:rsidR="00E954EB" w:rsidRPr="00553148" w:rsidRDefault="00407FD3" w:rsidP="00553148">
            <w:pPr>
              <w:numPr>
                <w:ilvl w:val="0"/>
                <w:numId w:val="1"/>
              </w:numPr>
              <w:spacing w:line="360" w:lineRule="auto"/>
              <w:rPr>
                <w:rFonts w:ascii="Arial" w:hAnsi="Arial" w:cs="Arial"/>
                <w:lang w:val="en-US"/>
              </w:rPr>
            </w:pPr>
            <w:r>
              <w:rPr>
                <w:lang w:val="en-US"/>
              </w:rPr>
              <w:t>Problem solving skills and adaptability for any challenges that may arise in the work environment,</w:t>
            </w:r>
          </w:p>
        </w:tc>
        <w:tc>
          <w:tcPr>
            <w:tcW w:w="2500" w:type="pct"/>
            <w:tcBorders>
              <w:top w:val="single" w:sz="4" w:space="0" w:color="auto"/>
              <w:left w:val="single" w:sz="4" w:space="0" w:color="auto"/>
              <w:bottom w:val="single" w:sz="4" w:space="0" w:color="auto"/>
              <w:right w:val="single" w:sz="4" w:space="0" w:color="auto"/>
            </w:tcBorders>
            <w:shd w:val="clear" w:color="auto" w:fill="FBEAEA"/>
            <w:tcMar>
              <w:top w:w="100" w:type="dxa"/>
              <w:left w:w="100" w:type="dxa"/>
              <w:bottom w:w="100" w:type="dxa"/>
              <w:right w:w="100" w:type="dxa"/>
            </w:tcMar>
            <w:hideMark/>
          </w:tcPr>
          <w:p w14:paraId="7D7C9D94"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lastRenderedPageBreak/>
              <w:t>WEAKNESSES</w:t>
            </w:r>
          </w:p>
          <w:p w14:paraId="30B62450"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Limited direct paid experience in a live office or reception environment, which may affect immediate confidence with employer systems under pressure.</w:t>
            </w:r>
          </w:p>
          <w:p w14:paraId="569BDA1E"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No hands-on experience of the specific systems named in either advert (EXACT/BOSS/</w:t>
            </w:r>
            <w:proofErr w:type="spellStart"/>
            <w:r w:rsidRPr="00553148">
              <w:rPr>
                <w:rFonts w:ascii="Arial" w:hAnsi="Arial" w:cs="Arial"/>
                <w:lang w:val="en-US"/>
              </w:rPr>
              <w:t>Meddbase</w:t>
            </w:r>
            <w:proofErr w:type="spellEnd"/>
            <w:r w:rsidRPr="00553148">
              <w:rPr>
                <w:rFonts w:ascii="Arial" w:hAnsi="Arial" w:cs="Arial"/>
                <w:lang w:val="en-US"/>
              </w:rPr>
              <w:t xml:space="preserve"> or Sage 50c), which would need to be picked up through employer induction or self-study.</w:t>
            </w:r>
          </w:p>
          <w:p w14:paraId="1348374B" w14:textId="77777777" w:rsid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No formal qualification beyond the Certificate of Business Skills, which may be a disadvantage against candidates with a longer administrative work history.</w:t>
            </w:r>
          </w:p>
          <w:p w14:paraId="7B168641" w14:textId="47527ECE" w:rsidR="00337C34" w:rsidRDefault="00337C34" w:rsidP="00337C34">
            <w:pPr>
              <w:numPr>
                <w:ilvl w:val="0"/>
                <w:numId w:val="1"/>
              </w:numPr>
              <w:rPr>
                <w:lang w:val="en-US"/>
              </w:rPr>
            </w:pPr>
            <w:r>
              <w:rPr>
                <w:lang w:val="en-US"/>
              </w:rPr>
              <w:t>Age differentials as a hindrance to the competitive job market</w:t>
            </w:r>
            <w:r w:rsidR="001A771B">
              <w:rPr>
                <w:lang w:val="en-US"/>
              </w:rPr>
              <w:t>,</w:t>
            </w:r>
            <w:r>
              <w:rPr>
                <w:lang w:val="en-US"/>
              </w:rPr>
              <w:t xml:space="preserve"> as it is the younger are more vibrant</w:t>
            </w:r>
            <w:r w:rsidR="001A771B">
              <w:rPr>
                <w:lang w:val="en-US"/>
              </w:rPr>
              <w:t>,</w:t>
            </w:r>
            <w:r>
              <w:rPr>
                <w:lang w:val="en-US"/>
              </w:rPr>
              <w:t xml:space="preserve"> which is a big factor for most companies.</w:t>
            </w:r>
          </w:p>
          <w:p w14:paraId="5074D227" w14:textId="77777777" w:rsidR="000A755E" w:rsidRPr="00E75B19" w:rsidRDefault="001A771B" w:rsidP="00553148">
            <w:pPr>
              <w:numPr>
                <w:ilvl w:val="0"/>
                <w:numId w:val="1"/>
              </w:numPr>
              <w:spacing w:line="360" w:lineRule="auto"/>
              <w:rPr>
                <w:rFonts w:ascii="Arial" w:hAnsi="Arial" w:cs="Arial"/>
                <w:lang w:val="en-US"/>
              </w:rPr>
            </w:pPr>
            <w:r>
              <w:rPr>
                <w:lang w:val="en-US"/>
              </w:rPr>
              <w:lastRenderedPageBreak/>
              <w:t>Handling many tasks at once</w:t>
            </w:r>
            <w:r>
              <w:rPr>
                <w:lang w:val="en-US"/>
              </w:rPr>
              <w:t>,</w:t>
            </w:r>
            <w:r>
              <w:rPr>
                <w:lang w:val="en-US"/>
              </w:rPr>
              <w:t xml:space="preserve"> as this can easily affect the expected result of specific tasks.</w:t>
            </w:r>
          </w:p>
          <w:p w14:paraId="716911A0" w14:textId="77777777" w:rsidR="0025755A" w:rsidRDefault="0025755A" w:rsidP="0025755A">
            <w:pPr>
              <w:numPr>
                <w:ilvl w:val="0"/>
                <w:numId w:val="1"/>
              </w:numPr>
              <w:rPr>
                <w:lang w:val="en-US"/>
              </w:rPr>
            </w:pPr>
            <w:r>
              <w:rPr>
                <w:lang w:val="en-US"/>
              </w:rPr>
              <w:t>The fear of change, that is, adapting to a new system of handling work can be a challenge.</w:t>
            </w:r>
          </w:p>
          <w:p w14:paraId="340B8E8F" w14:textId="4BA16180" w:rsidR="00E75B19" w:rsidRPr="00553148" w:rsidRDefault="00E75B19" w:rsidP="00553148">
            <w:pPr>
              <w:numPr>
                <w:ilvl w:val="0"/>
                <w:numId w:val="1"/>
              </w:numPr>
              <w:spacing w:line="360" w:lineRule="auto"/>
              <w:rPr>
                <w:rFonts w:ascii="Arial" w:hAnsi="Arial" w:cs="Arial"/>
                <w:lang w:val="en-US"/>
              </w:rPr>
            </w:pPr>
          </w:p>
        </w:tc>
      </w:tr>
      <w:tr w:rsidR="00553148" w:rsidRPr="00553148" w14:paraId="1ED61DF2" w14:textId="77777777">
        <w:tc>
          <w:tcPr>
            <w:tcW w:w="2500" w:type="pct"/>
            <w:tcBorders>
              <w:top w:val="single" w:sz="4" w:space="0" w:color="auto"/>
              <w:left w:val="single" w:sz="4" w:space="0" w:color="auto"/>
              <w:bottom w:val="single" w:sz="4" w:space="0" w:color="auto"/>
              <w:right w:val="single" w:sz="4" w:space="0" w:color="auto"/>
            </w:tcBorders>
            <w:shd w:val="clear" w:color="auto" w:fill="E9F5EA"/>
            <w:tcMar>
              <w:top w:w="100" w:type="dxa"/>
              <w:left w:w="100" w:type="dxa"/>
              <w:bottom w:w="100" w:type="dxa"/>
              <w:right w:w="100" w:type="dxa"/>
            </w:tcMar>
            <w:hideMark/>
          </w:tcPr>
          <w:p w14:paraId="645C1CB1"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t>OPPORTUNITIES</w:t>
            </w:r>
          </w:p>
          <w:p w14:paraId="3CC593A2"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A realistic, evidenced entry point into employment through Administrative Assistant, Customer Service or Office Support roles, spanning sectors as different as healthcare (Advert 1) and manufacturing/distribution (Advert 2).</w:t>
            </w:r>
          </w:p>
          <w:p w14:paraId="02BD85D2"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 xml:space="preserve">Steady demand for reliable administrative support staff across most sectors, which widens the pool of realistic </w:t>
            </w:r>
            <w:r w:rsidRPr="00553148">
              <w:rPr>
                <w:rFonts w:ascii="Arial" w:hAnsi="Arial" w:cs="Arial"/>
                <w:lang w:val="en-US"/>
              </w:rPr>
              <w:lastRenderedPageBreak/>
              <w:t>vacancies beyond these two adverts.</w:t>
            </w:r>
          </w:p>
          <w:p w14:paraId="3BC38635"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A clear progression route from entry-level Admin Assistant toward Office Manager or HR Assistant roles with experience and further study.</w:t>
            </w:r>
          </w:p>
          <w:p w14:paraId="61B4E654" w14:textId="77777777" w:rsid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Short, targeted courses (e.g., an introduction to Sage or a customer-service certificate) can close specific software or sector gaps quickly and cheaply.</w:t>
            </w:r>
          </w:p>
          <w:p w14:paraId="57006C95" w14:textId="678E3F61" w:rsidR="00C659D7" w:rsidRPr="00553148" w:rsidRDefault="00D03470" w:rsidP="00553148">
            <w:pPr>
              <w:numPr>
                <w:ilvl w:val="0"/>
                <w:numId w:val="1"/>
              </w:numPr>
              <w:spacing w:line="360" w:lineRule="auto"/>
              <w:rPr>
                <w:rFonts w:ascii="Arial" w:hAnsi="Arial" w:cs="Arial"/>
                <w:lang w:val="en-US"/>
              </w:rPr>
            </w:pPr>
            <w:r>
              <w:rPr>
                <w:lang w:val="en-US"/>
              </w:rPr>
              <w:t>Project Leadership. This provides the ability to handle new tasks and growth at an individual level.</w:t>
            </w:r>
          </w:p>
        </w:tc>
        <w:tc>
          <w:tcPr>
            <w:tcW w:w="2500" w:type="pct"/>
            <w:tcBorders>
              <w:top w:val="single" w:sz="4" w:space="0" w:color="auto"/>
              <w:left w:val="single" w:sz="4" w:space="0" w:color="auto"/>
              <w:bottom w:val="single" w:sz="4" w:space="0" w:color="auto"/>
              <w:right w:val="single" w:sz="4" w:space="0" w:color="auto"/>
            </w:tcBorders>
            <w:shd w:val="clear" w:color="auto" w:fill="FDF3E3"/>
            <w:tcMar>
              <w:top w:w="100" w:type="dxa"/>
              <w:left w:w="100" w:type="dxa"/>
              <w:bottom w:w="100" w:type="dxa"/>
              <w:right w:w="100" w:type="dxa"/>
            </w:tcMar>
          </w:tcPr>
          <w:p w14:paraId="46526BFE"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lastRenderedPageBreak/>
              <w:t>THREATS</w:t>
            </w:r>
          </w:p>
          <w:p w14:paraId="6305BD46" w14:textId="0F4278AA"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 xml:space="preserve">A competitive entry-level jobs market in which employers may </w:t>
            </w:r>
            <w:proofErr w:type="spellStart"/>
            <w:r w:rsidRPr="00553148">
              <w:rPr>
                <w:rFonts w:ascii="Arial" w:hAnsi="Arial" w:cs="Arial"/>
                <w:lang w:val="en-US"/>
              </w:rPr>
              <w:t>favour</w:t>
            </w:r>
            <w:proofErr w:type="spellEnd"/>
            <w:r w:rsidRPr="00553148">
              <w:rPr>
                <w:rFonts w:ascii="Arial" w:hAnsi="Arial" w:cs="Arial"/>
                <w:lang w:val="en-US"/>
              </w:rPr>
              <w:t xml:space="preserve"> applicants with prior paid administrative experience over </w:t>
            </w:r>
            <w:r w:rsidR="00BE19BB">
              <w:rPr>
                <w:rFonts w:ascii="Arial" w:hAnsi="Arial" w:cs="Arial"/>
                <w:lang w:val="en-US"/>
              </w:rPr>
              <w:t>qualifications</w:t>
            </w:r>
            <w:r w:rsidRPr="00553148">
              <w:rPr>
                <w:rFonts w:ascii="Arial" w:hAnsi="Arial" w:cs="Arial"/>
                <w:lang w:val="en-US"/>
              </w:rPr>
              <w:t xml:space="preserve"> alone.</w:t>
            </w:r>
          </w:p>
          <w:p w14:paraId="6E3B03A3" w14:textId="77777777" w:rsidR="00553148" w:rsidRP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t xml:space="preserve">Employer preference for candidates already trained on specific systems (Sage 50c, </w:t>
            </w:r>
            <w:proofErr w:type="spellStart"/>
            <w:r w:rsidRPr="00553148">
              <w:rPr>
                <w:rFonts w:ascii="Arial" w:hAnsi="Arial" w:cs="Arial"/>
                <w:lang w:val="en-US"/>
              </w:rPr>
              <w:t>Meddbase</w:t>
            </w:r>
            <w:proofErr w:type="spellEnd"/>
            <w:r w:rsidRPr="00553148">
              <w:rPr>
                <w:rFonts w:ascii="Arial" w:hAnsi="Arial" w:cs="Arial"/>
                <w:lang w:val="en-US"/>
              </w:rPr>
              <w:t>, EXACT/BOSS), which can act as a short-term barrier at application stage.</w:t>
            </w:r>
          </w:p>
          <w:p w14:paraId="690782EB" w14:textId="77777777" w:rsidR="00553148" w:rsidRDefault="00553148" w:rsidP="00553148">
            <w:pPr>
              <w:numPr>
                <w:ilvl w:val="0"/>
                <w:numId w:val="1"/>
              </w:numPr>
              <w:spacing w:line="360" w:lineRule="auto"/>
              <w:rPr>
                <w:rFonts w:ascii="Arial" w:hAnsi="Arial" w:cs="Arial"/>
                <w:lang w:val="en-US"/>
              </w:rPr>
            </w:pPr>
            <w:r w:rsidRPr="00553148">
              <w:rPr>
                <w:rFonts w:ascii="Arial" w:hAnsi="Arial" w:cs="Arial"/>
                <w:lang w:val="en-US"/>
              </w:rPr>
              <w:lastRenderedPageBreak/>
              <w:t>Both roles sit at or below typical UK entry-level administrative salary bands, so competition is likely to come from a large local candidate pool as well as career-changers.</w:t>
            </w:r>
          </w:p>
          <w:p w14:paraId="21D4F4A8" w14:textId="69AEEE31" w:rsidR="00072F3B" w:rsidRDefault="00485993" w:rsidP="00553148">
            <w:pPr>
              <w:numPr>
                <w:ilvl w:val="0"/>
                <w:numId w:val="1"/>
              </w:numPr>
              <w:spacing w:line="360" w:lineRule="auto"/>
              <w:rPr>
                <w:rFonts w:ascii="Arial" w:hAnsi="Arial" w:cs="Arial"/>
                <w:lang w:val="en-US"/>
              </w:rPr>
            </w:pPr>
            <w:r>
              <w:rPr>
                <w:rFonts w:ascii="Arial" w:hAnsi="Arial" w:cs="Arial"/>
                <w:lang w:val="en-US"/>
              </w:rPr>
              <w:t>New tec</w:t>
            </w:r>
            <w:r w:rsidR="00927C88">
              <w:rPr>
                <w:rFonts w:ascii="Arial" w:hAnsi="Arial" w:cs="Arial"/>
                <w:lang w:val="en-US"/>
              </w:rPr>
              <w:t>hnology like AI that might repl</w:t>
            </w:r>
            <w:r w:rsidR="0014630B">
              <w:rPr>
                <w:rFonts w:ascii="Arial" w:hAnsi="Arial" w:cs="Arial"/>
                <w:lang w:val="en-US"/>
              </w:rPr>
              <w:t>ace</w:t>
            </w:r>
            <w:r w:rsidR="007514C6">
              <w:rPr>
                <w:rFonts w:ascii="Arial" w:hAnsi="Arial" w:cs="Arial"/>
                <w:lang w:val="en-US"/>
              </w:rPr>
              <w:t xml:space="preserve"> specific manual tasks</w:t>
            </w:r>
            <w:r w:rsidR="00A737E7">
              <w:rPr>
                <w:rFonts w:ascii="Arial" w:hAnsi="Arial" w:cs="Arial"/>
                <w:lang w:val="en-US"/>
              </w:rPr>
              <w:t>.</w:t>
            </w:r>
          </w:p>
          <w:p w14:paraId="17D1F1BE" w14:textId="2B84C314" w:rsidR="00182BCD" w:rsidRPr="00553148" w:rsidRDefault="00182BCD" w:rsidP="00553148">
            <w:pPr>
              <w:numPr>
                <w:ilvl w:val="0"/>
                <w:numId w:val="1"/>
              </w:numPr>
              <w:spacing w:line="360" w:lineRule="auto"/>
              <w:rPr>
                <w:rFonts w:ascii="Arial" w:hAnsi="Arial" w:cs="Arial"/>
                <w:lang w:val="en-US"/>
              </w:rPr>
            </w:pPr>
            <w:r>
              <w:rPr>
                <w:rFonts w:ascii="Arial" w:hAnsi="Arial" w:cs="Arial"/>
                <w:lang w:val="en-US"/>
              </w:rPr>
              <w:t>Economic</w:t>
            </w:r>
            <w:r w:rsidR="005D2BE5">
              <w:rPr>
                <w:rFonts w:ascii="Arial" w:hAnsi="Arial" w:cs="Arial"/>
                <w:lang w:val="en-US"/>
              </w:rPr>
              <w:t xml:space="preserve"> instability</w:t>
            </w:r>
            <w:r w:rsidR="00D8182E">
              <w:rPr>
                <w:rFonts w:ascii="Arial" w:hAnsi="Arial" w:cs="Arial"/>
                <w:lang w:val="en-US"/>
              </w:rPr>
              <w:t xml:space="preserve"> that may lead </w:t>
            </w:r>
            <w:r w:rsidR="00645E31">
              <w:rPr>
                <w:rFonts w:ascii="Arial" w:hAnsi="Arial" w:cs="Arial"/>
                <w:lang w:val="en-US"/>
              </w:rPr>
              <w:t>to downsizing</w:t>
            </w:r>
            <w:r w:rsidR="00B006FB">
              <w:rPr>
                <w:rFonts w:ascii="Arial" w:hAnsi="Arial" w:cs="Arial"/>
                <w:lang w:val="en-US"/>
              </w:rPr>
              <w:t xml:space="preserve"> of the company</w:t>
            </w:r>
            <w:r w:rsidR="00146056">
              <w:rPr>
                <w:rFonts w:ascii="Arial" w:hAnsi="Arial" w:cs="Arial"/>
                <w:lang w:val="en-US"/>
              </w:rPr>
              <w:t>,</w:t>
            </w:r>
            <w:r w:rsidR="00D14AEF">
              <w:rPr>
                <w:rFonts w:ascii="Arial" w:hAnsi="Arial" w:cs="Arial"/>
                <w:lang w:val="en-US"/>
              </w:rPr>
              <w:t xml:space="preserve"> hence job security at risk</w:t>
            </w:r>
            <w:r w:rsidR="00146056">
              <w:rPr>
                <w:rFonts w:ascii="Arial" w:hAnsi="Arial" w:cs="Arial"/>
                <w:lang w:val="en-US"/>
              </w:rPr>
              <w:t>.</w:t>
            </w:r>
            <w:r w:rsidR="00D8182E">
              <w:rPr>
                <w:rFonts w:ascii="Arial" w:hAnsi="Arial" w:cs="Arial"/>
                <w:lang w:val="en-US"/>
              </w:rPr>
              <w:t xml:space="preserve"> </w:t>
            </w:r>
          </w:p>
          <w:p w14:paraId="60365134" w14:textId="77777777" w:rsidR="00553148" w:rsidRPr="00553148" w:rsidRDefault="00553148" w:rsidP="00553148">
            <w:pPr>
              <w:spacing w:line="360" w:lineRule="auto"/>
              <w:rPr>
                <w:rFonts w:ascii="Arial" w:hAnsi="Arial" w:cs="Arial"/>
                <w:lang w:val="en-US"/>
              </w:rPr>
            </w:pPr>
          </w:p>
        </w:tc>
      </w:tr>
    </w:tbl>
    <w:p w14:paraId="17478F87" w14:textId="77777777" w:rsidR="00553148" w:rsidRPr="00553148" w:rsidRDefault="00553148" w:rsidP="00553148">
      <w:pPr>
        <w:spacing w:line="360" w:lineRule="auto"/>
        <w:rPr>
          <w:rFonts w:ascii="Arial" w:hAnsi="Arial" w:cs="Arial"/>
          <w:lang w:val="en-US"/>
        </w:rPr>
      </w:pPr>
    </w:p>
    <w:p w14:paraId="2F59F3E1"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t>Part B: Evidence of Readiness</w:t>
      </w:r>
    </w:p>
    <w:p w14:paraId="28EDBD4E"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t>Academic Achievements</w:t>
      </w:r>
    </w:p>
    <w:p w14:paraId="43842683" w14:textId="77777777" w:rsidR="00553148" w:rsidRPr="00553148" w:rsidRDefault="00553148" w:rsidP="00AE359A">
      <w:pPr>
        <w:spacing w:line="360" w:lineRule="auto"/>
        <w:rPr>
          <w:rFonts w:ascii="Arial" w:hAnsi="Arial" w:cs="Arial"/>
          <w:lang w:val="en-US"/>
        </w:rPr>
      </w:pPr>
      <w:r w:rsidRPr="00553148">
        <w:rPr>
          <w:rFonts w:ascii="Arial" w:hAnsi="Arial" w:cs="Arial"/>
          <w:b/>
          <w:bCs/>
          <w:lang w:val="en-US"/>
        </w:rPr>
        <w:t xml:space="preserve">Relevant Qualification: </w:t>
      </w:r>
      <w:r w:rsidRPr="00553148">
        <w:rPr>
          <w:rFonts w:ascii="Arial" w:hAnsi="Arial" w:cs="Arial"/>
          <w:lang w:val="en-US"/>
        </w:rPr>
        <w:t>I am currently completing a Certificate of Business Skills, covering core modules, e.g. business communication, office administration, customer service and IT skills, which opens routes into roles such as Administrative Assistant, Customer Service Representative, Sales Support Specialist, Office Manager and HR Assistant and maps directly onto the entry requirements of both selected adverts.</w:t>
      </w:r>
    </w:p>
    <w:p w14:paraId="3FC64CE0" w14:textId="77777777" w:rsidR="00553148" w:rsidRPr="00553148" w:rsidRDefault="00553148" w:rsidP="00553148">
      <w:pPr>
        <w:spacing w:line="360" w:lineRule="auto"/>
        <w:rPr>
          <w:rFonts w:ascii="Arial" w:hAnsi="Arial" w:cs="Arial"/>
          <w:lang w:val="en-US"/>
        </w:rPr>
      </w:pPr>
      <w:r w:rsidRPr="00553148">
        <w:rPr>
          <w:rFonts w:ascii="Arial" w:hAnsi="Arial" w:cs="Arial"/>
          <w:b/>
          <w:bCs/>
          <w:lang w:val="en-US"/>
        </w:rPr>
        <w:t>Work &amp; Practical Experience</w:t>
      </w:r>
    </w:p>
    <w:p w14:paraId="473ECE3F" w14:textId="23D4A43F" w:rsidR="00A141F0" w:rsidRDefault="00A141F0">
      <w:pPr>
        <w:spacing w:line="360" w:lineRule="auto"/>
        <w:rPr>
          <w:lang w:eastAsia="en-GB"/>
        </w:rPr>
      </w:pPr>
      <w:r>
        <w:rPr>
          <w:rFonts w:ascii="Arial" w:hAnsi="Arial" w:cs="Arial"/>
          <w:lang w:val="en-US"/>
        </w:rPr>
        <w:t xml:space="preserve">Where direct paid experience is still limited, coursework assessments such as this comparison exercise, group projects and presentations provide useful evidence of research ability, written communication, teamwork and structured planning skills. These activities are directly relevant to administrative work because they </w:t>
      </w:r>
      <w:r w:rsidR="00D03783">
        <w:rPr>
          <w:rFonts w:ascii="Arial" w:hAnsi="Arial" w:cs="Arial"/>
          <w:lang w:val="en-US"/>
        </w:rPr>
        <w:lastRenderedPageBreak/>
        <w:t xml:space="preserve">demonstrate that I can </w:t>
      </w:r>
      <w:proofErr w:type="spellStart"/>
      <w:r w:rsidR="00D03783">
        <w:rPr>
          <w:rFonts w:ascii="Arial" w:hAnsi="Arial" w:cs="Arial"/>
          <w:lang w:val="en-US"/>
        </w:rPr>
        <w:t>organise</w:t>
      </w:r>
      <w:proofErr w:type="spellEnd"/>
      <w:r w:rsidR="00D03783">
        <w:rPr>
          <w:rFonts w:ascii="Arial" w:hAnsi="Arial" w:cs="Arial"/>
          <w:lang w:val="en-US"/>
        </w:rPr>
        <w:t xml:space="preserve"> information clearly, meet deadlines, work with others, and present ideas professionally</w:t>
      </w:r>
      <w:r>
        <w:rPr>
          <w:rFonts w:ascii="Arial" w:hAnsi="Arial" w:cs="Arial"/>
          <w:lang w:val="en-US"/>
        </w:rPr>
        <w:t>.</w:t>
      </w:r>
    </w:p>
    <w:p w14:paraId="32311A7D" w14:textId="7B766005" w:rsidR="00364BD7" w:rsidRPr="004C54D4" w:rsidRDefault="00364BD7" w:rsidP="00364BD7">
      <w:pPr>
        <w:rPr>
          <w:lang w:val="en-US"/>
        </w:rPr>
      </w:pPr>
      <w:r w:rsidRPr="004C54D4">
        <w:rPr>
          <w:b/>
          <w:bCs/>
          <w:lang w:val="en-US"/>
        </w:rPr>
        <w:t xml:space="preserve">Task 3: </w:t>
      </w:r>
    </w:p>
    <w:p w14:paraId="20D1F292" w14:textId="77777777" w:rsidR="00364BD7" w:rsidRPr="004C54D4" w:rsidRDefault="00364BD7" w:rsidP="00364BD7">
      <w:pPr>
        <w:rPr>
          <w:lang w:val="en-US"/>
        </w:rPr>
      </w:pPr>
      <w:r w:rsidRPr="004C54D4">
        <w:rPr>
          <w:b/>
          <w:bCs/>
          <w:lang w:val="en-US"/>
        </w:rPr>
        <w:t>Employment Goals</w:t>
      </w:r>
    </w:p>
    <w:p w14:paraId="3153979E" w14:textId="77777777" w:rsidR="00364BD7" w:rsidRPr="004C54D4" w:rsidRDefault="00364BD7" w:rsidP="0015120C">
      <w:pPr>
        <w:rPr>
          <w:lang w:val="en-US"/>
        </w:rPr>
      </w:pPr>
      <w:r w:rsidRPr="004C54D4">
        <w:rPr>
          <w:b/>
          <w:bCs/>
          <w:lang w:val="en-US"/>
        </w:rPr>
        <w:t xml:space="preserve">Short-Term Goal (0–12 Months): </w:t>
      </w:r>
      <w:r w:rsidRPr="004C54D4">
        <w:rPr>
          <w:lang w:val="en-US"/>
        </w:rPr>
        <w:t>Complete the Certificate of Business Skills and secure an entry-level Administrative Assistant or Customer Service role (comparable to Advert 1 or 2) while building basic familiarity with commonly used office and booking software through free tutorials.</w:t>
      </w:r>
    </w:p>
    <w:p w14:paraId="6EEC544C" w14:textId="77777777" w:rsidR="00364BD7" w:rsidRPr="004C54D4" w:rsidRDefault="00364BD7" w:rsidP="0015120C">
      <w:pPr>
        <w:rPr>
          <w:lang w:val="en-US"/>
        </w:rPr>
      </w:pPr>
      <w:r w:rsidRPr="004C54D4">
        <w:rPr>
          <w:b/>
          <w:bCs/>
          <w:lang w:val="en-US"/>
        </w:rPr>
        <w:t xml:space="preserve">Long-Term Goal (2–4 Years): </w:t>
      </w:r>
      <w:r w:rsidRPr="004C54D4">
        <w:rPr>
          <w:lang w:val="en-US"/>
        </w:rPr>
        <w:t>Progress from an entry-level Administrative Assistant role toward a more senior support role such as Office Manager or HR Assistant, supported by short, targeted professional courses relevant to the chosen sector.</w:t>
      </w:r>
    </w:p>
    <w:p w14:paraId="7B6AE7E2" w14:textId="77777777" w:rsidR="00364BD7" w:rsidRPr="004C54D4" w:rsidRDefault="00364BD7" w:rsidP="0015120C">
      <w:pPr>
        <w:rPr>
          <w:lang w:val="en-US"/>
        </w:rPr>
      </w:pPr>
      <w:r w:rsidRPr="004C54D4">
        <w:rPr>
          <w:b/>
          <w:bCs/>
          <w:lang w:val="en-US"/>
        </w:rPr>
        <w:t xml:space="preserve">Alignment &amp; Importance: </w:t>
      </w:r>
      <w:r w:rsidRPr="004C54D4">
        <w:rPr>
          <w:lang w:val="en-US"/>
        </w:rPr>
        <w:t>This pathway directly targets the weaknesses identified in Task 2 — limited live office experience and no exposure to employer-specific systems — and builds toward the range of roles the Certificate of Business Skills is designed to open up: Administrative Assistant, Customer Service Representative, Sales Support Specialist, Office Manager and HR Assistant.</w:t>
      </w:r>
    </w:p>
    <w:p w14:paraId="4F4EC81B" w14:textId="77777777" w:rsidR="00364BD7" w:rsidRPr="004C54D4" w:rsidRDefault="00364BD7" w:rsidP="00364BD7">
      <w:pPr>
        <w:rPr>
          <w:lang w:val="en-US"/>
        </w:rPr>
      </w:pPr>
      <w:r w:rsidRPr="004C54D4">
        <w:rPr>
          <w:b/>
          <w:bCs/>
          <w:lang w:val="en-US"/>
        </w:rPr>
        <w:t>Personal Development Plan (PDP)</w:t>
      </w:r>
    </w:p>
    <w:p w14:paraId="1C5F8928" w14:textId="3690004D" w:rsidR="00364BD7" w:rsidRPr="004C54D4" w:rsidRDefault="00364BD7" w:rsidP="00364BD7">
      <w:pPr>
        <w:rPr>
          <w:lang w:val="en-US"/>
        </w:rPr>
      </w:pPr>
      <w:r w:rsidRPr="004C54D4">
        <w:rPr>
          <w:lang w:val="en-US"/>
        </w:rPr>
        <w:t>A Personal Development Plan (PDP) is a structured record of the approaches, ideas</w:t>
      </w:r>
      <w:r w:rsidR="004763EE">
        <w:rPr>
          <w:lang w:val="en-US"/>
        </w:rPr>
        <w:t>, and actions an individual will use to manage their own learning and professional growth, typically setting out goals, required resources, a timeline, and a review point for</w:t>
      </w:r>
      <w:r w:rsidR="00A77295">
        <w:rPr>
          <w:lang w:val="en-US"/>
        </w:rPr>
        <w:t xml:space="preserve"> </w:t>
      </w:r>
      <w:r w:rsidR="0097403A">
        <w:rPr>
          <w:lang w:val="en-US"/>
        </w:rPr>
        <w:t>achievements.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24"/>
        <w:gridCol w:w="1759"/>
        <w:gridCol w:w="1855"/>
        <w:gridCol w:w="1101"/>
        <w:gridCol w:w="1533"/>
        <w:gridCol w:w="944"/>
      </w:tblGrid>
      <w:tr w:rsidR="00364BD7" w:rsidRPr="004C54D4" w14:paraId="7BD07EA2" w14:textId="77777777" w:rsidTr="004309DD">
        <w:trPr>
          <w:tblHeader/>
        </w:trPr>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181D72BD" w14:textId="77777777" w:rsidR="00364BD7" w:rsidRPr="004C54D4" w:rsidRDefault="00364BD7" w:rsidP="004309DD">
            <w:pPr>
              <w:rPr>
                <w:lang w:val="en-US"/>
              </w:rPr>
            </w:pPr>
            <w:r w:rsidRPr="004C54D4">
              <w:rPr>
                <w:b/>
                <w:bCs/>
                <w:lang w:val="en-US"/>
              </w:rPr>
              <w:t>Weakness Identified</w:t>
            </w:r>
          </w:p>
        </w:tc>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3CC780C5" w14:textId="77777777" w:rsidR="00364BD7" w:rsidRPr="004C54D4" w:rsidRDefault="00364BD7" w:rsidP="004309DD">
            <w:pPr>
              <w:rPr>
                <w:lang w:val="en-US"/>
              </w:rPr>
            </w:pPr>
            <w:r w:rsidRPr="004C54D4">
              <w:rPr>
                <w:b/>
                <w:bCs/>
                <w:lang w:val="en-US"/>
              </w:rPr>
              <w:t>Specific Action Plan</w:t>
            </w:r>
          </w:p>
        </w:tc>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4CA3E3AD" w14:textId="77777777" w:rsidR="00364BD7" w:rsidRPr="004C54D4" w:rsidRDefault="00364BD7" w:rsidP="004309DD">
            <w:pPr>
              <w:rPr>
                <w:lang w:val="en-US"/>
              </w:rPr>
            </w:pPr>
            <w:r w:rsidRPr="004C54D4">
              <w:rPr>
                <w:b/>
                <w:bCs/>
                <w:lang w:val="en-US"/>
              </w:rPr>
              <w:t>Required Resources</w:t>
            </w:r>
          </w:p>
        </w:tc>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46624315" w14:textId="77777777" w:rsidR="00364BD7" w:rsidRPr="004C54D4" w:rsidRDefault="00364BD7" w:rsidP="004309DD">
            <w:pPr>
              <w:rPr>
                <w:lang w:val="en-US"/>
              </w:rPr>
            </w:pPr>
            <w:r w:rsidRPr="004C54D4">
              <w:rPr>
                <w:b/>
                <w:bCs/>
                <w:lang w:val="en-US"/>
              </w:rPr>
              <w:t>Timeline</w:t>
            </w:r>
          </w:p>
        </w:tc>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42B4514C" w14:textId="77777777" w:rsidR="00364BD7" w:rsidRPr="004C54D4" w:rsidRDefault="00364BD7" w:rsidP="004309DD">
            <w:pPr>
              <w:rPr>
                <w:lang w:val="en-US"/>
              </w:rPr>
            </w:pPr>
            <w:r w:rsidRPr="004C54D4">
              <w:rPr>
                <w:b/>
                <w:bCs/>
                <w:lang w:val="en-US"/>
              </w:rPr>
              <w:t>Success Measure</w:t>
            </w:r>
          </w:p>
        </w:tc>
        <w:tc>
          <w:tcPr>
            <w:tcW w:w="0" w:type="auto"/>
            <w:tcBorders>
              <w:top w:val="single" w:sz="4" w:space="0" w:color="auto"/>
              <w:left w:val="single" w:sz="4" w:space="0" w:color="auto"/>
              <w:bottom w:val="single" w:sz="4" w:space="0" w:color="auto"/>
              <w:right w:val="single" w:sz="4" w:space="0" w:color="auto"/>
            </w:tcBorders>
            <w:shd w:val="clear" w:color="auto" w:fill="2E5395"/>
            <w:tcMar>
              <w:top w:w="80" w:type="dxa"/>
              <w:left w:w="80" w:type="dxa"/>
              <w:bottom w:w="80" w:type="dxa"/>
              <w:right w:w="80" w:type="dxa"/>
            </w:tcMar>
            <w:hideMark/>
          </w:tcPr>
          <w:p w14:paraId="1A9FB431" w14:textId="77777777" w:rsidR="00364BD7" w:rsidRPr="004C54D4" w:rsidRDefault="00364BD7" w:rsidP="004309DD">
            <w:pPr>
              <w:rPr>
                <w:lang w:val="en-US"/>
              </w:rPr>
            </w:pPr>
            <w:r w:rsidRPr="004C54D4">
              <w:rPr>
                <w:b/>
                <w:bCs/>
                <w:lang w:val="en-US"/>
              </w:rPr>
              <w:t>Review Date</w:t>
            </w:r>
          </w:p>
        </w:tc>
      </w:tr>
      <w:tr w:rsidR="00364BD7" w:rsidRPr="004C54D4" w14:paraId="3AD3F360" w14:textId="77777777" w:rsidTr="004309DD">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08970DF5" w14:textId="77777777" w:rsidR="00364BD7" w:rsidRPr="004C54D4" w:rsidRDefault="00364BD7" w:rsidP="004309DD">
            <w:pPr>
              <w:rPr>
                <w:lang w:val="en-US"/>
              </w:rPr>
            </w:pPr>
            <w:r w:rsidRPr="004C54D4">
              <w:rPr>
                <w:lang w:val="en-US"/>
              </w:rPr>
              <w:t>Limited live office/reception experience</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25FF2248" w14:textId="77777777" w:rsidR="00364BD7" w:rsidRPr="004C54D4" w:rsidRDefault="00364BD7" w:rsidP="004309DD">
            <w:pPr>
              <w:rPr>
                <w:lang w:val="en-US"/>
              </w:rPr>
            </w:pPr>
            <w:r w:rsidRPr="004C54D4">
              <w:rPr>
                <w:lang w:val="en-US"/>
              </w:rPr>
              <w:t>Seek a short work placement, part-time role or volunteering position offering reception or general office duties</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7D2F96D" w14:textId="77777777" w:rsidR="00364BD7" w:rsidRPr="004C54D4" w:rsidRDefault="00364BD7" w:rsidP="004309DD">
            <w:pPr>
              <w:rPr>
                <w:lang w:val="en-US"/>
              </w:rPr>
            </w:pPr>
            <w:r w:rsidRPr="004C54D4">
              <w:rPr>
                <w:lang w:val="en-US"/>
              </w:rPr>
              <w:t>College placement office, volunteering platforms, local job boards</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03B79934" w14:textId="77777777" w:rsidR="00364BD7" w:rsidRPr="004C54D4" w:rsidRDefault="00364BD7" w:rsidP="004309DD">
            <w:pPr>
              <w:rPr>
                <w:lang w:val="en-US"/>
              </w:rPr>
            </w:pPr>
            <w:r w:rsidRPr="004C54D4">
              <w:rPr>
                <w:lang w:val="en-US"/>
              </w:rPr>
              <w:t>Months 1–3</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357D01C2" w14:textId="77777777" w:rsidR="00364BD7" w:rsidRPr="004C54D4" w:rsidRDefault="00364BD7" w:rsidP="004309DD">
            <w:pPr>
              <w:rPr>
                <w:lang w:val="en-US"/>
              </w:rPr>
            </w:pPr>
            <w:r w:rsidRPr="004C54D4">
              <w:rPr>
                <w:lang w:val="en-US"/>
              </w:rPr>
              <w:t>Placement or role secured and completed; reference obtained</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17B94D37" w14:textId="77777777" w:rsidR="00364BD7" w:rsidRPr="004C54D4" w:rsidRDefault="00364BD7" w:rsidP="004309DD">
            <w:pPr>
              <w:rPr>
                <w:lang w:val="en-US"/>
              </w:rPr>
            </w:pPr>
            <w:r w:rsidRPr="004C54D4">
              <w:rPr>
                <w:lang w:val="en-US"/>
              </w:rPr>
              <w:t>Month 3</w:t>
            </w:r>
          </w:p>
        </w:tc>
      </w:tr>
      <w:tr w:rsidR="00364BD7" w:rsidRPr="004C54D4" w14:paraId="71C2418E" w14:textId="77777777" w:rsidTr="004309DD">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702C6CC9" w14:textId="77777777" w:rsidR="00364BD7" w:rsidRPr="004C54D4" w:rsidRDefault="00364BD7" w:rsidP="004309DD">
            <w:pPr>
              <w:rPr>
                <w:lang w:val="en-US"/>
              </w:rPr>
            </w:pPr>
            <w:r w:rsidRPr="004C54D4">
              <w:rPr>
                <w:lang w:val="en-US"/>
              </w:rPr>
              <w:lastRenderedPageBreak/>
              <w:t>No experience with employer-specific systems (Sage 50c / booking or CRM software)</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73563CB9" w14:textId="77777777" w:rsidR="00364BD7" w:rsidRPr="004C54D4" w:rsidRDefault="00364BD7" w:rsidP="004309DD">
            <w:pPr>
              <w:rPr>
                <w:lang w:val="en-US"/>
              </w:rPr>
            </w:pPr>
            <w:r w:rsidRPr="004C54D4">
              <w:rPr>
                <w:lang w:val="en-US"/>
              </w:rPr>
              <w:t>Complete free or low-cost introductory tutorials in Sage 50c and a general booking/CRM system</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E648004" w14:textId="77777777" w:rsidR="00364BD7" w:rsidRPr="004C54D4" w:rsidRDefault="00364BD7" w:rsidP="004309DD">
            <w:pPr>
              <w:rPr>
                <w:lang w:val="en-US"/>
              </w:rPr>
            </w:pPr>
            <w:r w:rsidRPr="004C54D4">
              <w:rPr>
                <w:lang w:val="en-US"/>
              </w:rPr>
              <w:t>Sage free trial, LinkedIn Learning, YouTube tutorials</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008FE835" w14:textId="77777777" w:rsidR="00364BD7" w:rsidRPr="004C54D4" w:rsidRDefault="00364BD7" w:rsidP="004309DD">
            <w:pPr>
              <w:rPr>
                <w:lang w:val="en-US"/>
              </w:rPr>
            </w:pPr>
            <w:r w:rsidRPr="004C54D4">
              <w:rPr>
                <w:lang w:val="en-US"/>
              </w:rPr>
              <w:t>Months 1–2</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2BCBE90F" w14:textId="77777777" w:rsidR="00364BD7" w:rsidRPr="004C54D4" w:rsidRDefault="00364BD7" w:rsidP="004309DD">
            <w:pPr>
              <w:rPr>
                <w:lang w:val="en-US"/>
              </w:rPr>
            </w:pPr>
            <w:r w:rsidRPr="004C54D4">
              <w:rPr>
                <w:lang w:val="en-US"/>
              </w:rPr>
              <w:t>Certificate or proof of completion for at least one system</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8B8B9F2" w14:textId="77777777" w:rsidR="00364BD7" w:rsidRPr="004C54D4" w:rsidRDefault="00364BD7" w:rsidP="004309DD">
            <w:pPr>
              <w:rPr>
                <w:lang w:val="en-US"/>
              </w:rPr>
            </w:pPr>
            <w:r w:rsidRPr="004C54D4">
              <w:rPr>
                <w:lang w:val="en-US"/>
              </w:rPr>
              <w:t>Month 2</w:t>
            </w:r>
          </w:p>
        </w:tc>
      </w:tr>
      <w:tr w:rsidR="00364BD7" w:rsidRPr="004C54D4" w14:paraId="389F261F" w14:textId="77777777" w:rsidTr="004309DD">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459D56E" w14:textId="77777777" w:rsidR="00364BD7" w:rsidRPr="004C54D4" w:rsidRDefault="00364BD7" w:rsidP="004309DD">
            <w:pPr>
              <w:rPr>
                <w:lang w:val="en-US"/>
              </w:rPr>
            </w:pPr>
            <w:r w:rsidRPr="004C54D4">
              <w:rPr>
                <w:lang w:val="en-US"/>
              </w:rPr>
              <w:t>Narrow evidence of customer service under pressure</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55DA5B7" w14:textId="77777777" w:rsidR="00364BD7" w:rsidRPr="004C54D4" w:rsidRDefault="00364BD7" w:rsidP="004309DD">
            <w:pPr>
              <w:rPr>
                <w:lang w:val="en-US"/>
              </w:rPr>
            </w:pPr>
            <w:r w:rsidRPr="004C54D4">
              <w:rPr>
                <w:lang w:val="en-US"/>
              </w:rPr>
              <w:t>Take on a customer-facing part-time, casual or voluntary role</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34AB45A2" w14:textId="77777777" w:rsidR="00364BD7" w:rsidRPr="004C54D4" w:rsidRDefault="00364BD7" w:rsidP="004309DD">
            <w:pPr>
              <w:rPr>
                <w:lang w:val="en-US"/>
              </w:rPr>
            </w:pPr>
            <w:r w:rsidRPr="004C54D4">
              <w:rPr>
                <w:lang w:val="en-US"/>
              </w:rPr>
              <w:t xml:space="preserve">Local retail/hospitality employers, volunteering </w:t>
            </w:r>
            <w:proofErr w:type="spellStart"/>
            <w:r w:rsidRPr="004C54D4">
              <w:rPr>
                <w:lang w:val="en-US"/>
              </w:rPr>
              <w:t>centres</w:t>
            </w:r>
            <w:proofErr w:type="spellEnd"/>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299B1DC3" w14:textId="77777777" w:rsidR="00364BD7" w:rsidRPr="004C54D4" w:rsidRDefault="00364BD7" w:rsidP="004309DD">
            <w:pPr>
              <w:rPr>
                <w:lang w:val="en-US"/>
              </w:rPr>
            </w:pPr>
            <w:r w:rsidRPr="004C54D4">
              <w:rPr>
                <w:lang w:val="en-US"/>
              </w:rPr>
              <w:t>Months 1–6</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3ED18760" w14:textId="77777777" w:rsidR="00364BD7" w:rsidRPr="004C54D4" w:rsidRDefault="00364BD7" w:rsidP="004309DD">
            <w:pPr>
              <w:rPr>
                <w:lang w:val="en-US"/>
              </w:rPr>
            </w:pPr>
            <w:r w:rsidRPr="004C54D4">
              <w:rPr>
                <w:lang w:val="en-US"/>
              </w:rPr>
              <w:t>Reference confirming reliability and customer-service performance</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074336EF" w14:textId="77777777" w:rsidR="00364BD7" w:rsidRPr="004C54D4" w:rsidRDefault="00364BD7" w:rsidP="004309DD">
            <w:pPr>
              <w:rPr>
                <w:lang w:val="en-US"/>
              </w:rPr>
            </w:pPr>
            <w:r w:rsidRPr="004C54D4">
              <w:rPr>
                <w:lang w:val="en-US"/>
              </w:rPr>
              <w:t>Month 6</w:t>
            </w:r>
          </w:p>
        </w:tc>
      </w:tr>
      <w:tr w:rsidR="00364BD7" w:rsidRPr="004C54D4" w14:paraId="0A3333CE" w14:textId="77777777" w:rsidTr="004309DD">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C864F0C" w14:textId="77777777" w:rsidR="00364BD7" w:rsidRPr="004C54D4" w:rsidRDefault="00364BD7" w:rsidP="004309DD">
            <w:pPr>
              <w:rPr>
                <w:lang w:val="en-US"/>
              </w:rPr>
            </w:pPr>
            <w:r w:rsidRPr="004C54D4">
              <w:rPr>
                <w:lang w:val="en-US"/>
              </w:rPr>
              <w:t>No formal qualification beyond the Certificate of Business Skills</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57936CC1" w14:textId="77777777" w:rsidR="00364BD7" w:rsidRPr="004C54D4" w:rsidRDefault="00364BD7" w:rsidP="004309DD">
            <w:pPr>
              <w:rPr>
                <w:lang w:val="en-US"/>
              </w:rPr>
            </w:pPr>
            <w:r w:rsidRPr="004C54D4">
              <w:rPr>
                <w:lang w:val="en-US"/>
              </w:rPr>
              <w:t xml:space="preserve">Research and </w:t>
            </w:r>
            <w:proofErr w:type="spellStart"/>
            <w:r w:rsidRPr="004C54D4">
              <w:rPr>
                <w:lang w:val="en-US"/>
              </w:rPr>
              <w:t>enrol</w:t>
            </w:r>
            <w:proofErr w:type="spellEnd"/>
            <w:r w:rsidRPr="004C54D4">
              <w:rPr>
                <w:lang w:val="en-US"/>
              </w:rPr>
              <w:t xml:space="preserve"> on a relevant follow-on course (e.g., Level 2/3 Business Administration)</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4DC00972" w14:textId="77777777" w:rsidR="00364BD7" w:rsidRPr="004C54D4" w:rsidRDefault="00364BD7" w:rsidP="004309DD">
            <w:pPr>
              <w:rPr>
                <w:lang w:val="en-US"/>
              </w:rPr>
            </w:pPr>
            <w:r w:rsidRPr="004C54D4">
              <w:rPr>
                <w:lang w:val="en-US"/>
              </w:rPr>
              <w:t>College prospectus, course provider, careers adviser</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5B373261" w14:textId="77777777" w:rsidR="00364BD7" w:rsidRPr="004C54D4" w:rsidRDefault="00364BD7" w:rsidP="004309DD">
            <w:pPr>
              <w:rPr>
                <w:lang w:val="en-US"/>
              </w:rPr>
            </w:pPr>
            <w:r w:rsidRPr="004C54D4">
              <w:rPr>
                <w:lang w:val="en-US"/>
              </w:rPr>
              <w:t>Months 6–12</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6F949684" w14:textId="77777777" w:rsidR="00364BD7" w:rsidRPr="004C54D4" w:rsidRDefault="00364BD7" w:rsidP="004309DD">
            <w:pPr>
              <w:rPr>
                <w:lang w:val="en-US"/>
              </w:rPr>
            </w:pPr>
            <w:r w:rsidRPr="004C54D4">
              <w:rPr>
                <w:lang w:val="en-US"/>
              </w:rPr>
              <w:t>Enrolled and passing first assessments</w:t>
            </w:r>
          </w:p>
        </w:tc>
        <w:tc>
          <w:tcPr>
            <w:tcW w:w="0" w:type="auto"/>
            <w:tcBorders>
              <w:top w:val="single" w:sz="4" w:space="0" w:color="auto"/>
              <w:left w:val="single" w:sz="4" w:space="0" w:color="auto"/>
              <w:bottom w:val="single" w:sz="4" w:space="0" w:color="auto"/>
              <w:right w:val="single" w:sz="4" w:space="0" w:color="auto"/>
            </w:tcBorders>
            <w:tcMar>
              <w:top w:w="80" w:type="dxa"/>
              <w:left w:w="80" w:type="dxa"/>
              <w:bottom w:w="80" w:type="dxa"/>
              <w:right w:w="80" w:type="dxa"/>
            </w:tcMar>
            <w:hideMark/>
          </w:tcPr>
          <w:p w14:paraId="325F39A5" w14:textId="77777777" w:rsidR="00364BD7" w:rsidRPr="004C54D4" w:rsidRDefault="00364BD7" w:rsidP="004309DD">
            <w:pPr>
              <w:rPr>
                <w:lang w:val="en-US"/>
              </w:rPr>
            </w:pPr>
            <w:r w:rsidRPr="004C54D4">
              <w:rPr>
                <w:lang w:val="en-US"/>
              </w:rPr>
              <w:t>Month 12</w:t>
            </w:r>
          </w:p>
        </w:tc>
      </w:tr>
    </w:tbl>
    <w:p w14:paraId="6957168A" w14:textId="77777777" w:rsidR="00364BD7" w:rsidRDefault="00364BD7" w:rsidP="00364BD7"/>
    <w:p w14:paraId="65652B45" w14:textId="77777777" w:rsidR="005163D0" w:rsidRPr="0098530A" w:rsidRDefault="005163D0" w:rsidP="0098530A">
      <w:pPr>
        <w:spacing w:line="360" w:lineRule="auto"/>
        <w:rPr>
          <w:rFonts w:ascii="Arial" w:hAnsi="Arial" w:cs="Arial"/>
          <w:lang w:val="en-US"/>
        </w:rPr>
      </w:pPr>
    </w:p>
    <w:p w14:paraId="4573005C" w14:textId="1AFB0652" w:rsidR="00392E0C" w:rsidRPr="0098530A" w:rsidRDefault="00392E0C" w:rsidP="0098530A">
      <w:pPr>
        <w:spacing w:line="360" w:lineRule="auto"/>
        <w:rPr>
          <w:rFonts w:ascii="Arial" w:hAnsi="Arial" w:cs="Arial"/>
        </w:rPr>
      </w:pPr>
    </w:p>
    <w:sectPr w:rsidR="00392E0C" w:rsidRPr="009853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4B816" w14:textId="77777777" w:rsidR="0005177C" w:rsidRDefault="0005177C" w:rsidP="008A6940">
      <w:pPr>
        <w:spacing w:after="0" w:line="240" w:lineRule="auto"/>
      </w:pPr>
      <w:r>
        <w:separator/>
      </w:r>
    </w:p>
  </w:endnote>
  <w:endnote w:type="continuationSeparator" w:id="0">
    <w:p w14:paraId="7DF0B6B7" w14:textId="77777777" w:rsidR="0005177C" w:rsidRDefault="0005177C" w:rsidP="008A6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C90D4" w14:textId="77777777" w:rsidR="0005177C" w:rsidRDefault="0005177C" w:rsidP="008A6940">
      <w:pPr>
        <w:spacing w:after="0" w:line="240" w:lineRule="auto"/>
      </w:pPr>
      <w:r>
        <w:separator/>
      </w:r>
    </w:p>
  </w:footnote>
  <w:footnote w:type="continuationSeparator" w:id="0">
    <w:p w14:paraId="59711A27" w14:textId="77777777" w:rsidR="0005177C" w:rsidRDefault="0005177C" w:rsidP="008A6940">
      <w:pPr>
        <w:spacing w:after="0" w:line="240" w:lineRule="auto"/>
      </w:pPr>
      <w:r>
        <w:continuationSeparator/>
      </w:r>
    </w:p>
  </w:footnote>
  <w:footnote w:id="1">
    <w:p w14:paraId="2B2E3741" w14:textId="2266042A" w:rsidR="008A6940" w:rsidRDefault="008A6940" w:rsidP="008A6940">
      <w:pPr>
        <w:rPr>
          <w:rFonts w:ascii="Arial" w:hAnsi="Arial" w:cs="Arial"/>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953707"/>
    <w:multiLevelType w:val="hybridMultilevel"/>
    <w:tmpl w:val="A24CAE1C"/>
    <w:lvl w:ilvl="0" w:tplc="D8B8B2B6">
      <w:start w:val="1"/>
      <w:numFmt w:val="bullet"/>
      <w:lvlText w:val="●"/>
      <w:lvlJc w:val="left"/>
      <w:pPr>
        <w:ind w:left="720" w:hanging="360"/>
      </w:pPr>
    </w:lvl>
    <w:lvl w:ilvl="1" w:tplc="99E09B32">
      <w:start w:val="1"/>
      <w:numFmt w:val="bullet"/>
      <w:lvlText w:val="○"/>
      <w:lvlJc w:val="left"/>
      <w:pPr>
        <w:ind w:left="1440" w:hanging="360"/>
      </w:pPr>
    </w:lvl>
    <w:lvl w:ilvl="2" w:tplc="41F6ECD8">
      <w:start w:val="1"/>
      <w:numFmt w:val="bullet"/>
      <w:lvlText w:val="■"/>
      <w:lvlJc w:val="left"/>
      <w:pPr>
        <w:ind w:left="2160" w:hanging="360"/>
      </w:pPr>
    </w:lvl>
    <w:lvl w:ilvl="3" w:tplc="A832F7B4">
      <w:start w:val="1"/>
      <w:numFmt w:val="bullet"/>
      <w:lvlText w:val="●"/>
      <w:lvlJc w:val="left"/>
      <w:pPr>
        <w:ind w:left="2880" w:hanging="360"/>
      </w:pPr>
    </w:lvl>
    <w:lvl w:ilvl="4" w:tplc="4B5A09B4">
      <w:start w:val="1"/>
      <w:numFmt w:val="bullet"/>
      <w:lvlText w:val="○"/>
      <w:lvlJc w:val="left"/>
      <w:pPr>
        <w:ind w:left="3600" w:hanging="360"/>
      </w:pPr>
    </w:lvl>
    <w:lvl w:ilvl="5" w:tplc="791A5A74">
      <w:start w:val="1"/>
      <w:numFmt w:val="bullet"/>
      <w:lvlText w:val="■"/>
      <w:lvlJc w:val="left"/>
      <w:pPr>
        <w:ind w:left="4320" w:hanging="360"/>
      </w:pPr>
    </w:lvl>
    <w:lvl w:ilvl="6" w:tplc="A9361746">
      <w:start w:val="1"/>
      <w:numFmt w:val="bullet"/>
      <w:lvlText w:val="●"/>
      <w:lvlJc w:val="left"/>
      <w:pPr>
        <w:ind w:left="5040" w:hanging="360"/>
      </w:pPr>
    </w:lvl>
    <w:lvl w:ilvl="7" w:tplc="36F011BA">
      <w:start w:val="1"/>
      <w:numFmt w:val="bullet"/>
      <w:lvlText w:val="●"/>
      <w:lvlJc w:val="left"/>
      <w:pPr>
        <w:ind w:left="5760" w:hanging="360"/>
      </w:pPr>
    </w:lvl>
    <w:lvl w:ilvl="8" w:tplc="5A1C54B6">
      <w:start w:val="1"/>
      <w:numFmt w:val="bullet"/>
      <w:lvlText w:val="●"/>
      <w:lvlJc w:val="left"/>
      <w:pPr>
        <w:ind w:left="6480" w:hanging="360"/>
      </w:pPr>
    </w:lvl>
  </w:abstractNum>
  <w:num w:numId="1" w16cid:durableId="205010713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790"/>
    <w:rsid w:val="0000744A"/>
    <w:rsid w:val="0005177C"/>
    <w:rsid w:val="00072F3B"/>
    <w:rsid w:val="000A755E"/>
    <w:rsid w:val="00146056"/>
    <w:rsid w:val="0014630B"/>
    <w:rsid w:val="0015120C"/>
    <w:rsid w:val="00182BCD"/>
    <w:rsid w:val="00196CE0"/>
    <w:rsid w:val="001A771B"/>
    <w:rsid w:val="001D5466"/>
    <w:rsid w:val="0025755A"/>
    <w:rsid w:val="00271058"/>
    <w:rsid w:val="002C5DF0"/>
    <w:rsid w:val="00310C4E"/>
    <w:rsid w:val="00337C34"/>
    <w:rsid w:val="00364BD7"/>
    <w:rsid w:val="00392E0C"/>
    <w:rsid w:val="003E4E66"/>
    <w:rsid w:val="00407FD3"/>
    <w:rsid w:val="004763EE"/>
    <w:rsid w:val="00485993"/>
    <w:rsid w:val="00494A89"/>
    <w:rsid w:val="004A736B"/>
    <w:rsid w:val="005163D0"/>
    <w:rsid w:val="00553148"/>
    <w:rsid w:val="00562B2F"/>
    <w:rsid w:val="00571870"/>
    <w:rsid w:val="005D2BE5"/>
    <w:rsid w:val="006015A1"/>
    <w:rsid w:val="00625F83"/>
    <w:rsid w:val="00645E31"/>
    <w:rsid w:val="00673166"/>
    <w:rsid w:val="006816B1"/>
    <w:rsid w:val="006A2BF0"/>
    <w:rsid w:val="007514C6"/>
    <w:rsid w:val="007715E5"/>
    <w:rsid w:val="00844393"/>
    <w:rsid w:val="008A6940"/>
    <w:rsid w:val="00927C88"/>
    <w:rsid w:val="0097403A"/>
    <w:rsid w:val="0098530A"/>
    <w:rsid w:val="00A141F0"/>
    <w:rsid w:val="00A36E4D"/>
    <w:rsid w:val="00A40E46"/>
    <w:rsid w:val="00A737E7"/>
    <w:rsid w:val="00A77295"/>
    <w:rsid w:val="00AA6747"/>
    <w:rsid w:val="00AE359A"/>
    <w:rsid w:val="00B006FB"/>
    <w:rsid w:val="00B826F7"/>
    <w:rsid w:val="00BE19BB"/>
    <w:rsid w:val="00C477F5"/>
    <w:rsid w:val="00C53196"/>
    <w:rsid w:val="00C659D7"/>
    <w:rsid w:val="00D03470"/>
    <w:rsid w:val="00D03783"/>
    <w:rsid w:val="00D06533"/>
    <w:rsid w:val="00D14AEF"/>
    <w:rsid w:val="00D8182E"/>
    <w:rsid w:val="00D97B9B"/>
    <w:rsid w:val="00DA20C9"/>
    <w:rsid w:val="00E34A00"/>
    <w:rsid w:val="00E75B19"/>
    <w:rsid w:val="00E8238F"/>
    <w:rsid w:val="00E954EB"/>
    <w:rsid w:val="00EB1C97"/>
    <w:rsid w:val="00EF5FDD"/>
    <w:rsid w:val="00F523FE"/>
    <w:rsid w:val="00F741E4"/>
    <w:rsid w:val="00F922C7"/>
    <w:rsid w:val="00FF6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C00B9"/>
  <w15:chartTrackingRefBased/>
  <w15:docId w15:val="{1887D7DD-F855-49D9-8689-0ACA224FC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6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6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790"/>
    <w:rPr>
      <w:rFonts w:eastAsiaTheme="majorEastAsia" w:cstheme="majorBidi"/>
      <w:color w:val="272727" w:themeColor="text1" w:themeTint="D8"/>
    </w:rPr>
  </w:style>
  <w:style w:type="paragraph" w:styleId="Title">
    <w:name w:val="Title"/>
    <w:basedOn w:val="Normal"/>
    <w:next w:val="Normal"/>
    <w:link w:val="TitleChar"/>
    <w:uiPriority w:val="10"/>
    <w:qFormat/>
    <w:rsid w:val="00FF6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790"/>
    <w:pPr>
      <w:spacing w:before="160"/>
      <w:jc w:val="center"/>
    </w:pPr>
    <w:rPr>
      <w:i/>
      <w:iCs/>
      <w:color w:val="404040" w:themeColor="text1" w:themeTint="BF"/>
    </w:rPr>
  </w:style>
  <w:style w:type="character" w:customStyle="1" w:styleId="QuoteChar">
    <w:name w:val="Quote Char"/>
    <w:basedOn w:val="DefaultParagraphFont"/>
    <w:link w:val="Quote"/>
    <w:uiPriority w:val="29"/>
    <w:rsid w:val="00FF6790"/>
    <w:rPr>
      <w:i/>
      <w:iCs/>
      <w:color w:val="404040" w:themeColor="text1" w:themeTint="BF"/>
    </w:rPr>
  </w:style>
  <w:style w:type="paragraph" w:styleId="ListParagraph">
    <w:name w:val="List Paragraph"/>
    <w:basedOn w:val="Normal"/>
    <w:uiPriority w:val="34"/>
    <w:qFormat/>
    <w:rsid w:val="00FF6790"/>
    <w:pPr>
      <w:ind w:left="720"/>
      <w:contextualSpacing/>
    </w:pPr>
  </w:style>
  <w:style w:type="character" w:styleId="IntenseEmphasis">
    <w:name w:val="Intense Emphasis"/>
    <w:basedOn w:val="DefaultParagraphFont"/>
    <w:uiPriority w:val="21"/>
    <w:qFormat/>
    <w:rsid w:val="00FF6790"/>
    <w:rPr>
      <w:i/>
      <w:iCs/>
      <w:color w:val="0F4761" w:themeColor="accent1" w:themeShade="BF"/>
    </w:rPr>
  </w:style>
  <w:style w:type="paragraph" w:styleId="IntenseQuote">
    <w:name w:val="Intense Quote"/>
    <w:basedOn w:val="Normal"/>
    <w:next w:val="Normal"/>
    <w:link w:val="IntenseQuoteChar"/>
    <w:uiPriority w:val="30"/>
    <w:qFormat/>
    <w:rsid w:val="00FF6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790"/>
    <w:rPr>
      <w:i/>
      <w:iCs/>
      <w:color w:val="0F4761" w:themeColor="accent1" w:themeShade="BF"/>
    </w:rPr>
  </w:style>
  <w:style w:type="character" w:styleId="IntenseReference">
    <w:name w:val="Intense Reference"/>
    <w:basedOn w:val="DefaultParagraphFont"/>
    <w:uiPriority w:val="32"/>
    <w:qFormat/>
    <w:rsid w:val="00FF6790"/>
    <w:rPr>
      <w:b/>
      <w:bCs/>
      <w:smallCaps/>
      <w:color w:val="0F4761" w:themeColor="accent1" w:themeShade="BF"/>
      <w:spacing w:val="5"/>
    </w:rPr>
  </w:style>
  <w:style w:type="character" w:styleId="FootnoteReference">
    <w:name w:val="footnote reference"/>
    <w:uiPriority w:val="99"/>
    <w:semiHidden/>
    <w:unhideWhenUsed/>
    <w:rsid w:val="008A6940"/>
    <w:rPr>
      <w:vertAlign w:val="superscript"/>
    </w:rPr>
  </w:style>
  <w:style w:type="paragraph" w:styleId="Header">
    <w:name w:val="header"/>
    <w:basedOn w:val="Normal"/>
    <w:link w:val="HeaderChar"/>
    <w:uiPriority w:val="99"/>
    <w:unhideWhenUsed/>
    <w:rsid w:val="00985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30A"/>
  </w:style>
  <w:style w:type="paragraph" w:styleId="Footer">
    <w:name w:val="footer"/>
    <w:basedOn w:val="Normal"/>
    <w:link w:val="FooterChar"/>
    <w:uiPriority w:val="99"/>
    <w:unhideWhenUsed/>
    <w:rsid w:val="00985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30A"/>
  </w:style>
  <w:style w:type="character" w:styleId="BookTitle">
    <w:name w:val="Book Title"/>
    <w:basedOn w:val="DefaultParagraphFont"/>
    <w:uiPriority w:val="33"/>
    <w:qFormat/>
    <w:rsid w:val="00AA6747"/>
    <w:rPr>
      <w:b/>
      <w:bCs/>
      <w:i/>
      <w:iCs/>
      <w:spacing w:val="5"/>
    </w:rPr>
  </w:style>
  <w:style w:type="paragraph" w:styleId="Caption">
    <w:name w:val="caption"/>
    <w:basedOn w:val="Normal"/>
    <w:next w:val="Normal"/>
    <w:uiPriority w:val="35"/>
    <w:semiHidden/>
    <w:unhideWhenUsed/>
    <w:qFormat/>
    <w:rsid w:val="00AA6747"/>
    <w:pPr>
      <w:spacing w:after="200" w:line="240" w:lineRule="auto"/>
    </w:pPr>
    <w:rPr>
      <w:i/>
      <w:iCs/>
      <w:color w:val="0E2841" w:themeColor="text2"/>
      <w:sz w:val="18"/>
      <w:szCs w:val="18"/>
    </w:rPr>
  </w:style>
  <w:style w:type="character" w:styleId="Emphasis">
    <w:name w:val="Emphasis"/>
    <w:basedOn w:val="DefaultParagraphFont"/>
    <w:uiPriority w:val="20"/>
    <w:qFormat/>
    <w:rsid w:val="00AA6747"/>
    <w:rPr>
      <w:i/>
      <w:iCs/>
    </w:rPr>
  </w:style>
  <w:style w:type="paragraph" w:styleId="NoSpacing">
    <w:name w:val="No Spacing"/>
    <w:uiPriority w:val="1"/>
    <w:qFormat/>
    <w:rsid w:val="00AA6747"/>
    <w:pPr>
      <w:spacing w:after="0" w:line="240" w:lineRule="auto"/>
    </w:pPr>
  </w:style>
  <w:style w:type="character" w:styleId="Strong">
    <w:name w:val="Strong"/>
    <w:basedOn w:val="DefaultParagraphFont"/>
    <w:uiPriority w:val="22"/>
    <w:qFormat/>
    <w:rsid w:val="00AA6747"/>
    <w:rPr>
      <w:b/>
      <w:bCs/>
    </w:rPr>
  </w:style>
  <w:style w:type="character" w:styleId="SubtleEmphasis">
    <w:name w:val="Subtle Emphasis"/>
    <w:basedOn w:val="DefaultParagraphFont"/>
    <w:uiPriority w:val="19"/>
    <w:qFormat/>
    <w:rsid w:val="00AA6747"/>
    <w:rPr>
      <w:i/>
      <w:iCs/>
      <w:color w:val="404040" w:themeColor="text1" w:themeTint="BF"/>
    </w:rPr>
  </w:style>
  <w:style w:type="character" w:styleId="SubtleReference">
    <w:name w:val="Subtle Reference"/>
    <w:basedOn w:val="DefaultParagraphFont"/>
    <w:uiPriority w:val="31"/>
    <w:qFormat/>
    <w:rsid w:val="00AA6747"/>
    <w:rPr>
      <w:smallCaps/>
      <w:color w:val="5A5A5A" w:themeColor="text1" w:themeTint="A5"/>
    </w:rPr>
  </w:style>
  <w:style w:type="paragraph" w:styleId="TOCHeading">
    <w:name w:val="TOC Heading"/>
    <w:basedOn w:val="Heading1"/>
    <w:next w:val="Normal"/>
    <w:uiPriority w:val="39"/>
    <w:semiHidden/>
    <w:unhideWhenUsed/>
    <w:qFormat/>
    <w:rsid w:val="00AA6747"/>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892BD-7DA1-4F42-A4E5-216DC40B8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1391</Words>
  <Characters>8282</Characters>
  <Application>Microsoft Office Word</Application>
  <DocSecurity>0</DocSecurity>
  <Lines>345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Ephraim Namanya</dc:creator>
  <cp:keywords/>
  <dc:description/>
  <cp:lastModifiedBy>Ephraim Namanya</cp:lastModifiedBy>
  <cp:revision>11</cp:revision>
  <dcterms:created xsi:type="dcterms:W3CDTF">2026-08-17T08:22:00Z</dcterms:created>
  <dcterms:modified xsi:type="dcterms:W3CDTF">2026-08-17T08:35:00Z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cf4196bc-81df-4b6c-b167-bab11e198893</vt:lpwstr>
  </property>
</Properties>
</file>