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760712502"/>
        <w:docPartObj>
          <w:docPartGallery w:val="Cover Pages"/>
          <w:docPartUnique/>
        </w:docPartObj>
      </w:sdtPr>
      <w:sdtEndPr>
        <w:rPr>
          <w:rFonts w:eastAsiaTheme="minorEastAsia"/>
          <w:color w:val="auto"/>
          <w:lang w:val="en-US"/>
        </w:rPr>
      </w:sdtEndPr>
      <w:sdtContent>
        <w:p w14:paraId="5189B05D" w14:textId="77777777" w:rsidR="00AB60B8" w:rsidRDefault="00AB60B8">
          <w:pPr>
            <w:pStyle w:val="NoSpacing"/>
            <w:spacing w:before="1540" w:after="240"/>
            <w:jc w:val="center"/>
            <w:rPr>
              <w:color w:val="4472C4" w:themeColor="accent1"/>
            </w:rPr>
          </w:pPr>
          <w:r>
            <w:rPr>
              <w:noProof/>
              <w:color w:val="4472C4" w:themeColor="accent1"/>
            </w:rPr>
            <w:drawing>
              <wp:inline distT="0" distB="0" distL="0" distR="0" wp14:anchorId="19BDCD13" wp14:editId="2171107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436EB6CA184948D0B40CE0E08F1E59F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A3FBBB9" w14:textId="6998F047" w:rsidR="00AB60B8" w:rsidRDefault="001119C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When in</w:t>
              </w:r>
              <w:r w:rsidR="008B47F6">
                <w:rPr>
                  <w:rFonts w:asciiTheme="majorHAnsi" w:eastAsiaTheme="majorEastAsia" w:hAnsiTheme="majorHAnsi" w:cstheme="majorBidi"/>
                  <w:caps/>
                  <w:color w:val="4472C4" w:themeColor="accent1"/>
                  <w:sz w:val="72"/>
                  <w:szCs w:val="72"/>
                </w:rPr>
                <w:t xml:space="preserve"> </w:t>
              </w:r>
              <w:r>
                <w:rPr>
                  <w:rFonts w:asciiTheme="majorHAnsi" w:eastAsiaTheme="majorEastAsia" w:hAnsiTheme="majorHAnsi" w:cstheme="majorBidi"/>
                  <w:caps/>
                  <w:color w:val="4472C4" w:themeColor="accent1"/>
                  <w:sz w:val="72"/>
                  <w:szCs w:val="72"/>
                </w:rPr>
                <w:t>beijing</w:t>
              </w:r>
              <w:r w:rsidR="008B47F6">
                <w:rPr>
                  <w:rFonts w:asciiTheme="majorHAnsi" w:eastAsiaTheme="majorEastAsia" w:hAnsiTheme="majorHAnsi" w:cstheme="majorBidi"/>
                  <w:caps/>
                  <w:color w:val="4472C4" w:themeColor="accent1"/>
                  <w:sz w:val="72"/>
                  <w:szCs w:val="72"/>
                </w:rPr>
                <w:t xml:space="preserve"> or dubai</w:t>
              </w:r>
            </w:p>
          </w:sdtContent>
        </w:sdt>
        <w:sdt>
          <w:sdtPr>
            <w:rPr>
              <w:color w:val="4472C4" w:themeColor="accent1"/>
              <w:sz w:val="28"/>
              <w:szCs w:val="28"/>
            </w:rPr>
            <w:alias w:val="Subtitle"/>
            <w:tag w:val=""/>
            <w:id w:val="328029620"/>
            <w:placeholder>
              <w:docPart w:val="991D53B352CB4FA590052AC0BFDA697A"/>
            </w:placeholder>
            <w:dataBinding w:prefixMappings="xmlns:ns0='http://purl.org/dc/elements/1.1/' xmlns:ns1='http://schemas.openxmlformats.org/package/2006/metadata/core-properties' " w:xpath="/ns1:coreProperties[1]/ns0:subject[1]" w:storeItemID="{6C3C8BC8-F283-45AE-878A-BAB7291924A1}"/>
            <w:text/>
          </w:sdtPr>
          <w:sdtEndPr/>
          <w:sdtContent>
            <w:p w14:paraId="6A117D2C" w14:textId="74CD1FBD" w:rsidR="00AB60B8" w:rsidRDefault="004F796A">
              <w:pPr>
                <w:pStyle w:val="NoSpacing"/>
                <w:jc w:val="center"/>
                <w:rPr>
                  <w:color w:val="4472C4" w:themeColor="accent1"/>
                  <w:sz w:val="28"/>
                  <w:szCs w:val="28"/>
                </w:rPr>
              </w:pPr>
              <w:r>
                <w:rPr>
                  <w:color w:val="4472C4" w:themeColor="accent1"/>
                  <w:sz w:val="28"/>
                  <w:szCs w:val="28"/>
                </w:rPr>
                <w:t>Daisy Hay</w:t>
              </w:r>
            </w:p>
          </w:sdtContent>
        </w:sdt>
        <w:p w14:paraId="68A51FFE" w14:textId="77777777" w:rsidR="0093608D" w:rsidRDefault="00AB60B8" w:rsidP="0093608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99198C6" wp14:editId="319E9AD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6E860F" w14:textId="29C944AA" w:rsidR="00AB60B8" w:rsidRDefault="00AB60B8">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99198C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176E860F" w14:textId="29C944AA" w:rsidR="00AB60B8" w:rsidRDefault="00AB60B8">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2CA77C81" wp14:editId="30603C8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2E7C8C0" w14:textId="77777777" w:rsidR="0093608D" w:rsidRDefault="0093608D" w:rsidP="0093608D">
          <w:pPr>
            <w:pStyle w:val="NoSpacing"/>
            <w:spacing w:before="480"/>
            <w:jc w:val="center"/>
            <w:rPr>
              <w:color w:val="4472C4" w:themeColor="accent1"/>
            </w:rPr>
          </w:pPr>
        </w:p>
        <w:p w14:paraId="07FE60D2" w14:textId="77777777" w:rsidR="0093608D" w:rsidRDefault="0093608D" w:rsidP="0093608D">
          <w:pPr>
            <w:pStyle w:val="NoSpacing"/>
            <w:spacing w:before="480"/>
            <w:jc w:val="center"/>
            <w:rPr>
              <w:color w:val="4472C4" w:themeColor="accent1"/>
            </w:rPr>
          </w:pPr>
        </w:p>
        <w:p w14:paraId="3D002690" w14:textId="77777777" w:rsidR="0093608D" w:rsidRDefault="0093608D" w:rsidP="0093608D">
          <w:pPr>
            <w:pStyle w:val="NoSpacing"/>
            <w:spacing w:before="480"/>
            <w:jc w:val="center"/>
            <w:rPr>
              <w:color w:val="4472C4" w:themeColor="accent1"/>
            </w:rPr>
          </w:pPr>
        </w:p>
        <w:p w14:paraId="6F8A2506" w14:textId="77777777" w:rsidR="0093608D" w:rsidRDefault="0093608D" w:rsidP="0093608D">
          <w:pPr>
            <w:pStyle w:val="NoSpacing"/>
            <w:spacing w:before="480"/>
            <w:jc w:val="center"/>
            <w:rPr>
              <w:color w:val="4472C4" w:themeColor="accent1"/>
            </w:rPr>
          </w:pPr>
        </w:p>
        <w:p w14:paraId="2B369ACC" w14:textId="77777777" w:rsidR="0093608D" w:rsidRDefault="0093608D" w:rsidP="0093608D">
          <w:pPr>
            <w:pStyle w:val="NoSpacing"/>
            <w:spacing w:before="480"/>
            <w:jc w:val="center"/>
            <w:rPr>
              <w:color w:val="4472C4" w:themeColor="accent1"/>
            </w:rPr>
          </w:pPr>
        </w:p>
        <w:p w14:paraId="0EBAACD7" w14:textId="77777777" w:rsidR="0093608D" w:rsidRDefault="0093608D" w:rsidP="0093608D">
          <w:pPr>
            <w:pStyle w:val="NoSpacing"/>
            <w:spacing w:before="480"/>
            <w:jc w:val="center"/>
            <w:rPr>
              <w:color w:val="4472C4" w:themeColor="accent1"/>
            </w:rPr>
          </w:pPr>
        </w:p>
        <w:p w14:paraId="5DFFCCFA" w14:textId="77777777" w:rsidR="0093608D" w:rsidRDefault="0093608D" w:rsidP="0093608D">
          <w:pPr>
            <w:pStyle w:val="NoSpacing"/>
            <w:spacing w:before="480"/>
            <w:jc w:val="center"/>
            <w:rPr>
              <w:color w:val="4472C4" w:themeColor="accent1"/>
            </w:rPr>
          </w:pPr>
        </w:p>
        <w:p w14:paraId="511671AD" w14:textId="77777777" w:rsidR="0093608D" w:rsidRDefault="0093608D" w:rsidP="0093608D">
          <w:pPr>
            <w:pStyle w:val="NoSpacing"/>
            <w:spacing w:before="480"/>
            <w:jc w:val="center"/>
            <w:rPr>
              <w:color w:val="4472C4" w:themeColor="accent1"/>
            </w:rPr>
          </w:pPr>
        </w:p>
        <w:p w14:paraId="45DAAB08" w14:textId="77777777" w:rsidR="0093608D" w:rsidRDefault="0093608D" w:rsidP="0093608D">
          <w:pPr>
            <w:pStyle w:val="NoSpacing"/>
            <w:spacing w:before="480"/>
            <w:jc w:val="center"/>
            <w:rPr>
              <w:color w:val="4472C4" w:themeColor="accent1"/>
            </w:rPr>
          </w:pPr>
        </w:p>
        <w:p w14:paraId="0323E164" w14:textId="4AFAEE8B" w:rsidR="00AB60B8" w:rsidRPr="0093608D" w:rsidRDefault="000251D3" w:rsidP="0093608D">
          <w:pPr>
            <w:pStyle w:val="NoSpacing"/>
            <w:spacing w:before="480"/>
            <w:jc w:val="center"/>
            <w:rPr>
              <w:color w:val="4472C4" w:themeColor="accent1"/>
            </w:rPr>
          </w:pPr>
        </w:p>
      </w:sdtContent>
    </w:sdt>
    <w:p w14:paraId="128A616B" w14:textId="77777777" w:rsidR="00AB60B8" w:rsidRPr="002364D1" w:rsidRDefault="00AB60B8">
      <w:pPr>
        <w:rPr>
          <w:rFonts w:ascii="Arial" w:hAnsi="Arial" w:cs="Arial"/>
        </w:rPr>
      </w:pPr>
    </w:p>
    <w:p w14:paraId="61C8002A" w14:textId="77777777" w:rsidR="00AB60B8" w:rsidRPr="002364D1" w:rsidRDefault="00AB60B8">
      <w:pPr>
        <w:rPr>
          <w:rFonts w:ascii="Arial" w:hAnsi="Arial" w:cs="Arial"/>
        </w:rPr>
      </w:pPr>
    </w:p>
    <w:p w14:paraId="50BB483D" w14:textId="77777777" w:rsidR="00AB60B8" w:rsidRPr="002364D1" w:rsidRDefault="00AB60B8">
      <w:pPr>
        <w:rPr>
          <w:rFonts w:ascii="Arial" w:hAnsi="Arial" w:cs="Arial"/>
        </w:rPr>
      </w:pPr>
    </w:p>
    <w:p w14:paraId="3BCF251A" w14:textId="77777777" w:rsidR="00AB60B8" w:rsidRPr="002364D1" w:rsidRDefault="00AB60B8">
      <w:pPr>
        <w:rPr>
          <w:rFonts w:ascii="Arial" w:hAnsi="Arial" w:cs="Arial"/>
        </w:rPr>
      </w:pPr>
      <w:r w:rsidRPr="002364D1">
        <w:rPr>
          <w:rFonts w:ascii="Arial" w:hAnsi="Arial" w:cs="Arial"/>
        </w:rPr>
        <w:t>Table of contents</w:t>
      </w:r>
    </w:p>
    <w:p w14:paraId="14CF213A" w14:textId="2D1CA524" w:rsidR="00AB60B8" w:rsidRPr="00B46BB2" w:rsidRDefault="00AB60B8" w:rsidP="0093608D">
      <w:pPr>
        <w:pStyle w:val="ListParagraph"/>
        <w:rPr>
          <w:rFonts w:ascii="Arial" w:hAnsi="Arial" w:cs="Arial"/>
        </w:rPr>
      </w:pPr>
    </w:p>
    <w:p w14:paraId="00048438" w14:textId="2A6A1E56" w:rsidR="000943A6" w:rsidRDefault="00F92013" w:rsidP="00F92013">
      <w:pPr>
        <w:pStyle w:val="ListParagraph"/>
        <w:rPr>
          <w:rFonts w:ascii="Arial" w:hAnsi="Arial" w:cs="Arial"/>
        </w:rPr>
      </w:pPr>
      <w:r>
        <w:rPr>
          <w:rFonts w:ascii="Arial" w:hAnsi="Arial" w:cs="Arial"/>
        </w:rPr>
        <w:t>1.</w:t>
      </w:r>
      <w:r w:rsidR="000943A6">
        <w:rPr>
          <w:rFonts w:ascii="Arial" w:hAnsi="Arial" w:cs="Arial"/>
        </w:rPr>
        <w:t xml:space="preserve">Executive summary </w:t>
      </w:r>
      <w:r w:rsidR="00C46BFC">
        <w:rPr>
          <w:rFonts w:ascii="Arial" w:hAnsi="Arial" w:cs="Arial"/>
        </w:rPr>
        <w:t>……………………………………………………………….2</w:t>
      </w:r>
    </w:p>
    <w:p w14:paraId="6C4FD9F0" w14:textId="18AA7CE3" w:rsidR="00C46BFC" w:rsidRPr="000943A6" w:rsidRDefault="00F92013" w:rsidP="00F92013">
      <w:pPr>
        <w:pStyle w:val="ListParagraph"/>
        <w:rPr>
          <w:rFonts w:ascii="Arial" w:hAnsi="Arial" w:cs="Arial"/>
        </w:rPr>
      </w:pPr>
      <w:r>
        <w:rPr>
          <w:rFonts w:ascii="Arial" w:hAnsi="Arial" w:cs="Arial"/>
        </w:rPr>
        <w:t>2.</w:t>
      </w:r>
      <w:r w:rsidR="000943A6" w:rsidRPr="000943A6">
        <w:rPr>
          <w:rFonts w:ascii="Arial" w:hAnsi="Arial" w:cs="Arial"/>
        </w:rPr>
        <w:t>Introduction………………</w:t>
      </w:r>
      <w:proofErr w:type="gramStart"/>
      <w:r w:rsidR="000943A6" w:rsidRPr="000943A6">
        <w:rPr>
          <w:rFonts w:ascii="Arial" w:hAnsi="Arial" w:cs="Arial"/>
        </w:rPr>
        <w:t>…..</w:t>
      </w:r>
      <w:proofErr w:type="gramEnd"/>
      <w:r w:rsidR="00C464D3" w:rsidRPr="000943A6">
        <w:rPr>
          <w:rFonts w:ascii="Arial" w:hAnsi="Arial" w:cs="Arial"/>
        </w:rPr>
        <w:t>……………………………………………………..</w:t>
      </w:r>
      <w:r w:rsidR="00273A83">
        <w:rPr>
          <w:rFonts w:ascii="Arial" w:hAnsi="Arial" w:cs="Arial"/>
        </w:rPr>
        <w:t>3</w:t>
      </w:r>
    </w:p>
    <w:p w14:paraId="237CFBFA" w14:textId="5293A4B5" w:rsidR="00A57772" w:rsidRDefault="00F92013" w:rsidP="00F92013">
      <w:pPr>
        <w:pStyle w:val="ListParagraph"/>
        <w:rPr>
          <w:rFonts w:ascii="Arial" w:hAnsi="Arial" w:cs="Arial"/>
        </w:rPr>
      </w:pPr>
      <w:r>
        <w:rPr>
          <w:rFonts w:ascii="Arial" w:hAnsi="Arial" w:cs="Arial"/>
        </w:rPr>
        <w:t>3.</w:t>
      </w:r>
      <w:r w:rsidR="008C3775">
        <w:rPr>
          <w:rFonts w:ascii="Arial" w:hAnsi="Arial" w:cs="Arial"/>
        </w:rPr>
        <w:t xml:space="preserve">Cultural differences in </w:t>
      </w:r>
      <w:r w:rsidR="00B24138">
        <w:rPr>
          <w:rFonts w:ascii="Arial" w:hAnsi="Arial" w:cs="Arial"/>
        </w:rPr>
        <w:t xml:space="preserve">Dubai </w:t>
      </w:r>
      <w:r w:rsidR="00273A83">
        <w:rPr>
          <w:rFonts w:ascii="Arial" w:hAnsi="Arial" w:cs="Arial"/>
        </w:rPr>
        <w:t>…………………………………………………</w:t>
      </w:r>
      <w:proofErr w:type="gramStart"/>
      <w:r w:rsidR="00273A83">
        <w:rPr>
          <w:rFonts w:ascii="Arial" w:hAnsi="Arial" w:cs="Arial"/>
        </w:rPr>
        <w:t>…..</w:t>
      </w:r>
      <w:proofErr w:type="gramEnd"/>
      <w:r w:rsidR="00273A83">
        <w:rPr>
          <w:rFonts w:ascii="Arial" w:hAnsi="Arial" w:cs="Arial"/>
        </w:rPr>
        <w:t>3</w:t>
      </w:r>
    </w:p>
    <w:p w14:paraId="71BF7DF9" w14:textId="65725AD6" w:rsidR="000E7DC8" w:rsidRPr="00A57772" w:rsidRDefault="00A57772" w:rsidP="00A57772">
      <w:pPr>
        <w:pStyle w:val="ListParagraph"/>
        <w:rPr>
          <w:rFonts w:ascii="Arial" w:hAnsi="Arial" w:cs="Arial"/>
        </w:rPr>
      </w:pPr>
      <w:r>
        <w:rPr>
          <w:rFonts w:ascii="Arial" w:hAnsi="Arial" w:cs="Arial"/>
        </w:rPr>
        <w:t>3.1-</w:t>
      </w:r>
      <w:r w:rsidR="00320FE9">
        <w:rPr>
          <w:rFonts w:ascii="Arial" w:hAnsi="Arial" w:cs="Arial"/>
        </w:rPr>
        <w:t xml:space="preserve"> </w:t>
      </w:r>
      <w:r w:rsidRPr="00A57772">
        <w:rPr>
          <w:rFonts w:ascii="Arial" w:hAnsi="Arial" w:cs="Arial"/>
        </w:rPr>
        <w:t>Masculine vs feminine culture</w:t>
      </w:r>
      <w:r w:rsidR="0089238D">
        <w:rPr>
          <w:rFonts w:ascii="Arial" w:hAnsi="Arial" w:cs="Arial"/>
        </w:rPr>
        <w:t>………………………………………………….</w:t>
      </w:r>
      <w:r w:rsidR="00754B30">
        <w:rPr>
          <w:rFonts w:ascii="Arial" w:hAnsi="Arial" w:cs="Arial"/>
        </w:rPr>
        <w:t>3</w:t>
      </w:r>
    </w:p>
    <w:p w14:paraId="3E4EFAD7" w14:textId="6F13BA5A" w:rsidR="00A57772" w:rsidRDefault="00A57772" w:rsidP="00A57772">
      <w:pPr>
        <w:pStyle w:val="ListParagraph"/>
        <w:rPr>
          <w:rFonts w:ascii="Arial" w:hAnsi="Arial" w:cs="Arial"/>
        </w:rPr>
      </w:pPr>
      <w:r>
        <w:rPr>
          <w:rFonts w:ascii="Arial" w:hAnsi="Arial" w:cs="Arial"/>
        </w:rPr>
        <w:t>3.1.</w:t>
      </w:r>
      <w:r w:rsidR="002B5693">
        <w:rPr>
          <w:rFonts w:ascii="Arial" w:hAnsi="Arial" w:cs="Arial"/>
        </w:rPr>
        <w:t>1</w:t>
      </w:r>
      <w:r>
        <w:rPr>
          <w:rFonts w:ascii="Arial" w:hAnsi="Arial" w:cs="Arial"/>
        </w:rPr>
        <w:t>-</w:t>
      </w:r>
      <w:r w:rsidR="00320FE9">
        <w:rPr>
          <w:rFonts w:ascii="Arial" w:hAnsi="Arial" w:cs="Arial"/>
        </w:rPr>
        <w:t xml:space="preserve"> </w:t>
      </w:r>
      <w:r w:rsidR="001C4504">
        <w:rPr>
          <w:rFonts w:ascii="Arial" w:hAnsi="Arial" w:cs="Arial"/>
        </w:rPr>
        <w:t>Individualistic</w:t>
      </w:r>
      <w:r w:rsidR="00320FE9">
        <w:rPr>
          <w:rFonts w:ascii="Arial" w:hAnsi="Arial" w:cs="Arial"/>
        </w:rPr>
        <w:t xml:space="preserve"> </w:t>
      </w:r>
      <w:r w:rsidR="00DC6725">
        <w:rPr>
          <w:rFonts w:ascii="Arial" w:hAnsi="Arial" w:cs="Arial"/>
        </w:rPr>
        <w:t>vs collective culture</w:t>
      </w:r>
      <w:r w:rsidR="0089238D">
        <w:rPr>
          <w:rFonts w:ascii="Arial" w:hAnsi="Arial" w:cs="Arial"/>
        </w:rPr>
        <w:t>………………………………………….</w:t>
      </w:r>
      <w:r w:rsidR="00754B30">
        <w:rPr>
          <w:rFonts w:ascii="Arial" w:hAnsi="Arial" w:cs="Arial"/>
        </w:rPr>
        <w:t>3</w:t>
      </w:r>
    </w:p>
    <w:p w14:paraId="63CA88B1" w14:textId="181E39C8" w:rsidR="009272EE" w:rsidRDefault="00DC6725" w:rsidP="00F92013">
      <w:pPr>
        <w:pStyle w:val="ListParagraph"/>
        <w:rPr>
          <w:rFonts w:ascii="Arial" w:hAnsi="Arial" w:cs="Arial"/>
        </w:rPr>
      </w:pPr>
      <w:r>
        <w:rPr>
          <w:rFonts w:ascii="Arial" w:hAnsi="Arial" w:cs="Arial"/>
        </w:rPr>
        <w:t>3.1.</w:t>
      </w:r>
      <w:r w:rsidR="002B5693">
        <w:rPr>
          <w:rFonts w:ascii="Arial" w:hAnsi="Arial" w:cs="Arial"/>
        </w:rPr>
        <w:t>2</w:t>
      </w:r>
      <w:r>
        <w:rPr>
          <w:rFonts w:ascii="Arial" w:hAnsi="Arial" w:cs="Arial"/>
        </w:rPr>
        <w:t xml:space="preserve">- </w:t>
      </w:r>
      <w:r w:rsidR="002B5693">
        <w:rPr>
          <w:rFonts w:ascii="Arial" w:hAnsi="Arial" w:cs="Arial"/>
        </w:rPr>
        <w:t>Power distan</w:t>
      </w:r>
      <w:r w:rsidR="00F92013">
        <w:rPr>
          <w:rFonts w:ascii="Arial" w:hAnsi="Arial" w:cs="Arial"/>
        </w:rPr>
        <w:t>ce</w:t>
      </w:r>
      <w:r w:rsidR="0089238D">
        <w:rPr>
          <w:rFonts w:ascii="Arial" w:hAnsi="Arial" w:cs="Arial"/>
        </w:rPr>
        <w:t>……………………………………………………………</w:t>
      </w:r>
      <w:r w:rsidR="00754B30">
        <w:rPr>
          <w:rFonts w:ascii="Arial" w:hAnsi="Arial" w:cs="Arial"/>
        </w:rPr>
        <w:t>….3</w:t>
      </w:r>
    </w:p>
    <w:p w14:paraId="7500B5AC" w14:textId="69B4302F" w:rsidR="00A3721F" w:rsidRDefault="00A3721F" w:rsidP="00F92013">
      <w:pPr>
        <w:pStyle w:val="ListParagraph"/>
        <w:rPr>
          <w:rFonts w:ascii="Arial" w:hAnsi="Arial" w:cs="Arial"/>
        </w:rPr>
      </w:pPr>
      <w:r>
        <w:rPr>
          <w:rFonts w:ascii="Arial" w:hAnsi="Arial" w:cs="Arial"/>
        </w:rPr>
        <w:t>3.1.3- Uncertainty avoidance</w:t>
      </w:r>
      <w:r w:rsidR="0089238D">
        <w:rPr>
          <w:rFonts w:ascii="Arial" w:hAnsi="Arial" w:cs="Arial"/>
        </w:rPr>
        <w:t>…………………………………………………</w:t>
      </w:r>
      <w:r w:rsidR="00754B30">
        <w:rPr>
          <w:rFonts w:ascii="Arial" w:hAnsi="Arial" w:cs="Arial"/>
        </w:rPr>
        <w:t>…….3</w:t>
      </w:r>
    </w:p>
    <w:p w14:paraId="098B00DD" w14:textId="38F10895" w:rsidR="00F92013" w:rsidRDefault="00F92013" w:rsidP="00F92013">
      <w:pPr>
        <w:pStyle w:val="ListParagraph"/>
        <w:rPr>
          <w:rFonts w:ascii="Arial" w:hAnsi="Arial" w:cs="Arial"/>
        </w:rPr>
      </w:pPr>
      <w:r>
        <w:rPr>
          <w:rFonts w:ascii="Arial" w:hAnsi="Arial" w:cs="Arial"/>
        </w:rPr>
        <w:t xml:space="preserve">3.2 – Business code of </w:t>
      </w:r>
      <w:r w:rsidR="00EB7E4D">
        <w:rPr>
          <w:rFonts w:ascii="Arial" w:hAnsi="Arial" w:cs="Arial"/>
        </w:rPr>
        <w:t>conduct in Dubai</w:t>
      </w:r>
      <w:r w:rsidR="0089238D">
        <w:rPr>
          <w:rFonts w:ascii="Arial" w:hAnsi="Arial" w:cs="Arial"/>
        </w:rPr>
        <w:t>……………………………………</w:t>
      </w:r>
      <w:r w:rsidR="00754B30">
        <w:rPr>
          <w:rFonts w:ascii="Arial" w:hAnsi="Arial" w:cs="Arial"/>
        </w:rPr>
        <w:t>…….4</w:t>
      </w:r>
    </w:p>
    <w:p w14:paraId="0DC95EC2" w14:textId="11E30869" w:rsidR="00EB7E4D" w:rsidRDefault="00EB7E4D" w:rsidP="00F92013">
      <w:pPr>
        <w:pStyle w:val="ListParagraph"/>
        <w:rPr>
          <w:rFonts w:ascii="Arial" w:hAnsi="Arial" w:cs="Arial"/>
        </w:rPr>
      </w:pPr>
      <w:r>
        <w:rPr>
          <w:rFonts w:ascii="Arial" w:hAnsi="Arial" w:cs="Arial"/>
        </w:rPr>
        <w:t xml:space="preserve">3.2.1- </w:t>
      </w:r>
      <w:r w:rsidR="005F27BD">
        <w:rPr>
          <w:rFonts w:ascii="Arial" w:hAnsi="Arial" w:cs="Arial"/>
        </w:rPr>
        <w:t>Introductions</w:t>
      </w:r>
      <w:r w:rsidR="0089238D">
        <w:rPr>
          <w:rFonts w:ascii="Arial" w:hAnsi="Arial" w:cs="Arial"/>
        </w:rPr>
        <w:t>……………………………………………………………</w:t>
      </w:r>
      <w:proofErr w:type="gramStart"/>
      <w:r w:rsidR="0089238D">
        <w:rPr>
          <w:rFonts w:ascii="Arial" w:hAnsi="Arial" w:cs="Arial"/>
        </w:rPr>
        <w:t>…..</w:t>
      </w:r>
      <w:proofErr w:type="gramEnd"/>
      <w:r w:rsidR="005F27BD">
        <w:rPr>
          <w:rFonts w:ascii="Arial" w:hAnsi="Arial" w:cs="Arial"/>
        </w:rPr>
        <w:t xml:space="preserve"> </w:t>
      </w:r>
      <w:r w:rsidR="00754B30">
        <w:rPr>
          <w:rFonts w:ascii="Arial" w:hAnsi="Arial" w:cs="Arial"/>
        </w:rPr>
        <w:t>4</w:t>
      </w:r>
    </w:p>
    <w:p w14:paraId="2838002A" w14:textId="4DC6542C" w:rsidR="005F27BD" w:rsidRDefault="005F27BD" w:rsidP="00F92013">
      <w:pPr>
        <w:pStyle w:val="ListParagraph"/>
        <w:rPr>
          <w:rFonts w:ascii="Arial" w:hAnsi="Arial" w:cs="Arial"/>
        </w:rPr>
      </w:pPr>
      <w:r>
        <w:rPr>
          <w:rFonts w:ascii="Arial" w:hAnsi="Arial" w:cs="Arial"/>
        </w:rPr>
        <w:t>3.2.2 – First impressions</w:t>
      </w:r>
      <w:r w:rsidR="0089238D">
        <w:rPr>
          <w:rFonts w:ascii="Arial" w:hAnsi="Arial" w:cs="Arial"/>
        </w:rPr>
        <w:t>…………………………………………………………</w:t>
      </w:r>
      <w:r w:rsidR="00754B30">
        <w:rPr>
          <w:rFonts w:ascii="Arial" w:hAnsi="Arial" w:cs="Arial"/>
        </w:rPr>
        <w:t>4</w:t>
      </w:r>
    </w:p>
    <w:p w14:paraId="6A9A51FA" w14:textId="4C980662" w:rsidR="005F27BD" w:rsidRDefault="005F27BD" w:rsidP="00F92013">
      <w:pPr>
        <w:pStyle w:val="ListParagraph"/>
        <w:rPr>
          <w:rFonts w:ascii="Arial" w:hAnsi="Arial" w:cs="Arial"/>
        </w:rPr>
      </w:pPr>
      <w:r>
        <w:rPr>
          <w:rFonts w:ascii="Arial" w:hAnsi="Arial" w:cs="Arial"/>
        </w:rPr>
        <w:t xml:space="preserve">3.2.3 </w:t>
      </w:r>
      <w:r w:rsidR="001C4504">
        <w:rPr>
          <w:rFonts w:ascii="Arial" w:hAnsi="Arial" w:cs="Arial"/>
        </w:rPr>
        <w:t>–</w:t>
      </w:r>
      <w:r>
        <w:rPr>
          <w:rFonts w:ascii="Arial" w:hAnsi="Arial" w:cs="Arial"/>
        </w:rPr>
        <w:t xml:space="preserve"> </w:t>
      </w:r>
      <w:r w:rsidR="001C4504">
        <w:rPr>
          <w:rFonts w:ascii="Arial" w:hAnsi="Arial" w:cs="Arial"/>
        </w:rPr>
        <w:t>Gifts and business cards</w:t>
      </w:r>
      <w:r w:rsidR="0089238D">
        <w:rPr>
          <w:rFonts w:ascii="Arial" w:hAnsi="Arial" w:cs="Arial"/>
        </w:rPr>
        <w:t>……………………………………………</w:t>
      </w:r>
      <w:proofErr w:type="gramStart"/>
      <w:r w:rsidR="0089238D">
        <w:rPr>
          <w:rFonts w:ascii="Arial" w:hAnsi="Arial" w:cs="Arial"/>
        </w:rPr>
        <w:t>…..</w:t>
      </w:r>
      <w:proofErr w:type="gramEnd"/>
      <w:r w:rsidR="00754B30">
        <w:rPr>
          <w:rFonts w:ascii="Arial" w:hAnsi="Arial" w:cs="Arial"/>
        </w:rPr>
        <w:t>4</w:t>
      </w:r>
    </w:p>
    <w:p w14:paraId="7612B71D" w14:textId="66FC1DAE" w:rsidR="001C4504" w:rsidRDefault="001C4504" w:rsidP="00F92013">
      <w:pPr>
        <w:pStyle w:val="ListParagraph"/>
        <w:rPr>
          <w:rFonts w:ascii="Arial" w:hAnsi="Arial" w:cs="Arial"/>
        </w:rPr>
      </w:pPr>
      <w:r>
        <w:rPr>
          <w:rFonts w:ascii="Arial" w:hAnsi="Arial" w:cs="Arial"/>
        </w:rPr>
        <w:t>3.2.4- Communication</w:t>
      </w:r>
      <w:r w:rsidR="0089238D">
        <w:rPr>
          <w:rFonts w:ascii="Arial" w:hAnsi="Arial" w:cs="Arial"/>
        </w:rPr>
        <w:t>…………………………………………………………</w:t>
      </w:r>
      <w:r w:rsidR="00754B30">
        <w:rPr>
          <w:rFonts w:ascii="Arial" w:hAnsi="Arial" w:cs="Arial"/>
        </w:rPr>
        <w:t>4</w:t>
      </w:r>
      <w:r>
        <w:rPr>
          <w:rFonts w:ascii="Arial" w:hAnsi="Arial" w:cs="Arial"/>
        </w:rPr>
        <w:t xml:space="preserve"> </w:t>
      </w:r>
    </w:p>
    <w:p w14:paraId="003F6AF8" w14:textId="25CCFA48" w:rsidR="001C4504" w:rsidRDefault="001C4504" w:rsidP="00F92013">
      <w:pPr>
        <w:pStyle w:val="ListParagraph"/>
        <w:rPr>
          <w:rFonts w:ascii="Arial" w:hAnsi="Arial" w:cs="Arial"/>
        </w:rPr>
      </w:pPr>
      <w:r>
        <w:rPr>
          <w:rFonts w:ascii="Arial" w:hAnsi="Arial" w:cs="Arial"/>
        </w:rPr>
        <w:t>3.2.5 – Negotiations</w:t>
      </w:r>
      <w:r w:rsidR="0089238D">
        <w:rPr>
          <w:rFonts w:ascii="Arial" w:hAnsi="Arial" w:cs="Arial"/>
        </w:rPr>
        <w:t>………………………………………………………….</w:t>
      </w:r>
      <w:r w:rsidR="00754B30">
        <w:rPr>
          <w:rFonts w:ascii="Arial" w:hAnsi="Arial" w:cs="Arial"/>
        </w:rPr>
        <w:t>5</w:t>
      </w:r>
    </w:p>
    <w:p w14:paraId="1680ECA3" w14:textId="43AA6EF4" w:rsidR="001C4504" w:rsidRDefault="006D5CB5" w:rsidP="00F92013">
      <w:pPr>
        <w:pStyle w:val="ListParagraph"/>
        <w:rPr>
          <w:rFonts w:ascii="Arial" w:hAnsi="Arial" w:cs="Arial"/>
        </w:rPr>
      </w:pPr>
      <w:r>
        <w:rPr>
          <w:rFonts w:ascii="Arial" w:hAnsi="Arial" w:cs="Arial"/>
        </w:rPr>
        <w:t>4. Cultural differences in China</w:t>
      </w:r>
      <w:r w:rsidR="0089238D">
        <w:rPr>
          <w:rFonts w:ascii="Arial" w:hAnsi="Arial" w:cs="Arial"/>
        </w:rPr>
        <w:t>……………………………………………….</w:t>
      </w:r>
      <w:r w:rsidR="00754B30">
        <w:rPr>
          <w:rFonts w:ascii="Arial" w:hAnsi="Arial" w:cs="Arial"/>
        </w:rPr>
        <w:t>5</w:t>
      </w:r>
    </w:p>
    <w:p w14:paraId="4164176C" w14:textId="7C6F5576" w:rsidR="006D5CB5" w:rsidRDefault="006D5CB5" w:rsidP="00F92013">
      <w:pPr>
        <w:pStyle w:val="ListParagraph"/>
        <w:rPr>
          <w:rFonts w:ascii="Arial" w:hAnsi="Arial" w:cs="Arial"/>
        </w:rPr>
      </w:pPr>
      <w:r>
        <w:rPr>
          <w:rFonts w:ascii="Arial" w:hAnsi="Arial" w:cs="Arial"/>
        </w:rPr>
        <w:t xml:space="preserve">4.1- </w:t>
      </w:r>
      <w:r w:rsidR="00417591">
        <w:rPr>
          <w:rFonts w:ascii="Arial" w:hAnsi="Arial" w:cs="Arial"/>
        </w:rPr>
        <w:t>Masculine vs feminine culture</w:t>
      </w:r>
      <w:r w:rsidR="0089238D">
        <w:rPr>
          <w:rFonts w:ascii="Arial" w:hAnsi="Arial" w:cs="Arial"/>
        </w:rPr>
        <w:t>……………………………………………</w:t>
      </w:r>
      <w:r w:rsidR="00754B30">
        <w:rPr>
          <w:rFonts w:ascii="Arial" w:hAnsi="Arial" w:cs="Arial"/>
        </w:rPr>
        <w:t>5</w:t>
      </w:r>
    </w:p>
    <w:p w14:paraId="2A4B1680" w14:textId="4EB4E4EC" w:rsidR="00417591" w:rsidRDefault="00417591" w:rsidP="00F92013">
      <w:pPr>
        <w:pStyle w:val="ListParagraph"/>
        <w:rPr>
          <w:rFonts w:ascii="Arial" w:hAnsi="Arial" w:cs="Arial"/>
        </w:rPr>
      </w:pPr>
      <w:r>
        <w:rPr>
          <w:rFonts w:ascii="Arial" w:hAnsi="Arial" w:cs="Arial"/>
        </w:rPr>
        <w:t xml:space="preserve">4.1.2 – </w:t>
      </w:r>
      <w:r w:rsidR="00D327C5">
        <w:rPr>
          <w:rFonts w:ascii="Arial" w:hAnsi="Arial" w:cs="Arial"/>
        </w:rPr>
        <w:t>I</w:t>
      </w:r>
      <w:r>
        <w:rPr>
          <w:rFonts w:ascii="Arial" w:hAnsi="Arial" w:cs="Arial"/>
        </w:rPr>
        <w:t>ndividualistic vs collective culture</w:t>
      </w:r>
      <w:r w:rsidR="0089238D">
        <w:rPr>
          <w:rFonts w:ascii="Arial" w:hAnsi="Arial" w:cs="Arial"/>
        </w:rPr>
        <w:t>………………………………</w:t>
      </w:r>
      <w:proofErr w:type="gramStart"/>
      <w:r w:rsidR="0089238D">
        <w:rPr>
          <w:rFonts w:ascii="Arial" w:hAnsi="Arial" w:cs="Arial"/>
        </w:rPr>
        <w:t>…..</w:t>
      </w:r>
      <w:proofErr w:type="gramEnd"/>
      <w:r w:rsidR="00754B30">
        <w:rPr>
          <w:rFonts w:ascii="Arial" w:hAnsi="Arial" w:cs="Arial"/>
        </w:rPr>
        <w:t>5</w:t>
      </w:r>
    </w:p>
    <w:p w14:paraId="3863A583" w14:textId="1A807FD6" w:rsidR="00417591" w:rsidRDefault="00A3721F" w:rsidP="00F92013">
      <w:pPr>
        <w:pStyle w:val="ListParagraph"/>
        <w:rPr>
          <w:rFonts w:ascii="Arial" w:hAnsi="Arial" w:cs="Arial"/>
        </w:rPr>
      </w:pPr>
      <w:r>
        <w:rPr>
          <w:rFonts w:ascii="Arial" w:hAnsi="Arial" w:cs="Arial"/>
        </w:rPr>
        <w:t>4.1.3 – Power distance</w:t>
      </w:r>
      <w:r w:rsidR="0089238D">
        <w:rPr>
          <w:rFonts w:ascii="Arial" w:hAnsi="Arial" w:cs="Arial"/>
        </w:rPr>
        <w:t>………………………………………………………</w:t>
      </w:r>
      <w:r w:rsidR="00754B30">
        <w:rPr>
          <w:rFonts w:ascii="Arial" w:hAnsi="Arial" w:cs="Arial"/>
        </w:rPr>
        <w:t>5</w:t>
      </w:r>
    </w:p>
    <w:p w14:paraId="4E24170D" w14:textId="7BDE4EC3" w:rsidR="00A3721F" w:rsidRDefault="00A3721F" w:rsidP="00F92013">
      <w:pPr>
        <w:pStyle w:val="ListParagraph"/>
        <w:rPr>
          <w:rFonts w:ascii="Arial" w:hAnsi="Arial" w:cs="Arial"/>
        </w:rPr>
      </w:pPr>
      <w:r>
        <w:rPr>
          <w:rFonts w:ascii="Arial" w:hAnsi="Arial" w:cs="Arial"/>
        </w:rPr>
        <w:t xml:space="preserve">4.1.4 – </w:t>
      </w:r>
      <w:r w:rsidR="00D327C5">
        <w:rPr>
          <w:rFonts w:ascii="Arial" w:hAnsi="Arial" w:cs="Arial"/>
        </w:rPr>
        <w:t>U</w:t>
      </w:r>
      <w:r>
        <w:rPr>
          <w:rFonts w:ascii="Arial" w:hAnsi="Arial" w:cs="Arial"/>
        </w:rPr>
        <w:t>ncertainty avoidance</w:t>
      </w:r>
      <w:r w:rsidR="0089238D">
        <w:rPr>
          <w:rFonts w:ascii="Arial" w:hAnsi="Arial" w:cs="Arial"/>
        </w:rPr>
        <w:t>………………………………………………….</w:t>
      </w:r>
      <w:r w:rsidR="00754B30">
        <w:rPr>
          <w:rFonts w:ascii="Arial" w:hAnsi="Arial" w:cs="Arial"/>
        </w:rPr>
        <w:t>5</w:t>
      </w:r>
    </w:p>
    <w:p w14:paraId="1046DDDC" w14:textId="53D84E98" w:rsidR="00A3721F" w:rsidRDefault="00A3721F" w:rsidP="00F92013">
      <w:pPr>
        <w:pStyle w:val="ListParagraph"/>
        <w:rPr>
          <w:rFonts w:ascii="Arial" w:hAnsi="Arial" w:cs="Arial"/>
        </w:rPr>
      </w:pPr>
      <w:r>
        <w:rPr>
          <w:rFonts w:ascii="Arial" w:hAnsi="Arial" w:cs="Arial"/>
        </w:rPr>
        <w:t>4.1.5</w:t>
      </w:r>
      <w:r w:rsidR="00D327C5">
        <w:rPr>
          <w:rFonts w:ascii="Arial" w:hAnsi="Arial" w:cs="Arial"/>
        </w:rPr>
        <w:t xml:space="preserve">- Long-term orientation </w:t>
      </w:r>
      <w:r w:rsidR="0089238D">
        <w:rPr>
          <w:rFonts w:ascii="Arial" w:hAnsi="Arial" w:cs="Arial"/>
        </w:rPr>
        <w:t>……………………………………………….</w:t>
      </w:r>
      <w:r w:rsidR="00754B30">
        <w:rPr>
          <w:rFonts w:ascii="Arial" w:hAnsi="Arial" w:cs="Arial"/>
        </w:rPr>
        <w:t>5</w:t>
      </w:r>
    </w:p>
    <w:p w14:paraId="2492FAAE" w14:textId="562E935E" w:rsidR="00D327C5" w:rsidRDefault="00D327C5" w:rsidP="00F92013">
      <w:pPr>
        <w:pStyle w:val="ListParagraph"/>
        <w:rPr>
          <w:rFonts w:ascii="Arial" w:hAnsi="Arial" w:cs="Arial"/>
        </w:rPr>
      </w:pPr>
      <w:r>
        <w:rPr>
          <w:rFonts w:ascii="Arial" w:hAnsi="Arial" w:cs="Arial"/>
        </w:rPr>
        <w:t xml:space="preserve">4.1.6- </w:t>
      </w:r>
      <w:r w:rsidR="00147977">
        <w:rPr>
          <w:rFonts w:ascii="Arial" w:hAnsi="Arial" w:cs="Arial"/>
        </w:rPr>
        <w:t>Indulgences</w:t>
      </w:r>
      <w:r w:rsidR="0089238D">
        <w:rPr>
          <w:rFonts w:ascii="Arial" w:hAnsi="Arial" w:cs="Arial"/>
        </w:rPr>
        <w:t>…………………………………………………</w:t>
      </w:r>
      <w:proofErr w:type="gramStart"/>
      <w:r w:rsidR="0089238D">
        <w:rPr>
          <w:rFonts w:ascii="Arial" w:hAnsi="Arial" w:cs="Arial"/>
        </w:rPr>
        <w:t>…..</w:t>
      </w:r>
      <w:proofErr w:type="gramEnd"/>
      <w:r w:rsidR="00754B30">
        <w:rPr>
          <w:rFonts w:ascii="Arial" w:hAnsi="Arial" w:cs="Arial"/>
        </w:rPr>
        <w:t>5</w:t>
      </w:r>
    </w:p>
    <w:p w14:paraId="797FF35B" w14:textId="0CBF03B6" w:rsidR="00147977" w:rsidRDefault="00147977" w:rsidP="00F92013">
      <w:pPr>
        <w:pStyle w:val="ListParagraph"/>
        <w:rPr>
          <w:rFonts w:ascii="Arial" w:hAnsi="Arial" w:cs="Arial"/>
        </w:rPr>
      </w:pPr>
      <w:r>
        <w:rPr>
          <w:rFonts w:ascii="Arial" w:hAnsi="Arial" w:cs="Arial"/>
        </w:rPr>
        <w:t xml:space="preserve">5. </w:t>
      </w:r>
      <w:r w:rsidR="008255C2">
        <w:rPr>
          <w:rFonts w:ascii="Arial" w:hAnsi="Arial" w:cs="Arial"/>
        </w:rPr>
        <w:t>Business code of conduct in China</w:t>
      </w:r>
      <w:r w:rsidR="0089238D">
        <w:rPr>
          <w:rFonts w:ascii="Arial" w:hAnsi="Arial" w:cs="Arial"/>
        </w:rPr>
        <w:t>……………………………</w:t>
      </w:r>
      <w:proofErr w:type="gramStart"/>
      <w:r w:rsidR="0089238D">
        <w:rPr>
          <w:rFonts w:ascii="Arial" w:hAnsi="Arial" w:cs="Arial"/>
        </w:rPr>
        <w:t>…..</w:t>
      </w:r>
      <w:proofErr w:type="gramEnd"/>
      <w:r w:rsidR="00754B30">
        <w:rPr>
          <w:rFonts w:ascii="Arial" w:hAnsi="Arial" w:cs="Arial"/>
        </w:rPr>
        <w:t>6</w:t>
      </w:r>
    </w:p>
    <w:p w14:paraId="4607A035" w14:textId="16FE05A8" w:rsidR="008255C2" w:rsidRDefault="008255C2" w:rsidP="00F92013">
      <w:pPr>
        <w:pStyle w:val="ListParagraph"/>
        <w:rPr>
          <w:rFonts w:ascii="Arial" w:hAnsi="Arial" w:cs="Arial"/>
        </w:rPr>
      </w:pPr>
      <w:r>
        <w:rPr>
          <w:rFonts w:ascii="Arial" w:hAnsi="Arial" w:cs="Arial"/>
        </w:rPr>
        <w:t>5.1- Introductions</w:t>
      </w:r>
      <w:r w:rsidR="0089238D">
        <w:rPr>
          <w:rFonts w:ascii="Arial" w:hAnsi="Arial" w:cs="Arial"/>
        </w:rPr>
        <w:t>…………………………………………………….</w:t>
      </w:r>
      <w:r w:rsidR="00754B30">
        <w:rPr>
          <w:rFonts w:ascii="Arial" w:hAnsi="Arial" w:cs="Arial"/>
        </w:rPr>
        <w:t>6</w:t>
      </w:r>
    </w:p>
    <w:p w14:paraId="11869B15" w14:textId="2A2BBBC6" w:rsidR="008255C2" w:rsidRDefault="008255C2" w:rsidP="00F92013">
      <w:pPr>
        <w:pStyle w:val="ListParagraph"/>
        <w:rPr>
          <w:rFonts w:ascii="Arial" w:hAnsi="Arial" w:cs="Arial"/>
        </w:rPr>
      </w:pPr>
      <w:r>
        <w:rPr>
          <w:rFonts w:ascii="Arial" w:hAnsi="Arial" w:cs="Arial"/>
        </w:rPr>
        <w:t>5.1.2- First impressions</w:t>
      </w:r>
      <w:r w:rsidR="0089238D">
        <w:rPr>
          <w:rFonts w:ascii="Arial" w:hAnsi="Arial" w:cs="Arial"/>
        </w:rPr>
        <w:t>………………………………………………</w:t>
      </w:r>
      <w:r w:rsidR="00754B30">
        <w:rPr>
          <w:rFonts w:ascii="Arial" w:hAnsi="Arial" w:cs="Arial"/>
        </w:rPr>
        <w:t>6</w:t>
      </w:r>
    </w:p>
    <w:p w14:paraId="7A7BEB41" w14:textId="6ACF682E" w:rsidR="008255C2" w:rsidRDefault="008255C2" w:rsidP="00F92013">
      <w:pPr>
        <w:pStyle w:val="ListParagraph"/>
        <w:rPr>
          <w:rFonts w:ascii="Arial" w:hAnsi="Arial" w:cs="Arial"/>
        </w:rPr>
      </w:pPr>
      <w:r>
        <w:rPr>
          <w:rFonts w:ascii="Arial" w:hAnsi="Arial" w:cs="Arial"/>
        </w:rPr>
        <w:t xml:space="preserve">5.1.3- </w:t>
      </w:r>
      <w:r w:rsidR="003B112B">
        <w:rPr>
          <w:rFonts w:ascii="Arial" w:hAnsi="Arial" w:cs="Arial"/>
        </w:rPr>
        <w:t>Gifts and business cards</w:t>
      </w:r>
      <w:r w:rsidR="0089238D">
        <w:rPr>
          <w:rFonts w:ascii="Arial" w:hAnsi="Arial" w:cs="Arial"/>
        </w:rPr>
        <w:t>………………………………………</w:t>
      </w:r>
      <w:r w:rsidR="00754B30">
        <w:rPr>
          <w:rFonts w:ascii="Arial" w:hAnsi="Arial" w:cs="Arial"/>
        </w:rPr>
        <w:t>6</w:t>
      </w:r>
    </w:p>
    <w:p w14:paraId="294F26F9" w14:textId="6CD895E8" w:rsidR="003B112B" w:rsidRDefault="003B112B" w:rsidP="00F92013">
      <w:pPr>
        <w:pStyle w:val="ListParagraph"/>
        <w:rPr>
          <w:rFonts w:ascii="Arial" w:hAnsi="Arial" w:cs="Arial"/>
        </w:rPr>
      </w:pPr>
      <w:r>
        <w:rPr>
          <w:rFonts w:ascii="Arial" w:hAnsi="Arial" w:cs="Arial"/>
        </w:rPr>
        <w:t>5.1.4- Negotiations</w:t>
      </w:r>
      <w:r w:rsidR="0089238D">
        <w:rPr>
          <w:rFonts w:ascii="Arial" w:hAnsi="Arial" w:cs="Arial"/>
        </w:rPr>
        <w:t>…………………………………………………</w:t>
      </w:r>
      <w:r>
        <w:rPr>
          <w:rFonts w:ascii="Arial" w:hAnsi="Arial" w:cs="Arial"/>
        </w:rPr>
        <w:t xml:space="preserve"> </w:t>
      </w:r>
      <w:r w:rsidR="004672FB">
        <w:rPr>
          <w:rFonts w:ascii="Arial" w:hAnsi="Arial" w:cs="Arial"/>
        </w:rPr>
        <w:t>7</w:t>
      </w:r>
    </w:p>
    <w:p w14:paraId="20A6384B" w14:textId="18E4C047" w:rsidR="003B112B" w:rsidRDefault="003B112B" w:rsidP="00F92013">
      <w:pPr>
        <w:pStyle w:val="ListParagraph"/>
        <w:rPr>
          <w:rFonts w:ascii="Arial" w:hAnsi="Arial" w:cs="Arial"/>
        </w:rPr>
      </w:pPr>
      <w:r>
        <w:rPr>
          <w:rFonts w:ascii="Arial" w:hAnsi="Arial" w:cs="Arial"/>
        </w:rPr>
        <w:t>5.1.5- Communications</w:t>
      </w:r>
      <w:r w:rsidR="0089238D">
        <w:rPr>
          <w:rFonts w:ascii="Arial" w:hAnsi="Arial" w:cs="Arial"/>
        </w:rPr>
        <w:t>……………………………………………</w:t>
      </w:r>
      <w:r w:rsidR="004672FB">
        <w:rPr>
          <w:rFonts w:ascii="Arial" w:hAnsi="Arial" w:cs="Arial"/>
        </w:rPr>
        <w:t>7</w:t>
      </w:r>
    </w:p>
    <w:p w14:paraId="0F8EE5B6" w14:textId="1AB12416" w:rsidR="003B112B" w:rsidRDefault="002E1BB2" w:rsidP="00F92013">
      <w:pPr>
        <w:pStyle w:val="ListParagraph"/>
        <w:rPr>
          <w:rFonts w:ascii="Arial" w:hAnsi="Arial" w:cs="Arial"/>
        </w:rPr>
      </w:pPr>
      <w:r>
        <w:rPr>
          <w:rFonts w:ascii="Arial" w:hAnsi="Arial" w:cs="Arial"/>
        </w:rPr>
        <w:t xml:space="preserve">6. </w:t>
      </w:r>
      <w:r w:rsidR="001A6594">
        <w:rPr>
          <w:rFonts w:ascii="Arial" w:hAnsi="Arial" w:cs="Arial"/>
        </w:rPr>
        <w:t>Conclusion</w:t>
      </w:r>
      <w:r w:rsidR="0089238D">
        <w:rPr>
          <w:rFonts w:ascii="Arial" w:hAnsi="Arial" w:cs="Arial"/>
        </w:rPr>
        <w:t>……………………………………………………</w:t>
      </w:r>
      <w:proofErr w:type="gramStart"/>
      <w:r w:rsidR="0089238D">
        <w:rPr>
          <w:rFonts w:ascii="Arial" w:hAnsi="Arial" w:cs="Arial"/>
        </w:rPr>
        <w:t>…..</w:t>
      </w:r>
      <w:proofErr w:type="gramEnd"/>
      <w:r w:rsidR="004672FB">
        <w:rPr>
          <w:rFonts w:ascii="Arial" w:hAnsi="Arial" w:cs="Arial"/>
        </w:rPr>
        <w:t>8</w:t>
      </w:r>
    </w:p>
    <w:p w14:paraId="34135B87" w14:textId="1BD4ED21" w:rsidR="001A6594" w:rsidRPr="00565E5A" w:rsidRDefault="001A6594" w:rsidP="00F92013">
      <w:pPr>
        <w:pStyle w:val="ListParagraph"/>
        <w:rPr>
          <w:rFonts w:ascii="Arial" w:hAnsi="Arial" w:cs="Arial"/>
        </w:rPr>
      </w:pPr>
      <w:r>
        <w:rPr>
          <w:rFonts w:ascii="Arial" w:hAnsi="Arial" w:cs="Arial"/>
        </w:rPr>
        <w:t>7. Reference list</w:t>
      </w:r>
      <w:r w:rsidR="0089238D">
        <w:rPr>
          <w:rFonts w:ascii="Arial" w:hAnsi="Arial" w:cs="Arial"/>
        </w:rPr>
        <w:t>…………………………………………………….</w:t>
      </w:r>
      <w:r>
        <w:rPr>
          <w:rFonts w:ascii="Arial" w:hAnsi="Arial" w:cs="Arial"/>
        </w:rPr>
        <w:t xml:space="preserve"> </w:t>
      </w:r>
      <w:r w:rsidR="004672FB">
        <w:rPr>
          <w:rFonts w:ascii="Arial" w:hAnsi="Arial" w:cs="Arial"/>
        </w:rPr>
        <w:t>9,10</w:t>
      </w:r>
      <w:bookmarkStart w:id="0" w:name="_GoBack"/>
      <w:bookmarkEnd w:id="0"/>
    </w:p>
    <w:p w14:paraId="57458931" w14:textId="77777777" w:rsidR="00565E5A" w:rsidRPr="00565E5A" w:rsidRDefault="00565E5A" w:rsidP="00565E5A">
      <w:pPr>
        <w:pStyle w:val="ListParagraph"/>
        <w:rPr>
          <w:rFonts w:ascii="Arial" w:hAnsi="Arial" w:cs="Arial"/>
        </w:rPr>
      </w:pPr>
    </w:p>
    <w:p w14:paraId="1AB54612" w14:textId="3C86F63C" w:rsidR="002B5693" w:rsidRPr="000943A6" w:rsidRDefault="002B5693" w:rsidP="00A57772">
      <w:pPr>
        <w:pStyle w:val="ListParagraph"/>
        <w:rPr>
          <w:rFonts w:ascii="Arial" w:hAnsi="Arial" w:cs="Arial"/>
        </w:rPr>
      </w:pPr>
    </w:p>
    <w:p w14:paraId="12659DBC" w14:textId="7201E516" w:rsidR="00AF50ED" w:rsidRDefault="00AF50ED" w:rsidP="00AF50ED">
      <w:pPr>
        <w:rPr>
          <w:rFonts w:ascii="Arial" w:hAnsi="Arial" w:cs="Arial"/>
        </w:rPr>
      </w:pPr>
    </w:p>
    <w:p w14:paraId="4DBE60A5" w14:textId="1B8E8A43" w:rsidR="00AF50ED" w:rsidRDefault="00AF50ED" w:rsidP="00AF50ED">
      <w:pPr>
        <w:rPr>
          <w:rFonts w:ascii="Arial" w:hAnsi="Arial" w:cs="Arial"/>
        </w:rPr>
      </w:pPr>
    </w:p>
    <w:p w14:paraId="465AEA88" w14:textId="28E4341B" w:rsidR="00AF50ED" w:rsidRDefault="00AF50ED" w:rsidP="00AF50ED">
      <w:pPr>
        <w:rPr>
          <w:rFonts w:ascii="Arial" w:hAnsi="Arial" w:cs="Arial"/>
        </w:rPr>
      </w:pPr>
    </w:p>
    <w:p w14:paraId="55AFBB56" w14:textId="51B2AFAD" w:rsidR="00AF50ED" w:rsidRDefault="00AF50ED" w:rsidP="00AF50ED">
      <w:pPr>
        <w:rPr>
          <w:rFonts w:ascii="Arial" w:hAnsi="Arial" w:cs="Arial"/>
        </w:rPr>
      </w:pPr>
    </w:p>
    <w:p w14:paraId="4F0A6D18" w14:textId="5E08051D" w:rsidR="00AF50ED" w:rsidRDefault="00AF50ED" w:rsidP="00AF50ED">
      <w:pPr>
        <w:rPr>
          <w:rFonts w:ascii="Arial" w:hAnsi="Arial" w:cs="Arial"/>
        </w:rPr>
      </w:pPr>
    </w:p>
    <w:p w14:paraId="14973C08" w14:textId="08E6CDA9" w:rsidR="00AF50ED" w:rsidRDefault="00AF50ED" w:rsidP="00AF50ED">
      <w:pPr>
        <w:rPr>
          <w:rFonts w:ascii="Arial" w:hAnsi="Arial" w:cs="Arial"/>
        </w:rPr>
      </w:pPr>
    </w:p>
    <w:p w14:paraId="196C7C34" w14:textId="71E58605" w:rsidR="00AF50ED" w:rsidRDefault="00AF50ED" w:rsidP="00AF50ED">
      <w:pPr>
        <w:rPr>
          <w:rFonts w:ascii="Arial" w:hAnsi="Arial" w:cs="Arial"/>
        </w:rPr>
      </w:pPr>
    </w:p>
    <w:p w14:paraId="0D535153" w14:textId="50639905" w:rsidR="00AF50ED" w:rsidRDefault="00AF50ED" w:rsidP="00AF50ED">
      <w:pPr>
        <w:rPr>
          <w:rFonts w:ascii="Arial" w:hAnsi="Arial" w:cs="Arial"/>
        </w:rPr>
      </w:pPr>
    </w:p>
    <w:p w14:paraId="1282BD62" w14:textId="3CA82208" w:rsidR="00AF50ED" w:rsidRDefault="00AF50ED" w:rsidP="00AF50ED">
      <w:pPr>
        <w:rPr>
          <w:rFonts w:ascii="Arial" w:hAnsi="Arial" w:cs="Arial"/>
        </w:rPr>
      </w:pPr>
    </w:p>
    <w:p w14:paraId="4B2890B9" w14:textId="77777777" w:rsidR="00AF50ED" w:rsidRPr="00AF50ED" w:rsidRDefault="00AF50ED" w:rsidP="00AF50ED">
      <w:pPr>
        <w:rPr>
          <w:rFonts w:ascii="Arial" w:hAnsi="Arial" w:cs="Arial"/>
        </w:rPr>
      </w:pPr>
    </w:p>
    <w:p w14:paraId="0155372C" w14:textId="77777777" w:rsidR="00AB60B8" w:rsidRPr="002364D1" w:rsidRDefault="00AB60B8">
      <w:pPr>
        <w:rPr>
          <w:rFonts w:ascii="Arial" w:hAnsi="Arial" w:cs="Arial"/>
        </w:rPr>
      </w:pPr>
    </w:p>
    <w:p w14:paraId="1686E641" w14:textId="7CFF868F" w:rsidR="0093608D" w:rsidRPr="0044293C" w:rsidRDefault="0093608D" w:rsidP="0044293C">
      <w:pPr>
        <w:pStyle w:val="ListParagraph"/>
        <w:numPr>
          <w:ilvl w:val="0"/>
          <w:numId w:val="3"/>
        </w:numPr>
        <w:rPr>
          <w:rFonts w:ascii="Arial" w:hAnsi="Arial" w:cs="Arial"/>
        </w:rPr>
      </w:pPr>
      <w:r w:rsidRPr="0044293C">
        <w:rPr>
          <w:rFonts w:ascii="Arial" w:hAnsi="Arial" w:cs="Arial"/>
        </w:rPr>
        <w:t xml:space="preserve">Executive summary </w:t>
      </w:r>
    </w:p>
    <w:p w14:paraId="503BFA85" w14:textId="77777777" w:rsidR="0093608D" w:rsidRPr="002364D1" w:rsidRDefault="0093608D" w:rsidP="0093608D">
      <w:pPr>
        <w:rPr>
          <w:rFonts w:ascii="Arial" w:hAnsi="Arial" w:cs="Arial"/>
        </w:rPr>
      </w:pPr>
      <w:r w:rsidRPr="002364D1">
        <w:rPr>
          <w:rFonts w:ascii="Arial" w:hAnsi="Arial" w:cs="Arial"/>
        </w:rPr>
        <w:t>This briefing paper aims to inform the head of marketing of TBG tours Ltd on the different cultural expectations to gain a better understanding of cultural differences that could guarantee rewarding business deals in Dubai and Beijing. This brief will discuss what is acceptable and expected for business partners of a different culture, while also reminding of what is unacceptable.</w:t>
      </w:r>
    </w:p>
    <w:p w14:paraId="3D323C45" w14:textId="77777777" w:rsidR="00AB60B8" w:rsidRPr="002364D1" w:rsidRDefault="00AB60B8">
      <w:pPr>
        <w:rPr>
          <w:rFonts w:ascii="Arial" w:hAnsi="Arial" w:cs="Arial"/>
        </w:rPr>
      </w:pPr>
    </w:p>
    <w:p w14:paraId="4B3F0021" w14:textId="77777777" w:rsidR="00AB60B8" w:rsidRPr="002364D1" w:rsidRDefault="00AB60B8">
      <w:pPr>
        <w:rPr>
          <w:rFonts w:ascii="Arial" w:hAnsi="Arial" w:cs="Arial"/>
        </w:rPr>
      </w:pPr>
    </w:p>
    <w:p w14:paraId="4AF4C7DB" w14:textId="77777777" w:rsidR="00AB60B8" w:rsidRPr="002364D1" w:rsidRDefault="00AB60B8">
      <w:pPr>
        <w:rPr>
          <w:rFonts w:ascii="Arial" w:hAnsi="Arial" w:cs="Arial"/>
        </w:rPr>
      </w:pPr>
    </w:p>
    <w:p w14:paraId="2BA3FC8B" w14:textId="77777777" w:rsidR="00AB60B8" w:rsidRPr="002364D1" w:rsidRDefault="00AB60B8">
      <w:pPr>
        <w:rPr>
          <w:rFonts w:ascii="Arial" w:hAnsi="Arial" w:cs="Arial"/>
        </w:rPr>
      </w:pPr>
    </w:p>
    <w:p w14:paraId="4D1C2E1F" w14:textId="77777777" w:rsidR="00AB60B8" w:rsidRPr="002364D1" w:rsidRDefault="00AB60B8">
      <w:pPr>
        <w:rPr>
          <w:rFonts w:ascii="Arial" w:hAnsi="Arial" w:cs="Arial"/>
        </w:rPr>
      </w:pPr>
    </w:p>
    <w:p w14:paraId="4D223BFE" w14:textId="77777777" w:rsidR="00AB60B8" w:rsidRPr="002364D1" w:rsidRDefault="00AB60B8">
      <w:pPr>
        <w:rPr>
          <w:rFonts w:ascii="Arial" w:hAnsi="Arial" w:cs="Arial"/>
        </w:rPr>
      </w:pPr>
    </w:p>
    <w:p w14:paraId="35646C38" w14:textId="77777777" w:rsidR="00AB60B8" w:rsidRPr="002364D1" w:rsidRDefault="00AB60B8">
      <w:pPr>
        <w:rPr>
          <w:rFonts w:ascii="Arial" w:hAnsi="Arial" w:cs="Arial"/>
        </w:rPr>
      </w:pPr>
    </w:p>
    <w:p w14:paraId="68987E3A" w14:textId="77777777" w:rsidR="00AB60B8" w:rsidRPr="002364D1" w:rsidRDefault="00AB60B8">
      <w:pPr>
        <w:rPr>
          <w:rFonts w:ascii="Arial" w:hAnsi="Arial" w:cs="Arial"/>
        </w:rPr>
      </w:pPr>
    </w:p>
    <w:p w14:paraId="3D2F67C3" w14:textId="77777777" w:rsidR="00AB60B8" w:rsidRPr="002364D1" w:rsidRDefault="00AB60B8">
      <w:pPr>
        <w:rPr>
          <w:rFonts w:ascii="Arial" w:hAnsi="Arial" w:cs="Arial"/>
        </w:rPr>
      </w:pPr>
    </w:p>
    <w:p w14:paraId="4EFF1787" w14:textId="08D74FEE" w:rsidR="00271A4E" w:rsidRDefault="00271A4E">
      <w:pPr>
        <w:rPr>
          <w:rFonts w:ascii="Arial" w:hAnsi="Arial" w:cs="Arial"/>
        </w:rPr>
      </w:pPr>
    </w:p>
    <w:p w14:paraId="4722143C" w14:textId="1E00D937" w:rsidR="0089238D" w:rsidRDefault="0089238D">
      <w:pPr>
        <w:rPr>
          <w:rFonts w:ascii="Arial" w:hAnsi="Arial" w:cs="Arial"/>
        </w:rPr>
      </w:pPr>
    </w:p>
    <w:p w14:paraId="2199C260" w14:textId="22C29F3A" w:rsidR="0089238D" w:rsidRDefault="0089238D">
      <w:pPr>
        <w:rPr>
          <w:rFonts w:ascii="Arial" w:hAnsi="Arial" w:cs="Arial"/>
        </w:rPr>
      </w:pPr>
    </w:p>
    <w:p w14:paraId="1F6334B3" w14:textId="3BE970D6" w:rsidR="0089238D" w:rsidRDefault="0089238D">
      <w:pPr>
        <w:rPr>
          <w:rFonts w:ascii="Arial" w:hAnsi="Arial" w:cs="Arial"/>
        </w:rPr>
      </w:pPr>
    </w:p>
    <w:p w14:paraId="059A8D9C" w14:textId="15375CF6" w:rsidR="0089238D" w:rsidRDefault="0089238D">
      <w:pPr>
        <w:rPr>
          <w:rFonts w:ascii="Arial" w:hAnsi="Arial" w:cs="Arial"/>
        </w:rPr>
      </w:pPr>
    </w:p>
    <w:p w14:paraId="07F60131" w14:textId="039874A5" w:rsidR="0089238D" w:rsidRDefault="0089238D">
      <w:pPr>
        <w:rPr>
          <w:rFonts w:ascii="Arial" w:hAnsi="Arial" w:cs="Arial"/>
        </w:rPr>
      </w:pPr>
    </w:p>
    <w:p w14:paraId="0ABF8821" w14:textId="70D61794" w:rsidR="0089238D" w:rsidRDefault="0089238D">
      <w:pPr>
        <w:rPr>
          <w:rFonts w:ascii="Arial" w:hAnsi="Arial" w:cs="Arial"/>
        </w:rPr>
      </w:pPr>
    </w:p>
    <w:p w14:paraId="60536E71" w14:textId="7BC0D19E" w:rsidR="0089238D" w:rsidRDefault="0089238D">
      <w:pPr>
        <w:rPr>
          <w:rFonts w:ascii="Arial" w:hAnsi="Arial" w:cs="Arial"/>
        </w:rPr>
      </w:pPr>
    </w:p>
    <w:p w14:paraId="2F36A22B" w14:textId="5DF82A8E" w:rsidR="0089238D" w:rsidRDefault="0089238D">
      <w:pPr>
        <w:rPr>
          <w:rFonts w:ascii="Arial" w:hAnsi="Arial" w:cs="Arial"/>
        </w:rPr>
      </w:pPr>
    </w:p>
    <w:p w14:paraId="148568BF" w14:textId="5D103516" w:rsidR="0089238D" w:rsidRDefault="0089238D">
      <w:pPr>
        <w:rPr>
          <w:rFonts w:ascii="Arial" w:hAnsi="Arial" w:cs="Arial"/>
        </w:rPr>
      </w:pPr>
    </w:p>
    <w:p w14:paraId="51D174B1" w14:textId="6B769320" w:rsidR="0089238D" w:rsidRDefault="0089238D">
      <w:pPr>
        <w:rPr>
          <w:rFonts w:ascii="Arial" w:hAnsi="Arial" w:cs="Arial"/>
        </w:rPr>
      </w:pPr>
    </w:p>
    <w:p w14:paraId="3EF710E3" w14:textId="274F9B6C" w:rsidR="0089238D" w:rsidRDefault="0089238D">
      <w:pPr>
        <w:rPr>
          <w:rFonts w:ascii="Arial" w:hAnsi="Arial" w:cs="Arial"/>
        </w:rPr>
      </w:pPr>
    </w:p>
    <w:p w14:paraId="340A5899" w14:textId="0BF5C1AC" w:rsidR="0089238D" w:rsidRDefault="0089238D">
      <w:pPr>
        <w:rPr>
          <w:rFonts w:ascii="Arial" w:hAnsi="Arial" w:cs="Arial"/>
        </w:rPr>
      </w:pPr>
    </w:p>
    <w:p w14:paraId="6E13A006" w14:textId="01EEFD65" w:rsidR="0089238D" w:rsidRDefault="0089238D">
      <w:pPr>
        <w:rPr>
          <w:rFonts w:ascii="Arial" w:hAnsi="Arial" w:cs="Arial"/>
        </w:rPr>
      </w:pPr>
    </w:p>
    <w:p w14:paraId="487BBEDE" w14:textId="4E5626D0" w:rsidR="0089238D" w:rsidRDefault="0089238D">
      <w:pPr>
        <w:rPr>
          <w:rFonts w:ascii="Arial" w:hAnsi="Arial" w:cs="Arial"/>
        </w:rPr>
      </w:pPr>
    </w:p>
    <w:p w14:paraId="5A1BD413" w14:textId="77777777" w:rsidR="0089238D" w:rsidRPr="002364D1" w:rsidRDefault="0089238D">
      <w:pPr>
        <w:rPr>
          <w:rFonts w:ascii="Arial" w:hAnsi="Arial" w:cs="Arial"/>
        </w:rPr>
      </w:pPr>
    </w:p>
    <w:p w14:paraId="442B818A" w14:textId="77777777" w:rsidR="00AB60B8" w:rsidRPr="002364D1" w:rsidRDefault="00AB60B8">
      <w:pPr>
        <w:rPr>
          <w:rFonts w:ascii="Arial" w:hAnsi="Arial" w:cs="Arial"/>
        </w:rPr>
      </w:pPr>
    </w:p>
    <w:p w14:paraId="6ADE4519" w14:textId="2743FED7" w:rsidR="00E7057C" w:rsidRPr="001D39ED" w:rsidRDefault="00FD4B91" w:rsidP="0044293C">
      <w:pPr>
        <w:pStyle w:val="ListParagraph"/>
        <w:numPr>
          <w:ilvl w:val="0"/>
          <w:numId w:val="3"/>
        </w:numPr>
        <w:rPr>
          <w:rFonts w:ascii="Arial" w:hAnsi="Arial" w:cs="Arial"/>
        </w:rPr>
      </w:pPr>
      <w:r w:rsidRPr="001D39ED">
        <w:rPr>
          <w:rFonts w:ascii="Arial" w:hAnsi="Arial" w:cs="Arial"/>
        </w:rPr>
        <w:lastRenderedPageBreak/>
        <w:t>Introduction</w:t>
      </w:r>
    </w:p>
    <w:p w14:paraId="64C382E4" w14:textId="58A57948" w:rsidR="00E7057C" w:rsidRDefault="00EC3F8C">
      <w:pPr>
        <w:rPr>
          <w:rFonts w:ascii="Arial" w:hAnsi="Arial" w:cs="Arial"/>
        </w:rPr>
      </w:pPr>
      <w:r w:rsidRPr="008F7551">
        <w:rPr>
          <w:rFonts w:ascii="Arial" w:hAnsi="Arial" w:cs="Arial"/>
        </w:rPr>
        <w:t xml:space="preserve">Prior </w:t>
      </w:r>
      <w:r w:rsidR="00645708" w:rsidRPr="008F7551">
        <w:rPr>
          <w:rFonts w:ascii="Arial" w:hAnsi="Arial" w:cs="Arial"/>
        </w:rPr>
        <w:t xml:space="preserve">to a business </w:t>
      </w:r>
      <w:r w:rsidR="00E72612" w:rsidRPr="008F7551">
        <w:rPr>
          <w:rFonts w:ascii="Arial" w:hAnsi="Arial" w:cs="Arial"/>
        </w:rPr>
        <w:t xml:space="preserve">trip to Dubai and </w:t>
      </w:r>
      <w:r w:rsidR="008F7551" w:rsidRPr="008F7551">
        <w:rPr>
          <w:rFonts w:ascii="Arial" w:hAnsi="Arial" w:cs="Arial"/>
        </w:rPr>
        <w:t xml:space="preserve">China, </w:t>
      </w:r>
      <w:r w:rsidR="008F7551">
        <w:rPr>
          <w:rFonts w:ascii="Arial" w:hAnsi="Arial" w:cs="Arial"/>
        </w:rPr>
        <w:t xml:space="preserve">it is </w:t>
      </w:r>
      <w:r w:rsidR="00491B2D">
        <w:rPr>
          <w:rFonts w:ascii="Arial" w:hAnsi="Arial" w:cs="Arial"/>
        </w:rPr>
        <w:t xml:space="preserve">crucial to </w:t>
      </w:r>
      <w:proofErr w:type="gramStart"/>
      <w:r w:rsidR="00491B2D">
        <w:rPr>
          <w:rFonts w:ascii="Arial" w:hAnsi="Arial" w:cs="Arial"/>
        </w:rPr>
        <w:t>have</w:t>
      </w:r>
      <w:r w:rsidR="00362638">
        <w:rPr>
          <w:rFonts w:ascii="Arial" w:hAnsi="Arial" w:cs="Arial"/>
        </w:rPr>
        <w:t xml:space="preserve"> an understanding of</w:t>
      </w:r>
      <w:proofErr w:type="gramEnd"/>
      <w:r w:rsidR="00362638">
        <w:rPr>
          <w:rFonts w:ascii="Arial" w:hAnsi="Arial" w:cs="Arial"/>
        </w:rPr>
        <w:t xml:space="preserve"> the cultural differences.</w:t>
      </w:r>
      <w:r w:rsidR="00AA4CF0">
        <w:rPr>
          <w:rFonts w:ascii="Arial" w:hAnsi="Arial" w:cs="Arial"/>
        </w:rPr>
        <w:t xml:space="preserve"> </w:t>
      </w:r>
      <w:r w:rsidR="00082CCD">
        <w:rPr>
          <w:rFonts w:ascii="Arial" w:hAnsi="Arial" w:cs="Arial"/>
        </w:rPr>
        <w:t xml:space="preserve">Developing a cultural awareness </w:t>
      </w:r>
      <w:r w:rsidR="00B24D4E">
        <w:rPr>
          <w:rFonts w:ascii="Arial" w:hAnsi="Arial" w:cs="Arial"/>
        </w:rPr>
        <w:t>has many benefits</w:t>
      </w:r>
      <w:r w:rsidR="00692DFB">
        <w:rPr>
          <w:rFonts w:ascii="Arial" w:hAnsi="Arial" w:cs="Arial"/>
        </w:rPr>
        <w:t xml:space="preserve"> for future business deals</w:t>
      </w:r>
      <w:r w:rsidR="00405FC6">
        <w:rPr>
          <w:rFonts w:ascii="Arial" w:hAnsi="Arial" w:cs="Arial"/>
        </w:rPr>
        <w:t xml:space="preserve">. </w:t>
      </w:r>
      <w:r w:rsidR="00EE3493">
        <w:rPr>
          <w:rFonts w:ascii="Arial" w:hAnsi="Arial" w:cs="Arial"/>
        </w:rPr>
        <w:t>People from other cultures may</w:t>
      </w:r>
      <w:r w:rsidR="00F51657">
        <w:rPr>
          <w:rFonts w:ascii="Arial" w:hAnsi="Arial" w:cs="Arial"/>
        </w:rPr>
        <w:t xml:space="preserve"> </w:t>
      </w:r>
      <w:r w:rsidR="002D35DB">
        <w:rPr>
          <w:rFonts w:ascii="Arial" w:hAnsi="Arial" w:cs="Arial"/>
        </w:rPr>
        <w:t>have</w:t>
      </w:r>
      <w:r w:rsidR="00F51657">
        <w:rPr>
          <w:rFonts w:ascii="Arial" w:hAnsi="Arial" w:cs="Arial"/>
        </w:rPr>
        <w:t xml:space="preserve"> different ways</w:t>
      </w:r>
      <w:r w:rsidR="002D35DB">
        <w:rPr>
          <w:rFonts w:ascii="Arial" w:hAnsi="Arial" w:cs="Arial"/>
        </w:rPr>
        <w:t xml:space="preserve"> to</w:t>
      </w:r>
      <w:r w:rsidR="00F51657">
        <w:rPr>
          <w:rFonts w:ascii="Arial" w:hAnsi="Arial" w:cs="Arial"/>
        </w:rPr>
        <w:t xml:space="preserve"> </w:t>
      </w:r>
      <w:r w:rsidR="00085450">
        <w:rPr>
          <w:rFonts w:ascii="Arial" w:hAnsi="Arial" w:cs="Arial"/>
        </w:rPr>
        <w:t>judge and overview</w:t>
      </w:r>
      <w:r w:rsidR="002D35DB">
        <w:rPr>
          <w:rFonts w:ascii="Arial" w:hAnsi="Arial" w:cs="Arial"/>
        </w:rPr>
        <w:t xml:space="preserve"> things</w:t>
      </w:r>
      <w:r w:rsidR="00085450">
        <w:rPr>
          <w:rFonts w:ascii="Arial" w:hAnsi="Arial" w:cs="Arial"/>
        </w:rPr>
        <w:t xml:space="preserve"> </w:t>
      </w:r>
      <w:r w:rsidR="00757A9D">
        <w:rPr>
          <w:rFonts w:ascii="Arial" w:hAnsi="Arial" w:cs="Arial"/>
        </w:rPr>
        <w:t xml:space="preserve">so it is important to understand the differences between each culture. </w:t>
      </w:r>
      <w:r w:rsidR="00405FC6">
        <w:rPr>
          <w:rFonts w:ascii="Arial" w:hAnsi="Arial" w:cs="Arial"/>
        </w:rPr>
        <w:t>When doing business with a lack of cultural awareness</w:t>
      </w:r>
      <w:r w:rsidR="006B4FED">
        <w:rPr>
          <w:rFonts w:ascii="Arial" w:hAnsi="Arial" w:cs="Arial"/>
        </w:rPr>
        <w:t xml:space="preserve">, </w:t>
      </w:r>
      <w:r w:rsidR="00405FC6">
        <w:rPr>
          <w:rFonts w:ascii="Arial" w:hAnsi="Arial" w:cs="Arial"/>
        </w:rPr>
        <w:t xml:space="preserve">issues will </w:t>
      </w:r>
      <w:r w:rsidR="00545A29">
        <w:rPr>
          <w:rFonts w:ascii="Arial" w:hAnsi="Arial" w:cs="Arial"/>
        </w:rPr>
        <w:t>occur</w:t>
      </w:r>
      <w:r w:rsidR="00FB6357">
        <w:rPr>
          <w:rFonts w:ascii="Arial" w:hAnsi="Arial" w:cs="Arial"/>
        </w:rPr>
        <w:t xml:space="preserve"> such as misunderstanding and misinterpreting</w:t>
      </w:r>
      <w:r w:rsidR="00744189">
        <w:rPr>
          <w:rFonts w:ascii="Arial" w:hAnsi="Arial" w:cs="Arial"/>
        </w:rPr>
        <w:t xml:space="preserve">. </w:t>
      </w:r>
      <w:r w:rsidR="00B746AE">
        <w:rPr>
          <w:rFonts w:ascii="Arial" w:hAnsi="Arial" w:cs="Arial"/>
        </w:rPr>
        <w:t xml:space="preserve">Culture </w:t>
      </w:r>
      <w:r w:rsidR="00631E10">
        <w:rPr>
          <w:rFonts w:ascii="Arial" w:hAnsi="Arial" w:cs="Arial"/>
        </w:rPr>
        <w:t xml:space="preserve">takes over a huge place in </w:t>
      </w:r>
      <w:r w:rsidR="00E718A6">
        <w:rPr>
          <w:rFonts w:ascii="Arial" w:hAnsi="Arial" w:cs="Arial"/>
        </w:rPr>
        <w:t>people’s</w:t>
      </w:r>
      <w:r w:rsidR="00631E10">
        <w:rPr>
          <w:rFonts w:ascii="Arial" w:hAnsi="Arial" w:cs="Arial"/>
        </w:rPr>
        <w:t xml:space="preserve"> lives, culture has an influence on </w:t>
      </w:r>
      <w:r w:rsidR="00B25E6D">
        <w:rPr>
          <w:rFonts w:ascii="Arial" w:hAnsi="Arial" w:cs="Arial"/>
        </w:rPr>
        <w:t xml:space="preserve">values, views, </w:t>
      </w:r>
      <w:r w:rsidR="00E9051D">
        <w:rPr>
          <w:rFonts w:ascii="Arial" w:hAnsi="Arial" w:cs="Arial"/>
        </w:rPr>
        <w:t>beliefs</w:t>
      </w:r>
      <w:r w:rsidR="00961449">
        <w:rPr>
          <w:rFonts w:ascii="Arial" w:hAnsi="Arial" w:cs="Arial"/>
        </w:rPr>
        <w:t xml:space="preserve"> and </w:t>
      </w:r>
      <w:r w:rsidR="00E9051D">
        <w:rPr>
          <w:rFonts w:ascii="Arial" w:hAnsi="Arial" w:cs="Arial"/>
        </w:rPr>
        <w:t>perceptions.</w:t>
      </w:r>
      <w:r w:rsidR="00375EC3">
        <w:rPr>
          <w:rFonts w:ascii="Arial" w:hAnsi="Arial" w:cs="Arial"/>
        </w:rPr>
        <w:t xml:space="preserve"> </w:t>
      </w:r>
      <w:r w:rsidR="009E7722">
        <w:rPr>
          <w:rFonts w:ascii="Arial" w:hAnsi="Arial" w:cs="Arial"/>
        </w:rPr>
        <w:t>When d</w:t>
      </w:r>
      <w:r w:rsidR="00FD16C3">
        <w:rPr>
          <w:rFonts w:ascii="Arial" w:hAnsi="Arial" w:cs="Arial"/>
        </w:rPr>
        <w:t xml:space="preserve">ealing with business </w:t>
      </w:r>
      <w:r w:rsidR="009E7722">
        <w:rPr>
          <w:rFonts w:ascii="Arial" w:hAnsi="Arial" w:cs="Arial"/>
        </w:rPr>
        <w:t xml:space="preserve">one must consider the elements of business code of conduct. </w:t>
      </w:r>
      <w:r w:rsidR="0026489E">
        <w:rPr>
          <w:rFonts w:ascii="Arial" w:hAnsi="Arial" w:cs="Arial"/>
        </w:rPr>
        <w:t xml:space="preserve">A business code of conduct includes introductions, first impressions, business cards and gifts, </w:t>
      </w:r>
      <w:r w:rsidR="00754B30">
        <w:rPr>
          <w:rFonts w:ascii="Arial" w:hAnsi="Arial" w:cs="Arial"/>
        </w:rPr>
        <w:t xml:space="preserve">communication and negotiation. </w:t>
      </w:r>
    </w:p>
    <w:p w14:paraId="490ECF1D" w14:textId="77777777" w:rsidR="001D39ED" w:rsidRPr="001D39ED" w:rsidRDefault="001D39ED">
      <w:pPr>
        <w:rPr>
          <w:rFonts w:ascii="Arial" w:hAnsi="Arial" w:cs="Arial"/>
        </w:rPr>
      </w:pPr>
    </w:p>
    <w:p w14:paraId="197B2807" w14:textId="6231EF20" w:rsidR="00CB63FD" w:rsidRPr="00AC5020" w:rsidRDefault="00AC5020" w:rsidP="00AC5020">
      <w:pPr>
        <w:rPr>
          <w:rFonts w:ascii="Arial" w:hAnsi="Arial" w:cs="Arial"/>
        </w:rPr>
      </w:pPr>
      <w:r>
        <w:rPr>
          <w:rFonts w:ascii="Arial" w:hAnsi="Arial" w:cs="Arial"/>
        </w:rPr>
        <w:t xml:space="preserve">                                               3.</w:t>
      </w:r>
      <w:r w:rsidRPr="00AC5020">
        <w:rPr>
          <w:rFonts w:ascii="Arial" w:hAnsi="Arial" w:cs="Arial"/>
        </w:rPr>
        <w:t xml:space="preserve">Cultural differences in </w:t>
      </w:r>
      <w:r w:rsidR="00E7057C" w:rsidRPr="00AC5020">
        <w:rPr>
          <w:rFonts w:ascii="Arial" w:hAnsi="Arial" w:cs="Arial"/>
        </w:rPr>
        <w:t>D</w:t>
      </w:r>
      <w:r w:rsidR="00AC403F" w:rsidRPr="00AC5020">
        <w:rPr>
          <w:rFonts w:ascii="Arial" w:hAnsi="Arial" w:cs="Arial"/>
        </w:rPr>
        <w:t>ubai</w:t>
      </w:r>
    </w:p>
    <w:p w14:paraId="0987BFFD" w14:textId="77777777" w:rsidR="00A7486F" w:rsidRPr="00AC5020" w:rsidRDefault="00A7486F" w:rsidP="00AC5020">
      <w:pPr>
        <w:rPr>
          <w:rFonts w:ascii="Arial" w:hAnsi="Arial" w:cs="Arial"/>
        </w:rPr>
      </w:pPr>
    </w:p>
    <w:p w14:paraId="408097F2" w14:textId="494B377D" w:rsidR="00AB60B8" w:rsidRPr="00AC5020" w:rsidRDefault="00EA3B9D" w:rsidP="00AC5020">
      <w:pPr>
        <w:pStyle w:val="ListParagraph"/>
        <w:numPr>
          <w:ilvl w:val="1"/>
          <w:numId w:val="2"/>
        </w:numPr>
        <w:rPr>
          <w:rFonts w:ascii="Arial" w:hAnsi="Arial" w:cs="Arial"/>
        </w:rPr>
      </w:pPr>
      <w:r w:rsidRPr="00AC5020">
        <w:rPr>
          <w:rFonts w:ascii="Arial" w:hAnsi="Arial" w:cs="Arial"/>
        </w:rPr>
        <w:t xml:space="preserve">Masculine vs feminine culture </w:t>
      </w:r>
    </w:p>
    <w:p w14:paraId="1B72393E" w14:textId="575E4914" w:rsidR="00A7486F" w:rsidRDefault="000F4978" w:rsidP="00A7486F">
      <w:pPr>
        <w:rPr>
          <w:rFonts w:ascii="Arial" w:hAnsi="Arial" w:cs="Arial"/>
        </w:rPr>
      </w:pPr>
      <w:r w:rsidRPr="0086778C">
        <w:rPr>
          <w:rFonts w:ascii="Arial" w:hAnsi="Arial" w:cs="Arial"/>
        </w:rPr>
        <w:t>Hof</w:t>
      </w:r>
      <w:r w:rsidR="00C95BF5" w:rsidRPr="0086778C">
        <w:rPr>
          <w:rFonts w:ascii="Arial" w:hAnsi="Arial" w:cs="Arial"/>
        </w:rPr>
        <w:t>stede’s masculine vs feminine cultural dimension score</w:t>
      </w:r>
      <w:r w:rsidR="0086778C">
        <w:rPr>
          <w:rFonts w:ascii="Arial" w:hAnsi="Arial" w:cs="Arial"/>
        </w:rPr>
        <w:t>s</w:t>
      </w:r>
      <w:r w:rsidR="00C95BF5" w:rsidRPr="0086778C">
        <w:rPr>
          <w:rFonts w:ascii="Arial" w:hAnsi="Arial" w:cs="Arial"/>
        </w:rPr>
        <w:t xml:space="preserve"> the United </w:t>
      </w:r>
      <w:r w:rsidR="0086778C" w:rsidRPr="0086778C">
        <w:rPr>
          <w:rFonts w:ascii="Arial" w:hAnsi="Arial" w:cs="Arial"/>
        </w:rPr>
        <w:t xml:space="preserve">Arab Emirates </w:t>
      </w:r>
      <w:r w:rsidR="0086778C">
        <w:rPr>
          <w:rFonts w:ascii="Arial" w:hAnsi="Arial" w:cs="Arial"/>
        </w:rPr>
        <w:t xml:space="preserve">50. </w:t>
      </w:r>
      <w:r w:rsidR="0048443F">
        <w:rPr>
          <w:rFonts w:ascii="Arial" w:hAnsi="Arial" w:cs="Arial"/>
        </w:rPr>
        <w:t xml:space="preserve">The neutral score </w:t>
      </w:r>
      <w:r w:rsidR="0086778C">
        <w:rPr>
          <w:rFonts w:ascii="Arial" w:hAnsi="Arial" w:cs="Arial"/>
        </w:rPr>
        <w:t xml:space="preserve">means that </w:t>
      </w:r>
      <w:r w:rsidR="00D57102">
        <w:rPr>
          <w:rFonts w:ascii="Arial" w:hAnsi="Arial" w:cs="Arial"/>
        </w:rPr>
        <w:t xml:space="preserve">the United Arab Emirates </w:t>
      </w:r>
      <w:r w:rsidR="00B3090E">
        <w:rPr>
          <w:rFonts w:ascii="Arial" w:hAnsi="Arial" w:cs="Arial"/>
        </w:rPr>
        <w:t xml:space="preserve">could be considered as </w:t>
      </w:r>
      <w:r w:rsidR="00D57102">
        <w:rPr>
          <w:rFonts w:ascii="Arial" w:hAnsi="Arial" w:cs="Arial"/>
        </w:rPr>
        <w:t>eithe</w:t>
      </w:r>
      <w:r w:rsidR="00B3090E">
        <w:rPr>
          <w:rFonts w:ascii="Arial" w:hAnsi="Arial" w:cs="Arial"/>
        </w:rPr>
        <w:t>r mascu</w:t>
      </w:r>
      <w:r w:rsidR="00D57102">
        <w:rPr>
          <w:rFonts w:ascii="Arial" w:hAnsi="Arial" w:cs="Arial"/>
        </w:rPr>
        <w:t>line or feminine</w:t>
      </w:r>
      <w:r w:rsidR="009C6696">
        <w:rPr>
          <w:rFonts w:ascii="Arial" w:hAnsi="Arial" w:cs="Arial"/>
        </w:rPr>
        <w:t xml:space="preserve"> culture</w:t>
      </w:r>
      <w:r w:rsidR="00D57102">
        <w:rPr>
          <w:rFonts w:ascii="Arial" w:hAnsi="Arial" w:cs="Arial"/>
        </w:rPr>
        <w:t xml:space="preserve">. </w:t>
      </w:r>
      <w:r w:rsidR="00040564">
        <w:rPr>
          <w:rFonts w:ascii="Arial" w:hAnsi="Arial" w:cs="Arial"/>
        </w:rPr>
        <w:t>A feminine cultur</w:t>
      </w:r>
      <w:r w:rsidR="00197EFC">
        <w:rPr>
          <w:rFonts w:ascii="Arial" w:hAnsi="Arial" w:cs="Arial"/>
        </w:rPr>
        <w:t xml:space="preserve">e </w:t>
      </w:r>
      <w:r w:rsidR="00040564">
        <w:rPr>
          <w:rFonts w:ascii="Arial" w:hAnsi="Arial" w:cs="Arial"/>
        </w:rPr>
        <w:t xml:space="preserve">is family oriented, </w:t>
      </w:r>
      <w:r w:rsidR="00C141C1">
        <w:rPr>
          <w:rFonts w:ascii="Arial" w:hAnsi="Arial" w:cs="Arial"/>
        </w:rPr>
        <w:t xml:space="preserve">believe in quality of life and </w:t>
      </w:r>
      <w:r w:rsidR="00197EFC">
        <w:rPr>
          <w:rFonts w:ascii="Arial" w:hAnsi="Arial" w:cs="Arial"/>
        </w:rPr>
        <w:t xml:space="preserve">the importance of people. A masculine culture is </w:t>
      </w:r>
      <w:r w:rsidR="00F17072">
        <w:rPr>
          <w:rFonts w:ascii="Arial" w:hAnsi="Arial" w:cs="Arial"/>
        </w:rPr>
        <w:t xml:space="preserve">ego oriented, value money and possessions. </w:t>
      </w:r>
      <w:r w:rsidR="00D46C22">
        <w:rPr>
          <w:rFonts w:ascii="Arial" w:hAnsi="Arial" w:cs="Arial"/>
        </w:rPr>
        <w:t xml:space="preserve">America has a slightly higher score meaning that it is </w:t>
      </w:r>
      <w:r w:rsidR="00CD3159">
        <w:rPr>
          <w:rFonts w:ascii="Arial" w:hAnsi="Arial" w:cs="Arial"/>
        </w:rPr>
        <w:t xml:space="preserve">classed as a masculine culture and </w:t>
      </w:r>
      <w:r w:rsidR="00EA754F">
        <w:rPr>
          <w:rFonts w:ascii="Arial" w:hAnsi="Arial" w:cs="Arial"/>
        </w:rPr>
        <w:t xml:space="preserve">strives upon competition and success. </w:t>
      </w:r>
    </w:p>
    <w:p w14:paraId="38F65813" w14:textId="3B438767" w:rsidR="00EA3B9D" w:rsidRPr="00A7486F" w:rsidRDefault="009073E6" w:rsidP="00A7486F">
      <w:pPr>
        <w:rPr>
          <w:rFonts w:ascii="Arial" w:hAnsi="Arial" w:cs="Arial"/>
        </w:rPr>
      </w:pPr>
      <w:r>
        <w:rPr>
          <w:rFonts w:ascii="Arial" w:hAnsi="Arial" w:cs="Arial"/>
        </w:rPr>
        <w:t>3</w:t>
      </w:r>
      <w:r w:rsidR="00A7486F">
        <w:rPr>
          <w:rFonts w:ascii="Arial" w:hAnsi="Arial" w:cs="Arial"/>
        </w:rPr>
        <w:t xml:space="preserve">.1.1 </w:t>
      </w:r>
      <w:r w:rsidR="00CB63FD" w:rsidRPr="00A7486F">
        <w:rPr>
          <w:rFonts w:ascii="Arial" w:hAnsi="Arial" w:cs="Arial"/>
        </w:rPr>
        <w:t>Individualistic</w:t>
      </w:r>
      <w:r w:rsidR="00F85DBB" w:rsidRPr="00A7486F">
        <w:rPr>
          <w:rFonts w:ascii="Arial" w:hAnsi="Arial" w:cs="Arial"/>
        </w:rPr>
        <w:t xml:space="preserve"> </w:t>
      </w:r>
      <w:r w:rsidR="00747D7D" w:rsidRPr="00A7486F">
        <w:rPr>
          <w:rFonts w:ascii="Arial" w:hAnsi="Arial" w:cs="Arial"/>
        </w:rPr>
        <w:t>vs collectivist culture</w:t>
      </w:r>
    </w:p>
    <w:p w14:paraId="7E461D92" w14:textId="514877DC" w:rsidR="004025C0" w:rsidRPr="004025C0" w:rsidRDefault="0043763A">
      <w:pPr>
        <w:rPr>
          <w:rFonts w:ascii="Arial" w:hAnsi="Arial" w:cs="Arial"/>
        </w:rPr>
      </w:pPr>
      <w:r>
        <w:rPr>
          <w:rFonts w:ascii="Arial" w:hAnsi="Arial" w:cs="Arial"/>
        </w:rPr>
        <w:t xml:space="preserve">According to </w:t>
      </w:r>
      <w:proofErr w:type="spellStart"/>
      <w:r w:rsidR="00D476E3">
        <w:rPr>
          <w:rFonts w:ascii="Arial" w:hAnsi="Arial" w:cs="Arial"/>
        </w:rPr>
        <w:t>Asai</w:t>
      </w:r>
      <w:proofErr w:type="spellEnd"/>
      <w:r w:rsidR="00D476E3">
        <w:rPr>
          <w:rFonts w:ascii="Arial" w:hAnsi="Arial" w:cs="Arial"/>
        </w:rPr>
        <w:t xml:space="preserve"> et al (1988), </w:t>
      </w:r>
      <w:r w:rsidR="00DF7406">
        <w:rPr>
          <w:rFonts w:ascii="Arial" w:hAnsi="Arial" w:cs="Arial"/>
        </w:rPr>
        <w:t>Hofstede’s Individu</w:t>
      </w:r>
      <w:r w:rsidR="001A72A1">
        <w:rPr>
          <w:rFonts w:ascii="Arial" w:hAnsi="Arial" w:cs="Arial"/>
        </w:rPr>
        <w:t xml:space="preserve">alistic vs collectivist dimension </w:t>
      </w:r>
      <w:r w:rsidR="0020236C">
        <w:rPr>
          <w:rFonts w:ascii="Arial" w:hAnsi="Arial" w:cs="Arial"/>
        </w:rPr>
        <w:t xml:space="preserve">determines whether a culture </w:t>
      </w:r>
      <w:r w:rsidR="00F15BED">
        <w:rPr>
          <w:rFonts w:ascii="Arial" w:hAnsi="Arial" w:cs="Arial"/>
        </w:rPr>
        <w:t xml:space="preserve">manages </w:t>
      </w:r>
      <w:r w:rsidR="00FA7013">
        <w:rPr>
          <w:rFonts w:ascii="Arial" w:hAnsi="Arial" w:cs="Arial"/>
        </w:rPr>
        <w:t xml:space="preserve">as a group or as individuals. </w:t>
      </w:r>
      <w:r w:rsidR="008147BA">
        <w:rPr>
          <w:rFonts w:ascii="Arial" w:hAnsi="Arial" w:cs="Arial"/>
        </w:rPr>
        <w:t>Collectivist</w:t>
      </w:r>
      <w:r w:rsidR="00F12FB6">
        <w:rPr>
          <w:rFonts w:ascii="Arial" w:hAnsi="Arial" w:cs="Arial"/>
        </w:rPr>
        <w:t xml:space="preserve"> cultures </w:t>
      </w:r>
      <w:r w:rsidR="009132F6">
        <w:rPr>
          <w:rFonts w:ascii="Arial" w:hAnsi="Arial" w:cs="Arial"/>
        </w:rPr>
        <w:t>are supportive as a group and</w:t>
      </w:r>
      <w:r w:rsidR="008147BA">
        <w:rPr>
          <w:rFonts w:ascii="Arial" w:hAnsi="Arial" w:cs="Arial"/>
        </w:rPr>
        <w:t xml:space="preserve"> are known for</w:t>
      </w:r>
      <w:r w:rsidR="009132F6">
        <w:rPr>
          <w:rFonts w:ascii="Arial" w:hAnsi="Arial" w:cs="Arial"/>
        </w:rPr>
        <w:t xml:space="preserve"> </w:t>
      </w:r>
      <w:r w:rsidR="008822F2">
        <w:rPr>
          <w:rFonts w:ascii="Arial" w:hAnsi="Arial" w:cs="Arial"/>
        </w:rPr>
        <w:t xml:space="preserve">prioritising the needs of </w:t>
      </w:r>
      <w:r w:rsidR="00FA12CC">
        <w:rPr>
          <w:rFonts w:ascii="Arial" w:hAnsi="Arial" w:cs="Arial"/>
        </w:rPr>
        <w:t xml:space="preserve">a community </w:t>
      </w:r>
      <w:r w:rsidR="00F0664E">
        <w:rPr>
          <w:rFonts w:ascii="Arial" w:hAnsi="Arial" w:cs="Arial"/>
        </w:rPr>
        <w:t>over</w:t>
      </w:r>
      <w:r w:rsidR="00FA12CC">
        <w:rPr>
          <w:rFonts w:ascii="Arial" w:hAnsi="Arial" w:cs="Arial"/>
        </w:rPr>
        <w:t xml:space="preserve"> an individual (Cherry,2018). </w:t>
      </w:r>
      <w:r w:rsidR="00A036D8">
        <w:rPr>
          <w:rFonts w:ascii="Arial" w:hAnsi="Arial" w:cs="Arial"/>
        </w:rPr>
        <w:t>I</w:t>
      </w:r>
      <w:r w:rsidR="0022681B">
        <w:rPr>
          <w:rFonts w:ascii="Arial" w:hAnsi="Arial" w:cs="Arial"/>
        </w:rPr>
        <w:t>ndividualistic culture</w:t>
      </w:r>
      <w:r w:rsidR="00A036D8">
        <w:rPr>
          <w:rFonts w:ascii="Arial" w:hAnsi="Arial" w:cs="Arial"/>
        </w:rPr>
        <w:t xml:space="preserve">s are </w:t>
      </w:r>
      <w:r w:rsidR="009F31F8">
        <w:rPr>
          <w:rFonts w:ascii="Arial" w:hAnsi="Arial" w:cs="Arial"/>
        </w:rPr>
        <w:t>more self-compared to collectiv</w:t>
      </w:r>
      <w:r w:rsidR="00F0664E">
        <w:rPr>
          <w:rFonts w:ascii="Arial" w:hAnsi="Arial" w:cs="Arial"/>
        </w:rPr>
        <w:t xml:space="preserve">ist cultures. </w:t>
      </w:r>
      <w:r w:rsidR="004025C0" w:rsidRPr="004025C0">
        <w:rPr>
          <w:rFonts w:ascii="Arial" w:hAnsi="Arial" w:cs="Arial"/>
        </w:rPr>
        <w:t>United Arab Emirates is a collective society</w:t>
      </w:r>
      <w:r w:rsidR="00874EFE">
        <w:rPr>
          <w:rFonts w:ascii="Arial" w:hAnsi="Arial" w:cs="Arial"/>
        </w:rPr>
        <w:t xml:space="preserve">. Loyalty and trust </w:t>
      </w:r>
      <w:r w:rsidR="0019107E">
        <w:rPr>
          <w:rFonts w:ascii="Arial" w:hAnsi="Arial" w:cs="Arial"/>
        </w:rPr>
        <w:t>are</w:t>
      </w:r>
      <w:r w:rsidR="00874EFE">
        <w:rPr>
          <w:rFonts w:ascii="Arial" w:hAnsi="Arial" w:cs="Arial"/>
        </w:rPr>
        <w:t xml:space="preserve"> </w:t>
      </w:r>
      <w:r w:rsidR="00C94DC4">
        <w:rPr>
          <w:rFonts w:ascii="Arial" w:hAnsi="Arial" w:cs="Arial"/>
        </w:rPr>
        <w:t xml:space="preserve">vital </w:t>
      </w:r>
      <w:r w:rsidR="00454EC2">
        <w:rPr>
          <w:rFonts w:ascii="Arial" w:hAnsi="Arial" w:cs="Arial"/>
        </w:rPr>
        <w:t>for United Arab Emirates as it a society which is based o</w:t>
      </w:r>
      <w:r w:rsidR="00F56EDA">
        <w:rPr>
          <w:rFonts w:ascii="Arial" w:hAnsi="Arial" w:cs="Arial"/>
        </w:rPr>
        <w:t>n building</w:t>
      </w:r>
      <w:r w:rsidR="00454EC2">
        <w:rPr>
          <w:rFonts w:ascii="Arial" w:hAnsi="Arial" w:cs="Arial"/>
        </w:rPr>
        <w:t xml:space="preserve"> relationships. </w:t>
      </w:r>
      <w:r w:rsidR="00012044">
        <w:rPr>
          <w:rFonts w:ascii="Arial" w:hAnsi="Arial" w:cs="Arial"/>
        </w:rPr>
        <w:t>The United S</w:t>
      </w:r>
      <w:r w:rsidR="00B74812">
        <w:rPr>
          <w:rFonts w:ascii="Arial" w:hAnsi="Arial" w:cs="Arial"/>
        </w:rPr>
        <w:t xml:space="preserve">tates </w:t>
      </w:r>
      <w:r w:rsidR="007B256A">
        <w:rPr>
          <w:rFonts w:ascii="Arial" w:hAnsi="Arial" w:cs="Arial"/>
        </w:rPr>
        <w:t>is classed as a</w:t>
      </w:r>
      <w:r w:rsidR="002D1FEC">
        <w:rPr>
          <w:rFonts w:ascii="Arial" w:hAnsi="Arial" w:cs="Arial"/>
        </w:rPr>
        <w:t>n</w:t>
      </w:r>
      <w:r w:rsidR="007B256A">
        <w:rPr>
          <w:rFonts w:ascii="Arial" w:hAnsi="Arial" w:cs="Arial"/>
        </w:rPr>
        <w:t xml:space="preserve"> individualistic culture</w:t>
      </w:r>
      <w:r w:rsidR="00632BCC">
        <w:rPr>
          <w:rFonts w:ascii="Arial" w:hAnsi="Arial" w:cs="Arial"/>
        </w:rPr>
        <w:t xml:space="preserve">. </w:t>
      </w:r>
      <w:r w:rsidR="007B256A">
        <w:rPr>
          <w:rFonts w:ascii="Arial" w:hAnsi="Arial" w:cs="Arial"/>
        </w:rPr>
        <w:t xml:space="preserve"> </w:t>
      </w:r>
    </w:p>
    <w:p w14:paraId="1DC72659" w14:textId="405F569E" w:rsidR="00CB63FD" w:rsidRPr="00C573B3" w:rsidRDefault="009073E6">
      <w:pPr>
        <w:rPr>
          <w:rFonts w:ascii="Arial" w:hAnsi="Arial" w:cs="Arial"/>
        </w:rPr>
      </w:pPr>
      <w:r>
        <w:rPr>
          <w:rFonts w:ascii="Arial" w:hAnsi="Arial" w:cs="Arial"/>
        </w:rPr>
        <w:t>3.</w:t>
      </w:r>
      <w:r w:rsidR="00C573B3" w:rsidRPr="00C573B3">
        <w:rPr>
          <w:rFonts w:ascii="Arial" w:hAnsi="Arial" w:cs="Arial"/>
        </w:rPr>
        <w:t xml:space="preserve">1.2 </w:t>
      </w:r>
      <w:r w:rsidR="00176AE9" w:rsidRPr="00C573B3">
        <w:rPr>
          <w:rFonts w:ascii="Arial" w:hAnsi="Arial" w:cs="Arial"/>
        </w:rPr>
        <w:t>Power distance</w:t>
      </w:r>
    </w:p>
    <w:p w14:paraId="4A0EC984" w14:textId="16295027" w:rsidR="00496E6B" w:rsidRPr="00712746" w:rsidRDefault="00537E35">
      <w:pPr>
        <w:rPr>
          <w:rFonts w:ascii="Arial" w:hAnsi="Arial" w:cs="Arial"/>
        </w:rPr>
      </w:pPr>
      <w:r w:rsidRPr="00712746">
        <w:rPr>
          <w:rFonts w:ascii="Arial" w:hAnsi="Arial" w:cs="Arial"/>
        </w:rPr>
        <w:t xml:space="preserve">Power distance is </w:t>
      </w:r>
      <w:r w:rsidR="00482699" w:rsidRPr="00712746">
        <w:rPr>
          <w:rFonts w:ascii="Arial" w:hAnsi="Arial" w:cs="Arial"/>
        </w:rPr>
        <w:t xml:space="preserve">one of the dimensions established by </w:t>
      </w:r>
      <w:r w:rsidR="00712746" w:rsidRPr="00712746">
        <w:rPr>
          <w:rFonts w:ascii="Arial" w:hAnsi="Arial" w:cs="Arial"/>
        </w:rPr>
        <w:t>Hofstede’s</w:t>
      </w:r>
      <w:r w:rsidR="003D66E9" w:rsidRPr="00712746">
        <w:rPr>
          <w:rFonts w:ascii="Arial" w:hAnsi="Arial" w:cs="Arial"/>
        </w:rPr>
        <w:t xml:space="preserve"> cultural dimension theory (</w:t>
      </w:r>
      <w:r w:rsidR="00255D9B" w:rsidRPr="00712746">
        <w:rPr>
          <w:rFonts w:ascii="Arial" w:hAnsi="Arial" w:cs="Arial"/>
        </w:rPr>
        <w:t>Au</w:t>
      </w:r>
      <w:r w:rsidR="009E085F">
        <w:rPr>
          <w:rFonts w:ascii="Arial" w:hAnsi="Arial" w:cs="Arial"/>
        </w:rPr>
        <w:t xml:space="preserve"> and </w:t>
      </w:r>
      <w:r w:rsidR="00A172FF" w:rsidRPr="00712746">
        <w:rPr>
          <w:rFonts w:ascii="Arial" w:hAnsi="Arial" w:cs="Arial"/>
        </w:rPr>
        <w:t>Eylon.,1999)</w:t>
      </w:r>
      <w:r w:rsidR="00712746" w:rsidRPr="00712746">
        <w:rPr>
          <w:rFonts w:ascii="Arial" w:hAnsi="Arial" w:cs="Arial"/>
        </w:rPr>
        <w:t xml:space="preserve">. </w:t>
      </w:r>
      <w:r w:rsidR="00AF45C7">
        <w:rPr>
          <w:rFonts w:ascii="Arial" w:hAnsi="Arial" w:cs="Arial"/>
        </w:rPr>
        <w:t xml:space="preserve">Power distance determines </w:t>
      </w:r>
      <w:r w:rsidR="00BF473C">
        <w:rPr>
          <w:rFonts w:ascii="Arial" w:hAnsi="Arial" w:cs="Arial"/>
        </w:rPr>
        <w:t xml:space="preserve">numerous </w:t>
      </w:r>
      <w:r w:rsidR="00F24006">
        <w:rPr>
          <w:rFonts w:ascii="Arial" w:hAnsi="Arial" w:cs="Arial"/>
        </w:rPr>
        <w:t xml:space="preserve">cultural </w:t>
      </w:r>
      <w:r w:rsidR="00BF473C">
        <w:rPr>
          <w:rFonts w:ascii="Arial" w:hAnsi="Arial" w:cs="Arial"/>
        </w:rPr>
        <w:t>differences</w:t>
      </w:r>
      <w:r w:rsidR="00F24006">
        <w:rPr>
          <w:rFonts w:ascii="Arial" w:hAnsi="Arial" w:cs="Arial"/>
        </w:rPr>
        <w:t xml:space="preserve"> such as </w:t>
      </w:r>
      <w:r w:rsidR="005B309A">
        <w:rPr>
          <w:rFonts w:ascii="Arial" w:hAnsi="Arial" w:cs="Arial"/>
        </w:rPr>
        <w:t xml:space="preserve">authority, power and influence. </w:t>
      </w:r>
      <w:r w:rsidR="00D461FF">
        <w:rPr>
          <w:rFonts w:ascii="Arial" w:hAnsi="Arial" w:cs="Arial"/>
        </w:rPr>
        <w:t xml:space="preserve">As figure one </w:t>
      </w:r>
      <w:r w:rsidR="004545CE">
        <w:rPr>
          <w:rFonts w:ascii="Arial" w:hAnsi="Arial" w:cs="Arial"/>
        </w:rPr>
        <w:t xml:space="preserve">displays, </w:t>
      </w:r>
      <w:r w:rsidR="00EE2516">
        <w:rPr>
          <w:rFonts w:ascii="Arial" w:hAnsi="Arial" w:cs="Arial"/>
        </w:rPr>
        <w:t xml:space="preserve">The United Arab Emirates </w:t>
      </w:r>
      <w:r w:rsidR="004545CE">
        <w:rPr>
          <w:rFonts w:ascii="Arial" w:hAnsi="Arial" w:cs="Arial"/>
        </w:rPr>
        <w:t>has a higher power distance compared to</w:t>
      </w:r>
      <w:r w:rsidR="00B951EB">
        <w:rPr>
          <w:rFonts w:ascii="Arial" w:hAnsi="Arial" w:cs="Arial"/>
        </w:rPr>
        <w:t xml:space="preserve"> the United States. </w:t>
      </w:r>
      <w:r w:rsidR="00025E41">
        <w:rPr>
          <w:rFonts w:ascii="Arial" w:hAnsi="Arial" w:cs="Arial"/>
        </w:rPr>
        <w:t xml:space="preserve">The </w:t>
      </w:r>
      <w:r w:rsidR="008212C7">
        <w:rPr>
          <w:rFonts w:ascii="Arial" w:hAnsi="Arial" w:cs="Arial"/>
        </w:rPr>
        <w:t>United Arab Emirates</w:t>
      </w:r>
      <w:r w:rsidR="00025E41">
        <w:rPr>
          <w:rFonts w:ascii="Arial" w:hAnsi="Arial" w:cs="Arial"/>
        </w:rPr>
        <w:t xml:space="preserve"> is seen as </w:t>
      </w:r>
      <w:r w:rsidR="009975F9">
        <w:rPr>
          <w:rFonts w:ascii="Arial" w:hAnsi="Arial" w:cs="Arial"/>
        </w:rPr>
        <w:t>hierarchical</w:t>
      </w:r>
      <w:r w:rsidR="00713F00">
        <w:rPr>
          <w:rFonts w:ascii="Arial" w:hAnsi="Arial" w:cs="Arial"/>
        </w:rPr>
        <w:t xml:space="preserve"> </w:t>
      </w:r>
      <w:r w:rsidR="0069310E">
        <w:rPr>
          <w:rFonts w:ascii="Arial" w:hAnsi="Arial" w:cs="Arial"/>
        </w:rPr>
        <w:t xml:space="preserve">and </w:t>
      </w:r>
      <w:r w:rsidR="009975F9">
        <w:rPr>
          <w:rFonts w:ascii="Arial" w:hAnsi="Arial" w:cs="Arial"/>
        </w:rPr>
        <w:t xml:space="preserve">known to </w:t>
      </w:r>
      <w:r w:rsidR="0069310E">
        <w:rPr>
          <w:rFonts w:ascii="Arial" w:hAnsi="Arial" w:cs="Arial"/>
        </w:rPr>
        <w:t xml:space="preserve">place </w:t>
      </w:r>
      <w:r w:rsidR="00B40096">
        <w:rPr>
          <w:rFonts w:ascii="Arial" w:hAnsi="Arial" w:cs="Arial"/>
        </w:rPr>
        <w:t xml:space="preserve">insufficient </w:t>
      </w:r>
      <w:r w:rsidR="0069310E">
        <w:rPr>
          <w:rFonts w:ascii="Arial" w:hAnsi="Arial" w:cs="Arial"/>
        </w:rPr>
        <w:t xml:space="preserve">emphasis on individualism. </w:t>
      </w:r>
    </w:p>
    <w:p w14:paraId="4912EAC6" w14:textId="7B084377" w:rsidR="00176AE9" w:rsidRPr="00C573B3" w:rsidRDefault="009073E6">
      <w:pPr>
        <w:rPr>
          <w:rFonts w:ascii="Arial" w:hAnsi="Arial" w:cs="Arial"/>
        </w:rPr>
      </w:pPr>
      <w:r>
        <w:rPr>
          <w:rFonts w:ascii="Arial" w:hAnsi="Arial" w:cs="Arial"/>
        </w:rPr>
        <w:t>3</w:t>
      </w:r>
      <w:r w:rsidR="00C573B3" w:rsidRPr="00C573B3">
        <w:rPr>
          <w:rFonts w:ascii="Arial" w:hAnsi="Arial" w:cs="Arial"/>
        </w:rPr>
        <w:t xml:space="preserve">.1.3 </w:t>
      </w:r>
      <w:r w:rsidR="00D571FF" w:rsidRPr="00C573B3">
        <w:rPr>
          <w:rFonts w:ascii="Arial" w:hAnsi="Arial" w:cs="Arial"/>
        </w:rPr>
        <w:t>Uncertainty</w:t>
      </w:r>
      <w:r w:rsidR="00424BA1" w:rsidRPr="00C573B3">
        <w:rPr>
          <w:rFonts w:ascii="Arial" w:hAnsi="Arial" w:cs="Arial"/>
        </w:rPr>
        <w:t xml:space="preserve"> avoidance </w:t>
      </w:r>
    </w:p>
    <w:p w14:paraId="1CCF6D6E" w14:textId="11A1D4D9" w:rsidR="008212C7" w:rsidRPr="00DC130C" w:rsidRDefault="0055277A">
      <w:pPr>
        <w:rPr>
          <w:rFonts w:ascii="Arial" w:hAnsi="Arial" w:cs="Arial"/>
        </w:rPr>
      </w:pPr>
      <w:r>
        <w:rPr>
          <w:rFonts w:ascii="Arial" w:hAnsi="Arial" w:cs="Arial"/>
        </w:rPr>
        <w:t>Hofstede’s uncertainty avoidance</w:t>
      </w:r>
      <w:r w:rsidR="009A2F0C">
        <w:rPr>
          <w:rFonts w:ascii="Arial" w:hAnsi="Arial" w:cs="Arial"/>
        </w:rPr>
        <w:t xml:space="preserve"> theory</w:t>
      </w:r>
      <w:r>
        <w:rPr>
          <w:rFonts w:ascii="Arial" w:hAnsi="Arial" w:cs="Arial"/>
        </w:rPr>
        <w:t xml:space="preserve"> </w:t>
      </w:r>
      <w:r w:rsidR="00A9774A">
        <w:rPr>
          <w:rFonts w:ascii="Arial" w:hAnsi="Arial" w:cs="Arial"/>
        </w:rPr>
        <w:t xml:space="preserve">determines </w:t>
      </w:r>
      <w:r w:rsidR="003D181D">
        <w:rPr>
          <w:rFonts w:ascii="Arial" w:hAnsi="Arial" w:cs="Arial"/>
        </w:rPr>
        <w:t xml:space="preserve">how </w:t>
      </w:r>
      <w:r w:rsidR="007C1D1B">
        <w:rPr>
          <w:rFonts w:ascii="Arial" w:hAnsi="Arial" w:cs="Arial"/>
        </w:rPr>
        <w:t xml:space="preserve">manage </w:t>
      </w:r>
      <w:r w:rsidR="00E0780F">
        <w:rPr>
          <w:rFonts w:ascii="Arial" w:hAnsi="Arial" w:cs="Arial"/>
        </w:rPr>
        <w:t xml:space="preserve">with occurrences which </w:t>
      </w:r>
      <w:r w:rsidR="008255CC">
        <w:rPr>
          <w:rFonts w:ascii="Arial" w:hAnsi="Arial" w:cs="Arial"/>
        </w:rPr>
        <w:t>are far out of humans reach of control.</w:t>
      </w:r>
      <w:r w:rsidR="00E0780F">
        <w:rPr>
          <w:rFonts w:ascii="Arial" w:hAnsi="Arial" w:cs="Arial"/>
        </w:rPr>
        <w:t xml:space="preserve"> </w:t>
      </w:r>
      <w:r w:rsidR="00514F3E">
        <w:rPr>
          <w:rFonts w:ascii="Arial" w:hAnsi="Arial" w:cs="Arial"/>
        </w:rPr>
        <w:t xml:space="preserve">Low uncertainty </w:t>
      </w:r>
      <w:r w:rsidR="00EE09B9">
        <w:rPr>
          <w:rFonts w:ascii="Arial" w:hAnsi="Arial" w:cs="Arial"/>
        </w:rPr>
        <w:t>avoidance</w:t>
      </w:r>
      <w:r w:rsidR="00514F3E">
        <w:rPr>
          <w:rFonts w:ascii="Arial" w:hAnsi="Arial" w:cs="Arial"/>
        </w:rPr>
        <w:t xml:space="preserve"> cultures are more open minded when it comes to </w:t>
      </w:r>
      <w:r w:rsidR="00881B50">
        <w:rPr>
          <w:rFonts w:ascii="Arial" w:hAnsi="Arial" w:cs="Arial"/>
        </w:rPr>
        <w:t>innovation and change (Mac</w:t>
      </w:r>
      <w:r w:rsidR="00EE09B9">
        <w:rPr>
          <w:rFonts w:ascii="Arial" w:hAnsi="Arial" w:cs="Arial"/>
        </w:rPr>
        <w:t>lachlan, 2010</w:t>
      </w:r>
      <w:r w:rsidR="00F00000">
        <w:rPr>
          <w:rFonts w:ascii="Arial" w:hAnsi="Arial" w:cs="Arial"/>
        </w:rPr>
        <w:t>).</w:t>
      </w:r>
      <w:r w:rsidR="00F00000" w:rsidRPr="00587CB5">
        <w:rPr>
          <w:rFonts w:ascii="Arial" w:hAnsi="Arial" w:cs="Arial"/>
        </w:rPr>
        <w:t xml:space="preserve"> The</w:t>
      </w:r>
      <w:r w:rsidR="00E53348" w:rsidRPr="00587CB5">
        <w:rPr>
          <w:rFonts w:ascii="Arial" w:hAnsi="Arial" w:cs="Arial"/>
        </w:rPr>
        <w:t xml:space="preserve"> </w:t>
      </w:r>
      <w:r w:rsidR="00587CB5" w:rsidRPr="00587CB5">
        <w:rPr>
          <w:rFonts w:ascii="Arial" w:hAnsi="Arial" w:cs="Arial"/>
        </w:rPr>
        <w:t>United Arab Emirates</w:t>
      </w:r>
      <w:r w:rsidR="00E53348" w:rsidRPr="00587CB5">
        <w:rPr>
          <w:rFonts w:ascii="Arial" w:hAnsi="Arial" w:cs="Arial"/>
        </w:rPr>
        <w:t xml:space="preserve"> </w:t>
      </w:r>
      <w:r w:rsidR="00347ABB">
        <w:rPr>
          <w:rFonts w:ascii="Arial" w:hAnsi="Arial" w:cs="Arial"/>
        </w:rPr>
        <w:t xml:space="preserve">has a high </w:t>
      </w:r>
      <w:r w:rsidR="005B61FE">
        <w:rPr>
          <w:rFonts w:ascii="Arial" w:hAnsi="Arial" w:cs="Arial"/>
        </w:rPr>
        <w:t>desire for avoiding uncertainty</w:t>
      </w:r>
      <w:r w:rsidR="00FB7302">
        <w:rPr>
          <w:rFonts w:ascii="Arial" w:hAnsi="Arial" w:cs="Arial"/>
        </w:rPr>
        <w:t xml:space="preserve"> which means that </w:t>
      </w:r>
      <w:r w:rsidR="006153EA">
        <w:rPr>
          <w:rFonts w:ascii="Arial" w:hAnsi="Arial" w:cs="Arial"/>
        </w:rPr>
        <w:t xml:space="preserve">this culture tend to </w:t>
      </w:r>
      <w:r w:rsidR="00AE52EB">
        <w:rPr>
          <w:rFonts w:ascii="Arial" w:hAnsi="Arial" w:cs="Arial"/>
        </w:rPr>
        <w:t xml:space="preserve">stay with </w:t>
      </w:r>
      <w:r w:rsidR="006153EA">
        <w:rPr>
          <w:rFonts w:ascii="Arial" w:hAnsi="Arial" w:cs="Arial"/>
        </w:rPr>
        <w:t>traditional gender r</w:t>
      </w:r>
      <w:r w:rsidR="00C309F2">
        <w:rPr>
          <w:rFonts w:ascii="Arial" w:hAnsi="Arial" w:cs="Arial"/>
        </w:rPr>
        <w:t>o</w:t>
      </w:r>
      <w:r w:rsidR="006153EA">
        <w:rPr>
          <w:rFonts w:ascii="Arial" w:hAnsi="Arial" w:cs="Arial"/>
        </w:rPr>
        <w:t>les and follow many rules</w:t>
      </w:r>
      <w:r w:rsidR="00AE52EB">
        <w:rPr>
          <w:rFonts w:ascii="Arial" w:hAnsi="Arial" w:cs="Arial"/>
        </w:rPr>
        <w:t xml:space="preserve">, laws and regulations. </w:t>
      </w:r>
      <w:r w:rsidR="00267FAD">
        <w:rPr>
          <w:rFonts w:ascii="Arial" w:hAnsi="Arial" w:cs="Arial"/>
        </w:rPr>
        <w:t>The United states</w:t>
      </w:r>
      <w:r w:rsidR="00DC130C">
        <w:rPr>
          <w:rFonts w:ascii="Arial" w:hAnsi="Arial" w:cs="Arial"/>
        </w:rPr>
        <w:t xml:space="preserve"> has a low</w:t>
      </w:r>
      <w:r w:rsidR="00267FAD">
        <w:rPr>
          <w:rFonts w:ascii="Arial" w:hAnsi="Arial" w:cs="Arial"/>
        </w:rPr>
        <w:t xml:space="preserve"> </w:t>
      </w:r>
      <w:r w:rsidR="000C65D9">
        <w:rPr>
          <w:rFonts w:ascii="Arial" w:hAnsi="Arial" w:cs="Arial"/>
        </w:rPr>
        <w:t>uncertainty</w:t>
      </w:r>
      <w:r w:rsidR="00DC130C">
        <w:rPr>
          <w:rFonts w:ascii="Arial" w:hAnsi="Arial" w:cs="Arial"/>
        </w:rPr>
        <w:t xml:space="preserve"> avoidance score.</w:t>
      </w:r>
      <w:r w:rsidR="000C65D9">
        <w:rPr>
          <w:rFonts w:ascii="Arial" w:hAnsi="Arial" w:cs="Arial"/>
        </w:rPr>
        <w:t xml:space="preserve"> </w:t>
      </w:r>
      <w:r w:rsidR="003E4B23">
        <w:rPr>
          <w:rFonts w:ascii="Arial" w:hAnsi="Arial" w:cs="Arial"/>
        </w:rPr>
        <w:t xml:space="preserve">This means that this culture </w:t>
      </w:r>
      <w:r w:rsidR="008B3ABA">
        <w:rPr>
          <w:rFonts w:ascii="Arial" w:hAnsi="Arial" w:cs="Arial"/>
        </w:rPr>
        <w:t xml:space="preserve">is willing to take risks and </w:t>
      </w:r>
      <w:r w:rsidR="00AE6AA0">
        <w:rPr>
          <w:rFonts w:ascii="Arial" w:hAnsi="Arial" w:cs="Arial"/>
        </w:rPr>
        <w:t xml:space="preserve">have a </w:t>
      </w:r>
      <w:r w:rsidR="008B3ABA">
        <w:rPr>
          <w:rFonts w:ascii="Arial" w:hAnsi="Arial" w:cs="Arial"/>
        </w:rPr>
        <w:t xml:space="preserve">flexible </w:t>
      </w:r>
      <w:r w:rsidR="00AE6AA0">
        <w:rPr>
          <w:rFonts w:ascii="Arial" w:hAnsi="Arial" w:cs="Arial"/>
        </w:rPr>
        <w:t xml:space="preserve">attitude </w:t>
      </w:r>
      <w:r w:rsidR="008B3ABA">
        <w:rPr>
          <w:rFonts w:ascii="Arial" w:hAnsi="Arial" w:cs="Arial"/>
        </w:rPr>
        <w:t>when it comes to</w:t>
      </w:r>
      <w:r w:rsidR="00AE6AA0">
        <w:rPr>
          <w:rFonts w:ascii="Arial" w:hAnsi="Arial" w:cs="Arial"/>
        </w:rPr>
        <w:t xml:space="preserve"> deadlines. </w:t>
      </w:r>
    </w:p>
    <w:p w14:paraId="606BC953" w14:textId="22175F8D" w:rsidR="008212C7" w:rsidRDefault="008212C7">
      <w:pPr>
        <w:rPr>
          <w:rFonts w:ascii="Arial" w:hAnsi="Arial" w:cs="Arial"/>
          <w:b/>
        </w:rPr>
      </w:pPr>
    </w:p>
    <w:p w14:paraId="75B97B5C" w14:textId="67BE8223" w:rsidR="008212C7" w:rsidRDefault="008212C7">
      <w:pPr>
        <w:rPr>
          <w:rFonts w:ascii="Arial" w:hAnsi="Arial" w:cs="Arial"/>
          <w:b/>
        </w:rPr>
      </w:pPr>
    </w:p>
    <w:p w14:paraId="12937387" w14:textId="3A87229E" w:rsidR="008212C7" w:rsidRDefault="00754B30">
      <w:pPr>
        <w:rPr>
          <w:rFonts w:ascii="Arial" w:hAnsi="Arial" w:cs="Arial"/>
          <w:b/>
        </w:rPr>
      </w:pPr>
      <w:r>
        <w:rPr>
          <w:noProof/>
        </w:rPr>
        <w:drawing>
          <wp:anchor distT="0" distB="0" distL="114300" distR="114300" simplePos="0" relativeHeight="251657728" behindDoc="1" locked="0" layoutInCell="1" allowOverlap="1" wp14:anchorId="4DC53D8A" wp14:editId="525994A6">
            <wp:simplePos x="0" y="0"/>
            <wp:positionH relativeFrom="margin">
              <wp:posOffset>600075</wp:posOffset>
            </wp:positionH>
            <wp:positionV relativeFrom="paragraph">
              <wp:posOffset>20320</wp:posOffset>
            </wp:positionV>
            <wp:extent cx="3991610" cy="1990725"/>
            <wp:effectExtent l="0" t="0" r="8890" b="9525"/>
            <wp:wrapTight wrapText="bothSides">
              <wp:wrapPolygon edited="0">
                <wp:start x="0" y="0"/>
                <wp:lineTo x="0" y="21497"/>
                <wp:lineTo x="21545" y="21497"/>
                <wp:lineTo x="2154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991610" cy="1990725"/>
                    </a:xfrm>
                    <a:prstGeom prst="rect">
                      <a:avLst/>
                    </a:prstGeom>
                  </pic:spPr>
                </pic:pic>
              </a:graphicData>
            </a:graphic>
            <wp14:sizeRelH relativeFrom="page">
              <wp14:pctWidth>0</wp14:pctWidth>
            </wp14:sizeRelH>
            <wp14:sizeRelV relativeFrom="page">
              <wp14:pctHeight>0</wp14:pctHeight>
            </wp14:sizeRelV>
          </wp:anchor>
        </w:drawing>
      </w:r>
    </w:p>
    <w:p w14:paraId="4CB7B109" w14:textId="7CC206AD" w:rsidR="00B9110B" w:rsidRDefault="00B9110B">
      <w:pPr>
        <w:rPr>
          <w:rFonts w:ascii="Arial" w:hAnsi="Arial" w:cs="Arial"/>
          <w:b/>
        </w:rPr>
      </w:pPr>
    </w:p>
    <w:p w14:paraId="74171F51" w14:textId="36194908" w:rsidR="00B9110B" w:rsidRDefault="00B9110B">
      <w:pPr>
        <w:rPr>
          <w:rFonts w:ascii="Arial" w:hAnsi="Arial" w:cs="Arial"/>
          <w:b/>
        </w:rPr>
      </w:pPr>
    </w:p>
    <w:p w14:paraId="0313933F" w14:textId="21049B79" w:rsidR="00B9110B" w:rsidRDefault="00B9110B">
      <w:pPr>
        <w:rPr>
          <w:rFonts w:ascii="Arial" w:hAnsi="Arial" w:cs="Arial"/>
          <w:b/>
        </w:rPr>
      </w:pPr>
    </w:p>
    <w:p w14:paraId="48CD44A7" w14:textId="05CFA765" w:rsidR="00B9110B" w:rsidRDefault="00B9110B">
      <w:pPr>
        <w:rPr>
          <w:rFonts w:ascii="Arial" w:hAnsi="Arial" w:cs="Arial"/>
          <w:b/>
        </w:rPr>
      </w:pPr>
    </w:p>
    <w:p w14:paraId="2A474B3F" w14:textId="77777777" w:rsidR="00754B30" w:rsidRDefault="00754B30">
      <w:pPr>
        <w:rPr>
          <w:rFonts w:ascii="Arial" w:hAnsi="Arial" w:cs="Arial"/>
          <w:b/>
        </w:rPr>
      </w:pPr>
    </w:p>
    <w:p w14:paraId="079418E8" w14:textId="77777777" w:rsidR="00754B30" w:rsidRDefault="00754B30">
      <w:pPr>
        <w:rPr>
          <w:rFonts w:ascii="Arial" w:hAnsi="Arial" w:cs="Arial"/>
        </w:rPr>
      </w:pPr>
    </w:p>
    <w:p w14:paraId="36C945E4" w14:textId="77777777" w:rsidR="00754B30" w:rsidRDefault="00754B30">
      <w:pPr>
        <w:rPr>
          <w:rFonts w:ascii="Arial" w:hAnsi="Arial" w:cs="Arial"/>
        </w:rPr>
      </w:pPr>
    </w:p>
    <w:p w14:paraId="5CAED36F" w14:textId="62ECFE9F" w:rsidR="00B9110B" w:rsidRPr="00754B30" w:rsidRDefault="00754B30">
      <w:pPr>
        <w:rPr>
          <w:rFonts w:ascii="Arial" w:hAnsi="Arial" w:cs="Arial"/>
        </w:rPr>
      </w:pPr>
      <w:r>
        <w:rPr>
          <w:rFonts w:ascii="Arial" w:hAnsi="Arial" w:cs="Arial"/>
        </w:rPr>
        <w:t xml:space="preserve">                               </w:t>
      </w:r>
      <w:r w:rsidR="007D0613" w:rsidRPr="004F36C3">
        <w:rPr>
          <w:rFonts w:ascii="Arial" w:hAnsi="Arial" w:cs="Arial"/>
        </w:rPr>
        <w:t xml:space="preserve">Figure one </w:t>
      </w:r>
      <w:r w:rsidR="004F36C3" w:rsidRPr="004F36C3">
        <w:rPr>
          <w:rFonts w:ascii="Arial" w:hAnsi="Arial" w:cs="Arial"/>
        </w:rPr>
        <w:t>–</w:t>
      </w:r>
      <w:r w:rsidR="007D0613" w:rsidRPr="004F36C3">
        <w:rPr>
          <w:rFonts w:ascii="Arial" w:hAnsi="Arial" w:cs="Arial"/>
        </w:rPr>
        <w:t xml:space="preserve"> </w:t>
      </w:r>
      <w:r w:rsidR="004F36C3" w:rsidRPr="004F36C3">
        <w:rPr>
          <w:rFonts w:ascii="Arial" w:hAnsi="Arial" w:cs="Arial"/>
        </w:rPr>
        <w:t xml:space="preserve">Hofstede (Hofstede-insights, 2018). </w:t>
      </w:r>
    </w:p>
    <w:p w14:paraId="1CD6D7F6" w14:textId="2E77C621" w:rsidR="00D06688" w:rsidRPr="009073E6" w:rsidRDefault="00BA7070" w:rsidP="009073E6">
      <w:pPr>
        <w:pStyle w:val="ListParagraph"/>
        <w:numPr>
          <w:ilvl w:val="1"/>
          <w:numId w:val="5"/>
        </w:numPr>
        <w:rPr>
          <w:rFonts w:ascii="Arial" w:hAnsi="Arial" w:cs="Arial"/>
        </w:rPr>
      </w:pPr>
      <w:r w:rsidRPr="009073E6">
        <w:rPr>
          <w:rFonts w:ascii="Arial" w:hAnsi="Arial" w:cs="Arial"/>
        </w:rPr>
        <w:t xml:space="preserve">Business code of conduct – Dubai </w:t>
      </w:r>
    </w:p>
    <w:p w14:paraId="42C58167" w14:textId="6F77FC87" w:rsidR="00083703" w:rsidRPr="009073E6" w:rsidRDefault="009073E6">
      <w:pPr>
        <w:rPr>
          <w:rFonts w:ascii="Arial" w:hAnsi="Arial" w:cs="Arial"/>
        </w:rPr>
      </w:pPr>
      <w:r>
        <w:rPr>
          <w:rFonts w:ascii="Arial" w:hAnsi="Arial" w:cs="Arial"/>
        </w:rPr>
        <w:t xml:space="preserve">3.2.1 </w:t>
      </w:r>
      <w:r w:rsidR="00083703" w:rsidRPr="009073E6">
        <w:rPr>
          <w:rFonts w:ascii="Arial" w:hAnsi="Arial" w:cs="Arial"/>
        </w:rPr>
        <w:t>Introductions</w:t>
      </w:r>
    </w:p>
    <w:p w14:paraId="2FD503C8" w14:textId="69FA2190" w:rsidR="00AF39AC" w:rsidRDefault="009B62FB">
      <w:pPr>
        <w:rPr>
          <w:rFonts w:ascii="Arial" w:hAnsi="Arial" w:cs="Arial"/>
        </w:rPr>
      </w:pPr>
      <w:r>
        <w:rPr>
          <w:rFonts w:ascii="Arial" w:hAnsi="Arial" w:cs="Arial"/>
        </w:rPr>
        <w:t>When a</w:t>
      </w:r>
      <w:r w:rsidR="00473E3F">
        <w:rPr>
          <w:rFonts w:ascii="Arial" w:hAnsi="Arial" w:cs="Arial"/>
        </w:rPr>
        <w:t xml:space="preserve">ttending </w:t>
      </w:r>
      <w:r>
        <w:rPr>
          <w:rFonts w:ascii="Arial" w:hAnsi="Arial" w:cs="Arial"/>
        </w:rPr>
        <w:t>a</w:t>
      </w:r>
      <w:r w:rsidR="00473E3F">
        <w:rPr>
          <w:rFonts w:ascii="Arial" w:hAnsi="Arial" w:cs="Arial"/>
        </w:rPr>
        <w:t xml:space="preserve"> business meeting </w:t>
      </w:r>
      <w:r w:rsidR="00D06688">
        <w:rPr>
          <w:rFonts w:ascii="Arial" w:hAnsi="Arial" w:cs="Arial"/>
        </w:rPr>
        <w:t xml:space="preserve">punctuality is key, </w:t>
      </w:r>
      <w:r w:rsidR="003E553C">
        <w:rPr>
          <w:rFonts w:ascii="Arial" w:hAnsi="Arial" w:cs="Arial"/>
        </w:rPr>
        <w:t>e</w:t>
      </w:r>
      <w:r w:rsidR="00020DE3">
        <w:rPr>
          <w:rFonts w:ascii="Arial" w:hAnsi="Arial" w:cs="Arial"/>
        </w:rPr>
        <w:t>ven if the host has had to delay the meeting</w:t>
      </w:r>
      <w:r w:rsidR="003E0CE2">
        <w:rPr>
          <w:rFonts w:ascii="Arial" w:hAnsi="Arial" w:cs="Arial"/>
        </w:rPr>
        <w:t xml:space="preserve"> and will be running behind time</w:t>
      </w:r>
      <w:r w:rsidR="00020DE3">
        <w:rPr>
          <w:rFonts w:ascii="Arial" w:hAnsi="Arial" w:cs="Arial"/>
        </w:rPr>
        <w:t xml:space="preserve">. </w:t>
      </w:r>
      <w:r w:rsidR="003E553C">
        <w:rPr>
          <w:rFonts w:ascii="Arial" w:hAnsi="Arial" w:cs="Arial"/>
        </w:rPr>
        <w:t>When greeting a</w:t>
      </w:r>
      <w:r w:rsidR="00FA76A1">
        <w:rPr>
          <w:rFonts w:ascii="Arial" w:hAnsi="Arial" w:cs="Arial"/>
        </w:rPr>
        <w:t xml:space="preserve">nd parting, a </w:t>
      </w:r>
      <w:r w:rsidR="00CF434B">
        <w:rPr>
          <w:rFonts w:ascii="Arial" w:hAnsi="Arial" w:cs="Arial"/>
        </w:rPr>
        <w:t xml:space="preserve">gentle </w:t>
      </w:r>
      <w:r w:rsidR="00FA76A1">
        <w:rPr>
          <w:rFonts w:ascii="Arial" w:hAnsi="Arial" w:cs="Arial"/>
        </w:rPr>
        <w:t xml:space="preserve">hand shake </w:t>
      </w:r>
      <w:r w:rsidR="005F24EE">
        <w:rPr>
          <w:rFonts w:ascii="Arial" w:hAnsi="Arial" w:cs="Arial"/>
        </w:rPr>
        <w:t xml:space="preserve">must be </w:t>
      </w:r>
      <w:r w:rsidR="00BF6626">
        <w:rPr>
          <w:rFonts w:ascii="Arial" w:hAnsi="Arial" w:cs="Arial"/>
        </w:rPr>
        <w:t>confirmed</w:t>
      </w:r>
      <w:r w:rsidR="00650491">
        <w:rPr>
          <w:rFonts w:ascii="Arial" w:hAnsi="Arial" w:cs="Arial"/>
        </w:rPr>
        <w:t xml:space="preserve">. </w:t>
      </w:r>
      <w:r w:rsidR="00167864">
        <w:rPr>
          <w:rFonts w:ascii="Arial" w:hAnsi="Arial" w:cs="Arial"/>
        </w:rPr>
        <w:t>Shaking hands with a woman is proh</w:t>
      </w:r>
      <w:r w:rsidR="00C7636F">
        <w:rPr>
          <w:rFonts w:ascii="Arial" w:hAnsi="Arial" w:cs="Arial"/>
        </w:rPr>
        <w:t xml:space="preserve">ibited unless the woman leads in to do a handshake. </w:t>
      </w:r>
    </w:p>
    <w:p w14:paraId="0E02CD3D" w14:textId="6697A181" w:rsidR="00B83A4F" w:rsidRPr="0089238D" w:rsidRDefault="009073E6" w:rsidP="00B83A4F">
      <w:pPr>
        <w:rPr>
          <w:rFonts w:ascii="Arial" w:hAnsi="Arial" w:cs="Arial"/>
        </w:rPr>
      </w:pPr>
      <w:r w:rsidRPr="0089238D">
        <w:rPr>
          <w:rFonts w:ascii="Arial" w:hAnsi="Arial" w:cs="Arial"/>
        </w:rPr>
        <w:t xml:space="preserve">3.2.2 </w:t>
      </w:r>
      <w:r w:rsidR="00B83A4F" w:rsidRPr="0089238D">
        <w:rPr>
          <w:rFonts w:ascii="Arial" w:hAnsi="Arial" w:cs="Arial"/>
        </w:rPr>
        <w:t>First impressions</w:t>
      </w:r>
    </w:p>
    <w:p w14:paraId="1C885D00" w14:textId="77777777" w:rsidR="00B83A4F" w:rsidRDefault="00B83A4F" w:rsidP="00B83A4F">
      <w:pPr>
        <w:rPr>
          <w:rFonts w:ascii="Arial" w:hAnsi="Arial" w:cs="Arial"/>
        </w:rPr>
      </w:pPr>
      <w:r>
        <w:rPr>
          <w:rFonts w:ascii="Arial" w:hAnsi="Arial" w:cs="Arial"/>
        </w:rPr>
        <w:t xml:space="preserve">Regardless of the weather in Dubai, it is imperative that the correct dress code is followed. Both men and women must dress conservatively for any business meeting. </w:t>
      </w:r>
    </w:p>
    <w:p w14:paraId="26290072" w14:textId="39984AF5" w:rsidR="00B83A4F" w:rsidRDefault="00B83A4F">
      <w:pPr>
        <w:rPr>
          <w:rFonts w:ascii="Arial" w:hAnsi="Arial" w:cs="Arial"/>
        </w:rPr>
      </w:pPr>
      <w:r>
        <w:rPr>
          <w:rFonts w:ascii="Arial" w:hAnsi="Arial" w:cs="Arial"/>
        </w:rPr>
        <w:t>Refreshments are often distributed as a sign of hospitality, as a sign of common courtesy never refuse anything offered. Maintaining strong eye contact throughout a business meeting is fundamental, little eye contact could be deemed as a sign of lack of trust (</w:t>
      </w:r>
      <w:proofErr w:type="spellStart"/>
      <w:r>
        <w:rPr>
          <w:rFonts w:ascii="Arial" w:hAnsi="Arial" w:cs="Arial"/>
        </w:rPr>
        <w:t>Dunjani</w:t>
      </w:r>
      <w:proofErr w:type="spellEnd"/>
      <w:r>
        <w:rPr>
          <w:rFonts w:ascii="Arial" w:hAnsi="Arial" w:cs="Arial"/>
        </w:rPr>
        <w:t>, 2010). Equivalently to Asia, forming a relationship when doing business is essential. Relationships are based on very important elements such as trust. When doing business, Arabs value trust greatly which can result in successful business deals.</w:t>
      </w:r>
    </w:p>
    <w:p w14:paraId="2B93D555" w14:textId="4D61B91B" w:rsidR="00083703" w:rsidRPr="0089238D" w:rsidRDefault="009073E6">
      <w:pPr>
        <w:rPr>
          <w:rFonts w:ascii="Arial" w:hAnsi="Arial" w:cs="Arial"/>
        </w:rPr>
      </w:pPr>
      <w:r w:rsidRPr="0089238D">
        <w:rPr>
          <w:rFonts w:ascii="Arial" w:hAnsi="Arial" w:cs="Arial"/>
        </w:rPr>
        <w:t xml:space="preserve">3.2.3 </w:t>
      </w:r>
      <w:r w:rsidR="00083703" w:rsidRPr="0089238D">
        <w:rPr>
          <w:rFonts w:ascii="Arial" w:hAnsi="Arial" w:cs="Arial"/>
        </w:rPr>
        <w:t xml:space="preserve">Gifts and Business cards </w:t>
      </w:r>
    </w:p>
    <w:p w14:paraId="16450D43" w14:textId="0B73045E" w:rsidR="00B83A4F" w:rsidRDefault="00020DE3">
      <w:pPr>
        <w:rPr>
          <w:rFonts w:ascii="Arial" w:hAnsi="Arial" w:cs="Arial"/>
        </w:rPr>
      </w:pPr>
      <w:r w:rsidRPr="002364D1">
        <w:rPr>
          <w:rFonts w:ascii="Arial" w:hAnsi="Arial" w:cs="Arial"/>
        </w:rPr>
        <w:t>Business cards are common but not essential and if any information is provided it should be printed in both English and Arabic</w:t>
      </w:r>
      <w:r>
        <w:rPr>
          <w:rFonts w:ascii="Arial" w:hAnsi="Arial" w:cs="Arial"/>
        </w:rPr>
        <w:t>.</w:t>
      </w:r>
      <w:r w:rsidR="00A17E39">
        <w:rPr>
          <w:rFonts w:ascii="Arial" w:hAnsi="Arial" w:cs="Arial"/>
        </w:rPr>
        <w:t xml:space="preserve"> Do</w:t>
      </w:r>
      <w:r w:rsidR="009E4BFE">
        <w:rPr>
          <w:rFonts w:ascii="Arial" w:hAnsi="Arial" w:cs="Arial"/>
        </w:rPr>
        <w:t xml:space="preserve"> not offer or receive anything with your left hand</w:t>
      </w:r>
      <w:r w:rsidR="001F37B4">
        <w:rPr>
          <w:rFonts w:ascii="Arial" w:hAnsi="Arial" w:cs="Arial"/>
        </w:rPr>
        <w:t xml:space="preserve">. </w:t>
      </w:r>
      <w:r w:rsidR="00214BDF">
        <w:rPr>
          <w:rFonts w:ascii="Arial" w:hAnsi="Arial" w:cs="Arial"/>
        </w:rPr>
        <w:t xml:space="preserve">The business meeting can be interrupted by phone calls in which the host will most likely answer. The meeting room may be entered by other people so remain patient and cool headed when this occurs. </w:t>
      </w:r>
      <w:r w:rsidR="006D3768">
        <w:rPr>
          <w:rFonts w:ascii="Arial" w:hAnsi="Arial" w:cs="Arial"/>
        </w:rPr>
        <w:t xml:space="preserve">Exchanging </w:t>
      </w:r>
      <w:r w:rsidR="004909DE">
        <w:rPr>
          <w:rFonts w:ascii="Arial" w:hAnsi="Arial" w:cs="Arial"/>
        </w:rPr>
        <w:t xml:space="preserve">small </w:t>
      </w:r>
      <w:r w:rsidR="00513FC3">
        <w:rPr>
          <w:rFonts w:ascii="Arial" w:hAnsi="Arial" w:cs="Arial"/>
        </w:rPr>
        <w:t xml:space="preserve">business </w:t>
      </w:r>
      <w:r w:rsidR="004909DE">
        <w:rPr>
          <w:rFonts w:ascii="Arial" w:hAnsi="Arial" w:cs="Arial"/>
        </w:rPr>
        <w:t xml:space="preserve">gifts such </w:t>
      </w:r>
      <w:r w:rsidR="00177473">
        <w:rPr>
          <w:rFonts w:ascii="Arial" w:hAnsi="Arial" w:cs="Arial"/>
        </w:rPr>
        <w:t>stationary is common</w:t>
      </w:r>
      <w:r w:rsidR="00513FC3">
        <w:rPr>
          <w:rFonts w:ascii="Arial" w:hAnsi="Arial" w:cs="Arial"/>
        </w:rPr>
        <w:t xml:space="preserve">. </w:t>
      </w:r>
    </w:p>
    <w:p w14:paraId="695A227A" w14:textId="2BD4DA6F" w:rsidR="00083703" w:rsidRPr="0089238D" w:rsidRDefault="009073E6">
      <w:pPr>
        <w:rPr>
          <w:rFonts w:ascii="Arial" w:hAnsi="Arial" w:cs="Arial"/>
        </w:rPr>
      </w:pPr>
      <w:r w:rsidRPr="0089238D">
        <w:rPr>
          <w:rFonts w:ascii="Arial" w:hAnsi="Arial" w:cs="Arial"/>
        </w:rPr>
        <w:t xml:space="preserve">3.2.4 </w:t>
      </w:r>
      <w:r w:rsidR="00083703" w:rsidRPr="0089238D">
        <w:rPr>
          <w:rFonts w:ascii="Arial" w:hAnsi="Arial" w:cs="Arial"/>
        </w:rPr>
        <w:t xml:space="preserve">Communication </w:t>
      </w:r>
    </w:p>
    <w:p w14:paraId="673FB32E" w14:textId="3732D78D" w:rsidR="00E7057C" w:rsidRDefault="00A72D10">
      <w:pPr>
        <w:rPr>
          <w:rFonts w:ascii="Arial" w:hAnsi="Arial" w:cs="Arial"/>
        </w:rPr>
      </w:pPr>
      <w:r>
        <w:rPr>
          <w:rFonts w:ascii="Arial" w:hAnsi="Arial" w:cs="Arial"/>
        </w:rPr>
        <w:t>According t</w:t>
      </w:r>
      <w:r w:rsidR="008E4BC2">
        <w:rPr>
          <w:rFonts w:ascii="Arial" w:hAnsi="Arial" w:cs="Arial"/>
        </w:rPr>
        <w:t xml:space="preserve">o </w:t>
      </w:r>
      <w:proofErr w:type="spellStart"/>
      <w:r w:rsidR="008E4BC2">
        <w:rPr>
          <w:rFonts w:ascii="Arial" w:hAnsi="Arial" w:cs="Arial"/>
        </w:rPr>
        <w:t>Zaharna</w:t>
      </w:r>
      <w:proofErr w:type="spellEnd"/>
      <w:r w:rsidR="008E4BC2">
        <w:rPr>
          <w:rFonts w:ascii="Arial" w:hAnsi="Arial" w:cs="Arial"/>
        </w:rPr>
        <w:t xml:space="preserve"> (200</w:t>
      </w:r>
      <w:r w:rsidR="002D2CA0">
        <w:rPr>
          <w:rFonts w:ascii="Arial" w:hAnsi="Arial" w:cs="Arial"/>
        </w:rPr>
        <w:t>2</w:t>
      </w:r>
      <w:r w:rsidR="008E4BC2">
        <w:rPr>
          <w:rFonts w:ascii="Arial" w:hAnsi="Arial" w:cs="Arial"/>
        </w:rPr>
        <w:t>)</w:t>
      </w:r>
      <w:r w:rsidR="002D2CA0">
        <w:rPr>
          <w:rFonts w:ascii="Arial" w:hAnsi="Arial" w:cs="Arial"/>
        </w:rPr>
        <w:t>,</w:t>
      </w:r>
      <w:r w:rsidR="0064019C">
        <w:rPr>
          <w:rFonts w:ascii="Arial" w:hAnsi="Arial" w:cs="Arial"/>
        </w:rPr>
        <w:t xml:space="preserve"> </w:t>
      </w:r>
      <w:r w:rsidR="00D06FEF">
        <w:rPr>
          <w:rFonts w:ascii="Arial" w:hAnsi="Arial" w:cs="Arial"/>
        </w:rPr>
        <w:t xml:space="preserve">intercultural scholars perceive the </w:t>
      </w:r>
      <w:r w:rsidR="0064019C">
        <w:rPr>
          <w:rFonts w:ascii="Arial" w:hAnsi="Arial" w:cs="Arial"/>
        </w:rPr>
        <w:t xml:space="preserve">Arab and American cultures </w:t>
      </w:r>
      <w:r w:rsidR="00CA10A5">
        <w:rPr>
          <w:rFonts w:ascii="Arial" w:hAnsi="Arial" w:cs="Arial"/>
        </w:rPr>
        <w:t xml:space="preserve">as the complete reverse of one another. </w:t>
      </w:r>
      <w:r w:rsidR="001862FE">
        <w:rPr>
          <w:rFonts w:ascii="Arial" w:hAnsi="Arial" w:cs="Arial"/>
        </w:rPr>
        <w:t xml:space="preserve">Halls </w:t>
      </w:r>
      <w:r w:rsidR="00517209">
        <w:rPr>
          <w:rFonts w:ascii="Arial" w:hAnsi="Arial" w:cs="Arial"/>
        </w:rPr>
        <w:t xml:space="preserve">high-context and low-context </w:t>
      </w:r>
      <w:r w:rsidR="00CB5C0A">
        <w:rPr>
          <w:rFonts w:ascii="Arial" w:hAnsi="Arial" w:cs="Arial"/>
        </w:rPr>
        <w:t>concept</w:t>
      </w:r>
      <w:r w:rsidR="002359DB">
        <w:rPr>
          <w:rFonts w:ascii="Arial" w:hAnsi="Arial" w:cs="Arial"/>
        </w:rPr>
        <w:t xml:space="preserve"> </w:t>
      </w:r>
      <w:r w:rsidR="00F9449D">
        <w:rPr>
          <w:rFonts w:ascii="Arial" w:hAnsi="Arial" w:cs="Arial"/>
        </w:rPr>
        <w:t>positions</w:t>
      </w:r>
      <w:r w:rsidR="002359DB">
        <w:rPr>
          <w:rFonts w:ascii="Arial" w:hAnsi="Arial" w:cs="Arial"/>
        </w:rPr>
        <w:t xml:space="preserve"> America as </w:t>
      </w:r>
      <w:r w:rsidR="00CE7717">
        <w:rPr>
          <w:rFonts w:ascii="Arial" w:hAnsi="Arial" w:cs="Arial"/>
        </w:rPr>
        <w:t>a low-context culture</w:t>
      </w:r>
      <w:r w:rsidR="00640E76">
        <w:rPr>
          <w:rFonts w:ascii="Arial" w:hAnsi="Arial" w:cs="Arial"/>
        </w:rPr>
        <w:t xml:space="preserve"> meaning that this culture relies </w:t>
      </w:r>
      <w:r w:rsidR="003F3984">
        <w:rPr>
          <w:rFonts w:ascii="Arial" w:hAnsi="Arial" w:cs="Arial"/>
        </w:rPr>
        <w:t>prim</w:t>
      </w:r>
      <w:r w:rsidR="00AD0F6F">
        <w:rPr>
          <w:rFonts w:ascii="Arial" w:hAnsi="Arial" w:cs="Arial"/>
        </w:rPr>
        <w:t>arily on words instead of contextual elements</w:t>
      </w:r>
      <w:r w:rsidR="009C5E43">
        <w:rPr>
          <w:rFonts w:ascii="Arial" w:hAnsi="Arial" w:cs="Arial"/>
        </w:rPr>
        <w:t xml:space="preserve">, </w:t>
      </w:r>
      <w:r w:rsidR="00642BCF">
        <w:rPr>
          <w:rFonts w:ascii="Arial" w:hAnsi="Arial" w:cs="Arial"/>
        </w:rPr>
        <w:t xml:space="preserve">as for the Arab culture it is </w:t>
      </w:r>
      <w:r w:rsidR="00494A19">
        <w:rPr>
          <w:rFonts w:ascii="Arial" w:hAnsi="Arial" w:cs="Arial"/>
        </w:rPr>
        <w:t xml:space="preserve">situated on the higher end of the high to low-context </w:t>
      </w:r>
      <w:r w:rsidR="00E82B49">
        <w:rPr>
          <w:rFonts w:ascii="Arial" w:hAnsi="Arial" w:cs="Arial"/>
        </w:rPr>
        <w:t xml:space="preserve">scale. </w:t>
      </w:r>
      <w:r w:rsidR="00B10000">
        <w:rPr>
          <w:rFonts w:ascii="Arial" w:hAnsi="Arial" w:cs="Arial"/>
        </w:rPr>
        <w:t xml:space="preserve">Arabs prefer face to face interaction instead of </w:t>
      </w:r>
      <w:r w:rsidR="00421FE8">
        <w:rPr>
          <w:rFonts w:ascii="Arial" w:hAnsi="Arial" w:cs="Arial"/>
        </w:rPr>
        <w:t xml:space="preserve">emails and writing. </w:t>
      </w:r>
      <w:r w:rsidR="00866774">
        <w:rPr>
          <w:rFonts w:ascii="Arial" w:hAnsi="Arial" w:cs="Arial"/>
        </w:rPr>
        <w:t xml:space="preserve">Business meetings may not always end </w:t>
      </w:r>
      <w:r w:rsidR="00524310">
        <w:rPr>
          <w:rFonts w:ascii="Arial" w:hAnsi="Arial" w:cs="Arial"/>
        </w:rPr>
        <w:t>with confirmed commitments</w:t>
      </w:r>
      <w:r w:rsidR="00946CE1">
        <w:rPr>
          <w:rFonts w:ascii="Arial" w:hAnsi="Arial" w:cs="Arial"/>
        </w:rPr>
        <w:t xml:space="preserve"> as Arabs take time to respond. </w:t>
      </w:r>
      <w:r w:rsidR="00524310">
        <w:rPr>
          <w:rFonts w:ascii="Arial" w:hAnsi="Arial" w:cs="Arial"/>
        </w:rPr>
        <w:t xml:space="preserve"> </w:t>
      </w:r>
    </w:p>
    <w:p w14:paraId="6F8765EF" w14:textId="1BB00AD3" w:rsidR="00C36E6E" w:rsidRPr="009073E6" w:rsidRDefault="009073E6">
      <w:pPr>
        <w:rPr>
          <w:rFonts w:ascii="Arial" w:hAnsi="Arial" w:cs="Arial"/>
        </w:rPr>
      </w:pPr>
      <w:r w:rsidRPr="009073E6">
        <w:rPr>
          <w:rFonts w:ascii="Arial" w:hAnsi="Arial" w:cs="Arial"/>
        </w:rPr>
        <w:lastRenderedPageBreak/>
        <w:t xml:space="preserve">3.2.5 </w:t>
      </w:r>
      <w:r w:rsidR="00C36E6E" w:rsidRPr="009073E6">
        <w:rPr>
          <w:rFonts w:ascii="Arial" w:hAnsi="Arial" w:cs="Arial"/>
        </w:rPr>
        <w:t xml:space="preserve">Negotiations </w:t>
      </w:r>
    </w:p>
    <w:p w14:paraId="7BB6FD9B" w14:textId="51C34214" w:rsidR="00C36E6E" w:rsidRDefault="00715609">
      <w:pPr>
        <w:rPr>
          <w:rFonts w:ascii="Arial" w:hAnsi="Arial" w:cs="Arial"/>
        </w:rPr>
      </w:pPr>
      <w:r w:rsidRPr="00715609">
        <w:rPr>
          <w:rFonts w:ascii="Arial" w:hAnsi="Arial" w:cs="Arial"/>
        </w:rPr>
        <w:t xml:space="preserve">During the time of negotiating it is paramount that </w:t>
      </w:r>
      <w:r w:rsidR="00143152">
        <w:rPr>
          <w:rFonts w:ascii="Arial" w:hAnsi="Arial" w:cs="Arial"/>
        </w:rPr>
        <w:t xml:space="preserve">trust is built, </w:t>
      </w:r>
      <w:r w:rsidR="00AE6E71">
        <w:rPr>
          <w:rFonts w:ascii="Arial" w:hAnsi="Arial" w:cs="Arial"/>
        </w:rPr>
        <w:t xml:space="preserve">developing an interest in </w:t>
      </w:r>
      <w:r w:rsidR="00D17FA9">
        <w:rPr>
          <w:rFonts w:ascii="Arial" w:hAnsi="Arial" w:cs="Arial"/>
        </w:rPr>
        <w:t xml:space="preserve">the </w:t>
      </w:r>
      <w:r w:rsidR="0068411D">
        <w:rPr>
          <w:rFonts w:ascii="Arial" w:hAnsi="Arial" w:cs="Arial"/>
        </w:rPr>
        <w:t>counterpart’s</w:t>
      </w:r>
      <w:r w:rsidR="00F3265E">
        <w:rPr>
          <w:rFonts w:ascii="Arial" w:hAnsi="Arial" w:cs="Arial"/>
        </w:rPr>
        <w:t xml:space="preserve"> well</w:t>
      </w:r>
      <w:r w:rsidR="008E393F">
        <w:rPr>
          <w:rFonts w:ascii="Arial" w:hAnsi="Arial" w:cs="Arial"/>
        </w:rPr>
        <w:t xml:space="preserve">-being, family and hobbies will contribute into securing a business deal. </w:t>
      </w:r>
      <w:r w:rsidR="001D5704">
        <w:rPr>
          <w:rFonts w:ascii="Arial" w:hAnsi="Arial" w:cs="Arial"/>
        </w:rPr>
        <w:t xml:space="preserve">The </w:t>
      </w:r>
      <w:r w:rsidR="00DC3CD0">
        <w:rPr>
          <w:rFonts w:ascii="Arial" w:hAnsi="Arial" w:cs="Arial"/>
        </w:rPr>
        <w:t>negotiation</w:t>
      </w:r>
      <w:r w:rsidR="001D5704">
        <w:rPr>
          <w:rFonts w:ascii="Arial" w:hAnsi="Arial" w:cs="Arial"/>
        </w:rPr>
        <w:t xml:space="preserve"> process</w:t>
      </w:r>
      <w:r w:rsidR="00603944">
        <w:rPr>
          <w:rFonts w:ascii="Arial" w:hAnsi="Arial" w:cs="Arial"/>
        </w:rPr>
        <w:t xml:space="preserve"> in the United Arab Emirates</w:t>
      </w:r>
      <w:r w:rsidR="001D5704">
        <w:rPr>
          <w:rFonts w:ascii="Arial" w:hAnsi="Arial" w:cs="Arial"/>
        </w:rPr>
        <w:t xml:space="preserve"> is a lot like the snail and snake </w:t>
      </w:r>
      <w:r w:rsidR="00603944">
        <w:rPr>
          <w:rFonts w:ascii="Arial" w:hAnsi="Arial" w:cs="Arial"/>
        </w:rPr>
        <w:t xml:space="preserve">strategy. </w:t>
      </w:r>
      <w:r w:rsidR="00154F34">
        <w:rPr>
          <w:rFonts w:ascii="Arial" w:hAnsi="Arial" w:cs="Arial"/>
        </w:rPr>
        <w:t>Pa</w:t>
      </w:r>
      <w:r w:rsidR="009222C7">
        <w:rPr>
          <w:rFonts w:ascii="Arial" w:hAnsi="Arial" w:cs="Arial"/>
        </w:rPr>
        <w:t>tience is needed when negotiating</w:t>
      </w:r>
      <w:r w:rsidR="00723411">
        <w:rPr>
          <w:rFonts w:ascii="Arial" w:hAnsi="Arial" w:cs="Arial"/>
        </w:rPr>
        <w:t>,</w:t>
      </w:r>
      <w:r w:rsidR="009222C7">
        <w:rPr>
          <w:rFonts w:ascii="Arial" w:hAnsi="Arial" w:cs="Arial"/>
        </w:rPr>
        <w:t xml:space="preserve"> </w:t>
      </w:r>
      <w:r w:rsidR="00857095">
        <w:rPr>
          <w:rFonts w:ascii="Arial" w:hAnsi="Arial" w:cs="Arial"/>
        </w:rPr>
        <w:t>the United Arab Emirates</w:t>
      </w:r>
      <w:r w:rsidR="00723411">
        <w:rPr>
          <w:rFonts w:ascii="Arial" w:hAnsi="Arial" w:cs="Arial"/>
        </w:rPr>
        <w:t xml:space="preserve"> tend to take </w:t>
      </w:r>
      <w:r w:rsidR="0068411D">
        <w:rPr>
          <w:rFonts w:ascii="Arial" w:hAnsi="Arial" w:cs="Arial"/>
        </w:rPr>
        <w:t xml:space="preserve">in these situations. </w:t>
      </w:r>
      <w:r w:rsidR="00886FF8">
        <w:rPr>
          <w:rFonts w:ascii="Arial" w:hAnsi="Arial" w:cs="Arial"/>
        </w:rPr>
        <w:t>Ne</w:t>
      </w:r>
      <w:r w:rsidR="00FC32BA">
        <w:rPr>
          <w:rFonts w:ascii="Arial" w:hAnsi="Arial" w:cs="Arial"/>
        </w:rPr>
        <w:t>gotiations</w:t>
      </w:r>
      <w:r w:rsidR="00886FF8">
        <w:rPr>
          <w:rFonts w:ascii="Arial" w:hAnsi="Arial" w:cs="Arial"/>
        </w:rPr>
        <w:t xml:space="preserve"> ar</w:t>
      </w:r>
      <w:r w:rsidR="00FC32BA">
        <w:rPr>
          <w:rFonts w:ascii="Arial" w:hAnsi="Arial" w:cs="Arial"/>
        </w:rPr>
        <w:t xml:space="preserve">e </w:t>
      </w:r>
      <w:r w:rsidR="00715F53">
        <w:rPr>
          <w:rFonts w:ascii="Arial" w:hAnsi="Arial" w:cs="Arial"/>
        </w:rPr>
        <w:t xml:space="preserve">mostly discussed in </w:t>
      </w:r>
      <w:proofErr w:type="gramStart"/>
      <w:r w:rsidR="00715F53">
        <w:rPr>
          <w:rFonts w:ascii="Arial" w:hAnsi="Arial" w:cs="Arial"/>
        </w:rPr>
        <w:t>English</w:t>
      </w:r>
      <w:proofErr w:type="gramEnd"/>
      <w:r w:rsidR="00715F53">
        <w:rPr>
          <w:rFonts w:ascii="Arial" w:hAnsi="Arial" w:cs="Arial"/>
        </w:rPr>
        <w:t xml:space="preserve"> so a translator is </w:t>
      </w:r>
      <w:r w:rsidR="00406D77">
        <w:rPr>
          <w:rFonts w:ascii="Arial" w:hAnsi="Arial" w:cs="Arial"/>
        </w:rPr>
        <w:t xml:space="preserve">not always necessary.  </w:t>
      </w:r>
    </w:p>
    <w:p w14:paraId="06F129C6" w14:textId="404889A9" w:rsidR="00E7057C" w:rsidRPr="0089238D" w:rsidRDefault="009073E6" w:rsidP="009073E6">
      <w:pPr>
        <w:pStyle w:val="ListParagraph"/>
        <w:numPr>
          <w:ilvl w:val="0"/>
          <w:numId w:val="6"/>
        </w:numPr>
        <w:rPr>
          <w:rFonts w:ascii="Arial" w:hAnsi="Arial" w:cs="Arial"/>
        </w:rPr>
      </w:pPr>
      <w:r w:rsidRPr="0089238D">
        <w:rPr>
          <w:rFonts w:ascii="Arial" w:hAnsi="Arial" w:cs="Arial"/>
        </w:rPr>
        <w:t xml:space="preserve">Cultural differences in </w:t>
      </w:r>
      <w:r w:rsidR="00E7057C" w:rsidRPr="0089238D">
        <w:rPr>
          <w:rFonts w:ascii="Arial" w:hAnsi="Arial" w:cs="Arial"/>
        </w:rPr>
        <w:t>C</w:t>
      </w:r>
      <w:r w:rsidR="00AC403F" w:rsidRPr="0089238D">
        <w:rPr>
          <w:rFonts w:ascii="Arial" w:hAnsi="Arial" w:cs="Arial"/>
        </w:rPr>
        <w:t>hina</w:t>
      </w:r>
    </w:p>
    <w:p w14:paraId="5FC1E1E8" w14:textId="49FB4F2C" w:rsidR="00430CC4" w:rsidRPr="0089238D" w:rsidRDefault="009073E6" w:rsidP="00430CC4">
      <w:pPr>
        <w:rPr>
          <w:rFonts w:ascii="Arial" w:hAnsi="Arial" w:cs="Arial"/>
        </w:rPr>
      </w:pPr>
      <w:r w:rsidRPr="0089238D">
        <w:rPr>
          <w:rFonts w:ascii="Arial" w:hAnsi="Arial" w:cs="Arial"/>
        </w:rPr>
        <w:t xml:space="preserve">4.1 </w:t>
      </w:r>
      <w:r w:rsidR="00430CC4" w:rsidRPr="0089238D">
        <w:rPr>
          <w:rFonts w:ascii="Arial" w:hAnsi="Arial" w:cs="Arial"/>
        </w:rPr>
        <w:t xml:space="preserve">Masculine vs feminine culture </w:t>
      </w:r>
    </w:p>
    <w:p w14:paraId="53C3C5A9" w14:textId="3B7BA1E0" w:rsidR="00041AEC" w:rsidRPr="0089238D" w:rsidRDefault="00C979AE" w:rsidP="00430CC4">
      <w:pPr>
        <w:rPr>
          <w:rFonts w:ascii="Arial" w:hAnsi="Arial" w:cs="Arial"/>
        </w:rPr>
      </w:pPr>
      <w:r w:rsidRPr="0089238D">
        <w:rPr>
          <w:rFonts w:ascii="Arial" w:hAnsi="Arial" w:cs="Arial"/>
        </w:rPr>
        <w:t xml:space="preserve">Figure 2 </w:t>
      </w:r>
      <w:r w:rsidR="00D87396" w:rsidRPr="0089238D">
        <w:rPr>
          <w:rFonts w:ascii="Arial" w:hAnsi="Arial" w:cs="Arial"/>
        </w:rPr>
        <w:t xml:space="preserve">indicates that </w:t>
      </w:r>
      <w:r w:rsidR="009C11E9" w:rsidRPr="0089238D">
        <w:rPr>
          <w:rFonts w:ascii="Arial" w:hAnsi="Arial" w:cs="Arial"/>
        </w:rPr>
        <w:t xml:space="preserve">China and the </w:t>
      </w:r>
      <w:r w:rsidR="005E5E07" w:rsidRPr="0089238D">
        <w:rPr>
          <w:rFonts w:ascii="Arial" w:hAnsi="Arial" w:cs="Arial"/>
        </w:rPr>
        <w:t>U</w:t>
      </w:r>
      <w:r w:rsidR="009C11E9" w:rsidRPr="0089238D">
        <w:rPr>
          <w:rFonts w:ascii="Arial" w:hAnsi="Arial" w:cs="Arial"/>
        </w:rPr>
        <w:t xml:space="preserve">nited </w:t>
      </w:r>
      <w:r w:rsidR="005E5E07" w:rsidRPr="0089238D">
        <w:rPr>
          <w:rFonts w:ascii="Arial" w:hAnsi="Arial" w:cs="Arial"/>
        </w:rPr>
        <w:t>S</w:t>
      </w:r>
      <w:r w:rsidR="009C11E9" w:rsidRPr="0089238D">
        <w:rPr>
          <w:rFonts w:ascii="Arial" w:hAnsi="Arial" w:cs="Arial"/>
        </w:rPr>
        <w:t xml:space="preserve">tates are both similarly ranked </w:t>
      </w:r>
      <w:r w:rsidR="005E5E07" w:rsidRPr="0089238D">
        <w:rPr>
          <w:rFonts w:ascii="Arial" w:hAnsi="Arial" w:cs="Arial"/>
        </w:rPr>
        <w:t>as masculine cultures (</w:t>
      </w:r>
      <w:proofErr w:type="spellStart"/>
      <w:r w:rsidR="005E5E07" w:rsidRPr="0089238D">
        <w:rPr>
          <w:rFonts w:ascii="Arial" w:hAnsi="Arial" w:cs="Arial"/>
        </w:rPr>
        <w:t>Hofstedes</w:t>
      </w:r>
      <w:proofErr w:type="spellEnd"/>
      <w:r w:rsidR="005E5E07" w:rsidRPr="0089238D">
        <w:rPr>
          <w:rFonts w:ascii="Arial" w:hAnsi="Arial" w:cs="Arial"/>
        </w:rPr>
        <w:t xml:space="preserve">-insights, 2018). </w:t>
      </w:r>
      <w:r w:rsidR="00DE269A" w:rsidRPr="0089238D">
        <w:rPr>
          <w:rFonts w:ascii="Arial" w:hAnsi="Arial" w:cs="Arial"/>
        </w:rPr>
        <w:t xml:space="preserve">This means that both cultures are classed as success orientated </w:t>
      </w:r>
      <w:r w:rsidR="000F69E4" w:rsidRPr="0089238D">
        <w:rPr>
          <w:rFonts w:ascii="Arial" w:hAnsi="Arial" w:cs="Arial"/>
        </w:rPr>
        <w:t xml:space="preserve">and </w:t>
      </w:r>
      <w:r w:rsidR="00DE269A" w:rsidRPr="0089238D">
        <w:rPr>
          <w:rFonts w:ascii="Arial" w:hAnsi="Arial" w:cs="Arial"/>
        </w:rPr>
        <w:t>driven</w:t>
      </w:r>
      <w:r w:rsidR="000F69E4" w:rsidRPr="0089238D">
        <w:rPr>
          <w:rFonts w:ascii="Arial" w:hAnsi="Arial" w:cs="Arial"/>
        </w:rPr>
        <w:t>.</w:t>
      </w:r>
      <w:r w:rsidR="00DE269A" w:rsidRPr="0089238D">
        <w:rPr>
          <w:rFonts w:ascii="Arial" w:hAnsi="Arial" w:cs="Arial"/>
        </w:rPr>
        <w:t xml:space="preserve"> </w:t>
      </w:r>
      <w:r w:rsidR="00311879" w:rsidRPr="0089238D">
        <w:rPr>
          <w:rFonts w:ascii="Arial" w:hAnsi="Arial" w:cs="Arial"/>
        </w:rPr>
        <w:t>Work is prioritised highly a</w:t>
      </w:r>
      <w:r w:rsidR="000B2990" w:rsidRPr="0089238D">
        <w:rPr>
          <w:rFonts w:ascii="Arial" w:hAnsi="Arial" w:cs="Arial"/>
        </w:rPr>
        <w:t xml:space="preserve">nd will over rule any leisure time if need be. </w:t>
      </w:r>
    </w:p>
    <w:p w14:paraId="434D0AB4" w14:textId="1454A016" w:rsidR="00430CC4" w:rsidRPr="0089238D" w:rsidRDefault="009073E6" w:rsidP="00430CC4">
      <w:pPr>
        <w:rPr>
          <w:rFonts w:ascii="Arial" w:hAnsi="Arial" w:cs="Arial"/>
        </w:rPr>
      </w:pPr>
      <w:r w:rsidRPr="0089238D">
        <w:rPr>
          <w:rFonts w:ascii="Arial" w:hAnsi="Arial" w:cs="Arial"/>
        </w:rPr>
        <w:t xml:space="preserve">4.1.2 </w:t>
      </w:r>
      <w:r w:rsidR="00430CC4" w:rsidRPr="0089238D">
        <w:rPr>
          <w:rFonts w:ascii="Arial" w:hAnsi="Arial" w:cs="Arial"/>
        </w:rPr>
        <w:t>Individualistic vs collectivist culture</w:t>
      </w:r>
    </w:p>
    <w:p w14:paraId="56BE3AC6" w14:textId="2F990849" w:rsidR="004C2156" w:rsidRPr="000E1FAF" w:rsidRDefault="003F6B15" w:rsidP="00430CC4">
      <w:pPr>
        <w:rPr>
          <w:rFonts w:ascii="Arial" w:hAnsi="Arial" w:cs="Arial"/>
        </w:rPr>
      </w:pPr>
      <w:r>
        <w:rPr>
          <w:rFonts w:ascii="Arial" w:hAnsi="Arial" w:cs="Arial"/>
        </w:rPr>
        <w:t xml:space="preserve">According to Hofstede </w:t>
      </w:r>
      <w:r w:rsidR="00082136">
        <w:rPr>
          <w:rFonts w:ascii="Arial" w:hAnsi="Arial" w:cs="Arial"/>
        </w:rPr>
        <w:t>(1994)</w:t>
      </w:r>
      <w:r w:rsidR="006A15D6">
        <w:rPr>
          <w:rFonts w:ascii="Arial" w:hAnsi="Arial" w:cs="Arial"/>
        </w:rPr>
        <w:t>,</w:t>
      </w:r>
      <w:r w:rsidR="00082136">
        <w:rPr>
          <w:rFonts w:ascii="Arial" w:hAnsi="Arial" w:cs="Arial"/>
        </w:rPr>
        <w:t xml:space="preserve"> </w:t>
      </w:r>
      <w:r w:rsidR="004C2156" w:rsidRPr="000E1FAF">
        <w:rPr>
          <w:rFonts w:ascii="Arial" w:hAnsi="Arial" w:cs="Arial"/>
        </w:rPr>
        <w:t>China is a collecti</w:t>
      </w:r>
      <w:r w:rsidR="000E1FAF" w:rsidRPr="000E1FAF">
        <w:rPr>
          <w:rFonts w:ascii="Arial" w:hAnsi="Arial" w:cs="Arial"/>
        </w:rPr>
        <w:t>vist cultur</w:t>
      </w:r>
      <w:r w:rsidR="00C5288D">
        <w:rPr>
          <w:rFonts w:ascii="Arial" w:hAnsi="Arial" w:cs="Arial"/>
        </w:rPr>
        <w:t>e compared to the United States which is an in</w:t>
      </w:r>
      <w:r w:rsidR="00BE0459">
        <w:rPr>
          <w:rFonts w:ascii="Arial" w:hAnsi="Arial" w:cs="Arial"/>
        </w:rPr>
        <w:t xml:space="preserve">dividualistic culture. </w:t>
      </w:r>
      <w:r w:rsidR="007255D9">
        <w:rPr>
          <w:rFonts w:ascii="Arial" w:hAnsi="Arial" w:cs="Arial"/>
        </w:rPr>
        <w:t xml:space="preserve">The meaning of individualistic is </w:t>
      </w:r>
      <w:r w:rsidR="005F5864">
        <w:rPr>
          <w:rFonts w:ascii="Arial" w:hAnsi="Arial" w:cs="Arial"/>
        </w:rPr>
        <w:t xml:space="preserve">people in a country </w:t>
      </w:r>
      <w:r w:rsidR="00744743">
        <w:rPr>
          <w:rFonts w:ascii="Arial" w:hAnsi="Arial" w:cs="Arial"/>
        </w:rPr>
        <w:t xml:space="preserve">functioning </w:t>
      </w:r>
      <w:r w:rsidR="00654070">
        <w:rPr>
          <w:rFonts w:ascii="Arial" w:hAnsi="Arial" w:cs="Arial"/>
        </w:rPr>
        <w:t>more as individuals compared</w:t>
      </w:r>
      <w:r w:rsidR="00CB406F">
        <w:rPr>
          <w:rFonts w:ascii="Arial" w:hAnsi="Arial" w:cs="Arial"/>
        </w:rPr>
        <w:t xml:space="preserve"> to functioning as a group</w:t>
      </w:r>
      <w:r w:rsidR="00401F60">
        <w:rPr>
          <w:rFonts w:ascii="Arial" w:hAnsi="Arial" w:cs="Arial"/>
        </w:rPr>
        <w:t xml:space="preserve"> which is </w:t>
      </w:r>
      <w:r w:rsidR="00A75990">
        <w:rPr>
          <w:rFonts w:ascii="Arial" w:hAnsi="Arial" w:cs="Arial"/>
        </w:rPr>
        <w:t xml:space="preserve">what the United </w:t>
      </w:r>
      <w:r w:rsidR="00797E08">
        <w:rPr>
          <w:rFonts w:ascii="Arial" w:hAnsi="Arial" w:cs="Arial"/>
        </w:rPr>
        <w:t>S</w:t>
      </w:r>
      <w:r w:rsidR="00A75990">
        <w:rPr>
          <w:rFonts w:ascii="Arial" w:hAnsi="Arial" w:cs="Arial"/>
        </w:rPr>
        <w:t xml:space="preserve">tates </w:t>
      </w:r>
      <w:r w:rsidR="00797E08">
        <w:rPr>
          <w:rFonts w:ascii="Arial" w:hAnsi="Arial" w:cs="Arial"/>
        </w:rPr>
        <w:t xml:space="preserve">are </w:t>
      </w:r>
      <w:r w:rsidR="00252FC7">
        <w:rPr>
          <w:rFonts w:ascii="Arial" w:hAnsi="Arial" w:cs="Arial"/>
        </w:rPr>
        <w:t>prone to do</w:t>
      </w:r>
      <w:r w:rsidR="00626433">
        <w:rPr>
          <w:rFonts w:ascii="Arial" w:hAnsi="Arial" w:cs="Arial"/>
        </w:rPr>
        <w:t xml:space="preserve">ing. A collectivist </w:t>
      </w:r>
      <w:r w:rsidR="00F93D74">
        <w:rPr>
          <w:rFonts w:ascii="Arial" w:hAnsi="Arial" w:cs="Arial"/>
        </w:rPr>
        <w:t xml:space="preserve">is </w:t>
      </w:r>
      <w:r w:rsidR="00FC7190">
        <w:rPr>
          <w:rFonts w:ascii="Arial" w:hAnsi="Arial" w:cs="Arial"/>
        </w:rPr>
        <w:t xml:space="preserve">known to </w:t>
      </w:r>
      <w:r w:rsidR="00814A4F">
        <w:rPr>
          <w:rFonts w:ascii="Arial" w:hAnsi="Arial" w:cs="Arial"/>
        </w:rPr>
        <w:t xml:space="preserve">priorities a whole group instead of </w:t>
      </w:r>
      <w:r w:rsidR="0023119B">
        <w:rPr>
          <w:rFonts w:ascii="Arial" w:hAnsi="Arial" w:cs="Arial"/>
        </w:rPr>
        <w:t xml:space="preserve">an </w:t>
      </w:r>
      <w:r w:rsidR="00814A4F">
        <w:rPr>
          <w:rFonts w:ascii="Arial" w:hAnsi="Arial" w:cs="Arial"/>
        </w:rPr>
        <w:t>individual</w:t>
      </w:r>
      <w:r w:rsidR="0023119B">
        <w:rPr>
          <w:rFonts w:ascii="Arial" w:hAnsi="Arial" w:cs="Arial"/>
        </w:rPr>
        <w:t xml:space="preserve"> which involves loyalty and trust. </w:t>
      </w:r>
    </w:p>
    <w:p w14:paraId="7DA06D22" w14:textId="67592E16" w:rsidR="00430CC4" w:rsidRPr="0089238D" w:rsidRDefault="009073E6" w:rsidP="00430CC4">
      <w:pPr>
        <w:rPr>
          <w:rFonts w:ascii="Arial" w:hAnsi="Arial" w:cs="Arial"/>
        </w:rPr>
      </w:pPr>
      <w:r w:rsidRPr="0089238D">
        <w:rPr>
          <w:rFonts w:ascii="Arial" w:hAnsi="Arial" w:cs="Arial"/>
        </w:rPr>
        <w:t xml:space="preserve">4.1.3 </w:t>
      </w:r>
      <w:r w:rsidR="00430CC4" w:rsidRPr="0089238D">
        <w:rPr>
          <w:rFonts w:ascii="Arial" w:hAnsi="Arial" w:cs="Arial"/>
        </w:rPr>
        <w:t>Power distance-</w:t>
      </w:r>
    </w:p>
    <w:p w14:paraId="5AE28850" w14:textId="144B3541" w:rsidR="00E7057C" w:rsidRPr="0089238D" w:rsidRDefault="004C0AA0">
      <w:pPr>
        <w:rPr>
          <w:rFonts w:ascii="Arial" w:hAnsi="Arial" w:cs="Arial"/>
        </w:rPr>
      </w:pPr>
      <w:r w:rsidRPr="0089238D">
        <w:rPr>
          <w:rFonts w:ascii="Arial" w:hAnsi="Arial" w:cs="Arial"/>
        </w:rPr>
        <w:t xml:space="preserve">Hofstede’s </w:t>
      </w:r>
      <w:r w:rsidR="0065208D" w:rsidRPr="0089238D">
        <w:rPr>
          <w:rFonts w:ascii="Arial" w:hAnsi="Arial" w:cs="Arial"/>
        </w:rPr>
        <w:t>power distance spectrum</w:t>
      </w:r>
      <w:r w:rsidR="00C53550" w:rsidRPr="0089238D">
        <w:rPr>
          <w:rFonts w:ascii="Arial" w:hAnsi="Arial" w:cs="Arial"/>
        </w:rPr>
        <w:t xml:space="preserve"> states that</w:t>
      </w:r>
      <w:r w:rsidR="00BF3809" w:rsidRPr="0089238D">
        <w:rPr>
          <w:rFonts w:ascii="Arial" w:hAnsi="Arial" w:cs="Arial"/>
        </w:rPr>
        <w:t xml:space="preserve"> China and the United States are </w:t>
      </w:r>
      <w:r w:rsidR="004D7315" w:rsidRPr="0089238D">
        <w:rPr>
          <w:rFonts w:ascii="Arial" w:hAnsi="Arial" w:cs="Arial"/>
        </w:rPr>
        <w:t>located at</w:t>
      </w:r>
      <w:r w:rsidR="00F66617" w:rsidRPr="0089238D">
        <w:rPr>
          <w:rFonts w:ascii="Arial" w:hAnsi="Arial" w:cs="Arial"/>
        </w:rPr>
        <w:t xml:space="preserve"> opposite ends.</w:t>
      </w:r>
      <w:r w:rsidRPr="0089238D">
        <w:rPr>
          <w:rFonts w:ascii="Arial" w:hAnsi="Arial" w:cs="Arial"/>
        </w:rPr>
        <w:t xml:space="preserve"> </w:t>
      </w:r>
      <w:r w:rsidR="006073D1" w:rsidRPr="0089238D">
        <w:rPr>
          <w:rFonts w:ascii="Arial" w:hAnsi="Arial" w:cs="Arial"/>
        </w:rPr>
        <w:t xml:space="preserve">China has a very </w:t>
      </w:r>
      <w:r w:rsidR="00FC0412" w:rsidRPr="0089238D">
        <w:rPr>
          <w:rFonts w:ascii="Arial" w:hAnsi="Arial" w:cs="Arial"/>
        </w:rPr>
        <w:t>high-power</w:t>
      </w:r>
      <w:r w:rsidR="006073D1" w:rsidRPr="0089238D">
        <w:rPr>
          <w:rFonts w:ascii="Arial" w:hAnsi="Arial" w:cs="Arial"/>
        </w:rPr>
        <w:t xml:space="preserve"> distance meaning that </w:t>
      </w:r>
      <w:r w:rsidR="00CA534F" w:rsidRPr="0089238D">
        <w:rPr>
          <w:rFonts w:ascii="Arial" w:hAnsi="Arial" w:cs="Arial"/>
        </w:rPr>
        <w:t xml:space="preserve">hierarchy is </w:t>
      </w:r>
      <w:r w:rsidR="002947BB" w:rsidRPr="0089238D">
        <w:rPr>
          <w:rFonts w:ascii="Arial" w:hAnsi="Arial" w:cs="Arial"/>
        </w:rPr>
        <w:t>an important part of society</w:t>
      </w:r>
      <w:r w:rsidR="00410DE9" w:rsidRPr="0089238D">
        <w:rPr>
          <w:rFonts w:ascii="Arial" w:hAnsi="Arial" w:cs="Arial"/>
        </w:rPr>
        <w:t xml:space="preserve"> which they must </w:t>
      </w:r>
      <w:r w:rsidR="00FC0412" w:rsidRPr="0089238D">
        <w:rPr>
          <w:rFonts w:ascii="Arial" w:hAnsi="Arial" w:cs="Arial"/>
        </w:rPr>
        <w:t>follow. The</w:t>
      </w:r>
      <w:r w:rsidR="00B12D43" w:rsidRPr="0089238D">
        <w:rPr>
          <w:rFonts w:ascii="Arial" w:hAnsi="Arial" w:cs="Arial"/>
        </w:rPr>
        <w:t xml:space="preserve"> United States have a low power distance meaning that they </w:t>
      </w:r>
      <w:r w:rsidR="00747E1E" w:rsidRPr="0089238D">
        <w:rPr>
          <w:rFonts w:ascii="Arial" w:hAnsi="Arial" w:cs="Arial"/>
        </w:rPr>
        <w:t xml:space="preserve">value equality and democracy. </w:t>
      </w:r>
      <w:r w:rsidR="00A427FF" w:rsidRPr="0089238D">
        <w:rPr>
          <w:rFonts w:ascii="Arial" w:hAnsi="Arial" w:cs="Arial"/>
        </w:rPr>
        <w:t xml:space="preserve">Examples of lower power distance </w:t>
      </w:r>
      <w:r w:rsidR="0071715A" w:rsidRPr="0089238D">
        <w:rPr>
          <w:rFonts w:ascii="Arial" w:hAnsi="Arial" w:cs="Arial"/>
        </w:rPr>
        <w:t xml:space="preserve">includes </w:t>
      </w:r>
      <w:r w:rsidR="0055321F" w:rsidRPr="0089238D">
        <w:rPr>
          <w:rFonts w:ascii="Arial" w:hAnsi="Arial" w:cs="Arial"/>
        </w:rPr>
        <w:t xml:space="preserve">the working class </w:t>
      </w:r>
      <w:r w:rsidR="009E477A" w:rsidRPr="0089238D">
        <w:rPr>
          <w:rFonts w:ascii="Arial" w:hAnsi="Arial" w:cs="Arial"/>
        </w:rPr>
        <w:t xml:space="preserve">having more of an input and freedom of speech. </w:t>
      </w:r>
    </w:p>
    <w:p w14:paraId="35C7EF62" w14:textId="216F84A5" w:rsidR="00E7057C" w:rsidRPr="0089238D" w:rsidRDefault="009073E6">
      <w:pPr>
        <w:rPr>
          <w:rFonts w:ascii="Arial" w:hAnsi="Arial" w:cs="Arial"/>
        </w:rPr>
      </w:pPr>
      <w:r w:rsidRPr="0089238D">
        <w:rPr>
          <w:rFonts w:ascii="Arial" w:hAnsi="Arial" w:cs="Arial"/>
        </w:rPr>
        <w:t xml:space="preserve">4.1.4 </w:t>
      </w:r>
      <w:r w:rsidR="00344F9E" w:rsidRPr="0089238D">
        <w:rPr>
          <w:rFonts w:ascii="Arial" w:hAnsi="Arial" w:cs="Arial"/>
        </w:rPr>
        <w:t xml:space="preserve">Uncertainty avoidance- </w:t>
      </w:r>
    </w:p>
    <w:p w14:paraId="2783C9BA" w14:textId="78A13724" w:rsidR="007074E9" w:rsidRPr="0089238D" w:rsidRDefault="007074E9">
      <w:pPr>
        <w:rPr>
          <w:rFonts w:ascii="Arial" w:hAnsi="Arial" w:cs="Arial"/>
        </w:rPr>
      </w:pPr>
      <w:r w:rsidRPr="0089238D">
        <w:rPr>
          <w:rFonts w:ascii="Arial" w:hAnsi="Arial" w:cs="Arial"/>
        </w:rPr>
        <w:t xml:space="preserve">Figure two presents that both of China and the United States </w:t>
      </w:r>
      <w:r w:rsidR="00077CEB" w:rsidRPr="0089238D">
        <w:rPr>
          <w:rFonts w:ascii="Arial" w:hAnsi="Arial" w:cs="Arial"/>
        </w:rPr>
        <w:t>are capable with dealing with uncertai</w:t>
      </w:r>
      <w:r w:rsidR="00EA35A9" w:rsidRPr="0089238D">
        <w:rPr>
          <w:rFonts w:ascii="Arial" w:hAnsi="Arial" w:cs="Arial"/>
        </w:rPr>
        <w:t xml:space="preserve">nties. </w:t>
      </w:r>
      <w:r w:rsidR="00253056" w:rsidRPr="0089238D">
        <w:rPr>
          <w:rFonts w:ascii="Arial" w:hAnsi="Arial" w:cs="Arial"/>
        </w:rPr>
        <w:t xml:space="preserve">Both these countries are </w:t>
      </w:r>
      <w:r w:rsidR="009016D1" w:rsidRPr="0089238D">
        <w:rPr>
          <w:rFonts w:ascii="Arial" w:hAnsi="Arial" w:cs="Arial"/>
        </w:rPr>
        <w:t xml:space="preserve">comfortable with </w:t>
      </w:r>
      <w:r w:rsidR="00053B99" w:rsidRPr="0089238D">
        <w:rPr>
          <w:rFonts w:ascii="Arial" w:hAnsi="Arial" w:cs="Arial"/>
        </w:rPr>
        <w:t>not knowing what will be expected in the future</w:t>
      </w:r>
      <w:r w:rsidR="00F17EAB" w:rsidRPr="0089238D">
        <w:rPr>
          <w:rFonts w:ascii="Arial" w:hAnsi="Arial" w:cs="Arial"/>
        </w:rPr>
        <w:t xml:space="preserve"> and have learnt with dealing anxiety </w:t>
      </w:r>
      <w:r w:rsidR="008E5B78" w:rsidRPr="0089238D">
        <w:rPr>
          <w:rFonts w:ascii="Arial" w:hAnsi="Arial" w:cs="Arial"/>
        </w:rPr>
        <w:t>related to the</w:t>
      </w:r>
      <w:r w:rsidR="00195FEE" w:rsidRPr="0089238D">
        <w:rPr>
          <w:rFonts w:ascii="Arial" w:hAnsi="Arial" w:cs="Arial"/>
        </w:rPr>
        <w:t xml:space="preserve"> future (Hofstede-insights, 2018). </w:t>
      </w:r>
    </w:p>
    <w:p w14:paraId="5BCD4E99" w14:textId="3FB8BB72" w:rsidR="00357D48" w:rsidRPr="0089238D" w:rsidRDefault="009073E6">
      <w:pPr>
        <w:rPr>
          <w:rFonts w:ascii="Arial" w:hAnsi="Arial" w:cs="Arial"/>
        </w:rPr>
      </w:pPr>
      <w:r w:rsidRPr="0089238D">
        <w:rPr>
          <w:rFonts w:ascii="Arial" w:hAnsi="Arial" w:cs="Arial"/>
        </w:rPr>
        <w:t xml:space="preserve">4.1.5 </w:t>
      </w:r>
      <w:r w:rsidR="00807274" w:rsidRPr="0089238D">
        <w:rPr>
          <w:rFonts w:ascii="Arial" w:hAnsi="Arial" w:cs="Arial"/>
        </w:rPr>
        <w:t>Long term o</w:t>
      </w:r>
      <w:r w:rsidR="00A6701C" w:rsidRPr="0089238D">
        <w:rPr>
          <w:rFonts w:ascii="Arial" w:hAnsi="Arial" w:cs="Arial"/>
        </w:rPr>
        <w:t>rientation</w:t>
      </w:r>
      <w:r w:rsidR="00807274" w:rsidRPr="0089238D">
        <w:rPr>
          <w:rFonts w:ascii="Arial" w:hAnsi="Arial" w:cs="Arial"/>
        </w:rPr>
        <w:t>-</w:t>
      </w:r>
    </w:p>
    <w:p w14:paraId="08D3ECBB" w14:textId="05BE62A8" w:rsidR="00A6701C" w:rsidRPr="0089238D" w:rsidRDefault="00C646FB">
      <w:pPr>
        <w:rPr>
          <w:rFonts w:ascii="Arial" w:hAnsi="Arial" w:cs="Arial"/>
        </w:rPr>
      </w:pPr>
      <w:r w:rsidRPr="0089238D">
        <w:rPr>
          <w:rFonts w:ascii="Arial" w:hAnsi="Arial" w:cs="Arial"/>
        </w:rPr>
        <w:t>Hofstede’s</w:t>
      </w:r>
      <w:r w:rsidR="009C5FEB" w:rsidRPr="0089238D">
        <w:rPr>
          <w:rFonts w:ascii="Arial" w:hAnsi="Arial" w:cs="Arial"/>
        </w:rPr>
        <w:t xml:space="preserve"> </w:t>
      </w:r>
      <w:r w:rsidR="002C7138" w:rsidRPr="0089238D">
        <w:rPr>
          <w:rFonts w:ascii="Arial" w:hAnsi="Arial" w:cs="Arial"/>
        </w:rPr>
        <w:t>long-term</w:t>
      </w:r>
      <w:r w:rsidR="009C5FEB" w:rsidRPr="0089238D">
        <w:rPr>
          <w:rFonts w:ascii="Arial" w:hAnsi="Arial" w:cs="Arial"/>
        </w:rPr>
        <w:t xml:space="preserve"> orientation theory </w:t>
      </w:r>
      <w:r w:rsidR="00945F3E" w:rsidRPr="0089238D">
        <w:rPr>
          <w:rFonts w:ascii="Arial" w:hAnsi="Arial" w:cs="Arial"/>
        </w:rPr>
        <w:t xml:space="preserve">focuses on the bigger picture of </w:t>
      </w:r>
      <w:r w:rsidR="00DC4F6C" w:rsidRPr="0089238D">
        <w:rPr>
          <w:rFonts w:ascii="Arial" w:hAnsi="Arial" w:cs="Arial"/>
        </w:rPr>
        <w:t>c</w:t>
      </w:r>
      <w:r w:rsidR="007653BE" w:rsidRPr="0089238D">
        <w:rPr>
          <w:rFonts w:ascii="Arial" w:hAnsi="Arial" w:cs="Arial"/>
        </w:rPr>
        <w:t xml:space="preserve">ertain </w:t>
      </w:r>
      <w:r w:rsidR="00DC4F6C" w:rsidRPr="0089238D">
        <w:rPr>
          <w:rFonts w:ascii="Arial" w:hAnsi="Arial" w:cs="Arial"/>
        </w:rPr>
        <w:t>elements</w:t>
      </w:r>
      <w:r w:rsidRPr="0089238D">
        <w:rPr>
          <w:rFonts w:ascii="Arial" w:hAnsi="Arial" w:cs="Arial"/>
        </w:rPr>
        <w:t xml:space="preserve"> </w:t>
      </w:r>
      <w:r w:rsidR="00DC4F6C" w:rsidRPr="0089238D">
        <w:rPr>
          <w:rFonts w:ascii="Arial" w:hAnsi="Arial" w:cs="Arial"/>
        </w:rPr>
        <w:t xml:space="preserve">such as </w:t>
      </w:r>
      <w:r w:rsidR="00F83D94" w:rsidRPr="0089238D">
        <w:rPr>
          <w:rFonts w:ascii="Arial" w:hAnsi="Arial" w:cs="Arial"/>
        </w:rPr>
        <w:t>relationship building</w:t>
      </w:r>
      <w:r w:rsidR="005704EA" w:rsidRPr="0089238D">
        <w:rPr>
          <w:rFonts w:ascii="Arial" w:hAnsi="Arial" w:cs="Arial"/>
        </w:rPr>
        <w:t xml:space="preserve"> and </w:t>
      </w:r>
      <w:r w:rsidR="008A2325" w:rsidRPr="0089238D">
        <w:rPr>
          <w:rFonts w:ascii="Arial" w:hAnsi="Arial" w:cs="Arial"/>
        </w:rPr>
        <w:t xml:space="preserve">reaching </w:t>
      </w:r>
      <w:r w:rsidR="00DC5B08" w:rsidRPr="0089238D">
        <w:rPr>
          <w:rFonts w:ascii="Arial" w:hAnsi="Arial" w:cs="Arial"/>
        </w:rPr>
        <w:t>target</w:t>
      </w:r>
      <w:r w:rsidR="005704EA" w:rsidRPr="0089238D">
        <w:rPr>
          <w:rFonts w:ascii="Arial" w:hAnsi="Arial" w:cs="Arial"/>
        </w:rPr>
        <w:t>s.</w:t>
      </w:r>
      <w:r w:rsidR="00DC5B08" w:rsidRPr="0089238D">
        <w:rPr>
          <w:rFonts w:ascii="Arial" w:hAnsi="Arial" w:cs="Arial"/>
        </w:rPr>
        <w:t xml:space="preserve"> </w:t>
      </w:r>
      <w:r w:rsidR="00DE3C86" w:rsidRPr="0089238D">
        <w:rPr>
          <w:rFonts w:ascii="Arial" w:hAnsi="Arial" w:cs="Arial"/>
        </w:rPr>
        <w:t xml:space="preserve">China scores a very high score </w:t>
      </w:r>
      <w:r w:rsidR="007B4786" w:rsidRPr="0089238D">
        <w:rPr>
          <w:rFonts w:ascii="Arial" w:hAnsi="Arial" w:cs="Arial"/>
        </w:rPr>
        <w:t>of 87 in this dimension</w:t>
      </w:r>
      <w:r w:rsidR="00A60B5C" w:rsidRPr="0089238D">
        <w:rPr>
          <w:rFonts w:ascii="Arial" w:hAnsi="Arial" w:cs="Arial"/>
        </w:rPr>
        <w:t xml:space="preserve"> meaning that </w:t>
      </w:r>
      <w:r w:rsidR="002C7138" w:rsidRPr="0089238D">
        <w:rPr>
          <w:rFonts w:ascii="Arial" w:hAnsi="Arial" w:cs="Arial"/>
        </w:rPr>
        <w:t>it</w:t>
      </w:r>
      <w:r w:rsidR="00A60B5C" w:rsidRPr="0089238D">
        <w:rPr>
          <w:rFonts w:ascii="Arial" w:hAnsi="Arial" w:cs="Arial"/>
        </w:rPr>
        <w:t xml:space="preserve"> is a </w:t>
      </w:r>
      <w:r w:rsidR="00CC0BC1" w:rsidRPr="0089238D">
        <w:rPr>
          <w:rFonts w:ascii="Arial" w:hAnsi="Arial" w:cs="Arial"/>
        </w:rPr>
        <w:t>realistic and sensible culture</w:t>
      </w:r>
      <w:r w:rsidR="00362318" w:rsidRPr="0089238D">
        <w:rPr>
          <w:rFonts w:ascii="Arial" w:hAnsi="Arial" w:cs="Arial"/>
        </w:rPr>
        <w:t xml:space="preserve"> which </w:t>
      </w:r>
      <w:r w:rsidR="00EF729A" w:rsidRPr="0089238D">
        <w:rPr>
          <w:rFonts w:ascii="Arial" w:hAnsi="Arial" w:cs="Arial"/>
        </w:rPr>
        <w:t xml:space="preserve">is driven to build relationships and </w:t>
      </w:r>
      <w:r w:rsidR="002C7138" w:rsidRPr="0089238D">
        <w:rPr>
          <w:rFonts w:ascii="Arial" w:hAnsi="Arial" w:cs="Arial"/>
        </w:rPr>
        <w:t>achieve goals</w:t>
      </w:r>
      <w:r w:rsidR="00D34A88" w:rsidRPr="0089238D">
        <w:rPr>
          <w:rFonts w:ascii="Arial" w:hAnsi="Arial" w:cs="Arial"/>
        </w:rPr>
        <w:t xml:space="preserve">. </w:t>
      </w:r>
      <w:r w:rsidR="00F81EC8" w:rsidRPr="0089238D">
        <w:rPr>
          <w:rFonts w:ascii="Arial" w:hAnsi="Arial" w:cs="Arial"/>
        </w:rPr>
        <w:t xml:space="preserve">The United States scored a </w:t>
      </w:r>
      <w:r w:rsidR="00DD1A66" w:rsidRPr="0089238D">
        <w:rPr>
          <w:rFonts w:ascii="Arial" w:hAnsi="Arial" w:cs="Arial"/>
        </w:rPr>
        <w:t>l</w:t>
      </w:r>
      <w:r w:rsidR="002C7138" w:rsidRPr="0089238D">
        <w:rPr>
          <w:rFonts w:ascii="Arial" w:hAnsi="Arial" w:cs="Arial"/>
        </w:rPr>
        <w:t>ow score compared to China</w:t>
      </w:r>
      <w:r w:rsidR="00E648C3" w:rsidRPr="0089238D">
        <w:rPr>
          <w:rFonts w:ascii="Arial" w:hAnsi="Arial" w:cs="Arial"/>
        </w:rPr>
        <w:t xml:space="preserve"> in regarding this dimension. </w:t>
      </w:r>
      <w:r w:rsidR="00F81EC8" w:rsidRPr="0089238D">
        <w:rPr>
          <w:rFonts w:ascii="Arial" w:hAnsi="Arial" w:cs="Arial"/>
        </w:rPr>
        <w:t xml:space="preserve"> </w:t>
      </w:r>
    </w:p>
    <w:p w14:paraId="62CF2452" w14:textId="66F561DB" w:rsidR="00807274" w:rsidRPr="0089238D" w:rsidRDefault="009073E6">
      <w:pPr>
        <w:rPr>
          <w:rFonts w:ascii="Arial" w:hAnsi="Arial" w:cs="Arial"/>
        </w:rPr>
      </w:pPr>
      <w:r w:rsidRPr="0089238D">
        <w:rPr>
          <w:rFonts w:ascii="Arial" w:hAnsi="Arial" w:cs="Arial"/>
        </w:rPr>
        <w:t xml:space="preserve">4.1.6 </w:t>
      </w:r>
      <w:r w:rsidR="00952773" w:rsidRPr="0089238D">
        <w:rPr>
          <w:rFonts w:ascii="Arial" w:hAnsi="Arial" w:cs="Arial"/>
        </w:rPr>
        <w:t xml:space="preserve">Indulgence- </w:t>
      </w:r>
    </w:p>
    <w:p w14:paraId="09878E24" w14:textId="6727A8D9" w:rsidR="009E4AAE" w:rsidRDefault="00534F26">
      <w:pPr>
        <w:rPr>
          <w:rFonts w:ascii="Arial" w:hAnsi="Arial" w:cs="Arial"/>
        </w:rPr>
      </w:pPr>
      <w:r w:rsidRPr="0089238D">
        <w:rPr>
          <w:rFonts w:ascii="Arial" w:hAnsi="Arial" w:cs="Arial"/>
        </w:rPr>
        <w:t>The dimension indulgence</w:t>
      </w:r>
      <w:r w:rsidR="00F41584" w:rsidRPr="0089238D">
        <w:rPr>
          <w:rFonts w:ascii="Arial" w:hAnsi="Arial" w:cs="Arial"/>
        </w:rPr>
        <w:t xml:space="preserve"> determines how</w:t>
      </w:r>
      <w:r w:rsidR="00B40922" w:rsidRPr="0089238D">
        <w:rPr>
          <w:rFonts w:ascii="Arial" w:hAnsi="Arial" w:cs="Arial"/>
        </w:rPr>
        <w:t xml:space="preserve"> people </w:t>
      </w:r>
      <w:r w:rsidR="007F1BE7" w:rsidRPr="0089238D">
        <w:rPr>
          <w:rFonts w:ascii="Arial" w:hAnsi="Arial" w:cs="Arial"/>
        </w:rPr>
        <w:t>manage</w:t>
      </w:r>
      <w:r w:rsidR="008937F0" w:rsidRPr="0089238D">
        <w:rPr>
          <w:rFonts w:ascii="Arial" w:hAnsi="Arial" w:cs="Arial"/>
        </w:rPr>
        <w:t xml:space="preserve"> needs such as impulse and desire. </w:t>
      </w:r>
      <w:r w:rsidR="00C240D9" w:rsidRPr="0089238D">
        <w:rPr>
          <w:rFonts w:ascii="Arial" w:hAnsi="Arial" w:cs="Arial"/>
        </w:rPr>
        <w:t xml:space="preserve">Strong control is </w:t>
      </w:r>
      <w:r w:rsidR="0016385D" w:rsidRPr="0089238D">
        <w:rPr>
          <w:rFonts w:ascii="Arial" w:hAnsi="Arial" w:cs="Arial"/>
        </w:rPr>
        <w:t>referred to as restraint and weak control is referred to as indulgence.</w:t>
      </w:r>
      <w:r w:rsidR="0006073C" w:rsidRPr="0089238D">
        <w:rPr>
          <w:rFonts w:ascii="Arial" w:hAnsi="Arial" w:cs="Arial"/>
        </w:rPr>
        <w:t xml:space="preserve"> China </w:t>
      </w:r>
      <w:r w:rsidR="00B37850" w:rsidRPr="0089238D">
        <w:rPr>
          <w:rFonts w:ascii="Arial" w:hAnsi="Arial" w:cs="Arial"/>
        </w:rPr>
        <w:t>is a restrained societ</w:t>
      </w:r>
      <w:r w:rsidR="00101BEB" w:rsidRPr="0089238D">
        <w:rPr>
          <w:rFonts w:ascii="Arial" w:hAnsi="Arial" w:cs="Arial"/>
        </w:rPr>
        <w:t>y</w:t>
      </w:r>
      <w:r w:rsidR="007A03A8" w:rsidRPr="0089238D">
        <w:rPr>
          <w:rFonts w:ascii="Arial" w:hAnsi="Arial" w:cs="Arial"/>
        </w:rPr>
        <w:t xml:space="preserve"> while the United</w:t>
      </w:r>
      <w:r w:rsidR="007A03A8">
        <w:rPr>
          <w:rFonts w:ascii="Arial" w:hAnsi="Arial" w:cs="Arial"/>
        </w:rPr>
        <w:t xml:space="preserve"> States</w:t>
      </w:r>
      <w:r w:rsidR="00B55639" w:rsidRPr="008B5601">
        <w:rPr>
          <w:rFonts w:ascii="Arial" w:hAnsi="Arial" w:cs="Arial"/>
        </w:rPr>
        <w:t xml:space="preserve"> </w:t>
      </w:r>
      <w:r w:rsidR="00A63155">
        <w:rPr>
          <w:rFonts w:ascii="Arial" w:hAnsi="Arial" w:cs="Arial"/>
        </w:rPr>
        <w:t>is an indulgent society.</w:t>
      </w:r>
    </w:p>
    <w:p w14:paraId="5D2FC422" w14:textId="2F785E59" w:rsidR="009E4AAE" w:rsidRDefault="009E4AAE">
      <w:pPr>
        <w:rPr>
          <w:rFonts w:ascii="Arial" w:hAnsi="Arial" w:cs="Arial"/>
          <w:b/>
        </w:rPr>
      </w:pPr>
      <w:r>
        <w:rPr>
          <w:noProof/>
        </w:rPr>
        <w:lastRenderedPageBreak/>
        <w:drawing>
          <wp:anchor distT="0" distB="0" distL="114300" distR="114300" simplePos="0" relativeHeight="251663360" behindDoc="1" locked="0" layoutInCell="1" allowOverlap="1" wp14:anchorId="37C83DE5" wp14:editId="17FB5190">
            <wp:simplePos x="0" y="0"/>
            <wp:positionH relativeFrom="margin">
              <wp:posOffset>0</wp:posOffset>
            </wp:positionH>
            <wp:positionV relativeFrom="paragraph">
              <wp:posOffset>276225</wp:posOffset>
            </wp:positionV>
            <wp:extent cx="4391025" cy="2760980"/>
            <wp:effectExtent l="0" t="0" r="9525" b="1270"/>
            <wp:wrapTight wrapText="bothSides">
              <wp:wrapPolygon edited="0">
                <wp:start x="0" y="0"/>
                <wp:lineTo x="0" y="21461"/>
                <wp:lineTo x="21553" y="21461"/>
                <wp:lineTo x="2155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391025" cy="2760980"/>
                    </a:xfrm>
                    <a:prstGeom prst="rect">
                      <a:avLst/>
                    </a:prstGeom>
                  </pic:spPr>
                </pic:pic>
              </a:graphicData>
            </a:graphic>
            <wp14:sizeRelH relativeFrom="page">
              <wp14:pctWidth>0</wp14:pctWidth>
            </wp14:sizeRelH>
            <wp14:sizeRelV relativeFrom="page">
              <wp14:pctHeight>0</wp14:pctHeight>
            </wp14:sizeRelV>
          </wp:anchor>
        </w:drawing>
      </w:r>
    </w:p>
    <w:p w14:paraId="444F9C42" w14:textId="77777777" w:rsidR="009E4AAE" w:rsidRDefault="009E4AAE">
      <w:pPr>
        <w:rPr>
          <w:rFonts w:ascii="Arial" w:hAnsi="Arial" w:cs="Arial"/>
          <w:b/>
        </w:rPr>
      </w:pPr>
    </w:p>
    <w:p w14:paraId="1EF3AB0F" w14:textId="77777777" w:rsidR="009E4AAE" w:rsidRDefault="009E4AAE">
      <w:pPr>
        <w:rPr>
          <w:rFonts w:ascii="Arial" w:hAnsi="Arial" w:cs="Arial"/>
          <w:b/>
        </w:rPr>
      </w:pPr>
    </w:p>
    <w:p w14:paraId="6F45A0D4" w14:textId="77777777" w:rsidR="009E4AAE" w:rsidRDefault="009E4AAE">
      <w:pPr>
        <w:rPr>
          <w:rFonts w:ascii="Arial" w:hAnsi="Arial" w:cs="Arial"/>
          <w:b/>
        </w:rPr>
      </w:pPr>
    </w:p>
    <w:p w14:paraId="40CC7045" w14:textId="77777777" w:rsidR="009E4AAE" w:rsidRDefault="009E4AAE">
      <w:pPr>
        <w:rPr>
          <w:rFonts w:ascii="Arial" w:hAnsi="Arial" w:cs="Arial"/>
          <w:b/>
        </w:rPr>
      </w:pPr>
    </w:p>
    <w:p w14:paraId="44688503" w14:textId="77777777" w:rsidR="009E4AAE" w:rsidRDefault="009E4AAE">
      <w:pPr>
        <w:rPr>
          <w:rFonts w:ascii="Arial" w:hAnsi="Arial" w:cs="Arial"/>
          <w:b/>
        </w:rPr>
      </w:pPr>
    </w:p>
    <w:p w14:paraId="0315CA92" w14:textId="5D7DC910" w:rsidR="009E4AAE" w:rsidRDefault="009E4AAE">
      <w:pPr>
        <w:rPr>
          <w:rFonts w:ascii="Arial" w:hAnsi="Arial" w:cs="Arial"/>
          <w:b/>
        </w:rPr>
      </w:pPr>
    </w:p>
    <w:p w14:paraId="3D975E0D" w14:textId="7300007F" w:rsidR="009E4AAE" w:rsidRDefault="009E4AAE">
      <w:pPr>
        <w:rPr>
          <w:rFonts w:ascii="Arial" w:hAnsi="Arial" w:cs="Arial"/>
          <w:b/>
        </w:rPr>
      </w:pPr>
    </w:p>
    <w:p w14:paraId="621FF7EE" w14:textId="7F773F99" w:rsidR="009E4AAE" w:rsidRDefault="009E4AAE">
      <w:pPr>
        <w:rPr>
          <w:rFonts w:ascii="Arial" w:hAnsi="Arial" w:cs="Arial"/>
          <w:b/>
        </w:rPr>
      </w:pPr>
    </w:p>
    <w:p w14:paraId="1CCFBE21" w14:textId="77777777" w:rsidR="009E4AAE" w:rsidRDefault="009E4AAE">
      <w:pPr>
        <w:rPr>
          <w:rFonts w:ascii="Arial" w:hAnsi="Arial" w:cs="Arial"/>
          <w:b/>
        </w:rPr>
      </w:pPr>
    </w:p>
    <w:p w14:paraId="4E0618BC" w14:textId="77777777" w:rsidR="009E4AAE" w:rsidRDefault="009E4AAE">
      <w:pPr>
        <w:rPr>
          <w:rFonts w:ascii="Arial" w:hAnsi="Arial" w:cs="Arial"/>
          <w:b/>
        </w:rPr>
      </w:pPr>
    </w:p>
    <w:p w14:paraId="126D5A14" w14:textId="77777777" w:rsidR="009E4AAE" w:rsidRDefault="009E4AAE" w:rsidP="009E4AAE">
      <w:pPr>
        <w:rPr>
          <w:rFonts w:ascii="Arial" w:hAnsi="Arial" w:cs="Arial"/>
        </w:rPr>
      </w:pPr>
    </w:p>
    <w:p w14:paraId="08256365" w14:textId="77777777" w:rsidR="009E4AAE" w:rsidRDefault="009E4AAE" w:rsidP="009E4AAE">
      <w:pPr>
        <w:rPr>
          <w:rFonts w:ascii="Arial" w:hAnsi="Arial" w:cs="Arial"/>
        </w:rPr>
      </w:pPr>
      <w:r>
        <w:rPr>
          <w:rFonts w:ascii="Arial" w:hAnsi="Arial" w:cs="Arial"/>
        </w:rPr>
        <w:t xml:space="preserve">                     Figure 2 – Hofstede (Hofstede-insights, 2018) </w:t>
      </w:r>
    </w:p>
    <w:p w14:paraId="3316D0E8" w14:textId="77777777" w:rsidR="009E4AAE" w:rsidRDefault="009E4AAE">
      <w:pPr>
        <w:rPr>
          <w:rFonts w:ascii="Arial" w:hAnsi="Arial" w:cs="Arial"/>
          <w:b/>
        </w:rPr>
      </w:pPr>
    </w:p>
    <w:p w14:paraId="259F1E93" w14:textId="034FF513" w:rsidR="0016334C" w:rsidRPr="009073E6" w:rsidRDefault="003571CA" w:rsidP="009073E6">
      <w:pPr>
        <w:pStyle w:val="ListParagraph"/>
        <w:numPr>
          <w:ilvl w:val="0"/>
          <w:numId w:val="6"/>
        </w:numPr>
        <w:rPr>
          <w:rFonts w:ascii="Arial" w:hAnsi="Arial" w:cs="Arial"/>
        </w:rPr>
      </w:pPr>
      <w:r w:rsidRPr="009073E6">
        <w:rPr>
          <w:rFonts w:ascii="Arial" w:hAnsi="Arial" w:cs="Arial"/>
        </w:rPr>
        <w:t xml:space="preserve">Business code of conduct – china </w:t>
      </w:r>
      <w:r w:rsidR="00654070" w:rsidRPr="009073E6">
        <w:rPr>
          <w:rFonts w:ascii="Arial" w:hAnsi="Arial" w:cs="Arial"/>
        </w:rPr>
        <w:t xml:space="preserve"> </w:t>
      </w:r>
    </w:p>
    <w:p w14:paraId="31B0C4F3" w14:textId="00BE1544" w:rsidR="00464B52" w:rsidRPr="009073E6" w:rsidRDefault="009073E6">
      <w:pPr>
        <w:rPr>
          <w:rFonts w:ascii="Arial" w:hAnsi="Arial" w:cs="Arial"/>
        </w:rPr>
      </w:pPr>
      <w:r w:rsidRPr="009073E6">
        <w:rPr>
          <w:rFonts w:ascii="Arial" w:hAnsi="Arial" w:cs="Arial"/>
        </w:rPr>
        <w:t>5.1 I</w:t>
      </w:r>
      <w:r w:rsidR="00464B52" w:rsidRPr="009073E6">
        <w:rPr>
          <w:rFonts w:ascii="Arial" w:hAnsi="Arial" w:cs="Arial"/>
        </w:rPr>
        <w:t>ntroductions</w:t>
      </w:r>
    </w:p>
    <w:p w14:paraId="1FFB57B7" w14:textId="6B9ED1DA" w:rsidR="004D7245" w:rsidRDefault="0016334C">
      <w:pPr>
        <w:rPr>
          <w:rFonts w:ascii="Arial" w:hAnsi="Arial" w:cs="Arial"/>
        </w:rPr>
      </w:pPr>
      <w:r w:rsidRPr="003B6F6D">
        <w:rPr>
          <w:rFonts w:ascii="Arial" w:hAnsi="Arial" w:cs="Arial"/>
        </w:rPr>
        <w:t xml:space="preserve">Business meetings in China </w:t>
      </w:r>
      <w:r w:rsidR="00AE40B9" w:rsidRPr="003B6F6D">
        <w:rPr>
          <w:rFonts w:ascii="Arial" w:hAnsi="Arial" w:cs="Arial"/>
        </w:rPr>
        <w:t xml:space="preserve">have </w:t>
      </w:r>
      <w:r w:rsidR="00F7516F" w:rsidRPr="003B6F6D">
        <w:rPr>
          <w:rFonts w:ascii="Arial" w:hAnsi="Arial" w:cs="Arial"/>
        </w:rPr>
        <w:t>similar</w:t>
      </w:r>
      <w:r w:rsidR="00AE40B9" w:rsidRPr="003B6F6D">
        <w:rPr>
          <w:rFonts w:ascii="Arial" w:hAnsi="Arial" w:cs="Arial"/>
        </w:rPr>
        <w:t xml:space="preserve"> </w:t>
      </w:r>
      <w:r w:rsidR="00F7516F" w:rsidRPr="003B6F6D">
        <w:rPr>
          <w:rFonts w:ascii="Arial" w:hAnsi="Arial" w:cs="Arial"/>
        </w:rPr>
        <w:t>concepts as to Western countries</w:t>
      </w:r>
      <w:r w:rsidR="00940D14" w:rsidRPr="003B6F6D">
        <w:rPr>
          <w:rFonts w:ascii="Arial" w:hAnsi="Arial" w:cs="Arial"/>
        </w:rPr>
        <w:t xml:space="preserve"> (</w:t>
      </w:r>
      <w:r w:rsidR="00DA1831" w:rsidRPr="003B6F6D">
        <w:rPr>
          <w:rFonts w:ascii="Arial" w:hAnsi="Arial" w:cs="Arial"/>
        </w:rPr>
        <w:t>Mo</w:t>
      </w:r>
      <w:r w:rsidR="003B6F6D" w:rsidRPr="003B6F6D">
        <w:rPr>
          <w:rFonts w:ascii="Arial" w:hAnsi="Arial" w:cs="Arial"/>
        </w:rPr>
        <w:t xml:space="preserve">, </w:t>
      </w:r>
      <w:r w:rsidR="00940D14" w:rsidRPr="003B6F6D">
        <w:rPr>
          <w:rFonts w:ascii="Arial" w:hAnsi="Arial" w:cs="Arial"/>
        </w:rPr>
        <w:t>2015)</w:t>
      </w:r>
      <w:r w:rsidR="003B6F6D" w:rsidRPr="003B6F6D">
        <w:rPr>
          <w:rFonts w:ascii="Arial" w:hAnsi="Arial" w:cs="Arial"/>
        </w:rPr>
        <w:t xml:space="preserve">. </w:t>
      </w:r>
      <w:r w:rsidR="007D0E72">
        <w:rPr>
          <w:rFonts w:ascii="Arial" w:hAnsi="Arial" w:cs="Arial"/>
        </w:rPr>
        <w:t>Preparation</w:t>
      </w:r>
      <w:r w:rsidR="00CB79E2">
        <w:rPr>
          <w:rFonts w:ascii="Arial" w:hAnsi="Arial" w:cs="Arial"/>
        </w:rPr>
        <w:t xml:space="preserve"> and p</w:t>
      </w:r>
      <w:r w:rsidR="007D0E72">
        <w:rPr>
          <w:rFonts w:ascii="Arial" w:hAnsi="Arial" w:cs="Arial"/>
        </w:rPr>
        <w:t>unct</w:t>
      </w:r>
      <w:r w:rsidR="00C53D10">
        <w:rPr>
          <w:rFonts w:ascii="Arial" w:hAnsi="Arial" w:cs="Arial"/>
        </w:rPr>
        <w:t xml:space="preserve">uality </w:t>
      </w:r>
      <w:r w:rsidR="00F67221">
        <w:rPr>
          <w:rFonts w:ascii="Arial" w:hAnsi="Arial" w:cs="Arial"/>
        </w:rPr>
        <w:t>are</w:t>
      </w:r>
      <w:r w:rsidR="00C53D10">
        <w:rPr>
          <w:rFonts w:ascii="Arial" w:hAnsi="Arial" w:cs="Arial"/>
        </w:rPr>
        <w:t xml:space="preserve"> always expected</w:t>
      </w:r>
      <w:r w:rsidR="00F67221">
        <w:rPr>
          <w:rFonts w:ascii="Arial" w:hAnsi="Arial" w:cs="Arial"/>
        </w:rPr>
        <w:t xml:space="preserve">, </w:t>
      </w:r>
      <w:r w:rsidR="00B4159A">
        <w:rPr>
          <w:rFonts w:ascii="Arial" w:hAnsi="Arial" w:cs="Arial"/>
        </w:rPr>
        <w:t>be</w:t>
      </w:r>
      <w:r w:rsidR="00C53D10">
        <w:rPr>
          <w:rFonts w:ascii="Arial" w:hAnsi="Arial" w:cs="Arial"/>
        </w:rPr>
        <w:t xml:space="preserve"> sure to arrive </w:t>
      </w:r>
      <w:r w:rsidR="00CB5545">
        <w:rPr>
          <w:rFonts w:ascii="Arial" w:hAnsi="Arial" w:cs="Arial"/>
        </w:rPr>
        <w:t>to a meeting at least ten minutes befor</w:t>
      </w:r>
      <w:r w:rsidR="00F54EF7">
        <w:rPr>
          <w:rFonts w:ascii="Arial" w:hAnsi="Arial" w:cs="Arial"/>
        </w:rPr>
        <w:t xml:space="preserve">e it commences. </w:t>
      </w:r>
      <w:r w:rsidR="00D14788">
        <w:rPr>
          <w:rFonts w:ascii="Arial" w:hAnsi="Arial" w:cs="Arial"/>
        </w:rPr>
        <w:t>To your benefit, b</w:t>
      </w:r>
      <w:r w:rsidR="00CA64C0">
        <w:rPr>
          <w:rFonts w:ascii="Arial" w:hAnsi="Arial" w:cs="Arial"/>
        </w:rPr>
        <w:t xml:space="preserve">e sure to be accompanied </w:t>
      </w:r>
      <w:r w:rsidR="00DA179D">
        <w:rPr>
          <w:rFonts w:ascii="Arial" w:hAnsi="Arial" w:cs="Arial"/>
        </w:rPr>
        <w:t xml:space="preserve">by a translator </w:t>
      </w:r>
      <w:r w:rsidR="00B47F8F">
        <w:rPr>
          <w:rFonts w:ascii="Arial" w:hAnsi="Arial" w:cs="Arial"/>
        </w:rPr>
        <w:t xml:space="preserve">if </w:t>
      </w:r>
      <w:r w:rsidR="002E20EF">
        <w:rPr>
          <w:rFonts w:ascii="Arial" w:hAnsi="Arial" w:cs="Arial"/>
        </w:rPr>
        <w:t xml:space="preserve">there are </w:t>
      </w:r>
      <w:r w:rsidR="00B47F8F">
        <w:rPr>
          <w:rFonts w:ascii="Arial" w:hAnsi="Arial" w:cs="Arial"/>
        </w:rPr>
        <w:t xml:space="preserve">plans to discuss </w:t>
      </w:r>
      <w:r w:rsidR="00081C20">
        <w:rPr>
          <w:rFonts w:ascii="Arial" w:hAnsi="Arial" w:cs="Arial"/>
        </w:rPr>
        <w:t xml:space="preserve">legal </w:t>
      </w:r>
      <w:r w:rsidR="00372A76">
        <w:rPr>
          <w:rFonts w:ascii="Arial" w:hAnsi="Arial" w:cs="Arial"/>
        </w:rPr>
        <w:t xml:space="preserve">details in depth. </w:t>
      </w:r>
      <w:r w:rsidR="003E2136" w:rsidRPr="002364D1">
        <w:rPr>
          <w:rFonts w:ascii="Arial" w:hAnsi="Arial" w:cs="Arial"/>
        </w:rPr>
        <w:t xml:space="preserve">According to </w:t>
      </w:r>
      <w:proofErr w:type="spellStart"/>
      <w:r w:rsidR="003E2136" w:rsidRPr="002364D1">
        <w:rPr>
          <w:rFonts w:ascii="Arial" w:hAnsi="Arial" w:cs="Arial"/>
        </w:rPr>
        <w:t>Vollumer</w:t>
      </w:r>
      <w:proofErr w:type="spellEnd"/>
      <w:r w:rsidR="004211D8" w:rsidRPr="002364D1">
        <w:rPr>
          <w:rFonts w:ascii="Arial" w:hAnsi="Arial" w:cs="Arial"/>
        </w:rPr>
        <w:t xml:space="preserve"> (2012)</w:t>
      </w:r>
      <w:r w:rsidR="00BE26AE" w:rsidRPr="002364D1">
        <w:rPr>
          <w:rFonts w:ascii="Arial" w:hAnsi="Arial" w:cs="Arial"/>
        </w:rPr>
        <w:t xml:space="preserve">, </w:t>
      </w:r>
      <w:r w:rsidR="00F973A2" w:rsidRPr="002364D1">
        <w:rPr>
          <w:rFonts w:ascii="Arial" w:hAnsi="Arial" w:cs="Arial"/>
        </w:rPr>
        <w:t xml:space="preserve">Body language is </w:t>
      </w:r>
      <w:r w:rsidR="009C2345" w:rsidRPr="002364D1">
        <w:rPr>
          <w:rFonts w:ascii="Arial" w:hAnsi="Arial" w:cs="Arial"/>
        </w:rPr>
        <w:t xml:space="preserve">observed </w:t>
      </w:r>
      <w:r w:rsidR="00AF3C46">
        <w:rPr>
          <w:rFonts w:ascii="Arial" w:hAnsi="Arial" w:cs="Arial"/>
        </w:rPr>
        <w:t>pr</w:t>
      </w:r>
      <w:r w:rsidR="00662E82">
        <w:rPr>
          <w:rFonts w:ascii="Arial" w:hAnsi="Arial" w:cs="Arial"/>
        </w:rPr>
        <w:t>ofusely by</w:t>
      </w:r>
      <w:r w:rsidR="00D1429F" w:rsidRPr="002364D1">
        <w:rPr>
          <w:rFonts w:ascii="Arial" w:hAnsi="Arial" w:cs="Arial"/>
        </w:rPr>
        <w:t xml:space="preserve"> the Chinese</w:t>
      </w:r>
      <w:r w:rsidR="00662E82">
        <w:rPr>
          <w:rFonts w:ascii="Arial" w:hAnsi="Arial" w:cs="Arial"/>
        </w:rPr>
        <w:t>.</w:t>
      </w:r>
      <w:r w:rsidR="0031557B" w:rsidRPr="002364D1">
        <w:rPr>
          <w:rFonts w:ascii="Arial" w:hAnsi="Arial" w:cs="Arial"/>
        </w:rPr>
        <w:t xml:space="preserve"> </w:t>
      </w:r>
      <w:r w:rsidR="00662E82">
        <w:rPr>
          <w:rFonts w:ascii="Arial" w:hAnsi="Arial" w:cs="Arial"/>
        </w:rPr>
        <w:t>Body language</w:t>
      </w:r>
      <w:r w:rsidR="0031557B" w:rsidRPr="002364D1">
        <w:rPr>
          <w:rFonts w:ascii="Arial" w:hAnsi="Arial" w:cs="Arial"/>
        </w:rPr>
        <w:t xml:space="preserve"> can determine a lot about </w:t>
      </w:r>
      <w:r w:rsidR="006B0241" w:rsidRPr="002364D1">
        <w:rPr>
          <w:rFonts w:ascii="Arial" w:hAnsi="Arial" w:cs="Arial"/>
        </w:rPr>
        <w:t>who they are dealing with. It</w:t>
      </w:r>
      <w:r w:rsidR="0031557B" w:rsidRPr="002364D1">
        <w:rPr>
          <w:rFonts w:ascii="Arial" w:hAnsi="Arial" w:cs="Arial"/>
        </w:rPr>
        <w:t xml:space="preserve"> </w:t>
      </w:r>
      <w:r w:rsidR="006B0241" w:rsidRPr="002364D1">
        <w:rPr>
          <w:rFonts w:ascii="Arial" w:hAnsi="Arial" w:cs="Arial"/>
        </w:rPr>
        <w:t>is always imperative to show positive body language</w:t>
      </w:r>
      <w:r w:rsidR="00073DAD" w:rsidRPr="002364D1">
        <w:rPr>
          <w:rFonts w:ascii="Arial" w:hAnsi="Arial" w:cs="Arial"/>
        </w:rPr>
        <w:t xml:space="preserve"> during a business meeting</w:t>
      </w:r>
      <w:r w:rsidR="00557400" w:rsidRPr="002364D1">
        <w:rPr>
          <w:rFonts w:ascii="Arial" w:hAnsi="Arial" w:cs="Arial"/>
        </w:rPr>
        <w:t xml:space="preserve">. </w:t>
      </w:r>
      <w:r w:rsidR="0017477E">
        <w:rPr>
          <w:rFonts w:ascii="Arial" w:hAnsi="Arial" w:cs="Arial"/>
        </w:rPr>
        <w:t>During the introduction,</w:t>
      </w:r>
      <w:r w:rsidR="00D1429F" w:rsidRPr="002364D1">
        <w:rPr>
          <w:rFonts w:ascii="Arial" w:hAnsi="Arial" w:cs="Arial"/>
        </w:rPr>
        <w:t xml:space="preserve"> </w:t>
      </w:r>
      <w:r w:rsidR="00E97307" w:rsidRPr="002364D1">
        <w:rPr>
          <w:rFonts w:ascii="Arial" w:hAnsi="Arial" w:cs="Arial"/>
        </w:rPr>
        <w:t>addressing</w:t>
      </w:r>
      <w:r w:rsidR="000E654C" w:rsidRPr="002364D1">
        <w:rPr>
          <w:rFonts w:ascii="Arial" w:hAnsi="Arial" w:cs="Arial"/>
        </w:rPr>
        <w:t xml:space="preserve"> </w:t>
      </w:r>
      <w:r w:rsidR="004D3599" w:rsidRPr="002364D1">
        <w:rPr>
          <w:rFonts w:ascii="Arial" w:hAnsi="Arial" w:cs="Arial"/>
        </w:rPr>
        <w:t>people with their titles and surnames</w:t>
      </w:r>
      <w:r w:rsidR="00E97307">
        <w:rPr>
          <w:rFonts w:ascii="Arial" w:hAnsi="Arial" w:cs="Arial"/>
        </w:rPr>
        <w:t xml:space="preserve"> is</w:t>
      </w:r>
      <w:r w:rsidR="0017477E">
        <w:rPr>
          <w:rFonts w:ascii="Arial" w:hAnsi="Arial" w:cs="Arial"/>
        </w:rPr>
        <w:t xml:space="preserve"> </w:t>
      </w:r>
      <w:r w:rsidR="00A71FA2">
        <w:rPr>
          <w:rFonts w:ascii="Arial" w:hAnsi="Arial" w:cs="Arial"/>
        </w:rPr>
        <w:t>vital.</w:t>
      </w:r>
      <w:r w:rsidR="00C008E6" w:rsidRPr="002364D1">
        <w:rPr>
          <w:rFonts w:ascii="Arial" w:hAnsi="Arial" w:cs="Arial"/>
        </w:rPr>
        <w:t xml:space="preserve"> </w:t>
      </w:r>
      <w:r w:rsidR="00A71FA2">
        <w:rPr>
          <w:rFonts w:ascii="Arial" w:hAnsi="Arial" w:cs="Arial"/>
        </w:rPr>
        <w:t>A</w:t>
      </w:r>
      <w:r w:rsidR="002D5AA8" w:rsidRPr="002364D1">
        <w:rPr>
          <w:rFonts w:ascii="Arial" w:hAnsi="Arial" w:cs="Arial"/>
        </w:rPr>
        <w:t>ddressing</w:t>
      </w:r>
      <w:r w:rsidR="00C008E6" w:rsidRPr="002364D1">
        <w:rPr>
          <w:rFonts w:ascii="Arial" w:hAnsi="Arial" w:cs="Arial"/>
        </w:rPr>
        <w:t xml:space="preserve"> someone with their first name </w:t>
      </w:r>
      <w:r w:rsidR="001A64E9" w:rsidRPr="002364D1">
        <w:rPr>
          <w:rFonts w:ascii="Arial" w:hAnsi="Arial" w:cs="Arial"/>
        </w:rPr>
        <w:t xml:space="preserve">is not professional and can be taken offensively </w:t>
      </w:r>
      <w:r w:rsidR="00351CAD" w:rsidRPr="002364D1">
        <w:rPr>
          <w:rFonts w:ascii="Arial" w:hAnsi="Arial" w:cs="Arial"/>
        </w:rPr>
        <w:t>(</w:t>
      </w:r>
      <w:r w:rsidR="00F54DB3">
        <w:rPr>
          <w:rFonts w:ascii="Arial" w:hAnsi="Arial" w:cs="Arial"/>
        </w:rPr>
        <w:t>Cao,</w:t>
      </w:r>
      <w:r w:rsidR="00351CAD" w:rsidRPr="002364D1">
        <w:rPr>
          <w:rFonts w:ascii="Arial" w:hAnsi="Arial" w:cs="Arial"/>
        </w:rPr>
        <w:t xml:space="preserve"> 2018). </w:t>
      </w:r>
    </w:p>
    <w:p w14:paraId="0BF68F59" w14:textId="0C60BF05" w:rsidR="004D7245" w:rsidRPr="009073E6" w:rsidRDefault="009073E6">
      <w:pPr>
        <w:rPr>
          <w:rFonts w:ascii="Arial" w:hAnsi="Arial" w:cs="Arial"/>
        </w:rPr>
      </w:pPr>
      <w:r>
        <w:rPr>
          <w:rFonts w:ascii="Arial" w:hAnsi="Arial" w:cs="Arial"/>
        </w:rPr>
        <w:t xml:space="preserve">5.1.2 </w:t>
      </w:r>
      <w:r w:rsidR="004D7245" w:rsidRPr="009073E6">
        <w:rPr>
          <w:rFonts w:ascii="Arial" w:hAnsi="Arial" w:cs="Arial"/>
        </w:rPr>
        <w:t>First impressions</w:t>
      </w:r>
    </w:p>
    <w:p w14:paraId="31A25E6F" w14:textId="0F67E651" w:rsidR="003571CA" w:rsidRDefault="00EE1A70">
      <w:pPr>
        <w:rPr>
          <w:rFonts w:ascii="Arial" w:hAnsi="Arial" w:cs="Arial"/>
        </w:rPr>
      </w:pPr>
      <w:r w:rsidRPr="002364D1">
        <w:rPr>
          <w:rFonts w:ascii="Arial" w:hAnsi="Arial" w:cs="Arial"/>
        </w:rPr>
        <w:t xml:space="preserve">To </w:t>
      </w:r>
      <w:r w:rsidR="00856B69" w:rsidRPr="002364D1">
        <w:rPr>
          <w:rFonts w:ascii="Arial" w:hAnsi="Arial" w:cs="Arial"/>
        </w:rPr>
        <w:t xml:space="preserve">create a </w:t>
      </w:r>
      <w:r w:rsidR="002803B8" w:rsidRPr="002364D1">
        <w:rPr>
          <w:rFonts w:ascii="Arial" w:hAnsi="Arial" w:cs="Arial"/>
        </w:rPr>
        <w:t xml:space="preserve">favourable first impression, </w:t>
      </w:r>
      <w:r w:rsidR="00032C86" w:rsidRPr="002364D1">
        <w:rPr>
          <w:rFonts w:ascii="Arial" w:hAnsi="Arial" w:cs="Arial"/>
        </w:rPr>
        <w:t xml:space="preserve">it is best to be </w:t>
      </w:r>
      <w:r w:rsidR="00563C73" w:rsidRPr="002364D1">
        <w:rPr>
          <w:rFonts w:ascii="Arial" w:hAnsi="Arial" w:cs="Arial"/>
        </w:rPr>
        <w:t xml:space="preserve">dressed </w:t>
      </w:r>
      <w:r w:rsidR="0049708B" w:rsidRPr="002364D1">
        <w:rPr>
          <w:rFonts w:ascii="Arial" w:hAnsi="Arial" w:cs="Arial"/>
        </w:rPr>
        <w:t>conserva</w:t>
      </w:r>
      <w:r w:rsidR="002D5AA8" w:rsidRPr="002364D1">
        <w:rPr>
          <w:rFonts w:ascii="Arial" w:hAnsi="Arial" w:cs="Arial"/>
        </w:rPr>
        <w:t>tively</w:t>
      </w:r>
      <w:r w:rsidR="004C1B26">
        <w:rPr>
          <w:rFonts w:ascii="Arial" w:hAnsi="Arial" w:cs="Arial"/>
        </w:rPr>
        <w:t xml:space="preserve"> as you would do for any other type of business meeting. </w:t>
      </w:r>
    </w:p>
    <w:p w14:paraId="3C06F260" w14:textId="6D2ACBE2" w:rsidR="00275555" w:rsidRPr="009073E6" w:rsidRDefault="009073E6">
      <w:pPr>
        <w:rPr>
          <w:rFonts w:ascii="Arial" w:hAnsi="Arial" w:cs="Arial"/>
        </w:rPr>
      </w:pPr>
      <w:r>
        <w:rPr>
          <w:rFonts w:ascii="Arial" w:hAnsi="Arial" w:cs="Arial"/>
        </w:rPr>
        <w:t xml:space="preserve">5.1.3 </w:t>
      </w:r>
      <w:r w:rsidR="00275555" w:rsidRPr="009073E6">
        <w:rPr>
          <w:rFonts w:ascii="Arial" w:hAnsi="Arial" w:cs="Arial"/>
        </w:rPr>
        <w:t>Gifts and business cards</w:t>
      </w:r>
    </w:p>
    <w:p w14:paraId="79C84D9C" w14:textId="4FC48920" w:rsidR="00FC3D87" w:rsidRDefault="003D6550">
      <w:pPr>
        <w:rPr>
          <w:rFonts w:ascii="Arial" w:hAnsi="Arial" w:cs="Arial"/>
        </w:rPr>
      </w:pPr>
      <w:r w:rsidRPr="002364D1">
        <w:rPr>
          <w:rFonts w:ascii="Arial" w:hAnsi="Arial" w:cs="Arial"/>
        </w:rPr>
        <w:t xml:space="preserve">It is critical </w:t>
      </w:r>
      <w:r w:rsidR="008A3854" w:rsidRPr="002364D1">
        <w:rPr>
          <w:rFonts w:ascii="Arial" w:hAnsi="Arial" w:cs="Arial"/>
        </w:rPr>
        <w:t xml:space="preserve">distributing a gift </w:t>
      </w:r>
      <w:r w:rsidR="00A7016F" w:rsidRPr="002364D1">
        <w:rPr>
          <w:rFonts w:ascii="Arial" w:hAnsi="Arial" w:cs="Arial"/>
        </w:rPr>
        <w:t>for a business meeting</w:t>
      </w:r>
      <w:r w:rsidR="00851AC5" w:rsidRPr="002364D1">
        <w:rPr>
          <w:rFonts w:ascii="Arial" w:hAnsi="Arial" w:cs="Arial"/>
        </w:rPr>
        <w:t>, T</w:t>
      </w:r>
      <w:r w:rsidR="000D4892" w:rsidRPr="002364D1">
        <w:rPr>
          <w:rFonts w:ascii="Arial" w:hAnsi="Arial" w:cs="Arial"/>
        </w:rPr>
        <w:t xml:space="preserve">he Chinese acknowledge which gifts are </w:t>
      </w:r>
      <w:r w:rsidR="00214CE2" w:rsidRPr="002364D1">
        <w:rPr>
          <w:rFonts w:ascii="Arial" w:hAnsi="Arial" w:cs="Arial"/>
        </w:rPr>
        <w:t xml:space="preserve">genuine </w:t>
      </w:r>
      <w:r w:rsidR="0081598F" w:rsidRPr="002364D1">
        <w:rPr>
          <w:rFonts w:ascii="Arial" w:hAnsi="Arial" w:cs="Arial"/>
        </w:rPr>
        <w:t>gift</w:t>
      </w:r>
      <w:r w:rsidR="00D734A0" w:rsidRPr="002364D1">
        <w:rPr>
          <w:rFonts w:ascii="Arial" w:hAnsi="Arial" w:cs="Arial"/>
        </w:rPr>
        <w:t xml:space="preserve"> giving</w:t>
      </w:r>
      <w:r w:rsidR="0081598F" w:rsidRPr="002364D1">
        <w:rPr>
          <w:rFonts w:ascii="Arial" w:hAnsi="Arial" w:cs="Arial"/>
        </w:rPr>
        <w:t xml:space="preserve"> and which gifts </w:t>
      </w:r>
      <w:proofErr w:type="gramStart"/>
      <w:r w:rsidR="0007602C" w:rsidRPr="002364D1">
        <w:rPr>
          <w:rFonts w:ascii="Arial" w:hAnsi="Arial" w:cs="Arial"/>
        </w:rPr>
        <w:t>are seen as</w:t>
      </w:r>
      <w:proofErr w:type="gramEnd"/>
      <w:r w:rsidR="0007602C" w:rsidRPr="002364D1">
        <w:rPr>
          <w:rFonts w:ascii="Arial" w:hAnsi="Arial" w:cs="Arial"/>
        </w:rPr>
        <w:t xml:space="preserve"> </w:t>
      </w:r>
      <w:r w:rsidR="00647682" w:rsidRPr="002364D1">
        <w:rPr>
          <w:rFonts w:ascii="Arial" w:hAnsi="Arial" w:cs="Arial"/>
        </w:rPr>
        <w:t xml:space="preserve">bribery </w:t>
      </w:r>
      <w:r w:rsidR="00CB1404" w:rsidRPr="002364D1">
        <w:rPr>
          <w:rFonts w:ascii="Arial" w:hAnsi="Arial" w:cs="Arial"/>
        </w:rPr>
        <w:t>(</w:t>
      </w:r>
      <w:proofErr w:type="spellStart"/>
      <w:r w:rsidR="00D63080" w:rsidRPr="002364D1">
        <w:rPr>
          <w:rFonts w:ascii="Arial" w:hAnsi="Arial" w:cs="Arial"/>
        </w:rPr>
        <w:t>S</w:t>
      </w:r>
      <w:r w:rsidR="005006C1" w:rsidRPr="002364D1">
        <w:rPr>
          <w:rFonts w:ascii="Arial" w:hAnsi="Arial" w:cs="Arial"/>
        </w:rPr>
        <w:t>teidlmeier</w:t>
      </w:r>
      <w:proofErr w:type="spellEnd"/>
      <w:r w:rsidR="00CB1404" w:rsidRPr="002364D1">
        <w:rPr>
          <w:rFonts w:ascii="Arial" w:hAnsi="Arial" w:cs="Arial"/>
        </w:rPr>
        <w:t>, 1</w:t>
      </w:r>
      <w:r w:rsidR="00C71708" w:rsidRPr="002364D1">
        <w:rPr>
          <w:rFonts w:ascii="Arial" w:hAnsi="Arial" w:cs="Arial"/>
        </w:rPr>
        <w:t xml:space="preserve">999). </w:t>
      </w:r>
      <w:r w:rsidR="008F3122" w:rsidRPr="002364D1">
        <w:rPr>
          <w:rFonts w:ascii="Arial" w:hAnsi="Arial" w:cs="Arial"/>
        </w:rPr>
        <w:t xml:space="preserve"> Not providing a business gift </w:t>
      </w:r>
      <w:proofErr w:type="gramStart"/>
      <w:r w:rsidR="008F3122" w:rsidRPr="002364D1">
        <w:rPr>
          <w:rFonts w:ascii="Arial" w:hAnsi="Arial" w:cs="Arial"/>
        </w:rPr>
        <w:t xml:space="preserve">can </w:t>
      </w:r>
      <w:r w:rsidR="00513512" w:rsidRPr="002364D1">
        <w:rPr>
          <w:rFonts w:ascii="Arial" w:hAnsi="Arial" w:cs="Arial"/>
        </w:rPr>
        <w:t xml:space="preserve">be </w:t>
      </w:r>
      <w:r w:rsidR="00C621E8" w:rsidRPr="002364D1">
        <w:rPr>
          <w:rFonts w:ascii="Arial" w:hAnsi="Arial" w:cs="Arial"/>
        </w:rPr>
        <w:t>seen as</w:t>
      </w:r>
      <w:proofErr w:type="gramEnd"/>
      <w:r w:rsidR="00C621E8" w:rsidRPr="002364D1">
        <w:rPr>
          <w:rFonts w:ascii="Arial" w:hAnsi="Arial" w:cs="Arial"/>
        </w:rPr>
        <w:t xml:space="preserve"> morally wrong </w:t>
      </w:r>
      <w:r w:rsidR="00DC6BD8" w:rsidRPr="002364D1">
        <w:rPr>
          <w:rFonts w:ascii="Arial" w:hAnsi="Arial" w:cs="Arial"/>
        </w:rPr>
        <w:t>and</w:t>
      </w:r>
      <w:r w:rsidR="00C621E8" w:rsidRPr="002364D1">
        <w:rPr>
          <w:rFonts w:ascii="Arial" w:hAnsi="Arial" w:cs="Arial"/>
        </w:rPr>
        <w:t xml:space="preserve"> could </w:t>
      </w:r>
      <w:r w:rsidR="00DC6BD8" w:rsidRPr="002364D1">
        <w:rPr>
          <w:rFonts w:ascii="Arial" w:hAnsi="Arial" w:cs="Arial"/>
        </w:rPr>
        <w:t xml:space="preserve">impact the business deal </w:t>
      </w:r>
      <w:r w:rsidR="009806DB" w:rsidRPr="002364D1">
        <w:rPr>
          <w:rFonts w:ascii="Arial" w:hAnsi="Arial" w:cs="Arial"/>
        </w:rPr>
        <w:t>right</w:t>
      </w:r>
      <w:r w:rsidR="00DC6BD8" w:rsidRPr="002364D1">
        <w:rPr>
          <w:rFonts w:ascii="Arial" w:hAnsi="Arial" w:cs="Arial"/>
        </w:rPr>
        <w:t xml:space="preserve"> away. </w:t>
      </w:r>
      <w:r w:rsidR="009806DB" w:rsidRPr="002364D1">
        <w:rPr>
          <w:rFonts w:ascii="Arial" w:hAnsi="Arial" w:cs="Arial"/>
        </w:rPr>
        <w:t xml:space="preserve">Gift giving </w:t>
      </w:r>
      <w:r w:rsidR="003B000D" w:rsidRPr="002364D1">
        <w:rPr>
          <w:rFonts w:ascii="Arial" w:hAnsi="Arial" w:cs="Arial"/>
        </w:rPr>
        <w:t>signifies</w:t>
      </w:r>
      <w:r w:rsidR="00F90277" w:rsidRPr="002364D1">
        <w:rPr>
          <w:rFonts w:ascii="Arial" w:hAnsi="Arial" w:cs="Arial"/>
        </w:rPr>
        <w:t xml:space="preserve"> a</w:t>
      </w:r>
      <w:r w:rsidR="003B000D" w:rsidRPr="002364D1">
        <w:rPr>
          <w:rFonts w:ascii="Arial" w:hAnsi="Arial" w:cs="Arial"/>
        </w:rPr>
        <w:t xml:space="preserve"> </w:t>
      </w:r>
      <w:r w:rsidR="00106F92" w:rsidRPr="002364D1">
        <w:rPr>
          <w:rFonts w:ascii="Arial" w:hAnsi="Arial" w:cs="Arial"/>
        </w:rPr>
        <w:t>profound</w:t>
      </w:r>
      <w:r w:rsidR="002A13FE" w:rsidRPr="002364D1">
        <w:rPr>
          <w:rFonts w:ascii="Arial" w:hAnsi="Arial" w:cs="Arial"/>
        </w:rPr>
        <w:t xml:space="preserve"> business relationship</w:t>
      </w:r>
      <w:r w:rsidR="00F9640B" w:rsidRPr="002364D1">
        <w:rPr>
          <w:rFonts w:ascii="Arial" w:hAnsi="Arial" w:cs="Arial"/>
        </w:rPr>
        <w:t xml:space="preserve"> as it strengthens trust </w:t>
      </w:r>
      <w:r w:rsidR="002A222D" w:rsidRPr="002364D1">
        <w:rPr>
          <w:rFonts w:ascii="Arial" w:hAnsi="Arial" w:cs="Arial"/>
        </w:rPr>
        <w:t xml:space="preserve">and commitment. </w:t>
      </w:r>
      <w:r w:rsidR="00BA4D64" w:rsidRPr="002364D1">
        <w:rPr>
          <w:rFonts w:ascii="Arial" w:hAnsi="Arial" w:cs="Arial"/>
        </w:rPr>
        <w:t xml:space="preserve">Wrapping a gift in the colour red </w:t>
      </w:r>
      <w:r w:rsidR="008B4335" w:rsidRPr="002364D1">
        <w:rPr>
          <w:rFonts w:ascii="Arial" w:hAnsi="Arial" w:cs="Arial"/>
        </w:rPr>
        <w:t xml:space="preserve">is preferred as </w:t>
      </w:r>
      <w:r w:rsidR="00A47BD0" w:rsidRPr="002364D1">
        <w:rPr>
          <w:rFonts w:ascii="Arial" w:hAnsi="Arial" w:cs="Arial"/>
        </w:rPr>
        <w:t xml:space="preserve">it is seen as a lucky colour in China. </w:t>
      </w:r>
      <w:r w:rsidR="009C65F8" w:rsidRPr="002364D1">
        <w:rPr>
          <w:rFonts w:ascii="Arial" w:hAnsi="Arial" w:cs="Arial"/>
        </w:rPr>
        <w:t xml:space="preserve"> Business cards</w:t>
      </w:r>
      <w:r w:rsidR="000467F7" w:rsidRPr="002364D1">
        <w:rPr>
          <w:rFonts w:ascii="Arial" w:hAnsi="Arial" w:cs="Arial"/>
        </w:rPr>
        <w:t xml:space="preserve"> provided </w:t>
      </w:r>
      <w:r w:rsidR="00C93419" w:rsidRPr="002364D1">
        <w:rPr>
          <w:rFonts w:ascii="Arial" w:hAnsi="Arial" w:cs="Arial"/>
        </w:rPr>
        <w:t>at meetings</w:t>
      </w:r>
      <w:r w:rsidR="009C65F8" w:rsidRPr="002364D1">
        <w:rPr>
          <w:rFonts w:ascii="Arial" w:hAnsi="Arial" w:cs="Arial"/>
        </w:rPr>
        <w:t xml:space="preserve"> are </w:t>
      </w:r>
      <w:r w:rsidR="00C93419" w:rsidRPr="002364D1">
        <w:rPr>
          <w:rFonts w:ascii="Arial" w:hAnsi="Arial" w:cs="Arial"/>
        </w:rPr>
        <w:t xml:space="preserve">valued highly in </w:t>
      </w:r>
      <w:r w:rsidR="00FA0EDE" w:rsidRPr="002364D1">
        <w:rPr>
          <w:rFonts w:ascii="Arial" w:hAnsi="Arial" w:cs="Arial"/>
        </w:rPr>
        <w:t>China,</w:t>
      </w:r>
      <w:r w:rsidR="007025D6" w:rsidRPr="002364D1">
        <w:rPr>
          <w:rFonts w:ascii="Arial" w:hAnsi="Arial" w:cs="Arial"/>
        </w:rPr>
        <w:t xml:space="preserve"> so it is important to </w:t>
      </w:r>
      <w:r w:rsidR="00A25394" w:rsidRPr="002364D1">
        <w:rPr>
          <w:rFonts w:ascii="Arial" w:hAnsi="Arial" w:cs="Arial"/>
        </w:rPr>
        <w:t xml:space="preserve">exchange during this introduction. </w:t>
      </w:r>
      <w:r w:rsidR="009D6EA5" w:rsidRPr="002364D1">
        <w:rPr>
          <w:rFonts w:ascii="Arial" w:hAnsi="Arial" w:cs="Arial"/>
        </w:rPr>
        <w:t xml:space="preserve">The business cards should be </w:t>
      </w:r>
      <w:r w:rsidR="00E4228E" w:rsidRPr="002364D1">
        <w:rPr>
          <w:rFonts w:ascii="Arial" w:hAnsi="Arial" w:cs="Arial"/>
        </w:rPr>
        <w:t xml:space="preserve">translated into </w:t>
      </w:r>
      <w:r w:rsidR="00732B9A" w:rsidRPr="002364D1">
        <w:rPr>
          <w:rFonts w:ascii="Arial" w:hAnsi="Arial" w:cs="Arial"/>
        </w:rPr>
        <w:t xml:space="preserve">the </w:t>
      </w:r>
      <w:r w:rsidR="00E4228E" w:rsidRPr="002364D1">
        <w:rPr>
          <w:rFonts w:ascii="Arial" w:hAnsi="Arial" w:cs="Arial"/>
        </w:rPr>
        <w:t>Chinese</w:t>
      </w:r>
      <w:r w:rsidR="00732B9A" w:rsidRPr="002364D1">
        <w:rPr>
          <w:rFonts w:ascii="Arial" w:hAnsi="Arial" w:cs="Arial"/>
        </w:rPr>
        <w:t xml:space="preserve"> language as a sign of respect (</w:t>
      </w:r>
      <w:proofErr w:type="spellStart"/>
      <w:r w:rsidR="00120D2D" w:rsidRPr="002364D1">
        <w:rPr>
          <w:rFonts w:ascii="Arial" w:hAnsi="Arial" w:cs="Arial"/>
        </w:rPr>
        <w:t>Vollumer</w:t>
      </w:r>
      <w:proofErr w:type="spellEnd"/>
      <w:r w:rsidR="00120D2D" w:rsidRPr="002364D1">
        <w:rPr>
          <w:rFonts w:ascii="Arial" w:hAnsi="Arial" w:cs="Arial"/>
        </w:rPr>
        <w:t xml:space="preserve">, 2012). </w:t>
      </w:r>
    </w:p>
    <w:p w14:paraId="41CD6478" w14:textId="77777777" w:rsidR="00754B30" w:rsidRDefault="00754B30">
      <w:pPr>
        <w:rPr>
          <w:rFonts w:ascii="Arial" w:hAnsi="Arial" w:cs="Arial"/>
        </w:rPr>
      </w:pPr>
    </w:p>
    <w:p w14:paraId="606C7140" w14:textId="5374531D" w:rsidR="00083703" w:rsidRPr="009073E6" w:rsidRDefault="009073E6">
      <w:pPr>
        <w:rPr>
          <w:rFonts w:ascii="Arial" w:hAnsi="Arial" w:cs="Arial"/>
        </w:rPr>
      </w:pPr>
      <w:r w:rsidRPr="009073E6">
        <w:rPr>
          <w:rFonts w:ascii="Arial" w:hAnsi="Arial" w:cs="Arial"/>
        </w:rPr>
        <w:lastRenderedPageBreak/>
        <w:t xml:space="preserve">5.1.4 </w:t>
      </w:r>
      <w:r w:rsidR="00083703" w:rsidRPr="009073E6">
        <w:rPr>
          <w:rFonts w:ascii="Arial" w:hAnsi="Arial" w:cs="Arial"/>
        </w:rPr>
        <w:t xml:space="preserve">Negotiations </w:t>
      </w:r>
    </w:p>
    <w:p w14:paraId="056AD23A" w14:textId="68F20AAC" w:rsidR="001F22A0" w:rsidRDefault="00DD54F5">
      <w:pPr>
        <w:rPr>
          <w:rFonts w:ascii="Arial" w:hAnsi="Arial" w:cs="Arial"/>
        </w:rPr>
      </w:pPr>
      <w:r>
        <w:rPr>
          <w:rFonts w:ascii="Arial" w:hAnsi="Arial" w:cs="Arial"/>
        </w:rPr>
        <w:t xml:space="preserve">In accordance </w:t>
      </w:r>
      <w:r w:rsidR="002440C2">
        <w:rPr>
          <w:rFonts w:ascii="Arial" w:hAnsi="Arial" w:cs="Arial"/>
        </w:rPr>
        <w:t xml:space="preserve">to </w:t>
      </w:r>
      <w:r w:rsidR="002A5ADF">
        <w:rPr>
          <w:rFonts w:ascii="Arial" w:hAnsi="Arial" w:cs="Arial"/>
        </w:rPr>
        <w:t>Barnes et a</w:t>
      </w:r>
      <w:r w:rsidR="00B32DE3">
        <w:rPr>
          <w:rFonts w:ascii="Arial" w:hAnsi="Arial" w:cs="Arial"/>
        </w:rPr>
        <w:t>l (2011),</w:t>
      </w:r>
      <w:r w:rsidR="00646395">
        <w:rPr>
          <w:rFonts w:ascii="Arial" w:hAnsi="Arial" w:cs="Arial"/>
        </w:rPr>
        <w:t xml:space="preserve"> </w:t>
      </w:r>
      <w:r w:rsidR="00EF0740">
        <w:rPr>
          <w:rFonts w:ascii="Arial" w:hAnsi="Arial" w:cs="Arial"/>
        </w:rPr>
        <w:t>the displayed levels</w:t>
      </w:r>
      <w:r w:rsidR="00963334">
        <w:rPr>
          <w:rFonts w:ascii="Arial" w:hAnsi="Arial" w:cs="Arial"/>
        </w:rPr>
        <w:t xml:space="preserve"> of </w:t>
      </w:r>
      <w:proofErr w:type="spellStart"/>
      <w:r w:rsidR="00773CC3">
        <w:rPr>
          <w:rFonts w:ascii="Arial" w:hAnsi="Arial" w:cs="Arial"/>
        </w:rPr>
        <w:t>xiren</w:t>
      </w:r>
      <w:proofErr w:type="spellEnd"/>
      <w:r w:rsidR="00773CC3">
        <w:rPr>
          <w:rFonts w:ascii="Arial" w:hAnsi="Arial" w:cs="Arial"/>
        </w:rPr>
        <w:t xml:space="preserve"> (</w:t>
      </w:r>
      <w:r w:rsidR="00DB790C">
        <w:rPr>
          <w:rFonts w:ascii="Arial" w:hAnsi="Arial" w:cs="Arial"/>
        </w:rPr>
        <w:t>personal trust</w:t>
      </w:r>
      <w:r w:rsidR="00773CC3">
        <w:rPr>
          <w:rFonts w:ascii="Arial" w:hAnsi="Arial" w:cs="Arial"/>
        </w:rPr>
        <w:t xml:space="preserve">), </w:t>
      </w:r>
      <w:proofErr w:type="spellStart"/>
      <w:r w:rsidR="006C439B">
        <w:rPr>
          <w:rFonts w:ascii="Arial" w:hAnsi="Arial" w:cs="Arial"/>
        </w:rPr>
        <w:t>guanqing</w:t>
      </w:r>
      <w:proofErr w:type="spellEnd"/>
      <w:r w:rsidR="006C439B">
        <w:rPr>
          <w:rFonts w:ascii="Arial" w:hAnsi="Arial" w:cs="Arial"/>
        </w:rPr>
        <w:t xml:space="preserve"> </w:t>
      </w:r>
      <w:r w:rsidR="00DB790C">
        <w:rPr>
          <w:rFonts w:ascii="Arial" w:hAnsi="Arial" w:cs="Arial"/>
        </w:rPr>
        <w:t>(</w:t>
      </w:r>
      <w:r w:rsidR="00E13E29">
        <w:rPr>
          <w:rFonts w:ascii="Arial" w:hAnsi="Arial" w:cs="Arial"/>
        </w:rPr>
        <w:t xml:space="preserve">an affective element) </w:t>
      </w:r>
      <w:r w:rsidR="006C439B">
        <w:rPr>
          <w:rFonts w:ascii="Arial" w:hAnsi="Arial" w:cs="Arial"/>
        </w:rPr>
        <w:t xml:space="preserve">and </w:t>
      </w:r>
      <w:proofErr w:type="spellStart"/>
      <w:r w:rsidR="006C439B">
        <w:rPr>
          <w:rFonts w:ascii="Arial" w:hAnsi="Arial" w:cs="Arial"/>
        </w:rPr>
        <w:t>re</w:t>
      </w:r>
      <w:r w:rsidR="00932721">
        <w:rPr>
          <w:rFonts w:ascii="Arial" w:hAnsi="Arial" w:cs="Arial"/>
        </w:rPr>
        <w:t>n</w:t>
      </w:r>
      <w:r w:rsidR="006A66A7">
        <w:rPr>
          <w:rFonts w:ascii="Arial" w:hAnsi="Arial" w:cs="Arial"/>
        </w:rPr>
        <w:t>q</w:t>
      </w:r>
      <w:r w:rsidR="006C439B">
        <w:rPr>
          <w:rFonts w:ascii="Arial" w:hAnsi="Arial" w:cs="Arial"/>
        </w:rPr>
        <w:t>ing</w:t>
      </w:r>
      <w:proofErr w:type="spellEnd"/>
      <w:r w:rsidR="00530CF3">
        <w:rPr>
          <w:rFonts w:ascii="Arial" w:hAnsi="Arial" w:cs="Arial"/>
        </w:rPr>
        <w:t xml:space="preserve"> (</w:t>
      </w:r>
      <w:r w:rsidR="00E13E29">
        <w:rPr>
          <w:rFonts w:ascii="Arial" w:hAnsi="Arial" w:cs="Arial"/>
        </w:rPr>
        <w:t>reciprocation</w:t>
      </w:r>
      <w:r w:rsidR="00530CF3">
        <w:rPr>
          <w:rFonts w:ascii="Arial" w:hAnsi="Arial" w:cs="Arial"/>
        </w:rPr>
        <w:t xml:space="preserve"> and favour)</w:t>
      </w:r>
      <w:r w:rsidR="006C439B">
        <w:rPr>
          <w:rFonts w:ascii="Arial" w:hAnsi="Arial" w:cs="Arial"/>
        </w:rPr>
        <w:t xml:space="preserve"> </w:t>
      </w:r>
      <w:r w:rsidR="00EF0740">
        <w:rPr>
          <w:rFonts w:ascii="Arial" w:hAnsi="Arial" w:cs="Arial"/>
        </w:rPr>
        <w:t xml:space="preserve">can play a huge part in securing </w:t>
      </w:r>
      <w:r w:rsidR="007E5DF6">
        <w:rPr>
          <w:rFonts w:ascii="Arial" w:hAnsi="Arial" w:cs="Arial"/>
        </w:rPr>
        <w:t xml:space="preserve">better cooperation in business. </w:t>
      </w:r>
      <w:r w:rsidR="00BB5955">
        <w:rPr>
          <w:rFonts w:ascii="Arial" w:hAnsi="Arial" w:cs="Arial"/>
        </w:rPr>
        <w:t>As reported by Grah</w:t>
      </w:r>
      <w:r w:rsidR="00474245">
        <w:rPr>
          <w:rFonts w:ascii="Arial" w:hAnsi="Arial" w:cs="Arial"/>
        </w:rPr>
        <w:t xml:space="preserve">am </w:t>
      </w:r>
      <w:r w:rsidR="00BB5955">
        <w:rPr>
          <w:rFonts w:ascii="Arial" w:hAnsi="Arial" w:cs="Arial"/>
        </w:rPr>
        <w:t xml:space="preserve">and </w:t>
      </w:r>
      <w:r w:rsidR="0058548A">
        <w:rPr>
          <w:rFonts w:ascii="Arial" w:hAnsi="Arial" w:cs="Arial"/>
        </w:rPr>
        <w:t>Lam (2003),</w:t>
      </w:r>
      <w:r w:rsidR="00474245">
        <w:rPr>
          <w:rFonts w:ascii="Arial" w:hAnsi="Arial" w:cs="Arial"/>
        </w:rPr>
        <w:t xml:space="preserve"> The Chinese and Americans have </w:t>
      </w:r>
      <w:r w:rsidR="00E4268F">
        <w:rPr>
          <w:rFonts w:ascii="Arial" w:hAnsi="Arial" w:cs="Arial"/>
        </w:rPr>
        <w:t xml:space="preserve">a </w:t>
      </w:r>
      <w:r w:rsidR="00474245">
        <w:rPr>
          <w:rFonts w:ascii="Arial" w:hAnsi="Arial" w:cs="Arial"/>
        </w:rPr>
        <w:t>di</w:t>
      </w:r>
      <w:r w:rsidR="005A555D">
        <w:rPr>
          <w:rFonts w:ascii="Arial" w:hAnsi="Arial" w:cs="Arial"/>
        </w:rPr>
        <w:t xml:space="preserve">verse </w:t>
      </w:r>
      <w:r w:rsidR="00474245">
        <w:rPr>
          <w:rFonts w:ascii="Arial" w:hAnsi="Arial" w:cs="Arial"/>
        </w:rPr>
        <w:t>approach</w:t>
      </w:r>
      <w:r w:rsidR="00E4268F">
        <w:rPr>
          <w:rFonts w:ascii="Arial" w:hAnsi="Arial" w:cs="Arial"/>
        </w:rPr>
        <w:t xml:space="preserve"> </w:t>
      </w:r>
      <w:r w:rsidR="00474245">
        <w:rPr>
          <w:rFonts w:ascii="Arial" w:hAnsi="Arial" w:cs="Arial"/>
        </w:rPr>
        <w:t>when it comes to negotiating.</w:t>
      </w:r>
      <w:r w:rsidR="0058548A">
        <w:rPr>
          <w:rFonts w:ascii="Arial" w:hAnsi="Arial" w:cs="Arial"/>
        </w:rPr>
        <w:t xml:space="preserve"> </w:t>
      </w:r>
      <w:r w:rsidR="009125D7">
        <w:rPr>
          <w:rFonts w:ascii="Arial" w:hAnsi="Arial" w:cs="Arial"/>
        </w:rPr>
        <w:t xml:space="preserve">When </w:t>
      </w:r>
      <w:r w:rsidR="004957BD">
        <w:rPr>
          <w:rFonts w:ascii="Arial" w:hAnsi="Arial" w:cs="Arial"/>
        </w:rPr>
        <w:t>negotiating</w:t>
      </w:r>
      <w:r w:rsidR="00D10069">
        <w:rPr>
          <w:rFonts w:ascii="Arial" w:hAnsi="Arial" w:cs="Arial"/>
        </w:rPr>
        <w:t>,</w:t>
      </w:r>
      <w:r w:rsidR="004957BD">
        <w:rPr>
          <w:rFonts w:ascii="Arial" w:hAnsi="Arial" w:cs="Arial"/>
        </w:rPr>
        <w:t xml:space="preserve"> patience is </w:t>
      </w:r>
      <w:r w:rsidR="00C3295C">
        <w:rPr>
          <w:rFonts w:ascii="Arial" w:hAnsi="Arial" w:cs="Arial"/>
        </w:rPr>
        <w:t>crucial</w:t>
      </w:r>
      <w:r w:rsidR="004957BD">
        <w:rPr>
          <w:rFonts w:ascii="Arial" w:hAnsi="Arial" w:cs="Arial"/>
        </w:rPr>
        <w:t xml:space="preserve"> as </w:t>
      </w:r>
      <w:r w:rsidR="001D49C3">
        <w:rPr>
          <w:rFonts w:ascii="Arial" w:hAnsi="Arial" w:cs="Arial"/>
        </w:rPr>
        <w:t>the</w:t>
      </w:r>
      <w:r w:rsidR="004957BD">
        <w:rPr>
          <w:rFonts w:ascii="Arial" w:hAnsi="Arial" w:cs="Arial"/>
        </w:rPr>
        <w:t xml:space="preserve"> </w:t>
      </w:r>
      <w:r w:rsidR="001D49C3">
        <w:rPr>
          <w:rFonts w:ascii="Arial" w:hAnsi="Arial" w:cs="Arial"/>
        </w:rPr>
        <w:t>Chinese</w:t>
      </w:r>
      <w:r w:rsidR="004957BD">
        <w:rPr>
          <w:rFonts w:ascii="Arial" w:hAnsi="Arial" w:cs="Arial"/>
        </w:rPr>
        <w:t xml:space="preserve"> </w:t>
      </w:r>
      <w:r w:rsidR="00B61B93">
        <w:rPr>
          <w:rFonts w:ascii="Arial" w:hAnsi="Arial" w:cs="Arial"/>
        </w:rPr>
        <w:t xml:space="preserve">tend to </w:t>
      </w:r>
      <w:r w:rsidR="001D49C3">
        <w:rPr>
          <w:rFonts w:ascii="Arial" w:hAnsi="Arial" w:cs="Arial"/>
        </w:rPr>
        <w:t xml:space="preserve">analyse </w:t>
      </w:r>
      <w:r w:rsidR="001D1EB9">
        <w:rPr>
          <w:rFonts w:ascii="Arial" w:hAnsi="Arial" w:cs="Arial"/>
        </w:rPr>
        <w:t xml:space="preserve">various </w:t>
      </w:r>
      <w:r w:rsidR="006E265C">
        <w:rPr>
          <w:rFonts w:ascii="Arial" w:hAnsi="Arial" w:cs="Arial"/>
        </w:rPr>
        <w:t>aspects</w:t>
      </w:r>
      <w:r w:rsidR="00934F06">
        <w:rPr>
          <w:rFonts w:ascii="Arial" w:hAnsi="Arial" w:cs="Arial"/>
        </w:rPr>
        <w:t xml:space="preserve"> of a business deal. </w:t>
      </w:r>
      <w:r w:rsidR="00E7457D">
        <w:rPr>
          <w:rFonts w:ascii="Arial" w:hAnsi="Arial" w:cs="Arial"/>
        </w:rPr>
        <w:t>T</w:t>
      </w:r>
      <w:r w:rsidR="00A23BBB">
        <w:rPr>
          <w:rFonts w:ascii="Arial" w:hAnsi="Arial" w:cs="Arial"/>
        </w:rPr>
        <w:t>he</w:t>
      </w:r>
      <w:r w:rsidR="00E7457D">
        <w:rPr>
          <w:rFonts w:ascii="Arial" w:hAnsi="Arial" w:cs="Arial"/>
        </w:rPr>
        <w:t xml:space="preserve"> Chinese do not follow a </w:t>
      </w:r>
      <w:proofErr w:type="gramStart"/>
      <w:r w:rsidR="00E7457D">
        <w:rPr>
          <w:rFonts w:ascii="Arial" w:hAnsi="Arial" w:cs="Arial"/>
        </w:rPr>
        <w:t>particular schedule</w:t>
      </w:r>
      <w:proofErr w:type="gramEnd"/>
      <w:r w:rsidR="00E7457D">
        <w:rPr>
          <w:rFonts w:ascii="Arial" w:hAnsi="Arial" w:cs="Arial"/>
        </w:rPr>
        <w:t xml:space="preserve"> which can cause </w:t>
      </w:r>
      <w:r w:rsidR="00D659A9">
        <w:rPr>
          <w:rFonts w:ascii="Arial" w:hAnsi="Arial" w:cs="Arial"/>
        </w:rPr>
        <w:t xml:space="preserve">slight conflict </w:t>
      </w:r>
      <w:r w:rsidR="00616627">
        <w:rPr>
          <w:rFonts w:ascii="Arial" w:hAnsi="Arial" w:cs="Arial"/>
        </w:rPr>
        <w:t>as they set no time limit on negotiations</w:t>
      </w:r>
      <w:r w:rsidR="00F86BB9">
        <w:rPr>
          <w:rFonts w:ascii="Arial" w:hAnsi="Arial" w:cs="Arial"/>
        </w:rPr>
        <w:t xml:space="preserve"> (Chan </w:t>
      </w:r>
      <w:r w:rsidR="003F1BFC">
        <w:rPr>
          <w:rFonts w:ascii="Arial" w:hAnsi="Arial" w:cs="Arial"/>
        </w:rPr>
        <w:t>et al, 2011)</w:t>
      </w:r>
      <w:r w:rsidR="002F1039">
        <w:rPr>
          <w:rFonts w:ascii="Arial" w:hAnsi="Arial" w:cs="Arial"/>
        </w:rPr>
        <w:t xml:space="preserve">, rushing </w:t>
      </w:r>
      <w:r w:rsidR="00B05098">
        <w:rPr>
          <w:rFonts w:ascii="Arial" w:hAnsi="Arial" w:cs="Arial"/>
        </w:rPr>
        <w:t xml:space="preserve">the Chinese on </w:t>
      </w:r>
      <w:r w:rsidR="001F2B64">
        <w:rPr>
          <w:rFonts w:ascii="Arial" w:hAnsi="Arial" w:cs="Arial"/>
        </w:rPr>
        <w:t xml:space="preserve">decisions could have an impact on the whole </w:t>
      </w:r>
      <w:r w:rsidR="00B05098">
        <w:rPr>
          <w:rFonts w:ascii="Arial" w:hAnsi="Arial" w:cs="Arial"/>
        </w:rPr>
        <w:t xml:space="preserve">business </w:t>
      </w:r>
      <w:r w:rsidR="001F2B64">
        <w:rPr>
          <w:rFonts w:ascii="Arial" w:hAnsi="Arial" w:cs="Arial"/>
        </w:rPr>
        <w:t xml:space="preserve">deal </w:t>
      </w:r>
      <w:r w:rsidR="00B05098">
        <w:rPr>
          <w:rFonts w:ascii="Arial" w:hAnsi="Arial" w:cs="Arial"/>
        </w:rPr>
        <w:t>and resul</w:t>
      </w:r>
      <w:r w:rsidR="00A504F7">
        <w:rPr>
          <w:rFonts w:ascii="Arial" w:hAnsi="Arial" w:cs="Arial"/>
        </w:rPr>
        <w:t xml:space="preserve">t negatively. </w:t>
      </w:r>
      <w:r w:rsidR="00002624">
        <w:rPr>
          <w:rFonts w:ascii="Arial" w:hAnsi="Arial" w:cs="Arial"/>
        </w:rPr>
        <w:t xml:space="preserve">Understanding the </w:t>
      </w:r>
      <w:r w:rsidR="007220F9">
        <w:rPr>
          <w:rFonts w:ascii="Arial" w:hAnsi="Arial" w:cs="Arial"/>
        </w:rPr>
        <w:t>way,</w:t>
      </w:r>
      <w:r w:rsidR="00002624">
        <w:rPr>
          <w:rFonts w:ascii="Arial" w:hAnsi="Arial" w:cs="Arial"/>
        </w:rPr>
        <w:t xml:space="preserve"> the Chinese </w:t>
      </w:r>
      <w:r w:rsidR="0062150D">
        <w:rPr>
          <w:rFonts w:ascii="Arial" w:hAnsi="Arial" w:cs="Arial"/>
        </w:rPr>
        <w:t xml:space="preserve">approach when negotiating can flourish </w:t>
      </w:r>
      <w:r w:rsidR="007E2793">
        <w:rPr>
          <w:rFonts w:ascii="Arial" w:hAnsi="Arial" w:cs="Arial"/>
        </w:rPr>
        <w:t xml:space="preserve">into a </w:t>
      </w:r>
      <w:r w:rsidR="00DE5131">
        <w:rPr>
          <w:rFonts w:ascii="Arial" w:hAnsi="Arial" w:cs="Arial"/>
        </w:rPr>
        <w:t xml:space="preserve">positive business relationship. </w:t>
      </w:r>
    </w:p>
    <w:p w14:paraId="1A59DED2" w14:textId="29578E2F" w:rsidR="00083703" w:rsidRPr="009073E6" w:rsidRDefault="009073E6">
      <w:pPr>
        <w:rPr>
          <w:rFonts w:ascii="Arial" w:hAnsi="Arial" w:cs="Arial"/>
        </w:rPr>
      </w:pPr>
      <w:r w:rsidRPr="009073E6">
        <w:rPr>
          <w:rFonts w:ascii="Arial" w:hAnsi="Arial" w:cs="Arial"/>
        </w:rPr>
        <w:t xml:space="preserve">5.1.5 </w:t>
      </w:r>
      <w:r w:rsidR="00083703" w:rsidRPr="009073E6">
        <w:rPr>
          <w:rFonts w:ascii="Arial" w:hAnsi="Arial" w:cs="Arial"/>
        </w:rPr>
        <w:t xml:space="preserve">Communication </w:t>
      </w:r>
    </w:p>
    <w:p w14:paraId="0CBB0786" w14:textId="77777777" w:rsidR="002D3FA3" w:rsidRDefault="00525689">
      <w:pPr>
        <w:rPr>
          <w:rFonts w:ascii="Arial" w:hAnsi="Arial" w:cs="Arial"/>
        </w:rPr>
      </w:pPr>
      <w:r>
        <w:rPr>
          <w:rFonts w:ascii="Arial" w:hAnsi="Arial" w:cs="Arial"/>
        </w:rPr>
        <w:t>A</w:t>
      </w:r>
      <w:r w:rsidR="0075290C">
        <w:rPr>
          <w:rFonts w:ascii="Arial" w:hAnsi="Arial" w:cs="Arial"/>
        </w:rPr>
        <w:t xml:space="preserve"> concept</w:t>
      </w:r>
      <w:r w:rsidR="00D02A4C">
        <w:rPr>
          <w:rFonts w:ascii="Arial" w:hAnsi="Arial" w:cs="Arial"/>
        </w:rPr>
        <w:t xml:space="preserve"> </w:t>
      </w:r>
      <w:r w:rsidR="00627C86">
        <w:rPr>
          <w:rFonts w:ascii="Arial" w:hAnsi="Arial" w:cs="Arial"/>
        </w:rPr>
        <w:t xml:space="preserve">introduced </w:t>
      </w:r>
      <w:r w:rsidR="000B324B">
        <w:rPr>
          <w:rFonts w:ascii="Arial" w:hAnsi="Arial" w:cs="Arial"/>
        </w:rPr>
        <w:t>by Hall (1976)</w:t>
      </w:r>
      <w:r w:rsidR="005B090F">
        <w:rPr>
          <w:rFonts w:ascii="Arial" w:hAnsi="Arial" w:cs="Arial"/>
        </w:rPr>
        <w:t xml:space="preserve">, </w:t>
      </w:r>
      <w:r w:rsidR="002B0B90">
        <w:rPr>
          <w:rFonts w:ascii="Arial" w:hAnsi="Arial" w:cs="Arial"/>
        </w:rPr>
        <w:t xml:space="preserve">is based on </w:t>
      </w:r>
      <w:r w:rsidR="003F0200">
        <w:rPr>
          <w:rFonts w:ascii="Arial" w:hAnsi="Arial" w:cs="Arial"/>
        </w:rPr>
        <w:t xml:space="preserve">levels of </w:t>
      </w:r>
      <w:r w:rsidR="00651813">
        <w:rPr>
          <w:rFonts w:ascii="Arial" w:hAnsi="Arial" w:cs="Arial"/>
        </w:rPr>
        <w:t>high</w:t>
      </w:r>
      <w:r w:rsidR="00EB0768">
        <w:rPr>
          <w:rFonts w:ascii="Arial" w:hAnsi="Arial" w:cs="Arial"/>
        </w:rPr>
        <w:t xml:space="preserve">-context </w:t>
      </w:r>
      <w:r w:rsidR="00651813">
        <w:rPr>
          <w:rFonts w:ascii="Arial" w:hAnsi="Arial" w:cs="Arial"/>
        </w:rPr>
        <w:t>to low</w:t>
      </w:r>
      <w:r w:rsidR="00EB0768">
        <w:rPr>
          <w:rFonts w:ascii="Arial" w:hAnsi="Arial" w:cs="Arial"/>
        </w:rPr>
        <w:t>-context</w:t>
      </w:r>
      <w:r w:rsidR="00651813">
        <w:rPr>
          <w:rFonts w:ascii="Arial" w:hAnsi="Arial" w:cs="Arial"/>
        </w:rPr>
        <w:t xml:space="preserve"> communication</w:t>
      </w:r>
      <w:r w:rsidR="003F0200">
        <w:rPr>
          <w:rFonts w:ascii="Arial" w:hAnsi="Arial" w:cs="Arial"/>
        </w:rPr>
        <w:t xml:space="preserve"> in culture (</w:t>
      </w:r>
      <w:r w:rsidR="00ED07AD">
        <w:rPr>
          <w:rFonts w:ascii="Arial" w:hAnsi="Arial" w:cs="Arial"/>
        </w:rPr>
        <w:t>Arifin et al, 2013).</w:t>
      </w:r>
      <w:r w:rsidR="00A759A1">
        <w:rPr>
          <w:rFonts w:ascii="Arial" w:hAnsi="Arial" w:cs="Arial"/>
        </w:rPr>
        <w:t xml:space="preserve"> The difference between a high-context and low-context culture is that high-context cultur</w:t>
      </w:r>
      <w:r w:rsidR="00C6759D">
        <w:rPr>
          <w:rFonts w:ascii="Arial" w:hAnsi="Arial" w:cs="Arial"/>
        </w:rPr>
        <w:t xml:space="preserve">e will </w:t>
      </w:r>
      <w:r w:rsidR="001A665B">
        <w:rPr>
          <w:rFonts w:ascii="Arial" w:hAnsi="Arial" w:cs="Arial"/>
        </w:rPr>
        <w:t xml:space="preserve">often </w:t>
      </w:r>
      <w:r w:rsidR="000706B4">
        <w:rPr>
          <w:rFonts w:ascii="Arial" w:hAnsi="Arial" w:cs="Arial"/>
        </w:rPr>
        <w:t xml:space="preserve">say something that might have a whole different meaning, </w:t>
      </w:r>
      <w:r w:rsidR="008B18FA">
        <w:rPr>
          <w:rFonts w:ascii="Arial" w:hAnsi="Arial" w:cs="Arial"/>
        </w:rPr>
        <w:t xml:space="preserve">understanding the culture, relationship and </w:t>
      </w:r>
      <w:r w:rsidR="006C295A">
        <w:rPr>
          <w:rFonts w:ascii="Arial" w:hAnsi="Arial" w:cs="Arial"/>
        </w:rPr>
        <w:t xml:space="preserve">specific situation will help </w:t>
      </w:r>
      <w:r w:rsidR="001264E4">
        <w:rPr>
          <w:rFonts w:ascii="Arial" w:hAnsi="Arial" w:cs="Arial"/>
        </w:rPr>
        <w:t xml:space="preserve">interpret </w:t>
      </w:r>
      <w:r w:rsidR="00C57718">
        <w:rPr>
          <w:rFonts w:ascii="Arial" w:hAnsi="Arial" w:cs="Arial"/>
        </w:rPr>
        <w:t>what people are saying and doing</w:t>
      </w:r>
      <w:r w:rsidR="00FF62B4">
        <w:rPr>
          <w:rFonts w:ascii="Arial" w:hAnsi="Arial" w:cs="Arial"/>
        </w:rPr>
        <w:t xml:space="preserve">. </w:t>
      </w:r>
    </w:p>
    <w:p w14:paraId="6ACCEA55" w14:textId="1DEF9F32" w:rsidR="00A504F7" w:rsidRDefault="00976C54">
      <w:pPr>
        <w:rPr>
          <w:rFonts w:ascii="Arial" w:hAnsi="Arial" w:cs="Arial"/>
        </w:rPr>
      </w:pPr>
      <w:r>
        <w:rPr>
          <w:rFonts w:ascii="Arial" w:hAnsi="Arial" w:cs="Arial"/>
        </w:rPr>
        <w:t xml:space="preserve">China is situated on the higher end of </w:t>
      </w:r>
      <w:r w:rsidR="006377FD">
        <w:rPr>
          <w:rFonts w:ascii="Arial" w:hAnsi="Arial" w:cs="Arial"/>
        </w:rPr>
        <w:t xml:space="preserve">meaning </w:t>
      </w:r>
      <w:r w:rsidR="00EB37D1">
        <w:rPr>
          <w:rFonts w:ascii="Arial" w:hAnsi="Arial" w:cs="Arial"/>
        </w:rPr>
        <w:t>china communicate through elements such as body language</w:t>
      </w:r>
      <w:r w:rsidR="00B8570D">
        <w:rPr>
          <w:rFonts w:ascii="Arial" w:hAnsi="Arial" w:cs="Arial"/>
        </w:rPr>
        <w:t xml:space="preserve"> and tone of voice. </w:t>
      </w:r>
      <w:r w:rsidR="00D03070">
        <w:rPr>
          <w:rFonts w:ascii="Arial" w:hAnsi="Arial" w:cs="Arial"/>
        </w:rPr>
        <w:t xml:space="preserve">America is a low context culture </w:t>
      </w:r>
      <w:r w:rsidR="00DC77FC">
        <w:rPr>
          <w:rFonts w:ascii="Arial" w:hAnsi="Arial" w:cs="Arial"/>
        </w:rPr>
        <w:t>compared to China</w:t>
      </w:r>
      <w:r w:rsidR="005379D5">
        <w:rPr>
          <w:rFonts w:ascii="Arial" w:hAnsi="Arial" w:cs="Arial"/>
        </w:rPr>
        <w:t>, this</w:t>
      </w:r>
      <w:r w:rsidR="00DC77FC">
        <w:rPr>
          <w:rFonts w:ascii="Arial" w:hAnsi="Arial" w:cs="Arial"/>
        </w:rPr>
        <w:t xml:space="preserve"> </w:t>
      </w:r>
      <w:r w:rsidR="005379D5">
        <w:rPr>
          <w:rFonts w:ascii="Arial" w:hAnsi="Arial" w:cs="Arial"/>
        </w:rPr>
        <w:t>ma</w:t>
      </w:r>
      <w:r w:rsidR="00C959EF">
        <w:rPr>
          <w:rFonts w:ascii="Arial" w:hAnsi="Arial" w:cs="Arial"/>
        </w:rPr>
        <w:t>y mean it will</w:t>
      </w:r>
      <w:r w:rsidR="005379D5">
        <w:rPr>
          <w:rFonts w:ascii="Arial" w:hAnsi="Arial" w:cs="Arial"/>
        </w:rPr>
        <w:t xml:space="preserve"> be hard to interp</w:t>
      </w:r>
      <w:r w:rsidR="00CF34CE">
        <w:rPr>
          <w:rFonts w:ascii="Arial" w:hAnsi="Arial" w:cs="Arial"/>
        </w:rPr>
        <w:t>ret</w:t>
      </w:r>
      <w:r w:rsidR="00023385">
        <w:rPr>
          <w:rFonts w:ascii="Arial" w:hAnsi="Arial" w:cs="Arial"/>
        </w:rPr>
        <w:t xml:space="preserve"> </w:t>
      </w:r>
      <w:r w:rsidR="00C959EF">
        <w:rPr>
          <w:rFonts w:ascii="Arial" w:hAnsi="Arial" w:cs="Arial"/>
        </w:rPr>
        <w:t xml:space="preserve">each other </w:t>
      </w:r>
      <w:r w:rsidR="00DB7E9D">
        <w:rPr>
          <w:rFonts w:ascii="Arial" w:hAnsi="Arial" w:cs="Arial"/>
        </w:rPr>
        <w:t xml:space="preserve">and could result in misunderstandings. </w:t>
      </w:r>
      <w:r w:rsidR="002C6160">
        <w:rPr>
          <w:rFonts w:ascii="Arial" w:hAnsi="Arial" w:cs="Arial"/>
        </w:rPr>
        <w:t>When presenting oneself, p</w:t>
      </w:r>
      <w:r w:rsidR="003160CF">
        <w:rPr>
          <w:rFonts w:ascii="Arial" w:hAnsi="Arial" w:cs="Arial"/>
        </w:rPr>
        <w:t xml:space="preserve">osture, tone of voice and facial expressions </w:t>
      </w:r>
      <w:r w:rsidR="00F63D14">
        <w:rPr>
          <w:rFonts w:ascii="Arial" w:hAnsi="Arial" w:cs="Arial"/>
        </w:rPr>
        <w:t xml:space="preserve">must be </w:t>
      </w:r>
      <w:r w:rsidR="00325A4F">
        <w:rPr>
          <w:rFonts w:ascii="Arial" w:hAnsi="Arial" w:cs="Arial"/>
        </w:rPr>
        <w:t xml:space="preserve">shown in a placid way. </w:t>
      </w:r>
      <w:r w:rsidR="00970C82">
        <w:rPr>
          <w:rFonts w:ascii="Arial" w:hAnsi="Arial" w:cs="Arial"/>
        </w:rPr>
        <w:t>Compared to Dubai, the Chinese perceive eye contact as disrespectful and in breach of privacy.</w:t>
      </w:r>
    </w:p>
    <w:p w14:paraId="63198318" w14:textId="6E10AA68" w:rsidR="006D46A5" w:rsidRDefault="006D46A5">
      <w:pPr>
        <w:rPr>
          <w:rFonts w:ascii="Arial" w:hAnsi="Arial" w:cs="Arial"/>
        </w:rPr>
      </w:pPr>
    </w:p>
    <w:p w14:paraId="10664D92" w14:textId="01FC0730" w:rsidR="006D46A5" w:rsidRDefault="006D46A5">
      <w:pPr>
        <w:rPr>
          <w:rFonts w:ascii="Arial" w:hAnsi="Arial" w:cs="Arial"/>
        </w:rPr>
      </w:pPr>
    </w:p>
    <w:p w14:paraId="75ED2EEE" w14:textId="3A7C761F" w:rsidR="006D46A5" w:rsidRDefault="006D46A5">
      <w:pPr>
        <w:rPr>
          <w:rFonts w:ascii="Arial" w:hAnsi="Arial" w:cs="Arial"/>
        </w:rPr>
      </w:pPr>
    </w:p>
    <w:p w14:paraId="35739738" w14:textId="2E7D052E" w:rsidR="006D46A5" w:rsidRDefault="006D46A5">
      <w:pPr>
        <w:rPr>
          <w:rFonts w:ascii="Arial" w:hAnsi="Arial" w:cs="Arial"/>
        </w:rPr>
      </w:pPr>
    </w:p>
    <w:p w14:paraId="0D3C7448" w14:textId="634594F8" w:rsidR="006D46A5" w:rsidRDefault="006D46A5">
      <w:pPr>
        <w:rPr>
          <w:rFonts w:ascii="Arial" w:hAnsi="Arial" w:cs="Arial"/>
        </w:rPr>
      </w:pPr>
    </w:p>
    <w:p w14:paraId="7F70CB60" w14:textId="2537278D" w:rsidR="006D46A5" w:rsidRDefault="006D46A5">
      <w:pPr>
        <w:rPr>
          <w:rFonts w:ascii="Arial" w:hAnsi="Arial" w:cs="Arial"/>
        </w:rPr>
      </w:pPr>
    </w:p>
    <w:p w14:paraId="4FF5017F" w14:textId="05474499" w:rsidR="006D46A5" w:rsidRDefault="006D46A5">
      <w:pPr>
        <w:rPr>
          <w:rFonts w:ascii="Arial" w:hAnsi="Arial" w:cs="Arial"/>
        </w:rPr>
      </w:pPr>
    </w:p>
    <w:p w14:paraId="1A1F64CC" w14:textId="416A96F6" w:rsidR="006D46A5" w:rsidRDefault="006D46A5">
      <w:pPr>
        <w:rPr>
          <w:rFonts w:ascii="Arial" w:hAnsi="Arial" w:cs="Arial"/>
        </w:rPr>
      </w:pPr>
    </w:p>
    <w:p w14:paraId="312E45B1" w14:textId="57346779" w:rsidR="006D46A5" w:rsidRDefault="006D46A5">
      <w:pPr>
        <w:rPr>
          <w:rFonts w:ascii="Arial" w:hAnsi="Arial" w:cs="Arial"/>
        </w:rPr>
      </w:pPr>
    </w:p>
    <w:p w14:paraId="10727470" w14:textId="11E99A3F" w:rsidR="006D46A5" w:rsidRDefault="006D46A5">
      <w:pPr>
        <w:rPr>
          <w:rFonts w:ascii="Arial" w:hAnsi="Arial" w:cs="Arial"/>
        </w:rPr>
      </w:pPr>
    </w:p>
    <w:p w14:paraId="49CF2725" w14:textId="2B1DA27D" w:rsidR="006D46A5" w:rsidRDefault="006D46A5">
      <w:pPr>
        <w:rPr>
          <w:rFonts w:ascii="Arial" w:hAnsi="Arial" w:cs="Arial"/>
        </w:rPr>
      </w:pPr>
    </w:p>
    <w:p w14:paraId="2AEF6C67" w14:textId="3E1E80D6" w:rsidR="006D46A5" w:rsidRDefault="006D46A5">
      <w:pPr>
        <w:rPr>
          <w:rFonts w:ascii="Arial" w:hAnsi="Arial" w:cs="Arial"/>
        </w:rPr>
      </w:pPr>
    </w:p>
    <w:p w14:paraId="33416E48" w14:textId="70308024" w:rsidR="006D46A5" w:rsidRDefault="006D46A5">
      <w:pPr>
        <w:rPr>
          <w:rFonts w:ascii="Arial" w:hAnsi="Arial" w:cs="Arial"/>
        </w:rPr>
      </w:pPr>
    </w:p>
    <w:p w14:paraId="6EC73F7F" w14:textId="6CDBCC77" w:rsidR="006D46A5" w:rsidRDefault="006D46A5">
      <w:pPr>
        <w:rPr>
          <w:rFonts w:ascii="Arial" w:hAnsi="Arial" w:cs="Arial"/>
        </w:rPr>
      </w:pPr>
    </w:p>
    <w:p w14:paraId="136B0B77" w14:textId="0CA38C81" w:rsidR="006D46A5" w:rsidRDefault="006D46A5">
      <w:pPr>
        <w:rPr>
          <w:rFonts w:ascii="Arial" w:hAnsi="Arial" w:cs="Arial"/>
        </w:rPr>
      </w:pPr>
    </w:p>
    <w:p w14:paraId="3A6BE1C0" w14:textId="5D0D4B7B" w:rsidR="006D46A5" w:rsidRDefault="006D46A5">
      <w:pPr>
        <w:rPr>
          <w:rFonts w:ascii="Arial" w:hAnsi="Arial" w:cs="Arial"/>
        </w:rPr>
      </w:pPr>
    </w:p>
    <w:p w14:paraId="62159CCD" w14:textId="77777777" w:rsidR="009A71E3" w:rsidRDefault="009A71E3">
      <w:pPr>
        <w:rPr>
          <w:rFonts w:ascii="Arial" w:hAnsi="Arial" w:cs="Arial"/>
        </w:rPr>
      </w:pPr>
    </w:p>
    <w:p w14:paraId="36609458" w14:textId="22FAC81C" w:rsidR="00AB60B8" w:rsidRPr="009073E6" w:rsidRDefault="00AB60B8" w:rsidP="009073E6">
      <w:pPr>
        <w:pStyle w:val="ListParagraph"/>
        <w:numPr>
          <w:ilvl w:val="0"/>
          <w:numId w:val="6"/>
        </w:numPr>
        <w:rPr>
          <w:rFonts w:ascii="Arial" w:hAnsi="Arial" w:cs="Arial"/>
        </w:rPr>
      </w:pPr>
      <w:r w:rsidRPr="009073E6">
        <w:rPr>
          <w:rFonts w:ascii="Arial" w:hAnsi="Arial" w:cs="Arial"/>
        </w:rPr>
        <w:t xml:space="preserve">Conclusion </w:t>
      </w:r>
    </w:p>
    <w:p w14:paraId="1093E654" w14:textId="6C329371" w:rsidR="00AB60B8" w:rsidRPr="002364D1" w:rsidRDefault="00B66AF9">
      <w:pPr>
        <w:rPr>
          <w:rFonts w:ascii="Arial" w:hAnsi="Arial" w:cs="Arial"/>
        </w:rPr>
      </w:pPr>
      <w:r w:rsidRPr="002364D1">
        <w:rPr>
          <w:rFonts w:ascii="Arial" w:hAnsi="Arial" w:cs="Arial"/>
        </w:rPr>
        <w:t>Gaining</w:t>
      </w:r>
      <w:r w:rsidR="00BA2EB4" w:rsidRPr="002364D1">
        <w:rPr>
          <w:rFonts w:ascii="Arial" w:hAnsi="Arial" w:cs="Arial"/>
        </w:rPr>
        <w:t xml:space="preserve"> a c</w:t>
      </w:r>
      <w:r w:rsidR="00F96E0E" w:rsidRPr="002364D1">
        <w:rPr>
          <w:rFonts w:ascii="Arial" w:hAnsi="Arial" w:cs="Arial"/>
        </w:rPr>
        <w:t>ultural understanding</w:t>
      </w:r>
      <w:r w:rsidR="00862A8C" w:rsidRPr="002364D1">
        <w:rPr>
          <w:rFonts w:ascii="Arial" w:hAnsi="Arial" w:cs="Arial"/>
        </w:rPr>
        <w:t xml:space="preserve"> </w:t>
      </w:r>
      <w:r w:rsidR="00F96E0E" w:rsidRPr="002364D1">
        <w:rPr>
          <w:rFonts w:ascii="Arial" w:hAnsi="Arial" w:cs="Arial"/>
        </w:rPr>
        <w:t xml:space="preserve">is </w:t>
      </w:r>
      <w:r w:rsidR="00404518" w:rsidRPr="002364D1">
        <w:rPr>
          <w:rFonts w:ascii="Arial" w:hAnsi="Arial" w:cs="Arial"/>
        </w:rPr>
        <w:t xml:space="preserve">crucial </w:t>
      </w:r>
      <w:r w:rsidR="0015555C" w:rsidRPr="002364D1">
        <w:rPr>
          <w:rFonts w:ascii="Arial" w:hAnsi="Arial" w:cs="Arial"/>
        </w:rPr>
        <w:t>when dealing with business</w:t>
      </w:r>
      <w:r w:rsidR="00206E3B" w:rsidRPr="002364D1">
        <w:rPr>
          <w:rFonts w:ascii="Arial" w:hAnsi="Arial" w:cs="Arial"/>
        </w:rPr>
        <w:t xml:space="preserve"> </w:t>
      </w:r>
      <w:r w:rsidR="00D23D3E" w:rsidRPr="002364D1">
        <w:rPr>
          <w:rFonts w:ascii="Arial" w:hAnsi="Arial" w:cs="Arial"/>
        </w:rPr>
        <w:t>and</w:t>
      </w:r>
      <w:r w:rsidR="00BB767D" w:rsidRPr="002364D1">
        <w:rPr>
          <w:rFonts w:ascii="Arial" w:hAnsi="Arial" w:cs="Arial"/>
        </w:rPr>
        <w:t xml:space="preserve"> by</w:t>
      </w:r>
      <w:r w:rsidR="00D23D3E" w:rsidRPr="002364D1">
        <w:rPr>
          <w:rFonts w:ascii="Arial" w:hAnsi="Arial" w:cs="Arial"/>
        </w:rPr>
        <w:t xml:space="preserve"> </w:t>
      </w:r>
      <w:r w:rsidR="00672769" w:rsidRPr="002364D1">
        <w:rPr>
          <w:rFonts w:ascii="Arial" w:hAnsi="Arial" w:cs="Arial"/>
        </w:rPr>
        <w:t xml:space="preserve">taking the time to </w:t>
      </w:r>
      <w:r w:rsidR="00A7624F" w:rsidRPr="002364D1">
        <w:rPr>
          <w:rFonts w:ascii="Arial" w:hAnsi="Arial" w:cs="Arial"/>
        </w:rPr>
        <w:t>expand</w:t>
      </w:r>
      <w:r w:rsidR="002A2571" w:rsidRPr="002364D1">
        <w:rPr>
          <w:rFonts w:ascii="Arial" w:hAnsi="Arial" w:cs="Arial"/>
        </w:rPr>
        <w:t xml:space="preserve"> </w:t>
      </w:r>
      <w:r w:rsidR="00501984" w:rsidRPr="002364D1">
        <w:rPr>
          <w:rFonts w:ascii="Arial" w:hAnsi="Arial" w:cs="Arial"/>
        </w:rPr>
        <w:t xml:space="preserve">basic cultural </w:t>
      </w:r>
      <w:r w:rsidR="00A7624F" w:rsidRPr="002364D1">
        <w:rPr>
          <w:rFonts w:ascii="Arial" w:hAnsi="Arial" w:cs="Arial"/>
        </w:rPr>
        <w:t>knowledge</w:t>
      </w:r>
      <w:r w:rsidR="0099156B">
        <w:rPr>
          <w:rFonts w:ascii="Arial" w:hAnsi="Arial" w:cs="Arial"/>
        </w:rPr>
        <w:t>,</w:t>
      </w:r>
      <w:r w:rsidR="00501984" w:rsidRPr="002364D1">
        <w:rPr>
          <w:rFonts w:ascii="Arial" w:hAnsi="Arial" w:cs="Arial"/>
        </w:rPr>
        <w:t xml:space="preserve"> </w:t>
      </w:r>
      <w:r w:rsidR="00870B37">
        <w:rPr>
          <w:rFonts w:ascii="Arial" w:hAnsi="Arial" w:cs="Arial"/>
        </w:rPr>
        <w:t xml:space="preserve">it </w:t>
      </w:r>
      <w:r w:rsidR="00501984" w:rsidRPr="002364D1">
        <w:rPr>
          <w:rFonts w:ascii="Arial" w:hAnsi="Arial" w:cs="Arial"/>
        </w:rPr>
        <w:t xml:space="preserve">could </w:t>
      </w:r>
      <w:r w:rsidR="004949D9">
        <w:rPr>
          <w:rFonts w:ascii="Arial" w:hAnsi="Arial" w:cs="Arial"/>
        </w:rPr>
        <w:t xml:space="preserve">be in favour </w:t>
      </w:r>
      <w:r w:rsidR="00501984" w:rsidRPr="002364D1">
        <w:rPr>
          <w:rFonts w:ascii="Arial" w:hAnsi="Arial" w:cs="Arial"/>
        </w:rPr>
        <w:t>result</w:t>
      </w:r>
      <w:r w:rsidR="004949D9">
        <w:rPr>
          <w:rFonts w:ascii="Arial" w:hAnsi="Arial" w:cs="Arial"/>
        </w:rPr>
        <w:t xml:space="preserve">ing </w:t>
      </w:r>
      <w:r w:rsidR="00501984" w:rsidRPr="002364D1">
        <w:rPr>
          <w:rFonts w:ascii="Arial" w:hAnsi="Arial" w:cs="Arial"/>
        </w:rPr>
        <w:t>in successful business deal</w:t>
      </w:r>
      <w:r w:rsidR="004949D9">
        <w:rPr>
          <w:rFonts w:ascii="Arial" w:hAnsi="Arial" w:cs="Arial"/>
        </w:rPr>
        <w:t>s and relationships</w:t>
      </w:r>
      <w:r w:rsidR="00501984" w:rsidRPr="002364D1">
        <w:rPr>
          <w:rFonts w:ascii="Arial" w:hAnsi="Arial" w:cs="Arial"/>
        </w:rPr>
        <w:t xml:space="preserve">. </w:t>
      </w:r>
      <w:r w:rsidR="00F52311" w:rsidRPr="002364D1">
        <w:rPr>
          <w:rFonts w:ascii="Arial" w:hAnsi="Arial" w:cs="Arial"/>
        </w:rPr>
        <w:t>Th</w:t>
      </w:r>
      <w:r w:rsidR="00DE4B91" w:rsidRPr="002364D1">
        <w:rPr>
          <w:rFonts w:ascii="Arial" w:hAnsi="Arial" w:cs="Arial"/>
        </w:rPr>
        <w:t xml:space="preserve">is briefing paper has </w:t>
      </w:r>
      <w:r w:rsidR="00492858" w:rsidRPr="002364D1">
        <w:rPr>
          <w:rFonts w:ascii="Arial" w:hAnsi="Arial" w:cs="Arial"/>
        </w:rPr>
        <w:t xml:space="preserve">included </w:t>
      </w:r>
      <w:r w:rsidR="00DE4B91" w:rsidRPr="002364D1">
        <w:rPr>
          <w:rFonts w:ascii="Arial" w:hAnsi="Arial" w:cs="Arial"/>
        </w:rPr>
        <w:t xml:space="preserve">vital information that </w:t>
      </w:r>
      <w:r w:rsidR="00FF62E8" w:rsidRPr="002364D1">
        <w:rPr>
          <w:rFonts w:ascii="Arial" w:hAnsi="Arial" w:cs="Arial"/>
        </w:rPr>
        <w:t xml:space="preserve">should benefit the </w:t>
      </w:r>
      <w:r w:rsidR="00492858" w:rsidRPr="002364D1">
        <w:rPr>
          <w:rFonts w:ascii="Arial" w:hAnsi="Arial" w:cs="Arial"/>
        </w:rPr>
        <w:t xml:space="preserve">Head of Marketing </w:t>
      </w:r>
      <w:r w:rsidR="00FB16F6" w:rsidRPr="002364D1">
        <w:rPr>
          <w:rFonts w:ascii="Arial" w:hAnsi="Arial" w:cs="Arial"/>
        </w:rPr>
        <w:t xml:space="preserve">when on </w:t>
      </w:r>
      <w:r w:rsidR="00A3223E" w:rsidRPr="002364D1">
        <w:rPr>
          <w:rFonts w:ascii="Arial" w:hAnsi="Arial" w:cs="Arial"/>
        </w:rPr>
        <w:t>his/her</w:t>
      </w:r>
      <w:r w:rsidR="008B16A7" w:rsidRPr="002364D1">
        <w:rPr>
          <w:rFonts w:ascii="Arial" w:hAnsi="Arial" w:cs="Arial"/>
        </w:rPr>
        <w:t xml:space="preserve"> </w:t>
      </w:r>
      <w:r w:rsidR="00A3223E" w:rsidRPr="002364D1">
        <w:rPr>
          <w:rFonts w:ascii="Arial" w:hAnsi="Arial" w:cs="Arial"/>
        </w:rPr>
        <w:t>business trip</w:t>
      </w:r>
      <w:r w:rsidR="002A617D" w:rsidRPr="002364D1">
        <w:rPr>
          <w:rFonts w:ascii="Arial" w:hAnsi="Arial" w:cs="Arial"/>
        </w:rPr>
        <w:t>.</w:t>
      </w:r>
    </w:p>
    <w:p w14:paraId="2C618709" w14:textId="77777777" w:rsidR="00B9110B" w:rsidRDefault="00B9110B">
      <w:pPr>
        <w:rPr>
          <w:rFonts w:ascii="Arial" w:hAnsi="Arial" w:cs="Arial"/>
        </w:rPr>
      </w:pPr>
    </w:p>
    <w:p w14:paraId="1C0115BF" w14:textId="77777777" w:rsidR="00B9110B" w:rsidRDefault="00B9110B">
      <w:pPr>
        <w:rPr>
          <w:rFonts w:ascii="Arial" w:hAnsi="Arial" w:cs="Arial"/>
        </w:rPr>
      </w:pPr>
    </w:p>
    <w:p w14:paraId="0EF97F7F" w14:textId="77777777" w:rsidR="00B9110B" w:rsidRDefault="00B9110B">
      <w:pPr>
        <w:rPr>
          <w:rFonts w:ascii="Arial" w:hAnsi="Arial" w:cs="Arial"/>
        </w:rPr>
      </w:pPr>
    </w:p>
    <w:p w14:paraId="6187F988" w14:textId="77777777" w:rsidR="00B9110B" w:rsidRDefault="00B9110B">
      <w:pPr>
        <w:rPr>
          <w:rFonts w:ascii="Arial" w:hAnsi="Arial" w:cs="Arial"/>
        </w:rPr>
      </w:pPr>
    </w:p>
    <w:p w14:paraId="267BC4C7" w14:textId="4BCCA4E2" w:rsidR="00B9110B" w:rsidRDefault="00B9110B">
      <w:pPr>
        <w:rPr>
          <w:rFonts w:ascii="Arial" w:hAnsi="Arial" w:cs="Arial"/>
        </w:rPr>
      </w:pPr>
    </w:p>
    <w:p w14:paraId="04DE5A7B" w14:textId="6141D522" w:rsidR="00DE5131" w:rsidRDefault="00DE5131">
      <w:pPr>
        <w:rPr>
          <w:rFonts w:ascii="Arial" w:hAnsi="Arial" w:cs="Arial"/>
        </w:rPr>
      </w:pPr>
    </w:p>
    <w:p w14:paraId="359A58E3" w14:textId="7D50C6A4" w:rsidR="00DE5131" w:rsidRDefault="00DE5131">
      <w:pPr>
        <w:rPr>
          <w:rFonts w:ascii="Arial" w:hAnsi="Arial" w:cs="Arial"/>
        </w:rPr>
      </w:pPr>
    </w:p>
    <w:p w14:paraId="1EE17B0A" w14:textId="77777777" w:rsidR="00DE5131" w:rsidRDefault="00DE5131">
      <w:pPr>
        <w:rPr>
          <w:rFonts w:ascii="Arial" w:hAnsi="Arial" w:cs="Arial"/>
        </w:rPr>
      </w:pPr>
    </w:p>
    <w:p w14:paraId="21C1CC9D" w14:textId="77777777" w:rsidR="00B9110B" w:rsidRDefault="00B9110B">
      <w:pPr>
        <w:rPr>
          <w:rFonts w:ascii="Arial" w:hAnsi="Arial" w:cs="Arial"/>
        </w:rPr>
      </w:pPr>
    </w:p>
    <w:p w14:paraId="331186D9" w14:textId="426EFDB0" w:rsidR="00882B6D" w:rsidRDefault="00882B6D">
      <w:pPr>
        <w:rPr>
          <w:rFonts w:ascii="Arial" w:hAnsi="Arial" w:cs="Arial"/>
        </w:rPr>
      </w:pPr>
    </w:p>
    <w:p w14:paraId="37070E06" w14:textId="0FD12E7E" w:rsidR="00882B6D" w:rsidRDefault="00882B6D">
      <w:pPr>
        <w:rPr>
          <w:rFonts w:ascii="Arial" w:hAnsi="Arial" w:cs="Arial"/>
        </w:rPr>
      </w:pPr>
    </w:p>
    <w:p w14:paraId="66F1597C" w14:textId="54113A60" w:rsidR="007E2080" w:rsidRDefault="007E2080">
      <w:pPr>
        <w:rPr>
          <w:rFonts w:ascii="Arial" w:hAnsi="Arial" w:cs="Arial"/>
        </w:rPr>
      </w:pPr>
    </w:p>
    <w:p w14:paraId="33F9560F" w14:textId="7F67477A" w:rsidR="007E2080" w:rsidRDefault="007E2080">
      <w:pPr>
        <w:rPr>
          <w:rFonts w:ascii="Arial" w:hAnsi="Arial" w:cs="Arial"/>
        </w:rPr>
      </w:pPr>
    </w:p>
    <w:p w14:paraId="382DFED8" w14:textId="5796711F" w:rsidR="007E2080" w:rsidRDefault="007E2080">
      <w:pPr>
        <w:rPr>
          <w:rFonts w:ascii="Arial" w:hAnsi="Arial" w:cs="Arial"/>
        </w:rPr>
      </w:pPr>
    </w:p>
    <w:p w14:paraId="417E8522" w14:textId="2DC63F25" w:rsidR="007E2080" w:rsidRDefault="007E2080">
      <w:pPr>
        <w:rPr>
          <w:rFonts w:ascii="Arial" w:hAnsi="Arial" w:cs="Arial"/>
        </w:rPr>
      </w:pPr>
    </w:p>
    <w:p w14:paraId="29714775" w14:textId="79CF253F" w:rsidR="007E2080" w:rsidRDefault="007E2080">
      <w:pPr>
        <w:rPr>
          <w:rFonts w:ascii="Arial" w:hAnsi="Arial" w:cs="Arial"/>
        </w:rPr>
      </w:pPr>
    </w:p>
    <w:p w14:paraId="1AD4E89C" w14:textId="74EC72EC" w:rsidR="007E2080" w:rsidRDefault="007E2080">
      <w:pPr>
        <w:rPr>
          <w:rFonts w:ascii="Arial" w:hAnsi="Arial" w:cs="Arial"/>
        </w:rPr>
      </w:pPr>
    </w:p>
    <w:p w14:paraId="2E01C82A" w14:textId="1568B3A0" w:rsidR="007E2080" w:rsidRDefault="007E2080">
      <w:pPr>
        <w:rPr>
          <w:rFonts w:ascii="Arial" w:hAnsi="Arial" w:cs="Arial"/>
        </w:rPr>
      </w:pPr>
    </w:p>
    <w:p w14:paraId="6CBFB5B9" w14:textId="11AB67AE" w:rsidR="007E2080" w:rsidRDefault="007E2080">
      <w:pPr>
        <w:rPr>
          <w:rFonts w:ascii="Arial" w:hAnsi="Arial" w:cs="Arial"/>
        </w:rPr>
      </w:pPr>
    </w:p>
    <w:p w14:paraId="77B54038" w14:textId="7F6DA584" w:rsidR="007E2080" w:rsidRDefault="007E2080">
      <w:pPr>
        <w:rPr>
          <w:rFonts w:ascii="Arial" w:hAnsi="Arial" w:cs="Arial"/>
        </w:rPr>
      </w:pPr>
    </w:p>
    <w:p w14:paraId="2C73BEDA" w14:textId="6F6D7B72" w:rsidR="007E2080" w:rsidRDefault="007E2080">
      <w:pPr>
        <w:rPr>
          <w:rFonts w:ascii="Arial" w:hAnsi="Arial" w:cs="Arial"/>
        </w:rPr>
      </w:pPr>
    </w:p>
    <w:p w14:paraId="5625C4D7" w14:textId="01FD52D6" w:rsidR="007E2080" w:rsidRDefault="007E2080">
      <w:pPr>
        <w:rPr>
          <w:rFonts w:ascii="Arial" w:hAnsi="Arial" w:cs="Arial"/>
        </w:rPr>
      </w:pPr>
    </w:p>
    <w:p w14:paraId="6E5F9057" w14:textId="77777777" w:rsidR="007E2080" w:rsidRDefault="007E2080">
      <w:pPr>
        <w:rPr>
          <w:rFonts w:ascii="Arial" w:hAnsi="Arial" w:cs="Arial"/>
        </w:rPr>
      </w:pPr>
    </w:p>
    <w:p w14:paraId="0AD9795A" w14:textId="77777777" w:rsidR="007E2080" w:rsidRDefault="007E2080">
      <w:pPr>
        <w:rPr>
          <w:rFonts w:ascii="Arial" w:hAnsi="Arial" w:cs="Arial"/>
        </w:rPr>
      </w:pPr>
    </w:p>
    <w:p w14:paraId="52643268" w14:textId="0B12EA10" w:rsidR="00882B6D" w:rsidRDefault="00882B6D">
      <w:pPr>
        <w:rPr>
          <w:rFonts w:ascii="Arial" w:hAnsi="Arial" w:cs="Arial"/>
        </w:rPr>
      </w:pPr>
    </w:p>
    <w:p w14:paraId="6FAA160A" w14:textId="722D4C9F" w:rsidR="00343669" w:rsidRDefault="00343669">
      <w:pPr>
        <w:rPr>
          <w:rFonts w:ascii="Arial" w:hAnsi="Arial" w:cs="Arial"/>
        </w:rPr>
      </w:pPr>
    </w:p>
    <w:p w14:paraId="4EE15C08" w14:textId="77777777" w:rsidR="009A71E3" w:rsidRDefault="009A71E3">
      <w:pPr>
        <w:rPr>
          <w:rFonts w:ascii="Arial" w:hAnsi="Arial" w:cs="Arial"/>
        </w:rPr>
      </w:pPr>
    </w:p>
    <w:p w14:paraId="303B9995" w14:textId="77777777" w:rsidR="00882B6D" w:rsidRDefault="00882B6D">
      <w:pPr>
        <w:rPr>
          <w:rFonts w:ascii="Arial" w:hAnsi="Arial" w:cs="Arial"/>
        </w:rPr>
      </w:pPr>
    </w:p>
    <w:p w14:paraId="73CD9AA1" w14:textId="753AA254" w:rsidR="007831D4" w:rsidRDefault="00A47D04">
      <w:pPr>
        <w:rPr>
          <w:rFonts w:ascii="Arial" w:hAnsi="Arial" w:cs="Arial"/>
        </w:rPr>
      </w:pPr>
      <w:r>
        <w:rPr>
          <w:rFonts w:ascii="Arial" w:hAnsi="Arial" w:cs="Arial"/>
        </w:rPr>
        <w:t xml:space="preserve">                              </w:t>
      </w:r>
      <w:r w:rsidR="00754B30">
        <w:rPr>
          <w:rFonts w:ascii="Arial" w:hAnsi="Arial" w:cs="Arial"/>
        </w:rPr>
        <w:t xml:space="preserve">  </w:t>
      </w:r>
      <w:r>
        <w:rPr>
          <w:rFonts w:ascii="Arial" w:hAnsi="Arial" w:cs="Arial"/>
        </w:rPr>
        <w:t xml:space="preserve">            </w:t>
      </w:r>
      <w:r w:rsidR="002E0AF9">
        <w:rPr>
          <w:rFonts w:ascii="Arial" w:hAnsi="Arial" w:cs="Arial"/>
        </w:rPr>
        <w:t>7.</w:t>
      </w:r>
      <w:r>
        <w:rPr>
          <w:rFonts w:ascii="Arial" w:hAnsi="Arial" w:cs="Arial"/>
        </w:rPr>
        <w:t xml:space="preserve">               </w:t>
      </w:r>
      <w:r w:rsidR="007831D4">
        <w:rPr>
          <w:rFonts w:ascii="Arial" w:hAnsi="Arial" w:cs="Arial"/>
        </w:rPr>
        <w:t>References</w:t>
      </w:r>
    </w:p>
    <w:p w14:paraId="17A9404B" w14:textId="77777777" w:rsidR="007831D4" w:rsidRDefault="007831D4">
      <w:pPr>
        <w:rPr>
          <w:rFonts w:ascii="Arial" w:hAnsi="Arial" w:cs="Arial"/>
        </w:rPr>
      </w:pPr>
    </w:p>
    <w:p w14:paraId="41390F70" w14:textId="1EE21C1D" w:rsidR="00B238B5" w:rsidRDefault="00B238B5">
      <w:pPr>
        <w:rPr>
          <w:rFonts w:ascii="Arial" w:hAnsi="Arial" w:cs="Arial"/>
        </w:rPr>
      </w:pPr>
      <w:r>
        <w:rPr>
          <w:rFonts w:ascii="Arial" w:hAnsi="Arial" w:cs="Arial"/>
        </w:rPr>
        <w:t>A</w:t>
      </w:r>
      <w:r w:rsidR="003D6483">
        <w:rPr>
          <w:rFonts w:ascii="Arial" w:hAnsi="Arial" w:cs="Arial"/>
        </w:rPr>
        <w:t xml:space="preserve">rifin, F., Lestari, </w:t>
      </w:r>
      <w:r w:rsidR="002B7AAD">
        <w:rPr>
          <w:rFonts w:ascii="Arial" w:hAnsi="Arial" w:cs="Arial"/>
        </w:rPr>
        <w:t xml:space="preserve">Z and </w:t>
      </w:r>
      <w:proofErr w:type="spellStart"/>
      <w:r w:rsidR="002B7AAD">
        <w:rPr>
          <w:rFonts w:ascii="Arial" w:hAnsi="Arial" w:cs="Arial"/>
        </w:rPr>
        <w:t>Wigati</w:t>
      </w:r>
      <w:proofErr w:type="spellEnd"/>
      <w:r w:rsidR="002B7AAD">
        <w:rPr>
          <w:rFonts w:ascii="Arial" w:hAnsi="Arial" w:cs="Arial"/>
        </w:rPr>
        <w:t xml:space="preserve">, F. </w:t>
      </w:r>
      <w:r w:rsidR="002518DD">
        <w:rPr>
          <w:rFonts w:ascii="Arial" w:hAnsi="Arial" w:cs="Arial"/>
        </w:rPr>
        <w:t>2013.</w:t>
      </w:r>
      <w:r w:rsidR="001E1A59">
        <w:rPr>
          <w:rFonts w:ascii="Arial" w:hAnsi="Arial" w:cs="Arial"/>
        </w:rPr>
        <w:t xml:space="preserve"> Typical Responses in Giving Evaluation: </w:t>
      </w:r>
      <w:r w:rsidR="0082013B">
        <w:rPr>
          <w:rFonts w:ascii="Arial" w:hAnsi="Arial" w:cs="Arial"/>
        </w:rPr>
        <w:t>An Analysis of High</w:t>
      </w:r>
      <w:r w:rsidR="004D7360">
        <w:rPr>
          <w:rFonts w:ascii="Arial" w:hAnsi="Arial" w:cs="Arial"/>
        </w:rPr>
        <w:t xml:space="preserve"> and Low context Culture Communication, </w:t>
      </w:r>
      <w:r w:rsidR="00436F0F">
        <w:rPr>
          <w:rFonts w:ascii="Arial" w:hAnsi="Arial" w:cs="Arial"/>
        </w:rPr>
        <w:t xml:space="preserve">3 </w:t>
      </w:r>
      <w:r w:rsidR="003769BF">
        <w:rPr>
          <w:rFonts w:ascii="Arial" w:hAnsi="Arial" w:cs="Arial"/>
        </w:rPr>
        <w:t xml:space="preserve">(1), pp. 85-92. </w:t>
      </w:r>
    </w:p>
    <w:p w14:paraId="635D3550" w14:textId="77777777" w:rsidR="00D269E7" w:rsidRDefault="00D269E7">
      <w:pPr>
        <w:rPr>
          <w:rFonts w:ascii="Arial" w:hAnsi="Arial" w:cs="Arial"/>
        </w:rPr>
      </w:pPr>
    </w:p>
    <w:p w14:paraId="3F165B6F" w14:textId="09D3216C" w:rsidR="0095478A" w:rsidRDefault="0095478A">
      <w:pPr>
        <w:rPr>
          <w:rFonts w:ascii="Arial" w:hAnsi="Arial" w:cs="Arial"/>
        </w:rPr>
      </w:pPr>
      <w:r>
        <w:rPr>
          <w:rFonts w:ascii="Arial" w:hAnsi="Arial" w:cs="Arial"/>
        </w:rPr>
        <w:t xml:space="preserve">Au, </w:t>
      </w:r>
      <w:r w:rsidR="009A0E85">
        <w:rPr>
          <w:rFonts w:ascii="Arial" w:hAnsi="Arial" w:cs="Arial"/>
        </w:rPr>
        <w:t xml:space="preserve">Y K., </w:t>
      </w:r>
      <w:proofErr w:type="spellStart"/>
      <w:r w:rsidR="009A0E85">
        <w:rPr>
          <w:rFonts w:ascii="Arial" w:hAnsi="Arial" w:cs="Arial"/>
        </w:rPr>
        <w:t>Eylon</w:t>
      </w:r>
      <w:proofErr w:type="spellEnd"/>
      <w:r w:rsidR="009A0E85">
        <w:rPr>
          <w:rFonts w:ascii="Arial" w:hAnsi="Arial" w:cs="Arial"/>
        </w:rPr>
        <w:t>, D.</w:t>
      </w:r>
      <w:r w:rsidR="00C377FB">
        <w:rPr>
          <w:rFonts w:ascii="Arial" w:hAnsi="Arial" w:cs="Arial"/>
        </w:rPr>
        <w:t xml:space="preserve"> 1999. International </w:t>
      </w:r>
      <w:r w:rsidR="00F65D19">
        <w:rPr>
          <w:rFonts w:ascii="Arial" w:hAnsi="Arial" w:cs="Arial"/>
        </w:rPr>
        <w:t xml:space="preserve">Journal of Intercultural relations: Exploring </w:t>
      </w:r>
      <w:r w:rsidR="00D41A53">
        <w:rPr>
          <w:rFonts w:ascii="Arial" w:hAnsi="Arial" w:cs="Arial"/>
        </w:rPr>
        <w:t>e</w:t>
      </w:r>
      <w:r w:rsidR="00F65D19">
        <w:rPr>
          <w:rFonts w:ascii="Arial" w:hAnsi="Arial" w:cs="Arial"/>
        </w:rPr>
        <w:t>mpowerment</w:t>
      </w:r>
      <w:r w:rsidR="00D41A53">
        <w:rPr>
          <w:rFonts w:ascii="Arial" w:hAnsi="Arial" w:cs="Arial"/>
        </w:rPr>
        <w:t xml:space="preserve"> cross-cultural differences along the power distance </w:t>
      </w:r>
      <w:r w:rsidR="00533121">
        <w:rPr>
          <w:rFonts w:ascii="Arial" w:hAnsi="Arial" w:cs="Arial"/>
        </w:rPr>
        <w:t>dimension, 23 (3), pp. 373-</w:t>
      </w:r>
      <w:r w:rsidR="00255D9B">
        <w:rPr>
          <w:rFonts w:ascii="Arial" w:hAnsi="Arial" w:cs="Arial"/>
        </w:rPr>
        <w:t xml:space="preserve">385. </w:t>
      </w:r>
    </w:p>
    <w:p w14:paraId="03B5DA2B" w14:textId="77777777" w:rsidR="00D269E7" w:rsidRDefault="00D269E7">
      <w:pPr>
        <w:rPr>
          <w:rFonts w:ascii="Arial" w:hAnsi="Arial" w:cs="Arial"/>
        </w:rPr>
      </w:pPr>
    </w:p>
    <w:p w14:paraId="54201427" w14:textId="727F645B" w:rsidR="008C6DAC" w:rsidRDefault="008C6DAC">
      <w:pPr>
        <w:rPr>
          <w:rFonts w:ascii="Arial" w:hAnsi="Arial" w:cs="Arial"/>
        </w:rPr>
      </w:pPr>
      <w:proofErr w:type="spellStart"/>
      <w:r>
        <w:rPr>
          <w:rFonts w:ascii="Arial" w:hAnsi="Arial" w:cs="Arial"/>
        </w:rPr>
        <w:t>Asai</w:t>
      </w:r>
      <w:proofErr w:type="spellEnd"/>
      <w:r w:rsidR="001B6331">
        <w:rPr>
          <w:rFonts w:ascii="Arial" w:hAnsi="Arial" w:cs="Arial"/>
        </w:rPr>
        <w:t xml:space="preserve">, M., </w:t>
      </w:r>
      <w:proofErr w:type="spellStart"/>
      <w:r w:rsidR="001B6331">
        <w:rPr>
          <w:rFonts w:ascii="Arial" w:hAnsi="Arial" w:cs="Arial"/>
        </w:rPr>
        <w:t>Bontempo</w:t>
      </w:r>
      <w:proofErr w:type="spellEnd"/>
      <w:r w:rsidR="001B6331">
        <w:rPr>
          <w:rFonts w:ascii="Arial" w:hAnsi="Arial" w:cs="Arial"/>
        </w:rPr>
        <w:t xml:space="preserve">, R., </w:t>
      </w:r>
      <w:r w:rsidR="00735E1C">
        <w:rPr>
          <w:rFonts w:ascii="Arial" w:hAnsi="Arial" w:cs="Arial"/>
        </w:rPr>
        <w:t xml:space="preserve">Lucca, N., </w:t>
      </w:r>
      <w:proofErr w:type="spellStart"/>
      <w:r w:rsidR="00735E1C">
        <w:rPr>
          <w:rFonts w:ascii="Arial" w:hAnsi="Arial" w:cs="Arial"/>
        </w:rPr>
        <w:t>Tr</w:t>
      </w:r>
      <w:r w:rsidR="00E464D3">
        <w:rPr>
          <w:rFonts w:ascii="Arial" w:hAnsi="Arial" w:cs="Arial"/>
        </w:rPr>
        <w:t>iandis</w:t>
      </w:r>
      <w:proofErr w:type="spellEnd"/>
      <w:r w:rsidR="00E464D3">
        <w:rPr>
          <w:rFonts w:ascii="Arial" w:hAnsi="Arial" w:cs="Arial"/>
        </w:rPr>
        <w:t>, C H</w:t>
      </w:r>
      <w:r w:rsidR="006C6CAA">
        <w:rPr>
          <w:rFonts w:ascii="Arial" w:hAnsi="Arial" w:cs="Arial"/>
        </w:rPr>
        <w:t xml:space="preserve"> and </w:t>
      </w:r>
      <w:r w:rsidR="0068065B">
        <w:rPr>
          <w:rFonts w:ascii="Arial" w:hAnsi="Arial" w:cs="Arial"/>
        </w:rPr>
        <w:t>Villareal, J M. 1988</w:t>
      </w:r>
      <w:r w:rsidR="006E59C0">
        <w:rPr>
          <w:rFonts w:ascii="Arial" w:hAnsi="Arial" w:cs="Arial"/>
        </w:rPr>
        <w:t xml:space="preserve">. Individualism and </w:t>
      </w:r>
      <w:r w:rsidR="00B647E7">
        <w:rPr>
          <w:rFonts w:ascii="Arial" w:hAnsi="Arial" w:cs="Arial"/>
        </w:rPr>
        <w:t>Collectivism: Cross-cultural</w:t>
      </w:r>
      <w:r w:rsidR="00A5102A">
        <w:rPr>
          <w:rFonts w:ascii="Arial" w:hAnsi="Arial" w:cs="Arial"/>
        </w:rPr>
        <w:t xml:space="preserve"> perspectives on self- ingroup </w:t>
      </w:r>
      <w:r w:rsidR="009063CC">
        <w:rPr>
          <w:rFonts w:ascii="Arial" w:hAnsi="Arial" w:cs="Arial"/>
        </w:rPr>
        <w:t>relationships, 54 (2), pp.</w:t>
      </w:r>
      <w:r w:rsidR="00AC3D04">
        <w:rPr>
          <w:rFonts w:ascii="Arial" w:hAnsi="Arial" w:cs="Arial"/>
        </w:rPr>
        <w:t xml:space="preserve">323-338. </w:t>
      </w:r>
      <w:r w:rsidR="00A5102A">
        <w:rPr>
          <w:rFonts w:ascii="Arial" w:hAnsi="Arial" w:cs="Arial"/>
        </w:rPr>
        <w:t xml:space="preserve"> </w:t>
      </w:r>
    </w:p>
    <w:p w14:paraId="1C39F4DE" w14:textId="77777777" w:rsidR="00D269E7" w:rsidRDefault="00D269E7">
      <w:pPr>
        <w:rPr>
          <w:rFonts w:ascii="Arial" w:hAnsi="Arial" w:cs="Arial"/>
        </w:rPr>
      </w:pPr>
    </w:p>
    <w:p w14:paraId="4FE5EF5A" w14:textId="4E330764" w:rsidR="007272F0" w:rsidRDefault="007272F0">
      <w:pPr>
        <w:rPr>
          <w:rFonts w:ascii="Arial" w:hAnsi="Arial" w:cs="Arial"/>
        </w:rPr>
      </w:pPr>
      <w:r>
        <w:rPr>
          <w:rFonts w:ascii="Arial" w:hAnsi="Arial" w:cs="Arial"/>
        </w:rPr>
        <w:t>Barnes</w:t>
      </w:r>
      <w:r w:rsidR="00D05693">
        <w:rPr>
          <w:rFonts w:ascii="Arial" w:hAnsi="Arial" w:cs="Arial"/>
        </w:rPr>
        <w:t>, R. B.</w:t>
      </w:r>
      <w:r w:rsidR="00F60AF0">
        <w:rPr>
          <w:rFonts w:ascii="Arial" w:hAnsi="Arial" w:cs="Arial"/>
        </w:rPr>
        <w:t>, Yen, D and Zhou</w:t>
      </w:r>
      <w:r w:rsidR="00950AF0">
        <w:rPr>
          <w:rFonts w:ascii="Arial" w:hAnsi="Arial" w:cs="Arial"/>
        </w:rPr>
        <w:t xml:space="preserve">, L. </w:t>
      </w:r>
      <w:r w:rsidR="002518DD">
        <w:rPr>
          <w:rFonts w:ascii="Arial" w:hAnsi="Arial" w:cs="Arial"/>
        </w:rPr>
        <w:t>2</w:t>
      </w:r>
      <w:r w:rsidR="00950AF0">
        <w:rPr>
          <w:rFonts w:ascii="Arial" w:hAnsi="Arial" w:cs="Arial"/>
        </w:rPr>
        <w:t>011</w:t>
      </w:r>
      <w:r w:rsidR="002518DD">
        <w:rPr>
          <w:rFonts w:ascii="Arial" w:hAnsi="Arial" w:cs="Arial"/>
        </w:rPr>
        <w:t>.</w:t>
      </w:r>
      <w:r w:rsidR="00950AF0">
        <w:rPr>
          <w:rFonts w:ascii="Arial" w:hAnsi="Arial" w:cs="Arial"/>
        </w:rPr>
        <w:t xml:space="preserve"> </w:t>
      </w:r>
      <w:r w:rsidR="00935A9D">
        <w:rPr>
          <w:rFonts w:ascii="Arial" w:hAnsi="Arial" w:cs="Arial"/>
        </w:rPr>
        <w:t xml:space="preserve">Industrial </w:t>
      </w:r>
      <w:r w:rsidR="00472B4C">
        <w:rPr>
          <w:rFonts w:ascii="Arial" w:hAnsi="Arial" w:cs="Arial"/>
        </w:rPr>
        <w:t>Market Managing: Investigating guanxi</w:t>
      </w:r>
      <w:r w:rsidR="00864CE3">
        <w:rPr>
          <w:rFonts w:ascii="Arial" w:hAnsi="Arial" w:cs="Arial"/>
        </w:rPr>
        <w:t xml:space="preserve"> dimensions and relationship outcomes</w:t>
      </w:r>
      <w:r w:rsidR="001E24F4">
        <w:rPr>
          <w:rFonts w:ascii="Arial" w:hAnsi="Arial" w:cs="Arial"/>
        </w:rPr>
        <w:t>: Insights from Sin</w:t>
      </w:r>
      <w:r w:rsidR="004257A3">
        <w:rPr>
          <w:rFonts w:ascii="Arial" w:hAnsi="Arial" w:cs="Arial"/>
        </w:rPr>
        <w:t>o-</w:t>
      </w:r>
      <w:r w:rsidR="001E24F4">
        <w:rPr>
          <w:rFonts w:ascii="Arial" w:hAnsi="Arial" w:cs="Arial"/>
        </w:rPr>
        <w:t>A</w:t>
      </w:r>
      <w:r w:rsidR="004257A3">
        <w:rPr>
          <w:rFonts w:ascii="Arial" w:hAnsi="Arial" w:cs="Arial"/>
        </w:rPr>
        <w:t xml:space="preserve">nglo business relationships, </w:t>
      </w:r>
      <w:r w:rsidR="00CA1055">
        <w:rPr>
          <w:rFonts w:ascii="Arial" w:hAnsi="Arial" w:cs="Arial"/>
        </w:rPr>
        <w:t>40 (4), pp.</w:t>
      </w:r>
      <w:r w:rsidR="00BB6AC5">
        <w:rPr>
          <w:rFonts w:ascii="Arial" w:hAnsi="Arial" w:cs="Arial"/>
        </w:rPr>
        <w:t xml:space="preserve">510-521. </w:t>
      </w:r>
    </w:p>
    <w:p w14:paraId="16AF782C" w14:textId="64A1F897" w:rsidR="00AA4CF0" w:rsidRDefault="00AA4CF0">
      <w:pPr>
        <w:rPr>
          <w:rFonts w:ascii="Arial" w:hAnsi="Arial" w:cs="Arial"/>
        </w:rPr>
      </w:pPr>
    </w:p>
    <w:p w14:paraId="519EAA45" w14:textId="77777777" w:rsidR="00AA4CF0" w:rsidRDefault="00AA4CF0" w:rsidP="00AA4CF0">
      <w:pPr>
        <w:rPr>
          <w:rFonts w:ascii="Arial" w:hAnsi="Arial" w:cs="Arial"/>
        </w:rPr>
      </w:pPr>
      <w:proofErr w:type="spellStart"/>
      <w:r>
        <w:rPr>
          <w:rFonts w:ascii="Arial" w:hAnsi="Arial" w:cs="Arial"/>
        </w:rPr>
        <w:t>Browaeys</w:t>
      </w:r>
      <w:proofErr w:type="spellEnd"/>
      <w:r>
        <w:rPr>
          <w:rFonts w:ascii="Arial" w:hAnsi="Arial" w:cs="Arial"/>
        </w:rPr>
        <w:t>, J M., Price, R. 2015. Understanding cross-cultural management, 3</w:t>
      </w:r>
      <w:r w:rsidRPr="003455B6">
        <w:rPr>
          <w:rFonts w:ascii="Arial" w:hAnsi="Arial" w:cs="Arial"/>
          <w:vertAlign w:val="superscript"/>
        </w:rPr>
        <w:t>rd</w:t>
      </w:r>
      <w:r>
        <w:rPr>
          <w:rFonts w:ascii="Arial" w:hAnsi="Arial" w:cs="Arial"/>
        </w:rPr>
        <w:t xml:space="preserve"> Ed. Pearson Education M.U.A. </w:t>
      </w:r>
    </w:p>
    <w:p w14:paraId="4C16CAD9" w14:textId="77777777" w:rsidR="00D269E7" w:rsidRPr="002364D1" w:rsidRDefault="00D269E7">
      <w:pPr>
        <w:rPr>
          <w:rFonts w:ascii="Arial" w:hAnsi="Arial" w:cs="Arial"/>
        </w:rPr>
      </w:pPr>
    </w:p>
    <w:p w14:paraId="46B7A6E9" w14:textId="2170CB77" w:rsidR="009A272C" w:rsidRDefault="00A106F3">
      <w:pPr>
        <w:rPr>
          <w:rFonts w:ascii="Arial" w:hAnsi="Arial" w:cs="Arial"/>
          <w:color w:val="000000"/>
        </w:rPr>
      </w:pPr>
      <w:r w:rsidRPr="002364D1">
        <w:rPr>
          <w:rFonts w:ascii="Arial" w:hAnsi="Arial" w:cs="Arial"/>
          <w:color w:val="000000"/>
        </w:rPr>
        <w:t>Cao, J. 2018</w:t>
      </w:r>
      <w:r w:rsidR="00C10475">
        <w:rPr>
          <w:rFonts w:ascii="Arial" w:hAnsi="Arial" w:cs="Arial"/>
          <w:color w:val="000000"/>
        </w:rPr>
        <w:t>.</w:t>
      </w:r>
      <w:r w:rsidRPr="002364D1">
        <w:rPr>
          <w:rFonts w:ascii="Arial" w:hAnsi="Arial" w:cs="Arial"/>
          <w:color w:val="000000"/>
        </w:rPr>
        <w:t xml:space="preserve"> </w:t>
      </w:r>
      <w:r w:rsidRPr="002364D1">
        <w:rPr>
          <w:rFonts w:ascii="Arial" w:hAnsi="Arial" w:cs="Arial"/>
          <w:i/>
          <w:iCs/>
          <w:color w:val="000000"/>
        </w:rPr>
        <w:t>12 Tips for Chinese Business Etiquette and Culture.</w:t>
      </w:r>
      <w:r w:rsidRPr="002364D1">
        <w:rPr>
          <w:rFonts w:ascii="Arial" w:hAnsi="Arial" w:cs="Arial"/>
          <w:color w:val="000000"/>
        </w:rPr>
        <w:t xml:space="preserve"> Available: https://www.digmandarin.com/chinese-business-culture-etiquette.html. Last accessed 22th Nov 2018.</w:t>
      </w:r>
      <w:r w:rsidR="00C10475">
        <w:rPr>
          <w:rFonts w:ascii="Arial" w:hAnsi="Arial" w:cs="Arial"/>
          <w:color w:val="000000"/>
        </w:rPr>
        <w:t xml:space="preserve"> </w:t>
      </w:r>
    </w:p>
    <w:p w14:paraId="4C987C3B" w14:textId="77777777" w:rsidR="00D269E7" w:rsidRDefault="00D269E7">
      <w:pPr>
        <w:rPr>
          <w:rFonts w:ascii="Arial" w:hAnsi="Arial" w:cs="Arial"/>
          <w:color w:val="000000"/>
        </w:rPr>
      </w:pPr>
    </w:p>
    <w:p w14:paraId="759EE6EF" w14:textId="62FC6960" w:rsidR="002C14F4" w:rsidRDefault="00B60CD8">
      <w:pPr>
        <w:rPr>
          <w:rFonts w:ascii="Arial" w:hAnsi="Arial" w:cs="Arial"/>
        </w:rPr>
      </w:pPr>
      <w:r>
        <w:rPr>
          <w:rFonts w:ascii="Arial" w:hAnsi="Arial" w:cs="Arial"/>
        </w:rPr>
        <w:t xml:space="preserve">Chan, </w:t>
      </w:r>
      <w:r w:rsidR="006648A1">
        <w:rPr>
          <w:rFonts w:ascii="Arial" w:hAnsi="Arial" w:cs="Arial"/>
        </w:rPr>
        <w:t xml:space="preserve">Y. R., </w:t>
      </w:r>
      <w:r w:rsidR="00EE4EF7">
        <w:rPr>
          <w:rFonts w:ascii="Arial" w:hAnsi="Arial" w:cs="Arial"/>
        </w:rPr>
        <w:t xml:space="preserve">Lai H K., </w:t>
      </w:r>
      <w:r w:rsidR="00F15030">
        <w:rPr>
          <w:rFonts w:ascii="Arial" w:hAnsi="Arial" w:cs="Arial"/>
        </w:rPr>
        <w:t>Leung,</w:t>
      </w:r>
      <w:r w:rsidR="008C60B2">
        <w:rPr>
          <w:rFonts w:ascii="Arial" w:hAnsi="Arial" w:cs="Arial"/>
        </w:rPr>
        <w:t xml:space="preserve"> T.K.P. </w:t>
      </w:r>
      <w:r w:rsidR="00F15030">
        <w:rPr>
          <w:rFonts w:ascii="Arial" w:hAnsi="Arial" w:cs="Arial"/>
        </w:rPr>
        <w:t xml:space="preserve">and </w:t>
      </w:r>
      <w:r w:rsidR="008C60B2">
        <w:rPr>
          <w:rFonts w:ascii="Arial" w:hAnsi="Arial" w:cs="Arial"/>
        </w:rPr>
        <w:t xml:space="preserve">Ngai, </w:t>
      </w:r>
      <w:r w:rsidR="00FF2639">
        <w:rPr>
          <w:rFonts w:ascii="Arial" w:hAnsi="Arial" w:cs="Arial"/>
        </w:rPr>
        <w:t xml:space="preserve">W.T. E. </w:t>
      </w:r>
      <w:r w:rsidR="00A53618">
        <w:rPr>
          <w:rFonts w:ascii="Arial" w:hAnsi="Arial" w:cs="Arial"/>
        </w:rPr>
        <w:t xml:space="preserve">2011. </w:t>
      </w:r>
      <w:r w:rsidR="007E41A0">
        <w:rPr>
          <w:rFonts w:ascii="Arial" w:hAnsi="Arial" w:cs="Arial"/>
        </w:rPr>
        <w:t>Industrial</w:t>
      </w:r>
      <w:r w:rsidR="00C91FE6">
        <w:rPr>
          <w:rFonts w:ascii="Arial" w:hAnsi="Arial" w:cs="Arial"/>
        </w:rPr>
        <w:t xml:space="preserve"> </w:t>
      </w:r>
      <w:r w:rsidR="007E41A0">
        <w:rPr>
          <w:rFonts w:ascii="Arial" w:hAnsi="Arial" w:cs="Arial"/>
        </w:rPr>
        <w:t>M</w:t>
      </w:r>
      <w:r w:rsidR="00C91FE6">
        <w:rPr>
          <w:rFonts w:ascii="Arial" w:hAnsi="Arial" w:cs="Arial"/>
        </w:rPr>
        <w:t xml:space="preserve">arketing </w:t>
      </w:r>
      <w:r w:rsidR="007E41A0">
        <w:rPr>
          <w:rFonts w:ascii="Arial" w:hAnsi="Arial" w:cs="Arial"/>
        </w:rPr>
        <w:t xml:space="preserve">Management: </w:t>
      </w:r>
      <w:r w:rsidR="002C6494">
        <w:rPr>
          <w:rFonts w:ascii="Arial" w:hAnsi="Arial" w:cs="Arial"/>
        </w:rPr>
        <w:t xml:space="preserve">An examination of the influence of guanxi </w:t>
      </w:r>
      <w:proofErr w:type="spellStart"/>
      <w:r w:rsidR="002C6494">
        <w:rPr>
          <w:rFonts w:ascii="Arial" w:hAnsi="Arial" w:cs="Arial"/>
        </w:rPr>
        <w:t>xinyong</w:t>
      </w:r>
      <w:proofErr w:type="spellEnd"/>
      <w:r w:rsidR="00641ED3">
        <w:rPr>
          <w:rFonts w:ascii="Arial" w:hAnsi="Arial" w:cs="Arial"/>
        </w:rPr>
        <w:t>, 40 (7)</w:t>
      </w:r>
      <w:r w:rsidR="00F86BB9">
        <w:rPr>
          <w:rFonts w:ascii="Arial" w:hAnsi="Arial" w:cs="Arial"/>
        </w:rPr>
        <w:t>, pp. 1193-1205.</w:t>
      </w:r>
    </w:p>
    <w:p w14:paraId="08637C04" w14:textId="77777777" w:rsidR="00D269E7" w:rsidRDefault="00D269E7">
      <w:pPr>
        <w:rPr>
          <w:rFonts w:ascii="Arial" w:hAnsi="Arial" w:cs="Arial"/>
        </w:rPr>
      </w:pPr>
    </w:p>
    <w:p w14:paraId="593CA761" w14:textId="6B996DC2" w:rsidR="002C14F4" w:rsidRDefault="00F71E40">
      <w:pPr>
        <w:rPr>
          <w:rFonts w:ascii="Arial" w:hAnsi="Arial" w:cs="Arial"/>
        </w:rPr>
      </w:pPr>
      <w:r>
        <w:rPr>
          <w:rFonts w:ascii="Arial" w:hAnsi="Arial" w:cs="Arial"/>
        </w:rPr>
        <w:t xml:space="preserve">Cherry, K., </w:t>
      </w:r>
      <w:r w:rsidR="005B0034">
        <w:rPr>
          <w:rFonts w:ascii="Arial" w:hAnsi="Arial" w:cs="Arial"/>
        </w:rPr>
        <w:t>2018. How Culture Can Influence Behaviour</w:t>
      </w:r>
      <w:r w:rsidR="000D73CD">
        <w:rPr>
          <w:rFonts w:ascii="Arial" w:hAnsi="Arial" w:cs="Arial"/>
        </w:rPr>
        <w:t xml:space="preserve">. Available: </w:t>
      </w:r>
      <w:hyperlink r:id="rId11" w:history="1">
        <w:r w:rsidR="002C14F4" w:rsidRPr="002C14F4">
          <w:rPr>
            <w:rStyle w:val="Hyperlink"/>
            <w:rFonts w:ascii="Arial" w:hAnsi="Arial" w:cs="Arial"/>
            <w:color w:val="auto"/>
            <w:u w:val="none"/>
          </w:rPr>
          <w:t>https://www.verywellmind.com/what-are-collectivistic-cultures-2794962</w:t>
        </w:r>
      </w:hyperlink>
      <w:r w:rsidR="002C14F4">
        <w:rPr>
          <w:rFonts w:ascii="Arial" w:hAnsi="Arial" w:cs="Arial"/>
        </w:rPr>
        <w:t>. Last accessed 24</w:t>
      </w:r>
      <w:r w:rsidR="002C14F4" w:rsidRPr="002C14F4">
        <w:rPr>
          <w:rFonts w:ascii="Arial" w:hAnsi="Arial" w:cs="Arial"/>
          <w:vertAlign w:val="superscript"/>
        </w:rPr>
        <w:t>th</w:t>
      </w:r>
      <w:r w:rsidR="002C14F4">
        <w:rPr>
          <w:rFonts w:ascii="Arial" w:hAnsi="Arial" w:cs="Arial"/>
        </w:rPr>
        <w:t xml:space="preserve"> Nov 2018.</w:t>
      </w:r>
    </w:p>
    <w:p w14:paraId="7814902D" w14:textId="77777777" w:rsidR="00D269E7" w:rsidRPr="002364D1" w:rsidRDefault="00D269E7">
      <w:pPr>
        <w:rPr>
          <w:rFonts w:ascii="Arial" w:hAnsi="Arial" w:cs="Arial"/>
        </w:rPr>
      </w:pPr>
    </w:p>
    <w:p w14:paraId="46AF00B1" w14:textId="4D58DA3A" w:rsidR="00D269E7" w:rsidRDefault="00F77809">
      <w:pPr>
        <w:rPr>
          <w:rFonts w:ascii="Arial" w:hAnsi="Arial" w:cs="Arial"/>
        </w:rPr>
      </w:pPr>
      <w:r w:rsidRPr="002364D1">
        <w:rPr>
          <w:rFonts w:ascii="Arial" w:hAnsi="Arial" w:cs="Arial"/>
        </w:rPr>
        <w:t>C</w:t>
      </w:r>
      <w:r w:rsidR="00F85ABE" w:rsidRPr="002364D1">
        <w:rPr>
          <w:rFonts w:ascii="Arial" w:hAnsi="Arial" w:cs="Arial"/>
        </w:rPr>
        <w:t>ooper</w:t>
      </w:r>
      <w:r w:rsidRPr="002364D1">
        <w:rPr>
          <w:rFonts w:ascii="Arial" w:hAnsi="Arial" w:cs="Arial"/>
        </w:rPr>
        <w:t>, C</w:t>
      </w:r>
      <w:r w:rsidR="00A77815" w:rsidRPr="002364D1">
        <w:rPr>
          <w:rFonts w:ascii="Arial" w:hAnsi="Arial" w:cs="Arial"/>
        </w:rPr>
        <w:t xml:space="preserve">. </w:t>
      </w:r>
      <w:r w:rsidR="00BF319F" w:rsidRPr="002364D1">
        <w:rPr>
          <w:rFonts w:ascii="Arial" w:hAnsi="Arial" w:cs="Arial"/>
        </w:rPr>
        <w:t xml:space="preserve">and Hall, M. </w:t>
      </w:r>
      <w:r w:rsidR="00000355" w:rsidRPr="002364D1">
        <w:rPr>
          <w:rFonts w:ascii="Arial" w:hAnsi="Arial" w:cs="Arial"/>
        </w:rPr>
        <w:t>2016</w:t>
      </w:r>
      <w:r w:rsidR="002518DD">
        <w:rPr>
          <w:rFonts w:ascii="Arial" w:hAnsi="Arial" w:cs="Arial"/>
        </w:rPr>
        <w:t xml:space="preserve">. </w:t>
      </w:r>
      <w:r w:rsidR="00F475AC" w:rsidRPr="002364D1">
        <w:rPr>
          <w:rFonts w:ascii="Arial" w:hAnsi="Arial" w:cs="Arial"/>
        </w:rPr>
        <w:t xml:space="preserve">Contemporary </w:t>
      </w:r>
      <w:r w:rsidR="00D91945" w:rsidRPr="002364D1">
        <w:rPr>
          <w:rFonts w:ascii="Arial" w:hAnsi="Arial" w:cs="Arial"/>
        </w:rPr>
        <w:t>Tourism: An International Approach</w:t>
      </w:r>
      <w:r w:rsidR="00D65170" w:rsidRPr="002364D1">
        <w:rPr>
          <w:rFonts w:ascii="Arial" w:hAnsi="Arial" w:cs="Arial"/>
        </w:rPr>
        <w:t xml:space="preserve">. </w:t>
      </w:r>
      <w:r w:rsidR="00EE0EFD" w:rsidRPr="002364D1">
        <w:rPr>
          <w:rFonts w:ascii="Arial" w:hAnsi="Arial" w:cs="Arial"/>
        </w:rPr>
        <w:t>3</w:t>
      </w:r>
      <w:r w:rsidR="00EE0EFD" w:rsidRPr="002364D1">
        <w:rPr>
          <w:rFonts w:ascii="Arial" w:hAnsi="Arial" w:cs="Arial"/>
          <w:vertAlign w:val="superscript"/>
        </w:rPr>
        <w:t>rd</w:t>
      </w:r>
      <w:r w:rsidR="00EE0EFD" w:rsidRPr="002364D1">
        <w:rPr>
          <w:rFonts w:ascii="Arial" w:hAnsi="Arial" w:cs="Arial"/>
        </w:rPr>
        <w:t xml:space="preserve"> </w:t>
      </w:r>
      <w:r w:rsidR="00996DA0" w:rsidRPr="002364D1">
        <w:rPr>
          <w:rFonts w:ascii="Arial" w:hAnsi="Arial" w:cs="Arial"/>
        </w:rPr>
        <w:t>Ed. Oxford</w:t>
      </w:r>
      <w:r w:rsidR="00D91C55" w:rsidRPr="002364D1">
        <w:rPr>
          <w:rFonts w:ascii="Arial" w:hAnsi="Arial" w:cs="Arial"/>
        </w:rPr>
        <w:t xml:space="preserve">: </w:t>
      </w:r>
      <w:r w:rsidR="00566FC5" w:rsidRPr="002364D1">
        <w:rPr>
          <w:rFonts w:ascii="Arial" w:hAnsi="Arial" w:cs="Arial"/>
        </w:rPr>
        <w:t>Goodfellow publishers L</w:t>
      </w:r>
      <w:r w:rsidR="009A272C" w:rsidRPr="002364D1">
        <w:rPr>
          <w:rFonts w:ascii="Arial" w:hAnsi="Arial" w:cs="Arial"/>
        </w:rPr>
        <w:t>td</w:t>
      </w:r>
      <w:r w:rsidR="00566FC5" w:rsidRPr="002364D1">
        <w:rPr>
          <w:rFonts w:ascii="Arial" w:hAnsi="Arial" w:cs="Arial"/>
        </w:rPr>
        <w:t xml:space="preserve">. </w:t>
      </w:r>
    </w:p>
    <w:p w14:paraId="64B8BF61" w14:textId="77777777" w:rsidR="009A6438" w:rsidRDefault="009A6438">
      <w:pPr>
        <w:rPr>
          <w:rFonts w:ascii="Arial" w:hAnsi="Arial" w:cs="Arial"/>
        </w:rPr>
      </w:pPr>
    </w:p>
    <w:p w14:paraId="7DBB091D" w14:textId="1E92E40D" w:rsidR="00B9110B" w:rsidRDefault="001A1D4D">
      <w:pPr>
        <w:rPr>
          <w:rFonts w:ascii="Arial" w:hAnsi="Arial" w:cs="Arial"/>
        </w:rPr>
      </w:pPr>
      <w:proofErr w:type="spellStart"/>
      <w:r>
        <w:rPr>
          <w:rFonts w:ascii="Arial" w:hAnsi="Arial" w:cs="Arial"/>
        </w:rPr>
        <w:t>Dunjani</w:t>
      </w:r>
      <w:proofErr w:type="spellEnd"/>
      <w:r>
        <w:rPr>
          <w:rFonts w:ascii="Arial" w:hAnsi="Arial" w:cs="Arial"/>
        </w:rPr>
        <w:t>, M</w:t>
      </w:r>
      <w:r w:rsidR="002040B4">
        <w:rPr>
          <w:rFonts w:ascii="Arial" w:hAnsi="Arial" w:cs="Arial"/>
        </w:rPr>
        <w:t xml:space="preserve">. E., </w:t>
      </w:r>
      <w:r w:rsidR="000F64AA">
        <w:rPr>
          <w:rFonts w:ascii="Arial" w:hAnsi="Arial" w:cs="Arial"/>
        </w:rPr>
        <w:t xml:space="preserve">2010. Doing Business </w:t>
      </w:r>
      <w:proofErr w:type="gramStart"/>
      <w:r w:rsidR="007C3957">
        <w:rPr>
          <w:rFonts w:ascii="Arial" w:hAnsi="Arial" w:cs="Arial"/>
        </w:rPr>
        <w:t>In</w:t>
      </w:r>
      <w:proofErr w:type="gramEnd"/>
      <w:r w:rsidR="007C3957">
        <w:rPr>
          <w:rFonts w:ascii="Arial" w:hAnsi="Arial" w:cs="Arial"/>
        </w:rPr>
        <w:t xml:space="preserve"> The Middle East. Practical Lawyer, 56 (</w:t>
      </w:r>
      <w:r w:rsidR="00F71A54">
        <w:rPr>
          <w:rFonts w:ascii="Arial" w:hAnsi="Arial" w:cs="Arial"/>
        </w:rPr>
        <w:t>6), pp. 9-11.</w:t>
      </w:r>
    </w:p>
    <w:p w14:paraId="04438B36" w14:textId="77777777" w:rsidR="009A6438" w:rsidRDefault="009A6438">
      <w:pPr>
        <w:rPr>
          <w:rFonts w:ascii="Arial" w:hAnsi="Arial" w:cs="Arial"/>
        </w:rPr>
      </w:pPr>
    </w:p>
    <w:p w14:paraId="5D32891F" w14:textId="2E404AD8" w:rsidR="000D32F7" w:rsidRDefault="000D32F7">
      <w:pPr>
        <w:rPr>
          <w:rFonts w:ascii="Arial" w:hAnsi="Arial" w:cs="Arial"/>
          <w:color w:val="000000"/>
          <w:szCs w:val="20"/>
        </w:rPr>
      </w:pPr>
      <w:r w:rsidRPr="000D32F7">
        <w:rPr>
          <w:rFonts w:ascii="Arial" w:hAnsi="Arial" w:cs="Arial"/>
          <w:color w:val="000000"/>
          <w:szCs w:val="20"/>
        </w:rPr>
        <w:lastRenderedPageBreak/>
        <w:t xml:space="preserve">Graham, L J., Lam, M. N. 2003. </w:t>
      </w:r>
      <w:r w:rsidRPr="000D32F7">
        <w:rPr>
          <w:rFonts w:ascii="Arial" w:hAnsi="Arial" w:cs="Arial"/>
          <w:i/>
          <w:iCs/>
          <w:color w:val="000000"/>
          <w:szCs w:val="20"/>
        </w:rPr>
        <w:t>The Chinese Negotiation.</w:t>
      </w:r>
      <w:r w:rsidRPr="000D32F7">
        <w:rPr>
          <w:rFonts w:ascii="Arial" w:hAnsi="Arial" w:cs="Arial"/>
          <w:color w:val="000000"/>
          <w:szCs w:val="20"/>
        </w:rPr>
        <w:t xml:space="preserve"> Available: https://hbr.org/2003/10/the-chinese-negotiation. Last accessed 25th Nov 2018.</w:t>
      </w:r>
    </w:p>
    <w:p w14:paraId="73840B18" w14:textId="77777777" w:rsidR="009A6438" w:rsidRPr="000D32F7" w:rsidRDefault="009A6438">
      <w:pPr>
        <w:rPr>
          <w:rFonts w:ascii="Arial" w:hAnsi="Arial" w:cs="Arial"/>
          <w:sz w:val="24"/>
        </w:rPr>
      </w:pPr>
    </w:p>
    <w:p w14:paraId="7042ADEF" w14:textId="42BA6B74" w:rsidR="006A15D6" w:rsidRDefault="00F43479" w:rsidP="006A15D6">
      <w:pPr>
        <w:rPr>
          <w:rFonts w:ascii="Arial" w:hAnsi="Arial" w:cs="Arial"/>
        </w:rPr>
      </w:pPr>
      <w:r>
        <w:rPr>
          <w:rFonts w:ascii="Arial" w:hAnsi="Arial" w:cs="Arial"/>
        </w:rPr>
        <w:t>Hofstede, G., 199</w:t>
      </w:r>
      <w:r w:rsidR="00523FB7">
        <w:rPr>
          <w:rFonts w:ascii="Arial" w:hAnsi="Arial" w:cs="Arial"/>
        </w:rPr>
        <w:t xml:space="preserve">4. </w:t>
      </w:r>
      <w:r w:rsidR="005E58CC">
        <w:rPr>
          <w:rFonts w:ascii="Arial" w:hAnsi="Arial" w:cs="Arial"/>
        </w:rPr>
        <w:t>Management science:</w:t>
      </w:r>
      <w:r w:rsidR="008D53A7">
        <w:rPr>
          <w:rFonts w:ascii="Arial" w:hAnsi="Arial" w:cs="Arial"/>
        </w:rPr>
        <w:t xml:space="preserve"> </w:t>
      </w:r>
      <w:r w:rsidR="00523FB7">
        <w:rPr>
          <w:rFonts w:ascii="Arial" w:hAnsi="Arial" w:cs="Arial"/>
        </w:rPr>
        <w:t xml:space="preserve">Management Scientists </w:t>
      </w:r>
      <w:r w:rsidR="002315FC">
        <w:rPr>
          <w:rFonts w:ascii="Arial" w:hAnsi="Arial" w:cs="Arial"/>
        </w:rPr>
        <w:t>Are Human</w:t>
      </w:r>
      <w:r w:rsidR="008D53A7">
        <w:rPr>
          <w:rFonts w:ascii="Arial" w:hAnsi="Arial" w:cs="Arial"/>
        </w:rPr>
        <w:t xml:space="preserve">, </w:t>
      </w:r>
      <w:r w:rsidR="00601EE1">
        <w:rPr>
          <w:rFonts w:ascii="Arial" w:hAnsi="Arial" w:cs="Arial"/>
        </w:rPr>
        <w:t xml:space="preserve">40 (1), pp. </w:t>
      </w:r>
      <w:r w:rsidR="00316352">
        <w:rPr>
          <w:rFonts w:ascii="Arial" w:hAnsi="Arial" w:cs="Arial"/>
        </w:rPr>
        <w:t>4-13</w:t>
      </w:r>
      <w:r w:rsidR="006A15D6">
        <w:rPr>
          <w:rFonts w:ascii="Arial" w:hAnsi="Arial" w:cs="Arial"/>
        </w:rPr>
        <w:t xml:space="preserve">. </w:t>
      </w:r>
    </w:p>
    <w:p w14:paraId="04B9233A" w14:textId="77777777" w:rsidR="00D269E7" w:rsidRDefault="00D269E7" w:rsidP="006A15D6">
      <w:pPr>
        <w:rPr>
          <w:rFonts w:ascii="Arial" w:hAnsi="Arial" w:cs="Arial"/>
        </w:rPr>
      </w:pPr>
    </w:p>
    <w:p w14:paraId="6AA24D46" w14:textId="1ED6DAEF" w:rsidR="00B9110B" w:rsidRDefault="00B9110B" w:rsidP="006A15D6">
      <w:pPr>
        <w:rPr>
          <w:rFonts w:ascii="Arial" w:hAnsi="Arial" w:cs="Arial"/>
          <w:color w:val="000000"/>
        </w:rPr>
      </w:pPr>
      <w:r>
        <w:rPr>
          <w:rFonts w:ascii="Arial" w:hAnsi="Arial" w:cs="Arial"/>
          <w:color w:val="000000"/>
        </w:rPr>
        <w:t>H</w:t>
      </w:r>
      <w:r w:rsidRPr="00B9110B">
        <w:rPr>
          <w:rFonts w:ascii="Arial" w:hAnsi="Arial" w:cs="Arial"/>
          <w:color w:val="000000"/>
        </w:rPr>
        <w:t xml:space="preserve">ofstede-insights. 2018. </w:t>
      </w:r>
      <w:r w:rsidRPr="00B9110B">
        <w:rPr>
          <w:rFonts w:ascii="Arial" w:hAnsi="Arial" w:cs="Arial"/>
          <w:i/>
          <w:iCs/>
          <w:color w:val="000000"/>
        </w:rPr>
        <w:t>Compare countries.</w:t>
      </w:r>
      <w:r w:rsidRPr="00B9110B">
        <w:rPr>
          <w:rFonts w:ascii="Arial" w:hAnsi="Arial" w:cs="Arial"/>
          <w:color w:val="000000"/>
        </w:rPr>
        <w:t xml:space="preserve"> Available: https://www.hofstede-insights.com/product/compare-countries/. Last accessed 24th Nov 2018.</w:t>
      </w:r>
    </w:p>
    <w:p w14:paraId="3399BE65" w14:textId="77777777" w:rsidR="00AA4CF0" w:rsidRPr="006A15D6" w:rsidRDefault="00AA4CF0" w:rsidP="006A15D6">
      <w:pPr>
        <w:rPr>
          <w:rFonts w:ascii="Arial" w:hAnsi="Arial" w:cs="Arial"/>
        </w:rPr>
      </w:pPr>
    </w:p>
    <w:p w14:paraId="46CAECD3" w14:textId="4D8912A1" w:rsidR="001A1D4D" w:rsidRDefault="00882B6D">
      <w:pPr>
        <w:rPr>
          <w:rFonts w:ascii="Arial" w:hAnsi="Arial" w:cs="Arial"/>
        </w:rPr>
      </w:pPr>
      <w:r>
        <w:rPr>
          <w:rFonts w:ascii="Arial" w:hAnsi="Arial" w:cs="Arial"/>
        </w:rPr>
        <w:t>Hofstede-ins</w:t>
      </w:r>
      <w:r w:rsidR="009134B9">
        <w:rPr>
          <w:rFonts w:ascii="Arial" w:hAnsi="Arial" w:cs="Arial"/>
        </w:rPr>
        <w:t xml:space="preserve">ights. 2018. </w:t>
      </w:r>
      <w:r w:rsidR="00580110">
        <w:rPr>
          <w:rFonts w:ascii="Arial" w:hAnsi="Arial" w:cs="Arial"/>
        </w:rPr>
        <w:t>Country comparison. Available</w:t>
      </w:r>
      <w:r w:rsidR="00580110" w:rsidRPr="0059420C">
        <w:rPr>
          <w:rFonts w:ascii="Arial" w:hAnsi="Arial" w:cs="Arial"/>
        </w:rPr>
        <w:t xml:space="preserve">: </w:t>
      </w:r>
      <w:hyperlink r:id="rId12" w:history="1">
        <w:r w:rsidR="0059420C" w:rsidRPr="0059420C">
          <w:rPr>
            <w:rStyle w:val="Hyperlink"/>
            <w:rFonts w:ascii="Arial" w:hAnsi="Arial" w:cs="Arial"/>
            <w:color w:val="auto"/>
            <w:u w:val="none"/>
          </w:rPr>
          <w:t>https://www.hofstede-insights.com/country-comparison/china,the-usa/</w:t>
        </w:r>
      </w:hyperlink>
      <w:r w:rsidR="0059420C">
        <w:rPr>
          <w:rFonts w:ascii="Arial" w:hAnsi="Arial" w:cs="Arial"/>
        </w:rPr>
        <w:t xml:space="preserve">. </w:t>
      </w:r>
      <w:r w:rsidR="00307A55">
        <w:rPr>
          <w:rFonts w:ascii="Arial" w:hAnsi="Arial" w:cs="Arial"/>
        </w:rPr>
        <w:t>Last accessed 24</w:t>
      </w:r>
      <w:r w:rsidR="00307A55" w:rsidRPr="00307A55">
        <w:rPr>
          <w:rFonts w:ascii="Arial" w:hAnsi="Arial" w:cs="Arial"/>
          <w:vertAlign w:val="superscript"/>
        </w:rPr>
        <w:t>th</w:t>
      </w:r>
      <w:r w:rsidR="00307A55">
        <w:rPr>
          <w:rFonts w:ascii="Arial" w:hAnsi="Arial" w:cs="Arial"/>
        </w:rPr>
        <w:t xml:space="preserve"> Nov 2018. </w:t>
      </w:r>
    </w:p>
    <w:p w14:paraId="1E9C8AEC" w14:textId="77777777" w:rsidR="00D269E7" w:rsidRPr="0059420C" w:rsidRDefault="00D269E7">
      <w:pPr>
        <w:rPr>
          <w:rFonts w:ascii="Arial" w:hAnsi="Arial" w:cs="Arial"/>
        </w:rPr>
      </w:pPr>
    </w:p>
    <w:p w14:paraId="4C5BB585" w14:textId="768A50CE" w:rsidR="000F7BA4" w:rsidRDefault="00790309" w:rsidP="000F7BA4">
      <w:pPr>
        <w:rPr>
          <w:rFonts w:ascii="Arial" w:hAnsi="Arial" w:cs="Arial"/>
        </w:rPr>
      </w:pPr>
      <w:r w:rsidRPr="002364D1">
        <w:rPr>
          <w:rFonts w:ascii="Arial" w:hAnsi="Arial" w:cs="Arial"/>
        </w:rPr>
        <w:t>MA</w:t>
      </w:r>
      <w:r w:rsidR="001400FA" w:rsidRPr="002364D1">
        <w:rPr>
          <w:rFonts w:ascii="Arial" w:hAnsi="Arial" w:cs="Arial"/>
        </w:rPr>
        <w:t>, J., HU, Z</w:t>
      </w:r>
      <w:r w:rsidR="00B24240" w:rsidRPr="002364D1">
        <w:rPr>
          <w:rFonts w:ascii="Arial" w:hAnsi="Arial" w:cs="Arial"/>
        </w:rPr>
        <w:t xml:space="preserve">. and </w:t>
      </w:r>
      <w:proofErr w:type="spellStart"/>
      <w:r w:rsidR="00290F33" w:rsidRPr="002364D1">
        <w:rPr>
          <w:rFonts w:ascii="Arial" w:hAnsi="Arial" w:cs="Arial"/>
        </w:rPr>
        <w:t>Goclowska</w:t>
      </w:r>
      <w:proofErr w:type="spellEnd"/>
      <w:r w:rsidR="00856BF8" w:rsidRPr="002364D1">
        <w:rPr>
          <w:rFonts w:ascii="Arial" w:hAnsi="Arial" w:cs="Arial"/>
        </w:rPr>
        <w:t>, M.A., 2016</w:t>
      </w:r>
      <w:r w:rsidR="00D73A14" w:rsidRPr="002364D1">
        <w:rPr>
          <w:rFonts w:ascii="Arial" w:hAnsi="Arial" w:cs="Arial"/>
        </w:rPr>
        <w:t xml:space="preserve">. CULTURAL ORIENTATION </w:t>
      </w:r>
      <w:r w:rsidR="004A3CD3" w:rsidRPr="002364D1">
        <w:rPr>
          <w:rFonts w:ascii="Arial" w:hAnsi="Arial" w:cs="Arial"/>
        </w:rPr>
        <w:t>IN CHINA: DIFFERENCES ACROSS FIVE GENERATIONS</w:t>
      </w:r>
      <w:r w:rsidR="0072431E" w:rsidRPr="002364D1">
        <w:rPr>
          <w:rFonts w:ascii="Arial" w:hAnsi="Arial" w:cs="Arial"/>
        </w:rPr>
        <w:t xml:space="preserve"> OF EMPLOYEES. </w:t>
      </w:r>
      <w:r w:rsidR="00232F38" w:rsidRPr="002364D1">
        <w:rPr>
          <w:rFonts w:ascii="Arial" w:hAnsi="Arial" w:cs="Arial"/>
        </w:rPr>
        <w:t xml:space="preserve">Social Behaviour and </w:t>
      </w:r>
      <w:r w:rsidR="00232F38" w:rsidRPr="00A106F3">
        <w:rPr>
          <w:rFonts w:ascii="Arial" w:hAnsi="Arial" w:cs="Arial"/>
        </w:rPr>
        <w:t xml:space="preserve">Personality, </w:t>
      </w:r>
      <w:r w:rsidR="00185C41" w:rsidRPr="00A106F3">
        <w:rPr>
          <w:rFonts w:ascii="Arial" w:hAnsi="Arial" w:cs="Arial"/>
        </w:rPr>
        <w:t>44 (4)</w:t>
      </w:r>
      <w:r w:rsidR="00F87B85" w:rsidRPr="00A106F3">
        <w:rPr>
          <w:rFonts w:ascii="Arial" w:hAnsi="Arial" w:cs="Arial"/>
        </w:rPr>
        <w:t xml:space="preserve">, </w:t>
      </w:r>
      <w:r w:rsidR="00B05328" w:rsidRPr="00A106F3">
        <w:rPr>
          <w:rFonts w:ascii="Arial" w:hAnsi="Arial" w:cs="Arial"/>
        </w:rPr>
        <w:t>pp. 529-540</w:t>
      </w:r>
      <w:r w:rsidR="001866B9" w:rsidRPr="00A106F3">
        <w:rPr>
          <w:rFonts w:ascii="Arial" w:hAnsi="Arial" w:cs="Arial"/>
        </w:rPr>
        <w:t xml:space="preserve">. </w:t>
      </w:r>
    </w:p>
    <w:p w14:paraId="334ADD35" w14:textId="77777777" w:rsidR="00D269E7" w:rsidRDefault="00D269E7" w:rsidP="000F7BA4">
      <w:pPr>
        <w:rPr>
          <w:rFonts w:ascii="Arial" w:hAnsi="Arial" w:cs="Arial"/>
        </w:rPr>
      </w:pPr>
    </w:p>
    <w:p w14:paraId="0A6CB141" w14:textId="5A150328" w:rsidR="000F7BA4" w:rsidRDefault="000F7BA4" w:rsidP="000F7BA4">
      <w:pPr>
        <w:rPr>
          <w:rFonts w:ascii="Arial" w:hAnsi="Arial" w:cs="Arial"/>
          <w:color w:val="000000"/>
          <w:szCs w:val="20"/>
        </w:rPr>
      </w:pPr>
      <w:r w:rsidRPr="006A24F0">
        <w:rPr>
          <w:rFonts w:ascii="Arial" w:hAnsi="Arial" w:cs="Arial"/>
          <w:color w:val="000000"/>
          <w:szCs w:val="20"/>
        </w:rPr>
        <w:t xml:space="preserve">Maclachlan, M. 2010. </w:t>
      </w:r>
      <w:r w:rsidRPr="006A24F0">
        <w:rPr>
          <w:rFonts w:ascii="Arial" w:hAnsi="Arial" w:cs="Arial"/>
          <w:i/>
          <w:iCs/>
          <w:color w:val="000000"/>
          <w:szCs w:val="20"/>
        </w:rPr>
        <w:t>Cross Cultural Attitudes to Risk and Uncertainty.</w:t>
      </w:r>
      <w:r w:rsidRPr="006A24F0">
        <w:rPr>
          <w:rFonts w:ascii="Arial" w:hAnsi="Arial" w:cs="Arial"/>
          <w:color w:val="000000"/>
          <w:szCs w:val="20"/>
        </w:rPr>
        <w:t xml:space="preserve"> Available: https://www.communicaid.com/cross-cultural-training/blog/cross-cultural-attitudes-to-risk-and-uncertainty/. Last accessed 24th Nov 2018.</w:t>
      </w:r>
    </w:p>
    <w:p w14:paraId="73270B9E" w14:textId="77777777" w:rsidR="00D269E7" w:rsidRPr="006A24F0" w:rsidRDefault="00D269E7" w:rsidP="000F7BA4">
      <w:pPr>
        <w:rPr>
          <w:rFonts w:ascii="Arial" w:hAnsi="Arial" w:cs="Arial"/>
          <w:sz w:val="24"/>
        </w:rPr>
      </w:pPr>
    </w:p>
    <w:p w14:paraId="4BA5C92B" w14:textId="3BF5906E" w:rsidR="00825061" w:rsidRDefault="00A106F3" w:rsidP="000F7BA4">
      <w:pPr>
        <w:rPr>
          <w:rFonts w:ascii="Arial" w:hAnsi="Arial" w:cs="Arial"/>
          <w:color w:val="000000"/>
        </w:rPr>
      </w:pPr>
      <w:r w:rsidRPr="00A106F3">
        <w:rPr>
          <w:rFonts w:ascii="Arial" w:hAnsi="Arial" w:cs="Arial"/>
          <w:color w:val="000000"/>
        </w:rPr>
        <w:t xml:space="preserve">Mo, M. 2015. </w:t>
      </w:r>
      <w:r w:rsidRPr="00A106F3">
        <w:rPr>
          <w:rFonts w:ascii="Arial" w:hAnsi="Arial" w:cs="Arial"/>
          <w:i/>
          <w:iCs/>
          <w:color w:val="000000"/>
        </w:rPr>
        <w:t>Understanding Chinese Business Culture and Etiquette.</w:t>
      </w:r>
      <w:r w:rsidRPr="00A106F3">
        <w:rPr>
          <w:rFonts w:ascii="Arial" w:hAnsi="Arial" w:cs="Arial"/>
          <w:color w:val="000000"/>
        </w:rPr>
        <w:t xml:space="preserve"> Available: https://www.hanbridgemandarin.com/article/business-chinese-learning-tips/chinese-business-etiquette/. Last accessed 22th Nov 2018.</w:t>
      </w:r>
    </w:p>
    <w:p w14:paraId="56B29251" w14:textId="77777777" w:rsidR="00D269E7" w:rsidRPr="000F7BA4" w:rsidRDefault="00D269E7" w:rsidP="000F7BA4">
      <w:pPr>
        <w:rPr>
          <w:rFonts w:ascii="Arial" w:hAnsi="Arial" w:cs="Arial"/>
        </w:rPr>
      </w:pPr>
    </w:p>
    <w:p w14:paraId="77CA9CEE" w14:textId="1BA41CC6" w:rsidR="00887E5A" w:rsidRDefault="00536B54">
      <w:pPr>
        <w:rPr>
          <w:rFonts w:ascii="Arial" w:hAnsi="Arial" w:cs="Arial"/>
        </w:rPr>
      </w:pPr>
      <w:proofErr w:type="spellStart"/>
      <w:r w:rsidRPr="002364D1">
        <w:rPr>
          <w:rFonts w:ascii="Arial" w:hAnsi="Arial" w:cs="Arial"/>
        </w:rPr>
        <w:t>Steidlmeier</w:t>
      </w:r>
      <w:proofErr w:type="spellEnd"/>
      <w:r w:rsidRPr="002364D1">
        <w:rPr>
          <w:rFonts w:ascii="Arial" w:hAnsi="Arial" w:cs="Arial"/>
        </w:rPr>
        <w:t xml:space="preserve">, </w:t>
      </w:r>
      <w:r w:rsidR="000D22D5" w:rsidRPr="002364D1">
        <w:rPr>
          <w:rFonts w:ascii="Arial" w:hAnsi="Arial" w:cs="Arial"/>
        </w:rPr>
        <w:t xml:space="preserve">P., </w:t>
      </w:r>
      <w:r w:rsidR="00C910D2" w:rsidRPr="002364D1">
        <w:rPr>
          <w:rFonts w:ascii="Arial" w:hAnsi="Arial" w:cs="Arial"/>
        </w:rPr>
        <w:t>1999</w:t>
      </w:r>
      <w:r w:rsidR="0099783E" w:rsidRPr="002364D1">
        <w:rPr>
          <w:rFonts w:ascii="Arial" w:hAnsi="Arial" w:cs="Arial"/>
        </w:rPr>
        <w:t>. Gift Giving, Bribery</w:t>
      </w:r>
      <w:r w:rsidR="00257B0C" w:rsidRPr="002364D1">
        <w:rPr>
          <w:rFonts w:ascii="Arial" w:hAnsi="Arial" w:cs="Arial"/>
        </w:rPr>
        <w:t xml:space="preserve"> and Corruption: Ethical </w:t>
      </w:r>
      <w:r w:rsidR="00825061" w:rsidRPr="002364D1">
        <w:rPr>
          <w:rFonts w:ascii="Arial" w:hAnsi="Arial" w:cs="Arial"/>
        </w:rPr>
        <w:t>Management</w:t>
      </w:r>
      <w:r w:rsidR="0099783E" w:rsidRPr="002364D1">
        <w:rPr>
          <w:rFonts w:ascii="Arial" w:hAnsi="Arial" w:cs="Arial"/>
        </w:rPr>
        <w:t xml:space="preserve"> </w:t>
      </w:r>
      <w:r w:rsidR="00E16E95" w:rsidRPr="002364D1">
        <w:rPr>
          <w:rFonts w:ascii="Arial" w:hAnsi="Arial" w:cs="Arial"/>
        </w:rPr>
        <w:t>of Business Relationships in China</w:t>
      </w:r>
      <w:r w:rsidR="00FB1A1D" w:rsidRPr="002364D1">
        <w:rPr>
          <w:rFonts w:ascii="Arial" w:hAnsi="Arial" w:cs="Arial"/>
        </w:rPr>
        <w:t xml:space="preserve">, </w:t>
      </w:r>
      <w:r w:rsidR="00713833" w:rsidRPr="002364D1">
        <w:rPr>
          <w:rFonts w:ascii="Arial" w:hAnsi="Arial" w:cs="Arial"/>
        </w:rPr>
        <w:t xml:space="preserve">20 (2), pp. </w:t>
      </w:r>
      <w:r w:rsidR="006C1200" w:rsidRPr="002364D1">
        <w:rPr>
          <w:rFonts w:ascii="Arial" w:hAnsi="Arial" w:cs="Arial"/>
        </w:rPr>
        <w:t>121-</w:t>
      </w:r>
      <w:r w:rsidR="00825061" w:rsidRPr="002364D1">
        <w:rPr>
          <w:rFonts w:ascii="Arial" w:hAnsi="Arial" w:cs="Arial"/>
        </w:rPr>
        <w:t xml:space="preserve">132. </w:t>
      </w:r>
    </w:p>
    <w:p w14:paraId="01F08843" w14:textId="77777777" w:rsidR="00D269E7" w:rsidRDefault="00D269E7">
      <w:pPr>
        <w:rPr>
          <w:rFonts w:ascii="Arial" w:hAnsi="Arial" w:cs="Arial"/>
        </w:rPr>
      </w:pPr>
    </w:p>
    <w:p w14:paraId="04B65EF8" w14:textId="03A82BE4" w:rsidR="00FB5285" w:rsidRDefault="00FB5285">
      <w:pPr>
        <w:rPr>
          <w:rFonts w:ascii="Arial" w:hAnsi="Arial" w:cs="Arial"/>
          <w:color w:val="000000"/>
          <w:szCs w:val="20"/>
        </w:rPr>
      </w:pPr>
      <w:proofErr w:type="spellStart"/>
      <w:r w:rsidRPr="00FB5285">
        <w:rPr>
          <w:rFonts w:ascii="Arial" w:hAnsi="Arial" w:cs="Arial"/>
          <w:color w:val="000000"/>
          <w:szCs w:val="20"/>
        </w:rPr>
        <w:t>T</w:t>
      </w:r>
      <w:r w:rsidRPr="00FB5285">
        <w:rPr>
          <w:rFonts w:ascii="Arial" w:hAnsi="Arial" w:cs="Arial"/>
          <w:color w:val="000000"/>
          <w:szCs w:val="20"/>
        </w:rPr>
        <w:t>odaytranslations</w:t>
      </w:r>
      <w:proofErr w:type="spellEnd"/>
      <w:r w:rsidRPr="00FB5285">
        <w:rPr>
          <w:rFonts w:ascii="Arial" w:hAnsi="Arial" w:cs="Arial"/>
          <w:color w:val="000000"/>
          <w:szCs w:val="20"/>
        </w:rPr>
        <w:t xml:space="preserve">. </w:t>
      </w:r>
      <w:r>
        <w:rPr>
          <w:rFonts w:ascii="Arial" w:hAnsi="Arial" w:cs="Arial"/>
          <w:color w:val="000000"/>
          <w:szCs w:val="20"/>
        </w:rPr>
        <w:t>2</w:t>
      </w:r>
      <w:r w:rsidRPr="00FB5285">
        <w:rPr>
          <w:rFonts w:ascii="Arial" w:hAnsi="Arial" w:cs="Arial"/>
          <w:color w:val="000000"/>
          <w:szCs w:val="20"/>
        </w:rPr>
        <w:t xml:space="preserve">018. </w:t>
      </w:r>
      <w:r w:rsidRPr="00FB5285">
        <w:rPr>
          <w:rFonts w:ascii="Arial" w:hAnsi="Arial" w:cs="Arial"/>
          <w:i/>
          <w:iCs/>
          <w:color w:val="000000"/>
          <w:szCs w:val="20"/>
        </w:rPr>
        <w:t>Doing business in China.</w:t>
      </w:r>
      <w:r w:rsidRPr="00FB5285">
        <w:rPr>
          <w:rFonts w:ascii="Arial" w:hAnsi="Arial" w:cs="Arial"/>
          <w:color w:val="000000"/>
          <w:szCs w:val="20"/>
        </w:rPr>
        <w:t xml:space="preserve"> Available: https://www.todaytranslations.com/doing-business-in-china. Last accessed 25th Nov 2018.</w:t>
      </w:r>
    </w:p>
    <w:p w14:paraId="65A86A1F" w14:textId="77777777" w:rsidR="00D269E7" w:rsidRPr="00FB5285" w:rsidRDefault="00D269E7">
      <w:pPr>
        <w:rPr>
          <w:rFonts w:ascii="Arial" w:hAnsi="Arial" w:cs="Arial"/>
          <w:sz w:val="24"/>
        </w:rPr>
      </w:pPr>
    </w:p>
    <w:p w14:paraId="5F3D1728" w14:textId="6BCE3FB5" w:rsidR="00847C5D" w:rsidRPr="002364D1" w:rsidRDefault="002D7CBB">
      <w:pPr>
        <w:rPr>
          <w:rFonts w:ascii="Arial" w:hAnsi="Arial" w:cs="Arial"/>
        </w:rPr>
      </w:pPr>
      <w:r w:rsidRPr="002364D1">
        <w:rPr>
          <w:rFonts w:ascii="Arial" w:hAnsi="Arial" w:cs="Arial"/>
        </w:rPr>
        <w:t>Voll</w:t>
      </w:r>
      <w:r w:rsidR="00B3665E" w:rsidRPr="002364D1">
        <w:rPr>
          <w:rFonts w:ascii="Arial" w:hAnsi="Arial" w:cs="Arial"/>
        </w:rPr>
        <w:t>mer, S</w:t>
      </w:r>
      <w:r w:rsidR="007A335E" w:rsidRPr="002364D1">
        <w:rPr>
          <w:rFonts w:ascii="Arial" w:hAnsi="Arial" w:cs="Arial"/>
        </w:rPr>
        <w:t>., 2012</w:t>
      </w:r>
      <w:r w:rsidR="00B3665E" w:rsidRPr="002364D1">
        <w:rPr>
          <w:rFonts w:ascii="Arial" w:hAnsi="Arial" w:cs="Arial"/>
        </w:rPr>
        <w:t xml:space="preserve">. </w:t>
      </w:r>
      <w:r w:rsidR="0067539C" w:rsidRPr="002364D1">
        <w:rPr>
          <w:rFonts w:ascii="Arial" w:hAnsi="Arial" w:cs="Arial"/>
        </w:rPr>
        <w:t xml:space="preserve">Business Etiquette in China. Journal of </w:t>
      </w:r>
      <w:r w:rsidR="004B340E" w:rsidRPr="002364D1">
        <w:rPr>
          <w:rFonts w:ascii="Arial" w:hAnsi="Arial" w:cs="Arial"/>
        </w:rPr>
        <w:t>Accountancy, 214 (6)</w:t>
      </w:r>
      <w:r w:rsidR="007A335E" w:rsidRPr="002364D1">
        <w:rPr>
          <w:rFonts w:ascii="Arial" w:hAnsi="Arial" w:cs="Arial"/>
        </w:rPr>
        <w:t xml:space="preserve">, pp. 18. </w:t>
      </w:r>
    </w:p>
    <w:p w14:paraId="344B31F5" w14:textId="310CD8D5" w:rsidR="00AB60B8" w:rsidRPr="002364D1" w:rsidRDefault="001B4A2D">
      <w:pPr>
        <w:rPr>
          <w:rFonts w:ascii="Arial" w:hAnsi="Arial" w:cs="Arial"/>
        </w:rPr>
      </w:pPr>
      <w:proofErr w:type="spellStart"/>
      <w:r>
        <w:rPr>
          <w:rFonts w:ascii="Arial" w:hAnsi="Arial" w:cs="Arial"/>
        </w:rPr>
        <w:t>Zaharna</w:t>
      </w:r>
      <w:proofErr w:type="spellEnd"/>
      <w:r w:rsidR="00D85532">
        <w:rPr>
          <w:rFonts w:ascii="Arial" w:hAnsi="Arial" w:cs="Arial"/>
        </w:rPr>
        <w:t xml:space="preserve">, S R. </w:t>
      </w:r>
      <w:r w:rsidR="00D36F4D">
        <w:rPr>
          <w:rFonts w:ascii="Arial" w:hAnsi="Arial" w:cs="Arial"/>
        </w:rPr>
        <w:t xml:space="preserve">2002. Public Relations Review: </w:t>
      </w:r>
      <w:r w:rsidR="00132567">
        <w:rPr>
          <w:rFonts w:ascii="Arial" w:hAnsi="Arial" w:cs="Arial"/>
        </w:rPr>
        <w:t>Understanding cultural preferences of Arab Communication</w:t>
      </w:r>
      <w:r w:rsidR="004101BA">
        <w:rPr>
          <w:rFonts w:ascii="Arial" w:hAnsi="Arial" w:cs="Arial"/>
        </w:rPr>
        <w:t xml:space="preserve"> patterns, 21 (3), pp. </w:t>
      </w:r>
      <w:r w:rsidR="008E4BC2">
        <w:rPr>
          <w:rFonts w:ascii="Arial" w:hAnsi="Arial" w:cs="Arial"/>
        </w:rPr>
        <w:t xml:space="preserve">241-255. </w:t>
      </w:r>
    </w:p>
    <w:p w14:paraId="43C844D1" w14:textId="77777777" w:rsidR="00AB60B8" w:rsidRPr="002364D1" w:rsidRDefault="00AB60B8">
      <w:pPr>
        <w:rPr>
          <w:rFonts w:ascii="Arial" w:hAnsi="Arial" w:cs="Arial"/>
        </w:rPr>
      </w:pPr>
    </w:p>
    <w:p w14:paraId="7504E455" w14:textId="77777777" w:rsidR="00AB60B8" w:rsidRPr="002364D1" w:rsidRDefault="00AB60B8">
      <w:pPr>
        <w:rPr>
          <w:rFonts w:ascii="Arial" w:hAnsi="Arial" w:cs="Arial"/>
        </w:rPr>
      </w:pPr>
    </w:p>
    <w:p w14:paraId="0FC0FA3A" w14:textId="2DF61263" w:rsidR="00AB60B8" w:rsidRPr="002364D1" w:rsidRDefault="00AB60B8">
      <w:pPr>
        <w:rPr>
          <w:rFonts w:ascii="Arial" w:hAnsi="Arial" w:cs="Arial"/>
        </w:rPr>
      </w:pPr>
    </w:p>
    <w:p w14:paraId="794C42E8" w14:textId="77777777" w:rsidR="00AB60B8" w:rsidRPr="002364D1" w:rsidRDefault="00AB60B8">
      <w:pPr>
        <w:rPr>
          <w:rFonts w:ascii="Arial" w:hAnsi="Arial" w:cs="Arial"/>
        </w:rPr>
      </w:pPr>
    </w:p>
    <w:p w14:paraId="7DAFB530" w14:textId="77777777" w:rsidR="00AB60B8" w:rsidRPr="002364D1" w:rsidRDefault="00AB60B8">
      <w:pPr>
        <w:rPr>
          <w:rFonts w:ascii="Arial" w:hAnsi="Arial" w:cs="Arial"/>
        </w:rPr>
      </w:pPr>
    </w:p>
    <w:p w14:paraId="58C6FCD4" w14:textId="77777777" w:rsidR="00AB60B8" w:rsidRPr="002364D1" w:rsidRDefault="00AB60B8">
      <w:pPr>
        <w:rPr>
          <w:rFonts w:ascii="Arial" w:hAnsi="Arial" w:cs="Arial"/>
        </w:rPr>
      </w:pPr>
    </w:p>
    <w:p w14:paraId="64DE3DBC" w14:textId="77777777" w:rsidR="00AB60B8" w:rsidRPr="002364D1" w:rsidRDefault="00AB60B8">
      <w:pPr>
        <w:rPr>
          <w:rFonts w:ascii="Arial" w:hAnsi="Arial" w:cs="Arial"/>
        </w:rPr>
      </w:pPr>
    </w:p>
    <w:p w14:paraId="3CF344A4" w14:textId="77777777" w:rsidR="00AB60B8" w:rsidRPr="002364D1" w:rsidRDefault="00AB60B8">
      <w:pPr>
        <w:rPr>
          <w:rFonts w:ascii="Arial" w:hAnsi="Arial" w:cs="Arial"/>
        </w:rPr>
      </w:pPr>
    </w:p>
    <w:sectPr w:rsidR="00AB60B8" w:rsidRPr="002364D1" w:rsidSect="00AB60B8">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83037D" w14:textId="77777777" w:rsidR="000D394D" w:rsidRDefault="000D394D" w:rsidP="00C27C3B">
      <w:pPr>
        <w:spacing w:after="0" w:line="240" w:lineRule="auto"/>
      </w:pPr>
      <w:r>
        <w:separator/>
      </w:r>
    </w:p>
  </w:endnote>
  <w:endnote w:type="continuationSeparator" w:id="0">
    <w:p w14:paraId="52A7838E" w14:textId="77777777" w:rsidR="000D394D" w:rsidRDefault="000D394D" w:rsidP="00C27C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27395777"/>
      <w:docPartObj>
        <w:docPartGallery w:val="Page Numbers (Bottom of Page)"/>
        <w:docPartUnique/>
      </w:docPartObj>
    </w:sdtPr>
    <w:sdtEndPr>
      <w:rPr>
        <w:noProof/>
      </w:rPr>
    </w:sdtEndPr>
    <w:sdtContent>
      <w:p w14:paraId="0F338ED2" w14:textId="7D0D29A9" w:rsidR="00CC0BEE" w:rsidRDefault="00CC0BEE">
        <w:pPr>
          <w:pStyle w:val="Footer"/>
        </w:pPr>
        <w:r>
          <w:fldChar w:fldCharType="begin"/>
        </w:r>
        <w:r>
          <w:instrText xml:space="preserve"> PAGE   \* MERGEFORMAT </w:instrText>
        </w:r>
        <w:r>
          <w:fldChar w:fldCharType="separate"/>
        </w:r>
        <w:r>
          <w:rPr>
            <w:noProof/>
          </w:rPr>
          <w:t>2</w:t>
        </w:r>
        <w:r>
          <w:rPr>
            <w:noProof/>
          </w:rPr>
          <w:fldChar w:fldCharType="end"/>
        </w:r>
      </w:p>
    </w:sdtContent>
  </w:sdt>
  <w:p w14:paraId="3C4F7863" w14:textId="77777777" w:rsidR="00CC0BEE" w:rsidRDefault="00CC0B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0E7FE2" w14:textId="77777777" w:rsidR="000D394D" w:rsidRDefault="000D394D" w:rsidP="00C27C3B">
      <w:pPr>
        <w:spacing w:after="0" w:line="240" w:lineRule="auto"/>
      </w:pPr>
      <w:r>
        <w:separator/>
      </w:r>
    </w:p>
  </w:footnote>
  <w:footnote w:type="continuationSeparator" w:id="0">
    <w:p w14:paraId="15F8767F" w14:textId="77777777" w:rsidR="000D394D" w:rsidRDefault="000D394D" w:rsidP="00C27C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D55FFE"/>
    <w:multiLevelType w:val="hybridMultilevel"/>
    <w:tmpl w:val="B34AC36A"/>
    <w:lvl w:ilvl="0" w:tplc="2212615E">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3F83859"/>
    <w:multiLevelType w:val="multilevel"/>
    <w:tmpl w:val="CE90FCF6"/>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5ADC012D"/>
    <w:multiLevelType w:val="hybridMultilevel"/>
    <w:tmpl w:val="C1F0A5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0BF210C"/>
    <w:multiLevelType w:val="multilevel"/>
    <w:tmpl w:val="DFA6895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71D95687"/>
    <w:multiLevelType w:val="multilevel"/>
    <w:tmpl w:val="A20AF75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74FF1989"/>
    <w:multiLevelType w:val="hybridMultilevel"/>
    <w:tmpl w:val="8D9CFBFE"/>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4"/>
  </w:num>
  <w:num w:numId="4">
    <w:abstractNumId w:val="5"/>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60B8"/>
    <w:rsid w:val="00000355"/>
    <w:rsid w:val="00000744"/>
    <w:rsid w:val="00002624"/>
    <w:rsid w:val="00006EB8"/>
    <w:rsid w:val="00012044"/>
    <w:rsid w:val="00013489"/>
    <w:rsid w:val="000137C1"/>
    <w:rsid w:val="00020DE3"/>
    <w:rsid w:val="00023385"/>
    <w:rsid w:val="000251D3"/>
    <w:rsid w:val="00025E41"/>
    <w:rsid w:val="000278C6"/>
    <w:rsid w:val="00027C69"/>
    <w:rsid w:val="00032C86"/>
    <w:rsid w:val="00040564"/>
    <w:rsid w:val="00041AEC"/>
    <w:rsid w:val="000466B9"/>
    <w:rsid w:val="000467F7"/>
    <w:rsid w:val="000500F6"/>
    <w:rsid w:val="00053B99"/>
    <w:rsid w:val="0006073C"/>
    <w:rsid w:val="000706B4"/>
    <w:rsid w:val="00073DAD"/>
    <w:rsid w:val="0007602C"/>
    <w:rsid w:val="00077CEB"/>
    <w:rsid w:val="00081C20"/>
    <w:rsid w:val="00082136"/>
    <w:rsid w:val="00082CCD"/>
    <w:rsid w:val="00083703"/>
    <w:rsid w:val="00085450"/>
    <w:rsid w:val="000943A6"/>
    <w:rsid w:val="000B2990"/>
    <w:rsid w:val="000B324B"/>
    <w:rsid w:val="000B33C0"/>
    <w:rsid w:val="000B69D5"/>
    <w:rsid w:val="000C0BFD"/>
    <w:rsid w:val="000C1574"/>
    <w:rsid w:val="000C52FC"/>
    <w:rsid w:val="000C65D9"/>
    <w:rsid w:val="000D22D5"/>
    <w:rsid w:val="000D32F7"/>
    <w:rsid w:val="000D394D"/>
    <w:rsid w:val="000D4892"/>
    <w:rsid w:val="000D73CD"/>
    <w:rsid w:val="000D75A3"/>
    <w:rsid w:val="000E0CA8"/>
    <w:rsid w:val="000E1FAF"/>
    <w:rsid w:val="000E654C"/>
    <w:rsid w:val="000E6C95"/>
    <w:rsid w:val="000E7DC8"/>
    <w:rsid w:val="000F145B"/>
    <w:rsid w:val="000F31DB"/>
    <w:rsid w:val="000F4978"/>
    <w:rsid w:val="000F4B75"/>
    <w:rsid w:val="000F64AA"/>
    <w:rsid w:val="000F69E4"/>
    <w:rsid w:val="000F7BA4"/>
    <w:rsid w:val="00101BEB"/>
    <w:rsid w:val="00103D1E"/>
    <w:rsid w:val="00106F92"/>
    <w:rsid w:val="001119C6"/>
    <w:rsid w:val="00112603"/>
    <w:rsid w:val="00112BAC"/>
    <w:rsid w:val="00120D2D"/>
    <w:rsid w:val="001264E4"/>
    <w:rsid w:val="0012700E"/>
    <w:rsid w:val="00130923"/>
    <w:rsid w:val="001309AE"/>
    <w:rsid w:val="00132567"/>
    <w:rsid w:val="001400FA"/>
    <w:rsid w:val="00143152"/>
    <w:rsid w:val="00147977"/>
    <w:rsid w:val="0015209B"/>
    <w:rsid w:val="00154F34"/>
    <w:rsid w:val="0015555C"/>
    <w:rsid w:val="00156782"/>
    <w:rsid w:val="00160486"/>
    <w:rsid w:val="0016334C"/>
    <w:rsid w:val="0016385D"/>
    <w:rsid w:val="00167864"/>
    <w:rsid w:val="0017477E"/>
    <w:rsid w:val="00176AE9"/>
    <w:rsid w:val="00177473"/>
    <w:rsid w:val="0018032E"/>
    <w:rsid w:val="00185C41"/>
    <w:rsid w:val="001862FE"/>
    <w:rsid w:val="001866B9"/>
    <w:rsid w:val="0019107E"/>
    <w:rsid w:val="0019544B"/>
    <w:rsid w:val="00195FEE"/>
    <w:rsid w:val="001960B8"/>
    <w:rsid w:val="00197EFC"/>
    <w:rsid w:val="001A1D4D"/>
    <w:rsid w:val="001A21DE"/>
    <w:rsid w:val="001A250A"/>
    <w:rsid w:val="001A64E9"/>
    <w:rsid w:val="001A6594"/>
    <w:rsid w:val="001A665B"/>
    <w:rsid w:val="001A72A1"/>
    <w:rsid w:val="001A7A3C"/>
    <w:rsid w:val="001B01CD"/>
    <w:rsid w:val="001B4A2D"/>
    <w:rsid w:val="001B6331"/>
    <w:rsid w:val="001C4504"/>
    <w:rsid w:val="001C4E69"/>
    <w:rsid w:val="001D1EB9"/>
    <w:rsid w:val="001D39ED"/>
    <w:rsid w:val="001D49C3"/>
    <w:rsid w:val="001D5704"/>
    <w:rsid w:val="001E1A59"/>
    <w:rsid w:val="001E24F4"/>
    <w:rsid w:val="001E4000"/>
    <w:rsid w:val="001F22A0"/>
    <w:rsid w:val="001F2B64"/>
    <w:rsid w:val="001F37B4"/>
    <w:rsid w:val="001F571B"/>
    <w:rsid w:val="001F7B89"/>
    <w:rsid w:val="0020140B"/>
    <w:rsid w:val="0020236C"/>
    <w:rsid w:val="002040B4"/>
    <w:rsid w:val="00204248"/>
    <w:rsid w:val="00206E3B"/>
    <w:rsid w:val="0020763C"/>
    <w:rsid w:val="00210B39"/>
    <w:rsid w:val="00214BDF"/>
    <w:rsid w:val="00214CE2"/>
    <w:rsid w:val="0022681B"/>
    <w:rsid w:val="0023119B"/>
    <w:rsid w:val="002315FC"/>
    <w:rsid w:val="00232F38"/>
    <w:rsid w:val="002359C1"/>
    <w:rsid w:val="002359DB"/>
    <w:rsid w:val="002364D1"/>
    <w:rsid w:val="002440C2"/>
    <w:rsid w:val="002455D5"/>
    <w:rsid w:val="002518DD"/>
    <w:rsid w:val="00252FC7"/>
    <w:rsid w:val="00253056"/>
    <w:rsid w:val="00255BBF"/>
    <w:rsid w:val="00255D9B"/>
    <w:rsid w:val="0025699C"/>
    <w:rsid w:val="00257B0C"/>
    <w:rsid w:val="00263AB4"/>
    <w:rsid w:val="0026489E"/>
    <w:rsid w:val="00267FAD"/>
    <w:rsid w:val="00271A4E"/>
    <w:rsid w:val="00272A42"/>
    <w:rsid w:val="00273A83"/>
    <w:rsid w:val="00275555"/>
    <w:rsid w:val="00277F15"/>
    <w:rsid w:val="002803B8"/>
    <w:rsid w:val="00290F33"/>
    <w:rsid w:val="002911F8"/>
    <w:rsid w:val="00292E1D"/>
    <w:rsid w:val="002947BB"/>
    <w:rsid w:val="0029743F"/>
    <w:rsid w:val="002A13FE"/>
    <w:rsid w:val="002A222D"/>
    <w:rsid w:val="002A2571"/>
    <w:rsid w:val="002A5ADF"/>
    <w:rsid w:val="002A617D"/>
    <w:rsid w:val="002B0B90"/>
    <w:rsid w:val="002B5693"/>
    <w:rsid w:val="002B7AAD"/>
    <w:rsid w:val="002C14F4"/>
    <w:rsid w:val="002C6160"/>
    <w:rsid w:val="002C6494"/>
    <w:rsid w:val="002C7138"/>
    <w:rsid w:val="002D138E"/>
    <w:rsid w:val="002D1FEC"/>
    <w:rsid w:val="002D2CA0"/>
    <w:rsid w:val="002D35DB"/>
    <w:rsid w:val="002D3FA3"/>
    <w:rsid w:val="002D5AA8"/>
    <w:rsid w:val="002D7CBB"/>
    <w:rsid w:val="002E0AF9"/>
    <w:rsid w:val="002E1BB2"/>
    <w:rsid w:val="002E20EF"/>
    <w:rsid w:val="002F1039"/>
    <w:rsid w:val="002F4114"/>
    <w:rsid w:val="002F7BF3"/>
    <w:rsid w:val="0030010D"/>
    <w:rsid w:val="00302866"/>
    <w:rsid w:val="003039E2"/>
    <w:rsid w:val="00305F38"/>
    <w:rsid w:val="00307A55"/>
    <w:rsid w:val="00311879"/>
    <w:rsid w:val="0031557B"/>
    <w:rsid w:val="003160CF"/>
    <w:rsid w:val="00316352"/>
    <w:rsid w:val="0031733B"/>
    <w:rsid w:val="00320FE9"/>
    <w:rsid w:val="00325A4F"/>
    <w:rsid w:val="003278AC"/>
    <w:rsid w:val="00334B17"/>
    <w:rsid w:val="00343669"/>
    <w:rsid w:val="00344F9E"/>
    <w:rsid w:val="003455B6"/>
    <w:rsid w:val="00347ABB"/>
    <w:rsid w:val="00351CAD"/>
    <w:rsid w:val="00353890"/>
    <w:rsid w:val="003571CA"/>
    <w:rsid w:val="00357D48"/>
    <w:rsid w:val="00360279"/>
    <w:rsid w:val="00361659"/>
    <w:rsid w:val="00362318"/>
    <w:rsid w:val="00362638"/>
    <w:rsid w:val="00362B35"/>
    <w:rsid w:val="003720BB"/>
    <w:rsid w:val="003728C8"/>
    <w:rsid w:val="00372A76"/>
    <w:rsid w:val="00375EC3"/>
    <w:rsid w:val="003769BF"/>
    <w:rsid w:val="00380433"/>
    <w:rsid w:val="0038154C"/>
    <w:rsid w:val="0038429C"/>
    <w:rsid w:val="00396BF3"/>
    <w:rsid w:val="003A36D6"/>
    <w:rsid w:val="003A41C5"/>
    <w:rsid w:val="003A7F63"/>
    <w:rsid w:val="003B000D"/>
    <w:rsid w:val="003B112B"/>
    <w:rsid w:val="003B6F6D"/>
    <w:rsid w:val="003B7A34"/>
    <w:rsid w:val="003C595E"/>
    <w:rsid w:val="003C691D"/>
    <w:rsid w:val="003C78DF"/>
    <w:rsid w:val="003D181D"/>
    <w:rsid w:val="003D281F"/>
    <w:rsid w:val="003D6483"/>
    <w:rsid w:val="003D6550"/>
    <w:rsid w:val="003D66E9"/>
    <w:rsid w:val="003D6DBC"/>
    <w:rsid w:val="003E0CE2"/>
    <w:rsid w:val="003E2136"/>
    <w:rsid w:val="003E4B23"/>
    <w:rsid w:val="003E4C3E"/>
    <w:rsid w:val="003E553C"/>
    <w:rsid w:val="003F0200"/>
    <w:rsid w:val="003F1BFC"/>
    <w:rsid w:val="003F3984"/>
    <w:rsid w:val="003F6B15"/>
    <w:rsid w:val="00401F60"/>
    <w:rsid w:val="004025C0"/>
    <w:rsid w:val="00402BFC"/>
    <w:rsid w:val="00404518"/>
    <w:rsid w:val="00405FC6"/>
    <w:rsid w:val="00406D77"/>
    <w:rsid w:val="004101BA"/>
    <w:rsid w:val="00410DE9"/>
    <w:rsid w:val="004112BE"/>
    <w:rsid w:val="00415AF8"/>
    <w:rsid w:val="00417591"/>
    <w:rsid w:val="004211D8"/>
    <w:rsid w:val="00421FE8"/>
    <w:rsid w:val="00424BA1"/>
    <w:rsid w:val="004257A3"/>
    <w:rsid w:val="00425BDB"/>
    <w:rsid w:val="00430CC4"/>
    <w:rsid w:val="00436F0F"/>
    <w:rsid w:val="0043763A"/>
    <w:rsid w:val="0044293C"/>
    <w:rsid w:val="004460F8"/>
    <w:rsid w:val="004545CE"/>
    <w:rsid w:val="00454EC2"/>
    <w:rsid w:val="00456FF1"/>
    <w:rsid w:val="00464B52"/>
    <w:rsid w:val="004672FB"/>
    <w:rsid w:val="004712D0"/>
    <w:rsid w:val="00472B4C"/>
    <w:rsid w:val="00473E3F"/>
    <w:rsid w:val="00474245"/>
    <w:rsid w:val="00476EEE"/>
    <w:rsid w:val="00482699"/>
    <w:rsid w:val="0048443F"/>
    <w:rsid w:val="004852FF"/>
    <w:rsid w:val="00485F1A"/>
    <w:rsid w:val="004909DE"/>
    <w:rsid w:val="00491B2D"/>
    <w:rsid w:val="00492858"/>
    <w:rsid w:val="004949D9"/>
    <w:rsid w:val="00494A19"/>
    <w:rsid w:val="004957BD"/>
    <w:rsid w:val="00496E6B"/>
    <w:rsid w:val="0049708B"/>
    <w:rsid w:val="004A3CD3"/>
    <w:rsid w:val="004B176A"/>
    <w:rsid w:val="004B340E"/>
    <w:rsid w:val="004C0AA0"/>
    <w:rsid w:val="004C1B26"/>
    <w:rsid w:val="004C2156"/>
    <w:rsid w:val="004C3C9D"/>
    <w:rsid w:val="004D3599"/>
    <w:rsid w:val="004D7245"/>
    <w:rsid w:val="004D7315"/>
    <w:rsid w:val="004D7360"/>
    <w:rsid w:val="004E1364"/>
    <w:rsid w:val="004E350C"/>
    <w:rsid w:val="004E7C3E"/>
    <w:rsid w:val="004F36C3"/>
    <w:rsid w:val="004F796A"/>
    <w:rsid w:val="005006C1"/>
    <w:rsid w:val="00501984"/>
    <w:rsid w:val="005020EB"/>
    <w:rsid w:val="0051081E"/>
    <w:rsid w:val="00510900"/>
    <w:rsid w:val="00513512"/>
    <w:rsid w:val="00513FC3"/>
    <w:rsid w:val="00514F3E"/>
    <w:rsid w:val="00517209"/>
    <w:rsid w:val="00517378"/>
    <w:rsid w:val="00523FB7"/>
    <w:rsid w:val="00524310"/>
    <w:rsid w:val="00525689"/>
    <w:rsid w:val="00530CF3"/>
    <w:rsid w:val="00531C07"/>
    <w:rsid w:val="00533121"/>
    <w:rsid w:val="00534F26"/>
    <w:rsid w:val="00536B54"/>
    <w:rsid w:val="005379D5"/>
    <w:rsid w:val="00537C93"/>
    <w:rsid w:val="00537E35"/>
    <w:rsid w:val="00541EF1"/>
    <w:rsid w:val="00545A29"/>
    <w:rsid w:val="005465B2"/>
    <w:rsid w:val="0055277A"/>
    <w:rsid w:val="0055321F"/>
    <w:rsid w:val="00556D7A"/>
    <w:rsid w:val="00556F21"/>
    <w:rsid w:val="00557400"/>
    <w:rsid w:val="00557B6C"/>
    <w:rsid w:val="00563C73"/>
    <w:rsid w:val="00565E5A"/>
    <w:rsid w:val="00566FC5"/>
    <w:rsid w:val="00567566"/>
    <w:rsid w:val="005704EA"/>
    <w:rsid w:val="00580110"/>
    <w:rsid w:val="00581E99"/>
    <w:rsid w:val="005840B8"/>
    <w:rsid w:val="0058548A"/>
    <w:rsid w:val="00587CB5"/>
    <w:rsid w:val="0059420C"/>
    <w:rsid w:val="005A555D"/>
    <w:rsid w:val="005B0034"/>
    <w:rsid w:val="005B090F"/>
    <w:rsid w:val="005B2FCF"/>
    <w:rsid w:val="005B309A"/>
    <w:rsid w:val="005B348C"/>
    <w:rsid w:val="005B61FE"/>
    <w:rsid w:val="005B7719"/>
    <w:rsid w:val="005D26AD"/>
    <w:rsid w:val="005D3986"/>
    <w:rsid w:val="005D75FC"/>
    <w:rsid w:val="005E2F95"/>
    <w:rsid w:val="005E3618"/>
    <w:rsid w:val="005E58CC"/>
    <w:rsid w:val="005E5E07"/>
    <w:rsid w:val="005F10BF"/>
    <w:rsid w:val="005F24EE"/>
    <w:rsid w:val="005F27BD"/>
    <w:rsid w:val="005F5864"/>
    <w:rsid w:val="00600679"/>
    <w:rsid w:val="00601EE1"/>
    <w:rsid w:val="00603376"/>
    <w:rsid w:val="00603944"/>
    <w:rsid w:val="006073D1"/>
    <w:rsid w:val="006153EA"/>
    <w:rsid w:val="00615C23"/>
    <w:rsid w:val="00616627"/>
    <w:rsid w:val="0062150D"/>
    <w:rsid w:val="006260B8"/>
    <w:rsid w:val="00626433"/>
    <w:rsid w:val="00627C86"/>
    <w:rsid w:val="00631E10"/>
    <w:rsid w:val="00632BCC"/>
    <w:rsid w:val="006377FD"/>
    <w:rsid w:val="0064019C"/>
    <w:rsid w:val="00640E76"/>
    <w:rsid w:val="00641ED3"/>
    <w:rsid w:val="00642640"/>
    <w:rsid w:val="00642BCF"/>
    <w:rsid w:val="00645708"/>
    <w:rsid w:val="00646395"/>
    <w:rsid w:val="00647682"/>
    <w:rsid w:val="00650491"/>
    <w:rsid w:val="00651813"/>
    <w:rsid w:val="0065208D"/>
    <w:rsid w:val="00654070"/>
    <w:rsid w:val="00654E03"/>
    <w:rsid w:val="00661EF2"/>
    <w:rsid w:val="00662E82"/>
    <w:rsid w:val="006648A1"/>
    <w:rsid w:val="00670A71"/>
    <w:rsid w:val="00672769"/>
    <w:rsid w:val="0067539C"/>
    <w:rsid w:val="00677269"/>
    <w:rsid w:val="0068065B"/>
    <w:rsid w:val="00682F84"/>
    <w:rsid w:val="0068411D"/>
    <w:rsid w:val="00691F26"/>
    <w:rsid w:val="00692DFB"/>
    <w:rsid w:val="0069310E"/>
    <w:rsid w:val="00694231"/>
    <w:rsid w:val="00695591"/>
    <w:rsid w:val="006A07B9"/>
    <w:rsid w:val="006A15D6"/>
    <w:rsid w:val="006A24F0"/>
    <w:rsid w:val="006A66A7"/>
    <w:rsid w:val="006A737D"/>
    <w:rsid w:val="006B0241"/>
    <w:rsid w:val="006B4FED"/>
    <w:rsid w:val="006C1200"/>
    <w:rsid w:val="006C295A"/>
    <w:rsid w:val="006C439B"/>
    <w:rsid w:val="006C6CAA"/>
    <w:rsid w:val="006D13D9"/>
    <w:rsid w:val="006D3768"/>
    <w:rsid w:val="006D46A5"/>
    <w:rsid w:val="006D5CB5"/>
    <w:rsid w:val="006E1F2F"/>
    <w:rsid w:val="006E265C"/>
    <w:rsid w:val="006E48A4"/>
    <w:rsid w:val="006E4CA8"/>
    <w:rsid w:val="006E59C0"/>
    <w:rsid w:val="00701FCE"/>
    <w:rsid w:val="007025D6"/>
    <w:rsid w:val="007074E9"/>
    <w:rsid w:val="00712746"/>
    <w:rsid w:val="00713833"/>
    <w:rsid w:val="00713F00"/>
    <w:rsid w:val="00715609"/>
    <w:rsid w:val="00715F53"/>
    <w:rsid w:val="0071715A"/>
    <w:rsid w:val="007220F9"/>
    <w:rsid w:val="00722BF1"/>
    <w:rsid w:val="00723411"/>
    <w:rsid w:val="0072431E"/>
    <w:rsid w:val="007255D9"/>
    <w:rsid w:val="007272F0"/>
    <w:rsid w:val="00732B9A"/>
    <w:rsid w:val="00735E1C"/>
    <w:rsid w:val="00744189"/>
    <w:rsid w:val="00744743"/>
    <w:rsid w:val="00747D7D"/>
    <w:rsid w:val="00747E1E"/>
    <w:rsid w:val="0075273C"/>
    <w:rsid w:val="0075290C"/>
    <w:rsid w:val="00754B30"/>
    <w:rsid w:val="00755031"/>
    <w:rsid w:val="00757A9D"/>
    <w:rsid w:val="00760B62"/>
    <w:rsid w:val="007653BE"/>
    <w:rsid w:val="00766A8A"/>
    <w:rsid w:val="00773CC3"/>
    <w:rsid w:val="00774385"/>
    <w:rsid w:val="007745FE"/>
    <w:rsid w:val="00781A77"/>
    <w:rsid w:val="00782920"/>
    <w:rsid w:val="007831D4"/>
    <w:rsid w:val="0078440A"/>
    <w:rsid w:val="00790309"/>
    <w:rsid w:val="007958B6"/>
    <w:rsid w:val="00797E08"/>
    <w:rsid w:val="007A03A8"/>
    <w:rsid w:val="007A335E"/>
    <w:rsid w:val="007B256A"/>
    <w:rsid w:val="007B4786"/>
    <w:rsid w:val="007B4C75"/>
    <w:rsid w:val="007C1D1B"/>
    <w:rsid w:val="007C2223"/>
    <w:rsid w:val="007C3957"/>
    <w:rsid w:val="007D0613"/>
    <w:rsid w:val="007D0E72"/>
    <w:rsid w:val="007E2080"/>
    <w:rsid w:val="007E2793"/>
    <w:rsid w:val="007E41A0"/>
    <w:rsid w:val="007E5DF6"/>
    <w:rsid w:val="007F0AA5"/>
    <w:rsid w:val="007F1BE7"/>
    <w:rsid w:val="007F2E1E"/>
    <w:rsid w:val="007F3849"/>
    <w:rsid w:val="007F592E"/>
    <w:rsid w:val="008032F0"/>
    <w:rsid w:val="00807274"/>
    <w:rsid w:val="008147BA"/>
    <w:rsid w:val="00814A08"/>
    <w:rsid w:val="00814A3B"/>
    <w:rsid w:val="00814A4F"/>
    <w:rsid w:val="0081521A"/>
    <w:rsid w:val="00815247"/>
    <w:rsid w:val="0081598F"/>
    <w:rsid w:val="00817A45"/>
    <w:rsid w:val="0082013B"/>
    <w:rsid w:val="008212C7"/>
    <w:rsid w:val="00825061"/>
    <w:rsid w:val="008255C2"/>
    <w:rsid w:val="008255CC"/>
    <w:rsid w:val="00836506"/>
    <w:rsid w:val="00842B37"/>
    <w:rsid w:val="008479EF"/>
    <w:rsid w:val="00847C5D"/>
    <w:rsid w:val="00847D34"/>
    <w:rsid w:val="00851AC5"/>
    <w:rsid w:val="00854D90"/>
    <w:rsid w:val="0085593A"/>
    <w:rsid w:val="00856B69"/>
    <w:rsid w:val="00856BF8"/>
    <w:rsid w:val="00857095"/>
    <w:rsid w:val="0086192A"/>
    <w:rsid w:val="00862A8C"/>
    <w:rsid w:val="008638E8"/>
    <w:rsid w:val="00864CE3"/>
    <w:rsid w:val="00866774"/>
    <w:rsid w:val="0086778C"/>
    <w:rsid w:val="00870B37"/>
    <w:rsid w:val="00874EFE"/>
    <w:rsid w:val="00880187"/>
    <w:rsid w:val="00880DF6"/>
    <w:rsid w:val="00881B50"/>
    <w:rsid w:val="008822F2"/>
    <w:rsid w:val="00882B6D"/>
    <w:rsid w:val="00882E67"/>
    <w:rsid w:val="00883647"/>
    <w:rsid w:val="00886FF8"/>
    <w:rsid w:val="008878D8"/>
    <w:rsid w:val="00887E5A"/>
    <w:rsid w:val="0089238D"/>
    <w:rsid w:val="008937F0"/>
    <w:rsid w:val="00895394"/>
    <w:rsid w:val="0089719F"/>
    <w:rsid w:val="008A2325"/>
    <w:rsid w:val="008A36BC"/>
    <w:rsid w:val="008A3854"/>
    <w:rsid w:val="008B16A7"/>
    <w:rsid w:val="008B18FA"/>
    <w:rsid w:val="008B3ABA"/>
    <w:rsid w:val="008B4335"/>
    <w:rsid w:val="008B47F6"/>
    <w:rsid w:val="008B5601"/>
    <w:rsid w:val="008C3775"/>
    <w:rsid w:val="008C60B2"/>
    <w:rsid w:val="008C6DAC"/>
    <w:rsid w:val="008D2E8C"/>
    <w:rsid w:val="008D53A7"/>
    <w:rsid w:val="008D7C9D"/>
    <w:rsid w:val="008E393F"/>
    <w:rsid w:val="008E4BC2"/>
    <w:rsid w:val="008E531B"/>
    <w:rsid w:val="008E5B78"/>
    <w:rsid w:val="008F3122"/>
    <w:rsid w:val="008F7551"/>
    <w:rsid w:val="009003A6"/>
    <w:rsid w:val="009016D1"/>
    <w:rsid w:val="009063CC"/>
    <w:rsid w:val="009073E6"/>
    <w:rsid w:val="0090791C"/>
    <w:rsid w:val="009125D7"/>
    <w:rsid w:val="009132F6"/>
    <w:rsid w:val="009134B9"/>
    <w:rsid w:val="00915B6A"/>
    <w:rsid w:val="00920414"/>
    <w:rsid w:val="009222C7"/>
    <w:rsid w:val="009230C3"/>
    <w:rsid w:val="009272EE"/>
    <w:rsid w:val="00932721"/>
    <w:rsid w:val="00934F06"/>
    <w:rsid w:val="00935A9D"/>
    <w:rsid w:val="00936005"/>
    <w:rsid w:val="0093608D"/>
    <w:rsid w:val="00940D14"/>
    <w:rsid w:val="00943AF5"/>
    <w:rsid w:val="00945F3E"/>
    <w:rsid w:val="00946CE1"/>
    <w:rsid w:val="00950AF0"/>
    <w:rsid w:val="00952773"/>
    <w:rsid w:val="0095478A"/>
    <w:rsid w:val="009574F8"/>
    <w:rsid w:val="00960513"/>
    <w:rsid w:val="00961449"/>
    <w:rsid w:val="00963334"/>
    <w:rsid w:val="00970C82"/>
    <w:rsid w:val="009715AB"/>
    <w:rsid w:val="00973C12"/>
    <w:rsid w:val="00976C54"/>
    <w:rsid w:val="00976EFD"/>
    <w:rsid w:val="009806DB"/>
    <w:rsid w:val="009827D9"/>
    <w:rsid w:val="0099156B"/>
    <w:rsid w:val="0099449A"/>
    <w:rsid w:val="00995143"/>
    <w:rsid w:val="00996DA0"/>
    <w:rsid w:val="009975F9"/>
    <w:rsid w:val="0099783E"/>
    <w:rsid w:val="009A0E85"/>
    <w:rsid w:val="009A272C"/>
    <w:rsid w:val="009A2F0C"/>
    <w:rsid w:val="009A6438"/>
    <w:rsid w:val="009A71E3"/>
    <w:rsid w:val="009A7E77"/>
    <w:rsid w:val="009B62FB"/>
    <w:rsid w:val="009C00DD"/>
    <w:rsid w:val="009C04A0"/>
    <w:rsid w:val="009C11E9"/>
    <w:rsid w:val="009C2345"/>
    <w:rsid w:val="009C5E43"/>
    <w:rsid w:val="009C5FEB"/>
    <w:rsid w:val="009C65F8"/>
    <w:rsid w:val="009C6696"/>
    <w:rsid w:val="009D6EA5"/>
    <w:rsid w:val="009E085F"/>
    <w:rsid w:val="009E1C71"/>
    <w:rsid w:val="009E3D0A"/>
    <w:rsid w:val="009E472F"/>
    <w:rsid w:val="009E477A"/>
    <w:rsid w:val="009E4AAE"/>
    <w:rsid w:val="009E4BFE"/>
    <w:rsid w:val="009E7722"/>
    <w:rsid w:val="009F29EA"/>
    <w:rsid w:val="009F31F8"/>
    <w:rsid w:val="00A036D8"/>
    <w:rsid w:val="00A106F3"/>
    <w:rsid w:val="00A172FF"/>
    <w:rsid w:val="00A17E39"/>
    <w:rsid w:val="00A23BBB"/>
    <w:rsid w:val="00A25394"/>
    <w:rsid w:val="00A3223E"/>
    <w:rsid w:val="00A366F4"/>
    <w:rsid w:val="00A3721F"/>
    <w:rsid w:val="00A427FF"/>
    <w:rsid w:val="00A45AB7"/>
    <w:rsid w:val="00A47BD0"/>
    <w:rsid w:val="00A47D04"/>
    <w:rsid w:val="00A504F7"/>
    <w:rsid w:val="00A5102A"/>
    <w:rsid w:val="00A53618"/>
    <w:rsid w:val="00A57772"/>
    <w:rsid w:val="00A60B5C"/>
    <w:rsid w:val="00A63155"/>
    <w:rsid w:val="00A6701C"/>
    <w:rsid w:val="00A674C8"/>
    <w:rsid w:val="00A7016F"/>
    <w:rsid w:val="00A71FA2"/>
    <w:rsid w:val="00A72D10"/>
    <w:rsid w:val="00A7486F"/>
    <w:rsid w:val="00A75990"/>
    <w:rsid w:val="00A759A1"/>
    <w:rsid w:val="00A7624F"/>
    <w:rsid w:val="00A77815"/>
    <w:rsid w:val="00A83DF5"/>
    <w:rsid w:val="00A866C8"/>
    <w:rsid w:val="00A875BF"/>
    <w:rsid w:val="00A915DC"/>
    <w:rsid w:val="00A9774A"/>
    <w:rsid w:val="00AA4CF0"/>
    <w:rsid w:val="00AB60B8"/>
    <w:rsid w:val="00AC3D04"/>
    <w:rsid w:val="00AC403F"/>
    <w:rsid w:val="00AC5020"/>
    <w:rsid w:val="00AD0F6F"/>
    <w:rsid w:val="00AD55CA"/>
    <w:rsid w:val="00AD7237"/>
    <w:rsid w:val="00AE036F"/>
    <w:rsid w:val="00AE40B9"/>
    <w:rsid w:val="00AE52EB"/>
    <w:rsid w:val="00AE6AA0"/>
    <w:rsid w:val="00AE6E71"/>
    <w:rsid w:val="00AE7A6C"/>
    <w:rsid w:val="00AF186A"/>
    <w:rsid w:val="00AF39AC"/>
    <w:rsid w:val="00AF3C46"/>
    <w:rsid w:val="00AF4508"/>
    <w:rsid w:val="00AF45C7"/>
    <w:rsid w:val="00AF50ED"/>
    <w:rsid w:val="00B016C2"/>
    <w:rsid w:val="00B02646"/>
    <w:rsid w:val="00B05098"/>
    <w:rsid w:val="00B05328"/>
    <w:rsid w:val="00B10000"/>
    <w:rsid w:val="00B12D43"/>
    <w:rsid w:val="00B13048"/>
    <w:rsid w:val="00B15188"/>
    <w:rsid w:val="00B1633E"/>
    <w:rsid w:val="00B207CB"/>
    <w:rsid w:val="00B238B5"/>
    <w:rsid w:val="00B24138"/>
    <w:rsid w:val="00B24240"/>
    <w:rsid w:val="00B24D4E"/>
    <w:rsid w:val="00B25E6D"/>
    <w:rsid w:val="00B3090E"/>
    <w:rsid w:val="00B32DE3"/>
    <w:rsid w:val="00B365AC"/>
    <w:rsid w:val="00B3665E"/>
    <w:rsid w:val="00B37850"/>
    <w:rsid w:val="00B40096"/>
    <w:rsid w:val="00B40922"/>
    <w:rsid w:val="00B4159A"/>
    <w:rsid w:val="00B46BB2"/>
    <w:rsid w:val="00B47F8F"/>
    <w:rsid w:val="00B52992"/>
    <w:rsid w:val="00B55639"/>
    <w:rsid w:val="00B55FAD"/>
    <w:rsid w:val="00B60CD8"/>
    <w:rsid w:val="00B61B93"/>
    <w:rsid w:val="00B647E7"/>
    <w:rsid w:val="00B65BF5"/>
    <w:rsid w:val="00B66AF9"/>
    <w:rsid w:val="00B713BD"/>
    <w:rsid w:val="00B746AE"/>
    <w:rsid w:val="00B74812"/>
    <w:rsid w:val="00B802E2"/>
    <w:rsid w:val="00B8186C"/>
    <w:rsid w:val="00B83A4F"/>
    <w:rsid w:val="00B8570D"/>
    <w:rsid w:val="00B90084"/>
    <w:rsid w:val="00B9110B"/>
    <w:rsid w:val="00B951EB"/>
    <w:rsid w:val="00BA2EB4"/>
    <w:rsid w:val="00BA4D64"/>
    <w:rsid w:val="00BA7070"/>
    <w:rsid w:val="00BB393F"/>
    <w:rsid w:val="00BB5955"/>
    <w:rsid w:val="00BB62AE"/>
    <w:rsid w:val="00BB6AC5"/>
    <w:rsid w:val="00BB7450"/>
    <w:rsid w:val="00BB767D"/>
    <w:rsid w:val="00BC751B"/>
    <w:rsid w:val="00BD4675"/>
    <w:rsid w:val="00BD4D42"/>
    <w:rsid w:val="00BD7510"/>
    <w:rsid w:val="00BE0459"/>
    <w:rsid w:val="00BE0679"/>
    <w:rsid w:val="00BE12F6"/>
    <w:rsid w:val="00BE26AE"/>
    <w:rsid w:val="00BE7096"/>
    <w:rsid w:val="00BF319F"/>
    <w:rsid w:val="00BF3809"/>
    <w:rsid w:val="00BF473C"/>
    <w:rsid w:val="00BF6626"/>
    <w:rsid w:val="00C008E6"/>
    <w:rsid w:val="00C10475"/>
    <w:rsid w:val="00C12226"/>
    <w:rsid w:val="00C141C1"/>
    <w:rsid w:val="00C15C29"/>
    <w:rsid w:val="00C23E2E"/>
    <w:rsid w:val="00C240D9"/>
    <w:rsid w:val="00C27C3B"/>
    <w:rsid w:val="00C27EE5"/>
    <w:rsid w:val="00C309F2"/>
    <w:rsid w:val="00C3295C"/>
    <w:rsid w:val="00C36E6E"/>
    <w:rsid w:val="00C377FB"/>
    <w:rsid w:val="00C464D3"/>
    <w:rsid w:val="00C46BFC"/>
    <w:rsid w:val="00C47543"/>
    <w:rsid w:val="00C5288D"/>
    <w:rsid w:val="00C53550"/>
    <w:rsid w:val="00C53D10"/>
    <w:rsid w:val="00C573B3"/>
    <w:rsid w:val="00C57718"/>
    <w:rsid w:val="00C621E8"/>
    <w:rsid w:val="00C646FB"/>
    <w:rsid w:val="00C66DC7"/>
    <w:rsid w:val="00C6759D"/>
    <w:rsid w:val="00C712C2"/>
    <w:rsid w:val="00C71708"/>
    <w:rsid w:val="00C75A13"/>
    <w:rsid w:val="00C7636F"/>
    <w:rsid w:val="00C90C22"/>
    <w:rsid w:val="00C910D2"/>
    <w:rsid w:val="00C91FE6"/>
    <w:rsid w:val="00C93419"/>
    <w:rsid w:val="00C939C9"/>
    <w:rsid w:val="00C94DC4"/>
    <w:rsid w:val="00C959EF"/>
    <w:rsid w:val="00C95BF5"/>
    <w:rsid w:val="00C96B92"/>
    <w:rsid w:val="00C979AE"/>
    <w:rsid w:val="00CA0C21"/>
    <w:rsid w:val="00CA1055"/>
    <w:rsid w:val="00CA10A5"/>
    <w:rsid w:val="00CA534F"/>
    <w:rsid w:val="00CA64C0"/>
    <w:rsid w:val="00CB1404"/>
    <w:rsid w:val="00CB31A5"/>
    <w:rsid w:val="00CB406F"/>
    <w:rsid w:val="00CB5545"/>
    <w:rsid w:val="00CB5C0A"/>
    <w:rsid w:val="00CB63FD"/>
    <w:rsid w:val="00CB79E2"/>
    <w:rsid w:val="00CC0BC1"/>
    <w:rsid w:val="00CC0BEE"/>
    <w:rsid w:val="00CC450E"/>
    <w:rsid w:val="00CC4CC3"/>
    <w:rsid w:val="00CD1D93"/>
    <w:rsid w:val="00CD3159"/>
    <w:rsid w:val="00CD550E"/>
    <w:rsid w:val="00CE6115"/>
    <w:rsid w:val="00CE7717"/>
    <w:rsid w:val="00CF34CE"/>
    <w:rsid w:val="00CF41B6"/>
    <w:rsid w:val="00CF434B"/>
    <w:rsid w:val="00D0045E"/>
    <w:rsid w:val="00D02A4C"/>
    <w:rsid w:val="00D03070"/>
    <w:rsid w:val="00D04C4D"/>
    <w:rsid w:val="00D05693"/>
    <w:rsid w:val="00D06688"/>
    <w:rsid w:val="00D06FEF"/>
    <w:rsid w:val="00D07F93"/>
    <w:rsid w:val="00D10069"/>
    <w:rsid w:val="00D1429F"/>
    <w:rsid w:val="00D14788"/>
    <w:rsid w:val="00D16A0F"/>
    <w:rsid w:val="00D17FA9"/>
    <w:rsid w:val="00D2027E"/>
    <w:rsid w:val="00D23D3E"/>
    <w:rsid w:val="00D269E7"/>
    <w:rsid w:val="00D327C5"/>
    <w:rsid w:val="00D34A88"/>
    <w:rsid w:val="00D36F4D"/>
    <w:rsid w:val="00D41A53"/>
    <w:rsid w:val="00D461FF"/>
    <w:rsid w:val="00D468F6"/>
    <w:rsid w:val="00D46C22"/>
    <w:rsid w:val="00D476E3"/>
    <w:rsid w:val="00D51932"/>
    <w:rsid w:val="00D55BDF"/>
    <w:rsid w:val="00D57102"/>
    <w:rsid w:val="00D571FF"/>
    <w:rsid w:val="00D63080"/>
    <w:rsid w:val="00D65170"/>
    <w:rsid w:val="00D659A9"/>
    <w:rsid w:val="00D665EF"/>
    <w:rsid w:val="00D72B52"/>
    <w:rsid w:val="00D734A0"/>
    <w:rsid w:val="00D73A14"/>
    <w:rsid w:val="00D85532"/>
    <w:rsid w:val="00D87396"/>
    <w:rsid w:val="00D90725"/>
    <w:rsid w:val="00D91945"/>
    <w:rsid w:val="00D91C55"/>
    <w:rsid w:val="00DA179D"/>
    <w:rsid w:val="00DA1831"/>
    <w:rsid w:val="00DA3FE5"/>
    <w:rsid w:val="00DB5B4E"/>
    <w:rsid w:val="00DB6470"/>
    <w:rsid w:val="00DB790C"/>
    <w:rsid w:val="00DB7E9D"/>
    <w:rsid w:val="00DC130C"/>
    <w:rsid w:val="00DC3CD0"/>
    <w:rsid w:val="00DC4F6C"/>
    <w:rsid w:val="00DC5B08"/>
    <w:rsid w:val="00DC6725"/>
    <w:rsid w:val="00DC6BD8"/>
    <w:rsid w:val="00DC77FC"/>
    <w:rsid w:val="00DD1A66"/>
    <w:rsid w:val="00DD54F5"/>
    <w:rsid w:val="00DE269A"/>
    <w:rsid w:val="00DE3C86"/>
    <w:rsid w:val="00DE4B91"/>
    <w:rsid w:val="00DE5131"/>
    <w:rsid w:val="00DF216F"/>
    <w:rsid w:val="00DF7406"/>
    <w:rsid w:val="00E06601"/>
    <w:rsid w:val="00E0780F"/>
    <w:rsid w:val="00E13E29"/>
    <w:rsid w:val="00E16E95"/>
    <w:rsid w:val="00E25703"/>
    <w:rsid w:val="00E275F6"/>
    <w:rsid w:val="00E4228E"/>
    <w:rsid w:val="00E4268F"/>
    <w:rsid w:val="00E464D3"/>
    <w:rsid w:val="00E53348"/>
    <w:rsid w:val="00E53AB6"/>
    <w:rsid w:val="00E54006"/>
    <w:rsid w:val="00E648C3"/>
    <w:rsid w:val="00E7057C"/>
    <w:rsid w:val="00E718A6"/>
    <w:rsid w:val="00E72612"/>
    <w:rsid w:val="00E7457D"/>
    <w:rsid w:val="00E7564B"/>
    <w:rsid w:val="00E7744B"/>
    <w:rsid w:val="00E82B49"/>
    <w:rsid w:val="00E84777"/>
    <w:rsid w:val="00E9051D"/>
    <w:rsid w:val="00E95FED"/>
    <w:rsid w:val="00E97307"/>
    <w:rsid w:val="00E97E57"/>
    <w:rsid w:val="00EA35A9"/>
    <w:rsid w:val="00EA3B9D"/>
    <w:rsid w:val="00EA4A3E"/>
    <w:rsid w:val="00EA754F"/>
    <w:rsid w:val="00EB0768"/>
    <w:rsid w:val="00EB37D1"/>
    <w:rsid w:val="00EB3A6B"/>
    <w:rsid w:val="00EB7E4D"/>
    <w:rsid w:val="00EC3F8C"/>
    <w:rsid w:val="00EC663F"/>
    <w:rsid w:val="00ED07AD"/>
    <w:rsid w:val="00ED7967"/>
    <w:rsid w:val="00EE09B9"/>
    <w:rsid w:val="00EE0EFD"/>
    <w:rsid w:val="00EE1A70"/>
    <w:rsid w:val="00EE2516"/>
    <w:rsid w:val="00EE2DA8"/>
    <w:rsid w:val="00EE3493"/>
    <w:rsid w:val="00EE4EF7"/>
    <w:rsid w:val="00EF0740"/>
    <w:rsid w:val="00EF729A"/>
    <w:rsid w:val="00F00000"/>
    <w:rsid w:val="00F02DB0"/>
    <w:rsid w:val="00F0655C"/>
    <w:rsid w:val="00F0664E"/>
    <w:rsid w:val="00F12FB6"/>
    <w:rsid w:val="00F14A58"/>
    <w:rsid w:val="00F15030"/>
    <w:rsid w:val="00F15BED"/>
    <w:rsid w:val="00F17072"/>
    <w:rsid w:val="00F17EAB"/>
    <w:rsid w:val="00F23F07"/>
    <w:rsid w:val="00F24006"/>
    <w:rsid w:val="00F3265E"/>
    <w:rsid w:val="00F41584"/>
    <w:rsid w:val="00F43479"/>
    <w:rsid w:val="00F475AC"/>
    <w:rsid w:val="00F477CE"/>
    <w:rsid w:val="00F51657"/>
    <w:rsid w:val="00F52311"/>
    <w:rsid w:val="00F54DB3"/>
    <w:rsid w:val="00F54EF7"/>
    <w:rsid w:val="00F56EDA"/>
    <w:rsid w:val="00F60AF0"/>
    <w:rsid w:val="00F61740"/>
    <w:rsid w:val="00F63D14"/>
    <w:rsid w:val="00F65D19"/>
    <w:rsid w:val="00F66617"/>
    <w:rsid w:val="00F668A6"/>
    <w:rsid w:val="00F67221"/>
    <w:rsid w:val="00F71A54"/>
    <w:rsid w:val="00F71E40"/>
    <w:rsid w:val="00F74601"/>
    <w:rsid w:val="00F7516F"/>
    <w:rsid w:val="00F77809"/>
    <w:rsid w:val="00F81EC8"/>
    <w:rsid w:val="00F8278D"/>
    <w:rsid w:val="00F83D94"/>
    <w:rsid w:val="00F85ABE"/>
    <w:rsid w:val="00F85DBB"/>
    <w:rsid w:val="00F86BB9"/>
    <w:rsid w:val="00F87106"/>
    <w:rsid w:val="00F87B85"/>
    <w:rsid w:val="00F90277"/>
    <w:rsid w:val="00F92013"/>
    <w:rsid w:val="00F93D74"/>
    <w:rsid w:val="00F9449D"/>
    <w:rsid w:val="00F9640B"/>
    <w:rsid w:val="00F96E0E"/>
    <w:rsid w:val="00F973A2"/>
    <w:rsid w:val="00FA0EDE"/>
    <w:rsid w:val="00FA12CC"/>
    <w:rsid w:val="00FA7013"/>
    <w:rsid w:val="00FA728C"/>
    <w:rsid w:val="00FA76A1"/>
    <w:rsid w:val="00FB16F6"/>
    <w:rsid w:val="00FB1A1D"/>
    <w:rsid w:val="00FB3855"/>
    <w:rsid w:val="00FB5285"/>
    <w:rsid w:val="00FB6357"/>
    <w:rsid w:val="00FB7302"/>
    <w:rsid w:val="00FC0095"/>
    <w:rsid w:val="00FC0412"/>
    <w:rsid w:val="00FC32BA"/>
    <w:rsid w:val="00FC3D87"/>
    <w:rsid w:val="00FC7190"/>
    <w:rsid w:val="00FD16C3"/>
    <w:rsid w:val="00FD4B91"/>
    <w:rsid w:val="00FE7359"/>
    <w:rsid w:val="00FF2639"/>
    <w:rsid w:val="00FF2DB0"/>
    <w:rsid w:val="00FF62B4"/>
    <w:rsid w:val="00FF62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EAE832"/>
  <w15:chartTrackingRefBased/>
  <w15:docId w15:val="{E058F0CB-DDDE-410D-AF81-9A9B4BF194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B60B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B60B8"/>
    <w:rPr>
      <w:rFonts w:eastAsiaTheme="minorEastAsia"/>
      <w:lang w:val="en-US"/>
    </w:rPr>
  </w:style>
  <w:style w:type="paragraph" w:styleId="Header">
    <w:name w:val="header"/>
    <w:basedOn w:val="Normal"/>
    <w:link w:val="HeaderChar"/>
    <w:uiPriority w:val="99"/>
    <w:unhideWhenUsed/>
    <w:rsid w:val="00C27C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7C3B"/>
  </w:style>
  <w:style w:type="paragraph" w:styleId="Footer">
    <w:name w:val="footer"/>
    <w:basedOn w:val="Normal"/>
    <w:link w:val="FooterChar"/>
    <w:uiPriority w:val="99"/>
    <w:unhideWhenUsed/>
    <w:rsid w:val="00C27C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7C3B"/>
  </w:style>
  <w:style w:type="paragraph" w:styleId="NormalWeb">
    <w:name w:val="Normal (Web)"/>
    <w:basedOn w:val="Normal"/>
    <w:uiPriority w:val="99"/>
    <w:unhideWhenUsed/>
    <w:rsid w:val="00A106F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B46BB2"/>
    <w:pPr>
      <w:ind w:left="720"/>
      <w:contextualSpacing/>
    </w:pPr>
  </w:style>
  <w:style w:type="character" w:styleId="Hyperlink">
    <w:name w:val="Hyperlink"/>
    <w:basedOn w:val="DefaultParagraphFont"/>
    <w:uiPriority w:val="99"/>
    <w:unhideWhenUsed/>
    <w:rsid w:val="0059420C"/>
    <w:rPr>
      <w:color w:val="0563C1" w:themeColor="hyperlink"/>
      <w:u w:val="single"/>
    </w:rPr>
  </w:style>
  <w:style w:type="character" w:styleId="UnresolvedMention">
    <w:name w:val="Unresolved Mention"/>
    <w:basedOn w:val="DefaultParagraphFont"/>
    <w:uiPriority w:val="99"/>
    <w:semiHidden/>
    <w:unhideWhenUsed/>
    <w:rsid w:val="005942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44991064">
      <w:bodyDiv w:val="1"/>
      <w:marLeft w:val="0"/>
      <w:marRight w:val="0"/>
      <w:marTop w:val="0"/>
      <w:marBottom w:val="0"/>
      <w:divBdr>
        <w:top w:val="none" w:sz="0" w:space="0" w:color="auto"/>
        <w:left w:val="none" w:sz="0" w:space="0" w:color="auto"/>
        <w:bottom w:val="none" w:sz="0" w:space="0" w:color="auto"/>
        <w:right w:val="none" w:sz="0" w:space="0" w:color="auto"/>
      </w:divBdr>
    </w:div>
    <w:div w:id="2045400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hofstede-insights.com/country-comparison/china,the-usa/"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verywellmind.com/what-are-collectivistic-cultures-2794962" TargetMode="External"/><Relationship Id="rId5" Type="http://schemas.openxmlformats.org/officeDocument/2006/relationships/footnotes" Target="footnotes.xml"/><Relationship Id="rId15" Type="http://schemas.openxmlformats.org/officeDocument/2006/relationships/glossaryDocument" Target="glossary/document.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36EB6CA184948D0B40CE0E08F1E59F2"/>
        <w:category>
          <w:name w:val="General"/>
          <w:gallery w:val="placeholder"/>
        </w:category>
        <w:types>
          <w:type w:val="bbPlcHdr"/>
        </w:types>
        <w:behaviors>
          <w:behavior w:val="content"/>
        </w:behaviors>
        <w:guid w:val="{D836D67E-2A85-4F30-A66F-E9315F1BC8D2}"/>
      </w:docPartPr>
      <w:docPartBody>
        <w:p w:rsidR="004B40CE" w:rsidRDefault="00BB440A" w:rsidP="00BB440A">
          <w:pPr>
            <w:pStyle w:val="436EB6CA184948D0B40CE0E08F1E59F2"/>
          </w:pPr>
          <w:r>
            <w:rPr>
              <w:rFonts w:asciiTheme="majorHAnsi" w:eastAsiaTheme="majorEastAsia" w:hAnsiTheme="majorHAnsi" w:cstheme="majorBidi"/>
              <w:caps/>
              <w:color w:val="4472C4" w:themeColor="accent1"/>
              <w:sz w:val="80"/>
              <w:szCs w:val="80"/>
            </w:rPr>
            <w:t>[Document title]</w:t>
          </w:r>
        </w:p>
      </w:docPartBody>
    </w:docPart>
    <w:docPart>
      <w:docPartPr>
        <w:name w:val="991D53B352CB4FA590052AC0BFDA697A"/>
        <w:category>
          <w:name w:val="General"/>
          <w:gallery w:val="placeholder"/>
        </w:category>
        <w:types>
          <w:type w:val="bbPlcHdr"/>
        </w:types>
        <w:behaviors>
          <w:behavior w:val="content"/>
        </w:behaviors>
        <w:guid w:val="{AEE4D950-5BAE-4AAA-AF70-864F11584578}"/>
      </w:docPartPr>
      <w:docPartBody>
        <w:p w:rsidR="004B40CE" w:rsidRDefault="00BB440A" w:rsidP="00BB440A">
          <w:pPr>
            <w:pStyle w:val="991D53B352CB4FA590052AC0BFDA697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40A"/>
    <w:rsid w:val="000B3B0E"/>
    <w:rsid w:val="00194D2F"/>
    <w:rsid w:val="00372AC0"/>
    <w:rsid w:val="004B40CE"/>
    <w:rsid w:val="0066490C"/>
    <w:rsid w:val="00667228"/>
    <w:rsid w:val="006C3D8A"/>
    <w:rsid w:val="008C53C4"/>
    <w:rsid w:val="00A2444F"/>
    <w:rsid w:val="00BB440A"/>
    <w:rsid w:val="00CC581E"/>
    <w:rsid w:val="00DE39CE"/>
    <w:rsid w:val="00EA6D31"/>
    <w:rsid w:val="00EB0D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36EB6CA184948D0B40CE0E08F1E59F2">
    <w:name w:val="436EB6CA184948D0B40CE0E08F1E59F2"/>
    <w:rsid w:val="00BB440A"/>
  </w:style>
  <w:style w:type="paragraph" w:customStyle="1" w:styleId="991D53B352CB4FA590052AC0BFDA697A">
    <w:name w:val="991D53B352CB4FA590052AC0BFDA697A"/>
    <w:rsid w:val="00BB440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2583</Words>
  <Characters>14729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When in beijing or dubai</vt:lpstr>
    </vt:vector>
  </TitlesOfParts>
  <Company/>
  <LinksUpToDate>false</LinksUpToDate>
  <CharactersWithSpaces>17278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When in beijing or dubai</dc:title>
  <dc:subject>Daisy Hay</dc:subject>
  <dc:creator>Daisy Hay</dc:creator>
  <cp:keywords/>
  <dc:description/>
  <cp:lastModifiedBy>Daisy Hay</cp:lastModifiedBy>
  <cp:revision>2</cp:revision>
  <dcterms:created xsi:type="dcterms:W3CDTF">2018-11-25T23:38:00Z</dcterms:created>
  <dcterms:modified xsi:type="dcterms:W3CDTF">2018-11-25T23:38:00Z</dcterms:modified>
</cp:coreProperties>
</file>