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Doing an Acting degree there are lots of different skills that I will need to refine in order to have a successful career in this industry including not just acting but directing, devising, writing and facilitating. Upon researching what skills I thought would be useful I found a video by Michigan State University on creating theatre for Autistic Children and as somebody who wants to create sensory theatre for autistic people of all ages, I found this really insightful</w:t>
      </w:r>
      <w:r w:rsidDel="00000000" w:rsidR="00000000" w:rsidRPr="00000000">
        <w:rPr>
          <w:rtl w:val="0"/>
        </w:rPr>
        <w:t xml:space="preserve">. “What we started to realise was </w:t>
      </w:r>
      <w:r w:rsidDel="00000000" w:rsidR="00000000" w:rsidRPr="00000000">
        <w:rPr>
          <w:rtl w:val="0"/>
        </w:rPr>
        <w:t xml:space="preserve">creating sort</w:t>
      </w:r>
      <w:r w:rsidDel="00000000" w:rsidR="00000000" w:rsidRPr="00000000">
        <w:rPr>
          <w:rtl w:val="0"/>
        </w:rPr>
        <w:t xml:space="preserve"> of highly engaging multi-sensory environment seemed to have really positive results on children with autism”. (University of Michigan, 2019).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With the emergence of online arts, acting auditions are now often being done in the form of self tapes so it is critical that I improve my videography skills. I found an article written by the guardian titled ‘Next! The death of the audition’. The article included advice and anecdotes from Actor Paul Freeman who said “Actors are assured that the method of taping does not matter, that iPhone results will be viewed as carefully as those filmed professionally. Do not believe this”. (</w:t>
      </w:r>
      <w:r w:rsidDel="00000000" w:rsidR="00000000" w:rsidRPr="00000000">
        <w:rPr>
          <w:rtl w:val="0"/>
        </w:rPr>
        <w:t xml:space="preserve">Lawson</w:t>
      </w:r>
      <w:r w:rsidDel="00000000" w:rsidR="00000000" w:rsidRPr="00000000">
        <w:rPr>
          <w:rtl w:val="0"/>
        </w:rPr>
        <w:t xml:space="preserve">, </w:t>
      </w:r>
      <w:r w:rsidDel="00000000" w:rsidR="00000000" w:rsidRPr="00000000">
        <w:rPr>
          <w:rtl w:val="0"/>
        </w:rPr>
        <w:t xml:space="preserve">2016</w:t>
      </w:r>
      <w:r w:rsidDel="00000000" w:rsidR="00000000" w:rsidRPr="00000000">
        <w:rPr>
          <w:rtl w:val="0"/>
        </w:rPr>
        <w:t xml:space="preserve">) Almost a year ago I took a self tape online masterclass and I can see how important it is that I change with the times and become more digitally competent.</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As someone with an interest in not just being in plays but helping to create them, knowing the audience is very important. In a book called ‘Dear Client’ there was a section titled ‘Who is your audience?’ and the author said ‘“Everyone” isn’t an answer. You must </w:t>
      </w:r>
      <w:r w:rsidDel="00000000" w:rsidR="00000000" w:rsidRPr="00000000">
        <w:rPr>
          <w:rtl w:val="0"/>
        </w:rPr>
        <w:t xml:space="preserve">prioritize</w:t>
      </w:r>
      <w:r w:rsidDel="00000000" w:rsidR="00000000" w:rsidRPr="00000000">
        <w:rPr>
          <w:rtl w:val="0"/>
        </w:rPr>
        <w:t xml:space="preserve">, and the better you can define your desired audience, the better the creative outcome will be’ </w:t>
      </w:r>
      <w:r w:rsidDel="00000000" w:rsidR="00000000" w:rsidRPr="00000000">
        <w:rPr>
          <w:rtl w:val="0"/>
        </w:rPr>
        <w:t xml:space="preserve">(Siegler, 2018)</w:t>
      </w:r>
      <w:r w:rsidDel="00000000" w:rsidR="00000000" w:rsidRPr="00000000">
        <w:rPr>
          <w:rtl w:val="0"/>
        </w:rPr>
        <w:t xml:space="preserve"> This skill is vital in knowing who I make theatre for, who I want to represent and how I should address sensitive topics with diplomacy.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Everything in the arts industry is connected - no television series or play has ever been created in solitude, therefore it is really important to learn how to network. In a book titled ‘The essential guide to business for artists &amp; designers’ I read an interesting piece on building connections. The author shared that you should ‘Get yourself invited. Try to get yourself on as many directories, facebook groups, eNewsfeeds and mailing lists as you can.’ (</w:t>
      </w:r>
      <w:r w:rsidDel="00000000" w:rsidR="00000000" w:rsidRPr="00000000">
        <w:rPr>
          <w:rtl w:val="0"/>
        </w:rPr>
        <w:t xml:space="preserve">Branagan, 2017, p.118). Networking is an essential skill for any actor.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Throughout all my findings I have discovered the importance in building online networks, improving my videography skills and understanding who I make my art for and who I want to represent.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References:</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Branagan, A (2017) </w:t>
      </w:r>
      <w:r w:rsidDel="00000000" w:rsidR="00000000" w:rsidRPr="00000000">
        <w:rPr>
          <w:i w:val="1"/>
          <w:rtl w:val="0"/>
        </w:rPr>
        <w:t xml:space="preserve">The Essential Guide to Business for Artists and Designers. </w:t>
      </w:r>
      <w:r w:rsidDel="00000000" w:rsidR="00000000" w:rsidRPr="00000000">
        <w:rPr>
          <w:rtl w:val="0"/>
        </w:rPr>
        <w:t xml:space="preserve">2nd Ed. Bloomsbury Publishers: London.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Lawson, M (2016) </w:t>
      </w:r>
      <w:r w:rsidDel="00000000" w:rsidR="00000000" w:rsidRPr="00000000">
        <w:rPr>
          <w:i w:val="1"/>
          <w:rtl w:val="0"/>
        </w:rPr>
        <w:t xml:space="preserve">‘Next! The death of the audition’ </w:t>
      </w:r>
      <w:r w:rsidDel="00000000" w:rsidR="00000000" w:rsidRPr="00000000">
        <w:rPr>
          <w:rtl w:val="0"/>
        </w:rPr>
        <w:t xml:space="preserve">(March) Available at: https://www.theguardian.com/tv-and-radio/2016/mar/29/next-the-death-of-the-audition (Accessed:13 October 2023).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Siegler, B (2018) </w:t>
      </w:r>
      <w:r w:rsidDel="00000000" w:rsidR="00000000" w:rsidRPr="00000000">
        <w:rPr>
          <w:i w:val="1"/>
          <w:rtl w:val="0"/>
        </w:rPr>
        <w:t xml:space="preserve">Dear Client</w:t>
      </w:r>
      <w:r w:rsidDel="00000000" w:rsidR="00000000" w:rsidRPr="00000000">
        <w:rPr>
          <w:rtl w:val="0"/>
        </w:rPr>
        <w:t xml:space="preserve">. 1st Ed. Artisan Publishers: Muskogee Oklahoma.</w:t>
      </w:r>
    </w:p>
    <w:p w:rsidR="00000000" w:rsidDel="00000000" w:rsidP="00000000" w:rsidRDefault="00000000" w:rsidRPr="00000000" w14:paraId="00000012">
      <w:pPr>
        <w:rPr/>
      </w:pPr>
      <w:r w:rsidDel="00000000" w:rsidR="00000000" w:rsidRPr="00000000">
        <w:rPr>
          <w:rtl w:val="0"/>
        </w:rPr>
        <w:t xml:space="preserve"> </w:t>
      </w:r>
    </w:p>
    <w:p w:rsidR="00000000" w:rsidDel="00000000" w:rsidP="00000000" w:rsidRDefault="00000000" w:rsidRPr="00000000" w14:paraId="00000013">
      <w:pPr>
        <w:rPr/>
      </w:pPr>
      <w:r w:rsidDel="00000000" w:rsidR="00000000" w:rsidRPr="00000000">
        <w:rPr>
          <w:rtl w:val="0"/>
        </w:rPr>
        <w:t xml:space="preserve">University of Michigan (2019) </w:t>
      </w:r>
      <w:r w:rsidDel="00000000" w:rsidR="00000000" w:rsidRPr="00000000">
        <w:rPr>
          <w:i w:val="1"/>
          <w:rtl w:val="0"/>
        </w:rPr>
        <w:t xml:space="preserve">Sensory Theater for Children with Autism. </w:t>
      </w:r>
      <w:r w:rsidDel="00000000" w:rsidR="00000000" w:rsidRPr="00000000">
        <w:rPr>
          <w:rtl w:val="0"/>
        </w:rPr>
        <w:t xml:space="preserve">Available at: https://www.youtube.com/watch?v=XTIj4v0PjQA&amp;t=7s (Acsessed: October 13 2023)</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color w:val="ff0000"/>
        </w:rPr>
      </w:pPr>
      <w:r w:rsidDel="00000000" w:rsidR="00000000" w:rsidRPr="00000000">
        <w:rPr>
          <w:color w:val="ff0000"/>
          <w:rtl w:val="0"/>
        </w:rPr>
        <w:t xml:space="preserve">Notes: On the similarity checker I received 21%. I was pretty happy with my score but to improve next time I could probably look out for generic phrases or quotations and reference materials that are as current as possible.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