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27A56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37091CC" wp14:editId="6095F14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79010BB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03D26AC" w14:textId="77777777" w:rsidTr="00A406E5">
        <w:tc>
          <w:tcPr>
            <w:tcW w:w="9922" w:type="dxa"/>
            <w:shd w:val="clear" w:color="auto" w:fill="C0C0C0"/>
          </w:tcPr>
          <w:p w14:paraId="382BB7F6"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50140D8"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AE18E91" w14:textId="77777777" w:rsidTr="008F1308">
        <w:tc>
          <w:tcPr>
            <w:tcW w:w="2093" w:type="dxa"/>
            <w:shd w:val="pct15" w:color="auto" w:fill="auto"/>
          </w:tcPr>
          <w:p w14:paraId="5C21665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85F6DCD"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003F75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333877D" w14:textId="77777777" w:rsidR="003B3F9D" w:rsidRPr="00A406E5" w:rsidRDefault="003B3F9D" w:rsidP="001E57C1">
            <w:pPr>
              <w:spacing w:before="120" w:after="120"/>
              <w:jc w:val="both"/>
              <w:rPr>
                <w:rFonts w:ascii="Arial" w:hAnsi="Arial" w:cs="Arial"/>
                <w:b/>
                <w:sz w:val="22"/>
                <w:szCs w:val="22"/>
              </w:rPr>
            </w:pPr>
          </w:p>
        </w:tc>
      </w:tr>
      <w:tr w:rsidR="00DB116D" w:rsidRPr="00A406E5" w14:paraId="7C2D6CFE" w14:textId="77777777" w:rsidTr="00A406E5">
        <w:tc>
          <w:tcPr>
            <w:tcW w:w="2093" w:type="dxa"/>
            <w:shd w:val="pct15" w:color="auto" w:fill="auto"/>
          </w:tcPr>
          <w:p w14:paraId="2A2727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B2100EE" w14:textId="5DDA93B6" w:rsidR="00DB116D" w:rsidRPr="00A406E5" w:rsidRDefault="00602F0D" w:rsidP="00E51AAC">
            <w:pPr>
              <w:spacing w:before="120" w:after="120"/>
              <w:jc w:val="both"/>
              <w:rPr>
                <w:rFonts w:ascii="Arial" w:hAnsi="Arial" w:cs="Arial"/>
                <w:b/>
                <w:sz w:val="22"/>
                <w:szCs w:val="22"/>
              </w:rPr>
            </w:pPr>
            <w:r>
              <w:rPr>
                <w:rFonts w:ascii="Arial" w:hAnsi="Arial" w:cs="Arial"/>
                <w:b/>
                <w:sz w:val="22"/>
                <w:szCs w:val="22"/>
              </w:rPr>
              <w:t>Law and Legal Practice</w:t>
            </w:r>
          </w:p>
        </w:tc>
      </w:tr>
      <w:tr w:rsidR="008F1308" w:rsidRPr="00A406E5" w14:paraId="783169FC" w14:textId="77777777" w:rsidTr="00A628CC">
        <w:tc>
          <w:tcPr>
            <w:tcW w:w="2093" w:type="dxa"/>
            <w:shd w:val="pct15" w:color="auto" w:fill="auto"/>
          </w:tcPr>
          <w:p w14:paraId="75BB57D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F26A269" w14:textId="3ED28862" w:rsidR="008F1308" w:rsidRPr="00A406E5" w:rsidRDefault="00E72E26" w:rsidP="00E51AAC">
            <w:pPr>
              <w:spacing w:before="120" w:after="120"/>
              <w:jc w:val="both"/>
              <w:rPr>
                <w:rFonts w:ascii="Arial" w:hAnsi="Arial" w:cs="Arial"/>
                <w:b/>
                <w:sz w:val="22"/>
                <w:szCs w:val="22"/>
              </w:rPr>
            </w:pPr>
            <w:r>
              <w:rPr>
                <w:rFonts w:ascii="Arial" w:hAnsi="Arial" w:cs="Arial"/>
                <w:b/>
                <w:sz w:val="22"/>
                <w:szCs w:val="22"/>
              </w:rPr>
              <w:t>Criminal Litigation</w:t>
            </w:r>
          </w:p>
        </w:tc>
      </w:tr>
      <w:tr w:rsidR="00B84B5B" w:rsidRPr="00A406E5" w14:paraId="71496930" w14:textId="77777777" w:rsidTr="008F1308">
        <w:tc>
          <w:tcPr>
            <w:tcW w:w="2093" w:type="dxa"/>
            <w:shd w:val="pct15" w:color="auto" w:fill="auto"/>
          </w:tcPr>
          <w:p w14:paraId="1ABBF291"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7556EA2" w14:textId="44266DDA" w:rsidR="00B84B5B" w:rsidRPr="00A406E5" w:rsidRDefault="00602F0D" w:rsidP="00152E9D">
            <w:pPr>
              <w:spacing w:before="120" w:after="120"/>
              <w:jc w:val="both"/>
              <w:rPr>
                <w:rFonts w:ascii="Arial" w:hAnsi="Arial" w:cs="Arial"/>
                <w:b/>
                <w:sz w:val="22"/>
                <w:szCs w:val="22"/>
              </w:rPr>
            </w:pPr>
            <w:r>
              <w:rPr>
                <w:rFonts w:ascii="Arial" w:hAnsi="Arial" w:cs="Arial"/>
                <w:b/>
                <w:sz w:val="22"/>
                <w:szCs w:val="22"/>
              </w:rPr>
              <w:t>BMLW400</w:t>
            </w:r>
            <w:r w:rsidR="00E72E26">
              <w:rPr>
                <w:rFonts w:ascii="Arial" w:hAnsi="Arial" w:cs="Arial"/>
                <w:b/>
                <w:sz w:val="22"/>
                <w:szCs w:val="22"/>
              </w:rPr>
              <w:t>0</w:t>
            </w:r>
          </w:p>
        </w:tc>
        <w:tc>
          <w:tcPr>
            <w:tcW w:w="2268" w:type="dxa"/>
            <w:shd w:val="clear" w:color="auto" w:fill="D9D9D9"/>
          </w:tcPr>
          <w:p w14:paraId="6381FB0A"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C88A5B3" w14:textId="669D22BF" w:rsidR="00B84B5B" w:rsidRPr="00A406E5" w:rsidRDefault="00602F0D"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BD6783F" w14:textId="77777777" w:rsidTr="008F1308">
        <w:tc>
          <w:tcPr>
            <w:tcW w:w="2093" w:type="dxa"/>
            <w:shd w:val="pct15" w:color="auto" w:fill="auto"/>
          </w:tcPr>
          <w:p w14:paraId="28555A3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D739D1D" w14:textId="2F8DD2B3" w:rsidR="00DB116D" w:rsidRPr="00A406E5" w:rsidRDefault="00602F0D" w:rsidP="00E51AAC">
            <w:pPr>
              <w:spacing w:before="120" w:after="120"/>
              <w:jc w:val="both"/>
              <w:rPr>
                <w:rFonts w:ascii="Arial" w:hAnsi="Arial" w:cs="Arial"/>
                <w:b/>
                <w:sz w:val="22"/>
                <w:szCs w:val="22"/>
              </w:rPr>
            </w:pPr>
            <w:r>
              <w:rPr>
                <w:rFonts w:ascii="Arial" w:hAnsi="Arial" w:cs="Arial"/>
                <w:b/>
                <w:sz w:val="22"/>
                <w:szCs w:val="22"/>
              </w:rPr>
              <w:t>Sian Turvey</w:t>
            </w:r>
          </w:p>
        </w:tc>
        <w:tc>
          <w:tcPr>
            <w:tcW w:w="2268" w:type="dxa"/>
            <w:shd w:val="clear" w:color="auto" w:fill="D9D9D9"/>
          </w:tcPr>
          <w:p w14:paraId="075F624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1498093" w14:textId="0E871220" w:rsidR="00DB116D" w:rsidRPr="00A406E5" w:rsidRDefault="00602F0D" w:rsidP="00E51AAC">
            <w:pPr>
              <w:spacing w:before="120" w:after="120"/>
              <w:jc w:val="both"/>
              <w:rPr>
                <w:rFonts w:ascii="Arial" w:hAnsi="Arial" w:cs="Arial"/>
                <w:b/>
                <w:sz w:val="22"/>
                <w:szCs w:val="22"/>
              </w:rPr>
            </w:pPr>
            <w:r>
              <w:rPr>
                <w:rFonts w:ascii="Arial" w:hAnsi="Arial" w:cs="Arial"/>
                <w:b/>
                <w:sz w:val="22"/>
                <w:szCs w:val="22"/>
              </w:rPr>
              <w:t>Bronwen Williams</w:t>
            </w:r>
          </w:p>
        </w:tc>
      </w:tr>
      <w:tr w:rsidR="00DB116D" w:rsidRPr="00A406E5" w14:paraId="18456E6C" w14:textId="77777777" w:rsidTr="008F1308">
        <w:tc>
          <w:tcPr>
            <w:tcW w:w="2093" w:type="dxa"/>
            <w:shd w:val="pct15" w:color="auto" w:fill="auto"/>
          </w:tcPr>
          <w:p w14:paraId="5DCFD1A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8AA68BB" w14:textId="5ABAE81F" w:rsidR="00DB116D" w:rsidRPr="00A406E5" w:rsidRDefault="000956CC" w:rsidP="005F0579">
            <w:pPr>
              <w:spacing w:before="120" w:after="120"/>
              <w:jc w:val="both"/>
              <w:rPr>
                <w:rFonts w:ascii="Arial" w:hAnsi="Arial" w:cs="Arial"/>
                <w:b/>
                <w:sz w:val="22"/>
                <w:szCs w:val="22"/>
              </w:rPr>
            </w:pPr>
            <w:r>
              <w:rPr>
                <w:rFonts w:ascii="Arial" w:hAnsi="Arial" w:cs="Arial"/>
                <w:b/>
                <w:sz w:val="22"/>
                <w:szCs w:val="22"/>
              </w:rPr>
              <w:t xml:space="preserve">Case Study </w:t>
            </w:r>
            <w:r w:rsidR="00D05F0B">
              <w:rPr>
                <w:rFonts w:ascii="Arial" w:hAnsi="Arial" w:cs="Arial"/>
                <w:b/>
                <w:sz w:val="22"/>
                <w:szCs w:val="22"/>
              </w:rPr>
              <w:t>– The Case of William Brown</w:t>
            </w:r>
          </w:p>
        </w:tc>
        <w:tc>
          <w:tcPr>
            <w:tcW w:w="2268" w:type="dxa"/>
            <w:shd w:val="pct15" w:color="auto" w:fill="auto"/>
          </w:tcPr>
          <w:p w14:paraId="0C8093D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BB48B01" w14:textId="6154055D" w:rsidR="00DB116D" w:rsidRPr="00A406E5" w:rsidRDefault="00602F0D"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2EFA5D2E" w14:textId="77777777" w:rsidTr="008F1308">
        <w:tc>
          <w:tcPr>
            <w:tcW w:w="2093" w:type="dxa"/>
            <w:shd w:val="pct15" w:color="auto" w:fill="auto"/>
          </w:tcPr>
          <w:p w14:paraId="3AA9DC88"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17E2932" w14:textId="005E6D19" w:rsidR="00B84B5B" w:rsidRPr="00A406E5" w:rsidRDefault="00D05F0B" w:rsidP="005F0579">
            <w:pPr>
              <w:spacing w:before="120" w:after="120"/>
              <w:jc w:val="both"/>
              <w:rPr>
                <w:rFonts w:ascii="Arial" w:hAnsi="Arial" w:cs="Arial"/>
                <w:b/>
                <w:sz w:val="22"/>
                <w:szCs w:val="22"/>
              </w:rPr>
            </w:pPr>
            <w:r>
              <w:rPr>
                <w:rFonts w:ascii="Arial" w:hAnsi="Arial" w:cs="Arial"/>
                <w:b/>
                <w:sz w:val="22"/>
                <w:szCs w:val="22"/>
              </w:rPr>
              <w:t>7 May</w:t>
            </w:r>
            <w:r w:rsidR="00602F0D">
              <w:rPr>
                <w:rFonts w:ascii="Arial" w:hAnsi="Arial" w:cs="Arial"/>
                <w:b/>
                <w:sz w:val="22"/>
                <w:szCs w:val="22"/>
              </w:rPr>
              <w:t xml:space="preserve"> 2021</w:t>
            </w:r>
          </w:p>
        </w:tc>
        <w:tc>
          <w:tcPr>
            <w:tcW w:w="2268" w:type="dxa"/>
            <w:shd w:val="pct15" w:color="auto" w:fill="auto"/>
          </w:tcPr>
          <w:p w14:paraId="7FFF2A3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B02A17E" w14:textId="52943797" w:rsidR="00B84B5B" w:rsidRPr="00A406E5" w:rsidRDefault="00D05F0B" w:rsidP="005F0579">
            <w:pPr>
              <w:spacing w:before="120" w:after="120"/>
              <w:jc w:val="both"/>
              <w:rPr>
                <w:rFonts w:ascii="Arial" w:hAnsi="Arial" w:cs="Arial"/>
                <w:b/>
                <w:sz w:val="22"/>
                <w:szCs w:val="22"/>
              </w:rPr>
            </w:pPr>
            <w:r>
              <w:rPr>
                <w:rFonts w:ascii="Arial" w:hAnsi="Arial" w:cs="Arial"/>
                <w:b/>
                <w:sz w:val="22"/>
                <w:szCs w:val="22"/>
              </w:rPr>
              <w:t>7 June</w:t>
            </w:r>
            <w:r w:rsidR="00A17439">
              <w:rPr>
                <w:rFonts w:ascii="Arial" w:hAnsi="Arial" w:cs="Arial"/>
                <w:b/>
                <w:sz w:val="22"/>
                <w:szCs w:val="22"/>
              </w:rPr>
              <w:t xml:space="preserve"> 2021</w:t>
            </w:r>
          </w:p>
        </w:tc>
      </w:tr>
      <w:tr w:rsidR="00152E9D" w:rsidRPr="00A406E5" w14:paraId="7DDEEC02" w14:textId="77777777" w:rsidTr="00A406E5">
        <w:tc>
          <w:tcPr>
            <w:tcW w:w="2093" w:type="dxa"/>
            <w:shd w:val="pct15" w:color="auto" w:fill="auto"/>
          </w:tcPr>
          <w:p w14:paraId="55D571A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876A3A8"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714B8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76A8E3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0D4B913" w14:textId="77777777" w:rsidTr="00A406E5">
        <w:tc>
          <w:tcPr>
            <w:tcW w:w="2093" w:type="dxa"/>
            <w:shd w:val="pct15" w:color="auto" w:fill="auto"/>
          </w:tcPr>
          <w:p w14:paraId="6C10F79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1F8620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BCCD948" w14:textId="77777777" w:rsidR="0028204E" w:rsidRPr="00A406E5" w:rsidRDefault="0028204E" w:rsidP="00DB116D">
      <w:pPr>
        <w:rPr>
          <w:rFonts w:ascii="Arial" w:hAnsi="Arial" w:cs="Arial"/>
          <w:sz w:val="32"/>
        </w:rPr>
      </w:pPr>
    </w:p>
    <w:p w14:paraId="0CB86EA9" w14:textId="77777777" w:rsidR="00152E9D" w:rsidRPr="00A406E5" w:rsidRDefault="00152E9D" w:rsidP="00DB116D">
      <w:pPr>
        <w:rPr>
          <w:rFonts w:ascii="Arial" w:hAnsi="Arial" w:cs="Arial"/>
          <w:sz w:val="32"/>
        </w:rPr>
      </w:pPr>
    </w:p>
    <w:p w14:paraId="1A79F228" w14:textId="77777777" w:rsidR="00152E9D" w:rsidRPr="00A406E5" w:rsidRDefault="00152E9D" w:rsidP="00DB116D">
      <w:pPr>
        <w:rPr>
          <w:rFonts w:ascii="Arial" w:hAnsi="Arial" w:cs="Arial"/>
          <w:sz w:val="32"/>
        </w:rPr>
      </w:pPr>
    </w:p>
    <w:p w14:paraId="534BBB2D" w14:textId="77777777" w:rsidR="00152E9D" w:rsidRPr="00A406E5" w:rsidRDefault="00152E9D" w:rsidP="00DB116D">
      <w:pPr>
        <w:rPr>
          <w:rFonts w:ascii="Arial" w:hAnsi="Arial" w:cs="Arial"/>
          <w:sz w:val="32"/>
        </w:rPr>
      </w:pPr>
    </w:p>
    <w:p w14:paraId="1B58949A" w14:textId="77777777" w:rsidR="00152E9D" w:rsidRPr="00A406E5" w:rsidRDefault="00152E9D" w:rsidP="00DB116D">
      <w:pPr>
        <w:rPr>
          <w:rFonts w:ascii="Arial" w:hAnsi="Arial" w:cs="Arial"/>
          <w:sz w:val="32"/>
        </w:rPr>
      </w:pPr>
    </w:p>
    <w:p w14:paraId="304996F6" w14:textId="77777777" w:rsidR="00152E9D" w:rsidRPr="00A406E5" w:rsidRDefault="00152E9D" w:rsidP="00DB116D">
      <w:pPr>
        <w:rPr>
          <w:rFonts w:ascii="Arial" w:hAnsi="Arial" w:cs="Arial"/>
          <w:sz w:val="32"/>
        </w:rPr>
      </w:pPr>
    </w:p>
    <w:p w14:paraId="12312BFE" w14:textId="77777777" w:rsidR="00A406E5" w:rsidRDefault="00A406E5">
      <w:pPr>
        <w:rPr>
          <w:rFonts w:ascii="Arial" w:hAnsi="Arial" w:cs="Arial"/>
          <w:sz w:val="32"/>
        </w:rPr>
      </w:pPr>
      <w:r>
        <w:rPr>
          <w:rFonts w:ascii="Arial" w:hAnsi="Arial" w:cs="Arial"/>
          <w:sz w:val="32"/>
        </w:rPr>
        <w:br w:type="page"/>
      </w:r>
    </w:p>
    <w:p w14:paraId="037173D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0C19795" w14:textId="77777777" w:rsidTr="00A406E5">
        <w:tc>
          <w:tcPr>
            <w:tcW w:w="9747" w:type="dxa"/>
            <w:shd w:val="pct10" w:color="auto" w:fill="auto"/>
          </w:tcPr>
          <w:p w14:paraId="327593F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3B924B1"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1DBC570" w14:textId="77777777" w:rsidTr="00A406E5">
        <w:tc>
          <w:tcPr>
            <w:tcW w:w="9747" w:type="dxa"/>
          </w:tcPr>
          <w:p w14:paraId="2DE0FD95" w14:textId="77777777" w:rsidR="00C01A3F" w:rsidRPr="00A406E5" w:rsidRDefault="00C01A3F" w:rsidP="00273FEE">
            <w:pPr>
              <w:rPr>
                <w:rFonts w:ascii="Arial" w:hAnsi="Arial" w:cs="Arial"/>
                <w:sz w:val="22"/>
                <w:szCs w:val="22"/>
              </w:rPr>
            </w:pPr>
          </w:p>
          <w:p w14:paraId="07B0FAA7" w14:textId="77777777" w:rsidR="00072289" w:rsidRPr="003B3E86" w:rsidRDefault="00072289" w:rsidP="00072289">
            <w:pPr>
              <w:pStyle w:val="ListParagraph"/>
              <w:numPr>
                <w:ilvl w:val="0"/>
                <w:numId w:val="19"/>
              </w:numPr>
              <w:overflowPunct w:val="0"/>
              <w:autoSpaceDE w:val="0"/>
              <w:autoSpaceDN w:val="0"/>
              <w:adjustRightInd w:val="0"/>
              <w:spacing w:before="120"/>
              <w:ind w:left="851" w:hanging="567"/>
              <w:contextualSpacing w:val="0"/>
              <w:jc w:val="both"/>
              <w:textAlignment w:val="baseline"/>
              <w:rPr>
                <w:rFonts w:ascii="Arial" w:hAnsi="Arial" w:cs="Arial"/>
              </w:rPr>
            </w:pPr>
            <w:r w:rsidRPr="003B3E86">
              <w:rPr>
                <w:rFonts w:ascii="Arial" w:hAnsi="Arial" w:cs="Arial"/>
              </w:rPr>
              <w:t xml:space="preserve">Demonstrate knowledge and understanding of the key concepts of the structure of the courts, criminal jurisdiction and the role of the police </w:t>
            </w:r>
          </w:p>
          <w:p w14:paraId="2B8C96C9" w14:textId="77777777" w:rsidR="00072289" w:rsidRPr="003B3E86" w:rsidRDefault="00072289" w:rsidP="00072289">
            <w:pPr>
              <w:pStyle w:val="ListParagraph"/>
              <w:numPr>
                <w:ilvl w:val="0"/>
                <w:numId w:val="19"/>
              </w:numPr>
              <w:overflowPunct w:val="0"/>
              <w:autoSpaceDE w:val="0"/>
              <w:autoSpaceDN w:val="0"/>
              <w:adjustRightInd w:val="0"/>
              <w:spacing w:before="120"/>
              <w:ind w:left="851" w:hanging="567"/>
              <w:contextualSpacing w:val="0"/>
              <w:jc w:val="both"/>
              <w:textAlignment w:val="baseline"/>
              <w:rPr>
                <w:rFonts w:ascii="Arial" w:hAnsi="Arial" w:cs="Arial"/>
              </w:rPr>
            </w:pPr>
            <w:r w:rsidRPr="003B3E86">
              <w:rPr>
                <w:rFonts w:ascii="Arial" w:hAnsi="Arial" w:cs="Arial"/>
              </w:rPr>
              <w:t xml:space="preserve">Understand the various stages of criminal proceedings, bail and funding to prepare for and to advise a client for criminal proceedings.  </w:t>
            </w:r>
          </w:p>
          <w:p w14:paraId="19AC89A0" w14:textId="77777777" w:rsidR="00C01A3F" w:rsidRPr="00A406E5" w:rsidRDefault="00C01A3F" w:rsidP="00152E9D">
            <w:pPr>
              <w:ind w:left="360"/>
              <w:rPr>
                <w:rFonts w:ascii="Arial" w:hAnsi="Arial" w:cs="Arial"/>
                <w:sz w:val="22"/>
                <w:szCs w:val="22"/>
              </w:rPr>
            </w:pPr>
          </w:p>
          <w:p w14:paraId="0B288915" w14:textId="77777777" w:rsidR="00C01A3F" w:rsidRPr="00A406E5" w:rsidRDefault="00C01A3F" w:rsidP="00152E9D">
            <w:pPr>
              <w:ind w:left="360"/>
              <w:rPr>
                <w:rFonts w:ascii="Arial" w:hAnsi="Arial" w:cs="Arial"/>
                <w:sz w:val="22"/>
                <w:szCs w:val="22"/>
              </w:rPr>
            </w:pPr>
          </w:p>
          <w:p w14:paraId="2D1FA8D2" w14:textId="77777777" w:rsidR="00C01A3F" w:rsidRPr="00A406E5" w:rsidRDefault="00C01A3F" w:rsidP="00A85BFE">
            <w:pPr>
              <w:rPr>
                <w:rFonts w:ascii="Arial" w:hAnsi="Arial" w:cs="Arial"/>
                <w:sz w:val="22"/>
                <w:szCs w:val="22"/>
              </w:rPr>
            </w:pPr>
          </w:p>
          <w:p w14:paraId="329C50FD" w14:textId="77777777" w:rsidR="00C01A3F" w:rsidRPr="00A406E5" w:rsidRDefault="00C01A3F" w:rsidP="004D5E9B">
            <w:pPr>
              <w:rPr>
                <w:rFonts w:ascii="Arial" w:hAnsi="Arial" w:cs="Arial"/>
                <w:sz w:val="22"/>
                <w:szCs w:val="22"/>
              </w:rPr>
            </w:pPr>
          </w:p>
        </w:tc>
      </w:tr>
    </w:tbl>
    <w:p w14:paraId="5732371F" w14:textId="77777777" w:rsidR="00C01A3F" w:rsidRPr="00A406E5" w:rsidRDefault="00C01A3F" w:rsidP="00BA1176">
      <w:pPr>
        <w:rPr>
          <w:rFonts w:ascii="Arial" w:hAnsi="Arial" w:cs="Arial"/>
          <w:b/>
        </w:rPr>
      </w:pPr>
    </w:p>
    <w:p w14:paraId="3C798D82" w14:textId="77777777" w:rsidR="00C01A3F" w:rsidRPr="00A406E5" w:rsidRDefault="00C01A3F" w:rsidP="00BA1176">
      <w:pPr>
        <w:rPr>
          <w:rFonts w:ascii="Arial" w:hAnsi="Arial" w:cs="Arial"/>
          <w:b/>
        </w:rPr>
      </w:pPr>
    </w:p>
    <w:p w14:paraId="1E3687A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D9412A0" w14:textId="77777777" w:rsidTr="00A406E5">
        <w:tc>
          <w:tcPr>
            <w:tcW w:w="9781" w:type="dxa"/>
            <w:shd w:val="clear" w:color="auto" w:fill="C0C0C0"/>
          </w:tcPr>
          <w:p w14:paraId="2CFDBEF9"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49B587E" w14:textId="77777777" w:rsidR="00EE6F25" w:rsidRPr="00A406E5" w:rsidRDefault="00EE6F25" w:rsidP="005969E2">
      <w:pPr>
        <w:jc w:val="both"/>
        <w:rPr>
          <w:rFonts w:ascii="Arial" w:hAnsi="Arial" w:cs="Arial"/>
          <w:sz w:val="22"/>
          <w:szCs w:val="22"/>
        </w:rPr>
      </w:pPr>
    </w:p>
    <w:p w14:paraId="669EC7D7" w14:textId="77777777" w:rsidR="00A67FB1" w:rsidRPr="00A406E5" w:rsidRDefault="00A67FB1" w:rsidP="00A67FB1">
      <w:pPr>
        <w:ind w:left="720"/>
        <w:rPr>
          <w:rFonts w:ascii="Arial" w:hAnsi="Arial" w:cs="Arial"/>
          <w:sz w:val="24"/>
          <w:szCs w:val="24"/>
        </w:rPr>
      </w:pPr>
    </w:p>
    <w:p w14:paraId="737779CA" w14:textId="77777777" w:rsidR="00280A9E" w:rsidRPr="00280A9E" w:rsidRDefault="00280A9E" w:rsidP="00477E1E">
      <w:pPr>
        <w:rPr>
          <w:rFonts w:ascii="Arial" w:hAnsi="Arial" w:cs="Arial"/>
          <w:b/>
          <w:bCs/>
          <w:sz w:val="24"/>
          <w:szCs w:val="24"/>
          <w:u w:val="single"/>
        </w:rPr>
      </w:pPr>
      <w:r w:rsidRPr="00280A9E">
        <w:rPr>
          <w:rFonts w:ascii="Arial" w:hAnsi="Arial" w:cs="Arial"/>
          <w:b/>
          <w:bCs/>
          <w:sz w:val="24"/>
          <w:szCs w:val="24"/>
          <w:u w:val="single"/>
        </w:rPr>
        <w:t>Background</w:t>
      </w:r>
    </w:p>
    <w:p w14:paraId="405C84B5" w14:textId="113C836A" w:rsidR="00D56E5F" w:rsidRDefault="00D56E5F" w:rsidP="00D56E5F">
      <w:pPr>
        <w:rPr>
          <w:rFonts w:ascii="Arial" w:hAnsi="Arial" w:cs="Arial"/>
          <w:sz w:val="24"/>
          <w:szCs w:val="24"/>
        </w:rPr>
      </w:pPr>
      <w:r w:rsidRPr="00D56E5F">
        <w:rPr>
          <w:rFonts w:ascii="Arial" w:hAnsi="Arial" w:cs="Arial"/>
          <w:sz w:val="24"/>
          <w:szCs w:val="24"/>
        </w:rPr>
        <w:t xml:space="preserve">You are a trainee lawyer with the firm of Trinity Solicitors. You are currently working in the Criminal Litigation Department of the firm, which has a standard criminal contract and participates in a number of local duty solicitor schemes. Among the cases being handled by the Department at the present time is the matter of : </w:t>
      </w:r>
      <w:r w:rsidRPr="00B41776">
        <w:rPr>
          <w:rFonts w:ascii="Arial" w:hAnsi="Arial" w:cs="Arial"/>
          <w:b/>
          <w:bCs/>
          <w:sz w:val="24"/>
          <w:szCs w:val="24"/>
        </w:rPr>
        <w:t>WILLIAM BROWN</w:t>
      </w:r>
    </w:p>
    <w:p w14:paraId="598A3A3F" w14:textId="77777777" w:rsidR="00D56E5F" w:rsidRPr="00D56E5F" w:rsidRDefault="00D56E5F" w:rsidP="00D56E5F">
      <w:pPr>
        <w:rPr>
          <w:rFonts w:ascii="Arial" w:hAnsi="Arial" w:cs="Arial"/>
          <w:sz w:val="24"/>
          <w:szCs w:val="24"/>
        </w:rPr>
      </w:pPr>
    </w:p>
    <w:p w14:paraId="53845A32" w14:textId="77777777" w:rsidR="00F449DD" w:rsidRDefault="00DC335E" w:rsidP="00DC335E">
      <w:pPr>
        <w:rPr>
          <w:rFonts w:asciiTheme="minorBidi" w:hAnsiTheme="minorBidi" w:cstheme="minorBidi"/>
          <w:sz w:val="24"/>
          <w:szCs w:val="24"/>
        </w:rPr>
      </w:pPr>
      <w:r w:rsidRPr="00DC335E">
        <w:rPr>
          <w:rFonts w:asciiTheme="minorBidi" w:hAnsiTheme="minorBidi" w:cstheme="minorBidi"/>
          <w:sz w:val="24"/>
          <w:szCs w:val="24"/>
        </w:rPr>
        <w:t xml:space="preserve">This client, aged 28, is charged with two offences of theft. The total amount involved is £3,000. One charge relates to the theft of cash and the other to the theft of a quantity of wine and spirits. </w:t>
      </w:r>
    </w:p>
    <w:p w14:paraId="65FA58BD" w14:textId="77777777" w:rsidR="00F449DD" w:rsidRDefault="00F449DD" w:rsidP="00DC335E">
      <w:pPr>
        <w:rPr>
          <w:rFonts w:asciiTheme="minorBidi" w:hAnsiTheme="minorBidi" w:cstheme="minorBidi"/>
          <w:sz w:val="24"/>
          <w:szCs w:val="24"/>
        </w:rPr>
      </w:pPr>
    </w:p>
    <w:p w14:paraId="276557A6" w14:textId="77777777" w:rsidR="00F449DD" w:rsidRDefault="00DC335E" w:rsidP="00DC335E">
      <w:pPr>
        <w:rPr>
          <w:rFonts w:asciiTheme="minorBidi" w:hAnsiTheme="minorBidi" w:cstheme="minorBidi"/>
          <w:sz w:val="24"/>
          <w:szCs w:val="24"/>
        </w:rPr>
      </w:pPr>
      <w:r w:rsidRPr="00DC335E">
        <w:rPr>
          <w:rFonts w:asciiTheme="minorBidi" w:hAnsiTheme="minorBidi" w:cstheme="minorBidi"/>
          <w:sz w:val="24"/>
          <w:szCs w:val="24"/>
        </w:rPr>
        <w:t xml:space="preserve">William Brown was formerly the bar secretary at a rugby club. His functions included ordering and checking stock levels, paying suppliers, and checking and banking the takings. The cash is alleged to have been stolen from the takings following a beer festival organised at the club. </w:t>
      </w:r>
    </w:p>
    <w:p w14:paraId="388B90FF" w14:textId="77777777" w:rsidR="00F449DD" w:rsidRDefault="00F449DD" w:rsidP="00DC335E">
      <w:pPr>
        <w:rPr>
          <w:rFonts w:asciiTheme="minorBidi" w:hAnsiTheme="minorBidi" w:cstheme="minorBidi"/>
          <w:sz w:val="24"/>
          <w:szCs w:val="24"/>
        </w:rPr>
      </w:pPr>
    </w:p>
    <w:p w14:paraId="6E0D0FB7" w14:textId="77777777" w:rsidR="00F449DD" w:rsidRDefault="00DC335E" w:rsidP="00DC335E">
      <w:pPr>
        <w:rPr>
          <w:rFonts w:asciiTheme="minorBidi" w:hAnsiTheme="minorBidi" w:cstheme="minorBidi"/>
          <w:sz w:val="24"/>
          <w:szCs w:val="24"/>
        </w:rPr>
      </w:pPr>
      <w:r w:rsidRPr="00DC335E">
        <w:rPr>
          <w:rFonts w:asciiTheme="minorBidi" w:hAnsiTheme="minorBidi" w:cstheme="minorBidi"/>
          <w:sz w:val="24"/>
          <w:szCs w:val="24"/>
        </w:rPr>
        <w:t xml:space="preserve">The theft of the stock, consisting of ten cases of wine and two cases of gin, is alleged to have been covered up by falsified stock records. </w:t>
      </w:r>
    </w:p>
    <w:p w14:paraId="3665CBFE" w14:textId="77777777" w:rsidR="00F449DD" w:rsidRDefault="00F449DD" w:rsidP="00DC335E">
      <w:pPr>
        <w:rPr>
          <w:rFonts w:asciiTheme="minorBidi" w:hAnsiTheme="minorBidi" w:cstheme="minorBidi"/>
          <w:sz w:val="24"/>
          <w:szCs w:val="24"/>
        </w:rPr>
      </w:pPr>
    </w:p>
    <w:p w14:paraId="7F940A75" w14:textId="77777777" w:rsidR="00B41776" w:rsidRDefault="00DC335E" w:rsidP="00DC335E">
      <w:pPr>
        <w:rPr>
          <w:rFonts w:asciiTheme="minorBidi" w:hAnsiTheme="minorBidi" w:cstheme="minorBidi"/>
          <w:sz w:val="24"/>
          <w:szCs w:val="24"/>
        </w:rPr>
      </w:pPr>
      <w:r w:rsidRPr="00DC335E">
        <w:rPr>
          <w:rFonts w:asciiTheme="minorBidi" w:hAnsiTheme="minorBidi" w:cstheme="minorBidi"/>
          <w:sz w:val="24"/>
          <w:szCs w:val="24"/>
        </w:rPr>
        <w:t xml:space="preserve">Your client is of previous good character. He is a serving member of the Territorial Army. He is currently undertaking a postgraduate teaching qualification, and his total net income is approximately £12,000 per annum. He has recently inherited a sum of £50,000 from his late grandmother. </w:t>
      </w:r>
    </w:p>
    <w:p w14:paraId="66F3D731" w14:textId="77777777" w:rsidR="00B41776" w:rsidRDefault="00B41776" w:rsidP="00DC335E">
      <w:pPr>
        <w:rPr>
          <w:rFonts w:asciiTheme="minorBidi" w:hAnsiTheme="minorBidi" w:cstheme="minorBidi"/>
          <w:sz w:val="24"/>
          <w:szCs w:val="24"/>
        </w:rPr>
      </w:pPr>
    </w:p>
    <w:p w14:paraId="3BCB5379" w14:textId="4DA24618" w:rsidR="00DC335E" w:rsidRDefault="00DC335E" w:rsidP="00DC335E">
      <w:pPr>
        <w:rPr>
          <w:rFonts w:asciiTheme="minorBidi" w:hAnsiTheme="minorBidi" w:cstheme="minorBidi"/>
          <w:sz w:val="24"/>
          <w:szCs w:val="24"/>
        </w:rPr>
      </w:pPr>
      <w:r w:rsidRPr="00DC335E">
        <w:rPr>
          <w:rFonts w:asciiTheme="minorBidi" w:hAnsiTheme="minorBidi" w:cstheme="minorBidi"/>
          <w:sz w:val="24"/>
          <w:szCs w:val="24"/>
        </w:rPr>
        <w:t>William Brown is currently on unconditional bail and is due to make his first appearance in court in two days’ time.</w:t>
      </w:r>
      <w:r w:rsidR="005E2318">
        <w:rPr>
          <w:rFonts w:asciiTheme="minorBidi" w:hAnsiTheme="minorBidi" w:cstheme="minorBidi"/>
          <w:sz w:val="24"/>
          <w:szCs w:val="24"/>
        </w:rPr>
        <w:t xml:space="preserve"> He intends to plead not guilty. </w:t>
      </w:r>
    </w:p>
    <w:p w14:paraId="059CF12D" w14:textId="77777777" w:rsidR="00895E8C" w:rsidRPr="00DC335E" w:rsidRDefault="00895E8C" w:rsidP="00DC335E">
      <w:pPr>
        <w:rPr>
          <w:rFonts w:asciiTheme="minorBidi" w:hAnsiTheme="minorBidi" w:cstheme="minorBidi"/>
          <w:sz w:val="24"/>
          <w:szCs w:val="24"/>
        </w:rPr>
      </w:pPr>
    </w:p>
    <w:p w14:paraId="73E70232" w14:textId="77777777" w:rsidR="00895E8C" w:rsidRPr="00280A9E" w:rsidRDefault="00895E8C" w:rsidP="00895E8C">
      <w:pPr>
        <w:rPr>
          <w:rFonts w:ascii="Arial" w:hAnsi="Arial" w:cs="Arial"/>
          <w:b/>
          <w:bCs/>
          <w:sz w:val="24"/>
          <w:szCs w:val="24"/>
          <w:u w:val="single"/>
        </w:rPr>
      </w:pPr>
      <w:r w:rsidRPr="00280A9E">
        <w:rPr>
          <w:rFonts w:ascii="Arial" w:hAnsi="Arial" w:cs="Arial"/>
          <w:b/>
          <w:bCs/>
          <w:sz w:val="24"/>
          <w:szCs w:val="24"/>
          <w:u w:val="single"/>
        </w:rPr>
        <w:t>Instructions</w:t>
      </w:r>
    </w:p>
    <w:p w14:paraId="339B7BAA" w14:textId="2A8249FA" w:rsidR="00237CE7" w:rsidRDefault="00895E8C" w:rsidP="00237CE7">
      <w:pPr>
        <w:rPr>
          <w:rFonts w:ascii="Arial" w:hAnsi="Arial" w:cs="Arial"/>
          <w:sz w:val="24"/>
          <w:szCs w:val="24"/>
        </w:rPr>
      </w:pPr>
      <w:r>
        <w:rPr>
          <w:rFonts w:ascii="Arial" w:hAnsi="Arial" w:cs="Arial"/>
          <w:sz w:val="24"/>
          <w:szCs w:val="24"/>
        </w:rPr>
        <w:t>Your Principal</w:t>
      </w:r>
      <w:r w:rsidR="008360FB">
        <w:rPr>
          <w:rFonts w:ascii="Arial" w:hAnsi="Arial" w:cs="Arial"/>
          <w:sz w:val="24"/>
          <w:szCs w:val="24"/>
        </w:rPr>
        <w:t xml:space="preserve"> at the firm, Oliver Jones,</w:t>
      </w:r>
      <w:r>
        <w:rPr>
          <w:rFonts w:ascii="Arial" w:hAnsi="Arial" w:cs="Arial"/>
          <w:sz w:val="24"/>
          <w:szCs w:val="24"/>
        </w:rPr>
        <w:t xml:space="preserve"> </w:t>
      </w:r>
      <w:r w:rsidR="00CD3081">
        <w:rPr>
          <w:rFonts w:ascii="Arial" w:hAnsi="Arial" w:cs="Arial"/>
          <w:sz w:val="24"/>
          <w:szCs w:val="24"/>
        </w:rPr>
        <w:t xml:space="preserve">has asked you to prepare a </w:t>
      </w:r>
      <w:r w:rsidR="00DE358B">
        <w:rPr>
          <w:rFonts w:ascii="Arial" w:hAnsi="Arial" w:cs="Arial"/>
          <w:sz w:val="24"/>
          <w:szCs w:val="24"/>
        </w:rPr>
        <w:t>comprehensive</w:t>
      </w:r>
      <w:r w:rsidR="00CD3081">
        <w:rPr>
          <w:rFonts w:ascii="Arial" w:hAnsi="Arial" w:cs="Arial"/>
          <w:sz w:val="24"/>
          <w:szCs w:val="24"/>
        </w:rPr>
        <w:t xml:space="preserve"> </w:t>
      </w:r>
      <w:r w:rsidR="00DE358B">
        <w:rPr>
          <w:rFonts w:ascii="Arial" w:hAnsi="Arial" w:cs="Arial"/>
          <w:sz w:val="24"/>
          <w:szCs w:val="24"/>
        </w:rPr>
        <w:t>internal memorandum/file note</w:t>
      </w:r>
      <w:r w:rsidR="005673E7">
        <w:rPr>
          <w:rFonts w:ascii="Arial" w:hAnsi="Arial" w:cs="Arial"/>
          <w:sz w:val="24"/>
          <w:szCs w:val="24"/>
        </w:rPr>
        <w:t xml:space="preserve"> so that he may consider what advice to give to the client. </w:t>
      </w:r>
    </w:p>
    <w:p w14:paraId="744140F9" w14:textId="06667683" w:rsidR="005673E7" w:rsidRDefault="005673E7" w:rsidP="00237CE7">
      <w:pPr>
        <w:rPr>
          <w:rFonts w:ascii="Arial" w:hAnsi="Arial" w:cs="Arial"/>
          <w:sz w:val="24"/>
          <w:szCs w:val="24"/>
        </w:rPr>
      </w:pPr>
    </w:p>
    <w:p w14:paraId="23DD425A" w14:textId="42A96E03" w:rsidR="005673E7" w:rsidRDefault="005673E7" w:rsidP="00237CE7">
      <w:pPr>
        <w:rPr>
          <w:rFonts w:ascii="Arial" w:hAnsi="Arial" w:cs="Arial"/>
          <w:sz w:val="24"/>
          <w:szCs w:val="24"/>
        </w:rPr>
      </w:pPr>
      <w:r>
        <w:rPr>
          <w:rFonts w:ascii="Arial" w:hAnsi="Arial" w:cs="Arial"/>
          <w:sz w:val="24"/>
          <w:szCs w:val="24"/>
        </w:rPr>
        <w:t xml:space="preserve">The memorandum should be </w:t>
      </w:r>
      <w:r w:rsidR="00E03EEB">
        <w:rPr>
          <w:rFonts w:ascii="Arial" w:hAnsi="Arial" w:cs="Arial"/>
          <w:sz w:val="24"/>
          <w:szCs w:val="24"/>
        </w:rPr>
        <w:t>business-like</w:t>
      </w:r>
      <w:r w:rsidR="00D72B21">
        <w:rPr>
          <w:rFonts w:ascii="Arial" w:hAnsi="Arial" w:cs="Arial"/>
          <w:sz w:val="24"/>
          <w:szCs w:val="24"/>
        </w:rPr>
        <w:t xml:space="preserve"> in tone and layout</w:t>
      </w:r>
      <w:r w:rsidR="00E03EEB">
        <w:rPr>
          <w:rFonts w:ascii="Arial" w:hAnsi="Arial" w:cs="Arial"/>
          <w:sz w:val="24"/>
          <w:szCs w:val="24"/>
        </w:rPr>
        <w:t xml:space="preserve"> and </w:t>
      </w:r>
      <w:r w:rsidR="00D72B21">
        <w:rPr>
          <w:rFonts w:ascii="Arial" w:hAnsi="Arial" w:cs="Arial"/>
          <w:sz w:val="24"/>
          <w:szCs w:val="24"/>
        </w:rPr>
        <w:t xml:space="preserve">be </w:t>
      </w:r>
      <w:r w:rsidR="00E03EEB">
        <w:rPr>
          <w:rFonts w:ascii="Arial" w:hAnsi="Arial" w:cs="Arial"/>
          <w:sz w:val="24"/>
          <w:szCs w:val="24"/>
        </w:rPr>
        <w:t xml:space="preserve">professional. </w:t>
      </w:r>
      <w:r w:rsidR="00D72B21">
        <w:rPr>
          <w:rFonts w:ascii="Arial" w:hAnsi="Arial" w:cs="Arial"/>
          <w:sz w:val="24"/>
          <w:szCs w:val="24"/>
        </w:rPr>
        <w:t>The memo</w:t>
      </w:r>
      <w:r w:rsidR="0005236D">
        <w:rPr>
          <w:rFonts w:ascii="Arial" w:hAnsi="Arial" w:cs="Arial"/>
          <w:sz w:val="24"/>
          <w:szCs w:val="24"/>
        </w:rPr>
        <w:t>randum</w:t>
      </w:r>
      <w:r w:rsidR="002A239F">
        <w:rPr>
          <w:rFonts w:ascii="Arial" w:hAnsi="Arial" w:cs="Arial"/>
          <w:sz w:val="24"/>
          <w:szCs w:val="24"/>
        </w:rPr>
        <w:t xml:space="preserve"> should address the following matters: -</w:t>
      </w:r>
    </w:p>
    <w:p w14:paraId="16C9839E" w14:textId="77777777" w:rsidR="002A239F" w:rsidRPr="00DC335E" w:rsidRDefault="002A239F" w:rsidP="00237CE7">
      <w:pPr>
        <w:rPr>
          <w:rFonts w:ascii="Arial" w:hAnsi="Arial" w:cs="Arial"/>
          <w:sz w:val="24"/>
          <w:szCs w:val="24"/>
        </w:rPr>
      </w:pPr>
    </w:p>
    <w:p w14:paraId="6FA00F1A" w14:textId="2DA5F80B" w:rsidR="00477E1E" w:rsidRDefault="00237CE7" w:rsidP="0073430A">
      <w:pPr>
        <w:pStyle w:val="ListParagraph"/>
        <w:numPr>
          <w:ilvl w:val="0"/>
          <w:numId w:val="20"/>
        </w:numPr>
        <w:rPr>
          <w:rFonts w:ascii="Arial" w:hAnsi="Arial" w:cs="Arial"/>
          <w:sz w:val="24"/>
          <w:szCs w:val="24"/>
        </w:rPr>
      </w:pPr>
      <w:r w:rsidRPr="0073430A">
        <w:rPr>
          <w:rFonts w:ascii="Arial" w:hAnsi="Arial" w:cs="Arial"/>
          <w:sz w:val="24"/>
          <w:szCs w:val="24"/>
        </w:rPr>
        <w:t>Y</w:t>
      </w:r>
      <w:r w:rsidR="00477E1E" w:rsidRPr="0073430A">
        <w:rPr>
          <w:rFonts w:ascii="Arial" w:hAnsi="Arial" w:cs="Arial"/>
          <w:sz w:val="24"/>
          <w:szCs w:val="24"/>
        </w:rPr>
        <w:t xml:space="preserve">ou must research </w:t>
      </w:r>
      <w:r w:rsidR="004974DB">
        <w:rPr>
          <w:rFonts w:ascii="Arial" w:hAnsi="Arial" w:cs="Arial"/>
          <w:sz w:val="24"/>
          <w:szCs w:val="24"/>
        </w:rPr>
        <w:t xml:space="preserve">and set out </w:t>
      </w:r>
      <w:r w:rsidR="00477E1E" w:rsidRPr="0073430A">
        <w:rPr>
          <w:rFonts w:ascii="Arial" w:hAnsi="Arial" w:cs="Arial"/>
          <w:sz w:val="24"/>
          <w:szCs w:val="24"/>
        </w:rPr>
        <w:t>the substantive law for th</w:t>
      </w:r>
      <w:r w:rsidR="002A239F" w:rsidRPr="0073430A">
        <w:rPr>
          <w:rFonts w:ascii="Arial" w:hAnsi="Arial" w:cs="Arial"/>
          <w:sz w:val="24"/>
          <w:szCs w:val="24"/>
        </w:rPr>
        <w:t>e</w:t>
      </w:r>
      <w:r w:rsidRPr="0073430A">
        <w:rPr>
          <w:rFonts w:ascii="Arial" w:hAnsi="Arial" w:cs="Arial"/>
          <w:sz w:val="24"/>
          <w:szCs w:val="24"/>
        </w:rPr>
        <w:t xml:space="preserve"> offence</w:t>
      </w:r>
      <w:r w:rsidR="00477E1E" w:rsidRPr="0073430A">
        <w:rPr>
          <w:rFonts w:ascii="Arial" w:hAnsi="Arial" w:cs="Arial"/>
          <w:sz w:val="24"/>
          <w:szCs w:val="24"/>
        </w:rPr>
        <w:t xml:space="preserve"> and be able to explain the </w:t>
      </w:r>
      <w:proofErr w:type="spellStart"/>
      <w:r w:rsidR="00477E1E" w:rsidRPr="0073430A">
        <w:rPr>
          <w:rFonts w:ascii="Arial" w:hAnsi="Arial" w:cs="Arial"/>
          <w:sz w:val="24"/>
          <w:szCs w:val="24"/>
        </w:rPr>
        <w:t>mens</w:t>
      </w:r>
      <w:proofErr w:type="spellEnd"/>
      <w:r w:rsidR="00477E1E" w:rsidRPr="0073430A">
        <w:rPr>
          <w:rFonts w:ascii="Arial" w:hAnsi="Arial" w:cs="Arial"/>
          <w:sz w:val="24"/>
          <w:szCs w:val="24"/>
        </w:rPr>
        <w:t xml:space="preserve"> rea, actus reus, and the range of sentences. </w:t>
      </w:r>
    </w:p>
    <w:p w14:paraId="045AF978" w14:textId="77777777" w:rsidR="00A67FB4" w:rsidRDefault="000F7C2C" w:rsidP="00A67FB4">
      <w:pPr>
        <w:pStyle w:val="ListParagraph"/>
        <w:numPr>
          <w:ilvl w:val="0"/>
          <w:numId w:val="20"/>
        </w:numPr>
        <w:spacing w:after="160" w:line="259" w:lineRule="auto"/>
        <w:rPr>
          <w:rFonts w:ascii="Arial" w:hAnsi="Arial" w:cs="Arial"/>
          <w:sz w:val="24"/>
          <w:szCs w:val="24"/>
        </w:rPr>
      </w:pPr>
      <w:r w:rsidRPr="000F7C2C">
        <w:rPr>
          <w:rFonts w:ascii="Arial" w:hAnsi="Arial" w:cs="Arial"/>
          <w:sz w:val="24"/>
          <w:szCs w:val="24"/>
        </w:rPr>
        <w:t>Explain the procedure for allocation of this case for trial</w:t>
      </w:r>
      <w:r w:rsidR="004617A3">
        <w:rPr>
          <w:rFonts w:ascii="Arial" w:hAnsi="Arial" w:cs="Arial"/>
          <w:sz w:val="24"/>
          <w:szCs w:val="24"/>
        </w:rPr>
        <w:t>;</w:t>
      </w:r>
      <w:r w:rsidRPr="000F7C2C">
        <w:rPr>
          <w:rFonts w:ascii="Arial" w:hAnsi="Arial" w:cs="Arial"/>
          <w:sz w:val="24"/>
          <w:szCs w:val="24"/>
        </w:rPr>
        <w:t xml:space="preserve"> the criteria on which the court will make its decision, and how William Brown should exercise any options he may have. </w:t>
      </w:r>
    </w:p>
    <w:p w14:paraId="0A7FEE36" w14:textId="4CC6065F" w:rsidR="000F7C2C" w:rsidRPr="00A67FB4" w:rsidRDefault="00A67FB4" w:rsidP="00A67FB4">
      <w:pPr>
        <w:pStyle w:val="ListParagraph"/>
        <w:numPr>
          <w:ilvl w:val="0"/>
          <w:numId w:val="20"/>
        </w:numPr>
        <w:spacing w:after="160" w:line="259" w:lineRule="auto"/>
        <w:rPr>
          <w:rFonts w:ascii="Arial" w:hAnsi="Arial" w:cs="Arial"/>
          <w:sz w:val="24"/>
          <w:szCs w:val="24"/>
        </w:rPr>
      </w:pPr>
      <w:r w:rsidRPr="00A67FB4">
        <w:rPr>
          <w:rFonts w:ascii="Arial" w:hAnsi="Arial" w:cs="Arial"/>
          <w:sz w:val="24"/>
          <w:szCs w:val="24"/>
        </w:rPr>
        <w:lastRenderedPageBreak/>
        <w:t>You should address the advantages/disadvantages of both a Magistrates’/Crown Court trial, having regard to the specific circumstances of his case.</w:t>
      </w:r>
    </w:p>
    <w:p w14:paraId="53EAB6A2" w14:textId="77777777" w:rsidR="00A67FB4" w:rsidRDefault="000F7C2C" w:rsidP="00A67FB4">
      <w:pPr>
        <w:pStyle w:val="ListParagraph"/>
        <w:numPr>
          <w:ilvl w:val="0"/>
          <w:numId w:val="20"/>
        </w:numPr>
        <w:spacing w:after="160" w:line="259" w:lineRule="auto"/>
        <w:rPr>
          <w:rFonts w:ascii="Arial" w:hAnsi="Arial" w:cs="Arial"/>
          <w:sz w:val="24"/>
          <w:szCs w:val="24"/>
        </w:rPr>
      </w:pPr>
      <w:r w:rsidRPr="000F7C2C">
        <w:rPr>
          <w:rFonts w:ascii="Arial" w:hAnsi="Arial" w:cs="Arial"/>
          <w:sz w:val="24"/>
          <w:szCs w:val="24"/>
        </w:rPr>
        <w:t>In the event</w:t>
      </w:r>
      <w:r w:rsidR="00842D11">
        <w:rPr>
          <w:rFonts w:ascii="Arial" w:hAnsi="Arial" w:cs="Arial"/>
          <w:sz w:val="24"/>
          <w:szCs w:val="24"/>
        </w:rPr>
        <w:t xml:space="preserve"> that </w:t>
      </w:r>
      <w:r w:rsidRPr="000F7C2C">
        <w:rPr>
          <w:rFonts w:ascii="Arial" w:hAnsi="Arial" w:cs="Arial"/>
          <w:sz w:val="24"/>
          <w:szCs w:val="24"/>
        </w:rPr>
        <w:t xml:space="preserve">the case is allocated to the Crown Court, </w:t>
      </w:r>
      <w:r w:rsidR="004617A3">
        <w:rPr>
          <w:rFonts w:ascii="Arial" w:hAnsi="Arial" w:cs="Arial"/>
          <w:sz w:val="24"/>
          <w:szCs w:val="24"/>
        </w:rPr>
        <w:t>set out the position regarding the client’s</w:t>
      </w:r>
      <w:r w:rsidRPr="000F7C2C">
        <w:rPr>
          <w:rFonts w:ascii="Arial" w:hAnsi="Arial" w:cs="Arial"/>
          <w:sz w:val="24"/>
          <w:szCs w:val="24"/>
        </w:rPr>
        <w:t xml:space="preserve"> entitlement to legal aid. </w:t>
      </w:r>
    </w:p>
    <w:p w14:paraId="1E9DC46D" w14:textId="13D029B0" w:rsidR="0073430A" w:rsidRPr="00A67FB4" w:rsidRDefault="00350654" w:rsidP="00A67FB4">
      <w:pPr>
        <w:pStyle w:val="ListParagraph"/>
        <w:numPr>
          <w:ilvl w:val="0"/>
          <w:numId w:val="20"/>
        </w:numPr>
        <w:spacing w:after="160" w:line="259" w:lineRule="auto"/>
        <w:rPr>
          <w:rFonts w:ascii="Arial" w:hAnsi="Arial" w:cs="Arial"/>
          <w:sz w:val="24"/>
          <w:szCs w:val="24"/>
        </w:rPr>
      </w:pPr>
      <w:r>
        <w:rPr>
          <w:rFonts w:ascii="Arial" w:hAnsi="Arial" w:cs="Arial"/>
          <w:sz w:val="24"/>
          <w:szCs w:val="24"/>
        </w:rPr>
        <w:t>In the event that the client is found guilty at trial, e</w:t>
      </w:r>
      <w:r w:rsidR="000F7C2C" w:rsidRPr="00A67FB4">
        <w:rPr>
          <w:rFonts w:ascii="Arial" w:hAnsi="Arial" w:cs="Arial"/>
          <w:sz w:val="24"/>
          <w:szCs w:val="24"/>
        </w:rPr>
        <w:t xml:space="preserve">xplain the matters that you would include in a plea in mitigation in this case. </w:t>
      </w:r>
    </w:p>
    <w:p w14:paraId="7B9CEB51" w14:textId="77777777" w:rsidR="000E0561" w:rsidRDefault="000E0561" w:rsidP="00477E1E">
      <w:pPr>
        <w:rPr>
          <w:rFonts w:ascii="Arial" w:hAnsi="Arial" w:cs="Arial"/>
          <w:sz w:val="24"/>
          <w:szCs w:val="24"/>
        </w:rPr>
      </w:pPr>
    </w:p>
    <w:p w14:paraId="733F2776" w14:textId="476DC51F" w:rsidR="00477E1E" w:rsidRPr="00B22A80" w:rsidRDefault="00A3639D" w:rsidP="00477E1E">
      <w:pPr>
        <w:rPr>
          <w:rFonts w:ascii="Arial" w:hAnsi="Arial" w:cs="Arial"/>
          <w:b/>
          <w:bCs/>
          <w:sz w:val="24"/>
          <w:szCs w:val="24"/>
          <w:u w:val="single"/>
        </w:rPr>
      </w:pPr>
      <w:r w:rsidRPr="00B22A80">
        <w:rPr>
          <w:rFonts w:ascii="Arial" w:hAnsi="Arial" w:cs="Arial"/>
          <w:b/>
          <w:bCs/>
          <w:sz w:val="24"/>
          <w:szCs w:val="24"/>
          <w:u w:val="single"/>
        </w:rPr>
        <w:t>INTERNAL MEMORANDUM</w:t>
      </w:r>
    </w:p>
    <w:p w14:paraId="5930169E" w14:textId="24E09BDE" w:rsidR="00A3639D" w:rsidRPr="00B22A80" w:rsidRDefault="00A3639D" w:rsidP="00477E1E">
      <w:pPr>
        <w:rPr>
          <w:rFonts w:ascii="Arial" w:hAnsi="Arial" w:cs="Arial"/>
          <w:b/>
          <w:bCs/>
          <w:sz w:val="24"/>
          <w:szCs w:val="24"/>
          <w:u w:val="single"/>
        </w:rPr>
      </w:pPr>
    </w:p>
    <w:p w14:paraId="57C85FC6" w14:textId="2E84A68D" w:rsidR="00A3639D" w:rsidRPr="00B22A80" w:rsidRDefault="00A3639D" w:rsidP="00477E1E">
      <w:pPr>
        <w:rPr>
          <w:rFonts w:ascii="Arial" w:hAnsi="Arial" w:cs="Arial"/>
          <w:b/>
          <w:bCs/>
          <w:sz w:val="24"/>
          <w:szCs w:val="24"/>
        </w:rPr>
      </w:pPr>
      <w:r w:rsidRPr="00B22A80">
        <w:rPr>
          <w:rFonts w:ascii="Arial" w:hAnsi="Arial" w:cs="Arial"/>
          <w:b/>
          <w:bCs/>
          <w:sz w:val="24"/>
          <w:szCs w:val="24"/>
        </w:rPr>
        <w:t>TO: Oliver Jones</w:t>
      </w:r>
    </w:p>
    <w:p w14:paraId="31F64265" w14:textId="4F5DE7FE" w:rsidR="00A3639D" w:rsidRPr="00B22A80" w:rsidRDefault="00A3639D" w:rsidP="00477E1E">
      <w:pPr>
        <w:rPr>
          <w:rFonts w:ascii="Arial" w:hAnsi="Arial" w:cs="Arial"/>
          <w:b/>
          <w:bCs/>
          <w:sz w:val="24"/>
          <w:szCs w:val="24"/>
        </w:rPr>
      </w:pPr>
    </w:p>
    <w:p w14:paraId="6099EA2A" w14:textId="17D11C12" w:rsidR="00A3639D" w:rsidRPr="00B22A80" w:rsidRDefault="00A3639D" w:rsidP="00477E1E">
      <w:pPr>
        <w:rPr>
          <w:rFonts w:ascii="Arial" w:hAnsi="Arial" w:cs="Arial"/>
          <w:b/>
          <w:bCs/>
          <w:sz w:val="24"/>
          <w:szCs w:val="24"/>
        </w:rPr>
      </w:pPr>
      <w:r w:rsidRPr="00B22A80">
        <w:rPr>
          <w:rFonts w:ascii="Arial" w:hAnsi="Arial" w:cs="Arial"/>
          <w:b/>
          <w:bCs/>
          <w:sz w:val="24"/>
          <w:szCs w:val="24"/>
        </w:rPr>
        <w:t>FROM: Sian Turvey</w:t>
      </w:r>
    </w:p>
    <w:p w14:paraId="4C2EA173" w14:textId="33F49A7C" w:rsidR="00A3639D" w:rsidRPr="00B22A80" w:rsidRDefault="00A3639D" w:rsidP="00477E1E">
      <w:pPr>
        <w:rPr>
          <w:rFonts w:ascii="Arial" w:hAnsi="Arial" w:cs="Arial"/>
          <w:b/>
          <w:bCs/>
          <w:sz w:val="24"/>
          <w:szCs w:val="24"/>
        </w:rPr>
      </w:pPr>
    </w:p>
    <w:p w14:paraId="49D75B7E" w14:textId="1FB2C32B" w:rsidR="00A3639D" w:rsidRPr="00B22A80" w:rsidRDefault="00A3639D" w:rsidP="00477E1E">
      <w:pPr>
        <w:rPr>
          <w:rFonts w:ascii="Arial" w:hAnsi="Arial" w:cs="Arial"/>
          <w:b/>
          <w:bCs/>
          <w:sz w:val="24"/>
          <w:szCs w:val="24"/>
        </w:rPr>
      </w:pPr>
      <w:r w:rsidRPr="00B22A80">
        <w:rPr>
          <w:rFonts w:ascii="Arial" w:hAnsi="Arial" w:cs="Arial"/>
          <w:b/>
          <w:bCs/>
          <w:sz w:val="24"/>
          <w:szCs w:val="24"/>
        </w:rPr>
        <w:t>MATTER: Case of William Brown</w:t>
      </w:r>
    </w:p>
    <w:p w14:paraId="27F616D9" w14:textId="26D74E96" w:rsidR="00B22A80" w:rsidRPr="00B22A80" w:rsidRDefault="00B22A80" w:rsidP="00477E1E">
      <w:pPr>
        <w:rPr>
          <w:rFonts w:ascii="Arial" w:hAnsi="Arial" w:cs="Arial"/>
          <w:b/>
          <w:bCs/>
          <w:sz w:val="24"/>
          <w:szCs w:val="24"/>
        </w:rPr>
      </w:pPr>
    </w:p>
    <w:p w14:paraId="2CEE9C79" w14:textId="76F18CEB" w:rsidR="00B22A80" w:rsidRPr="00B22A80" w:rsidRDefault="00B22A80" w:rsidP="00477E1E">
      <w:pPr>
        <w:rPr>
          <w:rFonts w:ascii="Arial" w:hAnsi="Arial" w:cs="Arial"/>
          <w:b/>
          <w:bCs/>
          <w:sz w:val="24"/>
          <w:szCs w:val="24"/>
        </w:rPr>
      </w:pPr>
      <w:r w:rsidRPr="00B22A80">
        <w:rPr>
          <w:rFonts w:ascii="Arial" w:hAnsi="Arial" w:cs="Arial"/>
          <w:b/>
          <w:bCs/>
          <w:sz w:val="24"/>
          <w:szCs w:val="24"/>
        </w:rPr>
        <w:t>DATE: 7 May 2021</w:t>
      </w:r>
    </w:p>
    <w:p w14:paraId="6A1EFF9A" w14:textId="194CC66E" w:rsidR="005B5A7C" w:rsidRPr="00B22A80" w:rsidRDefault="005B5A7C" w:rsidP="00477E1E">
      <w:pPr>
        <w:rPr>
          <w:rFonts w:ascii="Arial" w:hAnsi="Arial" w:cs="Arial"/>
          <w:b/>
          <w:bCs/>
          <w:sz w:val="24"/>
          <w:szCs w:val="24"/>
        </w:rPr>
      </w:pPr>
    </w:p>
    <w:p w14:paraId="7C0CEBC1" w14:textId="77777777" w:rsidR="00152E9D" w:rsidRPr="00DC0179" w:rsidRDefault="00152E9D" w:rsidP="00A67FB1">
      <w:pPr>
        <w:ind w:left="720"/>
        <w:rPr>
          <w:rFonts w:ascii="Arial" w:hAnsi="Arial" w:cs="Arial"/>
          <w:sz w:val="24"/>
          <w:szCs w:val="24"/>
        </w:rPr>
      </w:pPr>
    </w:p>
    <w:p w14:paraId="16BD49F8" w14:textId="77777777" w:rsidR="00152E9D" w:rsidRPr="00DC0179" w:rsidRDefault="00152E9D" w:rsidP="00A67FB1">
      <w:pPr>
        <w:ind w:left="720"/>
        <w:rPr>
          <w:rFonts w:ascii="Arial" w:hAnsi="Arial" w:cs="Arial"/>
          <w:sz w:val="24"/>
          <w:szCs w:val="24"/>
        </w:rPr>
      </w:pPr>
    </w:p>
    <w:p w14:paraId="76CB767F" w14:textId="77777777" w:rsidR="00152E9D" w:rsidRPr="00DC0179" w:rsidRDefault="00152E9D" w:rsidP="00A67FB1">
      <w:pPr>
        <w:ind w:left="720"/>
        <w:rPr>
          <w:rFonts w:ascii="Arial" w:hAnsi="Arial" w:cs="Arial"/>
          <w:sz w:val="24"/>
          <w:szCs w:val="24"/>
        </w:rPr>
      </w:pPr>
    </w:p>
    <w:p w14:paraId="768DEA4F" w14:textId="77777777" w:rsidR="00152E9D" w:rsidRPr="00DC0179" w:rsidRDefault="00152E9D" w:rsidP="00A67FB1">
      <w:pPr>
        <w:ind w:left="720"/>
        <w:rPr>
          <w:rFonts w:ascii="Arial" w:hAnsi="Arial" w:cs="Arial"/>
          <w:sz w:val="24"/>
          <w:szCs w:val="24"/>
        </w:rPr>
      </w:pPr>
    </w:p>
    <w:p w14:paraId="3D62C26C" w14:textId="77777777" w:rsidR="00152E9D" w:rsidRPr="00DC0179" w:rsidRDefault="00152E9D" w:rsidP="00A67FB1">
      <w:pPr>
        <w:ind w:left="720"/>
        <w:rPr>
          <w:rFonts w:ascii="Arial" w:hAnsi="Arial" w:cs="Arial"/>
          <w:sz w:val="24"/>
          <w:szCs w:val="24"/>
        </w:rPr>
      </w:pPr>
    </w:p>
    <w:p w14:paraId="10C98E77" w14:textId="77777777" w:rsidR="00152E9D" w:rsidRPr="00DC0179" w:rsidRDefault="00152E9D" w:rsidP="00A67FB1">
      <w:pPr>
        <w:ind w:left="720"/>
        <w:rPr>
          <w:rFonts w:ascii="Arial" w:hAnsi="Arial" w:cs="Arial"/>
          <w:sz w:val="24"/>
          <w:szCs w:val="24"/>
        </w:rPr>
      </w:pPr>
    </w:p>
    <w:p w14:paraId="1F6B2DEB" w14:textId="77777777" w:rsidR="00152E9D" w:rsidRPr="00DC0179" w:rsidRDefault="00152E9D" w:rsidP="00A67FB1">
      <w:pPr>
        <w:ind w:left="720"/>
        <w:rPr>
          <w:rFonts w:ascii="Arial" w:hAnsi="Arial" w:cs="Arial"/>
          <w:sz w:val="24"/>
          <w:szCs w:val="24"/>
        </w:rPr>
      </w:pPr>
    </w:p>
    <w:p w14:paraId="6DCD5D2C" w14:textId="77777777" w:rsidR="00152E9D" w:rsidRPr="00DC0179" w:rsidRDefault="00152E9D" w:rsidP="00A67FB1">
      <w:pPr>
        <w:ind w:left="720"/>
        <w:rPr>
          <w:rFonts w:ascii="Arial" w:hAnsi="Arial" w:cs="Arial"/>
          <w:sz w:val="24"/>
          <w:szCs w:val="24"/>
        </w:rPr>
      </w:pPr>
    </w:p>
    <w:p w14:paraId="7A7C41CA" w14:textId="77777777" w:rsidR="00152E9D" w:rsidRPr="00DC0179" w:rsidRDefault="00152E9D" w:rsidP="00A67FB1">
      <w:pPr>
        <w:ind w:left="720"/>
        <w:rPr>
          <w:rFonts w:ascii="Arial" w:hAnsi="Arial" w:cs="Arial"/>
          <w:sz w:val="24"/>
          <w:szCs w:val="24"/>
        </w:rPr>
      </w:pPr>
    </w:p>
    <w:p w14:paraId="0BF4D64D" w14:textId="77777777" w:rsidR="00152E9D" w:rsidRPr="00DC0179" w:rsidRDefault="00152E9D" w:rsidP="00A67FB1">
      <w:pPr>
        <w:ind w:left="720"/>
        <w:rPr>
          <w:rFonts w:ascii="Arial" w:hAnsi="Arial" w:cs="Arial"/>
          <w:sz w:val="24"/>
          <w:szCs w:val="24"/>
        </w:rPr>
      </w:pPr>
    </w:p>
    <w:p w14:paraId="4ACDFB73" w14:textId="77777777" w:rsidR="00152E9D" w:rsidRPr="00DC0179" w:rsidRDefault="00152E9D" w:rsidP="00A67FB1">
      <w:pPr>
        <w:ind w:left="720"/>
        <w:rPr>
          <w:rFonts w:ascii="Arial" w:hAnsi="Arial" w:cs="Arial"/>
          <w:sz w:val="24"/>
          <w:szCs w:val="24"/>
        </w:rPr>
      </w:pPr>
    </w:p>
    <w:p w14:paraId="5B343C73" w14:textId="77777777" w:rsidR="00152E9D" w:rsidRPr="00DC0179" w:rsidRDefault="00152E9D" w:rsidP="00A67FB1">
      <w:pPr>
        <w:ind w:left="720"/>
        <w:rPr>
          <w:rFonts w:ascii="Arial" w:hAnsi="Arial" w:cs="Arial"/>
          <w:sz w:val="24"/>
          <w:szCs w:val="24"/>
        </w:rPr>
      </w:pPr>
    </w:p>
    <w:p w14:paraId="7DFFE12A" w14:textId="77777777" w:rsidR="00152E9D" w:rsidRPr="00DC0179" w:rsidRDefault="00152E9D" w:rsidP="00A67FB1">
      <w:pPr>
        <w:ind w:left="720"/>
        <w:rPr>
          <w:rFonts w:ascii="Arial" w:hAnsi="Arial" w:cs="Arial"/>
          <w:sz w:val="24"/>
          <w:szCs w:val="24"/>
        </w:rPr>
      </w:pPr>
    </w:p>
    <w:p w14:paraId="5C6DFCD8" w14:textId="77777777" w:rsidR="00152E9D" w:rsidRPr="00DC0179" w:rsidRDefault="00152E9D" w:rsidP="00A67FB1">
      <w:pPr>
        <w:ind w:left="720"/>
        <w:rPr>
          <w:rFonts w:ascii="Arial" w:hAnsi="Arial" w:cs="Arial"/>
          <w:sz w:val="24"/>
          <w:szCs w:val="24"/>
        </w:rPr>
      </w:pPr>
    </w:p>
    <w:p w14:paraId="0289DC97" w14:textId="77777777" w:rsidR="00A3505D" w:rsidRPr="00DC0179" w:rsidRDefault="00A3505D" w:rsidP="00D22D9C">
      <w:pPr>
        <w:jc w:val="both"/>
        <w:rPr>
          <w:rFonts w:ascii="Arial" w:hAnsi="Arial" w:cs="Arial"/>
          <w:sz w:val="22"/>
          <w:szCs w:val="22"/>
        </w:rPr>
      </w:pPr>
    </w:p>
    <w:p w14:paraId="7DE03277" w14:textId="77777777" w:rsidR="004D5E9B" w:rsidRPr="00DC0179" w:rsidRDefault="004D5E9B" w:rsidP="00D22D9C">
      <w:pPr>
        <w:jc w:val="both"/>
        <w:rPr>
          <w:rFonts w:ascii="Arial" w:hAnsi="Arial" w:cs="Arial"/>
          <w:sz w:val="22"/>
          <w:szCs w:val="22"/>
        </w:rPr>
      </w:pPr>
      <w:r w:rsidRPr="00DC0179">
        <w:rPr>
          <w:rFonts w:ascii="Arial" w:hAnsi="Arial" w:cs="Arial"/>
          <w:sz w:val="22"/>
          <w:szCs w:val="22"/>
        </w:rPr>
        <w:br/>
      </w:r>
      <w:r w:rsidRPr="00DC0179">
        <w:rPr>
          <w:rFonts w:ascii="Arial" w:hAnsi="Arial" w:cs="Arial"/>
          <w:sz w:val="22"/>
          <w:szCs w:val="22"/>
        </w:rPr>
        <w:br/>
      </w:r>
    </w:p>
    <w:p w14:paraId="1CFD067B" w14:textId="77777777" w:rsidR="004D5E9B" w:rsidRPr="00DC0179" w:rsidRDefault="004D5E9B" w:rsidP="00D22D9C">
      <w:pPr>
        <w:jc w:val="both"/>
        <w:rPr>
          <w:rFonts w:ascii="Arial" w:hAnsi="Arial" w:cs="Arial"/>
          <w:sz w:val="22"/>
          <w:szCs w:val="22"/>
        </w:rPr>
      </w:pPr>
    </w:p>
    <w:p w14:paraId="31EE61D8" w14:textId="77777777" w:rsidR="004D5E9B" w:rsidRPr="00DC0179" w:rsidRDefault="004D5E9B" w:rsidP="00D22D9C">
      <w:pPr>
        <w:jc w:val="both"/>
        <w:rPr>
          <w:rFonts w:ascii="Arial" w:hAnsi="Arial" w:cs="Arial"/>
          <w:sz w:val="22"/>
          <w:szCs w:val="22"/>
        </w:rPr>
      </w:pPr>
    </w:p>
    <w:p w14:paraId="212C680C" w14:textId="77777777" w:rsidR="004D5E9B" w:rsidRPr="00DC0179" w:rsidRDefault="004D5E9B" w:rsidP="00D22D9C">
      <w:pPr>
        <w:jc w:val="both"/>
        <w:rPr>
          <w:rFonts w:ascii="Arial" w:hAnsi="Arial" w:cs="Arial"/>
          <w:sz w:val="22"/>
          <w:szCs w:val="22"/>
        </w:rPr>
      </w:pPr>
    </w:p>
    <w:p w14:paraId="3FA06043" w14:textId="77777777" w:rsidR="004D5E9B" w:rsidRPr="00DC0179" w:rsidRDefault="004D5E9B" w:rsidP="00D22D9C">
      <w:pPr>
        <w:jc w:val="both"/>
        <w:rPr>
          <w:rFonts w:ascii="Arial" w:hAnsi="Arial" w:cs="Arial"/>
          <w:sz w:val="22"/>
          <w:szCs w:val="22"/>
        </w:rPr>
      </w:pPr>
    </w:p>
    <w:p w14:paraId="0699C442" w14:textId="77777777" w:rsidR="004D5E9B" w:rsidRPr="00DC0179" w:rsidRDefault="004D5E9B" w:rsidP="00D22D9C">
      <w:pPr>
        <w:jc w:val="both"/>
        <w:rPr>
          <w:rFonts w:ascii="Arial" w:hAnsi="Arial" w:cs="Arial"/>
          <w:sz w:val="22"/>
          <w:szCs w:val="22"/>
        </w:rPr>
      </w:pPr>
    </w:p>
    <w:p w14:paraId="540ACA41" w14:textId="77777777" w:rsidR="004D5E9B" w:rsidRPr="00DC0179" w:rsidRDefault="004D5E9B" w:rsidP="00D22D9C">
      <w:pPr>
        <w:jc w:val="both"/>
        <w:rPr>
          <w:rFonts w:ascii="Arial" w:hAnsi="Arial" w:cs="Arial"/>
          <w:sz w:val="22"/>
          <w:szCs w:val="22"/>
        </w:rPr>
      </w:pPr>
    </w:p>
    <w:p w14:paraId="3CFDF4E2" w14:textId="77777777" w:rsidR="00A85BFE" w:rsidRPr="00DC0179" w:rsidRDefault="004D5E9B" w:rsidP="00D22D9C">
      <w:pPr>
        <w:jc w:val="both"/>
        <w:rPr>
          <w:rFonts w:ascii="Arial" w:hAnsi="Arial" w:cs="Arial"/>
          <w:sz w:val="22"/>
          <w:szCs w:val="22"/>
        </w:rPr>
      </w:pPr>
      <w:r w:rsidRPr="00DC0179">
        <w:rPr>
          <w:rFonts w:ascii="Arial" w:hAnsi="Arial" w:cs="Arial"/>
          <w:sz w:val="22"/>
          <w:szCs w:val="22"/>
        </w:rPr>
        <w:br/>
      </w:r>
    </w:p>
    <w:p w14:paraId="75A850B3" w14:textId="77777777" w:rsidR="00A85BFE" w:rsidRPr="00DC0179" w:rsidRDefault="00A85BFE">
      <w:pPr>
        <w:rPr>
          <w:rFonts w:ascii="Arial" w:hAnsi="Arial" w:cs="Arial"/>
          <w:sz w:val="22"/>
          <w:szCs w:val="22"/>
        </w:rPr>
      </w:pPr>
      <w:r w:rsidRPr="00DC0179">
        <w:rPr>
          <w:rFonts w:ascii="Arial" w:hAnsi="Arial" w:cs="Arial"/>
          <w:sz w:val="22"/>
          <w:szCs w:val="22"/>
        </w:rPr>
        <w:br w:type="page"/>
      </w:r>
    </w:p>
    <w:p w14:paraId="552CD19F" w14:textId="77777777" w:rsidR="00A3505D" w:rsidRPr="00DC0179"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F3750E4" w14:textId="77777777" w:rsidTr="00C8667A">
        <w:trPr>
          <w:trHeight w:val="414"/>
        </w:trPr>
        <w:tc>
          <w:tcPr>
            <w:tcW w:w="10670" w:type="dxa"/>
            <w:shd w:val="clear" w:color="auto" w:fill="D9D9D9"/>
          </w:tcPr>
          <w:p w14:paraId="33729E8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827241B" w14:textId="77777777" w:rsidR="00D22D9C" w:rsidRPr="00A406E5" w:rsidRDefault="00D22D9C" w:rsidP="00D22D9C">
      <w:pPr>
        <w:jc w:val="both"/>
        <w:rPr>
          <w:rFonts w:ascii="Arial" w:hAnsi="Arial" w:cs="Arial"/>
          <w:sz w:val="22"/>
          <w:szCs w:val="22"/>
        </w:rPr>
      </w:pPr>
    </w:p>
    <w:p w14:paraId="30A0DB2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6043B9D" w14:textId="77777777" w:rsidR="004D5E9B" w:rsidRDefault="004D5E9B" w:rsidP="00D22D9C">
      <w:pPr>
        <w:jc w:val="both"/>
        <w:rPr>
          <w:rFonts w:ascii="Arial" w:hAnsi="Arial" w:cs="Arial"/>
          <w:b/>
          <w:sz w:val="22"/>
          <w:szCs w:val="22"/>
        </w:rPr>
      </w:pPr>
    </w:p>
    <w:p w14:paraId="0B6FC4B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9DA4951"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63B820B" w14:textId="77777777" w:rsidR="00C01A3F" w:rsidRPr="00A406E5" w:rsidRDefault="00C01A3F" w:rsidP="00D22D9C">
      <w:pPr>
        <w:jc w:val="both"/>
        <w:rPr>
          <w:rFonts w:ascii="Arial" w:hAnsi="Arial" w:cs="Arial"/>
          <w:sz w:val="22"/>
          <w:szCs w:val="22"/>
        </w:rPr>
      </w:pPr>
    </w:p>
    <w:p w14:paraId="53F89CC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A786115" w14:textId="04837A99" w:rsidR="00DD1FBA" w:rsidRDefault="00DD1FBA" w:rsidP="00DD1FBA">
      <w:pPr>
        <w:jc w:val="both"/>
        <w:rPr>
          <w:rFonts w:ascii="Arial" w:hAnsi="Arial" w:cs="Arial"/>
          <w:b/>
          <w:bCs/>
          <w:i/>
          <w:sz w:val="22"/>
          <w:szCs w:val="22"/>
        </w:rPr>
      </w:pPr>
      <w:r>
        <w:rPr>
          <w:rFonts w:ascii="Arial" w:hAnsi="Arial" w:cs="Arial"/>
          <w:b/>
          <w:bCs/>
          <w:i/>
          <w:sz w:val="22"/>
          <w:szCs w:val="22"/>
        </w:rPr>
        <w:t>You will need to use credible texts and journals for this</w:t>
      </w:r>
      <w:r w:rsidR="005A6532">
        <w:rPr>
          <w:rFonts w:ascii="Arial" w:hAnsi="Arial" w:cs="Arial"/>
          <w:b/>
          <w:bCs/>
          <w:i/>
          <w:sz w:val="22"/>
          <w:szCs w:val="22"/>
        </w:rPr>
        <w:t xml:space="preserve"> assignment</w:t>
      </w:r>
      <w:r>
        <w:rPr>
          <w:rFonts w:ascii="Arial" w:hAnsi="Arial" w:cs="Arial"/>
          <w:b/>
          <w:bCs/>
          <w:i/>
          <w:sz w:val="22"/>
          <w:szCs w:val="22"/>
        </w:rPr>
        <w:t>, it would be expected that articles are used from a number of credible professional academic journals rather than online searches. Make full use of Westlaw. Please use Harvard referencing style. Use evidence – never make unsubstantiated claims, but back everything up with argument and data. Avoid too many quotes and always give references for any quotation</w:t>
      </w:r>
      <w:r w:rsidR="005A6532">
        <w:rPr>
          <w:rFonts w:ascii="Arial" w:hAnsi="Arial" w:cs="Arial"/>
          <w:b/>
          <w:bCs/>
          <w:i/>
          <w:sz w:val="22"/>
          <w:szCs w:val="22"/>
        </w:rPr>
        <w:t>s</w:t>
      </w:r>
      <w:r>
        <w:rPr>
          <w:rFonts w:ascii="Arial" w:hAnsi="Arial" w:cs="Arial"/>
          <w:b/>
          <w:bCs/>
          <w:i/>
          <w:sz w:val="22"/>
          <w:szCs w:val="22"/>
        </w:rPr>
        <w:t>. Sometimes students use long quotation as a way of padding out the report or in an attempt to cover up a lack of understanding. Don’t do this: it always shows, and will be picked up by the marker. Always summarise material in your own words as much as possible.</w:t>
      </w:r>
    </w:p>
    <w:p w14:paraId="03A2CA99" w14:textId="77777777" w:rsidR="00C01A3F" w:rsidRPr="00A406E5" w:rsidRDefault="00C01A3F" w:rsidP="00D22D9C">
      <w:pPr>
        <w:jc w:val="both"/>
        <w:rPr>
          <w:rFonts w:ascii="Arial" w:hAnsi="Arial" w:cs="Arial"/>
          <w:sz w:val="22"/>
          <w:szCs w:val="22"/>
        </w:rPr>
      </w:pPr>
    </w:p>
    <w:p w14:paraId="1742F653" w14:textId="77777777" w:rsidR="00D22D9C" w:rsidRPr="00A406E5" w:rsidRDefault="00D22D9C" w:rsidP="00D22D9C">
      <w:pPr>
        <w:jc w:val="both"/>
        <w:rPr>
          <w:rFonts w:ascii="Arial" w:hAnsi="Arial" w:cs="Arial"/>
          <w:sz w:val="22"/>
          <w:szCs w:val="22"/>
        </w:rPr>
      </w:pPr>
    </w:p>
    <w:p w14:paraId="7EF07E1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22B53C"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2D8FC080" w14:textId="77777777" w:rsidR="00C01A3F" w:rsidRPr="00A406E5" w:rsidRDefault="00C01A3F" w:rsidP="00C01A3F">
      <w:pPr>
        <w:jc w:val="both"/>
        <w:rPr>
          <w:rFonts w:ascii="Arial" w:hAnsi="Arial" w:cs="Arial"/>
          <w:b/>
          <w:i/>
          <w:sz w:val="22"/>
          <w:szCs w:val="22"/>
        </w:rPr>
      </w:pPr>
    </w:p>
    <w:p w14:paraId="7ED8B228" w14:textId="4302E7AB"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7E6BC7" w14:textId="381859B3" w:rsidR="005A6532" w:rsidRPr="005A6532" w:rsidRDefault="005A6532" w:rsidP="00C01A3F">
      <w:pPr>
        <w:jc w:val="both"/>
        <w:rPr>
          <w:rFonts w:ascii="Arial" w:hAnsi="Arial" w:cs="Arial"/>
          <w:b/>
          <w:bCs/>
          <w:i/>
          <w:sz w:val="22"/>
          <w:szCs w:val="22"/>
        </w:rPr>
      </w:pPr>
      <w:r w:rsidRPr="005A6532">
        <w:rPr>
          <w:rFonts w:ascii="Arial" w:hAnsi="Arial" w:cs="Arial"/>
          <w:b/>
          <w:bCs/>
          <w:i/>
          <w:sz w:val="22"/>
          <w:szCs w:val="22"/>
        </w:rPr>
        <w:t xml:space="preserve">You should demonstrate a knowledge of </w:t>
      </w:r>
      <w:r w:rsidR="00587E33">
        <w:rPr>
          <w:rFonts w:ascii="Arial" w:hAnsi="Arial" w:cs="Arial"/>
          <w:b/>
          <w:bCs/>
          <w:i/>
          <w:sz w:val="22"/>
          <w:szCs w:val="22"/>
        </w:rPr>
        <w:t xml:space="preserve">criminal law and litigation procedure including </w:t>
      </w:r>
      <w:r w:rsidR="00693378">
        <w:rPr>
          <w:rFonts w:ascii="Arial" w:hAnsi="Arial" w:cs="Arial"/>
          <w:b/>
          <w:bCs/>
          <w:i/>
          <w:sz w:val="22"/>
          <w:szCs w:val="22"/>
        </w:rPr>
        <w:t>the allocation guidelines</w:t>
      </w:r>
      <w:r w:rsidR="00614090">
        <w:rPr>
          <w:rFonts w:ascii="Arial" w:hAnsi="Arial" w:cs="Arial"/>
          <w:b/>
          <w:bCs/>
          <w:i/>
          <w:sz w:val="22"/>
          <w:szCs w:val="22"/>
        </w:rPr>
        <w:t xml:space="preserve">, sentencing guidelines and </w:t>
      </w:r>
      <w:r w:rsidR="009452C1">
        <w:rPr>
          <w:rFonts w:ascii="Arial" w:hAnsi="Arial" w:cs="Arial"/>
          <w:b/>
          <w:bCs/>
          <w:i/>
          <w:sz w:val="22"/>
          <w:szCs w:val="22"/>
        </w:rPr>
        <w:t>pleas in mitigation of sentence</w:t>
      </w:r>
      <w:r w:rsidRPr="005A6532">
        <w:rPr>
          <w:rFonts w:ascii="Arial" w:hAnsi="Arial" w:cs="Arial"/>
          <w:b/>
          <w:bCs/>
          <w:i/>
          <w:sz w:val="22"/>
          <w:szCs w:val="22"/>
        </w:rPr>
        <w:t xml:space="preserve">. </w:t>
      </w:r>
      <w:r w:rsidR="00B665D7">
        <w:rPr>
          <w:rFonts w:ascii="Arial" w:hAnsi="Arial" w:cs="Arial"/>
          <w:b/>
          <w:bCs/>
          <w:i/>
          <w:sz w:val="22"/>
          <w:szCs w:val="22"/>
        </w:rPr>
        <w:t xml:space="preserve">Your </w:t>
      </w:r>
      <w:r w:rsidR="002B710A">
        <w:rPr>
          <w:rFonts w:ascii="Arial" w:hAnsi="Arial" w:cs="Arial"/>
          <w:b/>
          <w:bCs/>
          <w:i/>
          <w:sz w:val="22"/>
          <w:szCs w:val="22"/>
        </w:rPr>
        <w:t>memorandum</w:t>
      </w:r>
      <w:r w:rsidR="00B665D7">
        <w:rPr>
          <w:rFonts w:ascii="Arial" w:hAnsi="Arial" w:cs="Arial"/>
          <w:b/>
          <w:bCs/>
          <w:i/>
          <w:sz w:val="22"/>
          <w:szCs w:val="22"/>
        </w:rPr>
        <w:t xml:space="preserve"> needs to be detailed to enable </w:t>
      </w:r>
      <w:r w:rsidR="002B710A">
        <w:rPr>
          <w:rFonts w:ascii="Arial" w:hAnsi="Arial" w:cs="Arial"/>
          <w:b/>
          <w:bCs/>
          <w:i/>
          <w:sz w:val="22"/>
          <w:szCs w:val="22"/>
        </w:rPr>
        <w:t>your principal to properly advise your client</w:t>
      </w:r>
      <w:r w:rsidR="00B665D7">
        <w:rPr>
          <w:rFonts w:ascii="Arial" w:hAnsi="Arial" w:cs="Arial"/>
          <w:b/>
          <w:bCs/>
          <w:i/>
          <w:sz w:val="22"/>
          <w:szCs w:val="22"/>
        </w:rPr>
        <w:t xml:space="preserve">. </w:t>
      </w:r>
    </w:p>
    <w:p w14:paraId="5A37A98E" w14:textId="77777777" w:rsidR="00D22D9C" w:rsidRPr="00A406E5" w:rsidRDefault="00D22D9C" w:rsidP="00D22D9C">
      <w:pPr>
        <w:jc w:val="both"/>
        <w:rPr>
          <w:rFonts w:ascii="Arial" w:hAnsi="Arial" w:cs="Arial"/>
          <w:sz w:val="22"/>
          <w:szCs w:val="22"/>
        </w:rPr>
      </w:pPr>
    </w:p>
    <w:p w14:paraId="2470A4B3" w14:textId="77777777" w:rsidR="00D22D9C" w:rsidRPr="00A406E5" w:rsidRDefault="00D22D9C" w:rsidP="00D22D9C">
      <w:pPr>
        <w:jc w:val="both"/>
        <w:rPr>
          <w:rFonts w:ascii="Arial" w:hAnsi="Arial" w:cs="Arial"/>
          <w:b/>
          <w:sz w:val="22"/>
          <w:szCs w:val="22"/>
        </w:rPr>
      </w:pPr>
    </w:p>
    <w:p w14:paraId="106B210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8DEAD48"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11AA95A6" w14:textId="77777777" w:rsidR="00D22D9C" w:rsidRPr="00A406E5" w:rsidRDefault="00D22D9C" w:rsidP="00D22D9C">
      <w:pPr>
        <w:jc w:val="both"/>
        <w:rPr>
          <w:rFonts w:ascii="Arial" w:hAnsi="Arial" w:cs="Arial"/>
          <w:sz w:val="22"/>
          <w:szCs w:val="22"/>
        </w:rPr>
      </w:pPr>
    </w:p>
    <w:p w14:paraId="583BC9C2" w14:textId="63C6ADA3"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163F1D7" w14:textId="6E19895E" w:rsidR="005A6532" w:rsidRPr="005A6532" w:rsidRDefault="00B665D7" w:rsidP="00C01A3F">
      <w:pPr>
        <w:jc w:val="both"/>
        <w:rPr>
          <w:rFonts w:ascii="Arial" w:hAnsi="Arial" w:cs="Arial"/>
          <w:b/>
          <w:bCs/>
          <w:i/>
          <w:sz w:val="22"/>
          <w:szCs w:val="22"/>
        </w:rPr>
      </w:pPr>
      <w:r>
        <w:rPr>
          <w:rFonts w:ascii="Arial" w:hAnsi="Arial" w:cs="Arial"/>
          <w:b/>
          <w:bCs/>
          <w:i/>
          <w:sz w:val="22"/>
          <w:szCs w:val="22"/>
        </w:rPr>
        <w:lastRenderedPageBreak/>
        <w:t xml:space="preserve">This is </w:t>
      </w:r>
      <w:r w:rsidR="002B710A">
        <w:rPr>
          <w:rFonts w:ascii="Arial" w:hAnsi="Arial" w:cs="Arial"/>
          <w:b/>
          <w:bCs/>
          <w:i/>
          <w:sz w:val="22"/>
          <w:szCs w:val="22"/>
        </w:rPr>
        <w:t>an internal memorandum/file note to your principal</w:t>
      </w:r>
      <w:r>
        <w:rPr>
          <w:rFonts w:ascii="Arial" w:hAnsi="Arial" w:cs="Arial"/>
          <w:b/>
          <w:bCs/>
          <w:i/>
          <w:sz w:val="22"/>
          <w:szCs w:val="22"/>
        </w:rPr>
        <w:t xml:space="preserve">. </w:t>
      </w:r>
      <w:r w:rsidR="00F63B1E">
        <w:rPr>
          <w:rFonts w:ascii="Arial" w:hAnsi="Arial" w:cs="Arial"/>
          <w:b/>
          <w:bCs/>
          <w:i/>
          <w:sz w:val="22"/>
          <w:szCs w:val="22"/>
        </w:rPr>
        <w:t xml:space="preserve">You must set out courses of action explaining the pros and cons of each course of action to enable your client to make an informed decision. </w:t>
      </w:r>
      <w:r w:rsidR="008312CA">
        <w:rPr>
          <w:rFonts w:ascii="Arial" w:hAnsi="Arial" w:cs="Arial"/>
          <w:b/>
          <w:bCs/>
          <w:i/>
          <w:sz w:val="22"/>
          <w:szCs w:val="22"/>
        </w:rPr>
        <w:t xml:space="preserve">The information you provide must be free from bias and factually accurate. </w:t>
      </w:r>
    </w:p>
    <w:p w14:paraId="08B80A1F" w14:textId="77777777" w:rsidR="00C01A3F" w:rsidRPr="00A406E5" w:rsidRDefault="00C01A3F" w:rsidP="00D22D9C">
      <w:pPr>
        <w:jc w:val="both"/>
        <w:rPr>
          <w:rFonts w:ascii="Arial" w:hAnsi="Arial" w:cs="Arial"/>
          <w:sz w:val="22"/>
          <w:szCs w:val="22"/>
        </w:rPr>
      </w:pPr>
    </w:p>
    <w:p w14:paraId="1768F74B" w14:textId="77777777" w:rsidR="00D22D9C" w:rsidRPr="00A406E5" w:rsidRDefault="00D22D9C" w:rsidP="00D22D9C">
      <w:pPr>
        <w:jc w:val="both"/>
        <w:rPr>
          <w:rFonts w:ascii="Arial" w:hAnsi="Arial" w:cs="Arial"/>
          <w:b/>
          <w:sz w:val="22"/>
          <w:szCs w:val="22"/>
        </w:rPr>
      </w:pPr>
    </w:p>
    <w:p w14:paraId="30E3BC4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BBAED4D"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D2E5FF7" w14:textId="77777777" w:rsidR="00D22D9C" w:rsidRPr="00A406E5" w:rsidRDefault="00D22D9C" w:rsidP="00D22D9C">
      <w:pPr>
        <w:jc w:val="both"/>
        <w:rPr>
          <w:rFonts w:ascii="Arial" w:hAnsi="Arial" w:cs="Arial"/>
          <w:sz w:val="22"/>
          <w:szCs w:val="22"/>
        </w:rPr>
      </w:pPr>
    </w:p>
    <w:p w14:paraId="37245B07" w14:textId="1806B4A9"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8C4DC49" w14:textId="1CB46CB5" w:rsidR="00C01A3F" w:rsidRPr="005A6532" w:rsidRDefault="008312CA" w:rsidP="00D22D9C">
      <w:pPr>
        <w:jc w:val="both"/>
        <w:rPr>
          <w:rFonts w:ascii="Arial" w:hAnsi="Arial" w:cs="Arial"/>
          <w:b/>
          <w:bCs/>
          <w:sz w:val="22"/>
          <w:szCs w:val="22"/>
        </w:rPr>
      </w:pPr>
      <w:r>
        <w:rPr>
          <w:rFonts w:ascii="Arial" w:hAnsi="Arial" w:cs="Arial"/>
          <w:b/>
          <w:bCs/>
          <w:i/>
          <w:sz w:val="22"/>
          <w:szCs w:val="22"/>
        </w:rPr>
        <w:t xml:space="preserve">The task will enable you to link legal theory with </w:t>
      </w:r>
      <w:r w:rsidR="00771544">
        <w:rPr>
          <w:rFonts w:ascii="Arial" w:hAnsi="Arial" w:cs="Arial"/>
          <w:b/>
          <w:bCs/>
          <w:i/>
          <w:sz w:val="22"/>
          <w:szCs w:val="22"/>
        </w:rPr>
        <w:t xml:space="preserve">practice. You must use your analytical skills to advise your </w:t>
      </w:r>
      <w:r w:rsidR="00D40145">
        <w:rPr>
          <w:rFonts w:ascii="Arial" w:hAnsi="Arial" w:cs="Arial"/>
          <w:b/>
          <w:bCs/>
          <w:i/>
          <w:sz w:val="22"/>
          <w:szCs w:val="22"/>
        </w:rPr>
        <w:t>principal/</w:t>
      </w:r>
      <w:r w:rsidR="00771544">
        <w:rPr>
          <w:rFonts w:ascii="Arial" w:hAnsi="Arial" w:cs="Arial"/>
          <w:b/>
          <w:bCs/>
          <w:i/>
          <w:sz w:val="22"/>
          <w:szCs w:val="22"/>
        </w:rPr>
        <w:t xml:space="preserve">client correctly. </w:t>
      </w:r>
    </w:p>
    <w:p w14:paraId="03438D9A" w14:textId="77777777" w:rsidR="008566E5" w:rsidRPr="00A406E5" w:rsidRDefault="008566E5" w:rsidP="00D22D9C">
      <w:pPr>
        <w:jc w:val="both"/>
        <w:rPr>
          <w:rFonts w:ascii="Arial" w:hAnsi="Arial" w:cs="Arial"/>
          <w:sz w:val="22"/>
          <w:szCs w:val="22"/>
        </w:rPr>
      </w:pPr>
    </w:p>
    <w:p w14:paraId="519BFF7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8A3A296"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8A15418" w14:textId="77777777" w:rsidR="00995D51" w:rsidRDefault="00995D51" w:rsidP="00D22D9C">
      <w:pPr>
        <w:jc w:val="both"/>
        <w:rPr>
          <w:rFonts w:ascii="Arial" w:hAnsi="Arial" w:cs="Arial"/>
          <w:sz w:val="22"/>
          <w:szCs w:val="22"/>
        </w:rPr>
      </w:pPr>
    </w:p>
    <w:p w14:paraId="10240360" w14:textId="77777777" w:rsidR="00D22D9C" w:rsidRPr="00A406E5" w:rsidRDefault="00D22D9C" w:rsidP="00D22D9C">
      <w:pPr>
        <w:jc w:val="both"/>
        <w:rPr>
          <w:rFonts w:ascii="Arial" w:hAnsi="Arial" w:cs="Arial"/>
          <w:sz w:val="22"/>
          <w:szCs w:val="22"/>
        </w:rPr>
      </w:pPr>
    </w:p>
    <w:p w14:paraId="50A2278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7D27174" w14:textId="77777777" w:rsidR="00C01A3F" w:rsidRPr="00A406E5" w:rsidRDefault="00C01A3F" w:rsidP="00D22D9C">
      <w:pPr>
        <w:jc w:val="both"/>
        <w:rPr>
          <w:rFonts w:ascii="Arial" w:hAnsi="Arial" w:cs="Arial"/>
          <w:sz w:val="22"/>
          <w:szCs w:val="22"/>
        </w:rPr>
      </w:pPr>
    </w:p>
    <w:p w14:paraId="5335AAFE" w14:textId="7E550F20" w:rsidR="00DD1FBA" w:rsidRDefault="00DD1FBA" w:rsidP="00D7235B">
      <w:pPr>
        <w:jc w:val="both"/>
        <w:rPr>
          <w:rFonts w:ascii="Arial" w:hAnsi="Arial" w:cs="Arial"/>
          <w:b/>
          <w:bCs/>
          <w:i/>
          <w:iCs/>
          <w:sz w:val="22"/>
          <w:szCs w:val="22"/>
        </w:rPr>
      </w:pPr>
      <w:r w:rsidRPr="00F5658A">
        <w:rPr>
          <w:rFonts w:ascii="Arial" w:hAnsi="Arial" w:cs="Arial"/>
          <w:b/>
          <w:bCs/>
          <w:i/>
          <w:iCs/>
          <w:sz w:val="22"/>
          <w:szCs w:val="22"/>
        </w:rPr>
        <w:t xml:space="preserve">The </w:t>
      </w:r>
      <w:r w:rsidR="00D40145">
        <w:rPr>
          <w:rFonts w:ascii="Arial" w:hAnsi="Arial" w:cs="Arial"/>
          <w:b/>
          <w:bCs/>
          <w:i/>
          <w:iCs/>
          <w:sz w:val="22"/>
          <w:szCs w:val="22"/>
        </w:rPr>
        <w:t xml:space="preserve">memorandum </w:t>
      </w:r>
      <w:r w:rsidRPr="00F5658A">
        <w:rPr>
          <w:rFonts w:ascii="Arial" w:hAnsi="Arial" w:cs="Arial"/>
          <w:b/>
          <w:bCs/>
          <w:i/>
          <w:iCs/>
          <w:sz w:val="22"/>
          <w:szCs w:val="22"/>
        </w:rPr>
        <w:t xml:space="preserve">must be written in a style that is suitable to the intended audience i.e. </w:t>
      </w:r>
      <w:r w:rsidR="00D40145">
        <w:rPr>
          <w:rFonts w:ascii="Arial" w:hAnsi="Arial" w:cs="Arial"/>
          <w:b/>
          <w:bCs/>
          <w:i/>
          <w:iCs/>
          <w:sz w:val="22"/>
          <w:szCs w:val="22"/>
        </w:rPr>
        <w:t>principal solicitor.</w:t>
      </w:r>
      <w:r w:rsidRPr="00F5658A">
        <w:rPr>
          <w:rFonts w:ascii="Arial" w:hAnsi="Arial" w:cs="Arial"/>
          <w:b/>
          <w:bCs/>
          <w:i/>
          <w:iCs/>
          <w:sz w:val="22"/>
          <w:szCs w:val="22"/>
        </w:rPr>
        <w:t xml:space="preserve"> Take care to avoid spelling mistakes</w:t>
      </w:r>
      <w:r w:rsidR="00D7235B">
        <w:rPr>
          <w:rFonts w:ascii="Arial" w:hAnsi="Arial" w:cs="Arial"/>
          <w:b/>
          <w:bCs/>
          <w:i/>
          <w:iCs/>
          <w:sz w:val="22"/>
          <w:szCs w:val="22"/>
        </w:rPr>
        <w:t>, grammatical errors</w:t>
      </w:r>
      <w:r w:rsidRPr="00F5658A">
        <w:rPr>
          <w:rFonts w:ascii="Arial" w:hAnsi="Arial" w:cs="Arial"/>
          <w:b/>
          <w:bCs/>
          <w:i/>
          <w:iCs/>
          <w:sz w:val="22"/>
          <w:szCs w:val="22"/>
        </w:rPr>
        <w:t xml:space="preserve"> and formatting errors. </w:t>
      </w:r>
    </w:p>
    <w:p w14:paraId="4F5AD101" w14:textId="77777777" w:rsidR="00D7235B" w:rsidRPr="00F5658A" w:rsidRDefault="00D7235B" w:rsidP="00D7235B">
      <w:pPr>
        <w:jc w:val="both"/>
        <w:rPr>
          <w:rFonts w:ascii="Arial" w:hAnsi="Arial" w:cs="Arial"/>
          <w:b/>
          <w:bCs/>
          <w:i/>
          <w:iCs/>
          <w:sz w:val="22"/>
          <w:szCs w:val="22"/>
        </w:rPr>
      </w:pPr>
    </w:p>
    <w:p w14:paraId="544FAD73" w14:textId="7D288E43" w:rsidR="00DD1FBA" w:rsidRPr="00F5658A" w:rsidRDefault="00DD1FBA" w:rsidP="00D22D9C">
      <w:pPr>
        <w:jc w:val="both"/>
        <w:rPr>
          <w:rFonts w:ascii="Arial" w:hAnsi="Arial" w:cs="Arial"/>
          <w:b/>
          <w:bCs/>
          <w:i/>
          <w:iCs/>
          <w:sz w:val="22"/>
          <w:szCs w:val="22"/>
        </w:rPr>
      </w:pPr>
      <w:r w:rsidRPr="00F5658A">
        <w:rPr>
          <w:rFonts w:ascii="Arial" w:hAnsi="Arial" w:cs="Arial"/>
          <w:b/>
          <w:bCs/>
          <w:i/>
          <w:iCs/>
          <w:sz w:val="22"/>
          <w:szCs w:val="22"/>
        </w:rPr>
        <w:t xml:space="preserve">You must present the information in a logical and coherent manner. </w:t>
      </w:r>
    </w:p>
    <w:p w14:paraId="34B3FE9E" w14:textId="77777777" w:rsidR="00D22D9C" w:rsidRPr="00F5658A" w:rsidRDefault="00D22D9C" w:rsidP="00D22D9C">
      <w:pPr>
        <w:jc w:val="both"/>
        <w:rPr>
          <w:rFonts w:ascii="Arial" w:hAnsi="Arial" w:cs="Arial"/>
          <w:b/>
          <w:bCs/>
          <w:i/>
          <w:iCs/>
          <w:sz w:val="22"/>
          <w:szCs w:val="22"/>
        </w:rPr>
      </w:pPr>
    </w:p>
    <w:p w14:paraId="783BCC43"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918108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219B307" w14:textId="77777777" w:rsidTr="00152E9D">
        <w:trPr>
          <w:jc w:val="center"/>
        </w:trPr>
        <w:tc>
          <w:tcPr>
            <w:tcW w:w="10670" w:type="dxa"/>
            <w:shd w:val="clear" w:color="auto" w:fill="BFBFBF"/>
          </w:tcPr>
          <w:p w14:paraId="1B3E5A4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EF5E297" w14:textId="77777777" w:rsidR="00152E9D" w:rsidRPr="00A406E5" w:rsidRDefault="00152E9D" w:rsidP="00152E9D">
      <w:pPr>
        <w:rPr>
          <w:rFonts w:ascii="Arial" w:hAnsi="Arial" w:cs="Arial"/>
        </w:rPr>
      </w:pPr>
    </w:p>
    <w:p w14:paraId="6A02ACE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3AFB8B8"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74E111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DF9FC7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8F1385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90BAE9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0366F5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359255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6AAC6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A57C2E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3DD68B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00823C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5172B8" w14:textId="77777777" w:rsidR="00152E9D" w:rsidRPr="00A406E5" w:rsidRDefault="00152E9D" w:rsidP="00152E9D">
            <w:pPr>
              <w:jc w:val="center"/>
              <w:rPr>
                <w:rFonts w:ascii="Arial" w:hAnsi="Arial" w:cs="Arial"/>
                <w:sz w:val="32"/>
              </w:rPr>
            </w:pPr>
          </w:p>
        </w:tc>
      </w:tr>
      <w:tr w:rsidR="00152E9D" w:rsidRPr="00A406E5" w14:paraId="1E068B1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7F85D3" w14:textId="77777777" w:rsidR="00152E9D" w:rsidRPr="00A406E5" w:rsidRDefault="00152E9D" w:rsidP="00152E9D">
            <w:pPr>
              <w:spacing w:after="120"/>
              <w:rPr>
                <w:rFonts w:ascii="Arial" w:hAnsi="Arial" w:cs="Arial"/>
                <w:sz w:val="14"/>
                <w:szCs w:val="14"/>
              </w:rPr>
            </w:pPr>
          </w:p>
          <w:p w14:paraId="173DE571" w14:textId="77777777" w:rsidR="00152E9D" w:rsidRPr="00A406E5" w:rsidRDefault="00152E9D" w:rsidP="00152E9D">
            <w:pPr>
              <w:spacing w:after="120"/>
              <w:rPr>
                <w:rFonts w:ascii="Arial" w:hAnsi="Arial" w:cs="Arial"/>
                <w:sz w:val="14"/>
                <w:szCs w:val="14"/>
              </w:rPr>
            </w:pPr>
          </w:p>
          <w:p w14:paraId="3C97E835" w14:textId="77777777" w:rsidR="00152E9D" w:rsidRPr="00A406E5" w:rsidRDefault="00152E9D" w:rsidP="00152E9D">
            <w:pPr>
              <w:spacing w:after="120"/>
              <w:rPr>
                <w:rFonts w:ascii="Arial" w:hAnsi="Arial" w:cs="Arial"/>
                <w:sz w:val="14"/>
                <w:szCs w:val="14"/>
              </w:rPr>
            </w:pPr>
          </w:p>
          <w:p w14:paraId="2AB41006" w14:textId="77777777" w:rsidR="00152E9D" w:rsidRPr="00A406E5" w:rsidRDefault="00152E9D" w:rsidP="00152E9D">
            <w:pPr>
              <w:spacing w:after="120"/>
              <w:rPr>
                <w:rFonts w:ascii="Arial" w:hAnsi="Arial" w:cs="Arial"/>
                <w:sz w:val="14"/>
                <w:szCs w:val="14"/>
              </w:rPr>
            </w:pPr>
          </w:p>
          <w:p w14:paraId="58D776B1" w14:textId="77777777" w:rsidR="00152E9D" w:rsidRPr="00A406E5" w:rsidRDefault="00152E9D" w:rsidP="00152E9D">
            <w:pPr>
              <w:spacing w:after="120"/>
              <w:rPr>
                <w:rFonts w:ascii="Arial" w:hAnsi="Arial" w:cs="Arial"/>
                <w:sz w:val="14"/>
                <w:szCs w:val="14"/>
              </w:rPr>
            </w:pPr>
          </w:p>
          <w:p w14:paraId="5CF14D3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02B82C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0440F2A" w14:textId="77777777" w:rsidR="00152E9D" w:rsidRPr="00A406E5" w:rsidRDefault="00152E9D" w:rsidP="00152E9D">
            <w:pPr>
              <w:jc w:val="center"/>
              <w:rPr>
                <w:rFonts w:ascii="Arial" w:hAnsi="Arial" w:cs="Arial"/>
                <w:sz w:val="32"/>
              </w:rPr>
            </w:pPr>
          </w:p>
        </w:tc>
      </w:tr>
      <w:tr w:rsidR="00152E9D" w:rsidRPr="00A406E5" w14:paraId="313907C6" w14:textId="77777777" w:rsidTr="00A85BFE">
        <w:trPr>
          <w:trHeight w:val="451"/>
        </w:trPr>
        <w:tc>
          <w:tcPr>
            <w:tcW w:w="4169" w:type="pct"/>
            <w:vMerge/>
            <w:tcBorders>
              <w:left w:val="single" w:sz="4" w:space="0" w:color="auto"/>
              <w:bottom w:val="single" w:sz="4" w:space="0" w:color="auto"/>
              <w:right w:val="single" w:sz="4" w:space="0" w:color="auto"/>
            </w:tcBorders>
          </w:tcPr>
          <w:p w14:paraId="7C119F4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B177487" w14:textId="6A7758DF" w:rsidR="00152E9D" w:rsidRPr="00A406E5" w:rsidRDefault="00D432D2"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DDE38E1" w14:textId="77777777" w:rsidR="00152E9D" w:rsidRPr="00A406E5" w:rsidRDefault="00152E9D" w:rsidP="00152E9D">
            <w:pPr>
              <w:jc w:val="center"/>
              <w:rPr>
                <w:rFonts w:ascii="Arial" w:hAnsi="Arial" w:cs="Arial"/>
                <w:sz w:val="32"/>
              </w:rPr>
            </w:pPr>
          </w:p>
        </w:tc>
      </w:tr>
      <w:tr w:rsidR="00152E9D" w:rsidRPr="00A406E5" w14:paraId="0A28365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3EC105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23AE80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8E3AD3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78963C" w14:textId="77777777" w:rsidR="00152E9D" w:rsidRPr="00A406E5" w:rsidRDefault="00152E9D" w:rsidP="00152E9D">
            <w:pPr>
              <w:jc w:val="center"/>
              <w:rPr>
                <w:rFonts w:ascii="Arial" w:hAnsi="Arial" w:cs="Arial"/>
                <w:sz w:val="32"/>
              </w:rPr>
            </w:pPr>
          </w:p>
        </w:tc>
      </w:tr>
      <w:tr w:rsidR="00152E9D" w:rsidRPr="00A406E5" w14:paraId="3C769E6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3B895F2" w14:textId="77777777" w:rsidR="00152E9D" w:rsidRPr="00A406E5" w:rsidRDefault="00152E9D" w:rsidP="00152E9D">
            <w:pPr>
              <w:spacing w:after="120"/>
              <w:rPr>
                <w:rFonts w:ascii="Arial" w:hAnsi="Arial" w:cs="Arial"/>
                <w:sz w:val="14"/>
                <w:szCs w:val="14"/>
              </w:rPr>
            </w:pPr>
          </w:p>
          <w:p w14:paraId="1B5D4610" w14:textId="77777777" w:rsidR="00152E9D" w:rsidRPr="00A406E5" w:rsidRDefault="00152E9D" w:rsidP="00152E9D">
            <w:pPr>
              <w:spacing w:after="120"/>
              <w:rPr>
                <w:rFonts w:ascii="Arial" w:hAnsi="Arial" w:cs="Arial"/>
                <w:sz w:val="14"/>
                <w:szCs w:val="14"/>
              </w:rPr>
            </w:pPr>
          </w:p>
          <w:p w14:paraId="64558736" w14:textId="77777777" w:rsidR="00152E9D" w:rsidRPr="00A406E5" w:rsidRDefault="00152E9D" w:rsidP="00152E9D">
            <w:pPr>
              <w:spacing w:after="120"/>
              <w:rPr>
                <w:rFonts w:ascii="Arial" w:hAnsi="Arial" w:cs="Arial"/>
                <w:sz w:val="14"/>
                <w:szCs w:val="14"/>
              </w:rPr>
            </w:pPr>
          </w:p>
          <w:p w14:paraId="403113AF" w14:textId="77777777" w:rsidR="00152E9D" w:rsidRPr="00A406E5" w:rsidRDefault="00152E9D" w:rsidP="00152E9D">
            <w:pPr>
              <w:spacing w:after="120"/>
              <w:rPr>
                <w:rFonts w:ascii="Arial" w:hAnsi="Arial" w:cs="Arial"/>
                <w:sz w:val="14"/>
                <w:szCs w:val="14"/>
              </w:rPr>
            </w:pPr>
          </w:p>
          <w:p w14:paraId="35CCFE16" w14:textId="77777777" w:rsidR="00152E9D" w:rsidRPr="00A406E5" w:rsidRDefault="00152E9D" w:rsidP="00152E9D">
            <w:pPr>
              <w:spacing w:after="120"/>
              <w:rPr>
                <w:rFonts w:ascii="Arial" w:hAnsi="Arial" w:cs="Arial"/>
                <w:sz w:val="14"/>
                <w:szCs w:val="14"/>
              </w:rPr>
            </w:pPr>
          </w:p>
          <w:p w14:paraId="143C5FD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35B0B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5CA499C" w14:textId="77777777" w:rsidR="00152E9D" w:rsidRPr="00A406E5" w:rsidRDefault="00152E9D" w:rsidP="00152E9D">
            <w:pPr>
              <w:jc w:val="center"/>
              <w:rPr>
                <w:rFonts w:ascii="Arial" w:hAnsi="Arial" w:cs="Arial"/>
                <w:sz w:val="32"/>
              </w:rPr>
            </w:pPr>
          </w:p>
        </w:tc>
      </w:tr>
      <w:tr w:rsidR="00152E9D" w:rsidRPr="00A406E5" w14:paraId="4C80848D" w14:textId="77777777" w:rsidTr="00A85BFE">
        <w:trPr>
          <w:trHeight w:val="451"/>
        </w:trPr>
        <w:tc>
          <w:tcPr>
            <w:tcW w:w="4169" w:type="pct"/>
            <w:vMerge/>
            <w:tcBorders>
              <w:left w:val="single" w:sz="4" w:space="0" w:color="auto"/>
              <w:bottom w:val="single" w:sz="4" w:space="0" w:color="auto"/>
              <w:right w:val="single" w:sz="4" w:space="0" w:color="auto"/>
            </w:tcBorders>
          </w:tcPr>
          <w:p w14:paraId="2DA74F6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9ECE0F" w14:textId="361C1938" w:rsidR="00152E9D" w:rsidRPr="00A406E5" w:rsidRDefault="00D432D2"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1553D78A" w14:textId="77777777" w:rsidR="00152E9D" w:rsidRPr="00A406E5" w:rsidRDefault="00152E9D" w:rsidP="00152E9D">
            <w:pPr>
              <w:jc w:val="center"/>
              <w:rPr>
                <w:rFonts w:ascii="Arial" w:hAnsi="Arial" w:cs="Arial"/>
                <w:sz w:val="32"/>
              </w:rPr>
            </w:pPr>
          </w:p>
        </w:tc>
      </w:tr>
      <w:tr w:rsidR="00152E9D" w:rsidRPr="00A406E5" w14:paraId="427ADF4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969F0A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04167C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836C03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78DB1F" w14:textId="77777777" w:rsidR="00152E9D" w:rsidRPr="00A406E5" w:rsidRDefault="00152E9D" w:rsidP="00152E9D">
            <w:pPr>
              <w:jc w:val="center"/>
              <w:rPr>
                <w:rFonts w:ascii="Arial" w:hAnsi="Arial" w:cs="Arial"/>
                <w:sz w:val="32"/>
              </w:rPr>
            </w:pPr>
          </w:p>
        </w:tc>
      </w:tr>
      <w:tr w:rsidR="00152E9D" w:rsidRPr="00A406E5" w14:paraId="24DFC27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ED43DF1" w14:textId="77777777" w:rsidR="00152E9D" w:rsidRPr="00A406E5" w:rsidRDefault="00152E9D" w:rsidP="00152E9D">
            <w:pPr>
              <w:spacing w:after="120"/>
              <w:rPr>
                <w:rFonts w:ascii="Arial" w:hAnsi="Arial" w:cs="Arial"/>
                <w:sz w:val="14"/>
                <w:szCs w:val="14"/>
              </w:rPr>
            </w:pPr>
          </w:p>
          <w:p w14:paraId="2F594BA0" w14:textId="77777777" w:rsidR="00152E9D" w:rsidRPr="00A406E5" w:rsidRDefault="00152E9D" w:rsidP="00152E9D">
            <w:pPr>
              <w:spacing w:after="120"/>
              <w:rPr>
                <w:rFonts w:ascii="Arial" w:hAnsi="Arial" w:cs="Arial"/>
                <w:sz w:val="14"/>
                <w:szCs w:val="14"/>
              </w:rPr>
            </w:pPr>
          </w:p>
          <w:p w14:paraId="0FB70362" w14:textId="77777777" w:rsidR="00152E9D" w:rsidRPr="00A406E5" w:rsidRDefault="00152E9D" w:rsidP="00152E9D">
            <w:pPr>
              <w:spacing w:after="120"/>
              <w:rPr>
                <w:rFonts w:ascii="Arial" w:hAnsi="Arial" w:cs="Arial"/>
                <w:sz w:val="14"/>
                <w:szCs w:val="14"/>
              </w:rPr>
            </w:pPr>
          </w:p>
          <w:p w14:paraId="7B097A4C" w14:textId="77777777" w:rsidR="00152E9D" w:rsidRPr="00A406E5" w:rsidRDefault="00152E9D" w:rsidP="00152E9D">
            <w:pPr>
              <w:spacing w:after="120"/>
              <w:rPr>
                <w:rFonts w:ascii="Arial" w:hAnsi="Arial" w:cs="Arial"/>
                <w:sz w:val="14"/>
                <w:szCs w:val="14"/>
              </w:rPr>
            </w:pPr>
          </w:p>
          <w:p w14:paraId="35A5C28D" w14:textId="77777777" w:rsidR="00152E9D" w:rsidRPr="00A406E5" w:rsidRDefault="00152E9D" w:rsidP="00152E9D">
            <w:pPr>
              <w:spacing w:after="120"/>
              <w:rPr>
                <w:rFonts w:ascii="Arial" w:hAnsi="Arial" w:cs="Arial"/>
                <w:sz w:val="14"/>
                <w:szCs w:val="14"/>
              </w:rPr>
            </w:pPr>
          </w:p>
          <w:p w14:paraId="3325685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200E7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1D7F507" w14:textId="77777777" w:rsidR="00152E9D" w:rsidRPr="00A406E5" w:rsidRDefault="00152E9D" w:rsidP="00152E9D">
            <w:pPr>
              <w:jc w:val="center"/>
              <w:rPr>
                <w:rFonts w:ascii="Arial" w:hAnsi="Arial" w:cs="Arial"/>
                <w:sz w:val="32"/>
              </w:rPr>
            </w:pPr>
          </w:p>
        </w:tc>
      </w:tr>
      <w:tr w:rsidR="00152E9D" w:rsidRPr="00A406E5" w14:paraId="5AB9E2CA" w14:textId="77777777" w:rsidTr="00A85BFE">
        <w:trPr>
          <w:trHeight w:val="451"/>
        </w:trPr>
        <w:tc>
          <w:tcPr>
            <w:tcW w:w="4169" w:type="pct"/>
            <w:vMerge/>
            <w:tcBorders>
              <w:left w:val="single" w:sz="4" w:space="0" w:color="auto"/>
              <w:bottom w:val="single" w:sz="4" w:space="0" w:color="auto"/>
              <w:right w:val="single" w:sz="4" w:space="0" w:color="auto"/>
            </w:tcBorders>
          </w:tcPr>
          <w:p w14:paraId="37334C0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5F8A6B9" w14:textId="7A788443" w:rsidR="00152E9D" w:rsidRPr="00A406E5" w:rsidRDefault="00D432D2"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F20DC8C" w14:textId="77777777" w:rsidR="00152E9D" w:rsidRPr="00A406E5" w:rsidRDefault="00152E9D" w:rsidP="00152E9D">
            <w:pPr>
              <w:jc w:val="center"/>
              <w:rPr>
                <w:rFonts w:ascii="Arial" w:hAnsi="Arial" w:cs="Arial"/>
                <w:sz w:val="32"/>
              </w:rPr>
            </w:pPr>
          </w:p>
        </w:tc>
      </w:tr>
      <w:tr w:rsidR="00152E9D" w:rsidRPr="00A406E5" w14:paraId="6C8647C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83E4A0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8A9F4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B12372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4DA0F35" w14:textId="77777777" w:rsidR="00152E9D" w:rsidRPr="00A406E5" w:rsidRDefault="00152E9D" w:rsidP="00152E9D">
            <w:pPr>
              <w:jc w:val="center"/>
              <w:rPr>
                <w:rFonts w:ascii="Arial" w:hAnsi="Arial" w:cs="Arial"/>
                <w:sz w:val="32"/>
              </w:rPr>
            </w:pPr>
          </w:p>
        </w:tc>
      </w:tr>
      <w:tr w:rsidR="00152E9D" w:rsidRPr="00A406E5" w14:paraId="4D775CC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67BBFB4" w14:textId="77777777" w:rsidR="00152E9D" w:rsidRPr="00A406E5" w:rsidRDefault="00152E9D" w:rsidP="00152E9D">
            <w:pPr>
              <w:spacing w:after="120"/>
              <w:rPr>
                <w:rFonts w:ascii="Arial" w:hAnsi="Arial" w:cs="Arial"/>
                <w:sz w:val="14"/>
                <w:szCs w:val="14"/>
              </w:rPr>
            </w:pPr>
          </w:p>
          <w:p w14:paraId="047661B1" w14:textId="77777777" w:rsidR="00152E9D" w:rsidRPr="00A406E5" w:rsidRDefault="00152E9D" w:rsidP="00152E9D">
            <w:pPr>
              <w:spacing w:after="120"/>
              <w:rPr>
                <w:rFonts w:ascii="Arial" w:hAnsi="Arial" w:cs="Arial"/>
                <w:sz w:val="14"/>
                <w:szCs w:val="14"/>
              </w:rPr>
            </w:pPr>
          </w:p>
          <w:p w14:paraId="4C8E7C2C" w14:textId="77777777" w:rsidR="00152E9D" w:rsidRPr="00A406E5" w:rsidRDefault="00152E9D" w:rsidP="00152E9D">
            <w:pPr>
              <w:spacing w:after="120"/>
              <w:rPr>
                <w:rFonts w:ascii="Arial" w:hAnsi="Arial" w:cs="Arial"/>
                <w:sz w:val="14"/>
                <w:szCs w:val="14"/>
              </w:rPr>
            </w:pPr>
          </w:p>
          <w:p w14:paraId="113E78A8" w14:textId="77777777" w:rsidR="00152E9D" w:rsidRPr="00A406E5" w:rsidRDefault="00152E9D" w:rsidP="00152E9D">
            <w:pPr>
              <w:spacing w:after="120"/>
              <w:rPr>
                <w:rFonts w:ascii="Arial" w:hAnsi="Arial" w:cs="Arial"/>
                <w:sz w:val="14"/>
                <w:szCs w:val="14"/>
              </w:rPr>
            </w:pPr>
          </w:p>
          <w:p w14:paraId="24A78240" w14:textId="77777777" w:rsidR="00152E9D" w:rsidRPr="00A406E5" w:rsidRDefault="00152E9D" w:rsidP="00152E9D">
            <w:pPr>
              <w:spacing w:after="120"/>
              <w:rPr>
                <w:rFonts w:ascii="Arial" w:hAnsi="Arial" w:cs="Arial"/>
                <w:sz w:val="14"/>
                <w:szCs w:val="14"/>
              </w:rPr>
            </w:pPr>
          </w:p>
          <w:p w14:paraId="493C94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409EAB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B7EE07F" w14:textId="77777777" w:rsidR="00152E9D" w:rsidRPr="00A406E5" w:rsidRDefault="00152E9D" w:rsidP="00152E9D">
            <w:pPr>
              <w:jc w:val="center"/>
              <w:rPr>
                <w:rFonts w:ascii="Arial" w:hAnsi="Arial" w:cs="Arial"/>
                <w:sz w:val="32"/>
              </w:rPr>
            </w:pPr>
          </w:p>
        </w:tc>
      </w:tr>
      <w:tr w:rsidR="00152E9D" w:rsidRPr="00A406E5" w14:paraId="4EB6401A" w14:textId="77777777" w:rsidTr="00A85BFE">
        <w:trPr>
          <w:trHeight w:val="450"/>
        </w:trPr>
        <w:tc>
          <w:tcPr>
            <w:tcW w:w="4169" w:type="pct"/>
            <w:vMerge/>
            <w:tcBorders>
              <w:left w:val="single" w:sz="4" w:space="0" w:color="auto"/>
              <w:bottom w:val="single" w:sz="4" w:space="0" w:color="auto"/>
              <w:right w:val="single" w:sz="4" w:space="0" w:color="auto"/>
            </w:tcBorders>
          </w:tcPr>
          <w:p w14:paraId="772FF7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2DE0E5" w14:textId="78BD1285" w:rsidR="00152E9D" w:rsidRPr="00A406E5" w:rsidRDefault="00D432D2"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291967F7" w14:textId="77777777" w:rsidR="00152E9D" w:rsidRPr="00A406E5" w:rsidRDefault="00152E9D" w:rsidP="00152E9D">
            <w:pPr>
              <w:jc w:val="center"/>
              <w:rPr>
                <w:rFonts w:ascii="Arial" w:hAnsi="Arial" w:cs="Arial"/>
                <w:sz w:val="32"/>
              </w:rPr>
            </w:pPr>
          </w:p>
        </w:tc>
      </w:tr>
      <w:tr w:rsidR="00152E9D" w:rsidRPr="00A406E5" w14:paraId="0980D3E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C6095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6093D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C154F8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993B32" w14:textId="77777777" w:rsidR="00152E9D" w:rsidRPr="00A406E5" w:rsidRDefault="00152E9D" w:rsidP="00152E9D">
            <w:pPr>
              <w:jc w:val="center"/>
              <w:rPr>
                <w:rFonts w:ascii="Arial" w:hAnsi="Arial" w:cs="Arial"/>
                <w:sz w:val="32"/>
              </w:rPr>
            </w:pPr>
          </w:p>
        </w:tc>
      </w:tr>
      <w:tr w:rsidR="00152E9D" w:rsidRPr="00A406E5" w14:paraId="76F1FE4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E4DACCB" w14:textId="77777777" w:rsidR="00152E9D" w:rsidRPr="00A406E5" w:rsidRDefault="00152E9D" w:rsidP="00152E9D">
            <w:pPr>
              <w:spacing w:after="120"/>
              <w:rPr>
                <w:rFonts w:ascii="Arial" w:hAnsi="Arial" w:cs="Arial"/>
                <w:sz w:val="14"/>
                <w:szCs w:val="14"/>
              </w:rPr>
            </w:pPr>
          </w:p>
          <w:p w14:paraId="74EAAEDA" w14:textId="77777777" w:rsidR="00152E9D" w:rsidRPr="00A406E5" w:rsidRDefault="00152E9D" w:rsidP="00152E9D">
            <w:pPr>
              <w:spacing w:after="120"/>
              <w:rPr>
                <w:rFonts w:ascii="Arial" w:hAnsi="Arial" w:cs="Arial"/>
                <w:sz w:val="14"/>
                <w:szCs w:val="14"/>
              </w:rPr>
            </w:pPr>
          </w:p>
          <w:p w14:paraId="6A42C97E" w14:textId="77777777" w:rsidR="00152E9D" w:rsidRPr="00A406E5" w:rsidRDefault="00152E9D" w:rsidP="00152E9D">
            <w:pPr>
              <w:spacing w:after="120"/>
              <w:rPr>
                <w:rFonts w:ascii="Arial" w:hAnsi="Arial" w:cs="Arial"/>
                <w:sz w:val="14"/>
                <w:szCs w:val="14"/>
              </w:rPr>
            </w:pPr>
          </w:p>
          <w:p w14:paraId="1F38E0F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1BE0D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C8D61EA" w14:textId="77777777" w:rsidR="00152E9D" w:rsidRPr="00A406E5" w:rsidRDefault="00152E9D" w:rsidP="00152E9D">
            <w:pPr>
              <w:jc w:val="center"/>
              <w:rPr>
                <w:rFonts w:ascii="Arial" w:hAnsi="Arial" w:cs="Arial"/>
                <w:sz w:val="32"/>
              </w:rPr>
            </w:pPr>
          </w:p>
        </w:tc>
      </w:tr>
      <w:tr w:rsidR="00152E9D" w:rsidRPr="00A406E5" w14:paraId="7942A5F4" w14:textId="77777777" w:rsidTr="00A85BFE">
        <w:trPr>
          <w:trHeight w:val="450"/>
        </w:trPr>
        <w:tc>
          <w:tcPr>
            <w:tcW w:w="4169" w:type="pct"/>
            <w:vMerge/>
            <w:tcBorders>
              <w:left w:val="single" w:sz="4" w:space="0" w:color="auto"/>
              <w:bottom w:val="single" w:sz="4" w:space="0" w:color="auto"/>
              <w:right w:val="single" w:sz="4" w:space="0" w:color="auto"/>
            </w:tcBorders>
          </w:tcPr>
          <w:p w14:paraId="3CB4294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6A07A02" w14:textId="087C7753" w:rsidR="00152E9D" w:rsidRPr="00A406E5" w:rsidRDefault="00D432D2"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35758A2D" w14:textId="77777777" w:rsidR="00152E9D" w:rsidRPr="00A406E5" w:rsidRDefault="00152E9D" w:rsidP="00152E9D">
            <w:pPr>
              <w:jc w:val="center"/>
              <w:rPr>
                <w:rFonts w:ascii="Arial" w:hAnsi="Arial" w:cs="Arial"/>
                <w:sz w:val="32"/>
              </w:rPr>
            </w:pPr>
          </w:p>
        </w:tc>
      </w:tr>
    </w:tbl>
    <w:p w14:paraId="0CE5780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1A302B5" w14:textId="77777777" w:rsidTr="00152E9D">
        <w:trPr>
          <w:cantSplit/>
        </w:trPr>
        <w:tc>
          <w:tcPr>
            <w:tcW w:w="6062" w:type="dxa"/>
            <w:vMerge w:val="restart"/>
            <w:shd w:val="pct15" w:color="auto" w:fill="auto"/>
            <w:vAlign w:val="center"/>
          </w:tcPr>
          <w:p w14:paraId="5A3A7E1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103C7C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147A41"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C2AAD9A" w14:textId="77777777" w:rsidTr="00152E9D">
        <w:trPr>
          <w:cantSplit/>
        </w:trPr>
        <w:tc>
          <w:tcPr>
            <w:tcW w:w="6062" w:type="dxa"/>
            <w:vMerge/>
            <w:vAlign w:val="bottom"/>
          </w:tcPr>
          <w:p w14:paraId="65AB8D3A" w14:textId="77777777" w:rsidR="00152E9D" w:rsidRPr="00A406E5" w:rsidRDefault="00152E9D" w:rsidP="00152E9D">
            <w:pPr>
              <w:rPr>
                <w:rFonts w:ascii="Arial" w:hAnsi="Arial" w:cs="Arial"/>
              </w:rPr>
            </w:pPr>
          </w:p>
        </w:tc>
        <w:tc>
          <w:tcPr>
            <w:tcW w:w="2903" w:type="dxa"/>
            <w:vAlign w:val="bottom"/>
          </w:tcPr>
          <w:p w14:paraId="0155E21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6D00AA9" w14:textId="77777777" w:rsidR="00152E9D" w:rsidRPr="00A406E5" w:rsidRDefault="00152E9D" w:rsidP="00152E9D">
            <w:pPr>
              <w:jc w:val="center"/>
              <w:rPr>
                <w:rFonts w:ascii="Arial" w:hAnsi="Arial" w:cs="Arial"/>
                <w:sz w:val="12"/>
                <w:szCs w:val="12"/>
              </w:rPr>
            </w:pPr>
          </w:p>
        </w:tc>
        <w:tc>
          <w:tcPr>
            <w:tcW w:w="1060" w:type="dxa"/>
            <w:vMerge/>
            <w:vAlign w:val="bottom"/>
          </w:tcPr>
          <w:p w14:paraId="0635E1F8" w14:textId="77777777" w:rsidR="00152E9D" w:rsidRPr="00A406E5" w:rsidRDefault="00152E9D" w:rsidP="00152E9D">
            <w:pPr>
              <w:ind w:leftChars="71" w:left="142"/>
              <w:rPr>
                <w:rFonts w:ascii="Arial" w:hAnsi="Arial" w:cs="Arial"/>
              </w:rPr>
            </w:pPr>
          </w:p>
        </w:tc>
      </w:tr>
      <w:tr w:rsidR="00152E9D" w:rsidRPr="00A406E5" w14:paraId="5F491272" w14:textId="77777777" w:rsidTr="00152E9D">
        <w:trPr>
          <w:cantSplit/>
        </w:trPr>
        <w:tc>
          <w:tcPr>
            <w:tcW w:w="6062" w:type="dxa"/>
            <w:vMerge/>
            <w:vAlign w:val="bottom"/>
          </w:tcPr>
          <w:p w14:paraId="6C52C3DC" w14:textId="77777777" w:rsidR="00152E9D" w:rsidRPr="00A406E5" w:rsidRDefault="00152E9D" w:rsidP="00152E9D">
            <w:pPr>
              <w:rPr>
                <w:rFonts w:ascii="Arial" w:hAnsi="Arial" w:cs="Arial"/>
              </w:rPr>
            </w:pPr>
          </w:p>
        </w:tc>
        <w:tc>
          <w:tcPr>
            <w:tcW w:w="2903" w:type="dxa"/>
            <w:vAlign w:val="bottom"/>
          </w:tcPr>
          <w:p w14:paraId="3E30C3B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FD1E407" w14:textId="77777777" w:rsidR="00152E9D" w:rsidRPr="00A406E5" w:rsidRDefault="00152E9D" w:rsidP="00152E9D">
            <w:pPr>
              <w:jc w:val="center"/>
              <w:rPr>
                <w:rFonts w:ascii="Arial" w:hAnsi="Arial" w:cs="Arial"/>
                <w:sz w:val="12"/>
                <w:szCs w:val="12"/>
              </w:rPr>
            </w:pPr>
          </w:p>
        </w:tc>
        <w:tc>
          <w:tcPr>
            <w:tcW w:w="1060" w:type="dxa"/>
            <w:vMerge/>
            <w:vAlign w:val="bottom"/>
          </w:tcPr>
          <w:p w14:paraId="6225CD7D" w14:textId="77777777" w:rsidR="00152E9D" w:rsidRPr="00A406E5" w:rsidRDefault="00152E9D" w:rsidP="00152E9D">
            <w:pPr>
              <w:ind w:firstLineChars="141" w:firstLine="282"/>
              <w:rPr>
                <w:rFonts w:ascii="Arial" w:hAnsi="Arial" w:cs="Arial"/>
              </w:rPr>
            </w:pPr>
          </w:p>
        </w:tc>
      </w:tr>
    </w:tbl>
    <w:p w14:paraId="115577AF" w14:textId="77777777" w:rsidR="00152E9D" w:rsidRDefault="00152E9D" w:rsidP="00152E9D">
      <w:pPr>
        <w:rPr>
          <w:rFonts w:ascii="Arial" w:hAnsi="Arial" w:cs="Arial"/>
        </w:rPr>
      </w:pPr>
    </w:p>
    <w:p w14:paraId="16DD2701" w14:textId="77777777" w:rsidR="00C073F1" w:rsidRDefault="00C073F1" w:rsidP="00152E9D">
      <w:pPr>
        <w:rPr>
          <w:rFonts w:ascii="Arial" w:hAnsi="Arial" w:cs="Arial"/>
        </w:rPr>
      </w:pPr>
    </w:p>
    <w:p w14:paraId="3D2E0E35"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AE3CD9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053C905" w14:textId="77777777" w:rsidR="00C073F1" w:rsidRPr="00A406E5" w:rsidRDefault="00C073F1" w:rsidP="00152E9D">
      <w:pPr>
        <w:rPr>
          <w:rFonts w:ascii="Arial" w:hAnsi="Arial" w:cs="Arial"/>
          <w:vanish/>
        </w:rPr>
      </w:pPr>
    </w:p>
    <w:p w14:paraId="2953752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7950DBE" w14:textId="77777777" w:rsidTr="007D5DE2">
        <w:tc>
          <w:tcPr>
            <w:tcW w:w="13858" w:type="dxa"/>
            <w:shd w:val="clear" w:color="auto" w:fill="8DB3E2" w:themeFill="text2" w:themeFillTint="66"/>
          </w:tcPr>
          <w:p w14:paraId="01C1EC5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C3CEBB8"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55DAAFBC" w14:textId="77777777" w:rsidTr="007D5DE2">
        <w:tc>
          <w:tcPr>
            <w:tcW w:w="13948" w:type="dxa"/>
            <w:shd w:val="clear" w:color="auto" w:fill="8DB3E2" w:themeFill="text2" w:themeFillTint="66"/>
          </w:tcPr>
          <w:p w14:paraId="482BDD6E"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BD5101E" w14:textId="77777777" w:rsidTr="0093002B">
        <w:tc>
          <w:tcPr>
            <w:tcW w:w="13948" w:type="dxa"/>
            <w:shd w:val="clear" w:color="auto" w:fill="DAEEF3" w:themeFill="accent5" w:themeFillTint="33"/>
          </w:tcPr>
          <w:p w14:paraId="419492E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37D84B6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5680E8B0" w14:textId="77777777" w:rsidTr="007D5DE2">
        <w:trPr>
          <w:tblHeader/>
        </w:trPr>
        <w:tc>
          <w:tcPr>
            <w:tcW w:w="1735" w:type="dxa"/>
            <w:shd w:val="clear" w:color="auto" w:fill="8DB3E2" w:themeFill="text2" w:themeFillTint="66"/>
          </w:tcPr>
          <w:p w14:paraId="7FD2909A"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C02556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092911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1D57FF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569BFC2D"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3926406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B82C65B"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300575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2F238CFB"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1E4540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F773D2C"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C728B2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2151B45C"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4E026A6" w14:textId="77777777" w:rsidTr="007D5DE2">
        <w:trPr>
          <w:tblHeader/>
        </w:trPr>
        <w:tc>
          <w:tcPr>
            <w:tcW w:w="1735" w:type="dxa"/>
            <w:shd w:val="clear" w:color="auto" w:fill="8DB3E2" w:themeFill="text2" w:themeFillTint="66"/>
          </w:tcPr>
          <w:p w14:paraId="2A6B9BC7"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D43F41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2F7E52E"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6B1FF2D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3B4403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50FEE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F4D9A03"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F1A73FA"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3D0AFDC" w14:textId="77777777" w:rsidTr="007D5DE2">
        <w:tc>
          <w:tcPr>
            <w:tcW w:w="1735" w:type="dxa"/>
            <w:shd w:val="clear" w:color="auto" w:fill="8DB3E2" w:themeFill="text2" w:themeFillTint="66"/>
          </w:tcPr>
          <w:p w14:paraId="76376633"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6589FB3"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0F36287"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417C058"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AA7A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B3E16D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7FF3542"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4AB0842"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5068994D"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7CE0A32"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669F73C"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A3E6ED1"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82E46B4"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25B4E1E"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C938704" w14:textId="77777777" w:rsidTr="007D5DE2">
        <w:tc>
          <w:tcPr>
            <w:tcW w:w="1735" w:type="dxa"/>
            <w:shd w:val="clear" w:color="auto" w:fill="8DB3E2" w:themeFill="text2" w:themeFillTint="66"/>
          </w:tcPr>
          <w:p w14:paraId="27F77865"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5BD27CB4"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506E034"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63D40A6C"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8A0C1C7"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A36C264"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1CC3AAA"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2F35868"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68FEB016" w14:textId="77777777" w:rsidTr="007D5DE2">
        <w:tc>
          <w:tcPr>
            <w:tcW w:w="1735" w:type="dxa"/>
            <w:shd w:val="clear" w:color="auto" w:fill="8DB3E2" w:themeFill="text2" w:themeFillTint="66"/>
          </w:tcPr>
          <w:p w14:paraId="32AF7A3F"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0F19BE8"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FF6BEAB" w14:textId="77777777" w:rsidR="007D5DE2" w:rsidRDefault="007D5DE2" w:rsidP="0093002B">
            <w:pPr>
              <w:spacing w:before="34" w:line="239" w:lineRule="auto"/>
              <w:ind w:left="108" w:right="-54"/>
              <w:rPr>
                <w:rFonts w:ascii="Arial" w:eastAsia="Arial" w:hAnsi="Arial" w:cs="Arial"/>
                <w:bCs/>
                <w:sz w:val="18"/>
                <w:szCs w:val="18"/>
              </w:rPr>
            </w:pPr>
          </w:p>
          <w:p w14:paraId="57FD601D"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2E5D2901"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6FAD77E"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2029C53B" w14:textId="77777777" w:rsidR="007D5DE2" w:rsidRDefault="007D5DE2" w:rsidP="0093002B">
            <w:pPr>
              <w:rPr>
                <w:rFonts w:ascii="Arial" w:hAnsi="Arial" w:cs="Arial"/>
              </w:rPr>
            </w:pPr>
            <w:r w:rsidRPr="00FF3C22">
              <w:rPr>
                <w:rFonts w:ascii="Arial" w:hAnsi="Arial" w:cs="Arial"/>
              </w:rPr>
              <w:t>evidence to back up views.</w:t>
            </w:r>
          </w:p>
          <w:p w14:paraId="7D8034B5" w14:textId="77777777" w:rsidR="007D5DE2" w:rsidRPr="00B669B1" w:rsidRDefault="007D5DE2" w:rsidP="0093002B">
            <w:pPr>
              <w:rPr>
                <w:rFonts w:ascii="Arial" w:hAnsi="Arial" w:cs="Arial"/>
              </w:rPr>
            </w:pPr>
          </w:p>
        </w:tc>
        <w:tc>
          <w:tcPr>
            <w:tcW w:w="1736" w:type="dxa"/>
          </w:tcPr>
          <w:p w14:paraId="3A730083"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8E765B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10356224"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B02B7F2" w14:textId="77777777" w:rsidR="007D5DE2" w:rsidRPr="00B669B1" w:rsidRDefault="007D5DE2" w:rsidP="0093002B">
            <w:pPr>
              <w:rPr>
                <w:rFonts w:ascii="Arial" w:hAnsi="Arial" w:cs="Arial"/>
              </w:rPr>
            </w:pPr>
          </w:p>
        </w:tc>
        <w:tc>
          <w:tcPr>
            <w:tcW w:w="1736" w:type="dxa"/>
          </w:tcPr>
          <w:p w14:paraId="6257B9F2"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A855CA4"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493FF6B7"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5E89CFA"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602F0D">
              <w:rPr>
                <w:rFonts w:ascii="Arial" w:hAnsi="Arial" w:cs="Arial"/>
                <w:lang w:val="it-IT"/>
              </w:rPr>
              <w:t xml:space="preserve">Can </w:t>
            </w:r>
            <w:proofErr w:type="spellStart"/>
            <w:r w:rsidRPr="00602F0D">
              <w:rPr>
                <w:rFonts w:ascii="Arial" w:hAnsi="Arial" w:cs="Arial"/>
                <w:lang w:val="it-IT"/>
              </w:rPr>
              <w:t>interpret</w:t>
            </w:r>
            <w:proofErr w:type="spellEnd"/>
            <w:r w:rsidRPr="00602F0D">
              <w:rPr>
                <w:rFonts w:ascii="Arial" w:hAnsi="Arial" w:cs="Arial"/>
                <w:lang w:val="it-IT"/>
              </w:rPr>
              <w:t xml:space="preserve"> qualitative and quantitative data </w:t>
            </w:r>
            <w:proofErr w:type="spellStart"/>
            <w:r w:rsidRPr="00602F0D">
              <w:rPr>
                <w:rFonts w:ascii="Arial" w:hAnsi="Arial" w:cs="Arial"/>
                <w:lang w:val="it-IT"/>
              </w:rPr>
              <w:t>accurately</w:t>
            </w:r>
            <w:proofErr w:type="spellEnd"/>
            <w:r w:rsidRPr="00602F0D">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7DAFC23" w14:textId="77777777" w:rsidR="007D5DE2" w:rsidRPr="00B669B1" w:rsidRDefault="007D5DE2" w:rsidP="0093002B">
            <w:pPr>
              <w:rPr>
                <w:rFonts w:ascii="Arial" w:hAnsi="Arial" w:cs="Arial"/>
              </w:rPr>
            </w:pPr>
          </w:p>
        </w:tc>
        <w:tc>
          <w:tcPr>
            <w:tcW w:w="1736" w:type="dxa"/>
          </w:tcPr>
          <w:p w14:paraId="670791F8"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2877CD55"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70D017C"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3BBF8646" w14:textId="77777777" w:rsidTr="007D5DE2">
        <w:tc>
          <w:tcPr>
            <w:tcW w:w="1735" w:type="dxa"/>
            <w:shd w:val="clear" w:color="auto" w:fill="8DB3E2" w:themeFill="text2" w:themeFillTint="66"/>
          </w:tcPr>
          <w:p w14:paraId="0DB6251F"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FBAC3AC"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5AF153C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728FA1F"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A1073DD"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6439E82F"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1C8D3981"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70E3C8F3"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A1103B" w14:textId="77777777" w:rsidR="007D5DE2" w:rsidRPr="00B669B1" w:rsidRDefault="007D5DE2" w:rsidP="0093002B">
            <w:pPr>
              <w:rPr>
                <w:rFonts w:ascii="Arial" w:hAnsi="Arial" w:cs="Arial"/>
              </w:rPr>
            </w:pPr>
          </w:p>
          <w:p w14:paraId="56F88E4F" w14:textId="77777777" w:rsidR="007D5DE2" w:rsidRPr="00B669B1" w:rsidRDefault="007D5DE2" w:rsidP="0093002B">
            <w:pPr>
              <w:rPr>
                <w:rFonts w:ascii="Arial" w:hAnsi="Arial" w:cs="Arial"/>
              </w:rPr>
            </w:pPr>
          </w:p>
        </w:tc>
        <w:tc>
          <w:tcPr>
            <w:tcW w:w="1736" w:type="dxa"/>
          </w:tcPr>
          <w:p w14:paraId="187855AD"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5B7B93AE"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EDD5F24"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D97B540"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40115BE6"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74FF65EF"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4F68ACC"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1376916"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45C734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638E577"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4FC7C10C"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3D45D9C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7E4E522F" w14:textId="77777777" w:rsidTr="007D5DE2">
        <w:tc>
          <w:tcPr>
            <w:tcW w:w="1735" w:type="dxa"/>
            <w:shd w:val="clear" w:color="auto" w:fill="8DB3E2" w:themeFill="text2" w:themeFillTint="66"/>
          </w:tcPr>
          <w:p w14:paraId="3D8EF80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0CD30A1"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ACF6A67"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231CA10" w14:textId="77777777" w:rsidR="007D5DE2" w:rsidRPr="00ED3ABD" w:rsidRDefault="007D5DE2" w:rsidP="0093002B">
            <w:pPr>
              <w:rPr>
                <w:rFonts w:ascii="Arial" w:hAnsi="Arial" w:cs="Arial"/>
              </w:rPr>
            </w:pPr>
          </w:p>
          <w:p w14:paraId="1B2176B8"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DD43F71"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0292C0A6"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2F557AD"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29316A9B"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67D39638"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B36E159"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36FE89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73B2A8C"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73DC051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ABC2117"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1DB3C552" w14:textId="77777777" w:rsidR="007D5DE2" w:rsidRDefault="007D5DE2" w:rsidP="007D5DE2"/>
    <w:p w14:paraId="14A5922A" w14:textId="77777777" w:rsidR="007D5DE2" w:rsidRDefault="007D5DE2">
      <w:pPr>
        <w:pStyle w:val="NormalWeb"/>
        <w:rPr>
          <w:rFonts w:ascii="Arial" w:hAnsi="Arial" w:cs="Arial"/>
          <w:color w:val="303B44"/>
          <w:sz w:val="22"/>
          <w:szCs w:val="22"/>
        </w:rPr>
      </w:pPr>
    </w:p>
    <w:p w14:paraId="2EE511A7" w14:textId="77777777" w:rsidR="00527E60" w:rsidRDefault="00527E60">
      <w:pPr>
        <w:pStyle w:val="NormalWeb"/>
        <w:rPr>
          <w:rFonts w:ascii="Arial" w:hAnsi="Arial" w:cs="Arial"/>
          <w:color w:val="303B44"/>
          <w:sz w:val="22"/>
          <w:szCs w:val="22"/>
        </w:rPr>
      </w:pPr>
    </w:p>
    <w:p w14:paraId="24E2F695" w14:textId="77777777" w:rsidR="00DE67C2" w:rsidRDefault="00DE67C2">
      <w:pPr>
        <w:pStyle w:val="NormalWeb"/>
        <w:rPr>
          <w:rFonts w:ascii="Arial" w:hAnsi="Arial" w:cs="Arial"/>
          <w:color w:val="303B44"/>
          <w:sz w:val="22"/>
          <w:szCs w:val="22"/>
        </w:rPr>
      </w:pPr>
    </w:p>
    <w:p w14:paraId="321A6D79" w14:textId="77777777" w:rsidR="00DE67C2" w:rsidRDefault="00DE67C2">
      <w:pPr>
        <w:pStyle w:val="NormalWeb"/>
        <w:rPr>
          <w:rFonts w:ascii="Arial" w:hAnsi="Arial" w:cs="Arial"/>
          <w:color w:val="303B44"/>
          <w:sz w:val="22"/>
          <w:szCs w:val="22"/>
        </w:rPr>
      </w:pPr>
    </w:p>
    <w:p w14:paraId="3AE68F67" w14:textId="77777777" w:rsidR="00DE67C2" w:rsidRDefault="00DE67C2">
      <w:pPr>
        <w:pStyle w:val="NormalWeb"/>
        <w:rPr>
          <w:rFonts w:ascii="Arial" w:hAnsi="Arial" w:cs="Arial"/>
          <w:color w:val="303B44"/>
          <w:sz w:val="22"/>
          <w:szCs w:val="22"/>
        </w:rPr>
      </w:pPr>
    </w:p>
    <w:p w14:paraId="3A183118" w14:textId="77777777" w:rsidR="00DE67C2" w:rsidRDefault="00DE67C2">
      <w:pPr>
        <w:pStyle w:val="NormalWeb"/>
        <w:rPr>
          <w:rFonts w:ascii="Arial" w:hAnsi="Arial" w:cs="Arial"/>
          <w:color w:val="303B44"/>
          <w:sz w:val="22"/>
          <w:szCs w:val="22"/>
        </w:rPr>
      </w:pPr>
    </w:p>
    <w:p w14:paraId="4D2034EB" w14:textId="77777777" w:rsidR="00DE67C2" w:rsidRDefault="00DE67C2">
      <w:pPr>
        <w:pStyle w:val="NormalWeb"/>
        <w:rPr>
          <w:rFonts w:ascii="Arial" w:hAnsi="Arial" w:cs="Arial"/>
          <w:color w:val="303B44"/>
          <w:sz w:val="22"/>
          <w:szCs w:val="22"/>
        </w:rPr>
      </w:pPr>
    </w:p>
    <w:p w14:paraId="679AF4FC" w14:textId="77777777" w:rsidR="00DE67C2" w:rsidRDefault="00DE67C2">
      <w:pPr>
        <w:pStyle w:val="NormalWeb"/>
        <w:rPr>
          <w:rFonts w:ascii="Arial" w:hAnsi="Arial" w:cs="Arial"/>
          <w:color w:val="303B44"/>
          <w:sz w:val="22"/>
          <w:szCs w:val="22"/>
        </w:rPr>
      </w:pPr>
    </w:p>
    <w:p w14:paraId="3EB54AAD" w14:textId="77777777" w:rsidR="00DE67C2" w:rsidRDefault="00DE67C2">
      <w:pPr>
        <w:pStyle w:val="NormalWeb"/>
        <w:rPr>
          <w:rFonts w:ascii="Arial" w:hAnsi="Arial" w:cs="Arial"/>
          <w:color w:val="303B44"/>
          <w:sz w:val="22"/>
          <w:szCs w:val="22"/>
        </w:rPr>
      </w:pPr>
    </w:p>
    <w:p w14:paraId="4BFEB49A" w14:textId="77777777" w:rsidR="00DE67C2" w:rsidRDefault="00DE67C2">
      <w:pPr>
        <w:pStyle w:val="NormalWeb"/>
        <w:rPr>
          <w:rFonts w:ascii="Arial" w:hAnsi="Arial" w:cs="Arial"/>
          <w:color w:val="303B44"/>
          <w:sz w:val="22"/>
          <w:szCs w:val="22"/>
        </w:rPr>
      </w:pPr>
    </w:p>
    <w:p w14:paraId="0563450D" w14:textId="77777777" w:rsidR="00DE67C2" w:rsidRDefault="00DE67C2">
      <w:pPr>
        <w:pStyle w:val="NormalWeb"/>
        <w:rPr>
          <w:rFonts w:ascii="Arial" w:hAnsi="Arial" w:cs="Arial"/>
          <w:color w:val="303B44"/>
          <w:sz w:val="22"/>
          <w:szCs w:val="22"/>
        </w:rPr>
      </w:pPr>
    </w:p>
    <w:p w14:paraId="4C5CB3AD" w14:textId="77777777" w:rsidR="00DE67C2" w:rsidRDefault="00DE67C2">
      <w:pPr>
        <w:pStyle w:val="NormalWeb"/>
        <w:rPr>
          <w:rFonts w:ascii="Arial" w:hAnsi="Arial" w:cs="Arial"/>
          <w:color w:val="303B44"/>
          <w:sz w:val="22"/>
          <w:szCs w:val="22"/>
        </w:rPr>
      </w:pPr>
    </w:p>
    <w:p w14:paraId="1B65D748" w14:textId="77777777" w:rsidR="00DE67C2" w:rsidRDefault="00DE67C2">
      <w:pPr>
        <w:pStyle w:val="NormalWeb"/>
        <w:rPr>
          <w:rFonts w:ascii="Arial" w:hAnsi="Arial" w:cs="Arial"/>
          <w:color w:val="303B44"/>
          <w:sz w:val="22"/>
          <w:szCs w:val="22"/>
        </w:rPr>
      </w:pPr>
    </w:p>
    <w:p w14:paraId="2D009A0F" w14:textId="77777777" w:rsidR="00DE67C2" w:rsidRDefault="00DE67C2">
      <w:pPr>
        <w:pStyle w:val="NormalWeb"/>
        <w:rPr>
          <w:rFonts w:ascii="Arial" w:hAnsi="Arial" w:cs="Arial"/>
          <w:color w:val="303B44"/>
          <w:sz w:val="22"/>
          <w:szCs w:val="22"/>
        </w:rPr>
      </w:pPr>
    </w:p>
    <w:p w14:paraId="0B22EE12" w14:textId="77777777" w:rsidR="00DE67C2" w:rsidRDefault="00DE67C2">
      <w:pPr>
        <w:pStyle w:val="NormalWeb"/>
        <w:rPr>
          <w:rFonts w:ascii="Arial" w:hAnsi="Arial" w:cs="Arial"/>
          <w:color w:val="303B44"/>
          <w:sz w:val="22"/>
          <w:szCs w:val="22"/>
        </w:rPr>
      </w:pPr>
    </w:p>
    <w:p w14:paraId="5613D9FE" w14:textId="77777777" w:rsidR="00DE67C2" w:rsidRDefault="00DE67C2">
      <w:pPr>
        <w:pStyle w:val="NormalWeb"/>
        <w:rPr>
          <w:rFonts w:ascii="Arial" w:hAnsi="Arial" w:cs="Arial"/>
          <w:color w:val="303B44"/>
          <w:sz w:val="22"/>
          <w:szCs w:val="22"/>
        </w:rPr>
      </w:pPr>
    </w:p>
    <w:p w14:paraId="529EBA9E" w14:textId="77777777" w:rsidR="00DE67C2" w:rsidRDefault="00DE67C2">
      <w:pPr>
        <w:pStyle w:val="NormalWeb"/>
        <w:rPr>
          <w:rFonts w:ascii="Arial" w:hAnsi="Arial" w:cs="Arial"/>
          <w:color w:val="303B44"/>
          <w:sz w:val="22"/>
          <w:szCs w:val="22"/>
        </w:rPr>
      </w:pPr>
    </w:p>
    <w:p w14:paraId="2E6A14F8" w14:textId="77777777" w:rsidR="00DE67C2" w:rsidRDefault="00DE67C2">
      <w:pPr>
        <w:pStyle w:val="NormalWeb"/>
        <w:rPr>
          <w:rFonts w:ascii="Arial" w:hAnsi="Arial" w:cs="Arial"/>
          <w:color w:val="303B44"/>
          <w:sz w:val="22"/>
          <w:szCs w:val="22"/>
        </w:rPr>
      </w:pPr>
    </w:p>
    <w:p w14:paraId="36B33234" w14:textId="77777777" w:rsidR="00DE67C2" w:rsidRDefault="00DE67C2">
      <w:pPr>
        <w:pStyle w:val="NormalWeb"/>
        <w:rPr>
          <w:rFonts w:ascii="Arial" w:hAnsi="Arial" w:cs="Arial"/>
          <w:color w:val="303B44"/>
          <w:sz w:val="22"/>
          <w:szCs w:val="22"/>
        </w:rPr>
      </w:pPr>
    </w:p>
    <w:p w14:paraId="1399D301" w14:textId="77777777" w:rsidR="00DE67C2" w:rsidRDefault="00DE67C2">
      <w:pPr>
        <w:pStyle w:val="NormalWeb"/>
        <w:rPr>
          <w:rFonts w:ascii="Arial" w:hAnsi="Arial" w:cs="Arial"/>
          <w:color w:val="303B44"/>
          <w:sz w:val="22"/>
          <w:szCs w:val="22"/>
        </w:rPr>
      </w:pPr>
    </w:p>
    <w:p w14:paraId="0F40863D" w14:textId="77777777" w:rsidR="00DE67C2" w:rsidRDefault="00DE67C2">
      <w:pPr>
        <w:pStyle w:val="NormalWeb"/>
        <w:rPr>
          <w:rFonts w:ascii="Arial" w:hAnsi="Arial" w:cs="Arial"/>
          <w:color w:val="303B44"/>
          <w:sz w:val="22"/>
          <w:szCs w:val="22"/>
        </w:rPr>
      </w:pPr>
    </w:p>
    <w:p w14:paraId="396A8077" w14:textId="77777777" w:rsidR="00DE67C2" w:rsidRDefault="00DE67C2">
      <w:pPr>
        <w:pStyle w:val="NormalWeb"/>
        <w:rPr>
          <w:rFonts w:ascii="Arial" w:hAnsi="Arial" w:cs="Arial"/>
          <w:color w:val="303B44"/>
          <w:sz w:val="22"/>
          <w:szCs w:val="22"/>
        </w:rPr>
      </w:pPr>
    </w:p>
    <w:p w14:paraId="45CF38CF" w14:textId="77777777" w:rsidR="00DE67C2" w:rsidRDefault="00DE67C2">
      <w:pPr>
        <w:pStyle w:val="NormalWeb"/>
        <w:rPr>
          <w:rFonts w:ascii="Arial" w:hAnsi="Arial" w:cs="Arial"/>
          <w:color w:val="303B44"/>
          <w:sz w:val="22"/>
          <w:szCs w:val="22"/>
        </w:rPr>
      </w:pPr>
    </w:p>
    <w:p w14:paraId="39C34666"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FE09ED" w14:textId="77777777" w:rsidR="00CE1EA7" w:rsidRDefault="00CE1EA7">
      <w:r>
        <w:separator/>
      </w:r>
    </w:p>
  </w:endnote>
  <w:endnote w:type="continuationSeparator" w:id="0">
    <w:p w14:paraId="72FB7641" w14:textId="77777777" w:rsidR="00CE1EA7" w:rsidRDefault="00CE1E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1E86B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73240368"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F973A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F9EA27" w14:textId="77777777" w:rsidR="00CE1EA7" w:rsidRDefault="00CE1EA7">
      <w:r>
        <w:separator/>
      </w:r>
    </w:p>
  </w:footnote>
  <w:footnote w:type="continuationSeparator" w:id="0">
    <w:p w14:paraId="2E27DA74" w14:textId="77777777" w:rsidR="00CE1EA7" w:rsidRDefault="00CE1E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AF5AE4"/>
    <w:multiLevelType w:val="hybridMultilevel"/>
    <w:tmpl w:val="64DA8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3B42F15"/>
    <w:multiLevelType w:val="hybridMultilevel"/>
    <w:tmpl w:val="EEF82878"/>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DA94455"/>
    <w:multiLevelType w:val="hybridMultilevel"/>
    <w:tmpl w:val="83F6F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39A4F37"/>
    <w:multiLevelType w:val="hybridMultilevel"/>
    <w:tmpl w:val="79286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89F3F4D"/>
    <w:multiLevelType w:val="hybridMultilevel"/>
    <w:tmpl w:val="2B9675AC"/>
    <w:lvl w:ilvl="0" w:tplc="3E26C3C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1"/>
  </w:num>
  <w:num w:numId="3">
    <w:abstractNumId w:val="19"/>
  </w:num>
  <w:num w:numId="4">
    <w:abstractNumId w:val="14"/>
  </w:num>
  <w:num w:numId="5">
    <w:abstractNumId w:val="8"/>
  </w:num>
  <w:num w:numId="6">
    <w:abstractNumId w:val="18"/>
  </w:num>
  <w:num w:numId="7">
    <w:abstractNumId w:val="2"/>
  </w:num>
  <w:num w:numId="8">
    <w:abstractNumId w:val="16"/>
  </w:num>
  <w:num w:numId="9">
    <w:abstractNumId w:val="12"/>
  </w:num>
  <w:num w:numId="10">
    <w:abstractNumId w:val="4"/>
  </w:num>
  <w:num w:numId="11">
    <w:abstractNumId w:val="5"/>
  </w:num>
  <w:num w:numId="12">
    <w:abstractNumId w:val="10"/>
  </w:num>
  <w:num w:numId="13">
    <w:abstractNumId w:val="15"/>
  </w:num>
  <w:num w:numId="14">
    <w:abstractNumId w:val="3"/>
  </w:num>
  <w:num w:numId="15">
    <w:abstractNumId w:val="0"/>
  </w:num>
  <w:num w:numId="16">
    <w:abstractNumId w:val="7"/>
  </w:num>
  <w:num w:numId="17">
    <w:abstractNumId w:val="17"/>
  </w:num>
  <w:num w:numId="18">
    <w:abstractNumId w:val="9"/>
  </w:num>
  <w:num w:numId="19">
    <w:abstractNumId w:val="13"/>
  </w:num>
  <w:num w:numId="20">
    <w:abstractNumId w:val="6"/>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4A2D"/>
    <w:rsid w:val="00011666"/>
    <w:rsid w:val="00026B02"/>
    <w:rsid w:val="0005236D"/>
    <w:rsid w:val="00072289"/>
    <w:rsid w:val="000822E5"/>
    <w:rsid w:val="000956CC"/>
    <w:rsid w:val="000971FC"/>
    <w:rsid w:val="000A2A3A"/>
    <w:rsid w:val="000A492A"/>
    <w:rsid w:val="000D2F80"/>
    <w:rsid w:val="000E0561"/>
    <w:rsid w:val="000E413A"/>
    <w:rsid w:val="000F5AA3"/>
    <w:rsid w:val="000F7C2C"/>
    <w:rsid w:val="00100396"/>
    <w:rsid w:val="00100B5C"/>
    <w:rsid w:val="001106E9"/>
    <w:rsid w:val="00124CA5"/>
    <w:rsid w:val="00134F77"/>
    <w:rsid w:val="001363A5"/>
    <w:rsid w:val="00152E9D"/>
    <w:rsid w:val="00154487"/>
    <w:rsid w:val="0017512A"/>
    <w:rsid w:val="0018090B"/>
    <w:rsid w:val="00180DB1"/>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37CE7"/>
    <w:rsid w:val="002444CA"/>
    <w:rsid w:val="00260DE6"/>
    <w:rsid w:val="00273FEE"/>
    <w:rsid w:val="00280A9E"/>
    <w:rsid w:val="0028204E"/>
    <w:rsid w:val="0028591B"/>
    <w:rsid w:val="002878BF"/>
    <w:rsid w:val="00291841"/>
    <w:rsid w:val="002A239F"/>
    <w:rsid w:val="002B710A"/>
    <w:rsid w:val="002C449B"/>
    <w:rsid w:val="002C6040"/>
    <w:rsid w:val="002D15C8"/>
    <w:rsid w:val="002D5B3F"/>
    <w:rsid w:val="002E272E"/>
    <w:rsid w:val="002F5778"/>
    <w:rsid w:val="003223E0"/>
    <w:rsid w:val="00350654"/>
    <w:rsid w:val="00352C4A"/>
    <w:rsid w:val="00362560"/>
    <w:rsid w:val="003732FD"/>
    <w:rsid w:val="003753B2"/>
    <w:rsid w:val="00376559"/>
    <w:rsid w:val="00382BAA"/>
    <w:rsid w:val="00384D73"/>
    <w:rsid w:val="00393EB6"/>
    <w:rsid w:val="003A3CE5"/>
    <w:rsid w:val="003B366F"/>
    <w:rsid w:val="003B3F9D"/>
    <w:rsid w:val="003B6C95"/>
    <w:rsid w:val="003E5751"/>
    <w:rsid w:val="003E68C7"/>
    <w:rsid w:val="004046A9"/>
    <w:rsid w:val="00404C50"/>
    <w:rsid w:val="00423934"/>
    <w:rsid w:val="00426244"/>
    <w:rsid w:val="00451810"/>
    <w:rsid w:val="004559CA"/>
    <w:rsid w:val="004617A3"/>
    <w:rsid w:val="00470A38"/>
    <w:rsid w:val="00477880"/>
    <w:rsid w:val="00477E1E"/>
    <w:rsid w:val="004874DE"/>
    <w:rsid w:val="004974DB"/>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673E7"/>
    <w:rsid w:val="00576AB4"/>
    <w:rsid w:val="00577917"/>
    <w:rsid w:val="0058048A"/>
    <w:rsid w:val="00587E33"/>
    <w:rsid w:val="00590667"/>
    <w:rsid w:val="005969E2"/>
    <w:rsid w:val="005A1689"/>
    <w:rsid w:val="005A6532"/>
    <w:rsid w:val="005B5A7C"/>
    <w:rsid w:val="005B61CD"/>
    <w:rsid w:val="005D1D58"/>
    <w:rsid w:val="005D432C"/>
    <w:rsid w:val="005E2318"/>
    <w:rsid w:val="005E285E"/>
    <w:rsid w:val="005E72F8"/>
    <w:rsid w:val="005F0579"/>
    <w:rsid w:val="005F3A53"/>
    <w:rsid w:val="00602F0D"/>
    <w:rsid w:val="006062A3"/>
    <w:rsid w:val="00610E08"/>
    <w:rsid w:val="00614090"/>
    <w:rsid w:val="006140BF"/>
    <w:rsid w:val="006161BE"/>
    <w:rsid w:val="00620787"/>
    <w:rsid w:val="00632434"/>
    <w:rsid w:val="0063478F"/>
    <w:rsid w:val="00644256"/>
    <w:rsid w:val="00661D6F"/>
    <w:rsid w:val="006628E9"/>
    <w:rsid w:val="0066725E"/>
    <w:rsid w:val="006716C7"/>
    <w:rsid w:val="00681208"/>
    <w:rsid w:val="00681FA9"/>
    <w:rsid w:val="00691EA9"/>
    <w:rsid w:val="00693378"/>
    <w:rsid w:val="006934D4"/>
    <w:rsid w:val="006A6DC3"/>
    <w:rsid w:val="006B0850"/>
    <w:rsid w:val="006B6BF5"/>
    <w:rsid w:val="006D49ED"/>
    <w:rsid w:val="006D55CE"/>
    <w:rsid w:val="006D637A"/>
    <w:rsid w:val="006D6F24"/>
    <w:rsid w:val="006F0F95"/>
    <w:rsid w:val="006F45BF"/>
    <w:rsid w:val="006F60E0"/>
    <w:rsid w:val="00702F71"/>
    <w:rsid w:val="007049C5"/>
    <w:rsid w:val="0073430A"/>
    <w:rsid w:val="007366DF"/>
    <w:rsid w:val="007369E7"/>
    <w:rsid w:val="00757839"/>
    <w:rsid w:val="00770C81"/>
    <w:rsid w:val="00771544"/>
    <w:rsid w:val="00791024"/>
    <w:rsid w:val="00793F0A"/>
    <w:rsid w:val="007A2657"/>
    <w:rsid w:val="007C682C"/>
    <w:rsid w:val="007D2385"/>
    <w:rsid w:val="007D5DE2"/>
    <w:rsid w:val="007E186C"/>
    <w:rsid w:val="007F214F"/>
    <w:rsid w:val="00800069"/>
    <w:rsid w:val="008042F0"/>
    <w:rsid w:val="008310A0"/>
    <w:rsid w:val="008312CA"/>
    <w:rsid w:val="00835D29"/>
    <w:rsid w:val="008360FB"/>
    <w:rsid w:val="00842D11"/>
    <w:rsid w:val="00842E7F"/>
    <w:rsid w:val="00852933"/>
    <w:rsid w:val="008566E5"/>
    <w:rsid w:val="008566FE"/>
    <w:rsid w:val="00861E5C"/>
    <w:rsid w:val="00865B46"/>
    <w:rsid w:val="00895E8C"/>
    <w:rsid w:val="00896134"/>
    <w:rsid w:val="008A45EE"/>
    <w:rsid w:val="008A62BC"/>
    <w:rsid w:val="008B43E7"/>
    <w:rsid w:val="008D763F"/>
    <w:rsid w:val="008F036F"/>
    <w:rsid w:val="008F1308"/>
    <w:rsid w:val="008F78C2"/>
    <w:rsid w:val="00901208"/>
    <w:rsid w:val="00904568"/>
    <w:rsid w:val="00911394"/>
    <w:rsid w:val="009211B4"/>
    <w:rsid w:val="00923EF2"/>
    <w:rsid w:val="00926D25"/>
    <w:rsid w:val="00926E9D"/>
    <w:rsid w:val="009315A0"/>
    <w:rsid w:val="00932C6E"/>
    <w:rsid w:val="00933F10"/>
    <w:rsid w:val="009433C5"/>
    <w:rsid w:val="009452C1"/>
    <w:rsid w:val="00965881"/>
    <w:rsid w:val="009871FF"/>
    <w:rsid w:val="00990799"/>
    <w:rsid w:val="00995D51"/>
    <w:rsid w:val="009A0631"/>
    <w:rsid w:val="009B10ED"/>
    <w:rsid w:val="009D3EA4"/>
    <w:rsid w:val="009D649C"/>
    <w:rsid w:val="009E4BC1"/>
    <w:rsid w:val="009F5CB2"/>
    <w:rsid w:val="00A03BB8"/>
    <w:rsid w:val="00A16E98"/>
    <w:rsid w:val="00A17439"/>
    <w:rsid w:val="00A3505D"/>
    <w:rsid w:val="00A3639D"/>
    <w:rsid w:val="00A4036F"/>
    <w:rsid w:val="00A406E5"/>
    <w:rsid w:val="00A423D0"/>
    <w:rsid w:val="00A4641C"/>
    <w:rsid w:val="00A55876"/>
    <w:rsid w:val="00A67FB1"/>
    <w:rsid w:val="00A67FB4"/>
    <w:rsid w:val="00A8532C"/>
    <w:rsid w:val="00A85BFE"/>
    <w:rsid w:val="00AB6FE7"/>
    <w:rsid w:val="00AB7AD7"/>
    <w:rsid w:val="00AD2430"/>
    <w:rsid w:val="00AE41A6"/>
    <w:rsid w:val="00AF0E34"/>
    <w:rsid w:val="00AF271D"/>
    <w:rsid w:val="00AF56C2"/>
    <w:rsid w:val="00B004E6"/>
    <w:rsid w:val="00B06CF1"/>
    <w:rsid w:val="00B0744D"/>
    <w:rsid w:val="00B170A0"/>
    <w:rsid w:val="00B22A80"/>
    <w:rsid w:val="00B41776"/>
    <w:rsid w:val="00B46EF3"/>
    <w:rsid w:val="00B50EA8"/>
    <w:rsid w:val="00B64082"/>
    <w:rsid w:val="00B665D7"/>
    <w:rsid w:val="00B72325"/>
    <w:rsid w:val="00B7747D"/>
    <w:rsid w:val="00B81AD3"/>
    <w:rsid w:val="00B829D8"/>
    <w:rsid w:val="00B84B5B"/>
    <w:rsid w:val="00B86446"/>
    <w:rsid w:val="00BA1176"/>
    <w:rsid w:val="00BB4E8B"/>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734"/>
    <w:rsid w:val="00C93BCB"/>
    <w:rsid w:val="00CC241A"/>
    <w:rsid w:val="00CD3081"/>
    <w:rsid w:val="00CE1EA7"/>
    <w:rsid w:val="00CE4035"/>
    <w:rsid w:val="00CE65AB"/>
    <w:rsid w:val="00CF4266"/>
    <w:rsid w:val="00CF4EB8"/>
    <w:rsid w:val="00D05F0B"/>
    <w:rsid w:val="00D22D9C"/>
    <w:rsid w:val="00D241F1"/>
    <w:rsid w:val="00D275CB"/>
    <w:rsid w:val="00D30DFA"/>
    <w:rsid w:val="00D40145"/>
    <w:rsid w:val="00D432D2"/>
    <w:rsid w:val="00D463A5"/>
    <w:rsid w:val="00D4710D"/>
    <w:rsid w:val="00D47D25"/>
    <w:rsid w:val="00D56E5F"/>
    <w:rsid w:val="00D62ACD"/>
    <w:rsid w:val="00D7235B"/>
    <w:rsid w:val="00D72B21"/>
    <w:rsid w:val="00DA36EE"/>
    <w:rsid w:val="00DB116D"/>
    <w:rsid w:val="00DC0179"/>
    <w:rsid w:val="00DC335E"/>
    <w:rsid w:val="00DD17CC"/>
    <w:rsid w:val="00DD1FBA"/>
    <w:rsid w:val="00DD66B3"/>
    <w:rsid w:val="00DE217A"/>
    <w:rsid w:val="00DE358B"/>
    <w:rsid w:val="00DE67C2"/>
    <w:rsid w:val="00DF321B"/>
    <w:rsid w:val="00E03EEB"/>
    <w:rsid w:val="00E230E0"/>
    <w:rsid w:val="00E27F15"/>
    <w:rsid w:val="00E51AAC"/>
    <w:rsid w:val="00E66CC0"/>
    <w:rsid w:val="00E728A9"/>
    <w:rsid w:val="00E72E26"/>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449DD"/>
    <w:rsid w:val="00F459CA"/>
    <w:rsid w:val="00F5658A"/>
    <w:rsid w:val="00F57A89"/>
    <w:rsid w:val="00F61A20"/>
    <w:rsid w:val="00F63B1E"/>
    <w:rsid w:val="00F63DD9"/>
    <w:rsid w:val="00F67644"/>
    <w:rsid w:val="00F8381F"/>
    <w:rsid w:val="00F847F3"/>
    <w:rsid w:val="00F87FB1"/>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F2A06D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602F0D"/>
    <w:rPr>
      <w:lang w:eastAsia="en-GB"/>
    </w:rPr>
  </w:style>
  <w:style w:type="paragraph" w:styleId="BodyText">
    <w:name w:val="Body Text"/>
    <w:basedOn w:val="Normal"/>
    <w:link w:val="BodyTextChar"/>
    <w:semiHidden/>
    <w:unhideWhenUsed/>
    <w:rsid w:val="00A67FB4"/>
    <w:pPr>
      <w:spacing w:after="120"/>
    </w:pPr>
  </w:style>
  <w:style w:type="character" w:customStyle="1" w:styleId="BodyTextChar">
    <w:name w:val="Body Text Char"/>
    <w:basedOn w:val="DefaultParagraphFont"/>
    <w:link w:val="BodyText"/>
    <w:semiHidden/>
    <w:rsid w:val="00A67FB4"/>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686941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3223</Words>
  <Characters>18968</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22147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Sian Turvey</cp:lastModifiedBy>
  <cp:revision>34</cp:revision>
  <cp:lastPrinted>2014-10-10T07:42:00Z</cp:lastPrinted>
  <dcterms:created xsi:type="dcterms:W3CDTF">2021-03-02T20:22:00Z</dcterms:created>
  <dcterms:modified xsi:type="dcterms:W3CDTF">2021-04-12T08:35:00Z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