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75625" w14:textId="77777777" w:rsidR="004E3B49" w:rsidRDefault="004E3B49" w:rsidP="004E3B49">
      <w:pPr>
        <w:jc w:val="center"/>
        <w:rPr>
          <w:sz w:val="40"/>
          <w:szCs w:val="40"/>
          <w:lang w:val="en-US"/>
        </w:rPr>
      </w:pPr>
    </w:p>
    <w:p w14:paraId="5ED13643" w14:textId="77777777" w:rsidR="004E3B49" w:rsidRDefault="004E3B49" w:rsidP="004E3B49">
      <w:pPr>
        <w:jc w:val="center"/>
        <w:rPr>
          <w:sz w:val="40"/>
          <w:szCs w:val="40"/>
          <w:lang w:val="en-US"/>
        </w:rPr>
      </w:pPr>
    </w:p>
    <w:p w14:paraId="0BCAD474" w14:textId="77777777" w:rsidR="004E3B49" w:rsidRDefault="004E3B49" w:rsidP="004E3B49">
      <w:pPr>
        <w:jc w:val="center"/>
        <w:rPr>
          <w:sz w:val="40"/>
          <w:szCs w:val="40"/>
          <w:lang w:val="en-US"/>
        </w:rPr>
      </w:pPr>
    </w:p>
    <w:p w14:paraId="17B8624D" w14:textId="77777777" w:rsidR="004E3B49" w:rsidRDefault="004E3B49" w:rsidP="004E3B49">
      <w:pPr>
        <w:jc w:val="center"/>
        <w:rPr>
          <w:sz w:val="40"/>
          <w:szCs w:val="40"/>
          <w:lang w:val="en-US"/>
        </w:rPr>
      </w:pPr>
    </w:p>
    <w:p w14:paraId="68F9B561" w14:textId="77777777" w:rsidR="004E3B49" w:rsidRDefault="004E3B49" w:rsidP="004E3B49">
      <w:pPr>
        <w:jc w:val="center"/>
        <w:rPr>
          <w:sz w:val="40"/>
          <w:szCs w:val="40"/>
          <w:lang w:val="en-US"/>
        </w:rPr>
      </w:pPr>
    </w:p>
    <w:p w14:paraId="5A97F491" w14:textId="77777777" w:rsidR="004E3B49" w:rsidRDefault="004E3B49" w:rsidP="004E3B49">
      <w:pPr>
        <w:jc w:val="center"/>
        <w:rPr>
          <w:sz w:val="40"/>
          <w:szCs w:val="40"/>
          <w:lang w:val="en-US"/>
        </w:rPr>
      </w:pPr>
    </w:p>
    <w:p w14:paraId="3110B8B1" w14:textId="2AEB1769" w:rsidR="004E3B49" w:rsidRDefault="00726EA2" w:rsidP="004E3B49">
      <w:pPr>
        <w:jc w:val="center"/>
        <w:rPr>
          <w:sz w:val="40"/>
          <w:szCs w:val="40"/>
          <w:lang w:val="en-US"/>
        </w:rPr>
      </w:pPr>
      <w:r w:rsidRPr="004E3B49">
        <w:rPr>
          <w:sz w:val="40"/>
          <w:szCs w:val="40"/>
          <w:lang w:val="en-US"/>
        </w:rPr>
        <w:t xml:space="preserve">Digital Skills </w:t>
      </w:r>
      <w:r w:rsidR="00BE726A" w:rsidRPr="004E3B49">
        <w:rPr>
          <w:sz w:val="40"/>
          <w:szCs w:val="40"/>
          <w:lang w:val="en-US"/>
        </w:rPr>
        <w:t>and</w:t>
      </w:r>
      <w:r w:rsidRPr="004E3B49">
        <w:rPr>
          <w:sz w:val="40"/>
          <w:szCs w:val="40"/>
          <w:lang w:val="en-US"/>
        </w:rPr>
        <w:t xml:space="preserve"> Research Methods</w:t>
      </w:r>
    </w:p>
    <w:p w14:paraId="6FE9CA9A" w14:textId="77777777" w:rsidR="004E3B49" w:rsidRDefault="00726EA2">
      <w:pPr>
        <w:spacing w:line="259" w:lineRule="auto"/>
        <w:jc w:val="left"/>
        <w:rPr>
          <w:sz w:val="40"/>
          <w:szCs w:val="40"/>
          <w:lang w:val="en-US"/>
        </w:rPr>
      </w:pPr>
      <w:r>
        <w:rPr>
          <w:sz w:val="40"/>
          <w:szCs w:val="40"/>
          <w:lang w:val="en-US"/>
        </w:rPr>
        <w:br w:type="page"/>
      </w:r>
    </w:p>
    <w:p w14:paraId="5A8A00E1" w14:textId="558521CC" w:rsidR="006A5BE3" w:rsidRPr="006A5BE3" w:rsidRDefault="006A5BE3" w:rsidP="006A5BE3">
      <w:pPr>
        <w:jc w:val="center"/>
        <w:rPr>
          <w:lang w:val="en-US"/>
        </w:rPr>
      </w:pPr>
      <w:r w:rsidRPr="006A5BE3">
        <w:rPr>
          <w:b/>
          <w:bCs/>
          <w:lang w:val="en-US"/>
        </w:rPr>
        <w:lastRenderedPageBreak/>
        <w:t>Executive Summary</w:t>
      </w:r>
    </w:p>
    <w:p w14:paraId="5FCA41B7" w14:textId="1D9FCFC4" w:rsidR="0076505D" w:rsidRDefault="006A5BE3" w:rsidP="006A5BE3">
      <w:pPr>
        <w:rPr>
          <w:lang w:val="en-US"/>
        </w:rPr>
      </w:pPr>
      <w:r>
        <w:rPr>
          <w:lang w:val="en-US"/>
        </w:rPr>
        <w:t xml:space="preserve">In this current situation of pandemic because of the COVID-19 the universities have implemented the use of VLE process of learning to effectively conduct the process of learning. This is the process which helps the students assess the studies even in this tough situation. The ways in which the students </w:t>
      </w:r>
      <w:r w:rsidR="00BE726A">
        <w:rPr>
          <w:lang w:val="en-US"/>
        </w:rPr>
        <w:t>at</w:t>
      </w:r>
      <w:r>
        <w:rPr>
          <w:lang w:val="en-US"/>
        </w:rPr>
        <w:t xml:space="preserve"> the </w:t>
      </w:r>
      <w:r w:rsidRPr="004E3B49">
        <w:rPr>
          <w:lang w:val="en-US"/>
        </w:rPr>
        <w:t>University of Wales Trinity Saint David London Campus</w:t>
      </w:r>
      <w:r>
        <w:rPr>
          <w:lang w:val="en-US"/>
        </w:rPr>
        <w:t xml:space="preserve"> </w:t>
      </w:r>
      <w:r w:rsidR="00BE726A">
        <w:rPr>
          <w:lang w:val="en-US"/>
        </w:rPr>
        <w:t>have</w:t>
      </w:r>
      <w:r>
        <w:rPr>
          <w:lang w:val="en-US"/>
        </w:rPr>
        <w:t xml:space="preserve"> used this process has been explained in this report.</w:t>
      </w:r>
    </w:p>
    <w:p w14:paraId="78CA3B3F" w14:textId="583D3F34" w:rsidR="0076505D" w:rsidRDefault="0076505D"/>
    <w:p w14:paraId="7DD1D876" w14:textId="77777777" w:rsidR="006A5BE3" w:rsidRDefault="006A5BE3" w:rsidP="006A5BE3">
      <w:pPr>
        <w:rPr>
          <w:lang w:val="en-US"/>
        </w:rPr>
      </w:pPr>
    </w:p>
    <w:p w14:paraId="6ED75EAC" w14:textId="6D48033D" w:rsidR="006A5BE3" w:rsidRPr="006A5BE3" w:rsidRDefault="006A5BE3" w:rsidP="006A5BE3">
      <w:pPr>
        <w:rPr>
          <w:lang w:val="en-US"/>
        </w:rPr>
      </w:pPr>
    </w:p>
    <w:p w14:paraId="674C0004" w14:textId="7286D800" w:rsidR="0076505D" w:rsidRPr="0076505D" w:rsidRDefault="006A5BE3" w:rsidP="0076505D">
      <w:pPr>
        <w:spacing w:line="259" w:lineRule="auto"/>
        <w:jc w:val="left"/>
        <w:rPr>
          <w:rFonts w:eastAsiaTheme="majorEastAsia" w:cstheme="majorBidi"/>
          <w:b/>
          <w:color w:val="000000" w:themeColor="text1"/>
          <w:sz w:val="28"/>
          <w:szCs w:val="32"/>
          <w:lang w:val="en-US"/>
        </w:rPr>
      </w:pPr>
      <w:r>
        <w:rPr>
          <w:lang w:val="en-US"/>
        </w:rPr>
        <w:br w:type="page"/>
      </w:r>
    </w:p>
    <w:bookmarkStart w:id="0" w:name="_Toc79166284" w:displacedByCustomXml="next"/>
    <w:bookmarkStart w:id="1" w:name="_Toc79166424" w:displacedByCustomXml="next"/>
    <w:sdt>
      <w:sdtPr>
        <w:rPr>
          <w:rFonts w:ascii="Times New Roman" w:eastAsiaTheme="minorHAnsi" w:hAnsi="Times New Roman" w:cstheme="minorBidi"/>
          <w:color w:val="auto"/>
          <w:sz w:val="24"/>
          <w:szCs w:val="22"/>
          <w:lang w:val="en-IN"/>
        </w:rPr>
        <w:id w:val="-1186585188"/>
        <w:docPartObj>
          <w:docPartGallery w:val="Table of Contents"/>
          <w:docPartUnique/>
        </w:docPartObj>
      </w:sdtPr>
      <w:sdtEndPr>
        <w:rPr>
          <w:b/>
          <w:bCs/>
          <w:noProof/>
        </w:rPr>
      </w:sdtEndPr>
      <w:sdtContent>
        <w:p w14:paraId="4C0B42B3" w14:textId="77C506D3" w:rsidR="006E2C25" w:rsidRDefault="006E2C25">
          <w:pPr>
            <w:pStyle w:val="TOCHeading"/>
          </w:pPr>
          <w:r>
            <w:t>Table of Contents</w:t>
          </w:r>
        </w:p>
        <w:p w14:paraId="1A864294" w14:textId="576D33F5" w:rsidR="006E2C25" w:rsidRDefault="006E2C25">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79167577" w:history="1">
            <w:r w:rsidRPr="00FF0B17">
              <w:rPr>
                <w:rStyle w:val="Hyperlink"/>
                <w:noProof/>
                <w:lang w:val="en-US"/>
              </w:rPr>
              <w:t>1.0 Introduction</w:t>
            </w:r>
            <w:r>
              <w:rPr>
                <w:noProof/>
                <w:webHidden/>
              </w:rPr>
              <w:tab/>
            </w:r>
            <w:r>
              <w:rPr>
                <w:noProof/>
                <w:webHidden/>
              </w:rPr>
              <w:fldChar w:fldCharType="begin"/>
            </w:r>
            <w:r>
              <w:rPr>
                <w:noProof/>
                <w:webHidden/>
              </w:rPr>
              <w:instrText xml:space="preserve"> PAGEREF _Toc79167577 \h </w:instrText>
            </w:r>
            <w:r>
              <w:rPr>
                <w:noProof/>
                <w:webHidden/>
              </w:rPr>
            </w:r>
            <w:r>
              <w:rPr>
                <w:noProof/>
                <w:webHidden/>
              </w:rPr>
              <w:fldChar w:fldCharType="separate"/>
            </w:r>
            <w:r>
              <w:rPr>
                <w:noProof/>
                <w:webHidden/>
              </w:rPr>
              <w:t>4</w:t>
            </w:r>
            <w:r>
              <w:rPr>
                <w:noProof/>
                <w:webHidden/>
              </w:rPr>
              <w:fldChar w:fldCharType="end"/>
            </w:r>
          </w:hyperlink>
        </w:p>
        <w:p w14:paraId="2BB4DEEA" w14:textId="319CCF96" w:rsidR="006E2C25" w:rsidRDefault="002617E7">
          <w:pPr>
            <w:pStyle w:val="TOC1"/>
            <w:tabs>
              <w:tab w:val="right" w:leader="dot" w:pos="9016"/>
            </w:tabs>
            <w:rPr>
              <w:rFonts w:asciiTheme="minorHAnsi" w:eastAsiaTheme="minorEastAsia" w:hAnsiTheme="minorHAnsi"/>
              <w:noProof/>
              <w:sz w:val="22"/>
              <w:lang w:eastAsia="en-IN"/>
            </w:rPr>
          </w:pPr>
          <w:hyperlink w:anchor="_Toc79167578" w:history="1">
            <w:r w:rsidR="006E2C25" w:rsidRPr="00FF0B17">
              <w:rPr>
                <w:rStyle w:val="Hyperlink"/>
                <w:noProof/>
                <w:lang w:val="en-US"/>
              </w:rPr>
              <w:t>2.0 Research Methodology</w:t>
            </w:r>
            <w:r w:rsidR="006E2C25">
              <w:rPr>
                <w:noProof/>
                <w:webHidden/>
              </w:rPr>
              <w:tab/>
            </w:r>
            <w:r w:rsidR="006E2C25">
              <w:rPr>
                <w:noProof/>
                <w:webHidden/>
              </w:rPr>
              <w:fldChar w:fldCharType="begin"/>
            </w:r>
            <w:r w:rsidR="006E2C25">
              <w:rPr>
                <w:noProof/>
                <w:webHidden/>
              </w:rPr>
              <w:instrText xml:space="preserve"> PAGEREF _Toc79167578 \h </w:instrText>
            </w:r>
            <w:r w:rsidR="006E2C25">
              <w:rPr>
                <w:noProof/>
                <w:webHidden/>
              </w:rPr>
            </w:r>
            <w:r w:rsidR="006E2C25">
              <w:rPr>
                <w:noProof/>
                <w:webHidden/>
              </w:rPr>
              <w:fldChar w:fldCharType="separate"/>
            </w:r>
            <w:r w:rsidR="006E2C25">
              <w:rPr>
                <w:noProof/>
                <w:webHidden/>
              </w:rPr>
              <w:t>6</w:t>
            </w:r>
            <w:r w:rsidR="006E2C25">
              <w:rPr>
                <w:noProof/>
                <w:webHidden/>
              </w:rPr>
              <w:fldChar w:fldCharType="end"/>
            </w:r>
          </w:hyperlink>
        </w:p>
        <w:p w14:paraId="54D884DB" w14:textId="5AA44266" w:rsidR="006E2C25" w:rsidRDefault="002617E7">
          <w:pPr>
            <w:pStyle w:val="TOC3"/>
            <w:tabs>
              <w:tab w:val="right" w:leader="dot" w:pos="9016"/>
            </w:tabs>
            <w:rPr>
              <w:rFonts w:asciiTheme="minorHAnsi" w:eastAsiaTheme="minorEastAsia" w:hAnsiTheme="minorHAnsi"/>
              <w:noProof/>
              <w:sz w:val="22"/>
              <w:lang w:eastAsia="en-IN"/>
            </w:rPr>
          </w:pPr>
          <w:hyperlink w:anchor="_Toc79167579" w:history="1">
            <w:r w:rsidR="006E2C25" w:rsidRPr="00FF0B17">
              <w:rPr>
                <w:rStyle w:val="Hyperlink"/>
                <w:noProof/>
                <w:lang w:val="en-US"/>
              </w:rPr>
              <w:t>2.1 Data Analysis</w:t>
            </w:r>
            <w:r w:rsidR="006E2C25">
              <w:rPr>
                <w:noProof/>
                <w:webHidden/>
              </w:rPr>
              <w:tab/>
            </w:r>
            <w:r w:rsidR="006E2C25">
              <w:rPr>
                <w:noProof/>
                <w:webHidden/>
              </w:rPr>
              <w:fldChar w:fldCharType="begin"/>
            </w:r>
            <w:r w:rsidR="006E2C25">
              <w:rPr>
                <w:noProof/>
                <w:webHidden/>
              </w:rPr>
              <w:instrText xml:space="preserve"> PAGEREF _Toc79167579 \h </w:instrText>
            </w:r>
            <w:r w:rsidR="006E2C25">
              <w:rPr>
                <w:noProof/>
                <w:webHidden/>
              </w:rPr>
            </w:r>
            <w:r w:rsidR="006E2C25">
              <w:rPr>
                <w:noProof/>
                <w:webHidden/>
              </w:rPr>
              <w:fldChar w:fldCharType="separate"/>
            </w:r>
            <w:r w:rsidR="006E2C25">
              <w:rPr>
                <w:noProof/>
                <w:webHidden/>
              </w:rPr>
              <w:t>6</w:t>
            </w:r>
            <w:r w:rsidR="006E2C25">
              <w:rPr>
                <w:noProof/>
                <w:webHidden/>
              </w:rPr>
              <w:fldChar w:fldCharType="end"/>
            </w:r>
          </w:hyperlink>
        </w:p>
        <w:p w14:paraId="116DBB33" w14:textId="368187AD" w:rsidR="006E2C25" w:rsidRDefault="002617E7">
          <w:pPr>
            <w:pStyle w:val="TOC3"/>
            <w:tabs>
              <w:tab w:val="right" w:leader="dot" w:pos="9016"/>
            </w:tabs>
            <w:rPr>
              <w:rFonts w:asciiTheme="minorHAnsi" w:eastAsiaTheme="minorEastAsia" w:hAnsiTheme="minorHAnsi"/>
              <w:noProof/>
              <w:sz w:val="22"/>
              <w:lang w:eastAsia="en-IN"/>
            </w:rPr>
          </w:pPr>
          <w:hyperlink w:anchor="_Toc79167580" w:history="1">
            <w:r w:rsidR="006E2C25" w:rsidRPr="00FF0B17">
              <w:rPr>
                <w:rStyle w:val="Hyperlink"/>
                <w:noProof/>
                <w:lang w:val="en-US"/>
              </w:rPr>
              <w:t>2.2 Data collection tools and techniques</w:t>
            </w:r>
            <w:r w:rsidR="006E2C25">
              <w:rPr>
                <w:noProof/>
                <w:webHidden/>
              </w:rPr>
              <w:tab/>
            </w:r>
            <w:r w:rsidR="006E2C25">
              <w:rPr>
                <w:noProof/>
                <w:webHidden/>
              </w:rPr>
              <w:fldChar w:fldCharType="begin"/>
            </w:r>
            <w:r w:rsidR="006E2C25">
              <w:rPr>
                <w:noProof/>
                <w:webHidden/>
              </w:rPr>
              <w:instrText xml:space="preserve"> PAGEREF _Toc79167580 \h </w:instrText>
            </w:r>
            <w:r w:rsidR="006E2C25">
              <w:rPr>
                <w:noProof/>
                <w:webHidden/>
              </w:rPr>
            </w:r>
            <w:r w:rsidR="006E2C25">
              <w:rPr>
                <w:noProof/>
                <w:webHidden/>
              </w:rPr>
              <w:fldChar w:fldCharType="separate"/>
            </w:r>
            <w:r w:rsidR="006E2C25">
              <w:rPr>
                <w:noProof/>
                <w:webHidden/>
              </w:rPr>
              <w:t>6</w:t>
            </w:r>
            <w:r w:rsidR="006E2C25">
              <w:rPr>
                <w:noProof/>
                <w:webHidden/>
              </w:rPr>
              <w:fldChar w:fldCharType="end"/>
            </w:r>
          </w:hyperlink>
        </w:p>
        <w:p w14:paraId="39B34DBF" w14:textId="5875A3A6" w:rsidR="006E2C25" w:rsidRDefault="002617E7">
          <w:pPr>
            <w:pStyle w:val="TOC3"/>
            <w:tabs>
              <w:tab w:val="right" w:leader="dot" w:pos="9016"/>
            </w:tabs>
            <w:rPr>
              <w:rFonts w:asciiTheme="minorHAnsi" w:eastAsiaTheme="minorEastAsia" w:hAnsiTheme="minorHAnsi"/>
              <w:noProof/>
              <w:sz w:val="22"/>
              <w:lang w:eastAsia="en-IN"/>
            </w:rPr>
          </w:pPr>
          <w:hyperlink w:anchor="_Toc79167581" w:history="1">
            <w:r w:rsidR="006E2C25" w:rsidRPr="00FF0B17">
              <w:rPr>
                <w:rStyle w:val="Hyperlink"/>
                <w:noProof/>
                <w:lang w:val="en-US"/>
              </w:rPr>
              <w:t>2.3 Sample Size</w:t>
            </w:r>
            <w:r w:rsidR="006E2C25">
              <w:rPr>
                <w:noProof/>
                <w:webHidden/>
              </w:rPr>
              <w:tab/>
            </w:r>
            <w:r w:rsidR="006E2C25">
              <w:rPr>
                <w:noProof/>
                <w:webHidden/>
              </w:rPr>
              <w:fldChar w:fldCharType="begin"/>
            </w:r>
            <w:r w:rsidR="006E2C25">
              <w:rPr>
                <w:noProof/>
                <w:webHidden/>
              </w:rPr>
              <w:instrText xml:space="preserve"> PAGEREF _Toc79167581 \h </w:instrText>
            </w:r>
            <w:r w:rsidR="006E2C25">
              <w:rPr>
                <w:noProof/>
                <w:webHidden/>
              </w:rPr>
            </w:r>
            <w:r w:rsidR="006E2C25">
              <w:rPr>
                <w:noProof/>
                <w:webHidden/>
              </w:rPr>
              <w:fldChar w:fldCharType="separate"/>
            </w:r>
            <w:r w:rsidR="006E2C25">
              <w:rPr>
                <w:noProof/>
                <w:webHidden/>
              </w:rPr>
              <w:t>6</w:t>
            </w:r>
            <w:r w:rsidR="006E2C25">
              <w:rPr>
                <w:noProof/>
                <w:webHidden/>
              </w:rPr>
              <w:fldChar w:fldCharType="end"/>
            </w:r>
          </w:hyperlink>
        </w:p>
        <w:p w14:paraId="2EBA7766" w14:textId="6C7909B2" w:rsidR="006E2C25" w:rsidRDefault="002617E7">
          <w:pPr>
            <w:pStyle w:val="TOC3"/>
            <w:tabs>
              <w:tab w:val="right" w:leader="dot" w:pos="9016"/>
            </w:tabs>
            <w:rPr>
              <w:rFonts w:asciiTheme="minorHAnsi" w:eastAsiaTheme="minorEastAsia" w:hAnsiTheme="minorHAnsi"/>
              <w:noProof/>
              <w:sz w:val="22"/>
              <w:lang w:eastAsia="en-IN"/>
            </w:rPr>
          </w:pPr>
          <w:hyperlink w:anchor="_Toc79167582" w:history="1">
            <w:r w:rsidR="006E2C25" w:rsidRPr="00FF0B17">
              <w:rPr>
                <w:rStyle w:val="Hyperlink"/>
                <w:noProof/>
                <w:lang w:val="en-US"/>
              </w:rPr>
              <w:t>2.4 Ethical Considerations</w:t>
            </w:r>
            <w:r w:rsidR="006E2C25">
              <w:rPr>
                <w:noProof/>
                <w:webHidden/>
              </w:rPr>
              <w:tab/>
            </w:r>
            <w:r w:rsidR="006E2C25">
              <w:rPr>
                <w:noProof/>
                <w:webHidden/>
              </w:rPr>
              <w:fldChar w:fldCharType="begin"/>
            </w:r>
            <w:r w:rsidR="006E2C25">
              <w:rPr>
                <w:noProof/>
                <w:webHidden/>
              </w:rPr>
              <w:instrText xml:space="preserve"> PAGEREF _Toc79167582 \h </w:instrText>
            </w:r>
            <w:r w:rsidR="006E2C25">
              <w:rPr>
                <w:noProof/>
                <w:webHidden/>
              </w:rPr>
            </w:r>
            <w:r w:rsidR="006E2C25">
              <w:rPr>
                <w:noProof/>
                <w:webHidden/>
              </w:rPr>
              <w:fldChar w:fldCharType="separate"/>
            </w:r>
            <w:r w:rsidR="006E2C25">
              <w:rPr>
                <w:noProof/>
                <w:webHidden/>
              </w:rPr>
              <w:t>6</w:t>
            </w:r>
            <w:r w:rsidR="006E2C25">
              <w:rPr>
                <w:noProof/>
                <w:webHidden/>
              </w:rPr>
              <w:fldChar w:fldCharType="end"/>
            </w:r>
          </w:hyperlink>
        </w:p>
        <w:p w14:paraId="428343D2" w14:textId="2983BF99" w:rsidR="006E2C25" w:rsidRDefault="002617E7">
          <w:pPr>
            <w:pStyle w:val="TOC1"/>
            <w:tabs>
              <w:tab w:val="right" w:leader="dot" w:pos="9016"/>
            </w:tabs>
            <w:rPr>
              <w:rFonts w:asciiTheme="minorHAnsi" w:eastAsiaTheme="minorEastAsia" w:hAnsiTheme="minorHAnsi"/>
              <w:noProof/>
              <w:sz w:val="22"/>
              <w:lang w:eastAsia="en-IN"/>
            </w:rPr>
          </w:pPr>
          <w:hyperlink w:anchor="_Toc79167583" w:history="1">
            <w:r w:rsidR="006E2C25" w:rsidRPr="00FF0B17">
              <w:rPr>
                <w:rStyle w:val="Hyperlink"/>
                <w:noProof/>
              </w:rPr>
              <w:t>3.0 Data Analysis</w:t>
            </w:r>
            <w:r w:rsidR="006E2C25">
              <w:rPr>
                <w:noProof/>
                <w:webHidden/>
              </w:rPr>
              <w:tab/>
            </w:r>
            <w:r w:rsidR="006E2C25">
              <w:rPr>
                <w:noProof/>
                <w:webHidden/>
              </w:rPr>
              <w:fldChar w:fldCharType="begin"/>
            </w:r>
            <w:r w:rsidR="006E2C25">
              <w:rPr>
                <w:noProof/>
                <w:webHidden/>
              </w:rPr>
              <w:instrText xml:space="preserve"> PAGEREF _Toc79167583 \h </w:instrText>
            </w:r>
            <w:r w:rsidR="006E2C25">
              <w:rPr>
                <w:noProof/>
                <w:webHidden/>
              </w:rPr>
            </w:r>
            <w:r w:rsidR="006E2C25">
              <w:rPr>
                <w:noProof/>
                <w:webHidden/>
              </w:rPr>
              <w:fldChar w:fldCharType="separate"/>
            </w:r>
            <w:r w:rsidR="006E2C25">
              <w:rPr>
                <w:noProof/>
                <w:webHidden/>
              </w:rPr>
              <w:t>8</w:t>
            </w:r>
            <w:r w:rsidR="006E2C25">
              <w:rPr>
                <w:noProof/>
                <w:webHidden/>
              </w:rPr>
              <w:fldChar w:fldCharType="end"/>
            </w:r>
          </w:hyperlink>
        </w:p>
        <w:p w14:paraId="40CD98DE" w14:textId="507C994C" w:rsidR="006E2C25" w:rsidRDefault="002617E7">
          <w:pPr>
            <w:pStyle w:val="TOC3"/>
            <w:tabs>
              <w:tab w:val="right" w:leader="dot" w:pos="9016"/>
            </w:tabs>
            <w:rPr>
              <w:rFonts w:asciiTheme="minorHAnsi" w:eastAsiaTheme="minorEastAsia" w:hAnsiTheme="minorHAnsi"/>
              <w:noProof/>
              <w:sz w:val="22"/>
              <w:lang w:eastAsia="en-IN"/>
            </w:rPr>
          </w:pPr>
          <w:hyperlink w:anchor="_Toc79167584" w:history="1">
            <w:r w:rsidR="006E2C25" w:rsidRPr="00FF0B17">
              <w:rPr>
                <w:rStyle w:val="Hyperlink"/>
                <w:noProof/>
              </w:rPr>
              <w:t>3.1 Primary Data Analysis</w:t>
            </w:r>
            <w:r w:rsidR="006E2C25">
              <w:rPr>
                <w:noProof/>
                <w:webHidden/>
              </w:rPr>
              <w:tab/>
            </w:r>
            <w:r w:rsidR="006E2C25">
              <w:rPr>
                <w:noProof/>
                <w:webHidden/>
              </w:rPr>
              <w:fldChar w:fldCharType="begin"/>
            </w:r>
            <w:r w:rsidR="006E2C25">
              <w:rPr>
                <w:noProof/>
                <w:webHidden/>
              </w:rPr>
              <w:instrText xml:space="preserve"> PAGEREF _Toc79167584 \h </w:instrText>
            </w:r>
            <w:r w:rsidR="006E2C25">
              <w:rPr>
                <w:noProof/>
                <w:webHidden/>
              </w:rPr>
            </w:r>
            <w:r w:rsidR="006E2C25">
              <w:rPr>
                <w:noProof/>
                <w:webHidden/>
              </w:rPr>
              <w:fldChar w:fldCharType="separate"/>
            </w:r>
            <w:r w:rsidR="006E2C25">
              <w:rPr>
                <w:noProof/>
                <w:webHidden/>
              </w:rPr>
              <w:t>8</w:t>
            </w:r>
            <w:r w:rsidR="006E2C25">
              <w:rPr>
                <w:noProof/>
                <w:webHidden/>
              </w:rPr>
              <w:fldChar w:fldCharType="end"/>
            </w:r>
          </w:hyperlink>
        </w:p>
        <w:p w14:paraId="2A6E64BA" w14:textId="351CA029" w:rsidR="006E2C25" w:rsidRDefault="002617E7">
          <w:pPr>
            <w:pStyle w:val="TOC3"/>
            <w:tabs>
              <w:tab w:val="right" w:leader="dot" w:pos="9016"/>
            </w:tabs>
            <w:rPr>
              <w:rFonts w:asciiTheme="minorHAnsi" w:eastAsiaTheme="minorEastAsia" w:hAnsiTheme="minorHAnsi"/>
              <w:noProof/>
              <w:sz w:val="22"/>
              <w:lang w:eastAsia="en-IN"/>
            </w:rPr>
          </w:pPr>
          <w:hyperlink w:anchor="_Toc79167585" w:history="1">
            <w:r w:rsidR="006E2C25" w:rsidRPr="00FF0B17">
              <w:rPr>
                <w:rStyle w:val="Hyperlink"/>
                <w:noProof/>
              </w:rPr>
              <w:t>3.2 Secondary Data Analysis</w:t>
            </w:r>
            <w:r w:rsidR="006E2C25">
              <w:rPr>
                <w:noProof/>
                <w:webHidden/>
              </w:rPr>
              <w:tab/>
            </w:r>
            <w:r w:rsidR="006E2C25">
              <w:rPr>
                <w:noProof/>
                <w:webHidden/>
              </w:rPr>
              <w:fldChar w:fldCharType="begin"/>
            </w:r>
            <w:r w:rsidR="006E2C25">
              <w:rPr>
                <w:noProof/>
                <w:webHidden/>
              </w:rPr>
              <w:instrText xml:space="preserve"> PAGEREF _Toc79167585 \h </w:instrText>
            </w:r>
            <w:r w:rsidR="006E2C25">
              <w:rPr>
                <w:noProof/>
                <w:webHidden/>
              </w:rPr>
            </w:r>
            <w:r w:rsidR="006E2C25">
              <w:rPr>
                <w:noProof/>
                <w:webHidden/>
              </w:rPr>
              <w:fldChar w:fldCharType="separate"/>
            </w:r>
            <w:r w:rsidR="006E2C25">
              <w:rPr>
                <w:noProof/>
                <w:webHidden/>
              </w:rPr>
              <w:t>14</w:t>
            </w:r>
            <w:r w:rsidR="006E2C25">
              <w:rPr>
                <w:noProof/>
                <w:webHidden/>
              </w:rPr>
              <w:fldChar w:fldCharType="end"/>
            </w:r>
          </w:hyperlink>
        </w:p>
        <w:p w14:paraId="681AF282" w14:textId="508AB143" w:rsidR="006E2C25" w:rsidRDefault="002617E7">
          <w:pPr>
            <w:pStyle w:val="TOC1"/>
            <w:tabs>
              <w:tab w:val="right" w:leader="dot" w:pos="9016"/>
            </w:tabs>
            <w:rPr>
              <w:rFonts w:asciiTheme="minorHAnsi" w:eastAsiaTheme="minorEastAsia" w:hAnsiTheme="minorHAnsi"/>
              <w:noProof/>
              <w:sz w:val="22"/>
              <w:lang w:eastAsia="en-IN"/>
            </w:rPr>
          </w:pPr>
          <w:hyperlink w:anchor="_Toc79167586" w:history="1">
            <w:r w:rsidR="006E2C25" w:rsidRPr="00FF0B17">
              <w:rPr>
                <w:rStyle w:val="Hyperlink"/>
                <w:noProof/>
              </w:rPr>
              <w:t>4.0 Reflection</w:t>
            </w:r>
            <w:r w:rsidR="006E2C25">
              <w:rPr>
                <w:noProof/>
                <w:webHidden/>
              </w:rPr>
              <w:tab/>
            </w:r>
            <w:r w:rsidR="006E2C25">
              <w:rPr>
                <w:noProof/>
                <w:webHidden/>
              </w:rPr>
              <w:fldChar w:fldCharType="begin"/>
            </w:r>
            <w:r w:rsidR="006E2C25">
              <w:rPr>
                <w:noProof/>
                <w:webHidden/>
              </w:rPr>
              <w:instrText xml:space="preserve"> PAGEREF _Toc79167586 \h </w:instrText>
            </w:r>
            <w:r w:rsidR="006E2C25">
              <w:rPr>
                <w:noProof/>
                <w:webHidden/>
              </w:rPr>
            </w:r>
            <w:r w:rsidR="006E2C25">
              <w:rPr>
                <w:noProof/>
                <w:webHidden/>
              </w:rPr>
              <w:fldChar w:fldCharType="separate"/>
            </w:r>
            <w:r w:rsidR="006E2C25">
              <w:rPr>
                <w:noProof/>
                <w:webHidden/>
              </w:rPr>
              <w:t>17</w:t>
            </w:r>
            <w:r w:rsidR="006E2C25">
              <w:rPr>
                <w:noProof/>
                <w:webHidden/>
              </w:rPr>
              <w:fldChar w:fldCharType="end"/>
            </w:r>
          </w:hyperlink>
        </w:p>
        <w:p w14:paraId="6CD6553E" w14:textId="2171E83D" w:rsidR="006E2C25" w:rsidRDefault="002617E7">
          <w:pPr>
            <w:pStyle w:val="TOC1"/>
            <w:tabs>
              <w:tab w:val="right" w:leader="dot" w:pos="9016"/>
            </w:tabs>
            <w:rPr>
              <w:rFonts w:asciiTheme="minorHAnsi" w:eastAsiaTheme="minorEastAsia" w:hAnsiTheme="minorHAnsi"/>
              <w:noProof/>
              <w:sz w:val="22"/>
              <w:lang w:eastAsia="en-IN"/>
            </w:rPr>
          </w:pPr>
          <w:hyperlink w:anchor="_Toc79167587" w:history="1">
            <w:r w:rsidR="006E2C25" w:rsidRPr="00FF0B17">
              <w:rPr>
                <w:rStyle w:val="Hyperlink"/>
                <w:noProof/>
              </w:rPr>
              <w:t>5.0 Conclusion</w:t>
            </w:r>
            <w:r w:rsidR="006E2C25">
              <w:rPr>
                <w:noProof/>
                <w:webHidden/>
              </w:rPr>
              <w:tab/>
            </w:r>
            <w:r w:rsidR="006E2C25">
              <w:rPr>
                <w:noProof/>
                <w:webHidden/>
              </w:rPr>
              <w:fldChar w:fldCharType="begin"/>
            </w:r>
            <w:r w:rsidR="006E2C25">
              <w:rPr>
                <w:noProof/>
                <w:webHidden/>
              </w:rPr>
              <w:instrText xml:space="preserve"> PAGEREF _Toc79167587 \h </w:instrText>
            </w:r>
            <w:r w:rsidR="006E2C25">
              <w:rPr>
                <w:noProof/>
                <w:webHidden/>
              </w:rPr>
            </w:r>
            <w:r w:rsidR="006E2C25">
              <w:rPr>
                <w:noProof/>
                <w:webHidden/>
              </w:rPr>
              <w:fldChar w:fldCharType="separate"/>
            </w:r>
            <w:r w:rsidR="006E2C25">
              <w:rPr>
                <w:noProof/>
                <w:webHidden/>
              </w:rPr>
              <w:t>19</w:t>
            </w:r>
            <w:r w:rsidR="006E2C25">
              <w:rPr>
                <w:noProof/>
                <w:webHidden/>
              </w:rPr>
              <w:fldChar w:fldCharType="end"/>
            </w:r>
          </w:hyperlink>
        </w:p>
        <w:p w14:paraId="75911A90" w14:textId="7EC7D9A8" w:rsidR="006E2C25" w:rsidRDefault="002617E7">
          <w:pPr>
            <w:pStyle w:val="TOC1"/>
            <w:tabs>
              <w:tab w:val="right" w:leader="dot" w:pos="9016"/>
            </w:tabs>
            <w:rPr>
              <w:rFonts w:asciiTheme="minorHAnsi" w:eastAsiaTheme="minorEastAsia" w:hAnsiTheme="minorHAnsi"/>
              <w:noProof/>
              <w:sz w:val="22"/>
              <w:lang w:eastAsia="en-IN"/>
            </w:rPr>
          </w:pPr>
          <w:hyperlink w:anchor="_Toc79167588" w:history="1">
            <w:r w:rsidR="006E2C25" w:rsidRPr="00FF0B17">
              <w:rPr>
                <w:rStyle w:val="Hyperlink"/>
                <w:noProof/>
                <w:lang w:val="en-US"/>
              </w:rPr>
              <w:t>6.0 References</w:t>
            </w:r>
            <w:r w:rsidR="006E2C25">
              <w:rPr>
                <w:noProof/>
                <w:webHidden/>
              </w:rPr>
              <w:tab/>
            </w:r>
            <w:r w:rsidR="006E2C25">
              <w:rPr>
                <w:noProof/>
                <w:webHidden/>
              </w:rPr>
              <w:fldChar w:fldCharType="begin"/>
            </w:r>
            <w:r w:rsidR="006E2C25">
              <w:rPr>
                <w:noProof/>
                <w:webHidden/>
              </w:rPr>
              <w:instrText xml:space="preserve"> PAGEREF _Toc79167588 \h </w:instrText>
            </w:r>
            <w:r w:rsidR="006E2C25">
              <w:rPr>
                <w:noProof/>
                <w:webHidden/>
              </w:rPr>
            </w:r>
            <w:r w:rsidR="006E2C25">
              <w:rPr>
                <w:noProof/>
                <w:webHidden/>
              </w:rPr>
              <w:fldChar w:fldCharType="separate"/>
            </w:r>
            <w:r w:rsidR="006E2C25">
              <w:rPr>
                <w:noProof/>
                <w:webHidden/>
              </w:rPr>
              <w:t>20</w:t>
            </w:r>
            <w:r w:rsidR="006E2C25">
              <w:rPr>
                <w:noProof/>
                <w:webHidden/>
              </w:rPr>
              <w:fldChar w:fldCharType="end"/>
            </w:r>
          </w:hyperlink>
        </w:p>
        <w:p w14:paraId="5AB50E02" w14:textId="1828DE2F" w:rsidR="006E2C25" w:rsidRDefault="002617E7">
          <w:pPr>
            <w:pStyle w:val="TOC2"/>
            <w:tabs>
              <w:tab w:val="right" w:leader="dot" w:pos="9016"/>
            </w:tabs>
            <w:rPr>
              <w:rFonts w:asciiTheme="minorHAnsi" w:eastAsiaTheme="minorEastAsia" w:hAnsiTheme="minorHAnsi"/>
              <w:noProof/>
              <w:sz w:val="22"/>
              <w:lang w:eastAsia="en-IN"/>
            </w:rPr>
          </w:pPr>
          <w:hyperlink w:anchor="_Toc79167589" w:history="1">
            <w:r w:rsidR="006E2C25" w:rsidRPr="00FF0B17">
              <w:rPr>
                <w:rStyle w:val="Hyperlink"/>
                <w:noProof/>
              </w:rPr>
              <w:t>6.1 Books and Journals</w:t>
            </w:r>
            <w:r w:rsidR="006E2C25">
              <w:rPr>
                <w:noProof/>
                <w:webHidden/>
              </w:rPr>
              <w:tab/>
            </w:r>
            <w:r w:rsidR="006E2C25">
              <w:rPr>
                <w:noProof/>
                <w:webHidden/>
              </w:rPr>
              <w:fldChar w:fldCharType="begin"/>
            </w:r>
            <w:r w:rsidR="006E2C25">
              <w:rPr>
                <w:noProof/>
                <w:webHidden/>
              </w:rPr>
              <w:instrText xml:space="preserve"> PAGEREF _Toc79167589 \h </w:instrText>
            </w:r>
            <w:r w:rsidR="006E2C25">
              <w:rPr>
                <w:noProof/>
                <w:webHidden/>
              </w:rPr>
            </w:r>
            <w:r w:rsidR="006E2C25">
              <w:rPr>
                <w:noProof/>
                <w:webHidden/>
              </w:rPr>
              <w:fldChar w:fldCharType="separate"/>
            </w:r>
            <w:r w:rsidR="006E2C25">
              <w:rPr>
                <w:noProof/>
                <w:webHidden/>
              </w:rPr>
              <w:t>20</w:t>
            </w:r>
            <w:r w:rsidR="006E2C25">
              <w:rPr>
                <w:noProof/>
                <w:webHidden/>
              </w:rPr>
              <w:fldChar w:fldCharType="end"/>
            </w:r>
          </w:hyperlink>
        </w:p>
        <w:p w14:paraId="6EE73AC4" w14:textId="139A3EDE" w:rsidR="006E2C25" w:rsidRDefault="002617E7">
          <w:pPr>
            <w:pStyle w:val="TOC2"/>
            <w:tabs>
              <w:tab w:val="right" w:leader="dot" w:pos="9016"/>
            </w:tabs>
            <w:rPr>
              <w:rFonts w:asciiTheme="minorHAnsi" w:eastAsiaTheme="minorEastAsia" w:hAnsiTheme="minorHAnsi"/>
              <w:noProof/>
              <w:sz w:val="22"/>
              <w:lang w:eastAsia="en-IN"/>
            </w:rPr>
          </w:pPr>
          <w:hyperlink w:anchor="_Toc79167590" w:history="1">
            <w:r w:rsidR="006E2C25" w:rsidRPr="00FF0B17">
              <w:rPr>
                <w:rStyle w:val="Hyperlink"/>
                <w:noProof/>
              </w:rPr>
              <w:t>6.2 Website References</w:t>
            </w:r>
            <w:r w:rsidR="006E2C25">
              <w:rPr>
                <w:noProof/>
                <w:webHidden/>
              </w:rPr>
              <w:tab/>
            </w:r>
            <w:r w:rsidR="006E2C25">
              <w:rPr>
                <w:noProof/>
                <w:webHidden/>
              </w:rPr>
              <w:fldChar w:fldCharType="begin"/>
            </w:r>
            <w:r w:rsidR="006E2C25">
              <w:rPr>
                <w:noProof/>
                <w:webHidden/>
              </w:rPr>
              <w:instrText xml:space="preserve"> PAGEREF _Toc79167590 \h </w:instrText>
            </w:r>
            <w:r w:rsidR="006E2C25">
              <w:rPr>
                <w:noProof/>
                <w:webHidden/>
              </w:rPr>
            </w:r>
            <w:r w:rsidR="006E2C25">
              <w:rPr>
                <w:noProof/>
                <w:webHidden/>
              </w:rPr>
              <w:fldChar w:fldCharType="separate"/>
            </w:r>
            <w:r w:rsidR="006E2C25">
              <w:rPr>
                <w:noProof/>
                <w:webHidden/>
              </w:rPr>
              <w:t>21</w:t>
            </w:r>
            <w:r w:rsidR="006E2C25">
              <w:rPr>
                <w:noProof/>
                <w:webHidden/>
              </w:rPr>
              <w:fldChar w:fldCharType="end"/>
            </w:r>
          </w:hyperlink>
        </w:p>
        <w:p w14:paraId="37C65B74" w14:textId="0F97884B" w:rsidR="006E2C25" w:rsidRDefault="002617E7">
          <w:pPr>
            <w:pStyle w:val="TOC1"/>
            <w:tabs>
              <w:tab w:val="right" w:leader="dot" w:pos="9016"/>
            </w:tabs>
            <w:rPr>
              <w:rFonts w:asciiTheme="minorHAnsi" w:eastAsiaTheme="minorEastAsia" w:hAnsiTheme="minorHAnsi"/>
              <w:noProof/>
              <w:sz w:val="22"/>
              <w:lang w:eastAsia="en-IN"/>
            </w:rPr>
          </w:pPr>
          <w:hyperlink w:anchor="_Toc79167591" w:history="1">
            <w:r w:rsidR="006E2C25" w:rsidRPr="00FF0B17">
              <w:rPr>
                <w:rStyle w:val="Hyperlink"/>
                <w:noProof/>
              </w:rPr>
              <w:t>7.0 Appendix</w:t>
            </w:r>
            <w:r w:rsidR="006E2C25">
              <w:rPr>
                <w:noProof/>
                <w:webHidden/>
              </w:rPr>
              <w:tab/>
            </w:r>
            <w:r w:rsidR="006E2C25">
              <w:rPr>
                <w:noProof/>
                <w:webHidden/>
              </w:rPr>
              <w:fldChar w:fldCharType="begin"/>
            </w:r>
            <w:r w:rsidR="006E2C25">
              <w:rPr>
                <w:noProof/>
                <w:webHidden/>
              </w:rPr>
              <w:instrText xml:space="preserve"> PAGEREF _Toc79167591 \h </w:instrText>
            </w:r>
            <w:r w:rsidR="006E2C25">
              <w:rPr>
                <w:noProof/>
                <w:webHidden/>
              </w:rPr>
            </w:r>
            <w:r w:rsidR="006E2C25">
              <w:rPr>
                <w:noProof/>
                <w:webHidden/>
              </w:rPr>
              <w:fldChar w:fldCharType="separate"/>
            </w:r>
            <w:r w:rsidR="006E2C25">
              <w:rPr>
                <w:noProof/>
                <w:webHidden/>
              </w:rPr>
              <w:t>22</w:t>
            </w:r>
            <w:r w:rsidR="006E2C25">
              <w:rPr>
                <w:noProof/>
                <w:webHidden/>
              </w:rPr>
              <w:fldChar w:fldCharType="end"/>
            </w:r>
          </w:hyperlink>
        </w:p>
        <w:p w14:paraId="0C4B5681" w14:textId="77777777" w:rsidR="006E2C25" w:rsidRDefault="006E2C25">
          <w:pPr>
            <w:rPr>
              <w:b/>
              <w:bCs/>
              <w:noProof/>
            </w:rPr>
          </w:pPr>
          <w:r>
            <w:rPr>
              <w:b/>
              <w:bCs/>
              <w:noProof/>
            </w:rPr>
            <w:fldChar w:fldCharType="end"/>
          </w:r>
          <w:r>
            <w:rPr>
              <w:b/>
              <w:bCs/>
              <w:noProof/>
            </w:rPr>
            <w:t>List of figures</w:t>
          </w:r>
        </w:p>
        <w:p w14:paraId="15D34392" w14:textId="3AD6DF74" w:rsidR="006E2C25" w:rsidRDefault="006E2C25">
          <w:pPr>
            <w:pStyle w:val="TableofFigures"/>
            <w:tabs>
              <w:tab w:val="right" w:leader="dot" w:pos="9016"/>
            </w:tabs>
            <w:rPr>
              <w:rFonts w:asciiTheme="minorHAnsi" w:eastAsiaTheme="minorEastAsia" w:hAnsiTheme="minorHAnsi"/>
              <w:noProof/>
              <w:sz w:val="22"/>
              <w:lang w:eastAsia="en-IN"/>
            </w:rPr>
          </w:pPr>
          <w:r>
            <w:fldChar w:fldCharType="begin"/>
          </w:r>
          <w:r>
            <w:instrText xml:space="preserve"> TOC \h \z \c "Figure" </w:instrText>
          </w:r>
          <w:r>
            <w:fldChar w:fldCharType="separate"/>
          </w:r>
          <w:hyperlink w:anchor="_Toc79167592" w:history="1">
            <w:r w:rsidRPr="003C5BCF">
              <w:rPr>
                <w:rStyle w:val="Hyperlink"/>
                <w:noProof/>
              </w:rPr>
              <w:t>Figure 1</w:t>
            </w:r>
            <w:r>
              <w:rPr>
                <w:noProof/>
                <w:webHidden/>
              </w:rPr>
              <w:tab/>
            </w:r>
            <w:r>
              <w:rPr>
                <w:noProof/>
                <w:webHidden/>
              </w:rPr>
              <w:fldChar w:fldCharType="begin"/>
            </w:r>
            <w:r>
              <w:rPr>
                <w:noProof/>
                <w:webHidden/>
              </w:rPr>
              <w:instrText xml:space="preserve"> PAGEREF _Toc79167592 \h </w:instrText>
            </w:r>
            <w:r>
              <w:rPr>
                <w:noProof/>
                <w:webHidden/>
              </w:rPr>
            </w:r>
            <w:r>
              <w:rPr>
                <w:noProof/>
                <w:webHidden/>
              </w:rPr>
              <w:fldChar w:fldCharType="separate"/>
            </w:r>
            <w:r>
              <w:rPr>
                <w:noProof/>
                <w:webHidden/>
              </w:rPr>
              <w:t>9</w:t>
            </w:r>
            <w:r>
              <w:rPr>
                <w:noProof/>
                <w:webHidden/>
              </w:rPr>
              <w:fldChar w:fldCharType="end"/>
            </w:r>
          </w:hyperlink>
        </w:p>
        <w:p w14:paraId="64D3E704" w14:textId="7F9E085E"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3" w:history="1">
            <w:r w:rsidR="006E2C25" w:rsidRPr="003C5BCF">
              <w:rPr>
                <w:rStyle w:val="Hyperlink"/>
                <w:noProof/>
              </w:rPr>
              <w:t>Figure 2</w:t>
            </w:r>
            <w:r w:rsidR="006E2C25">
              <w:rPr>
                <w:noProof/>
                <w:webHidden/>
              </w:rPr>
              <w:tab/>
            </w:r>
            <w:r w:rsidR="006E2C25">
              <w:rPr>
                <w:noProof/>
                <w:webHidden/>
              </w:rPr>
              <w:fldChar w:fldCharType="begin"/>
            </w:r>
            <w:r w:rsidR="006E2C25">
              <w:rPr>
                <w:noProof/>
                <w:webHidden/>
              </w:rPr>
              <w:instrText xml:space="preserve"> PAGEREF _Toc79167593 \h </w:instrText>
            </w:r>
            <w:r w:rsidR="006E2C25">
              <w:rPr>
                <w:noProof/>
                <w:webHidden/>
              </w:rPr>
            </w:r>
            <w:r w:rsidR="006E2C25">
              <w:rPr>
                <w:noProof/>
                <w:webHidden/>
              </w:rPr>
              <w:fldChar w:fldCharType="separate"/>
            </w:r>
            <w:r w:rsidR="006E2C25">
              <w:rPr>
                <w:noProof/>
                <w:webHidden/>
              </w:rPr>
              <w:t>10</w:t>
            </w:r>
            <w:r w:rsidR="006E2C25">
              <w:rPr>
                <w:noProof/>
                <w:webHidden/>
              </w:rPr>
              <w:fldChar w:fldCharType="end"/>
            </w:r>
          </w:hyperlink>
        </w:p>
        <w:p w14:paraId="30528063" w14:textId="25AC327C"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4" w:history="1">
            <w:r w:rsidR="006E2C25" w:rsidRPr="003C5BCF">
              <w:rPr>
                <w:rStyle w:val="Hyperlink"/>
                <w:noProof/>
              </w:rPr>
              <w:t>Figure 3</w:t>
            </w:r>
            <w:r w:rsidR="006E2C25">
              <w:rPr>
                <w:noProof/>
                <w:webHidden/>
              </w:rPr>
              <w:tab/>
            </w:r>
            <w:r w:rsidR="006E2C25">
              <w:rPr>
                <w:noProof/>
                <w:webHidden/>
              </w:rPr>
              <w:fldChar w:fldCharType="begin"/>
            </w:r>
            <w:r w:rsidR="006E2C25">
              <w:rPr>
                <w:noProof/>
                <w:webHidden/>
              </w:rPr>
              <w:instrText xml:space="preserve"> PAGEREF _Toc79167594 \h </w:instrText>
            </w:r>
            <w:r w:rsidR="006E2C25">
              <w:rPr>
                <w:noProof/>
                <w:webHidden/>
              </w:rPr>
            </w:r>
            <w:r w:rsidR="006E2C25">
              <w:rPr>
                <w:noProof/>
                <w:webHidden/>
              </w:rPr>
              <w:fldChar w:fldCharType="separate"/>
            </w:r>
            <w:r w:rsidR="006E2C25">
              <w:rPr>
                <w:noProof/>
                <w:webHidden/>
              </w:rPr>
              <w:t>11</w:t>
            </w:r>
            <w:r w:rsidR="006E2C25">
              <w:rPr>
                <w:noProof/>
                <w:webHidden/>
              </w:rPr>
              <w:fldChar w:fldCharType="end"/>
            </w:r>
          </w:hyperlink>
        </w:p>
        <w:p w14:paraId="68141A13" w14:textId="017E9C2D"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5" w:history="1">
            <w:r w:rsidR="006E2C25" w:rsidRPr="003C5BCF">
              <w:rPr>
                <w:rStyle w:val="Hyperlink"/>
                <w:noProof/>
              </w:rPr>
              <w:t>Figure 4</w:t>
            </w:r>
            <w:r w:rsidR="006E2C25">
              <w:rPr>
                <w:noProof/>
                <w:webHidden/>
              </w:rPr>
              <w:tab/>
            </w:r>
            <w:r w:rsidR="006E2C25">
              <w:rPr>
                <w:noProof/>
                <w:webHidden/>
              </w:rPr>
              <w:fldChar w:fldCharType="begin"/>
            </w:r>
            <w:r w:rsidR="006E2C25">
              <w:rPr>
                <w:noProof/>
                <w:webHidden/>
              </w:rPr>
              <w:instrText xml:space="preserve"> PAGEREF _Toc79167595 \h </w:instrText>
            </w:r>
            <w:r w:rsidR="006E2C25">
              <w:rPr>
                <w:noProof/>
                <w:webHidden/>
              </w:rPr>
            </w:r>
            <w:r w:rsidR="006E2C25">
              <w:rPr>
                <w:noProof/>
                <w:webHidden/>
              </w:rPr>
              <w:fldChar w:fldCharType="separate"/>
            </w:r>
            <w:r w:rsidR="006E2C25">
              <w:rPr>
                <w:noProof/>
                <w:webHidden/>
              </w:rPr>
              <w:t>12</w:t>
            </w:r>
            <w:r w:rsidR="006E2C25">
              <w:rPr>
                <w:noProof/>
                <w:webHidden/>
              </w:rPr>
              <w:fldChar w:fldCharType="end"/>
            </w:r>
          </w:hyperlink>
        </w:p>
        <w:p w14:paraId="66392903" w14:textId="6659BE7F"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6" w:history="1">
            <w:r w:rsidR="006E2C25" w:rsidRPr="003C5BCF">
              <w:rPr>
                <w:rStyle w:val="Hyperlink"/>
                <w:noProof/>
              </w:rPr>
              <w:t>Figure 5</w:t>
            </w:r>
            <w:r w:rsidR="006E2C25">
              <w:rPr>
                <w:noProof/>
                <w:webHidden/>
              </w:rPr>
              <w:tab/>
            </w:r>
            <w:r w:rsidR="006E2C25">
              <w:rPr>
                <w:noProof/>
                <w:webHidden/>
              </w:rPr>
              <w:fldChar w:fldCharType="begin"/>
            </w:r>
            <w:r w:rsidR="006E2C25">
              <w:rPr>
                <w:noProof/>
                <w:webHidden/>
              </w:rPr>
              <w:instrText xml:space="preserve"> PAGEREF _Toc79167596 \h </w:instrText>
            </w:r>
            <w:r w:rsidR="006E2C25">
              <w:rPr>
                <w:noProof/>
                <w:webHidden/>
              </w:rPr>
            </w:r>
            <w:r w:rsidR="006E2C25">
              <w:rPr>
                <w:noProof/>
                <w:webHidden/>
              </w:rPr>
              <w:fldChar w:fldCharType="separate"/>
            </w:r>
            <w:r w:rsidR="006E2C25">
              <w:rPr>
                <w:noProof/>
                <w:webHidden/>
              </w:rPr>
              <w:t>13</w:t>
            </w:r>
            <w:r w:rsidR="006E2C25">
              <w:rPr>
                <w:noProof/>
                <w:webHidden/>
              </w:rPr>
              <w:fldChar w:fldCharType="end"/>
            </w:r>
          </w:hyperlink>
        </w:p>
        <w:p w14:paraId="39E73753" w14:textId="533E444E"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7" w:history="1">
            <w:r w:rsidR="006E2C25" w:rsidRPr="003C5BCF">
              <w:rPr>
                <w:rStyle w:val="Hyperlink"/>
                <w:noProof/>
              </w:rPr>
              <w:t>Figure 6</w:t>
            </w:r>
            <w:r w:rsidR="006E2C25">
              <w:rPr>
                <w:noProof/>
                <w:webHidden/>
              </w:rPr>
              <w:tab/>
            </w:r>
            <w:r w:rsidR="006E2C25">
              <w:rPr>
                <w:noProof/>
                <w:webHidden/>
              </w:rPr>
              <w:fldChar w:fldCharType="begin"/>
            </w:r>
            <w:r w:rsidR="006E2C25">
              <w:rPr>
                <w:noProof/>
                <w:webHidden/>
              </w:rPr>
              <w:instrText xml:space="preserve"> PAGEREF _Toc79167597 \h </w:instrText>
            </w:r>
            <w:r w:rsidR="006E2C25">
              <w:rPr>
                <w:noProof/>
                <w:webHidden/>
              </w:rPr>
            </w:r>
            <w:r w:rsidR="006E2C25">
              <w:rPr>
                <w:noProof/>
                <w:webHidden/>
              </w:rPr>
              <w:fldChar w:fldCharType="separate"/>
            </w:r>
            <w:r w:rsidR="006E2C25">
              <w:rPr>
                <w:noProof/>
                <w:webHidden/>
              </w:rPr>
              <w:t>14</w:t>
            </w:r>
            <w:r w:rsidR="006E2C25">
              <w:rPr>
                <w:noProof/>
                <w:webHidden/>
              </w:rPr>
              <w:fldChar w:fldCharType="end"/>
            </w:r>
          </w:hyperlink>
        </w:p>
        <w:p w14:paraId="76423FD1" w14:textId="7FC1DAAD"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8" w:history="1">
            <w:r w:rsidR="006E2C25" w:rsidRPr="003C5BCF">
              <w:rPr>
                <w:rStyle w:val="Hyperlink"/>
                <w:noProof/>
              </w:rPr>
              <w:t>Figure 7</w:t>
            </w:r>
            <w:r w:rsidR="006E2C25">
              <w:rPr>
                <w:noProof/>
                <w:webHidden/>
              </w:rPr>
              <w:tab/>
            </w:r>
            <w:r w:rsidR="006E2C25">
              <w:rPr>
                <w:noProof/>
                <w:webHidden/>
              </w:rPr>
              <w:fldChar w:fldCharType="begin"/>
            </w:r>
            <w:r w:rsidR="006E2C25">
              <w:rPr>
                <w:noProof/>
                <w:webHidden/>
              </w:rPr>
              <w:instrText xml:space="preserve"> PAGEREF _Toc79167598 \h </w:instrText>
            </w:r>
            <w:r w:rsidR="006E2C25">
              <w:rPr>
                <w:noProof/>
                <w:webHidden/>
              </w:rPr>
            </w:r>
            <w:r w:rsidR="006E2C25">
              <w:rPr>
                <w:noProof/>
                <w:webHidden/>
              </w:rPr>
              <w:fldChar w:fldCharType="separate"/>
            </w:r>
            <w:r w:rsidR="006E2C25">
              <w:rPr>
                <w:noProof/>
                <w:webHidden/>
              </w:rPr>
              <w:t>15</w:t>
            </w:r>
            <w:r w:rsidR="006E2C25">
              <w:rPr>
                <w:noProof/>
                <w:webHidden/>
              </w:rPr>
              <w:fldChar w:fldCharType="end"/>
            </w:r>
          </w:hyperlink>
        </w:p>
        <w:p w14:paraId="66973EDE" w14:textId="5C5F8545" w:rsidR="006E2C25" w:rsidRDefault="002617E7">
          <w:pPr>
            <w:pStyle w:val="TableofFigures"/>
            <w:tabs>
              <w:tab w:val="right" w:leader="dot" w:pos="9016"/>
            </w:tabs>
            <w:rPr>
              <w:rFonts w:asciiTheme="minorHAnsi" w:eastAsiaTheme="minorEastAsia" w:hAnsiTheme="minorHAnsi"/>
              <w:noProof/>
              <w:sz w:val="22"/>
              <w:lang w:eastAsia="en-IN"/>
            </w:rPr>
          </w:pPr>
          <w:hyperlink w:anchor="_Toc79167599" w:history="1">
            <w:r w:rsidR="006E2C25" w:rsidRPr="003C5BCF">
              <w:rPr>
                <w:rStyle w:val="Hyperlink"/>
                <w:noProof/>
              </w:rPr>
              <w:t>Figure 8</w:t>
            </w:r>
            <w:r w:rsidR="006E2C25">
              <w:rPr>
                <w:noProof/>
                <w:webHidden/>
              </w:rPr>
              <w:tab/>
            </w:r>
            <w:r w:rsidR="006E2C25">
              <w:rPr>
                <w:noProof/>
                <w:webHidden/>
              </w:rPr>
              <w:fldChar w:fldCharType="begin"/>
            </w:r>
            <w:r w:rsidR="006E2C25">
              <w:rPr>
                <w:noProof/>
                <w:webHidden/>
              </w:rPr>
              <w:instrText xml:space="preserve"> PAGEREF _Toc79167599 \h </w:instrText>
            </w:r>
            <w:r w:rsidR="006E2C25">
              <w:rPr>
                <w:noProof/>
                <w:webHidden/>
              </w:rPr>
            </w:r>
            <w:r w:rsidR="006E2C25">
              <w:rPr>
                <w:noProof/>
                <w:webHidden/>
              </w:rPr>
              <w:fldChar w:fldCharType="separate"/>
            </w:r>
            <w:r w:rsidR="006E2C25">
              <w:rPr>
                <w:noProof/>
                <w:webHidden/>
              </w:rPr>
              <w:t>16</w:t>
            </w:r>
            <w:r w:rsidR="006E2C25">
              <w:rPr>
                <w:noProof/>
                <w:webHidden/>
              </w:rPr>
              <w:fldChar w:fldCharType="end"/>
            </w:r>
          </w:hyperlink>
        </w:p>
        <w:p w14:paraId="670AA032" w14:textId="5353B3EC" w:rsidR="006E2C25" w:rsidRDefault="006E2C25">
          <w:r>
            <w:fldChar w:fldCharType="end"/>
          </w:r>
        </w:p>
      </w:sdtContent>
    </w:sdt>
    <w:p w14:paraId="40A31938" w14:textId="173C293A" w:rsidR="006E2C25" w:rsidRDefault="006E2C25" w:rsidP="00EB0F8F">
      <w:pPr>
        <w:pStyle w:val="Heading1"/>
        <w:rPr>
          <w:lang w:val="en-US"/>
        </w:rPr>
      </w:pPr>
    </w:p>
    <w:p w14:paraId="7A065AED" w14:textId="60DB3387" w:rsidR="006E2C25" w:rsidRDefault="006E2C25" w:rsidP="006E2C25">
      <w:pPr>
        <w:rPr>
          <w:lang w:val="en-US"/>
        </w:rPr>
      </w:pPr>
    </w:p>
    <w:p w14:paraId="0A12E6E1" w14:textId="2BD57070" w:rsidR="006E2C25" w:rsidRPr="006E2C25" w:rsidRDefault="006E2C25" w:rsidP="006E2C25">
      <w:pPr>
        <w:spacing w:line="259" w:lineRule="auto"/>
        <w:jc w:val="left"/>
        <w:rPr>
          <w:lang w:val="en-US"/>
        </w:rPr>
      </w:pPr>
      <w:r>
        <w:rPr>
          <w:lang w:val="en-US"/>
        </w:rPr>
        <w:br w:type="page"/>
      </w:r>
    </w:p>
    <w:p w14:paraId="649A917A" w14:textId="1592ED37" w:rsidR="00EB0F8F" w:rsidRDefault="00726EA2" w:rsidP="00EB0F8F">
      <w:pPr>
        <w:pStyle w:val="Heading1"/>
        <w:rPr>
          <w:lang w:val="en-US"/>
        </w:rPr>
      </w:pPr>
      <w:bookmarkStart w:id="2" w:name="_Toc79167577"/>
      <w:r>
        <w:rPr>
          <w:lang w:val="en-US"/>
        </w:rPr>
        <w:lastRenderedPageBreak/>
        <w:t>1.0 Introduction</w:t>
      </w:r>
      <w:bookmarkEnd w:id="1"/>
      <w:bookmarkEnd w:id="0"/>
      <w:bookmarkEnd w:id="2"/>
    </w:p>
    <w:p w14:paraId="79474889" w14:textId="6160274E" w:rsidR="000C3FF3" w:rsidRPr="000C3FF3" w:rsidRDefault="00726EA2" w:rsidP="000C3FF3">
      <w:pPr>
        <w:rPr>
          <w:lang w:val="en-US"/>
        </w:rPr>
      </w:pPr>
      <w:r>
        <w:rPr>
          <w:lang w:val="en-US"/>
        </w:rPr>
        <w:t>The research report will be conducted to analyse the effect of the VLE on the learning experience of the student. Further, this is one of the most efficient ways which helps the student in enhancing their learning experience. Along with this, the data analysis would also be conducted by making the use of the primary and the secondary research methods. Based on the aim of the topic, the objectives o</w:t>
      </w:r>
      <w:r w:rsidR="003422DA">
        <w:rPr>
          <w:lang w:val="en-US"/>
        </w:rPr>
        <w:t xml:space="preserve">f the report would also be derived. </w:t>
      </w:r>
    </w:p>
    <w:p w14:paraId="79C6BBD2" w14:textId="525A8513" w:rsidR="00944FCD" w:rsidRDefault="00726EA2" w:rsidP="004E3B49">
      <w:pPr>
        <w:rPr>
          <w:lang w:val="en-US"/>
        </w:rPr>
      </w:pPr>
      <w:r w:rsidRPr="004E3B49">
        <w:rPr>
          <w:b/>
          <w:bCs/>
          <w:lang w:val="en-US"/>
        </w:rPr>
        <w:t>Aim:</w:t>
      </w:r>
      <w:r>
        <w:rPr>
          <w:lang w:val="en-US"/>
        </w:rPr>
        <w:t xml:space="preserve"> To understand the </w:t>
      </w:r>
      <w:r w:rsidR="00954CCD">
        <w:rPr>
          <w:lang w:val="en-US"/>
        </w:rPr>
        <w:t>consequence</w:t>
      </w:r>
      <w:r>
        <w:rPr>
          <w:lang w:val="en-US"/>
        </w:rPr>
        <w:t xml:space="preserve"> of </w:t>
      </w:r>
      <w:r w:rsidR="00954CCD">
        <w:rPr>
          <w:lang w:val="en-US"/>
        </w:rPr>
        <w:t xml:space="preserve">VLE </w:t>
      </w:r>
      <w:r>
        <w:rPr>
          <w:lang w:val="en-US"/>
        </w:rPr>
        <w:t>on the</w:t>
      </w:r>
      <w:r w:rsidR="00EB0F8F">
        <w:rPr>
          <w:lang w:val="en-US"/>
        </w:rPr>
        <w:t xml:space="preserve"> </w:t>
      </w:r>
      <w:r w:rsidR="0013468A">
        <w:rPr>
          <w:lang w:val="en-US"/>
        </w:rPr>
        <w:t>knowledge</w:t>
      </w:r>
      <w:r>
        <w:rPr>
          <w:lang w:val="en-US"/>
        </w:rPr>
        <w:t xml:space="preserve"> of the students </w:t>
      </w:r>
      <w:r w:rsidR="00BE726A">
        <w:rPr>
          <w:lang w:val="en-US"/>
        </w:rPr>
        <w:t>at</w:t>
      </w:r>
      <w:r>
        <w:rPr>
          <w:lang w:val="en-US"/>
        </w:rPr>
        <w:t xml:space="preserve"> the </w:t>
      </w:r>
      <w:r w:rsidRPr="004E3B49">
        <w:rPr>
          <w:lang w:val="en-US"/>
        </w:rPr>
        <w:t>University of Wales Trinity Saint David London Campus</w:t>
      </w:r>
      <w:r>
        <w:rPr>
          <w:lang w:val="en-US"/>
        </w:rPr>
        <w:t>.</w:t>
      </w:r>
    </w:p>
    <w:p w14:paraId="64D70FD7" w14:textId="0EC8C469" w:rsidR="004E3B49" w:rsidRPr="004E3B49" w:rsidRDefault="00726EA2" w:rsidP="004E3B49">
      <w:pPr>
        <w:rPr>
          <w:b/>
          <w:bCs/>
          <w:lang w:val="en-US"/>
        </w:rPr>
      </w:pPr>
      <w:r w:rsidRPr="004E3B49">
        <w:rPr>
          <w:b/>
          <w:bCs/>
          <w:lang w:val="en-US"/>
        </w:rPr>
        <w:t xml:space="preserve">Objectives: </w:t>
      </w:r>
    </w:p>
    <w:p w14:paraId="47239FA6" w14:textId="7CBD3F7E" w:rsidR="004E3B49" w:rsidRDefault="00726EA2" w:rsidP="004E3B49">
      <w:pPr>
        <w:rPr>
          <w:lang w:val="en-US"/>
        </w:rPr>
      </w:pPr>
      <w:r>
        <w:rPr>
          <w:lang w:val="en-US"/>
        </w:rPr>
        <w:t xml:space="preserve">1. To </w:t>
      </w:r>
      <w:r w:rsidR="000A1514">
        <w:rPr>
          <w:lang w:val="en-US"/>
        </w:rPr>
        <w:t xml:space="preserve">demonstrate </w:t>
      </w:r>
      <w:r>
        <w:rPr>
          <w:lang w:val="en-US"/>
        </w:rPr>
        <w:t xml:space="preserve">the </w:t>
      </w:r>
      <w:r w:rsidR="00EB0F8F">
        <w:rPr>
          <w:lang w:val="en-US"/>
        </w:rPr>
        <w:t xml:space="preserve">potential benefits </w:t>
      </w:r>
      <w:r>
        <w:rPr>
          <w:lang w:val="en-US"/>
        </w:rPr>
        <w:t xml:space="preserve">of VLE on the students </w:t>
      </w:r>
      <w:r w:rsidR="00BE726A">
        <w:rPr>
          <w:lang w:val="en-US"/>
        </w:rPr>
        <w:t>at</w:t>
      </w:r>
      <w:r>
        <w:rPr>
          <w:lang w:val="en-US"/>
        </w:rPr>
        <w:t xml:space="preserve"> the </w:t>
      </w:r>
      <w:r w:rsidRPr="004E3B49">
        <w:rPr>
          <w:lang w:val="en-US"/>
        </w:rPr>
        <w:t>University of Wales Trinity Saint David London</w:t>
      </w:r>
      <w:r>
        <w:rPr>
          <w:lang w:val="en-US"/>
        </w:rPr>
        <w:t>.</w:t>
      </w:r>
    </w:p>
    <w:p w14:paraId="0B0F7800" w14:textId="26EBFC04" w:rsidR="004E3B49" w:rsidRDefault="00726EA2" w:rsidP="004E3B49">
      <w:pPr>
        <w:rPr>
          <w:lang w:val="en-US"/>
        </w:rPr>
      </w:pPr>
      <w:r w:rsidRPr="00EB0F8F">
        <w:rPr>
          <w:lang w:val="en-US"/>
        </w:rPr>
        <w:t xml:space="preserve">2. To </w:t>
      </w:r>
      <w:r w:rsidR="00EB0F8F" w:rsidRPr="00EB0F8F">
        <w:rPr>
          <w:lang w:val="en-US"/>
        </w:rPr>
        <w:t xml:space="preserve">examine </w:t>
      </w:r>
      <w:r w:rsidRPr="00EB0F8F">
        <w:rPr>
          <w:lang w:val="en-US"/>
        </w:rPr>
        <w:t>the</w:t>
      </w:r>
      <w:r w:rsidR="00EB0F8F" w:rsidRPr="00EB0F8F">
        <w:rPr>
          <w:lang w:val="en-US"/>
        </w:rPr>
        <w:t xml:space="preserve"> challenges</w:t>
      </w:r>
      <w:r w:rsidRPr="00EB0F8F">
        <w:rPr>
          <w:lang w:val="en-US"/>
        </w:rPr>
        <w:t xml:space="preserve"> that the students face </w:t>
      </w:r>
      <w:r w:rsidR="00EB0F8F" w:rsidRPr="00EB0F8F">
        <w:rPr>
          <w:lang w:val="en-US"/>
        </w:rPr>
        <w:t>using the VLE.</w:t>
      </w:r>
    </w:p>
    <w:p w14:paraId="71884A8D" w14:textId="6A4AC5CD" w:rsidR="004E3B49" w:rsidRDefault="00726EA2" w:rsidP="004E3B49">
      <w:pPr>
        <w:rPr>
          <w:lang w:val="en-US"/>
        </w:rPr>
      </w:pPr>
      <w:r w:rsidRPr="00EB0F8F">
        <w:rPr>
          <w:lang w:val="en-US"/>
        </w:rPr>
        <w:t xml:space="preserve">3.To </w:t>
      </w:r>
      <w:r w:rsidR="00EB0F8F">
        <w:rPr>
          <w:lang w:val="en-US"/>
        </w:rPr>
        <w:t>find the strategies which the students can implement to overcome the difficulties.</w:t>
      </w:r>
    </w:p>
    <w:p w14:paraId="17DB40BA" w14:textId="573730BC" w:rsidR="004E3B49" w:rsidRPr="00EB0F8F" w:rsidRDefault="00726EA2" w:rsidP="004E3B49">
      <w:pPr>
        <w:rPr>
          <w:b/>
          <w:bCs/>
          <w:lang w:val="en-US"/>
        </w:rPr>
      </w:pPr>
      <w:r w:rsidRPr="00EB0F8F">
        <w:rPr>
          <w:b/>
          <w:bCs/>
          <w:lang w:val="en-US"/>
        </w:rPr>
        <w:t xml:space="preserve">Research Questions: </w:t>
      </w:r>
    </w:p>
    <w:p w14:paraId="69330D09" w14:textId="5B37F1B4" w:rsidR="00EB0F8F" w:rsidRDefault="00726EA2" w:rsidP="00EB0F8F">
      <w:pPr>
        <w:rPr>
          <w:lang w:val="en-US"/>
        </w:rPr>
      </w:pPr>
      <w:r>
        <w:rPr>
          <w:lang w:val="en-US"/>
        </w:rPr>
        <w:t xml:space="preserve">1. What are the </w:t>
      </w:r>
      <w:r w:rsidR="00376C97">
        <w:rPr>
          <w:lang w:val="en-US"/>
        </w:rPr>
        <w:t>possible</w:t>
      </w:r>
      <w:r>
        <w:rPr>
          <w:lang w:val="en-US"/>
        </w:rPr>
        <w:t xml:space="preserve"> </w:t>
      </w:r>
      <w:r w:rsidR="00376C97">
        <w:rPr>
          <w:lang w:val="en-US"/>
        </w:rPr>
        <w:t>profits</w:t>
      </w:r>
      <w:r>
        <w:rPr>
          <w:lang w:val="en-US"/>
        </w:rPr>
        <w:t xml:space="preserve"> of using the VLE on the students </w:t>
      </w:r>
      <w:r w:rsidR="00BE726A">
        <w:rPr>
          <w:lang w:val="en-US"/>
        </w:rPr>
        <w:t>at</w:t>
      </w:r>
      <w:r>
        <w:rPr>
          <w:lang w:val="en-US"/>
        </w:rPr>
        <w:t xml:space="preserve"> the </w:t>
      </w:r>
      <w:r w:rsidRPr="004E3B49">
        <w:rPr>
          <w:lang w:val="en-US"/>
        </w:rPr>
        <w:t>University of Wales Trinity Saint David London</w:t>
      </w:r>
      <w:r>
        <w:rPr>
          <w:lang w:val="en-US"/>
        </w:rPr>
        <w:t>?</w:t>
      </w:r>
    </w:p>
    <w:p w14:paraId="53CF826C" w14:textId="6892D824" w:rsidR="00EB0F8F" w:rsidRDefault="00726EA2" w:rsidP="00EB0F8F">
      <w:pPr>
        <w:rPr>
          <w:lang w:val="en-US"/>
        </w:rPr>
      </w:pPr>
      <w:r>
        <w:rPr>
          <w:lang w:val="en-US"/>
        </w:rPr>
        <w:t>2. What are the</w:t>
      </w:r>
      <w:r w:rsidR="00376C97">
        <w:rPr>
          <w:lang w:val="en-US"/>
        </w:rPr>
        <w:t xml:space="preserve"> difficulties that the student face after using VLE?</w:t>
      </w:r>
    </w:p>
    <w:p w14:paraId="017F01D1" w14:textId="4B1AFD19" w:rsidR="00EB0F8F" w:rsidRDefault="00726EA2" w:rsidP="00EB0F8F">
      <w:pPr>
        <w:rPr>
          <w:lang w:val="en-US"/>
        </w:rPr>
      </w:pPr>
      <w:r>
        <w:rPr>
          <w:lang w:val="en-US"/>
        </w:rPr>
        <w:t>3. What are the strategies which the students can implement to overcome the difficulties?</w:t>
      </w:r>
    </w:p>
    <w:p w14:paraId="656C9626" w14:textId="16001316" w:rsidR="00EB0F8F" w:rsidRPr="00EB0F8F" w:rsidRDefault="00726EA2" w:rsidP="00EB0F8F">
      <w:pPr>
        <w:rPr>
          <w:b/>
          <w:bCs/>
          <w:lang w:val="en-US"/>
        </w:rPr>
      </w:pPr>
      <w:r w:rsidRPr="00EB0F8F">
        <w:rPr>
          <w:b/>
          <w:bCs/>
          <w:lang w:val="en-US"/>
        </w:rPr>
        <w:t>Rationale</w:t>
      </w:r>
    </w:p>
    <w:p w14:paraId="742463E4" w14:textId="2A1D2DDE" w:rsidR="003422DA" w:rsidRDefault="00726EA2" w:rsidP="00EB0F8F">
      <w:r>
        <w:rPr>
          <w:lang w:val="en-US"/>
        </w:rPr>
        <w:t xml:space="preserve">Moodle is </w:t>
      </w:r>
      <w:r w:rsidR="000C3FF3">
        <w:rPr>
          <w:lang w:val="en-US"/>
        </w:rPr>
        <w:t xml:space="preserve">the abbreviated form of </w:t>
      </w:r>
      <w:r w:rsidR="000C3FF3" w:rsidRPr="00872B63">
        <w:t>multiple object-oriented dynamic learning environments</w:t>
      </w:r>
      <w:r w:rsidR="000C3FF3">
        <w:t xml:space="preserve">. Along with this, there are several learning courses in the moodle which </w:t>
      </w:r>
      <w:proofErr w:type="gramStart"/>
      <w:r w:rsidR="000C3FF3">
        <w:t>is conducted</w:t>
      </w:r>
      <w:proofErr w:type="gramEnd"/>
      <w:r w:rsidR="000C3FF3">
        <w:t xml:space="preserve"> on online </w:t>
      </w:r>
      <w:r w:rsidR="000C3FF3">
        <w:lastRenderedPageBreak/>
        <w:t xml:space="preserve">platforms and with the help of VLE. Along with this, there are several issues that the student face while adapting this feature which has also </w:t>
      </w:r>
      <w:proofErr w:type="gramStart"/>
      <w:r w:rsidR="000C3FF3">
        <w:t>been mentioned</w:t>
      </w:r>
      <w:proofErr w:type="gramEnd"/>
      <w:r w:rsidR="000C3FF3">
        <w:t xml:space="preserve"> in this report. Moreover, the strategies which the students can implement to overcome the difficulties will also be examined.</w:t>
      </w:r>
    </w:p>
    <w:p w14:paraId="601B609D" w14:textId="77777777" w:rsidR="003422DA" w:rsidRDefault="00726EA2">
      <w:pPr>
        <w:spacing w:line="259" w:lineRule="auto"/>
        <w:jc w:val="left"/>
      </w:pPr>
      <w:r>
        <w:br w:type="page"/>
      </w:r>
    </w:p>
    <w:p w14:paraId="265DDBFF" w14:textId="36A18BED" w:rsidR="00EB0F8F" w:rsidRDefault="00726EA2" w:rsidP="003422DA">
      <w:pPr>
        <w:pStyle w:val="Heading1"/>
        <w:rPr>
          <w:lang w:val="en-US"/>
        </w:rPr>
      </w:pPr>
      <w:bookmarkStart w:id="3" w:name="_Toc79166285"/>
      <w:bookmarkStart w:id="4" w:name="_Toc79166425"/>
      <w:bookmarkStart w:id="5" w:name="_Toc79167578"/>
      <w:r>
        <w:rPr>
          <w:lang w:val="en-US"/>
        </w:rPr>
        <w:lastRenderedPageBreak/>
        <w:t>2.0 Research Methodology</w:t>
      </w:r>
      <w:bookmarkEnd w:id="3"/>
      <w:bookmarkEnd w:id="4"/>
      <w:bookmarkEnd w:id="5"/>
    </w:p>
    <w:p w14:paraId="3E6150C4" w14:textId="59B5F50F" w:rsidR="003422DA" w:rsidRDefault="00726EA2" w:rsidP="003422DA">
      <w:pPr>
        <w:pStyle w:val="Heading3"/>
        <w:rPr>
          <w:lang w:val="en-US"/>
        </w:rPr>
      </w:pPr>
      <w:bookmarkStart w:id="6" w:name="_Toc79166286"/>
      <w:bookmarkStart w:id="7" w:name="_Toc79166426"/>
      <w:bookmarkStart w:id="8" w:name="_Toc79167579"/>
      <w:r>
        <w:rPr>
          <w:lang w:val="en-US"/>
        </w:rPr>
        <w:t>2.1 Data Analysis</w:t>
      </w:r>
      <w:bookmarkEnd w:id="6"/>
      <w:bookmarkEnd w:id="7"/>
      <w:bookmarkEnd w:id="8"/>
    </w:p>
    <w:p w14:paraId="0C0BA935" w14:textId="61100901" w:rsidR="003422DA" w:rsidRDefault="00726EA2" w:rsidP="003422DA">
      <w:pPr>
        <w:rPr>
          <w:lang w:val="en-US"/>
        </w:rPr>
      </w:pPr>
      <w:r>
        <w:rPr>
          <w:lang w:val="en-US"/>
        </w:rPr>
        <w:t>The report will be including both the qualitative and the quantitative methods of data analysis. Further, both the method will be used to derive the accurate and the efficient outcome of the report</w:t>
      </w:r>
      <w:r w:rsidR="00E36953">
        <w:rPr>
          <w:lang w:val="en-US"/>
        </w:rPr>
        <w:t xml:space="preserve"> (</w:t>
      </w:r>
      <w:r w:rsidR="00E36953" w:rsidRPr="00E36953">
        <w:rPr>
          <w:lang w:val="en-US"/>
        </w:rPr>
        <w:t>Munch, 2017</w:t>
      </w:r>
      <w:r w:rsidR="00E36953">
        <w:rPr>
          <w:lang w:val="en-US"/>
        </w:rPr>
        <w:t>)</w:t>
      </w:r>
      <w:r>
        <w:rPr>
          <w:lang w:val="en-US"/>
        </w:rPr>
        <w:t>. Along with this, the use of both these methods will help in representing the method in an appropriate manner.</w:t>
      </w:r>
    </w:p>
    <w:p w14:paraId="040D4B7B" w14:textId="719F9C18" w:rsidR="003422DA" w:rsidRDefault="00726EA2" w:rsidP="003422DA">
      <w:pPr>
        <w:pStyle w:val="Heading3"/>
        <w:rPr>
          <w:lang w:val="en-US"/>
        </w:rPr>
      </w:pPr>
      <w:bookmarkStart w:id="9" w:name="_Toc79166287"/>
      <w:bookmarkStart w:id="10" w:name="_Toc79166427"/>
      <w:bookmarkStart w:id="11" w:name="_Toc79167580"/>
      <w:r>
        <w:rPr>
          <w:lang w:val="en-US"/>
        </w:rPr>
        <w:t>2.2 Data collection tools and techniques</w:t>
      </w:r>
      <w:bookmarkEnd w:id="9"/>
      <w:bookmarkEnd w:id="10"/>
      <w:bookmarkEnd w:id="11"/>
    </w:p>
    <w:p w14:paraId="7BA1DEFE" w14:textId="3E84CD03" w:rsidR="003422DA" w:rsidRDefault="00726EA2" w:rsidP="003422DA">
      <w:pPr>
        <w:rPr>
          <w:lang w:val="en-US"/>
        </w:rPr>
      </w:pPr>
      <w:r>
        <w:rPr>
          <w:lang w:val="en-US"/>
        </w:rPr>
        <w:t>The primary analysis of the data will be including a survey that has been conducted with the help of online platforms. The link was shared among the individuals and the data was collected</w:t>
      </w:r>
      <w:r w:rsidR="00E36953">
        <w:rPr>
          <w:lang w:val="en-US"/>
        </w:rPr>
        <w:t xml:space="preserve"> (</w:t>
      </w:r>
      <w:r w:rsidR="00E36953" w:rsidRPr="00E36953">
        <w:rPr>
          <w:lang w:val="en-US"/>
        </w:rPr>
        <w:t>Wang, 2019</w:t>
      </w:r>
      <w:r w:rsidR="00E36953">
        <w:rPr>
          <w:lang w:val="en-US"/>
        </w:rPr>
        <w:t>)</w:t>
      </w:r>
      <w:r>
        <w:rPr>
          <w:lang w:val="en-US"/>
        </w:rPr>
        <w:t xml:space="preserve">. Along with this, to accomplish the secondary data analysis, several books, </w:t>
      </w:r>
      <w:r w:rsidR="00B406B6">
        <w:rPr>
          <w:lang w:val="en-US"/>
        </w:rPr>
        <w:t>articles,</w:t>
      </w:r>
      <w:r>
        <w:rPr>
          <w:lang w:val="en-US"/>
        </w:rPr>
        <w:t xml:space="preserve"> and journals related to the topic were used. This has helped in making the report more authentic using the relevant documents.</w:t>
      </w:r>
    </w:p>
    <w:p w14:paraId="070A8A88" w14:textId="32AD4426" w:rsidR="003422DA" w:rsidRDefault="00726EA2" w:rsidP="003422DA">
      <w:pPr>
        <w:pStyle w:val="Heading3"/>
        <w:rPr>
          <w:lang w:val="en-US"/>
        </w:rPr>
      </w:pPr>
      <w:bookmarkStart w:id="12" w:name="_Toc79166288"/>
      <w:bookmarkStart w:id="13" w:name="_Toc79166428"/>
      <w:bookmarkStart w:id="14" w:name="_Toc79167581"/>
      <w:r>
        <w:rPr>
          <w:lang w:val="en-US"/>
        </w:rPr>
        <w:t xml:space="preserve">2.3 </w:t>
      </w:r>
      <w:r w:rsidR="008D18FB">
        <w:rPr>
          <w:lang w:val="en-US"/>
        </w:rPr>
        <w:t>S</w:t>
      </w:r>
      <w:r>
        <w:rPr>
          <w:lang w:val="en-US"/>
        </w:rPr>
        <w:t>a</w:t>
      </w:r>
      <w:r w:rsidR="008D18FB">
        <w:rPr>
          <w:lang w:val="en-US"/>
        </w:rPr>
        <w:t>m</w:t>
      </w:r>
      <w:r>
        <w:rPr>
          <w:lang w:val="en-US"/>
        </w:rPr>
        <w:t>ple Size</w:t>
      </w:r>
      <w:bookmarkEnd w:id="12"/>
      <w:bookmarkEnd w:id="13"/>
      <w:bookmarkEnd w:id="14"/>
    </w:p>
    <w:p w14:paraId="3FDEC2DE" w14:textId="3D6ADA2E" w:rsidR="008D18FB" w:rsidRDefault="00726EA2" w:rsidP="008D18FB">
      <w:pPr>
        <w:rPr>
          <w:lang w:val="en-US"/>
        </w:rPr>
      </w:pPr>
      <w:r>
        <w:rPr>
          <w:lang w:val="en-US"/>
        </w:rPr>
        <w:t>The report will be including the random sampling method where 10 students were taken as the sample and the online questionnaire was passed on to them. Further, the link was shared with them and then the data was collected</w:t>
      </w:r>
      <w:r w:rsidR="00E36953">
        <w:rPr>
          <w:lang w:val="en-US"/>
        </w:rPr>
        <w:t xml:space="preserve"> </w:t>
      </w:r>
      <w:sdt>
        <w:sdtPr>
          <w:rPr>
            <w:lang w:val="en-US"/>
          </w:rPr>
          <w:id w:val="-568961711"/>
          <w:citation/>
        </w:sdtPr>
        <w:sdtEndPr/>
        <w:sdtContent>
          <w:r w:rsidR="00E36953">
            <w:rPr>
              <w:lang w:val="en-US"/>
            </w:rPr>
            <w:fldChar w:fldCharType="begin"/>
          </w:r>
          <w:r w:rsidR="00E36953">
            <w:rPr>
              <w:lang w:val="en-US"/>
            </w:rPr>
            <w:instrText xml:space="preserve"> CITATION CFI202 \l 1033 </w:instrText>
          </w:r>
          <w:r w:rsidR="00E36953">
            <w:rPr>
              <w:lang w:val="en-US"/>
            </w:rPr>
            <w:fldChar w:fldCharType="separate"/>
          </w:r>
          <w:r w:rsidR="00E36953" w:rsidRPr="00E36953">
            <w:rPr>
              <w:noProof/>
              <w:lang w:val="en-US"/>
            </w:rPr>
            <w:t>(CFI, 2020)</w:t>
          </w:r>
          <w:r w:rsidR="00E36953">
            <w:rPr>
              <w:lang w:val="en-US"/>
            </w:rPr>
            <w:fldChar w:fldCharType="end"/>
          </w:r>
        </w:sdtContent>
      </w:sdt>
      <w:r>
        <w:rPr>
          <w:lang w:val="en-US"/>
        </w:rPr>
        <w:t xml:space="preserve">. </w:t>
      </w:r>
    </w:p>
    <w:p w14:paraId="18B166C4" w14:textId="752AC4DA" w:rsidR="008D18FB" w:rsidRDefault="00726EA2" w:rsidP="008D18FB">
      <w:pPr>
        <w:pStyle w:val="Heading3"/>
        <w:rPr>
          <w:lang w:val="en-US"/>
        </w:rPr>
      </w:pPr>
      <w:bookmarkStart w:id="15" w:name="_Toc79166289"/>
      <w:bookmarkStart w:id="16" w:name="_Toc79166429"/>
      <w:bookmarkStart w:id="17" w:name="_Toc79167582"/>
      <w:r>
        <w:rPr>
          <w:lang w:val="en-US"/>
        </w:rPr>
        <w:t>2.4 Ethical Considerations</w:t>
      </w:r>
      <w:bookmarkEnd w:id="15"/>
      <w:bookmarkEnd w:id="16"/>
      <w:bookmarkEnd w:id="17"/>
    </w:p>
    <w:p w14:paraId="2EB39916" w14:textId="2062EB86" w:rsidR="008D18FB" w:rsidRDefault="00726EA2" w:rsidP="008D18FB">
      <w:pPr>
        <w:rPr>
          <w:lang w:val="en-US"/>
        </w:rPr>
      </w:pPr>
      <w:r>
        <w:rPr>
          <w:lang w:val="en-US"/>
        </w:rPr>
        <w:t>The research was done after following all the ethical rules and the regulations which are included in the data protection act. Along with this, permission was taken from the authorities of the Universities. Along with this, the data was kept in a secure way using all the safety measures</w:t>
      </w:r>
      <w:r w:rsidR="00E36953">
        <w:rPr>
          <w:lang w:val="en-US"/>
        </w:rPr>
        <w:t xml:space="preserve"> </w:t>
      </w:r>
      <w:sdt>
        <w:sdtPr>
          <w:rPr>
            <w:lang w:val="en-US"/>
          </w:rPr>
          <w:id w:val="1098063100"/>
          <w:citation/>
        </w:sdtPr>
        <w:sdtEndPr/>
        <w:sdtContent>
          <w:r w:rsidR="00E36953">
            <w:rPr>
              <w:lang w:val="en-US"/>
            </w:rPr>
            <w:fldChar w:fldCharType="begin"/>
          </w:r>
          <w:r w:rsidR="00E36953">
            <w:rPr>
              <w:lang w:val="en-US"/>
            </w:rPr>
            <w:instrText xml:space="preserve"> CITATION BRM20 \l 1033 </w:instrText>
          </w:r>
          <w:r w:rsidR="00E36953">
            <w:rPr>
              <w:lang w:val="en-US"/>
            </w:rPr>
            <w:fldChar w:fldCharType="separate"/>
          </w:r>
          <w:r w:rsidR="00E36953" w:rsidRPr="00E36953">
            <w:rPr>
              <w:noProof/>
              <w:lang w:val="en-US"/>
            </w:rPr>
            <w:t>(BRM, 2020)</w:t>
          </w:r>
          <w:r w:rsidR="00E36953">
            <w:rPr>
              <w:lang w:val="en-US"/>
            </w:rPr>
            <w:fldChar w:fldCharType="end"/>
          </w:r>
        </w:sdtContent>
      </w:sdt>
      <w:r>
        <w:rPr>
          <w:lang w:val="en-US"/>
        </w:rPr>
        <w:t xml:space="preserve">. </w:t>
      </w:r>
    </w:p>
    <w:p w14:paraId="73DD867E" w14:textId="77777777" w:rsidR="008D18FB" w:rsidRDefault="00726EA2">
      <w:pPr>
        <w:spacing w:line="259" w:lineRule="auto"/>
        <w:jc w:val="left"/>
        <w:rPr>
          <w:lang w:val="en-US"/>
        </w:rPr>
      </w:pPr>
      <w:r>
        <w:rPr>
          <w:lang w:val="en-US"/>
        </w:rPr>
        <w:br w:type="page"/>
      </w:r>
    </w:p>
    <w:p w14:paraId="664A7244" w14:textId="77777777" w:rsidR="00686300" w:rsidRPr="00E35B6F" w:rsidRDefault="00686300" w:rsidP="00686300">
      <w:pPr>
        <w:rPr>
          <w:b/>
          <w:bCs/>
        </w:rPr>
      </w:pPr>
      <w:r w:rsidRPr="00E35B6F">
        <w:rPr>
          <w:b/>
          <w:bCs/>
        </w:rPr>
        <w:lastRenderedPageBreak/>
        <w:t>Questionnaire</w:t>
      </w:r>
    </w:p>
    <w:p w14:paraId="510E7F08" w14:textId="77777777" w:rsidR="00686300" w:rsidRDefault="00686300" w:rsidP="00686300">
      <w:r>
        <w:t>1. Are you using VLE learning process?</w:t>
      </w:r>
    </w:p>
    <w:p w14:paraId="342C3810" w14:textId="77777777" w:rsidR="00686300" w:rsidRDefault="00686300" w:rsidP="00686300">
      <w:r>
        <w:t>a) Yes</w:t>
      </w:r>
    </w:p>
    <w:p w14:paraId="1F6F95B5" w14:textId="77777777" w:rsidR="00686300" w:rsidRDefault="00686300" w:rsidP="00686300">
      <w:r>
        <w:t>b) No</w:t>
      </w:r>
    </w:p>
    <w:p w14:paraId="16CEF6B5" w14:textId="77777777" w:rsidR="00686300" w:rsidRDefault="00686300" w:rsidP="00686300">
      <w:r>
        <w:t>c) Maybe</w:t>
      </w:r>
    </w:p>
    <w:p w14:paraId="1CDB28D7" w14:textId="77777777" w:rsidR="00686300" w:rsidRDefault="00686300" w:rsidP="00686300">
      <w:r>
        <w:t>2. What is the main outcome of using VLE?</w:t>
      </w:r>
    </w:p>
    <w:p w14:paraId="1EBA8498" w14:textId="77777777" w:rsidR="00686300" w:rsidRDefault="00686300" w:rsidP="00686300">
      <w:r>
        <w:t>a) Cost efficient</w:t>
      </w:r>
    </w:p>
    <w:p w14:paraId="747D6F71" w14:textId="77777777" w:rsidR="00686300" w:rsidRDefault="00686300" w:rsidP="00686300">
      <w:r>
        <w:t>b) Improves time management</w:t>
      </w:r>
    </w:p>
    <w:p w14:paraId="0B29330C" w14:textId="77777777" w:rsidR="00686300" w:rsidRDefault="00686300" w:rsidP="00686300">
      <w:r>
        <w:t>c) Ensure Effective Learning</w:t>
      </w:r>
    </w:p>
    <w:p w14:paraId="4698038A" w14:textId="77777777" w:rsidR="00686300" w:rsidRDefault="00686300" w:rsidP="00686300">
      <w:r>
        <w:t>3. Is the VLE process helpful for you? </w:t>
      </w:r>
    </w:p>
    <w:p w14:paraId="50CC971B" w14:textId="77777777" w:rsidR="00686300" w:rsidRDefault="00686300" w:rsidP="00686300">
      <w:r>
        <w:t>a) Yes</w:t>
      </w:r>
    </w:p>
    <w:p w14:paraId="53CDB5B5" w14:textId="77777777" w:rsidR="00686300" w:rsidRDefault="00686300" w:rsidP="00686300">
      <w:r>
        <w:t>b) No</w:t>
      </w:r>
    </w:p>
    <w:p w14:paraId="15C0C4DC" w14:textId="77777777" w:rsidR="00686300" w:rsidRDefault="00686300" w:rsidP="00686300">
      <w:r>
        <w:t>c) Sometimes</w:t>
      </w:r>
    </w:p>
    <w:p w14:paraId="1F4CF92D" w14:textId="77777777" w:rsidR="00686300" w:rsidRDefault="00686300" w:rsidP="00686300">
      <w:r>
        <w:t>4. What are the difficulties faced due to the use of VLE learning process?</w:t>
      </w:r>
    </w:p>
    <w:p w14:paraId="66FFF13D" w14:textId="77777777" w:rsidR="00686300" w:rsidRDefault="00686300" w:rsidP="00686300">
      <w:r>
        <w:t>a) Technical Issue</w:t>
      </w:r>
    </w:p>
    <w:p w14:paraId="03D68C5A" w14:textId="77777777" w:rsidR="00686300" w:rsidRDefault="00686300" w:rsidP="00686300">
      <w:r>
        <w:t>b) Communication Gap</w:t>
      </w:r>
    </w:p>
    <w:p w14:paraId="58D30E58" w14:textId="77777777" w:rsidR="00686300" w:rsidRDefault="00686300" w:rsidP="00686300">
      <w:r>
        <w:t>c) Lack of Knowledge</w:t>
      </w:r>
    </w:p>
    <w:p w14:paraId="33DA21E8" w14:textId="77777777" w:rsidR="00686300" w:rsidRDefault="00686300" w:rsidP="00686300">
      <w:r>
        <w:t>5. What is the main impact of VLE learning process on students?</w:t>
      </w:r>
    </w:p>
    <w:p w14:paraId="52539640" w14:textId="77777777" w:rsidR="00686300" w:rsidRDefault="00686300" w:rsidP="00686300">
      <w:r>
        <w:t>a) Enhanced Technological Knowledge</w:t>
      </w:r>
    </w:p>
    <w:p w14:paraId="6BB7EE56" w14:textId="77777777" w:rsidR="00686300" w:rsidRDefault="00686300" w:rsidP="00686300">
      <w:r>
        <w:t>b) Improved self-studies abilities</w:t>
      </w:r>
    </w:p>
    <w:p w14:paraId="0A3F5853" w14:textId="77777777" w:rsidR="00686300" w:rsidRDefault="00686300" w:rsidP="00686300">
      <w:r>
        <w:lastRenderedPageBreak/>
        <w:t xml:space="preserve">c) Faster completion of syllabus </w:t>
      </w:r>
    </w:p>
    <w:p w14:paraId="3B2C1E07" w14:textId="77777777" w:rsidR="00686300" w:rsidRPr="00BC18F3" w:rsidRDefault="00686300" w:rsidP="00686300">
      <w:pPr>
        <w:rPr>
          <w:rFonts w:eastAsia="Times New Roman" w:cs="Times New Roman"/>
          <w:szCs w:val="24"/>
          <w:lang w:eastAsia="en-IN"/>
        </w:rPr>
      </w:pPr>
      <w:r>
        <w:t>6. Will the problem-solving methods for the challenges be helpful in future? </w:t>
      </w:r>
    </w:p>
    <w:p w14:paraId="2688BD06" w14:textId="77777777" w:rsidR="00686300" w:rsidRDefault="00686300" w:rsidP="00686300">
      <w:r>
        <w:t>a) Yes</w:t>
      </w:r>
    </w:p>
    <w:p w14:paraId="66C857C8" w14:textId="77777777" w:rsidR="00686300" w:rsidRDefault="00686300" w:rsidP="00686300">
      <w:r>
        <w:t>b) No</w:t>
      </w:r>
    </w:p>
    <w:p w14:paraId="2EDC943C" w14:textId="7258F756" w:rsidR="00686300" w:rsidRDefault="00686300" w:rsidP="00686300">
      <w:r>
        <w:t>c) Maybe</w:t>
      </w:r>
    </w:p>
    <w:p w14:paraId="37C0F3DE" w14:textId="49F5AE07" w:rsidR="00686300" w:rsidRDefault="00686300" w:rsidP="00686300">
      <w:pPr>
        <w:pStyle w:val="Heading1"/>
      </w:pPr>
      <w:bookmarkStart w:id="18" w:name="_Toc78995975"/>
      <w:bookmarkStart w:id="19" w:name="_Toc79166290"/>
      <w:bookmarkStart w:id="20" w:name="_Toc79166430"/>
      <w:bookmarkStart w:id="21" w:name="_Toc79167583"/>
      <w:r>
        <w:t>3.0 Data Analysis</w:t>
      </w:r>
      <w:bookmarkEnd w:id="18"/>
      <w:bookmarkEnd w:id="19"/>
      <w:bookmarkEnd w:id="20"/>
      <w:bookmarkEnd w:id="21"/>
    </w:p>
    <w:p w14:paraId="005861AC" w14:textId="3AC33BC3" w:rsidR="00686300" w:rsidRPr="00C074EB" w:rsidRDefault="00686300" w:rsidP="00686300">
      <w:pPr>
        <w:pStyle w:val="Heading3"/>
        <w:rPr>
          <w:b/>
          <w:bCs w:val="0"/>
        </w:rPr>
      </w:pPr>
      <w:bookmarkStart w:id="22" w:name="_Toc78995976"/>
      <w:bookmarkStart w:id="23" w:name="_Toc79166291"/>
      <w:bookmarkStart w:id="24" w:name="_Toc79166431"/>
      <w:bookmarkStart w:id="25" w:name="_Toc79167584"/>
      <w:r>
        <w:t>3.1 Primary Data Analysis</w:t>
      </w:r>
      <w:bookmarkEnd w:id="22"/>
      <w:bookmarkEnd w:id="23"/>
      <w:bookmarkEnd w:id="24"/>
      <w:bookmarkEnd w:id="25"/>
    </w:p>
    <w:p w14:paraId="12A13880" w14:textId="77777777" w:rsidR="006B101E" w:rsidRPr="006B101E" w:rsidRDefault="00686300" w:rsidP="006B101E">
      <w:pPr>
        <w:rPr>
          <w:b/>
          <w:bCs/>
        </w:rPr>
      </w:pPr>
      <w:r w:rsidRPr="006B101E">
        <w:rPr>
          <w:b/>
          <w:bCs/>
        </w:rPr>
        <w:t>1.</w:t>
      </w:r>
      <w:r w:rsidR="006B101E" w:rsidRPr="006B101E">
        <w:rPr>
          <w:b/>
          <w:bCs/>
        </w:rPr>
        <w:t>Are you using VLE learning process?</w:t>
      </w:r>
    </w:p>
    <w:p w14:paraId="0F656C99" w14:textId="170E1751" w:rsidR="00686300" w:rsidRDefault="006B101E" w:rsidP="006B101E">
      <w:pPr>
        <w:pStyle w:val="NormalWeb"/>
        <w:spacing w:before="0" w:beforeAutospacing="0" w:after="160" w:afterAutospacing="0" w:line="480" w:lineRule="auto"/>
        <w:jc w:val="both"/>
      </w:pPr>
      <w:r w:rsidRPr="006B101E">
        <w:rPr>
          <w:noProof/>
        </w:rPr>
        <w:drawing>
          <wp:inline distT="0" distB="0" distL="0" distR="0" wp14:anchorId="7B6826A1" wp14:editId="56AD408A">
            <wp:extent cx="5731510" cy="30384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38475"/>
                    </a:xfrm>
                    <a:prstGeom prst="rect">
                      <a:avLst/>
                    </a:prstGeom>
                  </pic:spPr>
                </pic:pic>
              </a:graphicData>
            </a:graphic>
          </wp:inline>
        </w:drawing>
      </w:r>
    </w:p>
    <w:p w14:paraId="4103F316" w14:textId="77777777" w:rsidR="00686300" w:rsidRDefault="00686300" w:rsidP="00686300">
      <w:pPr>
        <w:pStyle w:val="Caption"/>
        <w:jc w:val="left"/>
      </w:pPr>
      <w:bookmarkStart w:id="26" w:name="_Toc78996044"/>
      <w:bookmarkStart w:id="27" w:name="_Toc79166954"/>
      <w:bookmarkStart w:id="28" w:name="_Toc79167592"/>
      <w:r>
        <w:t xml:space="preserve">Figure </w:t>
      </w:r>
      <w:fldSimple w:instr=" SEQ Figure \* ARABIC ">
        <w:r>
          <w:rPr>
            <w:noProof/>
          </w:rPr>
          <w:t>1</w:t>
        </w:r>
        <w:bookmarkEnd w:id="26"/>
        <w:bookmarkEnd w:id="27"/>
        <w:bookmarkEnd w:id="28"/>
      </w:fldSimple>
    </w:p>
    <w:p w14:paraId="4F917419" w14:textId="4ABA4656" w:rsidR="00686300" w:rsidRDefault="00686300" w:rsidP="00686300">
      <w:pPr>
        <w:pStyle w:val="NormalWeb"/>
        <w:spacing w:before="0" w:beforeAutospacing="0" w:after="160" w:afterAutospacing="0" w:line="480" w:lineRule="auto"/>
      </w:pPr>
      <w:r>
        <w:tab/>
      </w:r>
      <w:r>
        <w:tab/>
      </w:r>
      <w:r>
        <w:tab/>
      </w:r>
      <w:r>
        <w:tab/>
      </w:r>
      <w:r>
        <w:tab/>
        <w:t xml:space="preserve">Source: </w:t>
      </w:r>
      <w:sdt>
        <w:sdtPr>
          <w:id w:val="-1564328265"/>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1A1FCC82" w14:textId="290AB065" w:rsidR="00686300" w:rsidRDefault="00686300" w:rsidP="00686300">
      <w:pPr>
        <w:pStyle w:val="NormalWeb"/>
        <w:spacing w:before="0" w:beforeAutospacing="0" w:after="160" w:afterAutospacing="0" w:line="480" w:lineRule="auto"/>
        <w:jc w:val="both"/>
      </w:pPr>
      <w:r w:rsidRPr="00300A39">
        <w:rPr>
          <w:b/>
          <w:bCs/>
        </w:rPr>
        <w:lastRenderedPageBreak/>
        <w:t>Analysis</w:t>
      </w:r>
      <w:r>
        <w:rPr>
          <w:color w:val="000000"/>
        </w:rPr>
        <w:t xml:space="preserve">: </w:t>
      </w:r>
      <w:r w:rsidR="00B40A12">
        <w:rPr>
          <w:color w:val="000000"/>
        </w:rPr>
        <w:t xml:space="preserve">The above data shows that VLE process is used by 100% students </w:t>
      </w:r>
      <w:r w:rsidR="00BE726A">
        <w:rPr>
          <w:color w:val="000000"/>
        </w:rPr>
        <w:t>at</w:t>
      </w:r>
      <w:r w:rsidR="00B40A12">
        <w:rPr>
          <w:color w:val="000000"/>
        </w:rPr>
        <w:t xml:space="preserve"> the university. </w:t>
      </w:r>
      <w:r w:rsidR="006A5BE3">
        <w:rPr>
          <w:color w:val="000000"/>
        </w:rPr>
        <w:t>E</w:t>
      </w:r>
      <w:r w:rsidR="00B40A12">
        <w:rPr>
          <w:color w:val="000000"/>
        </w:rPr>
        <w:t xml:space="preserve">very student </w:t>
      </w:r>
      <w:r w:rsidR="00BE726A">
        <w:rPr>
          <w:color w:val="000000"/>
        </w:rPr>
        <w:t>at</w:t>
      </w:r>
      <w:r w:rsidR="00B40A12">
        <w:rPr>
          <w:color w:val="000000"/>
        </w:rPr>
        <w:t xml:space="preserve"> the </w:t>
      </w:r>
      <w:r w:rsidR="008F38DC">
        <w:rPr>
          <w:color w:val="000000"/>
        </w:rPr>
        <w:t>University of Wales Trinity Saint David London Campus has taken part in this survey that was conducted.</w:t>
      </w:r>
    </w:p>
    <w:p w14:paraId="59C6ECC8" w14:textId="01D62209" w:rsidR="006B101E" w:rsidRPr="006B101E" w:rsidRDefault="00686300" w:rsidP="006B101E">
      <w:pPr>
        <w:rPr>
          <w:b/>
          <w:bCs/>
        </w:rPr>
      </w:pPr>
      <w:r w:rsidRPr="006B101E">
        <w:rPr>
          <w:b/>
          <w:bCs/>
          <w:color w:val="000000"/>
        </w:rPr>
        <w:t>2</w:t>
      </w:r>
      <w:r w:rsidR="006B101E" w:rsidRPr="006B101E">
        <w:rPr>
          <w:b/>
          <w:bCs/>
          <w:color w:val="000000"/>
        </w:rPr>
        <w:t>.</w:t>
      </w:r>
      <w:r w:rsidR="006B101E" w:rsidRPr="006B101E">
        <w:rPr>
          <w:b/>
          <w:bCs/>
        </w:rPr>
        <w:t xml:space="preserve"> What is the main outcome of using VLE?</w:t>
      </w:r>
    </w:p>
    <w:p w14:paraId="7084276D" w14:textId="4BD786F2" w:rsidR="00686300" w:rsidRDefault="006B101E" w:rsidP="006B101E">
      <w:pPr>
        <w:spacing w:line="259" w:lineRule="auto"/>
        <w:jc w:val="left"/>
      </w:pPr>
      <w:r w:rsidRPr="006B101E">
        <w:rPr>
          <w:noProof/>
        </w:rPr>
        <w:drawing>
          <wp:inline distT="0" distB="0" distL="0" distR="0" wp14:anchorId="2660C623" wp14:editId="66D63596">
            <wp:extent cx="5731510" cy="31972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97225"/>
                    </a:xfrm>
                    <a:prstGeom prst="rect">
                      <a:avLst/>
                    </a:prstGeom>
                  </pic:spPr>
                </pic:pic>
              </a:graphicData>
            </a:graphic>
          </wp:inline>
        </w:drawing>
      </w:r>
    </w:p>
    <w:p w14:paraId="18E97663" w14:textId="77777777" w:rsidR="00686300" w:rsidRDefault="00686300" w:rsidP="00686300">
      <w:pPr>
        <w:pStyle w:val="Caption"/>
      </w:pPr>
      <w:bookmarkStart w:id="29" w:name="_Toc78996045"/>
      <w:bookmarkStart w:id="30" w:name="_Toc79166955"/>
      <w:bookmarkStart w:id="31" w:name="_Toc79167593"/>
      <w:r>
        <w:t xml:space="preserve">Figure </w:t>
      </w:r>
      <w:fldSimple w:instr=" SEQ Figure \* ARABIC ">
        <w:r>
          <w:rPr>
            <w:noProof/>
          </w:rPr>
          <w:t>2</w:t>
        </w:r>
        <w:bookmarkEnd w:id="29"/>
        <w:bookmarkEnd w:id="30"/>
        <w:bookmarkEnd w:id="31"/>
      </w:fldSimple>
    </w:p>
    <w:p w14:paraId="4F6F7C1F" w14:textId="2F3A8010" w:rsidR="00686300" w:rsidRDefault="00686300" w:rsidP="00686300">
      <w:pPr>
        <w:pStyle w:val="NormalWeb"/>
        <w:spacing w:before="0" w:beforeAutospacing="0" w:after="160" w:afterAutospacing="0" w:line="480" w:lineRule="auto"/>
        <w:jc w:val="center"/>
      </w:pPr>
      <w:r>
        <w:t xml:space="preserve">Source: </w:t>
      </w:r>
      <w:sdt>
        <w:sdtPr>
          <w:id w:val="1281839563"/>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02F98808" w14:textId="7BFD067D" w:rsidR="00686300" w:rsidRDefault="00686300" w:rsidP="00686300">
      <w:pPr>
        <w:pStyle w:val="NormalWeb"/>
        <w:spacing w:before="0" w:beforeAutospacing="0" w:after="160" w:afterAutospacing="0" w:line="480" w:lineRule="auto"/>
        <w:jc w:val="both"/>
      </w:pPr>
      <w:r w:rsidRPr="00300A39">
        <w:rPr>
          <w:b/>
          <w:bCs/>
        </w:rPr>
        <w:t>Analysis</w:t>
      </w:r>
      <w:r>
        <w:rPr>
          <w:color w:val="000000"/>
        </w:rPr>
        <w:t xml:space="preserve">: </w:t>
      </w:r>
      <w:r w:rsidR="008F38DC">
        <w:rPr>
          <w:color w:val="000000"/>
        </w:rPr>
        <w:t xml:space="preserve">From the above graph which was assessed from the survey conducted was taken part by all the students </w:t>
      </w:r>
      <w:r w:rsidR="00BE726A">
        <w:rPr>
          <w:color w:val="000000"/>
        </w:rPr>
        <w:t>at</w:t>
      </w:r>
      <w:r w:rsidR="008F38DC">
        <w:rPr>
          <w:color w:val="000000"/>
        </w:rPr>
        <w:t xml:space="preserve"> the university. Through the report </w:t>
      </w:r>
      <w:r w:rsidR="00B406B6">
        <w:rPr>
          <w:color w:val="000000"/>
        </w:rPr>
        <w:t>60%</w:t>
      </w:r>
      <w:r w:rsidR="008F38DC">
        <w:rPr>
          <w:color w:val="000000"/>
        </w:rPr>
        <w:t xml:space="preserve"> students thought that VLE process is very cost-efficient. Besides that, 30% students thinks that this process has a huge contribution in proper time management. Whereas only 10% students stated that this process ensures effective method of learning.</w:t>
      </w:r>
    </w:p>
    <w:p w14:paraId="39E45B6C" w14:textId="77777777" w:rsidR="00686300" w:rsidRDefault="00686300" w:rsidP="00686300">
      <w:pPr>
        <w:spacing w:line="259" w:lineRule="auto"/>
        <w:jc w:val="left"/>
        <w:rPr>
          <w:rFonts w:eastAsia="Times New Roman" w:cs="Times New Roman"/>
          <w:b/>
          <w:bCs/>
          <w:color w:val="000000"/>
          <w:szCs w:val="24"/>
          <w:lang w:eastAsia="en-IN"/>
        </w:rPr>
      </w:pPr>
      <w:r>
        <w:rPr>
          <w:b/>
          <w:bCs/>
          <w:color w:val="000000"/>
        </w:rPr>
        <w:br w:type="page"/>
      </w:r>
    </w:p>
    <w:p w14:paraId="089400C7" w14:textId="4EB76DF7" w:rsidR="00686300" w:rsidRPr="006B101E" w:rsidRDefault="00686300" w:rsidP="006B101E">
      <w:pPr>
        <w:rPr>
          <w:b/>
          <w:bCs/>
        </w:rPr>
      </w:pPr>
      <w:r w:rsidRPr="006B101E">
        <w:rPr>
          <w:b/>
          <w:bCs/>
          <w:color w:val="000000"/>
        </w:rPr>
        <w:lastRenderedPageBreak/>
        <w:t xml:space="preserve">3. </w:t>
      </w:r>
      <w:r w:rsidR="006B101E" w:rsidRPr="006B101E">
        <w:rPr>
          <w:b/>
          <w:bCs/>
        </w:rPr>
        <w:t>Is the VLE process helpful for you? </w:t>
      </w:r>
    </w:p>
    <w:p w14:paraId="30EE81CC" w14:textId="14C03BB8" w:rsidR="00686300" w:rsidRDefault="006B101E" w:rsidP="00686300">
      <w:pPr>
        <w:pStyle w:val="NormalWeb"/>
        <w:keepNext/>
        <w:spacing w:before="0" w:beforeAutospacing="0" w:after="160" w:afterAutospacing="0" w:line="480" w:lineRule="auto"/>
        <w:jc w:val="center"/>
      </w:pPr>
      <w:r w:rsidRPr="006B101E">
        <w:rPr>
          <w:noProof/>
        </w:rPr>
        <w:drawing>
          <wp:inline distT="0" distB="0" distL="0" distR="0" wp14:anchorId="2DBFD10B" wp14:editId="33829B2C">
            <wp:extent cx="5731510" cy="31921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2145"/>
                    </a:xfrm>
                    <a:prstGeom prst="rect">
                      <a:avLst/>
                    </a:prstGeom>
                  </pic:spPr>
                </pic:pic>
              </a:graphicData>
            </a:graphic>
          </wp:inline>
        </w:drawing>
      </w:r>
    </w:p>
    <w:p w14:paraId="48F64F18" w14:textId="77777777" w:rsidR="00686300" w:rsidRDefault="00686300" w:rsidP="00686300">
      <w:pPr>
        <w:pStyle w:val="Caption"/>
      </w:pPr>
      <w:bookmarkStart w:id="32" w:name="_Toc78996046"/>
      <w:bookmarkStart w:id="33" w:name="_Toc79166956"/>
      <w:bookmarkStart w:id="34" w:name="_Toc79167594"/>
      <w:r>
        <w:t xml:space="preserve">Figure </w:t>
      </w:r>
      <w:fldSimple w:instr=" SEQ Figure \* ARABIC ">
        <w:r>
          <w:rPr>
            <w:noProof/>
          </w:rPr>
          <w:t>3</w:t>
        </w:r>
        <w:bookmarkEnd w:id="32"/>
        <w:bookmarkEnd w:id="33"/>
        <w:bookmarkEnd w:id="34"/>
      </w:fldSimple>
    </w:p>
    <w:p w14:paraId="2C451959" w14:textId="08AA0958" w:rsidR="00686300" w:rsidRDefault="00686300" w:rsidP="00686300">
      <w:pPr>
        <w:pStyle w:val="NormalWeb"/>
        <w:spacing w:before="0" w:beforeAutospacing="0" w:after="160" w:afterAutospacing="0" w:line="480" w:lineRule="auto"/>
        <w:jc w:val="center"/>
      </w:pPr>
      <w:r>
        <w:t xml:space="preserve">Source: </w:t>
      </w:r>
      <w:sdt>
        <w:sdtPr>
          <w:id w:val="474411664"/>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71EA25B3" w14:textId="55076C97" w:rsidR="00686300" w:rsidRDefault="00686300" w:rsidP="00686300">
      <w:pPr>
        <w:pStyle w:val="NormalWeb"/>
        <w:spacing w:before="0" w:beforeAutospacing="0" w:after="160" w:afterAutospacing="0" w:line="480" w:lineRule="auto"/>
        <w:jc w:val="both"/>
      </w:pPr>
      <w:r w:rsidRPr="00300A39">
        <w:rPr>
          <w:b/>
          <w:bCs/>
        </w:rPr>
        <w:t>Analysis</w:t>
      </w:r>
      <w:r>
        <w:rPr>
          <w:color w:val="000000"/>
        </w:rPr>
        <w:t xml:space="preserve">: </w:t>
      </w:r>
      <w:r w:rsidR="008F38DC">
        <w:rPr>
          <w:color w:val="000000"/>
        </w:rPr>
        <w:t xml:space="preserve">From the survey conducted </w:t>
      </w:r>
      <w:r w:rsidR="00B406B6">
        <w:rPr>
          <w:color w:val="000000"/>
        </w:rPr>
        <w:t>VLE</w:t>
      </w:r>
      <w:r w:rsidR="008F38DC">
        <w:rPr>
          <w:color w:val="000000"/>
        </w:rPr>
        <w:t xml:space="preserve"> process of learning has proven to be </w:t>
      </w:r>
      <w:r w:rsidR="001A684E">
        <w:rPr>
          <w:color w:val="000000"/>
        </w:rPr>
        <w:t>helpful</w:t>
      </w:r>
      <w:r w:rsidR="008F38DC">
        <w:rPr>
          <w:color w:val="000000"/>
        </w:rPr>
        <w:t xml:space="preserve"> for 50% of the students. Whereas 30% students think that the VLE process is no helpful for them in terms of proper learning. Furthermore, only 20% of students think that this VLE process is sometimes helpful and </w:t>
      </w:r>
      <w:r w:rsidR="00BE726A">
        <w:rPr>
          <w:color w:val="000000"/>
        </w:rPr>
        <w:t>sometimes</w:t>
      </w:r>
      <w:r w:rsidR="008F38DC">
        <w:rPr>
          <w:color w:val="000000"/>
        </w:rPr>
        <w:t xml:space="preserve"> </w:t>
      </w:r>
      <w:r w:rsidR="00B406B6">
        <w:rPr>
          <w:color w:val="000000"/>
        </w:rPr>
        <w:t>it is</w:t>
      </w:r>
      <w:r w:rsidR="008F38DC">
        <w:rPr>
          <w:color w:val="000000"/>
        </w:rPr>
        <w:t xml:space="preserve"> not that effective.</w:t>
      </w:r>
    </w:p>
    <w:p w14:paraId="3EB530F9" w14:textId="77777777" w:rsidR="00686300" w:rsidRDefault="00686300" w:rsidP="00686300">
      <w:pPr>
        <w:spacing w:line="259" w:lineRule="auto"/>
        <w:jc w:val="left"/>
        <w:rPr>
          <w:rFonts w:eastAsia="Times New Roman" w:cs="Times New Roman"/>
          <w:b/>
          <w:bCs/>
          <w:color w:val="000000"/>
          <w:szCs w:val="24"/>
          <w:lang w:eastAsia="en-IN"/>
        </w:rPr>
      </w:pPr>
      <w:r>
        <w:rPr>
          <w:b/>
          <w:bCs/>
          <w:color w:val="000000"/>
        </w:rPr>
        <w:br w:type="page"/>
      </w:r>
    </w:p>
    <w:p w14:paraId="48249E7E" w14:textId="271945F0" w:rsidR="00686300" w:rsidRPr="006B101E" w:rsidRDefault="00686300" w:rsidP="006B101E">
      <w:pPr>
        <w:rPr>
          <w:b/>
          <w:bCs/>
        </w:rPr>
      </w:pPr>
      <w:r w:rsidRPr="006B101E">
        <w:rPr>
          <w:b/>
          <w:bCs/>
          <w:color w:val="000000"/>
        </w:rPr>
        <w:lastRenderedPageBreak/>
        <w:t xml:space="preserve">4. </w:t>
      </w:r>
      <w:r w:rsidR="006B101E" w:rsidRPr="006B101E">
        <w:rPr>
          <w:b/>
          <w:bCs/>
        </w:rPr>
        <w:t>What are the difficulties faced due to the use of VLE learning process?</w:t>
      </w:r>
    </w:p>
    <w:p w14:paraId="3FE1200A" w14:textId="2D09B74A" w:rsidR="00686300" w:rsidRDefault="006B101E" w:rsidP="00686300">
      <w:pPr>
        <w:pStyle w:val="NormalWeb"/>
        <w:keepNext/>
        <w:spacing w:before="0" w:beforeAutospacing="0" w:after="160" w:afterAutospacing="0" w:line="480" w:lineRule="auto"/>
        <w:jc w:val="center"/>
      </w:pPr>
      <w:r w:rsidRPr="006B101E">
        <w:rPr>
          <w:noProof/>
        </w:rPr>
        <w:drawing>
          <wp:inline distT="0" distB="0" distL="0" distR="0" wp14:anchorId="68C9643A" wp14:editId="4BE88ED5">
            <wp:extent cx="5731510" cy="32131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3100"/>
                    </a:xfrm>
                    <a:prstGeom prst="rect">
                      <a:avLst/>
                    </a:prstGeom>
                  </pic:spPr>
                </pic:pic>
              </a:graphicData>
            </a:graphic>
          </wp:inline>
        </w:drawing>
      </w:r>
    </w:p>
    <w:p w14:paraId="3A96F86C" w14:textId="77777777" w:rsidR="00686300" w:rsidRDefault="00686300" w:rsidP="00686300">
      <w:pPr>
        <w:pStyle w:val="Caption"/>
      </w:pPr>
      <w:bookmarkStart w:id="35" w:name="_Toc78996047"/>
      <w:bookmarkStart w:id="36" w:name="_Toc79166957"/>
      <w:bookmarkStart w:id="37" w:name="_Toc79167595"/>
      <w:r>
        <w:t xml:space="preserve">Figure </w:t>
      </w:r>
      <w:fldSimple w:instr=" SEQ Figure \* ARABIC ">
        <w:r>
          <w:rPr>
            <w:noProof/>
          </w:rPr>
          <w:t>4</w:t>
        </w:r>
        <w:bookmarkEnd w:id="35"/>
        <w:bookmarkEnd w:id="36"/>
        <w:bookmarkEnd w:id="37"/>
      </w:fldSimple>
    </w:p>
    <w:p w14:paraId="4CC52A70" w14:textId="6BCB5011" w:rsidR="00686300" w:rsidRDefault="00686300" w:rsidP="00686300">
      <w:pPr>
        <w:pStyle w:val="NormalWeb"/>
        <w:spacing w:before="0" w:beforeAutospacing="0" w:after="160" w:afterAutospacing="0" w:line="480" w:lineRule="auto"/>
        <w:jc w:val="center"/>
      </w:pPr>
      <w:r>
        <w:t xml:space="preserve">Source: </w:t>
      </w:r>
      <w:sdt>
        <w:sdtPr>
          <w:id w:val="1108552264"/>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42F9F769" w14:textId="6B184D08" w:rsidR="00686300" w:rsidRDefault="00686300" w:rsidP="00686300">
      <w:pPr>
        <w:pStyle w:val="NormalWeb"/>
        <w:spacing w:before="0" w:beforeAutospacing="0" w:after="160" w:afterAutospacing="0" w:line="480" w:lineRule="auto"/>
        <w:jc w:val="both"/>
      </w:pPr>
      <w:r w:rsidRPr="00300A39">
        <w:rPr>
          <w:b/>
          <w:bCs/>
        </w:rPr>
        <w:t>Analysis</w:t>
      </w:r>
      <w:r>
        <w:rPr>
          <w:color w:val="000000"/>
        </w:rPr>
        <w:t xml:space="preserve">: </w:t>
      </w:r>
      <w:r w:rsidR="008F38DC">
        <w:rPr>
          <w:color w:val="000000"/>
        </w:rPr>
        <w:t xml:space="preserve">Through the survey that was conducted it can be understood that there are certain problems which are faced by the students when they take part in VLE process of learning. From which 60% of the students face technical difficulties while they are accessing this process of learning. </w:t>
      </w:r>
      <w:r w:rsidR="007C1650">
        <w:rPr>
          <w:color w:val="000000"/>
        </w:rPr>
        <w:t>Another difficulty is the communication gap which was faced by 40% of the students. Where no one faced the lack of knowledge after the completion of this process.</w:t>
      </w:r>
    </w:p>
    <w:p w14:paraId="0A954021" w14:textId="77777777" w:rsidR="00686300" w:rsidRDefault="00686300" w:rsidP="00686300">
      <w:pPr>
        <w:spacing w:line="259" w:lineRule="auto"/>
        <w:jc w:val="left"/>
        <w:rPr>
          <w:rFonts w:eastAsia="Times New Roman" w:cs="Times New Roman"/>
          <w:b/>
          <w:bCs/>
          <w:color w:val="000000"/>
          <w:szCs w:val="24"/>
          <w:lang w:eastAsia="en-IN"/>
        </w:rPr>
      </w:pPr>
      <w:r>
        <w:rPr>
          <w:b/>
          <w:bCs/>
          <w:color w:val="000000"/>
        </w:rPr>
        <w:br w:type="page"/>
      </w:r>
    </w:p>
    <w:p w14:paraId="1AC9E252" w14:textId="1DA2D7FE" w:rsidR="00686300" w:rsidRPr="006B101E" w:rsidRDefault="00686300" w:rsidP="006B101E">
      <w:pPr>
        <w:rPr>
          <w:b/>
          <w:bCs/>
        </w:rPr>
      </w:pPr>
      <w:r w:rsidRPr="006B101E">
        <w:rPr>
          <w:b/>
          <w:bCs/>
          <w:color w:val="000000"/>
        </w:rPr>
        <w:lastRenderedPageBreak/>
        <w:t xml:space="preserve">5. </w:t>
      </w:r>
      <w:r w:rsidR="006B101E" w:rsidRPr="006B101E">
        <w:rPr>
          <w:b/>
          <w:bCs/>
        </w:rPr>
        <w:t>What is the main impact of VLE learning process on students?</w:t>
      </w:r>
    </w:p>
    <w:p w14:paraId="4DFC1D55" w14:textId="3BA22D87" w:rsidR="00686300" w:rsidRDefault="006B101E" w:rsidP="00686300">
      <w:pPr>
        <w:pStyle w:val="NormalWeb"/>
        <w:keepNext/>
        <w:spacing w:before="0" w:beforeAutospacing="0" w:after="160" w:afterAutospacing="0" w:line="480" w:lineRule="auto"/>
        <w:jc w:val="center"/>
      </w:pPr>
      <w:r w:rsidRPr="006B101E">
        <w:rPr>
          <w:noProof/>
        </w:rPr>
        <w:drawing>
          <wp:inline distT="0" distB="0" distL="0" distR="0" wp14:anchorId="57B960FE" wp14:editId="431F1EAF">
            <wp:extent cx="5731510" cy="31953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95320"/>
                    </a:xfrm>
                    <a:prstGeom prst="rect">
                      <a:avLst/>
                    </a:prstGeom>
                  </pic:spPr>
                </pic:pic>
              </a:graphicData>
            </a:graphic>
          </wp:inline>
        </w:drawing>
      </w:r>
    </w:p>
    <w:p w14:paraId="5BFE32E6" w14:textId="77777777" w:rsidR="00686300" w:rsidRDefault="00686300" w:rsidP="00686300">
      <w:pPr>
        <w:pStyle w:val="Caption"/>
      </w:pPr>
      <w:bookmarkStart w:id="38" w:name="_Toc78996048"/>
      <w:bookmarkStart w:id="39" w:name="_Toc79166958"/>
      <w:bookmarkStart w:id="40" w:name="_Toc79167596"/>
      <w:r>
        <w:t xml:space="preserve">Figure </w:t>
      </w:r>
      <w:fldSimple w:instr=" SEQ Figure \* ARABIC ">
        <w:r>
          <w:rPr>
            <w:noProof/>
          </w:rPr>
          <w:t>5</w:t>
        </w:r>
        <w:bookmarkEnd w:id="38"/>
        <w:bookmarkEnd w:id="39"/>
        <w:bookmarkEnd w:id="40"/>
      </w:fldSimple>
    </w:p>
    <w:p w14:paraId="41F38669" w14:textId="1B1439DD" w:rsidR="00686300" w:rsidRDefault="00686300" w:rsidP="00686300">
      <w:pPr>
        <w:pStyle w:val="NormalWeb"/>
        <w:spacing w:before="0" w:beforeAutospacing="0" w:after="160" w:afterAutospacing="0" w:line="480" w:lineRule="auto"/>
        <w:jc w:val="center"/>
      </w:pPr>
      <w:r>
        <w:t xml:space="preserve">Source: </w:t>
      </w:r>
      <w:sdt>
        <w:sdtPr>
          <w:id w:val="1288155117"/>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3678305A" w14:textId="23396E6F" w:rsidR="00686300" w:rsidRDefault="00686300" w:rsidP="00686300">
      <w:pPr>
        <w:pStyle w:val="NormalWeb"/>
        <w:spacing w:before="0" w:beforeAutospacing="0" w:after="160" w:afterAutospacing="0" w:line="480" w:lineRule="auto"/>
        <w:jc w:val="both"/>
      </w:pPr>
      <w:r w:rsidRPr="00300A39">
        <w:rPr>
          <w:b/>
          <w:bCs/>
        </w:rPr>
        <w:t>Analysis</w:t>
      </w:r>
      <w:r>
        <w:rPr>
          <w:color w:val="000000"/>
        </w:rPr>
        <w:t xml:space="preserve">: </w:t>
      </w:r>
      <w:r w:rsidR="007C1650">
        <w:rPr>
          <w:color w:val="000000"/>
        </w:rPr>
        <w:t xml:space="preserve">The VLE process has </w:t>
      </w:r>
      <w:r w:rsidR="001A684E">
        <w:rPr>
          <w:color w:val="000000"/>
        </w:rPr>
        <w:t>a massive impact</w:t>
      </w:r>
      <w:r w:rsidR="007C1650">
        <w:rPr>
          <w:color w:val="000000"/>
        </w:rPr>
        <w:t xml:space="preserve"> on the students </w:t>
      </w:r>
      <w:r w:rsidR="00BE726A">
        <w:rPr>
          <w:color w:val="000000"/>
        </w:rPr>
        <w:t>at</w:t>
      </w:r>
      <w:r w:rsidR="007C1650">
        <w:rPr>
          <w:color w:val="000000"/>
        </w:rPr>
        <w:t xml:space="preserve"> University of Wales Trinity Saint David London Campus. Some of which </w:t>
      </w:r>
      <w:proofErr w:type="gramStart"/>
      <w:r w:rsidR="007C1650">
        <w:rPr>
          <w:color w:val="000000"/>
        </w:rPr>
        <w:t>were witnessed</w:t>
      </w:r>
      <w:proofErr w:type="gramEnd"/>
      <w:r w:rsidR="007C1650">
        <w:rPr>
          <w:color w:val="000000"/>
        </w:rPr>
        <w:t xml:space="preserve"> with the help of the survey conducted. Enhancement of technological knowledge was one of the main factors which was witnessed by 60% students. </w:t>
      </w:r>
      <w:r w:rsidR="00B406B6">
        <w:rPr>
          <w:color w:val="000000"/>
        </w:rPr>
        <w:t>Thirty percent</w:t>
      </w:r>
      <w:r w:rsidR="007C1650">
        <w:rPr>
          <w:color w:val="000000"/>
        </w:rPr>
        <w:t xml:space="preserve"> of the students stated that this process has helped them improve self- studying abilities. Whereas only 10% students think this process helped in faster completion of the whole syllabus.</w:t>
      </w:r>
    </w:p>
    <w:p w14:paraId="3BE3CE1A" w14:textId="77777777" w:rsidR="00686300" w:rsidRDefault="00686300" w:rsidP="00686300">
      <w:pPr>
        <w:spacing w:line="259" w:lineRule="auto"/>
        <w:jc w:val="left"/>
        <w:rPr>
          <w:rFonts w:eastAsia="Times New Roman" w:cs="Times New Roman"/>
          <w:b/>
          <w:bCs/>
          <w:color w:val="000000"/>
          <w:szCs w:val="24"/>
          <w:lang w:eastAsia="en-IN"/>
        </w:rPr>
      </w:pPr>
      <w:r>
        <w:rPr>
          <w:b/>
          <w:bCs/>
          <w:color w:val="000000"/>
        </w:rPr>
        <w:br w:type="page"/>
      </w:r>
    </w:p>
    <w:p w14:paraId="108E449C" w14:textId="77777777" w:rsidR="006B101E" w:rsidRPr="006B101E" w:rsidRDefault="00686300" w:rsidP="006B101E">
      <w:pPr>
        <w:rPr>
          <w:rFonts w:eastAsia="Times New Roman" w:cs="Times New Roman"/>
          <w:b/>
          <w:bCs/>
          <w:szCs w:val="24"/>
          <w:lang w:eastAsia="en-IN"/>
        </w:rPr>
      </w:pPr>
      <w:r w:rsidRPr="006B101E">
        <w:rPr>
          <w:b/>
          <w:bCs/>
          <w:color w:val="000000"/>
        </w:rPr>
        <w:lastRenderedPageBreak/>
        <w:t xml:space="preserve">6. </w:t>
      </w:r>
      <w:r w:rsidR="006B101E" w:rsidRPr="006B101E">
        <w:rPr>
          <w:b/>
          <w:bCs/>
        </w:rPr>
        <w:t>Will the problem-solving methods for the challenges be helpful in future? </w:t>
      </w:r>
    </w:p>
    <w:p w14:paraId="2D669A62" w14:textId="3CEACD51" w:rsidR="00686300" w:rsidRDefault="00686300" w:rsidP="00686300">
      <w:pPr>
        <w:pStyle w:val="NormalWeb"/>
        <w:spacing w:before="0" w:beforeAutospacing="0" w:after="160" w:afterAutospacing="0" w:line="480" w:lineRule="auto"/>
        <w:jc w:val="both"/>
      </w:pPr>
    </w:p>
    <w:p w14:paraId="543D5A65" w14:textId="29F8BC09" w:rsidR="00686300" w:rsidRDefault="006B101E" w:rsidP="00686300">
      <w:pPr>
        <w:pStyle w:val="NormalWeb"/>
        <w:keepNext/>
        <w:spacing w:before="0" w:beforeAutospacing="0" w:after="160" w:afterAutospacing="0" w:line="480" w:lineRule="auto"/>
        <w:jc w:val="center"/>
      </w:pPr>
      <w:r w:rsidRPr="006B101E">
        <w:rPr>
          <w:noProof/>
        </w:rPr>
        <w:drawing>
          <wp:inline distT="0" distB="0" distL="0" distR="0" wp14:anchorId="465271D9" wp14:editId="371D703F">
            <wp:extent cx="5731510" cy="31826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82620"/>
                    </a:xfrm>
                    <a:prstGeom prst="rect">
                      <a:avLst/>
                    </a:prstGeom>
                  </pic:spPr>
                </pic:pic>
              </a:graphicData>
            </a:graphic>
          </wp:inline>
        </w:drawing>
      </w:r>
    </w:p>
    <w:p w14:paraId="50C1C8C1" w14:textId="77777777" w:rsidR="00686300" w:rsidRDefault="00686300" w:rsidP="00686300">
      <w:pPr>
        <w:pStyle w:val="Caption"/>
      </w:pPr>
      <w:bookmarkStart w:id="41" w:name="_Toc78996049"/>
      <w:bookmarkStart w:id="42" w:name="_Toc79166959"/>
      <w:bookmarkStart w:id="43" w:name="_Toc79167597"/>
      <w:r>
        <w:t xml:space="preserve">Figure </w:t>
      </w:r>
      <w:fldSimple w:instr=" SEQ Figure \* ARABIC ">
        <w:r>
          <w:rPr>
            <w:noProof/>
          </w:rPr>
          <w:t>6</w:t>
        </w:r>
        <w:bookmarkEnd w:id="41"/>
        <w:bookmarkEnd w:id="42"/>
        <w:bookmarkEnd w:id="43"/>
      </w:fldSimple>
    </w:p>
    <w:p w14:paraId="353F7BD1" w14:textId="77777777" w:rsidR="00686300" w:rsidRDefault="00686300" w:rsidP="00686300">
      <w:pPr>
        <w:pStyle w:val="Caption"/>
      </w:pPr>
    </w:p>
    <w:p w14:paraId="5F7DC363" w14:textId="2BDE1F84" w:rsidR="00686300" w:rsidRDefault="00686300" w:rsidP="00686300">
      <w:pPr>
        <w:pStyle w:val="NormalWeb"/>
        <w:spacing w:before="0" w:beforeAutospacing="0" w:after="160" w:afterAutospacing="0" w:line="480" w:lineRule="auto"/>
        <w:jc w:val="center"/>
      </w:pPr>
      <w:r>
        <w:t xml:space="preserve">Source: </w:t>
      </w:r>
      <w:sdt>
        <w:sdtPr>
          <w:id w:val="-2074797744"/>
          <w:citation/>
        </w:sdtPr>
        <w:sdtEndPr/>
        <w:sdtContent>
          <w:r w:rsidR="004B3FE1">
            <w:fldChar w:fldCharType="begin"/>
          </w:r>
          <w:r w:rsidR="004B3FE1">
            <w:instrText xml:space="preserve"> CITATION sur211 \l 16393 </w:instrText>
          </w:r>
          <w:r w:rsidR="004B3FE1">
            <w:fldChar w:fldCharType="separate"/>
          </w:r>
          <w:r w:rsidR="004B3FE1">
            <w:rPr>
              <w:noProof/>
            </w:rPr>
            <w:t>(surveymonkey, 2021)</w:t>
          </w:r>
          <w:r w:rsidR="004B3FE1">
            <w:fldChar w:fldCharType="end"/>
          </w:r>
        </w:sdtContent>
      </w:sdt>
    </w:p>
    <w:p w14:paraId="76BD8B39" w14:textId="0D5A3E6E" w:rsidR="00686300" w:rsidRDefault="00686300" w:rsidP="00686300">
      <w:pPr>
        <w:pStyle w:val="NormalWeb"/>
        <w:spacing w:before="0" w:beforeAutospacing="0" w:after="160" w:afterAutospacing="0" w:line="480" w:lineRule="auto"/>
        <w:jc w:val="both"/>
        <w:rPr>
          <w:color w:val="000000"/>
        </w:rPr>
      </w:pPr>
      <w:r w:rsidRPr="00300A39">
        <w:rPr>
          <w:b/>
          <w:bCs/>
        </w:rPr>
        <w:t>Analysis</w:t>
      </w:r>
      <w:r>
        <w:rPr>
          <w:color w:val="000000"/>
        </w:rPr>
        <w:t xml:space="preserve">: </w:t>
      </w:r>
      <w:r w:rsidR="007C1650">
        <w:rPr>
          <w:color w:val="000000"/>
        </w:rPr>
        <w:t>The effectiveness of the problem-solving methods in the future has been described</w:t>
      </w:r>
      <w:r w:rsidR="004B3FE1">
        <w:rPr>
          <w:color w:val="000000"/>
        </w:rPr>
        <w:t xml:space="preserve"> in the survey conducted. From which 80% stated that these methods will be helpful in future and 20% students thinks that it will not be helpful for them in future </w:t>
      </w:r>
      <w:sdt>
        <w:sdtPr>
          <w:rPr>
            <w:color w:val="000000"/>
          </w:rPr>
          <w:id w:val="1005247218"/>
          <w:citation/>
        </w:sdtPr>
        <w:sdtEndPr/>
        <w:sdtContent>
          <w:r w:rsidR="004B3FE1">
            <w:rPr>
              <w:color w:val="000000"/>
            </w:rPr>
            <w:fldChar w:fldCharType="begin"/>
          </w:r>
          <w:r w:rsidR="004B3FE1">
            <w:rPr>
              <w:color w:val="000000"/>
            </w:rPr>
            <w:instrText xml:space="preserve"> CITATION sur211 \l 16393 </w:instrText>
          </w:r>
          <w:r w:rsidR="004B3FE1">
            <w:rPr>
              <w:color w:val="000000"/>
            </w:rPr>
            <w:fldChar w:fldCharType="separate"/>
          </w:r>
          <w:r w:rsidR="004B3FE1" w:rsidRPr="004B3FE1">
            <w:rPr>
              <w:noProof/>
              <w:color w:val="000000"/>
            </w:rPr>
            <w:t>(surveymonkey, 2021)</w:t>
          </w:r>
          <w:r w:rsidR="004B3FE1">
            <w:rPr>
              <w:color w:val="000000"/>
            </w:rPr>
            <w:fldChar w:fldCharType="end"/>
          </w:r>
        </w:sdtContent>
      </w:sdt>
      <w:r w:rsidR="004B3FE1">
        <w:rPr>
          <w:color w:val="000000"/>
        </w:rPr>
        <w:t xml:space="preserve">. </w:t>
      </w:r>
    </w:p>
    <w:p w14:paraId="5A1589B0" w14:textId="77777777" w:rsidR="00686300" w:rsidRDefault="00686300" w:rsidP="00686300"/>
    <w:p w14:paraId="5F2F8FF2" w14:textId="77777777" w:rsidR="00686300" w:rsidRDefault="00686300" w:rsidP="00686300"/>
    <w:p w14:paraId="29D91E43" w14:textId="77777777" w:rsidR="004B3FE1" w:rsidRDefault="004B3FE1">
      <w:pPr>
        <w:spacing w:line="259" w:lineRule="auto"/>
        <w:jc w:val="left"/>
        <w:rPr>
          <w:rFonts w:eastAsiaTheme="majorEastAsia" w:cstheme="majorBidi"/>
          <w:bCs/>
          <w:i/>
          <w:iCs/>
          <w:color w:val="000000"/>
          <w:szCs w:val="24"/>
          <w:u w:val="single"/>
        </w:rPr>
      </w:pPr>
      <w:bookmarkStart w:id="44" w:name="_Toc78995977"/>
      <w:r>
        <w:br w:type="page"/>
      </w:r>
    </w:p>
    <w:p w14:paraId="1877956F" w14:textId="3FFC7A24" w:rsidR="00686300" w:rsidRDefault="00686300" w:rsidP="00686300">
      <w:pPr>
        <w:pStyle w:val="Heading3"/>
        <w:rPr>
          <w:sz w:val="48"/>
        </w:rPr>
      </w:pPr>
      <w:bookmarkStart w:id="45" w:name="_Toc79166292"/>
      <w:bookmarkStart w:id="46" w:name="_Toc79166432"/>
      <w:bookmarkStart w:id="47" w:name="_Toc79167585"/>
      <w:r>
        <w:lastRenderedPageBreak/>
        <w:t>3.2 Secondary Data Analysis</w:t>
      </w:r>
      <w:bookmarkEnd w:id="44"/>
      <w:bookmarkEnd w:id="45"/>
      <w:bookmarkEnd w:id="46"/>
      <w:bookmarkEnd w:id="47"/>
    </w:p>
    <w:p w14:paraId="3EAC8EC7" w14:textId="6E8A943C" w:rsidR="00686300" w:rsidRDefault="00686300" w:rsidP="00686300">
      <w:pPr>
        <w:pStyle w:val="NormalWeb"/>
        <w:spacing w:before="0" w:beforeAutospacing="0" w:after="160" w:afterAutospacing="0" w:line="480" w:lineRule="auto"/>
        <w:jc w:val="both"/>
      </w:pPr>
      <w:r>
        <w:rPr>
          <w:color w:val="000000"/>
        </w:rPr>
        <w:t xml:space="preserve">The reviews given by students </w:t>
      </w:r>
      <w:r w:rsidR="00BE726A">
        <w:rPr>
          <w:color w:val="000000"/>
        </w:rPr>
        <w:t>at</w:t>
      </w:r>
      <w:r>
        <w:rPr>
          <w:color w:val="000000"/>
        </w:rPr>
        <w:t xml:space="preserve"> University of Wales Trinity Saint David London Campus has been used to conduct the secondary analysis. The benefits </w:t>
      </w:r>
      <w:r w:rsidR="006B101E">
        <w:rPr>
          <w:color w:val="000000"/>
        </w:rPr>
        <w:t>gained by the students and the difficulties has been explained in this analysis.</w:t>
      </w:r>
    </w:p>
    <w:p w14:paraId="7CEE3EC2" w14:textId="77777777" w:rsidR="00686300" w:rsidRDefault="00686300" w:rsidP="00686300">
      <w:pPr>
        <w:pStyle w:val="NormalWeb"/>
        <w:keepNext/>
        <w:spacing w:before="0" w:beforeAutospacing="0" w:after="160" w:afterAutospacing="0" w:line="480" w:lineRule="auto"/>
        <w:jc w:val="both"/>
      </w:pPr>
      <w:r>
        <w:rPr>
          <w:noProof/>
          <w:color w:val="000000"/>
          <w:bdr w:val="none" w:sz="0" w:space="0" w:color="auto" w:frame="1"/>
        </w:rPr>
        <w:drawing>
          <wp:inline distT="0" distB="0" distL="0" distR="0" wp14:anchorId="464B2C03" wp14:editId="4CE44EEC">
            <wp:extent cx="5731510" cy="3042285"/>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42285"/>
                    </a:xfrm>
                    <a:prstGeom prst="rect">
                      <a:avLst/>
                    </a:prstGeom>
                    <a:noFill/>
                    <a:ln>
                      <a:noFill/>
                    </a:ln>
                  </pic:spPr>
                </pic:pic>
              </a:graphicData>
            </a:graphic>
          </wp:inline>
        </w:drawing>
      </w:r>
    </w:p>
    <w:p w14:paraId="5AEA89D7" w14:textId="77777777" w:rsidR="00686300" w:rsidRDefault="00686300" w:rsidP="00686300">
      <w:pPr>
        <w:pStyle w:val="Caption"/>
      </w:pPr>
      <w:bookmarkStart w:id="48" w:name="_Toc78996050"/>
      <w:bookmarkStart w:id="49" w:name="_Toc79166960"/>
      <w:bookmarkStart w:id="50" w:name="_Toc79167598"/>
      <w:r>
        <w:t xml:space="preserve">Figure </w:t>
      </w:r>
      <w:fldSimple w:instr=" SEQ Figure \* ARABIC ">
        <w:r>
          <w:rPr>
            <w:noProof/>
          </w:rPr>
          <w:t>7</w:t>
        </w:r>
        <w:bookmarkEnd w:id="48"/>
        <w:bookmarkEnd w:id="49"/>
        <w:bookmarkEnd w:id="50"/>
      </w:fldSimple>
    </w:p>
    <w:p w14:paraId="72B6F690" w14:textId="77777777" w:rsidR="00686300" w:rsidRDefault="00686300" w:rsidP="00686300">
      <w:pPr>
        <w:pStyle w:val="NormalWeb"/>
        <w:spacing w:before="0" w:beforeAutospacing="0" w:after="160" w:afterAutospacing="0" w:line="480" w:lineRule="auto"/>
        <w:jc w:val="center"/>
      </w:pPr>
      <w:r>
        <w:rPr>
          <w:color w:val="000000"/>
        </w:rPr>
        <w:t xml:space="preserve">Source: </w:t>
      </w:r>
      <w:sdt>
        <w:sdtPr>
          <w:id w:val="29846785"/>
          <w:citation/>
        </w:sdtPr>
        <w:sdtEndPr/>
        <w:sdtContent>
          <w:r>
            <w:fldChar w:fldCharType="begin"/>
          </w:r>
          <w:r>
            <w:instrText xml:space="preserve"> CITATION wha21 \l 1033 </w:instrText>
          </w:r>
          <w:r>
            <w:fldChar w:fldCharType="separate"/>
          </w:r>
          <w:r>
            <w:rPr>
              <w:noProof/>
            </w:rPr>
            <w:t>(whatuni, 2021)</w:t>
          </w:r>
          <w:r>
            <w:rPr>
              <w:noProof/>
            </w:rPr>
            <w:fldChar w:fldCharType="end"/>
          </w:r>
        </w:sdtContent>
      </w:sdt>
    </w:p>
    <w:p w14:paraId="701DDD02" w14:textId="77777777" w:rsidR="00686300" w:rsidRDefault="00686300" w:rsidP="00686300">
      <w:pPr>
        <w:pStyle w:val="NormalWeb"/>
        <w:spacing w:before="0" w:beforeAutospacing="0" w:after="160" w:afterAutospacing="0" w:line="480" w:lineRule="auto"/>
        <w:jc w:val="both"/>
      </w:pPr>
      <w:r>
        <w:rPr>
          <w:b/>
          <w:bCs/>
          <w:color w:val="000000"/>
        </w:rPr>
        <w:t>Benefits of VLE as per students’ feedback-</w:t>
      </w:r>
    </w:p>
    <w:p w14:paraId="44B488BE" w14:textId="49BA69ED" w:rsidR="00686300" w:rsidRDefault="006B101E" w:rsidP="00686300">
      <w:pPr>
        <w:pStyle w:val="NormalWeb"/>
        <w:spacing w:before="0" w:beforeAutospacing="0" w:after="160" w:afterAutospacing="0" w:line="480" w:lineRule="auto"/>
        <w:jc w:val="both"/>
      </w:pPr>
      <w:r>
        <w:rPr>
          <w:color w:val="000000"/>
        </w:rPr>
        <w:t>From the website of the University the above-mentioned feedback has been taken</w:t>
      </w:r>
      <w:r w:rsidR="00686300">
        <w:rPr>
          <w:color w:val="000000"/>
        </w:rPr>
        <w:t>.</w:t>
      </w:r>
      <w:r w:rsidR="00136397">
        <w:rPr>
          <w:color w:val="000000"/>
        </w:rPr>
        <w:t xml:space="preserve"> The use of the VLE process</w:t>
      </w:r>
      <w:r w:rsidR="00686300">
        <w:rPr>
          <w:color w:val="000000"/>
        </w:rPr>
        <w:t xml:space="preserve"> </w:t>
      </w:r>
      <w:r w:rsidR="00391FA1">
        <w:rPr>
          <w:color w:val="000000"/>
        </w:rPr>
        <w:t>to</w:t>
      </w:r>
      <w:r w:rsidR="00136397">
        <w:rPr>
          <w:color w:val="000000"/>
        </w:rPr>
        <w:t xml:space="preserve"> properly fulfil the educational requirements was a successful step taken by the University</w:t>
      </w:r>
      <w:r w:rsidR="00686300">
        <w:rPr>
          <w:color w:val="000000"/>
        </w:rPr>
        <w:t xml:space="preserve">. </w:t>
      </w:r>
      <w:r w:rsidR="00136397">
        <w:rPr>
          <w:color w:val="000000"/>
        </w:rPr>
        <w:t xml:space="preserve">During the pandemic </w:t>
      </w:r>
      <w:r w:rsidR="00B406B6">
        <w:rPr>
          <w:color w:val="000000"/>
        </w:rPr>
        <w:t>situation,</w:t>
      </w:r>
      <w:r w:rsidR="00136397">
        <w:rPr>
          <w:color w:val="000000"/>
        </w:rPr>
        <w:t xml:space="preserve"> the guidelines set by the university to stay indoors and </w:t>
      </w:r>
      <w:r w:rsidR="00B406B6">
        <w:rPr>
          <w:color w:val="000000"/>
        </w:rPr>
        <w:t>continue</w:t>
      </w:r>
      <w:r w:rsidR="00136397">
        <w:rPr>
          <w:color w:val="000000"/>
        </w:rPr>
        <w:t xml:space="preserve"> with the course proved to be an effective step</w:t>
      </w:r>
      <w:r w:rsidR="00686300">
        <w:rPr>
          <w:color w:val="000000"/>
        </w:rPr>
        <w:t xml:space="preserve">. </w:t>
      </w:r>
      <w:r w:rsidR="00136397">
        <w:rPr>
          <w:color w:val="000000"/>
        </w:rPr>
        <w:t xml:space="preserve">The contribution of the tutors </w:t>
      </w:r>
      <w:r w:rsidR="00391FA1">
        <w:rPr>
          <w:color w:val="000000"/>
        </w:rPr>
        <w:t>to</w:t>
      </w:r>
      <w:r w:rsidR="00136397">
        <w:rPr>
          <w:color w:val="000000"/>
        </w:rPr>
        <w:t xml:space="preserve"> solve problems faced by the students was </w:t>
      </w:r>
      <w:r w:rsidR="001A684E">
        <w:rPr>
          <w:color w:val="000000"/>
        </w:rPr>
        <w:t>an amazingly effective</w:t>
      </w:r>
      <w:r w:rsidR="00136397">
        <w:rPr>
          <w:color w:val="000000"/>
        </w:rPr>
        <w:t xml:space="preserve"> step </w:t>
      </w:r>
      <w:r w:rsidR="00686300">
        <w:rPr>
          <w:color w:val="000000"/>
        </w:rPr>
        <w:t>(</w:t>
      </w:r>
      <w:proofErr w:type="spellStart"/>
      <w:r w:rsidR="00686300">
        <w:rPr>
          <w:shd w:val="clear" w:color="auto" w:fill="FFFFFF"/>
        </w:rPr>
        <w:t>Dillenbourg</w:t>
      </w:r>
      <w:proofErr w:type="spellEnd"/>
      <w:r w:rsidR="00686300">
        <w:rPr>
          <w:shd w:val="clear" w:color="auto" w:fill="FFFFFF"/>
        </w:rPr>
        <w:t>, 2019</w:t>
      </w:r>
      <w:r w:rsidR="00686300">
        <w:rPr>
          <w:color w:val="000000"/>
        </w:rPr>
        <w:t xml:space="preserve">). </w:t>
      </w:r>
      <w:r w:rsidR="00136397">
        <w:rPr>
          <w:color w:val="000000"/>
        </w:rPr>
        <w:t>It was also stated by some students that the teachers used different innovative methods to solve the problems</w:t>
      </w:r>
      <w:r w:rsidR="00686300">
        <w:rPr>
          <w:color w:val="000000"/>
        </w:rPr>
        <w:t xml:space="preserve">. </w:t>
      </w:r>
      <w:r w:rsidR="00136397">
        <w:rPr>
          <w:color w:val="000000"/>
        </w:rPr>
        <w:t>Interactive classes were also conducted to enhance the communication between the students and the teachers.</w:t>
      </w:r>
    </w:p>
    <w:p w14:paraId="5CEEB3F8" w14:textId="77777777" w:rsidR="00686300" w:rsidRDefault="00686300" w:rsidP="00686300">
      <w:pPr>
        <w:pStyle w:val="NormalWeb"/>
        <w:keepNext/>
        <w:spacing w:before="0" w:beforeAutospacing="0" w:after="160" w:afterAutospacing="0" w:line="480" w:lineRule="auto"/>
        <w:jc w:val="both"/>
      </w:pPr>
      <w:r>
        <w:rPr>
          <w:noProof/>
          <w:color w:val="000000"/>
          <w:bdr w:val="none" w:sz="0" w:space="0" w:color="auto" w:frame="1"/>
        </w:rPr>
        <w:lastRenderedPageBreak/>
        <w:drawing>
          <wp:inline distT="0" distB="0" distL="0" distR="0" wp14:anchorId="6DB499C9" wp14:editId="447C9CFE">
            <wp:extent cx="5731510" cy="27628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762885"/>
                    </a:xfrm>
                    <a:prstGeom prst="rect">
                      <a:avLst/>
                    </a:prstGeom>
                    <a:noFill/>
                    <a:ln>
                      <a:noFill/>
                    </a:ln>
                  </pic:spPr>
                </pic:pic>
              </a:graphicData>
            </a:graphic>
          </wp:inline>
        </w:drawing>
      </w:r>
    </w:p>
    <w:p w14:paraId="4C7B0DDB" w14:textId="77777777" w:rsidR="00686300" w:rsidRDefault="00686300" w:rsidP="00686300">
      <w:pPr>
        <w:pStyle w:val="Caption"/>
      </w:pPr>
      <w:bookmarkStart w:id="51" w:name="_Toc78996051"/>
      <w:bookmarkStart w:id="52" w:name="_Toc79166961"/>
      <w:bookmarkStart w:id="53" w:name="_Toc79167599"/>
      <w:r>
        <w:t xml:space="preserve">Figure </w:t>
      </w:r>
      <w:fldSimple w:instr=" SEQ Figure \* ARABIC ">
        <w:r>
          <w:rPr>
            <w:noProof/>
          </w:rPr>
          <w:t>8</w:t>
        </w:r>
        <w:bookmarkEnd w:id="51"/>
        <w:bookmarkEnd w:id="52"/>
        <w:bookmarkEnd w:id="53"/>
      </w:fldSimple>
    </w:p>
    <w:p w14:paraId="27CF5F74" w14:textId="77777777" w:rsidR="00686300" w:rsidRDefault="00686300" w:rsidP="00686300">
      <w:pPr>
        <w:pStyle w:val="NormalWeb"/>
        <w:spacing w:before="0" w:beforeAutospacing="0" w:after="160" w:afterAutospacing="0" w:line="480" w:lineRule="auto"/>
        <w:jc w:val="center"/>
      </w:pPr>
      <w:r>
        <w:rPr>
          <w:color w:val="000000"/>
        </w:rPr>
        <w:t xml:space="preserve">Source: </w:t>
      </w:r>
      <w:sdt>
        <w:sdtPr>
          <w:id w:val="1216543938"/>
          <w:citation/>
        </w:sdtPr>
        <w:sdtEndPr/>
        <w:sdtContent>
          <w:r>
            <w:fldChar w:fldCharType="begin"/>
          </w:r>
          <w:r>
            <w:instrText xml:space="preserve"> CITATION wha21 \l 1033 </w:instrText>
          </w:r>
          <w:r>
            <w:fldChar w:fldCharType="separate"/>
          </w:r>
          <w:r>
            <w:rPr>
              <w:noProof/>
            </w:rPr>
            <w:t>(whatuni, 2021)</w:t>
          </w:r>
          <w:r>
            <w:rPr>
              <w:noProof/>
            </w:rPr>
            <w:fldChar w:fldCharType="end"/>
          </w:r>
        </w:sdtContent>
      </w:sdt>
    </w:p>
    <w:p w14:paraId="598DB743" w14:textId="77777777" w:rsidR="00686300" w:rsidRDefault="00686300" w:rsidP="00686300">
      <w:pPr>
        <w:pStyle w:val="NormalWeb"/>
        <w:spacing w:before="0" w:beforeAutospacing="0" w:after="160" w:afterAutospacing="0" w:line="480" w:lineRule="auto"/>
        <w:jc w:val="both"/>
      </w:pPr>
      <w:r>
        <w:rPr>
          <w:b/>
          <w:bCs/>
          <w:color w:val="000000"/>
        </w:rPr>
        <w:t>Challenges of VLE as per students’ feedback-</w:t>
      </w:r>
      <w:r>
        <w:rPr>
          <w:color w:val="000000"/>
        </w:rPr>
        <w:t> </w:t>
      </w:r>
    </w:p>
    <w:p w14:paraId="2CBC622D" w14:textId="432208E2" w:rsidR="00686300" w:rsidRDefault="00136397" w:rsidP="00686300">
      <w:pPr>
        <w:pStyle w:val="NormalWeb"/>
        <w:spacing w:before="0" w:beforeAutospacing="0" w:after="160" w:afterAutospacing="0" w:line="480" w:lineRule="auto"/>
        <w:jc w:val="both"/>
      </w:pPr>
      <w:r>
        <w:rPr>
          <w:color w:val="000000"/>
        </w:rPr>
        <w:t xml:space="preserve">Since there were certain challenges faced by the students </w:t>
      </w:r>
      <w:r w:rsidR="0078363E">
        <w:rPr>
          <w:color w:val="000000"/>
        </w:rPr>
        <w:t>there were some negative feedbacks as well</w:t>
      </w:r>
      <w:r w:rsidR="00686300">
        <w:rPr>
          <w:color w:val="000000"/>
        </w:rPr>
        <w:t xml:space="preserve">. </w:t>
      </w:r>
      <w:r w:rsidR="0078363E">
        <w:rPr>
          <w:color w:val="000000"/>
        </w:rPr>
        <w:t xml:space="preserve">Some difficulties with the connectivity </w:t>
      </w:r>
      <w:proofErr w:type="gramStart"/>
      <w:r w:rsidR="0078363E">
        <w:rPr>
          <w:color w:val="000000"/>
        </w:rPr>
        <w:t>were faced</w:t>
      </w:r>
      <w:proofErr w:type="gramEnd"/>
      <w:r w:rsidR="0078363E">
        <w:rPr>
          <w:color w:val="000000"/>
        </w:rPr>
        <w:t xml:space="preserve"> from both the teacher’s and student’s end. The proper feedbacks were not provided by the teachers in time by the teachers regarding the assignments submitted</w:t>
      </w:r>
      <w:r w:rsidR="00686300">
        <w:rPr>
          <w:color w:val="000000"/>
        </w:rPr>
        <w:t xml:space="preserve">. </w:t>
      </w:r>
      <w:r w:rsidR="0078363E">
        <w:rPr>
          <w:color w:val="000000"/>
        </w:rPr>
        <w:t>Due to this student failed to correct the mistakes within the deadline</w:t>
      </w:r>
      <w:r w:rsidR="00686300">
        <w:rPr>
          <w:color w:val="000000"/>
        </w:rPr>
        <w:t xml:space="preserve"> (</w:t>
      </w:r>
      <w:r w:rsidR="00686300">
        <w:rPr>
          <w:shd w:val="clear" w:color="auto" w:fill="FFFFFF"/>
        </w:rPr>
        <w:t>Bailey, 2020)</w:t>
      </w:r>
      <w:r w:rsidR="00686300">
        <w:rPr>
          <w:color w:val="000000"/>
        </w:rPr>
        <w:t xml:space="preserve">. </w:t>
      </w:r>
      <w:r w:rsidR="0078363E">
        <w:rPr>
          <w:color w:val="000000"/>
        </w:rPr>
        <w:t>All these factors collectively gave rise to certain problems such as time management and proper problem solving</w:t>
      </w:r>
      <w:r w:rsidR="00686300">
        <w:rPr>
          <w:color w:val="000000"/>
        </w:rPr>
        <w:t xml:space="preserve">. </w:t>
      </w:r>
      <w:r w:rsidR="0078363E">
        <w:rPr>
          <w:color w:val="000000"/>
        </w:rPr>
        <w:t>The introduction of breakout rooms proved to be a problem for some students</w:t>
      </w:r>
      <w:r w:rsidR="00686300">
        <w:rPr>
          <w:color w:val="000000"/>
        </w:rPr>
        <w:t xml:space="preserve">. </w:t>
      </w:r>
      <w:r w:rsidR="0078363E">
        <w:rPr>
          <w:color w:val="000000"/>
        </w:rPr>
        <w:t>Since breakout rooms were time consuming and this reduced the time for self-studies of the students</w:t>
      </w:r>
      <w:r w:rsidR="00686300">
        <w:rPr>
          <w:color w:val="000000"/>
        </w:rPr>
        <w:t xml:space="preserve"> </w:t>
      </w:r>
      <w:sdt>
        <w:sdtPr>
          <w:rPr>
            <w:color w:val="000000"/>
          </w:rPr>
          <w:id w:val="-832989583"/>
          <w:citation/>
        </w:sdtPr>
        <w:sdtEndPr/>
        <w:sdtContent>
          <w:r w:rsidR="00686300">
            <w:rPr>
              <w:color w:val="000000"/>
            </w:rPr>
            <w:fldChar w:fldCharType="begin"/>
          </w:r>
          <w:r w:rsidR="00686300">
            <w:rPr>
              <w:color w:val="000000"/>
              <w:lang w:val="en-US"/>
            </w:rPr>
            <w:instrText xml:space="preserve"> CITATION Vic20 \l 1033 </w:instrText>
          </w:r>
          <w:r w:rsidR="00686300">
            <w:rPr>
              <w:color w:val="000000"/>
            </w:rPr>
            <w:fldChar w:fldCharType="separate"/>
          </w:r>
          <w:r w:rsidR="00686300" w:rsidRPr="002163A1">
            <w:rPr>
              <w:noProof/>
              <w:color w:val="000000"/>
              <w:lang w:val="en-US"/>
            </w:rPr>
            <w:t>(Puzhevich, 2020)</w:t>
          </w:r>
          <w:r w:rsidR="00686300">
            <w:rPr>
              <w:color w:val="000000"/>
            </w:rPr>
            <w:fldChar w:fldCharType="end"/>
          </w:r>
        </w:sdtContent>
      </w:sdt>
      <w:r w:rsidR="00686300">
        <w:rPr>
          <w:color w:val="000000"/>
        </w:rPr>
        <w:t>. </w:t>
      </w:r>
    </w:p>
    <w:p w14:paraId="520F3435" w14:textId="77777777" w:rsidR="00686300" w:rsidRDefault="00686300" w:rsidP="00686300">
      <w:pPr>
        <w:pStyle w:val="NormalWeb"/>
        <w:spacing w:before="0" w:beforeAutospacing="0" w:after="160" w:afterAutospacing="0" w:line="480" w:lineRule="auto"/>
        <w:jc w:val="both"/>
      </w:pPr>
      <w:r>
        <w:rPr>
          <w:b/>
          <w:bCs/>
          <w:color w:val="000000"/>
        </w:rPr>
        <w:t>Methods to overcome the challenges of VLE that students face-</w:t>
      </w:r>
    </w:p>
    <w:p w14:paraId="2C52C99E" w14:textId="360E81E1" w:rsidR="00686300" w:rsidRDefault="00B406B6" w:rsidP="00686300">
      <w:pPr>
        <w:pStyle w:val="NormalWeb"/>
        <w:spacing w:before="0" w:beforeAutospacing="0" w:after="160" w:afterAutospacing="0" w:line="480" w:lineRule="auto"/>
        <w:jc w:val="both"/>
        <w:rPr>
          <w:color w:val="000000"/>
        </w:rPr>
      </w:pPr>
      <w:r>
        <w:rPr>
          <w:color w:val="000000"/>
        </w:rPr>
        <w:t>Overcome</w:t>
      </w:r>
      <w:r w:rsidR="0078363E">
        <w:rPr>
          <w:color w:val="000000"/>
        </w:rPr>
        <w:t xml:space="preserve"> the </w:t>
      </w:r>
      <w:r w:rsidR="0088402F">
        <w:rPr>
          <w:color w:val="000000"/>
        </w:rPr>
        <w:t>technical difficulties faced by the students and the teachers, they can switch to a WIFI network with faster connection</w:t>
      </w:r>
      <w:r w:rsidR="00686300">
        <w:rPr>
          <w:color w:val="000000"/>
        </w:rPr>
        <w:t xml:space="preserve">. </w:t>
      </w:r>
      <w:r w:rsidR="0088402F">
        <w:rPr>
          <w:color w:val="000000"/>
        </w:rPr>
        <w:t>The teachers can also record the classes and provide those recordings to the students after the class</w:t>
      </w:r>
      <w:r w:rsidR="00686300">
        <w:rPr>
          <w:color w:val="000000"/>
        </w:rPr>
        <w:t xml:space="preserve">. </w:t>
      </w:r>
      <w:r w:rsidR="0088402F">
        <w:rPr>
          <w:color w:val="000000"/>
        </w:rPr>
        <w:t xml:space="preserve">Some students </w:t>
      </w:r>
      <w:r w:rsidR="000668E9">
        <w:rPr>
          <w:color w:val="000000"/>
        </w:rPr>
        <w:t>miss</w:t>
      </w:r>
      <w:r w:rsidR="0088402F">
        <w:rPr>
          <w:color w:val="000000"/>
        </w:rPr>
        <w:t xml:space="preserve"> classes at times and this method will help them overcome their losses</w:t>
      </w:r>
      <w:r w:rsidR="00686300">
        <w:rPr>
          <w:color w:val="000000"/>
        </w:rPr>
        <w:t xml:space="preserve">. </w:t>
      </w:r>
      <w:r w:rsidR="0088402F">
        <w:rPr>
          <w:color w:val="000000"/>
        </w:rPr>
        <w:t xml:space="preserve">The tutors must evaluate the assignments and </w:t>
      </w:r>
      <w:r w:rsidR="0088402F">
        <w:rPr>
          <w:color w:val="000000"/>
        </w:rPr>
        <w:lastRenderedPageBreak/>
        <w:t>provide formative feedbacks in time</w:t>
      </w:r>
      <w:r w:rsidR="00686300">
        <w:rPr>
          <w:color w:val="000000"/>
        </w:rPr>
        <w:t xml:space="preserve"> (</w:t>
      </w:r>
      <w:r w:rsidR="00686300">
        <w:rPr>
          <w:shd w:val="clear" w:color="auto" w:fill="FFFFFF"/>
        </w:rPr>
        <w:t>Kerimbayev, 2016)</w:t>
      </w:r>
      <w:r w:rsidR="00686300">
        <w:rPr>
          <w:color w:val="000000"/>
        </w:rPr>
        <w:t xml:space="preserve">. </w:t>
      </w:r>
      <w:r w:rsidR="0088402F">
        <w:rPr>
          <w:color w:val="000000"/>
        </w:rPr>
        <w:t>The learning process gets a huge support by following this method</w:t>
      </w:r>
      <w:r w:rsidR="00686300">
        <w:rPr>
          <w:color w:val="000000"/>
        </w:rPr>
        <w:t xml:space="preserve">. </w:t>
      </w:r>
      <w:r w:rsidR="0088402F">
        <w:rPr>
          <w:color w:val="000000"/>
        </w:rPr>
        <w:t>Session to solve queries must be conducted to improve the skills of the students</w:t>
      </w:r>
      <w:r w:rsidR="00686300">
        <w:rPr>
          <w:color w:val="000000"/>
        </w:rPr>
        <w:t xml:space="preserve">. </w:t>
      </w:r>
      <w:r>
        <w:rPr>
          <w:color w:val="000000"/>
        </w:rPr>
        <w:t>Promote</w:t>
      </w:r>
      <w:r w:rsidR="0088402F">
        <w:rPr>
          <w:color w:val="000000"/>
        </w:rPr>
        <w:t xml:space="preserve"> time </w:t>
      </w:r>
      <w:r w:rsidR="00217F7C">
        <w:rPr>
          <w:color w:val="000000"/>
        </w:rPr>
        <w:t>management,</w:t>
      </w:r>
      <w:r w:rsidR="0088402F">
        <w:rPr>
          <w:color w:val="000000"/>
        </w:rPr>
        <w:t xml:space="preserve"> the </w:t>
      </w:r>
      <w:r w:rsidR="00217F7C">
        <w:rPr>
          <w:color w:val="000000"/>
        </w:rPr>
        <w:t xml:space="preserve">time of breakout rooms must </w:t>
      </w:r>
      <w:proofErr w:type="gramStart"/>
      <w:r w:rsidR="00217F7C">
        <w:rPr>
          <w:color w:val="000000"/>
        </w:rPr>
        <w:t>be decreased</w:t>
      </w:r>
      <w:proofErr w:type="gramEnd"/>
      <w:r w:rsidR="00686300">
        <w:rPr>
          <w:color w:val="000000"/>
        </w:rPr>
        <w:t xml:space="preserve">. </w:t>
      </w:r>
      <w:r w:rsidR="00217F7C">
        <w:rPr>
          <w:color w:val="000000"/>
        </w:rPr>
        <w:t>This helps them to find more time for self-studies</w:t>
      </w:r>
      <w:r w:rsidR="00686300">
        <w:rPr>
          <w:color w:val="000000"/>
        </w:rPr>
        <w:t xml:space="preserve"> (</w:t>
      </w:r>
      <w:r w:rsidR="00686300">
        <w:rPr>
          <w:shd w:val="clear" w:color="auto" w:fill="FFFFFF"/>
        </w:rPr>
        <w:t>Almeida, 2017)</w:t>
      </w:r>
      <w:r w:rsidR="00686300">
        <w:rPr>
          <w:color w:val="000000"/>
        </w:rPr>
        <w:t xml:space="preserve">. </w:t>
      </w:r>
      <w:r>
        <w:rPr>
          <w:color w:val="000000"/>
        </w:rPr>
        <w:t>To</w:t>
      </w:r>
      <w:r w:rsidR="00217F7C">
        <w:rPr>
          <w:color w:val="000000"/>
        </w:rPr>
        <w:t xml:space="preserve"> promote the engagement of the students with the studies </w:t>
      </w:r>
      <w:proofErr w:type="gramStart"/>
      <w:r w:rsidR="00217F7C">
        <w:rPr>
          <w:color w:val="000000"/>
        </w:rPr>
        <w:t>is increased</w:t>
      </w:r>
      <w:proofErr w:type="gramEnd"/>
      <w:r w:rsidR="00217F7C">
        <w:rPr>
          <w:color w:val="000000"/>
        </w:rPr>
        <w:t xml:space="preserve"> in the process </w:t>
      </w:r>
      <w:sdt>
        <w:sdtPr>
          <w:rPr>
            <w:color w:val="000000"/>
          </w:rPr>
          <w:id w:val="1034928621"/>
          <w:citation/>
        </w:sdtPr>
        <w:sdtEndPr/>
        <w:sdtContent>
          <w:r w:rsidR="00686300">
            <w:rPr>
              <w:color w:val="000000"/>
            </w:rPr>
            <w:fldChar w:fldCharType="begin"/>
          </w:r>
          <w:r w:rsidR="00686300">
            <w:rPr>
              <w:color w:val="000000"/>
              <w:lang w:val="en-US"/>
            </w:rPr>
            <w:instrText xml:space="preserve"> CITATION Sar19 \l 1033 </w:instrText>
          </w:r>
          <w:r w:rsidR="00686300">
            <w:rPr>
              <w:color w:val="000000"/>
            </w:rPr>
            <w:fldChar w:fldCharType="separate"/>
          </w:r>
          <w:r w:rsidR="00686300" w:rsidRPr="002163A1">
            <w:rPr>
              <w:noProof/>
              <w:color w:val="000000"/>
              <w:lang w:val="en-US"/>
            </w:rPr>
            <w:t>(Johnson, 2019)</w:t>
          </w:r>
          <w:r w:rsidR="00686300">
            <w:rPr>
              <w:color w:val="000000"/>
            </w:rPr>
            <w:fldChar w:fldCharType="end"/>
          </w:r>
        </w:sdtContent>
      </w:sdt>
      <w:r w:rsidR="00686300">
        <w:rPr>
          <w:color w:val="000000"/>
        </w:rPr>
        <w:t>.</w:t>
      </w:r>
    </w:p>
    <w:p w14:paraId="2283CFD1" w14:textId="4A5793F2" w:rsidR="00217F7C" w:rsidRDefault="00217F7C">
      <w:pPr>
        <w:spacing w:line="259" w:lineRule="auto"/>
        <w:jc w:val="left"/>
        <w:rPr>
          <w:rFonts w:eastAsia="Times New Roman" w:cs="Times New Roman"/>
          <w:color w:val="000000"/>
          <w:szCs w:val="24"/>
          <w:lang w:eastAsia="en-IN"/>
        </w:rPr>
      </w:pPr>
      <w:r>
        <w:rPr>
          <w:color w:val="000000"/>
        </w:rPr>
        <w:br w:type="page"/>
      </w:r>
    </w:p>
    <w:p w14:paraId="2FA477D4" w14:textId="283ED7FE" w:rsidR="00217F7C" w:rsidRDefault="00217F7C" w:rsidP="00217F7C">
      <w:pPr>
        <w:pStyle w:val="Heading1"/>
        <w:spacing w:before="480"/>
        <w:rPr>
          <w:color w:val="000000"/>
          <w:szCs w:val="28"/>
        </w:rPr>
      </w:pPr>
      <w:bookmarkStart w:id="54" w:name="_Toc78995978"/>
      <w:bookmarkStart w:id="55" w:name="_Toc79166293"/>
      <w:bookmarkStart w:id="56" w:name="_Toc79166433"/>
      <w:bookmarkStart w:id="57" w:name="_Toc79167586"/>
      <w:r>
        <w:rPr>
          <w:color w:val="000000"/>
          <w:szCs w:val="28"/>
        </w:rPr>
        <w:lastRenderedPageBreak/>
        <w:t>4.0 Reflection</w:t>
      </w:r>
      <w:bookmarkEnd w:id="54"/>
      <w:bookmarkEnd w:id="55"/>
      <w:bookmarkEnd w:id="56"/>
      <w:bookmarkEnd w:id="57"/>
    </w:p>
    <w:p w14:paraId="65A62147" w14:textId="26C1A896" w:rsidR="00217F7C" w:rsidRPr="00217F7C" w:rsidRDefault="00217F7C" w:rsidP="00217F7C">
      <w:pPr>
        <w:rPr>
          <w:sz w:val="48"/>
        </w:rPr>
      </w:pPr>
      <w:r>
        <w:t xml:space="preserve">The use of Gibbs Reflective Cycle can be done to provide the knowledge I have gained from attending the VLE process </w:t>
      </w:r>
      <w:sdt>
        <w:sdtPr>
          <w:id w:val="20676830"/>
          <w:citation/>
        </w:sdtPr>
        <w:sdtEndPr/>
        <w:sdtContent>
          <w:r>
            <w:fldChar w:fldCharType="begin"/>
          </w:r>
          <w:r>
            <w:instrText xml:space="preserve"> CITATION Rub18 \l 1033 </w:instrText>
          </w:r>
          <w:r>
            <w:fldChar w:fldCharType="separate"/>
          </w:r>
          <w:r>
            <w:rPr>
              <w:noProof/>
            </w:rPr>
            <w:t>(Rumson, 2018)</w:t>
          </w:r>
          <w:r>
            <w:rPr>
              <w:noProof/>
            </w:rPr>
            <w:fldChar w:fldCharType="end"/>
          </w:r>
        </w:sdtContent>
      </w:sdt>
      <w:r>
        <w:t>. This reflective model is the learning process which includes analysing the past experiences. </w:t>
      </w:r>
    </w:p>
    <w:p w14:paraId="31577BD5" w14:textId="58D076E9" w:rsidR="00217F7C" w:rsidRDefault="00217F7C" w:rsidP="00217F7C">
      <w:pPr>
        <w:pStyle w:val="NormalWeb"/>
        <w:spacing w:before="0" w:beforeAutospacing="0" w:after="160" w:afterAutospacing="0" w:line="480" w:lineRule="auto"/>
        <w:jc w:val="both"/>
      </w:pPr>
      <w:r>
        <w:rPr>
          <w:color w:val="000000"/>
        </w:rPr>
        <w:t xml:space="preserve">Topic: The encouragement provided by VLE to students </w:t>
      </w:r>
      <w:r w:rsidR="000668E9">
        <w:rPr>
          <w:color w:val="000000"/>
        </w:rPr>
        <w:t>at</w:t>
      </w:r>
      <w:r w:rsidR="006622A8">
        <w:rPr>
          <w:color w:val="000000"/>
        </w:rPr>
        <w:t xml:space="preserve"> University</w:t>
      </w:r>
      <w:r>
        <w:rPr>
          <w:color w:val="000000"/>
        </w:rPr>
        <w:t xml:space="preserve"> of Wales Trinity Saint David London Campus</w:t>
      </w:r>
    </w:p>
    <w:p w14:paraId="04366875" w14:textId="52FDF9D0" w:rsidR="00217F7C" w:rsidRDefault="00217F7C" w:rsidP="00217F7C">
      <w:pPr>
        <w:pStyle w:val="NormalWeb"/>
        <w:spacing w:before="0" w:beforeAutospacing="0" w:after="160" w:afterAutospacing="0" w:line="480" w:lineRule="auto"/>
        <w:jc w:val="both"/>
      </w:pPr>
      <w:r>
        <w:rPr>
          <w:b/>
          <w:bCs/>
          <w:color w:val="000000"/>
        </w:rPr>
        <w:t>Description:</w:t>
      </w:r>
      <w:r>
        <w:rPr>
          <w:color w:val="000000"/>
        </w:rPr>
        <w:t xml:space="preserve">  </w:t>
      </w:r>
      <w:r w:rsidR="006622A8">
        <w:rPr>
          <w:color w:val="000000"/>
        </w:rPr>
        <w:t>The lessons taught in the classes was accessed by me with the use of VLE process</w:t>
      </w:r>
      <w:r>
        <w:rPr>
          <w:color w:val="000000"/>
        </w:rPr>
        <w:t xml:space="preserve">. </w:t>
      </w:r>
      <w:r w:rsidR="006622A8">
        <w:rPr>
          <w:color w:val="000000"/>
        </w:rPr>
        <w:t>The virtual learning experience was quite satisfying</w:t>
      </w:r>
      <w:r>
        <w:rPr>
          <w:color w:val="000000"/>
        </w:rPr>
        <w:t xml:space="preserve">. </w:t>
      </w:r>
      <w:r w:rsidR="006622A8">
        <w:rPr>
          <w:color w:val="000000"/>
        </w:rPr>
        <w:t>The cooperation that is received from my teachers in this process has helped me a lot in completing the syllabus in time.</w:t>
      </w:r>
    </w:p>
    <w:p w14:paraId="36520E52" w14:textId="0B1C4603" w:rsidR="00217F7C" w:rsidRDefault="00217F7C" w:rsidP="00217F7C">
      <w:pPr>
        <w:pStyle w:val="NormalWeb"/>
        <w:spacing w:before="0" w:beforeAutospacing="0" w:after="160" w:afterAutospacing="0" w:line="480" w:lineRule="auto"/>
        <w:jc w:val="both"/>
      </w:pPr>
      <w:r>
        <w:rPr>
          <w:b/>
          <w:bCs/>
          <w:color w:val="000000"/>
        </w:rPr>
        <w:t>Feelings:</w:t>
      </w:r>
      <w:r>
        <w:rPr>
          <w:color w:val="000000"/>
        </w:rPr>
        <w:t xml:space="preserve"> </w:t>
      </w:r>
      <w:r w:rsidR="006622A8">
        <w:rPr>
          <w:color w:val="000000"/>
        </w:rPr>
        <w:t>Since this process of learning was unknown to me, I was tensed regarding the syllabus completion.</w:t>
      </w:r>
      <w:r>
        <w:rPr>
          <w:color w:val="000000"/>
        </w:rPr>
        <w:t xml:space="preserve"> </w:t>
      </w:r>
      <w:r w:rsidR="006622A8">
        <w:rPr>
          <w:color w:val="000000"/>
        </w:rPr>
        <w:t>The excitement was also high since this was a new method that I would use to interact with my teachers and fellow mates</w:t>
      </w:r>
      <w:r>
        <w:rPr>
          <w:color w:val="000000"/>
        </w:rPr>
        <w:t xml:space="preserve">. </w:t>
      </w:r>
      <w:r w:rsidR="006622A8">
        <w:rPr>
          <w:color w:val="000000"/>
        </w:rPr>
        <w:t>The technical advancement aspect related to this method made me more inclined towards this process.</w:t>
      </w:r>
    </w:p>
    <w:p w14:paraId="04FC3403" w14:textId="1FBDD098" w:rsidR="00217F7C" w:rsidRDefault="00217F7C" w:rsidP="00217F7C">
      <w:pPr>
        <w:pStyle w:val="NormalWeb"/>
        <w:spacing w:before="0" w:beforeAutospacing="0" w:after="160" w:afterAutospacing="0" w:line="480" w:lineRule="auto"/>
        <w:jc w:val="both"/>
      </w:pPr>
      <w:r>
        <w:rPr>
          <w:b/>
          <w:bCs/>
          <w:color w:val="000000"/>
        </w:rPr>
        <w:t>Evaluation:</w:t>
      </w:r>
      <w:r>
        <w:rPr>
          <w:color w:val="000000"/>
        </w:rPr>
        <w:t xml:space="preserve"> </w:t>
      </w:r>
      <w:r w:rsidR="006622A8">
        <w:rPr>
          <w:color w:val="000000"/>
        </w:rPr>
        <w:t>I did face some difficulties with network at times</w:t>
      </w:r>
      <w:r>
        <w:rPr>
          <w:color w:val="000000"/>
        </w:rPr>
        <w:t xml:space="preserve">. </w:t>
      </w:r>
      <w:r w:rsidR="006622A8">
        <w:rPr>
          <w:color w:val="000000"/>
        </w:rPr>
        <w:t>I gained appropriate knowledge in this process</w:t>
      </w:r>
      <w:r>
        <w:rPr>
          <w:color w:val="000000"/>
        </w:rPr>
        <w:t xml:space="preserve">. </w:t>
      </w:r>
      <w:r w:rsidR="006622A8">
        <w:rPr>
          <w:color w:val="000000"/>
        </w:rPr>
        <w:t>The digital skills gained by me helped me develop certain technical skills within me</w:t>
      </w:r>
      <w:r>
        <w:rPr>
          <w:color w:val="000000"/>
        </w:rPr>
        <w:t xml:space="preserve">. </w:t>
      </w:r>
      <w:r w:rsidR="006622A8">
        <w:rPr>
          <w:color w:val="000000"/>
        </w:rPr>
        <w:t>Due to the VLE process my communication skills were also increased.</w:t>
      </w:r>
    </w:p>
    <w:p w14:paraId="5A6410DC" w14:textId="12A585FC" w:rsidR="00217F7C" w:rsidRDefault="00217F7C" w:rsidP="00217F7C">
      <w:pPr>
        <w:pStyle w:val="NormalWeb"/>
        <w:spacing w:before="0" w:beforeAutospacing="0" w:after="160" w:afterAutospacing="0" w:line="480" w:lineRule="auto"/>
        <w:jc w:val="both"/>
      </w:pPr>
      <w:r>
        <w:rPr>
          <w:b/>
          <w:bCs/>
          <w:color w:val="000000"/>
        </w:rPr>
        <w:t>Analysis:</w:t>
      </w:r>
      <w:r>
        <w:rPr>
          <w:color w:val="000000"/>
        </w:rPr>
        <w:t xml:space="preserve"> </w:t>
      </w:r>
      <w:r w:rsidR="006622A8">
        <w:rPr>
          <w:color w:val="000000"/>
        </w:rPr>
        <w:t xml:space="preserve">In </w:t>
      </w:r>
      <w:r w:rsidR="00B857E4">
        <w:rPr>
          <w:color w:val="000000"/>
        </w:rPr>
        <w:t>this VLE process my proper research conducting skills were enhanced.</w:t>
      </w:r>
      <w:r>
        <w:rPr>
          <w:color w:val="000000"/>
        </w:rPr>
        <w:t xml:space="preserve"> </w:t>
      </w:r>
      <w:r w:rsidR="00B857E4">
        <w:rPr>
          <w:color w:val="000000"/>
        </w:rPr>
        <w:t>Critical thinking skills also developed within me because of this process</w:t>
      </w:r>
      <w:r>
        <w:rPr>
          <w:color w:val="000000"/>
        </w:rPr>
        <w:t xml:space="preserve">. </w:t>
      </w:r>
      <w:r w:rsidR="00B857E4">
        <w:rPr>
          <w:color w:val="000000"/>
        </w:rPr>
        <w:t>Besides, technological knowledge has seen a huge development in this process</w:t>
      </w:r>
      <w:r>
        <w:rPr>
          <w:color w:val="000000"/>
        </w:rPr>
        <w:t>.</w:t>
      </w:r>
    </w:p>
    <w:p w14:paraId="4BE7A37C" w14:textId="05CAF3C8" w:rsidR="00217F7C" w:rsidRDefault="00217F7C" w:rsidP="00217F7C">
      <w:pPr>
        <w:pStyle w:val="NormalWeb"/>
        <w:spacing w:before="0" w:beforeAutospacing="0" w:after="160" w:afterAutospacing="0" w:line="480" w:lineRule="auto"/>
        <w:jc w:val="both"/>
      </w:pPr>
      <w:r>
        <w:rPr>
          <w:b/>
          <w:bCs/>
          <w:color w:val="000000"/>
        </w:rPr>
        <w:t>Conclusion:</w:t>
      </w:r>
      <w:r>
        <w:rPr>
          <w:color w:val="000000"/>
        </w:rPr>
        <w:t xml:space="preserve"> </w:t>
      </w:r>
      <w:r w:rsidR="00B857E4">
        <w:rPr>
          <w:color w:val="000000"/>
        </w:rPr>
        <w:t xml:space="preserve">With the proper use of VLE process I have gained huge development in my </w:t>
      </w:r>
      <w:r w:rsidR="00BE726A">
        <w:rPr>
          <w:color w:val="000000"/>
        </w:rPr>
        <w:t>academics,</w:t>
      </w:r>
      <w:r w:rsidR="00B857E4">
        <w:rPr>
          <w:color w:val="000000"/>
        </w:rPr>
        <w:t xml:space="preserve"> and this will also help me once I am employed</w:t>
      </w:r>
      <w:r>
        <w:rPr>
          <w:color w:val="000000"/>
        </w:rPr>
        <w:t xml:space="preserve">. </w:t>
      </w:r>
      <w:r w:rsidR="00B857E4">
        <w:rPr>
          <w:color w:val="000000"/>
        </w:rPr>
        <w:t xml:space="preserve">Along with this, this process has </w:t>
      </w:r>
      <w:r w:rsidR="0092139B">
        <w:rPr>
          <w:color w:val="000000"/>
        </w:rPr>
        <w:t>a lot helped</w:t>
      </w:r>
      <w:r w:rsidR="00B857E4">
        <w:rPr>
          <w:color w:val="000000"/>
        </w:rPr>
        <w:t xml:space="preserve"> me focus </w:t>
      </w:r>
      <w:r w:rsidR="0092139B">
        <w:rPr>
          <w:color w:val="000000"/>
        </w:rPr>
        <w:t xml:space="preserve">more </w:t>
      </w:r>
      <w:r w:rsidR="00BE726A">
        <w:rPr>
          <w:color w:val="000000"/>
        </w:rPr>
        <w:t>on</w:t>
      </w:r>
      <w:r w:rsidR="0092139B">
        <w:rPr>
          <w:color w:val="000000"/>
        </w:rPr>
        <w:t xml:space="preserve"> my academics and </w:t>
      </w:r>
      <w:r w:rsidR="00B406B6">
        <w:rPr>
          <w:color w:val="000000"/>
        </w:rPr>
        <w:t>future</w:t>
      </w:r>
      <w:r w:rsidR="0092139B">
        <w:rPr>
          <w:color w:val="000000"/>
        </w:rPr>
        <w:t>.</w:t>
      </w:r>
    </w:p>
    <w:p w14:paraId="1077A48A" w14:textId="647F5F87" w:rsidR="00217F7C" w:rsidRDefault="00217F7C" w:rsidP="00217F7C">
      <w:pPr>
        <w:pStyle w:val="NormalWeb"/>
        <w:spacing w:before="0" w:beforeAutospacing="0" w:after="160" w:afterAutospacing="0" w:line="480" w:lineRule="auto"/>
        <w:jc w:val="both"/>
        <w:rPr>
          <w:color w:val="000000"/>
        </w:rPr>
      </w:pPr>
      <w:r>
        <w:rPr>
          <w:b/>
          <w:bCs/>
          <w:color w:val="000000"/>
        </w:rPr>
        <w:lastRenderedPageBreak/>
        <w:t>Action plan:</w:t>
      </w:r>
      <w:r>
        <w:rPr>
          <w:color w:val="000000"/>
        </w:rPr>
        <w:t xml:space="preserve"> </w:t>
      </w:r>
      <w:r w:rsidR="0092139B">
        <w:rPr>
          <w:color w:val="000000"/>
        </w:rPr>
        <w:t>I will focus more on increasing my technical skills as this will help me gain advantage in times of employment.</w:t>
      </w:r>
      <w:r>
        <w:rPr>
          <w:color w:val="000000"/>
        </w:rPr>
        <w:t xml:space="preserve"> </w:t>
      </w:r>
      <w:r w:rsidR="0092139B">
        <w:rPr>
          <w:color w:val="000000"/>
        </w:rPr>
        <w:t>My disciplinary skills will also be increased during the proper accessing of this VLE process</w:t>
      </w:r>
      <w:r>
        <w:rPr>
          <w:color w:val="000000"/>
        </w:rPr>
        <w:t>.</w:t>
      </w:r>
    </w:p>
    <w:p w14:paraId="0580B0E9" w14:textId="350F9F94" w:rsidR="0092139B" w:rsidRDefault="0092139B" w:rsidP="00217F7C">
      <w:pPr>
        <w:pStyle w:val="NormalWeb"/>
        <w:spacing w:before="0" w:beforeAutospacing="0" w:after="160" w:afterAutospacing="0" w:line="480" w:lineRule="auto"/>
        <w:jc w:val="both"/>
        <w:rPr>
          <w:color w:val="000000"/>
        </w:rPr>
      </w:pPr>
    </w:p>
    <w:p w14:paraId="3369CECD" w14:textId="7D2F66BC" w:rsidR="0092139B" w:rsidRDefault="0092139B" w:rsidP="00217F7C">
      <w:pPr>
        <w:pStyle w:val="NormalWeb"/>
        <w:spacing w:before="0" w:beforeAutospacing="0" w:after="160" w:afterAutospacing="0" w:line="480" w:lineRule="auto"/>
        <w:jc w:val="both"/>
        <w:rPr>
          <w:color w:val="000000"/>
        </w:rPr>
      </w:pPr>
    </w:p>
    <w:p w14:paraId="1E853974" w14:textId="77F9D40E" w:rsidR="0092139B" w:rsidRDefault="0092139B" w:rsidP="00217F7C">
      <w:pPr>
        <w:pStyle w:val="NormalWeb"/>
        <w:spacing w:before="0" w:beforeAutospacing="0" w:after="160" w:afterAutospacing="0" w:line="480" w:lineRule="auto"/>
        <w:jc w:val="both"/>
        <w:rPr>
          <w:color w:val="000000"/>
        </w:rPr>
      </w:pPr>
    </w:p>
    <w:p w14:paraId="464910C6" w14:textId="7C156726" w:rsidR="0092139B" w:rsidRDefault="0092139B" w:rsidP="00217F7C">
      <w:pPr>
        <w:pStyle w:val="NormalWeb"/>
        <w:spacing w:before="0" w:beforeAutospacing="0" w:after="160" w:afterAutospacing="0" w:line="480" w:lineRule="auto"/>
        <w:jc w:val="both"/>
        <w:rPr>
          <w:color w:val="000000"/>
        </w:rPr>
      </w:pPr>
    </w:p>
    <w:p w14:paraId="5C231A3C" w14:textId="49B24C55" w:rsidR="0092139B" w:rsidRDefault="0092139B">
      <w:pPr>
        <w:spacing w:line="259" w:lineRule="auto"/>
        <w:jc w:val="left"/>
        <w:rPr>
          <w:rFonts w:eastAsia="Times New Roman" w:cs="Times New Roman"/>
          <w:color w:val="000000"/>
          <w:szCs w:val="24"/>
          <w:lang w:eastAsia="en-IN"/>
        </w:rPr>
      </w:pPr>
      <w:r>
        <w:rPr>
          <w:color w:val="000000"/>
        </w:rPr>
        <w:br w:type="page"/>
      </w:r>
    </w:p>
    <w:p w14:paraId="58273F3B" w14:textId="033FB870" w:rsidR="0092139B" w:rsidRDefault="0092139B" w:rsidP="0092139B">
      <w:pPr>
        <w:pStyle w:val="Heading1"/>
      </w:pPr>
      <w:bookmarkStart w:id="58" w:name="_Toc78995979"/>
      <w:bookmarkStart w:id="59" w:name="_Toc79166294"/>
      <w:bookmarkStart w:id="60" w:name="_Toc79166434"/>
      <w:bookmarkStart w:id="61" w:name="_Toc79167587"/>
      <w:r>
        <w:lastRenderedPageBreak/>
        <w:t>5.0 Conclusion</w:t>
      </w:r>
      <w:bookmarkEnd w:id="58"/>
      <w:bookmarkEnd w:id="59"/>
      <w:bookmarkEnd w:id="60"/>
      <w:bookmarkEnd w:id="61"/>
    </w:p>
    <w:p w14:paraId="07005554" w14:textId="2DEE4E24" w:rsidR="004B3FE1" w:rsidRPr="008D18FB" w:rsidRDefault="004B3FE1" w:rsidP="004B3FE1">
      <w:pPr>
        <w:rPr>
          <w:lang w:val="en-US"/>
        </w:rPr>
      </w:pPr>
      <w:r>
        <w:rPr>
          <w:lang w:val="en-US"/>
        </w:rPr>
        <w:t xml:space="preserve">The research report has kept its focus on the </w:t>
      </w:r>
      <w:r w:rsidR="00E23694">
        <w:rPr>
          <w:lang w:val="en-US"/>
        </w:rPr>
        <w:t>influence</w:t>
      </w:r>
      <w:r>
        <w:rPr>
          <w:lang w:val="en-US"/>
        </w:rPr>
        <w:t xml:space="preserve"> of the VLE on the learning experience of the students. Along with that, VLE is one of the web-based technology which increased the efficiency of online courses. Furthermore, there are different challenges that the students face while adopting this technology. </w:t>
      </w:r>
      <w:r w:rsidR="00E23694">
        <w:rPr>
          <w:lang w:val="en-US"/>
        </w:rPr>
        <w:t xml:space="preserve">These have been described in this report. </w:t>
      </w:r>
      <w:r>
        <w:rPr>
          <w:lang w:val="en-US"/>
        </w:rPr>
        <w:t xml:space="preserve">Moreover, the strategies to </w:t>
      </w:r>
      <w:r w:rsidR="00E23694">
        <w:rPr>
          <w:lang w:val="en-US"/>
        </w:rPr>
        <w:t>lessen</w:t>
      </w:r>
      <w:r>
        <w:rPr>
          <w:lang w:val="en-US"/>
        </w:rPr>
        <w:t xml:space="preserve"> these challenges have also been described. </w:t>
      </w:r>
    </w:p>
    <w:p w14:paraId="32D62BE4" w14:textId="77777777" w:rsidR="004B3FE1" w:rsidRDefault="004B3FE1" w:rsidP="004B3FE1">
      <w:pPr>
        <w:spacing w:line="259" w:lineRule="auto"/>
        <w:jc w:val="left"/>
        <w:rPr>
          <w:lang w:val="en-US"/>
        </w:rPr>
      </w:pPr>
      <w:r>
        <w:rPr>
          <w:lang w:val="en-US"/>
        </w:rPr>
        <w:br w:type="page"/>
      </w:r>
    </w:p>
    <w:p w14:paraId="51A0C64C" w14:textId="77777777" w:rsidR="006E2C25" w:rsidRDefault="006E2C25" w:rsidP="006E2C25">
      <w:pPr>
        <w:pStyle w:val="Heading1"/>
        <w:rPr>
          <w:lang w:val="en-US"/>
        </w:rPr>
      </w:pPr>
      <w:bookmarkStart w:id="62" w:name="_Toc78995980"/>
      <w:bookmarkStart w:id="63" w:name="_Toc79167588"/>
      <w:r>
        <w:rPr>
          <w:lang w:val="en-US"/>
        </w:rPr>
        <w:lastRenderedPageBreak/>
        <w:t>6.0 References</w:t>
      </w:r>
      <w:bookmarkStart w:id="64" w:name="_Toc78995981"/>
      <w:bookmarkEnd w:id="62"/>
      <w:bookmarkEnd w:id="63"/>
    </w:p>
    <w:p w14:paraId="1FE42408" w14:textId="77777777" w:rsidR="006E2C25" w:rsidRDefault="006E2C25" w:rsidP="006E2C25">
      <w:pPr>
        <w:pStyle w:val="Heading2"/>
      </w:pPr>
      <w:bookmarkStart w:id="65" w:name="_Toc79167589"/>
      <w:r>
        <w:t xml:space="preserve">6.1 </w:t>
      </w:r>
      <w:r w:rsidRPr="00021CEE">
        <w:t>Books and Journals</w:t>
      </w:r>
      <w:bookmarkEnd w:id="64"/>
      <w:bookmarkEnd w:id="65"/>
    </w:p>
    <w:p w14:paraId="0E471941" w14:textId="77777777" w:rsidR="006E2C25" w:rsidRDefault="006E2C25" w:rsidP="006E2C25">
      <w:pPr>
        <w:rPr>
          <w:lang w:val="en-US"/>
        </w:rPr>
      </w:pPr>
      <w:r w:rsidRPr="00E36953">
        <w:rPr>
          <w:lang w:val="en-US"/>
        </w:rPr>
        <w:t>Chapel, J.M. and Wang, G., 2019. Understanding cost data collection tools to improve economic evaluations of health interventions. Stroke and vascular neurology, 4(4).</w:t>
      </w:r>
    </w:p>
    <w:p w14:paraId="58A09DFD" w14:textId="77777777" w:rsidR="006E2C25" w:rsidRDefault="006E2C25" w:rsidP="006E2C25">
      <w:pPr>
        <w:rPr>
          <w:lang w:val="en-US"/>
        </w:rPr>
      </w:pPr>
      <w:r w:rsidRPr="00E36953">
        <w:rPr>
          <w:lang w:val="en-US"/>
        </w:rPr>
        <w:t>Munch, E., 2017. A user’s guide to topological data analysis. Journal of Learning Analytics, 4(2), pp.47-61.</w:t>
      </w:r>
    </w:p>
    <w:p w14:paraId="24D9E8C6" w14:textId="77777777" w:rsidR="006E2C25" w:rsidRDefault="006E2C25" w:rsidP="006E2C25">
      <w:pPr>
        <w:rPr>
          <w:shd w:val="clear" w:color="auto" w:fill="FFFFFF"/>
        </w:rPr>
      </w:pPr>
      <w:r>
        <w:rPr>
          <w:shd w:val="clear" w:color="auto" w:fill="FFFFFF"/>
        </w:rPr>
        <w:t>Kerimbayev, N., 2016. Virtual learning: Possibilities and realization. </w:t>
      </w:r>
      <w:r>
        <w:rPr>
          <w:i/>
          <w:iCs/>
          <w:shd w:val="clear" w:color="auto" w:fill="FFFFFF"/>
        </w:rPr>
        <w:t>Education and Information Technologies</w:t>
      </w:r>
      <w:r>
        <w:rPr>
          <w:shd w:val="clear" w:color="auto" w:fill="FFFFFF"/>
        </w:rPr>
        <w:t>, </w:t>
      </w:r>
      <w:r>
        <w:rPr>
          <w:i/>
          <w:iCs/>
          <w:shd w:val="clear" w:color="auto" w:fill="FFFFFF"/>
        </w:rPr>
        <w:t>21</w:t>
      </w:r>
      <w:r>
        <w:rPr>
          <w:shd w:val="clear" w:color="auto" w:fill="FFFFFF"/>
        </w:rPr>
        <w:t>(6), pp.1521-1533.</w:t>
      </w:r>
    </w:p>
    <w:p w14:paraId="56C3C30E" w14:textId="77777777" w:rsidR="006E2C25" w:rsidRDefault="006E2C25" w:rsidP="006E2C25">
      <w:pPr>
        <w:rPr>
          <w:shd w:val="clear" w:color="auto" w:fill="FFFFFF"/>
        </w:rPr>
      </w:pPr>
      <w:r>
        <w:rPr>
          <w:shd w:val="clear" w:color="auto" w:fill="FFFFFF"/>
        </w:rPr>
        <w:t>Queirós, A., Faria, D. and Almeida, F., 2017. Strengths and limitations of qualitative and quantitative research methods. </w:t>
      </w:r>
      <w:r>
        <w:rPr>
          <w:i/>
          <w:iCs/>
          <w:shd w:val="clear" w:color="auto" w:fill="FFFFFF"/>
        </w:rPr>
        <w:t>European Journal of Education Studies</w:t>
      </w:r>
      <w:r>
        <w:rPr>
          <w:shd w:val="clear" w:color="auto" w:fill="FFFFFF"/>
        </w:rPr>
        <w:t>.</w:t>
      </w:r>
    </w:p>
    <w:p w14:paraId="2F1EC2BC" w14:textId="77777777" w:rsidR="006E2C25" w:rsidRDefault="006E2C25" w:rsidP="006E2C25">
      <w:pPr>
        <w:rPr>
          <w:shd w:val="clear" w:color="auto" w:fill="FFFFFF"/>
        </w:rPr>
      </w:pPr>
      <w:r>
        <w:rPr>
          <w:shd w:val="clear" w:color="auto" w:fill="FFFFFF"/>
        </w:rPr>
        <w:t>Hennink, M., Hutter, I. and Bailey, A., 2020. </w:t>
      </w:r>
      <w:r>
        <w:rPr>
          <w:i/>
          <w:iCs/>
          <w:shd w:val="clear" w:color="auto" w:fill="FFFFFF"/>
        </w:rPr>
        <w:t>Qualitative research methods</w:t>
      </w:r>
      <w:r>
        <w:rPr>
          <w:shd w:val="clear" w:color="auto" w:fill="FFFFFF"/>
        </w:rPr>
        <w:t>. Sage.</w:t>
      </w:r>
    </w:p>
    <w:p w14:paraId="4A21672F" w14:textId="77777777" w:rsidR="006E2C25" w:rsidRDefault="006E2C25" w:rsidP="006E2C25">
      <w:pPr>
        <w:rPr>
          <w:shd w:val="clear" w:color="auto" w:fill="FFFFFF"/>
        </w:rPr>
      </w:pPr>
      <w:r>
        <w:rPr>
          <w:shd w:val="clear" w:color="auto" w:fill="FFFFFF"/>
        </w:rPr>
        <w:t>Dillenbourg, P. and Synteta, P., 2019, September. Virtual learning environments. In </w:t>
      </w:r>
      <w:r>
        <w:rPr>
          <w:i/>
          <w:iCs/>
          <w:shd w:val="clear" w:color="auto" w:fill="FFFFFF"/>
        </w:rPr>
        <w:t>Proceedings of the 3rd Hellenic conference information &amp; communication technologies in education</w:t>
      </w:r>
      <w:r>
        <w:rPr>
          <w:shd w:val="clear" w:color="auto" w:fill="FFFFFF"/>
        </w:rPr>
        <w:t> (pp. 3-18).</w:t>
      </w:r>
    </w:p>
    <w:p w14:paraId="7E805B73" w14:textId="77777777" w:rsidR="006E2C25" w:rsidRDefault="006E2C25" w:rsidP="006E2C25">
      <w:pPr>
        <w:rPr>
          <w:shd w:val="clear" w:color="auto" w:fill="FFFFFF"/>
        </w:rPr>
      </w:pPr>
      <w:r>
        <w:rPr>
          <w:shd w:val="clear" w:color="auto" w:fill="FFFFFF"/>
        </w:rPr>
        <w:t>Allen, M. ed., 2017. The SAGE encyclopedia of communication research methods. Sage Publications.</w:t>
      </w:r>
    </w:p>
    <w:p w14:paraId="1D4141C4" w14:textId="77777777" w:rsidR="006E2C25" w:rsidRDefault="006E2C25" w:rsidP="006E2C25">
      <w:r>
        <w:rPr>
          <w:shd w:val="clear" w:color="auto" w:fill="FFFFFF"/>
        </w:rPr>
        <w:t>Byrd, R., 2020. Qualitative research methods.</w:t>
      </w:r>
      <w:r>
        <w:t xml:space="preserve"> </w:t>
      </w:r>
    </w:p>
    <w:p w14:paraId="6B84C0C3" w14:textId="77777777" w:rsidR="006E2C25" w:rsidRDefault="006E2C25" w:rsidP="006E2C25">
      <w:pPr>
        <w:spacing w:line="259" w:lineRule="auto"/>
        <w:jc w:val="left"/>
        <w:rPr>
          <w:rFonts w:eastAsiaTheme="majorEastAsia" w:cstheme="majorBidi"/>
          <w:b/>
          <w:color w:val="000000" w:themeColor="text1"/>
          <w:sz w:val="28"/>
          <w:szCs w:val="32"/>
        </w:rPr>
      </w:pPr>
      <w:r>
        <w:br w:type="page"/>
      </w:r>
    </w:p>
    <w:p w14:paraId="5EE3DA65" w14:textId="77777777" w:rsidR="006E2C25" w:rsidRDefault="006E2C25" w:rsidP="006E2C25">
      <w:pPr>
        <w:pStyle w:val="Heading2"/>
      </w:pPr>
      <w:bookmarkStart w:id="66" w:name="_Toc79167590"/>
      <w:r>
        <w:lastRenderedPageBreak/>
        <w:t>6.2 Website References</w:t>
      </w:r>
      <w:bookmarkEnd w:id="66"/>
    </w:p>
    <w:sdt>
      <w:sdtPr>
        <w:rPr>
          <w:rFonts w:eastAsiaTheme="minorHAnsi" w:cstheme="minorBidi"/>
          <w:b w:val="0"/>
          <w:color w:val="auto"/>
          <w:sz w:val="24"/>
          <w:szCs w:val="22"/>
        </w:rPr>
        <w:id w:val="-256914757"/>
        <w:docPartObj>
          <w:docPartGallery w:val="Bibliographies"/>
          <w:docPartUnique/>
        </w:docPartObj>
      </w:sdtPr>
      <w:sdtEndPr/>
      <w:sdtContent>
        <w:p w14:paraId="663E41B6" w14:textId="77777777" w:rsidR="006E2C25" w:rsidRDefault="006E2C25" w:rsidP="006E2C25">
          <w:pPr>
            <w:pStyle w:val="Heading1"/>
          </w:pPr>
        </w:p>
        <w:sdt>
          <w:sdtPr>
            <w:id w:val="-573587230"/>
            <w:bibliography/>
          </w:sdtPr>
          <w:sdtEndPr/>
          <w:sdtContent>
            <w:p w14:paraId="7D6BC7F8" w14:textId="77777777" w:rsidR="006E2C25" w:rsidRDefault="006E2C25" w:rsidP="006E2C25">
              <w:pPr>
                <w:pStyle w:val="Bibliography"/>
                <w:rPr>
                  <w:noProof/>
                  <w:szCs w:val="24"/>
                </w:rPr>
              </w:pPr>
              <w:r>
                <w:fldChar w:fldCharType="begin"/>
              </w:r>
              <w:r>
                <w:instrText xml:space="preserve"> BIBLIOGRAPHY </w:instrText>
              </w:r>
              <w:r>
                <w:fldChar w:fldCharType="separate"/>
              </w:r>
              <w:r>
                <w:rPr>
                  <w:noProof/>
                </w:rPr>
                <w:t xml:space="preserve">BRM, 2020. </w:t>
              </w:r>
              <w:r>
                <w:rPr>
                  <w:i/>
                  <w:iCs/>
                  <w:noProof/>
                </w:rPr>
                <w:t xml:space="preserve">Ethical Considerations. </w:t>
              </w:r>
              <w:r>
                <w:rPr>
                  <w:noProof/>
                </w:rPr>
                <w:t xml:space="preserve">[Online] </w:t>
              </w:r>
              <w:r>
                <w:rPr>
                  <w:noProof/>
                </w:rPr>
                <w:br/>
                <w:t xml:space="preserve">Available at: </w:t>
              </w:r>
              <w:r>
                <w:rPr>
                  <w:noProof/>
                  <w:u w:val="single"/>
                </w:rPr>
                <w:t>https://research-methodology.net/research-methodology/ethical-considerations/</w:t>
              </w:r>
            </w:p>
            <w:p w14:paraId="2AE361AB" w14:textId="77777777" w:rsidR="006E2C25" w:rsidRDefault="006E2C25" w:rsidP="006E2C25">
              <w:pPr>
                <w:pStyle w:val="Bibliography"/>
                <w:rPr>
                  <w:noProof/>
                </w:rPr>
              </w:pPr>
              <w:r>
                <w:rPr>
                  <w:noProof/>
                </w:rPr>
                <w:t xml:space="preserve">CFI, 2020. </w:t>
              </w:r>
              <w:r>
                <w:rPr>
                  <w:i/>
                  <w:iCs/>
                  <w:noProof/>
                </w:rPr>
                <w:t xml:space="preserve">What is Random Sampling?. </w:t>
              </w:r>
              <w:r>
                <w:rPr>
                  <w:noProof/>
                </w:rPr>
                <w:t xml:space="preserve">[Online] </w:t>
              </w:r>
              <w:r>
                <w:rPr>
                  <w:noProof/>
                </w:rPr>
                <w:br/>
                <w:t xml:space="preserve">Available at: </w:t>
              </w:r>
              <w:r>
                <w:rPr>
                  <w:noProof/>
                  <w:u w:val="single"/>
                </w:rPr>
                <w:t>https://corporatefinanceinstitute.com/resources/knowledge/other/random-sampling/</w:t>
              </w:r>
            </w:p>
            <w:p w14:paraId="7026983D" w14:textId="77777777" w:rsidR="006E2C25" w:rsidRDefault="006E2C25" w:rsidP="006E2C25">
              <w:pPr>
                <w:pStyle w:val="Bibliography"/>
                <w:rPr>
                  <w:noProof/>
                </w:rPr>
              </w:pPr>
              <w:r>
                <w:rPr>
                  <w:noProof/>
                </w:rPr>
                <w:t xml:space="preserve">Johnson, S., 2019. </w:t>
              </w:r>
              <w:r>
                <w:rPr>
                  <w:i/>
                  <w:iCs/>
                  <w:noProof/>
                </w:rPr>
                <w:t xml:space="preserve">Knowledge Anywhere. </w:t>
              </w:r>
              <w:r>
                <w:rPr>
                  <w:noProof/>
                </w:rPr>
                <w:t xml:space="preserve">[Online] </w:t>
              </w:r>
              <w:r>
                <w:rPr>
                  <w:noProof/>
                </w:rPr>
                <w:br/>
                <w:t xml:space="preserve">Available at: </w:t>
              </w:r>
              <w:r>
                <w:rPr>
                  <w:noProof/>
                  <w:u w:val="single"/>
                </w:rPr>
                <w:t>https://www.knowledgeanywhere.com/resources/article-detail/the-advantages-and-disadvantages-of-a-virtual-learning-environment</w:t>
              </w:r>
            </w:p>
            <w:p w14:paraId="13AB4211" w14:textId="77777777" w:rsidR="006E2C25" w:rsidRDefault="006E2C25" w:rsidP="006E2C25">
              <w:pPr>
                <w:pStyle w:val="Bibliography"/>
                <w:rPr>
                  <w:noProof/>
                </w:rPr>
              </w:pPr>
              <w:r>
                <w:rPr>
                  <w:noProof/>
                </w:rPr>
                <w:t xml:space="preserve">Puzhevich, V., 2020. </w:t>
              </w:r>
              <w:r>
                <w:rPr>
                  <w:i/>
                  <w:iCs/>
                  <w:noProof/>
                </w:rPr>
                <w:t xml:space="preserve">SCAND. </w:t>
              </w:r>
              <w:r>
                <w:rPr>
                  <w:noProof/>
                </w:rPr>
                <w:t xml:space="preserve">[Online] </w:t>
              </w:r>
              <w:r>
                <w:rPr>
                  <w:noProof/>
                </w:rPr>
                <w:br/>
                <w:t xml:space="preserve">Available at: </w:t>
              </w:r>
              <w:r>
                <w:rPr>
                  <w:noProof/>
                  <w:u w:val="single"/>
                </w:rPr>
                <w:t>https://scand.com/company/blog/the-use-of-virtual-learning-environment-in-education/</w:t>
              </w:r>
            </w:p>
            <w:p w14:paraId="2C123ADA" w14:textId="77777777" w:rsidR="006E2C25" w:rsidRDefault="006E2C25" w:rsidP="006E2C25">
              <w:pPr>
                <w:pStyle w:val="Bibliography"/>
                <w:rPr>
                  <w:noProof/>
                </w:rPr>
              </w:pPr>
              <w:r>
                <w:rPr>
                  <w:noProof/>
                </w:rPr>
                <w:t xml:space="preserve">Rumson, R., 2018. </w:t>
              </w:r>
              <w:r>
                <w:rPr>
                  <w:i/>
                  <w:iCs/>
                  <w:noProof/>
                </w:rPr>
                <w:t xml:space="preserve">GIBBS – REFLECTIVE CYCLE MODEL (1988). </w:t>
              </w:r>
              <w:r>
                <w:rPr>
                  <w:noProof/>
                </w:rPr>
                <w:t xml:space="preserve">[Online] </w:t>
              </w:r>
              <w:r>
                <w:rPr>
                  <w:noProof/>
                </w:rPr>
                <w:br/>
                <w:t xml:space="preserve">Available at: </w:t>
              </w:r>
              <w:r>
                <w:rPr>
                  <w:noProof/>
                  <w:u w:val="single"/>
                </w:rPr>
                <w:t>https://www.eln.io/blog/gibbs-reflective-cycle-model-1988</w:t>
              </w:r>
              <w:r>
                <w:rPr>
                  <w:noProof/>
                </w:rPr>
                <w:br/>
                <w:t>[Accessed 2 4 2021].</w:t>
              </w:r>
            </w:p>
            <w:p w14:paraId="52688B45" w14:textId="77777777" w:rsidR="006E2C25" w:rsidRDefault="006E2C25" w:rsidP="006E2C25">
              <w:pPr>
                <w:pStyle w:val="Bibliography"/>
                <w:rPr>
                  <w:noProof/>
                </w:rPr>
              </w:pPr>
              <w:r>
                <w:rPr>
                  <w:noProof/>
                </w:rPr>
                <w:t xml:space="preserve">surveymonkey, 2021. </w:t>
              </w:r>
              <w:r>
                <w:rPr>
                  <w:i/>
                  <w:iCs/>
                  <w:noProof/>
                </w:rPr>
                <w:t xml:space="preserve">SurveyMonkey. </w:t>
              </w:r>
              <w:r>
                <w:rPr>
                  <w:noProof/>
                </w:rPr>
                <w:t xml:space="preserve">[Online] </w:t>
              </w:r>
              <w:r>
                <w:rPr>
                  <w:noProof/>
                </w:rPr>
                <w:br/>
                <w:t xml:space="preserve">Available at: </w:t>
              </w:r>
              <w:r>
                <w:rPr>
                  <w:noProof/>
                  <w:u w:val="single"/>
                </w:rPr>
                <w:t>https://www.surveymonkey.com/analyze/kKI6CyWYBDaiLwAiY0ptPdlkG5oRq6bFrQK4sDsrgpc_3D</w:t>
              </w:r>
            </w:p>
            <w:p w14:paraId="0FB3BA40" w14:textId="77777777" w:rsidR="006E2C25" w:rsidRDefault="006E2C25" w:rsidP="006E2C25">
              <w:pPr>
                <w:pStyle w:val="Bibliography"/>
                <w:rPr>
                  <w:noProof/>
                </w:rPr>
              </w:pPr>
              <w:r>
                <w:rPr>
                  <w:noProof/>
                </w:rPr>
                <w:t xml:space="preserve">whatuni, 2021. </w:t>
              </w:r>
              <w:r>
                <w:rPr>
                  <w:i/>
                  <w:iCs/>
                  <w:noProof/>
                </w:rPr>
                <w:t xml:space="preserve">1,681 University of Wales Trinity Saint David reviews. </w:t>
              </w:r>
              <w:r>
                <w:rPr>
                  <w:noProof/>
                </w:rPr>
                <w:t xml:space="preserve">[Online] </w:t>
              </w:r>
              <w:r>
                <w:rPr>
                  <w:noProof/>
                </w:rPr>
                <w:br/>
                <w:t xml:space="preserve">Available at: </w:t>
              </w:r>
              <w:r>
                <w:rPr>
                  <w:noProof/>
                  <w:u w:val="single"/>
                </w:rPr>
                <w:t>https://www.whatuni.com/university-course-reviews/university-of-wales-trinity-</w:t>
              </w:r>
              <w:r>
                <w:rPr>
                  <w:noProof/>
                  <w:u w:val="single"/>
                </w:rPr>
                <w:lastRenderedPageBreak/>
                <w:t>saint-david/5225/</w:t>
              </w:r>
              <w:r>
                <w:rPr>
                  <w:noProof/>
                </w:rPr>
                <w:br/>
                <w:t>[Accessed 02 04 2021].</w:t>
              </w:r>
            </w:p>
            <w:p w14:paraId="7CFCD71A" w14:textId="77777777" w:rsidR="006E2C25" w:rsidRDefault="006E2C25" w:rsidP="006E2C25">
              <w:r>
                <w:rPr>
                  <w:b/>
                  <w:bCs/>
                  <w:noProof/>
                </w:rPr>
                <w:fldChar w:fldCharType="end"/>
              </w:r>
            </w:p>
          </w:sdtContent>
        </w:sdt>
      </w:sdtContent>
    </w:sdt>
    <w:p w14:paraId="0AD506F2" w14:textId="77777777" w:rsidR="006E2C25" w:rsidRDefault="006E2C25" w:rsidP="006E2C25">
      <w:pPr>
        <w:pStyle w:val="Heading1"/>
      </w:pPr>
      <w:bookmarkStart w:id="67" w:name="_Toc79167591"/>
      <w:r>
        <w:t>7.0 Appendix</w:t>
      </w:r>
      <w:bookmarkEnd w:id="67"/>
    </w:p>
    <w:p w14:paraId="29782731" w14:textId="77777777" w:rsidR="006E2C25" w:rsidRDefault="006E2C25" w:rsidP="006E2C25">
      <w:r>
        <w:t xml:space="preserve">Figure 1: </w:t>
      </w:r>
    </w:p>
    <w:p w14:paraId="01843BE6" w14:textId="77777777" w:rsidR="006E2C25" w:rsidRDefault="006E2C25" w:rsidP="006E2C25">
      <w:r w:rsidRPr="006B101E">
        <w:rPr>
          <w:noProof/>
        </w:rPr>
        <w:drawing>
          <wp:inline distT="0" distB="0" distL="0" distR="0" wp14:anchorId="10066A7B" wp14:editId="612F97DF">
            <wp:extent cx="5731510" cy="303847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38475"/>
                    </a:xfrm>
                    <a:prstGeom prst="rect">
                      <a:avLst/>
                    </a:prstGeom>
                  </pic:spPr>
                </pic:pic>
              </a:graphicData>
            </a:graphic>
          </wp:inline>
        </w:drawing>
      </w:r>
    </w:p>
    <w:p w14:paraId="48FAA9C4" w14:textId="77777777" w:rsidR="006E2C25" w:rsidRDefault="006E2C25" w:rsidP="006E2C25">
      <w:r>
        <w:t xml:space="preserve">Figure 2: </w:t>
      </w:r>
    </w:p>
    <w:p w14:paraId="534F9B6C" w14:textId="77777777" w:rsidR="006E2C25" w:rsidRDefault="006E2C25" w:rsidP="006E2C25">
      <w:r w:rsidRPr="006B101E">
        <w:rPr>
          <w:noProof/>
        </w:rPr>
        <w:lastRenderedPageBreak/>
        <w:drawing>
          <wp:inline distT="0" distB="0" distL="0" distR="0" wp14:anchorId="79E21FC6" wp14:editId="72E9DFFE">
            <wp:extent cx="5731510" cy="3197225"/>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97225"/>
                    </a:xfrm>
                    <a:prstGeom prst="rect">
                      <a:avLst/>
                    </a:prstGeom>
                  </pic:spPr>
                </pic:pic>
              </a:graphicData>
            </a:graphic>
          </wp:inline>
        </w:drawing>
      </w:r>
    </w:p>
    <w:p w14:paraId="300A4DA9" w14:textId="77777777" w:rsidR="006E2C25" w:rsidRDefault="006E2C25" w:rsidP="006E2C25">
      <w:r>
        <w:t>Figure 3:</w:t>
      </w:r>
    </w:p>
    <w:p w14:paraId="1652148E" w14:textId="77777777" w:rsidR="006E2C25" w:rsidRDefault="006E2C25" w:rsidP="006E2C25">
      <w:r w:rsidRPr="006B101E">
        <w:rPr>
          <w:noProof/>
        </w:rPr>
        <w:drawing>
          <wp:inline distT="0" distB="0" distL="0" distR="0" wp14:anchorId="1143173A" wp14:editId="55DEBA9A">
            <wp:extent cx="5731510" cy="3192145"/>
            <wp:effectExtent l="0" t="0" r="254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2145"/>
                    </a:xfrm>
                    <a:prstGeom prst="rect">
                      <a:avLst/>
                    </a:prstGeom>
                  </pic:spPr>
                </pic:pic>
              </a:graphicData>
            </a:graphic>
          </wp:inline>
        </w:drawing>
      </w:r>
    </w:p>
    <w:p w14:paraId="65EB3BFD" w14:textId="77777777" w:rsidR="006E2C25" w:rsidRDefault="006E2C25" w:rsidP="006E2C25">
      <w:r>
        <w:t>Figure 4:</w:t>
      </w:r>
    </w:p>
    <w:p w14:paraId="0C693FCA" w14:textId="77777777" w:rsidR="006E2C25" w:rsidRDefault="006E2C25" w:rsidP="006E2C25">
      <w:r w:rsidRPr="006B101E">
        <w:rPr>
          <w:noProof/>
        </w:rPr>
        <w:lastRenderedPageBreak/>
        <w:drawing>
          <wp:inline distT="0" distB="0" distL="0" distR="0" wp14:anchorId="5CA97811" wp14:editId="6C700102">
            <wp:extent cx="5731510" cy="3213100"/>
            <wp:effectExtent l="0" t="0" r="254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3100"/>
                    </a:xfrm>
                    <a:prstGeom prst="rect">
                      <a:avLst/>
                    </a:prstGeom>
                  </pic:spPr>
                </pic:pic>
              </a:graphicData>
            </a:graphic>
          </wp:inline>
        </w:drawing>
      </w:r>
    </w:p>
    <w:p w14:paraId="3CC0EAEB" w14:textId="77777777" w:rsidR="006E2C25" w:rsidRDefault="006E2C25" w:rsidP="006E2C25">
      <w:r>
        <w:t xml:space="preserve">Figure 5: </w:t>
      </w:r>
    </w:p>
    <w:p w14:paraId="50011E99" w14:textId="77777777" w:rsidR="006E2C25" w:rsidRDefault="006E2C25" w:rsidP="006E2C25">
      <w:r w:rsidRPr="006B101E">
        <w:rPr>
          <w:noProof/>
        </w:rPr>
        <w:drawing>
          <wp:inline distT="0" distB="0" distL="0" distR="0" wp14:anchorId="1FE3ABF4" wp14:editId="7C487DCA">
            <wp:extent cx="5731510" cy="3195320"/>
            <wp:effectExtent l="0" t="0" r="254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95320"/>
                    </a:xfrm>
                    <a:prstGeom prst="rect">
                      <a:avLst/>
                    </a:prstGeom>
                  </pic:spPr>
                </pic:pic>
              </a:graphicData>
            </a:graphic>
          </wp:inline>
        </w:drawing>
      </w:r>
    </w:p>
    <w:p w14:paraId="55FFBCA1" w14:textId="77777777" w:rsidR="006E2C25" w:rsidRDefault="006E2C25" w:rsidP="006E2C25">
      <w:r>
        <w:t>Figure 6:</w:t>
      </w:r>
    </w:p>
    <w:p w14:paraId="4EF45FA7" w14:textId="77777777" w:rsidR="006E2C25" w:rsidRPr="00101A49" w:rsidRDefault="006E2C25" w:rsidP="006E2C25">
      <w:r w:rsidRPr="006B101E">
        <w:rPr>
          <w:noProof/>
        </w:rPr>
        <w:lastRenderedPageBreak/>
        <w:drawing>
          <wp:inline distT="0" distB="0" distL="0" distR="0" wp14:anchorId="040E9989" wp14:editId="3F24C6A8">
            <wp:extent cx="5731510" cy="318262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82620"/>
                    </a:xfrm>
                    <a:prstGeom prst="rect">
                      <a:avLst/>
                    </a:prstGeom>
                  </pic:spPr>
                </pic:pic>
              </a:graphicData>
            </a:graphic>
          </wp:inline>
        </w:drawing>
      </w:r>
    </w:p>
    <w:p w14:paraId="080E13D4" w14:textId="77777777" w:rsidR="00B40A12" w:rsidRPr="00B40A12" w:rsidRDefault="00B40A12" w:rsidP="00B40A12">
      <w:pPr>
        <w:rPr>
          <w:lang w:val="en-US"/>
        </w:rPr>
      </w:pPr>
    </w:p>
    <w:p w14:paraId="58F00977" w14:textId="4FF82631" w:rsidR="00217F7C" w:rsidRDefault="00217F7C" w:rsidP="00217F7C">
      <w:pPr>
        <w:spacing w:line="259" w:lineRule="auto"/>
        <w:jc w:val="left"/>
        <w:rPr>
          <w:rFonts w:eastAsiaTheme="majorEastAsia" w:cstheme="majorBidi"/>
          <w:b/>
          <w:sz w:val="28"/>
          <w:szCs w:val="32"/>
        </w:rPr>
      </w:pPr>
      <w:r>
        <w:br w:type="page"/>
      </w:r>
    </w:p>
    <w:p w14:paraId="1CD396AA" w14:textId="77777777" w:rsidR="00217F7C" w:rsidRDefault="00217F7C" w:rsidP="00686300">
      <w:pPr>
        <w:pStyle w:val="NormalWeb"/>
        <w:spacing w:before="0" w:beforeAutospacing="0" w:after="160" w:afterAutospacing="0" w:line="480" w:lineRule="auto"/>
        <w:jc w:val="both"/>
        <w:rPr>
          <w:color w:val="000000"/>
        </w:rPr>
      </w:pPr>
    </w:p>
    <w:p w14:paraId="0C67FBA5" w14:textId="77777777" w:rsidR="004B3FE1" w:rsidRDefault="004B3FE1" w:rsidP="004B3FE1">
      <w:pPr>
        <w:spacing w:line="259" w:lineRule="auto"/>
        <w:jc w:val="left"/>
        <w:rPr>
          <w:color w:val="000000"/>
          <w:szCs w:val="28"/>
        </w:rPr>
      </w:pPr>
    </w:p>
    <w:p w14:paraId="4DD09B4B" w14:textId="77777777" w:rsidR="004B3FE1" w:rsidRDefault="004B3FE1" w:rsidP="004B3FE1">
      <w:pPr>
        <w:spacing w:line="259" w:lineRule="auto"/>
        <w:jc w:val="left"/>
        <w:rPr>
          <w:color w:val="000000"/>
          <w:szCs w:val="28"/>
        </w:rPr>
      </w:pPr>
    </w:p>
    <w:p w14:paraId="44652355" w14:textId="77777777" w:rsidR="004B3FE1" w:rsidRDefault="004B3FE1" w:rsidP="004B3FE1">
      <w:pPr>
        <w:spacing w:line="259" w:lineRule="auto"/>
        <w:jc w:val="left"/>
        <w:rPr>
          <w:color w:val="000000"/>
          <w:szCs w:val="28"/>
        </w:rPr>
      </w:pPr>
    </w:p>
    <w:p w14:paraId="38EF14ED" w14:textId="77777777" w:rsidR="004B3FE1" w:rsidRDefault="004B3FE1" w:rsidP="004B3FE1">
      <w:pPr>
        <w:spacing w:line="259" w:lineRule="auto"/>
        <w:jc w:val="left"/>
        <w:rPr>
          <w:color w:val="000000"/>
          <w:szCs w:val="28"/>
        </w:rPr>
      </w:pPr>
    </w:p>
    <w:p w14:paraId="47C9AB5D" w14:textId="77777777" w:rsidR="004B3FE1" w:rsidRDefault="004B3FE1" w:rsidP="004B3FE1">
      <w:pPr>
        <w:spacing w:line="259" w:lineRule="auto"/>
        <w:jc w:val="left"/>
        <w:rPr>
          <w:color w:val="000000"/>
          <w:szCs w:val="28"/>
        </w:rPr>
      </w:pPr>
    </w:p>
    <w:p w14:paraId="7B5576E2" w14:textId="6687EF54" w:rsidR="00EB0F8F" w:rsidRPr="004E3B49" w:rsidRDefault="00EB0F8F" w:rsidP="00EB0F8F">
      <w:pPr>
        <w:tabs>
          <w:tab w:val="left" w:pos="1785"/>
        </w:tabs>
        <w:rPr>
          <w:lang w:val="en-US"/>
        </w:rPr>
      </w:pPr>
    </w:p>
    <w:sectPr w:rsidR="00EB0F8F" w:rsidRPr="004E3B49" w:rsidSect="004E3B49">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A5BF0" w14:textId="77777777" w:rsidR="002617E7" w:rsidRDefault="002617E7">
      <w:pPr>
        <w:spacing w:after="0" w:line="240" w:lineRule="auto"/>
      </w:pPr>
      <w:r>
        <w:separator/>
      </w:r>
    </w:p>
  </w:endnote>
  <w:endnote w:type="continuationSeparator" w:id="0">
    <w:p w14:paraId="464E2130" w14:textId="77777777" w:rsidR="002617E7" w:rsidRDefault="00261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110413"/>
      <w:docPartObj>
        <w:docPartGallery w:val="Page Numbers (Bottom of Page)"/>
        <w:docPartUnique/>
      </w:docPartObj>
    </w:sdtPr>
    <w:sdtEndPr/>
    <w:sdtContent>
      <w:sdt>
        <w:sdtPr>
          <w:id w:val="-1769616900"/>
          <w:docPartObj>
            <w:docPartGallery w:val="Page Numbers (Top of Page)"/>
            <w:docPartUnique/>
          </w:docPartObj>
        </w:sdtPr>
        <w:sdtEndPr/>
        <w:sdtContent>
          <w:p w14:paraId="4D338CA5" w14:textId="2DEDA102" w:rsidR="004E3B49" w:rsidRDefault="00726EA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3AD0073" w14:textId="77777777" w:rsidR="004E3B49" w:rsidRDefault="004E3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1E25E" w14:textId="77777777" w:rsidR="002617E7" w:rsidRDefault="002617E7">
      <w:pPr>
        <w:spacing w:after="0" w:line="240" w:lineRule="auto"/>
      </w:pPr>
      <w:r>
        <w:separator/>
      </w:r>
    </w:p>
  </w:footnote>
  <w:footnote w:type="continuationSeparator" w:id="0">
    <w:p w14:paraId="47B68F87" w14:textId="77777777" w:rsidR="002617E7" w:rsidRDefault="00261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Title"/>
      <w:tag w:val=""/>
      <w:id w:val="1116400235"/>
      <w:placeholder>
        <w:docPart w:val="F282864D6EF14437B11D3F13C908FB1D"/>
      </w:placeholder>
      <w:dataBinding w:prefixMappings="xmlns:ns0='http://purl.org/dc/elements/1.1/' xmlns:ns1='http://schemas.openxmlformats.org/package/2006/metadata/core-properties' " w:xpath="/ns1:coreProperties[1]/ns0:title[1]" w:storeItemID="{6C3C8BC8-F283-45AE-878A-BAB7291924A1}"/>
      <w:text/>
    </w:sdtPr>
    <w:sdtEndPr/>
    <w:sdtContent>
      <w:p w14:paraId="2640FC58" w14:textId="67D2A4D0" w:rsidR="006E2C25" w:rsidRDefault="006E2C25">
        <w:pPr>
          <w:pStyle w:val="Header"/>
          <w:jc w:val="right"/>
          <w:rPr>
            <w:color w:val="7F7F7F" w:themeColor="text1" w:themeTint="80"/>
          </w:rPr>
        </w:pPr>
        <w:r>
          <w:rPr>
            <w:color w:val="7F7F7F" w:themeColor="text1" w:themeTint="80"/>
          </w:rPr>
          <w:t xml:space="preserve">Digital Skills </w:t>
        </w:r>
        <w:r w:rsidR="00BE726A">
          <w:rPr>
            <w:color w:val="7F7F7F" w:themeColor="text1" w:themeTint="80"/>
          </w:rPr>
          <w:t>and</w:t>
        </w:r>
        <w:r>
          <w:rPr>
            <w:color w:val="7F7F7F" w:themeColor="text1" w:themeTint="80"/>
          </w:rPr>
          <w:t xml:space="preserve"> Research Methods</w:t>
        </w:r>
      </w:p>
    </w:sdtContent>
  </w:sdt>
  <w:p w14:paraId="420ED7A0" w14:textId="77777777" w:rsidR="004E3B49" w:rsidRDefault="004E3B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3NLG0MDa1tDQyMTRS0lEKTi0uzszPAykwrAUAL5UiWCwAAAA="/>
  </w:docVars>
  <w:rsids>
    <w:rsidRoot w:val="004E3B49"/>
    <w:rsid w:val="000668E9"/>
    <w:rsid w:val="00070DE7"/>
    <w:rsid w:val="000A1514"/>
    <w:rsid w:val="000C3FF3"/>
    <w:rsid w:val="000C60ED"/>
    <w:rsid w:val="0013468A"/>
    <w:rsid w:val="00136397"/>
    <w:rsid w:val="001A684E"/>
    <w:rsid w:val="00216D92"/>
    <w:rsid w:val="00217F7C"/>
    <w:rsid w:val="002617E7"/>
    <w:rsid w:val="003422DA"/>
    <w:rsid w:val="00376C97"/>
    <w:rsid w:val="00377BD1"/>
    <w:rsid w:val="00391FA1"/>
    <w:rsid w:val="004B3FE1"/>
    <w:rsid w:val="004E3B49"/>
    <w:rsid w:val="006622A8"/>
    <w:rsid w:val="00672464"/>
    <w:rsid w:val="00686300"/>
    <w:rsid w:val="006A5BE3"/>
    <w:rsid w:val="006B101E"/>
    <w:rsid w:val="006E126F"/>
    <w:rsid w:val="006E2C25"/>
    <w:rsid w:val="00726EA2"/>
    <w:rsid w:val="0076505D"/>
    <w:rsid w:val="0078363E"/>
    <w:rsid w:val="007C1650"/>
    <w:rsid w:val="00872B63"/>
    <w:rsid w:val="0088402F"/>
    <w:rsid w:val="008D18FB"/>
    <w:rsid w:val="008F38DC"/>
    <w:rsid w:val="0092139B"/>
    <w:rsid w:val="00944FCD"/>
    <w:rsid w:val="00954CCD"/>
    <w:rsid w:val="009A1742"/>
    <w:rsid w:val="00AD7093"/>
    <w:rsid w:val="00B406B6"/>
    <w:rsid w:val="00B40A12"/>
    <w:rsid w:val="00B43020"/>
    <w:rsid w:val="00B575DE"/>
    <w:rsid w:val="00B857E4"/>
    <w:rsid w:val="00BE726A"/>
    <w:rsid w:val="00BF0F5B"/>
    <w:rsid w:val="00BF6FF0"/>
    <w:rsid w:val="00CD504F"/>
    <w:rsid w:val="00DA39F1"/>
    <w:rsid w:val="00DE0DA3"/>
    <w:rsid w:val="00E23694"/>
    <w:rsid w:val="00E36953"/>
    <w:rsid w:val="00EB0F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8341"/>
  <w15:chartTrackingRefBased/>
  <w15:docId w15:val="{BFE999EF-91A4-4A01-A64F-87936D6EB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BD1"/>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E0DA3"/>
    <w:pPr>
      <w:keepNext/>
      <w:keepLines/>
      <w:spacing w:before="600" w:after="36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672464"/>
    <w:pPr>
      <w:keepNext/>
      <w:keepLines/>
      <w:spacing w:before="200" w:after="0"/>
      <w:outlineLvl w:val="1"/>
    </w:pPr>
    <w:rPr>
      <w:rFonts w:eastAsiaTheme="majorEastAsia" w:cstheme="majorBidi"/>
      <w:b/>
      <w:bCs/>
      <w:sz w:val="26"/>
      <w:szCs w:val="26"/>
      <w:lang w:val="en-US"/>
    </w:rPr>
  </w:style>
  <w:style w:type="paragraph" w:styleId="Heading3">
    <w:name w:val="heading 3"/>
    <w:basedOn w:val="Normal"/>
    <w:next w:val="Normal"/>
    <w:link w:val="Heading3Char"/>
    <w:autoRedefine/>
    <w:uiPriority w:val="9"/>
    <w:unhideWhenUsed/>
    <w:qFormat/>
    <w:rsid w:val="00672464"/>
    <w:pPr>
      <w:keepNext/>
      <w:keepLines/>
      <w:spacing w:before="40" w:after="0"/>
      <w:outlineLvl w:val="2"/>
    </w:pPr>
    <w:rPr>
      <w:rFonts w:eastAsiaTheme="majorEastAsia" w:cstheme="majorBidi"/>
      <w:bCs/>
      <w:i/>
      <w:iCs/>
      <w:color w:val="00000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DA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72464"/>
    <w:rPr>
      <w:rFonts w:ascii="Times New Roman" w:eastAsiaTheme="majorEastAsia" w:hAnsi="Times New Roman" w:cstheme="majorBidi"/>
      <w:b/>
      <w:bCs/>
      <w:sz w:val="26"/>
      <w:szCs w:val="26"/>
      <w:lang w:val="en-US"/>
    </w:rPr>
  </w:style>
  <w:style w:type="character" w:customStyle="1" w:styleId="Heading3Char">
    <w:name w:val="Heading 3 Char"/>
    <w:basedOn w:val="DefaultParagraphFont"/>
    <w:link w:val="Heading3"/>
    <w:uiPriority w:val="9"/>
    <w:rsid w:val="00672464"/>
    <w:rPr>
      <w:rFonts w:ascii="Times New Roman" w:eastAsiaTheme="majorEastAsia" w:hAnsi="Times New Roman" w:cstheme="majorBidi"/>
      <w:bCs/>
      <w:i/>
      <w:iCs/>
      <w:color w:val="000000"/>
      <w:sz w:val="24"/>
      <w:szCs w:val="24"/>
      <w:u w:val="single"/>
    </w:rPr>
  </w:style>
  <w:style w:type="paragraph" w:styleId="Header">
    <w:name w:val="header"/>
    <w:basedOn w:val="Normal"/>
    <w:link w:val="HeaderChar"/>
    <w:uiPriority w:val="99"/>
    <w:unhideWhenUsed/>
    <w:rsid w:val="004E3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B49"/>
    <w:rPr>
      <w:rFonts w:ascii="Times New Roman" w:hAnsi="Times New Roman"/>
      <w:sz w:val="24"/>
    </w:rPr>
  </w:style>
  <w:style w:type="paragraph" w:styleId="Footer">
    <w:name w:val="footer"/>
    <w:basedOn w:val="Normal"/>
    <w:link w:val="FooterChar"/>
    <w:uiPriority w:val="99"/>
    <w:unhideWhenUsed/>
    <w:rsid w:val="004E3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B49"/>
    <w:rPr>
      <w:rFonts w:ascii="Times New Roman" w:hAnsi="Times New Roman"/>
      <w:sz w:val="24"/>
    </w:rPr>
  </w:style>
  <w:style w:type="paragraph" w:styleId="NormalWeb">
    <w:name w:val="Normal (Web)"/>
    <w:basedOn w:val="Normal"/>
    <w:uiPriority w:val="99"/>
    <w:unhideWhenUsed/>
    <w:rsid w:val="00686300"/>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68630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B3FE1"/>
  </w:style>
  <w:style w:type="paragraph" w:styleId="TOCHeading">
    <w:name w:val="TOC Heading"/>
    <w:basedOn w:val="Heading1"/>
    <w:next w:val="Normal"/>
    <w:uiPriority w:val="39"/>
    <w:unhideWhenUsed/>
    <w:qFormat/>
    <w:rsid w:val="0076505D"/>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6505D"/>
    <w:pPr>
      <w:spacing w:after="100"/>
    </w:pPr>
  </w:style>
  <w:style w:type="paragraph" w:styleId="TOC3">
    <w:name w:val="toc 3"/>
    <w:basedOn w:val="Normal"/>
    <w:next w:val="Normal"/>
    <w:autoRedefine/>
    <w:uiPriority w:val="39"/>
    <w:unhideWhenUsed/>
    <w:rsid w:val="0076505D"/>
    <w:pPr>
      <w:spacing w:after="100"/>
      <w:ind w:left="480"/>
    </w:pPr>
  </w:style>
  <w:style w:type="character" w:styleId="Hyperlink">
    <w:name w:val="Hyperlink"/>
    <w:basedOn w:val="DefaultParagraphFont"/>
    <w:uiPriority w:val="99"/>
    <w:unhideWhenUsed/>
    <w:rsid w:val="0076505D"/>
    <w:rPr>
      <w:color w:val="0563C1" w:themeColor="hyperlink"/>
      <w:u w:val="single"/>
    </w:rPr>
  </w:style>
  <w:style w:type="paragraph" w:styleId="TOC2">
    <w:name w:val="toc 2"/>
    <w:basedOn w:val="Normal"/>
    <w:next w:val="Normal"/>
    <w:autoRedefine/>
    <w:uiPriority w:val="39"/>
    <w:unhideWhenUsed/>
    <w:rsid w:val="0076505D"/>
    <w:pPr>
      <w:spacing w:after="100"/>
      <w:ind w:left="240"/>
    </w:pPr>
  </w:style>
  <w:style w:type="paragraph" w:styleId="TableofFigures">
    <w:name w:val="table of figures"/>
    <w:basedOn w:val="Normal"/>
    <w:next w:val="Normal"/>
    <w:uiPriority w:val="99"/>
    <w:unhideWhenUsed/>
    <w:rsid w:val="0076505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66930">
      <w:bodyDiv w:val="1"/>
      <w:marLeft w:val="0"/>
      <w:marRight w:val="0"/>
      <w:marTop w:val="0"/>
      <w:marBottom w:val="0"/>
      <w:divBdr>
        <w:top w:val="none" w:sz="0" w:space="0" w:color="auto"/>
        <w:left w:val="none" w:sz="0" w:space="0" w:color="auto"/>
        <w:bottom w:val="none" w:sz="0" w:space="0" w:color="auto"/>
        <w:right w:val="none" w:sz="0" w:space="0" w:color="auto"/>
      </w:divBdr>
    </w:div>
    <w:div w:id="897084648">
      <w:bodyDiv w:val="1"/>
      <w:marLeft w:val="0"/>
      <w:marRight w:val="0"/>
      <w:marTop w:val="0"/>
      <w:marBottom w:val="0"/>
      <w:divBdr>
        <w:top w:val="none" w:sz="0" w:space="0" w:color="auto"/>
        <w:left w:val="none" w:sz="0" w:space="0" w:color="auto"/>
        <w:bottom w:val="none" w:sz="0" w:space="0" w:color="auto"/>
        <w:right w:val="none" w:sz="0" w:space="0" w:color="auto"/>
      </w:divBdr>
    </w:div>
    <w:div w:id="1174153598">
      <w:bodyDiv w:val="1"/>
      <w:marLeft w:val="0"/>
      <w:marRight w:val="0"/>
      <w:marTop w:val="0"/>
      <w:marBottom w:val="0"/>
      <w:divBdr>
        <w:top w:val="none" w:sz="0" w:space="0" w:color="auto"/>
        <w:left w:val="none" w:sz="0" w:space="0" w:color="auto"/>
        <w:bottom w:val="none" w:sz="0" w:space="0" w:color="auto"/>
        <w:right w:val="none" w:sz="0" w:space="0" w:color="auto"/>
      </w:divBdr>
    </w:div>
    <w:div w:id="1229923249">
      <w:bodyDiv w:val="1"/>
      <w:marLeft w:val="0"/>
      <w:marRight w:val="0"/>
      <w:marTop w:val="0"/>
      <w:marBottom w:val="0"/>
      <w:divBdr>
        <w:top w:val="none" w:sz="0" w:space="0" w:color="auto"/>
        <w:left w:val="none" w:sz="0" w:space="0" w:color="auto"/>
        <w:bottom w:val="none" w:sz="0" w:space="0" w:color="auto"/>
        <w:right w:val="none" w:sz="0" w:space="0" w:color="auto"/>
      </w:divBdr>
    </w:div>
    <w:div w:id="1408647413">
      <w:bodyDiv w:val="1"/>
      <w:marLeft w:val="0"/>
      <w:marRight w:val="0"/>
      <w:marTop w:val="0"/>
      <w:marBottom w:val="0"/>
      <w:divBdr>
        <w:top w:val="none" w:sz="0" w:space="0" w:color="auto"/>
        <w:left w:val="none" w:sz="0" w:space="0" w:color="auto"/>
        <w:bottom w:val="none" w:sz="0" w:space="0" w:color="auto"/>
        <w:right w:val="none" w:sz="0" w:space="0" w:color="auto"/>
      </w:divBdr>
    </w:div>
    <w:div w:id="1425415797">
      <w:bodyDiv w:val="1"/>
      <w:marLeft w:val="0"/>
      <w:marRight w:val="0"/>
      <w:marTop w:val="0"/>
      <w:marBottom w:val="0"/>
      <w:divBdr>
        <w:top w:val="none" w:sz="0" w:space="0" w:color="auto"/>
        <w:left w:val="none" w:sz="0" w:space="0" w:color="auto"/>
        <w:bottom w:val="none" w:sz="0" w:space="0" w:color="auto"/>
        <w:right w:val="none" w:sz="0" w:space="0" w:color="auto"/>
      </w:divBdr>
    </w:div>
    <w:div w:id="1584534473">
      <w:bodyDiv w:val="1"/>
      <w:marLeft w:val="0"/>
      <w:marRight w:val="0"/>
      <w:marTop w:val="0"/>
      <w:marBottom w:val="0"/>
      <w:divBdr>
        <w:top w:val="none" w:sz="0" w:space="0" w:color="auto"/>
        <w:left w:val="none" w:sz="0" w:space="0" w:color="auto"/>
        <w:bottom w:val="none" w:sz="0" w:space="0" w:color="auto"/>
        <w:right w:val="none" w:sz="0" w:space="0" w:color="auto"/>
      </w:divBdr>
    </w:div>
    <w:div w:id="174719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82864D6EF14437B11D3F13C908FB1D"/>
        <w:category>
          <w:name w:val="General"/>
          <w:gallery w:val="placeholder"/>
        </w:category>
        <w:types>
          <w:type w:val="bbPlcHdr"/>
        </w:types>
        <w:behaviors>
          <w:behavior w:val="content"/>
        </w:behaviors>
        <w:guid w:val="{9B5D9F3E-D355-48D7-8085-8BD5D3A5619E}"/>
      </w:docPartPr>
      <w:docPartBody>
        <w:p w:rsidR="00D1767D" w:rsidRDefault="00266B26" w:rsidP="00266B26">
          <w:pPr>
            <w:pStyle w:val="F282864D6EF14437B11D3F13C908FB1D"/>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5DE"/>
    <w:rsid w:val="00222636"/>
    <w:rsid w:val="00266B26"/>
    <w:rsid w:val="0041531C"/>
    <w:rsid w:val="005B6E59"/>
    <w:rsid w:val="00B575DE"/>
    <w:rsid w:val="00D17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82864D6EF14437B11D3F13C908FB1D">
    <w:name w:val="F282864D6EF14437B11D3F13C908FB1D"/>
    <w:rsid w:val="00266B26"/>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BRM20</b:Tag>
    <b:SourceType>InternetSite</b:SourceType>
    <b:Guid>{8A1F7F44-A117-4115-961E-5ECAB1765556}</b:Guid>
    <b:Author>
      <b:Author>
        <b:Corporate>BRM</b:Corporate>
      </b:Author>
    </b:Author>
    <b:Title>Ethical Considerations</b:Title>
    <b:Year>2020</b:Year>
    <b:URL>https://research-methodology.net/research-methodology/ethical-considerations/</b:URL>
    <b:RefOrder>2</b:RefOrder>
  </b:Source>
  <b:Source>
    <b:Tag>CFI202</b:Tag>
    <b:SourceType>InternetSite</b:SourceType>
    <b:Guid>{4538D976-575B-47B8-B8D8-8FB7884DA36A}</b:Guid>
    <b:Author>
      <b:Author>
        <b:Corporate>CFI</b:Corporate>
      </b:Author>
    </b:Author>
    <b:Title>What is Random Sampling?</b:Title>
    <b:Year>2020</b:Year>
    <b:URL>https://corporatefinanceinstitute.com/resources/knowledge/other/random-sampling/</b:URL>
    <b:RefOrder>1</b:RefOrder>
  </b:Source>
  <b:Source>
    <b:Tag>wha21</b:Tag>
    <b:SourceType>InternetSite</b:SourceType>
    <b:Guid>{45E36D7C-6C48-4CEE-AB7D-9E10A864BE68}</b:Guid>
    <b:Author>
      <b:Author>
        <b:Corporate>whatuni</b:Corporate>
      </b:Author>
    </b:Author>
    <b:Title>1,681 University of Wales Trinity Saint David reviews</b:Title>
    <b:Year>2021</b:Year>
    <b:YearAccessed>2021</b:YearAccessed>
    <b:MonthAccessed>04</b:MonthAccessed>
    <b:DayAccessed>02</b:DayAccessed>
    <b:URL>https://www.whatuni.com/university-course-reviews/university-of-wales-trinity-saint-david/5225/</b:URL>
    <b:InternetSiteTitle>www.whatuni.com</b:InternetSiteTitle>
    <b:RefOrder>4</b:RefOrder>
  </b:Source>
  <b:Source>
    <b:Tag>Vic20</b:Tag>
    <b:SourceType>InternetSite</b:SourceType>
    <b:Guid>{F78F08A1-D8E8-4532-8C86-20EFF2497180}</b:Guid>
    <b:Author>
      <b:Author>
        <b:NameList>
          <b:Person>
            <b:Last>Puzhevich</b:Last>
            <b:First>Victoria</b:First>
          </b:Person>
        </b:NameList>
      </b:Author>
    </b:Author>
    <b:Title>SCAND</b:Title>
    <b:Year>2020</b:Year>
    <b:URL>https://scand.com/company/blog/the-use-of-virtual-learning-environment-in-education/</b:URL>
    <b:RefOrder>5</b:RefOrder>
  </b:Source>
  <b:Source>
    <b:Tag>Sar19</b:Tag>
    <b:SourceType>InternetSite</b:SourceType>
    <b:Guid>{E0B0D335-F8FD-4986-9F4B-348223CC1808}</b:Guid>
    <b:Author>
      <b:Author>
        <b:NameList>
          <b:Person>
            <b:Last>Johnson</b:Last>
            <b:First>Sarah</b:First>
          </b:Person>
        </b:NameList>
      </b:Author>
    </b:Author>
    <b:Title>Knowledge Anywhere</b:Title>
    <b:Year>2019</b:Year>
    <b:URL>https://www.knowledgeanywhere.com/resources/article-detail/the-advantages-and-disadvantages-of-a-virtual-learning-environment</b:URL>
    <b:RefOrder>6</b:RefOrder>
  </b:Source>
  <b:Source>
    <b:Tag>Rub18</b:Tag>
    <b:SourceType>InternetSite</b:SourceType>
    <b:Guid>{899F02B0-0156-43FF-B217-E38218EB4BE4}</b:Guid>
    <b:Author>
      <b:Author>
        <b:NameList>
          <b:Person>
            <b:Last>Rumson</b:Last>
            <b:First>Ruby</b:First>
          </b:Person>
        </b:NameList>
      </b:Author>
    </b:Author>
    <b:Title>GIBBS – REFLECTIVE CYCLE MODEL (1988)</b:Title>
    <b:Year>2018</b:Year>
    <b:YearAccessed>2021</b:YearAccessed>
    <b:MonthAccessed>4</b:MonthAccessed>
    <b:DayAccessed>2</b:DayAccessed>
    <b:URL>https://www.eln.io/blog/gibbs-reflective-cycle-model-1988</b:URL>
    <b:RefOrder>7</b:RefOrder>
  </b:Source>
  <b:Source>
    <b:Tag>sur211</b:Tag>
    <b:SourceType>InternetSite</b:SourceType>
    <b:Guid>{D7088FB6-684D-49F9-9A37-8EBFBCEA30F7}</b:Guid>
    <b:Author>
      <b:Author>
        <b:Corporate>surveymonkey</b:Corporate>
      </b:Author>
    </b:Author>
    <b:Title>SurveyMonkey</b:Title>
    <b:Year>2021</b:Year>
    <b:URL>https://www.surveymonkey.com/analyze/kKI6CyWYBDaiLwAiY0ptPdlkG5oRq6bFrQK4sDsrgpc_3D</b:URL>
    <b:RefOrder>3</b:RefOrder>
  </b:Source>
</b:Sources>
</file>

<file path=customXml/itemProps1.xml><?xml version="1.0" encoding="utf-8"?>
<ds:datastoreItem xmlns:ds="http://schemas.openxmlformats.org/officeDocument/2006/customXml" ds:itemID="{76F29F26-79FB-49CC-B4C6-BEC4791C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27</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Priyanka Das</dc:creator>
  <cp:lastModifiedBy>Anastasia Lidia Todasca</cp:lastModifiedBy>
  <cp:revision>20</cp:revision>
  <dcterms:created xsi:type="dcterms:W3CDTF">2021-08-06T06:58:00Z</dcterms:created>
  <dcterms:modified xsi:type="dcterms:W3CDTF">2022-04-05T13:40:00Z</dcterms:modified>
</cp:coreProperties>
</file>