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0BCE3D41" w:rsidR="00A930CB" w:rsidRPr="00A930CB" w:rsidRDefault="00A930CB" w:rsidP="00A930CB">
                <w:pPr>
                  <w:spacing w:before="120" w:after="120" w:line="360" w:lineRule="auto"/>
                  <w:rPr>
                    <w:rFonts w:ascii="Tahoma" w:hAnsi="Tahoma" w:cs="Tahoma"/>
                    <w:sz w:val="32"/>
                    <w:szCs w:val="32"/>
                  </w:rPr>
                </w:pP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074606BE" w:rsidR="00A930CB" w:rsidRPr="00A930CB" w:rsidRDefault="00A930CB" w:rsidP="00A930CB">
                <w:pPr>
                  <w:spacing w:before="120" w:after="120" w:line="360" w:lineRule="auto"/>
                  <w:rPr>
                    <w:rFonts w:ascii="Tahoma" w:hAnsi="Tahoma" w:cs="Tahoma"/>
                    <w:sz w:val="32"/>
                    <w:szCs w:val="32"/>
                  </w:rPr>
                </w:pP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1A84EF25" w:rsidR="00A930CB" w:rsidRPr="00A930CB" w:rsidRDefault="002E427B"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w:t>
                </w:r>
                <w:r w:rsidR="00A1628F">
                  <w:rPr>
                    <w:rFonts w:ascii="Tahoma" w:hAnsi="Tahoma" w:cs="Tahoma"/>
                    <w:color w:val="FF0000"/>
                    <w:sz w:val="32"/>
                    <w:szCs w:val="32"/>
                  </w:rPr>
                  <w:t>400</w:t>
                </w:r>
                <w:r w:rsidR="000B6378">
                  <w:rPr>
                    <w:rFonts w:ascii="Tahoma" w:hAnsi="Tahoma" w:cs="Tahoma"/>
                    <w:color w:val="FF0000"/>
                    <w:sz w:val="32"/>
                    <w:szCs w:val="32"/>
                  </w:rPr>
                  <w:t>6</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1BB89701" w:rsidR="00A930CB" w:rsidRPr="00A930CB" w:rsidRDefault="000B6378" w:rsidP="00A930CB">
                <w:pPr>
                  <w:spacing w:before="120" w:after="120" w:line="360" w:lineRule="auto"/>
                  <w:rPr>
                    <w:rFonts w:ascii="Tahoma" w:hAnsi="Tahoma" w:cs="Tahoma"/>
                    <w:color w:val="FF0000"/>
                    <w:sz w:val="32"/>
                    <w:szCs w:val="32"/>
                  </w:rPr>
                </w:pPr>
                <w:r>
                  <w:rPr>
                    <w:rFonts w:ascii="Tahoma" w:hAnsi="Tahoma" w:cs="Tahoma"/>
                    <w:color w:val="FF0000"/>
                    <w:sz w:val="32"/>
                    <w:szCs w:val="32"/>
                  </w:rPr>
                  <w:t xml:space="preserve">Part 2 Reflection </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p w14:paraId="1E8CE651" w14:textId="60B631EA" w:rsidR="00885114" w:rsidRDefault="00885114" w:rsidP="00885114">
          <w:pPr>
            <w:pStyle w:val="TOCHeading"/>
          </w:pPr>
        </w:p>
        <w:p w14:paraId="48A5BF0A" w14:textId="199EC517" w:rsidR="00372A45" w:rsidRDefault="00372A45" w:rsidP="00372A45">
          <w:pPr>
            <w:rPr>
              <w:lang w:val="en-US"/>
            </w:rPr>
          </w:pPr>
        </w:p>
        <w:p w14:paraId="7AFBD0C1" w14:textId="29846E4E" w:rsidR="00372A45" w:rsidRDefault="00372A45" w:rsidP="00372A45">
          <w:pPr>
            <w:rPr>
              <w:lang w:val="en-US"/>
            </w:rPr>
          </w:pPr>
        </w:p>
        <w:p w14:paraId="58887948" w14:textId="77777777" w:rsidR="00372A45" w:rsidRPr="00372A45" w:rsidRDefault="00372A45" w:rsidP="00372A45">
          <w:pPr>
            <w:rPr>
              <w:lang w:val="en-US"/>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sz w:val="24"/>
              <w:szCs w:val="24"/>
            </w:rPr>
          </w:sdtEndPr>
          <w:sdtContent>
            <w:p w14:paraId="1E6C77B6" w14:textId="6A56EC90" w:rsidR="00885114" w:rsidRDefault="00885114">
              <w:pPr>
                <w:pStyle w:val="TOCHeading"/>
              </w:pPr>
              <w:r>
                <w:t>Table of Contents</w:t>
              </w:r>
            </w:p>
            <w:p w14:paraId="48806160" w14:textId="6BC7019F" w:rsidR="009C10DC" w:rsidRPr="009C10DC" w:rsidRDefault="00885114">
              <w:pPr>
                <w:pStyle w:val="TOC1"/>
                <w:tabs>
                  <w:tab w:val="right" w:leader="dot" w:pos="9350"/>
                </w:tabs>
                <w:rPr>
                  <w:rFonts w:ascii="Arial" w:eastAsiaTheme="minorEastAsia" w:hAnsi="Arial" w:cs="Arial"/>
                  <w:noProof/>
                  <w:sz w:val="24"/>
                  <w:szCs w:val="24"/>
                  <w:lang w:eastAsia="en-GB"/>
                </w:rPr>
              </w:pPr>
              <w:r w:rsidRPr="001B3EC3">
                <w:rPr>
                  <w:rFonts w:ascii="Arial" w:hAnsi="Arial" w:cs="Arial"/>
                  <w:sz w:val="24"/>
                  <w:szCs w:val="24"/>
                </w:rPr>
                <w:fldChar w:fldCharType="begin"/>
              </w:r>
              <w:r w:rsidRPr="001B3EC3">
                <w:rPr>
                  <w:rFonts w:ascii="Arial" w:hAnsi="Arial" w:cs="Arial"/>
                  <w:sz w:val="24"/>
                  <w:szCs w:val="24"/>
                </w:rPr>
                <w:instrText xml:space="preserve"> TOC \o "1-3" \h \z \u </w:instrText>
              </w:r>
              <w:r w:rsidRPr="001B3EC3">
                <w:rPr>
                  <w:rFonts w:ascii="Arial" w:hAnsi="Arial" w:cs="Arial"/>
                  <w:sz w:val="24"/>
                  <w:szCs w:val="24"/>
                </w:rPr>
                <w:fldChar w:fldCharType="separate"/>
              </w:r>
              <w:hyperlink w:anchor="_Toc24394961" w:history="1">
                <w:r w:rsidR="009C10DC" w:rsidRPr="009C10DC">
                  <w:rPr>
                    <w:rStyle w:val="Hyperlink"/>
                    <w:rFonts w:ascii="Arial" w:hAnsi="Arial" w:cs="Arial"/>
                    <w:noProof/>
                    <w:sz w:val="24"/>
                    <w:szCs w:val="24"/>
                  </w:rPr>
                  <w:t>Part 2: Reflection on Skills developed during the Business Plan Project</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_Toc24394961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2</w:t>
                </w:r>
                <w:r w:rsidR="009C10DC" w:rsidRPr="009C10DC">
                  <w:rPr>
                    <w:rFonts w:ascii="Arial" w:hAnsi="Arial" w:cs="Arial"/>
                    <w:noProof/>
                    <w:webHidden/>
                    <w:sz w:val="24"/>
                    <w:szCs w:val="24"/>
                  </w:rPr>
                  <w:fldChar w:fldCharType="end"/>
                </w:r>
              </w:hyperlink>
            </w:p>
            <w:p w14:paraId="00246929" w14:textId="6DFA74A5" w:rsidR="009C10DC" w:rsidRPr="009C10DC" w:rsidRDefault="006953B0">
              <w:pPr>
                <w:pStyle w:val="TOC2"/>
                <w:tabs>
                  <w:tab w:val="right" w:leader="dot" w:pos="9350"/>
                </w:tabs>
                <w:rPr>
                  <w:rFonts w:ascii="Arial" w:eastAsiaTheme="minorEastAsia" w:hAnsi="Arial" w:cs="Arial"/>
                  <w:noProof/>
                  <w:sz w:val="24"/>
                  <w:szCs w:val="24"/>
                  <w:lang w:eastAsia="en-GB"/>
                </w:rPr>
              </w:pPr>
              <w:hyperlink w:anchor="_Toc24394962" w:history="1">
                <w:r w:rsidR="009C10DC" w:rsidRPr="009C10DC">
                  <w:rPr>
                    <w:rStyle w:val="Hyperlink"/>
                    <w:rFonts w:ascii="Arial" w:hAnsi="Arial" w:cs="Arial"/>
                    <w:noProof/>
                    <w:sz w:val="24"/>
                    <w:szCs w:val="24"/>
                  </w:rPr>
                  <w:t>2.1 Description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_Toc24394962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3</w:t>
                </w:r>
                <w:r w:rsidR="009C10DC" w:rsidRPr="009C10DC">
                  <w:rPr>
                    <w:rFonts w:ascii="Arial" w:hAnsi="Arial" w:cs="Arial"/>
                    <w:noProof/>
                    <w:webHidden/>
                    <w:sz w:val="24"/>
                    <w:szCs w:val="24"/>
                  </w:rPr>
                  <w:fldChar w:fldCharType="end"/>
                </w:r>
              </w:hyperlink>
            </w:p>
            <w:p w14:paraId="0FE2EFBD" w14:textId="349AC9EB" w:rsidR="009C10DC" w:rsidRPr="009C10DC" w:rsidRDefault="006953B0">
              <w:pPr>
                <w:pStyle w:val="TOC2"/>
                <w:tabs>
                  <w:tab w:val="right" w:leader="dot" w:pos="9350"/>
                </w:tabs>
                <w:rPr>
                  <w:rFonts w:ascii="Arial" w:eastAsiaTheme="minorEastAsia" w:hAnsi="Arial" w:cs="Arial"/>
                  <w:noProof/>
                  <w:sz w:val="24"/>
                  <w:szCs w:val="24"/>
                  <w:lang w:eastAsia="en-GB"/>
                </w:rPr>
              </w:pPr>
              <w:hyperlink w:anchor="_Toc24394963" w:history="1">
                <w:r w:rsidR="009C10DC" w:rsidRPr="009C10DC">
                  <w:rPr>
                    <w:rStyle w:val="Hyperlink"/>
                    <w:rFonts w:ascii="Arial" w:hAnsi="Arial" w:cs="Arial"/>
                    <w:noProof/>
                    <w:sz w:val="24"/>
                    <w:szCs w:val="24"/>
                  </w:rPr>
                  <w:t>2.2 Feelings</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_Toc24394963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3</w:t>
                </w:r>
                <w:r w:rsidR="009C10DC" w:rsidRPr="009C10DC">
                  <w:rPr>
                    <w:rFonts w:ascii="Arial" w:hAnsi="Arial" w:cs="Arial"/>
                    <w:noProof/>
                    <w:webHidden/>
                    <w:sz w:val="24"/>
                    <w:szCs w:val="24"/>
                  </w:rPr>
                  <w:fldChar w:fldCharType="end"/>
                </w:r>
              </w:hyperlink>
            </w:p>
            <w:p w14:paraId="1013CEBA" w14:textId="7A1339C0" w:rsidR="009C10DC" w:rsidRPr="009C10DC" w:rsidRDefault="006953B0">
              <w:pPr>
                <w:pStyle w:val="TOC2"/>
                <w:tabs>
                  <w:tab w:val="right" w:leader="dot" w:pos="9350"/>
                </w:tabs>
                <w:rPr>
                  <w:rFonts w:ascii="Arial" w:eastAsiaTheme="minorEastAsia" w:hAnsi="Arial" w:cs="Arial"/>
                  <w:noProof/>
                  <w:sz w:val="24"/>
                  <w:szCs w:val="24"/>
                  <w:lang w:eastAsia="en-GB"/>
                </w:rPr>
              </w:pPr>
              <w:hyperlink w:anchor="_Toc24394964" w:history="1">
                <w:r w:rsidR="009C10DC" w:rsidRPr="009C10DC">
                  <w:rPr>
                    <w:rStyle w:val="Hyperlink"/>
                    <w:rFonts w:ascii="Arial" w:hAnsi="Arial" w:cs="Arial"/>
                    <w:noProof/>
                    <w:sz w:val="24"/>
                    <w:szCs w:val="24"/>
                  </w:rPr>
                  <w:t>2.3 Evaluation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_Toc24394964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3</w:t>
                </w:r>
                <w:r w:rsidR="009C10DC" w:rsidRPr="009C10DC">
                  <w:rPr>
                    <w:rFonts w:ascii="Arial" w:hAnsi="Arial" w:cs="Arial"/>
                    <w:noProof/>
                    <w:webHidden/>
                    <w:sz w:val="24"/>
                    <w:szCs w:val="24"/>
                  </w:rPr>
                  <w:fldChar w:fldCharType="end"/>
                </w:r>
              </w:hyperlink>
            </w:p>
            <w:p w14:paraId="62EE65BB" w14:textId="17E2E184" w:rsidR="009C10DC" w:rsidRPr="009C10DC" w:rsidRDefault="006953B0">
              <w:pPr>
                <w:pStyle w:val="TOC2"/>
                <w:tabs>
                  <w:tab w:val="right" w:leader="dot" w:pos="9350"/>
                </w:tabs>
                <w:rPr>
                  <w:rFonts w:ascii="Arial" w:eastAsiaTheme="minorEastAsia" w:hAnsi="Arial" w:cs="Arial"/>
                  <w:noProof/>
                  <w:sz w:val="24"/>
                  <w:szCs w:val="24"/>
                  <w:lang w:eastAsia="en-GB"/>
                </w:rPr>
              </w:pPr>
              <w:hyperlink w:anchor="_Toc24394965" w:history="1">
                <w:r w:rsidR="009C10DC" w:rsidRPr="009C10DC">
                  <w:rPr>
                    <w:rStyle w:val="Hyperlink"/>
                    <w:rFonts w:ascii="Arial" w:hAnsi="Arial" w:cs="Arial"/>
                    <w:noProof/>
                    <w:sz w:val="24"/>
                    <w:szCs w:val="24"/>
                  </w:rPr>
                  <w:t>2.4 Analysis</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_Toc24394965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3</w:t>
                </w:r>
                <w:r w:rsidR="009C10DC" w:rsidRPr="009C10DC">
                  <w:rPr>
                    <w:rFonts w:ascii="Arial" w:hAnsi="Arial" w:cs="Arial"/>
                    <w:noProof/>
                    <w:webHidden/>
                    <w:sz w:val="24"/>
                    <w:szCs w:val="24"/>
                  </w:rPr>
                  <w:fldChar w:fldCharType="end"/>
                </w:r>
              </w:hyperlink>
            </w:p>
            <w:p w14:paraId="6EC190C0" w14:textId="2B8742F3" w:rsidR="009C10DC" w:rsidRPr="009C10DC" w:rsidRDefault="006953B0">
              <w:pPr>
                <w:pStyle w:val="TOC2"/>
                <w:tabs>
                  <w:tab w:val="right" w:leader="dot" w:pos="9350"/>
                </w:tabs>
                <w:rPr>
                  <w:rFonts w:ascii="Arial" w:eastAsiaTheme="minorEastAsia" w:hAnsi="Arial" w:cs="Arial"/>
                  <w:noProof/>
                  <w:sz w:val="24"/>
                  <w:szCs w:val="24"/>
                  <w:lang w:eastAsia="en-GB"/>
                </w:rPr>
              </w:pPr>
              <w:hyperlink w:anchor="_Toc24394966" w:history="1">
                <w:r w:rsidR="009C10DC" w:rsidRPr="009C10DC">
                  <w:rPr>
                    <w:rStyle w:val="Hyperlink"/>
                    <w:rFonts w:ascii="Arial" w:hAnsi="Arial" w:cs="Arial"/>
                    <w:noProof/>
                    <w:sz w:val="24"/>
                    <w:szCs w:val="24"/>
                  </w:rPr>
                  <w:t>2.5 Conclusion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_Toc24394966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4</w:t>
                </w:r>
                <w:r w:rsidR="009C10DC" w:rsidRPr="009C10DC">
                  <w:rPr>
                    <w:rFonts w:ascii="Arial" w:hAnsi="Arial" w:cs="Arial"/>
                    <w:noProof/>
                    <w:webHidden/>
                    <w:sz w:val="24"/>
                    <w:szCs w:val="24"/>
                  </w:rPr>
                  <w:fldChar w:fldCharType="end"/>
                </w:r>
              </w:hyperlink>
            </w:p>
            <w:p w14:paraId="12DB15A8" w14:textId="2D2A238E" w:rsidR="009C10DC" w:rsidRPr="009C10DC" w:rsidRDefault="006953B0">
              <w:pPr>
                <w:pStyle w:val="TOC2"/>
                <w:tabs>
                  <w:tab w:val="right" w:leader="dot" w:pos="9350"/>
                </w:tabs>
                <w:rPr>
                  <w:rFonts w:ascii="Arial" w:eastAsiaTheme="minorEastAsia" w:hAnsi="Arial" w:cs="Arial"/>
                  <w:noProof/>
                  <w:sz w:val="24"/>
                  <w:szCs w:val="24"/>
                  <w:lang w:eastAsia="en-GB"/>
                </w:rPr>
              </w:pPr>
              <w:hyperlink w:anchor="_Toc24394967" w:history="1">
                <w:r w:rsidR="009C10DC" w:rsidRPr="009C10DC">
                  <w:rPr>
                    <w:rStyle w:val="Hyperlink"/>
                    <w:rFonts w:ascii="Arial" w:hAnsi="Arial" w:cs="Arial"/>
                    <w:noProof/>
                    <w:sz w:val="24"/>
                    <w:szCs w:val="24"/>
                  </w:rPr>
                  <w:t>2.6 Action Plan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_Toc24394967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4</w:t>
                </w:r>
                <w:r w:rsidR="009C10DC" w:rsidRPr="009C10DC">
                  <w:rPr>
                    <w:rFonts w:ascii="Arial" w:hAnsi="Arial" w:cs="Arial"/>
                    <w:noProof/>
                    <w:webHidden/>
                    <w:sz w:val="24"/>
                    <w:szCs w:val="24"/>
                  </w:rPr>
                  <w:fldChar w:fldCharType="end"/>
                </w:r>
              </w:hyperlink>
            </w:p>
            <w:p w14:paraId="79DA83E7" w14:textId="3D7BC9FD" w:rsidR="009C10DC" w:rsidRDefault="006953B0">
              <w:pPr>
                <w:pStyle w:val="TOC1"/>
                <w:tabs>
                  <w:tab w:val="right" w:leader="dot" w:pos="9350"/>
                </w:tabs>
                <w:rPr>
                  <w:rFonts w:eastAsiaTheme="minorEastAsia"/>
                  <w:noProof/>
                  <w:lang w:eastAsia="en-GB"/>
                </w:rPr>
              </w:pPr>
              <w:hyperlink w:anchor="_Toc24394968" w:history="1">
                <w:r w:rsidR="009C10DC" w:rsidRPr="009C10DC">
                  <w:rPr>
                    <w:rStyle w:val="Hyperlink"/>
                    <w:rFonts w:ascii="Arial" w:hAnsi="Arial" w:cs="Arial"/>
                    <w:noProof/>
                    <w:sz w:val="24"/>
                    <w:szCs w:val="24"/>
                  </w:rPr>
                  <w:t>References</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_Toc24394968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4</w:t>
                </w:r>
                <w:r w:rsidR="009C10DC" w:rsidRPr="009C10DC">
                  <w:rPr>
                    <w:rFonts w:ascii="Arial" w:hAnsi="Arial" w:cs="Arial"/>
                    <w:noProof/>
                    <w:webHidden/>
                    <w:sz w:val="24"/>
                    <w:szCs w:val="24"/>
                  </w:rPr>
                  <w:fldChar w:fldCharType="end"/>
                </w:r>
              </w:hyperlink>
            </w:p>
            <w:p w14:paraId="42394321" w14:textId="4F0325C2" w:rsidR="00885114" w:rsidRPr="001B3EC3" w:rsidRDefault="00885114">
              <w:pPr>
                <w:rPr>
                  <w:rFonts w:ascii="Arial" w:hAnsi="Arial" w:cs="Arial"/>
                  <w:sz w:val="24"/>
                  <w:szCs w:val="24"/>
                </w:rPr>
              </w:pPr>
              <w:r w:rsidRPr="001B3EC3">
                <w:rPr>
                  <w:rFonts w:ascii="Arial" w:hAnsi="Arial" w:cs="Arial"/>
                  <w:b/>
                  <w:bCs/>
                  <w:noProof/>
                  <w:sz w:val="24"/>
                  <w:szCs w:val="24"/>
                </w:rPr>
                <w:fldChar w:fldCharType="end"/>
              </w:r>
            </w:p>
          </w:sdtContent>
        </w:sdt>
        <w:p w14:paraId="79077526" w14:textId="08A434DE" w:rsidR="00885114" w:rsidRPr="0052045F" w:rsidRDefault="00885114" w:rsidP="00885114">
          <w:pPr>
            <w:pStyle w:val="TOCHeading"/>
            <w:rPr>
              <w:rFonts w:ascii="Arial" w:hAnsi="Arial" w:cs="Arial"/>
              <w:sz w:val="24"/>
              <w:szCs w:val="24"/>
            </w:rPr>
          </w:pPr>
        </w:p>
        <w:p w14:paraId="50BC4B71" w14:textId="77777777" w:rsidR="00372A45" w:rsidRDefault="00372A45" w:rsidP="00885114">
          <w:pPr>
            <w:spacing w:before="120" w:after="120" w:line="360" w:lineRule="auto"/>
            <w:rPr>
              <w:rFonts w:ascii="Tahoma" w:hAnsi="Tahoma" w:cs="Tahoma"/>
              <w:color w:val="000000"/>
              <w:sz w:val="24"/>
              <w:szCs w:val="24"/>
            </w:rPr>
          </w:pPr>
        </w:p>
        <w:p w14:paraId="3DDADC82" w14:textId="77777777" w:rsidR="00372A45" w:rsidRDefault="00372A45" w:rsidP="00885114">
          <w:pPr>
            <w:spacing w:before="120" w:after="120" w:line="360" w:lineRule="auto"/>
            <w:rPr>
              <w:rFonts w:ascii="Tahoma" w:hAnsi="Tahoma" w:cs="Tahoma"/>
              <w:color w:val="000000"/>
              <w:sz w:val="24"/>
              <w:szCs w:val="24"/>
            </w:rPr>
          </w:pPr>
        </w:p>
        <w:p w14:paraId="0ADD244B" w14:textId="77777777" w:rsidR="00372A45" w:rsidRDefault="00372A45" w:rsidP="00885114">
          <w:pPr>
            <w:spacing w:before="120" w:after="120" w:line="360" w:lineRule="auto"/>
            <w:rPr>
              <w:rFonts w:ascii="Tahoma" w:hAnsi="Tahoma" w:cs="Tahoma"/>
              <w:color w:val="000000"/>
              <w:sz w:val="24"/>
              <w:szCs w:val="24"/>
            </w:rPr>
          </w:pPr>
        </w:p>
        <w:p w14:paraId="26B5EA22" w14:textId="77777777" w:rsidR="00372A45" w:rsidRDefault="00372A45" w:rsidP="00885114">
          <w:pPr>
            <w:spacing w:before="120" w:after="120" w:line="360" w:lineRule="auto"/>
            <w:rPr>
              <w:rFonts w:ascii="Tahoma" w:hAnsi="Tahoma" w:cs="Tahoma"/>
              <w:color w:val="000000"/>
              <w:sz w:val="24"/>
              <w:szCs w:val="24"/>
            </w:rPr>
          </w:pPr>
        </w:p>
        <w:p w14:paraId="5F479992" w14:textId="77777777" w:rsidR="00372A45" w:rsidRDefault="00372A45" w:rsidP="00885114">
          <w:pPr>
            <w:spacing w:before="120" w:after="120" w:line="360" w:lineRule="auto"/>
            <w:rPr>
              <w:rFonts w:ascii="Tahoma" w:hAnsi="Tahoma" w:cs="Tahoma"/>
              <w:color w:val="000000"/>
              <w:sz w:val="24"/>
              <w:szCs w:val="24"/>
            </w:rPr>
          </w:pPr>
        </w:p>
        <w:p w14:paraId="74237369" w14:textId="77777777" w:rsidR="00372A45" w:rsidRDefault="00372A45" w:rsidP="00885114">
          <w:pPr>
            <w:spacing w:before="120" w:after="120" w:line="360" w:lineRule="auto"/>
            <w:rPr>
              <w:rFonts w:ascii="Tahoma" w:hAnsi="Tahoma" w:cs="Tahoma"/>
              <w:color w:val="000000"/>
              <w:sz w:val="24"/>
              <w:szCs w:val="24"/>
            </w:rPr>
          </w:pPr>
        </w:p>
        <w:p w14:paraId="60CFE36B" w14:textId="77777777" w:rsidR="00372A45" w:rsidRDefault="00372A45" w:rsidP="00885114">
          <w:pPr>
            <w:spacing w:before="120" w:after="120" w:line="360" w:lineRule="auto"/>
            <w:rPr>
              <w:rFonts w:ascii="Tahoma" w:hAnsi="Tahoma" w:cs="Tahoma"/>
              <w:color w:val="000000"/>
              <w:sz w:val="24"/>
              <w:szCs w:val="24"/>
            </w:rPr>
          </w:pPr>
        </w:p>
        <w:p w14:paraId="1E29D16E" w14:textId="77777777" w:rsidR="00372A45" w:rsidRDefault="00372A45" w:rsidP="00885114">
          <w:pPr>
            <w:spacing w:before="120" w:after="120" w:line="360" w:lineRule="auto"/>
            <w:rPr>
              <w:rFonts w:ascii="Tahoma" w:hAnsi="Tahoma" w:cs="Tahoma"/>
              <w:color w:val="000000"/>
              <w:sz w:val="24"/>
              <w:szCs w:val="24"/>
            </w:rPr>
          </w:pPr>
        </w:p>
        <w:p w14:paraId="4ABEF939" w14:textId="77777777" w:rsidR="00372A45" w:rsidRDefault="00372A45" w:rsidP="00885114">
          <w:pPr>
            <w:spacing w:before="120" w:after="120" w:line="360" w:lineRule="auto"/>
            <w:rPr>
              <w:rFonts w:ascii="Tahoma" w:hAnsi="Tahoma" w:cs="Tahoma"/>
              <w:color w:val="000000"/>
              <w:sz w:val="24"/>
              <w:szCs w:val="24"/>
            </w:rPr>
          </w:pPr>
        </w:p>
        <w:p w14:paraId="1662A08E" w14:textId="77777777" w:rsidR="00372A45" w:rsidRDefault="00372A45" w:rsidP="00885114">
          <w:pPr>
            <w:spacing w:before="120" w:after="120" w:line="360" w:lineRule="auto"/>
            <w:rPr>
              <w:rFonts w:ascii="Tahoma" w:hAnsi="Tahoma" w:cs="Tahoma"/>
              <w:color w:val="000000"/>
              <w:sz w:val="24"/>
              <w:szCs w:val="24"/>
            </w:rPr>
          </w:pPr>
        </w:p>
        <w:p w14:paraId="68FE57E8" w14:textId="1B6BECA8" w:rsidR="00715A8B" w:rsidRPr="008346D5" w:rsidRDefault="006953B0" w:rsidP="00885114">
          <w:pPr>
            <w:spacing w:before="120" w:after="120" w:line="360" w:lineRule="auto"/>
            <w:rPr>
              <w:rFonts w:ascii="Tahoma" w:hAnsi="Tahoma" w:cs="Tahoma"/>
              <w:color w:val="000000"/>
              <w:sz w:val="24"/>
              <w:szCs w:val="24"/>
            </w:rPr>
          </w:pPr>
        </w:p>
      </w:sdtContent>
    </w:sdt>
    <w:p w14:paraId="010E1490" w14:textId="2E752FC2" w:rsidR="00885114" w:rsidRPr="005B73D8" w:rsidRDefault="00885114" w:rsidP="005B73D8"/>
    <w:p w14:paraId="72E101A2" w14:textId="77777777" w:rsidR="001D3F02" w:rsidRDefault="001D3F02" w:rsidP="001D3F02"/>
    <w:p w14:paraId="3B28B415" w14:textId="77777777" w:rsidR="0030173B" w:rsidRDefault="0030173B" w:rsidP="003F69D6"/>
    <w:p w14:paraId="609B677B" w14:textId="3C6E78EA" w:rsidR="0045535D" w:rsidRDefault="009C10DC" w:rsidP="00AC55A4">
      <w:pPr>
        <w:pStyle w:val="Heading1"/>
      </w:pPr>
      <w:bookmarkStart w:id="0" w:name="_Toc24394961"/>
      <w:r>
        <w:t xml:space="preserve">Part 2: </w:t>
      </w:r>
      <w:r w:rsidR="005A0724">
        <w:t xml:space="preserve">Reflection </w:t>
      </w:r>
      <w:r w:rsidR="001164A0">
        <w:t xml:space="preserve">on </w:t>
      </w:r>
      <w:r w:rsidR="006D66F5">
        <w:t xml:space="preserve">Skills </w:t>
      </w:r>
      <w:r w:rsidR="005B73D8">
        <w:t xml:space="preserve">developed </w:t>
      </w:r>
      <w:r w:rsidR="00AA2129">
        <w:t>during the Business Plan Project</w:t>
      </w:r>
      <w:bookmarkEnd w:id="0"/>
      <w:r w:rsidR="00AA2129">
        <w:t xml:space="preserve"> </w:t>
      </w:r>
    </w:p>
    <w:p w14:paraId="70377CFB" w14:textId="77777777" w:rsidR="00B8042E" w:rsidRPr="00B8042E" w:rsidRDefault="00B8042E" w:rsidP="00B8042E"/>
    <w:p w14:paraId="08A18FF2" w14:textId="201AFBFD" w:rsidR="00732356" w:rsidRPr="00732356" w:rsidRDefault="00F216A3" w:rsidP="00732356">
      <w:r w:rsidRPr="00F216A3">
        <w:rPr>
          <w:noProof/>
        </w:rPr>
        <w:drawing>
          <wp:inline distT="0" distB="0" distL="0" distR="0" wp14:anchorId="4641CE55" wp14:editId="02DB2B13">
            <wp:extent cx="3554730" cy="2141953"/>
            <wp:effectExtent l="152400" t="114300" r="140970" b="144145"/>
            <wp:docPr id="4" name="Content Placeholder 3">
              <a:extLst xmlns:a="http://schemas.openxmlformats.org/drawingml/2006/main">
                <a:ext uri="{FF2B5EF4-FFF2-40B4-BE49-F238E27FC236}">
                  <a16:creationId xmlns:a16="http://schemas.microsoft.com/office/drawing/2014/main" id="{010A1EA0-7C17-4DEA-854B-7E0CC5CB2FEC}"/>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a:extLst>
                        <a:ext uri="{FF2B5EF4-FFF2-40B4-BE49-F238E27FC236}">
                          <a16:creationId xmlns:a16="http://schemas.microsoft.com/office/drawing/2014/main" id="{010A1EA0-7C17-4DEA-854B-7E0CC5CB2FEC}"/>
                        </a:ext>
                      </a:extLst>
                    </pic:cNvPr>
                    <pic:cNvPicPr>
                      <a:picLocks noGrp="1" noChangeAspect="1"/>
                    </pic:cNvPicPr>
                  </pic:nvPicPr>
                  <pic:blipFill>
                    <a:blip r:embed="rId10">
                      <a:extLst>
                        <a:ext uri="{BEBA8EAE-BF5A-486C-A8C5-ECC9F3942E4B}">
                          <a14:imgProps xmlns:a14="http://schemas.microsoft.com/office/drawing/2010/main">
                            <a14:imgLayer r:embed="rId11">
                              <a14:imgEffect>
                                <a14:sharpenSoften amount="50000"/>
                              </a14:imgEffect>
                            </a14:imgLayer>
                          </a14:imgProps>
                        </a:ext>
                        <a:ext uri="{28A0092B-C50C-407E-A947-70E740481C1C}">
                          <a14:useLocalDpi xmlns:a14="http://schemas.microsoft.com/office/drawing/2010/main" val="0"/>
                        </a:ext>
                      </a:extLst>
                    </a:blip>
                    <a:srcRect/>
                    <a:stretch>
                      <a:fillRect/>
                    </a:stretch>
                  </pic:blipFill>
                  <pic:spPr bwMode="auto">
                    <a:xfrm>
                      <a:off x="0" y="0"/>
                      <a:ext cx="3566746" cy="214919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A8DF7CA" w14:textId="742F141A" w:rsidR="00B17A05" w:rsidRPr="00B8042E" w:rsidRDefault="00B8042E" w:rsidP="00B17A05">
      <w:pPr>
        <w:rPr>
          <w:rFonts w:ascii="Arial" w:hAnsi="Arial" w:cs="Arial"/>
        </w:rPr>
      </w:pPr>
      <w:r w:rsidRPr="00B8042E">
        <w:rPr>
          <w:rFonts w:ascii="Arial" w:hAnsi="Arial" w:cs="Arial"/>
        </w:rPr>
        <w:t>Gibbs (1988)</w:t>
      </w:r>
    </w:p>
    <w:p w14:paraId="61EEA2E2" w14:textId="4FD5398A" w:rsidR="002049FE" w:rsidRDefault="002049FE" w:rsidP="0045535D">
      <w:pPr>
        <w:pStyle w:val="Heading2"/>
      </w:pPr>
    </w:p>
    <w:p w14:paraId="346732C4" w14:textId="43D08E43" w:rsidR="006C4B88" w:rsidRDefault="000D2938" w:rsidP="00AC55A4">
      <w:pPr>
        <w:pStyle w:val="Heading2"/>
      </w:pPr>
      <w:bookmarkStart w:id="1" w:name="_Toc24394962"/>
      <w:r>
        <w:t>2</w:t>
      </w:r>
      <w:r w:rsidR="00B07E59">
        <w:t xml:space="preserve">.1 </w:t>
      </w:r>
      <w:r w:rsidR="00AC55A4">
        <w:t>Description</w:t>
      </w:r>
      <w:bookmarkEnd w:id="1"/>
    </w:p>
    <w:p w14:paraId="3A1BC7FD" w14:textId="56D40F59" w:rsidR="00AC55A4" w:rsidRDefault="00AC55A4" w:rsidP="00AC55A4"/>
    <w:p w14:paraId="205DAC64" w14:textId="44AB30C0" w:rsidR="00AC55A4" w:rsidRDefault="00AC55A4" w:rsidP="00AC55A4"/>
    <w:p w14:paraId="767A06F8" w14:textId="426A5466" w:rsidR="00AC55A4" w:rsidRDefault="00AC55A4" w:rsidP="00AC55A4"/>
    <w:p w14:paraId="0434B416" w14:textId="3F07B070" w:rsidR="00AC55A4" w:rsidRDefault="00AC55A4" w:rsidP="00AC55A4"/>
    <w:p w14:paraId="25087BE6" w14:textId="770FF300" w:rsidR="00692F2B" w:rsidRDefault="00692F2B" w:rsidP="00AC55A4"/>
    <w:p w14:paraId="39EA2E7A" w14:textId="6805D250" w:rsidR="00692F2B" w:rsidRDefault="00692F2B" w:rsidP="00AC55A4"/>
    <w:p w14:paraId="426238A7" w14:textId="4D244698" w:rsidR="00692F2B" w:rsidRDefault="00692F2B" w:rsidP="00AC55A4"/>
    <w:p w14:paraId="03B50C97" w14:textId="77777777" w:rsidR="00692F2B" w:rsidRDefault="00692F2B" w:rsidP="00AC55A4"/>
    <w:p w14:paraId="50A6746E" w14:textId="77777777" w:rsidR="00AC55A4" w:rsidRPr="00AC55A4" w:rsidRDefault="00AC55A4" w:rsidP="00AC55A4"/>
    <w:p w14:paraId="1295D9C4" w14:textId="1EDCB094" w:rsidR="00C45904" w:rsidRDefault="009C10DC" w:rsidP="00AC55A4">
      <w:pPr>
        <w:pStyle w:val="Heading2"/>
      </w:pPr>
      <w:bookmarkStart w:id="2" w:name="_Toc24394963"/>
      <w:r>
        <w:t>2</w:t>
      </w:r>
      <w:r w:rsidR="00B07E59">
        <w:t xml:space="preserve">.2 </w:t>
      </w:r>
      <w:r w:rsidR="00C45904">
        <w:t>Feelings</w:t>
      </w:r>
      <w:bookmarkEnd w:id="2"/>
    </w:p>
    <w:p w14:paraId="142DA379" w14:textId="35E50C6F" w:rsidR="00AC55A4" w:rsidRDefault="00AC55A4" w:rsidP="00AC55A4"/>
    <w:p w14:paraId="2F1ACFFF" w14:textId="32AA4307" w:rsidR="00AC55A4" w:rsidRDefault="00AC55A4" w:rsidP="00AC55A4"/>
    <w:p w14:paraId="48DA31C5" w14:textId="53B0A863" w:rsidR="00AC55A4" w:rsidRDefault="00AC55A4" w:rsidP="00AC55A4"/>
    <w:p w14:paraId="3B38CC43" w14:textId="0D00E835" w:rsidR="00692F2B" w:rsidRDefault="00692F2B" w:rsidP="00AC55A4"/>
    <w:p w14:paraId="76D8DFC4" w14:textId="790D49FA" w:rsidR="00692F2B" w:rsidRDefault="00692F2B" w:rsidP="00AC55A4"/>
    <w:p w14:paraId="0DDBEBB1" w14:textId="77777777" w:rsidR="00692F2B" w:rsidRPr="00AC55A4" w:rsidRDefault="00692F2B" w:rsidP="00AC55A4"/>
    <w:p w14:paraId="4BBFC43B" w14:textId="21015F4C" w:rsidR="00C45904" w:rsidRDefault="009C10DC" w:rsidP="00AC55A4">
      <w:pPr>
        <w:pStyle w:val="Heading2"/>
      </w:pPr>
      <w:bookmarkStart w:id="3" w:name="_Toc24394964"/>
      <w:r>
        <w:t>2</w:t>
      </w:r>
      <w:r w:rsidR="00B07E59">
        <w:t xml:space="preserve">.3 </w:t>
      </w:r>
      <w:r w:rsidR="00AC55A4">
        <w:t>Evaluation</w:t>
      </w:r>
      <w:bookmarkEnd w:id="3"/>
    </w:p>
    <w:p w14:paraId="17FAAF19" w14:textId="071C23C2" w:rsidR="00F57315" w:rsidRDefault="00F57315" w:rsidP="00F57315"/>
    <w:p w14:paraId="5D947C80" w14:textId="24792F17" w:rsidR="00F57315" w:rsidRDefault="00F57315" w:rsidP="00F57315"/>
    <w:p w14:paraId="5810511B" w14:textId="48EDA01F" w:rsidR="00F57315" w:rsidRDefault="00F57315" w:rsidP="00F57315"/>
    <w:p w14:paraId="5F248F4A" w14:textId="1899F568" w:rsidR="00692F2B" w:rsidRDefault="00692F2B" w:rsidP="00F57315"/>
    <w:p w14:paraId="6568635B" w14:textId="70B88C52" w:rsidR="00692F2B" w:rsidRDefault="00692F2B" w:rsidP="00F57315"/>
    <w:p w14:paraId="72EC2610" w14:textId="77777777" w:rsidR="00692F2B" w:rsidRPr="00F57315" w:rsidRDefault="00692F2B" w:rsidP="00F57315"/>
    <w:p w14:paraId="5B161B61" w14:textId="557F4382" w:rsidR="00AC55A4" w:rsidRDefault="009C10DC" w:rsidP="00AC55A4">
      <w:pPr>
        <w:pStyle w:val="Heading2"/>
      </w:pPr>
      <w:bookmarkStart w:id="4" w:name="_Toc24394965"/>
      <w:r>
        <w:t>2</w:t>
      </w:r>
      <w:r w:rsidR="00B07E59">
        <w:t xml:space="preserve">.4 </w:t>
      </w:r>
      <w:r w:rsidR="00AC55A4">
        <w:t>Analysis</w:t>
      </w:r>
      <w:bookmarkEnd w:id="4"/>
    </w:p>
    <w:p w14:paraId="158F71B1" w14:textId="3B094175" w:rsidR="00F57315" w:rsidRDefault="00F57315" w:rsidP="00F57315"/>
    <w:p w14:paraId="6D20FB25" w14:textId="687D32D0" w:rsidR="00F57315" w:rsidRDefault="00F57315" w:rsidP="00F57315"/>
    <w:p w14:paraId="26135145" w14:textId="4E2199A2" w:rsidR="00692F2B" w:rsidRDefault="00692F2B" w:rsidP="00F57315"/>
    <w:p w14:paraId="7A0FC652" w14:textId="4A383C43" w:rsidR="00692F2B" w:rsidRDefault="00692F2B" w:rsidP="00F57315"/>
    <w:p w14:paraId="6A6CB592" w14:textId="77777777" w:rsidR="00692F2B" w:rsidRPr="00F57315" w:rsidRDefault="00692F2B" w:rsidP="00F57315"/>
    <w:p w14:paraId="7EBFA42C" w14:textId="542DE117" w:rsidR="00AC55A4" w:rsidRDefault="009C10DC" w:rsidP="00AC55A4">
      <w:pPr>
        <w:pStyle w:val="Heading2"/>
      </w:pPr>
      <w:bookmarkStart w:id="5" w:name="_Toc24394966"/>
      <w:r>
        <w:t>2</w:t>
      </w:r>
      <w:r w:rsidR="00B07E59">
        <w:t xml:space="preserve">.5 </w:t>
      </w:r>
      <w:r w:rsidR="00AC55A4">
        <w:t>Conclusion</w:t>
      </w:r>
      <w:bookmarkEnd w:id="5"/>
    </w:p>
    <w:p w14:paraId="7C81D73D" w14:textId="1C2B2CB5" w:rsidR="00F57315" w:rsidRDefault="00F57315" w:rsidP="00F57315"/>
    <w:p w14:paraId="3F5EE4CF" w14:textId="367CB6DC" w:rsidR="00F57315" w:rsidRDefault="00F57315" w:rsidP="00F57315"/>
    <w:p w14:paraId="697FF1B5" w14:textId="6C689A26" w:rsidR="00F57315" w:rsidRDefault="00F57315" w:rsidP="00F57315"/>
    <w:p w14:paraId="03EE8524" w14:textId="707667C1" w:rsidR="00F57315" w:rsidRDefault="00F57315" w:rsidP="00F57315"/>
    <w:p w14:paraId="0977415E" w14:textId="77777777" w:rsidR="00F57315" w:rsidRPr="00F57315" w:rsidRDefault="00F57315" w:rsidP="00F57315"/>
    <w:p w14:paraId="2E2D2196" w14:textId="31705494" w:rsidR="00AC55A4" w:rsidRDefault="009C10DC" w:rsidP="00AC55A4">
      <w:pPr>
        <w:pStyle w:val="Heading2"/>
      </w:pPr>
      <w:bookmarkStart w:id="6" w:name="_Toc24394967"/>
      <w:r>
        <w:t>2</w:t>
      </w:r>
      <w:r w:rsidR="00B07E59">
        <w:t xml:space="preserve">.6 </w:t>
      </w:r>
      <w:r w:rsidR="00AC55A4">
        <w:t>Action Plan</w:t>
      </w:r>
      <w:bookmarkEnd w:id="6"/>
    </w:p>
    <w:p w14:paraId="0B5BCD8C" w14:textId="2316E57A" w:rsidR="006C4B88" w:rsidRDefault="006C4B88" w:rsidP="006C4B88"/>
    <w:p w14:paraId="406E400E" w14:textId="609C1E8B" w:rsidR="00322483" w:rsidRDefault="00322483" w:rsidP="006C4B88"/>
    <w:p w14:paraId="768EC993" w14:textId="5ED7FAD8" w:rsidR="00322483" w:rsidRDefault="00322483" w:rsidP="00322483"/>
    <w:p w14:paraId="1EBF26C8" w14:textId="101CABD9" w:rsidR="00322483" w:rsidRDefault="00322483" w:rsidP="00322483"/>
    <w:p w14:paraId="36F955F6" w14:textId="166385B4" w:rsidR="00B5730D" w:rsidRDefault="00B5730D" w:rsidP="00322483"/>
    <w:p w14:paraId="030CFAE0" w14:textId="3D6982EA" w:rsidR="00B5730D" w:rsidRDefault="00B5730D" w:rsidP="00322483"/>
    <w:p w14:paraId="13D019FC" w14:textId="31819D42" w:rsidR="009C10DC" w:rsidRDefault="009C10DC" w:rsidP="00322483"/>
    <w:p w14:paraId="547AB61B" w14:textId="77777777" w:rsidR="009C10DC" w:rsidRDefault="009C10DC" w:rsidP="00322483"/>
    <w:p w14:paraId="4D24B47A" w14:textId="77777777" w:rsidR="00B5730D" w:rsidRDefault="00B5730D" w:rsidP="00322483"/>
    <w:p w14:paraId="4CB3903D" w14:textId="6E4EE12A" w:rsidR="00322483" w:rsidRPr="003F69D6" w:rsidRDefault="009E3DDD" w:rsidP="00EF11DF">
      <w:pPr>
        <w:pStyle w:val="Heading1"/>
      </w:pPr>
      <w:bookmarkStart w:id="7" w:name="_Toc24394968"/>
      <w:r>
        <w:t>References</w:t>
      </w:r>
      <w:bookmarkEnd w:id="7"/>
    </w:p>
    <w:p w14:paraId="70E6265A" w14:textId="485A3432" w:rsidR="00322483" w:rsidRDefault="00322483" w:rsidP="00322483"/>
    <w:p w14:paraId="4791326A" w14:textId="547B6000" w:rsidR="00322483" w:rsidRPr="00607417" w:rsidRDefault="00584529" w:rsidP="00322483">
      <w:pPr>
        <w:rPr>
          <w:rFonts w:ascii="Arial" w:hAnsi="Arial" w:cs="Arial"/>
        </w:rPr>
      </w:pPr>
      <w:r w:rsidRPr="00607417">
        <w:rPr>
          <w:rFonts w:ascii="Arial" w:hAnsi="Arial" w:cs="Arial"/>
        </w:rPr>
        <w:t>Gi</w:t>
      </w:r>
      <w:r w:rsidR="00645AAF" w:rsidRPr="00607417">
        <w:rPr>
          <w:rFonts w:ascii="Arial" w:hAnsi="Arial" w:cs="Arial"/>
        </w:rPr>
        <w:t>bbs, G. (1988)</w:t>
      </w:r>
      <w:r w:rsidR="00445984" w:rsidRPr="00607417">
        <w:rPr>
          <w:rFonts w:ascii="Arial" w:hAnsi="Arial" w:cs="Arial"/>
        </w:rPr>
        <w:t xml:space="preserve"> </w:t>
      </w:r>
      <w:r w:rsidR="00445984" w:rsidRPr="00607417">
        <w:rPr>
          <w:rFonts w:ascii="Arial" w:hAnsi="Arial" w:cs="Arial"/>
          <w:i/>
          <w:iCs/>
        </w:rPr>
        <w:t>Learning by doing</w:t>
      </w:r>
      <w:r w:rsidR="00101ADA" w:rsidRPr="00607417">
        <w:rPr>
          <w:rFonts w:ascii="Arial" w:hAnsi="Arial" w:cs="Arial"/>
          <w:i/>
          <w:iCs/>
        </w:rPr>
        <w:t xml:space="preserve">; </w:t>
      </w:r>
      <w:r w:rsidR="00B20048" w:rsidRPr="00607417">
        <w:rPr>
          <w:rFonts w:ascii="Arial" w:hAnsi="Arial" w:cs="Arial"/>
          <w:i/>
          <w:iCs/>
        </w:rPr>
        <w:t>A guide to teaching and learning methods</w:t>
      </w:r>
      <w:r w:rsidR="002B6B99" w:rsidRPr="00607417">
        <w:rPr>
          <w:rFonts w:ascii="Arial" w:hAnsi="Arial" w:cs="Arial"/>
          <w:i/>
          <w:iCs/>
        </w:rPr>
        <w:t xml:space="preserve">. </w:t>
      </w:r>
      <w:r w:rsidR="00AB0A14" w:rsidRPr="00607417">
        <w:rPr>
          <w:rFonts w:ascii="Arial" w:hAnsi="Arial" w:cs="Arial"/>
        </w:rPr>
        <w:t>London</w:t>
      </w:r>
      <w:r w:rsidR="00607417" w:rsidRPr="00607417">
        <w:rPr>
          <w:rFonts w:ascii="Arial" w:hAnsi="Arial" w:cs="Arial"/>
        </w:rPr>
        <w:t>: FEU</w:t>
      </w:r>
    </w:p>
    <w:p w14:paraId="66B374A7" w14:textId="0D8F15AB" w:rsidR="00322483" w:rsidRDefault="00322483" w:rsidP="00322483"/>
    <w:p w14:paraId="453F0348" w14:textId="1FB162C2" w:rsidR="00322483" w:rsidRDefault="00322483" w:rsidP="00322483"/>
    <w:p w14:paraId="732663D9" w14:textId="4F8D6211" w:rsidR="00322483" w:rsidRDefault="00322483" w:rsidP="00322483"/>
    <w:p w14:paraId="4382C8C9" w14:textId="77777777" w:rsidR="00692F2B" w:rsidRDefault="00692F2B" w:rsidP="00322483"/>
    <w:p w14:paraId="57CF59B3" w14:textId="48B108D6" w:rsidR="00322483" w:rsidRDefault="00322483" w:rsidP="00322483"/>
    <w:p w14:paraId="4AACDE4C" w14:textId="77777777" w:rsidR="00322483" w:rsidRDefault="00322483" w:rsidP="00322483"/>
    <w:p w14:paraId="1EF7094B" w14:textId="77777777" w:rsidR="00322483" w:rsidRDefault="00322483" w:rsidP="006C4B88">
      <w:pPr>
        <w:pStyle w:val="Heading2"/>
      </w:pPr>
    </w:p>
    <w:p w14:paraId="4F58B1A2" w14:textId="424748F1" w:rsidR="00322483" w:rsidRDefault="00322483" w:rsidP="00322483"/>
    <w:p w14:paraId="43C629A8" w14:textId="2438DF49" w:rsidR="006953B0" w:rsidRDefault="006953B0" w:rsidP="00322483"/>
    <w:p w14:paraId="34DAB169" w14:textId="44D4E455" w:rsidR="006953B0" w:rsidRDefault="006953B0" w:rsidP="00322483"/>
    <w:p w14:paraId="36486CE4" w14:textId="77777777" w:rsidR="006953B0" w:rsidRDefault="006953B0" w:rsidP="00322483"/>
    <w:p w14:paraId="521E20AD" w14:textId="68D87811" w:rsidR="00322483" w:rsidRDefault="00322483" w:rsidP="00322483"/>
    <w:p w14:paraId="536062F3" w14:textId="77777777" w:rsidR="00322483" w:rsidRPr="00322483" w:rsidRDefault="00322483" w:rsidP="00322483"/>
    <w:sectPr w:rsidR="00322483" w:rsidRPr="00322483"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4744D64"/>
    <w:multiLevelType w:val="hybridMultilevel"/>
    <w:tmpl w:val="5AB07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6"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7F37E2"/>
    <w:multiLevelType w:val="hybridMultilevel"/>
    <w:tmpl w:val="3050D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773684B"/>
    <w:multiLevelType w:val="hybridMultilevel"/>
    <w:tmpl w:val="C6F8A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2" w15:restartNumberingAfterBreak="0">
    <w:nsid w:val="6743321E"/>
    <w:multiLevelType w:val="hybridMultilevel"/>
    <w:tmpl w:val="ED4AB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5"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6"/>
  </w:num>
  <w:num w:numId="2">
    <w:abstractNumId w:val="13"/>
  </w:num>
  <w:num w:numId="3">
    <w:abstractNumId w:val="4"/>
  </w:num>
  <w:num w:numId="4">
    <w:abstractNumId w:val="10"/>
  </w:num>
  <w:num w:numId="5">
    <w:abstractNumId w:val="1"/>
  </w:num>
  <w:num w:numId="6">
    <w:abstractNumId w:val="5"/>
  </w:num>
  <w:num w:numId="7">
    <w:abstractNumId w:val="0"/>
  </w:num>
  <w:num w:numId="8">
    <w:abstractNumId w:val="15"/>
  </w:num>
  <w:num w:numId="9">
    <w:abstractNumId w:val="9"/>
  </w:num>
  <w:num w:numId="10">
    <w:abstractNumId w:val="14"/>
  </w:num>
  <w:num w:numId="11">
    <w:abstractNumId w:val="11"/>
  </w:num>
  <w:num w:numId="12">
    <w:abstractNumId w:val="3"/>
  </w:num>
  <w:num w:numId="13">
    <w:abstractNumId w:val="8"/>
  </w:num>
  <w:num w:numId="14">
    <w:abstractNumId w:val="12"/>
  </w:num>
  <w:num w:numId="15">
    <w:abstractNumId w:val="2"/>
  </w:num>
  <w:num w:numId="1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Lc0MzU2NLAwNjE0MbNU0lEKTi0uzszPAykwrgUADuE7GiwAAAA="/>
  </w:docVars>
  <w:rsids>
    <w:rsidRoot w:val="00A930CB"/>
    <w:rsid w:val="000069D7"/>
    <w:rsid w:val="00007466"/>
    <w:rsid w:val="00016992"/>
    <w:rsid w:val="000178FF"/>
    <w:rsid w:val="00045C47"/>
    <w:rsid w:val="00053025"/>
    <w:rsid w:val="000578CE"/>
    <w:rsid w:val="0006008A"/>
    <w:rsid w:val="00067403"/>
    <w:rsid w:val="000A61C9"/>
    <w:rsid w:val="000B6378"/>
    <w:rsid w:val="000C5E1B"/>
    <w:rsid w:val="000D2938"/>
    <w:rsid w:val="00101ADA"/>
    <w:rsid w:val="001130F2"/>
    <w:rsid w:val="001164A0"/>
    <w:rsid w:val="001252D0"/>
    <w:rsid w:val="00131BB5"/>
    <w:rsid w:val="00134A89"/>
    <w:rsid w:val="0015027C"/>
    <w:rsid w:val="00176791"/>
    <w:rsid w:val="001810EE"/>
    <w:rsid w:val="001828EE"/>
    <w:rsid w:val="001836B1"/>
    <w:rsid w:val="001B3EC3"/>
    <w:rsid w:val="001D3F02"/>
    <w:rsid w:val="001F5437"/>
    <w:rsid w:val="002049FE"/>
    <w:rsid w:val="0021380A"/>
    <w:rsid w:val="00220B1E"/>
    <w:rsid w:val="00252E68"/>
    <w:rsid w:val="00255FC4"/>
    <w:rsid w:val="00276A31"/>
    <w:rsid w:val="00284720"/>
    <w:rsid w:val="00285D09"/>
    <w:rsid w:val="00296FAF"/>
    <w:rsid w:val="002B20E3"/>
    <w:rsid w:val="002B6B99"/>
    <w:rsid w:val="002C4CAC"/>
    <w:rsid w:val="002E427B"/>
    <w:rsid w:val="0030173B"/>
    <w:rsid w:val="0030202B"/>
    <w:rsid w:val="00322483"/>
    <w:rsid w:val="00322C2E"/>
    <w:rsid w:val="00331B7F"/>
    <w:rsid w:val="00347CDF"/>
    <w:rsid w:val="00372A45"/>
    <w:rsid w:val="003860FB"/>
    <w:rsid w:val="00391011"/>
    <w:rsid w:val="00391E5C"/>
    <w:rsid w:val="003B602D"/>
    <w:rsid w:val="003C3B33"/>
    <w:rsid w:val="003C4A80"/>
    <w:rsid w:val="003D1F70"/>
    <w:rsid w:val="003D34E8"/>
    <w:rsid w:val="003E4D41"/>
    <w:rsid w:val="003F64EA"/>
    <w:rsid w:val="003F69D6"/>
    <w:rsid w:val="00445984"/>
    <w:rsid w:val="00451E52"/>
    <w:rsid w:val="0045535D"/>
    <w:rsid w:val="0046229B"/>
    <w:rsid w:val="00481CB5"/>
    <w:rsid w:val="004F03CD"/>
    <w:rsid w:val="00506BC4"/>
    <w:rsid w:val="0051013F"/>
    <w:rsid w:val="00513050"/>
    <w:rsid w:val="0052045F"/>
    <w:rsid w:val="005205A3"/>
    <w:rsid w:val="005225BF"/>
    <w:rsid w:val="00573ED8"/>
    <w:rsid w:val="005816F9"/>
    <w:rsid w:val="00584529"/>
    <w:rsid w:val="00586056"/>
    <w:rsid w:val="0059562E"/>
    <w:rsid w:val="00597A59"/>
    <w:rsid w:val="005A0724"/>
    <w:rsid w:val="005A1253"/>
    <w:rsid w:val="005A2298"/>
    <w:rsid w:val="005B73D8"/>
    <w:rsid w:val="00607417"/>
    <w:rsid w:val="0062657F"/>
    <w:rsid w:val="00632AA9"/>
    <w:rsid w:val="00634AE8"/>
    <w:rsid w:val="00645AAF"/>
    <w:rsid w:val="00656D55"/>
    <w:rsid w:val="00670D2E"/>
    <w:rsid w:val="00671CBC"/>
    <w:rsid w:val="00692F2B"/>
    <w:rsid w:val="006953B0"/>
    <w:rsid w:val="006B2157"/>
    <w:rsid w:val="006C4B88"/>
    <w:rsid w:val="006D66F5"/>
    <w:rsid w:val="00715A8B"/>
    <w:rsid w:val="00732356"/>
    <w:rsid w:val="00744B6A"/>
    <w:rsid w:val="0075131B"/>
    <w:rsid w:val="00754E62"/>
    <w:rsid w:val="00762A31"/>
    <w:rsid w:val="00792901"/>
    <w:rsid w:val="007A0F0B"/>
    <w:rsid w:val="007A7DB8"/>
    <w:rsid w:val="007B0839"/>
    <w:rsid w:val="007B50E4"/>
    <w:rsid w:val="007E734B"/>
    <w:rsid w:val="007F6D91"/>
    <w:rsid w:val="008138EC"/>
    <w:rsid w:val="008346D5"/>
    <w:rsid w:val="00885114"/>
    <w:rsid w:val="008A1155"/>
    <w:rsid w:val="008B498D"/>
    <w:rsid w:val="008C2930"/>
    <w:rsid w:val="008E29F3"/>
    <w:rsid w:val="008F2B5B"/>
    <w:rsid w:val="0090738A"/>
    <w:rsid w:val="00907C27"/>
    <w:rsid w:val="0092004F"/>
    <w:rsid w:val="009232AD"/>
    <w:rsid w:val="009556EE"/>
    <w:rsid w:val="00964538"/>
    <w:rsid w:val="00970536"/>
    <w:rsid w:val="00974A56"/>
    <w:rsid w:val="009A2C75"/>
    <w:rsid w:val="009C10DC"/>
    <w:rsid w:val="009D0524"/>
    <w:rsid w:val="009D4047"/>
    <w:rsid w:val="009E3DDD"/>
    <w:rsid w:val="00A1628F"/>
    <w:rsid w:val="00A3471E"/>
    <w:rsid w:val="00A4397C"/>
    <w:rsid w:val="00A51F56"/>
    <w:rsid w:val="00A73F24"/>
    <w:rsid w:val="00A90A1F"/>
    <w:rsid w:val="00A91384"/>
    <w:rsid w:val="00A930CB"/>
    <w:rsid w:val="00A96FE6"/>
    <w:rsid w:val="00A976D8"/>
    <w:rsid w:val="00AA2129"/>
    <w:rsid w:val="00AB0A14"/>
    <w:rsid w:val="00AB4149"/>
    <w:rsid w:val="00AC55A4"/>
    <w:rsid w:val="00AE3909"/>
    <w:rsid w:val="00AE79EE"/>
    <w:rsid w:val="00B02818"/>
    <w:rsid w:val="00B07E59"/>
    <w:rsid w:val="00B17A05"/>
    <w:rsid w:val="00B20048"/>
    <w:rsid w:val="00B26C7E"/>
    <w:rsid w:val="00B5730D"/>
    <w:rsid w:val="00B6475F"/>
    <w:rsid w:val="00B8042E"/>
    <w:rsid w:val="00B86E67"/>
    <w:rsid w:val="00B909F7"/>
    <w:rsid w:val="00BB07BE"/>
    <w:rsid w:val="00BD3AA5"/>
    <w:rsid w:val="00BF2C08"/>
    <w:rsid w:val="00C043DA"/>
    <w:rsid w:val="00C21205"/>
    <w:rsid w:val="00C25C3B"/>
    <w:rsid w:val="00C33825"/>
    <w:rsid w:val="00C45904"/>
    <w:rsid w:val="00C510F8"/>
    <w:rsid w:val="00C53B1A"/>
    <w:rsid w:val="00C74EB7"/>
    <w:rsid w:val="00C764B9"/>
    <w:rsid w:val="00C80AF8"/>
    <w:rsid w:val="00CC6920"/>
    <w:rsid w:val="00CD70BA"/>
    <w:rsid w:val="00CF644C"/>
    <w:rsid w:val="00D01FF9"/>
    <w:rsid w:val="00D15FF5"/>
    <w:rsid w:val="00D2291D"/>
    <w:rsid w:val="00D32416"/>
    <w:rsid w:val="00D450BB"/>
    <w:rsid w:val="00D62B28"/>
    <w:rsid w:val="00D67E1F"/>
    <w:rsid w:val="00D83D5B"/>
    <w:rsid w:val="00DA3853"/>
    <w:rsid w:val="00DD3304"/>
    <w:rsid w:val="00DD72F2"/>
    <w:rsid w:val="00DF21D0"/>
    <w:rsid w:val="00E24560"/>
    <w:rsid w:val="00E5033B"/>
    <w:rsid w:val="00E642D3"/>
    <w:rsid w:val="00E750E6"/>
    <w:rsid w:val="00E82EAC"/>
    <w:rsid w:val="00E9394F"/>
    <w:rsid w:val="00EB1FDF"/>
    <w:rsid w:val="00EC64A7"/>
    <w:rsid w:val="00EC674C"/>
    <w:rsid w:val="00EF11DF"/>
    <w:rsid w:val="00EF3ED4"/>
    <w:rsid w:val="00F15A60"/>
    <w:rsid w:val="00F216A3"/>
    <w:rsid w:val="00F334D8"/>
    <w:rsid w:val="00F53EF8"/>
    <w:rsid w:val="00F56108"/>
    <w:rsid w:val="00F57315"/>
    <w:rsid w:val="00F65C64"/>
    <w:rsid w:val="00F75D71"/>
    <w:rsid w:val="00F93948"/>
    <w:rsid w:val="00FA3DD1"/>
    <w:rsid w:val="00FA3F78"/>
    <w:rsid w:val="00FB42C7"/>
    <w:rsid w:val="00FC4F27"/>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B909F7"/>
    <w:pPr>
      <w:keepNext w:val="0"/>
      <w:keepLines w:val="0"/>
      <w:spacing w:before="0" w:line="240" w:lineRule="auto"/>
    </w:pPr>
    <w:rPr>
      <w:rFonts w:ascii="Arial Rounded MT Bold" w:eastAsia="Calibri" w:hAnsi="Arial Rounded MT Bold"/>
      <w:bCs/>
      <w:iCs/>
      <w:color w:val="9CC2E5" w:themeColor="accent1" w:themeTint="99"/>
      <w:spacing w:val="1"/>
      <w:w w:val="101"/>
      <w:sz w:val="28"/>
      <w:szCs w:val="28"/>
      <w:u w:color="000000"/>
      <w:lang w:val="en-US"/>
    </w:rPr>
  </w:style>
  <w:style w:type="character" w:customStyle="1" w:styleId="JAHeading2Char">
    <w:name w:val="JA Heading2 Char"/>
    <w:basedOn w:val="Heading2Char"/>
    <w:link w:val="JAHeading2"/>
    <w:rsid w:val="00B909F7"/>
    <w:rPr>
      <w:rFonts w:ascii="Arial Rounded MT Bold" w:eastAsia="Calibri" w:hAnsi="Arial Rounded MT Bold" w:cstheme="majorBidi"/>
      <w:bCs/>
      <w:iCs/>
      <w:color w:val="9CC2E5" w:themeColor="accent1" w:themeTint="99"/>
      <w:spacing w:val="1"/>
      <w:w w:val="101"/>
      <w:sz w:val="28"/>
      <w:szCs w:val="28"/>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uiPriority w:val="1"/>
    <w:qFormat/>
    <w:rsid w:val="00907C27"/>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microsoft.com/office/2007/relationships/hdphoto" Target="media/hdphoto1.wdp"/><Relationship Id="rId5" Type="http://schemas.openxmlformats.org/officeDocument/2006/relationships/numbering" Target="numbering.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61608EDC-035A-4AD1-B589-2A1F3107AE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168</TotalTime>
  <Pages>5</Pages>
  <Words>274</Words>
  <Characters>1567</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Julia Ault</cp:lastModifiedBy>
  <cp:revision>17</cp:revision>
  <dcterms:created xsi:type="dcterms:W3CDTF">2019-11-11T19:53:00Z</dcterms:created>
  <dcterms:modified xsi:type="dcterms:W3CDTF">2021-07-12T12:40:00Z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