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78CF60" w14:textId="77777777" w:rsidR="002E5925" w:rsidRPr="00D02D4C" w:rsidRDefault="00BC53FB" w:rsidP="00BC53FB">
      <w:pPr>
        <w:pStyle w:val="Title"/>
        <w:rPr>
          <w:rFonts w:ascii="Times New Roman" w:hAnsi="Times New Roman" w:cs="Times New Roman"/>
        </w:rPr>
      </w:pPr>
      <w:r w:rsidRPr="00D02D4C">
        <w:rPr>
          <w:rFonts w:ascii="Times New Roman" w:hAnsi="Times New Roman" w:cs="Times New Roman"/>
        </w:rPr>
        <w:t>Computer Networks and Cyber Security</w:t>
      </w:r>
    </w:p>
    <w:p w14:paraId="25B850B2" w14:textId="77777777" w:rsidR="00BC53FB" w:rsidRPr="00D02D4C" w:rsidRDefault="00BC53FB" w:rsidP="00BC53FB">
      <w:pPr>
        <w:pStyle w:val="Subtitle"/>
        <w:jc w:val="center"/>
        <w:rPr>
          <w:rFonts w:ascii="Times New Roman" w:hAnsi="Times New Roman" w:cs="Times New Roman"/>
        </w:rPr>
      </w:pPr>
      <w:r w:rsidRPr="00D02D4C">
        <w:rPr>
          <w:rFonts w:ascii="Times New Roman" w:hAnsi="Times New Roman" w:cs="Times New Roman"/>
        </w:rPr>
        <w:t>Module:</w:t>
      </w:r>
      <w:r w:rsidRPr="00D02D4C">
        <w:rPr>
          <w:rFonts w:ascii="Times New Roman" w:hAnsi="Times New Roman" w:cs="Times New Roman"/>
          <w:sz w:val="32"/>
          <w:szCs w:val="32"/>
        </w:rPr>
        <w:t xml:space="preserve"> </w:t>
      </w:r>
      <w:r w:rsidRPr="00D02D4C">
        <w:rPr>
          <w:rFonts w:ascii="Times New Roman" w:hAnsi="Times New Roman" w:cs="Times New Roman"/>
        </w:rPr>
        <w:t>Advanced Cybersecurity</w:t>
      </w:r>
    </w:p>
    <w:p w14:paraId="2AFC86B2" w14:textId="77777777" w:rsidR="00BC53FB" w:rsidRPr="00D02D4C" w:rsidRDefault="00BC53FB" w:rsidP="00BC53FB">
      <w:pPr>
        <w:pStyle w:val="Subtitle"/>
        <w:jc w:val="center"/>
        <w:rPr>
          <w:rFonts w:ascii="Times New Roman" w:hAnsi="Times New Roman" w:cs="Times New Roman"/>
        </w:rPr>
      </w:pPr>
      <w:r w:rsidRPr="00D02D4C">
        <w:rPr>
          <w:rFonts w:ascii="Times New Roman" w:hAnsi="Times New Roman" w:cs="Times New Roman"/>
        </w:rPr>
        <w:t>Module Code: ACCA6000</w:t>
      </w:r>
    </w:p>
    <w:p w14:paraId="34C81FD3" w14:textId="77777777" w:rsidR="00D02D4C" w:rsidRDefault="00D02D4C" w:rsidP="00D02D4C"/>
    <w:p w14:paraId="7C79AE3A" w14:textId="77777777" w:rsidR="00D02D4C" w:rsidRPr="00D02D4C" w:rsidRDefault="00D02D4C" w:rsidP="00D02D4C">
      <w:pPr>
        <w:jc w:val="center"/>
        <w:rPr>
          <w:rStyle w:val="SubtleEmphasis"/>
          <w:rFonts w:ascii="Times New Roman" w:hAnsi="Times New Roman" w:cs="Times New Roman"/>
          <w:sz w:val="32"/>
          <w:szCs w:val="32"/>
        </w:rPr>
      </w:pPr>
      <w:r w:rsidRPr="00D02D4C">
        <w:rPr>
          <w:rStyle w:val="SubtleEmphasis"/>
          <w:rFonts w:ascii="Times New Roman" w:hAnsi="Times New Roman" w:cs="Times New Roman"/>
          <w:sz w:val="32"/>
          <w:szCs w:val="32"/>
        </w:rPr>
        <w:t>By Liam Blunt</w:t>
      </w:r>
    </w:p>
    <w:p w14:paraId="3D4C4E7D" w14:textId="77777777" w:rsidR="00E450A8" w:rsidRDefault="00BC53FB">
      <w:r>
        <w:br w:type="page"/>
      </w:r>
    </w:p>
    <w:sdt>
      <w:sdtPr>
        <w:rPr>
          <w:rFonts w:asciiTheme="minorHAnsi" w:eastAsiaTheme="minorHAnsi" w:hAnsiTheme="minorHAnsi" w:cstheme="minorBidi"/>
          <w:color w:val="auto"/>
          <w:sz w:val="36"/>
          <w:szCs w:val="36"/>
          <w:lang w:val="en-GB"/>
        </w:rPr>
        <w:id w:val="-146276138"/>
        <w:docPartObj>
          <w:docPartGallery w:val="Table of Contents"/>
          <w:docPartUnique/>
        </w:docPartObj>
      </w:sdtPr>
      <w:sdtEndPr>
        <w:rPr>
          <w:b/>
          <w:bCs/>
          <w:noProof/>
          <w:sz w:val="22"/>
          <w:szCs w:val="22"/>
        </w:rPr>
      </w:sdtEndPr>
      <w:sdtContent>
        <w:p w14:paraId="336BDBE4" w14:textId="00B8BC11" w:rsidR="00E450A8" w:rsidRPr="00077D97" w:rsidRDefault="00E450A8" w:rsidP="00077D97">
          <w:pPr>
            <w:pStyle w:val="TOCHeading"/>
            <w:jc w:val="center"/>
            <w:rPr>
              <w:rFonts w:ascii="Times New Roman" w:hAnsi="Times New Roman" w:cs="Times New Roman"/>
              <w:color w:val="auto"/>
              <w:sz w:val="36"/>
              <w:szCs w:val="36"/>
            </w:rPr>
          </w:pPr>
          <w:r w:rsidRPr="00077D97">
            <w:rPr>
              <w:rFonts w:ascii="Times New Roman" w:hAnsi="Times New Roman" w:cs="Times New Roman"/>
              <w:color w:val="auto"/>
              <w:sz w:val="36"/>
              <w:szCs w:val="36"/>
            </w:rPr>
            <w:t>Contents</w:t>
          </w:r>
        </w:p>
        <w:p w14:paraId="4A138CB3" w14:textId="77777777" w:rsidR="00077D97" w:rsidRPr="00077D97" w:rsidRDefault="00077D97" w:rsidP="00077D97">
          <w:pPr>
            <w:rPr>
              <w:lang w:val="en-US"/>
            </w:rPr>
          </w:pPr>
        </w:p>
        <w:p w14:paraId="2B706DC8" w14:textId="701A57C9" w:rsidR="007046CD" w:rsidRDefault="00E450A8" w:rsidP="007046CD">
          <w:pPr>
            <w:pStyle w:val="TOC1"/>
            <w:tabs>
              <w:tab w:val="left" w:pos="440"/>
              <w:tab w:val="right" w:leader="dot" w:pos="9016"/>
            </w:tabs>
            <w:spacing w:line="480" w:lineRule="auto"/>
            <w:rPr>
              <w:rFonts w:eastAsiaTheme="minorEastAsia"/>
              <w:noProof/>
              <w:lang w:eastAsia="ja-JP"/>
            </w:rPr>
          </w:pPr>
          <w:r w:rsidRPr="00077D97">
            <w:rPr>
              <w:rFonts w:ascii="Times New Roman" w:hAnsi="Times New Roman" w:cs="Times New Roman"/>
            </w:rPr>
            <w:fldChar w:fldCharType="begin"/>
          </w:r>
          <w:r w:rsidRPr="00077D97">
            <w:rPr>
              <w:rFonts w:ascii="Times New Roman" w:hAnsi="Times New Roman" w:cs="Times New Roman"/>
            </w:rPr>
            <w:instrText xml:space="preserve"> TOC \o "1-3" \h \z \u </w:instrText>
          </w:r>
          <w:r w:rsidRPr="00077D97">
            <w:rPr>
              <w:rFonts w:ascii="Times New Roman" w:hAnsi="Times New Roman" w:cs="Times New Roman"/>
            </w:rPr>
            <w:fldChar w:fldCharType="separate"/>
          </w:r>
          <w:hyperlink w:anchor="_Toc7373559" w:history="1">
            <w:r w:rsidR="007046CD" w:rsidRPr="00511C3E">
              <w:rPr>
                <w:rStyle w:val="Hyperlink"/>
                <w:rFonts w:ascii="Times New Roman" w:hAnsi="Times New Roman" w:cs="Times New Roman"/>
                <w:noProof/>
              </w:rPr>
              <w:t>I.</w:t>
            </w:r>
            <w:r w:rsidR="007046CD">
              <w:rPr>
                <w:rFonts w:eastAsiaTheme="minorEastAsia"/>
                <w:noProof/>
                <w:lang w:eastAsia="ja-JP"/>
              </w:rPr>
              <w:tab/>
            </w:r>
            <w:r w:rsidR="007046CD" w:rsidRPr="00511C3E">
              <w:rPr>
                <w:rStyle w:val="Hyperlink"/>
                <w:rFonts w:ascii="Times New Roman" w:hAnsi="Times New Roman" w:cs="Times New Roman"/>
                <w:noProof/>
              </w:rPr>
              <w:t>Introduction</w:t>
            </w:r>
            <w:r w:rsidR="007046CD">
              <w:rPr>
                <w:noProof/>
                <w:webHidden/>
              </w:rPr>
              <w:tab/>
            </w:r>
            <w:r w:rsidR="007046CD">
              <w:rPr>
                <w:noProof/>
                <w:webHidden/>
              </w:rPr>
              <w:fldChar w:fldCharType="begin"/>
            </w:r>
            <w:r w:rsidR="007046CD">
              <w:rPr>
                <w:noProof/>
                <w:webHidden/>
              </w:rPr>
              <w:instrText xml:space="preserve"> PAGEREF _Toc7373559 \h </w:instrText>
            </w:r>
            <w:r w:rsidR="007046CD">
              <w:rPr>
                <w:noProof/>
                <w:webHidden/>
              </w:rPr>
            </w:r>
            <w:r w:rsidR="007046CD">
              <w:rPr>
                <w:noProof/>
                <w:webHidden/>
              </w:rPr>
              <w:fldChar w:fldCharType="separate"/>
            </w:r>
            <w:r w:rsidR="007046CD">
              <w:rPr>
                <w:noProof/>
                <w:webHidden/>
              </w:rPr>
              <w:t>3</w:t>
            </w:r>
            <w:r w:rsidR="007046CD">
              <w:rPr>
                <w:noProof/>
                <w:webHidden/>
              </w:rPr>
              <w:fldChar w:fldCharType="end"/>
            </w:r>
          </w:hyperlink>
        </w:p>
        <w:p w14:paraId="13306DAC" w14:textId="2A376595" w:rsidR="007046CD" w:rsidRDefault="00137295" w:rsidP="007046CD">
          <w:pPr>
            <w:pStyle w:val="TOC1"/>
            <w:tabs>
              <w:tab w:val="left" w:pos="440"/>
              <w:tab w:val="right" w:leader="dot" w:pos="9016"/>
            </w:tabs>
            <w:spacing w:line="480" w:lineRule="auto"/>
            <w:rPr>
              <w:rFonts w:eastAsiaTheme="minorEastAsia"/>
              <w:noProof/>
              <w:lang w:eastAsia="ja-JP"/>
            </w:rPr>
          </w:pPr>
          <w:hyperlink w:anchor="_Toc7373560" w:history="1">
            <w:r w:rsidR="007046CD" w:rsidRPr="00511C3E">
              <w:rPr>
                <w:rStyle w:val="Hyperlink"/>
                <w:rFonts w:ascii="Times New Roman" w:hAnsi="Times New Roman" w:cs="Times New Roman"/>
                <w:noProof/>
              </w:rPr>
              <w:t>II.</w:t>
            </w:r>
            <w:r w:rsidR="007046CD">
              <w:rPr>
                <w:rFonts w:eastAsiaTheme="minorEastAsia"/>
                <w:noProof/>
                <w:lang w:eastAsia="ja-JP"/>
              </w:rPr>
              <w:tab/>
            </w:r>
            <w:r w:rsidR="007046CD" w:rsidRPr="00511C3E">
              <w:rPr>
                <w:rStyle w:val="Hyperlink"/>
                <w:rFonts w:ascii="Times New Roman" w:hAnsi="Times New Roman" w:cs="Times New Roman"/>
                <w:noProof/>
              </w:rPr>
              <w:t>Research &amp; Analysis of Lab Exercises</w:t>
            </w:r>
            <w:r w:rsidR="007046CD">
              <w:rPr>
                <w:noProof/>
                <w:webHidden/>
              </w:rPr>
              <w:tab/>
            </w:r>
            <w:r w:rsidR="007046CD">
              <w:rPr>
                <w:noProof/>
                <w:webHidden/>
              </w:rPr>
              <w:fldChar w:fldCharType="begin"/>
            </w:r>
            <w:r w:rsidR="007046CD">
              <w:rPr>
                <w:noProof/>
                <w:webHidden/>
              </w:rPr>
              <w:instrText xml:space="preserve"> PAGEREF _Toc7373560 \h </w:instrText>
            </w:r>
            <w:r w:rsidR="007046CD">
              <w:rPr>
                <w:noProof/>
                <w:webHidden/>
              </w:rPr>
            </w:r>
            <w:r w:rsidR="007046CD">
              <w:rPr>
                <w:noProof/>
                <w:webHidden/>
              </w:rPr>
              <w:fldChar w:fldCharType="separate"/>
            </w:r>
            <w:r w:rsidR="007046CD">
              <w:rPr>
                <w:noProof/>
                <w:webHidden/>
              </w:rPr>
              <w:t>3</w:t>
            </w:r>
            <w:r w:rsidR="007046CD">
              <w:rPr>
                <w:noProof/>
                <w:webHidden/>
              </w:rPr>
              <w:fldChar w:fldCharType="end"/>
            </w:r>
          </w:hyperlink>
        </w:p>
        <w:p w14:paraId="43EC150F" w14:textId="5F0DD4E5" w:rsidR="007046CD" w:rsidRDefault="00137295" w:rsidP="007046CD">
          <w:pPr>
            <w:pStyle w:val="TOC2"/>
            <w:tabs>
              <w:tab w:val="left" w:pos="660"/>
              <w:tab w:val="right" w:leader="dot" w:pos="9016"/>
            </w:tabs>
            <w:spacing w:line="480" w:lineRule="auto"/>
            <w:rPr>
              <w:rFonts w:eastAsiaTheme="minorEastAsia"/>
              <w:noProof/>
              <w:lang w:eastAsia="ja-JP"/>
            </w:rPr>
          </w:pPr>
          <w:hyperlink w:anchor="_Toc7373561" w:history="1">
            <w:r w:rsidR="007046CD" w:rsidRPr="00511C3E">
              <w:rPr>
                <w:rStyle w:val="Hyperlink"/>
                <w:rFonts w:ascii="Times New Roman" w:hAnsi="Times New Roman" w:cs="Times New Roman"/>
                <w:noProof/>
              </w:rPr>
              <w:t>I.</w:t>
            </w:r>
            <w:r w:rsidR="007046CD">
              <w:rPr>
                <w:rFonts w:eastAsiaTheme="minorEastAsia"/>
                <w:noProof/>
                <w:lang w:eastAsia="ja-JP"/>
              </w:rPr>
              <w:tab/>
            </w:r>
            <w:r w:rsidR="007046CD" w:rsidRPr="00511C3E">
              <w:rPr>
                <w:rStyle w:val="Hyperlink"/>
                <w:rFonts w:ascii="Times New Roman" w:hAnsi="Times New Roman" w:cs="Times New Roman"/>
                <w:noProof/>
              </w:rPr>
              <w:t>Research into “Internet of Things and Smart City Security Issues”</w:t>
            </w:r>
            <w:r w:rsidR="007046CD">
              <w:rPr>
                <w:noProof/>
                <w:webHidden/>
              </w:rPr>
              <w:tab/>
            </w:r>
            <w:r w:rsidR="007046CD">
              <w:rPr>
                <w:noProof/>
                <w:webHidden/>
              </w:rPr>
              <w:fldChar w:fldCharType="begin"/>
            </w:r>
            <w:r w:rsidR="007046CD">
              <w:rPr>
                <w:noProof/>
                <w:webHidden/>
              </w:rPr>
              <w:instrText xml:space="preserve"> PAGEREF _Toc7373561 \h </w:instrText>
            </w:r>
            <w:r w:rsidR="007046CD">
              <w:rPr>
                <w:noProof/>
                <w:webHidden/>
              </w:rPr>
            </w:r>
            <w:r w:rsidR="007046CD">
              <w:rPr>
                <w:noProof/>
                <w:webHidden/>
              </w:rPr>
              <w:fldChar w:fldCharType="separate"/>
            </w:r>
            <w:r w:rsidR="007046CD">
              <w:rPr>
                <w:noProof/>
                <w:webHidden/>
              </w:rPr>
              <w:t>3</w:t>
            </w:r>
            <w:r w:rsidR="007046CD">
              <w:rPr>
                <w:noProof/>
                <w:webHidden/>
              </w:rPr>
              <w:fldChar w:fldCharType="end"/>
            </w:r>
          </w:hyperlink>
        </w:p>
        <w:p w14:paraId="52F0B56B" w14:textId="0390765B" w:rsidR="007046CD" w:rsidRDefault="00137295" w:rsidP="007046CD">
          <w:pPr>
            <w:pStyle w:val="TOC2"/>
            <w:tabs>
              <w:tab w:val="left" w:pos="660"/>
              <w:tab w:val="right" w:leader="dot" w:pos="9016"/>
            </w:tabs>
            <w:spacing w:line="480" w:lineRule="auto"/>
            <w:rPr>
              <w:rFonts w:eastAsiaTheme="minorEastAsia"/>
              <w:noProof/>
              <w:lang w:eastAsia="ja-JP"/>
            </w:rPr>
          </w:pPr>
          <w:hyperlink w:anchor="_Toc7373562" w:history="1">
            <w:r w:rsidR="007046CD" w:rsidRPr="00511C3E">
              <w:rPr>
                <w:rStyle w:val="Hyperlink"/>
                <w:rFonts w:ascii="Times New Roman" w:hAnsi="Times New Roman" w:cs="Times New Roman"/>
                <w:noProof/>
              </w:rPr>
              <w:t>II.</w:t>
            </w:r>
            <w:r w:rsidR="007046CD">
              <w:rPr>
                <w:rFonts w:eastAsiaTheme="minorEastAsia"/>
                <w:noProof/>
                <w:lang w:eastAsia="ja-JP"/>
              </w:rPr>
              <w:tab/>
            </w:r>
            <w:r w:rsidR="007046CD" w:rsidRPr="00511C3E">
              <w:rPr>
                <w:rStyle w:val="Hyperlink"/>
                <w:rFonts w:ascii="Times New Roman" w:hAnsi="Times New Roman" w:cs="Times New Roman"/>
                <w:noProof/>
              </w:rPr>
              <w:t>Analysis of Lab Exercises</w:t>
            </w:r>
            <w:r w:rsidR="007046CD">
              <w:rPr>
                <w:noProof/>
                <w:webHidden/>
              </w:rPr>
              <w:tab/>
            </w:r>
            <w:r w:rsidR="007046CD">
              <w:rPr>
                <w:noProof/>
                <w:webHidden/>
              </w:rPr>
              <w:fldChar w:fldCharType="begin"/>
            </w:r>
            <w:r w:rsidR="007046CD">
              <w:rPr>
                <w:noProof/>
                <w:webHidden/>
              </w:rPr>
              <w:instrText xml:space="preserve"> PAGEREF _Toc7373562 \h </w:instrText>
            </w:r>
            <w:r w:rsidR="007046CD">
              <w:rPr>
                <w:noProof/>
                <w:webHidden/>
              </w:rPr>
            </w:r>
            <w:r w:rsidR="007046CD">
              <w:rPr>
                <w:noProof/>
                <w:webHidden/>
              </w:rPr>
              <w:fldChar w:fldCharType="separate"/>
            </w:r>
            <w:r w:rsidR="007046CD">
              <w:rPr>
                <w:noProof/>
                <w:webHidden/>
              </w:rPr>
              <w:t>7</w:t>
            </w:r>
            <w:r w:rsidR="007046CD">
              <w:rPr>
                <w:noProof/>
                <w:webHidden/>
              </w:rPr>
              <w:fldChar w:fldCharType="end"/>
            </w:r>
          </w:hyperlink>
        </w:p>
        <w:p w14:paraId="776CA2F5" w14:textId="2456216F" w:rsidR="007046CD" w:rsidRDefault="00137295" w:rsidP="007046CD">
          <w:pPr>
            <w:pStyle w:val="TOC3"/>
            <w:tabs>
              <w:tab w:val="left" w:pos="880"/>
              <w:tab w:val="right" w:leader="dot" w:pos="9016"/>
            </w:tabs>
            <w:spacing w:line="480" w:lineRule="auto"/>
            <w:rPr>
              <w:rFonts w:eastAsiaTheme="minorEastAsia"/>
              <w:noProof/>
              <w:lang w:eastAsia="ja-JP"/>
            </w:rPr>
          </w:pPr>
          <w:hyperlink w:anchor="_Toc7373563" w:history="1">
            <w:r w:rsidR="007046CD" w:rsidRPr="00511C3E">
              <w:rPr>
                <w:rStyle w:val="Hyperlink"/>
                <w:rFonts w:ascii="Times New Roman" w:hAnsi="Times New Roman" w:cs="Times New Roman"/>
                <w:noProof/>
              </w:rPr>
              <w:t>I.</w:t>
            </w:r>
            <w:r w:rsidR="007046CD">
              <w:rPr>
                <w:rFonts w:eastAsiaTheme="minorEastAsia"/>
                <w:noProof/>
                <w:lang w:eastAsia="ja-JP"/>
              </w:rPr>
              <w:tab/>
            </w:r>
            <w:r w:rsidR="007046CD" w:rsidRPr="00511C3E">
              <w:rPr>
                <w:rStyle w:val="Hyperlink"/>
                <w:rFonts w:ascii="Times New Roman" w:hAnsi="Times New Roman" w:cs="Times New Roman"/>
                <w:noProof/>
              </w:rPr>
              <w:t>Using a VPN</w:t>
            </w:r>
            <w:r w:rsidR="007046CD">
              <w:rPr>
                <w:noProof/>
                <w:webHidden/>
              </w:rPr>
              <w:tab/>
            </w:r>
            <w:r w:rsidR="007046CD">
              <w:rPr>
                <w:noProof/>
                <w:webHidden/>
              </w:rPr>
              <w:fldChar w:fldCharType="begin"/>
            </w:r>
            <w:r w:rsidR="007046CD">
              <w:rPr>
                <w:noProof/>
                <w:webHidden/>
              </w:rPr>
              <w:instrText xml:space="preserve"> PAGEREF _Toc7373563 \h </w:instrText>
            </w:r>
            <w:r w:rsidR="007046CD">
              <w:rPr>
                <w:noProof/>
                <w:webHidden/>
              </w:rPr>
            </w:r>
            <w:r w:rsidR="007046CD">
              <w:rPr>
                <w:noProof/>
                <w:webHidden/>
              </w:rPr>
              <w:fldChar w:fldCharType="separate"/>
            </w:r>
            <w:r w:rsidR="007046CD">
              <w:rPr>
                <w:noProof/>
                <w:webHidden/>
              </w:rPr>
              <w:t>7</w:t>
            </w:r>
            <w:r w:rsidR="007046CD">
              <w:rPr>
                <w:noProof/>
                <w:webHidden/>
              </w:rPr>
              <w:fldChar w:fldCharType="end"/>
            </w:r>
          </w:hyperlink>
        </w:p>
        <w:p w14:paraId="1DB49016" w14:textId="6FEC1E03" w:rsidR="007046CD" w:rsidRDefault="00137295" w:rsidP="007046CD">
          <w:pPr>
            <w:pStyle w:val="TOC3"/>
            <w:tabs>
              <w:tab w:val="left" w:pos="880"/>
              <w:tab w:val="right" w:leader="dot" w:pos="9016"/>
            </w:tabs>
            <w:spacing w:line="480" w:lineRule="auto"/>
            <w:rPr>
              <w:rFonts w:eastAsiaTheme="minorEastAsia"/>
              <w:noProof/>
              <w:lang w:eastAsia="ja-JP"/>
            </w:rPr>
          </w:pPr>
          <w:hyperlink w:anchor="_Toc7373564" w:history="1">
            <w:r w:rsidR="007046CD" w:rsidRPr="00511C3E">
              <w:rPr>
                <w:rStyle w:val="Hyperlink"/>
                <w:rFonts w:ascii="Times New Roman" w:hAnsi="Times New Roman" w:cs="Times New Roman"/>
                <w:noProof/>
              </w:rPr>
              <w:t>II.</w:t>
            </w:r>
            <w:r w:rsidR="007046CD">
              <w:rPr>
                <w:rFonts w:eastAsiaTheme="minorEastAsia"/>
                <w:noProof/>
                <w:lang w:eastAsia="ja-JP"/>
              </w:rPr>
              <w:tab/>
            </w:r>
            <w:r w:rsidR="007046CD" w:rsidRPr="00511C3E">
              <w:rPr>
                <w:rStyle w:val="Hyperlink"/>
                <w:rFonts w:ascii="Times New Roman" w:hAnsi="Times New Roman" w:cs="Times New Roman"/>
                <w:noProof/>
              </w:rPr>
              <w:t>Hacking a Mobile device</w:t>
            </w:r>
            <w:r w:rsidR="007046CD">
              <w:rPr>
                <w:noProof/>
                <w:webHidden/>
              </w:rPr>
              <w:tab/>
            </w:r>
            <w:r w:rsidR="007046CD">
              <w:rPr>
                <w:noProof/>
                <w:webHidden/>
              </w:rPr>
              <w:fldChar w:fldCharType="begin"/>
            </w:r>
            <w:r w:rsidR="007046CD">
              <w:rPr>
                <w:noProof/>
                <w:webHidden/>
              </w:rPr>
              <w:instrText xml:space="preserve"> PAGEREF _Toc7373564 \h </w:instrText>
            </w:r>
            <w:r w:rsidR="007046CD">
              <w:rPr>
                <w:noProof/>
                <w:webHidden/>
              </w:rPr>
            </w:r>
            <w:r w:rsidR="007046CD">
              <w:rPr>
                <w:noProof/>
                <w:webHidden/>
              </w:rPr>
              <w:fldChar w:fldCharType="separate"/>
            </w:r>
            <w:r w:rsidR="007046CD">
              <w:rPr>
                <w:noProof/>
                <w:webHidden/>
              </w:rPr>
              <w:t>7</w:t>
            </w:r>
            <w:r w:rsidR="007046CD">
              <w:rPr>
                <w:noProof/>
                <w:webHidden/>
              </w:rPr>
              <w:fldChar w:fldCharType="end"/>
            </w:r>
          </w:hyperlink>
        </w:p>
        <w:p w14:paraId="330851DE" w14:textId="6B153EB9" w:rsidR="007046CD" w:rsidRDefault="00137295" w:rsidP="007046CD">
          <w:pPr>
            <w:pStyle w:val="TOC3"/>
            <w:tabs>
              <w:tab w:val="left" w:pos="1100"/>
              <w:tab w:val="right" w:leader="dot" w:pos="9016"/>
            </w:tabs>
            <w:spacing w:line="480" w:lineRule="auto"/>
            <w:rPr>
              <w:rFonts w:eastAsiaTheme="minorEastAsia"/>
              <w:noProof/>
              <w:lang w:eastAsia="ja-JP"/>
            </w:rPr>
          </w:pPr>
          <w:hyperlink w:anchor="_Toc7373565" w:history="1">
            <w:r w:rsidR="007046CD" w:rsidRPr="00511C3E">
              <w:rPr>
                <w:rStyle w:val="Hyperlink"/>
                <w:rFonts w:ascii="Times New Roman" w:hAnsi="Times New Roman" w:cs="Times New Roman"/>
                <w:noProof/>
              </w:rPr>
              <w:t>III.</w:t>
            </w:r>
            <w:r w:rsidR="007046CD">
              <w:rPr>
                <w:rFonts w:eastAsiaTheme="minorEastAsia"/>
                <w:noProof/>
                <w:lang w:eastAsia="ja-JP"/>
              </w:rPr>
              <w:tab/>
            </w:r>
            <w:r w:rsidR="007046CD" w:rsidRPr="00511C3E">
              <w:rPr>
                <w:rStyle w:val="Hyperlink"/>
                <w:rFonts w:ascii="Times New Roman" w:hAnsi="Times New Roman" w:cs="Times New Roman"/>
                <w:noProof/>
              </w:rPr>
              <w:t>Hacking Wireless Networks</w:t>
            </w:r>
            <w:r w:rsidR="007046CD">
              <w:rPr>
                <w:noProof/>
                <w:webHidden/>
              </w:rPr>
              <w:tab/>
            </w:r>
            <w:r w:rsidR="007046CD">
              <w:rPr>
                <w:noProof/>
                <w:webHidden/>
              </w:rPr>
              <w:fldChar w:fldCharType="begin"/>
            </w:r>
            <w:r w:rsidR="007046CD">
              <w:rPr>
                <w:noProof/>
                <w:webHidden/>
              </w:rPr>
              <w:instrText xml:space="preserve"> PAGEREF _Toc7373565 \h </w:instrText>
            </w:r>
            <w:r w:rsidR="007046CD">
              <w:rPr>
                <w:noProof/>
                <w:webHidden/>
              </w:rPr>
            </w:r>
            <w:r w:rsidR="007046CD">
              <w:rPr>
                <w:noProof/>
                <w:webHidden/>
              </w:rPr>
              <w:fldChar w:fldCharType="separate"/>
            </w:r>
            <w:r w:rsidR="007046CD">
              <w:rPr>
                <w:noProof/>
                <w:webHidden/>
              </w:rPr>
              <w:t>8</w:t>
            </w:r>
            <w:r w:rsidR="007046CD">
              <w:rPr>
                <w:noProof/>
                <w:webHidden/>
              </w:rPr>
              <w:fldChar w:fldCharType="end"/>
            </w:r>
          </w:hyperlink>
        </w:p>
        <w:p w14:paraId="61397C20" w14:textId="4DC6E631" w:rsidR="007046CD" w:rsidRDefault="00137295" w:rsidP="007046CD">
          <w:pPr>
            <w:pStyle w:val="TOC3"/>
            <w:tabs>
              <w:tab w:val="left" w:pos="1100"/>
              <w:tab w:val="right" w:leader="dot" w:pos="9016"/>
            </w:tabs>
            <w:spacing w:line="480" w:lineRule="auto"/>
            <w:rPr>
              <w:rFonts w:eastAsiaTheme="minorEastAsia"/>
              <w:noProof/>
              <w:lang w:eastAsia="ja-JP"/>
            </w:rPr>
          </w:pPr>
          <w:hyperlink w:anchor="_Toc7373566" w:history="1">
            <w:r w:rsidR="007046CD" w:rsidRPr="00511C3E">
              <w:rPr>
                <w:rStyle w:val="Hyperlink"/>
                <w:rFonts w:ascii="Times New Roman" w:hAnsi="Times New Roman" w:cs="Times New Roman"/>
                <w:noProof/>
              </w:rPr>
              <w:t>IV.</w:t>
            </w:r>
            <w:r w:rsidR="007046CD">
              <w:rPr>
                <w:rFonts w:eastAsiaTheme="minorEastAsia"/>
                <w:noProof/>
                <w:lang w:eastAsia="ja-JP"/>
              </w:rPr>
              <w:tab/>
            </w:r>
            <w:r w:rsidR="007046CD" w:rsidRPr="00511C3E">
              <w:rPr>
                <w:rStyle w:val="Hyperlink"/>
                <w:rFonts w:ascii="Times New Roman" w:hAnsi="Times New Roman" w:cs="Times New Roman"/>
                <w:noProof/>
              </w:rPr>
              <w:t>Social Engineering</w:t>
            </w:r>
            <w:r w:rsidR="007046CD">
              <w:rPr>
                <w:noProof/>
                <w:webHidden/>
              </w:rPr>
              <w:tab/>
            </w:r>
            <w:r w:rsidR="007046CD">
              <w:rPr>
                <w:noProof/>
                <w:webHidden/>
              </w:rPr>
              <w:fldChar w:fldCharType="begin"/>
            </w:r>
            <w:r w:rsidR="007046CD">
              <w:rPr>
                <w:noProof/>
                <w:webHidden/>
              </w:rPr>
              <w:instrText xml:space="preserve"> PAGEREF _Toc7373566 \h </w:instrText>
            </w:r>
            <w:r w:rsidR="007046CD">
              <w:rPr>
                <w:noProof/>
                <w:webHidden/>
              </w:rPr>
            </w:r>
            <w:r w:rsidR="007046CD">
              <w:rPr>
                <w:noProof/>
                <w:webHidden/>
              </w:rPr>
              <w:fldChar w:fldCharType="separate"/>
            </w:r>
            <w:r w:rsidR="007046CD">
              <w:rPr>
                <w:noProof/>
                <w:webHidden/>
              </w:rPr>
              <w:t>9</w:t>
            </w:r>
            <w:r w:rsidR="007046CD">
              <w:rPr>
                <w:noProof/>
                <w:webHidden/>
              </w:rPr>
              <w:fldChar w:fldCharType="end"/>
            </w:r>
          </w:hyperlink>
        </w:p>
        <w:p w14:paraId="755BC697" w14:textId="72E0191A" w:rsidR="007046CD" w:rsidRDefault="00137295" w:rsidP="007046CD">
          <w:pPr>
            <w:pStyle w:val="TOC2"/>
            <w:tabs>
              <w:tab w:val="left" w:pos="880"/>
              <w:tab w:val="right" w:leader="dot" w:pos="9016"/>
            </w:tabs>
            <w:spacing w:line="480" w:lineRule="auto"/>
            <w:rPr>
              <w:rFonts w:eastAsiaTheme="minorEastAsia"/>
              <w:noProof/>
              <w:lang w:eastAsia="ja-JP"/>
            </w:rPr>
          </w:pPr>
          <w:hyperlink w:anchor="_Toc7373567" w:history="1">
            <w:r w:rsidR="007046CD" w:rsidRPr="00511C3E">
              <w:rPr>
                <w:rStyle w:val="Hyperlink"/>
                <w:rFonts w:ascii="Times New Roman" w:hAnsi="Times New Roman" w:cs="Times New Roman"/>
                <w:noProof/>
              </w:rPr>
              <w:t>III.</w:t>
            </w:r>
            <w:r w:rsidR="007046CD">
              <w:rPr>
                <w:rFonts w:eastAsiaTheme="minorEastAsia"/>
                <w:noProof/>
                <w:lang w:eastAsia="ja-JP"/>
              </w:rPr>
              <w:tab/>
            </w:r>
            <w:r w:rsidR="007046CD" w:rsidRPr="00511C3E">
              <w:rPr>
                <w:rStyle w:val="Hyperlink"/>
                <w:rFonts w:ascii="Times New Roman" w:hAnsi="Times New Roman" w:cs="Times New Roman"/>
                <w:noProof/>
              </w:rPr>
              <w:t>Synthesizing a Solution to a Potential Real-Life scenario</w:t>
            </w:r>
            <w:r w:rsidR="007046CD">
              <w:rPr>
                <w:noProof/>
                <w:webHidden/>
              </w:rPr>
              <w:tab/>
            </w:r>
            <w:r w:rsidR="007046CD">
              <w:rPr>
                <w:noProof/>
                <w:webHidden/>
              </w:rPr>
              <w:fldChar w:fldCharType="begin"/>
            </w:r>
            <w:r w:rsidR="007046CD">
              <w:rPr>
                <w:noProof/>
                <w:webHidden/>
              </w:rPr>
              <w:instrText xml:space="preserve"> PAGEREF _Toc7373567 \h </w:instrText>
            </w:r>
            <w:r w:rsidR="007046CD">
              <w:rPr>
                <w:noProof/>
                <w:webHidden/>
              </w:rPr>
            </w:r>
            <w:r w:rsidR="007046CD">
              <w:rPr>
                <w:noProof/>
                <w:webHidden/>
              </w:rPr>
              <w:fldChar w:fldCharType="separate"/>
            </w:r>
            <w:r w:rsidR="007046CD">
              <w:rPr>
                <w:noProof/>
                <w:webHidden/>
              </w:rPr>
              <w:t>10</w:t>
            </w:r>
            <w:r w:rsidR="007046CD">
              <w:rPr>
                <w:noProof/>
                <w:webHidden/>
              </w:rPr>
              <w:fldChar w:fldCharType="end"/>
            </w:r>
          </w:hyperlink>
        </w:p>
        <w:p w14:paraId="4BDF826F" w14:textId="44708378" w:rsidR="00E450A8" w:rsidRDefault="00E450A8" w:rsidP="007046CD">
          <w:pPr>
            <w:spacing w:line="480" w:lineRule="auto"/>
          </w:pPr>
          <w:r w:rsidRPr="00077D97">
            <w:rPr>
              <w:rFonts w:ascii="Times New Roman" w:hAnsi="Times New Roman" w:cs="Times New Roman"/>
              <w:b/>
              <w:bCs/>
              <w:noProof/>
            </w:rPr>
            <w:fldChar w:fldCharType="end"/>
          </w:r>
        </w:p>
      </w:sdtContent>
    </w:sdt>
    <w:p w14:paraId="1D012F06" w14:textId="36999740" w:rsidR="00BC53FB" w:rsidRDefault="00E450A8">
      <w:r>
        <w:br w:type="page"/>
      </w:r>
    </w:p>
    <w:p w14:paraId="0B27923C" w14:textId="77777777" w:rsidR="00BC53FB" w:rsidRPr="00BC53FB" w:rsidRDefault="00BC53FB" w:rsidP="00BC53FB">
      <w:pPr>
        <w:pStyle w:val="Heading1"/>
        <w:numPr>
          <w:ilvl w:val="0"/>
          <w:numId w:val="1"/>
        </w:numPr>
        <w:rPr>
          <w:rFonts w:ascii="Times New Roman" w:hAnsi="Times New Roman" w:cs="Times New Roman"/>
          <w:color w:val="auto"/>
        </w:rPr>
      </w:pPr>
      <w:bookmarkStart w:id="0" w:name="_Toc7373559"/>
      <w:r w:rsidRPr="00BC53FB">
        <w:rPr>
          <w:rFonts w:ascii="Times New Roman" w:hAnsi="Times New Roman" w:cs="Times New Roman"/>
          <w:color w:val="auto"/>
        </w:rPr>
        <w:lastRenderedPageBreak/>
        <w:t>Introduction</w:t>
      </w:r>
      <w:bookmarkEnd w:id="0"/>
    </w:p>
    <w:p w14:paraId="0821C10C" w14:textId="77777777" w:rsidR="00BC53FB" w:rsidRPr="00BC53FB" w:rsidRDefault="00BC53FB" w:rsidP="00BC53FB">
      <w:pPr>
        <w:rPr>
          <w:rFonts w:ascii="Times New Roman" w:hAnsi="Times New Roman" w:cs="Times New Roman"/>
        </w:rPr>
      </w:pPr>
    </w:p>
    <w:p w14:paraId="11F79426" w14:textId="77777777" w:rsidR="00BC53FB" w:rsidRPr="00D02D4C" w:rsidRDefault="00BC53FB" w:rsidP="00BC53FB">
      <w:pPr>
        <w:pStyle w:val="Heading1"/>
        <w:numPr>
          <w:ilvl w:val="0"/>
          <w:numId w:val="1"/>
        </w:numPr>
        <w:rPr>
          <w:rFonts w:ascii="Times New Roman" w:hAnsi="Times New Roman" w:cs="Times New Roman"/>
          <w:color w:val="auto"/>
        </w:rPr>
      </w:pPr>
      <w:bookmarkStart w:id="1" w:name="_Toc7373560"/>
      <w:r w:rsidRPr="00BC53FB">
        <w:rPr>
          <w:rFonts w:ascii="Times New Roman" w:hAnsi="Times New Roman" w:cs="Times New Roman"/>
          <w:color w:val="auto"/>
        </w:rPr>
        <w:t>Research &amp; Analysis of Lab Exercises</w:t>
      </w:r>
      <w:bookmarkEnd w:id="1"/>
    </w:p>
    <w:p w14:paraId="61FB1E6A" w14:textId="0E8F6D2B" w:rsidR="002E3DD2" w:rsidRPr="002E3DD2" w:rsidRDefault="00BC53FB" w:rsidP="002E3DD2">
      <w:pPr>
        <w:pStyle w:val="Heading2"/>
        <w:numPr>
          <w:ilvl w:val="0"/>
          <w:numId w:val="2"/>
        </w:numPr>
        <w:rPr>
          <w:rFonts w:ascii="Times New Roman" w:hAnsi="Times New Roman" w:cs="Times New Roman"/>
          <w:color w:val="auto"/>
        </w:rPr>
      </w:pPr>
      <w:bookmarkStart w:id="2" w:name="_Toc7373561"/>
      <w:r w:rsidRPr="00BC53FB">
        <w:rPr>
          <w:rFonts w:ascii="Times New Roman" w:hAnsi="Times New Roman" w:cs="Times New Roman"/>
          <w:color w:val="auto"/>
        </w:rPr>
        <w:t xml:space="preserve">Research into “Internet of Things and Smart City Security </w:t>
      </w:r>
      <w:commentRangeStart w:id="3"/>
      <w:r w:rsidRPr="00BC53FB">
        <w:rPr>
          <w:rFonts w:ascii="Times New Roman" w:hAnsi="Times New Roman" w:cs="Times New Roman"/>
          <w:color w:val="auto"/>
        </w:rPr>
        <w:t>Issues</w:t>
      </w:r>
      <w:commentRangeEnd w:id="3"/>
      <w:r w:rsidR="007743B1">
        <w:rPr>
          <w:rStyle w:val="CommentReference"/>
          <w:rFonts w:asciiTheme="minorHAnsi" w:eastAsiaTheme="minorHAnsi" w:hAnsiTheme="minorHAnsi" w:cstheme="minorBidi"/>
          <w:color w:val="auto"/>
        </w:rPr>
        <w:commentReference w:id="3"/>
      </w:r>
      <w:r w:rsidR="007727BD">
        <w:rPr>
          <w:rFonts w:ascii="Times New Roman" w:hAnsi="Times New Roman" w:cs="Times New Roman"/>
          <w:color w:val="auto"/>
        </w:rPr>
        <w:t>”</w:t>
      </w:r>
      <w:bookmarkEnd w:id="2"/>
      <w:r w:rsidR="002E3DD2">
        <w:rPr>
          <w:rFonts w:ascii="Times New Roman" w:hAnsi="Times New Roman" w:cs="Times New Roman"/>
          <w:color w:val="auto"/>
        </w:rPr>
        <w:br/>
      </w:r>
    </w:p>
    <w:p w14:paraId="79CAB394" w14:textId="231CE46A" w:rsidR="00D02D4C" w:rsidRDefault="002E3DD2" w:rsidP="002E3DD2">
      <w:pPr>
        <w:jc w:val="both"/>
        <w:rPr>
          <w:rFonts w:ascii="Times New Roman" w:hAnsi="Times New Roman" w:cs="Times New Roman"/>
        </w:rPr>
      </w:pPr>
      <w:commentRangeStart w:id="4"/>
      <w:r w:rsidRPr="002E3DD2">
        <w:rPr>
          <w:rFonts w:ascii="Times New Roman" w:hAnsi="Times New Roman" w:cs="Times New Roman"/>
        </w:rPr>
        <w:t>The</w:t>
      </w:r>
      <w:commentRangeEnd w:id="4"/>
      <w:r w:rsidR="007743B1">
        <w:rPr>
          <w:rStyle w:val="CommentReference"/>
        </w:rPr>
        <w:commentReference w:id="4"/>
      </w:r>
      <w:r w:rsidRPr="002E3DD2">
        <w:rPr>
          <w:rFonts w:ascii="Times New Roman" w:hAnsi="Times New Roman" w:cs="Times New Roman"/>
        </w:rPr>
        <w:t xml:space="preserve"> Internet of Things is</w:t>
      </w:r>
      <w:r>
        <w:rPr>
          <w:rFonts w:ascii="Times New Roman" w:hAnsi="Times New Roman" w:cs="Times New Roman"/>
        </w:rPr>
        <w:t>, according to the oxford dictionary,</w:t>
      </w:r>
      <w:r w:rsidRPr="002E3DD2">
        <w:rPr>
          <w:rFonts w:ascii="Times New Roman" w:hAnsi="Times New Roman" w:cs="Times New Roman"/>
        </w:rPr>
        <w:t xml:space="preserve"> the concept of “</w:t>
      </w:r>
      <w:r w:rsidRPr="002E3DD2">
        <w:rPr>
          <w:rStyle w:val="ilfuvd"/>
          <w:rFonts w:ascii="Times New Roman" w:hAnsi="Times New Roman" w:cs="Times New Roman"/>
          <w:i/>
        </w:rPr>
        <w:t xml:space="preserve">The interconnection via the </w:t>
      </w:r>
      <w:r w:rsidRPr="002E3DD2">
        <w:rPr>
          <w:rStyle w:val="ilfuvd"/>
          <w:rFonts w:ascii="Times New Roman" w:hAnsi="Times New Roman" w:cs="Times New Roman"/>
          <w:b/>
          <w:bCs/>
          <w:i/>
        </w:rPr>
        <w:t>Internet</w:t>
      </w:r>
      <w:r w:rsidRPr="002E3DD2">
        <w:rPr>
          <w:rStyle w:val="ilfuvd"/>
          <w:rFonts w:ascii="Times New Roman" w:hAnsi="Times New Roman" w:cs="Times New Roman"/>
          <w:i/>
        </w:rPr>
        <w:t xml:space="preserve"> of computing devices embedded in everyday </w:t>
      </w:r>
      <w:r w:rsidRPr="002E3DD2">
        <w:rPr>
          <w:rStyle w:val="ilfuvd"/>
          <w:rFonts w:ascii="Times New Roman" w:hAnsi="Times New Roman" w:cs="Times New Roman"/>
          <w:b/>
          <w:bCs/>
          <w:i/>
        </w:rPr>
        <w:t>objects</w:t>
      </w:r>
      <w:r w:rsidRPr="002E3DD2">
        <w:rPr>
          <w:rStyle w:val="ilfuvd"/>
          <w:rFonts w:ascii="Times New Roman" w:hAnsi="Times New Roman" w:cs="Times New Roman"/>
          <w:i/>
        </w:rPr>
        <w:t>, enabling them to send and receive data</w:t>
      </w:r>
      <w:r w:rsidRPr="002E3DD2">
        <w:rPr>
          <w:rStyle w:val="ilfuvd"/>
          <w:rFonts w:ascii="Times New Roman" w:hAnsi="Times New Roman" w:cs="Times New Roman"/>
        </w:rPr>
        <w:t>”</w:t>
      </w:r>
      <w:r w:rsidR="00D02D4C">
        <w:rPr>
          <w:rFonts w:ascii="Times New Roman" w:hAnsi="Times New Roman" w:cs="Times New Roman"/>
        </w:rPr>
        <w:t xml:space="preserve"> therefore</w:t>
      </w:r>
      <w:r w:rsidRPr="002E3DD2">
        <w:rPr>
          <w:rFonts w:ascii="Times New Roman" w:hAnsi="Times New Roman" w:cs="Times New Roman"/>
        </w:rPr>
        <w:t xml:space="preserve"> allowing for both more efficient systems, and a number of new ways to use everyday </w:t>
      </w:r>
      <w:r w:rsidR="00D02D4C">
        <w:rPr>
          <w:rFonts w:ascii="Times New Roman" w:hAnsi="Times New Roman" w:cs="Times New Roman"/>
        </w:rPr>
        <w:t xml:space="preserve">items in ways unseen before. Coined in 2003, the IoT has, in recent years, grown exponentially in implementation and everyday use, just to put into perspective how large of a change it has made, the number of IoT devices in 2015 was guessed to be 15.41 billion, and in 2025 it is expected to reach ~60 billion, and with the way it is going, that rate is only likely to increase. </w:t>
      </w:r>
      <w:r w:rsidR="00D02D4C">
        <w:rPr>
          <w:rFonts w:ascii="Times New Roman" w:hAnsi="Times New Roman" w:cs="Times New Roman"/>
        </w:rPr>
        <w:br/>
        <w:t>Now, with the interconnection of everyday devices, be it your home, your car or even the city itself, having this many devices connected together will pose significant security risks, as with any network-connected device, it will be hackable and therefore subject to the same cyber security risks the rest of computers are subject to. To put it into perspective, with the introduction of the concept of smart cities, the concept to use the IoT to help interconnect and manage entire cities, question appear such as; What could happen should unauthorised users gain access to critical systems within a city? For example, in 2018 Russian hacker-groups were found to be able to access previously-supposed secure networking systems used by the U</w:t>
      </w:r>
      <w:r w:rsidR="00C85FA6">
        <w:rPr>
          <w:rFonts w:ascii="Times New Roman" w:hAnsi="Times New Roman" w:cs="Times New Roman"/>
        </w:rPr>
        <w:t xml:space="preserve">nited </w:t>
      </w:r>
      <w:r w:rsidR="00D02D4C">
        <w:rPr>
          <w:rFonts w:ascii="Times New Roman" w:hAnsi="Times New Roman" w:cs="Times New Roman"/>
        </w:rPr>
        <w:t>S</w:t>
      </w:r>
      <w:r w:rsidR="00C85FA6">
        <w:rPr>
          <w:rFonts w:ascii="Times New Roman" w:hAnsi="Times New Roman" w:cs="Times New Roman"/>
        </w:rPr>
        <w:t>tates</w:t>
      </w:r>
      <w:r w:rsidR="00D02D4C">
        <w:rPr>
          <w:rFonts w:ascii="Times New Roman" w:hAnsi="Times New Roman" w:cs="Times New Roman"/>
        </w:rPr>
        <w:t xml:space="preserve"> Department of Defence, and from there were about to probe further networks such as those connected to the power grid. Now what should happen should happen should say someone gains access to the control systems for a nuclear power plant?</w:t>
      </w:r>
      <w:r w:rsidR="00D02D4C">
        <w:rPr>
          <w:rFonts w:ascii="Times New Roman" w:hAnsi="Times New Roman" w:cs="Times New Roman"/>
        </w:rPr>
        <w:br/>
        <w:t xml:space="preserve">While this is one of the more grandiose and/or dangerous examples of what </w:t>
      </w:r>
      <w:r w:rsidR="00D02D4C">
        <w:rPr>
          <w:rFonts w:ascii="Times New Roman" w:hAnsi="Times New Roman" w:cs="Times New Roman"/>
          <w:i/>
        </w:rPr>
        <w:t>could</w:t>
      </w:r>
      <w:r w:rsidR="00D02D4C">
        <w:rPr>
          <w:rFonts w:ascii="Times New Roman" w:hAnsi="Times New Roman" w:cs="Times New Roman"/>
        </w:rPr>
        <w:t xml:space="preserve"> happen, they get point across. Of course these will be vast security implementations available for such critical systems, the one thing to keep in mind is that no security measure is ever </w:t>
      </w:r>
      <w:r w:rsidR="00D02D4C">
        <w:rPr>
          <w:rFonts w:ascii="Times New Roman" w:hAnsi="Times New Roman" w:cs="Times New Roman"/>
          <w:i/>
        </w:rPr>
        <w:t>truly</w:t>
      </w:r>
      <w:r w:rsidR="00D02D4C">
        <w:rPr>
          <w:rFonts w:ascii="Times New Roman" w:hAnsi="Times New Roman" w:cs="Times New Roman"/>
        </w:rPr>
        <w:t xml:space="preserve"> infallible, and as such it is an </w:t>
      </w:r>
      <w:r w:rsidR="00A653FF">
        <w:rPr>
          <w:rFonts w:ascii="Times New Roman" w:hAnsi="Times New Roman" w:cs="Times New Roman"/>
        </w:rPr>
        <w:t>ever-going</w:t>
      </w:r>
      <w:r w:rsidR="00D02D4C">
        <w:rPr>
          <w:rFonts w:ascii="Times New Roman" w:hAnsi="Times New Roman" w:cs="Times New Roman"/>
        </w:rPr>
        <w:t xml:space="preserve"> battle between security professionals and “hackers”.</w:t>
      </w:r>
      <w:r w:rsidR="00401CD5">
        <w:rPr>
          <w:rFonts w:ascii="Times New Roman" w:hAnsi="Times New Roman" w:cs="Times New Roman"/>
        </w:rPr>
        <w:fldChar w:fldCharType="begin" w:fldLock="1"/>
      </w:r>
      <w:r w:rsidR="00F02EB1">
        <w:rPr>
          <w:rFonts w:ascii="Times New Roman" w:hAnsi="Times New Roman" w:cs="Times New Roman"/>
        </w:rPr>
        <w:instrText>ADDIN CSL_CITATION {"citationItems":[{"id":"ITEM-1","itemData":{"DOI":"10.1109/PICMET.2015.7273174","author":[{"dropping-particle":"","family":"Harmon","given":"Robert R","non-dropping-particle":"","parse-names":false,"suffix":""}],"container-title":"Smart Cities and the Internet Of Things","id":"ITEM-1","issue":"August","issued":{"date-parts":[["2015"]]},"title":"Smart cities and the Internet of Things","type":"paper-conference"},"uris":["http://www.mendeley.com/documents/?uuid=85b550b5-3683-4c5f-9706-92c0088936e2"]},{"id":"ITEM-2","itemData":{"DOI":"10.1109/MCE.2016.2556879","author":[{"dropping-particle":"","family":"Mohanty","given":"Saraju P","non-dropping-particle":"","parse-names":false,"suffix":""}],"id":"ITEM-2","issue":"July 2016","issued":{"date-parts":[["2017"]]},"title":"Everything You Wanted to Know About Smart Cities","type":"report"},"uris":["http://www.mendeley.com/documents/?uuid=495ea84a-46c4-4456-93fc-c1be981c5064"]}],"mendeley":{"formattedCitation":"[1], [2]","plainTextFormattedCitation":"[1], [2]","previouslyFormattedCitation":"[1], [2]"},"properties":{"noteIndex":0},"schema":"https://github.com/citation-style-language/schema/raw/master/csl-citation.json"}</w:instrText>
      </w:r>
      <w:r w:rsidR="00401CD5">
        <w:rPr>
          <w:rFonts w:ascii="Times New Roman" w:hAnsi="Times New Roman" w:cs="Times New Roman"/>
        </w:rPr>
        <w:fldChar w:fldCharType="separate"/>
      </w:r>
      <w:r w:rsidR="00401CD5" w:rsidRPr="00401CD5">
        <w:rPr>
          <w:rFonts w:ascii="Times New Roman" w:hAnsi="Times New Roman" w:cs="Times New Roman"/>
          <w:noProof/>
        </w:rPr>
        <w:t>[1], [2]</w:t>
      </w:r>
      <w:r w:rsidR="00401CD5">
        <w:rPr>
          <w:rFonts w:ascii="Times New Roman" w:hAnsi="Times New Roman" w:cs="Times New Roman"/>
        </w:rPr>
        <w:fldChar w:fldCharType="end"/>
      </w:r>
    </w:p>
    <w:p w14:paraId="2255AB74" w14:textId="7289476A" w:rsidR="005E1AB1" w:rsidRDefault="00E23B4F" w:rsidP="002E3DD2">
      <w:pPr>
        <w:jc w:val="both"/>
        <w:rPr>
          <w:rFonts w:ascii="Times New Roman" w:hAnsi="Times New Roman" w:cs="Times New Roman"/>
        </w:rPr>
      </w:pPr>
      <w:commentRangeStart w:id="5"/>
      <w:r>
        <w:rPr>
          <w:rFonts w:ascii="Times New Roman" w:hAnsi="Times New Roman" w:cs="Times New Roman"/>
        </w:rPr>
        <w:t>First</w:t>
      </w:r>
      <w:commentRangeEnd w:id="5"/>
      <w:r w:rsidR="007743B1">
        <w:rPr>
          <w:rStyle w:val="CommentReference"/>
        </w:rPr>
        <w:commentReference w:id="5"/>
      </w:r>
      <w:r w:rsidR="005E1AB1">
        <w:rPr>
          <w:rFonts w:ascii="Times New Roman" w:hAnsi="Times New Roman" w:cs="Times New Roman"/>
        </w:rPr>
        <w:t xml:space="preserve"> on the list is infrastructure, smart cities require a complete if not partial</w:t>
      </w:r>
      <w:r w:rsidR="00293D99">
        <w:rPr>
          <w:rFonts w:ascii="Times New Roman" w:hAnsi="Times New Roman" w:cs="Times New Roman"/>
        </w:rPr>
        <w:t xml:space="preserve"> rework of existing infrastructure</w:t>
      </w:r>
      <w:r w:rsidR="00C47260">
        <w:rPr>
          <w:rFonts w:ascii="Times New Roman" w:hAnsi="Times New Roman" w:cs="Times New Roman"/>
        </w:rPr>
        <w:t>, of course this does come with a number of costs; time, money</w:t>
      </w:r>
      <w:r w:rsidR="0059434E">
        <w:rPr>
          <w:rFonts w:ascii="Times New Roman" w:hAnsi="Times New Roman" w:cs="Times New Roman"/>
        </w:rPr>
        <w:t>, etc.</w:t>
      </w:r>
      <w:r w:rsidR="00B4522C">
        <w:rPr>
          <w:rFonts w:ascii="Times New Roman" w:hAnsi="Times New Roman" w:cs="Times New Roman"/>
        </w:rPr>
        <w:t xml:space="preserve"> In some cases the improvement to existing infrastructure could be done by adding sensors to the existing network</w:t>
      </w:r>
      <w:r w:rsidR="00BF4D10">
        <w:rPr>
          <w:rFonts w:ascii="Times New Roman" w:hAnsi="Times New Roman" w:cs="Times New Roman"/>
        </w:rPr>
        <w:t xml:space="preserve"> that are needed for smart city development</w:t>
      </w:r>
      <w:r w:rsidR="00C65CDE">
        <w:rPr>
          <w:rFonts w:ascii="Times New Roman" w:hAnsi="Times New Roman" w:cs="Times New Roman"/>
        </w:rPr>
        <w:t>.</w:t>
      </w:r>
      <w:r w:rsidR="00052602">
        <w:rPr>
          <w:rFonts w:ascii="Times New Roman" w:hAnsi="Times New Roman" w:cs="Times New Roman"/>
        </w:rPr>
        <w:t xml:space="preserve"> On one hand, when the infrastructure is </w:t>
      </w:r>
      <w:r w:rsidR="00F332F6">
        <w:rPr>
          <w:rFonts w:ascii="Times New Roman" w:hAnsi="Times New Roman" w:cs="Times New Roman"/>
        </w:rPr>
        <w:t>relatively</w:t>
      </w:r>
      <w:r w:rsidR="00052602">
        <w:rPr>
          <w:rFonts w:ascii="Times New Roman" w:hAnsi="Times New Roman" w:cs="Times New Roman"/>
        </w:rPr>
        <w:t xml:space="preserve"> new, these improvements will last a long time, on the other hand, where the infrastructure is older</w:t>
      </w:r>
      <w:r w:rsidR="00904581">
        <w:rPr>
          <w:rFonts w:ascii="Times New Roman" w:hAnsi="Times New Roman" w:cs="Times New Roman"/>
        </w:rPr>
        <w:t>, the added sensor may be used to</w:t>
      </w:r>
      <w:r w:rsidR="00F332F6">
        <w:rPr>
          <w:rFonts w:ascii="Times New Roman" w:hAnsi="Times New Roman" w:cs="Times New Roman"/>
        </w:rPr>
        <w:t xml:space="preserve"> keep track of the condition of the infrastructure</w:t>
      </w:r>
      <w:r w:rsidR="00C067D5">
        <w:rPr>
          <w:rFonts w:ascii="Times New Roman" w:hAnsi="Times New Roman" w:cs="Times New Roman"/>
        </w:rPr>
        <w:t xml:space="preserve"> in addition to its original purpose</w:t>
      </w:r>
      <w:r w:rsidR="00F332F6">
        <w:rPr>
          <w:rFonts w:ascii="Times New Roman" w:hAnsi="Times New Roman" w:cs="Times New Roman"/>
        </w:rPr>
        <w:t xml:space="preserve">. For example, in water </w:t>
      </w:r>
      <w:r w:rsidR="00C17759">
        <w:rPr>
          <w:rFonts w:ascii="Times New Roman" w:hAnsi="Times New Roman" w:cs="Times New Roman"/>
        </w:rPr>
        <w:t>networks/pipes, pressure sensors can be used to keep track of changes in pressure, and should there be a problem</w:t>
      </w:r>
      <w:r w:rsidR="00C067D5">
        <w:rPr>
          <w:rFonts w:ascii="Times New Roman" w:hAnsi="Times New Roman" w:cs="Times New Roman"/>
        </w:rPr>
        <w:t>, the overseeing system could report it to the proper authorities</w:t>
      </w:r>
      <w:r w:rsidR="001B0BFC">
        <w:rPr>
          <w:rFonts w:ascii="Times New Roman" w:hAnsi="Times New Roman" w:cs="Times New Roman"/>
        </w:rPr>
        <w:t xml:space="preserve"> as</w:t>
      </w:r>
      <w:r w:rsidR="00A90B7D">
        <w:rPr>
          <w:rFonts w:ascii="Times New Roman" w:hAnsi="Times New Roman" w:cs="Times New Roman"/>
        </w:rPr>
        <w:t xml:space="preserve"> </w:t>
      </w:r>
      <w:r w:rsidR="001B0BFC">
        <w:rPr>
          <w:rFonts w:ascii="Times New Roman" w:hAnsi="Times New Roman" w:cs="Times New Roman"/>
        </w:rPr>
        <w:t>well as give them relatively accurate location</w:t>
      </w:r>
      <w:r w:rsidR="00A90B7D">
        <w:rPr>
          <w:rFonts w:ascii="Times New Roman" w:hAnsi="Times New Roman" w:cs="Times New Roman"/>
        </w:rPr>
        <w:t xml:space="preserve"> for said problem that would otherwise take hours to locate.</w:t>
      </w:r>
      <w:r w:rsidR="00D74E05">
        <w:rPr>
          <w:rFonts w:ascii="Times New Roman" w:hAnsi="Times New Roman" w:cs="Times New Roman"/>
        </w:rPr>
        <w:t xml:space="preserve"> In regards to the network </w:t>
      </w:r>
      <w:r w:rsidR="00806FB9">
        <w:rPr>
          <w:rFonts w:ascii="Times New Roman" w:hAnsi="Times New Roman" w:cs="Times New Roman"/>
        </w:rPr>
        <w:t>infrastructure</w:t>
      </w:r>
      <w:r w:rsidR="00D74E05">
        <w:rPr>
          <w:rFonts w:ascii="Times New Roman" w:hAnsi="Times New Roman" w:cs="Times New Roman"/>
        </w:rPr>
        <w:t>, very likely it will need a complete overhaul</w:t>
      </w:r>
      <w:r w:rsidR="0017732C">
        <w:rPr>
          <w:rFonts w:ascii="Times New Roman" w:hAnsi="Times New Roman" w:cs="Times New Roman"/>
        </w:rPr>
        <w:t xml:space="preserve"> to accommodate the additional load that the hundreds of sensors and such will bring, having said that</w:t>
      </w:r>
      <w:r w:rsidR="00AA23EC">
        <w:rPr>
          <w:rFonts w:ascii="Times New Roman" w:hAnsi="Times New Roman" w:cs="Times New Roman"/>
        </w:rPr>
        <w:t xml:space="preserve">, this could </w:t>
      </w:r>
      <w:r w:rsidR="00F269DA">
        <w:rPr>
          <w:rFonts w:ascii="Times New Roman" w:hAnsi="Times New Roman" w:cs="Times New Roman"/>
        </w:rPr>
        <w:t>partially</w:t>
      </w:r>
      <w:r w:rsidR="00AA23EC">
        <w:rPr>
          <w:rFonts w:ascii="Times New Roman" w:hAnsi="Times New Roman" w:cs="Times New Roman"/>
        </w:rPr>
        <w:t xml:space="preserve"> be installed alongside the </w:t>
      </w:r>
      <w:r w:rsidR="00806FB9">
        <w:rPr>
          <w:rFonts w:ascii="Times New Roman" w:hAnsi="Times New Roman" w:cs="Times New Roman"/>
        </w:rPr>
        <w:t>continuingly upgraded infrastructure such as the B</w:t>
      </w:r>
      <w:r w:rsidR="00895DF5">
        <w:rPr>
          <w:rFonts w:ascii="Times New Roman" w:hAnsi="Times New Roman" w:cs="Times New Roman"/>
        </w:rPr>
        <w:t xml:space="preserve">ritish </w:t>
      </w:r>
      <w:r w:rsidR="00806FB9">
        <w:rPr>
          <w:rFonts w:ascii="Times New Roman" w:hAnsi="Times New Roman" w:cs="Times New Roman"/>
        </w:rPr>
        <w:t>T</w:t>
      </w:r>
      <w:r w:rsidR="00895DF5">
        <w:rPr>
          <w:rFonts w:ascii="Times New Roman" w:hAnsi="Times New Roman" w:cs="Times New Roman"/>
        </w:rPr>
        <w:t>elecommunication</w:t>
      </w:r>
      <w:r w:rsidR="00806FB9">
        <w:rPr>
          <w:rFonts w:ascii="Times New Roman" w:hAnsi="Times New Roman" w:cs="Times New Roman"/>
        </w:rPr>
        <w:t xml:space="preserve"> hubs that are commonly placed around city centres nowadays.</w:t>
      </w:r>
      <w:r w:rsidR="00122A63">
        <w:rPr>
          <w:rFonts w:ascii="Times New Roman" w:hAnsi="Times New Roman" w:cs="Times New Roman"/>
        </w:rPr>
        <w:br/>
        <w:t>While on the topic of infrastructure, the</w:t>
      </w:r>
      <w:r w:rsidR="008219A6">
        <w:rPr>
          <w:rFonts w:ascii="Times New Roman" w:hAnsi="Times New Roman" w:cs="Times New Roman"/>
        </w:rPr>
        <w:t xml:space="preserve"> </w:t>
      </w:r>
      <w:r w:rsidR="00F269DA">
        <w:rPr>
          <w:rFonts w:ascii="Times New Roman" w:hAnsi="Times New Roman" w:cs="Times New Roman"/>
        </w:rPr>
        <w:t>existing</w:t>
      </w:r>
      <w:r w:rsidR="008219A6">
        <w:rPr>
          <w:rFonts w:ascii="Times New Roman" w:hAnsi="Times New Roman" w:cs="Times New Roman"/>
        </w:rPr>
        <w:t xml:space="preserve"> infrastructure </w:t>
      </w:r>
      <w:r w:rsidR="00F269DA">
        <w:rPr>
          <w:rFonts w:ascii="Times New Roman" w:hAnsi="Times New Roman" w:cs="Times New Roman"/>
        </w:rPr>
        <w:t>for networks, in most cases will not be sufficient for the millions and millions of sensors required for a fully functioning smart city, not only in terms of bandwidth but processing power</w:t>
      </w:r>
      <w:r w:rsidR="00674131">
        <w:rPr>
          <w:rFonts w:ascii="Times New Roman" w:hAnsi="Times New Roman" w:cs="Times New Roman"/>
        </w:rPr>
        <w:t xml:space="preserve">. The extra demand the numerous sensors put on the network not only is </w:t>
      </w:r>
      <w:r w:rsidR="00F02EB1">
        <w:rPr>
          <w:rFonts w:ascii="Times New Roman" w:hAnsi="Times New Roman" w:cs="Times New Roman"/>
        </w:rPr>
        <w:t>huge but</w:t>
      </w:r>
      <w:r w:rsidR="00674131">
        <w:rPr>
          <w:rFonts w:ascii="Times New Roman" w:hAnsi="Times New Roman" w:cs="Times New Roman"/>
        </w:rPr>
        <w:t xml:space="preserve"> required real-time processing so that said information can be used </w:t>
      </w:r>
      <w:r w:rsidR="00883B33">
        <w:rPr>
          <w:rFonts w:ascii="Times New Roman" w:hAnsi="Times New Roman" w:cs="Times New Roman"/>
        </w:rPr>
        <w:t xml:space="preserve">as need be as soon as possible. </w:t>
      </w:r>
      <w:r w:rsidR="00F02EB1">
        <w:rPr>
          <w:rFonts w:ascii="Times New Roman" w:hAnsi="Times New Roman" w:cs="Times New Roman"/>
        </w:rPr>
        <w:t xml:space="preserve"> Las Vegas, one of the more prominent smart city examples </w:t>
      </w:r>
      <w:r w:rsidR="00F02EB1" w:rsidRPr="00F02EB1">
        <w:rPr>
          <w:rFonts w:ascii="Times New Roman" w:hAnsi="Times New Roman" w:cs="Times New Roman"/>
        </w:rPr>
        <w:t>“even at a full-scale phase, the network exhibited significant problems”</w:t>
      </w:r>
      <w:r w:rsidR="00F02EB1">
        <w:rPr>
          <w:rFonts w:ascii="Times New Roman" w:hAnsi="Times New Roman" w:cs="Times New Roman"/>
        </w:rPr>
        <w:fldChar w:fldCharType="begin" w:fldLock="1"/>
      </w:r>
      <w:r w:rsidR="00D57615">
        <w:rPr>
          <w:rFonts w:ascii="Times New Roman" w:hAnsi="Times New Roman" w:cs="Times New Roman"/>
        </w:rPr>
        <w:instrText>ADDIN CSL_CITATION {"citationItems":[{"id":"ITEM-1","itemData":{"URL":"https://www.computerweekly.com/opinion/Smart-cities-face-challenges-and-opportunities","author":[{"dropping-particle":"","family":"Akhtar","given":"Norman","non-dropping-particle":"","parse-names":false,"suffix":""},{"dropping-particle":"","family":"Hasley","given":"Kevin","non-dropping-particle":"","parse-names":false,"suffix":""}],"container-title":"ComputerWeekly.com","id":"ITEM-1","issued":{"date-parts":[["2018"]]},"title":"Smart cities face challenges and opportunities","type":"webpage"},"uris":["http://www.mendeley.com/documents/?uuid=9950bbf4-e90d-40ba-8a48-4e56f4169bb2"]}],"mendeley":{"formattedCitation":"[3]","plainTextFormattedCitation":"[3]","previouslyFormattedCitation":"[3]"},"properties":{"noteIndex":0},"schema":"https://github.com/citation-style-language/schema/raw/master/csl-citation.json"}</w:instrText>
      </w:r>
      <w:r w:rsidR="00F02EB1">
        <w:rPr>
          <w:rFonts w:ascii="Times New Roman" w:hAnsi="Times New Roman" w:cs="Times New Roman"/>
        </w:rPr>
        <w:fldChar w:fldCharType="separate"/>
      </w:r>
      <w:r w:rsidR="00F02EB1" w:rsidRPr="00F02EB1">
        <w:rPr>
          <w:rFonts w:ascii="Times New Roman" w:hAnsi="Times New Roman" w:cs="Times New Roman"/>
          <w:noProof/>
        </w:rPr>
        <w:t>[3]</w:t>
      </w:r>
      <w:r w:rsidR="00F02EB1">
        <w:rPr>
          <w:rFonts w:ascii="Times New Roman" w:hAnsi="Times New Roman" w:cs="Times New Roman"/>
        </w:rPr>
        <w:fldChar w:fldCharType="end"/>
      </w:r>
      <w:r w:rsidR="00A571F0">
        <w:rPr>
          <w:rFonts w:ascii="Times New Roman" w:hAnsi="Times New Roman" w:cs="Times New Roman"/>
        </w:rPr>
        <w:t xml:space="preserve"> and “</w:t>
      </w:r>
      <w:r w:rsidR="00A571F0" w:rsidRPr="00A571F0">
        <w:rPr>
          <w:rFonts w:ascii="Times New Roman" w:hAnsi="Times New Roman" w:cs="Times New Roman"/>
        </w:rPr>
        <w:t>According to RootMetrics, coverage and reliability across the entire city is the key to launching any successful smart city programme”</w:t>
      </w:r>
      <w:r w:rsidR="00A571F0">
        <w:rPr>
          <w:rFonts w:ascii="Times New Roman" w:hAnsi="Times New Roman" w:cs="Times New Roman"/>
        </w:rPr>
        <w:t xml:space="preserve">, which makes sense considering the type of information that must be </w:t>
      </w:r>
      <w:r w:rsidR="00FC791F">
        <w:rPr>
          <w:rFonts w:ascii="Times New Roman" w:hAnsi="Times New Roman" w:cs="Times New Roman"/>
        </w:rPr>
        <w:t xml:space="preserve">captured, processed and used in real-time. </w:t>
      </w:r>
    </w:p>
    <w:p w14:paraId="5C98A27E" w14:textId="6E058A90" w:rsidR="00FC791F" w:rsidRDefault="00FC791F" w:rsidP="002E3DD2">
      <w:pPr>
        <w:jc w:val="both"/>
        <w:rPr>
          <w:rFonts w:ascii="Times New Roman" w:hAnsi="Times New Roman" w:cs="Times New Roman"/>
        </w:rPr>
      </w:pPr>
      <w:r>
        <w:rPr>
          <w:rFonts w:ascii="Times New Roman" w:hAnsi="Times New Roman" w:cs="Times New Roman"/>
        </w:rPr>
        <w:lastRenderedPageBreak/>
        <w:t xml:space="preserve">Moving on, the second and one of the </w:t>
      </w:r>
      <w:r w:rsidR="000A2FB2">
        <w:rPr>
          <w:rFonts w:ascii="Times New Roman" w:hAnsi="Times New Roman" w:cs="Times New Roman"/>
        </w:rPr>
        <w:t xml:space="preserve">biggest opposing to smart cities is privacy. In recent years, the need  and </w:t>
      </w:r>
      <w:r w:rsidR="000A2FB2">
        <w:rPr>
          <w:rFonts w:ascii="Times New Roman" w:hAnsi="Times New Roman" w:cs="Times New Roman"/>
          <w:i/>
        </w:rPr>
        <w:t xml:space="preserve">want </w:t>
      </w:r>
      <w:r w:rsidR="000A2FB2">
        <w:rPr>
          <w:rFonts w:ascii="Times New Roman" w:hAnsi="Times New Roman" w:cs="Times New Roman"/>
        </w:rPr>
        <w:t>for privacy</w:t>
      </w:r>
      <w:r w:rsidR="00422A52">
        <w:rPr>
          <w:rFonts w:ascii="Times New Roman" w:hAnsi="Times New Roman" w:cs="Times New Roman"/>
        </w:rPr>
        <w:t xml:space="preserve"> is at an </w:t>
      </w:r>
      <w:r w:rsidR="00AC2AA6">
        <w:rPr>
          <w:rFonts w:ascii="Times New Roman" w:hAnsi="Times New Roman" w:cs="Times New Roman"/>
        </w:rPr>
        <w:t>all-time</w:t>
      </w:r>
      <w:r w:rsidR="00422A52">
        <w:rPr>
          <w:rFonts w:ascii="Times New Roman" w:hAnsi="Times New Roman" w:cs="Times New Roman"/>
        </w:rPr>
        <w:t xml:space="preserve"> high, likely due to the ever growing threat</w:t>
      </w:r>
      <w:r w:rsidR="00FF6357">
        <w:rPr>
          <w:rFonts w:ascii="Times New Roman" w:hAnsi="Times New Roman" w:cs="Times New Roman"/>
        </w:rPr>
        <w:t>s against cybersecurity, as well as</w:t>
      </w:r>
      <w:r w:rsidR="00C94691">
        <w:rPr>
          <w:rFonts w:ascii="Times New Roman" w:hAnsi="Times New Roman" w:cs="Times New Roman"/>
        </w:rPr>
        <w:t xml:space="preserve"> notorious leaks showing that our own governments were spying on their citizens such as from the Snowdon files</w:t>
      </w:r>
      <w:r w:rsidR="00D57615">
        <w:rPr>
          <w:rFonts w:ascii="Times New Roman" w:hAnsi="Times New Roman" w:cs="Times New Roman"/>
        </w:rPr>
        <w:fldChar w:fldCharType="begin" w:fldLock="1"/>
      </w:r>
      <w:r w:rsidR="00AC2AA6">
        <w:rPr>
          <w:rFonts w:ascii="Times New Roman" w:hAnsi="Times New Roman" w:cs="Times New Roman"/>
        </w:rPr>
        <w:instrText>ADDIN CSL_CITATION {"citationItems":[{"id":"ITEM-1","itemData":{"DOI":"10.1080/02684527.2016.1254142","ISSN":"0268-4527","author":[{"dropping-particle":"","family":"Chen","given":"Kai","non-dropping-particle":"","parse-names":false,"suffix":""}],"container-title":"Intelligence and National Security","id":"ITEM-1","issue":"6","issued":{"date-parts":[["2017","9","19"]]},"note":"doi: 10.1080/02684527.2016.1254142","number-of-pages":"868-871","publisher":"Routledge","title":"No place to hide: Edward Snowden, the NSA, and the U.S. surveillance state","type":"book","volume":"32"},"uris":["http://www.mendeley.com/documents/?uuid=306df4e4-d02c-4005-906a-67ef3639429f"]},{"id":"ITEM-2","itemData":{"author":[{"dropping-particle":"","family":"Landau","given":"Susan","non-dropping-particle":"","parse-names":false,"suffix":""}],"id":"ITEM-2","issued":{"date-parts":[["2013"]]},"title":"Making Sense from Snowden: What's Significant in the NSA Surveillance Revelations","type":"article-journal"},"uris":["http://www.mendeley.com/documents/?uuid=d95cb1d5-e8b5-3318-836d-6f0c820a5795"]}],"mendeley":{"formattedCitation":"[4], [5]","plainTextFormattedCitation":"[4], [5]","previouslyFormattedCitation":"[4], [5]"},"properties":{"noteIndex":0},"schema":"https://github.com/citation-style-language/schema/raw/master/csl-citation.json"}</w:instrText>
      </w:r>
      <w:r w:rsidR="00D57615">
        <w:rPr>
          <w:rFonts w:ascii="Times New Roman" w:hAnsi="Times New Roman" w:cs="Times New Roman"/>
        </w:rPr>
        <w:fldChar w:fldCharType="separate"/>
      </w:r>
      <w:r w:rsidR="00D57615" w:rsidRPr="00D57615">
        <w:rPr>
          <w:rFonts w:ascii="Times New Roman" w:hAnsi="Times New Roman" w:cs="Times New Roman"/>
          <w:noProof/>
        </w:rPr>
        <w:t>[4], [5]</w:t>
      </w:r>
      <w:r w:rsidR="00D57615">
        <w:rPr>
          <w:rFonts w:ascii="Times New Roman" w:hAnsi="Times New Roman" w:cs="Times New Roman"/>
        </w:rPr>
        <w:fldChar w:fldCharType="end"/>
      </w:r>
      <w:r w:rsidR="00D57615">
        <w:rPr>
          <w:rFonts w:ascii="Times New Roman" w:hAnsi="Times New Roman" w:cs="Times New Roman"/>
        </w:rPr>
        <w:t xml:space="preserve"> and as such from the </w:t>
      </w:r>
      <w:r w:rsidR="00DF554A">
        <w:rPr>
          <w:rFonts w:ascii="Times New Roman" w:hAnsi="Times New Roman" w:cs="Times New Roman"/>
        </w:rPr>
        <w:t>I</w:t>
      </w:r>
      <w:r w:rsidR="00D57615">
        <w:rPr>
          <w:rFonts w:ascii="Times New Roman" w:hAnsi="Times New Roman" w:cs="Times New Roman"/>
        </w:rPr>
        <w:t xml:space="preserve">nvestigatory </w:t>
      </w:r>
      <w:r w:rsidR="00DF554A">
        <w:rPr>
          <w:rFonts w:ascii="Times New Roman" w:hAnsi="Times New Roman" w:cs="Times New Roman"/>
        </w:rPr>
        <w:t>P</w:t>
      </w:r>
      <w:r w:rsidR="00D57615">
        <w:rPr>
          <w:rFonts w:ascii="Times New Roman" w:hAnsi="Times New Roman" w:cs="Times New Roman"/>
        </w:rPr>
        <w:t xml:space="preserve">owers </w:t>
      </w:r>
      <w:r w:rsidR="00DF554A">
        <w:rPr>
          <w:rFonts w:ascii="Times New Roman" w:hAnsi="Times New Roman" w:cs="Times New Roman"/>
        </w:rPr>
        <w:t>A</w:t>
      </w:r>
      <w:r w:rsidR="00D57615">
        <w:rPr>
          <w:rFonts w:ascii="Times New Roman" w:hAnsi="Times New Roman" w:cs="Times New Roman"/>
        </w:rPr>
        <w:t>ct</w:t>
      </w:r>
      <w:r w:rsidR="00DF554A">
        <w:rPr>
          <w:rFonts w:ascii="Times New Roman" w:hAnsi="Times New Roman" w:cs="Times New Roman"/>
        </w:rPr>
        <w:t xml:space="preserve"> of 2018</w:t>
      </w:r>
      <w:r w:rsidR="00D57615">
        <w:rPr>
          <w:rFonts w:ascii="Times New Roman" w:hAnsi="Times New Roman" w:cs="Times New Roman"/>
        </w:rPr>
        <w:t xml:space="preserve"> in the U</w:t>
      </w:r>
      <w:r w:rsidR="00895DF5">
        <w:rPr>
          <w:rFonts w:ascii="Times New Roman" w:hAnsi="Times New Roman" w:cs="Times New Roman"/>
        </w:rPr>
        <w:t xml:space="preserve">nited </w:t>
      </w:r>
      <w:r w:rsidR="00D57615">
        <w:rPr>
          <w:rFonts w:ascii="Times New Roman" w:hAnsi="Times New Roman" w:cs="Times New Roman"/>
        </w:rPr>
        <w:t>K</w:t>
      </w:r>
      <w:r w:rsidR="00895DF5">
        <w:rPr>
          <w:rFonts w:ascii="Times New Roman" w:hAnsi="Times New Roman" w:cs="Times New Roman"/>
        </w:rPr>
        <w:t>ingdom</w:t>
      </w:r>
      <w:r w:rsidR="00AC2AA6">
        <w:rPr>
          <w:rFonts w:ascii="Times New Roman" w:hAnsi="Times New Roman" w:cs="Times New Roman"/>
        </w:rPr>
        <w:fldChar w:fldCharType="begin" w:fldLock="1"/>
      </w:r>
      <w:r w:rsidR="00912FAA">
        <w:rPr>
          <w:rFonts w:ascii="Times New Roman" w:hAnsi="Times New Roman" w:cs="Times New Roman"/>
        </w:rPr>
        <w:instrText>ADDIN CSL_CITATION {"citationItems":[{"id":"ITEM-1","itemData":{"DOI":"http://www.legislation.gov.uk/ukpga/2016/25/pdfs/ukpga_20160025_en.pdf","abstract":"An Act to make provision about the interception of communications, equipment interference and the acquisition and retention of communications data, bulk personal datasets and other information; to make provision about the treatment of material held as a result of such interception, equipment interference or acquisition or retention; to establish the Investigatory Powers Commissioner and other Judicial Commissioners and make provision about them and other oversight arrangements; to make further provision about investigatory powers and national security; to amend sections 3 and 5 of the Intelligence Services Act 1994; and for connected purposes.","author":[{"dropping-particle":"","family":"UK Parliament","given":"","non-dropping-particle":"","parse-names":false,"suffix":""}],"container-title":"Legislation.Gov.Uk","id":"ITEM-1","issue":"1","issued":{"date-parts":[["2016"]]},"page":"1-305","title":"Investigatory Powers Act 2016 c.25","type":"article-journal","volume":"2016"},"uris":["http://www.mendeley.com/documents/?uuid=4fcbeea1-8136-4f31-82d1-072eafb45532"]}],"mendeley":{"formattedCitation":"[6]","plainTextFormattedCitation":"[6]","previouslyFormattedCitation":"[6]"},"properties":{"noteIndex":0},"schema":"https://github.com/citation-style-language/schema/raw/master/csl-citation.json"}</w:instrText>
      </w:r>
      <w:r w:rsidR="00AC2AA6">
        <w:rPr>
          <w:rFonts w:ascii="Times New Roman" w:hAnsi="Times New Roman" w:cs="Times New Roman"/>
        </w:rPr>
        <w:fldChar w:fldCharType="separate"/>
      </w:r>
      <w:r w:rsidR="00AC2AA6" w:rsidRPr="00AC2AA6">
        <w:rPr>
          <w:rFonts w:ascii="Times New Roman" w:hAnsi="Times New Roman" w:cs="Times New Roman"/>
          <w:noProof/>
        </w:rPr>
        <w:t>[6]</w:t>
      </w:r>
      <w:r w:rsidR="00AC2AA6">
        <w:rPr>
          <w:rFonts w:ascii="Times New Roman" w:hAnsi="Times New Roman" w:cs="Times New Roman"/>
        </w:rPr>
        <w:fldChar w:fldCharType="end"/>
      </w:r>
      <w:r w:rsidR="00DF554A">
        <w:rPr>
          <w:rFonts w:ascii="Times New Roman" w:hAnsi="Times New Roman" w:cs="Times New Roman"/>
        </w:rPr>
        <w:t>, leading to large distrust in government to handle such large amounts of personal data.</w:t>
      </w:r>
      <w:r w:rsidR="00A358A0">
        <w:rPr>
          <w:rFonts w:ascii="Times New Roman" w:hAnsi="Times New Roman" w:cs="Times New Roman"/>
        </w:rPr>
        <w:t xml:space="preserve"> So now with the governments want for smart cities, getting this information will be easier than ever</w:t>
      </w:r>
      <w:r w:rsidR="00880B68">
        <w:rPr>
          <w:rFonts w:ascii="Times New Roman" w:hAnsi="Times New Roman" w:cs="Times New Roman"/>
        </w:rPr>
        <w:t>, you can see why people may distrust their intent.</w:t>
      </w:r>
      <w:r w:rsidR="00D83DEA">
        <w:rPr>
          <w:rFonts w:ascii="Times New Roman" w:hAnsi="Times New Roman" w:cs="Times New Roman"/>
        </w:rPr>
        <w:t xml:space="preserve"> Also worth noting is that governments will have difficulty both funding and running smart city technological infrastructure, and usually in cases like these it is given as a government contract to different companies</w:t>
      </w:r>
      <w:r w:rsidR="008177A7">
        <w:rPr>
          <w:rFonts w:ascii="Times New Roman" w:hAnsi="Times New Roman" w:cs="Times New Roman"/>
        </w:rPr>
        <w:t xml:space="preserve">. </w:t>
      </w:r>
      <w:r w:rsidR="005347F2">
        <w:rPr>
          <w:rFonts w:ascii="Times New Roman" w:hAnsi="Times New Roman" w:cs="Times New Roman"/>
        </w:rPr>
        <w:t>What this essentially does is give said companies access to the information</w:t>
      </w:r>
      <w:r w:rsidR="00367A58">
        <w:rPr>
          <w:rFonts w:ascii="Times New Roman" w:hAnsi="Times New Roman" w:cs="Times New Roman"/>
        </w:rPr>
        <w:t xml:space="preserve"> that smart cities collect and, again, people are wary of companies gaining their personal data, never mind in such large quantities.</w:t>
      </w:r>
    </w:p>
    <w:p w14:paraId="6E1B122D" w14:textId="1785AC84" w:rsidR="007062C5" w:rsidRDefault="007062C5" w:rsidP="002E3DD2">
      <w:pPr>
        <w:jc w:val="both"/>
        <w:rPr>
          <w:rFonts w:ascii="Times New Roman" w:hAnsi="Times New Roman" w:cs="Times New Roman"/>
        </w:rPr>
      </w:pPr>
      <w:r>
        <w:rPr>
          <w:rFonts w:ascii="Times New Roman" w:hAnsi="Times New Roman" w:cs="Times New Roman"/>
        </w:rPr>
        <w:t>Next</w:t>
      </w:r>
      <w:r w:rsidR="002E6CFB">
        <w:rPr>
          <w:rFonts w:ascii="Times New Roman" w:hAnsi="Times New Roman" w:cs="Times New Roman"/>
        </w:rPr>
        <w:t xml:space="preserve">, and another </w:t>
      </w:r>
      <w:r w:rsidR="002E6CFB">
        <w:rPr>
          <w:rFonts w:ascii="Times New Roman" w:hAnsi="Times New Roman" w:cs="Times New Roman"/>
          <w:i/>
        </w:rPr>
        <w:t>huge</w:t>
      </w:r>
      <w:r w:rsidR="002E6CFB">
        <w:rPr>
          <w:rFonts w:ascii="Times New Roman" w:hAnsi="Times New Roman" w:cs="Times New Roman"/>
        </w:rPr>
        <w:t xml:space="preserve"> concern is security, with any sort of network that</w:t>
      </w:r>
      <w:r w:rsidR="002B7527">
        <w:rPr>
          <w:rFonts w:ascii="Times New Roman" w:hAnsi="Times New Roman" w:cs="Times New Roman"/>
        </w:rPr>
        <w:t xml:space="preserve"> collects and controls data, it is a tempting target for </w:t>
      </w:r>
      <w:r w:rsidR="00A77789">
        <w:rPr>
          <w:rFonts w:ascii="Times New Roman" w:hAnsi="Times New Roman" w:cs="Times New Roman"/>
        </w:rPr>
        <w:t>hackers and such, even more so when this data is as constant and as potentially valuable as those collected by smart city infrastructure.</w:t>
      </w:r>
      <w:r w:rsidR="00144B18">
        <w:rPr>
          <w:rFonts w:ascii="Times New Roman" w:hAnsi="Times New Roman" w:cs="Times New Roman"/>
        </w:rPr>
        <w:t xml:space="preserve"> Also due to the vastness of this network, both virtually and physically, securing this network against virtual threats and physical threats becomes only more difficult </w:t>
      </w:r>
      <w:r w:rsidR="001C523F">
        <w:rPr>
          <w:rFonts w:ascii="Times New Roman" w:hAnsi="Times New Roman" w:cs="Times New Roman"/>
        </w:rPr>
        <w:t>as the network grows and expands.</w:t>
      </w:r>
      <w:r w:rsidR="00377750">
        <w:rPr>
          <w:rFonts w:ascii="Times New Roman" w:hAnsi="Times New Roman" w:cs="Times New Roman"/>
        </w:rPr>
        <w:t xml:space="preserve"> </w:t>
      </w:r>
      <w:r w:rsidR="00512597">
        <w:rPr>
          <w:rFonts w:ascii="Times New Roman" w:hAnsi="Times New Roman" w:cs="Times New Roman"/>
        </w:rPr>
        <w:t>These types of threats</w:t>
      </w:r>
      <w:r w:rsidR="00377750">
        <w:rPr>
          <w:rFonts w:ascii="Times New Roman" w:hAnsi="Times New Roman" w:cs="Times New Roman"/>
        </w:rPr>
        <w:t xml:space="preserve"> will always come when two machines communicate</w:t>
      </w:r>
      <w:r w:rsidR="002818CC">
        <w:rPr>
          <w:rFonts w:ascii="Times New Roman" w:hAnsi="Times New Roman" w:cs="Times New Roman"/>
        </w:rPr>
        <w:t>,</w:t>
      </w:r>
      <w:r w:rsidR="009F3356">
        <w:rPr>
          <w:rFonts w:ascii="Times New Roman" w:hAnsi="Times New Roman" w:cs="Times New Roman"/>
        </w:rPr>
        <w:t xml:space="preserve"> barring attacks on the actual device, just the information sent </w:t>
      </w:r>
      <w:r w:rsidR="00457445">
        <w:rPr>
          <w:rFonts w:ascii="Times New Roman" w:hAnsi="Times New Roman" w:cs="Times New Roman"/>
        </w:rPr>
        <w:t>from machine to machine to make the IoT network is very likely to come under attack</w:t>
      </w:r>
      <w:r w:rsidR="00FC0FB4">
        <w:rPr>
          <w:rFonts w:ascii="Times New Roman" w:hAnsi="Times New Roman" w:cs="Times New Roman"/>
        </w:rPr>
        <w:t xml:space="preserve">. This </w:t>
      </w:r>
      <w:r w:rsidR="00E31E60">
        <w:rPr>
          <w:rFonts w:ascii="Times New Roman" w:hAnsi="Times New Roman" w:cs="Times New Roman"/>
        </w:rPr>
        <w:t xml:space="preserve">becomes even more apparent </w:t>
      </w:r>
      <w:r w:rsidR="0069258E">
        <w:rPr>
          <w:rFonts w:ascii="Times New Roman" w:hAnsi="Times New Roman" w:cs="Times New Roman"/>
        </w:rPr>
        <w:t xml:space="preserve">when the actual IoT devices, in order to stay on top of the market, sacrifice </w:t>
      </w:r>
      <w:r w:rsidR="00900A8E">
        <w:rPr>
          <w:rFonts w:ascii="Times New Roman" w:hAnsi="Times New Roman" w:cs="Times New Roman"/>
        </w:rPr>
        <w:t>security for convenience</w:t>
      </w:r>
      <w:r w:rsidR="00912FAA">
        <w:rPr>
          <w:rFonts w:ascii="Times New Roman" w:hAnsi="Times New Roman" w:cs="Times New Roman"/>
        </w:rPr>
        <w:fldChar w:fldCharType="begin" w:fldLock="1"/>
      </w:r>
      <w:r w:rsidR="00652F8B">
        <w:rPr>
          <w:rFonts w:ascii="Times New Roman" w:hAnsi="Times New Roman" w:cs="Times New Roman"/>
        </w:rPr>
        <w:instrText>ADDIN CSL_CITATION {"citationItems":[{"id":"ITEM-1","itemData":{"URL":"https://wp.nyu.edu/compliance_enforcement/2019/03/05/market-dynamics-encourage-weak-security-in-consumer-iot/","author":[{"dropping-particle":"","family":"Bieler","given":"Samuel","non-dropping-particle":"","parse-names":false,"suffix":""}],"container-title":"Compliance and Enforcement","id":"ITEM-1","issued":{"date-parts":[["0"]]},"title":"Market Dynamics Encourage Weak Security in Consumer IoT","type":"webpage"},"uris":["http://www.mendeley.com/documents/?uuid=dfbb6527-4494-491d-8262-f037e7231621"]}],"mendeley":{"formattedCitation":"[7]","plainTextFormattedCitation":"[7]","previouslyFormattedCitation":"[7]"},"properties":{"noteIndex":0},"schema":"https://github.com/citation-style-language/schema/raw/master/csl-citation.json"}</w:instrText>
      </w:r>
      <w:r w:rsidR="00912FAA">
        <w:rPr>
          <w:rFonts w:ascii="Times New Roman" w:hAnsi="Times New Roman" w:cs="Times New Roman"/>
        </w:rPr>
        <w:fldChar w:fldCharType="separate"/>
      </w:r>
      <w:r w:rsidR="00912FAA" w:rsidRPr="00912FAA">
        <w:rPr>
          <w:rFonts w:ascii="Times New Roman" w:hAnsi="Times New Roman" w:cs="Times New Roman"/>
          <w:noProof/>
        </w:rPr>
        <w:t>[7]</w:t>
      </w:r>
      <w:r w:rsidR="00912FAA">
        <w:rPr>
          <w:rFonts w:ascii="Times New Roman" w:hAnsi="Times New Roman" w:cs="Times New Roman"/>
        </w:rPr>
        <w:fldChar w:fldCharType="end"/>
      </w:r>
      <w:r w:rsidR="00912FAA">
        <w:rPr>
          <w:rFonts w:ascii="Times New Roman" w:hAnsi="Times New Roman" w:cs="Times New Roman"/>
        </w:rPr>
        <w:t>, or</w:t>
      </w:r>
      <w:r w:rsidR="00663EE2">
        <w:rPr>
          <w:rFonts w:ascii="Times New Roman" w:hAnsi="Times New Roman" w:cs="Times New Roman"/>
        </w:rPr>
        <w:t xml:space="preserve"> sacrifice security for small form factor or mobility</w:t>
      </w:r>
      <w:r w:rsidR="00652F8B">
        <w:rPr>
          <w:rFonts w:ascii="Times New Roman" w:hAnsi="Times New Roman" w:cs="Times New Roman"/>
        </w:rPr>
        <w:fldChar w:fldCharType="begin" w:fldLock="1"/>
      </w:r>
      <w:r w:rsidR="00AA2CB4">
        <w:rPr>
          <w:rFonts w:ascii="Times New Roman" w:hAnsi="Times New Roman" w:cs="Times New Roman"/>
        </w:rPr>
        <w:instrText>ADDIN CSL_CITATION {"citationItems":[{"id":"ITEM-1","itemData":{"DOI":"10.12948/issn14531305/20.1.2016.03","author":[{"dropping-particle":"","family":"Popescul","given":"Daniela","non-dropping-particle":"","parse-names":false,"suffix":""},{"dropping-particle":"","family":"Radu (Genete","given":"Laura-Diana","non-dropping-particle":"","parse-names":false,"suffix":""}],"container-title":"Informatică Economică","id":"ITEM-1","issued":{"date-parts":[["2016","3","1"]]},"number-of-pages":"29-39","title":"Data Security in Smart Cities: Challenges and Solutions","type":"book","volume":"20"},"uris":["http://www.mendeley.com/documents/?uuid=05788191-e3a8-4338-a330-5111ad519a56"]}],"mendeley":{"formattedCitation":"[8]","plainTextFormattedCitation":"[8]","previouslyFormattedCitation":"[8]"},"properties":{"noteIndex":0},"schema":"https://github.com/citation-style-language/schema/raw/master/csl-citation.json"}</w:instrText>
      </w:r>
      <w:r w:rsidR="00652F8B">
        <w:rPr>
          <w:rFonts w:ascii="Times New Roman" w:hAnsi="Times New Roman" w:cs="Times New Roman"/>
        </w:rPr>
        <w:fldChar w:fldCharType="separate"/>
      </w:r>
      <w:r w:rsidR="00652F8B" w:rsidRPr="00652F8B">
        <w:rPr>
          <w:rFonts w:ascii="Times New Roman" w:hAnsi="Times New Roman" w:cs="Times New Roman"/>
          <w:noProof/>
        </w:rPr>
        <w:t>[8]</w:t>
      </w:r>
      <w:r w:rsidR="00652F8B">
        <w:rPr>
          <w:rFonts w:ascii="Times New Roman" w:hAnsi="Times New Roman" w:cs="Times New Roman"/>
        </w:rPr>
        <w:fldChar w:fldCharType="end"/>
      </w:r>
      <w:r w:rsidR="00D63572">
        <w:rPr>
          <w:rFonts w:ascii="Times New Roman" w:hAnsi="Times New Roman" w:cs="Times New Roman"/>
        </w:rPr>
        <w:t>.</w:t>
      </w:r>
      <w:r w:rsidR="004E6C8F">
        <w:rPr>
          <w:rFonts w:ascii="Times New Roman" w:hAnsi="Times New Roman" w:cs="Times New Roman"/>
        </w:rPr>
        <w:t xml:space="preserve"> HP even did a study in 2015 that found most IoT devices do not require</w:t>
      </w:r>
      <w:r w:rsidR="009F61B2">
        <w:rPr>
          <w:rFonts w:ascii="Times New Roman" w:hAnsi="Times New Roman" w:cs="Times New Roman"/>
        </w:rPr>
        <w:t xml:space="preserve"> strong passwords and transport encryption was lacklustre to say the least</w:t>
      </w:r>
      <w:r w:rsidR="00AA2CB4">
        <w:rPr>
          <w:rFonts w:ascii="Times New Roman" w:hAnsi="Times New Roman" w:cs="Times New Roman"/>
        </w:rPr>
        <w:fldChar w:fldCharType="begin" w:fldLock="1"/>
      </w:r>
      <w:r w:rsidR="00A05AC6">
        <w:rPr>
          <w:rFonts w:ascii="Times New Roman" w:hAnsi="Times New Roman" w:cs="Times New Roman"/>
        </w:rPr>
        <w:instrText>ADDIN CSL_CITATION {"citationItems":[{"id":"ITEM-1","itemData":{"URL":"https://www8.hp.com/us/en/hp-news/press-release.html?id=1909050","author":[{"dropping-particle":"","family":"News","given":"HP","non-dropping-particle":"","parse-names":false,"suffix":""}],"id":"ITEM-1","issued":{"date-parts":[["2015"]]},"title":"HP Study Finds Alarming Vulnerabilities with Internet of Things (IoT) Home Security Systems","type":"webpage"},"uris":["http://www.mendeley.com/documents/?uuid=e150a33e-f3c6-46fb-a69f-4070c45757fd"]}],"mendeley":{"formattedCitation":"[9]","plainTextFormattedCitation":"[9]","previouslyFormattedCitation":"[9]"},"properties":{"noteIndex":0},"schema":"https://github.com/citation-style-language/schema/raw/master/csl-citation.json"}</w:instrText>
      </w:r>
      <w:r w:rsidR="00AA2CB4">
        <w:rPr>
          <w:rFonts w:ascii="Times New Roman" w:hAnsi="Times New Roman" w:cs="Times New Roman"/>
        </w:rPr>
        <w:fldChar w:fldCharType="separate"/>
      </w:r>
      <w:r w:rsidR="00AA2CB4" w:rsidRPr="00AA2CB4">
        <w:rPr>
          <w:rFonts w:ascii="Times New Roman" w:hAnsi="Times New Roman" w:cs="Times New Roman"/>
          <w:noProof/>
        </w:rPr>
        <w:t>[9]</w:t>
      </w:r>
      <w:r w:rsidR="00AA2CB4">
        <w:rPr>
          <w:rFonts w:ascii="Times New Roman" w:hAnsi="Times New Roman" w:cs="Times New Roman"/>
        </w:rPr>
        <w:fldChar w:fldCharType="end"/>
      </w:r>
      <w:r w:rsidR="00AA2CB4">
        <w:rPr>
          <w:rFonts w:ascii="Times New Roman" w:hAnsi="Times New Roman" w:cs="Times New Roman"/>
        </w:rPr>
        <w:t>.</w:t>
      </w:r>
      <w:r w:rsidR="004F1DDF">
        <w:rPr>
          <w:rFonts w:ascii="Times New Roman" w:hAnsi="Times New Roman" w:cs="Times New Roman"/>
        </w:rPr>
        <w:t xml:space="preserve"> </w:t>
      </w:r>
      <w:r w:rsidR="005A1B5D">
        <w:rPr>
          <w:rFonts w:ascii="Times New Roman" w:hAnsi="Times New Roman" w:cs="Times New Roman"/>
        </w:rPr>
        <w:t xml:space="preserve"> This trend is likely to keep up as the advancements in the field </w:t>
      </w:r>
      <w:r w:rsidR="00AC6783">
        <w:rPr>
          <w:rFonts w:ascii="Times New Roman" w:hAnsi="Times New Roman" w:cs="Times New Roman"/>
        </w:rPr>
        <w:t xml:space="preserve">rapidly increase in short amounts of time. Only once the rapid competition to stay on top will manufacturers have time to look back on security </w:t>
      </w:r>
      <w:r w:rsidR="00D90504">
        <w:rPr>
          <w:rFonts w:ascii="Times New Roman" w:hAnsi="Times New Roman" w:cs="Times New Roman"/>
        </w:rPr>
        <w:t>aspects of their devices without sacrificing market share</w:t>
      </w:r>
      <w:r w:rsidR="00FD3F76">
        <w:rPr>
          <w:rFonts w:ascii="Times New Roman" w:hAnsi="Times New Roman" w:cs="Times New Roman"/>
        </w:rPr>
        <w:t>. That being said, it is</w:t>
      </w:r>
      <w:r w:rsidR="00EA22EC">
        <w:rPr>
          <w:rFonts w:ascii="Times New Roman" w:hAnsi="Times New Roman" w:cs="Times New Roman"/>
        </w:rPr>
        <w:t xml:space="preserve"> not</w:t>
      </w:r>
      <w:r w:rsidR="00FD3F76">
        <w:rPr>
          <w:rFonts w:ascii="Times New Roman" w:hAnsi="Times New Roman" w:cs="Times New Roman"/>
        </w:rPr>
        <w:t xml:space="preserve"> as if security updates are non-</w:t>
      </w:r>
      <w:r w:rsidR="00213ABF">
        <w:rPr>
          <w:rFonts w:ascii="Times New Roman" w:hAnsi="Times New Roman" w:cs="Times New Roman"/>
        </w:rPr>
        <w:t>existent</w:t>
      </w:r>
      <w:r w:rsidR="00FD3F76">
        <w:rPr>
          <w:rFonts w:ascii="Times New Roman" w:hAnsi="Times New Roman" w:cs="Times New Roman"/>
        </w:rPr>
        <w:t xml:space="preserve"> for these types of devices, only that more often than not they cannot keep up with the speed of which new and competing devices are put out</w:t>
      </w:r>
      <w:r w:rsidR="000A659C">
        <w:rPr>
          <w:rFonts w:ascii="Times New Roman" w:hAnsi="Times New Roman" w:cs="Times New Roman"/>
        </w:rPr>
        <w:t>. Even should a singular device focus on security, likely it will cost more than the similar alternatives</w:t>
      </w:r>
      <w:r w:rsidR="002134EC">
        <w:rPr>
          <w:rFonts w:ascii="Times New Roman" w:hAnsi="Times New Roman" w:cs="Times New Roman"/>
        </w:rPr>
        <w:t xml:space="preserve">, making it less popular and showing the trend that from a </w:t>
      </w:r>
      <w:r w:rsidR="00213ABF">
        <w:rPr>
          <w:rFonts w:ascii="Times New Roman" w:hAnsi="Times New Roman" w:cs="Times New Roman"/>
        </w:rPr>
        <w:t>company’s</w:t>
      </w:r>
      <w:r w:rsidR="002134EC">
        <w:rPr>
          <w:rFonts w:ascii="Times New Roman" w:hAnsi="Times New Roman" w:cs="Times New Roman"/>
        </w:rPr>
        <w:t xml:space="preserve"> sales point of view the preference of security will attract a lesser audience than focusing on </w:t>
      </w:r>
      <w:r w:rsidR="00213ABF">
        <w:rPr>
          <w:rFonts w:ascii="Times New Roman" w:hAnsi="Times New Roman" w:cs="Times New Roman"/>
        </w:rPr>
        <w:t>convenience</w:t>
      </w:r>
      <w:r w:rsidR="002134EC">
        <w:rPr>
          <w:rFonts w:ascii="Times New Roman" w:hAnsi="Times New Roman" w:cs="Times New Roman"/>
        </w:rPr>
        <w:t xml:space="preserve"> and cost. </w:t>
      </w:r>
      <w:r w:rsidR="00213ABF">
        <w:rPr>
          <w:rFonts w:ascii="Times New Roman" w:hAnsi="Times New Roman" w:cs="Times New Roman"/>
        </w:rPr>
        <w:t>Of course, you could put the security aspect is the hands of the user, but we</w:t>
      </w:r>
      <w:r w:rsidR="007B09E6">
        <w:rPr>
          <w:rFonts w:ascii="Times New Roman" w:hAnsi="Times New Roman" w:cs="Times New Roman"/>
        </w:rPr>
        <w:t xml:space="preserve"> ha</w:t>
      </w:r>
      <w:r w:rsidR="00213ABF">
        <w:rPr>
          <w:rFonts w:ascii="Times New Roman" w:hAnsi="Times New Roman" w:cs="Times New Roman"/>
        </w:rPr>
        <w:t>ve seen how that goes</w:t>
      </w:r>
      <w:r w:rsidR="00724D49">
        <w:rPr>
          <w:rFonts w:ascii="Times New Roman" w:hAnsi="Times New Roman" w:cs="Times New Roman"/>
        </w:rPr>
        <w:t>, such as in</w:t>
      </w:r>
      <w:r w:rsidR="00F346D4">
        <w:rPr>
          <w:rFonts w:ascii="Times New Roman" w:hAnsi="Times New Roman" w:cs="Times New Roman"/>
        </w:rPr>
        <w:t xml:space="preserve"> the Marai Botnet, whereby tens of thousands of IoT devices were compromised via their default login details</w:t>
      </w:r>
      <w:r w:rsidR="00F346D4">
        <w:rPr>
          <w:rFonts w:ascii="Times New Roman" w:hAnsi="Times New Roman" w:cs="Times New Roman"/>
        </w:rPr>
        <w:fldChar w:fldCharType="begin" w:fldLock="1"/>
      </w:r>
      <w:r w:rsidR="006568A9">
        <w:rPr>
          <w:rFonts w:ascii="Times New Roman" w:hAnsi="Times New Roman" w:cs="Times New Roman"/>
        </w:rPr>
        <w:instrText>ADDIN CSL_CITATION {"citationItems":[{"id":"ITEM-1","itemData":{"DOI":"10.1007/978-3-319-73697-6_15","ISBN":"9783319736969","ISSN":"18678211","abstract":"© ICST Institute for Computer Sciences, Social Informatics and Telecommunications Engineering 2018. The recent Mirai botnet attack demonstrated the danger of using default passwords and showed it is still a major problem. In this study we investigated several common applications and their password policies. Specifically, we analyzed if these applications: (1) have default passwords or (2) allow the user to set a weak password (i.e., they do not properly enforce a password policy). Our study shows that default passwords are still a significant problem: 61% of applications inspected initially used a default or blank password. When changing the password, 58% allowed a blank password, 35% allowed a weak password of 1 character.","author":[{"dropping-particle":"","family":"Knieriem","given":"Brandon","non-dropping-particle":"","parse-names":false,"suffix":""},{"dropping-particle":"","family":"Zhang","given":"Xiaolu","non-dropping-particle":"","parse-names":false,"suffix":""},{"dropping-particle":"","family":"Levine","given":"Philip","non-dropping-particle":"","parse-names":false,"suffix":""},{"dropping-particle":"","family":"Breitinger","given":"Frank","non-dropping-particle":"","parse-names":false,"suffix":""},{"dropping-particle":"","family":"Baggili","given":"Ibrahim","non-dropping-particle":"","parse-names":false,"suffix":""}],"container-title":"Lecture Notes of the Institute for Computer Sciences, Social-Informatics and Telecommunications Engineering, LNICST","id":"ITEM-1","issued":{"date-parts":[["2018"]]},"page":"195-203","title":"An overview of the usage of default passwords","type":"article-journal","volume":"216"},"uris":["http://www.mendeley.com/documents/?uuid=2ef0aa86-250f-443b-9aa8-35ac6f8a77e9"]}],"mendeley":{"formattedCitation":"[10]","plainTextFormattedCitation":"[10]","previouslyFormattedCitation":"[10]"},"properties":{"noteIndex":0},"schema":"https://github.com/citation-style-language/schema/raw/master/csl-citation.json"}</w:instrText>
      </w:r>
      <w:r w:rsidR="00F346D4">
        <w:rPr>
          <w:rFonts w:ascii="Times New Roman" w:hAnsi="Times New Roman" w:cs="Times New Roman"/>
        </w:rPr>
        <w:fldChar w:fldCharType="separate"/>
      </w:r>
      <w:r w:rsidR="00F346D4" w:rsidRPr="00F346D4">
        <w:rPr>
          <w:rFonts w:ascii="Times New Roman" w:hAnsi="Times New Roman" w:cs="Times New Roman"/>
          <w:noProof/>
        </w:rPr>
        <w:t>[10]</w:t>
      </w:r>
      <w:r w:rsidR="00F346D4">
        <w:rPr>
          <w:rFonts w:ascii="Times New Roman" w:hAnsi="Times New Roman" w:cs="Times New Roman"/>
        </w:rPr>
        <w:fldChar w:fldCharType="end"/>
      </w:r>
      <w:r w:rsidR="00F346D4">
        <w:rPr>
          <w:rFonts w:ascii="Times New Roman" w:hAnsi="Times New Roman" w:cs="Times New Roman"/>
        </w:rPr>
        <w:t xml:space="preserve">, and used to create a botnet. </w:t>
      </w:r>
      <w:r w:rsidR="004F1DDF">
        <w:rPr>
          <w:rFonts w:ascii="Times New Roman" w:hAnsi="Times New Roman" w:cs="Times New Roman"/>
        </w:rPr>
        <w:t>Now that was per each device, in a smart city there will be thousands upon thousands of these</w:t>
      </w:r>
      <w:r w:rsidR="00156608">
        <w:rPr>
          <w:rFonts w:ascii="Times New Roman" w:hAnsi="Times New Roman" w:cs="Times New Roman"/>
        </w:rPr>
        <w:t xml:space="preserve"> types of devices, worst case they each before a huge security risk</w:t>
      </w:r>
      <w:r w:rsidR="00C0166C">
        <w:rPr>
          <w:rFonts w:ascii="Times New Roman" w:hAnsi="Times New Roman" w:cs="Times New Roman"/>
        </w:rPr>
        <w:t>, best case they each become a minor security risk</w:t>
      </w:r>
      <w:r w:rsidR="00294AE8">
        <w:rPr>
          <w:rFonts w:ascii="Times New Roman" w:hAnsi="Times New Roman" w:cs="Times New Roman"/>
        </w:rPr>
        <w:t xml:space="preserve">, but </w:t>
      </w:r>
      <w:r w:rsidR="007D559C">
        <w:rPr>
          <w:rFonts w:ascii="Times New Roman" w:hAnsi="Times New Roman" w:cs="Times New Roman"/>
        </w:rPr>
        <w:t>a risk nonetheless</w:t>
      </w:r>
      <w:r w:rsidR="00A27BC2">
        <w:rPr>
          <w:rFonts w:ascii="Times New Roman" w:hAnsi="Times New Roman" w:cs="Times New Roman"/>
        </w:rPr>
        <w:t>. Take for example a report made by I</w:t>
      </w:r>
      <w:r w:rsidR="000B39EB">
        <w:rPr>
          <w:rFonts w:ascii="Times New Roman" w:hAnsi="Times New Roman" w:cs="Times New Roman"/>
        </w:rPr>
        <w:t xml:space="preserve">nternal </w:t>
      </w:r>
      <w:r w:rsidR="00A27BC2">
        <w:rPr>
          <w:rFonts w:ascii="Times New Roman" w:hAnsi="Times New Roman" w:cs="Times New Roman"/>
        </w:rPr>
        <w:t>B</w:t>
      </w:r>
      <w:r w:rsidR="000B39EB">
        <w:rPr>
          <w:rFonts w:ascii="Times New Roman" w:hAnsi="Times New Roman" w:cs="Times New Roman"/>
        </w:rPr>
        <w:t xml:space="preserve">usiness </w:t>
      </w:r>
      <w:r w:rsidR="00A27BC2">
        <w:rPr>
          <w:rFonts w:ascii="Times New Roman" w:hAnsi="Times New Roman" w:cs="Times New Roman"/>
        </w:rPr>
        <w:t>M</w:t>
      </w:r>
      <w:r w:rsidR="000B39EB">
        <w:rPr>
          <w:rFonts w:ascii="Times New Roman" w:hAnsi="Times New Roman" w:cs="Times New Roman"/>
        </w:rPr>
        <w:t>achines</w:t>
      </w:r>
      <w:r w:rsidR="00A27BC2">
        <w:rPr>
          <w:rFonts w:ascii="Times New Roman" w:hAnsi="Times New Roman" w:cs="Times New Roman"/>
        </w:rPr>
        <w:t xml:space="preserve"> </w:t>
      </w:r>
      <w:r w:rsidR="00F51F3F">
        <w:rPr>
          <w:rFonts w:ascii="Times New Roman" w:hAnsi="Times New Roman" w:cs="Times New Roman"/>
        </w:rPr>
        <w:t>X-Force</w:t>
      </w:r>
      <w:r w:rsidR="00F51F3F">
        <w:rPr>
          <w:rFonts w:ascii="Times New Roman" w:hAnsi="Times New Roman" w:cs="Times New Roman"/>
        </w:rPr>
        <w:fldChar w:fldCharType="begin" w:fldLock="1"/>
      </w:r>
      <w:r w:rsidR="006568A9">
        <w:rPr>
          <w:rFonts w:ascii="Times New Roman" w:hAnsi="Times New Roman" w:cs="Times New Roman"/>
        </w:rPr>
        <w:instrText>ADDIN CSL_CITATION {"citationItems":[{"id":"ITEM-1","itemData":{"author":[{"dropping-particle":"","family":"IBM X-Force Red","given":"","non-dropping-particle":"","parse-names":false,"suffix":""}],"id":"ITEM-1","issued":{"date-parts":[["2018"]]},"title":"The Dangers of Smart City Hacking","type":"article-journal"},"uris":["http://www.mendeley.com/documents/?uuid=c1fadf7d-61f8-44b0-93e7-a7f860ae7f7c"]}],"mendeley":{"formattedCitation":"[11]","plainTextFormattedCitation":"[11]","previouslyFormattedCitation":"[11]"},"properties":{"noteIndex":0},"schema":"https://github.com/citation-style-language/schema/raw/master/csl-citation.json"}</w:instrText>
      </w:r>
      <w:r w:rsidR="00F51F3F">
        <w:rPr>
          <w:rFonts w:ascii="Times New Roman" w:hAnsi="Times New Roman" w:cs="Times New Roman"/>
        </w:rPr>
        <w:fldChar w:fldCharType="separate"/>
      </w:r>
      <w:r w:rsidR="00F346D4" w:rsidRPr="00F346D4">
        <w:rPr>
          <w:rFonts w:ascii="Times New Roman" w:hAnsi="Times New Roman" w:cs="Times New Roman"/>
          <w:noProof/>
        </w:rPr>
        <w:t>[11]</w:t>
      </w:r>
      <w:r w:rsidR="00F51F3F">
        <w:rPr>
          <w:rFonts w:ascii="Times New Roman" w:hAnsi="Times New Roman" w:cs="Times New Roman"/>
        </w:rPr>
        <w:fldChar w:fldCharType="end"/>
      </w:r>
      <w:r w:rsidR="00F51F3F">
        <w:rPr>
          <w:rFonts w:ascii="Times New Roman" w:hAnsi="Times New Roman" w:cs="Times New Roman"/>
        </w:rPr>
        <w:t xml:space="preserve"> that detailed </w:t>
      </w:r>
      <w:r w:rsidR="000B39EB">
        <w:rPr>
          <w:rFonts w:ascii="Times New Roman" w:hAnsi="Times New Roman" w:cs="Times New Roman"/>
        </w:rPr>
        <w:t>three</w:t>
      </w:r>
      <w:r w:rsidR="00AA3A91">
        <w:rPr>
          <w:rFonts w:ascii="Times New Roman" w:hAnsi="Times New Roman" w:cs="Times New Roman"/>
        </w:rPr>
        <w:t xml:space="preserve"> </w:t>
      </w:r>
      <w:r w:rsidR="00704D73">
        <w:rPr>
          <w:rFonts w:ascii="Times New Roman" w:hAnsi="Times New Roman" w:cs="Times New Roman"/>
        </w:rPr>
        <w:t>recurring</w:t>
      </w:r>
      <w:r w:rsidR="00AA3A91">
        <w:rPr>
          <w:rFonts w:ascii="Times New Roman" w:hAnsi="Times New Roman" w:cs="Times New Roman"/>
        </w:rPr>
        <w:t xml:space="preserve"> </w:t>
      </w:r>
      <w:r w:rsidR="00F35974">
        <w:rPr>
          <w:rFonts w:ascii="Times New Roman" w:hAnsi="Times New Roman" w:cs="Times New Roman"/>
        </w:rPr>
        <w:t xml:space="preserve">problem with smart city devices; Default passwords, </w:t>
      </w:r>
      <w:r w:rsidR="007C1181" w:rsidRPr="007C1181">
        <w:rPr>
          <w:rFonts w:ascii="Times New Roman" w:hAnsi="Times New Roman" w:cs="Times New Roman"/>
        </w:rPr>
        <w:t>Structured Query Language</w:t>
      </w:r>
      <w:r w:rsidR="007C1181">
        <w:rPr>
          <w:rFonts w:ascii="Times New Roman" w:hAnsi="Times New Roman" w:cs="Times New Roman"/>
        </w:rPr>
        <w:t xml:space="preserve"> (SQL)</w:t>
      </w:r>
      <w:r w:rsidR="00F35974">
        <w:rPr>
          <w:rFonts w:ascii="Times New Roman" w:hAnsi="Times New Roman" w:cs="Times New Roman"/>
        </w:rPr>
        <w:t xml:space="preserve"> injections and Authentication bypasses</w:t>
      </w:r>
      <w:r w:rsidR="00704D73">
        <w:rPr>
          <w:rFonts w:ascii="Times New Roman" w:hAnsi="Times New Roman" w:cs="Times New Roman"/>
        </w:rPr>
        <w:t>, these mean that should people want to they can either gain legitimate access via the default login, bypass it entirely or use said SQL injection to trick the device to do something it should</w:t>
      </w:r>
      <w:r w:rsidR="007C1181">
        <w:rPr>
          <w:rFonts w:ascii="Times New Roman" w:hAnsi="Times New Roman" w:cs="Times New Roman"/>
        </w:rPr>
        <w:t xml:space="preserve"> not</w:t>
      </w:r>
      <w:r w:rsidR="00704D73">
        <w:rPr>
          <w:rFonts w:ascii="Times New Roman" w:hAnsi="Times New Roman" w:cs="Times New Roman"/>
        </w:rPr>
        <w:t>. Such an example</w:t>
      </w:r>
      <w:r w:rsidR="00CA5DB2">
        <w:rPr>
          <w:rFonts w:ascii="Times New Roman" w:hAnsi="Times New Roman" w:cs="Times New Roman"/>
        </w:rPr>
        <w:t xml:space="preserve"> </w:t>
      </w:r>
      <w:r w:rsidR="0059531B">
        <w:rPr>
          <w:rFonts w:ascii="Times New Roman" w:hAnsi="Times New Roman" w:cs="Times New Roman"/>
        </w:rPr>
        <w:t>are sensors used to detect earthquakes,</w:t>
      </w:r>
      <w:r w:rsidR="00897E32">
        <w:rPr>
          <w:rFonts w:ascii="Times New Roman" w:hAnsi="Times New Roman" w:cs="Times New Roman"/>
        </w:rPr>
        <w:t xml:space="preserve"> </w:t>
      </w:r>
      <w:r w:rsidR="00BB3CE7">
        <w:rPr>
          <w:rFonts w:ascii="Times New Roman" w:hAnsi="Times New Roman" w:cs="Times New Roman"/>
        </w:rPr>
        <w:t xml:space="preserve">being quite common in earthquake ridden counties such as </w:t>
      </w:r>
      <w:r w:rsidR="007C1181">
        <w:rPr>
          <w:rFonts w:ascii="Times New Roman" w:hAnsi="Times New Roman" w:cs="Times New Roman"/>
        </w:rPr>
        <w:t>J</w:t>
      </w:r>
      <w:r w:rsidR="00BB3CE7">
        <w:rPr>
          <w:rFonts w:ascii="Times New Roman" w:hAnsi="Times New Roman" w:cs="Times New Roman"/>
        </w:rPr>
        <w:t xml:space="preserve">apan, should one be activated falsely or by a third party, the effects </w:t>
      </w:r>
      <w:r w:rsidR="00DF43AE">
        <w:rPr>
          <w:rFonts w:ascii="Times New Roman" w:hAnsi="Times New Roman" w:cs="Times New Roman"/>
        </w:rPr>
        <w:t xml:space="preserve">are often not just the setting off of a sensor. In 2018, a false </w:t>
      </w:r>
      <w:r w:rsidR="00907E9F">
        <w:rPr>
          <w:rFonts w:ascii="Times New Roman" w:hAnsi="Times New Roman" w:cs="Times New Roman"/>
        </w:rPr>
        <w:t xml:space="preserve">alarm </w:t>
      </w:r>
      <w:r w:rsidR="00DF43AE">
        <w:rPr>
          <w:rFonts w:ascii="Times New Roman" w:hAnsi="Times New Roman" w:cs="Times New Roman"/>
        </w:rPr>
        <w:t xml:space="preserve">earthquake </w:t>
      </w:r>
      <w:r w:rsidR="00907E9F">
        <w:rPr>
          <w:rFonts w:ascii="Times New Roman" w:hAnsi="Times New Roman" w:cs="Times New Roman"/>
        </w:rPr>
        <w:t>sensor</w:t>
      </w:r>
      <w:r w:rsidR="00324AB9">
        <w:rPr>
          <w:rFonts w:ascii="Times New Roman" w:hAnsi="Times New Roman" w:cs="Times New Roman"/>
        </w:rPr>
        <w:t xml:space="preserve"> triggered in Tokyo brought trains to a standstill, elevators to a stop and </w:t>
      </w:r>
      <w:r w:rsidR="0017109C">
        <w:rPr>
          <w:rFonts w:ascii="Times New Roman" w:hAnsi="Times New Roman" w:cs="Times New Roman"/>
        </w:rPr>
        <w:t>civil warnings were sent via radio, tv and mobile devices.</w:t>
      </w:r>
      <w:r w:rsidR="005A6AB5">
        <w:rPr>
          <w:rFonts w:ascii="Times New Roman" w:hAnsi="Times New Roman" w:cs="Times New Roman"/>
        </w:rPr>
        <w:fldChar w:fldCharType="begin" w:fldLock="1"/>
      </w:r>
      <w:r w:rsidR="006568A9">
        <w:rPr>
          <w:rFonts w:ascii="Times New Roman" w:hAnsi="Times New Roman" w:cs="Times New Roman"/>
        </w:rPr>
        <w:instrText>ADDIN CSL_CITATION {"citationItems":[{"id":"ITEM-1","itemData":{"URL":"https://www.bbc.com/news/world-asia-42582113","author":[{"dropping-particle":"","family":"BBC News","given":"","non-dropping-particle":"","parse-names":false,"suffix":""}],"container-title":"BBC","id":"ITEM-1","issued":{"date-parts":[["2018"]]},"title":"False earthquake warning panics Japan","type":"webpage"},"uris":["http://www.mendeley.com/documents/?uuid=2baf1c2b-d500-420e-bfe9-66e645168451"]}],"mendeley":{"formattedCitation":"[12]","plainTextFormattedCitation":"[12]","previouslyFormattedCitation":"[12]"},"properties":{"noteIndex":0},"schema":"https://github.com/citation-style-language/schema/raw/master/csl-citation.json"}</w:instrText>
      </w:r>
      <w:r w:rsidR="005A6AB5">
        <w:rPr>
          <w:rFonts w:ascii="Times New Roman" w:hAnsi="Times New Roman" w:cs="Times New Roman"/>
        </w:rPr>
        <w:fldChar w:fldCharType="separate"/>
      </w:r>
      <w:r w:rsidR="00F346D4" w:rsidRPr="00F346D4">
        <w:rPr>
          <w:rFonts w:ascii="Times New Roman" w:hAnsi="Times New Roman" w:cs="Times New Roman"/>
          <w:noProof/>
        </w:rPr>
        <w:t>[12]</w:t>
      </w:r>
      <w:r w:rsidR="005A6AB5">
        <w:rPr>
          <w:rFonts w:ascii="Times New Roman" w:hAnsi="Times New Roman" w:cs="Times New Roman"/>
        </w:rPr>
        <w:fldChar w:fldCharType="end"/>
      </w:r>
      <w:r w:rsidR="00907E9F">
        <w:rPr>
          <w:rFonts w:ascii="Times New Roman" w:hAnsi="Times New Roman" w:cs="Times New Roman"/>
        </w:rPr>
        <w:t xml:space="preserve"> The dangers of smart city security </w:t>
      </w:r>
      <w:r w:rsidR="00CC56DB">
        <w:rPr>
          <w:rFonts w:ascii="Times New Roman" w:hAnsi="Times New Roman" w:cs="Times New Roman"/>
        </w:rPr>
        <w:t>are so apparent some countries are even “hacking” their own citizens IoT devices as to warn them of the security concerns</w:t>
      </w:r>
      <w:r w:rsidR="00767FEA">
        <w:rPr>
          <w:rFonts w:ascii="Times New Roman" w:hAnsi="Times New Roman" w:cs="Times New Roman"/>
        </w:rPr>
        <w:fldChar w:fldCharType="begin" w:fldLock="1"/>
      </w:r>
      <w:r w:rsidR="006568A9">
        <w:rPr>
          <w:rFonts w:ascii="Times New Roman" w:hAnsi="Times New Roman" w:cs="Times New Roman"/>
        </w:rPr>
        <w:instrText>ADDIN CSL_CITATION {"citationItems":[{"id":"ITEM-1","itemData":{"author":[{"dropping-particle":"","family":"Woollacott","given":"Emma","non-dropping-particle":"","parse-names":false,"suffix":""}],"container-title":"Forbes","id":"ITEM-1","issued":{"date-parts":[["2019"]]},"title":"In Run-Up To Olympics, Japan Plans To Hack Citizens' IoT Devices","type":"article-newspaper"},"uris":["http://www.mendeley.com/documents/?uuid=81ab704c-ffd8-4668-a14c-79e28f46fb5a"]}],"mendeley":{"formattedCitation":"[13]","plainTextFormattedCitation":"[13]","previouslyFormattedCitation":"[13]"},"properties":{"noteIndex":0},"schema":"https://github.com/citation-style-language/schema/raw/master/csl-citation.json"}</w:instrText>
      </w:r>
      <w:r w:rsidR="00767FEA">
        <w:rPr>
          <w:rFonts w:ascii="Times New Roman" w:hAnsi="Times New Roman" w:cs="Times New Roman"/>
        </w:rPr>
        <w:fldChar w:fldCharType="separate"/>
      </w:r>
      <w:r w:rsidR="00F346D4" w:rsidRPr="00F346D4">
        <w:rPr>
          <w:rFonts w:ascii="Times New Roman" w:hAnsi="Times New Roman" w:cs="Times New Roman"/>
          <w:noProof/>
        </w:rPr>
        <w:t>[13]</w:t>
      </w:r>
      <w:r w:rsidR="00767FEA">
        <w:rPr>
          <w:rFonts w:ascii="Times New Roman" w:hAnsi="Times New Roman" w:cs="Times New Roman"/>
        </w:rPr>
        <w:fldChar w:fldCharType="end"/>
      </w:r>
      <w:r w:rsidR="00A94805">
        <w:rPr>
          <w:rFonts w:ascii="Times New Roman" w:hAnsi="Times New Roman" w:cs="Times New Roman"/>
        </w:rPr>
        <w:t>, which while the plan has merits</w:t>
      </w:r>
      <w:r w:rsidR="001A2EF2">
        <w:rPr>
          <w:rFonts w:ascii="Times New Roman" w:hAnsi="Times New Roman" w:cs="Times New Roman"/>
        </w:rPr>
        <w:t>,</w:t>
      </w:r>
      <w:r w:rsidR="00A94805">
        <w:rPr>
          <w:rFonts w:ascii="Times New Roman" w:hAnsi="Times New Roman" w:cs="Times New Roman"/>
        </w:rPr>
        <w:t xml:space="preserve"> is a </w:t>
      </w:r>
      <w:r w:rsidR="00A94805">
        <w:rPr>
          <w:rFonts w:ascii="Times New Roman" w:hAnsi="Times New Roman" w:cs="Times New Roman"/>
          <w:i/>
        </w:rPr>
        <w:t>huge</w:t>
      </w:r>
      <w:r w:rsidR="00A94805">
        <w:rPr>
          <w:rFonts w:ascii="Times New Roman" w:hAnsi="Times New Roman" w:cs="Times New Roman"/>
        </w:rPr>
        <w:t xml:space="preserve"> concern for citizens.</w:t>
      </w:r>
    </w:p>
    <w:p w14:paraId="7E37F2EE" w14:textId="5D6BD01E" w:rsidR="00E23B4F" w:rsidRDefault="00E23B4F" w:rsidP="002E3DD2">
      <w:pPr>
        <w:jc w:val="both"/>
        <w:rPr>
          <w:rFonts w:ascii="Times New Roman" w:hAnsi="Times New Roman" w:cs="Times New Roman"/>
        </w:rPr>
      </w:pPr>
      <w:r>
        <w:rPr>
          <w:rFonts w:ascii="Times New Roman" w:hAnsi="Times New Roman" w:cs="Times New Roman"/>
        </w:rPr>
        <w:t xml:space="preserve">Another problem with smart city IoT devices, while related to security, can be though to be an entire problem of its own; keeping them up to date. To maintain security, all IoT devices and sensors should be kept up to date with the correct firmware and/or software packages. In a small network these updates will take some time to traverse the network and cause a short amount of high-bandwidth network usage, but the network comes out just fine. With a smart city on the other hand, with the sheer amount of sensors and devices should they all be set to update at once, it is very likely the localised network will </w:t>
      </w:r>
      <w:r>
        <w:rPr>
          <w:rFonts w:ascii="Times New Roman" w:hAnsi="Times New Roman" w:cs="Times New Roman"/>
        </w:rPr>
        <w:lastRenderedPageBreak/>
        <w:t xml:space="preserve">come to a crawl, effectively eliminating that section of the network from doing its job. This doesn’t even factor the fact that a large portion of devices need to power off to update, as is usually the case with firmware, and as you can imagine downtime of this scale is a huge problem. Another problem with wide-range updates is that an unauthorised user could use it as a chance to gain access to the network via a rogue device while the original device is down, or at the very least cause problems with the original device once its back online. Then there are the IoT devices used in people’s home, which there is very little problems for them to be updated, only in most cases the user may see no need to, it works fine. This is a </w:t>
      </w:r>
      <w:r w:rsidR="002E5925">
        <w:rPr>
          <w:rFonts w:ascii="Times New Roman" w:hAnsi="Times New Roman" w:cs="Times New Roman"/>
        </w:rPr>
        <w:t>surprisingly</w:t>
      </w:r>
      <w:r>
        <w:rPr>
          <w:rFonts w:ascii="Times New Roman" w:hAnsi="Times New Roman" w:cs="Times New Roman"/>
        </w:rPr>
        <w:t xml:space="preserve"> common mindset, taking a responsive approach to security as opposed to the </w:t>
      </w:r>
      <w:r w:rsidR="002E5925">
        <w:rPr>
          <w:rFonts w:ascii="Times New Roman" w:hAnsi="Times New Roman" w:cs="Times New Roman"/>
        </w:rPr>
        <w:t xml:space="preserve">preferable pre-emptive approach, and is a </w:t>
      </w:r>
      <w:r w:rsidR="002E5925">
        <w:rPr>
          <w:rFonts w:ascii="Times New Roman" w:hAnsi="Times New Roman" w:cs="Times New Roman"/>
          <w:i/>
        </w:rPr>
        <w:t>huge</w:t>
      </w:r>
      <w:r w:rsidR="002E5925">
        <w:rPr>
          <w:rFonts w:ascii="Times New Roman" w:hAnsi="Times New Roman" w:cs="Times New Roman"/>
        </w:rPr>
        <w:t xml:space="preserve"> risk to the majority of homes across the world.</w:t>
      </w:r>
      <w:r>
        <w:rPr>
          <w:rFonts w:ascii="Times New Roman" w:hAnsi="Times New Roman" w:cs="Times New Roman"/>
        </w:rPr>
        <w:t xml:space="preserve"> It is for these reasons that it is likely that a significant number of smart city/IoT devices are behind on software updates and therefore are eligible to be attacked by attacks that got patched in newer updates</w:t>
      </w:r>
      <w:r w:rsidR="002E5925">
        <w:rPr>
          <w:rFonts w:ascii="Times New Roman" w:hAnsi="Times New Roman" w:cs="Times New Roman"/>
        </w:rPr>
        <w:t xml:space="preserve"> such as zero-day attacks.</w:t>
      </w:r>
    </w:p>
    <w:p w14:paraId="42CAFF7E" w14:textId="236701B9" w:rsidR="009708E6" w:rsidRDefault="001954E4" w:rsidP="002E3DD2">
      <w:pPr>
        <w:jc w:val="both"/>
        <w:rPr>
          <w:rFonts w:ascii="Times New Roman" w:hAnsi="Times New Roman" w:cs="Times New Roman"/>
        </w:rPr>
      </w:pPr>
      <w:r>
        <w:rPr>
          <w:rFonts w:ascii="Times New Roman" w:hAnsi="Times New Roman" w:cs="Times New Roman"/>
        </w:rPr>
        <w:t xml:space="preserve">Another issue with smart cities is </w:t>
      </w:r>
      <w:r w:rsidR="00B86CF2">
        <w:rPr>
          <w:rFonts w:ascii="Times New Roman" w:hAnsi="Times New Roman" w:cs="Times New Roman"/>
        </w:rPr>
        <w:t xml:space="preserve">design, designing what is essentially an overhaul of every section of the city is a </w:t>
      </w:r>
      <w:r w:rsidR="00B86CF2">
        <w:rPr>
          <w:rFonts w:ascii="Times New Roman" w:hAnsi="Times New Roman" w:cs="Times New Roman"/>
          <w:i/>
        </w:rPr>
        <w:t>massive</w:t>
      </w:r>
      <w:r w:rsidR="00B86CF2">
        <w:rPr>
          <w:rFonts w:ascii="Times New Roman" w:hAnsi="Times New Roman" w:cs="Times New Roman"/>
        </w:rPr>
        <w:t xml:space="preserve"> and very daunting procedure. </w:t>
      </w:r>
      <w:r w:rsidR="00B256C8">
        <w:rPr>
          <w:rFonts w:ascii="Times New Roman" w:hAnsi="Times New Roman" w:cs="Times New Roman"/>
        </w:rPr>
        <w:t xml:space="preserve">If a smart city is being built from scratch as some are in America as test </w:t>
      </w:r>
      <w:r w:rsidR="005E430D">
        <w:rPr>
          <w:rFonts w:ascii="Times New Roman" w:hAnsi="Times New Roman" w:cs="Times New Roman"/>
        </w:rPr>
        <w:t>sites,</w:t>
      </w:r>
      <w:r w:rsidR="00B256C8">
        <w:rPr>
          <w:rFonts w:ascii="Times New Roman" w:hAnsi="Times New Roman" w:cs="Times New Roman"/>
        </w:rPr>
        <w:t xml:space="preserve"> then designing is quite simple as it can be done alongside </w:t>
      </w:r>
      <w:r w:rsidR="004018CC">
        <w:rPr>
          <w:rFonts w:ascii="Times New Roman" w:hAnsi="Times New Roman" w:cs="Times New Roman"/>
        </w:rPr>
        <w:t xml:space="preserve">the designing of the city itself and can be implemented concurrently. On the other hand, </w:t>
      </w:r>
      <w:r w:rsidR="004018CC">
        <w:rPr>
          <w:rFonts w:ascii="Times New Roman" w:hAnsi="Times New Roman" w:cs="Times New Roman"/>
          <w:i/>
        </w:rPr>
        <w:t xml:space="preserve">upgrading </w:t>
      </w:r>
      <w:r w:rsidR="004018CC">
        <w:rPr>
          <w:rFonts w:ascii="Times New Roman" w:hAnsi="Times New Roman" w:cs="Times New Roman"/>
        </w:rPr>
        <w:t>a city to a smart city is a completely different ordeal</w:t>
      </w:r>
      <w:r w:rsidR="00486FA0">
        <w:rPr>
          <w:rFonts w:ascii="Times New Roman" w:hAnsi="Times New Roman" w:cs="Times New Roman"/>
        </w:rPr>
        <w:t xml:space="preserve"> with its own benefits and problems. The latter here is the more likely of the two</w:t>
      </w:r>
      <w:r w:rsidR="00EC1671">
        <w:rPr>
          <w:rFonts w:ascii="Times New Roman" w:hAnsi="Times New Roman" w:cs="Times New Roman"/>
        </w:rPr>
        <w:t xml:space="preserve"> seeing as it</w:t>
      </w:r>
      <w:r w:rsidR="00D71A1C">
        <w:rPr>
          <w:rFonts w:ascii="Times New Roman" w:hAnsi="Times New Roman" w:cs="Times New Roman"/>
        </w:rPr>
        <w:t xml:space="preserve"> is the easier of the two with existing infrastructure and population, both are pretty vital to a city’s existence.</w:t>
      </w:r>
      <w:r w:rsidR="00DC6063">
        <w:rPr>
          <w:rFonts w:ascii="Times New Roman" w:hAnsi="Times New Roman" w:cs="Times New Roman"/>
        </w:rPr>
        <w:t xml:space="preserve"> Now, with the scale of such a project, to upgrade </w:t>
      </w:r>
      <w:r w:rsidR="00BA1E81">
        <w:rPr>
          <w:rFonts w:ascii="Times New Roman" w:hAnsi="Times New Roman" w:cs="Times New Roman"/>
        </w:rPr>
        <w:t>any sort of infrastructure, it must be brought down for maintenance as to upgrade it</w:t>
      </w:r>
      <w:r w:rsidR="006A7130">
        <w:rPr>
          <w:rFonts w:ascii="Times New Roman" w:hAnsi="Times New Roman" w:cs="Times New Roman"/>
        </w:rPr>
        <w:t>, and seeing as the city centre is the first target of smart city upgrading</w:t>
      </w:r>
      <w:r w:rsidR="00C12240">
        <w:rPr>
          <w:rFonts w:ascii="Times New Roman" w:hAnsi="Times New Roman" w:cs="Times New Roman"/>
        </w:rPr>
        <w:t xml:space="preserve">, the construction, time and money needed to not only upgrade the infrastructure but to bring up some sort of </w:t>
      </w:r>
      <w:r w:rsidR="009708E6">
        <w:rPr>
          <w:rFonts w:ascii="Times New Roman" w:hAnsi="Times New Roman" w:cs="Times New Roman"/>
        </w:rPr>
        <w:t>replacement in the meantime can lead to its own set of problems.</w:t>
      </w:r>
      <w:r w:rsidR="006568A9">
        <w:rPr>
          <w:rFonts w:ascii="Times New Roman" w:hAnsi="Times New Roman" w:cs="Times New Roman"/>
        </w:rPr>
        <w:fldChar w:fldCharType="begin" w:fldLock="1"/>
      </w:r>
      <w:r w:rsidR="0098690F">
        <w:rPr>
          <w:rFonts w:ascii="Times New Roman" w:hAnsi="Times New Roman" w:cs="Times New Roman"/>
        </w:rPr>
        <w:instrText>ADDIN CSL_CITATION {"citationItems":[{"id":"ITEM-1","itemData":{"DOI":"10.1007/978-3-642-39640-3","ISBN":"978-3-642-39639-7","abstract":"Much sought and realistically distant, an open data system can serve as the Holy Grail for many a policy-maker and decision taker as well as the operational entities involved in the field. The steady seeding of data-related legislative tools has aided the setting up of exploratory and active systems that serve the concept of data-information-knowledge-action to academia, the general public and the implementing agencies. Legislation, inclusive of Data Protection, Freedom of Information, Public Sector Information, Aarhus, INSPIRE, SEIS and the still embryonic SENSE, have all managed to create a new reality that may be too complex for some still caught in a jurassic analogue stage where data hoarding might still be prevalent and little effort is made to jump to the post-modern reality. Efforts to push the process through various domains such as census, environment protection, spatial development and crime have helped the Maltese Islands to create a scenario that is ripe for a national data infrastructure, inter-entity data exchange, open data structuring, and free dissemination services. This process enhances the knowledge-base and reduces redundancy, whilst creating new challenges on how to make sense of all the data being made available, particularly in the interpretation or misinterpretation of the outputs. The paper reviews Malta's process to go through the birth pains of SEIS as an open data construct, through to the dissemination of various spatial datasets and the first open portals pertaining to the various regulatory directives. © 2014 Springer International Publishing.","author":[{"dropping-particle":"","family":"Cresta","given":"Angela","non-dropping-particle":"","parse-names":false,"suffix":""}],"id":"ITEM-1","issue":"June 2015","issued":{"date-parts":[["2013"]]},"title":"Computational Science and Its Applications – ICCSA 2013","type":"article-journal","volume":"7975"},"uris":["http://www.mendeley.com/documents/?uuid=ba98cbf1-56c0-4ca9-a2ab-bf5bb5309733"]}],"mendeley":{"formattedCitation":"[14]","plainTextFormattedCitation":"[14]","previouslyFormattedCitation":"[14]"},"properties":{"noteIndex":0},"schema":"https://github.com/citation-style-language/schema/raw/master/csl-citation.json"}</w:instrText>
      </w:r>
      <w:r w:rsidR="006568A9">
        <w:rPr>
          <w:rFonts w:ascii="Times New Roman" w:hAnsi="Times New Roman" w:cs="Times New Roman"/>
        </w:rPr>
        <w:fldChar w:fldCharType="separate"/>
      </w:r>
      <w:r w:rsidR="006568A9" w:rsidRPr="006568A9">
        <w:rPr>
          <w:rFonts w:ascii="Times New Roman" w:hAnsi="Times New Roman" w:cs="Times New Roman"/>
          <w:noProof/>
        </w:rPr>
        <w:t>[14]</w:t>
      </w:r>
      <w:r w:rsidR="006568A9">
        <w:rPr>
          <w:rFonts w:ascii="Times New Roman" w:hAnsi="Times New Roman" w:cs="Times New Roman"/>
        </w:rPr>
        <w:fldChar w:fldCharType="end"/>
      </w:r>
      <w:r w:rsidR="009708E6">
        <w:rPr>
          <w:rFonts w:ascii="Times New Roman" w:hAnsi="Times New Roman" w:cs="Times New Roman"/>
        </w:rPr>
        <w:br/>
        <w:t>Then there is the politics of such a project, a project this size can take from years to decades</w:t>
      </w:r>
      <w:r w:rsidR="00967D6F">
        <w:rPr>
          <w:rFonts w:ascii="Times New Roman" w:hAnsi="Times New Roman" w:cs="Times New Roman"/>
        </w:rPr>
        <w:t xml:space="preserve">, the latter being more </w:t>
      </w:r>
      <w:r w:rsidR="00767B32">
        <w:rPr>
          <w:rFonts w:ascii="Times New Roman" w:hAnsi="Times New Roman" w:cs="Times New Roman"/>
        </w:rPr>
        <w:t>likely of the two</w:t>
      </w:r>
      <w:r w:rsidR="0028652F">
        <w:rPr>
          <w:rFonts w:ascii="Times New Roman" w:hAnsi="Times New Roman" w:cs="Times New Roman"/>
        </w:rPr>
        <w:t>, and during this time the people in control of funding and direction can change, at the very least assuming it is a government controlled initiative.</w:t>
      </w:r>
      <w:r w:rsidR="002C0563">
        <w:rPr>
          <w:rFonts w:ascii="Times New Roman" w:hAnsi="Times New Roman" w:cs="Times New Roman"/>
        </w:rPr>
        <w:t xml:space="preserve"> Along with politics comes bureaucracy, and this a project, again, of this size, there is a lot of bureaucracy</w:t>
      </w:r>
      <w:r w:rsidR="00A24823">
        <w:rPr>
          <w:rFonts w:ascii="Times New Roman" w:hAnsi="Times New Roman" w:cs="Times New Roman"/>
        </w:rPr>
        <w:t>. This involves the timing of construction, the permits needed for implementation</w:t>
      </w:r>
      <w:r w:rsidR="00855E98">
        <w:rPr>
          <w:rFonts w:ascii="Times New Roman" w:hAnsi="Times New Roman" w:cs="Times New Roman"/>
        </w:rPr>
        <w:t>,</w:t>
      </w:r>
      <w:r w:rsidR="003F5847">
        <w:rPr>
          <w:rFonts w:ascii="Times New Roman" w:hAnsi="Times New Roman" w:cs="Times New Roman"/>
        </w:rPr>
        <w:t xml:space="preserve"> changing or creating relevant rules or laws,</w:t>
      </w:r>
      <w:r w:rsidR="00855E98">
        <w:rPr>
          <w:rFonts w:ascii="Times New Roman" w:hAnsi="Times New Roman" w:cs="Times New Roman"/>
        </w:rPr>
        <w:t xml:space="preserve"> the evaluation of the implementation by overseeing authorities, reporting </w:t>
      </w:r>
      <w:r w:rsidR="00AC512F">
        <w:rPr>
          <w:rFonts w:ascii="Times New Roman" w:hAnsi="Times New Roman" w:cs="Times New Roman"/>
        </w:rPr>
        <w:t xml:space="preserve">of </w:t>
      </w:r>
      <w:r w:rsidR="00A90763">
        <w:rPr>
          <w:rFonts w:ascii="Times New Roman" w:hAnsi="Times New Roman" w:cs="Times New Roman"/>
        </w:rPr>
        <w:t xml:space="preserve">implantation and network mapping, etc. While this can be seen as a </w:t>
      </w:r>
      <w:r w:rsidR="003F5847">
        <w:rPr>
          <w:rFonts w:ascii="Times New Roman" w:hAnsi="Times New Roman" w:cs="Times New Roman"/>
        </w:rPr>
        <w:t>necessary</w:t>
      </w:r>
      <w:r w:rsidR="00A90763">
        <w:rPr>
          <w:rFonts w:ascii="Times New Roman" w:hAnsi="Times New Roman" w:cs="Times New Roman"/>
        </w:rPr>
        <w:t xml:space="preserve"> </w:t>
      </w:r>
      <w:r w:rsidR="003F5847">
        <w:rPr>
          <w:rFonts w:ascii="Times New Roman" w:hAnsi="Times New Roman" w:cs="Times New Roman"/>
        </w:rPr>
        <w:t xml:space="preserve">item that comes with large city projects, the additional time needed for it can create new problems, especially with </w:t>
      </w:r>
      <w:r w:rsidR="002928DF">
        <w:rPr>
          <w:rFonts w:ascii="Times New Roman" w:hAnsi="Times New Roman" w:cs="Times New Roman"/>
        </w:rPr>
        <w:t xml:space="preserve">the </w:t>
      </w:r>
      <w:r w:rsidR="00F440AB">
        <w:rPr>
          <w:rFonts w:ascii="Times New Roman" w:hAnsi="Times New Roman" w:cs="Times New Roman"/>
        </w:rPr>
        <w:t>ever-advancing</w:t>
      </w:r>
      <w:r w:rsidR="002928DF">
        <w:rPr>
          <w:rFonts w:ascii="Times New Roman" w:hAnsi="Times New Roman" w:cs="Times New Roman"/>
        </w:rPr>
        <w:t xml:space="preserve"> world of IoT environments today</w:t>
      </w:r>
      <w:r w:rsidR="00370389">
        <w:rPr>
          <w:rFonts w:ascii="Times New Roman" w:hAnsi="Times New Roman" w:cs="Times New Roman"/>
        </w:rPr>
        <w:t>.</w:t>
      </w:r>
      <w:r w:rsidR="0098690F">
        <w:rPr>
          <w:rFonts w:ascii="Times New Roman" w:hAnsi="Times New Roman" w:cs="Times New Roman"/>
        </w:rPr>
        <w:fldChar w:fldCharType="begin" w:fldLock="1"/>
      </w:r>
      <w:r w:rsidR="00441C1D">
        <w:rPr>
          <w:rFonts w:ascii="Times New Roman" w:hAnsi="Times New Roman" w:cs="Times New Roman"/>
        </w:rPr>
        <w:instrText>ADDIN CSL_CITATION {"citationItems":[{"id":"ITEM-1","itemData":{"DOI":"10.4324/9781351166201","ISBN":"9781351166201","author":[{"dropping-particle":"","family":"Karvonen","given":"Andrew","non-dropping-particle":"","parse-names":false,"suffix":""}],"container-title":"Inside Smart Cities","id":"ITEM-1","issue":"September","issued":{"date-parts":[["2018"]]},"title":"Inside Smart Cities","type":"book"},"uris":["http://www.mendeley.com/documents/?uuid=bcd5e1c2-8802-42e9-9abd-827e9f3040e7"]}],"mendeley":{"formattedCitation":"[15]","plainTextFormattedCitation":"[15]","previouslyFormattedCitation":"[15]"},"properties":{"noteIndex":0},"schema":"https://github.com/citation-style-language/schema/raw/master/csl-citation.json"}</w:instrText>
      </w:r>
      <w:r w:rsidR="0098690F">
        <w:rPr>
          <w:rFonts w:ascii="Times New Roman" w:hAnsi="Times New Roman" w:cs="Times New Roman"/>
        </w:rPr>
        <w:fldChar w:fldCharType="separate"/>
      </w:r>
      <w:r w:rsidR="0098690F" w:rsidRPr="0098690F">
        <w:rPr>
          <w:rFonts w:ascii="Times New Roman" w:hAnsi="Times New Roman" w:cs="Times New Roman"/>
          <w:noProof/>
        </w:rPr>
        <w:t>[15]</w:t>
      </w:r>
      <w:r w:rsidR="0098690F">
        <w:rPr>
          <w:rFonts w:ascii="Times New Roman" w:hAnsi="Times New Roman" w:cs="Times New Roman"/>
        </w:rPr>
        <w:fldChar w:fldCharType="end"/>
      </w:r>
      <w:r w:rsidR="00370389">
        <w:rPr>
          <w:rFonts w:ascii="Times New Roman" w:hAnsi="Times New Roman" w:cs="Times New Roman"/>
        </w:rPr>
        <w:t xml:space="preserve"> </w:t>
      </w:r>
      <w:r w:rsidR="00BD6624">
        <w:rPr>
          <w:rFonts w:ascii="Times New Roman" w:hAnsi="Times New Roman" w:cs="Times New Roman"/>
        </w:rPr>
        <w:t>While it is</w:t>
      </w:r>
      <w:r w:rsidR="00EA22EC">
        <w:rPr>
          <w:rFonts w:ascii="Times New Roman" w:hAnsi="Times New Roman" w:cs="Times New Roman"/>
        </w:rPr>
        <w:t xml:space="preserve"> not</w:t>
      </w:r>
      <w:r w:rsidR="00BD6624">
        <w:rPr>
          <w:rFonts w:ascii="Times New Roman" w:hAnsi="Times New Roman" w:cs="Times New Roman"/>
        </w:rPr>
        <w:t xml:space="preserve"> exactly </w:t>
      </w:r>
      <w:r w:rsidR="00F440AB">
        <w:rPr>
          <w:rFonts w:ascii="Times New Roman" w:hAnsi="Times New Roman" w:cs="Times New Roman"/>
        </w:rPr>
        <w:t>a large</w:t>
      </w:r>
      <w:r w:rsidR="00BD6624">
        <w:rPr>
          <w:rFonts w:ascii="Times New Roman" w:hAnsi="Times New Roman" w:cs="Times New Roman"/>
        </w:rPr>
        <w:t xml:space="preserve"> problem, when installing new equipment, by the time it has been installed and gone through tested, the equipment could already be outdated</w:t>
      </w:r>
      <w:r w:rsidR="00E06E14">
        <w:rPr>
          <w:rFonts w:ascii="Times New Roman" w:hAnsi="Times New Roman" w:cs="Times New Roman"/>
        </w:rPr>
        <w:t>.</w:t>
      </w:r>
      <w:r w:rsidR="0038377A">
        <w:rPr>
          <w:rFonts w:ascii="Times New Roman" w:hAnsi="Times New Roman" w:cs="Times New Roman"/>
        </w:rPr>
        <w:t xml:space="preserve"> While on the topic of design, with this large network of sensors, depending on how the network is designed whether it be central or mesh design</w:t>
      </w:r>
      <w:r w:rsidR="0083362B">
        <w:rPr>
          <w:rFonts w:ascii="Times New Roman" w:hAnsi="Times New Roman" w:cs="Times New Roman"/>
        </w:rPr>
        <w:t xml:space="preserve">, a design too </w:t>
      </w:r>
      <w:r w:rsidR="003C67D7">
        <w:rPr>
          <w:rFonts w:ascii="Times New Roman" w:hAnsi="Times New Roman" w:cs="Times New Roman"/>
        </w:rPr>
        <w:t>focused</w:t>
      </w:r>
      <w:r w:rsidR="0083362B">
        <w:rPr>
          <w:rFonts w:ascii="Times New Roman" w:hAnsi="Times New Roman" w:cs="Times New Roman"/>
        </w:rPr>
        <w:t xml:space="preserve"> on a single point can be very damaging. For example, if you have a </w:t>
      </w:r>
      <w:r w:rsidR="001D5F25">
        <w:rPr>
          <w:rFonts w:ascii="Times New Roman" w:hAnsi="Times New Roman" w:cs="Times New Roman"/>
        </w:rPr>
        <w:t>sensor network of which is centralised to a single point,</w:t>
      </w:r>
      <w:r w:rsidR="003C4366">
        <w:rPr>
          <w:rFonts w:ascii="Times New Roman" w:hAnsi="Times New Roman" w:cs="Times New Roman"/>
        </w:rPr>
        <w:t xml:space="preserve"> should that singular point go down, it will essentially leave the </w:t>
      </w:r>
      <w:r w:rsidR="00CB5B5E">
        <w:rPr>
          <w:rFonts w:ascii="Times New Roman" w:hAnsi="Times New Roman" w:cs="Times New Roman"/>
        </w:rPr>
        <w:t xml:space="preserve">section of the network it was overseeing disconnected. It is for this reason that there is such a large push for </w:t>
      </w:r>
      <w:r w:rsidR="002C0BE8">
        <w:rPr>
          <w:rFonts w:ascii="Times New Roman" w:hAnsi="Times New Roman" w:cs="Times New Roman"/>
        </w:rPr>
        <w:t>faster wireless technologies such as</w:t>
      </w:r>
      <w:r w:rsidR="00965A3B">
        <w:rPr>
          <w:rFonts w:ascii="Times New Roman" w:hAnsi="Times New Roman" w:cs="Times New Roman"/>
        </w:rPr>
        <w:t xml:space="preserve"> 4G and</w:t>
      </w:r>
      <w:r w:rsidR="002C0BE8">
        <w:rPr>
          <w:rFonts w:ascii="Times New Roman" w:hAnsi="Times New Roman" w:cs="Times New Roman"/>
        </w:rPr>
        <w:t xml:space="preserve"> 5G</w:t>
      </w:r>
      <w:r w:rsidR="00965A3B">
        <w:rPr>
          <w:rFonts w:ascii="Times New Roman" w:hAnsi="Times New Roman" w:cs="Times New Roman"/>
        </w:rPr>
        <w:t>.</w:t>
      </w:r>
    </w:p>
    <w:p w14:paraId="354EB0B1" w14:textId="583F88FF" w:rsidR="003C67D7" w:rsidRPr="002E5925" w:rsidRDefault="003C67D7" w:rsidP="002E3DD2">
      <w:pPr>
        <w:jc w:val="both"/>
        <w:rPr>
          <w:rFonts w:ascii="Times New Roman" w:hAnsi="Times New Roman" w:cs="Times New Roman"/>
        </w:rPr>
      </w:pPr>
      <w:r>
        <w:rPr>
          <w:rFonts w:ascii="Times New Roman" w:hAnsi="Times New Roman" w:cs="Times New Roman"/>
        </w:rPr>
        <w:t xml:space="preserve">Lastly </w:t>
      </w:r>
      <w:r w:rsidR="002E5925">
        <w:rPr>
          <w:rFonts w:ascii="Times New Roman" w:hAnsi="Times New Roman" w:cs="Times New Roman"/>
        </w:rPr>
        <w:t xml:space="preserve">on the list is availability, smart city designs </w:t>
      </w:r>
      <w:r w:rsidR="002E5925">
        <w:rPr>
          <w:rFonts w:ascii="Times New Roman" w:hAnsi="Times New Roman" w:cs="Times New Roman"/>
          <w:i/>
        </w:rPr>
        <w:t>must</w:t>
      </w:r>
      <w:r w:rsidR="002E5925">
        <w:rPr>
          <w:rFonts w:ascii="Times New Roman" w:hAnsi="Times New Roman" w:cs="Times New Roman"/>
        </w:rPr>
        <w:t xml:space="preserve"> be available 24/7, even a few minutes, depending on the level of smart city integration, can have huge negative consequences. For example, when a city is in control of its traffic aggregation, electricity grid and in healthcare there are a number of IoT pacemakers, insulin pumps, RFID-tracking devices, etc. Those few minutes of downtime could cause sections of the city to go without power, hospitals losing track of their </w:t>
      </w:r>
      <w:r w:rsidR="003E573E">
        <w:rPr>
          <w:rFonts w:ascii="Times New Roman" w:hAnsi="Times New Roman" w:cs="Times New Roman"/>
        </w:rPr>
        <w:t>patient’s</w:t>
      </w:r>
      <w:r w:rsidR="002E5925">
        <w:rPr>
          <w:rFonts w:ascii="Times New Roman" w:hAnsi="Times New Roman" w:cs="Times New Roman"/>
        </w:rPr>
        <w:t xml:space="preserve"> health (such as in the case of IoT connected heart rate monitors), multiple traffic problems, of which would then cause more problems</w:t>
      </w:r>
      <w:r w:rsidR="003E573E">
        <w:rPr>
          <w:rFonts w:ascii="Times New Roman" w:hAnsi="Times New Roman" w:cs="Times New Roman"/>
        </w:rPr>
        <w:t>. Now couple the need for availability with the need for tight security, and you can start to see the challenges of smart city design and implementation. It is for this reason that smart cities must be designed with an adequate level of redundancy and scalability to accommodate the city’s need to grow as well as the need for continuous, uninterrupted uptime.</w:t>
      </w:r>
    </w:p>
    <w:p w14:paraId="6B2D5E09" w14:textId="723F90F9" w:rsidR="00F73F1E" w:rsidRPr="00F73F1E" w:rsidRDefault="00F73F1E" w:rsidP="002E3DD2">
      <w:pPr>
        <w:jc w:val="both"/>
        <w:rPr>
          <w:rFonts w:ascii="Times New Roman" w:hAnsi="Times New Roman" w:cs="Times New Roman"/>
        </w:rPr>
      </w:pPr>
      <w:r>
        <w:rPr>
          <w:rFonts w:ascii="Times New Roman" w:hAnsi="Times New Roman" w:cs="Times New Roman"/>
        </w:rPr>
        <w:t>In conclusion, the idea of smart cities and the IoT and they</w:t>
      </w:r>
      <w:r w:rsidR="007B09E6">
        <w:rPr>
          <w:rFonts w:ascii="Times New Roman" w:hAnsi="Times New Roman" w:cs="Times New Roman"/>
        </w:rPr>
        <w:t xml:space="preserve"> a</w:t>
      </w:r>
      <w:r>
        <w:rPr>
          <w:rFonts w:ascii="Times New Roman" w:hAnsi="Times New Roman" w:cs="Times New Roman"/>
        </w:rPr>
        <w:t xml:space="preserve">re continued implementation and advancement </w:t>
      </w:r>
      <w:r>
        <w:rPr>
          <w:rFonts w:ascii="Times New Roman" w:hAnsi="Times New Roman" w:cs="Times New Roman"/>
          <w:i/>
        </w:rPr>
        <w:t>do</w:t>
      </w:r>
      <w:r>
        <w:rPr>
          <w:rFonts w:ascii="Times New Roman" w:hAnsi="Times New Roman" w:cs="Times New Roman"/>
        </w:rPr>
        <w:t xml:space="preserve"> come a number of hurdles and challenges</w:t>
      </w:r>
      <w:r w:rsidR="0089700A">
        <w:rPr>
          <w:rFonts w:ascii="Times New Roman" w:hAnsi="Times New Roman" w:cs="Times New Roman"/>
        </w:rPr>
        <w:t xml:space="preserve">, but for the most part they are possible to </w:t>
      </w:r>
      <w:r w:rsidR="0089700A">
        <w:rPr>
          <w:rFonts w:ascii="Times New Roman" w:hAnsi="Times New Roman" w:cs="Times New Roman"/>
        </w:rPr>
        <w:lastRenderedPageBreak/>
        <w:t xml:space="preserve">overcome whether it be with additional research, </w:t>
      </w:r>
      <w:r w:rsidR="00236F48">
        <w:rPr>
          <w:rFonts w:ascii="Times New Roman" w:hAnsi="Times New Roman" w:cs="Times New Roman"/>
        </w:rPr>
        <w:t>sufficient planning or advancements that are not yet available.</w:t>
      </w:r>
      <w:r w:rsidR="0073553A">
        <w:rPr>
          <w:rFonts w:ascii="Times New Roman" w:hAnsi="Times New Roman" w:cs="Times New Roman"/>
        </w:rPr>
        <w:t xml:space="preserve"> Despite these problems, </w:t>
      </w:r>
      <w:r w:rsidR="005D66D4">
        <w:rPr>
          <w:rFonts w:ascii="Times New Roman" w:hAnsi="Times New Roman" w:cs="Times New Roman"/>
        </w:rPr>
        <w:t>the investment in a smart city is still very appealing to cities with a large population</w:t>
      </w:r>
      <w:r w:rsidR="006D5317">
        <w:rPr>
          <w:rFonts w:ascii="Times New Roman" w:hAnsi="Times New Roman" w:cs="Times New Roman"/>
        </w:rPr>
        <w:t xml:space="preserve"> as it will not only improve quality of life for </w:t>
      </w:r>
      <w:r w:rsidR="00357BC6">
        <w:rPr>
          <w:rFonts w:ascii="Times New Roman" w:hAnsi="Times New Roman" w:cs="Times New Roman"/>
        </w:rPr>
        <w:t>its</w:t>
      </w:r>
      <w:r w:rsidR="006D5317">
        <w:rPr>
          <w:rFonts w:ascii="Times New Roman" w:hAnsi="Times New Roman" w:cs="Times New Roman"/>
        </w:rPr>
        <w:t xml:space="preserve"> citizens, but improves the city’s efficiency greatly</w:t>
      </w:r>
      <w:r w:rsidR="00F91DF8">
        <w:rPr>
          <w:rFonts w:ascii="Times New Roman" w:hAnsi="Times New Roman" w:cs="Times New Roman"/>
        </w:rPr>
        <w:t xml:space="preserve"> bit it electrical, traffic, </w:t>
      </w:r>
      <w:r w:rsidR="00B91FB7">
        <w:rPr>
          <w:rFonts w:ascii="Times New Roman" w:hAnsi="Times New Roman" w:cs="Times New Roman"/>
        </w:rPr>
        <w:t xml:space="preserve">water or any number of </w:t>
      </w:r>
      <w:r w:rsidR="00357BC6">
        <w:rPr>
          <w:rFonts w:ascii="Times New Roman" w:hAnsi="Times New Roman" w:cs="Times New Roman"/>
        </w:rPr>
        <w:t>infrastructures</w:t>
      </w:r>
      <w:r w:rsidR="00B91FB7">
        <w:rPr>
          <w:rFonts w:ascii="Times New Roman" w:hAnsi="Times New Roman" w:cs="Times New Roman"/>
        </w:rPr>
        <w:t xml:space="preserve">. Another reason for the investment in a smart city </w:t>
      </w:r>
      <w:r w:rsidR="002322A4">
        <w:rPr>
          <w:rFonts w:ascii="Times New Roman" w:hAnsi="Times New Roman" w:cs="Times New Roman"/>
        </w:rPr>
        <w:t xml:space="preserve">is the fact that it will become more futureproof, should cities grow at the same rate they do today, then the installing of a smart city is </w:t>
      </w:r>
      <w:r w:rsidR="00F73BD2">
        <w:rPr>
          <w:rFonts w:ascii="Times New Roman" w:hAnsi="Times New Roman" w:cs="Times New Roman"/>
        </w:rPr>
        <w:t>particularly</w:t>
      </w:r>
      <w:r w:rsidR="00357BC6">
        <w:rPr>
          <w:rFonts w:ascii="Times New Roman" w:hAnsi="Times New Roman" w:cs="Times New Roman"/>
        </w:rPr>
        <w:t xml:space="preserve"> inevitable</w:t>
      </w:r>
      <w:r w:rsidR="00F73BD2">
        <w:rPr>
          <w:rFonts w:ascii="Times New Roman" w:hAnsi="Times New Roman" w:cs="Times New Roman"/>
        </w:rPr>
        <w:t xml:space="preserve"> for the vast majority of modern cities.</w:t>
      </w:r>
      <w:r w:rsidR="009A4E64">
        <w:rPr>
          <w:rFonts w:ascii="Times New Roman" w:hAnsi="Times New Roman" w:cs="Times New Roman"/>
        </w:rPr>
        <w:t xml:space="preserve"> T</w:t>
      </w:r>
      <w:r w:rsidR="00FE440F">
        <w:rPr>
          <w:rFonts w:ascii="Times New Roman" w:hAnsi="Times New Roman" w:cs="Times New Roman"/>
        </w:rPr>
        <w:t>he focus on security will of course be an up-hill battle so-to-speak simply due to the vastness of cit</w:t>
      </w:r>
      <w:r w:rsidR="00153F35">
        <w:rPr>
          <w:rFonts w:ascii="Times New Roman" w:hAnsi="Times New Roman" w:cs="Times New Roman"/>
        </w:rPr>
        <w:t>y network that will need to be secured against ever evolving methods</w:t>
      </w:r>
      <w:r w:rsidR="008250EF">
        <w:rPr>
          <w:rFonts w:ascii="Times New Roman" w:hAnsi="Times New Roman" w:cs="Times New Roman"/>
        </w:rPr>
        <w:t xml:space="preserve"> and tools.</w:t>
      </w:r>
      <w:r w:rsidR="00FE440F">
        <w:rPr>
          <w:rFonts w:ascii="Times New Roman" w:hAnsi="Times New Roman" w:cs="Times New Roman"/>
        </w:rPr>
        <w:t xml:space="preserve"> </w:t>
      </w:r>
    </w:p>
    <w:p w14:paraId="70582442" w14:textId="11146496" w:rsidR="002E3DD2" w:rsidRPr="00E23B4F" w:rsidRDefault="000B6F40" w:rsidP="00BC53FB">
      <w:pPr>
        <w:rPr>
          <w:rFonts w:ascii="Times New Roman" w:hAnsi="Times New Roman" w:cs="Times New Roman"/>
        </w:rPr>
      </w:pPr>
      <w:r>
        <w:rPr>
          <w:rFonts w:ascii="Times New Roman" w:hAnsi="Times New Roman" w:cs="Times New Roman"/>
        </w:rPr>
        <w:br w:type="page"/>
      </w:r>
    </w:p>
    <w:p w14:paraId="0073DC9C" w14:textId="77777777" w:rsidR="00BC53FB" w:rsidRDefault="00BC53FB" w:rsidP="00E450A8">
      <w:pPr>
        <w:pStyle w:val="Heading2"/>
        <w:numPr>
          <w:ilvl w:val="0"/>
          <w:numId w:val="2"/>
        </w:numPr>
        <w:jc w:val="center"/>
        <w:rPr>
          <w:rFonts w:ascii="Times New Roman" w:hAnsi="Times New Roman" w:cs="Times New Roman"/>
          <w:color w:val="auto"/>
        </w:rPr>
      </w:pPr>
      <w:bookmarkStart w:id="6" w:name="_Toc7373562"/>
      <w:r w:rsidRPr="00BC53FB">
        <w:rPr>
          <w:rFonts w:ascii="Times New Roman" w:hAnsi="Times New Roman" w:cs="Times New Roman"/>
          <w:color w:val="auto"/>
        </w:rPr>
        <w:lastRenderedPageBreak/>
        <w:t>Analysis of Lab Exercises</w:t>
      </w:r>
      <w:bookmarkEnd w:id="6"/>
    </w:p>
    <w:p w14:paraId="77E2FE0C" w14:textId="77777777" w:rsidR="00BC53FB" w:rsidRDefault="00BC53FB" w:rsidP="00BC53FB"/>
    <w:p w14:paraId="4B9148AD" w14:textId="11B0713A" w:rsidR="00EB0848" w:rsidRPr="00E450A8" w:rsidRDefault="0091380B" w:rsidP="00E450A8">
      <w:pPr>
        <w:pStyle w:val="ListParagraph"/>
        <w:numPr>
          <w:ilvl w:val="0"/>
          <w:numId w:val="3"/>
        </w:numPr>
        <w:jc w:val="center"/>
        <w:rPr>
          <w:rFonts w:ascii="Times New Roman" w:hAnsi="Times New Roman" w:cs="Times New Roman"/>
        </w:rPr>
      </w:pPr>
      <w:bookmarkStart w:id="7" w:name="_Toc7373563"/>
      <w:r w:rsidRPr="00E450A8">
        <w:rPr>
          <w:rStyle w:val="Heading3Char"/>
          <w:rFonts w:ascii="Times New Roman" w:hAnsi="Times New Roman" w:cs="Times New Roman"/>
          <w:color w:val="auto"/>
        </w:rPr>
        <w:t>Using a VPN</w:t>
      </w:r>
      <w:bookmarkEnd w:id="7"/>
    </w:p>
    <w:p w14:paraId="004D7D78" w14:textId="7A9E2315" w:rsidR="0018583C" w:rsidRDefault="00BF79D4" w:rsidP="00E450A8">
      <w:pPr>
        <w:jc w:val="both"/>
        <w:rPr>
          <w:rFonts w:ascii="Times New Roman" w:hAnsi="Times New Roman" w:cs="Times New Roman"/>
        </w:rPr>
      </w:pPr>
      <w:r>
        <w:rPr>
          <w:rFonts w:ascii="Times New Roman" w:hAnsi="Times New Roman" w:cs="Times New Roman"/>
        </w:rPr>
        <w:t xml:space="preserve">This task, given in lab 2 is to use a client-side VPN, or Virtual Private Network. What this </w:t>
      </w:r>
      <w:r w:rsidR="007077F7" w:rsidRPr="007077F7">
        <w:rPr>
          <w:rFonts w:ascii="Times New Roman" w:hAnsi="Times New Roman" w:cs="Times New Roman"/>
        </w:rPr>
        <w:t>does is “enables users to send and obtain information across pooled or public networks as if their computing manoeuvres were directly associated to the cloistered system. Applications running across the VPN may therefore benefit from the functionality, security, and management of the private network.</w:t>
      </w:r>
      <w:r w:rsidR="007077F7">
        <w:rPr>
          <w:rFonts w:ascii="Times New Roman" w:hAnsi="Times New Roman" w:cs="Times New Roman"/>
        </w:rPr>
        <w:t>”</w:t>
      </w:r>
      <w:r w:rsidR="00441C1D">
        <w:rPr>
          <w:rFonts w:ascii="Times New Roman" w:hAnsi="Times New Roman" w:cs="Times New Roman"/>
        </w:rPr>
        <w:fldChar w:fldCharType="begin" w:fldLock="1"/>
      </w:r>
      <w:r w:rsidR="003E573E">
        <w:rPr>
          <w:rFonts w:ascii="Times New Roman" w:hAnsi="Times New Roman" w:cs="Times New Roman"/>
        </w:rPr>
        <w:instrText>ADDIN CSL_CITATION {"citationItems":[{"id":"ITEM-1","itemData":{"author":[{"dropping-particle":"","family":"Jyothi","given":"K Karuna","non-dropping-particle":"","parse-names":false,"suffix":""},{"dropping-particle":"","family":"Reddy","given":"B Indira","non-dropping-particle":"","parse-names":false,"suffix":""}],"id":"ITEM-1","issue":"5","issued":{"date-parts":[["2018"]]},"page":"919-932","title":"Study on Virtual Private Network ( VPN ), VPN ’ s Protocols And Security","type":"article-journal","volume":"3"},"uris":["http://www.mendeley.com/documents/?uuid=cc26e3da-c80e-46cd-bedf-159391b05403"]}],"mendeley":{"formattedCitation":"[16]","plainTextFormattedCitation":"[16]","previouslyFormattedCitation":"[17]"},"properties":{"noteIndex":0},"schema":"https://github.com/citation-style-language/schema/raw/master/csl-citation.json"}</w:instrText>
      </w:r>
      <w:r w:rsidR="00441C1D">
        <w:rPr>
          <w:rFonts w:ascii="Times New Roman" w:hAnsi="Times New Roman" w:cs="Times New Roman"/>
        </w:rPr>
        <w:fldChar w:fldCharType="separate"/>
      </w:r>
      <w:r w:rsidR="003E573E" w:rsidRPr="003E573E">
        <w:rPr>
          <w:rFonts w:ascii="Times New Roman" w:hAnsi="Times New Roman" w:cs="Times New Roman"/>
          <w:noProof/>
        </w:rPr>
        <w:t>[16]</w:t>
      </w:r>
      <w:r w:rsidR="00441C1D">
        <w:rPr>
          <w:rFonts w:ascii="Times New Roman" w:hAnsi="Times New Roman" w:cs="Times New Roman"/>
        </w:rPr>
        <w:fldChar w:fldCharType="end"/>
      </w:r>
      <w:r w:rsidR="00046A57">
        <w:rPr>
          <w:rFonts w:ascii="Times New Roman" w:hAnsi="Times New Roman" w:cs="Times New Roman"/>
        </w:rPr>
        <w:t xml:space="preserve"> In layman’s terms, it is the ability to act as if the device you are using was connected directly to a private network</w:t>
      </w:r>
      <w:r w:rsidR="009F0079">
        <w:rPr>
          <w:rFonts w:ascii="Times New Roman" w:hAnsi="Times New Roman" w:cs="Times New Roman"/>
        </w:rPr>
        <w:t xml:space="preserve"> of which you have authority to access, gaining the resources and security that comes with it.</w:t>
      </w:r>
      <w:r w:rsidR="0030685F">
        <w:rPr>
          <w:rFonts w:ascii="Times New Roman" w:hAnsi="Times New Roman" w:cs="Times New Roman"/>
        </w:rPr>
        <w:t xml:space="preserve"> </w:t>
      </w:r>
      <w:r w:rsidR="009F0079">
        <w:rPr>
          <w:rFonts w:ascii="Times New Roman" w:hAnsi="Times New Roman" w:cs="Times New Roman"/>
        </w:rPr>
        <w:t xml:space="preserve">From </w:t>
      </w:r>
      <w:r w:rsidR="00AC0ED2">
        <w:rPr>
          <w:rFonts w:ascii="Times New Roman" w:hAnsi="Times New Roman" w:cs="Times New Roman"/>
        </w:rPr>
        <w:t>user point of view</w:t>
      </w:r>
      <w:r w:rsidR="00A37392">
        <w:rPr>
          <w:rFonts w:ascii="Times New Roman" w:hAnsi="Times New Roman" w:cs="Times New Roman"/>
        </w:rPr>
        <w:t>, a VPN could simply be a way of hiding their IP address via the encrypted tunnel.</w:t>
      </w:r>
    </w:p>
    <w:p w14:paraId="35729C8B" w14:textId="063DA8AC" w:rsidR="006853C1" w:rsidRPr="00357BC6" w:rsidRDefault="0068325A" w:rsidP="00E450A8">
      <w:pPr>
        <w:jc w:val="both"/>
        <w:rPr>
          <w:rFonts w:ascii="Times New Roman" w:hAnsi="Times New Roman" w:cs="Times New Roman"/>
        </w:rPr>
      </w:pPr>
      <w:r>
        <w:rPr>
          <w:rFonts w:ascii="Times New Roman" w:hAnsi="Times New Roman" w:cs="Times New Roman"/>
        </w:rPr>
        <w:t>Now, the actual task calls for a VPN client by the name of</w:t>
      </w:r>
      <w:r w:rsidR="00AC7991">
        <w:rPr>
          <w:rFonts w:ascii="Times New Roman" w:hAnsi="Times New Roman" w:cs="Times New Roman"/>
        </w:rPr>
        <w:t xml:space="preserve"> Cyberghost, but for this instance</w:t>
      </w:r>
      <w:r w:rsidR="005E3BB3">
        <w:rPr>
          <w:rFonts w:ascii="Times New Roman" w:hAnsi="Times New Roman" w:cs="Times New Roman"/>
        </w:rPr>
        <w:t xml:space="preserve"> NordVPN will be used</w:t>
      </w:r>
      <w:r w:rsidR="00862348">
        <w:rPr>
          <w:rFonts w:ascii="Times New Roman" w:hAnsi="Times New Roman" w:cs="Times New Roman"/>
        </w:rPr>
        <w:t xml:space="preserve">, as it is a premium option that is currently available </w:t>
      </w:r>
      <w:r w:rsidR="005E3BB3">
        <w:rPr>
          <w:rFonts w:ascii="Times New Roman" w:hAnsi="Times New Roman" w:cs="Times New Roman"/>
        </w:rPr>
        <w:t xml:space="preserve">to this writer, and </w:t>
      </w:r>
      <w:r w:rsidR="004C0969">
        <w:rPr>
          <w:rFonts w:ascii="Times New Roman" w:hAnsi="Times New Roman" w:cs="Times New Roman"/>
        </w:rPr>
        <w:t xml:space="preserve">there are </w:t>
      </w:r>
      <w:r w:rsidR="00211257">
        <w:rPr>
          <w:rFonts w:ascii="Times New Roman" w:hAnsi="Times New Roman" w:cs="Times New Roman"/>
        </w:rPr>
        <w:t xml:space="preserve">a number of security-related </w:t>
      </w:r>
      <w:r w:rsidR="004C0969">
        <w:rPr>
          <w:rFonts w:ascii="Times New Roman" w:hAnsi="Times New Roman" w:cs="Times New Roman"/>
        </w:rPr>
        <w:t xml:space="preserve">qualms to using a </w:t>
      </w:r>
      <w:r w:rsidR="004C0969">
        <w:rPr>
          <w:rFonts w:ascii="Times New Roman" w:hAnsi="Times New Roman" w:cs="Times New Roman"/>
          <w:i/>
        </w:rPr>
        <w:t>free</w:t>
      </w:r>
      <w:r w:rsidR="004C0969">
        <w:rPr>
          <w:rFonts w:ascii="Times New Roman" w:hAnsi="Times New Roman" w:cs="Times New Roman"/>
        </w:rPr>
        <w:t xml:space="preserve"> VPN service</w:t>
      </w:r>
      <w:r w:rsidR="00211257">
        <w:rPr>
          <w:rFonts w:ascii="Times New Roman" w:hAnsi="Times New Roman" w:cs="Times New Roman"/>
        </w:rPr>
        <w:t>.</w:t>
      </w:r>
      <w:r w:rsidR="00FE612B">
        <w:rPr>
          <w:rFonts w:ascii="Times New Roman" w:hAnsi="Times New Roman" w:cs="Times New Roman"/>
        </w:rPr>
        <w:t xml:space="preserve"> </w:t>
      </w:r>
      <w:r w:rsidR="002F5EBE">
        <w:rPr>
          <w:rFonts w:ascii="Times New Roman" w:hAnsi="Times New Roman" w:cs="Times New Roman"/>
        </w:rPr>
        <w:t xml:space="preserve">Anyway, to start off, this </w:t>
      </w:r>
      <w:r w:rsidR="006853C1">
        <w:rPr>
          <w:rFonts w:ascii="Times New Roman" w:hAnsi="Times New Roman" w:cs="Times New Roman"/>
        </w:rPr>
        <w:t>writer’s</w:t>
      </w:r>
      <w:r w:rsidR="002F5EBE">
        <w:rPr>
          <w:rFonts w:ascii="Times New Roman" w:hAnsi="Times New Roman" w:cs="Times New Roman"/>
        </w:rPr>
        <w:t xml:space="preserve"> original location can be seen in </w:t>
      </w:r>
      <w:commentRangeStart w:id="8"/>
      <w:r w:rsidR="002F5EBE">
        <w:rPr>
          <w:rFonts w:ascii="Times New Roman" w:hAnsi="Times New Roman" w:cs="Times New Roman"/>
        </w:rPr>
        <w:t>figure 1</w:t>
      </w:r>
      <w:commentRangeEnd w:id="8"/>
      <w:r w:rsidR="007743B1">
        <w:rPr>
          <w:rStyle w:val="CommentReference"/>
        </w:rPr>
        <w:commentReference w:id="8"/>
      </w:r>
      <w:r w:rsidR="0018583C">
        <w:rPr>
          <w:rFonts w:ascii="Times New Roman" w:hAnsi="Times New Roman" w:cs="Times New Roman"/>
        </w:rPr>
        <w:t xml:space="preserve"> located in London</w:t>
      </w:r>
      <w:r w:rsidR="00921D5F">
        <w:rPr>
          <w:rFonts w:ascii="Times New Roman" w:hAnsi="Times New Roman" w:cs="Times New Roman"/>
        </w:rPr>
        <w:t xml:space="preserve">, admittedly this is not the </w:t>
      </w:r>
      <w:r w:rsidR="00921D5F">
        <w:rPr>
          <w:rFonts w:ascii="Times New Roman" w:hAnsi="Times New Roman" w:cs="Times New Roman"/>
          <w:i/>
        </w:rPr>
        <w:t xml:space="preserve">actual </w:t>
      </w:r>
      <w:r w:rsidR="00921D5F">
        <w:rPr>
          <w:rFonts w:ascii="Times New Roman" w:hAnsi="Times New Roman" w:cs="Times New Roman"/>
        </w:rPr>
        <w:t xml:space="preserve">location but the network that is currently being used is one that has a VPN-router-based </w:t>
      </w:r>
      <w:r w:rsidR="00365792">
        <w:rPr>
          <w:rFonts w:ascii="Times New Roman" w:hAnsi="Times New Roman" w:cs="Times New Roman"/>
        </w:rPr>
        <w:t>implementation to automatically send data through a VPN, either way the result of this task wo</w:t>
      </w:r>
      <w:r w:rsidR="00EA22EC">
        <w:rPr>
          <w:rFonts w:ascii="Times New Roman" w:hAnsi="Times New Roman" w:cs="Times New Roman"/>
        </w:rPr>
        <w:t>uld not</w:t>
      </w:r>
      <w:r w:rsidR="00365792">
        <w:rPr>
          <w:rFonts w:ascii="Times New Roman" w:hAnsi="Times New Roman" w:cs="Times New Roman"/>
        </w:rPr>
        <w:t xml:space="preserve"> change.</w:t>
      </w:r>
    </w:p>
    <w:p w14:paraId="682A5A13" w14:textId="5CB01383" w:rsidR="00FC03D5" w:rsidRDefault="00545A48" w:rsidP="00E450A8">
      <w:pPr>
        <w:jc w:val="both"/>
        <w:rPr>
          <w:rFonts w:ascii="Times New Roman" w:hAnsi="Times New Roman" w:cs="Times New Roman"/>
        </w:rPr>
      </w:pPr>
      <w:r>
        <w:rPr>
          <w:rFonts w:ascii="Times New Roman" w:hAnsi="Times New Roman" w:cs="Times New Roman"/>
        </w:rPr>
        <w:t xml:space="preserve">Now, </w:t>
      </w:r>
      <w:r w:rsidR="000D6BEC">
        <w:rPr>
          <w:rFonts w:ascii="Times New Roman" w:hAnsi="Times New Roman" w:cs="Times New Roman"/>
        </w:rPr>
        <w:t xml:space="preserve">in </w:t>
      </w:r>
      <w:commentRangeStart w:id="9"/>
      <w:r w:rsidR="000D6BEC">
        <w:rPr>
          <w:rFonts w:ascii="Times New Roman" w:hAnsi="Times New Roman" w:cs="Times New Roman"/>
        </w:rPr>
        <w:t>figure 2</w:t>
      </w:r>
      <w:commentRangeEnd w:id="9"/>
      <w:r w:rsidR="007743B1">
        <w:rPr>
          <w:rStyle w:val="CommentReference"/>
        </w:rPr>
        <w:commentReference w:id="9"/>
      </w:r>
      <w:r w:rsidR="000D6BEC">
        <w:rPr>
          <w:rFonts w:ascii="Times New Roman" w:hAnsi="Times New Roman" w:cs="Times New Roman"/>
        </w:rPr>
        <w:t xml:space="preserve">, you can see the client-VPN application that is quite simple in its usage, a drop down of different locations to choose from, </w:t>
      </w:r>
      <w:r w:rsidR="00243963">
        <w:rPr>
          <w:rFonts w:ascii="Times New Roman" w:hAnsi="Times New Roman" w:cs="Times New Roman"/>
        </w:rPr>
        <w:t xml:space="preserve">and choosing one will allow for the user to </w:t>
      </w:r>
      <w:r w:rsidR="008E12BC">
        <w:rPr>
          <w:rFonts w:ascii="Times New Roman" w:hAnsi="Times New Roman" w:cs="Times New Roman"/>
        </w:rPr>
        <w:t>send traffic through said selected node.</w:t>
      </w:r>
      <w:r w:rsidR="00243963">
        <w:rPr>
          <w:rFonts w:ascii="Times New Roman" w:hAnsi="Times New Roman" w:cs="Times New Roman"/>
        </w:rPr>
        <w:t xml:space="preserve"> </w:t>
      </w:r>
      <w:r w:rsidR="00EE58D0">
        <w:rPr>
          <w:rFonts w:ascii="Times New Roman" w:hAnsi="Times New Roman" w:cs="Times New Roman"/>
        </w:rPr>
        <w:t>In this scenario, the node selected will be in the US</w:t>
      </w:r>
      <w:r w:rsidR="00161198">
        <w:rPr>
          <w:rFonts w:ascii="Times New Roman" w:hAnsi="Times New Roman" w:cs="Times New Roman"/>
        </w:rPr>
        <w:t>, as can be seen in figure 3</w:t>
      </w:r>
      <w:r w:rsidR="00781568">
        <w:rPr>
          <w:rFonts w:ascii="Times New Roman" w:hAnsi="Times New Roman" w:cs="Times New Roman"/>
        </w:rPr>
        <w:t>, New York to be exact. This shows that you can quite easily, depending on the VPN provider</w:t>
      </w:r>
      <w:r w:rsidR="00D75650">
        <w:rPr>
          <w:rFonts w:ascii="Times New Roman" w:hAnsi="Times New Roman" w:cs="Times New Roman"/>
        </w:rPr>
        <w:t>, change your perceived location on the internet, and also shows that a client-side VPN will supersede a router</w:t>
      </w:r>
      <w:r w:rsidR="005176DF">
        <w:rPr>
          <w:rFonts w:ascii="Times New Roman" w:hAnsi="Times New Roman" w:cs="Times New Roman"/>
        </w:rPr>
        <w:t>/network</w:t>
      </w:r>
      <w:r w:rsidR="00D75650">
        <w:rPr>
          <w:rFonts w:ascii="Times New Roman" w:hAnsi="Times New Roman" w:cs="Times New Roman"/>
        </w:rPr>
        <w:t>-based</w:t>
      </w:r>
      <w:r w:rsidR="005176DF">
        <w:rPr>
          <w:rFonts w:ascii="Times New Roman" w:hAnsi="Times New Roman" w:cs="Times New Roman"/>
        </w:rPr>
        <w:t>. To be honest, this was expected seeing as a network VPN is set before the destination, and the client-side VPN would be the set destination, but it is good to have a confirmation of this hypothesis.</w:t>
      </w:r>
      <w:r w:rsidR="00FB7686">
        <w:rPr>
          <w:rFonts w:ascii="Times New Roman" w:hAnsi="Times New Roman" w:cs="Times New Roman"/>
        </w:rPr>
        <w:t xml:space="preserve"> Now, this does</w:t>
      </w:r>
      <w:r w:rsidR="00EA22EC">
        <w:rPr>
          <w:rFonts w:ascii="Times New Roman" w:hAnsi="Times New Roman" w:cs="Times New Roman"/>
        </w:rPr>
        <w:t xml:space="preserve"> not</w:t>
      </w:r>
      <w:r w:rsidR="00FB7686">
        <w:rPr>
          <w:rFonts w:ascii="Times New Roman" w:hAnsi="Times New Roman" w:cs="Times New Roman"/>
        </w:rPr>
        <w:t xml:space="preserve"> come with its downsides, depending on the location of the VPN node, you can lose a significant chunk of bandwidth and speeds, which is to be expected when sending data over such large distances</w:t>
      </w:r>
      <w:r w:rsidR="004707FD">
        <w:rPr>
          <w:rFonts w:ascii="Times New Roman" w:hAnsi="Times New Roman" w:cs="Times New Roman"/>
        </w:rPr>
        <w:t>. If the usage of a VPN is to hide and secure location and data, choosing a local node will suffice</w:t>
      </w:r>
      <w:r w:rsidR="00035261">
        <w:rPr>
          <w:rFonts w:ascii="Times New Roman" w:hAnsi="Times New Roman" w:cs="Times New Roman"/>
        </w:rPr>
        <w:t xml:space="preserve"> with minimal speed loss, </w:t>
      </w:r>
      <w:r w:rsidR="003F6235">
        <w:rPr>
          <w:rFonts w:ascii="Times New Roman" w:hAnsi="Times New Roman" w:cs="Times New Roman"/>
        </w:rPr>
        <w:t xml:space="preserve">choosing non-local nodes is most often done when trying to </w:t>
      </w:r>
      <w:r w:rsidR="002C3AD2">
        <w:rPr>
          <w:rFonts w:ascii="Times New Roman" w:hAnsi="Times New Roman" w:cs="Times New Roman"/>
        </w:rPr>
        <w:t>get</w:t>
      </w:r>
      <w:r w:rsidR="003F6235">
        <w:rPr>
          <w:rFonts w:ascii="Times New Roman" w:hAnsi="Times New Roman" w:cs="Times New Roman"/>
        </w:rPr>
        <w:t xml:space="preserve"> around filters </w:t>
      </w:r>
      <w:r w:rsidR="002C3AD2">
        <w:rPr>
          <w:rFonts w:ascii="Times New Roman" w:hAnsi="Times New Roman" w:cs="Times New Roman"/>
        </w:rPr>
        <w:t>and firewalls or trying to appear as if in a different location.</w:t>
      </w:r>
    </w:p>
    <w:p w14:paraId="69E25491" w14:textId="77777777" w:rsidR="00E450A8" w:rsidRDefault="00FC03D5" w:rsidP="00E450A8">
      <w:pPr>
        <w:jc w:val="both"/>
      </w:pPr>
      <w:r>
        <w:rPr>
          <w:rFonts w:ascii="Times New Roman" w:hAnsi="Times New Roman" w:cs="Times New Roman"/>
        </w:rPr>
        <w:t xml:space="preserve">While the type of VPN used in the task is a client-Provider type VPN, </w:t>
      </w:r>
      <w:r w:rsidR="00296797">
        <w:rPr>
          <w:rFonts w:ascii="Times New Roman" w:hAnsi="Times New Roman" w:cs="Times New Roman"/>
        </w:rPr>
        <w:t xml:space="preserve">there is another type often used by companies; private VPNs. This type of VPN is used as a secure connection over the internet to connect two places </w:t>
      </w:r>
      <w:r w:rsidR="00331BEC">
        <w:rPr>
          <w:rFonts w:ascii="Times New Roman" w:hAnsi="Times New Roman" w:cs="Times New Roman"/>
        </w:rPr>
        <w:t xml:space="preserve">over an encrypted </w:t>
      </w:r>
      <w:r w:rsidR="00151D4A">
        <w:rPr>
          <w:rFonts w:ascii="Times New Roman" w:hAnsi="Times New Roman" w:cs="Times New Roman"/>
        </w:rPr>
        <w:t>“</w:t>
      </w:r>
      <w:r w:rsidR="00331BEC">
        <w:rPr>
          <w:rFonts w:ascii="Times New Roman" w:hAnsi="Times New Roman" w:cs="Times New Roman"/>
        </w:rPr>
        <w:t>tunnel</w:t>
      </w:r>
      <w:r w:rsidR="00151D4A">
        <w:rPr>
          <w:rFonts w:ascii="Times New Roman" w:hAnsi="Times New Roman" w:cs="Times New Roman"/>
        </w:rPr>
        <w:t>”</w:t>
      </w:r>
      <w:r w:rsidR="00331BEC">
        <w:rPr>
          <w:rFonts w:ascii="Times New Roman" w:hAnsi="Times New Roman" w:cs="Times New Roman"/>
        </w:rPr>
        <w:t>, so to speak</w:t>
      </w:r>
      <w:r w:rsidR="007649BA">
        <w:rPr>
          <w:rFonts w:ascii="Times New Roman" w:hAnsi="Times New Roman" w:cs="Times New Roman"/>
        </w:rPr>
        <w:t>, this can allow the secure connection of multiple offices</w:t>
      </w:r>
      <w:r w:rsidR="00A345A8">
        <w:rPr>
          <w:rFonts w:ascii="Times New Roman" w:hAnsi="Times New Roman" w:cs="Times New Roman"/>
        </w:rPr>
        <w:t>, of which would be needed when transferring sensitive data, this of which many businesses do in bulk</w:t>
      </w:r>
      <w:r w:rsidR="0007284D">
        <w:rPr>
          <w:rFonts w:ascii="Times New Roman" w:hAnsi="Times New Roman" w:cs="Times New Roman"/>
        </w:rPr>
        <w:t>. This security when transferring sensitive data is</w:t>
      </w:r>
      <w:r w:rsidR="00EA22EC">
        <w:rPr>
          <w:rFonts w:ascii="Times New Roman" w:hAnsi="Times New Roman" w:cs="Times New Roman"/>
        </w:rPr>
        <w:t xml:space="preserve"> not</w:t>
      </w:r>
      <w:r w:rsidR="0007284D">
        <w:rPr>
          <w:rFonts w:ascii="Times New Roman" w:hAnsi="Times New Roman" w:cs="Times New Roman"/>
        </w:rPr>
        <w:t xml:space="preserve"> only a business issue, but a legal and ethical issue, should a customer or employees details leak or get intercepted during transfer, then the company responsible is held accountable. In this sense, the money for a private VPN is more than worth the </w:t>
      </w:r>
      <w:r w:rsidR="00F65F2B">
        <w:rPr>
          <w:rFonts w:ascii="Times New Roman" w:hAnsi="Times New Roman" w:cs="Times New Roman"/>
        </w:rPr>
        <w:t>alternative. On the other hand, a private VPN can also allow employees to access company servers or resources from anywhere with internet connection</w:t>
      </w:r>
      <w:r w:rsidR="000F2A89">
        <w:rPr>
          <w:rFonts w:ascii="Times New Roman" w:hAnsi="Times New Roman" w:cs="Times New Roman"/>
        </w:rPr>
        <w:t>, and most importantly, securely.</w:t>
      </w:r>
      <w:r w:rsidR="00E450A8">
        <w:rPr>
          <w:rFonts w:ascii="Times New Roman" w:hAnsi="Times New Roman" w:cs="Times New Roman"/>
        </w:rPr>
        <w:br/>
      </w:r>
    </w:p>
    <w:p w14:paraId="6952309C" w14:textId="75981B45" w:rsidR="001A4630" w:rsidRPr="00E450A8" w:rsidRDefault="00E450A8" w:rsidP="00E450A8">
      <w:pPr>
        <w:pStyle w:val="Heading3"/>
        <w:numPr>
          <w:ilvl w:val="0"/>
          <w:numId w:val="3"/>
        </w:numPr>
        <w:jc w:val="center"/>
        <w:rPr>
          <w:rFonts w:ascii="Times New Roman" w:hAnsi="Times New Roman" w:cs="Times New Roman"/>
          <w:color w:val="auto"/>
        </w:rPr>
      </w:pPr>
      <w:bookmarkStart w:id="10" w:name="_Toc7373564"/>
      <w:r w:rsidRPr="00E450A8">
        <w:rPr>
          <w:rFonts w:ascii="Times New Roman" w:hAnsi="Times New Roman" w:cs="Times New Roman"/>
          <w:color w:val="auto"/>
        </w:rPr>
        <w:t>Hacking a Mobile device</w:t>
      </w:r>
      <w:bookmarkEnd w:id="10"/>
    </w:p>
    <w:p w14:paraId="675B2FA3" w14:textId="77777777" w:rsidR="00E450A8" w:rsidRPr="00E450A8" w:rsidRDefault="00E450A8" w:rsidP="00E450A8"/>
    <w:p w14:paraId="79955389" w14:textId="77777777" w:rsidR="001A4630" w:rsidRDefault="001A4630" w:rsidP="00E450A8">
      <w:pPr>
        <w:jc w:val="both"/>
        <w:rPr>
          <w:rFonts w:ascii="Times New Roman" w:hAnsi="Times New Roman" w:cs="Times New Roman"/>
        </w:rPr>
      </w:pPr>
      <w:r w:rsidRPr="008F6996">
        <w:rPr>
          <w:rFonts w:ascii="Times New Roman" w:hAnsi="Times New Roman" w:cs="Times New Roman"/>
        </w:rPr>
        <w:t xml:space="preserve">The aim of this task is to </w:t>
      </w:r>
      <w:r>
        <w:rPr>
          <w:rFonts w:ascii="Times New Roman" w:hAnsi="Times New Roman" w:cs="Times New Roman"/>
        </w:rPr>
        <w:t xml:space="preserve">install an antivirus within an android environment, as scan said environment. In the task document, this calls for a virtual android environment emulated on a windows computer, but the main problem with this is the accompanying scan of said emulated environment. As </w:t>
      </w:r>
      <w:commentRangeStart w:id="11"/>
      <w:r>
        <w:rPr>
          <w:rFonts w:ascii="Times New Roman" w:hAnsi="Times New Roman" w:cs="Times New Roman"/>
        </w:rPr>
        <w:t>you</w:t>
      </w:r>
      <w:commentRangeEnd w:id="11"/>
      <w:r w:rsidR="007743B1">
        <w:rPr>
          <w:rStyle w:val="CommentReference"/>
        </w:rPr>
        <w:commentReference w:id="11"/>
      </w:r>
      <w:r>
        <w:rPr>
          <w:rFonts w:ascii="Times New Roman" w:hAnsi="Times New Roman" w:cs="Times New Roman"/>
        </w:rPr>
        <w:t xml:space="preserve"> can guess, as the emulated environment is new, there is no malware or apps that will appear on the scan. To give </w:t>
      </w:r>
      <w:r>
        <w:rPr>
          <w:rFonts w:ascii="Times New Roman" w:hAnsi="Times New Roman" w:cs="Times New Roman"/>
        </w:rPr>
        <w:lastRenderedPageBreak/>
        <w:t>a more accurate result on this, this writer will be using an old device of which has applications and such on it was resulting from daily use, although it has since been decommissioned so to speak.</w:t>
      </w:r>
    </w:p>
    <w:p w14:paraId="70B2A468" w14:textId="5EDF611C" w:rsidR="001A4630" w:rsidRDefault="001A4630" w:rsidP="00E450A8">
      <w:pPr>
        <w:jc w:val="both"/>
        <w:rPr>
          <w:rFonts w:ascii="Times New Roman" w:hAnsi="Times New Roman" w:cs="Times New Roman"/>
        </w:rPr>
      </w:pPr>
      <w:r>
        <w:rPr>
          <w:rFonts w:ascii="Times New Roman" w:hAnsi="Times New Roman" w:cs="Times New Roman"/>
        </w:rPr>
        <w:t xml:space="preserve">For the purpose of this documentation, the installing of the application will be skipped as it is the same as </w:t>
      </w:r>
      <w:r w:rsidR="00710239">
        <w:rPr>
          <w:rFonts w:ascii="Times New Roman" w:hAnsi="Times New Roman" w:cs="Times New Roman"/>
        </w:rPr>
        <w:t xml:space="preserve">installing </w:t>
      </w:r>
      <w:r>
        <w:rPr>
          <w:rFonts w:ascii="Times New Roman" w:hAnsi="Times New Roman" w:cs="Times New Roman"/>
        </w:rPr>
        <w:t>every other application</w:t>
      </w:r>
      <w:r w:rsidR="00710239">
        <w:rPr>
          <w:rFonts w:ascii="Times New Roman" w:hAnsi="Times New Roman" w:cs="Times New Roman"/>
        </w:rPr>
        <w:t xml:space="preserve"> involving the google play store, </w:t>
      </w:r>
      <w:r>
        <w:rPr>
          <w:rFonts w:ascii="Times New Roman" w:hAnsi="Times New Roman" w:cs="Times New Roman"/>
        </w:rPr>
        <w:t>barring the two-factor authentication needed by the Bitdefender account</w:t>
      </w:r>
      <w:r w:rsidR="00710239">
        <w:rPr>
          <w:rFonts w:ascii="Times New Roman" w:hAnsi="Times New Roman" w:cs="Times New Roman"/>
        </w:rPr>
        <w:t xml:space="preserve"> and the permissions required by such a software</w:t>
      </w:r>
      <w:r>
        <w:rPr>
          <w:rFonts w:ascii="Times New Roman" w:hAnsi="Times New Roman" w:cs="Times New Roman"/>
        </w:rPr>
        <w:t>.</w:t>
      </w:r>
      <w:r w:rsidR="00C90BE2">
        <w:rPr>
          <w:rFonts w:ascii="Times New Roman" w:hAnsi="Times New Roman" w:cs="Times New Roman"/>
        </w:rPr>
        <w:t xml:space="preserve"> Anyway, back to the actual task, beginning with </w:t>
      </w:r>
      <w:r w:rsidR="009B0EE3">
        <w:rPr>
          <w:rFonts w:ascii="Times New Roman" w:hAnsi="Times New Roman" w:cs="Times New Roman"/>
        </w:rPr>
        <w:t xml:space="preserve">a storage scan of the device, Bitdefender will scan all installed applications and </w:t>
      </w:r>
      <w:r w:rsidR="005070AD">
        <w:rPr>
          <w:rFonts w:ascii="Times New Roman" w:hAnsi="Times New Roman" w:cs="Times New Roman"/>
        </w:rPr>
        <w:t>files stored on the phone storage with a togglable SD card options, of which in this option was enabled</w:t>
      </w:r>
      <w:r w:rsidR="00F35880">
        <w:rPr>
          <w:rFonts w:ascii="Times New Roman" w:hAnsi="Times New Roman" w:cs="Times New Roman"/>
        </w:rPr>
        <w:t>, as can be seen in figure 4. As you can then see in figure 5, there were malicious files found</w:t>
      </w:r>
      <w:r w:rsidR="00E84CA4">
        <w:rPr>
          <w:rFonts w:ascii="Times New Roman" w:hAnsi="Times New Roman" w:cs="Times New Roman"/>
        </w:rPr>
        <w:t xml:space="preserve">, an .apk file for </w:t>
      </w:r>
      <w:r w:rsidR="0006340A">
        <w:rPr>
          <w:rFonts w:ascii="Times New Roman" w:hAnsi="Times New Roman" w:cs="Times New Roman"/>
        </w:rPr>
        <w:t>Zips, a network penetration testing software.</w:t>
      </w:r>
      <w:r w:rsidR="00952CB8">
        <w:rPr>
          <w:rFonts w:ascii="Times New Roman" w:hAnsi="Times New Roman" w:cs="Times New Roman"/>
        </w:rPr>
        <w:t xml:space="preserve"> The file itself is not </w:t>
      </w:r>
      <w:r w:rsidR="00952CB8">
        <w:rPr>
          <w:rFonts w:ascii="Times New Roman" w:hAnsi="Times New Roman" w:cs="Times New Roman"/>
          <w:i/>
        </w:rPr>
        <w:t xml:space="preserve">technically </w:t>
      </w:r>
      <w:r w:rsidR="00952CB8">
        <w:rPr>
          <w:rFonts w:ascii="Times New Roman" w:hAnsi="Times New Roman" w:cs="Times New Roman"/>
        </w:rPr>
        <w:t xml:space="preserve">malicious, only that it is an .apk file meaning it does not have the valid </w:t>
      </w:r>
      <w:r w:rsidR="00E548D4">
        <w:rPr>
          <w:rFonts w:ascii="Times New Roman" w:hAnsi="Times New Roman" w:cs="Times New Roman"/>
        </w:rPr>
        <w:t>certificates</w:t>
      </w:r>
      <w:r w:rsidR="00952CB8">
        <w:rPr>
          <w:rFonts w:ascii="Times New Roman" w:hAnsi="Times New Roman" w:cs="Times New Roman"/>
        </w:rPr>
        <w:t xml:space="preserve"> present with the </w:t>
      </w:r>
      <w:r w:rsidR="00E548D4">
        <w:rPr>
          <w:rFonts w:ascii="Times New Roman" w:hAnsi="Times New Roman" w:cs="Times New Roman"/>
        </w:rPr>
        <w:t>version present on the Google Play App Store. That being said, it is good that the file is highlighted as there is an intermittent danger when using .apk files downloaded online</w:t>
      </w:r>
      <w:r w:rsidR="00426F24">
        <w:rPr>
          <w:rFonts w:ascii="Times New Roman" w:hAnsi="Times New Roman" w:cs="Times New Roman"/>
        </w:rPr>
        <w:t>, for this reason most mobile browsers, by default, will not allow the downloading of .apk files as they could very well contain malware.</w:t>
      </w:r>
      <w:r w:rsidR="00003034">
        <w:rPr>
          <w:rFonts w:ascii="Times New Roman" w:hAnsi="Times New Roman" w:cs="Times New Roman"/>
        </w:rPr>
        <w:br/>
        <w:t xml:space="preserve">Now, the usage of </w:t>
      </w:r>
      <w:r w:rsidR="00C50D8E">
        <w:rPr>
          <w:rFonts w:ascii="Times New Roman" w:hAnsi="Times New Roman" w:cs="Times New Roman"/>
        </w:rPr>
        <w:t>these antimalware application</w:t>
      </w:r>
      <w:r w:rsidR="0021041C">
        <w:rPr>
          <w:rFonts w:ascii="Times New Roman" w:hAnsi="Times New Roman" w:cs="Times New Roman"/>
        </w:rPr>
        <w:t>,</w:t>
      </w:r>
      <w:r w:rsidR="00C50D8E">
        <w:rPr>
          <w:rFonts w:ascii="Times New Roman" w:hAnsi="Times New Roman" w:cs="Times New Roman"/>
        </w:rPr>
        <w:t xml:space="preserve"> of course </w:t>
      </w:r>
      <w:r w:rsidR="0021041C">
        <w:rPr>
          <w:rFonts w:ascii="Times New Roman" w:hAnsi="Times New Roman" w:cs="Times New Roman"/>
        </w:rPr>
        <w:t>,</w:t>
      </w:r>
      <w:r w:rsidR="00C50D8E">
        <w:rPr>
          <w:rFonts w:ascii="Times New Roman" w:hAnsi="Times New Roman" w:cs="Times New Roman"/>
        </w:rPr>
        <w:t xml:space="preserve">is a crucial part of </w:t>
      </w:r>
      <w:r w:rsidR="0021041C">
        <w:rPr>
          <w:rFonts w:ascii="Times New Roman" w:hAnsi="Times New Roman" w:cs="Times New Roman"/>
        </w:rPr>
        <w:t xml:space="preserve">keeping mobile devices secure against threats, for this reason </w:t>
      </w:r>
      <w:r w:rsidR="000B44D0">
        <w:rPr>
          <w:rFonts w:ascii="Times New Roman" w:hAnsi="Times New Roman" w:cs="Times New Roman"/>
        </w:rPr>
        <w:t>any sort of antimalware application should be among the first applications installed, mainly so that it may scan the applications as they install</w:t>
      </w:r>
      <w:r w:rsidR="008A3B74">
        <w:rPr>
          <w:rFonts w:ascii="Times New Roman" w:hAnsi="Times New Roman" w:cs="Times New Roman"/>
        </w:rPr>
        <w:t xml:space="preserve"> as well as securing the device from the very beginning</w:t>
      </w:r>
      <w:r w:rsidR="000B44D0">
        <w:rPr>
          <w:rFonts w:ascii="Times New Roman" w:hAnsi="Times New Roman" w:cs="Times New Roman"/>
        </w:rPr>
        <w:t>.</w:t>
      </w:r>
      <w:r w:rsidR="00D66AAE">
        <w:rPr>
          <w:rFonts w:ascii="Times New Roman" w:hAnsi="Times New Roman" w:cs="Times New Roman"/>
        </w:rPr>
        <w:t xml:space="preserve"> In the case of Bitdefender, daily scans can be introduced to allow for the constant vigilance on the part of the user. While it may be overkill, this writer </w:t>
      </w:r>
      <w:r w:rsidR="00732C80">
        <w:rPr>
          <w:rFonts w:ascii="Times New Roman" w:hAnsi="Times New Roman" w:cs="Times New Roman"/>
        </w:rPr>
        <w:t>has two anti-malware applications installed on his daily use device, Bitdefender and Malwarebytes</w:t>
      </w:r>
      <w:r w:rsidR="00C02BEA">
        <w:rPr>
          <w:rFonts w:ascii="Times New Roman" w:hAnsi="Times New Roman" w:cs="Times New Roman"/>
        </w:rPr>
        <w:t xml:space="preserve">. Both are anti-malware but have their own list of known </w:t>
      </w:r>
      <w:r w:rsidR="002E6D71">
        <w:rPr>
          <w:rFonts w:ascii="Times New Roman" w:hAnsi="Times New Roman" w:cs="Times New Roman"/>
        </w:rPr>
        <w:t>malwares</w:t>
      </w:r>
      <w:r w:rsidR="001E3967">
        <w:rPr>
          <w:rFonts w:ascii="Times New Roman" w:hAnsi="Times New Roman" w:cs="Times New Roman"/>
        </w:rPr>
        <w:t xml:space="preserve">, and as such tend to complement each other without interfering with the </w:t>
      </w:r>
      <w:r w:rsidR="006F7F6E">
        <w:rPr>
          <w:rFonts w:ascii="Times New Roman" w:hAnsi="Times New Roman" w:cs="Times New Roman"/>
        </w:rPr>
        <w:t>respective</w:t>
      </w:r>
      <w:r w:rsidR="001E3967">
        <w:rPr>
          <w:rFonts w:ascii="Times New Roman" w:hAnsi="Times New Roman" w:cs="Times New Roman"/>
        </w:rPr>
        <w:t xml:space="preserve"> </w:t>
      </w:r>
      <w:r w:rsidR="006F7F6E">
        <w:rPr>
          <w:rFonts w:ascii="Times New Roman" w:hAnsi="Times New Roman" w:cs="Times New Roman"/>
        </w:rPr>
        <w:t>processes of the other.</w:t>
      </w:r>
      <w:r w:rsidR="00466DB7">
        <w:rPr>
          <w:rFonts w:ascii="Times New Roman" w:hAnsi="Times New Roman" w:cs="Times New Roman"/>
        </w:rPr>
        <w:t xml:space="preserve"> Back on track, from a company perspective, should it allow Bring Your Own Device</w:t>
      </w:r>
      <w:r w:rsidR="009C1C67">
        <w:rPr>
          <w:rFonts w:ascii="Times New Roman" w:hAnsi="Times New Roman" w:cs="Times New Roman"/>
        </w:rPr>
        <w:t xml:space="preserve">-type policies, said policy should have some sort of anti-malware </w:t>
      </w:r>
      <w:r w:rsidR="00D97B50">
        <w:rPr>
          <w:rFonts w:ascii="Times New Roman" w:hAnsi="Times New Roman" w:cs="Times New Roman"/>
        </w:rPr>
        <w:t>as</w:t>
      </w:r>
      <w:r w:rsidR="009C1C67">
        <w:rPr>
          <w:rFonts w:ascii="Times New Roman" w:hAnsi="Times New Roman" w:cs="Times New Roman"/>
        </w:rPr>
        <w:t xml:space="preserve"> standard</w:t>
      </w:r>
      <w:r w:rsidR="00D97B50">
        <w:rPr>
          <w:rFonts w:ascii="Times New Roman" w:hAnsi="Times New Roman" w:cs="Times New Roman"/>
        </w:rPr>
        <w:t xml:space="preserve"> to prevent or to</w:t>
      </w:r>
      <w:r w:rsidR="00717562">
        <w:rPr>
          <w:rFonts w:ascii="Times New Roman" w:hAnsi="Times New Roman" w:cs="Times New Roman"/>
        </w:rPr>
        <w:t>,</w:t>
      </w:r>
      <w:r w:rsidR="00D97B50">
        <w:rPr>
          <w:rFonts w:ascii="Times New Roman" w:hAnsi="Times New Roman" w:cs="Times New Roman"/>
        </w:rPr>
        <w:t xml:space="preserve"> at the very least,</w:t>
      </w:r>
      <w:r w:rsidR="00717562">
        <w:rPr>
          <w:rFonts w:ascii="Times New Roman" w:hAnsi="Times New Roman" w:cs="Times New Roman"/>
        </w:rPr>
        <w:t xml:space="preserve"> reduce the likelihood of malware present on any devices capable of accessing any sort of company-related network.</w:t>
      </w:r>
      <w:r w:rsidR="000B6F88">
        <w:rPr>
          <w:rFonts w:ascii="Times New Roman" w:hAnsi="Times New Roman" w:cs="Times New Roman"/>
        </w:rPr>
        <w:fldChar w:fldCharType="begin" w:fldLock="1"/>
      </w:r>
      <w:r w:rsidR="003E573E">
        <w:rPr>
          <w:rFonts w:ascii="Times New Roman" w:hAnsi="Times New Roman" w:cs="Times New Roman"/>
        </w:rPr>
        <w:instrText>ADDIN CSL_CITATION {"citationItems":[{"id":"ITEM-1","itemData":{"URL":"http://www.computerweekly.com/opinion/BYOD-data-protection-and-information-security-issues","author":[{"dropping-particle":"","family":"Long","given":"W","non-dropping-particle":"","parse-names":false,"suffix":""}],"container-title":"Computerweekly.com","id":"ITEM-1","issued":{"date-parts":[["2013"]]},"title":"BYOD: data protection and information security issues","type":"webpage"},"uris":["http://www.mendeley.com/documents/?uuid=dfff003d-35b2-43a0-9237-21e54aa4bc07"]}],"mendeley":{"formattedCitation":"[17]","plainTextFormattedCitation":"[17]","previouslyFormattedCitation":"[18]"},"properties":{"noteIndex":0},"schema":"https://github.com/citation-style-language/schema/raw/master/csl-citation.json"}</w:instrText>
      </w:r>
      <w:r w:rsidR="000B6F88">
        <w:rPr>
          <w:rFonts w:ascii="Times New Roman" w:hAnsi="Times New Roman" w:cs="Times New Roman"/>
        </w:rPr>
        <w:fldChar w:fldCharType="separate"/>
      </w:r>
      <w:r w:rsidR="003E573E" w:rsidRPr="003E573E">
        <w:rPr>
          <w:rFonts w:ascii="Times New Roman" w:hAnsi="Times New Roman" w:cs="Times New Roman"/>
          <w:noProof/>
        </w:rPr>
        <w:t>[17]</w:t>
      </w:r>
      <w:r w:rsidR="000B6F88">
        <w:rPr>
          <w:rFonts w:ascii="Times New Roman" w:hAnsi="Times New Roman" w:cs="Times New Roman"/>
        </w:rPr>
        <w:fldChar w:fldCharType="end"/>
      </w:r>
      <w:r w:rsidR="0066785B">
        <w:rPr>
          <w:rFonts w:ascii="Times New Roman" w:hAnsi="Times New Roman" w:cs="Times New Roman"/>
        </w:rPr>
        <w:br/>
      </w:r>
    </w:p>
    <w:p w14:paraId="53CF9C44" w14:textId="22D554E3" w:rsidR="0066785B" w:rsidRPr="0066785B" w:rsidRDefault="0066785B" w:rsidP="00E450A8">
      <w:pPr>
        <w:pStyle w:val="Heading3"/>
        <w:numPr>
          <w:ilvl w:val="0"/>
          <w:numId w:val="3"/>
        </w:numPr>
        <w:jc w:val="center"/>
        <w:rPr>
          <w:rFonts w:ascii="Times New Roman" w:hAnsi="Times New Roman" w:cs="Times New Roman"/>
          <w:color w:val="auto"/>
        </w:rPr>
      </w:pPr>
      <w:bookmarkStart w:id="12" w:name="_Toc7373565"/>
      <w:r w:rsidRPr="0066785B">
        <w:rPr>
          <w:rFonts w:ascii="Times New Roman" w:hAnsi="Times New Roman" w:cs="Times New Roman"/>
          <w:color w:val="auto"/>
        </w:rPr>
        <w:t>Hacking Wireless Networks</w:t>
      </w:r>
      <w:bookmarkEnd w:id="12"/>
    </w:p>
    <w:p w14:paraId="5A390719" w14:textId="781BB26D" w:rsidR="0091380B" w:rsidRPr="00E450A8" w:rsidRDefault="0091380B" w:rsidP="00E450A8">
      <w:pPr>
        <w:jc w:val="both"/>
        <w:rPr>
          <w:rFonts w:ascii="Times New Roman" w:hAnsi="Times New Roman" w:cs="Times New Roman"/>
        </w:rPr>
      </w:pPr>
      <w:r w:rsidRPr="00053159">
        <w:br/>
      </w:r>
      <w:r w:rsidR="00053159" w:rsidRPr="00E450A8">
        <w:rPr>
          <w:rFonts w:ascii="Times New Roman" w:hAnsi="Times New Roman" w:cs="Times New Roman"/>
        </w:rPr>
        <w:t xml:space="preserve">This task is to hack a wireless network, in this instance it will against a </w:t>
      </w:r>
      <w:r w:rsidR="0050024E" w:rsidRPr="00E450A8">
        <w:rPr>
          <w:rFonts w:ascii="Times New Roman" w:hAnsi="Times New Roman" w:cs="Times New Roman"/>
        </w:rPr>
        <w:t>WEP</w:t>
      </w:r>
      <w:r w:rsidR="00053159" w:rsidRPr="00E450A8">
        <w:rPr>
          <w:rFonts w:ascii="Times New Roman" w:hAnsi="Times New Roman" w:cs="Times New Roman"/>
        </w:rPr>
        <w:t xml:space="preserve"> network</w:t>
      </w:r>
      <w:r w:rsidR="005E2CC4" w:rsidRPr="00E450A8">
        <w:rPr>
          <w:rFonts w:ascii="Times New Roman" w:hAnsi="Times New Roman" w:cs="Times New Roman"/>
        </w:rPr>
        <w:t xml:space="preserve">, and although the task provides the use of </w:t>
      </w:r>
      <w:r w:rsidR="00732539" w:rsidRPr="00E450A8">
        <w:rPr>
          <w:rFonts w:ascii="Times New Roman" w:hAnsi="Times New Roman" w:cs="Times New Roman"/>
        </w:rPr>
        <w:t>Air</w:t>
      </w:r>
      <w:r w:rsidR="002873B7" w:rsidRPr="00E450A8">
        <w:rPr>
          <w:rFonts w:ascii="Times New Roman" w:hAnsi="Times New Roman" w:cs="Times New Roman"/>
        </w:rPr>
        <w:t>crack-ng via a windows environment, due to this writer currently having a similar live test environment for such an occasion</w:t>
      </w:r>
      <w:r w:rsidR="00784DF0" w:rsidRPr="00E450A8">
        <w:rPr>
          <w:rFonts w:ascii="Times New Roman" w:hAnsi="Times New Roman" w:cs="Times New Roman"/>
        </w:rPr>
        <w:t>, a few modifications will be made against this.</w:t>
      </w:r>
      <w:r w:rsidR="007F6AE1" w:rsidRPr="00E450A8">
        <w:rPr>
          <w:rFonts w:ascii="Times New Roman" w:hAnsi="Times New Roman" w:cs="Times New Roman"/>
        </w:rPr>
        <w:t xml:space="preserve"> The biggest change of course is the non-virtualised aspect of it, and the fact that </w:t>
      </w:r>
      <w:r w:rsidR="00F40917" w:rsidRPr="00E450A8">
        <w:rPr>
          <w:rFonts w:ascii="Times New Roman" w:hAnsi="Times New Roman" w:cs="Times New Roman"/>
        </w:rPr>
        <w:t>“</w:t>
      </w:r>
      <w:r w:rsidR="008E0EB6" w:rsidRPr="00E450A8">
        <w:rPr>
          <w:rFonts w:ascii="Times New Roman" w:hAnsi="Times New Roman" w:cs="Times New Roman"/>
        </w:rPr>
        <w:t xml:space="preserve">Fern Wi-fi Cracker” </w:t>
      </w:r>
      <w:r w:rsidR="007F6AE1" w:rsidRPr="00E450A8">
        <w:rPr>
          <w:rFonts w:ascii="Times New Roman" w:hAnsi="Times New Roman" w:cs="Times New Roman"/>
        </w:rPr>
        <w:t>will be used</w:t>
      </w:r>
      <w:r w:rsidR="008E0EB6" w:rsidRPr="00E450A8">
        <w:rPr>
          <w:rFonts w:ascii="Times New Roman" w:hAnsi="Times New Roman" w:cs="Times New Roman"/>
        </w:rPr>
        <w:t xml:space="preserve"> instead</w:t>
      </w:r>
      <w:r w:rsidR="00F40917" w:rsidRPr="00E450A8">
        <w:rPr>
          <w:rFonts w:ascii="Times New Roman" w:hAnsi="Times New Roman" w:cs="Times New Roman"/>
        </w:rPr>
        <w:t xml:space="preserve"> and</w:t>
      </w:r>
      <w:r w:rsidR="007F6AE1" w:rsidRPr="00E450A8">
        <w:rPr>
          <w:rFonts w:ascii="Times New Roman" w:hAnsi="Times New Roman" w:cs="Times New Roman"/>
        </w:rPr>
        <w:t xml:space="preserve"> it will be via Kali Linux running of a USB device.</w:t>
      </w:r>
      <w:r w:rsidR="00071C41" w:rsidRPr="00E450A8">
        <w:rPr>
          <w:rFonts w:ascii="Times New Roman" w:hAnsi="Times New Roman" w:cs="Times New Roman"/>
        </w:rPr>
        <w:t xml:space="preserve"> </w:t>
      </w:r>
      <w:r w:rsidR="009E239B" w:rsidRPr="00E450A8">
        <w:rPr>
          <w:rFonts w:ascii="Times New Roman" w:hAnsi="Times New Roman" w:cs="Times New Roman"/>
        </w:rPr>
        <w:t>This test will then be performed against a WEP</w:t>
      </w:r>
      <w:r w:rsidR="00523A0D" w:rsidRPr="00E450A8">
        <w:rPr>
          <w:rFonts w:ascii="Times New Roman" w:hAnsi="Times New Roman" w:cs="Times New Roman"/>
        </w:rPr>
        <w:t xml:space="preserve"> network running on the 2.4GHz band</w:t>
      </w:r>
      <w:r w:rsidR="008E0EB6" w:rsidRPr="00E450A8">
        <w:rPr>
          <w:rFonts w:ascii="Times New Roman" w:hAnsi="Times New Roman" w:cs="Times New Roman"/>
        </w:rPr>
        <w:t xml:space="preserve">, by the name of </w:t>
      </w:r>
      <w:r w:rsidR="00F85DA5" w:rsidRPr="00E450A8">
        <w:rPr>
          <w:rFonts w:ascii="Times New Roman" w:hAnsi="Times New Roman" w:cs="Times New Roman"/>
        </w:rPr>
        <w:t>“</w:t>
      </w:r>
      <w:r w:rsidR="008E0EB6" w:rsidRPr="00E450A8">
        <w:rPr>
          <w:rFonts w:ascii="Times New Roman" w:hAnsi="Times New Roman" w:cs="Times New Roman"/>
        </w:rPr>
        <w:t>dd-wrt</w:t>
      </w:r>
      <w:r w:rsidR="00F85DA5" w:rsidRPr="00E450A8">
        <w:rPr>
          <w:rFonts w:ascii="Times New Roman" w:hAnsi="Times New Roman" w:cs="Times New Roman"/>
        </w:rPr>
        <w:t xml:space="preserve">_vap”, the default SSID for the </w:t>
      </w:r>
      <w:r w:rsidR="00560EF7" w:rsidRPr="00E450A8">
        <w:rPr>
          <w:rFonts w:ascii="Times New Roman" w:hAnsi="Times New Roman" w:cs="Times New Roman"/>
        </w:rPr>
        <w:t>DD-</w:t>
      </w:r>
      <w:r w:rsidR="00F85DA5" w:rsidRPr="00E450A8">
        <w:rPr>
          <w:rFonts w:ascii="Times New Roman" w:hAnsi="Times New Roman" w:cs="Times New Roman"/>
        </w:rPr>
        <w:t>WRT firmware.</w:t>
      </w:r>
      <w:r w:rsidR="00C41997" w:rsidRPr="00E450A8">
        <w:rPr>
          <w:rFonts w:ascii="Times New Roman" w:hAnsi="Times New Roman" w:cs="Times New Roman"/>
        </w:rPr>
        <w:t xml:space="preserve"> This </w:t>
      </w:r>
      <w:r w:rsidR="00225820" w:rsidRPr="00E450A8">
        <w:rPr>
          <w:rFonts w:ascii="Times New Roman" w:hAnsi="Times New Roman" w:cs="Times New Roman"/>
        </w:rPr>
        <w:t xml:space="preserve">software is a more user-friendly and </w:t>
      </w:r>
      <w:r w:rsidR="00D64012" w:rsidRPr="00E450A8">
        <w:rPr>
          <w:rFonts w:ascii="Times New Roman" w:hAnsi="Times New Roman" w:cs="Times New Roman"/>
        </w:rPr>
        <w:t>less</w:t>
      </w:r>
      <w:r w:rsidR="005C3F3F" w:rsidRPr="00E450A8">
        <w:rPr>
          <w:rFonts w:ascii="Times New Roman" w:hAnsi="Times New Roman" w:cs="Times New Roman"/>
        </w:rPr>
        <w:t>-</w:t>
      </w:r>
      <w:r w:rsidR="00D64012" w:rsidRPr="00E450A8">
        <w:rPr>
          <w:rFonts w:ascii="Times New Roman" w:hAnsi="Times New Roman" w:cs="Times New Roman"/>
        </w:rPr>
        <w:t xml:space="preserve">able software, while it will more than suffice for this task, Aircrack-ng has a </w:t>
      </w:r>
      <w:r w:rsidR="009958A3" w:rsidRPr="00E450A8">
        <w:rPr>
          <w:rFonts w:ascii="Times New Roman" w:hAnsi="Times New Roman" w:cs="Times New Roman"/>
        </w:rPr>
        <w:t>wider</w:t>
      </w:r>
      <w:r w:rsidR="00D64012" w:rsidRPr="00E450A8">
        <w:rPr>
          <w:rFonts w:ascii="Times New Roman" w:hAnsi="Times New Roman" w:cs="Times New Roman"/>
        </w:rPr>
        <w:t xml:space="preserve"> variety of tools and abilities, Fern</w:t>
      </w:r>
      <w:r w:rsidR="00A22B72" w:rsidRPr="00E450A8">
        <w:rPr>
          <w:rFonts w:ascii="Times New Roman" w:hAnsi="Times New Roman" w:cs="Times New Roman"/>
        </w:rPr>
        <w:t xml:space="preserve"> Wi-fi Cracker is more suited to simple WEP cracking, WPA</w:t>
      </w:r>
      <w:r w:rsidR="0050024E" w:rsidRPr="00E450A8">
        <w:rPr>
          <w:rFonts w:ascii="Times New Roman" w:hAnsi="Times New Roman" w:cs="Times New Roman"/>
        </w:rPr>
        <w:t>(2)</w:t>
      </w:r>
      <w:r w:rsidR="00A22B72" w:rsidRPr="00E450A8">
        <w:rPr>
          <w:rFonts w:ascii="Times New Roman" w:hAnsi="Times New Roman" w:cs="Times New Roman"/>
        </w:rPr>
        <w:t xml:space="preserve"> wordlist and WPS attacks</w:t>
      </w:r>
      <w:r w:rsidR="00C24F12" w:rsidRPr="00E450A8">
        <w:rPr>
          <w:rFonts w:ascii="Times New Roman" w:hAnsi="Times New Roman" w:cs="Times New Roman"/>
        </w:rPr>
        <w:t>, at least on the non-professional version</w:t>
      </w:r>
      <w:r w:rsidR="005C3F3F" w:rsidRPr="00E450A8">
        <w:rPr>
          <w:rFonts w:ascii="Times New Roman" w:hAnsi="Times New Roman" w:cs="Times New Roman"/>
        </w:rPr>
        <w:t xml:space="preserve"> provided by Kali Linux.</w:t>
      </w:r>
    </w:p>
    <w:p w14:paraId="09738E47" w14:textId="3F8CBCD0" w:rsidR="00AB334D" w:rsidRPr="00E450A8" w:rsidRDefault="00AB334D" w:rsidP="00E450A8">
      <w:pPr>
        <w:jc w:val="both"/>
        <w:rPr>
          <w:rFonts w:ascii="Times New Roman" w:eastAsiaTheme="majorEastAsia" w:hAnsi="Times New Roman" w:cs="Times New Roman"/>
        </w:rPr>
      </w:pPr>
      <w:r w:rsidRPr="00E450A8">
        <w:rPr>
          <w:rFonts w:ascii="Times New Roman" w:eastAsiaTheme="majorEastAsia" w:hAnsi="Times New Roman" w:cs="Times New Roman"/>
        </w:rPr>
        <w:t xml:space="preserve">When starting Fern, the first item is to choose the </w:t>
      </w:r>
      <w:r w:rsidR="00D7541D" w:rsidRPr="00E450A8">
        <w:rPr>
          <w:rFonts w:ascii="Times New Roman" w:eastAsiaTheme="majorEastAsia" w:hAnsi="Times New Roman" w:cs="Times New Roman"/>
        </w:rPr>
        <w:t>a</w:t>
      </w:r>
      <w:r w:rsidRPr="00E450A8">
        <w:rPr>
          <w:rFonts w:ascii="Times New Roman" w:eastAsiaTheme="majorEastAsia" w:hAnsi="Times New Roman" w:cs="Times New Roman"/>
        </w:rPr>
        <w:t>ppropriate</w:t>
      </w:r>
      <w:r w:rsidR="00D7541D" w:rsidRPr="00E450A8">
        <w:rPr>
          <w:rFonts w:ascii="Times New Roman" w:eastAsiaTheme="majorEastAsia" w:hAnsi="Times New Roman" w:cs="Times New Roman"/>
        </w:rPr>
        <w:t xml:space="preserve"> interface, as can be seen in figure 5</w:t>
      </w:r>
      <w:r w:rsidR="00F06F41" w:rsidRPr="00E450A8">
        <w:rPr>
          <w:rFonts w:ascii="Times New Roman" w:eastAsiaTheme="majorEastAsia" w:hAnsi="Times New Roman" w:cs="Times New Roman"/>
        </w:rPr>
        <w:t>, in this case it will be wlan1, if the interface is</w:t>
      </w:r>
      <w:r w:rsidR="007B09E6" w:rsidRPr="00E450A8">
        <w:rPr>
          <w:rFonts w:ascii="Times New Roman" w:eastAsiaTheme="majorEastAsia" w:hAnsi="Times New Roman" w:cs="Times New Roman"/>
        </w:rPr>
        <w:t xml:space="preserve"> not</w:t>
      </w:r>
      <w:r w:rsidR="00F06F41" w:rsidRPr="00E450A8">
        <w:rPr>
          <w:rFonts w:ascii="Times New Roman" w:eastAsiaTheme="majorEastAsia" w:hAnsi="Times New Roman" w:cs="Times New Roman"/>
        </w:rPr>
        <w:t xml:space="preserve"> in monitoring mode it </w:t>
      </w:r>
      <w:r w:rsidR="00C47AA3" w:rsidRPr="00E450A8">
        <w:rPr>
          <w:rFonts w:ascii="Times New Roman" w:eastAsiaTheme="majorEastAsia" w:hAnsi="Times New Roman" w:cs="Times New Roman"/>
        </w:rPr>
        <w:t>will</w:t>
      </w:r>
      <w:r w:rsidR="00F06F41" w:rsidRPr="00E450A8">
        <w:rPr>
          <w:rFonts w:ascii="Times New Roman" w:eastAsiaTheme="majorEastAsia" w:hAnsi="Times New Roman" w:cs="Times New Roman"/>
        </w:rPr>
        <w:t xml:space="preserve"> be changed to by the software, once this has been done, you may scan for </w:t>
      </w:r>
      <w:r w:rsidR="008255BF" w:rsidRPr="00E450A8">
        <w:rPr>
          <w:rFonts w:ascii="Times New Roman" w:eastAsiaTheme="majorEastAsia" w:hAnsi="Times New Roman" w:cs="Times New Roman"/>
        </w:rPr>
        <w:t xml:space="preserve">access points. The result of which can be seen in Figure </w:t>
      </w:r>
      <w:r w:rsidR="00ED0FD2" w:rsidRPr="00E450A8">
        <w:rPr>
          <w:rFonts w:ascii="Times New Roman" w:eastAsiaTheme="majorEastAsia" w:hAnsi="Times New Roman" w:cs="Times New Roman"/>
        </w:rPr>
        <w:t>6</w:t>
      </w:r>
      <w:r w:rsidR="008255BF" w:rsidRPr="00E450A8">
        <w:rPr>
          <w:rFonts w:ascii="Times New Roman" w:eastAsiaTheme="majorEastAsia" w:hAnsi="Times New Roman" w:cs="Times New Roman"/>
        </w:rPr>
        <w:t>, a singular WEP interface, which in figure 6 can be seen to be the right one.</w:t>
      </w:r>
      <w:r w:rsidR="00A25C13" w:rsidRPr="00E450A8">
        <w:rPr>
          <w:rFonts w:ascii="Times New Roman" w:eastAsiaTheme="majorEastAsia" w:hAnsi="Times New Roman" w:cs="Times New Roman"/>
        </w:rPr>
        <w:t xml:space="preserve"> Now, all that is left to do is to use the Attack button</w:t>
      </w:r>
      <w:r w:rsidR="0017777D" w:rsidRPr="00E450A8">
        <w:rPr>
          <w:rFonts w:ascii="Times New Roman" w:eastAsiaTheme="majorEastAsia" w:hAnsi="Times New Roman" w:cs="Times New Roman"/>
        </w:rPr>
        <w:t>, the result of which can be seen in figure 7. Although not pictured, this attack took less than a minute in total from launching the software</w:t>
      </w:r>
      <w:r w:rsidR="00B27643" w:rsidRPr="00E450A8">
        <w:rPr>
          <w:rFonts w:ascii="Times New Roman" w:eastAsiaTheme="majorEastAsia" w:hAnsi="Times New Roman" w:cs="Times New Roman"/>
        </w:rPr>
        <w:t xml:space="preserve"> and starting the attack</w:t>
      </w:r>
      <w:r w:rsidR="00A603A3" w:rsidRPr="00E450A8">
        <w:rPr>
          <w:rFonts w:ascii="Times New Roman" w:eastAsiaTheme="majorEastAsia" w:hAnsi="Times New Roman" w:cs="Times New Roman"/>
        </w:rPr>
        <w:t xml:space="preserve">, while WEP is </w:t>
      </w:r>
      <w:r w:rsidR="00A603A3" w:rsidRPr="00E450A8">
        <w:rPr>
          <w:rFonts w:ascii="Times New Roman" w:eastAsiaTheme="majorEastAsia" w:hAnsi="Times New Roman" w:cs="Times New Roman"/>
          <w:i/>
        </w:rPr>
        <w:t>known</w:t>
      </w:r>
      <w:r w:rsidR="00A603A3" w:rsidRPr="00E450A8">
        <w:rPr>
          <w:rFonts w:ascii="Times New Roman" w:eastAsiaTheme="majorEastAsia" w:hAnsi="Times New Roman" w:cs="Times New Roman"/>
        </w:rPr>
        <w:t xml:space="preserve"> to be a weak protocol, </w:t>
      </w:r>
      <w:r w:rsidR="00E02D8B" w:rsidRPr="00E450A8">
        <w:rPr>
          <w:rFonts w:ascii="Times New Roman" w:eastAsiaTheme="majorEastAsia" w:hAnsi="Times New Roman" w:cs="Times New Roman"/>
        </w:rPr>
        <w:t>having it cracked this easily really drives the point home. Even more so when a similar test with a WPA2 network of the same password using brute force methods</w:t>
      </w:r>
      <w:r w:rsidR="00794179" w:rsidRPr="00E450A8">
        <w:rPr>
          <w:rFonts w:ascii="Times New Roman" w:eastAsiaTheme="majorEastAsia" w:hAnsi="Times New Roman" w:cs="Times New Roman"/>
        </w:rPr>
        <w:t xml:space="preserve">, also known as </w:t>
      </w:r>
      <w:r w:rsidR="0094158B" w:rsidRPr="00E450A8">
        <w:rPr>
          <w:rFonts w:ascii="Times New Roman" w:eastAsiaTheme="majorEastAsia" w:hAnsi="Times New Roman" w:cs="Times New Roman"/>
        </w:rPr>
        <w:t>hashing</w:t>
      </w:r>
      <w:r w:rsidR="00794179" w:rsidRPr="00E450A8">
        <w:rPr>
          <w:rFonts w:ascii="Times New Roman" w:eastAsiaTheme="majorEastAsia" w:hAnsi="Times New Roman" w:cs="Times New Roman"/>
        </w:rPr>
        <w:t>,</w:t>
      </w:r>
      <w:r w:rsidR="00E02D8B" w:rsidRPr="00E450A8">
        <w:rPr>
          <w:rFonts w:ascii="Times New Roman" w:eastAsiaTheme="majorEastAsia" w:hAnsi="Times New Roman" w:cs="Times New Roman"/>
        </w:rPr>
        <w:t xml:space="preserve"> took</w:t>
      </w:r>
      <w:r w:rsidR="0094158B" w:rsidRPr="00E450A8">
        <w:rPr>
          <w:rFonts w:ascii="Times New Roman" w:eastAsiaTheme="majorEastAsia" w:hAnsi="Times New Roman" w:cs="Times New Roman"/>
        </w:rPr>
        <w:t xml:space="preserve"> more than seven days</w:t>
      </w:r>
      <w:r w:rsidR="00FE4164" w:rsidRPr="00E450A8">
        <w:rPr>
          <w:rFonts w:ascii="Times New Roman" w:eastAsiaTheme="majorEastAsia" w:hAnsi="Times New Roman" w:cs="Times New Roman"/>
        </w:rPr>
        <w:t>, only at th</w:t>
      </w:r>
      <w:r w:rsidR="002105FA" w:rsidRPr="00E450A8">
        <w:rPr>
          <w:rFonts w:ascii="Times New Roman" w:eastAsiaTheme="majorEastAsia" w:hAnsi="Times New Roman" w:cs="Times New Roman"/>
        </w:rPr>
        <w:t>at</w:t>
      </w:r>
      <w:r w:rsidR="00FE4164" w:rsidRPr="00E450A8">
        <w:rPr>
          <w:rFonts w:ascii="Times New Roman" w:eastAsiaTheme="majorEastAsia" w:hAnsi="Times New Roman" w:cs="Times New Roman"/>
        </w:rPr>
        <w:t xml:space="preserve"> time the computer crashed, and as such the attack was</w:t>
      </w:r>
      <w:r w:rsidR="00097C42" w:rsidRPr="00E450A8">
        <w:rPr>
          <w:rFonts w:ascii="Times New Roman" w:eastAsiaTheme="majorEastAsia" w:hAnsi="Times New Roman" w:cs="Times New Roman"/>
        </w:rPr>
        <w:t xml:space="preserve"> labelled as inconclusive</w:t>
      </w:r>
      <w:r w:rsidR="002105FA" w:rsidRPr="00E450A8">
        <w:rPr>
          <w:rFonts w:ascii="Times New Roman" w:eastAsiaTheme="majorEastAsia" w:hAnsi="Times New Roman" w:cs="Times New Roman"/>
        </w:rPr>
        <w:t xml:space="preserve">, but much better than the WEP result nonetheless. </w:t>
      </w:r>
    </w:p>
    <w:p w14:paraId="4A051E86" w14:textId="669C05BB" w:rsidR="00574A06" w:rsidRPr="00E450A8" w:rsidRDefault="00574A06" w:rsidP="00E450A8">
      <w:pPr>
        <w:jc w:val="both"/>
        <w:rPr>
          <w:rFonts w:ascii="Times New Roman" w:eastAsiaTheme="majorEastAsia" w:hAnsi="Times New Roman" w:cs="Times New Roman"/>
        </w:rPr>
      </w:pPr>
      <w:r w:rsidRPr="00E450A8">
        <w:rPr>
          <w:rFonts w:ascii="Times New Roman" w:eastAsiaTheme="majorEastAsia" w:hAnsi="Times New Roman" w:cs="Times New Roman"/>
        </w:rPr>
        <w:lastRenderedPageBreak/>
        <w:t>Now, what can we take from this from</w:t>
      </w:r>
      <w:r w:rsidR="00504E34" w:rsidRPr="00E450A8">
        <w:rPr>
          <w:rFonts w:ascii="Times New Roman" w:eastAsiaTheme="majorEastAsia" w:hAnsi="Times New Roman" w:cs="Times New Roman"/>
        </w:rPr>
        <w:t xml:space="preserve"> this? It basically means that anyone who has even a hint of security-sense or want-of-privacy should stay far away from</w:t>
      </w:r>
      <w:r w:rsidR="002A7076" w:rsidRPr="00E450A8">
        <w:rPr>
          <w:rFonts w:ascii="Times New Roman" w:eastAsiaTheme="majorEastAsia" w:hAnsi="Times New Roman" w:cs="Times New Roman"/>
        </w:rPr>
        <w:t xml:space="preserve"> WEP, preferably WPA2, or failing that WPA, just not WEP.</w:t>
      </w:r>
      <w:r w:rsidR="00027B18" w:rsidRPr="00E450A8">
        <w:rPr>
          <w:rFonts w:ascii="Times New Roman" w:eastAsiaTheme="majorEastAsia" w:hAnsi="Times New Roman" w:cs="Times New Roman"/>
        </w:rPr>
        <w:t xml:space="preserve"> If a company is going to do wireless networking there should be </w:t>
      </w:r>
      <w:r w:rsidR="00CC24F5" w:rsidRPr="00E450A8">
        <w:rPr>
          <w:rFonts w:ascii="Times New Roman" w:eastAsiaTheme="majorEastAsia" w:hAnsi="Times New Roman" w:cs="Times New Roman"/>
        </w:rPr>
        <w:t xml:space="preserve">at the very minimum WPA2 </w:t>
      </w:r>
      <w:r w:rsidR="007C2B2C" w:rsidRPr="00E450A8">
        <w:rPr>
          <w:rFonts w:ascii="Times New Roman" w:eastAsiaTheme="majorEastAsia" w:hAnsi="Times New Roman" w:cs="Times New Roman"/>
        </w:rPr>
        <w:t xml:space="preserve">standard, assuming the company is medium to large, the addition of authentication servers, access control and </w:t>
      </w:r>
      <w:r w:rsidR="003B01D9" w:rsidRPr="00E450A8">
        <w:rPr>
          <w:rFonts w:ascii="Times New Roman" w:eastAsiaTheme="majorEastAsia" w:hAnsi="Times New Roman" w:cs="Times New Roman"/>
        </w:rPr>
        <w:t xml:space="preserve">profile tracking should be made standard as to reduce the chance of unauthorised attempts to gain access to the network. This way should someone gain access to the network via an employee account, they can at the very least track down the problem </w:t>
      </w:r>
      <w:r w:rsidR="00CA25C5" w:rsidRPr="00E450A8">
        <w:rPr>
          <w:rFonts w:ascii="Times New Roman" w:eastAsiaTheme="majorEastAsia" w:hAnsi="Times New Roman" w:cs="Times New Roman"/>
        </w:rPr>
        <w:t>employee who likely fell for some sort of social engineering.</w:t>
      </w:r>
    </w:p>
    <w:p w14:paraId="4C476862" w14:textId="77777777" w:rsidR="004E1AA4" w:rsidRDefault="004E1AA4" w:rsidP="00AB334D">
      <w:pPr>
        <w:rPr>
          <w:rFonts w:ascii="Times New Roman" w:eastAsiaTheme="majorEastAsia" w:hAnsi="Times New Roman" w:cs="Times New Roman"/>
          <w:sz w:val="24"/>
          <w:szCs w:val="24"/>
        </w:rPr>
      </w:pPr>
    </w:p>
    <w:p w14:paraId="18875962" w14:textId="4C274D86" w:rsidR="004E1AA4" w:rsidRDefault="004E1AA4" w:rsidP="00E450A8">
      <w:pPr>
        <w:pStyle w:val="Heading3"/>
        <w:numPr>
          <w:ilvl w:val="0"/>
          <w:numId w:val="3"/>
        </w:numPr>
        <w:jc w:val="center"/>
        <w:rPr>
          <w:rFonts w:ascii="Times New Roman" w:hAnsi="Times New Roman" w:cs="Times New Roman"/>
          <w:color w:val="auto"/>
          <w:sz w:val="26"/>
          <w:szCs w:val="26"/>
        </w:rPr>
      </w:pPr>
      <w:bookmarkStart w:id="13" w:name="_Toc7373566"/>
      <w:r w:rsidRPr="004E1AA4">
        <w:rPr>
          <w:rFonts w:ascii="Times New Roman" w:hAnsi="Times New Roman" w:cs="Times New Roman"/>
          <w:color w:val="auto"/>
          <w:sz w:val="26"/>
          <w:szCs w:val="26"/>
        </w:rPr>
        <w:t>Social Engineering</w:t>
      </w:r>
      <w:bookmarkEnd w:id="13"/>
    </w:p>
    <w:p w14:paraId="70ECF3C8" w14:textId="77777777" w:rsidR="004E1AA4" w:rsidRPr="004E1AA4" w:rsidRDefault="004E1AA4" w:rsidP="004E1AA4"/>
    <w:p w14:paraId="3FC89CA7" w14:textId="1729292F" w:rsidR="004E1AA4" w:rsidRPr="00FC011F" w:rsidRDefault="004E1AA4" w:rsidP="00E450A8">
      <w:pPr>
        <w:jc w:val="both"/>
        <w:rPr>
          <w:rStyle w:val="Strong"/>
          <w:rFonts w:ascii="Times New Roman" w:hAnsi="Times New Roman" w:cs="Times New Roman"/>
          <w:b w:val="0"/>
        </w:rPr>
      </w:pPr>
      <w:r w:rsidRPr="00FC011F">
        <w:rPr>
          <w:rFonts w:ascii="Times New Roman" w:hAnsi="Times New Roman" w:cs="Times New Roman"/>
        </w:rPr>
        <w:t xml:space="preserve">Social engineering is </w:t>
      </w:r>
      <w:r w:rsidR="0058128B" w:rsidRPr="00FC011F">
        <w:rPr>
          <w:rFonts w:ascii="Times New Roman" w:hAnsi="Times New Roman" w:cs="Times New Roman"/>
          <w:b/>
          <w:i/>
        </w:rPr>
        <w:t>“</w:t>
      </w:r>
      <w:r w:rsidR="0058128B" w:rsidRPr="00FC011F">
        <w:rPr>
          <w:rStyle w:val="Strong"/>
          <w:rFonts w:ascii="Times New Roman" w:hAnsi="Times New Roman" w:cs="Times New Roman"/>
          <w:b w:val="0"/>
          <w:i/>
        </w:rPr>
        <w:t>a form of techniques employed by cybercriminals designed to lure unsuspecting users into sending them their confidential data, infecting their computers with malware or opening links to infected sites”</w:t>
      </w:r>
      <w:r w:rsidR="008173EC" w:rsidRPr="00FC011F">
        <w:rPr>
          <w:rStyle w:val="Strong"/>
          <w:rFonts w:ascii="Times New Roman" w:hAnsi="Times New Roman" w:cs="Times New Roman"/>
        </w:rPr>
        <w:fldChar w:fldCharType="begin" w:fldLock="1"/>
      </w:r>
      <w:r w:rsidR="003E573E">
        <w:rPr>
          <w:rStyle w:val="Strong"/>
          <w:rFonts w:ascii="Times New Roman" w:hAnsi="Times New Roman" w:cs="Times New Roman"/>
        </w:rPr>
        <w:instrText>ADDIN CSL_CITATION {"citationItems":[{"id":"ITEM-1","itemData":{"URL":"https://www.kaspersky.co.uk/resource-center/definitions/what-is-social-engineering","author":[{"dropping-particle":"","family":"Kapersky","given":"","non-dropping-particle":"","parse-names":false,"suffix":""}],"container-title":"Kapersky Resource Centre","id":"ITEM-1","issued":{"date-parts":[["0"]]},"title":"What is Social Engineering","type":"webpage"},"uris":["http://www.mendeley.com/documents/?uuid=fc06ffec-c044-4904-8ec9-4df9d2a9ea17"]}],"mendeley":{"formattedCitation":"[18]","plainTextFormattedCitation":"[18]","previouslyFormattedCitation":"[19]"},"properties":{"noteIndex":0},"schema":"https://github.com/citation-style-language/schema/raw/master/csl-citation.json"}</w:instrText>
      </w:r>
      <w:r w:rsidR="008173EC" w:rsidRPr="00FC011F">
        <w:rPr>
          <w:rStyle w:val="Strong"/>
          <w:rFonts w:ascii="Times New Roman" w:hAnsi="Times New Roman" w:cs="Times New Roman"/>
        </w:rPr>
        <w:fldChar w:fldCharType="separate"/>
      </w:r>
      <w:r w:rsidR="003E573E" w:rsidRPr="003E573E">
        <w:rPr>
          <w:rStyle w:val="Strong"/>
          <w:rFonts w:ascii="Times New Roman" w:hAnsi="Times New Roman" w:cs="Times New Roman"/>
          <w:b w:val="0"/>
          <w:noProof/>
        </w:rPr>
        <w:t>[18]</w:t>
      </w:r>
      <w:r w:rsidR="008173EC" w:rsidRPr="00FC011F">
        <w:rPr>
          <w:rStyle w:val="Strong"/>
          <w:rFonts w:ascii="Times New Roman" w:hAnsi="Times New Roman" w:cs="Times New Roman"/>
        </w:rPr>
        <w:fldChar w:fldCharType="end"/>
      </w:r>
      <w:r w:rsidR="008173EC" w:rsidRPr="00FC011F">
        <w:rPr>
          <w:rStyle w:val="Strong"/>
          <w:rFonts w:ascii="Times New Roman" w:hAnsi="Times New Roman" w:cs="Times New Roman"/>
          <w:b w:val="0"/>
        </w:rPr>
        <w:t xml:space="preserve"> and this lab</w:t>
      </w:r>
      <w:r w:rsidR="00CD2897" w:rsidRPr="00FC011F">
        <w:rPr>
          <w:rStyle w:val="Strong"/>
          <w:rFonts w:ascii="Times New Roman" w:hAnsi="Times New Roman" w:cs="Times New Roman"/>
          <w:b w:val="0"/>
        </w:rPr>
        <w:t xml:space="preserve"> helps defend against these social engineering attacks by ensuring the location the email was sent from.</w:t>
      </w:r>
      <w:r w:rsidR="00323CB9">
        <w:rPr>
          <w:rStyle w:val="Strong"/>
          <w:rFonts w:ascii="Times New Roman" w:hAnsi="Times New Roman" w:cs="Times New Roman"/>
          <w:b w:val="0"/>
        </w:rPr>
        <w:t xml:space="preserve"> While on the point of social engineering</w:t>
      </w:r>
      <w:r w:rsidR="00AE4085">
        <w:rPr>
          <w:rStyle w:val="Strong"/>
          <w:rFonts w:ascii="Times New Roman" w:hAnsi="Times New Roman" w:cs="Times New Roman"/>
          <w:b w:val="0"/>
        </w:rPr>
        <w:t>, it is known to be one of the more effective attacks, because it attacks the weakest part of the entire network; the user</w:t>
      </w:r>
      <w:r w:rsidR="005B3CCA">
        <w:rPr>
          <w:rStyle w:val="Strong"/>
          <w:rFonts w:ascii="Times New Roman" w:hAnsi="Times New Roman" w:cs="Times New Roman"/>
          <w:b w:val="0"/>
        </w:rPr>
        <w:t>, and users are much more prone to mistakes than our machine counterparts</w:t>
      </w:r>
      <w:r w:rsidR="00E910DB">
        <w:rPr>
          <w:rStyle w:val="Strong"/>
          <w:rFonts w:ascii="Times New Roman" w:hAnsi="Times New Roman" w:cs="Times New Roman"/>
          <w:b w:val="0"/>
        </w:rPr>
        <w:t>, in that sense no matter how stupid it may sound, it is never a good idea to underestimate the effectiveness of a social engineering attack.</w:t>
      </w:r>
      <w:r w:rsidR="0032076C" w:rsidRPr="00FC011F">
        <w:rPr>
          <w:rStyle w:val="Strong"/>
          <w:rFonts w:ascii="Times New Roman" w:hAnsi="Times New Roman" w:cs="Times New Roman"/>
          <w:b w:val="0"/>
        </w:rPr>
        <w:t xml:space="preserve"> In this task, using the software </w:t>
      </w:r>
      <w:r w:rsidR="00E91A86" w:rsidRPr="00FC011F">
        <w:rPr>
          <w:rStyle w:val="Strong"/>
          <w:rFonts w:ascii="Times New Roman" w:hAnsi="Times New Roman" w:cs="Times New Roman"/>
          <w:b w:val="0"/>
        </w:rPr>
        <w:t>EmailTrackerPro, we can gain a more accurate location of which the email was sent from</w:t>
      </w:r>
      <w:r w:rsidR="006B4D6A" w:rsidRPr="00FC011F">
        <w:rPr>
          <w:rStyle w:val="Strong"/>
          <w:rFonts w:ascii="Times New Roman" w:hAnsi="Times New Roman" w:cs="Times New Roman"/>
          <w:b w:val="0"/>
        </w:rPr>
        <w:t xml:space="preserve"> as opposed to just an email address</w:t>
      </w:r>
      <w:r w:rsidR="00E91A86" w:rsidRPr="00FC011F">
        <w:rPr>
          <w:rStyle w:val="Strong"/>
          <w:rFonts w:ascii="Times New Roman" w:hAnsi="Times New Roman" w:cs="Times New Roman"/>
          <w:b w:val="0"/>
        </w:rPr>
        <w:t>. In this test, this writer will be using a</w:t>
      </w:r>
      <w:r w:rsidR="00357BC6" w:rsidRPr="00FC011F">
        <w:rPr>
          <w:rStyle w:val="Strong"/>
          <w:rFonts w:ascii="Times New Roman" w:hAnsi="Times New Roman" w:cs="Times New Roman"/>
          <w:b w:val="0"/>
        </w:rPr>
        <w:t>n</w:t>
      </w:r>
      <w:r w:rsidR="00E91A86" w:rsidRPr="00FC011F">
        <w:rPr>
          <w:rStyle w:val="Strong"/>
          <w:rFonts w:ascii="Times New Roman" w:hAnsi="Times New Roman" w:cs="Times New Roman"/>
          <w:b w:val="0"/>
        </w:rPr>
        <w:t xml:space="preserve"> update email sent periodically </w:t>
      </w:r>
      <w:r w:rsidR="00F96DC6" w:rsidRPr="00FC011F">
        <w:rPr>
          <w:rStyle w:val="Strong"/>
          <w:rFonts w:ascii="Times New Roman" w:hAnsi="Times New Roman" w:cs="Times New Roman"/>
          <w:b w:val="0"/>
        </w:rPr>
        <w:t>t</w:t>
      </w:r>
      <w:r w:rsidR="00131820" w:rsidRPr="00FC011F">
        <w:rPr>
          <w:rStyle w:val="Strong"/>
          <w:rFonts w:ascii="Times New Roman" w:hAnsi="Times New Roman" w:cs="Times New Roman"/>
          <w:b w:val="0"/>
        </w:rPr>
        <w:t>o his email, after extracting the header from the email, and inputting it into the trace report section of EmailTrackerPro, the results</w:t>
      </w:r>
      <w:r w:rsidR="006B4D6A" w:rsidRPr="00FC011F">
        <w:rPr>
          <w:rStyle w:val="Strong"/>
          <w:rFonts w:ascii="Times New Roman" w:hAnsi="Times New Roman" w:cs="Times New Roman"/>
          <w:b w:val="0"/>
        </w:rPr>
        <w:t xml:space="preserve"> report</w:t>
      </w:r>
      <w:r w:rsidR="00131820" w:rsidRPr="00FC011F">
        <w:rPr>
          <w:rStyle w:val="Strong"/>
          <w:rFonts w:ascii="Times New Roman" w:hAnsi="Times New Roman" w:cs="Times New Roman"/>
          <w:b w:val="0"/>
        </w:rPr>
        <w:t xml:space="preserve"> can be seen in figure 9</w:t>
      </w:r>
      <w:r w:rsidR="0097753F" w:rsidRPr="00FC011F">
        <w:rPr>
          <w:rStyle w:val="Strong"/>
          <w:rFonts w:ascii="Times New Roman" w:hAnsi="Times New Roman" w:cs="Times New Roman"/>
          <w:b w:val="0"/>
        </w:rPr>
        <w:t xml:space="preserve">. As you can see, the email has made quite a number of jumps before </w:t>
      </w:r>
      <w:r w:rsidR="00E60379" w:rsidRPr="00FC011F">
        <w:rPr>
          <w:rStyle w:val="Strong"/>
          <w:rFonts w:ascii="Times New Roman" w:hAnsi="Times New Roman" w:cs="Times New Roman"/>
          <w:b w:val="0"/>
        </w:rPr>
        <w:t xml:space="preserve">ending up in this </w:t>
      </w:r>
      <w:r w:rsidR="005358FE" w:rsidRPr="00FC011F">
        <w:rPr>
          <w:rStyle w:val="Strong"/>
          <w:rFonts w:ascii="Times New Roman" w:hAnsi="Times New Roman" w:cs="Times New Roman"/>
          <w:b w:val="0"/>
        </w:rPr>
        <w:t>writer’s</w:t>
      </w:r>
      <w:r w:rsidR="00E60379" w:rsidRPr="00FC011F">
        <w:rPr>
          <w:rStyle w:val="Strong"/>
          <w:rFonts w:ascii="Times New Roman" w:hAnsi="Times New Roman" w:cs="Times New Roman"/>
          <w:b w:val="0"/>
        </w:rPr>
        <w:t xml:space="preserve"> email, most likely originating in </w:t>
      </w:r>
      <w:r w:rsidR="00D44343" w:rsidRPr="00FC011F">
        <w:rPr>
          <w:rStyle w:val="Strong"/>
          <w:rFonts w:ascii="Times New Roman" w:hAnsi="Times New Roman" w:cs="Times New Roman"/>
          <w:b w:val="0"/>
        </w:rPr>
        <w:t>Illinois USA.</w:t>
      </w:r>
      <w:r w:rsidR="000D638E" w:rsidRPr="00FC011F">
        <w:rPr>
          <w:rStyle w:val="Strong"/>
          <w:rFonts w:ascii="Times New Roman" w:hAnsi="Times New Roman" w:cs="Times New Roman"/>
          <w:b w:val="0"/>
        </w:rPr>
        <w:t xml:space="preserve"> From Illinois it travelled to Ireland, strangely then to the Netherlands before arriving in the UK</w:t>
      </w:r>
      <w:r w:rsidR="00BB56C2" w:rsidRPr="00FC011F">
        <w:rPr>
          <w:rStyle w:val="Strong"/>
          <w:rFonts w:ascii="Times New Roman" w:hAnsi="Times New Roman" w:cs="Times New Roman"/>
          <w:b w:val="0"/>
        </w:rPr>
        <w:t>, which is a lot more points of transfer than people would otherwise believe an email to transpire.</w:t>
      </w:r>
      <w:r w:rsidR="00D44343" w:rsidRPr="00FC011F">
        <w:rPr>
          <w:rStyle w:val="Strong"/>
          <w:rFonts w:ascii="Times New Roman" w:hAnsi="Times New Roman" w:cs="Times New Roman"/>
          <w:b w:val="0"/>
        </w:rPr>
        <w:t xml:space="preserve"> </w:t>
      </w:r>
      <w:r w:rsidR="005358FE" w:rsidRPr="00FC011F">
        <w:rPr>
          <w:rStyle w:val="Strong"/>
          <w:rFonts w:ascii="Times New Roman" w:hAnsi="Times New Roman" w:cs="Times New Roman"/>
          <w:b w:val="0"/>
        </w:rPr>
        <w:t>This software</w:t>
      </w:r>
      <w:r w:rsidR="00D44343" w:rsidRPr="00FC011F">
        <w:rPr>
          <w:rStyle w:val="Strong"/>
          <w:rFonts w:ascii="Times New Roman" w:hAnsi="Times New Roman" w:cs="Times New Roman"/>
          <w:b w:val="0"/>
        </w:rPr>
        <w:t xml:space="preserve"> such as these are not infallible</w:t>
      </w:r>
      <w:r w:rsidR="005358FE" w:rsidRPr="00FC011F">
        <w:rPr>
          <w:rStyle w:val="Strong"/>
          <w:rFonts w:ascii="Times New Roman" w:hAnsi="Times New Roman" w:cs="Times New Roman"/>
          <w:b w:val="0"/>
        </w:rPr>
        <w:t xml:space="preserve"> as some emails will have misdirection to confuse the </w:t>
      </w:r>
      <w:r w:rsidR="007C562D" w:rsidRPr="00FC011F">
        <w:rPr>
          <w:rStyle w:val="Strong"/>
          <w:rFonts w:ascii="Times New Roman" w:hAnsi="Times New Roman" w:cs="Times New Roman"/>
          <w:b w:val="0"/>
        </w:rPr>
        <w:t>tracer but</w:t>
      </w:r>
      <w:r w:rsidR="005358FE" w:rsidRPr="00FC011F">
        <w:rPr>
          <w:rStyle w:val="Strong"/>
          <w:rFonts w:ascii="Times New Roman" w:hAnsi="Times New Roman" w:cs="Times New Roman"/>
          <w:b w:val="0"/>
        </w:rPr>
        <w:t xml:space="preserve"> are very useful if you are not 100% sure on an email address.</w:t>
      </w:r>
    </w:p>
    <w:p w14:paraId="6F4B2D3E" w14:textId="12286BBB" w:rsidR="002950F3" w:rsidRDefault="005358FE" w:rsidP="00E450A8">
      <w:pPr>
        <w:jc w:val="both"/>
        <w:rPr>
          <w:rStyle w:val="Strong"/>
          <w:rFonts w:ascii="Times New Roman" w:hAnsi="Times New Roman" w:cs="Times New Roman"/>
          <w:b w:val="0"/>
        </w:rPr>
      </w:pPr>
      <w:r w:rsidRPr="00FC011F">
        <w:rPr>
          <w:rStyle w:val="Strong"/>
          <w:rFonts w:ascii="Times New Roman" w:hAnsi="Times New Roman" w:cs="Times New Roman"/>
          <w:b w:val="0"/>
        </w:rPr>
        <w:t>In a work environment</w:t>
      </w:r>
      <w:r w:rsidR="009336D1" w:rsidRPr="00FC011F">
        <w:rPr>
          <w:rStyle w:val="Strong"/>
          <w:rFonts w:ascii="Times New Roman" w:hAnsi="Times New Roman" w:cs="Times New Roman"/>
          <w:b w:val="0"/>
        </w:rPr>
        <w:t xml:space="preserve"> these can be very useful, potentially flagging emails that come from outside the </w:t>
      </w:r>
      <w:r w:rsidR="00407034" w:rsidRPr="00FC011F">
        <w:rPr>
          <w:rStyle w:val="Strong"/>
          <w:rFonts w:ascii="Times New Roman" w:hAnsi="Times New Roman" w:cs="Times New Roman"/>
          <w:b w:val="0"/>
        </w:rPr>
        <w:t xml:space="preserve">company’s </w:t>
      </w:r>
      <w:r w:rsidR="009336D1" w:rsidRPr="00FC011F">
        <w:rPr>
          <w:rStyle w:val="Strong"/>
          <w:rFonts w:ascii="Times New Roman" w:hAnsi="Times New Roman" w:cs="Times New Roman"/>
          <w:b w:val="0"/>
        </w:rPr>
        <w:t xml:space="preserve">internal email </w:t>
      </w:r>
      <w:r w:rsidR="008F56C0" w:rsidRPr="00FC011F">
        <w:rPr>
          <w:rStyle w:val="Strong"/>
          <w:rFonts w:ascii="Times New Roman" w:hAnsi="Times New Roman" w:cs="Times New Roman"/>
          <w:b w:val="0"/>
        </w:rPr>
        <w:t>network</w:t>
      </w:r>
      <w:r w:rsidR="00407034" w:rsidRPr="00FC011F">
        <w:rPr>
          <w:rStyle w:val="Strong"/>
          <w:rFonts w:ascii="Times New Roman" w:hAnsi="Times New Roman" w:cs="Times New Roman"/>
          <w:b w:val="0"/>
        </w:rPr>
        <w:t xml:space="preserve">. For example, if you were to receive an email from a co-worker </w:t>
      </w:r>
      <w:r w:rsidR="008F56C0" w:rsidRPr="00FC011F">
        <w:rPr>
          <w:rStyle w:val="Strong"/>
          <w:rFonts w:ascii="Times New Roman" w:hAnsi="Times New Roman" w:cs="Times New Roman"/>
          <w:b w:val="0"/>
        </w:rPr>
        <w:t>working in</w:t>
      </w:r>
      <w:r w:rsidR="00407034" w:rsidRPr="00FC011F">
        <w:rPr>
          <w:rStyle w:val="Strong"/>
          <w:rFonts w:ascii="Times New Roman" w:hAnsi="Times New Roman" w:cs="Times New Roman"/>
          <w:b w:val="0"/>
        </w:rPr>
        <w:t xml:space="preserve"> the same building, and </w:t>
      </w:r>
      <w:r w:rsidR="008F56C0" w:rsidRPr="00FC011F">
        <w:rPr>
          <w:rStyle w:val="Strong"/>
          <w:rFonts w:ascii="Times New Roman" w:hAnsi="Times New Roman" w:cs="Times New Roman"/>
          <w:b w:val="0"/>
        </w:rPr>
        <w:t xml:space="preserve">then </w:t>
      </w:r>
      <w:r w:rsidR="00407034" w:rsidRPr="00FC011F">
        <w:rPr>
          <w:rStyle w:val="Strong"/>
          <w:rFonts w:ascii="Times New Roman" w:hAnsi="Times New Roman" w:cs="Times New Roman"/>
          <w:b w:val="0"/>
        </w:rPr>
        <w:t xml:space="preserve">track said email and it ends up </w:t>
      </w:r>
      <w:r w:rsidR="00F41108" w:rsidRPr="00FC011F">
        <w:rPr>
          <w:rStyle w:val="Strong"/>
          <w:rFonts w:ascii="Times New Roman" w:hAnsi="Times New Roman" w:cs="Times New Roman"/>
          <w:b w:val="0"/>
        </w:rPr>
        <w:t>originating</w:t>
      </w:r>
      <w:r w:rsidR="00407034" w:rsidRPr="00FC011F">
        <w:rPr>
          <w:rStyle w:val="Strong"/>
          <w:rFonts w:ascii="Times New Roman" w:hAnsi="Times New Roman" w:cs="Times New Roman"/>
          <w:b w:val="0"/>
        </w:rPr>
        <w:t xml:space="preserve"> from some other country, you can deduce that it is most likely not a legitimate email and flag </w:t>
      </w:r>
      <w:r w:rsidR="007C562D" w:rsidRPr="00FC011F">
        <w:rPr>
          <w:rStyle w:val="Strong"/>
          <w:rFonts w:ascii="Times New Roman" w:hAnsi="Times New Roman" w:cs="Times New Roman"/>
          <w:b w:val="0"/>
        </w:rPr>
        <w:t>the email to the IT team to keep an eye out for similar emails</w:t>
      </w:r>
      <w:r w:rsidR="00F41108" w:rsidRPr="00FC011F">
        <w:rPr>
          <w:rStyle w:val="Strong"/>
          <w:rFonts w:ascii="Times New Roman" w:hAnsi="Times New Roman" w:cs="Times New Roman"/>
          <w:b w:val="0"/>
        </w:rPr>
        <w:t xml:space="preserve"> as</w:t>
      </w:r>
      <w:r w:rsidR="007C562D" w:rsidRPr="00FC011F">
        <w:rPr>
          <w:rStyle w:val="Strong"/>
          <w:rFonts w:ascii="Times New Roman" w:hAnsi="Times New Roman" w:cs="Times New Roman"/>
          <w:b w:val="0"/>
        </w:rPr>
        <w:t xml:space="preserve"> social engineering attacks</w:t>
      </w:r>
      <w:r w:rsidR="00F41108" w:rsidRPr="00FC011F">
        <w:rPr>
          <w:rStyle w:val="Strong"/>
          <w:rFonts w:ascii="Times New Roman" w:hAnsi="Times New Roman" w:cs="Times New Roman"/>
          <w:b w:val="0"/>
        </w:rPr>
        <w:t xml:space="preserve"> against commercial targets</w:t>
      </w:r>
      <w:r w:rsidR="007C562D" w:rsidRPr="00FC011F">
        <w:rPr>
          <w:rStyle w:val="Strong"/>
          <w:rFonts w:ascii="Times New Roman" w:hAnsi="Times New Roman" w:cs="Times New Roman"/>
          <w:b w:val="0"/>
        </w:rPr>
        <w:t xml:space="preserve"> are often done in large quantities as to increase t</w:t>
      </w:r>
      <w:r w:rsidR="00BF05A5" w:rsidRPr="00FC011F">
        <w:rPr>
          <w:rStyle w:val="Strong"/>
          <w:rFonts w:ascii="Times New Roman" w:hAnsi="Times New Roman" w:cs="Times New Roman"/>
          <w:b w:val="0"/>
        </w:rPr>
        <w:t>he</w:t>
      </w:r>
      <w:r w:rsidR="007C562D" w:rsidRPr="00FC011F">
        <w:rPr>
          <w:rStyle w:val="Strong"/>
          <w:rFonts w:ascii="Times New Roman" w:hAnsi="Times New Roman" w:cs="Times New Roman"/>
          <w:b w:val="0"/>
        </w:rPr>
        <w:t xml:space="preserve"> chances of a successful attack.</w:t>
      </w:r>
      <w:r w:rsidR="00BB73F3">
        <w:rPr>
          <w:rStyle w:val="Strong"/>
          <w:rFonts w:ascii="Times New Roman" w:hAnsi="Times New Roman" w:cs="Times New Roman"/>
          <w:b w:val="0"/>
        </w:rPr>
        <w:fldChar w:fldCharType="begin" w:fldLock="1"/>
      </w:r>
      <w:r w:rsidR="003E573E">
        <w:rPr>
          <w:rStyle w:val="Strong"/>
          <w:rFonts w:ascii="Times New Roman" w:hAnsi="Times New Roman" w:cs="Times New Roman"/>
          <w:b w:val="0"/>
        </w:rPr>
        <w:instrText>ADDIN CSL_CITATION {"citationItems":[{"id":"ITEM-1","itemData":{"DOI":"10.1109/INFOCOM.2018.8486432","ISBN":"9781538641286","ISSN":"0743166X","abstract":"—Bloom filters and their variants are widely used as space efficient probabilistic data structures for representing set systems and are very popular in networking applications. They support fast element insertion and deletion, along with membership queries with the drawback of false positives. Bloom filters can be designed to match the false positive rates that are acceptable for the application domain. However, in many applications a common engineering solution is to set the false positive rate very small, and ignore the existence of the very unlikely false positive answers. This paper is devoted to close the gap between the two design concepts of unlikely and not having false positives. We propose a data structure, called EGH filter, that supports the Bloom filter operations and besides it can guarantee false positive free operations for a finite universe and a restricted number of elements stored in the filter. We refer to the limited universe and filter size as the false positive free zone of the filter. We describe necessary conditions for the false positive free zone of a filter and generalize the filter to support listing of the elements. We evaluate the performance of the filter in comparison with the traditional Bloom filters. Our data structure is based on recently developed combinatorial group testing techniques.","author":[{"dropping-particle":"","family":"Xu","given":"Haitao","non-dropping-particle":"","parse-names":false,"suffix":""},{"dropping-particle":"","family":"Hao","given":"Shuai","non-dropping-particle":"","parse-names":false,"suffix":""},{"dropping-particle":"","family":"Sari","given":"Alparslan","non-dropping-particle":"","parse-names":false,"suffix":""},{"dropping-particle":"","family":"Wang","given":"Haining","non-dropping-particle":"","parse-names":false,"suffix":""}],"container-title":"Proceedings - IEEE INFOCOM","id":"ITEM-1","issued":{"date-parts":[["2018"]]},"page":"2519-2527","title":"Privacy Risk Assessment on Email Tracking","type":"article-journal","volume":"2018-April"},"uris":["http://www.mendeley.com/documents/?uuid=ca57a68d-9a4c-4485-aebf-cebcf4e3dd90"]}],"mendeley":{"formattedCitation":"[19]","plainTextFormattedCitation":"[19]","previouslyFormattedCitation":"[20]"},"properties":{"noteIndex":0},"schema":"https://github.com/citation-style-language/schema/raw/master/csl-citation.json"}</w:instrText>
      </w:r>
      <w:r w:rsidR="00BB73F3">
        <w:rPr>
          <w:rStyle w:val="Strong"/>
          <w:rFonts w:ascii="Times New Roman" w:hAnsi="Times New Roman" w:cs="Times New Roman"/>
          <w:b w:val="0"/>
        </w:rPr>
        <w:fldChar w:fldCharType="separate"/>
      </w:r>
      <w:r w:rsidR="003E573E" w:rsidRPr="003E573E">
        <w:rPr>
          <w:rStyle w:val="Strong"/>
          <w:rFonts w:ascii="Times New Roman" w:hAnsi="Times New Roman" w:cs="Times New Roman"/>
          <w:b w:val="0"/>
          <w:noProof/>
        </w:rPr>
        <w:t>[19]</w:t>
      </w:r>
      <w:r w:rsidR="00BB73F3">
        <w:rPr>
          <w:rStyle w:val="Strong"/>
          <w:rFonts w:ascii="Times New Roman" w:hAnsi="Times New Roman" w:cs="Times New Roman"/>
          <w:b w:val="0"/>
        </w:rPr>
        <w:fldChar w:fldCharType="end"/>
      </w:r>
      <w:r w:rsidR="0002545F">
        <w:rPr>
          <w:rStyle w:val="Strong"/>
          <w:rFonts w:ascii="Times New Roman" w:hAnsi="Times New Roman" w:cs="Times New Roman"/>
          <w:b w:val="0"/>
        </w:rPr>
        <w:t xml:space="preserve"> On the other hand, training staff on these types of attacks is the more effective method of the two, but </w:t>
      </w:r>
      <w:r w:rsidR="00573248">
        <w:rPr>
          <w:rStyle w:val="Strong"/>
          <w:rFonts w:ascii="Times New Roman" w:hAnsi="Times New Roman" w:cs="Times New Roman"/>
          <w:b w:val="0"/>
        </w:rPr>
        <w:t>doing both certainly helps.</w:t>
      </w:r>
    </w:p>
    <w:p w14:paraId="667FB9F5" w14:textId="01D31F3D" w:rsidR="005358FE" w:rsidRPr="002950F3" w:rsidRDefault="002950F3" w:rsidP="00E450A8">
      <w:pPr>
        <w:jc w:val="both"/>
        <w:rPr>
          <w:rFonts w:ascii="Times New Roman" w:hAnsi="Times New Roman" w:cs="Times New Roman"/>
          <w:bCs/>
        </w:rPr>
      </w:pPr>
      <w:r>
        <w:rPr>
          <w:rStyle w:val="Strong"/>
          <w:rFonts w:ascii="Times New Roman" w:hAnsi="Times New Roman" w:cs="Times New Roman"/>
          <w:b w:val="0"/>
        </w:rPr>
        <w:br w:type="page"/>
      </w:r>
    </w:p>
    <w:p w14:paraId="0B770F5C" w14:textId="77777777" w:rsidR="00053159" w:rsidRPr="00053159" w:rsidRDefault="00053159" w:rsidP="00053159"/>
    <w:p w14:paraId="58D22F4F" w14:textId="51897AEF" w:rsidR="0091380B" w:rsidRPr="00E450A8" w:rsidRDefault="0091380B" w:rsidP="00E450A8">
      <w:pPr>
        <w:pStyle w:val="Heading2"/>
        <w:numPr>
          <w:ilvl w:val="0"/>
          <w:numId w:val="2"/>
        </w:numPr>
        <w:rPr>
          <w:rFonts w:ascii="Times New Roman" w:hAnsi="Times New Roman" w:cs="Times New Roman"/>
          <w:color w:val="auto"/>
        </w:rPr>
      </w:pPr>
      <w:bookmarkStart w:id="14" w:name="_Toc7373567"/>
      <w:r w:rsidRPr="00E450A8">
        <w:rPr>
          <w:rFonts w:ascii="Times New Roman" w:hAnsi="Times New Roman" w:cs="Times New Roman"/>
          <w:color w:val="auto"/>
        </w:rPr>
        <w:t>Synthesizing a Solution to a Potential Real</w:t>
      </w:r>
      <w:r w:rsidR="00AE76B2" w:rsidRPr="00E450A8">
        <w:rPr>
          <w:rFonts w:ascii="Times New Roman" w:hAnsi="Times New Roman" w:cs="Times New Roman"/>
          <w:color w:val="auto"/>
        </w:rPr>
        <w:t>-</w:t>
      </w:r>
      <w:r w:rsidRPr="00E450A8">
        <w:rPr>
          <w:rFonts w:ascii="Times New Roman" w:hAnsi="Times New Roman" w:cs="Times New Roman"/>
          <w:color w:val="auto"/>
        </w:rPr>
        <w:t>Life scenario</w:t>
      </w:r>
      <w:bookmarkEnd w:id="14"/>
    </w:p>
    <w:p w14:paraId="229B6D38" w14:textId="77777777" w:rsidR="00B95812" w:rsidRPr="00B95812" w:rsidRDefault="00B95812" w:rsidP="00B95812">
      <w:pPr>
        <w:rPr>
          <w:rFonts w:ascii="Times New Roman" w:eastAsiaTheme="majorEastAsia" w:hAnsi="Times New Roman" w:cs="Times New Roman"/>
          <w:sz w:val="32"/>
          <w:szCs w:val="32"/>
        </w:rPr>
      </w:pPr>
    </w:p>
    <w:p w14:paraId="7BD81D2E" w14:textId="4E170EC6" w:rsidR="00431640" w:rsidRDefault="00B95812" w:rsidP="00431640">
      <w:pPr>
        <w:rPr>
          <w:rFonts w:ascii="Times New Roman" w:eastAsiaTheme="majorEastAsia" w:hAnsi="Times New Roman" w:cs="Times New Roman"/>
        </w:rPr>
      </w:pPr>
      <w:r w:rsidRPr="00B11216">
        <w:rPr>
          <w:rFonts w:ascii="Times New Roman" w:eastAsiaTheme="majorEastAsia" w:hAnsi="Times New Roman" w:cs="Times New Roman"/>
        </w:rPr>
        <w:t>This section of th</w:t>
      </w:r>
      <w:r w:rsidR="0015527E" w:rsidRPr="00B11216">
        <w:rPr>
          <w:rFonts w:ascii="Times New Roman" w:eastAsiaTheme="majorEastAsia" w:hAnsi="Times New Roman" w:cs="Times New Roman"/>
        </w:rPr>
        <w:t xml:space="preserve">is documentation </w:t>
      </w:r>
      <w:r w:rsidR="00C6286E" w:rsidRPr="00B11216">
        <w:rPr>
          <w:rFonts w:ascii="Times New Roman" w:eastAsiaTheme="majorEastAsia" w:hAnsi="Times New Roman" w:cs="Times New Roman"/>
        </w:rPr>
        <w:t xml:space="preserve">aimed the writer to design and </w:t>
      </w:r>
      <w:r w:rsidR="00A1194D" w:rsidRPr="00B11216">
        <w:rPr>
          <w:rFonts w:ascii="Times New Roman" w:eastAsiaTheme="majorEastAsia" w:hAnsi="Times New Roman" w:cs="Times New Roman"/>
        </w:rPr>
        <w:t xml:space="preserve">simulate a </w:t>
      </w:r>
      <w:r w:rsidR="00162251" w:rsidRPr="00B11216">
        <w:rPr>
          <w:rFonts w:ascii="Times New Roman" w:eastAsiaTheme="majorEastAsia" w:hAnsi="Times New Roman" w:cs="Times New Roman"/>
        </w:rPr>
        <w:t xml:space="preserve">““Smart Campus”, in the heart of the city. The Internet of Things (IoT) plays a vital role on this campus where resources and services are using the Internet to communicate.”, in layman’s terms a </w:t>
      </w:r>
      <w:r w:rsidR="00E3399E" w:rsidRPr="00B11216">
        <w:rPr>
          <w:rFonts w:ascii="Times New Roman" w:eastAsiaTheme="majorEastAsia" w:hAnsi="Times New Roman" w:cs="Times New Roman"/>
        </w:rPr>
        <w:t xml:space="preserve">university campus network of which has the proper security and </w:t>
      </w:r>
      <w:r w:rsidR="00CF7E2D" w:rsidRPr="00B11216">
        <w:rPr>
          <w:rFonts w:ascii="Times New Roman" w:eastAsiaTheme="majorEastAsia" w:hAnsi="Times New Roman" w:cs="Times New Roman"/>
        </w:rPr>
        <w:t xml:space="preserve">procedures to accommodate the rapidly expanding </w:t>
      </w:r>
      <w:r w:rsidR="0095603B" w:rsidRPr="00B11216">
        <w:rPr>
          <w:rFonts w:ascii="Times New Roman" w:eastAsiaTheme="majorEastAsia" w:hAnsi="Times New Roman" w:cs="Times New Roman"/>
        </w:rPr>
        <w:t>area of the Internet of Things via smart devices.</w:t>
      </w:r>
      <w:r w:rsidR="006E52A6" w:rsidRPr="00B11216">
        <w:rPr>
          <w:rFonts w:ascii="Times New Roman" w:eastAsiaTheme="majorEastAsia" w:hAnsi="Times New Roman" w:cs="Times New Roman"/>
        </w:rPr>
        <w:t xml:space="preserve"> In this design this writer used a </w:t>
      </w:r>
      <w:r w:rsidR="00EF2B81" w:rsidRPr="00B11216">
        <w:rPr>
          <w:rFonts w:ascii="Times New Roman" w:eastAsiaTheme="majorEastAsia" w:hAnsi="Times New Roman" w:cs="Times New Roman"/>
        </w:rPr>
        <w:t xml:space="preserve">collapsed core design featuring two core </w:t>
      </w:r>
      <w:r w:rsidR="00345C77" w:rsidRPr="00B11216">
        <w:rPr>
          <w:rFonts w:ascii="Times New Roman" w:eastAsiaTheme="majorEastAsia" w:hAnsi="Times New Roman" w:cs="Times New Roman"/>
        </w:rPr>
        <w:t xml:space="preserve">multilayer </w:t>
      </w:r>
      <w:r w:rsidR="00EF2B81" w:rsidRPr="00B11216">
        <w:rPr>
          <w:rFonts w:ascii="Times New Roman" w:eastAsiaTheme="majorEastAsia" w:hAnsi="Times New Roman" w:cs="Times New Roman"/>
        </w:rPr>
        <w:t xml:space="preserve">switches and two distribution </w:t>
      </w:r>
      <w:r w:rsidR="00345C77" w:rsidRPr="00B11216">
        <w:rPr>
          <w:rFonts w:ascii="Times New Roman" w:eastAsiaTheme="majorEastAsia" w:hAnsi="Times New Roman" w:cs="Times New Roman"/>
        </w:rPr>
        <w:t xml:space="preserve">multilayer </w:t>
      </w:r>
      <w:r w:rsidR="00EF2B81" w:rsidRPr="00B11216">
        <w:rPr>
          <w:rFonts w:ascii="Times New Roman" w:eastAsiaTheme="majorEastAsia" w:hAnsi="Times New Roman" w:cs="Times New Roman"/>
        </w:rPr>
        <w:t xml:space="preserve">switches with </w:t>
      </w:r>
      <w:r w:rsidR="00345C77" w:rsidRPr="00B11216">
        <w:rPr>
          <w:rFonts w:ascii="Times New Roman" w:eastAsiaTheme="majorEastAsia" w:hAnsi="Times New Roman" w:cs="Times New Roman"/>
        </w:rPr>
        <w:t>four access-level switches, one of which was</w:t>
      </w:r>
      <w:r w:rsidR="00D46786" w:rsidRPr="00B11216">
        <w:rPr>
          <w:rFonts w:ascii="Times New Roman" w:eastAsiaTheme="majorEastAsia" w:hAnsi="Times New Roman" w:cs="Times New Roman"/>
        </w:rPr>
        <w:t xml:space="preserve"> reserved for the server/admin room.</w:t>
      </w:r>
      <w:r w:rsidR="00BA6D4F" w:rsidRPr="00B11216">
        <w:rPr>
          <w:rFonts w:ascii="Times New Roman" w:eastAsiaTheme="majorEastAsia" w:hAnsi="Times New Roman" w:cs="Times New Roman"/>
        </w:rPr>
        <w:t xml:space="preserve"> There are 4 different </w:t>
      </w:r>
      <w:r w:rsidR="002950F3" w:rsidRPr="00B11216">
        <w:rPr>
          <w:rFonts w:ascii="Times New Roman" w:eastAsiaTheme="majorEastAsia" w:hAnsi="Times New Roman" w:cs="Times New Roman"/>
        </w:rPr>
        <w:t>v</w:t>
      </w:r>
      <w:r w:rsidR="00BA6D4F" w:rsidRPr="00B11216">
        <w:rPr>
          <w:rFonts w:ascii="Times New Roman" w:eastAsiaTheme="majorEastAsia" w:hAnsi="Times New Roman" w:cs="Times New Roman"/>
        </w:rPr>
        <w:t>lans within the design; 5,10,20,30 and 40, and are</w:t>
      </w:r>
      <w:r w:rsidR="00A22688" w:rsidRPr="00B11216">
        <w:rPr>
          <w:rFonts w:ascii="Times New Roman" w:eastAsiaTheme="majorEastAsia" w:hAnsi="Times New Roman" w:cs="Times New Roman"/>
        </w:rPr>
        <w:t xml:space="preserve"> Admin, student, staff, guest and IoT respectively. Each of these </w:t>
      </w:r>
      <w:r w:rsidR="00287921" w:rsidRPr="00B11216">
        <w:rPr>
          <w:rFonts w:ascii="Times New Roman" w:eastAsiaTheme="majorEastAsia" w:hAnsi="Times New Roman" w:cs="Times New Roman"/>
        </w:rPr>
        <w:t>except admin has DHCP capabilities with 252 addressable IP’s</w:t>
      </w:r>
      <w:r w:rsidR="002950F3" w:rsidRPr="00B11216">
        <w:rPr>
          <w:rFonts w:ascii="Times New Roman" w:eastAsiaTheme="majorEastAsia" w:hAnsi="Times New Roman" w:cs="Times New Roman"/>
        </w:rPr>
        <w:t>, Admin-related servers and such are a bad idea to address within DHCP as to be connected they need a consistent IP that static routing applies.</w:t>
      </w:r>
      <w:r w:rsidR="00BA2747" w:rsidRPr="00B11216">
        <w:rPr>
          <w:rFonts w:ascii="Times New Roman" w:eastAsiaTheme="majorEastAsia" w:hAnsi="Times New Roman" w:cs="Times New Roman"/>
        </w:rPr>
        <w:t xml:space="preserve"> For routing within the network, OSPF was used </w:t>
      </w:r>
      <w:r w:rsidR="00D43482" w:rsidRPr="00B11216">
        <w:rPr>
          <w:rFonts w:ascii="Times New Roman" w:eastAsiaTheme="majorEastAsia" w:hAnsi="Times New Roman" w:cs="Times New Roman"/>
        </w:rPr>
        <w:t xml:space="preserve">between the </w:t>
      </w:r>
      <w:r w:rsidR="00B11216" w:rsidRPr="00B11216">
        <w:rPr>
          <w:rFonts w:ascii="Times New Roman" w:eastAsiaTheme="majorEastAsia" w:hAnsi="Times New Roman" w:cs="Times New Roman"/>
        </w:rPr>
        <w:t>distribution and core switches, but not outside the network towards the internet.</w:t>
      </w:r>
    </w:p>
    <w:p w14:paraId="659E9D57" w14:textId="720B4756" w:rsidR="00B11216" w:rsidRDefault="00B11216" w:rsidP="00431640">
      <w:pPr>
        <w:rPr>
          <w:rFonts w:ascii="Times New Roman" w:eastAsiaTheme="majorEastAsia" w:hAnsi="Times New Roman" w:cs="Times New Roman"/>
        </w:rPr>
      </w:pPr>
      <w:r>
        <w:rPr>
          <w:rFonts w:ascii="Times New Roman" w:eastAsiaTheme="majorEastAsia" w:hAnsi="Times New Roman" w:cs="Times New Roman"/>
        </w:rPr>
        <w:t>The reason for two core and distribution switches is for redundancy</w:t>
      </w:r>
      <w:r w:rsidR="00805B26">
        <w:rPr>
          <w:rFonts w:ascii="Times New Roman" w:eastAsiaTheme="majorEastAsia" w:hAnsi="Times New Roman" w:cs="Times New Roman"/>
        </w:rPr>
        <w:t xml:space="preserve"> of which is taken care of by OSPF and HSRP</w:t>
      </w:r>
      <w:r w:rsidR="002D5743">
        <w:rPr>
          <w:rFonts w:ascii="Times New Roman" w:eastAsiaTheme="majorEastAsia" w:hAnsi="Times New Roman" w:cs="Times New Roman"/>
        </w:rPr>
        <w:t xml:space="preserve">, should 1 go down, the other will take over. In terms of IoT there are a number of IoT devices with conditions attached within the document with instructions inside, although it is a small number in comparison to what a university campus would require, it is more a show of proof that IoT devices </w:t>
      </w:r>
      <w:r w:rsidR="002D5743">
        <w:rPr>
          <w:rFonts w:ascii="Times New Roman" w:eastAsiaTheme="majorEastAsia" w:hAnsi="Times New Roman" w:cs="Times New Roman"/>
          <w:i/>
        </w:rPr>
        <w:t>can</w:t>
      </w:r>
      <w:r w:rsidR="002D5743">
        <w:rPr>
          <w:rFonts w:ascii="Times New Roman" w:eastAsiaTheme="majorEastAsia" w:hAnsi="Times New Roman" w:cs="Times New Roman"/>
        </w:rPr>
        <w:t xml:space="preserve"> work within the network</w:t>
      </w:r>
      <w:r w:rsidR="006A0DA9">
        <w:rPr>
          <w:rFonts w:ascii="Times New Roman" w:eastAsiaTheme="majorEastAsia" w:hAnsi="Times New Roman" w:cs="Times New Roman"/>
        </w:rPr>
        <w:t xml:space="preserve"> with conditions attached. On the topic of IoT</w:t>
      </w:r>
      <w:r w:rsidR="00B50BC8">
        <w:rPr>
          <w:rFonts w:ascii="Times New Roman" w:eastAsiaTheme="majorEastAsia" w:hAnsi="Times New Roman" w:cs="Times New Roman"/>
        </w:rPr>
        <w:t xml:space="preserve">, while DHCP may not seem ideal for </w:t>
      </w:r>
      <w:r w:rsidR="005363E3">
        <w:rPr>
          <w:rFonts w:ascii="Times New Roman" w:eastAsiaTheme="majorEastAsia" w:hAnsi="Times New Roman" w:cs="Times New Roman"/>
        </w:rPr>
        <w:t>condition-based</w:t>
      </w:r>
      <w:r w:rsidR="00B50BC8">
        <w:rPr>
          <w:rFonts w:ascii="Times New Roman" w:eastAsiaTheme="majorEastAsia" w:hAnsi="Times New Roman" w:cs="Times New Roman"/>
        </w:rPr>
        <w:t xml:space="preserve"> operations, the IoT</w:t>
      </w:r>
      <w:r w:rsidR="005F4D33">
        <w:rPr>
          <w:rFonts w:ascii="Times New Roman" w:eastAsiaTheme="majorEastAsia" w:hAnsi="Times New Roman" w:cs="Times New Roman"/>
        </w:rPr>
        <w:t xml:space="preserve"> server remembers the devices either according to MAC or name, it isn’t specified within the conditions tab of IoT</w:t>
      </w:r>
      <w:r w:rsidR="00B51A2D">
        <w:rPr>
          <w:rFonts w:ascii="Times New Roman" w:eastAsiaTheme="majorEastAsia" w:hAnsi="Times New Roman" w:cs="Times New Roman"/>
        </w:rPr>
        <w:t xml:space="preserve"> but seeing as when the name changed, so did the condition item, it is a good guess to say it is tracked to the device MAC</w:t>
      </w:r>
      <w:r w:rsidR="005F4D33">
        <w:rPr>
          <w:rFonts w:ascii="Times New Roman" w:eastAsiaTheme="majorEastAsia" w:hAnsi="Times New Roman" w:cs="Times New Roman"/>
        </w:rPr>
        <w:t>.</w:t>
      </w:r>
      <w:r w:rsidR="002B5A23">
        <w:rPr>
          <w:rFonts w:ascii="Times New Roman" w:eastAsiaTheme="majorEastAsia" w:hAnsi="Times New Roman" w:cs="Times New Roman"/>
        </w:rPr>
        <w:t xml:space="preserve"> </w:t>
      </w:r>
      <w:r w:rsidR="00C71B30">
        <w:rPr>
          <w:rFonts w:ascii="Times New Roman" w:eastAsiaTheme="majorEastAsia" w:hAnsi="Times New Roman" w:cs="Times New Roman"/>
        </w:rPr>
        <w:t>In the design, the IoT elements have been connected to the wider network using a home gateway as a way of both centralising groups of IoT devices, and reducing the amount of IP</w:t>
      </w:r>
      <w:r w:rsidR="00C03FF6">
        <w:rPr>
          <w:rFonts w:ascii="Times New Roman" w:eastAsiaTheme="majorEastAsia" w:hAnsi="Times New Roman" w:cs="Times New Roman"/>
        </w:rPr>
        <w:t xml:space="preserve">s the devices require, due to the fact that said home gateways have their own localised DHCP pool </w:t>
      </w:r>
      <w:r w:rsidR="00B276AA">
        <w:rPr>
          <w:rFonts w:ascii="Times New Roman" w:eastAsiaTheme="majorEastAsia" w:hAnsi="Times New Roman" w:cs="Times New Roman"/>
        </w:rPr>
        <w:t xml:space="preserve">and NAT translation </w:t>
      </w:r>
      <w:r w:rsidR="00C03FF6">
        <w:rPr>
          <w:rFonts w:ascii="Times New Roman" w:eastAsiaTheme="majorEastAsia" w:hAnsi="Times New Roman" w:cs="Times New Roman"/>
        </w:rPr>
        <w:t>for the devices</w:t>
      </w:r>
      <w:r w:rsidR="00B276AA">
        <w:rPr>
          <w:rFonts w:ascii="Times New Roman" w:eastAsiaTheme="majorEastAsia" w:hAnsi="Times New Roman" w:cs="Times New Roman"/>
        </w:rPr>
        <w:t xml:space="preserve">, allowing for </w:t>
      </w:r>
      <w:r w:rsidR="00B276AA">
        <w:rPr>
          <w:rFonts w:ascii="Times New Roman" w:eastAsiaTheme="majorEastAsia" w:hAnsi="Times New Roman" w:cs="Times New Roman"/>
          <w:i/>
        </w:rPr>
        <w:t>technically</w:t>
      </w:r>
      <w:r w:rsidR="00B276AA">
        <w:rPr>
          <w:rFonts w:ascii="Times New Roman" w:eastAsiaTheme="majorEastAsia" w:hAnsi="Times New Roman" w:cs="Times New Roman"/>
        </w:rPr>
        <w:t xml:space="preserve"> 254 devices on a single IP</w:t>
      </w:r>
      <w:r w:rsidR="002A6EC5">
        <w:rPr>
          <w:rFonts w:ascii="Times New Roman" w:eastAsiaTheme="majorEastAsia" w:hAnsi="Times New Roman" w:cs="Times New Roman"/>
        </w:rPr>
        <w:t xml:space="preserve">, which would help greatly with the sheer </w:t>
      </w:r>
      <w:r w:rsidR="002A6EC5">
        <w:rPr>
          <w:rFonts w:ascii="Times New Roman" w:eastAsiaTheme="majorEastAsia" w:hAnsi="Times New Roman" w:cs="Times New Roman"/>
          <w:i/>
        </w:rPr>
        <w:t>number</w:t>
      </w:r>
      <w:r w:rsidR="002A6EC5">
        <w:rPr>
          <w:rFonts w:ascii="Times New Roman" w:eastAsiaTheme="majorEastAsia" w:hAnsi="Times New Roman" w:cs="Times New Roman"/>
        </w:rPr>
        <w:t xml:space="preserve"> of smart devices the real design would use.</w:t>
      </w:r>
    </w:p>
    <w:p w14:paraId="6307F1D1" w14:textId="79AE9DF4" w:rsidR="002A6EC5" w:rsidRPr="002A6EC5" w:rsidRDefault="005363E3" w:rsidP="00431640">
      <w:pPr>
        <w:rPr>
          <w:rFonts w:ascii="Times New Roman" w:eastAsiaTheme="majorEastAsia" w:hAnsi="Times New Roman" w:cs="Times New Roman"/>
        </w:rPr>
      </w:pPr>
      <w:r>
        <w:rPr>
          <w:rFonts w:ascii="Times New Roman" w:eastAsiaTheme="majorEastAsia" w:hAnsi="Times New Roman" w:cs="Times New Roman"/>
        </w:rPr>
        <w:t xml:space="preserve">For internet connection, </w:t>
      </w:r>
      <w:r w:rsidR="009700C8">
        <w:rPr>
          <w:rFonts w:ascii="Times New Roman" w:eastAsiaTheme="majorEastAsia" w:hAnsi="Times New Roman" w:cs="Times New Roman"/>
        </w:rPr>
        <w:t>while we cannot control the internet, in this case this writer simply allowed a static route back to the Swansea campus to assure a connection was established.</w:t>
      </w:r>
      <w:r w:rsidR="00DC29DF">
        <w:rPr>
          <w:rFonts w:ascii="Times New Roman" w:eastAsiaTheme="majorEastAsia" w:hAnsi="Times New Roman" w:cs="Times New Roman"/>
        </w:rPr>
        <w:t xml:space="preserve"> Vlan ranges of VLAN 5 and 20, aka admin and teachers are allowed to use the VPN</w:t>
      </w:r>
      <w:r w:rsidR="00AD60BB">
        <w:rPr>
          <w:rFonts w:ascii="Times New Roman" w:eastAsiaTheme="majorEastAsia" w:hAnsi="Times New Roman" w:cs="Times New Roman"/>
        </w:rPr>
        <w:t xml:space="preserve"> tunnel to the external site. In this case, while IoT devices normally require an internet connection, </w:t>
      </w:r>
      <w:r w:rsidR="003B549B">
        <w:rPr>
          <w:rFonts w:ascii="Times New Roman" w:eastAsiaTheme="majorEastAsia" w:hAnsi="Times New Roman" w:cs="Times New Roman"/>
        </w:rPr>
        <w:t>it was opted against seeing as there is an in-house IoT server within the server room.</w:t>
      </w:r>
    </w:p>
    <w:p w14:paraId="3B195EB7" w14:textId="725AEEE5" w:rsidR="008E12BC" w:rsidRPr="00F91BA3" w:rsidRDefault="00431640" w:rsidP="00F91BA3">
      <w:pPr>
        <w:rPr>
          <w:rFonts w:ascii="Times New Roman" w:eastAsiaTheme="majorEastAsia" w:hAnsi="Times New Roman" w:cs="Times New Roman"/>
          <w:sz w:val="32"/>
          <w:szCs w:val="32"/>
        </w:rPr>
      </w:pPr>
      <w:r>
        <w:rPr>
          <w:rFonts w:ascii="Times New Roman" w:eastAsiaTheme="majorEastAsia" w:hAnsi="Times New Roman" w:cs="Times New Roman"/>
          <w:sz w:val="32"/>
          <w:szCs w:val="32"/>
        </w:rPr>
        <w:br w:type="page"/>
      </w:r>
    </w:p>
    <w:p w14:paraId="3D216709" w14:textId="46F1D715" w:rsidR="008E12BC" w:rsidRDefault="008E12BC" w:rsidP="0091380B">
      <w:pPr>
        <w:pStyle w:val="ListParagraph"/>
        <w:numPr>
          <w:ilvl w:val="0"/>
          <w:numId w:val="1"/>
        </w:numPr>
        <w:rPr>
          <w:rFonts w:ascii="Times New Roman" w:eastAsiaTheme="majorEastAsia" w:hAnsi="Times New Roman" w:cs="Times New Roman"/>
          <w:sz w:val="32"/>
          <w:szCs w:val="32"/>
        </w:rPr>
      </w:pPr>
      <w:r>
        <w:rPr>
          <w:rFonts w:ascii="Times New Roman" w:eastAsiaTheme="majorEastAsia" w:hAnsi="Times New Roman" w:cs="Times New Roman"/>
          <w:sz w:val="32"/>
          <w:szCs w:val="32"/>
        </w:rPr>
        <w:lastRenderedPageBreak/>
        <w:t>Figures</w:t>
      </w:r>
    </w:p>
    <w:p w14:paraId="789B1A1B" w14:textId="77777777" w:rsidR="0018583C" w:rsidRDefault="008E12BC" w:rsidP="0018583C">
      <w:pPr>
        <w:keepNext/>
      </w:pPr>
      <w:r>
        <w:rPr>
          <w:noProof/>
          <w:lang w:eastAsia="en-GB"/>
        </w:rPr>
        <w:drawing>
          <wp:inline distT="0" distB="0" distL="0" distR="0" wp14:anchorId="636ECCFD" wp14:editId="2CBAE658">
            <wp:extent cx="5246190" cy="1695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09842" cy="1716021"/>
                    </a:xfrm>
                    <a:prstGeom prst="rect">
                      <a:avLst/>
                    </a:prstGeom>
                  </pic:spPr>
                </pic:pic>
              </a:graphicData>
            </a:graphic>
          </wp:inline>
        </w:drawing>
      </w:r>
    </w:p>
    <w:p w14:paraId="7145698E" w14:textId="1D0568D6" w:rsidR="0018583C" w:rsidRDefault="0018583C" w:rsidP="0018583C">
      <w:pPr>
        <w:pStyle w:val="Caption"/>
      </w:pPr>
      <w:r>
        <w:t xml:space="preserve">Figure </w:t>
      </w:r>
      <w:r w:rsidR="007727BD">
        <w:t>1</w:t>
      </w:r>
      <w:r>
        <w:t>- Original Location</w:t>
      </w:r>
    </w:p>
    <w:p w14:paraId="057BA528" w14:textId="77777777" w:rsidR="00161198" w:rsidRDefault="008E12BC" w:rsidP="00161198">
      <w:pPr>
        <w:keepNext/>
      </w:pPr>
      <w:r>
        <w:rPr>
          <w:rFonts w:ascii="Times New Roman" w:eastAsiaTheme="majorEastAsia" w:hAnsi="Times New Roman" w:cs="Times New Roman"/>
          <w:sz w:val="32"/>
          <w:szCs w:val="32"/>
        </w:rPr>
        <w:br/>
      </w:r>
      <w:r w:rsidR="00EE58D0">
        <w:rPr>
          <w:noProof/>
          <w:lang w:eastAsia="en-GB"/>
        </w:rPr>
        <w:drawing>
          <wp:inline distT="0" distB="0" distL="0" distR="0" wp14:anchorId="6E5C0222" wp14:editId="602BBB63">
            <wp:extent cx="4095750" cy="30706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3083" cy="3083673"/>
                    </a:xfrm>
                    <a:prstGeom prst="rect">
                      <a:avLst/>
                    </a:prstGeom>
                  </pic:spPr>
                </pic:pic>
              </a:graphicData>
            </a:graphic>
          </wp:inline>
        </w:drawing>
      </w:r>
    </w:p>
    <w:p w14:paraId="737B979D" w14:textId="027A4288" w:rsidR="00161198" w:rsidRDefault="00161198" w:rsidP="00161198">
      <w:pPr>
        <w:pStyle w:val="Caption"/>
      </w:pPr>
      <w:r>
        <w:t xml:space="preserve">Figure </w:t>
      </w:r>
      <w:r w:rsidR="007727BD">
        <w:t>2</w:t>
      </w:r>
      <w:r>
        <w:t>- NordVPN Application</w:t>
      </w:r>
    </w:p>
    <w:p w14:paraId="00A530C1" w14:textId="79808D13" w:rsidR="00161198" w:rsidRDefault="0018583C" w:rsidP="00161198">
      <w:pPr>
        <w:keepNext/>
      </w:pPr>
      <w:r>
        <w:rPr>
          <w:rFonts w:ascii="Times New Roman" w:eastAsiaTheme="majorEastAsia" w:hAnsi="Times New Roman" w:cs="Times New Roman"/>
          <w:sz w:val="32"/>
          <w:szCs w:val="32"/>
        </w:rPr>
        <w:lastRenderedPageBreak/>
        <w:br/>
      </w:r>
      <w:r>
        <w:rPr>
          <w:noProof/>
          <w:lang w:eastAsia="en-GB"/>
        </w:rPr>
        <w:drawing>
          <wp:inline distT="0" distB="0" distL="0" distR="0" wp14:anchorId="0983B38F" wp14:editId="5D8E21F0">
            <wp:extent cx="5731510" cy="2269490"/>
            <wp:effectExtent l="171450" t="152400" r="193040" b="2070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6949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6D51779" w14:textId="5884B3FD" w:rsidR="008E12BC" w:rsidRPr="008E12BC" w:rsidRDefault="00161198" w:rsidP="00161198">
      <w:pPr>
        <w:pStyle w:val="Caption"/>
        <w:rPr>
          <w:rFonts w:ascii="Times New Roman" w:eastAsiaTheme="majorEastAsia" w:hAnsi="Times New Roman" w:cs="Times New Roman"/>
          <w:sz w:val="32"/>
          <w:szCs w:val="32"/>
        </w:rPr>
      </w:pPr>
      <w:r>
        <w:t xml:space="preserve">Figure </w:t>
      </w:r>
      <w:r w:rsidR="007727BD">
        <w:t>3</w:t>
      </w:r>
      <w:r>
        <w:t>- Resulting Changed Location</w:t>
      </w:r>
    </w:p>
    <w:p w14:paraId="252F4151" w14:textId="3E7D2A70" w:rsidR="00523BC5" w:rsidRDefault="00075480" w:rsidP="00523BC5">
      <w:pPr>
        <w:keepNext/>
      </w:pPr>
      <w:r>
        <w:rPr>
          <w:noProof/>
          <w:lang w:eastAsia="en-GB"/>
        </w:rPr>
        <w:drawing>
          <wp:inline distT="0" distB="0" distL="0" distR="0" wp14:anchorId="38F2A906" wp14:editId="425C69C9">
            <wp:extent cx="1857375" cy="3449799"/>
            <wp:effectExtent l="133350" t="114300" r="142875" b="1701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7375" cy="34497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523BC5">
        <w:rPr>
          <w:noProof/>
          <w:lang w:eastAsia="en-GB"/>
        </w:rPr>
        <w:drawing>
          <wp:inline distT="0" distB="0" distL="0" distR="0" wp14:anchorId="5F33FCFD" wp14:editId="05C2C6D2">
            <wp:extent cx="1838325" cy="3418510"/>
            <wp:effectExtent l="133350" t="114300" r="142875" b="1631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8325" cy="34185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228C5A" w14:textId="77777777" w:rsidR="00523BC5" w:rsidRDefault="00075480" w:rsidP="00523BC5">
      <w:pPr>
        <w:pStyle w:val="Caption"/>
      </w:pPr>
      <w:r>
        <w:t>Figure 4- Scan In progress</w:t>
      </w:r>
    </w:p>
    <w:p w14:paraId="3105A263" w14:textId="34AFB849" w:rsidR="00523BC5" w:rsidRDefault="00523BC5" w:rsidP="00523BC5">
      <w:pPr>
        <w:pStyle w:val="Caption"/>
      </w:pPr>
      <w:r>
        <w:t xml:space="preserve">Figure </w:t>
      </w:r>
      <w:r w:rsidR="00401CD5">
        <w:t>5-</w:t>
      </w:r>
      <w:r>
        <w:t xml:space="preserve"> Scan complete</w:t>
      </w:r>
    </w:p>
    <w:p w14:paraId="521F8341" w14:textId="77777777" w:rsidR="002A242C" w:rsidRDefault="006D5D85" w:rsidP="002A242C">
      <w:pPr>
        <w:pStyle w:val="Caption"/>
        <w:keepNext/>
      </w:pPr>
      <w:r>
        <w:rPr>
          <w:noProof/>
          <w:lang w:eastAsia="en-GB"/>
        </w:rPr>
        <w:lastRenderedPageBreak/>
        <w:drawing>
          <wp:inline distT="0" distB="0" distL="0" distR="0" wp14:anchorId="76EDE19B" wp14:editId="0368C935">
            <wp:extent cx="3277590" cy="33178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243" t="14369" r="64980" b="24832"/>
                    <a:stretch/>
                  </pic:blipFill>
                  <pic:spPr bwMode="auto">
                    <a:xfrm>
                      <a:off x="0" y="0"/>
                      <a:ext cx="3284423" cy="3324721"/>
                    </a:xfrm>
                    <a:prstGeom prst="rect">
                      <a:avLst/>
                    </a:prstGeom>
                    <a:noFill/>
                    <a:ln>
                      <a:noFill/>
                    </a:ln>
                    <a:extLst>
                      <a:ext uri="{53640926-AAD7-44D8-BBD7-CCE9431645EC}">
                        <a14:shadowObscured xmlns:a14="http://schemas.microsoft.com/office/drawing/2010/main"/>
                      </a:ext>
                    </a:extLst>
                  </pic:spPr>
                </pic:pic>
              </a:graphicData>
            </a:graphic>
          </wp:inline>
        </w:drawing>
      </w:r>
    </w:p>
    <w:p w14:paraId="5F2BEE07" w14:textId="607F9500" w:rsidR="0091380B" w:rsidRDefault="002A242C" w:rsidP="002A242C">
      <w:pPr>
        <w:pStyle w:val="Caption"/>
      </w:pPr>
      <w:r>
        <w:t>Figure 6- Fern Wi-fi Cracker</w:t>
      </w:r>
    </w:p>
    <w:p w14:paraId="48FD57B9" w14:textId="77777777" w:rsidR="00BE7111" w:rsidRDefault="00BE7111" w:rsidP="00BE7111">
      <w:pPr>
        <w:keepNext/>
      </w:pPr>
      <w:r>
        <w:rPr>
          <w:noProof/>
          <w:lang w:eastAsia="en-GB"/>
        </w:rPr>
        <w:drawing>
          <wp:inline distT="0" distB="0" distL="0" distR="0" wp14:anchorId="0956C109" wp14:editId="7A1594AC">
            <wp:extent cx="5076825" cy="209289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34899" t="18022" r="24385" b="52137"/>
                    <a:stretch/>
                  </pic:blipFill>
                  <pic:spPr bwMode="auto">
                    <a:xfrm>
                      <a:off x="0" y="0"/>
                      <a:ext cx="5090432" cy="2098505"/>
                    </a:xfrm>
                    <a:prstGeom prst="rect">
                      <a:avLst/>
                    </a:prstGeom>
                    <a:noFill/>
                    <a:ln>
                      <a:noFill/>
                    </a:ln>
                    <a:extLst>
                      <a:ext uri="{53640926-AAD7-44D8-BBD7-CCE9431645EC}">
                        <a14:shadowObscured xmlns:a14="http://schemas.microsoft.com/office/drawing/2010/main"/>
                      </a:ext>
                    </a:extLst>
                  </pic:spPr>
                </pic:pic>
              </a:graphicData>
            </a:graphic>
          </wp:inline>
        </w:drawing>
      </w:r>
    </w:p>
    <w:p w14:paraId="3A1B1EFC" w14:textId="0632D324" w:rsidR="00BE7111" w:rsidRDefault="00BE7111" w:rsidP="00BE7111">
      <w:pPr>
        <w:pStyle w:val="Caption"/>
      </w:pPr>
      <w:r>
        <w:t>Figure 7- Available WEP Networks</w:t>
      </w:r>
    </w:p>
    <w:p w14:paraId="50E258E2" w14:textId="77777777" w:rsidR="00BE7111" w:rsidRDefault="00BE7111" w:rsidP="00BE7111">
      <w:pPr>
        <w:keepNext/>
      </w:pPr>
      <w:r>
        <w:rPr>
          <w:noProof/>
          <w:lang w:eastAsia="en-GB"/>
        </w:rPr>
        <w:drawing>
          <wp:inline distT="0" distB="0" distL="0" distR="0" wp14:anchorId="00A9E3DD" wp14:editId="7F7470A3">
            <wp:extent cx="5143500" cy="223168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l="34899" t="42546" r="24883" b="26432"/>
                    <a:stretch/>
                  </pic:blipFill>
                  <pic:spPr bwMode="auto">
                    <a:xfrm>
                      <a:off x="0" y="0"/>
                      <a:ext cx="5152755" cy="2235700"/>
                    </a:xfrm>
                    <a:prstGeom prst="rect">
                      <a:avLst/>
                    </a:prstGeom>
                    <a:noFill/>
                    <a:ln>
                      <a:noFill/>
                    </a:ln>
                    <a:extLst>
                      <a:ext uri="{53640926-AAD7-44D8-BBD7-CCE9431645EC}">
                        <a14:shadowObscured xmlns:a14="http://schemas.microsoft.com/office/drawing/2010/main"/>
                      </a:ext>
                    </a:extLst>
                  </pic:spPr>
                </pic:pic>
              </a:graphicData>
            </a:graphic>
          </wp:inline>
        </w:drawing>
      </w:r>
    </w:p>
    <w:p w14:paraId="66DAB7E9" w14:textId="03CAD4EE" w:rsidR="00BE7111" w:rsidRPr="00BE7111" w:rsidRDefault="00BE7111" w:rsidP="00BE7111">
      <w:pPr>
        <w:pStyle w:val="Caption"/>
      </w:pPr>
      <w:r>
        <w:t xml:space="preserve">Figure </w:t>
      </w:r>
      <w:r w:rsidR="00DD51CE">
        <w:t>8</w:t>
      </w:r>
      <w:r>
        <w:t>- WEP Key Found</w:t>
      </w:r>
    </w:p>
    <w:p w14:paraId="5A44554A" w14:textId="77777777" w:rsidR="0097753F" w:rsidRDefault="0097753F" w:rsidP="0097753F">
      <w:pPr>
        <w:keepNext/>
      </w:pPr>
      <w:r>
        <w:rPr>
          <w:noProof/>
          <w:lang w:eastAsia="en-GB"/>
        </w:rPr>
        <w:lastRenderedPageBreak/>
        <w:drawing>
          <wp:inline distT="0" distB="0" distL="0" distR="0" wp14:anchorId="551B05FB" wp14:editId="58BA931A">
            <wp:extent cx="5731510" cy="4234180"/>
            <wp:effectExtent l="0" t="0" r="2540" b="0"/>
            <wp:docPr id="10" name="Picture 10" descr="EmailTrackerPro Result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mail Trace Repor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4234180"/>
                    </a:xfrm>
                    <a:prstGeom prst="rect">
                      <a:avLst/>
                    </a:prstGeom>
                  </pic:spPr>
                </pic:pic>
              </a:graphicData>
            </a:graphic>
          </wp:inline>
        </w:drawing>
      </w:r>
    </w:p>
    <w:p w14:paraId="0A88EF79" w14:textId="45E8E801" w:rsidR="0097753F" w:rsidRDefault="0097753F" w:rsidP="0097753F">
      <w:pPr>
        <w:pStyle w:val="Caption"/>
      </w:pPr>
      <w:r>
        <w:t>Figure 9- EmailTrackerPro Results</w:t>
      </w:r>
    </w:p>
    <w:p w14:paraId="198412D2" w14:textId="2FA4A46A" w:rsidR="00ED0FD2" w:rsidRPr="00ED0FD2" w:rsidRDefault="00ED0FD2" w:rsidP="00ED0FD2">
      <w:r>
        <w:tab/>
      </w:r>
    </w:p>
    <w:p w14:paraId="48F078BE" w14:textId="1382B381" w:rsidR="00401CD5" w:rsidRPr="00401CD5" w:rsidRDefault="00401CD5" w:rsidP="00401CD5">
      <w:r>
        <w:br w:type="page"/>
      </w:r>
    </w:p>
    <w:p w14:paraId="3D684045" w14:textId="3BE8BDA2" w:rsidR="0091380B" w:rsidRPr="00523BC5" w:rsidRDefault="0091380B" w:rsidP="0091380B">
      <w:pPr>
        <w:pStyle w:val="ListParagraph"/>
        <w:numPr>
          <w:ilvl w:val="0"/>
          <w:numId w:val="1"/>
        </w:numPr>
        <w:rPr>
          <w:rFonts w:ascii="Times New Roman" w:eastAsiaTheme="majorEastAsia" w:hAnsi="Times New Roman" w:cs="Times New Roman"/>
          <w:sz w:val="32"/>
          <w:szCs w:val="32"/>
        </w:rPr>
      </w:pPr>
      <w:r>
        <w:rPr>
          <w:rFonts w:ascii="Times New Roman" w:eastAsiaTheme="majorEastAsia" w:hAnsi="Times New Roman" w:cs="Times New Roman"/>
          <w:sz w:val="32"/>
          <w:szCs w:val="32"/>
        </w:rPr>
        <w:lastRenderedPageBreak/>
        <w:t>References</w:t>
      </w:r>
    </w:p>
    <w:p w14:paraId="2F3C176C" w14:textId="6BA4A7B4" w:rsidR="003E573E" w:rsidRPr="003E573E" w:rsidRDefault="00401CD5"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0B0021">
        <w:rPr>
          <w:rFonts w:ascii="Times New Roman" w:hAnsi="Times New Roman" w:cs="Times New Roman"/>
          <w:sz w:val="24"/>
          <w:szCs w:val="24"/>
        </w:rPr>
        <w:fldChar w:fldCharType="begin" w:fldLock="1"/>
      </w:r>
      <w:r w:rsidRPr="000B0021">
        <w:rPr>
          <w:rFonts w:ascii="Times New Roman" w:hAnsi="Times New Roman" w:cs="Times New Roman"/>
          <w:sz w:val="24"/>
          <w:szCs w:val="24"/>
        </w:rPr>
        <w:instrText xml:space="preserve">ADDIN Mendeley Bibliography CSL_BIBLIOGRAPHY </w:instrText>
      </w:r>
      <w:r w:rsidRPr="000B0021">
        <w:rPr>
          <w:rFonts w:ascii="Times New Roman" w:hAnsi="Times New Roman" w:cs="Times New Roman"/>
          <w:sz w:val="24"/>
          <w:szCs w:val="24"/>
        </w:rPr>
        <w:fldChar w:fldCharType="separate"/>
      </w:r>
      <w:r w:rsidR="003E573E" w:rsidRPr="003E573E">
        <w:rPr>
          <w:rFonts w:ascii="Times New Roman" w:hAnsi="Times New Roman" w:cs="Times New Roman"/>
          <w:noProof/>
          <w:sz w:val="24"/>
          <w:szCs w:val="24"/>
        </w:rPr>
        <w:t>[1]</w:t>
      </w:r>
      <w:r w:rsidR="003E573E" w:rsidRPr="003E573E">
        <w:rPr>
          <w:rFonts w:ascii="Times New Roman" w:hAnsi="Times New Roman" w:cs="Times New Roman"/>
          <w:noProof/>
          <w:sz w:val="24"/>
          <w:szCs w:val="24"/>
        </w:rPr>
        <w:tab/>
        <w:t xml:space="preserve">R. R. Harmon, “Smart cities and the Internet of Things,” in </w:t>
      </w:r>
      <w:r w:rsidR="003E573E" w:rsidRPr="003E573E">
        <w:rPr>
          <w:rFonts w:ascii="Times New Roman" w:hAnsi="Times New Roman" w:cs="Times New Roman"/>
          <w:i/>
          <w:iCs/>
          <w:noProof/>
          <w:sz w:val="24"/>
          <w:szCs w:val="24"/>
        </w:rPr>
        <w:t>Smart Cities and the Internet Of Things</w:t>
      </w:r>
      <w:r w:rsidR="003E573E" w:rsidRPr="003E573E">
        <w:rPr>
          <w:rFonts w:ascii="Times New Roman" w:hAnsi="Times New Roman" w:cs="Times New Roman"/>
          <w:noProof/>
          <w:sz w:val="24"/>
          <w:szCs w:val="24"/>
        </w:rPr>
        <w:t>, 2015, no. August.</w:t>
      </w:r>
    </w:p>
    <w:p w14:paraId="2F5B4787"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[2]</w:t>
      </w:r>
      <w:r w:rsidRPr="003E573E">
        <w:rPr>
          <w:rFonts w:ascii="Times New Roman" w:hAnsi="Times New Roman" w:cs="Times New Roman"/>
          <w:noProof/>
          <w:sz w:val="24"/>
          <w:szCs w:val="24"/>
        </w:rPr>
        <w:tab/>
        <w:t>S. P. Mohanty, “Everything You Wanted to Know About Smart Cities,” 2017.</w:t>
      </w:r>
    </w:p>
    <w:p w14:paraId="5BD3CFD9"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[3]</w:t>
      </w:r>
      <w:r w:rsidRPr="003E573E">
        <w:rPr>
          <w:rFonts w:ascii="Times New Roman" w:hAnsi="Times New Roman" w:cs="Times New Roman"/>
          <w:noProof/>
          <w:sz w:val="24"/>
          <w:szCs w:val="24"/>
        </w:rPr>
        <w:tab/>
        <w:t xml:space="preserve">N. Akhtar and K. Hasley, “Smart cities face challenges and opportunities,” </w:t>
      </w:r>
      <w:r w:rsidRPr="003E573E">
        <w:rPr>
          <w:rFonts w:ascii="Times New Roman" w:hAnsi="Times New Roman" w:cs="Times New Roman"/>
          <w:i/>
          <w:iCs/>
          <w:noProof/>
          <w:sz w:val="24"/>
          <w:szCs w:val="24"/>
        </w:rPr>
        <w:t>ComputerWeekly.com</w:t>
      </w:r>
      <w:r w:rsidRPr="003E573E">
        <w:rPr>
          <w:rFonts w:ascii="Times New Roman" w:hAnsi="Times New Roman" w:cs="Times New Roman"/>
          <w:noProof/>
          <w:sz w:val="24"/>
          <w:szCs w:val="24"/>
        </w:rPr>
        <w:t>, 2018. [Online]. Available: https://www.computerweekly.com/opinion/Smart-cities-face-challenges-and-opportunities.</w:t>
      </w:r>
    </w:p>
    <w:p w14:paraId="67D98E72"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[4]</w:t>
      </w:r>
      <w:r w:rsidRPr="003E573E">
        <w:rPr>
          <w:rFonts w:ascii="Times New Roman" w:hAnsi="Times New Roman" w:cs="Times New Roman"/>
          <w:noProof/>
          <w:sz w:val="24"/>
          <w:szCs w:val="24"/>
        </w:rPr>
        <w:tab/>
        <w:t xml:space="preserve">K. Chen, </w:t>
      </w:r>
      <w:r w:rsidRPr="003E573E">
        <w:rPr>
          <w:rFonts w:ascii="Times New Roman" w:hAnsi="Times New Roman" w:cs="Times New Roman"/>
          <w:i/>
          <w:iCs/>
          <w:noProof/>
          <w:sz w:val="24"/>
          <w:szCs w:val="24"/>
        </w:rPr>
        <w:t>No place to hide: Edward Snowden, the NSA, and the U.S. surveillance state</w:t>
      </w:r>
      <w:r w:rsidRPr="003E573E">
        <w:rPr>
          <w:rFonts w:ascii="Times New Roman" w:hAnsi="Times New Roman" w:cs="Times New Roman"/>
          <w:noProof/>
          <w:sz w:val="24"/>
          <w:szCs w:val="24"/>
        </w:rPr>
        <w:t>, vol. 32, no. 6. Routledge, 2017.</w:t>
      </w:r>
    </w:p>
    <w:p w14:paraId="203AAAB8"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[5]</w:t>
      </w:r>
      <w:r w:rsidRPr="003E573E">
        <w:rPr>
          <w:rFonts w:ascii="Times New Roman" w:hAnsi="Times New Roman" w:cs="Times New Roman"/>
          <w:noProof/>
          <w:sz w:val="24"/>
          <w:szCs w:val="24"/>
        </w:rPr>
        <w:tab/>
        <w:t>S. Landau, “Making Sense from Snowden: What’s Significant in the NSA Surveillance Revelations,” 2013.</w:t>
      </w:r>
    </w:p>
    <w:p w14:paraId="05B41FA0"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[6]</w:t>
      </w:r>
      <w:r w:rsidRPr="003E573E">
        <w:rPr>
          <w:rFonts w:ascii="Times New Roman" w:hAnsi="Times New Roman" w:cs="Times New Roman"/>
          <w:noProof/>
          <w:sz w:val="24"/>
          <w:szCs w:val="24"/>
        </w:rPr>
        <w:tab/>
        <w:t xml:space="preserve">UK Parliament, “Investigatory Powers Act 2016 c.25,” </w:t>
      </w:r>
      <w:r w:rsidRPr="003E573E">
        <w:rPr>
          <w:rFonts w:ascii="Times New Roman" w:hAnsi="Times New Roman" w:cs="Times New Roman"/>
          <w:i/>
          <w:iCs/>
          <w:noProof/>
          <w:sz w:val="24"/>
          <w:szCs w:val="24"/>
        </w:rPr>
        <w:t>Legislation.Gov.Uk</w:t>
      </w:r>
      <w:r w:rsidRPr="003E573E">
        <w:rPr>
          <w:rFonts w:ascii="Times New Roman" w:hAnsi="Times New Roman" w:cs="Times New Roman"/>
          <w:noProof/>
          <w:sz w:val="24"/>
          <w:szCs w:val="24"/>
        </w:rPr>
        <w:t>, vol. 2016, no. 1, pp. 1–305, 2016.</w:t>
      </w:r>
    </w:p>
    <w:p w14:paraId="6A2DFB3D"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[7]</w:t>
      </w:r>
      <w:r w:rsidRPr="003E573E">
        <w:rPr>
          <w:rFonts w:ascii="Times New Roman" w:hAnsi="Times New Roman" w:cs="Times New Roman"/>
          <w:noProof/>
          <w:sz w:val="24"/>
          <w:szCs w:val="24"/>
        </w:rPr>
        <w:tab/>
        <w:t xml:space="preserve">S. Bieler, “Market Dynamics Encourage Weak Security in Consumer IoT,” </w:t>
      </w:r>
      <w:r w:rsidRPr="003E573E">
        <w:rPr>
          <w:rFonts w:ascii="Times New Roman" w:hAnsi="Times New Roman" w:cs="Times New Roman"/>
          <w:i/>
          <w:iCs/>
          <w:noProof/>
          <w:sz w:val="24"/>
          <w:szCs w:val="24"/>
        </w:rPr>
        <w:t>Compliance and Enforcement</w:t>
      </w:r>
      <w:r w:rsidRPr="003E573E">
        <w:rPr>
          <w:rFonts w:ascii="Times New Roman" w:hAnsi="Times New Roman" w:cs="Times New Roman"/>
          <w:noProof/>
          <w:sz w:val="24"/>
          <w:szCs w:val="24"/>
        </w:rPr>
        <w:t>. [Online]. Available: https://wp.nyu.edu/compliance_enforcement/2019/03/05/market-dynamics-encourage-weak-security-in-consumer-iot/.</w:t>
      </w:r>
    </w:p>
    <w:p w14:paraId="010C4342"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[8]</w:t>
      </w:r>
      <w:r w:rsidRPr="003E573E">
        <w:rPr>
          <w:rFonts w:ascii="Times New Roman" w:hAnsi="Times New Roman" w:cs="Times New Roman"/>
          <w:noProof/>
          <w:sz w:val="24"/>
          <w:szCs w:val="24"/>
        </w:rPr>
        <w:tab/>
        <w:t xml:space="preserve">D. Popescul and L.-D. Radu (Genete, </w:t>
      </w:r>
      <w:r w:rsidRPr="003E573E">
        <w:rPr>
          <w:rFonts w:ascii="Times New Roman" w:hAnsi="Times New Roman" w:cs="Times New Roman"/>
          <w:i/>
          <w:iCs/>
          <w:noProof/>
          <w:sz w:val="24"/>
          <w:szCs w:val="24"/>
        </w:rPr>
        <w:t>Data Security in Smart Cities: Challenges and Solutions</w:t>
      </w:r>
      <w:r w:rsidRPr="003E573E">
        <w:rPr>
          <w:rFonts w:ascii="Times New Roman" w:hAnsi="Times New Roman" w:cs="Times New Roman"/>
          <w:noProof/>
          <w:sz w:val="24"/>
          <w:szCs w:val="24"/>
        </w:rPr>
        <w:t>, vol. 20. 2016.</w:t>
      </w:r>
    </w:p>
    <w:p w14:paraId="4E7CE443"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[9]</w:t>
      </w:r>
      <w:r w:rsidRPr="003E573E">
        <w:rPr>
          <w:rFonts w:ascii="Times New Roman" w:hAnsi="Times New Roman" w:cs="Times New Roman"/>
          <w:noProof/>
          <w:sz w:val="24"/>
          <w:szCs w:val="24"/>
        </w:rPr>
        <w:tab/>
        <w:t>H. News, “HP Study Finds Alarming Vulnerabilities with Internet of Things (IoT) Home Security Systems,” 2015. [Online]. Available: https://www8.hp.com/us/en/hp-news/press-release.html?id=1909050.</w:t>
      </w:r>
    </w:p>
    <w:p w14:paraId="284DBB67"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[10]</w:t>
      </w:r>
      <w:r w:rsidRPr="003E573E">
        <w:rPr>
          <w:rFonts w:ascii="Times New Roman" w:hAnsi="Times New Roman" w:cs="Times New Roman"/>
          <w:noProof/>
          <w:sz w:val="24"/>
          <w:szCs w:val="24"/>
        </w:rPr>
        <w:tab/>
        <w:t xml:space="preserve">B. Knieriem, X. Zhang, P. Levine, F. Breitinger, and I. Baggili, “An overview of the usage of default passwords,” </w:t>
      </w:r>
      <w:r w:rsidRPr="003E573E">
        <w:rPr>
          <w:rFonts w:ascii="Times New Roman" w:hAnsi="Times New Roman" w:cs="Times New Roman"/>
          <w:i/>
          <w:iCs/>
          <w:noProof/>
          <w:sz w:val="24"/>
          <w:szCs w:val="24"/>
        </w:rPr>
        <w:t>Lect. Notes Inst. Comput. Sci. Soc. Telecommun. Eng. LNICST</w:t>
      </w:r>
      <w:r w:rsidRPr="003E573E">
        <w:rPr>
          <w:rFonts w:ascii="Times New Roman" w:hAnsi="Times New Roman" w:cs="Times New Roman"/>
          <w:noProof/>
          <w:sz w:val="24"/>
          <w:szCs w:val="24"/>
        </w:rPr>
        <w:t>, vol. 216, pp. 195–203, 2018.</w:t>
      </w:r>
    </w:p>
    <w:p w14:paraId="491B3449"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[11]</w:t>
      </w:r>
      <w:r w:rsidRPr="003E573E">
        <w:rPr>
          <w:rFonts w:ascii="Times New Roman" w:hAnsi="Times New Roman" w:cs="Times New Roman"/>
          <w:noProof/>
          <w:sz w:val="24"/>
          <w:szCs w:val="24"/>
        </w:rPr>
        <w:tab/>
        <w:t>IBM X-Force Red, “The Dangers of Smart City Hacking,” 2018.</w:t>
      </w:r>
    </w:p>
    <w:p w14:paraId="33B1B481"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[12]</w:t>
      </w:r>
      <w:r w:rsidRPr="003E573E">
        <w:rPr>
          <w:rFonts w:ascii="Times New Roman" w:hAnsi="Times New Roman" w:cs="Times New Roman"/>
          <w:noProof/>
          <w:sz w:val="24"/>
          <w:szCs w:val="24"/>
        </w:rPr>
        <w:tab/>
        <w:t xml:space="preserve">BBC News, “False earthquake warning panics Japan,” </w:t>
      </w:r>
      <w:r w:rsidRPr="003E573E">
        <w:rPr>
          <w:rFonts w:ascii="Times New Roman" w:hAnsi="Times New Roman" w:cs="Times New Roman"/>
          <w:i/>
          <w:iCs/>
          <w:noProof/>
          <w:sz w:val="24"/>
          <w:szCs w:val="24"/>
        </w:rPr>
        <w:t>BBC</w:t>
      </w:r>
      <w:r w:rsidRPr="003E573E">
        <w:rPr>
          <w:rFonts w:ascii="Times New Roman" w:hAnsi="Times New Roman" w:cs="Times New Roman"/>
          <w:noProof/>
          <w:sz w:val="24"/>
          <w:szCs w:val="24"/>
        </w:rPr>
        <w:t>, 2018. [Online]. Available: https://www.bbc.com/news/world-asia-42582113.</w:t>
      </w:r>
    </w:p>
    <w:p w14:paraId="4366867D"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[13]</w:t>
      </w:r>
      <w:r w:rsidRPr="003E573E">
        <w:rPr>
          <w:rFonts w:ascii="Times New Roman" w:hAnsi="Times New Roman" w:cs="Times New Roman"/>
          <w:noProof/>
          <w:sz w:val="24"/>
          <w:szCs w:val="24"/>
        </w:rPr>
        <w:tab/>
        <w:t xml:space="preserve">E. Woollacott, “In Run-Up To Olympics, Japan Plans To Hack Citizens’ IoT Devices,” </w:t>
      </w:r>
      <w:r w:rsidRPr="003E573E">
        <w:rPr>
          <w:rFonts w:ascii="Times New Roman" w:hAnsi="Times New Roman" w:cs="Times New Roman"/>
          <w:i/>
          <w:iCs/>
          <w:noProof/>
          <w:sz w:val="24"/>
          <w:szCs w:val="24"/>
        </w:rPr>
        <w:t>Forbes</w:t>
      </w:r>
      <w:r w:rsidRPr="003E573E">
        <w:rPr>
          <w:rFonts w:ascii="Times New Roman" w:hAnsi="Times New Roman" w:cs="Times New Roman"/>
          <w:noProof/>
          <w:sz w:val="24"/>
          <w:szCs w:val="24"/>
        </w:rPr>
        <w:t>, 2019.</w:t>
      </w:r>
    </w:p>
    <w:p w14:paraId="4F424A24"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[14]</w:t>
      </w:r>
      <w:r w:rsidRPr="003E573E">
        <w:rPr>
          <w:rFonts w:ascii="Times New Roman" w:hAnsi="Times New Roman" w:cs="Times New Roman"/>
          <w:noProof/>
          <w:sz w:val="24"/>
          <w:szCs w:val="24"/>
        </w:rPr>
        <w:tab/>
        <w:t>A. Cresta, “Computational Science and Its Applications – ICCSA 2013,” vol. 7975, no. June 2015, 2013.</w:t>
      </w:r>
    </w:p>
    <w:p w14:paraId="3D233406"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[15]</w:t>
      </w:r>
      <w:r w:rsidRPr="003E573E">
        <w:rPr>
          <w:rFonts w:ascii="Times New Roman" w:hAnsi="Times New Roman" w:cs="Times New Roman"/>
          <w:noProof/>
          <w:sz w:val="24"/>
          <w:szCs w:val="24"/>
        </w:rPr>
        <w:tab/>
        <w:t xml:space="preserve">A. Karvonen, </w:t>
      </w:r>
      <w:r w:rsidRPr="003E573E">
        <w:rPr>
          <w:rFonts w:ascii="Times New Roman" w:hAnsi="Times New Roman" w:cs="Times New Roman"/>
          <w:i/>
          <w:iCs/>
          <w:noProof/>
          <w:sz w:val="24"/>
          <w:szCs w:val="24"/>
        </w:rPr>
        <w:t>Inside Smart Cities</w:t>
      </w:r>
      <w:r w:rsidRPr="003E573E">
        <w:rPr>
          <w:rFonts w:ascii="Times New Roman" w:hAnsi="Times New Roman" w:cs="Times New Roman"/>
          <w:noProof/>
          <w:sz w:val="24"/>
          <w:szCs w:val="24"/>
        </w:rPr>
        <w:t>, no. September. 2018.</w:t>
      </w:r>
    </w:p>
    <w:p w14:paraId="0A8FA812"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[16]</w:t>
      </w:r>
      <w:r w:rsidRPr="003E573E">
        <w:rPr>
          <w:rFonts w:ascii="Times New Roman" w:hAnsi="Times New Roman" w:cs="Times New Roman"/>
          <w:noProof/>
          <w:sz w:val="24"/>
          <w:szCs w:val="24"/>
        </w:rPr>
        <w:tab/>
        <w:t>K. K. Jyothi and B. I. Reddy, “Study on Virtual Private Network ( VPN ), VPN ’ s Protocols And Security,” vol. 3, no. 5, pp. 919–932, 2018.</w:t>
      </w:r>
    </w:p>
    <w:p w14:paraId="442F5E81"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lastRenderedPageBreak/>
        <w:t>[17]</w:t>
      </w:r>
      <w:r w:rsidRPr="003E573E">
        <w:rPr>
          <w:rFonts w:ascii="Times New Roman" w:hAnsi="Times New Roman" w:cs="Times New Roman"/>
          <w:noProof/>
          <w:sz w:val="24"/>
          <w:szCs w:val="24"/>
        </w:rPr>
        <w:tab/>
        <w:t xml:space="preserve">W. Long, “BYOD: data protection and information security issues,” </w:t>
      </w:r>
      <w:r w:rsidRPr="003E573E">
        <w:rPr>
          <w:rFonts w:ascii="Times New Roman" w:hAnsi="Times New Roman" w:cs="Times New Roman"/>
          <w:i/>
          <w:iCs/>
          <w:noProof/>
          <w:sz w:val="24"/>
          <w:szCs w:val="24"/>
        </w:rPr>
        <w:t>Computerweekly.com</w:t>
      </w:r>
      <w:r w:rsidRPr="003E573E">
        <w:rPr>
          <w:rFonts w:ascii="Times New Roman" w:hAnsi="Times New Roman" w:cs="Times New Roman"/>
          <w:noProof/>
          <w:sz w:val="24"/>
          <w:szCs w:val="24"/>
        </w:rPr>
        <w:t>, 2013. [Online]. Available: http://www.computerweekly.com/opinion/BYOD-data-protection-and-information-security-issues.</w:t>
      </w:r>
    </w:p>
    <w:p w14:paraId="68495BE5"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szCs w:val="24"/>
        </w:rPr>
      </w:pPr>
      <w:r w:rsidRPr="003E573E">
        <w:rPr>
          <w:rFonts w:ascii="Times New Roman" w:hAnsi="Times New Roman" w:cs="Times New Roman"/>
          <w:noProof/>
          <w:sz w:val="24"/>
          <w:szCs w:val="24"/>
        </w:rPr>
        <w:t>[18]</w:t>
      </w:r>
      <w:r w:rsidRPr="003E573E">
        <w:rPr>
          <w:rFonts w:ascii="Times New Roman" w:hAnsi="Times New Roman" w:cs="Times New Roman"/>
          <w:noProof/>
          <w:sz w:val="24"/>
          <w:szCs w:val="24"/>
        </w:rPr>
        <w:tab/>
        <w:t xml:space="preserve">Kapersky, “What is Social Engineering,” </w:t>
      </w:r>
      <w:r w:rsidRPr="003E573E">
        <w:rPr>
          <w:rFonts w:ascii="Times New Roman" w:hAnsi="Times New Roman" w:cs="Times New Roman"/>
          <w:i/>
          <w:iCs/>
          <w:noProof/>
          <w:sz w:val="24"/>
          <w:szCs w:val="24"/>
        </w:rPr>
        <w:t>Kapersky Resource Centre</w:t>
      </w:r>
      <w:r w:rsidRPr="003E573E">
        <w:rPr>
          <w:rFonts w:ascii="Times New Roman" w:hAnsi="Times New Roman" w:cs="Times New Roman"/>
          <w:noProof/>
          <w:sz w:val="24"/>
          <w:szCs w:val="24"/>
        </w:rPr>
        <w:t>. [Online]. Available: https://www.kaspersky.co.uk/resource-center/definitions/what-is-social-engineering.</w:t>
      </w:r>
    </w:p>
    <w:p w14:paraId="615742A5" w14:textId="77777777" w:rsidR="003E573E" w:rsidRPr="003E573E" w:rsidRDefault="003E573E" w:rsidP="003E573E">
      <w:pPr>
        <w:widowControl w:val="0"/>
        <w:autoSpaceDE w:val="0"/>
        <w:autoSpaceDN w:val="0"/>
        <w:adjustRightInd w:val="0"/>
        <w:spacing w:before="240" w:after="0" w:line="240" w:lineRule="auto"/>
        <w:ind w:left="640" w:hanging="640"/>
        <w:rPr>
          <w:rFonts w:ascii="Times New Roman" w:hAnsi="Times New Roman" w:cs="Times New Roman"/>
          <w:noProof/>
          <w:sz w:val="24"/>
        </w:rPr>
      </w:pPr>
      <w:r w:rsidRPr="003E573E">
        <w:rPr>
          <w:rFonts w:ascii="Times New Roman" w:hAnsi="Times New Roman" w:cs="Times New Roman"/>
          <w:noProof/>
          <w:sz w:val="24"/>
          <w:szCs w:val="24"/>
        </w:rPr>
        <w:t>[19]</w:t>
      </w:r>
      <w:r w:rsidRPr="003E573E">
        <w:rPr>
          <w:rFonts w:ascii="Times New Roman" w:hAnsi="Times New Roman" w:cs="Times New Roman"/>
          <w:noProof/>
          <w:sz w:val="24"/>
          <w:szCs w:val="24"/>
        </w:rPr>
        <w:tab/>
        <w:t xml:space="preserve">H. Xu, S. Hao, A. Sari, and H. Wang, “Privacy Risk Assessment on Email Tracking,” </w:t>
      </w:r>
      <w:r w:rsidRPr="003E573E">
        <w:rPr>
          <w:rFonts w:ascii="Times New Roman" w:hAnsi="Times New Roman" w:cs="Times New Roman"/>
          <w:i/>
          <w:iCs/>
          <w:noProof/>
          <w:sz w:val="24"/>
          <w:szCs w:val="24"/>
        </w:rPr>
        <w:t>Proc. - IEEE INFOCOM</w:t>
      </w:r>
      <w:r w:rsidRPr="003E573E">
        <w:rPr>
          <w:rFonts w:ascii="Times New Roman" w:hAnsi="Times New Roman" w:cs="Times New Roman"/>
          <w:noProof/>
          <w:sz w:val="24"/>
          <w:szCs w:val="24"/>
        </w:rPr>
        <w:t>, vol. 2018–April, pp. 2519–2527, 2018.</w:t>
      </w:r>
    </w:p>
    <w:p w14:paraId="6B03C774" w14:textId="77777777" w:rsidR="003A4CE7" w:rsidRDefault="00401CD5" w:rsidP="0091380B">
      <w:pPr>
        <w:pStyle w:val="Heading1"/>
        <w:rPr>
          <w:rFonts w:ascii="Times New Roman" w:hAnsi="Times New Roman" w:cs="Times New Roman"/>
          <w:sz w:val="24"/>
          <w:szCs w:val="24"/>
        </w:rPr>
        <w:sectPr w:rsidR="003A4CE7">
          <w:pgSz w:w="11906" w:h="16838"/>
          <w:pgMar w:top="1440" w:right="1440" w:bottom="1440" w:left="1440" w:header="708" w:footer="708" w:gutter="0"/>
          <w:cols w:space="708"/>
          <w:docGrid w:linePitch="360"/>
        </w:sectPr>
      </w:pPr>
      <w:r w:rsidRPr="000B0021">
        <w:rPr>
          <w:rFonts w:ascii="Times New Roman" w:hAnsi="Times New Roman" w:cs="Times New Roman"/>
          <w:sz w:val="24"/>
          <w:szCs w:val="24"/>
        </w:rPr>
        <w:fldChar w:fldCharType="end"/>
      </w:r>
    </w:p>
    <w:p w14:paraId="3E307622" w14:textId="77777777" w:rsidR="003A4CE7" w:rsidRPr="003A4CE7" w:rsidRDefault="003A4CE7" w:rsidP="003A4CE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A4CE7" w:rsidRPr="003A4CE7" w14:paraId="3F5C5D39" w14:textId="77777777" w:rsidTr="00FC7DC4">
        <w:trPr>
          <w:jc w:val="center"/>
        </w:trPr>
        <w:tc>
          <w:tcPr>
            <w:tcW w:w="10670" w:type="dxa"/>
            <w:shd w:val="clear" w:color="auto" w:fill="BFBFBF"/>
          </w:tcPr>
          <w:p w14:paraId="6430CE04" w14:textId="77777777" w:rsidR="003A4CE7" w:rsidRPr="003A4CE7" w:rsidRDefault="003A4CE7" w:rsidP="003A4CE7">
            <w:pPr>
              <w:spacing w:after="0" w:line="240" w:lineRule="auto"/>
              <w:rPr>
                <w:rFonts w:ascii="Times New Roman" w:eastAsia="Times New Roman" w:hAnsi="Times New Roman" w:cs="Times New Roman"/>
                <w:sz w:val="20"/>
                <w:szCs w:val="20"/>
                <w:lang w:eastAsia="en-GB"/>
              </w:rPr>
            </w:pPr>
            <w:r w:rsidRPr="003A4CE7">
              <w:rPr>
                <w:rFonts w:ascii="Times New Roman" w:eastAsia="Times New Roman" w:hAnsi="Times New Roman" w:cs="Times New Roman"/>
                <w:sz w:val="32"/>
                <w:szCs w:val="32"/>
                <w:lang w:eastAsia="en-GB"/>
              </w:rPr>
              <w:br w:type="page"/>
            </w:r>
            <w:r w:rsidRPr="003A4CE7">
              <w:rPr>
                <w:rFonts w:ascii="Calibri" w:eastAsia="Times New Roman" w:hAnsi="Calibri" w:cs="Arial"/>
                <w:b/>
                <w:caps/>
                <w:sz w:val="40"/>
                <w:szCs w:val="20"/>
                <w:lang w:eastAsia="en-GB"/>
              </w:rPr>
              <w:t xml:space="preserve">                 marking criteria and Student FEEDBACK</w:t>
            </w:r>
          </w:p>
        </w:tc>
      </w:tr>
    </w:tbl>
    <w:p w14:paraId="55713184" w14:textId="77777777" w:rsidR="003A4CE7" w:rsidRPr="003A4CE7" w:rsidRDefault="003A4CE7" w:rsidP="003A4CE7">
      <w:pPr>
        <w:spacing w:after="0" w:line="240" w:lineRule="auto"/>
        <w:rPr>
          <w:rFonts w:ascii="Times New Roman" w:eastAsia="Times New Roman" w:hAnsi="Times New Roman" w:cs="Times New Roman"/>
          <w:sz w:val="16"/>
          <w:szCs w:val="20"/>
          <w:lang w:eastAsia="en-GB"/>
        </w:rPr>
      </w:pPr>
    </w:p>
    <w:p w14:paraId="72857EAD" w14:textId="77777777" w:rsidR="003A4CE7" w:rsidRPr="003A4CE7" w:rsidRDefault="003A4CE7" w:rsidP="003A4CE7">
      <w:pPr>
        <w:spacing w:after="0" w:line="240" w:lineRule="auto"/>
        <w:jc w:val="both"/>
        <w:rPr>
          <w:rFonts w:ascii="Calibri" w:eastAsia="Times New Roman" w:hAnsi="Calibri" w:cs="Times New Roman"/>
          <w:sz w:val="20"/>
          <w:szCs w:val="20"/>
        </w:rPr>
      </w:pPr>
      <w:r w:rsidRPr="003A4CE7">
        <w:rPr>
          <w:rFonts w:ascii="Calibri" w:eastAsia="Times New Roman" w:hAnsi="Calibri" w:cs="Times New Roman"/>
          <w:sz w:val="20"/>
          <w:szCs w:val="20"/>
        </w:rPr>
        <w:t xml:space="preserve">This section details the assessment criteria. The </w:t>
      </w:r>
      <w:r w:rsidRPr="003A4CE7">
        <w:rPr>
          <w:rFonts w:ascii="Calibri" w:eastAsia="Times New Roman" w:hAnsi="Calibri" w:cs="Times New Roman"/>
          <w:i/>
          <w:sz w:val="20"/>
          <w:szCs w:val="20"/>
        </w:rPr>
        <w:t>extent</w:t>
      </w:r>
      <w:r w:rsidRPr="003A4CE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6599801" w14:textId="77777777" w:rsidR="003A4CE7" w:rsidRPr="003A4CE7" w:rsidRDefault="003A4CE7" w:rsidP="003A4CE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A4CE7" w:rsidRPr="003A4CE7" w14:paraId="12C7998E" w14:textId="77777777" w:rsidTr="00FC7DC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6291A3B" w14:textId="77777777" w:rsidR="003A4CE7" w:rsidRPr="003A4CE7" w:rsidRDefault="003A4CE7" w:rsidP="003A4CE7">
            <w:pPr>
              <w:spacing w:after="0" w:line="240" w:lineRule="auto"/>
              <w:rPr>
                <w:rFonts w:ascii="Calibri" w:eastAsia="Times New Roman" w:hAnsi="Calibri" w:cs="Times New Roman"/>
                <w:b/>
                <w:szCs w:val="20"/>
                <w:lang w:eastAsia="en-GB"/>
              </w:rPr>
            </w:pPr>
            <w:r w:rsidRPr="003A4CE7">
              <w:rPr>
                <w:rFonts w:ascii="Calibri" w:eastAsia="Times New Roman" w:hAnsi="Calibri" w:cs="Times New Roman"/>
                <w:b/>
                <w:szCs w:val="16"/>
                <w:lang w:eastAsia="en-GB"/>
              </w:rPr>
              <w:t xml:space="preserve">Common Assessment Criteria </w:t>
            </w:r>
            <w:r w:rsidRPr="003A4CE7">
              <w:rPr>
                <w:rFonts w:ascii="Calibri" w:eastAsia="Times New Roman" w:hAnsi="Calibri" w:cs="Times New Roman"/>
                <w:b/>
                <w:szCs w:val="20"/>
                <w:lang w:eastAsia="en-GB"/>
              </w:rPr>
              <w:t xml:space="preserve">Applied </w:t>
            </w:r>
            <w:bookmarkStart w:id="15" w:name="assessmentComponent"/>
            <w:bookmarkEnd w:id="15"/>
            <w:r w:rsidRPr="003A4CE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1E0284B" w14:textId="77777777" w:rsidR="003A4CE7" w:rsidRPr="003A4CE7" w:rsidRDefault="003A4CE7" w:rsidP="003A4CE7">
            <w:pPr>
              <w:spacing w:after="0" w:line="240" w:lineRule="auto"/>
              <w:ind w:left="34" w:right="113"/>
              <w:jc w:val="center"/>
              <w:rPr>
                <w:rFonts w:ascii="Calibri" w:eastAsia="Times New Roman" w:hAnsi="Calibri" w:cs="Times New Roman"/>
                <w:b/>
                <w:sz w:val="14"/>
                <w:szCs w:val="14"/>
                <w:lang w:eastAsia="en-GB"/>
              </w:rPr>
            </w:pPr>
            <w:r w:rsidRPr="003A4CE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769D6F" w14:textId="77777777" w:rsidR="003A4CE7" w:rsidRPr="003A4CE7" w:rsidRDefault="003A4CE7" w:rsidP="003A4CE7">
            <w:pPr>
              <w:spacing w:after="0" w:line="240" w:lineRule="auto"/>
              <w:ind w:left="113" w:right="113"/>
              <w:jc w:val="center"/>
              <w:rPr>
                <w:rFonts w:ascii="Calibri" w:eastAsia="Times New Roman" w:hAnsi="Calibri" w:cs="Times New Roman"/>
                <w:b/>
                <w:sz w:val="14"/>
                <w:szCs w:val="14"/>
                <w:lang w:eastAsia="en-GB"/>
              </w:rPr>
            </w:pPr>
            <w:r w:rsidRPr="003A4CE7">
              <w:rPr>
                <w:rFonts w:ascii="Calibri" w:eastAsia="Times New Roman" w:hAnsi="Calibri" w:cs="Times New Roman"/>
                <w:b/>
                <w:sz w:val="14"/>
                <w:szCs w:val="14"/>
                <w:lang w:eastAsia="en-GB"/>
              </w:rPr>
              <w:t xml:space="preserve">Marks </w:t>
            </w:r>
          </w:p>
          <w:p w14:paraId="3482A383" w14:textId="77777777" w:rsidR="003A4CE7" w:rsidRPr="003A4CE7" w:rsidRDefault="003A4CE7" w:rsidP="003A4CE7">
            <w:pPr>
              <w:spacing w:after="0" w:line="240" w:lineRule="auto"/>
              <w:ind w:left="113" w:right="113"/>
              <w:jc w:val="center"/>
              <w:rPr>
                <w:rFonts w:ascii="Calibri" w:eastAsia="Times New Roman" w:hAnsi="Calibri" w:cs="Times New Roman"/>
                <w:b/>
                <w:sz w:val="14"/>
                <w:szCs w:val="14"/>
                <w:lang w:eastAsia="en-GB"/>
              </w:rPr>
            </w:pPr>
            <w:r w:rsidRPr="003A4CE7">
              <w:rPr>
                <w:rFonts w:ascii="Calibri" w:eastAsia="Times New Roman" w:hAnsi="Calibri" w:cs="Times New Roman"/>
                <w:b/>
                <w:sz w:val="14"/>
                <w:szCs w:val="14"/>
                <w:lang w:eastAsia="en-GB"/>
              </w:rPr>
              <w:t>awarded</w:t>
            </w:r>
          </w:p>
        </w:tc>
      </w:tr>
      <w:tr w:rsidR="003A4CE7" w:rsidRPr="003A4CE7" w14:paraId="376A27E7"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0E5AA293" w14:textId="77777777" w:rsidR="003A4CE7" w:rsidRPr="003A4CE7" w:rsidRDefault="003A4CE7" w:rsidP="003A4CE7">
            <w:pPr>
              <w:spacing w:after="0" w:line="240" w:lineRule="auto"/>
              <w:rPr>
                <w:rFonts w:ascii="Calibri" w:eastAsia="Times New Roman" w:hAnsi="Calibri" w:cs="Times New Roman"/>
                <w:b/>
                <w:sz w:val="16"/>
                <w:szCs w:val="16"/>
                <w:lang w:eastAsia="en-GB"/>
              </w:rPr>
            </w:pPr>
            <w:r w:rsidRPr="003A4CE7">
              <w:rPr>
                <w:rFonts w:ascii="Calibri" w:eastAsia="Times New Roman" w:hAnsi="Calibri" w:cs="Times New Roman"/>
                <w:b/>
                <w:sz w:val="20"/>
                <w:szCs w:val="16"/>
                <w:lang w:eastAsia="en-GB"/>
              </w:rPr>
              <w:t xml:space="preserve">1. </w:t>
            </w:r>
            <w:r w:rsidRPr="003A4CE7">
              <w:rPr>
                <w:rFonts w:ascii="Calibri" w:eastAsia="Times New Roman" w:hAnsi="Calibri" w:cs="Times New Roman"/>
                <w:b/>
                <w:sz w:val="20"/>
                <w:szCs w:val="20"/>
                <w:lang w:eastAsia="en-GB"/>
              </w:rPr>
              <w:t>Research-informed Literature</w:t>
            </w:r>
            <w:r w:rsidRPr="003A4CE7">
              <w:rPr>
                <w:rFonts w:ascii="Calibri" w:eastAsia="Times New Roman" w:hAnsi="Calibri" w:cs="Times New Roman"/>
                <w:b/>
                <w:sz w:val="16"/>
                <w:szCs w:val="16"/>
                <w:lang w:eastAsia="en-GB"/>
              </w:rPr>
              <w:t xml:space="preserve"> </w:t>
            </w:r>
          </w:p>
          <w:p w14:paraId="461B878A" w14:textId="77777777" w:rsidR="003A4CE7" w:rsidRPr="003A4CE7" w:rsidRDefault="003A4CE7" w:rsidP="003A4CE7">
            <w:pPr>
              <w:spacing w:after="120" w:line="240" w:lineRule="auto"/>
              <w:rPr>
                <w:rFonts w:ascii="Calibri" w:eastAsia="Times New Roman" w:hAnsi="Calibri" w:cs="Times New Roman"/>
                <w:sz w:val="14"/>
                <w:szCs w:val="14"/>
                <w:lang w:eastAsia="en-GB"/>
              </w:rPr>
            </w:pPr>
            <w:r w:rsidRPr="003A4CE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2BA46F"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4FEE00"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65BE968D" w14:textId="77777777" w:rsidTr="00FC7DC4">
        <w:trPr>
          <w:trHeight w:val="450"/>
        </w:trPr>
        <w:tc>
          <w:tcPr>
            <w:tcW w:w="4435" w:type="pct"/>
            <w:vMerge w:val="restart"/>
            <w:tcBorders>
              <w:top w:val="single" w:sz="4" w:space="0" w:color="auto"/>
              <w:left w:val="single" w:sz="4" w:space="0" w:color="auto"/>
              <w:right w:val="single" w:sz="4" w:space="0" w:color="auto"/>
            </w:tcBorders>
          </w:tcPr>
          <w:p w14:paraId="7E89A1B4" w14:textId="77777777" w:rsidR="003A4CE7" w:rsidRPr="003A4CE7" w:rsidRDefault="003A4CE7" w:rsidP="003A4CE7">
            <w:pPr>
              <w:spacing w:after="120" w:line="240" w:lineRule="auto"/>
              <w:rPr>
                <w:rFonts w:ascii="Calibri" w:eastAsia="Times New Roman" w:hAnsi="Calibri" w:cs="Times New Roman"/>
                <w:sz w:val="20"/>
                <w:szCs w:val="14"/>
                <w:lang w:eastAsia="en-GB"/>
              </w:rPr>
            </w:pPr>
            <w:bookmarkStart w:id="16" w:name="feedbackRIL"/>
            <w:bookmarkEnd w:id="16"/>
            <w:r w:rsidRPr="003A4CE7">
              <w:rPr>
                <w:rFonts w:ascii="Calibri" w:eastAsia="Times New Roman" w:hAnsi="Calibri" w:cs="Times New Roman"/>
                <w:sz w:val="20"/>
                <w:szCs w:val="14"/>
                <w:lang w:eastAsia="en-GB"/>
              </w:rPr>
              <w:t>Key concepts of research explained but lack diversity of sources. A number of areas could be better referenced.  However, appropriate referencing convention and updated sources were used. (Grade mark: 55.56%)</w:t>
            </w:r>
          </w:p>
        </w:tc>
        <w:tc>
          <w:tcPr>
            <w:tcW w:w="283" w:type="pct"/>
            <w:tcBorders>
              <w:top w:val="single" w:sz="4" w:space="0" w:color="auto"/>
              <w:left w:val="single" w:sz="4" w:space="0" w:color="auto"/>
              <w:right w:val="single" w:sz="4" w:space="0" w:color="auto"/>
            </w:tcBorders>
          </w:tcPr>
          <w:p w14:paraId="010D7FF7"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17" w:name="totalRIL"/>
            <w:bookmarkEnd w:id="17"/>
            <w:r w:rsidRPr="003A4CE7">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7DF2C6B9"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18" w:name="markRIL"/>
            <w:bookmarkEnd w:id="18"/>
            <w:r w:rsidRPr="003A4CE7">
              <w:rPr>
                <w:rFonts w:ascii="Calibri" w:eastAsia="Times New Roman" w:hAnsi="Calibri" w:cs="Times New Roman"/>
                <w:sz w:val="20"/>
                <w:szCs w:val="20"/>
                <w:lang w:eastAsia="en-GB"/>
              </w:rPr>
              <w:t>25</w:t>
            </w:r>
          </w:p>
        </w:tc>
      </w:tr>
      <w:tr w:rsidR="003A4CE7" w:rsidRPr="003A4CE7" w14:paraId="08812FA0" w14:textId="77777777" w:rsidTr="00FC7DC4">
        <w:trPr>
          <w:trHeight w:val="451"/>
        </w:trPr>
        <w:tc>
          <w:tcPr>
            <w:tcW w:w="4435" w:type="pct"/>
            <w:vMerge/>
            <w:tcBorders>
              <w:left w:val="single" w:sz="4" w:space="0" w:color="auto"/>
              <w:bottom w:val="single" w:sz="4" w:space="0" w:color="auto"/>
              <w:right w:val="single" w:sz="4" w:space="0" w:color="auto"/>
            </w:tcBorders>
          </w:tcPr>
          <w:p w14:paraId="5BA28174" w14:textId="77777777" w:rsidR="003A4CE7" w:rsidRPr="003A4CE7" w:rsidRDefault="003A4CE7" w:rsidP="003A4C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4D1E01" w14:textId="77777777" w:rsidR="003A4CE7" w:rsidRPr="003A4CE7" w:rsidRDefault="003A4CE7" w:rsidP="003A4C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84BE31"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5492F0D8"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5F0CCE16" w14:textId="77777777" w:rsidR="003A4CE7" w:rsidRPr="003A4CE7" w:rsidRDefault="003A4CE7" w:rsidP="003A4CE7">
            <w:pPr>
              <w:spacing w:after="0" w:line="240" w:lineRule="auto"/>
              <w:rPr>
                <w:rFonts w:ascii="Calibri" w:eastAsia="Times New Roman" w:hAnsi="Calibri" w:cs="Times New Roman"/>
                <w:b/>
                <w:sz w:val="20"/>
                <w:szCs w:val="20"/>
                <w:lang w:eastAsia="en-GB"/>
              </w:rPr>
            </w:pPr>
            <w:r w:rsidRPr="003A4CE7">
              <w:rPr>
                <w:rFonts w:ascii="Calibri" w:eastAsia="Times New Roman" w:hAnsi="Calibri" w:cs="Times New Roman"/>
                <w:b/>
                <w:sz w:val="20"/>
                <w:szCs w:val="16"/>
                <w:lang w:eastAsia="en-GB"/>
              </w:rPr>
              <w:t xml:space="preserve">2. </w:t>
            </w:r>
            <w:r w:rsidRPr="003A4CE7">
              <w:rPr>
                <w:rFonts w:ascii="Calibri" w:eastAsia="Times New Roman" w:hAnsi="Calibri" w:cs="Times New Roman"/>
                <w:b/>
                <w:sz w:val="20"/>
                <w:szCs w:val="20"/>
                <w:lang w:eastAsia="en-GB"/>
              </w:rPr>
              <w:t>Knowledge and Understanding of Subject</w:t>
            </w:r>
          </w:p>
          <w:p w14:paraId="094B0E58" w14:textId="77777777" w:rsidR="003A4CE7" w:rsidRPr="003A4CE7" w:rsidRDefault="003A4CE7" w:rsidP="003A4CE7">
            <w:pPr>
              <w:spacing w:after="120" w:line="240" w:lineRule="auto"/>
              <w:rPr>
                <w:rFonts w:ascii="Calibri" w:eastAsia="Times New Roman" w:hAnsi="Calibri" w:cs="Times New Roman"/>
                <w:sz w:val="14"/>
                <w:szCs w:val="14"/>
                <w:lang w:eastAsia="en-GB"/>
              </w:rPr>
            </w:pPr>
            <w:r w:rsidRPr="003A4CE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F71EC1C"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7BB31A"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37B9B917" w14:textId="77777777" w:rsidTr="00FC7DC4">
        <w:trPr>
          <w:trHeight w:val="450"/>
        </w:trPr>
        <w:tc>
          <w:tcPr>
            <w:tcW w:w="4435" w:type="pct"/>
            <w:vMerge w:val="restart"/>
            <w:tcBorders>
              <w:top w:val="single" w:sz="4" w:space="0" w:color="auto"/>
              <w:left w:val="single" w:sz="4" w:space="0" w:color="auto"/>
              <w:right w:val="single" w:sz="4" w:space="0" w:color="auto"/>
            </w:tcBorders>
          </w:tcPr>
          <w:p w14:paraId="242E66D0" w14:textId="77777777" w:rsidR="003A4CE7" w:rsidRPr="003A4CE7" w:rsidRDefault="003A4CE7" w:rsidP="003A4CE7">
            <w:pPr>
              <w:spacing w:after="120" w:line="240" w:lineRule="auto"/>
              <w:rPr>
                <w:rFonts w:ascii="Calibri" w:eastAsia="Times New Roman" w:hAnsi="Calibri" w:cs="Times New Roman"/>
                <w:sz w:val="20"/>
                <w:szCs w:val="14"/>
                <w:lang w:eastAsia="en-GB"/>
              </w:rPr>
            </w:pPr>
            <w:bookmarkStart w:id="19" w:name="feedbackKUS"/>
            <w:bookmarkEnd w:id="19"/>
          </w:p>
        </w:tc>
        <w:tc>
          <w:tcPr>
            <w:tcW w:w="283" w:type="pct"/>
            <w:tcBorders>
              <w:top w:val="single" w:sz="4" w:space="0" w:color="auto"/>
              <w:left w:val="single" w:sz="4" w:space="0" w:color="auto"/>
              <w:right w:val="single" w:sz="4" w:space="0" w:color="auto"/>
            </w:tcBorders>
          </w:tcPr>
          <w:p w14:paraId="232AF2F6"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0" w:name="totalKUS"/>
            <w:bookmarkEnd w:id="20"/>
          </w:p>
        </w:tc>
        <w:tc>
          <w:tcPr>
            <w:tcW w:w="283" w:type="pct"/>
            <w:vMerge w:val="restart"/>
            <w:tcBorders>
              <w:top w:val="single" w:sz="4" w:space="0" w:color="auto"/>
              <w:left w:val="single" w:sz="4" w:space="0" w:color="auto"/>
              <w:bottom w:val="single" w:sz="4" w:space="0" w:color="auto"/>
              <w:right w:val="single" w:sz="4" w:space="0" w:color="auto"/>
            </w:tcBorders>
          </w:tcPr>
          <w:p w14:paraId="41B78017"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1" w:name="markKUS"/>
            <w:bookmarkEnd w:id="21"/>
          </w:p>
        </w:tc>
      </w:tr>
      <w:tr w:rsidR="003A4CE7" w:rsidRPr="003A4CE7" w14:paraId="153B5A2B" w14:textId="77777777" w:rsidTr="00FC7DC4">
        <w:trPr>
          <w:trHeight w:val="451"/>
        </w:trPr>
        <w:tc>
          <w:tcPr>
            <w:tcW w:w="4435" w:type="pct"/>
            <w:vMerge/>
            <w:tcBorders>
              <w:left w:val="single" w:sz="4" w:space="0" w:color="auto"/>
              <w:bottom w:val="single" w:sz="4" w:space="0" w:color="auto"/>
              <w:right w:val="single" w:sz="4" w:space="0" w:color="auto"/>
            </w:tcBorders>
          </w:tcPr>
          <w:p w14:paraId="6AFE6CD0" w14:textId="77777777" w:rsidR="003A4CE7" w:rsidRPr="003A4CE7" w:rsidRDefault="003A4CE7" w:rsidP="003A4C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A15003" w14:textId="77777777" w:rsidR="003A4CE7" w:rsidRPr="003A4CE7" w:rsidRDefault="003A4CE7" w:rsidP="003A4C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876505"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0E381AC9"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0FEE616" w14:textId="77777777" w:rsidR="003A4CE7" w:rsidRPr="003A4CE7" w:rsidRDefault="003A4CE7" w:rsidP="003A4CE7">
            <w:pPr>
              <w:spacing w:after="0" w:line="240" w:lineRule="auto"/>
              <w:rPr>
                <w:rFonts w:ascii="Calibri" w:eastAsia="Times New Roman" w:hAnsi="Calibri" w:cs="Times New Roman"/>
                <w:b/>
                <w:sz w:val="16"/>
                <w:szCs w:val="16"/>
                <w:lang w:eastAsia="en-GB"/>
              </w:rPr>
            </w:pPr>
            <w:r w:rsidRPr="003A4CE7">
              <w:rPr>
                <w:rFonts w:ascii="Calibri" w:eastAsia="Times New Roman" w:hAnsi="Calibri" w:cs="Times New Roman"/>
                <w:b/>
                <w:sz w:val="20"/>
                <w:szCs w:val="16"/>
                <w:lang w:eastAsia="en-GB"/>
              </w:rPr>
              <w:t xml:space="preserve">3. </w:t>
            </w:r>
            <w:r w:rsidRPr="003A4CE7">
              <w:rPr>
                <w:rFonts w:ascii="Calibri" w:eastAsia="Times New Roman" w:hAnsi="Calibri" w:cs="Times New Roman"/>
                <w:b/>
                <w:sz w:val="20"/>
                <w:szCs w:val="20"/>
                <w:lang w:eastAsia="en-GB"/>
              </w:rPr>
              <w:t>Analysis</w:t>
            </w:r>
          </w:p>
          <w:p w14:paraId="6DCD91E3" w14:textId="77777777" w:rsidR="003A4CE7" w:rsidRPr="003A4CE7" w:rsidRDefault="003A4CE7" w:rsidP="003A4CE7">
            <w:pPr>
              <w:spacing w:after="120" w:line="240" w:lineRule="auto"/>
              <w:rPr>
                <w:rFonts w:ascii="Calibri" w:eastAsia="Times New Roman" w:hAnsi="Calibri" w:cs="Times New Roman"/>
                <w:sz w:val="14"/>
                <w:szCs w:val="14"/>
                <w:lang w:eastAsia="en-GB"/>
              </w:rPr>
            </w:pPr>
            <w:r w:rsidRPr="003A4CE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2629EA4"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6C9FB8"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47FC1BDE" w14:textId="77777777" w:rsidTr="00FC7DC4">
        <w:trPr>
          <w:trHeight w:val="450"/>
        </w:trPr>
        <w:tc>
          <w:tcPr>
            <w:tcW w:w="4435" w:type="pct"/>
            <w:vMerge w:val="restart"/>
            <w:tcBorders>
              <w:top w:val="single" w:sz="4" w:space="0" w:color="auto"/>
              <w:left w:val="single" w:sz="4" w:space="0" w:color="auto"/>
              <w:right w:val="single" w:sz="4" w:space="0" w:color="auto"/>
            </w:tcBorders>
          </w:tcPr>
          <w:p w14:paraId="19683955" w14:textId="083277A5" w:rsidR="003A4CE7" w:rsidRPr="003A4CE7" w:rsidRDefault="003A4CE7" w:rsidP="003A4CE7">
            <w:pPr>
              <w:spacing w:after="120" w:line="240" w:lineRule="auto"/>
              <w:rPr>
                <w:rFonts w:ascii="Calibri" w:eastAsia="Times New Roman" w:hAnsi="Calibri" w:cs="Times New Roman"/>
                <w:sz w:val="20"/>
                <w:szCs w:val="14"/>
                <w:lang w:eastAsia="en-GB"/>
              </w:rPr>
            </w:pPr>
            <w:bookmarkStart w:id="22" w:name="feedbackANA"/>
            <w:bookmarkEnd w:id="22"/>
            <w:r w:rsidRPr="003A4CE7">
              <w:rPr>
                <w:rFonts w:ascii="Calibri" w:eastAsia="Times New Roman" w:hAnsi="Calibri" w:cs="Times New Roman"/>
                <w:sz w:val="20"/>
                <w:szCs w:val="14"/>
                <w:lang w:eastAsia="en-GB"/>
              </w:rPr>
              <w:t xml:space="preserve">The lab </w:t>
            </w:r>
            <w:r w:rsidR="00854747" w:rsidRPr="003A4CE7">
              <w:rPr>
                <w:rFonts w:ascii="Calibri" w:eastAsia="Times New Roman" w:hAnsi="Calibri" w:cs="Times New Roman"/>
                <w:sz w:val="20"/>
                <w:szCs w:val="14"/>
                <w:lang w:eastAsia="en-GB"/>
              </w:rPr>
              <w:t>exercises</w:t>
            </w:r>
            <w:r w:rsidRPr="003A4CE7">
              <w:rPr>
                <w:rFonts w:ascii="Calibri" w:eastAsia="Times New Roman" w:hAnsi="Calibri" w:cs="Times New Roman"/>
                <w:sz w:val="20"/>
                <w:szCs w:val="14"/>
                <w:lang w:eastAsia="en-GB"/>
              </w:rPr>
              <w:t xml:space="preserve"> were explained giving an account of the purpose for the results.  However, more discussions and analysis on how company could be proactive to prevent/protect their communication system and the Internet were lacking. (Grade mark: 64.44%)</w:t>
            </w:r>
          </w:p>
        </w:tc>
        <w:tc>
          <w:tcPr>
            <w:tcW w:w="283" w:type="pct"/>
            <w:tcBorders>
              <w:top w:val="single" w:sz="4" w:space="0" w:color="auto"/>
              <w:left w:val="single" w:sz="4" w:space="0" w:color="auto"/>
              <w:right w:val="single" w:sz="4" w:space="0" w:color="auto"/>
            </w:tcBorders>
          </w:tcPr>
          <w:p w14:paraId="4E6C4114"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3" w:name="totalANA"/>
            <w:bookmarkEnd w:id="23"/>
            <w:r w:rsidRPr="003A4CE7">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A0975E2"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4" w:name="markANA"/>
            <w:bookmarkEnd w:id="24"/>
            <w:r w:rsidRPr="003A4CE7">
              <w:rPr>
                <w:rFonts w:ascii="Calibri" w:eastAsia="Times New Roman" w:hAnsi="Calibri" w:cs="Times New Roman"/>
                <w:sz w:val="20"/>
                <w:szCs w:val="20"/>
                <w:lang w:eastAsia="en-GB"/>
              </w:rPr>
              <w:t>29</w:t>
            </w:r>
          </w:p>
        </w:tc>
      </w:tr>
      <w:tr w:rsidR="003A4CE7" w:rsidRPr="003A4CE7" w14:paraId="03015749" w14:textId="77777777" w:rsidTr="00FC7DC4">
        <w:trPr>
          <w:trHeight w:val="451"/>
        </w:trPr>
        <w:tc>
          <w:tcPr>
            <w:tcW w:w="4435" w:type="pct"/>
            <w:vMerge/>
            <w:tcBorders>
              <w:left w:val="single" w:sz="4" w:space="0" w:color="auto"/>
              <w:bottom w:val="single" w:sz="4" w:space="0" w:color="auto"/>
              <w:right w:val="single" w:sz="4" w:space="0" w:color="auto"/>
            </w:tcBorders>
          </w:tcPr>
          <w:p w14:paraId="2DC5F967" w14:textId="77777777" w:rsidR="003A4CE7" w:rsidRPr="003A4CE7" w:rsidRDefault="003A4CE7" w:rsidP="003A4C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FDB186" w14:textId="77777777" w:rsidR="003A4CE7" w:rsidRPr="003A4CE7" w:rsidRDefault="003A4CE7" w:rsidP="003A4C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9011A3"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4B7F4E53"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657E406B" w14:textId="77777777" w:rsidR="003A4CE7" w:rsidRPr="003A4CE7" w:rsidRDefault="003A4CE7" w:rsidP="003A4CE7">
            <w:pPr>
              <w:spacing w:after="0" w:line="240" w:lineRule="auto"/>
              <w:rPr>
                <w:rFonts w:ascii="Calibri" w:eastAsia="Times New Roman" w:hAnsi="Calibri" w:cs="Times New Roman"/>
                <w:b/>
                <w:sz w:val="16"/>
                <w:szCs w:val="16"/>
                <w:lang w:eastAsia="en-GB"/>
              </w:rPr>
            </w:pPr>
            <w:r w:rsidRPr="003A4CE7">
              <w:rPr>
                <w:rFonts w:ascii="Calibri" w:eastAsia="Times New Roman" w:hAnsi="Calibri" w:cs="Times New Roman"/>
                <w:b/>
                <w:sz w:val="20"/>
                <w:szCs w:val="16"/>
                <w:lang w:eastAsia="en-GB"/>
              </w:rPr>
              <w:t xml:space="preserve">4. </w:t>
            </w:r>
            <w:r w:rsidRPr="003A4CE7">
              <w:rPr>
                <w:rFonts w:ascii="Calibri" w:eastAsia="Times New Roman" w:hAnsi="Calibri" w:cs="Times New Roman"/>
                <w:b/>
                <w:sz w:val="20"/>
                <w:szCs w:val="20"/>
                <w:lang w:eastAsia="en-GB"/>
              </w:rPr>
              <w:t>Practical Application and Deployment</w:t>
            </w:r>
          </w:p>
          <w:p w14:paraId="377A2BDB" w14:textId="77777777" w:rsidR="003A4CE7" w:rsidRPr="003A4CE7" w:rsidRDefault="003A4CE7" w:rsidP="003A4CE7">
            <w:pPr>
              <w:spacing w:after="120" w:line="240" w:lineRule="auto"/>
              <w:rPr>
                <w:rFonts w:ascii="Calibri" w:eastAsia="Times New Roman" w:hAnsi="Calibri" w:cs="Times New Roman"/>
                <w:sz w:val="14"/>
                <w:szCs w:val="14"/>
                <w:lang w:eastAsia="en-GB"/>
              </w:rPr>
            </w:pPr>
            <w:r w:rsidRPr="003A4CE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4F13903"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251ABC"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7808E83D" w14:textId="77777777" w:rsidTr="00FC7DC4">
        <w:trPr>
          <w:trHeight w:val="451"/>
        </w:trPr>
        <w:tc>
          <w:tcPr>
            <w:tcW w:w="4435" w:type="pct"/>
            <w:vMerge w:val="restart"/>
            <w:tcBorders>
              <w:top w:val="single" w:sz="4" w:space="0" w:color="auto"/>
              <w:left w:val="single" w:sz="4" w:space="0" w:color="auto"/>
              <w:right w:val="single" w:sz="4" w:space="0" w:color="auto"/>
            </w:tcBorders>
          </w:tcPr>
          <w:p w14:paraId="6DECB08C" w14:textId="77777777" w:rsidR="003A4CE7" w:rsidRPr="003A4CE7" w:rsidRDefault="003A4CE7" w:rsidP="003A4CE7">
            <w:pPr>
              <w:spacing w:after="120" w:line="240" w:lineRule="auto"/>
              <w:rPr>
                <w:rFonts w:ascii="Calibri" w:eastAsia="Times New Roman" w:hAnsi="Calibri" w:cs="Times New Roman"/>
                <w:sz w:val="20"/>
                <w:szCs w:val="14"/>
                <w:lang w:eastAsia="en-GB"/>
              </w:rPr>
            </w:pPr>
            <w:bookmarkStart w:id="25" w:name="feedbackPAD"/>
            <w:bookmarkEnd w:id="25"/>
          </w:p>
        </w:tc>
        <w:tc>
          <w:tcPr>
            <w:tcW w:w="283" w:type="pct"/>
            <w:tcBorders>
              <w:top w:val="single" w:sz="4" w:space="0" w:color="auto"/>
              <w:left w:val="single" w:sz="4" w:space="0" w:color="auto"/>
              <w:right w:val="single" w:sz="4" w:space="0" w:color="auto"/>
            </w:tcBorders>
          </w:tcPr>
          <w:p w14:paraId="2C3DE85E"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6" w:name="totalPAD"/>
            <w:bookmarkEnd w:id="26"/>
          </w:p>
        </w:tc>
        <w:tc>
          <w:tcPr>
            <w:tcW w:w="283" w:type="pct"/>
            <w:vMerge w:val="restart"/>
            <w:tcBorders>
              <w:top w:val="single" w:sz="4" w:space="0" w:color="auto"/>
              <w:left w:val="single" w:sz="4" w:space="0" w:color="auto"/>
              <w:bottom w:val="single" w:sz="4" w:space="0" w:color="auto"/>
              <w:right w:val="single" w:sz="4" w:space="0" w:color="auto"/>
            </w:tcBorders>
          </w:tcPr>
          <w:p w14:paraId="5E081B37"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7" w:name="markPAD"/>
            <w:bookmarkEnd w:id="27"/>
          </w:p>
        </w:tc>
      </w:tr>
      <w:tr w:rsidR="003A4CE7" w:rsidRPr="003A4CE7" w14:paraId="13EDA40C" w14:textId="77777777" w:rsidTr="00FC7DC4">
        <w:trPr>
          <w:trHeight w:val="450"/>
        </w:trPr>
        <w:tc>
          <w:tcPr>
            <w:tcW w:w="4435" w:type="pct"/>
            <w:vMerge/>
            <w:tcBorders>
              <w:left w:val="single" w:sz="4" w:space="0" w:color="auto"/>
              <w:bottom w:val="single" w:sz="4" w:space="0" w:color="auto"/>
              <w:right w:val="single" w:sz="4" w:space="0" w:color="auto"/>
            </w:tcBorders>
          </w:tcPr>
          <w:p w14:paraId="08C27582" w14:textId="77777777" w:rsidR="003A4CE7" w:rsidRPr="003A4CE7" w:rsidRDefault="003A4CE7" w:rsidP="003A4C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22ADC2" w14:textId="77777777" w:rsidR="003A4CE7" w:rsidRPr="003A4CE7" w:rsidRDefault="003A4CE7" w:rsidP="003A4C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70A16C"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590A6A8A"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1EBB24EC" w14:textId="77777777" w:rsidR="003A4CE7" w:rsidRPr="003A4CE7" w:rsidRDefault="003A4CE7" w:rsidP="003A4CE7">
            <w:pPr>
              <w:spacing w:after="0" w:line="240" w:lineRule="auto"/>
              <w:rPr>
                <w:rFonts w:ascii="Calibri" w:eastAsia="Times New Roman" w:hAnsi="Calibri" w:cs="Times New Roman"/>
                <w:b/>
                <w:sz w:val="16"/>
                <w:szCs w:val="16"/>
                <w:lang w:eastAsia="en-GB"/>
              </w:rPr>
            </w:pPr>
            <w:r w:rsidRPr="003A4CE7">
              <w:rPr>
                <w:rFonts w:ascii="Calibri" w:eastAsia="Times New Roman" w:hAnsi="Calibri" w:cs="Times New Roman"/>
                <w:b/>
                <w:sz w:val="20"/>
                <w:szCs w:val="16"/>
                <w:lang w:eastAsia="en-GB"/>
              </w:rPr>
              <w:t xml:space="preserve">5. </w:t>
            </w:r>
            <w:r w:rsidRPr="003A4CE7">
              <w:rPr>
                <w:rFonts w:ascii="Calibri" w:eastAsia="Times New Roman" w:hAnsi="Calibri" w:cs="Times New Roman"/>
                <w:b/>
                <w:sz w:val="20"/>
                <w:szCs w:val="20"/>
                <w:lang w:eastAsia="en-GB"/>
              </w:rPr>
              <w:t>Skills for Professional Practice</w:t>
            </w:r>
            <w:r w:rsidRPr="003A4CE7">
              <w:rPr>
                <w:rFonts w:ascii="Calibri" w:eastAsia="Times New Roman" w:hAnsi="Calibri" w:cs="Times New Roman"/>
                <w:b/>
                <w:sz w:val="16"/>
                <w:szCs w:val="16"/>
                <w:lang w:eastAsia="en-GB"/>
              </w:rPr>
              <w:t xml:space="preserve"> </w:t>
            </w:r>
          </w:p>
          <w:p w14:paraId="0C842CEE" w14:textId="77777777" w:rsidR="003A4CE7" w:rsidRPr="003A4CE7" w:rsidRDefault="003A4CE7" w:rsidP="003A4CE7">
            <w:pPr>
              <w:spacing w:after="120" w:line="240" w:lineRule="auto"/>
              <w:rPr>
                <w:rFonts w:ascii="Calibri" w:eastAsia="Times New Roman" w:hAnsi="Calibri" w:cs="Times New Roman"/>
                <w:sz w:val="14"/>
                <w:szCs w:val="14"/>
                <w:lang w:eastAsia="en-GB"/>
              </w:rPr>
            </w:pPr>
            <w:r w:rsidRPr="003A4CE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5BC6CF8"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AD3D02" w14:textId="77777777" w:rsidR="003A4CE7" w:rsidRPr="003A4CE7" w:rsidRDefault="003A4CE7" w:rsidP="003A4CE7">
            <w:pPr>
              <w:spacing w:after="0" w:line="240" w:lineRule="auto"/>
              <w:jc w:val="center"/>
              <w:rPr>
                <w:rFonts w:ascii="Calibri" w:eastAsia="Times New Roman" w:hAnsi="Calibri" w:cs="Times New Roman"/>
                <w:sz w:val="32"/>
                <w:szCs w:val="20"/>
                <w:lang w:eastAsia="en-GB"/>
              </w:rPr>
            </w:pPr>
          </w:p>
        </w:tc>
      </w:tr>
      <w:tr w:rsidR="003A4CE7" w:rsidRPr="003A4CE7" w14:paraId="1C9457CA" w14:textId="77777777" w:rsidTr="00FC7DC4">
        <w:trPr>
          <w:trHeight w:val="451"/>
        </w:trPr>
        <w:tc>
          <w:tcPr>
            <w:tcW w:w="4435" w:type="pct"/>
            <w:vMerge w:val="restart"/>
            <w:tcBorders>
              <w:top w:val="single" w:sz="4" w:space="0" w:color="auto"/>
              <w:left w:val="single" w:sz="4" w:space="0" w:color="auto"/>
              <w:right w:val="single" w:sz="4" w:space="0" w:color="auto"/>
            </w:tcBorders>
          </w:tcPr>
          <w:p w14:paraId="7FA610C9" w14:textId="1324A127" w:rsidR="003A4CE7" w:rsidRPr="003A4CE7" w:rsidRDefault="003A4CE7" w:rsidP="003A4CE7">
            <w:pPr>
              <w:spacing w:after="120" w:line="240" w:lineRule="auto"/>
              <w:rPr>
                <w:rFonts w:ascii="Calibri" w:eastAsia="Times New Roman" w:hAnsi="Calibri" w:cs="Times New Roman"/>
                <w:sz w:val="20"/>
                <w:szCs w:val="14"/>
                <w:lang w:eastAsia="en-GB"/>
              </w:rPr>
            </w:pPr>
            <w:bookmarkStart w:id="28" w:name="feedbackSPP"/>
            <w:bookmarkEnd w:id="28"/>
            <w:r w:rsidRPr="003A4CE7">
              <w:rPr>
                <w:rFonts w:ascii="Calibri" w:eastAsia="Times New Roman" w:hAnsi="Calibri" w:cs="Times New Roman"/>
                <w:sz w:val="20"/>
                <w:szCs w:val="14"/>
                <w:lang w:eastAsia="en-GB"/>
              </w:rPr>
              <w:t xml:space="preserve">Could be better presented and </w:t>
            </w:r>
            <w:r w:rsidR="00854747" w:rsidRPr="003A4CE7">
              <w:rPr>
                <w:rFonts w:ascii="Calibri" w:eastAsia="Times New Roman" w:hAnsi="Calibri" w:cs="Times New Roman"/>
                <w:sz w:val="20"/>
                <w:szCs w:val="14"/>
                <w:lang w:eastAsia="en-GB"/>
              </w:rPr>
              <w:t>formatted</w:t>
            </w:r>
            <w:r w:rsidRPr="003A4CE7">
              <w:rPr>
                <w:rFonts w:ascii="Calibri" w:eastAsia="Times New Roman" w:hAnsi="Calibri" w:cs="Times New Roman"/>
                <w:sz w:val="20"/>
                <w:szCs w:val="14"/>
                <w:lang w:eastAsia="en-GB"/>
              </w:rPr>
              <w:t>.  Some grammatical errors; remember to avoid using first person when writing academic report. (Grade mark: 60.00%)</w:t>
            </w:r>
          </w:p>
        </w:tc>
        <w:tc>
          <w:tcPr>
            <w:tcW w:w="283" w:type="pct"/>
            <w:tcBorders>
              <w:top w:val="single" w:sz="4" w:space="0" w:color="auto"/>
              <w:left w:val="single" w:sz="4" w:space="0" w:color="auto"/>
              <w:right w:val="single" w:sz="4" w:space="0" w:color="auto"/>
            </w:tcBorders>
          </w:tcPr>
          <w:p w14:paraId="20DEFB5D"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29" w:name="totalSPP"/>
            <w:bookmarkEnd w:id="29"/>
            <w:r w:rsidRPr="003A4CE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55DDA81"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bookmarkStart w:id="30" w:name="markSPP"/>
            <w:bookmarkEnd w:id="30"/>
            <w:r w:rsidRPr="003A4CE7">
              <w:rPr>
                <w:rFonts w:ascii="Calibri" w:eastAsia="Times New Roman" w:hAnsi="Calibri" w:cs="Times New Roman"/>
                <w:sz w:val="20"/>
                <w:szCs w:val="20"/>
                <w:lang w:eastAsia="en-GB"/>
              </w:rPr>
              <w:t>6</w:t>
            </w:r>
          </w:p>
        </w:tc>
      </w:tr>
      <w:tr w:rsidR="003A4CE7" w:rsidRPr="003A4CE7" w14:paraId="641BA7BE" w14:textId="77777777" w:rsidTr="00FC7DC4">
        <w:trPr>
          <w:trHeight w:val="450"/>
        </w:trPr>
        <w:tc>
          <w:tcPr>
            <w:tcW w:w="4435" w:type="pct"/>
            <w:vMerge/>
            <w:tcBorders>
              <w:left w:val="single" w:sz="4" w:space="0" w:color="auto"/>
              <w:bottom w:val="single" w:sz="4" w:space="0" w:color="auto"/>
              <w:right w:val="single" w:sz="4" w:space="0" w:color="auto"/>
            </w:tcBorders>
          </w:tcPr>
          <w:p w14:paraId="01F89A75" w14:textId="77777777" w:rsidR="003A4CE7" w:rsidRPr="003A4CE7" w:rsidRDefault="003A4CE7" w:rsidP="003A4CE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94A2537" w14:textId="77777777" w:rsidR="003A4CE7" w:rsidRPr="003A4CE7" w:rsidRDefault="003A4CE7" w:rsidP="003A4C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8276FD" w14:textId="77777777" w:rsidR="003A4CE7" w:rsidRPr="003A4CE7" w:rsidRDefault="003A4CE7" w:rsidP="003A4CE7">
            <w:pPr>
              <w:spacing w:after="0" w:line="240" w:lineRule="auto"/>
              <w:jc w:val="center"/>
              <w:rPr>
                <w:rFonts w:ascii="Calibri" w:eastAsia="Times New Roman" w:hAnsi="Calibri" w:cs="Times New Roman"/>
                <w:sz w:val="20"/>
                <w:szCs w:val="20"/>
                <w:lang w:eastAsia="en-GB"/>
              </w:rPr>
            </w:pPr>
          </w:p>
        </w:tc>
      </w:tr>
    </w:tbl>
    <w:p w14:paraId="13FF0A27" w14:textId="77777777" w:rsidR="003A4CE7" w:rsidRPr="003A4CE7" w:rsidRDefault="003A4CE7" w:rsidP="003A4CE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A4CE7" w:rsidRPr="003A4CE7" w14:paraId="2CCF73A4" w14:textId="77777777" w:rsidTr="00FC7DC4">
        <w:trPr>
          <w:cantSplit/>
        </w:trPr>
        <w:tc>
          <w:tcPr>
            <w:tcW w:w="6062" w:type="dxa"/>
            <w:vMerge w:val="restart"/>
            <w:shd w:val="pct15" w:color="auto" w:fill="auto"/>
            <w:vAlign w:val="center"/>
          </w:tcPr>
          <w:p w14:paraId="3A3543C0" w14:textId="77777777" w:rsidR="003A4CE7" w:rsidRPr="003A4CE7" w:rsidRDefault="003A4CE7" w:rsidP="003A4CE7">
            <w:pPr>
              <w:spacing w:after="0" w:line="240" w:lineRule="auto"/>
              <w:rPr>
                <w:rFonts w:ascii="Calibri" w:eastAsia="Times New Roman" w:hAnsi="Calibri" w:cs="Times New Roman"/>
                <w:sz w:val="16"/>
                <w:szCs w:val="16"/>
                <w:lang w:eastAsia="en-GB"/>
              </w:rPr>
            </w:pPr>
            <w:r w:rsidRPr="003A4CE7">
              <w:rPr>
                <w:rFonts w:ascii="Calibri" w:eastAsia="Times New Roman" w:hAnsi="Calibri" w:cs="Arial"/>
                <w:b/>
                <w:bCs/>
                <w:lang w:eastAsia="en-GB"/>
              </w:rPr>
              <w:t xml:space="preserve">Assignment Mark </w:t>
            </w:r>
            <w:r w:rsidRPr="003A4CE7">
              <w:rPr>
                <w:rFonts w:ascii="Calibri" w:eastAsia="Times New Roman" w:hAnsi="Calibri" w:cs="Arial"/>
                <w:bCs/>
                <w:lang w:eastAsia="en-GB"/>
              </w:rPr>
              <w:t>(</w:t>
            </w:r>
            <w:r w:rsidRPr="003A4CE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74DE77" w14:textId="77777777" w:rsidR="003A4CE7" w:rsidRPr="003A4CE7" w:rsidRDefault="003A4CE7" w:rsidP="003A4CE7">
            <w:pPr>
              <w:spacing w:after="0" w:line="240" w:lineRule="auto"/>
              <w:rPr>
                <w:rFonts w:ascii="Calibri" w:eastAsia="Times New Roman" w:hAnsi="Calibri" w:cs="Arial"/>
                <w:b/>
                <w:bCs/>
                <w:sz w:val="16"/>
                <w:szCs w:val="16"/>
                <w:lang w:eastAsia="en-GB"/>
              </w:rPr>
            </w:pPr>
            <w:r w:rsidRPr="003A4CE7">
              <w:rPr>
                <w:rFonts w:ascii="Calibri" w:eastAsia="Times New Roman" w:hAnsi="Calibri" w:cs="Arial"/>
                <w:b/>
                <w:sz w:val="16"/>
                <w:szCs w:val="16"/>
                <w:lang w:eastAsia="en-GB"/>
              </w:rPr>
              <w:t>Late Submission Penalties (tick if appropriate)</w:t>
            </w:r>
          </w:p>
        </w:tc>
        <w:tc>
          <w:tcPr>
            <w:tcW w:w="1276" w:type="dxa"/>
            <w:vMerge w:val="restart"/>
            <w:vAlign w:val="center"/>
          </w:tcPr>
          <w:p w14:paraId="26873A2C" w14:textId="77777777" w:rsidR="003A4CE7" w:rsidRPr="003A4CE7" w:rsidRDefault="003A4CE7" w:rsidP="003A4CE7">
            <w:pPr>
              <w:spacing w:after="0" w:line="240" w:lineRule="auto"/>
              <w:jc w:val="right"/>
              <w:rPr>
                <w:rFonts w:ascii="Calibri" w:eastAsia="Times New Roman" w:hAnsi="Calibri" w:cs="Arial"/>
                <w:b/>
                <w:bCs/>
                <w:sz w:val="20"/>
                <w:szCs w:val="20"/>
                <w:lang w:eastAsia="en-GB"/>
              </w:rPr>
            </w:pPr>
            <w:bookmarkStart w:id="31" w:name="totalMark"/>
            <w:bookmarkEnd w:id="31"/>
            <w:r w:rsidRPr="003A4CE7">
              <w:rPr>
                <w:rFonts w:ascii="Calibri" w:eastAsia="Times New Roman" w:hAnsi="Calibri" w:cs="Arial"/>
                <w:b/>
                <w:bCs/>
                <w:sz w:val="20"/>
                <w:szCs w:val="20"/>
                <w:lang w:eastAsia="en-GB"/>
              </w:rPr>
              <w:t>60%</w:t>
            </w:r>
          </w:p>
        </w:tc>
      </w:tr>
      <w:tr w:rsidR="003A4CE7" w:rsidRPr="003A4CE7" w14:paraId="54697F8D" w14:textId="77777777" w:rsidTr="00FC7DC4">
        <w:trPr>
          <w:cantSplit/>
        </w:trPr>
        <w:tc>
          <w:tcPr>
            <w:tcW w:w="6062" w:type="dxa"/>
            <w:vMerge/>
            <w:vAlign w:val="bottom"/>
          </w:tcPr>
          <w:p w14:paraId="2D942343" w14:textId="77777777" w:rsidR="003A4CE7" w:rsidRPr="003A4CE7" w:rsidRDefault="003A4CE7" w:rsidP="003A4CE7">
            <w:pPr>
              <w:spacing w:after="0" w:line="240" w:lineRule="auto"/>
              <w:rPr>
                <w:rFonts w:ascii="Calibri" w:eastAsia="Times New Roman" w:hAnsi="Calibri" w:cs="Arial"/>
                <w:sz w:val="20"/>
                <w:szCs w:val="20"/>
                <w:lang w:eastAsia="en-GB"/>
              </w:rPr>
            </w:pPr>
          </w:p>
        </w:tc>
        <w:tc>
          <w:tcPr>
            <w:tcW w:w="2903" w:type="dxa"/>
            <w:vAlign w:val="bottom"/>
          </w:tcPr>
          <w:p w14:paraId="27197C29" w14:textId="77777777" w:rsidR="003A4CE7" w:rsidRPr="003A4CE7" w:rsidRDefault="003A4CE7" w:rsidP="003A4CE7">
            <w:pPr>
              <w:spacing w:after="0" w:line="240" w:lineRule="auto"/>
              <w:rPr>
                <w:rFonts w:ascii="Calibri" w:eastAsia="Times New Roman" w:hAnsi="Calibri" w:cs="Arial"/>
                <w:b/>
                <w:bCs/>
                <w:sz w:val="16"/>
                <w:szCs w:val="16"/>
                <w:lang w:eastAsia="en-GB"/>
              </w:rPr>
            </w:pPr>
            <w:r w:rsidRPr="003A4CE7">
              <w:rPr>
                <w:rFonts w:ascii="Calibri" w:eastAsia="Times New Roman" w:hAnsi="Calibri" w:cs="Arial"/>
                <w:sz w:val="16"/>
                <w:szCs w:val="16"/>
                <w:lang w:eastAsia="en-GB"/>
              </w:rPr>
              <w:t>Up to four weeks late</w:t>
            </w:r>
          </w:p>
        </w:tc>
        <w:tc>
          <w:tcPr>
            <w:tcW w:w="425" w:type="dxa"/>
            <w:vAlign w:val="bottom"/>
          </w:tcPr>
          <w:p w14:paraId="17BCFAED" w14:textId="77777777" w:rsidR="003A4CE7" w:rsidRPr="003A4CE7" w:rsidRDefault="003A4CE7" w:rsidP="003A4CE7">
            <w:pPr>
              <w:spacing w:after="0" w:line="240" w:lineRule="auto"/>
              <w:jc w:val="center"/>
              <w:rPr>
                <w:rFonts w:ascii="Calibri" w:eastAsia="Times New Roman" w:hAnsi="Calibri" w:cs="Arial"/>
                <w:sz w:val="12"/>
                <w:szCs w:val="12"/>
                <w:lang w:eastAsia="en-GB"/>
              </w:rPr>
            </w:pPr>
            <w:bookmarkStart w:id="32" w:name="fourWeeksLate"/>
            <w:bookmarkEnd w:id="32"/>
          </w:p>
        </w:tc>
        <w:tc>
          <w:tcPr>
            <w:tcW w:w="1276" w:type="dxa"/>
            <w:vMerge/>
            <w:vAlign w:val="bottom"/>
          </w:tcPr>
          <w:p w14:paraId="47F31B42" w14:textId="77777777" w:rsidR="003A4CE7" w:rsidRPr="003A4CE7" w:rsidRDefault="003A4CE7" w:rsidP="003A4CE7">
            <w:pPr>
              <w:spacing w:after="0" w:line="240" w:lineRule="auto"/>
              <w:ind w:leftChars="71" w:left="156"/>
              <w:rPr>
                <w:rFonts w:ascii="Calibri" w:eastAsia="Times New Roman" w:hAnsi="Calibri" w:cs="Arial"/>
                <w:sz w:val="20"/>
                <w:szCs w:val="20"/>
                <w:lang w:eastAsia="en-GB"/>
              </w:rPr>
            </w:pPr>
          </w:p>
        </w:tc>
      </w:tr>
      <w:tr w:rsidR="003A4CE7" w:rsidRPr="003A4CE7" w14:paraId="3ED96BED" w14:textId="77777777" w:rsidTr="00FC7DC4">
        <w:trPr>
          <w:cantSplit/>
        </w:trPr>
        <w:tc>
          <w:tcPr>
            <w:tcW w:w="6062" w:type="dxa"/>
            <w:vMerge/>
            <w:vAlign w:val="bottom"/>
          </w:tcPr>
          <w:p w14:paraId="6E4F367C" w14:textId="77777777" w:rsidR="003A4CE7" w:rsidRPr="003A4CE7" w:rsidRDefault="003A4CE7" w:rsidP="003A4CE7">
            <w:pPr>
              <w:spacing w:after="0" w:line="240" w:lineRule="auto"/>
              <w:rPr>
                <w:rFonts w:ascii="Calibri" w:eastAsia="Times New Roman" w:hAnsi="Calibri" w:cs="Arial"/>
                <w:sz w:val="20"/>
                <w:szCs w:val="20"/>
                <w:lang w:eastAsia="en-GB"/>
              </w:rPr>
            </w:pPr>
          </w:p>
        </w:tc>
        <w:tc>
          <w:tcPr>
            <w:tcW w:w="2903" w:type="dxa"/>
            <w:vAlign w:val="bottom"/>
          </w:tcPr>
          <w:p w14:paraId="6FEA3352" w14:textId="77777777" w:rsidR="003A4CE7" w:rsidRPr="003A4CE7" w:rsidRDefault="003A4CE7" w:rsidP="003A4CE7">
            <w:pPr>
              <w:spacing w:after="0" w:line="240" w:lineRule="auto"/>
              <w:rPr>
                <w:rFonts w:ascii="Calibri" w:eastAsia="Times New Roman" w:hAnsi="Calibri" w:cs="Arial"/>
                <w:b/>
                <w:bCs/>
                <w:sz w:val="16"/>
                <w:szCs w:val="16"/>
                <w:lang w:eastAsia="en-GB"/>
              </w:rPr>
            </w:pPr>
            <w:r w:rsidRPr="003A4CE7">
              <w:rPr>
                <w:rFonts w:ascii="Calibri" w:eastAsia="Times New Roman" w:hAnsi="Calibri" w:cs="Arial"/>
                <w:sz w:val="16"/>
                <w:szCs w:val="16"/>
                <w:lang w:eastAsia="en-GB"/>
              </w:rPr>
              <w:t>First Attempt?</w:t>
            </w:r>
          </w:p>
        </w:tc>
        <w:tc>
          <w:tcPr>
            <w:tcW w:w="425" w:type="dxa"/>
            <w:vAlign w:val="bottom"/>
          </w:tcPr>
          <w:p w14:paraId="06BFCFCC" w14:textId="77777777" w:rsidR="003A4CE7" w:rsidRPr="003A4CE7" w:rsidRDefault="003A4CE7" w:rsidP="003A4CE7">
            <w:pPr>
              <w:spacing w:after="0" w:line="240" w:lineRule="auto"/>
              <w:jc w:val="center"/>
              <w:rPr>
                <w:rFonts w:ascii="Calibri" w:eastAsia="Times New Roman" w:hAnsi="Calibri" w:cs="Arial"/>
                <w:sz w:val="12"/>
                <w:szCs w:val="12"/>
                <w:lang w:eastAsia="en-GB"/>
              </w:rPr>
            </w:pPr>
            <w:bookmarkStart w:id="33" w:name="firstAttempt"/>
            <w:bookmarkEnd w:id="33"/>
          </w:p>
        </w:tc>
        <w:tc>
          <w:tcPr>
            <w:tcW w:w="1276" w:type="dxa"/>
            <w:vMerge/>
            <w:vAlign w:val="bottom"/>
          </w:tcPr>
          <w:p w14:paraId="07937418" w14:textId="77777777" w:rsidR="003A4CE7" w:rsidRPr="003A4CE7" w:rsidRDefault="003A4CE7" w:rsidP="003A4CE7">
            <w:pPr>
              <w:spacing w:after="0" w:line="240" w:lineRule="auto"/>
              <w:ind w:firstLineChars="141" w:firstLine="282"/>
              <w:rPr>
                <w:rFonts w:ascii="Calibri" w:eastAsia="Times New Roman" w:hAnsi="Calibri" w:cs="Arial"/>
                <w:sz w:val="20"/>
                <w:szCs w:val="20"/>
                <w:lang w:eastAsia="en-GB"/>
              </w:rPr>
            </w:pPr>
          </w:p>
        </w:tc>
      </w:tr>
    </w:tbl>
    <w:p w14:paraId="360E2735" w14:textId="77777777" w:rsidR="003A4CE7" w:rsidRPr="003A4CE7" w:rsidRDefault="003A4CE7" w:rsidP="003A4CE7">
      <w:pPr>
        <w:spacing w:after="200" w:line="276" w:lineRule="auto"/>
        <w:rPr>
          <w:rFonts w:ascii="Calibri" w:eastAsia="Calibri" w:hAnsi="Calibri" w:cs="Times New Roman"/>
        </w:rPr>
      </w:pPr>
    </w:p>
    <w:p w14:paraId="05C73E2E" w14:textId="77777777" w:rsidR="00661D3F" w:rsidRDefault="00661D3F" w:rsidP="0091380B">
      <w:pPr>
        <w:pStyle w:val="Heading1"/>
        <w:sectPr w:rsidR="00661D3F" w:rsidSect="00C57238">
          <w:footerReference w:type="default" r:id="rId15"/>
          <w:pgSz w:w="11906" w:h="16838"/>
          <w:pgMar w:top="567" w:right="720" w:bottom="567" w:left="720" w:header="709" w:footer="709" w:gutter="0"/>
          <w:cols w:space="708"/>
          <w:docGrid w:linePitch="360"/>
        </w:sectPr>
      </w:pPr>
    </w:p>
    <w:p w14:paraId="47A92DFF" w14:textId="77777777" w:rsidR="00661D3F" w:rsidRPr="00661D3F" w:rsidRDefault="00661D3F" w:rsidP="00661D3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61D3F" w:rsidRPr="00661D3F" w14:paraId="4EBFF77E" w14:textId="77777777" w:rsidTr="00FC7DC4">
        <w:trPr>
          <w:jc w:val="center"/>
        </w:trPr>
        <w:tc>
          <w:tcPr>
            <w:tcW w:w="10670" w:type="dxa"/>
            <w:shd w:val="clear" w:color="auto" w:fill="BFBFBF"/>
          </w:tcPr>
          <w:p w14:paraId="40566DD2" w14:textId="77777777" w:rsidR="00661D3F" w:rsidRPr="00661D3F" w:rsidRDefault="00661D3F" w:rsidP="00661D3F">
            <w:pPr>
              <w:spacing w:after="0" w:line="240" w:lineRule="auto"/>
              <w:rPr>
                <w:rFonts w:ascii="Times New Roman" w:eastAsia="Times New Roman" w:hAnsi="Times New Roman" w:cs="Times New Roman"/>
                <w:sz w:val="20"/>
                <w:szCs w:val="20"/>
                <w:lang w:eastAsia="en-GB"/>
              </w:rPr>
            </w:pPr>
            <w:r w:rsidRPr="00661D3F">
              <w:rPr>
                <w:rFonts w:ascii="Times New Roman" w:eastAsia="Times New Roman" w:hAnsi="Times New Roman" w:cs="Times New Roman"/>
                <w:sz w:val="32"/>
                <w:szCs w:val="32"/>
                <w:lang w:eastAsia="en-GB"/>
              </w:rPr>
              <w:br w:type="page"/>
            </w:r>
            <w:r w:rsidRPr="00661D3F">
              <w:rPr>
                <w:rFonts w:ascii="Calibri" w:eastAsia="Times New Roman" w:hAnsi="Calibri" w:cs="Arial"/>
                <w:b/>
                <w:caps/>
                <w:sz w:val="40"/>
                <w:szCs w:val="20"/>
                <w:lang w:eastAsia="en-GB"/>
              </w:rPr>
              <w:t xml:space="preserve">                 marking criteria and Student FEEDBACK</w:t>
            </w:r>
          </w:p>
        </w:tc>
      </w:tr>
    </w:tbl>
    <w:p w14:paraId="35866D53" w14:textId="77777777" w:rsidR="00661D3F" w:rsidRPr="00661D3F" w:rsidRDefault="00661D3F" w:rsidP="00661D3F">
      <w:pPr>
        <w:spacing w:after="0" w:line="240" w:lineRule="auto"/>
        <w:rPr>
          <w:rFonts w:ascii="Times New Roman" w:eastAsia="Times New Roman" w:hAnsi="Times New Roman" w:cs="Times New Roman"/>
          <w:sz w:val="16"/>
          <w:szCs w:val="20"/>
          <w:lang w:eastAsia="en-GB"/>
        </w:rPr>
      </w:pPr>
    </w:p>
    <w:p w14:paraId="011CC6BF" w14:textId="77777777" w:rsidR="00661D3F" w:rsidRPr="00661D3F" w:rsidRDefault="00661D3F" w:rsidP="00661D3F">
      <w:pPr>
        <w:spacing w:after="0" w:line="240" w:lineRule="auto"/>
        <w:jc w:val="both"/>
        <w:rPr>
          <w:rFonts w:ascii="Calibri" w:eastAsia="Times New Roman" w:hAnsi="Calibri" w:cs="Times New Roman"/>
          <w:sz w:val="20"/>
          <w:szCs w:val="20"/>
        </w:rPr>
      </w:pPr>
      <w:r w:rsidRPr="00661D3F">
        <w:rPr>
          <w:rFonts w:ascii="Calibri" w:eastAsia="Times New Roman" w:hAnsi="Calibri" w:cs="Times New Roman"/>
          <w:sz w:val="20"/>
          <w:szCs w:val="20"/>
        </w:rPr>
        <w:t xml:space="preserve">This section details the assessment criteria. The </w:t>
      </w:r>
      <w:r w:rsidRPr="00661D3F">
        <w:rPr>
          <w:rFonts w:ascii="Calibri" w:eastAsia="Times New Roman" w:hAnsi="Calibri" w:cs="Times New Roman"/>
          <w:i/>
          <w:sz w:val="20"/>
          <w:szCs w:val="20"/>
        </w:rPr>
        <w:t>extent</w:t>
      </w:r>
      <w:r w:rsidRPr="00661D3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8014CB3" w14:textId="77777777" w:rsidR="00661D3F" w:rsidRPr="00661D3F" w:rsidRDefault="00661D3F" w:rsidP="00661D3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61D3F" w:rsidRPr="00661D3F" w14:paraId="4D1687D8" w14:textId="77777777" w:rsidTr="00FC7DC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E85B86" w14:textId="77777777" w:rsidR="00661D3F" w:rsidRPr="00661D3F" w:rsidRDefault="00661D3F" w:rsidP="00661D3F">
            <w:pPr>
              <w:spacing w:after="0" w:line="240" w:lineRule="auto"/>
              <w:rPr>
                <w:rFonts w:ascii="Calibri" w:eastAsia="Times New Roman" w:hAnsi="Calibri" w:cs="Times New Roman"/>
                <w:b/>
                <w:szCs w:val="20"/>
                <w:lang w:eastAsia="en-GB"/>
              </w:rPr>
            </w:pPr>
            <w:r w:rsidRPr="00661D3F">
              <w:rPr>
                <w:rFonts w:ascii="Calibri" w:eastAsia="Times New Roman" w:hAnsi="Calibri" w:cs="Times New Roman"/>
                <w:b/>
                <w:szCs w:val="16"/>
                <w:lang w:eastAsia="en-GB"/>
              </w:rPr>
              <w:t xml:space="preserve">Common Assessment Criteria </w:t>
            </w:r>
            <w:r w:rsidRPr="00661D3F">
              <w:rPr>
                <w:rFonts w:ascii="Calibri" w:eastAsia="Times New Roman" w:hAnsi="Calibri" w:cs="Times New Roman"/>
                <w:b/>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10C0996" w14:textId="77777777" w:rsidR="00661D3F" w:rsidRPr="00661D3F" w:rsidRDefault="00661D3F" w:rsidP="00661D3F">
            <w:pPr>
              <w:spacing w:after="0" w:line="240" w:lineRule="auto"/>
              <w:ind w:left="34" w:right="113"/>
              <w:jc w:val="center"/>
              <w:rPr>
                <w:rFonts w:ascii="Calibri" w:eastAsia="Times New Roman" w:hAnsi="Calibri" w:cs="Times New Roman"/>
                <w:b/>
                <w:sz w:val="14"/>
                <w:szCs w:val="14"/>
                <w:lang w:eastAsia="en-GB"/>
              </w:rPr>
            </w:pPr>
            <w:r w:rsidRPr="00661D3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D8742B" w14:textId="77777777" w:rsidR="00661D3F" w:rsidRPr="00661D3F" w:rsidRDefault="00661D3F" w:rsidP="00661D3F">
            <w:pPr>
              <w:spacing w:after="0" w:line="240" w:lineRule="auto"/>
              <w:ind w:left="113" w:right="113"/>
              <w:jc w:val="center"/>
              <w:rPr>
                <w:rFonts w:ascii="Calibri" w:eastAsia="Times New Roman" w:hAnsi="Calibri" w:cs="Times New Roman"/>
                <w:b/>
                <w:sz w:val="14"/>
                <w:szCs w:val="14"/>
                <w:lang w:eastAsia="en-GB"/>
              </w:rPr>
            </w:pPr>
            <w:r w:rsidRPr="00661D3F">
              <w:rPr>
                <w:rFonts w:ascii="Calibri" w:eastAsia="Times New Roman" w:hAnsi="Calibri" w:cs="Times New Roman"/>
                <w:b/>
                <w:sz w:val="14"/>
                <w:szCs w:val="14"/>
                <w:lang w:eastAsia="en-GB"/>
              </w:rPr>
              <w:t xml:space="preserve">Marks </w:t>
            </w:r>
          </w:p>
          <w:p w14:paraId="2BED63B3" w14:textId="77777777" w:rsidR="00661D3F" w:rsidRPr="00661D3F" w:rsidRDefault="00661D3F" w:rsidP="00661D3F">
            <w:pPr>
              <w:spacing w:after="0" w:line="240" w:lineRule="auto"/>
              <w:ind w:left="113" w:right="113"/>
              <w:jc w:val="center"/>
              <w:rPr>
                <w:rFonts w:ascii="Calibri" w:eastAsia="Times New Roman" w:hAnsi="Calibri" w:cs="Times New Roman"/>
                <w:b/>
                <w:sz w:val="14"/>
                <w:szCs w:val="14"/>
                <w:lang w:eastAsia="en-GB"/>
              </w:rPr>
            </w:pPr>
            <w:r w:rsidRPr="00661D3F">
              <w:rPr>
                <w:rFonts w:ascii="Calibri" w:eastAsia="Times New Roman" w:hAnsi="Calibri" w:cs="Times New Roman"/>
                <w:b/>
                <w:sz w:val="14"/>
                <w:szCs w:val="14"/>
                <w:lang w:eastAsia="en-GB"/>
              </w:rPr>
              <w:t>awarded</w:t>
            </w:r>
          </w:p>
        </w:tc>
      </w:tr>
      <w:tr w:rsidR="00661D3F" w:rsidRPr="00661D3F" w14:paraId="436D5C69"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74663DAF" w14:textId="77777777" w:rsidR="00661D3F" w:rsidRPr="00661D3F" w:rsidRDefault="00661D3F" w:rsidP="00661D3F">
            <w:pPr>
              <w:spacing w:after="0" w:line="240" w:lineRule="auto"/>
              <w:rPr>
                <w:rFonts w:ascii="Calibri" w:eastAsia="Times New Roman" w:hAnsi="Calibri" w:cs="Times New Roman"/>
                <w:b/>
                <w:sz w:val="16"/>
                <w:szCs w:val="16"/>
                <w:lang w:eastAsia="en-GB"/>
              </w:rPr>
            </w:pPr>
            <w:r w:rsidRPr="00661D3F">
              <w:rPr>
                <w:rFonts w:ascii="Calibri" w:eastAsia="Times New Roman" w:hAnsi="Calibri" w:cs="Times New Roman"/>
                <w:b/>
                <w:sz w:val="20"/>
                <w:szCs w:val="16"/>
                <w:lang w:eastAsia="en-GB"/>
              </w:rPr>
              <w:t xml:space="preserve">1. </w:t>
            </w:r>
            <w:r w:rsidRPr="00661D3F">
              <w:rPr>
                <w:rFonts w:ascii="Calibri" w:eastAsia="Times New Roman" w:hAnsi="Calibri" w:cs="Times New Roman"/>
                <w:b/>
                <w:sz w:val="20"/>
                <w:szCs w:val="20"/>
                <w:lang w:eastAsia="en-GB"/>
              </w:rPr>
              <w:t>Research-informed Literature</w:t>
            </w:r>
            <w:r w:rsidRPr="00661D3F">
              <w:rPr>
                <w:rFonts w:ascii="Calibri" w:eastAsia="Times New Roman" w:hAnsi="Calibri" w:cs="Times New Roman"/>
                <w:b/>
                <w:sz w:val="16"/>
                <w:szCs w:val="16"/>
                <w:lang w:eastAsia="en-GB"/>
              </w:rPr>
              <w:t xml:space="preserve"> </w:t>
            </w:r>
          </w:p>
          <w:p w14:paraId="11596913" w14:textId="77777777" w:rsidR="00661D3F" w:rsidRPr="00661D3F" w:rsidRDefault="00661D3F" w:rsidP="00661D3F">
            <w:pPr>
              <w:spacing w:after="120" w:line="240" w:lineRule="auto"/>
              <w:rPr>
                <w:rFonts w:ascii="Calibri" w:eastAsia="Times New Roman" w:hAnsi="Calibri" w:cs="Times New Roman"/>
                <w:sz w:val="14"/>
                <w:szCs w:val="14"/>
                <w:lang w:eastAsia="en-GB"/>
              </w:rPr>
            </w:pPr>
            <w:r w:rsidRPr="00661D3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E20B32E"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86A4CF"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3A7A2E6D" w14:textId="77777777" w:rsidTr="00FC7DC4">
        <w:trPr>
          <w:trHeight w:val="450"/>
        </w:trPr>
        <w:tc>
          <w:tcPr>
            <w:tcW w:w="4435" w:type="pct"/>
            <w:vMerge w:val="restart"/>
            <w:tcBorders>
              <w:top w:val="single" w:sz="4" w:space="0" w:color="auto"/>
              <w:left w:val="single" w:sz="4" w:space="0" w:color="auto"/>
              <w:right w:val="single" w:sz="4" w:space="0" w:color="auto"/>
            </w:tcBorders>
          </w:tcPr>
          <w:p w14:paraId="557EFF5C" w14:textId="77777777" w:rsidR="00661D3F" w:rsidRPr="00661D3F" w:rsidRDefault="00661D3F" w:rsidP="00661D3F">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041756C0"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E67AD90"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p>
        </w:tc>
      </w:tr>
      <w:tr w:rsidR="00661D3F" w:rsidRPr="00661D3F" w14:paraId="25D656A4" w14:textId="77777777" w:rsidTr="00FC7DC4">
        <w:trPr>
          <w:trHeight w:val="451"/>
        </w:trPr>
        <w:tc>
          <w:tcPr>
            <w:tcW w:w="4435" w:type="pct"/>
            <w:vMerge/>
            <w:tcBorders>
              <w:left w:val="single" w:sz="4" w:space="0" w:color="auto"/>
              <w:bottom w:val="single" w:sz="4" w:space="0" w:color="auto"/>
              <w:right w:val="single" w:sz="4" w:space="0" w:color="auto"/>
            </w:tcBorders>
          </w:tcPr>
          <w:p w14:paraId="7C53DF84" w14:textId="77777777" w:rsidR="00661D3F" w:rsidRPr="00661D3F" w:rsidRDefault="00661D3F" w:rsidP="00661D3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B2B594" w14:textId="77777777" w:rsidR="00661D3F" w:rsidRPr="00661D3F" w:rsidRDefault="00661D3F" w:rsidP="00661D3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ECB486"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32BE6624"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AC6A2E0" w14:textId="77777777" w:rsidR="00661D3F" w:rsidRPr="00661D3F" w:rsidRDefault="00661D3F" w:rsidP="00661D3F">
            <w:pPr>
              <w:spacing w:after="0" w:line="240" w:lineRule="auto"/>
              <w:rPr>
                <w:rFonts w:ascii="Calibri" w:eastAsia="Times New Roman" w:hAnsi="Calibri" w:cs="Times New Roman"/>
                <w:b/>
                <w:sz w:val="20"/>
                <w:szCs w:val="20"/>
                <w:lang w:eastAsia="en-GB"/>
              </w:rPr>
            </w:pPr>
            <w:r w:rsidRPr="00661D3F">
              <w:rPr>
                <w:rFonts w:ascii="Calibri" w:eastAsia="Times New Roman" w:hAnsi="Calibri" w:cs="Times New Roman"/>
                <w:b/>
                <w:sz w:val="20"/>
                <w:szCs w:val="16"/>
                <w:lang w:eastAsia="en-GB"/>
              </w:rPr>
              <w:t xml:space="preserve">2. </w:t>
            </w:r>
            <w:r w:rsidRPr="00661D3F">
              <w:rPr>
                <w:rFonts w:ascii="Calibri" w:eastAsia="Times New Roman" w:hAnsi="Calibri" w:cs="Times New Roman"/>
                <w:b/>
                <w:sz w:val="20"/>
                <w:szCs w:val="20"/>
                <w:lang w:eastAsia="en-GB"/>
              </w:rPr>
              <w:t>Knowledge and Understanding of Subject</w:t>
            </w:r>
          </w:p>
          <w:p w14:paraId="2163484A" w14:textId="77777777" w:rsidR="00661D3F" w:rsidRPr="00661D3F" w:rsidRDefault="00661D3F" w:rsidP="00661D3F">
            <w:pPr>
              <w:spacing w:after="120" w:line="240" w:lineRule="auto"/>
              <w:rPr>
                <w:rFonts w:ascii="Calibri" w:eastAsia="Times New Roman" w:hAnsi="Calibri" w:cs="Times New Roman"/>
                <w:sz w:val="14"/>
                <w:szCs w:val="14"/>
                <w:lang w:eastAsia="en-GB"/>
              </w:rPr>
            </w:pPr>
            <w:r w:rsidRPr="00661D3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8D8FB59"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2F7593"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36B53481" w14:textId="77777777" w:rsidTr="00FC7DC4">
        <w:trPr>
          <w:trHeight w:val="450"/>
        </w:trPr>
        <w:tc>
          <w:tcPr>
            <w:tcW w:w="4435" w:type="pct"/>
            <w:vMerge w:val="restart"/>
            <w:tcBorders>
              <w:top w:val="single" w:sz="4" w:space="0" w:color="auto"/>
              <w:left w:val="single" w:sz="4" w:space="0" w:color="auto"/>
              <w:right w:val="single" w:sz="4" w:space="0" w:color="auto"/>
            </w:tcBorders>
          </w:tcPr>
          <w:p w14:paraId="4D612F78" w14:textId="7F470F16" w:rsidR="00661D3F" w:rsidRPr="00661D3F" w:rsidRDefault="00661D3F" w:rsidP="00661D3F">
            <w:pPr>
              <w:spacing w:after="120" w:line="240" w:lineRule="auto"/>
              <w:rPr>
                <w:rFonts w:ascii="Calibri" w:eastAsia="Times New Roman" w:hAnsi="Calibri" w:cs="Times New Roman"/>
                <w:sz w:val="20"/>
                <w:szCs w:val="14"/>
                <w:lang w:eastAsia="en-GB"/>
              </w:rPr>
            </w:pPr>
            <w:r w:rsidRPr="00661D3F">
              <w:rPr>
                <w:rFonts w:ascii="Calibri" w:eastAsia="Times New Roman" w:hAnsi="Calibri" w:cs="Times New Roman"/>
                <w:sz w:val="20"/>
                <w:szCs w:val="14"/>
                <w:lang w:eastAsia="en-GB"/>
              </w:rPr>
              <w:t xml:space="preserve">Depth of research need strengthen, you need to explain and analyse the scenarios you derived for the campus from your chosen research </w:t>
            </w:r>
            <w:r w:rsidR="00137295" w:rsidRPr="00661D3F">
              <w:rPr>
                <w:rFonts w:ascii="Calibri" w:eastAsia="Times New Roman" w:hAnsi="Calibri" w:cs="Times New Roman"/>
                <w:sz w:val="20"/>
                <w:szCs w:val="14"/>
                <w:lang w:eastAsia="en-GB"/>
              </w:rPr>
              <w:t>area</w:t>
            </w:r>
            <w:r w:rsidRPr="00661D3F">
              <w:rPr>
                <w:rFonts w:ascii="Calibri" w:eastAsia="Times New Roman" w:hAnsi="Calibri" w:cs="Times New Roman"/>
                <w:sz w:val="20"/>
                <w:szCs w:val="14"/>
                <w:lang w:eastAsia="en-GB"/>
              </w:rPr>
              <w:t>(s) in a more meaningful way. (Grade mark: 60.00%)</w:t>
            </w:r>
          </w:p>
        </w:tc>
        <w:tc>
          <w:tcPr>
            <w:tcW w:w="283" w:type="pct"/>
            <w:tcBorders>
              <w:top w:val="single" w:sz="4" w:space="0" w:color="auto"/>
              <w:left w:val="single" w:sz="4" w:space="0" w:color="auto"/>
              <w:right w:val="single" w:sz="4" w:space="0" w:color="auto"/>
            </w:tcBorders>
          </w:tcPr>
          <w:p w14:paraId="2466F7DF"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r w:rsidRPr="00661D3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D3FE15B"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r w:rsidRPr="00661D3F">
              <w:rPr>
                <w:rFonts w:ascii="Calibri" w:eastAsia="Times New Roman" w:hAnsi="Calibri" w:cs="Times New Roman"/>
                <w:sz w:val="20"/>
                <w:szCs w:val="20"/>
                <w:lang w:eastAsia="en-GB"/>
              </w:rPr>
              <w:t>12</w:t>
            </w:r>
          </w:p>
        </w:tc>
      </w:tr>
      <w:tr w:rsidR="00661D3F" w:rsidRPr="00661D3F" w14:paraId="17178AE8" w14:textId="77777777" w:rsidTr="00FC7DC4">
        <w:trPr>
          <w:trHeight w:val="451"/>
        </w:trPr>
        <w:tc>
          <w:tcPr>
            <w:tcW w:w="4435" w:type="pct"/>
            <w:vMerge/>
            <w:tcBorders>
              <w:left w:val="single" w:sz="4" w:space="0" w:color="auto"/>
              <w:bottom w:val="single" w:sz="4" w:space="0" w:color="auto"/>
              <w:right w:val="single" w:sz="4" w:space="0" w:color="auto"/>
            </w:tcBorders>
          </w:tcPr>
          <w:p w14:paraId="60AC0789" w14:textId="77777777" w:rsidR="00661D3F" w:rsidRPr="00661D3F" w:rsidRDefault="00661D3F" w:rsidP="00661D3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AA0855" w14:textId="77777777" w:rsidR="00661D3F" w:rsidRPr="00661D3F" w:rsidRDefault="00661D3F" w:rsidP="00661D3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0E7E7F"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76D31D2D"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7D38A5AB" w14:textId="77777777" w:rsidR="00661D3F" w:rsidRPr="00661D3F" w:rsidRDefault="00661D3F" w:rsidP="00661D3F">
            <w:pPr>
              <w:spacing w:after="0" w:line="240" w:lineRule="auto"/>
              <w:rPr>
                <w:rFonts w:ascii="Calibri" w:eastAsia="Times New Roman" w:hAnsi="Calibri" w:cs="Times New Roman"/>
                <w:b/>
                <w:sz w:val="16"/>
                <w:szCs w:val="16"/>
                <w:lang w:eastAsia="en-GB"/>
              </w:rPr>
            </w:pPr>
            <w:r w:rsidRPr="00661D3F">
              <w:rPr>
                <w:rFonts w:ascii="Calibri" w:eastAsia="Times New Roman" w:hAnsi="Calibri" w:cs="Times New Roman"/>
                <w:b/>
                <w:sz w:val="20"/>
                <w:szCs w:val="16"/>
                <w:lang w:eastAsia="en-GB"/>
              </w:rPr>
              <w:t xml:space="preserve">3. </w:t>
            </w:r>
            <w:r w:rsidRPr="00661D3F">
              <w:rPr>
                <w:rFonts w:ascii="Calibri" w:eastAsia="Times New Roman" w:hAnsi="Calibri" w:cs="Times New Roman"/>
                <w:b/>
                <w:sz w:val="20"/>
                <w:szCs w:val="20"/>
                <w:lang w:eastAsia="en-GB"/>
              </w:rPr>
              <w:t>Analysis</w:t>
            </w:r>
          </w:p>
          <w:p w14:paraId="01388497" w14:textId="77777777" w:rsidR="00661D3F" w:rsidRPr="00661D3F" w:rsidRDefault="00661D3F" w:rsidP="00661D3F">
            <w:pPr>
              <w:spacing w:after="120" w:line="240" w:lineRule="auto"/>
              <w:rPr>
                <w:rFonts w:ascii="Calibri" w:eastAsia="Times New Roman" w:hAnsi="Calibri" w:cs="Times New Roman"/>
                <w:sz w:val="14"/>
                <w:szCs w:val="14"/>
                <w:lang w:eastAsia="en-GB"/>
              </w:rPr>
            </w:pPr>
            <w:r w:rsidRPr="00661D3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04344E2"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B67C80"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7C5A3043" w14:textId="77777777" w:rsidTr="00FC7DC4">
        <w:trPr>
          <w:trHeight w:val="450"/>
        </w:trPr>
        <w:tc>
          <w:tcPr>
            <w:tcW w:w="4435" w:type="pct"/>
            <w:vMerge w:val="restart"/>
            <w:tcBorders>
              <w:top w:val="single" w:sz="4" w:space="0" w:color="auto"/>
              <w:left w:val="single" w:sz="4" w:space="0" w:color="auto"/>
              <w:right w:val="single" w:sz="4" w:space="0" w:color="auto"/>
            </w:tcBorders>
          </w:tcPr>
          <w:p w14:paraId="1C135005" w14:textId="641AA87D" w:rsidR="00661D3F" w:rsidRPr="00661D3F" w:rsidRDefault="00661D3F" w:rsidP="00137295">
            <w:pPr>
              <w:spacing w:after="120" w:line="240" w:lineRule="auto"/>
              <w:rPr>
                <w:rFonts w:ascii="Calibri" w:eastAsia="Times New Roman" w:hAnsi="Calibri" w:cs="Times New Roman"/>
                <w:sz w:val="20"/>
                <w:szCs w:val="14"/>
                <w:lang w:eastAsia="en-GB"/>
              </w:rPr>
            </w:pPr>
            <w:r w:rsidRPr="00661D3F">
              <w:rPr>
                <w:rFonts w:ascii="Calibri" w:eastAsia="Times New Roman" w:hAnsi="Calibri" w:cs="Times New Roman"/>
                <w:sz w:val="20"/>
                <w:szCs w:val="14"/>
                <w:lang w:eastAsia="en-GB"/>
              </w:rPr>
              <w:t>You have explain resources</w:t>
            </w:r>
            <w:r w:rsidR="00137295">
              <w:rPr>
                <w:rFonts w:ascii="Calibri" w:eastAsia="Times New Roman" w:hAnsi="Calibri" w:cs="Times New Roman"/>
                <w:sz w:val="20"/>
                <w:szCs w:val="14"/>
                <w:lang w:eastAsia="en-GB"/>
              </w:rPr>
              <w:t xml:space="preserve">, </w:t>
            </w:r>
            <w:r w:rsidRPr="00661D3F">
              <w:rPr>
                <w:rFonts w:ascii="Calibri" w:eastAsia="Times New Roman" w:hAnsi="Calibri" w:cs="Times New Roman"/>
                <w:sz w:val="20"/>
                <w:szCs w:val="14"/>
                <w:lang w:eastAsia="en-GB"/>
              </w:rPr>
              <w:t>devices used for your chosen design but no actual analysis of your chosen solution.  A conceptual diagram could be used to aid this discussion. (Grade mark: 50.00%)</w:t>
            </w:r>
          </w:p>
        </w:tc>
        <w:tc>
          <w:tcPr>
            <w:tcW w:w="283" w:type="pct"/>
            <w:tcBorders>
              <w:top w:val="single" w:sz="4" w:space="0" w:color="auto"/>
              <w:left w:val="single" w:sz="4" w:space="0" w:color="auto"/>
              <w:right w:val="single" w:sz="4" w:space="0" w:color="auto"/>
            </w:tcBorders>
          </w:tcPr>
          <w:p w14:paraId="2BF18F48"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r w:rsidRPr="00661D3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D129139"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r w:rsidRPr="00661D3F">
              <w:rPr>
                <w:rFonts w:ascii="Calibri" w:eastAsia="Times New Roman" w:hAnsi="Calibri" w:cs="Times New Roman"/>
                <w:sz w:val="20"/>
                <w:szCs w:val="20"/>
                <w:lang w:eastAsia="en-GB"/>
              </w:rPr>
              <w:t>10</w:t>
            </w:r>
          </w:p>
        </w:tc>
      </w:tr>
      <w:tr w:rsidR="00661D3F" w:rsidRPr="00661D3F" w14:paraId="09979D61" w14:textId="77777777" w:rsidTr="00FC7DC4">
        <w:trPr>
          <w:trHeight w:val="451"/>
        </w:trPr>
        <w:tc>
          <w:tcPr>
            <w:tcW w:w="4435" w:type="pct"/>
            <w:vMerge/>
            <w:tcBorders>
              <w:left w:val="single" w:sz="4" w:space="0" w:color="auto"/>
              <w:bottom w:val="single" w:sz="4" w:space="0" w:color="auto"/>
              <w:right w:val="single" w:sz="4" w:space="0" w:color="auto"/>
            </w:tcBorders>
          </w:tcPr>
          <w:p w14:paraId="2AFA8496" w14:textId="77777777" w:rsidR="00661D3F" w:rsidRPr="00661D3F" w:rsidRDefault="00661D3F" w:rsidP="00661D3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BD26E9" w14:textId="77777777" w:rsidR="00661D3F" w:rsidRPr="00661D3F" w:rsidRDefault="00661D3F" w:rsidP="00661D3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8AB03B"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47FA13AD"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187D52D4" w14:textId="77777777" w:rsidR="00661D3F" w:rsidRPr="00661D3F" w:rsidRDefault="00661D3F" w:rsidP="00661D3F">
            <w:pPr>
              <w:spacing w:after="0" w:line="240" w:lineRule="auto"/>
              <w:rPr>
                <w:rFonts w:ascii="Calibri" w:eastAsia="Times New Roman" w:hAnsi="Calibri" w:cs="Times New Roman"/>
                <w:b/>
                <w:sz w:val="16"/>
                <w:szCs w:val="16"/>
                <w:lang w:eastAsia="en-GB"/>
              </w:rPr>
            </w:pPr>
            <w:r w:rsidRPr="00661D3F">
              <w:rPr>
                <w:rFonts w:ascii="Calibri" w:eastAsia="Times New Roman" w:hAnsi="Calibri" w:cs="Times New Roman"/>
                <w:b/>
                <w:sz w:val="20"/>
                <w:szCs w:val="16"/>
                <w:lang w:eastAsia="en-GB"/>
              </w:rPr>
              <w:t xml:space="preserve">4. </w:t>
            </w:r>
            <w:r w:rsidRPr="00661D3F">
              <w:rPr>
                <w:rFonts w:ascii="Calibri" w:eastAsia="Times New Roman" w:hAnsi="Calibri" w:cs="Times New Roman"/>
                <w:b/>
                <w:sz w:val="20"/>
                <w:szCs w:val="20"/>
                <w:lang w:eastAsia="en-GB"/>
              </w:rPr>
              <w:t>Practical Application and Deployment</w:t>
            </w:r>
          </w:p>
          <w:p w14:paraId="1ADF5886" w14:textId="77777777" w:rsidR="00661D3F" w:rsidRPr="00661D3F" w:rsidRDefault="00661D3F" w:rsidP="00661D3F">
            <w:pPr>
              <w:spacing w:after="120" w:line="240" w:lineRule="auto"/>
              <w:rPr>
                <w:rFonts w:ascii="Calibri" w:eastAsia="Times New Roman" w:hAnsi="Calibri" w:cs="Times New Roman"/>
                <w:sz w:val="14"/>
                <w:szCs w:val="14"/>
                <w:lang w:eastAsia="en-GB"/>
              </w:rPr>
            </w:pPr>
            <w:r w:rsidRPr="00661D3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553C76D"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1663A8"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1B5EBB8B" w14:textId="77777777" w:rsidTr="00FC7DC4">
        <w:trPr>
          <w:trHeight w:val="451"/>
        </w:trPr>
        <w:tc>
          <w:tcPr>
            <w:tcW w:w="4435" w:type="pct"/>
            <w:vMerge w:val="restart"/>
            <w:tcBorders>
              <w:top w:val="single" w:sz="4" w:space="0" w:color="auto"/>
              <w:left w:val="single" w:sz="4" w:space="0" w:color="auto"/>
              <w:right w:val="single" w:sz="4" w:space="0" w:color="auto"/>
            </w:tcBorders>
          </w:tcPr>
          <w:p w14:paraId="5FD1A033" w14:textId="77777777" w:rsidR="00661D3F" w:rsidRPr="00661D3F" w:rsidRDefault="00661D3F" w:rsidP="00661D3F">
            <w:pPr>
              <w:spacing w:after="120" w:line="240" w:lineRule="auto"/>
              <w:rPr>
                <w:rFonts w:ascii="Calibri" w:eastAsia="Times New Roman" w:hAnsi="Calibri" w:cs="Times New Roman"/>
                <w:sz w:val="20"/>
                <w:szCs w:val="14"/>
                <w:lang w:eastAsia="en-GB"/>
              </w:rPr>
            </w:pPr>
            <w:bookmarkStart w:id="34" w:name="_GoBack"/>
            <w:r w:rsidRPr="00661D3F">
              <w:rPr>
                <w:rFonts w:ascii="Calibri" w:eastAsia="Times New Roman" w:hAnsi="Calibri" w:cs="Times New Roman"/>
                <w:sz w:val="20"/>
                <w:szCs w:val="14"/>
                <w:lang w:eastAsia="en-GB"/>
              </w:rPr>
              <w:t>Your Packet Tracer design worked but lack sufficient security measures such ad firewall, IPS, etc, (Grade mark: 50.00%)</w:t>
            </w:r>
            <w:bookmarkEnd w:id="34"/>
          </w:p>
        </w:tc>
        <w:tc>
          <w:tcPr>
            <w:tcW w:w="283" w:type="pct"/>
            <w:tcBorders>
              <w:top w:val="single" w:sz="4" w:space="0" w:color="auto"/>
              <w:left w:val="single" w:sz="4" w:space="0" w:color="auto"/>
              <w:right w:val="single" w:sz="4" w:space="0" w:color="auto"/>
            </w:tcBorders>
          </w:tcPr>
          <w:p w14:paraId="07FBA1E4"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r w:rsidRPr="00661D3F">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B7E67BE"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r w:rsidRPr="00661D3F">
              <w:rPr>
                <w:rFonts w:ascii="Calibri" w:eastAsia="Times New Roman" w:hAnsi="Calibri" w:cs="Times New Roman"/>
                <w:sz w:val="20"/>
                <w:szCs w:val="20"/>
                <w:lang w:eastAsia="en-GB"/>
              </w:rPr>
              <w:t>30</w:t>
            </w:r>
          </w:p>
        </w:tc>
      </w:tr>
      <w:tr w:rsidR="00661D3F" w:rsidRPr="00661D3F" w14:paraId="2BB726B0" w14:textId="77777777" w:rsidTr="00FC7DC4">
        <w:trPr>
          <w:trHeight w:val="450"/>
        </w:trPr>
        <w:tc>
          <w:tcPr>
            <w:tcW w:w="4435" w:type="pct"/>
            <w:vMerge/>
            <w:tcBorders>
              <w:left w:val="single" w:sz="4" w:space="0" w:color="auto"/>
              <w:bottom w:val="single" w:sz="4" w:space="0" w:color="auto"/>
              <w:right w:val="single" w:sz="4" w:space="0" w:color="auto"/>
            </w:tcBorders>
          </w:tcPr>
          <w:p w14:paraId="1C4D7CF8" w14:textId="77777777" w:rsidR="00661D3F" w:rsidRPr="00661D3F" w:rsidRDefault="00661D3F" w:rsidP="00661D3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BFF5C8" w14:textId="77777777" w:rsidR="00661D3F" w:rsidRPr="00661D3F" w:rsidRDefault="00661D3F" w:rsidP="00661D3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44E2A1"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37BD7ED9"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C53EC81" w14:textId="77777777" w:rsidR="00661D3F" w:rsidRPr="00661D3F" w:rsidRDefault="00661D3F" w:rsidP="00661D3F">
            <w:pPr>
              <w:spacing w:after="0" w:line="240" w:lineRule="auto"/>
              <w:rPr>
                <w:rFonts w:ascii="Calibri" w:eastAsia="Times New Roman" w:hAnsi="Calibri" w:cs="Times New Roman"/>
                <w:b/>
                <w:sz w:val="16"/>
                <w:szCs w:val="16"/>
                <w:lang w:eastAsia="en-GB"/>
              </w:rPr>
            </w:pPr>
            <w:r w:rsidRPr="00661D3F">
              <w:rPr>
                <w:rFonts w:ascii="Calibri" w:eastAsia="Times New Roman" w:hAnsi="Calibri" w:cs="Times New Roman"/>
                <w:b/>
                <w:sz w:val="20"/>
                <w:szCs w:val="16"/>
                <w:lang w:eastAsia="en-GB"/>
              </w:rPr>
              <w:t xml:space="preserve">5. </w:t>
            </w:r>
            <w:r w:rsidRPr="00661D3F">
              <w:rPr>
                <w:rFonts w:ascii="Calibri" w:eastAsia="Times New Roman" w:hAnsi="Calibri" w:cs="Times New Roman"/>
                <w:b/>
                <w:sz w:val="20"/>
                <w:szCs w:val="20"/>
                <w:lang w:eastAsia="en-GB"/>
              </w:rPr>
              <w:t>Skills for Professional Practice</w:t>
            </w:r>
            <w:r w:rsidRPr="00661D3F">
              <w:rPr>
                <w:rFonts w:ascii="Calibri" w:eastAsia="Times New Roman" w:hAnsi="Calibri" w:cs="Times New Roman"/>
                <w:b/>
                <w:sz w:val="16"/>
                <w:szCs w:val="16"/>
                <w:lang w:eastAsia="en-GB"/>
              </w:rPr>
              <w:t xml:space="preserve"> </w:t>
            </w:r>
          </w:p>
          <w:p w14:paraId="2AA4DE0B" w14:textId="77777777" w:rsidR="00661D3F" w:rsidRPr="00661D3F" w:rsidRDefault="00661D3F" w:rsidP="00661D3F">
            <w:pPr>
              <w:spacing w:after="120" w:line="240" w:lineRule="auto"/>
              <w:rPr>
                <w:rFonts w:ascii="Calibri" w:eastAsia="Times New Roman" w:hAnsi="Calibri" w:cs="Times New Roman"/>
                <w:sz w:val="14"/>
                <w:szCs w:val="14"/>
                <w:lang w:eastAsia="en-GB"/>
              </w:rPr>
            </w:pPr>
            <w:r w:rsidRPr="00661D3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E702EC"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67D0AE" w14:textId="77777777" w:rsidR="00661D3F" w:rsidRPr="00661D3F" w:rsidRDefault="00661D3F" w:rsidP="00661D3F">
            <w:pPr>
              <w:spacing w:after="0" w:line="240" w:lineRule="auto"/>
              <w:jc w:val="center"/>
              <w:rPr>
                <w:rFonts w:ascii="Calibri" w:eastAsia="Times New Roman" w:hAnsi="Calibri" w:cs="Times New Roman"/>
                <w:sz w:val="32"/>
                <w:szCs w:val="20"/>
                <w:lang w:eastAsia="en-GB"/>
              </w:rPr>
            </w:pPr>
          </w:p>
        </w:tc>
      </w:tr>
      <w:tr w:rsidR="00661D3F" w:rsidRPr="00661D3F" w14:paraId="5E8EB209" w14:textId="77777777" w:rsidTr="00FC7DC4">
        <w:trPr>
          <w:trHeight w:val="451"/>
        </w:trPr>
        <w:tc>
          <w:tcPr>
            <w:tcW w:w="4435" w:type="pct"/>
            <w:vMerge w:val="restart"/>
            <w:tcBorders>
              <w:top w:val="single" w:sz="4" w:space="0" w:color="auto"/>
              <w:left w:val="single" w:sz="4" w:space="0" w:color="auto"/>
              <w:right w:val="single" w:sz="4" w:space="0" w:color="auto"/>
            </w:tcBorders>
          </w:tcPr>
          <w:p w14:paraId="7BB82A4A" w14:textId="77777777" w:rsidR="00661D3F" w:rsidRPr="00661D3F" w:rsidRDefault="00661D3F" w:rsidP="00661D3F">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633B4274"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37159CB"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p>
        </w:tc>
      </w:tr>
      <w:tr w:rsidR="00661D3F" w:rsidRPr="00661D3F" w14:paraId="7B5A2FBA" w14:textId="77777777" w:rsidTr="00FC7DC4">
        <w:trPr>
          <w:trHeight w:val="450"/>
        </w:trPr>
        <w:tc>
          <w:tcPr>
            <w:tcW w:w="4435" w:type="pct"/>
            <w:vMerge/>
            <w:tcBorders>
              <w:left w:val="single" w:sz="4" w:space="0" w:color="auto"/>
              <w:bottom w:val="single" w:sz="4" w:space="0" w:color="auto"/>
              <w:right w:val="single" w:sz="4" w:space="0" w:color="auto"/>
            </w:tcBorders>
          </w:tcPr>
          <w:p w14:paraId="2350F5B0" w14:textId="77777777" w:rsidR="00661D3F" w:rsidRPr="00661D3F" w:rsidRDefault="00661D3F" w:rsidP="00661D3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3EE226C" w14:textId="77777777" w:rsidR="00661D3F" w:rsidRPr="00661D3F" w:rsidRDefault="00661D3F" w:rsidP="00661D3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AB8000" w14:textId="77777777" w:rsidR="00661D3F" w:rsidRPr="00661D3F" w:rsidRDefault="00661D3F" w:rsidP="00661D3F">
            <w:pPr>
              <w:spacing w:after="0" w:line="240" w:lineRule="auto"/>
              <w:jc w:val="center"/>
              <w:rPr>
                <w:rFonts w:ascii="Calibri" w:eastAsia="Times New Roman" w:hAnsi="Calibri" w:cs="Times New Roman"/>
                <w:sz w:val="20"/>
                <w:szCs w:val="20"/>
                <w:lang w:eastAsia="en-GB"/>
              </w:rPr>
            </w:pPr>
          </w:p>
        </w:tc>
      </w:tr>
    </w:tbl>
    <w:p w14:paraId="4DE5E775" w14:textId="77777777" w:rsidR="00661D3F" w:rsidRPr="00661D3F" w:rsidRDefault="00661D3F" w:rsidP="00661D3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61D3F" w:rsidRPr="00661D3F" w14:paraId="209E23A1" w14:textId="77777777" w:rsidTr="00FC7DC4">
        <w:trPr>
          <w:cantSplit/>
        </w:trPr>
        <w:tc>
          <w:tcPr>
            <w:tcW w:w="6062" w:type="dxa"/>
            <w:vMerge w:val="restart"/>
            <w:shd w:val="pct15" w:color="auto" w:fill="auto"/>
            <w:vAlign w:val="center"/>
          </w:tcPr>
          <w:p w14:paraId="07ED5B22" w14:textId="77777777" w:rsidR="00661D3F" w:rsidRPr="00661D3F" w:rsidRDefault="00661D3F" w:rsidP="00661D3F">
            <w:pPr>
              <w:spacing w:after="0" w:line="240" w:lineRule="auto"/>
              <w:rPr>
                <w:rFonts w:ascii="Calibri" w:eastAsia="Times New Roman" w:hAnsi="Calibri" w:cs="Times New Roman"/>
                <w:sz w:val="16"/>
                <w:szCs w:val="16"/>
                <w:lang w:eastAsia="en-GB"/>
              </w:rPr>
            </w:pPr>
            <w:r w:rsidRPr="00661D3F">
              <w:rPr>
                <w:rFonts w:ascii="Calibri" w:eastAsia="Times New Roman" w:hAnsi="Calibri" w:cs="Arial"/>
                <w:b/>
                <w:bCs/>
                <w:lang w:eastAsia="en-GB"/>
              </w:rPr>
              <w:t xml:space="preserve">Assignment Mark </w:t>
            </w:r>
            <w:r w:rsidRPr="00661D3F">
              <w:rPr>
                <w:rFonts w:ascii="Calibri" w:eastAsia="Times New Roman" w:hAnsi="Calibri" w:cs="Arial"/>
                <w:bCs/>
                <w:lang w:eastAsia="en-GB"/>
              </w:rPr>
              <w:t>(</w:t>
            </w:r>
            <w:r w:rsidRPr="00661D3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7CDE2D8" w14:textId="77777777" w:rsidR="00661D3F" w:rsidRPr="00661D3F" w:rsidRDefault="00661D3F" w:rsidP="00661D3F">
            <w:pPr>
              <w:spacing w:after="0" w:line="240" w:lineRule="auto"/>
              <w:rPr>
                <w:rFonts w:ascii="Calibri" w:eastAsia="Times New Roman" w:hAnsi="Calibri" w:cs="Arial"/>
                <w:b/>
                <w:bCs/>
                <w:sz w:val="16"/>
                <w:szCs w:val="16"/>
                <w:lang w:eastAsia="en-GB"/>
              </w:rPr>
            </w:pPr>
            <w:r w:rsidRPr="00661D3F">
              <w:rPr>
                <w:rFonts w:ascii="Calibri" w:eastAsia="Times New Roman" w:hAnsi="Calibri" w:cs="Arial"/>
                <w:b/>
                <w:sz w:val="16"/>
                <w:szCs w:val="16"/>
                <w:lang w:eastAsia="en-GB"/>
              </w:rPr>
              <w:t>Late Submission Penalties (tick if appropriate)</w:t>
            </w:r>
          </w:p>
        </w:tc>
        <w:tc>
          <w:tcPr>
            <w:tcW w:w="1276" w:type="dxa"/>
            <w:vMerge w:val="restart"/>
            <w:vAlign w:val="center"/>
          </w:tcPr>
          <w:p w14:paraId="70845AD9" w14:textId="77777777" w:rsidR="00661D3F" w:rsidRPr="00661D3F" w:rsidRDefault="00661D3F" w:rsidP="00661D3F">
            <w:pPr>
              <w:spacing w:after="0" w:line="240" w:lineRule="auto"/>
              <w:jc w:val="right"/>
              <w:rPr>
                <w:rFonts w:ascii="Calibri" w:eastAsia="Times New Roman" w:hAnsi="Calibri" w:cs="Arial"/>
                <w:b/>
                <w:bCs/>
                <w:sz w:val="20"/>
                <w:szCs w:val="20"/>
                <w:lang w:eastAsia="en-GB"/>
              </w:rPr>
            </w:pPr>
            <w:r w:rsidRPr="00661D3F">
              <w:rPr>
                <w:rFonts w:ascii="Calibri" w:eastAsia="Times New Roman" w:hAnsi="Calibri" w:cs="Arial"/>
                <w:b/>
                <w:bCs/>
                <w:sz w:val="20"/>
                <w:szCs w:val="20"/>
                <w:lang w:eastAsia="en-GB"/>
              </w:rPr>
              <w:t>52%</w:t>
            </w:r>
          </w:p>
        </w:tc>
      </w:tr>
      <w:tr w:rsidR="00661D3F" w:rsidRPr="00661D3F" w14:paraId="0E778739" w14:textId="77777777" w:rsidTr="00FC7DC4">
        <w:trPr>
          <w:cantSplit/>
        </w:trPr>
        <w:tc>
          <w:tcPr>
            <w:tcW w:w="6062" w:type="dxa"/>
            <w:vMerge/>
            <w:vAlign w:val="bottom"/>
          </w:tcPr>
          <w:p w14:paraId="6DC9A76F" w14:textId="77777777" w:rsidR="00661D3F" w:rsidRPr="00661D3F" w:rsidRDefault="00661D3F" w:rsidP="00661D3F">
            <w:pPr>
              <w:spacing w:after="0" w:line="240" w:lineRule="auto"/>
              <w:rPr>
                <w:rFonts w:ascii="Calibri" w:eastAsia="Times New Roman" w:hAnsi="Calibri" w:cs="Arial"/>
                <w:sz w:val="20"/>
                <w:szCs w:val="20"/>
                <w:lang w:eastAsia="en-GB"/>
              </w:rPr>
            </w:pPr>
          </w:p>
        </w:tc>
        <w:tc>
          <w:tcPr>
            <w:tcW w:w="2903" w:type="dxa"/>
            <w:vAlign w:val="bottom"/>
          </w:tcPr>
          <w:p w14:paraId="6C294642" w14:textId="77777777" w:rsidR="00661D3F" w:rsidRPr="00661D3F" w:rsidRDefault="00661D3F" w:rsidP="00661D3F">
            <w:pPr>
              <w:spacing w:after="0" w:line="240" w:lineRule="auto"/>
              <w:rPr>
                <w:rFonts w:ascii="Calibri" w:eastAsia="Times New Roman" w:hAnsi="Calibri" w:cs="Arial"/>
                <w:b/>
                <w:bCs/>
                <w:sz w:val="16"/>
                <w:szCs w:val="16"/>
                <w:lang w:eastAsia="en-GB"/>
              </w:rPr>
            </w:pPr>
            <w:r w:rsidRPr="00661D3F">
              <w:rPr>
                <w:rFonts w:ascii="Calibri" w:eastAsia="Times New Roman" w:hAnsi="Calibri" w:cs="Arial"/>
                <w:sz w:val="16"/>
                <w:szCs w:val="16"/>
                <w:lang w:eastAsia="en-GB"/>
              </w:rPr>
              <w:t>Up to four weeks late</w:t>
            </w:r>
          </w:p>
        </w:tc>
        <w:tc>
          <w:tcPr>
            <w:tcW w:w="425" w:type="dxa"/>
            <w:vAlign w:val="bottom"/>
          </w:tcPr>
          <w:p w14:paraId="0679326A" w14:textId="77777777" w:rsidR="00661D3F" w:rsidRPr="00661D3F" w:rsidRDefault="00661D3F" w:rsidP="00661D3F">
            <w:pPr>
              <w:spacing w:after="0" w:line="240" w:lineRule="auto"/>
              <w:jc w:val="center"/>
              <w:rPr>
                <w:rFonts w:ascii="Calibri" w:eastAsia="Times New Roman" w:hAnsi="Calibri" w:cs="Arial"/>
                <w:sz w:val="12"/>
                <w:szCs w:val="12"/>
                <w:lang w:eastAsia="en-GB"/>
              </w:rPr>
            </w:pPr>
          </w:p>
        </w:tc>
        <w:tc>
          <w:tcPr>
            <w:tcW w:w="1276" w:type="dxa"/>
            <w:vMerge/>
            <w:vAlign w:val="bottom"/>
          </w:tcPr>
          <w:p w14:paraId="728FB74A" w14:textId="77777777" w:rsidR="00661D3F" w:rsidRPr="00661D3F" w:rsidRDefault="00661D3F" w:rsidP="00661D3F">
            <w:pPr>
              <w:spacing w:after="0" w:line="240" w:lineRule="auto"/>
              <w:ind w:leftChars="71" w:left="156"/>
              <w:rPr>
                <w:rFonts w:ascii="Calibri" w:eastAsia="Times New Roman" w:hAnsi="Calibri" w:cs="Arial"/>
                <w:sz w:val="20"/>
                <w:szCs w:val="20"/>
                <w:lang w:eastAsia="en-GB"/>
              </w:rPr>
            </w:pPr>
          </w:p>
        </w:tc>
      </w:tr>
      <w:tr w:rsidR="00661D3F" w:rsidRPr="00661D3F" w14:paraId="7DA3049E" w14:textId="77777777" w:rsidTr="00FC7DC4">
        <w:trPr>
          <w:cantSplit/>
        </w:trPr>
        <w:tc>
          <w:tcPr>
            <w:tcW w:w="6062" w:type="dxa"/>
            <w:vMerge/>
            <w:vAlign w:val="bottom"/>
          </w:tcPr>
          <w:p w14:paraId="1A8B5A92" w14:textId="77777777" w:rsidR="00661D3F" w:rsidRPr="00661D3F" w:rsidRDefault="00661D3F" w:rsidP="00661D3F">
            <w:pPr>
              <w:spacing w:after="0" w:line="240" w:lineRule="auto"/>
              <w:rPr>
                <w:rFonts w:ascii="Calibri" w:eastAsia="Times New Roman" w:hAnsi="Calibri" w:cs="Arial"/>
                <w:sz w:val="20"/>
                <w:szCs w:val="20"/>
                <w:lang w:eastAsia="en-GB"/>
              </w:rPr>
            </w:pPr>
          </w:p>
        </w:tc>
        <w:tc>
          <w:tcPr>
            <w:tcW w:w="2903" w:type="dxa"/>
            <w:vAlign w:val="bottom"/>
          </w:tcPr>
          <w:p w14:paraId="6F1E43BD" w14:textId="77777777" w:rsidR="00661D3F" w:rsidRPr="00661D3F" w:rsidRDefault="00661D3F" w:rsidP="00661D3F">
            <w:pPr>
              <w:spacing w:after="0" w:line="240" w:lineRule="auto"/>
              <w:rPr>
                <w:rFonts w:ascii="Calibri" w:eastAsia="Times New Roman" w:hAnsi="Calibri" w:cs="Arial"/>
                <w:b/>
                <w:bCs/>
                <w:sz w:val="16"/>
                <w:szCs w:val="16"/>
                <w:lang w:eastAsia="en-GB"/>
              </w:rPr>
            </w:pPr>
            <w:r w:rsidRPr="00661D3F">
              <w:rPr>
                <w:rFonts w:ascii="Calibri" w:eastAsia="Times New Roman" w:hAnsi="Calibri" w:cs="Arial"/>
                <w:sz w:val="16"/>
                <w:szCs w:val="16"/>
                <w:lang w:eastAsia="en-GB"/>
              </w:rPr>
              <w:t>First Attempt?</w:t>
            </w:r>
          </w:p>
        </w:tc>
        <w:tc>
          <w:tcPr>
            <w:tcW w:w="425" w:type="dxa"/>
            <w:vAlign w:val="bottom"/>
          </w:tcPr>
          <w:p w14:paraId="7719AC68" w14:textId="77777777" w:rsidR="00661D3F" w:rsidRPr="00661D3F" w:rsidRDefault="00661D3F" w:rsidP="00661D3F">
            <w:pPr>
              <w:spacing w:after="0" w:line="240" w:lineRule="auto"/>
              <w:jc w:val="center"/>
              <w:rPr>
                <w:rFonts w:ascii="Calibri" w:eastAsia="Times New Roman" w:hAnsi="Calibri" w:cs="Arial"/>
                <w:sz w:val="12"/>
                <w:szCs w:val="12"/>
                <w:lang w:eastAsia="en-GB"/>
              </w:rPr>
            </w:pPr>
          </w:p>
        </w:tc>
        <w:tc>
          <w:tcPr>
            <w:tcW w:w="1276" w:type="dxa"/>
            <w:vMerge/>
            <w:vAlign w:val="bottom"/>
          </w:tcPr>
          <w:p w14:paraId="2EF810A3" w14:textId="77777777" w:rsidR="00661D3F" w:rsidRPr="00661D3F" w:rsidRDefault="00661D3F" w:rsidP="00661D3F">
            <w:pPr>
              <w:spacing w:after="0" w:line="240" w:lineRule="auto"/>
              <w:ind w:firstLineChars="141" w:firstLine="282"/>
              <w:rPr>
                <w:rFonts w:ascii="Calibri" w:eastAsia="Times New Roman" w:hAnsi="Calibri" w:cs="Arial"/>
                <w:sz w:val="20"/>
                <w:szCs w:val="20"/>
                <w:lang w:eastAsia="en-GB"/>
              </w:rPr>
            </w:pPr>
          </w:p>
        </w:tc>
      </w:tr>
    </w:tbl>
    <w:p w14:paraId="71F52592" w14:textId="77777777" w:rsidR="00661D3F" w:rsidRPr="00661D3F" w:rsidRDefault="00661D3F" w:rsidP="00661D3F">
      <w:pPr>
        <w:spacing w:after="200" w:line="276" w:lineRule="auto"/>
        <w:rPr>
          <w:rFonts w:ascii="Calibri" w:eastAsia="Calibri" w:hAnsi="Calibri" w:cs="Times New Roman"/>
        </w:rPr>
      </w:pPr>
    </w:p>
    <w:p w14:paraId="637661C5" w14:textId="13036F08" w:rsidR="00BC53FB" w:rsidRPr="00BC53FB" w:rsidRDefault="00BC53FB" w:rsidP="0091380B">
      <w:pPr>
        <w:pStyle w:val="Heading1"/>
      </w:pPr>
    </w:p>
    <w:sectPr w:rsidR="00BC53FB" w:rsidRPr="00BC53FB"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19-05-14T13:01:00Z" w:initials="CC">
    <w:p w14:paraId="377950A2" w14:textId="77777777" w:rsidR="007743B1" w:rsidRDefault="007743B1">
      <w:pPr>
        <w:pStyle w:val="CommentText"/>
      </w:pPr>
      <w:r>
        <w:t>Avoid writing in the first person (use of ""I"", ""my"") in academic writing unless you are writing a reflective evaluation.</w:t>
      </w:r>
    </w:p>
    <w:p w14:paraId="45E2486F" w14:textId="77777777" w:rsidR="007743B1" w:rsidRDefault="007743B1">
      <w:pPr>
        <w:pStyle w:val="CommentText"/>
      </w:pPr>
    </w:p>
    <w:p w14:paraId="1CFC6052" w14:textId="7ABBD429" w:rsidR="007743B1" w:rsidRDefault="007743B1">
      <w:pPr>
        <w:pStyle w:val="CommentText"/>
      </w:pPr>
      <w:r>
        <w:t>Reference(s):http://www.quickanddirtytips.com/education/grammar/first-second-and-third-person?page=all, http://www.wikihow.com/Write-in-Third-PersonPoint the reader to where the figures are located, example in appendix.Where is figure 1?This section could utilise diagrams or even statistics to bring across the research in a more meaningful way.</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4" w:author="Carlene Campbell" w:date="2019-05-14T12:57:00Z" w:initials="CC">
    <w:p w14:paraId="79E52E3B" w14:textId="2F02E448" w:rsidR="007743B1" w:rsidRDefault="007743B1">
      <w:pPr>
        <w:pStyle w:val="CommentText"/>
      </w:pPr>
      <w:r>
        <w:t>Lack referencing</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Long paragraph with few references. Could be better referenced.</w:t>
      </w:r>
    </w:p>
  </w:comment>
  <w:comment w:id="5" w:author="Carlene Campbell" w:date="2019-05-14T12:59:00Z" w:initials="CC">
    <w:p w14:paraId="0CB8886D" w14:textId="62E2B9E8" w:rsidR="007743B1" w:rsidRDefault="007743B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8" w:author="Carlene Campbell" w:date="2019-05-14T13:02:00Z" w:initials="CC">
    <w:p w14:paraId="37590BE3" w14:textId="586C1C8F" w:rsidR="007743B1" w:rsidRDefault="007743B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9" w:author="Carlene Campbell" w:date="2019-05-14T13:03:00Z" w:initials="CC">
    <w:p w14:paraId="30DEC53A" w14:textId="308D1E1B" w:rsidR="007743B1" w:rsidRDefault="007743B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1" w:author="Carlene Campbell" w:date="2019-05-14T13:06:00Z" w:initials="CC">
    <w:p w14:paraId="1E0F00F5" w14:textId="728C616B" w:rsidR="007743B1" w:rsidRDefault="007743B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CFC6052" w15:done="0"/>
  <w15:commentEx w15:paraId="79E52E3B" w15:done="0"/>
  <w15:commentEx w15:paraId="0CB8886D" w15:done="0"/>
  <w15:commentEx w15:paraId="37590BE3" w15:done="0"/>
  <w15:commentEx w15:paraId="30DEC53A" w15:done="0"/>
  <w15:commentEx w15:paraId="1E0F00F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02FA5D" w14:textId="116CE847" w:rsidR="00C57238" w:rsidRDefault="0013729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054BA106" w14:textId="77777777" w:rsidR="00C57238" w:rsidRDefault="00137295">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AF3BC3" w14:textId="4876522C" w:rsidR="00C57238" w:rsidRDefault="0013729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31948D12" w14:textId="77777777" w:rsidR="00C57238" w:rsidRDefault="00137295">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F417C8"/>
    <w:multiLevelType w:val="hybridMultilevel"/>
    <w:tmpl w:val="48182E1A"/>
    <w:lvl w:ilvl="0" w:tplc="5274A34C">
      <w:start w:val="1"/>
      <w:numFmt w:val="upperRoman"/>
      <w:lvlText w:val="%1."/>
      <w:lvlJc w:val="left"/>
      <w:pPr>
        <w:ind w:left="1080" w:hanging="720"/>
      </w:pPr>
      <w:rPr>
        <w:rFonts w:eastAsiaTheme="majorEastAsia"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D430BC"/>
    <w:multiLevelType w:val="hybridMultilevel"/>
    <w:tmpl w:val="C39E2B40"/>
    <w:lvl w:ilvl="0" w:tplc="23CA5558">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38058D6"/>
    <w:multiLevelType w:val="hybridMultilevel"/>
    <w:tmpl w:val="CBE006EA"/>
    <w:lvl w:ilvl="0" w:tplc="B5EA4B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3FB"/>
    <w:rsid w:val="00003034"/>
    <w:rsid w:val="0002545F"/>
    <w:rsid w:val="00027B18"/>
    <w:rsid w:val="00035261"/>
    <w:rsid w:val="00046A57"/>
    <w:rsid w:val="00052602"/>
    <w:rsid w:val="00053159"/>
    <w:rsid w:val="00060163"/>
    <w:rsid w:val="0006340A"/>
    <w:rsid w:val="00071C41"/>
    <w:rsid w:val="0007284D"/>
    <w:rsid w:val="00075480"/>
    <w:rsid w:val="00077D97"/>
    <w:rsid w:val="00097C42"/>
    <w:rsid w:val="000A2FB2"/>
    <w:rsid w:val="000A659C"/>
    <w:rsid w:val="000B0021"/>
    <w:rsid w:val="000B39EB"/>
    <w:rsid w:val="000B44D0"/>
    <w:rsid w:val="000B6F40"/>
    <w:rsid w:val="000B6F88"/>
    <w:rsid w:val="000D4C04"/>
    <w:rsid w:val="000D638E"/>
    <w:rsid w:val="000D6BEC"/>
    <w:rsid w:val="000F2A89"/>
    <w:rsid w:val="00122A63"/>
    <w:rsid w:val="00125EF2"/>
    <w:rsid w:val="00131820"/>
    <w:rsid w:val="001353EF"/>
    <w:rsid w:val="00137295"/>
    <w:rsid w:val="00144B18"/>
    <w:rsid w:val="00151D4A"/>
    <w:rsid w:val="00153F35"/>
    <w:rsid w:val="0015527E"/>
    <w:rsid w:val="00156608"/>
    <w:rsid w:val="00161198"/>
    <w:rsid w:val="00162251"/>
    <w:rsid w:val="0017109C"/>
    <w:rsid w:val="0017732C"/>
    <w:rsid w:val="0017777D"/>
    <w:rsid w:val="0018583C"/>
    <w:rsid w:val="001954E4"/>
    <w:rsid w:val="001A2EF2"/>
    <w:rsid w:val="001A4630"/>
    <w:rsid w:val="001B0BFC"/>
    <w:rsid w:val="001C523F"/>
    <w:rsid w:val="001D5F25"/>
    <w:rsid w:val="001E1E93"/>
    <w:rsid w:val="001E3967"/>
    <w:rsid w:val="0021041C"/>
    <w:rsid w:val="002105FA"/>
    <w:rsid w:val="00211257"/>
    <w:rsid w:val="002134EC"/>
    <w:rsid w:val="00213ABF"/>
    <w:rsid w:val="00225820"/>
    <w:rsid w:val="002322A4"/>
    <w:rsid w:val="00236F48"/>
    <w:rsid w:val="00243963"/>
    <w:rsid w:val="002766D8"/>
    <w:rsid w:val="002818CC"/>
    <w:rsid w:val="0028652F"/>
    <w:rsid w:val="002873B7"/>
    <w:rsid w:val="00287921"/>
    <w:rsid w:val="002928DF"/>
    <w:rsid w:val="00293D99"/>
    <w:rsid w:val="00294AE8"/>
    <w:rsid w:val="002950F3"/>
    <w:rsid w:val="00296797"/>
    <w:rsid w:val="002A242C"/>
    <w:rsid w:val="002A6EC5"/>
    <w:rsid w:val="002A7076"/>
    <w:rsid w:val="002B5A23"/>
    <w:rsid w:val="002B7527"/>
    <w:rsid w:val="002C0563"/>
    <w:rsid w:val="002C0BE8"/>
    <w:rsid w:val="002C3AD2"/>
    <w:rsid w:val="002D5743"/>
    <w:rsid w:val="002E3DD2"/>
    <w:rsid w:val="002E4FD6"/>
    <w:rsid w:val="002E5925"/>
    <w:rsid w:val="002E6CFB"/>
    <w:rsid w:val="002E6D71"/>
    <w:rsid w:val="002F5EBE"/>
    <w:rsid w:val="00301A3A"/>
    <w:rsid w:val="00302BAA"/>
    <w:rsid w:val="0030685F"/>
    <w:rsid w:val="0032076C"/>
    <w:rsid w:val="00323CB9"/>
    <w:rsid w:val="00324AB9"/>
    <w:rsid w:val="00326121"/>
    <w:rsid w:val="00331BEC"/>
    <w:rsid w:val="00345C77"/>
    <w:rsid w:val="00357BC6"/>
    <w:rsid w:val="0036187F"/>
    <w:rsid w:val="00365792"/>
    <w:rsid w:val="00367A58"/>
    <w:rsid w:val="00370389"/>
    <w:rsid w:val="00370C74"/>
    <w:rsid w:val="00377750"/>
    <w:rsid w:val="003806BA"/>
    <w:rsid w:val="0038377A"/>
    <w:rsid w:val="003A4CE7"/>
    <w:rsid w:val="003B01D9"/>
    <w:rsid w:val="003B16F7"/>
    <w:rsid w:val="003B549B"/>
    <w:rsid w:val="003C1714"/>
    <w:rsid w:val="003C4366"/>
    <w:rsid w:val="003C67D7"/>
    <w:rsid w:val="003E573E"/>
    <w:rsid w:val="003F5847"/>
    <w:rsid w:val="003F6235"/>
    <w:rsid w:val="004018CC"/>
    <w:rsid w:val="00401CD5"/>
    <w:rsid w:val="00407034"/>
    <w:rsid w:val="00422A52"/>
    <w:rsid w:val="00424ED6"/>
    <w:rsid w:val="00426F24"/>
    <w:rsid w:val="00431640"/>
    <w:rsid w:val="00441C1D"/>
    <w:rsid w:val="00457445"/>
    <w:rsid w:val="00466DB7"/>
    <w:rsid w:val="004707FD"/>
    <w:rsid w:val="00486FA0"/>
    <w:rsid w:val="00490209"/>
    <w:rsid w:val="004C0969"/>
    <w:rsid w:val="004E1AA4"/>
    <w:rsid w:val="004E6C8F"/>
    <w:rsid w:val="004F1DDF"/>
    <w:rsid w:val="0050024E"/>
    <w:rsid w:val="00504E34"/>
    <w:rsid w:val="005070AD"/>
    <w:rsid w:val="00512597"/>
    <w:rsid w:val="005176DF"/>
    <w:rsid w:val="00523A0D"/>
    <w:rsid w:val="00523BC5"/>
    <w:rsid w:val="00530FCE"/>
    <w:rsid w:val="00532CE5"/>
    <w:rsid w:val="005347F2"/>
    <w:rsid w:val="005358FE"/>
    <w:rsid w:val="005363E3"/>
    <w:rsid w:val="00545A48"/>
    <w:rsid w:val="00546B26"/>
    <w:rsid w:val="00560EF7"/>
    <w:rsid w:val="00573248"/>
    <w:rsid w:val="0057475A"/>
    <w:rsid w:val="00574A06"/>
    <w:rsid w:val="0058128B"/>
    <w:rsid w:val="0059434E"/>
    <w:rsid w:val="0059531B"/>
    <w:rsid w:val="005A1B5D"/>
    <w:rsid w:val="005A6AB5"/>
    <w:rsid w:val="005B3CCA"/>
    <w:rsid w:val="005C3F3F"/>
    <w:rsid w:val="005D66D4"/>
    <w:rsid w:val="005E1AB1"/>
    <w:rsid w:val="005E2CC4"/>
    <w:rsid w:val="005E3BB3"/>
    <w:rsid w:val="005E430D"/>
    <w:rsid w:val="005F4D33"/>
    <w:rsid w:val="00650068"/>
    <w:rsid w:val="00652F8B"/>
    <w:rsid w:val="006568A9"/>
    <w:rsid w:val="00661D3F"/>
    <w:rsid w:val="00663EE2"/>
    <w:rsid w:val="0066785B"/>
    <w:rsid w:val="00674131"/>
    <w:rsid w:val="0068325A"/>
    <w:rsid w:val="006853C1"/>
    <w:rsid w:val="0069258E"/>
    <w:rsid w:val="006A0DA9"/>
    <w:rsid w:val="006A7130"/>
    <w:rsid w:val="006B18C5"/>
    <w:rsid w:val="006B4D6A"/>
    <w:rsid w:val="006B774D"/>
    <w:rsid w:val="006D5317"/>
    <w:rsid w:val="006D5D85"/>
    <w:rsid w:val="006E13BD"/>
    <w:rsid w:val="006E52A6"/>
    <w:rsid w:val="006F1C3A"/>
    <w:rsid w:val="006F7F6E"/>
    <w:rsid w:val="007046CD"/>
    <w:rsid w:val="00704D73"/>
    <w:rsid w:val="007062C5"/>
    <w:rsid w:val="007077F7"/>
    <w:rsid w:val="00710239"/>
    <w:rsid w:val="00717562"/>
    <w:rsid w:val="00724D49"/>
    <w:rsid w:val="00732539"/>
    <w:rsid w:val="00732C80"/>
    <w:rsid w:val="0073553A"/>
    <w:rsid w:val="00761F3A"/>
    <w:rsid w:val="007649BA"/>
    <w:rsid w:val="00767B32"/>
    <w:rsid w:val="00767FEA"/>
    <w:rsid w:val="007727BD"/>
    <w:rsid w:val="007743B1"/>
    <w:rsid w:val="00781568"/>
    <w:rsid w:val="00784DF0"/>
    <w:rsid w:val="00794179"/>
    <w:rsid w:val="007B09E6"/>
    <w:rsid w:val="007B2D44"/>
    <w:rsid w:val="007C0C27"/>
    <w:rsid w:val="007C1181"/>
    <w:rsid w:val="007C2B2C"/>
    <w:rsid w:val="007C562D"/>
    <w:rsid w:val="007D559C"/>
    <w:rsid w:val="007F6AE1"/>
    <w:rsid w:val="00805B26"/>
    <w:rsid w:val="00806FB9"/>
    <w:rsid w:val="00810CC7"/>
    <w:rsid w:val="00816AD5"/>
    <w:rsid w:val="008173EC"/>
    <w:rsid w:val="008177A7"/>
    <w:rsid w:val="008219A6"/>
    <w:rsid w:val="008250EF"/>
    <w:rsid w:val="008255BF"/>
    <w:rsid w:val="0082757D"/>
    <w:rsid w:val="0083362B"/>
    <w:rsid w:val="00854747"/>
    <w:rsid w:val="00855E98"/>
    <w:rsid w:val="00862348"/>
    <w:rsid w:val="00880B68"/>
    <w:rsid w:val="00883B33"/>
    <w:rsid w:val="00895DF5"/>
    <w:rsid w:val="0089700A"/>
    <w:rsid w:val="00897E32"/>
    <w:rsid w:val="008A3B74"/>
    <w:rsid w:val="008E0EB6"/>
    <w:rsid w:val="008E12BC"/>
    <w:rsid w:val="008E722A"/>
    <w:rsid w:val="008F56C0"/>
    <w:rsid w:val="008F6996"/>
    <w:rsid w:val="00900A8E"/>
    <w:rsid w:val="00904581"/>
    <w:rsid w:val="00907E9F"/>
    <w:rsid w:val="00912FAA"/>
    <w:rsid w:val="0091380B"/>
    <w:rsid w:val="00921D5F"/>
    <w:rsid w:val="009336D1"/>
    <w:rsid w:val="0094158B"/>
    <w:rsid w:val="00952CB8"/>
    <w:rsid w:val="0095603B"/>
    <w:rsid w:val="00965A3B"/>
    <w:rsid w:val="00967D6F"/>
    <w:rsid w:val="009700C8"/>
    <w:rsid w:val="00970507"/>
    <w:rsid w:val="009708E6"/>
    <w:rsid w:val="0097753F"/>
    <w:rsid w:val="0098690F"/>
    <w:rsid w:val="009958A3"/>
    <w:rsid w:val="009A4E64"/>
    <w:rsid w:val="009B0EE3"/>
    <w:rsid w:val="009B57C8"/>
    <w:rsid w:val="009C11DE"/>
    <w:rsid w:val="009C1C67"/>
    <w:rsid w:val="009E239B"/>
    <w:rsid w:val="009F0079"/>
    <w:rsid w:val="009F3356"/>
    <w:rsid w:val="009F61B2"/>
    <w:rsid w:val="00A05AC6"/>
    <w:rsid w:val="00A1194D"/>
    <w:rsid w:val="00A22688"/>
    <w:rsid w:val="00A22B72"/>
    <w:rsid w:val="00A24823"/>
    <w:rsid w:val="00A25C13"/>
    <w:rsid w:val="00A27BC2"/>
    <w:rsid w:val="00A345A8"/>
    <w:rsid w:val="00A358A0"/>
    <w:rsid w:val="00A37392"/>
    <w:rsid w:val="00A571F0"/>
    <w:rsid w:val="00A603A3"/>
    <w:rsid w:val="00A653FF"/>
    <w:rsid w:val="00A77789"/>
    <w:rsid w:val="00A90763"/>
    <w:rsid w:val="00A90B7D"/>
    <w:rsid w:val="00A94805"/>
    <w:rsid w:val="00AA23EC"/>
    <w:rsid w:val="00AA2CB4"/>
    <w:rsid w:val="00AA3A91"/>
    <w:rsid w:val="00AB334D"/>
    <w:rsid w:val="00AC0ED2"/>
    <w:rsid w:val="00AC2AA6"/>
    <w:rsid w:val="00AC512F"/>
    <w:rsid w:val="00AC6783"/>
    <w:rsid w:val="00AC7991"/>
    <w:rsid w:val="00AD60BB"/>
    <w:rsid w:val="00AE4085"/>
    <w:rsid w:val="00AE76B2"/>
    <w:rsid w:val="00B11216"/>
    <w:rsid w:val="00B256C8"/>
    <w:rsid w:val="00B27643"/>
    <w:rsid w:val="00B276AA"/>
    <w:rsid w:val="00B44630"/>
    <w:rsid w:val="00B4522C"/>
    <w:rsid w:val="00B47B18"/>
    <w:rsid w:val="00B50BC8"/>
    <w:rsid w:val="00B51A2D"/>
    <w:rsid w:val="00B76C7B"/>
    <w:rsid w:val="00B86CF2"/>
    <w:rsid w:val="00B91FB7"/>
    <w:rsid w:val="00B95812"/>
    <w:rsid w:val="00BA1E81"/>
    <w:rsid w:val="00BA2747"/>
    <w:rsid w:val="00BA2973"/>
    <w:rsid w:val="00BA6D4F"/>
    <w:rsid w:val="00BB3CE7"/>
    <w:rsid w:val="00BB56C2"/>
    <w:rsid w:val="00BB73F3"/>
    <w:rsid w:val="00BC456D"/>
    <w:rsid w:val="00BC53FB"/>
    <w:rsid w:val="00BD6624"/>
    <w:rsid w:val="00BE7111"/>
    <w:rsid w:val="00BF05A5"/>
    <w:rsid w:val="00BF4D10"/>
    <w:rsid w:val="00BF79D4"/>
    <w:rsid w:val="00C0045B"/>
    <w:rsid w:val="00C0166C"/>
    <w:rsid w:val="00C02BEA"/>
    <w:rsid w:val="00C03FF6"/>
    <w:rsid w:val="00C067D5"/>
    <w:rsid w:val="00C12240"/>
    <w:rsid w:val="00C17759"/>
    <w:rsid w:val="00C24F12"/>
    <w:rsid w:val="00C3068D"/>
    <w:rsid w:val="00C41997"/>
    <w:rsid w:val="00C47260"/>
    <w:rsid w:val="00C47AA3"/>
    <w:rsid w:val="00C50D8E"/>
    <w:rsid w:val="00C6286E"/>
    <w:rsid w:val="00C65CDE"/>
    <w:rsid w:val="00C71B30"/>
    <w:rsid w:val="00C77F0D"/>
    <w:rsid w:val="00C8087C"/>
    <w:rsid w:val="00C85FA6"/>
    <w:rsid w:val="00C90BE2"/>
    <w:rsid w:val="00C94691"/>
    <w:rsid w:val="00CA25C5"/>
    <w:rsid w:val="00CA5DB2"/>
    <w:rsid w:val="00CB2B3B"/>
    <w:rsid w:val="00CB5B5E"/>
    <w:rsid w:val="00CC24F5"/>
    <w:rsid w:val="00CC56DB"/>
    <w:rsid w:val="00CD2897"/>
    <w:rsid w:val="00CF7E2D"/>
    <w:rsid w:val="00D02D4C"/>
    <w:rsid w:val="00D43482"/>
    <w:rsid w:val="00D44343"/>
    <w:rsid w:val="00D46786"/>
    <w:rsid w:val="00D57615"/>
    <w:rsid w:val="00D63572"/>
    <w:rsid w:val="00D64012"/>
    <w:rsid w:val="00D66AAE"/>
    <w:rsid w:val="00D71A1C"/>
    <w:rsid w:val="00D74E05"/>
    <w:rsid w:val="00D7541D"/>
    <w:rsid w:val="00D75650"/>
    <w:rsid w:val="00D83DEA"/>
    <w:rsid w:val="00D90504"/>
    <w:rsid w:val="00D97B50"/>
    <w:rsid w:val="00DA73D2"/>
    <w:rsid w:val="00DC29DF"/>
    <w:rsid w:val="00DC2AA8"/>
    <w:rsid w:val="00DC6063"/>
    <w:rsid w:val="00DD51CE"/>
    <w:rsid w:val="00DF43AE"/>
    <w:rsid w:val="00DF554A"/>
    <w:rsid w:val="00E02D8B"/>
    <w:rsid w:val="00E06E14"/>
    <w:rsid w:val="00E23B4F"/>
    <w:rsid w:val="00E31E60"/>
    <w:rsid w:val="00E3399E"/>
    <w:rsid w:val="00E450A8"/>
    <w:rsid w:val="00E548D4"/>
    <w:rsid w:val="00E60379"/>
    <w:rsid w:val="00E81923"/>
    <w:rsid w:val="00E84CA4"/>
    <w:rsid w:val="00E910DB"/>
    <w:rsid w:val="00E91A86"/>
    <w:rsid w:val="00EA22EC"/>
    <w:rsid w:val="00EA456E"/>
    <w:rsid w:val="00EB0848"/>
    <w:rsid w:val="00EC1671"/>
    <w:rsid w:val="00ED0FD2"/>
    <w:rsid w:val="00EE58D0"/>
    <w:rsid w:val="00EF2B81"/>
    <w:rsid w:val="00F02EB1"/>
    <w:rsid w:val="00F06F41"/>
    <w:rsid w:val="00F20C3D"/>
    <w:rsid w:val="00F269DA"/>
    <w:rsid w:val="00F331EA"/>
    <w:rsid w:val="00F332F6"/>
    <w:rsid w:val="00F346D4"/>
    <w:rsid w:val="00F35880"/>
    <w:rsid w:val="00F35974"/>
    <w:rsid w:val="00F40917"/>
    <w:rsid w:val="00F41108"/>
    <w:rsid w:val="00F440AB"/>
    <w:rsid w:val="00F51F3F"/>
    <w:rsid w:val="00F539E7"/>
    <w:rsid w:val="00F60B25"/>
    <w:rsid w:val="00F65F2B"/>
    <w:rsid w:val="00F73BD2"/>
    <w:rsid w:val="00F73F1E"/>
    <w:rsid w:val="00F8035D"/>
    <w:rsid w:val="00F85DA5"/>
    <w:rsid w:val="00F91BA3"/>
    <w:rsid w:val="00F91DF8"/>
    <w:rsid w:val="00F96DC6"/>
    <w:rsid w:val="00FB7686"/>
    <w:rsid w:val="00FC011F"/>
    <w:rsid w:val="00FC03D5"/>
    <w:rsid w:val="00FC0FB4"/>
    <w:rsid w:val="00FC791F"/>
    <w:rsid w:val="00FD3F76"/>
    <w:rsid w:val="00FE4164"/>
    <w:rsid w:val="00FE440F"/>
    <w:rsid w:val="00FE4B2E"/>
    <w:rsid w:val="00FE612B"/>
    <w:rsid w:val="00FE7858"/>
    <w:rsid w:val="00FF635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6ED1E"/>
  <w15:chartTrackingRefBased/>
  <w15:docId w15:val="{B1A02DC6-D1AA-4694-9DDC-13C443D5B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53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53F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084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3FB"/>
    <w:pPr>
      <w:ind w:left="720"/>
      <w:contextualSpacing/>
    </w:pPr>
  </w:style>
  <w:style w:type="paragraph" w:styleId="Title">
    <w:name w:val="Title"/>
    <w:basedOn w:val="Normal"/>
    <w:next w:val="Normal"/>
    <w:link w:val="TitleChar"/>
    <w:uiPriority w:val="10"/>
    <w:qFormat/>
    <w:rsid w:val="00BC53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3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3F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C53F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BC53F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C53FB"/>
    <w:rPr>
      <w:rFonts w:asciiTheme="majorHAnsi" w:eastAsiaTheme="majorEastAsia" w:hAnsiTheme="majorHAnsi" w:cstheme="majorBidi"/>
      <w:color w:val="2E74B5" w:themeColor="accent1" w:themeShade="BF"/>
      <w:sz w:val="26"/>
      <w:szCs w:val="26"/>
    </w:rPr>
  </w:style>
  <w:style w:type="character" w:customStyle="1" w:styleId="ilfuvd">
    <w:name w:val="ilfuvd"/>
    <w:basedOn w:val="DefaultParagraphFont"/>
    <w:rsid w:val="002E3DD2"/>
  </w:style>
  <w:style w:type="character" w:styleId="SubtleEmphasis">
    <w:name w:val="Subtle Emphasis"/>
    <w:basedOn w:val="DefaultParagraphFont"/>
    <w:uiPriority w:val="19"/>
    <w:qFormat/>
    <w:rsid w:val="00D02D4C"/>
    <w:rPr>
      <w:i/>
      <w:iCs/>
      <w:color w:val="404040" w:themeColor="text1" w:themeTint="BF"/>
    </w:rPr>
  </w:style>
  <w:style w:type="character" w:customStyle="1" w:styleId="Heading3Char">
    <w:name w:val="Heading 3 Char"/>
    <w:basedOn w:val="DefaultParagraphFont"/>
    <w:link w:val="Heading3"/>
    <w:uiPriority w:val="9"/>
    <w:rsid w:val="00EB0848"/>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6853C1"/>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401C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1CD5"/>
    <w:rPr>
      <w:rFonts w:ascii="Segoe UI" w:hAnsi="Segoe UI" w:cs="Segoe UI"/>
      <w:sz w:val="18"/>
      <w:szCs w:val="18"/>
    </w:rPr>
  </w:style>
  <w:style w:type="character" w:styleId="Hyperlink">
    <w:name w:val="Hyperlink"/>
    <w:basedOn w:val="DefaultParagraphFont"/>
    <w:uiPriority w:val="99"/>
    <w:unhideWhenUsed/>
    <w:rsid w:val="00F02EB1"/>
    <w:rPr>
      <w:color w:val="0000FF"/>
      <w:u w:val="single"/>
    </w:rPr>
  </w:style>
  <w:style w:type="character" w:styleId="Strong">
    <w:name w:val="Strong"/>
    <w:basedOn w:val="DefaultParagraphFont"/>
    <w:uiPriority w:val="22"/>
    <w:qFormat/>
    <w:rsid w:val="0058128B"/>
    <w:rPr>
      <w:b/>
      <w:bCs/>
    </w:rPr>
  </w:style>
  <w:style w:type="paragraph" w:styleId="TOCHeading">
    <w:name w:val="TOC Heading"/>
    <w:basedOn w:val="Heading1"/>
    <w:next w:val="Normal"/>
    <w:uiPriority w:val="39"/>
    <w:unhideWhenUsed/>
    <w:qFormat/>
    <w:rsid w:val="00E450A8"/>
    <w:pPr>
      <w:outlineLvl w:val="9"/>
    </w:pPr>
    <w:rPr>
      <w:lang w:val="en-US"/>
    </w:rPr>
  </w:style>
  <w:style w:type="paragraph" w:styleId="TOC1">
    <w:name w:val="toc 1"/>
    <w:basedOn w:val="Normal"/>
    <w:next w:val="Normal"/>
    <w:autoRedefine/>
    <w:uiPriority w:val="39"/>
    <w:unhideWhenUsed/>
    <w:rsid w:val="00E450A8"/>
    <w:pPr>
      <w:spacing w:after="100"/>
    </w:pPr>
  </w:style>
  <w:style w:type="paragraph" w:styleId="TOC2">
    <w:name w:val="toc 2"/>
    <w:basedOn w:val="Normal"/>
    <w:next w:val="Normal"/>
    <w:autoRedefine/>
    <w:uiPriority w:val="39"/>
    <w:unhideWhenUsed/>
    <w:rsid w:val="00E450A8"/>
    <w:pPr>
      <w:spacing w:after="100"/>
      <w:ind w:left="220"/>
    </w:pPr>
  </w:style>
  <w:style w:type="paragraph" w:styleId="TOC3">
    <w:name w:val="toc 3"/>
    <w:basedOn w:val="Normal"/>
    <w:next w:val="Normal"/>
    <w:autoRedefine/>
    <w:uiPriority w:val="39"/>
    <w:unhideWhenUsed/>
    <w:rsid w:val="00E450A8"/>
    <w:pPr>
      <w:spacing w:after="100"/>
      <w:ind w:left="440"/>
    </w:pPr>
  </w:style>
  <w:style w:type="paragraph" w:styleId="NoSpacing">
    <w:name w:val="No Spacing"/>
    <w:uiPriority w:val="1"/>
    <w:qFormat/>
    <w:rsid w:val="00E450A8"/>
    <w:pPr>
      <w:spacing w:after="0" w:line="240" w:lineRule="auto"/>
    </w:pPr>
  </w:style>
  <w:style w:type="character" w:styleId="CommentReference">
    <w:name w:val="annotation reference"/>
    <w:basedOn w:val="DefaultParagraphFont"/>
    <w:uiPriority w:val="99"/>
    <w:semiHidden/>
    <w:unhideWhenUsed/>
    <w:rsid w:val="007743B1"/>
    <w:rPr>
      <w:sz w:val="16"/>
      <w:szCs w:val="16"/>
    </w:rPr>
  </w:style>
  <w:style w:type="paragraph" w:styleId="CommentText">
    <w:name w:val="annotation text"/>
    <w:basedOn w:val="Normal"/>
    <w:link w:val="CommentTextChar"/>
    <w:uiPriority w:val="99"/>
    <w:semiHidden/>
    <w:unhideWhenUsed/>
    <w:rsid w:val="007743B1"/>
    <w:pPr>
      <w:spacing w:line="240" w:lineRule="auto"/>
    </w:pPr>
    <w:rPr>
      <w:sz w:val="20"/>
      <w:szCs w:val="20"/>
    </w:rPr>
  </w:style>
  <w:style w:type="character" w:customStyle="1" w:styleId="CommentTextChar">
    <w:name w:val="Comment Text Char"/>
    <w:basedOn w:val="DefaultParagraphFont"/>
    <w:link w:val="CommentText"/>
    <w:uiPriority w:val="99"/>
    <w:semiHidden/>
    <w:rsid w:val="007743B1"/>
    <w:rPr>
      <w:sz w:val="20"/>
      <w:szCs w:val="20"/>
    </w:rPr>
  </w:style>
  <w:style w:type="paragraph" w:styleId="CommentSubject">
    <w:name w:val="annotation subject"/>
    <w:basedOn w:val="CommentText"/>
    <w:next w:val="CommentText"/>
    <w:link w:val="CommentSubjectChar"/>
    <w:uiPriority w:val="99"/>
    <w:semiHidden/>
    <w:unhideWhenUsed/>
    <w:rsid w:val="007743B1"/>
    <w:rPr>
      <w:b/>
      <w:bCs/>
    </w:rPr>
  </w:style>
  <w:style w:type="character" w:customStyle="1" w:styleId="CommentSubjectChar">
    <w:name w:val="Comment Subject Char"/>
    <w:basedOn w:val="CommentTextChar"/>
    <w:link w:val="CommentSubject"/>
    <w:uiPriority w:val="99"/>
    <w:semiHidden/>
    <w:rsid w:val="007743B1"/>
    <w:rPr>
      <w:b/>
      <w:bCs/>
      <w:sz w:val="20"/>
      <w:szCs w:val="20"/>
    </w:rPr>
  </w:style>
  <w:style w:type="paragraph" w:customStyle="1" w:styleId="Footer1">
    <w:name w:val="Footer1"/>
    <w:basedOn w:val="Normal"/>
    <w:next w:val="Footer"/>
    <w:link w:val="FooterChar"/>
    <w:uiPriority w:val="99"/>
    <w:semiHidden/>
    <w:unhideWhenUsed/>
    <w:rsid w:val="003A4CE7"/>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A4CE7"/>
  </w:style>
  <w:style w:type="paragraph" w:styleId="Footer">
    <w:name w:val="footer"/>
    <w:basedOn w:val="Normal"/>
    <w:link w:val="FooterChar1"/>
    <w:uiPriority w:val="99"/>
    <w:semiHidden/>
    <w:unhideWhenUsed/>
    <w:rsid w:val="003A4CE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A4C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66294-426B-454C-B06A-87D516A1E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18</Pages>
  <Words>8580</Words>
  <Characters>48910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Carlene Campbell</cp:lastModifiedBy>
  <cp:revision>7</cp:revision>
  <dcterms:created xsi:type="dcterms:W3CDTF">2019-04-28T18:14:00Z</dcterms:created>
  <dcterms:modified xsi:type="dcterms:W3CDTF">2019-05-14T13:46:00Z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