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375FE" w14:textId="77777777" w:rsidR="009C043B" w:rsidRDefault="009C043B" w:rsidP="009C043B">
      <w:pPr>
        <w:rPr>
          <w:rFonts w:ascii="Times New Roman" w:hAnsi="Times New Roman"/>
          <w:color w:val="201F1E"/>
          <w:sz w:val="24"/>
          <w:szCs w:val="24"/>
          <w:shd w:val="clear" w:color="auto" w:fill="FFFFFF"/>
        </w:rPr>
      </w:pPr>
    </w:p>
    <w:p w14:paraId="6F533BF5" w14:textId="77777777" w:rsidR="009C043B" w:rsidRDefault="009C043B" w:rsidP="009C043B">
      <w:pPr>
        <w:rPr>
          <w:rFonts w:ascii="Times New Roman" w:hAnsi="Times New Roman"/>
          <w:color w:val="201F1E"/>
          <w:sz w:val="24"/>
          <w:szCs w:val="24"/>
          <w:shd w:val="clear" w:color="auto" w:fill="FFFFFF"/>
        </w:rPr>
      </w:pPr>
    </w:p>
    <w:p w14:paraId="6730157F" w14:textId="77777777" w:rsidR="009C043B" w:rsidRDefault="009C043B" w:rsidP="009C043B">
      <w:pPr>
        <w:rPr>
          <w:rFonts w:ascii="Times New Roman" w:hAnsi="Times New Roman"/>
          <w:color w:val="201F1E"/>
          <w:sz w:val="24"/>
          <w:szCs w:val="24"/>
          <w:shd w:val="clear" w:color="auto" w:fill="FFFFFF"/>
        </w:rPr>
      </w:pPr>
    </w:p>
    <w:p w14:paraId="3AB58DC4" w14:textId="77777777" w:rsidR="009C043B" w:rsidRDefault="009C043B" w:rsidP="009C043B">
      <w:pPr>
        <w:rPr>
          <w:rFonts w:ascii="Times New Roman" w:hAnsi="Times New Roman"/>
          <w:color w:val="201F1E"/>
          <w:sz w:val="24"/>
          <w:szCs w:val="24"/>
          <w:shd w:val="clear" w:color="auto" w:fill="FFFFFF"/>
        </w:rPr>
      </w:pPr>
    </w:p>
    <w:p w14:paraId="620C6FDE" w14:textId="77777777" w:rsidR="009C043B" w:rsidRDefault="009C043B" w:rsidP="009C043B">
      <w:pPr>
        <w:rPr>
          <w:rFonts w:ascii="Times New Roman" w:hAnsi="Times New Roman"/>
          <w:color w:val="201F1E"/>
          <w:sz w:val="24"/>
          <w:szCs w:val="24"/>
          <w:shd w:val="clear" w:color="auto" w:fill="FFFFFF"/>
        </w:rPr>
      </w:pPr>
    </w:p>
    <w:p w14:paraId="122C856C" w14:textId="77777777" w:rsidR="009C043B" w:rsidRDefault="009C043B" w:rsidP="009C043B">
      <w:pPr>
        <w:rPr>
          <w:rFonts w:ascii="Times New Roman" w:hAnsi="Times New Roman"/>
          <w:color w:val="201F1E"/>
          <w:sz w:val="24"/>
          <w:szCs w:val="24"/>
          <w:shd w:val="clear" w:color="auto" w:fill="FFFFFF"/>
        </w:rPr>
      </w:pPr>
    </w:p>
    <w:p w14:paraId="29BB92B2" w14:textId="77777777" w:rsidR="0063451C" w:rsidRDefault="0063451C" w:rsidP="009C043B">
      <w:pPr>
        <w:rPr>
          <w:rFonts w:ascii="Times New Roman" w:hAnsi="Times New Roman"/>
          <w:color w:val="201F1E"/>
          <w:sz w:val="24"/>
          <w:szCs w:val="24"/>
          <w:shd w:val="clear" w:color="auto" w:fill="FFFFFF"/>
        </w:rPr>
      </w:pPr>
    </w:p>
    <w:p w14:paraId="618608E6" w14:textId="77777777" w:rsidR="009C043B" w:rsidRDefault="009C043B" w:rsidP="009C043B">
      <w:pPr>
        <w:jc w:val="center"/>
        <w:rPr>
          <w:rFonts w:ascii="Times New Roman" w:hAnsi="Times New Roman"/>
          <w:b/>
          <w:bCs/>
          <w:sz w:val="50"/>
          <w:szCs w:val="50"/>
          <w:bdr w:val="none" w:sz="0" w:space="0" w:color="auto" w:frame="1"/>
          <w:shd w:val="clear" w:color="auto" w:fill="FFFFFF"/>
        </w:rPr>
      </w:pPr>
    </w:p>
    <w:p w14:paraId="6E1056D7" w14:textId="0F72DA2B" w:rsidR="009C043B" w:rsidRDefault="009C043B" w:rsidP="0041335D">
      <w:pPr>
        <w:spacing w:line="360" w:lineRule="auto"/>
        <w:jc w:val="center"/>
        <w:rPr>
          <w:rFonts w:ascii="Times New Roman" w:hAnsi="Times New Roman"/>
          <w:b/>
          <w:bCs/>
          <w:sz w:val="50"/>
          <w:szCs w:val="50"/>
          <w:bdr w:val="none" w:sz="0" w:space="0" w:color="auto" w:frame="1"/>
          <w:shd w:val="clear" w:color="auto" w:fill="FFFFFF"/>
        </w:rPr>
      </w:pPr>
      <w:r>
        <w:rPr>
          <w:rFonts w:ascii="Times New Roman" w:hAnsi="Times New Roman"/>
          <w:b/>
          <w:bCs/>
          <w:sz w:val="50"/>
          <w:szCs w:val="50"/>
          <w:bdr w:val="none" w:sz="0" w:space="0" w:color="auto" w:frame="1"/>
          <w:shd w:val="clear" w:color="auto" w:fill="FFFFFF"/>
        </w:rPr>
        <w:t xml:space="preserve">MARKETING FUNDAMENTALS </w:t>
      </w:r>
    </w:p>
    <w:p w14:paraId="442851C7" w14:textId="7B314ABE" w:rsidR="009C043B" w:rsidRPr="009C043B" w:rsidRDefault="009C043B" w:rsidP="0041335D">
      <w:pPr>
        <w:pStyle w:val="ListParagraph"/>
        <w:numPr>
          <w:ilvl w:val="0"/>
          <w:numId w:val="1"/>
        </w:numPr>
        <w:spacing w:line="360" w:lineRule="auto"/>
        <w:jc w:val="center"/>
        <w:rPr>
          <w:rFonts w:ascii="Times New Roman" w:hAnsi="Times New Roman" w:cs="Times New Roman"/>
          <w:b/>
          <w:bCs/>
          <w:sz w:val="50"/>
          <w:szCs w:val="50"/>
          <w:bdr w:val="none" w:sz="0" w:space="0" w:color="auto" w:frame="1"/>
          <w:shd w:val="clear" w:color="auto" w:fill="FFFFFF"/>
        </w:rPr>
      </w:pPr>
      <w:r w:rsidRPr="009C043B">
        <w:rPr>
          <w:rFonts w:ascii="Times New Roman" w:hAnsi="Times New Roman" w:cs="Times New Roman"/>
          <w:b/>
          <w:bCs/>
          <w:sz w:val="50"/>
          <w:szCs w:val="50"/>
        </w:rPr>
        <w:t>V</w:t>
      </w:r>
      <w:r w:rsidR="0041335D">
        <w:rPr>
          <w:rFonts w:ascii="Times New Roman" w:hAnsi="Times New Roman" w:cs="Times New Roman"/>
          <w:b/>
          <w:bCs/>
          <w:sz w:val="50"/>
          <w:szCs w:val="50"/>
        </w:rPr>
        <w:t>ODAFONE GROUP PLC</w:t>
      </w:r>
      <w:r w:rsidRPr="009C043B">
        <w:rPr>
          <w:rFonts w:ascii="Times New Roman" w:hAnsi="Times New Roman" w:cs="Times New Roman"/>
          <w:b/>
          <w:bCs/>
          <w:sz w:val="50"/>
          <w:szCs w:val="50"/>
        </w:rPr>
        <w:t xml:space="preserve"> -</w:t>
      </w:r>
    </w:p>
    <w:p w14:paraId="03E0568B" w14:textId="3ED95C4D" w:rsidR="009C043B" w:rsidRPr="00CD4D22" w:rsidRDefault="00CD4D22" w:rsidP="0041335D">
      <w:pPr>
        <w:pStyle w:val="ListParagraph"/>
        <w:numPr>
          <w:ilvl w:val="0"/>
          <w:numId w:val="1"/>
        </w:numPr>
        <w:spacing w:line="360" w:lineRule="auto"/>
        <w:jc w:val="center"/>
        <w:rPr>
          <w:rFonts w:ascii="Times New Roman" w:hAnsi="Times New Roman"/>
          <w:color w:val="201F1E"/>
          <w:sz w:val="24"/>
          <w:szCs w:val="24"/>
          <w:shd w:val="clear" w:color="auto" w:fill="FFFFFF"/>
        </w:rPr>
      </w:pPr>
      <w:r>
        <w:rPr>
          <w:rFonts w:ascii="Times New Roman" w:hAnsi="Times New Roman"/>
          <w:b/>
          <w:bCs/>
          <w:sz w:val="50"/>
          <w:szCs w:val="50"/>
          <w:bdr w:val="none" w:sz="0" w:space="0" w:color="auto" w:frame="1"/>
          <w:shd w:val="clear" w:color="auto" w:fill="FFFFFF"/>
        </w:rPr>
        <w:t xml:space="preserve">- </w:t>
      </w:r>
      <w:r w:rsidR="009C043B" w:rsidRPr="00CD4D22">
        <w:rPr>
          <w:rFonts w:ascii="Times New Roman" w:hAnsi="Times New Roman"/>
          <w:b/>
          <w:bCs/>
          <w:sz w:val="50"/>
          <w:szCs w:val="50"/>
          <w:bdr w:val="none" w:sz="0" w:space="0" w:color="auto" w:frame="1"/>
          <w:shd w:val="clear" w:color="auto" w:fill="FFFFFF"/>
        </w:rPr>
        <w:t>A</w:t>
      </w:r>
      <w:r w:rsidR="0041335D">
        <w:rPr>
          <w:rFonts w:ascii="Times New Roman" w:hAnsi="Times New Roman"/>
          <w:b/>
          <w:bCs/>
          <w:sz w:val="50"/>
          <w:szCs w:val="50"/>
          <w:bdr w:val="none" w:sz="0" w:space="0" w:color="auto" w:frame="1"/>
          <w:shd w:val="clear" w:color="auto" w:fill="FFFFFF"/>
        </w:rPr>
        <w:t xml:space="preserve">SSESMENT </w:t>
      </w:r>
      <w:r w:rsidR="009C043B" w:rsidRPr="00CD4D22">
        <w:rPr>
          <w:rFonts w:ascii="Times New Roman" w:hAnsi="Times New Roman"/>
          <w:b/>
          <w:bCs/>
          <w:sz w:val="50"/>
          <w:szCs w:val="50"/>
          <w:bdr w:val="none" w:sz="0" w:space="0" w:color="auto" w:frame="1"/>
          <w:shd w:val="clear" w:color="auto" w:fill="FFFFFF"/>
        </w:rPr>
        <w:t>2</w:t>
      </w:r>
      <w:r w:rsidRPr="00CD4D22">
        <w:rPr>
          <w:rFonts w:ascii="Times New Roman" w:hAnsi="Times New Roman"/>
          <w:b/>
          <w:bCs/>
          <w:sz w:val="50"/>
          <w:szCs w:val="50"/>
          <w:bdr w:val="none" w:sz="0" w:space="0" w:color="auto" w:frame="1"/>
          <w:shd w:val="clear" w:color="auto" w:fill="FFFFFF"/>
        </w:rPr>
        <w:t xml:space="preserve"> - </w:t>
      </w:r>
    </w:p>
    <w:p w14:paraId="5064BD48" w14:textId="77777777" w:rsidR="009C043B" w:rsidRDefault="009C043B" w:rsidP="009C043B">
      <w:pPr>
        <w:rPr>
          <w:rFonts w:ascii="Times New Roman" w:hAnsi="Times New Roman"/>
          <w:color w:val="201F1E"/>
          <w:sz w:val="24"/>
          <w:szCs w:val="24"/>
          <w:shd w:val="clear" w:color="auto" w:fill="FFFFFF"/>
        </w:rPr>
      </w:pPr>
    </w:p>
    <w:p w14:paraId="43BE4221" w14:textId="77777777" w:rsidR="009C043B" w:rsidRDefault="009C043B" w:rsidP="009C043B">
      <w:pPr>
        <w:rPr>
          <w:rFonts w:ascii="Times New Roman" w:hAnsi="Times New Roman"/>
          <w:color w:val="201F1E"/>
          <w:sz w:val="24"/>
          <w:szCs w:val="24"/>
          <w:shd w:val="clear" w:color="auto" w:fill="FFFFFF"/>
        </w:rPr>
      </w:pPr>
    </w:p>
    <w:p w14:paraId="74FBD70F" w14:textId="77777777" w:rsidR="009C043B" w:rsidRDefault="009C043B" w:rsidP="009C043B">
      <w:pPr>
        <w:rPr>
          <w:rFonts w:ascii="Times New Roman" w:hAnsi="Times New Roman"/>
          <w:color w:val="201F1E"/>
          <w:sz w:val="24"/>
          <w:szCs w:val="24"/>
          <w:shd w:val="clear" w:color="auto" w:fill="FFFFFF"/>
        </w:rPr>
      </w:pPr>
    </w:p>
    <w:p w14:paraId="7C7649F0" w14:textId="77777777" w:rsidR="009C043B" w:rsidRDefault="009C043B" w:rsidP="009C043B">
      <w:pPr>
        <w:rPr>
          <w:rFonts w:ascii="Times New Roman" w:hAnsi="Times New Roman"/>
          <w:color w:val="201F1E"/>
          <w:sz w:val="24"/>
          <w:szCs w:val="24"/>
          <w:shd w:val="clear" w:color="auto" w:fill="FFFFFF"/>
        </w:rPr>
      </w:pPr>
    </w:p>
    <w:p w14:paraId="60FF872E" w14:textId="77777777" w:rsidR="009C043B" w:rsidRDefault="009C043B" w:rsidP="009C043B">
      <w:pPr>
        <w:rPr>
          <w:rFonts w:ascii="Times New Roman" w:hAnsi="Times New Roman"/>
          <w:color w:val="201F1E"/>
          <w:sz w:val="24"/>
          <w:szCs w:val="24"/>
          <w:shd w:val="clear" w:color="auto" w:fill="FFFFFF"/>
        </w:rPr>
      </w:pPr>
    </w:p>
    <w:p w14:paraId="45F1C774" w14:textId="77777777" w:rsidR="009C043B" w:rsidRDefault="009C043B" w:rsidP="009C043B">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677D7B83" w14:textId="77777777" w:rsidR="009C043B" w:rsidRDefault="009C043B" w:rsidP="009C043B">
      <w:pPr>
        <w:rPr>
          <w:rFonts w:ascii="Times New Roman" w:hAnsi="Times New Roman"/>
          <w:color w:val="201F1E"/>
          <w:sz w:val="24"/>
          <w:szCs w:val="24"/>
          <w:shd w:val="clear" w:color="auto" w:fill="FFFFFF"/>
        </w:rPr>
      </w:pPr>
    </w:p>
    <w:p w14:paraId="53F850A4" w14:textId="77777777" w:rsidR="009C043B" w:rsidRDefault="009C043B" w:rsidP="009C043B">
      <w:pPr>
        <w:rPr>
          <w:rFonts w:ascii="Times New Roman" w:hAnsi="Times New Roman"/>
          <w:color w:val="201F1E"/>
          <w:sz w:val="24"/>
          <w:szCs w:val="24"/>
          <w:shd w:val="clear" w:color="auto" w:fill="FFFFFF"/>
        </w:rPr>
      </w:pPr>
    </w:p>
    <w:p w14:paraId="783A8DAC" w14:textId="77777777" w:rsidR="009C043B" w:rsidRDefault="009C043B" w:rsidP="009C043B">
      <w:pPr>
        <w:rPr>
          <w:rFonts w:ascii="Times New Roman" w:hAnsi="Times New Roman"/>
          <w:color w:val="201F1E"/>
          <w:sz w:val="24"/>
          <w:szCs w:val="24"/>
          <w:shd w:val="clear" w:color="auto" w:fill="FFFFFF"/>
        </w:rPr>
      </w:pPr>
    </w:p>
    <w:p w14:paraId="795A077A" w14:textId="77777777" w:rsidR="009C043B" w:rsidRDefault="009C043B" w:rsidP="009C043B">
      <w:pPr>
        <w:rPr>
          <w:rFonts w:ascii="Times New Roman" w:hAnsi="Times New Roman"/>
          <w:color w:val="201F1E"/>
          <w:sz w:val="24"/>
          <w:szCs w:val="24"/>
          <w:shd w:val="clear" w:color="auto" w:fill="FFFFFF"/>
        </w:rPr>
      </w:pPr>
    </w:p>
    <w:p w14:paraId="0DDDC73D" w14:textId="77777777" w:rsidR="009C043B" w:rsidRDefault="009C043B" w:rsidP="009C043B">
      <w:pPr>
        <w:rPr>
          <w:rFonts w:ascii="Times New Roman" w:hAnsi="Times New Roman"/>
          <w:color w:val="201F1E"/>
          <w:sz w:val="24"/>
          <w:szCs w:val="24"/>
          <w:shd w:val="clear" w:color="auto" w:fill="FFFFFF"/>
        </w:rPr>
      </w:pPr>
    </w:p>
    <w:p w14:paraId="103122A4" w14:textId="77777777" w:rsidR="009C043B" w:rsidRPr="003A06EA" w:rsidRDefault="009C043B" w:rsidP="009C043B">
      <w:pPr>
        <w:ind w:left="4320"/>
        <w:rPr>
          <w:rFonts w:ascii="Times New Roman" w:eastAsia="Times New Roman" w:hAnsi="Times New Roman"/>
          <w:sz w:val="24"/>
          <w:szCs w:val="24"/>
        </w:rPr>
      </w:pPr>
      <w:r>
        <w:rPr>
          <w:rFonts w:ascii="Times New Roman" w:hAnsi="Times New Roman"/>
          <w:sz w:val="24"/>
          <w:szCs w:val="24"/>
        </w:rPr>
        <w:t>Name: George Tivga</w:t>
      </w:r>
    </w:p>
    <w:p w14:paraId="480A98E3" w14:textId="77777777" w:rsidR="009C043B" w:rsidRDefault="009C043B" w:rsidP="009C043B">
      <w:pPr>
        <w:ind w:left="3600" w:firstLine="720"/>
        <w:rPr>
          <w:rFonts w:ascii="Times New Roman" w:hAnsi="Times New Roman"/>
          <w:sz w:val="24"/>
          <w:szCs w:val="24"/>
        </w:rPr>
      </w:pPr>
      <w:r>
        <w:rPr>
          <w:rFonts w:ascii="Times New Roman" w:hAnsi="Times New Roman"/>
          <w:sz w:val="24"/>
          <w:szCs w:val="24"/>
        </w:rPr>
        <w:t>Student Number: 2024060</w:t>
      </w:r>
    </w:p>
    <w:p w14:paraId="599815DA" w14:textId="77777777" w:rsidR="009C043B" w:rsidRDefault="009C043B" w:rsidP="009C043B">
      <w:pPr>
        <w:ind w:left="3600" w:firstLine="720"/>
        <w:rPr>
          <w:rFonts w:ascii="Times New Roman" w:hAnsi="Times New Roman"/>
          <w:sz w:val="24"/>
          <w:szCs w:val="24"/>
        </w:rPr>
      </w:pPr>
      <w:r>
        <w:rPr>
          <w:rFonts w:ascii="Times New Roman" w:hAnsi="Times New Roman"/>
          <w:sz w:val="24"/>
          <w:szCs w:val="24"/>
        </w:rPr>
        <w:t>Module: Marketing Fundamentals (LCBB4004)</w:t>
      </w:r>
    </w:p>
    <w:p w14:paraId="3A8B40C9" w14:textId="77777777" w:rsidR="009C043B" w:rsidRDefault="009C043B" w:rsidP="009C043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Pr>
          <w:rFonts w:ascii="Times New Roman" w:hAnsi="Times New Roman"/>
          <w:sz w:val="24"/>
          <w:szCs w:val="24"/>
        </w:rPr>
        <w:t>Sadeque Imam Shaikh</w:t>
      </w:r>
    </w:p>
    <w:p w14:paraId="1A7728F4" w14:textId="77777777" w:rsidR="002A7E1E" w:rsidRPr="00D062BF" w:rsidRDefault="002A7E1E" w:rsidP="002A7E1E">
      <w:pPr>
        <w:spacing w:line="360" w:lineRule="auto"/>
        <w:jc w:val="center"/>
        <w:rPr>
          <w:rFonts w:ascii="Times New Roman" w:hAnsi="Times New Roman" w:cs="Times New Roman"/>
          <w:b/>
          <w:bCs/>
          <w:sz w:val="32"/>
          <w:szCs w:val="32"/>
        </w:rPr>
      </w:pPr>
      <w:r w:rsidRPr="00D062BF">
        <w:rPr>
          <w:rFonts w:ascii="Times New Roman" w:hAnsi="Times New Roman" w:cs="Times New Roman"/>
          <w:b/>
          <w:bCs/>
          <w:sz w:val="32"/>
          <w:szCs w:val="32"/>
        </w:rPr>
        <w:lastRenderedPageBreak/>
        <w:t>Table of Contents</w:t>
      </w:r>
    </w:p>
    <w:p w14:paraId="686ACD50" w14:textId="390428BE" w:rsidR="002A7E1E" w:rsidRDefault="002A7E1E" w:rsidP="002A7E1E">
      <w:pPr>
        <w:spacing w:line="360" w:lineRule="auto"/>
        <w:jc w:val="center"/>
        <w:rPr>
          <w:rFonts w:ascii="Times New Roman" w:hAnsi="Times New Roman" w:cs="Times New Roman"/>
          <w:sz w:val="24"/>
          <w:szCs w:val="24"/>
        </w:rPr>
      </w:pPr>
    </w:p>
    <w:p w14:paraId="6F9BC4C2" w14:textId="77777777" w:rsidR="008E3747" w:rsidRDefault="008E3747" w:rsidP="002A7E1E">
      <w:pPr>
        <w:spacing w:line="360" w:lineRule="auto"/>
        <w:jc w:val="center"/>
        <w:rPr>
          <w:rFonts w:ascii="Times New Roman" w:hAnsi="Times New Roman" w:cs="Times New Roman"/>
          <w:sz w:val="24"/>
          <w:szCs w:val="24"/>
        </w:rPr>
      </w:pPr>
    </w:p>
    <w:p w14:paraId="6F2994AD" w14:textId="40C98305" w:rsidR="002A7E1E" w:rsidRDefault="002A7E1E" w:rsidP="002A7E1E">
      <w:pPr>
        <w:spacing w:line="360" w:lineRule="auto"/>
        <w:jc w:val="both"/>
        <w:rPr>
          <w:rFonts w:ascii="Times New Roman" w:hAnsi="Times New Roman" w:cs="Times New Roman"/>
          <w:sz w:val="24"/>
          <w:szCs w:val="24"/>
        </w:rPr>
      </w:pPr>
      <w:r w:rsidRPr="008B7F1C">
        <w:rPr>
          <w:rFonts w:ascii="Times New Roman" w:hAnsi="Times New Roman" w:cs="Times New Roman"/>
          <w:b/>
          <w:bCs/>
          <w:i/>
          <w:iCs/>
          <w:sz w:val="24"/>
          <w:szCs w:val="24"/>
        </w:rPr>
        <w:t>Introduction</w:t>
      </w:r>
      <w:r w:rsidRPr="008B7F1C">
        <w:rPr>
          <w:rFonts w:ascii="Times New Roman" w:hAnsi="Times New Roman" w:cs="Times New Roman"/>
          <w:b/>
          <w:bCs/>
          <w:sz w:val="24"/>
          <w:szCs w:val="24"/>
        </w:rPr>
        <w:t xml:space="preserve"> </w:t>
      </w:r>
      <w:r w:rsidRPr="008B7F1C">
        <w:rPr>
          <w:rFonts w:ascii="Times New Roman" w:hAnsi="Times New Roman" w:cs="Times New Roman"/>
          <w:sz w:val="24"/>
          <w:szCs w:val="24"/>
        </w:rPr>
        <w:t>………………………………………………</w:t>
      </w:r>
      <w:proofErr w:type="gramStart"/>
      <w:r w:rsidRPr="008B7F1C">
        <w:rPr>
          <w:rFonts w:ascii="Times New Roman" w:hAnsi="Times New Roman" w:cs="Times New Roman"/>
          <w:sz w:val="24"/>
          <w:szCs w:val="24"/>
        </w:rPr>
        <w:t>…</w:t>
      </w:r>
      <w:r>
        <w:rPr>
          <w:rFonts w:ascii="Times New Roman" w:hAnsi="Times New Roman" w:cs="Times New Roman"/>
          <w:sz w:val="24"/>
          <w:szCs w:val="24"/>
        </w:rPr>
        <w:t>..</w:t>
      </w:r>
      <w:proofErr w:type="gramEnd"/>
      <w:r w:rsidRPr="008B7F1C">
        <w:rPr>
          <w:rFonts w:ascii="Times New Roman" w:hAnsi="Times New Roman" w:cs="Times New Roman"/>
          <w:sz w:val="24"/>
          <w:szCs w:val="24"/>
        </w:rPr>
        <w:t>…………………</w:t>
      </w:r>
      <w:r>
        <w:rPr>
          <w:rFonts w:ascii="Times New Roman" w:hAnsi="Times New Roman" w:cs="Times New Roman"/>
          <w:sz w:val="24"/>
          <w:szCs w:val="24"/>
        </w:rPr>
        <w:t>……</w:t>
      </w:r>
      <w:r w:rsidR="00E94E3C">
        <w:rPr>
          <w:rFonts w:ascii="Times New Roman" w:hAnsi="Times New Roman" w:cs="Times New Roman"/>
          <w:sz w:val="24"/>
          <w:szCs w:val="24"/>
        </w:rPr>
        <w:t>…</w:t>
      </w:r>
      <w:r w:rsidRPr="008B7F1C">
        <w:rPr>
          <w:rFonts w:ascii="Times New Roman" w:hAnsi="Times New Roman" w:cs="Times New Roman"/>
          <w:sz w:val="24"/>
          <w:szCs w:val="24"/>
        </w:rPr>
        <w:t xml:space="preserve">…… </w:t>
      </w:r>
      <w:r w:rsidR="002943A7">
        <w:rPr>
          <w:rFonts w:ascii="Times New Roman" w:hAnsi="Times New Roman" w:cs="Times New Roman"/>
          <w:sz w:val="24"/>
          <w:szCs w:val="24"/>
        </w:rPr>
        <w:t>3</w:t>
      </w:r>
    </w:p>
    <w:p w14:paraId="5A7465CD" w14:textId="5331A06B" w:rsidR="002943A7" w:rsidRPr="008B7F1C" w:rsidRDefault="002943A7" w:rsidP="002943A7">
      <w:pPr>
        <w:spacing w:line="360" w:lineRule="auto"/>
        <w:jc w:val="both"/>
        <w:rPr>
          <w:rFonts w:ascii="Times New Roman" w:hAnsi="Times New Roman" w:cs="Times New Roman"/>
          <w:sz w:val="24"/>
          <w:szCs w:val="24"/>
        </w:rPr>
      </w:pPr>
      <w:r w:rsidRPr="00C75419">
        <w:rPr>
          <w:rFonts w:ascii="Times New Roman" w:hAnsi="Times New Roman" w:cs="Times New Roman"/>
          <w:b/>
          <w:bCs/>
          <w:i/>
          <w:iCs/>
          <w:sz w:val="24"/>
          <w:szCs w:val="24"/>
        </w:rPr>
        <w:t>Company profile</w:t>
      </w:r>
      <w:r>
        <w:rPr>
          <w:rFonts w:ascii="Times New Roman" w:hAnsi="Times New Roman" w:cs="Times New Roman"/>
          <w:b/>
          <w:bCs/>
          <w:sz w:val="24"/>
          <w:szCs w:val="24"/>
        </w:rPr>
        <w:t xml:space="preserve"> </w:t>
      </w:r>
      <w:r w:rsidRPr="008B7F1C">
        <w:rPr>
          <w:rFonts w:ascii="Times New Roman" w:hAnsi="Times New Roman" w:cs="Times New Roman"/>
          <w:sz w:val="24"/>
          <w:szCs w:val="24"/>
        </w:rPr>
        <w:t>…………………</w:t>
      </w:r>
      <w:r>
        <w:rPr>
          <w:rFonts w:ascii="Times New Roman" w:hAnsi="Times New Roman" w:cs="Times New Roman"/>
          <w:sz w:val="24"/>
          <w:szCs w:val="24"/>
        </w:rPr>
        <w:t>…</w:t>
      </w:r>
      <w:r w:rsidRPr="008B7F1C">
        <w:rPr>
          <w:rFonts w:ascii="Times New Roman" w:hAnsi="Times New Roman" w:cs="Times New Roman"/>
          <w:sz w:val="24"/>
          <w:szCs w:val="24"/>
        </w:rPr>
        <w:t>……………………</w:t>
      </w:r>
      <w:proofErr w:type="gramStart"/>
      <w:r w:rsidRPr="008B7F1C">
        <w:rPr>
          <w:rFonts w:ascii="Times New Roman" w:hAnsi="Times New Roman" w:cs="Times New Roman"/>
          <w:sz w:val="24"/>
          <w:szCs w:val="24"/>
        </w:rPr>
        <w:t>…</w:t>
      </w:r>
      <w:r>
        <w:rPr>
          <w:rFonts w:ascii="Times New Roman" w:hAnsi="Times New Roman" w:cs="Times New Roman"/>
          <w:sz w:val="24"/>
          <w:szCs w:val="24"/>
        </w:rPr>
        <w:t>..</w:t>
      </w:r>
      <w:proofErr w:type="gramEnd"/>
      <w:r w:rsidRPr="008B7F1C">
        <w:rPr>
          <w:rFonts w:ascii="Times New Roman" w:hAnsi="Times New Roman" w:cs="Times New Roman"/>
          <w:sz w:val="24"/>
          <w:szCs w:val="24"/>
        </w:rPr>
        <w:t>…………………</w:t>
      </w:r>
      <w:r>
        <w:rPr>
          <w:rFonts w:ascii="Times New Roman" w:hAnsi="Times New Roman" w:cs="Times New Roman"/>
          <w:sz w:val="24"/>
          <w:szCs w:val="24"/>
        </w:rPr>
        <w:t>………</w:t>
      </w:r>
      <w:r w:rsidRPr="008B7F1C">
        <w:rPr>
          <w:rFonts w:ascii="Times New Roman" w:hAnsi="Times New Roman" w:cs="Times New Roman"/>
          <w:sz w:val="24"/>
          <w:szCs w:val="24"/>
        </w:rPr>
        <w:t xml:space="preserve">…… </w:t>
      </w:r>
      <w:r>
        <w:rPr>
          <w:rFonts w:ascii="Times New Roman" w:hAnsi="Times New Roman" w:cs="Times New Roman"/>
          <w:sz w:val="24"/>
          <w:szCs w:val="24"/>
        </w:rPr>
        <w:t>4</w:t>
      </w:r>
    </w:p>
    <w:p w14:paraId="2939AB6F" w14:textId="069EF1EF" w:rsidR="002A7E1E" w:rsidRDefault="00707C22" w:rsidP="002A7E1E">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SWOT</w:t>
      </w:r>
      <w:r w:rsidR="007A4263">
        <w:rPr>
          <w:rFonts w:ascii="Times New Roman" w:hAnsi="Times New Roman" w:cs="Times New Roman"/>
          <w:b/>
          <w:bCs/>
          <w:i/>
          <w:iCs/>
          <w:sz w:val="24"/>
          <w:szCs w:val="24"/>
        </w:rPr>
        <w:t xml:space="preserve"> </w:t>
      </w:r>
      <w:r>
        <w:rPr>
          <w:rFonts w:ascii="Times New Roman" w:hAnsi="Times New Roman" w:cs="Times New Roman"/>
          <w:b/>
          <w:bCs/>
          <w:i/>
          <w:iCs/>
          <w:sz w:val="24"/>
          <w:szCs w:val="24"/>
        </w:rPr>
        <w:t>analysis</w:t>
      </w:r>
      <w:r w:rsidR="00ED753D">
        <w:rPr>
          <w:rFonts w:ascii="Times New Roman" w:hAnsi="Times New Roman" w:cs="Times New Roman"/>
          <w:b/>
          <w:bCs/>
          <w:i/>
          <w:iCs/>
          <w:sz w:val="24"/>
          <w:szCs w:val="24"/>
        </w:rPr>
        <w:t xml:space="preserve"> </w:t>
      </w:r>
      <w:r w:rsidR="002A7E1E" w:rsidRPr="003A6F87">
        <w:rPr>
          <w:rFonts w:ascii="Times New Roman" w:hAnsi="Times New Roman" w:cs="Times New Roman"/>
          <w:i/>
          <w:iCs/>
          <w:sz w:val="24"/>
          <w:szCs w:val="24"/>
        </w:rPr>
        <w:t>…</w:t>
      </w:r>
      <w:r w:rsidR="002A7E1E">
        <w:rPr>
          <w:rFonts w:ascii="Times New Roman" w:hAnsi="Times New Roman" w:cs="Times New Roman"/>
          <w:i/>
          <w:iCs/>
          <w:sz w:val="24"/>
          <w:szCs w:val="24"/>
        </w:rPr>
        <w:t>……………</w:t>
      </w:r>
      <w:r w:rsidR="00ED753D">
        <w:rPr>
          <w:rFonts w:ascii="Times New Roman" w:hAnsi="Times New Roman" w:cs="Times New Roman"/>
          <w:i/>
          <w:iCs/>
          <w:sz w:val="24"/>
          <w:szCs w:val="24"/>
        </w:rPr>
        <w:t>…….</w:t>
      </w:r>
      <w:r w:rsidR="002A7E1E">
        <w:rPr>
          <w:rFonts w:ascii="Times New Roman" w:hAnsi="Times New Roman" w:cs="Times New Roman"/>
          <w:i/>
          <w:iCs/>
          <w:sz w:val="24"/>
          <w:szCs w:val="24"/>
        </w:rPr>
        <w:t>…………………………</w:t>
      </w:r>
      <w:r w:rsidR="00E94E3C">
        <w:rPr>
          <w:rFonts w:ascii="Times New Roman" w:hAnsi="Times New Roman" w:cs="Times New Roman"/>
          <w:i/>
          <w:iCs/>
          <w:sz w:val="24"/>
          <w:szCs w:val="24"/>
        </w:rPr>
        <w:t>.</w:t>
      </w:r>
      <w:r w:rsidR="002A7E1E">
        <w:rPr>
          <w:rFonts w:ascii="Times New Roman" w:hAnsi="Times New Roman" w:cs="Times New Roman"/>
          <w:i/>
          <w:iCs/>
          <w:sz w:val="24"/>
          <w:szCs w:val="24"/>
        </w:rPr>
        <w:t>…</w:t>
      </w:r>
      <w:proofErr w:type="gramStart"/>
      <w:r w:rsidR="002A7E1E">
        <w:rPr>
          <w:rFonts w:ascii="Times New Roman" w:hAnsi="Times New Roman" w:cs="Times New Roman"/>
          <w:i/>
          <w:iCs/>
          <w:sz w:val="24"/>
          <w:szCs w:val="24"/>
        </w:rPr>
        <w:t>…</w:t>
      </w:r>
      <w:r w:rsidR="007A4263">
        <w:rPr>
          <w:rFonts w:ascii="Times New Roman" w:hAnsi="Times New Roman" w:cs="Times New Roman"/>
          <w:i/>
          <w:iCs/>
          <w:sz w:val="24"/>
          <w:szCs w:val="24"/>
        </w:rPr>
        <w:t>..</w:t>
      </w:r>
      <w:proofErr w:type="gramEnd"/>
      <w:r w:rsidR="002A7E1E">
        <w:rPr>
          <w:rFonts w:ascii="Times New Roman" w:hAnsi="Times New Roman" w:cs="Times New Roman"/>
          <w:i/>
          <w:iCs/>
          <w:sz w:val="24"/>
          <w:szCs w:val="24"/>
        </w:rPr>
        <w:t>………..……</w:t>
      </w:r>
      <w:r w:rsidR="002A7E1E" w:rsidRPr="003A6F87">
        <w:rPr>
          <w:rFonts w:ascii="Times New Roman" w:hAnsi="Times New Roman" w:cs="Times New Roman"/>
          <w:i/>
          <w:iCs/>
          <w:sz w:val="24"/>
          <w:szCs w:val="24"/>
        </w:rPr>
        <w:t>.</w:t>
      </w:r>
      <w:r w:rsidR="002A7E1E" w:rsidRPr="003A6F87">
        <w:rPr>
          <w:rFonts w:ascii="Times New Roman" w:hAnsi="Times New Roman" w:cs="Times New Roman"/>
          <w:sz w:val="24"/>
          <w:szCs w:val="24"/>
        </w:rPr>
        <w:t>…</w:t>
      </w:r>
      <w:r w:rsidR="002A7E1E" w:rsidRPr="008B7F1C">
        <w:rPr>
          <w:rFonts w:ascii="Times New Roman" w:hAnsi="Times New Roman" w:cs="Times New Roman"/>
          <w:sz w:val="24"/>
          <w:szCs w:val="24"/>
        </w:rPr>
        <w:t>…</w:t>
      </w:r>
      <w:r w:rsidR="00E94E3C">
        <w:rPr>
          <w:rFonts w:ascii="Times New Roman" w:hAnsi="Times New Roman" w:cs="Times New Roman"/>
          <w:sz w:val="24"/>
          <w:szCs w:val="24"/>
        </w:rPr>
        <w:t>.</w:t>
      </w:r>
      <w:r w:rsidR="002A7E1E" w:rsidRPr="008B7F1C">
        <w:rPr>
          <w:rFonts w:ascii="Times New Roman" w:hAnsi="Times New Roman" w:cs="Times New Roman"/>
          <w:sz w:val="24"/>
          <w:szCs w:val="24"/>
        </w:rPr>
        <w:t xml:space="preserve">………… </w:t>
      </w:r>
      <w:r w:rsidR="005B2C8F">
        <w:rPr>
          <w:rFonts w:ascii="Times New Roman" w:hAnsi="Times New Roman" w:cs="Times New Roman"/>
          <w:sz w:val="24"/>
          <w:szCs w:val="24"/>
        </w:rPr>
        <w:t>5</w:t>
      </w:r>
    </w:p>
    <w:p w14:paraId="24727B19" w14:textId="36D50100" w:rsidR="002A7E1E" w:rsidRPr="008B7F1C" w:rsidRDefault="00E94E3C" w:rsidP="002A7E1E">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 xml:space="preserve">PESTLE analysis </w:t>
      </w:r>
      <w:r w:rsidR="002A7E1E" w:rsidRPr="003A6F87">
        <w:rPr>
          <w:rFonts w:ascii="Times New Roman" w:hAnsi="Times New Roman" w:cs="Times New Roman"/>
          <w:i/>
          <w:iCs/>
          <w:sz w:val="24"/>
          <w:szCs w:val="24"/>
        </w:rPr>
        <w:t>…</w:t>
      </w:r>
      <w:r w:rsidR="002A7E1E">
        <w:rPr>
          <w:rFonts w:ascii="Times New Roman" w:hAnsi="Times New Roman" w:cs="Times New Roman"/>
          <w:i/>
          <w:iCs/>
          <w:sz w:val="24"/>
          <w:szCs w:val="24"/>
        </w:rPr>
        <w:t>………………………</w:t>
      </w:r>
      <w:r>
        <w:rPr>
          <w:rFonts w:ascii="Times New Roman" w:hAnsi="Times New Roman" w:cs="Times New Roman"/>
          <w:i/>
          <w:iCs/>
          <w:sz w:val="24"/>
          <w:szCs w:val="24"/>
        </w:rPr>
        <w:t>…</w:t>
      </w:r>
      <w:r w:rsidR="002A7E1E">
        <w:rPr>
          <w:rFonts w:ascii="Times New Roman" w:hAnsi="Times New Roman" w:cs="Times New Roman"/>
          <w:i/>
          <w:iCs/>
          <w:sz w:val="24"/>
          <w:szCs w:val="24"/>
        </w:rPr>
        <w:t>……………………………………</w:t>
      </w:r>
      <w:r w:rsidR="002A7E1E" w:rsidRPr="003A6F87">
        <w:rPr>
          <w:rFonts w:ascii="Times New Roman" w:hAnsi="Times New Roman" w:cs="Times New Roman"/>
          <w:i/>
          <w:iCs/>
          <w:sz w:val="24"/>
          <w:szCs w:val="24"/>
        </w:rPr>
        <w:t>.</w:t>
      </w:r>
      <w:r w:rsidR="002A7E1E" w:rsidRPr="003A6F87">
        <w:rPr>
          <w:rFonts w:ascii="Times New Roman" w:hAnsi="Times New Roman" w:cs="Times New Roman"/>
          <w:sz w:val="24"/>
          <w:szCs w:val="24"/>
        </w:rPr>
        <w:t>…</w:t>
      </w:r>
      <w:proofErr w:type="gramStart"/>
      <w:r w:rsidR="002A7E1E" w:rsidRPr="008B7F1C">
        <w:rPr>
          <w:rFonts w:ascii="Times New Roman" w:hAnsi="Times New Roman" w:cs="Times New Roman"/>
          <w:sz w:val="24"/>
          <w:szCs w:val="24"/>
        </w:rPr>
        <w:t>…</w:t>
      </w:r>
      <w:r w:rsidR="002A7E1E">
        <w:rPr>
          <w:rFonts w:ascii="Times New Roman" w:hAnsi="Times New Roman" w:cs="Times New Roman"/>
          <w:sz w:val="24"/>
          <w:szCs w:val="24"/>
        </w:rPr>
        <w:t>..</w:t>
      </w:r>
      <w:proofErr w:type="gramEnd"/>
      <w:r w:rsidR="002A7E1E" w:rsidRPr="008B7F1C">
        <w:rPr>
          <w:rFonts w:ascii="Times New Roman" w:hAnsi="Times New Roman" w:cs="Times New Roman"/>
          <w:sz w:val="24"/>
          <w:szCs w:val="24"/>
        </w:rPr>
        <w:t>…</w:t>
      </w:r>
      <w:r>
        <w:rPr>
          <w:rFonts w:ascii="Times New Roman" w:hAnsi="Times New Roman" w:cs="Times New Roman"/>
          <w:sz w:val="24"/>
          <w:szCs w:val="24"/>
        </w:rPr>
        <w:t>.</w:t>
      </w:r>
      <w:r w:rsidR="002A7E1E" w:rsidRPr="008B7F1C">
        <w:rPr>
          <w:rFonts w:ascii="Times New Roman" w:hAnsi="Times New Roman" w:cs="Times New Roman"/>
          <w:sz w:val="24"/>
          <w:szCs w:val="24"/>
        </w:rPr>
        <w:t xml:space="preserve">……… </w:t>
      </w:r>
      <w:r w:rsidR="000F090E">
        <w:rPr>
          <w:rFonts w:ascii="Times New Roman" w:hAnsi="Times New Roman" w:cs="Times New Roman"/>
          <w:sz w:val="24"/>
          <w:szCs w:val="24"/>
        </w:rPr>
        <w:t>9</w:t>
      </w:r>
    </w:p>
    <w:p w14:paraId="5AFC9701" w14:textId="536E8765" w:rsidR="002A7E1E" w:rsidRPr="00536161" w:rsidRDefault="002A7E1E" w:rsidP="002A7E1E">
      <w:pPr>
        <w:spacing w:line="360" w:lineRule="auto"/>
        <w:jc w:val="both"/>
        <w:rPr>
          <w:rFonts w:ascii="Times New Roman" w:hAnsi="Times New Roman" w:cs="Times New Roman"/>
          <w:sz w:val="24"/>
          <w:szCs w:val="24"/>
        </w:rPr>
      </w:pPr>
      <w:r w:rsidRPr="009F0CE9">
        <w:rPr>
          <w:rFonts w:ascii="Times New Roman" w:hAnsi="Times New Roman" w:cs="Times New Roman"/>
          <w:b/>
          <w:bCs/>
          <w:i/>
          <w:iCs/>
          <w:sz w:val="24"/>
          <w:szCs w:val="24"/>
        </w:rPr>
        <w:t xml:space="preserve">Conclusion </w:t>
      </w:r>
      <w:r w:rsidRPr="008B7F1C">
        <w:rPr>
          <w:rFonts w:ascii="Times New Roman" w:hAnsi="Times New Roman" w:cs="Times New Roman"/>
          <w:sz w:val="24"/>
          <w:szCs w:val="24"/>
        </w:rPr>
        <w:t>………</w:t>
      </w:r>
      <w:r>
        <w:rPr>
          <w:rFonts w:ascii="Times New Roman" w:hAnsi="Times New Roman" w:cs="Times New Roman"/>
          <w:sz w:val="24"/>
          <w:szCs w:val="24"/>
        </w:rPr>
        <w:t>……………………………………………………</w:t>
      </w:r>
      <w:r w:rsidR="00E94E3C">
        <w:rPr>
          <w:rFonts w:ascii="Times New Roman" w:hAnsi="Times New Roman" w:cs="Times New Roman"/>
          <w:sz w:val="24"/>
          <w:szCs w:val="24"/>
        </w:rPr>
        <w:t>.</w:t>
      </w:r>
      <w:r>
        <w:rPr>
          <w:rFonts w:ascii="Times New Roman" w:hAnsi="Times New Roman" w:cs="Times New Roman"/>
          <w:sz w:val="24"/>
          <w:szCs w:val="24"/>
        </w:rPr>
        <w:t>…</w:t>
      </w:r>
      <w:r w:rsidR="00E94E3C">
        <w:rPr>
          <w:rFonts w:ascii="Times New Roman" w:hAnsi="Times New Roman" w:cs="Times New Roman"/>
          <w:sz w:val="24"/>
          <w:szCs w:val="24"/>
        </w:rPr>
        <w:t>.</w:t>
      </w:r>
      <w:r>
        <w:rPr>
          <w:rFonts w:ascii="Times New Roman" w:hAnsi="Times New Roman" w:cs="Times New Roman"/>
          <w:sz w:val="24"/>
          <w:szCs w:val="24"/>
        </w:rPr>
        <w:t xml:space="preserve">………………… </w:t>
      </w:r>
      <w:r w:rsidR="007E1B97">
        <w:rPr>
          <w:rFonts w:ascii="Times New Roman" w:hAnsi="Times New Roman" w:cs="Times New Roman"/>
          <w:sz w:val="24"/>
          <w:szCs w:val="24"/>
        </w:rPr>
        <w:t>12</w:t>
      </w:r>
    </w:p>
    <w:p w14:paraId="2739ED1D" w14:textId="7BB77BBB" w:rsidR="002A7E1E" w:rsidRDefault="002A7E1E" w:rsidP="002A7E1E">
      <w:pPr>
        <w:spacing w:line="360" w:lineRule="auto"/>
        <w:jc w:val="both"/>
        <w:rPr>
          <w:rFonts w:ascii="Times New Roman" w:hAnsi="Times New Roman" w:cs="Times New Roman"/>
          <w:sz w:val="24"/>
          <w:szCs w:val="24"/>
        </w:rPr>
      </w:pPr>
      <w:r w:rsidRPr="00243D9E">
        <w:rPr>
          <w:rFonts w:ascii="Times New Roman" w:hAnsi="Times New Roman" w:cs="Times New Roman"/>
          <w:b/>
          <w:bCs/>
          <w:i/>
          <w:iCs/>
          <w:sz w:val="24"/>
          <w:szCs w:val="24"/>
        </w:rPr>
        <w:t xml:space="preserve">References </w:t>
      </w:r>
      <w:r>
        <w:rPr>
          <w:rFonts w:ascii="Times New Roman" w:hAnsi="Times New Roman" w:cs="Times New Roman"/>
          <w:sz w:val="24"/>
          <w:szCs w:val="24"/>
        </w:rPr>
        <w:t>…………………………………</w:t>
      </w:r>
      <w:r w:rsidR="00E94E3C">
        <w:rPr>
          <w:rFonts w:ascii="Times New Roman" w:hAnsi="Times New Roman" w:cs="Times New Roman"/>
          <w:sz w:val="24"/>
          <w:szCs w:val="24"/>
        </w:rPr>
        <w:t>...</w:t>
      </w:r>
      <w:r>
        <w:rPr>
          <w:rFonts w:ascii="Times New Roman" w:hAnsi="Times New Roman" w:cs="Times New Roman"/>
          <w:sz w:val="24"/>
          <w:szCs w:val="24"/>
        </w:rPr>
        <w:t>……………………</w:t>
      </w:r>
      <w:r w:rsidR="00E94E3C">
        <w:rPr>
          <w:rFonts w:ascii="Times New Roman" w:hAnsi="Times New Roman" w:cs="Times New Roman"/>
          <w:sz w:val="24"/>
          <w:szCs w:val="24"/>
        </w:rPr>
        <w:t>.</w:t>
      </w:r>
      <w:r>
        <w:rPr>
          <w:rFonts w:ascii="Times New Roman" w:hAnsi="Times New Roman" w:cs="Times New Roman"/>
          <w:sz w:val="24"/>
          <w:szCs w:val="24"/>
        </w:rPr>
        <w:t>……</w:t>
      </w:r>
      <w:r w:rsidR="00E94E3C">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7E1B97">
        <w:rPr>
          <w:rFonts w:ascii="Times New Roman" w:hAnsi="Times New Roman" w:cs="Times New Roman"/>
          <w:sz w:val="24"/>
          <w:szCs w:val="24"/>
        </w:rPr>
        <w:t>13</w:t>
      </w:r>
    </w:p>
    <w:p w14:paraId="5C9FE892" w14:textId="77777777" w:rsidR="002A7E1E" w:rsidRDefault="002A7E1E">
      <w:pPr>
        <w:rPr>
          <w:lang w:val="en-US"/>
        </w:rPr>
      </w:pPr>
    </w:p>
    <w:p w14:paraId="7E6B4156" w14:textId="77777777" w:rsidR="002A7E1E" w:rsidRDefault="002A7E1E">
      <w:pPr>
        <w:rPr>
          <w:lang w:val="en-US"/>
        </w:rPr>
      </w:pPr>
    </w:p>
    <w:p w14:paraId="3CFCD50E" w14:textId="1DCC7C5E" w:rsidR="002A7E1E" w:rsidRDefault="00E94E3C" w:rsidP="00E94E3C">
      <w:pPr>
        <w:tabs>
          <w:tab w:val="left" w:pos="3730"/>
        </w:tabs>
        <w:rPr>
          <w:lang w:val="en-US"/>
        </w:rPr>
      </w:pPr>
      <w:r>
        <w:rPr>
          <w:lang w:val="en-US"/>
        </w:rPr>
        <w:tab/>
      </w:r>
    </w:p>
    <w:p w14:paraId="3BCEC38A" w14:textId="06305FCD" w:rsidR="00E94E3C" w:rsidRDefault="00E94E3C">
      <w:pPr>
        <w:rPr>
          <w:lang w:val="en-US"/>
        </w:rPr>
      </w:pPr>
    </w:p>
    <w:p w14:paraId="08D7E6B6" w14:textId="5DBA802C" w:rsidR="00E94E3C" w:rsidRDefault="00E94E3C">
      <w:pPr>
        <w:rPr>
          <w:lang w:val="en-US"/>
        </w:rPr>
      </w:pPr>
    </w:p>
    <w:p w14:paraId="56D410B1" w14:textId="2091480B" w:rsidR="00E94E3C" w:rsidRDefault="00E94E3C">
      <w:pPr>
        <w:rPr>
          <w:lang w:val="en-US"/>
        </w:rPr>
      </w:pPr>
    </w:p>
    <w:p w14:paraId="00859D80" w14:textId="77777777" w:rsidR="00E94E3C" w:rsidRDefault="00E94E3C">
      <w:pPr>
        <w:rPr>
          <w:lang w:val="en-US"/>
        </w:rPr>
      </w:pPr>
    </w:p>
    <w:p w14:paraId="1F11F3FA" w14:textId="77777777" w:rsidR="002A7E1E" w:rsidRDefault="002A7E1E">
      <w:pPr>
        <w:rPr>
          <w:lang w:val="en-US"/>
        </w:rPr>
      </w:pPr>
    </w:p>
    <w:p w14:paraId="64FA5504" w14:textId="77777777" w:rsidR="002A7E1E" w:rsidRDefault="002A7E1E">
      <w:pPr>
        <w:rPr>
          <w:lang w:val="en-US"/>
        </w:rPr>
      </w:pPr>
    </w:p>
    <w:p w14:paraId="7499790D" w14:textId="77777777" w:rsidR="002A7E1E" w:rsidRDefault="002A7E1E">
      <w:pPr>
        <w:rPr>
          <w:lang w:val="en-US"/>
        </w:rPr>
      </w:pPr>
    </w:p>
    <w:p w14:paraId="468AE16F" w14:textId="77777777" w:rsidR="002A7E1E" w:rsidRDefault="002A7E1E">
      <w:pPr>
        <w:rPr>
          <w:lang w:val="en-US"/>
        </w:rPr>
      </w:pPr>
    </w:p>
    <w:p w14:paraId="20BA6206" w14:textId="77777777" w:rsidR="002A7E1E" w:rsidRDefault="002A7E1E">
      <w:pPr>
        <w:rPr>
          <w:lang w:val="en-US"/>
        </w:rPr>
      </w:pPr>
    </w:p>
    <w:p w14:paraId="62F2B25C" w14:textId="77777777" w:rsidR="002A7E1E" w:rsidRDefault="002A7E1E">
      <w:pPr>
        <w:rPr>
          <w:lang w:val="en-US"/>
        </w:rPr>
      </w:pPr>
    </w:p>
    <w:p w14:paraId="15E4DE62" w14:textId="77777777" w:rsidR="002A7E1E" w:rsidRDefault="002A7E1E">
      <w:pPr>
        <w:rPr>
          <w:lang w:val="en-US"/>
        </w:rPr>
      </w:pPr>
    </w:p>
    <w:p w14:paraId="5063E964" w14:textId="77777777" w:rsidR="002A7E1E" w:rsidRDefault="002A7E1E">
      <w:pPr>
        <w:rPr>
          <w:lang w:val="en-US"/>
        </w:rPr>
      </w:pPr>
    </w:p>
    <w:p w14:paraId="51AF6CA9" w14:textId="77777777" w:rsidR="002A7E1E" w:rsidRDefault="002A7E1E">
      <w:pPr>
        <w:rPr>
          <w:lang w:val="en-US"/>
        </w:rPr>
      </w:pPr>
    </w:p>
    <w:p w14:paraId="5A8A6672" w14:textId="77777777" w:rsidR="002A7E1E" w:rsidRDefault="002A7E1E">
      <w:pPr>
        <w:rPr>
          <w:lang w:val="en-US"/>
        </w:rPr>
      </w:pPr>
    </w:p>
    <w:p w14:paraId="0F92C17C" w14:textId="77777777" w:rsidR="008E3747" w:rsidRDefault="008E3747" w:rsidP="002A7E1E">
      <w:pPr>
        <w:spacing w:line="360" w:lineRule="auto"/>
        <w:jc w:val="center"/>
        <w:rPr>
          <w:rFonts w:ascii="Times New Roman" w:hAnsi="Times New Roman" w:cs="Times New Roman"/>
          <w:b/>
          <w:bCs/>
          <w:sz w:val="32"/>
          <w:szCs w:val="32"/>
          <w:lang w:val="en-US"/>
        </w:rPr>
      </w:pPr>
    </w:p>
    <w:p w14:paraId="1D905277" w14:textId="77777777" w:rsidR="00543A4B" w:rsidRPr="002A7E1E" w:rsidRDefault="00543A4B" w:rsidP="00543A4B">
      <w:pPr>
        <w:spacing w:line="360" w:lineRule="auto"/>
        <w:jc w:val="center"/>
        <w:rPr>
          <w:rFonts w:ascii="Times New Roman" w:hAnsi="Times New Roman" w:cs="Times New Roman"/>
          <w:b/>
          <w:bCs/>
          <w:sz w:val="32"/>
          <w:szCs w:val="32"/>
          <w:lang w:val="en-US"/>
        </w:rPr>
      </w:pPr>
      <w:r w:rsidRPr="002A7E1E">
        <w:rPr>
          <w:rFonts w:ascii="Times New Roman" w:hAnsi="Times New Roman" w:cs="Times New Roman"/>
          <w:b/>
          <w:bCs/>
          <w:sz w:val="32"/>
          <w:szCs w:val="32"/>
          <w:lang w:val="en-US"/>
        </w:rPr>
        <w:lastRenderedPageBreak/>
        <w:t>Introduction</w:t>
      </w:r>
      <w:r>
        <w:rPr>
          <w:rFonts w:ascii="Times New Roman" w:hAnsi="Times New Roman" w:cs="Times New Roman"/>
          <w:b/>
          <w:bCs/>
          <w:sz w:val="32"/>
          <w:szCs w:val="32"/>
          <w:lang w:val="en-US"/>
        </w:rPr>
        <w:t xml:space="preserve"> </w:t>
      </w:r>
    </w:p>
    <w:p w14:paraId="44B85840" w14:textId="77777777" w:rsidR="00543A4B" w:rsidRPr="002A7E1E" w:rsidRDefault="00543A4B" w:rsidP="00543A4B">
      <w:pPr>
        <w:spacing w:line="360" w:lineRule="auto"/>
        <w:rPr>
          <w:rFonts w:ascii="Times New Roman" w:hAnsi="Times New Roman" w:cs="Times New Roman"/>
          <w:sz w:val="24"/>
          <w:szCs w:val="24"/>
          <w:lang w:val="en-US"/>
        </w:rPr>
      </w:pPr>
    </w:p>
    <w:p w14:paraId="6F1E71DA" w14:textId="77777777" w:rsidR="00543A4B" w:rsidRDefault="00543A4B" w:rsidP="00543A4B">
      <w:pPr>
        <w:spacing w:line="360" w:lineRule="auto"/>
        <w:ind w:firstLine="720"/>
        <w:rPr>
          <w:rFonts w:ascii="Times New Roman" w:hAnsi="Times New Roman" w:cs="Times New Roman"/>
          <w:sz w:val="24"/>
          <w:szCs w:val="24"/>
        </w:rPr>
      </w:pPr>
      <w:r w:rsidRPr="00A934D8">
        <w:rPr>
          <w:rFonts w:ascii="Times New Roman" w:hAnsi="Times New Roman" w:cs="Times New Roman"/>
          <w:sz w:val="24"/>
          <w:szCs w:val="24"/>
        </w:rPr>
        <w:t xml:space="preserve">According to KPMG which </w:t>
      </w:r>
      <w:r w:rsidRPr="00A934D8">
        <w:rPr>
          <w:rStyle w:val="hgkelc"/>
          <w:rFonts w:ascii="Times New Roman" w:hAnsi="Times New Roman" w:cs="Times New Roman"/>
          <w:sz w:val="24"/>
          <w:szCs w:val="24"/>
        </w:rPr>
        <w:t>is a British-Dutch multinational professional services network, and one of the Big Four accounting organizations</w:t>
      </w:r>
      <w:r w:rsidRPr="00A934D8">
        <w:rPr>
          <w:rFonts w:ascii="Times New Roman" w:hAnsi="Times New Roman" w:cs="Times New Roman"/>
          <w:sz w:val="24"/>
          <w:szCs w:val="24"/>
        </w:rPr>
        <w:t>,</w:t>
      </w:r>
      <w:r w:rsidRPr="00A15765">
        <w:rPr>
          <w:rFonts w:ascii="Times New Roman" w:hAnsi="Times New Roman" w:cs="Times New Roman"/>
          <w:sz w:val="24"/>
          <w:szCs w:val="24"/>
        </w:rPr>
        <w:t xml:space="preserve"> “the impact of the coronavirus (COVID-19) is being felt by all businesses around the world.”</w:t>
      </w:r>
      <w:r w:rsidRPr="003E08EC">
        <w:rPr>
          <w:rFonts w:ascii="Times New Roman" w:hAnsi="Times New Roman" w:cs="Times New Roman"/>
          <w:sz w:val="24"/>
          <w:szCs w:val="24"/>
        </w:rPr>
        <w:t xml:space="preserve"> </w:t>
      </w:r>
      <w:r w:rsidRPr="00A934D8">
        <w:rPr>
          <w:rFonts w:ascii="Times New Roman" w:hAnsi="Times New Roman" w:cs="Times New Roman"/>
          <w:sz w:val="24"/>
          <w:szCs w:val="24"/>
        </w:rPr>
        <w:t>(KPMG, 2021)</w:t>
      </w:r>
      <w:r w:rsidRPr="00A15765">
        <w:rPr>
          <w:rFonts w:ascii="Times New Roman" w:hAnsi="Times New Roman" w:cs="Times New Roman"/>
          <w:sz w:val="24"/>
          <w:szCs w:val="24"/>
        </w:rPr>
        <w:t>.</w:t>
      </w:r>
      <w:r>
        <w:rPr>
          <w:rFonts w:ascii="Times New Roman" w:hAnsi="Times New Roman" w:cs="Times New Roman"/>
          <w:sz w:val="24"/>
          <w:szCs w:val="24"/>
        </w:rPr>
        <w:t xml:space="preserve"> </w:t>
      </w:r>
      <w:r w:rsidRPr="00B3023D">
        <w:rPr>
          <w:rFonts w:ascii="Times New Roman" w:hAnsi="Times New Roman" w:cs="Times New Roman"/>
          <w:sz w:val="24"/>
          <w:szCs w:val="24"/>
        </w:rPr>
        <w:t xml:space="preserve">This factor has changed the course of business actions around the world. Due to the new conditions, the business </w:t>
      </w:r>
      <w:proofErr w:type="gramStart"/>
      <w:r w:rsidRPr="00B3023D">
        <w:rPr>
          <w:rFonts w:ascii="Times New Roman" w:hAnsi="Times New Roman" w:cs="Times New Roman"/>
          <w:sz w:val="24"/>
          <w:szCs w:val="24"/>
        </w:rPr>
        <w:t>has to</w:t>
      </w:r>
      <w:proofErr w:type="gramEnd"/>
      <w:r w:rsidRPr="00B3023D">
        <w:rPr>
          <w:rFonts w:ascii="Times New Roman" w:hAnsi="Times New Roman" w:cs="Times New Roman"/>
          <w:sz w:val="24"/>
          <w:szCs w:val="24"/>
        </w:rPr>
        <w:t xml:space="preserve"> be shaped by the new challenges of staying on the market, but also of ensuring the safety of the employees. </w:t>
      </w:r>
    </w:p>
    <w:p w14:paraId="7E02B9E5" w14:textId="73B3CBEC" w:rsidR="00543A4B" w:rsidRDefault="00543A4B" w:rsidP="00543A4B">
      <w:pPr>
        <w:spacing w:line="360" w:lineRule="auto"/>
        <w:ind w:firstLine="720"/>
        <w:rPr>
          <w:rFonts w:ascii="Times New Roman" w:hAnsi="Times New Roman" w:cs="Times New Roman"/>
          <w:sz w:val="24"/>
          <w:szCs w:val="24"/>
        </w:rPr>
      </w:pPr>
      <w:r w:rsidRPr="00B3023D">
        <w:rPr>
          <w:rFonts w:ascii="Times New Roman" w:hAnsi="Times New Roman" w:cs="Times New Roman"/>
          <w:sz w:val="24"/>
          <w:szCs w:val="24"/>
        </w:rPr>
        <w:t>The behavioural change of the market attracts the behavioural change of all stakeholders, this is valid and in the opposite direction.</w:t>
      </w:r>
      <w:r>
        <w:rPr>
          <w:rFonts w:ascii="Times New Roman" w:hAnsi="Times New Roman" w:cs="Times New Roman"/>
          <w:sz w:val="24"/>
          <w:szCs w:val="24"/>
        </w:rPr>
        <w:t xml:space="preserve"> </w:t>
      </w:r>
      <w:r w:rsidRPr="007C13A3">
        <w:rPr>
          <w:rFonts w:ascii="Times New Roman" w:hAnsi="Times New Roman" w:cs="Times New Roman"/>
          <w:sz w:val="24"/>
          <w:szCs w:val="24"/>
        </w:rPr>
        <w:t>In this paper I will make a critical analysis and evaluation, both internally and externally highlighting the actions suffered by the</w:t>
      </w:r>
      <w:r>
        <w:rPr>
          <w:rFonts w:ascii="Times New Roman" w:hAnsi="Times New Roman" w:cs="Times New Roman"/>
          <w:sz w:val="24"/>
          <w:szCs w:val="24"/>
        </w:rPr>
        <w:t xml:space="preserve"> Vodafone</w:t>
      </w:r>
      <w:r w:rsidRPr="007C13A3">
        <w:rPr>
          <w:rFonts w:ascii="Times New Roman" w:hAnsi="Times New Roman" w:cs="Times New Roman"/>
          <w:sz w:val="24"/>
          <w:szCs w:val="24"/>
        </w:rPr>
        <w:t xml:space="preserve"> </w:t>
      </w:r>
      <w:r>
        <w:rPr>
          <w:rFonts w:ascii="Times New Roman" w:hAnsi="Times New Roman" w:cs="Times New Roman"/>
          <w:sz w:val="24"/>
          <w:szCs w:val="24"/>
        </w:rPr>
        <w:t>Group Plc</w:t>
      </w:r>
      <w:r w:rsidRPr="007C13A3">
        <w:rPr>
          <w:rFonts w:ascii="Times New Roman" w:hAnsi="Times New Roman" w:cs="Times New Roman"/>
          <w:sz w:val="24"/>
          <w:szCs w:val="24"/>
        </w:rPr>
        <w:t xml:space="preserve"> due to the</w:t>
      </w:r>
      <w:r>
        <w:rPr>
          <w:rFonts w:ascii="Times New Roman" w:hAnsi="Times New Roman" w:cs="Times New Roman"/>
          <w:sz w:val="24"/>
          <w:szCs w:val="24"/>
        </w:rPr>
        <w:t xml:space="preserve"> </w:t>
      </w:r>
      <w:r w:rsidRPr="006A4360">
        <w:rPr>
          <w:rFonts w:ascii="Times New Roman" w:hAnsi="Times New Roman" w:cs="Times New Roman"/>
          <w:sz w:val="24"/>
          <w:szCs w:val="24"/>
        </w:rPr>
        <w:t>SARS pandemic (Covid 19)</w:t>
      </w:r>
      <w:r w:rsidRPr="007C13A3">
        <w:rPr>
          <w:rFonts w:ascii="Times New Roman" w:hAnsi="Times New Roman" w:cs="Times New Roman"/>
          <w:sz w:val="24"/>
          <w:szCs w:val="24"/>
        </w:rPr>
        <w:t>.</w:t>
      </w:r>
      <w:r>
        <w:rPr>
          <w:rFonts w:ascii="Times New Roman" w:hAnsi="Times New Roman" w:cs="Times New Roman"/>
          <w:sz w:val="24"/>
          <w:szCs w:val="24"/>
        </w:rPr>
        <w:t xml:space="preserve"> </w:t>
      </w:r>
      <w:r w:rsidRPr="00543A4B">
        <w:rPr>
          <w:rFonts w:ascii="Times New Roman" w:hAnsi="Times New Roman" w:cs="Times New Roman"/>
          <w:sz w:val="24"/>
          <w:szCs w:val="24"/>
        </w:rPr>
        <w:t>I will use SWOT analysis and PESTLE analysis to identify the current situation of the company.</w:t>
      </w:r>
      <w:r w:rsidR="00BA2C8C">
        <w:rPr>
          <w:rFonts w:ascii="Times New Roman" w:hAnsi="Times New Roman" w:cs="Times New Roman"/>
          <w:sz w:val="24"/>
          <w:szCs w:val="24"/>
        </w:rPr>
        <w:t xml:space="preserve"> </w:t>
      </w:r>
      <w:r w:rsidR="00BA4F44" w:rsidRPr="00BA4F44">
        <w:rPr>
          <w:rFonts w:ascii="Times New Roman" w:hAnsi="Times New Roman" w:cs="Times New Roman"/>
          <w:sz w:val="24"/>
          <w:szCs w:val="24"/>
        </w:rPr>
        <w:t xml:space="preserve">Using the data from the two </w:t>
      </w:r>
      <w:r w:rsidR="00B930E8" w:rsidRPr="00BA4F44">
        <w:rPr>
          <w:rFonts w:ascii="Times New Roman" w:hAnsi="Times New Roman" w:cs="Times New Roman"/>
          <w:sz w:val="24"/>
          <w:szCs w:val="24"/>
        </w:rPr>
        <w:t>analyses</w:t>
      </w:r>
      <w:r w:rsidR="00BA4F44" w:rsidRPr="00BA4F44">
        <w:rPr>
          <w:rFonts w:ascii="Times New Roman" w:hAnsi="Times New Roman" w:cs="Times New Roman"/>
          <w:sz w:val="24"/>
          <w:szCs w:val="24"/>
        </w:rPr>
        <w:t xml:space="preserve"> together, Vodafone can strengthen its market position and create advantages over its competitors.</w:t>
      </w:r>
    </w:p>
    <w:p w14:paraId="7EF78FA8" w14:textId="49A27037" w:rsidR="00543A4B" w:rsidRDefault="00543A4B" w:rsidP="002A7E1E">
      <w:pPr>
        <w:spacing w:line="360" w:lineRule="auto"/>
        <w:jc w:val="center"/>
        <w:rPr>
          <w:rFonts w:ascii="Times New Roman" w:hAnsi="Times New Roman" w:cs="Times New Roman"/>
          <w:b/>
          <w:bCs/>
          <w:sz w:val="32"/>
          <w:szCs w:val="32"/>
          <w:lang w:val="en-US"/>
        </w:rPr>
      </w:pPr>
    </w:p>
    <w:p w14:paraId="77B7C8B7" w14:textId="609C1368" w:rsidR="00543A4B" w:rsidRDefault="00543A4B" w:rsidP="002A7E1E">
      <w:pPr>
        <w:spacing w:line="360" w:lineRule="auto"/>
        <w:jc w:val="center"/>
        <w:rPr>
          <w:rFonts w:ascii="Times New Roman" w:hAnsi="Times New Roman" w:cs="Times New Roman"/>
          <w:b/>
          <w:bCs/>
          <w:sz w:val="32"/>
          <w:szCs w:val="32"/>
          <w:lang w:val="en-US"/>
        </w:rPr>
      </w:pPr>
    </w:p>
    <w:p w14:paraId="5EA17198" w14:textId="728FB4E0" w:rsidR="00543A4B" w:rsidRDefault="00543A4B" w:rsidP="002A7E1E">
      <w:pPr>
        <w:spacing w:line="360" w:lineRule="auto"/>
        <w:jc w:val="center"/>
        <w:rPr>
          <w:rFonts w:ascii="Times New Roman" w:hAnsi="Times New Roman" w:cs="Times New Roman"/>
          <w:b/>
          <w:bCs/>
          <w:sz w:val="32"/>
          <w:szCs w:val="32"/>
          <w:lang w:val="en-US"/>
        </w:rPr>
      </w:pPr>
    </w:p>
    <w:p w14:paraId="0E1ADB5B" w14:textId="375DEDC7" w:rsidR="00543A4B" w:rsidRDefault="00543A4B" w:rsidP="002A7E1E">
      <w:pPr>
        <w:spacing w:line="360" w:lineRule="auto"/>
        <w:jc w:val="center"/>
        <w:rPr>
          <w:rFonts w:ascii="Times New Roman" w:hAnsi="Times New Roman" w:cs="Times New Roman"/>
          <w:b/>
          <w:bCs/>
          <w:sz w:val="32"/>
          <w:szCs w:val="32"/>
          <w:lang w:val="en-US"/>
        </w:rPr>
      </w:pPr>
    </w:p>
    <w:p w14:paraId="2977BC38" w14:textId="717C6A69" w:rsidR="00543A4B" w:rsidRDefault="00543A4B" w:rsidP="002A7E1E">
      <w:pPr>
        <w:spacing w:line="360" w:lineRule="auto"/>
        <w:jc w:val="center"/>
        <w:rPr>
          <w:rFonts w:ascii="Times New Roman" w:hAnsi="Times New Roman" w:cs="Times New Roman"/>
          <w:b/>
          <w:bCs/>
          <w:sz w:val="32"/>
          <w:szCs w:val="32"/>
          <w:lang w:val="en-US"/>
        </w:rPr>
      </w:pPr>
    </w:p>
    <w:p w14:paraId="4D0B3594" w14:textId="42135D49" w:rsidR="00543A4B" w:rsidRDefault="00543A4B" w:rsidP="002A7E1E">
      <w:pPr>
        <w:spacing w:line="360" w:lineRule="auto"/>
        <w:jc w:val="center"/>
        <w:rPr>
          <w:rFonts w:ascii="Times New Roman" w:hAnsi="Times New Roman" w:cs="Times New Roman"/>
          <w:b/>
          <w:bCs/>
          <w:sz w:val="32"/>
          <w:szCs w:val="32"/>
          <w:lang w:val="en-US"/>
        </w:rPr>
      </w:pPr>
    </w:p>
    <w:p w14:paraId="7BEE9048" w14:textId="0A222766" w:rsidR="00543A4B" w:rsidRDefault="00543A4B" w:rsidP="002A7E1E">
      <w:pPr>
        <w:spacing w:line="360" w:lineRule="auto"/>
        <w:jc w:val="center"/>
        <w:rPr>
          <w:rFonts w:ascii="Times New Roman" w:hAnsi="Times New Roman" w:cs="Times New Roman"/>
          <w:b/>
          <w:bCs/>
          <w:sz w:val="32"/>
          <w:szCs w:val="32"/>
          <w:lang w:val="en-US"/>
        </w:rPr>
      </w:pPr>
    </w:p>
    <w:p w14:paraId="5B4E36AA" w14:textId="77777777" w:rsidR="00543A4B" w:rsidRDefault="00543A4B" w:rsidP="002A7E1E">
      <w:pPr>
        <w:spacing w:line="360" w:lineRule="auto"/>
        <w:jc w:val="center"/>
        <w:rPr>
          <w:rFonts w:ascii="Times New Roman" w:hAnsi="Times New Roman" w:cs="Times New Roman"/>
          <w:b/>
          <w:bCs/>
          <w:sz w:val="32"/>
          <w:szCs w:val="32"/>
          <w:lang w:val="en-US"/>
        </w:rPr>
      </w:pPr>
    </w:p>
    <w:p w14:paraId="6A2276BC" w14:textId="77777777" w:rsidR="00BA4F44" w:rsidRDefault="00BA4F44" w:rsidP="002A7E1E">
      <w:pPr>
        <w:spacing w:line="360" w:lineRule="auto"/>
        <w:jc w:val="center"/>
        <w:rPr>
          <w:rFonts w:ascii="Times New Roman" w:hAnsi="Times New Roman" w:cs="Times New Roman"/>
          <w:b/>
          <w:bCs/>
          <w:sz w:val="32"/>
          <w:szCs w:val="32"/>
          <w:lang w:val="en-US"/>
        </w:rPr>
      </w:pPr>
    </w:p>
    <w:p w14:paraId="6E85C950" w14:textId="1DD75D49" w:rsidR="00495A45" w:rsidRPr="002A7E1E" w:rsidRDefault="001179B6" w:rsidP="002A7E1E">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Company profile</w:t>
      </w:r>
    </w:p>
    <w:p w14:paraId="400D730F" w14:textId="5F03CDA1" w:rsidR="008F7D4D" w:rsidRPr="002A7E1E" w:rsidRDefault="008F7D4D" w:rsidP="002A7E1E">
      <w:pPr>
        <w:spacing w:line="360" w:lineRule="auto"/>
        <w:rPr>
          <w:rFonts w:ascii="Times New Roman" w:hAnsi="Times New Roman" w:cs="Times New Roman"/>
          <w:sz w:val="24"/>
          <w:szCs w:val="24"/>
          <w:lang w:val="en-US"/>
        </w:rPr>
      </w:pPr>
    </w:p>
    <w:p w14:paraId="532F4A33" w14:textId="7D7EFCB6" w:rsidR="008F7D4D" w:rsidRPr="00B26AEC" w:rsidRDefault="008F7D4D" w:rsidP="00B26AEC">
      <w:pPr>
        <w:spacing w:line="360" w:lineRule="auto"/>
        <w:ind w:firstLine="720"/>
        <w:rPr>
          <w:rFonts w:ascii="Times New Roman" w:hAnsi="Times New Roman" w:cs="Times New Roman"/>
          <w:sz w:val="24"/>
          <w:szCs w:val="24"/>
        </w:rPr>
      </w:pPr>
      <w:r w:rsidRPr="00B26AEC">
        <w:rPr>
          <w:rStyle w:val="jlqj4b"/>
          <w:rFonts w:ascii="Times New Roman" w:hAnsi="Times New Roman" w:cs="Times New Roman"/>
          <w:sz w:val="24"/>
          <w:szCs w:val="24"/>
          <w:lang w:val="en"/>
        </w:rPr>
        <w:t>Vodafone is a British multinational PLC telecommunication company founded in 1984 headquartered in Newbury, UK. The company operates in 24 countries and participates in 41 with over 625 million consumers worldwide.</w:t>
      </w:r>
      <w:r w:rsidRPr="00B26AEC">
        <w:rPr>
          <w:rFonts w:ascii="Times New Roman" w:hAnsi="Times New Roman" w:cs="Times New Roman"/>
          <w:sz w:val="24"/>
          <w:szCs w:val="24"/>
        </w:rPr>
        <w:t xml:space="preserve"> The organisation ranks 209th in the Forbes Top 500 of the most powerful organizations globally in July 2021 with a market capitalization of $ 52.6B and 93,000 employees. </w:t>
      </w:r>
      <w:r w:rsidR="005600AA" w:rsidRPr="00B26AEC">
        <w:rPr>
          <w:rFonts w:ascii="Times New Roman" w:hAnsi="Times New Roman" w:cs="Times New Roman"/>
          <w:sz w:val="24"/>
          <w:szCs w:val="24"/>
        </w:rPr>
        <w:t xml:space="preserve">The company operates in Asia, Africa, Europe, and Oceania. </w:t>
      </w:r>
      <w:r w:rsidRPr="00B26AEC">
        <w:rPr>
          <w:rFonts w:ascii="Times New Roman" w:hAnsi="Times New Roman" w:cs="Times New Roman"/>
          <w:sz w:val="24"/>
          <w:szCs w:val="24"/>
        </w:rPr>
        <w:t xml:space="preserve">As the global market grows, Vodafone invests in marketing to maintain the level of involvement with other companies, but also with consumers. </w:t>
      </w:r>
    </w:p>
    <w:p w14:paraId="583E6A8E" w14:textId="064E4EBF" w:rsidR="008F7D4D" w:rsidRPr="00404591" w:rsidRDefault="008F7D4D" w:rsidP="00B26AEC">
      <w:pPr>
        <w:spacing w:line="360" w:lineRule="auto"/>
        <w:ind w:firstLine="720"/>
        <w:rPr>
          <w:rFonts w:ascii="Times New Roman" w:hAnsi="Times New Roman" w:cs="Times New Roman"/>
          <w:sz w:val="24"/>
          <w:szCs w:val="24"/>
        </w:rPr>
      </w:pPr>
      <w:r w:rsidRPr="00404591">
        <w:rPr>
          <w:rFonts w:ascii="Times New Roman" w:hAnsi="Times New Roman" w:cs="Times New Roman"/>
          <w:sz w:val="24"/>
          <w:szCs w:val="24"/>
        </w:rPr>
        <w:t xml:space="preserve">The management of the marketing framework in Vodafone business is easy to be noticed in the company's revenue, which tends to increase or decrease depending on the brand experience of stakeholders and customers.  The company's </w:t>
      </w:r>
      <w:r w:rsidR="005600AA" w:rsidRPr="00404591">
        <w:rPr>
          <w:rFonts w:ascii="Times New Roman" w:hAnsi="Times New Roman" w:cs="Times New Roman"/>
          <w:sz w:val="24"/>
          <w:szCs w:val="24"/>
        </w:rPr>
        <w:t>mission statement is “</w:t>
      </w:r>
      <w:r w:rsidR="005600AA" w:rsidRPr="00404591">
        <w:rPr>
          <w:rStyle w:val="hgkelc"/>
          <w:rFonts w:ascii="Times New Roman" w:hAnsi="Times New Roman" w:cs="Times New Roman"/>
          <w:sz w:val="24"/>
          <w:szCs w:val="24"/>
        </w:rPr>
        <w:t>To connect for a better future and our expertise and scale gives us a unique opportunity to drive positive change for society.”</w:t>
      </w:r>
      <w:r w:rsidRPr="00404591">
        <w:rPr>
          <w:rFonts w:ascii="Times New Roman" w:hAnsi="Times New Roman" w:cs="Times New Roman"/>
          <w:sz w:val="24"/>
          <w:szCs w:val="24"/>
        </w:rPr>
        <w:t xml:space="preserve">. Because the company's services are part of a global industry, globalization policy trends must be implemented at </w:t>
      </w:r>
      <w:r w:rsidR="001D2A50" w:rsidRPr="00404591">
        <w:rPr>
          <w:rFonts w:ascii="Times New Roman" w:hAnsi="Times New Roman" w:cs="Times New Roman"/>
          <w:sz w:val="24"/>
          <w:szCs w:val="24"/>
        </w:rPr>
        <w:t>in the</w:t>
      </w:r>
      <w:r w:rsidRPr="00404591">
        <w:rPr>
          <w:rFonts w:ascii="Times New Roman" w:hAnsi="Times New Roman" w:cs="Times New Roman"/>
          <w:sz w:val="24"/>
          <w:szCs w:val="24"/>
        </w:rPr>
        <w:t xml:space="preserve"> core of the business.</w:t>
      </w:r>
      <w:r w:rsidR="005600AA" w:rsidRPr="00404591">
        <w:rPr>
          <w:rFonts w:ascii="Times New Roman" w:hAnsi="Times New Roman" w:cs="Times New Roman"/>
          <w:sz w:val="24"/>
          <w:szCs w:val="24"/>
        </w:rPr>
        <w:t xml:space="preserve"> </w:t>
      </w:r>
    </w:p>
    <w:p w14:paraId="2FF488C2" w14:textId="762E3223" w:rsidR="008F7D4D" w:rsidRPr="00404591" w:rsidRDefault="004742F5" w:rsidP="00B26AEC">
      <w:pPr>
        <w:spacing w:line="360" w:lineRule="auto"/>
        <w:ind w:firstLine="720"/>
        <w:rPr>
          <w:rFonts w:ascii="Times New Roman" w:hAnsi="Times New Roman" w:cs="Times New Roman"/>
          <w:sz w:val="24"/>
          <w:szCs w:val="24"/>
        </w:rPr>
      </w:pPr>
      <w:r w:rsidRPr="00404591">
        <w:rPr>
          <w:rStyle w:val="Strong"/>
          <w:rFonts w:ascii="Times New Roman" w:hAnsi="Times New Roman" w:cs="Times New Roman"/>
          <w:b w:val="0"/>
          <w:bCs w:val="0"/>
          <w:sz w:val="24"/>
          <w:szCs w:val="24"/>
        </w:rPr>
        <w:t>Vodafone Core Values</w:t>
      </w:r>
      <w:r w:rsidRPr="00404591">
        <w:rPr>
          <w:rFonts w:ascii="Times New Roman" w:hAnsi="Times New Roman" w:cs="Times New Roman"/>
          <w:sz w:val="24"/>
          <w:szCs w:val="24"/>
        </w:rPr>
        <w:t xml:space="preserve"> are “to embody the spirit of our brand. They serve as the guiding principles for our every thought and action.” Actions and decisions are closely related to five factors: speed, trust, digital, passion and bold.</w:t>
      </w:r>
      <w:r w:rsidR="00FC000D" w:rsidRPr="00404591">
        <w:rPr>
          <w:rFonts w:ascii="Times New Roman" w:hAnsi="Times New Roman" w:cs="Times New Roman"/>
          <w:sz w:val="24"/>
          <w:szCs w:val="24"/>
        </w:rPr>
        <w:t xml:space="preserve"> </w:t>
      </w:r>
    </w:p>
    <w:p w14:paraId="65466CA9" w14:textId="103813D3" w:rsidR="005969DC" w:rsidRPr="00A15765" w:rsidRDefault="005969DC" w:rsidP="00A90365">
      <w:pPr>
        <w:spacing w:line="360" w:lineRule="auto"/>
        <w:ind w:firstLine="720"/>
        <w:rPr>
          <w:rFonts w:ascii="Times New Roman" w:hAnsi="Times New Roman" w:cs="Times New Roman"/>
          <w:sz w:val="24"/>
          <w:szCs w:val="24"/>
        </w:rPr>
      </w:pPr>
      <w:r w:rsidRPr="00B26AEC">
        <w:rPr>
          <w:rFonts w:ascii="Times New Roman" w:hAnsi="Times New Roman" w:cs="Times New Roman"/>
          <w:sz w:val="24"/>
          <w:szCs w:val="24"/>
          <w:lang w:val="en-US"/>
        </w:rPr>
        <w:t xml:space="preserve">The strategy of the Vodafone is “focused on </w:t>
      </w:r>
      <w:r w:rsidRPr="00B26AEC">
        <w:rPr>
          <w:rFonts w:ascii="Times New Roman" w:hAnsi="Times New Roman" w:cs="Times New Roman"/>
          <w:sz w:val="24"/>
          <w:szCs w:val="24"/>
        </w:rPr>
        <w:t>three customer commitments and three enabling strategies, across three customer segments: Europe, Africa and Vodafone Business.</w:t>
      </w:r>
      <w:r w:rsidR="00A93C08" w:rsidRPr="00B26AEC">
        <w:rPr>
          <w:rFonts w:ascii="Times New Roman" w:hAnsi="Times New Roman" w:cs="Times New Roman"/>
          <w:sz w:val="24"/>
          <w:szCs w:val="24"/>
        </w:rPr>
        <w:t xml:space="preserve">” The purpose of these strategies is to increase </w:t>
      </w:r>
      <w:r w:rsidR="00A93C08" w:rsidRPr="00A90365">
        <w:rPr>
          <w:rFonts w:ascii="Times New Roman" w:hAnsi="Times New Roman" w:cs="Times New Roman"/>
          <w:sz w:val="24"/>
          <w:szCs w:val="24"/>
        </w:rPr>
        <w:t xml:space="preserve">revenues, </w:t>
      </w:r>
      <w:r w:rsidR="00A90365" w:rsidRPr="00A90365">
        <w:rPr>
          <w:rFonts w:ascii="Times New Roman" w:hAnsi="Times New Roman" w:cs="Times New Roman"/>
          <w:sz w:val="24"/>
          <w:szCs w:val="24"/>
        </w:rPr>
        <w:t>expand</w:t>
      </w:r>
      <w:r w:rsidR="00A93C08" w:rsidRPr="00A90365">
        <w:rPr>
          <w:rFonts w:ascii="Times New Roman" w:hAnsi="Times New Roman" w:cs="Times New Roman"/>
          <w:sz w:val="24"/>
          <w:szCs w:val="24"/>
        </w:rPr>
        <w:t xml:space="preserve"> margin</w:t>
      </w:r>
      <w:r w:rsidR="00A93C08" w:rsidRPr="00B26AEC">
        <w:rPr>
          <w:rFonts w:ascii="Times New Roman" w:hAnsi="Times New Roman" w:cs="Times New Roman"/>
          <w:sz w:val="24"/>
          <w:szCs w:val="24"/>
        </w:rPr>
        <w:t xml:space="preserve">s, improve cash </w:t>
      </w:r>
      <w:r w:rsidR="00A93C08" w:rsidRPr="00A15765">
        <w:rPr>
          <w:rFonts w:ascii="Times New Roman" w:hAnsi="Times New Roman" w:cs="Times New Roman"/>
          <w:sz w:val="24"/>
          <w:szCs w:val="24"/>
        </w:rPr>
        <w:t>conversion, and ensure capital is allocated effectively.</w:t>
      </w:r>
    </w:p>
    <w:p w14:paraId="2B0C49DC" w14:textId="77777777" w:rsidR="001179B6" w:rsidRDefault="001179B6" w:rsidP="00A90365">
      <w:pPr>
        <w:spacing w:line="360" w:lineRule="auto"/>
        <w:ind w:firstLine="720"/>
        <w:rPr>
          <w:rFonts w:ascii="Times New Roman" w:hAnsi="Times New Roman" w:cs="Times New Roman"/>
          <w:sz w:val="24"/>
          <w:szCs w:val="24"/>
        </w:rPr>
      </w:pPr>
    </w:p>
    <w:p w14:paraId="183DA39E" w14:textId="77777777" w:rsidR="001179B6" w:rsidRDefault="001179B6" w:rsidP="00A90365">
      <w:pPr>
        <w:spacing w:line="360" w:lineRule="auto"/>
        <w:ind w:firstLine="720"/>
        <w:rPr>
          <w:rFonts w:ascii="Times New Roman" w:hAnsi="Times New Roman" w:cs="Times New Roman"/>
          <w:sz w:val="24"/>
          <w:szCs w:val="24"/>
        </w:rPr>
      </w:pPr>
    </w:p>
    <w:p w14:paraId="04D718C0" w14:textId="77777777" w:rsidR="001179B6" w:rsidRDefault="001179B6" w:rsidP="00A90365">
      <w:pPr>
        <w:spacing w:line="360" w:lineRule="auto"/>
        <w:ind w:firstLine="720"/>
        <w:rPr>
          <w:rFonts w:ascii="Times New Roman" w:hAnsi="Times New Roman" w:cs="Times New Roman"/>
          <w:sz w:val="24"/>
          <w:szCs w:val="24"/>
        </w:rPr>
      </w:pPr>
    </w:p>
    <w:p w14:paraId="20520B4A" w14:textId="77777777" w:rsidR="001179B6" w:rsidRDefault="001179B6" w:rsidP="00A90365">
      <w:pPr>
        <w:spacing w:line="360" w:lineRule="auto"/>
        <w:ind w:firstLine="720"/>
        <w:rPr>
          <w:rFonts w:ascii="Times New Roman" w:hAnsi="Times New Roman" w:cs="Times New Roman"/>
          <w:sz w:val="24"/>
          <w:szCs w:val="24"/>
        </w:rPr>
      </w:pPr>
    </w:p>
    <w:p w14:paraId="59492E35" w14:textId="629403F4" w:rsidR="005B2C8F" w:rsidRDefault="005B2C8F" w:rsidP="00543A4B">
      <w:pPr>
        <w:spacing w:line="360" w:lineRule="auto"/>
        <w:rPr>
          <w:rFonts w:ascii="Times New Roman" w:hAnsi="Times New Roman" w:cs="Times New Roman"/>
          <w:sz w:val="24"/>
          <w:szCs w:val="24"/>
        </w:rPr>
      </w:pPr>
    </w:p>
    <w:p w14:paraId="63688C91" w14:textId="77777777" w:rsidR="00543A4B" w:rsidRDefault="00543A4B" w:rsidP="00543A4B">
      <w:pPr>
        <w:spacing w:line="360" w:lineRule="auto"/>
        <w:rPr>
          <w:rFonts w:ascii="Times New Roman" w:hAnsi="Times New Roman" w:cs="Times New Roman"/>
          <w:sz w:val="24"/>
          <w:szCs w:val="24"/>
        </w:rPr>
      </w:pPr>
    </w:p>
    <w:p w14:paraId="04AD227F" w14:textId="1ECF3F46" w:rsidR="00F96F96" w:rsidRPr="002A7E1E" w:rsidRDefault="00F96F96" w:rsidP="00F96F96">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SWOT analysis</w:t>
      </w:r>
    </w:p>
    <w:p w14:paraId="01111DDC" w14:textId="77777777" w:rsidR="00F96F96" w:rsidRPr="002A7E1E" w:rsidRDefault="00F96F96" w:rsidP="00F96F96">
      <w:pPr>
        <w:spacing w:line="360" w:lineRule="auto"/>
        <w:rPr>
          <w:rFonts w:ascii="Times New Roman" w:hAnsi="Times New Roman" w:cs="Times New Roman"/>
          <w:sz w:val="24"/>
          <w:szCs w:val="24"/>
          <w:lang w:val="en-US"/>
        </w:rPr>
      </w:pPr>
    </w:p>
    <w:p w14:paraId="4F5D00D6" w14:textId="23A53BDB" w:rsidR="00645719" w:rsidRDefault="00EF1EE5" w:rsidP="00ED0174">
      <w:pPr>
        <w:spacing w:line="360" w:lineRule="auto"/>
        <w:ind w:firstLine="720"/>
        <w:rPr>
          <w:rStyle w:val="jlqj4b"/>
          <w:rFonts w:ascii="Times New Roman" w:hAnsi="Times New Roman" w:cs="Times New Roman"/>
          <w:sz w:val="24"/>
          <w:szCs w:val="24"/>
          <w:lang w:val="en"/>
        </w:rPr>
      </w:pPr>
      <w:r w:rsidRPr="00EF1EE5">
        <w:rPr>
          <w:rStyle w:val="jlqj4b"/>
          <w:rFonts w:ascii="Times New Roman" w:hAnsi="Times New Roman" w:cs="Times New Roman"/>
          <w:sz w:val="24"/>
          <w:szCs w:val="24"/>
          <w:lang w:val="en"/>
        </w:rPr>
        <w:t>According to Kotler</w:t>
      </w:r>
      <w:r w:rsidR="008039E0">
        <w:rPr>
          <w:rStyle w:val="jlqj4b"/>
          <w:rFonts w:ascii="Times New Roman" w:hAnsi="Times New Roman" w:cs="Times New Roman"/>
          <w:sz w:val="24"/>
          <w:szCs w:val="24"/>
          <w:lang w:val="en"/>
        </w:rPr>
        <w:t xml:space="preserve">, </w:t>
      </w:r>
      <w:r w:rsidR="00ED0174">
        <w:rPr>
          <w:rStyle w:val="jlqj4b"/>
          <w:rFonts w:ascii="Times New Roman" w:hAnsi="Times New Roman" w:cs="Times New Roman"/>
          <w:sz w:val="24"/>
          <w:szCs w:val="24"/>
          <w:lang w:val="en"/>
        </w:rPr>
        <w:t>t</w:t>
      </w:r>
      <w:r w:rsidR="00ED0174" w:rsidRPr="00ED0174">
        <w:rPr>
          <w:rStyle w:val="jlqj4b"/>
          <w:rFonts w:ascii="Times New Roman" w:hAnsi="Times New Roman" w:cs="Times New Roman"/>
          <w:sz w:val="24"/>
          <w:szCs w:val="24"/>
          <w:lang w:val="en"/>
        </w:rPr>
        <w:t xml:space="preserve">he duties of the marketing manager begin with </w:t>
      </w:r>
      <w:r w:rsidR="00ED0174">
        <w:rPr>
          <w:rStyle w:val="jlqj4b"/>
          <w:rFonts w:ascii="Times New Roman" w:hAnsi="Times New Roman" w:cs="Times New Roman"/>
          <w:sz w:val="24"/>
          <w:szCs w:val="24"/>
          <w:lang w:val="en"/>
        </w:rPr>
        <w:t xml:space="preserve">the </w:t>
      </w:r>
      <w:r w:rsidRPr="00EF1EE5">
        <w:rPr>
          <w:rStyle w:val="jlqj4b"/>
          <w:rFonts w:ascii="Times New Roman" w:hAnsi="Times New Roman" w:cs="Times New Roman"/>
          <w:sz w:val="24"/>
          <w:szCs w:val="24"/>
          <w:lang w:val="en"/>
        </w:rPr>
        <w:t>analysis of the company's situation</w:t>
      </w:r>
      <w:r w:rsidR="008039E0">
        <w:rPr>
          <w:rStyle w:val="jlqj4b"/>
          <w:rFonts w:ascii="Times New Roman" w:hAnsi="Times New Roman" w:cs="Times New Roman"/>
          <w:sz w:val="24"/>
          <w:szCs w:val="24"/>
          <w:lang w:val="en"/>
        </w:rPr>
        <w:t xml:space="preserve"> </w:t>
      </w:r>
      <w:r w:rsidR="008039E0" w:rsidRPr="00EF1EE5">
        <w:rPr>
          <w:rStyle w:val="jlqj4b"/>
          <w:rFonts w:ascii="Times New Roman" w:hAnsi="Times New Roman" w:cs="Times New Roman"/>
          <w:sz w:val="24"/>
          <w:szCs w:val="24"/>
          <w:lang w:val="en"/>
        </w:rPr>
        <w:t>(Kotler, 2017, p.79)</w:t>
      </w:r>
      <w:r w:rsidRPr="00EF1EE5">
        <w:rPr>
          <w:rStyle w:val="jlqj4b"/>
          <w:rFonts w:ascii="Times New Roman" w:hAnsi="Times New Roman" w:cs="Times New Roman"/>
          <w:sz w:val="24"/>
          <w:szCs w:val="24"/>
          <w:lang w:val="en"/>
        </w:rPr>
        <w:t>.</w:t>
      </w:r>
      <w:r>
        <w:rPr>
          <w:rStyle w:val="jlqj4b"/>
          <w:rFonts w:ascii="Times New Roman" w:hAnsi="Times New Roman" w:cs="Times New Roman"/>
          <w:sz w:val="24"/>
          <w:szCs w:val="24"/>
          <w:lang w:val="en"/>
        </w:rPr>
        <w:t xml:space="preserve"> </w:t>
      </w:r>
      <w:r w:rsidRPr="00EF1EE5">
        <w:rPr>
          <w:rStyle w:val="jlqj4b"/>
          <w:rFonts w:ascii="Times New Roman" w:hAnsi="Times New Roman" w:cs="Times New Roman"/>
          <w:sz w:val="24"/>
          <w:szCs w:val="24"/>
          <w:lang w:val="en"/>
        </w:rPr>
        <w:t>In the analysis conducted, the marketing manager must identify the company's general strengths</w:t>
      </w:r>
      <w:r>
        <w:rPr>
          <w:rStyle w:val="jlqj4b"/>
          <w:rFonts w:ascii="Times New Roman" w:hAnsi="Times New Roman" w:cs="Times New Roman"/>
          <w:sz w:val="24"/>
          <w:szCs w:val="24"/>
          <w:lang w:val="en"/>
        </w:rPr>
        <w:t>(S)</w:t>
      </w:r>
      <w:r w:rsidRPr="00EF1EE5">
        <w:rPr>
          <w:rStyle w:val="jlqj4b"/>
          <w:rFonts w:ascii="Times New Roman" w:hAnsi="Times New Roman" w:cs="Times New Roman"/>
          <w:sz w:val="24"/>
          <w:szCs w:val="24"/>
          <w:lang w:val="en"/>
        </w:rPr>
        <w:t>, weaknesses (W), opportunities (O) and threats (T).</w:t>
      </w:r>
      <w:r>
        <w:rPr>
          <w:rStyle w:val="jlqj4b"/>
          <w:rFonts w:ascii="Times New Roman" w:hAnsi="Times New Roman" w:cs="Times New Roman"/>
          <w:sz w:val="24"/>
          <w:szCs w:val="24"/>
          <w:lang w:val="en"/>
        </w:rPr>
        <w:t xml:space="preserve"> </w:t>
      </w:r>
      <w:r w:rsidR="00542DA5">
        <w:rPr>
          <w:rStyle w:val="jlqj4b"/>
          <w:rFonts w:ascii="Times New Roman" w:hAnsi="Times New Roman" w:cs="Times New Roman"/>
          <w:sz w:val="24"/>
          <w:szCs w:val="24"/>
          <w:lang w:val="en"/>
        </w:rPr>
        <w:t xml:space="preserve"> </w:t>
      </w:r>
    </w:p>
    <w:p w14:paraId="5374A0C6" w14:textId="77777777" w:rsidR="00975058" w:rsidRDefault="009C1513" w:rsidP="00B26AEC">
      <w:pPr>
        <w:spacing w:line="360" w:lineRule="auto"/>
        <w:ind w:firstLine="720"/>
        <w:rPr>
          <w:rFonts w:ascii="Times New Roman" w:hAnsi="Times New Roman" w:cs="Times New Roman"/>
          <w:sz w:val="24"/>
          <w:szCs w:val="24"/>
          <w:lang w:val="en"/>
        </w:rPr>
      </w:pPr>
      <w:r w:rsidRPr="009C1513">
        <w:rPr>
          <w:rFonts w:ascii="Times New Roman" w:hAnsi="Times New Roman" w:cs="Times New Roman"/>
          <w:sz w:val="24"/>
          <w:szCs w:val="24"/>
          <w:lang w:val="en"/>
        </w:rPr>
        <w:t>The SWOT analysis tool is used to measure the internal and external factors that influence the company's performance in the microenvironment, but also in the macroenvironment.</w:t>
      </w:r>
      <w:r w:rsidR="00857F16">
        <w:rPr>
          <w:rFonts w:ascii="Times New Roman" w:hAnsi="Times New Roman" w:cs="Times New Roman"/>
          <w:sz w:val="24"/>
          <w:szCs w:val="24"/>
          <w:lang w:val="en"/>
        </w:rPr>
        <w:t xml:space="preserve"> </w:t>
      </w:r>
    </w:p>
    <w:p w14:paraId="5A8683D2" w14:textId="7DB4A4D4" w:rsidR="00A90365" w:rsidRDefault="00857F16" w:rsidP="00B26AEC">
      <w:pPr>
        <w:spacing w:line="360" w:lineRule="auto"/>
        <w:ind w:firstLine="720"/>
        <w:rPr>
          <w:rFonts w:ascii="Times New Roman" w:hAnsi="Times New Roman" w:cs="Times New Roman"/>
          <w:sz w:val="24"/>
          <w:szCs w:val="24"/>
          <w:lang w:val="en-US"/>
        </w:rPr>
      </w:pPr>
      <w:r w:rsidRPr="00857F16">
        <w:rPr>
          <w:rFonts w:ascii="Times New Roman" w:hAnsi="Times New Roman" w:cs="Times New Roman"/>
          <w:sz w:val="24"/>
          <w:szCs w:val="24"/>
          <w:lang w:val="en-US"/>
        </w:rPr>
        <w:t xml:space="preserve">As a global company operating on several continents, Vodafone has </w:t>
      </w:r>
      <w:proofErr w:type="gramStart"/>
      <w:r w:rsidRPr="00857F16">
        <w:rPr>
          <w:rFonts w:ascii="Times New Roman" w:hAnsi="Times New Roman" w:cs="Times New Roman"/>
          <w:sz w:val="24"/>
          <w:szCs w:val="24"/>
          <w:lang w:val="en-US"/>
        </w:rPr>
        <w:t>a large number of</w:t>
      </w:r>
      <w:proofErr w:type="gramEnd"/>
      <w:r w:rsidRPr="00857F16">
        <w:rPr>
          <w:rFonts w:ascii="Times New Roman" w:hAnsi="Times New Roman" w:cs="Times New Roman"/>
          <w:sz w:val="24"/>
          <w:szCs w:val="24"/>
          <w:lang w:val="en-US"/>
        </w:rPr>
        <w:t xml:space="preserve"> potential </w:t>
      </w:r>
      <w:r w:rsidR="00CC69C3" w:rsidRPr="00CC69C3">
        <w:rPr>
          <w:rFonts w:ascii="Times New Roman" w:hAnsi="Times New Roman" w:cs="Times New Roman"/>
          <w:sz w:val="24"/>
          <w:szCs w:val="24"/>
          <w:lang w:val="en-US"/>
        </w:rPr>
        <w:t>customers</w:t>
      </w:r>
      <w:r w:rsidRPr="00857F16">
        <w:rPr>
          <w:rFonts w:ascii="Times New Roman" w:hAnsi="Times New Roman" w:cs="Times New Roman"/>
          <w:sz w:val="24"/>
          <w:szCs w:val="24"/>
          <w:lang w:val="en-US"/>
        </w:rPr>
        <w:t xml:space="preserve"> and </w:t>
      </w:r>
      <w:r w:rsidR="00CC69C3" w:rsidRPr="00CC69C3">
        <w:rPr>
          <w:rFonts w:ascii="Times New Roman" w:hAnsi="Times New Roman" w:cs="Times New Roman"/>
          <w:sz w:val="24"/>
          <w:szCs w:val="24"/>
          <w:lang w:val="en-US"/>
        </w:rPr>
        <w:t>customers</w:t>
      </w:r>
      <w:r w:rsidRPr="00857F16">
        <w:rPr>
          <w:rFonts w:ascii="Times New Roman" w:hAnsi="Times New Roman" w:cs="Times New Roman"/>
          <w:sz w:val="24"/>
          <w:szCs w:val="24"/>
          <w:lang w:val="en-US"/>
        </w:rPr>
        <w:t>.</w:t>
      </w:r>
      <w:r w:rsidR="00CC69C3">
        <w:rPr>
          <w:rFonts w:ascii="Times New Roman" w:hAnsi="Times New Roman" w:cs="Times New Roman"/>
          <w:sz w:val="24"/>
          <w:szCs w:val="24"/>
          <w:lang w:val="en-US"/>
        </w:rPr>
        <w:t xml:space="preserve"> </w:t>
      </w:r>
      <w:r w:rsidR="000602D6" w:rsidRPr="000602D6">
        <w:rPr>
          <w:rFonts w:ascii="Times New Roman" w:hAnsi="Times New Roman" w:cs="Times New Roman"/>
          <w:sz w:val="24"/>
          <w:szCs w:val="24"/>
          <w:lang w:val="en-US"/>
        </w:rPr>
        <w:t>In addition to the telecommunications division, the organization has other strengths, such as the marketing it integrates, from making the SARS pandemic (Covid 19) an opportunity to promote itself with the help of the "</w:t>
      </w:r>
      <w:proofErr w:type="spellStart"/>
      <w:r w:rsidR="000602D6" w:rsidRPr="000602D6">
        <w:rPr>
          <w:rFonts w:ascii="Times New Roman" w:hAnsi="Times New Roman" w:cs="Times New Roman"/>
          <w:sz w:val="24"/>
          <w:szCs w:val="24"/>
          <w:lang w:val="en-US"/>
        </w:rPr>
        <w:t>Cheeka</w:t>
      </w:r>
      <w:proofErr w:type="spellEnd"/>
      <w:r w:rsidR="000602D6" w:rsidRPr="000602D6">
        <w:rPr>
          <w:rFonts w:ascii="Times New Roman" w:hAnsi="Times New Roman" w:cs="Times New Roman"/>
          <w:sz w:val="24"/>
          <w:szCs w:val="24"/>
          <w:lang w:val="en-US"/>
        </w:rPr>
        <w:t>" pug mascot used in the April ad. 2020 saying, "Stay home, be safe."</w:t>
      </w:r>
      <w:r w:rsidR="00FE63A8">
        <w:rPr>
          <w:rFonts w:ascii="Times New Roman" w:hAnsi="Times New Roman" w:cs="Times New Roman"/>
          <w:sz w:val="24"/>
          <w:szCs w:val="24"/>
          <w:lang w:val="en-US"/>
        </w:rPr>
        <w:t xml:space="preserve"> </w:t>
      </w:r>
      <w:r w:rsidR="00FE63A8" w:rsidRPr="00FE63A8">
        <w:rPr>
          <w:rFonts w:ascii="Times New Roman" w:hAnsi="Times New Roman" w:cs="Times New Roman"/>
          <w:sz w:val="24"/>
          <w:szCs w:val="24"/>
          <w:lang w:val="en-US"/>
        </w:rPr>
        <w:t>A March 2020 partnership with Three and O2 allowed the company to expand services in rural areas of the United Kingdom because network coverage was focused on large cities.</w:t>
      </w:r>
      <w:r w:rsidR="00B82D6E">
        <w:rPr>
          <w:rFonts w:ascii="Times New Roman" w:hAnsi="Times New Roman" w:cs="Times New Roman"/>
          <w:sz w:val="24"/>
          <w:szCs w:val="24"/>
          <w:lang w:val="en-US"/>
        </w:rPr>
        <w:t xml:space="preserve"> </w:t>
      </w:r>
      <w:r w:rsidR="009F47B9">
        <w:rPr>
          <w:rFonts w:ascii="Times New Roman" w:hAnsi="Times New Roman" w:cs="Times New Roman"/>
          <w:sz w:val="24"/>
          <w:szCs w:val="24"/>
          <w:lang w:val="en-US"/>
        </w:rPr>
        <w:t xml:space="preserve"> </w:t>
      </w:r>
      <w:r w:rsidR="009F47B9" w:rsidRPr="009F47B9">
        <w:rPr>
          <w:rFonts w:ascii="Times New Roman" w:hAnsi="Times New Roman" w:cs="Times New Roman"/>
          <w:sz w:val="24"/>
          <w:szCs w:val="24"/>
          <w:lang w:val="en-US"/>
        </w:rPr>
        <w:t>In March 2021, Vodafone launched the "Together We Can" campaign as a new global brand positioning. The company "updates its position" faster "than planned due to the coronavirus pandemic."</w:t>
      </w:r>
      <w:r w:rsidR="009F47B9">
        <w:rPr>
          <w:rFonts w:ascii="Times New Roman" w:hAnsi="Times New Roman" w:cs="Times New Roman"/>
          <w:sz w:val="24"/>
          <w:szCs w:val="24"/>
          <w:lang w:val="en-US"/>
        </w:rPr>
        <w:t xml:space="preserve">. </w:t>
      </w:r>
      <w:r w:rsidR="00B82D6E" w:rsidRPr="00B82D6E">
        <w:rPr>
          <w:rFonts w:ascii="Times New Roman" w:hAnsi="Times New Roman" w:cs="Times New Roman"/>
          <w:sz w:val="24"/>
          <w:szCs w:val="24"/>
          <w:lang w:val="en-US"/>
        </w:rPr>
        <w:t>The company's strategy must be aimed at strengthening the position on the telecommunications market because the current trend is to increase the number of internet and mobile users.</w:t>
      </w:r>
      <w:r w:rsidR="00CA20ED">
        <w:rPr>
          <w:rFonts w:ascii="Times New Roman" w:hAnsi="Times New Roman" w:cs="Times New Roman"/>
          <w:sz w:val="24"/>
          <w:szCs w:val="24"/>
          <w:lang w:val="en-US"/>
        </w:rPr>
        <w:t xml:space="preserve"> </w:t>
      </w:r>
      <w:r w:rsidR="00CA20ED" w:rsidRPr="00CA20ED">
        <w:rPr>
          <w:rFonts w:ascii="Times New Roman" w:hAnsi="Times New Roman" w:cs="Times New Roman"/>
          <w:sz w:val="24"/>
          <w:szCs w:val="24"/>
          <w:lang w:val="en-US"/>
        </w:rPr>
        <w:t xml:space="preserve">Another strength is that it has the most 5G coverage in the UK. A study by </w:t>
      </w:r>
      <w:proofErr w:type="spellStart"/>
      <w:r w:rsidR="00CA20ED" w:rsidRPr="00CA20ED">
        <w:rPr>
          <w:rFonts w:ascii="Times New Roman" w:hAnsi="Times New Roman" w:cs="Times New Roman"/>
          <w:sz w:val="24"/>
          <w:szCs w:val="24"/>
          <w:lang w:val="en-US"/>
        </w:rPr>
        <w:t>Ookla</w:t>
      </w:r>
      <w:proofErr w:type="spellEnd"/>
      <w:r w:rsidR="00CA20ED" w:rsidRPr="00CA20ED">
        <w:rPr>
          <w:rFonts w:ascii="Times New Roman" w:hAnsi="Times New Roman" w:cs="Times New Roman"/>
          <w:sz w:val="24"/>
          <w:szCs w:val="24"/>
          <w:lang w:val="en-US"/>
        </w:rPr>
        <w:t xml:space="preserve"> </w:t>
      </w:r>
      <w:proofErr w:type="spellStart"/>
      <w:r w:rsidR="00CA20ED" w:rsidRPr="00CA20ED">
        <w:rPr>
          <w:rFonts w:ascii="Times New Roman" w:hAnsi="Times New Roman" w:cs="Times New Roman"/>
          <w:sz w:val="24"/>
          <w:szCs w:val="24"/>
          <w:lang w:val="en-US"/>
        </w:rPr>
        <w:t>Speedtest</w:t>
      </w:r>
      <w:proofErr w:type="spellEnd"/>
      <w:r w:rsidR="00CA20ED" w:rsidRPr="00CA20ED">
        <w:rPr>
          <w:rFonts w:ascii="Times New Roman" w:hAnsi="Times New Roman" w:cs="Times New Roman"/>
          <w:sz w:val="24"/>
          <w:szCs w:val="24"/>
          <w:lang w:val="en-US"/>
        </w:rPr>
        <w:t xml:space="preserve"> Intelligence shows that in the second quarter of 2021, it is the provider that ranks second in 5G data speed.</w:t>
      </w:r>
    </w:p>
    <w:p w14:paraId="1624564C" w14:textId="4B91BBD2" w:rsidR="00FE2588" w:rsidRDefault="00FE2588" w:rsidP="00FE2588">
      <w:pPr>
        <w:spacing w:line="360" w:lineRule="auto"/>
        <w:ind w:firstLine="720"/>
        <w:rPr>
          <w:rFonts w:ascii="Times New Roman" w:hAnsi="Times New Roman" w:cs="Times New Roman"/>
          <w:sz w:val="24"/>
          <w:szCs w:val="24"/>
          <w:lang w:val="en-US"/>
        </w:rPr>
      </w:pPr>
      <w:r w:rsidRPr="00FE2588">
        <w:rPr>
          <w:rFonts w:ascii="Times New Roman" w:hAnsi="Times New Roman" w:cs="Times New Roman"/>
          <w:sz w:val="24"/>
          <w:szCs w:val="24"/>
          <w:lang w:val="en-US"/>
        </w:rPr>
        <w:t>An important service that Vodafone offers is the service</w:t>
      </w:r>
      <w:r>
        <w:rPr>
          <w:rFonts w:ascii="Times New Roman" w:hAnsi="Times New Roman" w:cs="Times New Roman"/>
          <w:sz w:val="24"/>
          <w:szCs w:val="24"/>
          <w:lang w:val="en-US"/>
        </w:rPr>
        <w:t xml:space="preserve"> “</w:t>
      </w:r>
      <w:r w:rsidRPr="00FE2588">
        <w:rPr>
          <w:rFonts w:ascii="Times New Roman" w:hAnsi="Times New Roman" w:cs="Times New Roman"/>
          <w:sz w:val="24"/>
          <w:szCs w:val="24"/>
          <w:lang w:val="en-US"/>
        </w:rPr>
        <w:t>Sell my phone</w:t>
      </w:r>
      <w:r>
        <w:rPr>
          <w:rFonts w:ascii="Times New Roman" w:hAnsi="Times New Roman" w:cs="Times New Roman"/>
          <w:sz w:val="24"/>
          <w:szCs w:val="24"/>
          <w:lang w:val="en-US"/>
        </w:rPr>
        <w:t>”</w:t>
      </w:r>
      <w:r w:rsidRPr="00FE2588">
        <w:rPr>
          <w:rFonts w:ascii="Times New Roman" w:hAnsi="Times New Roman" w:cs="Times New Roman"/>
          <w:sz w:val="24"/>
          <w:szCs w:val="24"/>
          <w:lang w:val="en-US"/>
        </w:rPr>
        <w:t xml:space="preserve"> through which you can sell your old phone when you buy a new one. However, the offer is limited to a few top models.</w:t>
      </w:r>
    </w:p>
    <w:p w14:paraId="79E4C90A" w14:textId="0E14F1E4" w:rsidR="00D759A3" w:rsidRDefault="00A64732" w:rsidP="00D759A3">
      <w:pPr>
        <w:spacing w:line="360" w:lineRule="auto"/>
        <w:ind w:firstLine="720"/>
        <w:rPr>
          <w:rFonts w:ascii="Times New Roman" w:hAnsi="Times New Roman" w:cs="Times New Roman"/>
          <w:sz w:val="24"/>
          <w:szCs w:val="24"/>
          <w:lang w:val="en-US"/>
        </w:rPr>
      </w:pPr>
      <w:r w:rsidRPr="00A64732">
        <w:rPr>
          <w:rFonts w:ascii="Times New Roman" w:hAnsi="Times New Roman" w:cs="Times New Roman"/>
          <w:sz w:val="24"/>
          <w:szCs w:val="24"/>
          <w:lang w:val="en-US"/>
        </w:rPr>
        <w:t>Although Vodafone has a straight internal, there are also weaknesses that stop its development.</w:t>
      </w:r>
      <w:r>
        <w:rPr>
          <w:rFonts w:ascii="Times New Roman" w:hAnsi="Times New Roman" w:cs="Times New Roman"/>
          <w:sz w:val="24"/>
          <w:szCs w:val="24"/>
          <w:lang w:val="en-US"/>
        </w:rPr>
        <w:t xml:space="preserve"> </w:t>
      </w:r>
      <w:r w:rsidRPr="00A64732">
        <w:rPr>
          <w:rFonts w:ascii="Times New Roman" w:hAnsi="Times New Roman" w:cs="Times New Roman"/>
          <w:sz w:val="24"/>
          <w:szCs w:val="24"/>
          <w:lang w:val="en-US"/>
        </w:rPr>
        <w:t>The Covid-19 pandemic has directly influenced the sales that the organization has recorded because consumer behavior has changed during this period</w:t>
      </w:r>
      <w:r w:rsidR="00964C90">
        <w:rPr>
          <w:rFonts w:ascii="Times New Roman" w:hAnsi="Times New Roman" w:cs="Times New Roman"/>
          <w:sz w:val="24"/>
          <w:szCs w:val="24"/>
          <w:lang w:val="en-US"/>
        </w:rPr>
        <w:t xml:space="preserve"> </w:t>
      </w:r>
      <w:r w:rsidR="00964C90" w:rsidRPr="00964C90">
        <w:rPr>
          <w:rFonts w:ascii="Times New Roman" w:hAnsi="Times New Roman" w:cs="Times New Roman"/>
          <w:sz w:val="24"/>
          <w:szCs w:val="24"/>
          <w:lang w:val="en-US"/>
        </w:rPr>
        <w:t>and the demand for smartphones has exploded.</w:t>
      </w:r>
      <w:r w:rsidR="006D7E6A">
        <w:rPr>
          <w:rFonts w:ascii="Times New Roman" w:hAnsi="Times New Roman" w:cs="Times New Roman"/>
          <w:sz w:val="24"/>
          <w:szCs w:val="24"/>
          <w:lang w:val="en-US"/>
        </w:rPr>
        <w:t xml:space="preserve"> </w:t>
      </w:r>
      <w:r w:rsidR="00FB5E3F" w:rsidRPr="00FB5E3F">
        <w:rPr>
          <w:rFonts w:ascii="Times New Roman" w:hAnsi="Times New Roman" w:cs="Times New Roman"/>
          <w:sz w:val="24"/>
          <w:szCs w:val="24"/>
          <w:lang w:val="en-US"/>
        </w:rPr>
        <w:t xml:space="preserve">One weakness the company encountered at the beginning of the </w:t>
      </w:r>
      <w:r w:rsidR="00FB5E3F" w:rsidRPr="00FB5E3F">
        <w:rPr>
          <w:rFonts w:ascii="Times New Roman" w:hAnsi="Times New Roman" w:cs="Times New Roman"/>
          <w:sz w:val="24"/>
          <w:szCs w:val="24"/>
          <w:lang w:val="en-US"/>
        </w:rPr>
        <w:lastRenderedPageBreak/>
        <w:t xml:space="preserve">pandemic was that it found it unprepared for the huge wave of online orders. </w:t>
      </w:r>
      <w:r w:rsidR="00D759A3" w:rsidRPr="0029038F">
        <w:rPr>
          <w:rFonts w:ascii="Times New Roman" w:hAnsi="Times New Roman" w:cs="Times New Roman"/>
          <w:sz w:val="24"/>
          <w:szCs w:val="24"/>
          <w:lang w:val="en-US"/>
        </w:rPr>
        <w:t>An indicator of the lack of rapid adaptation is Group revenue. In the Annual Report 2021 we see that if in the financial year 2020 it was €</w:t>
      </w:r>
      <w:r w:rsidR="00D759A3">
        <w:rPr>
          <w:rFonts w:ascii="Times New Roman" w:hAnsi="Times New Roman" w:cs="Times New Roman"/>
          <w:sz w:val="24"/>
          <w:szCs w:val="24"/>
          <w:lang w:val="en-US"/>
        </w:rPr>
        <w:t>m</w:t>
      </w:r>
      <w:r w:rsidR="00D759A3" w:rsidRPr="0029038F">
        <w:rPr>
          <w:rFonts w:ascii="Times New Roman" w:hAnsi="Times New Roman" w:cs="Times New Roman"/>
          <w:sz w:val="24"/>
          <w:szCs w:val="24"/>
          <w:lang w:val="en-US"/>
        </w:rPr>
        <w:t xml:space="preserve"> 44,974, in the financial year 2021 it is only €</w:t>
      </w:r>
      <w:r w:rsidR="00D759A3">
        <w:rPr>
          <w:rFonts w:ascii="Times New Roman" w:hAnsi="Times New Roman" w:cs="Times New Roman"/>
          <w:sz w:val="24"/>
          <w:szCs w:val="24"/>
          <w:lang w:val="en-US"/>
        </w:rPr>
        <w:t>m</w:t>
      </w:r>
      <w:r w:rsidR="00D759A3" w:rsidRPr="0029038F">
        <w:rPr>
          <w:rFonts w:ascii="Times New Roman" w:hAnsi="Times New Roman" w:cs="Times New Roman"/>
          <w:sz w:val="24"/>
          <w:szCs w:val="24"/>
          <w:lang w:val="en-US"/>
        </w:rPr>
        <w:t xml:space="preserve"> 43,809</w:t>
      </w:r>
      <w:r w:rsidR="00D759A3">
        <w:rPr>
          <w:rFonts w:ascii="Times New Roman" w:hAnsi="Times New Roman" w:cs="Times New Roman"/>
          <w:sz w:val="24"/>
          <w:szCs w:val="24"/>
          <w:lang w:val="en-US"/>
        </w:rPr>
        <w:t xml:space="preserve">. </w:t>
      </w:r>
      <w:r w:rsidR="00D759A3" w:rsidRPr="005743DE">
        <w:rPr>
          <w:rFonts w:ascii="Times New Roman" w:hAnsi="Times New Roman" w:cs="Times New Roman"/>
          <w:sz w:val="24"/>
          <w:szCs w:val="24"/>
          <w:lang w:val="en-US"/>
        </w:rPr>
        <w:t>The difference is due to the loss of customers largely due to the SARS pandemic (Covid-19)</w:t>
      </w:r>
      <w:r w:rsidR="00D759A3">
        <w:rPr>
          <w:rFonts w:ascii="Times New Roman" w:hAnsi="Times New Roman" w:cs="Times New Roman"/>
          <w:sz w:val="24"/>
          <w:szCs w:val="24"/>
          <w:lang w:val="en-US"/>
        </w:rPr>
        <w:t>.</w:t>
      </w:r>
    </w:p>
    <w:p w14:paraId="178643FD" w14:textId="590174F3" w:rsidR="00A64732" w:rsidRDefault="00FD5542" w:rsidP="00B26AEC">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In UK</w:t>
      </w:r>
      <w:r w:rsidR="008D1449">
        <w:rPr>
          <w:rFonts w:ascii="Times New Roman" w:hAnsi="Times New Roman" w:cs="Times New Roman"/>
          <w:sz w:val="24"/>
          <w:szCs w:val="24"/>
          <w:lang w:val="en-US"/>
        </w:rPr>
        <w:t xml:space="preserve"> market</w:t>
      </w:r>
      <w:r>
        <w:rPr>
          <w:rFonts w:ascii="Times New Roman" w:hAnsi="Times New Roman" w:cs="Times New Roman"/>
          <w:sz w:val="24"/>
          <w:szCs w:val="24"/>
          <w:lang w:val="en-US"/>
        </w:rPr>
        <w:t>, o</w:t>
      </w:r>
      <w:r w:rsidR="00FB5E3F" w:rsidRPr="00FB5E3F">
        <w:rPr>
          <w:rFonts w:ascii="Times New Roman" w:hAnsi="Times New Roman" w:cs="Times New Roman"/>
          <w:sz w:val="24"/>
          <w:szCs w:val="24"/>
          <w:lang w:val="en-US"/>
        </w:rPr>
        <w:t>nly the partnership with the courier company DPD and Royal Mail puts it in a weak position in front of the competitors who have a wider range of distribution.</w:t>
      </w:r>
      <w:r w:rsidR="00433A32">
        <w:rPr>
          <w:rFonts w:ascii="Times New Roman" w:hAnsi="Times New Roman" w:cs="Times New Roman"/>
          <w:sz w:val="24"/>
          <w:szCs w:val="24"/>
          <w:lang w:val="en-US"/>
        </w:rPr>
        <w:t xml:space="preserve"> </w:t>
      </w:r>
    </w:p>
    <w:p w14:paraId="380CF650" w14:textId="38BE3934" w:rsidR="00433A32" w:rsidRDefault="00433A32" w:rsidP="00B26AEC">
      <w:pPr>
        <w:spacing w:line="360" w:lineRule="auto"/>
        <w:ind w:firstLine="720"/>
        <w:rPr>
          <w:rFonts w:ascii="Times New Roman" w:hAnsi="Times New Roman" w:cs="Times New Roman"/>
          <w:sz w:val="24"/>
          <w:szCs w:val="24"/>
          <w:lang w:val="en-US"/>
        </w:rPr>
      </w:pPr>
      <w:r w:rsidRPr="00433A32">
        <w:rPr>
          <w:rFonts w:ascii="Times New Roman" w:hAnsi="Times New Roman" w:cs="Times New Roman"/>
          <w:sz w:val="24"/>
          <w:szCs w:val="24"/>
          <w:lang w:val="en-US"/>
        </w:rPr>
        <w:t>One aspect that the company may be concerned about is due to the possibility of porting phone numbers. If in the past, users stayed loyal to a network because they wanted to keep their phone number, now things have changed because of the ability to change the provider, but to keep the phone number.</w:t>
      </w:r>
      <w:r w:rsidRPr="00433A32">
        <w:t xml:space="preserve"> </w:t>
      </w:r>
      <w:r w:rsidRPr="00433A32">
        <w:rPr>
          <w:rFonts w:ascii="Times New Roman" w:hAnsi="Times New Roman" w:cs="Times New Roman"/>
          <w:sz w:val="24"/>
          <w:szCs w:val="24"/>
          <w:lang w:val="en-US"/>
        </w:rPr>
        <w:t>One aspect that the company may be concerned about is due to the possibility of porting phone numbers. If in the past, users stayed loyal to a network because they wanted to keep their phone number, now things have changed because of the ability to change the provider, but to keep the phone number.</w:t>
      </w:r>
    </w:p>
    <w:p w14:paraId="6180BD50" w14:textId="61E1F182" w:rsidR="00612490" w:rsidRDefault="00431FE8" w:rsidP="00B26AEC">
      <w:pPr>
        <w:spacing w:line="360" w:lineRule="auto"/>
        <w:ind w:firstLine="720"/>
        <w:rPr>
          <w:rFonts w:ascii="Times New Roman" w:hAnsi="Times New Roman" w:cs="Times New Roman"/>
          <w:sz w:val="24"/>
          <w:szCs w:val="24"/>
          <w:lang w:val="en-US"/>
        </w:rPr>
      </w:pPr>
      <w:r w:rsidRPr="00431FE8">
        <w:rPr>
          <w:rFonts w:ascii="Times New Roman" w:hAnsi="Times New Roman" w:cs="Times New Roman"/>
          <w:sz w:val="24"/>
          <w:szCs w:val="24"/>
          <w:lang w:val="en-US"/>
        </w:rPr>
        <w:t>With a booming market, possibly due to the pandemic SARS</w:t>
      </w:r>
      <w:r w:rsidR="0048499D">
        <w:rPr>
          <w:rFonts w:ascii="Times New Roman" w:hAnsi="Times New Roman" w:cs="Times New Roman"/>
          <w:sz w:val="24"/>
          <w:szCs w:val="24"/>
          <w:lang w:val="en-US"/>
        </w:rPr>
        <w:t xml:space="preserve"> (Covid 19)</w:t>
      </w:r>
      <w:r w:rsidRPr="00431FE8">
        <w:rPr>
          <w:rFonts w:ascii="Times New Roman" w:hAnsi="Times New Roman" w:cs="Times New Roman"/>
          <w:sz w:val="24"/>
          <w:szCs w:val="24"/>
          <w:lang w:val="en-US"/>
        </w:rPr>
        <w:t>, but also due to changing technologies and people's vision of the future, Vodafone has many opportunities that if implemented can push the company ahead of other competitors. Some of these opportunities are already integrated, but there is the possibility of improving services.</w:t>
      </w:r>
    </w:p>
    <w:p w14:paraId="26B042A9" w14:textId="3E48AD31" w:rsidR="00612490" w:rsidRDefault="009D0D45" w:rsidP="00B26AEC">
      <w:pPr>
        <w:spacing w:line="360" w:lineRule="auto"/>
        <w:ind w:firstLine="720"/>
        <w:rPr>
          <w:rFonts w:ascii="Times New Roman" w:hAnsi="Times New Roman" w:cs="Times New Roman"/>
          <w:sz w:val="24"/>
          <w:szCs w:val="24"/>
          <w:lang w:val="en-US"/>
        </w:rPr>
      </w:pPr>
      <w:r w:rsidRPr="009D0D45">
        <w:rPr>
          <w:rFonts w:ascii="Times New Roman" w:hAnsi="Times New Roman" w:cs="Times New Roman"/>
          <w:sz w:val="24"/>
          <w:szCs w:val="24"/>
          <w:lang w:val="en-US"/>
        </w:rPr>
        <w:t xml:space="preserve">According to ResearchAndMarkets.com, in the coming years we will have a huge increase in global data traffic, and Vodafone can grow rapidly </w:t>
      </w:r>
      <w:proofErr w:type="gramStart"/>
      <w:r w:rsidRPr="009D0D45">
        <w:rPr>
          <w:rFonts w:ascii="Times New Roman" w:hAnsi="Times New Roman" w:cs="Times New Roman"/>
          <w:sz w:val="24"/>
          <w:szCs w:val="24"/>
          <w:lang w:val="en-US"/>
        </w:rPr>
        <w:t>due to the fact that</w:t>
      </w:r>
      <w:proofErr w:type="gramEnd"/>
      <w:r w:rsidRPr="009D0D45">
        <w:rPr>
          <w:rFonts w:ascii="Times New Roman" w:hAnsi="Times New Roman" w:cs="Times New Roman"/>
          <w:sz w:val="24"/>
          <w:szCs w:val="24"/>
          <w:lang w:val="en-US"/>
        </w:rPr>
        <w:t xml:space="preserve"> it already has the 5G infrastructure, but also the Internet-of-Thinks infrastructure that involves and Machine-to-Machine (MTM) technology. It depends only on the decisions that the company's management will make in the development of these products. </w:t>
      </w:r>
      <w:r w:rsidR="00511EA0" w:rsidRPr="00511EA0">
        <w:rPr>
          <w:rFonts w:ascii="Times New Roman" w:hAnsi="Times New Roman" w:cs="Times New Roman"/>
          <w:sz w:val="24"/>
          <w:szCs w:val="24"/>
          <w:lang w:val="en-US"/>
        </w:rPr>
        <w:t>According to the report,</w:t>
      </w:r>
      <w:r w:rsidR="00511EA0">
        <w:rPr>
          <w:rFonts w:ascii="Times New Roman" w:hAnsi="Times New Roman" w:cs="Times New Roman"/>
          <w:sz w:val="24"/>
          <w:szCs w:val="24"/>
          <w:lang w:val="en-US"/>
        </w:rPr>
        <w:t xml:space="preserve"> thi</w:t>
      </w:r>
      <w:r w:rsidRPr="009D0D45">
        <w:rPr>
          <w:rFonts w:ascii="Times New Roman" w:hAnsi="Times New Roman" w:cs="Times New Roman"/>
          <w:sz w:val="24"/>
          <w:szCs w:val="24"/>
          <w:lang w:val="en-US"/>
        </w:rPr>
        <w:t>s rapid growth is directly related to the SARS pandemic (Covid 19). MTM technology is used in industrial fields such as Telemedicine, Asset Tracking and Monitoring, Industrial Automation, and others.</w:t>
      </w:r>
    </w:p>
    <w:p w14:paraId="05291176" w14:textId="7AA4EDC1" w:rsidR="00914693" w:rsidRDefault="00F56FE6" w:rsidP="00B26AEC">
      <w:pPr>
        <w:spacing w:line="360" w:lineRule="auto"/>
        <w:ind w:firstLine="720"/>
        <w:rPr>
          <w:rFonts w:ascii="Times New Roman" w:hAnsi="Times New Roman" w:cs="Times New Roman"/>
          <w:sz w:val="24"/>
          <w:szCs w:val="24"/>
          <w:lang w:val="en-US"/>
        </w:rPr>
      </w:pPr>
      <w:r w:rsidRPr="00F56FE6">
        <w:rPr>
          <w:rFonts w:ascii="Times New Roman" w:hAnsi="Times New Roman" w:cs="Times New Roman"/>
          <w:sz w:val="24"/>
          <w:szCs w:val="24"/>
          <w:lang w:val="en-US"/>
        </w:rPr>
        <w:t xml:space="preserve">A technology that Vodafone implements with </w:t>
      </w:r>
      <w:proofErr w:type="gramStart"/>
      <w:r w:rsidR="000212AE" w:rsidRPr="00F56FE6">
        <w:rPr>
          <w:rFonts w:ascii="Times New Roman" w:hAnsi="Times New Roman" w:cs="Times New Roman"/>
          <w:sz w:val="24"/>
          <w:szCs w:val="24"/>
          <w:lang w:val="en-US"/>
        </w:rPr>
        <w:t>employees</w:t>
      </w:r>
      <w:r w:rsidR="000212AE">
        <w:rPr>
          <w:rFonts w:ascii="Times New Roman" w:hAnsi="Times New Roman" w:cs="Times New Roman"/>
          <w:sz w:val="24"/>
          <w:szCs w:val="24"/>
          <w:lang w:val="en-US"/>
        </w:rPr>
        <w:t>,</w:t>
      </w:r>
      <w:r w:rsidR="000212AE" w:rsidRPr="00F56FE6">
        <w:rPr>
          <w:rFonts w:ascii="Times New Roman" w:hAnsi="Times New Roman" w:cs="Times New Roman"/>
          <w:sz w:val="24"/>
          <w:szCs w:val="24"/>
          <w:lang w:val="en-US"/>
        </w:rPr>
        <w:t xml:space="preserve"> but</w:t>
      </w:r>
      <w:proofErr w:type="gramEnd"/>
      <w:r w:rsidRPr="00F56FE6">
        <w:rPr>
          <w:rFonts w:ascii="Times New Roman" w:hAnsi="Times New Roman" w:cs="Times New Roman"/>
          <w:sz w:val="24"/>
          <w:szCs w:val="24"/>
          <w:lang w:val="en-US"/>
        </w:rPr>
        <w:t xml:space="preserve"> is at the beginning of the road and which is an opportunity is represented by Virtual Reality. Meta (</w:t>
      </w:r>
      <w:r w:rsidR="00B57AF6">
        <w:rPr>
          <w:rFonts w:ascii="Times New Roman" w:hAnsi="Times New Roman" w:cs="Times New Roman"/>
          <w:sz w:val="24"/>
          <w:szCs w:val="24"/>
          <w:lang w:val="en-US"/>
        </w:rPr>
        <w:t>ex</w:t>
      </w:r>
      <w:r w:rsidR="00B57AF6" w:rsidRPr="00F56FE6">
        <w:rPr>
          <w:rFonts w:ascii="Times New Roman" w:hAnsi="Times New Roman" w:cs="Times New Roman"/>
          <w:sz w:val="24"/>
          <w:szCs w:val="24"/>
          <w:lang w:val="en-US"/>
        </w:rPr>
        <w:t>-Facebook</w:t>
      </w:r>
      <w:r w:rsidRPr="00F56FE6">
        <w:rPr>
          <w:rFonts w:ascii="Times New Roman" w:hAnsi="Times New Roman" w:cs="Times New Roman"/>
          <w:sz w:val="24"/>
          <w:szCs w:val="24"/>
          <w:lang w:val="en-US"/>
        </w:rPr>
        <w:t xml:space="preserve">) offers Virtual Reality services for work meetings in the new service for Vodafone employees. This context comes in response to the fact that many employees have started working from home and we can say that it is also a framework for global policies that reduce pollution due to transportation. In addition to global politics, this technology is also a solution to the SARS </w:t>
      </w:r>
      <w:r w:rsidRPr="00F56FE6">
        <w:rPr>
          <w:rFonts w:ascii="Times New Roman" w:hAnsi="Times New Roman" w:cs="Times New Roman"/>
          <w:sz w:val="24"/>
          <w:szCs w:val="24"/>
          <w:lang w:val="en-US"/>
        </w:rPr>
        <w:lastRenderedPageBreak/>
        <w:t xml:space="preserve">pandemic (Covid 19). </w:t>
      </w:r>
      <w:proofErr w:type="gramStart"/>
      <w:r w:rsidRPr="00F56FE6">
        <w:rPr>
          <w:rFonts w:ascii="Times New Roman" w:hAnsi="Times New Roman" w:cs="Times New Roman"/>
          <w:sz w:val="24"/>
          <w:szCs w:val="24"/>
          <w:lang w:val="en-US"/>
        </w:rPr>
        <w:t>In the near future</w:t>
      </w:r>
      <w:proofErr w:type="gramEnd"/>
      <w:r w:rsidRPr="00F56FE6">
        <w:rPr>
          <w:rFonts w:ascii="Times New Roman" w:hAnsi="Times New Roman" w:cs="Times New Roman"/>
          <w:sz w:val="24"/>
          <w:szCs w:val="24"/>
          <w:lang w:val="en-US"/>
        </w:rPr>
        <w:t xml:space="preserve">, consumers will be able to choose Vodafone as a data traffic provider due to the increasing 5G coverage and speed of the internet which will probably be very necessary for the Virtual Reality service offered by Meta when it will be available </w:t>
      </w:r>
      <w:r w:rsidR="00824E57">
        <w:rPr>
          <w:rFonts w:ascii="Times New Roman" w:hAnsi="Times New Roman" w:cs="Times New Roman"/>
          <w:sz w:val="24"/>
          <w:szCs w:val="24"/>
          <w:lang w:val="en-US"/>
        </w:rPr>
        <w:t xml:space="preserve">at </w:t>
      </w:r>
      <w:r w:rsidR="00824E57" w:rsidRPr="00824E57">
        <w:rPr>
          <w:rFonts w:ascii="Times New Roman" w:hAnsi="Times New Roman" w:cs="Times New Roman"/>
          <w:sz w:val="24"/>
          <w:szCs w:val="24"/>
          <w:lang w:val="en-US"/>
        </w:rPr>
        <w:t>the wide scale</w:t>
      </w:r>
      <w:r w:rsidR="00AE7760">
        <w:rPr>
          <w:rFonts w:ascii="Times New Roman" w:hAnsi="Times New Roman" w:cs="Times New Roman"/>
          <w:sz w:val="24"/>
          <w:szCs w:val="24"/>
          <w:lang w:val="en-US"/>
        </w:rPr>
        <w:t>.</w:t>
      </w:r>
    </w:p>
    <w:p w14:paraId="0C21FA60" w14:textId="4BF10FD9" w:rsidR="00AE7760" w:rsidRDefault="00635DC3" w:rsidP="00B26AEC">
      <w:pPr>
        <w:spacing w:line="360" w:lineRule="auto"/>
        <w:ind w:firstLine="720"/>
        <w:rPr>
          <w:rFonts w:ascii="Times New Roman" w:hAnsi="Times New Roman" w:cs="Times New Roman"/>
          <w:sz w:val="24"/>
          <w:szCs w:val="24"/>
          <w:lang w:val="en-US"/>
        </w:rPr>
      </w:pPr>
      <w:r w:rsidRPr="00635DC3">
        <w:rPr>
          <w:rFonts w:ascii="Times New Roman" w:hAnsi="Times New Roman" w:cs="Times New Roman"/>
          <w:sz w:val="24"/>
          <w:szCs w:val="24"/>
          <w:lang w:val="en-US"/>
        </w:rPr>
        <w:t>A trend that is coming slowly and surely is the electric cars that are starting to replace the classic ones. The new cars, based on the Tesla brand, use new technologies that require internet connection. If Vodafone partners with electric car companies, it will have a significant market share. That is why it is necessary for the organization to invest in infrastructure and coverage.</w:t>
      </w:r>
    </w:p>
    <w:p w14:paraId="30207EA1" w14:textId="188F79F2" w:rsidR="002672A7" w:rsidRDefault="0020382F" w:rsidP="00B26AEC">
      <w:pPr>
        <w:spacing w:line="360" w:lineRule="auto"/>
        <w:ind w:firstLine="720"/>
        <w:rPr>
          <w:rFonts w:ascii="Times New Roman" w:hAnsi="Times New Roman" w:cs="Times New Roman"/>
          <w:sz w:val="24"/>
          <w:szCs w:val="24"/>
          <w:lang w:val="en-US"/>
        </w:rPr>
      </w:pPr>
      <w:r w:rsidRPr="0020382F">
        <w:rPr>
          <w:rFonts w:ascii="Times New Roman" w:hAnsi="Times New Roman" w:cs="Times New Roman"/>
          <w:sz w:val="24"/>
          <w:szCs w:val="24"/>
          <w:lang w:val="en-US"/>
        </w:rPr>
        <w:t>The major threats that can affect Vodafone are of the global type because the company operates at this level. However, there are local threats that can affect the company's activity with the same intensity.</w:t>
      </w:r>
    </w:p>
    <w:p w14:paraId="5EFA2A22" w14:textId="13DD777D" w:rsidR="007A4263" w:rsidRDefault="00D977E7" w:rsidP="00B26AEC">
      <w:pPr>
        <w:spacing w:line="360" w:lineRule="auto"/>
        <w:ind w:firstLine="720"/>
        <w:rPr>
          <w:rFonts w:ascii="Times New Roman" w:hAnsi="Times New Roman" w:cs="Times New Roman"/>
          <w:sz w:val="24"/>
          <w:szCs w:val="24"/>
          <w:lang w:val="en-US"/>
        </w:rPr>
      </w:pPr>
      <w:r w:rsidRPr="00D977E7">
        <w:rPr>
          <w:rFonts w:ascii="Times New Roman" w:hAnsi="Times New Roman" w:cs="Times New Roman"/>
          <w:sz w:val="24"/>
          <w:szCs w:val="24"/>
          <w:lang w:val="en-US"/>
        </w:rPr>
        <w:t>Although a year has passed since Brexit, only this month (January 2022) Vodafone reintroduces roaming in Europe for British travel.</w:t>
      </w:r>
      <w:r>
        <w:rPr>
          <w:rFonts w:ascii="Times New Roman" w:hAnsi="Times New Roman" w:cs="Times New Roman"/>
          <w:sz w:val="24"/>
          <w:szCs w:val="24"/>
          <w:lang w:val="en-US"/>
        </w:rPr>
        <w:t xml:space="preserve"> Even </w:t>
      </w:r>
      <w:r w:rsidRPr="00D977E7">
        <w:rPr>
          <w:rFonts w:ascii="Times New Roman" w:hAnsi="Times New Roman" w:cs="Times New Roman"/>
          <w:sz w:val="24"/>
          <w:szCs w:val="24"/>
          <w:lang w:val="en-US"/>
        </w:rPr>
        <w:t>though there are other companies that reintroduce this service for travel in Europe, there is still the possibility that customers may be redirected to those who have not reintroduced roaming.</w:t>
      </w:r>
    </w:p>
    <w:p w14:paraId="4E475548" w14:textId="323DA1CB" w:rsidR="00153515" w:rsidRDefault="00153515" w:rsidP="00B26AEC">
      <w:pPr>
        <w:spacing w:line="360" w:lineRule="auto"/>
        <w:ind w:firstLine="720"/>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5B43F844" wp14:editId="44C17574">
            <wp:simplePos x="0" y="0"/>
            <wp:positionH relativeFrom="margin">
              <wp:align>left</wp:align>
            </wp:positionH>
            <wp:positionV relativeFrom="paragraph">
              <wp:posOffset>1030605</wp:posOffset>
            </wp:positionV>
            <wp:extent cx="5817870" cy="2768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17870" cy="2768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53515">
        <w:rPr>
          <w:rFonts w:ascii="Times New Roman" w:hAnsi="Times New Roman" w:cs="Times New Roman"/>
          <w:sz w:val="24"/>
          <w:szCs w:val="24"/>
          <w:lang w:val="en-US"/>
        </w:rPr>
        <w:t>The electricity crisis is a factor that could seriously shake the company's foundations. The blackout in which the company is present has been discussed in more and more countries. An interruption of even a day could affect the company's revenues leading to bankruptcy.</w:t>
      </w:r>
    </w:p>
    <w:p w14:paraId="371CA9D4" w14:textId="77777777" w:rsidR="00114F02" w:rsidRPr="00114F02" w:rsidRDefault="00114F02" w:rsidP="00153515">
      <w:pPr>
        <w:spacing w:line="360" w:lineRule="auto"/>
        <w:jc w:val="center"/>
        <w:rPr>
          <w:rFonts w:ascii="Times New Roman" w:hAnsi="Times New Roman" w:cs="Times New Roman"/>
          <w:i/>
          <w:iCs/>
          <w:sz w:val="24"/>
          <w:szCs w:val="24"/>
          <w:lang w:val="en-US"/>
        </w:rPr>
      </w:pPr>
      <w:r w:rsidRPr="00114F02">
        <w:rPr>
          <w:rFonts w:ascii="Times New Roman" w:hAnsi="Times New Roman" w:cs="Times New Roman"/>
          <w:i/>
          <w:iCs/>
          <w:sz w:val="24"/>
          <w:szCs w:val="24"/>
          <w:lang w:val="en-US"/>
        </w:rPr>
        <w:t>Source: https://www.statista.com/statistics/261003/vodafones-market-share-by-country/</w:t>
      </w:r>
    </w:p>
    <w:p w14:paraId="40668EDB" w14:textId="5A28E392" w:rsidR="001E2CB8" w:rsidRDefault="00776688" w:rsidP="0094673A">
      <w:pPr>
        <w:spacing w:line="360" w:lineRule="auto"/>
        <w:ind w:firstLine="720"/>
        <w:rPr>
          <w:rFonts w:ascii="Times New Roman" w:hAnsi="Times New Roman" w:cs="Times New Roman"/>
          <w:sz w:val="24"/>
          <w:szCs w:val="24"/>
          <w:lang w:val="en-US"/>
        </w:rPr>
      </w:pPr>
      <w:r w:rsidRPr="00776688">
        <w:rPr>
          <w:rFonts w:ascii="Times New Roman" w:hAnsi="Times New Roman" w:cs="Times New Roman"/>
          <w:sz w:val="24"/>
          <w:szCs w:val="24"/>
          <w:lang w:val="en-US"/>
        </w:rPr>
        <w:lastRenderedPageBreak/>
        <w:t>Also locally, there is a lot of competition in the markets in which the company operates, which can make Vodafone have fewer customers because the competition offers cheaper and better services.</w:t>
      </w:r>
      <w:r w:rsidR="00163448">
        <w:rPr>
          <w:rFonts w:ascii="Times New Roman" w:hAnsi="Times New Roman" w:cs="Times New Roman"/>
          <w:sz w:val="24"/>
          <w:szCs w:val="24"/>
          <w:lang w:val="en-US"/>
        </w:rPr>
        <w:t xml:space="preserve"> I</w:t>
      </w:r>
      <w:r w:rsidR="00163448" w:rsidRPr="001E2CB8">
        <w:rPr>
          <w:rFonts w:ascii="Times New Roman" w:hAnsi="Times New Roman" w:cs="Times New Roman"/>
          <w:sz w:val="24"/>
          <w:szCs w:val="24"/>
          <w:lang w:val="en-US"/>
        </w:rPr>
        <w:t>f in 2020, in South Africa it has a percentage of 46.6%, in the UK it holds only 20.5% because there are more competitors</w:t>
      </w:r>
      <w:r w:rsidR="00163448">
        <w:rPr>
          <w:rFonts w:ascii="Times New Roman" w:hAnsi="Times New Roman" w:cs="Times New Roman"/>
          <w:sz w:val="24"/>
          <w:szCs w:val="24"/>
          <w:lang w:val="en-US"/>
        </w:rPr>
        <w:t>.</w:t>
      </w:r>
    </w:p>
    <w:p w14:paraId="6DAF4069" w14:textId="46E162A4" w:rsidR="0094673A" w:rsidRDefault="0094673A" w:rsidP="0094673A">
      <w:pPr>
        <w:spacing w:line="360" w:lineRule="auto"/>
        <w:ind w:firstLine="720"/>
        <w:rPr>
          <w:rFonts w:ascii="Times New Roman" w:hAnsi="Times New Roman" w:cs="Times New Roman"/>
          <w:sz w:val="24"/>
          <w:szCs w:val="24"/>
          <w:lang w:val="en-US"/>
        </w:rPr>
      </w:pPr>
      <w:r w:rsidRPr="0094673A">
        <w:rPr>
          <w:rFonts w:ascii="Times New Roman" w:hAnsi="Times New Roman" w:cs="Times New Roman"/>
          <w:sz w:val="24"/>
          <w:szCs w:val="24"/>
          <w:lang w:val="en-US"/>
        </w:rPr>
        <w:t>In 2018, Vodafone received a letter from Ethical Treatment of Animals (PETA) for using a pug in commercials that led to the spread of the breed in India.</w:t>
      </w:r>
    </w:p>
    <w:p w14:paraId="4AEE2473" w14:textId="659CF48A" w:rsidR="0021134C" w:rsidRPr="004F0177" w:rsidRDefault="003B606E" w:rsidP="0062032B">
      <w:pPr>
        <w:autoSpaceDE w:val="0"/>
        <w:autoSpaceDN w:val="0"/>
        <w:adjustRightInd w:val="0"/>
        <w:spacing w:after="0" w:line="360" w:lineRule="auto"/>
        <w:ind w:firstLine="720"/>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5173838A" wp14:editId="21F50F5B">
            <wp:simplePos x="0" y="0"/>
            <wp:positionH relativeFrom="margin">
              <wp:posOffset>120650</wp:posOffset>
            </wp:positionH>
            <wp:positionV relativeFrom="paragraph">
              <wp:posOffset>880745</wp:posOffset>
            </wp:positionV>
            <wp:extent cx="5280660" cy="59785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0660" cy="597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7E1F">
        <w:rPr>
          <w:rFonts w:ascii="Times New Roman" w:hAnsi="Times New Roman" w:cs="Times New Roman"/>
          <w:sz w:val="24"/>
          <w:szCs w:val="24"/>
        </w:rPr>
        <w:t>“</w:t>
      </w:r>
      <w:r w:rsidR="004F0177" w:rsidRPr="004F0177">
        <w:rPr>
          <w:rFonts w:ascii="Times New Roman" w:hAnsi="Times New Roman" w:cs="Times New Roman"/>
          <w:sz w:val="24"/>
          <w:szCs w:val="24"/>
        </w:rPr>
        <w:t>The goal of SWOT analysis is to match the company’s strengths to attractive opportunities in the environment while eliminating or overcoming the weaknesses and minimizing the threats</w:t>
      </w:r>
      <w:r w:rsidR="004E7E1F">
        <w:rPr>
          <w:rFonts w:ascii="Times New Roman" w:hAnsi="Times New Roman" w:cs="Times New Roman"/>
          <w:sz w:val="24"/>
          <w:szCs w:val="24"/>
        </w:rPr>
        <w:t>”</w:t>
      </w:r>
      <w:r w:rsidR="004E7E1F" w:rsidRPr="004E7E1F">
        <w:rPr>
          <w:rFonts w:ascii="Times New Roman" w:hAnsi="Times New Roman" w:cs="Times New Roman"/>
          <w:sz w:val="24"/>
          <w:szCs w:val="24"/>
          <w:lang w:val="en-US"/>
        </w:rPr>
        <w:t xml:space="preserve"> </w:t>
      </w:r>
      <w:r w:rsidR="004E7E1F" w:rsidRPr="004F0177">
        <w:rPr>
          <w:rFonts w:ascii="Times New Roman" w:hAnsi="Times New Roman" w:cs="Times New Roman"/>
          <w:sz w:val="24"/>
          <w:szCs w:val="24"/>
          <w:lang w:val="en-US"/>
        </w:rPr>
        <w:t>(Ketler, 2017, p.80)</w:t>
      </w:r>
      <w:r w:rsidR="004F0177">
        <w:rPr>
          <w:rFonts w:ascii="Times New Roman" w:hAnsi="Times New Roman" w:cs="Times New Roman"/>
          <w:sz w:val="24"/>
          <w:szCs w:val="24"/>
        </w:rPr>
        <w:t xml:space="preserve">. </w:t>
      </w:r>
      <w:r w:rsidR="004F0177" w:rsidRPr="004F0177">
        <w:rPr>
          <w:rFonts w:ascii="Times New Roman" w:hAnsi="Times New Roman" w:cs="Times New Roman"/>
          <w:sz w:val="24"/>
          <w:szCs w:val="24"/>
          <w:lang w:val="en-US"/>
        </w:rPr>
        <w:t>The following image shows the SWOT analysis</w:t>
      </w:r>
      <w:r>
        <w:rPr>
          <w:rFonts w:ascii="Times New Roman" w:hAnsi="Times New Roman" w:cs="Times New Roman"/>
          <w:sz w:val="24"/>
          <w:szCs w:val="24"/>
          <w:lang w:val="en-US"/>
        </w:rPr>
        <w:t>.</w:t>
      </w:r>
    </w:p>
    <w:p w14:paraId="39D4C82D" w14:textId="3D7FA9AC" w:rsidR="00784B4B" w:rsidRPr="002A7E1E" w:rsidRDefault="00784B4B" w:rsidP="008C41D0">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PESTLE analysis</w:t>
      </w:r>
    </w:p>
    <w:p w14:paraId="3310438F" w14:textId="65FCEF7B" w:rsidR="00784B4B" w:rsidRDefault="00784B4B" w:rsidP="008C41D0">
      <w:pPr>
        <w:spacing w:line="360" w:lineRule="auto"/>
        <w:rPr>
          <w:rFonts w:ascii="Times New Roman" w:hAnsi="Times New Roman" w:cs="Times New Roman"/>
          <w:sz w:val="24"/>
          <w:szCs w:val="24"/>
          <w:lang w:val="en-US"/>
        </w:rPr>
      </w:pPr>
    </w:p>
    <w:p w14:paraId="101FC084" w14:textId="617133D5" w:rsidR="008F7D4D" w:rsidRPr="00A87EFC" w:rsidRDefault="00784B4B" w:rsidP="008C41D0">
      <w:pPr>
        <w:autoSpaceDE w:val="0"/>
        <w:autoSpaceDN w:val="0"/>
        <w:adjustRightInd w:val="0"/>
        <w:spacing w:after="0" w:line="360" w:lineRule="auto"/>
        <w:ind w:firstLine="720"/>
        <w:rPr>
          <w:rFonts w:ascii="Times New Roman" w:hAnsi="Times New Roman" w:cs="Times New Roman"/>
          <w:sz w:val="24"/>
          <w:szCs w:val="24"/>
          <w:lang w:val="en-US"/>
        </w:rPr>
      </w:pPr>
      <w:r w:rsidRPr="00A87EFC">
        <w:rPr>
          <w:rStyle w:val="jlqj4b"/>
          <w:rFonts w:ascii="Times New Roman" w:hAnsi="Times New Roman" w:cs="Times New Roman"/>
          <w:sz w:val="24"/>
          <w:szCs w:val="24"/>
          <w:lang w:val="en"/>
        </w:rPr>
        <w:t>According to Kotler</w:t>
      </w:r>
      <w:r w:rsidR="00B93ED9" w:rsidRPr="00A87EFC">
        <w:rPr>
          <w:rStyle w:val="jlqj4b"/>
          <w:rFonts w:ascii="Times New Roman" w:hAnsi="Times New Roman" w:cs="Times New Roman"/>
          <w:sz w:val="24"/>
          <w:szCs w:val="24"/>
          <w:lang w:val="en"/>
        </w:rPr>
        <w:t>,</w:t>
      </w:r>
      <w:r w:rsidRPr="00A87EFC">
        <w:rPr>
          <w:rStyle w:val="jlqj4b"/>
          <w:rFonts w:ascii="Times New Roman" w:hAnsi="Times New Roman" w:cs="Times New Roman"/>
          <w:sz w:val="24"/>
          <w:szCs w:val="24"/>
          <w:lang w:val="en"/>
        </w:rPr>
        <w:t xml:space="preserve"> </w:t>
      </w:r>
      <w:r w:rsidR="00266B66">
        <w:rPr>
          <w:rStyle w:val="jlqj4b"/>
          <w:rFonts w:ascii="Times New Roman" w:hAnsi="Times New Roman" w:cs="Times New Roman"/>
          <w:sz w:val="24"/>
          <w:szCs w:val="24"/>
          <w:lang w:val="en"/>
        </w:rPr>
        <w:t>“</w:t>
      </w:r>
      <w:r w:rsidR="00884C47">
        <w:rPr>
          <w:rFonts w:ascii="Times New Roman" w:hAnsi="Times New Roman" w:cs="Times New Roman"/>
          <w:sz w:val="24"/>
          <w:szCs w:val="24"/>
        </w:rPr>
        <w:t>a</w:t>
      </w:r>
      <w:r w:rsidR="00A87EFC" w:rsidRPr="00A87EFC">
        <w:rPr>
          <w:rFonts w:ascii="Times New Roman" w:hAnsi="Times New Roman" w:cs="Times New Roman"/>
          <w:sz w:val="24"/>
          <w:szCs w:val="24"/>
        </w:rPr>
        <w:t xml:space="preserve"> company’s marketing environment consists of the actors and forces outside marketing that affect marketing management’s ability to build and maintain successful relationships with target customers</w:t>
      </w:r>
      <w:r w:rsidR="00EB0496">
        <w:rPr>
          <w:rStyle w:val="jlqj4b"/>
          <w:rFonts w:ascii="Times New Roman" w:hAnsi="Times New Roman" w:cs="Times New Roman"/>
          <w:sz w:val="24"/>
          <w:szCs w:val="24"/>
          <w:lang w:val="en"/>
        </w:rPr>
        <w:t xml:space="preserve">” </w:t>
      </w:r>
      <w:r w:rsidR="00B93ED9" w:rsidRPr="00A87EFC">
        <w:rPr>
          <w:rStyle w:val="jlqj4b"/>
          <w:rFonts w:ascii="Times New Roman" w:hAnsi="Times New Roman" w:cs="Times New Roman"/>
          <w:sz w:val="24"/>
          <w:szCs w:val="24"/>
          <w:lang w:val="en"/>
        </w:rPr>
        <w:t>(Kotler, 2017, p.92).</w:t>
      </w:r>
      <w:r w:rsidR="004661C0">
        <w:rPr>
          <w:rStyle w:val="jlqj4b"/>
          <w:rFonts w:ascii="Times New Roman" w:hAnsi="Times New Roman" w:cs="Times New Roman"/>
          <w:sz w:val="24"/>
          <w:szCs w:val="24"/>
          <w:lang w:val="en"/>
        </w:rPr>
        <w:t xml:space="preserve"> </w:t>
      </w:r>
      <w:r w:rsidR="004661C0" w:rsidRPr="004661C0">
        <w:rPr>
          <w:rStyle w:val="jlqj4b"/>
          <w:rFonts w:ascii="Times New Roman" w:hAnsi="Times New Roman" w:cs="Times New Roman"/>
          <w:sz w:val="24"/>
          <w:szCs w:val="24"/>
          <w:lang w:val="en"/>
        </w:rPr>
        <w:t>The analysis of these actors and forces helps the company to control or adapt to the situation in which it is in order to achieve its goals.</w:t>
      </w:r>
    </w:p>
    <w:p w14:paraId="232DA558" w14:textId="487C79F8" w:rsidR="008F7D4D" w:rsidRDefault="00701467" w:rsidP="008C41D0">
      <w:pPr>
        <w:spacing w:line="360" w:lineRule="auto"/>
        <w:ind w:firstLine="720"/>
        <w:rPr>
          <w:rFonts w:ascii="Times New Roman" w:hAnsi="Times New Roman" w:cs="Times New Roman"/>
          <w:sz w:val="24"/>
          <w:szCs w:val="24"/>
          <w:lang w:val="en-US"/>
        </w:rPr>
      </w:pPr>
      <w:r w:rsidRPr="00701467">
        <w:rPr>
          <w:rFonts w:ascii="Times New Roman" w:hAnsi="Times New Roman" w:cs="Times New Roman"/>
          <w:sz w:val="24"/>
          <w:szCs w:val="24"/>
          <w:lang w:val="en-US"/>
        </w:rPr>
        <w:t>In order to make decisions, the company must identify</w:t>
      </w:r>
      <w:r>
        <w:rPr>
          <w:rFonts w:ascii="Times New Roman" w:hAnsi="Times New Roman" w:cs="Times New Roman"/>
          <w:sz w:val="24"/>
          <w:szCs w:val="24"/>
          <w:lang w:val="en-US"/>
        </w:rPr>
        <w:t xml:space="preserve"> the</w:t>
      </w:r>
      <w:r w:rsidRPr="00701467">
        <w:rPr>
          <w:rFonts w:ascii="Times New Roman" w:hAnsi="Times New Roman" w:cs="Times New Roman"/>
          <w:sz w:val="24"/>
          <w:szCs w:val="24"/>
          <w:lang w:val="en-US"/>
        </w:rPr>
        <w:t xml:space="preserve"> factors that disrupt or facilitate its activity. PESTEL analysis contains 6 </w:t>
      </w:r>
      <w:r>
        <w:rPr>
          <w:rFonts w:ascii="Times New Roman" w:hAnsi="Times New Roman" w:cs="Times New Roman"/>
          <w:sz w:val="24"/>
          <w:szCs w:val="24"/>
          <w:lang w:val="en-US"/>
        </w:rPr>
        <w:t xml:space="preserve">external </w:t>
      </w:r>
      <w:r w:rsidRPr="00701467">
        <w:rPr>
          <w:rFonts w:ascii="Times New Roman" w:hAnsi="Times New Roman" w:cs="Times New Roman"/>
          <w:sz w:val="24"/>
          <w:szCs w:val="24"/>
          <w:lang w:val="en-US"/>
        </w:rPr>
        <w:t>factors (Political, Economic, Social, Technological, Environmental, and Legal) that once identified and evaluated, help to correct the direction that the company has.</w:t>
      </w:r>
      <w:r w:rsidR="006F55EE">
        <w:rPr>
          <w:rFonts w:ascii="Times New Roman" w:hAnsi="Times New Roman" w:cs="Times New Roman"/>
          <w:sz w:val="24"/>
          <w:szCs w:val="24"/>
          <w:lang w:val="en-US"/>
        </w:rPr>
        <w:t xml:space="preserve"> </w:t>
      </w:r>
    </w:p>
    <w:p w14:paraId="6A5FF868" w14:textId="6BDDEA6D" w:rsidR="006F55EE" w:rsidRDefault="006F55EE" w:rsidP="008C41D0">
      <w:pPr>
        <w:spacing w:line="360" w:lineRule="auto"/>
        <w:ind w:firstLine="720"/>
        <w:rPr>
          <w:rFonts w:ascii="Times New Roman" w:hAnsi="Times New Roman" w:cs="Times New Roman"/>
          <w:sz w:val="24"/>
          <w:szCs w:val="24"/>
          <w:lang w:val="en-US"/>
        </w:rPr>
      </w:pPr>
      <w:r w:rsidRPr="006F55EE">
        <w:rPr>
          <w:rFonts w:ascii="Times New Roman" w:hAnsi="Times New Roman" w:cs="Times New Roman"/>
          <w:sz w:val="24"/>
          <w:szCs w:val="24"/>
          <w:lang w:val="en-US"/>
        </w:rPr>
        <w:t>Gathering all the data in a PESTEL report helps the marketing manager to adapt the company's marketing to the external one.</w:t>
      </w:r>
      <w:r w:rsidR="00BD54A8">
        <w:rPr>
          <w:rFonts w:ascii="Times New Roman" w:hAnsi="Times New Roman" w:cs="Times New Roman"/>
          <w:sz w:val="24"/>
          <w:szCs w:val="24"/>
          <w:lang w:val="en-US"/>
        </w:rPr>
        <w:t xml:space="preserve"> </w:t>
      </w:r>
      <w:r w:rsidR="00BD54A8" w:rsidRPr="00BD54A8">
        <w:rPr>
          <w:rFonts w:ascii="Times New Roman" w:hAnsi="Times New Roman" w:cs="Times New Roman"/>
          <w:sz w:val="24"/>
          <w:szCs w:val="24"/>
          <w:lang w:val="en-US"/>
        </w:rPr>
        <w:t>External factors analyzed by PEST</w:t>
      </w:r>
      <w:r w:rsidR="009306F1">
        <w:rPr>
          <w:rFonts w:ascii="Times New Roman" w:hAnsi="Times New Roman" w:cs="Times New Roman"/>
          <w:sz w:val="24"/>
          <w:szCs w:val="24"/>
          <w:lang w:val="en-US"/>
        </w:rPr>
        <w:t>EL</w:t>
      </w:r>
      <w:r w:rsidR="00BD54A8" w:rsidRPr="00BD54A8">
        <w:rPr>
          <w:rFonts w:ascii="Times New Roman" w:hAnsi="Times New Roman" w:cs="Times New Roman"/>
          <w:sz w:val="24"/>
          <w:szCs w:val="24"/>
          <w:lang w:val="en-US"/>
        </w:rPr>
        <w:t xml:space="preserve"> can impact the Porter Five Forces which refers to these forces as the micro-environment.</w:t>
      </w:r>
      <w:r w:rsidR="00304FFD">
        <w:rPr>
          <w:rFonts w:ascii="Times New Roman" w:hAnsi="Times New Roman" w:cs="Times New Roman"/>
          <w:sz w:val="24"/>
          <w:szCs w:val="24"/>
          <w:lang w:val="en-US"/>
        </w:rPr>
        <w:t xml:space="preserve"> </w:t>
      </w:r>
      <w:r w:rsidR="005B2C8F" w:rsidRPr="005B2C8F">
        <w:rPr>
          <w:rFonts w:ascii="Times New Roman" w:hAnsi="Times New Roman" w:cs="Times New Roman"/>
          <w:sz w:val="24"/>
          <w:szCs w:val="24"/>
          <w:lang w:val="en-US"/>
        </w:rPr>
        <w:t>In this part of the report, I will analyze the 6 factors that make up PESTEL referring to the situation created by the SARS pandemic (Covid 19).</w:t>
      </w:r>
      <w:r w:rsidR="008953C9">
        <w:rPr>
          <w:rFonts w:ascii="Times New Roman" w:hAnsi="Times New Roman" w:cs="Times New Roman"/>
          <w:sz w:val="24"/>
          <w:szCs w:val="24"/>
          <w:lang w:val="en-US"/>
        </w:rPr>
        <w:t xml:space="preserve"> </w:t>
      </w:r>
      <w:r w:rsidR="00DC0DCD" w:rsidRPr="00DC0DCD">
        <w:rPr>
          <w:rFonts w:ascii="Times New Roman" w:hAnsi="Times New Roman" w:cs="Times New Roman"/>
          <w:sz w:val="24"/>
          <w:szCs w:val="24"/>
          <w:lang w:val="en-US"/>
        </w:rPr>
        <w:t>As mentioned in the introduction, Vodafone Group Plc is a globally active organization. Because states do not have the same rules, the company must adapt to the environment of the state in which it sells its services.</w:t>
      </w:r>
    </w:p>
    <w:p w14:paraId="56B1EA87" w14:textId="51ABB541" w:rsidR="007F2C6C" w:rsidRDefault="0040292A" w:rsidP="008C41D0">
      <w:pPr>
        <w:spacing w:line="360" w:lineRule="auto"/>
        <w:ind w:firstLine="720"/>
        <w:rPr>
          <w:rStyle w:val="Emphasis"/>
          <w:rFonts w:ascii="Times New Roman" w:hAnsi="Times New Roman" w:cs="Times New Roman"/>
          <w:i w:val="0"/>
          <w:iCs w:val="0"/>
          <w:sz w:val="24"/>
          <w:szCs w:val="24"/>
        </w:rPr>
      </w:pPr>
      <w:r>
        <w:rPr>
          <w:rFonts w:ascii="Times New Roman" w:hAnsi="Times New Roman" w:cs="Times New Roman"/>
          <w:sz w:val="24"/>
          <w:szCs w:val="24"/>
          <w:lang w:val="en-US"/>
        </w:rPr>
        <w:t>The main p</w:t>
      </w:r>
      <w:r w:rsidR="007F2C6C" w:rsidRPr="007F2C6C">
        <w:rPr>
          <w:rFonts w:ascii="Times New Roman" w:hAnsi="Times New Roman" w:cs="Times New Roman"/>
          <w:sz w:val="24"/>
          <w:szCs w:val="24"/>
          <w:lang w:val="en-US"/>
        </w:rPr>
        <w:t xml:space="preserve">olitical </w:t>
      </w:r>
      <w:r w:rsidR="00BF2A70">
        <w:rPr>
          <w:rFonts w:ascii="Times New Roman" w:hAnsi="Times New Roman" w:cs="Times New Roman"/>
          <w:sz w:val="24"/>
          <w:szCs w:val="24"/>
          <w:lang w:val="en-US"/>
        </w:rPr>
        <w:t>f</w:t>
      </w:r>
      <w:r w:rsidR="007F2C6C" w:rsidRPr="007F2C6C">
        <w:rPr>
          <w:rFonts w:ascii="Times New Roman" w:hAnsi="Times New Roman" w:cs="Times New Roman"/>
          <w:sz w:val="24"/>
          <w:szCs w:val="24"/>
          <w:lang w:val="en-US"/>
        </w:rPr>
        <w:t xml:space="preserve">actor that </w:t>
      </w:r>
      <w:proofErr w:type="gramStart"/>
      <w:r w:rsidR="005F293D">
        <w:rPr>
          <w:rFonts w:ascii="Times New Roman" w:hAnsi="Times New Roman" w:cs="Times New Roman"/>
          <w:sz w:val="24"/>
          <w:szCs w:val="24"/>
          <w:lang w:val="en-US"/>
        </w:rPr>
        <w:t>i</w:t>
      </w:r>
      <w:r w:rsidR="007F2C6C" w:rsidRPr="007F2C6C">
        <w:rPr>
          <w:rFonts w:ascii="Times New Roman" w:hAnsi="Times New Roman" w:cs="Times New Roman"/>
          <w:sz w:val="24"/>
          <w:szCs w:val="24"/>
          <w:lang w:val="en-US"/>
        </w:rPr>
        <w:t>mpact</w:t>
      </w:r>
      <w:proofErr w:type="gramEnd"/>
      <w:r w:rsidR="007F2C6C" w:rsidRPr="007F2C6C">
        <w:rPr>
          <w:rFonts w:ascii="Times New Roman" w:hAnsi="Times New Roman" w:cs="Times New Roman"/>
          <w:sz w:val="24"/>
          <w:szCs w:val="24"/>
          <w:lang w:val="en-US"/>
        </w:rPr>
        <w:t xml:space="preserve"> Vodafone Group Plc</w:t>
      </w:r>
      <w:r>
        <w:rPr>
          <w:rFonts w:ascii="Times New Roman" w:hAnsi="Times New Roman" w:cs="Times New Roman"/>
          <w:sz w:val="24"/>
          <w:szCs w:val="24"/>
          <w:lang w:val="en-US"/>
        </w:rPr>
        <w:t xml:space="preserve"> </w:t>
      </w:r>
      <w:r w:rsidR="00510974" w:rsidRPr="00510974">
        <w:rPr>
          <w:rFonts w:ascii="Times New Roman" w:hAnsi="Times New Roman" w:cs="Times New Roman"/>
          <w:sz w:val="24"/>
          <w:szCs w:val="24"/>
          <w:lang w:val="en-US"/>
        </w:rPr>
        <w:t>is regulation issues</w:t>
      </w:r>
      <w:r w:rsidR="00E50309">
        <w:rPr>
          <w:rFonts w:ascii="Times New Roman" w:hAnsi="Times New Roman" w:cs="Times New Roman"/>
          <w:sz w:val="24"/>
          <w:szCs w:val="24"/>
          <w:lang w:val="en-US"/>
        </w:rPr>
        <w:t xml:space="preserve">. </w:t>
      </w:r>
      <w:r w:rsidR="00F2071A" w:rsidRPr="00F2071A">
        <w:rPr>
          <w:rFonts w:ascii="Times New Roman" w:hAnsi="Times New Roman" w:cs="Times New Roman"/>
          <w:sz w:val="24"/>
          <w:szCs w:val="24"/>
          <w:lang w:val="en-US"/>
        </w:rPr>
        <w:t>In many countries, it has representatives who communicate with unions in order to defend their interests.</w:t>
      </w:r>
      <w:r w:rsidR="00460D11">
        <w:rPr>
          <w:rFonts w:ascii="Times New Roman" w:hAnsi="Times New Roman" w:cs="Times New Roman"/>
          <w:sz w:val="24"/>
          <w:szCs w:val="24"/>
          <w:lang w:val="en-US"/>
        </w:rPr>
        <w:t xml:space="preserve"> </w:t>
      </w:r>
      <w:r w:rsidR="00F86D5C" w:rsidRPr="00F86D5C">
        <w:rPr>
          <w:rFonts w:ascii="Times New Roman" w:hAnsi="Times New Roman" w:cs="Times New Roman"/>
          <w:sz w:val="24"/>
          <w:szCs w:val="24"/>
          <w:lang w:val="en-US"/>
        </w:rPr>
        <w:t>In Italy, an agreement was signed</w:t>
      </w:r>
      <w:r w:rsidR="00F86D5C">
        <w:rPr>
          <w:rFonts w:ascii="Times New Roman" w:hAnsi="Times New Roman" w:cs="Times New Roman"/>
          <w:sz w:val="24"/>
          <w:szCs w:val="24"/>
          <w:lang w:val="en-US"/>
        </w:rPr>
        <w:t xml:space="preserve"> in 2021</w:t>
      </w:r>
      <w:r w:rsidR="00F86D5C" w:rsidRPr="00F86D5C">
        <w:rPr>
          <w:rFonts w:ascii="Times New Roman" w:hAnsi="Times New Roman" w:cs="Times New Roman"/>
          <w:sz w:val="24"/>
          <w:szCs w:val="24"/>
          <w:lang w:val="en-US"/>
        </w:rPr>
        <w:t xml:space="preserve"> so that the company could reduce its staff by 1,8</w:t>
      </w:r>
      <w:r w:rsidR="00000CFE">
        <w:rPr>
          <w:rFonts w:ascii="Times New Roman" w:hAnsi="Times New Roman" w:cs="Times New Roman"/>
          <w:sz w:val="24"/>
          <w:szCs w:val="24"/>
          <w:lang w:val="en-US"/>
        </w:rPr>
        <w:t>7</w:t>
      </w:r>
      <w:r w:rsidR="00F86D5C" w:rsidRPr="00F86D5C">
        <w:rPr>
          <w:rFonts w:ascii="Times New Roman" w:hAnsi="Times New Roman" w:cs="Times New Roman"/>
          <w:sz w:val="24"/>
          <w:szCs w:val="24"/>
          <w:lang w:val="en-US"/>
        </w:rPr>
        <w:t>0 people. This was done with the help of the state, which managed to integrate 1,8</w:t>
      </w:r>
      <w:r w:rsidR="00000CFE">
        <w:rPr>
          <w:rFonts w:ascii="Times New Roman" w:hAnsi="Times New Roman" w:cs="Times New Roman"/>
          <w:sz w:val="24"/>
          <w:szCs w:val="24"/>
          <w:lang w:val="en-US"/>
        </w:rPr>
        <w:t>7</w:t>
      </w:r>
      <w:r w:rsidR="00F86D5C" w:rsidRPr="00F86D5C">
        <w:rPr>
          <w:rFonts w:ascii="Times New Roman" w:hAnsi="Times New Roman" w:cs="Times New Roman"/>
          <w:sz w:val="24"/>
          <w:szCs w:val="24"/>
          <w:lang w:val="en-US"/>
        </w:rPr>
        <w:t>0 people into other industries.</w:t>
      </w:r>
      <w:r w:rsidR="00AF6607">
        <w:rPr>
          <w:rFonts w:ascii="Times New Roman" w:hAnsi="Times New Roman" w:cs="Times New Roman"/>
          <w:sz w:val="24"/>
          <w:szCs w:val="24"/>
          <w:lang w:val="en-US"/>
        </w:rPr>
        <w:t xml:space="preserve"> </w:t>
      </w:r>
      <w:r w:rsidR="00AF6607" w:rsidRPr="00AF6607">
        <w:rPr>
          <w:rFonts w:ascii="Times New Roman" w:hAnsi="Times New Roman" w:cs="Times New Roman"/>
          <w:sz w:val="24"/>
          <w:szCs w:val="24"/>
          <w:lang w:val="en-US"/>
        </w:rPr>
        <w:t>Due to the pandemic and the lockdown, the company was forced to shut down its stores and introduce work from home for some of its employees.</w:t>
      </w:r>
      <w:r w:rsidR="00AF6607">
        <w:rPr>
          <w:rFonts w:ascii="Times New Roman" w:hAnsi="Times New Roman" w:cs="Times New Roman"/>
          <w:sz w:val="24"/>
          <w:szCs w:val="24"/>
          <w:lang w:val="en-US"/>
        </w:rPr>
        <w:t xml:space="preserve"> </w:t>
      </w:r>
      <w:r w:rsidR="00AF6607" w:rsidRPr="00AF6607">
        <w:rPr>
          <w:rFonts w:ascii="Times New Roman" w:hAnsi="Times New Roman" w:cs="Times New Roman"/>
          <w:sz w:val="24"/>
          <w:szCs w:val="24"/>
          <w:lang w:val="en-US"/>
        </w:rPr>
        <w:t xml:space="preserve">This was due to the policies of the states affected by </w:t>
      </w:r>
      <w:r w:rsidR="00AF6607" w:rsidRPr="006B6591">
        <w:rPr>
          <w:rFonts w:ascii="Times New Roman" w:hAnsi="Times New Roman" w:cs="Times New Roman"/>
          <w:sz w:val="24"/>
          <w:szCs w:val="24"/>
          <w:lang w:val="en-US"/>
        </w:rPr>
        <w:t xml:space="preserve">the virus. </w:t>
      </w:r>
      <w:r w:rsidR="006B6591" w:rsidRPr="006B6591">
        <w:rPr>
          <w:rFonts w:ascii="Times New Roman" w:hAnsi="Times New Roman" w:cs="Times New Roman"/>
          <w:sz w:val="24"/>
          <w:szCs w:val="24"/>
          <w:lang w:val="en-US"/>
        </w:rPr>
        <w:t xml:space="preserve">In </w:t>
      </w:r>
      <w:r w:rsidR="006B6591" w:rsidRPr="006B6591">
        <w:rPr>
          <w:rStyle w:val="Emphasis"/>
          <w:rFonts w:ascii="Times New Roman" w:hAnsi="Times New Roman" w:cs="Times New Roman"/>
          <w:i w:val="0"/>
          <w:iCs w:val="0"/>
          <w:sz w:val="24"/>
          <w:szCs w:val="24"/>
        </w:rPr>
        <w:t>New Zealand</w:t>
      </w:r>
      <w:r w:rsidR="006B6591">
        <w:rPr>
          <w:rStyle w:val="Emphasis"/>
          <w:rFonts w:ascii="Times New Roman" w:hAnsi="Times New Roman" w:cs="Times New Roman"/>
          <w:i w:val="0"/>
          <w:iCs w:val="0"/>
          <w:sz w:val="24"/>
          <w:szCs w:val="24"/>
        </w:rPr>
        <w:t>, in 2021, Vodafone</w:t>
      </w:r>
      <w:r w:rsidR="006B6591" w:rsidRPr="006B6591">
        <w:rPr>
          <w:rStyle w:val="Emphasis"/>
          <w:rFonts w:ascii="Times New Roman" w:hAnsi="Times New Roman" w:cs="Times New Roman"/>
          <w:i w:val="0"/>
          <w:iCs w:val="0"/>
          <w:sz w:val="24"/>
          <w:szCs w:val="24"/>
        </w:rPr>
        <w:t xml:space="preserve"> </w:t>
      </w:r>
      <w:r w:rsidR="006B6591">
        <w:rPr>
          <w:rStyle w:val="Emphasis"/>
          <w:rFonts w:ascii="Times New Roman" w:hAnsi="Times New Roman" w:cs="Times New Roman"/>
          <w:i w:val="0"/>
          <w:iCs w:val="0"/>
          <w:sz w:val="24"/>
          <w:szCs w:val="24"/>
        </w:rPr>
        <w:t xml:space="preserve">announced </w:t>
      </w:r>
      <w:r w:rsidR="006B6591" w:rsidRPr="006B6591">
        <w:rPr>
          <w:rStyle w:val="Emphasis"/>
          <w:rFonts w:ascii="Times New Roman" w:hAnsi="Times New Roman" w:cs="Times New Roman"/>
          <w:i w:val="0"/>
          <w:iCs w:val="0"/>
          <w:sz w:val="24"/>
          <w:szCs w:val="24"/>
        </w:rPr>
        <w:t>200 job losses and 150 new roles due to the pandemic.</w:t>
      </w:r>
    </w:p>
    <w:p w14:paraId="43556B8F" w14:textId="74927991" w:rsidR="00B15741" w:rsidRDefault="00B15741" w:rsidP="008C41D0">
      <w:pPr>
        <w:spacing w:line="360" w:lineRule="auto"/>
        <w:ind w:firstLine="720"/>
        <w:rPr>
          <w:rStyle w:val="Emphasis"/>
          <w:rFonts w:ascii="Times New Roman" w:hAnsi="Times New Roman" w:cs="Times New Roman"/>
          <w:i w:val="0"/>
          <w:iCs w:val="0"/>
          <w:sz w:val="24"/>
          <w:szCs w:val="24"/>
        </w:rPr>
      </w:pPr>
      <w:r w:rsidRPr="00B15741">
        <w:rPr>
          <w:rStyle w:val="Emphasis"/>
          <w:rFonts w:ascii="Times New Roman" w:hAnsi="Times New Roman" w:cs="Times New Roman"/>
          <w:i w:val="0"/>
          <w:iCs w:val="0"/>
          <w:sz w:val="24"/>
          <w:szCs w:val="24"/>
        </w:rPr>
        <w:t>The stability of the government in the country where the activity takes place has a direct influence on Vodafone. In the UK, the government is stable and there is a framework that protects the business from corruption and bureaucracy.</w:t>
      </w:r>
    </w:p>
    <w:p w14:paraId="3BE5D36B" w14:textId="5D9ACCC6" w:rsidR="00AF6607" w:rsidRDefault="00DD73A9" w:rsidP="008C41D0">
      <w:pPr>
        <w:spacing w:line="360" w:lineRule="auto"/>
        <w:ind w:firstLine="720"/>
        <w:rPr>
          <w:rFonts w:ascii="Times New Roman" w:hAnsi="Times New Roman" w:cs="Times New Roman"/>
          <w:sz w:val="24"/>
          <w:szCs w:val="24"/>
          <w:lang w:val="en-US"/>
        </w:rPr>
      </w:pPr>
      <w:r w:rsidRPr="00DD73A9">
        <w:rPr>
          <w:rFonts w:ascii="Times New Roman" w:hAnsi="Times New Roman" w:cs="Times New Roman"/>
          <w:sz w:val="24"/>
          <w:szCs w:val="24"/>
          <w:lang w:val="en-US"/>
        </w:rPr>
        <w:lastRenderedPageBreak/>
        <w:t>Also, as a political factor, in the current situation, in many European countries there are restrictions on entering stores without being vaccinated or having tested the Covid in the last 72 hours.</w:t>
      </w:r>
      <w:r w:rsidR="00A13779">
        <w:rPr>
          <w:rFonts w:ascii="Times New Roman" w:hAnsi="Times New Roman" w:cs="Times New Roman"/>
          <w:sz w:val="24"/>
          <w:szCs w:val="24"/>
          <w:lang w:val="en-US"/>
        </w:rPr>
        <w:t xml:space="preserve"> </w:t>
      </w:r>
      <w:proofErr w:type="gramStart"/>
      <w:r w:rsidR="00C80508" w:rsidRPr="00C80508">
        <w:rPr>
          <w:rFonts w:ascii="Times New Roman" w:hAnsi="Times New Roman" w:cs="Times New Roman"/>
          <w:sz w:val="24"/>
          <w:szCs w:val="24"/>
          <w:lang w:val="en-US"/>
        </w:rPr>
        <w:t>Another</w:t>
      </w:r>
      <w:proofErr w:type="gramEnd"/>
      <w:r w:rsidR="00C80508" w:rsidRPr="00C80508">
        <w:rPr>
          <w:rFonts w:ascii="Times New Roman" w:hAnsi="Times New Roman" w:cs="Times New Roman"/>
          <w:sz w:val="24"/>
          <w:szCs w:val="24"/>
          <w:lang w:val="en-US"/>
        </w:rPr>
        <w:t xml:space="preserve"> factor over which the company does not have control but is controlled by the policies of the states in which it operates is access to users' personal data. The company provides transparency on the "Government assistance demands reporting" website.</w:t>
      </w:r>
    </w:p>
    <w:p w14:paraId="1D59705F" w14:textId="2CC0210A" w:rsidR="00C80508" w:rsidRDefault="00A53162" w:rsidP="008C41D0">
      <w:pPr>
        <w:spacing w:line="360" w:lineRule="auto"/>
        <w:ind w:firstLine="720"/>
        <w:rPr>
          <w:rFonts w:ascii="Times New Roman" w:hAnsi="Times New Roman" w:cs="Times New Roman"/>
          <w:sz w:val="24"/>
          <w:szCs w:val="24"/>
          <w:lang w:val="en-US"/>
        </w:rPr>
      </w:pPr>
      <w:r w:rsidRPr="00A53162">
        <w:rPr>
          <w:rFonts w:ascii="Times New Roman" w:hAnsi="Times New Roman" w:cs="Times New Roman"/>
          <w:sz w:val="24"/>
          <w:szCs w:val="24"/>
          <w:lang w:val="en-US"/>
        </w:rPr>
        <w:t xml:space="preserve">The economic factor highlighted by the pandemic is the </w:t>
      </w:r>
      <w:r>
        <w:rPr>
          <w:rFonts w:ascii="Times New Roman" w:hAnsi="Times New Roman" w:cs="Times New Roman"/>
          <w:sz w:val="24"/>
          <w:szCs w:val="24"/>
          <w:lang w:val="en-US"/>
        </w:rPr>
        <w:t>u</w:t>
      </w:r>
      <w:r w:rsidRPr="00A53162">
        <w:rPr>
          <w:rFonts w:ascii="Times New Roman" w:hAnsi="Times New Roman" w:cs="Times New Roman"/>
          <w:sz w:val="24"/>
          <w:szCs w:val="24"/>
          <w:lang w:val="en-US"/>
        </w:rPr>
        <w:t>nemployment rate which has increased due to restrictions.</w:t>
      </w:r>
      <w:r w:rsidR="00DD73A9">
        <w:rPr>
          <w:rFonts w:ascii="Times New Roman" w:hAnsi="Times New Roman" w:cs="Times New Roman"/>
          <w:sz w:val="24"/>
          <w:szCs w:val="24"/>
          <w:lang w:val="en-US"/>
        </w:rPr>
        <w:t xml:space="preserve"> </w:t>
      </w:r>
      <w:r w:rsidR="00C503D3" w:rsidRPr="00C503D3">
        <w:rPr>
          <w:rFonts w:ascii="Times New Roman" w:hAnsi="Times New Roman" w:cs="Times New Roman"/>
          <w:sz w:val="24"/>
          <w:szCs w:val="24"/>
          <w:lang w:val="en-US"/>
        </w:rPr>
        <w:t>The inflation rate will rise in 2022 in the UK and could also affect the company's relationship with customers and stakeholders. According to the Bank of England, "Many of them are related to the effects of the Covid pandemic on the economy."</w:t>
      </w:r>
    </w:p>
    <w:p w14:paraId="61C05040" w14:textId="627A7322" w:rsidR="0032641E" w:rsidRDefault="0032641E" w:rsidP="008C41D0">
      <w:pPr>
        <w:spacing w:line="360" w:lineRule="auto"/>
        <w:ind w:firstLine="720"/>
        <w:rPr>
          <w:rFonts w:ascii="Times New Roman" w:hAnsi="Times New Roman" w:cs="Times New Roman"/>
          <w:sz w:val="24"/>
          <w:szCs w:val="24"/>
          <w:lang w:val="en-US"/>
        </w:rPr>
      </w:pPr>
      <w:r w:rsidRPr="0032641E">
        <w:rPr>
          <w:rFonts w:ascii="Times New Roman" w:hAnsi="Times New Roman" w:cs="Times New Roman"/>
          <w:sz w:val="24"/>
          <w:szCs w:val="24"/>
          <w:lang w:val="en-US"/>
        </w:rPr>
        <w:t>Exchange rates of countries that have their own currency can lead to a collapse of the company's revenues. For example, the Turkish lira depreciated ~ 26% against the U.S. dollar in 2020.</w:t>
      </w:r>
    </w:p>
    <w:p w14:paraId="20CCD3EF" w14:textId="2936F7D6" w:rsidR="00304FFD" w:rsidRDefault="00857724" w:rsidP="008C41D0">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 s</w:t>
      </w:r>
      <w:r w:rsidR="00103899" w:rsidRPr="00103899">
        <w:rPr>
          <w:rFonts w:ascii="Times New Roman" w:hAnsi="Times New Roman" w:cs="Times New Roman"/>
          <w:sz w:val="24"/>
          <w:szCs w:val="24"/>
          <w:lang w:val="en-US"/>
        </w:rPr>
        <w:t xml:space="preserve">ocial </w:t>
      </w:r>
      <w:r>
        <w:rPr>
          <w:rFonts w:ascii="Times New Roman" w:hAnsi="Times New Roman" w:cs="Times New Roman"/>
          <w:sz w:val="24"/>
          <w:szCs w:val="24"/>
          <w:lang w:val="en-US"/>
        </w:rPr>
        <w:t>f</w:t>
      </w:r>
      <w:r w:rsidR="00103899" w:rsidRPr="00103899">
        <w:rPr>
          <w:rFonts w:ascii="Times New Roman" w:hAnsi="Times New Roman" w:cs="Times New Roman"/>
          <w:sz w:val="24"/>
          <w:szCs w:val="24"/>
          <w:lang w:val="en-US"/>
        </w:rPr>
        <w:t xml:space="preserve">actor that </w:t>
      </w:r>
      <w:proofErr w:type="gramStart"/>
      <w:r w:rsidR="004953DF">
        <w:rPr>
          <w:rFonts w:ascii="Times New Roman" w:hAnsi="Times New Roman" w:cs="Times New Roman"/>
          <w:sz w:val="24"/>
          <w:szCs w:val="24"/>
          <w:lang w:val="en-US"/>
        </w:rPr>
        <w:t>i</w:t>
      </w:r>
      <w:r w:rsidR="004953DF" w:rsidRPr="00103899">
        <w:rPr>
          <w:rFonts w:ascii="Times New Roman" w:hAnsi="Times New Roman" w:cs="Times New Roman"/>
          <w:sz w:val="24"/>
          <w:szCs w:val="24"/>
          <w:lang w:val="en-US"/>
        </w:rPr>
        <w:t>mpact</w:t>
      </w:r>
      <w:proofErr w:type="gramEnd"/>
      <w:r w:rsidR="004953DF">
        <w:rPr>
          <w:rFonts w:ascii="Times New Roman" w:hAnsi="Times New Roman" w:cs="Times New Roman"/>
          <w:sz w:val="24"/>
          <w:szCs w:val="24"/>
          <w:lang w:val="en-US"/>
        </w:rPr>
        <w:t xml:space="preserve"> </w:t>
      </w:r>
      <w:r w:rsidR="004F3730">
        <w:rPr>
          <w:rFonts w:ascii="Times New Roman" w:hAnsi="Times New Roman" w:cs="Times New Roman"/>
          <w:sz w:val="24"/>
          <w:szCs w:val="24"/>
          <w:lang w:val="en-US"/>
        </w:rPr>
        <w:t xml:space="preserve">Vodafone </w:t>
      </w:r>
      <w:r w:rsidR="005E1F4D">
        <w:rPr>
          <w:rFonts w:ascii="Times New Roman" w:hAnsi="Times New Roman" w:cs="Times New Roman"/>
          <w:sz w:val="24"/>
          <w:szCs w:val="24"/>
          <w:lang w:val="en-US"/>
        </w:rPr>
        <w:t>are d</w:t>
      </w:r>
      <w:r w:rsidR="005E1F4D" w:rsidRPr="005E1F4D">
        <w:rPr>
          <w:rFonts w:ascii="Times New Roman" w:hAnsi="Times New Roman" w:cs="Times New Roman"/>
          <w:sz w:val="24"/>
          <w:szCs w:val="24"/>
          <w:lang w:val="en-US"/>
        </w:rPr>
        <w:t>emographic</w:t>
      </w:r>
      <w:r w:rsidR="005E1F4D">
        <w:rPr>
          <w:rFonts w:ascii="Times New Roman" w:hAnsi="Times New Roman" w:cs="Times New Roman"/>
          <w:sz w:val="24"/>
          <w:szCs w:val="24"/>
          <w:lang w:val="en-US"/>
        </w:rPr>
        <w:t xml:space="preserve">. </w:t>
      </w:r>
      <w:r w:rsidR="005E1F4D" w:rsidRPr="005E1F4D">
        <w:rPr>
          <w:rFonts w:ascii="Times New Roman" w:hAnsi="Times New Roman" w:cs="Times New Roman"/>
          <w:sz w:val="24"/>
          <w:szCs w:val="24"/>
          <w:lang w:val="en-US"/>
        </w:rPr>
        <w:t>Due to the pandemic, more than one million people have left the UK.</w:t>
      </w:r>
      <w:r w:rsidR="008A33F9">
        <w:rPr>
          <w:rFonts w:ascii="Times New Roman" w:hAnsi="Times New Roman" w:cs="Times New Roman"/>
          <w:sz w:val="24"/>
          <w:szCs w:val="24"/>
          <w:lang w:val="en-US"/>
        </w:rPr>
        <w:t xml:space="preserve"> </w:t>
      </w:r>
      <w:r w:rsidR="008A33F9" w:rsidRPr="008A33F9">
        <w:rPr>
          <w:rFonts w:ascii="Times New Roman" w:hAnsi="Times New Roman" w:cs="Times New Roman"/>
          <w:sz w:val="24"/>
          <w:szCs w:val="24"/>
          <w:lang w:val="en-US"/>
        </w:rPr>
        <w:t>The culture</w:t>
      </w:r>
      <w:r w:rsidR="00492654">
        <w:rPr>
          <w:rFonts w:ascii="Times New Roman" w:hAnsi="Times New Roman" w:cs="Times New Roman"/>
          <w:sz w:val="24"/>
          <w:szCs w:val="24"/>
          <w:lang w:val="en-US"/>
        </w:rPr>
        <w:t xml:space="preserve"> factor</w:t>
      </w:r>
      <w:r w:rsidR="008A33F9" w:rsidRPr="008A33F9">
        <w:rPr>
          <w:rFonts w:ascii="Times New Roman" w:hAnsi="Times New Roman" w:cs="Times New Roman"/>
          <w:sz w:val="24"/>
          <w:szCs w:val="24"/>
          <w:lang w:val="en-US"/>
        </w:rPr>
        <w:t xml:space="preserve"> changed in the pandemic era. If theaters and museums were closed, online libraries gave everyone free access during the restrictions.</w:t>
      </w:r>
      <w:r w:rsidR="00742992">
        <w:rPr>
          <w:rFonts w:ascii="Times New Roman" w:hAnsi="Times New Roman" w:cs="Times New Roman"/>
          <w:sz w:val="24"/>
          <w:szCs w:val="24"/>
          <w:lang w:val="en-US"/>
        </w:rPr>
        <w:t xml:space="preserve"> </w:t>
      </w:r>
      <w:r w:rsidR="00E66F6D" w:rsidRPr="00E66F6D">
        <w:rPr>
          <w:rFonts w:ascii="Times New Roman" w:hAnsi="Times New Roman" w:cs="Times New Roman"/>
          <w:sz w:val="24"/>
          <w:szCs w:val="24"/>
          <w:lang w:val="en-US"/>
        </w:rPr>
        <w:t>The interests of leisure activities can change the value of the company</w:t>
      </w:r>
      <w:r w:rsidR="005B4547">
        <w:rPr>
          <w:rFonts w:ascii="Times New Roman" w:hAnsi="Times New Roman" w:cs="Times New Roman"/>
          <w:sz w:val="24"/>
          <w:szCs w:val="24"/>
          <w:lang w:val="en-US"/>
        </w:rPr>
        <w:t xml:space="preserve">. </w:t>
      </w:r>
      <w:r w:rsidR="00FE3C32" w:rsidRPr="00FE3C32">
        <w:rPr>
          <w:rFonts w:ascii="Times New Roman" w:hAnsi="Times New Roman" w:cs="Times New Roman"/>
          <w:sz w:val="24"/>
          <w:szCs w:val="24"/>
          <w:lang w:val="en-US"/>
        </w:rPr>
        <w:t>Recreation centers were closed during the lockdown. Sports games, championships and all team activities were interrupted.</w:t>
      </w:r>
      <w:r w:rsidR="00B930E8">
        <w:rPr>
          <w:rFonts w:ascii="Times New Roman" w:hAnsi="Times New Roman" w:cs="Times New Roman"/>
          <w:sz w:val="24"/>
          <w:szCs w:val="24"/>
          <w:lang w:val="en-US"/>
        </w:rPr>
        <w:t xml:space="preserve"> </w:t>
      </w:r>
      <w:r w:rsidR="00882A1A" w:rsidRPr="00882A1A">
        <w:rPr>
          <w:rFonts w:ascii="Times New Roman" w:hAnsi="Times New Roman" w:cs="Times New Roman"/>
          <w:sz w:val="24"/>
          <w:szCs w:val="24"/>
          <w:lang w:val="en-US"/>
        </w:rPr>
        <w:t>These factors could lead to a decrease in the brand due to the low visibility by costumers, Vodafone having many partnerships with organizations in this field.</w:t>
      </w:r>
    </w:p>
    <w:p w14:paraId="3CCEA71B" w14:textId="75D7E4BA" w:rsidR="00882A1A" w:rsidRDefault="003D26AF" w:rsidP="008C41D0">
      <w:pPr>
        <w:spacing w:line="360" w:lineRule="auto"/>
        <w:ind w:firstLine="720"/>
        <w:rPr>
          <w:rFonts w:ascii="Times New Roman" w:hAnsi="Times New Roman" w:cs="Times New Roman"/>
          <w:sz w:val="24"/>
          <w:szCs w:val="24"/>
          <w:lang w:val="en-US"/>
        </w:rPr>
      </w:pPr>
      <w:r w:rsidRPr="003D26AF">
        <w:rPr>
          <w:rFonts w:ascii="Times New Roman" w:hAnsi="Times New Roman" w:cs="Times New Roman"/>
          <w:sz w:val="24"/>
          <w:szCs w:val="24"/>
          <w:lang w:val="en-US"/>
        </w:rPr>
        <w:t xml:space="preserve">The technological factors that change the course of the evolution of Vodafone companies are the evolution of the infrastructure, the research done by the government institutions and the exchange rate of the technology. The latest technological evolution in the current case is the transition to the 5G network that requires huge investments in infrastructure that must be recovered from consumers. Not all companies have the resources to invest in such infrastructures in the short term, this being a factor that can take them out of the market. Government research may also </w:t>
      </w:r>
      <w:proofErr w:type="gramStart"/>
      <w:r w:rsidRPr="003D26AF">
        <w:rPr>
          <w:rFonts w:ascii="Times New Roman" w:hAnsi="Times New Roman" w:cs="Times New Roman"/>
          <w:sz w:val="24"/>
          <w:szCs w:val="24"/>
          <w:lang w:val="en-US"/>
        </w:rPr>
        <w:t>have an effect on</w:t>
      </w:r>
      <w:proofErr w:type="gramEnd"/>
      <w:r w:rsidRPr="003D26AF">
        <w:rPr>
          <w:rFonts w:ascii="Times New Roman" w:hAnsi="Times New Roman" w:cs="Times New Roman"/>
          <w:sz w:val="24"/>
          <w:szCs w:val="24"/>
          <w:lang w:val="en-US"/>
        </w:rPr>
        <w:t xml:space="preserve"> companies, such as research on 5G, which has denied rumors that the technology is harmful to humanity. If the exchange rate of the technology is high, it can impede the development of the companies because they cannot keep up with the requirements of the consumers, as they follow the technology and not the brand.</w:t>
      </w:r>
    </w:p>
    <w:p w14:paraId="3812A8C2" w14:textId="7FCEE342" w:rsidR="008F7D4D" w:rsidRDefault="001721F4" w:rsidP="001721F4">
      <w:pPr>
        <w:spacing w:line="360" w:lineRule="auto"/>
        <w:ind w:firstLine="720"/>
        <w:rPr>
          <w:rFonts w:ascii="Times New Roman" w:hAnsi="Times New Roman" w:cs="Times New Roman"/>
          <w:sz w:val="24"/>
          <w:szCs w:val="24"/>
          <w:lang w:val="en-US"/>
        </w:rPr>
      </w:pPr>
      <w:r w:rsidRPr="001721F4">
        <w:rPr>
          <w:rFonts w:ascii="Times New Roman" w:hAnsi="Times New Roman" w:cs="Times New Roman"/>
          <w:sz w:val="24"/>
          <w:szCs w:val="24"/>
          <w:lang w:val="en-US"/>
        </w:rPr>
        <w:lastRenderedPageBreak/>
        <w:t>Environment and sustainability are indicators that say a lot about a company. The two factors are closely linked because only together do they form a common front of the global policy framework. Vodafone has a well-developed system and is constantly investing in reducing its carbon footprint. Also, the requirements of the states related to the recycling process and in case of incidents with the technologies can influence the image of the company.</w:t>
      </w:r>
    </w:p>
    <w:p w14:paraId="3EF145AD" w14:textId="6AD2A7DD" w:rsidR="001721F4" w:rsidRPr="002A7E1E" w:rsidRDefault="00964E97" w:rsidP="001721F4">
      <w:pPr>
        <w:spacing w:line="360" w:lineRule="auto"/>
        <w:ind w:firstLine="720"/>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60288" behindDoc="0" locked="0" layoutInCell="1" allowOverlap="1" wp14:anchorId="25E64FD3" wp14:editId="1795BF3C">
            <wp:simplePos x="0" y="0"/>
            <wp:positionH relativeFrom="margin">
              <wp:align>center</wp:align>
            </wp:positionH>
            <wp:positionV relativeFrom="paragraph">
              <wp:posOffset>2440305</wp:posOffset>
            </wp:positionV>
            <wp:extent cx="4635500" cy="3805555"/>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5500" cy="3805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4FF3" w:rsidRPr="003F4FF3">
        <w:rPr>
          <w:rFonts w:ascii="Times New Roman" w:hAnsi="Times New Roman" w:cs="Times New Roman"/>
          <w:sz w:val="24"/>
          <w:szCs w:val="24"/>
          <w:lang w:val="en-US"/>
        </w:rPr>
        <w:t>Law and legal factors are the factors that control the business from the outside. Government agencies are putting pressure on multinational companies to comply. It can be difficult for global organizations to develop due to the international legal framework. Also, taxes and fees, the system of employment and incorporation of companies are different from region to region.</w:t>
      </w:r>
      <w:r w:rsidR="009149DB">
        <w:rPr>
          <w:rFonts w:ascii="Times New Roman" w:hAnsi="Times New Roman" w:cs="Times New Roman"/>
          <w:sz w:val="24"/>
          <w:szCs w:val="24"/>
          <w:lang w:val="en-US"/>
        </w:rPr>
        <w:t xml:space="preserve"> </w:t>
      </w:r>
      <w:r w:rsidR="009149DB" w:rsidRPr="009149DB">
        <w:rPr>
          <w:rFonts w:ascii="Times New Roman" w:hAnsi="Times New Roman" w:cs="Times New Roman"/>
          <w:sz w:val="24"/>
          <w:szCs w:val="24"/>
          <w:lang w:val="en-US"/>
        </w:rPr>
        <w:t>For example, the European Union is constantly changing its legislation, which means that the company can review its internal and external policies according to the legislative environment in which it operates. Constant non-compliance with the laws causes delays or interruptions in activity which would create losses and degrade the image of the organization.</w:t>
      </w:r>
    </w:p>
    <w:p w14:paraId="575A157A" w14:textId="620EBF6D" w:rsidR="008F7D4D" w:rsidRDefault="008F7D4D" w:rsidP="008C41D0">
      <w:pPr>
        <w:spacing w:line="360" w:lineRule="auto"/>
        <w:rPr>
          <w:rFonts w:ascii="Times New Roman" w:hAnsi="Times New Roman" w:cs="Times New Roman"/>
          <w:sz w:val="24"/>
          <w:szCs w:val="24"/>
          <w:lang w:val="en-US"/>
        </w:rPr>
      </w:pPr>
    </w:p>
    <w:p w14:paraId="3EFA16A8" w14:textId="2583CF1F" w:rsidR="00CA3EAE" w:rsidRPr="00964E97" w:rsidRDefault="00964E97" w:rsidP="00964E97">
      <w:pPr>
        <w:spacing w:line="360" w:lineRule="auto"/>
        <w:jc w:val="center"/>
        <w:rPr>
          <w:rFonts w:ascii="Times New Roman" w:hAnsi="Times New Roman" w:cs="Times New Roman"/>
          <w:i/>
          <w:iCs/>
          <w:sz w:val="24"/>
          <w:szCs w:val="24"/>
          <w:lang w:val="en-US"/>
        </w:rPr>
      </w:pPr>
      <w:r w:rsidRPr="00964E97">
        <w:rPr>
          <w:rFonts w:ascii="Times New Roman" w:hAnsi="Times New Roman" w:cs="Times New Roman"/>
          <w:i/>
          <w:iCs/>
          <w:sz w:val="24"/>
          <w:szCs w:val="24"/>
          <w:lang w:val="en-US"/>
        </w:rPr>
        <w:t>Source: https://dlit.co/framework/pestel/</w:t>
      </w:r>
    </w:p>
    <w:p w14:paraId="7C71B4F0" w14:textId="48209B10" w:rsidR="00CA3EAE" w:rsidRPr="002A7E1E" w:rsidRDefault="00CA3EAE" w:rsidP="00CA3EAE">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Conclusion</w:t>
      </w:r>
    </w:p>
    <w:p w14:paraId="3137504D" w14:textId="77777777" w:rsidR="00CA3EAE" w:rsidRDefault="00CA3EAE" w:rsidP="00CA3EAE">
      <w:pPr>
        <w:spacing w:line="360" w:lineRule="auto"/>
        <w:rPr>
          <w:rFonts w:ascii="Times New Roman" w:hAnsi="Times New Roman" w:cs="Times New Roman"/>
          <w:sz w:val="24"/>
          <w:szCs w:val="24"/>
          <w:lang w:val="en-US"/>
        </w:rPr>
      </w:pPr>
    </w:p>
    <w:p w14:paraId="35E6D3F8" w14:textId="77777777" w:rsidR="00CA3EAE" w:rsidRPr="00CA3EAE" w:rsidRDefault="00CA3EAE" w:rsidP="00CA3EAE">
      <w:pPr>
        <w:spacing w:line="360" w:lineRule="auto"/>
        <w:ind w:firstLine="720"/>
        <w:rPr>
          <w:rFonts w:ascii="Times New Roman" w:hAnsi="Times New Roman" w:cs="Times New Roman"/>
          <w:sz w:val="24"/>
          <w:szCs w:val="24"/>
          <w:lang w:val="en-US"/>
        </w:rPr>
      </w:pPr>
      <w:r w:rsidRPr="00CA3EAE">
        <w:rPr>
          <w:rFonts w:ascii="Times New Roman" w:hAnsi="Times New Roman" w:cs="Times New Roman"/>
          <w:sz w:val="24"/>
          <w:szCs w:val="24"/>
          <w:lang w:val="en-US"/>
        </w:rPr>
        <w:t>The findings of this paper show that Vodafone is constantly expanding. The use of global policy frameworks and their integration at all levels of the company make the organization a strong leader in the telecommunications market. Vodafone is constantly involved in innovation and development of technology, products and services to stay in the spotlight of consumers.</w:t>
      </w:r>
    </w:p>
    <w:p w14:paraId="7038F0E6" w14:textId="6325CEB0" w:rsidR="00CA3EAE" w:rsidRDefault="00CA3EAE" w:rsidP="00C444DF">
      <w:pPr>
        <w:spacing w:line="360" w:lineRule="auto"/>
        <w:ind w:firstLine="720"/>
        <w:rPr>
          <w:rFonts w:ascii="Times New Roman" w:hAnsi="Times New Roman" w:cs="Times New Roman"/>
          <w:sz w:val="24"/>
          <w:szCs w:val="24"/>
          <w:lang w:val="en-US"/>
        </w:rPr>
      </w:pPr>
      <w:r w:rsidRPr="00CA3EAE">
        <w:rPr>
          <w:rFonts w:ascii="Times New Roman" w:hAnsi="Times New Roman" w:cs="Times New Roman"/>
          <w:sz w:val="24"/>
          <w:szCs w:val="24"/>
          <w:lang w:val="en-US"/>
        </w:rPr>
        <w:t>Also, due to the corporate spirit, constant results are visible over the years in terms of business performance. In the context of the Brexit-SARS Pandemic (Covid 19), the company has remained on the market, in some areas having a growth. His presence in so many countries has allowed him to analyze and create the right internal and external environments to overcome the challenges of the current global situation.</w:t>
      </w:r>
    </w:p>
    <w:p w14:paraId="3C772009" w14:textId="5F3C3258" w:rsidR="00FA03DD" w:rsidRDefault="00FA03DD" w:rsidP="00C444DF">
      <w:pPr>
        <w:spacing w:line="360" w:lineRule="auto"/>
        <w:ind w:firstLine="720"/>
        <w:rPr>
          <w:rFonts w:ascii="Times New Roman" w:hAnsi="Times New Roman" w:cs="Times New Roman"/>
          <w:sz w:val="24"/>
          <w:szCs w:val="24"/>
          <w:lang w:val="en-US"/>
        </w:rPr>
      </w:pPr>
      <w:r w:rsidRPr="00FA03DD">
        <w:rPr>
          <w:rFonts w:ascii="Times New Roman" w:hAnsi="Times New Roman" w:cs="Times New Roman"/>
          <w:sz w:val="24"/>
          <w:szCs w:val="24"/>
          <w:lang w:val="en-US"/>
        </w:rPr>
        <w:t>According to the SWOT and PESTEL analysis data presented in this paper, marketing management should focus on new technologies and their integration with other industries. The presentation of the company's technologies must be done constantly and through as many channels as possible in order to become the first choice when it comes to innovation, but also consumption.</w:t>
      </w:r>
    </w:p>
    <w:p w14:paraId="0F1AB8DA" w14:textId="3ED2CAF9" w:rsidR="00DC035E" w:rsidRDefault="00A740CB" w:rsidP="00A740CB">
      <w:pPr>
        <w:spacing w:line="360" w:lineRule="auto"/>
        <w:ind w:firstLine="720"/>
        <w:rPr>
          <w:rFonts w:ascii="Times New Roman" w:hAnsi="Times New Roman" w:cs="Times New Roman"/>
          <w:sz w:val="24"/>
          <w:szCs w:val="24"/>
          <w:lang w:val="en-US"/>
        </w:rPr>
      </w:pPr>
      <w:r w:rsidRPr="00A740CB">
        <w:rPr>
          <w:rFonts w:ascii="Times New Roman" w:hAnsi="Times New Roman" w:cs="Times New Roman"/>
          <w:sz w:val="24"/>
          <w:szCs w:val="24"/>
          <w:lang w:val="en-US"/>
        </w:rPr>
        <w:t>At the same time, the company must be aware of the competition and the fact that it may lose market segment managers' inattention due to PESTEL factor</w:t>
      </w:r>
      <w:r w:rsidR="00A33378">
        <w:rPr>
          <w:rFonts w:ascii="Times New Roman" w:hAnsi="Times New Roman" w:cs="Times New Roman"/>
          <w:sz w:val="24"/>
          <w:szCs w:val="24"/>
          <w:lang w:val="en-US"/>
        </w:rPr>
        <w:t>s.</w:t>
      </w:r>
    </w:p>
    <w:p w14:paraId="37C1937D" w14:textId="6C93BE61" w:rsidR="00A33378" w:rsidRDefault="00A33378" w:rsidP="00A740CB">
      <w:pPr>
        <w:spacing w:line="360" w:lineRule="auto"/>
        <w:ind w:firstLine="720"/>
        <w:rPr>
          <w:rFonts w:ascii="Times New Roman" w:hAnsi="Times New Roman" w:cs="Times New Roman"/>
          <w:sz w:val="24"/>
          <w:szCs w:val="24"/>
          <w:lang w:val="en-US"/>
        </w:rPr>
      </w:pPr>
      <w:r w:rsidRPr="00A33378">
        <w:rPr>
          <w:rFonts w:ascii="Times New Roman" w:hAnsi="Times New Roman" w:cs="Times New Roman"/>
          <w:sz w:val="24"/>
          <w:szCs w:val="24"/>
          <w:lang w:val="en-US"/>
        </w:rPr>
        <w:t>My advice is to focus on attracting new customers, no matter what service they need and developing new products in line with current trends and researching and developing new trends. The progress of a Vodafone-sized company will only be felt through the launch of an innovative product or product line. Allow me to make a comparison with the Apple company that created its reputation through the iPhone product that was developed entirely within the company. Constant market analysis is a necessary factor for market maintenance and development.</w:t>
      </w:r>
    </w:p>
    <w:p w14:paraId="126E4CEC" w14:textId="2C89A92A" w:rsidR="00DC035E" w:rsidRDefault="00DC035E" w:rsidP="008C41D0">
      <w:pPr>
        <w:spacing w:line="360" w:lineRule="auto"/>
        <w:rPr>
          <w:rFonts w:ascii="Times New Roman" w:hAnsi="Times New Roman" w:cs="Times New Roman"/>
          <w:sz w:val="24"/>
          <w:szCs w:val="24"/>
          <w:lang w:val="en-US"/>
        </w:rPr>
      </w:pPr>
    </w:p>
    <w:p w14:paraId="382B8946" w14:textId="793E142C" w:rsidR="00DC035E" w:rsidRDefault="00DC035E" w:rsidP="008C41D0">
      <w:pPr>
        <w:spacing w:line="360" w:lineRule="auto"/>
        <w:rPr>
          <w:rFonts w:ascii="Times New Roman" w:hAnsi="Times New Roman" w:cs="Times New Roman"/>
          <w:sz w:val="24"/>
          <w:szCs w:val="24"/>
          <w:lang w:val="en-US"/>
        </w:rPr>
      </w:pPr>
    </w:p>
    <w:p w14:paraId="5D98E2B4" w14:textId="4D3E0402" w:rsidR="00DC035E" w:rsidRDefault="00DC035E" w:rsidP="008C41D0">
      <w:pPr>
        <w:spacing w:line="360" w:lineRule="auto"/>
        <w:rPr>
          <w:rFonts w:ascii="Times New Roman" w:hAnsi="Times New Roman" w:cs="Times New Roman"/>
          <w:sz w:val="24"/>
          <w:szCs w:val="24"/>
          <w:lang w:val="en-US"/>
        </w:rPr>
      </w:pPr>
    </w:p>
    <w:p w14:paraId="24D87988" w14:textId="7B846041" w:rsidR="00C800F0" w:rsidRPr="002A7E1E" w:rsidRDefault="00C800F0" w:rsidP="00C800F0">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References</w:t>
      </w:r>
    </w:p>
    <w:p w14:paraId="2996BDE0" w14:textId="77777777" w:rsidR="00C800F0" w:rsidRDefault="00C800F0" w:rsidP="002A7E1E">
      <w:pPr>
        <w:spacing w:line="360" w:lineRule="auto"/>
        <w:rPr>
          <w:rFonts w:ascii="Times New Roman" w:hAnsi="Times New Roman" w:cs="Times New Roman"/>
          <w:b/>
          <w:bCs/>
          <w:i/>
          <w:iCs/>
          <w:sz w:val="24"/>
          <w:szCs w:val="24"/>
          <w:lang w:val="en-US"/>
        </w:rPr>
      </w:pPr>
    </w:p>
    <w:p w14:paraId="28E441C9" w14:textId="206DA66F" w:rsidR="00FE3C32" w:rsidRPr="00C800F0" w:rsidRDefault="006C46F8" w:rsidP="00D571E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5G and coronavirus (COVID-19)</w:t>
      </w:r>
    </w:p>
    <w:p w14:paraId="778BF913" w14:textId="6D91D26B" w:rsidR="00FE3C32" w:rsidRPr="00C800F0" w:rsidRDefault="006C46F8" w:rsidP="00D571E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https://www.gov.uk/guidance/5g-and-coronavirus-covid-19</w:t>
      </w:r>
    </w:p>
    <w:p w14:paraId="44E0F243" w14:textId="61C354F1" w:rsidR="00FE3C32" w:rsidRDefault="0087683D" w:rsidP="00D571E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1D9E8E33" w14:textId="66C1FC8A" w:rsidR="00841BAC" w:rsidRDefault="00841BAC" w:rsidP="00422A2C">
      <w:pPr>
        <w:spacing w:line="240" w:lineRule="auto"/>
        <w:rPr>
          <w:rFonts w:ascii="Times New Roman" w:hAnsi="Times New Roman" w:cs="Times New Roman"/>
          <w:sz w:val="24"/>
          <w:szCs w:val="24"/>
          <w:lang w:val="en-US"/>
        </w:rPr>
      </w:pPr>
    </w:p>
    <w:p w14:paraId="59EA6772" w14:textId="77777777" w:rsidR="00841BAC" w:rsidRPr="00C800F0" w:rsidRDefault="00841BAC" w:rsidP="00D571E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Cellular M2M Global Market Report 2021: COVID-19 Growth and Change</w:t>
      </w:r>
    </w:p>
    <w:p w14:paraId="108F70F6" w14:textId="77777777" w:rsidR="00841BAC" w:rsidRPr="00C800F0" w:rsidRDefault="00841BAC" w:rsidP="00D571E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https://www.researchandmarkets.com/reports/5360309/cellular-m2m-global-market-report-2021-covid-19</w:t>
      </w:r>
    </w:p>
    <w:p w14:paraId="69ED3A19" w14:textId="77777777" w:rsidR="00841BAC" w:rsidRDefault="00841BAC" w:rsidP="00D571E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41B2F687" w14:textId="4B2999DB" w:rsidR="00422A2C" w:rsidRDefault="00422A2C" w:rsidP="00422A2C">
      <w:pPr>
        <w:spacing w:line="360" w:lineRule="auto"/>
        <w:rPr>
          <w:rFonts w:ascii="Times New Roman" w:hAnsi="Times New Roman" w:cs="Times New Roman"/>
          <w:b/>
          <w:bCs/>
          <w:i/>
          <w:iCs/>
          <w:sz w:val="24"/>
          <w:szCs w:val="24"/>
          <w:lang w:val="en-US"/>
        </w:rPr>
      </w:pPr>
    </w:p>
    <w:p w14:paraId="2290DC48" w14:textId="77777777" w:rsidR="00422A2C" w:rsidRPr="00C800F0" w:rsidRDefault="00422A2C" w:rsidP="00D571E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 xml:space="preserve">COVID crisis to push global unemployment over 200 million </w:t>
      </w:r>
      <w:proofErr w:type="gramStart"/>
      <w:r w:rsidRPr="00C800F0">
        <w:rPr>
          <w:rFonts w:ascii="Times New Roman" w:hAnsi="Times New Roman" w:cs="Times New Roman"/>
          <w:b/>
          <w:bCs/>
          <w:i/>
          <w:iCs/>
          <w:sz w:val="24"/>
          <w:szCs w:val="24"/>
          <w:lang w:val="en-US"/>
        </w:rPr>
        <w:t>mark</w:t>
      </w:r>
      <w:proofErr w:type="gramEnd"/>
      <w:r w:rsidRPr="00C800F0">
        <w:rPr>
          <w:rFonts w:ascii="Times New Roman" w:hAnsi="Times New Roman" w:cs="Times New Roman"/>
          <w:b/>
          <w:bCs/>
          <w:i/>
          <w:iCs/>
          <w:sz w:val="24"/>
          <w:szCs w:val="24"/>
          <w:lang w:val="en-US"/>
        </w:rPr>
        <w:t xml:space="preserve"> in 2022</w:t>
      </w:r>
    </w:p>
    <w:p w14:paraId="2A5F7446" w14:textId="77777777" w:rsidR="00422A2C" w:rsidRPr="00C800F0" w:rsidRDefault="00422A2C" w:rsidP="00D571E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https://news.un.org/en/story/2021/06/1093182</w:t>
      </w:r>
    </w:p>
    <w:p w14:paraId="2AFC6B29" w14:textId="77777777" w:rsidR="00422A2C" w:rsidRDefault="00422A2C" w:rsidP="00D571E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795BA082" w14:textId="77777777" w:rsidR="00422A2C" w:rsidRDefault="00422A2C" w:rsidP="00422A2C">
      <w:pPr>
        <w:spacing w:line="360" w:lineRule="auto"/>
        <w:rPr>
          <w:rFonts w:ascii="Times New Roman" w:hAnsi="Times New Roman" w:cs="Times New Roman"/>
          <w:b/>
          <w:bCs/>
          <w:i/>
          <w:iCs/>
          <w:sz w:val="24"/>
          <w:szCs w:val="24"/>
          <w:lang w:val="en-US"/>
        </w:rPr>
      </w:pPr>
    </w:p>
    <w:p w14:paraId="58E217C9" w14:textId="74D24521" w:rsidR="00422A2C" w:rsidRPr="004B3A16" w:rsidRDefault="00422A2C" w:rsidP="00D571E9">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t>Covid-19: Have a million people left the UK?</w:t>
      </w:r>
    </w:p>
    <w:p w14:paraId="74B750DC" w14:textId="77777777" w:rsidR="00422A2C" w:rsidRPr="00C800F0" w:rsidRDefault="00422A2C" w:rsidP="00D571E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https://www.bbc.co.uk/news/uk-56435100</w:t>
      </w:r>
    </w:p>
    <w:p w14:paraId="37A5F5C5" w14:textId="77777777" w:rsidR="00422A2C" w:rsidRDefault="00422A2C" w:rsidP="00D571E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5D76BDE7" w14:textId="11562028" w:rsidR="0087683D" w:rsidRDefault="0087683D" w:rsidP="00C800F0">
      <w:pPr>
        <w:spacing w:line="360" w:lineRule="auto"/>
        <w:rPr>
          <w:rFonts w:ascii="Times New Roman" w:hAnsi="Times New Roman" w:cs="Times New Roman"/>
          <w:sz w:val="24"/>
          <w:szCs w:val="24"/>
          <w:lang w:val="en-US"/>
        </w:rPr>
      </w:pPr>
    </w:p>
    <w:p w14:paraId="7DDADF70" w14:textId="445AE2A3" w:rsidR="0093406E" w:rsidRPr="0093406E" w:rsidRDefault="0093406E" w:rsidP="0093406E">
      <w:pPr>
        <w:spacing w:line="240" w:lineRule="auto"/>
        <w:rPr>
          <w:rFonts w:ascii="Times New Roman" w:hAnsi="Times New Roman" w:cs="Times New Roman"/>
          <w:b/>
          <w:bCs/>
          <w:i/>
          <w:iCs/>
          <w:sz w:val="24"/>
          <w:szCs w:val="24"/>
          <w:lang w:val="en-US"/>
        </w:rPr>
      </w:pPr>
      <w:r w:rsidRPr="0093406E">
        <w:rPr>
          <w:rFonts w:ascii="Times New Roman" w:hAnsi="Times New Roman" w:cs="Times New Roman"/>
          <w:b/>
          <w:bCs/>
          <w:i/>
          <w:iCs/>
          <w:sz w:val="24"/>
          <w:szCs w:val="24"/>
          <w:lang w:val="en-US"/>
        </w:rPr>
        <w:t>Data sharing and collaborations with Telco data during the COVID-19 pandemic: A Vodafone case study</w:t>
      </w:r>
    </w:p>
    <w:p w14:paraId="50BAC48C" w14:textId="77777777" w:rsidR="0093406E" w:rsidRPr="0093406E" w:rsidRDefault="0093406E" w:rsidP="0093406E">
      <w:pPr>
        <w:spacing w:line="240" w:lineRule="auto"/>
        <w:rPr>
          <w:rFonts w:ascii="Times New Roman" w:hAnsi="Times New Roman" w:cs="Times New Roman"/>
          <w:sz w:val="24"/>
          <w:szCs w:val="24"/>
          <w:lang w:val="en-US"/>
        </w:rPr>
      </w:pPr>
      <w:r w:rsidRPr="0093406E">
        <w:rPr>
          <w:rFonts w:ascii="Times New Roman" w:hAnsi="Times New Roman" w:cs="Times New Roman"/>
          <w:sz w:val="24"/>
          <w:szCs w:val="24"/>
          <w:lang w:val="en-US"/>
        </w:rPr>
        <w:t>https://www.cambridge.org/core/journals/data-and-policy/article/data-sharing-and-collaborations-with-telco-data-during-the-covid19-pandemic-a-vodafone-case-study/E8EA5FFCC56F42BBF046887C13155BBF</w:t>
      </w:r>
    </w:p>
    <w:p w14:paraId="21CD1CA1" w14:textId="7D304D79" w:rsidR="00CA6370" w:rsidRDefault="0093406E" w:rsidP="0093406E">
      <w:pPr>
        <w:spacing w:line="240" w:lineRule="auto"/>
        <w:rPr>
          <w:rFonts w:ascii="Times New Roman" w:hAnsi="Times New Roman" w:cs="Times New Roman"/>
          <w:sz w:val="24"/>
          <w:szCs w:val="24"/>
          <w:lang w:val="en-US"/>
        </w:rPr>
      </w:pPr>
      <w:r w:rsidRPr="0093406E">
        <w:rPr>
          <w:rFonts w:ascii="Times New Roman" w:hAnsi="Times New Roman" w:cs="Times New Roman"/>
          <w:sz w:val="24"/>
          <w:szCs w:val="24"/>
          <w:lang w:val="en-US"/>
        </w:rPr>
        <w:t>Accessed: 9.01.2021</w:t>
      </w:r>
    </w:p>
    <w:p w14:paraId="41190D13" w14:textId="77777777" w:rsidR="0093406E" w:rsidRDefault="0093406E" w:rsidP="0093406E">
      <w:pPr>
        <w:spacing w:line="240" w:lineRule="auto"/>
        <w:rPr>
          <w:rFonts w:ascii="Times New Roman" w:hAnsi="Times New Roman" w:cs="Times New Roman"/>
          <w:sz w:val="24"/>
          <w:szCs w:val="24"/>
          <w:lang w:val="en-US"/>
        </w:rPr>
      </w:pPr>
    </w:p>
    <w:p w14:paraId="001D2FE2" w14:textId="77777777" w:rsidR="00CA6370" w:rsidRPr="00C12B68" w:rsidRDefault="00CA6370" w:rsidP="0093406E">
      <w:pPr>
        <w:spacing w:line="240" w:lineRule="auto"/>
        <w:rPr>
          <w:rFonts w:ascii="Times New Roman" w:hAnsi="Times New Roman" w:cs="Times New Roman"/>
          <w:b/>
          <w:bCs/>
          <w:i/>
          <w:iCs/>
          <w:sz w:val="24"/>
          <w:szCs w:val="24"/>
          <w:lang w:val="en-US"/>
        </w:rPr>
      </w:pPr>
      <w:r w:rsidRPr="00C12B68">
        <w:rPr>
          <w:rFonts w:ascii="Times New Roman" w:hAnsi="Times New Roman" w:cs="Times New Roman"/>
          <w:b/>
          <w:bCs/>
          <w:i/>
          <w:iCs/>
          <w:sz w:val="24"/>
          <w:szCs w:val="24"/>
          <w:lang w:val="en-US"/>
        </w:rPr>
        <w:t>Embedding resilience</w:t>
      </w:r>
    </w:p>
    <w:p w14:paraId="7AC2A1A7" w14:textId="77777777" w:rsidR="00CA6370" w:rsidRPr="00C800F0" w:rsidRDefault="00CA6370" w:rsidP="0093406E">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https://home.kpmg/ae/en/home/insights/2020/03/the-business-implications-of-coronavirus.html</w:t>
      </w:r>
    </w:p>
    <w:p w14:paraId="17C0787C" w14:textId="77777777" w:rsidR="00CA6370" w:rsidRDefault="00CA6370" w:rsidP="0093406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301C6A96" w14:textId="59F747CD" w:rsidR="00422A2C" w:rsidRDefault="00422A2C" w:rsidP="00C800F0">
      <w:pPr>
        <w:spacing w:line="360" w:lineRule="auto"/>
        <w:rPr>
          <w:rFonts w:ascii="Times New Roman" w:hAnsi="Times New Roman" w:cs="Times New Roman"/>
          <w:sz w:val="24"/>
          <w:szCs w:val="24"/>
          <w:lang w:val="en-US"/>
        </w:rPr>
      </w:pPr>
    </w:p>
    <w:p w14:paraId="2066727E" w14:textId="77777777" w:rsidR="00CA6370" w:rsidRPr="003E5ABF" w:rsidRDefault="00CA6370" w:rsidP="00CA6370">
      <w:pPr>
        <w:spacing w:after="0" w:line="360" w:lineRule="auto"/>
        <w:rPr>
          <w:rFonts w:ascii="Times New Roman" w:eastAsia="Times New Roman" w:hAnsi="Times New Roman" w:cs="Times New Roman"/>
          <w:b/>
          <w:bCs/>
          <w:i/>
          <w:iCs/>
          <w:color w:val="000000"/>
          <w:sz w:val="24"/>
          <w:szCs w:val="24"/>
          <w:lang w:eastAsia="en-GB"/>
        </w:rPr>
      </w:pPr>
      <w:r w:rsidRPr="003E5ABF">
        <w:rPr>
          <w:rFonts w:ascii="Times New Roman" w:eastAsia="Times New Roman" w:hAnsi="Times New Roman" w:cs="Times New Roman"/>
          <w:b/>
          <w:bCs/>
          <w:i/>
          <w:iCs/>
          <w:color w:val="000000"/>
          <w:sz w:val="24"/>
          <w:szCs w:val="24"/>
          <w:lang w:eastAsia="en-GB"/>
        </w:rPr>
        <w:lastRenderedPageBreak/>
        <w:t>Forbes - Vodafone</w:t>
      </w:r>
    </w:p>
    <w:p w14:paraId="1543015A" w14:textId="77777777" w:rsidR="00CA6370" w:rsidRPr="00C800F0" w:rsidRDefault="00CA6370" w:rsidP="00CA6370">
      <w:pPr>
        <w:spacing w:after="0" w:line="360" w:lineRule="auto"/>
        <w:rPr>
          <w:rFonts w:ascii="Times New Roman" w:eastAsia="Times New Roman" w:hAnsi="Times New Roman" w:cs="Times New Roman"/>
          <w:color w:val="000000"/>
          <w:sz w:val="24"/>
          <w:szCs w:val="24"/>
          <w:lang w:eastAsia="en-GB"/>
        </w:rPr>
      </w:pPr>
      <w:r w:rsidRPr="00C800F0">
        <w:rPr>
          <w:rFonts w:ascii="Times New Roman" w:eastAsia="Times New Roman" w:hAnsi="Times New Roman" w:cs="Times New Roman"/>
          <w:color w:val="000000"/>
          <w:sz w:val="24"/>
          <w:szCs w:val="24"/>
          <w:lang w:eastAsia="en-GB"/>
        </w:rPr>
        <w:t>https://www.forbes.com/companies/vodafone/?sh=6bf2fdd67dfb</w:t>
      </w:r>
    </w:p>
    <w:p w14:paraId="4697884D" w14:textId="77777777" w:rsidR="00CA6370" w:rsidRDefault="00CA6370" w:rsidP="00CA6370">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7E8A72E3" w14:textId="77777777" w:rsidR="00CA6370" w:rsidRDefault="00CA6370" w:rsidP="00C800F0">
      <w:pPr>
        <w:spacing w:line="360" w:lineRule="auto"/>
        <w:rPr>
          <w:rFonts w:ascii="Times New Roman" w:hAnsi="Times New Roman" w:cs="Times New Roman"/>
          <w:sz w:val="24"/>
          <w:szCs w:val="24"/>
          <w:lang w:val="en-US"/>
        </w:rPr>
      </w:pPr>
    </w:p>
    <w:p w14:paraId="2B0EC0C7" w14:textId="77777777" w:rsidR="00422A2C" w:rsidRPr="004B3A16" w:rsidRDefault="00422A2C" w:rsidP="0093406E">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t>Government assistance demands reporting</w:t>
      </w:r>
    </w:p>
    <w:p w14:paraId="70065A99" w14:textId="77777777" w:rsidR="00422A2C" w:rsidRPr="00C800F0" w:rsidRDefault="00422A2C" w:rsidP="0093406E">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https://www.vodafone.com/about-vodafone/reporting-centre/government-assistance-demands-reporting</w:t>
      </w:r>
    </w:p>
    <w:p w14:paraId="3ECE8449" w14:textId="77777777" w:rsidR="00422A2C" w:rsidRDefault="00422A2C" w:rsidP="0093406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141DD02F" w14:textId="77777777" w:rsidR="00422A2C" w:rsidRDefault="00422A2C" w:rsidP="00422A2C">
      <w:pPr>
        <w:spacing w:line="360" w:lineRule="auto"/>
        <w:rPr>
          <w:rFonts w:ascii="Times New Roman" w:hAnsi="Times New Roman" w:cs="Times New Roman"/>
          <w:b/>
          <w:i/>
          <w:sz w:val="24"/>
          <w:szCs w:val="24"/>
          <w:lang w:val="en-US"/>
        </w:rPr>
      </w:pPr>
    </w:p>
    <w:p w14:paraId="7C261CB2" w14:textId="53A8F723" w:rsidR="00422A2C" w:rsidRPr="00C800F0" w:rsidRDefault="00422A2C" w:rsidP="0093406E">
      <w:pPr>
        <w:spacing w:line="240" w:lineRule="auto"/>
        <w:rPr>
          <w:rFonts w:ascii="Times New Roman" w:hAnsi="Times New Roman" w:cs="Times New Roman"/>
          <w:b/>
          <w:i/>
          <w:sz w:val="24"/>
          <w:szCs w:val="24"/>
          <w:lang w:val="en-US"/>
        </w:rPr>
      </w:pPr>
      <w:r w:rsidRPr="00C800F0">
        <w:rPr>
          <w:rFonts w:ascii="Times New Roman" w:hAnsi="Times New Roman" w:cs="Times New Roman"/>
          <w:b/>
          <w:i/>
          <w:sz w:val="24"/>
          <w:szCs w:val="24"/>
          <w:lang w:val="en-US"/>
        </w:rPr>
        <w:t>Higher roaming bills for millions of Brits from this week as Brexit allows EE and Vodafone to slap steep new fees on trips to Europe</w:t>
      </w:r>
    </w:p>
    <w:p w14:paraId="5D27D4AB" w14:textId="77777777" w:rsidR="00422A2C" w:rsidRPr="00C800F0" w:rsidRDefault="00422A2C" w:rsidP="0093406E">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https://www.cityam.com/higher-roaming-bills-for-millions-of-brits-from-this-week-as-brexit-allows-ee-and-vodafone-to-slap-steep-new-fees-on-trips-to-europe/</w:t>
      </w:r>
    </w:p>
    <w:p w14:paraId="5C1695A3" w14:textId="6B464C05" w:rsidR="00422A2C" w:rsidRDefault="00422A2C" w:rsidP="0093406E">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02DF54D4" w14:textId="77777777" w:rsidR="00422A2C" w:rsidRDefault="00422A2C" w:rsidP="00422A2C">
      <w:pPr>
        <w:spacing w:line="240" w:lineRule="auto"/>
        <w:rPr>
          <w:rFonts w:ascii="Times New Roman" w:hAnsi="Times New Roman" w:cs="Times New Roman"/>
          <w:sz w:val="24"/>
          <w:szCs w:val="24"/>
          <w:lang w:val="en-US"/>
        </w:rPr>
      </w:pPr>
    </w:p>
    <w:p w14:paraId="56C86614" w14:textId="77777777" w:rsidR="00422A2C" w:rsidRPr="006D160D" w:rsidRDefault="00422A2C" w:rsidP="0004279C">
      <w:pPr>
        <w:spacing w:line="240" w:lineRule="auto"/>
        <w:rPr>
          <w:rFonts w:ascii="Times New Roman" w:hAnsi="Times New Roman" w:cs="Times New Roman"/>
          <w:b/>
          <w:bCs/>
          <w:i/>
          <w:iCs/>
          <w:sz w:val="24"/>
          <w:szCs w:val="24"/>
          <w:lang w:val="en-US"/>
        </w:rPr>
      </w:pPr>
      <w:r w:rsidRPr="006D160D">
        <w:rPr>
          <w:rFonts w:ascii="Times New Roman" w:hAnsi="Times New Roman" w:cs="Times New Roman"/>
          <w:b/>
          <w:bCs/>
          <w:i/>
          <w:iCs/>
          <w:sz w:val="24"/>
          <w:szCs w:val="24"/>
          <w:lang w:val="en-US"/>
        </w:rPr>
        <w:t xml:space="preserve">How a Chip Shortage Snarled Everything </w:t>
      </w:r>
      <w:proofErr w:type="gramStart"/>
      <w:r w:rsidRPr="006D160D">
        <w:rPr>
          <w:rFonts w:ascii="Times New Roman" w:hAnsi="Times New Roman" w:cs="Times New Roman"/>
          <w:b/>
          <w:bCs/>
          <w:i/>
          <w:iCs/>
          <w:sz w:val="24"/>
          <w:szCs w:val="24"/>
          <w:lang w:val="en-US"/>
        </w:rPr>
        <w:t>From</w:t>
      </w:r>
      <w:proofErr w:type="gramEnd"/>
      <w:r w:rsidRPr="006D160D">
        <w:rPr>
          <w:rFonts w:ascii="Times New Roman" w:hAnsi="Times New Roman" w:cs="Times New Roman"/>
          <w:b/>
          <w:bCs/>
          <w:i/>
          <w:iCs/>
          <w:sz w:val="24"/>
          <w:szCs w:val="24"/>
          <w:lang w:val="en-US"/>
        </w:rPr>
        <w:t xml:space="preserve"> Phones to Cars</w:t>
      </w:r>
    </w:p>
    <w:p w14:paraId="6100E049" w14:textId="77777777" w:rsidR="00422A2C" w:rsidRPr="00C800F0" w:rsidRDefault="00422A2C" w:rsidP="0004279C">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https://www.bloomberg.com/graphics/2021-semiconductors-chips-shortage/</w:t>
      </w:r>
    </w:p>
    <w:p w14:paraId="79A9343F" w14:textId="77777777" w:rsidR="00422A2C" w:rsidRDefault="00422A2C" w:rsidP="000427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51E6D70E" w14:textId="77777777" w:rsidR="00422A2C" w:rsidRDefault="00422A2C" w:rsidP="00C800F0">
      <w:pPr>
        <w:spacing w:line="360" w:lineRule="auto"/>
        <w:rPr>
          <w:rFonts w:ascii="Times New Roman" w:hAnsi="Times New Roman" w:cs="Times New Roman"/>
          <w:sz w:val="24"/>
          <w:szCs w:val="24"/>
          <w:lang w:val="en-US"/>
        </w:rPr>
      </w:pPr>
    </w:p>
    <w:p w14:paraId="5625C441" w14:textId="77777777" w:rsidR="00422A2C" w:rsidRPr="00C800F0" w:rsidRDefault="00422A2C" w:rsidP="0004279C">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How did COVID-19 impact global currency in 2020?</w:t>
      </w:r>
    </w:p>
    <w:p w14:paraId="01E6CADB" w14:textId="77777777" w:rsidR="00422A2C" w:rsidRPr="00C800F0" w:rsidRDefault="00422A2C" w:rsidP="0004279C">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https://airshare.air-inc.com/how-did-covid-19-impact-global-currency-in-2020</w:t>
      </w:r>
    </w:p>
    <w:p w14:paraId="0E00F3DA" w14:textId="77777777" w:rsidR="00422A2C" w:rsidRDefault="00422A2C" w:rsidP="0004279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55EBE7BB" w14:textId="77777777" w:rsidR="00422A2C" w:rsidRDefault="00422A2C" w:rsidP="00C800F0">
      <w:pPr>
        <w:spacing w:line="360" w:lineRule="auto"/>
        <w:rPr>
          <w:rFonts w:ascii="Times New Roman" w:hAnsi="Times New Roman" w:cs="Times New Roman"/>
          <w:sz w:val="24"/>
          <w:szCs w:val="24"/>
          <w:lang w:val="en-US"/>
        </w:rPr>
      </w:pPr>
    </w:p>
    <w:p w14:paraId="67D78B96" w14:textId="77777777" w:rsidR="00422A2C" w:rsidRPr="00C800F0" w:rsidRDefault="00422A2C" w:rsidP="0004279C">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Impact of the COVID-19 pandemic on the arts and cultural heritage</w:t>
      </w:r>
    </w:p>
    <w:p w14:paraId="5312DDAC" w14:textId="77777777" w:rsidR="00422A2C" w:rsidRPr="00C800F0" w:rsidRDefault="00422A2C" w:rsidP="0004279C">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https://en.wikipedia.org/wiki/Impact_of_the_COVID-19_pandemic_on_the_arts_and_cultural_heritage</w:t>
      </w:r>
    </w:p>
    <w:p w14:paraId="15CEE3B5" w14:textId="32510048" w:rsidR="00422A2C" w:rsidRDefault="00422A2C" w:rsidP="00422A2C">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688494A2" w14:textId="4146F9D2" w:rsidR="00CA6370" w:rsidRDefault="00CA6370" w:rsidP="00422A2C">
      <w:pPr>
        <w:spacing w:line="240" w:lineRule="auto"/>
        <w:rPr>
          <w:rFonts w:ascii="Times New Roman" w:hAnsi="Times New Roman" w:cs="Times New Roman"/>
          <w:sz w:val="24"/>
          <w:szCs w:val="24"/>
          <w:lang w:val="en-US"/>
        </w:rPr>
      </w:pPr>
    </w:p>
    <w:p w14:paraId="7BF46E03" w14:textId="77777777" w:rsidR="00CA6370" w:rsidRPr="0087683D" w:rsidRDefault="00CA6370" w:rsidP="00CA6370">
      <w:pPr>
        <w:spacing w:line="360" w:lineRule="auto"/>
        <w:rPr>
          <w:rFonts w:ascii="Times New Roman" w:hAnsi="Times New Roman" w:cs="Times New Roman"/>
          <w:b/>
          <w:bCs/>
          <w:i/>
          <w:iCs/>
          <w:sz w:val="24"/>
          <w:szCs w:val="24"/>
          <w:lang w:val="en-US"/>
        </w:rPr>
      </w:pPr>
      <w:r w:rsidRPr="0087683D">
        <w:rPr>
          <w:rFonts w:ascii="Times New Roman" w:hAnsi="Times New Roman" w:cs="Times New Roman"/>
          <w:b/>
          <w:bCs/>
          <w:i/>
          <w:iCs/>
          <w:sz w:val="24"/>
          <w:szCs w:val="24"/>
          <w:lang w:val="en-US"/>
        </w:rPr>
        <w:t>KPMG</w:t>
      </w:r>
    </w:p>
    <w:p w14:paraId="6B2D543C" w14:textId="77777777" w:rsidR="00CA6370" w:rsidRPr="00C800F0" w:rsidRDefault="00CA6370" w:rsidP="00CA6370">
      <w:pPr>
        <w:spacing w:line="36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https://en.wikipedia.org/wiki/KPMG</w:t>
      </w:r>
    </w:p>
    <w:p w14:paraId="0CC47560" w14:textId="6AF715AF" w:rsidR="00422A2C" w:rsidRDefault="00422A2C" w:rsidP="00C800F0">
      <w:pPr>
        <w:spacing w:line="360" w:lineRule="auto"/>
        <w:rPr>
          <w:rFonts w:ascii="Times New Roman" w:hAnsi="Times New Roman" w:cs="Times New Roman"/>
          <w:sz w:val="24"/>
          <w:szCs w:val="24"/>
          <w:lang w:val="en-US"/>
        </w:rPr>
      </w:pPr>
    </w:p>
    <w:p w14:paraId="28948A3C" w14:textId="77777777" w:rsidR="00CA6370" w:rsidRPr="00A15BF2" w:rsidRDefault="00CA6370" w:rsidP="008F30B9">
      <w:pPr>
        <w:spacing w:line="240" w:lineRule="auto"/>
        <w:rPr>
          <w:rFonts w:ascii="Times New Roman" w:hAnsi="Times New Roman" w:cs="Times New Roman"/>
          <w:b/>
          <w:bCs/>
          <w:i/>
          <w:iCs/>
          <w:sz w:val="24"/>
          <w:szCs w:val="24"/>
          <w:lang w:val="en-US"/>
        </w:rPr>
      </w:pPr>
      <w:r w:rsidRPr="00A15BF2">
        <w:rPr>
          <w:rFonts w:ascii="Times New Roman" w:hAnsi="Times New Roman" w:cs="Times New Roman"/>
          <w:b/>
          <w:bCs/>
          <w:i/>
          <w:iCs/>
          <w:sz w:val="24"/>
          <w:szCs w:val="24"/>
          <w:lang w:val="en-US"/>
        </w:rPr>
        <w:lastRenderedPageBreak/>
        <w:t>O2, Three and Vodafone agree new deal to enhance rural coverage</w:t>
      </w:r>
    </w:p>
    <w:p w14:paraId="6587FA9C" w14:textId="77777777" w:rsidR="00CA6370" w:rsidRPr="00C800F0" w:rsidRDefault="00CA6370"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https://newscentre.vodafone.co.uk/press-release/o2-three-and-vodafone-agree-new-deal-to-enhance-rural-coverage-srn/</w:t>
      </w:r>
    </w:p>
    <w:p w14:paraId="2CA61235" w14:textId="77777777" w:rsidR="00CA6370" w:rsidRDefault="00CA6370"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1FE4D38D" w14:textId="77777777" w:rsidR="00CA6370" w:rsidRDefault="00CA6370" w:rsidP="00C800F0">
      <w:pPr>
        <w:spacing w:line="360" w:lineRule="auto"/>
        <w:rPr>
          <w:rFonts w:ascii="Times New Roman" w:hAnsi="Times New Roman" w:cs="Times New Roman"/>
          <w:sz w:val="24"/>
          <w:szCs w:val="24"/>
          <w:lang w:val="en-US"/>
        </w:rPr>
      </w:pPr>
    </w:p>
    <w:p w14:paraId="06E30CC4" w14:textId="77777777" w:rsidR="00841BAC" w:rsidRPr="004B3A16" w:rsidRDefault="00841BAC" w:rsidP="008F30B9">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t>PETA goes after Vodafone for use of pugs in ads</w:t>
      </w:r>
    </w:p>
    <w:p w14:paraId="4F6D6490" w14:textId="77777777" w:rsidR="00841BAC" w:rsidRDefault="00841BAC"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https://economictimes.indiatimes.com/industry/services/advertising/peta-goes-after-vodafone-for-use-of-pugs-in-ads/articleshow/63605072.cms</w:t>
      </w:r>
    </w:p>
    <w:p w14:paraId="32B7CC58" w14:textId="5F8FC710" w:rsidR="00841BAC" w:rsidRDefault="00841BAC"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29D488DB" w14:textId="77777777" w:rsidR="008F30B9" w:rsidRDefault="008F30B9" w:rsidP="008F30B9">
      <w:pPr>
        <w:spacing w:line="240" w:lineRule="auto"/>
        <w:rPr>
          <w:rFonts w:ascii="Times New Roman" w:hAnsi="Times New Roman" w:cs="Times New Roman"/>
          <w:sz w:val="24"/>
          <w:szCs w:val="24"/>
          <w:lang w:val="en-US"/>
        </w:rPr>
      </w:pPr>
    </w:p>
    <w:p w14:paraId="57B5E781" w14:textId="77777777" w:rsidR="002D74BA" w:rsidRPr="00C800F0" w:rsidRDefault="002D74BA" w:rsidP="002D74BA">
      <w:pPr>
        <w:spacing w:line="360" w:lineRule="auto"/>
        <w:rPr>
          <w:rFonts w:ascii="Times New Roman" w:hAnsi="Times New Roman" w:cs="Times New Roman"/>
          <w:sz w:val="24"/>
          <w:szCs w:val="24"/>
        </w:rPr>
      </w:pPr>
      <w:r w:rsidRPr="00C800F0">
        <w:rPr>
          <w:rFonts w:ascii="Times New Roman" w:hAnsi="Times New Roman" w:cs="Times New Roman"/>
          <w:sz w:val="24"/>
          <w:szCs w:val="24"/>
        </w:rPr>
        <w:t>Philip T. Kotler, Gary Armstrong, 2017</w:t>
      </w:r>
      <w:r w:rsidRPr="00C800F0">
        <w:rPr>
          <w:rFonts w:ascii="Times New Roman" w:hAnsi="Times New Roman" w:cs="Times New Roman"/>
          <w:i/>
          <w:iCs/>
          <w:sz w:val="24"/>
          <w:szCs w:val="24"/>
        </w:rPr>
        <w:t>, Principles of Marketing</w:t>
      </w:r>
      <w:r w:rsidRPr="00C800F0">
        <w:rPr>
          <w:rFonts w:ascii="Times New Roman" w:hAnsi="Times New Roman" w:cs="Times New Roman"/>
          <w:sz w:val="24"/>
          <w:szCs w:val="24"/>
        </w:rPr>
        <w:t>, 17</w:t>
      </w:r>
      <w:r w:rsidRPr="00C800F0">
        <w:rPr>
          <w:rFonts w:ascii="Times New Roman" w:hAnsi="Times New Roman" w:cs="Times New Roman"/>
          <w:sz w:val="24"/>
          <w:szCs w:val="24"/>
          <w:vertAlign w:val="superscript"/>
        </w:rPr>
        <w:t>th</w:t>
      </w:r>
      <w:r w:rsidRPr="00C800F0">
        <w:rPr>
          <w:rFonts w:ascii="Times New Roman" w:hAnsi="Times New Roman" w:cs="Times New Roman"/>
          <w:sz w:val="24"/>
          <w:szCs w:val="24"/>
        </w:rPr>
        <w:t xml:space="preserve"> Edition, Pearson</w:t>
      </w:r>
    </w:p>
    <w:p w14:paraId="511DFF96" w14:textId="77777777" w:rsidR="00841BAC" w:rsidRDefault="00841BAC" w:rsidP="00C800F0">
      <w:pPr>
        <w:spacing w:line="360" w:lineRule="auto"/>
        <w:rPr>
          <w:rFonts w:ascii="Times New Roman" w:hAnsi="Times New Roman" w:cs="Times New Roman"/>
          <w:sz w:val="24"/>
          <w:szCs w:val="24"/>
          <w:lang w:val="en-US"/>
        </w:rPr>
      </w:pPr>
    </w:p>
    <w:p w14:paraId="7D49EBB8" w14:textId="77777777" w:rsidR="00841BAC" w:rsidRPr="004B3A16" w:rsidRDefault="00841BAC" w:rsidP="008F30B9">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t>Risk of UK power cuts this winter has increased, says National Grid</w:t>
      </w:r>
    </w:p>
    <w:p w14:paraId="17E4E277" w14:textId="77777777" w:rsidR="00841BAC" w:rsidRPr="00C800F0" w:rsidRDefault="00841BAC"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https://www.theguardian.com/environment/2021/oct/07/risk-of-uk-power-cuts-this-winter-has-increased-says-national-grid</w:t>
      </w:r>
    </w:p>
    <w:p w14:paraId="42D0A302" w14:textId="1B7C0415" w:rsidR="00841BAC" w:rsidRDefault="00841BAC"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7FB55126" w14:textId="69F70F7F" w:rsidR="002D74BA" w:rsidRDefault="002D74BA" w:rsidP="00841BAC">
      <w:pPr>
        <w:spacing w:line="240" w:lineRule="auto"/>
        <w:rPr>
          <w:rFonts w:ascii="Times New Roman" w:hAnsi="Times New Roman" w:cs="Times New Roman"/>
          <w:sz w:val="24"/>
          <w:szCs w:val="24"/>
          <w:lang w:val="en-US"/>
        </w:rPr>
      </w:pPr>
    </w:p>
    <w:p w14:paraId="7C4EC013" w14:textId="77777777" w:rsidR="002D74BA" w:rsidRPr="00C800F0" w:rsidRDefault="002D74BA"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 xml:space="preserve">UK on a roll with 5G in second quarter of 2021 </w:t>
      </w:r>
    </w:p>
    <w:p w14:paraId="742B8CAA" w14:textId="77777777" w:rsidR="002D74BA" w:rsidRPr="00C800F0" w:rsidRDefault="002D74BA"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www.computerweekly.com%2Fnews%2F252506738%2FUK-on-a-roll-with-5G-in-second-quarter-of-2021&amp;usg=AOvVaw0G7m84P3E2m2qaY3bf1-fk</w:t>
      </w:r>
    </w:p>
    <w:p w14:paraId="45C04806" w14:textId="6408FC34" w:rsidR="002D74BA" w:rsidRDefault="002D74BA"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47C0518D" w14:textId="72426F3A" w:rsidR="001E6B94" w:rsidRDefault="001E6B94" w:rsidP="002D74BA">
      <w:pPr>
        <w:spacing w:line="240" w:lineRule="auto"/>
        <w:rPr>
          <w:rFonts w:ascii="Times New Roman" w:hAnsi="Times New Roman" w:cs="Times New Roman"/>
          <w:sz w:val="24"/>
          <w:szCs w:val="24"/>
          <w:lang w:val="en-US"/>
        </w:rPr>
      </w:pPr>
    </w:p>
    <w:p w14:paraId="6A56594A" w14:textId="77777777" w:rsidR="001E6B94" w:rsidRPr="00C800F0" w:rsidRDefault="001E6B94"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Vodafone Annual Report 2021</w:t>
      </w:r>
    </w:p>
    <w:p w14:paraId="0DAC5636" w14:textId="77777777" w:rsidR="001E6B94" w:rsidRPr="00C800F0" w:rsidRDefault="001E6B94"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https://investors.vodafone.com/sites/vodafone-ir/files/2021-05/vodafone-annual-report-2021.pdf</w:t>
      </w:r>
    </w:p>
    <w:p w14:paraId="2773FF6E" w14:textId="688E56FD" w:rsidR="001E6B94" w:rsidRDefault="001E6B94"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37AC08F1" w14:textId="5DDFE801" w:rsidR="00A46DD1" w:rsidRDefault="00A46DD1" w:rsidP="001E6B94">
      <w:pPr>
        <w:spacing w:line="240" w:lineRule="auto"/>
        <w:rPr>
          <w:rFonts w:ascii="Times New Roman" w:hAnsi="Times New Roman" w:cs="Times New Roman"/>
          <w:sz w:val="24"/>
          <w:szCs w:val="24"/>
          <w:lang w:val="en-US"/>
        </w:rPr>
      </w:pPr>
    </w:p>
    <w:p w14:paraId="7BC557D0" w14:textId="77777777" w:rsidR="00A46DD1" w:rsidRPr="00C800F0" w:rsidRDefault="00A46DD1" w:rsidP="008F30B9">
      <w:pPr>
        <w:spacing w:line="240" w:lineRule="auto"/>
        <w:rPr>
          <w:rFonts w:ascii="Times New Roman" w:hAnsi="Times New Roman" w:cs="Times New Roman"/>
          <w:b/>
          <w:bCs/>
          <w:i/>
          <w:iCs/>
          <w:sz w:val="24"/>
          <w:szCs w:val="24"/>
        </w:rPr>
      </w:pPr>
      <w:r w:rsidRPr="00C800F0">
        <w:rPr>
          <w:rFonts w:ascii="Times New Roman" w:hAnsi="Times New Roman" w:cs="Times New Roman"/>
          <w:b/>
          <w:bCs/>
          <w:i/>
          <w:iCs/>
          <w:sz w:val="24"/>
          <w:szCs w:val="24"/>
        </w:rPr>
        <w:t>Vodafone delivery</w:t>
      </w:r>
    </w:p>
    <w:p w14:paraId="5CC6BFDF" w14:textId="77777777" w:rsidR="00A46DD1" w:rsidRPr="00C800F0" w:rsidRDefault="00A46DD1" w:rsidP="008F30B9">
      <w:pPr>
        <w:spacing w:line="240" w:lineRule="auto"/>
        <w:rPr>
          <w:rFonts w:ascii="Times New Roman" w:hAnsi="Times New Roman" w:cs="Times New Roman"/>
          <w:sz w:val="24"/>
          <w:szCs w:val="24"/>
        </w:rPr>
      </w:pPr>
      <w:r w:rsidRPr="00C800F0">
        <w:rPr>
          <w:rFonts w:ascii="Times New Roman" w:hAnsi="Times New Roman" w:cs="Times New Roman"/>
          <w:sz w:val="24"/>
          <w:szCs w:val="24"/>
        </w:rPr>
        <w:t>https://www.vodafone.co.uk/my-vodafone-account/orders/delivery</w:t>
      </w:r>
    </w:p>
    <w:p w14:paraId="71D46220" w14:textId="4FBBAAD9" w:rsidR="00A46DD1" w:rsidRDefault="00A46DD1"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rPr>
        <w:t>Accessed: 05.01.2022</w:t>
      </w:r>
    </w:p>
    <w:p w14:paraId="79B1FDD3" w14:textId="0B472BBE" w:rsidR="001E6B94" w:rsidRDefault="001E6B94" w:rsidP="002D74BA">
      <w:pPr>
        <w:spacing w:line="240" w:lineRule="auto"/>
        <w:rPr>
          <w:rFonts w:ascii="Times New Roman" w:hAnsi="Times New Roman" w:cs="Times New Roman"/>
          <w:sz w:val="24"/>
          <w:szCs w:val="24"/>
          <w:lang w:val="en-US"/>
        </w:rPr>
      </w:pPr>
    </w:p>
    <w:p w14:paraId="4465DD2F" w14:textId="77777777" w:rsidR="008F30B9" w:rsidRDefault="008F30B9" w:rsidP="002D74BA">
      <w:pPr>
        <w:spacing w:line="240" w:lineRule="auto"/>
        <w:rPr>
          <w:rFonts w:ascii="Times New Roman" w:hAnsi="Times New Roman" w:cs="Times New Roman"/>
          <w:sz w:val="24"/>
          <w:szCs w:val="24"/>
          <w:lang w:val="en-US"/>
        </w:rPr>
      </w:pPr>
    </w:p>
    <w:p w14:paraId="658DDC40" w14:textId="77777777" w:rsidR="001E6B94" w:rsidRPr="004B3A16" w:rsidRDefault="001E6B94" w:rsidP="008F30B9">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lastRenderedPageBreak/>
        <w:t>Vodafone Italia talks job cuts with unions</w:t>
      </w:r>
    </w:p>
    <w:p w14:paraId="0E477392" w14:textId="77777777" w:rsidR="001E6B94" w:rsidRPr="00C800F0" w:rsidRDefault="001E6B94"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https://www.mobileworldlive.com/featured-content/top-three/vodafone-italia-talks-job-cuts-with-unions</w:t>
      </w:r>
    </w:p>
    <w:p w14:paraId="6629663A" w14:textId="77777777" w:rsidR="001E6B94" w:rsidRDefault="001E6B94"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03D6E14C" w14:textId="77777777" w:rsidR="001E6B94" w:rsidRDefault="001E6B94" w:rsidP="002D74BA">
      <w:pPr>
        <w:spacing w:line="240" w:lineRule="auto"/>
        <w:rPr>
          <w:rFonts w:ascii="Times New Roman" w:hAnsi="Times New Roman" w:cs="Times New Roman"/>
          <w:sz w:val="24"/>
          <w:szCs w:val="24"/>
          <w:lang w:val="en-US"/>
        </w:rPr>
      </w:pPr>
    </w:p>
    <w:p w14:paraId="24BA8834" w14:textId="77777777" w:rsidR="008F30B9" w:rsidRPr="008F30B9" w:rsidRDefault="008F30B9" w:rsidP="008F30B9">
      <w:pPr>
        <w:spacing w:line="240" w:lineRule="auto"/>
        <w:rPr>
          <w:rFonts w:ascii="Times New Roman" w:hAnsi="Times New Roman" w:cs="Times New Roman"/>
          <w:b/>
          <w:bCs/>
          <w:i/>
          <w:iCs/>
          <w:sz w:val="24"/>
          <w:szCs w:val="24"/>
          <w:lang w:val="en-US"/>
        </w:rPr>
      </w:pPr>
      <w:r w:rsidRPr="008F30B9">
        <w:rPr>
          <w:rFonts w:ascii="Times New Roman" w:hAnsi="Times New Roman" w:cs="Times New Roman"/>
          <w:b/>
          <w:bCs/>
          <w:i/>
          <w:iCs/>
          <w:sz w:val="24"/>
          <w:szCs w:val="24"/>
          <w:lang w:val="en-US"/>
        </w:rPr>
        <w:t>Vodafone History</w:t>
      </w:r>
    </w:p>
    <w:p w14:paraId="2307EDC9" w14:textId="77777777" w:rsidR="008F30B9" w:rsidRPr="008F30B9" w:rsidRDefault="008F30B9" w:rsidP="008F30B9">
      <w:pPr>
        <w:spacing w:line="240" w:lineRule="auto"/>
        <w:rPr>
          <w:rFonts w:ascii="Times New Roman" w:hAnsi="Times New Roman" w:cs="Times New Roman"/>
          <w:sz w:val="24"/>
          <w:szCs w:val="24"/>
          <w:lang w:val="en-US"/>
        </w:rPr>
      </w:pPr>
      <w:r w:rsidRPr="008F30B9">
        <w:rPr>
          <w:rFonts w:ascii="Times New Roman" w:hAnsi="Times New Roman" w:cs="Times New Roman"/>
          <w:sz w:val="24"/>
          <w:szCs w:val="24"/>
          <w:lang w:val="en-US"/>
        </w:rPr>
        <w:t>https://newscentre.vodafone.co.uk/about-us/history/</w:t>
      </w:r>
    </w:p>
    <w:p w14:paraId="40DAF1FA" w14:textId="0778C5DC" w:rsidR="001E6B94" w:rsidRDefault="008F30B9" w:rsidP="008F30B9">
      <w:pPr>
        <w:spacing w:line="240" w:lineRule="auto"/>
        <w:rPr>
          <w:rFonts w:ascii="Times New Roman" w:hAnsi="Times New Roman" w:cs="Times New Roman"/>
          <w:sz w:val="24"/>
          <w:szCs w:val="24"/>
          <w:lang w:val="en-US"/>
        </w:rPr>
      </w:pPr>
      <w:r w:rsidRPr="008F30B9">
        <w:rPr>
          <w:rFonts w:ascii="Times New Roman" w:hAnsi="Times New Roman" w:cs="Times New Roman"/>
          <w:sz w:val="24"/>
          <w:szCs w:val="24"/>
          <w:lang w:val="en-US"/>
        </w:rPr>
        <w:t>Accessed: 9.01.2021</w:t>
      </w:r>
    </w:p>
    <w:p w14:paraId="3F4B2F83" w14:textId="77777777" w:rsidR="008F30B9" w:rsidRDefault="008F30B9" w:rsidP="008F30B9">
      <w:pPr>
        <w:spacing w:line="240" w:lineRule="auto"/>
        <w:rPr>
          <w:rFonts w:ascii="Times New Roman" w:hAnsi="Times New Roman" w:cs="Times New Roman"/>
          <w:sz w:val="24"/>
          <w:szCs w:val="24"/>
          <w:lang w:val="en-US"/>
        </w:rPr>
      </w:pPr>
    </w:p>
    <w:p w14:paraId="13B4AC9B" w14:textId="004048AC" w:rsidR="003E5ABF" w:rsidRPr="003E5ABF" w:rsidRDefault="003E5ABF" w:rsidP="008F30B9">
      <w:pPr>
        <w:spacing w:line="240" w:lineRule="auto"/>
        <w:rPr>
          <w:rFonts w:ascii="Times New Roman" w:hAnsi="Times New Roman" w:cs="Times New Roman"/>
          <w:b/>
          <w:bCs/>
          <w:i/>
          <w:iCs/>
          <w:sz w:val="24"/>
          <w:szCs w:val="24"/>
          <w:lang w:val="en-US"/>
        </w:rPr>
      </w:pPr>
      <w:r w:rsidRPr="003E5ABF">
        <w:rPr>
          <w:rFonts w:ascii="Times New Roman" w:hAnsi="Times New Roman" w:cs="Times New Roman"/>
          <w:b/>
          <w:bCs/>
          <w:i/>
          <w:iCs/>
          <w:sz w:val="24"/>
          <w:szCs w:val="24"/>
          <w:lang w:val="en-US"/>
        </w:rPr>
        <w:t>Vodafone Mission Statement</w:t>
      </w:r>
    </w:p>
    <w:p w14:paraId="39F9B36E" w14:textId="2C2F21AC" w:rsidR="005600AA" w:rsidRPr="00C800F0" w:rsidRDefault="004742F5"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https://mission-statement.com/vodafone/</w:t>
      </w:r>
    </w:p>
    <w:p w14:paraId="30265AFE" w14:textId="62FBE37F" w:rsidR="00422A2C" w:rsidRDefault="00422A2C"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74537273" w14:textId="405A9486" w:rsidR="00AA5615" w:rsidRDefault="00AA5615" w:rsidP="00422A2C">
      <w:pPr>
        <w:spacing w:line="240" w:lineRule="auto"/>
        <w:rPr>
          <w:rFonts w:ascii="Times New Roman" w:hAnsi="Times New Roman" w:cs="Times New Roman"/>
          <w:sz w:val="24"/>
          <w:szCs w:val="24"/>
          <w:lang w:val="en-US"/>
        </w:rPr>
      </w:pPr>
    </w:p>
    <w:p w14:paraId="28BF8D2B" w14:textId="77777777" w:rsidR="00AA5615" w:rsidRPr="004B3A16" w:rsidRDefault="00AA5615" w:rsidP="008F30B9">
      <w:pPr>
        <w:spacing w:line="240" w:lineRule="auto"/>
        <w:rPr>
          <w:rFonts w:ascii="Times New Roman" w:hAnsi="Times New Roman" w:cs="Times New Roman"/>
          <w:b/>
          <w:bCs/>
          <w:i/>
          <w:iCs/>
          <w:sz w:val="24"/>
          <w:szCs w:val="24"/>
          <w:lang w:val="en-US"/>
        </w:rPr>
      </w:pPr>
      <w:r w:rsidRPr="004B3A16">
        <w:rPr>
          <w:rFonts w:ascii="Times New Roman" w:hAnsi="Times New Roman" w:cs="Times New Roman"/>
          <w:b/>
          <w:bCs/>
          <w:i/>
          <w:iCs/>
          <w:sz w:val="24"/>
          <w:szCs w:val="24"/>
          <w:lang w:val="en-US"/>
        </w:rPr>
        <w:t xml:space="preserve">Vodafone NZ announces 200 job losses and 150 new roles amid businesses </w:t>
      </w:r>
      <w:proofErr w:type="gramStart"/>
      <w:r w:rsidRPr="004B3A16">
        <w:rPr>
          <w:rFonts w:ascii="Times New Roman" w:hAnsi="Times New Roman" w:cs="Times New Roman"/>
          <w:b/>
          <w:bCs/>
          <w:i/>
          <w:iCs/>
          <w:sz w:val="24"/>
          <w:szCs w:val="24"/>
          <w:lang w:val="en-US"/>
        </w:rPr>
        <w:t>restructure</w:t>
      </w:r>
      <w:proofErr w:type="gramEnd"/>
    </w:p>
    <w:p w14:paraId="57976630" w14:textId="77777777" w:rsidR="00AA5615" w:rsidRPr="00C800F0" w:rsidRDefault="00AA5615"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https://www.hcamag.com/nz/news/general/vodafone-nz-announces-200-job-losses-and-150-new-roles-amid-businesses-restructure/247771</w:t>
      </w:r>
    </w:p>
    <w:p w14:paraId="663828C9" w14:textId="77777777" w:rsidR="00AA5615" w:rsidRDefault="00AA5615"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272B9EE6" w14:textId="6F0A3CE1" w:rsidR="004742F5" w:rsidRDefault="004742F5" w:rsidP="00C800F0">
      <w:pPr>
        <w:spacing w:line="360" w:lineRule="auto"/>
        <w:rPr>
          <w:rFonts w:ascii="Times New Roman" w:hAnsi="Times New Roman" w:cs="Times New Roman"/>
          <w:sz w:val="24"/>
          <w:szCs w:val="24"/>
          <w:lang w:val="en-US"/>
        </w:rPr>
      </w:pPr>
    </w:p>
    <w:p w14:paraId="68D48C11" w14:textId="77777777" w:rsidR="0023431E" w:rsidRPr="00A15BF2" w:rsidRDefault="0023431E" w:rsidP="008F30B9">
      <w:pPr>
        <w:spacing w:line="240" w:lineRule="auto"/>
        <w:rPr>
          <w:rFonts w:ascii="Times New Roman" w:hAnsi="Times New Roman" w:cs="Times New Roman"/>
          <w:b/>
          <w:bCs/>
          <w:i/>
          <w:iCs/>
          <w:sz w:val="24"/>
          <w:szCs w:val="24"/>
          <w:lang w:val="en-US"/>
        </w:rPr>
      </w:pPr>
      <w:r w:rsidRPr="00A15BF2">
        <w:rPr>
          <w:rFonts w:ascii="Times New Roman" w:hAnsi="Times New Roman" w:cs="Times New Roman"/>
          <w:b/>
          <w:bCs/>
          <w:i/>
          <w:iCs/>
          <w:sz w:val="24"/>
          <w:szCs w:val="24"/>
          <w:lang w:val="en-US"/>
        </w:rPr>
        <w:t xml:space="preserve">Vodafone’s pug is back with a ‘Stay </w:t>
      </w:r>
      <w:proofErr w:type="gramStart"/>
      <w:r w:rsidRPr="00A15BF2">
        <w:rPr>
          <w:rFonts w:ascii="Times New Roman" w:hAnsi="Times New Roman" w:cs="Times New Roman"/>
          <w:b/>
          <w:bCs/>
          <w:i/>
          <w:iCs/>
          <w:sz w:val="24"/>
          <w:szCs w:val="24"/>
          <w:lang w:val="en-US"/>
        </w:rPr>
        <w:t>At</w:t>
      </w:r>
      <w:proofErr w:type="gramEnd"/>
      <w:r w:rsidRPr="00A15BF2">
        <w:rPr>
          <w:rFonts w:ascii="Times New Roman" w:hAnsi="Times New Roman" w:cs="Times New Roman"/>
          <w:b/>
          <w:bCs/>
          <w:i/>
          <w:iCs/>
          <w:sz w:val="24"/>
          <w:szCs w:val="24"/>
          <w:lang w:val="en-US"/>
        </w:rPr>
        <w:t xml:space="preserve"> Home’ message</w:t>
      </w:r>
    </w:p>
    <w:p w14:paraId="3D0E4E9A" w14:textId="77777777" w:rsidR="0023431E" w:rsidRDefault="0023431E"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https://www.afaqs.com/news/advertising/vodafones-pug-is-back-with-a-stay-at-home-message</w:t>
      </w:r>
    </w:p>
    <w:p w14:paraId="68EA4F65" w14:textId="4FA719C8" w:rsidR="0023431E" w:rsidRDefault="0023431E"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5894F3EF" w14:textId="655EEF57" w:rsidR="0023431E" w:rsidRDefault="0023431E" w:rsidP="0023431E">
      <w:pPr>
        <w:spacing w:line="240" w:lineRule="auto"/>
        <w:rPr>
          <w:rFonts w:ascii="Times New Roman" w:hAnsi="Times New Roman" w:cs="Times New Roman"/>
          <w:sz w:val="24"/>
          <w:szCs w:val="24"/>
          <w:lang w:val="en-US"/>
        </w:rPr>
      </w:pPr>
    </w:p>
    <w:p w14:paraId="4B19FABD" w14:textId="77777777" w:rsidR="0023431E" w:rsidRPr="00C800F0" w:rsidRDefault="0023431E"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Vodafone renews its relationship with Workplace to build bridges in a hybrid world</w:t>
      </w:r>
    </w:p>
    <w:p w14:paraId="3EB50DA3" w14:textId="77777777" w:rsidR="0023431E" w:rsidRPr="00C800F0" w:rsidRDefault="0023431E"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https://www.workplace.com/blog/vodafone-and-workplace</w:t>
      </w:r>
    </w:p>
    <w:p w14:paraId="42D8EC0C" w14:textId="71825C9A" w:rsidR="0023431E" w:rsidRDefault="0023431E"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312781F2" w14:textId="53B10072" w:rsidR="0023431E" w:rsidRDefault="0023431E" w:rsidP="0023431E">
      <w:pPr>
        <w:spacing w:line="240" w:lineRule="auto"/>
        <w:rPr>
          <w:rFonts w:ascii="Times New Roman" w:hAnsi="Times New Roman" w:cs="Times New Roman"/>
          <w:sz w:val="24"/>
          <w:szCs w:val="24"/>
          <w:lang w:val="en-US"/>
        </w:rPr>
      </w:pPr>
    </w:p>
    <w:p w14:paraId="4CD05B19" w14:textId="77777777" w:rsidR="0023431E" w:rsidRPr="00C800F0" w:rsidRDefault="0023431E"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VODAFONE SIGNS AN INNOVATIVE AGREEMENT WITH TRADE UNION ORGANIZATIONS</w:t>
      </w:r>
    </w:p>
    <w:p w14:paraId="7043B8C7" w14:textId="77777777" w:rsidR="0023431E" w:rsidRPr="00C800F0" w:rsidRDefault="0023431E"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https://www-vodafone-it.translate.goog/nw/vodafone-italia/content/comunicati-stampa/2021/210622.html?_x_tr_sl=auto&amp;_x_tr_tl=en&amp;_x_tr_hl=en-GB</w:t>
      </w:r>
    </w:p>
    <w:p w14:paraId="71149D4E" w14:textId="77777777" w:rsidR="0023431E" w:rsidRDefault="0023431E"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176CF57F" w14:textId="187DBFF9" w:rsidR="009C043B" w:rsidRPr="00C800F0" w:rsidRDefault="009C043B" w:rsidP="008F30B9">
      <w:pPr>
        <w:spacing w:after="0" w:line="240" w:lineRule="auto"/>
        <w:rPr>
          <w:rFonts w:ascii="Times New Roman" w:eastAsia="Times New Roman" w:hAnsi="Times New Roman" w:cs="Times New Roman"/>
          <w:color w:val="000000"/>
          <w:sz w:val="24"/>
          <w:szCs w:val="24"/>
          <w:lang w:eastAsia="en-GB"/>
        </w:rPr>
      </w:pPr>
    </w:p>
    <w:p w14:paraId="323ECEE4" w14:textId="77777777" w:rsidR="00114F02" w:rsidRPr="00C800F0" w:rsidRDefault="00114F02" w:rsidP="008F30B9">
      <w:pPr>
        <w:spacing w:line="240" w:lineRule="auto"/>
        <w:rPr>
          <w:rFonts w:ascii="Times New Roman" w:hAnsi="Times New Roman" w:cs="Times New Roman"/>
          <w:b/>
          <w:bCs/>
          <w:i/>
          <w:iCs/>
          <w:sz w:val="24"/>
          <w:szCs w:val="24"/>
        </w:rPr>
      </w:pPr>
      <w:r w:rsidRPr="00C800F0">
        <w:rPr>
          <w:rFonts w:ascii="Times New Roman" w:hAnsi="Times New Roman" w:cs="Times New Roman"/>
          <w:b/>
          <w:bCs/>
          <w:i/>
          <w:iCs/>
          <w:sz w:val="24"/>
          <w:szCs w:val="24"/>
        </w:rPr>
        <w:lastRenderedPageBreak/>
        <w:t>Vodafone UK Launch New Trade-in Tool for Old Mobile Phones</w:t>
      </w:r>
    </w:p>
    <w:p w14:paraId="2E93D187" w14:textId="77777777" w:rsidR="00114F02" w:rsidRPr="00C800F0" w:rsidRDefault="00114F02" w:rsidP="008F30B9">
      <w:pPr>
        <w:spacing w:line="240" w:lineRule="auto"/>
        <w:rPr>
          <w:rFonts w:ascii="Times New Roman" w:hAnsi="Times New Roman" w:cs="Times New Roman"/>
          <w:sz w:val="24"/>
          <w:szCs w:val="24"/>
        </w:rPr>
      </w:pPr>
      <w:r w:rsidRPr="00C800F0">
        <w:rPr>
          <w:rFonts w:ascii="Times New Roman" w:hAnsi="Times New Roman" w:cs="Times New Roman"/>
          <w:sz w:val="24"/>
          <w:szCs w:val="24"/>
        </w:rPr>
        <w:t>https://www.ispreview.co.uk/index.php/2020/10/vodafone-uk-launch-new-trade-in-tool-for-old-mobile-phones.html</w:t>
      </w:r>
    </w:p>
    <w:p w14:paraId="77D9F391" w14:textId="512C4CC8" w:rsidR="00114F02" w:rsidRDefault="00114F02" w:rsidP="008F30B9">
      <w:pPr>
        <w:spacing w:line="240" w:lineRule="auto"/>
        <w:rPr>
          <w:rFonts w:ascii="Times New Roman" w:hAnsi="Times New Roman" w:cs="Times New Roman"/>
          <w:sz w:val="24"/>
          <w:szCs w:val="24"/>
        </w:rPr>
      </w:pPr>
      <w:r w:rsidRPr="00C800F0">
        <w:rPr>
          <w:rFonts w:ascii="Times New Roman" w:hAnsi="Times New Roman" w:cs="Times New Roman"/>
          <w:sz w:val="24"/>
          <w:szCs w:val="24"/>
        </w:rPr>
        <w:t>Accessed: 05.01.2022</w:t>
      </w:r>
    </w:p>
    <w:p w14:paraId="2B8A86C6" w14:textId="7C6125E7" w:rsidR="00D571E9" w:rsidRDefault="00D571E9" w:rsidP="00C800F0">
      <w:pPr>
        <w:spacing w:line="360" w:lineRule="auto"/>
        <w:rPr>
          <w:rFonts w:ascii="Times New Roman" w:hAnsi="Times New Roman" w:cs="Times New Roman"/>
          <w:sz w:val="24"/>
          <w:szCs w:val="24"/>
        </w:rPr>
      </w:pPr>
    </w:p>
    <w:p w14:paraId="09771DDB" w14:textId="77777777" w:rsidR="00D571E9" w:rsidRPr="00C800F0" w:rsidRDefault="00D571E9"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Vodafone UK News Centre</w:t>
      </w:r>
    </w:p>
    <w:p w14:paraId="39C110CF" w14:textId="77777777" w:rsidR="00D571E9" w:rsidRPr="00C800F0" w:rsidRDefault="00D571E9"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https://newscentre.vodafone.co.uk/tag/sport/</w:t>
      </w:r>
    </w:p>
    <w:p w14:paraId="3EAE9C28" w14:textId="77777777" w:rsidR="00D571E9" w:rsidRDefault="00D571E9"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415C2147" w14:textId="77777777" w:rsidR="00D571E9" w:rsidRDefault="00D571E9" w:rsidP="008F30B9">
      <w:pPr>
        <w:spacing w:line="240" w:lineRule="auto"/>
        <w:rPr>
          <w:rFonts w:ascii="Times New Roman" w:hAnsi="Times New Roman" w:cs="Times New Roman"/>
          <w:b/>
          <w:bCs/>
          <w:i/>
          <w:iCs/>
          <w:sz w:val="24"/>
          <w:szCs w:val="24"/>
        </w:rPr>
      </w:pPr>
    </w:p>
    <w:p w14:paraId="4154D7BD" w14:textId="4BA984E5" w:rsidR="0023431E" w:rsidRPr="006D160D" w:rsidRDefault="0023431E" w:rsidP="008F30B9">
      <w:pPr>
        <w:spacing w:line="240" w:lineRule="auto"/>
        <w:rPr>
          <w:rFonts w:ascii="Times New Roman" w:hAnsi="Times New Roman" w:cs="Times New Roman"/>
          <w:b/>
          <w:bCs/>
          <w:i/>
          <w:iCs/>
          <w:sz w:val="24"/>
          <w:szCs w:val="24"/>
        </w:rPr>
      </w:pPr>
      <w:r w:rsidRPr="006D160D">
        <w:rPr>
          <w:rFonts w:ascii="Times New Roman" w:hAnsi="Times New Roman" w:cs="Times New Roman"/>
          <w:b/>
          <w:bCs/>
          <w:i/>
          <w:iCs/>
          <w:sz w:val="24"/>
          <w:szCs w:val="24"/>
        </w:rPr>
        <w:t>Vodafone unveils ‘Together We Can’ as new global brand positioning</w:t>
      </w:r>
    </w:p>
    <w:p w14:paraId="6EE5404E" w14:textId="77777777" w:rsidR="0023431E" w:rsidRPr="00C800F0" w:rsidRDefault="0023431E"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https://www.campaignlive.co.uk/article/vodafone-unveils-together-can-new-global-brand-positioning/1711526</w:t>
      </w:r>
    </w:p>
    <w:p w14:paraId="6BE0D796" w14:textId="77777777" w:rsidR="0023431E" w:rsidRDefault="0023431E"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p w14:paraId="798FB474" w14:textId="77777777" w:rsidR="0023431E" w:rsidRDefault="0023431E" w:rsidP="008F30B9">
      <w:pPr>
        <w:spacing w:line="240" w:lineRule="auto"/>
        <w:rPr>
          <w:rFonts w:ascii="Times New Roman" w:hAnsi="Times New Roman" w:cs="Times New Roman"/>
          <w:sz w:val="24"/>
          <w:szCs w:val="24"/>
          <w:lang w:val="en-US"/>
        </w:rPr>
      </w:pPr>
    </w:p>
    <w:p w14:paraId="62578393" w14:textId="77777777" w:rsidR="001E6B94" w:rsidRPr="00C800F0" w:rsidRDefault="001E6B94" w:rsidP="008F30B9">
      <w:pPr>
        <w:spacing w:line="240" w:lineRule="auto"/>
        <w:rPr>
          <w:rFonts w:ascii="Times New Roman" w:hAnsi="Times New Roman" w:cs="Times New Roman"/>
          <w:b/>
          <w:bCs/>
          <w:i/>
          <w:iCs/>
          <w:sz w:val="24"/>
          <w:szCs w:val="24"/>
          <w:lang w:val="en-US"/>
        </w:rPr>
      </w:pPr>
      <w:r w:rsidRPr="00C800F0">
        <w:rPr>
          <w:rFonts w:ascii="Times New Roman" w:hAnsi="Times New Roman" w:cs="Times New Roman"/>
          <w:b/>
          <w:bCs/>
          <w:i/>
          <w:iCs/>
          <w:sz w:val="24"/>
          <w:szCs w:val="24"/>
          <w:lang w:val="en-US"/>
        </w:rPr>
        <w:t>Will inflation in the UK keep rising?</w:t>
      </w:r>
    </w:p>
    <w:p w14:paraId="525F8D38" w14:textId="77777777" w:rsidR="001E6B94" w:rsidRPr="00C800F0" w:rsidRDefault="001E6B94" w:rsidP="008F30B9">
      <w:pPr>
        <w:spacing w:line="240" w:lineRule="auto"/>
        <w:rPr>
          <w:rFonts w:ascii="Times New Roman" w:hAnsi="Times New Roman" w:cs="Times New Roman"/>
          <w:sz w:val="24"/>
          <w:szCs w:val="24"/>
          <w:lang w:val="en-US"/>
        </w:rPr>
      </w:pPr>
      <w:r w:rsidRPr="00C800F0">
        <w:rPr>
          <w:rFonts w:ascii="Times New Roman" w:hAnsi="Times New Roman" w:cs="Times New Roman"/>
          <w:sz w:val="24"/>
          <w:szCs w:val="24"/>
          <w:lang w:val="en-US"/>
        </w:rPr>
        <w:t>https://www.bankofengland.co.uk/knowledgebank/will-inflation-in-the-uk-keep-rising</w:t>
      </w:r>
    </w:p>
    <w:p w14:paraId="799EF630" w14:textId="036A6BF2" w:rsidR="001E6B94" w:rsidRPr="00C800F0" w:rsidRDefault="001E6B94" w:rsidP="008F30B9">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Accessed: 9.01.2021</w:t>
      </w:r>
    </w:p>
    <w:sectPr w:rsidR="001E6B94" w:rsidRPr="00C800F0" w:rsidSect="0091302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6ED2F" w14:textId="77777777" w:rsidR="00D9727F" w:rsidRDefault="00D9727F" w:rsidP="00913029">
      <w:pPr>
        <w:spacing w:after="0" w:line="240" w:lineRule="auto"/>
      </w:pPr>
      <w:r>
        <w:separator/>
      </w:r>
    </w:p>
  </w:endnote>
  <w:endnote w:type="continuationSeparator" w:id="0">
    <w:p w14:paraId="0859A144" w14:textId="77777777" w:rsidR="00D9727F" w:rsidRDefault="00D9727F" w:rsidP="00913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10057"/>
      <w:docPartObj>
        <w:docPartGallery w:val="Page Numbers (Bottom of Page)"/>
        <w:docPartUnique/>
      </w:docPartObj>
    </w:sdtPr>
    <w:sdtEndPr>
      <w:rPr>
        <w:noProof/>
      </w:rPr>
    </w:sdtEndPr>
    <w:sdtContent>
      <w:p w14:paraId="463C408B" w14:textId="5438CD88" w:rsidR="00913029" w:rsidRDefault="00913029">
        <w:pPr>
          <w:pStyle w:val="Footer"/>
          <w:jc w:val="center"/>
        </w:pPr>
      </w:p>
      <w:p w14:paraId="2231C03C" w14:textId="77777777" w:rsidR="00913029" w:rsidRDefault="00913029">
        <w:pPr>
          <w:pStyle w:val="Footer"/>
          <w:jc w:val="center"/>
        </w:pPr>
      </w:p>
      <w:p w14:paraId="35CBFE84" w14:textId="537B8F7B" w:rsidR="00913029" w:rsidRDefault="00913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EECE77" w14:textId="77777777" w:rsidR="00913029" w:rsidRDefault="00913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D6495" w14:textId="77777777" w:rsidR="00D9727F" w:rsidRDefault="00D9727F" w:rsidP="00913029">
      <w:pPr>
        <w:spacing w:after="0" w:line="240" w:lineRule="auto"/>
      </w:pPr>
      <w:r>
        <w:separator/>
      </w:r>
    </w:p>
  </w:footnote>
  <w:footnote w:type="continuationSeparator" w:id="0">
    <w:p w14:paraId="21723F6B" w14:textId="77777777" w:rsidR="00D9727F" w:rsidRDefault="00D9727F" w:rsidP="00913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D4B58"/>
    <w:multiLevelType w:val="hybridMultilevel"/>
    <w:tmpl w:val="4588CAF6"/>
    <w:lvl w:ilvl="0" w:tplc="0FEC141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A06"/>
    <w:rsid w:val="00000CFE"/>
    <w:rsid w:val="0000100D"/>
    <w:rsid w:val="000212AE"/>
    <w:rsid w:val="00024551"/>
    <w:rsid w:val="0004279C"/>
    <w:rsid w:val="000602D6"/>
    <w:rsid w:val="00060F1D"/>
    <w:rsid w:val="00063913"/>
    <w:rsid w:val="00073EA0"/>
    <w:rsid w:val="000B2914"/>
    <w:rsid w:val="000B2DF1"/>
    <w:rsid w:val="000F090E"/>
    <w:rsid w:val="00103899"/>
    <w:rsid w:val="00114F02"/>
    <w:rsid w:val="001179B6"/>
    <w:rsid w:val="00152334"/>
    <w:rsid w:val="00153515"/>
    <w:rsid w:val="00161240"/>
    <w:rsid w:val="00163448"/>
    <w:rsid w:val="001721F4"/>
    <w:rsid w:val="001962E4"/>
    <w:rsid w:val="001D2A50"/>
    <w:rsid w:val="001E2CB8"/>
    <w:rsid w:val="001E6B94"/>
    <w:rsid w:val="001E7864"/>
    <w:rsid w:val="0020382F"/>
    <w:rsid w:val="0021134C"/>
    <w:rsid w:val="00212DBD"/>
    <w:rsid w:val="0021716A"/>
    <w:rsid w:val="0022671C"/>
    <w:rsid w:val="0022684C"/>
    <w:rsid w:val="0023431E"/>
    <w:rsid w:val="002552DD"/>
    <w:rsid w:val="002609D9"/>
    <w:rsid w:val="00261A50"/>
    <w:rsid w:val="00266B66"/>
    <w:rsid w:val="002672A7"/>
    <w:rsid w:val="002732EA"/>
    <w:rsid w:val="00281D51"/>
    <w:rsid w:val="0029038F"/>
    <w:rsid w:val="002943A7"/>
    <w:rsid w:val="002A7E1E"/>
    <w:rsid w:val="002C1374"/>
    <w:rsid w:val="002C1D29"/>
    <w:rsid w:val="002D1304"/>
    <w:rsid w:val="002D74BA"/>
    <w:rsid w:val="002F1A87"/>
    <w:rsid w:val="003037FF"/>
    <w:rsid w:val="00304FFD"/>
    <w:rsid w:val="00325073"/>
    <w:rsid w:val="0032641E"/>
    <w:rsid w:val="00336EA1"/>
    <w:rsid w:val="00376036"/>
    <w:rsid w:val="003A28C0"/>
    <w:rsid w:val="003A40FC"/>
    <w:rsid w:val="003B606E"/>
    <w:rsid w:val="003D26AF"/>
    <w:rsid w:val="003E08EC"/>
    <w:rsid w:val="003E5ABF"/>
    <w:rsid w:val="003F050D"/>
    <w:rsid w:val="003F4FF3"/>
    <w:rsid w:val="0040292A"/>
    <w:rsid w:val="00404591"/>
    <w:rsid w:val="0041335D"/>
    <w:rsid w:val="00422A2C"/>
    <w:rsid w:val="00431FE8"/>
    <w:rsid w:val="00433A32"/>
    <w:rsid w:val="00460D11"/>
    <w:rsid w:val="00463C6E"/>
    <w:rsid w:val="004661C0"/>
    <w:rsid w:val="00467FAB"/>
    <w:rsid w:val="004736C3"/>
    <w:rsid w:val="004742F5"/>
    <w:rsid w:val="0048499D"/>
    <w:rsid w:val="00492654"/>
    <w:rsid w:val="004953DF"/>
    <w:rsid w:val="00495A45"/>
    <w:rsid w:val="004B3A16"/>
    <w:rsid w:val="004C715F"/>
    <w:rsid w:val="004D3765"/>
    <w:rsid w:val="004E622A"/>
    <w:rsid w:val="004E7E1F"/>
    <w:rsid w:val="004F0177"/>
    <w:rsid w:val="004F3730"/>
    <w:rsid w:val="00507B6B"/>
    <w:rsid w:val="00510974"/>
    <w:rsid w:val="00511EA0"/>
    <w:rsid w:val="0051277F"/>
    <w:rsid w:val="00540A0D"/>
    <w:rsid w:val="00542DA5"/>
    <w:rsid w:val="00543A4B"/>
    <w:rsid w:val="00545797"/>
    <w:rsid w:val="005600AA"/>
    <w:rsid w:val="005743DE"/>
    <w:rsid w:val="005969DC"/>
    <w:rsid w:val="005B2C8F"/>
    <w:rsid w:val="005B4547"/>
    <w:rsid w:val="005E1F4D"/>
    <w:rsid w:val="005E701B"/>
    <w:rsid w:val="005F293D"/>
    <w:rsid w:val="00612490"/>
    <w:rsid w:val="00612EC7"/>
    <w:rsid w:val="0062032B"/>
    <w:rsid w:val="0063451C"/>
    <w:rsid w:val="00635DC3"/>
    <w:rsid w:val="00645719"/>
    <w:rsid w:val="0064794A"/>
    <w:rsid w:val="006534FB"/>
    <w:rsid w:val="00691BBF"/>
    <w:rsid w:val="006923FE"/>
    <w:rsid w:val="006B6591"/>
    <w:rsid w:val="006C46F8"/>
    <w:rsid w:val="006D160D"/>
    <w:rsid w:val="006D3C36"/>
    <w:rsid w:val="006D5727"/>
    <w:rsid w:val="006D7E6A"/>
    <w:rsid w:val="006E1426"/>
    <w:rsid w:val="006F55EE"/>
    <w:rsid w:val="00701467"/>
    <w:rsid w:val="00707C22"/>
    <w:rsid w:val="00731957"/>
    <w:rsid w:val="00736FBD"/>
    <w:rsid w:val="00742992"/>
    <w:rsid w:val="00776688"/>
    <w:rsid w:val="00784B4B"/>
    <w:rsid w:val="007A4263"/>
    <w:rsid w:val="007C13A3"/>
    <w:rsid w:val="007C6ABC"/>
    <w:rsid w:val="007E1B97"/>
    <w:rsid w:val="007E6D93"/>
    <w:rsid w:val="007F2C6C"/>
    <w:rsid w:val="008039E0"/>
    <w:rsid w:val="00824E57"/>
    <w:rsid w:val="00841BAC"/>
    <w:rsid w:val="00857724"/>
    <w:rsid w:val="00857F16"/>
    <w:rsid w:val="008664A7"/>
    <w:rsid w:val="00874E4C"/>
    <w:rsid w:val="0087683D"/>
    <w:rsid w:val="00882A06"/>
    <w:rsid w:val="00882A1A"/>
    <w:rsid w:val="00884C47"/>
    <w:rsid w:val="008953C9"/>
    <w:rsid w:val="00895D65"/>
    <w:rsid w:val="008A33F9"/>
    <w:rsid w:val="008B3F4B"/>
    <w:rsid w:val="008C41D0"/>
    <w:rsid w:val="008D1449"/>
    <w:rsid w:val="008E3747"/>
    <w:rsid w:val="008F30B9"/>
    <w:rsid w:val="008F7D4D"/>
    <w:rsid w:val="0091097B"/>
    <w:rsid w:val="00913029"/>
    <w:rsid w:val="00914693"/>
    <w:rsid w:val="009149DB"/>
    <w:rsid w:val="009242C0"/>
    <w:rsid w:val="009306F1"/>
    <w:rsid w:val="0093406E"/>
    <w:rsid w:val="0094673A"/>
    <w:rsid w:val="00961D8A"/>
    <w:rsid w:val="00964C90"/>
    <w:rsid w:val="00964E97"/>
    <w:rsid w:val="00975058"/>
    <w:rsid w:val="00991B9E"/>
    <w:rsid w:val="009B259A"/>
    <w:rsid w:val="009B2F95"/>
    <w:rsid w:val="009C043B"/>
    <w:rsid w:val="009C1513"/>
    <w:rsid w:val="009C4A66"/>
    <w:rsid w:val="009D0D45"/>
    <w:rsid w:val="009F47B9"/>
    <w:rsid w:val="00A12784"/>
    <w:rsid w:val="00A13779"/>
    <w:rsid w:val="00A15765"/>
    <w:rsid w:val="00A15BF2"/>
    <w:rsid w:val="00A33378"/>
    <w:rsid w:val="00A46DD1"/>
    <w:rsid w:val="00A53162"/>
    <w:rsid w:val="00A64732"/>
    <w:rsid w:val="00A740CB"/>
    <w:rsid w:val="00A87EFC"/>
    <w:rsid w:val="00A90365"/>
    <w:rsid w:val="00A934D8"/>
    <w:rsid w:val="00A93C08"/>
    <w:rsid w:val="00AA5615"/>
    <w:rsid w:val="00AB5300"/>
    <w:rsid w:val="00AE7760"/>
    <w:rsid w:val="00AF6607"/>
    <w:rsid w:val="00B15741"/>
    <w:rsid w:val="00B26AEC"/>
    <w:rsid w:val="00B3023D"/>
    <w:rsid w:val="00B41984"/>
    <w:rsid w:val="00B57AF6"/>
    <w:rsid w:val="00B82D6E"/>
    <w:rsid w:val="00B930E8"/>
    <w:rsid w:val="00B93ED9"/>
    <w:rsid w:val="00BA195C"/>
    <w:rsid w:val="00BA2C8C"/>
    <w:rsid w:val="00BA4F44"/>
    <w:rsid w:val="00BD54A8"/>
    <w:rsid w:val="00BE08E0"/>
    <w:rsid w:val="00BF2A70"/>
    <w:rsid w:val="00BF2E26"/>
    <w:rsid w:val="00C12B68"/>
    <w:rsid w:val="00C3584B"/>
    <w:rsid w:val="00C444DF"/>
    <w:rsid w:val="00C503D3"/>
    <w:rsid w:val="00C75419"/>
    <w:rsid w:val="00C800F0"/>
    <w:rsid w:val="00C80508"/>
    <w:rsid w:val="00C97561"/>
    <w:rsid w:val="00CA20ED"/>
    <w:rsid w:val="00CA3EAE"/>
    <w:rsid w:val="00CA5FF3"/>
    <w:rsid w:val="00CA6370"/>
    <w:rsid w:val="00CC69C3"/>
    <w:rsid w:val="00CD2AF2"/>
    <w:rsid w:val="00CD4D22"/>
    <w:rsid w:val="00D02BEF"/>
    <w:rsid w:val="00D571E9"/>
    <w:rsid w:val="00D759A3"/>
    <w:rsid w:val="00D81915"/>
    <w:rsid w:val="00D91D41"/>
    <w:rsid w:val="00D9346F"/>
    <w:rsid w:val="00D9727F"/>
    <w:rsid w:val="00D977E7"/>
    <w:rsid w:val="00DC035E"/>
    <w:rsid w:val="00DC0DCD"/>
    <w:rsid w:val="00DC43BF"/>
    <w:rsid w:val="00DD73A9"/>
    <w:rsid w:val="00E053E2"/>
    <w:rsid w:val="00E50309"/>
    <w:rsid w:val="00E66F6D"/>
    <w:rsid w:val="00E81E4C"/>
    <w:rsid w:val="00E94E3C"/>
    <w:rsid w:val="00EB0496"/>
    <w:rsid w:val="00EB7CE6"/>
    <w:rsid w:val="00ED0174"/>
    <w:rsid w:val="00ED753D"/>
    <w:rsid w:val="00EF1EE5"/>
    <w:rsid w:val="00F05D6E"/>
    <w:rsid w:val="00F16090"/>
    <w:rsid w:val="00F2071A"/>
    <w:rsid w:val="00F4073E"/>
    <w:rsid w:val="00F56FE6"/>
    <w:rsid w:val="00F70832"/>
    <w:rsid w:val="00F86D5C"/>
    <w:rsid w:val="00F96F96"/>
    <w:rsid w:val="00FA03DD"/>
    <w:rsid w:val="00FB5E3F"/>
    <w:rsid w:val="00FC000D"/>
    <w:rsid w:val="00FD5542"/>
    <w:rsid w:val="00FE2588"/>
    <w:rsid w:val="00FE3C32"/>
    <w:rsid w:val="00FE63A8"/>
    <w:rsid w:val="00FE7326"/>
    <w:rsid w:val="00FF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4FC4F"/>
  <w15:chartTrackingRefBased/>
  <w15:docId w15:val="{9C3B46DE-823B-4B2F-9EB9-21569FC80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lqj4b">
    <w:name w:val="jlqj4b"/>
    <w:basedOn w:val="DefaultParagraphFont"/>
    <w:rsid w:val="008F7D4D"/>
  </w:style>
  <w:style w:type="character" w:styleId="Hyperlink">
    <w:name w:val="Hyperlink"/>
    <w:basedOn w:val="DefaultParagraphFont"/>
    <w:uiPriority w:val="99"/>
    <w:unhideWhenUsed/>
    <w:rsid w:val="009C043B"/>
    <w:rPr>
      <w:color w:val="0563C1" w:themeColor="hyperlink"/>
      <w:u w:val="single"/>
    </w:rPr>
  </w:style>
  <w:style w:type="character" w:styleId="UnresolvedMention">
    <w:name w:val="Unresolved Mention"/>
    <w:basedOn w:val="DefaultParagraphFont"/>
    <w:uiPriority w:val="99"/>
    <w:semiHidden/>
    <w:unhideWhenUsed/>
    <w:rsid w:val="009C043B"/>
    <w:rPr>
      <w:color w:val="605E5C"/>
      <w:shd w:val="clear" w:color="auto" w:fill="E1DFDD"/>
    </w:rPr>
  </w:style>
  <w:style w:type="paragraph" w:styleId="ListParagraph">
    <w:name w:val="List Paragraph"/>
    <w:basedOn w:val="Normal"/>
    <w:uiPriority w:val="34"/>
    <w:qFormat/>
    <w:rsid w:val="009C043B"/>
    <w:pPr>
      <w:ind w:left="720"/>
      <w:contextualSpacing/>
    </w:pPr>
  </w:style>
  <w:style w:type="character" w:customStyle="1" w:styleId="hgkelc">
    <w:name w:val="hgkelc"/>
    <w:basedOn w:val="DefaultParagraphFont"/>
    <w:rsid w:val="005600AA"/>
  </w:style>
  <w:style w:type="character" w:styleId="Strong">
    <w:name w:val="Strong"/>
    <w:basedOn w:val="DefaultParagraphFont"/>
    <w:uiPriority w:val="22"/>
    <w:qFormat/>
    <w:rsid w:val="004742F5"/>
    <w:rPr>
      <w:b/>
      <w:bCs/>
    </w:rPr>
  </w:style>
  <w:style w:type="paragraph" w:styleId="Header">
    <w:name w:val="header"/>
    <w:basedOn w:val="Normal"/>
    <w:link w:val="HeaderChar"/>
    <w:uiPriority w:val="99"/>
    <w:unhideWhenUsed/>
    <w:rsid w:val="00913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029"/>
  </w:style>
  <w:style w:type="paragraph" w:styleId="Footer">
    <w:name w:val="footer"/>
    <w:basedOn w:val="Normal"/>
    <w:link w:val="FooterChar"/>
    <w:uiPriority w:val="99"/>
    <w:unhideWhenUsed/>
    <w:rsid w:val="00913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029"/>
  </w:style>
  <w:style w:type="character" w:styleId="Emphasis">
    <w:name w:val="Emphasis"/>
    <w:basedOn w:val="DefaultParagraphFont"/>
    <w:uiPriority w:val="20"/>
    <w:qFormat/>
    <w:rsid w:val="006B6591"/>
    <w:rPr>
      <w:i/>
      <w:iCs/>
    </w:rPr>
  </w:style>
  <w:style w:type="paragraph" w:styleId="Caption">
    <w:name w:val="caption"/>
    <w:basedOn w:val="Normal"/>
    <w:next w:val="Normal"/>
    <w:uiPriority w:val="35"/>
    <w:unhideWhenUsed/>
    <w:qFormat/>
    <w:rsid w:val="002552D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1411">
      <w:bodyDiv w:val="1"/>
      <w:marLeft w:val="0"/>
      <w:marRight w:val="0"/>
      <w:marTop w:val="0"/>
      <w:marBottom w:val="0"/>
      <w:divBdr>
        <w:top w:val="none" w:sz="0" w:space="0" w:color="auto"/>
        <w:left w:val="none" w:sz="0" w:space="0" w:color="auto"/>
        <w:bottom w:val="none" w:sz="0" w:space="0" w:color="auto"/>
        <w:right w:val="none" w:sz="0" w:space="0" w:color="auto"/>
      </w:divBdr>
    </w:div>
    <w:div w:id="97215292">
      <w:bodyDiv w:val="1"/>
      <w:marLeft w:val="0"/>
      <w:marRight w:val="0"/>
      <w:marTop w:val="0"/>
      <w:marBottom w:val="0"/>
      <w:divBdr>
        <w:top w:val="none" w:sz="0" w:space="0" w:color="auto"/>
        <w:left w:val="none" w:sz="0" w:space="0" w:color="auto"/>
        <w:bottom w:val="none" w:sz="0" w:space="0" w:color="auto"/>
        <w:right w:val="none" w:sz="0" w:space="0" w:color="auto"/>
      </w:divBdr>
    </w:div>
    <w:div w:id="243224755">
      <w:bodyDiv w:val="1"/>
      <w:marLeft w:val="0"/>
      <w:marRight w:val="0"/>
      <w:marTop w:val="0"/>
      <w:marBottom w:val="0"/>
      <w:divBdr>
        <w:top w:val="none" w:sz="0" w:space="0" w:color="auto"/>
        <w:left w:val="none" w:sz="0" w:space="0" w:color="auto"/>
        <w:bottom w:val="none" w:sz="0" w:space="0" w:color="auto"/>
        <w:right w:val="none" w:sz="0" w:space="0" w:color="auto"/>
      </w:divBdr>
    </w:div>
    <w:div w:id="341207502">
      <w:bodyDiv w:val="1"/>
      <w:marLeft w:val="0"/>
      <w:marRight w:val="0"/>
      <w:marTop w:val="0"/>
      <w:marBottom w:val="0"/>
      <w:divBdr>
        <w:top w:val="none" w:sz="0" w:space="0" w:color="auto"/>
        <w:left w:val="none" w:sz="0" w:space="0" w:color="auto"/>
        <w:bottom w:val="none" w:sz="0" w:space="0" w:color="auto"/>
        <w:right w:val="none" w:sz="0" w:space="0" w:color="auto"/>
      </w:divBdr>
      <w:divsChild>
        <w:div w:id="508569466">
          <w:marLeft w:val="0"/>
          <w:marRight w:val="0"/>
          <w:marTop w:val="0"/>
          <w:marBottom w:val="0"/>
          <w:divBdr>
            <w:top w:val="none" w:sz="0" w:space="0" w:color="auto"/>
            <w:left w:val="none" w:sz="0" w:space="0" w:color="auto"/>
            <w:bottom w:val="none" w:sz="0" w:space="0" w:color="auto"/>
            <w:right w:val="none" w:sz="0" w:space="0" w:color="auto"/>
          </w:divBdr>
        </w:div>
      </w:divsChild>
    </w:div>
    <w:div w:id="375391782">
      <w:bodyDiv w:val="1"/>
      <w:marLeft w:val="0"/>
      <w:marRight w:val="0"/>
      <w:marTop w:val="0"/>
      <w:marBottom w:val="0"/>
      <w:divBdr>
        <w:top w:val="none" w:sz="0" w:space="0" w:color="auto"/>
        <w:left w:val="none" w:sz="0" w:space="0" w:color="auto"/>
        <w:bottom w:val="none" w:sz="0" w:space="0" w:color="auto"/>
        <w:right w:val="none" w:sz="0" w:space="0" w:color="auto"/>
      </w:divBdr>
    </w:div>
    <w:div w:id="543248894">
      <w:bodyDiv w:val="1"/>
      <w:marLeft w:val="0"/>
      <w:marRight w:val="0"/>
      <w:marTop w:val="0"/>
      <w:marBottom w:val="0"/>
      <w:divBdr>
        <w:top w:val="none" w:sz="0" w:space="0" w:color="auto"/>
        <w:left w:val="none" w:sz="0" w:space="0" w:color="auto"/>
        <w:bottom w:val="none" w:sz="0" w:space="0" w:color="auto"/>
        <w:right w:val="none" w:sz="0" w:space="0" w:color="auto"/>
      </w:divBdr>
    </w:div>
    <w:div w:id="688218023">
      <w:bodyDiv w:val="1"/>
      <w:marLeft w:val="0"/>
      <w:marRight w:val="0"/>
      <w:marTop w:val="0"/>
      <w:marBottom w:val="0"/>
      <w:divBdr>
        <w:top w:val="none" w:sz="0" w:space="0" w:color="auto"/>
        <w:left w:val="none" w:sz="0" w:space="0" w:color="auto"/>
        <w:bottom w:val="none" w:sz="0" w:space="0" w:color="auto"/>
        <w:right w:val="none" w:sz="0" w:space="0" w:color="auto"/>
      </w:divBdr>
    </w:div>
    <w:div w:id="1162313320">
      <w:bodyDiv w:val="1"/>
      <w:marLeft w:val="0"/>
      <w:marRight w:val="0"/>
      <w:marTop w:val="0"/>
      <w:marBottom w:val="0"/>
      <w:divBdr>
        <w:top w:val="none" w:sz="0" w:space="0" w:color="auto"/>
        <w:left w:val="none" w:sz="0" w:space="0" w:color="auto"/>
        <w:bottom w:val="none" w:sz="0" w:space="0" w:color="auto"/>
        <w:right w:val="none" w:sz="0" w:space="0" w:color="auto"/>
      </w:divBdr>
    </w:div>
    <w:div w:id="1192642656">
      <w:bodyDiv w:val="1"/>
      <w:marLeft w:val="0"/>
      <w:marRight w:val="0"/>
      <w:marTop w:val="0"/>
      <w:marBottom w:val="0"/>
      <w:divBdr>
        <w:top w:val="none" w:sz="0" w:space="0" w:color="auto"/>
        <w:left w:val="none" w:sz="0" w:space="0" w:color="auto"/>
        <w:bottom w:val="none" w:sz="0" w:space="0" w:color="auto"/>
        <w:right w:val="none" w:sz="0" w:space="0" w:color="auto"/>
      </w:divBdr>
    </w:div>
    <w:div w:id="1232883192">
      <w:bodyDiv w:val="1"/>
      <w:marLeft w:val="0"/>
      <w:marRight w:val="0"/>
      <w:marTop w:val="0"/>
      <w:marBottom w:val="0"/>
      <w:divBdr>
        <w:top w:val="none" w:sz="0" w:space="0" w:color="auto"/>
        <w:left w:val="none" w:sz="0" w:space="0" w:color="auto"/>
        <w:bottom w:val="none" w:sz="0" w:space="0" w:color="auto"/>
        <w:right w:val="none" w:sz="0" w:space="0" w:color="auto"/>
      </w:divBdr>
    </w:div>
    <w:div w:id="1318191705">
      <w:bodyDiv w:val="1"/>
      <w:marLeft w:val="0"/>
      <w:marRight w:val="0"/>
      <w:marTop w:val="0"/>
      <w:marBottom w:val="0"/>
      <w:divBdr>
        <w:top w:val="none" w:sz="0" w:space="0" w:color="auto"/>
        <w:left w:val="none" w:sz="0" w:space="0" w:color="auto"/>
        <w:bottom w:val="none" w:sz="0" w:space="0" w:color="auto"/>
        <w:right w:val="none" w:sz="0" w:space="0" w:color="auto"/>
      </w:divBdr>
    </w:div>
    <w:div w:id="1399668652">
      <w:bodyDiv w:val="1"/>
      <w:marLeft w:val="0"/>
      <w:marRight w:val="0"/>
      <w:marTop w:val="0"/>
      <w:marBottom w:val="0"/>
      <w:divBdr>
        <w:top w:val="none" w:sz="0" w:space="0" w:color="auto"/>
        <w:left w:val="none" w:sz="0" w:space="0" w:color="auto"/>
        <w:bottom w:val="none" w:sz="0" w:space="0" w:color="auto"/>
        <w:right w:val="none" w:sz="0" w:space="0" w:color="auto"/>
      </w:divBdr>
    </w:div>
    <w:div w:id="1530727324">
      <w:bodyDiv w:val="1"/>
      <w:marLeft w:val="0"/>
      <w:marRight w:val="0"/>
      <w:marTop w:val="0"/>
      <w:marBottom w:val="0"/>
      <w:divBdr>
        <w:top w:val="none" w:sz="0" w:space="0" w:color="auto"/>
        <w:left w:val="none" w:sz="0" w:space="0" w:color="auto"/>
        <w:bottom w:val="none" w:sz="0" w:space="0" w:color="auto"/>
        <w:right w:val="none" w:sz="0" w:space="0" w:color="auto"/>
      </w:divBdr>
    </w:div>
    <w:div w:id="1746342168">
      <w:bodyDiv w:val="1"/>
      <w:marLeft w:val="0"/>
      <w:marRight w:val="0"/>
      <w:marTop w:val="0"/>
      <w:marBottom w:val="0"/>
      <w:divBdr>
        <w:top w:val="none" w:sz="0" w:space="0" w:color="auto"/>
        <w:left w:val="none" w:sz="0" w:space="0" w:color="auto"/>
        <w:bottom w:val="none" w:sz="0" w:space="0" w:color="auto"/>
        <w:right w:val="none" w:sz="0" w:space="0" w:color="auto"/>
      </w:divBdr>
    </w:div>
    <w:div w:id="1790591313">
      <w:bodyDiv w:val="1"/>
      <w:marLeft w:val="0"/>
      <w:marRight w:val="0"/>
      <w:marTop w:val="0"/>
      <w:marBottom w:val="0"/>
      <w:divBdr>
        <w:top w:val="none" w:sz="0" w:space="0" w:color="auto"/>
        <w:left w:val="none" w:sz="0" w:space="0" w:color="auto"/>
        <w:bottom w:val="none" w:sz="0" w:space="0" w:color="auto"/>
        <w:right w:val="none" w:sz="0" w:space="0" w:color="auto"/>
      </w:divBdr>
      <w:divsChild>
        <w:div w:id="574634121">
          <w:marLeft w:val="0"/>
          <w:marRight w:val="0"/>
          <w:marTop w:val="0"/>
          <w:marBottom w:val="0"/>
          <w:divBdr>
            <w:top w:val="none" w:sz="0" w:space="0" w:color="auto"/>
            <w:left w:val="none" w:sz="0" w:space="0" w:color="auto"/>
            <w:bottom w:val="none" w:sz="0" w:space="0" w:color="auto"/>
            <w:right w:val="none" w:sz="0" w:space="0" w:color="auto"/>
          </w:divBdr>
        </w:div>
      </w:divsChild>
    </w:div>
    <w:div w:id="1825002179">
      <w:bodyDiv w:val="1"/>
      <w:marLeft w:val="0"/>
      <w:marRight w:val="0"/>
      <w:marTop w:val="0"/>
      <w:marBottom w:val="0"/>
      <w:divBdr>
        <w:top w:val="none" w:sz="0" w:space="0" w:color="auto"/>
        <w:left w:val="none" w:sz="0" w:space="0" w:color="auto"/>
        <w:bottom w:val="none" w:sz="0" w:space="0" w:color="auto"/>
        <w:right w:val="none" w:sz="0" w:space="0" w:color="auto"/>
      </w:divBdr>
    </w:div>
    <w:div w:id="1905337772">
      <w:bodyDiv w:val="1"/>
      <w:marLeft w:val="0"/>
      <w:marRight w:val="0"/>
      <w:marTop w:val="0"/>
      <w:marBottom w:val="0"/>
      <w:divBdr>
        <w:top w:val="none" w:sz="0" w:space="0" w:color="auto"/>
        <w:left w:val="none" w:sz="0" w:space="0" w:color="auto"/>
        <w:bottom w:val="none" w:sz="0" w:space="0" w:color="auto"/>
        <w:right w:val="none" w:sz="0" w:space="0" w:color="auto"/>
      </w:divBdr>
    </w:div>
    <w:div w:id="193096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1062</TotalTime>
  <Pages>17</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213</cp:revision>
  <dcterms:created xsi:type="dcterms:W3CDTF">2022-01-02T12:02:00Z</dcterms:created>
  <dcterms:modified xsi:type="dcterms:W3CDTF">2022-01-09T14:04:00Z</dcterms:modified>
</cp:coreProperties>
</file>