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9922A" w14:textId="3ADB29B5"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Cred Medlicott (2018) bod adrodd storïau i blant yn rhoi sylfaen gadarn ar gyfer dysgu iaith, cytuna Dickinson </w:t>
      </w:r>
      <w:r w:rsidRPr="005E7E2F">
        <w:rPr>
          <w:rFonts w:ascii="Arial" w:hAnsi="Arial" w:cs="Arial"/>
          <w:i/>
          <w:iCs/>
          <w:sz w:val="24"/>
          <w:szCs w:val="24"/>
        </w:rPr>
        <w:t>et al</w:t>
      </w:r>
      <w:r w:rsidR="005C2CCB" w:rsidRPr="005E7E2F">
        <w:rPr>
          <w:rFonts w:ascii="Arial" w:hAnsi="Arial" w:cs="Arial"/>
          <w:i/>
          <w:iCs/>
          <w:sz w:val="24"/>
          <w:szCs w:val="24"/>
        </w:rPr>
        <w:t>.</w:t>
      </w:r>
      <w:r w:rsidRPr="005E7E2F">
        <w:rPr>
          <w:rFonts w:ascii="Arial" w:hAnsi="Arial" w:cs="Arial"/>
          <w:sz w:val="24"/>
          <w:szCs w:val="24"/>
        </w:rPr>
        <w:t xml:space="preserve"> (2012) wrth nodi bod darllen llyfrau i blant yn ddelfrydol ar gyfer meithrin iaith trwy gyflwyno geirfa newydd a hybu sylw a diddordeb ar y cyd. Yn debyg dywed Kelley </w:t>
      </w:r>
      <w:r w:rsidRPr="005E7E2F">
        <w:rPr>
          <w:rFonts w:ascii="Arial" w:hAnsi="Arial" w:cs="Arial"/>
          <w:i/>
          <w:iCs/>
          <w:sz w:val="24"/>
          <w:szCs w:val="24"/>
        </w:rPr>
        <w:t>et al</w:t>
      </w:r>
      <w:r w:rsidR="005C2CCB" w:rsidRPr="005E7E2F">
        <w:rPr>
          <w:rFonts w:ascii="Arial" w:hAnsi="Arial" w:cs="Arial"/>
          <w:sz w:val="24"/>
          <w:szCs w:val="24"/>
        </w:rPr>
        <w:t>.</w:t>
      </w:r>
      <w:r w:rsidRPr="005E7E2F">
        <w:rPr>
          <w:rFonts w:ascii="Arial" w:hAnsi="Arial" w:cs="Arial"/>
          <w:sz w:val="24"/>
          <w:szCs w:val="24"/>
        </w:rPr>
        <w:t xml:space="preserve"> (2015) caiff darllen stori ei nodi fel dull effeithiol o ddatblygu sylfeini llythrennedd plant wrth ddysgu geirfa. Yn yr un modd nodir Wilkinson (2019) bod straeon plant yn helpu nhw i ddysgu am y byd a nhw eu hunain yn ychwanegol i ddysgu am iaith a sut mae llyfrau yn gweithio.</w:t>
      </w:r>
    </w:p>
    <w:p w14:paraId="407910AD"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Dangosir ymchwil Bowcutt (2013) mae darllen i blant yn hyrwyddo datblygiad iach trwy ryngweithio cymdeithasol, yn ogystal â datblygiad llythrennedd trwy strwythur iaith. Nodir Bowctutt (2013) o ganlyniad i gam sensi-motor Piaget mae babanod yn wrandawyr cyn darllenwyr a rhaid iddynt wahaniaethu synau a'u harwyddocâd. Nodir Brodin a Renblad (2019) pwysigrwydd darllen trwy bwysleisio ei fod yn angenrheidiol i ddilyn i fyny, trafod a myfyrio ar y llyfr ar ôl ei ddarllen.</w:t>
      </w:r>
    </w:p>
    <w:p w14:paraId="7F819842"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Mae ymchwil Bhamani (2017) yn nodi pan mae babi yn y groth eu bod nhw’n gallu clywed a chofio rhai synau ac fel canlyniad yn datblygu ei llythrennedd, mae hyn yn gysylltiad posib i bwysigrwydd darllen a siarad â babanod yn y groth. Cefnoga hyn gan University of Kansas (2017) sydd yn dadlau bod babi yn y groth yn tiwnio mewn i’r iaith maent fynd i gaffael cyn iddynt gael ei eni trwy sensitifrwydd i briodweddau rhythmig maent yn clywed yn y llais.</w:t>
      </w:r>
    </w:p>
    <w:p w14:paraId="29BB0CE5"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Yn ôl Llywodraeth Cymru (2019) mae llythrennedd wrth wraidd Maes Dysgu a Phrofiad Ieithoedd, Llythrennedd a Chyfathrebu. Maent yn pwysleisio eu pwysigrwydd gan nodi rhaid ystyried ysgrifennu a llafaredd fel adnoddau a chaiff ei ddefnyddio er mwyn hunanfynegiant. Mae Llywodraeth Cymru (2019) yn rhoi pwyslais ar ddatblygu sgiliau darllen ac ysgrifennu ymhellach er mwyn cefnogi’r dysgwyr.</w:t>
      </w:r>
    </w:p>
    <w:p w14:paraId="07EA7CD8"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Yn debyg, mae Llafaredd, Darllen ac ysgrifennu wedi’i gwreiddio o fewn proffil y cyfnod sylfaen (Llywodraeth Cymru, 2015), mae yna bwyslais ar blant yn dysgu sut i ddarllen a defnyddio llyfrau trwy arsylwi oedolion pan maent yn darllen storïau iddynt. (Llywodraeth Cymru, 2017) Yn yr un modd cred Llywodraeth Cymru (2022) bod yn angenrheidiol i blant datblygu eu Llythrennedd gan ei fod yn galluogi dysgwyr i fynegi eu hunain, i ddeall a dehongli iaith ysgrifenedig a llafar ac i fynegi ystyr.</w:t>
      </w:r>
    </w:p>
    <w:p w14:paraId="49C4212B" w14:textId="0FAFE765"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lastRenderedPageBreak/>
        <w:t xml:space="preserve">Cred Donaldson (2015) mae cymhwysedd digidol yn fwy sylfaenol i ddysgu bywyd ac y dylai fod ganddo statws tebyg o fewn y cwricwlwm i lythrennedd a rhifedd. Fodd bynnag cred Kaldahl </w:t>
      </w:r>
      <w:r w:rsidRPr="005E7E2F">
        <w:rPr>
          <w:rFonts w:ascii="Arial" w:hAnsi="Arial" w:cs="Arial"/>
          <w:i/>
          <w:iCs/>
          <w:sz w:val="24"/>
          <w:szCs w:val="24"/>
        </w:rPr>
        <w:t>et al</w:t>
      </w:r>
      <w:r w:rsidR="005C2CCB" w:rsidRPr="005E7E2F">
        <w:rPr>
          <w:rFonts w:ascii="Arial" w:hAnsi="Arial" w:cs="Arial"/>
          <w:sz w:val="24"/>
          <w:szCs w:val="24"/>
        </w:rPr>
        <w:t xml:space="preserve">. </w:t>
      </w:r>
      <w:r w:rsidRPr="005E7E2F">
        <w:rPr>
          <w:rFonts w:ascii="Arial" w:hAnsi="Arial" w:cs="Arial"/>
          <w:sz w:val="24"/>
          <w:szCs w:val="24"/>
        </w:rPr>
        <w:t xml:space="preserve">(2019) bod gan lafaredd statws isel a bod y pwyslais ar gaffael ysgrifennu. Yn ôl ymchwil gan Birken (2017) nodwyd am bob 30 munud mae plant yn treulio ar y sgrin mae ei risg o oediad iaith yn cynyddu gan 49%. Cytuna Maulana (2020) gan nodi bod y risg o oedi iaith ymhlith plant bach yn cynyddu'n gymesur gyda chynnydd mewn hyd sgrin. </w:t>
      </w:r>
    </w:p>
    <w:p w14:paraId="04393907" w14:textId="1379858B"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Nodwyd ymchwil gan Levy a Marsh (2011) bod plant ifanc yn ddefnyddwyr cymwys o dechnoleg o oedran cynnar a bod mwy yn defnyddio’r we ar gyfer darllen ac ysgrifennu ynghyd a chwarae gemau. Dywed O’Byrne </w:t>
      </w:r>
      <w:r w:rsidRPr="005E7E2F">
        <w:rPr>
          <w:rFonts w:ascii="Arial" w:hAnsi="Arial" w:cs="Arial"/>
          <w:i/>
          <w:iCs/>
          <w:sz w:val="24"/>
          <w:szCs w:val="24"/>
        </w:rPr>
        <w:t>et al</w:t>
      </w:r>
      <w:r w:rsidR="005C2CCB" w:rsidRPr="005E7E2F">
        <w:rPr>
          <w:rFonts w:ascii="Arial" w:hAnsi="Arial" w:cs="Arial"/>
          <w:sz w:val="24"/>
          <w:szCs w:val="24"/>
        </w:rPr>
        <w:t xml:space="preserve">. </w:t>
      </w:r>
      <w:r w:rsidRPr="005E7E2F">
        <w:rPr>
          <w:rFonts w:ascii="Arial" w:hAnsi="Arial" w:cs="Arial"/>
          <w:sz w:val="24"/>
          <w:szCs w:val="24"/>
        </w:rPr>
        <w:t>(2018) bod adrodd straeon mewn modd digidol yn annog plant i gymryd rhan mewn trafodaeth a chefnogi dealltwriaeth o gynnwys.</w:t>
      </w:r>
    </w:p>
    <w:p w14:paraId="224D832F"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Yn ôl Schwartz a Sparks (2019) mae plant yn dysgu darllen yn wahanol mewn print yn erbyn digidol, maent yn fwy tebygol o sgimio wrth ddarllen digidol. Awgryma hyn efallai gall cael effaith negyddol ar ddatblygiad darllen yn y dyfodol. Fodd bynnag mae Derbashi (2021) yn dadlau bod adrodd storïau yn ddigidol yn gwella llythrennedd digidol y dysgwr. </w:t>
      </w:r>
    </w:p>
    <w:p w14:paraId="12AE5A0C"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O ran caffael a datblygu iaith, dywed Neaum (2012) mae clywed straeon yn cynnig profiadau iaith gyfoethog, mae’n ysgogi plant i siarad ag i ysgrifennu.</w:t>
      </w:r>
    </w:p>
    <w:p w14:paraId="45C14C23" w14:textId="3804D168"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Nodwyd Lodge (2020) bod cyfathrebu yn sgil hanfodol i fywyd, awgryma hyn bod sgiliau llefaredd yn angenrheidiol i ddatblygiad. Mae Erthygl 28 o Genhedloedd Unedig ar Hawliau’r Plant (Comisiynydd plant Cymru</w:t>
      </w:r>
      <w:r w:rsidR="005C2CCB" w:rsidRPr="005E7E2F">
        <w:rPr>
          <w:rFonts w:ascii="Arial" w:hAnsi="Arial" w:cs="Arial"/>
          <w:sz w:val="24"/>
          <w:szCs w:val="24"/>
        </w:rPr>
        <w:t>,</w:t>
      </w:r>
      <w:r w:rsidRPr="005E7E2F">
        <w:rPr>
          <w:rFonts w:ascii="Arial" w:hAnsi="Arial" w:cs="Arial"/>
          <w:sz w:val="24"/>
          <w:szCs w:val="24"/>
        </w:rPr>
        <w:t xml:space="preserve"> 2022)  yn cydnabod hawliau plant i addysg gan gynnwys y cyfle i ddatblygu eu Llythrennedd. </w:t>
      </w:r>
    </w:p>
    <w:p w14:paraId="2392A306"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Dywed Vygotsky o fewn theori ‘Person mwy gwybodus’ ein bod yn ei defnyddio i sgaffaldio dysgu a datblygiad eraill, nhw sydd yn gyfrifol am gefnogi’r unigolyn a’i helpu i gyrraedd lefel uwch o ddatblygiad. Yn y modd yma, yr unigolyn sydd yn adrodd y stori yw’r person mwy gwybodus (Dr. Dan’s Genius Coaching, 2020)  Fodd bynnag, ni fyddai Piaget yn cytuno gan ei fod yn credu bod unigolion yn datblygu yn unigol trwy archwilio a chreu sgemâu a fydd yn caniatáu tyfiant unigol (Alafaci, 2019). Cytuna </w:t>
      </w:r>
      <w:bookmarkStart w:id="0" w:name="_Hlk95849859"/>
      <w:r w:rsidRPr="005E7E2F">
        <w:rPr>
          <w:rFonts w:ascii="Arial" w:hAnsi="Arial" w:cs="Arial"/>
          <w:sz w:val="24"/>
          <w:szCs w:val="24"/>
        </w:rPr>
        <w:t xml:space="preserve">University of British Columbia (2020)  gyda Vygotsky gan nodi gall y person mwy gwybodus cynnig sgaffaldiau i gefnogi gwybyddiaeth esblygol y plentyn. </w:t>
      </w:r>
    </w:p>
    <w:bookmarkEnd w:id="0"/>
    <w:p w14:paraId="4B84DB85"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Pwrpas y papur yma fydd dadansoddi sgiliau adrodd stori megis y defnydd o eirfa Onomatopoeaidd,  Tonyddiaeth, Ystumiau/gweithrediadau/pwyntio a chwestiynu.</w:t>
      </w:r>
    </w:p>
    <w:p w14:paraId="42E65BF3" w14:textId="3FB2079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Yn gyntaf, gwelwyd y defnydd o Onomatopoeia o fewn y stori draddodiadol a digidol, yn benodol geiriau megis </w:t>
      </w:r>
      <w:r w:rsidRPr="005E7E2F">
        <w:rPr>
          <w:rFonts w:ascii="Arial" w:hAnsi="Arial" w:cs="Arial"/>
          <w:i/>
          <w:iCs/>
          <w:sz w:val="24"/>
          <w:szCs w:val="24"/>
        </w:rPr>
        <w:t>“pop”</w:t>
      </w:r>
      <w:r w:rsidRPr="005E7E2F">
        <w:rPr>
          <w:rFonts w:ascii="Arial" w:hAnsi="Arial" w:cs="Arial"/>
          <w:sz w:val="24"/>
          <w:szCs w:val="24"/>
        </w:rPr>
        <w:t xml:space="preserve"> a </w:t>
      </w:r>
      <w:r w:rsidRPr="005E7E2F">
        <w:rPr>
          <w:rFonts w:ascii="Arial" w:hAnsi="Arial" w:cs="Arial"/>
          <w:i/>
          <w:iCs/>
          <w:sz w:val="24"/>
          <w:szCs w:val="24"/>
        </w:rPr>
        <w:t>“sblat”</w:t>
      </w:r>
      <w:r w:rsidRPr="005E7E2F">
        <w:rPr>
          <w:rFonts w:ascii="Arial" w:hAnsi="Arial" w:cs="Arial"/>
          <w:sz w:val="24"/>
          <w:szCs w:val="24"/>
        </w:rPr>
        <w:t xml:space="preserve"> (Hubery a Pedler, 2013, dim rhif tudalen). Codwyd y llais er mwyn gwae</w:t>
      </w:r>
      <w:r w:rsidR="005C2CCB" w:rsidRPr="005E7E2F">
        <w:rPr>
          <w:rFonts w:ascii="Arial" w:hAnsi="Arial" w:cs="Arial"/>
          <w:sz w:val="24"/>
          <w:szCs w:val="24"/>
        </w:rPr>
        <w:t>d</w:t>
      </w:r>
      <w:r w:rsidRPr="005E7E2F">
        <w:rPr>
          <w:rFonts w:ascii="Arial" w:hAnsi="Arial" w:cs="Arial"/>
          <w:sz w:val="24"/>
          <w:szCs w:val="24"/>
        </w:rPr>
        <w:t>du’r geiriau er mwyn cael mwy o effaith ar y gwrandawyr. Pwysleisiwyd y llythrennau onomatopoeaidd trwy arafu tempo’r llais er mwyn rhoi pwyslais ar bob llythyren yn unigol.</w:t>
      </w:r>
    </w:p>
    <w:p w14:paraId="1A6262EE" w14:textId="0452294C"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Dywed Laing (2019) </w:t>
      </w:r>
      <w:r w:rsidRPr="005E7E2F">
        <w:rPr>
          <w:rFonts w:ascii="Arial" w:hAnsi="Arial" w:cs="Arial"/>
          <w:i/>
          <w:iCs/>
          <w:sz w:val="24"/>
          <w:szCs w:val="24"/>
        </w:rPr>
        <w:t>“ffurfiau ieithyddol sy’n dynwared synau o’r amgylchedd”</w:t>
      </w:r>
      <w:r w:rsidRPr="005E7E2F">
        <w:rPr>
          <w:rFonts w:ascii="Arial" w:hAnsi="Arial" w:cs="Arial"/>
          <w:sz w:val="24"/>
          <w:szCs w:val="24"/>
        </w:rPr>
        <w:t xml:space="preserve"> yw geirfa onomatopoeaidd, safbwynt tebyg yw un Sasamoto</w:t>
      </w:r>
      <w:r w:rsidR="00F351F5" w:rsidRPr="005E7E2F">
        <w:rPr>
          <w:rFonts w:ascii="Arial" w:hAnsi="Arial" w:cs="Arial"/>
          <w:sz w:val="24"/>
          <w:szCs w:val="24"/>
        </w:rPr>
        <w:t xml:space="preserve"> a Jackson</w:t>
      </w:r>
      <w:r w:rsidRPr="005E7E2F">
        <w:rPr>
          <w:rFonts w:ascii="Arial" w:hAnsi="Arial" w:cs="Arial"/>
          <w:sz w:val="24"/>
          <w:szCs w:val="24"/>
        </w:rPr>
        <w:t xml:space="preserve"> (2016) a disgrifir Onomatopoeia yn nodweddiadol fel dull sy'n cynnwys defnyddio geiriau sy'n dynwared seiniau. Cytuna Laing (2017) gan nodi bod y math yma o eirfa yn helpu babanod i gysylltu synau lleferydd gyda ‘phethau’ sydd yn y pendraw yn hyrwyddo ei llafaredd, darllen ac ysgrifennu.</w:t>
      </w:r>
    </w:p>
    <w:p w14:paraId="4B79FC48" w14:textId="242146B1"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Awgryma Laing (2015) a  Menn a Vihman (2011) yn ystod cyfnod babanod mae plant yn cynhyrchu llawer o eirfa onomatopoeaidd, aiff Laing (2015) ymlaen i ddadlau; yn aml gall onomatopoeia fod yn haws i fabanod ddysgu oherwydd yr eiconigrwydd sy'n bresennol yn y ffurfiau hyn. Cytuna Ozturk, Krehm a Vouloumanos (2013) gan nodi gall babanod fod yn sensitif i gyfatebiaethau ystyr sain, neu symbolaeth sain a gall hyn cefnogi dysgu geirfa.</w:t>
      </w:r>
    </w:p>
    <w:p w14:paraId="21D03C5C"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Cynigir Imai a Kita (2014) bod onomatopoeia yn dal sylw babanod ac yn caniatáu iddynt gymryd rhan mewn ‘sgyrsiau’ gyda’r gofalwr. Dadleua Laing (2019) mae’n bosib gallai strwythurau ffonolegol sydd yn gyffredin i onompatopoeia eu gwneud yn arbennig o addas i’w caffael yn gynnar. Yn ôl ymchwil olrhain llygaid gan Laing (2017) dangosodd bod plant yn dangos fwy o ddiddordeb mewn storïau oedd yn cynnwys geirfa onomatopoeia i gymharu â rheiny oedd heb.</w:t>
      </w:r>
    </w:p>
    <w:p w14:paraId="4CA865F8" w14:textId="29BE3270"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Dadleua Laing (2014) bod geiriau onomatopoeaidd yn chwarae rhan hanfodol mewn datblygiad plant wrth ddysgu geiriau newydd. Fodd bynnag, dadleua Muller (1891) bod geirfa onomatopoeaidd yn chwareus yn unig ac nid ydynt yn rhan o’r system iaith. Yn debyg dywed Farrar (1883) bod onomatopoeia yn ddi-wreiddiau, sy'n golygu nad oes ganddyn nhw etymoleg, a'u bod yn anghynhyrchiol.</w:t>
      </w:r>
    </w:p>
    <w:p w14:paraId="735CBF0C" w14:textId="40E273A2"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Nodir Laing (2019) gall Onomatopoeia gefnogi ehangu’r system ffonolegol. Yn yr un modd, cynigiodd Jakobson (1968) y gallai onomatopoeia arwain babanod i sefydlu system ffonolegol sefydlog a fydd yn yr hir dymor yn fuddiol i’w sgiliau llafaredd.</w:t>
      </w:r>
    </w:p>
    <w:p w14:paraId="1F0FFCC3" w14:textId="656CAA5B" w:rsidR="00B45731"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Mae Imai a Kita (2014)  yn haeru bod eiconigrwydd o fudd i  ddatblygiad iaith gynnar wrth sylweddoli bod gan seiniau ystyr. Mae Monaghan (2014) yn gwneud awgrym tebyg o ran manteision symbolaeth sain wrth ddysgu iaith, gan nodi y gallai’r nodwedd hon fod yn hanfodol bwysig ar gyfer caffael iaith.</w:t>
      </w:r>
    </w:p>
    <w:p w14:paraId="143D8CE7"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Yr ail sgil yw’r defnydd o donyddiaeth. Wrth siarad yn uniongyrchol i’r plant defnyddiwyd ton feddal a phan ddechreuwyd y stori defnyddiwyd amryw o leisiau er mwyn cymeriadu; traw uchel i Alffi sydd yn cyferbynnu i draw isel iawn Twrch. Pwysleisiwyd geiriau megis </w:t>
      </w:r>
      <w:r w:rsidRPr="005E7E2F">
        <w:rPr>
          <w:rFonts w:ascii="Arial" w:hAnsi="Arial" w:cs="Arial"/>
          <w:i/>
          <w:iCs/>
          <w:sz w:val="24"/>
          <w:szCs w:val="24"/>
        </w:rPr>
        <w:t xml:space="preserve">“bach” </w:t>
      </w:r>
      <w:r w:rsidRPr="005E7E2F">
        <w:rPr>
          <w:rFonts w:ascii="Arial" w:hAnsi="Arial" w:cs="Arial"/>
          <w:sz w:val="24"/>
          <w:szCs w:val="24"/>
        </w:rPr>
        <w:t xml:space="preserve">a </w:t>
      </w:r>
      <w:r w:rsidRPr="005E7E2F">
        <w:rPr>
          <w:rFonts w:ascii="Arial" w:hAnsi="Arial" w:cs="Arial"/>
          <w:i/>
          <w:iCs/>
          <w:sz w:val="24"/>
          <w:szCs w:val="24"/>
        </w:rPr>
        <w:t>“mawr”</w:t>
      </w:r>
      <w:r w:rsidRPr="005E7E2F">
        <w:rPr>
          <w:rFonts w:ascii="Arial" w:hAnsi="Arial" w:cs="Arial"/>
          <w:sz w:val="24"/>
          <w:szCs w:val="24"/>
        </w:rPr>
        <w:t xml:space="preserve"> yn y teitl ac wrth gyfri </w:t>
      </w:r>
      <w:r w:rsidRPr="005E7E2F">
        <w:rPr>
          <w:rFonts w:ascii="Arial" w:hAnsi="Arial" w:cs="Arial"/>
          <w:i/>
          <w:iCs/>
          <w:sz w:val="24"/>
          <w:szCs w:val="24"/>
        </w:rPr>
        <w:t>“Un...Dau...Tri”</w:t>
      </w:r>
      <w:r w:rsidRPr="005E7E2F">
        <w:rPr>
          <w:rFonts w:ascii="Arial" w:hAnsi="Arial" w:cs="Arial"/>
          <w:sz w:val="24"/>
          <w:szCs w:val="24"/>
        </w:rPr>
        <w:t xml:space="preserve"> (Hubery a Pedler, 2013, dim rhif tudalen). Dangoswyd emosiwn yn y llais trwy addasu’r traw a thon yn benodol, pan roedd cymeriad yn gyffroes gwelwyd y llais yn cyflymu, fodd bynnag pan roedd cymeriad yn drist newidiwyd y don i fod yn dawel ac arafu’r geiriau. Dangoswyd fwy o gymeriadu a defnydd o donyddiaeth o fewn y stori draddodiadol, efallai o ganlyniad i deimlo’n fwy hyderus ac wedi cael fwy o arfer.</w:t>
      </w:r>
    </w:p>
    <w:p w14:paraId="18532F7F"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Nododd Guille-Marrett (2019) trwy ddarllen llyfrau’n uchel i blant mae’n eu helpu nhw i ddatblygu sgiliau llythrennedd allweddol. Aiff Guille-Marrett (2019) ymlaen i nodi dylai’r oedolyn defnyddio ei llais mewn amryw o ffyrdd gwahanol yn ogystal â defnyddio mynegiant wynebol. Safbwynt tebyg yw un Cekaite a Bjork-Willen (2018)  sydd yn cyfleu pwysigrwydd y llais mewn gweithgaredd adrodd stori gan nodi bod lleisiau lluosog yr athro a’i sifftiau traw dramatig yn adnoddau sy’n galluogi profiad affeithiol ac esthetig cydweithredol.</w:t>
      </w:r>
    </w:p>
    <w:p w14:paraId="4A51C9BE" w14:textId="7DD5AB0F" w:rsidR="00584E50" w:rsidRPr="005E7E2F" w:rsidRDefault="00584E50" w:rsidP="00584E50">
      <w:pPr>
        <w:spacing w:line="360" w:lineRule="auto"/>
        <w:jc w:val="both"/>
        <w:rPr>
          <w:rFonts w:ascii="Arial" w:eastAsia="Times New Roman" w:hAnsi="Arial" w:cs="Arial"/>
          <w:sz w:val="24"/>
          <w:szCs w:val="24"/>
          <w:lang w:eastAsia="cy-GB"/>
        </w:rPr>
      </w:pPr>
      <w:r w:rsidRPr="005E7E2F">
        <w:rPr>
          <w:rFonts w:ascii="Arial" w:hAnsi="Arial" w:cs="Arial"/>
          <w:sz w:val="24"/>
          <w:szCs w:val="24"/>
        </w:rPr>
        <w:t xml:space="preserve">Nodir Reading Rockets (dim dyddiad) pwysigrwydd darllen gyda mynegiant trwy ddefnydd y llais, nodir rôl y llais yw adlewyrchu naws y stori neu bersonoliaethau’r cymeriadau, pwysleisiwyd pwysigrwydd darllen yn araf ond i hefyd amrywio cyflymder y llais ac i oedi am bwyslais. Awgryma hyn ei fod yn hollbwysig rhoi amser i’r plant i feddwl am yr hyn sydd yn digwydd neu beth allai ddod nesaf. Yn debyg, nodwyd Nair </w:t>
      </w:r>
      <w:r w:rsidRPr="005E7E2F">
        <w:rPr>
          <w:rFonts w:ascii="Arial" w:hAnsi="Arial" w:cs="Arial"/>
          <w:i/>
          <w:iCs/>
          <w:sz w:val="24"/>
          <w:szCs w:val="24"/>
        </w:rPr>
        <w:t>et al</w:t>
      </w:r>
      <w:r w:rsidR="005C2CCB" w:rsidRPr="005E7E2F">
        <w:rPr>
          <w:rFonts w:ascii="Arial" w:hAnsi="Arial" w:cs="Arial"/>
          <w:i/>
          <w:iCs/>
          <w:sz w:val="24"/>
          <w:szCs w:val="24"/>
        </w:rPr>
        <w:t>.</w:t>
      </w:r>
      <w:r w:rsidRPr="005E7E2F">
        <w:rPr>
          <w:rFonts w:ascii="Arial" w:hAnsi="Arial" w:cs="Arial"/>
          <w:sz w:val="24"/>
          <w:szCs w:val="24"/>
        </w:rPr>
        <w:t xml:space="preserve"> (2013) bod y defnydd o nodweddion megis ynganu, goslef a thaflunio llais yn ffordd wych o ddod â chymeriadau yn fyw. Trwy wrando ar y stori, mae'r myfyrwyr yn dysgu'r sgiliau iaith mewn geirfa a darllen a deall. Cytuna Teaching Strategies For Early Childhood Education (2012) a Early Learning Centre (2015)  gan nodi trwy’r llais mae’r adroddwr yn ennyn diddordeb y plant</w:t>
      </w:r>
    </w:p>
    <w:p w14:paraId="3EB5571D"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Y drydedd sgil yw’r defnydd o bwyntio, ystumiau a gweithrediadau. Pwyntiwyd yn gyson i’r sgrin a’r geiriau o fewn y stori ddigidol. Pwyntiwyd yn fwy aml o fewn y stori draddodiadol i’r geiriau, lluniau ac yn benodol dros y siwmper felfed. Defnyddiwyd y corff yn dda o fewn y ddwy stori trwy’r defnydd o fynegiant wynebol; wrth ymateb i gwestiynau yn benodol o fewn y stori ddigidol. Fodd bynnag defnyddiwyd mwy o ystumiau a gweithrediadau o fewn y stori draddodiadol gan fod y cymeriadu yn well ac edrychwyd i fyny yn fwy aml. Defnyddiwyd props yn aml, dangoswyd amrywiaeth o emosiwn; cyffro yn y wyneb </w:t>
      </w:r>
      <w:r w:rsidRPr="005E7E2F">
        <w:rPr>
          <w:rFonts w:ascii="Arial" w:hAnsi="Arial" w:cs="Arial"/>
          <w:i/>
          <w:iCs/>
          <w:sz w:val="24"/>
          <w:szCs w:val="24"/>
        </w:rPr>
        <w:t>“a phawb!”</w:t>
      </w:r>
      <w:r w:rsidRPr="005E7E2F">
        <w:rPr>
          <w:rFonts w:ascii="Arial" w:hAnsi="Arial" w:cs="Arial"/>
          <w:sz w:val="24"/>
          <w:szCs w:val="24"/>
        </w:rPr>
        <w:t xml:space="preserve"> neu fwy o ddifri </w:t>
      </w:r>
      <w:r w:rsidRPr="005E7E2F">
        <w:rPr>
          <w:rFonts w:ascii="Arial" w:hAnsi="Arial" w:cs="Arial"/>
          <w:i/>
          <w:iCs/>
          <w:sz w:val="24"/>
          <w:szCs w:val="24"/>
        </w:rPr>
        <w:t>“Twrch!”</w:t>
      </w:r>
      <w:r w:rsidRPr="005E7E2F">
        <w:rPr>
          <w:rFonts w:ascii="Arial" w:hAnsi="Arial" w:cs="Arial"/>
          <w:sz w:val="24"/>
          <w:szCs w:val="24"/>
        </w:rPr>
        <w:t xml:space="preserve"> (Hubery a Pedler, 2013, dim rhif tudalen). - eisteddwyd i fyny gydag osgo syth mewn rhannau, yna caewyd yr osgo wrth siarad am Leusa Lygoden.</w:t>
      </w:r>
    </w:p>
    <w:p w14:paraId="4DDBCC40" w14:textId="77777777" w:rsidR="00584E50" w:rsidRPr="005E7E2F" w:rsidRDefault="00584E50" w:rsidP="00584E50">
      <w:pPr>
        <w:spacing w:line="360" w:lineRule="auto"/>
        <w:jc w:val="both"/>
        <w:rPr>
          <w:rFonts w:ascii="Arial" w:eastAsia="Times New Roman" w:hAnsi="Arial" w:cs="Arial"/>
          <w:sz w:val="24"/>
          <w:szCs w:val="24"/>
          <w:lang w:eastAsia="cy-GB"/>
        </w:rPr>
      </w:pPr>
      <w:r w:rsidRPr="005E7E2F">
        <w:rPr>
          <w:rFonts w:ascii="Arial" w:hAnsi="Arial" w:cs="Arial"/>
          <w:sz w:val="24"/>
          <w:szCs w:val="24"/>
        </w:rPr>
        <w:t>Dywed Mandira a Khoiriyah (2021) wrth ddarllen stori i blant mae symudiad yr adroddwr yn hollbwysig, nodir gall y defnydd o bropiau hefyd fod yn ddefnyddiol wrth ddod a’r stori i fyw ac mae’n ffordd dda o hyrwyddo llafaredd plant gan ei fod yn cysylltu’r gair efo gwrthrych. Cytuna Early Learning Centre (2015) gan ddweud bod y defnydd o fynegiant wynebol ac ystumiau  yn hollbwysig, maent yn awgrymu dylai’r adroddwr defnyddio pob rhan o’r corff wrth adrodd stori i blant. Yn debyg, pwysleisiwyd Teaching Strategies For Early Childhood Education (2012) pwysigrwydd mynegiant wynebol wrth nodi dyma un o’r ffyrdd orau o ddod a’r stori yn fyw.</w:t>
      </w:r>
    </w:p>
    <w:p w14:paraId="04378F7E"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Awgryma Neaum (2012) wrth i’r unigolyn tracio eu bys ar hyd y llyfr mae’n cyfleu un o swyddogaethau ysgrifennu ac mae’n dangos olrhain chwith i dde mewn darllen ac ysgrifennu, sydd yn hyrwyddo sgiliau llythrennedd y plant. Cytuna Teaching Strategies For Early Childhood Education (2012) trwy ychwanegu trwy redeg y bys ar hyd y testun gellir tynnu sylw’r plant i’r stori a darllen. Nodir First Discoverers (dim dyddiad) wrth bwyntio at eiriau a delweddau o fewn y stori mae’n hyrwyddo'r 3 modd o gynrychiolaeth Bruner, yn benodol y modd symbolaidd sydd yn ymwneud ag iaith.</w:t>
      </w:r>
    </w:p>
    <w:p w14:paraId="628878E3" w14:textId="36661A49"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Yn olaf, gwelwyd y defnydd o gwestiynu o fewn y stori draddodiadol a digidol, defnyddiwyd amrywiaeth o gwestiynau gwahanol er mwyn cynnal diddordeb y plant ac i ddatblygu ei sgiliau llafaredd; “Fel mae Alffi’n teimlo? a </w:t>
      </w:r>
      <w:r w:rsidRPr="005E7E2F">
        <w:rPr>
          <w:rFonts w:ascii="Arial" w:hAnsi="Arial" w:cs="Arial"/>
          <w:i/>
          <w:iCs/>
          <w:sz w:val="24"/>
          <w:szCs w:val="24"/>
        </w:rPr>
        <w:t>“Chi’n meddwl bod Mam yn grac?”</w:t>
      </w:r>
      <w:r w:rsidRPr="005E7E2F">
        <w:rPr>
          <w:rFonts w:ascii="Arial" w:hAnsi="Arial" w:cs="Arial"/>
          <w:sz w:val="24"/>
          <w:szCs w:val="24"/>
        </w:rPr>
        <w:t xml:space="preserve"> (Hubery a Pedler, 2013, dim rhif tudalen). Ailadroddwyd ac aralleiriwyd ambell gwestiwn yn ogystal, seibiwyd er mwyn rhoi amser i’r plant meddwl. Defnyddiwyd amrywiaeth eang o gwestiynau rhai syml a rai mwy heriol. Defnyddiwyd cydbwysedd da o gwestiynau o fewn y ddwy stori.</w:t>
      </w:r>
    </w:p>
    <w:p w14:paraId="28928B6F" w14:textId="7777777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Nodwyd ar grynodeb o ddatblygiad iaith (Crowley, 2014; Neaum, 2012; Saxton, 2017)       pan bod plant tua 4-5 blwydd oed maent yn cwestiynu ar eu hanterth, trwy ofyn cwestiynu trwy gydol y stori mae’n ateb ei gofynion nhw wrth hybu ei sgiliau deallusol, llafaredd a lleferydd.</w:t>
      </w:r>
    </w:p>
    <w:p w14:paraId="18FBFB8A" w14:textId="09104927"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Nodir Berkowits (2011) mae cwestiynu yn cefnogi plant i ddatblygu ymwybyddiaeth a sensitifrwydd tuag at agweddau cymeriadau. Yn debyg dywed Deshmukh </w:t>
      </w:r>
      <w:r w:rsidRPr="005E7E2F">
        <w:rPr>
          <w:rFonts w:ascii="Arial" w:hAnsi="Arial" w:cs="Arial"/>
          <w:i/>
          <w:iCs/>
          <w:sz w:val="24"/>
          <w:szCs w:val="24"/>
        </w:rPr>
        <w:t>et al</w:t>
      </w:r>
      <w:r w:rsidR="005C2CCB" w:rsidRPr="005E7E2F">
        <w:rPr>
          <w:rFonts w:ascii="Arial" w:hAnsi="Arial" w:cs="Arial"/>
          <w:sz w:val="24"/>
          <w:szCs w:val="24"/>
        </w:rPr>
        <w:t>.</w:t>
      </w:r>
      <w:r w:rsidRPr="005E7E2F">
        <w:rPr>
          <w:rFonts w:ascii="Arial" w:hAnsi="Arial" w:cs="Arial"/>
          <w:sz w:val="24"/>
          <w:szCs w:val="24"/>
        </w:rPr>
        <w:t xml:space="preserve"> (2018) yn ei ymchwil er mwyn cael lefelau uwch o iaith lafar gan blant mae’n angenrheidiol fod y cwricwlwm yn cynnwys gofyn cwestiynau i blant. </w:t>
      </w:r>
    </w:p>
    <w:p w14:paraId="15EDAB49" w14:textId="7288A2AA"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Awgryma Walsh a Hodge (2016) dylai’r cwestiynau ymgysylltu plant gyda’r stori. Mae athrawon yn creu ‘parth datblygiad procsimol’ Vygotsky ar gyfer plant ac o ganlyniad mae ymatebion plant yn dod yn arbennig o bwysig wrth feithrin dealltwriaeth y plant. Yn debyg nodwyd Deshmukh </w:t>
      </w:r>
      <w:r w:rsidRPr="005E7E2F">
        <w:rPr>
          <w:rFonts w:ascii="Arial" w:hAnsi="Arial" w:cs="Arial"/>
          <w:i/>
          <w:iCs/>
          <w:sz w:val="24"/>
          <w:szCs w:val="24"/>
        </w:rPr>
        <w:t>et al</w:t>
      </w:r>
      <w:r w:rsidR="005C2CCB" w:rsidRPr="005E7E2F">
        <w:rPr>
          <w:rFonts w:ascii="Arial" w:hAnsi="Arial" w:cs="Arial"/>
          <w:sz w:val="24"/>
          <w:szCs w:val="24"/>
        </w:rPr>
        <w:t xml:space="preserve">. </w:t>
      </w:r>
      <w:r w:rsidRPr="005E7E2F">
        <w:rPr>
          <w:rFonts w:ascii="Arial" w:hAnsi="Arial" w:cs="Arial"/>
          <w:sz w:val="24"/>
          <w:szCs w:val="24"/>
        </w:rPr>
        <w:t>(2018) bod rhesymeg sesiynau darllen stori wedi’i selio yn ddamcaniaeth gymdeithasol-ddiwylliannol Vygotsky, o ran y syniad bod plant yn dysgu orau yn ystod gweithgareddau cydweithredol sydd yn cynnwys sgaffaldio a chefnogi dealltwriaeth y plentyn.</w:t>
      </w:r>
    </w:p>
    <w:p w14:paraId="59D0D44D" w14:textId="7ED55322"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Dadleua Agosto (2016) am bwysigrwydd gofyn cwestiynau er mwyn datblygu sgiliau llythrennedd plant. Dywed Zhou a Yadav (2017) bod cwestiynau yn annog plant i wneud ymdrech wybyddol a phrosesu lefel ddofn sydd yn fuddiol. Yn yr un modd roedd ymchwil gan Deshmukh </w:t>
      </w:r>
      <w:r w:rsidRPr="005E7E2F">
        <w:rPr>
          <w:rFonts w:ascii="Arial" w:hAnsi="Arial" w:cs="Arial"/>
          <w:i/>
          <w:iCs/>
          <w:sz w:val="24"/>
          <w:szCs w:val="24"/>
        </w:rPr>
        <w:t>et al</w:t>
      </w:r>
      <w:r w:rsidR="005C2CCB" w:rsidRPr="005E7E2F">
        <w:rPr>
          <w:rFonts w:ascii="Arial" w:hAnsi="Arial" w:cs="Arial"/>
          <w:sz w:val="24"/>
          <w:szCs w:val="24"/>
        </w:rPr>
        <w:t>.</w:t>
      </w:r>
      <w:r w:rsidRPr="005E7E2F">
        <w:rPr>
          <w:rFonts w:ascii="Arial" w:hAnsi="Arial" w:cs="Arial"/>
          <w:sz w:val="24"/>
          <w:szCs w:val="24"/>
        </w:rPr>
        <w:t xml:space="preserve"> (2018) wedi canfod bod gofyn cwestiynau wrth ddarllen stori yn fuddiol ar gyfer llythrennedd a dealltwriaeth plant.</w:t>
      </w:r>
    </w:p>
    <w:p w14:paraId="3B6D846F" w14:textId="77777777" w:rsidR="00584E50" w:rsidRPr="005E7E2F" w:rsidRDefault="00584E50" w:rsidP="00584E50">
      <w:pPr>
        <w:spacing w:line="360" w:lineRule="auto"/>
        <w:jc w:val="both"/>
        <w:rPr>
          <w:rFonts w:ascii="Arial" w:eastAsia="Times New Roman" w:hAnsi="Arial" w:cs="Arial"/>
          <w:sz w:val="24"/>
          <w:szCs w:val="24"/>
          <w:lang w:eastAsia="cy-GB"/>
        </w:rPr>
      </w:pPr>
      <w:r w:rsidRPr="005E7E2F">
        <w:rPr>
          <w:rFonts w:ascii="Arial" w:hAnsi="Arial" w:cs="Arial"/>
          <w:sz w:val="24"/>
          <w:szCs w:val="24"/>
        </w:rPr>
        <w:t>Pwysleisia Bookstart (dim dyddiad) y pwysigrwydd o ofyn cwestiynau a thrafod y llyfr, dywed ei fod yn bosib i blant trafod eu teimladau a phryderon trwy storïau. Yn debyg, dywed Teaching Strategies For Early Childhood Education (2012) ei fod yn hollbwysig gofyn cwestiynau i blant ynglŷn â’r llyfr gan ei fod yn galluogi plant i ymestyn eu dealltwriaeth.</w:t>
      </w:r>
    </w:p>
    <w:p w14:paraId="737E76D4" w14:textId="3062FD5E" w:rsidR="00584E50" w:rsidRPr="005E7E2F" w:rsidRDefault="00584E50" w:rsidP="00584E50">
      <w:pPr>
        <w:spacing w:line="360" w:lineRule="auto"/>
        <w:jc w:val="both"/>
        <w:rPr>
          <w:rFonts w:ascii="Arial" w:hAnsi="Arial" w:cs="Arial"/>
          <w:sz w:val="24"/>
          <w:szCs w:val="24"/>
        </w:rPr>
      </w:pPr>
      <w:r w:rsidRPr="005E7E2F">
        <w:rPr>
          <w:rFonts w:ascii="Arial" w:hAnsi="Arial" w:cs="Arial"/>
          <w:sz w:val="24"/>
          <w:szCs w:val="24"/>
        </w:rPr>
        <w:t xml:space="preserve">I gloi, gwelwyd y defnydd o eiriau onomatopoeaidd sydd fel nododd Laing (2017) yn galluogi plant i gysylltu synau lleferydd gyda phethau. Trafodwyd y defnydd o donyddiaeth a’r llais, fel dywed Nair </w:t>
      </w:r>
      <w:r w:rsidRPr="005E7E2F">
        <w:rPr>
          <w:rFonts w:ascii="Arial" w:hAnsi="Arial" w:cs="Arial"/>
          <w:i/>
          <w:iCs/>
          <w:sz w:val="24"/>
          <w:szCs w:val="24"/>
        </w:rPr>
        <w:t>et al</w:t>
      </w:r>
      <w:r w:rsidR="005C2CCB" w:rsidRPr="005E7E2F">
        <w:rPr>
          <w:rFonts w:ascii="Arial" w:hAnsi="Arial" w:cs="Arial"/>
          <w:sz w:val="24"/>
          <w:szCs w:val="24"/>
        </w:rPr>
        <w:t>.</w:t>
      </w:r>
      <w:r w:rsidRPr="005E7E2F">
        <w:rPr>
          <w:rFonts w:ascii="Arial" w:hAnsi="Arial" w:cs="Arial"/>
          <w:sz w:val="24"/>
          <w:szCs w:val="24"/>
        </w:rPr>
        <w:t xml:space="preserve"> (2013) wrth i blant wrando ar stori lle mae’r adroddwr yn amrywio’r llais mae’n ei galluogi nhw i ddysgu sgiliau iaith mewn geirfa a darllen. Y drydedd sgil arsylwyd oedd ystumiau, pwyntio a props, nodwyd Mandira a Khoiriyah (2021) bod props yn hanfodol wrth ddatblygu lleferydd plant gan ei fod yn galluogi nhw i gysylltu’r gair maent yn clywed efo’r gwrthrych. Yn olaf darganfyddodd Deshmukh </w:t>
      </w:r>
      <w:r w:rsidRPr="005E7E2F">
        <w:rPr>
          <w:rFonts w:ascii="Arial" w:hAnsi="Arial" w:cs="Arial"/>
          <w:i/>
          <w:iCs/>
          <w:sz w:val="24"/>
          <w:szCs w:val="24"/>
        </w:rPr>
        <w:t>et al</w:t>
      </w:r>
      <w:r w:rsidR="005C2CCB" w:rsidRPr="005E7E2F">
        <w:rPr>
          <w:rFonts w:ascii="Arial" w:hAnsi="Arial" w:cs="Arial"/>
          <w:sz w:val="24"/>
          <w:szCs w:val="24"/>
        </w:rPr>
        <w:t xml:space="preserve">. </w:t>
      </w:r>
      <w:r w:rsidRPr="005E7E2F">
        <w:rPr>
          <w:rFonts w:ascii="Arial" w:hAnsi="Arial" w:cs="Arial"/>
          <w:sz w:val="24"/>
          <w:szCs w:val="24"/>
        </w:rPr>
        <w:t>(2018) trwy’r defnydd o gwestiynau mae llythrennedd plant yn datblygu gan ei fod yn eu gorfodi i feddwl am ateb ac yna ei drosglwyddo i ddweud ar lafar. Gwelwyd rhai gwahaniaethau o fewn y ddwy stori megis y cymeriadu. Roedd y cymeriadu o safon well yn recordiad traddodiadol i gymharu â’r un digidol, efallai o blegid yr unigolyn yn teimlo’n fwy hyderus. Wrth ymarfer yn y dull digidol yn fwy rheolaidd fel nodir Llywodraeth Cymru (2019) gan fod y gallu i ddefnyddio technoleg mewn sefyllfaoedd i hybu sgiliau Llythrennedd plant yn hollbwysig heddiw, bydd y lefelau hyder yn cynyddu.</w:t>
      </w:r>
    </w:p>
    <w:p w14:paraId="55A1A16B" w14:textId="77777777" w:rsidR="00584E50" w:rsidRPr="005E7E2F" w:rsidRDefault="00584E50" w:rsidP="00584E50">
      <w:pPr>
        <w:spacing w:line="360" w:lineRule="auto"/>
        <w:ind w:left="720"/>
        <w:jc w:val="both"/>
        <w:rPr>
          <w:rFonts w:ascii="Arial" w:hAnsi="Arial" w:cs="Arial"/>
          <w:sz w:val="24"/>
          <w:szCs w:val="24"/>
          <w:lang w:val="en-US"/>
        </w:rPr>
      </w:pPr>
    </w:p>
    <w:p w14:paraId="34BA7032" w14:textId="77777777" w:rsidR="00584E50" w:rsidRPr="005E7E2F" w:rsidRDefault="00584E50" w:rsidP="00584E50">
      <w:pPr>
        <w:tabs>
          <w:tab w:val="left" w:pos="2490"/>
        </w:tabs>
        <w:spacing w:line="360" w:lineRule="auto"/>
        <w:jc w:val="both"/>
        <w:rPr>
          <w:rFonts w:ascii="Arial" w:hAnsi="Arial" w:cs="Arial"/>
          <w:sz w:val="24"/>
          <w:szCs w:val="24"/>
        </w:rPr>
      </w:pPr>
    </w:p>
    <w:p w14:paraId="14D04040" w14:textId="08C6A706" w:rsidR="00584E50" w:rsidRDefault="00584E50" w:rsidP="00584E50"/>
    <w:p w14:paraId="48024AE0" w14:textId="1AFF47F9" w:rsidR="00324C5E" w:rsidRDefault="00324C5E" w:rsidP="00584E50"/>
    <w:p w14:paraId="4E78D1B4" w14:textId="0C11D3B7" w:rsidR="00324C5E" w:rsidRDefault="00324C5E" w:rsidP="00584E50"/>
    <w:p w14:paraId="22F3C77C" w14:textId="7D3895C4" w:rsidR="00324C5E" w:rsidRDefault="00324C5E" w:rsidP="00584E50"/>
    <w:p w14:paraId="7ED68978" w14:textId="0764B7CF" w:rsidR="00324C5E" w:rsidRDefault="00324C5E" w:rsidP="00584E50"/>
    <w:p w14:paraId="3DEC3360" w14:textId="297BC60A" w:rsidR="00324C5E" w:rsidRDefault="00324C5E" w:rsidP="00584E50"/>
    <w:p w14:paraId="0C693126" w14:textId="3A8F252B" w:rsidR="00324C5E" w:rsidRDefault="00324C5E" w:rsidP="00584E50"/>
    <w:p w14:paraId="2091BC76" w14:textId="11F7CC8B" w:rsidR="00324C5E" w:rsidRDefault="00324C5E" w:rsidP="00584E50"/>
    <w:p w14:paraId="318419E8" w14:textId="77777777" w:rsidR="00324C5E" w:rsidRPr="00381B35" w:rsidRDefault="00324C5E" w:rsidP="00324C5E">
      <w:pPr>
        <w:rPr>
          <w:rFonts w:ascii="Arial" w:hAnsi="Arial" w:cs="Arial"/>
          <w:b/>
          <w:bCs/>
          <w:i/>
          <w:iCs/>
          <w:sz w:val="28"/>
          <w:szCs w:val="28"/>
          <w:lang w:val="en-US"/>
        </w:rPr>
      </w:pPr>
      <w:proofErr w:type="spellStart"/>
      <w:r w:rsidRPr="00381B35">
        <w:rPr>
          <w:rFonts w:ascii="Arial" w:hAnsi="Arial" w:cs="Arial"/>
          <w:b/>
          <w:bCs/>
          <w:i/>
          <w:iCs/>
          <w:sz w:val="28"/>
          <w:szCs w:val="28"/>
          <w:lang w:val="en-US"/>
        </w:rPr>
        <w:t>Rhestr</w:t>
      </w:r>
      <w:proofErr w:type="spellEnd"/>
      <w:r w:rsidRPr="00381B35">
        <w:rPr>
          <w:rFonts w:ascii="Arial" w:hAnsi="Arial" w:cs="Arial"/>
          <w:b/>
          <w:bCs/>
          <w:i/>
          <w:iCs/>
          <w:sz w:val="28"/>
          <w:szCs w:val="28"/>
          <w:lang w:val="en-US"/>
        </w:rPr>
        <w:t xml:space="preserve"> </w:t>
      </w:r>
      <w:proofErr w:type="spellStart"/>
      <w:r w:rsidRPr="00381B35">
        <w:rPr>
          <w:rFonts w:ascii="Arial" w:hAnsi="Arial" w:cs="Arial"/>
          <w:b/>
          <w:bCs/>
          <w:i/>
          <w:iCs/>
          <w:sz w:val="28"/>
          <w:szCs w:val="28"/>
          <w:lang w:val="en-US"/>
        </w:rPr>
        <w:t>cyfeirnodi</w:t>
      </w:r>
      <w:proofErr w:type="spellEnd"/>
      <w:r>
        <w:rPr>
          <w:rFonts w:ascii="Arial" w:hAnsi="Arial" w:cs="Arial"/>
          <w:b/>
          <w:bCs/>
          <w:i/>
          <w:iCs/>
          <w:sz w:val="28"/>
          <w:szCs w:val="28"/>
          <w:lang w:val="en-US"/>
        </w:rPr>
        <w:t>:</w:t>
      </w:r>
    </w:p>
    <w:p w14:paraId="33E2A509"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Agosto, D. (2016) </w:t>
      </w:r>
      <w:r w:rsidRPr="006334F4">
        <w:rPr>
          <w:rFonts w:ascii="Arial" w:hAnsi="Arial" w:cs="Arial"/>
          <w:i/>
          <w:iCs/>
          <w:sz w:val="24"/>
          <w:szCs w:val="24"/>
        </w:rPr>
        <w:t>Why Storytelling Matters.</w:t>
      </w:r>
      <w:r w:rsidRPr="006334F4">
        <w:rPr>
          <w:rFonts w:ascii="Arial" w:hAnsi="Arial" w:cs="Arial"/>
          <w:sz w:val="24"/>
          <w:szCs w:val="24"/>
        </w:rPr>
        <w:t xml:space="preserve"> Ar gael o: </w:t>
      </w:r>
      <w:r>
        <w:fldChar w:fldCharType="begin"/>
      </w:r>
      <w:r>
        <w:instrText xml:space="preserve"> HYPERLINK "https://journals.ala.org/index.php/cal/article/viewFile/5990/7634" </w:instrText>
      </w:r>
      <w:r>
        <w:fldChar w:fldCharType="separate"/>
      </w:r>
      <w:r w:rsidRPr="006334F4">
        <w:rPr>
          <w:rStyle w:val="Hyperlink"/>
          <w:rFonts w:ascii="Arial" w:hAnsi="Arial" w:cs="Arial"/>
          <w:sz w:val="24"/>
          <w:szCs w:val="24"/>
        </w:rPr>
        <w:t>https://journals.ala.org/index.php/cal/article/viewFile/5990/7634</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12 Chwefror 2022).</w:t>
      </w:r>
    </w:p>
    <w:p w14:paraId="18E21640"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Alafaci, O. (2019) </w:t>
      </w:r>
      <w:r w:rsidRPr="006334F4">
        <w:rPr>
          <w:rFonts w:ascii="Arial" w:hAnsi="Arial" w:cs="Arial"/>
          <w:i/>
          <w:iCs/>
          <w:sz w:val="24"/>
          <w:szCs w:val="24"/>
        </w:rPr>
        <w:t xml:space="preserve">Differences of Piaget and Vygotsky </w:t>
      </w:r>
      <w:r w:rsidRPr="006334F4">
        <w:rPr>
          <w:rFonts w:ascii="Arial" w:hAnsi="Arial" w:cs="Arial"/>
          <w:sz w:val="24"/>
          <w:szCs w:val="24"/>
        </w:rPr>
        <w:t xml:space="preserve">[Fideo]. Ar gael o: </w:t>
      </w:r>
      <w:r>
        <w:fldChar w:fldCharType="begin"/>
      </w:r>
      <w:r>
        <w:instrText xml:space="preserve"> HYPERLINK "https://www.youtube.com/watch?v=QaXJvpfFvk4" </w:instrText>
      </w:r>
      <w:r>
        <w:fldChar w:fldCharType="separate"/>
      </w:r>
      <w:r w:rsidRPr="006334F4">
        <w:rPr>
          <w:rStyle w:val="Hyperlink"/>
          <w:rFonts w:ascii="Arial" w:hAnsi="Arial" w:cs="Arial"/>
          <w:sz w:val="24"/>
          <w:szCs w:val="24"/>
        </w:rPr>
        <w:t>https://www.youtube.com/watch?v=QaXJvpfFvk4</w:t>
      </w:r>
      <w:r>
        <w:rPr>
          <w:rStyle w:val="Hyperlink"/>
          <w:rFonts w:ascii="Arial" w:hAnsi="Arial" w:cs="Arial"/>
          <w:sz w:val="24"/>
          <w:szCs w:val="24"/>
        </w:rPr>
        <w:fldChar w:fldCharType="end"/>
      </w:r>
      <w:r w:rsidRPr="006334F4">
        <w:rPr>
          <w:rFonts w:ascii="Arial" w:hAnsi="Arial" w:cs="Arial"/>
          <w:sz w:val="24"/>
          <w:szCs w:val="24"/>
        </w:rPr>
        <w:t xml:space="preserve"> (Gwyliwyd:</w:t>
      </w:r>
      <w:r>
        <w:rPr>
          <w:rFonts w:ascii="Arial" w:hAnsi="Arial" w:cs="Arial"/>
          <w:sz w:val="24"/>
          <w:szCs w:val="24"/>
        </w:rPr>
        <w:t xml:space="preserve"> 14 Chwefror 2022).</w:t>
      </w:r>
    </w:p>
    <w:p w14:paraId="347C4FC5" w14:textId="77777777" w:rsidR="00324C5E" w:rsidRPr="006334F4" w:rsidRDefault="00324C5E" w:rsidP="00324C5E">
      <w:pPr>
        <w:spacing w:line="360" w:lineRule="auto"/>
        <w:jc w:val="both"/>
        <w:rPr>
          <w:rFonts w:ascii="Arial" w:hAnsi="Arial" w:cs="Arial"/>
          <w:sz w:val="24"/>
          <w:szCs w:val="24"/>
        </w:rPr>
      </w:pPr>
      <w:r w:rsidRPr="006334F4">
        <w:rPr>
          <w:rFonts w:ascii="Arial" w:eastAsia="Times New Roman" w:hAnsi="Arial" w:cs="Arial"/>
          <w:color w:val="000000"/>
          <w:sz w:val="24"/>
          <w:szCs w:val="24"/>
          <w:lang w:eastAsia="cy-GB"/>
        </w:rPr>
        <w:t xml:space="preserve">Berkowitz, D. (2011) </w:t>
      </w:r>
      <w:r w:rsidRPr="006334F4">
        <w:rPr>
          <w:rFonts w:ascii="Arial" w:eastAsia="Times New Roman" w:hAnsi="Arial" w:cs="Arial"/>
          <w:i/>
          <w:iCs/>
          <w:color w:val="000000"/>
          <w:sz w:val="24"/>
          <w:szCs w:val="24"/>
          <w:lang w:eastAsia="cy-GB"/>
        </w:rPr>
        <w:t xml:space="preserve">Oral Storytelling. </w:t>
      </w:r>
      <w:r w:rsidRPr="006334F4">
        <w:rPr>
          <w:rFonts w:ascii="Arial" w:eastAsia="Times New Roman" w:hAnsi="Arial" w:cs="Arial"/>
          <w:color w:val="000000"/>
          <w:sz w:val="24"/>
          <w:szCs w:val="24"/>
          <w:lang w:eastAsia="cy-GB"/>
        </w:rPr>
        <w:t xml:space="preserve">Ar gael o: </w:t>
      </w:r>
      <w:r>
        <w:fldChar w:fldCharType="begin"/>
      </w:r>
      <w:r>
        <w:instrText xml:space="preserve"> HYPERLINK "file:///C:\\Users\\DSG\\Desktop\\Bl.2\\Iaith%20a%20Llythrennedd\\Darllen\\berkowitz.pdf" </w:instrText>
      </w:r>
      <w:r>
        <w:fldChar w:fldCharType="separate"/>
      </w:r>
      <w:r w:rsidRPr="006334F4">
        <w:rPr>
          <w:rStyle w:val="Hyperlink"/>
          <w:rFonts w:ascii="Arial" w:hAnsi="Arial" w:cs="Arial"/>
          <w:sz w:val="24"/>
          <w:szCs w:val="24"/>
        </w:rPr>
        <w:t>berkowitz.pdf</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12 Chwefror 2022).</w:t>
      </w:r>
    </w:p>
    <w:p w14:paraId="200D0D16" w14:textId="77777777" w:rsidR="00324C5E" w:rsidRPr="006334F4" w:rsidRDefault="00324C5E" w:rsidP="00324C5E">
      <w:pPr>
        <w:spacing w:line="360" w:lineRule="auto"/>
        <w:jc w:val="both"/>
        <w:rPr>
          <w:rStyle w:val="Hyperlink"/>
          <w:rFonts w:ascii="Arial" w:hAnsi="Arial" w:cs="Arial"/>
          <w:sz w:val="24"/>
          <w:szCs w:val="24"/>
        </w:rPr>
      </w:pPr>
      <w:r w:rsidRPr="006334F4">
        <w:rPr>
          <w:rFonts w:ascii="Arial" w:hAnsi="Arial" w:cs="Arial"/>
          <w:sz w:val="24"/>
          <w:szCs w:val="24"/>
        </w:rPr>
        <w:t xml:space="preserve">Bhamani, S. (2017) ‘Educating Before Birth Via Talking To The Baby In The Womb: Prenatal Innovations’, </w:t>
      </w:r>
      <w:r w:rsidRPr="006334F4">
        <w:rPr>
          <w:rFonts w:ascii="Arial" w:hAnsi="Arial" w:cs="Arial"/>
          <w:i/>
          <w:iCs/>
          <w:sz w:val="24"/>
          <w:szCs w:val="24"/>
        </w:rPr>
        <w:t xml:space="preserve">Journal Of Education and Educational Development, </w:t>
      </w:r>
      <w:r w:rsidRPr="006334F4">
        <w:rPr>
          <w:rFonts w:ascii="Arial" w:hAnsi="Arial" w:cs="Arial"/>
          <w:sz w:val="24"/>
          <w:szCs w:val="24"/>
        </w:rPr>
        <w:t xml:space="preserve">4 (2). Ar gael o: </w:t>
      </w:r>
      <w:r>
        <w:fldChar w:fldCharType="begin"/>
      </w:r>
      <w:r>
        <w:instrText xml:space="preserve"> HYPERLINK "https://www.researchgate.net/publication/321060415_Educating_Before_Birth_via_Talking_to_the_Baby_in_the_Womb_Prenatal_Innovations" </w:instrText>
      </w:r>
      <w:r>
        <w:fldChar w:fldCharType="separate"/>
      </w:r>
      <w:r w:rsidRPr="006334F4">
        <w:rPr>
          <w:rStyle w:val="Hyperlink"/>
          <w:rFonts w:ascii="Arial" w:hAnsi="Arial" w:cs="Arial"/>
          <w:sz w:val="24"/>
          <w:szCs w:val="24"/>
        </w:rPr>
        <w:t>https://www.researchgate.net/publication/321060415_Educating_Before_Birth_via_Talking_to_the_Baby_in_the_Womb_Prenatal_Innovations</w:t>
      </w:r>
      <w:r>
        <w:rPr>
          <w:rStyle w:val="Hyperlink"/>
          <w:rFonts w:ascii="Arial" w:hAnsi="Arial" w:cs="Arial"/>
          <w:sz w:val="24"/>
          <w:szCs w:val="24"/>
        </w:rPr>
        <w:fldChar w:fldCharType="end"/>
      </w:r>
      <w:r w:rsidRPr="006334F4">
        <w:rPr>
          <w:rStyle w:val="Hyperlink"/>
          <w:rFonts w:ascii="Arial" w:hAnsi="Arial" w:cs="Arial"/>
          <w:sz w:val="24"/>
          <w:szCs w:val="24"/>
        </w:rPr>
        <w:t xml:space="preserve"> (Darllenwyd:</w:t>
      </w:r>
      <w:r>
        <w:rPr>
          <w:rStyle w:val="Hyperlink"/>
          <w:rFonts w:ascii="Arial" w:hAnsi="Arial" w:cs="Arial"/>
          <w:sz w:val="24"/>
          <w:szCs w:val="24"/>
        </w:rPr>
        <w:t xml:space="preserve"> </w:t>
      </w:r>
      <w:r>
        <w:rPr>
          <w:rFonts w:ascii="Arial" w:hAnsi="Arial" w:cs="Arial"/>
          <w:sz w:val="24"/>
          <w:szCs w:val="24"/>
        </w:rPr>
        <w:t>12 Chwefror 2022).</w:t>
      </w:r>
    </w:p>
    <w:p w14:paraId="2FBBDAA3"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lang w:val="en-GB"/>
        </w:rPr>
        <w:t xml:space="preserve">Birken, C. </w:t>
      </w:r>
      <w:r w:rsidRPr="006334F4">
        <w:rPr>
          <w:rFonts w:ascii="Arial" w:hAnsi="Arial" w:cs="Arial"/>
          <w:i/>
          <w:iCs/>
          <w:sz w:val="24"/>
          <w:szCs w:val="24"/>
          <w:lang w:val="en-GB"/>
        </w:rPr>
        <w:t>et al</w:t>
      </w:r>
      <w:r w:rsidRPr="006334F4">
        <w:rPr>
          <w:rFonts w:ascii="Arial" w:hAnsi="Arial" w:cs="Arial"/>
          <w:sz w:val="24"/>
          <w:szCs w:val="24"/>
          <w:lang w:val="en-GB"/>
        </w:rPr>
        <w:t xml:space="preserve">. (2017) ‘Mobile Media Device Use Is Associated </w:t>
      </w:r>
      <w:proofErr w:type="gramStart"/>
      <w:r w:rsidRPr="006334F4">
        <w:rPr>
          <w:rFonts w:ascii="Arial" w:hAnsi="Arial" w:cs="Arial"/>
          <w:sz w:val="24"/>
          <w:szCs w:val="24"/>
          <w:lang w:val="en-GB"/>
        </w:rPr>
        <w:t>With</w:t>
      </w:r>
      <w:proofErr w:type="gramEnd"/>
      <w:r w:rsidRPr="006334F4">
        <w:rPr>
          <w:rFonts w:ascii="Arial" w:hAnsi="Arial" w:cs="Arial"/>
          <w:sz w:val="24"/>
          <w:szCs w:val="24"/>
          <w:lang w:val="en-GB"/>
        </w:rPr>
        <w:t xml:space="preserve"> Expressive Language Delay In 18-Month-Old Children’, </w:t>
      </w:r>
      <w:r w:rsidRPr="006334F4">
        <w:rPr>
          <w:rFonts w:ascii="Arial" w:hAnsi="Arial" w:cs="Arial"/>
          <w:i/>
          <w:iCs/>
          <w:sz w:val="24"/>
          <w:szCs w:val="24"/>
          <w:lang w:val="en-GB"/>
        </w:rPr>
        <w:t xml:space="preserve">Journal Of Developmental And </w:t>
      </w:r>
      <w:proofErr w:type="spellStart"/>
      <w:r w:rsidRPr="006334F4">
        <w:rPr>
          <w:rFonts w:ascii="Arial" w:hAnsi="Arial" w:cs="Arial"/>
          <w:i/>
          <w:iCs/>
          <w:sz w:val="24"/>
          <w:szCs w:val="24"/>
          <w:lang w:val="en-GB"/>
        </w:rPr>
        <w:t>Behavioral</w:t>
      </w:r>
      <w:proofErr w:type="spellEnd"/>
      <w:r w:rsidRPr="006334F4">
        <w:rPr>
          <w:rFonts w:ascii="Arial" w:hAnsi="Arial" w:cs="Arial"/>
          <w:i/>
          <w:iCs/>
          <w:sz w:val="24"/>
          <w:szCs w:val="24"/>
          <w:lang w:val="en-GB"/>
        </w:rPr>
        <w:t xml:space="preserve"> </w:t>
      </w:r>
      <w:proofErr w:type="spellStart"/>
      <w:r w:rsidRPr="006334F4">
        <w:rPr>
          <w:rFonts w:ascii="Arial" w:hAnsi="Arial" w:cs="Arial"/>
          <w:i/>
          <w:iCs/>
          <w:sz w:val="24"/>
          <w:szCs w:val="24"/>
          <w:lang w:val="en-GB"/>
        </w:rPr>
        <w:t>Pediatrics</w:t>
      </w:r>
      <w:proofErr w:type="spellEnd"/>
      <w:r w:rsidRPr="006334F4">
        <w:rPr>
          <w:rFonts w:ascii="Arial" w:hAnsi="Arial" w:cs="Arial"/>
          <w:i/>
          <w:iCs/>
          <w:sz w:val="24"/>
          <w:szCs w:val="24"/>
          <w:lang w:val="en-GB"/>
        </w:rPr>
        <w:t xml:space="preserve">, </w:t>
      </w:r>
      <w:r w:rsidRPr="006334F4">
        <w:rPr>
          <w:rFonts w:ascii="Arial" w:hAnsi="Arial" w:cs="Arial"/>
          <w:sz w:val="24"/>
          <w:szCs w:val="24"/>
          <w:lang w:val="en-GB"/>
        </w:rPr>
        <w:t xml:space="preserve">40 (2), tt.99-104. </w:t>
      </w:r>
      <w:proofErr w:type="spellStart"/>
      <w:r w:rsidRPr="006334F4">
        <w:rPr>
          <w:rFonts w:ascii="Arial" w:hAnsi="Arial" w:cs="Arial"/>
          <w:sz w:val="24"/>
          <w:szCs w:val="24"/>
          <w:lang w:val="en-GB"/>
        </w:rPr>
        <w:t>Ar</w:t>
      </w:r>
      <w:proofErr w:type="spellEnd"/>
      <w:r w:rsidRPr="006334F4">
        <w:rPr>
          <w:rFonts w:ascii="Arial" w:hAnsi="Arial" w:cs="Arial"/>
          <w:sz w:val="24"/>
          <w:szCs w:val="24"/>
          <w:lang w:val="en-GB"/>
        </w:rPr>
        <w:t xml:space="preserve"> </w:t>
      </w:r>
      <w:proofErr w:type="spellStart"/>
      <w:r w:rsidRPr="006334F4">
        <w:rPr>
          <w:rFonts w:ascii="Arial" w:hAnsi="Arial" w:cs="Arial"/>
          <w:sz w:val="24"/>
          <w:szCs w:val="24"/>
          <w:lang w:val="en-GB"/>
        </w:rPr>
        <w:t>gael</w:t>
      </w:r>
      <w:proofErr w:type="spellEnd"/>
      <w:r w:rsidRPr="006334F4">
        <w:rPr>
          <w:rFonts w:ascii="Arial" w:hAnsi="Arial" w:cs="Arial"/>
          <w:sz w:val="24"/>
          <w:szCs w:val="24"/>
          <w:lang w:val="en-GB"/>
        </w:rPr>
        <w:t xml:space="preserve"> o: </w:t>
      </w:r>
      <w:hyperlink r:id="rId6" w:history="1">
        <w:r w:rsidRPr="006334F4">
          <w:rPr>
            <w:rStyle w:val="Hyperlink"/>
            <w:rFonts w:ascii="Arial" w:hAnsi="Arial" w:cs="Arial"/>
            <w:sz w:val="24"/>
            <w:szCs w:val="24"/>
          </w:rPr>
          <w:t>https://www.ncbi.nlm.nih.gov/pmc/articles/PMC6382042/</w:t>
        </w:r>
      </w:hyperlink>
      <w:r w:rsidRPr="006334F4">
        <w:rPr>
          <w:rFonts w:ascii="Arial" w:hAnsi="Arial" w:cs="Arial"/>
          <w:sz w:val="24"/>
          <w:szCs w:val="24"/>
        </w:rPr>
        <w:t xml:space="preserve">  (darllenwyd:</w:t>
      </w:r>
      <w:r>
        <w:rPr>
          <w:rFonts w:ascii="Arial" w:hAnsi="Arial" w:cs="Arial"/>
          <w:sz w:val="24"/>
          <w:szCs w:val="24"/>
        </w:rPr>
        <w:t xml:space="preserve"> 13 Chwefror 2022).</w:t>
      </w:r>
    </w:p>
    <w:p w14:paraId="54BF6A4B" w14:textId="77777777" w:rsidR="00324C5E" w:rsidRPr="006334F4" w:rsidRDefault="00324C5E" w:rsidP="00324C5E">
      <w:pPr>
        <w:spacing w:line="360" w:lineRule="auto"/>
        <w:jc w:val="both"/>
        <w:rPr>
          <w:rStyle w:val="Hyperlink"/>
          <w:rFonts w:ascii="Arial" w:hAnsi="Arial" w:cs="Arial"/>
          <w:sz w:val="24"/>
          <w:szCs w:val="24"/>
        </w:rPr>
      </w:pPr>
      <w:proofErr w:type="spellStart"/>
      <w:r w:rsidRPr="006334F4">
        <w:rPr>
          <w:rFonts w:ascii="Arial" w:hAnsi="Arial" w:cs="Arial"/>
          <w:sz w:val="24"/>
          <w:szCs w:val="24"/>
          <w:lang w:val="en-US"/>
        </w:rPr>
        <w:t>Bookstart</w:t>
      </w:r>
      <w:proofErr w:type="spellEnd"/>
      <w:r w:rsidRPr="006334F4">
        <w:rPr>
          <w:rFonts w:ascii="Arial" w:hAnsi="Arial" w:cs="Arial"/>
          <w:sz w:val="24"/>
          <w:szCs w:val="24"/>
          <w:lang w:val="en-US"/>
        </w:rPr>
        <w:t>. (</w:t>
      </w:r>
      <w:proofErr w:type="gramStart"/>
      <w:r w:rsidRPr="006334F4">
        <w:rPr>
          <w:rFonts w:ascii="Arial" w:hAnsi="Arial" w:cs="Arial"/>
          <w:sz w:val="24"/>
          <w:szCs w:val="24"/>
          <w:lang w:val="en-US"/>
        </w:rPr>
        <w:t>dim</w:t>
      </w:r>
      <w:proofErr w:type="gramEnd"/>
      <w:r w:rsidRPr="006334F4">
        <w:rPr>
          <w:rFonts w:ascii="Arial" w:hAnsi="Arial" w:cs="Arial"/>
          <w:sz w:val="24"/>
          <w:szCs w:val="24"/>
          <w:lang w:val="en-US"/>
        </w:rPr>
        <w:t xml:space="preserve"> </w:t>
      </w:r>
      <w:proofErr w:type="spellStart"/>
      <w:r w:rsidRPr="006334F4">
        <w:rPr>
          <w:rFonts w:ascii="Arial" w:hAnsi="Arial" w:cs="Arial"/>
          <w:sz w:val="24"/>
          <w:szCs w:val="24"/>
          <w:lang w:val="en-US"/>
        </w:rPr>
        <w:t>dyddiad</w:t>
      </w:r>
      <w:proofErr w:type="spellEnd"/>
      <w:r w:rsidRPr="006334F4">
        <w:rPr>
          <w:rFonts w:ascii="Arial" w:hAnsi="Arial" w:cs="Arial"/>
          <w:sz w:val="24"/>
          <w:szCs w:val="24"/>
          <w:lang w:val="en-US"/>
        </w:rPr>
        <w:t xml:space="preserve">) </w:t>
      </w:r>
      <w:r w:rsidRPr="006334F4">
        <w:rPr>
          <w:rFonts w:ascii="Arial" w:hAnsi="Arial" w:cs="Arial"/>
          <w:i/>
          <w:iCs/>
          <w:sz w:val="24"/>
          <w:szCs w:val="24"/>
          <w:lang w:val="en-US"/>
        </w:rPr>
        <w:t xml:space="preserve">Reading With Your Child. </w:t>
      </w:r>
      <w:proofErr w:type="spellStart"/>
      <w:r w:rsidRPr="006334F4">
        <w:rPr>
          <w:rFonts w:ascii="Arial" w:hAnsi="Arial" w:cs="Arial"/>
          <w:sz w:val="24"/>
          <w:szCs w:val="24"/>
          <w:lang w:val="en-US"/>
        </w:rPr>
        <w:t>Ar</w:t>
      </w:r>
      <w:proofErr w:type="spellEnd"/>
      <w:r w:rsidRPr="006334F4">
        <w:rPr>
          <w:rFonts w:ascii="Arial" w:hAnsi="Arial" w:cs="Arial"/>
          <w:sz w:val="24"/>
          <w:szCs w:val="24"/>
          <w:lang w:val="en-US"/>
        </w:rPr>
        <w:t xml:space="preserve"> </w:t>
      </w:r>
      <w:proofErr w:type="spellStart"/>
      <w:r w:rsidRPr="006334F4">
        <w:rPr>
          <w:rFonts w:ascii="Arial" w:hAnsi="Arial" w:cs="Arial"/>
          <w:sz w:val="24"/>
          <w:szCs w:val="24"/>
          <w:lang w:val="en-US"/>
        </w:rPr>
        <w:t>gael</w:t>
      </w:r>
      <w:proofErr w:type="spellEnd"/>
      <w:r w:rsidRPr="006334F4">
        <w:rPr>
          <w:rFonts w:ascii="Arial" w:hAnsi="Arial" w:cs="Arial"/>
          <w:sz w:val="24"/>
          <w:szCs w:val="24"/>
          <w:lang w:val="en-US"/>
        </w:rPr>
        <w:t xml:space="preserve"> o: </w:t>
      </w:r>
      <w:hyperlink r:id="rId7" w:history="1">
        <w:r w:rsidRPr="006334F4">
          <w:rPr>
            <w:rStyle w:val="Hyperlink"/>
            <w:rFonts w:ascii="Arial" w:hAnsi="Arial" w:cs="Arial"/>
            <w:sz w:val="24"/>
            <w:szCs w:val="24"/>
          </w:rPr>
          <w:t>https://www.booktrust.org.uk/books-and-reading/tips-and-advice/reading-tips/</w:t>
        </w:r>
      </w:hyperlink>
      <w:r w:rsidRPr="006334F4">
        <w:rPr>
          <w:rFonts w:ascii="Arial" w:hAnsi="Arial" w:cs="Arial"/>
          <w:sz w:val="24"/>
          <w:szCs w:val="24"/>
        </w:rPr>
        <w:t xml:space="preserve"> (Darllenwyd:</w:t>
      </w:r>
      <w:r>
        <w:rPr>
          <w:rFonts w:ascii="Arial" w:hAnsi="Arial" w:cs="Arial"/>
          <w:sz w:val="24"/>
          <w:szCs w:val="24"/>
        </w:rPr>
        <w:t xml:space="preserve"> 15 Chwefror 2022).</w:t>
      </w:r>
    </w:p>
    <w:p w14:paraId="4E5D993C"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Bowcutt, A. (2013) </w:t>
      </w:r>
      <w:r w:rsidRPr="006334F4">
        <w:rPr>
          <w:rFonts w:ascii="Arial" w:hAnsi="Arial" w:cs="Arial"/>
          <w:i/>
          <w:iCs/>
          <w:sz w:val="24"/>
          <w:szCs w:val="24"/>
        </w:rPr>
        <w:t xml:space="preserve">Discovering The E-Relationship Between Babies And Early Literacy: A Case Study On The Responses Of Babies Aged 0-12 Months To Traditional Texts And Electronic Readers. </w:t>
      </w:r>
      <w:r w:rsidRPr="006334F4">
        <w:rPr>
          <w:rFonts w:ascii="Arial" w:hAnsi="Arial" w:cs="Arial"/>
          <w:sz w:val="24"/>
          <w:szCs w:val="24"/>
        </w:rPr>
        <w:t xml:space="preserve">Ar gael o: </w:t>
      </w:r>
      <w:r>
        <w:fldChar w:fldCharType="begin"/>
      </w:r>
      <w:r>
        <w:instrText xml:space="preserve"> HYPERLINK "https://etd.ohiolink.edu/apexprod/rws_etd/send_file/send?accession=osu1375178446&amp;disposition=inline" </w:instrText>
      </w:r>
      <w:r>
        <w:fldChar w:fldCharType="separate"/>
      </w:r>
      <w:r w:rsidRPr="006334F4">
        <w:rPr>
          <w:rStyle w:val="Hyperlink"/>
          <w:rFonts w:ascii="Arial" w:hAnsi="Arial" w:cs="Arial"/>
          <w:sz w:val="24"/>
          <w:szCs w:val="24"/>
        </w:rPr>
        <w:t>https://etd.ohiolink.edu/apexprod/rws_etd/send_file/send?accession=osu1375178446&amp;disposition=inline</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13 Chwefror 2022).</w:t>
      </w:r>
    </w:p>
    <w:p w14:paraId="77CC7267"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Brodin, J.  a Renblad, K. (2019) ‘Improvement of Preschool Children’s Speech and Language Skills’, </w:t>
      </w:r>
      <w:r w:rsidRPr="006334F4">
        <w:rPr>
          <w:rFonts w:ascii="Arial" w:hAnsi="Arial" w:cs="Arial"/>
          <w:i/>
          <w:iCs/>
          <w:sz w:val="24"/>
          <w:szCs w:val="24"/>
        </w:rPr>
        <w:t xml:space="preserve">Early Child Development and Care, </w:t>
      </w:r>
      <w:r w:rsidRPr="006334F4">
        <w:rPr>
          <w:rFonts w:ascii="Arial" w:hAnsi="Arial" w:cs="Arial"/>
          <w:sz w:val="24"/>
          <w:szCs w:val="24"/>
        </w:rPr>
        <w:t xml:space="preserve">190 (14). Ar gael o: </w:t>
      </w:r>
      <w:r>
        <w:fldChar w:fldCharType="begin"/>
      </w:r>
      <w:r>
        <w:instrText xml:space="preserve"> HYPERLINK "https://www.tandfonline.com/doi/full/10.1080/03004430.2018.1564917" </w:instrText>
      </w:r>
      <w:r>
        <w:fldChar w:fldCharType="separate"/>
      </w:r>
      <w:r w:rsidRPr="006334F4">
        <w:rPr>
          <w:rStyle w:val="Hyperlink"/>
          <w:rFonts w:ascii="Arial" w:hAnsi="Arial" w:cs="Arial"/>
          <w:sz w:val="24"/>
          <w:szCs w:val="24"/>
        </w:rPr>
        <w:t>Full article: Improvement of preschool children’s speech and language skills (tandfonline.com)</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13 Chwefror 2022).</w:t>
      </w:r>
    </w:p>
    <w:p w14:paraId="794DD0ED" w14:textId="77777777" w:rsidR="00324C5E" w:rsidRPr="006334F4" w:rsidRDefault="00324C5E" w:rsidP="00324C5E">
      <w:pPr>
        <w:spacing w:line="360" w:lineRule="auto"/>
        <w:jc w:val="both"/>
        <w:rPr>
          <w:rStyle w:val="Hyperlink"/>
          <w:rFonts w:ascii="Arial" w:hAnsi="Arial" w:cs="Arial"/>
          <w:sz w:val="24"/>
          <w:szCs w:val="24"/>
        </w:rPr>
      </w:pPr>
      <w:r w:rsidRPr="006334F4">
        <w:rPr>
          <w:rStyle w:val="Hyperlink"/>
          <w:rFonts w:ascii="Arial" w:hAnsi="Arial" w:cs="Arial"/>
          <w:sz w:val="24"/>
          <w:szCs w:val="24"/>
        </w:rPr>
        <w:t xml:space="preserve">Cekaite, A. A Bjork-Willen, P. (2018) ‘Enchantment In StoryTelling: Co-operation And Participation In Children’s Aestgetic Experience’, </w:t>
      </w:r>
      <w:r w:rsidRPr="006334F4">
        <w:rPr>
          <w:rStyle w:val="Hyperlink"/>
          <w:rFonts w:ascii="Arial" w:hAnsi="Arial" w:cs="Arial"/>
          <w:i/>
          <w:iCs/>
          <w:sz w:val="24"/>
          <w:szCs w:val="24"/>
        </w:rPr>
        <w:t xml:space="preserve">Lingustics And Education, </w:t>
      </w:r>
      <w:r w:rsidRPr="006334F4">
        <w:rPr>
          <w:rStyle w:val="Hyperlink"/>
          <w:rFonts w:ascii="Arial" w:hAnsi="Arial" w:cs="Arial"/>
          <w:sz w:val="24"/>
          <w:szCs w:val="24"/>
        </w:rPr>
        <w:t>48, tt. 52-60.</w:t>
      </w:r>
      <w:r w:rsidRPr="006334F4">
        <w:rPr>
          <w:rStyle w:val="Hyperlink"/>
          <w:rFonts w:ascii="Arial" w:hAnsi="Arial" w:cs="Arial"/>
          <w:i/>
          <w:iCs/>
          <w:sz w:val="24"/>
          <w:szCs w:val="24"/>
        </w:rPr>
        <w:t xml:space="preserve"> </w:t>
      </w:r>
      <w:r w:rsidRPr="006334F4">
        <w:rPr>
          <w:rStyle w:val="Hyperlink"/>
          <w:rFonts w:ascii="Arial" w:hAnsi="Arial" w:cs="Arial"/>
          <w:sz w:val="24"/>
          <w:szCs w:val="24"/>
        </w:rPr>
        <w:t xml:space="preserve">Ar gael o: </w:t>
      </w:r>
      <w:r>
        <w:fldChar w:fldCharType="begin"/>
      </w:r>
      <w:r>
        <w:instrText xml:space="preserve"> HYPERLINK "https://www.sciencedirect.com/science/article/pii/S0898589818300482" </w:instrText>
      </w:r>
      <w:r>
        <w:fldChar w:fldCharType="separate"/>
      </w:r>
      <w:r w:rsidRPr="006334F4">
        <w:rPr>
          <w:rStyle w:val="Hyperlink"/>
          <w:rFonts w:ascii="Arial" w:hAnsi="Arial" w:cs="Arial"/>
          <w:sz w:val="24"/>
          <w:szCs w:val="24"/>
        </w:rPr>
        <w:t>https://www.sciencedirect.com/science/article/pii/S0898589818300482</w:t>
      </w:r>
      <w:r>
        <w:rPr>
          <w:rStyle w:val="Hyperlink"/>
          <w:rFonts w:ascii="Arial" w:hAnsi="Arial" w:cs="Arial"/>
          <w:sz w:val="24"/>
          <w:szCs w:val="24"/>
        </w:rPr>
        <w:fldChar w:fldCharType="end"/>
      </w:r>
      <w:r w:rsidRPr="006334F4">
        <w:rPr>
          <w:rStyle w:val="Hyperlink"/>
          <w:rFonts w:ascii="Arial" w:hAnsi="Arial" w:cs="Arial"/>
          <w:sz w:val="24"/>
          <w:szCs w:val="24"/>
        </w:rPr>
        <w:t xml:space="preserve"> (Darllenwyd:</w:t>
      </w:r>
      <w:r>
        <w:rPr>
          <w:rStyle w:val="Hyperlink"/>
          <w:rFonts w:ascii="Arial" w:hAnsi="Arial" w:cs="Arial"/>
          <w:sz w:val="24"/>
          <w:szCs w:val="24"/>
        </w:rPr>
        <w:t xml:space="preserve"> </w:t>
      </w:r>
      <w:r>
        <w:rPr>
          <w:rFonts w:ascii="Arial" w:hAnsi="Arial" w:cs="Arial"/>
          <w:sz w:val="24"/>
          <w:szCs w:val="24"/>
        </w:rPr>
        <w:t>12 Chwefror 2022).</w:t>
      </w:r>
    </w:p>
    <w:p w14:paraId="39550983" w14:textId="77777777" w:rsidR="00324C5E" w:rsidRPr="006334F4" w:rsidRDefault="00324C5E" w:rsidP="00324C5E">
      <w:pPr>
        <w:spacing w:line="360" w:lineRule="auto"/>
        <w:jc w:val="both"/>
        <w:rPr>
          <w:rFonts w:ascii="Arial" w:hAnsi="Arial" w:cs="Arial"/>
          <w:sz w:val="24"/>
          <w:szCs w:val="24"/>
          <w:lang w:val="en-GB"/>
        </w:rPr>
      </w:pPr>
      <w:r w:rsidRPr="00A61A97">
        <w:rPr>
          <w:rFonts w:ascii="Arial" w:hAnsi="Arial" w:cs="Arial"/>
          <w:sz w:val="24"/>
          <w:szCs w:val="24"/>
          <w:lang w:val="en-GB"/>
        </w:rPr>
        <w:t xml:space="preserve">Crowley, K. (2017) </w:t>
      </w:r>
      <w:r w:rsidRPr="00A61A97">
        <w:rPr>
          <w:rFonts w:ascii="Arial" w:hAnsi="Arial" w:cs="Arial"/>
          <w:i/>
          <w:iCs/>
          <w:sz w:val="24"/>
          <w:szCs w:val="24"/>
          <w:lang w:val="en-GB"/>
        </w:rPr>
        <w:t xml:space="preserve">Child development: A practical introduction. </w:t>
      </w:r>
      <w:r w:rsidRPr="00A61A97">
        <w:rPr>
          <w:rFonts w:ascii="Arial" w:hAnsi="Arial" w:cs="Arial"/>
          <w:sz w:val="24"/>
          <w:szCs w:val="24"/>
          <w:lang w:val="en-GB"/>
        </w:rPr>
        <w:t>London: Sage Publications Ltd.</w:t>
      </w:r>
    </w:p>
    <w:p w14:paraId="0E5AB259" w14:textId="77777777" w:rsidR="00324C5E" w:rsidRPr="006334F4" w:rsidRDefault="00324C5E" w:rsidP="00324C5E">
      <w:pPr>
        <w:spacing w:line="360" w:lineRule="auto"/>
        <w:jc w:val="both"/>
        <w:rPr>
          <w:rStyle w:val="Hyperlink"/>
          <w:rFonts w:ascii="Arial" w:hAnsi="Arial" w:cs="Arial"/>
          <w:sz w:val="24"/>
          <w:szCs w:val="24"/>
          <w:lang w:val="en-US"/>
        </w:rPr>
      </w:pPr>
      <w:proofErr w:type="spellStart"/>
      <w:r w:rsidRPr="006334F4">
        <w:rPr>
          <w:rFonts w:ascii="Arial" w:hAnsi="Arial" w:cs="Arial"/>
          <w:sz w:val="24"/>
          <w:szCs w:val="24"/>
          <w:lang w:val="en-US"/>
        </w:rPr>
        <w:t>Comisiynydd</w:t>
      </w:r>
      <w:proofErr w:type="spellEnd"/>
      <w:r w:rsidRPr="006334F4">
        <w:rPr>
          <w:rFonts w:ascii="Arial" w:hAnsi="Arial" w:cs="Arial"/>
          <w:sz w:val="24"/>
          <w:szCs w:val="24"/>
          <w:lang w:val="en-US"/>
        </w:rPr>
        <w:t xml:space="preserve"> Plant Cymru. (2022) </w:t>
      </w:r>
      <w:r w:rsidRPr="006334F4">
        <w:rPr>
          <w:rFonts w:ascii="Arial" w:hAnsi="Arial" w:cs="Arial"/>
          <w:i/>
          <w:iCs/>
          <w:sz w:val="24"/>
          <w:szCs w:val="24"/>
          <w:lang w:val="en-US"/>
        </w:rPr>
        <w:t xml:space="preserve">CCUHP. </w:t>
      </w:r>
      <w:proofErr w:type="spellStart"/>
      <w:r w:rsidRPr="006334F4">
        <w:rPr>
          <w:rFonts w:ascii="Arial" w:hAnsi="Arial" w:cs="Arial"/>
          <w:sz w:val="24"/>
          <w:szCs w:val="24"/>
          <w:lang w:val="en-US"/>
        </w:rPr>
        <w:t>Ar</w:t>
      </w:r>
      <w:proofErr w:type="spellEnd"/>
      <w:r w:rsidRPr="006334F4">
        <w:rPr>
          <w:rFonts w:ascii="Arial" w:hAnsi="Arial" w:cs="Arial"/>
          <w:sz w:val="24"/>
          <w:szCs w:val="24"/>
          <w:lang w:val="en-US"/>
        </w:rPr>
        <w:t xml:space="preserve"> </w:t>
      </w:r>
      <w:proofErr w:type="spellStart"/>
      <w:r w:rsidRPr="006334F4">
        <w:rPr>
          <w:rFonts w:ascii="Arial" w:hAnsi="Arial" w:cs="Arial"/>
          <w:sz w:val="24"/>
          <w:szCs w:val="24"/>
          <w:lang w:val="en-US"/>
        </w:rPr>
        <w:t>gael</w:t>
      </w:r>
      <w:proofErr w:type="spellEnd"/>
      <w:r w:rsidRPr="006334F4">
        <w:rPr>
          <w:rFonts w:ascii="Arial" w:hAnsi="Arial" w:cs="Arial"/>
          <w:sz w:val="24"/>
          <w:szCs w:val="24"/>
          <w:lang w:val="en-US"/>
        </w:rPr>
        <w:t xml:space="preserve"> o: </w:t>
      </w:r>
      <w:hyperlink r:id="rId8" w:history="1">
        <w:r w:rsidRPr="006334F4">
          <w:rPr>
            <w:rStyle w:val="Hyperlink"/>
            <w:rFonts w:ascii="Arial" w:hAnsi="Arial" w:cs="Arial"/>
            <w:sz w:val="24"/>
            <w:szCs w:val="24"/>
            <w:lang w:val="en-US"/>
          </w:rPr>
          <w:t>https://www.complantcymru.org.uk/ccuhp-hawliau-plant/ccuhp/</w:t>
        </w:r>
      </w:hyperlink>
      <w:r w:rsidRPr="006334F4">
        <w:rPr>
          <w:rFonts w:ascii="Arial" w:hAnsi="Arial" w:cs="Arial"/>
          <w:sz w:val="24"/>
          <w:szCs w:val="24"/>
          <w:lang w:val="en-US"/>
        </w:rPr>
        <w:t xml:space="preserve"> (</w:t>
      </w:r>
      <w:proofErr w:type="spellStart"/>
      <w:r w:rsidRPr="006334F4">
        <w:rPr>
          <w:rFonts w:ascii="Arial" w:hAnsi="Arial" w:cs="Arial"/>
          <w:sz w:val="24"/>
          <w:szCs w:val="24"/>
          <w:lang w:val="en-US"/>
        </w:rPr>
        <w:t>Darllenwyd</w:t>
      </w:r>
      <w:proofErr w:type="spellEnd"/>
      <w:r w:rsidRPr="006334F4">
        <w:rPr>
          <w:rFonts w:ascii="Arial" w:hAnsi="Arial" w:cs="Arial"/>
          <w:sz w:val="24"/>
          <w:szCs w:val="24"/>
          <w:lang w:val="en-US"/>
        </w:rPr>
        <w:t>:</w:t>
      </w:r>
      <w:r>
        <w:rPr>
          <w:rFonts w:ascii="Arial" w:hAnsi="Arial" w:cs="Arial"/>
          <w:sz w:val="24"/>
          <w:szCs w:val="24"/>
          <w:lang w:val="en-US"/>
        </w:rPr>
        <w:t xml:space="preserve"> </w:t>
      </w:r>
      <w:r>
        <w:rPr>
          <w:rFonts w:ascii="Arial" w:hAnsi="Arial" w:cs="Arial"/>
          <w:sz w:val="24"/>
          <w:szCs w:val="24"/>
        </w:rPr>
        <w:t>17 Chwefror 2022).</w:t>
      </w:r>
    </w:p>
    <w:p w14:paraId="4878A5F2" w14:textId="77777777" w:rsidR="00324C5E" w:rsidRPr="006334F4" w:rsidRDefault="00324C5E" w:rsidP="00324C5E">
      <w:pPr>
        <w:spacing w:line="360" w:lineRule="auto"/>
        <w:jc w:val="both"/>
        <w:rPr>
          <w:rFonts w:ascii="Arial" w:hAnsi="Arial" w:cs="Arial"/>
          <w:sz w:val="24"/>
          <w:szCs w:val="24"/>
        </w:rPr>
      </w:pPr>
      <w:proofErr w:type="spellStart"/>
      <w:r w:rsidRPr="006334F4">
        <w:rPr>
          <w:rStyle w:val="Hyperlink"/>
          <w:rFonts w:ascii="Arial" w:hAnsi="Arial" w:cs="Arial"/>
          <w:sz w:val="24"/>
          <w:szCs w:val="24"/>
          <w:lang w:val="en-GB"/>
        </w:rPr>
        <w:t>Derbashi</w:t>
      </w:r>
      <w:proofErr w:type="spellEnd"/>
      <w:r w:rsidRPr="006334F4">
        <w:rPr>
          <w:rStyle w:val="Hyperlink"/>
          <w:rFonts w:ascii="Arial" w:hAnsi="Arial" w:cs="Arial"/>
          <w:sz w:val="24"/>
          <w:szCs w:val="24"/>
          <w:lang w:val="en-GB"/>
        </w:rPr>
        <w:t xml:space="preserve">, K. (2021) ‘Attitudes </w:t>
      </w:r>
      <w:proofErr w:type="gramStart"/>
      <w:r w:rsidRPr="006334F4">
        <w:rPr>
          <w:rStyle w:val="Hyperlink"/>
          <w:rFonts w:ascii="Arial" w:hAnsi="Arial" w:cs="Arial"/>
          <w:sz w:val="24"/>
          <w:szCs w:val="24"/>
          <w:lang w:val="en-GB"/>
        </w:rPr>
        <w:t>Of</w:t>
      </w:r>
      <w:proofErr w:type="gramEnd"/>
      <w:r w:rsidRPr="006334F4">
        <w:rPr>
          <w:rStyle w:val="Hyperlink"/>
          <w:rFonts w:ascii="Arial" w:hAnsi="Arial" w:cs="Arial"/>
          <w:sz w:val="24"/>
          <w:szCs w:val="24"/>
          <w:lang w:val="en-GB"/>
        </w:rPr>
        <w:t xml:space="preserve"> Primary School Students In UAE Towards Using Digital Story-Telling As A Learning Method In Classroom’, </w:t>
      </w:r>
      <w:r w:rsidRPr="006334F4">
        <w:rPr>
          <w:rStyle w:val="Hyperlink"/>
          <w:rFonts w:ascii="Arial" w:hAnsi="Arial" w:cs="Arial"/>
          <w:i/>
          <w:iCs/>
          <w:sz w:val="24"/>
          <w:szCs w:val="24"/>
          <w:lang w:val="en-GB"/>
        </w:rPr>
        <w:t xml:space="preserve">Research On Humanities And Social Sciences, </w:t>
      </w:r>
      <w:r w:rsidRPr="006334F4">
        <w:rPr>
          <w:rStyle w:val="Hyperlink"/>
          <w:rFonts w:ascii="Arial" w:hAnsi="Arial" w:cs="Arial"/>
          <w:sz w:val="24"/>
          <w:szCs w:val="24"/>
          <w:lang w:val="en-GB"/>
        </w:rPr>
        <w:t xml:space="preserve">11 (10), </w:t>
      </w:r>
      <w:proofErr w:type="spellStart"/>
      <w:r w:rsidRPr="006334F4">
        <w:rPr>
          <w:rStyle w:val="Hyperlink"/>
          <w:rFonts w:ascii="Arial" w:hAnsi="Arial" w:cs="Arial"/>
          <w:sz w:val="24"/>
          <w:szCs w:val="24"/>
          <w:lang w:val="en-GB"/>
        </w:rPr>
        <w:t>tt</w:t>
      </w:r>
      <w:proofErr w:type="spellEnd"/>
      <w:r w:rsidRPr="006334F4">
        <w:rPr>
          <w:rStyle w:val="Hyperlink"/>
          <w:rFonts w:ascii="Arial" w:hAnsi="Arial" w:cs="Arial"/>
          <w:sz w:val="24"/>
          <w:szCs w:val="24"/>
          <w:lang w:val="en-GB"/>
        </w:rPr>
        <w:t xml:space="preserve">. 20-28. </w:t>
      </w:r>
      <w:proofErr w:type="spellStart"/>
      <w:r w:rsidRPr="006334F4">
        <w:rPr>
          <w:rStyle w:val="Hyperlink"/>
          <w:rFonts w:ascii="Arial" w:hAnsi="Arial" w:cs="Arial"/>
          <w:sz w:val="24"/>
          <w:szCs w:val="24"/>
          <w:lang w:val="en-GB"/>
        </w:rPr>
        <w:t>Ar</w:t>
      </w:r>
      <w:proofErr w:type="spellEnd"/>
      <w:r w:rsidRPr="006334F4">
        <w:rPr>
          <w:rStyle w:val="Hyperlink"/>
          <w:rFonts w:ascii="Arial" w:hAnsi="Arial" w:cs="Arial"/>
          <w:sz w:val="24"/>
          <w:szCs w:val="24"/>
          <w:lang w:val="en-GB"/>
        </w:rPr>
        <w:t xml:space="preserve"> </w:t>
      </w:r>
      <w:proofErr w:type="spellStart"/>
      <w:r w:rsidRPr="006334F4">
        <w:rPr>
          <w:rStyle w:val="Hyperlink"/>
          <w:rFonts w:ascii="Arial" w:hAnsi="Arial" w:cs="Arial"/>
          <w:sz w:val="24"/>
          <w:szCs w:val="24"/>
          <w:lang w:val="en-GB"/>
        </w:rPr>
        <w:t>gael</w:t>
      </w:r>
      <w:proofErr w:type="spellEnd"/>
      <w:r w:rsidRPr="006334F4">
        <w:rPr>
          <w:rStyle w:val="Hyperlink"/>
          <w:rFonts w:ascii="Arial" w:hAnsi="Arial" w:cs="Arial"/>
          <w:sz w:val="24"/>
          <w:szCs w:val="24"/>
          <w:lang w:val="en-GB"/>
        </w:rPr>
        <w:t xml:space="preserve"> o:  </w:t>
      </w:r>
      <w:hyperlink r:id="rId9" w:history="1">
        <w:r w:rsidRPr="006334F4">
          <w:rPr>
            <w:rStyle w:val="Hyperlink"/>
            <w:rFonts w:ascii="Arial" w:hAnsi="Arial" w:cs="Arial"/>
            <w:sz w:val="24"/>
            <w:szCs w:val="24"/>
          </w:rPr>
          <w:t>AttitudesofprimaryschoolstudentsinUAEtowardsusingdigitalstory-tellingasalea.pdf</w:t>
        </w:r>
      </w:hyperlink>
      <w:r w:rsidRPr="006334F4">
        <w:rPr>
          <w:rStyle w:val="Hyperlink"/>
          <w:rFonts w:ascii="Arial" w:hAnsi="Arial" w:cs="Arial"/>
          <w:sz w:val="24"/>
          <w:szCs w:val="24"/>
        </w:rPr>
        <w:t xml:space="preserve"> (Darllenwyd:</w:t>
      </w:r>
      <w:r>
        <w:rPr>
          <w:rStyle w:val="Hyperlink"/>
          <w:rFonts w:ascii="Arial" w:hAnsi="Arial" w:cs="Arial"/>
          <w:sz w:val="24"/>
          <w:szCs w:val="24"/>
        </w:rPr>
        <w:t xml:space="preserve"> </w:t>
      </w:r>
      <w:r>
        <w:rPr>
          <w:rFonts w:ascii="Arial" w:hAnsi="Arial" w:cs="Arial"/>
          <w:sz w:val="24"/>
          <w:szCs w:val="24"/>
        </w:rPr>
        <w:t>12 Chwefror 2022).</w:t>
      </w:r>
    </w:p>
    <w:p w14:paraId="578315CC"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Deshmukh, R. </w:t>
      </w:r>
      <w:r w:rsidRPr="006334F4">
        <w:rPr>
          <w:rFonts w:ascii="Arial" w:hAnsi="Arial" w:cs="Arial"/>
          <w:i/>
          <w:iCs/>
          <w:sz w:val="24"/>
          <w:szCs w:val="24"/>
        </w:rPr>
        <w:t>et al.</w:t>
      </w:r>
      <w:r w:rsidRPr="006334F4">
        <w:rPr>
          <w:rFonts w:ascii="Arial" w:hAnsi="Arial" w:cs="Arial"/>
          <w:sz w:val="24"/>
          <w:szCs w:val="24"/>
        </w:rPr>
        <w:t xml:space="preserve"> (2018) ‘Teachers’ Use Of Questions During Shared Book Reading: Relations To Child Responses’, </w:t>
      </w:r>
      <w:r w:rsidRPr="006334F4">
        <w:rPr>
          <w:rFonts w:ascii="Arial" w:hAnsi="Arial" w:cs="Arial"/>
          <w:i/>
          <w:iCs/>
          <w:sz w:val="24"/>
          <w:szCs w:val="24"/>
        </w:rPr>
        <w:t xml:space="preserve">Early Childhood Research Quaterly, </w:t>
      </w:r>
      <w:r w:rsidRPr="006334F4">
        <w:rPr>
          <w:rFonts w:ascii="Arial" w:hAnsi="Arial" w:cs="Arial"/>
          <w:sz w:val="24"/>
          <w:szCs w:val="24"/>
        </w:rPr>
        <w:t xml:space="preserve">49, tt. 59-68. Ar gael o: </w:t>
      </w:r>
      <w:r>
        <w:fldChar w:fldCharType="begin"/>
      </w:r>
      <w:r>
        <w:instrText xml:space="preserve"> HYPERLINK "https://files.eric.ed.gov/fulltext/ED607986.pdf" </w:instrText>
      </w:r>
      <w:r>
        <w:fldChar w:fldCharType="separate"/>
      </w:r>
      <w:r w:rsidRPr="006334F4">
        <w:rPr>
          <w:rStyle w:val="Hyperlink"/>
          <w:rFonts w:ascii="Arial" w:hAnsi="Arial" w:cs="Arial"/>
          <w:sz w:val="24"/>
          <w:szCs w:val="24"/>
        </w:rPr>
        <w:t>https://files.eric.ed.gov/fulltext/ED607986.pdf</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13 Chwefror 2022).</w:t>
      </w:r>
    </w:p>
    <w:p w14:paraId="5AE807A1" w14:textId="77777777" w:rsidR="00324C5E" w:rsidRPr="006334F4" w:rsidRDefault="00324C5E" w:rsidP="00324C5E">
      <w:pPr>
        <w:spacing w:line="360" w:lineRule="auto"/>
        <w:jc w:val="both"/>
        <w:rPr>
          <w:rStyle w:val="Hyperlink"/>
          <w:rFonts w:ascii="Arial" w:hAnsi="Arial" w:cs="Arial"/>
          <w:sz w:val="24"/>
          <w:szCs w:val="24"/>
        </w:rPr>
      </w:pPr>
      <w:r w:rsidRPr="006334F4">
        <w:rPr>
          <w:rStyle w:val="Hyperlink"/>
          <w:rFonts w:ascii="Arial" w:hAnsi="Arial" w:cs="Arial"/>
          <w:sz w:val="24"/>
          <w:szCs w:val="24"/>
        </w:rPr>
        <w:t xml:space="preserve">Dickinson, D. </w:t>
      </w:r>
      <w:r w:rsidRPr="006334F4">
        <w:rPr>
          <w:rStyle w:val="Hyperlink"/>
          <w:rFonts w:ascii="Arial" w:hAnsi="Arial" w:cs="Arial"/>
          <w:i/>
          <w:iCs/>
          <w:sz w:val="24"/>
          <w:szCs w:val="24"/>
        </w:rPr>
        <w:t>et al</w:t>
      </w:r>
      <w:r w:rsidRPr="006334F4">
        <w:rPr>
          <w:rStyle w:val="Hyperlink"/>
          <w:rFonts w:ascii="Arial" w:hAnsi="Arial" w:cs="Arial"/>
          <w:sz w:val="24"/>
          <w:szCs w:val="24"/>
        </w:rPr>
        <w:t xml:space="preserve">. (2012) ‘How Reading Books Fosters Language Development Around The World’, </w:t>
      </w:r>
      <w:r w:rsidRPr="006334F4">
        <w:rPr>
          <w:rStyle w:val="Hyperlink"/>
          <w:rFonts w:ascii="Arial" w:hAnsi="Arial" w:cs="Arial"/>
          <w:i/>
          <w:iCs/>
          <w:sz w:val="24"/>
          <w:szCs w:val="24"/>
        </w:rPr>
        <w:t xml:space="preserve">Child Development Research. </w:t>
      </w:r>
      <w:r w:rsidRPr="006334F4">
        <w:rPr>
          <w:rStyle w:val="Hyperlink"/>
          <w:rFonts w:ascii="Arial" w:hAnsi="Arial" w:cs="Arial"/>
          <w:sz w:val="24"/>
          <w:szCs w:val="24"/>
        </w:rPr>
        <w:t xml:space="preserve">Ar gael o: </w:t>
      </w:r>
      <w:r>
        <w:fldChar w:fldCharType="begin"/>
      </w:r>
      <w:r>
        <w:instrText xml:space="preserve"> HYPERLINK "https://downloads.hindawi.com/archive/2012/602807.pdf" </w:instrText>
      </w:r>
      <w:r>
        <w:fldChar w:fldCharType="separate"/>
      </w:r>
      <w:r w:rsidRPr="006334F4">
        <w:rPr>
          <w:rStyle w:val="Hyperlink"/>
          <w:rFonts w:ascii="Arial" w:hAnsi="Arial" w:cs="Arial"/>
          <w:sz w:val="24"/>
          <w:szCs w:val="24"/>
        </w:rPr>
        <w:t>https://downloads.hindawi.com/archive/2012/602807.pdf</w:t>
      </w:r>
      <w:r>
        <w:rPr>
          <w:rStyle w:val="Hyperlink"/>
          <w:rFonts w:ascii="Arial" w:hAnsi="Arial" w:cs="Arial"/>
          <w:sz w:val="24"/>
          <w:szCs w:val="24"/>
        </w:rPr>
        <w:fldChar w:fldCharType="end"/>
      </w:r>
      <w:r w:rsidRPr="006334F4">
        <w:rPr>
          <w:rStyle w:val="Hyperlink"/>
          <w:rFonts w:ascii="Arial" w:hAnsi="Arial" w:cs="Arial"/>
          <w:sz w:val="24"/>
          <w:szCs w:val="24"/>
        </w:rPr>
        <w:t xml:space="preserve"> (Darllenwyd:</w:t>
      </w:r>
      <w:r>
        <w:rPr>
          <w:rStyle w:val="Hyperlink"/>
          <w:rFonts w:ascii="Arial" w:hAnsi="Arial" w:cs="Arial"/>
          <w:sz w:val="24"/>
          <w:szCs w:val="24"/>
        </w:rPr>
        <w:t xml:space="preserve"> </w:t>
      </w:r>
      <w:r>
        <w:rPr>
          <w:rFonts w:ascii="Arial" w:hAnsi="Arial" w:cs="Arial"/>
          <w:sz w:val="24"/>
          <w:szCs w:val="24"/>
        </w:rPr>
        <w:t>14 Chwefror 2022).</w:t>
      </w:r>
    </w:p>
    <w:p w14:paraId="12798122" w14:textId="77777777" w:rsidR="00324C5E" w:rsidRPr="006334F4" w:rsidRDefault="00324C5E" w:rsidP="00324C5E">
      <w:pPr>
        <w:spacing w:line="360" w:lineRule="auto"/>
        <w:jc w:val="both"/>
        <w:rPr>
          <w:rStyle w:val="Hyperlink"/>
          <w:rFonts w:ascii="Arial" w:hAnsi="Arial" w:cs="Arial"/>
          <w:sz w:val="24"/>
          <w:szCs w:val="24"/>
          <w:lang w:val="en-GB"/>
        </w:rPr>
      </w:pPr>
      <w:r w:rsidRPr="00A61A97">
        <w:rPr>
          <w:rFonts w:ascii="Arial" w:hAnsi="Arial" w:cs="Arial"/>
          <w:sz w:val="24"/>
          <w:szCs w:val="24"/>
          <w:lang w:val="en-GB"/>
        </w:rPr>
        <w:t xml:space="preserve">Donaldson, G. (2015) </w:t>
      </w:r>
      <w:r w:rsidRPr="00A61A97">
        <w:rPr>
          <w:rFonts w:ascii="Arial" w:hAnsi="Arial" w:cs="Arial"/>
          <w:i/>
          <w:iCs/>
          <w:sz w:val="24"/>
          <w:szCs w:val="24"/>
          <w:lang w:val="en-GB"/>
        </w:rPr>
        <w:t>Successful Futures Independent Review of Curriculum and Assessment Arrangements in Wales</w:t>
      </w:r>
      <w:r w:rsidRPr="006334F4">
        <w:rPr>
          <w:rFonts w:ascii="Arial" w:hAnsi="Arial" w:cs="Arial"/>
          <w:i/>
          <w:iCs/>
          <w:sz w:val="24"/>
          <w:szCs w:val="24"/>
          <w:lang w:val="en-GB"/>
        </w:rPr>
        <w:t xml:space="preserve">. </w:t>
      </w:r>
      <w:proofErr w:type="spellStart"/>
      <w:r w:rsidRPr="006334F4">
        <w:rPr>
          <w:rFonts w:ascii="Arial" w:hAnsi="Arial" w:cs="Arial"/>
          <w:sz w:val="24"/>
          <w:szCs w:val="24"/>
          <w:lang w:val="en-GB"/>
        </w:rPr>
        <w:t>Ar</w:t>
      </w:r>
      <w:proofErr w:type="spellEnd"/>
      <w:r w:rsidRPr="006334F4">
        <w:rPr>
          <w:rFonts w:ascii="Arial" w:hAnsi="Arial" w:cs="Arial"/>
          <w:sz w:val="24"/>
          <w:szCs w:val="24"/>
          <w:lang w:val="en-GB"/>
        </w:rPr>
        <w:t xml:space="preserve"> </w:t>
      </w:r>
      <w:proofErr w:type="spellStart"/>
      <w:r w:rsidRPr="006334F4">
        <w:rPr>
          <w:rFonts w:ascii="Arial" w:hAnsi="Arial" w:cs="Arial"/>
          <w:sz w:val="24"/>
          <w:szCs w:val="24"/>
          <w:lang w:val="en-GB"/>
        </w:rPr>
        <w:t>gael</w:t>
      </w:r>
      <w:proofErr w:type="spellEnd"/>
      <w:r w:rsidRPr="006334F4">
        <w:rPr>
          <w:rFonts w:ascii="Arial" w:hAnsi="Arial" w:cs="Arial"/>
          <w:sz w:val="24"/>
          <w:szCs w:val="24"/>
          <w:lang w:val="en-GB"/>
        </w:rPr>
        <w:t xml:space="preserve"> o:</w:t>
      </w:r>
      <w:r w:rsidRPr="006334F4">
        <w:rPr>
          <w:rFonts w:ascii="Arial" w:hAnsi="Arial" w:cs="Arial"/>
          <w:i/>
          <w:iCs/>
          <w:sz w:val="24"/>
          <w:szCs w:val="24"/>
          <w:lang w:val="en-GB"/>
        </w:rPr>
        <w:t xml:space="preserve"> </w:t>
      </w:r>
      <w:hyperlink r:id="rId10" w:history="1">
        <w:r w:rsidRPr="00A61A97">
          <w:rPr>
            <w:rStyle w:val="Hyperlink"/>
            <w:rFonts w:ascii="Arial" w:hAnsi="Arial" w:cs="Arial"/>
            <w:sz w:val="24"/>
            <w:szCs w:val="24"/>
            <w:lang w:val="en-GB"/>
          </w:rPr>
          <w:t>https://gov.wales/docs/dcells/publications/150225-successful-futures-en.pdf</w:t>
        </w:r>
      </w:hyperlink>
      <w:r w:rsidRPr="00A61A97">
        <w:rPr>
          <w:rFonts w:ascii="Arial" w:hAnsi="Arial" w:cs="Arial"/>
          <w:sz w:val="24"/>
          <w:szCs w:val="24"/>
          <w:lang w:val="en-GB"/>
        </w:rPr>
        <w:t xml:space="preserve"> </w:t>
      </w:r>
      <w:r w:rsidRPr="006334F4">
        <w:rPr>
          <w:rFonts w:ascii="Arial" w:hAnsi="Arial" w:cs="Arial"/>
          <w:sz w:val="24"/>
          <w:szCs w:val="24"/>
          <w:lang w:val="en-GB"/>
        </w:rPr>
        <w:t>(</w:t>
      </w:r>
      <w:proofErr w:type="spellStart"/>
      <w:r w:rsidRPr="006334F4">
        <w:rPr>
          <w:rFonts w:ascii="Arial" w:hAnsi="Arial" w:cs="Arial"/>
          <w:sz w:val="24"/>
          <w:szCs w:val="24"/>
          <w:lang w:val="en-GB"/>
        </w:rPr>
        <w:t>Darllenwyd</w:t>
      </w:r>
      <w:proofErr w:type="spellEnd"/>
      <w:r w:rsidRPr="006334F4">
        <w:rPr>
          <w:rFonts w:ascii="Arial" w:hAnsi="Arial" w:cs="Arial"/>
          <w:sz w:val="24"/>
          <w:szCs w:val="24"/>
          <w:lang w:val="en-GB"/>
        </w:rPr>
        <w:t>:</w:t>
      </w:r>
      <w:r>
        <w:rPr>
          <w:rFonts w:ascii="Arial" w:hAnsi="Arial" w:cs="Arial"/>
          <w:sz w:val="24"/>
          <w:szCs w:val="24"/>
          <w:lang w:val="en-GB"/>
        </w:rPr>
        <w:t xml:space="preserve"> </w:t>
      </w:r>
      <w:r>
        <w:rPr>
          <w:rFonts w:ascii="Arial" w:hAnsi="Arial" w:cs="Arial"/>
          <w:sz w:val="24"/>
          <w:szCs w:val="24"/>
        </w:rPr>
        <w:t>12 Chwefror 2022).</w:t>
      </w:r>
    </w:p>
    <w:p w14:paraId="5A5BC06E"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Dr. Dan’s Genius Coaching. (2020) </w:t>
      </w:r>
      <w:r w:rsidRPr="006334F4">
        <w:rPr>
          <w:rFonts w:ascii="Arial" w:hAnsi="Arial" w:cs="Arial"/>
          <w:i/>
          <w:iCs/>
          <w:sz w:val="24"/>
          <w:szCs w:val="24"/>
        </w:rPr>
        <w:t xml:space="preserve">Vygotsky Explained in 3 Minutes </w:t>
      </w:r>
      <w:r w:rsidRPr="006334F4">
        <w:rPr>
          <w:rFonts w:ascii="Arial" w:hAnsi="Arial" w:cs="Arial"/>
          <w:sz w:val="24"/>
          <w:szCs w:val="24"/>
        </w:rPr>
        <w:t xml:space="preserve">[Fideo]. Ar gael o: </w:t>
      </w:r>
      <w:r>
        <w:fldChar w:fldCharType="begin"/>
      </w:r>
      <w:r>
        <w:instrText xml:space="preserve"> HYPERLINK "https://www.youtube.com/watch?v=FkcF8D0JtGM" </w:instrText>
      </w:r>
      <w:r>
        <w:fldChar w:fldCharType="separate"/>
      </w:r>
      <w:r w:rsidRPr="006334F4">
        <w:rPr>
          <w:rStyle w:val="Hyperlink"/>
          <w:rFonts w:ascii="Arial" w:hAnsi="Arial" w:cs="Arial"/>
          <w:sz w:val="24"/>
          <w:szCs w:val="24"/>
          <w:lang w:val="en-US"/>
        </w:rPr>
        <w:t>https://www.youtube.com/watch?v=FkcF8D0JtGM</w:t>
      </w:r>
      <w:r>
        <w:rPr>
          <w:rStyle w:val="Hyperlink"/>
          <w:rFonts w:ascii="Arial" w:hAnsi="Arial" w:cs="Arial"/>
          <w:sz w:val="24"/>
          <w:szCs w:val="24"/>
          <w:lang w:val="en-US"/>
        </w:rPr>
        <w:fldChar w:fldCharType="end"/>
      </w:r>
      <w:r w:rsidRPr="006334F4">
        <w:rPr>
          <w:rFonts w:ascii="Arial" w:hAnsi="Arial" w:cs="Arial"/>
          <w:color w:val="0563C1"/>
          <w:sz w:val="24"/>
          <w:szCs w:val="24"/>
          <w:u w:val="single"/>
          <w:lang w:val="en-US"/>
        </w:rPr>
        <w:t xml:space="preserve"> </w:t>
      </w:r>
      <w:r w:rsidRPr="006334F4">
        <w:rPr>
          <w:rFonts w:ascii="Arial" w:hAnsi="Arial" w:cs="Arial"/>
          <w:sz w:val="24"/>
          <w:szCs w:val="24"/>
        </w:rPr>
        <w:t>(Gwyliwyd:</w:t>
      </w:r>
      <w:r>
        <w:rPr>
          <w:rFonts w:ascii="Arial" w:hAnsi="Arial" w:cs="Arial"/>
          <w:sz w:val="24"/>
          <w:szCs w:val="24"/>
        </w:rPr>
        <w:t xml:space="preserve"> 15 Chwefror 2022).</w:t>
      </w:r>
    </w:p>
    <w:p w14:paraId="0CF215F4" w14:textId="77777777" w:rsidR="00324C5E" w:rsidRDefault="00324C5E" w:rsidP="00324C5E">
      <w:pPr>
        <w:spacing w:line="360" w:lineRule="auto"/>
        <w:jc w:val="both"/>
        <w:rPr>
          <w:rFonts w:ascii="Arial" w:eastAsia="Times New Roman" w:hAnsi="Arial" w:cs="Arial"/>
          <w:color w:val="000000"/>
          <w:sz w:val="24"/>
          <w:szCs w:val="24"/>
          <w:lang w:eastAsia="cy-GB"/>
        </w:rPr>
      </w:pPr>
      <w:r w:rsidRPr="006334F4">
        <w:rPr>
          <w:rFonts w:ascii="Arial" w:eastAsia="Times New Roman" w:hAnsi="Arial" w:cs="Arial"/>
          <w:color w:val="000000"/>
          <w:sz w:val="24"/>
          <w:szCs w:val="24"/>
          <w:lang w:eastAsia="cy-GB"/>
        </w:rPr>
        <w:t xml:space="preserve">Early Learning Centre. (2015) </w:t>
      </w:r>
      <w:r w:rsidRPr="006334F4">
        <w:rPr>
          <w:rFonts w:ascii="Arial" w:eastAsia="Times New Roman" w:hAnsi="Arial" w:cs="Arial"/>
          <w:i/>
          <w:iCs/>
          <w:color w:val="000000"/>
          <w:sz w:val="24"/>
          <w:szCs w:val="24"/>
          <w:lang w:eastAsia="cy-GB"/>
        </w:rPr>
        <w:t xml:space="preserve">Reading To Children – Tips &amp; Techniques </w:t>
      </w:r>
      <w:r w:rsidRPr="006334F4">
        <w:rPr>
          <w:rFonts w:ascii="Arial" w:eastAsia="Times New Roman" w:hAnsi="Arial" w:cs="Arial"/>
          <w:color w:val="000000"/>
          <w:sz w:val="24"/>
          <w:szCs w:val="24"/>
          <w:lang w:eastAsia="cy-GB"/>
        </w:rPr>
        <w:t>[Fideo].</w:t>
      </w:r>
      <w:r w:rsidRPr="006334F4">
        <w:rPr>
          <w:rFonts w:ascii="Arial" w:eastAsia="Times New Roman" w:hAnsi="Arial" w:cs="Arial"/>
          <w:i/>
          <w:iCs/>
          <w:color w:val="000000"/>
          <w:sz w:val="24"/>
          <w:szCs w:val="24"/>
          <w:lang w:eastAsia="cy-GB"/>
        </w:rPr>
        <w:t xml:space="preserve"> </w:t>
      </w:r>
      <w:r w:rsidRPr="006334F4">
        <w:rPr>
          <w:rFonts w:ascii="Arial" w:eastAsia="Times New Roman" w:hAnsi="Arial" w:cs="Arial"/>
          <w:color w:val="000000"/>
          <w:sz w:val="24"/>
          <w:szCs w:val="24"/>
          <w:lang w:eastAsia="cy-GB"/>
        </w:rPr>
        <w:t xml:space="preserve">Ar gael o: </w:t>
      </w:r>
      <w:r>
        <w:fldChar w:fldCharType="begin"/>
      </w:r>
      <w:r>
        <w:instrText xml:space="preserve"> HYPERLINK "https://www.youtube.com/watch?v=m_knEh11hc4" </w:instrText>
      </w:r>
      <w:r>
        <w:fldChar w:fldCharType="separate"/>
      </w:r>
      <w:r w:rsidRPr="006334F4">
        <w:rPr>
          <w:rStyle w:val="Hyperlink"/>
          <w:rFonts w:ascii="Arial" w:eastAsia="Times New Roman" w:hAnsi="Arial" w:cs="Arial"/>
          <w:sz w:val="24"/>
          <w:szCs w:val="24"/>
          <w:lang w:eastAsia="cy-GB"/>
        </w:rPr>
        <w:t>https://www.youtube.com/watch?v=m_knEh11hc4</w:t>
      </w:r>
      <w:r>
        <w:rPr>
          <w:rStyle w:val="Hyperlink"/>
          <w:rFonts w:ascii="Arial" w:eastAsia="Times New Roman" w:hAnsi="Arial" w:cs="Arial"/>
          <w:sz w:val="24"/>
          <w:szCs w:val="24"/>
          <w:lang w:eastAsia="cy-GB"/>
        </w:rPr>
        <w:fldChar w:fldCharType="end"/>
      </w:r>
      <w:r w:rsidRPr="006334F4">
        <w:rPr>
          <w:rFonts w:ascii="Arial" w:eastAsia="Times New Roman" w:hAnsi="Arial" w:cs="Arial"/>
          <w:color w:val="000000"/>
          <w:sz w:val="24"/>
          <w:szCs w:val="24"/>
          <w:lang w:eastAsia="cy-GB"/>
        </w:rPr>
        <w:t xml:space="preserve"> (Gwyliwyd:</w:t>
      </w:r>
      <w:r>
        <w:rPr>
          <w:rFonts w:ascii="Arial" w:eastAsia="Times New Roman" w:hAnsi="Arial" w:cs="Arial"/>
          <w:color w:val="000000"/>
          <w:sz w:val="24"/>
          <w:szCs w:val="24"/>
          <w:lang w:eastAsia="cy-GB"/>
        </w:rPr>
        <w:t xml:space="preserve"> </w:t>
      </w:r>
      <w:r>
        <w:rPr>
          <w:rFonts w:ascii="Arial" w:hAnsi="Arial" w:cs="Arial"/>
          <w:sz w:val="24"/>
          <w:szCs w:val="24"/>
        </w:rPr>
        <w:t>17 Chwefror 2022).</w:t>
      </w:r>
    </w:p>
    <w:p w14:paraId="3E40EAE3" w14:textId="77777777" w:rsidR="00324C5E" w:rsidRDefault="00324C5E" w:rsidP="00324C5E">
      <w:pPr>
        <w:spacing w:line="360" w:lineRule="auto"/>
        <w:jc w:val="both"/>
        <w:rPr>
          <w:rFonts w:ascii="Arial" w:hAnsi="Arial" w:cs="Arial"/>
          <w:sz w:val="24"/>
          <w:szCs w:val="24"/>
        </w:rPr>
      </w:pPr>
      <w:r w:rsidRPr="003B0D7F">
        <w:rPr>
          <w:rFonts w:ascii="Arial" w:hAnsi="Arial" w:cs="Arial"/>
          <w:sz w:val="24"/>
          <w:szCs w:val="24"/>
        </w:rPr>
        <w:t>Farrar, F. W. (1883). Language and languages. London: Longmans, Green.</w:t>
      </w:r>
    </w:p>
    <w:p w14:paraId="5B7FD79C" w14:textId="77777777" w:rsidR="00324C5E" w:rsidRPr="00572D79" w:rsidRDefault="00324C5E" w:rsidP="00324C5E">
      <w:pPr>
        <w:spacing w:line="360" w:lineRule="auto"/>
        <w:jc w:val="both"/>
        <w:rPr>
          <w:rFonts w:ascii="Arial" w:hAnsi="Arial" w:cs="Arial"/>
          <w:sz w:val="24"/>
          <w:szCs w:val="24"/>
        </w:rPr>
      </w:pPr>
      <w:r w:rsidRPr="00725A22">
        <w:rPr>
          <w:rFonts w:ascii="Arial" w:hAnsi="Arial" w:cs="Arial"/>
          <w:sz w:val="24"/>
          <w:szCs w:val="24"/>
        </w:rPr>
        <w:t>First Discoverers</w:t>
      </w:r>
      <w:r>
        <w:rPr>
          <w:rFonts w:ascii="Arial" w:hAnsi="Arial" w:cs="Arial"/>
          <w:sz w:val="24"/>
          <w:szCs w:val="24"/>
        </w:rPr>
        <w:t>.</w:t>
      </w:r>
      <w:r w:rsidRPr="00725A22">
        <w:rPr>
          <w:rFonts w:ascii="Arial" w:hAnsi="Arial" w:cs="Arial"/>
          <w:sz w:val="24"/>
          <w:szCs w:val="24"/>
        </w:rPr>
        <w:t xml:space="preserve"> (dim dyddiad) </w:t>
      </w:r>
      <w:r>
        <w:rPr>
          <w:rFonts w:ascii="Arial" w:hAnsi="Arial" w:cs="Arial"/>
          <w:i/>
          <w:iCs/>
          <w:sz w:val="24"/>
          <w:szCs w:val="24"/>
        </w:rPr>
        <w:t>Child Developmnet Theories: Jerome Bruner.</w:t>
      </w:r>
      <w:r w:rsidRPr="00725A22">
        <w:rPr>
          <w:rFonts w:ascii="Arial" w:hAnsi="Arial" w:cs="Arial"/>
          <w:sz w:val="24"/>
          <w:szCs w:val="24"/>
        </w:rPr>
        <w:t xml:space="preserve"> </w:t>
      </w:r>
      <w:r>
        <w:rPr>
          <w:rFonts w:ascii="Arial" w:hAnsi="Arial" w:cs="Arial"/>
          <w:sz w:val="24"/>
          <w:szCs w:val="24"/>
        </w:rPr>
        <w:t xml:space="preserve">Ar gael o: </w:t>
      </w:r>
      <w:r>
        <w:rPr>
          <w:rFonts w:ascii="Arial" w:hAnsi="Arial" w:cs="Arial"/>
          <w:sz w:val="24"/>
          <w:szCs w:val="24"/>
        </w:rPr>
        <w:fldChar w:fldCharType="begin"/>
      </w:r>
      <w:r>
        <w:rPr>
          <w:rFonts w:ascii="Arial" w:hAnsi="Arial" w:cs="Arial"/>
          <w:sz w:val="24"/>
          <w:szCs w:val="24"/>
        </w:rPr>
        <w:instrText xml:space="preserve"> HYPERLINK "</w:instrText>
      </w:r>
      <w:r w:rsidRPr="00725A22">
        <w:rPr>
          <w:rFonts w:ascii="Arial" w:hAnsi="Arial" w:cs="Arial"/>
          <w:sz w:val="24"/>
          <w:szCs w:val="24"/>
        </w:rPr>
        <w:instrText>https://www.firstdiscoverers.co.uk/jerome-bruner-child-development-theories/#:~:text=Jerome%20Bruner%20Theory&amp;text=His%20research%20on%20children's%20cognitive,Symbolic%20representation%20(based%20on%20language)</w:instrText>
      </w:r>
      <w:r>
        <w:rPr>
          <w:rFonts w:ascii="Arial" w:hAnsi="Arial" w:cs="Arial"/>
          <w:sz w:val="24"/>
          <w:szCs w:val="24"/>
        </w:rPr>
        <w:instrText xml:space="preserve">" </w:instrText>
      </w:r>
      <w:r>
        <w:rPr>
          <w:rFonts w:ascii="Arial" w:hAnsi="Arial" w:cs="Arial"/>
          <w:sz w:val="24"/>
          <w:szCs w:val="24"/>
        </w:rPr>
        <w:fldChar w:fldCharType="separate"/>
      </w:r>
      <w:r w:rsidRPr="00EF1E56">
        <w:rPr>
          <w:rStyle w:val="Hyperlink"/>
          <w:rFonts w:ascii="Arial" w:hAnsi="Arial" w:cs="Arial"/>
          <w:sz w:val="24"/>
          <w:szCs w:val="24"/>
        </w:rPr>
        <w:t>https://www.firstdiscoverers.co.uk/jerome-bruner-child-development-theories/#:~:text=Jerome%20Bruner%20Theory&amp;text=His%20research%20on%20children's%20cognitive,Symbolic%20representation%20(based%20on%20language)</w:t>
      </w:r>
      <w:r>
        <w:rPr>
          <w:rFonts w:ascii="Arial" w:hAnsi="Arial" w:cs="Arial"/>
          <w:sz w:val="24"/>
          <w:szCs w:val="24"/>
        </w:rPr>
        <w:fldChar w:fldCharType="end"/>
      </w:r>
      <w:r>
        <w:rPr>
          <w:rFonts w:ascii="Arial" w:hAnsi="Arial" w:cs="Arial"/>
          <w:sz w:val="24"/>
          <w:szCs w:val="24"/>
        </w:rPr>
        <w:t xml:space="preserve"> (Darllenwyd:17 Chwefror 2022).</w:t>
      </w:r>
    </w:p>
    <w:p w14:paraId="527F7102"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Guille-Marret, E. (2019) </w:t>
      </w:r>
      <w:r w:rsidRPr="006334F4">
        <w:rPr>
          <w:rFonts w:ascii="Arial" w:hAnsi="Arial" w:cs="Arial"/>
          <w:i/>
          <w:iCs/>
          <w:sz w:val="24"/>
          <w:szCs w:val="24"/>
        </w:rPr>
        <w:t xml:space="preserve">How To Read Aloud Well. </w:t>
      </w:r>
      <w:r w:rsidRPr="006334F4">
        <w:rPr>
          <w:rFonts w:ascii="Arial" w:hAnsi="Arial" w:cs="Arial"/>
          <w:sz w:val="24"/>
          <w:szCs w:val="24"/>
        </w:rPr>
        <w:t xml:space="preserve">Ar gael o: </w:t>
      </w:r>
      <w:r>
        <w:fldChar w:fldCharType="begin"/>
      </w:r>
      <w:r>
        <w:instrText xml:space="preserve"> HYPERLINK "https://www.booktrust.org.uk/news-and-features/features/2019/december/how-to-read-aloud-well/" </w:instrText>
      </w:r>
      <w:r>
        <w:fldChar w:fldCharType="separate"/>
      </w:r>
      <w:r w:rsidRPr="006334F4">
        <w:rPr>
          <w:rStyle w:val="Hyperlink"/>
          <w:rFonts w:ascii="Arial" w:hAnsi="Arial" w:cs="Arial"/>
          <w:sz w:val="24"/>
          <w:szCs w:val="24"/>
        </w:rPr>
        <w:t>https://www.booktrust.org.uk/news-and-features/features/2019/december/how-to-read-aloud-well/</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15 Chwefror 2022).</w:t>
      </w:r>
    </w:p>
    <w:p w14:paraId="7E1F44CC" w14:textId="77777777" w:rsidR="00324C5E"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Hubery, J. a Peddler, C. (2013) </w:t>
      </w:r>
      <w:r w:rsidRPr="006334F4">
        <w:rPr>
          <w:rFonts w:ascii="Arial" w:hAnsi="Arial" w:cs="Arial"/>
          <w:i/>
          <w:iCs/>
          <w:sz w:val="24"/>
          <w:szCs w:val="24"/>
        </w:rPr>
        <w:t xml:space="preserve">Ffrindiau Bach a Mawr. </w:t>
      </w:r>
      <w:r w:rsidRPr="006334F4">
        <w:rPr>
          <w:rFonts w:ascii="Arial" w:hAnsi="Arial" w:cs="Arial"/>
          <w:sz w:val="24"/>
          <w:szCs w:val="24"/>
        </w:rPr>
        <w:t>Ceredigion: Gwasg Gomer.</w:t>
      </w:r>
    </w:p>
    <w:p w14:paraId="109F359B" w14:textId="77777777" w:rsidR="00324C5E" w:rsidRPr="003B0D7F" w:rsidRDefault="00324C5E" w:rsidP="00324C5E">
      <w:pPr>
        <w:spacing w:line="360" w:lineRule="auto"/>
        <w:jc w:val="both"/>
        <w:rPr>
          <w:rFonts w:ascii="Arial" w:hAnsi="Arial" w:cs="Arial"/>
          <w:sz w:val="24"/>
          <w:szCs w:val="24"/>
        </w:rPr>
      </w:pPr>
      <w:r w:rsidRPr="003B0D7F">
        <w:rPr>
          <w:rFonts w:ascii="Arial" w:hAnsi="Arial" w:cs="Arial"/>
          <w:sz w:val="24"/>
          <w:szCs w:val="24"/>
        </w:rPr>
        <w:t>Imai, M. &amp; Kita, S. (2014). The sound symbolism bootstrapping hypothesis for language acquisition and language evolution. Philosophical Transactions of the Royal Society B: Biological Sciences, 369, 20130298.</w:t>
      </w:r>
    </w:p>
    <w:p w14:paraId="46D83993" w14:textId="77777777" w:rsidR="00324C5E"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Jackson, R. a Sasamoto, R. (2016) ‘Onomatopoeia – Showing-Word Or Saying-Word? Relevance Theory, Lexis, and The Communication Of Impressions’, </w:t>
      </w:r>
      <w:r w:rsidRPr="006334F4">
        <w:rPr>
          <w:rFonts w:ascii="Arial" w:hAnsi="Arial" w:cs="Arial"/>
          <w:i/>
          <w:iCs/>
          <w:sz w:val="24"/>
          <w:szCs w:val="24"/>
        </w:rPr>
        <w:t xml:space="preserve">Lingua, </w:t>
      </w:r>
      <w:r w:rsidRPr="006334F4">
        <w:rPr>
          <w:rFonts w:ascii="Arial" w:hAnsi="Arial" w:cs="Arial"/>
          <w:sz w:val="24"/>
          <w:szCs w:val="24"/>
        </w:rPr>
        <w:t xml:space="preserve">175-176, tt. </w:t>
      </w:r>
    </w:p>
    <w:p w14:paraId="70259411" w14:textId="77777777" w:rsidR="00324C5E"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36-53. Ar gael o: </w:t>
      </w:r>
      <w:r>
        <w:fldChar w:fldCharType="begin"/>
      </w:r>
      <w:r>
        <w:instrText xml:space="preserve"> HYPERLINK "https://www.sciencedirect.com/science/article/pii/S0024384115002338" </w:instrText>
      </w:r>
      <w:r>
        <w:fldChar w:fldCharType="separate"/>
      </w:r>
      <w:r w:rsidRPr="006334F4">
        <w:rPr>
          <w:rStyle w:val="Hyperlink"/>
          <w:rFonts w:ascii="Arial" w:hAnsi="Arial" w:cs="Arial"/>
          <w:sz w:val="24"/>
          <w:szCs w:val="24"/>
        </w:rPr>
        <w:t>https://www.sciencedirect.com/science/article/pii/S0024384115002338</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12 Chwefror 2022)</w:t>
      </w:r>
    </w:p>
    <w:p w14:paraId="6CAE3DF1" w14:textId="77777777" w:rsidR="00324C5E" w:rsidRPr="006334F4" w:rsidRDefault="00324C5E" w:rsidP="00324C5E">
      <w:pPr>
        <w:spacing w:line="360" w:lineRule="auto"/>
        <w:jc w:val="both"/>
        <w:rPr>
          <w:rFonts w:ascii="Arial" w:hAnsi="Arial" w:cs="Arial"/>
          <w:sz w:val="24"/>
          <w:szCs w:val="24"/>
        </w:rPr>
      </w:pPr>
      <w:r w:rsidRPr="003B0D7F">
        <w:rPr>
          <w:rFonts w:ascii="Arial" w:hAnsi="Arial" w:cs="Arial"/>
          <w:sz w:val="24"/>
          <w:szCs w:val="24"/>
        </w:rPr>
        <w:t xml:space="preserve">Jakobson, R. (1968). </w:t>
      </w:r>
      <w:r w:rsidRPr="00C74189">
        <w:rPr>
          <w:rFonts w:ascii="Arial" w:hAnsi="Arial" w:cs="Arial"/>
          <w:i/>
          <w:iCs/>
          <w:sz w:val="24"/>
          <w:szCs w:val="24"/>
        </w:rPr>
        <w:t>Child Language, Aphasia and Phonological Universals</w:t>
      </w:r>
      <w:r w:rsidRPr="003B0D7F">
        <w:rPr>
          <w:rFonts w:ascii="Arial" w:hAnsi="Arial" w:cs="Arial"/>
          <w:sz w:val="24"/>
          <w:szCs w:val="24"/>
        </w:rPr>
        <w:t>. The Hague: Mouton.</w:t>
      </w:r>
    </w:p>
    <w:p w14:paraId="738B4ACC" w14:textId="77777777" w:rsidR="00324C5E" w:rsidRPr="003B0D7F" w:rsidRDefault="00324C5E" w:rsidP="00324C5E">
      <w:pPr>
        <w:spacing w:line="360" w:lineRule="auto"/>
        <w:jc w:val="both"/>
        <w:rPr>
          <w:rFonts w:ascii="Arial" w:hAnsi="Arial" w:cs="Arial"/>
          <w:sz w:val="24"/>
          <w:szCs w:val="24"/>
        </w:rPr>
      </w:pPr>
      <w:r w:rsidRPr="003B0D7F">
        <w:rPr>
          <w:rFonts w:ascii="Arial" w:hAnsi="Arial" w:cs="Arial"/>
          <w:sz w:val="24"/>
          <w:szCs w:val="24"/>
        </w:rPr>
        <w:t xml:space="preserve">Laing, C. E. (2014). </w:t>
      </w:r>
      <w:r w:rsidRPr="00C74189">
        <w:rPr>
          <w:rFonts w:ascii="Arial" w:hAnsi="Arial" w:cs="Arial"/>
          <w:i/>
          <w:iCs/>
          <w:sz w:val="24"/>
          <w:szCs w:val="24"/>
        </w:rPr>
        <w:t>Tracing the role of onomatopoeia in early word production</w:t>
      </w:r>
      <w:r w:rsidRPr="003B0D7F">
        <w:rPr>
          <w:rFonts w:ascii="Arial" w:hAnsi="Arial" w:cs="Arial"/>
          <w:sz w:val="24"/>
          <w:szCs w:val="24"/>
        </w:rPr>
        <w:t>. Duke University.</w:t>
      </w:r>
    </w:p>
    <w:p w14:paraId="41C164E0"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Laing, C. (2015) </w:t>
      </w:r>
      <w:r w:rsidRPr="006334F4">
        <w:rPr>
          <w:rFonts w:ascii="Arial" w:hAnsi="Arial" w:cs="Arial"/>
          <w:i/>
          <w:iCs/>
          <w:sz w:val="24"/>
          <w:szCs w:val="24"/>
        </w:rPr>
        <w:t>“What Does The Cow Say?” An Exploratory Analysis Of Onomatopoeia In Early Phonological Development.</w:t>
      </w:r>
      <w:r w:rsidRPr="006334F4">
        <w:rPr>
          <w:rFonts w:ascii="Arial" w:hAnsi="Arial" w:cs="Arial"/>
          <w:sz w:val="24"/>
          <w:szCs w:val="24"/>
        </w:rPr>
        <w:t xml:space="preserve"> Ar gael o: </w:t>
      </w:r>
      <w:r>
        <w:fldChar w:fldCharType="begin"/>
      </w:r>
      <w:r>
        <w:instrText xml:space="preserve"> HYPERLINK "https://etheses.whiterose.ac.uk/11740/1/Thesis_final%20revisions2.pdf" </w:instrText>
      </w:r>
      <w:r>
        <w:fldChar w:fldCharType="separate"/>
      </w:r>
      <w:r w:rsidRPr="006334F4">
        <w:rPr>
          <w:rStyle w:val="Hyperlink"/>
          <w:rFonts w:ascii="Arial" w:hAnsi="Arial" w:cs="Arial"/>
          <w:sz w:val="24"/>
          <w:szCs w:val="24"/>
        </w:rPr>
        <w:t>https://etheses.whiterose.ac.uk/11740/1/Thesis_final%20revisions2.pdf</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12 Chwefror 2022).</w:t>
      </w:r>
    </w:p>
    <w:p w14:paraId="3347CD74" w14:textId="77777777" w:rsidR="00324C5E" w:rsidRPr="006334F4" w:rsidRDefault="00324C5E" w:rsidP="00324C5E">
      <w:pPr>
        <w:spacing w:line="360" w:lineRule="auto"/>
        <w:jc w:val="both"/>
        <w:rPr>
          <w:rFonts w:ascii="Arial" w:hAnsi="Arial" w:cs="Arial"/>
          <w:sz w:val="24"/>
          <w:szCs w:val="24"/>
          <w:lang w:val="en-GB"/>
        </w:rPr>
      </w:pPr>
      <w:r w:rsidRPr="00A61A97">
        <w:rPr>
          <w:rFonts w:ascii="Arial" w:hAnsi="Arial" w:cs="Arial"/>
          <w:sz w:val="24"/>
          <w:szCs w:val="24"/>
          <w:lang w:val="en-GB"/>
        </w:rPr>
        <w:t>Laing, C. E. (2017) ‘A perceptual advantage for onomatopoeia in early word learning:</w:t>
      </w:r>
      <w:r w:rsidRPr="006334F4">
        <w:rPr>
          <w:rFonts w:ascii="Arial" w:hAnsi="Arial" w:cs="Arial"/>
          <w:sz w:val="24"/>
          <w:szCs w:val="24"/>
        </w:rPr>
        <w:t xml:space="preserve"> </w:t>
      </w:r>
      <w:r w:rsidRPr="00A61A97">
        <w:rPr>
          <w:rFonts w:ascii="Arial" w:hAnsi="Arial" w:cs="Arial"/>
          <w:sz w:val="24"/>
          <w:szCs w:val="24"/>
          <w:lang w:val="en-GB"/>
        </w:rPr>
        <w:t xml:space="preserve">Evidence from eye-tracking’, </w:t>
      </w:r>
      <w:r w:rsidRPr="00A61A97">
        <w:rPr>
          <w:rFonts w:ascii="Arial" w:hAnsi="Arial" w:cs="Arial"/>
          <w:i/>
          <w:iCs/>
          <w:sz w:val="24"/>
          <w:szCs w:val="24"/>
          <w:lang w:val="en-GB"/>
        </w:rPr>
        <w:t>Journal of Experimental Child Psychology</w:t>
      </w:r>
      <w:r w:rsidRPr="00A61A97">
        <w:rPr>
          <w:rFonts w:ascii="Arial" w:hAnsi="Arial" w:cs="Arial"/>
          <w:sz w:val="24"/>
          <w:szCs w:val="24"/>
          <w:lang w:val="en-GB"/>
        </w:rPr>
        <w:t>, 161, pp. 32-45.</w:t>
      </w:r>
    </w:p>
    <w:p w14:paraId="64A19A14"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Laing, C. (2019) ‘A Role For Onomatopoeia In Early Language: Evidence From Phonological Development’, </w:t>
      </w:r>
      <w:r w:rsidRPr="006334F4">
        <w:rPr>
          <w:rFonts w:ascii="Arial" w:hAnsi="Arial" w:cs="Arial"/>
          <w:i/>
          <w:iCs/>
          <w:sz w:val="24"/>
          <w:szCs w:val="24"/>
        </w:rPr>
        <w:t xml:space="preserve">Language and Cognition, </w:t>
      </w:r>
      <w:r w:rsidRPr="006334F4">
        <w:rPr>
          <w:rFonts w:ascii="Arial" w:hAnsi="Arial" w:cs="Arial"/>
          <w:sz w:val="24"/>
          <w:szCs w:val="24"/>
        </w:rPr>
        <w:t xml:space="preserve">11 (2). Ar gael o: </w:t>
      </w:r>
      <w:r>
        <w:fldChar w:fldCharType="begin"/>
      </w:r>
      <w:r>
        <w:instrText xml:space="preserve"> HYPERLINK "file:///C:\\Users\\DSG\\Desktop\\Bl.2\\Iaith%20a%20Llythrennedd\\Darllen\\Laing_onomatopoeia%20review_revisedOct18.pdf" </w:instrText>
      </w:r>
      <w:r>
        <w:fldChar w:fldCharType="separate"/>
      </w:r>
      <w:r w:rsidRPr="006334F4">
        <w:rPr>
          <w:rStyle w:val="Hyperlink"/>
          <w:rFonts w:ascii="Arial" w:hAnsi="Arial" w:cs="Arial"/>
          <w:sz w:val="24"/>
          <w:szCs w:val="24"/>
        </w:rPr>
        <w:t>Laing_onomatopoeia review_revisedOct18.pdf</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12 Chwefror 2022).</w:t>
      </w:r>
    </w:p>
    <w:p w14:paraId="26A0E149" w14:textId="77777777" w:rsidR="00324C5E" w:rsidRPr="006334F4" w:rsidRDefault="00324C5E" w:rsidP="00324C5E">
      <w:pPr>
        <w:spacing w:line="360" w:lineRule="auto"/>
        <w:jc w:val="both"/>
        <w:rPr>
          <w:rFonts w:ascii="Arial" w:hAnsi="Arial" w:cs="Arial"/>
          <w:sz w:val="24"/>
          <w:szCs w:val="24"/>
          <w:lang w:val="en-GB"/>
        </w:rPr>
      </w:pPr>
      <w:r w:rsidRPr="00725A22">
        <w:rPr>
          <w:rFonts w:ascii="Arial" w:hAnsi="Arial" w:cs="Arial"/>
          <w:sz w:val="24"/>
          <w:szCs w:val="24"/>
          <w:lang w:val="en-GB"/>
        </w:rPr>
        <w:t xml:space="preserve">Levy, R. and Marsh, J. (2011) ‘Literacy and ICT in the Early Years,’ in D. Lapp and D. Fisher (eds) (2011) </w:t>
      </w:r>
      <w:r w:rsidRPr="00725A22">
        <w:rPr>
          <w:rFonts w:ascii="Arial" w:hAnsi="Arial" w:cs="Arial"/>
          <w:i/>
          <w:iCs/>
          <w:sz w:val="24"/>
          <w:szCs w:val="24"/>
          <w:lang w:val="en-GB"/>
        </w:rPr>
        <w:t xml:space="preserve">Handbook of Research on Teaching the English Language Arts </w:t>
      </w:r>
      <w:r w:rsidRPr="00725A22">
        <w:rPr>
          <w:rFonts w:ascii="Arial" w:hAnsi="Arial" w:cs="Arial"/>
          <w:sz w:val="24"/>
          <w:szCs w:val="24"/>
          <w:lang w:val="en-GB"/>
        </w:rPr>
        <w:t>(3</w:t>
      </w:r>
      <w:r w:rsidRPr="00725A22">
        <w:rPr>
          <w:rFonts w:ascii="Arial" w:hAnsi="Arial" w:cs="Arial"/>
          <w:sz w:val="24"/>
          <w:szCs w:val="24"/>
          <w:vertAlign w:val="superscript"/>
          <w:lang w:val="en-GB"/>
        </w:rPr>
        <w:t>rd</w:t>
      </w:r>
      <w:r w:rsidRPr="00725A22">
        <w:rPr>
          <w:rFonts w:ascii="Arial" w:hAnsi="Arial" w:cs="Arial"/>
          <w:sz w:val="24"/>
          <w:szCs w:val="24"/>
          <w:lang w:val="en-GB"/>
        </w:rPr>
        <w:t xml:space="preserve"> ed). London: Routledge.</w:t>
      </w:r>
    </w:p>
    <w:p w14:paraId="04EF7634" w14:textId="77777777" w:rsidR="00324C5E" w:rsidRPr="006334F4" w:rsidRDefault="00324C5E" w:rsidP="00324C5E">
      <w:pPr>
        <w:spacing w:line="360" w:lineRule="auto"/>
        <w:jc w:val="both"/>
        <w:rPr>
          <w:rStyle w:val="Hyperlink"/>
          <w:rFonts w:ascii="Arial" w:hAnsi="Arial" w:cs="Arial"/>
          <w:sz w:val="24"/>
          <w:szCs w:val="24"/>
          <w:lang w:val="en-GB"/>
        </w:rPr>
      </w:pPr>
      <w:r w:rsidRPr="006334F4">
        <w:rPr>
          <w:rFonts w:ascii="Arial" w:hAnsi="Arial" w:cs="Arial"/>
          <w:sz w:val="24"/>
          <w:szCs w:val="24"/>
        </w:rPr>
        <w:t xml:space="preserve">Lodge, L. (2020) </w:t>
      </w:r>
      <w:r w:rsidRPr="006334F4">
        <w:rPr>
          <w:rFonts w:ascii="Arial" w:hAnsi="Arial" w:cs="Arial"/>
          <w:i/>
          <w:iCs/>
          <w:sz w:val="24"/>
          <w:szCs w:val="24"/>
        </w:rPr>
        <w:t xml:space="preserve">Silence Is Not Golden: The Importance Of Improving Oracy. </w:t>
      </w:r>
      <w:r w:rsidRPr="006334F4">
        <w:rPr>
          <w:rFonts w:ascii="Arial" w:hAnsi="Arial" w:cs="Arial"/>
          <w:sz w:val="24"/>
          <w:szCs w:val="24"/>
        </w:rPr>
        <w:t xml:space="preserve">Ar gael o: </w:t>
      </w:r>
      <w:r w:rsidRPr="00FE13A1">
        <w:fldChar w:fldCharType="begin"/>
      </w:r>
      <w:r w:rsidRPr="00FE13A1">
        <w:instrText xml:space="preserve"> HYPERLINK "https://www.oneeducation.co.uk/news-blog/silence-is-not-golden-the-importance-of-improving-oracy" </w:instrText>
      </w:r>
      <w:r w:rsidRPr="00FE13A1">
        <w:fldChar w:fldCharType="separate"/>
      </w:r>
      <w:r w:rsidRPr="00FE13A1">
        <w:rPr>
          <w:rStyle w:val="Hyperlink"/>
          <w:rFonts w:ascii="Arial" w:hAnsi="Arial" w:cs="Arial"/>
          <w:sz w:val="24"/>
          <w:szCs w:val="24"/>
          <w:lang w:val="en-GB"/>
        </w:rPr>
        <w:t>https://www.oneeducation.co.uk/news-blog/silence-is-not-golden-the-importance-of-improving-oracy</w:t>
      </w:r>
      <w:r w:rsidRPr="00FE13A1">
        <w:rPr>
          <w:rStyle w:val="Hyperlink"/>
          <w:rFonts w:ascii="Arial" w:hAnsi="Arial" w:cs="Arial"/>
          <w:sz w:val="24"/>
          <w:szCs w:val="24"/>
          <w:lang w:val="en-GB"/>
        </w:rPr>
        <w:fldChar w:fldCharType="end"/>
      </w:r>
      <w:r w:rsidRPr="006334F4">
        <w:rPr>
          <w:rStyle w:val="Hyperlink"/>
          <w:rFonts w:ascii="Arial" w:hAnsi="Arial" w:cs="Arial"/>
          <w:i/>
          <w:iCs/>
          <w:sz w:val="24"/>
          <w:szCs w:val="24"/>
          <w:lang w:val="en-GB"/>
        </w:rPr>
        <w:t xml:space="preserve"> </w:t>
      </w:r>
      <w:r w:rsidRPr="006334F4">
        <w:rPr>
          <w:rStyle w:val="Hyperlink"/>
          <w:rFonts w:ascii="Arial" w:hAnsi="Arial" w:cs="Arial"/>
          <w:sz w:val="24"/>
          <w:szCs w:val="24"/>
          <w:lang w:val="en-GB"/>
        </w:rPr>
        <w:t>(</w:t>
      </w:r>
      <w:proofErr w:type="spellStart"/>
      <w:r w:rsidRPr="006334F4">
        <w:rPr>
          <w:rStyle w:val="Hyperlink"/>
          <w:rFonts w:ascii="Arial" w:hAnsi="Arial" w:cs="Arial"/>
          <w:sz w:val="24"/>
          <w:szCs w:val="24"/>
          <w:lang w:val="en-GB"/>
        </w:rPr>
        <w:t>Darllenwyd</w:t>
      </w:r>
      <w:proofErr w:type="spellEnd"/>
      <w:r w:rsidRPr="006334F4">
        <w:rPr>
          <w:rStyle w:val="Hyperlink"/>
          <w:rFonts w:ascii="Arial" w:hAnsi="Arial" w:cs="Arial"/>
          <w:sz w:val="24"/>
          <w:szCs w:val="24"/>
          <w:lang w:val="en-GB"/>
        </w:rPr>
        <w:t>:</w:t>
      </w:r>
      <w:r>
        <w:rPr>
          <w:rStyle w:val="Hyperlink"/>
          <w:rFonts w:ascii="Arial" w:hAnsi="Arial" w:cs="Arial"/>
          <w:sz w:val="24"/>
          <w:szCs w:val="24"/>
          <w:lang w:val="en-GB"/>
        </w:rPr>
        <w:t xml:space="preserve"> </w:t>
      </w:r>
      <w:r>
        <w:rPr>
          <w:rFonts w:ascii="Arial" w:hAnsi="Arial" w:cs="Arial"/>
          <w:sz w:val="24"/>
          <w:szCs w:val="24"/>
        </w:rPr>
        <w:t>12 Chwefror 2022).</w:t>
      </w:r>
    </w:p>
    <w:p w14:paraId="719663B5" w14:textId="77777777" w:rsidR="00324C5E" w:rsidRPr="006334F4" w:rsidRDefault="00324C5E" w:rsidP="00324C5E">
      <w:pPr>
        <w:spacing w:line="360" w:lineRule="auto"/>
        <w:jc w:val="both"/>
        <w:rPr>
          <w:rFonts w:ascii="Arial" w:hAnsi="Arial" w:cs="Arial"/>
          <w:color w:val="1F1F1F"/>
          <w:sz w:val="24"/>
          <w:szCs w:val="24"/>
          <w:shd w:val="clear" w:color="auto" w:fill="FFFFFF"/>
        </w:rPr>
      </w:pPr>
      <w:r w:rsidRPr="006334F4">
        <w:rPr>
          <w:rStyle w:val="Hyperlink"/>
          <w:rFonts w:ascii="Arial" w:hAnsi="Arial" w:cs="Arial"/>
          <w:sz w:val="24"/>
          <w:szCs w:val="24"/>
        </w:rPr>
        <w:t xml:space="preserve">Llywodraeth Cymru. (2015) </w:t>
      </w:r>
      <w:r w:rsidRPr="006334F4">
        <w:rPr>
          <w:rStyle w:val="Hyperlink"/>
          <w:rFonts w:ascii="Arial" w:hAnsi="Arial" w:cs="Arial"/>
          <w:i/>
          <w:iCs/>
          <w:sz w:val="24"/>
          <w:szCs w:val="24"/>
        </w:rPr>
        <w:t xml:space="preserve">Curriculum For Wales. </w:t>
      </w:r>
      <w:r w:rsidRPr="006334F4">
        <w:rPr>
          <w:rStyle w:val="Hyperlink"/>
          <w:rFonts w:ascii="Arial" w:hAnsi="Arial" w:cs="Arial"/>
          <w:sz w:val="24"/>
          <w:szCs w:val="24"/>
        </w:rPr>
        <w:t xml:space="preserve">Ar gael o: </w:t>
      </w:r>
      <w:r>
        <w:fldChar w:fldCharType="begin"/>
      </w:r>
      <w:r>
        <w:instrText xml:space="preserve"> HYPERLINK "https://hwb.gov.wales/storage/d5d8e39c-b534-40cb-a3f5-7e2e126d8077/foundation-phase-framework.pdf" </w:instrText>
      </w:r>
      <w:r>
        <w:fldChar w:fldCharType="separate"/>
      </w:r>
      <w:r w:rsidRPr="006334F4">
        <w:rPr>
          <w:rStyle w:val="Hyperlink"/>
          <w:rFonts w:ascii="Arial" w:hAnsi="Arial" w:cs="Arial"/>
          <w:sz w:val="24"/>
          <w:szCs w:val="24"/>
          <w:shd w:val="clear" w:color="auto" w:fill="FFFFFF"/>
        </w:rPr>
        <w:t>https://hwb.gov.wales/storage/d5d8e39c-b534-40cb-a3f5-7e2e126d8077/foundation-phase-framework.pdf</w:t>
      </w:r>
      <w:r>
        <w:rPr>
          <w:rStyle w:val="Hyperlink"/>
          <w:rFonts w:ascii="Arial" w:hAnsi="Arial" w:cs="Arial"/>
          <w:sz w:val="24"/>
          <w:szCs w:val="24"/>
          <w:shd w:val="clear" w:color="auto" w:fill="FFFFFF"/>
        </w:rPr>
        <w:fldChar w:fldCharType="end"/>
      </w:r>
      <w:r w:rsidRPr="006334F4">
        <w:rPr>
          <w:rFonts w:ascii="Arial" w:hAnsi="Arial" w:cs="Arial"/>
          <w:color w:val="1F1F1F"/>
          <w:sz w:val="24"/>
          <w:szCs w:val="24"/>
          <w:shd w:val="clear" w:color="auto" w:fill="FFFFFF"/>
        </w:rPr>
        <w:t xml:space="preserve"> (Darllenwyd:</w:t>
      </w:r>
      <w:r>
        <w:rPr>
          <w:rFonts w:ascii="Arial" w:hAnsi="Arial" w:cs="Arial"/>
          <w:color w:val="1F1F1F"/>
          <w:sz w:val="24"/>
          <w:szCs w:val="24"/>
          <w:shd w:val="clear" w:color="auto" w:fill="FFFFFF"/>
        </w:rPr>
        <w:t xml:space="preserve"> </w:t>
      </w:r>
      <w:r>
        <w:rPr>
          <w:rFonts w:ascii="Arial" w:hAnsi="Arial" w:cs="Arial"/>
          <w:sz w:val="24"/>
          <w:szCs w:val="24"/>
        </w:rPr>
        <w:t>13 Chwefror 2022).</w:t>
      </w:r>
    </w:p>
    <w:p w14:paraId="317C0726" w14:textId="77777777" w:rsidR="00324C5E" w:rsidRPr="006334F4" w:rsidRDefault="00324C5E" w:rsidP="00324C5E">
      <w:pPr>
        <w:spacing w:line="360" w:lineRule="auto"/>
        <w:jc w:val="both"/>
        <w:rPr>
          <w:rStyle w:val="Hyperlink"/>
          <w:rFonts w:ascii="Arial" w:hAnsi="Arial" w:cs="Arial"/>
          <w:sz w:val="24"/>
          <w:szCs w:val="24"/>
        </w:rPr>
      </w:pPr>
      <w:r w:rsidRPr="006334F4">
        <w:rPr>
          <w:rFonts w:ascii="Arial" w:hAnsi="Arial" w:cs="Arial"/>
          <w:sz w:val="24"/>
          <w:szCs w:val="24"/>
        </w:rPr>
        <w:t>Llywodraeth Cymru. (2017)</w:t>
      </w:r>
      <w:r w:rsidRPr="006334F4">
        <w:rPr>
          <w:rFonts w:ascii="Arial" w:hAnsi="Arial" w:cs="Arial"/>
          <w:i/>
          <w:iCs/>
          <w:sz w:val="24"/>
          <w:szCs w:val="24"/>
        </w:rPr>
        <w:t xml:space="preserve"> Llawlyfr Proffil Y Cyfnod Sylfaen. </w:t>
      </w:r>
      <w:r w:rsidRPr="006334F4">
        <w:rPr>
          <w:rFonts w:ascii="Arial" w:hAnsi="Arial" w:cs="Arial"/>
          <w:sz w:val="24"/>
          <w:szCs w:val="24"/>
        </w:rPr>
        <w:t xml:space="preserve"> Ar gael o:</w:t>
      </w:r>
      <w:r w:rsidRPr="006334F4">
        <w:rPr>
          <w:rStyle w:val="Hyperlink"/>
          <w:rFonts w:ascii="Arial" w:hAnsi="Arial" w:cs="Arial"/>
          <w:sz w:val="24"/>
          <w:szCs w:val="24"/>
        </w:rPr>
        <w:t xml:space="preserve"> </w:t>
      </w:r>
      <w:hyperlink r:id="rId11" w:history="1">
        <w:r w:rsidRPr="006334F4">
          <w:rPr>
            <w:rStyle w:val="Hyperlink"/>
            <w:rFonts w:ascii="Arial" w:hAnsi="Arial" w:cs="Arial"/>
            <w:sz w:val="24"/>
            <w:szCs w:val="24"/>
          </w:rPr>
          <w:t>llawlyfr-proffil-y-cyfnod-sylfaen-diwygiwyd-medi-2017.pdf</w:t>
        </w:r>
      </w:hyperlink>
      <w:r w:rsidRPr="006334F4">
        <w:rPr>
          <w:rStyle w:val="Hyperlink"/>
          <w:rFonts w:ascii="Arial" w:hAnsi="Arial" w:cs="Arial"/>
          <w:sz w:val="24"/>
          <w:szCs w:val="24"/>
        </w:rPr>
        <w:t xml:space="preserve"> (Darllenwyd:</w:t>
      </w:r>
      <w:r>
        <w:rPr>
          <w:rStyle w:val="Hyperlink"/>
          <w:rFonts w:ascii="Arial" w:hAnsi="Arial" w:cs="Arial"/>
          <w:sz w:val="24"/>
          <w:szCs w:val="24"/>
        </w:rPr>
        <w:t xml:space="preserve"> </w:t>
      </w:r>
      <w:r>
        <w:rPr>
          <w:rFonts w:ascii="Arial" w:hAnsi="Arial" w:cs="Arial"/>
          <w:sz w:val="24"/>
          <w:szCs w:val="24"/>
        </w:rPr>
        <w:t>13 Chwefror 2022).</w:t>
      </w:r>
    </w:p>
    <w:p w14:paraId="7E2B01F6" w14:textId="77777777" w:rsidR="00324C5E" w:rsidRPr="006334F4" w:rsidRDefault="00324C5E" w:rsidP="00324C5E">
      <w:pPr>
        <w:spacing w:line="360" w:lineRule="auto"/>
        <w:jc w:val="both"/>
        <w:rPr>
          <w:rFonts w:ascii="Arial" w:hAnsi="Arial" w:cs="Arial"/>
          <w:sz w:val="24"/>
          <w:szCs w:val="24"/>
        </w:rPr>
      </w:pPr>
      <w:r w:rsidRPr="006334F4">
        <w:rPr>
          <w:rStyle w:val="Hyperlink"/>
          <w:rFonts w:ascii="Arial" w:hAnsi="Arial" w:cs="Arial"/>
          <w:sz w:val="24"/>
          <w:szCs w:val="24"/>
        </w:rPr>
        <w:t xml:space="preserve">Llywodraeth Cymru. (2019) </w:t>
      </w:r>
      <w:r w:rsidRPr="006334F4">
        <w:rPr>
          <w:rStyle w:val="Hyperlink"/>
          <w:rFonts w:ascii="Arial" w:hAnsi="Arial" w:cs="Arial"/>
          <w:i/>
          <w:iCs/>
          <w:sz w:val="24"/>
          <w:szCs w:val="24"/>
        </w:rPr>
        <w:t xml:space="preserve">Iiethoedd, Llythrennedd a Chyfathrebu. </w:t>
      </w:r>
      <w:r w:rsidRPr="006334F4">
        <w:rPr>
          <w:rStyle w:val="Hyperlink"/>
          <w:rFonts w:ascii="Arial" w:hAnsi="Arial" w:cs="Arial"/>
          <w:sz w:val="24"/>
          <w:szCs w:val="24"/>
        </w:rPr>
        <w:t xml:space="preserve">Ar gael o: </w:t>
      </w:r>
      <w:r>
        <w:fldChar w:fldCharType="begin"/>
      </w:r>
      <w:r>
        <w:instrText xml:space="preserve"> HYPERLINK "file:///C:\\Users\\DSG\\Desktop\\Bl.2\\Iaith%20a%20Llythrennedd\\Darllen\\canllawiau-statudol-drafft-ieithoedd-llythrennedd-a-chyfathrebu.pdf" </w:instrText>
      </w:r>
      <w:r>
        <w:fldChar w:fldCharType="separate"/>
      </w:r>
      <w:r w:rsidRPr="006334F4">
        <w:rPr>
          <w:rStyle w:val="Hyperlink"/>
          <w:rFonts w:ascii="Arial" w:hAnsi="Arial" w:cs="Arial"/>
          <w:sz w:val="24"/>
          <w:szCs w:val="24"/>
        </w:rPr>
        <w:t>canllawiau-statudol-drafft-ieithoedd-llythrennedd-a-chyfathrebu.pdf</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13 Chwefror 2022).</w:t>
      </w:r>
    </w:p>
    <w:p w14:paraId="52F72D4E" w14:textId="77777777" w:rsidR="00324C5E" w:rsidRDefault="00324C5E" w:rsidP="00324C5E">
      <w:pPr>
        <w:spacing w:line="360" w:lineRule="auto"/>
        <w:jc w:val="both"/>
        <w:rPr>
          <w:rFonts w:ascii="Arial" w:hAnsi="Arial" w:cs="Arial"/>
          <w:sz w:val="24"/>
          <w:szCs w:val="24"/>
          <w:lang w:val="en-US"/>
        </w:rPr>
      </w:pPr>
      <w:r w:rsidRPr="006334F4">
        <w:rPr>
          <w:rFonts w:ascii="Arial" w:hAnsi="Arial" w:cs="Arial"/>
          <w:color w:val="1F1F1F"/>
          <w:sz w:val="24"/>
          <w:szCs w:val="24"/>
          <w:shd w:val="clear" w:color="auto" w:fill="FFFFFF"/>
        </w:rPr>
        <w:t xml:space="preserve">Llywodraeth Cymru. (2022) </w:t>
      </w:r>
      <w:r w:rsidRPr="006334F4">
        <w:rPr>
          <w:rFonts w:ascii="Arial" w:hAnsi="Arial" w:cs="Arial"/>
          <w:i/>
          <w:iCs/>
          <w:color w:val="1F1F1F"/>
          <w:sz w:val="24"/>
          <w:szCs w:val="24"/>
          <w:shd w:val="clear" w:color="auto" w:fill="FFFFFF"/>
        </w:rPr>
        <w:t xml:space="preserve">Languages, Literacy And Communication. </w:t>
      </w:r>
      <w:r w:rsidRPr="006334F4">
        <w:rPr>
          <w:rFonts w:ascii="Arial" w:hAnsi="Arial" w:cs="Arial"/>
          <w:color w:val="1F1F1F"/>
          <w:sz w:val="24"/>
          <w:szCs w:val="24"/>
          <w:shd w:val="clear" w:color="auto" w:fill="FFFFFF"/>
        </w:rPr>
        <w:t xml:space="preserve">Ar gael o: </w:t>
      </w:r>
      <w:r>
        <w:fldChar w:fldCharType="begin"/>
      </w:r>
      <w:r>
        <w:instrText xml:space="preserve"> HYPERLINK "https://hwb.gov.wales/curriculum-for-wales/languages-literacy-and-communication/designing-your-curriculum/" </w:instrText>
      </w:r>
      <w:r>
        <w:fldChar w:fldCharType="separate"/>
      </w:r>
      <w:r w:rsidRPr="006334F4">
        <w:rPr>
          <w:rStyle w:val="Hyperlink"/>
          <w:rFonts w:ascii="Arial" w:hAnsi="Arial" w:cs="Arial"/>
          <w:sz w:val="24"/>
          <w:szCs w:val="24"/>
          <w:lang w:val="en-US"/>
        </w:rPr>
        <w:t>https://hwb.gov.wales/curriculum-for-wales/languages-literacy-and-communication/designing-your-curriculum/</w:t>
      </w:r>
      <w:r>
        <w:rPr>
          <w:rStyle w:val="Hyperlink"/>
          <w:rFonts w:ascii="Arial" w:hAnsi="Arial" w:cs="Arial"/>
          <w:sz w:val="24"/>
          <w:szCs w:val="24"/>
          <w:lang w:val="en-US"/>
        </w:rPr>
        <w:fldChar w:fldCharType="end"/>
      </w:r>
      <w:r w:rsidRPr="006334F4">
        <w:rPr>
          <w:rFonts w:ascii="Arial" w:hAnsi="Arial" w:cs="Arial"/>
          <w:sz w:val="24"/>
          <w:szCs w:val="24"/>
          <w:lang w:val="en-US"/>
        </w:rPr>
        <w:t xml:space="preserve"> (</w:t>
      </w:r>
      <w:proofErr w:type="spellStart"/>
      <w:r w:rsidRPr="006334F4">
        <w:rPr>
          <w:rFonts w:ascii="Arial" w:hAnsi="Arial" w:cs="Arial"/>
          <w:sz w:val="24"/>
          <w:szCs w:val="24"/>
          <w:lang w:val="en-US"/>
        </w:rPr>
        <w:t>Darllenwyd</w:t>
      </w:r>
      <w:proofErr w:type="spellEnd"/>
      <w:r w:rsidRPr="006334F4">
        <w:rPr>
          <w:rFonts w:ascii="Arial" w:hAnsi="Arial" w:cs="Arial"/>
          <w:sz w:val="24"/>
          <w:szCs w:val="24"/>
          <w:lang w:val="en-US"/>
        </w:rPr>
        <w:t>:</w:t>
      </w:r>
      <w:r>
        <w:rPr>
          <w:rFonts w:ascii="Arial" w:hAnsi="Arial" w:cs="Arial"/>
          <w:sz w:val="24"/>
          <w:szCs w:val="24"/>
          <w:lang w:val="en-US"/>
        </w:rPr>
        <w:t xml:space="preserve"> </w:t>
      </w:r>
      <w:r>
        <w:rPr>
          <w:rFonts w:ascii="Arial" w:hAnsi="Arial" w:cs="Arial"/>
          <w:sz w:val="24"/>
          <w:szCs w:val="24"/>
        </w:rPr>
        <w:t>13 Chwefror 2022).</w:t>
      </w:r>
    </w:p>
    <w:p w14:paraId="6F91FBC0"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Mandira, G. A Khoiriyah. (2021) ‘Analysis Of Storytelling Style To Early Years’, </w:t>
      </w:r>
      <w:r w:rsidRPr="006334F4">
        <w:rPr>
          <w:rFonts w:ascii="Arial" w:hAnsi="Arial" w:cs="Arial"/>
          <w:i/>
          <w:iCs/>
          <w:sz w:val="24"/>
          <w:szCs w:val="24"/>
        </w:rPr>
        <w:t xml:space="preserve">Ilmi Journal, </w:t>
      </w:r>
      <w:r w:rsidRPr="006334F4">
        <w:rPr>
          <w:rFonts w:ascii="Arial" w:hAnsi="Arial" w:cs="Arial"/>
          <w:sz w:val="24"/>
          <w:szCs w:val="24"/>
        </w:rPr>
        <w:t>11, tt. 64-69.</w:t>
      </w:r>
      <w:r w:rsidRPr="006334F4">
        <w:rPr>
          <w:rFonts w:ascii="Arial" w:hAnsi="Arial" w:cs="Arial"/>
          <w:i/>
          <w:iCs/>
          <w:sz w:val="24"/>
          <w:szCs w:val="24"/>
        </w:rPr>
        <w:t xml:space="preserve"> </w:t>
      </w:r>
      <w:r w:rsidRPr="006334F4">
        <w:rPr>
          <w:rFonts w:ascii="Arial" w:hAnsi="Arial" w:cs="Arial"/>
          <w:sz w:val="24"/>
          <w:szCs w:val="24"/>
        </w:rPr>
        <w:t xml:space="preserve">Ar gael o: </w:t>
      </w:r>
      <w:r>
        <w:fldChar w:fldCharType="begin"/>
      </w:r>
      <w:r>
        <w:instrText xml:space="preserve"> HYPERLINK "http://kuim.edu.my/journal/index.php/JILMI/article/viewFile/1027/836" </w:instrText>
      </w:r>
      <w:r>
        <w:fldChar w:fldCharType="separate"/>
      </w:r>
      <w:r w:rsidRPr="006334F4">
        <w:rPr>
          <w:rStyle w:val="Hyperlink"/>
          <w:rFonts w:ascii="Arial" w:hAnsi="Arial" w:cs="Arial"/>
          <w:sz w:val="24"/>
          <w:szCs w:val="24"/>
        </w:rPr>
        <w:t>http://kuim.edu.my/journal/index.php/JILMI/article/viewFile/1027/836</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12 Chwefror 2022).</w:t>
      </w:r>
    </w:p>
    <w:p w14:paraId="4E73DC9A" w14:textId="77777777" w:rsidR="00324C5E" w:rsidRPr="006334F4" w:rsidRDefault="00324C5E" w:rsidP="00324C5E">
      <w:pPr>
        <w:spacing w:line="360" w:lineRule="auto"/>
        <w:jc w:val="both"/>
        <w:rPr>
          <w:rFonts w:ascii="Arial" w:hAnsi="Arial" w:cs="Arial"/>
          <w:sz w:val="24"/>
          <w:szCs w:val="24"/>
        </w:rPr>
      </w:pPr>
      <w:r w:rsidRPr="006334F4">
        <w:rPr>
          <w:rStyle w:val="Hyperlink"/>
          <w:rFonts w:ascii="Arial" w:hAnsi="Arial" w:cs="Arial"/>
          <w:sz w:val="24"/>
          <w:szCs w:val="24"/>
        </w:rPr>
        <w:t xml:space="preserve">Maulana, M. (2020) ‘Risk Of Language Delay In Toddlers With Prolonged Screen Time’, </w:t>
      </w:r>
      <w:r w:rsidRPr="006334F4">
        <w:rPr>
          <w:rStyle w:val="Hyperlink"/>
          <w:rFonts w:ascii="Arial" w:hAnsi="Arial" w:cs="Arial"/>
          <w:i/>
          <w:iCs/>
          <w:sz w:val="24"/>
          <w:szCs w:val="24"/>
        </w:rPr>
        <w:t xml:space="preserve">Journal Of Early Childhood Islamic Education Study, </w:t>
      </w:r>
      <w:r w:rsidRPr="006334F4">
        <w:rPr>
          <w:rStyle w:val="Hyperlink"/>
          <w:rFonts w:ascii="Arial" w:hAnsi="Arial" w:cs="Arial"/>
          <w:sz w:val="24"/>
          <w:szCs w:val="24"/>
        </w:rPr>
        <w:t xml:space="preserve">1 (1). Ar gael o: </w:t>
      </w:r>
      <w:r>
        <w:fldChar w:fldCharType="begin"/>
      </w:r>
      <w:r>
        <w:instrText xml:space="preserve"> HYPERLINK "file:///C:\\Users\\DSG\\Desktop\\Bl.2\\Iaith%20a%20Llythrennedd\\Darllen\\RISK%20OF%20LANGUAGE%20DELAY%20IN%20TODDLERS%20WITH%20PROLONGES%20SCREEN%20TIME.pdf" </w:instrText>
      </w:r>
      <w:r>
        <w:fldChar w:fldCharType="separate"/>
      </w:r>
      <w:r w:rsidRPr="006334F4">
        <w:rPr>
          <w:rStyle w:val="Hyperlink"/>
          <w:rFonts w:ascii="Arial" w:hAnsi="Arial" w:cs="Arial"/>
          <w:sz w:val="24"/>
          <w:szCs w:val="24"/>
        </w:rPr>
        <w:t>RISK OF LANGUAGE DELAY IN TODDLERS WITH PROLONGES SCREEN TIME.pdf</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12 Chwefror 2022).</w:t>
      </w:r>
    </w:p>
    <w:p w14:paraId="4DE2D07E" w14:textId="77777777" w:rsidR="00324C5E" w:rsidRDefault="00324C5E" w:rsidP="00324C5E">
      <w:pPr>
        <w:spacing w:line="360" w:lineRule="auto"/>
        <w:jc w:val="both"/>
        <w:rPr>
          <w:rStyle w:val="Hyperlink"/>
          <w:rFonts w:ascii="Arial" w:hAnsi="Arial" w:cs="Arial"/>
          <w:sz w:val="24"/>
          <w:szCs w:val="24"/>
        </w:rPr>
      </w:pPr>
      <w:r w:rsidRPr="006334F4">
        <w:rPr>
          <w:rStyle w:val="Hyperlink"/>
          <w:rFonts w:ascii="Arial" w:hAnsi="Arial" w:cs="Arial"/>
          <w:sz w:val="24"/>
          <w:szCs w:val="24"/>
        </w:rPr>
        <w:t xml:space="preserve">Medlicott, M. (2018) </w:t>
      </w:r>
      <w:r w:rsidRPr="006334F4">
        <w:rPr>
          <w:rStyle w:val="Hyperlink"/>
          <w:rFonts w:ascii="Arial" w:hAnsi="Arial" w:cs="Arial"/>
          <w:i/>
          <w:iCs/>
          <w:sz w:val="24"/>
          <w:szCs w:val="24"/>
        </w:rPr>
        <w:t xml:space="preserve">Storytelling And Story-Reading In Early Years. </w:t>
      </w:r>
      <w:r w:rsidRPr="006334F4">
        <w:rPr>
          <w:rStyle w:val="Hyperlink"/>
          <w:rFonts w:ascii="Arial" w:hAnsi="Arial" w:cs="Arial"/>
          <w:sz w:val="24"/>
          <w:szCs w:val="24"/>
        </w:rPr>
        <w:t>London: Jessica Kingsley Publishers.</w:t>
      </w:r>
    </w:p>
    <w:p w14:paraId="116555BB" w14:textId="77777777" w:rsidR="00324C5E" w:rsidRPr="003B0D7F" w:rsidRDefault="00324C5E" w:rsidP="00324C5E">
      <w:pPr>
        <w:spacing w:line="360" w:lineRule="auto"/>
        <w:jc w:val="both"/>
        <w:rPr>
          <w:rFonts w:ascii="Arial" w:hAnsi="Arial" w:cs="Arial"/>
          <w:sz w:val="24"/>
          <w:szCs w:val="24"/>
        </w:rPr>
      </w:pPr>
      <w:r w:rsidRPr="003B0D7F">
        <w:rPr>
          <w:rFonts w:ascii="Arial" w:hAnsi="Arial" w:cs="Arial"/>
          <w:sz w:val="24"/>
          <w:szCs w:val="24"/>
        </w:rPr>
        <w:t xml:space="preserve">Menn, L. &amp;Vihman, M. M. (2011). </w:t>
      </w:r>
      <w:r w:rsidRPr="00C74189">
        <w:rPr>
          <w:rFonts w:ascii="Arial" w:hAnsi="Arial" w:cs="Arial"/>
          <w:i/>
          <w:iCs/>
          <w:sz w:val="24"/>
          <w:szCs w:val="24"/>
        </w:rPr>
        <w:t>Features in child phonology: inherent, emergent, or artefacts of analysis?. Language Facult yand Beyond</w:t>
      </w:r>
      <w:r>
        <w:rPr>
          <w:rFonts w:ascii="Arial" w:hAnsi="Arial" w:cs="Arial"/>
          <w:sz w:val="24"/>
          <w:szCs w:val="24"/>
        </w:rPr>
        <w:t xml:space="preserve">. </w:t>
      </w:r>
      <w:r w:rsidRPr="003B0D7F">
        <w:rPr>
          <w:rFonts w:ascii="Arial" w:hAnsi="Arial" w:cs="Arial"/>
          <w:sz w:val="24"/>
          <w:szCs w:val="24"/>
        </w:rPr>
        <w:t>Amsterdam: John Benjamins.</w:t>
      </w:r>
    </w:p>
    <w:p w14:paraId="7796A63F" w14:textId="77777777" w:rsidR="00324C5E" w:rsidRPr="003B0D7F" w:rsidRDefault="00324C5E" w:rsidP="00324C5E">
      <w:pPr>
        <w:spacing w:line="360" w:lineRule="auto"/>
        <w:jc w:val="both"/>
        <w:rPr>
          <w:rFonts w:ascii="Arial" w:hAnsi="Arial" w:cs="Arial"/>
          <w:sz w:val="24"/>
          <w:szCs w:val="24"/>
        </w:rPr>
      </w:pPr>
      <w:r w:rsidRPr="003B0D7F">
        <w:rPr>
          <w:rFonts w:ascii="Arial" w:hAnsi="Arial" w:cs="Arial"/>
          <w:sz w:val="24"/>
          <w:szCs w:val="24"/>
        </w:rPr>
        <w:t>Monaghan, P., Shillcock, R.C., Christiansen, M.H. &amp; Kirby, S. (2014). How arbitrary is language? Philosophical Transactions of the Royal Society B, 369, 20130299.</w:t>
      </w:r>
    </w:p>
    <w:p w14:paraId="6974AB61" w14:textId="77777777" w:rsidR="00324C5E" w:rsidRPr="006334F4" w:rsidRDefault="00324C5E" w:rsidP="00324C5E">
      <w:pPr>
        <w:spacing w:line="360" w:lineRule="auto"/>
        <w:jc w:val="both"/>
        <w:rPr>
          <w:rFonts w:ascii="Arial" w:hAnsi="Arial" w:cs="Arial"/>
          <w:sz w:val="24"/>
          <w:szCs w:val="24"/>
        </w:rPr>
      </w:pPr>
      <w:r w:rsidRPr="003B0D7F">
        <w:rPr>
          <w:rFonts w:ascii="Arial" w:hAnsi="Arial" w:cs="Arial"/>
          <w:sz w:val="24"/>
          <w:szCs w:val="24"/>
        </w:rPr>
        <w:t>Müller, Max (1891).</w:t>
      </w:r>
      <w:r w:rsidRPr="00C74189">
        <w:rPr>
          <w:rFonts w:ascii="Arial" w:hAnsi="Arial" w:cs="Arial"/>
          <w:i/>
          <w:iCs/>
          <w:sz w:val="24"/>
          <w:szCs w:val="24"/>
        </w:rPr>
        <w:t>The Science of Language. Lectures Delivered at the Royal Institute in 1861 and1863</w:t>
      </w:r>
      <w:r w:rsidRPr="003B0D7F">
        <w:rPr>
          <w:rFonts w:ascii="Arial" w:hAnsi="Arial" w:cs="Arial"/>
          <w:sz w:val="24"/>
          <w:szCs w:val="24"/>
        </w:rPr>
        <w:t>. New York: Charles Scribner’s Sons</w:t>
      </w:r>
      <w:r>
        <w:rPr>
          <w:rFonts w:ascii="Arial" w:hAnsi="Arial" w:cs="Arial"/>
          <w:sz w:val="24"/>
          <w:szCs w:val="24"/>
        </w:rPr>
        <w:t>.</w:t>
      </w:r>
    </w:p>
    <w:p w14:paraId="3BDFA90A"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Nair, S. </w:t>
      </w:r>
      <w:r w:rsidRPr="006334F4">
        <w:rPr>
          <w:rFonts w:ascii="Arial" w:hAnsi="Arial" w:cs="Arial"/>
          <w:i/>
          <w:iCs/>
          <w:sz w:val="24"/>
          <w:szCs w:val="24"/>
        </w:rPr>
        <w:t>et al.</w:t>
      </w:r>
      <w:r w:rsidRPr="006334F4">
        <w:rPr>
          <w:rFonts w:ascii="Arial" w:hAnsi="Arial" w:cs="Arial"/>
          <w:sz w:val="24"/>
          <w:szCs w:val="24"/>
        </w:rPr>
        <w:t xml:space="preserve"> (2013) ‘Comparing The Effects Of The Story Telling Method And The Conventional Method On The Interest, Motivations And Achievement Of Chinese Primary School Pupils’, </w:t>
      </w:r>
      <w:r w:rsidRPr="006334F4">
        <w:rPr>
          <w:rFonts w:ascii="Arial" w:hAnsi="Arial" w:cs="Arial"/>
          <w:i/>
          <w:iCs/>
          <w:sz w:val="24"/>
          <w:szCs w:val="24"/>
        </w:rPr>
        <w:t xml:space="preserve">Social And Behavioral Sciences, </w:t>
      </w:r>
      <w:r w:rsidRPr="006334F4">
        <w:rPr>
          <w:rFonts w:ascii="Arial" w:hAnsi="Arial" w:cs="Arial"/>
          <w:sz w:val="24"/>
          <w:szCs w:val="24"/>
        </w:rPr>
        <w:t>116, tt. 3989-3995.</w:t>
      </w:r>
      <w:r w:rsidRPr="006334F4">
        <w:rPr>
          <w:rFonts w:ascii="Arial" w:hAnsi="Arial" w:cs="Arial"/>
          <w:i/>
          <w:iCs/>
          <w:sz w:val="24"/>
          <w:szCs w:val="24"/>
        </w:rPr>
        <w:t xml:space="preserve"> </w:t>
      </w:r>
      <w:r w:rsidRPr="006334F4">
        <w:rPr>
          <w:rFonts w:ascii="Arial" w:hAnsi="Arial" w:cs="Arial"/>
          <w:sz w:val="24"/>
          <w:szCs w:val="24"/>
        </w:rPr>
        <w:t xml:space="preserve">Ar gael o: </w:t>
      </w:r>
      <w:r>
        <w:fldChar w:fldCharType="begin"/>
      </w:r>
      <w:r>
        <w:instrText xml:space="preserve"> HYPERLINK "https://www.sciencedirect.com/science/article/pii/S1877042814008957/pdf?md5=281e6b8dc044333ad27050ce83e208bd&amp;pid=1-s2.0-S1877042814008957-main.pdf" </w:instrText>
      </w:r>
      <w:r>
        <w:fldChar w:fldCharType="separate"/>
      </w:r>
      <w:r w:rsidRPr="006334F4">
        <w:rPr>
          <w:rStyle w:val="Hyperlink"/>
          <w:rFonts w:ascii="Arial" w:hAnsi="Arial" w:cs="Arial"/>
          <w:sz w:val="24"/>
          <w:szCs w:val="24"/>
        </w:rPr>
        <w:t>https://www.sciencedirect.com/science/article/pii/S1877042814008957/pdf?md5=281e6b8dc044333ad27050ce83e208bd&amp;pid=1-s2.0-S1877042814008957-main.pdf</w:t>
      </w:r>
      <w:r>
        <w:rPr>
          <w:rStyle w:val="Hyperlink"/>
          <w:rFonts w:ascii="Arial" w:hAnsi="Arial" w:cs="Arial"/>
          <w:sz w:val="24"/>
          <w:szCs w:val="24"/>
        </w:rPr>
        <w:fldChar w:fldCharType="end"/>
      </w:r>
      <w:r w:rsidRPr="006334F4">
        <w:rPr>
          <w:rStyle w:val="Hyperlink"/>
          <w:rFonts w:ascii="Arial" w:hAnsi="Arial" w:cs="Arial"/>
          <w:sz w:val="24"/>
          <w:szCs w:val="24"/>
        </w:rPr>
        <w:t xml:space="preserve"> (Darllenwyd:</w:t>
      </w:r>
      <w:r>
        <w:rPr>
          <w:rStyle w:val="Hyperlink"/>
          <w:rFonts w:ascii="Arial" w:hAnsi="Arial" w:cs="Arial"/>
          <w:sz w:val="24"/>
          <w:szCs w:val="24"/>
        </w:rPr>
        <w:t xml:space="preserve"> </w:t>
      </w:r>
      <w:r>
        <w:rPr>
          <w:rFonts w:ascii="Arial" w:hAnsi="Arial" w:cs="Arial"/>
          <w:sz w:val="24"/>
          <w:szCs w:val="24"/>
        </w:rPr>
        <w:t>14 Chwefror 2022).</w:t>
      </w:r>
    </w:p>
    <w:p w14:paraId="0E64C7B1" w14:textId="77777777" w:rsidR="00324C5E" w:rsidRPr="006334F4" w:rsidRDefault="00324C5E" w:rsidP="00324C5E">
      <w:pPr>
        <w:spacing w:line="360" w:lineRule="auto"/>
        <w:jc w:val="both"/>
        <w:rPr>
          <w:rStyle w:val="Hyperlink"/>
          <w:rFonts w:ascii="Arial" w:hAnsi="Arial" w:cs="Arial"/>
          <w:sz w:val="24"/>
          <w:szCs w:val="24"/>
        </w:rPr>
      </w:pPr>
      <w:r w:rsidRPr="006334F4">
        <w:rPr>
          <w:rStyle w:val="Hyperlink"/>
          <w:rFonts w:ascii="Arial" w:hAnsi="Arial" w:cs="Arial"/>
          <w:sz w:val="24"/>
          <w:szCs w:val="24"/>
        </w:rPr>
        <w:t xml:space="preserve">Neaum, S. (2012) </w:t>
      </w:r>
      <w:r w:rsidRPr="006334F4">
        <w:rPr>
          <w:rStyle w:val="Hyperlink"/>
          <w:rFonts w:ascii="Arial" w:hAnsi="Arial" w:cs="Arial"/>
          <w:i/>
          <w:iCs/>
          <w:sz w:val="24"/>
          <w:szCs w:val="24"/>
        </w:rPr>
        <w:t xml:space="preserve">Language and Literacy For The Early Years. </w:t>
      </w:r>
      <w:r w:rsidRPr="006334F4">
        <w:rPr>
          <w:rStyle w:val="Hyperlink"/>
          <w:rFonts w:ascii="Arial" w:hAnsi="Arial" w:cs="Arial"/>
          <w:sz w:val="24"/>
          <w:szCs w:val="24"/>
        </w:rPr>
        <w:t>London: Sage Publications Ltd.</w:t>
      </w:r>
    </w:p>
    <w:p w14:paraId="4B4D89B9" w14:textId="77777777" w:rsidR="00324C5E"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O’Byrne, W. </w:t>
      </w:r>
      <w:r w:rsidRPr="006334F4">
        <w:rPr>
          <w:rFonts w:ascii="Arial" w:hAnsi="Arial" w:cs="Arial"/>
          <w:i/>
          <w:iCs/>
          <w:sz w:val="24"/>
          <w:szCs w:val="24"/>
        </w:rPr>
        <w:t>et al.</w:t>
      </w:r>
      <w:r w:rsidRPr="006334F4">
        <w:rPr>
          <w:rFonts w:ascii="Arial" w:hAnsi="Arial" w:cs="Arial"/>
          <w:sz w:val="24"/>
          <w:szCs w:val="24"/>
        </w:rPr>
        <w:t xml:space="preserve"> (2018) ‘Digital Storytelling In Early Childhood: Student Illustrations Shaping Social Interactions’, </w:t>
      </w:r>
      <w:r w:rsidRPr="006334F4">
        <w:rPr>
          <w:rFonts w:ascii="Arial" w:hAnsi="Arial" w:cs="Arial"/>
          <w:i/>
          <w:iCs/>
          <w:sz w:val="24"/>
          <w:szCs w:val="24"/>
        </w:rPr>
        <w:t xml:space="preserve">Front Psychol, </w:t>
      </w:r>
      <w:r w:rsidRPr="006334F4">
        <w:rPr>
          <w:rFonts w:ascii="Arial" w:hAnsi="Arial" w:cs="Arial"/>
          <w:sz w:val="24"/>
          <w:szCs w:val="24"/>
        </w:rPr>
        <w:t xml:space="preserve">16 (9). Ar gael o: </w:t>
      </w:r>
      <w:r>
        <w:fldChar w:fldCharType="begin"/>
      </w:r>
      <w:r>
        <w:instrText xml:space="preserve"> HYPERLINK "https://www.ncbi.nlm.nih.gov/pmc/articles/PMC6191536/" </w:instrText>
      </w:r>
      <w:r>
        <w:fldChar w:fldCharType="separate"/>
      </w:r>
      <w:r w:rsidRPr="006334F4">
        <w:rPr>
          <w:rStyle w:val="Hyperlink"/>
          <w:rFonts w:ascii="Arial" w:hAnsi="Arial" w:cs="Arial"/>
          <w:sz w:val="24"/>
          <w:szCs w:val="24"/>
        </w:rPr>
        <w:t>https://www.ncbi.nlm.nih.gov/pmc/articles/PMC6191536/</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14 Chwefror 2022).</w:t>
      </w:r>
    </w:p>
    <w:p w14:paraId="78A94F6D" w14:textId="77777777" w:rsidR="00324C5E" w:rsidRPr="006334F4" w:rsidRDefault="00324C5E" w:rsidP="00324C5E">
      <w:pPr>
        <w:spacing w:line="360" w:lineRule="auto"/>
        <w:jc w:val="both"/>
        <w:rPr>
          <w:rFonts w:ascii="Arial" w:hAnsi="Arial" w:cs="Arial"/>
          <w:sz w:val="24"/>
          <w:szCs w:val="24"/>
        </w:rPr>
      </w:pPr>
      <w:r w:rsidRPr="003B0D7F">
        <w:rPr>
          <w:rFonts w:ascii="Arial" w:hAnsi="Arial" w:cs="Arial"/>
          <w:sz w:val="24"/>
          <w:szCs w:val="24"/>
        </w:rPr>
        <w:t xml:space="preserve">Ozturk, O., Krehm, M., &amp; Vouloumanos, A. (2013). </w:t>
      </w:r>
      <w:r>
        <w:rPr>
          <w:rFonts w:ascii="Arial" w:hAnsi="Arial" w:cs="Arial"/>
          <w:sz w:val="24"/>
          <w:szCs w:val="24"/>
        </w:rPr>
        <w:t>‘</w:t>
      </w:r>
      <w:r w:rsidRPr="003B0D7F">
        <w:rPr>
          <w:rFonts w:ascii="Arial" w:hAnsi="Arial" w:cs="Arial"/>
          <w:sz w:val="24"/>
          <w:szCs w:val="24"/>
        </w:rPr>
        <w:t>Sound symbolism in infancy: Evidence for sound-shape cross-modal correspondences in 4-month-olds</w:t>
      </w:r>
      <w:r>
        <w:rPr>
          <w:rFonts w:ascii="Arial" w:hAnsi="Arial" w:cs="Arial"/>
          <w:sz w:val="24"/>
          <w:szCs w:val="24"/>
        </w:rPr>
        <w:t>’,</w:t>
      </w:r>
      <w:r w:rsidRPr="003B0D7F">
        <w:rPr>
          <w:rFonts w:ascii="Arial" w:hAnsi="Arial" w:cs="Arial"/>
          <w:sz w:val="24"/>
          <w:szCs w:val="24"/>
        </w:rPr>
        <w:t xml:space="preserve"> </w:t>
      </w:r>
      <w:r w:rsidRPr="00C74189">
        <w:rPr>
          <w:rFonts w:ascii="Arial" w:hAnsi="Arial" w:cs="Arial"/>
          <w:i/>
          <w:iCs/>
          <w:sz w:val="24"/>
          <w:szCs w:val="24"/>
        </w:rPr>
        <w:t>Journal of Experimental Child Psychology</w:t>
      </w:r>
      <w:r w:rsidRPr="003B0D7F">
        <w:rPr>
          <w:rFonts w:ascii="Arial" w:hAnsi="Arial" w:cs="Arial"/>
          <w:sz w:val="24"/>
          <w:szCs w:val="24"/>
        </w:rPr>
        <w:t>, 114, 173–186.</w:t>
      </w:r>
    </w:p>
    <w:p w14:paraId="125904E8" w14:textId="77777777" w:rsidR="00324C5E" w:rsidRPr="006334F4" w:rsidRDefault="00324C5E" w:rsidP="00324C5E">
      <w:pPr>
        <w:spacing w:line="360" w:lineRule="auto"/>
        <w:jc w:val="both"/>
        <w:rPr>
          <w:rStyle w:val="Hyperlink"/>
          <w:rFonts w:ascii="Arial" w:eastAsia="Times New Roman" w:hAnsi="Arial" w:cs="Arial"/>
          <w:color w:val="000000"/>
          <w:sz w:val="24"/>
          <w:szCs w:val="24"/>
          <w:lang w:eastAsia="cy-GB"/>
        </w:rPr>
      </w:pPr>
      <w:r w:rsidRPr="006334F4">
        <w:rPr>
          <w:rFonts w:ascii="Arial" w:hAnsi="Arial" w:cs="Arial"/>
          <w:sz w:val="24"/>
          <w:szCs w:val="24"/>
        </w:rPr>
        <w:t xml:space="preserve">Reading Rockets. (dim dyddiad) </w:t>
      </w:r>
      <w:r w:rsidRPr="006334F4">
        <w:rPr>
          <w:rFonts w:ascii="Arial" w:hAnsi="Arial" w:cs="Arial"/>
          <w:i/>
          <w:iCs/>
          <w:sz w:val="24"/>
          <w:szCs w:val="24"/>
        </w:rPr>
        <w:t xml:space="preserve">Hints On How To Read Aloud To A Group. </w:t>
      </w:r>
      <w:r w:rsidRPr="006334F4">
        <w:rPr>
          <w:rFonts w:ascii="Arial" w:hAnsi="Arial" w:cs="Arial"/>
          <w:sz w:val="24"/>
          <w:szCs w:val="24"/>
        </w:rPr>
        <w:t xml:space="preserve">Ar gael o: </w:t>
      </w:r>
      <w:r>
        <w:fldChar w:fldCharType="begin"/>
      </w:r>
      <w:r>
        <w:instrText xml:space="preserve"> HYPERLINK "https://www.readingrockets.org/article/hints-how-read-aloud-group" </w:instrText>
      </w:r>
      <w:r>
        <w:fldChar w:fldCharType="separate"/>
      </w:r>
      <w:r w:rsidRPr="006334F4">
        <w:rPr>
          <w:rStyle w:val="Hyperlink"/>
          <w:rFonts w:ascii="Arial" w:eastAsia="Times New Roman" w:hAnsi="Arial" w:cs="Arial"/>
          <w:sz w:val="24"/>
          <w:szCs w:val="24"/>
          <w:lang w:eastAsia="cy-GB"/>
        </w:rPr>
        <w:t>https://www.readingrockets.org/article/hints-how-read-aloud-group</w:t>
      </w:r>
      <w:r>
        <w:rPr>
          <w:rStyle w:val="Hyperlink"/>
          <w:rFonts w:ascii="Arial" w:eastAsia="Times New Roman" w:hAnsi="Arial" w:cs="Arial"/>
          <w:sz w:val="24"/>
          <w:szCs w:val="24"/>
          <w:lang w:eastAsia="cy-GB"/>
        </w:rPr>
        <w:fldChar w:fldCharType="end"/>
      </w:r>
      <w:r w:rsidRPr="006334F4">
        <w:rPr>
          <w:rFonts w:ascii="Arial" w:eastAsia="Times New Roman" w:hAnsi="Arial" w:cs="Arial"/>
          <w:color w:val="000000"/>
          <w:sz w:val="24"/>
          <w:szCs w:val="24"/>
          <w:lang w:eastAsia="cy-GB"/>
        </w:rPr>
        <w:t xml:space="preserve"> (Darllenwyd:</w:t>
      </w:r>
      <w:r>
        <w:rPr>
          <w:rFonts w:ascii="Arial" w:eastAsia="Times New Roman" w:hAnsi="Arial" w:cs="Arial"/>
          <w:color w:val="000000"/>
          <w:sz w:val="24"/>
          <w:szCs w:val="24"/>
          <w:lang w:eastAsia="cy-GB"/>
        </w:rPr>
        <w:t xml:space="preserve"> </w:t>
      </w:r>
      <w:r>
        <w:rPr>
          <w:rFonts w:ascii="Arial" w:hAnsi="Arial" w:cs="Arial"/>
          <w:sz w:val="24"/>
          <w:szCs w:val="24"/>
        </w:rPr>
        <w:t>17 Chwefror 2022).</w:t>
      </w:r>
    </w:p>
    <w:p w14:paraId="7C1DF8F1" w14:textId="77777777" w:rsidR="00324C5E" w:rsidRPr="006334F4" w:rsidRDefault="00324C5E" w:rsidP="00324C5E">
      <w:pPr>
        <w:spacing w:line="360" w:lineRule="auto"/>
        <w:jc w:val="both"/>
        <w:rPr>
          <w:rFonts w:ascii="Arial" w:hAnsi="Arial" w:cs="Arial"/>
          <w:color w:val="2E2E2E"/>
          <w:sz w:val="24"/>
          <w:szCs w:val="24"/>
        </w:rPr>
      </w:pPr>
      <w:r w:rsidRPr="006334F4">
        <w:rPr>
          <w:rFonts w:ascii="Arial" w:hAnsi="Arial" w:cs="Arial"/>
          <w:sz w:val="24"/>
          <w:szCs w:val="24"/>
        </w:rPr>
        <w:t xml:space="preserve">Sasamoto, R. a Jackson, R. (2016) ‘Onomatopoeia – Showing – Word Or Sayin – Word? Relevance Theory, Lexis, and The Communication Of Impressions’. </w:t>
      </w:r>
      <w:r w:rsidRPr="006334F4">
        <w:rPr>
          <w:rFonts w:ascii="Arial" w:hAnsi="Arial" w:cs="Arial"/>
          <w:i/>
          <w:iCs/>
          <w:sz w:val="24"/>
          <w:szCs w:val="24"/>
        </w:rPr>
        <w:t xml:space="preserve">Lingua, </w:t>
      </w:r>
      <w:r w:rsidRPr="006334F4">
        <w:rPr>
          <w:rFonts w:ascii="Arial" w:hAnsi="Arial" w:cs="Arial"/>
          <w:sz w:val="24"/>
          <w:szCs w:val="24"/>
        </w:rPr>
        <w:t xml:space="preserve">175-176, tt. 36-53. Ar gael o: </w:t>
      </w:r>
      <w:r>
        <w:fldChar w:fldCharType="begin"/>
      </w:r>
      <w:r>
        <w:instrText xml:space="preserve"> HYPERLINK "https://www.sciencedirect.com/science/article/pii/S0024384115002338" </w:instrText>
      </w:r>
      <w:r>
        <w:fldChar w:fldCharType="separate"/>
      </w:r>
      <w:r w:rsidRPr="006334F4">
        <w:rPr>
          <w:rStyle w:val="Hyperlink"/>
          <w:rFonts w:ascii="Arial" w:hAnsi="Arial" w:cs="Arial"/>
          <w:sz w:val="24"/>
          <w:szCs w:val="24"/>
        </w:rPr>
        <w:t>https://www.sciencedirect.com/science/article/pii/S0024384115002338</w:t>
      </w:r>
      <w:r>
        <w:rPr>
          <w:rStyle w:val="Hyperlink"/>
          <w:rFonts w:ascii="Arial" w:hAnsi="Arial" w:cs="Arial"/>
          <w:sz w:val="24"/>
          <w:szCs w:val="24"/>
        </w:rPr>
        <w:fldChar w:fldCharType="end"/>
      </w:r>
      <w:r w:rsidRPr="006334F4">
        <w:rPr>
          <w:rFonts w:ascii="Arial" w:hAnsi="Arial" w:cs="Arial"/>
          <w:color w:val="2E2E2E"/>
          <w:sz w:val="24"/>
          <w:szCs w:val="24"/>
        </w:rPr>
        <w:t xml:space="preserve"> (Darllenwyd:</w:t>
      </w:r>
      <w:r>
        <w:rPr>
          <w:rFonts w:ascii="Arial" w:hAnsi="Arial" w:cs="Arial"/>
          <w:color w:val="2E2E2E"/>
          <w:sz w:val="24"/>
          <w:szCs w:val="24"/>
        </w:rPr>
        <w:t xml:space="preserve"> </w:t>
      </w:r>
      <w:r>
        <w:rPr>
          <w:rFonts w:ascii="Arial" w:hAnsi="Arial" w:cs="Arial"/>
          <w:sz w:val="24"/>
          <w:szCs w:val="24"/>
        </w:rPr>
        <w:t>14 Chwefror 2022).</w:t>
      </w:r>
    </w:p>
    <w:p w14:paraId="24E42C64" w14:textId="77777777" w:rsidR="00324C5E" w:rsidRPr="006334F4" w:rsidRDefault="00324C5E" w:rsidP="00324C5E">
      <w:pPr>
        <w:spacing w:line="360" w:lineRule="auto"/>
        <w:jc w:val="both"/>
        <w:rPr>
          <w:rFonts w:ascii="Arial" w:hAnsi="Arial" w:cs="Arial"/>
          <w:sz w:val="24"/>
          <w:szCs w:val="24"/>
        </w:rPr>
      </w:pPr>
      <w:r w:rsidRPr="00A61A97">
        <w:rPr>
          <w:rFonts w:ascii="Arial" w:hAnsi="Arial" w:cs="Arial"/>
          <w:sz w:val="24"/>
          <w:szCs w:val="24"/>
          <w:lang w:val="en-GB"/>
        </w:rPr>
        <w:t xml:space="preserve">Saxton, M. (2014) </w:t>
      </w:r>
      <w:r w:rsidRPr="00A61A97">
        <w:rPr>
          <w:rFonts w:ascii="Arial" w:hAnsi="Arial" w:cs="Arial"/>
          <w:i/>
          <w:iCs/>
          <w:sz w:val="24"/>
          <w:szCs w:val="24"/>
          <w:lang w:val="en-GB"/>
        </w:rPr>
        <w:t xml:space="preserve">Child language: </w:t>
      </w:r>
      <w:proofErr w:type="spellStart"/>
      <w:r w:rsidRPr="00A61A97">
        <w:rPr>
          <w:rFonts w:ascii="Arial" w:hAnsi="Arial" w:cs="Arial"/>
          <w:i/>
          <w:iCs/>
          <w:sz w:val="24"/>
          <w:szCs w:val="24"/>
          <w:lang w:val="en-GB"/>
        </w:rPr>
        <w:t>Acquistion</w:t>
      </w:r>
      <w:proofErr w:type="spellEnd"/>
      <w:r w:rsidRPr="00A61A97">
        <w:rPr>
          <w:rFonts w:ascii="Arial" w:hAnsi="Arial" w:cs="Arial"/>
          <w:i/>
          <w:iCs/>
          <w:sz w:val="24"/>
          <w:szCs w:val="24"/>
          <w:lang w:val="en-GB"/>
        </w:rPr>
        <w:t xml:space="preserve"> and development. </w:t>
      </w:r>
      <w:r w:rsidRPr="00A61A97">
        <w:rPr>
          <w:rFonts w:ascii="Arial" w:hAnsi="Arial" w:cs="Arial"/>
          <w:sz w:val="24"/>
          <w:szCs w:val="24"/>
          <w:lang w:val="en-GB"/>
        </w:rPr>
        <w:t>2</w:t>
      </w:r>
      <w:r w:rsidRPr="00A61A97">
        <w:rPr>
          <w:rFonts w:ascii="Arial" w:hAnsi="Arial" w:cs="Arial"/>
          <w:sz w:val="24"/>
          <w:szCs w:val="24"/>
          <w:vertAlign w:val="superscript"/>
          <w:lang w:val="en-GB"/>
        </w:rPr>
        <w:t>nd</w:t>
      </w:r>
      <w:r w:rsidRPr="00A61A97">
        <w:rPr>
          <w:rFonts w:ascii="Arial" w:hAnsi="Arial" w:cs="Arial"/>
          <w:sz w:val="24"/>
          <w:szCs w:val="24"/>
          <w:lang w:val="en-GB"/>
        </w:rPr>
        <w:t xml:space="preserve"> ed. London: Sage Publication</w:t>
      </w:r>
    </w:p>
    <w:p w14:paraId="6087AF19" w14:textId="77777777" w:rsidR="00324C5E" w:rsidRPr="006334F4"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Schwarts, S. A Sparks, S. (2019) </w:t>
      </w:r>
      <w:r w:rsidRPr="006334F4">
        <w:rPr>
          <w:rFonts w:ascii="Arial" w:hAnsi="Arial" w:cs="Arial"/>
          <w:i/>
          <w:iCs/>
          <w:sz w:val="24"/>
          <w:szCs w:val="24"/>
        </w:rPr>
        <w:t>How Do Kids Learn To Read? What The Science Says.</w:t>
      </w:r>
      <w:r w:rsidRPr="006334F4">
        <w:rPr>
          <w:rFonts w:ascii="Arial" w:hAnsi="Arial" w:cs="Arial"/>
          <w:sz w:val="24"/>
          <w:szCs w:val="24"/>
        </w:rPr>
        <w:t xml:space="preserve"> Ar gael o: </w:t>
      </w:r>
      <w:r>
        <w:fldChar w:fldCharType="begin"/>
      </w:r>
      <w:r>
        <w:instrText xml:space="preserve"> HYPERLINK "https://www.edweek.org/teaching-learning/how-do-kids-learn-to-read-what-the-science-says/2019/10" </w:instrText>
      </w:r>
      <w:r>
        <w:fldChar w:fldCharType="separate"/>
      </w:r>
      <w:r w:rsidRPr="006334F4">
        <w:rPr>
          <w:rStyle w:val="Hyperlink"/>
          <w:rFonts w:ascii="Arial" w:hAnsi="Arial" w:cs="Arial"/>
          <w:sz w:val="24"/>
          <w:szCs w:val="24"/>
        </w:rPr>
        <w:t>How Do Kids Learn to Read? What the Science Says (edweek.org)</w:t>
      </w:r>
      <w:r>
        <w:rPr>
          <w:rStyle w:val="Hyperlink"/>
          <w:rFonts w:ascii="Arial" w:hAnsi="Arial" w:cs="Arial"/>
          <w:sz w:val="24"/>
          <w:szCs w:val="24"/>
        </w:rPr>
        <w:fldChar w:fldCharType="end"/>
      </w:r>
      <w:r w:rsidRPr="006334F4">
        <w:rPr>
          <w:rFonts w:ascii="Arial" w:hAnsi="Arial" w:cs="Arial"/>
          <w:sz w:val="24"/>
          <w:szCs w:val="24"/>
        </w:rPr>
        <w:t xml:space="preserve"> (Darllenwyd:</w:t>
      </w:r>
      <w:r>
        <w:rPr>
          <w:rFonts w:ascii="Arial" w:hAnsi="Arial" w:cs="Arial"/>
          <w:sz w:val="24"/>
          <w:szCs w:val="24"/>
        </w:rPr>
        <w:t xml:space="preserve"> 12 Chwefror 2022).</w:t>
      </w:r>
    </w:p>
    <w:p w14:paraId="505549D1" w14:textId="77777777" w:rsidR="00324C5E" w:rsidRPr="006334F4" w:rsidRDefault="00324C5E" w:rsidP="00324C5E">
      <w:pPr>
        <w:spacing w:line="360" w:lineRule="auto"/>
        <w:jc w:val="both"/>
        <w:rPr>
          <w:rFonts w:ascii="Arial" w:eastAsia="Times New Roman" w:hAnsi="Arial" w:cs="Arial"/>
          <w:color w:val="000000"/>
          <w:sz w:val="24"/>
          <w:szCs w:val="24"/>
          <w:lang w:eastAsia="cy-GB"/>
        </w:rPr>
      </w:pPr>
      <w:r w:rsidRPr="006334F4">
        <w:rPr>
          <w:rFonts w:ascii="Arial" w:eastAsia="Times New Roman" w:hAnsi="Arial" w:cs="Arial"/>
          <w:color w:val="000000"/>
          <w:sz w:val="24"/>
          <w:szCs w:val="24"/>
          <w:lang w:eastAsia="cy-GB"/>
        </w:rPr>
        <w:t xml:space="preserve">Teaching Strategies For Early Childhood Education. (2012) </w:t>
      </w:r>
      <w:r w:rsidRPr="006334F4">
        <w:rPr>
          <w:rFonts w:ascii="Arial" w:eastAsia="Times New Roman" w:hAnsi="Arial" w:cs="Arial"/>
          <w:i/>
          <w:iCs/>
          <w:color w:val="000000"/>
          <w:sz w:val="24"/>
          <w:szCs w:val="24"/>
          <w:lang w:eastAsia="cy-GB"/>
        </w:rPr>
        <w:t xml:space="preserve">Strategies For Reading Aloud To Young Children </w:t>
      </w:r>
      <w:r w:rsidRPr="006334F4">
        <w:rPr>
          <w:rFonts w:ascii="Arial" w:eastAsia="Times New Roman" w:hAnsi="Arial" w:cs="Arial"/>
          <w:color w:val="000000"/>
          <w:sz w:val="24"/>
          <w:szCs w:val="24"/>
          <w:lang w:eastAsia="cy-GB"/>
        </w:rPr>
        <w:t>[Fideo].</w:t>
      </w:r>
      <w:r w:rsidRPr="006334F4">
        <w:rPr>
          <w:rFonts w:ascii="Arial" w:eastAsia="Times New Roman" w:hAnsi="Arial" w:cs="Arial"/>
          <w:i/>
          <w:iCs/>
          <w:color w:val="000000"/>
          <w:sz w:val="24"/>
          <w:szCs w:val="24"/>
          <w:lang w:eastAsia="cy-GB"/>
        </w:rPr>
        <w:t xml:space="preserve"> Ar gael o:</w:t>
      </w:r>
      <w:r>
        <w:fldChar w:fldCharType="begin"/>
      </w:r>
      <w:r>
        <w:instrText xml:space="preserve"> HYPERLINK "https://www.youtube.com/watch?v=tZ2rL0eByfc" </w:instrText>
      </w:r>
      <w:r>
        <w:fldChar w:fldCharType="separate"/>
      </w:r>
      <w:r w:rsidRPr="006334F4">
        <w:rPr>
          <w:rStyle w:val="Hyperlink"/>
          <w:rFonts w:ascii="Arial" w:eastAsia="Times New Roman" w:hAnsi="Arial" w:cs="Arial"/>
          <w:sz w:val="24"/>
          <w:szCs w:val="24"/>
          <w:lang w:eastAsia="cy-GB"/>
        </w:rPr>
        <w:t>https://www.youtube.com/watch?v=tZ2rL0eByfc</w:t>
      </w:r>
      <w:r>
        <w:rPr>
          <w:rStyle w:val="Hyperlink"/>
          <w:rFonts w:ascii="Arial" w:eastAsia="Times New Roman" w:hAnsi="Arial" w:cs="Arial"/>
          <w:sz w:val="24"/>
          <w:szCs w:val="24"/>
          <w:lang w:eastAsia="cy-GB"/>
        </w:rPr>
        <w:fldChar w:fldCharType="end"/>
      </w:r>
      <w:r w:rsidRPr="006334F4">
        <w:rPr>
          <w:rFonts w:ascii="Arial" w:eastAsia="Times New Roman" w:hAnsi="Arial" w:cs="Arial"/>
          <w:color w:val="000000"/>
          <w:sz w:val="24"/>
          <w:szCs w:val="24"/>
          <w:lang w:eastAsia="cy-GB"/>
        </w:rPr>
        <w:t xml:space="preserve"> (Gwyliwyd:</w:t>
      </w:r>
      <w:r>
        <w:rPr>
          <w:rFonts w:ascii="Arial" w:eastAsia="Times New Roman" w:hAnsi="Arial" w:cs="Arial"/>
          <w:color w:val="000000"/>
          <w:sz w:val="24"/>
          <w:szCs w:val="24"/>
          <w:lang w:eastAsia="cy-GB"/>
        </w:rPr>
        <w:t xml:space="preserve"> </w:t>
      </w:r>
      <w:r>
        <w:rPr>
          <w:rFonts w:ascii="Arial" w:hAnsi="Arial" w:cs="Arial"/>
          <w:sz w:val="24"/>
          <w:szCs w:val="24"/>
        </w:rPr>
        <w:t>17 Chwefror 2022).</w:t>
      </w:r>
    </w:p>
    <w:p w14:paraId="72FDBACD" w14:textId="77777777" w:rsidR="00324C5E" w:rsidRPr="006334F4" w:rsidRDefault="00324C5E" w:rsidP="00324C5E">
      <w:pPr>
        <w:spacing w:line="360" w:lineRule="auto"/>
        <w:jc w:val="both"/>
        <w:rPr>
          <w:rFonts w:ascii="Arial" w:hAnsi="Arial" w:cs="Arial"/>
          <w:color w:val="201F1E"/>
          <w:sz w:val="24"/>
          <w:szCs w:val="24"/>
          <w:shd w:val="clear" w:color="auto" w:fill="FFFFFF"/>
        </w:rPr>
      </w:pPr>
      <w:r w:rsidRPr="006334F4">
        <w:rPr>
          <w:rFonts w:ascii="Arial" w:hAnsi="Arial" w:cs="Arial"/>
          <w:sz w:val="24"/>
          <w:szCs w:val="24"/>
          <w:shd w:val="clear" w:color="auto" w:fill="FFFFFF"/>
        </w:rPr>
        <w:t>University of British Columbia (2020) </w:t>
      </w:r>
      <w:r w:rsidRPr="006334F4">
        <w:rPr>
          <w:rFonts w:ascii="Arial" w:hAnsi="Arial" w:cs="Arial"/>
          <w:i/>
          <w:iCs/>
          <w:sz w:val="24"/>
          <w:szCs w:val="24"/>
          <w:shd w:val="clear" w:color="auto" w:fill="FFFFFF"/>
        </w:rPr>
        <w:t>Reimagining Vygotsky.</w:t>
      </w:r>
      <w:r w:rsidRPr="006334F4">
        <w:rPr>
          <w:rFonts w:ascii="Arial" w:hAnsi="Arial" w:cs="Arial"/>
          <w:sz w:val="24"/>
          <w:szCs w:val="24"/>
          <w:shd w:val="clear" w:color="auto" w:fill="FFFFFF"/>
        </w:rPr>
        <w:t xml:space="preserve"> Ar gael </w:t>
      </w:r>
      <w:r w:rsidRPr="006334F4">
        <w:rPr>
          <w:rFonts w:ascii="Arial" w:hAnsi="Arial" w:cs="Arial"/>
          <w:color w:val="201F1E"/>
          <w:sz w:val="24"/>
          <w:szCs w:val="24"/>
          <w:shd w:val="clear" w:color="auto" w:fill="FFFFFF"/>
        </w:rPr>
        <w:t>o: </w:t>
      </w:r>
      <w:hyperlink r:id="rId12" w:tgtFrame="_blank" w:tooltip="Original URL: https://www.google.com/search?q=Reimagining+Vygotsky&amp;rlz=1C1GCEB_enGB817GB817&amp;oq=Reimagining+Vygotsky&amp;aqs=chrome..69i57j33i160.9555j0j15&amp;sourceid=chrome&amp;ie=UTF-8. Click or tap if you trust this link." w:history="1">
        <w:r w:rsidRPr="006334F4">
          <w:rPr>
            <w:rStyle w:val="Hyperlink"/>
            <w:rFonts w:ascii="Arial" w:hAnsi="Arial" w:cs="Arial"/>
            <w:sz w:val="24"/>
            <w:szCs w:val="24"/>
            <w:bdr w:val="none" w:sz="0" w:space="0" w:color="auto" w:frame="1"/>
            <w:shd w:val="clear" w:color="auto" w:fill="FFFFFF"/>
          </w:rPr>
          <w:t>https://www.google.com/search?q=Reimagining+Vygotsky&amp;rlz=1C1GCEB_enGB817GB817&amp;oq=Reimagining+Vygotsky&amp;aqs=chrome..69i57j33i160.9555j0j15&amp;sourceid=chrome&amp;ie=UTF-8</w:t>
        </w:r>
      </w:hyperlink>
      <w:r w:rsidRPr="006334F4">
        <w:rPr>
          <w:rFonts w:ascii="Arial" w:hAnsi="Arial" w:cs="Arial"/>
          <w:color w:val="201F1E"/>
          <w:sz w:val="24"/>
          <w:szCs w:val="24"/>
          <w:shd w:val="clear" w:color="auto" w:fill="FFFFFF"/>
        </w:rPr>
        <w:t> </w:t>
      </w:r>
      <w:r>
        <w:rPr>
          <w:rFonts w:ascii="Arial" w:hAnsi="Arial" w:cs="Arial"/>
          <w:color w:val="201F1E"/>
          <w:sz w:val="24"/>
          <w:szCs w:val="24"/>
          <w:shd w:val="clear" w:color="auto" w:fill="FFFFFF"/>
        </w:rPr>
        <w:t>(</w:t>
      </w:r>
      <w:r w:rsidRPr="006334F4">
        <w:rPr>
          <w:rFonts w:ascii="Arial" w:hAnsi="Arial" w:cs="Arial"/>
          <w:sz w:val="24"/>
          <w:szCs w:val="24"/>
          <w:shd w:val="clear" w:color="auto" w:fill="FFFFFF"/>
        </w:rPr>
        <w:t>Darllenwyd: Chwefror 15 2022</w:t>
      </w:r>
      <w:r>
        <w:rPr>
          <w:rFonts w:ascii="Arial" w:hAnsi="Arial" w:cs="Arial"/>
          <w:sz w:val="24"/>
          <w:szCs w:val="24"/>
          <w:shd w:val="clear" w:color="auto" w:fill="FFFFFF"/>
        </w:rPr>
        <w:t>)</w:t>
      </w:r>
      <w:r w:rsidRPr="006334F4">
        <w:rPr>
          <w:rFonts w:ascii="Arial" w:hAnsi="Arial" w:cs="Arial"/>
          <w:sz w:val="24"/>
          <w:szCs w:val="24"/>
          <w:shd w:val="clear" w:color="auto" w:fill="FFFFFF"/>
        </w:rPr>
        <w:t>.</w:t>
      </w:r>
    </w:p>
    <w:p w14:paraId="0AF44F8D" w14:textId="77777777" w:rsidR="00324C5E" w:rsidRPr="006334F4" w:rsidRDefault="00324C5E" w:rsidP="00324C5E">
      <w:pPr>
        <w:spacing w:line="360" w:lineRule="auto"/>
        <w:jc w:val="both"/>
        <w:rPr>
          <w:rStyle w:val="Hyperlink"/>
          <w:rFonts w:ascii="Arial" w:hAnsi="Arial" w:cs="Arial"/>
          <w:sz w:val="24"/>
          <w:szCs w:val="24"/>
          <w:lang w:val="en-GB"/>
        </w:rPr>
      </w:pPr>
      <w:r w:rsidRPr="006334F4">
        <w:rPr>
          <w:rFonts w:ascii="Arial" w:hAnsi="Arial" w:cs="Arial"/>
          <w:sz w:val="24"/>
          <w:szCs w:val="24"/>
        </w:rPr>
        <w:t xml:space="preserve">University Of Kansas. (2017) </w:t>
      </w:r>
      <w:r w:rsidRPr="006334F4">
        <w:rPr>
          <w:rFonts w:ascii="Arial" w:hAnsi="Arial" w:cs="Arial"/>
          <w:i/>
          <w:iCs/>
          <w:sz w:val="24"/>
          <w:szCs w:val="24"/>
        </w:rPr>
        <w:t xml:space="preserve">Language Development Starts In The Womb. </w:t>
      </w:r>
      <w:r w:rsidRPr="006334F4">
        <w:rPr>
          <w:rFonts w:ascii="Arial" w:hAnsi="Arial" w:cs="Arial"/>
          <w:sz w:val="24"/>
          <w:szCs w:val="24"/>
        </w:rPr>
        <w:t xml:space="preserve">Ar gael o: </w:t>
      </w:r>
      <w:r>
        <w:fldChar w:fldCharType="begin"/>
      </w:r>
      <w:r>
        <w:instrText xml:space="preserve"> HYPERLINK "https://www.sciencedaily.com/releases/2017/07/170718084600.htm" </w:instrText>
      </w:r>
      <w:r>
        <w:fldChar w:fldCharType="separate"/>
      </w:r>
      <w:r w:rsidRPr="006334F4">
        <w:rPr>
          <w:rStyle w:val="Hyperlink"/>
          <w:rFonts w:ascii="Arial" w:hAnsi="Arial" w:cs="Arial"/>
          <w:sz w:val="24"/>
          <w:szCs w:val="24"/>
          <w:lang w:val="en-GB"/>
        </w:rPr>
        <w:t>https://www.sciencedaily.com/releases/2017/07/170718084600.htm</w:t>
      </w:r>
      <w:r>
        <w:rPr>
          <w:rStyle w:val="Hyperlink"/>
          <w:rFonts w:ascii="Arial" w:hAnsi="Arial" w:cs="Arial"/>
          <w:sz w:val="24"/>
          <w:szCs w:val="24"/>
          <w:lang w:val="en-GB"/>
        </w:rPr>
        <w:fldChar w:fldCharType="end"/>
      </w:r>
      <w:r w:rsidRPr="006334F4">
        <w:rPr>
          <w:rStyle w:val="Hyperlink"/>
          <w:rFonts w:ascii="Arial" w:hAnsi="Arial" w:cs="Arial"/>
          <w:sz w:val="24"/>
          <w:szCs w:val="24"/>
          <w:lang w:val="en-GB"/>
        </w:rPr>
        <w:t xml:space="preserve"> (</w:t>
      </w:r>
      <w:proofErr w:type="spellStart"/>
      <w:r w:rsidRPr="006334F4">
        <w:rPr>
          <w:rStyle w:val="Hyperlink"/>
          <w:rFonts w:ascii="Arial" w:hAnsi="Arial" w:cs="Arial"/>
          <w:sz w:val="24"/>
          <w:szCs w:val="24"/>
          <w:lang w:val="en-GB"/>
        </w:rPr>
        <w:t>Darllenwyd</w:t>
      </w:r>
      <w:proofErr w:type="spellEnd"/>
      <w:r w:rsidRPr="006334F4">
        <w:rPr>
          <w:rStyle w:val="Hyperlink"/>
          <w:rFonts w:ascii="Arial" w:hAnsi="Arial" w:cs="Arial"/>
          <w:sz w:val="24"/>
          <w:szCs w:val="24"/>
          <w:lang w:val="en-GB"/>
        </w:rPr>
        <w:t>:</w:t>
      </w:r>
      <w:r w:rsidRPr="00725A22">
        <w:rPr>
          <w:rFonts w:ascii="Arial" w:hAnsi="Arial" w:cs="Arial"/>
          <w:sz w:val="24"/>
          <w:szCs w:val="24"/>
        </w:rPr>
        <w:t xml:space="preserve"> </w:t>
      </w:r>
      <w:r>
        <w:rPr>
          <w:rFonts w:ascii="Arial" w:hAnsi="Arial" w:cs="Arial"/>
          <w:sz w:val="24"/>
          <w:szCs w:val="24"/>
        </w:rPr>
        <w:t>12 Chwefror 2022).</w:t>
      </w:r>
    </w:p>
    <w:p w14:paraId="599C781D" w14:textId="77777777" w:rsidR="00324C5E" w:rsidRDefault="00324C5E" w:rsidP="00324C5E">
      <w:pPr>
        <w:spacing w:line="360" w:lineRule="auto"/>
        <w:jc w:val="both"/>
        <w:rPr>
          <w:rFonts w:ascii="Arial" w:hAnsi="Arial" w:cs="Arial"/>
          <w:sz w:val="24"/>
          <w:szCs w:val="24"/>
          <w:lang w:val="en-GB"/>
        </w:rPr>
      </w:pPr>
      <w:r w:rsidRPr="006334F4">
        <w:rPr>
          <w:rFonts w:ascii="Arial" w:hAnsi="Arial" w:cs="Arial"/>
          <w:sz w:val="24"/>
          <w:szCs w:val="24"/>
          <w:lang w:val="en-GB"/>
        </w:rPr>
        <w:t xml:space="preserve">Walsh, R. a Hodge, K. (2016) ‘Are We Asking </w:t>
      </w:r>
      <w:proofErr w:type="gramStart"/>
      <w:r w:rsidRPr="006334F4">
        <w:rPr>
          <w:rFonts w:ascii="Arial" w:hAnsi="Arial" w:cs="Arial"/>
          <w:sz w:val="24"/>
          <w:szCs w:val="24"/>
          <w:lang w:val="en-GB"/>
        </w:rPr>
        <w:t>The</w:t>
      </w:r>
      <w:proofErr w:type="gramEnd"/>
      <w:r w:rsidRPr="006334F4">
        <w:rPr>
          <w:rFonts w:ascii="Arial" w:hAnsi="Arial" w:cs="Arial"/>
          <w:sz w:val="24"/>
          <w:szCs w:val="24"/>
          <w:lang w:val="en-GB"/>
        </w:rPr>
        <w:t xml:space="preserve"> Right Questions? An Analysis </w:t>
      </w:r>
      <w:proofErr w:type="gramStart"/>
      <w:r w:rsidRPr="006334F4">
        <w:rPr>
          <w:rFonts w:ascii="Arial" w:hAnsi="Arial" w:cs="Arial"/>
          <w:sz w:val="24"/>
          <w:szCs w:val="24"/>
          <w:lang w:val="en-GB"/>
        </w:rPr>
        <w:t>Of</w:t>
      </w:r>
      <w:proofErr w:type="gramEnd"/>
      <w:r w:rsidRPr="006334F4">
        <w:rPr>
          <w:rFonts w:ascii="Arial" w:hAnsi="Arial" w:cs="Arial"/>
          <w:sz w:val="24"/>
          <w:szCs w:val="24"/>
          <w:lang w:val="en-GB"/>
        </w:rPr>
        <w:t xml:space="preserve"> Research On Th Effects Of Teachers Questioning On Children’s Language During Shared Book Reading With Young Children’, </w:t>
      </w:r>
      <w:r w:rsidRPr="006334F4">
        <w:rPr>
          <w:rFonts w:ascii="Arial" w:hAnsi="Arial" w:cs="Arial"/>
          <w:i/>
          <w:iCs/>
          <w:sz w:val="24"/>
          <w:szCs w:val="24"/>
          <w:lang w:val="en-GB"/>
        </w:rPr>
        <w:t>Journal Of Early Childhood Literacy,</w:t>
      </w:r>
      <w:r w:rsidRPr="006334F4">
        <w:rPr>
          <w:rFonts w:ascii="Arial" w:hAnsi="Arial" w:cs="Arial"/>
          <w:sz w:val="24"/>
          <w:szCs w:val="24"/>
          <w:lang w:val="en-GB"/>
        </w:rPr>
        <w:t xml:space="preserve"> 18 (2). Tt. 264-294. </w:t>
      </w:r>
      <w:proofErr w:type="spellStart"/>
      <w:r w:rsidRPr="006334F4">
        <w:rPr>
          <w:rFonts w:ascii="Arial" w:hAnsi="Arial" w:cs="Arial"/>
          <w:sz w:val="24"/>
          <w:szCs w:val="24"/>
          <w:lang w:val="en-GB"/>
        </w:rPr>
        <w:t>Ar</w:t>
      </w:r>
      <w:proofErr w:type="spellEnd"/>
      <w:r w:rsidRPr="006334F4">
        <w:rPr>
          <w:rFonts w:ascii="Arial" w:hAnsi="Arial" w:cs="Arial"/>
          <w:sz w:val="24"/>
          <w:szCs w:val="24"/>
          <w:lang w:val="en-GB"/>
        </w:rPr>
        <w:t xml:space="preserve"> </w:t>
      </w:r>
      <w:proofErr w:type="spellStart"/>
      <w:r w:rsidRPr="006334F4">
        <w:rPr>
          <w:rFonts w:ascii="Arial" w:hAnsi="Arial" w:cs="Arial"/>
          <w:sz w:val="24"/>
          <w:szCs w:val="24"/>
          <w:lang w:val="en-GB"/>
        </w:rPr>
        <w:t>gael</w:t>
      </w:r>
      <w:proofErr w:type="spellEnd"/>
      <w:r w:rsidRPr="006334F4">
        <w:rPr>
          <w:rFonts w:ascii="Arial" w:hAnsi="Arial" w:cs="Arial"/>
          <w:sz w:val="24"/>
          <w:szCs w:val="24"/>
          <w:lang w:val="en-GB"/>
        </w:rPr>
        <w:t xml:space="preserve"> o: </w:t>
      </w:r>
      <w:hyperlink r:id="rId13" w:history="1">
        <w:r w:rsidRPr="006334F4">
          <w:rPr>
            <w:rStyle w:val="Hyperlink"/>
            <w:rFonts w:ascii="Arial" w:hAnsi="Arial" w:cs="Arial"/>
            <w:sz w:val="24"/>
            <w:szCs w:val="24"/>
            <w:lang w:val="en-GB"/>
          </w:rPr>
          <w:t>https://www.researchgate.net/profile/Rosalind-Walsh/publication/305920680_Are_we_asking_the_right_questions_An_analysis_of_research_on_the_effect_of_teachers_questioning_on_childrens_language_during_shared_book_reading_with_young_children/links/5cea5b4a458515712ec356fa/Are-we-asking-the-right-questions-An-analysis-of-research-on-the-effect-of-teachers-questioning-on-childrens-language-during-shared-book-reading-with-young-children.pdf</w:t>
        </w:r>
      </w:hyperlink>
      <w:r w:rsidRPr="006334F4">
        <w:rPr>
          <w:rFonts w:ascii="Arial" w:hAnsi="Arial" w:cs="Arial"/>
          <w:sz w:val="24"/>
          <w:szCs w:val="24"/>
          <w:lang w:val="en-GB"/>
        </w:rPr>
        <w:t xml:space="preserve"> </w:t>
      </w:r>
      <w:r w:rsidRPr="00725A22">
        <w:rPr>
          <w:rFonts w:ascii="Arial" w:hAnsi="Arial" w:cs="Arial"/>
          <w:sz w:val="24"/>
          <w:szCs w:val="24"/>
        </w:rPr>
        <w:t xml:space="preserve">(Darllenwyd: </w:t>
      </w:r>
      <w:r>
        <w:rPr>
          <w:rFonts w:ascii="Arial" w:hAnsi="Arial" w:cs="Arial"/>
          <w:sz w:val="24"/>
          <w:szCs w:val="24"/>
        </w:rPr>
        <w:t>14 Chwefror 2022).</w:t>
      </w:r>
    </w:p>
    <w:p w14:paraId="62B8CA99" w14:textId="77777777" w:rsidR="00324C5E" w:rsidRPr="006334F4" w:rsidRDefault="00324C5E" w:rsidP="00324C5E">
      <w:pPr>
        <w:spacing w:line="360" w:lineRule="auto"/>
        <w:jc w:val="both"/>
        <w:rPr>
          <w:rStyle w:val="Hyperlink"/>
          <w:rFonts w:ascii="Arial" w:hAnsi="Arial" w:cs="Arial"/>
          <w:sz w:val="24"/>
          <w:szCs w:val="24"/>
        </w:rPr>
      </w:pPr>
      <w:r w:rsidRPr="006334F4">
        <w:rPr>
          <w:rFonts w:ascii="Arial" w:hAnsi="Arial" w:cs="Arial"/>
          <w:sz w:val="24"/>
          <w:szCs w:val="24"/>
        </w:rPr>
        <w:t xml:space="preserve">Wlikinson, K. (2019) </w:t>
      </w:r>
      <w:r w:rsidRPr="006334F4">
        <w:rPr>
          <w:rFonts w:ascii="Arial" w:hAnsi="Arial" w:cs="Arial"/>
          <w:i/>
          <w:iCs/>
          <w:sz w:val="24"/>
          <w:szCs w:val="24"/>
        </w:rPr>
        <w:t xml:space="preserve">What Makes A Good Stroyteller? </w:t>
      </w:r>
      <w:r w:rsidRPr="006334F4">
        <w:rPr>
          <w:rFonts w:ascii="Arial" w:hAnsi="Arial" w:cs="Arial"/>
          <w:sz w:val="24"/>
          <w:szCs w:val="24"/>
        </w:rPr>
        <w:t xml:space="preserve">Ar gael o: </w:t>
      </w:r>
      <w:hyperlink r:id="rId14" w:history="1">
        <w:r w:rsidRPr="006334F4">
          <w:rPr>
            <w:rStyle w:val="Hyperlink"/>
            <w:rFonts w:ascii="Arial" w:hAnsi="Arial" w:cs="Arial"/>
            <w:sz w:val="24"/>
            <w:szCs w:val="24"/>
          </w:rPr>
          <w:t>https://www.booktrust.org.uk/news-and-features/features/2019/december/what-makes-a-good-storyteller/</w:t>
        </w:r>
      </w:hyperlink>
      <w:r w:rsidRPr="006334F4">
        <w:rPr>
          <w:rStyle w:val="Hyperlink"/>
          <w:rFonts w:ascii="Arial" w:hAnsi="Arial" w:cs="Arial"/>
          <w:sz w:val="24"/>
          <w:szCs w:val="24"/>
        </w:rPr>
        <w:t xml:space="preserve"> (Darllenwyd:</w:t>
      </w:r>
      <w:r>
        <w:rPr>
          <w:rStyle w:val="Hyperlink"/>
          <w:rFonts w:ascii="Arial" w:hAnsi="Arial" w:cs="Arial"/>
          <w:sz w:val="24"/>
          <w:szCs w:val="24"/>
        </w:rPr>
        <w:t xml:space="preserve"> </w:t>
      </w:r>
      <w:r>
        <w:rPr>
          <w:rFonts w:ascii="Arial" w:hAnsi="Arial" w:cs="Arial"/>
          <w:sz w:val="24"/>
          <w:szCs w:val="24"/>
        </w:rPr>
        <w:t>13 Chwefror 2022).</w:t>
      </w:r>
    </w:p>
    <w:p w14:paraId="66413628" w14:textId="77777777" w:rsidR="00324C5E" w:rsidRDefault="00324C5E" w:rsidP="00324C5E">
      <w:pPr>
        <w:spacing w:line="360" w:lineRule="auto"/>
        <w:jc w:val="both"/>
        <w:rPr>
          <w:rFonts w:ascii="Arial" w:hAnsi="Arial" w:cs="Arial"/>
          <w:sz w:val="24"/>
          <w:szCs w:val="24"/>
        </w:rPr>
      </w:pPr>
      <w:r w:rsidRPr="006334F4">
        <w:rPr>
          <w:rFonts w:ascii="Arial" w:hAnsi="Arial" w:cs="Arial"/>
          <w:sz w:val="24"/>
          <w:szCs w:val="24"/>
        </w:rPr>
        <w:t xml:space="preserve">Kaldahl, A. (2019) </w:t>
      </w:r>
      <w:r w:rsidRPr="006334F4">
        <w:rPr>
          <w:rFonts w:ascii="Arial" w:hAnsi="Arial" w:cs="Arial"/>
          <w:i/>
          <w:iCs/>
          <w:sz w:val="24"/>
          <w:szCs w:val="24"/>
        </w:rPr>
        <w:t xml:space="preserve">The Educational Challange Of Oracy – A Rhetorical Approach: Exploring And Articulating The Oracy Construct In Norwegian Schools. </w:t>
      </w:r>
      <w:r w:rsidRPr="006334F4">
        <w:rPr>
          <w:rFonts w:ascii="Arial" w:hAnsi="Arial" w:cs="Arial"/>
          <w:sz w:val="24"/>
          <w:szCs w:val="24"/>
        </w:rPr>
        <w:t xml:space="preserve">Ar gael o: </w:t>
      </w:r>
      <w:hyperlink r:id="rId15" w:history="1">
        <w:r w:rsidRPr="006334F4">
          <w:rPr>
            <w:rStyle w:val="Hyperlink"/>
            <w:rFonts w:ascii="Arial" w:hAnsi="Arial" w:cs="Arial"/>
            <w:sz w:val="24"/>
            <w:szCs w:val="24"/>
          </w:rPr>
          <w:t>https://oda.oslomet.no/oda-xmlui/bitstream/handle/10642/9293/A-20-20-avhandling-Kaldahl-publisert.pdf?sequence=3</w:t>
        </w:r>
      </w:hyperlink>
      <w:r w:rsidRPr="006334F4">
        <w:rPr>
          <w:rFonts w:ascii="Arial" w:hAnsi="Arial" w:cs="Arial"/>
          <w:sz w:val="24"/>
          <w:szCs w:val="24"/>
        </w:rPr>
        <w:t xml:space="preserve"> (Darllenwyd:</w:t>
      </w:r>
      <w:r>
        <w:rPr>
          <w:rFonts w:ascii="Arial" w:hAnsi="Arial" w:cs="Arial"/>
          <w:sz w:val="24"/>
          <w:szCs w:val="24"/>
        </w:rPr>
        <w:t xml:space="preserve"> 12 Chwefror 2022).</w:t>
      </w:r>
    </w:p>
    <w:p w14:paraId="6EC78FEB" w14:textId="77777777" w:rsidR="00324C5E" w:rsidRPr="006334F4" w:rsidRDefault="00324C5E" w:rsidP="00324C5E">
      <w:pPr>
        <w:spacing w:line="360" w:lineRule="auto"/>
        <w:jc w:val="both"/>
        <w:rPr>
          <w:rStyle w:val="Hyperlink"/>
          <w:rFonts w:ascii="Arial" w:hAnsi="Arial" w:cs="Arial"/>
          <w:sz w:val="24"/>
          <w:szCs w:val="24"/>
        </w:rPr>
      </w:pPr>
      <w:r w:rsidRPr="003B0D7F">
        <w:rPr>
          <w:rFonts w:ascii="Arial" w:hAnsi="Arial" w:cs="Arial"/>
          <w:sz w:val="24"/>
          <w:szCs w:val="24"/>
        </w:rPr>
        <w:t xml:space="preserve">Kelley, E. S., Goldstein, H., Spencer, T. D., &amp; Sherman, A. (2015). </w:t>
      </w:r>
      <w:r>
        <w:rPr>
          <w:rFonts w:ascii="Arial" w:hAnsi="Arial" w:cs="Arial"/>
          <w:sz w:val="24"/>
          <w:szCs w:val="24"/>
        </w:rPr>
        <w:t>‘</w:t>
      </w:r>
      <w:r w:rsidRPr="003B0D7F">
        <w:rPr>
          <w:rFonts w:ascii="Arial" w:hAnsi="Arial" w:cs="Arial"/>
          <w:sz w:val="24"/>
          <w:szCs w:val="24"/>
        </w:rPr>
        <w:t>Effects of automated Tier 2 storybook intervention on vocabulary and comprehension learning in preschool children with limited oral language skills</w:t>
      </w:r>
      <w:r>
        <w:rPr>
          <w:rFonts w:ascii="Arial" w:hAnsi="Arial" w:cs="Arial"/>
          <w:sz w:val="24"/>
          <w:szCs w:val="24"/>
        </w:rPr>
        <w:t>’,</w:t>
      </w:r>
      <w:r w:rsidRPr="003B0D7F">
        <w:rPr>
          <w:rFonts w:ascii="Arial" w:hAnsi="Arial" w:cs="Arial"/>
          <w:sz w:val="24"/>
          <w:szCs w:val="24"/>
        </w:rPr>
        <w:t xml:space="preserve"> </w:t>
      </w:r>
      <w:r w:rsidRPr="00C74189">
        <w:rPr>
          <w:rFonts w:ascii="Arial" w:hAnsi="Arial" w:cs="Arial"/>
          <w:i/>
          <w:iCs/>
          <w:sz w:val="24"/>
          <w:szCs w:val="24"/>
        </w:rPr>
        <w:t>Early Childhood Research Quarterly</w:t>
      </w:r>
      <w:r w:rsidRPr="003B0D7F">
        <w:rPr>
          <w:rFonts w:ascii="Arial" w:hAnsi="Arial" w:cs="Arial"/>
          <w:sz w:val="24"/>
          <w:szCs w:val="24"/>
        </w:rPr>
        <w:t>, 31, 47–61. doi:10.1016/j.ecresq.2014.12.004</w:t>
      </w:r>
      <w:r>
        <w:rPr>
          <w:rFonts w:ascii="Arial" w:hAnsi="Arial" w:cs="Arial"/>
          <w:sz w:val="24"/>
          <w:szCs w:val="24"/>
        </w:rPr>
        <w:t>.</w:t>
      </w:r>
    </w:p>
    <w:p w14:paraId="78E92015" w14:textId="77777777" w:rsidR="00324C5E" w:rsidRPr="006334F4" w:rsidRDefault="00324C5E" w:rsidP="00324C5E">
      <w:pPr>
        <w:spacing w:line="360" w:lineRule="auto"/>
        <w:jc w:val="both"/>
        <w:rPr>
          <w:rStyle w:val="Hyperlink"/>
          <w:rFonts w:ascii="Arial" w:hAnsi="Arial" w:cs="Arial"/>
          <w:sz w:val="24"/>
          <w:szCs w:val="24"/>
        </w:rPr>
      </w:pPr>
      <w:r w:rsidRPr="006334F4">
        <w:rPr>
          <w:rFonts w:ascii="Arial" w:hAnsi="Arial" w:cs="Arial"/>
          <w:sz w:val="24"/>
          <w:szCs w:val="24"/>
        </w:rPr>
        <w:t xml:space="preserve">Zhou, N. A Yadav, A. (2017) ‘Effects Of Multimedia Story Reading and Questioning On Preschoolers Vocabulary Learning Story Comprehension and Reading Engagement’, </w:t>
      </w:r>
      <w:r w:rsidRPr="006334F4">
        <w:rPr>
          <w:rFonts w:ascii="Arial" w:hAnsi="Arial" w:cs="Arial"/>
          <w:i/>
          <w:iCs/>
          <w:sz w:val="24"/>
          <w:szCs w:val="24"/>
        </w:rPr>
        <w:t xml:space="preserve">Educational Technology Research and Development. </w:t>
      </w:r>
      <w:r w:rsidRPr="006334F4">
        <w:rPr>
          <w:rFonts w:ascii="Arial" w:hAnsi="Arial" w:cs="Arial"/>
          <w:sz w:val="24"/>
          <w:szCs w:val="24"/>
        </w:rPr>
        <w:t xml:space="preserve">Ar gael o: </w:t>
      </w:r>
      <w:hyperlink r:id="rId16" w:history="1">
        <w:r w:rsidRPr="006334F4">
          <w:rPr>
            <w:rStyle w:val="Hyperlink"/>
            <w:rFonts w:ascii="Arial" w:hAnsi="Arial" w:cs="Arial"/>
            <w:sz w:val="24"/>
            <w:szCs w:val="24"/>
          </w:rPr>
          <w:t>https://www.researchgate.net/profile/Aman-Yadav-12/publication/318409928_Effects_of_multimedia_story_reading_and_questioning_on_preschoolers%27_vocabulary_learning_story_comprehension_and_reading_engagement/links/5a792720aca2722e4df325b7/Effects-of-multimedia-story-reading-and-questioning-on-preschoolers-vocabulary-learning-story-comprehension-and-reading-engagement.pdf</w:t>
        </w:r>
      </w:hyperlink>
      <w:r w:rsidRPr="006334F4">
        <w:rPr>
          <w:rStyle w:val="Hyperlink"/>
          <w:rFonts w:ascii="Arial" w:hAnsi="Arial" w:cs="Arial"/>
          <w:sz w:val="24"/>
          <w:szCs w:val="24"/>
        </w:rPr>
        <w:t xml:space="preserve"> (Darllenwyd:</w:t>
      </w:r>
      <w:r>
        <w:rPr>
          <w:rStyle w:val="Hyperlink"/>
          <w:rFonts w:ascii="Arial" w:hAnsi="Arial" w:cs="Arial"/>
          <w:sz w:val="24"/>
          <w:szCs w:val="24"/>
        </w:rPr>
        <w:t xml:space="preserve"> </w:t>
      </w:r>
      <w:r>
        <w:rPr>
          <w:rFonts w:ascii="Arial" w:hAnsi="Arial" w:cs="Arial"/>
          <w:sz w:val="24"/>
          <w:szCs w:val="24"/>
        </w:rPr>
        <w:t>15 Chwefror 2022).</w:t>
      </w:r>
    </w:p>
    <w:p w14:paraId="6A6EA385" w14:textId="77777777" w:rsidR="00324C5E" w:rsidRDefault="00324C5E" w:rsidP="00584E50"/>
    <w:sectPr w:rsidR="00324C5E" w:rsidSect="008364E5">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5A80F" w14:textId="77777777" w:rsidR="000624F4" w:rsidRDefault="000624F4" w:rsidP="00584E50">
      <w:pPr>
        <w:spacing w:after="0" w:line="240" w:lineRule="auto"/>
      </w:pPr>
      <w:r>
        <w:separator/>
      </w:r>
    </w:p>
  </w:endnote>
  <w:endnote w:type="continuationSeparator" w:id="0">
    <w:p w14:paraId="56843555" w14:textId="77777777" w:rsidR="000624F4" w:rsidRDefault="000624F4" w:rsidP="00584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145758"/>
      <w:docPartObj>
        <w:docPartGallery w:val="Page Numbers (Bottom of Page)"/>
        <w:docPartUnique/>
      </w:docPartObj>
    </w:sdtPr>
    <w:sdtEndPr>
      <w:rPr>
        <w:noProof/>
      </w:rPr>
    </w:sdtEndPr>
    <w:sdtContent>
      <w:p w14:paraId="791FF72A" w14:textId="475295AC" w:rsidR="00584E50" w:rsidRDefault="00584E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8E30E0" w14:textId="77777777" w:rsidR="00584E50" w:rsidRDefault="00584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B9D70" w14:textId="77777777" w:rsidR="000624F4" w:rsidRDefault="000624F4" w:rsidP="00584E50">
      <w:pPr>
        <w:spacing w:after="0" w:line="240" w:lineRule="auto"/>
      </w:pPr>
      <w:r>
        <w:separator/>
      </w:r>
    </w:p>
  </w:footnote>
  <w:footnote w:type="continuationSeparator" w:id="0">
    <w:p w14:paraId="059CDBFF" w14:textId="77777777" w:rsidR="000624F4" w:rsidRDefault="000624F4" w:rsidP="00584E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E1119" w14:textId="77777777" w:rsidR="00584E50" w:rsidRDefault="00584E50" w:rsidP="00584E50">
    <w:pPr>
      <w:pStyle w:val="Header"/>
    </w:pPr>
    <w:r>
      <w:t>2004259</w:t>
    </w:r>
    <w:r>
      <w:ptab w:relativeTo="margin" w:alignment="center" w:leader="none"/>
    </w:r>
    <w:r>
      <w:t>ECEY5004C</w:t>
    </w:r>
    <w:r>
      <w:ptab w:relativeTo="margin" w:alignment="right" w:leader="none"/>
    </w:r>
    <w:r>
      <w:t>2,197 Gair</w:t>
    </w:r>
  </w:p>
  <w:p w14:paraId="7A23BFCD" w14:textId="77777777" w:rsidR="00584E50" w:rsidRDefault="00584E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E50"/>
    <w:rsid w:val="000624F4"/>
    <w:rsid w:val="00324C5E"/>
    <w:rsid w:val="00584E50"/>
    <w:rsid w:val="005C2CCB"/>
    <w:rsid w:val="005E7E2F"/>
    <w:rsid w:val="008364E5"/>
    <w:rsid w:val="00B45731"/>
    <w:rsid w:val="00D17E0C"/>
    <w:rsid w:val="00F351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0E43A"/>
  <w15:chartTrackingRefBased/>
  <w15:docId w15:val="{F06CB51D-D3A9-4F7A-9557-ED45A6E78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E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E50"/>
  </w:style>
  <w:style w:type="paragraph" w:styleId="Footer">
    <w:name w:val="footer"/>
    <w:basedOn w:val="Normal"/>
    <w:link w:val="FooterChar"/>
    <w:uiPriority w:val="99"/>
    <w:unhideWhenUsed/>
    <w:rsid w:val="00584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E50"/>
  </w:style>
  <w:style w:type="character" w:styleId="Hyperlink">
    <w:name w:val="Hyperlink"/>
    <w:basedOn w:val="DefaultParagraphFont"/>
    <w:uiPriority w:val="99"/>
    <w:unhideWhenUsed/>
    <w:rsid w:val="00324C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lantcymru.org.uk/ccuhp-hawliau-plant/ccuhp/" TargetMode="External"/><Relationship Id="rId13" Type="http://schemas.openxmlformats.org/officeDocument/2006/relationships/hyperlink" Target="https://www.researchgate.net/profile/Rosalind-Walsh/publication/305920680_Are_we_asking_the_right_questions_An_analysis_of_research_on_the_effect_of_teachers_questioning_on_childrens_language_during_shared_book_reading_with_young_children/links/5cea5b4a458515712ec356fa/Are-we-asking-the-right-questions-An-analysis-of-research-on-the-effect-of-teachers-questioning-on-childrens-language-during-shared-book-reading-with-young-children.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ooktrust.org.uk/books-and-reading/tips-and-advice/reading-tips/" TargetMode="External"/><Relationship Id="rId12" Type="http://schemas.openxmlformats.org/officeDocument/2006/relationships/hyperlink" Target="https://eur01.safelinks.protection.outlook.com/?url=https%3A%2F%2Fwww.google.com%2Fsearch%3Fq%3DReimagining%2BVygotsky%26rlz%3D1C1GCEB_enGB817GB817%26oq%3DReimagining%2BVygotsky%26aqs%3Dchrome..69i57j33i160.9555j0j15%26sourceid%3Dchrome%26ie%3DUTF-8&amp;data=04%7C01%7C2004259%40student.uwtsd.ac.uk%7Ca8f9088c237a453aad3f08d9f0b8f7f4%7C4e0f11f9046e45059cb8db2152311e21%7C0%7C0%7C637805499481541134%7CUnknown%7CTWFpbGZsb3d8eyJWIjoiMC4wLjAwMDAiLCJQIjoiV2luMzIiLCJBTiI6Ik1haWwiLCJXVCI6Mn0%3D%7C3000&amp;sdata=oYAs1R31v85f1D3%2BDNQqdhZPk%2FUo6oqPsozV8Abvl2I%3D&amp;reserved=0"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researchgate.net/profile/Aman-Yadav-12/publication/318409928_Effects_of_multimedia_story_reading_and_questioning_on_preschoolers%27_vocabulary_learning_story_comprehension_and_reading_engagement/links/5a792720aca2722e4df325b7/Effects-of-multimedia-story-reading-and-questioning-on-preschoolers-vocabulary-learning-story-comprehension-and-reading-engagement.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cbi.nlm.nih.gov/pmc/articles/PMC6382042/" TargetMode="External"/><Relationship Id="rId11" Type="http://schemas.openxmlformats.org/officeDocument/2006/relationships/hyperlink" Target="file:///C:\Users\DSG\Desktop\Bl.2\Iaith%20a%20Llythrennedd\Darllen\llawlyfr-proffil-y-cyfnod-sylfaen-diwygiwyd-medi-2017.pdf" TargetMode="External"/><Relationship Id="rId5" Type="http://schemas.openxmlformats.org/officeDocument/2006/relationships/endnotes" Target="endnotes.xml"/><Relationship Id="rId15" Type="http://schemas.openxmlformats.org/officeDocument/2006/relationships/hyperlink" Target="https://oda.oslomet.no/oda-xmlui/bitstream/handle/10642/9293/A-20-20-avhandling-Kaldahl-publisert.pdf?sequence=3" TargetMode="External"/><Relationship Id="rId10" Type="http://schemas.openxmlformats.org/officeDocument/2006/relationships/hyperlink" Target="https://gov.wales/docs/dcells/publications/150225-successful-futures-en.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C:\Users\DSG\Desktop\Bl.2\Iaith%20a%20Llythrennedd\Darllen\AttitudesofprimaryschoolstudentsinUAEtowardsusingdigitalstory-tellingasalea.pdf" TargetMode="External"/><Relationship Id="rId14" Type="http://schemas.openxmlformats.org/officeDocument/2006/relationships/hyperlink" Target="https://www.booktrust.org.uk/news-and-features/features/2019/december/what-makes-a-good-storytel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14</Pages>
  <Words>4925</Words>
  <Characters>28077</Characters>
  <Application>Microsoft Office Word</Application>
  <DocSecurity>0</DocSecurity>
  <Lines>233</Lines>
  <Paragraphs>65</Paragraphs>
  <ScaleCrop>false</ScaleCrop>
  <Company/>
  <LinksUpToDate>false</LinksUpToDate>
  <CharactersWithSpaces>32937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James (2004259)</dc:creator>
  <cp:keywords/>
  <dc:description/>
  <cp:lastModifiedBy>Heledd James (2004259)</cp:lastModifiedBy>
  <cp:revision>5</cp:revision>
  <dcterms:created xsi:type="dcterms:W3CDTF">2022-02-18T14:57:00Z</dcterms:created>
  <dcterms:modified xsi:type="dcterms:W3CDTF">2022-02-18T15:49:00Z</dcterms:modified>
</cp:coreProperties>
</file>