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4CC9A" w14:textId="77777777" w:rsidR="00F42887" w:rsidRPr="002735D8" w:rsidRDefault="00F42887" w:rsidP="00EC0435">
      <w:pPr>
        <w:spacing w:line="360" w:lineRule="auto"/>
        <w:jc w:val="center"/>
        <w:rPr>
          <w:color w:val="000000" w:themeColor="text1"/>
        </w:rPr>
      </w:pPr>
    </w:p>
    <w:p w14:paraId="77FB882F" w14:textId="77777777" w:rsidR="00B52AB4" w:rsidRPr="002735D8" w:rsidRDefault="00B52AB4" w:rsidP="00EC0435">
      <w:pPr>
        <w:spacing w:line="360" w:lineRule="auto"/>
        <w:jc w:val="center"/>
        <w:rPr>
          <w:color w:val="000000" w:themeColor="text1"/>
        </w:rPr>
      </w:pPr>
    </w:p>
    <w:p w14:paraId="4C79AA6F" w14:textId="77777777" w:rsidR="00B52AB4" w:rsidRPr="002735D8" w:rsidRDefault="00B52AB4" w:rsidP="00EC0435">
      <w:pPr>
        <w:spacing w:line="360" w:lineRule="auto"/>
        <w:jc w:val="center"/>
        <w:rPr>
          <w:color w:val="000000" w:themeColor="text1"/>
        </w:rPr>
      </w:pPr>
    </w:p>
    <w:p w14:paraId="09FA3A45" w14:textId="77777777" w:rsidR="00B52AB4" w:rsidRPr="002735D8" w:rsidRDefault="00B52AB4" w:rsidP="00EC0435">
      <w:pPr>
        <w:spacing w:line="360" w:lineRule="auto"/>
        <w:jc w:val="center"/>
        <w:rPr>
          <w:color w:val="000000" w:themeColor="text1"/>
        </w:rPr>
      </w:pPr>
    </w:p>
    <w:p w14:paraId="39F30934" w14:textId="77777777" w:rsidR="00F42887" w:rsidRPr="002735D8" w:rsidRDefault="00F42887" w:rsidP="00EC0435">
      <w:pPr>
        <w:spacing w:line="360" w:lineRule="auto"/>
        <w:jc w:val="center"/>
        <w:rPr>
          <w:color w:val="000000" w:themeColor="text1"/>
        </w:rPr>
      </w:pPr>
    </w:p>
    <w:p w14:paraId="59E34C51" w14:textId="778B94A8" w:rsidR="00F42887" w:rsidRPr="002735D8" w:rsidRDefault="00F42887" w:rsidP="00F42887">
      <w:pPr>
        <w:spacing w:line="360" w:lineRule="auto"/>
        <w:jc w:val="center"/>
        <w:rPr>
          <w:color w:val="000000" w:themeColor="text1"/>
        </w:rPr>
      </w:pPr>
      <w:r w:rsidRPr="002735D8">
        <w:rPr>
          <w:color w:val="000000" w:themeColor="text1"/>
        </w:rPr>
        <w:t>What are the cosmological beliefs of successful entrepreneurs, and how do external influences inform their mindset?</w:t>
      </w:r>
    </w:p>
    <w:p w14:paraId="3886D3CB" w14:textId="77777777" w:rsidR="00F42887" w:rsidRPr="002735D8" w:rsidRDefault="00F42887" w:rsidP="00F42887">
      <w:pPr>
        <w:spacing w:line="360" w:lineRule="auto"/>
        <w:jc w:val="center"/>
        <w:rPr>
          <w:color w:val="000000" w:themeColor="text1"/>
        </w:rPr>
      </w:pPr>
    </w:p>
    <w:p w14:paraId="3979E8EC" w14:textId="77777777" w:rsidR="00B52AB4" w:rsidRPr="002735D8" w:rsidRDefault="00F42887" w:rsidP="00B52AB4">
      <w:pPr>
        <w:spacing w:line="360" w:lineRule="auto"/>
        <w:jc w:val="center"/>
        <w:rPr>
          <w:color w:val="000000" w:themeColor="text1"/>
        </w:rPr>
      </w:pPr>
      <w:r w:rsidRPr="002735D8">
        <w:rPr>
          <w:color w:val="000000" w:themeColor="text1"/>
        </w:rPr>
        <w:t>Cara Louise Braia</w:t>
      </w:r>
    </w:p>
    <w:p w14:paraId="735DD141" w14:textId="3A17ADF8" w:rsidR="00B52AB4" w:rsidRPr="002735D8" w:rsidRDefault="00B52AB4" w:rsidP="00B52AB4">
      <w:pPr>
        <w:spacing w:line="360" w:lineRule="auto"/>
        <w:jc w:val="center"/>
        <w:rPr>
          <w:color w:val="000000" w:themeColor="text1"/>
        </w:rPr>
      </w:pPr>
      <w:r w:rsidRPr="002735D8">
        <w:rPr>
          <w:color w:val="000000" w:themeColor="text1"/>
        </w:rPr>
        <w:t>2116365</w:t>
      </w:r>
    </w:p>
    <w:p w14:paraId="06FE51A2" w14:textId="515D8B22" w:rsidR="00B52AB4" w:rsidRPr="002735D8" w:rsidRDefault="00B52AB4" w:rsidP="00B52AB4">
      <w:pPr>
        <w:spacing w:line="360" w:lineRule="auto"/>
        <w:jc w:val="center"/>
        <w:rPr>
          <w:color w:val="000000" w:themeColor="text1"/>
        </w:rPr>
      </w:pPr>
      <w:r w:rsidRPr="002735D8">
        <w:rPr>
          <w:color w:val="000000" w:themeColor="text1"/>
        </w:rPr>
        <w:t>2023</w:t>
      </w:r>
    </w:p>
    <w:p w14:paraId="1CC5B012" w14:textId="77777777" w:rsidR="00F42887" w:rsidRPr="002735D8" w:rsidRDefault="00F42887" w:rsidP="00F42887">
      <w:pPr>
        <w:spacing w:line="360" w:lineRule="auto"/>
        <w:jc w:val="center"/>
        <w:rPr>
          <w:color w:val="000000" w:themeColor="text1"/>
        </w:rPr>
      </w:pPr>
    </w:p>
    <w:p w14:paraId="26AB5148" w14:textId="77777777" w:rsidR="00F42887" w:rsidRPr="002735D8" w:rsidRDefault="00F42887" w:rsidP="00EC0435">
      <w:pPr>
        <w:spacing w:line="360" w:lineRule="auto"/>
        <w:jc w:val="center"/>
        <w:rPr>
          <w:color w:val="000000" w:themeColor="text1"/>
        </w:rPr>
      </w:pPr>
    </w:p>
    <w:p w14:paraId="3A3F8456" w14:textId="77777777" w:rsidR="00F42887" w:rsidRPr="002735D8" w:rsidRDefault="00F42887" w:rsidP="00EC0435">
      <w:pPr>
        <w:spacing w:line="360" w:lineRule="auto"/>
        <w:jc w:val="center"/>
        <w:rPr>
          <w:color w:val="000000" w:themeColor="text1"/>
        </w:rPr>
      </w:pPr>
    </w:p>
    <w:p w14:paraId="61AAA5B9" w14:textId="77777777" w:rsidR="00F42887" w:rsidRPr="002735D8" w:rsidRDefault="00F42887" w:rsidP="00EC0435">
      <w:pPr>
        <w:spacing w:line="360" w:lineRule="auto"/>
        <w:jc w:val="center"/>
        <w:rPr>
          <w:color w:val="000000" w:themeColor="text1"/>
        </w:rPr>
      </w:pPr>
    </w:p>
    <w:p w14:paraId="4564A6C8" w14:textId="77777777" w:rsidR="00F42887" w:rsidRPr="002735D8" w:rsidRDefault="00F42887" w:rsidP="00EC0435">
      <w:pPr>
        <w:spacing w:line="360" w:lineRule="auto"/>
        <w:jc w:val="center"/>
        <w:rPr>
          <w:color w:val="000000" w:themeColor="text1"/>
        </w:rPr>
      </w:pPr>
    </w:p>
    <w:p w14:paraId="77607179" w14:textId="77777777" w:rsidR="00F42887" w:rsidRPr="002735D8" w:rsidRDefault="00F42887" w:rsidP="00EC0435">
      <w:pPr>
        <w:spacing w:line="360" w:lineRule="auto"/>
        <w:jc w:val="center"/>
        <w:rPr>
          <w:color w:val="000000" w:themeColor="text1"/>
        </w:rPr>
      </w:pPr>
    </w:p>
    <w:p w14:paraId="3154FAAB" w14:textId="77777777" w:rsidR="00F42887" w:rsidRPr="002735D8" w:rsidRDefault="00F42887" w:rsidP="007C3E96">
      <w:pPr>
        <w:spacing w:line="360" w:lineRule="auto"/>
        <w:rPr>
          <w:color w:val="000000" w:themeColor="text1"/>
        </w:rPr>
      </w:pPr>
    </w:p>
    <w:p w14:paraId="2B9FD739" w14:textId="77777777" w:rsidR="00F42887" w:rsidRPr="002735D8" w:rsidRDefault="00F42887" w:rsidP="00EC0435">
      <w:pPr>
        <w:spacing w:line="360" w:lineRule="auto"/>
        <w:jc w:val="center"/>
        <w:rPr>
          <w:color w:val="000000" w:themeColor="text1"/>
        </w:rPr>
      </w:pPr>
    </w:p>
    <w:p w14:paraId="188A24AE" w14:textId="77777777" w:rsidR="007C3E96" w:rsidRPr="002735D8" w:rsidRDefault="007C3E96" w:rsidP="007C3E96">
      <w:pPr>
        <w:spacing w:after="120"/>
        <w:rPr>
          <w:rFonts w:eastAsia="Times"/>
          <w:b/>
          <w:bCs/>
          <w:color w:val="000000" w:themeColor="text1"/>
        </w:rPr>
      </w:pPr>
    </w:p>
    <w:p w14:paraId="279F2954" w14:textId="1B68A4E2" w:rsidR="007C3E96" w:rsidRPr="002735D8" w:rsidRDefault="007C3E96" w:rsidP="007C3E96">
      <w:pPr>
        <w:spacing w:after="120"/>
        <w:rPr>
          <w:color w:val="000000" w:themeColor="text1"/>
        </w:rPr>
      </w:pPr>
      <w:r w:rsidRPr="002735D8">
        <w:rPr>
          <w:color w:val="000000" w:themeColor="text1"/>
        </w:rPr>
        <w:fldChar w:fldCharType="begin"/>
      </w:r>
      <w:r w:rsidRPr="002735D8">
        <w:rPr>
          <w:color w:val="000000" w:themeColor="text1"/>
        </w:rPr>
        <w:instrText xml:space="preserve"> INCLUDEPICTURE "/private/var/folders/zd/v68c354x1qv06_4_4vmk_0rr0000gn/T/com.kingsoft.wpsoffice.mac.global/wps-carabraia/ksohtml/wps1.jpg" \* MERGEFORMATINET </w:instrText>
      </w:r>
      <w:r w:rsidRPr="002735D8">
        <w:rPr>
          <w:color w:val="000000" w:themeColor="text1"/>
        </w:rPr>
        <w:fldChar w:fldCharType="separate"/>
      </w:r>
      <w:r w:rsidRPr="002735D8">
        <w:rPr>
          <w:color w:val="000000" w:themeColor="text1"/>
        </w:rPr>
        <w:fldChar w:fldCharType="end"/>
      </w:r>
    </w:p>
    <w:p w14:paraId="20014207"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jc w:val="center"/>
        <w:rPr>
          <w:color w:val="000000" w:themeColor="text1"/>
        </w:rPr>
      </w:pPr>
      <w:r w:rsidRPr="002735D8">
        <w:rPr>
          <w:b/>
          <w:color w:val="000000" w:themeColor="text1"/>
        </w:rPr>
        <w:lastRenderedPageBreak/>
        <w:t>Master’s Degrees by Examination and Dissertation</w:t>
      </w:r>
    </w:p>
    <w:p w14:paraId="6B4EB718"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jc w:val="center"/>
        <w:rPr>
          <w:color w:val="000000" w:themeColor="text1"/>
        </w:rPr>
      </w:pPr>
      <w:r w:rsidRPr="002735D8">
        <w:rPr>
          <w:b/>
          <w:color w:val="000000" w:themeColor="text1"/>
        </w:rPr>
        <w:t>Declaration Form</w:t>
      </w:r>
    </w:p>
    <w:p w14:paraId="45D30888"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rPr>
          <w:color w:val="000000" w:themeColor="text1"/>
        </w:rPr>
      </w:pPr>
      <w:r w:rsidRPr="002735D8">
        <w:rPr>
          <w:color w:val="000000" w:themeColor="text1"/>
        </w:rPr>
        <w:t>1. This work has not previously been accepted in substance for any degree and is not being concurrently submitted in candidature for any degree.</w:t>
      </w:r>
    </w:p>
    <w:p w14:paraId="4BFB2A23"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line="360" w:lineRule="auto"/>
        <w:rPr>
          <w:color w:val="000000" w:themeColor="text1"/>
        </w:rPr>
      </w:pPr>
      <w:proofErr w:type="gramStart"/>
      <w:r w:rsidRPr="002735D8">
        <w:rPr>
          <w:color w:val="000000" w:themeColor="text1"/>
        </w:rPr>
        <w:t>Name..</w:t>
      </w:r>
      <w:proofErr w:type="gramEnd"/>
      <w:r w:rsidRPr="002735D8">
        <w:rPr>
          <w:color w:val="000000" w:themeColor="text1"/>
        </w:rPr>
        <w:t>…Cara Louise Braia………………………………………………...</w:t>
      </w:r>
    </w:p>
    <w:p w14:paraId="0F57CA48" w14:textId="6ACC852C" w:rsidR="007C3E96" w:rsidRPr="002735D8" w:rsidRDefault="007C3E96" w:rsidP="007C3E96">
      <w:pPr>
        <w:pBdr>
          <w:top w:val="single" w:sz="4" w:space="1" w:color="auto"/>
          <w:left w:val="single" w:sz="4" w:space="4" w:color="auto"/>
          <w:bottom w:val="single" w:sz="4" w:space="1" w:color="auto"/>
          <w:right w:val="single" w:sz="4" w:space="0" w:color="auto"/>
        </w:pBdr>
        <w:spacing w:after="120" w:line="360" w:lineRule="auto"/>
        <w:rPr>
          <w:color w:val="000000" w:themeColor="text1"/>
        </w:rPr>
      </w:pPr>
      <w:r w:rsidRPr="002735D8">
        <w:rPr>
          <w:color w:val="000000" w:themeColor="text1"/>
        </w:rPr>
        <w:t>Date ……29</w:t>
      </w:r>
      <w:r w:rsidRPr="002735D8">
        <w:rPr>
          <w:color w:val="000000" w:themeColor="text1"/>
          <w:vertAlign w:val="superscript"/>
        </w:rPr>
        <w:t>th</w:t>
      </w:r>
      <w:r w:rsidRPr="002735D8">
        <w:rPr>
          <w:color w:val="000000" w:themeColor="text1"/>
        </w:rPr>
        <w:t xml:space="preserve"> September 2023…………………………………………………………...</w:t>
      </w:r>
    </w:p>
    <w:p w14:paraId="35F7F690" w14:textId="23A7B237" w:rsidR="007C3E96" w:rsidRPr="002735D8" w:rsidRDefault="007C3E96" w:rsidP="007C3E96">
      <w:pPr>
        <w:pBdr>
          <w:top w:val="single" w:sz="4" w:space="1" w:color="auto"/>
          <w:left w:val="single" w:sz="4" w:space="4" w:color="auto"/>
          <w:bottom w:val="single" w:sz="4" w:space="1" w:color="auto"/>
          <w:right w:val="single" w:sz="4" w:space="0" w:color="auto"/>
        </w:pBdr>
        <w:spacing w:after="120"/>
        <w:rPr>
          <w:color w:val="000000" w:themeColor="text1"/>
        </w:rPr>
      </w:pPr>
      <w:r w:rsidRPr="002735D8">
        <w:rPr>
          <w:color w:val="000000" w:themeColor="text1"/>
        </w:rPr>
        <w:t>This dissertation is being submitted in partial fulfilment of the requirements for the degree of</w:t>
      </w:r>
      <w:r w:rsidR="00701CBD" w:rsidRPr="002735D8">
        <w:rPr>
          <w:color w:val="000000" w:themeColor="text1"/>
        </w:rPr>
        <w:t xml:space="preserve"> </w:t>
      </w:r>
      <w:r w:rsidR="00505425" w:rsidRPr="002735D8">
        <w:rPr>
          <w:color w:val="000000" w:themeColor="text1"/>
        </w:rPr>
        <w:t>the University of Wales Saint Trinity David</w:t>
      </w:r>
      <w:r w:rsidR="00E4359C" w:rsidRPr="002735D8">
        <w:rPr>
          <w:color w:val="000000" w:themeColor="text1"/>
        </w:rPr>
        <w:t xml:space="preserve">, MA Cultural </w:t>
      </w:r>
      <w:r w:rsidR="001756E2" w:rsidRPr="002735D8">
        <w:rPr>
          <w:color w:val="000000" w:themeColor="text1"/>
        </w:rPr>
        <w:t>Astronomy and Astrology</w:t>
      </w:r>
      <w:r w:rsidR="00E4359C" w:rsidRPr="002735D8">
        <w:rPr>
          <w:color w:val="000000" w:themeColor="text1"/>
        </w:rPr>
        <w:t xml:space="preserve"> </w:t>
      </w:r>
    </w:p>
    <w:p w14:paraId="04BAB3F4"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line="360" w:lineRule="auto"/>
        <w:rPr>
          <w:color w:val="000000" w:themeColor="text1"/>
        </w:rPr>
      </w:pPr>
      <w:r w:rsidRPr="002735D8">
        <w:rPr>
          <w:color w:val="000000" w:themeColor="text1"/>
        </w:rPr>
        <w:t>Name… ………Cara Louise Braia…………………………………………….</w:t>
      </w:r>
    </w:p>
    <w:p w14:paraId="667907CF" w14:textId="7888C163" w:rsidR="007C3E96" w:rsidRPr="002735D8" w:rsidRDefault="007C3E96" w:rsidP="007C3E96">
      <w:pPr>
        <w:pBdr>
          <w:top w:val="single" w:sz="4" w:space="1" w:color="auto"/>
          <w:left w:val="single" w:sz="4" w:space="4" w:color="auto"/>
          <w:bottom w:val="single" w:sz="4" w:space="1" w:color="auto"/>
          <w:right w:val="single" w:sz="4" w:space="0" w:color="auto"/>
        </w:pBdr>
        <w:spacing w:after="120" w:line="360" w:lineRule="auto"/>
        <w:rPr>
          <w:color w:val="000000" w:themeColor="text1"/>
        </w:rPr>
      </w:pPr>
      <w:proofErr w:type="gramStart"/>
      <w:r w:rsidRPr="002735D8">
        <w:rPr>
          <w:color w:val="000000" w:themeColor="text1"/>
        </w:rPr>
        <w:t>Date  …</w:t>
      </w:r>
      <w:proofErr w:type="gramEnd"/>
      <w:r w:rsidRPr="002735D8">
        <w:rPr>
          <w:color w:val="000000" w:themeColor="text1"/>
        </w:rPr>
        <w:t>………29</w:t>
      </w:r>
      <w:r w:rsidRPr="002735D8">
        <w:rPr>
          <w:color w:val="000000" w:themeColor="text1"/>
          <w:vertAlign w:val="superscript"/>
        </w:rPr>
        <w:t>th</w:t>
      </w:r>
      <w:r w:rsidRPr="002735D8">
        <w:rPr>
          <w:color w:val="000000" w:themeColor="text1"/>
        </w:rPr>
        <w:t xml:space="preserve"> September 2023………………………….…………..…………...</w:t>
      </w:r>
    </w:p>
    <w:p w14:paraId="4C2D7EDE"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rPr>
          <w:color w:val="000000" w:themeColor="text1"/>
        </w:rPr>
      </w:pPr>
      <w:r w:rsidRPr="002735D8">
        <w:rPr>
          <w:color w:val="000000" w:themeColor="text1"/>
        </w:rPr>
        <w:t>3. This dissertation is the result of my own independent work/investigation, except where otherwise stated.</w:t>
      </w:r>
    </w:p>
    <w:p w14:paraId="0868EF5B"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rPr>
          <w:color w:val="000000" w:themeColor="text1"/>
        </w:rPr>
      </w:pPr>
      <w:r w:rsidRPr="002735D8">
        <w:rPr>
          <w:color w:val="000000" w:themeColor="text1"/>
        </w:rPr>
        <w:t xml:space="preserve">Other sources are acknowledged by footnotes giving explicit references. </w:t>
      </w:r>
    </w:p>
    <w:p w14:paraId="3CB32E55"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rPr>
          <w:color w:val="000000" w:themeColor="text1"/>
        </w:rPr>
      </w:pPr>
      <w:r w:rsidRPr="002735D8">
        <w:rPr>
          <w:color w:val="000000" w:themeColor="text1"/>
        </w:rPr>
        <w:t>A bibliography is appended.</w:t>
      </w:r>
    </w:p>
    <w:p w14:paraId="4105362A"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line="360" w:lineRule="auto"/>
        <w:rPr>
          <w:color w:val="000000" w:themeColor="text1"/>
        </w:rPr>
      </w:pPr>
      <w:r w:rsidRPr="002735D8">
        <w:rPr>
          <w:color w:val="000000" w:themeColor="text1"/>
        </w:rPr>
        <w:t>Name…………Cara Louise Braia…………………………….……………….</w:t>
      </w:r>
    </w:p>
    <w:p w14:paraId="791F2040" w14:textId="37BB5255" w:rsidR="007C3E96" w:rsidRPr="002735D8" w:rsidRDefault="007C3E96" w:rsidP="007C3E96">
      <w:pPr>
        <w:pBdr>
          <w:top w:val="single" w:sz="4" w:space="1" w:color="auto"/>
          <w:left w:val="single" w:sz="4" w:space="4" w:color="auto"/>
          <w:bottom w:val="single" w:sz="4" w:space="1" w:color="auto"/>
          <w:right w:val="single" w:sz="4" w:space="0" w:color="auto"/>
        </w:pBdr>
        <w:spacing w:after="120" w:line="360" w:lineRule="auto"/>
        <w:rPr>
          <w:color w:val="000000" w:themeColor="text1"/>
        </w:rPr>
      </w:pPr>
      <w:r w:rsidRPr="002735D8">
        <w:rPr>
          <w:color w:val="000000" w:themeColor="text1"/>
        </w:rPr>
        <w:t>Date:  ………29</w:t>
      </w:r>
      <w:r w:rsidRPr="002735D8">
        <w:rPr>
          <w:color w:val="000000" w:themeColor="text1"/>
          <w:vertAlign w:val="superscript"/>
        </w:rPr>
        <w:t>th</w:t>
      </w:r>
      <w:r w:rsidRPr="002735D8">
        <w:rPr>
          <w:color w:val="000000" w:themeColor="text1"/>
        </w:rPr>
        <w:t xml:space="preserve"> September 2023……………………...……………………….</w:t>
      </w:r>
    </w:p>
    <w:p w14:paraId="3A252E29"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rPr>
          <w:color w:val="000000" w:themeColor="text1"/>
        </w:rPr>
      </w:pPr>
      <w:r w:rsidRPr="002735D8">
        <w:rPr>
          <w:color w:val="000000" w:themeColor="text1"/>
        </w:rPr>
        <w:t xml:space="preserve">4. I hereby give consent for my dissertation, if accepted, to be available for photocopying, inter- library loan, and for deposit in the University’s digital repository </w:t>
      </w:r>
    </w:p>
    <w:p w14:paraId="3F68BEED"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line="360" w:lineRule="auto"/>
        <w:rPr>
          <w:color w:val="000000" w:themeColor="text1"/>
        </w:rPr>
      </w:pPr>
      <w:r w:rsidRPr="002735D8">
        <w:rPr>
          <w:color w:val="000000" w:themeColor="text1"/>
        </w:rPr>
        <w:t>Name………Cara Louise Braia………………………………………….</w:t>
      </w:r>
    </w:p>
    <w:p w14:paraId="30715062"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line="360" w:lineRule="auto"/>
        <w:rPr>
          <w:color w:val="000000" w:themeColor="text1"/>
        </w:rPr>
      </w:pPr>
      <w:r w:rsidRPr="002735D8">
        <w:rPr>
          <w:color w:val="000000" w:themeColor="text1"/>
        </w:rPr>
        <w:t>Date…………29</w:t>
      </w:r>
      <w:r w:rsidRPr="002735D8">
        <w:rPr>
          <w:color w:val="000000" w:themeColor="text1"/>
          <w:vertAlign w:val="superscript"/>
        </w:rPr>
        <w:t>th</w:t>
      </w:r>
      <w:r w:rsidRPr="002735D8">
        <w:rPr>
          <w:color w:val="000000" w:themeColor="text1"/>
        </w:rPr>
        <w:t xml:space="preserve"> September 2023……………….…………………………</w:t>
      </w:r>
      <w:proofErr w:type="gramStart"/>
      <w:r w:rsidRPr="002735D8">
        <w:rPr>
          <w:color w:val="000000" w:themeColor="text1"/>
        </w:rPr>
        <w:t>…..</w:t>
      </w:r>
      <w:proofErr w:type="gramEnd"/>
    </w:p>
    <w:p w14:paraId="0625819E"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rPr>
          <w:color w:val="000000" w:themeColor="text1"/>
        </w:rPr>
      </w:pPr>
      <w:r w:rsidRPr="002735D8">
        <w:rPr>
          <w:b/>
          <w:color w:val="000000" w:themeColor="text1"/>
        </w:rPr>
        <w:t>Supervisor’s Declaration</w:t>
      </w:r>
      <w:r w:rsidRPr="002735D8">
        <w:rPr>
          <w:color w:val="000000" w:themeColor="text1"/>
        </w:rPr>
        <w:t>.</w:t>
      </w:r>
    </w:p>
    <w:p w14:paraId="67EA3ED9"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rPr>
          <w:color w:val="000000" w:themeColor="text1"/>
        </w:rPr>
      </w:pPr>
      <w:r w:rsidRPr="002735D8">
        <w:rPr>
          <w:color w:val="000000" w:themeColor="text1"/>
        </w:rPr>
        <w:t>I am satisfied that this work is the result of the student’s own efforts.</w:t>
      </w:r>
    </w:p>
    <w:p w14:paraId="2079EA5E"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line="360" w:lineRule="auto"/>
        <w:rPr>
          <w:color w:val="000000" w:themeColor="text1"/>
        </w:rPr>
      </w:pPr>
      <w:r w:rsidRPr="002735D8">
        <w:rPr>
          <w:color w:val="000000" w:themeColor="text1"/>
        </w:rPr>
        <w:t>Signed:  …………………………………………………………………………...</w:t>
      </w:r>
    </w:p>
    <w:p w14:paraId="0020E255" w14:textId="77777777" w:rsidR="007C3E96" w:rsidRPr="002735D8" w:rsidRDefault="007C3E96" w:rsidP="007C3E96">
      <w:pPr>
        <w:pBdr>
          <w:top w:val="single" w:sz="4" w:space="1" w:color="auto"/>
          <w:left w:val="single" w:sz="4" w:space="4" w:color="auto"/>
          <w:bottom w:val="single" w:sz="4" w:space="1" w:color="auto"/>
          <w:right w:val="single" w:sz="4" w:space="0" w:color="auto"/>
        </w:pBdr>
        <w:spacing w:after="120" w:line="360" w:lineRule="auto"/>
        <w:jc w:val="both"/>
        <w:rPr>
          <w:color w:val="000000" w:themeColor="text1"/>
        </w:rPr>
      </w:pPr>
      <w:r w:rsidRPr="002735D8">
        <w:rPr>
          <w:color w:val="000000" w:themeColor="text1"/>
        </w:rPr>
        <w:t>Date: ………………………………………………………………………</w:t>
      </w:r>
      <w:proofErr w:type="gramStart"/>
      <w:r w:rsidRPr="002735D8">
        <w:rPr>
          <w:color w:val="000000" w:themeColor="text1"/>
        </w:rPr>
        <w:t>…..</w:t>
      </w:r>
      <w:proofErr w:type="gramEnd"/>
    </w:p>
    <w:p w14:paraId="1A239702" w14:textId="77777777" w:rsidR="00965AC1" w:rsidRPr="002735D8" w:rsidRDefault="00965AC1" w:rsidP="00EC0435">
      <w:pPr>
        <w:spacing w:line="360" w:lineRule="auto"/>
        <w:rPr>
          <w:rFonts w:eastAsia="Times"/>
          <w:b/>
          <w:bCs/>
          <w:color w:val="000000" w:themeColor="text1"/>
        </w:rPr>
      </w:pPr>
    </w:p>
    <w:p w14:paraId="40042C04" w14:textId="77777777" w:rsidR="00965AC1" w:rsidRPr="002735D8" w:rsidRDefault="00965AC1" w:rsidP="00EC0435">
      <w:pPr>
        <w:spacing w:line="360" w:lineRule="auto"/>
        <w:rPr>
          <w:rFonts w:eastAsia="Times"/>
          <w:b/>
          <w:bCs/>
          <w:color w:val="000000" w:themeColor="text1"/>
        </w:rPr>
      </w:pPr>
    </w:p>
    <w:p w14:paraId="10803E64" w14:textId="43013607" w:rsidR="007C3E96" w:rsidRPr="002735D8" w:rsidRDefault="00B75196" w:rsidP="00EB2E33">
      <w:pPr>
        <w:spacing w:line="360" w:lineRule="auto"/>
        <w:jc w:val="center"/>
        <w:rPr>
          <w:rFonts w:eastAsia="Times"/>
          <w:b/>
          <w:bCs/>
          <w:color w:val="000000" w:themeColor="text1"/>
        </w:rPr>
      </w:pPr>
      <w:r w:rsidRPr="002735D8">
        <w:rPr>
          <w:rFonts w:eastAsia="Times"/>
          <w:b/>
          <w:bCs/>
          <w:color w:val="000000" w:themeColor="text1"/>
        </w:rPr>
        <w:t>Page of contents</w:t>
      </w:r>
    </w:p>
    <w:p w14:paraId="2690B5B9" w14:textId="77777777" w:rsidR="004E280F" w:rsidRPr="002735D8" w:rsidRDefault="004E280F" w:rsidP="004E280F">
      <w:pPr>
        <w:spacing w:line="360" w:lineRule="auto"/>
        <w:rPr>
          <w:rFonts w:eastAsia="Times"/>
          <w:b/>
          <w:bCs/>
          <w:color w:val="000000" w:themeColor="text1"/>
        </w:rPr>
      </w:pPr>
    </w:p>
    <w:p w14:paraId="49D59882" w14:textId="3E89FBE1" w:rsidR="00B75196" w:rsidRPr="002735D8" w:rsidRDefault="00B75196" w:rsidP="004E280F">
      <w:pPr>
        <w:spacing w:before="0" w:beforeAutospacing="0"/>
        <w:rPr>
          <w:rFonts w:eastAsia="Times"/>
          <w:color w:val="000000" w:themeColor="text1"/>
        </w:rPr>
      </w:pPr>
      <w:r w:rsidRPr="002735D8">
        <w:rPr>
          <w:rFonts w:eastAsia="Times"/>
          <w:color w:val="000000" w:themeColor="text1"/>
        </w:rPr>
        <w:t>4</w:t>
      </w:r>
      <w:r w:rsidR="00EB2E33" w:rsidRPr="002735D8">
        <w:rPr>
          <w:rFonts w:eastAsia="Times"/>
          <w:color w:val="000000" w:themeColor="text1"/>
        </w:rPr>
        <w:t xml:space="preserve">…… </w:t>
      </w:r>
      <w:r w:rsidRPr="002735D8">
        <w:rPr>
          <w:rFonts w:eastAsia="Times"/>
          <w:b/>
          <w:bCs/>
          <w:color w:val="000000" w:themeColor="text1"/>
        </w:rPr>
        <w:t>Abstract</w:t>
      </w:r>
    </w:p>
    <w:p w14:paraId="46B29A0D" w14:textId="068F2966" w:rsidR="00B75196" w:rsidRPr="002735D8" w:rsidRDefault="00B75196" w:rsidP="004E280F">
      <w:pPr>
        <w:spacing w:before="0" w:beforeAutospacing="0"/>
        <w:rPr>
          <w:rFonts w:eastAsia="Times"/>
          <w:color w:val="000000" w:themeColor="text1"/>
        </w:rPr>
      </w:pPr>
      <w:r w:rsidRPr="002735D8">
        <w:rPr>
          <w:rFonts w:eastAsia="Times"/>
          <w:color w:val="000000" w:themeColor="text1"/>
        </w:rPr>
        <w:t>5</w:t>
      </w:r>
      <w:r w:rsidR="00EB2E33" w:rsidRPr="002735D8">
        <w:rPr>
          <w:rFonts w:eastAsia="Times"/>
          <w:color w:val="000000" w:themeColor="text1"/>
        </w:rPr>
        <w:t>……</w:t>
      </w:r>
      <w:r w:rsidR="00EB2E33" w:rsidRPr="002735D8">
        <w:rPr>
          <w:rFonts w:eastAsia="Times"/>
          <w:b/>
          <w:bCs/>
          <w:color w:val="000000" w:themeColor="text1"/>
        </w:rPr>
        <w:t xml:space="preserve"> </w:t>
      </w:r>
      <w:r w:rsidRPr="002735D8">
        <w:rPr>
          <w:rFonts w:eastAsia="Times"/>
          <w:b/>
          <w:bCs/>
          <w:color w:val="000000" w:themeColor="text1"/>
        </w:rPr>
        <w:t>Introduction</w:t>
      </w:r>
    </w:p>
    <w:p w14:paraId="16A2CCAE" w14:textId="77777777" w:rsidR="004E280F" w:rsidRPr="002735D8" w:rsidRDefault="004E280F" w:rsidP="004E280F">
      <w:pPr>
        <w:spacing w:before="0" w:beforeAutospacing="0"/>
        <w:rPr>
          <w:rFonts w:eastAsia="Times"/>
          <w:color w:val="000000" w:themeColor="text1"/>
        </w:rPr>
      </w:pPr>
    </w:p>
    <w:p w14:paraId="63EA1B5D" w14:textId="06FD8D8B" w:rsidR="001725C3" w:rsidRPr="002735D8" w:rsidRDefault="001725C3" w:rsidP="004E280F">
      <w:pPr>
        <w:spacing w:before="0" w:beforeAutospacing="0"/>
        <w:rPr>
          <w:rFonts w:eastAsia="Times"/>
          <w:b/>
          <w:bCs/>
          <w:color w:val="000000" w:themeColor="text1"/>
        </w:rPr>
      </w:pPr>
      <w:r w:rsidRPr="002735D8">
        <w:rPr>
          <w:rFonts w:eastAsia="Times"/>
          <w:color w:val="000000" w:themeColor="text1"/>
        </w:rPr>
        <w:t>8</w:t>
      </w:r>
      <w:r w:rsidR="00816AEC" w:rsidRPr="002735D8">
        <w:rPr>
          <w:rFonts w:eastAsia="Times"/>
          <w:color w:val="000000" w:themeColor="text1"/>
        </w:rPr>
        <w:t xml:space="preserve">…… </w:t>
      </w:r>
      <w:r w:rsidRPr="002735D8">
        <w:rPr>
          <w:rFonts w:eastAsia="Times"/>
          <w:b/>
          <w:bCs/>
          <w:color w:val="000000" w:themeColor="text1"/>
        </w:rPr>
        <w:t>Literature Review</w:t>
      </w:r>
    </w:p>
    <w:p w14:paraId="673B9DFE" w14:textId="70FC9FD8" w:rsidR="00EB2E33" w:rsidRPr="002735D8" w:rsidRDefault="00EB2E33" w:rsidP="004E280F">
      <w:pPr>
        <w:spacing w:before="0" w:beforeAutospacing="0"/>
        <w:rPr>
          <w:rFonts w:eastAsia="Times"/>
          <w:color w:val="000000" w:themeColor="text1"/>
        </w:rPr>
      </w:pPr>
      <w:r w:rsidRPr="002735D8">
        <w:rPr>
          <w:rFonts w:eastAsia="Times"/>
          <w:color w:val="000000" w:themeColor="text1"/>
        </w:rPr>
        <w:t>9</w:t>
      </w:r>
      <w:r w:rsidR="00816AEC" w:rsidRPr="002735D8">
        <w:rPr>
          <w:rFonts w:eastAsia="Times"/>
          <w:color w:val="000000" w:themeColor="text1"/>
        </w:rPr>
        <w:t xml:space="preserve">…… </w:t>
      </w:r>
      <w:r w:rsidR="00816AEC" w:rsidRPr="002735D8">
        <w:rPr>
          <w:rFonts w:eastAsia="Times"/>
          <w:i/>
          <w:iCs/>
          <w:color w:val="000000" w:themeColor="text1"/>
        </w:rPr>
        <w:t>C</w:t>
      </w:r>
      <w:r w:rsidRPr="002735D8">
        <w:rPr>
          <w:rFonts w:eastAsia="Times"/>
          <w:i/>
          <w:iCs/>
          <w:color w:val="000000" w:themeColor="text1"/>
        </w:rPr>
        <w:t xml:space="preserve">osmological </w:t>
      </w:r>
      <w:r w:rsidR="00816AEC" w:rsidRPr="002735D8">
        <w:rPr>
          <w:rFonts w:eastAsia="Times"/>
          <w:i/>
          <w:iCs/>
          <w:color w:val="000000" w:themeColor="text1"/>
        </w:rPr>
        <w:t>beliefs</w:t>
      </w:r>
    </w:p>
    <w:p w14:paraId="7529110B" w14:textId="403B4889" w:rsidR="00EB2E33" w:rsidRPr="002735D8" w:rsidRDefault="00EB2E33" w:rsidP="004E280F">
      <w:pPr>
        <w:spacing w:before="0" w:beforeAutospacing="0"/>
        <w:rPr>
          <w:rFonts w:eastAsia="Times"/>
          <w:color w:val="000000" w:themeColor="text1"/>
        </w:rPr>
      </w:pPr>
      <w:r w:rsidRPr="002735D8">
        <w:rPr>
          <w:rFonts w:eastAsia="Times"/>
          <w:color w:val="000000" w:themeColor="text1"/>
        </w:rPr>
        <w:t>10</w:t>
      </w:r>
      <w:r w:rsidR="00816AEC" w:rsidRPr="002735D8">
        <w:rPr>
          <w:rFonts w:eastAsia="Times"/>
          <w:color w:val="000000" w:themeColor="text1"/>
        </w:rPr>
        <w:t xml:space="preserve">…… </w:t>
      </w:r>
      <w:r w:rsidRPr="002735D8">
        <w:rPr>
          <w:rFonts w:eastAsia="Times"/>
          <w:color w:val="000000" w:themeColor="text1"/>
        </w:rPr>
        <w:t>Psychological Capital</w:t>
      </w:r>
    </w:p>
    <w:p w14:paraId="437FCD94" w14:textId="566C2B30" w:rsidR="00EB2E33" w:rsidRPr="002735D8" w:rsidRDefault="00EB2E33" w:rsidP="004E280F">
      <w:pPr>
        <w:spacing w:before="0" w:beforeAutospacing="0"/>
        <w:rPr>
          <w:rFonts w:eastAsia="Times"/>
          <w:color w:val="000000" w:themeColor="text1"/>
        </w:rPr>
      </w:pPr>
      <w:r w:rsidRPr="002735D8">
        <w:rPr>
          <w:rFonts w:eastAsia="Times"/>
          <w:color w:val="000000" w:themeColor="text1"/>
        </w:rPr>
        <w:t>11</w:t>
      </w:r>
      <w:r w:rsidR="00816AEC" w:rsidRPr="002735D8">
        <w:rPr>
          <w:rFonts w:eastAsia="Times"/>
          <w:color w:val="000000" w:themeColor="text1"/>
        </w:rPr>
        <w:t xml:space="preserve">…… </w:t>
      </w:r>
      <w:r w:rsidRPr="002735D8">
        <w:rPr>
          <w:rFonts w:eastAsia="Times"/>
          <w:color w:val="000000" w:themeColor="text1"/>
        </w:rPr>
        <w:t>External influences</w:t>
      </w:r>
    </w:p>
    <w:p w14:paraId="18FE86E7" w14:textId="352B7FBE" w:rsidR="00EB2E33" w:rsidRPr="002735D8" w:rsidRDefault="00EB2E33" w:rsidP="004E280F">
      <w:pPr>
        <w:spacing w:before="0" w:beforeAutospacing="0"/>
        <w:rPr>
          <w:rFonts w:eastAsia="Times"/>
          <w:color w:val="000000" w:themeColor="text1"/>
        </w:rPr>
      </w:pPr>
      <w:r w:rsidRPr="002735D8">
        <w:rPr>
          <w:rFonts w:eastAsia="Times"/>
          <w:color w:val="000000" w:themeColor="text1"/>
        </w:rPr>
        <w:t>11</w:t>
      </w:r>
      <w:r w:rsidR="00816AEC" w:rsidRPr="002735D8">
        <w:rPr>
          <w:rFonts w:eastAsia="Times"/>
          <w:color w:val="000000" w:themeColor="text1"/>
        </w:rPr>
        <w:t xml:space="preserve">…… </w:t>
      </w:r>
      <w:r w:rsidRPr="002735D8">
        <w:rPr>
          <w:rFonts w:eastAsia="Times"/>
          <w:color w:val="000000" w:themeColor="text1"/>
        </w:rPr>
        <w:t>Spirituality and business</w:t>
      </w:r>
    </w:p>
    <w:p w14:paraId="778A011D" w14:textId="2C9619FA" w:rsidR="00EB2E33" w:rsidRPr="002735D8" w:rsidRDefault="00EB2E33" w:rsidP="004E280F">
      <w:pPr>
        <w:spacing w:before="0" w:beforeAutospacing="0"/>
        <w:rPr>
          <w:rFonts w:eastAsia="Times"/>
          <w:color w:val="000000" w:themeColor="text1"/>
        </w:rPr>
      </w:pPr>
      <w:r w:rsidRPr="002735D8">
        <w:rPr>
          <w:rFonts w:eastAsia="Times"/>
          <w:color w:val="000000" w:themeColor="text1"/>
        </w:rPr>
        <w:t>12</w:t>
      </w:r>
      <w:r w:rsidR="00816AEC" w:rsidRPr="002735D8">
        <w:rPr>
          <w:rFonts w:eastAsia="Times"/>
          <w:color w:val="000000" w:themeColor="text1"/>
        </w:rPr>
        <w:t xml:space="preserve">…… </w:t>
      </w:r>
      <w:r w:rsidRPr="002735D8">
        <w:rPr>
          <w:rFonts w:eastAsia="Times"/>
          <w:color w:val="000000" w:themeColor="text1"/>
        </w:rPr>
        <w:t>Meditation</w:t>
      </w:r>
    </w:p>
    <w:p w14:paraId="0459B465" w14:textId="089AA3B9" w:rsidR="00EB2E33" w:rsidRPr="002735D8" w:rsidRDefault="00EB2E33" w:rsidP="004E280F">
      <w:pPr>
        <w:spacing w:before="0" w:beforeAutospacing="0"/>
        <w:rPr>
          <w:rFonts w:eastAsia="Times"/>
          <w:color w:val="000000" w:themeColor="text1"/>
        </w:rPr>
      </w:pPr>
      <w:r w:rsidRPr="002735D8">
        <w:rPr>
          <w:rFonts w:eastAsia="Times"/>
          <w:color w:val="000000" w:themeColor="text1"/>
        </w:rPr>
        <w:t>1</w:t>
      </w:r>
      <w:r w:rsidR="00E43858" w:rsidRPr="002735D8">
        <w:rPr>
          <w:rFonts w:eastAsia="Times"/>
          <w:color w:val="000000" w:themeColor="text1"/>
        </w:rPr>
        <w:t>4</w:t>
      </w:r>
      <w:r w:rsidR="00816AEC" w:rsidRPr="002735D8">
        <w:rPr>
          <w:rFonts w:eastAsia="Times"/>
          <w:color w:val="000000" w:themeColor="text1"/>
        </w:rPr>
        <w:t xml:space="preserve">…… </w:t>
      </w:r>
      <w:r w:rsidRPr="002735D8">
        <w:rPr>
          <w:rFonts w:eastAsia="Times"/>
          <w:color w:val="000000" w:themeColor="text1"/>
        </w:rPr>
        <w:t>New Age</w:t>
      </w:r>
    </w:p>
    <w:p w14:paraId="03EEA0DE" w14:textId="684EEF59" w:rsidR="002F71E5" w:rsidRPr="002735D8" w:rsidRDefault="002F71E5" w:rsidP="004E280F">
      <w:pPr>
        <w:spacing w:before="0" w:beforeAutospacing="0"/>
        <w:rPr>
          <w:rFonts w:eastAsia="Times"/>
          <w:color w:val="000000" w:themeColor="text1"/>
        </w:rPr>
      </w:pPr>
      <w:r w:rsidRPr="002735D8">
        <w:rPr>
          <w:rFonts w:eastAsia="Times"/>
          <w:color w:val="000000" w:themeColor="text1"/>
        </w:rPr>
        <w:t>1</w:t>
      </w:r>
      <w:r w:rsidR="00E43858" w:rsidRPr="002735D8">
        <w:rPr>
          <w:rFonts w:eastAsia="Times"/>
          <w:color w:val="000000" w:themeColor="text1"/>
        </w:rPr>
        <w:t>5</w:t>
      </w:r>
      <w:r w:rsidRPr="002735D8">
        <w:rPr>
          <w:rFonts w:eastAsia="Times"/>
          <w:color w:val="000000" w:themeColor="text1"/>
        </w:rPr>
        <w:t>……</w:t>
      </w:r>
      <w:r w:rsidRPr="002735D8">
        <w:rPr>
          <w:rFonts w:eastAsia="Times"/>
          <w:color w:val="000000" w:themeColor="text1"/>
        </w:rPr>
        <w:t xml:space="preserve"> Gaps in the research</w:t>
      </w:r>
    </w:p>
    <w:p w14:paraId="006A27BD" w14:textId="77777777" w:rsidR="00EB2E33" w:rsidRPr="002735D8" w:rsidRDefault="00EB2E33" w:rsidP="004E280F">
      <w:pPr>
        <w:spacing w:before="0" w:beforeAutospacing="0"/>
        <w:rPr>
          <w:rFonts w:eastAsia="Times"/>
          <w:b/>
          <w:bCs/>
          <w:color w:val="000000" w:themeColor="text1"/>
        </w:rPr>
      </w:pPr>
    </w:p>
    <w:p w14:paraId="0383351C" w14:textId="72992FEE" w:rsidR="00EB2E33" w:rsidRPr="002735D8" w:rsidRDefault="00EB2E33" w:rsidP="004E280F">
      <w:pPr>
        <w:spacing w:before="0" w:beforeAutospacing="0"/>
        <w:rPr>
          <w:rFonts w:eastAsia="Times"/>
          <w:b/>
          <w:bCs/>
          <w:color w:val="000000" w:themeColor="text1"/>
        </w:rPr>
      </w:pPr>
      <w:r w:rsidRPr="002735D8">
        <w:rPr>
          <w:rFonts w:eastAsia="Times"/>
          <w:color w:val="000000" w:themeColor="text1"/>
        </w:rPr>
        <w:t>1</w:t>
      </w:r>
      <w:r w:rsidR="004E280F" w:rsidRPr="002735D8">
        <w:rPr>
          <w:rFonts w:eastAsia="Times"/>
          <w:color w:val="000000" w:themeColor="text1"/>
        </w:rPr>
        <w:t>7</w:t>
      </w:r>
      <w:r w:rsidR="004E280F" w:rsidRPr="002735D8">
        <w:rPr>
          <w:rFonts w:eastAsia="Times"/>
          <w:color w:val="000000" w:themeColor="text1"/>
        </w:rPr>
        <w:t xml:space="preserve">…… </w:t>
      </w:r>
      <w:r w:rsidRPr="002735D8">
        <w:rPr>
          <w:rFonts w:eastAsia="Times"/>
          <w:b/>
          <w:bCs/>
          <w:color w:val="000000" w:themeColor="text1"/>
        </w:rPr>
        <w:t>Method</w:t>
      </w:r>
      <w:r w:rsidR="004E280F" w:rsidRPr="002735D8">
        <w:rPr>
          <w:rFonts w:eastAsia="Times"/>
          <w:b/>
          <w:bCs/>
          <w:color w:val="000000" w:themeColor="text1"/>
        </w:rPr>
        <w:t>ol</w:t>
      </w:r>
      <w:r w:rsidRPr="002735D8">
        <w:rPr>
          <w:rFonts w:eastAsia="Times"/>
          <w:b/>
          <w:bCs/>
          <w:color w:val="000000" w:themeColor="text1"/>
        </w:rPr>
        <w:t>ogy</w:t>
      </w:r>
    </w:p>
    <w:p w14:paraId="5B993688" w14:textId="55B1F0F5" w:rsidR="00EB2E33" w:rsidRPr="002735D8" w:rsidRDefault="00EB2E33" w:rsidP="004E280F">
      <w:pPr>
        <w:spacing w:before="0" w:beforeAutospacing="0"/>
        <w:rPr>
          <w:rFonts w:eastAsia="Times"/>
          <w:color w:val="000000" w:themeColor="text1"/>
        </w:rPr>
      </w:pPr>
      <w:r w:rsidRPr="002735D8">
        <w:rPr>
          <w:rFonts w:eastAsia="Times"/>
          <w:color w:val="000000" w:themeColor="text1"/>
        </w:rPr>
        <w:t>1</w:t>
      </w:r>
      <w:r w:rsidR="00696153" w:rsidRPr="002735D8">
        <w:rPr>
          <w:rFonts w:eastAsia="Times"/>
          <w:color w:val="000000" w:themeColor="text1"/>
        </w:rPr>
        <w:t>8</w:t>
      </w:r>
      <w:r w:rsidR="00816AEC" w:rsidRPr="002735D8">
        <w:rPr>
          <w:rFonts w:eastAsia="Times"/>
          <w:color w:val="000000" w:themeColor="text1"/>
        </w:rPr>
        <w:t xml:space="preserve">…… </w:t>
      </w:r>
      <w:r w:rsidR="004E280F" w:rsidRPr="002735D8">
        <w:rPr>
          <w:rFonts w:eastAsia="Times"/>
          <w:color w:val="000000" w:themeColor="text1"/>
        </w:rPr>
        <w:t>Q</w:t>
      </w:r>
      <w:r w:rsidRPr="002735D8">
        <w:rPr>
          <w:rFonts w:eastAsia="Times"/>
          <w:color w:val="000000" w:themeColor="text1"/>
        </w:rPr>
        <w:t xml:space="preserve">ualitative </w:t>
      </w:r>
      <w:r w:rsidR="00696153" w:rsidRPr="002735D8">
        <w:rPr>
          <w:rFonts w:eastAsia="Times"/>
          <w:color w:val="000000" w:themeColor="text1"/>
        </w:rPr>
        <w:t>research</w:t>
      </w:r>
    </w:p>
    <w:p w14:paraId="1FCDF00F" w14:textId="0EDB6B7D" w:rsidR="00EB2E33" w:rsidRPr="002735D8" w:rsidRDefault="00EB2E33" w:rsidP="004E280F">
      <w:pPr>
        <w:spacing w:before="0" w:beforeAutospacing="0"/>
        <w:rPr>
          <w:rFonts w:eastAsia="Times"/>
          <w:color w:val="000000" w:themeColor="text1"/>
        </w:rPr>
      </w:pPr>
      <w:r w:rsidRPr="002735D8">
        <w:rPr>
          <w:rFonts w:eastAsia="Times"/>
          <w:color w:val="000000" w:themeColor="text1"/>
        </w:rPr>
        <w:t>1</w:t>
      </w:r>
      <w:r w:rsidR="00696153" w:rsidRPr="002735D8">
        <w:rPr>
          <w:rFonts w:eastAsia="Times"/>
          <w:color w:val="000000" w:themeColor="text1"/>
        </w:rPr>
        <w:t>9</w:t>
      </w:r>
      <w:r w:rsidRPr="002735D8">
        <w:rPr>
          <w:rFonts w:eastAsia="Times"/>
          <w:color w:val="000000" w:themeColor="text1"/>
        </w:rPr>
        <w:t xml:space="preserve"> </w:t>
      </w:r>
      <w:r w:rsidR="00816AEC" w:rsidRPr="002735D8">
        <w:rPr>
          <w:rFonts w:eastAsia="Times"/>
          <w:color w:val="000000" w:themeColor="text1"/>
        </w:rPr>
        <w:t xml:space="preserve">…… </w:t>
      </w:r>
      <w:r w:rsidR="00816AEC" w:rsidRPr="002735D8">
        <w:rPr>
          <w:rFonts w:eastAsia="Times"/>
          <w:color w:val="000000" w:themeColor="text1"/>
        </w:rPr>
        <w:t>I</w:t>
      </w:r>
      <w:r w:rsidRPr="002735D8">
        <w:rPr>
          <w:rFonts w:eastAsia="Times"/>
          <w:color w:val="000000" w:themeColor="text1"/>
        </w:rPr>
        <w:t>nterview process</w:t>
      </w:r>
    </w:p>
    <w:p w14:paraId="3A7F3236" w14:textId="5474EFA7" w:rsidR="00EB2E33" w:rsidRPr="002735D8" w:rsidRDefault="00696153" w:rsidP="004E280F">
      <w:pPr>
        <w:spacing w:before="0" w:beforeAutospacing="0"/>
        <w:rPr>
          <w:rFonts w:eastAsia="Times"/>
          <w:color w:val="000000" w:themeColor="text1"/>
        </w:rPr>
      </w:pPr>
      <w:r w:rsidRPr="002735D8">
        <w:rPr>
          <w:rFonts w:eastAsia="Times"/>
          <w:color w:val="000000" w:themeColor="text1"/>
        </w:rPr>
        <w:t>20</w:t>
      </w:r>
      <w:r w:rsidR="00EB2E33" w:rsidRPr="002735D8">
        <w:rPr>
          <w:rFonts w:eastAsia="Times"/>
          <w:color w:val="000000" w:themeColor="text1"/>
        </w:rPr>
        <w:t xml:space="preserve"> </w:t>
      </w:r>
      <w:r w:rsidR="00816AEC" w:rsidRPr="002735D8">
        <w:rPr>
          <w:rFonts w:eastAsia="Times"/>
          <w:color w:val="000000" w:themeColor="text1"/>
        </w:rPr>
        <w:t>……</w:t>
      </w:r>
      <w:r w:rsidR="00EB2E33" w:rsidRPr="002735D8">
        <w:rPr>
          <w:rFonts w:eastAsia="Times"/>
          <w:color w:val="000000" w:themeColor="text1"/>
        </w:rPr>
        <w:t>Things to consider</w:t>
      </w:r>
    </w:p>
    <w:p w14:paraId="3CB61563" w14:textId="77777777" w:rsidR="00EB2E33" w:rsidRPr="002735D8" w:rsidRDefault="00EB2E33" w:rsidP="004E280F">
      <w:pPr>
        <w:spacing w:before="0" w:beforeAutospacing="0"/>
        <w:rPr>
          <w:rFonts w:eastAsia="Times"/>
          <w:color w:val="000000" w:themeColor="text1"/>
        </w:rPr>
      </w:pPr>
    </w:p>
    <w:p w14:paraId="305F53A7" w14:textId="5A4CE539" w:rsidR="00EB2E33" w:rsidRPr="002735D8" w:rsidRDefault="00EB2E33" w:rsidP="004E280F">
      <w:pPr>
        <w:spacing w:before="0" w:beforeAutospacing="0"/>
        <w:rPr>
          <w:rFonts w:eastAsia="Times"/>
          <w:b/>
          <w:bCs/>
          <w:color w:val="000000" w:themeColor="text1"/>
        </w:rPr>
      </w:pPr>
      <w:r w:rsidRPr="002735D8">
        <w:rPr>
          <w:rFonts w:eastAsia="Times"/>
          <w:color w:val="000000" w:themeColor="text1"/>
        </w:rPr>
        <w:t>2</w:t>
      </w:r>
      <w:r w:rsidR="0071055F" w:rsidRPr="002735D8">
        <w:rPr>
          <w:rFonts w:eastAsia="Times"/>
          <w:color w:val="000000" w:themeColor="text1"/>
        </w:rPr>
        <w:t>4</w:t>
      </w:r>
      <w:r w:rsidR="004E280F" w:rsidRPr="002735D8">
        <w:rPr>
          <w:rFonts w:eastAsia="Times"/>
          <w:color w:val="000000" w:themeColor="text1"/>
        </w:rPr>
        <w:t xml:space="preserve">…… </w:t>
      </w:r>
      <w:r w:rsidR="00816AEC" w:rsidRPr="002735D8">
        <w:rPr>
          <w:rFonts w:eastAsia="Times"/>
          <w:b/>
          <w:bCs/>
          <w:color w:val="000000" w:themeColor="text1"/>
        </w:rPr>
        <w:t>R</w:t>
      </w:r>
      <w:r w:rsidRPr="002735D8">
        <w:rPr>
          <w:rFonts w:eastAsia="Times"/>
          <w:b/>
          <w:bCs/>
          <w:color w:val="000000" w:themeColor="text1"/>
        </w:rPr>
        <w:t xml:space="preserve">esearch and </w:t>
      </w:r>
      <w:r w:rsidR="004E280F" w:rsidRPr="002735D8">
        <w:rPr>
          <w:rFonts w:eastAsia="Times"/>
          <w:b/>
          <w:bCs/>
          <w:color w:val="000000" w:themeColor="text1"/>
        </w:rPr>
        <w:t>F</w:t>
      </w:r>
      <w:r w:rsidRPr="002735D8">
        <w:rPr>
          <w:rFonts w:eastAsia="Times"/>
          <w:b/>
          <w:bCs/>
          <w:color w:val="000000" w:themeColor="text1"/>
        </w:rPr>
        <w:t>indings</w:t>
      </w:r>
    </w:p>
    <w:p w14:paraId="5418FB98" w14:textId="2532CD67" w:rsidR="00EB2E33" w:rsidRPr="002735D8" w:rsidRDefault="00EB2E33" w:rsidP="004E280F">
      <w:pPr>
        <w:spacing w:before="0" w:beforeAutospacing="0"/>
        <w:rPr>
          <w:rFonts w:eastAsia="Times"/>
          <w:color w:val="000000" w:themeColor="text1"/>
        </w:rPr>
      </w:pPr>
      <w:r w:rsidRPr="002735D8">
        <w:rPr>
          <w:rFonts w:eastAsia="Times"/>
          <w:color w:val="000000" w:themeColor="text1"/>
        </w:rPr>
        <w:t>2</w:t>
      </w:r>
      <w:r w:rsidR="0071055F" w:rsidRPr="002735D8">
        <w:rPr>
          <w:rFonts w:eastAsia="Times"/>
          <w:color w:val="000000" w:themeColor="text1"/>
        </w:rPr>
        <w:t>4</w:t>
      </w:r>
      <w:r w:rsidR="00816AEC" w:rsidRPr="002735D8">
        <w:rPr>
          <w:rFonts w:eastAsia="Times"/>
          <w:color w:val="000000" w:themeColor="text1"/>
        </w:rPr>
        <w:t xml:space="preserve">…… </w:t>
      </w:r>
      <w:r w:rsidR="00816AEC" w:rsidRPr="002735D8">
        <w:rPr>
          <w:rFonts w:eastAsia="Times"/>
          <w:color w:val="000000" w:themeColor="text1"/>
        </w:rPr>
        <w:t>R</w:t>
      </w:r>
      <w:r w:rsidRPr="002735D8">
        <w:rPr>
          <w:rFonts w:eastAsia="Times"/>
          <w:color w:val="000000" w:themeColor="text1"/>
        </w:rPr>
        <w:t>esilience</w:t>
      </w:r>
    </w:p>
    <w:p w14:paraId="5D78CC76" w14:textId="2EF65CFA" w:rsidR="00EB2E33" w:rsidRPr="002735D8" w:rsidRDefault="00EB2E33" w:rsidP="004E280F">
      <w:pPr>
        <w:spacing w:before="0" w:beforeAutospacing="0"/>
        <w:rPr>
          <w:rFonts w:eastAsia="Times"/>
          <w:color w:val="000000" w:themeColor="text1"/>
        </w:rPr>
      </w:pPr>
      <w:r w:rsidRPr="002735D8">
        <w:rPr>
          <w:rFonts w:eastAsia="Times"/>
          <w:color w:val="000000" w:themeColor="text1"/>
        </w:rPr>
        <w:t>2</w:t>
      </w:r>
      <w:r w:rsidR="0071055F" w:rsidRPr="002735D8">
        <w:rPr>
          <w:rFonts w:eastAsia="Times"/>
          <w:color w:val="000000" w:themeColor="text1"/>
        </w:rPr>
        <w:t>7</w:t>
      </w:r>
      <w:r w:rsidR="00816AEC" w:rsidRPr="002735D8">
        <w:rPr>
          <w:rFonts w:eastAsia="Times"/>
          <w:color w:val="000000" w:themeColor="text1"/>
        </w:rPr>
        <w:t xml:space="preserve">…… </w:t>
      </w:r>
      <w:r w:rsidRPr="002735D8">
        <w:rPr>
          <w:rFonts w:eastAsia="Times"/>
          <w:color w:val="000000" w:themeColor="text1"/>
        </w:rPr>
        <w:t>Cosmology, and fate</w:t>
      </w:r>
    </w:p>
    <w:p w14:paraId="7E48A753" w14:textId="4C816BCC" w:rsidR="00EB2E33" w:rsidRPr="002735D8" w:rsidRDefault="0071055F" w:rsidP="004E280F">
      <w:pPr>
        <w:spacing w:before="0" w:beforeAutospacing="0"/>
        <w:rPr>
          <w:rFonts w:eastAsia="Times"/>
          <w:color w:val="000000" w:themeColor="text1"/>
        </w:rPr>
      </w:pPr>
      <w:r w:rsidRPr="002735D8">
        <w:rPr>
          <w:rFonts w:eastAsia="Times"/>
          <w:color w:val="000000" w:themeColor="text1"/>
        </w:rPr>
        <w:t>31</w:t>
      </w:r>
      <w:r w:rsidR="00816AEC" w:rsidRPr="002735D8">
        <w:rPr>
          <w:rFonts w:eastAsia="Times"/>
          <w:color w:val="000000" w:themeColor="text1"/>
        </w:rPr>
        <w:t xml:space="preserve">…… </w:t>
      </w:r>
      <w:r w:rsidR="00816AEC" w:rsidRPr="002735D8">
        <w:rPr>
          <w:rFonts w:eastAsia="Times"/>
          <w:color w:val="000000" w:themeColor="text1"/>
        </w:rPr>
        <w:t>G</w:t>
      </w:r>
      <w:r w:rsidR="00EB2E33" w:rsidRPr="002735D8">
        <w:rPr>
          <w:rFonts w:eastAsia="Times"/>
          <w:color w:val="000000" w:themeColor="text1"/>
        </w:rPr>
        <w:t>ender effect</w:t>
      </w:r>
    </w:p>
    <w:p w14:paraId="444820E6" w14:textId="7CB6D6A6" w:rsidR="00EB2E33" w:rsidRPr="002735D8" w:rsidRDefault="00EB2E33" w:rsidP="004E280F">
      <w:pPr>
        <w:spacing w:before="0" w:beforeAutospacing="0"/>
        <w:rPr>
          <w:rFonts w:eastAsia="Times"/>
          <w:color w:val="000000" w:themeColor="text1"/>
        </w:rPr>
      </w:pPr>
      <w:r w:rsidRPr="002735D8">
        <w:rPr>
          <w:rFonts w:eastAsia="Times"/>
          <w:color w:val="000000" w:themeColor="text1"/>
        </w:rPr>
        <w:t>3</w:t>
      </w:r>
      <w:r w:rsidR="0071055F" w:rsidRPr="002735D8">
        <w:rPr>
          <w:rFonts w:eastAsia="Times"/>
          <w:color w:val="000000" w:themeColor="text1"/>
        </w:rPr>
        <w:t>6</w:t>
      </w:r>
      <w:r w:rsidR="00816AEC" w:rsidRPr="002735D8">
        <w:rPr>
          <w:rFonts w:eastAsia="Times"/>
          <w:color w:val="000000" w:themeColor="text1"/>
        </w:rPr>
        <w:t xml:space="preserve">…… </w:t>
      </w:r>
      <w:r w:rsidRPr="002735D8">
        <w:rPr>
          <w:rFonts w:eastAsia="Times"/>
          <w:color w:val="000000" w:themeColor="text1"/>
        </w:rPr>
        <w:t>The Law of Attraction</w:t>
      </w:r>
    </w:p>
    <w:p w14:paraId="1E22FA3D" w14:textId="507FDF34" w:rsidR="00EB2E33" w:rsidRPr="002735D8" w:rsidRDefault="00EB2E33" w:rsidP="004E280F">
      <w:pPr>
        <w:spacing w:before="0" w:beforeAutospacing="0"/>
        <w:rPr>
          <w:rFonts w:eastAsia="Times"/>
          <w:color w:val="000000" w:themeColor="text1"/>
        </w:rPr>
      </w:pPr>
      <w:r w:rsidRPr="002735D8">
        <w:rPr>
          <w:rFonts w:eastAsia="Times"/>
          <w:color w:val="000000" w:themeColor="text1"/>
        </w:rPr>
        <w:t>3</w:t>
      </w:r>
      <w:r w:rsidR="0071055F" w:rsidRPr="002735D8">
        <w:rPr>
          <w:rFonts w:eastAsia="Times"/>
          <w:color w:val="000000" w:themeColor="text1"/>
        </w:rPr>
        <w:t>9</w:t>
      </w:r>
      <w:r w:rsidR="00816AEC" w:rsidRPr="002735D8">
        <w:rPr>
          <w:rFonts w:eastAsia="Times"/>
          <w:color w:val="000000" w:themeColor="text1"/>
        </w:rPr>
        <w:t xml:space="preserve">…… </w:t>
      </w:r>
      <w:r w:rsidRPr="002735D8">
        <w:rPr>
          <w:rFonts w:eastAsia="Times"/>
          <w:color w:val="000000" w:themeColor="text1"/>
        </w:rPr>
        <w:t>External influences</w:t>
      </w:r>
    </w:p>
    <w:p w14:paraId="3EE6B21A" w14:textId="7087D18E" w:rsidR="00EB2E33" w:rsidRPr="002735D8" w:rsidRDefault="00783600" w:rsidP="004E280F">
      <w:pPr>
        <w:spacing w:before="0" w:beforeAutospacing="0"/>
        <w:rPr>
          <w:rFonts w:eastAsia="Times"/>
          <w:color w:val="000000" w:themeColor="text1"/>
        </w:rPr>
      </w:pPr>
      <w:r w:rsidRPr="002735D8">
        <w:rPr>
          <w:rFonts w:eastAsia="Times"/>
          <w:color w:val="000000" w:themeColor="text1"/>
        </w:rPr>
        <w:t>40</w:t>
      </w:r>
      <w:r w:rsidR="00816AEC" w:rsidRPr="002735D8">
        <w:rPr>
          <w:rFonts w:eastAsia="Times"/>
          <w:color w:val="000000" w:themeColor="text1"/>
        </w:rPr>
        <w:t xml:space="preserve">…… </w:t>
      </w:r>
      <w:r w:rsidR="00EB2E33" w:rsidRPr="002735D8">
        <w:rPr>
          <w:rFonts w:eastAsia="Times"/>
          <w:color w:val="000000" w:themeColor="text1"/>
        </w:rPr>
        <w:t>Prayer, visuali</w:t>
      </w:r>
      <w:r w:rsidR="0071055F" w:rsidRPr="002735D8">
        <w:rPr>
          <w:rFonts w:eastAsia="Times"/>
          <w:color w:val="000000" w:themeColor="text1"/>
        </w:rPr>
        <w:t>s</w:t>
      </w:r>
      <w:r w:rsidR="00EB2E33" w:rsidRPr="002735D8">
        <w:rPr>
          <w:rFonts w:eastAsia="Times"/>
          <w:color w:val="000000" w:themeColor="text1"/>
        </w:rPr>
        <w:t>ation, and meditation</w:t>
      </w:r>
    </w:p>
    <w:p w14:paraId="334B7546" w14:textId="6862014C" w:rsidR="00EB2E33" w:rsidRPr="002735D8" w:rsidRDefault="00783600" w:rsidP="004E280F">
      <w:pPr>
        <w:spacing w:before="0" w:beforeAutospacing="0"/>
        <w:rPr>
          <w:rFonts w:eastAsia="Times"/>
          <w:color w:val="000000" w:themeColor="text1"/>
        </w:rPr>
      </w:pPr>
      <w:r w:rsidRPr="002735D8">
        <w:rPr>
          <w:rFonts w:eastAsia="Times"/>
          <w:color w:val="000000" w:themeColor="text1"/>
        </w:rPr>
        <w:t>42</w:t>
      </w:r>
      <w:r w:rsidR="00816AEC" w:rsidRPr="002735D8">
        <w:rPr>
          <w:rFonts w:eastAsia="Times"/>
          <w:color w:val="000000" w:themeColor="text1"/>
        </w:rPr>
        <w:t xml:space="preserve">…… </w:t>
      </w:r>
      <w:r w:rsidR="00EB2E33" w:rsidRPr="002735D8">
        <w:rPr>
          <w:rFonts w:eastAsia="Times"/>
          <w:color w:val="000000" w:themeColor="text1"/>
        </w:rPr>
        <w:t>The ego and soul purpose</w:t>
      </w:r>
    </w:p>
    <w:p w14:paraId="70DED27F" w14:textId="5C658C0F" w:rsidR="00EB2E33" w:rsidRPr="002735D8" w:rsidRDefault="00EB2E33" w:rsidP="004E280F">
      <w:pPr>
        <w:spacing w:before="0" w:beforeAutospacing="0"/>
        <w:rPr>
          <w:rFonts w:eastAsia="Times"/>
          <w:color w:val="000000" w:themeColor="text1"/>
        </w:rPr>
      </w:pPr>
      <w:r w:rsidRPr="002735D8">
        <w:rPr>
          <w:rFonts w:eastAsia="Times"/>
          <w:color w:val="000000" w:themeColor="text1"/>
        </w:rPr>
        <w:t>4</w:t>
      </w:r>
      <w:r w:rsidR="00783600" w:rsidRPr="002735D8">
        <w:rPr>
          <w:rFonts w:eastAsia="Times"/>
          <w:color w:val="000000" w:themeColor="text1"/>
        </w:rPr>
        <w:t>4</w:t>
      </w:r>
      <w:r w:rsidR="00816AEC" w:rsidRPr="002735D8">
        <w:rPr>
          <w:rFonts w:eastAsia="Times"/>
          <w:color w:val="000000" w:themeColor="text1"/>
        </w:rPr>
        <w:t xml:space="preserve">…… </w:t>
      </w:r>
      <w:r w:rsidRPr="002735D8">
        <w:rPr>
          <w:rFonts w:eastAsia="Times"/>
          <w:color w:val="000000" w:themeColor="text1"/>
        </w:rPr>
        <w:t>Motivation</w:t>
      </w:r>
    </w:p>
    <w:p w14:paraId="2F3E4AB3" w14:textId="0740B827" w:rsidR="00EB2E33" w:rsidRPr="002735D8" w:rsidRDefault="00EB2E33" w:rsidP="004E280F">
      <w:pPr>
        <w:spacing w:before="0" w:beforeAutospacing="0"/>
        <w:rPr>
          <w:rFonts w:eastAsia="Times"/>
          <w:color w:val="000000" w:themeColor="text1"/>
        </w:rPr>
      </w:pPr>
      <w:r w:rsidRPr="002735D8">
        <w:rPr>
          <w:rFonts w:eastAsia="Times"/>
          <w:color w:val="000000" w:themeColor="text1"/>
        </w:rPr>
        <w:t>4</w:t>
      </w:r>
      <w:r w:rsidR="00117D24" w:rsidRPr="002735D8">
        <w:rPr>
          <w:rFonts w:eastAsia="Times"/>
          <w:color w:val="000000" w:themeColor="text1"/>
        </w:rPr>
        <w:t>7</w:t>
      </w:r>
      <w:r w:rsidR="00816AEC" w:rsidRPr="002735D8">
        <w:rPr>
          <w:rFonts w:eastAsia="Times"/>
          <w:color w:val="000000" w:themeColor="text1"/>
        </w:rPr>
        <w:t xml:space="preserve">…… </w:t>
      </w:r>
      <w:r w:rsidRPr="002735D8">
        <w:rPr>
          <w:rFonts w:eastAsia="Times"/>
          <w:color w:val="000000" w:themeColor="text1"/>
        </w:rPr>
        <w:t>Culture, religion, and spirituality</w:t>
      </w:r>
    </w:p>
    <w:p w14:paraId="03C4728C" w14:textId="77777777" w:rsidR="00EB2E33" w:rsidRPr="002735D8" w:rsidRDefault="00EB2E33" w:rsidP="004E280F">
      <w:pPr>
        <w:spacing w:before="0" w:beforeAutospacing="0"/>
        <w:rPr>
          <w:rFonts w:eastAsia="Times"/>
          <w:color w:val="000000" w:themeColor="text1"/>
        </w:rPr>
      </w:pPr>
    </w:p>
    <w:p w14:paraId="226B1D35" w14:textId="77777777" w:rsidR="00EB2E33" w:rsidRPr="002735D8" w:rsidRDefault="00EB2E33" w:rsidP="004E280F">
      <w:pPr>
        <w:spacing w:before="0" w:beforeAutospacing="0"/>
        <w:rPr>
          <w:rFonts w:eastAsia="Times"/>
          <w:color w:val="000000" w:themeColor="text1"/>
        </w:rPr>
      </w:pPr>
    </w:p>
    <w:p w14:paraId="024C4483" w14:textId="7D931CE1" w:rsidR="00EB2E33" w:rsidRPr="002735D8" w:rsidRDefault="00EB2E33" w:rsidP="004E280F">
      <w:pPr>
        <w:spacing w:before="0" w:beforeAutospacing="0"/>
        <w:rPr>
          <w:rFonts w:eastAsia="Times"/>
          <w:b/>
          <w:bCs/>
          <w:color w:val="000000" w:themeColor="text1"/>
        </w:rPr>
      </w:pPr>
      <w:r w:rsidRPr="002735D8">
        <w:rPr>
          <w:rFonts w:eastAsia="Times"/>
          <w:color w:val="000000" w:themeColor="text1"/>
        </w:rPr>
        <w:t>4</w:t>
      </w:r>
      <w:r w:rsidR="004D4242" w:rsidRPr="002735D8">
        <w:rPr>
          <w:rFonts w:eastAsia="Times"/>
          <w:color w:val="000000" w:themeColor="text1"/>
        </w:rPr>
        <w:t>9</w:t>
      </w:r>
      <w:r w:rsidR="004E280F" w:rsidRPr="002735D8">
        <w:rPr>
          <w:rFonts w:eastAsia="Times"/>
          <w:color w:val="000000" w:themeColor="text1"/>
        </w:rPr>
        <w:t xml:space="preserve">…… </w:t>
      </w:r>
      <w:r w:rsidRPr="002735D8">
        <w:rPr>
          <w:rFonts w:eastAsia="Times"/>
          <w:b/>
          <w:bCs/>
          <w:color w:val="000000" w:themeColor="text1"/>
        </w:rPr>
        <w:t>Conclusion</w:t>
      </w:r>
    </w:p>
    <w:p w14:paraId="42ED094A" w14:textId="7036C256" w:rsidR="00EB2E33" w:rsidRPr="002735D8" w:rsidRDefault="00EB2E33" w:rsidP="004E280F">
      <w:pPr>
        <w:spacing w:before="0" w:beforeAutospacing="0"/>
        <w:rPr>
          <w:rFonts w:eastAsia="Times"/>
          <w:color w:val="000000" w:themeColor="text1"/>
        </w:rPr>
      </w:pPr>
      <w:r w:rsidRPr="002735D8">
        <w:rPr>
          <w:rFonts w:eastAsia="Times"/>
          <w:color w:val="000000" w:themeColor="text1"/>
        </w:rPr>
        <w:t>4</w:t>
      </w:r>
      <w:r w:rsidR="004D4242" w:rsidRPr="002735D8">
        <w:rPr>
          <w:rFonts w:eastAsia="Times"/>
          <w:color w:val="000000" w:themeColor="text1"/>
        </w:rPr>
        <w:t>9</w:t>
      </w:r>
      <w:r w:rsidR="00816AEC" w:rsidRPr="002735D8">
        <w:rPr>
          <w:rFonts w:eastAsia="Times"/>
          <w:color w:val="000000" w:themeColor="text1"/>
        </w:rPr>
        <w:t xml:space="preserve">…… </w:t>
      </w:r>
      <w:r w:rsidRPr="002735D8">
        <w:rPr>
          <w:rFonts w:eastAsia="Times"/>
          <w:color w:val="000000" w:themeColor="text1"/>
        </w:rPr>
        <w:t>Cosmological beliefs and Psychological Capital</w:t>
      </w:r>
    </w:p>
    <w:p w14:paraId="1A8A4277" w14:textId="3232674A" w:rsidR="00EB2E33" w:rsidRPr="002735D8" w:rsidRDefault="004D4242" w:rsidP="004E280F">
      <w:pPr>
        <w:spacing w:before="0" w:beforeAutospacing="0"/>
        <w:rPr>
          <w:rFonts w:eastAsia="Times"/>
          <w:color w:val="000000" w:themeColor="text1"/>
        </w:rPr>
      </w:pPr>
      <w:r w:rsidRPr="002735D8">
        <w:rPr>
          <w:rFonts w:eastAsia="Times"/>
          <w:color w:val="000000" w:themeColor="text1"/>
        </w:rPr>
        <w:t>50</w:t>
      </w:r>
      <w:r w:rsidR="00816AEC" w:rsidRPr="002735D8">
        <w:rPr>
          <w:rFonts w:eastAsia="Times"/>
          <w:color w:val="000000" w:themeColor="text1"/>
        </w:rPr>
        <w:t xml:space="preserve">…… </w:t>
      </w:r>
      <w:r w:rsidR="00EB2E33" w:rsidRPr="002735D8">
        <w:rPr>
          <w:rFonts w:eastAsia="Times"/>
          <w:color w:val="000000" w:themeColor="text1"/>
        </w:rPr>
        <w:t>Motivation and the ego</w:t>
      </w:r>
    </w:p>
    <w:p w14:paraId="45248CE5" w14:textId="59EC8E5D" w:rsidR="00EB2E33" w:rsidRPr="002735D8" w:rsidRDefault="004D4242" w:rsidP="004E280F">
      <w:pPr>
        <w:spacing w:before="0" w:beforeAutospacing="0"/>
        <w:rPr>
          <w:rFonts w:eastAsia="Times"/>
          <w:color w:val="000000" w:themeColor="text1"/>
        </w:rPr>
      </w:pPr>
      <w:r w:rsidRPr="002735D8">
        <w:rPr>
          <w:rFonts w:eastAsia="Times"/>
          <w:color w:val="000000" w:themeColor="text1"/>
        </w:rPr>
        <w:t>51</w:t>
      </w:r>
      <w:r w:rsidR="00816AEC" w:rsidRPr="002735D8">
        <w:rPr>
          <w:rFonts w:eastAsia="Times"/>
          <w:color w:val="000000" w:themeColor="text1"/>
        </w:rPr>
        <w:t xml:space="preserve">…… </w:t>
      </w:r>
      <w:r w:rsidR="00EB2E33" w:rsidRPr="002735D8">
        <w:rPr>
          <w:rFonts w:eastAsia="Times"/>
          <w:color w:val="000000" w:themeColor="text1"/>
        </w:rPr>
        <w:t>Positive and negative effects of external influences</w:t>
      </w:r>
    </w:p>
    <w:p w14:paraId="263E19D7" w14:textId="2B735322" w:rsidR="00EB2E33" w:rsidRPr="002735D8" w:rsidRDefault="004D4242" w:rsidP="004E280F">
      <w:pPr>
        <w:spacing w:before="0" w:beforeAutospacing="0"/>
        <w:rPr>
          <w:rFonts w:eastAsia="Times"/>
          <w:color w:val="000000" w:themeColor="text1"/>
        </w:rPr>
      </w:pPr>
      <w:r w:rsidRPr="002735D8">
        <w:rPr>
          <w:rFonts w:eastAsia="Times"/>
          <w:color w:val="000000" w:themeColor="text1"/>
        </w:rPr>
        <w:t>52</w:t>
      </w:r>
      <w:r w:rsidR="00816AEC" w:rsidRPr="002735D8">
        <w:rPr>
          <w:rFonts w:eastAsia="Times"/>
          <w:color w:val="000000" w:themeColor="text1"/>
        </w:rPr>
        <w:t xml:space="preserve">…… </w:t>
      </w:r>
      <w:r w:rsidR="00EB2E33" w:rsidRPr="002735D8">
        <w:rPr>
          <w:rFonts w:eastAsia="Times"/>
          <w:color w:val="000000" w:themeColor="text1"/>
        </w:rPr>
        <w:t>Gender</w:t>
      </w:r>
    </w:p>
    <w:p w14:paraId="37720F1E" w14:textId="5CE8D9A9" w:rsidR="00EB2E33" w:rsidRPr="002735D8" w:rsidRDefault="00EB2E33" w:rsidP="004E280F">
      <w:pPr>
        <w:spacing w:before="0" w:beforeAutospacing="0"/>
        <w:rPr>
          <w:rFonts w:eastAsia="Times"/>
          <w:color w:val="000000" w:themeColor="text1"/>
        </w:rPr>
      </w:pPr>
      <w:r w:rsidRPr="002735D8">
        <w:rPr>
          <w:rFonts w:eastAsia="Times"/>
          <w:color w:val="000000" w:themeColor="text1"/>
        </w:rPr>
        <w:t>5</w:t>
      </w:r>
      <w:r w:rsidR="004D4242" w:rsidRPr="002735D8">
        <w:rPr>
          <w:rFonts w:eastAsia="Times"/>
          <w:color w:val="000000" w:themeColor="text1"/>
        </w:rPr>
        <w:t>3</w:t>
      </w:r>
      <w:r w:rsidR="00816AEC" w:rsidRPr="002735D8">
        <w:rPr>
          <w:rFonts w:eastAsia="Times"/>
          <w:color w:val="000000" w:themeColor="text1"/>
        </w:rPr>
        <w:t xml:space="preserve">…… </w:t>
      </w:r>
      <w:r w:rsidRPr="002735D8">
        <w:rPr>
          <w:rFonts w:eastAsia="Times"/>
          <w:color w:val="000000" w:themeColor="text1"/>
        </w:rPr>
        <w:t>Potential flaws in my research</w:t>
      </w:r>
    </w:p>
    <w:p w14:paraId="2DBACCB7" w14:textId="69449470" w:rsidR="00EB2E33" w:rsidRPr="002735D8" w:rsidRDefault="00EB2E33" w:rsidP="004E280F">
      <w:pPr>
        <w:spacing w:before="0" w:beforeAutospacing="0"/>
        <w:rPr>
          <w:rFonts w:eastAsia="Times"/>
          <w:color w:val="000000" w:themeColor="text1"/>
        </w:rPr>
      </w:pPr>
      <w:r w:rsidRPr="002735D8">
        <w:rPr>
          <w:rFonts w:eastAsia="Times"/>
          <w:color w:val="000000" w:themeColor="text1"/>
        </w:rPr>
        <w:t>5</w:t>
      </w:r>
      <w:r w:rsidR="00E73EF3" w:rsidRPr="002735D8">
        <w:rPr>
          <w:rFonts w:eastAsia="Times"/>
          <w:color w:val="000000" w:themeColor="text1"/>
        </w:rPr>
        <w:t>5</w:t>
      </w:r>
      <w:r w:rsidR="00816AEC" w:rsidRPr="002735D8">
        <w:rPr>
          <w:rFonts w:eastAsia="Times"/>
          <w:color w:val="000000" w:themeColor="text1"/>
        </w:rPr>
        <w:t xml:space="preserve">…… </w:t>
      </w:r>
      <w:r w:rsidRPr="002735D8">
        <w:rPr>
          <w:rFonts w:eastAsia="Times"/>
          <w:color w:val="000000" w:themeColor="text1"/>
        </w:rPr>
        <w:t>Final Notes</w:t>
      </w:r>
    </w:p>
    <w:p w14:paraId="4F06B981" w14:textId="77777777" w:rsidR="00816AEC" w:rsidRPr="002735D8" w:rsidRDefault="00816AEC" w:rsidP="004E280F">
      <w:pPr>
        <w:spacing w:before="0" w:beforeAutospacing="0"/>
        <w:rPr>
          <w:rFonts w:eastAsia="Times"/>
          <w:color w:val="000000" w:themeColor="text1"/>
        </w:rPr>
      </w:pPr>
    </w:p>
    <w:p w14:paraId="37DC1907" w14:textId="2B5458D8" w:rsidR="00EB2E33" w:rsidRPr="002735D8" w:rsidRDefault="00EB2E33" w:rsidP="004E280F">
      <w:pPr>
        <w:spacing w:before="0" w:beforeAutospacing="0"/>
        <w:rPr>
          <w:rFonts w:eastAsia="Times"/>
          <w:color w:val="000000" w:themeColor="text1"/>
        </w:rPr>
      </w:pPr>
      <w:r w:rsidRPr="002735D8">
        <w:rPr>
          <w:rFonts w:eastAsia="Times"/>
          <w:color w:val="000000" w:themeColor="text1"/>
        </w:rPr>
        <w:t>5</w:t>
      </w:r>
      <w:r w:rsidR="004D4242" w:rsidRPr="002735D8">
        <w:rPr>
          <w:rFonts w:eastAsia="Times"/>
          <w:color w:val="000000" w:themeColor="text1"/>
        </w:rPr>
        <w:t>7</w:t>
      </w:r>
      <w:r w:rsidR="00816AEC" w:rsidRPr="002735D8">
        <w:rPr>
          <w:rFonts w:eastAsia="Times"/>
          <w:color w:val="000000" w:themeColor="text1"/>
        </w:rPr>
        <w:t xml:space="preserve">…… </w:t>
      </w:r>
      <w:r w:rsidR="00816AEC" w:rsidRPr="002735D8">
        <w:rPr>
          <w:rFonts w:eastAsia="Times"/>
          <w:b/>
          <w:bCs/>
          <w:color w:val="000000" w:themeColor="text1"/>
        </w:rPr>
        <w:t>B</w:t>
      </w:r>
      <w:r w:rsidRPr="002735D8">
        <w:rPr>
          <w:rFonts w:eastAsia="Times"/>
          <w:b/>
          <w:bCs/>
          <w:color w:val="000000" w:themeColor="text1"/>
        </w:rPr>
        <w:t>ibliography</w:t>
      </w:r>
    </w:p>
    <w:p w14:paraId="73F6E72F" w14:textId="77777777" w:rsidR="00B75196" w:rsidRPr="002735D8" w:rsidRDefault="00B75196" w:rsidP="00EB2E33">
      <w:pPr>
        <w:spacing w:line="360" w:lineRule="auto"/>
        <w:rPr>
          <w:rFonts w:eastAsia="Times"/>
          <w:color w:val="000000" w:themeColor="text1"/>
        </w:rPr>
      </w:pPr>
    </w:p>
    <w:p w14:paraId="3602E52E" w14:textId="77777777" w:rsidR="00965AC1" w:rsidRPr="002735D8" w:rsidRDefault="00965AC1" w:rsidP="00EB2E33">
      <w:pPr>
        <w:spacing w:line="360" w:lineRule="auto"/>
        <w:rPr>
          <w:rFonts w:eastAsia="Times"/>
          <w:b/>
          <w:bCs/>
          <w:color w:val="000000" w:themeColor="text1"/>
        </w:rPr>
      </w:pPr>
    </w:p>
    <w:p w14:paraId="13B4818E" w14:textId="77777777" w:rsidR="00EB2E33" w:rsidRPr="002735D8" w:rsidRDefault="00EB2E33" w:rsidP="00FB6CCF">
      <w:pPr>
        <w:spacing w:line="360" w:lineRule="auto"/>
        <w:rPr>
          <w:rFonts w:eastAsia="Times"/>
          <w:b/>
          <w:bCs/>
          <w:color w:val="000000" w:themeColor="text1"/>
        </w:rPr>
      </w:pPr>
    </w:p>
    <w:p w14:paraId="58AEEAB3" w14:textId="1A358ED0" w:rsidR="00427506" w:rsidRPr="002735D8" w:rsidRDefault="00FB6CCF" w:rsidP="00FB6CCF">
      <w:pPr>
        <w:spacing w:line="360" w:lineRule="auto"/>
        <w:rPr>
          <w:rFonts w:eastAsia="Times"/>
          <w:b/>
          <w:bCs/>
          <w:color w:val="000000" w:themeColor="text1"/>
        </w:rPr>
      </w:pPr>
      <w:r w:rsidRPr="002735D8">
        <w:rPr>
          <w:rFonts w:eastAsia="Times"/>
          <w:b/>
          <w:bCs/>
          <w:color w:val="000000" w:themeColor="text1"/>
        </w:rPr>
        <w:t>Abstract</w:t>
      </w:r>
      <w:r w:rsidR="00620D13" w:rsidRPr="002735D8">
        <w:rPr>
          <w:color w:val="000000" w:themeColor="text1"/>
        </w:rPr>
        <w:t xml:space="preserve"> </w:t>
      </w:r>
    </w:p>
    <w:p w14:paraId="6BCDC170" w14:textId="6743BAFF" w:rsidR="00620D13" w:rsidRPr="002735D8" w:rsidRDefault="00620D13" w:rsidP="00B670DE">
      <w:pPr>
        <w:rPr>
          <w:rStyle w:val="normaltextrun"/>
          <w:color w:val="000000" w:themeColor="text1"/>
        </w:rPr>
      </w:pPr>
      <w:r w:rsidRPr="002735D8">
        <w:rPr>
          <w:color w:val="000000" w:themeColor="text1"/>
        </w:rPr>
        <w:t xml:space="preserve">It is impossible to determine whether success is the product of a supernatural event, karma, fate, or magic, but it is feasible to examine the thinking of successful businesspeople to learn whether their cosmological beliefs have an influence on their outcomes and </w:t>
      </w:r>
      <w:r w:rsidR="0071617D" w:rsidRPr="002735D8">
        <w:rPr>
          <w:color w:val="000000" w:themeColor="text1"/>
        </w:rPr>
        <w:t>how</w:t>
      </w:r>
      <w:r w:rsidRPr="002735D8">
        <w:rPr>
          <w:color w:val="000000" w:themeColor="text1"/>
        </w:rPr>
        <w:t xml:space="preserve">. </w:t>
      </w:r>
      <w:r w:rsidRPr="002735D8">
        <w:rPr>
          <w:rStyle w:val="normaltextrun"/>
          <w:color w:val="000000" w:themeColor="text1"/>
        </w:rPr>
        <w:t>Spirituality is seen to be a catalyst and motivator for a positive mentality amid a crisis, and this mindset is claimed to make or break businesses.</w:t>
      </w:r>
      <w:r w:rsidRPr="002735D8">
        <w:rPr>
          <w:rStyle w:val="FootnoteReference"/>
          <w:color w:val="000000" w:themeColor="text1"/>
        </w:rPr>
        <w:footnoteReference w:id="2"/>
      </w:r>
      <w:r w:rsidRPr="002735D8">
        <w:rPr>
          <w:rStyle w:val="normaltextrun"/>
          <w:color w:val="000000" w:themeColor="text1"/>
        </w:rPr>
        <w:t>A significant crisis that will forever be discussed as a devastating part of history is the COVID19 pandemic that led to an economic disruption.</w:t>
      </w:r>
      <w:r w:rsidRPr="002735D8">
        <w:rPr>
          <w:rStyle w:val="FootnoteReference"/>
          <w:color w:val="000000" w:themeColor="text1"/>
        </w:rPr>
        <w:footnoteReference w:id="3"/>
      </w:r>
      <w:r w:rsidRPr="002735D8">
        <w:rPr>
          <w:rStyle w:val="eop"/>
          <w:rFonts w:eastAsiaTheme="majorEastAsia"/>
          <w:color w:val="000000" w:themeColor="text1"/>
        </w:rPr>
        <w:t xml:space="preserve"> However, </w:t>
      </w:r>
      <w:r w:rsidRPr="002735D8">
        <w:rPr>
          <w:rStyle w:val="normaltextrun"/>
          <w:color w:val="000000" w:themeColor="text1"/>
        </w:rPr>
        <w:t>while COVID19 decreased consumer consumption and production for many companies, it was a time where faith, spirituality and mindset determined how entrepreneurs redirected their daily practise,</w:t>
      </w:r>
      <w:r w:rsidRPr="002735D8">
        <w:rPr>
          <w:rStyle w:val="FootnoteReference"/>
          <w:color w:val="000000" w:themeColor="text1"/>
        </w:rPr>
        <w:footnoteReference w:id="4"/>
      </w:r>
      <w:r w:rsidRPr="002735D8">
        <w:rPr>
          <w:rStyle w:val="normaltextrun"/>
          <w:color w:val="000000" w:themeColor="text1"/>
        </w:rPr>
        <w:t xml:space="preserve"> as business’s were forced to adapt their ways of working towards a</w:t>
      </w:r>
      <w:r w:rsidR="00EF60B0" w:rsidRPr="002735D8">
        <w:rPr>
          <w:rStyle w:val="normaltextrun"/>
          <w:color w:val="000000" w:themeColor="text1"/>
        </w:rPr>
        <w:t xml:space="preserve"> New Age led</w:t>
      </w:r>
      <w:r w:rsidRPr="002735D8">
        <w:rPr>
          <w:rStyle w:val="normaltextrun"/>
          <w:color w:val="000000" w:themeColor="text1"/>
        </w:rPr>
        <w:t xml:space="preserve"> online world.</w:t>
      </w:r>
      <w:r w:rsidRPr="002735D8">
        <w:rPr>
          <w:rStyle w:val="FootnoteReference"/>
          <w:color w:val="000000" w:themeColor="text1"/>
        </w:rPr>
        <w:footnoteReference w:id="5"/>
      </w:r>
      <w:r w:rsidRPr="002735D8">
        <w:rPr>
          <w:rStyle w:val="normaltextrun"/>
          <w:color w:val="000000" w:themeColor="text1"/>
        </w:rPr>
        <w:t xml:space="preserve"> </w:t>
      </w:r>
      <w:r w:rsidR="004217EB" w:rsidRPr="002735D8">
        <w:rPr>
          <w:color w:val="000000" w:themeColor="text1"/>
          <w:lang w:val="en-US"/>
        </w:rPr>
        <w:t xml:space="preserve">This </w:t>
      </w:r>
      <w:r w:rsidRPr="002735D8">
        <w:rPr>
          <w:color w:val="000000" w:themeColor="text1"/>
          <w:lang w:val="en-US"/>
        </w:rPr>
        <w:t xml:space="preserve">dissertation seeks to ascertain </w:t>
      </w:r>
      <w:r w:rsidR="004E7F9E" w:rsidRPr="002735D8">
        <w:rPr>
          <w:color w:val="000000" w:themeColor="text1"/>
          <w:lang w:val="en-US"/>
        </w:rPr>
        <w:t xml:space="preserve">the cosmological beliefs of </w:t>
      </w:r>
      <w:r w:rsidRPr="002735D8">
        <w:rPr>
          <w:color w:val="000000" w:themeColor="text1"/>
          <w:lang w:val="en-US"/>
        </w:rPr>
        <w:t xml:space="preserve">successful entrepreneurs' and how </w:t>
      </w:r>
      <w:r w:rsidR="004E7F9E" w:rsidRPr="002735D8">
        <w:rPr>
          <w:color w:val="000000" w:themeColor="text1"/>
          <w:lang w:val="en-US"/>
        </w:rPr>
        <w:t>external</w:t>
      </w:r>
      <w:r w:rsidRPr="002735D8">
        <w:rPr>
          <w:color w:val="000000" w:themeColor="text1"/>
          <w:lang w:val="en-US"/>
        </w:rPr>
        <w:t xml:space="preserve"> influence</w:t>
      </w:r>
      <w:r w:rsidR="004E7F9E" w:rsidRPr="002735D8">
        <w:rPr>
          <w:color w:val="000000" w:themeColor="text1"/>
          <w:lang w:val="en-US"/>
        </w:rPr>
        <w:t>s</w:t>
      </w:r>
      <w:r w:rsidRPr="002735D8">
        <w:rPr>
          <w:color w:val="000000" w:themeColor="text1"/>
          <w:lang w:val="en-US"/>
        </w:rPr>
        <w:t xml:space="preserve"> </w:t>
      </w:r>
      <w:r w:rsidR="004E7F9E" w:rsidRPr="002735D8">
        <w:rPr>
          <w:color w:val="000000" w:themeColor="text1"/>
          <w:lang w:val="en-US"/>
        </w:rPr>
        <w:t xml:space="preserve">impact </w:t>
      </w:r>
      <w:r w:rsidRPr="002735D8">
        <w:rPr>
          <w:color w:val="000000" w:themeColor="text1"/>
          <w:lang w:val="en-US"/>
        </w:rPr>
        <w:t xml:space="preserve">their </w:t>
      </w:r>
      <w:r w:rsidR="004E7F9E" w:rsidRPr="002735D8">
        <w:rPr>
          <w:color w:val="000000" w:themeColor="text1"/>
          <w:lang w:val="en-US"/>
        </w:rPr>
        <w:t xml:space="preserve">behavior </w:t>
      </w:r>
      <w:r w:rsidRPr="002735D8">
        <w:rPr>
          <w:color w:val="000000" w:themeColor="text1"/>
          <w:lang w:val="en-US"/>
        </w:rPr>
        <w:t>adding</w:t>
      </w:r>
      <w:r w:rsidRPr="002735D8">
        <w:rPr>
          <w:rStyle w:val="normaltextrun"/>
          <w:color w:val="000000" w:themeColor="text1"/>
        </w:rPr>
        <w:t xml:space="preserve"> to the expanding body of research in this field by emphasising the role of cosmological beliefs in business success, mindset, and well-being. </w:t>
      </w:r>
    </w:p>
    <w:p w14:paraId="14052ABD" w14:textId="77777777" w:rsidR="00814B60" w:rsidRPr="002735D8" w:rsidRDefault="00814B60" w:rsidP="00EC0435">
      <w:pPr>
        <w:spacing w:line="360" w:lineRule="auto"/>
        <w:rPr>
          <w:rFonts w:eastAsia="Times"/>
          <w:color w:val="000000" w:themeColor="text1"/>
        </w:rPr>
      </w:pPr>
    </w:p>
    <w:p w14:paraId="4437D2CA" w14:textId="77777777" w:rsidR="001C5B96" w:rsidRPr="002735D8" w:rsidRDefault="001C5B96" w:rsidP="00EC0435">
      <w:pPr>
        <w:spacing w:line="360" w:lineRule="auto"/>
        <w:rPr>
          <w:rFonts w:eastAsia="Times"/>
          <w:color w:val="000000" w:themeColor="text1"/>
        </w:rPr>
      </w:pPr>
    </w:p>
    <w:p w14:paraId="55E98DDA" w14:textId="77777777" w:rsidR="001C5B96" w:rsidRPr="002735D8" w:rsidRDefault="001C5B96" w:rsidP="00EC0435">
      <w:pPr>
        <w:spacing w:line="360" w:lineRule="auto"/>
        <w:rPr>
          <w:rFonts w:eastAsia="Times"/>
          <w:color w:val="000000" w:themeColor="text1"/>
        </w:rPr>
      </w:pPr>
    </w:p>
    <w:p w14:paraId="4F782055" w14:textId="77777777" w:rsidR="001C5B96" w:rsidRPr="002735D8" w:rsidRDefault="001C5B96" w:rsidP="00EC0435">
      <w:pPr>
        <w:spacing w:line="360" w:lineRule="auto"/>
        <w:rPr>
          <w:rFonts w:eastAsia="Times"/>
          <w:color w:val="000000" w:themeColor="text1"/>
        </w:rPr>
      </w:pPr>
    </w:p>
    <w:p w14:paraId="335B9185" w14:textId="77777777" w:rsidR="001C5B96" w:rsidRPr="002735D8" w:rsidRDefault="001C5B96" w:rsidP="00EC0435">
      <w:pPr>
        <w:spacing w:line="360" w:lineRule="auto"/>
        <w:rPr>
          <w:rFonts w:eastAsia="Times"/>
          <w:color w:val="000000" w:themeColor="text1"/>
        </w:rPr>
      </w:pPr>
    </w:p>
    <w:p w14:paraId="6C72B5AC" w14:textId="77777777" w:rsidR="001C5B96" w:rsidRPr="002735D8" w:rsidRDefault="001C5B96" w:rsidP="00EC0435">
      <w:pPr>
        <w:spacing w:line="360" w:lineRule="auto"/>
        <w:rPr>
          <w:rFonts w:eastAsia="Times"/>
          <w:color w:val="000000" w:themeColor="text1"/>
        </w:rPr>
      </w:pPr>
    </w:p>
    <w:p w14:paraId="16306C47" w14:textId="77777777" w:rsidR="001C5B96" w:rsidRPr="002735D8" w:rsidRDefault="001C5B96" w:rsidP="00EC0435">
      <w:pPr>
        <w:spacing w:line="360" w:lineRule="auto"/>
        <w:rPr>
          <w:rFonts w:eastAsia="Times"/>
          <w:color w:val="000000" w:themeColor="text1"/>
        </w:rPr>
      </w:pPr>
    </w:p>
    <w:p w14:paraId="3D2422C9" w14:textId="77777777" w:rsidR="00B75196" w:rsidRPr="002735D8" w:rsidRDefault="00B75196" w:rsidP="00EC0435">
      <w:pPr>
        <w:spacing w:line="360" w:lineRule="auto"/>
        <w:rPr>
          <w:rFonts w:eastAsia="Times"/>
          <w:color w:val="000000" w:themeColor="text1"/>
        </w:rPr>
      </w:pPr>
    </w:p>
    <w:p w14:paraId="11D6CB73" w14:textId="77777777" w:rsidR="001C5B96" w:rsidRPr="002735D8" w:rsidRDefault="001C5B96" w:rsidP="00EC0435">
      <w:pPr>
        <w:spacing w:line="360" w:lineRule="auto"/>
        <w:rPr>
          <w:rFonts w:eastAsia="Times"/>
          <w:color w:val="000000" w:themeColor="text1"/>
        </w:rPr>
      </w:pPr>
    </w:p>
    <w:p w14:paraId="25FA124D" w14:textId="765134D2" w:rsidR="00B670DE" w:rsidRPr="002735D8" w:rsidRDefault="00FB6CCF" w:rsidP="00F63516">
      <w:pPr>
        <w:spacing w:line="480" w:lineRule="auto"/>
        <w:jc w:val="both"/>
        <w:rPr>
          <w:rFonts w:eastAsia="Times"/>
          <w:b/>
          <w:bCs/>
          <w:color w:val="000000" w:themeColor="text1"/>
        </w:rPr>
      </w:pPr>
      <w:r w:rsidRPr="002735D8">
        <w:rPr>
          <w:rFonts w:eastAsia="Times"/>
          <w:b/>
          <w:bCs/>
          <w:color w:val="000000" w:themeColor="text1"/>
        </w:rPr>
        <w:lastRenderedPageBreak/>
        <w:t>Introduction</w:t>
      </w:r>
    </w:p>
    <w:p w14:paraId="53751582" w14:textId="27068B84" w:rsidR="004116F5" w:rsidRPr="002735D8" w:rsidRDefault="00C355EE" w:rsidP="00F63516">
      <w:pPr>
        <w:spacing w:line="480" w:lineRule="auto"/>
        <w:jc w:val="both"/>
        <w:rPr>
          <w:rStyle w:val="normaltextrun"/>
          <w:color w:val="000000" w:themeColor="text1"/>
        </w:rPr>
      </w:pPr>
      <w:r w:rsidRPr="002735D8">
        <w:rPr>
          <w:color w:val="000000" w:themeColor="text1"/>
        </w:rPr>
        <w:t>It is impossible to determine whether success is the product of a supernatural event, karma, fate, or magic, but it is feasible to examine the thinking of successful businesspeople to learn</w:t>
      </w:r>
      <w:r w:rsidR="00E31DF6" w:rsidRPr="002735D8">
        <w:rPr>
          <w:color w:val="000000" w:themeColor="text1"/>
        </w:rPr>
        <w:t xml:space="preserve"> </w:t>
      </w:r>
      <w:r w:rsidR="00B7109C" w:rsidRPr="002735D8">
        <w:rPr>
          <w:color w:val="000000" w:themeColor="text1"/>
        </w:rPr>
        <w:t xml:space="preserve">whether and </w:t>
      </w:r>
      <w:r w:rsidR="00912B77" w:rsidRPr="002735D8">
        <w:rPr>
          <w:color w:val="000000" w:themeColor="text1"/>
        </w:rPr>
        <w:t>how</w:t>
      </w:r>
      <w:r w:rsidRPr="002735D8">
        <w:rPr>
          <w:color w:val="000000" w:themeColor="text1"/>
        </w:rPr>
        <w:t xml:space="preserve"> their cosmological beliefs have an influence on their outcomes.</w:t>
      </w:r>
      <w:r w:rsidRPr="002735D8">
        <w:rPr>
          <w:rStyle w:val="eop"/>
          <w:rFonts w:eastAsiaTheme="majorEastAsia"/>
          <w:color w:val="000000" w:themeColor="text1"/>
        </w:rPr>
        <w:t> </w:t>
      </w:r>
      <w:r w:rsidRPr="002735D8">
        <w:rPr>
          <w:rStyle w:val="normaltextrun"/>
          <w:color w:val="000000" w:themeColor="text1"/>
        </w:rPr>
        <w:t xml:space="preserve">According to Matthew Brophy, the study of how spirituality </w:t>
      </w:r>
      <w:r w:rsidR="00995D87" w:rsidRPr="002735D8">
        <w:rPr>
          <w:rStyle w:val="normaltextrun"/>
          <w:color w:val="000000" w:themeColor="text1"/>
        </w:rPr>
        <w:t xml:space="preserve">can be incorporated </w:t>
      </w:r>
      <w:r w:rsidRPr="002735D8">
        <w:rPr>
          <w:rStyle w:val="normaltextrun"/>
          <w:color w:val="000000" w:themeColor="text1"/>
        </w:rPr>
        <w:t>into business appears to be ever expanding, despite the odd notion that ‘businesses frequently view spiritual values as impositions that belong in business as much as a priest belongs at a bachelor party’.</w:t>
      </w:r>
      <w:r w:rsidRPr="002735D8">
        <w:rPr>
          <w:rStyle w:val="FootnoteReference"/>
          <w:color w:val="000000" w:themeColor="text1"/>
        </w:rPr>
        <w:footnoteReference w:id="6"/>
      </w:r>
      <w:r w:rsidRPr="002735D8">
        <w:rPr>
          <w:color w:val="000000" w:themeColor="text1"/>
        </w:rPr>
        <w:t xml:space="preserve"> </w:t>
      </w:r>
      <w:r w:rsidR="00EE57D5" w:rsidRPr="002735D8">
        <w:rPr>
          <w:rStyle w:val="normaltextrun"/>
          <w:color w:val="000000" w:themeColor="text1"/>
        </w:rPr>
        <w:t xml:space="preserve">Clara </w:t>
      </w:r>
      <w:proofErr w:type="spellStart"/>
      <w:r w:rsidR="00EE57D5" w:rsidRPr="002735D8">
        <w:rPr>
          <w:rStyle w:val="normaltextrun"/>
          <w:color w:val="000000" w:themeColor="text1"/>
        </w:rPr>
        <w:t>Margaça</w:t>
      </w:r>
      <w:proofErr w:type="spellEnd"/>
      <w:r w:rsidR="00EE57D5" w:rsidRPr="002735D8">
        <w:rPr>
          <w:rStyle w:val="normaltextrun"/>
          <w:color w:val="000000" w:themeColor="text1"/>
        </w:rPr>
        <w:t xml:space="preserve">, </w:t>
      </w:r>
      <w:hyperlink r:id="rId8" w:history="1">
        <w:r w:rsidR="00EE57D5" w:rsidRPr="002735D8">
          <w:rPr>
            <w:rStyle w:val="Hyperlink"/>
            <w:color w:val="000000" w:themeColor="text1"/>
            <w:u w:val="none"/>
          </w:rPr>
          <w:t>Jose García</w:t>
        </w:r>
      </w:hyperlink>
      <w:r w:rsidR="00EE57D5" w:rsidRPr="002735D8">
        <w:rPr>
          <w:color w:val="000000" w:themeColor="text1"/>
        </w:rPr>
        <w:t>,</w:t>
      </w:r>
      <w:r w:rsidR="00EE57D5" w:rsidRPr="002735D8">
        <w:rPr>
          <w:color w:val="000000" w:themeColor="text1"/>
          <w:vertAlign w:val="superscript"/>
        </w:rPr>
        <w:t xml:space="preserve"> </w:t>
      </w:r>
      <w:r w:rsidR="00EE57D5" w:rsidRPr="002735D8">
        <w:rPr>
          <w:color w:val="000000" w:themeColor="text1"/>
        </w:rPr>
        <w:t xml:space="preserve">Giuseppina </w:t>
      </w:r>
      <w:proofErr w:type="spellStart"/>
      <w:r w:rsidR="00EE57D5" w:rsidRPr="002735D8">
        <w:rPr>
          <w:color w:val="000000" w:themeColor="text1"/>
        </w:rPr>
        <w:t>Cardella</w:t>
      </w:r>
      <w:proofErr w:type="spellEnd"/>
      <w:r w:rsidR="00EE57D5" w:rsidRPr="002735D8">
        <w:rPr>
          <w:color w:val="000000" w:themeColor="text1"/>
        </w:rPr>
        <w:t xml:space="preserve">, and </w:t>
      </w:r>
      <w:proofErr w:type="spellStart"/>
      <w:r w:rsidR="00EE57D5" w:rsidRPr="002735D8">
        <w:rPr>
          <w:color w:val="000000" w:themeColor="text1"/>
        </w:rPr>
        <w:t>Brizeida</w:t>
      </w:r>
      <w:proofErr w:type="spellEnd"/>
      <w:r w:rsidR="00EE57D5" w:rsidRPr="002735D8">
        <w:rPr>
          <w:color w:val="000000" w:themeColor="text1"/>
        </w:rPr>
        <w:t xml:space="preserve"> Sánchez</w:t>
      </w:r>
      <w:r w:rsidR="003F6DFA" w:rsidRPr="002735D8">
        <w:rPr>
          <w:rStyle w:val="Hyperlink"/>
          <w:color w:val="000000" w:themeColor="text1"/>
          <w:u w:val="none"/>
          <w:shd w:val="clear" w:color="auto" w:fill="F7F7F7"/>
        </w:rPr>
        <w:t xml:space="preserve"> </w:t>
      </w:r>
      <w:r w:rsidR="00663F94" w:rsidRPr="002735D8">
        <w:rPr>
          <w:rStyle w:val="Hyperlink"/>
          <w:color w:val="000000" w:themeColor="text1"/>
          <w:u w:val="none"/>
          <w:shd w:val="clear" w:color="auto" w:fill="F7F7F7"/>
        </w:rPr>
        <w:t xml:space="preserve">state </w:t>
      </w:r>
      <w:r w:rsidR="003F6DFA" w:rsidRPr="002735D8">
        <w:rPr>
          <w:rStyle w:val="Hyperlink"/>
          <w:color w:val="000000" w:themeColor="text1"/>
          <w:u w:val="none"/>
          <w:shd w:val="clear" w:color="auto" w:fill="F7F7F7"/>
        </w:rPr>
        <w:t>that</w:t>
      </w:r>
      <w:r w:rsidR="00663F94" w:rsidRPr="002735D8">
        <w:rPr>
          <w:rStyle w:val="Hyperlink"/>
          <w:color w:val="000000" w:themeColor="text1"/>
          <w:u w:val="none"/>
          <w:shd w:val="clear" w:color="auto" w:fill="F7F7F7"/>
        </w:rPr>
        <w:t xml:space="preserve"> </w:t>
      </w:r>
      <w:r w:rsidR="00663F94" w:rsidRPr="002735D8">
        <w:rPr>
          <w:rStyle w:val="normaltextrun"/>
          <w:color w:val="000000" w:themeColor="text1"/>
        </w:rPr>
        <w:t>s</w:t>
      </w:r>
      <w:r w:rsidR="00DF44D1" w:rsidRPr="002735D8">
        <w:rPr>
          <w:rStyle w:val="normaltextrun"/>
          <w:color w:val="000000" w:themeColor="text1"/>
        </w:rPr>
        <w:t>pirituality is seen to be a catalyst and motivator for a positive mentality amid a crisis, and this mindset is claimed to make or break businesses</w:t>
      </w:r>
      <w:r w:rsidRPr="002735D8">
        <w:rPr>
          <w:rStyle w:val="normaltextrun"/>
          <w:color w:val="000000" w:themeColor="text1"/>
        </w:rPr>
        <w:t>.</w:t>
      </w:r>
      <w:r w:rsidRPr="002735D8">
        <w:rPr>
          <w:rStyle w:val="FootnoteReference"/>
          <w:color w:val="000000" w:themeColor="text1"/>
        </w:rPr>
        <w:footnoteReference w:id="7"/>
      </w:r>
      <w:r w:rsidRPr="002735D8">
        <w:rPr>
          <w:rStyle w:val="normaltextrun"/>
          <w:color w:val="000000" w:themeColor="text1"/>
        </w:rPr>
        <w:t>A significant crisis that will forever be discussed as a devastating part of history is the COVID19 pandemic that led to economic disruption</w:t>
      </w:r>
      <w:r w:rsidR="002F3412" w:rsidRPr="002735D8">
        <w:rPr>
          <w:rStyle w:val="normaltextrun"/>
          <w:color w:val="000000" w:themeColor="text1"/>
        </w:rPr>
        <w:t xml:space="preserve"> as noted by the research undertaken by Nuno </w:t>
      </w:r>
      <w:proofErr w:type="spellStart"/>
      <w:r w:rsidR="002F3412" w:rsidRPr="002735D8">
        <w:rPr>
          <w:rStyle w:val="normaltextrun"/>
          <w:color w:val="000000" w:themeColor="text1"/>
        </w:rPr>
        <w:t>Ferandes</w:t>
      </w:r>
      <w:proofErr w:type="spellEnd"/>
      <w:r w:rsidRPr="002735D8">
        <w:rPr>
          <w:rStyle w:val="normaltextrun"/>
          <w:color w:val="000000" w:themeColor="text1"/>
        </w:rPr>
        <w:t>.</w:t>
      </w:r>
      <w:r w:rsidRPr="002735D8">
        <w:rPr>
          <w:rStyle w:val="FootnoteReference"/>
          <w:color w:val="000000" w:themeColor="text1"/>
        </w:rPr>
        <w:footnoteReference w:id="8"/>
      </w:r>
      <w:r w:rsidRPr="002735D8">
        <w:rPr>
          <w:rStyle w:val="eop"/>
          <w:rFonts w:eastAsiaTheme="majorEastAsia"/>
          <w:color w:val="000000" w:themeColor="text1"/>
        </w:rPr>
        <w:t xml:space="preserve"> However, </w:t>
      </w:r>
      <w:r w:rsidRPr="002735D8">
        <w:rPr>
          <w:rStyle w:val="normaltextrun"/>
          <w:color w:val="000000" w:themeColor="text1"/>
        </w:rPr>
        <w:t>while COVID19 decreased consumer consumption and production for many companies, it was a time where faith, spirituality and mindset determined how entrepreneurs redirected their daily practi</w:t>
      </w:r>
      <w:r w:rsidR="00EA616E" w:rsidRPr="002735D8">
        <w:rPr>
          <w:rStyle w:val="normaltextrun"/>
          <w:color w:val="000000" w:themeColor="text1"/>
        </w:rPr>
        <w:t>c</w:t>
      </w:r>
      <w:r w:rsidRPr="002735D8">
        <w:rPr>
          <w:rStyle w:val="normaltextrun"/>
          <w:color w:val="000000" w:themeColor="text1"/>
        </w:rPr>
        <w:t>e</w:t>
      </w:r>
      <w:r w:rsidR="00576734" w:rsidRPr="002735D8">
        <w:rPr>
          <w:rStyle w:val="normaltextrun"/>
          <w:color w:val="000000" w:themeColor="text1"/>
        </w:rPr>
        <w:t>.</w:t>
      </w:r>
      <w:r w:rsidRPr="002735D8">
        <w:rPr>
          <w:rStyle w:val="FootnoteReference"/>
          <w:color w:val="000000" w:themeColor="text1"/>
        </w:rPr>
        <w:footnoteReference w:id="9"/>
      </w:r>
      <w:r w:rsidRPr="002735D8">
        <w:rPr>
          <w:rStyle w:val="normaltextrun"/>
          <w:color w:val="000000" w:themeColor="text1"/>
        </w:rPr>
        <w:t xml:space="preserve"> </w:t>
      </w:r>
      <w:r w:rsidR="007F399D" w:rsidRPr="002735D8">
        <w:rPr>
          <w:color w:val="000000" w:themeColor="text1"/>
          <w:spacing w:val="-5"/>
        </w:rPr>
        <w:t>Khalid Rahman</w:t>
      </w:r>
      <w:r w:rsidR="007F399D" w:rsidRPr="002735D8">
        <w:rPr>
          <w:rStyle w:val="normaltextrun"/>
          <w:color w:val="000000" w:themeColor="text1"/>
        </w:rPr>
        <w:t xml:space="preserve"> explains that </w:t>
      </w:r>
      <w:r w:rsidRPr="002735D8">
        <w:rPr>
          <w:rStyle w:val="normaltextrun"/>
          <w:color w:val="000000" w:themeColor="text1"/>
        </w:rPr>
        <w:t>business</w:t>
      </w:r>
      <w:r w:rsidR="00EA616E" w:rsidRPr="002735D8">
        <w:rPr>
          <w:rStyle w:val="normaltextrun"/>
          <w:color w:val="000000" w:themeColor="text1"/>
        </w:rPr>
        <w:t>e</w:t>
      </w:r>
      <w:r w:rsidRPr="002735D8">
        <w:rPr>
          <w:rStyle w:val="normaltextrun"/>
          <w:color w:val="000000" w:themeColor="text1"/>
        </w:rPr>
        <w:t>s were forced to adapt their ways of working towards an online world.</w:t>
      </w:r>
      <w:r w:rsidRPr="002735D8">
        <w:rPr>
          <w:rStyle w:val="FootnoteReference"/>
          <w:color w:val="000000" w:themeColor="text1"/>
        </w:rPr>
        <w:footnoteReference w:id="10"/>
      </w:r>
    </w:p>
    <w:p w14:paraId="494E2368" w14:textId="658394EF" w:rsidR="00C355EE" w:rsidRPr="002735D8" w:rsidRDefault="00B75196" w:rsidP="00F63516">
      <w:pPr>
        <w:spacing w:line="480" w:lineRule="auto"/>
        <w:jc w:val="both"/>
        <w:rPr>
          <w:rStyle w:val="normaltextrun"/>
          <w:color w:val="000000" w:themeColor="text1"/>
        </w:rPr>
      </w:pPr>
      <w:r w:rsidRPr="002735D8">
        <w:rPr>
          <w:color w:val="000000" w:themeColor="text1"/>
          <w:lang w:val="en-US"/>
        </w:rPr>
        <w:t xml:space="preserve">       </w:t>
      </w:r>
      <w:r w:rsidR="001B698B" w:rsidRPr="002735D8">
        <w:rPr>
          <w:color w:val="000000" w:themeColor="text1"/>
          <w:lang w:val="en-US"/>
        </w:rPr>
        <w:t>My</w:t>
      </w:r>
      <w:r w:rsidR="002E1865" w:rsidRPr="002735D8">
        <w:rPr>
          <w:color w:val="000000" w:themeColor="text1"/>
          <w:lang w:val="en-US"/>
        </w:rPr>
        <w:t xml:space="preserve"> </w:t>
      </w:r>
      <w:r w:rsidR="00055969" w:rsidRPr="002735D8">
        <w:rPr>
          <w:color w:val="000000" w:themeColor="text1"/>
          <w:lang w:val="en-US"/>
        </w:rPr>
        <w:t xml:space="preserve">research </w:t>
      </w:r>
      <w:r w:rsidR="002E1865" w:rsidRPr="002735D8">
        <w:rPr>
          <w:color w:val="000000" w:themeColor="text1"/>
          <w:lang w:val="en-US"/>
        </w:rPr>
        <w:t>seeks to ascertain the impact of successful entrepreneurs' cosmological views and how they influence their thinking</w:t>
      </w:r>
      <w:r w:rsidR="00A547F5" w:rsidRPr="002735D8">
        <w:rPr>
          <w:color w:val="000000" w:themeColor="text1"/>
          <w:lang w:val="en-US"/>
        </w:rPr>
        <w:t>,</w:t>
      </w:r>
      <w:r w:rsidR="001323D4" w:rsidRPr="002735D8">
        <w:rPr>
          <w:color w:val="000000" w:themeColor="text1"/>
          <w:lang w:val="en-US"/>
        </w:rPr>
        <w:t xml:space="preserve"> adding</w:t>
      </w:r>
      <w:r w:rsidR="001323D4" w:rsidRPr="002735D8">
        <w:rPr>
          <w:rStyle w:val="normaltextrun"/>
          <w:color w:val="000000" w:themeColor="text1"/>
        </w:rPr>
        <w:t xml:space="preserve"> to the expanding body of research in this field by emphasising the role of cosmological beliefs in business success, mindset, and well-being. </w:t>
      </w:r>
      <w:r w:rsidR="00433298" w:rsidRPr="002735D8">
        <w:rPr>
          <w:color w:val="000000" w:themeColor="text1"/>
          <w:spacing w:val="-5"/>
        </w:rPr>
        <w:lastRenderedPageBreak/>
        <w:t xml:space="preserve">Research by </w:t>
      </w:r>
      <w:proofErr w:type="spellStart"/>
      <w:r w:rsidR="00E6590B" w:rsidRPr="002735D8">
        <w:rPr>
          <w:color w:val="000000" w:themeColor="text1"/>
          <w:bdr w:val="none" w:sz="0" w:space="0" w:color="auto" w:frame="1"/>
          <w:shd w:val="clear" w:color="auto" w:fill="FFFFFF"/>
        </w:rPr>
        <w:t>Ayatakshee</w:t>
      </w:r>
      <w:proofErr w:type="spellEnd"/>
      <w:r w:rsidR="00E6590B" w:rsidRPr="002735D8">
        <w:rPr>
          <w:color w:val="000000" w:themeColor="text1"/>
          <w:bdr w:val="none" w:sz="0" w:space="0" w:color="auto" w:frame="1"/>
          <w:shd w:val="clear" w:color="auto" w:fill="FFFFFF"/>
        </w:rPr>
        <w:t xml:space="preserve"> Sarkar</w:t>
      </w:r>
      <w:r w:rsidR="00433298" w:rsidRPr="002735D8">
        <w:rPr>
          <w:color w:val="000000" w:themeColor="text1"/>
          <w:spacing w:val="-5"/>
        </w:rPr>
        <w:t xml:space="preserve"> </w:t>
      </w:r>
      <w:r w:rsidR="00E6590B" w:rsidRPr="002735D8">
        <w:rPr>
          <w:rStyle w:val="normaltextrun"/>
          <w:color w:val="000000" w:themeColor="text1"/>
        </w:rPr>
        <w:t xml:space="preserve">discovered </w:t>
      </w:r>
      <w:r w:rsidR="001B6341" w:rsidRPr="002735D8">
        <w:rPr>
          <w:rStyle w:val="normaltextrun"/>
          <w:color w:val="000000" w:themeColor="text1"/>
        </w:rPr>
        <w:t>that s</w:t>
      </w:r>
      <w:r w:rsidR="00C355EE" w:rsidRPr="002735D8">
        <w:rPr>
          <w:rStyle w:val="normaltextrun"/>
          <w:color w:val="000000" w:themeColor="text1"/>
        </w:rPr>
        <w:t>pirituality has been directly linked to reducing stress and depression in the workplace, helping build mental strength</w:t>
      </w:r>
      <w:r w:rsidR="00E6590B" w:rsidRPr="002735D8">
        <w:rPr>
          <w:rStyle w:val="normaltextrun"/>
          <w:color w:val="000000" w:themeColor="text1"/>
        </w:rPr>
        <w:t>.</w:t>
      </w:r>
      <w:r w:rsidR="00E6590B" w:rsidRPr="002735D8">
        <w:rPr>
          <w:rStyle w:val="FootnoteReference"/>
          <w:color w:val="000000" w:themeColor="text1"/>
        </w:rPr>
        <w:footnoteReference w:id="11"/>
      </w:r>
      <w:r w:rsidR="00E737A9" w:rsidRPr="002735D8">
        <w:rPr>
          <w:rStyle w:val="normaltextrun"/>
          <w:color w:val="000000" w:themeColor="text1"/>
        </w:rPr>
        <w:t xml:space="preserve"> </w:t>
      </w:r>
      <w:r w:rsidR="005C5BC9" w:rsidRPr="002735D8">
        <w:rPr>
          <w:rStyle w:val="normaltextrun"/>
          <w:color w:val="000000" w:themeColor="text1"/>
        </w:rPr>
        <w:t>Mental development is</w:t>
      </w:r>
      <w:r w:rsidR="002E1865" w:rsidRPr="002735D8">
        <w:rPr>
          <w:rStyle w:val="normaltextrun"/>
          <w:color w:val="000000" w:themeColor="text1"/>
        </w:rPr>
        <w:t xml:space="preserve"> commonly referred to within the literature </w:t>
      </w:r>
      <w:r w:rsidR="00812272" w:rsidRPr="002735D8">
        <w:rPr>
          <w:rStyle w:val="normaltextrun"/>
          <w:color w:val="000000" w:themeColor="text1"/>
        </w:rPr>
        <w:t>in</w:t>
      </w:r>
      <w:r w:rsidR="002E1865" w:rsidRPr="002735D8">
        <w:rPr>
          <w:rStyle w:val="normaltextrun"/>
          <w:color w:val="000000" w:themeColor="text1"/>
        </w:rPr>
        <w:t xml:space="preserve"> this subject as</w:t>
      </w:r>
      <w:r w:rsidR="00C355EE" w:rsidRPr="002735D8">
        <w:rPr>
          <w:rStyle w:val="normaltextrun"/>
          <w:color w:val="000000" w:themeColor="text1"/>
        </w:rPr>
        <w:t xml:space="preserve"> </w:t>
      </w:r>
      <w:r w:rsidR="00155376" w:rsidRPr="002735D8">
        <w:rPr>
          <w:rStyle w:val="normaltextrun"/>
          <w:color w:val="000000" w:themeColor="text1"/>
        </w:rPr>
        <w:t>Psychological Capital</w:t>
      </w:r>
      <w:r w:rsidR="00F2319E" w:rsidRPr="002735D8">
        <w:rPr>
          <w:rStyle w:val="normaltextrun"/>
          <w:color w:val="000000" w:themeColor="text1"/>
        </w:rPr>
        <w:t xml:space="preserve">, a concept </w:t>
      </w:r>
      <w:r w:rsidR="00457B9F" w:rsidRPr="002735D8">
        <w:rPr>
          <w:rStyle w:val="normaltextrun"/>
          <w:color w:val="000000" w:themeColor="text1"/>
        </w:rPr>
        <w:t>developed</w:t>
      </w:r>
      <w:r w:rsidR="00F2319E" w:rsidRPr="002735D8">
        <w:rPr>
          <w:rStyle w:val="normaltextrun"/>
          <w:color w:val="000000" w:themeColor="text1"/>
        </w:rPr>
        <w:t xml:space="preserve"> by</w:t>
      </w:r>
      <w:r w:rsidR="00457B9F" w:rsidRPr="002735D8">
        <w:rPr>
          <w:rStyle w:val="normaltextrun"/>
          <w:color w:val="000000" w:themeColor="text1"/>
        </w:rPr>
        <w:t xml:space="preserve"> </w:t>
      </w:r>
      <w:r w:rsidR="00457B9F" w:rsidRPr="002735D8">
        <w:rPr>
          <w:rStyle w:val="contributors"/>
          <w:color w:val="000000" w:themeColor="text1"/>
          <w:bdr w:val="none" w:sz="0" w:space="0" w:color="auto" w:frame="1"/>
          <w:shd w:val="clear" w:color="auto" w:fill="FFFFFF"/>
        </w:rPr>
        <w:t>Fred Luthans, Carolyn Youssef, and Bruce Avolio</w:t>
      </w:r>
      <w:r w:rsidR="004545A0" w:rsidRPr="002735D8">
        <w:rPr>
          <w:rStyle w:val="contributors"/>
          <w:color w:val="000000" w:themeColor="text1"/>
          <w:bdr w:val="none" w:sz="0" w:space="0" w:color="auto" w:frame="1"/>
          <w:shd w:val="clear" w:color="auto" w:fill="FFFFFF"/>
        </w:rPr>
        <w:t>.</w:t>
      </w:r>
      <w:r w:rsidR="004545A0" w:rsidRPr="002735D8">
        <w:rPr>
          <w:rStyle w:val="FootnoteReference"/>
          <w:color w:val="000000" w:themeColor="text1"/>
        </w:rPr>
        <w:footnoteReference w:id="12"/>
      </w:r>
      <w:r w:rsidR="009D4B18" w:rsidRPr="002735D8">
        <w:rPr>
          <w:rStyle w:val="normaltextrun"/>
          <w:color w:val="000000" w:themeColor="text1"/>
        </w:rPr>
        <w:t xml:space="preserve"> This </w:t>
      </w:r>
      <w:r w:rsidR="004545A0" w:rsidRPr="002735D8">
        <w:rPr>
          <w:rStyle w:val="normaltextrun"/>
          <w:color w:val="000000" w:themeColor="text1"/>
        </w:rPr>
        <w:t>research will be discussed further in the literature review.</w:t>
      </w:r>
      <w:r w:rsidR="004545A0" w:rsidRPr="002735D8">
        <w:rPr>
          <w:color w:val="000000" w:themeColor="text1"/>
          <w:lang w:val="en-US"/>
        </w:rPr>
        <w:t xml:space="preserve"> </w:t>
      </w:r>
      <w:r w:rsidR="00C355EE" w:rsidRPr="002735D8">
        <w:rPr>
          <w:color w:val="000000" w:themeColor="text1"/>
          <w:lang w:val="en-US"/>
        </w:rPr>
        <w:t xml:space="preserve">According to Angela Balog and </w:t>
      </w:r>
      <w:proofErr w:type="spellStart"/>
      <w:r w:rsidR="00C355EE" w:rsidRPr="002735D8">
        <w:rPr>
          <w:color w:val="000000" w:themeColor="text1"/>
          <w:lang w:val="en-US"/>
        </w:rPr>
        <w:t>LaKami</w:t>
      </w:r>
      <w:proofErr w:type="spellEnd"/>
      <w:r w:rsidR="00C355EE" w:rsidRPr="002735D8">
        <w:rPr>
          <w:color w:val="000000" w:themeColor="text1"/>
          <w:lang w:val="en-US"/>
        </w:rPr>
        <w:t xml:space="preserve"> Baker, </w:t>
      </w:r>
      <w:r w:rsidR="001323D4" w:rsidRPr="002735D8">
        <w:rPr>
          <w:rStyle w:val="normaltextrun"/>
          <w:color w:val="000000" w:themeColor="text1"/>
        </w:rPr>
        <w:t>entrepreneurship can be extremely precarious, and often stressful,</w:t>
      </w:r>
      <w:r w:rsidR="001323D4" w:rsidRPr="002735D8">
        <w:rPr>
          <w:rStyle w:val="FootnoteReference"/>
          <w:color w:val="000000" w:themeColor="text1"/>
        </w:rPr>
        <w:footnoteReference w:id="13"/>
      </w:r>
      <w:r w:rsidR="001323D4" w:rsidRPr="002735D8">
        <w:rPr>
          <w:rStyle w:val="normaltextrun"/>
          <w:color w:val="000000" w:themeColor="text1"/>
        </w:rPr>
        <w:t xml:space="preserve"> yet </w:t>
      </w:r>
      <w:r w:rsidR="00C355EE" w:rsidRPr="002735D8">
        <w:rPr>
          <w:color w:val="000000" w:themeColor="text1"/>
          <w:lang w:val="en-US"/>
        </w:rPr>
        <w:t>the entrepreneur is frequently described as someone who observes and behaves upon the world differently from others</w:t>
      </w:r>
      <w:r w:rsidR="001323D4" w:rsidRPr="002735D8">
        <w:rPr>
          <w:color w:val="000000" w:themeColor="text1"/>
          <w:lang w:val="en-US"/>
        </w:rPr>
        <w:t>.</w:t>
      </w:r>
      <w:r w:rsidR="00C355EE" w:rsidRPr="002735D8">
        <w:rPr>
          <w:rStyle w:val="FootnoteReference"/>
          <w:color w:val="000000" w:themeColor="text1"/>
          <w:lang w:val="en-US"/>
        </w:rPr>
        <w:footnoteReference w:id="14"/>
      </w:r>
      <w:r w:rsidR="00C355EE" w:rsidRPr="002735D8">
        <w:rPr>
          <w:color w:val="000000" w:themeColor="text1"/>
          <w:lang w:val="en-US"/>
        </w:rPr>
        <w:t xml:space="preserve"> </w:t>
      </w:r>
      <w:r w:rsidR="001323D4" w:rsidRPr="002735D8">
        <w:rPr>
          <w:color w:val="000000" w:themeColor="text1"/>
          <w:lang w:val="en-US"/>
        </w:rPr>
        <w:t>Therefore</w:t>
      </w:r>
      <w:r w:rsidR="009E096C" w:rsidRPr="002735D8">
        <w:rPr>
          <w:color w:val="000000" w:themeColor="text1"/>
          <w:lang w:val="en-US"/>
        </w:rPr>
        <w:t>,</w:t>
      </w:r>
      <w:r w:rsidR="001323D4" w:rsidRPr="002735D8">
        <w:rPr>
          <w:color w:val="000000" w:themeColor="text1"/>
          <w:lang w:val="en-US"/>
        </w:rPr>
        <w:t xml:space="preserve"> t</w:t>
      </w:r>
      <w:r w:rsidR="00C355EE" w:rsidRPr="002735D8">
        <w:rPr>
          <w:color w:val="000000" w:themeColor="text1"/>
          <w:lang w:val="en-US"/>
        </w:rPr>
        <w:t xml:space="preserve">o determine whether </w:t>
      </w:r>
      <w:r w:rsidR="001323D4" w:rsidRPr="002735D8">
        <w:rPr>
          <w:color w:val="000000" w:themeColor="text1"/>
          <w:lang w:val="en-US"/>
        </w:rPr>
        <w:t>this is due to their general mindset or</w:t>
      </w:r>
      <w:r w:rsidR="00C355EE" w:rsidRPr="002735D8">
        <w:rPr>
          <w:color w:val="000000" w:themeColor="text1"/>
          <w:lang w:val="en-US"/>
        </w:rPr>
        <w:t xml:space="preserve"> cosmological perspective, it is important to understand how</w:t>
      </w:r>
      <w:r w:rsidR="002B0009" w:rsidRPr="002735D8">
        <w:rPr>
          <w:color w:val="000000" w:themeColor="text1"/>
          <w:lang w:val="en-US"/>
        </w:rPr>
        <w:t xml:space="preserve"> their beliefs and</w:t>
      </w:r>
      <w:r w:rsidR="00C355EE" w:rsidRPr="002735D8">
        <w:rPr>
          <w:color w:val="000000" w:themeColor="text1"/>
          <w:lang w:val="en-US"/>
        </w:rPr>
        <w:t xml:space="preserve"> external influences impact their actions</w:t>
      </w:r>
      <w:r w:rsidR="00C355EE" w:rsidRPr="002735D8">
        <w:rPr>
          <w:rStyle w:val="normaltextrun"/>
          <w:color w:val="000000" w:themeColor="text1"/>
        </w:rPr>
        <w:t>.</w:t>
      </w:r>
    </w:p>
    <w:p w14:paraId="0A179CEF" w14:textId="77777777" w:rsidR="00C355EE" w:rsidRPr="002735D8" w:rsidRDefault="00C355EE" w:rsidP="00F63516">
      <w:pPr>
        <w:pStyle w:val="paragraph"/>
        <w:spacing w:before="0" w:beforeAutospacing="0" w:after="0" w:afterAutospacing="0" w:line="480" w:lineRule="auto"/>
        <w:jc w:val="both"/>
        <w:textAlignment w:val="baseline"/>
        <w:rPr>
          <w:color w:val="000000" w:themeColor="text1"/>
        </w:rPr>
      </w:pPr>
    </w:p>
    <w:p w14:paraId="07952878" w14:textId="4FED63EA" w:rsidR="00B75196" w:rsidRPr="002735D8" w:rsidRDefault="00C355EE" w:rsidP="00F63516">
      <w:pPr>
        <w:spacing w:line="480" w:lineRule="auto"/>
        <w:jc w:val="both"/>
        <w:rPr>
          <w:color w:val="000000" w:themeColor="text1"/>
          <w:lang w:val="en-US"/>
        </w:rPr>
      </w:pPr>
      <w:r w:rsidRPr="002735D8">
        <w:rPr>
          <w:color w:val="000000" w:themeColor="text1"/>
          <w:lang w:val="en-US"/>
        </w:rPr>
        <w:t xml:space="preserve">Throughout </w:t>
      </w:r>
      <w:r w:rsidR="001A74D0" w:rsidRPr="002735D8">
        <w:rPr>
          <w:color w:val="000000" w:themeColor="text1"/>
          <w:lang w:val="en-US"/>
        </w:rPr>
        <w:t xml:space="preserve">my </w:t>
      </w:r>
      <w:r w:rsidRPr="002735D8">
        <w:rPr>
          <w:color w:val="000000" w:themeColor="text1"/>
          <w:lang w:val="en-US"/>
        </w:rPr>
        <w:t xml:space="preserve">study, the term ‘cosmological beliefs’ refers to any beliefs connected to spirituality, faith, religion, or a universal influence. According to </w:t>
      </w:r>
      <w:r w:rsidR="00AF70E5" w:rsidRPr="002735D8">
        <w:rPr>
          <w:color w:val="000000" w:themeColor="text1"/>
          <w:lang w:val="en-US"/>
        </w:rPr>
        <w:t>Nicholas</w:t>
      </w:r>
      <w:r w:rsidRPr="002735D8">
        <w:rPr>
          <w:color w:val="000000" w:themeColor="text1"/>
          <w:lang w:val="en-US"/>
        </w:rPr>
        <w:t xml:space="preserve"> Campion, cosmology is a term that generally refers to the ‘ways in which human beings locate themselves in relation to the cosmos, seen as the totality of everything,’ as opposed to the narrowly </w:t>
      </w:r>
      <w:r w:rsidRPr="002735D8">
        <w:rPr>
          <w:color w:val="000000" w:themeColor="text1"/>
          <w:lang w:val="en-US"/>
        </w:rPr>
        <w:lastRenderedPageBreak/>
        <w:t>understood ‘scientific study of outer space’.</w:t>
      </w:r>
      <w:r w:rsidRPr="002735D8">
        <w:rPr>
          <w:rStyle w:val="FootnoteReference"/>
          <w:color w:val="000000" w:themeColor="text1"/>
          <w:lang w:val="en-US"/>
        </w:rPr>
        <w:footnoteReference w:id="15"/>
      </w:r>
      <w:r w:rsidRPr="002735D8">
        <w:rPr>
          <w:color w:val="000000" w:themeColor="text1"/>
          <w:lang w:val="en-US"/>
        </w:rPr>
        <w:t xml:space="preserve"> Max </w:t>
      </w:r>
      <w:proofErr w:type="spellStart"/>
      <w:r w:rsidRPr="002735D8">
        <w:rPr>
          <w:color w:val="000000" w:themeColor="text1"/>
          <w:lang w:val="en-US"/>
        </w:rPr>
        <w:t>Ganzin</w:t>
      </w:r>
      <w:proofErr w:type="spellEnd"/>
      <w:r w:rsidRPr="002735D8">
        <w:rPr>
          <w:color w:val="000000" w:themeColor="text1"/>
          <w:lang w:val="en-US"/>
        </w:rPr>
        <w:t xml:space="preserve">, Gazi Islam and Roy Suddaby state how </w:t>
      </w:r>
      <w:r w:rsidRPr="002735D8">
        <w:rPr>
          <w:color w:val="000000" w:themeColor="text1"/>
        </w:rPr>
        <w:t>‘</w:t>
      </w:r>
      <w:r w:rsidRPr="002735D8">
        <w:rPr>
          <w:color w:val="000000" w:themeColor="text1"/>
          <w:shd w:val="clear" w:color="auto" w:fill="FFFFFF"/>
        </w:rPr>
        <w:t>cosmology involves adherence to a transcendent belief system involving often fatalistic assumptions of order and rationality in the universe and existing beyond individual interests.’</w:t>
      </w:r>
      <w:r w:rsidRPr="002735D8">
        <w:rPr>
          <w:rStyle w:val="FootnoteReference"/>
          <w:color w:val="000000" w:themeColor="text1"/>
        </w:rPr>
        <w:footnoteReference w:id="16"/>
      </w:r>
      <w:r w:rsidR="001323D4" w:rsidRPr="002735D8">
        <w:rPr>
          <w:color w:val="000000" w:themeColor="text1"/>
          <w:shd w:val="clear" w:color="auto" w:fill="FFFFFF"/>
        </w:rPr>
        <w:t xml:space="preserve"> </w:t>
      </w:r>
      <w:r w:rsidRPr="002735D8">
        <w:rPr>
          <w:color w:val="000000" w:themeColor="text1"/>
          <w:lang w:val="en-US"/>
        </w:rPr>
        <w:t xml:space="preserve">While little description is offered in literature as to the meaning of cosmological beliefs, </w:t>
      </w:r>
      <w:r w:rsidR="00AF70E5" w:rsidRPr="002735D8">
        <w:rPr>
          <w:color w:val="000000" w:themeColor="text1"/>
          <w:lang w:val="en-US"/>
        </w:rPr>
        <w:t>Nicholas</w:t>
      </w:r>
      <w:r w:rsidRPr="002735D8">
        <w:rPr>
          <w:color w:val="000000" w:themeColor="text1"/>
          <w:lang w:val="en-US"/>
        </w:rPr>
        <w:t xml:space="preserve"> Campion describes a ‘cosmological world view’</w:t>
      </w:r>
      <w:r w:rsidR="0092224A" w:rsidRPr="002735D8">
        <w:rPr>
          <w:color w:val="000000" w:themeColor="text1"/>
          <w:lang w:val="en-US"/>
        </w:rPr>
        <w:t xml:space="preserve"> as </w:t>
      </w:r>
      <w:r w:rsidRPr="002735D8">
        <w:rPr>
          <w:color w:val="000000" w:themeColor="text1"/>
          <w:lang w:val="en-US"/>
        </w:rPr>
        <w:t>a set of cosmic theories that support, illuminate, explain, or motivate cultural views and people.</w:t>
      </w:r>
      <w:r w:rsidRPr="002735D8">
        <w:rPr>
          <w:rStyle w:val="FootnoteReference"/>
          <w:color w:val="000000" w:themeColor="text1"/>
          <w:lang w:val="en-US"/>
        </w:rPr>
        <w:footnoteReference w:id="17"/>
      </w:r>
      <w:r w:rsidRPr="002735D8">
        <w:rPr>
          <w:color w:val="000000" w:themeColor="text1"/>
          <w:lang w:val="en-US"/>
        </w:rPr>
        <w:t xml:space="preserve"> Cosmological beliefs in </w:t>
      </w:r>
      <w:r w:rsidR="001A74D0" w:rsidRPr="002735D8">
        <w:rPr>
          <w:color w:val="000000" w:themeColor="text1"/>
          <w:lang w:val="en-US"/>
        </w:rPr>
        <w:t>my</w:t>
      </w:r>
      <w:r w:rsidRPr="002735D8">
        <w:rPr>
          <w:color w:val="000000" w:themeColor="text1"/>
          <w:lang w:val="en-US"/>
        </w:rPr>
        <w:t xml:space="preserve"> research paper are the belief systems of the participants that could be said to be a direct impact or response to this concept of their ‘cosmological world view’ including any religious</w:t>
      </w:r>
      <w:r w:rsidR="0081638E" w:rsidRPr="002735D8">
        <w:rPr>
          <w:color w:val="000000" w:themeColor="text1"/>
          <w:lang w:val="en-US"/>
        </w:rPr>
        <w:t xml:space="preserve"> </w:t>
      </w:r>
      <w:r w:rsidRPr="002735D8">
        <w:rPr>
          <w:color w:val="000000" w:themeColor="text1"/>
          <w:lang w:val="en-US"/>
        </w:rPr>
        <w:t>or spiritual beliefs.</w:t>
      </w:r>
      <w:r w:rsidR="001725C3" w:rsidRPr="002735D8">
        <w:rPr>
          <w:color w:val="000000" w:themeColor="text1"/>
          <w:lang w:val="en-US"/>
        </w:rPr>
        <w:t xml:space="preserve"> </w:t>
      </w:r>
      <w:r w:rsidR="00C15B53" w:rsidRPr="002735D8">
        <w:rPr>
          <w:color w:val="000000" w:themeColor="text1"/>
        </w:rPr>
        <w:t xml:space="preserve">The interviews for my dissertation focus on discovering </w:t>
      </w:r>
      <w:r w:rsidR="002C0E50" w:rsidRPr="002735D8">
        <w:rPr>
          <w:color w:val="000000" w:themeColor="text1"/>
        </w:rPr>
        <w:t>the participants</w:t>
      </w:r>
      <w:r w:rsidR="00323B4F" w:rsidRPr="002735D8">
        <w:rPr>
          <w:color w:val="000000" w:themeColor="text1"/>
        </w:rPr>
        <w:t>’</w:t>
      </w:r>
      <w:r w:rsidR="00C15B53" w:rsidRPr="002735D8">
        <w:rPr>
          <w:color w:val="000000" w:themeColor="text1"/>
        </w:rPr>
        <w:t xml:space="preserve"> cosmological beliefs, </w:t>
      </w:r>
      <w:r w:rsidR="0009773B" w:rsidRPr="002735D8">
        <w:rPr>
          <w:color w:val="000000" w:themeColor="text1"/>
        </w:rPr>
        <w:t>including</w:t>
      </w:r>
      <w:r w:rsidR="004A6FCD" w:rsidRPr="002735D8">
        <w:rPr>
          <w:color w:val="000000" w:themeColor="text1"/>
        </w:rPr>
        <w:t xml:space="preserve"> their view</w:t>
      </w:r>
      <w:r w:rsidR="00323B4F" w:rsidRPr="002735D8">
        <w:rPr>
          <w:color w:val="000000" w:themeColor="text1"/>
        </w:rPr>
        <w:t>s</w:t>
      </w:r>
      <w:r w:rsidR="004A6FCD" w:rsidRPr="002735D8">
        <w:rPr>
          <w:color w:val="000000" w:themeColor="text1"/>
        </w:rPr>
        <w:t xml:space="preserve"> on</w:t>
      </w:r>
      <w:r w:rsidR="00C15B53" w:rsidRPr="002735D8">
        <w:rPr>
          <w:color w:val="000000" w:themeColor="text1"/>
        </w:rPr>
        <w:t xml:space="preserve"> astrology</w:t>
      </w:r>
      <w:r w:rsidR="00BF6788" w:rsidRPr="002735D8">
        <w:rPr>
          <w:color w:val="000000" w:themeColor="text1"/>
        </w:rPr>
        <w:t xml:space="preserve"> and </w:t>
      </w:r>
      <w:r w:rsidR="00370DE8" w:rsidRPr="002735D8">
        <w:rPr>
          <w:color w:val="000000" w:themeColor="text1"/>
        </w:rPr>
        <w:t>fate</w:t>
      </w:r>
      <w:r w:rsidR="00C15B53" w:rsidRPr="002735D8">
        <w:rPr>
          <w:color w:val="000000" w:themeColor="text1"/>
        </w:rPr>
        <w:t>.</w:t>
      </w:r>
      <w:r w:rsidR="002C0E50" w:rsidRPr="002735D8">
        <w:rPr>
          <w:color w:val="000000" w:themeColor="text1"/>
        </w:rPr>
        <w:t xml:space="preserve"> </w:t>
      </w:r>
      <w:r w:rsidR="001344C6" w:rsidRPr="002735D8">
        <w:rPr>
          <w:rStyle w:val="contributors"/>
          <w:color w:val="000000" w:themeColor="text1"/>
          <w:bdr w:val="none" w:sz="0" w:space="0" w:color="auto" w:frame="1"/>
          <w:shd w:val="clear" w:color="auto" w:fill="FFFFFF"/>
        </w:rPr>
        <w:t>Susan Meyer</w:t>
      </w:r>
      <w:r w:rsidR="001344C6" w:rsidRPr="002735D8">
        <w:rPr>
          <w:color w:val="000000" w:themeColor="text1"/>
        </w:rPr>
        <w:t xml:space="preserve"> </w:t>
      </w:r>
      <w:r w:rsidR="00E865B9" w:rsidRPr="002735D8">
        <w:rPr>
          <w:color w:val="000000" w:themeColor="text1"/>
        </w:rPr>
        <w:t>describes</w:t>
      </w:r>
      <w:r w:rsidR="005530EF" w:rsidRPr="002735D8">
        <w:rPr>
          <w:color w:val="000000" w:themeColor="text1"/>
        </w:rPr>
        <w:t xml:space="preserve"> fate </w:t>
      </w:r>
      <w:r w:rsidR="005A098B" w:rsidRPr="002735D8">
        <w:rPr>
          <w:color w:val="000000" w:themeColor="text1"/>
        </w:rPr>
        <w:t>as</w:t>
      </w:r>
      <w:r w:rsidR="005530EF" w:rsidRPr="002735D8">
        <w:rPr>
          <w:color w:val="000000" w:themeColor="text1"/>
        </w:rPr>
        <w:t xml:space="preserve"> a chain or a string of causes according to stoic belief</w:t>
      </w:r>
      <w:r w:rsidR="00566A16" w:rsidRPr="002735D8">
        <w:rPr>
          <w:color w:val="000000" w:themeColor="text1"/>
        </w:rPr>
        <w:t>s,</w:t>
      </w:r>
      <w:r w:rsidR="005530EF" w:rsidRPr="002735D8">
        <w:rPr>
          <w:rStyle w:val="FootnoteReference"/>
          <w:color w:val="000000" w:themeColor="text1"/>
        </w:rPr>
        <w:footnoteReference w:id="18"/>
      </w:r>
      <w:r w:rsidR="00566A16" w:rsidRPr="002735D8">
        <w:rPr>
          <w:color w:val="000000" w:themeColor="text1"/>
        </w:rPr>
        <w:t xml:space="preserve"> and</w:t>
      </w:r>
      <w:r w:rsidR="00B162BD" w:rsidRPr="002735D8">
        <w:rPr>
          <w:color w:val="000000" w:themeColor="text1"/>
        </w:rPr>
        <w:t xml:space="preserve"> Bernadette</w:t>
      </w:r>
      <w:r w:rsidR="00C97D94" w:rsidRPr="002735D8">
        <w:rPr>
          <w:color w:val="000000" w:themeColor="text1"/>
        </w:rPr>
        <w:t xml:space="preserve"> </w:t>
      </w:r>
      <w:r w:rsidR="00B57214" w:rsidRPr="002735D8">
        <w:rPr>
          <w:color w:val="000000" w:themeColor="text1"/>
        </w:rPr>
        <w:t>Br</w:t>
      </w:r>
      <w:r w:rsidR="00C97D94" w:rsidRPr="002735D8">
        <w:rPr>
          <w:color w:val="000000" w:themeColor="text1"/>
        </w:rPr>
        <w:t xml:space="preserve">ady </w:t>
      </w:r>
      <w:r w:rsidR="00566A16" w:rsidRPr="002735D8">
        <w:rPr>
          <w:color w:val="000000" w:themeColor="text1"/>
        </w:rPr>
        <w:t>adds</w:t>
      </w:r>
      <w:r w:rsidR="00C97D94" w:rsidRPr="002735D8">
        <w:rPr>
          <w:color w:val="000000" w:themeColor="text1"/>
        </w:rPr>
        <w:t xml:space="preserve"> in conjunction to astrology</w:t>
      </w:r>
      <w:r w:rsidR="00B57214" w:rsidRPr="002735D8">
        <w:rPr>
          <w:color w:val="000000" w:themeColor="text1"/>
        </w:rPr>
        <w:t>,</w:t>
      </w:r>
      <w:r w:rsidR="00C97D94" w:rsidRPr="002735D8">
        <w:rPr>
          <w:color w:val="000000" w:themeColor="text1"/>
        </w:rPr>
        <w:t xml:space="preserve"> how ‘the life of an astrologer is a life engaged with a dance or a wrestle with fate.’</w:t>
      </w:r>
      <w:r w:rsidR="00C97D94" w:rsidRPr="002735D8">
        <w:rPr>
          <w:rStyle w:val="FootnoteReference"/>
          <w:color w:val="000000" w:themeColor="text1"/>
        </w:rPr>
        <w:footnoteReference w:id="19"/>
      </w:r>
      <w:r w:rsidR="00B00DFB" w:rsidRPr="002735D8">
        <w:rPr>
          <w:color w:val="000000" w:themeColor="text1"/>
        </w:rPr>
        <w:t xml:space="preserve"> </w:t>
      </w:r>
      <w:r w:rsidR="005C5B88" w:rsidRPr="002735D8">
        <w:rPr>
          <w:color w:val="000000" w:themeColor="text1"/>
        </w:rPr>
        <w:t>This idea that people's prosperity can be pre-determined</w:t>
      </w:r>
      <w:r w:rsidR="00C67865" w:rsidRPr="002735D8">
        <w:rPr>
          <w:color w:val="000000" w:themeColor="text1"/>
        </w:rPr>
        <w:t>, or influenced</w:t>
      </w:r>
      <w:r w:rsidR="005C5B88" w:rsidRPr="002735D8">
        <w:rPr>
          <w:color w:val="000000" w:themeColor="text1"/>
        </w:rPr>
        <w:t xml:space="preserve"> by their faith in fate will be investigated </w:t>
      </w:r>
      <w:r w:rsidR="00C67865" w:rsidRPr="002735D8">
        <w:rPr>
          <w:color w:val="000000" w:themeColor="text1"/>
        </w:rPr>
        <w:t>in</w:t>
      </w:r>
      <w:r w:rsidR="005C5B88" w:rsidRPr="002735D8">
        <w:rPr>
          <w:color w:val="000000" w:themeColor="text1"/>
        </w:rPr>
        <w:t xml:space="preserve"> my research.</w:t>
      </w:r>
      <w:r w:rsidR="00B75196" w:rsidRPr="002735D8">
        <w:rPr>
          <w:color w:val="000000" w:themeColor="text1"/>
        </w:rPr>
        <w:t xml:space="preserve"> </w:t>
      </w:r>
    </w:p>
    <w:p w14:paraId="5E5925CA" w14:textId="36101738" w:rsidR="001725C3" w:rsidRPr="002735D8" w:rsidRDefault="00C355EE" w:rsidP="00F63516">
      <w:pPr>
        <w:spacing w:line="480" w:lineRule="auto"/>
        <w:jc w:val="both"/>
        <w:rPr>
          <w:color w:val="000000" w:themeColor="text1"/>
        </w:rPr>
      </w:pPr>
      <w:r w:rsidRPr="002735D8">
        <w:rPr>
          <w:color w:val="000000" w:themeColor="text1"/>
          <w:lang w:val="en-US"/>
        </w:rPr>
        <w:t xml:space="preserve">Religion will not be a major topic of discussion in </w:t>
      </w:r>
      <w:r w:rsidR="008F50F6" w:rsidRPr="002735D8">
        <w:rPr>
          <w:color w:val="000000" w:themeColor="text1"/>
          <w:lang w:val="en-US"/>
        </w:rPr>
        <w:t>my</w:t>
      </w:r>
      <w:r w:rsidRPr="002735D8">
        <w:rPr>
          <w:color w:val="000000" w:themeColor="text1"/>
          <w:lang w:val="en-US"/>
        </w:rPr>
        <w:t xml:space="preserve"> paper</w:t>
      </w:r>
      <w:r w:rsidR="00B0519F" w:rsidRPr="002735D8">
        <w:rPr>
          <w:color w:val="000000" w:themeColor="text1"/>
          <w:lang w:val="en-US"/>
        </w:rPr>
        <w:t>,</w:t>
      </w:r>
      <w:r w:rsidRPr="002735D8">
        <w:rPr>
          <w:color w:val="000000" w:themeColor="text1"/>
          <w:lang w:val="en-US"/>
        </w:rPr>
        <w:t xml:space="preserve"> </w:t>
      </w:r>
      <w:r w:rsidR="00B0519F" w:rsidRPr="002735D8">
        <w:rPr>
          <w:color w:val="000000" w:themeColor="text1"/>
          <w:lang w:val="en-US"/>
        </w:rPr>
        <w:t>although</w:t>
      </w:r>
      <w:r w:rsidRPr="002735D8">
        <w:rPr>
          <w:color w:val="000000" w:themeColor="text1"/>
          <w:lang w:val="en-US"/>
        </w:rPr>
        <w:t xml:space="preserve"> the participants are likely to share religious personal or cultural values as parts of their responses. Religion and spirituality will be handled as two </w:t>
      </w:r>
      <w:r w:rsidR="001323D4" w:rsidRPr="002735D8">
        <w:rPr>
          <w:color w:val="000000" w:themeColor="text1"/>
          <w:lang w:val="en-US"/>
        </w:rPr>
        <w:t>separate and different</w:t>
      </w:r>
      <w:r w:rsidR="00F2208A" w:rsidRPr="002735D8">
        <w:rPr>
          <w:color w:val="000000" w:themeColor="text1"/>
          <w:lang w:val="en-US"/>
        </w:rPr>
        <w:t xml:space="preserve"> concepts</w:t>
      </w:r>
      <w:r w:rsidR="001323D4" w:rsidRPr="002735D8">
        <w:rPr>
          <w:color w:val="000000" w:themeColor="text1"/>
          <w:lang w:val="en-US"/>
        </w:rPr>
        <w:t xml:space="preserve">. </w:t>
      </w:r>
      <w:r w:rsidRPr="002735D8">
        <w:rPr>
          <w:color w:val="000000" w:themeColor="text1"/>
          <w:lang w:val="en-US"/>
        </w:rPr>
        <w:t xml:space="preserve">Brophy and fellow </w:t>
      </w:r>
      <w:r w:rsidRPr="002735D8">
        <w:rPr>
          <w:color w:val="000000" w:themeColor="text1"/>
          <w:lang w:val="en-US"/>
        </w:rPr>
        <w:lastRenderedPageBreak/>
        <w:t>researchers</w:t>
      </w:r>
      <w:r w:rsidR="001323D4" w:rsidRPr="002735D8">
        <w:rPr>
          <w:color w:val="000000" w:themeColor="text1"/>
          <w:lang w:val="en-US"/>
        </w:rPr>
        <w:t xml:space="preserve"> state how</w:t>
      </w:r>
      <w:r w:rsidRPr="002735D8">
        <w:rPr>
          <w:color w:val="000000" w:themeColor="text1"/>
          <w:lang w:val="en-US"/>
        </w:rPr>
        <w:t xml:space="preserve"> spirituality can often be seen as a form of atheism</w:t>
      </w:r>
      <w:r w:rsidR="001323D4" w:rsidRPr="002735D8">
        <w:rPr>
          <w:color w:val="000000" w:themeColor="text1"/>
          <w:lang w:val="en-US"/>
        </w:rPr>
        <w:t>,</w:t>
      </w:r>
      <w:r w:rsidRPr="002735D8">
        <w:rPr>
          <w:rStyle w:val="FootnoteReference"/>
          <w:color w:val="000000" w:themeColor="text1"/>
          <w:lang w:val="en-US"/>
        </w:rPr>
        <w:footnoteReference w:id="20"/>
      </w:r>
      <w:r w:rsidRPr="002735D8">
        <w:rPr>
          <w:color w:val="000000" w:themeColor="text1"/>
          <w:lang w:val="en-US"/>
        </w:rPr>
        <w:t xml:space="preserve"> and so it may be treated this way where the participants suggest. Campion describes how religion is difficult to define,</w:t>
      </w:r>
      <w:r w:rsidRPr="002735D8">
        <w:rPr>
          <w:rStyle w:val="FootnoteReference"/>
          <w:color w:val="000000" w:themeColor="text1"/>
          <w:lang w:val="en-US"/>
        </w:rPr>
        <w:footnoteReference w:id="21"/>
      </w:r>
      <w:r w:rsidRPr="002735D8">
        <w:rPr>
          <w:color w:val="000000" w:themeColor="text1"/>
          <w:lang w:val="en-US"/>
        </w:rPr>
        <w:t xml:space="preserve"> and offers definition attempts by other scholars including James George Frazer</w:t>
      </w:r>
      <w:r w:rsidR="001D17F5" w:rsidRPr="002735D8">
        <w:rPr>
          <w:color w:val="000000" w:themeColor="text1"/>
          <w:lang w:val="en-US"/>
        </w:rPr>
        <w:t>,</w:t>
      </w:r>
      <w:r w:rsidRPr="002735D8">
        <w:rPr>
          <w:color w:val="000000" w:themeColor="text1"/>
          <w:lang w:val="en-US"/>
        </w:rPr>
        <w:t xml:space="preserve"> who describes religion as a worship of higher beings more powerful </w:t>
      </w:r>
      <w:r w:rsidR="00F46B97" w:rsidRPr="002735D8">
        <w:rPr>
          <w:color w:val="000000" w:themeColor="text1"/>
          <w:lang w:val="en-US"/>
        </w:rPr>
        <w:t>than</w:t>
      </w:r>
      <w:r w:rsidRPr="002735D8">
        <w:rPr>
          <w:color w:val="000000" w:themeColor="text1"/>
          <w:lang w:val="en-US"/>
        </w:rPr>
        <w:t xml:space="preserve"> man, who are thought to direct and rule nature and human existence;</w:t>
      </w:r>
      <w:r w:rsidRPr="002735D8">
        <w:rPr>
          <w:rStyle w:val="FootnoteReference"/>
          <w:color w:val="000000" w:themeColor="text1"/>
          <w:lang w:val="en-US"/>
        </w:rPr>
        <w:footnoteReference w:id="22"/>
      </w:r>
      <w:r w:rsidRPr="002735D8">
        <w:rPr>
          <w:color w:val="000000" w:themeColor="text1"/>
          <w:lang w:val="en-US"/>
        </w:rPr>
        <w:t xml:space="preserve"> and Emile Durkheim describes how particular groups of that religion</w:t>
      </w:r>
      <w:r w:rsidR="00EE1B54" w:rsidRPr="002735D8">
        <w:rPr>
          <w:color w:val="000000" w:themeColor="text1"/>
          <w:lang w:val="en-US"/>
        </w:rPr>
        <w:t>,</w:t>
      </w:r>
      <w:r w:rsidRPr="002735D8">
        <w:rPr>
          <w:color w:val="000000" w:themeColor="text1"/>
          <w:lang w:val="en-US"/>
        </w:rPr>
        <w:t xml:space="preserve"> </w:t>
      </w:r>
      <w:proofErr w:type="spellStart"/>
      <w:r w:rsidR="00FF3A77" w:rsidRPr="002735D8">
        <w:rPr>
          <w:color w:val="000000" w:themeColor="text1"/>
          <w:lang w:val="en-US"/>
        </w:rPr>
        <w:t>practi</w:t>
      </w:r>
      <w:r w:rsidR="00C31660" w:rsidRPr="002735D8">
        <w:rPr>
          <w:color w:val="000000" w:themeColor="text1"/>
          <w:lang w:val="en-US"/>
        </w:rPr>
        <w:t>s</w:t>
      </w:r>
      <w:r w:rsidR="00FF3A77" w:rsidRPr="002735D8">
        <w:rPr>
          <w:color w:val="000000" w:themeColor="text1"/>
          <w:lang w:val="en-US"/>
        </w:rPr>
        <w:t>e</w:t>
      </w:r>
      <w:proofErr w:type="spellEnd"/>
      <w:r w:rsidRPr="002735D8">
        <w:rPr>
          <w:color w:val="000000" w:themeColor="text1"/>
          <w:lang w:val="en-US"/>
        </w:rPr>
        <w:t xml:space="preserve"> ‘corresponding rites’ that are accepted by all members who belong and unify the group.</w:t>
      </w:r>
      <w:r w:rsidRPr="002735D8">
        <w:rPr>
          <w:rStyle w:val="FootnoteReference"/>
          <w:color w:val="000000" w:themeColor="text1"/>
          <w:lang w:val="en-US"/>
        </w:rPr>
        <w:footnoteReference w:id="23"/>
      </w:r>
      <w:r w:rsidRPr="002735D8">
        <w:rPr>
          <w:color w:val="000000" w:themeColor="text1"/>
          <w:lang w:val="en-US"/>
        </w:rPr>
        <w:t xml:space="preserve"> All of these theories are relevant and can be taken into consideration</w:t>
      </w:r>
      <w:r w:rsidR="00B27C3E" w:rsidRPr="002735D8">
        <w:rPr>
          <w:color w:val="000000" w:themeColor="text1"/>
          <w:lang w:val="en-US"/>
        </w:rPr>
        <w:t xml:space="preserve"> in studying </w:t>
      </w:r>
      <w:r w:rsidR="00CB2E7D" w:rsidRPr="002735D8">
        <w:rPr>
          <w:color w:val="000000" w:themeColor="text1"/>
          <w:lang w:val="en-US"/>
        </w:rPr>
        <w:t>my research. A h</w:t>
      </w:r>
      <w:r w:rsidR="00140F00" w:rsidRPr="002735D8">
        <w:rPr>
          <w:color w:val="000000" w:themeColor="text1"/>
          <w:lang w:val="en-US"/>
        </w:rPr>
        <w:t xml:space="preserve">igher power may </w:t>
      </w:r>
      <w:r w:rsidR="00A0770E" w:rsidRPr="002735D8">
        <w:rPr>
          <w:color w:val="000000" w:themeColor="text1"/>
          <w:lang w:val="en-US"/>
        </w:rPr>
        <w:t xml:space="preserve">also </w:t>
      </w:r>
      <w:r w:rsidR="00140F00" w:rsidRPr="002735D8">
        <w:rPr>
          <w:color w:val="000000" w:themeColor="text1"/>
          <w:lang w:val="en-US"/>
        </w:rPr>
        <w:t xml:space="preserve">be referred to as God, Goddess, The </w:t>
      </w:r>
      <w:r w:rsidR="00BD6110" w:rsidRPr="002735D8">
        <w:rPr>
          <w:color w:val="000000" w:themeColor="text1"/>
          <w:lang w:val="en-US"/>
        </w:rPr>
        <w:t>Universe,</w:t>
      </w:r>
      <w:r w:rsidR="00140F00" w:rsidRPr="002735D8">
        <w:rPr>
          <w:color w:val="000000" w:themeColor="text1"/>
          <w:lang w:val="en-US"/>
        </w:rPr>
        <w:t xml:space="preserve"> or Deity; the differentiation of the terms</w:t>
      </w:r>
      <w:r w:rsidR="00ED5CA8" w:rsidRPr="002735D8">
        <w:rPr>
          <w:color w:val="000000" w:themeColor="text1"/>
          <w:lang w:val="en-US"/>
        </w:rPr>
        <w:t>’</w:t>
      </w:r>
      <w:r w:rsidR="00140F00" w:rsidRPr="002735D8">
        <w:rPr>
          <w:color w:val="000000" w:themeColor="text1"/>
          <w:lang w:val="en-US"/>
        </w:rPr>
        <w:t xml:space="preserve"> meaning will be described whenever necessary for the reader in case of any direct impact that this may have on the research and the participants used in </w:t>
      </w:r>
      <w:r w:rsidR="00AD4B06" w:rsidRPr="002735D8">
        <w:rPr>
          <w:color w:val="000000" w:themeColor="text1"/>
          <w:lang w:val="en-US"/>
        </w:rPr>
        <w:t xml:space="preserve">my </w:t>
      </w:r>
      <w:r w:rsidR="00140F00" w:rsidRPr="002735D8">
        <w:rPr>
          <w:color w:val="000000" w:themeColor="text1"/>
          <w:lang w:val="en-US"/>
        </w:rPr>
        <w:t>study.</w:t>
      </w:r>
    </w:p>
    <w:p w14:paraId="127795F6" w14:textId="77777777" w:rsidR="00BA4C79" w:rsidRPr="002735D8" w:rsidRDefault="00BA4C79" w:rsidP="00F63516">
      <w:pPr>
        <w:spacing w:line="480" w:lineRule="auto"/>
        <w:jc w:val="both"/>
        <w:rPr>
          <w:color w:val="000000" w:themeColor="text1"/>
        </w:rPr>
      </w:pPr>
    </w:p>
    <w:p w14:paraId="7066F13A" w14:textId="1B0AF4CD" w:rsidR="00F115A3" w:rsidRPr="002735D8" w:rsidRDefault="001725C3" w:rsidP="00F63516">
      <w:pPr>
        <w:spacing w:line="480" w:lineRule="auto"/>
        <w:jc w:val="both"/>
        <w:rPr>
          <w:b/>
          <w:bCs/>
          <w:color w:val="000000" w:themeColor="text1"/>
        </w:rPr>
      </w:pPr>
      <w:r w:rsidRPr="002735D8">
        <w:rPr>
          <w:b/>
          <w:bCs/>
          <w:color w:val="000000" w:themeColor="text1"/>
        </w:rPr>
        <w:t>Literature Review</w:t>
      </w:r>
    </w:p>
    <w:p w14:paraId="5E6DF46B" w14:textId="3F0E51E4" w:rsidR="00C341D9" w:rsidRPr="002735D8" w:rsidRDefault="00CE4B57" w:rsidP="00F63516">
      <w:pPr>
        <w:spacing w:line="480" w:lineRule="auto"/>
        <w:jc w:val="both"/>
        <w:rPr>
          <w:color w:val="000000" w:themeColor="text1"/>
        </w:rPr>
      </w:pPr>
      <w:r w:rsidRPr="002735D8">
        <w:rPr>
          <w:color w:val="000000" w:themeColor="text1"/>
          <w:shd w:val="clear" w:color="auto" w:fill="FFFFFF"/>
        </w:rPr>
        <w:t>My research</w:t>
      </w:r>
      <w:r w:rsidRPr="002735D8">
        <w:rPr>
          <w:color w:val="000000" w:themeColor="text1"/>
        </w:rPr>
        <w:t xml:space="preserve"> is based on literature sources</w:t>
      </w:r>
      <w:r w:rsidR="00DE32C8" w:rsidRPr="002735D8">
        <w:rPr>
          <w:color w:val="000000" w:themeColor="text1"/>
        </w:rPr>
        <w:t xml:space="preserve"> </w:t>
      </w:r>
      <w:r w:rsidR="000510F4" w:rsidRPr="002735D8">
        <w:rPr>
          <w:color w:val="000000" w:themeColor="text1"/>
        </w:rPr>
        <w:t>written by</w:t>
      </w:r>
      <w:r w:rsidRPr="002735D8">
        <w:rPr>
          <w:color w:val="000000" w:themeColor="text1"/>
        </w:rPr>
        <w:t xml:space="preserve"> researchers who have already conducted studies on spirituality and business</w:t>
      </w:r>
      <w:r w:rsidR="00DD5156" w:rsidRPr="002735D8">
        <w:rPr>
          <w:color w:val="000000" w:themeColor="text1"/>
        </w:rPr>
        <w:t>, emphasi</w:t>
      </w:r>
      <w:r w:rsidR="00F13604" w:rsidRPr="002735D8">
        <w:rPr>
          <w:color w:val="000000" w:themeColor="text1"/>
        </w:rPr>
        <w:t>s</w:t>
      </w:r>
      <w:r w:rsidR="00DD5156" w:rsidRPr="002735D8">
        <w:rPr>
          <w:color w:val="000000" w:themeColor="text1"/>
        </w:rPr>
        <w:t>ing</w:t>
      </w:r>
      <w:r w:rsidR="00A36906" w:rsidRPr="002735D8">
        <w:rPr>
          <w:color w:val="000000" w:themeColor="text1"/>
        </w:rPr>
        <w:t xml:space="preserve"> the importance of future </w:t>
      </w:r>
      <w:r w:rsidR="002A4AC8" w:rsidRPr="002735D8">
        <w:rPr>
          <w:color w:val="000000" w:themeColor="text1"/>
        </w:rPr>
        <w:t xml:space="preserve">magical </w:t>
      </w:r>
      <w:r w:rsidR="00A36906" w:rsidRPr="002735D8">
        <w:rPr>
          <w:color w:val="000000" w:themeColor="text1"/>
        </w:rPr>
        <w:t>thinking for successful business owners</w:t>
      </w:r>
      <w:r w:rsidR="00022645" w:rsidRPr="002735D8">
        <w:rPr>
          <w:color w:val="000000" w:themeColor="text1"/>
        </w:rPr>
        <w:t>.</w:t>
      </w:r>
      <w:r w:rsidR="00A009A5" w:rsidRPr="002735D8">
        <w:rPr>
          <w:rStyle w:val="FootnoteReference"/>
          <w:color w:val="000000" w:themeColor="text1"/>
        </w:rPr>
        <w:footnoteReference w:id="24"/>
      </w:r>
      <w:r w:rsidR="00022645" w:rsidRPr="002735D8">
        <w:rPr>
          <w:color w:val="000000" w:themeColor="text1"/>
        </w:rPr>
        <w:t xml:space="preserve"> </w:t>
      </w:r>
      <w:r w:rsidR="00D77C6F" w:rsidRPr="002735D8">
        <w:rPr>
          <w:color w:val="000000" w:themeColor="text1"/>
        </w:rPr>
        <w:t xml:space="preserve">The advancement of research in this field is offering evidence that the introduction of meditation, mindfulness, and spiritual acceptance in the workplace adds </w:t>
      </w:r>
      <w:r w:rsidR="00D77C6F" w:rsidRPr="002735D8">
        <w:rPr>
          <w:color w:val="000000" w:themeColor="text1"/>
        </w:rPr>
        <w:lastRenderedPageBreak/>
        <w:t>value to corporate teams, helping people to feel calmer, produce higher-quality work, and value their employment</w:t>
      </w:r>
      <w:r w:rsidR="002E1865" w:rsidRPr="002735D8">
        <w:rPr>
          <w:color w:val="000000" w:themeColor="text1"/>
        </w:rPr>
        <w:t>.</w:t>
      </w:r>
      <w:r w:rsidR="002E1865" w:rsidRPr="002735D8">
        <w:rPr>
          <w:rStyle w:val="FootnoteReference"/>
          <w:color w:val="000000" w:themeColor="text1"/>
        </w:rPr>
        <w:footnoteReference w:id="25"/>
      </w:r>
      <w:r w:rsidR="002E1865" w:rsidRPr="002735D8">
        <w:rPr>
          <w:color w:val="000000" w:themeColor="text1"/>
        </w:rPr>
        <w:t xml:space="preserve"> Corey Fox, Brian Webster and Camron Casper</w:t>
      </w:r>
      <w:r w:rsidR="009E2F88" w:rsidRPr="002735D8">
        <w:rPr>
          <w:color w:val="000000" w:themeColor="text1"/>
        </w:rPr>
        <w:t>’s</w:t>
      </w:r>
      <w:r w:rsidR="002E1865" w:rsidRPr="002735D8">
        <w:rPr>
          <w:color w:val="000000" w:themeColor="text1"/>
        </w:rPr>
        <w:t xml:space="preserve"> research on spirituality and </w:t>
      </w:r>
      <w:r w:rsidR="00155376" w:rsidRPr="002735D8">
        <w:rPr>
          <w:color w:val="000000" w:themeColor="text1"/>
        </w:rPr>
        <w:t>Psychological Capital</w:t>
      </w:r>
      <w:r w:rsidR="002E1865" w:rsidRPr="002735D8">
        <w:rPr>
          <w:color w:val="000000" w:themeColor="text1"/>
        </w:rPr>
        <w:t xml:space="preserve"> has discovered that ‘meditation helps to develop concentration, which reduces stress, and assists individuals in achieving insight and wisdom, which are all beneficial for problem solving.’</w:t>
      </w:r>
      <w:r w:rsidR="002E1865" w:rsidRPr="002735D8">
        <w:rPr>
          <w:rStyle w:val="FootnoteReference"/>
          <w:color w:val="000000" w:themeColor="text1"/>
        </w:rPr>
        <w:footnoteReference w:id="26"/>
      </w:r>
      <w:r w:rsidR="002E1865" w:rsidRPr="002735D8">
        <w:rPr>
          <w:color w:val="000000" w:themeColor="text1"/>
        </w:rPr>
        <w:t xml:space="preserve"> In contrast to </w:t>
      </w:r>
      <w:r w:rsidR="00AD4B06" w:rsidRPr="002735D8">
        <w:rPr>
          <w:color w:val="000000" w:themeColor="text1"/>
        </w:rPr>
        <w:t xml:space="preserve">my </w:t>
      </w:r>
      <w:r w:rsidR="002E1865" w:rsidRPr="002735D8">
        <w:rPr>
          <w:color w:val="000000" w:themeColor="text1"/>
        </w:rPr>
        <w:t xml:space="preserve">dissertation study, which employs a more anthropological and ethnological approach to the topic, the study by Fox and his associates takes a more scientific, and quantitative </w:t>
      </w:r>
      <w:r w:rsidR="00C674FE" w:rsidRPr="002735D8">
        <w:rPr>
          <w:color w:val="000000" w:themeColor="text1"/>
        </w:rPr>
        <w:t>approach</w:t>
      </w:r>
      <w:r w:rsidR="002E1865" w:rsidRPr="002735D8">
        <w:rPr>
          <w:color w:val="000000" w:themeColor="text1"/>
        </w:rPr>
        <w:t xml:space="preserve">. </w:t>
      </w:r>
      <w:r w:rsidR="00AD4B06" w:rsidRPr="002735D8">
        <w:rPr>
          <w:color w:val="000000" w:themeColor="text1"/>
        </w:rPr>
        <w:t>My</w:t>
      </w:r>
      <w:r w:rsidR="002E1865" w:rsidRPr="002735D8">
        <w:rPr>
          <w:color w:val="000000" w:themeColor="text1"/>
        </w:rPr>
        <w:t xml:space="preserve"> paper focuses on how </w:t>
      </w:r>
      <w:r w:rsidR="003E1650" w:rsidRPr="002735D8">
        <w:rPr>
          <w:color w:val="000000" w:themeColor="text1"/>
        </w:rPr>
        <w:t>cosmological beliefs</w:t>
      </w:r>
      <w:r w:rsidR="002E1865" w:rsidRPr="002735D8">
        <w:rPr>
          <w:color w:val="000000" w:themeColor="text1"/>
        </w:rPr>
        <w:t xml:space="preserve"> </w:t>
      </w:r>
      <w:r w:rsidR="00D33BE4" w:rsidRPr="002735D8">
        <w:rPr>
          <w:color w:val="000000" w:themeColor="text1"/>
        </w:rPr>
        <w:t xml:space="preserve">including </w:t>
      </w:r>
      <w:r w:rsidR="00B27144" w:rsidRPr="002735D8">
        <w:rPr>
          <w:color w:val="000000" w:themeColor="text1"/>
        </w:rPr>
        <w:t xml:space="preserve">the concept of fate, </w:t>
      </w:r>
      <w:proofErr w:type="gramStart"/>
      <w:r w:rsidR="00B27144" w:rsidRPr="002735D8">
        <w:rPr>
          <w:color w:val="000000" w:themeColor="text1"/>
        </w:rPr>
        <w:t>astrology</w:t>
      </w:r>
      <w:proofErr w:type="gramEnd"/>
      <w:r w:rsidR="00B27144" w:rsidRPr="002735D8">
        <w:rPr>
          <w:color w:val="000000" w:themeColor="text1"/>
        </w:rPr>
        <w:t xml:space="preserve"> and spirituality, </w:t>
      </w:r>
      <w:r w:rsidR="002E1865" w:rsidRPr="002735D8">
        <w:rPr>
          <w:color w:val="000000" w:themeColor="text1"/>
        </w:rPr>
        <w:t xml:space="preserve">may be </w:t>
      </w:r>
      <w:r w:rsidR="008A5FB6" w:rsidRPr="002735D8">
        <w:rPr>
          <w:color w:val="000000" w:themeColor="text1"/>
        </w:rPr>
        <w:t>essential in developing successful businesses.</w:t>
      </w:r>
    </w:p>
    <w:p w14:paraId="35530AFA" w14:textId="5751210E" w:rsidR="00F115A3" w:rsidRPr="002735D8" w:rsidRDefault="00CF0510" w:rsidP="00F63516">
      <w:pPr>
        <w:spacing w:line="480" w:lineRule="auto"/>
        <w:jc w:val="both"/>
        <w:rPr>
          <w:b/>
          <w:bCs/>
          <w:i/>
          <w:iCs/>
          <w:color w:val="000000" w:themeColor="text1"/>
        </w:rPr>
      </w:pPr>
      <w:r w:rsidRPr="002735D8">
        <w:rPr>
          <w:b/>
          <w:bCs/>
          <w:i/>
          <w:iCs/>
          <w:color w:val="000000" w:themeColor="text1"/>
        </w:rPr>
        <w:t>Cosmological beliefs</w:t>
      </w:r>
    </w:p>
    <w:p w14:paraId="395F5A56" w14:textId="33FDDF65" w:rsidR="00AC5DC5" w:rsidRPr="002735D8" w:rsidRDefault="00016C65" w:rsidP="00F63516">
      <w:pPr>
        <w:spacing w:line="480" w:lineRule="auto"/>
        <w:jc w:val="both"/>
        <w:rPr>
          <w:color w:val="000000" w:themeColor="text1"/>
        </w:rPr>
      </w:pPr>
      <w:r w:rsidRPr="002735D8">
        <w:rPr>
          <w:color w:val="000000" w:themeColor="text1"/>
        </w:rPr>
        <w:t xml:space="preserve">Matthew Brophy, </w:t>
      </w:r>
      <w:proofErr w:type="spellStart"/>
      <w:r w:rsidRPr="002735D8">
        <w:rPr>
          <w:color w:val="000000" w:themeColor="text1"/>
        </w:rPr>
        <w:t>Ganzin</w:t>
      </w:r>
      <w:proofErr w:type="spellEnd"/>
      <w:r w:rsidRPr="002735D8">
        <w:rPr>
          <w:color w:val="000000" w:themeColor="text1"/>
        </w:rPr>
        <w:t xml:space="preserve"> and his associates discuss two similar concepts, </w:t>
      </w:r>
      <w:r w:rsidRPr="002735D8">
        <w:rPr>
          <w:i/>
          <w:iCs/>
          <w:color w:val="000000" w:themeColor="text1"/>
        </w:rPr>
        <w:t>Spiritual Imagination,</w:t>
      </w:r>
      <w:r w:rsidRPr="002735D8">
        <w:rPr>
          <w:rStyle w:val="FootnoteReference"/>
          <w:color w:val="000000" w:themeColor="text1"/>
        </w:rPr>
        <w:footnoteReference w:id="27"/>
      </w:r>
      <w:r w:rsidRPr="002735D8">
        <w:rPr>
          <w:color w:val="000000" w:themeColor="text1"/>
        </w:rPr>
        <w:t xml:space="preserve"> and </w:t>
      </w:r>
      <w:r w:rsidRPr="002735D8">
        <w:rPr>
          <w:i/>
          <w:iCs/>
          <w:color w:val="000000" w:themeColor="text1"/>
        </w:rPr>
        <w:t>Magical Thinking</w:t>
      </w:r>
      <w:r w:rsidRPr="002735D8">
        <w:rPr>
          <w:color w:val="000000" w:themeColor="text1"/>
        </w:rPr>
        <w:t>.</w:t>
      </w:r>
      <w:r w:rsidRPr="002735D8">
        <w:rPr>
          <w:rStyle w:val="FootnoteReference"/>
          <w:color w:val="000000" w:themeColor="text1"/>
        </w:rPr>
        <w:footnoteReference w:id="28"/>
      </w:r>
      <w:r w:rsidRPr="002735D8">
        <w:rPr>
          <w:color w:val="000000" w:themeColor="text1"/>
        </w:rPr>
        <w:t xml:space="preserve"> </w:t>
      </w:r>
      <w:proofErr w:type="spellStart"/>
      <w:r w:rsidRPr="002735D8">
        <w:rPr>
          <w:color w:val="000000" w:themeColor="text1"/>
        </w:rPr>
        <w:t>Ganzin</w:t>
      </w:r>
      <w:proofErr w:type="spellEnd"/>
      <w:r w:rsidRPr="002735D8">
        <w:rPr>
          <w:color w:val="000000" w:themeColor="text1"/>
        </w:rPr>
        <w:t xml:space="preserve"> and his colleagues’ concept is similar to my research, as they describe </w:t>
      </w:r>
      <w:r w:rsidRPr="002735D8">
        <w:rPr>
          <w:i/>
          <w:iCs/>
          <w:color w:val="000000" w:themeColor="text1"/>
        </w:rPr>
        <w:t>Magical Thinking</w:t>
      </w:r>
      <w:r w:rsidRPr="002735D8">
        <w:rPr>
          <w:color w:val="000000" w:themeColor="text1"/>
        </w:rPr>
        <w:t xml:space="preserve"> as a set of beliefs that keep entrepreneurs motivated and focused, shifting away from 'rational-scientific context' to where an entrepreneur 'trusts in a larger cosmological belief system.'</w:t>
      </w:r>
      <w:r w:rsidRPr="002735D8">
        <w:rPr>
          <w:rStyle w:val="FootnoteReference"/>
          <w:color w:val="000000" w:themeColor="text1"/>
        </w:rPr>
        <w:footnoteReference w:id="29"/>
      </w:r>
      <w:r w:rsidRPr="002735D8">
        <w:rPr>
          <w:color w:val="000000" w:themeColor="text1"/>
        </w:rPr>
        <w:t xml:space="preserve"> </w:t>
      </w:r>
      <w:r w:rsidRPr="002735D8">
        <w:rPr>
          <w:i/>
          <w:iCs/>
          <w:color w:val="000000" w:themeColor="text1"/>
        </w:rPr>
        <w:t>Spiritual Imagination</w:t>
      </w:r>
      <w:r w:rsidRPr="002735D8">
        <w:rPr>
          <w:color w:val="000000" w:themeColor="text1"/>
        </w:rPr>
        <w:t xml:space="preserve"> is a concept described more as a cosmological connection to a higher power. </w:t>
      </w:r>
      <w:r w:rsidR="00CF0510" w:rsidRPr="002735D8">
        <w:rPr>
          <w:color w:val="000000" w:themeColor="text1"/>
        </w:rPr>
        <w:t>Having cosmological views or beliefs does not always entail adhering to a particular religion,</w:t>
      </w:r>
      <w:r w:rsidR="00CF0510" w:rsidRPr="002735D8">
        <w:rPr>
          <w:rStyle w:val="FootnoteReference"/>
          <w:color w:val="000000" w:themeColor="text1"/>
        </w:rPr>
        <w:footnoteReference w:id="30"/>
      </w:r>
      <w:r w:rsidR="00CF0510" w:rsidRPr="002735D8">
        <w:rPr>
          <w:color w:val="000000" w:themeColor="text1"/>
        </w:rPr>
        <w:t xml:space="preserve"> but both are said to possess a strong </w:t>
      </w:r>
      <w:r w:rsidR="00CF0510" w:rsidRPr="002735D8">
        <w:rPr>
          <w:color w:val="000000" w:themeColor="text1"/>
        </w:rPr>
        <w:lastRenderedPageBreak/>
        <w:t>spiritual value system through connection to a higher power.</w:t>
      </w:r>
      <w:r w:rsidR="00CF0510" w:rsidRPr="002735D8">
        <w:rPr>
          <w:rStyle w:val="FootnoteReference"/>
          <w:color w:val="000000" w:themeColor="text1"/>
        </w:rPr>
        <w:footnoteReference w:id="31"/>
      </w:r>
      <w:r w:rsidR="00CF0510" w:rsidRPr="002735D8">
        <w:rPr>
          <w:color w:val="000000" w:themeColor="text1"/>
        </w:rPr>
        <w:t xml:space="preserve"> Numerous academics contend that cosmology and astrology might be considered a form of religion, with more individuals in the UK adhering to astrological beliefs than going to church, according to </w:t>
      </w:r>
      <w:r w:rsidR="00AF70E5" w:rsidRPr="002735D8">
        <w:rPr>
          <w:color w:val="000000" w:themeColor="text1"/>
        </w:rPr>
        <w:t>Nicholas</w:t>
      </w:r>
      <w:r w:rsidR="00CF0510" w:rsidRPr="002735D8">
        <w:rPr>
          <w:color w:val="000000" w:themeColor="text1"/>
        </w:rPr>
        <w:t xml:space="preserve"> Campion.</w:t>
      </w:r>
      <w:r w:rsidR="00CF0510" w:rsidRPr="002735D8">
        <w:rPr>
          <w:rStyle w:val="FootnoteReference"/>
          <w:color w:val="000000" w:themeColor="text1"/>
        </w:rPr>
        <w:footnoteReference w:id="32"/>
      </w:r>
      <w:r w:rsidR="00CF0510" w:rsidRPr="002735D8">
        <w:rPr>
          <w:color w:val="000000" w:themeColor="text1"/>
        </w:rPr>
        <w:t xml:space="preserve"> This prompts the question of whether the participants in </w:t>
      </w:r>
      <w:r w:rsidR="00CF0510" w:rsidRPr="002735D8">
        <w:rPr>
          <w:color w:val="000000" w:themeColor="text1"/>
          <w:shd w:val="clear" w:color="auto" w:fill="FFFFFF"/>
        </w:rPr>
        <w:t xml:space="preserve">my research </w:t>
      </w:r>
      <w:r w:rsidR="00CF0510" w:rsidRPr="002735D8">
        <w:rPr>
          <w:color w:val="000000" w:themeColor="text1"/>
        </w:rPr>
        <w:t>identify as spiritual or religious, and how it compares to their perspective and level of belief on concepts and choices related to business.</w:t>
      </w:r>
    </w:p>
    <w:p w14:paraId="70A5D793" w14:textId="62DF3170" w:rsidR="008B7EBB" w:rsidRPr="002735D8" w:rsidRDefault="00B27144" w:rsidP="00F63516">
      <w:pPr>
        <w:spacing w:line="480" w:lineRule="auto"/>
        <w:jc w:val="both"/>
        <w:rPr>
          <w:color w:val="000000" w:themeColor="text1"/>
        </w:rPr>
      </w:pPr>
      <w:r w:rsidRPr="002735D8">
        <w:rPr>
          <w:color w:val="000000" w:themeColor="text1"/>
        </w:rPr>
        <w:t>Bernadette Brady discusses fate in conjunction to astrology, stating how previous studies define the astrologer as a person of dubious mental aptitude who refuses to accept responsibility for their own life. Her work argues against this notion, instead identifying astrology as a tool used ‘like a life companion rather than a life dictator’.</w:t>
      </w:r>
      <w:r w:rsidRPr="002735D8">
        <w:rPr>
          <w:rStyle w:val="FootnoteReference"/>
          <w:color w:val="000000" w:themeColor="text1"/>
        </w:rPr>
        <w:footnoteReference w:id="33"/>
      </w:r>
      <w:r w:rsidRPr="002735D8">
        <w:rPr>
          <w:color w:val="000000" w:themeColor="text1"/>
        </w:rPr>
        <w:t xml:space="preserve"> Brady concludes that people are driven to astrology because they desire 'a sky-filled and sky-ordered' life, allowing them to understand life events and feel part of a collective or ‘larger whole’.</w:t>
      </w:r>
      <w:r w:rsidRPr="002735D8">
        <w:rPr>
          <w:rStyle w:val="FootnoteReference"/>
          <w:color w:val="000000" w:themeColor="text1"/>
        </w:rPr>
        <w:footnoteReference w:id="34"/>
      </w:r>
      <w:r w:rsidRPr="002735D8">
        <w:rPr>
          <w:color w:val="000000" w:themeColor="text1"/>
        </w:rPr>
        <w:t xml:space="preserve"> This concept will be researched further, filling in gaps in the research to discover how the concept of fate can inspire individuals to build their </w:t>
      </w:r>
      <w:r w:rsidR="00155376" w:rsidRPr="002735D8">
        <w:rPr>
          <w:color w:val="000000" w:themeColor="text1"/>
        </w:rPr>
        <w:t>Psychological Capital</w:t>
      </w:r>
      <w:r w:rsidRPr="002735D8">
        <w:rPr>
          <w:color w:val="000000" w:themeColor="text1"/>
        </w:rPr>
        <w:t>.</w:t>
      </w:r>
    </w:p>
    <w:p w14:paraId="16103883" w14:textId="44EBED0D" w:rsidR="00F115A3" w:rsidRPr="002735D8" w:rsidRDefault="00155376" w:rsidP="00F63516">
      <w:pPr>
        <w:spacing w:line="480" w:lineRule="auto"/>
        <w:jc w:val="both"/>
        <w:rPr>
          <w:b/>
          <w:bCs/>
          <w:i/>
          <w:iCs/>
          <w:color w:val="000000" w:themeColor="text1"/>
        </w:rPr>
      </w:pPr>
      <w:r w:rsidRPr="002735D8">
        <w:rPr>
          <w:b/>
          <w:bCs/>
          <w:i/>
          <w:iCs/>
          <w:color w:val="000000" w:themeColor="text1"/>
        </w:rPr>
        <w:t>Psychological Capital</w:t>
      </w:r>
    </w:p>
    <w:p w14:paraId="6EF6125B" w14:textId="1CEE89DA" w:rsidR="00B27144" w:rsidRPr="002735D8" w:rsidRDefault="00155376" w:rsidP="00F63516">
      <w:pPr>
        <w:spacing w:line="480" w:lineRule="auto"/>
        <w:jc w:val="both"/>
        <w:rPr>
          <w:color w:val="000000" w:themeColor="text1"/>
        </w:rPr>
      </w:pPr>
      <w:r w:rsidRPr="002735D8">
        <w:rPr>
          <w:color w:val="000000" w:themeColor="text1"/>
        </w:rPr>
        <w:t>Psychological Capital</w:t>
      </w:r>
      <w:r w:rsidR="00B27144" w:rsidRPr="002735D8">
        <w:rPr>
          <w:color w:val="000000" w:themeColor="text1"/>
        </w:rPr>
        <w:t xml:space="preserve">, abbreviated to </w:t>
      </w:r>
      <w:proofErr w:type="spellStart"/>
      <w:r w:rsidRPr="002735D8">
        <w:rPr>
          <w:color w:val="000000" w:themeColor="text1"/>
        </w:rPr>
        <w:t>PsyCap</w:t>
      </w:r>
      <w:proofErr w:type="spellEnd"/>
      <w:r w:rsidR="00B27144" w:rsidRPr="002735D8">
        <w:rPr>
          <w:color w:val="000000" w:themeColor="text1"/>
        </w:rPr>
        <w:t xml:space="preserve">, is a concept developed by Luthans, Youssef, and Avolio as previously mentioned. It appears to be a popular topic, as it is discussed in related works on spirituality and business. </w:t>
      </w:r>
      <w:proofErr w:type="spellStart"/>
      <w:r w:rsidRPr="002735D8">
        <w:rPr>
          <w:color w:val="000000" w:themeColor="text1"/>
        </w:rPr>
        <w:t>PsyCap</w:t>
      </w:r>
      <w:proofErr w:type="spellEnd"/>
      <w:r w:rsidR="00B27144" w:rsidRPr="002735D8">
        <w:rPr>
          <w:color w:val="000000" w:themeColor="text1"/>
        </w:rPr>
        <w:t xml:space="preserve"> is ‘an individual's positive psychological state of development,’ composed of four components: self-efficiency, optimism, hope, and resiliency. </w:t>
      </w:r>
      <w:r w:rsidR="00B27144" w:rsidRPr="002735D8">
        <w:rPr>
          <w:color w:val="000000" w:themeColor="text1"/>
        </w:rPr>
        <w:lastRenderedPageBreak/>
        <w:t xml:space="preserve">Luthans and his colleagues’ study indicates that an individual's success and goal achievement are the direct outcome of their level of </w:t>
      </w:r>
      <w:proofErr w:type="spellStart"/>
      <w:r w:rsidRPr="002735D8">
        <w:rPr>
          <w:color w:val="000000" w:themeColor="text1"/>
        </w:rPr>
        <w:t>PsyCap</w:t>
      </w:r>
      <w:proofErr w:type="spellEnd"/>
      <w:r w:rsidR="00B27144" w:rsidRPr="002735D8">
        <w:rPr>
          <w:color w:val="000000" w:themeColor="text1"/>
        </w:rPr>
        <w:t>,</w:t>
      </w:r>
      <w:r w:rsidR="00B27144" w:rsidRPr="002735D8">
        <w:rPr>
          <w:rStyle w:val="FootnoteReference"/>
          <w:color w:val="000000" w:themeColor="text1"/>
        </w:rPr>
        <w:footnoteReference w:id="35"/>
      </w:r>
      <w:r w:rsidR="00B27144" w:rsidRPr="002735D8">
        <w:rPr>
          <w:color w:val="000000" w:themeColor="text1"/>
        </w:rPr>
        <w:t xml:space="preserve"> which links to my research. </w:t>
      </w:r>
      <w:r w:rsidR="00B27144" w:rsidRPr="002735D8">
        <w:rPr>
          <w:color w:val="000000" w:themeColor="text1"/>
          <w:lang w:val="en-US"/>
        </w:rPr>
        <w:t>They describe five important characteristics that self-efficacious people share:</w:t>
      </w:r>
    </w:p>
    <w:p w14:paraId="1EF32968" w14:textId="77777777" w:rsidR="008C22A2" w:rsidRPr="002735D8" w:rsidRDefault="00B27144" w:rsidP="008C22A2">
      <w:pPr>
        <w:spacing w:before="0" w:beforeAutospacing="0"/>
        <w:ind w:left="720"/>
        <w:jc w:val="both"/>
        <w:rPr>
          <w:color w:val="000000" w:themeColor="text1"/>
        </w:rPr>
      </w:pPr>
      <w:r w:rsidRPr="002735D8">
        <w:rPr>
          <w:rFonts w:eastAsia="Merriweather"/>
          <w:color w:val="000000" w:themeColor="text1"/>
        </w:rPr>
        <w:t>They set high goals for themselves and self-select into difficult tasks.</w:t>
      </w:r>
    </w:p>
    <w:p w14:paraId="200CB9BF" w14:textId="086828D5" w:rsidR="00B27144" w:rsidRPr="002735D8" w:rsidRDefault="00B27144" w:rsidP="008C22A2">
      <w:pPr>
        <w:spacing w:before="0" w:beforeAutospacing="0"/>
        <w:ind w:left="720"/>
        <w:jc w:val="both"/>
        <w:rPr>
          <w:color w:val="000000" w:themeColor="text1"/>
        </w:rPr>
      </w:pPr>
      <w:r w:rsidRPr="002735D8">
        <w:rPr>
          <w:rFonts w:eastAsia="Merriweather"/>
          <w:color w:val="000000" w:themeColor="text1"/>
        </w:rPr>
        <w:t>They welcome and thrive on challenge.</w:t>
      </w:r>
    </w:p>
    <w:p w14:paraId="233E895D" w14:textId="77777777" w:rsidR="00B27144" w:rsidRPr="002735D8" w:rsidRDefault="00B27144" w:rsidP="008C22A2">
      <w:pPr>
        <w:spacing w:before="0" w:beforeAutospacing="0"/>
        <w:ind w:left="720"/>
        <w:jc w:val="both"/>
        <w:rPr>
          <w:color w:val="000000" w:themeColor="text1"/>
        </w:rPr>
      </w:pPr>
      <w:r w:rsidRPr="002735D8">
        <w:rPr>
          <w:rFonts w:eastAsia="Merriweather"/>
          <w:color w:val="000000" w:themeColor="text1"/>
        </w:rPr>
        <w:t>They are highly self-motivated.</w:t>
      </w:r>
    </w:p>
    <w:p w14:paraId="3128785F" w14:textId="77777777" w:rsidR="00B27144" w:rsidRPr="002735D8" w:rsidRDefault="00B27144" w:rsidP="008C22A2">
      <w:pPr>
        <w:spacing w:before="0" w:beforeAutospacing="0"/>
        <w:ind w:left="720"/>
        <w:jc w:val="both"/>
        <w:rPr>
          <w:color w:val="000000" w:themeColor="text1"/>
        </w:rPr>
      </w:pPr>
      <w:r w:rsidRPr="002735D8">
        <w:rPr>
          <w:rFonts w:eastAsia="Merriweather"/>
          <w:color w:val="000000" w:themeColor="text1"/>
        </w:rPr>
        <w:t>They invest the necessary effort to accomplish their goals.</w:t>
      </w:r>
    </w:p>
    <w:p w14:paraId="79A7CEF8" w14:textId="3707282C" w:rsidR="00B27144" w:rsidRPr="002735D8" w:rsidRDefault="00B27144" w:rsidP="008C22A2">
      <w:pPr>
        <w:spacing w:before="0" w:beforeAutospacing="0"/>
        <w:ind w:left="720"/>
        <w:jc w:val="both"/>
        <w:rPr>
          <w:color w:val="000000" w:themeColor="text1"/>
        </w:rPr>
      </w:pPr>
      <w:r w:rsidRPr="002735D8">
        <w:rPr>
          <w:rFonts w:eastAsia="Merriweather"/>
          <w:color w:val="000000" w:themeColor="text1"/>
        </w:rPr>
        <w:t>When faced with obstacles, they persevere.</w:t>
      </w:r>
      <w:r w:rsidRPr="002735D8">
        <w:rPr>
          <w:rStyle w:val="FootnoteReference"/>
          <w:rFonts w:eastAsia="Merriweather"/>
          <w:color w:val="000000" w:themeColor="text1"/>
        </w:rPr>
        <w:footnoteReference w:id="36"/>
      </w:r>
    </w:p>
    <w:p w14:paraId="49E94FE0" w14:textId="307F0225" w:rsidR="00FB6CCF" w:rsidRPr="002735D8" w:rsidRDefault="00B27144" w:rsidP="00F63516">
      <w:pPr>
        <w:spacing w:line="480" w:lineRule="auto"/>
        <w:jc w:val="both"/>
        <w:rPr>
          <w:rFonts w:eastAsia="Merriweather"/>
          <w:color w:val="000000" w:themeColor="text1"/>
        </w:rPr>
      </w:pPr>
      <w:r w:rsidRPr="002735D8">
        <w:rPr>
          <w:rFonts w:eastAsia="Merriweather"/>
          <w:color w:val="000000" w:themeColor="text1"/>
        </w:rPr>
        <w:t xml:space="preserve">People with high </w:t>
      </w:r>
      <w:proofErr w:type="spellStart"/>
      <w:r w:rsidR="00155376" w:rsidRPr="002735D8">
        <w:rPr>
          <w:rFonts w:eastAsia="Merriweather"/>
          <w:color w:val="000000" w:themeColor="text1"/>
        </w:rPr>
        <w:t>PsyCap</w:t>
      </w:r>
      <w:proofErr w:type="spellEnd"/>
      <w:r w:rsidRPr="002735D8">
        <w:rPr>
          <w:rFonts w:eastAsia="Merriweather"/>
          <w:color w:val="000000" w:themeColor="text1"/>
        </w:rPr>
        <w:t xml:space="preserve"> are believed to establish their own objectives and challenges rather than relying on others; this is known as 'discrepancy reduction.'</w:t>
      </w:r>
      <w:r w:rsidRPr="002735D8">
        <w:rPr>
          <w:rStyle w:val="FootnoteReference"/>
          <w:rFonts w:eastAsia="Merriweather"/>
          <w:color w:val="000000" w:themeColor="text1"/>
        </w:rPr>
        <w:footnoteReference w:id="37"/>
      </w:r>
    </w:p>
    <w:p w14:paraId="55862219" w14:textId="588BDD43" w:rsidR="00F115A3" w:rsidRPr="002735D8" w:rsidRDefault="00B27144" w:rsidP="00F63516">
      <w:pPr>
        <w:spacing w:line="480" w:lineRule="auto"/>
        <w:jc w:val="both"/>
        <w:rPr>
          <w:b/>
          <w:bCs/>
          <w:i/>
          <w:iCs/>
          <w:color w:val="000000" w:themeColor="text1"/>
        </w:rPr>
      </w:pPr>
      <w:r w:rsidRPr="002735D8">
        <w:rPr>
          <w:b/>
          <w:bCs/>
          <w:i/>
          <w:iCs/>
          <w:color w:val="000000" w:themeColor="text1"/>
        </w:rPr>
        <w:t xml:space="preserve">External </w:t>
      </w:r>
      <w:r w:rsidR="00155376" w:rsidRPr="002735D8">
        <w:rPr>
          <w:b/>
          <w:bCs/>
          <w:i/>
          <w:iCs/>
          <w:color w:val="000000" w:themeColor="text1"/>
        </w:rPr>
        <w:t>i</w:t>
      </w:r>
      <w:r w:rsidRPr="002735D8">
        <w:rPr>
          <w:b/>
          <w:bCs/>
          <w:i/>
          <w:iCs/>
          <w:color w:val="000000" w:themeColor="text1"/>
        </w:rPr>
        <w:t>nfluences</w:t>
      </w:r>
    </w:p>
    <w:p w14:paraId="5C123272" w14:textId="2A5B52C9" w:rsidR="00AC5DC5" w:rsidRPr="002735D8" w:rsidRDefault="00414F1E" w:rsidP="00F63516">
      <w:pPr>
        <w:spacing w:line="480" w:lineRule="auto"/>
        <w:jc w:val="both"/>
        <w:rPr>
          <w:color w:val="000000" w:themeColor="text1"/>
        </w:rPr>
      </w:pPr>
      <w:r w:rsidRPr="002735D8">
        <w:rPr>
          <w:color w:val="000000" w:themeColor="text1"/>
        </w:rPr>
        <w:t xml:space="preserve">The participants’ interaction with other humans, the natural world, or a higher power are examples of external influences in </w:t>
      </w:r>
      <w:r w:rsidRPr="002735D8">
        <w:rPr>
          <w:color w:val="000000" w:themeColor="text1"/>
          <w:shd w:val="clear" w:color="auto" w:fill="FFFFFF"/>
        </w:rPr>
        <w:t>my research</w:t>
      </w:r>
      <w:r w:rsidRPr="002735D8">
        <w:rPr>
          <w:color w:val="000000" w:themeColor="text1"/>
        </w:rPr>
        <w:t>. According to previous literature by Fox and his colleagues, a key component to spirituality is relationships, including those between humans and other living things, and humans with a higher power.</w:t>
      </w:r>
      <w:r w:rsidRPr="002735D8">
        <w:rPr>
          <w:rStyle w:val="FootnoteReference"/>
          <w:color w:val="000000" w:themeColor="text1"/>
        </w:rPr>
        <w:footnoteReference w:id="38"/>
      </w:r>
      <w:r w:rsidRPr="002735D8">
        <w:rPr>
          <w:color w:val="000000" w:themeColor="text1"/>
        </w:rPr>
        <w:t xml:space="preserve"> Based on prior studies cited by Balog and her colleagues, an entrepreneur's external influences, religion, spirituality, values, and belief systems have an impact on their business decisions, results, and ‘mission’, ‘or life purpose.</w:t>
      </w:r>
      <w:r w:rsidRPr="002735D8">
        <w:rPr>
          <w:rStyle w:val="FootnoteReference"/>
          <w:color w:val="000000" w:themeColor="text1"/>
        </w:rPr>
        <w:footnoteReference w:id="39"/>
      </w:r>
      <w:r w:rsidRPr="002735D8">
        <w:rPr>
          <w:color w:val="000000" w:themeColor="text1"/>
        </w:rPr>
        <w:t xml:space="preserve"> According to </w:t>
      </w:r>
      <w:proofErr w:type="spellStart"/>
      <w:r w:rsidRPr="002735D8">
        <w:rPr>
          <w:color w:val="000000" w:themeColor="text1"/>
        </w:rPr>
        <w:t>Ganzin's</w:t>
      </w:r>
      <w:proofErr w:type="spellEnd"/>
      <w:r w:rsidRPr="002735D8">
        <w:rPr>
          <w:color w:val="000000" w:themeColor="text1"/>
        </w:rPr>
        <w:t xml:space="preserve"> research, business owners have been motivated by their ‘life paths,’ which include ‘a practice-oriented tendency to engage in action or to see oneself as a vehicle for larger forces’.</w:t>
      </w:r>
      <w:r w:rsidRPr="002735D8">
        <w:rPr>
          <w:rStyle w:val="FootnoteReference"/>
          <w:color w:val="000000" w:themeColor="text1"/>
        </w:rPr>
        <w:footnoteReference w:id="40"/>
      </w:r>
      <w:r w:rsidRPr="002735D8">
        <w:rPr>
          <w:color w:val="000000" w:themeColor="text1"/>
        </w:rPr>
        <w:t xml:space="preserve"> Another argument is that a person is more motivated to achieve </w:t>
      </w:r>
      <w:r w:rsidRPr="002735D8">
        <w:rPr>
          <w:color w:val="000000" w:themeColor="text1"/>
        </w:rPr>
        <w:lastRenderedPageBreak/>
        <w:t>success and work harder when they believe they are achieving their full potential and are fulfilling their life purpose, thus their work allows them the develop their true ‘self</w:t>
      </w:r>
      <w:r w:rsidR="00A730E1" w:rsidRPr="002735D8">
        <w:rPr>
          <w:color w:val="000000" w:themeColor="text1"/>
        </w:rPr>
        <w:t>’.</w:t>
      </w:r>
      <w:r w:rsidR="00A730E1" w:rsidRPr="002735D8">
        <w:rPr>
          <w:rStyle w:val="FootnoteReference"/>
          <w:color w:val="000000" w:themeColor="text1"/>
        </w:rPr>
        <w:footnoteReference w:id="41"/>
      </w:r>
    </w:p>
    <w:p w14:paraId="741DA34A" w14:textId="059773F8" w:rsidR="00F115A3" w:rsidRPr="002735D8" w:rsidRDefault="00B27144" w:rsidP="00F63516">
      <w:pPr>
        <w:spacing w:line="480" w:lineRule="auto"/>
        <w:jc w:val="both"/>
        <w:rPr>
          <w:b/>
          <w:bCs/>
          <w:i/>
          <w:iCs/>
          <w:color w:val="000000" w:themeColor="text1"/>
        </w:rPr>
      </w:pPr>
      <w:r w:rsidRPr="002735D8">
        <w:rPr>
          <w:b/>
          <w:bCs/>
          <w:i/>
          <w:iCs/>
          <w:color w:val="000000" w:themeColor="text1"/>
        </w:rPr>
        <w:t xml:space="preserve">Spirituality and </w:t>
      </w:r>
      <w:r w:rsidR="00155376" w:rsidRPr="002735D8">
        <w:rPr>
          <w:b/>
          <w:bCs/>
          <w:i/>
          <w:iCs/>
          <w:color w:val="000000" w:themeColor="text1"/>
        </w:rPr>
        <w:t>b</w:t>
      </w:r>
      <w:r w:rsidRPr="002735D8">
        <w:rPr>
          <w:b/>
          <w:bCs/>
          <w:i/>
          <w:iCs/>
          <w:color w:val="000000" w:themeColor="text1"/>
        </w:rPr>
        <w:t>usiness</w:t>
      </w:r>
    </w:p>
    <w:p w14:paraId="501B1A49" w14:textId="3F0B8ED8" w:rsidR="00E64D0A" w:rsidRPr="002735D8" w:rsidRDefault="00295BC9" w:rsidP="00F63516">
      <w:pPr>
        <w:spacing w:line="480" w:lineRule="auto"/>
        <w:jc w:val="both"/>
        <w:rPr>
          <w:color w:val="000000" w:themeColor="text1"/>
        </w:rPr>
      </w:pPr>
      <w:proofErr w:type="spellStart"/>
      <w:r w:rsidRPr="002735D8">
        <w:rPr>
          <w:color w:val="000000" w:themeColor="text1"/>
        </w:rPr>
        <w:t>Margaça</w:t>
      </w:r>
      <w:proofErr w:type="spellEnd"/>
      <w:r w:rsidR="00C166BE" w:rsidRPr="002735D8">
        <w:rPr>
          <w:color w:val="000000" w:themeColor="text1"/>
        </w:rPr>
        <w:t xml:space="preserve"> and her colleagues understand spirituality as ‘a capital based on individual capabilities created by the application of intrinsic spiritual values, in order to use and develop human potential.’ </w:t>
      </w:r>
      <w:r w:rsidR="00EB317B" w:rsidRPr="002735D8">
        <w:rPr>
          <w:color w:val="000000" w:themeColor="text1"/>
        </w:rPr>
        <w:t>They a</w:t>
      </w:r>
      <w:r w:rsidR="00C166BE" w:rsidRPr="002735D8">
        <w:rPr>
          <w:color w:val="000000" w:themeColor="text1"/>
        </w:rPr>
        <w:t xml:space="preserve">dd </w:t>
      </w:r>
      <w:r w:rsidR="00D83125" w:rsidRPr="002735D8">
        <w:rPr>
          <w:color w:val="000000" w:themeColor="text1"/>
        </w:rPr>
        <w:t xml:space="preserve">that </w:t>
      </w:r>
      <w:r w:rsidR="00C166BE" w:rsidRPr="002735D8">
        <w:rPr>
          <w:color w:val="000000" w:themeColor="text1"/>
        </w:rPr>
        <w:t>spiritual capital can be credited for influencing and motivati</w:t>
      </w:r>
      <w:r w:rsidR="00C83FFF" w:rsidRPr="002735D8">
        <w:rPr>
          <w:color w:val="000000" w:themeColor="text1"/>
        </w:rPr>
        <w:t>ng</w:t>
      </w:r>
      <w:r w:rsidR="00C166BE" w:rsidRPr="002735D8">
        <w:rPr>
          <w:color w:val="000000" w:themeColor="text1"/>
        </w:rPr>
        <w:t xml:space="preserve"> entrepreneurs.</w:t>
      </w:r>
      <w:r w:rsidR="00C166BE" w:rsidRPr="002735D8">
        <w:rPr>
          <w:rStyle w:val="FootnoteReference"/>
          <w:color w:val="000000" w:themeColor="text1"/>
        </w:rPr>
        <w:footnoteReference w:id="42"/>
      </w:r>
      <w:r w:rsidR="00C166BE" w:rsidRPr="002735D8">
        <w:rPr>
          <w:color w:val="000000" w:themeColor="text1"/>
        </w:rPr>
        <w:t xml:space="preserve"> When reviewing the existing research on this subject, it is critical to note how spirituality and cosmological perspectives may have a big influence</w:t>
      </w:r>
      <w:r w:rsidR="006E341B" w:rsidRPr="002735D8">
        <w:rPr>
          <w:color w:val="000000" w:themeColor="text1"/>
        </w:rPr>
        <w:t>,</w:t>
      </w:r>
      <w:r w:rsidR="00C166BE" w:rsidRPr="002735D8">
        <w:rPr>
          <w:color w:val="000000" w:themeColor="text1"/>
        </w:rPr>
        <w:t xml:space="preserve"> not only on an entrepreneurial attitude but also on how to deal with any prospective future challenges. </w:t>
      </w:r>
      <w:r w:rsidR="00A2067F" w:rsidRPr="002735D8">
        <w:rPr>
          <w:color w:val="000000" w:themeColor="text1"/>
        </w:rPr>
        <w:t>Previous studies have explored</w:t>
      </w:r>
      <w:r w:rsidR="00C166BE" w:rsidRPr="002735D8">
        <w:rPr>
          <w:color w:val="000000" w:themeColor="text1"/>
        </w:rPr>
        <w:t xml:space="preserve"> how psychological resources and spirituality are utilised to cope with any crisis, encouraging company owners to maintain their resilience, even in adversity.</w:t>
      </w:r>
      <w:r w:rsidR="00BD6110" w:rsidRPr="002735D8">
        <w:rPr>
          <w:rStyle w:val="FootnoteReference"/>
          <w:color w:val="000000" w:themeColor="text1"/>
        </w:rPr>
        <w:t xml:space="preserve"> </w:t>
      </w:r>
      <w:proofErr w:type="spellStart"/>
      <w:r w:rsidR="00C166BE" w:rsidRPr="002735D8">
        <w:rPr>
          <w:color w:val="000000" w:themeColor="text1"/>
        </w:rPr>
        <w:t>Margaça</w:t>
      </w:r>
      <w:proofErr w:type="spellEnd"/>
      <w:r w:rsidR="00C166BE" w:rsidRPr="002735D8">
        <w:rPr>
          <w:color w:val="000000" w:themeColor="text1"/>
        </w:rPr>
        <w:t xml:space="preserve"> and her colleagues’ research </w:t>
      </w:r>
      <w:r w:rsidR="000F7D0A" w:rsidRPr="002735D8">
        <w:rPr>
          <w:color w:val="000000" w:themeColor="text1"/>
        </w:rPr>
        <w:t xml:space="preserve">also </w:t>
      </w:r>
      <w:r w:rsidR="00C166BE" w:rsidRPr="002735D8">
        <w:rPr>
          <w:color w:val="000000" w:themeColor="text1"/>
        </w:rPr>
        <w:t xml:space="preserve">found that spirituality often has more of a positive effect on women than </w:t>
      </w:r>
      <w:r w:rsidR="00C00C08" w:rsidRPr="002735D8">
        <w:rPr>
          <w:color w:val="000000" w:themeColor="text1"/>
        </w:rPr>
        <w:t>on</w:t>
      </w:r>
      <w:r w:rsidR="00C166BE" w:rsidRPr="002735D8">
        <w:rPr>
          <w:color w:val="000000" w:themeColor="text1"/>
        </w:rPr>
        <w:t xml:space="preserve"> men.</w:t>
      </w:r>
      <w:r w:rsidR="00C166BE" w:rsidRPr="002735D8">
        <w:rPr>
          <w:rStyle w:val="FootnoteReference"/>
          <w:color w:val="000000" w:themeColor="text1"/>
        </w:rPr>
        <w:footnoteReference w:id="43"/>
      </w:r>
      <w:r w:rsidR="00C166BE" w:rsidRPr="002735D8">
        <w:rPr>
          <w:color w:val="000000" w:themeColor="text1"/>
        </w:rPr>
        <w:t xml:space="preserve"> </w:t>
      </w:r>
      <w:r w:rsidR="00C166BE" w:rsidRPr="002735D8">
        <w:rPr>
          <w:color w:val="000000" w:themeColor="text1"/>
          <w:lang w:val="en-US"/>
        </w:rPr>
        <w:t xml:space="preserve">Their research </w:t>
      </w:r>
      <w:r w:rsidR="00C00C08" w:rsidRPr="002735D8">
        <w:rPr>
          <w:color w:val="000000" w:themeColor="text1"/>
          <w:lang w:val="en-US"/>
        </w:rPr>
        <w:t>examines</w:t>
      </w:r>
      <w:r w:rsidR="00C166BE" w:rsidRPr="002735D8">
        <w:rPr>
          <w:color w:val="000000" w:themeColor="text1"/>
          <w:lang w:val="en-US"/>
        </w:rPr>
        <w:t xml:space="preserve"> a gender effect, discovering that women are more likely to turn to spirituality while establishing a business and facing </w:t>
      </w:r>
      <w:r w:rsidR="00BA51B3" w:rsidRPr="002735D8">
        <w:rPr>
          <w:color w:val="000000" w:themeColor="text1"/>
          <w:lang w:val="en-US"/>
        </w:rPr>
        <w:t>difficulties</w:t>
      </w:r>
      <w:r w:rsidR="00DA1906" w:rsidRPr="002735D8">
        <w:rPr>
          <w:color w:val="000000" w:themeColor="text1"/>
        </w:rPr>
        <w:t>,</w:t>
      </w:r>
      <w:r w:rsidR="00C166BE" w:rsidRPr="002735D8">
        <w:rPr>
          <w:color w:val="000000" w:themeColor="text1"/>
          <w:lang w:val="en-US"/>
        </w:rPr>
        <w:t xml:space="preserve"> using the business to create meaning in their lives</w:t>
      </w:r>
      <w:r w:rsidR="00DA1906" w:rsidRPr="002735D8">
        <w:rPr>
          <w:color w:val="000000" w:themeColor="text1"/>
          <w:lang w:val="en-US"/>
        </w:rPr>
        <w:t xml:space="preserve"> and </w:t>
      </w:r>
      <w:r w:rsidR="00C166BE" w:rsidRPr="002735D8">
        <w:rPr>
          <w:color w:val="000000" w:themeColor="text1"/>
          <w:lang w:val="en-US"/>
        </w:rPr>
        <w:t>building their confidence and self-esteem.</w:t>
      </w:r>
      <w:r w:rsidR="00C166BE" w:rsidRPr="002735D8">
        <w:rPr>
          <w:rStyle w:val="FootnoteReference"/>
          <w:color w:val="000000" w:themeColor="text1"/>
          <w:lang w:val="en-US"/>
        </w:rPr>
        <w:footnoteReference w:id="44"/>
      </w:r>
      <w:r w:rsidR="00C166BE" w:rsidRPr="002735D8">
        <w:rPr>
          <w:color w:val="000000" w:themeColor="text1"/>
        </w:rPr>
        <w:t xml:space="preserve"> This evidence will serve as a topic where similar findings are discovered</w:t>
      </w:r>
      <w:r w:rsidR="00E64D0A" w:rsidRPr="002735D8">
        <w:rPr>
          <w:color w:val="000000" w:themeColor="text1"/>
        </w:rPr>
        <w:t xml:space="preserve"> in my research</w:t>
      </w:r>
      <w:r w:rsidR="00DA1906" w:rsidRPr="002735D8">
        <w:rPr>
          <w:color w:val="000000" w:themeColor="text1"/>
        </w:rPr>
        <w:t>.</w:t>
      </w:r>
    </w:p>
    <w:p w14:paraId="62B0FE14" w14:textId="10B02C14" w:rsidR="00DF645A" w:rsidRPr="002735D8" w:rsidRDefault="00C166BE" w:rsidP="00F63516">
      <w:pPr>
        <w:spacing w:line="480" w:lineRule="auto"/>
        <w:jc w:val="both"/>
        <w:rPr>
          <w:color w:val="000000" w:themeColor="text1"/>
        </w:rPr>
      </w:pPr>
      <w:proofErr w:type="spellStart"/>
      <w:r w:rsidRPr="002735D8">
        <w:rPr>
          <w:color w:val="000000" w:themeColor="text1"/>
        </w:rPr>
        <w:lastRenderedPageBreak/>
        <w:t>Ganzin</w:t>
      </w:r>
      <w:proofErr w:type="spellEnd"/>
      <w:r w:rsidRPr="002735D8">
        <w:rPr>
          <w:color w:val="000000" w:themeColor="text1"/>
        </w:rPr>
        <w:t xml:space="preserve"> and his colleagues discuss the relationship between spirituality and business motivation, particularly in situations of difficulty or crisis</w:t>
      </w:r>
      <w:r w:rsidR="00865F7C" w:rsidRPr="002735D8">
        <w:rPr>
          <w:color w:val="000000" w:themeColor="text1"/>
        </w:rPr>
        <w:t xml:space="preserve">. </w:t>
      </w:r>
      <w:r w:rsidRPr="002735D8">
        <w:rPr>
          <w:color w:val="000000" w:themeColor="text1"/>
        </w:rPr>
        <w:t xml:space="preserve">Their </w:t>
      </w:r>
      <w:r w:rsidR="0055049E" w:rsidRPr="002735D8">
        <w:rPr>
          <w:color w:val="000000" w:themeColor="text1"/>
        </w:rPr>
        <w:t>research</w:t>
      </w:r>
      <w:r w:rsidRPr="002735D8">
        <w:rPr>
          <w:color w:val="000000" w:themeColor="text1"/>
        </w:rPr>
        <w:t xml:space="preserve"> examines how entrepreneurial mindsets differ from those of non-entrepreneurs, emphasising a particular interest in learning whether spirituality or faith contributes to their positive outlook.</w:t>
      </w:r>
      <w:r w:rsidRPr="002735D8">
        <w:rPr>
          <w:rStyle w:val="FootnoteReference"/>
          <w:color w:val="000000" w:themeColor="text1"/>
        </w:rPr>
        <w:footnoteReference w:id="45"/>
      </w:r>
      <w:r w:rsidRPr="002735D8">
        <w:rPr>
          <w:color w:val="000000" w:themeColor="text1"/>
        </w:rPr>
        <w:t xml:space="preserve"> They describe how ‘</w:t>
      </w:r>
      <w:r w:rsidR="009969C5" w:rsidRPr="002735D8">
        <w:rPr>
          <w:color w:val="000000" w:themeColor="text1"/>
        </w:rPr>
        <w:t>[</w:t>
      </w:r>
      <w:r w:rsidR="001E4B5B" w:rsidRPr="002735D8">
        <w:rPr>
          <w:color w:val="000000" w:themeColor="text1"/>
          <w:shd w:val="clear" w:color="auto" w:fill="FFFFFF"/>
        </w:rPr>
        <w:t>c</w:t>
      </w:r>
      <w:r w:rsidR="009969C5" w:rsidRPr="002735D8">
        <w:rPr>
          <w:color w:val="000000" w:themeColor="text1"/>
          <w:shd w:val="clear" w:color="auto" w:fill="FFFFFF"/>
        </w:rPr>
        <w:t>]</w:t>
      </w:r>
      <w:proofErr w:type="spellStart"/>
      <w:r w:rsidRPr="002735D8">
        <w:rPr>
          <w:color w:val="000000" w:themeColor="text1"/>
          <w:shd w:val="clear" w:color="auto" w:fill="FFFFFF"/>
        </w:rPr>
        <w:t>osmology</w:t>
      </w:r>
      <w:proofErr w:type="spellEnd"/>
      <w:r w:rsidRPr="002735D8">
        <w:rPr>
          <w:color w:val="000000" w:themeColor="text1"/>
          <w:shd w:val="clear" w:color="auto" w:fill="FFFFFF"/>
        </w:rPr>
        <w:t xml:space="preserve"> episodes relate to spirituality in that unusual or seemingly supernatural events can challenge fundamental understandings of the universe and one’s place in it.’</w:t>
      </w:r>
      <w:r w:rsidRPr="002735D8">
        <w:rPr>
          <w:rStyle w:val="FootnoteReference"/>
          <w:color w:val="000000" w:themeColor="text1"/>
        </w:rPr>
        <w:footnoteReference w:id="46"/>
      </w:r>
      <w:r w:rsidRPr="002735D8">
        <w:rPr>
          <w:i/>
          <w:iCs/>
          <w:color w:val="000000" w:themeColor="text1"/>
        </w:rPr>
        <w:t xml:space="preserve"> </w:t>
      </w:r>
      <w:proofErr w:type="spellStart"/>
      <w:r w:rsidRPr="002735D8">
        <w:rPr>
          <w:color w:val="000000" w:themeColor="text1"/>
        </w:rPr>
        <w:t>Margaça</w:t>
      </w:r>
      <w:proofErr w:type="spellEnd"/>
      <w:r w:rsidRPr="002735D8">
        <w:rPr>
          <w:color w:val="000000" w:themeColor="text1"/>
        </w:rPr>
        <w:t xml:space="preserve"> and her co-workers </w:t>
      </w:r>
      <w:r w:rsidR="00A83FF9" w:rsidRPr="002735D8">
        <w:rPr>
          <w:color w:val="000000" w:themeColor="text1"/>
        </w:rPr>
        <w:t>assert that</w:t>
      </w:r>
      <w:r w:rsidRPr="002735D8">
        <w:rPr>
          <w:color w:val="000000" w:themeColor="text1"/>
        </w:rPr>
        <w:t xml:space="preserve"> having a positive outlook may help business</w:t>
      </w:r>
      <w:r w:rsidR="00A83FF9" w:rsidRPr="002735D8">
        <w:rPr>
          <w:color w:val="000000" w:themeColor="text1"/>
        </w:rPr>
        <w:t xml:space="preserve"> owners</w:t>
      </w:r>
      <w:r w:rsidRPr="002735D8">
        <w:rPr>
          <w:color w:val="000000" w:themeColor="text1"/>
        </w:rPr>
        <w:t xml:space="preserve"> get through a crisis, </w:t>
      </w:r>
      <w:r w:rsidRPr="002735D8">
        <w:rPr>
          <w:rStyle w:val="FootnoteReference"/>
          <w:color w:val="000000" w:themeColor="text1"/>
        </w:rPr>
        <w:footnoteReference w:id="47"/>
      </w:r>
      <w:r w:rsidRPr="002735D8">
        <w:rPr>
          <w:color w:val="000000" w:themeColor="text1"/>
        </w:rPr>
        <w:t xml:space="preserve"> </w:t>
      </w:r>
      <w:proofErr w:type="spellStart"/>
      <w:r w:rsidRPr="002735D8">
        <w:rPr>
          <w:color w:val="000000" w:themeColor="text1"/>
        </w:rPr>
        <w:t>Ganzin</w:t>
      </w:r>
      <w:proofErr w:type="spellEnd"/>
      <w:r w:rsidRPr="002735D8">
        <w:rPr>
          <w:color w:val="000000" w:themeColor="text1"/>
        </w:rPr>
        <w:t xml:space="preserve"> investigates how faith in a higher power, God and fate might be a more potent tool in guiding entrepreneurs through difficult times.</w:t>
      </w:r>
      <w:r w:rsidRPr="002735D8">
        <w:rPr>
          <w:rStyle w:val="FootnoteReference"/>
          <w:color w:val="000000" w:themeColor="text1"/>
        </w:rPr>
        <w:footnoteReference w:id="48"/>
      </w:r>
    </w:p>
    <w:p w14:paraId="6B654720" w14:textId="0E2A33B4" w:rsidR="00B670DE" w:rsidRPr="002735D8" w:rsidRDefault="00A11C18" w:rsidP="00F63516">
      <w:pPr>
        <w:spacing w:line="480" w:lineRule="auto"/>
        <w:jc w:val="both"/>
        <w:rPr>
          <w:b/>
          <w:bCs/>
          <w:i/>
          <w:iCs/>
          <w:color w:val="000000" w:themeColor="text1"/>
        </w:rPr>
      </w:pPr>
      <w:r w:rsidRPr="002735D8">
        <w:rPr>
          <w:b/>
          <w:bCs/>
          <w:i/>
          <w:iCs/>
          <w:color w:val="000000" w:themeColor="text1"/>
        </w:rPr>
        <w:t>Meditation</w:t>
      </w:r>
    </w:p>
    <w:p w14:paraId="775FE5BC" w14:textId="344AB4D7" w:rsidR="00A0279E" w:rsidRPr="002735D8" w:rsidRDefault="0088122B" w:rsidP="00F63516">
      <w:pPr>
        <w:spacing w:line="480" w:lineRule="auto"/>
        <w:jc w:val="both"/>
        <w:rPr>
          <w:color w:val="000000" w:themeColor="text1"/>
        </w:rPr>
      </w:pPr>
      <w:r w:rsidRPr="002735D8">
        <w:rPr>
          <w:color w:val="000000" w:themeColor="text1"/>
        </w:rPr>
        <w:t>Spiritual connections to higher external powers are frequently believed to be obtained through meditation,</w:t>
      </w:r>
      <w:r w:rsidR="00693581" w:rsidRPr="002735D8">
        <w:rPr>
          <w:color w:val="000000" w:themeColor="text1"/>
        </w:rPr>
        <w:t xml:space="preserve"> </w:t>
      </w:r>
      <w:r w:rsidRPr="002735D8">
        <w:rPr>
          <w:color w:val="000000" w:themeColor="text1"/>
        </w:rPr>
        <w:t>which allows a connection comparable to that of twentieth-century digital technology</w:t>
      </w:r>
      <w:r w:rsidR="00A11C18" w:rsidRPr="002735D8">
        <w:rPr>
          <w:color w:val="000000" w:themeColor="text1"/>
        </w:rPr>
        <w:t xml:space="preserve">. Brophy </w:t>
      </w:r>
      <w:r w:rsidR="00B27786" w:rsidRPr="002735D8">
        <w:rPr>
          <w:color w:val="000000" w:themeColor="text1"/>
        </w:rPr>
        <w:t>describes how</w:t>
      </w:r>
      <w:r w:rsidR="00A11C18" w:rsidRPr="002735D8">
        <w:rPr>
          <w:color w:val="000000" w:themeColor="text1"/>
        </w:rPr>
        <w:t xml:space="preserve">, ‘invisible networks interconnect these mobile devices </w:t>
      </w:r>
      <w:r w:rsidR="00B670DE" w:rsidRPr="002735D8">
        <w:rPr>
          <w:color w:val="000000" w:themeColor="text1"/>
        </w:rPr>
        <w:t>–</w:t>
      </w:r>
      <w:r w:rsidR="00A11C18" w:rsidRPr="002735D8">
        <w:rPr>
          <w:color w:val="000000" w:themeColor="text1"/>
        </w:rPr>
        <w:t xml:space="preserve"> to each other as well as to the overall web.’</w:t>
      </w:r>
      <w:r w:rsidR="00B27786" w:rsidRPr="002735D8">
        <w:rPr>
          <w:rStyle w:val="FootnoteReference"/>
          <w:color w:val="000000" w:themeColor="text1"/>
        </w:rPr>
        <w:t xml:space="preserve"> </w:t>
      </w:r>
      <w:r w:rsidR="00B27786" w:rsidRPr="002735D8">
        <w:rPr>
          <w:rStyle w:val="FootnoteReference"/>
          <w:color w:val="000000" w:themeColor="text1"/>
        </w:rPr>
        <w:footnoteReference w:id="49"/>
      </w:r>
      <w:r w:rsidR="00B27786" w:rsidRPr="002735D8">
        <w:rPr>
          <w:color w:val="000000" w:themeColor="text1"/>
        </w:rPr>
        <w:t xml:space="preserve"> </w:t>
      </w:r>
      <w:r w:rsidR="00A11C18" w:rsidRPr="002735D8">
        <w:rPr>
          <w:color w:val="000000" w:themeColor="text1"/>
        </w:rPr>
        <w:t>To enable a spiritual connection, you must actively join up with a provider</w:t>
      </w:r>
      <w:r w:rsidR="00C421C9" w:rsidRPr="002735D8">
        <w:rPr>
          <w:color w:val="000000" w:themeColor="text1"/>
        </w:rPr>
        <w:t>, and t</w:t>
      </w:r>
      <w:r w:rsidR="00A11C18" w:rsidRPr="002735D8">
        <w:rPr>
          <w:color w:val="000000" w:themeColor="text1"/>
        </w:rPr>
        <w:t>o strengthen the signal to source or a ‘higher power’, it is essential to remove any harmful barriers that obstruct interconnections</w:t>
      </w:r>
      <w:r w:rsidR="00C421C9" w:rsidRPr="002735D8">
        <w:rPr>
          <w:color w:val="000000" w:themeColor="text1"/>
        </w:rPr>
        <w:t>.</w:t>
      </w:r>
      <w:r w:rsidR="00A11C18" w:rsidRPr="002735D8">
        <w:rPr>
          <w:color w:val="000000" w:themeColor="text1"/>
        </w:rPr>
        <w:t xml:space="preserve"> </w:t>
      </w:r>
      <w:r w:rsidR="00C421C9" w:rsidRPr="002735D8">
        <w:rPr>
          <w:color w:val="000000" w:themeColor="text1"/>
        </w:rPr>
        <w:t>Brophy uses the</w:t>
      </w:r>
      <w:r w:rsidR="00A11C18" w:rsidRPr="002735D8">
        <w:rPr>
          <w:color w:val="000000" w:themeColor="text1"/>
        </w:rPr>
        <w:t xml:space="preserve"> example </w:t>
      </w:r>
      <w:r w:rsidR="00C421C9" w:rsidRPr="002735D8">
        <w:rPr>
          <w:color w:val="000000" w:themeColor="text1"/>
        </w:rPr>
        <w:t>of</w:t>
      </w:r>
      <w:r w:rsidR="00A11C18" w:rsidRPr="002735D8">
        <w:rPr>
          <w:color w:val="000000" w:themeColor="text1"/>
        </w:rPr>
        <w:t xml:space="preserve"> </w:t>
      </w:r>
      <w:r w:rsidR="00EA2155" w:rsidRPr="002735D8">
        <w:rPr>
          <w:color w:val="000000" w:themeColor="text1"/>
        </w:rPr>
        <w:t>how a</w:t>
      </w:r>
      <w:r w:rsidR="00A11C18" w:rsidRPr="002735D8">
        <w:rPr>
          <w:color w:val="000000" w:themeColor="text1"/>
        </w:rPr>
        <w:t xml:space="preserve"> mobile phone </w:t>
      </w:r>
      <w:r w:rsidR="00EA2155" w:rsidRPr="002735D8">
        <w:rPr>
          <w:color w:val="000000" w:themeColor="text1"/>
        </w:rPr>
        <w:t xml:space="preserve">signal </w:t>
      </w:r>
      <w:r w:rsidR="00A11C18" w:rsidRPr="002735D8">
        <w:rPr>
          <w:color w:val="000000" w:themeColor="text1"/>
        </w:rPr>
        <w:t>would be weaker if the walls are thick or the speaker is in a remote area.</w:t>
      </w:r>
      <w:r w:rsidR="00A11C18" w:rsidRPr="002735D8">
        <w:rPr>
          <w:rStyle w:val="FootnoteReference"/>
          <w:color w:val="000000" w:themeColor="text1"/>
        </w:rPr>
        <w:footnoteReference w:id="50"/>
      </w:r>
    </w:p>
    <w:p w14:paraId="2DE5DC40" w14:textId="45B76265" w:rsidR="004E280F" w:rsidRPr="002735D8" w:rsidRDefault="00950BFA" w:rsidP="00F63516">
      <w:pPr>
        <w:spacing w:line="480" w:lineRule="auto"/>
        <w:jc w:val="both"/>
        <w:rPr>
          <w:color w:val="000000" w:themeColor="text1"/>
        </w:rPr>
      </w:pPr>
      <w:r w:rsidRPr="002735D8">
        <w:rPr>
          <w:color w:val="000000" w:themeColor="text1"/>
        </w:rPr>
        <w:lastRenderedPageBreak/>
        <w:t xml:space="preserve">When examining the favourable ties between spirituality and religion in entrepreneurship, Angela Balog, </w:t>
      </w:r>
      <w:proofErr w:type="spellStart"/>
      <w:r w:rsidRPr="002735D8">
        <w:rPr>
          <w:color w:val="000000" w:themeColor="text1"/>
        </w:rPr>
        <w:t>LaKami</w:t>
      </w:r>
      <w:proofErr w:type="spellEnd"/>
      <w:r w:rsidRPr="002735D8">
        <w:rPr>
          <w:color w:val="000000" w:themeColor="text1"/>
        </w:rPr>
        <w:t xml:space="preserve"> Baker, and Alan Walker show the benefits of meditation</w:t>
      </w:r>
      <w:r w:rsidR="0074267D" w:rsidRPr="002735D8">
        <w:rPr>
          <w:color w:val="000000" w:themeColor="text1"/>
        </w:rPr>
        <w:t>.</w:t>
      </w:r>
      <w:r w:rsidR="009136B2" w:rsidRPr="002735D8">
        <w:rPr>
          <w:rStyle w:val="FootnoteReference"/>
          <w:color w:val="000000" w:themeColor="text1"/>
        </w:rPr>
        <w:t xml:space="preserve"> </w:t>
      </w:r>
      <w:r w:rsidR="009136B2" w:rsidRPr="002735D8">
        <w:rPr>
          <w:rStyle w:val="FootnoteReference"/>
          <w:color w:val="000000" w:themeColor="text1"/>
        </w:rPr>
        <w:footnoteReference w:id="51"/>
      </w:r>
      <w:r w:rsidR="00037740" w:rsidRPr="002735D8">
        <w:rPr>
          <w:color w:val="000000" w:themeColor="text1"/>
        </w:rPr>
        <w:t xml:space="preserve"> </w:t>
      </w:r>
      <w:r w:rsidR="00D866BF" w:rsidRPr="002735D8">
        <w:rPr>
          <w:color w:val="000000" w:themeColor="text1"/>
        </w:rPr>
        <w:t xml:space="preserve">Eva </w:t>
      </w:r>
      <w:proofErr w:type="spellStart"/>
      <w:r w:rsidR="00D866BF" w:rsidRPr="002735D8">
        <w:rPr>
          <w:color w:val="000000" w:themeColor="text1"/>
        </w:rPr>
        <w:t>Herriott</w:t>
      </w:r>
      <w:proofErr w:type="spellEnd"/>
      <w:r w:rsidR="00D866BF" w:rsidRPr="002735D8">
        <w:rPr>
          <w:color w:val="000000" w:themeColor="text1"/>
        </w:rPr>
        <w:t xml:space="preserve">, Jane Schmidt-Wilk, and Dennis Heaton’s research revealed that </w:t>
      </w:r>
      <w:r w:rsidR="00167A68" w:rsidRPr="002735D8">
        <w:rPr>
          <w:color w:val="000000" w:themeColor="text1"/>
        </w:rPr>
        <w:t>t</w:t>
      </w:r>
      <w:r w:rsidR="00037740" w:rsidRPr="002735D8">
        <w:rPr>
          <w:color w:val="000000" w:themeColor="text1"/>
        </w:rPr>
        <w:t xml:space="preserve">wenty one mid-Western entrepreneurs confirmed that </w:t>
      </w:r>
      <w:r w:rsidR="0074267D" w:rsidRPr="002735D8">
        <w:rPr>
          <w:color w:val="000000" w:themeColor="text1"/>
        </w:rPr>
        <w:t xml:space="preserve">transcendental meditation </w:t>
      </w:r>
      <w:r w:rsidR="00037740" w:rsidRPr="002735D8">
        <w:rPr>
          <w:color w:val="000000" w:themeColor="text1"/>
        </w:rPr>
        <w:t>enhanced their wellbeing and their ability to deal with difficult situations.</w:t>
      </w:r>
      <w:r w:rsidR="00037740" w:rsidRPr="002735D8">
        <w:rPr>
          <w:rStyle w:val="FootnoteReference"/>
          <w:color w:val="000000" w:themeColor="text1"/>
        </w:rPr>
        <w:footnoteReference w:id="52"/>
      </w:r>
      <w:r w:rsidR="00037740" w:rsidRPr="002735D8">
        <w:rPr>
          <w:color w:val="000000" w:themeColor="text1"/>
        </w:rPr>
        <w:t xml:space="preserve"> According to </w:t>
      </w:r>
      <w:proofErr w:type="spellStart"/>
      <w:r w:rsidR="00037740" w:rsidRPr="002735D8">
        <w:rPr>
          <w:color w:val="000000" w:themeColor="text1"/>
        </w:rPr>
        <w:t>Ganzin</w:t>
      </w:r>
      <w:proofErr w:type="spellEnd"/>
      <w:r w:rsidR="00037740" w:rsidRPr="002735D8">
        <w:rPr>
          <w:color w:val="000000" w:themeColor="text1"/>
        </w:rPr>
        <w:t xml:space="preserve"> and his colleagues, those who believe in their ability to reach a higher power frequently utilise meditation as a cosmological instrument. While meditating, these ‘magical thinkers’ assert that they obtain wisdom through ‘supernatural help.’</w:t>
      </w:r>
      <w:r w:rsidR="00037740" w:rsidRPr="002735D8">
        <w:rPr>
          <w:rStyle w:val="FootnoteReference"/>
          <w:color w:val="000000" w:themeColor="text1"/>
        </w:rPr>
        <w:footnoteReference w:id="53"/>
      </w:r>
      <w:r w:rsidR="00037740" w:rsidRPr="002735D8">
        <w:rPr>
          <w:color w:val="000000" w:themeColor="text1"/>
        </w:rPr>
        <w:t xml:space="preserve"> In contrast, Fox and his colleagues</w:t>
      </w:r>
      <w:r w:rsidR="00B670DE" w:rsidRPr="002735D8">
        <w:rPr>
          <w:color w:val="000000" w:themeColor="text1"/>
        </w:rPr>
        <w:t>’</w:t>
      </w:r>
      <w:r w:rsidR="00037740" w:rsidRPr="002735D8">
        <w:rPr>
          <w:color w:val="000000" w:themeColor="text1"/>
        </w:rPr>
        <w:t xml:space="preserve"> research suggests that meditation is primarily a useful tool during times of stress or for problem solving with no reference to a higher power;</w:t>
      </w:r>
      <w:r w:rsidR="00037740" w:rsidRPr="002735D8">
        <w:rPr>
          <w:rStyle w:val="FootnoteReference"/>
          <w:color w:val="000000" w:themeColor="text1"/>
        </w:rPr>
        <w:footnoteReference w:id="54"/>
      </w:r>
      <w:r w:rsidR="00037740" w:rsidRPr="002735D8">
        <w:rPr>
          <w:color w:val="000000" w:themeColor="text1"/>
        </w:rPr>
        <w:t xml:space="preserve"> also including the concept of </w:t>
      </w:r>
      <w:r w:rsidR="00155376" w:rsidRPr="002735D8">
        <w:rPr>
          <w:color w:val="000000" w:themeColor="text1"/>
        </w:rPr>
        <w:t>Psychological Capital</w:t>
      </w:r>
      <w:r w:rsidR="00037740" w:rsidRPr="002735D8">
        <w:rPr>
          <w:color w:val="000000" w:themeColor="text1"/>
        </w:rPr>
        <w:t>, and they use this as their tool to study the difference between spirituality and an optimistic mindset within the workplace.</w:t>
      </w:r>
      <w:r w:rsidR="00037740" w:rsidRPr="002735D8">
        <w:rPr>
          <w:rStyle w:val="FootnoteReference"/>
          <w:color w:val="000000" w:themeColor="text1"/>
        </w:rPr>
        <w:footnoteReference w:id="55"/>
      </w:r>
    </w:p>
    <w:p w14:paraId="583D3EF1" w14:textId="77777777" w:rsidR="004E280F" w:rsidRPr="002735D8" w:rsidRDefault="00F51897" w:rsidP="00F63516">
      <w:pPr>
        <w:spacing w:line="480" w:lineRule="auto"/>
        <w:jc w:val="both"/>
        <w:rPr>
          <w:i/>
          <w:iCs/>
          <w:color w:val="000000" w:themeColor="text1"/>
        </w:rPr>
      </w:pPr>
      <w:r w:rsidRPr="002735D8">
        <w:rPr>
          <w:b/>
          <w:bCs/>
          <w:i/>
          <w:iCs/>
          <w:color w:val="000000" w:themeColor="text1"/>
        </w:rPr>
        <w:t>New Age</w:t>
      </w:r>
    </w:p>
    <w:p w14:paraId="04C660E3" w14:textId="3C8F159F" w:rsidR="0006401E" w:rsidRPr="002735D8" w:rsidRDefault="00A36906" w:rsidP="00F63516">
      <w:pPr>
        <w:spacing w:line="480" w:lineRule="auto"/>
        <w:jc w:val="both"/>
        <w:rPr>
          <w:i/>
          <w:iCs/>
          <w:color w:val="000000" w:themeColor="text1"/>
        </w:rPr>
      </w:pPr>
      <w:r w:rsidRPr="002735D8">
        <w:rPr>
          <w:color w:val="000000" w:themeColor="text1"/>
        </w:rPr>
        <w:t xml:space="preserve">Campion </w:t>
      </w:r>
      <w:r w:rsidR="001B5B54" w:rsidRPr="002735D8">
        <w:rPr>
          <w:color w:val="000000" w:themeColor="text1"/>
        </w:rPr>
        <w:t xml:space="preserve">refers </w:t>
      </w:r>
      <w:r w:rsidRPr="002735D8">
        <w:rPr>
          <w:color w:val="000000" w:themeColor="text1"/>
        </w:rPr>
        <w:t xml:space="preserve">to </w:t>
      </w:r>
      <w:r w:rsidRPr="002735D8">
        <w:rPr>
          <w:rFonts w:eastAsia="Calibri"/>
          <w:color w:val="000000" w:themeColor="text1"/>
        </w:rPr>
        <w:t>cosmology as a human study,</w:t>
      </w:r>
      <w:r w:rsidRPr="002735D8">
        <w:rPr>
          <w:rStyle w:val="FootnoteReference"/>
          <w:color w:val="000000" w:themeColor="text1"/>
        </w:rPr>
        <w:footnoteReference w:id="56"/>
      </w:r>
      <w:r w:rsidRPr="002735D8">
        <w:rPr>
          <w:rFonts w:eastAsia="Calibri"/>
          <w:color w:val="000000" w:themeColor="text1"/>
        </w:rPr>
        <w:t xml:space="preserve"> and also raises the point that </w:t>
      </w:r>
      <w:r w:rsidRPr="002735D8">
        <w:rPr>
          <w:color w:val="000000" w:themeColor="text1"/>
        </w:rPr>
        <w:t>cosmological beliefs may be considered a ‘New Age’ fad re-populari</w:t>
      </w:r>
      <w:r w:rsidR="001A5FD9" w:rsidRPr="002735D8">
        <w:rPr>
          <w:color w:val="000000" w:themeColor="text1"/>
        </w:rPr>
        <w:t>s</w:t>
      </w:r>
      <w:r w:rsidRPr="002735D8">
        <w:rPr>
          <w:color w:val="000000" w:themeColor="text1"/>
        </w:rPr>
        <w:t>ed by millennials.</w:t>
      </w:r>
      <w:r w:rsidRPr="002735D8">
        <w:rPr>
          <w:rStyle w:val="FootnoteReference"/>
          <w:color w:val="000000" w:themeColor="text1"/>
        </w:rPr>
        <w:footnoteReference w:id="57"/>
      </w:r>
      <w:r w:rsidRPr="002735D8">
        <w:rPr>
          <w:color w:val="000000" w:themeColor="text1"/>
        </w:rPr>
        <w:t xml:space="preserve"> </w:t>
      </w:r>
      <w:r w:rsidR="00F84965" w:rsidRPr="002735D8">
        <w:rPr>
          <w:color w:val="000000" w:themeColor="text1"/>
        </w:rPr>
        <w:t xml:space="preserve">A </w:t>
      </w:r>
      <w:r w:rsidRPr="002735D8">
        <w:rPr>
          <w:color w:val="000000" w:themeColor="text1"/>
        </w:rPr>
        <w:t xml:space="preserve">Millennial </w:t>
      </w:r>
      <w:r w:rsidR="00F84965" w:rsidRPr="002735D8">
        <w:rPr>
          <w:color w:val="000000" w:themeColor="text1"/>
        </w:rPr>
        <w:t>is</w:t>
      </w:r>
      <w:r w:rsidRPr="002735D8">
        <w:rPr>
          <w:color w:val="000000" w:themeColor="text1"/>
        </w:rPr>
        <w:t xml:space="preserve"> a </w:t>
      </w:r>
      <w:r w:rsidRPr="002735D8">
        <w:rPr>
          <w:color w:val="000000" w:themeColor="text1"/>
        </w:rPr>
        <w:lastRenderedPageBreak/>
        <w:t>noun to describe ‘</w:t>
      </w:r>
      <w:r w:rsidRPr="002735D8">
        <w:rPr>
          <w:color w:val="000000" w:themeColor="text1"/>
          <w:shd w:val="clear" w:color="auto" w:fill="FFFFFF"/>
        </w:rPr>
        <w:t>a person born between the early 1980s and the late 1990s</w:t>
      </w:r>
      <w:r w:rsidR="00420884" w:rsidRPr="002735D8">
        <w:rPr>
          <w:color w:val="000000" w:themeColor="text1"/>
          <w:shd w:val="clear" w:color="auto" w:fill="FFFFFF"/>
        </w:rPr>
        <w:t>,</w:t>
      </w:r>
      <w:r w:rsidRPr="002735D8">
        <w:rPr>
          <w:color w:val="000000" w:themeColor="text1"/>
          <w:shd w:val="clear" w:color="auto" w:fill="FFFFFF"/>
        </w:rPr>
        <w:t xml:space="preserve"> a member of Generation Y.’</w:t>
      </w:r>
      <w:r w:rsidRPr="002735D8">
        <w:rPr>
          <w:rStyle w:val="FootnoteReference"/>
          <w:color w:val="000000" w:themeColor="text1"/>
        </w:rPr>
        <w:footnoteReference w:id="58"/>
      </w:r>
      <w:r w:rsidRPr="002735D8">
        <w:rPr>
          <w:color w:val="000000" w:themeColor="text1"/>
        </w:rPr>
        <w:t>As an alternative, it</w:t>
      </w:r>
      <w:r w:rsidR="00420884" w:rsidRPr="002735D8">
        <w:rPr>
          <w:color w:val="000000" w:themeColor="text1"/>
        </w:rPr>
        <w:t xml:space="preserve"> i</w:t>
      </w:r>
      <w:r w:rsidRPr="002735D8">
        <w:rPr>
          <w:color w:val="000000" w:themeColor="text1"/>
        </w:rPr>
        <w:t>s possible that modern civili</w:t>
      </w:r>
      <w:r w:rsidR="00AA3669" w:rsidRPr="002735D8">
        <w:rPr>
          <w:color w:val="000000" w:themeColor="text1"/>
        </w:rPr>
        <w:t>s</w:t>
      </w:r>
      <w:r w:rsidRPr="002735D8">
        <w:rPr>
          <w:color w:val="000000" w:themeColor="text1"/>
        </w:rPr>
        <w:t>ation promotes an open mind without condemning or outlawing occult and cosmological practi</w:t>
      </w:r>
      <w:r w:rsidR="00420884" w:rsidRPr="002735D8">
        <w:rPr>
          <w:color w:val="000000" w:themeColor="text1"/>
        </w:rPr>
        <w:t>c</w:t>
      </w:r>
      <w:r w:rsidRPr="002735D8">
        <w:rPr>
          <w:color w:val="000000" w:themeColor="text1"/>
        </w:rPr>
        <w:t>es</w:t>
      </w:r>
      <w:r w:rsidR="00420884" w:rsidRPr="002735D8">
        <w:rPr>
          <w:color w:val="000000" w:themeColor="text1"/>
        </w:rPr>
        <w:t>,</w:t>
      </w:r>
      <w:r w:rsidRPr="002735D8">
        <w:rPr>
          <w:color w:val="000000" w:themeColor="text1"/>
        </w:rPr>
        <w:t xml:space="preserve"> meaning more people feel </w:t>
      </w:r>
      <w:r w:rsidR="00AA3669" w:rsidRPr="002735D8">
        <w:rPr>
          <w:color w:val="000000" w:themeColor="text1"/>
        </w:rPr>
        <w:t>it is acceptable</w:t>
      </w:r>
      <w:r w:rsidRPr="002735D8">
        <w:rPr>
          <w:color w:val="000000" w:themeColor="text1"/>
        </w:rPr>
        <w:t xml:space="preserve"> to share their cosmological beliefs in the workspace.</w:t>
      </w:r>
    </w:p>
    <w:p w14:paraId="1D81ED62" w14:textId="4F81BEDD" w:rsidR="004E280F" w:rsidRPr="002735D8" w:rsidRDefault="00A62454" w:rsidP="00BA4C79">
      <w:pPr>
        <w:spacing w:line="480" w:lineRule="auto"/>
        <w:jc w:val="both"/>
        <w:rPr>
          <w:color w:val="000000" w:themeColor="text1"/>
        </w:rPr>
      </w:pPr>
      <w:r w:rsidRPr="002735D8">
        <w:rPr>
          <w:color w:val="000000" w:themeColor="text1"/>
        </w:rPr>
        <w:t>When discussing the concept of New Age trends, social media and ‘online influencers’ are entrepreneurial phenomena that would previously not have been considered viable businesses. The surge in spiritual interest may be the consequence of a current generational tendency promoting the concept that financial riches may be 'manifested' through cosmological ideas and practices. There appears to have been a trend in self-belief and positive thinking on social media, dating back to before 1991 when Ruth Grainger observed the impact of positive thinking over negative thinking on the psyche and success.</w:t>
      </w:r>
      <w:r w:rsidRPr="002735D8">
        <w:rPr>
          <w:rStyle w:val="FootnoteReference"/>
          <w:color w:val="000000" w:themeColor="text1"/>
        </w:rPr>
        <w:footnoteReference w:id="59"/>
      </w:r>
    </w:p>
    <w:p w14:paraId="54DC80C1" w14:textId="1C12EFB0" w:rsidR="00C67566" w:rsidRPr="002735D8" w:rsidRDefault="00F51897" w:rsidP="00F63516">
      <w:pPr>
        <w:spacing w:after="160" w:line="480" w:lineRule="auto"/>
        <w:jc w:val="both"/>
        <w:rPr>
          <w:b/>
          <w:bCs/>
          <w:i/>
          <w:iCs/>
          <w:color w:val="000000" w:themeColor="text1"/>
        </w:rPr>
      </w:pPr>
      <w:r w:rsidRPr="002735D8">
        <w:rPr>
          <w:b/>
          <w:bCs/>
          <w:i/>
          <w:iCs/>
          <w:color w:val="000000" w:themeColor="text1"/>
        </w:rPr>
        <w:t xml:space="preserve">Gaps </w:t>
      </w:r>
      <w:r w:rsidR="00155376" w:rsidRPr="002735D8">
        <w:rPr>
          <w:b/>
          <w:bCs/>
          <w:i/>
          <w:iCs/>
          <w:color w:val="000000" w:themeColor="text1"/>
        </w:rPr>
        <w:t>i</w:t>
      </w:r>
      <w:r w:rsidRPr="002735D8">
        <w:rPr>
          <w:b/>
          <w:bCs/>
          <w:i/>
          <w:iCs/>
          <w:color w:val="000000" w:themeColor="text1"/>
        </w:rPr>
        <w:t xml:space="preserve">n </w:t>
      </w:r>
      <w:r w:rsidR="00155376" w:rsidRPr="002735D8">
        <w:rPr>
          <w:b/>
          <w:bCs/>
          <w:i/>
          <w:iCs/>
          <w:color w:val="000000" w:themeColor="text1"/>
        </w:rPr>
        <w:t>t</w:t>
      </w:r>
      <w:r w:rsidRPr="002735D8">
        <w:rPr>
          <w:b/>
          <w:bCs/>
          <w:i/>
          <w:iCs/>
          <w:color w:val="000000" w:themeColor="text1"/>
        </w:rPr>
        <w:t xml:space="preserve">he </w:t>
      </w:r>
      <w:r w:rsidR="00155376" w:rsidRPr="002735D8">
        <w:rPr>
          <w:b/>
          <w:bCs/>
          <w:i/>
          <w:iCs/>
          <w:color w:val="000000" w:themeColor="text1"/>
        </w:rPr>
        <w:t>r</w:t>
      </w:r>
      <w:r w:rsidRPr="002735D8">
        <w:rPr>
          <w:b/>
          <w:bCs/>
          <w:i/>
          <w:iCs/>
          <w:color w:val="000000" w:themeColor="text1"/>
        </w:rPr>
        <w:t>esearch</w:t>
      </w:r>
    </w:p>
    <w:p w14:paraId="056A8A69" w14:textId="24088D85" w:rsidR="000618F6" w:rsidRPr="002735D8" w:rsidRDefault="00C67566" w:rsidP="00F63516">
      <w:pPr>
        <w:spacing w:line="480" w:lineRule="auto"/>
        <w:jc w:val="both"/>
        <w:rPr>
          <w:color w:val="000000" w:themeColor="text1"/>
        </w:rPr>
      </w:pPr>
      <w:r w:rsidRPr="002735D8">
        <w:rPr>
          <w:color w:val="000000" w:themeColor="text1"/>
        </w:rPr>
        <w:t>In researching the previous literature about the connection between cosmology and successful business mindset, gaps in the research are evident.</w:t>
      </w:r>
      <w:r w:rsidR="000D5722" w:rsidRPr="002735D8">
        <w:rPr>
          <w:color w:val="000000" w:themeColor="text1"/>
        </w:rPr>
        <w:t xml:space="preserve"> </w:t>
      </w:r>
      <w:r w:rsidR="00AA710E" w:rsidRPr="002735D8">
        <w:rPr>
          <w:rFonts w:eastAsia="Merriweather"/>
          <w:color w:val="000000" w:themeColor="text1"/>
        </w:rPr>
        <w:t xml:space="preserve">Cosmological beliefs (including faith, spirituality, and religion) are a missing component in the study of </w:t>
      </w:r>
      <w:r w:rsidR="00155376" w:rsidRPr="002735D8">
        <w:rPr>
          <w:rFonts w:eastAsia="Merriweather"/>
          <w:color w:val="000000" w:themeColor="text1"/>
        </w:rPr>
        <w:t>Psychological Capital</w:t>
      </w:r>
      <w:r w:rsidR="00AA710E" w:rsidRPr="002735D8">
        <w:rPr>
          <w:rFonts w:eastAsia="Merriweather"/>
          <w:color w:val="000000" w:themeColor="text1"/>
        </w:rPr>
        <w:t xml:space="preserve">, as they may influence whether someone aspires to become successful and succeeds. </w:t>
      </w:r>
      <w:r w:rsidR="000D5722" w:rsidRPr="002735D8">
        <w:rPr>
          <w:color w:val="000000" w:themeColor="text1"/>
        </w:rPr>
        <w:t xml:space="preserve">Previous researchers have linked the concept of </w:t>
      </w:r>
      <w:r w:rsidR="00155376" w:rsidRPr="002735D8">
        <w:rPr>
          <w:color w:val="000000" w:themeColor="text1"/>
        </w:rPr>
        <w:t>Psychological Capital</w:t>
      </w:r>
      <w:r w:rsidR="000D5722" w:rsidRPr="002735D8">
        <w:rPr>
          <w:color w:val="000000" w:themeColor="text1"/>
        </w:rPr>
        <w:t xml:space="preserve"> to spirituality in business,</w:t>
      </w:r>
      <w:r w:rsidR="000D5722" w:rsidRPr="002735D8">
        <w:rPr>
          <w:rStyle w:val="FootnoteReference"/>
          <w:color w:val="000000" w:themeColor="text1"/>
        </w:rPr>
        <w:footnoteReference w:id="60"/>
      </w:r>
      <w:r w:rsidR="000D5722" w:rsidRPr="002735D8">
        <w:rPr>
          <w:color w:val="000000" w:themeColor="text1"/>
        </w:rPr>
        <w:t xml:space="preserve"> and </w:t>
      </w:r>
      <w:r w:rsidR="000D5722" w:rsidRPr="002735D8">
        <w:rPr>
          <w:color w:val="000000" w:themeColor="text1"/>
        </w:rPr>
        <w:lastRenderedPageBreak/>
        <w:t>the positive effects that both have in the workplace.</w:t>
      </w:r>
      <w:r w:rsidR="00653FD0" w:rsidRPr="002735D8">
        <w:rPr>
          <w:color w:val="000000" w:themeColor="text1"/>
        </w:rPr>
        <w:t xml:space="preserve"> </w:t>
      </w:r>
      <w:proofErr w:type="spellStart"/>
      <w:r w:rsidR="001F0307" w:rsidRPr="002735D8">
        <w:rPr>
          <w:color w:val="000000" w:themeColor="text1"/>
        </w:rPr>
        <w:t>Ganzin</w:t>
      </w:r>
      <w:proofErr w:type="spellEnd"/>
      <w:r w:rsidR="001F0307" w:rsidRPr="002735D8">
        <w:rPr>
          <w:color w:val="000000" w:themeColor="text1"/>
        </w:rPr>
        <w:t xml:space="preserve"> and his colleagues agree that ‘spirituality plays a critical but largely unrecognized role in entrepreneurial cognition.’</w:t>
      </w:r>
      <w:r w:rsidR="001F0307" w:rsidRPr="002735D8">
        <w:rPr>
          <w:rStyle w:val="FootnoteReference"/>
          <w:color w:val="000000" w:themeColor="text1"/>
        </w:rPr>
        <w:footnoteReference w:id="61"/>
      </w:r>
      <w:r w:rsidR="001F0307" w:rsidRPr="002735D8">
        <w:rPr>
          <w:color w:val="000000" w:themeColor="text1"/>
        </w:rPr>
        <w:t xml:space="preserve"> Their research revealed a relationship between entrepreneurs and a higher power</w:t>
      </w:r>
      <w:r w:rsidR="00BE636D" w:rsidRPr="002735D8">
        <w:rPr>
          <w:color w:val="000000" w:themeColor="text1"/>
        </w:rPr>
        <w:t>.</w:t>
      </w:r>
      <w:r w:rsidR="001F0307" w:rsidRPr="002735D8">
        <w:rPr>
          <w:rStyle w:val="FootnoteReference"/>
          <w:color w:val="000000" w:themeColor="text1"/>
        </w:rPr>
        <w:footnoteReference w:id="62"/>
      </w:r>
      <w:r w:rsidR="001F0307" w:rsidRPr="002735D8">
        <w:rPr>
          <w:color w:val="000000" w:themeColor="text1"/>
        </w:rPr>
        <w:t xml:space="preserve"> </w:t>
      </w:r>
      <w:r w:rsidR="00BE636D" w:rsidRPr="002735D8">
        <w:rPr>
          <w:color w:val="000000" w:themeColor="text1"/>
        </w:rPr>
        <w:t xml:space="preserve">A </w:t>
      </w:r>
      <w:r w:rsidR="001F0307" w:rsidRPr="002735D8">
        <w:rPr>
          <w:color w:val="000000" w:themeColor="text1"/>
        </w:rPr>
        <w:t>study</w:t>
      </w:r>
      <w:r w:rsidR="00BE636D" w:rsidRPr="002735D8">
        <w:rPr>
          <w:color w:val="000000" w:themeColor="text1"/>
        </w:rPr>
        <w:t xml:space="preserve"> by </w:t>
      </w:r>
      <w:proofErr w:type="spellStart"/>
      <w:r w:rsidR="00BE636D" w:rsidRPr="002735D8">
        <w:rPr>
          <w:color w:val="000000" w:themeColor="text1"/>
        </w:rPr>
        <w:t>Margaça</w:t>
      </w:r>
      <w:proofErr w:type="spellEnd"/>
      <w:r w:rsidR="00BE636D" w:rsidRPr="002735D8">
        <w:rPr>
          <w:color w:val="000000" w:themeColor="text1"/>
        </w:rPr>
        <w:t xml:space="preserve"> and her colleagues</w:t>
      </w:r>
      <w:r w:rsidR="001F0307" w:rsidRPr="002735D8">
        <w:rPr>
          <w:color w:val="000000" w:themeColor="text1"/>
        </w:rPr>
        <w:t xml:space="preserve"> found a correlation between spirituality and a positive psyche, which leads to success.</w:t>
      </w:r>
      <w:r w:rsidR="001F0307" w:rsidRPr="002735D8">
        <w:rPr>
          <w:rStyle w:val="FootnoteReference"/>
          <w:color w:val="000000" w:themeColor="text1"/>
        </w:rPr>
        <w:footnoteReference w:id="63"/>
      </w:r>
      <w:r w:rsidR="001F0307" w:rsidRPr="002735D8">
        <w:rPr>
          <w:color w:val="000000" w:themeColor="text1"/>
        </w:rPr>
        <w:t xml:space="preserve"> Further studies examine examples of mindful practi</w:t>
      </w:r>
      <w:r w:rsidR="0054526F" w:rsidRPr="002735D8">
        <w:rPr>
          <w:color w:val="000000" w:themeColor="text1"/>
        </w:rPr>
        <w:t>c</w:t>
      </w:r>
      <w:r w:rsidR="001F0307" w:rsidRPr="002735D8">
        <w:rPr>
          <w:color w:val="000000" w:themeColor="text1"/>
        </w:rPr>
        <w:t>es in the workplace, highlighting the benefits for both corporate growth and overall well-being.</w:t>
      </w:r>
      <w:r w:rsidR="001F0307" w:rsidRPr="002735D8">
        <w:rPr>
          <w:rStyle w:val="FootnoteReference"/>
          <w:color w:val="000000" w:themeColor="text1"/>
        </w:rPr>
        <w:footnoteReference w:id="64"/>
      </w:r>
      <w:r w:rsidR="001F0307" w:rsidRPr="002735D8">
        <w:rPr>
          <w:color w:val="000000" w:themeColor="text1"/>
        </w:rPr>
        <w:t xml:space="preserve"> </w:t>
      </w:r>
      <w:r w:rsidR="00653FD0" w:rsidRPr="002735D8">
        <w:rPr>
          <w:color w:val="000000" w:themeColor="text1"/>
        </w:rPr>
        <w:t>However,</w:t>
      </w:r>
      <w:r w:rsidR="000D5722" w:rsidRPr="002735D8">
        <w:rPr>
          <w:color w:val="000000" w:themeColor="text1"/>
        </w:rPr>
        <w:t xml:space="preserve"> </w:t>
      </w:r>
      <w:r w:rsidR="00653FD0" w:rsidRPr="002735D8">
        <w:rPr>
          <w:color w:val="000000" w:themeColor="text1"/>
        </w:rPr>
        <w:t>w</w:t>
      </w:r>
      <w:r w:rsidR="000D5722" w:rsidRPr="002735D8">
        <w:rPr>
          <w:color w:val="000000" w:themeColor="text1"/>
        </w:rPr>
        <w:t>ithin previous studies, spirituality is characterised as more of a tool</w:t>
      </w:r>
      <w:r w:rsidR="005F6646" w:rsidRPr="002735D8">
        <w:rPr>
          <w:color w:val="000000" w:themeColor="text1"/>
        </w:rPr>
        <w:t>,</w:t>
      </w:r>
      <w:r w:rsidR="000D5722" w:rsidRPr="002735D8">
        <w:rPr>
          <w:rStyle w:val="FootnoteReference"/>
          <w:color w:val="000000" w:themeColor="text1"/>
        </w:rPr>
        <w:footnoteReference w:id="65"/>
      </w:r>
      <w:r w:rsidR="000D5722" w:rsidRPr="002735D8">
        <w:rPr>
          <w:color w:val="000000" w:themeColor="text1"/>
        </w:rPr>
        <w:t xml:space="preserve"> rather than as a collection of motivating thoughts or events that may have contributed to their achievement.</w:t>
      </w:r>
    </w:p>
    <w:p w14:paraId="46FD4C3A" w14:textId="4A52A889" w:rsidR="00B042E6" w:rsidRPr="002735D8" w:rsidRDefault="00E73EF3" w:rsidP="00F63516">
      <w:pPr>
        <w:spacing w:line="480" w:lineRule="auto"/>
        <w:jc w:val="both"/>
        <w:rPr>
          <w:color w:val="000000" w:themeColor="text1"/>
        </w:rPr>
      </w:pPr>
      <w:r w:rsidRPr="002735D8">
        <w:rPr>
          <w:color w:val="000000" w:themeColor="text1"/>
        </w:rPr>
        <w:t xml:space="preserve">     </w:t>
      </w:r>
      <w:r w:rsidR="00625AA2" w:rsidRPr="002735D8">
        <w:rPr>
          <w:color w:val="000000" w:themeColor="text1"/>
        </w:rPr>
        <w:t>My research will investigate how successful entrepreneurs' behaviour</w:t>
      </w:r>
      <w:r w:rsidR="002F3543" w:rsidRPr="002735D8">
        <w:rPr>
          <w:color w:val="000000" w:themeColor="text1"/>
        </w:rPr>
        <w:t>, ego</w:t>
      </w:r>
      <w:r w:rsidR="00625AA2" w:rsidRPr="002735D8">
        <w:rPr>
          <w:color w:val="000000" w:themeColor="text1"/>
        </w:rPr>
        <w:t xml:space="preserve"> and resilience are impacted as a direct result of their cosmological beliefs</w:t>
      </w:r>
      <w:r w:rsidR="00EB68DD" w:rsidRPr="002735D8">
        <w:rPr>
          <w:color w:val="000000" w:themeColor="text1"/>
        </w:rPr>
        <w:t>. I will do this</w:t>
      </w:r>
      <w:r w:rsidR="00625AA2" w:rsidRPr="002735D8">
        <w:rPr>
          <w:color w:val="000000" w:themeColor="text1"/>
        </w:rPr>
        <w:t xml:space="preserve"> by examining how external influences, including any New Age tendencies, may influence their business attitude and decisions.</w:t>
      </w:r>
      <w:r w:rsidR="00EB68DD" w:rsidRPr="002735D8">
        <w:rPr>
          <w:color w:val="000000" w:themeColor="text1"/>
        </w:rPr>
        <w:t xml:space="preserve"> </w:t>
      </w:r>
      <w:r w:rsidR="006B0551" w:rsidRPr="002735D8">
        <w:rPr>
          <w:color w:val="000000" w:themeColor="text1"/>
        </w:rPr>
        <w:t>My dissertation aims to expand on previous research</w:t>
      </w:r>
      <w:r w:rsidR="001C43EB" w:rsidRPr="002735D8">
        <w:rPr>
          <w:color w:val="000000" w:themeColor="text1"/>
        </w:rPr>
        <w:t>,</w:t>
      </w:r>
      <w:r w:rsidR="006B0551" w:rsidRPr="002735D8">
        <w:rPr>
          <w:color w:val="000000" w:themeColor="text1"/>
        </w:rPr>
        <w:t xml:space="preserve"> exploring </w:t>
      </w:r>
      <w:r w:rsidR="00627BA1" w:rsidRPr="002735D8">
        <w:rPr>
          <w:color w:val="000000" w:themeColor="text1"/>
        </w:rPr>
        <w:t>if</w:t>
      </w:r>
      <w:r w:rsidR="006B0551" w:rsidRPr="002735D8">
        <w:rPr>
          <w:color w:val="000000" w:themeColor="text1"/>
        </w:rPr>
        <w:t xml:space="preserve"> meditation is simply a tool for mindfulness, allowing entrepreneurs to manage stress, generate new ideas, and make better business decisions</w:t>
      </w:r>
      <w:r w:rsidR="006A18D6" w:rsidRPr="002735D8">
        <w:rPr>
          <w:color w:val="000000" w:themeColor="text1"/>
        </w:rPr>
        <w:t>.</w:t>
      </w:r>
      <w:r w:rsidR="006B0551" w:rsidRPr="002735D8">
        <w:rPr>
          <w:rStyle w:val="FootnoteReference"/>
          <w:color w:val="000000" w:themeColor="text1"/>
        </w:rPr>
        <w:footnoteReference w:id="66"/>
      </w:r>
      <w:r w:rsidR="006B0551" w:rsidRPr="002735D8">
        <w:rPr>
          <w:color w:val="000000" w:themeColor="text1"/>
        </w:rPr>
        <w:t xml:space="preserve"> </w:t>
      </w:r>
      <w:r w:rsidR="00AF416D" w:rsidRPr="002735D8">
        <w:rPr>
          <w:color w:val="000000" w:themeColor="text1"/>
        </w:rPr>
        <w:t>A</w:t>
      </w:r>
      <w:r w:rsidR="002D31EA" w:rsidRPr="002735D8">
        <w:rPr>
          <w:color w:val="000000" w:themeColor="text1"/>
        </w:rPr>
        <w:t>dditionally</w:t>
      </w:r>
      <w:r w:rsidR="006B0551" w:rsidRPr="002735D8">
        <w:rPr>
          <w:color w:val="000000" w:themeColor="text1"/>
        </w:rPr>
        <w:t xml:space="preserve"> </w:t>
      </w:r>
      <w:r w:rsidR="00FE7D97" w:rsidRPr="002735D8">
        <w:rPr>
          <w:color w:val="000000" w:themeColor="text1"/>
        </w:rPr>
        <w:t xml:space="preserve">I will be exploring whether </w:t>
      </w:r>
      <w:r w:rsidR="009128EB" w:rsidRPr="002735D8">
        <w:rPr>
          <w:color w:val="000000" w:themeColor="text1"/>
        </w:rPr>
        <w:t>entrepreneurs believe that</w:t>
      </w:r>
      <w:r w:rsidR="006B0551" w:rsidRPr="002735D8">
        <w:rPr>
          <w:color w:val="000000" w:themeColor="text1"/>
        </w:rPr>
        <w:t xml:space="preserve"> is possible to seek supernatural help,</w:t>
      </w:r>
      <w:r w:rsidR="006B0551" w:rsidRPr="002735D8">
        <w:rPr>
          <w:rStyle w:val="FootnoteReference"/>
          <w:color w:val="000000" w:themeColor="text1"/>
        </w:rPr>
        <w:footnoteReference w:id="67"/>
      </w:r>
      <w:r w:rsidR="006B0551" w:rsidRPr="002735D8">
        <w:rPr>
          <w:color w:val="000000" w:themeColor="text1"/>
        </w:rPr>
        <w:t xml:space="preserve"> and receive creative ideas through means </w:t>
      </w:r>
      <w:r w:rsidR="006B0551" w:rsidRPr="002735D8">
        <w:rPr>
          <w:color w:val="000000" w:themeColor="text1"/>
        </w:rPr>
        <w:lastRenderedPageBreak/>
        <w:t>of a cosmological connection</w:t>
      </w:r>
      <w:r w:rsidR="003A7287" w:rsidRPr="002735D8">
        <w:rPr>
          <w:color w:val="000000" w:themeColor="text1"/>
        </w:rPr>
        <w:t xml:space="preserve"> during meditation</w:t>
      </w:r>
      <w:r w:rsidR="006B0551" w:rsidRPr="002735D8">
        <w:rPr>
          <w:color w:val="000000" w:themeColor="text1"/>
        </w:rPr>
        <w:t>.</w:t>
      </w:r>
      <w:r w:rsidR="006B0551" w:rsidRPr="002735D8">
        <w:rPr>
          <w:rStyle w:val="FootnoteReference"/>
          <w:color w:val="000000" w:themeColor="text1"/>
        </w:rPr>
        <w:footnoteReference w:id="68"/>
      </w:r>
      <w:r w:rsidR="006B0551" w:rsidRPr="002735D8">
        <w:rPr>
          <w:color w:val="000000" w:themeColor="text1"/>
        </w:rPr>
        <w:t xml:space="preserve"> Could it be that </w:t>
      </w:r>
      <w:r w:rsidR="00155376" w:rsidRPr="002735D8">
        <w:rPr>
          <w:color w:val="000000" w:themeColor="text1"/>
        </w:rPr>
        <w:t>Psychological Capital</w:t>
      </w:r>
      <w:r w:rsidR="006B0551" w:rsidRPr="002735D8">
        <w:rPr>
          <w:rStyle w:val="FootnoteReference"/>
          <w:color w:val="000000" w:themeColor="text1"/>
        </w:rPr>
        <w:footnoteReference w:id="69"/>
      </w:r>
      <w:r w:rsidR="006B0551" w:rsidRPr="002735D8">
        <w:rPr>
          <w:color w:val="000000" w:themeColor="text1"/>
        </w:rPr>
        <w:t xml:space="preserve"> enables confidence building without </w:t>
      </w:r>
      <w:r w:rsidR="00037740" w:rsidRPr="002735D8">
        <w:rPr>
          <w:color w:val="000000" w:themeColor="text1"/>
        </w:rPr>
        <w:t>the assistance of cosmological beliefs</w:t>
      </w:r>
      <w:r w:rsidR="006B0551" w:rsidRPr="002735D8">
        <w:rPr>
          <w:color w:val="000000" w:themeColor="text1"/>
        </w:rPr>
        <w:t>,</w:t>
      </w:r>
      <w:r w:rsidR="006B0551" w:rsidRPr="002735D8">
        <w:rPr>
          <w:rStyle w:val="FootnoteReference"/>
          <w:color w:val="000000" w:themeColor="text1"/>
        </w:rPr>
        <w:footnoteReference w:id="70"/>
      </w:r>
      <w:r w:rsidR="006B0551" w:rsidRPr="002735D8">
        <w:rPr>
          <w:color w:val="000000" w:themeColor="text1"/>
        </w:rPr>
        <w:t xml:space="preserve"> or perhaps through prayer and belief in external higher influences, </w:t>
      </w:r>
      <w:proofErr w:type="spellStart"/>
      <w:r w:rsidR="00155376" w:rsidRPr="002735D8">
        <w:rPr>
          <w:color w:val="000000" w:themeColor="text1"/>
        </w:rPr>
        <w:t>PsyCap</w:t>
      </w:r>
      <w:proofErr w:type="spellEnd"/>
      <w:r w:rsidR="006B0551" w:rsidRPr="002735D8">
        <w:rPr>
          <w:color w:val="000000" w:themeColor="text1"/>
        </w:rPr>
        <w:t xml:space="preserve"> may be strengthened?</w:t>
      </w:r>
    </w:p>
    <w:p w14:paraId="195E4915" w14:textId="2C6C2716" w:rsidR="00B042E6" w:rsidRPr="002735D8" w:rsidRDefault="00DF645A" w:rsidP="00F63516">
      <w:pPr>
        <w:spacing w:line="480" w:lineRule="auto"/>
        <w:jc w:val="both"/>
        <w:rPr>
          <w:rFonts w:eastAsia="Merriweather"/>
          <w:color w:val="000000" w:themeColor="text1"/>
        </w:rPr>
      </w:pPr>
      <w:r w:rsidRPr="002735D8">
        <w:rPr>
          <w:rFonts w:eastAsia="Merriweather"/>
          <w:color w:val="000000" w:themeColor="text1"/>
        </w:rPr>
        <w:t>My research aims to discover whether entrepreneurs' cosmological views are useful to their success and how these ideas influence what they feel is feasible for them to achieve.</w:t>
      </w:r>
    </w:p>
    <w:p w14:paraId="754059C8" w14:textId="77777777" w:rsidR="001922E4" w:rsidRPr="002735D8" w:rsidRDefault="001922E4" w:rsidP="00F63516">
      <w:pPr>
        <w:spacing w:line="480" w:lineRule="auto"/>
        <w:jc w:val="both"/>
        <w:rPr>
          <w:color w:val="000000" w:themeColor="text1"/>
        </w:rPr>
      </w:pPr>
    </w:p>
    <w:p w14:paraId="2D15C929" w14:textId="29D8D763" w:rsidR="006415B1" w:rsidRPr="002735D8" w:rsidRDefault="00BC3A3B" w:rsidP="00F63516">
      <w:pPr>
        <w:pStyle w:val="BodyA"/>
        <w:spacing w:line="480" w:lineRule="auto"/>
        <w:jc w:val="both"/>
        <w:rPr>
          <w:rFonts w:cs="Times New Roman"/>
          <w:b/>
          <w:bCs/>
          <w:color w:val="000000" w:themeColor="text1"/>
          <w:lang w:val="en-US"/>
        </w:rPr>
      </w:pPr>
      <w:r w:rsidRPr="002735D8">
        <w:rPr>
          <w:rFonts w:cs="Times New Roman"/>
          <w:b/>
          <w:bCs/>
          <w:color w:val="000000" w:themeColor="text1"/>
        </w:rPr>
        <w:t>Methodology</w:t>
      </w:r>
    </w:p>
    <w:p w14:paraId="14501B5D" w14:textId="4B5A49D6" w:rsidR="002B78EB" w:rsidRPr="002735D8" w:rsidRDefault="002B78EB" w:rsidP="00F63516">
      <w:pPr>
        <w:spacing w:line="480" w:lineRule="auto"/>
        <w:jc w:val="both"/>
        <w:rPr>
          <w:color w:val="000000" w:themeColor="text1"/>
        </w:rPr>
      </w:pPr>
      <w:r w:rsidRPr="002735D8">
        <w:rPr>
          <w:color w:val="000000" w:themeColor="text1"/>
        </w:rPr>
        <w:t>All participants provided their consent to be included in the study. They agreed to have their interviews recorded, and they remain anonymous throughout my research report. The initial sample consisted of eight self-made successful business owners (further enquiry into the exact amounts their businesses earn was seen as unnecessary and intrusive). Out of the initial eight participants, one was no longer available to complete the interviews due to other work commitments. There was no personal relationship between the participants and me, the respondents were chosen through professional business acquaintances and social media connections. They were specifically selected with a variety of enterprises in mind; online business owners (including influencers, content creators) and an offline business who was not an active user of social media. Five of the seven interviews were conducted one-on-one, two of the participants who worked in the same office preferred to be interviewed collectively.</w:t>
      </w:r>
    </w:p>
    <w:p w14:paraId="308951C8" w14:textId="77777777" w:rsidR="00042CB4" w:rsidRPr="002735D8" w:rsidRDefault="00042CB4" w:rsidP="00042CB4">
      <w:pPr>
        <w:spacing w:line="480" w:lineRule="auto"/>
        <w:jc w:val="both"/>
        <w:rPr>
          <w:color w:val="000000" w:themeColor="text1"/>
        </w:rPr>
      </w:pPr>
    </w:p>
    <w:p w14:paraId="4B5BDBC7" w14:textId="536F784D" w:rsidR="00042CB4" w:rsidRPr="002735D8" w:rsidRDefault="00B40E23" w:rsidP="00042CB4">
      <w:pPr>
        <w:spacing w:line="480" w:lineRule="auto"/>
        <w:jc w:val="both"/>
        <w:rPr>
          <w:b/>
          <w:bCs/>
          <w:i/>
          <w:iCs/>
          <w:color w:val="000000" w:themeColor="text1"/>
        </w:rPr>
      </w:pPr>
      <w:r w:rsidRPr="002735D8">
        <w:rPr>
          <w:b/>
          <w:bCs/>
          <w:i/>
          <w:iCs/>
          <w:color w:val="000000" w:themeColor="text1"/>
        </w:rPr>
        <w:lastRenderedPageBreak/>
        <w:t>Q</w:t>
      </w:r>
      <w:r w:rsidRPr="002735D8">
        <w:rPr>
          <w:b/>
          <w:bCs/>
          <w:i/>
          <w:iCs/>
          <w:color w:val="000000" w:themeColor="text1"/>
        </w:rPr>
        <w:t>ualitative</w:t>
      </w:r>
      <w:r w:rsidR="00042CB4" w:rsidRPr="002735D8">
        <w:rPr>
          <w:b/>
          <w:bCs/>
          <w:i/>
          <w:iCs/>
          <w:color w:val="000000" w:themeColor="text1"/>
        </w:rPr>
        <w:t xml:space="preserve"> Research</w:t>
      </w:r>
    </w:p>
    <w:p w14:paraId="66721C6D" w14:textId="0FD2ACEC" w:rsidR="002466BA" w:rsidRPr="002735D8" w:rsidRDefault="00927C83" w:rsidP="00F63516">
      <w:pPr>
        <w:spacing w:line="480" w:lineRule="auto"/>
        <w:jc w:val="both"/>
        <w:rPr>
          <w:color w:val="000000" w:themeColor="text1"/>
        </w:rPr>
      </w:pPr>
      <w:r w:rsidRPr="002735D8">
        <w:rPr>
          <w:color w:val="000000" w:themeColor="text1"/>
        </w:rPr>
        <w:t xml:space="preserve"> According to </w:t>
      </w:r>
      <w:r w:rsidRPr="002735D8">
        <w:rPr>
          <w:color w:val="000000" w:themeColor="text1"/>
        </w:rPr>
        <w:t>Ryan Frances, Michael Coughlan, and Patricia Cronin</w:t>
      </w:r>
      <w:r w:rsidR="00042CB4" w:rsidRPr="002735D8">
        <w:rPr>
          <w:color w:val="000000" w:themeColor="text1"/>
        </w:rPr>
        <w:t xml:space="preserve"> 'qualitative research is concerned with the nature, explanation, and understanding of phenomena’</w:t>
      </w:r>
      <w:r w:rsidR="005D504D" w:rsidRPr="002735D8">
        <w:rPr>
          <w:color w:val="000000" w:themeColor="text1"/>
        </w:rPr>
        <w:t>, thus it</w:t>
      </w:r>
      <w:r w:rsidR="00042CB4" w:rsidRPr="002735D8">
        <w:rPr>
          <w:color w:val="000000" w:themeColor="text1"/>
        </w:rPr>
        <w:t xml:space="preserve"> was the ideal approach for my research.</w:t>
      </w:r>
      <w:r w:rsidR="00042CB4" w:rsidRPr="002735D8">
        <w:rPr>
          <w:rStyle w:val="FootnoteReference"/>
          <w:color w:val="000000" w:themeColor="text1"/>
        </w:rPr>
        <w:footnoteReference w:id="71"/>
      </w:r>
      <w:r w:rsidR="00042CB4" w:rsidRPr="002735D8">
        <w:rPr>
          <w:color w:val="000000" w:themeColor="text1"/>
        </w:rPr>
        <w:t xml:space="preserve"> A qualitative research method used were semi-structured interviews.</w:t>
      </w:r>
      <w:r w:rsidR="00042CB4" w:rsidRPr="002735D8">
        <w:rPr>
          <w:rStyle w:val="FootnoteReference"/>
          <w:color w:val="000000" w:themeColor="text1"/>
        </w:rPr>
        <w:footnoteReference w:id="72"/>
      </w:r>
      <w:r w:rsidR="00042CB4" w:rsidRPr="002735D8">
        <w:rPr>
          <w:color w:val="000000" w:themeColor="text1"/>
        </w:rPr>
        <w:t> This allowed the interview questions to be structured enough to ensure that all participants were asked the same key questions in the same order. According to Frances and others it is not always necessary for the questions to follow the same structure,</w:t>
      </w:r>
      <w:r w:rsidR="00042CB4" w:rsidRPr="002735D8">
        <w:rPr>
          <w:rStyle w:val="FootnoteReference"/>
          <w:color w:val="000000" w:themeColor="text1"/>
        </w:rPr>
        <w:footnoteReference w:id="73"/>
      </w:r>
      <w:r w:rsidR="00042CB4" w:rsidRPr="002735D8">
        <w:rPr>
          <w:color w:val="000000" w:themeColor="text1"/>
        </w:rPr>
        <w:t xml:space="preserve"> however it is possible that the order in which the questions are asked can affect the study, according to Norman Bradburn and William Manson's theory.</w:t>
      </w:r>
      <w:r w:rsidR="00042CB4" w:rsidRPr="002735D8">
        <w:rPr>
          <w:rStyle w:val="FootnoteReference"/>
          <w:color w:val="000000" w:themeColor="text1"/>
        </w:rPr>
        <w:footnoteReference w:id="74"/>
      </w:r>
      <w:r w:rsidR="00042CB4" w:rsidRPr="002735D8">
        <w:rPr>
          <w:color w:val="000000" w:themeColor="text1"/>
        </w:rPr>
        <w:t xml:space="preserve"> Semi-structured interviews encouraged elaboration through conversation to include any additional beliefs ‘permitting the interviewee to tell his/her own story rather than answer a series of structured questions’.</w:t>
      </w:r>
      <w:r w:rsidR="00042CB4" w:rsidRPr="002735D8">
        <w:rPr>
          <w:rStyle w:val="FootnoteReference"/>
          <w:color w:val="000000" w:themeColor="text1"/>
        </w:rPr>
        <w:footnoteReference w:id="75"/>
      </w:r>
      <w:r w:rsidR="00042CB4" w:rsidRPr="002735D8">
        <w:rPr>
          <w:color w:val="000000" w:themeColor="text1"/>
        </w:rPr>
        <w:t xml:space="preserve"> Open-ended questions were also used, which according to John Geer, are beneficial for semi-structured interviews because they allow participants to express themselves in their own words.</w:t>
      </w:r>
      <w:r w:rsidR="00042CB4" w:rsidRPr="002735D8">
        <w:rPr>
          <w:rStyle w:val="FootnoteReference"/>
          <w:color w:val="000000" w:themeColor="text1"/>
        </w:rPr>
        <w:footnoteReference w:id="76"/>
      </w:r>
      <w:r w:rsidR="00042CB4" w:rsidRPr="002735D8">
        <w:rPr>
          <w:color w:val="000000" w:themeColor="text1"/>
        </w:rPr>
        <w:t xml:space="preserve"> Nevertheless, an issue with open-ended queries is that the answer aim is not always met as the participants may not feel comfortable enough with the interview process to respond in the </w:t>
      </w:r>
      <w:r w:rsidR="00042CB4" w:rsidRPr="002735D8">
        <w:rPr>
          <w:color w:val="000000" w:themeColor="text1"/>
        </w:rPr>
        <w:lastRenderedPageBreak/>
        <w:t>manner expected.</w:t>
      </w:r>
      <w:r w:rsidR="00042CB4" w:rsidRPr="002735D8">
        <w:rPr>
          <w:rStyle w:val="FootnoteReference"/>
          <w:color w:val="000000" w:themeColor="text1"/>
        </w:rPr>
        <w:footnoteReference w:id="77"/>
      </w:r>
      <w:r w:rsidR="00042CB4" w:rsidRPr="002735D8">
        <w:rPr>
          <w:rStyle w:val="FootnoteReference"/>
          <w:color w:val="000000" w:themeColor="text1"/>
        </w:rPr>
        <w:t xml:space="preserve"> </w:t>
      </w:r>
      <w:r w:rsidR="00042CB4" w:rsidRPr="002735D8">
        <w:rPr>
          <w:color w:val="000000" w:themeColor="text1"/>
        </w:rPr>
        <w:t>This was the case with one of my participants, leading me to prompt, which may itself also have caused implications. The use of prompted questions, may have interfered with the specific questions posed, which aimed to receive a fair comprehension of the participants' opinions and beliefs. According to Beth Leech ‘[p]</w:t>
      </w:r>
      <w:proofErr w:type="spellStart"/>
      <w:r w:rsidR="00042CB4" w:rsidRPr="002735D8">
        <w:rPr>
          <w:color w:val="000000" w:themeColor="text1"/>
        </w:rPr>
        <w:t>rompts</w:t>
      </w:r>
      <w:proofErr w:type="spellEnd"/>
      <w:r w:rsidR="00042CB4" w:rsidRPr="002735D8">
        <w:rPr>
          <w:color w:val="000000" w:themeColor="text1"/>
        </w:rPr>
        <w:t xml:space="preserve"> are as important as the questions themselves in </w:t>
      </w:r>
      <w:proofErr w:type="spellStart"/>
      <w:r w:rsidR="00042CB4" w:rsidRPr="002735D8">
        <w:rPr>
          <w:color w:val="000000" w:themeColor="text1"/>
        </w:rPr>
        <w:t>semistructured</w:t>
      </w:r>
      <w:proofErr w:type="spellEnd"/>
      <w:r w:rsidR="00042CB4" w:rsidRPr="002735D8">
        <w:rPr>
          <w:color w:val="000000" w:themeColor="text1"/>
        </w:rPr>
        <w:t xml:space="preserve"> interviews. Prompts do two things: they keep people talking and they rescue you when responses turn to mush.’</w:t>
      </w:r>
      <w:r w:rsidR="00042CB4" w:rsidRPr="002735D8">
        <w:rPr>
          <w:rStyle w:val="FootnoteReference"/>
          <w:color w:val="000000" w:themeColor="text1"/>
        </w:rPr>
        <w:footnoteReference w:id="78"/>
      </w:r>
      <w:r w:rsidR="00042CB4" w:rsidRPr="002735D8">
        <w:rPr>
          <w:color w:val="000000" w:themeColor="text1"/>
        </w:rPr>
        <w:t xml:space="preserve"> Prompts were useful as they discovered additional answers where participants were more prone to provide a less cosmological response to a question, or where the participants did not grasp the purpose of the question. They also were useful in trying to discover the extent of their beliefs.</w:t>
      </w:r>
    </w:p>
    <w:p w14:paraId="24543FCE" w14:textId="75E39385" w:rsidR="002B78EB" w:rsidRPr="002735D8" w:rsidRDefault="002466BA" w:rsidP="00F63516">
      <w:pPr>
        <w:spacing w:line="480" w:lineRule="auto"/>
        <w:jc w:val="both"/>
        <w:rPr>
          <w:b/>
          <w:bCs/>
          <w:i/>
          <w:iCs/>
          <w:color w:val="000000" w:themeColor="text1"/>
          <w:lang w:val="en-US"/>
        </w:rPr>
      </w:pPr>
      <w:r w:rsidRPr="002735D8">
        <w:rPr>
          <w:b/>
          <w:bCs/>
          <w:i/>
          <w:iCs/>
          <w:color w:val="000000" w:themeColor="text1"/>
          <w:lang w:val="en-US"/>
        </w:rPr>
        <w:t>Interview</w:t>
      </w:r>
      <w:r w:rsidR="0013465D" w:rsidRPr="002735D8">
        <w:rPr>
          <w:b/>
          <w:bCs/>
          <w:i/>
          <w:iCs/>
          <w:color w:val="000000" w:themeColor="text1"/>
          <w:lang w:val="en-US"/>
        </w:rPr>
        <w:t xml:space="preserve"> process</w:t>
      </w:r>
    </w:p>
    <w:p w14:paraId="21B192DE" w14:textId="02C69281" w:rsidR="00BC7274" w:rsidRPr="002735D8" w:rsidRDefault="001B5D8A" w:rsidP="00F63516">
      <w:pPr>
        <w:spacing w:line="480" w:lineRule="auto"/>
        <w:jc w:val="both"/>
        <w:rPr>
          <w:color w:val="000000" w:themeColor="text1"/>
        </w:rPr>
      </w:pPr>
      <w:r w:rsidRPr="002735D8">
        <w:rPr>
          <w:color w:val="000000" w:themeColor="text1"/>
          <w:lang w:val="en-US"/>
        </w:rPr>
        <w:t xml:space="preserve">It was critical to allow the participants to have an open mind during the interviews to differentiate between two hypotheses; whether it is an entrepreneurs’ cosmological beliefs </w:t>
      </w:r>
      <w:r w:rsidRPr="002735D8">
        <w:rPr>
          <w:i/>
          <w:iCs/>
          <w:color w:val="000000" w:themeColor="text1"/>
          <w:lang w:val="en-US"/>
        </w:rPr>
        <w:t>or</w:t>
      </w:r>
      <w:r w:rsidRPr="002735D8">
        <w:rPr>
          <w:color w:val="000000" w:themeColor="text1"/>
          <w:lang w:val="en-US"/>
        </w:rPr>
        <w:t xml:space="preserve"> their positive mindset that have greater substantial impact on the manifestation on their accomplishments.</w:t>
      </w:r>
      <w:r w:rsidR="000C0DE1" w:rsidRPr="002735D8">
        <w:rPr>
          <w:color w:val="000000" w:themeColor="text1"/>
          <w:lang w:val="en-US"/>
        </w:rPr>
        <w:t xml:space="preserve"> </w:t>
      </w:r>
      <w:r w:rsidR="00EF3BCC" w:rsidRPr="002735D8">
        <w:rPr>
          <w:color w:val="000000" w:themeColor="text1"/>
        </w:rPr>
        <w:t xml:space="preserve">According to Rosalind Edwards and Janet Holland interviews are important in discovering key information when </w:t>
      </w:r>
      <w:r w:rsidR="00AD44D9" w:rsidRPr="002735D8">
        <w:rPr>
          <w:color w:val="000000" w:themeColor="text1"/>
        </w:rPr>
        <w:t xml:space="preserve">employing </w:t>
      </w:r>
      <w:r w:rsidR="00EF3BCC" w:rsidRPr="002735D8">
        <w:rPr>
          <w:color w:val="000000" w:themeColor="text1"/>
        </w:rPr>
        <w:t>an</w:t>
      </w:r>
      <w:r w:rsidR="00B41CD1" w:rsidRPr="002735D8">
        <w:rPr>
          <w:color w:val="000000" w:themeColor="text1"/>
        </w:rPr>
        <w:t xml:space="preserve"> a</w:t>
      </w:r>
      <w:r w:rsidR="00CE4B57" w:rsidRPr="002735D8">
        <w:rPr>
          <w:color w:val="000000" w:themeColor="text1"/>
        </w:rPr>
        <w:t xml:space="preserve">nthropological </w:t>
      </w:r>
      <w:r w:rsidR="003C76C6" w:rsidRPr="002735D8">
        <w:rPr>
          <w:color w:val="000000" w:themeColor="text1"/>
        </w:rPr>
        <w:t>approach</w:t>
      </w:r>
      <w:r w:rsidR="00AD44D9" w:rsidRPr="002735D8">
        <w:rPr>
          <w:color w:val="000000" w:themeColor="text1"/>
        </w:rPr>
        <w:t>,</w:t>
      </w:r>
      <w:r w:rsidR="00192428" w:rsidRPr="002735D8">
        <w:rPr>
          <w:color w:val="000000" w:themeColor="text1"/>
        </w:rPr>
        <w:t xml:space="preserve"> as used in my research</w:t>
      </w:r>
      <w:r w:rsidR="00CE4B57" w:rsidRPr="002735D8">
        <w:rPr>
          <w:color w:val="000000" w:themeColor="text1"/>
          <w:lang w:val="en-US"/>
        </w:rPr>
        <w:t>.</w:t>
      </w:r>
      <w:r w:rsidR="00B56ADB" w:rsidRPr="002735D8">
        <w:rPr>
          <w:rStyle w:val="FootnoteReference"/>
          <w:color w:val="000000" w:themeColor="text1"/>
          <w:lang w:val="en-US"/>
        </w:rPr>
        <w:footnoteReference w:id="79"/>
      </w:r>
      <w:r w:rsidR="00596C85" w:rsidRPr="002735D8">
        <w:rPr>
          <w:color w:val="000000" w:themeColor="text1"/>
          <w:lang w:val="en-US"/>
        </w:rPr>
        <w:t xml:space="preserve"> </w:t>
      </w:r>
      <w:r w:rsidR="00096205" w:rsidRPr="002735D8">
        <w:rPr>
          <w:color w:val="000000" w:themeColor="text1"/>
        </w:rPr>
        <w:t xml:space="preserve">Ryan Frances, Michael Coughlan, and Patricia Cronin argue that </w:t>
      </w:r>
      <w:r w:rsidR="00B91326" w:rsidRPr="002735D8">
        <w:rPr>
          <w:color w:val="000000" w:themeColor="text1"/>
        </w:rPr>
        <w:t>an important approach to</w:t>
      </w:r>
      <w:r w:rsidR="003C0002" w:rsidRPr="002735D8">
        <w:rPr>
          <w:color w:val="000000" w:themeColor="text1"/>
        </w:rPr>
        <w:t xml:space="preserve"> </w:t>
      </w:r>
      <w:r w:rsidR="00B91326" w:rsidRPr="002735D8">
        <w:rPr>
          <w:color w:val="000000" w:themeColor="text1"/>
        </w:rPr>
        <w:t>interviews 'is that of active listening’</w:t>
      </w:r>
      <w:r w:rsidR="00BC2181" w:rsidRPr="002735D8">
        <w:rPr>
          <w:color w:val="000000" w:themeColor="text1"/>
        </w:rPr>
        <w:t>.</w:t>
      </w:r>
      <w:r w:rsidR="00B91326" w:rsidRPr="002735D8">
        <w:rPr>
          <w:color w:val="000000" w:themeColor="text1"/>
        </w:rPr>
        <w:t xml:space="preserve"> </w:t>
      </w:r>
      <w:r w:rsidR="00BC2181" w:rsidRPr="002735D8">
        <w:rPr>
          <w:color w:val="000000" w:themeColor="text1"/>
        </w:rPr>
        <w:t>T</w:t>
      </w:r>
      <w:r w:rsidR="00B91326" w:rsidRPr="002735D8">
        <w:rPr>
          <w:color w:val="000000" w:themeColor="text1"/>
        </w:rPr>
        <w:t xml:space="preserve">his involves </w:t>
      </w:r>
      <w:r w:rsidR="00096205" w:rsidRPr="002735D8">
        <w:rPr>
          <w:color w:val="000000" w:themeColor="text1"/>
        </w:rPr>
        <w:t xml:space="preserve">effective communication </w:t>
      </w:r>
      <w:r w:rsidR="005E56EF" w:rsidRPr="002735D8">
        <w:rPr>
          <w:color w:val="000000" w:themeColor="text1"/>
        </w:rPr>
        <w:t>such as</w:t>
      </w:r>
      <w:r w:rsidR="00096205" w:rsidRPr="002735D8">
        <w:rPr>
          <w:color w:val="000000" w:themeColor="text1"/>
        </w:rPr>
        <w:t xml:space="preserve"> eye contact, open body language and enabling the participant to openly communicate.</w:t>
      </w:r>
      <w:r w:rsidR="00745458" w:rsidRPr="002735D8">
        <w:rPr>
          <w:color w:val="000000" w:themeColor="text1"/>
        </w:rPr>
        <w:t xml:space="preserve"> </w:t>
      </w:r>
      <w:r w:rsidR="00223FB7" w:rsidRPr="002735D8">
        <w:rPr>
          <w:color w:val="000000" w:themeColor="text1"/>
        </w:rPr>
        <w:t>Participants</w:t>
      </w:r>
      <w:r w:rsidR="003C0002" w:rsidRPr="002735D8">
        <w:rPr>
          <w:color w:val="000000" w:themeColor="text1"/>
        </w:rPr>
        <w:t xml:space="preserve"> should be </w:t>
      </w:r>
      <w:r w:rsidR="00E37C77" w:rsidRPr="002735D8">
        <w:rPr>
          <w:color w:val="000000" w:themeColor="text1"/>
        </w:rPr>
        <w:t>given a</w:t>
      </w:r>
      <w:r w:rsidR="008962AB" w:rsidRPr="002735D8">
        <w:rPr>
          <w:color w:val="000000" w:themeColor="text1"/>
        </w:rPr>
        <w:t xml:space="preserve"> brief introduction into the study</w:t>
      </w:r>
      <w:r w:rsidR="00FE519B" w:rsidRPr="002735D8">
        <w:rPr>
          <w:color w:val="000000" w:themeColor="text1"/>
        </w:rPr>
        <w:t>,</w:t>
      </w:r>
      <w:r w:rsidR="008962AB" w:rsidRPr="002735D8">
        <w:rPr>
          <w:color w:val="000000" w:themeColor="text1"/>
        </w:rPr>
        <w:t xml:space="preserve"> </w:t>
      </w:r>
      <w:r w:rsidR="003C0002" w:rsidRPr="002735D8">
        <w:rPr>
          <w:color w:val="000000" w:themeColor="text1"/>
        </w:rPr>
        <w:t>which they were in my research</w:t>
      </w:r>
      <w:r w:rsidR="00F420B2" w:rsidRPr="002735D8">
        <w:rPr>
          <w:color w:val="000000" w:themeColor="text1"/>
        </w:rPr>
        <w:t>,</w:t>
      </w:r>
      <w:r w:rsidR="003C0002" w:rsidRPr="002735D8">
        <w:rPr>
          <w:color w:val="000000" w:themeColor="text1"/>
        </w:rPr>
        <w:t xml:space="preserve"> </w:t>
      </w:r>
      <w:r w:rsidR="00223FB7" w:rsidRPr="002735D8">
        <w:rPr>
          <w:color w:val="000000" w:themeColor="text1"/>
        </w:rPr>
        <w:lastRenderedPageBreak/>
        <w:t>allowing</w:t>
      </w:r>
      <w:r w:rsidR="008962AB" w:rsidRPr="002735D8">
        <w:rPr>
          <w:color w:val="000000" w:themeColor="text1"/>
        </w:rPr>
        <w:t xml:space="preserve"> initial ‘non-threatening, factual questions’ that </w:t>
      </w:r>
      <w:r w:rsidR="00FE519B" w:rsidRPr="002735D8">
        <w:rPr>
          <w:color w:val="000000" w:themeColor="text1"/>
        </w:rPr>
        <w:t>were</w:t>
      </w:r>
      <w:r w:rsidR="008962AB" w:rsidRPr="002735D8">
        <w:rPr>
          <w:color w:val="000000" w:themeColor="text1"/>
        </w:rPr>
        <w:t xml:space="preserve"> asked before the essential study questions</w:t>
      </w:r>
      <w:r w:rsidR="00F420B2" w:rsidRPr="002735D8">
        <w:rPr>
          <w:color w:val="000000" w:themeColor="text1"/>
        </w:rPr>
        <w:t>.</w:t>
      </w:r>
      <w:r w:rsidR="008962AB" w:rsidRPr="002735D8">
        <w:rPr>
          <w:rStyle w:val="FootnoteReference"/>
          <w:color w:val="000000" w:themeColor="text1"/>
        </w:rPr>
        <w:footnoteReference w:id="80"/>
      </w:r>
    </w:p>
    <w:p w14:paraId="129550BE" w14:textId="3F146694" w:rsidR="00106214" w:rsidRPr="002735D8" w:rsidRDefault="00FF28CF" w:rsidP="00F63516">
      <w:pPr>
        <w:spacing w:line="480" w:lineRule="auto"/>
        <w:jc w:val="both"/>
        <w:rPr>
          <w:b/>
          <w:bCs/>
          <w:i/>
          <w:iCs/>
          <w:color w:val="000000" w:themeColor="text1"/>
        </w:rPr>
      </w:pPr>
      <w:r w:rsidRPr="002735D8">
        <w:rPr>
          <w:color w:val="000000" w:themeColor="text1"/>
        </w:rPr>
        <w:t>When reporting on the benefits of focus groups in interviews, Joanna Tai</w:t>
      </w:r>
      <w:r w:rsidR="00BC7274" w:rsidRPr="002735D8">
        <w:rPr>
          <w:color w:val="000000" w:themeColor="text1"/>
        </w:rPr>
        <w:t xml:space="preserve"> and </w:t>
      </w:r>
      <w:proofErr w:type="spellStart"/>
      <w:r w:rsidRPr="002735D8">
        <w:rPr>
          <w:color w:val="000000" w:themeColor="text1"/>
        </w:rPr>
        <w:t>Rola</w:t>
      </w:r>
      <w:proofErr w:type="spellEnd"/>
      <w:r w:rsidRPr="002735D8">
        <w:rPr>
          <w:color w:val="000000" w:themeColor="text1"/>
        </w:rPr>
        <w:t xml:space="preserve"> </w:t>
      </w:r>
      <w:proofErr w:type="spellStart"/>
      <w:r w:rsidRPr="002735D8">
        <w:rPr>
          <w:color w:val="000000" w:themeColor="text1"/>
        </w:rPr>
        <w:t>Ajjawi</w:t>
      </w:r>
      <w:proofErr w:type="spellEnd"/>
      <w:r w:rsidRPr="002735D8">
        <w:rPr>
          <w:color w:val="000000" w:themeColor="text1"/>
        </w:rPr>
        <w:t xml:space="preserve"> discuss how ‘multiple people in a room may </w:t>
      </w:r>
      <w:proofErr w:type="spellStart"/>
      <w:r w:rsidRPr="002735D8">
        <w:rPr>
          <w:color w:val="000000" w:themeColor="text1"/>
        </w:rPr>
        <w:t>en</w:t>
      </w:r>
      <w:proofErr w:type="spellEnd"/>
      <w:r w:rsidRPr="002735D8">
        <w:rPr>
          <w:color w:val="000000" w:themeColor="text1"/>
        </w:rPr>
        <w:t xml:space="preserve">-gender more discussion on the topic of interest than solo interviews.’ Other strengths discussed in their research include the comfort participants may have in sharing with others and that </w:t>
      </w:r>
      <w:r w:rsidR="008450F1" w:rsidRPr="002735D8">
        <w:rPr>
          <w:color w:val="000000" w:themeColor="text1"/>
        </w:rPr>
        <w:t>this method</w:t>
      </w:r>
      <w:r w:rsidRPr="002735D8">
        <w:rPr>
          <w:color w:val="000000" w:themeColor="text1"/>
        </w:rPr>
        <w:t xml:space="preserve"> allows for the study of participant interaction</w:t>
      </w:r>
      <w:r w:rsidR="00FE052C" w:rsidRPr="002735D8">
        <w:rPr>
          <w:color w:val="000000" w:themeColor="text1"/>
        </w:rPr>
        <w:t>.</w:t>
      </w:r>
      <w:r w:rsidR="00D239FD" w:rsidRPr="002735D8">
        <w:rPr>
          <w:color w:val="000000" w:themeColor="text1"/>
        </w:rPr>
        <w:t xml:space="preserve"> </w:t>
      </w:r>
      <w:r w:rsidR="00F921F8" w:rsidRPr="002735D8">
        <w:rPr>
          <w:color w:val="000000" w:themeColor="text1"/>
        </w:rPr>
        <w:t xml:space="preserve">Tai and </w:t>
      </w:r>
      <w:proofErr w:type="spellStart"/>
      <w:r w:rsidR="00F921F8" w:rsidRPr="002735D8">
        <w:rPr>
          <w:color w:val="000000" w:themeColor="text1"/>
        </w:rPr>
        <w:t>Ajjawi</w:t>
      </w:r>
      <w:proofErr w:type="spellEnd"/>
      <w:r w:rsidR="001356D5" w:rsidRPr="002735D8">
        <w:rPr>
          <w:color w:val="000000" w:themeColor="text1"/>
        </w:rPr>
        <w:t xml:space="preserve"> </w:t>
      </w:r>
      <w:r w:rsidR="00F921F8" w:rsidRPr="002735D8">
        <w:rPr>
          <w:color w:val="000000" w:themeColor="text1"/>
        </w:rPr>
        <w:t xml:space="preserve">note possible </w:t>
      </w:r>
      <w:r w:rsidR="001356D5" w:rsidRPr="002735D8">
        <w:rPr>
          <w:color w:val="000000" w:themeColor="text1"/>
        </w:rPr>
        <w:t xml:space="preserve">disadvantage </w:t>
      </w:r>
      <w:r w:rsidR="00F921F8" w:rsidRPr="002735D8">
        <w:rPr>
          <w:color w:val="000000" w:themeColor="text1"/>
        </w:rPr>
        <w:t>t</w:t>
      </w:r>
      <w:r w:rsidR="001356D5" w:rsidRPr="002735D8">
        <w:rPr>
          <w:color w:val="000000" w:themeColor="text1"/>
        </w:rPr>
        <w:t xml:space="preserve">o </w:t>
      </w:r>
      <w:r w:rsidR="009F08A3" w:rsidRPr="002735D8">
        <w:rPr>
          <w:color w:val="000000" w:themeColor="text1"/>
        </w:rPr>
        <w:t xml:space="preserve">multiple </w:t>
      </w:r>
      <w:r w:rsidR="001356D5" w:rsidRPr="002735D8">
        <w:rPr>
          <w:color w:val="000000" w:themeColor="text1"/>
        </w:rPr>
        <w:t>interviews conducted in the same room</w:t>
      </w:r>
      <w:r w:rsidR="002E76AA" w:rsidRPr="002735D8">
        <w:rPr>
          <w:color w:val="000000" w:themeColor="text1"/>
        </w:rPr>
        <w:t>,</w:t>
      </w:r>
      <w:r w:rsidR="00A74C23" w:rsidRPr="002735D8">
        <w:rPr>
          <w:color w:val="000000" w:themeColor="text1"/>
        </w:rPr>
        <w:t xml:space="preserve"> which may </w:t>
      </w:r>
      <w:r w:rsidR="00254866" w:rsidRPr="002735D8">
        <w:rPr>
          <w:color w:val="000000" w:themeColor="text1"/>
        </w:rPr>
        <w:t xml:space="preserve">also </w:t>
      </w:r>
      <w:r w:rsidR="00A74C23" w:rsidRPr="002735D8">
        <w:rPr>
          <w:color w:val="000000" w:themeColor="text1"/>
        </w:rPr>
        <w:t>be considered a weakness in my research</w:t>
      </w:r>
      <w:r w:rsidR="00F921F8" w:rsidRPr="002735D8">
        <w:rPr>
          <w:color w:val="000000" w:themeColor="text1"/>
        </w:rPr>
        <w:t>. The</w:t>
      </w:r>
      <w:r w:rsidR="00A74C23" w:rsidRPr="002735D8">
        <w:rPr>
          <w:color w:val="000000" w:themeColor="text1"/>
        </w:rPr>
        <w:t xml:space="preserve"> relevant challenges </w:t>
      </w:r>
      <w:r w:rsidR="004665C6" w:rsidRPr="002735D8">
        <w:rPr>
          <w:color w:val="000000" w:themeColor="text1"/>
        </w:rPr>
        <w:t xml:space="preserve">include </w:t>
      </w:r>
      <w:r w:rsidR="00FE052C" w:rsidRPr="002735D8">
        <w:rPr>
          <w:color w:val="000000" w:themeColor="text1"/>
        </w:rPr>
        <w:t xml:space="preserve">the </w:t>
      </w:r>
      <w:r w:rsidR="004665C6" w:rsidRPr="002735D8">
        <w:rPr>
          <w:color w:val="000000" w:themeColor="text1"/>
        </w:rPr>
        <w:t>difficulty</w:t>
      </w:r>
      <w:r w:rsidR="00F921F8" w:rsidRPr="002735D8">
        <w:rPr>
          <w:color w:val="000000" w:themeColor="text1"/>
        </w:rPr>
        <w:t xml:space="preserve"> to </w:t>
      </w:r>
      <w:r w:rsidR="00451366" w:rsidRPr="002735D8">
        <w:rPr>
          <w:color w:val="000000" w:themeColor="text1"/>
        </w:rPr>
        <w:t xml:space="preserve">keep up with </w:t>
      </w:r>
      <w:r w:rsidR="00F921F8" w:rsidRPr="002735D8">
        <w:rPr>
          <w:color w:val="000000" w:themeColor="text1"/>
        </w:rPr>
        <w:t>mak</w:t>
      </w:r>
      <w:r w:rsidR="00451366" w:rsidRPr="002735D8">
        <w:rPr>
          <w:color w:val="000000" w:themeColor="text1"/>
        </w:rPr>
        <w:t>ing</w:t>
      </w:r>
      <w:r w:rsidR="00F921F8" w:rsidRPr="002735D8">
        <w:rPr>
          <w:color w:val="000000" w:themeColor="text1"/>
        </w:rPr>
        <w:t xml:space="preserve"> </w:t>
      </w:r>
      <w:r w:rsidR="00451366" w:rsidRPr="002735D8">
        <w:rPr>
          <w:color w:val="000000" w:themeColor="text1"/>
        </w:rPr>
        <w:t xml:space="preserve">transcriptions, </w:t>
      </w:r>
      <w:r w:rsidR="00A74C23" w:rsidRPr="002735D8">
        <w:rPr>
          <w:color w:val="000000" w:themeColor="text1"/>
        </w:rPr>
        <w:t xml:space="preserve">and how </w:t>
      </w:r>
      <w:r w:rsidR="00451366" w:rsidRPr="002735D8">
        <w:rPr>
          <w:color w:val="000000" w:themeColor="text1"/>
        </w:rPr>
        <w:t xml:space="preserve">they may not wish to discuss </w:t>
      </w:r>
      <w:r w:rsidR="004665C6" w:rsidRPr="002735D8">
        <w:rPr>
          <w:color w:val="000000" w:themeColor="text1"/>
        </w:rPr>
        <w:t>sensitive</w:t>
      </w:r>
      <w:r w:rsidR="00451366" w:rsidRPr="002735D8">
        <w:rPr>
          <w:color w:val="000000" w:themeColor="text1"/>
        </w:rPr>
        <w:t xml:space="preserve"> topics</w:t>
      </w:r>
      <w:r w:rsidR="00FE052C" w:rsidRPr="002735D8">
        <w:rPr>
          <w:color w:val="000000" w:themeColor="text1"/>
        </w:rPr>
        <w:t xml:space="preserve"> around others</w:t>
      </w:r>
      <w:r w:rsidR="00451366" w:rsidRPr="002735D8">
        <w:rPr>
          <w:color w:val="000000" w:themeColor="text1"/>
        </w:rPr>
        <w:t>.</w:t>
      </w:r>
      <w:r w:rsidR="000F2082" w:rsidRPr="002735D8">
        <w:rPr>
          <w:rStyle w:val="FootnoteReference"/>
          <w:color w:val="000000" w:themeColor="text1"/>
        </w:rPr>
        <w:footnoteReference w:id="81"/>
      </w:r>
      <w:r w:rsidR="001F1C7C" w:rsidRPr="002735D8">
        <w:rPr>
          <w:color w:val="000000" w:themeColor="text1"/>
        </w:rPr>
        <w:t xml:space="preserve"> </w:t>
      </w:r>
      <w:r w:rsidR="004665C6" w:rsidRPr="002735D8">
        <w:rPr>
          <w:color w:val="000000" w:themeColor="text1"/>
        </w:rPr>
        <w:t xml:space="preserve">In my research I found that having </w:t>
      </w:r>
      <w:r w:rsidR="009F08A3" w:rsidRPr="002735D8">
        <w:rPr>
          <w:color w:val="000000" w:themeColor="text1"/>
        </w:rPr>
        <w:t xml:space="preserve">digitally </w:t>
      </w:r>
      <w:r w:rsidR="004665C6" w:rsidRPr="002735D8">
        <w:rPr>
          <w:color w:val="000000" w:themeColor="text1"/>
        </w:rPr>
        <w:t xml:space="preserve">recorded the interviews it was not difficult to transcribe, </w:t>
      </w:r>
      <w:r w:rsidR="009F08A3" w:rsidRPr="002735D8">
        <w:rPr>
          <w:color w:val="000000" w:themeColor="text1"/>
        </w:rPr>
        <w:t>the participants also appeared more relaxed and confident to share personal information</w:t>
      </w:r>
      <w:r w:rsidR="008951B1" w:rsidRPr="002735D8">
        <w:rPr>
          <w:color w:val="000000" w:themeColor="text1"/>
        </w:rPr>
        <w:t xml:space="preserve"> by</w:t>
      </w:r>
      <w:r w:rsidR="009F08A3" w:rsidRPr="002735D8">
        <w:rPr>
          <w:color w:val="000000" w:themeColor="text1"/>
        </w:rPr>
        <w:t xml:space="preserve"> having each other there. H</w:t>
      </w:r>
      <w:r w:rsidR="004665C6" w:rsidRPr="002735D8">
        <w:rPr>
          <w:color w:val="000000" w:themeColor="text1"/>
        </w:rPr>
        <w:t>owever</w:t>
      </w:r>
      <w:r w:rsidR="009F08A3" w:rsidRPr="002735D8">
        <w:rPr>
          <w:color w:val="000000" w:themeColor="text1"/>
        </w:rPr>
        <w:t>,</w:t>
      </w:r>
      <w:r w:rsidR="004665C6" w:rsidRPr="002735D8">
        <w:rPr>
          <w:color w:val="000000" w:themeColor="text1"/>
        </w:rPr>
        <w:t xml:space="preserve"> </w:t>
      </w:r>
      <w:r w:rsidR="009F08A3" w:rsidRPr="002735D8">
        <w:rPr>
          <w:color w:val="000000" w:themeColor="text1"/>
        </w:rPr>
        <w:t>a</w:t>
      </w:r>
      <w:r w:rsidR="008A5D2C" w:rsidRPr="002735D8">
        <w:rPr>
          <w:color w:val="000000" w:themeColor="text1"/>
        </w:rPr>
        <w:t xml:space="preserve">n obstruction </w:t>
      </w:r>
      <w:r w:rsidR="00616D56" w:rsidRPr="002735D8">
        <w:rPr>
          <w:color w:val="000000" w:themeColor="text1"/>
        </w:rPr>
        <w:t>arose</w:t>
      </w:r>
      <w:r w:rsidR="009F08A3" w:rsidRPr="002735D8">
        <w:rPr>
          <w:color w:val="000000" w:themeColor="text1"/>
        </w:rPr>
        <w:t xml:space="preserve"> when trying to fully understand their answers when listening back to the recordings. T</w:t>
      </w:r>
      <w:r w:rsidR="004665C6" w:rsidRPr="002735D8">
        <w:rPr>
          <w:color w:val="000000" w:themeColor="text1"/>
        </w:rPr>
        <w:t xml:space="preserve">here were instances where one participant </w:t>
      </w:r>
      <w:r w:rsidR="009F08A3" w:rsidRPr="002735D8">
        <w:rPr>
          <w:color w:val="000000" w:themeColor="text1"/>
        </w:rPr>
        <w:t>interrupted the</w:t>
      </w:r>
      <w:r w:rsidR="004665C6" w:rsidRPr="002735D8">
        <w:rPr>
          <w:color w:val="000000" w:themeColor="text1"/>
        </w:rPr>
        <w:t xml:space="preserve"> other</w:t>
      </w:r>
      <w:r w:rsidR="009F08A3" w:rsidRPr="002735D8">
        <w:rPr>
          <w:color w:val="000000" w:themeColor="text1"/>
        </w:rPr>
        <w:t xml:space="preserve"> participant</w:t>
      </w:r>
      <w:r w:rsidR="00616D56" w:rsidRPr="002735D8">
        <w:rPr>
          <w:color w:val="000000" w:themeColor="text1"/>
        </w:rPr>
        <w:t>’s</w:t>
      </w:r>
      <w:r w:rsidR="004665C6" w:rsidRPr="002735D8">
        <w:rPr>
          <w:color w:val="000000" w:themeColor="text1"/>
        </w:rPr>
        <w:t xml:space="preserve"> answer</w:t>
      </w:r>
      <w:r w:rsidR="000D19A8" w:rsidRPr="002735D8">
        <w:rPr>
          <w:color w:val="000000" w:themeColor="text1"/>
        </w:rPr>
        <w:t xml:space="preserve">; </w:t>
      </w:r>
      <w:r w:rsidR="009F08A3" w:rsidRPr="002735D8">
        <w:rPr>
          <w:color w:val="000000" w:themeColor="text1"/>
        </w:rPr>
        <w:t>this seemed to change</w:t>
      </w:r>
      <w:r w:rsidR="004665C6" w:rsidRPr="002735D8">
        <w:rPr>
          <w:color w:val="000000" w:themeColor="text1"/>
        </w:rPr>
        <w:t xml:space="preserve"> the thought process or </w:t>
      </w:r>
      <w:r w:rsidR="009F08A3" w:rsidRPr="002735D8">
        <w:rPr>
          <w:color w:val="000000" w:themeColor="text1"/>
        </w:rPr>
        <w:t>redirect a concept</w:t>
      </w:r>
      <w:r w:rsidR="000F2082" w:rsidRPr="002735D8">
        <w:rPr>
          <w:color w:val="000000" w:themeColor="text1"/>
        </w:rPr>
        <w:t xml:space="preserve"> </w:t>
      </w:r>
      <w:r w:rsidR="009F08A3" w:rsidRPr="002735D8">
        <w:rPr>
          <w:color w:val="000000" w:themeColor="text1"/>
        </w:rPr>
        <w:t>that the</w:t>
      </w:r>
      <w:r w:rsidR="00AE304A" w:rsidRPr="002735D8">
        <w:rPr>
          <w:color w:val="000000" w:themeColor="text1"/>
        </w:rPr>
        <w:t xml:space="preserve"> first</w:t>
      </w:r>
      <w:r w:rsidR="000F2082" w:rsidRPr="002735D8">
        <w:rPr>
          <w:color w:val="000000" w:themeColor="text1"/>
        </w:rPr>
        <w:t xml:space="preserve"> participant was about to explain.</w:t>
      </w:r>
    </w:p>
    <w:p w14:paraId="21425653" w14:textId="686C8D8F" w:rsidR="00BC3A3B" w:rsidRPr="002735D8" w:rsidRDefault="00BC3A3B" w:rsidP="00F63516">
      <w:pPr>
        <w:spacing w:after="100" w:afterAutospacing="1" w:line="480" w:lineRule="auto"/>
        <w:jc w:val="both"/>
        <w:rPr>
          <w:b/>
          <w:bCs/>
          <w:i/>
          <w:iCs/>
          <w:color w:val="000000" w:themeColor="text1"/>
        </w:rPr>
      </w:pPr>
      <w:r w:rsidRPr="002735D8">
        <w:rPr>
          <w:b/>
          <w:bCs/>
          <w:i/>
          <w:iCs/>
          <w:color w:val="000000" w:themeColor="text1"/>
        </w:rPr>
        <w:t xml:space="preserve">Things to </w:t>
      </w:r>
      <w:proofErr w:type="gramStart"/>
      <w:r w:rsidR="00A51E29" w:rsidRPr="002735D8">
        <w:rPr>
          <w:b/>
          <w:bCs/>
          <w:i/>
          <w:iCs/>
          <w:color w:val="000000" w:themeColor="text1"/>
        </w:rPr>
        <w:t>consider</w:t>
      </w:r>
      <w:proofErr w:type="gramEnd"/>
    </w:p>
    <w:p w14:paraId="41A6AC3C" w14:textId="58117F77" w:rsidR="00742371" w:rsidRPr="002735D8" w:rsidRDefault="00BC3A3B" w:rsidP="00F63516">
      <w:pPr>
        <w:spacing w:line="480" w:lineRule="auto"/>
        <w:jc w:val="both"/>
        <w:rPr>
          <w:color w:val="000000" w:themeColor="text1"/>
        </w:rPr>
      </w:pPr>
      <w:r w:rsidRPr="002735D8">
        <w:rPr>
          <w:color w:val="000000" w:themeColor="text1"/>
        </w:rPr>
        <w:t xml:space="preserve">    </w:t>
      </w:r>
      <w:r w:rsidR="006D6C59" w:rsidRPr="002735D8">
        <w:rPr>
          <w:color w:val="000000" w:themeColor="text1"/>
        </w:rPr>
        <w:t>In addition to the above there were further</w:t>
      </w:r>
      <w:r w:rsidR="00125E0E" w:rsidRPr="002735D8">
        <w:rPr>
          <w:color w:val="000000" w:themeColor="text1"/>
        </w:rPr>
        <w:t xml:space="preserve"> weaknesses in my methodology</w:t>
      </w:r>
      <w:r w:rsidR="006D6C59" w:rsidRPr="002735D8">
        <w:rPr>
          <w:color w:val="000000" w:themeColor="text1"/>
        </w:rPr>
        <w:t xml:space="preserve">. </w:t>
      </w:r>
      <w:r w:rsidR="00801327" w:rsidRPr="002735D8">
        <w:rPr>
          <w:color w:val="000000" w:themeColor="text1"/>
          <w:shd w:val="clear" w:color="auto" w:fill="FFFFFF"/>
        </w:rPr>
        <w:t xml:space="preserve">Sarah Baker and Rosalind Edwards explain how it can be difficult to know how many participants the right </w:t>
      </w:r>
      <w:r w:rsidR="00801327" w:rsidRPr="002735D8">
        <w:rPr>
          <w:color w:val="000000" w:themeColor="text1"/>
          <w:shd w:val="clear" w:color="auto" w:fill="FFFFFF"/>
        </w:rPr>
        <w:lastRenderedPageBreak/>
        <w:t>amount is</w:t>
      </w:r>
      <w:r w:rsidR="00B70905" w:rsidRPr="002735D8">
        <w:rPr>
          <w:color w:val="000000" w:themeColor="text1"/>
          <w:shd w:val="clear" w:color="auto" w:fill="FFFFFF"/>
        </w:rPr>
        <w:t>,</w:t>
      </w:r>
      <w:r w:rsidR="00801327" w:rsidRPr="002735D8">
        <w:rPr>
          <w:color w:val="000000" w:themeColor="text1"/>
          <w:shd w:val="clear" w:color="auto" w:fill="FFFFFF"/>
        </w:rPr>
        <w:t xml:space="preserve"> as ‘it depends’ on the goals of the research with everything qualitative.</w:t>
      </w:r>
      <w:r w:rsidR="00801327" w:rsidRPr="002735D8">
        <w:rPr>
          <w:rStyle w:val="FootnoteReference"/>
          <w:color w:val="000000" w:themeColor="text1"/>
        </w:rPr>
        <w:footnoteReference w:id="82"/>
      </w:r>
      <w:r w:rsidR="00801327" w:rsidRPr="002735D8">
        <w:rPr>
          <w:color w:val="000000" w:themeColor="text1"/>
          <w:shd w:val="clear" w:color="auto" w:fill="FFFFFF"/>
        </w:rPr>
        <w:t xml:space="preserve"> </w:t>
      </w:r>
      <w:r w:rsidR="00801327" w:rsidRPr="002735D8">
        <w:rPr>
          <w:color w:val="000000" w:themeColor="text1"/>
        </w:rPr>
        <w:t xml:space="preserve">Fewer interviews may be sufficient for some dissertations, but in </w:t>
      </w:r>
      <w:r w:rsidR="00801327" w:rsidRPr="002735D8">
        <w:rPr>
          <w:color w:val="000000" w:themeColor="text1"/>
          <w:shd w:val="clear" w:color="auto" w:fill="FFFFFF"/>
        </w:rPr>
        <w:t>my research</w:t>
      </w:r>
      <w:r w:rsidR="00801327" w:rsidRPr="002735D8">
        <w:rPr>
          <w:color w:val="000000" w:themeColor="text1"/>
        </w:rPr>
        <w:t>, it</w:t>
      </w:r>
      <w:r w:rsidR="00B70905" w:rsidRPr="002735D8">
        <w:rPr>
          <w:color w:val="000000" w:themeColor="text1"/>
        </w:rPr>
        <w:t xml:space="preserve"> i</w:t>
      </w:r>
      <w:r w:rsidR="00801327" w:rsidRPr="002735D8">
        <w:rPr>
          <w:color w:val="000000" w:themeColor="text1"/>
        </w:rPr>
        <w:t xml:space="preserve">s probable that several interviews would have provided more data for comparison and discussion, as well as ensure a wide range of perspectives and responses. </w:t>
      </w:r>
      <w:r w:rsidR="00851FF5" w:rsidRPr="002735D8">
        <w:rPr>
          <w:color w:val="000000" w:themeColor="text1"/>
          <w:shd w:val="clear" w:color="auto" w:fill="FFFFFF"/>
        </w:rPr>
        <w:t>Baker and Edwards</w:t>
      </w:r>
      <w:r w:rsidR="00801327" w:rsidRPr="002735D8">
        <w:rPr>
          <w:color w:val="000000" w:themeColor="text1"/>
          <w:shd w:val="clear" w:color="auto" w:fill="FFFFFF"/>
        </w:rPr>
        <w:t xml:space="preserve"> also state how ‘</w:t>
      </w:r>
      <w:r w:rsidR="00801327" w:rsidRPr="002735D8">
        <w:rPr>
          <w:color w:val="000000" w:themeColor="text1"/>
        </w:rPr>
        <w:t>key informants can mislead the researcher or withhold knowledge in interviews.</w:t>
      </w:r>
      <w:r w:rsidR="00851FF5" w:rsidRPr="002735D8">
        <w:rPr>
          <w:color w:val="000000" w:themeColor="text1"/>
        </w:rPr>
        <w:t>’</w:t>
      </w:r>
      <w:r w:rsidR="00801327" w:rsidRPr="002735D8">
        <w:rPr>
          <w:rStyle w:val="FootnoteReference"/>
          <w:color w:val="000000" w:themeColor="text1"/>
        </w:rPr>
        <w:footnoteReference w:id="83"/>
      </w:r>
      <w:r w:rsidR="00F0388E" w:rsidRPr="002735D8">
        <w:rPr>
          <w:color w:val="000000" w:themeColor="text1"/>
        </w:rPr>
        <w:t xml:space="preserve"> </w:t>
      </w:r>
      <w:r w:rsidR="00B02A3E" w:rsidRPr="002735D8">
        <w:rPr>
          <w:color w:val="000000" w:themeColor="text1"/>
        </w:rPr>
        <w:t>Sarah Elwood and Deborah Martin explain how interview sites create 'micro-geographies' that might impact the participant-interviewer relationship and answers</w:t>
      </w:r>
      <w:r w:rsidR="00424017" w:rsidRPr="002735D8">
        <w:rPr>
          <w:color w:val="000000" w:themeColor="text1"/>
        </w:rPr>
        <w:t>.</w:t>
      </w:r>
      <w:r w:rsidR="00C355EE" w:rsidRPr="002735D8">
        <w:rPr>
          <w:rStyle w:val="FootnoteReference"/>
          <w:color w:val="000000" w:themeColor="text1"/>
        </w:rPr>
        <w:footnoteReference w:id="84"/>
      </w:r>
      <w:r w:rsidR="00C355EE" w:rsidRPr="002735D8">
        <w:rPr>
          <w:color w:val="000000" w:themeColor="text1"/>
        </w:rPr>
        <w:t xml:space="preserve"> </w:t>
      </w:r>
      <w:r w:rsidR="00BA66F9" w:rsidRPr="002735D8">
        <w:rPr>
          <w:color w:val="000000" w:themeColor="text1"/>
        </w:rPr>
        <w:t xml:space="preserve">Three of the participants requested in-person interviews, which were performed at their respective offices and workplaces. </w:t>
      </w:r>
      <w:r w:rsidR="00052971" w:rsidRPr="002735D8">
        <w:rPr>
          <w:color w:val="000000" w:themeColor="text1"/>
        </w:rPr>
        <w:t xml:space="preserve">It is possible, therefore, that interviewing the three participants at their workplace influenced their mindset at the time, as opposed to the Zoom interviews conducted with the participants in their homes. When interviewed in their homes, the </w:t>
      </w:r>
      <w:r w:rsidR="00FD3AB4" w:rsidRPr="002735D8">
        <w:rPr>
          <w:color w:val="000000" w:themeColor="text1"/>
        </w:rPr>
        <w:t xml:space="preserve">participants in </w:t>
      </w:r>
      <w:r w:rsidR="00052971" w:rsidRPr="002735D8">
        <w:rPr>
          <w:color w:val="000000" w:themeColor="text1"/>
        </w:rPr>
        <w:t>Elwood and Martin</w:t>
      </w:r>
      <w:r w:rsidR="00FD3AB4" w:rsidRPr="002735D8">
        <w:rPr>
          <w:color w:val="000000" w:themeColor="text1"/>
        </w:rPr>
        <w:t>’s</w:t>
      </w:r>
      <w:r w:rsidR="00052971" w:rsidRPr="002735D8">
        <w:rPr>
          <w:color w:val="000000" w:themeColor="text1"/>
        </w:rPr>
        <w:t xml:space="preserve"> </w:t>
      </w:r>
      <w:r w:rsidR="00FD3AB4" w:rsidRPr="002735D8">
        <w:rPr>
          <w:color w:val="000000" w:themeColor="text1"/>
        </w:rPr>
        <w:t>research</w:t>
      </w:r>
      <w:r w:rsidR="00052971" w:rsidRPr="002735D8">
        <w:rPr>
          <w:color w:val="000000" w:themeColor="text1"/>
        </w:rPr>
        <w:t xml:space="preserve"> were more likely to talk freely about their opinions separate from work goals than </w:t>
      </w:r>
      <w:r w:rsidR="008436BE" w:rsidRPr="002735D8">
        <w:rPr>
          <w:color w:val="000000" w:themeColor="text1"/>
        </w:rPr>
        <w:t>those</w:t>
      </w:r>
      <w:r w:rsidR="00052971" w:rsidRPr="002735D8">
        <w:rPr>
          <w:color w:val="000000" w:themeColor="text1"/>
        </w:rPr>
        <w:t xml:space="preserve"> interviewed at their workplace.</w:t>
      </w:r>
      <w:r w:rsidR="00052971" w:rsidRPr="002735D8">
        <w:rPr>
          <w:rStyle w:val="FootnoteReference"/>
          <w:color w:val="000000" w:themeColor="text1"/>
        </w:rPr>
        <w:footnoteReference w:id="85"/>
      </w:r>
    </w:p>
    <w:p w14:paraId="615350F2" w14:textId="19EB811D" w:rsidR="005B634A" w:rsidRPr="002735D8" w:rsidRDefault="005B634A" w:rsidP="00F63516">
      <w:pPr>
        <w:spacing w:line="480" w:lineRule="auto"/>
        <w:jc w:val="both"/>
        <w:rPr>
          <w:color w:val="000000" w:themeColor="text1"/>
        </w:rPr>
      </w:pPr>
      <w:r w:rsidRPr="002735D8">
        <w:rPr>
          <w:color w:val="000000" w:themeColor="text1"/>
        </w:rPr>
        <w:t xml:space="preserve">     </w:t>
      </w:r>
      <w:r w:rsidR="00C355EE" w:rsidRPr="002735D8">
        <w:rPr>
          <w:color w:val="000000" w:themeColor="text1"/>
        </w:rPr>
        <w:t xml:space="preserve">Another potential flaw in </w:t>
      </w:r>
      <w:r w:rsidR="00366B1F" w:rsidRPr="002735D8">
        <w:rPr>
          <w:color w:val="000000" w:themeColor="text1"/>
          <w:shd w:val="clear" w:color="auto" w:fill="FFFFFF"/>
        </w:rPr>
        <w:t xml:space="preserve">my research </w:t>
      </w:r>
      <w:r w:rsidR="00C355EE" w:rsidRPr="002735D8">
        <w:rPr>
          <w:color w:val="000000" w:themeColor="text1"/>
        </w:rPr>
        <w:t xml:space="preserve">is </w:t>
      </w:r>
      <w:r w:rsidR="00742371" w:rsidRPr="002735D8">
        <w:rPr>
          <w:color w:val="000000" w:themeColor="text1"/>
        </w:rPr>
        <w:t>that</w:t>
      </w:r>
      <w:r w:rsidR="00C355EE" w:rsidRPr="002735D8">
        <w:rPr>
          <w:color w:val="000000" w:themeColor="text1"/>
        </w:rPr>
        <w:t xml:space="preserve"> </w:t>
      </w:r>
      <w:r w:rsidR="00F765F8" w:rsidRPr="002735D8">
        <w:rPr>
          <w:color w:val="000000" w:themeColor="text1"/>
        </w:rPr>
        <w:t>I currently own a spiritual, online wellness company</w:t>
      </w:r>
      <w:r w:rsidR="003350E0" w:rsidRPr="002735D8">
        <w:rPr>
          <w:color w:val="000000" w:themeColor="text1"/>
        </w:rPr>
        <w:t>.</w:t>
      </w:r>
      <w:r w:rsidR="00F765F8" w:rsidRPr="002735D8">
        <w:rPr>
          <w:color w:val="000000" w:themeColor="text1"/>
        </w:rPr>
        <w:t xml:space="preserve"> </w:t>
      </w:r>
      <w:r w:rsidR="003350E0" w:rsidRPr="002735D8">
        <w:rPr>
          <w:color w:val="000000" w:themeColor="text1"/>
        </w:rPr>
        <w:t>T</w:t>
      </w:r>
      <w:r w:rsidR="00F765F8" w:rsidRPr="002735D8">
        <w:rPr>
          <w:color w:val="000000" w:themeColor="text1"/>
        </w:rPr>
        <w:t>herefore</w:t>
      </w:r>
      <w:r w:rsidR="003350E0" w:rsidRPr="002735D8">
        <w:rPr>
          <w:color w:val="000000" w:themeColor="text1"/>
        </w:rPr>
        <w:t>,</w:t>
      </w:r>
      <w:r w:rsidR="00F765F8" w:rsidRPr="002735D8">
        <w:rPr>
          <w:color w:val="000000" w:themeColor="text1"/>
        </w:rPr>
        <w:t xml:space="preserve"> it was critical for me to stay objective</w:t>
      </w:r>
      <w:r w:rsidR="003350E0" w:rsidRPr="002735D8">
        <w:rPr>
          <w:color w:val="000000" w:themeColor="text1"/>
        </w:rPr>
        <w:t>,</w:t>
      </w:r>
      <w:r w:rsidR="00F765F8" w:rsidRPr="002735D8">
        <w:rPr>
          <w:color w:val="000000" w:themeColor="text1"/>
        </w:rPr>
        <w:t xml:space="preserve"> due to my insider influence.</w:t>
      </w:r>
      <w:r w:rsidR="00742371" w:rsidRPr="002735D8">
        <w:rPr>
          <w:color w:val="000000" w:themeColor="text1"/>
        </w:rPr>
        <w:t xml:space="preserve"> </w:t>
      </w:r>
      <w:r w:rsidR="00F765F8" w:rsidRPr="002735D8">
        <w:rPr>
          <w:color w:val="000000" w:themeColor="text1"/>
        </w:rPr>
        <w:t>According to Marilyn Asselin, it is best for any insider to observe with the mindset that they know nothing about the subject before conducting the research because the researcher's expectations, past experiences, beliefs, and emotions can prevent the</w:t>
      </w:r>
      <w:r w:rsidR="009A6A6D" w:rsidRPr="002735D8">
        <w:rPr>
          <w:color w:val="000000" w:themeColor="text1"/>
        </w:rPr>
        <w:t xml:space="preserve">m </w:t>
      </w:r>
      <w:r w:rsidR="00F765F8" w:rsidRPr="002735D8">
        <w:rPr>
          <w:color w:val="000000" w:themeColor="text1"/>
        </w:rPr>
        <w:t xml:space="preserve">from achieving the </w:t>
      </w:r>
      <w:r w:rsidR="00F765F8" w:rsidRPr="002735D8">
        <w:rPr>
          <w:color w:val="000000" w:themeColor="text1"/>
        </w:rPr>
        <w:lastRenderedPageBreak/>
        <w:t>detachment required to analyse data objectively.</w:t>
      </w:r>
      <w:r w:rsidR="00F765F8" w:rsidRPr="002735D8">
        <w:rPr>
          <w:rStyle w:val="FootnoteReference"/>
          <w:color w:val="000000" w:themeColor="text1"/>
        </w:rPr>
        <w:footnoteReference w:id="86"/>
      </w:r>
      <w:r w:rsidR="00F765F8" w:rsidRPr="002735D8">
        <w:rPr>
          <w:color w:val="000000" w:themeColor="text1"/>
        </w:rPr>
        <w:t xml:space="preserve"> </w:t>
      </w:r>
      <w:r w:rsidR="00F765F8" w:rsidRPr="002735D8">
        <w:rPr>
          <w:color w:val="000000" w:themeColor="text1"/>
          <w:shd w:val="clear" w:color="auto" w:fill="FFFFFF"/>
        </w:rPr>
        <w:t xml:space="preserve">My research </w:t>
      </w:r>
      <w:r w:rsidR="00F765F8" w:rsidRPr="002735D8">
        <w:rPr>
          <w:color w:val="000000" w:themeColor="text1"/>
        </w:rPr>
        <w:t>attempted to retain as much neutrality as possible by excluding my personal perspectives and experiences</w:t>
      </w:r>
      <w:r w:rsidR="009A6A6D" w:rsidRPr="002735D8">
        <w:rPr>
          <w:color w:val="000000" w:themeColor="text1"/>
        </w:rPr>
        <w:t>.</w:t>
      </w:r>
      <w:r w:rsidR="00F45301" w:rsidRPr="002735D8">
        <w:rPr>
          <w:color w:val="000000" w:themeColor="text1"/>
        </w:rPr>
        <w:t xml:space="preserve"> Joanne Pearson explains complications of </w:t>
      </w:r>
      <w:proofErr w:type="spellStart"/>
      <w:r w:rsidR="00F45301" w:rsidRPr="002735D8">
        <w:rPr>
          <w:color w:val="000000" w:themeColor="text1"/>
        </w:rPr>
        <w:t>insiderness</w:t>
      </w:r>
      <w:proofErr w:type="spellEnd"/>
      <w:r w:rsidR="00F45301" w:rsidRPr="002735D8">
        <w:rPr>
          <w:color w:val="000000" w:themeColor="text1"/>
        </w:rPr>
        <w:t>, referring to Jacob Needleman's view that scholars, particularly those with esoteric understanding, must enable the explorer inside themselves to remain while still accepting the legitimacy of the 'outward, analytical, or critical mind</w:t>
      </w:r>
      <w:r w:rsidR="00614725" w:rsidRPr="002735D8">
        <w:rPr>
          <w:color w:val="000000" w:themeColor="text1"/>
        </w:rPr>
        <w:t>’</w:t>
      </w:r>
      <w:r w:rsidR="00F45301" w:rsidRPr="002735D8">
        <w:rPr>
          <w:color w:val="000000" w:themeColor="text1"/>
        </w:rPr>
        <w:t>.</w:t>
      </w:r>
      <w:r w:rsidR="00F45301" w:rsidRPr="002735D8">
        <w:rPr>
          <w:rStyle w:val="FootnoteReference"/>
          <w:color w:val="000000" w:themeColor="text1"/>
        </w:rPr>
        <w:footnoteReference w:id="87"/>
      </w:r>
      <w:r w:rsidR="00F765F8" w:rsidRPr="002735D8">
        <w:rPr>
          <w:color w:val="000000" w:themeColor="text1"/>
        </w:rPr>
        <w:t>. I was originally unaware of the participants' cosmological views, therefore there was no way for me to predict what the participants' cosmological beliefs would be. As a result, any relationship between belief and achievement was uncovered rather than predicted.</w:t>
      </w:r>
    </w:p>
    <w:p w14:paraId="3322570B" w14:textId="1C47835F" w:rsidR="00F765F8" w:rsidRPr="002735D8" w:rsidRDefault="00AD5609" w:rsidP="00F63516">
      <w:pPr>
        <w:spacing w:line="480" w:lineRule="auto"/>
        <w:jc w:val="both"/>
        <w:rPr>
          <w:color w:val="000000" w:themeColor="text1"/>
        </w:rPr>
      </w:pPr>
      <w:r w:rsidRPr="002735D8">
        <w:rPr>
          <w:color w:val="000000" w:themeColor="text1"/>
        </w:rPr>
        <w:t xml:space="preserve">     </w:t>
      </w:r>
      <w:r w:rsidR="00F765F8" w:rsidRPr="002735D8">
        <w:rPr>
          <w:color w:val="000000" w:themeColor="text1"/>
        </w:rPr>
        <w:t>Sonya Dwyer and Jennifer Buckle allude to Patricia and Peter Adler's study, which discusses three ‘membership roles’ that should be addressed while doing observational research. These are:</w:t>
      </w:r>
    </w:p>
    <w:p w14:paraId="477216F0" w14:textId="77777777" w:rsidR="00F765F8" w:rsidRPr="002735D8" w:rsidRDefault="00F765F8" w:rsidP="00E650F5">
      <w:pPr>
        <w:ind w:left="720"/>
        <w:jc w:val="both"/>
        <w:rPr>
          <w:color w:val="000000" w:themeColor="text1"/>
        </w:rPr>
      </w:pPr>
      <w:r w:rsidRPr="002735D8">
        <w:rPr>
          <w:color w:val="000000" w:themeColor="text1"/>
        </w:rPr>
        <w:t xml:space="preserve">(a) peripheral member researchers, who do not participate in the core activities of group </w:t>
      </w:r>
      <w:proofErr w:type="gramStart"/>
      <w:r w:rsidRPr="002735D8">
        <w:rPr>
          <w:color w:val="000000" w:themeColor="text1"/>
        </w:rPr>
        <w:t>members;</w:t>
      </w:r>
      <w:proofErr w:type="gramEnd"/>
    </w:p>
    <w:p w14:paraId="7EE6DC23" w14:textId="1990427E" w:rsidR="00F765F8" w:rsidRPr="002735D8" w:rsidRDefault="00F765F8" w:rsidP="00E650F5">
      <w:pPr>
        <w:ind w:left="720"/>
        <w:jc w:val="both"/>
        <w:rPr>
          <w:color w:val="000000" w:themeColor="text1"/>
        </w:rPr>
      </w:pPr>
      <w:r w:rsidRPr="002735D8">
        <w:rPr>
          <w:color w:val="000000" w:themeColor="text1"/>
        </w:rPr>
        <w:t>(b) active member researchers, who become involved with the central activities of the group without fully committing themselves to the members' values and goals; and</w:t>
      </w:r>
    </w:p>
    <w:p w14:paraId="79981A94" w14:textId="77777777" w:rsidR="00F765F8" w:rsidRPr="002735D8" w:rsidRDefault="00F765F8" w:rsidP="00E650F5">
      <w:pPr>
        <w:ind w:left="720"/>
        <w:jc w:val="both"/>
        <w:rPr>
          <w:color w:val="000000" w:themeColor="text1"/>
        </w:rPr>
      </w:pPr>
      <w:r w:rsidRPr="002735D8">
        <w:rPr>
          <w:color w:val="000000" w:themeColor="text1"/>
        </w:rPr>
        <w:t xml:space="preserve">(c) complete member researchers, who are already members of the group or who become fully affiliated </w:t>
      </w:r>
      <w:proofErr w:type="gramStart"/>
      <w:r w:rsidRPr="002735D8">
        <w:rPr>
          <w:color w:val="000000" w:themeColor="text1"/>
        </w:rPr>
        <w:t>during the course of</w:t>
      </w:r>
      <w:proofErr w:type="gramEnd"/>
      <w:r w:rsidRPr="002735D8">
        <w:rPr>
          <w:color w:val="000000" w:themeColor="text1"/>
        </w:rPr>
        <w:t xml:space="preserve"> the research.</w:t>
      </w:r>
      <w:r w:rsidRPr="002735D8">
        <w:rPr>
          <w:rStyle w:val="FootnoteReference"/>
          <w:color w:val="000000" w:themeColor="text1"/>
        </w:rPr>
        <w:footnoteReference w:id="88"/>
      </w:r>
    </w:p>
    <w:p w14:paraId="5A5F722A" w14:textId="77777777" w:rsidR="00F765F8" w:rsidRPr="002735D8" w:rsidRDefault="00F765F8" w:rsidP="00F63516">
      <w:pPr>
        <w:pStyle w:val="BodyA"/>
        <w:spacing w:line="480" w:lineRule="auto"/>
        <w:jc w:val="both"/>
        <w:rPr>
          <w:rFonts w:cs="Times New Roman"/>
          <w:color w:val="000000" w:themeColor="text1"/>
        </w:rPr>
      </w:pPr>
    </w:p>
    <w:p w14:paraId="5365CB96" w14:textId="210D65F7" w:rsidR="00965AEF" w:rsidRPr="002735D8" w:rsidRDefault="00F765F8" w:rsidP="00E650F5">
      <w:pPr>
        <w:pStyle w:val="BodyA"/>
        <w:spacing w:line="480" w:lineRule="auto"/>
        <w:jc w:val="both"/>
        <w:rPr>
          <w:rFonts w:cs="Times New Roman"/>
          <w:color w:val="000000" w:themeColor="text1"/>
        </w:rPr>
      </w:pPr>
      <w:r w:rsidRPr="002735D8">
        <w:rPr>
          <w:rFonts w:cs="Times New Roman"/>
          <w:color w:val="000000" w:themeColor="text1"/>
        </w:rPr>
        <w:lastRenderedPageBreak/>
        <w:t>While I am not an affiliate of any of the participant groups or enterprises, it could be argued that I would fall into category (c) as a complete member researcher due to having insider knowledge regarding the subject of cosmology and business.</w:t>
      </w:r>
    </w:p>
    <w:p w14:paraId="52F16386" w14:textId="0595F9AB" w:rsidR="0041526F" w:rsidRPr="002735D8" w:rsidRDefault="00E650F5" w:rsidP="00F63516">
      <w:pPr>
        <w:spacing w:line="480" w:lineRule="auto"/>
        <w:jc w:val="both"/>
        <w:rPr>
          <w:color w:val="000000" w:themeColor="text1"/>
        </w:rPr>
      </w:pPr>
      <w:r w:rsidRPr="002735D8">
        <w:rPr>
          <w:color w:val="000000" w:themeColor="text1"/>
        </w:rPr>
        <w:t xml:space="preserve">       </w:t>
      </w:r>
      <w:r w:rsidR="00C355EE" w:rsidRPr="002735D8">
        <w:rPr>
          <w:color w:val="000000" w:themeColor="text1"/>
        </w:rPr>
        <w:t>To adequately monitor the risks of being an insider from my perspective during</w:t>
      </w:r>
      <w:r w:rsidR="00941336" w:rsidRPr="002735D8">
        <w:rPr>
          <w:color w:val="000000" w:themeColor="text1"/>
        </w:rPr>
        <w:t xml:space="preserve"> </w:t>
      </w:r>
      <w:r w:rsidR="00366B1F" w:rsidRPr="002735D8">
        <w:rPr>
          <w:color w:val="000000" w:themeColor="text1"/>
          <w:shd w:val="clear" w:color="auto" w:fill="FFFFFF"/>
        </w:rPr>
        <w:t>my research</w:t>
      </w:r>
      <w:r w:rsidR="00C355EE" w:rsidRPr="002735D8">
        <w:rPr>
          <w:color w:val="000000" w:themeColor="text1"/>
        </w:rPr>
        <w:t>, I had made sure to have an open mind and observe as if I were an outsider.</w:t>
      </w:r>
      <w:r w:rsidR="00C355EE" w:rsidRPr="002735D8">
        <w:rPr>
          <w:rStyle w:val="FootnoteReference"/>
          <w:color w:val="000000" w:themeColor="text1"/>
        </w:rPr>
        <w:footnoteReference w:id="89"/>
      </w:r>
      <w:r w:rsidR="00C355EE" w:rsidRPr="002735D8">
        <w:rPr>
          <w:color w:val="000000" w:themeColor="text1"/>
        </w:rPr>
        <w:t xml:space="preserve"> I did not, however, consider whether the answers provided by the participants would have been impacted by </w:t>
      </w:r>
      <w:r w:rsidR="00626EDD" w:rsidRPr="002735D8">
        <w:rPr>
          <w:color w:val="000000" w:themeColor="text1"/>
        </w:rPr>
        <w:t xml:space="preserve">their knowledge of </w:t>
      </w:r>
      <w:r w:rsidR="00C355EE" w:rsidRPr="002735D8">
        <w:rPr>
          <w:color w:val="000000" w:themeColor="text1"/>
        </w:rPr>
        <w:t xml:space="preserve">my insider status. Asselin also </w:t>
      </w:r>
      <w:r w:rsidR="00C355EE" w:rsidRPr="002735D8">
        <w:rPr>
          <w:color w:val="000000" w:themeColor="text1"/>
          <w:shd w:val="clear" w:color="auto" w:fill="FFFFFF"/>
        </w:rPr>
        <w:t>suggests a hypothesis of ‘role confusion’,</w:t>
      </w:r>
      <w:r w:rsidR="00D11A4E" w:rsidRPr="002735D8">
        <w:rPr>
          <w:rStyle w:val="FootnoteReference"/>
          <w:color w:val="000000" w:themeColor="text1"/>
          <w:shd w:val="clear" w:color="auto" w:fill="FFFFFF"/>
        </w:rPr>
        <w:footnoteReference w:id="90"/>
      </w:r>
      <w:r w:rsidR="00C355EE" w:rsidRPr="002735D8">
        <w:rPr>
          <w:color w:val="000000" w:themeColor="text1"/>
          <w:shd w:val="clear" w:color="auto" w:fill="FFFFFF"/>
        </w:rPr>
        <w:t xml:space="preserve"> which proposes that the interviewer</w:t>
      </w:r>
      <w:r w:rsidR="00AD5625" w:rsidRPr="002735D8">
        <w:rPr>
          <w:color w:val="000000" w:themeColor="text1"/>
          <w:shd w:val="clear" w:color="auto" w:fill="FFFFFF"/>
        </w:rPr>
        <w:t xml:space="preserve"> </w:t>
      </w:r>
      <w:r w:rsidR="00C355EE" w:rsidRPr="002735D8">
        <w:rPr>
          <w:color w:val="000000" w:themeColor="text1"/>
          <w:shd w:val="clear" w:color="auto" w:fill="FFFFFF"/>
        </w:rPr>
        <w:t>may over participate by over involvement</w:t>
      </w:r>
      <w:r w:rsidR="00AD5625" w:rsidRPr="002735D8">
        <w:rPr>
          <w:color w:val="000000" w:themeColor="text1"/>
          <w:shd w:val="clear" w:color="auto" w:fill="FFFFFF"/>
        </w:rPr>
        <w:t>,</w:t>
      </w:r>
      <w:r w:rsidR="00C355EE" w:rsidRPr="002735D8">
        <w:rPr>
          <w:color w:val="000000" w:themeColor="text1"/>
          <w:shd w:val="clear" w:color="auto" w:fill="FFFFFF"/>
        </w:rPr>
        <w:t xml:space="preserve"> resulting in bias.</w:t>
      </w:r>
      <w:r w:rsidR="006A481A" w:rsidRPr="002735D8">
        <w:rPr>
          <w:color w:val="000000" w:themeColor="text1"/>
          <w:shd w:val="clear" w:color="auto" w:fill="FFFFFF"/>
        </w:rPr>
        <w:t xml:space="preserve"> She </w:t>
      </w:r>
      <w:r w:rsidR="00892675" w:rsidRPr="002735D8">
        <w:rPr>
          <w:color w:val="000000" w:themeColor="text1"/>
          <w:shd w:val="clear" w:color="auto" w:fill="FFFFFF"/>
        </w:rPr>
        <w:t xml:space="preserve">also </w:t>
      </w:r>
      <w:r w:rsidR="006A481A" w:rsidRPr="002735D8">
        <w:rPr>
          <w:color w:val="000000" w:themeColor="text1"/>
          <w:shd w:val="clear" w:color="auto" w:fill="FFFFFF"/>
        </w:rPr>
        <w:t xml:space="preserve">states that </w:t>
      </w:r>
      <w:r w:rsidR="00953E0F" w:rsidRPr="002735D8">
        <w:rPr>
          <w:color w:val="000000" w:themeColor="text1"/>
        </w:rPr>
        <w:t>participants in the study may have preconceived notions or expectations of the researcher, which may influence how they interact with the researcher as well as the ‘quantity and quality’ of information they offer.</w:t>
      </w:r>
      <w:r w:rsidR="00C355EE" w:rsidRPr="002735D8">
        <w:rPr>
          <w:rStyle w:val="FootnoteReference"/>
          <w:color w:val="000000" w:themeColor="text1"/>
          <w:shd w:val="clear" w:color="auto" w:fill="FFFFFF"/>
        </w:rPr>
        <w:footnoteReference w:id="91"/>
      </w:r>
    </w:p>
    <w:p w14:paraId="2F60EA8D" w14:textId="350E722F" w:rsidR="00495113" w:rsidRPr="002735D8" w:rsidRDefault="00AD5609" w:rsidP="00F63516">
      <w:pPr>
        <w:spacing w:after="100" w:afterAutospacing="1" w:line="480" w:lineRule="auto"/>
        <w:jc w:val="both"/>
        <w:rPr>
          <w:color w:val="000000" w:themeColor="text1"/>
        </w:rPr>
      </w:pPr>
      <w:r w:rsidRPr="002735D8">
        <w:rPr>
          <w:color w:val="000000" w:themeColor="text1"/>
        </w:rPr>
        <w:t xml:space="preserve">        </w:t>
      </w:r>
      <w:r w:rsidR="0041526F" w:rsidRPr="002735D8">
        <w:rPr>
          <w:color w:val="000000" w:themeColor="text1"/>
        </w:rPr>
        <w:t xml:space="preserve">It has been frequently demonstrated that people may make conclusions or create opinions about others based on their appearance, notably their clothing. According to a study conducted by Kim K. P. Johnson, Nancy A. </w:t>
      </w:r>
      <w:proofErr w:type="gramStart"/>
      <w:r w:rsidR="0041526F" w:rsidRPr="002735D8">
        <w:rPr>
          <w:color w:val="000000" w:themeColor="text1"/>
        </w:rPr>
        <w:t>Schofield</w:t>
      </w:r>
      <w:proofErr w:type="gramEnd"/>
      <w:r w:rsidR="0041526F" w:rsidRPr="002735D8">
        <w:rPr>
          <w:color w:val="000000" w:themeColor="text1"/>
        </w:rPr>
        <w:t xml:space="preserve"> and Jennifer </w:t>
      </w:r>
      <w:proofErr w:type="spellStart"/>
      <w:r w:rsidR="0041526F" w:rsidRPr="002735D8">
        <w:rPr>
          <w:color w:val="000000" w:themeColor="text1"/>
        </w:rPr>
        <w:t>Yurchisin</w:t>
      </w:r>
      <w:proofErr w:type="spellEnd"/>
      <w:r w:rsidR="0041526F" w:rsidRPr="002735D8">
        <w:rPr>
          <w:color w:val="000000" w:themeColor="text1"/>
        </w:rPr>
        <w:t>, ‘people often link concepts to physically perceptible features, like height, weight, and clothing.’</w:t>
      </w:r>
      <w:r w:rsidR="0041526F" w:rsidRPr="002735D8">
        <w:rPr>
          <w:rStyle w:val="FootnoteReference"/>
          <w:color w:val="000000" w:themeColor="text1"/>
        </w:rPr>
        <w:footnoteReference w:id="92"/>
      </w:r>
      <w:r w:rsidR="0041526F" w:rsidRPr="002735D8">
        <w:rPr>
          <w:color w:val="000000" w:themeColor="text1"/>
        </w:rPr>
        <w:t xml:space="preserve">As the interviewer, I considered how my attire may influence the sort of reaction and connections I established with the participants. Casual wear was worn when interviewing the online content creators and influencers to reflect their outfit style, while more formal attire was chosen when meeting the </w:t>
      </w:r>
      <w:r w:rsidR="0041526F" w:rsidRPr="002735D8">
        <w:rPr>
          <w:color w:val="000000" w:themeColor="text1"/>
        </w:rPr>
        <w:lastRenderedPageBreak/>
        <w:t>offline business owner to meet the professional setting and to minimise any barriers encouraging open dialogue.</w:t>
      </w:r>
    </w:p>
    <w:p w14:paraId="6335861D" w14:textId="77777777" w:rsidR="001922E4" w:rsidRPr="002735D8" w:rsidRDefault="001922E4" w:rsidP="00F63516">
      <w:pPr>
        <w:spacing w:line="480" w:lineRule="auto"/>
        <w:jc w:val="both"/>
        <w:rPr>
          <w:b/>
          <w:bCs/>
          <w:color w:val="000000" w:themeColor="text1"/>
          <w:u w:val="single"/>
        </w:rPr>
      </w:pPr>
    </w:p>
    <w:p w14:paraId="79203FFF" w14:textId="6FDE112E" w:rsidR="00B670DE" w:rsidRPr="002735D8" w:rsidRDefault="00AD5609" w:rsidP="00F63516">
      <w:pPr>
        <w:spacing w:line="480" w:lineRule="auto"/>
        <w:jc w:val="both"/>
        <w:rPr>
          <w:b/>
          <w:bCs/>
          <w:color w:val="000000" w:themeColor="text1"/>
        </w:rPr>
      </w:pPr>
      <w:r w:rsidRPr="002735D8">
        <w:rPr>
          <w:b/>
          <w:bCs/>
          <w:color w:val="000000" w:themeColor="text1"/>
        </w:rPr>
        <w:t xml:space="preserve">Research and </w:t>
      </w:r>
      <w:r w:rsidR="0071055F" w:rsidRPr="002735D8">
        <w:rPr>
          <w:b/>
          <w:bCs/>
          <w:color w:val="000000" w:themeColor="text1"/>
        </w:rPr>
        <w:t>Fi</w:t>
      </w:r>
      <w:r w:rsidRPr="002735D8">
        <w:rPr>
          <w:b/>
          <w:bCs/>
          <w:color w:val="000000" w:themeColor="text1"/>
        </w:rPr>
        <w:t>ndings</w:t>
      </w:r>
    </w:p>
    <w:p w14:paraId="1CE39150" w14:textId="684FCF48" w:rsidR="00B670DE" w:rsidRPr="002735D8" w:rsidRDefault="00F13749" w:rsidP="00F63516">
      <w:pPr>
        <w:spacing w:line="480" w:lineRule="auto"/>
        <w:jc w:val="both"/>
        <w:rPr>
          <w:b/>
          <w:bCs/>
          <w:i/>
          <w:iCs/>
          <w:color w:val="000000" w:themeColor="text1"/>
        </w:rPr>
      </w:pPr>
      <w:r w:rsidRPr="002735D8">
        <w:rPr>
          <w:b/>
          <w:bCs/>
          <w:i/>
          <w:iCs/>
          <w:color w:val="000000" w:themeColor="text1"/>
        </w:rPr>
        <w:t>R</w:t>
      </w:r>
      <w:r w:rsidR="000B5DE6" w:rsidRPr="002735D8">
        <w:rPr>
          <w:b/>
          <w:bCs/>
          <w:i/>
          <w:iCs/>
          <w:color w:val="000000" w:themeColor="text1"/>
        </w:rPr>
        <w:t>esilience</w:t>
      </w:r>
    </w:p>
    <w:p w14:paraId="2350F483" w14:textId="567C3A05" w:rsidR="0016209E" w:rsidRPr="002735D8" w:rsidRDefault="00146987" w:rsidP="00F63516">
      <w:pPr>
        <w:spacing w:line="480" w:lineRule="auto"/>
        <w:jc w:val="both"/>
        <w:rPr>
          <w:b/>
          <w:bCs/>
          <w:color w:val="000000" w:themeColor="text1"/>
        </w:rPr>
      </w:pPr>
      <w:r w:rsidRPr="002735D8">
        <w:rPr>
          <w:color w:val="000000" w:themeColor="text1"/>
          <w:shd w:val="clear" w:color="auto" w:fill="FFFFFF"/>
        </w:rPr>
        <w:t>A key characteristic of successful entrepreneurs is their ability to remain resilient in the face of difficulties.</w:t>
      </w:r>
      <w:r w:rsidRPr="002735D8">
        <w:rPr>
          <w:rStyle w:val="FootnoteReference"/>
          <w:color w:val="000000" w:themeColor="text1"/>
          <w:lang w:val="en-US"/>
        </w:rPr>
        <w:footnoteReference w:id="93"/>
      </w:r>
      <w:r w:rsidRPr="002735D8">
        <w:rPr>
          <w:color w:val="000000" w:themeColor="text1"/>
          <w:lang w:val="en-US"/>
        </w:rPr>
        <w:t xml:space="preserve"> When asked how they overcame problems in their enterprises, all participants recogni</w:t>
      </w:r>
      <w:r w:rsidR="00190E40" w:rsidRPr="002735D8">
        <w:rPr>
          <w:color w:val="000000" w:themeColor="text1"/>
          <w:lang w:val="en-US"/>
        </w:rPr>
        <w:t>s</w:t>
      </w:r>
      <w:r w:rsidRPr="002735D8">
        <w:rPr>
          <w:color w:val="000000" w:themeColor="text1"/>
          <w:lang w:val="en-US"/>
        </w:rPr>
        <w:t xml:space="preserve">ed external forces and higher powers, as well as having a resilient attitude. Participant D initially provided a non-cosmological response to </w:t>
      </w:r>
      <w:proofErr w:type="gramStart"/>
      <w:r w:rsidRPr="002735D8">
        <w:rPr>
          <w:color w:val="000000" w:themeColor="text1"/>
          <w:lang w:val="en-US"/>
        </w:rPr>
        <w:t>the majority of</w:t>
      </w:r>
      <w:proofErr w:type="gramEnd"/>
      <w:r w:rsidRPr="002735D8">
        <w:rPr>
          <w:color w:val="000000" w:themeColor="text1"/>
          <w:lang w:val="en-US"/>
        </w:rPr>
        <w:t xml:space="preserve"> questions, indicating how he credited his success to himself, </w:t>
      </w:r>
      <w:r w:rsidR="00D31879" w:rsidRPr="002735D8">
        <w:rPr>
          <w:color w:val="000000" w:themeColor="text1"/>
          <w:lang w:val="en-US"/>
        </w:rPr>
        <w:t>‘</w:t>
      </w:r>
      <w:r w:rsidRPr="002735D8">
        <w:rPr>
          <w:color w:val="000000" w:themeColor="text1"/>
          <w:lang w:val="en-US"/>
        </w:rPr>
        <w:t>never giving up</w:t>
      </w:r>
      <w:r w:rsidR="009E2D5B" w:rsidRPr="002735D8">
        <w:rPr>
          <w:color w:val="000000" w:themeColor="text1"/>
          <w:lang w:val="en-US"/>
        </w:rPr>
        <w:t>’</w:t>
      </w:r>
      <w:r w:rsidRPr="002735D8">
        <w:rPr>
          <w:color w:val="000000" w:themeColor="text1"/>
          <w:lang w:val="en-US"/>
        </w:rPr>
        <w:t xml:space="preserve">, finding solutions to challenges, and constantly looking at things from a new </w:t>
      </w:r>
      <w:r w:rsidR="00CE7899" w:rsidRPr="002735D8">
        <w:rPr>
          <w:color w:val="000000" w:themeColor="text1"/>
          <w:lang w:val="en-US"/>
        </w:rPr>
        <w:t>perspective.</w:t>
      </w:r>
      <w:r w:rsidR="009E2D5B" w:rsidRPr="002735D8">
        <w:rPr>
          <w:color w:val="000000" w:themeColor="text1"/>
          <w:lang w:val="en-US"/>
        </w:rPr>
        <w:t xml:space="preserve"> </w:t>
      </w:r>
      <w:r w:rsidR="00CE7899" w:rsidRPr="002735D8">
        <w:rPr>
          <w:color w:val="000000" w:themeColor="text1"/>
          <w:lang w:val="en-US"/>
        </w:rPr>
        <w:t>This</w:t>
      </w:r>
      <w:r w:rsidRPr="002735D8">
        <w:rPr>
          <w:color w:val="000000" w:themeColor="text1"/>
          <w:lang w:val="en-US"/>
        </w:rPr>
        <w:t xml:space="preserve"> is consistent with Luthans and his researchers’ notion of </w:t>
      </w:r>
      <w:r w:rsidR="00155376" w:rsidRPr="002735D8">
        <w:rPr>
          <w:color w:val="000000" w:themeColor="text1"/>
          <w:lang w:val="en-US"/>
        </w:rPr>
        <w:t>Psychological Capital</w:t>
      </w:r>
      <w:r w:rsidR="00CE7899" w:rsidRPr="002735D8">
        <w:rPr>
          <w:color w:val="000000" w:themeColor="text1"/>
          <w:lang w:val="en-US"/>
        </w:rPr>
        <w:t>,</w:t>
      </w:r>
      <w:r w:rsidRPr="002735D8">
        <w:rPr>
          <w:color w:val="000000" w:themeColor="text1"/>
          <w:lang w:val="en-US"/>
        </w:rPr>
        <w:t xml:space="preserve"> whereby an individual strengthens their </w:t>
      </w:r>
      <w:proofErr w:type="spellStart"/>
      <w:r w:rsidR="00155376" w:rsidRPr="002735D8">
        <w:rPr>
          <w:color w:val="000000" w:themeColor="text1"/>
          <w:lang w:val="en-US"/>
        </w:rPr>
        <w:t>PsyCap</w:t>
      </w:r>
      <w:proofErr w:type="spellEnd"/>
      <w:r w:rsidRPr="002735D8">
        <w:rPr>
          <w:color w:val="000000" w:themeColor="text1"/>
          <w:lang w:val="en-US"/>
        </w:rPr>
        <w:t xml:space="preserve"> through resilience. Interestingly, this association is also closely related to the literature by </w:t>
      </w:r>
      <w:proofErr w:type="spellStart"/>
      <w:r w:rsidRPr="002735D8">
        <w:rPr>
          <w:color w:val="000000" w:themeColor="text1"/>
          <w:lang w:val="en-US"/>
        </w:rPr>
        <w:t>Ganzin</w:t>
      </w:r>
      <w:proofErr w:type="spellEnd"/>
      <w:r w:rsidRPr="002735D8">
        <w:rPr>
          <w:color w:val="000000" w:themeColor="text1"/>
          <w:lang w:val="en-US"/>
        </w:rPr>
        <w:t xml:space="preserve"> and his colleagues</w:t>
      </w:r>
      <w:r w:rsidR="00732990" w:rsidRPr="002735D8">
        <w:rPr>
          <w:color w:val="000000" w:themeColor="text1"/>
          <w:lang w:val="en-US"/>
        </w:rPr>
        <w:t>,</w:t>
      </w:r>
      <w:r w:rsidRPr="002735D8">
        <w:rPr>
          <w:color w:val="000000" w:themeColor="text1"/>
          <w:lang w:val="en-US"/>
        </w:rPr>
        <w:t>’ directly linking to the concept of an individual understanding who they are</w:t>
      </w:r>
      <w:r w:rsidRPr="002735D8">
        <w:rPr>
          <w:rStyle w:val="FootnoteReference"/>
          <w:color w:val="000000" w:themeColor="text1"/>
          <w:lang w:val="en-US"/>
        </w:rPr>
        <w:footnoteReference w:id="94"/>
      </w:r>
      <w:r w:rsidRPr="002735D8">
        <w:rPr>
          <w:i/>
          <w:iCs/>
          <w:color w:val="000000" w:themeColor="text1"/>
          <w:lang w:val="en-US"/>
        </w:rPr>
        <w:t xml:space="preserve"> </w:t>
      </w:r>
      <w:r w:rsidRPr="002735D8">
        <w:rPr>
          <w:color w:val="000000" w:themeColor="text1"/>
          <w:lang w:val="en-US"/>
        </w:rPr>
        <w:t>and believing that working hard serves the laws of karma.</w:t>
      </w:r>
      <w:r w:rsidRPr="002735D8">
        <w:rPr>
          <w:rStyle w:val="FootnoteReference"/>
          <w:color w:val="000000" w:themeColor="text1"/>
          <w:lang w:val="en-US"/>
        </w:rPr>
        <w:footnoteReference w:id="95"/>
      </w:r>
    </w:p>
    <w:p w14:paraId="1EDA206F" w14:textId="0A4B69A3" w:rsidR="00F13749" w:rsidRPr="002735D8" w:rsidRDefault="003175B3" w:rsidP="00F63516">
      <w:pPr>
        <w:pStyle w:val="NormalWeb"/>
        <w:spacing w:line="480" w:lineRule="auto"/>
        <w:jc w:val="both"/>
        <w:rPr>
          <w:color w:val="000000" w:themeColor="text1"/>
          <w:lang w:val="en-US"/>
        </w:rPr>
      </w:pPr>
      <w:r w:rsidRPr="002735D8">
        <w:rPr>
          <w:color w:val="000000" w:themeColor="text1"/>
          <w:lang w:val="en-US"/>
        </w:rPr>
        <w:t xml:space="preserve">    </w:t>
      </w:r>
      <w:r w:rsidR="00FB7B3B" w:rsidRPr="002735D8">
        <w:rPr>
          <w:color w:val="000000" w:themeColor="text1"/>
          <w:lang w:val="en-US"/>
        </w:rPr>
        <w:t xml:space="preserve">All participants reported how diligently they worked, supporting the evidence of </w:t>
      </w:r>
      <w:r w:rsidR="00155376" w:rsidRPr="002735D8">
        <w:rPr>
          <w:color w:val="000000" w:themeColor="text1"/>
          <w:lang w:val="en-US"/>
        </w:rPr>
        <w:t>Psychological Capital</w:t>
      </w:r>
      <w:r w:rsidR="00D31879" w:rsidRPr="002735D8">
        <w:rPr>
          <w:color w:val="000000" w:themeColor="text1"/>
          <w:lang w:val="en-US"/>
        </w:rPr>
        <w:t>’</w:t>
      </w:r>
      <w:r w:rsidR="00FB7B3B" w:rsidRPr="002735D8">
        <w:rPr>
          <w:color w:val="000000" w:themeColor="text1"/>
          <w:lang w:val="en-US"/>
        </w:rPr>
        <w:t>s influence on self-efficiency</w:t>
      </w:r>
      <w:r w:rsidR="00247D1D" w:rsidRPr="002735D8">
        <w:rPr>
          <w:color w:val="000000" w:themeColor="text1"/>
          <w:lang w:val="en-US"/>
        </w:rPr>
        <w:t>,</w:t>
      </w:r>
      <w:r w:rsidR="00247D1D" w:rsidRPr="002735D8">
        <w:rPr>
          <w:rStyle w:val="FootnoteReference"/>
          <w:color w:val="000000" w:themeColor="text1"/>
          <w:lang w:val="en-US"/>
        </w:rPr>
        <w:footnoteReference w:id="96"/>
      </w:r>
      <w:r w:rsidR="00FB7B3B" w:rsidRPr="002735D8">
        <w:rPr>
          <w:color w:val="000000" w:themeColor="text1"/>
          <w:lang w:val="en-US"/>
        </w:rPr>
        <w:t xml:space="preserve"> which</w:t>
      </w:r>
      <w:r w:rsidR="00BE1892" w:rsidRPr="002735D8">
        <w:rPr>
          <w:color w:val="000000" w:themeColor="text1"/>
          <w:lang w:val="en-US"/>
        </w:rPr>
        <w:t xml:space="preserve"> </w:t>
      </w:r>
      <w:r w:rsidR="005F26A5" w:rsidRPr="002735D8">
        <w:rPr>
          <w:color w:val="000000" w:themeColor="text1"/>
          <w:lang w:val="en-US"/>
        </w:rPr>
        <w:t>alongside spiritual beliefs</w:t>
      </w:r>
      <w:r w:rsidR="00732990" w:rsidRPr="002735D8">
        <w:rPr>
          <w:color w:val="000000" w:themeColor="text1"/>
          <w:lang w:val="en-US"/>
        </w:rPr>
        <w:t>,</w:t>
      </w:r>
      <w:r w:rsidR="005F26A5" w:rsidRPr="002735D8">
        <w:rPr>
          <w:color w:val="000000" w:themeColor="text1"/>
          <w:lang w:val="en-US"/>
        </w:rPr>
        <w:t xml:space="preserve"> </w:t>
      </w:r>
      <w:r w:rsidR="00FB7B3B" w:rsidRPr="002735D8">
        <w:rPr>
          <w:color w:val="000000" w:themeColor="text1"/>
          <w:lang w:val="en-US"/>
        </w:rPr>
        <w:t xml:space="preserve">pushes entrepreneurs to use their talents and abilities to work through difficult times to achieve their </w:t>
      </w:r>
      <w:r w:rsidR="00FB7B3B" w:rsidRPr="002735D8">
        <w:rPr>
          <w:color w:val="000000" w:themeColor="text1"/>
          <w:lang w:val="en-US"/>
        </w:rPr>
        <w:lastRenderedPageBreak/>
        <w:t>goals</w:t>
      </w:r>
      <w:r w:rsidR="007208C9" w:rsidRPr="002735D8">
        <w:rPr>
          <w:color w:val="000000" w:themeColor="text1"/>
          <w:lang w:val="en-US"/>
        </w:rPr>
        <w:t>,</w:t>
      </w:r>
      <w:r w:rsidR="005F26A5" w:rsidRPr="002735D8">
        <w:rPr>
          <w:color w:val="000000" w:themeColor="text1"/>
          <w:lang w:val="en-US"/>
        </w:rPr>
        <w:t xml:space="preserve"> according to </w:t>
      </w:r>
      <w:proofErr w:type="spellStart"/>
      <w:r w:rsidR="005F26A5" w:rsidRPr="002735D8">
        <w:rPr>
          <w:color w:val="000000" w:themeColor="text1"/>
          <w:lang w:val="en-US"/>
        </w:rPr>
        <w:t>Margaça</w:t>
      </w:r>
      <w:proofErr w:type="spellEnd"/>
      <w:r w:rsidR="005F26A5" w:rsidRPr="002735D8">
        <w:rPr>
          <w:color w:val="000000" w:themeColor="text1"/>
          <w:lang w:val="en-US"/>
        </w:rPr>
        <w:t xml:space="preserve"> and her colleagues</w:t>
      </w:r>
      <w:r w:rsidR="00FB7B3B" w:rsidRPr="002735D8">
        <w:rPr>
          <w:color w:val="000000" w:themeColor="text1"/>
          <w:lang w:val="en-US"/>
        </w:rPr>
        <w:t>.</w:t>
      </w:r>
      <w:r w:rsidR="00FB7B3B" w:rsidRPr="002735D8">
        <w:rPr>
          <w:rStyle w:val="FootnoteReference"/>
          <w:color w:val="000000" w:themeColor="text1"/>
          <w:lang w:val="en-US"/>
        </w:rPr>
        <w:footnoteReference w:id="97"/>
      </w:r>
      <w:r w:rsidR="00FB7B3B" w:rsidRPr="002735D8">
        <w:rPr>
          <w:color w:val="000000" w:themeColor="text1"/>
          <w:lang w:val="en-US"/>
        </w:rPr>
        <w:t xml:space="preserve"> </w:t>
      </w:r>
      <w:proofErr w:type="spellStart"/>
      <w:r w:rsidR="00EF68EF" w:rsidRPr="002735D8">
        <w:rPr>
          <w:color w:val="000000" w:themeColor="text1"/>
          <w:lang w:val="en-US"/>
        </w:rPr>
        <w:t>Ganzin</w:t>
      </w:r>
      <w:proofErr w:type="spellEnd"/>
      <w:r w:rsidR="00EF68EF" w:rsidRPr="002735D8">
        <w:rPr>
          <w:color w:val="000000" w:themeColor="text1"/>
          <w:lang w:val="en-US"/>
        </w:rPr>
        <w:t xml:space="preserve"> and </w:t>
      </w:r>
      <w:r w:rsidR="00247D1D" w:rsidRPr="002735D8">
        <w:rPr>
          <w:color w:val="000000" w:themeColor="text1"/>
          <w:lang w:val="en-US"/>
        </w:rPr>
        <w:t>associates</w:t>
      </w:r>
      <w:r w:rsidR="007208C9" w:rsidRPr="002735D8">
        <w:rPr>
          <w:color w:val="000000" w:themeColor="text1"/>
          <w:lang w:val="en-US"/>
        </w:rPr>
        <w:t>’</w:t>
      </w:r>
      <w:r w:rsidR="00EF68EF" w:rsidRPr="002735D8">
        <w:rPr>
          <w:color w:val="000000" w:themeColor="text1"/>
          <w:lang w:val="en-US"/>
        </w:rPr>
        <w:t xml:space="preserve"> study indicated that </w:t>
      </w:r>
      <w:r w:rsidR="00EF68EF" w:rsidRPr="002735D8">
        <w:rPr>
          <w:i/>
          <w:iCs/>
          <w:color w:val="000000" w:themeColor="text1"/>
          <w:lang w:val="en-US"/>
        </w:rPr>
        <w:t>magical thinking</w:t>
      </w:r>
      <w:r w:rsidR="00EF68EF" w:rsidRPr="002735D8">
        <w:rPr>
          <w:color w:val="000000" w:themeColor="text1"/>
          <w:lang w:val="en-US"/>
        </w:rPr>
        <w:t xml:space="preserve"> and spiritual beliefs may help entrepreneurs feel like they are serving a greater purpose, </w:t>
      </w:r>
      <w:r w:rsidR="00711FF7" w:rsidRPr="002735D8">
        <w:rPr>
          <w:color w:val="000000" w:themeColor="text1"/>
          <w:lang w:val="en-US"/>
        </w:rPr>
        <w:t>preventing</w:t>
      </w:r>
      <w:r w:rsidR="00EF68EF" w:rsidRPr="002735D8">
        <w:rPr>
          <w:color w:val="000000" w:themeColor="text1"/>
          <w:lang w:val="en-US"/>
        </w:rPr>
        <w:t xml:space="preserve"> them from giving up</w:t>
      </w:r>
      <w:r w:rsidR="00FB7B3B" w:rsidRPr="002735D8">
        <w:rPr>
          <w:color w:val="000000" w:themeColor="text1"/>
          <w:lang w:val="en-US"/>
        </w:rPr>
        <w:t>.</w:t>
      </w:r>
      <w:r w:rsidR="00FB7B3B" w:rsidRPr="002735D8">
        <w:rPr>
          <w:rStyle w:val="FootnoteReference"/>
          <w:color w:val="000000" w:themeColor="text1"/>
          <w:lang w:val="en-US"/>
        </w:rPr>
        <w:footnoteReference w:id="98"/>
      </w:r>
      <w:r w:rsidR="00FB7B3B" w:rsidRPr="002735D8">
        <w:rPr>
          <w:color w:val="000000" w:themeColor="text1"/>
          <w:lang w:val="en-US"/>
        </w:rPr>
        <w:t xml:space="preserve"> The</w:t>
      </w:r>
      <w:r w:rsidR="000B1A60" w:rsidRPr="002735D8">
        <w:rPr>
          <w:color w:val="000000" w:themeColor="text1"/>
          <w:lang w:val="en-US"/>
        </w:rPr>
        <w:t>ir study</w:t>
      </w:r>
      <w:r w:rsidR="00FB7B3B" w:rsidRPr="002735D8">
        <w:rPr>
          <w:color w:val="000000" w:themeColor="text1"/>
          <w:lang w:val="en-US"/>
        </w:rPr>
        <w:t xml:space="preserve"> also </w:t>
      </w:r>
      <w:r w:rsidR="00A33F48" w:rsidRPr="002735D8">
        <w:rPr>
          <w:color w:val="000000" w:themeColor="text1"/>
          <w:lang w:val="en-US"/>
        </w:rPr>
        <w:t xml:space="preserve">questions </w:t>
      </w:r>
      <w:r w:rsidR="005B73FD" w:rsidRPr="002735D8">
        <w:rPr>
          <w:color w:val="000000" w:themeColor="text1"/>
          <w:lang w:val="en-US"/>
        </w:rPr>
        <w:t xml:space="preserve">the notion </w:t>
      </w:r>
      <w:r w:rsidR="006D5A14" w:rsidRPr="002735D8">
        <w:rPr>
          <w:color w:val="000000" w:themeColor="text1"/>
          <w:lang w:val="en-US"/>
        </w:rPr>
        <w:t>of whether</w:t>
      </w:r>
      <w:r w:rsidR="005B73FD" w:rsidRPr="002735D8">
        <w:rPr>
          <w:color w:val="000000" w:themeColor="text1"/>
          <w:lang w:val="en-US"/>
        </w:rPr>
        <w:t xml:space="preserve"> magical</w:t>
      </w:r>
      <w:r w:rsidR="00A33F48" w:rsidRPr="002735D8">
        <w:rPr>
          <w:color w:val="000000" w:themeColor="text1"/>
          <w:lang w:val="en-US"/>
        </w:rPr>
        <w:t xml:space="preserve"> </w:t>
      </w:r>
      <w:r w:rsidR="006D5A14" w:rsidRPr="002735D8">
        <w:rPr>
          <w:color w:val="000000" w:themeColor="text1"/>
          <w:lang w:val="en-US"/>
        </w:rPr>
        <w:t xml:space="preserve">views of the world </w:t>
      </w:r>
      <w:r w:rsidR="005B73FD" w:rsidRPr="002735D8">
        <w:rPr>
          <w:color w:val="000000" w:themeColor="text1"/>
          <w:lang w:val="en-US"/>
        </w:rPr>
        <w:t>build a</w:t>
      </w:r>
      <w:r w:rsidR="000B1A60" w:rsidRPr="002735D8">
        <w:rPr>
          <w:color w:val="000000" w:themeColor="text1"/>
          <w:lang w:val="en-US"/>
        </w:rPr>
        <w:t xml:space="preserve"> </w:t>
      </w:r>
      <w:r w:rsidR="00FB7B3B" w:rsidRPr="002735D8">
        <w:rPr>
          <w:color w:val="000000" w:themeColor="text1"/>
          <w:lang w:val="en-US"/>
        </w:rPr>
        <w:t>resilient</w:t>
      </w:r>
      <w:r w:rsidR="004F1164" w:rsidRPr="002735D8">
        <w:rPr>
          <w:color w:val="000000" w:themeColor="text1"/>
          <w:lang w:val="en-US"/>
        </w:rPr>
        <w:t xml:space="preserve"> </w:t>
      </w:r>
      <w:r w:rsidR="006D5A14" w:rsidRPr="002735D8">
        <w:rPr>
          <w:color w:val="000000" w:themeColor="text1"/>
          <w:lang w:val="en-US"/>
        </w:rPr>
        <w:t>mindset</w:t>
      </w:r>
      <w:r w:rsidR="00132AED" w:rsidRPr="002735D8">
        <w:rPr>
          <w:color w:val="000000" w:themeColor="text1"/>
          <w:lang w:val="en-US"/>
        </w:rPr>
        <w:t>,</w:t>
      </w:r>
      <w:r w:rsidR="006D5A14" w:rsidRPr="002735D8">
        <w:rPr>
          <w:color w:val="000000" w:themeColor="text1"/>
          <w:lang w:val="en-US"/>
        </w:rPr>
        <w:t xml:space="preserve"> or</w:t>
      </w:r>
      <w:r w:rsidR="004F1164" w:rsidRPr="002735D8">
        <w:rPr>
          <w:color w:val="000000" w:themeColor="text1"/>
          <w:lang w:val="en-US"/>
        </w:rPr>
        <w:t xml:space="preserve"> if </w:t>
      </w:r>
      <w:r w:rsidR="00132AED" w:rsidRPr="002735D8">
        <w:rPr>
          <w:color w:val="000000" w:themeColor="text1"/>
          <w:lang w:val="en-US"/>
        </w:rPr>
        <w:t>entrepreneurs</w:t>
      </w:r>
      <w:r w:rsidR="00360483" w:rsidRPr="002735D8">
        <w:rPr>
          <w:color w:val="000000" w:themeColor="text1"/>
          <w:lang w:val="en-US"/>
        </w:rPr>
        <w:t xml:space="preserve"> </w:t>
      </w:r>
      <w:r w:rsidR="00444BF1" w:rsidRPr="002735D8">
        <w:rPr>
          <w:color w:val="000000" w:themeColor="text1"/>
          <w:lang w:val="en-US"/>
        </w:rPr>
        <w:t>may change</w:t>
      </w:r>
      <w:r w:rsidR="004F1164" w:rsidRPr="002735D8">
        <w:rPr>
          <w:color w:val="000000" w:themeColor="text1"/>
          <w:lang w:val="en-US"/>
        </w:rPr>
        <w:t xml:space="preserve"> their views on spirituality when </w:t>
      </w:r>
      <w:r w:rsidR="00444BF1" w:rsidRPr="002735D8">
        <w:rPr>
          <w:color w:val="000000" w:themeColor="text1"/>
          <w:lang w:val="en-US"/>
        </w:rPr>
        <w:t>faced</w:t>
      </w:r>
      <w:r w:rsidR="004F1164" w:rsidRPr="002735D8">
        <w:rPr>
          <w:color w:val="000000" w:themeColor="text1"/>
          <w:lang w:val="en-US"/>
        </w:rPr>
        <w:t xml:space="preserve"> with challenges.</w:t>
      </w:r>
      <w:r w:rsidR="0036739E" w:rsidRPr="002735D8">
        <w:rPr>
          <w:rStyle w:val="FootnoteReference"/>
          <w:color w:val="000000" w:themeColor="text1"/>
          <w:lang w:val="en-US"/>
        </w:rPr>
        <w:footnoteReference w:id="99"/>
      </w:r>
    </w:p>
    <w:p w14:paraId="441FD4BC" w14:textId="5A1016F9" w:rsidR="007C1C47" w:rsidRPr="002735D8" w:rsidRDefault="003175B3" w:rsidP="00F63516">
      <w:pPr>
        <w:pStyle w:val="paragraph"/>
        <w:spacing w:before="0" w:beforeAutospacing="0" w:after="0" w:afterAutospacing="0" w:line="480" w:lineRule="auto"/>
        <w:ind w:right="30"/>
        <w:jc w:val="both"/>
        <w:textAlignment w:val="baseline"/>
        <w:rPr>
          <w:color w:val="000000" w:themeColor="text1"/>
        </w:rPr>
      </w:pPr>
      <w:r w:rsidRPr="002735D8">
        <w:rPr>
          <w:color w:val="000000" w:themeColor="text1"/>
          <w:lang w:val="en-US"/>
        </w:rPr>
        <w:t xml:space="preserve">     </w:t>
      </w:r>
      <w:r w:rsidR="00B41CC7" w:rsidRPr="002735D8">
        <w:rPr>
          <w:color w:val="000000" w:themeColor="text1"/>
          <w:lang w:val="en-US"/>
        </w:rPr>
        <w:t>C</w:t>
      </w:r>
      <w:r w:rsidR="00FA5CFF" w:rsidRPr="002735D8">
        <w:rPr>
          <w:color w:val="000000" w:themeColor="text1"/>
          <w:lang w:val="en-US"/>
        </w:rPr>
        <w:t xml:space="preserve">osmological beliefs in an external higher power positively impact the </w:t>
      </w:r>
      <w:r w:rsidR="00CD686D" w:rsidRPr="002735D8">
        <w:rPr>
          <w:color w:val="000000" w:themeColor="text1"/>
          <w:lang w:val="en-US"/>
        </w:rPr>
        <w:t xml:space="preserve">resilience of my </w:t>
      </w:r>
      <w:r w:rsidR="00FA5CFF" w:rsidRPr="002735D8">
        <w:rPr>
          <w:color w:val="000000" w:themeColor="text1"/>
          <w:lang w:val="en-US"/>
        </w:rPr>
        <w:t xml:space="preserve">participants. </w:t>
      </w:r>
      <w:r w:rsidR="00FB3C07" w:rsidRPr="002735D8">
        <w:rPr>
          <w:color w:val="000000" w:themeColor="text1"/>
          <w:lang w:val="en-US"/>
        </w:rPr>
        <w:t>Participant B stated how he regularly speaks to God</w:t>
      </w:r>
      <w:r w:rsidR="00362C9E" w:rsidRPr="002735D8">
        <w:rPr>
          <w:color w:val="000000" w:themeColor="text1"/>
          <w:lang w:val="en-US"/>
        </w:rPr>
        <w:t>,</w:t>
      </w:r>
      <w:r w:rsidR="00FB3C07" w:rsidRPr="002735D8">
        <w:rPr>
          <w:color w:val="000000" w:themeColor="text1"/>
          <w:lang w:val="en-US"/>
        </w:rPr>
        <w:t xml:space="preserve"> asking for encouragement and signs and believe</w:t>
      </w:r>
      <w:r w:rsidR="00362C9E" w:rsidRPr="002735D8">
        <w:rPr>
          <w:color w:val="000000" w:themeColor="text1"/>
          <w:lang w:val="en-US"/>
        </w:rPr>
        <w:t>s</w:t>
      </w:r>
      <w:r w:rsidR="00FB3C07" w:rsidRPr="002735D8">
        <w:rPr>
          <w:color w:val="000000" w:themeColor="text1"/>
          <w:lang w:val="en-US"/>
        </w:rPr>
        <w:t xml:space="preserve"> that God would not ‘plant this seed in my heart if I’m destined to fail’.</w:t>
      </w:r>
      <w:r w:rsidR="00E96E90" w:rsidRPr="002735D8">
        <w:rPr>
          <w:color w:val="000000" w:themeColor="text1"/>
          <w:lang w:val="en-US"/>
        </w:rPr>
        <w:t xml:space="preserve"> </w:t>
      </w:r>
      <w:r w:rsidR="00F971F5" w:rsidRPr="002735D8">
        <w:rPr>
          <w:color w:val="000000" w:themeColor="text1"/>
          <w:lang w:val="en-US"/>
        </w:rPr>
        <w:t>Therefore,</w:t>
      </w:r>
      <w:r w:rsidR="00DC234B" w:rsidRPr="002735D8">
        <w:rPr>
          <w:color w:val="000000" w:themeColor="text1"/>
          <w:lang w:val="en-US"/>
        </w:rPr>
        <w:t xml:space="preserve"> he searches for evidence that he </w:t>
      </w:r>
      <w:proofErr w:type="gramStart"/>
      <w:r w:rsidR="00DC234B" w:rsidRPr="002735D8">
        <w:rPr>
          <w:color w:val="000000" w:themeColor="text1"/>
          <w:lang w:val="en-US"/>
        </w:rPr>
        <w:t>is able to</w:t>
      </w:r>
      <w:proofErr w:type="gramEnd"/>
      <w:r w:rsidR="00DC234B" w:rsidRPr="002735D8">
        <w:rPr>
          <w:color w:val="000000" w:themeColor="text1"/>
          <w:lang w:val="en-US"/>
        </w:rPr>
        <w:t xml:space="preserve"> achieve in all that he does. </w:t>
      </w:r>
      <w:r w:rsidR="00FB3C07" w:rsidRPr="002735D8">
        <w:rPr>
          <w:color w:val="000000" w:themeColor="text1"/>
          <w:lang w:val="en-US"/>
        </w:rPr>
        <w:t xml:space="preserve">It was the desire to become great that encouraged </w:t>
      </w:r>
      <w:r w:rsidR="006807EC" w:rsidRPr="002735D8">
        <w:rPr>
          <w:color w:val="000000" w:themeColor="text1"/>
          <w:lang w:val="en-US"/>
        </w:rPr>
        <w:t>most of</w:t>
      </w:r>
      <w:r w:rsidR="00DC234B" w:rsidRPr="002735D8">
        <w:rPr>
          <w:color w:val="000000" w:themeColor="text1"/>
          <w:lang w:val="en-US"/>
        </w:rPr>
        <w:t xml:space="preserve"> my </w:t>
      </w:r>
      <w:r w:rsidR="00FB3C07" w:rsidRPr="002735D8">
        <w:rPr>
          <w:color w:val="000000" w:themeColor="text1"/>
          <w:lang w:val="en-US"/>
        </w:rPr>
        <w:t xml:space="preserve">participants to </w:t>
      </w:r>
      <w:r w:rsidR="006A4F01" w:rsidRPr="002735D8">
        <w:rPr>
          <w:color w:val="000000" w:themeColor="text1"/>
          <w:lang w:val="en-US"/>
        </w:rPr>
        <w:t>pursue</w:t>
      </w:r>
      <w:r w:rsidR="00FB3C07" w:rsidRPr="002735D8">
        <w:rPr>
          <w:color w:val="000000" w:themeColor="text1"/>
          <w:lang w:val="en-US"/>
        </w:rPr>
        <w:t xml:space="preserve"> their </w:t>
      </w:r>
      <w:r w:rsidR="004804F4" w:rsidRPr="002735D8">
        <w:rPr>
          <w:color w:val="000000" w:themeColor="text1"/>
          <w:lang w:val="en-US"/>
        </w:rPr>
        <w:t>dreams</w:t>
      </w:r>
      <w:r w:rsidR="00DC234B" w:rsidRPr="002735D8">
        <w:rPr>
          <w:color w:val="000000" w:themeColor="text1"/>
          <w:lang w:val="en-US"/>
        </w:rPr>
        <w:t xml:space="preserve">. </w:t>
      </w:r>
      <w:r w:rsidR="006807EC" w:rsidRPr="002735D8">
        <w:rPr>
          <w:color w:val="000000" w:themeColor="text1"/>
          <w:lang w:val="en-US"/>
        </w:rPr>
        <w:t>Collectively</w:t>
      </w:r>
      <w:r w:rsidR="005E1F77" w:rsidRPr="002735D8">
        <w:rPr>
          <w:color w:val="000000" w:themeColor="text1"/>
          <w:lang w:val="en-US"/>
        </w:rPr>
        <w:t>,</w:t>
      </w:r>
      <w:r w:rsidR="006807EC" w:rsidRPr="002735D8">
        <w:rPr>
          <w:color w:val="000000" w:themeColor="text1"/>
          <w:lang w:val="en-US"/>
        </w:rPr>
        <w:t xml:space="preserve"> three</w:t>
      </w:r>
      <w:r w:rsidR="0090481D" w:rsidRPr="002735D8">
        <w:rPr>
          <w:color w:val="000000" w:themeColor="text1"/>
          <w:lang w:val="en-US"/>
        </w:rPr>
        <w:t xml:space="preserve"> stated that</w:t>
      </w:r>
      <w:r w:rsidR="00FB3C07" w:rsidRPr="002735D8">
        <w:rPr>
          <w:color w:val="000000" w:themeColor="text1"/>
          <w:lang w:val="en-US"/>
        </w:rPr>
        <w:t xml:space="preserve"> the</w:t>
      </w:r>
      <w:r w:rsidR="006807EC" w:rsidRPr="002735D8">
        <w:rPr>
          <w:color w:val="000000" w:themeColor="text1"/>
          <w:lang w:val="en-US"/>
        </w:rPr>
        <w:t>ir</w:t>
      </w:r>
      <w:r w:rsidR="00FB3C07" w:rsidRPr="002735D8">
        <w:rPr>
          <w:color w:val="000000" w:themeColor="text1"/>
          <w:lang w:val="en-US"/>
        </w:rPr>
        <w:t xml:space="preserve"> industry regularly tests their resilience. Participant B stated ‘now we have built up this resilience’ when referring to disappointments that regularly occur in their businesses. Another participant who had previously featured in a major British television soap also discussed the resilience needed by actresses and people in the creative, public industry.</w:t>
      </w:r>
    </w:p>
    <w:p w14:paraId="1E14CB7D" w14:textId="5AFD855D" w:rsidR="003A3FC2" w:rsidRPr="002735D8" w:rsidRDefault="003175B3" w:rsidP="00F63516">
      <w:pPr>
        <w:pStyle w:val="NormalWeb"/>
        <w:spacing w:line="480" w:lineRule="auto"/>
        <w:jc w:val="both"/>
        <w:rPr>
          <w:color w:val="000000" w:themeColor="text1"/>
          <w:lang w:val="en-US"/>
        </w:rPr>
      </w:pPr>
      <w:r w:rsidRPr="002735D8">
        <w:rPr>
          <w:color w:val="000000" w:themeColor="text1"/>
          <w:lang w:val="en-US"/>
        </w:rPr>
        <w:t xml:space="preserve">    </w:t>
      </w:r>
      <w:r w:rsidR="00B41CC7" w:rsidRPr="002735D8">
        <w:rPr>
          <w:color w:val="000000" w:themeColor="text1"/>
          <w:lang w:val="en-US"/>
        </w:rPr>
        <w:t xml:space="preserve">Luthans states how low performers and those who have never had experience with certain tasks may be more likely to have lower </w:t>
      </w:r>
      <w:proofErr w:type="spellStart"/>
      <w:r w:rsidR="00155376" w:rsidRPr="002735D8">
        <w:rPr>
          <w:color w:val="000000" w:themeColor="text1"/>
          <w:lang w:val="en-US"/>
        </w:rPr>
        <w:t>PsyCap</w:t>
      </w:r>
      <w:proofErr w:type="spellEnd"/>
      <w:r w:rsidR="00B41CC7" w:rsidRPr="002735D8">
        <w:rPr>
          <w:color w:val="000000" w:themeColor="text1"/>
          <w:lang w:val="en-US"/>
        </w:rPr>
        <w:t>, but this does not mean that they are more destined to fail as a result.</w:t>
      </w:r>
      <w:r w:rsidR="00646546" w:rsidRPr="002735D8">
        <w:rPr>
          <w:color w:val="000000" w:themeColor="text1"/>
          <w:lang w:val="en-US"/>
        </w:rPr>
        <w:t xml:space="preserve"> Through small successes a person </w:t>
      </w:r>
      <w:proofErr w:type="gramStart"/>
      <w:r w:rsidR="00646546" w:rsidRPr="002735D8">
        <w:rPr>
          <w:color w:val="000000" w:themeColor="text1"/>
          <w:lang w:val="en-US"/>
        </w:rPr>
        <w:t>is able to</w:t>
      </w:r>
      <w:proofErr w:type="gramEnd"/>
      <w:r w:rsidR="00646546" w:rsidRPr="002735D8">
        <w:rPr>
          <w:color w:val="000000" w:themeColor="text1"/>
          <w:lang w:val="en-US"/>
        </w:rPr>
        <w:t xml:space="preserve"> </w:t>
      </w:r>
      <w:r w:rsidR="000A359E" w:rsidRPr="002735D8">
        <w:rPr>
          <w:color w:val="000000" w:themeColor="text1"/>
          <w:lang w:val="en-US"/>
        </w:rPr>
        <w:t>build to higher levels for similar future tasks.</w:t>
      </w:r>
      <w:r w:rsidR="00B41CC7" w:rsidRPr="002735D8">
        <w:rPr>
          <w:rStyle w:val="FootnoteReference"/>
          <w:color w:val="000000" w:themeColor="text1"/>
          <w:lang w:val="en-US"/>
        </w:rPr>
        <w:footnoteReference w:id="100"/>
      </w:r>
      <w:r w:rsidR="00B41CC7" w:rsidRPr="002735D8">
        <w:rPr>
          <w:color w:val="000000" w:themeColor="text1"/>
          <w:lang w:val="en-US"/>
        </w:rPr>
        <w:t xml:space="preserve"> </w:t>
      </w:r>
      <w:r w:rsidR="00031EC0" w:rsidRPr="002735D8">
        <w:rPr>
          <w:color w:val="000000" w:themeColor="text1"/>
          <w:lang w:val="en-US"/>
        </w:rPr>
        <w:t xml:space="preserve">All participants saw their achievements as a </w:t>
      </w:r>
      <w:proofErr w:type="spellStart"/>
      <w:r w:rsidR="00F25EA8" w:rsidRPr="002735D8">
        <w:rPr>
          <w:color w:val="000000" w:themeColor="text1"/>
          <w:lang w:val="en-US"/>
        </w:rPr>
        <w:t>realisation</w:t>
      </w:r>
      <w:proofErr w:type="spellEnd"/>
      <w:r w:rsidR="00031EC0" w:rsidRPr="002735D8">
        <w:rPr>
          <w:color w:val="000000" w:themeColor="text1"/>
          <w:lang w:val="en-US"/>
        </w:rPr>
        <w:t xml:space="preserve"> of their ability, magic, or power that they were certain they could repeat again. These individuals also </w:t>
      </w:r>
      <w:r w:rsidR="00031EC0" w:rsidRPr="002735D8">
        <w:rPr>
          <w:color w:val="000000" w:themeColor="text1"/>
          <w:lang w:val="en-US"/>
        </w:rPr>
        <w:lastRenderedPageBreak/>
        <w:t xml:space="preserve">described a younger, less confident version of themselves who was less successful. They stated that if their younger selves had the knowledge, attitude, and belief systems that they now have, they would have accomplished more sooner. This lends credence to the research on </w:t>
      </w:r>
      <w:proofErr w:type="spellStart"/>
      <w:r w:rsidR="00155376" w:rsidRPr="002735D8">
        <w:rPr>
          <w:color w:val="000000" w:themeColor="text1"/>
          <w:lang w:val="en-US"/>
        </w:rPr>
        <w:t>PsyCap</w:t>
      </w:r>
      <w:proofErr w:type="spellEnd"/>
      <w:r w:rsidR="00031EC0" w:rsidRPr="002735D8">
        <w:rPr>
          <w:color w:val="000000" w:themeColor="text1"/>
          <w:lang w:val="en-US"/>
        </w:rPr>
        <w:t>, in which a person may improve their resilience and self-efficacy.</w:t>
      </w:r>
      <w:r w:rsidR="009F52EC" w:rsidRPr="002735D8">
        <w:rPr>
          <w:rStyle w:val="FootnoteReference"/>
          <w:color w:val="000000" w:themeColor="text1"/>
          <w:lang w:val="en-US"/>
        </w:rPr>
        <w:footnoteReference w:id="101"/>
      </w:r>
      <w:r w:rsidR="00C179D1" w:rsidRPr="002735D8">
        <w:rPr>
          <w:color w:val="000000" w:themeColor="text1"/>
          <w:lang w:val="en-US"/>
        </w:rPr>
        <w:t xml:space="preserve"> </w:t>
      </w:r>
      <w:r w:rsidR="003A3FC2" w:rsidRPr="002735D8">
        <w:rPr>
          <w:color w:val="000000" w:themeColor="text1"/>
        </w:rPr>
        <w:t xml:space="preserve">The results of </w:t>
      </w:r>
      <w:r w:rsidR="003A3FC2" w:rsidRPr="002735D8">
        <w:rPr>
          <w:color w:val="000000" w:themeColor="text1"/>
          <w:shd w:val="clear" w:color="auto" w:fill="FFFFFF"/>
        </w:rPr>
        <w:t>my research</w:t>
      </w:r>
      <w:r w:rsidR="003A3FC2" w:rsidRPr="002735D8">
        <w:rPr>
          <w:color w:val="000000" w:themeColor="text1"/>
        </w:rPr>
        <w:t xml:space="preserve"> have also found that all the participants experienced difficult challenges during their businesses, and their belief in an external higher power discouraged them from quitting</w:t>
      </w:r>
      <w:r w:rsidR="005C4A3F" w:rsidRPr="002735D8">
        <w:rPr>
          <w:color w:val="000000" w:themeColor="text1"/>
        </w:rPr>
        <w:t>,</w:t>
      </w:r>
      <w:r w:rsidR="00850D77" w:rsidRPr="002735D8">
        <w:rPr>
          <w:color w:val="000000" w:themeColor="text1"/>
        </w:rPr>
        <w:t xml:space="preserve"> as with the </w:t>
      </w:r>
      <w:proofErr w:type="spellStart"/>
      <w:r w:rsidR="00850D77" w:rsidRPr="002735D8">
        <w:rPr>
          <w:color w:val="000000" w:themeColor="text1"/>
        </w:rPr>
        <w:t>Ganzin</w:t>
      </w:r>
      <w:proofErr w:type="spellEnd"/>
      <w:r w:rsidR="00850D77" w:rsidRPr="002735D8">
        <w:rPr>
          <w:color w:val="000000" w:themeColor="text1"/>
        </w:rPr>
        <w:t xml:space="preserve"> study.</w:t>
      </w:r>
      <w:r w:rsidR="00850D77" w:rsidRPr="002735D8">
        <w:rPr>
          <w:rStyle w:val="FootnoteReference"/>
          <w:color w:val="000000" w:themeColor="text1"/>
        </w:rPr>
        <w:footnoteReference w:id="102"/>
      </w:r>
      <w:r w:rsidR="003A3FC2" w:rsidRPr="002735D8">
        <w:rPr>
          <w:color w:val="000000" w:themeColor="text1"/>
        </w:rPr>
        <w:t xml:space="preserve"> One participant who has built a successful YouTube network described how there </w:t>
      </w:r>
      <w:r w:rsidR="00EA653C" w:rsidRPr="002735D8">
        <w:rPr>
          <w:color w:val="000000" w:themeColor="text1"/>
        </w:rPr>
        <w:t xml:space="preserve">often </w:t>
      </w:r>
      <w:r w:rsidR="003A3FC2" w:rsidRPr="002735D8">
        <w:rPr>
          <w:color w:val="000000" w:themeColor="text1"/>
        </w:rPr>
        <w:t>are times where she felt like quitting</w:t>
      </w:r>
      <w:r w:rsidR="00040F95" w:rsidRPr="002735D8">
        <w:rPr>
          <w:color w:val="000000" w:themeColor="text1"/>
        </w:rPr>
        <w:t>,</w:t>
      </w:r>
      <w:r w:rsidR="003A3FC2" w:rsidRPr="002735D8">
        <w:rPr>
          <w:color w:val="000000" w:themeColor="text1"/>
        </w:rPr>
        <w:t xml:space="preserve"> stating ‘there have been several times where I don’t know if I can do this, it’s been so hard. That’s where spiritualty came in… quitting is not an option; this is what I’m meant to do’.</w:t>
      </w:r>
    </w:p>
    <w:p w14:paraId="407A476B" w14:textId="6C73A4E1" w:rsidR="003A3FC2" w:rsidRPr="002735D8" w:rsidRDefault="003A3FC2" w:rsidP="00F63516">
      <w:pPr>
        <w:pStyle w:val="NormalWeb"/>
        <w:spacing w:line="480" w:lineRule="auto"/>
        <w:jc w:val="both"/>
        <w:rPr>
          <w:color w:val="000000" w:themeColor="text1"/>
          <w:lang w:val="en-US"/>
        </w:rPr>
      </w:pPr>
      <w:r w:rsidRPr="002735D8">
        <w:rPr>
          <w:color w:val="000000" w:themeColor="text1"/>
        </w:rPr>
        <w:t xml:space="preserve">Hope is one of the newer and lesser researched components of </w:t>
      </w:r>
      <w:r w:rsidR="00155376" w:rsidRPr="002735D8">
        <w:rPr>
          <w:color w:val="000000" w:themeColor="text1"/>
        </w:rPr>
        <w:t>Psychological Capital</w:t>
      </w:r>
      <w:r w:rsidRPr="002735D8">
        <w:rPr>
          <w:color w:val="000000" w:themeColor="text1"/>
        </w:rPr>
        <w:t xml:space="preserve"> within workplace studies</w:t>
      </w:r>
      <w:r w:rsidR="00683B5B" w:rsidRPr="002735D8">
        <w:rPr>
          <w:color w:val="000000" w:themeColor="text1"/>
        </w:rPr>
        <w:t>,</w:t>
      </w:r>
      <w:r w:rsidRPr="002735D8">
        <w:rPr>
          <w:color w:val="000000" w:themeColor="text1"/>
        </w:rPr>
        <w:t xml:space="preserve"> as there is more established literature and research on the link between </w:t>
      </w:r>
      <w:proofErr w:type="spellStart"/>
      <w:r w:rsidR="00155376" w:rsidRPr="002735D8">
        <w:rPr>
          <w:color w:val="000000" w:themeColor="text1"/>
        </w:rPr>
        <w:t>PsyCap</w:t>
      </w:r>
      <w:proofErr w:type="spellEnd"/>
      <w:r w:rsidRPr="002735D8">
        <w:rPr>
          <w:color w:val="000000" w:themeColor="text1"/>
        </w:rPr>
        <w:t xml:space="preserve"> itself and work performance.</w:t>
      </w:r>
      <w:r w:rsidRPr="002735D8">
        <w:rPr>
          <w:rStyle w:val="FootnoteReference"/>
          <w:color w:val="000000" w:themeColor="text1"/>
        </w:rPr>
        <w:footnoteReference w:id="103"/>
      </w:r>
      <w:r w:rsidR="00E77386" w:rsidRPr="002735D8">
        <w:rPr>
          <w:color w:val="000000" w:themeColor="text1"/>
        </w:rPr>
        <w:t xml:space="preserve"> </w:t>
      </w:r>
      <w:r w:rsidRPr="002735D8">
        <w:rPr>
          <w:color w:val="000000" w:themeColor="text1"/>
        </w:rPr>
        <w:t>Charles R. Snyder and his colleagues describe hope as a goal directed energy. In their research they define hope as being composed of two elements, one being ‘goal-directed determination’ and ‘pathways (planning of ways to meet goals)’ as a cognitive set. These two hypotheses lend themselves to resilience</w:t>
      </w:r>
      <w:r w:rsidR="00E77386" w:rsidRPr="002735D8">
        <w:rPr>
          <w:color w:val="000000" w:themeColor="text1"/>
        </w:rPr>
        <w:t>,</w:t>
      </w:r>
      <w:r w:rsidRPr="002735D8">
        <w:rPr>
          <w:color w:val="000000" w:themeColor="text1"/>
        </w:rPr>
        <w:t xml:space="preserve"> therefore making optimism</w:t>
      </w:r>
      <w:r w:rsidR="00E77386" w:rsidRPr="002735D8">
        <w:rPr>
          <w:color w:val="000000" w:themeColor="text1"/>
        </w:rPr>
        <w:t>,</w:t>
      </w:r>
      <w:r w:rsidRPr="002735D8">
        <w:rPr>
          <w:color w:val="000000" w:themeColor="text1"/>
        </w:rPr>
        <w:t xml:space="preserve"> resilience and hope very similar concepts of </w:t>
      </w:r>
      <w:r w:rsidR="00155376" w:rsidRPr="002735D8">
        <w:rPr>
          <w:color w:val="000000" w:themeColor="text1"/>
        </w:rPr>
        <w:t>Psychological Capital</w:t>
      </w:r>
      <w:r w:rsidR="00226633" w:rsidRPr="002735D8">
        <w:rPr>
          <w:color w:val="000000" w:themeColor="text1"/>
        </w:rPr>
        <w:t>.</w:t>
      </w:r>
      <w:r w:rsidRPr="002735D8">
        <w:rPr>
          <w:rStyle w:val="FootnoteReference"/>
          <w:color w:val="000000" w:themeColor="text1"/>
        </w:rPr>
        <w:footnoteReference w:id="104"/>
      </w:r>
      <w:r w:rsidR="00112C56" w:rsidRPr="002735D8">
        <w:rPr>
          <w:color w:val="000000" w:themeColor="text1"/>
        </w:rPr>
        <w:t xml:space="preserve">According to Charles </w:t>
      </w:r>
      <w:r w:rsidR="00112C56" w:rsidRPr="002735D8">
        <w:rPr>
          <w:color w:val="000000" w:themeColor="text1"/>
          <w:shd w:val="clear" w:color="auto" w:fill="FFFFFF"/>
        </w:rPr>
        <w:t xml:space="preserve">Snyder </w:t>
      </w:r>
      <w:r w:rsidR="00FF38C0" w:rsidRPr="002735D8">
        <w:rPr>
          <w:color w:val="000000" w:themeColor="text1"/>
          <w:shd w:val="clear" w:color="auto" w:fill="FFFFFF"/>
        </w:rPr>
        <w:t>and his colleagues</w:t>
      </w:r>
      <w:r w:rsidR="00112C56" w:rsidRPr="002735D8">
        <w:rPr>
          <w:rStyle w:val="linked-author"/>
          <w:color w:val="000000" w:themeColor="text1"/>
        </w:rPr>
        <w:t>,</w:t>
      </w:r>
      <w:r w:rsidR="00112C56" w:rsidRPr="002735D8">
        <w:rPr>
          <w:color w:val="000000" w:themeColor="text1"/>
          <w:shd w:val="clear" w:color="auto" w:fill="FFFFFF"/>
        </w:rPr>
        <w:t xml:space="preserve"> </w:t>
      </w:r>
      <w:r w:rsidR="00A54B4D" w:rsidRPr="002735D8">
        <w:rPr>
          <w:color w:val="000000" w:themeColor="text1"/>
        </w:rPr>
        <w:t>s</w:t>
      </w:r>
      <w:r w:rsidRPr="002735D8">
        <w:rPr>
          <w:color w:val="000000" w:themeColor="text1"/>
        </w:rPr>
        <w:t xml:space="preserve">elf-efficiency </w:t>
      </w:r>
      <w:r w:rsidR="00112C56" w:rsidRPr="002735D8">
        <w:rPr>
          <w:color w:val="000000" w:themeColor="text1"/>
        </w:rPr>
        <w:t>is said to be the</w:t>
      </w:r>
      <w:r w:rsidRPr="002735D8">
        <w:rPr>
          <w:color w:val="000000" w:themeColor="text1"/>
        </w:rPr>
        <w:t xml:space="preserve"> result of resilience and hope.</w:t>
      </w:r>
      <w:r w:rsidRPr="002735D8">
        <w:rPr>
          <w:rStyle w:val="FootnoteReference"/>
          <w:color w:val="000000" w:themeColor="text1"/>
          <w:lang w:val="en-US"/>
        </w:rPr>
        <w:footnoteReference w:id="105"/>
      </w:r>
      <w:r w:rsidR="00373940" w:rsidRPr="002735D8">
        <w:rPr>
          <w:color w:val="000000" w:themeColor="text1"/>
        </w:rPr>
        <w:t xml:space="preserve"> </w:t>
      </w:r>
      <w:r w:rsidRPr="002735D8">
        <w:rPr>
          <w:color w:val="000000" w:themeColor="text1"/>
          <w:lang w:val="en-US"/>
        </w:rPr>
        <w:t xml:space="preserve">The </w:t>
      </w:r>
      <w:r w:rsidRPr="002735D8">
        <w:rPr>
          <w:color w:val="000000" w:themeColor="text1"/>
          <w:lang w:val="en-US"/>
        </w:rPr>
        <w:lastRenderedPageBreak/>
        <w:t xml:space="preserve">participants were asked what they believe is a healthy business mindset, to which they all credited resilience, optimism, self-efficiency and interestingly having an abundant </w:t>
      </w:r>
      <w:r w:rsidR="0088052B" w:rsidRPr="002735D8">
        <w:rPr>
          <w:color w:val="000000" w:themeColor="text1"/>
          <w:lang w:val="en-US"/>
        </w:rPr>
        <w:t xml:space="preserve">financial </w:t>
      </w:r>
      <w:r w:rsidRPr="002735D8">
        <w:rPr>
          <w:color w:val="000000" w:themeColor="text1"/>
          <w:lang w:val="en-US"/>
        </w:rPr>
        <w:t xml:space="preserve">mindset rather than </w:t>
      </w:r>
      <w:r w:rsidR="0088052B" w:rsidRPr="002735D8">
        <w:rPr>
          <w:color w:val="000000" w:themeColor="text1"/>
          <w:lang w:val="en-US"/>
        </w:rPr>
        <w:t>focusing on</w:t>
      </w:r>
      <w:r w:rsidRPr="002735D8">
        <w:rPr>
          <w:color w:val="000000" w:themeColor="text1"/>
          <w:lang w:val="en-US"/>
        </w:rPr>
        <w:t xml:space="preserve"> </w:t>
      </w:r>
      <w:r w:rsidR="004D7D68" w:rsidRPr="002735D8">
        <w:rPr>
          <w:color w:val="000000" w:themeColor="text1"/>
          <w:lang w:val="en-US"/>
        </w:rPr>
        <w:t>scarcity</w:t>
      </w:r>
      <w:r w:rsidRPr="002735D8">
        <w:rPr>
          <w:color w:val="000000" w:themeColor="text1"/>
          <w:lang w:val="en-US"/>
        </w:rPr>
        <w:t>.</w:t>
      </w:r>
      <w:r w:rsidR="00EE6738" w:rsidRPr="002735D8">
        <w:rPr>
          <w:color w:val="000000" w:themeColor="text1"/>
          <w:lang w:val="en-US"/>
        </w:rPr>
        <w:t xml:space="preserve"> </w:t>
      </w:r>
      <w:r w:rsidR="00EE6738" w:rsidRPr="002735D8">
        <w:rPr>
          <w:color w:val="000000" w:themeColor="text1"/>
        </w:rPr>
        <w:t>One participant specifically explained how ‘hope doesn’t resonate’</w:t>
      </w:r>
      <w:r w:rsidR="00291E1D" w:rsidRPr="002735D8">
        <w:rPr>
          <w:color w:val="000000" w:themeColor="text1"/>
        </w:rPr>
        <w:t>,</w:t>
      </w:r>
      <w:r w:rsidR="00EE6738" w:rsidRPr="002735D8">
        <w:rPr>
          <w:color w:val="000000" w:themeColor="text1"/>
        </w:rPr>
        <w:t xml:space="preserve"> clarifying that to her faith is more </w:t>
      </w:r>
      <w:r w:rsidR="00843AA1" w:rsidRPr="002735D8">
        <w:rPr>
          <w:color w:val="000000" w:themeColor="text1"/>
        </w:rPr>
        <w:t>important</w:t>
      </w:r>
      <w:r w:rsidR="00EE6738" w:rsidRPr="002735D8">
        <w:rPr>
          <w:color w:val="000000" w:themeColor="text1"/>
        </w:rPr>
        <w:t xml:space="preserve">, </w:t>
      </w:r>
      <w:r w:rsidR="00843AA1" w:rsidRPr="002735D8">
        <w:rPr>
          <w:color w:val="000000" w:themeColor="text1"/>
        </w:rPr>
        <w:t>adding how</w:t>
      </w:r>
      <w:r w:rsidR="00EE6738" w:rsidRPr="002735D8">
        <w:rPr>
          <w:color w:val="000000" w:themeColor="text1"/>
        </w:rPr>
        <w:t xml:space="preserve"> her soul knows </w:t>
      </w:r>
      <w:r w:rsidR="00843AA1" w:rsidRPr="002735D8">
        <w:rPr>
          <w:color w:val="000000" w:themeColor="text1"/>
        </w:rPr>
        <w:t>when</w:t>
      </w:r>
      <w:r w:rsidR="00EE6738" w:rsidRPr="002735D8">
        <w:rPr>
          <w:color w:val="000000" w:themeColor="text1"/>
        </w:rPr>
        <w:t xml:space="preserve"> she is doing the right thing.</w:t>
      </w:r>
    </w:p>
    <w:p w14:paraId="407F838C" w14:textId="48A9E28C" w:rsidR="007557EE" w:rsidRPr="002735D8" w:rsidRDefault="00C355EE" w:rsidP="00F63516">
      <w:pPr>
        <w:spacing w:line="480" w:lineRule="auto"/>
        <w:jc w:val="both"/>
        <w:rPr>
          <w:color w:val="000000" w:themeColor="text1"/>
        </w:rPr>
      </w:pPr>
      <w:r w:rsidRPr="002735D8">
        <w:rPr>
          <w:rFonts w:eastAsia="Merriweather"/>
          <w:color w:val="000000" w:themeColor="text1"/>
        </w:rPr>
        <w:t xml:space="preserve">The self-proclaimed spiritual and non-spiritual participants in </w:t>
      </w:r>
      <w:r w:rsidR="00366B1F" w:rsidRPr="002735D8">
        <w:rPr>
          <w:color w:val="000000" w:themeColor="text1"/>
          <w:shd w:val="clear" w:color="auto" w:fill="FFFFFF"/>
        </w:rPr>
        <w:t xml:space="preserve">my research </w:t>
      </w:r>
      <w:r w:rsidRPr="002735D8">
        <w:rPr>
          <w:rFonts w:eastAsia="Merriweather"/>
          <w:color w:val="000000" w:themeColor="text1"/>
        </w:rPr>
        <w:t xml:space="preserve">shared the five key characteristics of persons with high </w:t>
      </w:r>
      <w:proofErr w:type="spellStart"/>
      <w:r w:rsidR="00155376" w:rsidRPr="002735D8">
        <w:rPr>
          <w:rFonts w:eastAsia="Merriweather"/>
          <w:color w:val="000000" w:themeColor="text1"/>
        </w:rPr>
        <w:t>PsyCap</w:t>
      </w:r>
      <w:proofErr w:type="spellEnd"/>
      <w:r w:rsidR="00295CEF" w:rsidRPr="002735D8">
        <w:rPr>
          <w:rFonts w:eastAsia="Merriweather"/>
          <w:color w:val="000000" w:themeColor="text1"/>
        </w:rPr>
        <w:t>,</w:t>
      </w:r>
      <w:r w:rsidRPr="002735D8">
        <w:rPr>
          <w:rFonts w:eastAsia="Merriweather"/>
          <w:color w:val="000000" w:themeColor="text1"/>
        </w:rPr>
        <w:t xml:space="preserve"> as indicated in the literature review.</w:t>
      </w:r>
      <w:r w:rsidRPr="002735D8">
        <w:rPr>
          <w:rStyle w:val="FootnoteReference"/>
          <w:rFonts w:eastAsia="Merriweather"/>
          <w:color w:val="000000" w:themeColor="text1"/>
        </w:rPr>
        <w:footnoteReference w:id="106"/>
      </w:r>
      <w:r w:rsidR="001B7906" w:rsidRPr="002735D8">
        <w:rPr>
          <w:color w:val="000000" w:themeColor="text1"/>
        </w:rPr>
        <w:t xml:space="preserve"> </w:t>
      </w:r>
      <w:r w:rsidR="00CC1FCB" w:rsidRPr="002735D8">
        <w:rPr>
          <w:color w:val="000000" w:themeColor="text1"/>
        </w:rPr>
        <w:t xml:space="preserve">The spiritual </w:t>
      </w:r>
      <w:r w:rsidR="00CC1FCB" w:rsidRPr="002735D8">
        <w:rPr>
          <w:rFonts w:eastAsia="Merriweather"/>
          <w:color w:val="000000" w:themeColor="text1"/>
        </w:rPr>
        <w:t>p</w:t>
      </w:r>
      <w:r w:rsidR="001B7906" w:rsidRPr="002735D8">
        <w:rPr>
          <w:rFonts w:eastAsia="Merriweather"/>
          <w:color w:val="000000" w:themeColor="text1"/>
        </w:rPr>
        <w:t xml:space="preserve">articipants </w:t>
      </w:r>
      <w:r w:rsidR="000D5470" w:rsidRPr="002735D8">
        <w:rPr>
          <w:rFonts w:eastAsia="Merriweather"/>
          <w:color w:val="000000" w:themeColor="text1"/>
        </w:rPr>
        <w:t xml:space="preserve">demonstrated a </w:t>
      </w:r>
      <w:r w:rsidR="001B7906" w:rsidRPr="002735D8">
        <w:rPr>
          <w:rFonts w:eastAsia="Merriweather"/>
          <w:color w:val="000000" w:themeColor="text1"/>
        </w:rPr>
        <w:t>strong will</w:t>
      </w:r>
      <w:r w:rsidR="000D5470" w:rsidRPr="002735D8">
        <w:rPr>
          <w:rFonts w:eastAsia="Merriweather"/>
          <w:color w:val="000000" w:themeColor="text1"/>
        </w:rPr>
        <w:t xml:space="preserve"> to succeed</w:t>
      </w:r>
      <w:r w:rsidR="00CC1FCB" w:rsidRPr="002735D8">
        <w:rPr>
          <w:rFonts w:eastAsia="Merriweather"/>
          <w:color w:val="000000" w:themeColor="text1"/>
        </w:rPr>
        <w:t>, and a resilient mindset</w:t>
      </w:r>
      <w:r w:rsidR="001B7906" w:rsidRPr="002735D8">
        <w:rPr>
          <w:rFonts w:eastAsia="Merriweather"/>
          <w:color w:val="000000" w:themeColor="text1"/>
        </w:rPr>
        <w:t>, although this appeared to be a direct result of their cosmological views</w:t>
      </w:r>
      <w:r w:rsidR="00704566" w:rsidRPr="002735D8">
        <w:rPr>
          <w:rFonts w:eastAsia="Merriweather"/>
          <w:color w:val="000000" w:themeColor="text1"/>
        </w:rPr>
        <w:t xml:space="preserve">. For example, </w:t>
      </w:r>
      <w:r w:rsidR="0088489F" w:rsidRPr="002735D8">
        <w:rPr>
          <w:color w:val="000000" w:themeColor="text1"/>
        </w:rPr>
        <w:t xml:space="preserve">Participant F </w:t>
      </w:r>
      <w:r w:rsidR="001D10E3" w:rsidRPr="002735D8">
        <w:rPr>
          <w:color w:val="000000" w:themeColor="text1"/>
        </w:rPr>
        <w:t>stated</w:t>
      </w:r>
      <w:r w:rsidR="00704566" w:rsidRPr="002735D8">
        <w:rPr>
          <w:rFonts w:eastAsia="Merriweather"/>
          <w:color w:val="000000" w:themeColor="text1"/>
        </w:rPr>
        <w:t xml:space="preserve"> </w:t>
      </w:r>
      <w:r w:rsidR="00704566" w:rsidRPr="002735D8">
        <w:rPr>
          <w:color w:val="000000" w:themeColor="text1"/>
          <w:lang w:val="en-US"/>
        </w:rPr>
        <w:t>‘</w:t>
      </w:r>
      <w:r w:rsidR="00704566" w:rsidRPr="002735D8">
        <w:rPr>
          <w:color w:val="000000" w:themeColor="text1"/>
        </w:rPr>
        <w:t xml:space="preserve">I enjoy working </w:t>
      </w:r>
      <w:proofErr w:type="gramStart"/>
      <w:r w:rsidR="00704566" w:rsidRPr="002735D8">
        <w:rPr>
          <w:color w:val="000000" w:themeColor="text1"/>
        </w:rPr>
        <w:t>really hard</w:t>
      </w:r>
      <w:proofErr w:type="gramEnd"/>
      <w:r w:rsidR="00704566" w:rsidRPr="002735D8">
        <w:rPr>
          <w:color w:val="000000" w:themeColor="text1"/>
        </w:rPr>
        <w:t>, it is coming from a place of loving what I do. I believe that we are all superheroes. I don’t believe witches were burnt because they were dangerous but because they were powerful</w:t>
      </w:r>
      <w:r w:rsidR="001D10E3" w:rsidRPr="002735D8">
        <w:rPr>
          <w:color w:val="000000" w:themeColor="text1"/>
        </w:rPr>
        <w:t>.</w:t>
      </w:r>
      <w:r w:rsidR="00704566" w:rsidRPr="002735D8">
        <w:rPr>
          <w:color w:val="000000" w:themeColor="text1"/>
        </w:rPr>
        <w:t xml:space="preserve"> </w:t>
      </w:r>
      <w:r w:rsidR="001D10E3" w:rsidRPr="002735D8">
        <w:rPr>
          <w:color w:val="000000" w:themeColor="text1"/>
        </w:rPr>
        <w:t>O</w:t>
      </w:r>
      <w:r w:rsidR="00704566" w:rsidRPr="002735D8">
        <w:rPr>
          <w:color w:val="000000" w:themeColor="text1"/>
        </w:rPr>
        <w:t xml:space="preserve">ur power has been </w:t>
      </w:r>
      <w:r w:rsidR="00BA1C29" w:rsidRPr="002735D8">
        <w:rPr>
          <w:color w:val="000000" w:themeColor="text1"/>
        </w:rPr>
        <w:t>supressed;</w:t>
      </w:r>
      <w:r w:rsidR="00704566" w:rsidRPr="002735D8">
        <w:rPr>
          <w:color w:val="000000" w:themeColor="text1"/>
        </w:rPr>
        <w:t xml:space="preserve"> we are so much more powerful than we are led to believe.’</w:t>
      </w:r>
      <w:r w:rsidR="0088489F" w:rsidRPr="002735D8">
        <w:rPr>
          <w:color w:val="000000" w:themeColor="text1"/>
        </w:rPr>
        <w:t xml:space="preserve"> </w:t>
      </w:r>
      <w:r w:rsidR="000D5470" w:rsidRPr="002735D8">
        <w:rPr>
          <w:color w:val="000000" w:themeColor="text1"/>
        </w:rPr>
        <w:t>This concept empower</w:t>
      </w:r>
      <w:r w:rsidR="006968B7" w:rsidRPr="002735D8">
        <w:rPr>
          <w:color w:val="000000" w:themeColor="text1"/>
        </w:rPr>
        <w:t>s</w:t>
      </w:r>
      <w:r w:rsidR="000D5470" w:rsidRPr="002735D8">
        <w:rPr>
          <w:color w:val="000000" w:themeColor="text1"/>
        </w:rPr>
        <w:t xml:space="preserve"> her to maintain resilience in </w:t>
      </w:r>
      <w:r w:rsidR="006968B7" w:rsidRPr="002735D8">
        <w:rPr>
          <w:color w:val="000000" w:themeColor="text1"/>
        </w:rPr>
        <w:t>her business as she feels that she can</w:t>
      </w:r>
      <w:r w:rsidR="000D5470" w:rsidRPr="002735D8">
        <w:rPr>
          <w:color w:val="000000" w:themeColor="text1"/>
        </w:rPr>
        <w:t xml:space="preserve"> inspire women to find their ‘inner power’. </w:t>
      </w:r>
      <w:r w:rsidR="00C32F7F" w:rsidRPr="002735D8">
        <w:rPr>
          <w:color w:val="000000" w:themeColor="text1"/>
        </w:rPr>
        <w:t>It is important to note that this participant d</w:t>
      </w:r>
      <w:r w:rsidR="006968B7" w:rsidRPr="002735D8">
        <w:rPr>
          <w:color w:val="000000" w:themeColor="text1"/>
        </w:rPr>
        <w:t>oes</w:t>
      </w:r>
      <w:r w:rsidR="00C32F7F" w:rsidRPr="002735D8">
        <w:rPr>
          <w:color w:val="000000" w:themeColor="text1"/>
        </w:rPr>
        <w:t xml:space="preserve"> not identify as a Witch, </w:t>
      </w:r>
      <w:r w:rsidR="006968B7" w:rsidRPr="002735D8">
        <w:rPr>
          <w:color w:val="000000" w:themeColor="text1"/>
        </w:rPr>
        <w:t xml:space="preserve">and instead </w:t>
      </w:r>
      <w:r w:rsidR="00C32F7F" w:rsidRPr="002735D8">
        <w:rPr>
          <w:color w:val="000000" w:themeColor="text1"/>
        </w:rPr>
        <w:t>view</w:t>
      </w:r>
      <w:r w:rsidR="006968B7" w:rsidRPr="002735D8">
        <w:rPr>
          <w:color w:val="000000" w:themeColor="text1"/>
        </w:rPr>
        <w:t>s</w:t>
      </w:r>
      <w:r w:rsidR="00C32F7F" w:rsidRPr="002735D8">
        <w:rPr>
          <w:color w:val="000000" w:themeColor="text1"/>
        </w:rPr>
        <w:t xml:space="preserve"> magic as a </w:t>
      </w:r>
      <w:r w:rsidR="006968B7" w:rsidRPr="002735D8">
        <w:rPr>
          <w:color w:val="000000" w:themeColor="text1"/>
        </w:rPr>
        <w:t>power</w:t>
      </w:r>
      <w:r w:rsidR="00C32F7F" w:rsidRPr="002735D8">
        <w:rPr>
          <w:color w:val="000000" w:themeColor="text1"/>
        </w:rPr>
        <w:t xml:space="preserve"> that all people have.</w:t>
      </w:r>
    </w:p>
    <w:p w14:paraId="2FAECB46" w14:textId="77777777" w:rsidR="00192A6D" w:rsidRPr="002735D8" w:rsidRDefault="00192A6D" w:rsidP="00F63516">
      <w:pPr>
        <w:spacing w:line="480" w:lineRule="auto"/>
        <w:jc w:val="both"/>
        <w:rPr>
          <w:rFonts w:eastAsia="Merriweather"/>
          <w:color w:val="000000" w:themeColor="text1"/>
        </w:rPr>
      </w:pPr>
    </w:p>
    <w:p w14:paraId="25B39D87" w14:textId="41C00B6F" w:rsidR="00B22A57" w:rsidRPr="002735D8" w:rsidRDefault="00571524" w:rsidP="00F63516">
      <w:pPr>
        <w:pStyle w:val="paragraph"/>
        <w:spacing w:before="0" w:beforeAutospacing="0" w:after="0" w:afterAutospacing="0" w:line="480" w:lineRule="auto"/>
        <w:jc w:val="both"/>
        <w:textAlignment w:val="baseline"/>
        <w:rPr>
          <w:b/>
          <w:bCs/>
          <w:i/>
          <w:iCs/>
          <w:color w:val="000000" w:themeColor="text1"/>
        </w:rPr>
      </w:pPr>
      <w:r w:rsidRPr="002735D8">
        <w:rPr>
          <w:b/>
          <w:bCs/>
          <w:i/>
          <w:iCs/>
          <w:color w:val="000000" w:themeColor="text1"/>
        </w:rPr>
        <w:t xml:space="preserve">Cosmology, </w:t>
      </w:r>
      <w:r w:rsidR="005248D0" w:rsidRPr="002735D8">
        <w:rPr>
          <w:b/>
          <w:bCs/>
          <w:i/>
          <w:iCs/>
          <w:color w:val="000000" w:themeColor="text1"/>
        </w:rPr>
        <w:t>and Fate</w:t>
      </w:r>
    </w:p>
    <w:p w14:paraId="467E2A7E" w14:textId="5CD6D78B" w:rsidR="005D477C" w:rsidRPr="002735D8" w:rsidRDefault="00C355EE" w:rsidP="00F63516">
      <w:pPr>
        <w:pStyle w:val="paragraph"/>
        <w:spacing w:before="0" w:beforeAutospacing="0" w:after="0" w:afterAutospacing="0" w:line="480" w:lineRule="auto"/>
        <w:jc w:val="both"/>
        <w:textAlignment w:val="baseline"/>
        <w:rPr>
          <w:color w:val="000000" w:themeColor="text1"/>
          <w:lang w:val="en-US"/>
        </w:rPr>
      </w:pPr>
      <w:r w:rsidRPr="002735D8">
        <w:rPr>
          <w:color w:val="000000" w:themeColor="text1"/>
          <w:lang w:val="en-US"/>
        </w:rPr>
        <w:t xml:space="preserve">All the respondents </w:t>
      </w:r>
      <w:r w:rsidR="00C56125" w:rsidRPr="002735D8">
        <w:rPr>
          <w:color w:val="000000" w:themeColor="text1"/>
          <w:lang w:val="en-US"/>
        </w:rPr>
        <w:t>described</w:t>
      </w:r>
      <w:r w:rsidRPr="002735D8">
        <w:rPr>
          <w:color w:val="000000" w:themeColor="text1"/>
          <w:lang w:val="en-US"/>
        </w:rPr>
        <w:t xml:space="preserve"> a belief in karma and fate</w:t>
      </w:r>
      <w:r w:rsidR="00C56125" w:rsidRPr="002735D8">
        <w:rPr>
          <w:color w:val="000000" w:themeColor="text1"/>
          <w:lang w:val="en-US"/>
        </w:rPr>
        <w:t xml:space="preserve"> without being directly asked. This included </w:t>
      </w:r>
      <w:r w:rsidRPr="002735D8">
        <w:rPr>
          <w:color w:val="000000" w:themeColor="text1"/>
          <w:lang w:val="en-US"/>
        </w:rPr>
        <w:t xml:space="preserve">those who identified as spiritual as well as </w:t>
      </w:r>
      <w:r w:rsidR="00C56125" w:rsidRPr="002735D8">
        <w:rPr>
          <w:color w:val="000000" w:themeColor="text1"/>
          <w:lang w:val="en-US"/>
        </w:rPr>
        <w:t xml:space="preserve">Participant D </w:t>
      </w:r>
      <w:r w:rsidRPr="002735D8">
        <w:rPr>
          <w:color w:val="000000" w:themeColor="text1"/>
          <w:lang w:val="en-US"/>
        </w:rPr>
        <w:t xml:space="preserve">who did not. Interestingly, this correlation is related to </w:t>
      </w:r>
      <w:proofErr w:type="spellStart"/>
      <w:r w:rsidRPr="002735D8">
        <w:rPr>
          <w:color w:val="000000" w:themeColor="text1"/>
          <w:lang w:val="en-US"/>
        </w:rPr>
        <w:t>Ganzin</w:t>
      </w:r>
      <w:proofErr w:type="spellEnd"/>
      <w:r w:rsidRPr="002735D8">
        <w:rPr>
          <w:color w:val="000000" w:themeColor="text1"/>
          <w:lang w:val="en-US"/>
        </w:rPr>
        <w:t xml:space="preserve"> and his colleagues' research, </w:t>
      </w:r>
      <w:r w:rsidR="005F662A" w:rsidRPr="002735D8">
        <w:rPr>
          <w:color w:val="000000" w:themeColor="text1"/>
          <w:lang w:val="en-US"/>
        </w:rPr>
        <w:t>where the entrepreneurs describe being directed or aided by a supernatural help</w:t>
      </w:r>
      <w:r w:rsidR="00314E93" w:rsidRPr="002735D8">
        <w:rPr>
          <w:color w:val="000000" w:themeColor="text1"/>
          <w:lang w:val="en-US"/>
        </w:rPr>
        <w:t>;</w:t>
      </w:r>
      <w:r w:rsidR="005F662A" w:rsidRPr="002735D8">
        <w:rPr>
          <w:color w:val="000000" w:themeColor="text1"/>
          <w:lang w:val="en-US"/>
        </w:rPr>
        <w:t xml:space="preserve"> this belief was occasionally blended </w:t>
      </w:r>
      <w:r w:rsidR="005F662A" w:rsidRPr="002735D8">
        <w:rPr>
          <w:color w:val="000000" w:themeColor="text1"/>
          <w:lang w:val="en-US"/>
        </w:rPr>
        <w:lastRenderedPageBreak/>
        <w:t>with the concept of fate</w:t>
      </w:r>
      <w:r w:rsidRPr="002735D8">
        <w:rPr>
          <w:color w:val="000000" w:themeColor="text1"/>
          <w:lang w:val="en-US"/>
        </w:rPr>
        <w:t xml:space="preserve">. </w:t>
      </w:r>
      <w:r w:rsidR="005C3745" w:rsidRPr="002735D8">
        <w:rPr>
          <w:color w:val="000000" w:themeColor="text1"/>
          <w:lang w:val="en-US"/>
        </w:rPr>
        <w:t>Participants in the above authors' study discuss how they are likely to make a business decision, knowing that they will get their desired outcome with the aid of supernatural help. They also believe they have been chosen for success and that certain events and results are the result of 'star alignment' in answer to their prayers.</w:t>
      </w:r>
      <w:r w:rsidR="001C2337" w:rsidRPr="002735D8">
        <w:rPr>
          <w:rStyle w:val="FootnoteReference"/>
          <w:b/>
          <w:bCs/>
          <w:color w:val="000000" w:themeColor="text1"/>
          <w:lang w:val="en-US"/>
        </w:rPr>
        <w:footnoteReference w:id="107"/>
      </w:r>
      <w:r w:rsidRPr="002735D8">
        <w:rPr>
          <w:color w:val="000000" w:themeColor="text1"/>
          <w:lang w:val="en-US"/>
        </w:rPr>
        <w:t xml:space="preserve"> </w:t>
      </w:r>
      <w:r w:rsidR="00366B1F" w:rsidRPr="002735D8">
        <w:rPr>
          <w:color w:val="000000" w:themeColor="text1"/>
          <w:shd w:val="clear" w:color="auto" w:fill="FFFFFF"/>
        </w:rPr>
        <w:t>My research</w:t>
      </w:r>
      <w:r w:rsidR="00C84A14" w:rsidRPr="002735D8">
        <w:rPr>
          <w:color w:val="000000" w:themeColor="text1"/>
          <w:shd w:val="clear" w:color="auto" w:fill="FFFFFF"/>
        </w:rPr>
        <w:t xml:space="preserve"> </w:t>
      </w:r>
      <w:r w:rsidR="005C3745" w:rsidRPr="002735D8">
        <w:rPr>
          <w:color w:val="000000" w:themeColor="text1"/>
          <w:shd w:val="clear" w:color="auto" w:fill="FFFFFF"/>
        </w:rPr>
        <w:t>similarly</w:t>
      </w:r>
      <w:r w:rsidR="00C84A14" w:rsidRPr="002735D8">
        <w:rPr>
          <w:color w:val="000000" w:themeColor="text1"/>
          <w:shd w:val="clear" w:color="auto" w:fill="FFFFFF"/>
        </w:rPr>
        <w:t xml:space="preserve"> </w:t>
      </w:r>
      <w:r w:rsidRPr="002735D8">
        <w:rPr>
          <w:color w:val="000000" w:themeColor="text1"/>
          <w:lang w:val="en-US"/>
        </w:rPr>
        <w:t xml:space="preserve">found very strong evidence of entrepreneurial belief in supernatural help and </w:t>
      </w:r>
      <w:r w:rsidR="002C0ABA" w:rsidRPr="002735D8">
        <w:rPr>
          <w:color w:val="000000" w:themeColor="text1"/>
          <w:lang w:val="en-US"/>
        </w:rPr>
        <w:t>‘</w:t>
      </w:r>
      <w:r w:rsidRPr="002735D8">
        <w:rPr>
          <w:color w:val="000000" w:themeColor="text1"/>
          <w:lang w:val="en-US"/>
        </w:rPr>
        <w:t>star alignment.</w:t>
      </w:r>
      <w:r w:rsidR="002C0ABA" w:rsidRPr="002735D8">
        <w:rPr>
          <w:color w:val="000000" w:themeColor="text1"/>
          <w:lang w:val="en-US"/>
        </w:rPr>
        <w:t>’</w:t>
      </w:r>
    </w:p>
    <w:p w14:paraId="24428E1B" w14:textId="43EF8698" w:rsidR="00F22865" w:rsidRPr="002735D8" w:rsidRDefault="006814B3" w:rsidP="00F63516">
      <w:pPr>
        <w:spacing w:line="480" w:lineRule="auto"/>
        <w:jc w:val="both"/>
        <w:rPr>
          <w:color w:val="000000" w:themeColor="text1"/>
          <w:lang w:val="en-US"/>
        </w:rPr>
      </w:pPr>
      <w:r w:rsidRPr="002735D8">
        <w:rPr>
          <w:color w:val="000000" w:themeColor="text1"/>
          <w:lang w:val="en-US"/>
        </w:rPr>
        <w:t xml:space="preserve">    </w:t>
      </w:r>
      <w:r w:rsidR="004C7B1C" w:rsidRPr="002735D8">
        <w:rPr>
          <w:color w:val="000000" w:themeColor="text1"/>
          <w:lang w:val="en-US"/>
        </w:rPr>
        <w:t>I assert that</w:t>
      </w:r>
      <w:r w:rsidR="002C0ABA" w:rsidRPr="002735D8">
        <w:rPr>
          <w:color w:val="000000" w:themeColor="text1"/>
          <w:lang w:val="en-US"/>
        </w:rPr>
        <w:t xml:space="preserve"> the notion of</w:t>
      </w:r>
      <w:r w:rsidR="004C7B1C" w:rsidRPr="002735D8">
        <w:rPr>
          <w:color w:val="000000" w:themeColor="text1"/>
          <w:lang w:val="en-US"/>
        </w:rPr>
        <w:t xml:space="preserve"> </w:t>
      </w:r>
      <w:r w:rsidR="002C0ABA" w:rsidRPr="002735D8">
        <w:rPr>
          <w:color w:val="000000" w:themeColor="text1"/>
          <w:lang w:val="en-US"/>
        </w:rPr>
        <w:t>‘</w:t>
      </w:r>
      <w:r w:rsidR="004C7B1C" w:rsidRPr="002735D8">
        <w:rPr>
          <w:color w:val="000000" w:themeColor="text1"/>
          <w:lang w:val="en-US"/>
        </w:rPr>
        <w:t>star alignment</w:t>
      </w:r>
      <w:r w:rsidR="002C0ABA" w:rsidRPr="002735D8">
        <w:rPr>
          <w:color w:val="000000" w:themeColor="text1"/>
          <w:lang w:val="en-US"/>
        </w:rPr>
        <w:t xml:space="preserve">’ may also be recognized </w:t>
      </w:r>
      <w:r w:rsidR="00C16232" w:rsidRPr="002735D8">
        <w:rPr>
          <w:color w:val="000000" w:themeColor="text1"/>
          <w:lang w:val="en-US"/>
        </w:rPr>
        <w:t>in the practice of</w:t>
      </w:r>
      <w:r w:rsidR="004C7B1C" w:rsidRPr="002735D8">
        <w:rPr>
          <w:color w:val="000000" w:themeColor="text1"/>
          <w:lang w:val="en-US"/>
        </w:rPr>
        <w:t xml:space="preserve"> astrology, in which a person's destiny is predetermined based on the alignment of the stars and planets in the sky</w:t>
      </w:r>
      <w:r w:rsidR="00652982" w:rsidRPr="002735D8">
        <w:rPr>
          <w:color w:val="000000" w:themeColor="text1"/>
          <w:lang w:val="en-US"/>
        </w:rPr>
        <w:t xml:space="preserve">. </w:t>
      </w:r>
      <w:r w:rsidR="00191771" w:rsidRPr="002735D8">
        <w:rPr>
          <w:color w:val="000000" w:themeColor="text1"/>
          <w:lang w:val="en-US"/>
        </w:rPr>
        <w:t xml:space="preserve">All the participants understood or had been exposed in some way or another to </w:t>
      </w:r>
      <w:r w:rsidR="00A362BA" w:rsidRPr="002735D8">
        <w:rPr>
          <w:color w:val="000000" w:themeColor="text1"/>
          <w:lang w:val="en-US"/>
        </w:rPr>
        <w:t>astrology</w:t>
      </w:r>
      <w:r w:rsidR="00191771" w:rsidRPr="002735D8">
        <w:rPr>
          <w:color w:val="000000" w:themeColor="text1"/>
          <w:lang w:val="en-US"/>
        </w:rPr>
        <w:t xml:space="preserve">, except for participant D, who initially </w:t>
      </w:r>
      <w:r w:rsidR="00AE2075" w:rsidRPr="002735D8">
        <w:rPr>
          <w:color w:val="000000" w:themeColor="text1"/>
          <w:lang w:val="en-US"/>
        </w:rPr>
        <w:t>rejected the idea</w:t>
      </w:r>
      <w:r w:rsidR="00D2387E" w:rsidRPr="002735D8">
        <w:rPr>
          <w:color w:val="000000" w:themeColor="text1"/>
          <w:lang w:val="en-US"/>
        </w:rPr>
        <w:t>,</w:t>
      </w:r>
      <w:r w:rsidR="00AE2075" w:rsidRPr="002735D8">
        <w:rPr>
          <w:color w:val="000000" w:themeColor="text1"/>
          <w:lang w:val="en-US"/>
        </w:rPr>
        <w:t xml:space="preserve"> having </w:t>
      </w:r>
      <w:r w:rsidR="00191771" w:rsidRPr="002735D8">
        <w:rPr>
          <w:color w:val="000000" w:themeColor="text1"/>
          <w:lang w:val="en-US"/>
        </w:rPr>
        <w:t>mist</w:t>
      </w:r>
      <w:r w:rsidR="00D2387E" w:rsidRPr="002735D8">
        <w:rPr>
          <w:color w:val="000000" w:themeColor="text1"/>
          <w:lang w:val="en-US"/>
        </w:rPr>
        <w:t>aken</w:t>
      </w:r>
      <w:r w:rsidR="00191771" w:rsidRPr="002735D8">
        <w:rPr>
          <w:color w:val="000000" w:themeColor="text1"/>
          <w:lang w:val="en-US"/>
        </w:rPr>
        <w:t xml:space="preserve"> astrology </w:t>
      </w:r>
      <w:r w:rsidR="00AE2075" w:rsidRPr="002735D8">
        <w:rPr>
          <w:color w:val="000000" w:themeColor="text1"/>
          <w:lang w:val="en-US"/>
        </w:rPr>
        <w:t xml:space="preserve">solely </w:t>
      </w:r>
      <w:r w:rsidR="0081732F" w:rsidRPr="002735D8">
        <w:rPr>
          <w:color w:val="000000" w:themeColor="text1"/>
          <w:lang w:val="en-US"/>
        </w:rPr>
        <w:t>as</w:t>
      </w:r>
      <w:r w:rsidR="00191771" w:rsidRPr="002735D8">
        <w:rPr>
          <w:color w:val="000000" w:themeColor="text1"/>
          <w:lang w:val="en-US"/>
        </w:rPr>
        <w:t xml:space="preserve"> horoscopes</w:t>
      </w:r>
      <w:r w:rsidR="00DE7EE5" w:rsidRPr="002735D8">
        <w:rPr>
          <w:color w:val="000000" w:themeColor="text1"/>
          <w:lang w:val="en-US"/>
        </w:rPr>
        <w:t xml:space="preserve">. </w:t>
      </w:r>
      <w:r w:rsidR="007948EF" w:rsidRPr="002735D8">
        <w:rPr>
          <w:color w:val="000000" w:themeColor="text1"/>
          <w:lang w:val="en-US"/>
        </w:rPr>
        <w:t>The growing popularity of the horoscope column</w:t>
      </w:r>
      <w:r w:rsidR="00064C9A" w:rsidRPr="002735D8">
        <w:rPr>
          <w:color w:val="000000" w:themeColor="text1"/>
          <w:lang w:val="en-US"/>
        </w:rPr>
        <w:t>s</w:t>
      </w:r>
      <w:r w:rsidR="007948EF" w:rsidRPr="002735D8">
        <w:rPr>
          <w:color w:val="000000" w:themeColor="text1"/>
          <w:lang w:val="en-US"/>
        </w:rPr>
        <w:t xml:space="preserve"> in print and, in the last decade, on the web demonstrates that astrology has a large place in modern Western popular culture</w:t>
      </w:r>
      <w:r w:rsidR="00DD34EE" w:rsidRPr="002735D8">
        <w:rPr>
          <w:color w:val="000000" w:themeColor="text1"/>
          <w:lang w:val="en-US"/>
        </w:rPr>
        <w:t>,</w:t>
      </w:r>
      <w:r w:rsidR="00191771" w:rsidRPr="002735D8">
        <w:rPr>
          <w:color w:val="000000" w:themeColor="text1"/>
          <w:lang w:val="en-US"/>
        </w:rPr>
        <w:t xml:space="preserve"> according to </w:t>
      </w:r>
      <w:r w:rsidR="00AF70E5" w:rsidRPr="002735D8">
        <w:rPr>
          <w:color w:val="000000" w:themeColor="text1"/>
          <w:lang w:val="en-US"/>
        </w:rPr>
        <w:t>Nicholas</w:t>
      </w:r>
      <w:r w:rsidR="00191771" w:rsidRPr="002735D8">
        <w:rPr>
          <w:color w:val="000000" w:themeColor="text1"/>
          <w:lang w:val="en-US"/>
        </w:rPr>
        <w:t xml:space="preserve"> Campion.</w:t>
      </w:r>
      <w:r w:rsidR="00191771" w:rsidRPr="002735D8">
        <w:rPr>
          <w:rStyle w:val="FootnoteReference"/>
          <w:color w:val="000000" w:themeColor="text1"/>
          <w:lang w:val="en-US"/>
        </w:rPr>
        <w:footnoteReference w:id="108"/>
      </w:r>
      <w:r w:rsidR="00191771" w:rsidRPr="002735D8">
        <w:rPr>
          <w:color w:val="000000" w:themeColor="text1"/>
          <w:lang w:val="en-US"/>
        </w:rPr>
        <w:t xml:space="preserve"> </w:t>
      </w:r>
      <w:r w:rsidR="00542C57" w:rsidRPr="002735D8">
        <w:rPr>
          <w:color w:val="000000" w:themeColor="text1"/>
          <w:lang w:val="en-US"/>
        </w:rPr>
        <w:t xml:space="preserve">This explains why participant D may have presumed that astrology was solely the pop culture </w:t>
      </w:r>
      <w:r w:rsidR="00752695" w:rsidRPr="002735D8">
        <w:rPr>
          <w:color w:val="000000" w:themeColor="text1"/>
          <w:lang w:val="en-US"/>
        </w:rPr>
        <w:t>notion of horoscopes</w:t>
      </w:r>
      <w:r w:rsidR="00F22865" w:rsidRPr="002735D8">
        <w:rPr>
          <w:color w:val="000000" w:themeColor="text1"/>
          <w:lang w:val="en-US"/>
        </w:rPr>
        <w:t>,</w:t>
      </w:r>
      <w:r w:rsidR="00752695" w:rsidRPr="002735D8">
        <w:rPr>
          <w:color w:val="000000" w:themeColor="text1"/>
          <w:lang w:val="en-US"/>
        </w:rPr>
        <w:t xml:space="preserve"> to which he could not relate</w:t>
      </w:r>
      <w:r w:rsidR="00E7062C" w:rsidRPr="002735D8">
        <w:rPr>
          <w:color w:val="000000" w:themeColor="text1"/>
          <w:lang w:val="en-US"/>
        </w:rPr>
        <w:t>.</w:t>
      </w:r>
      <w:r w:rsidR="00255CF3" w:rsidRPr="002735D8">
        <w:rPr>
          <w:color w:val="000000" w:themeColor="text1"/>
          <w:lang w:val="en-US"/>
        </w:rPr>
        <w:t xml:space="preserve"> </w:t>
      </w:r>
      <w:r w:rsidR="00255CF3" w:rsidRPr="002735D8">
        <w:rPr>
          <w:color w:val="000000" w:themeColor="text1"/>
        </w:rPr>
        <w:t xml:space="preserve">One participant stated how she visualises the outcome of what she wants and believes that if she surrenders her will to a higher power then everything works for her in ‘divine timing’. This is not dissimilar to earlier beliefs in that the universe may be ‘divinely designed’, as described by </w:t>
      </w:r>
      <w:proofErr w:type="spellStart"/>
      <w:r w:rsidR="00255CF3" w:rsidRPr="002735D8">
        <w:rPr>
          <w:color w:val="000000" w:themeColor="text1"/>
          <w:shd w:val="clear" w:color="auto" w:fill="FFFFFF"/>
        </w:rPr>
        <w:t>Ovanes</w:t>
      </w:r>
      <w:proofErr w:type="spellEnd"/>
      <w:r w:rsidR="00255CF3" w:rsidRPr="002735D8">
        <w:rPr>
          <w:color w:val="000000" w:themeColor="text1"/>
          <w:shd w:val="clear" w:color="auto" w:fill="FFFFFF"/>
        </w:rPr>
        <w:t xml:space="preserve"> </w:t>
      </w:r>
      <w:proofErr w:type="spellStart"/>
      <w:r w:rsidR="00255CF3" w:rsidRPr="002735D8">
        <w:rPr>
          <w:color w:val="000000" w:themeColor="text1"/>
          <w:shd w:val="clear" w:color="auto" w:fill="FFFFFF"/>
        </w:rPr>
        <w:t>Akopyan</w:t>
      </w:r>
      <w:proofErr w:type="spellEnd"/>
      <w:r w:rsidR="00255CF3" w:rsidRPr="002735D8">
        <w:rPr>
          <w:color w:val="000000" w:themeColor="text1"/>
        </w:rPr>
        <w:t>.</w:t>
      </w:r>
      <w:r w:rsidR="00255CF3" w:rsidRPr="002735D8">
        <w:rPr>
          <w:rStyle w:val="FootnoteReference"/>
          <w:color w:val="000000" w:themeColor="text1"/>
        </w:rPr>
        <w:footnoteReference w:id="109"/>
      </w:r>
    </w:p>
    <w:p w14:paraId="48417545" w14:textId="055FD360" w:rsidR="00D31602" w:rsidRPr="002735D8" w:rsidRDefault="00192A6D" w:rsidP="00F63516">
      <w:pPr>
        <w:spacing w:line="480" w:lineRule="auto"/>
        <w:jc w:val="both"/>
        <w:rPr>
          <w:color w:val="000000" w:themeColor="text1"/>
          <w:lang w:val="en-US"/>
        </w:rPr>
      </w:pPr>
      <w:r w:rsidRPr="002735D8">
        <w:rPr>
          <w:color w:val="000000" w:themeColor="text1"/>
          <w:lang w:val="en-US"/>
        </w:rPr>
        <w:t xml:space="preserve">    </w:t>
      </w:r>
      <w:r w:rsidR="00AD7BFB" w:rsidRPr="002735D8">
        <w:rPr>
          <w:color w:val="000000" w:themeColor="text1"/>
          <w:lang w:val="en-US"/>
        </w:rPr>
        <w:t>Bernadette Brady states how ‘</w:t>
      </w:r>
      <w:r w:rsidR="00AD7BFB" w:rsidRPr="002735D8">
        <w:rPr>
          <w:color w:val="000000" w:themeColor="text1"/>
        </w:rPr>
        <w:t>as a praxis, astrology is an attempt to view the workings o</w:t>
      </w:r>
      <w:r w:rsidR="00E7062C" w:rsidRPr="002735D8">
        <w:rPr>
          <w:color w:val="000000" w:themeColor="text1"/>
        </w:rPr>
        <w:t>f</w:t>
      </w:r>
      <w:r w:rsidR="00AD7BFB" w:rsidRPr="002735D8">
        <w:rPr>
          <w:color w:val="000000" w:themeColor="text1"/>
        </w:rPr>
        <w:t xml:space="preserve"> fate, a desire to bring into awareness the activity of a believed agency which directs human </w:t>
      </w:r>
      <w:r w:rsidR="00AD7BFB" w:rsidRPr="002735D8">
        <w:rPr>
          <w:color w:val="000000" w:themeColor="text1"/>
        </w:rPr>
        <w:lastRenderedPageBreak/>
        <w:t>life.’</w:t>
      </w:r>
      <w:r w:rsidR="00AD7BFB" w:rsidRPr="002735D8">
        <w:rPr>
          <w:rStyle w:val="FootnoteReference"/>
          <w:color w:val="000000" w:themeColor="text1"/>
        </w:rPr>
        <w:footnoteReference w:id="110"/>
      </w:r>
      <w:r w:rsidR="007A5358" w:rsidRPr="002735D8">
        <w:rPr>
          <w:color w:val="000000" w:themeColor="text1"/>
          <w:lang w:val="en-US"/>
        </w:rPr>
        <w:t xml:space="preserve">After </w:t>
      </w:r>
      <w:r w:rsidR="00DA06F7" w:rsidRPr="002735D8">
        <w:rPr>
          <w:color w:val="000000" w:themeColor="text1"/>
          <w:lang w:val="en-US"/>
        </w:rPr>
        <w:t xml:space="preserve">I </w:t>
      </w:r>
      <w:r w:rsidR="007A5358" w:rsidRPr="002735D8">
        <w:rPr>
          <w:color w:val="000000" w:themeColor="text1"/>
          <w:lang w:val="en-US"/>
        </w:rPr>
        <w:t>explain</w:t>
      </w:r>
      <w:r w:rsidR="00DA06F7" w:rsidRPr="002735D8">
        <w:rPr>
          <w:color w:val="000000" w:themeColor="text1"/>
          <w:lang w:val="en-US"/>
        </w:rPr>
        <w:t>ed</w:t>
      </w:r>
      <w:r w:rsidR="007A5358" w:rsidRPr="002735D8">
        <w:rPr>
          <w:color w:val="000000" w:themeColor="text1"/>
          <w:lang w:val="en-US"/>
        </w:rPr>
        <w:t xml:space="preserve"> th</w:t>
      </w:r>
      <w:r w:rsidR="0028723E" w:rsidRPr="002735D8">
        <w:rPr>
          <w:color w:val="000000" w:themeColor="text1"/>
          <w:lang w:val="en-US"/>
        </w:rPr>
        <w:t>is</w:t>
      </w:r>
      <w:r w:rsidR="00752695" w:rsidRPr="002735D8">
        <w:rPr>
          <w:color w:val="000000" w:themeColor="text1"/>
          <w:lang w:val="en-US"/>
        </w:rPr>
        <w:t xml:space="preserve"> </w:t>
      </w:r>
      <w:r w:rsidR="007A5358" w:rsidRPr="002735D8">
        <w:rPr>
          <w:color w:val="000000" w:themeColor="text1"/>
          <w:lang w:val="en-US"/>
        </w:rPr>
        <w:t>concept</w:t>
      </w:r>
      <w:r w:rsidR="002E65DC" w:rsidRPr="002735D8">
        <w:rPr>
          <w:color w:val="000000" w:themeColor="text1"/>
          <w:lang w:val="en-US"/>
        </w:rPr>
        <w:t>,</w:t>
      </w:r>
      <w:r w:rsidR="007A5358" w:rsidRPr="002735D8">
        <w:rPr>
          <w:color w:val="000000" w:themeColor="text1"/>
          <w:lang w:val="en-US"/>
        </w:rPr>
        <w:t xml:space="preserve"> Participant D </w:t>
      </w:r>
      <w:r w:rsidR="00BB2232" w:rsidRPr="002735D8">
        <w:rPr>
          <w:color w:val="000000" w:themeColor="text1"/>
          <w:lang w:val="en-US"/>
        </w:rPr>
        <w:t xml:space="preserve">agreed to fate being linked to </w:t>
      </w:r>
      <w:r w:rsidR="00AD7BFB" w:rsidRPr="002735D8">
        <w:rPr>
          <w:color w:val="000000" w:themeColor="text1"/>
          <w:lang w:val="en-US"/>
        </w:rPr>
        <w:t>his</w:t>
      </w:r>
      <w:r w:rsidR="00360F49" w:rsidRPr="002735D8">
        <w:rPr>
          <w:color w:val="000000" w:themeColor="text1"/>
          <w:lang w:val="en-US"/>
        </w:rPr>
        <w:t xml:space="preserve"> new understanding of </w:t>
      </w:r>
      <w:r w:rsidR="00BB2232" w:rsidRPr="002735D8">
        <w:rPr>
          <w:color w:val="000000" w:themeColor="text1"/>
          <w:lang w:val="en-US"/>
        </w:rPr>
        <w:t xml:space="preserve">astrology. </w:t>
      </w:r>
      <w:r w:rsidR="00E707DF" w:rsidRPr="002735D8">
        <w:rPr>
          <w:color w:val="000000" w:themeColor="text1"/>
          <w:lang w:val="en-US"/>
        </w:rPr>
        <w:t>He stated how he believes it is possible t</w:t>
      </w:r>
      <w:r w:rsidR="005733FC" w:rsidRPr="002735D8">
        <w:rPr>
          <w:color w:val="000000" w:themeColor="text1"/>
          <w:lang w:val="en-US"/>
        </w:rPr>
        <w:t>hat</w:t>
      </w:r>
      <w:r w:rsidR="00E707DF" w:rsidRPr="002735D8">
        <w:rPr>
          <w:color w:val="000000" w:themeColor="text1"/>
          <w:lang w:val="en-US"/>
        </w:rPr>
        <w:t xml:space="preserve"> some people are ‘destined’ to find success and financial wealth more easily (or with more difficultly) than others</w:t>
      </w:r>
      <w:r w:rsidR="000D437D" w:rsidRPr="002735D8">
        <w:rPr>
          <w:color w:val="000000" w:themeColor="text1"/>
          <w:lang w:val="en-US"/>
        </w:rPr>
        <w:t>,</w:t>
      </w:r>
      <w:r w:rsidR="005F246B" w:rsidRPr="002735D8">
        <w:rPr>
          <w:color w:val="000000" w:themeColor="text1"/>
          <w:lang w:val="en-US"/>
        </w:rPr>
        <w:t xml:space="preserve"> </w:t>
      </w:r>
      <w:r w:rsidR="000D437D" w:rsidRPr="002735D8">
        <w:rPr>
          <w:color w:val="000000" w:themeColor="text1"/>
          <w:lang w:val="en-US"/>
        </w:rPr>
        <w:t>believing himself to be</w:t>
      </w:r>
      <w:r w:rsidR="005F246B" w:rsidRPr="002735D8">
        <w:rPr>
          <w:color w:val="000000" w:themeColor="text1"/>
          <w:lang w:val="en-US"/>
        </w:rPr>
        <w:t xml:space="preserve"> ‘blessed’</w:t>
      </w:r>
      <w:r w:rsidR="00380C4D" w:rsidRPr="002735D8">
        <w:rPr>
          <w:color w:val="000000" w:themeColor="text1"/>
          <w:lang w:val="en-US"/>
        </w:rPr>
        <w:t xml:space="preserve">. </w:t>
      </w:r>
      <w:r w:rsidR="00A202D4" w:rsidRPr="002735D8">
        <w:rPr>
          <w:color w:val="000000" w:themeColor="text1"/>
          <w:lang w:val="en-US"/>
        </w:rPr>
        <w:t>Therefore,</w:t>
      </w:r>
      <w:r w:rsidR="00380C4D" w:rsidRPr="002735D8">
        <w:rPr>
          <w:color w:val="000000" w:themeColor="text1"/>
          <w:lang w:val="en-US"/>
        </w:rPr>
        <w:t xml:space="preserve"> all participants agreed that there </w:t>
      </w:r>
      <w:r w:rsidR="00E707DF" w:rsidRPr="002735D8">
        <w:rPr>
          <w:color w:val="000000" w:themeColor="text1"/>
          <w:lang w:val="en-US"/>
        </w:rPr>
        <w:t>is a possibility of astrological occurrences (including a pre-determined natal birth chart) being an unavoidable influence on our future and fate</w:t>
      </w:r>
      <w:r w:rsidR="00380C4D" w:rsidRPr="002735D8">
        <w:rPr>
          <w:color w:val="000000" w:themeColor="text1"/>
          <w:lang w:val="en-US"/>
        </w:rPr>
        <w:t>.</w:t>
      </w:r>
      <w:r w:rsidR="00255CF3" w:rsidRPr="002735D8">
        <w:rPr>
          <w:color w:val="000000" w:themeColor="text1"/>
          <w:lang w:val="en-US"/>
        </w:rPr>
        <w:t xml:space="preserve"> </w:t>
      </w:r>
      <w:r w:rsidR="004D26A8" w:rsidRPr="002735D8">
        <w:rPr>
          <w:rStyle w:val="Emphasis"/>
          <w:i w:val="0"/>
          <w:iCs w:val="0"/>
          <w:color w:val="000000" w:themeColor="text1"/>
          <w:shd w:val="clear" w:color="auto" w:fill="FFFFFF"/>
        </w:rPr>
        <w:t>Theodor</w:t>
      </w:r>
      <w:r w:rsidR="004D26A8" w:rsidRPr="002735D8">
        <w:rPr>
          <w:color w:val="000000" w:themeColor="text1"/>
          <w:shd w:val="clear" w:color="auto" w:fill="FFFFFF"/>
        </w:rPr>
        <w:t> </w:t>
      </w:r>
      <w:r w:rsidR="004D26A8" w:rsidRPr="002735D8">
        <w:rPr>
          <w:rStyle w:val="Emphasis"/>
          <w:i w:val="0"/>
          <w:iCs w:val="0"/>
          <w:color w:val="000000" w:themeColor="text1"/>
          <w:shd w:val="clear" w:color="auto" w:fill="FFFFFF"/>
        </w:rPr>
        <w:t xml:space="preserve">Adorno </w:t>
      </w:r>
      <w:r w:rsidR="00D31602" w:rsidRPr="002735D8">
        <w:rPr>
          <w:color w:val="000000" w:themeColor="text1"/>
          <w:lang w:val="en-US"/>
        </w:rPr>
        <w:t xml:space="preserve">states how a reliance </w:t>
      </w:r>
      <w:r w:rsidR="00C46FBF" w:rsidRPr="002735D8">
        <w:rPr>
          <w:color w:val="000000" w:themeColor="text1"/>
          <w:lang w:val="en-US"/>
        </w:rPr>
        <w:t>o</w:t>
      </w:r>
      <w:r w:rsidR="00D31602" w:rsidRPr="002735D8">
        <w:rPr>
          <w:color w:val="000000" w:themeColor="text1"/>
          <w:lang w:val="en-US"/>
        </w:rPr>
        <w:t>n fate can relieve someone of their responsibility</w:t>
      </w:r>
      <w:r w:rsidR="00081D95" w:rsidRPr="002735D8">
        <w:rPr>
          <w:color w:val="000000" w:themeColor="text1"/>
          <w:lang w:val="en-US"/>
        </w:rPr>
        <w:t>.</w:t>
      </w:r>
      <w:r w:rsidR="00D31602" w:rsidRPr="002735D8">
        <w:rPr>
          <w:rStyle w:val="FootnoteReference"/>
          <w:color w:val="000000" w:themeColor="text1"/>
          <w:lang w:val="en-US"/>
        </w:rPr>
        <w:footnoteReference w:id="111"/>
      </w:r>
      <w:r w:rsidR="00D31602" w:rsidRPr="002735D8">
        <w:rPr>
          <w:color w:val="000000" w:themeColor="text1"/>
          <w:lang w:val="en-US"/>
        </w:rPr>
        <w:t xml:space="preserve"> </w:t>
      </w:r>
      <w:r w:rsidR="00081D95" w:rsidRPr="002735D8">
        <w:rPr>
          <w:color w:val="000000" w:themeColor="text1"/>
          <w:lang w:val="en-US"/>
        </w:rPr>
        <w:t>My</w:t>
      </w:r>
      <w:r w:rsidR="00D67D0A" w:rsidRPr="002735D8">
        <w:rPr>
          <w:color w:val="000000" w:themeColor="text1"/>
          <w:lang w:val="en-US"/>
        </w:rPr>
        <w:t xml:space="preserve"> research </w:t>
      </w:r>
      <w:r w:rsidR="000B3DAA" w:rsidRPr="002735D8">
        <w:rPr>
          <w:color w:val="000000" w:themeColor="text1"/>
          <w:lang w:val="en-US"/>
        </w:rPr>
        <w:t>is more aligned to</w:t>
      </w:r>
      <w:r w:rsidR="008B5E59" w:rsidRPr="002735D8">
        <w:rPr>
          <w:color w:val="000000" w:themeColor="text1"/>
          <w:lang w:val="en-US"/>
        </w:rPr>
        <w:t xml:space="preserve"> </w:t>
      </w:r>
      <w:proofErr w:type="spellStart"/>
      <w:r w:rsidR="008B5E59" w:rsidRPr="002735D8">
        <w:rPr>
          <w:color w:val="000000" w:themeColor="text1"/>
          <w:lang w:val="en-US"/>
        </w:rPr>
        <w:t>Ganzin</w:t>
      </w:r>
      <w:proofErr w:type="spellEnd"/>
      <w:r w:rsidR="008B5E59" w:rsidRPr="002735D8">
        <w:rPr>
          <w:color w:val="000000" w:themeColor="text1"/>
          <w:lang w:val="en-US"/>
        </w:rPr>
        <w:t xml:space="preserve"> </w:t>
      </w:r>
      <w:r w:rsidR="000B3DAA" w:rsidRPr="002735D8">
        <w:rPr>
          <w:color w:val="000000" w:themeColor="text1"/>
          <w:lang w:val="en-US"/>
        </w:rPr>
        <w:t xml:space="preserve">and </w:t>
      </w:r>
      <w:r w:rsidR="002B21F4" w:rsidRPr="002735D8">
        <w:rPr>
          <w:color w:val="000000" w:themeColor="text1"/>
          <w:lang w:val="en-US"/>
        </w:rPr>
        <w:t>associates</w:t>
      </w:r>
      <w:r w:rsidR="000B3DAA" w:rsidRPr="002735D8">
        <w:rPr>
          <w:color w:val="000000" w:themeColor="text1"/>
          <w:lang w:val="en-US"/>
        </w:rPr>
        <w:t xml:space="preserve">’ </w:t>
      </w:r>
      <w:r w:rsidR="008B5E59" w:rsidRPr="002735D8">
        <w:rPr>
          <w:color w:val="000000" w:themeColor="text1"/>
          <w:lang w:val="en-US"/>
        </w:rPr>
        <w:t xml:space="preserve">study, </w:t>
      </w:r>
      <w:r w:rsidR="00FE658C" w:rsidRPr="002735D8">
        <w:rPr>
          <w:color w:val="000000" w:themeColor="text1"/>
          <w:lang w:val="en-US"/>
        </w:rPr>
        <w:t xml:space="preserve">suggesting </w:t>
      </w:r>
      <w:r w:rsidR="00D67D0A" w:rsidRPr="002735D8">
        <w:rPr>
          <w:color w:val="000000" w:themeColor="text1"/>
          <w:lang w:val="en-US"/>
        </w:rPr>
        <w:t xml:space="preserve">that </w:t>
      </w:r>
      <w:r w:rsidR="000C5859" w:rsidRPr="002735D8">
        <w:rPr>
          <w:color w:val="000000" w:themeColor="text1"/>
          <w:lang w:val="en-US"/>
        </w:rPr>
        <w:t>f</w:t>
      </w:r>
      <w:r w:rsidR="00D31602" w:rsidRPr="002735D8">
        <w:rPr>
          <w:color w:val="000000" w:themeColor="text1"/>
          <w:lang w:val="en-US"/>
        </w:rPr>
        <w:t xml:space="preserve">ate </w:t>
      </w:r>
      <w:r w:rsidR="000C3624" w:rsidRPr="002735D8">
        <w:rPr>
          <w:color w:val="000000" w:themeColor="text1"/>
          <w:lang w:val="en-US"/>
        </w:rPr>
        <w:t>allows</w:t>
      </w:r>
      <w:r w:rsidR="00D31602" w:rsidRPr="002735D8">
        <w:rPr>
          <w:color w:val="000000" w:themeColor="text1"/>
          <w:lang w:val="en-US"/>
        </w:rPr>
        <w:t xml:space="preserve"> a person to act less irrationally</w:t>
      </w:r>
      <w:r w:rsidR="008B5E59" w:rsidRPr="002735D8">
        <w:rPr>
          <w:color w:val="000000" w:themeColor="text1"/>
          <w:lang w:val="en-US"/>
        </w:rPr>
        <w:t xml:space="preserve"> when making business decisions,</w:t>
      </w:r>
      <w:r w:rsidR="00D31602" w:rsidRPr="002735D8">
        <w:rPr>
          <w:color w:val="000000" w:themeColor="text1"/>
          <w:lang w:val="en-US"/>
        </w:rPr>
        <w:t xml:space="preserve"> as they put their faith in a higher power believing that</w:t>
      </w:r>
      <w:r w:rsidR="00371F74" w:rsidRPr="002735D8">
        <w:rPr>
          <w:color w:val="000000" w:themeColor="text1"/>
          <w:lang w:val="en-US"/>
        </w:rPr>
        <w:t xml:space="preserve"> everything will work out in their favor.</w:t>
      </w:r>
      <w:r w:rsidR="008B5E59" w:rsidRPr="002735D8">
        <w:rPr>
          <w:rStyle w:val="FootnoteReference"/>
          <w:color w:val="000000" w:themeColor="text1"/>
          <w:lang w:val="en-US"/>
        </w:rPr>
        <w:footnoteReference w:id="112"/>
      </w:r>
    </w:p>
    <w:p w14:paraId="27EB1D8C" w14:textId="51542317" w:rsidR="00ED326A" w:rsidRPr="002735D8" w:rsidRDefault="00F76630" w:rsidP="00F63516">
      <w:pPr>
        <w:spacing w:line="480" w:lineRule="auto"/>
        <w:jc w:val="both"/>
        <w:rPr>
          <w:color w:val="000000" w:themeColor="text1"/>
        </w:rPr>
      </w:pPr>
      <w:r w:rsidRPr="002735D8">
        <w:rPr>
          <w:color w:val="000000" w:themeColor="text1"/>
          <w:lang w:val="en-US"/>
        </w:rPr>
        <w:t xml:space="preserve">     </w:t>
      </w:r>
      <w:r w:rsidR="00AF70E5" w:rsidRPr="002735D8">
        <w:rPr>
          <w:color w:val="000000" w:themeColor="text1"/>
          <w:lang w:val="en-US"/>
        </w:rPr>
        <w:t>Nicholas</w:t>
      </w:r>
      <w:r w:rsidR="00F707AC" w:rsidRPr="002735D8">
        <w:rPr>
          <w:color w:val="000000" w:themeColor="text1"/>
          <w:lang w:val="en-US"/>
        </w:rPr>
        <w:t xml:space="preserve"> </w:t>
      </w:r>
      <w:r w:rsidR="00191771" w:rsidRPr="002735D8">
        <w:rPr>
          <w:color w:val="000000" w:themeColor="text1"/>
          <w:lang w:val="en-US"/>
        </w:rPr>
        <w:t xml:space="preserve">Campion </w:t>
      </w:r>
      <w:r w:rsidR="00DD6030" w:rsidRPr="002735D8">
        <w:rPr>
          <w:color w:val="000000" w:themeColor="text1"/>
          <w:lang w:val="en-US"/>
        </w:rPr>
        <w:t>refers</w:t>
      </w:r>
      <w:r w:rsidR="00191771" w:rsidRPr="002735D8">
        <w:rPr>
          <w:color w:val="000000" w:themeColor="text1"/>
          <w:lang w:val="en-US"/>
        </w:rPr>
        <w:t xml:space="preserve"> to British television policies prohibiting the use of </w:t>
      </w:r>
      <w:r w:rsidR="006C6491" w:rsidRPr="002735D8">
        <w:rPr>
          <w:color w:val="000000" w:themeColor="text1"/>
          <w:lang w:val="en-US"/>
        </w:rPr>
        <w:t>horoscopes unless</w:t>
      </w:r>
      <w:r w:rsidR="00191771" w:rsidRPr="002735D8">
        <w:rPr>
          <w:color w:val="000000" w:themeColor="text1"/>
          <w:lang w:val="en-US"/>
        </w:rPr>
        <w:t xml:space="preserve"> they are presented purely as ‘entertainment’ or ‘legitimate inquiry’ and forbids them in periods when children are likely to be watching television. Consequently, astrology is obscurely linked to more forbidden subjects like sex and violence.</w:t>
      </w:r>
      <w:r w:rsidR="00191771" w:rsidRPr="002735D8">
        <w:rPr>
          <w:rStyle w:val="FootnoteReference"/>
          <w:color w:val="000000" w:themeColor="text1"/>
          <w:lang w:val="en-US"/>
        </w:rPr>
        <w:footnoteReference w:id="113"/>
      </w:r>
      <w:r w:rsidR="00191771" w:rsidRPr="002735D8">
        <w:rPr>
          <w:color w:val="000000" w:themeColor="text1"/>
          <w:lang w:val="en-US"/>
        </w:rPr>
        <w:t xml:space="preserve"> </w:t>
      </w:r>
      <w:r w:rsidR="00105DDA" w:rsidRPr="002735D8">
        <w:rPr>
          <w:color w:val="000000" w:themeColor="text1"/>
          <w:lang w:val="en-US"/>
        </w:rPr>
        <w:t xml:space="preserve">The spiritual participants agreed that </w:t>
      </w:r>
      <w:r w:rsidR="00104B14" w:rsidRPr="002735D8">
        <w:rPr>
          <w:color w:val="000000" w:themeColor="text1"/>
          <w:lang w:val="en-US"/>
        </w:rPr>
        <w:t xml:space="preserve">subjects often referred to </w:t>
      </w:r>
      <w:r w:rsidR="001342C5" w:rsidRPr="002735D8">
        <w:rPr>
          <w:color w:val="000000" w:themeColor="text1"/>
          <w:lang w:val="en-US"/>
        </w:rPr>
        <w:t xml:space="preserve">by them </w:t>
      </w:r>
      <w:r w:rsidR="00104B14" w:rsidRPr="002735D8">
        <w:rPr>
          <w:color w:val="000000" w:themeColor="text1"/>
          <w:lang w:val="en-US"/>
        </w:rPr>
        <w:t xml:space="preserve">as ‘woo </w:t>
      </w:r>
      <w:proofErr w:type="spellStart"/>
      <w:r w:rsidR="00104B14" w:rsidRPr="002735D8">
        <w:rPr>
          <w:color w:val="000000" w:themeColor="text1"/>
          <w:lang w:val="en-US"/>
        </w:rPr>
        <w:t>woo</w:t>
      </w:r>
      <w:proofErr w:type="spellEnd"/>
      <w:r w:rsidR="00104B14" w:rsidRPr="002735D8">
        <w:rPr>
          <w:color w:val="000000" w:themeColor="text1"/>
          <w:lang w:val="en-US"/>
        </w:rPr>
        <w:t>’ were difficult to share with others</w:t>
      </w:r>
      <w:r w:rsidR="001342C5" w:rsidRPr="002735D8">
        <w:rPr>
          <w:color w:val="000000" w:themeColor="text1"/>
          <w:lang w:val="en-US"/>
        </w:rPr>
        <w:t xml:space="preserve"> as they were </w:t>
      </w:r>
      <w:r w:rsidR="00DD1964" w:rsidRPr="002735D8">
        <w:rPr>
          <w:color w:val="000000" w:themeColor="text1"/>
          <w:lang w:val="en-US"/>
        </w:rPr>
        <w:t xml:space="preserve">frequently </w:t>
      </w:r>
      <w:r w:rsidR="001342C5" w:rsidRPr="002735D8">
        <w:rPr>
          <w:color w:val="000000" w:themeColor="text1"/>
          <w:lang w:val="en-US"/>
        </w:rPr>
        <w:t xml:space="preserve">frowned upon. </w:t>
      </w:r>
      <w:r w:rsidR="00191771" w:rsidRPr="002735D8">
        <w:rPr>
          <w:color w:val="000000" w:themeColor="text1"/>
          <w:lang w:val="en-US"/>
        </w:rPr>
        <w:t>Participant A stated ‘so many</w:t>
      </w:r>
      <w:r w:rsidR="007C2B83" w:rsidRPr="002735D8">
        <w:rPr>
          <w:color w:val="000000" w:themeColor="text1"/>
          <w:lang w:val="en-US"/>
        </w:rPr>
        <w:t xml:space="preserve"> [supernatural]</w:t>
      </w:r>
      <w:r w:rsidR="00191771" w:rsidRPr="002735D8">
        <w:rPr>
          <w:color w:val="000000" w:themeColor="text1"/>
          <w:lang w:val="en-US"/>
        </w:rPr>
        <w:t xml:space="preserve"> things happen to me</w:t>
      </w:r>
      <w:r w:rsidR="007C2B83" w:rsidRPr="002735D8">
        <w:rPr>
          <w:color w:val="000000" w:themeColor="text1"/>
          <w:lang w:val="en-US"/>
        </w:rPr>
        <w:t>…</w:t>
      </w:r>
      <w:r w:rsidR="00191771" w:rsidRPr="002735D8">
        <w:rPr>
          <w:color w:val="000000" w:themeColor="text1"/>
          <w:lang w:val="en-US"/>
        </w:rPr>
        <w:t xml:space="preserve"> I don’t tell </w:t>
      </w:r>
      <w:r w:rsidR="00D94B93" w:rsidRPr="002735D8">
        <w:rPr>
          <w:color w:val="000000" w:themeColor="text1"/>
          <w:lang w:val="en-US"/>
        </w:rPr>
        <w:t>[other people]</w:t>
      </w:r>
      <w:r w:rsidR="00191771" w:rsidRPr="002735D8">
        <w:rPr>
          <w:color w:val="000000" w:themeColor="text1"/>
          <w:lang w:val="en-US"/>
        </w:rPr>
        <w:t xml:space="preserve"> anymore’ as he often felt that the coincidences he experiences could be overlooked or mocked. </w:t>
      </w:r>
      <w:r w:rsidR="00191771" w:rsidRPr="002735D8">
        <w:rPr>
          <w:color w:val="000000" w:themeColor="text1"/>
        </w:rPr>
        <w:t xml:space="preserve">Without being questioned, more than half </w:t>
      </w:r>
      <w:r w:rsidR="00521F57" w:rsidRPr="002735D8">
        <w:rPr>
          <w:color w:val="000000" w:themeColor="text1"/>
        </w:rPr>
        <w:t>t</w:t>
      </w:r>
      <w:r w:rsidR="00191771" w:rsidRPr="002735D8">
        <w:rPr>
          <w:color w:val="000000" w:themeColor="text1"/>
        </w:rPr>
        <w:t xml:space="preserve">he </w:t>
      </w:r>
      <w:r w:rsidR="00191771" w:rsidRPr="002735D8">
        <w:rPr>
          <w:color w:val="000000" w:themeColor="text1"/>
        </w:rPr>
        <w:lastRenderedPageBreak/>
        <w:t xml:space="preserve">participants stated that they believed those in authority purposefully shame and discredit occult </w:t>
      </w:r>
      <w:r w:rsidR="00EE3F4A" w:rsidRPr="002735D8">
        <w:rPr>
          <w:color w:val="000000" w:themeColor="text1"/>
        </w:rPr>
        <w:t>beliefs and</w:t>
      </w:r>
      <w:r w:rsidR="00191771" w:rsidRPr="002735D8">
        <w:rPr>
          <w:color w:val="000000" w:themeColor="text1"/>
        </w:rPr>
        <w:t xml:space="preserve"> practi</w:t>
      </w:r>
      <w:r w:rsidR="005A2F15" w:rsidRPr="002735D8">
        <w:rPr>
          <w:color w:val="000000" w:themeColor="text1"/>
        </w:rPr>
        <w:t>c</w:t>
      </w:r>
      <w:r w:rsidR="00191771" w:rsidRPr="002735D8">
        <w:rPr>
          <w:color w:val="000000" w:themeColor="text1"/>
        </w:rPr>
        <w:t xml:space="preserve">es. </w:t>
      </w:r>
      <w:r w:rsidR="00592CC9" w:rsidRPr="002735D8">
        <w:rPr>
          <w:color w:val="000000" w:themeColor="text1"/>
        </w:rPr>
        <w:t>They</w:t>
      </w:r>
      <w:r w:rsidR="00191771" w:rsidRPr="002735D8">
        <w:rPr>
          <w:color w:val="000000" w:themeColor="text1"/>
        </w:rPr>
        <w:t xml:space="preserve"> </w:t>
      </w:r>
      <w:r w:rsidR="00ED0476" w:rsidRPr="002735D8">
        <w:rPr>
          <w:color w:val="000000" w:themeColor="text1"/>
        </w:rPr>
        <w:t xml:space="preserve">shared </w:t>
      </w:r>
      <w:r w:rsidR="00191771" w:rsidRPr="002735D8">
        <w:rPr>
          <w:color w:val="000000" w:themeColor="text1"/>
        </w:rPr>
        <w:t>a similar idea that while authoritative leaders may be doing ancient practi</w:t>
      </w:r>
      <w:r w:rsidR="00B34DFB" w:rsidRPr="002735D8">
        <w:rPr>
          <w:color w:val="000000" w:themeColor="text1"/>
        </w:rPr>
        <w:t>c</w:t>
      </w:r>
      <w:r w:rsidR="00191771" w:rsidRPr="002735D8">
        <w:rPr>
          <w:color w:val="000000" w:themeColor="text1"/>
        </w:rPr>
        <w:t xml:space="preserve">es personally, they do not want the public to learn or practise </w:t>
      </w:r>
      <w:r w:rsidR="001843E5" w:rsidRPr="002735D8">
        <w:rPr>
          <w:color w:val="000000" w:themeColor="text1"/>
        </w:rPr>
        <w:t xml:space="preserve">these, </w:t>
      </w:r>
      <w:r w:rsidR="00191771" w:rsidRPr="002735D8">
        <w:rPr>
          <w:color w:val="000000" w:themeColor="text1"/>
        </w:rPr>
        <w:t>since it would make them more powerful and impossible to manage.</w:t>
      </w:r>
      <w:r w:rsidR="009957E5" w:rsidRPr="002735D8">
        <w:rPr>
          <w:color w:val="000000" w:themeColor="text1"/>
        </w:rPr>
        <w:t xml:space="preserve"> </w:t>
      </w:r>
      <w:r w:rsidR="00191771" w:rsidRPr="002735D8">
        <w:rPr>
          <w:color w:val="000000" w:themeColor="text1"/>
        </w:rPr>
        <w:t xml:space="preserve">When asked about the concept of </w:t>
      </w:r>
      <w:r w:rsidR="00750085" w:rsidRPr="002735D8">
        <w:rPr>
          <w:color w:val="000000" w:themeColor="text1"/>
        </w:rPr>
        <w:t>N</w:t>
      </w:r>
      <w:r w:rsidR="00191771" w:rsidRPr="002735D8">
        <w:rPr>
          <w:color w:val="000000" w:themeColor="text1"/>
        </w:rPr>
        <w:t xml:space="preserve">ew </w:t>
      </w:r>
      <w:r w:rsidR="00750085" w:rsidRPr="002735D8">
        <w:rPr>
          <w:color w:val="000000" w:themeColor="text1"/>
        </w:rPr>
        <w:t>A</w:t>
      </w:r>
      <w:r w:rsidR="00191771" w:rsidRPr="002735D8">
        <w:rPr>
          <w:color w:val="000000" w:themeColor="text1"/>
        </w:rPr>
        <w:t xml:space="preserve">ge trends, one of the participants believes that there is an increase in </w:t>
      </w:r>
      <w:r w:rsidR="00592CC9" w:rsidRPr="002735D8">
        <w:rPr>
          <w:color w:val="000000" w:themeColor="text1"/>
        </w:rPr>
        <w:t xml:space="preserve">successful </w:t>
      </w:r>
      <w:r w:rsidR="00191771" w:rsidRPr="002735D8">
        <w:rPr>
          <w:color w:val="000000" w:themeColor="text1"/>
        </w:rPr>
        <w:t>young entrepreneurs, because their mindset is different and not as easy to control</w:t>
      </w:r>
      <w:r w:rsidR="001F73FF" w:rsidRPr="002735D8">
        <w:rPr>
          <w:color w:val="000000" w:themeColor="text1"/>
        </w:rPr>
        <w:t>. This participant</w:t>
      </w:r>
      <w:r w:rsidR="00191771" w:rsidRPr="002735D8">
        <w:rPr>
          <w:color w:val="000000" w:themeColor="text1"/>
        </w:rPr>
        <w:t xml:space="preserve"> </w:t>
      </w:r>
      <w:r w:rsidR="001F73FF" w:rsidRPr="002735D8">
        <w:rPr>
          <w:color w:val="000000" w:themeColor="text1"/>
        </w:rPr>
        <w:t>argued</w:t>
      </w:r>
      <w:r w:rsidR="00191771" w:rsidRPr="002735D8">
        <w:rPr>
          <w:color w:val="000000" w:themeColor="text1"/>
        </w:rPr>
        <w:t xml:space="preserve"> </w:t>
      </w:r>
      <w:r w:rsidR="00F712CF" w:rsidRPr="002735D8">
        <w:rPr>
          <w:color w:val="000000" w:themeColor="text1"/>
        </w:rPr>
        <w:t>that</w:t>
      </w:r>
      <w:r w:rsidR="00191771" w:rsidRPr="002735D8">
        <w:rPr>
          <w:color w:val="000000" w:themeColor="text1"/>
        </w:rPr>
        <w:t xml:space="preserve"> </w:t>
      </w:r>
      <w:r w:rsidR="00DA4303" w:rsidRPr="002735D8">
        <w:rPr>
          <w:color w:val="000000" w:themeColor="text1"/>
        </w:rPr>
        <w:t>people</w:t>
      </w:r>
      <w:r w:rsidR="00191771" w:rsidRPr="002735D8">
        <w:rPr>
          <w:color w:val="000000" w:themeColor="text1"/>
        </w:rPr>
        <w:t xml:space="preserve"> are </w:t>
      </w:r>
      <w:r w:rsidR="00F712CF" w:rsidRPr="002735D8">
        <w:rPr>
          <w:color w:val="000000" w:themeColor="text1"/>
        </w:rPr>
        <w:t xml:space="preserve">now </w:t>
      </w:r>
      <w:r w:rsidR="00191771" w:rsidRPr="002735D8">
        <w:rPr>
          <w:color w:val="000000" w:themeColor="text1"/>
        </w:rPr>
        <w:t xml:space="preserve">more comfortable </w:t>
      </w:r>
      <w:r w:rsidR="001F73FF" w:rsidRPr="002735D8">
        <w:rPr>
          <w:color w:val="000000" w:themeColor="text1"/>
        </w:rPr>
        <w:t>in using</w:t>
      </w:r>
      <w:r w:rsidR="00191771" w:rsidRPr="002735D8">
        <w:rPr>
          <w:color w:val="000000" w:themeColor="text1"/>
        </w:rPr>
        <w:t xml:space="preserve"> magic</w:t>
      </w:r>
      <w:r w:rsidR="00087D52" w:rsidRPr="002735D8">
        <w:rPr>
          <w:color w:val="000000" w:themeColor="text1"/>
        </w:rPr>
        <w:t xml:space="preserve"> and </w:t>
      </w:r>
      <w:r w:rsidR="00191771" w:rsidRPr="002735D8">
        <w:rPr>
          <w:color w:val="000000" w:themeColor="text1"/>
        </w:rPr>
        <w:t xml:space="preserve">astrology, and </w:t>
      </w:r>
      <w:r w:rsidR="00364475" w:rsidRPr="002735D8">
        <w:rPr>
          <w:color w:val="000000" w:themeColor="text1"/>
        </w:rPr>
        <w:t xml:space="preserve">more </w:t>
      </w:r>
      <w:r w:rsidR="005F0F4E" w:rsidRPr="002735D8">
        <w:rPr>
          <w:color w:val="000000" w:themeColor="text1"/>
        </w:rPr>
        <w:t xml:space="preserve">believe in concepts such as the </w:t>
      </w:r>
      <w:r w:rsidR="00487A47" w:rsidRPr="002735D8">
        <w:rPr>
          <w:color w:val="000000" w:themeColor="text1"/>
        </w:rPr>
        <w:t>‘</w:t>
      </w:r>
      <w:r w:rsidR="005F0F4E" w:rsidRPr="002735D8">
        <w:rPr>
          <w:color w:val="000000" w:themeColor="text1"/>
        </w:rPr>
        <w:t xml:space="preserve">Law of </w:t>
      </w:r>
      <w:r w:rsidR="00364475" w:rsidRPr="002735D8">
        <w:rPr>
          <w:color w:val="000000" w:themeColor="text1"/>
        </w:rPr>
        <w:t>A</w:t>
      </w:r>
      <w:r w:rsidR="005F0F4E" w:rsidRPr="002735D8">
        <w:rPr>
          <w:color w:val="000000" w:themeColor="text1"/>
        </w:rPr>
        <w:t>ttraction</w:t>
      </w:r>
      <w:r w:rsidR="00487A47" w:rsidRPr="002735D8">
        <w:rPr>
          <w:color w:val="000000" w:themeColor="text1"/>
        </w:rPr>
        <w:t>’</w:t>
      </w:r>
      <w:r w:rsidR="001F73FF" w:rsidRPr="002735D8">
        <w:rPr>
          <w:color w:val="000000" w:themeColor="text1"/>
        </w:rPr>
        <w:t>, a topic</w:t>
      </w:r>
      <w:r w:rsidR="005F0F4E" w:rsidRPr="002735D8">
        <w:rPr>
          <w:color w:val="000000" w:themeColor="text1"/>
        </w:rPr>
        <w:t xml:space="preserve"> yet to be discussed.</w:t>
      </w:r>
    </w:p>
    <w:p w14:paraId="25127709" w14:textId="77777777" w:rsidR="00262C0A" w:rsidRPr="002735D8" w:rsidRDefault="00262C0A" w:rsidP="00F63516">
      <w:pPr>
        <w:spacing w:line="480" w:lineRule="auto"/>
        <w:jc w:val="both"/>
        <w:rPr>
          <w:color w:val="000000" w:themeColor="text1"/>
          <w:lang w:val="en-US"/>
        </w:rPr>
      </w:pPr>
    </w:p>
    <w:p w14:paraId="4BCD3E54" w14:textId="0CE7B87A" w:rsidR="00D31879" w:rsidRPr="002735D8" w:rsidRDefault="00191771" w:rsidP="00F63516">
      <w:pPr>
        <w:pStyle w:val="paragraph"/>
        <w:spacing w:before="0" w:beforeAutospacing="0" w:after="0" w:afterAutospacing="0" w:line="480" w:lineRule="auto"/>
        <w:jc w:val="both"/>
        <w:textAlignment w:val="baseline"/>
        <w:rPr>
          <w:color w:val="000000" w:themeColor="text1"/>
          <w:lang w:val="en-US"/>
        </w:rPr>
      </w:pPr>
      <w:r w:rsidRPr="002735D8">
        <w:rPr>
          <w:color w:val="000000" w:themeColor="text1"/>
          <w:lang w:val="en-US"/>
        </w:rPr>
        <w:t xml:space="preserve">Three of the participants discussed their fears of cosmology and </w:t>
      </w:r>
      <w:r w:rsidR="00DD6030" w:rsidRPr="002735D8">
        <w:rPr>
          <w:color w:val="000000" w:themeColor="text1"/>
          <w:lang w:val="en-US"/>
        </w:rPr>
        <w:t xml:space="preserve">their </w:t>
      </w:r>
      <w:r w:rsidRPr="002735D8">
        <w:rPr>
          <w:color w:val="000000" w:themeColor="text1"/>
          <w:lang w:val="en-US"/>
        </w:rPr>
        <w:t>superstitio</w:t>
      </w:r>
      <w:r w:rsidR="00DD6030" w:rsidRPr="002735D8">
        <w:rPr>
          <w:color w:val="000000" w:themeColor="text1"/>
          <w:lang w:val="en-US"/>
        </w:rPr>
        <w:t>us beliefs</w:t>
      </w:r>
      <w:r w:rsidRPr="002735D8">
        <w:rPr>
          <w:color w:val="000000" w:themeColor="text1"/>
          <w:lang w:val="en-US"/>
        </w:rPr>
        <w:t>. Participant D stated how his brother</w:t>
      </w:r>
      <w:r w:rsidR="00EB17B1" w:rsidRPr="002735D8">
        <w:rPr>
          <w:color w:val="000000" w:themeColor="text1"/>
          <w:lang w:val="en-US"/>
        </w:rPr>
        <w:t>,</w:t>
      </w:r>
      <w:r w:rsidRPr="002735D8">
        <w:rPr>
          <w:color w:val="000000" w:themeColor="text1"/>
          <w:lang w:val="en-US"/>
        </w:rPr>
        <w:t xml:space="preserve"> who is </w:t>
      </w:r>
      <w:r w:rsidR="00EB17B1" w:rsidRPr="002735D8">
        <w:rPr>
          <w:color w:val="000000" w:themeColor="text1"/>
          <w:lang w:val="en-US"/>
        </w:rPr>
        <w:t>his</w:t>
      </w:r>
      <w:r w:rsidRPr="002735D8">
        <w:rPr>
          <w:color w:val="000000" w:themeColor="text1"/>
          <w:lang w:val="en-US"/>
        </w:rPr>
        <w:t xml:space="preserve"> business partner</w:t>
      </w:r>
      <w:r w:rsidR="00EB17B1" w:rsidRPr="002735D8">
        <w:rPr>
          <w:color w:val="000000" w:themeColor="text1"/>
          <w:lang w:val="en-US"/>
        </w:rPr>
        <w:t xml:space="preserve">, </w:t>
      </w:r>
      <w:r w:rsidRPr="002735D8">
        <w:rPr>
          <w:color w:val="000000" w:themeColor="text1"/>
          <w:lang w:val="en-US"/>
        </w:rPr>
        <w:t xml:space="preserve">previously sought guidance from an external influence, </w:t>
      </w:r>
      <w:r w:rsidR="005737B2" w:rsidRPr="002735D8">
        <w:rPr>
          <w:color w:val="000000" w:themeColor="text1"/>
          <w:lang w:val="en-US"/>
        </w:rPr>
        <w:t>(</w:t>
      </w:r>
      <w:r w:rsidRPr="002735D8">
        <w:rPr>
          <w:color w:val="000000" w:themeColor="text1"/>
          <w:lang w:val="en-US"/>
        </w:rPr>
        <w:t>a psychic reader</w:t>
      </w:r>
      <w:r w:rsidR="005737B2" w:rsidRPr="002735D8">
        <w:rPr>
          <w:color w:val="000000" w:themeColor="text1"/>
          <w:lang w:val="en-US"/>
        </w:rPr>
        <w:t>)</w:t>
      </w:r>
      <w:r w:rsidRPr="002735D8">
        <w:rPr>
          <w:color w:val="000000" w:themeColor="text1"/>
          <w:lang w:val="en-US"/>
        </w:rPr>
        <w:t xml:space="preserve"> </w:t>
      </w:r>
      <w:r w:rsidR="00F76630" w:rsidRPr="002735D8">
        <w:rPr>
          <w:color w:val="000000" w:themeColor="text1"/>
          <w:lang w:val="en-US"/>
        </w:rPr>
        <w:t>regarding</w:t>
      </w:r>
      <w:r w:rsidRPr="002735D8">
        <w:rPr>
          <w:color w:val="000000" w:themeColor="text1"/>
          <w:lang w:val="en-US"/>
        </w:rPr>
        <w:t xml:space="preserve"> business decisions. While his brother believed the results of the reading, participant D did not. He </w:t>
      </w:r>
      <w:r w:rsidR="00E3755A" w:rsidRPr="002735D8">
        <w:rPr>
          <w:color w:val="000000" w:themeColor="text1"/>
          <w:lang w:val="en-US"/>
        </w:rPr>
        <w:t>declared that he</w:t>
      </w:r>
      <w:r w:rsidRPr="002735D8">
        <w:rPr>
          <w:color w:val="000000" w:themeColor="text1"/>
          <w:lang w:val="en-US"/>
        </w:rPr>
        <w:t xml:space="preserve"> ‘could tell you ten wrong things and one right thing</w:t>
      </w:r>
      <w:r w:rsidR="00C53C53" w:rsidRPr="002735D8">
        <w:rPr>
          <w:color w:val="000000" w:themeColor="text1"/>
          <w:lang w:val="en-US"/>
        </w:rPr>
        <w:t>,</w:t>
      </w:r>
      <w:r w:rsidRPr="002735D8">
        <w:rPr>
          <w:color w:val="000000" w:themeColor="text1"/>
          <w:lang w:val="en-US"/>
        </w:rPr>
        <w:t>’</w:t>
      </w:r>
      <w:r w:rsidR="004B16C4" w:rsidRPr="002735D8">
        <w:rPr>
          <w:color w:val="000000" w:themeColor="text1"/>
          <w:lang w:val="en-US"/>
        </w:rPr>
        <w:t xml:space="preserve"> </w:t>
      </w:r>
      <w:r w:rsidR="00DC6128" w:rsidRPr="002735D8">
        <w:rPr>
          <w:color w:val="000000" w:themeColor="text1"/>
          <w:lang w:val="en-US"/>
        </w:rPr>
        <w:t xml:space="preserve">inferring that </w:t>
      </w:r>
      <w:r w:rsidR="008E20E6" w:rsidRPr="002735D8">
        <w:rPr>
          <w:color w:val="000000" w:themeColor="text1"/>
          <w:lang w:val="en-US"/>
        </w:rPr>
        <w:t>a person receiving a reading would latch on to the right thing. He suggested that this could</w:t>
      </w:r>
      <w:r w:rsidRPr="002735D8">
        <w:rPr>
          <w:color w:val="000000" w:themeColor="text1"/>
          <w:lang w:val="en-US"/>
        </w:rPr>
        <w:t xml:space="preserve"> falsely make people pay for readings or direct their future based on what they ha</w:t>
      </w:r>
      <w:r w:rsidR="00EC7CD7" w:rsidRPr="002735D8">
        <w:rPr>
          <w:color w:val="000000" w:themeColor="text1"/>
          <w:lang w:val="en-US"/>
        </w:rPr>
        <w:t>ve</w:t>
      </w:r>
      <w:r w:rsidRPr="002735D8">
        <w:rPr>
          <w:color w:val="000000" w:themeColor="text1"/>
          <w:lang w:val="en-US"/>
        </w:rPr>
        <w:t xml:space="preserve"> been told. This participant’s presumed charlatanism is not unlike many others</w:t>
      </w:r>
      <w:r w:rsidR="00BB091B" w:rsidRPr="002735D8">
        <w:rPr>
          <w:color w:val="000000" w:themeColor="text1"/>
          <w:lang w:val="en-US"/>
        </w:rPr>
        <w:t>,</w:t>
      </w:r>
      <w:r w:rsidRPr="002735D8">
        <w:rPr>
          <w:color w:val="000000" w:themeColor="text1"/>
          <w:lang w:val="en-US"/>
        </w:rPr>
        <w:t xml:space="preserve"> as Campion points out</w:t>
      </w:r>
      <w:r w:rsidR="00BB091B" w:rsidRPr="002735D8">
        <w:rPr>
          <w:color w:val="000000" w:themeColor="text1"/>
          <w:lang w:val="en-US"/>
        </w:rPr>
        <w:t>.</w:t>
      </w:r>
      <w:r w:rsidRPr="002735D8">
        <w:rPr>
          <w:color w:val="000000" w:themeColor="text1"/>
          <w:lang w:val="en-US"/>
        </w:rPr>
        <w:t xml:space="preserve"> </w:t>
      </w:r>
      <w:r w:rsidR="001845D5" w:rsidRPr="002735D8">
        <w:rPr>
          <w:color w:val="000000" w:themeColor="text1"/>
          <w:lang w:val="en-US"/>
        </w:rPr>
        <w:t>F</w:t>
      </w:r>
      <w:r w:rsidRPr="002735D8">
        <w:rPr>
          <w:color w:val="000000" w:themeColor="text1"/>
          <w:lang w:val="en-US"/>
        </w:rPr>
        <w:t>or centuries occult practices such as astrology were deemed as being a fraudulent way of making money.</w:t>
      </w:r>
      <w:r w:rsidRPr="002735D8">
        <w:rPr>
          <w:rStyle w:val="FootnoteReference"/>
          <w:color w:val="000000" w:themeColor="text1"/>
          <w:lang w:val="en-US"/>
        </w:rPr>
        <w:footnoteReference w:id="114"/>
      </w:r>
      <w:r w:rsidRPr="002735D8">
        <w:rPr>
          <w:color w:val="000000" w:themeColor="text1"/>
          <w:lang w:val="en-US"/>
        </w:rPr>
        <w:t xml:space="preserve"> This was corroborated by two additional participants, who indicated how they felt untrusting of readings by mediums or tarot in case any unpleasant prophecies were fulfilled. </w:t>
      </w:r>
      <w:r w:rsidR="00101C7D" w:rsidRPr="002735D8">
        <w:rPr>
          <w:color w:val="000000" w:themeColor="text1"/>
          <w:lang w:val="en-US"/>
        </w:rPr>
        <w:t xml:space="preserve">This </w:t>
      </w:r>
      <w:r w:rsidR="00BB42EB" w:rsidRPr="002735D8">
        <w:rPr>
          <w:color w:val="000000" w:themeColor="text1"/>
          <w:lang w:val="en-US"/>
        </w:rPr>
        <w:t xml:space="preserve">in turn </w:t>
      </w:r>
      <w:r w:rsidR="00101C7D" w:rsidRPr="002735D8">
        <w:rPr>
          <w:color w:val="000000" w:themeColor="text1"/>
          <w:lang w:val="en-US"/>
        </w:rPr>
        <w:t>links to</w:t>
      </w:r>
      <w:r w:rsidR="00806645" w:rsidRPr="002735D8">
        <w:rPr>
          <w:color w:val="000000" w:themeColor="text1"/>
          <w:lang w:val="en-US"/>
        </w:rPr>
        <w:t xml:space="preserve"> </w:t>
      </w:r>
      <w:proofErr w:type="spellStart"/>
      <w:r w:rsidR="00806645" w:rsidRPr="002735D8">
        <w:rPr>
          <w:color w:val="000000" w:themeColor="text1"/>
          <w:lang w:val="en-US"/>
        </w:rPr>
        <w:t>Addey’s</w:t>
      </w:r>
      <w:proofErr w:type="spellEnd"/>
      <w:r w:rsidR="00806645" w:rsidRPr="002735D8">
        <w:rPr>
          <w:color w:val="000000" w:themeColor="text1"/>
          <w:lang w:val="en-US"/>
        </w:rPr>
        <w:t xml:space="preserve"> </w:t>
      </w:r>
      <w:r w:rsidR="003C7FD5" w:rsidRPr="002735D8">
        <w:rPr>
          <w:color w:val="000000" w:themeColor="text1"/>
          <w:lang w:val="en-US"/>
        </w:rPr>
        <w:t>writings</w:t>
      </w:r>
      <w:r w:rsidR="00806645" w:rsidRPr="002735D8">
        <w:rPr>
          <w:color w:val="000000" w:themeColor="text1"/>
          <w:lang w:val="en-US"/>
        </w:rPr>
        <w:t xml:space="preserve"> on Iamblichus, </w:t>
      </w:r>
      <w:r w:rsidR="00357532" w:rsidRPr="002735D8">
        <w:rPr>
          <w:color w:val="000000" w:themeColor="text1"/>
          <w:lang w:val="en-US"/>
        </w:rPr>
        <w:t xml:space="preserve">where Porphyry had questioned </w:t>
      </w:r>
      <w:r w:rsidR="00A744B0" w:rsidRPr="002735D8">
        <w:rPr>
          <w:color w:val="000000" w:themeColor="text1"/>
          <w:lang w:val="en-US"/>
        </w:rPr>
        <w:t xml:space="preserve">whether </w:t>
      </w:r>
      <w:r w:rsidR="00806645" w:rsidRPr="002735D8">
        <w:rPr>
          <w:color w:val="000000" w:themeColor="text1"/>
          <w:lang w:val="en-US"/>
        </w:rPr>
        <w:t>‘</w:t>
      </w:r>
      <w:r w:rsidR="00357532" w:rsidRPr="002735D8">
        <w:rPr>
          <w:color w:val="000000" w:themeColor="text1"/>
          <w:lang w:val="en-US"/>
        </w:rPr>
        <w:t xml:space="preserve">divination </w:t>
      </w:r>
      <w:r w:rsidR="003C7FD5" w:rsidRPr="002735D8">
        <w:rPr>
          <w:color w:val="000000" w:themeColor="text1"/>
          <w:lang w:val="en-US"/>
        </w:rPr>
        <w:t xml:space="preserve">is caused by deceptive </w:t>
      </w:r>
      <w:proofErr w:type="spellStart"/>
      <w:r w:rsidR="003C7FD5" w:rsidRPr="002735D8">
        <w:rPr>
          <w:i/>
          <w:iCs/>
          <w:color w:val="000000" w:themeColor="text1"/>
          <w:lang w:val="en-US"/>
        </w:rPr>
        <w:t>daimones</w:t>
      </w:r>
      <w:proofErr w:type="spellEnd"/>
      <w:r w:rsidR="003C7FD5" w:rsidRPr="002735D8">
        <w:rPr>
          <w:color w:val="000000" w:themeColor="text1"/>
          <w:lang w:val="en-US"/>
        </w:rPr>
        <w:t>’.</w:t>
      </w:r>
      <w:r w:rsidR="007345DD" w:rsidRPr="002735D8">
        <w:rPr>
          <w:rStyle w:val="FootnoteReference"/>
          <w:color w:val="000000" w:themeColor="text1"/>
          <w:lang w:val="en-US"/>
        </w:rPr>
        <w:footnoteReference w:id="115"/>
      </w:r>
      <w:r w:rsidR="00E10652" w:rsidRPr="002735D8">
        <w:rPr>
          <w:color w:val="000000" w:themeColor="text1"/>
          <w:lang w:val="en-US"/>
        </w:rPr>
        <w:t xml:space="preserve"> </w:t>
      </w:r>
      <w:r w:rsidR="000A1E49" w:rsidRPr="002735D8">
        <w:rPr>
          <w:color w:val="000000" w:themeColor="text1"/>
          <w:lang w:val="en-US"/>
        </w:rPr>
        <w:t>This concept that the fate of the participants could be</w:t>
      </w:r>
      <w:r w:rsidR="00EA7EB6" w:rsidRPr="002735D8">
        <w:rPr>
          <w:color w:val="000000" w:themeColor="text1"/>
          <w:lang w:val="en-US"/>
        </w:rPr>
        <w:t xml:space="preserve"> negatively</w:t>
      </w:r>
      <w:r w:rsidR="000A1E49" w:rsidRPr="002735D8">
        <w:rPr>
          <w:color w:val="000000" w:themeColor="text1"/>
          <w:lang w:val="en-US"/>
        </w:rPr>
        <w:t xml:space="preserve"> interfered with </w:t>
      </w:r>
      <w:r w:rsidR="009B6E73" w:rsidRPr="002735D8">
        <w:rPr>
          <w:color w:val="000000" w:themeColor="text1"/>
          <w:lang w:val="en-US"/>
        </w:rPr>
        <w:lastRenderedPageBreak/>
        <w:t>was e</w:t>
      </w:r>
      <w:r w:rsidR="007526E8" w:rsidRPr="002735D8">
        <w:rPr>
          <w:color w:val="000000" w:themeColor="text1"/>
          <w:lang w:val="en-US"/>
        </w:rPr>
        <w:t xml:space="preserve">xpressed </w:t>
      </w:r>
      <w:r w:rsidR="006B3CD0" w:rsidRPr="002735D8">
        <w:rPr>
          <w:color w:val="000000" w:themeColor="text1"/>
          <w:lang w:val="en-US"/>
        </w:rPr>
        <w:t xml:space="preserve">by all </w:t>
      </w:r>
      <w:r w:rsidR="007526E8" w:rsidRPr="002735D8">
        <w:rPr>
          <w:color w:val="000000" w:themeColor="text1"/>
          <w:lang w:val="en-US"/>
        </w:rPr>
        <w:t xml:space="preserve">the </w:t>
      </w:r>
      <w:r w:rsidR="006B3CD0" w:rsidRPr="002735D8">
        <w:rPr>
          <w:color w:val="000000" w:themeColor="text1"/>
          <w:lang w:val="en-US"/>
        </w:rPr>
        <w:t>participants</w:t>
      </w:r>
      <w:r w:rsidR="006E27A6" w:rsidRPr="002735D8">
        <w:rPr>
          <w:color w:val="000000" w:themeColor="text1"/>
          <w:lang w:val="en-US"/>
        </w:rPr>
        <w:t>.</w:t>
      </w:r>
      <w:r w:rsidR="009B6E73" w:rsidRPr="002735D8">
        <w:rPr>
          <w:color w:val="000000" w:themeColor="text1"/>
          <w:lang w:val="en-US"/>
        </w:rPr>
        <w:t xml:space="preserve"> </w:t>
      </w:r>
      <w:r w:rsidR="006E27A6" w:rsidRPr="002735D8">
        <w:rPr>
          <w:color w:val="000000" w:themeColor="text1"/>
          <w:lang w:val="en-US"/>
        </w:rPr>
        <w:t>H</w:t>
      </w:r>
      <w:r w:rsidR="009B6E73" w:rsidRPr="002735D8">
        <w:rPr>
          <w:color w:val="000000" w:themeColor="text1"/>
          <w:lang w:val="en-US"/>
        </w:rPr>
        <w:t>owever</w:t>
      </w:r>
      <w:r w:rsidR="00FA2D8E" w:rsidRPr="002735D8">
        <w:rPr>
          <w:color w:val="000000" w:themeColor="text1"/>
          <w:lang w:val="en-US"/>
        </w:rPr>
        <w:t xml:space="preserve">, </w:t>
      </w:r>
      <w:r w:rsidR="009B6E73" w:rsidRPr="002735D8">
        <w:rPr>
          <w:color w:val="000000" w:themeColor="text1"/>
          <w:lang w:val="en-US"/>
        </w:rPr>
        <w:t xml:space="preserve">it was not clear </w:t>
      </w:r>
      <w:r w:rsidR="006E27A6" w:rsidRPr="002735D8">
        <w:rPr>
          <w:color w:val="000000" w:themeColor="text1"/>
          <w:lang w:val="en-US"/>
        </w:rPr>
        <w:t>whether</w:t>
      </w:r>
      <w:r w:rsidR="009B6E73" w:rsidRPr="002735D8">
        <w:rPr>
          <w:color w:val="000000" w:themeColor="text1"/>
          <w:lang w:val="en-US"/>
        </w:rPr>
        <w:t xml:space="preserve"> they </w:t>
      </w:r>
      <w:r w:rsidR="007345DD" w:rsidRPr="002735D8">
        <w:rPr>
          <w:color w:val="000000" w:themeColor="text1"/>
          <w:lang w:val="en-US"/>
        </w:rPr>
        <w:t xml:space="preserve">were afraid </w:t>
      </w:r>
      <w:r w:rsidR="006B3CD0" w:rsidRPr="002735D8">
        <w:rPr>
          <w:color w:val="000000" w:themeColor="text1"/>
          <w:lang w:val="en-US"/>
        </w:rPr>
        <w:t>of</w:t>
      </w:r>
      <w:r w:rsidR="007345DD" w:rsidRPr="002735D8">
        <w:rPr>
          <w:color w:val="000000" w:themeColor="text1"/>
          <w:lang w:val="en-US"/>
        </w:rPr>
        <w:t xml:space="preserve"> negative occurrences </w:t>
      </w:r>
      <w:r w:rsidR="00C44C9C" w:rsidRPr="002735D8">
        <w:rPr>
          <w:color w:val="000000" w:themeColor="text1"/>
          <w:lang w:val="en-US"/>
        </w:rPr>
        <w:t>happening due to a change in their behavior and</w:t>
      </w:r>
      <w:r w:rsidR="006C1527" w:rsidRPr="002735D8">
        <w:rPr>
          <w:color w:val="000000" w:themeColor="text1"/>
          <w:lang w:val="en-US"/>
        </w:rPr>
        <w:t xml:space="preserve"> aligned</w:t>
      </w:r>
      <w:r w:rsidR="007345DD" w:rsidRPr="002735D8">
        <w:rPr>
          <w:color w:val="000000" w:themeColor="text1"/>
          <w:lang w:val="en-US"/>
        </w:rPr>
        <w:t xml:space="preserve"> actions</w:t>
      </w:r>
      <w:r w:rsidR="00C44C9C" w:rsidRPr="002735D8">
        <w:rPr>
          <w:color w:val="000000" w:themeColor="text1"/>
          <w:lang w:val="en-US"/>
        </w:rPr>
        <w:t>,</w:t>
      </w:r>
      <w:r w:rsidR="007345DD" w:rsidRPr="002735D8">
        <w:rPr>
          <w:color w:val="000000" w:themeColor="text1"/>
          <w:lang w:val="en-US"/>
        </w:rPr>
        <w:t xml:space="preserve"> or whether it was because they believed </w:t>
      </w:r>
      <w:r w:rsidR="000444B7" w:rsidRPr="002735D8">
        <w:rPr>
          <w:color w:val="000000" w:themeColor="text1"/>
          <w:lang w:val="en-US"/>
        </w:rPr>
        <w:t>these</w:t>
      </w:r>
      <w:r w:rsidR="007345DD" w:rsidRPr="002735D8">
        <w:rPr>
          <w:color w:val="000000" w:themeColor="text1"/>
          <w:lang w:val="en-US"/>
        </w:rPr>
        <w:t xml:space="preserve"> w</w:t>
      </w:r>
      <w:r w:rsidR="000444B7" w:rsidRPr="002735D8">
        <w:rPr>
          <w:color w:val="000000" w:themeColor="text1"/>
          <w:lang w:val="en-US"/>
        </w:rPr>
        <w:t>ere</w:t>
      </w:r>
      <w:r w:rsidR="007345DD" w:rsidRPr="002735D8">
        <w:rPr>
          <w:color w:val="000000" w:themeColor="text1"/>
          <w:lang w:val="en-US"/>
        </w:rPr>
        <w:t xml:space="preserve"> set in stone</w:t>
      </w:r>
      <w:r w:rsidR="006C1527" w:rsidRPr="002735D8">
        <w:rPr>
          <w:color w:val="000000" w:themeColor="text1"/>
          <w:lang w:val="en-US"/>
        </w:rPr>
        <w:t xml:space="preserve"> due to fate.</w:t>
      </w:r>
      <w:r w:rsidR="009F52EC" w:rsidRPr="002735D8">
        <w:rPr>
          <w:color w:val="000000" w:themeColor="text1"/>
          <w:lang w:val="en-US"/>
        </w:rPr>
        <w:t xml:space="preserve"> </w:t>
      </w:r>
      <w:r w:rsidR="00F33A89" w:rsidRPr="002735D8">
        <w:rPr>
          <w:color w:val="000000" w:themeColor="text1"/>
          <w:lang w:val="en-US"/>
        </w:rPr>
        <w:t>Three</w:t>
      </w:r>
      <w:r w:rsidR="00EA50D4" w:rsidRPr="002735D8">
        <w:rPr>
          <w:color w:val="000000" w:themeColor="text1"/>
          <w:lang w:val="en-US"/>
        </w:rPr>
        <w:t xml:space="preserve"> participants stated how they are where they always wanted to be but not in the way that they thought</w:t>
      </w:r>
      <w:r w:rsidR="00A636A6" w:rsidRPr="002735D8">
        <w:rPr>
          <w:color w:val="000000" w:themeColor="text1"/>
          <w:lang w:val="en-US"/>
        </w:rPr>
        <w:t xml:space="preserve">, and </w:t>
      </w:r>
      <w:r w:rsidR="00EA50D4" w:rsidRPr="002735D8">
        <w:rPr>
          <w:color w:val="000000" w:themeColor="text1"/>
          <w:lang w:val="en-US"/>
        </w:rPr>
        <w:t xml:space="preserve">considered whether this was down to now having a stronger more optimistic mindset, or </w:t>
      </w:r>
      <w:r w:rsidR="003F4C41" w:rsidRPr="002735D8">
        <w:rPr>
          <w:color w:val="000000" w:themeColor="text1"/>
          <w:lang w:val="en-US"/>
        </w:rPr>
        <w:t>if fate</w:t>
      </w:r>
      <w:r w:rsidR="00EA50D4" w:rsidRPr="002735D8">
        <w:rPr>
          <w:color w:val="000000" w:themeColor="text1"/>
          <w:lang w:val="en-US"/>
        </w:rPr>
        <w:t xml:space="preserve"> has led them on their current path away from the original desire for greater purpose and reason.</w:t>
      </w:r>
    </w:p>
    <w:p w14:paraId="646AB43C" w14:textId="77777777" w:rsidR="00844E60" w:rsidRPr="002735D8" w:rsidRDefault="00844E60" w:rsidP="00F63516">
      <w:pPr>
        <w:pStyle w:val="paragraph"/>
        <w:spacing w:before="0" w:beforeAutospacing="0" w:after="0" w:afterAutospacing="0" w:line="480" w:lineRule="auto"/>
        <w:jc w:val="both"/>
        <w:textAlignment w:val="baseline"/>
        <w:rPr>
          <w:color w:val="000000" w:themeColor="text1"/>
          <w:lang w:val="en-US"/>
        </w:rPr>
      </w:pPr>
    </w:p>
    <w:p w14:paraId="476C61E3" w14:textId="5352A503" w:rsidR="00DD5D29" w:rsidRPr="002735D8" w:rsidRDefault="00844E60" w:rsidP="00F63516">
      <w:pPr>
        <w:pStyle w:val="paragraph"/>
        <w:spacing w:before="0" w:beforeAutospacing="0" w:after="0" w:afterAutospacing="0" w:line="480" w:lineRule="auto"/>
        <w:jc w:val="both"/>
        <w:textAlignment w:val="baseline"/>
        <w:rPr>
          <w:color w:val="000000" w:themeColor="text1"/>
          <w:lang w:val="en-US"/>
        </w:rPr>
      </w:pPr>
      <w:r w:rsidRPr="002735D8">
        <w:rPr>
          <w:color w:val="000000" w:themeColor="text1"/>
          <w:lang w:val="en-US"/>
        </w:rPr>
        <w:t xml:space="preserve">Despite having been raised as a Christian, Participant B described how he struggled to grasp the rules and doctrines of the </w:t>
      </w:r>
      <w:r w:rsidR="00AF3662" w:rsidRPr="002735D8">
        <w:rPr>
          <w:color w:val="000000" w:themeColor="text1"/>
          <w:lang w:val="en-US"/>
        </w:rPr>
        <w:t>B</w:t>
      </w:r>
      <w:r w:rsidRPr="002735D8">
        <w:rPr>
          <w:color w:val="000000" w:themeColor="text1"/>
          <w:lang w:val="en-US"/>
        </w:rPr>
        <w:t>ible and, as a result, started to question everything he had been taught from a young age. Due to his Christian upbringing</w:t>
      </w:r>
      <w:r w:rsidR="0072550D" w:rsidRPr="002735D8">
        <w:rPr>
          <w:color w:val="000000" w:themeColor="text1"/>
          <w:lang w:val="en-US"/>
        </w:rPr>
        <w:t>,</w:t>
      </w:r>
      <w:r w:rsidRPr="002735D8">
        <w:rPr>
          <w:color w:val="000000" w:themeColor="text1"/>
          <w:lang w:val="en-US"/>
        </w:rPr>
        <w:t xml:space="preserve"> this participant discussed a belief in a God that he now fears. </w:t>
      </w:r>
      <w:r w:rsidRPr="002735D8">
        <w:rPr>
          <w:color w:val="000000" w:themeColor="text1"/>
        </w:rPr>
        <w:t xml:space="preserve">Participant C expressed </w:t>
      </w:r>
      <w:r w:rsidR="00B01AF0" w:rsidRPr="002735D8">
        <w:rPr>
          <w:color w:val="000000" w:themeColor="text1"/>
        </w:rPr>
        <w:t>that</w:t>
      </w:r>
      <w:r w:rsidRPr="002735D8">
        <w:rPr>
          <w:color w:val="000000" w:themeColor="text1"/>
        </w:rPr>
        <w:t xml:space="preserve"> watching </w:t>
      </w:r>
      <w:proofErr w:type="spellStart"/>
      <w:r w:rsidRPr="002735D8">
        <w:rPr>
          <w:color w:val="000000" w:themeColor="text1"/>
        </w:rPr>
        <w:t>Sinnead</w:t>
      </w:r>
      <w:proofErr w:type="spellEnd"/>
      <w:r w:rsidRPr="002735D8">
        <w:rPr>
          <w:color w:val="000000" w:themeColor="text1"/>
        </w:rPr>
        <w:t xml:space="preserve"> O Conor's documentary about defying the church fuelled her desire to expand her company and fight against discrimination and patriarchy</w:t>
      </w:r>
      <w:r w:rsidR="00B01AF0" w:rsidRPr="002735D8">
        <w:rPr>
          <w:color w:val="000000" w:themeColor="text1"/>
        </w:rPr>
        <w:t xml:space="preserve">, </w:t>
      </w:r>
      <w:r w:rsidRPr="002735D8">
        <w:rPr>
          <w:color w:val="000000" w:themeColor="text1"/>
        </w:rPr>
        <w:t>in the hopes of inspiring others to practise witchcraft.</w:t>
      </w:r>
      <w:r w:rsidRPr="002735D8">
        <w:rPr>
          <w:color w:val="000000" w:themeColor="text1"/>
          <w:lang w:val="en-US"/>
        </w:rPr>
        <w:t xml:space="preserve"> </w:t>
      </w:r>
      <w:r w:rsidR="00401165" w:rsidRPr="002735D8">
        <w:rPr>
          <w:color w:val="000000" w:themeColor="text1"/>
          <w:lang w:val="en-US"/>
        </w:rPr>
        <w:t>She</w:t>
      </w:r>
      <w:r w:rsidRPr="002735D8">
        <w:rPr>
          <w:color w:val="000000" w:themeColor="text1"/>
          <w:lang w:val="en-US"/>
        </w:rPr>
        <w:t xml:space="preserve"> </w:t>
      </w:r>
      <w:r w:rsidR="00401165" w:rsidRPr="002735D8">
        <w:rPr>
          <w:color w:val="000000" w:themeColor="text1"/>
          <w:lang w:val="en-US"/>
        </w:rPr>
        <w:t>does</w:t>
      </w:r>
      <w:r w:rsidRPr="002735D8">
        <w:rPr>
          <w:color w:val="000000" w:themeColor="text1"/>
          <w:lang w:val="en-US"/>
        </w:rPr>
        <w:t xml:space="preserve"> not submit to religion as she d</w:t>
      </w:r>
      <w:r w:rsidR="00811747" w:rsidRPr="002735D8">
        <w:rPr>
          <w:color w:val="000000" w:themeColor="text1"/>
          <w:lang w:val="en-US"/>
        </w:rPr>
        <w:t>oes</w:t>
      </w:r>
      <w:r w:rsidRPr="002735D8">
        <w:rPr>
          <w:color w:val="000000" w:themeColor="text1"/>
          <w:lang w:val="en-US"/>
        </w:rPr>
        <w:t xml:space="preserve"> not agree with the concept of a male God </w:t>
      </w:r>
      <w:r w:rsidR="00811747" w:rsidRPr="002735D8">
        <w:rPr>
          <w:color w:val="000000" w:themeColor="text1"/>
          <w:lang w:val="en-US"/>
        </w:rPr>
        <w:t>who inspires fear in all of us.</w:t>
      </w:r>
    </w:p>
    <w:p w14:paraId="393FF395" w14:textId="77777777" w:rsidR="004804F4" w:rsidRPr="002735D8" w:rsidRDefault="004804F4" w:rsidP="00F63516">
      <w:pPr>
        <w:pStyle w:val="paragraph"/>
        <w:spacing w:before="0" w:beforeAutospacing="0" w:after="0" w:afterAutospacing="0" w:line="480" w:lineRule="auto"/>
        <w:jc w:val="both"/>
        <w:textAlignment w:val="baseline"/>
        <w:rPr>
          <w:color w:val="000000" w:themeColor="text1"/>
          <w:lang w:val="en-US"/>
        </w:rPr>
      </w:pPr>
    </w:p>
    <w:p w14:paraId="1F619939" w14:textId="7D6A32A5" w:rsidR="00B670DE" w:rsidRPr="002735D8" w:rsidRDefault="00B4517B" w:rsidP="00F63516">
      <w:pPr>
        <w:spacing w:line="480" w:lineRule="auto"/>
        <w:jc w:val="both"/>
        <w:rPr>
          <w:b/>
          <w:bCs/>
          <w:i/>
          <w:iCs/>
          <w:color w:val="000000" w:themeColor="text1"/>
        </w:rPr>
      </w:pPr>
      <w:r w:rsidRPr="002735D8">
        <w:rPr>
          <w:b/>
          <w:bCs/>
          <w:i/>
          <w:iCs/>
          <w:color w:val="000000" w:themeColor="text1"/>
        </w:rPr>
        <w:t>Gende</w:t>
      </w:r>
      <w:r w:rsidR="00B670DE" w:rsidRPr="002735D8">
        <w:rPr>
          <w:b/>
          <w:bCs/>
          <w:i/>
          <w:iCs/>
          <w:color w:val="000000" w:themeColor="text1"/>
        </w:rPr>
        <w:t xml:space="preserve">r </w:t>
      </w:r>
      <w:r w:rsidR="00155376" w:rsidRPr="002735D8">
        <w:rPr>
          <w:b/>
          <w:bCs/>
          <w:i/>
          <w:iCs/>
          <w:color w:val="000000" w:themeColor="text1"/>
        </w:rPr>
        <w:t>e</w:t>
      </w:r>
      <w:r w:rsidR="00B670DE" w:rsidRPr="002735D8">
        <w:rPr>
          <w:b/>
          <w:bCs/>
          <w:i/>
          <w:iCs/>
          <w:color w:val="000000" w:themeColor="text1"/>
        </w:rPr>
        <w:t>ffect</w:t>
      </w:r>
    </w:p>
    <w:p w14:paraId="58ECF710" w14:textId="6C53C624" w:rsidR="008D2405" w:rsidRPr="002735D8" w:rsidRDefault="00697365" w:rsidP="00F63516">
      <w:pPr>
        <w:spacing w:line="480" w:lineRule="auto"/>
        <w:jc w:val="both"/>
        <w:rPr>
          <w:color w:val="000000" w:themeColor="text1"/>
          <w:lang w:val="en-US"/>
        </w:rPr>
      </w:pPr>
      <w:r w:rsidRPr="002735D8">
        <w:rPr>
          <w:color w:val="000000" w:themeColor="text1"/>
          <w:lang w:val="en-US"/>
        </w:rPr>
        <w:t>Almost all</w:t>
      </w:r>
      <w:r w:rsidR="001D7713" w:rsidRPr="002735D8">
        <w:rPr>
          <w:color w:val="000000" w:themeColor="text1"/>
          <w:lang w:val="en-US"/>
        </w:rPr>
        <w:t xml:space="preserve"> the </w:t>
      </w:r>
      <w:r w:rsidR="00C355EE" w:rsidRPr="002735D8">
        <w:rPr>
          <w:color w:val="000000" w:themeColor="text1"/>
          <w:lang w:val="en-US"/>
        </w:rPr>
        <w:t xml:space="preserve">participants had encountered or sought cosmological </w:t>
      </w:r>
      <w:r w:rsidR="00A62363" w:rsidRPr="002735D8">
        <w:rPr>
          <w:color w:val="000000" w:themeColor="text1"/>
          <w:lang w:val="en-US"/>
        </w:rPr>
        <w:t>guidance</w:t>
      </w:r>
      <w:r w:rsidR="001D7713" w:rsidRPr="002735D8">
        <w:rPr>
          <w:color w:val="000000" w:themeColor="text1"/>
          <w:lang w:val="en-US"/>
        </w:rPr>
        <w:t>, with one stating how his mother was able to connect to him through means of dream</w:t>
      </w:r>
      <w:r w:rsidR="009E6691" w:rsidRPr="002735D8">
        <w:rPr>
          <w:color w:val="000000" w:themeColor="text1"/>
          <w:lang w:val="en-US"/>
        </w:rPr>
        <w:t xml:space="preserve"> or ‘inspired</w:t>
      </w:r>
      <w:r w:rsidR="001D7713" w:rsidRPr="002735D8">
        <w:rPr>
          <w:color w:val="000000" w:themeColor="text1"/>
          <w:lang w:val="en-US"/>
        </w:rPr>
        <w:t xml:space="preserve"> divination</w:t>
      </w:r>
      <w:r w:rsidR="005B617D" w:rsidRPr="002735D8">
        <w:rPr>
          <w:color w:val="000000" w:themeColor="text1"/>
          <w:lang w:val="en-US"/>
        </w:rPr>
        <w:t>’</w:t>
      </w:r>
      <w:r w:rsidR="001D7713" w:rsidRPr="002735D8">
        <w:rPr>
          <w:color w:val="000000" w:themeColor="text1"/>
          <w:lang w:val="en-US"/>
        </w:rPr>
        <w:t xml:space="preserve"> </w:t>
      </w:r>
      <w:r w:rsidR="009E6691" w:rsidRPr="002735D8">
        <w:rPr>
          <w:color w:val="000000" w:themeColor="text1"/>
          <w:lang w:val="en-US"/>
        </w:rPr>
        <w:t xml:space="preserve">as Iamblichus declared </w:t>
      </w:r>
      <w:r w:rsidR="00F22E89" w:rsidRPr="002735D8">
        <w:rPr>
          <w:color w:val="000000" w:themeColor="text1"/>
          <w:lang w:val="en-US"/>
        </w:rPr>
        <w:t xml:space="preserve">this communication </w:t>
      </w:r>
      <w:r w:rsidR="009E6691" w:rsidRPr="002735D8">
        <w:rPr>
          <w:color w:val="000000" w:themeColor="text1"/>
          <w:lang w:val="en-US"/>
        </w:rPr>
        <w:t>in Theurgy</w:t>
      </w:r>
      <w:r w:rsidR="00720280" w:rsidRPr="002735D8">
        <w:rPr>
          <w:color w:val="000000" w:themeColor="text1"/>
          <w:lang w:val="en-US"/>
        </w:rPr>
        <w:t>.</w:t>
      </w:r>
      <w:r w:rsidR="00C60EE2" w:rsidRPr="002735D8">
        <w:rPr>
          <w:rStyle w:val="FootnoteReference"/>
          <w:color w:val="000000" w:themeColor="text1"/>
          <w:lang w:val="en-US"/>
        </w:rPr>
        <w:footnoteReference w:id="116"/>
      </w:r>
      <w:r w:rsidR="009E6691" w:rsidRPr="002735D8">
        <w:rPr>
          <w:color w:val="000000" w:themeColor="text1"/>
          <w:lang w:val="en-US"/>
        </w:rPr>
        <w:t xml:space="preserve"> </w:t>
      </w:r>
      <w:r w:rsidR="00B004FF" w:rsidRPr="002735D8">
        <w:rPr>
          <w:color w:val="000000" w:themeColor="text1"/>
          <w:lang w:val="en-US"/>
        </w:rPr>
        <w:t>The participant</w:t>
      </w:r>
      <w:r w:rsidR="009E6691" w:rsidRPr="002735D8">
        <w:rPr>
          <w:color w:val="000000" w:themeColor="text1"/>
          <w:lang w:val="en-US"/>
        </w:rPr>
        <w:t xml:space="preserve"> told </w:t>
      </w:r>
      <w:r w:rsidR="00B004FF" w:rsidRPr="002735D8">
        <w:rPr>
          <w:color w:val="000000" w:themeColor="text1"/>
          <w:lang w:val="en-US"/>
        </w:rPr>
        <w:t xml:space="preserve">the </w:t>
      </w:r>
      <w:r w:rsidR="009E6691" w:rsidRPr="002735D8">
        <w:rPr>
          <w:color w:val="000000" w:themeColor="text1"/>
          <w:lang w:val="en-US"/>
        </w:rPr>
        <w:t>story of how his mother</w:t>
      </w:r>
      <w:r w:rsidR="003571BA" w:rsidRPr="002735D8">
        <w:rPr>
          <w:color w:val="000000" w:themeColor="text1"/>
          <w:lang w:val="en-US"/>
        </w:rPr>
        <w:t>,</w:t>
      </w:r>
      <w:r w:rsidR="009E6691" w:rsidRPr="002735D8">
        <w:rPr>
          <w:color w:val="000000" w:themeColor="text1"/>
          <w:lang w:val="en-US"/>
        </w:rPr>
        <w:t xml:space="preserve"> </w:t>
      </w:r>
      <w:r w:rsidR="003E1E0A" w:rsidRPr="002735D8">
        <w:rPr>
          <w:color w:val="000000" w:themeColor="text1"/>
          <w:lang w:val="en-US"/>
        </w:rPr>
        <w:t>using</w:t>
      </w:r>
      <w:r w:rsidR="008A7C5A" w:rsidRPr="002735D8">
        <w:rPr>
          <w:color w:val="000000" w:themeColor="text1"/>
          <w:lang w:val="en-US"/>
        </w:rPr>
        <w:t xml:space="preserve"> wom</w:t>
      </w:r>
      <w:r w:rsidR="008D2405" w:rsidRPr="002735D8">
        <w:rPr>
          <w:color w:val="000000" w:themeColor="text1"/>
          <w:lang w:val="en-US"/>
        </w:rPr>
        <w:t>en</w:t>
      </w:r>
      <w:r w:rsidR="008A7C5A" w:rsidRPr="002735D8">
        <w:rPr>
          <w:color w:val="000000" w:themeColor="text1"/>
          <w:lang w:val="en-US"/>
        </w:rPr>
        <w:t>’s intuition</w:t>
      </w:r>
      <w:r w:rsidR="003571BA" w:rsidRPr="002735D8">
        <w:rPr>
          <w:color w:val="000000" w:themeColor="text1"/>
          <w:lang w:val="en-US"/>
        </w:rPr>
        <w:t>,</w:t>
      </w:r>
      <w:r w:rsidR="008A7C5A" w:rsidRPr="002735D8">
        <w:rPr>
          <w:color w:val="000000" w:themeColor="text1"/>
          <w:lang w:val="en-US"/>
        </w:rPr>
        <w:t xml:space="preserve"> had </w:t>
      </w:r>
      <w:r w:rsidR="009E6691" w:rsidRPr="002735D8">
        <w:rPr>
          <w:color w:val="000000" w:themeColor="text1"/>
          <w:lang w:val="en-US"/>
        </w:rPr>
        <w:t>called him</w:t>
      </w:r>
      <w:r w:rsidR="00C60EE2" w:rsidRPr="002735D8">
        <w:rPr>
          <w:color w:val="000000" w:themeColor="text1"/>
          <w:lang w:val="en-US"/>
        </w:rPr>
        <w:t xml:space="preserve"> </w:t>
      </w:r>
      <w:r w:rsidR="008D2405" w:rsidRPr="002735D8">
        <w:rPr>
          <w:color w:val="000000" w:themeColor="text1"/>
          <w:lang w:val="en-US"/>
        </w:rPr>
        <w:t>in a panic,</w:t>
      </w:r>
      <w:r w:rsidR="00C60EE2" w:rsidRPr="002735D8">
        <w:rPr>
          <w:color w:val="000000" w:themeColor="text1"/>
          <w:lang w:val="en-US"/>
        </w:rPr>
        <w:t xml:space="preserve"> </w:t>
      </w:r>
      <w:r w:rsidR="001D7713" w:rsidRPr="002735D8">
        <w:rPr>
          <w:color w:val="000000" w:themeColor="text1"/>
          <w:lang w:val="en-US"/>
        </w:rPr>
        <w:t xml:space="preserve">knowing </w:t>
      </w:r>
      <w:r w:rsidR="00631548" w:rsidRPr="002735D8">
        <w:rPr>
          <w:color w:val="000000" w:themeColor="text1"/>
          <w:lang w:val="en-US"/>
        </w:rPr>
        <w:t>that</w:t>
      </w:r>
      <w:r w:rsidR="001D7713" w:rsidRPr="002735D8">
        <w:rPr>
          <w:color w:val="000000" w:themeColor="text1"/>
          <w:lang w:val="en-US"/>
        </w:rPr>
        <w:t xml:space="preserve"> he </w:t>
      </w:r>
      <w:r w:rsidR="00D21586" w:rsidRPr="002735D8">
        <w:rPr>
          <w:color w:val="000000" w:themeColor="text1"/>
          <w:lang w:val="en-US"/>
        </w:rPr>
        <w:t xml:space="preserve">had struggled </w:t>
      </w:r>
      <w:r w:rsidR="00D21586" w:rsidRPr="002735D8">
        <w:rPr>
          <w:color w:val="000000" w:themeColor="text1"/>
          <w:lang w:val="en-US"/>
        </w:rPr>
        <w:lastRenderedPageBreak/>
        <w:t>whilst climbing Kilimanjaro</w:t>
      </w:r>
      <w:r w:rsidR="00C60EE2" w:rsidRPr="002735D8">
        <w:rPr>
          <w:color w:val="000000" w:themeColor="text1"/>
          <w:lang w:val="en-US"/>
        </w:rPr>
        <w:t xml:space="preserve"> </w:t>
      </w:r>
      <w:r w:rsidR="003E1E0A" w:rsidRPr="002735D8">
        <w:rPr>
          <w:color w:val="000000" w:themeColor="text1"/>
          <w:lang w:val="en-US"/>
        </w:rPr>
        <w:t>the previous day</w:t>
      </w:r>
      <w:r w:rsidR="003571BA" w:rsidRPr="002735D8">
        <w:rPr>
          <w:color w:val="000000" w:themeColor="text1"/>
          <w:lang w:val="en-US"/>
        </w:rPr>
        <w:t>.</w:t>
      </w:r>
      <w:r w:rsidR="003E1E0A" w:rsidRPr="002735D8">
        <w:rPr>
          <w:color w:val="000000" w:themeColor="text1"/>
          <w:lang w:val="en-US"/>
        </w:rPr>
        <w:t xml:space="preserve"> </w:t>
      </w:r>
      <w:r w:rsidR="003571BA" w:rsidRPr="002735D8">
        <w:rPr>
          <w:color w:val="000000" w:themeColor="text1"/>
          <w:lang w:val="en-US"/>
        </w:rPr>
        <w:t>H</w:t>
      </w:r>
      <w:r w:rsidR="003E1E0A" w:rsidRPr="002735D8">
        <w:rPr>
          <w:color w:val="000000" w:themeColor="text1"/>
          <w:lang w:val="en-US"/>
        </w:rPr>
        <w:t xml:space="preserve">e continued </w:t>
      </w:r>
      <w:r w:rsidR="00C60EE2" w:rsidRPr="002735D8">
        <w:rPr>
          <w:color w:val="000000" w:themeColor="text1"/>
          <w:lang w:val="en-US"/>
        </w:rPr>
        <w:t xml:space="preserve">explaining </w:t>
      </w:r>
      <w:r w:rsidR="00681D61" w:rsidRPr="002735D8">
        <w:rPr>
          <w:color w:val="000000" w:themeColor="text1"/>
          <w:lang w:val="en-US"/>
        </w:rPr>
        <w:t xml:space="preserve">the </w:t>
      </w:r>
      <w:r w:rsidR="00CB5BFF" w:rsidRPr="002735D8">
        <w:rPr>
          <w:color w:val="000000" w:themeColor="text1"/>
          <w:lang w:val="en-US"/>
        </w:rPr>
        <w:t>strong</w:t>
      </w:r>
      <w:r w:rsidR="00C60EE2" w:rsidRPr="002735D8">
        <w:rPr>
          <w:color w:val="000000" w:themeColor="text1"/>
          <w:lang w:val="en-US"/>
        </w:rPr>
        <w:t xml:space="preserve"> spiritual connection </w:t>
      </w:r>
      <w:r w:rsidR="00681D61" w:rsidRPr="002735D8">
        <w:rPr>
          <w:color w:val="000000" w:themeColor="text1"/>
          <w:lang w:val="en-US"/>
        </w:rPr>
        <w:t xml:space="preserve">that he has </w:t>
      </w:r>
      <w:r w:rsidR="00C60EE2" w:rsidRPr="002735D8">
        <w:rPr>
          <w:color w:val="000000" w:themeColor="text1"/>
          <w:lang w:val="en-US"/>
        </w:rPr>
        <w:t>to her.</w:t>
      </w:r>
    </w:p>
    <w:p w14:paraId="53BDB443" w14:textId="77777777" w:rsidR="001922E4" w:rsidRPr="002735D8" w:rsidRDefault="00F7718A" w:rsidP="00F63516">
      <w:pPr>
        <w:spacing w:line="480" w:lineRule="auto"/>
        <w:jc w:val="both"/>
        <w:rPr>
          <w:color w:val="000000" w:themeColor="text1"/>
        </w:rPr>
      </w:pPr>
      <w:r w:rsidRPr="002735D8">
        <w:rPr>
          <w:color w:val="000000" w:themeColor="text1"/>
          <w:lang w:val="en-US"/>
        </w:rPr>
        <w:t xml:space="preserve">    </w:t>
      </w:r>
      <w:r w:rsidR="00937C43" w:rsidRPr="002735D8">
        <w:rPr>
          <w:color w:val="000000" w:themeColor="text1"/>
        </w:rPr>
        <w:t>In his writings on cosmology and astrology, Campion explores the hypothesis that women may be more susceptible to being persuaded or more 'gullible' than men. Whether this is the case or whether it is because ‘they find a mode of expression, a kind of knowing,’ is another possibility raised by Campion.</w:t>
      </w:r>
      <w:r w:rsidR="00937C43" w:rsidRPr="002735D8">
        <w:rPr>
          <w:rStyle w:val="FootnoteReference"/>
          <w:color w:val="000000" w:themeColor="text1"/>
        </w:rPr>
        <w:footnoteReference w:id="117"/>
      </w:r>
      <w:r w:rsidR="00937C43" w:rsidRPr="002735D8">
        <w:rPr>
          <w:color w:val="000000" w:themeColor="text1"/>
        </w:rPr>
        <w:t xml:space="preserve"> Participant E stated in her interview how energy is a ‘feminine, masculine thing’ adding how as a woman, ‘we can’t explain what we know, we just know’ when describing a ‘woman’s cosmic intuition’.</w:t>
      </w:r>
      <w:r w:rsidRPr="002735D8">
        <w:rPr>
          <w:color w:val="000000" w:themeColor="text1"/>
          <w:lang w:val="en-US"/>
        </w:rPr>
        <w:t xml:space="preserve"> </w:t>
      </w:r>
      <w:r w:rsidR="00970E64" w:rsidRPr="002735D8">
        <w:rPr>
          <w:color w:val="000000" w:themeColor="text1"/>
          <w:lang w:val="en-US"/>
        </w:rPr>
        <w:t>Campion</w:t>
      </w:r>
      <w:r w:rsidR="005600BF" w:rsidRPr="002735D8">
        <w:rPr>
          <w:color w:val="000000" w:themeColor="text1"/>
          <w:lang w:val="en-US"/>
        </w:rPr>
        <w:t xml:space="preserve"> </w:t>
      </w:r>
      <w:r w:rsidR="00937C43" w:rsidRPr="002735D8">
        <w:rPr>
          <w:color w:val="000000" w:themeColor="text1"/>
          <w:lang w:val="en-US"/>
        </w:rPr>
        <w:t>also discusses</w:t>
      </w:r>
      <w:r w:rsidR="00A36AE3" w:rsidRPr="002735D8">
        <w:rPr>
          <w:color w:val="000000" w:themeColor="text1"/>
          <w:lang w:val="en-US"/>
        </w:rPr>
        <w:t xml:space="preserve"> </w:t>
      </w:r>
      <w:r w:rsidR="00937C43" w:rsidRPr="002735D8">
        <w:rPr>
          <w:color w:val="000000" w:themeColor="text1"/>
        </w:rPr>
        <w:t>how</w:t>
      </w:r>
      <w:r w:rsidR="005600BF" w:rsidRPr="002735D8">
        <w:rPr>
          <w:color w:val="000000" w:themeColor="text1"/>
        </w:rPr>
        <w:t xml:space="preserve"> women are considerably more likely than males to be interested in astrology and the paranormal.</w:t>
      </w:r>
      <w:r w:rsidR="005600BF" w:rsidRPr="002735D8">
        <w:rPr>
          <w:rStyle w:val="FootnoteReference"/>
          <w:color w:val="000000" w:themeColor="text1"/>
          <w:lang w:val="en-US"/>
        </w:rPr>
        <w:footnoteReference w:id="118"/>
      </w:r>
      <w:r w:rsidR="005600BF" w:rsidRPr="002735D8">
        <w:rPr>
          <w:color w:val="000000" w:themeColor="text1"/>
          <w:lang w:val="en-US"/>
        </w:rPr>
        <w:t xml:space="preserve"> </w:t>
      </w:r>
      <w:r w:rsidR="00C355EE" w:rsidRPr="002735D8">
        <w:rPr>
          <w:color w:val="000000" w:themeColor="text1"/>
          <w:lang w:val="en-US"/>
        </w:rPr>
        <w:t xml:space="preserve"> </w:t>
      </w:r>
      <w:r w:rsidR="00A36AE3" w:rsidRPr="002735D8">
        <w:rPr>
          <w:color w:val="000000" w:themeColor="text1"/>
          <w:lang w:val="en-US"/>
        </w:rPr>
        <w:t>In other works he</w:t>
      </w:r>
      <w:r w:rsidR="00F02DDD" w:rsidRPr="002735D8">
        <w:rPr>
          <w:color w:val="000000" w:themeColor="text1"/>
          <w:lang w:val="en-US"/>
        </w:rPr>
        <w:t xml:space="preserve"> </w:t>
      </w:r>
      <w:r w:rsidR="00A36AE3" w:rsidRPr="002735D8">
        <w:rPr>
          <w:color w:val="000000" w:themeColor="text1"/>
          <w:lang w:val="en-US"/>
        </w:rPr>
        <w:t>refers to other research that indicates</w:t>
      </w:r>
      <w:r w:rsidR="00F02DDD" w:rsidRPr="002735D8">
        <w:rPr>
          <w:color w:val="000000" w:themeColor="text1"/>
          <w:lang w:val="en-US"/>
        </w:rPr>
        <w:t xml:space="preserve"> that almost </w:t>
      </w:r>
      <w:r w:rsidR="00970E64" w:rsidRPr="002735D8">
        <w:rPr>
          <w:color w:val="000000" w:themeColor="text1"/>
          <w:lang w:val="en-US"/>
        </w:rPr>
        <w:t xml:space="preserve">100% of people </w:t>
      </w:r>
      <w:r w:rsidR="00F02DDD" w:rsidRPr="002735D8">
        <w:rPr>
          <w:color w:val="000000" w:themeColor="text1"/>
          <w:lang w:val="en-US"/>
        </w:rPr>
        <w:t>in the United Kingdom know their astrological birth sign</w:t>
      </w:r>
      <w:r w:rsidR="00A36AE3" w:rsidRPr="002735D8">
        <w:rPr>
          <w:color w:val="000000" w:themeColor="text1"/>
          <w:lang w:val="en-US"/>
        </w:rPr>
        <w:t>.</w:t>
      </w:r>
      <w:r w:rsidR="00F02DDD" w:rsidRPr="002735D8">
        <w:rPr>
          <w:rStyle w:val="FootnoteReference"/>
          <w:color w:val="000000" w:themeColor="text1"/>
          <w:lang w:val="en-US"/>
        </w:rPr>
        <w:footnoteReference w:id="119"/>
      </w:r>
      <w:r w:rsidR="00C355EE" w:rsidRPr="002735D8">
        <w:rPr>
          <w:color w:val="000000" w:themeColor="text1"/>
        </w:rPr>
        <w:t xml:space="preserve"> </w:t>
      </w:r>
    </w:p>
    <w:p w14:paraId="4B9223A7" w14:textId="42F5334C" w:rsidR="00093E89" w:rsidRPr="002735D8" w:rsidRDefault="00C355EE" w:rsidP="00F63516">
      <w:pPr>
        <w:spacing w:line="480" w:lineRule="auto"/>
        <w:jc w:val="both"/>
        <w:rPr>
          <w:b/>
          <w:bCs/>
          <w:i/>
          <w:iCs/>
          <w:color w:val="000000" w:themeColor="text1"/>
        </w:rPr>
      </w:pPr>
      <w:proofErr w:type="gramStart"/>
      <w:r w:rsidRPr="002735D8">
        <w:rPr>
          <w:color w:val="000000" w:themeColor="text1"/>
          <w:lang w:val="en-US"/>
        </w:rPr>
        <w:t>All of</w:t>
      </w:r>
      <w:proofErr w:type="gramEnd"/>
      <w:r w:rsidRPr="002735D8">
        <w:rPr>
          <w:color w:val="000000" w:themeColor="text1"/>
          <w:lang w:val="en-US"/>
        </w:rPr>
        <w:t xml:space="preserve"> the women in </w:t>
      </w:r>
      <w:r w:rsidR="00AF0E32" w:rsidRPr="002735D8">
        <w:rPr>
          <w:color w:val="000000" w:themeColor="text1"/>
          <w:lang w:val="en-US"/>
        </w:rPr>
        <w:t xml:space="preserve">my </w:t>
      </w:r>
      <w:r w:rsidRPr="002735D8">
        <w:rPr>
          <w:color w:val="000000" w:themeColor="text1"/>
          <w:lang w:val="en-US"/>
        </w:rPr>
        <w:t>research believe in astrology</w:t>
      </w:r>
      <w:r w:rsidR="00C17444" w:rsidRPr="002735D8">
        <w:rPr>
          <w:color w:val="000000" w:themeColor="text1"/>
          <w:lang w:val="en-US"/>
        </w:rPr>
        <w:t xml:space="preserve"> and </w:t>
      </w:r>
      <w:r w:rsidR="00C17444" w:rsidRPr="002735D8">
        <w:rPr>
          <w:color w:val="000000" w:themeColor="text1"/>
        </w:rPr>
        <w:t>t</w:t>
      </w:r>
      <w:r w:rsidR="006F09A5" w:rsidRPr="002735D8">
        <w:rPr>
          <w:color w:val="000000" w:themeColor="text1"/>
        </w:rPr>
        <w:t xml:space="preserve">hree </w:t>
      </w:r>
      <w:r w:rsidR="00A35B15" w:rsidRPr="002735D8">
        <w:rPr>
          <w:color w:val="000000" w:themeColor="text1"/>
        </w:rPr>
        <w:t xml:space="preserve">out of the four female </w:t>
      </w:r>
      <w:r w:rsidR="006F09A5" w:rsidRPr="002735D8">
        <w:rPr>
          <w:color w:val="000000" w:themeColor="text1"/>
        </w:rPr>
        <w:t xml:space="preserve">participants </w:t>
      </w:r>
      <w:r w:rsidR="00A35B15" w:rsidRPr="002735D8">
        <w:rPr>
          <w:color w:val="000000" w:themeColor="text1"/>
        </w:rPr>
        <w:t xml:space="preserve">(without any mention or questions) </w:t>
      </w:r>
      <w:r w:rsidR="006F09A5" w:rsidRPr="002735D8">
        <w:rPr>
          <w:color w:val="000000" w:themeColor="text1"/>
        </w:rPr>
        <w:t>attributed personality traits to their zodiac signs</w:t>
      </w:r>
      <w:r w:rsidR="00FD4ECD" w:rsidRPr="002735D8">
        <w:rPr>
          <w:color w:val="000000" w:themeColor="text1"/>
        </w:rPr>
        <w:t xml:space="preserve">. </w:t>
      </w:r>
      <w:r w:rsidR="006F09A5" w:rsidRPr="002735D8">
        <w:rPr>
          <w:color w:val="000000" w:themeColor="text1"/>
        </w:rPr>
        <w:t xml:space="preserve">Participant E speculated that her reputation as a 'hard worker' stemmed from the fact that she had many planets in Capricorn in her astrological birth chart. </w:t>
      </w:r>
      <w:r w:rsidR="006B2884" w:rsidRPr="002735D8">
        <w:rPr>
          <w:color w:val="000000" w:themeColor="text1"/>
        </w:rPr>
        <w:t>Another participant</w:t>
      </w:r>
      <w:r w:rsidR="006F09A5" w:rsidRPr="002735D8">
        <w:rPr>
          <w:color w:val="000000" w:themeColor="text1"/>
        </w:rPr>
        <w:t xml:space="preserve"> stat</w:t>
      </w:r>
      <w:r w:rsidR="00FD4ECD" w:rsidRPr="002735D8">
        <w:rPr>
          <w:color w:val="000000" w:themeColor="text1"/>
        </w:rPr>
        <w:t>ed</w:t>
      </w:r>
      <w:r w:rsidR="006F09A5" w:rsidRPr="002735D8">
        <w:rPr>
          <w:color w:val="000000" w:themeColor="text1"/>
        </w:rPr>
        <w:t xml:space="preserve"> how her eagerness to acquire and share information was due to ‘being a Gemini’, and </w:t>
      </w:r>
      <w:r w:rsidR="00FD4ECD" w:rsidRPr="002735D8">
        <w:rPr>
          <w:color w:val="000000" w:themeColor="text1"/>
        </w:rPr>
        <w:t xml:space="preserve">Participant G </w:t>
      </w:r>
      <w:r w:rsidR="006F09A5" w:rsidRPr="002735D8">
        <w:rPr>
          <w:color w:val="000000" w:themeColor="text1"/>
        </w:rPr>
        <w:t>credi</w:t>
      </w:r>
      <w:r w:rsidR="005B1322" w:rsidRPr="002735D8">
        <w:rPr>
          <w:color w:val="000000" w:themeColor="text1"/>
        </w:rPr>
        <w:t>ts</w:t>
      </w:r>
      <w:r w:rsidR="006F09A5" w:rsidRPr="002735D8">
        <w:rPr>
          <w:color w:val="000000" w:themeColor="text1"/>
        </w:rPr>
        <w:t xml:space="preserve"> her Virgo status to the fact that she had to establish clear goals and fulfil them with precision.</w:t>
      </w:r>
      <w:r w:rsidR="006F09A5" w:rsidRPr="002735D8">
        <w:rPr>
          <w:rFonts w:eastAsia="Merriweather"/>
          <w:color w:val="000000" w:themeColor="text1"/>
        </w:rPr>
        <w:t xml:space="preserve"> </w:t>
      </w:r>
      <w:r w:rsidRPr="002735D8">
        <w:rPr>
          <w:color w:val="000000" w:themeColor="text1"/>
          <w:lang w:val="en-US"/>
        </w:rPr>
        <w:t xml:space="preserve">The female participants in </w:t>
      </w:r>
      <w:r w:rsidR="00366B1F" w:rsidRPr="002735D8">
        <w:rPr>
          <w:color w:val="000000" w:themeColor="text1"/>
          <w:shd w:val="clear" w:color="auto" w:fill="FFFFFF"/>
        </w:rPr>
        <w:t xml:space="preserve">my research </w:t>
      </w:r>
      <w:r w:rsidRPr="002735D8">
        <w:rPr>
          <w:color w:val="000000" w:themeColor="text1"/>
          <w:lang w:val="en-US"/>
        </w:rPr>
        <w:t>also credited yoga practice as being the start of their spiritual learning</w:t>
      </w:r>
      <w:r w:rsidR="00237769" w:rsidRPr="002735D8">
        <w:rPr>
          <w:color w:val="000000" w:themeColor="text1"/>
          <w:lang w:val="en-US"/>
        </w:rPr>
        <w:t>, leading to</w:t>
      </w:r>
      <w:r w:rsidRPr="002735D8">
        <w:rPr>
          <w:color w:val="000000" w:themeColor="text1"/>
          <w:lang w:val="en-US"/>
        </w:rPr>
        <w:t xml:space="preserve"> what they call their ‘spiritual awakening’. They all heavily rely on spirituality to help them feel inner fulfillment and peace, creativity, </w:t>
      </w:r>
      <w:r w:rsidR="001F630E" w:rsidRPr="002735D8">
        <w:rPr>
          <w:color w:val="000000" w:themeColor="text1"/>
          <w:lang w:val="en-US"/>
        </w:rPr>
        <w:lastRenderedPageBreak/>
        <w:t>and</w:t>
      </w:r>
      <w:r w:rsidRPr="002735D8">
        <w:rPr>
          <w:color w:val="000000" w:themeColor="text1"/>
          <w:lang w:val="en-US"/>
        </w:rPr>
        <w:t xml:space="preserve"> to guide them through challenges in life, citing the Covid pandemic as a catalyst for greater spiritual discovery</w:t>
      </w:r>
      <w:r w:rsidR="00CF4FDE" w:rsidRPr="002735D8">
        <w:rPr>
          <w:color w:val="000000" w:themeColor="text1"/>
          <w:lang w:val="en-US"/>
        </w:rPr>
        <w:t>, all of</w:t>
      </w:r>
      <w:r w:rsidRPr="002735D8">
        <w:rPr>
          <w:color w:val="000000" w:themeColor="text1"/>
          <w:lang w:val="en-US"/>
        </w:rPr>
        <w:t xml:space="preserve"> which </w:t>
      </w:r>
      <w:r w:rsidR="00A04C42" w:rsidRPr="002735D8">
        <w:rPr>
          <w:color w:val="000000" w:themeColor="text1"/>
          <w:lang w:val="en-US"/>
        </w:rPr>
        <w:t>is supported by</w:t>
      </w:r>
      <w:r w:rsidRPr="002735D8">
        <w:rPr>
          <w:color w:val="000000" w:themeColor="text1"/>
          <w:lang w:val="en-US"/>
        </w:rPr>
        <w:t xml:space="preserve"> </w:t>
      </w:r>
      <w:proofErr w:type="spellStart"/>
      <w:r w:rsidRPr="002735D8">
        <w:rPr>
          <w:color w:val="000000" w:themeColor="text1"/>
        </w:rPr>
        <w:t>Margaça’s</w:t>
      </w:r>
      <w:proofErr w:type="spellEnd"/>
      <w:r w:rsidRPr="002735D8">
        <w:rPr>
          <w:color w:val="000000" w:themeColor="text1"/>
        </w:rPr>
        <w:t xml:space="preserve"> research</w:t>
      </w:r>
      <w:r w:rsidRPr="002735D8">
        <w:rPr>
          <w:color w:val="000000" w:themeColor="text1"/>
          <w:lang w:val="en-US"/>
        </w:rPr>
        <w:t>.</w:t>
      </w:r>
      <w:r w:rsidRPr="002735D8">
        <w:rPr>
          <w:rStyle w:val="FootnoteReference"/>
          <w:color w:val="000000" w:themeColor="text1"/>
          <w:lang w:val="en-US"/>
        </w:rPr>
        <w:footnoteReference w:id="120"/>
      </w:r>
      <w:r w:rsidRPr="002735D8">
        <w:rPr>
          <w:color w:val="000000" w:themeColor="text1"/>
          <w:lang w:val="en-US"/>
        </w:rPr>
        <w:t xml:space="preserve"> </w:t>
      </w:r>
      <w:proofErr w:type="spellStart"/>
      <w:r w:rsidRPr="002735D8">
        <w:rPr>
          <w:color w:val="000000" w:themeColor="text1"/>
          <w:lang w:val="en-US"/>
        </w:rPr>
        <w:t>Zamor</w:t>
      </w:r>
      <w:proofErr w:type="spellEnd"/>
      <w:r w:rsidRPr="002735D8">
        <w:rPr>
          <w:color w:val="000000" w:themeColor="text1"/>
          <w:lang w:val="en-US"/>
        </w:rPr>
        <w:t xml:space="preserve"> and Claude note a rise in ‘spiritual awakenings’ in the workplace from the growing amount of research and books published between the 1990’s and 2003. Their research noticed now corporations were encouraging spirituality, believing that if their employees were happy then they are more likely to have more enthusiasm in their jobs due to feeling more productive and fulfilled.</w:t>
      </w:r>
      <w:r w:rsidRPr="002735D8">
        <w:rPr>
          <w:rStyle w:val="FootnoteReference"/>
          <w:color w:val="000000" w:themeColor="text1"/>
          <w:lang w:val="en-US"/>
        </w:rPr>
        <w:footnoteReference w:id="121"/>
      </w:r>
    </w:p>
    <w:p w14:paraId="383361EF" w14:textId="6B34D03C" w:rsidR="00C355EE" w:rsidRPr="002735D8" w:rsidRDefault="00C355EE" w:rsidP="00F63516">
      <w:pPr>
        <w:spacing w:after="100" w:afterAutospacing="1" w:line="480" w:lineRule="auto"/>
        <w:jc w:val="both"/>
        <w:rPr>
          <w:color w:val="000000" w:themeColor="text1"/>
          <w:lang w:val="en-US"/>
        </w:rPr>
      </w:pPr>
      <w:r w:rsidRPr="002735D8">
        <w:rPr>
          <w:color w:val="000000" w:themeColor="text1"/>
          <w:lang w:val="en-US"/>
        </w:rPr>
        <w:t xml:space="preserve">Participant C firmly identified </w:t>
      </w:r>
      <w:r w:rsidR="00011FDD" w:rsidRPr="002735D8">
        <w:rPr>
          <w:color w:val="000000" w:themeColor="text1"/>
          <w:lang w:val="en-US"/>
        </w:rPr>
        <w:t>that she</w:t>
      </w:r>
      <w:r w:rsidRPr="002735D8">
        <w:rPr>
          <w:color w:val="000000" w:themeColor="text1"/>
          <w:lang w:val="en-US"/>
        </w:rPr>
        <w:t xml:space="preserve"> rel</w:t>
      </w:r>
      <w:r w:rsidR="00011FDD" w:rsidRPr="002735D8">
        <w:rPr>
          <w:color w:val="000000" w:themeColor="text1"/>
          <w:lang w:val="en-US"/>
        </w:rPr>
        <w:t>ies</w:t>
      </w:r>
      <w:r w:rsidRPr="002735D8">
        <w:rPr>
          <w:color w:val="000000" w:themeColor="text1"/>
          <w:lang w:val="en-US"/>
        </w:rPr>
        <w:t xml:space="preserve"> on a female deity, saying that ‘we all come from a womb and a feminine goddess.’ </w:t>
      </w:r>
      <w:r w:rsidR="000D5021" w:rsidRPr="002735D8">
        <w:rPr>
          <w:color w:val="000000" w:themeColor="text1"/>
          <w:lang w:val="en-US"/>
        </w:rPr>
        <w:t>Despite viewing</w:t>
      </w:r>
      <w:r w:rsidRPr="002735D8">
        <w:rPr>
          <w:color w:val="000000" w:themeColor="text1"/>
          <w:lang w:val="en-US"/>
        </w:rPr>
        <w:t xml:space="preserve"> the deity as feminine, she</w:t>
      </w:r>
      <w:r w:rsidR="00AB747D" w:rsidRPr="002735D8">
        <w:rPr>
          <w:color w:val="000000" w:themeColor="text1"/>
          <w:lang w:val="en-US"/>
        </w:rPr>
        <w:t xml:space="preserve"> </w:t>
      </w:r>
      <w:r w:rsidRPr="002735D8">
        <w:rPr>
          <w:color w:val="000000" w:themeColor="text1"/>
          <w:lang w:val="en-US"/>
        </w:rPr>
        <w:t>belie</w:t>
      </w:r>
      <w:r w:rsidR="00AB747D" w:rsidRPr="002735D8">
        <w:rPr>
          <w:color w:val="000000" w:themeColor="text1"/>
          <w:lang w:val="en-US"/>
        </w:rPr>
        <w:t>v</w:t>
      </w:r>
      <w:r w:rsidRPr="002735D8">
        <w:rPr>
          <w:color w:val="000000" w:themeColor="text1"/>
          <w:lang w:val="en-US"/>
        </w:rPr>
        <w:t>e</w:t>
      </w:r>
      <w:r w:rsidR="00AB747D" w:rsidRPr="002735D8">
        <w:rPr>
          <w:color w:val="000000" w:themeColor="text1"/>
          <w:lang w:val="en-US"/>
        </w:rPr>
        <w:t>s</w:t>
      </w:r>
      <w:r w:rsidRPr="002735D8">
        <w:rPr>
          <w:color w:val="000000" w:themeColor="text1"/>
          <w:lang w:val="en-US"/>
        </w:rPr>
        <w:t xml:space="preserve"> in a balance of feminine and masculine energy</w:t>
      </w:r>
      <w:r w:rsidR="00C44625" w:rsidRPr="002735D8">
        <w:rPr>
          <w:color w:val="000000" w:themeColor="text1"/>
          <w:lang w:val="en-US"/>
        </w:rPr>
        <w:t>, as do</w:t>
      </w:r>
      <w:r w:rsidR="00AB747D" w:rsidRPr="002735D8">
        <w:rPr>
          <w:color w:val="000000" w:themeColor="text1"/>
          <w:lang w:val="en-US"/>
        </w:rPr>
        <w:t xml:space="preserve"> the other female participants</w:t>
      </w:r>
      <w:r w:rsidRPr="002735D8">
        <w:rPr>
          <w:color w:val="000000" w:themeColor="text1"/>
          <w:lang w:val="en-US"/>
        </w:rPr>
        <w:t xml:space="preserve">. According to </w:t>
      </w:r>
      <w:proofErr w:type="spellStart"/>
      <w:r w:rsidRPr="002735D8">
        <w:rPr>
          <w:color w:val="000000" w:themeColor="text1"/>
          <w:lang w:val="en-US"/>
        </w:rPr>
        <w:t>Ganzin</w:t>
      </w:r>
      <w:proofErr w:type="spellEnd"/>
      <w:r w:rsidRPr="002735D8">
        <w:rPr>
          <w:color w:val="000000" w:themeColor="text1"/>
          <w:lang w:val="en-US"/>
        </w:rPr>
        <w:t xml:space="preserve"> and his colleagues', both men and women may hold cosmological ideas that have an influence on their company’s development and success, also providing support through trying times. </w:t>
      </w:r>
      <w:r w:rsidR="00E97130" w:rsidRPr="002735D8">
        <w:rPr>
          <w:color w:val="000000" w:themeColor="text1"/>
          <w:lang w:val="en-US"/>
        </w:rPr>
        <w:t>One of</w:t>
      </w:r>
      <w:r w:rsidR="00C44625" w:rsidRPr="002735D8">
        <w:rPr>
          <w:color w:val="000000" w:themeColor="text1"/>
          <w:lang w:val="en-US"/>
        </w:rPr>
        <w:t xml:space="preserve"> their</w:t>
      </w:r>
      <w:r w:rsidR="00E97130" w:rsidRPr="002735D8">
        <w:rPr>
          <w:color w:val="000000" w:themeColor="text1"/>
          <w:lang w:val="en-US"/>
        </w:rPr>
        <w:t xml:space="preserve"> participants, Clair</w:t>
      </w:r>
      <w:r w:rsidR="00D263D2" w:rsidRPr="002735D8">
        <w:rPr>
          <w:color w:val="000000" w:themeColor="text1"/>
          <w:lang w:val="en-US"/>
        </w:rPr>
        <w:t>e</w:t>
      </w:r>
      <w:r w:rsidR="00E97130" w:rsidRPr="002735D8">
        <w:rPr>
          <w:color w:val="000000" w:themeColor="text1"/>
          <w:lang w:val="en-US"/>
        </w:rPr>
        <w:t>, described how the universe was able to help her</w:t>
      </w:r>
      <w:r w:rsidR="000D4742" w:rsidRPr="002735D8">
        <w:rPr>
          <w:color w:val="000000" w:themeColor="text1"/>
          <w:lang w:val="en-US"/>
        </w:rPr>
        <w:t xml:space="preserve"> in meeting ‘the right people at the right time’. She believes that without these </w:t>
      </w:r>
      <w:r w:rsidR="00302EF4" w:rsidRPr="002735D8">
        <w:rPr>
          <w:color w:val="000000" w:themeColor="text1"/>
          <w:lang w:val="en-US"/>
        </w:rPr>
        <w:t>acts of fate or coincidence</w:t>
      </w:r>
      <w:r w:rsidR="00D263D2" w:rsidRPr="002735D8">
        <w:rPr>
          <w:color w:val="000000" w:themeColor="text1"/>
          <w:lang w:val="en-US"/>
        </w:rPr>
        <w:t xml:space="preserve"> sent by a higher power,</w:t>
      </w:r>
      <w:r w:rsidR="00302EF4" w:rsidRPr="002735D8">
        <w:rPr>
          <w:color w:val="000000" w:themeColor="text1"/>
          <w:lang w:val="en-US"/>
        </w:rPr>
        <w:t xml:space="preserve"> she would not have met these people and therefore would n</w:t>
      </w:r>
      <w:r w:rsidR="00E832CB" w:rsidRPr="002735D8">
        <w:rPr>
          <w:color w:val="000000" w:themeColor="text1"/>
          <w:lang w:val="en-US"/>
        </w:rPr>
        <w:t>ever</w:t>
      </w:r>
      <w:r w:rsidR="00302EF4" w:rsidRPr="002735D8">
        <w:rPr>
          <w:color w:val="000000" w:themeColor="text1"/>
          <w:lang w:val="en-US"/>
        </w:rPr>
        <w:t xml:space="preserve"> have set up her company.</w:t>
      </w:r>
      <w:r w:rsidR="00302EF4" w:rsidRPr="002735D8">
        <w:rPr>
          <w:rStyle w:val="FootnoteReference"/>
          <w:color w:val="000000" w:themeColor="text1"/>
        </w:rPr>
        <w:footnoteReference w:id="122"/>
      </w:r>
    </w:p>
    <w:p w14:paraId="7AF8B864" w14:textId="10C43493" w:rsidR="00CF78AA" w:rsidRPr="002735D8" w:rsidRDefault="003E779C" w:rsidP="00F63516">
      <w:pPr>
        <w:spacing w:after="100" w:afterAutospacing="1" w:line="480" w:lineRule="auto"/>
        <w:jc w:val="both"/>
        <w:rPr>
          <w:color w:val="000000" w:themeColor="text1"/>
        </w:rPr>
      </w:pPr>
      <w:r w:rsidRPr="002735D8">
        <w:rPr>
          <w:color w:val="000000" w:themeColor="text1"/>
        </w:rPr>
        <w:t>Both male and female participants in my research shared similar views to the study on …</w:t>
      </w:r>
      <w:r w:rsidRPr="002735D8">
        <w:rPr>
          <w:i/>
          <w:iCs/>
          <w:color w:val="000000" w:themeColor="text1"/>
        </w:rPr>
        <w:t>Magical Thinking,</w:t>
      </w:r>
      <w:r w:rsidRPr="002735D8">
        <w:rPr>
          <w:rStyle w:val="FootnoteReference"/>
          <w:color w:val="000000" w:themeColor="text1"/>
        </w:rPr>
        <w:footnoteReference w:id="123"/>
      </w:r>
      <w:r w:rsidRPr="002735D8">
        <w:rPr>
          <w:color w:val="000000" w:themeColor="text1"/>
        </w:rPr>
        <w:t xml:space="preserve"> stating how they believe they are blessed. Participant A </w:t>
      </w:r>
      <w:r w:rsidR="00E83D87" w:rsidRPr="002735D8">
        <w:rPr>
          <w:color w:val="000000" w:themeColor="text1"/>
        </w:rPr>
        <w:t xml:space="preserve">said that he </w:t>
      </w:r>
      <w:r w:rsidRPr="002735D8">
        <w:rPr>
          <w:color w:val="000000" w:themeColor="text1"/>
        </w:rPr>
        <w:t>sees strangers as positive omens</w:t>
      </w:r>
      <w:r w:rsidR="00554ACF" w:rsidRPr="002735D8">
        <w:rPr>
          <w:color w:val="000000" w:themeColor="text1"/>
        </w:rPr>
        <w:t>,</w:t>
      </w:r>
      <w:r w:rsidRPr="002735D8">
        <w:rPr>
          <w:color w:val="000000" w:themeColor="text1"/>
        </w:rPr>
        <w:t xml:space="preserve"> like Claire in </w:t>
      </w:r>
      <w:proofErr w:type="spellStart"/>
      <w:r w:rsidRPr="002735D8">
        <w:rPr>
          <w:color w:val="000000" w:themeColor="text1"/>
        </w:rPr>
        <w:t>Ganzin</w:t>
      </w:r>
      <w:proofErr w:type="spellEnd"/>
      <w:r w:rsidRPr="002735D8">
        <w:rPr>
          <w:color w:val="000000" w:themeColor="text1"/>
        </w:rPr>
        <w:t xml:space="preserve"> and his associate’s study.</w:t>
      </w:r>
      <w:r w:rsidRPr="002735D8">
        <w:rPr>
          <w:rStyle w:val="FootnoteReference"/>
          <w:color w:val="000000" w:themeColor="text1"/>
        </w:rPr>
        <w:footnoteReference w:id="124"/>
      </w:r>
      <w:r w:rsidRPr="002735D8">
        <w:rPr>
          <w:color w:val="000000" w:themeColor="text1"/>
        </w:rPr>
        <w:t xml:space="preserve"> </w:t>
      </w:r>
      <w:r w:rsidR="00E83D87" w:rsidRPr="002735D8">
        <w:rPr>
          <w:color w:val="000000" w:themeColor="text1"/>
        </w:rPr>
        <w:t xml:space="preserve">This </w:t>
      </w:r>
      <w:r w:rsidR="00E83D87" w:rsidRPr="002735D8">
        <w:rPr>
          <w:color w:val="000000" w:themeColor="text1"/>
        </w:rPr>
        <w:lastRenderedPageBreak/>
        <w:t>participant</w:t>
      </w:r>
      <w:r w:rsidRPr="002735D8">
        <w:rPr>
          <w:color w:val="000000" w:themeColor="text1"/>
        </w:rPr>
        <w:t>, however,</w:t>
      </w:r>
      <w:r w:rsidR="00E83D87" w:rsidRPr="002735D8">
        <w:rPr>
          <w:color w:val="000000" w:themeColor="text1"/>
        </w:rPr>
        <w:t xml:space="preserve"> did</w:t>
      </w:r>
      <w:r w:rsidRPr="002735D8">
        <w:rPr>
          <w:color w:val="000000" w:themeColor="text1"/>
        </w:rPr>
        <w:t xml:space="preserve"> mention that he naturally attracts spiritual individuals into his life, noting that ‘other people seem more invested in my spiritual growth than I am</w:t>
      </w:r>
      <w:r w:rsidR="00667D64" w:rsidRPr="002735D8">
        <w:rPr>
          <w:color w:val="000000" w:themeColor="text1"/>
        </w:rPr>
        <w:t>.</w:t>
      </w:r>
      <w:r w:rsidRPr="002735D8">
        <w:rPr>
          <w:color w:val="000000" w:themeColor="text1"/>
        </w:rPr>
        <w:t xml:space="preserve">’ </w:t>
      </w:r>
      <w:r w:rsidR="00667D64" w:rsidRPr="002735D8">
        <w:rPr>
          <w:color w:val="000000" w:themeColor="text1"/>
        </w:rPr>
        <w:t xml:space="preserve">In this he is </w:t>
      </w:r>
      <w:r w:rsidRPr="002735D8">
        <w:rPr>
          <w:color w:val="000000" w:themeColor="text1"/>
        </w:rPr>
        <w:t xml:space="preserve">alluding to his female friends who often check in on him during astrological events that allegedly influence his chart. </w:t>
      </w:r>
      <w:proofErr w:type="spellStart"/>
      <w:r w:rsidRPr="002735D8">
        <w:rPr>
          <w:color w:val="000000" w:themeColor="text1"/>
        </w:rPr>
        <w:t>Ganzin</w:t>
      </w:r>
      <w:proofErr w:type="spellEnd"/>
      <w:r w:rsidR="00A67A88" w:rsidRPr="002735D8">
        <w:rPr>
          <w:color w:val="000000" w:themeColor="text1"/>
        </w:rPr>
        <w:t xml:space="preserve"> and his colleague</w:t>
      </w:r>
      <w:r w:rsidRPr="002735D8">
        <w:rPr>
          <w:color w:val="000000" w:themeColor="text1"/>
        </w:rPr>
        <w:t>s</w:t>
      </w:r>
      <w:r w:rsidR="00A67A88" w:rsidRPr="002735D8">
        <w:rPr>
          <w:color w:val="000000" w:themeColor="text1"/>
        </w:rPr>
        <w:t>’</w:t>
      </w:r>
      <w:r w:rsidRPr="002735D8">
        <w:rPr>
          <w:color w:val="000000" w:themeColor="text1"/>
        </w:rPr>
        <w:t xml:space="preserve"> participants refer to ‘the universe’ as an external higher power,</w:t>
      </w:r>
      <w:r w:rsidRPr="002735D8">
        <w:rPr>
          <w:rStyle w:val="FootnoteReference"/>
          <w:color w:val="000000" w:themeColor="text1"/>
        </w:rPr>
        <w:footnoteReference w:id="125"/>
      </w:r>
      <w:r w:rsidRPr="002735D8">
        <w:rPr>
          <w:color w:val="000000" w:themeColor="text1"/>
        </w:rPr>
        <w:t xml:space="preserve"> </w:t>
      </w:r>
      <w:r w:rsidR="00A67A88" w:rsidRPr="002735D8">
        <w:rPr>
          <w:color w:val="000000" w:themeColor="text1"/>
        </w:rPr>
        <w:t>as do both</w:t>
      </w:r>
      <w:r w:rsidRPr="002735D8">
        <w:rPr>
          <w:color w:val="000000" w:themeColor="text1"/>
        </w:rPr>
        <w:t xml:space="preserve"> male and female participants of my </w:t>
      </w:r>
      <w:r w:rsidR="00083739" w:rsidRPr="002735D8">
        <w:rPr>
          <w:color w:val="000000" w:themeColor="text1"/>
        </w:rPr>
        <w:t>study</w:t>
      </w:r>
      <w:r w:rsidRPr="002735D8">
        <w:rPr>
          <w:color w:val="000000" w:themeColor="text1"/>
        </w:rPr>
        <w:t>. In my research paper, participant E stated how ‘the universe put all of these opportunities in front of me’</w:t>
      </w:r>
      <w:r w:rsidR="00083739" w:rsidRPr="002735D8">
        <w:rPr>
          <w:color w:val="000000" w:themeColor="text1"/>
        </w:rPr>
        <w:t>,</w:t>
      </w:r>
      <w:r w:rsidRPr="002735D8">
        <w:rPr>
          <w:color w:val="000000" w:themeColor="text1"/>
        </w:rPr>
        <w:t xml:space="preserve"> </w:t>
      </w:r>
      <w:r w:rsidR="00083739" w:rsidRPr="002735D8">
        <w:rPr>
          <w:color w:val="000000" w:themeColor="text1"/>
        </w:rPr>
        <w:t>reflecting</w:t>
      </w:r>
      <w:r w:rsidRPr="002735D8">
        <w:rPr>
          <w:color w:val="000000" w:themeColor="text1"/>
        </w:rPr>
        <w:t xml:space="preserve"> Claire</w:t>
      </w:r>
      <w:r w:rsidR="00083739" w:rsidRPr="002735D8">
        <w:rPr>
          <w:color w:val="000000" w:themeColor="text1"/>
        </w:rPr>
        <w:t>’</w:t>
      </w:r>
      <w:r w:rsidRPr="002735D8">
        <w:rPr>
          <w:color w:val="000000" w:themeColor="text1"/>
        </w:rPr>
        <w:t>s beliefs.</w:t>
      </w:r>
    </w:p>
    <w:p w14:paraId="12DD1975" w14:textId="5221A300" w:rsidR="003E779C" w:rsidRPr="002735D8" w:rsidRDefault="003E779C" w:rsidP="00F63516">
      <w:pPr>
        <w:spacing w:after="100" w:afterAutospacing="1" w:line="480" w:lineRule="auto"/>
        <w:jc w:val="both"/>
        <w:rPr>
          <w:color w:val="000000" w:themeColor="text1"/>
          <w:lang w:val="en-US"/>
        </w:rPr>
      </w:pPr>
      <w:r w:rsidRPr="002735D8">
        <w:rPr>
          <w:color w:val="000000" w:themeColor="text1"/>
        </w:rPr>
        <w:t xml:space="preserve">It is significant to highlight that every participant in </w:t>
      </w:r>
      <w:r w:rsidRPr="002735D8">
        <w:rPr>
          <w:color w:val="000000" w:themeColor="text1"/>
          <w:shd w:val="clear" w:color="auto" w:fill="FFFFFF"/>
        </w:rPr>
        <w:t xml:space="preserve">my research </w:t>
      </w:r>
      <w:r w:rsidRPr="002735D8">
        <w:rPr>
          <w:color w:val="000000" w:themeColor="text1"/>
        </w:rPr>
        <w:t>acknowledged their faith in the cosmos and their reliance on spiritual assistance in some form or other</w:t>
      </w:r>
      <w:r w:rsidR="00CF78AA" w:rsidRPr="002735D8">
        <w:rPr>
          <w:color w:val="000000" w:themeColor="text1"/>
        </w:rPr>
        <w:t>,</w:t>
      </w:r>
      <w:r w:rsidRPr="002735D8">
        <w:rPr>
          <w:color w:val="000000" w:themeColor="text1"/>
        </w:rPr>
        <w:t xml:space="preserve"> regardless of their gender or declared beliefs. Participants A and B, who both identified as male, shared Claire's views, indicating that their achievements were a direct result of their confidence in a higher power</w:t>
      </w:r>
      <w:r w:rsidR="00CF78AA" w:rsidRPr="002735D8">
        <w:rPr>
          <w:color w:val="000000" w:themeColor="text1"/>
        </w:rPr>
        <w:t>,</w:t>
      </w:r>
      <w:r w:rsidRPr="002735D8">
        <w:rPr>
          <w:color w:val="000000" w:themeColor="text1"/>
        </w:rPr>
        <w:t xml:space="preserve"> </w:t>
      </w:r>
      <w:r w:rsidR="00B21694" w:rsidRPr="002735D8">
        <w:rPr>
          <w:color w:val="000000" w:themeColor="text1"/>
        </w:rPr>
        <w:t xml:space="preserve">and </w:t>
      </w:r>
      <w:proofErr w:type="gramStart"/>
      <w:r w:rsidR="00B21694" w:rsidRPr="002735D8">
        <w:rPr>
          <w:color w:val="000000" w:themeColor="text1"/>
        </w:rPr>
        <w:t>as a consequence of</w:t>
      </w:r>
      <w:proofErr w:type="gramEnd"/>
      <w:r w:rsidRPr="002735D8">
        <w:rPr>
          <w:color w:val="000000" w:themeColor="text1"/>
        </w:rPr>
        <w:t xml:space="preserve"> patiently waiting for what they had prayed for. Participant A explained how he often looks for good omens, spirit animals or signs, especially</w:t>
      </w:r>
      <w:r w:rsidR="00B21694" w:rsidRPr="002735D8">
        <w:rPr>
          <w:color w:val="000000" w:themeColor="text1"/>
        </w:rPr>
        <w:t xml:space="preserve"> favouring</w:t>
      </w:r>
      <w:r w:rsidRPr="002735D8">
        <w:rPr>
          <w:color w:val="000000" w:themeColor="text1"/>
        </w:rPr>
        <w:t xml:space="preserve"> a dolphin and a butterfly. During his interview he gave an example of how a butterfly tattoo on a woman may act to him as a positive indication that he should speak to her.</w:t>
      </w:r>
    </w:p>
    <w:p w14:paraId="2640DFF3" w14:textId="6F77084B" w:rsidR="00C355EE" w:rsidRPr="002735D8" w:rsidRDefault="003F4D05" w:rsidP="00F63516">
      <w:pPr>
        <w:spacing w:after="100" w:afterAutospacing="1" w:line="480" w:lineRule="auto"/>
        <w:jc w:val="both"/>
        <w:rPr>
          <w:color w:val="000000" w:themeColor="text1"/>
          <w:lang w:val="en-US"/>
        </w:rPr>
      </w:pPr>
      <w:r w:rsidRPr="002735D8">
        <w:rPr>
          <w:color w:val="000000" w:themeColor="text1"/>
        </w:rPr>
        <w:t xml:space="preserve">Participants A and B </w:t>
      </w:r>
      <w:r w:rsidR="005724A8" w:rsidRPr="002735D8">
        <w:rPr>
          <w:color w:val="000000" w:themeColor="text1"/>
        </w:rPr>
        <w:t>expressed</w:t>
      </w:r>
      <w:r w:rsidRPr="002735D8">
        <w:rPr>
          <w:color w:val="000000" w:themeColor="text1"/>
        </w:rPr>
        <w:t xml:space="preserve"> their faith in </w:t>
      </w:r>
      <w:r w:rsidR="005724A8" w:rsidRPr="002735D8">
        <w:rPr>
          <w:color w:val="000000" w:themeColor="text1"/>
        </w:rPr>
        <w:t xml:space="preserve">a male </w:t>
      </w:r>
      <w:r w:rsidRPr="002735D8">
        <w:rPr>
          <w:color w:val="000000" w:themeColor="text1"/>
        </w:rPr>
        <w:t xml:space="preserve">God and the presence of a supportive network of individuals as instrumental to achieving their goals. </w:t>
      </w:r>
      <w:r w:rsidR="00624C90" w:rsidRPr="002735D8">
        <w:rPr>
          <w:color w:val="000000" w:themeColor="text1"/>
        </w:rPr>
        <w:t xml:space="preserve">Participant C, who as previously mentioned, believes in a female deity </w:t>
      </w:r>
      <w:r w:rsidRPr="002735D8">
        <w:rPr>
          <w:color w:val="000000" w:themeColor="text1"/>
        </w:rPr>
        <w:t>emphasized the importance of a Platonic concept that the Earth is a God. To her, mother nature acts as a primary mentor</w:t>
      </w:r>
      <w:r w:rsidR="002C2390" w:rsidRPr="002735D8">
        <w:rPr>
          <w:color w:val="000000" w:themeColor="text1"/>
        </w:rPr>
        <w:t>. She</w:t>
      </w:r>
      <w:r w:rsidRPr="002735D8">
        <w:rPr>
          <w:color w:val="000000" w:themeColor="text1"/>
        </w:rPr>
        <w:t xml:space="preserve"> </w:t>
      </w:r>
      <w:r w:rsidR="00F01B86" w:rsidRPr="002735D8">
        <w:rPr>
          <w:color w:val="000000" w:themeColor="text1"/>
        </w:rPr>
        <w:t>states that</w:t>
      </w:r>
      <w:r w:rsidRPr="002735D8">
        <w:rPr>
          <w:color w:val="000000" w:themeColor="text1"/>
        </w:rPr>
        <w:t xml:space="preserve"> ‘mother nature is my greatest teacher’ </w:t>
      </w:r>
      <w:r w:rsidR="00F01B86" w:rsidRPr="002735D8">
        <w:rPr>
          <w:color w:val="000000" w:themeColor="text1"/>
        </w:rPr>
        <w:t>and</w:t>
      </w:r>
      <w:r w:rsidRPr="002735D8">
        <w:rPr>
          <w:color w:val="000000" w:themeColor="text1"/>
        </w:rPr>
        <w:t xml:space="preserve"> she actively seeks wisdom and guidance</w:t>
      </w:r>
      <w:r w:rsidR="00F01B86" w:rsidRPr="002735D8">
        <w:rPr>
          <w:color w:val="000000" w:themeColor="text1"/>
        </w:rPr>
        <w:t xml:space="preserve"> from this source</w:t>
      </w:r>
      <w:r w:rsidRPr="002735D8">
        <w:rPr>
          <w:color w:val="000000" w:themeColor="text1"/>
        </w:rPr>
        <w:t xml:space="preserve">. </w:t>
      </w:r>
      <w:r w:rsidR="00B21F37" w:rsidRPr="002735D8">
        <w:rPr>
          <w:color w:val="000000" w:themeColor="text1"/>
        </w:rPr>
        <w:t>Her expressed concept is</w:t>
      </w:r>
      <w:r w:rsidRPr="002735D8">
        <w:rPr>
          <w:color w:val="000000" w:themeColor="text1"/>
        </w:rPr>
        <w:t xml:space="preserve"> </w:t>
      </w:r>
      <w:proofErr w:type="gramStart"/>
      <w:r w:rsidRPr="002735D8">
        <w:rPr>
          <w:color w:val="000000" w:themeColor="text1"/>
        </w:rPr>
        <w:t>similar to</w:t>
      </w:r>
      <w:proofErr w:type="gramEnd"/>
      <w:r w:rsidRPr="002735D8">
        <w:rPr>
          <w:color w:val="000000" w:themeColor="text1"/>
        </w:rPr>
        <w:t xml:space="preserve"> the teachings of Plato</w:t>
      </w:r>
      <w:r w:rsidR="00B21F37" w:rsidRPr="002735D8">
        <w:rPr>
          <w:color w:val="000000" w:themeColor="text1"/>
        </w:rPr>
        <w:t>,</w:t>
      </w:r>
      <w:r w:rsidRPr="002735D8">
        <w:rPr>
          <w:color w:val="000000" w:themeColor="text1"/>
        </w:rPr>
        <w:t xml:space="preserve"> who stated</w:t>
      </w:r>
      <w:r w:rsidRPr="002735D8">
        <w:rPr>
          <w:color w:val="000000" w:themeColor="text1"/>
          <w:spacing w:val="-2"/>
          <w:shd w:val="clear" w:color="auto" w:fill="FFFFFF"/>
        </w:rPr>
        <w:t xml:space="preserve"> that Earth (whom he also refers to as a female deity) is, ‘the first and eldest of all the gods which have come into </w:t>
      </w:r>
      <w:r w:rsidRPr="002735D8">
        <w:rPr>
          <w:color w:val="000000" w:themeColor="text1"/>
          <w:spacing w:val="-2"/>
          <w:shd w:val="clear" w:color="auto" w:fill="FFFFFF"/>
        </w:rPr>
        <w:lastRenderedPageBreak/>
        <w:t>existence within the Heaven.’</w:t>
      </w:r>
      <w:r w:rsidRPr="002735D8">
        <w:rPr>
          <w:rStyle w:val="FootnoteReference"/>
          <w:color w:val="000000" w:themeColor="text1"/>
        </w:rPr>
        <w:footnoteReference w:id="126"/>
      </w:r>
      <w:r w:rsidRPr="002735D8">
        <w:rPr>
          <w:color w:val="000000" w:themeColor="text1"/>
          <w:lang w:val="en-US"/>
        </w:rPr>
        <w:t xml:space="preserve"> </w:t>
      </w:r>
      <w:r w:rsidRPr="002735D8">
        <w:rPr>
          <w:color w:val="000000" w:themeColor="text1"/>
        </w:rPr>
        <w:t>For the first question the participants were asked to define their respective businesses</w:t>
      </w:r>
      <w:r w:rsidR="00A25688" w:rsidRPr="002735D8">
        <w:rPr>
          <w:color w:val="000000" w:themeColor="text1"/>
        </w:rPr>
        <w:t>.</w:t>
      </w:r>
      <w:r w:rsidRPr="002735D8">
        <w:rPr>
          <w:color w:val="000000" w:themeColor="text1"/>
        </w:rPr>
        <w:t xml:space="preserve"> Participant C was immediately comfortable describing her company as ‘a total anomaly, built on an elemental online experience – an online Hogwarts Witch School, teaching magic and ritual on how to craft a magical life.’ It was immediately evident that this participant would be more inclined to credit her success to a cosmological set of ideas rather than a positive mindse</w:t>
      </w:r>
      <w:r w:rsidR="005007F3" w:rsidRPr="002735D8">
        <w:rPr>
          <w:color w:val="000000" w:themeColor="text1"/>
        </w:rPr>
        <w:t>t</w:t>
      </w:r>
      <w:r w:rsidRPr="002735D8">
        <w:rPr>
          <w:color w:val="000000" w:themeColor="text1"/>
        </w:rPr>
        <w:t>.</w:t>
      </w:r>
    </w:p>
    <w:p w14:paraId="21DC23C1" w14:textId="77777777" w:rsidR="00C355EE" w:rsidRPr="002735D8" w:rsidRDefault="00C355EE" w:rsidP="00F63516">
      <w:pPr>
        <w:pStyle w:val="paragraph"/>
        <w:spacing w:before="0" w:beforeAutospacing="0" w:after="0" w:afterAutospacing="0" w:line="480" w:lineRule="auto"/>
        <w:jc w:val="both"/>
        <w:textAlignment w:val="baseline"/>
        <w:rPr>
          <w:color w:val="000000" w:themeColor="text1"/>
          <w:lang w:val="en-US"/>
        </w:rPr>
      </w:pPr>
    </w:p>
    <w:p w14:paraId="1B695489" w14:textId="44862885" w:rsidR="00766A43" w:rsidRPr="002735D8" w:rsidRDefault="00C355EE" w:rsidP="00F63516">
      <w:pPr>
        <w:spacing w:after="544" w:line="480" w:lineRule="auto"/>
        <w:ind w:left="3" w:right="316"/>
        <w:jc w:val="both"/>
        <w:rPr>
          <w:color w:val="000000" w:themeColor="text1"/>
        </w:rPr>
      </w:pPr>
      <w:proofErr w:type="spellStart"/>
      <w:r w:rsidRPr="002735D8">
        <w:rPr>
          <w:color w:val="000000" w:themeColor="text1"/>
          <w:shd w:val="clear" w:color="auto" w:fill="FFFFFF"/>
        </w:rPr>
        <w:t>Margaça</w:t>
      </w:r>
      <w:proofErr w:type="spellEnd"/>
      <w:r w:rsidRPr="002735D8">
        <w:rPr>
          <w:color w:val="000000" w:themeColor="text1"/>
          <w:lang w:val="en-US"/>
        </w:rPr>
        <w:t xml:space="preserve"> and her colleagues’ research reveal</w:t>
      </w:r>
      <w:r w:rsidR="00B04752" w:rsidRPr="002735D8">
        <w:rPr>
          <w:color w:val="000000" w:themeColor="text1"/>
          <w:lang w:val="en-US"/>
        </w:rPr>
        <w:t>s</w:t>
      </w:r>
      <w:r w:rsidRPr="002735D8">
        <w:rPr>
          <w:color w:val="000000" w:themeColor="text1"/>
          <w:lang w:val="en-US"/>
        </w:rPr>
        <w:t xml:space="preserve"> how spirituality positively impact</w:t>
      </w:r>
      <w:r w:rsidR="00B04752" w:rsidRPr="002735D8">
        <w:rPr>
          <w:color w:val="000000" w:themeColor="text1"/>
          <w:lang w:val="en-US"/>
        </w:rPr>
        <w:t>s</w:t>
      </w:r>
      <w:r w:rsidRPr="002735D8">
        <w:rPr>
          <w:color w:val="000000" w:themeColor="text1"/>
          <w:lang w:val="en-US"/>
        </w:rPr>
        <w:t xml:space="preserve"> the relationship between female psychological resilience, success, and optimism.</w:t>
      </w:r>
      <w:r w:rsidRPr="002735D8">
        <w:rPr>
          <w:rStyle w:val="FootnoteReference"/>
          <w:color w:val="000000" w:themeColor="text1"/>
        </w:rPr>
        <w:footnoteReference w:id="127"/>
      </w:r>
      <w:r w:rsidRPr="002735D8">
        <w:rPr>
          <w:color w:val="000000" w:themeColor="text1"/>
          <w:lang w:val="en-US"/>
        </w:rPr>
        <w:t xml:space="preserve"> </w:t>
      </w:r>
      <w:r w:rsidR="00D471DC" w:rsidRPr="002735D8">
        <w:rPr>
          <w:color w:val="000000" w:themeColor="text1"/>
          <w:shd w:val="clear" w:color="auto" w:fill="FFFFFF"/>
        </w:rPr>
        <w:t xml:space="preserve">Research undertaken by </w:t>
      </w:r>
      <w:proofErr w:type="spellStart"/>
      <w:r w:rsidR="00D471DC" w:rsidRPr="002735D8">
        <w:rPr>
          <w:color w:val="000000" w:themeColor="text1"/>
          <w:shd w:val="clear" w:color="auto" w:fill="FFFFFF"/>
        </w:rPr>
        <w:t>Borquist</w:t>
      </w:r>
      <w:proofErr w:type="spellEnd"/>
      <w:r w:rsidR="00D471DC" w:rsidRPr="002735D8">
        <w:rPr>
          <w:color w:val="000000" w:themeColor="text1"/>
          <w:shd w:val="clear" w:color="auto" w:fill="FFFFFF"/>
        </w:rPr>
        <w:t>, Bruin and</w:t>
      </w:r>
      <w:r w:rsidR="00D471DC" w:rsidRPr="002735D8">
        <w:rPr>
          <w:color w:val="000000" w:themeColor="text1"/>
        </w:rPr>
        <w:t xml:space="preserve"> </w:t>
      </w:r>
      <w:proofErr w:type="spellStart"/>
      <w:r w:rsidR="00AF70E5" w:rsidRPr="002735D8">
        <w:rPr>
          <w:color w:val="000000" w:themeColor="text1"/>
        </w:rPr>
        <w:t>Margaça</w:t>
      </w:r>
      <w:proofErr w:type="spellEnd"/>
      <w:r w:rsidR="00AF70E5" w:rsidRPr="002735D8">
        <w:rPr>
          <w:color w:val="000000" w:themeColor="text1"/>
        </w:rPr>
        <w:t xml:space="preserve"> </w:t>
      </w:r>
      <w:r w:rsidR="00D471DC" w:rsidRPr="002735D8">
        <w:rPr>
          <w:color w:val="000000" w:themeColor="text1"/>
          <w:shd w:val="clear" w:color="auto" w:fill="FFFFFF"/>
        </w:rPr>
        <w:t>suggests that women are more likely to rely on spirituality,</w:t>
      </w:r>
      <w:r w:rsidR="00D471DC" w:rsidRPr="002735D8">
        <w:rPr>
          <w:rStyle w:val="FootnoteReference"/>
          <w:color w:val="000000" w:themeColor="text1"/>
          <w:shd w:val="clear" w:color="auto" w:fill="FFFFFF"/>
        </w:rPr>
        <w:footnoteReference w:id="128"/>
      </w:r>
      <w:r w:rsidR="00D471DC" w:rsidRPr="002735D8">
        <w:rPr>
          <w:color w:val="000000" w:themeColor="text1"/>
          <w:shd w:val="clear" w:color="auto" w:fill="FFFFFF"/>
        </w:rPr>
        <w:t xml:space="preserve"> influencing their business values.</w:t>
      </w:r>
      <w:r w:rsidR="00D471DC" w:rsidRPr="002735D8">
        <w:rPr>
          <w:rStyle w:val="FootnoteReference"/>
          <w:color w:val="000000" w:themeColor="text1"/>
          <w:shd w:val="clear" w:color="auto" w:fill="FFFFFF"/>
        </w:rPr>
        <w:footnoteReference w:id="129"/>
      </w:r>
      <w:r w:rsidR="00D471DC" w:rsidRPr="002735D8">
        <w:rPr>
          <w:color w:val="000000" w:themeColor="text1"/>
          <w:shd w:val="clear" w:color="auto" w:fill="FFFFFF"/>
        </w:rPr>
        <w:t xml:space="preserve"> </w:t>
      </w:r>
      <w:r w:rsidRPr="002735D8">
        <w:rPr>
          <w:color w:val="000000" w:themeColor="text1"/>
        </w:rPr>
        <w:t xml:space="preserve">Both male and female participants in </w:t>
      </w:r>
      <w:r w:rsidR="00366B1F" w:rsidRPr="002735D8">
        <w:rPr>
          <w:color w:val="000000" w:themeColor="text1"/>
          <w:shd w:val="clear" w:color="auto" w:fill="FFFFFF"/>
        </w:rPr>
        <w:t xml:space="preserve">my research </w:t>
      </w:r>
      <w:r w:rsidRPr="002735D8">
        <w:rPr>
          <w:color w:val="000000" w:themeColor="text1"/>
        </w:rPr>
        <w:t xml:space="preserve">described how men seem to be encouraged, supported, and taken more seriously in business than women. </w:t>
      </w:r>
      <w:r w:rsidRPr="002735D8">
        <w:rPr>
          <w:color w:val="000000" w:themeColor="text1"/>
          <w:lang w:val="en-US"/>
        </w:rPr>
        <w:t xml:space="preserve">This may </w:t>
      </w:r>
      <w:proofErr w:type="gramStart"/>
      <w:r w:rsidRPr="002735D8">
        <w:rPr>
          <w:color w:val="000000" w:themeColor="text1"/>
          <w:lang w:val="en-US"/>
        </w:rPr>
        <w:t xml:space="preserve">offer an explanation </w:t>
      </w:r>
      <w:r w:rsidR="00285BF8" w:rsidRPr="002735D8">
        <w:rPr>
          <w:color w:val="000000" w:themeColor="text1"/>
          <w:lang w:val="en-US"/>
        </w:rPr>
        <w:t>for</w:t>
      </w:r>
      <w:proofErr w:type="gramEnd"/>
      <w:r w:rsidRPr="002735D8">
        <w:rPr>
          <w:color w:val="000000" w:themeColor="text1"/>
          <w:lang w:val="en-US"/>
        </w:rPr>
        <w:t xml:space="preserve"> why the females in</w:t>
      </w:r>
      <w:r w:rsidR="00281EBA" w:rsidRPr="002735D8">
        <w:rPr>
          <w:color w:val="000000" w:themeColor="text1"/>
          <w:lang w:val="en-US"/>
        </w:rPr>
        <w:t xml:space="preserve"> my</w:t>
      </w:r>
      <w:r w:rsidRPr="002735D8">
        <w:rPr>
          <w:color w:val="000000" w:themeColor="text1"/>
          <w:lang w:val="en-US"/>
        </w:rPr>
        <w:t xml:space="preserve"> research project (</w:t>
      </w:r>
      <w:r w:rsidR="00285BF8" w:rsidRPr="002735D8">
        <w:rPr>
          <w:color w:val="000000" w:themeColor="text1"/>
          <w:lang w:val="en-US"/>
        </w:rPr>
        <w:t>reflecting women</w:t>
      </w:r>
      <w:r w:rsidR="00605DF6" w:rsidRPr="002735D8">
        <w:rPr>
          <w:color w:val="000000" w:themeColor="text1"/>
          <w:lang w:val="en-US"/>
        </w:rPr>
        <w:t>’</w:t>
      </w:r>
      <w:r w:rsidR="00285BF8" w:rsidRPr="002735D8">
        <w:rPr>
          <w:color w:val="000000" w:themeColor="text1"/>
          <w:lang w:val="en-US"/>
        </w:rPr>
        <w:t>s opinions i</w:t>
      </w:r>
      <w:r w:rsidRPr="002735D8">
        <w:rPr>
          <w:color w:val="000000" w:themeColor="text1"/>
          <w:lang w:val="en-US"/>
        </w:rPr>
        <w:t xml:space="preserve">n other studies) may rely on spirituality more to maintain their resilience to achieve their success and goals. </w:t>
      </w:r>
      <w:r w:rsidRPr="002735D8">
        <w:rPr>
          <w:color w:val="000000" w:themeColor="text1"/>
        </w:rPr>
        <w:t xml:space="preserve"> </w:t>
      </w:r>
      <w:r w:rsidR="00766A43" w:rsidRPr="002735D8">
        <w:rPr>
          <w:color w:val="000000" w:themeColor="text1"/>
        </w:rPr>
        <w:t>Participant G, who operat</w:t>
      </w:r>
      <w:r w:rsidR="006C0AC6" w:rsidRPr="002735D8">
        <w:rPr>
          <w:color w:val="000000" w:themeColor="text1"/>
        </w:rPr>
        <w:t>es</w:t>
      </w:r>
      <w:r w:rsidR="00766A43" w:rsidRPr="002735D8">
        <w:rPr>
          <w:color w:val="000000" w:themeColor="text1"/>
        </w:rPr>
        <w:t xml:space="preserve"> a spiritual business, indicated that she fe</w:t>
      </w:r>
      <w:r w:rsidR="00605DF6" w:rsidRPr="002735D8">
        <w:rPr>
          <w:color w:val="000000" w:themeColor="text1"/>
        </w:rPr>
        <w:t>els</w:t>
      </w:r>
      <w:r w:rsidR="00766A43" w:rsidRPr="002735D8">
        <w:rPr>
          <w:color w:val="000000" w:themeColor="text1"/>
        </w:rPr>
        <w:t xml:space="preserve"> she ha</w:t>
      </w:r>
      <w:r w:rsidR="00605DF6" w:rsidRPr="002735D8">
        <w:rPr>
          <w:color w:val="000000" w:themeColor="text1"/>
        </w:rPr>
        <w:t>d</w:t>
      </w:r>
      <w:r w:rsidR="00766A43" w:rsidRPr="002735D8">
        <w:rPr>
          <w:color w:val="000000" w:themeColor="text1"/>
        </w:rPr>
        <w:t xml:space="preserve"> more to prove to her family and friends when she first started her brand, partly because she </w:t>
      </w:r>
      <w:r w:rsidR="005F57C7" w:rsidRPr="002735D8">
        <w:rPr>
          <w:color w:val="000000" w:themeColor="text1"/>
        </w:rPr>
        <w:t>is</w:t>
      </w:r>
      <w:r w:rsidR="00766A43" w:rsidRPr="002735D8">
        <w:rPr>
          <w:color w:val="000000" w:themeColor="text1"/>
        </w:rPr>
        <w:t xml:space="preserve"> a woman and partly because her business </w:t>
      </w:r>
      <w:r w:rsidR="005F57C7" w:rsidRPr="002735D8">
        <w:rPr>
          <w:color w:val="000000" w:themeColor="text1"/>
        </w:rPr>
        <w:t>is</w:t>
      </w:r>
      <w:r w:rsidR="00766A43" w:rsidRPr="002735D8">
        <w:rPr>
          <w:color w:val="000000" w:themeColor="text1"/>
        </w:rPr>
        <w:t xml:space="preserve"> </w:t>
      </w:r>
      <w:r w:rsidRPr="002735D8">
        <w:rPr>
          <w:color w:val="000000" w:themeColor="text1"/>
        </w:rPr>
        <w:t xml:space="preserve">considered a taboo niche. </w:t>
      </w:r>
      <w:r w:rsidR="006C0AC6" w:rsidRPr="002735D8">
        <w:rPr>
          <w:color w:val="000000" w:themeColor="text1"/>
        </w:rPr>
        <w:t xml:space="preserve">Research by Jan </w:t>
      </w:r>
      <w:proofErr w:type="spellStart"/>
      <w:r w:rsidR="006C0AC6" w:rsidRPr="002735D8">
        <w:rPr>
          <w:color w:val="000000" w:themeColor="text1"/>
        </w:rPr>
        <w:t>Zavodny</w:t>
      </w:r>
      <w:proofErr w:type="spellEnd"/>
      <w:r w:rsidR="006C0AC6" w:rsidRPr="002735D8">
        <w:rPr>
          <w:color w:val="000000" w:themeColor="text1"/>
        </w:rPr>
        <w:t xml:space="preserve"> </w:t>
      </w:r>
      <w:proofErr w:type="spellStart"/>
      <w:r w:rsidR="006C0AC6" w:rsidRPr="002735D8">
        <w:rPr>
          <w:color w:val="000000" w:themeColor="text1"/>
        </w:rPr>
        <w:t>Popsil</w:t>
      </w:r>
      <w:proofErr w:type="spellEnd"/>
      <w:r w:rsidR="006C0AC6" w:rsidRPr="002735D8">
        <w:rPr>
          <w:color w:val="000000" w:themeColor="text1"/>
        </w:rPr>
        <w:t xml:space="preserve"> and </w:t>
      </w:r>
      <w:proofErr w:type="spellStart"/>
      <w:r w:rsidR="006C0AC6" w:rsidRPr="002735D8">
        <w:rPr>
          <w:color w:val="000000" w:themeColor="text1"/>
        </w:rPr>
        <w:t>Lucis</w:t>
      </w:r>
      <w:proofErr w:type="spellEnd"/>
      <w:r w:rsidR="006C0AC6" w:rsidRPr="002735D8">
        <w:rPr>
          <w:color w:val="000000" w:themeColor="text1"/>
        </w:rPr>
        <w:t xml:space="preserve"> Sara </w:t>
      </w:r>
      <w:proofErr w:type="spellStart"/>
      <w:r w:rsidR="006C0AC6" w:rsidRPr="002735D8">
        <w:rPr>
          <w:color w:val="000000" w:themeColor="text1"/>
        </w:rPr>
        <w:lastRenderedPageBreak/>
        <w:t>Zavodna</w:t>
      </w:r>
      <w:proofErr w:type="spellEnd"/>
      <w:r w:rsidR="006C0AC6" w:rsidRPr="002735D8">
        <w:rPr>
          <w:color w:val="000000" w:themeColor="text1"/>
        </w:rPr>
        <w:t xml:space="preserve"> supports this, demonstrating how women</w:t>
      </w:r>
      <w:r w:rsidR="006C0AC6" w:rsidRPr="002735D8">
        <w:rPr>
          <w:color w:val="000000" w:themeColor="text1"/>
          <w:lang w:val="en-US"/>
        </w:rPr>
        <w:t xml:space="preserve"> are likely to experience more challenges than men in business, including discrimination.</w:t>
      </w:r>
      <w:r w:rsidR="006C0AC6" w:rsidRPr="002735D8">
        <w:rPr>
          <w:rStyle w:val="FootnoteReference"/>
          <w:color w:val="000000" w:themeColor="text1"/>
          <w:lang w:val="en-US"/>
        </w:rPr>
        <w:footnoteReference w:id="130"/>
      </w:r>
      <w:r w:rsidR="006C0AC6" w:rsidRPr="002735D8">
        <w:rPr>
          <w:color w:val="000000" w:themeColor="text1"/>
        </w:rPr>
        <w:t xml:space="preserve"> During the interview with participant A, he stated that ‘as a male there is less pressure’.</w:t>
      </w:r>
    </w:p>
    <w:p w14:paraId="6072116B" w14:textId="69CD5925" w:rsidR="00C355EE" w:rsidRPr="002735D8" w:rsidRDefault="00C355EE" w:rsidP="00F63516">
      <w:pPr>
        <w:spacing w:after="544" w:line="480" w:lineRule="auto"/>
        <w:ind w:left="3" w:right="316"/>
        <w:jc w:val="both"/>
        <w:rPr>
          <w:color w:val="000000" w:themeColor="text1"/>
          <w:lang w:val="en-US"/>
        </w:rPr>
      </w:pPr>
      <w:r w:rsidRPr="002735D8">
        <w:rPr>
          <w:color w:val="000000" w:themeColor="text1"/>
        </w:rPr>
        <w:t>Pospisil</w:t>
      </w:r>
      <w:r w:rsidRPr="002735D8">
        <w:rPr>
          <w:color w:val="000000" w:themeColor="text1"/>
          <w:shd w:val="clear" w:color="auto" w:fill="FFFFFF"/>
        </w:rPr>
        <w:t xml:space="preserve"> and colleagues discuss the possibility of how women may be more likely </w:t>
      </w:r>
      <w:r w:rsidR="00175A6B" w:rsidRPr="002735D8">
        <w:rPr>
          <w:color w:val="000000" w:themeColor="text1"/>
          <w:shd w:val="clear" w:color="auto" w:fill="FFFFFF"/>
        </w:rPr>
        <w:t xml:space="preserve">to </w:t>
      </w:r>
      <w:r w:rsidRPr="002735D8">
        <w:rPr>
          <w:color w:val="000000" w:themeColor="text1"/>
          <w:shd w:val="clear" w:color="auto" w:fill="FFFFFF"/>
        </w:rPr>
        <w:t>prioritise their home life and families over entrepreneurial endeavours in comparison to men,</w:t>
      </w:r>
      <w:r w:rsidR="002B33FC" w:rsidRPr="002735D8">
        <w:rPr>
          <w:color w:val="000000" w:themeColor="text1"/>
          <w:shd w:val="clear" w:color="auto" w:fill="FFFFFF"/>
        </w:rPr>
        <w:t xml:space="preserve"> and this</w:t>
      </w:r>
      <w:r w:rsidRPr="002735D8">
        <w:rPr>
          <w:color w:val="000000" w:themeColor="text1"/>
          <w:shd w:val="clear" w:color="auto" w:fill="FFFFFF"/>
        </w:rPr>
        <w:t xml:space="preserve"> encourag</w:t>
      </w:r>
      <w:r w:rsidR="002B33FC" w:rsidRPr="002735D8">
        <w:rPr>
          <w:color w:val="000000" w:themeColor="text1"/>
          <w:shd w:val="clear" w:color="auto" w:fill="FFFFFF"/>
        </w:rPr>
        <w:t xml:space="preserve">es </w:t>
      </w:r>
      <w:r w:rsidRPr="002735D8">
        <w:rPr>
          <w:color w:val="000000" w:themeColor="text1"/>
          <w:shd w:val="clear" w:color="auto" w:fill="FFFFFF"/>
        </w:rPr>
        <w:t>women to set up business from home.</w:t>
      </w:r>
      <w:r w:rsidRPr="002735D8">
        <w:rPr>
          <w:rStyle w:val="FootnoteReference"/>
          <w:color w:val="000000" w:themeColor="text1"/>
          <w:shd w:val="clear" w:color="auto" w:fill="FFFFFF"/>
        </w:rPr>
        <w:footnoteReference w:id="131"/>
      </w:r>
      <w:r w:rsidRPr="002735D8">
        <w:rPr>
          <w:color w:val="000000" w:themeColor="text1"/>
          <w:shd w:val="clear" w:color="auto" w:fill="FFFFFF"/>
        </w:rPr>
        <w:t xml:space="preserve"> </w:t>
      </w:r>
      <w:r w:rsidR="00F25CE7" w:rsidRPr="002735D8">
        <w:rPr>
          <w:color w:val="000000" w:themeColor="text1"/>
          <w:shd w:val="clear" w:color="auto" w:fill="FFFFFF"/>
        </w:rPr>
        <w:t>Kate Lewis, on the other hand, discovered that women gain a sense of self via their enterprises, allowing them financial freedom and the capacity to have an identity apart from being a mother.</w:t>
      </w:r>
      <w:r w:rsidRPr="002735D8">
        <w:rPr>
          <w:rStyle w:val="FootnoteReference"/>
          <w:color w:val="000000" w:themeColor="text1"/>
          <w:shd w:val="clear" w:color="auto" w:fill="FFFFFF"/>
        </w:rPr>
        <w:footnoteReference w:id="132"/>
      </w:r>
      <w:r w:rsidRPr="002735D8">
        <w:rPr>
          <w:color w:val="000000" w:themeColor="text1"/>
          <w:shd w:val="clear" w:color="auto" w:fill="FFFFFF"/>
        </w:rPr>
        <w:t xml:space="preserve"> </w:t>
      </w:r>
      <w:r w:rsidR="00B12466" w:rsidRPr="002735D8">
        <w:rPr>
          <w:color w:val="000000" w:themeColor="text1"/>
          <w:shd w:val="clear" w:color="auto" w:fill="FFFFFF"/>
        </w:rPr>
        <w:t xml:space="preserve">Because none of the female participants in </w:t>
      </w:r>
      <w:r w:rsidR="00366B1F" w:rsidRPr="002735D8">
        <w:rPr>
          <w:color w:val="000000" w:themeColor="text1"/>
          <w:shd w:val="clear" w:color="auto" w:fill="FFFFFF"/>
        </w:rPr>
        <w:t xml:space="preserve">my research </w:t>
      </w:r>
      <w:r w:rsidR="00B12466" w:rsidRPr="002735D8">
        <w:rPr>
          <w:color w:val="000000" w:themeColor="text1"/>
          <w:shd w:val="clear" w:color="auto" w:fill="FFFFFF"/>
        </w:rPr>
        <w:t>ha</w:t>
      </w:r>
      <w:r w:rsidR="001C569B" w:rsidRPr="002735D8">
        <w:rPr>
          <w:color w:val="000000" w:themeColor="text1"/>
          <w:shd w:val="clear" w:color="auto" w:fill="FFFFFF"/>
        </w:rPr>
        <w:t>ve</w:t>
      </w:r>
      <w:r w:rsidR="00B12466" w:rsidRPr="002735D8">
        <w:rPr>
          <w:color w:val="000000" w:themeColor="text1"/>
          <w:shd w:val="clear" w:color="auto" w:fill="FFFFFF"/>
        </w:rPr>
        <w:t xml:space="preserve"> children, </w:t>
      </w:r>
      <w:r w:rsidR="00DA429B" w:rsidRPr="002735D8">
        <w:rPr>
          <w:color w:val="000000" w:themeColor="text1"/>
          <w:shd w:val="clear" w:color="auto" w:fill="FFFFFF"/>
        </w:rPr>
        <w:t xml:space="preserve">I </w:t>
      </w:r>
      <w:r w:rsidR="00B12466" w:rsidRPr="002735D8">
        <w:rPr>
          <w:color w:val="000000" w:themeColor="text1"/>
          <w:shd w:val="clear" w:color="auto" w:fill="FFFFFF"/>
        </w:rPr>
        <w:t>was unable to thoroughly investigate this issue further</w:t>
      </w:r>
      <w:r w:rsidR="00DA429B" w:rsidRPr="002735D8">
        <w:rPr>
          <w:color w:val="000000" w:themeColor="text1"/>
          <w:shd w:val="clear" w:color="auto" w:fill="FFFFFF"/>
        </w:rPr>
        <w:t>. N</w:t>
      </w:r>
      <w:r w:rsidR="00B12466" w:rsidRPr="002735D8">
        <w:rPr>
          <w:color w:val="000000" w:themeColor="text1"/>
          <w:shd w:val="clear" w:color="auto" w:fill="FFFFFF"/>
        </w:rPr>
        <w:t>onetheless, two of the women indicated that they had hired cleaners so they may focus on establishing their companies despite working from home</w:t>
      </w:r>
      <w:r w:rsidR="00E904DF" w:rsidRPr="002735D8">
        <w:rPr>
          <w:color w:val="000000" w:themeColor="text1"/>
          <w:shd w:val="clear" w:color="auto" w:fill="FFFFFF"/>
        </w:rPr>
        <w:t>.</w:t>
      </w:r>
    </w:p>
    <w:p w14:paraId="3EF863D7" w14:textId="1E25B1C5" w:rsidR="00FD25C8" w:rsidRPr="002735D8" w:rsidRDefault="00724A2E" w:rsidP="00F63516">
      <w:pPr>
        <w:pStyle w:val="paragraph"/>
        <w:spacing w:before="0" w:beforeAutospacing="0" w:after="0" w:afterAutospacing="0" w:line="480" w:lineRule="auto"/>
        <w:jc w:val="both"/>
        <w:textAlignment w:val="baseline"/>
        <w:rPr>
          <w:b/>
          <w:bCs/>
          <w:i/>
          <w:iCs/>
          <w:color w:val="000000" w:themeColor="text1"/>
          <w:lang w:val="en-US"/>
        </w:rPr>
      </w:pPr>
      <w:r w:rsidRPr="002735D8">
        <w:rPr>
          <w:b/>
          <w:bCs/>
          <w:i/>
          <w:iCs/>
          <w:color w:val="000000" w:themeColor="text1"/>
          <w:lang w:val="en-US"/>
        </w:rPr>
        <w:t>The Law of Attraction</w:t>
      </w:r>
    </w:p>
    <w:p w14:paraId="6B4EE839" w14:textId="05E1D0B0" w:rsidR="00C355EE" w:rsidRPr="002735D8" w:rsidRDefault="00C355EE" w:rsidP="00F63516">
      <w:pPr>
        <w:spacing w:line="480" w:lineRule="auto"/>
        <w:jc w:val="both"/>
        <w:rPr>
          <w:color w:val="000000" w:themeColor="text1"/>
        </w:rPr>
      </w:pPr>
      <w:r w:rsidRPr="002735D8">
        <w:rPr>
          <w:color w:val="000000" w:themeColor="text1"/>
        </w:rPr>
        <w:t xml:space="preserve">In 1991, Ruth Dailey Grainger claimed </w:t>
      </w:r>
      <w:r w:rsidR="009F3FF9" w:rsidRPr="002735D8">
        <w:rPr>
          <w:color w:val="000000" w:themeColor="text1"/>
        </w:rPr>
        <w:t>that</w:t>
      </w:r>
      <w:r w:rsidRPr="002735D8">
        <w:rPr>
          <w:color w:val="000000" w:themeColor="text1"/>
        </w:rPr>
        <w:t xml:space="preserve"> ‘pop’ psychology was encouraging positive self-talk and thinking, convincing people at the time that they were able to ‘think and grow rich’</w:t>
      </w:r>
      <w:r w:rsidR="003B3EBE" w:rsidRPr="002735D8">
        <w:rPr>
          <w:color w:val="000000" w:themeColor="text1"/>
        </w:rPr>
        <w:t>.</w:t>
      </w:r>
      <w:r w:rsidRPr="002735D8">
        <w:rPr>
          <w:rStyle w:val="FootnoteReference"/>
          <w:color w:val="000000" w:themeColor="text1"/>
        </w:rPr>
        <w:footnoteReference w:id="133"/>
      </w:r>
      <w:r w:rsidRPr="002735D8">
        <w:rPr>
          <w:color w:val="000000" w:themeColor="text1"/>
        </w:rPr>
        <w:t xml:space="preserve"> Interestingly the 1937 book </w:t>
      </w:r>
      <w:r w:rsidRPr="002735D8">
        <w:rPr>
          <w:i/>
          <w:iCs/>
          <w:color w:val="000000" w:themeColor="text1"/>
        </w:rPr>
        <w:t xml:space="preserve">Think </w:t>
      </w:r>
      <w:proofErr w:type="gramStart"/>
      <w:r w:rsidRPr="002735D8">
        <w:rPr>
          <w:i/>
          <w:iCs/>
          <w:color w:val="000000" w:themeColor="text1"/>
        </w:rPr>
        <w:t>And</w:t>
      </w:r>
      <w:proofErr w:type="gramEnd"/>
      <w:r w:rsidRPr="002735D8">
        <w:rPr>
          <w:i/>
          <w:iCs/>
          <w:color w:val="000000" w:themeColor="text1"/>
        </w:rPr>
        <w:t xml:space="preserve"> Grow Rich,</w:t>
      </w:r>
      <w:r w:rsidRPr="002735D8">
        <w:rPr>
          <w:color w:val="000000" w:themeColor="text1"/>
        </w:rPr>
        <w:t xml:space="preserve"> which encourages people to change their thought patter</w:t>
      </w:r>
      <w:r w:rsidR="00B47E4E" w:rsidRPr="002735D8">
        <w:rPr>
          <w:color w:val="000000" w:themeColor="text1"/>
        </w:rPr>
        <w:t>n</w:t>
      </w:r>
      <w:r w:rsidRPr="002735D8">
        <w:rPr>
          <w:color w:val="000000" w:themeColor="text1"/>
        </w:rPr>
        <w:t>s to attract wealth,</w:t>
      </w:r>
      <w:r w:rsidRPr="002735D8">
        <w:rPr>
          <w:rStyle w:val="FootnoteReference"/>
          <w:color w:val="000000" w:themeColor="text1"/>
        </w:rPr>
        <w:footnoteReference w:id="134"/>
      </w:r>
      <w:r w:rsidRPr="002735D8">
        <w:rPr>
          <w:color w:val="000000" w:themeColor="text1"/>
        </w:rPr>
        <w:t xml:space="preserve"> </w:t>
      </w:r>
      <w:r w:rsidR="003B3EBE" w:rsidRPr="002735D8">
        <w:rPr>
          <w:color w:val="000000" w:themeColor="text1"/>
        </w:rPr>
        <w:t xml:space="preserve">was a book </w:t>
      </w:r>
      <w:r w:rsidR="00E06924" w:rsidRPr="002735D8">
        <w:rPr>
          <w:color w:val="000000" w:themeColor="text1"/>
        </w:rPr>
        <w:t xml:space="preserve">commonly </w:t>
      </w:r>
      <w:r w:rsidR="003B3EBE" w:rsidRPr="002735D8">
        <w:rPr>
          <w:color w:val="000000" w:themeColor="text1"/>
        </w:rPr>
        <w:t xml:space="preserve">read by the participants. </w:t>
      </w:r>
      <w:r w:rsidR="00EB6CF3" w:rsidRPr="002735D8">
        <w:rPr>
          <w:color w:val="000000" w:themeColor="text1"/>
        </w:rPr>
        <w:t xml:space="preserve">A resurge </w:t>
      </w:r>
      <w:r w:rsidR="00937EA6" w:rsidRPr="002735D8">
        <w:rPr>
          <w:color w:val="000000" w:themeColor="text1"/>
        </w:rPr>
        <w:lastRenderedPageBreak/>
        <w:t xml:space="preserve">in </w:t>
      </w:r>
      <w:r w:rsidRPr="002735D8">
        <w:rPr>
          <w:color w:val="000000" w:themeColor="text1"/>
        </w:rPr>
        <w:t xml:space="preserve">positive self-development books such as </w:t>
      </w:r>
      <w:r w:rsidRPr="002735D8">
        <w:rPr>
          <w:i/>
          <w:iCs/>
          <w:color w:val="000000" w:themeColor="text1"/>
        </w:rPr>
        <w:t>The Secret</w:t>
      </w:r>
      <w:r w:rsidR="003B3EBE" w:rsidRPr="002735D8">
        <w:rPr>
          <w:color w:val="000000" w:themeColor="text1"/>
        </w:rPr>
        <w:t>,</w:t>
      </w:r>
      <w:r w:rsidRPr="002735D8">
        <w:rPr>
          <w:rStyle w:val="FootnoteReference"/>
          <w:color w:val="000000" w:themeColor="text1"/>
        </w:rPr>
        <w:footnoteReference w:id="135"/>
      </w:r>
      <w:r w:rsidRPr="002735D8">
        <w:rPr>
          <w:color w:val="000000" w:themeColor="text1"/>
        </w:rPr>
        <w:t xml:space="preserve"> </w:t>
      </w:r>
      <w:r w:rsidR="00937EA6" w:rsidRPr="002735D8">
        <w:rPr>
          <w:color w:val="000000" w:themeColor="text1"/>
        </w:rPr>
        <w:t xml:space="preserve">which </w:t>
      </w:r>
      <w:r w:rsidRPr="002735D8">
        <w:rPr>
          <w:color w:val="000000" w:themeColor="text1"/>
        </w:rPr>
        <w:t>encourag</w:t>
      </w:r>
      <w:r w:rsidR="00937EA6" w:rsidRPr="002735D8">
        <w:rPr>
          <w:color w:val="000000" w:themeColor="text1"/>
        </w:rPr>
        <w:t>es</w:t>
      </w:r>
      <w:r w:rsidRPr="002735D8">
        <w:rPr>
          <w:color w:val="000000" w:themeColor="text1"/>
        </w:rPr>
        <w:t xml:space="preserve"> the notion of like attracting like, </w:t>
      </w:r>
      <w:r w:rsidR="00B644D6" w:rsidRPr="002735D8">
        <w:rPr>
          <w:color w:val="000000" w:themeColor="text1"/>
        </w:rPr>
        <w:t>is another</w:t>
      </w:r>
      <w:r w:rsidRPr="002735D8">
        <w:rPr>
          <w:color w:val="000000" w:themeColor="text1"/>
        </w:rPr>
        <w:t xml:space="preserve"> example given by participants when asked what they meant by the concept of </w:t>
      </w:r>
      <w:r w:rsidR="00724A2E" w:rsidRPr="002735D8">
        <w:rPr>
          <w:color w:val="000000" w:themeColor="text1"/>
        </w:rPr>
        <w:t>The Law of Attraction</w:t>
      </w:r>
      <w:r w:rsidRPr="002735D8">
        <w:rPr>
          <w:color w:val="000000" w:themeColor="text1"/>
        </w:rPr>
        <w:t>.</w:t>
      </w:r>
      <w:r w:rsidR="00B644D6" w:rsidRPr="002735D8">
        <w:rPr>
          <w:color w:val="000000" w:themeColor="text1"/>
        </w:rPr>
        <w:t xml:space="preserve"> </w:t>
      </w:r>
      <w:r w:rsidR="00937EA6" w:rsidRPr="002735D8">
        <w:rPr>
          <w:color w:val="000000" w:themeColor="text1"/>
        </w:rPr>
        <w:t>All</w:t>
      </w:r>
      <w:r w:rsidRPr="002735D8">
        <w:rPr>
          <w:color w:val="000000" w:themeColor="text1"/>
        </w:rPr>
        <w:t xml:space="preserve"> the participants</w:t>
      </w:r>
      <w:r w:rsidR="00202934" w:rsidRPr="002735D8">
        <w:rPr>
          <w:color w:val="000000" w:themeColor="text1"/>
        </w:rPr>
        <w:t>,</w:t>
      </w:r>
      <w:r w:rsidRPr="002735D8">
        <w:rPr>
          <w:color w:val="000000" w:themeColor="text1"/>
        </w:rPr>
        <w:t xml:space="preserve"> other than participant D believe</w:t>
      </w:r>
      <w:r w:rsidR="00202934" w:rsidRPr="002735D8">
        <w:rPr>
          <w:color w:val="000000" w:themeColor="text1"/>
        </w:rPr>
        <w:t xml:space="preserve"> </w:t>
      </w:r>
      <w:r w:rsidRPr="002735D8">
        <w:rPr>
          <w:color w:val="000000" w:themeColor="text1"/>
        </w:rPr>
        <w:t xml:space="preserve">in the concept of </w:t>
      </w:r>
      <w:r w:rsidR="00724A2E" w:rsidRPr="002735D8">
        <w:rPr>
          <w:color w:val="000000" w:themeColor="text1"/>
        </w:rPr>
        <w:t>The Law of Attraction</w:t>
      </w:r>
      <w:r w:rsidR="00202934" w:rsidRPr="002735D8">
        <w:rPr>
          <w:color w:val="000000" w:themeColor="text1"/>
        </w:rPr>
        <w:t>,</w:t>
      </w:r>
      <w:r w:rsidRPr="002735D8">
        <w:rPr>
          <w:color w:val="000000" w:themeColor="text1"/>
        </w:rPr>
        <w:t xml:space="preserve"> with participant E explaining ‘I have very much created my life without knowing it through </w:t>
      </w:r>
      <w:r w:rsidR="00724A2E" w:rsidRPr="002735D8">
        <w:rPr>
          <w:color w:val="000000" w:themeColor="text1"/>
        </w:rPr>
        <w:t>The Law of Attraction</w:t>
      </w:r>
      <w:r w:rsidRPr="002735D8">
        <w:rPr>
          <w:color w:val="000000" w:themeColor="text1"/>
        </w:rPr>
        <w:t>’. When asked what she meant by this she explained ‘it comes back to that simple idea that like attracts like, every thought</w:t>
      </w:r>
      <w:r w:rsidR="009219D3" w:rsidRPr="002735D8">
        <w:rPr>
          <w:color w:val="000000" w:themeColor="text1"/>
        </w:rPr>
        <w:t>,</w:t>
      </w:r>
      <w:r w:rsidRPr="002735D8">
        <w:rPr>
          <w:color w:val="000000" w:themeColor="text1"/>
        </w:rPr>
        <w:t xml:space="preserve"> belief</w:t>
      </w:r>
      <w:r w:rsidR="009219D3" w:rsidRPr="002735D8">
        <w:rPr>
          <w:color w:val="000000" w:themeColor="text1"/>
        </w:rPr>
        <w:t>,</w:t>
      </w:r>
      <w:r w:rsidRPr="002735D8">
        <w:rPr>
          <w:color w:val="000000" w:themeColor="text1"/>
        </w:rPr>
        <w:t xml:space="preserve"> behaviour that we hold has a frequency. You put it out there and you get it back.’ In </w:t>
      </w:r>
      <w:proofErr w:type="spellStart"/>
      <w:r w:rsidRPr="002735D8">
        <w:rPr>
          <w:color w:val="000000" w:themeColor="text1"/>
        </w:rPr>
        <w:t>Ganzin’s</w:t>
      </w:r>
      <w:proofErr w:type="spellEnd"/>
      <w:r w:rsidRPr="002735D8">
        <w:rPr>
          <w:color w:val="000000" w:themeColor="text1"/>
        </w:rPr>
        <w:t xml:space="preserve"> study, </w:t>
      </w:r>
      <w:r w:rsidR="00587A22" w:rsidRPr="002735D8">
        <w:rPr>
          <w:color w:val="000000" w:themeColor="text1"/>
        </w:rPr>
        <w:t>participants describe a similar concept of asking and receiving from the universe</w:t>
      </w:r>
      <w:r w:rsidRPr="002735D8">
        <w:rPr>
          <w:color w:val="000000" w:themeColor="text1"/>
        </w:rPr>
        <w:t xml:space="preserve">. </w:t>
      </w:r>
      <w:r w:rsidRPr="002735D8">
        <w:rPr>
          <w:rStyle w:val="FootnoteReference"/>
          <w:color w:val="000000" w:themeColor="text1"/>
        </w:rPr>
        <w:footnoteReference w:id="136"/>
      </w:r>
    </w:p>
    <w:p w14:paraId="57E2D83A" w14:textId="430FA729" w:rsidR="00FD25C8" w:rsidRPr="002735D8" w:rsidRDefault="00FD25C8" w:rsidP="00F63516">
      <w:pPr>
        <w:pStyle w:val="paragraph"/>
        <w:spacing w:before="0" w:beforeAutospacing="0" w:after="0" w:afterAutospacing="0" w:line="480" w:lineRule="auto"/>
        <w:jc w:val="both"/>
        <w:textAlignment w:val="baseline"/>
        <w:rPr>
          <w:color w:val="000000" w:themeColor="text1"/>
        </w:rPr>
      </w:pPr>
      <w:r w:rsidRPr="002735D8">
        <w:rPr>
          <w:color w:val="000000" w:themeColor="text1"/>
        </w:rPr>
        <w:t xml:space="preserve">The participants </w:t>
      </w:r>
      <w:r w:rsidR="002155D8" w:rsidRPr="002735D8">
        <w:rPr>
          <w:color w:val="000000" w:themeColor="text1"/>
        </w:rPr>
        <w:t xml:space="preserve">in </w:t>
      </w:r>
      <w:r w:rsidRPr="002735D8">
        <w:rPr>
          <w:color w:val="000000" w:themeColor="text1"/>
          <w:shd w:val="clear" w:color="auto" w:fill="FFFFFF"/>
        </w:rPr>
        <w:t xml:space="preserve">my research </w:t>
      </w:r>
      <w:r w:rsidRPr="002735D8">
        <w:rPr>
          <w:color w:val="000000" w:themeColor="text1"/>
        </w:rPr>
        <w:t xml:space="preserve">suggested </w:t>
      </w:r>
      <w:r w:rsidR="00E80EF9" w:rsidRPr="002735D8">
        <w:rPr>
          <w:color w:val="000000" w:themeColor="text1"/>
        </w:rPr>
        <w:t>that</w:t>
      </w:r>
      <w:r w:rsidRPr="002735D8">
        <w:rPr>
          <w:color w:val="000000" w:themeColor="text1"/>
        </w:rPr>
        <w:t xml:space="preserve"> </w:t>
      </w:r>
      <w:r w:rsidR="00724A2E" w:rsidRPr="002735D8">
        <w:rPr>
          <w:color w:val="000000" w:themeColor="text1"/>
        </w:rPr>
        <w:t>The Law of Attraction</w:t>
      </w:r>
      <w:r w:rsidRPr="002735D8">
        <w:rPr>
          <w:color w:val="000000" w:themeColor="text1"/>
        </w:rPr>
        <w:t xml:space="preserve"> is an energetic exchange of good things attracting good things and the opposite attracting negative experiences and outcome</w:t>
      </w:r>
      <w:r w:rsidR="007D3F35" w:rsidRPr="002735D8">
        <w:rPr>
          <w:color w:val="000000" w:themeColor="text1"/>
        </w:rPr>
        <w:t>s</w:t>
      </w:r>
      <w:r w:rsidRPr="002735D8">
        <w:rPr>
          <w:color w:val="000000" w:themeColor="text1"/>
        </w:rPr>
        <w:t>. In their study</w:t>
      </w:r>
      <w:r w:rsidR="007D3F35" w:rsidRPr="002735D8">
        <w:rPr>
          <w:color w:val="000000" w:themeColor="text1"/>
        </w:rPr>
        <w:t>,</w:t>
      </w:r>
      <w:r w:rsidRPr="002735D8">
        <w:rPr>
          <w:color w:val="000000" w:themeColor="text1"/>
        </w:rPr>
        <w:t xml:space="preserve"> </w:t>
      </w:r>
      <w:proofErr w:type="spellStart"/>
      <w:r w:rsidRPr="002735D8">
        <w:rPr>
          <w:color w:val="000000" w:themeColor="text1"/>
        </w:rPr>
        <w:t>Ganzin</w:t>
      </w:r>
      <w:proofErr w:type="spellEnd"/>
      <w:r w:rsidRPr="002735D8">
        <w:rPr>
          <w:color w:val="000000" w:themeColor="text1"/>
        </w:rPr>
        <w:t xml:space="preserve"> and colleagues describe </w:t>
      </w:r>
      <w:r w:rsidR="00B836F7" w:rsidRPr="002735D8">
        <w:rPr>
          <w:color w:val="000000" w:themeColor="text1"/>
        </w:rPr>
        <w:t xml:space="preserve">a similar concept of </w:t>
      </w:r>
      <w:r w:rsidR="00724A2E" w:rsidRPr="002735D8">
        <w:rPr>
          <w:color w:val="000000" w:themeColor="text1"/>
        </w:rPr>
        <w:t>The Law of Attraction</w:t>
      </w:r>
      <w:r w:rsidRPr="002735D8">
        <w:rPr>
          <w:color w:val="000000" w:themeColor="text1"/>
        </w:rPr>
        <w:t xml:space="preserve"> as being ‘relevant to the theme of helping people, and engaging in symbolic actions that have real consequences. Gestures with special meanings, that invoke spirits, are common fare in this kind of storytelling.’</w:t>
      </w:r>
      <w:r w:rsidRPr="002735D8">
        <w:rPr>
          <w:rStyle w:val="FootnoteReference"/>
          <w:color w:val="000000" w:themeColor="text1"/>
        </w:rPr>
        <w:footnoteReference w:id="137"/>
      </w:r>
      <w:r w:rsidR="007F5E42" w:rsidRPr="002735D8">
        <w:rPr>
          <w:color w:val="000000" w:themeColor="text1"/>
        </w:rPr>
        <w:t xml:space="preserve"> Participant C stated that she feels anything she desires (</w:t>
      </w:r>
      <w:proofErr w:type="gramStart"/>
      <w:r w:rsidR="007F5E42" w:rsidRPr="002735D8">
        <w:rPr>
          <w:color w:val="000000" w:themeColor="text1"/>
        </w:rPr>
        <w:t>as long as</w:t>
      </w:r>
      <w:proofErr w:type="gramEnd"/>
      <w:r w:rsidR="007F5E42" w:rsidRPr="002735D8">
        <w:rPr>
          <w:color w:val="000000" w:themeColor="text1"/>
        </w:rPr>
        <w:t xml:space="preserve"> it is in alignment for her) comes to her as a result of her respect for the </w:t>
      </w:r>
      <w:r w:rsidR="008E66EF" w:rsidRPr="002735D8">
        <w:rPr>
          <w:color w:val="000000" w:themeColor="text1"/>
        </w:rPr>
        <w:t>E</w:t>
      </w:r>
      <w:r w:rsidR="007F5E42" w:rsidRPr="002735D8">
        <w:rPr>
          <w:color w:val="000000" w:themeColor="text1"/>
        </w:rPr>
        <w:t xml:space="preserve">arth. She explained how she builds </w:t>
      </w:r>
      <w:r w:rsidR="008E66EF" w:rsidRPr="002735D8">
        <w:rPr>
          <w:color w:val="000000" w:themeColor="text1"/>
        </w:rPr>
        <w:t>a</w:t>
      </w:r>
      <w:r w:rsidR="007F5E42" w:rsidRPr="002735D8">
        <w:rPr>
          <w:color w:val="000000" w:themeColor="text1"/>
        </w:rPr>
        <w:t>ltars out of respect for deities and used to focus more on asking and wanting things. By now she feels that she has everything she wants and so spends more time practising gratitude and offering gifts, foods, and other of the deities' favourite things, stating that 'they are to honour what I have and have done.'</w:t>
      </w:r>
    </w:p>
    <w:p w14:paraId="5765B92C" w14:textId="77777777" w:rsidR="00534722" w:rsidRPr="002735D8" w:rsidRDefault="00534722" w:rsidP="00F63516">
      <w:pPr>
        <w:pStyle w:val="paragraph"/>
        <w:spacing w:before="0" w:beforeAutospacing="0" w:after="0" w:afterAutospacing="0" w:line="480" w:lineRule="auto"/>
        <w:jc w:val="both"/>
        <w:textAlignment w:val="baseline"/>
        <w:rPr>
          <w:color w:val="000000" w:themeColor="text1"/>
        </w:rPr>
      </w:pPr>
    </w:p>
    <w:p w14:paraId="171354AF" w14:textId="276D6481" w:rsidR="00534722" w:rsidRPr="002735D8" w:rsidRDefault="00534722" w:rsidP="00F63516">
      <w:pPr>
        <w:pStyle w:val="paragraph"/>
        <w:spacing w:before="0" w:beforeAutospacing="0" w:after="0" w:afterAutospacing="0" w:line="480" w:lineRule="auto"/>
        <w:jc w:val="both"/>
        <w:textAlignment w:val="baseline"/>
        <w:rPr>
          <w:color w:val="000000" w:themeColor="text1"/>
        </w:rPr>
      </w:pPr>
      <w:r w:rsidRPr="002735D8">
        <w:rPr>
          <w:color w:val="000000" w:themeColor="text1"/>
          <w:lang w:val="en-US"/>
        </w:rPr>
        <w:t xml:space="preserve">According to Balog and her colleagues, entrepreneurs attach a profound and personal significance to their company aims, which are typically determined by their spiritual or </w:t>
      </w:r>
      <w:r w:rsidRPr="002735D8">
        <w:rPr>
          <w:color w:val="000000" w:themeColor="text1"/>
          <w:lang w:val="en-US"/>
        </w:rPr>
        <w:lastRenderedPageBreak/>
        <w:t>religious beliefs and values.</w:t>
      </w:r>
      <w:r w:rsidRPr="002735D8">
        <w:rPr>
          <w:rStyle w:val="FootnoteReference"/>
          <w:color w:val="000000" w:themeColor="text1"/>
          <w:lang w:val="en-US"/>
        </w:rPr>
        <w:footnoteReference w:id="138"/>
      </w:r>
      <w:r w:rsidRPr="002735D8">
        <w:rPr>
          <w:color w:val="000000" w:themeColor="text1"/>
          <w:lang w:val="en-US"/>
        </w:rPr>
        <w:t xml:space="preserve"> The findings of my research suggest how superstitions or negative connections held by an entrepreneur, may negatively impact their success and future business decisions. One participant stated that ‘sometimes I get a negative thought and then it will play out’. While </w:t>
      </w:r>
      <w:proofErr w:type="gramStart"/>
      <w:r w:rsidRPr="002735D8">
        <w:rPr>
          <w:color w:val="000000" w:themeColor="text1"/>
          <w:lang w:val="en-US"/>
        </w:rPr>
        <w:t>the majority of</w:t>
      </w:r>
      <w:proofErr w:type="gramEnd"/>
      <w:r w:rsidRPr="002735D8">
        <w:rPr>
          <w:color w:val="000000" w:themeColor="text1"/>
          <w:lang w:val="en-US"/>
        </w:rPr>
        <w:t xml:space="preserve"> the participants believe in </w:t>
      </w:r>
      <w:r w:rsidR="00724A2E" w:rsidRPr="002735D8">
        <w:rPr>
          <w:color w:val="000000" w:themeColor="text1"/>
          <w:lang w:val="en-US"/>
        </w:rPr>
        <w:t>The Law of Attraction</w:t>
      </w:r>
      <w:r w:rsidRPr="002735D8">
        <w:rPr>
          <w:color w:val="000000" w:themeColor="text1"/>
          <w:lang w:val="en-US"/>
        </w:rPr>
        <w:t>, they also appeared to be afraid that if they did not continually focus on 'good vibrations' and positive energy, they would attract negative outcomes. Granger states how ‘thoughts that trigger behavior are often based on beliefs – and beliefs can exist with or without evidence that they are accurate,’ further describing negative thoughts and talk as being harmful.</w:t>
      </w:r>
      <w:r w:rsidRPr="002735D8">
        <w:rPr>
          <w:rStyle w:val="FootnoteReference"/>
          <w:color w:val="000000" w:themeColor="text1"/>
        </w:rPr>
        <w:t xml:space="preserve"> </w:t>
      </w:r>
      <w:r w:rsidRPr="002735D8">
        <w:rPr>
          <w:rStyle w:val="FootnoteReference"/>
          <w:color w:val="000000" w:themeColor="text1"/>
        </w:rPr>
        <w:footnoteReference w:id="139"/>
      </w:r>
      <w:r w:rsidRPr="002735D8">
        <w:rPr>
          <w:color w:val="000000" w:themeColor="text1"/>
          <w:lang w:val="en-US"/>
        </w:rPr>
        <w:t xml:space="preserve"> All the participants made a direct comment regarding how they do not allow ‘negativity’ to impact them or their progress. Four of the participants described how fear of money, a negative association with money or a scarcity mindset would not bring success. In a supportive research article, Hussein-</w:t>
      </w:r>
      <w:proofErr w:type="spellStart"/>
      <w:r w:rsidRPr="002735D8">
        <w:rPr>
          <w:color w:val="000000" w:themeColor="text1"/>
          <w:lang w:val="en-US"/>
        </w:rPr>
        <w:t>Elhakim</w:t>
      </w:r>
      <w:proofErr w:type="spellEnd"/>
      <w:r w:rsidRPr="002735D8">
        <w:rPr>
          <w:color w:val="000000" w:themeColor="text1"/>
          <w:lang w:val="en-US"/>
        </w:rPr>
        <w:t xml:space="preserve"> Issa argues that an entrepreneur uses optimism as a form of faith to prove and believe in their ability to succeed</w:t>
      </w:r>
      <w:r w:rsidRPr="002735D8">
        <w:rPr>
          <w:color w:val="000000" w:themeColor="text1"/>
        </w:rPr>
        <w:t>.</w:t>
      </w:r>
      <w:r w:rsidRPr="002735D8">
        <w:rPr>
          <w:rStyle w:val="FootnoteReference"/>
          <w:color w:val="000000" w:themeColor="text1"/>
        </w:rPr>
        <w:footnoteReference w:id="140"/>
      </w:r>
    </w:p>
    <w:p w14:paraId="265DEDD6" w14:textId="77777777" w:rsidR="00F91178" w:rsidRPr="002735D8" w:rsidRDefault="00F91178" w:rsidP="00F63516">
      <w:pPr>
        <w:pStyle w:val="paragraph"/>
        <w:spacing w:before="0" w:beforeAutospacing="0" w:after="0" w:afterAutospacing="0" w:line="480" w:lineRule="auto"/>
        <w:jc w:val="both"/>
        <w:textAlignment w:val="baseline"/>
        <w:rPr>
          <w:color w:val="000000" w:themeColor="text1"/>
        </w:rPr>
      </w:pPr>
    </w:p>
    <w:p w14:paraId="6F609F40" w14:textId="004C2D10" w:rsidR="00D17CBB" w:rsidRPr="002735D8" w:rsidRDefault="00D17CBB" w:rsidP="00F63516">
      <w:pPr>
        <w:pStyle w:val="paragraph"/>
        <w:spacing w:before="0" w:beforeAutospacing="0" w:after="0" w:afterAutospacing="0" w:line="480" w:lineRule="auto"/>
        <w:jc w:val="both"/>
        <w:textAlignment w:val="baseline"/>
        <w:rPr>
          <w:color w:val="000000" w:themeColor="text1"/>
        </w:rPr>
      </w:pPr>
      <w:r w:rsidRPr="002735D8">
        <w:rPr>
          <w:color w:val="000000" w:themeColor="text1"/>
        </w:rPr>
        <w:t xml:space="preserve">It is crucial to notice that, except for participant D, </w:t>
      </w:r>
      <w:r w:rsidR="001F767E" w:rsidRPr="002735D8">
        <w:rPr>
          <w:color w:val="000000" w:themeColor="text1"/>
        </w:rPr>
        <w:t>all</w:t>
      </w:r>
      <w:r w:rsidRPr="002735D8">
        <w:rPr>
          <w:color w:val="000000" w:themeColor="text1"/>
        </w:rPr>
        <w:t xml:space="preserve"> the participants have one thing in common: their businesses rely on online social media impact, and hence they are more prone to follow trends. Participant D was unfamiliar with the notion of </w:t>
      </w:r>
      <w:r w:rsidR="00724A2E" w:rsidRPr="002735D8">
        <w:rPr>
          <w:color w:val="000000" w:themeColor="text1"/>
        </w:rPr>
        <w:t>The Law of Attraction</w:t>
      </w:r>
      <w:r w:rsidRPr="002735D8">
        <w:rPr>
          <w:color w:val="000000" w:themeColor="text1"/>
        </w:rPr>
        <w:t xml:space="preserve">, but he does believe in the underlying concept of it, which is that like attracts like. He also stated that focusing on the negative attracts more negative things, thus he exclusively concentrates on what is working well and finding solutions. Cosmology may therefore be able to positively impact people in believing that they are able to pursue their </w:t>
      </w:r>
      <w:r w:rsidR="001F767E" w:rsidRPr="002735D8">
        <w:rPr>
          <w:color w:val="000000" w:themeColor="text1"/>
        </w:rPr>
        <w:t>goals or</w:t>
      </w:r>
      <w:r w:rsidRPr="002735D8">
        <w:rPr>
          <w:color w:val="000000" w:themeColor="text1"/>
        </w:rPr>
        <w:t xml:space="preserve"> are destined to find success.</w:t>
      </w:r>
    </w:p>
    <w:p w14:paraId="2873B3F9" w14:textId="77777777" w:rsidR="00AA445C" w:rsidRPr="002735D8" w:rsidRDefault="00AA445C" w:rsidP="00F63516">
      <w:pPr>
        <w:pStyle w:val="paragraph"/>
        <w:spacing w:before="0" w:beforeAutospacing="0" w:after="0" w:afterAutospacing="0" w:line="480" w:lineRule="auto"/>
        <w:jc w:val="both"/>
        <w:textAlignment w:val="baseline"/>
        <w:rPr>
          <w:b/>
          <w:bCs/>
          <w:i/>
          <w:iCs/>
          <w:color w:val="000000" w:themeColor="text1"/>
        </w:rPr>
      </w:pPr>
    </w:p>
    <w:p w14:paraId="4D2FD42F" w14:textId="3791BF0E" w:rsidR="00C355EE" w:rsidRPr="002735D8" w:rsidRDefault="00F91178" w:rsidP="00F63516">
      <w:pPr>
        <w:pStyle w:val="paragraph"/>
        <w:spacing w:before="0" w:beforeAutospacing="0" w:after="0" w:afterAutospacing="0" w:line="480" w:lineRule="auto"/>
        <w:jc w:val="both"/>
        <w:textAlignment w:val="baseline"/>
        <w:rPr>
          <w:b/>
          <w:bCs/>
          <w:i/>
          <w:iCs/>
          <w:color w:val="000000" w:themeColor="text1"/>
        </w:rPr>
      </w:pPr>
      <w:r w:rsidRPr="002735D8">
        <w:rPr>
          <w:b/>
          <w:bCs/>
          <w:i/>
          <w:iCs/>
          <w:color w:val="000000" w:themeColor="text1"/>
        </w:rPr>
        <w:t>External</w:t>
      </w:r>
      <w:r w:rsidR="001F767E" w:rsidRPr="002735D8">
        <w:rPr>
          <w:b/>
          <w:bCs/>
          <w:i/>
          <w:iCs/>
          <w:color w:val="000000" w:themeColor="text1"/>
        </w:rPr>
        <w:t xml:space="preserve"> i</w:t>
      </w:r>
      <w:r w:rsidRPr="002735D8">
        <w:rPr>
          <w:b/>
          <w:bCs/>
          <w:i/>
          <w:iCs/>
          <w:color w:val="000000" w:themeColor="text1"/>
        </w:rPr>
        <w:t>nfluences</w:t>
      </w:r>
    </w:p>
    <w:p w14:paraId="49FCDE06" w14:textId="4A8CA4B7" w:rsidR="00CF5A0D" w:rsidRPr="002735D8" w:rsidRDefault="00C355EE" w:rsidP="00F63516">
      <w:pPr>
        <w:pStyle w:val="paragraph"/>
        <w:spacing w:before="0" w:beforeAutospacing="0" w:after="0" w:afterAutospacing="0" w:line="480" w:lineRule="auto"/>
        <w:jc w:val="both"/>
        <w:textAlignment w:val="baseline"/>
        <w:rPr>
          <w:color w:val="000000" w:themeColor="text1"/>
        </w:rPr>
      </w:pPr>
      <w:r w:rsidRPr="002735D8">
        <w:rPr>
          <w:color w:val="000000" w:themeColor="text1"/>
        </w:rPr>
        <w:t>The individuals involved in</w:t>
      </w:r>
      <w:r w:rsidR="00837853" w:rsidRPr="002735D8">
        <w:rPr>
          <w:color w:val="000000" w:themeColor="text1"/>
        </w:rPr>
        <w:t xml:space="preserve"> </w:t>
      </w:r>
      <w:r w:rsidR="00366B1F" w:rsidRPr="002735D8">
        <w:rPr>
          <w:color w:val="000000" w:themeColor="text1"/>
          <w:shd w:val="clear" w:color="auto" w:fill="FFFFFF"/>
        </w:rPr>
        <w:t xml:space="preserve">my research </w:t>
      </w:r>
      <w:r w:rsidRPr="002735D8">
        <w:rPr>
          <w:color w:val="000000" w:themeColor="text1"/>
        </w:rPr>
        <w:t>recogni</w:t>
      </w:r>
      <w:r w:rsidR="00E614B2" w:rsidRPr="002735D8">
        <w:rPr>
          <w:color w:val="000000" w:themeColor="text1"/>
        </w:rPr>
        <w:t>s</w:t>
      </w:r>
      <w:r w:rsidRPr="002735D8">
        <w:rPr>
          <w:color w:val="000000" w:themeColor="text1"/>
        </w:rPr>
        <w:t>ed the significant influence that external factors, such as human beings, nature, or a higher force, ha</w:t>
      </w:r>
      <w:r w:rsidR="00E614B2" w:rsidRPr="002735D8">
        <w:rPr>
          <w:color w:val="000000" w:themeColor="text1"/>
        </w:rPr>
        <w:t>ve</w:t>
      </w:r>
      <w:r w:rsidRPr="002735D8">
        <w:rPr>
          <w:color w:val="000000" w:themeColor="text1"/>
        </w:rPr>
        <w:t xml:space="preserve"> on their lives. They attribute their success not only to </w:t>
      </w:r>
      <w:r w:rsidR="007E7EEE" w:rsidRPr="002735D8">
        <w:rPr>
          <w:color w:val="000000" w:themeColor="text1"/>
        </w:rPr>
        <w:t xml:space="preserve">their cosmological beliefs </w:t>
      </w:r>
      <w:r w:rsidRPr="002735D8">
        <w:rPr>
          <w:color w:val="000000" w:themeColor="text1"/>
        </w:rPr>
        <w:t>a</w:t>
      </w:r>
      <w:r w:rsidR="007E7EEE" w:rsidRPr="002735D8">
        <w:rPr>
          <w:color w:val="000000" w:themeColor="text1"/>
        </w:rPr>
        <w:t>nd</w:t>
      </w:r>
      <w:r w:rsidRPr="002735D8">
        <w:rPr>
          <w:color w:val="000000" w:themeColor="text1"/>
        </w:rPr>
        <w:t xml:space="preserve"> positive mindset but also to the importance of their relationships with others. All participants acknowledged the crucial role played by surrounding themselves with positive people in shaping both their business ventures and maintaining a positive mindset. The participants exemplified how external influences from people could either have a positive or negative impact on them. One participant</w:t>
      </w:r>
      <w:r w:rsidR="00815274" w:rsidRPr="002735D8">
        <w:rPr>
          <w:color w:val="000000" w:themeColor="text1"/>
        </w:rPr>
        <w:t xml:space="preserve"> </w:t>
      </w:r>
      <w:r w:rsidRPr="002735D8">
        <w:rPr>
          <w:color w:val="000000" w:themeColor="text1"/>
        </w:rPr>
        <w:t xml:space="preserve">expressed that </w:t>
      </w:r>
      <w:r w:rsidRPr="002735D8">
        <w:rPr>
          <w:color w:val="000000" w:themeColor="text1"/>
          <w:lang w:val="en-US"/>
        </w:rPr>
        <w:t>‘</w:t>
      </w:r>
      <w:r w:rsidRPr="002735D8">
        <w:rPr>
          <w:color w:val="000000" w:themeColor="text1"/>
        </w:rPr>
        <w:t>it is easier when people don’t believe in you</w:t>
      </w:r>
      <w:r w:rsidR="00322C89" w:rsidRPr="002735D8">
        <w:rPr>
          <w:color w:val="000000" w:themeColor="text1"/>
        </w:rPr>
        <w:t>,</w:t>
      </w:r>
      <w:r w:rsidRPr="002735D8">
        <w:rPr>
          <w:color w:val="000000" w:themeColor="text1"/>
        </w:rPr>
        <w:t xml:space="preserve"> vers</w:t>
      </w:r>
      <w:r w:rsidR="00322C89" w:rsidRPr="002735D8">
        <w:rPr>
          <w:color w:val="000000" w:themeColor="text1"/>
        </w:rPr>
        <w:t>u</w:t>
      </w:r>
      <w:r w:rsidRPr="002735D8">
        <w:rPr>
          <w:color w:val="000000" w:themeColor="text1"/>
        </w:rPr>
        <w:t xml:space="preserve">s when they expect something from you’, implying that the initial stages of starting a business might be less challenging </w:t>
      </w:r>
      <w:r w:rsidR="000C1032" w:rsidRPr="002735D8">
        <w:rPr>
          <w:color w:val="000000" w:themeColor="text1"/>
        </w:rPr>
        <w:t>because the expectations have not built up yet</w:t>
      </w:r>
      <w:r w:rsidRPr="002735D8">
        <w:rPr>
          <w:color w:val="000000" w:themeColor="text1"/>
        </w:rPr>
        <w:t xml:space="preserve">. </w:t>
      </w:r>
      <w:r w:rsidR="00D80C22" w:rsidRPr="002735D8">
        <w:rPr>
          <w:color w:val="000000" w:themeColor="text1"/>
        </w:rPr>
        <w:t xml:space="preserve">Luthans, Youssef, and </w:t>
      </w:r>
      <w:proofErr w:type="spellStart"/>
      <w:r w:rsidR="00D80C22" w:rsidRPr="002735D8">
        <w:rPr>
          <w:color w:val="000000" w:themeColor="text1"/>
        </w:rPr>
        <w:t>Avlio</w:t>
      </w:r>
      <w:proofErr w:type="spellEnd"/>
      <w:r w:rsidR="00D80C22" w:rsidRPr="002735D8">
        <w:rPr>
          <w:color w:val="000000" w:themeColor="text1"/>
        </w:rPr>
        <w:t xml:space="preserve"> observed in their research that people are more prone to believe what others believe about them.</w:t>
      </w:r>
      <w:r w:rsidR="00FE6C3A" w:rsidRPr="002735D8">
        <w:rPr>
          <w:rStyle w:val="FootnoteReference"/>
          <w:color w:val="000000" w:themeColor="text1"/>
          <w:lang w:val="en-US"/>
        </w:rPr>
        <w:t xml:space="preserve"> </w:t>
      </w:r>
      <w:r w:rsidR="00FE6C3A" w:rsidRPr="002735D8">
        <w:rPr>
          <w:rStyle w:val="FootnoteReference"/>
          <w:color w:val="000000" w:themeColor="text1"/>
          <w:lang w:val="en-US"/>
        </w:rPr>
        <w:footnoteReference w:id="141"/>
      </w:r>
      <w:r w:rsidR="00FE6C3A" w:rsidRPr="002735D8">
        <w:rPr>
          <w:rFonts w:eastAsia="Merriweather"/>
          <w:color w:val="000000" w:themeColor="text1"/>
        </w:rPr>
        <w:t xml:space="preserve"> </w:t>
      </w:r>
      <w:r w:rsidR="00D80C22" w:rsidRPr="002735D8">
        <w:rPr>
          <w:color w:val="000000" w:themeColor="text1"/>
        </w:rPr>
        <w:t>As a result, any unfavourable influence from outside sources, whether from their social circles or strangers on social media, is likely to have a detrimental impact on their opinions</w:t>
      </w:r>
      <w:r w:rsidR="001C5ED9" w:rsidRPr="002735D8">
        <w:rPr>
          <w:color w:val="000000" w:themeColor="text1"/>
          <w:lang w:val="en-US"/>
        </w:rPr>
        <w:t>.</w:t>
      </w:r>
      <w:r w:rsidR="001C5ED9" w:rsidRPr="002735D8">
        <w:rPr>
          <w:rFonts w:eastAsia="Merriweather"/>
          <w:color w:val="000000" w:themeColor="text1"/>
        </w:rPr>
        <w:t xml:space="preserve"> </w:t>
      </w:r>
      <w:r w:rsidR="00A811B5" w:rsidRPr="002735D8">
        <w:rPr>
          <w:rFonts w:eastAsia="Merriweather"/>
          <w:color w:val="000000" w:themeColor="text1"/>
        </w:rPr>
        <w:t xml:space="preserve">The positive or negative influence of the individuals surrounding the participants </w:t>
      </w:r>
      <w:r w:rsidR="00D64D14" w:rsidRPr="002735D8">
        <w:rPr>
          <w:rFonts w:eastAsia="Merriweather"/>
          <w:color w:val="000000" w:themeColor="text1"/>
        </w:rPr>
        <w:t>i</w:t>
      </w:r>
      <w:r w:rsidR="00A811B5" w:rsidRPr="002735D8">
        <w:rPr>
          <w:rFonts w:eastAsia="Merriweather"/>
          <w:color w:val="000000" w:themeColor="text1"/>
        </w:rPr>
        <w:t>s critical in maintaining their achievement and</w:t>
      </w:r>
      <w:r w:rsidR="00FE6C3A" w:rsidRPr="002735D8">
        <w:rPr>
          <w:rFonts w:eastAsia="Merriweather"/>
          <w:color w:val="000000" w:themeColor="text1"/>
        </w:rPr>
        <w:t xml:space="preserve"> positive</w:t>
      </w:r>
      <w:r w:rsidR="00A811B5" w:rsidRPr="002735D8">
        <w:rPr>
          <w:rFonts w:eastAsia="Merriweather"/>
          <w:color w:val="000000" w:themeColor="text1"/>
        </w:rPr>
        <w:t xml:space="preserve"> mentality.</w:t>
      </w:r>
    </w:p>
    <w:p w14:paraId="61BAADF9" w14:textId="77777777" w:rsidR="00CF5A0D" w:rsidRPr="002735D8" w:rsidRDefault="00CF5A0D" w:rsidP="00F63516">
      <w:pPr>
        <w:pStyle w:val="paragraph"/>
        <w:spacing w:before="0" w:beforeAutospacing="0" w:after="0" w:afterAutospacing="0" w:line="480" w:lineRule="auto"/>
        <w:jc w:val="both"/>
        <w:textAlignment w:val="baseline"/>
        <w:rPr>
          <w:color w:val="000000" w:themeColor="text1"/>
        </w:rPr>
      </w:pPr>
    </w:p>
    <w:p w14:paraId="73181CE5" w14:textId="1097CBA3" w:rsidR="00EF5ADC" w:rsidRPr="002735D8" w:rsidRDefault="00C355EE" w:rsidP="00F63516">
      <w:pPr>
        <w:pStyle w:val="paragraph"/>
        <w:spacing w:before="0" w:beforeAutospacing="0" w:after="0" w:afterAutospacing="0" w:line="480" w:lineRule="auto"/>
        <w:jc w:val="both"/>
        <w:textAlignment w:val="baseline"/>
        <w:rPr>
          <w:color w:val="000000" w:themeColor="text1"/>
          <w:lang w:val="en-US"/>
        </w:rPr>
      </w:pPr>
      <w:r w:rsidRPr="002735D8">
        <w:rPr>
          <w:color w:val="000000" w:themeColor="text1"/>
          <w:lang w:val="en-US"/>
        </w:rPr>
        <w:t xml:space="preserve">While the other participants avoided any negative outside influences, participant B acknowledged how his belief in the possibility of divine punishment was a motivator, describing how he had to stick to his end of the deal if God was to grant him any wishes that he had prayed for. </w:t>
      </w:r>
      <w:r w:rsidR="00D56E8D" w:rsidRPr="002735D8">
        <w:rPr>
          <w:color w:val="000000" w:themeColor="text1"/>
          <w:lang w:val="en-US"/>
        </w:rPr>
        <w:t>This participant stated that he operates better when subjected to rigorous routines and discipline. In contrast to these ideas, participant A indicated that he d</w:t>
      </w:r>
      <w:r w:rsidR="00F203B4" w:rsidRPr="002735D8">
        <w:rPr>
          <w:color w:val="000000" w:themeColor="text1"/>
          <w:lang w:val="en-US"/>
        </w:rPr>
        <w:t>oes</w:t>
      </w:r>
      <w:r w:rsidR="00D56E8D" w:rsidRPr="002735D8">
        <w:rPr>
          <w:color w:val="000000" w:themeColor="text1"/>
          <w:lang w:val="en-US"/>
        </w:rPr>
        <w:t xml:space="preserve"> not have </w:t>
      </w:r>
      <w:r w:rsidR="00D56E8D" w:rsidRPr="002735D8">
        <w:rPr>
          <w:color w:val="000000" w:themeColor="text1"/>
          <w:lang w:val="en-US"/>
        </w:rPr>
        <w:lastRenderedPageBreak/>
        <w:t>the same perspective, claiming that he dislike</w:t>
      </w:r>
      <w:r w:rsidR="00F203B4" w:rsidRPr="002735D8">
        <w:rPr>
          <w:color w:val="000000" w:themeColor="text1"/>
          <w:lang w:val="en-US"/>
        </w:rPr>
        <w:t>s</w:t>
      </w:r>
      <w:r w:rsidR="00D56E8D" w:rsidRPr="002735D8">
        <w:rPr>
          <w:color w:val="000000" w:themeColor="text1"/>
          <w:lang w:val="en-US"/>
        </w:rPr>
        <w:t xml:space="preserve"> routines because they ma</w:t>
      </w:r>
      <w:r w:rsidR="00F203B4" w:rsidRPr="002735D8">
        <w:rPr>
          <w:color w:val="000000" w:themeColor="text1"/>
          <w:lang w:val="en-US"/>
        </w:rPr>
        <w:t>k</w:t>
      </w:r>
      <w:r w:rsidR="00D56E8D" w:rsidRPr="002735D8">
        <w:rPr>
          <w:color w:val="000000" w:themeColor="text1"/>
          <w:lang w:val="en-US"/>
        </w:rPr>
        <w:t>e him feel 'trapped'. The female participants also d</w:t>
      </w:r>
      <w:r w:rsidR="005C7733" w:rsidRPr="002735D8">
        <w:rPr>
          <w:color w:val="000000" w:themeColor="text1"/>
          <w:lang w:val="en-US"/>
        </w:rPr>
        <w:t>o</w:t>
      </w:r>
      <w:r w:rsidR="00D56E8D" w:rsidRPr="002735D8">
        <w:rPr>
          <w:color w:val="000000" w:themeColor="text1"/>
          <w:lang w:val="en-US"/>
        </w:rPr>
        <w:t xml:space="preserve"> not conform to strict, constant routines, describing them as 'masculine' in energy and claiming that it drives them to work too hard, resulting in </w:t>
      </w:r>
      <w:r w:rsidR="005C7733" w:rsidRPr="002735D8">
        <w:rPr>
          <w:color w:val="000000" w:themeColor="text1"/>
          <w:lang w:val="en-US"/>
        </w:rPr>
        <w:t>‘</w:t>
      </w:r>
      <w:r w:rsidR="00D56E8D" w:rsidRPr="002735D8">
        <w:rPr>
          <w:color w:val="000000" w:themeColor="text1"/>
          <w:lang w:val="en-US"/>
        </w:rPr>
        <w:t>burnout</w:t>
      </w:r>
      <w:r w:rsidR="005C7733" w:rsidRPr="002735D8">
        <w:rPr>
          <w:color w:val="000000" w:themeColor="text1"/>
          <w:lang w:val="en-US"/>
        </w:rPr>
        <w:t>’</w:t>
      </w:r>
      <w:r w:rsidR="00D56E8D" w:rsidRPr="002735D8">
        <w:rPr>
          <w:color w:val="000000" w:themeColor="text1"/>
          <w:lang w:val="en-US"/>
        </w:rPr>
        <w:t>. Furthermore, these individuals h</w:t>
      </w:r>
      <w:r w:rsidR="005C7733" w:rsidRPr="002735D8">
        <w:rPr>
          <w:color w:val="000000" w:themeColor="text1"/>
          <w:lang w:val="en-US"/>
        </w:rPr>
        <w:t>o</w:t>
      </w:r>
      <w:r w:rsidR="00D56E8D" w:rsidRPr="002735D8">
        <w:rPr>
          <w:color w:val="000000" w:themeColor="text1"/>
          <w:lang w:val="en-US"/>
        </w:rPr>
        <w:t>ld the superstitious concept that when they are too deeply immersed in this 'masculine' energy, they are not in their receptive 'divine feminine' energy</w:t>
      </w:r>
      <w:r w:rsidR="00534722" w:rsidRPr="002735D8">
        <w:rPr>
          <w:color w:val="000000" w:themeColor="text1"/>
          <w:lang w:val="en-US"/>
        </w:rPr>
        <w:t>,</w:t>
      </w:r>
      <w:r w:rsidR="00D56E8D" w:rsidRPr="002735D8">
        <w:rPr>
          <w:color w:val="000000" w:themeColor="text1"/>
          <w:lang w:val="en-US"/>
        </w:rPr>
        <w:t> thus unable to accept abundance and receive blessings.</w:t>
      </w:r>
    </w:p>
    <w:p w14:paraId="0C68A5FF" w14:textId="77777777" w:rsidR="00EF5ADC" w:rsidRPr="002735D8" w:rsidRDefault="00EF5ADC" w:rsidP="00F63516">
      <w:pPr>
        <w:spacing w:line="480" w:lineRule="auto"/>
        <w:jc w:val="both"/>
        <w:rPr>
          <w:color w:val="000000" w:themeColor="text1"/>
          <w:lang w:val="en-US"/>
        </w:rPr>
      </w:pPr>
    </w:p>
    <w:p w14:paraId="76E5D318" w14:textId="42324426" w:rsidR="0073595A" w:rsidRPr="002735D8" w:rsidRDefault="00DE6BB1" w:rsidP="00F63516">
      <w:pPr>
        <w:spacing w:line="480" w:lineRule="auto"/>
        <w:jc w:val="both"/>
        <w:rPr>
          <w:b/>
          <w:bCs/>
          <w:i/>
          <w:iCs/>
          <w:color w:val="000000" w:themeColor="text1"/>
          <w:lang w:val="en-US"/>
        </w:rPr>
      </w:pPr>
      <w:r w:rsidRPr="002735D8">
        <w:rPr>
          <w:b/>
          <w:bCs/>
          <w:i/>
          <w:iCs/>
          <w:color w:val="000000" w:themeColor="text1"/>
          <w:lang w:val="en-US"/>
        </w:rPr>
        <w:t xml:space="preserve">Prayer, </w:t>
      </w:r>
      <w:r w:rsidR="00783600" w:rsidRPr="002735D8">
        <w:rPr>
          <w:b/>
          <w:bCs/>
          <w:i/>
          <w:iCs/>
          <w:color w:val="000000" w:themeColor="text1"/>
          <w:lang w:val="en-US"/>
        </w:rPr>
        <w:t>visualisation</w:t>
      </w:r>
      <w:r w:rsidR="00271DDD" w:rsidRPr="002735D8">
        <w:rPr>
          <w:b/>
          <w:bCs/>
          <w:i/>
          <w:iCs/>
          <w:color w:val="000000" w:themeColor="text1"/>
          <w:lang w:val="en-US"/>
        </w:rPr>
        <w:t>,</w:t>
      </w:r>
      <w:r w:rsidRPr="002735D8">
        <w:rPr>
          <w:b/>
          <w:bCs/>
          <w:i/>
          <w:iCs/>
          <w:color w:val="000000" w:themeColor="text1"/>
          <w:lang w:val="en-US"/>
        </w:rPr>
        <w:t xml:space="preserve"> and </w:t>
      </w:r>
      <w:r w:rsidR="001F767E" w:rsidRPr="002735D8">
        <w:rPr>
          <w:b/>
          <w:bCs/>
          <w:i/>
          <w:iCs/>
          <w:color w:val="000000" w:themeColor="text1"/>
          <w:lang w:val="en-US"/>
        </w:rPr>
        <w:t>m</w:t>
      </w:r>
      <w:r w:rsidRPr="002735D8">
        <w:rPr>
          <w:b/>
          <w:bCs/>
          <w:i/>
          <w:iCs/>
          <w:color w:val="000000" w:themeColor="text1"/>
          <w:lang w:val="en-US"/>
        </w:rPr>
        <w:t>editation</w:t>
      </w:r>
    </w:p>
    <w:p w14:paraId="546CB04F" w14:textId="412D9A47" w:rsidR="00A6459E" w:rsidRPr="002735D8" w:rsidRDefault="00C355EE" w:rsidP="00F63516">
      <w:pPr>
        <w:spacing w:line="480" w:lineRule="auto"/>
        <w:jc w:val="both"/>
        <w:rPr>
          <w:color w:val="000000" w:themeColor="text1"/>
        </w:rPr>
      </w:pPr>
      <w:r w:rsidRPr="002735D8">
        <w:rPr>
          <w:color w:val="000000" w:themeColor="text1"/>
          <w:lang w:val="en-US"/>
        </w:rPr>
        <w:t xml:space="preserve">According to the research undertaken by </w:t>
      </w:r>
      <w:proofErr w:type="spellStart"/>
      <w:r w:rsidRPr="002735D8">
        <w:rPr>
          <w:color w:val="000000" w:themeColor="text1"/>
          <w:lang w:val="en-US"/>
        </w:rPr>
        <w:t>Ganzin</w:t>
      </w:r>
      <w:proofErr w:type="spellEnd"/>
      <w:r w:rsidRPr="002735D8">
        <w:rPr>
          <w:color w:val="000000" w:themeColor="text1"/>
          <w:lang w:val="en-US"/>
        </w:rPr>
        <w:t>, prayer and meditation actively assisted entrepreneurs in obtaining answers and inspiration for their businesses.</w:t>
      </w:r>
      <w:r w:rsidRPr="002735D8">
        <w:rPr>
          <w:rStyle w:val="FootnoteReference"/>
          <w:color w:val="000000" w:themeColor="text1"/>
          <w:lang w:val="en-US"/>
        </w:rPr>
        <w:footnoteReference w:id="142"/>
      </w:r>
      <w:r w:rsidRPr="002735D8">
        <w:rPr>
          <w:color w:val="000000" w:themeColor="text1"/>
          <w:lang w:val="en-US"/>
        </w:rPr>
        <w:t xml:space="preserve"> This was also supported by Fox </w:t>
      </w:r>
      <w:r w:rsidR="006F0519" w:rsidRPr="002735D8">
        <w:rPr>
          <w:color w:val="000000" w:themeColor="text1"/>
          <w:lang w:val="en-US"/>
        </w:rPr>
        <w:t>and colleagues</w:t>
      </w:r>
      <w:r w:rsidR="00135F59" w:rsidRPr="002735D8">
        <w:rPr>
          <w:color w:val="000000" w:themeColor="text1"/>
          <w:lang w:val="en-US"/>
        </w:rPr>
        <w:t>,</w:t>
      </w:r>
      <w:r w:rsidR="006F0519" w:rsidRPr="002735D8">
        <w:rPr>
          <w:color w:val="000000" w:themeColor="text1"/>
          <w:lang w:val="en-US"/>
        </w:rPr>
        <w:t xml:space="preserve"> </w:t>
      </w:r>
      <w:r w:rsidRPr="002735D8">
        <w:rPr>
          <w:color w:val="000000" w:themeColor="text1"/>
          <w:lang w:val="en-US"/>
        </w:rPr>
        <w:t>who stated that ‘</w:t>
      </w:r>
      <w:r w:rsidR="00485A06" w:rsidRPr="002735D8">
        <w:rPr>
          <w:color w:val="000000" w:themeColor="text1"/>
        </w:rPr>
        <w:t>[m]</w:t>
      </w:r>
      <w:proofErr w:type="spellStart"/>
      <w:r w:rsidRPr="002735D8">
        <w:rPr>
          <w:color w:val="000000" w:themeColor="text1"/>
        </w:rPr>
        <w:t>editation</w:t>
      </w:r>
      <w:proofErr w:type="spellEnd"/>
      <w:r w:rsidRPr="002735D8">
        <w:rPr>
          <w:color w:val="000000" w:themeColor="text1"/>
        </w:rPr>
        <w:t xml:space="preserve"> helps to develop concentration, which reduces stress, and assists individuals in achieving insight and wisdom, which are all beneficial for problem solving’.</w:t>
      </w:r>
      <w:r w:rsidRPr="002735D8">
        <w:rPr>
          <w:rStyle w:val="FootnoteReference"/>
          <w:color w:val="000000" w:themeColor="text1"/>
        </w:rPr>
        <w:footnoteReference w:id="143"/>
      </w:r>
      <w:r w:rsidRPr="002735D8">
        <w:rPr>
          <w:color w:val="000000" w:themeColor="text1"/>
        </w:rPr>
        <w:t xml:space="preserve"> </w:t>
      </w:r>
      <w:r w:rsidRPr="002735D8">
        <w:rPr>
          <w:rStyle w:val="eop"/>
          <w:color w:val="000000" w:themeColor="text1"/>
        </w:rPr>
        <w:t xml:space="preserve">All of the participants in </w:t>
      </w:r>
      <w:r w:rsidR="00366B1F" w:rsidRPr="002735D8">
        <w:rPr>
          <w:color w:val="000000" w:themeColor="text1"/>
          <w:shd w:val="clear" w:color="auto" w:fill="FFFFFF"/>
        </w:rPr>
        <w:t>my research</w:t>
      </w:r>
      <w:r w:rsidRPr="002735D8">
        <w:rPr>
          <w:rStyle w:val="eop"/>
          <w:color w:val="000000" w:themeColor="text1"/>
        </w:rPr>
        <w:t xml:space="preserve"> </w:t>
      </w:r>
      <w:r w:rsidR="00B81EDE" w:rsidRPr="002735D8">
        <w:rPr>
          <w:rStyle w:val="eop"/>
          <w:color w:val="000000" w:themeColor="text1"/>
        </w:rPr>
        <w:t>practi</w:t>
      </w:r>
      <w:r w:rsidR="00CF3B21" w:rsidRPr="002735D8">
        <w:rPr>
          <w:rStyle w:val="eop"/>
          <w:color w:val="000000" w:themeColor="text1"/>
        </w:rPr>
        <w:t>s</w:t>
      </w:r>
      <w:r w:rsidR="00B81EDE" w:rsidRPr="002735D8">
        <w:rPr>
          <w:rStyle w:val="eop"/>
          <w:color w:val="000000" w:themeColor="text1"/>
        </w:rPr>
        <w:t>e</w:t>
      </w:r>
      <w:r w:rsidRPr="002735D8">
        <w:rPr>
          <w:rStyle w:val="eop"/>
          <w:color w:val="000000" w:themeColor="text1"/>
        </w:rPr>
        <w:t xml:space="preserve"> prayer and meditation</w:t>
      </w:r>
      <w:r w:rsidR="00CF3B21" w:rsidRPr="002735D8">
        <w:rPr>
          <w:rStyle w:val="eop"/>
          <w:color w:val="000000" w:themeColor="text1"/>
        </w:rPr>
        <w:t>,</w:t>
      </w:r>
      <w:r w:rsidRPr="002735D8">
        <w:rPr>
          <w:rStyle w:val="eop"/>
          <w:color w:val="000000" w:themeColor="text1"/>
        </w:rPr>
        <w:t xml:space="preserve"> including participant D who noted how he only meditat</w:t>
      </w:r>
      <w:r w:rsidR="00CF3B21" w:rsidRPr="002735D8">
        <w:rPr>
          <w:rStyle w:val="eop"/>
          <w:color w:val="000000" w:themeColor="text1"/>
        </w:rPr>
        <w:t xml:space="preserve">es </w:t>
      </w:r>
      <w:r w:rsidRPr="002735D8">
        <w:rPr>
          <w:rStyle w:val="eop"/>
          <w:color w:val="000000" w:themeColor="text1"/>
        </w:rPr>
        <w:t xml:space="preserve">to help with sleep. </w:t>
      </w:r>
      <w:r w:rsidRPr="002735D8">
        <w:rPr>
          <w:color w:val="000000" w:themeColor="text1"/>
          <w:lang w:val="en-US"/>
        </w:rPr>
        <w:t xml:space="preserve">Participants A and B claimed they had noticed that they were mainly using prayer to ask for things and wanted to start </w:t>
      </w:r>
      <w:r w:rsidR="004B0215" w:rsidRPr="002735D8">
        <w:rPr>
          <w:color w:val="000000" w:themeColor="text1"/>
          <w:lang w:val="en-US"/>
        </w:rPr>
        <w:t>practicing</w:t>
      </w:r>
      <w:r w:rsidR="00B81EDE" w:rsidRPr="002735D8">
        <w:rPr>
          <w:color w:val="000000" w:themeColor="text1"/>
          <w:lang w:val="en-US"/>
        </w:rPr>
        <w:t xml:space="preserve"> more</w:t>
      </w:r>
      <w:r w:rsidR="004B0215" w:rsidRPr="002735D8">
        <w:rPr>
          <w:color w:val="000000" w:themeColor="text1"/>
          <w:lang w:val="en-US"/>
        </w:rPr>
        <w:t xml:space="preserve"> meditation</w:t>
      </w:r>
      <w:r w:rsidRPr="002735D8">
        <w:rPr>
          <w:color w:val="000000" w:themeColor="text1"/>
          <w:lang w:val="en-US"/>
        </w:rPr>
        <w:t>.</w:t>
      </w:r>
    </w:p>
    <w:p w14:paraId="12BC7309" w14:textId="4633317F" w:rsidR="00A77B82" w:rsidRPr="002735D8" w:rsidRDefault="00467729" w:rsidP="00F63516">
      <w:pPr>
        <w:spacing w:line="480" w:lineRule="auto"/>
        <w:jc w:val="both"/>
        <w:rPr>
          <w:color w:val="000000" w:themeColor="text1"/>
        </w:rPr>
      </w:pPr>
      <w:r w:rsidRPr="002735D8">
        <w:rPr>
          <w:color w:val="000000" w:themeColor="text1"/>
        </w:rPr>
        <w:t xml:space="preserve">      </w:t>
      </w:r>
      <w:r w:rsidR="00C355EE" w:rsidRPr="002735D8">
        <w:rPr>
          <w:color w:val="000000" w:themeColor="text1"/>
        </w:rPr>
        <w:t xml:space="preserve">Along with prayer and meditation another cosmological belief common within the participants was that they were able to create their future through visualisation and aligned action. All the participants believed they were able to achieve anything they could visualise first. According to Luthans, </w:t>
      </w:r>
      <w:r w:rsidR="00155376" w:rsidRPr="002735D8">
        <w:rPr>
          <w:color w:val="000000" w:themeColor="text1"/>
        </w:rPr>
        <w:t>Psychological Capital</w:t>
      </w:r>
      <w:r w:rsidR="00C355EE" w:rsidRPr="002735D8">
        <w:rPr>
          <w:color w:val="000000" w:themeColor="text1"/>
        </w:rPr>
        <w:t xml:space="preserve"> can be enhanced by visualisation allowing </w:t>
      </w:r>
      <w:r w:rsidR="00C355EE" w:rsidRPr="002735D8">
        <w:rPr>
          <w:color w:val="000000" w:themeColor="text1"/>
        </w:rPr>
        <w:lastRenderedPageBreak/>
        <w:t>‘information to be selected, cognitively processed, and acted upon through symbolizing, forethought, observation, self-regulation, and self-reflection’. This is also a tool used by the military</w:t>
      </w:r>
      <w:r w:rsidR="00C61F93" w:rsidRPr="002735D8">
        <w:rPr>
          <w:color w:val="000000" w:themeColor="text1"/>
        </w:rPr>
        <w:t xml:space="preserve"> </w:t>
      </w:r>
      <w:r w:rsidR="00C355EE" w:rsidRPr="002735D8">
        <w:rPr>
          <w:color w:val="000000" w:themeColor="text1"/>
        </w:rPr>
        <w:t>to discover what could be improved in the future enhancing self-efficiency and future resilience to succeed.</w:t>
      </w:r>
      <w:r w:rsidR="00C355EE" w:rsidRPr="002735D8">
        <w:rPr>
          <w:rStyle w:val="FootnoteReference"/>
          <w:color w:val="000000" w:themeColor="text1"/>
        </w:rPr>
        <w:footnoteReference w:id="144"/>
      </w:r>
      <w:r w:rsidR="00C355EE" w:rsidRPr="002735D8">
        <w:rPr>
          <w:color w:val="000000" w:themeColor="text1"/>
        </w:rPr>
        <w:t xml:space="preserve"> Participant E stated how visualisation has been a crucial tool used to attract success, especially during difficult times. Another participant used visualisation techniques alongside journaling. </w:t>
      </w:r>
      <w:r w:rsidR="00676075" w:rsidRPr="002735D8">
        <w:rPr>
          <w:color w:val="000000" w:themeColor="text1"/>
        </w:rPr>
        <w:t xml:space="preserve">She </w:t>
      </w:r>
      <w:proofErr w:type="gramStart"/>
      <w:r w:rsidR="00676075" w:rsidRPr="002735D8">
        <w:rPr>
          <w:color w:val="000000" w:themeColor="text1"/>
        </w:rPr>
        <w:t>s</w:t>
      </w:r>
      <w:r w:rsidR="00C355EE" w:rsidRPr="002735D8">
        <w:rPr>
          <w:color w:val="000000" w:themeColor="text1"/>
        </w:rPr>
        <w:t>tat</w:t>
      </w:r>
      <w:r w:rsidR="00676075" w:rsidRPr="002735D8">
        <w:rPr>
          <w:color w:val="000000" w:themeColor="text1"/>
        </w:rPr>
        <w:t>ed</w:t>
      </w:r>
      <w:proofErr w:type="gramEnd"/>
      <w:r w:rsidR="00C355EE" w:rsidRPr="002735D8">
        <w:rPr>
          <w:color w:val="000000" w:themeColor="text1"/>
        </w:rPr>
        <w:t xml:space="preserve"> ‘</w:t>
      </w:r>
      <w:r w:rsidR="00676075" w:rsidRPr="002735D8">
        <w:rPr>
          <w:color w:val="000000" w:themeColor="text1"/>
        </w:rPr>
        <w:t>i</w:t>
      </w:r>
      <w:r w:rsidR="00C355EE" w:rsidRPr="002735D8">
        <w:rPr>
          <w:color w:val="000000" w:themeColor="text1"/>
        </w:rPr>
        <w:t xml:space="preserve">f you just shake your body and breathe and then get out your journal – it’s insane what messages come to people, it can give them direct insight and clarity for what they need’. </w:t>
      </w:r>
      <w:r w:rsidR="00B2021D" w:rsidRPr="002735D8">
        <w:rPr>
          <w:color w:val="000000" w:themeColor="text1"/>
        </w:rPr>
        <w:t>This participant</w:t>
      </w:r>
      <w:r w:rsidR="00C355EE" w:rsidRPr="002735D8">
        <w:rPr>
          <w:color w:val="000000" w:themeColor="text1"/>
        </w:rPr>
        <w:t xml:space="preserve"> also discussed how through meditation she has been able to connect to a higher power for wisdom, answers and </w:t>
      </w:r>
      <w:r w:rsidR="00E87EDB" w:rsidRPr="002735D8">
        <w:rPr>
          <w:color w:val="000000" w:themeColor="text1"/>
        </w:rPr>
        <w:t xml:space="preserve">even </w:t>
      </w:r>
      <w:r w:rsidR="00C355EE" w:rsidRPr="002735D8">
        <w:rPr>
          <w:color w:val="000000" w:themeColor="text1"/>
        </w:rPr>
        <w:t xml:space="preserve">writing poetry. </w:t>
      </w:r>
      <w:r w:rsidR="00F307EA" w:rsidRPr="002735D8">
        <w:rPr>
          <w:color w:val="000000" w:themeColor="text1"/>
        </w:rPr>
        <w:t xml:space="preserve">Matthew Brophy uses a metaphor for describing a spiritual connection made through means of meditation practice. Brophy characterises what he calls the ‘spiritual imagination’ as being </w:t>
      </w:r>
      <w:proofErr w:type="gramStart"/>
      <w:r w:rsidR="00F307EA" w:rsidRPr="002735D8">
        <w:rPr>
          <w:color w:val="000000" w:themeColor="text1"/>
        </w:rPr>
        <w:t>similar to</w:t>
      </w:r>
      <w:proofErr w:type="gramEnd"/>
      <w:r w:rsidR="00F307EA" w:rsidRPr="002735D8">
        <w:rPr>
          <w:color w:val="000000" w:themeColor="text1"/>
        </w:rPr>
        <w:t xml:space="preserve"> modern day technology. An invisible web of networks that can interconnect through mobile phones, tablets, and other technical devices. These devices can connect to each other as well as to an overall invisible frequency, which is the web.</w:t>
      </w:r>
      <w:r w:rsidR="00F307EA" w:rsidRPr="002735D8">
        <w:rPr>
          <w:rStyle w:val="FootnoteReference"/>
          <w:color w:val="000000" w:themeColor="text1"/>
        </w:rPr>
        <w:footnoteReference w:id="145"/>
      </w:r>
    </w:p>
    <w:p w14:paraId="66CBB69B" w14:textId="6DD0BEE3" w:rsidR="00D1773F" w:rsidRPr="002735D8" w:rsidRDefault="00DE6BB1" w:rsidP="00F63516">
      <w:pPr>
        <w:spacing w:line="480" w:lineRule="auto"/>
        <w:jc w:val="both"/>
        <w:rPr>
          <w:rStyle w:val="eop"/>
          <w:color w:val="000000" w:themeColor="text1"/>
        </w:rPr>
      </w:pPr>
      <w:r w:rsidRPr="002735D8">
        <w:rPr>
          <w:color w:val="000000" w:themeColor="text1"/>
        </w:rPr>
        <w:t>Two participants</w:t>
      </w:r>
      <w:r w:rsidR="00C355EE" w:rsidRPr="002735D8">
        <w:rPr>
          <w:color w:val="000000" w:themeColor="text1"/>
        </w:rPr>
        <w:t xml:space="preserve"> referred to journaling as ‘automatic writing’</w:t>
      </w:r>
      <w:r w:rsidR="00E32490" w:rsidRPr="002735D8">
        <w:rPr>
          <w:color w:val="000000" w:themeColor="text1"/>
        </w:rPr>
        <w:t>, praying to higher powers</w:t>
      </w:r>
      <w:r w:rsidR="00C355EE" w:rsidRPr="002735D8">
        <w:rPr>
          <w:color w:val="000000" w:themeColor="text1"/>
        </w:rPr>
        <w:t xml:space="preserve"> </w:t>
      </w:r>
      <w:r w:rsidR="00E32490" w:rsidRPr="002735D8">
        <w:rPr>
          <w:color w:val="000000" w:themeColor="text1"/>
        </w:rPr>
        <w:t>to</w:t>
      </w:r>
      <w:r w:rsidR="00C355EE" w:rsidRPr="002735D8">
        <w:rPr>
          <w:color w:val="000000" w:themeColor="text1"/>
        </w:rPr>
        <w:t xml:space="preserve"> </w:t>
      </w:r>
      <w:r w:rsidR="00E32490" w:rsidRPr="002735D8">
        <w:rPr>
          <w:color w:val="000000" w:themeColor="text1"/>
        </w:rPr>
        <w:t>‘</w:t>
      </w:r>
      <w:r w:rsidR="00C355EE" w:rsidRPr="002735D8">
        <w:rPr>
          <w:color w:val="000000" w:themeColor="text1"/>
        </w:rPr>
        <w:t>write through</w:t>
      </w:r>
      <w:r w:rsidR="00E32490" w:rsidRPr="002735D8">
        <w:rPr>
          <w:color w:val="000000" w:themeColor="text1"/>
        </w:rPr>
        <w:t>’</w:t>
      </w:r>
      <w:r w:rsidR="00C355EE" w:rsidRPr="002735D8">
        <w:rPr>
          <w:color w:val="000000" w:themeColor="text1"/>
        </w:rPr>
        <w:t xml:space="preserve"> </w:t>
      </w:r>
      <w:r w:rsidR="00C743AD" w:rsidRPr="002735D8">
        <w:rPr>
          <w:color w:val="000000" w:themeColor="text1"/>
        </w:rPr>
        <w:t>them</w:t>
      </w:r>
      <w:r w:rsidR="00C355EE" w:rsidRPr="002735D8">
        <w:rPr>
          <w:color w:val="000000" w:themeColor="text1"/>
        </w:rPr>
        <w:t>. Three of the participants believe that t</w:t>
      </w:r>
      <w:r w:rsidR="00E32490" w:rsidRPr="002735D8">
        <w:rPr>
          <w:color w:val="000000" w:themeColor="text1"/>
        </w:rPr>
        <w:t>hey</w:t>
      </w:r>
      <w:r w:rsidR="00C355EE" w:rsidRPr="002735D8">
        <w:rPr>
          <w:color w:val="000000" w:themeColor="text1"/>
        </w:rPr>
        <w:t xml:space="preserve"> </w:t>
      </w:r>
      <w:proofErr w:type="gramStart"/>
      <w:r w:rsidR="00E32490" w:rsidRPr="002735D8">
        <w:rPr>
          <w:color w:val="000000" w:themeColor="text1"/>
        </w:rPr>
        <w:t>are</w:t>
      </w:r>
      <w:r w:rsidR="00C355EE" w:rsidRPr="002735D8">
        <w:rPr>
          <w:color w:val="000000" w:themeColor="text1"/>
        </w:rPr>
        <w:t xml:space="preserve"> able to</w:t>
      </w:r>
      <w:proofErr w:type="gramEnd"/>
      <w:r w:rsidR="00C355EE" w:rsidRPr="002735D8">
        <w:rPr>
          <w:color w:val="000000" w:themeColor="text1"/>
        </w:rPr>
        <w:t xml:space="preserve"> ‘channel’ divine higher powers through them for business guidance. </w:t>
      </w:r>
      <w:r w:rsidR="00B2021D" w:rsidRPr="002735D8">
        <w:rPr>
          <w:color w:val="000000" w:themeColor="text1"/>
        </w:rPr>
        <w:t>Two of the female participants h</w:t>
      </w:r>
      <w:r w:rsidR="00F76862" w:rsidRPr="002735D8">
        <w:rPr>
          <w:color w:val="000000" w:themeColor="text1"/>
        </w:rPr>
        <w:t>o</w:t>
      </w:r>
      <w:r w:rsidR="00B2021D" w:rsidRPr="002735D8">
        <w:rPr>
          <w:color w:val="000000" w:themeColor="text1"/>
        </w:rPr>
        <w:t xml:space="preserve">ld an almost Gnostic belief in their ability to channel wisdom </w:t>
      </w:r>
      <w:r w:rsidR="00C1373E" w:rsidRPr="002735D8">
        <w:rPr>
          <w:color w:val="000000" w:themeColor="text1"/>
        </w:rPr>
        <w:t xml:space="preserve">from and ‘through’ </w:t>
      </w:r>
      <w:r w:rsidR="00B2021D" w:rsidRPr="002735D8">
        <w:rPr>
          <w:color w:val="000000" w:themeColor="text1"/>
        </w:rPr>
        <w:t>the Goddess</w:t>
      </w:r>
      <w:r w:rsidR="00C1373E" w:rsidRPr="002735D8">
        <w:rPr>
          <w:color w:val="000000" w:themeColor="text1"/>
        </w:rPr>
        <w:t>, thus</w:t>
      </w:r>
      <w:r w:rsidR="00407BA2" w:rsidRPr="002735D8">
        <w:rPr>
          <w:color w:val="000000" w:themeColor="text1"/>
        </w:rPr>
        <w:t xml:space="preserve"> becoming </w:t>
      </w:r>
      <w:r w:rsidR="00F76862" w:rsidRPr="002735D8">
        <w:rPr>
          <w:color w:val="000000" w:themeColor="text1"/>
        </w:rPr>
        <w:t>‘</w:t>
      </w:r>
      <w:r w:rsidR="00E06654" w:rsidRPr="002735D8">
        <w:rPr>
          <w:color w:val="000000" w:themeColor="text1"/>
        </w:rPr>
        <w:t>God like</w:t>
      </w:r>
      <w:r w:rsidR="00F76862" w:rsidRPr="002735D8">
        <w:rPr>
          <w:color w:val="000000" w:themeColor="text1"/>
        </w:rPr>
        <w:t>’</w:t>
      </w:r>
      <w:r w:rsidR="00E06654" w:rsidRPr="002735D8">
        <w:rPr>
          <w:color w:val="000000" w:themeColor="text1"/>
        </w:rPr>
        <w:t xml:space="preserve"> themselves</w:t>
      </w:r>
      <w:r w:rsidR="00F76862" w:rsidRPr="002735D8">
        <w:rPr>
          <w:color w:val="000000" w:themeColor="text1"/>
        </w:rPr>
        <w:t>,</w:t>
      </w:r>
      <w:r w:rsidR="00E06654" w:rsidRPr="002735D8">
        <w:rPr>
          <w:color w:val="000000" w:themeColor="text1"/>
        </w:rPr>
        <w:t xml:space="preserve"> allowing them to achieve greatness.</w:t>
      </w:r>
      <w:r w:rsidR="00B2021D" w:rsidRPr="002735D8">
        <w:rPr>
          <w:rStyle w:val="FootnoteReference"/>
          <w:color w:val="000000" w:themeColor="text1"/>
        </w:rPr>
        <w:footnoteReference w:id="146"/>
      </w:r>
      <w:r w:rsidR="00B2021D" w:rsidRPr="002735D8">
        <w:rPr>
          <w:color w:val="000000" w:themeColor="text1"/>
        </w:rPr>
        <w:t xml:space="preserve"> During journal sessions, </w:t>
      </w:r>
      <w:r w:rsidR="00E06654" w:rsidRPr="002735D8">
        <w:rPr>
          <w:color w:val="000000" w:themeColor="text1"/>
        </w:rPr>
        <w:t>these participants</w:t>
      </w:r>
      <w:r w:rsidR="00B2021D" w:rsidRPr="002735D8">
        <w:rPr>
          <w:color w:val="000000" w:themeColor="text1"/>
        </w:rPr>
        <w:t xml:space="preserve"> request a higher spiritual force to channel through them, asking Deities to 'speak to me and through me.' Participants </w:t>
      </w:r>
      <w:r w:rsidR="001370AB" w:rsidRPr="002735D8">
        <w:rPr>
          <w:color w:val="000000" w:themeColor="text1"/>
        </w:rPr>
        <w:t>C</w:t>
      </w:r>
      <w:r w:rsidR="00B2021D" w:rsidRPr="002735D8">
        <w:rPr>
          <w:color w:val="000000" w:themeColor="text1"/>
        </w:rPr>
        <w:t xml:space="preserve"> and F believe that </w:t>
      </w:r>
      <w:r w:rsidR="001370AB" w:rsidRPr="002735D8">
        <w:rPr>
          <w:color w:val="000000" w:themeColor="text1"/>
        </w:rPr>
        <w:t xml:space="preserve">the </w:t>
      </w:r>
      <w:r w:rsidR="00B2021D" w:rsidRPr="002735D8">
        <w:rPr>
          <w:color w:val="000000" w:themeColor="text1"/>
        </w:rPr>
        <w:t>God</w:t>
      </w:r>
      <w:r w:rsidR="001370AB" w:rsidRPr="002735D8">
        <w:rPr>
          <w:color w:val="000000" w:themeColor="text1"/>
        </w:rPr>
        <w:t>dess</w:t>
      </w:r>
      <w:r w:rsidR="00B2021D" w:rsidRPr="002735D8">
        <w:rPr>
          <w:color w:val="000000" w:themeColor="text1"/>
        </w:rPr>
        <w:t xml:space="preserve"> </w:t>
      </w:r>
      <w:proofErr w:type="gramStart"/>
      <w:r w:rsidR="008D5C2B" w:rsidRPr="002735D8">
        <w:rPr>
          <w:color w:val="000000" w:themeColor="text1"/>
        </w:rPr>
        <w:t>is</w:t>
      </w:r>
      <w:r w:rsidR="00B2021D" w:rsidRPr="002735D8">
        <w:rPr>
          <w:color w:val="000000" w:themeColor="text1"/>
        </w:rPr>
        <w:t xml:space="preserve"> able </w:t>
      </w:r>
      <w:r w:rsidR="00B2021D" w:rsidRPr="002735D8">
        <w:rPr>
          <w:color w:val="000000" w:themeColor="text1"/>
        </w:rPr>
        <w:lastRenderedPageBreak/>
        <w:t>to</w:t>
      </w:r>
      <w:proofErr w:type="gramEnd"/>
      <w:r w:rsidR="00B2021D" w:rsidRPr="002735D8">
        <w:rPr>
          <w:color w:val="000000" w:themeColor="text1"/>
        </w:rPr>
        <w:t xml:space="preserve"> channel through them</w:t>
      </w:r>
      <w:r w:rsidR="008D5C2B" w:rsidRPr="002735D8">
        <w:rPr>
          <w:color w:val="000000" w:themeColor="text1"/>
        </w:rPr>
        <w:t>,</w:t>
      </w:r>
      <w:r w:rsidR="00B2021D" w:rsidRPr="002735D8">
        <w:rPr>
          <w:color w:val="000000" w:themeColor="text1"/>
        </w:rPr>
        <w:t xml:space="preserve"> especially during meditation practices</w:t>
      </w:r>
      <w:r w:rsidR="008D5C2B" w:rsidRPr="002735D8">
        <w:rPr>
          <w:color w:val="000000" w:themeColor="text1"/>
        </w:rPr>
        <w:t>,</w:t>
      </w:r>
      <w:r w:rsidR="005E6E67" w:rsidRPr="002735D8">
        <w:rPr>
          <w:color w:val="000000" w:themeColor="text1"/>
        </w:rPr>
        <w:t xml:space="preserve"> which could be argued is almost a form of modern day theurgic practice</w:t>
      </w:r>
      <w:r w:rsidR="008D5C2B" w:rsidRPr="002735D8">
        <w:rPr>
          <w:color w:val="000000" w:themeColor="text1"/>
        </w:rPr>
        <w:t>,</w:t>
      </w:r>
      <w:r w:rsidR="005E6E67" w:rsidRPr="002735D8">
        <w:rPr>
          <w:color w:val="000000" w:themeColor="text1"/>
        </w:rPr>
        <w:t xml:space="preserve"> enticing possession to gain wisdom and clarity from Gods.</w:t>
      </w:r>
      <w:r w:rsidR="005E6E67" w:rsidRPr="002735D8">
        <w:rPr>
          <w:rStyle w:val="FootnoteReference"/>
          <w:color w:val="000000" w:themeColor="text1"/>
        </w:rPr>
        <w:footnoteReference w:id="147"/>
      </w:r>
      <w:r w:rsidR="005E6E67" w:rsidRPr="002735D8">
        <w:rPr>
          <w:color w:val="000000" w:themeColor="text1"/>
        </w:rPr>
        <w:t xml:space="preserve"> </w:t>
      </w:r>
      <w:r w:rsidR="00147666" w:rsidRPr="002735D8">
        <w:rPr>
          <w:rStyle w:val="eop"/>
          <w:color w:val="000000" w:themeColor="text1"/>
        </w:rPr>
        <w:t>Practising prayer, meditation and visualisation techniques</w:t>
      </w:r>
      <w:r w:rsidR="00D1773F" w:rsidRPr="002735D8">
        <w:rPr>
          <w:rStyle w:val="eop"/>
          <w:color w:val="000000" w:themeColor="text1"/>
        </w:rPr>
        <w:t xml:space="preserve"> is therefore not only </w:t>
      </w:r>
      <w:r w:rsidR="00147666" w:rsidRPr="002735D8">
        <w:rPr>
          <w:rStyle w:val="eop"/>
          <w:color w:val="000000" w:themeColor="text1"/>
        </w:rPr>
        <w:t xml:space="preserve">able to offer spiritual support to entrepreneurs, but it may also enhance </w:t>
      </w:r>
      <w:r w:rsidR="00155376" w:rsidRPr="002735D8">
        <w:rPr>
          <w:rStyle w:val="eop"/>
          <w:color w:val="000000" w:themeColor="text1"/>
        </w:rPr>
        <w:t>Psychological Capital</w:t>
      </w:r>
      <w:r w:rsidR="00147666" w:rsidRPr="002735D8">
        <w:rPr>
          <w:rStyle w:val="eop"/>
          <w:color w:val="000000" w:themeColor="text1"/>
        </w:rPr>
        <w:t>.</w:t>
      </w:r>
    </w:p>
    <w:p w14:paraId="231CD3D8" w14:textId="77777777" w:rsidR="00467729" w:rsidRPr="002735D8" w:rsidRDefault="00B253CF" w:rsidP="00F63516">
      <w:pPr>
        <w:spacing w:line="480" w:lineRule="auto"/>
        <w:jc w:val="both"/>
        <w:rPr>
          <w:b/>
          <w:bCs/>
          <w:i/>
          <w:iCs/>
          <w:color w:val="000000" w:themeColor="text1"/>
        </w:rPr>
      </w:pPr>
      <w:r w:rsidRPr="002735D8">
        <w:rPr>
          <w:b/>
          <w:bCs/>
          <w:i/>
          <w:iCs/>
          <w:color w:val="000000" w:themeColor="text1"/>
        </w:rPr>
        <w:t>The ego</w:t>
      </w:r>
      <w:r w:rsidR="00A36871" w:rsidRPr="002735D8">
        <w:rPr>
          <w:b/>
          <w:bCs/>
          <w:i/>
          <w:iCs/>
          <w:color w:val="000000" w:themeColor="text1"/>
        </w:rPr>
        <w:t xml:space="preserve"> and </w:t>
      </w:r>
      <w:r w:rsidR="001F767E" w:rsidRPr="002735D8">
        <w:rPr>
          <w:b/>
          <w:bCs/>
          <w:i/>
          <w:iCs/>
          <w:color w:val="000000" w:themeColor="text1"/>
        </w:rPr>
        <w:t>s</w:t>
      </w:r>
      <w:r w:rsidR="00A36871" w:rsidRPr="002735D8">
        <w:rPr>
          <w:b/>
          <w:bCs/>
          <w:i/>
          <w:iCs/>
          <w:color w:val="000000" w:themeColor="text1"/>
        </w:rPr>
        <w:t xml:space="preserve">oul </w:t>
      </w:r>
      <w:r w:rsidR="001F767E" w:rsidRPr="002735D8">
        <w:rPr>
          <w:b/>
          <w:bCs/>
          <w:i/>
          <w:iCs/>
          <w:color w:val="000000" w:themeColor="text1"/>
        </w:rPr>
        <w:t>p</w:t>
      </w:r>
      <w:r w:rsidR="00A36871" w:rsidRPr="002735D8">
        <w:rPr>
          <w:b/>
          <w:bCs/>
          <w:i/>
          <w:iCs/>
          <w:color w:val="000000" w:themeColor="text1"/>
        </w:rPr>
        <w:t>urpose</w:t>
      </w:r>
    </w:p>
    <w:p w14:paraId="554D33EC" w14:textId="0071A6E8" w:rsidR="008D48C5" w:rsidRPr="002735D8" w:rsidRDefault="00B253CF" w:rsidP="00F63516">
      <w:pPr>
        <w:spacing w:line="480" w:lineRule="auto"/>
        <w:jc w:val="both"/>
        <w:rPr>
          <w:b/>
          <w:bCs/>
          <w:i/>
          <w:iCs/>
          <w:color w:val="000000" w:themeColor="text1"/>
        </w:rPr>
      </w:pPr>
      <w:r w:rsidRPr="002735D8">
        <w:rPr>
          <w:i/>
          <w:iCs/>
          <w:color w:val="000000" w:themeColor="text1"/>
          <w:lang w:val="en-US"/>
        </w:rPr>
        <w:t>The ego</w:t>
      </w:r>
      <w:r w:rsidR="00371376" w:rsidRPr="002735D8">
        <w:rPr>
          <w:color w:val="000000" w:themeColor="text1"/>
          <w:lang w:val="en-US"/>
        </w:rPr>
        <w:t xml:space="preserve"> was</w:t>
      </w:r>
      <w:r w:rsidR="00C81684" w:rsidRPr="002735D8">
        <w:rPr>
          <w:color w:val="000000" w:themeColor="text1"/>
          <w:lang w:val="en-US"/>
        </w:rPr>
        <w:t xml:space="preserve"> </w:t>
      </w:r>
      <w:r w:rsidR="00B670DE" w:rsidRPr="002735D8">
        <w:rPr>
          <w:color w:val="000000" w:themeColor="text1"/>
          <w:lang w:val="en-US"/>
        </w:rPr>
        <w:t>a topic repeatedly</w:t>
      </w:r>
      <w:r w:rsidR="00C81684" w:rsidRPr="002735D8">
        <w:rPr>
          <w:color w:val="000000" w:themeColor="text1"/>
          <w:lang w:val="en-US"/>
        </w:rPr>
        <w:t xml:space="preserve"> discussed by </w:t>
      </w:r>
      <w:r w:rsidR="00B56393" w:rsidRPr="002735D8">
        <w:rPr>
          <w:color w:val="000000" w:themeColor="text1"/>
          <w:lang w:val="en-US"/>
        </w:rPr>
        <w:t>all</w:t>
      </w:r>
      <w:r w:rsidR="00C81684" w:rsidRPr="002735D8">
        <w:rPr>
          <w:color w:val="000000" w:themeColor="text1"/>
          <w:lang w:val="en-US"/>
        </w:rPr>
        <w:t xml:space="preserve"> the spiritual participants, and often had a negative connotation. Serving the</w:t>
      </w:r>
      <w:r w:rsidR="008D48C5" w:rsidRPr="002735D8">
        <w:rPr>
          <w:color w:val="000000" w:themeColor="text1"/>
          <w:lang w:val="en-US"/>
        </w:rPr>
        <w:t xml:space="preserve"> participants</w:t>
      </w:r>
      <w:r w:rsidR="00581563" w:rsidRPr="002735D8">
        <w:rPr>
          <w:color w:val="000000" w:themeColor="text1"/>
          <w:lang w:val="en-US"/>
        </w:rPr>
        <w:t>’</w:t>
      </w:r>
      <w:r w:rsidR="008D48C5" w:rsidRPr="002735D8">
        <w:rPr>
          <w:color w:val="000000" w:themeColor="text1"/>
          <w:lang w:val="en-US"/>
        </w:rPr>
        <w:t xml:space="preserve"> eg</w:t>
      </w:r>
      <w:r w:rsidR="00C81684" w:rsidRPr="002735D8">
        <w:rPr>
          <w:color w:val="000000" w:themeColor="text1"/>
          <w:lang w:val="en-US"/>
        </w:rPr>
        <w:t>o did not seem to be a desirable motivator for building their success</w:t>
      </w:r>
      <w:r w:rsidR="00B56393" w:rsidRPr="002735D8">
        <w:rPr>
          <w:color w:val="000000" w:themeColor="text1"/>
          <w:lang w:val="en-US"/>
        </w:rPr>
        <w:t xml:space="preserve"> </w:t>
      </w:r>
      <w:r w:rsidR="006D7C06" w:rsidRPr="002735D8">
        <w:rPr>
          <w:color w:val="000000" w:themeColor="text1"/>
          <w:lang w:val="en-US"/>
        </w:rPr>
        <w:t>to the online creators</w:t>
      </w:r>
      <w:r w:rsidR="00581563" w:rsidRPr="002735D8">
        <w:rPr>
          <w:color w:val="000000" w:themeColor="text1"/>
          <w:lang w:val="en-US"/>
        </w:rPr>
        <w:t>.</w:t>
      </w:r>
      <w:r w:rsidR="006D7C06" w:rsidRPr="002735D8">
        <w:rPr>
          <w:color w:val="000000" w:themeColor="text1"/>
          <w:lang w:val="en-US"/>
        </w:rPr>
        <w:t xml:space="preserve"> </w:t>
      </w:r>
      <w:r w:rsidR="00581563" w:rsidRPr="002735D8">
        <w:rPr>
          <w:color w:val="000000" w:themeColor="text1"/>
          <w:lang w:val="en-US"/>
        </w:rPr>
        <w:t>P</w:t>
      </w:r>
      <w:r w:rsidR="006D7C06" w:rsidRPr="002735D8">
        <w:rPr>
          <w:color w:val="000000" w:themeColor="text1"/>
          <w:lang w:val="en-US"/>
        </w:rPr>
        <w:t>articipant D</w:t>
      </w:r>
      <w:r w:rsidR="00581563" w:rsidRPr="002735D8">
        <w:rPr>
          <w:color w:val="000000" w:themeColor="text1"/>
          <w:lang w:val="en-US"/>
        </w:rPr>
        <w:t>,</w:t>
      </w:r>
      <w:r w:rsidR="006D7C06" w:rsidRPr="002735D8">
        <w:rPr>
          <w:color w:val="000000" w:themeColor="text1"/>
          <w:lang w:val="en-US"/>
        </w:rPr>
        <w:t xml:space="preserve"> who was not influenced by online trends made no mention of </w:t>
      </w:r>
      <w:r w:rsidRPr="002735D8">
        <w:rPr>
          <w:color w:val="000000" w:themeColor="text1"/>
          <w:lang w:val="en-US"/>
        </w:rPr>
        <w:t>the ego</w:t>
      </w:r>
      <w:r w:rsidR="00C81684" w:rsidRPr="002735D8">
        <w:rPr>
          <w:color w:val="000000" w:themeColor="text1"/>
          <w:lang w:val="en-US"/>
        </w:rPr>
        <w:t xml:space="preserve">. </w:t>
      </w:r>
      <w:r w:rsidR="00646830" w:rsidRPr="002735D8">
        <w:rPr>
          <w:rStyle w:val="authors"/>
          <w:color w:val="000000" w:themeColor="text1"/>
          <w:shd w:val="clear" w:color="auto" w:fill="FFFFFF"/>
        </w:rPr>
        <w:t>Liliana Pérez-</w:t>
      </w:r>
      <w:proofErr w:type="spellStart"/>
      <w:r w:rsidR="00646830" w:rsidRPr="002735D8">
        <w:rPr>
          <w:rStyle w:val="authors"/>
          <w:color w:val="000000" w:themeColor="text1"/>
          <w:shd w:val="clear" w:color="auto" w:fill="FFFFFF"/>
        </w:rPr>
        <w:t>Nordtvedt</w:t>
      </w:r>
      <w:proofErr w:type="spellEnd"/>
      <w:r w:rsidR="00646830" w:rsidRPr="002735D8">
        <w:rPr>
          <w:rStyle w:val="authors"/>
          <w:color w:val="000000" w:themeColor="text1"/>
          <w:shd w:val="clear" w:color="auto" w:fill="FFFFFF"/>
        </w:rPr>
        <w:t xml:space="preserve"> and Mahmoud Ibrahim </w:t>
      </w:r>
      <w:proofErr w:type="spellStart"/>
      <w:r w:rsidR="00646830" w:rsidRPr="002735D8">
        <w:rPr>
          <w:rStyle w:val="authors"/>
          <w:color w:val="000000" w:themeColor="text1"/>
          <w:shd w:val="clear" w:color="auto" w:fill="FFFFFF"/>
        </w:rPr>
        <w:t>Fallatah</w:t>
      </w:r>
      <w:proofErr w:type="spellEnd"/>
      <w:r w:rsidR="00646830" w:rsidRPr="002735D8">
        <w:rPr>
          <w:color w:val="000000" w:themeColor="text1"/>
          <w:shd w:val="clear" w:color="auto" w:fill="FFFFFF"/>
        </w:rPr>
        <w:t> </w:t>
      </w:r>
      <w:r w:rsidR="00C81684" w:rsidRPr="002735D8">
        <w:rPr>
          <w:color w:val="000000" w:themeColor="text1"/>
        </w:rPr>
        <w:t>discus</w:t>
      </w:r>
      <w:r w:rsidR="00646830" w:rsidRPr="002735D8">
        <w:rPr>
          <w:color w:val="000000" w:themeColor="text1"/>
        </w:rPr>
        <w:t>s</w:t>
      </w:r>
      <w:r w:rsidR="00C81684" w:rsidRPr="002735D8">
        <w:rPr>
          <w:color w:val="000000" w:themeColor="text1"/>
        </w:rPr>
        <w:t xml:space="preserve"> the idea of ego resilience</w:t>
      </w:r>
      <w:r w:rsidR="0055661A" w:rsidRPr="002735D8">
        <w:rPr>
          <w:color w:val="000000" w:themeColor="text1"/>
        </w:rPr>
        <w:t>,</w:t>
      </w:r>
      <w:r w:rsidR="00C81684" w:rsidRPr="002735D8">
        <w:rPr>
          <w:color w:val="000000" w:themeColor="text1"/>
        </w:rPr>
        <w:t xml:space="preserve"> which they describe as ‘a personality trait enabling entrepreneurs to navigate resistance under munificent </w:t>
      </w:r>
      <w:proofErr w:type="gramStart"/>
      <w:r w:rsidR="008D48C5" w:rsidRPr="002735D8">
        <w:rPr>
          <w:color w:val="000000" w:themeColor="text1"/>
        </w:rPr>
        <w:t>conditions’</w:t>
      </w:r>
      <w:proofErr w:type="gramEnd"/>
      <w:r w:rsidR="000A4996" w:rsidRPr="002735D8">
        <w:rPr>
          <w:color w:val="000000" w:themeColor="text1"/>
        </w:rPr>
        <w:t xml:space="preserve">. </w:t>
      </w:r>
      <w:r w:rsidR="00C81684" w:rsidRPr="002735D8">
        <w:rPr>
          <w:color w:val="000000" w:themeColor="text1"/>
        </w:rPr>
        <w:t xml:space="preserve">During their research they discovered how when faced with challenges, spiritual entrepreneurs who want to address large problems within their companies </w:t>
      </w:r>
      <w:proofErr w:type="gramStart"/>
      <w:r w:rsidR="00C81684" w:rsidRPr="002735D8">
        <w:rPr>
          <w:color w:val="000000" w:themeColor="text1"/>
        </w:rPr>
        <w:t xml:space="preserve">are able </w:t>
      </w:r>
      <w:r w:rsidR="0055661A" w:rsidRPr="002735D8">
        <w:rPr>
          <w:color w:val="000000" w:themeColor="text1"/>
        </w:rPr>
        <w:t>to</w:t>
      </w:r>
      <w:proofErr w:type="gramEnd"/>
      <w:r w:rsidR="0055661A" w:rsidRPr="002735D8">
        <w:rPr>
          <w:color w:val="000000" w:themeColor="text1"/>
        </w:rPr>
        <w:t xml:space="preserve"> </w:t>
      </w:r>
      <w:r w:rsidR="00C81684" w:rsidRPr="002735D8">
        <w:rPr>
          <w:color w:val="000000" w:themeColor="text1"/>
        </w:rPr>
        <w:t>act effectively when they have ego resilience</w:t>
      </w:r>
      <w:r w:rsidR="00C81E27" w:rsidRPr="002735D8">
        <w:rPr>
          <w:color w:val="000000" w:themeColor="text1"/>
        </w:rPr>
        <w:t>,</w:t>
      </w:r>
      <w:r w:rsidR="00C81684" w:rsidRPr="002735D8">
        <w:rPr>
          <w:color w:val="000000" w:themeColor="text1"/>
        </w:rPr>
        <w:t xml:space="preserve"> since this dynamic</w:t>
      </w:r>
      <w:r w:rsidR="00C81E27" w:rsidRPr="002735D8">
        <w:rPr>
          <w:color w:val="000000" w:themeColor="text1"/>
        </w:rPr>
        <w:t xml:space="preserve"> and</w:t>
      </w:r>
      <w:r w:rsidR="00C81684" w:rsidRPr="002735D8">
        <w:rPr>
          <w:color w:val="000000" w:themeColor="text1"/>
        </w:rPr>
        <w:t xml:space="preserve"> adaptive attribute enables them to see such acts as feasible.</w:t>
      </w:r>
      <w:r w:rsidR="00C81684" w:rsidRPr="002735D8">
        <w:rPr>
          <w:rStyle w:val="FootnoteReference"/>
          <w:color w:val="000000" w:themeColor="text1"/>
          <w:lang w:val="en-US"/>
        </w:rPr>
        <w:footnoteReference w:id="148"/>
      </w:r>
      <w:r w:rsidR="00C81684" w:rsidRPr="002735D8">
        <w:rPr>
          <w:color w:val="000000" w:themeColor="text1"/>
        </w:rPr>
        <w:t xml:space="preserve"> </w:t>
      </w:r>
      <w:r w:rsidR="00C81684" w:rsidRPr="002735D8">
        <w:rPr>
          <w:color w:val="000000" w:themeColor="text1"/>
          <w:lang w:val="en-US"/>
        </w:rPr>
        <w:t>All the participants with spiritual beliefs claimed that they want to become the highest version of themselves</w:t>
      </w:r>
      <w:r w:rsidR="00C81E27" w:rsidRPr="002735D8">
        <w:rPr>
          <w:color w:val="000000" w:themeColor="text1"/>
          <w:lang w:val="en-US"/>
        </w:rPr>
        <w:t>.</w:t>
      </w:r>
      <w:r w:rsidR="00C81684" w:rsidRPr="002735D8">
        <w:rPr>
          <w:color w:val="000000" w:themeColor="text1"/>
          <w:lang w:val="en-US"/>
        </w:rPr>
        <w:t xml:space="preserve"> </w:t>
      </w:r>
      <w:r w:rsidR="00C81E27" w:rsidRPr="002735D8">
        <w:rPr>
          <w:color w:val="000000" w:themeColor="text1"/>
          <w:lang w:val="en-US"/>
        </w:rPr>
        <w:t>O</w:t>
      </w:r>
      <w:r w:rsidR="00C81684" w:rsidRPr="002735D8">
        <w:rPr>
          <w:color w:val="000000" w:themeColor="text1"/>
          <w:lang w:val="en-US"/>
        </w:rPr>
        <w:t>ne participant stat</w:t>
      </w:r>
      <w:r w:rsidR="00C81E27" w:rsidRPr="002735D8">
        <w:rPr>
          <w:color w:val="000000" w:themeColor="text1"/>
          <w:lang w:val="en-US"/>
        </w:rPr>
        <w:t>ed</w:t>
      </w:r>
      <w:r w:rsidR="00C81684" w:rsidRPr="002735D8">
        <w:rPr>
          <w:color w:val="000000" w:themeColor="text1"/>
          <w:lang w:val="en-US"/>
        </w:rPr>
        <w:t xml:space="preserve"> that she asks herself ‘</w:t>
      </w:r>
      <w:r w:rsidR="00C81E27" w:rsidRPr="002735D8">
        <w:rPr>
          <w:color w:val="000000" w:themeColor="text1"/>
        </w:rPr>
        <w:t>i</w:t>
      </w:r>
      <w:r w:rsidR="00C81684" w:rsidRPr="002735D8">
        <w:rPr>
          <w:color w:val="000000" w:themeColor="text1"/>
        </w:rPr>
        <w:t xml:space="preserve">s that </w:t>
      </w:r>
      <w:r w:rsidRPr="002735D8">
        <w:rPr>
          <w:color w:val="000000" w:themeColor="text1"/>
        </w:rPr>
        <w:t>the ego</w:t>
      </w:r>
      <w:r w:rsidR="00C81684" w:rsidRPr="002735D8">
        <w:rPr>
          <w:color w:val="000000" w:themeColor="text1"/>
        </w:rPr>
        <w:t xml:space="preserve"> or is that your higher self</w:t>
      </w:r>
      <w:r w:rsidR="00C16937" w:rsidRPr="002735D8">
        <w:rPr>
          <w:color w:val="000000" w:themeColor="text1"/>
        </w:rPr>
        <w:t>?</w:t>
      </w:r>
      <w:r w:rsidR="00C81684" w:rsidRPr="002735D8">
        <w:rPr>
          <w:color w:val="000000" w:themeColor="text1"/>
        </w:rPr>
        <w:t>’ whenever making business decisions.</w:t>
      </w:r>
    </w:p>
    <w:p w14:paraId="6A60F261" w14:textId="65C3FF34" w:rsidR="001F767E" w:rsidRPr="002735D8" w:rsidRDefault="00B253CF" w:rsidP="00F63516">
      <w:pPr>
        <w:spacing w:line="480" w:lineRule="auto"/>
        <w:jc w:val="both"/>
        <w:rPr>
          <w:rStyle w:val="normaltextrun"/>
          <w:color w:val="000000" w:themeColor="text1"/>
          <w:bdr w:val="none" w:sz="0" w:space="0" w:color="auto" w:frame="1"/>
        </w:rPr>
      </w:pPr>
      <w:r w:rsidRPr="002735D8">
        <w:rPr>
          <w:color w:val="000000" w:themeColor="text1"/>
        </w:rPr>
        <w:t>The ego</w:t>
      </w:r>
      <w:r w:rsidR="00C81684" w:rsidRPr="002735D8">
        <w:rPr>
          <w:color w:val="000000" w:themeColor="text1"/>
        </w:rPr>
        <w:t xml:space="preserve"> was often used by the participants to describe a lower version of the self</w:t>
      </w:r>
      <w:r w:rsidR="00C16937" w:rsidRPr="002735D8">
        <w:rPr>
          <w:color w:val="000000" w:themeColor="text1"/>
        </w:rPr>
        <w:t>, reflecting</w:t>
      </w:r>
      <w:r w:rsidR="00C81684" w:rsidRPr="002735D8">
        <w:rPr>
          <w:color w:val="000000" w:themeColor="text1"/>
        </w:rPr>
        <w:t xml:space="preserve"> </w:t>
      </w:r>
      <w:r w:rsidR="00EC3847" w:rsidRPr="002735D8">
        <w:rPr>
          <w:color w:val="000000" w:themeColor="text1"/>
        </w:rPr>
        <w:t>the beliefs of</w:t>
      </w:r>
      <w:r w:rsidR="00C81684" w:rsidRPr="002735D8">
        <w:rPr>
          <w:color w:val="000000" w:themeColor="text1"/>
        </w:rPr>
        <w:t xml:space="preserve"> Iamblichu</w:t>
      </w:r>
      <w:r w:rsidR="00EC3847" w:rsidRPr="002735D8">
        <w:rPr>
          <w:color w:val="000000" w:themeColor="text1"/>
        </w:rPr>
        <w:t>s in</w:t>
      </w:r>
      <w:r w:rsidR="00C81684" w:rsidRPr="002735D8">
        <w:rPr>
          <w:color w:val="000000" w:themeColor="text1"/>
        </w:rPr>
        <w:t xml:space="preserve"> Theurgy </w:t>
      </w:r>
      <w:r w:rsidR="00A210EA" w:rsidRPr="002735D8">
        <w:rPr>
          <w:color w:val="000000" w:themeColor="text1"/>
        </w:rPr>
        <w:t>who discusses a</w:t>
      </w:r>
      <w:r w:rsidR="00C81684" w:rsidRPr="002735D8">
        <w:rPr>
          <w:color w:val="000000" w:themeColor="text1"/>
        </w:rPr>
        <w:t xml:space="preserve"> higher and lower form of the soul.</w:t>
      </w:r>
      <w:r w:rsidR="00C81684" w:rsidRPr="002735D8">
        <w:rPr>
          <w:rStyle w:val="FootnoteReference"/>
          <w:color w:val="000000" w:themeColor="text1"/>
        </w:rPr>
        <w:footnoteReference w:id="149"/>
      </w:r>
      <w:r w:rsidR="00C81684" w:rsidRPr="002735D8">
        <w:rPr>
          <w:color w:val="000000" w:themeColor="text1"/>
        </w:rPr>
        <w:t xml:space="preserve"> </w:t>
      </w:r>
      <w:r w:rsidR="00C81684" w:rsidRPr="002735D8">
        <w:rPr>
          <w:color w:val="000000" w:themeColor="text1"/>
        </w:rPr>
        <w:lastRenderedPageBreak/>
        <w:t>P</w:t>
      </w:r>
      <w:r w:rsidR="00C81684" w:rsidRPr="002735D8">
        <w:rPr>
          <w:rStyle w:val="normaltextrun"/>
          <w:color w:val="000000" w:themeColor="text1"/>
          <w:bdr w:val="none" w:sz="0" w:space="0" w:color="auto" w:frame="1"/>
        </w:rPr>
        <w:t xml:space="preserve">orphyry </w:t>
      </w:r>
      <w:r w:rsidR="00CE6D08" w:rsidRPr="002735D8">
        <w:rPr>
          <w:rStyle w:val="normaltextrun"/>
          <w:color w:val="000000" w:themeColor="text1"/>
          <w:bdr w:val="none" w:sz="0" w:space="0" w:color="auto" w:frame="1"/>
        </w:rPr>
        <w:t>discusses</w:t>
      </w:r>
      <w:r w:rsidR="00C81684" w:rsidRPr="002735D8">
        <w:rPr>
          <w:rStyle w:val="normaltextrun"/>
          <w:color w:val="000000" w:themeColor="text1"/>
          <w:bdr w:val="none" w:sz="0" w:space="0" w:color="auto" w:frame="1"/>
        </w:rPr>
        <w:t xml:space="preserve"> purifying the lower soul through means of rituals and rites,</w:t>
      </w:r>
      <w:r w:rsidR="00C81684" w:rsidRPr="002735D8">
        <w:rPr>
          <w:rStyle w:val="FootnoteReference"/>
          <w:color w:val="000000" w:themeColor="text1"/>
        </w:rPr>
        <w:footnoteReference w:id="150"/>
      </w:r>
      <w:r w:rsidR="00C81684" w:rsidRPr="002735D8">
        <w:rPr>
          <w:rStyle w:val="normaltextrun"/>
          <w:color w:val="000000" w:themeColor="text1"/>
          <w:bdr w:val="none" w:sz="0" w:space="0" w:color="auto" w:frame="1"/>
        </w:rPr>
        <w:t xml:space="preserve"> allowing ‘</w:t>
      </w:r>
      <w:r w:rsidR="00C81684" w:rsidRPr="002735D8">
        <w:rPr>
          <w:color w:val="000000" w:themeColor="text1"/>
        </w:rPr>
        <w:t>communion with the aethereal gods and for the lower soul to escape its ontological locus’.</w:t>
      </w:r>
      <w:r w:rsidR="00C81684" w:rsidRPr="002735D8">
        <w:rPr>
          <w:rStyle w:val="FootnoteReference"/>
          <w:color w:val="000000" w:themeColor="text1"/>
        </w:rPr>
        <w:footnoteReference w:id="151"/>
      </w:r>
      <w:r w:rsidR="00C81684" w:rsidRPr="002735D8">
        <w:rPr>
          <w:rStyle w:val="normaltextrun"/>
          <w:color w:val="000000" w:themeColor="text1"/>
          <w:bdr w:val="none" w:sz="0" w:space="0" w:color="auto" w:frame="1"/>
        </w:rPr>
        <w:t xml:space="preserve"> This could be </w:t>
      </w:r>
      <w:r w:rsidR="007F3CC0" w:rsidRPr="002735D8">
        <w:rPr>
          <w:rStyle w:val="normaltextrun"/>
          <w:color w:val="000000" w:themeColor="text1"/>
          <w:bdr w:val="none" w:sz="0" w:space="0" w:color="auto" w:frame="1"/>
        </w:rPr>
        <w:t>the intent of some of the</w:t>
      </w:r>
      <w:r w:rsidR="00C81684" w:rsidRPr="002735D8">
        <w:rPr>
          <w:rStyle w:val="normaltextrun"/>
          <w:color w:val="000000" w:themeColor="text1"/>
          <w:bdr w:val="none" w:sz="0" w:space="0" w:color="auto" w:frame="1"/>
        </w:rPr>
        <w:t xml:space="preserve"> participants of </w:t>
      </w:r>
      <w:r w:rsidR="00366B1F" w:rsidRPr="002735D8">
        <w:rPr>
          <w:color w:val="000000" w:themeColor="text1"/>
          <w:shd w:val="clear" w:color="auto" w:fill="FFFFFF"/>
        </w:rPr>
        <w:t>my research</w:t>
      </w:r>
      <w:r w:rsidR="007F3CC0" w:rsidRPr="002735D8">
        <w:rPr>
          <w:color w:val="000000" w:themeColor="text1"/>
          <w:shd w:val="clear" w:color="auto" w:fill="FFFFFF"/>
        </w:rPr>
        <w:t xml:space="preserve">, achieved </w:t>
      </w:r>
      <w:r w:rsidR="00C81684" w:rsidRPr="002735D8">
        <w:rPr>
          <w:rStyle w:val="normaltextrun"/>
          <w:color w:val="000000" w:themeColor="text1"/>
          <w:bdr w:val="none" w:sz="0" w:space="0" w:color="auto" w:frame="1"/>
        </w:rPr>
        <w:t>through practices such as journaling or meditation channelling</w:t>
      </w:r>
      <w:r w:rsidR="002C0443" w:rsidRPr="002735D8">
        <w:rPr>
          <w:rStyle w:val="normaltextrun"/>
          <w:color w:val="000000" w:themeColor="text1"/>
          <w:bdr w:val="none" w:sz="0" w:space="0" w:color="auto" w:frame="1"/>
        </w:rPr>
        <w:t>.</w:t>
      </w:r>
      <w:r w:rsidR="008438E4" w:rsidRPr="002735D8">
        <w:rPr>
          <w:rStyle w:val="normaltextrun"/>
          <w:color w:val="000000" w:themeColor="text1"/>
          <w:bdr w:val="none" w:sz="0" w:space="0" w:color="auto" w:frame="1"/>
        </w:rPr>
        <w:t xml:space="preserve"> Plato would support</w:t>
      </w:r>
      <w:r w:rsidR="002C0443" w:rsidRPr="002735D8">
        <w:rPr>
          <w:rStyle w:val="normaltextrun"/>
          <w:color w:val="000000" w:themeColor="text1"/>
          <w:bdr w:val="none" w:sz="0" w:space="0" w:color="auto" w:frame="1"/>
        </w:rPr>
        <w:t xml:space="preserve"> this, given</w:t>
      </w:r>
      <w:r w:rsidR="008438E4" w:rsidRPr="002735D8">
        <w:rPr>
          <w:rStyle w:val="normaltextrun"/>
          <w:color w:val="000000" w:themeColor="text1"/>
          <w:bdr w:val="none" w:sz="0" w:space="0" w:color="auto" w:frame="1"/>
        </w:rPr>
        <w:t xml:space="preserve"> that the soul does not need the body and therefore meditation may act as a tool for removing the distractions of the </w:t>
      </w:r>
      <w:r w:rsidR="00135112" w:rsidRPr="002735D8">
        <w:rPr>
          <w:rStyle w:val="normaltextrun"/>
          <w:color w:val="000000" w:themeColor="text1"/>
          <w:bdr w:val="none" w:sz="0" w:space="0" w:color="auto" w:frame="1"/>
        </w:rPr>
        <w:t>physical</w:t>
      </w:r>
      <w:r w:rsidR="008438E4" w:rsidRPr="002735D8">
        <w:rPr>
          <w:rStyle w:val="normaltextrun"/>
          <w:color w:val="000000" w:themeColor="text1"/>
          <w:bdr w:val="none" w:sz="0" w:space="0" w:color="auto" w:frame="1"/>
        </w:rPr>
        <w:t xml:space="preserve"> body</w:t>
      </w:r>
      <w:r w:rsidR="002C0443" w:rsidRPr="002735D8">
        <w:rPr>
          <w:rStyle w:val="normaltextrun"/>
          <w:color w:val="000000" w:themeColor="text1"/>
          <w:bdr w:val="none" w:sz="0" w:space="0" w:color="auto" w:frame="1"/>
        </w:rPr>
        <w:t>. He</w:t>
      </w:r>
      <w:r w:rsidR="00B37B61" w:rsidRPr="002735D8">
        <w:rPr>
          <w:rStyle w:val="normaltextrun"/>
          <w:color w:val="000000" w:themeColor="text1"/>
          <w:bdr w:val="none" w:sz="0" w:space="0" w:color="auto" w:frame="1"/>
        </w:rPr>
        <w:t xml:space="preserve"> stat</w:t>
      </w:r>
      <w:r w:rsidR="002C0443" w:rsidRPr="002735D8">
        <w:rPr>
          <w:rStyle w:val="normaltextrun"/>
          <w:color w:val="000000" w:themeColor="text1"/>
          <w:bdr w:val="none" w:sz="0" w:space="0" w:color="auto" w:frame="1"/>
        </w:rPr>
        <w:t>es</w:t>
      </w:r>
      <w:r w:rsidR="008438E4" w:rsidRPr="002735D8">
        <w:rPr>
          <w:rStyle w:val="normaltextrun"/>
          <w:color w:val="000000" w:themeColor="text1"/>
          <w:bdr w:val="none" w:sz="0" w:space="0" w:color="auto" w:frame="1"/>
        </w:rPr>
        <w:t xml:space="preserve"> ‘when </w:t>
      </w:r>
      <w:r w:rsidR="00D15A45" w:rsidRPr="002735D8">
        <w:rPr>
          <w:rStyle w:val="normaltextrun"/>
          <w:color w:val="000000" w:themeColor="text1"/>
          <w:bdr w:val="none" w:sz="0" w:space="0" w:color="auto" w:frame="1"/>
        </w:rPr>
        <w:t xml:space="preserve">[the soul] </w:t>
      </w:r>
      <w:r w:rsidR="008438E4" w:rsidRPr="002735D8">
        <w:rPr>
          <w:rStyle w:val="normaltextrun"/>
          <w:color w:val="000000" w:themeColor="text1"/>
          <w:bdr w:val="none" w:sz="0" w:space="0" w:color="auto" w:frame="1"/>
        </w:rPr>
        <w:t>gets to be alone by itself it can dismiss the body and as far as possible without associating with it, or being affected by it, it can reach out to reality</w:t>
      </w:r>
      <w:r w:rsidR="00533E54" w:rsidRPr="002735D8">
        <w:rPr>
          <w:rStyle w:val="normaltextrun"/>
          <w:color w:val="000000" w:themeColor="text1"/>
          <w:bdr w:val="none" w:sz="0" w:space="0" w:color="auto" w:frame="1"/>
        </w:rPr>
        <w:t>.</w:t>
      </w:r>
      <w:r w:rsidR="008438E4" w:rsidRPr="002735D8">
        <w:rPr>
          <w:rStyle w:val="normaltextrun"/>
          <w:color w:val="000000" w:themeColor="text1"/>
          <w:bdr w:val="none" w:sz="0" w:space="0" w:color="auto" w:frame="1"/>
        </w:rPr>
        <w:t>’</w:t>
      </w:r>
      <w:r w:rsidR="002D06F7" w:rsidRPr="002735D8">
        <w:rPr>
          <w:rStyle w:val="FootnoteReference"/>
          <w:color w:val="000000" w:themeColor="text1"/>
          <w:bdr w:val="none" w:sz="0" w:space="0" w:color="auto" w:frame="1"/>
        </w:rPr>
        <w:footnoteReference w:id="152"/>
      </w:r>
    </w:p>
    <w:p w14:paraId="3A761F38" w14:textId="5EA21188" w:rsidR="0083565B" w:rsidRPr="002735D8" w:rsidRDefault="004E3A3F" w:rsidP="00F63516">
      <w:pPr>
        <w:spacing w:line="480" w:lineRule="auto"/>
        <w:jc w:val="both"/>
        <w:rPr>
          <w:color w:val="000000" w:themeColor="text1"/>
          <w:lang w:val="en-US"/>
        </w:rPr>
      </w:pPr>
      <w:r w:rsidRPr="002735D8">
        <w:rPr>
          <w:color w:val="000000" w:themeColor="text1"/>
          <w:lang w:val="en-US"/>
        </w:rPr>
        <w:t xml:space="preserve">At the time of the interview, participant A explained </w:t>
      </w:r>
      <w:r w:rsidR="00F66A11" w:rsidRPr="002735D8">
        <w:rPr>
          <w:color w:val="000000" w:themeColor="text1"/>
          <w:lang w:val="en-US"/>
        </w:rPr>
        <w:t>that</w:t>
      </w:r>
      <w:r w:rsidRPr="002735D8">
        <w:rPr>
          <w:color w:val="000000" w:themeColor="text1"/>
          <w:lang w:val="en-US"/>
        </w:rPr>
        <w:t xml:space="preserve"> he was currently neglecting his appearance until he reached a milestone in his business, motivating him to take the next step in reaching his financial goal. He said that he </w:t>
      </w:r>
      <w:r w:rsidR="0054783D" w:rsidRPr="002735D8">
        <w:rPr>
          <w:color w:val="000000" w:themeColor="text1"/>
          <w:lang w:val="en-US"/>
        </w:rPr>
        <w:t>was</w:t>
      </w:r>
      <w:r w:rsidRPr="002735D8">
        <w:rPr>
          <w:color w:val="000000" w:themeColor="text1"/>
          <w:lang w:val="en-US"/>
        </w:rPr>
        <w:t xml:space="preserve"> more likely to push himself </w:t>
      </w:r>
      <w:r w:rsidR="0054783D" w:rsidRPr="002735D8">
        <w:rPr>
          <w:color w:val="000000" w:themeColor="text1"/>
          <w:lang w:val="en-US"/>
        </w:rPr>
        <w:t xml:space="preserve">this way, </w:t>
      </w:r>
      <w:r w:rsidRPr="002735D8">
        <w:rPr>
          <w:color w:val="000000" w:themeColor="text1"/>
          <w:lang w:val="en-US"/>
        </w:rPr>
        <w:t>as it was a daily reminder to look forwards to being able to reward himself for reaching his target. He also discovered that grooming himself often fed into him following his ego rather than his soul purpose</w:t>
      </w:r>
      <w:r w:rsidR="00F80F1C" w:rsidRPr="002735D8">
        <w:rPr>
          <w:color w:val="000000" w:themeColor="text1"/>
          <w:lang w:val="en-US"/>
        </w:rPr>
        <w:t>,</w:t>
      </w:r>
      <w:r w:rsidR="003B3719" w:rsidRPr="002735D8">
        <w:rPr>
          <w:color w:val="000000" w:themeColor="text1"/>
          <w:lang w:val="en-US"/>
        </w:rPr>
        <w:t xml:space="preserve"> which would support the Platonian belief that the physical body can interfere with the soul</w:t>
      </w:r>
      <w:r w:rsidR="00BD149B" w:rsidRPr="002735D8">
        <w:rPr>
          <w:color w:val="000000" w:themeColor="text1"/>
          <w:lang w:val="en-US"/>
        </w:rPr>
        <w:t xml:space="preserve">, </w:t>
      </w:r>
      <w:r w:rsidR="002E0DF5" w:rsidRPr="002735D8">
        <w:rPr>
          <w:color w:val="000000" w:themeColor="text1"/>
          <w:lang w:val="en-US"/>
        </w:rPr>
        <w:t>as the body may act as a hindrance.</w:t>
      </w:r>
      <w:r w:rsidR="003B3719" w:rsidRPr="002735D8">
        <w:rPr>
          <w:rStyle w:val="FootnoteReference"/>
          <w:color w:val="000000" w:themeColor="text1"/>
          <w:lang w:val="en-US"/>
        </w:rPr>
        <w:footnoteReference w:id="153"/>
      </w:r>
      <w:r w:rsidRPr="002735D8">
        <w:rPr>
          <w:color w:val="000000" w:themeColor="text1"/>
          <w:lang w:val="en-US"/>
        </w:rPr>
        <w:t xml:space="preserve"> </w:t>
      </w:r>
      <w:r w:rsidR="005C0FAF" w:rsidRPr="002735D8">
        <w:rPr>
          <w:color w:val="000000" w:themeColor="text1"/>
          <w:lang w:val="en-US"/>
        </w:rPr>
        <w:t xml:space="preserve">According to research undertaken by </w:t>
      </w:r>
      <w:proofErr w:type="spellStart"/>
      <w:r w:rsidR="005C0FAF" w:rsidRPr="002735D8">
        <w:rPr>
          <w:rStyle w:val="authors"/>
          <w:color w:val="000000" w:themeColor="text1"/>
          <w:shd w:val="clear" w:color="auto" w:fill="FFFFFF"/>
        </w:rPr>
        <w:t>Nordtvedt</w:t>
      </w:r>
      <w:proofErr w:type="spellEnd"/>
      <w:r w:rsidR="005C0FAF" w:rsidRPr="002735D8">
        <w:rPr>
          <w:rStyle w:val="authors"/>
          <w:color w:val="000000" w:themeColor="text1"/>
          <w:shd w:val="clear" w:color="auto" w:fill="FFFFFF"/>
        </w:rPr>
        <w:t xml:space="preserve"> </w:t>
      </w:r>
      <w:r w:rsidR="00111119" w:rsidRPr="002735D8">
        <w:rPr>
          <w:rStyle w:val="authors"/>
          <w:color w:val="000000" w:themeColor="text1"/>
          <w:shd w:val="clear" w:color="auto" w:fill="FFFFFF"/>
        </w:rPr>
        <w:t xml:space="preserve">and </w:t>
      </w:r>
      <w:proofErr w:type="spellStart"/>
      <w:r w:rsidR="005C0FAF" w:rsidRPr="002735D8">
        <w:rPr>
          <w:rStyle w:val="authors"/>
          <w:color w:val="000000" w:themeColor="text1"/>
          <w:shd w:val="clear" w:color="auto" w:fill="FFFFFF"/>
        </w:rPr>
        <w:t>Fallatah</w:t>
      </w:r>
      <w:proofErr w:type="spellEnd"/>
      <w:r w:rsidR="002277EA" w:rsidRPr="002735D8">
        <w:rPr>
          <w:rStyle w:val="eop"/>
          <w:color w:val="000000" w:themeColor="text1"/>
        </w:rPr>
        <w:t>,</w:t>
      </w:r>
      <w:r w:rsidR="005C0FAF" w:rsidRPr="002735D8">
        <w:rPr>
          <w:rStyle w:val="eop"/>
          <w:color w:val="000000" w:themeColor="text1"/>
        </w:rPr>
        <w:t xml:space="preserve"> </w:t>
      </w:r>
      <w:r w:rsidR="005C0FAF" w:rsidRPr="002735D8">
        <w:rPr>
          <w:color w:val="000000" w:themeColor="text1"/>
          <w:lang w:val="en-US"/>
        </w:rPr>
        <w:t>e</w:t>
      </w:r>
      <w:r w:rsidRPr="002735D8">
        <w:rPr>
          <w:color w:val="000000" w:themeColor="text1"/>
          <w:lang w:val="en-US"/>
        </w:rPr>
        <w:t>go resilience</w:t>
      </w:r>
      <w:r w:rsidR="00387B6C" w:rsidRPr="002735D8">
        <w:rPr>
          <w:color w:val="000000" w:themeColor="text1"/>
          <w:lang w:val="en-US"/>
        </w:rPr>
        <w:t xml:space="preserve"> is essential when building a positive mindset in business.</w:t>
      </w:r>
      <w:r w:rsidRPr="002735D8">
        <w:rPr>
          <w:color w:val="000000" w:themeColor="text1"/>
          <w:lang w:val="en-US"/>
        </w:rPr>
        <w:t xml:space="preserve"> </w:t>
      </w:r>
      <w:r w:rsidR="00387B6C" w:rsidRPr="002735D8">
        <w:rPr>
          <w:color w:val="000000" w:themeColor="text1"/>
          <w:lang w:val="en-US"/>
        </w:rPr>
        <w:t>This</w:t>
      </w:r>
      <w:r w:rsidRPr="002735D8">
        <w:rPr>
          <w:color w:val="000000" w:themeColor="text1"/>
          <w:lang w:val="en-US"/>
        </w:rPr>
        <w:t xml:space="preserve"> </w:t>
      </w:r>
      <w:r w:rsidR="00387B6C" w:rsidRPr="002735D8">
        <w:rPr>
          <w:color w:val="000000" w:themeColor="text1"/>
          <w:lang w:val="en-US"/>
        </w:rPr>
        <w:t xml:space="preserve">may </w:t>
      </w:r>
      <w:r w:rsidR="00BD7D06" w:rsidRPr="002735D8">
        <w:rPr>
          <w:color w:val="000000" w:themeColor="text1"/>
          <w:lang w:val="en-US"/>
        </w:rPr>
        <w:t xml:space="preserve">also </w:t>
      </w:r>
      <w:r w:rsidR="00387B6C" w:rsidRPr="002735D8">
        <w:rPr>
          <w:color w:val="000000" w:themeColor="text1"/>
          <w:lang w:val="en-US"/>
        </w:rPr>
        <w:t xml:space="preserve">be </w:t>
      </w:r>
      <w:r w:rsidRPr="002735D8">
        <w:rPr>
          <w:color w:val="000000" w:themeColor="text1"/>
          <w:lang w:val="en-US"/>
        </w:rPr>
        <w:t>strengthened during meditation</w:t>
      </w:r>
      <w:r w:rsidR="005C0FAF" w:rsidRPr="002735D8">
        <w:rPr>
          <w:color w:val="000000" w:themeColor="text1"/>
          <w:lang w:val="en-US"/>
        </w:rPr>
        <w:t>.</w:t>
      </w:r>
      <w:r w:rsidR="00570FFF" w:rsidRPr="002735D8">
        <w:rPr>
          <w:rStyle w:val="FootnoteReference"/>
          <w:color w:val="000000" w:themeColor="text1"/>
        </w:rPr>
        <w:footnoteReference w:id="154"/>
      </w:r>
    </w:p>
    <w:p w14:paraId="57312667" w14:textId="5B0BF242" w:rsidR="00F7718A" w:rsidRPr="002735D8" w:rsidRDefault="0083565B" w:rsidP="00F63516">
      <w:pPr>
        <w:spacing w:line="480" w:lineRule="auto"/>
        <w:jc w:val="both"/>
        <w:rPr>
          <w:color w:val="000000" w:themeColor="text1"/>
          <w:lang w:val="en-US"/>
        </w:rPr>
      </w:pPr>
      <w:r w:rsidRPr="002735D8">
        <w:rPr>
          <w:color w:val="000000" w:themeColor="text1"/>
          <w:lang w:val="en-US"/>
        </w:rPr>
        <w:lastRenderedPageBreak/>
        <w:t xml:space="preserve">Although the participants seemed to resent or avoid serving </w:t>
      </w:r>
      <w:r w:rsidR="00B253CF" w:rsidRPr="002735D8">
        <w:rPr>
          <w:color w:val="000000" w:themeColor="text1"/>
          <w:lang w:val="en-US"/>
        </w:rPr>
        <w:t>the ego</w:t>
      </w:r>
      <w:r w:rsidRPr="002735D8">
        <w:rPr>
          <w:color w:val="000000" w:themeColor="text1"/>
          <w:lang w:val="en-US"/>
        </w:rPr>
        <w:t xml:space="preserve">, my research </w:t>
      </w:r>
      <w:r w:rsidR="0089779E" w:rsidRPr="002735D8">
        <w:rPr>
          <w:color w:val="000000" w:themeColor="text1"/>
          <w:lang w:val="en-US"/>
        </w:rPr>
        <w:t>h</w:t>
      </w:r>
      <w:r w:rsidRPr="002735D8">
        <w:rPr>
          <w:color w:val="000000" w:themeColor="text1"/>
          <w:lang w:val="en-US"/>
        </w:rPr>
        <w:t xml:space="preserve">as discovered that </w:t>
      </w:r>
      <w:r w:rsidR="00B253CF" w:rsidRPr="002735D8">
        <w:rPr>
          <w:color w:val="000000" w:themeColor="text1"/>
          <w:lang w:val="en-US"/>
        </w:rPr>
        <w:t>the ego</w:t>
      </w:r>
      <w:r w:rsidRPr="002735D8">
        <w:rPr>
          <w:color w:val="000000" w:themeColor="text1"/>
          <w:lang w:val="en-US"/>
        </w:rPr>
        <w:t xml:space="preserve"> </w:t>
      </w:r>
      <w:r w:rsidR="0089779E" w:rsidRPr="002735D8">
        <w:rPr>
          <w:color w:val="000000" w:themeColor="text1"/>
          <w:lang w:val="en-US"/>
        </w:rPr>
        <w:t>is</w:t>
      </w:r>
      <w:r w:rsidRPr="002735D8">
        <w:rPr>
          <w:color w:val="000000" w:themeColor="text1"/>
          <w:lang w:val="en-US"/>
        </w:rPr>
        <w:t xml:space="preserve"> able to motivate and encourage the participants to maintain resilience, act with confidence and p</w:t>
      </w:r>
      <w:r w:rsidR="0089779E" w:rsidRPr="002735D8">
        <w:rPr>
          <w:color w:val="000000" w:themeColor="text1"/>
          <w:lang w:val="en-US"/>
        </w:rPr>
        <w:t>ursu</w:t>
      </w:r>
      <w:r w:rsidRPr="002735D8">
        <w:rPr>
          <w:color w:val="000000" w:themeColor="text1"/>
          <w:lang w:val="en-US"/>
        </w:rPr>
        <w:t>e their desires of being successful</w:t>
      </w:r>
      <w:r w:rsidR="00FB070F" w:rsidRPr="002735D8">
        <w:rPr>
          <w:color w:val="000000" w:themeColor="text1"/>
          <w:lang w:val="en-US"/>
        </w:rPr>
        <w:t>,</w:t>
      </w:r>
      <w:r w:rsidRPr="002735D8">
        <w:rPr>
          <w:color w:val="000000" w:themeColor="text1"/>
          <w:lang w:val="en-US"/>
        </w:rPr>
        <w:t xml:space="preserve"> especially in terms of being publicly recogni</w:t>
      </w:r>
      <w:r w:rsidR="00FB070F" w:rsidRPr="002735D8">
        <w:rPr>
          <w:color w:val="000000" w:themeColor="text1"/>
          <w:lang w:val="en-US"/>
        </w:rPr>
        <w:t>s</w:t>
      </w:r>
      <w:r w:rsidRPr="002735D8">
        <w:rPr>
          <w:color w:val="000000" w:themeColor="text1"/>
          <w:lang w:val="en-US"/>
        </w:rPr>
        <w:t>ed. This could support the idea of there being a higher and lower version of the soul,</w:t>
      </w:r>
      <w:r w:rsidRPr="002735D8">
        <w:rPr>
          <w:rStyle w:val="FootnoteReference"/>
          <w:color w:val="000000" w:themeColor="text1"/>
          <w:lang w:val="en-US"/>
        </w:rPr>
        <w:footnoteReference w:id="155"/>
      </w:r>
      <w:r w:rsidRPr="002735D8">
        <w:rPr>
          <w:color w:val="000000" w:themeColor="text1"/>
          <w:lang w:val="en-US"/>
        </w:rPr>
        <w:t xml:space="preserve"> with the ‘lower self’ or lower soul serving for </w:t>
      </w:r>
      <w:r w:rsidR="000C451D" w:rsidRPr="002735D8">
        <w:rPr>
          <w:color w:val="000000" w:themeColor="text1"/>
          <w:lang w:val="en-US"/>
        </w:rPr>
        <w:t>a less great</w:t>
      </w:r>
      <w:r w:rsidRPr="002735D8">
        <w:rPr>
          <w:color w:val="000000" w:themeColor="text1"/>
          <w:lang w:val="en-US"/>
        </w:rPr>
        <w:t xml:space="preserve"> purpose and the ‘higher self’ being a higher version of </w:t>
      </w:r>
      <w:r w:rsidR="00B253CF" w:rsidRPr="002735D8">
        <w:rPr>
          <w:color w:val="000000" w:themeColor="text1"/>
          <w:lang w:val="en-US"/>
        </w:rPr>
        <w:t>the ego</w:t>
      </w:r>
      <w:r w:rsidRPr="002735D8">
        <w:rPr>
          <w:color w:val="000000" w:themeColor="text1"/>
          <w:lang w:val="en-US"/>
        </w:rPr>
        <w:t xml:space="preserve"> that can aid in propelling people towards their goals. This could also be supported by Aristotle’s concept that the soul is mortal and that we are able to become the best versions of ourselves not only by serving the soul but also the physical body.</w:t>
      </w:r>
      <w:r w:rsidRPr="002735D8">
        <w:rPr>
          <w:rStyle w:val="FootnoteReference"/>
          <w:color w:val="000000" w:themeColor="text1"/>
          <w:lang w:val="en-US"/>
        </w:rPr>
        <w:footnoteReference w:id="156"/>
      </w:r>
    </w:p>
    <w:p w14:paraId="14C6F41B" w14:textId="0C5D1505" w:rsidR="00C355EE" w:rsidRPr="002735D8" w:rsidRDefault="00E07B5F" w:rsidP="00F63516">
      <w:pPr>
        <w:spacing w:line="480" w:lineRule="auto"/>
        <w:jc w:val="both"/>
        <w:rPr>
          <w:b/>
          <w:bCs/>
          <w:i/>
          <w:iCs/>
          <w:color w:val="000000" w:themeColor="text1"/>
        </w:rPr>
      </w:pPr>
      <w:r w:rsidRPr="002735D8">
        <w:rPr>
          <w:b/>
          <w:bCs/>
          <w:i/>
          <w:iCs/>
          <w:color w:val="000000" w:themeColor="text1"/>
        </w:rPr>
        <w:t>Motivation</w:t>
      </w:r>
    </w:p>
    <w:p w14:paraId="660221E8" w14:textId="099A30C8" w:rsidR="00D4596B" w:rsidRPr="002735D8" w:rsidRDefault="00D4596B" w:rsidP="00F63516">
      <w:pPr>
        <w:spacing w:line="480" w:lineRule="auto"/>
        <w:jc w:val="both"/>
        <w:rPr>
          <w:color w:val="000000" w:themeColor="text1"/>
        </w:rPr>
      </w:pPr>
      <w:r w:rsidRPr="002735D8">
        <w:rPr>
          <w:color w:val="000000" w:themeColor="text1"/>
        </w:rPr>
        <w:t>The individuals highlighted cosmology as a crucial motivator, demonstrating that they employed a combination of mentality and spiritual theoretical methods. To the spirituall</w:t>
      </w:r>
      <w:r w:rsidR="00FF0F44" w:rsidRPr="002735D8">
        <w:rPr>
          <w:color w:val="000000" w:themeColor="text1"/>
        </w:rPr>
        <w:t>y-</w:t>
      </w:r>
      <w:r w:rsidRPr="002735D8">
        <w:rPr>
          <w:color w:val="000000" w:themeColor="text1"/>
        </w:rPr>
        <w:t xml:space="preserve"> minded participants, their desire to set high goals, thrive on challenge, and be self-motivated was often due to a belief in serving a higher purpose</w:t>
      </w:r>
      <w:r w:rsidR="00D711C2" w:rsidRPr="002735D8">
        <w:rPr>
          <w:color w:val="000000" w:themeColor="text1"/>
        </w:rPr>
        <w:t>. This</w:t>
      </w:r>
      <w:r w:rsidRPr="002735D8">
        <w:rPr>
          <w:color w:val="000000" w:themeColor="text1"/>
        </w:rPr>
        <w:t xml:space="preserve"> was often referred to as a </w:t>
      </w:r>
      <w:r w:rsidR="00D711C2" w:rsidRPr="002735D8">
        <w:rPr>
          <w:color w:val="000000" w:themeColor="text1"/>
        </w:rPr>
        <w:t>‘</w:t>
      </w:r>
      <w:r w:rsidRPr="002735D8">
        <w:rPr>
          <w:color w:val="000000" w:themeColor="text1"/>
        </w:rPr>
        <w:t>soul mission</w:t>
      </w:r>
      <w:r w:rsidR="00D711C2" w:rsidRPr="002735D8">
        <w:rPr>
          <w:color w:val="000000" w:themeColor="text1"/>
        </w:rPr>
        <w:t>’</w:t>
      </w:r>
      <w:r w:rsidRPr="002735D8">
        <w:rPr>
          <w:color w:val="000000" w:themeColor="text1"/>
        </w:rPr>
        <w:t xml:space="preserve"> in this lifetime. Meditation and prayer </w:t>
      </w:r>
      <w:r w:rsidR="00CE62EC" w:rsidRPr="002735D8">
        <w:rPr>
          <w:color w:val="000000" w:themeColor="text1"/>
        </w:rPr>
        <w:t>act</w:t>
      </w:r>
      <w:r w:rsidRPr="002735D8">
        <w:rPr>
          <w:color w:val="000000" w:themeColor="text1"/>
        </w:rPr>
        <w:t xml:space="preserve"> as an additional element to feeling connected and to feeling of service to something greater </w:t>
      </w:r>
      <w:r w:rsidR="002237FF" w:rsidRPr="002735D8">
        <w:rPr>
          <w:color w:val="000000" w:themeColor="text1"/>
        </w:rPr>
        <w:t xml:space="preserve">than </w:t>
      </w:r>
      <w:proofErr w:type="gramStart"/>
      <w:r w:rsidR="00CE62EC" w:rsidRPr="002735D8">
        <w:rPr>
          <w:color w:val="000000" w:themeColor="text1"/>
        </w:rPr>
        <w:t>ourselves</w:t>
      </w:r>
      <w:proofErr w:type="gramEnd"/>
      <w:r w:rsidRPr="002735D8">
        <w:rPr>
          <w:color w:val="000000" w:themeColor="text1"/>
        </w:rPr>
        <w:t xml:space="preserve">. </w:t>
      </w:r>
      <w:r w:rsidR="000927F8" w:rsidRPr="002735D8">
        <w:rPr>
          <w:color w:val="000000" w:themeColor="text1"/>
        </w:rPr>
        <w:t>The entrepreneurs’ work</w:t>
      </w:r>
      <w:r w:rsidRPr="002735D8">
        <w:rPr>
          <w:color w:val="000000" w:themeColor="text1"/>
        </w:rPr>
        <w:t xml:space="preserve"> can also offer a purpose, giving </w:t>
      </w:r>
      <w:r w:rsidR="00256FB7" w:rsidRPr="002735D8">
        <w:rPr>
          <w:color w:val="000000" w:themeColor="text1"/>
        </w:rPr>
        <w:t>their</w:t>
      </w:r>
      <w:r w:rsidRPr="002735D8">
        <w:rPr>
          <w:color w:val="000000" w:themeColor="text1"/>
        </w:rPr>
        <w:t xml:space="preserve"> life meaning</w:t>
      </w:r>
      <w:r w:rsidR="003D3F7C" w:rsidRPr="002735D8">
        <w:rPr>
          <w:color w:val="000000" w:themeColor="text1"/>
        </w:rPr>
        <w:t>,</w:t>
      </w:r>
      <w:r w:rsidRPr="002735D8">
        <w:rPr>
          <w:color w:val="000000" w:themeColor="text1"/>
        </w:rPr>
        <w:t xml:space="preserve"> as noted by Sandra </w:t>
      </w:r>
      <w:proofErr w:type="spellStart"/>
      <w:r w:rsidRPr="002735D8">
        <w:rPr>
          <w:color w:val="000000" w:themeColor="text1"/>
        </w:rPr>
        <w:t>Kauanui</w:t>
      </w:r>
      <w:proofErr w:type="spellEnd"/>
      <w:r w:rsidRPr="002735D8">
        <w:rPr>
          <w:color w:val="000000" w:themeColor="text1"/>
        </w:rPr>
        <w:t xml:space="preserve">, Kevin Thomas, Arthur </w:t>
      </w:r>
      <w:proofErr w:type="gramStart"/>
      <w:r w:rsidRPr="002735D8">
        <w:rPr>
          <w:color w:val="000000" w:themeColor="text1"/>
        </w:rPr>
        <w:t>Rubens</w:t>
      </w:r>
      <w:proofErr w:type="gramEnd"/>
      <w:r w:rsidRPr="002735D8">
        <w:rPr>
          <w:color w:val="000000" w:themeColor="text1"/>
        </w:rPr>
        <w:t xml:space="preserve"> and Cynthia Sherman.</w:t>
      </w:r>
      <w:r w:rsidRPr="002735D8">
        <w:rPr>
          <w:rStyle w:val="FootnoteReference"/>
          <w:color w:val="000000" w:themeColor="text1"/>
        </w:rPr>
        <w:footnoteReference w:id="157"/>
      </w:r>
      <w:r w:rsidRPr="002735D8">
        <w:rPr>
          <w:color w:val="000000" w:themeColor="text1"/>
        </w:rPr>
        <w:t xml:space="preserve"> Spiritual entrepreneurs often express a love </w:t>
      </w:r>
      <w:r w:rsidRPr="002735D8">
        <w:rPr>
          <w:color w:val="000000" w:themeColor="text1"/>
        </w:rPr>
        <w:lastRenderedPageBreak/>
        <w:t>for what they do</w:t>
      </w:r>
      <w:r w:rsidR="00256FB7" w:rsidRPr="002735D8">
        <w:rPr>
          <w:rStyle w:val="FootnoteReference"/>
          <w:color w:val="000000" w:themeColor="text1"/>
        </w:rPr>
        <w:footnoteReference w:id="158"/>
      </w:r>
      <w:r w:rsidR="00256FB7" w:rsidRPr="002735D8">
        <w:rPr>
          <w:color w:val="000000" w:themeColor="text1"/>
        </w:rPr>
        <w:t xml:space="preserve"> and</w:t>
      </w:r>
      <w:r w:rsidRPr="002735D8">
        <w:rPr>
          <w:color w:val="000000" w:themeColor="text1"/>
        </w:rPr>
        <w:t xml:space="preserve"> </w:t>
      </w:r>
      <w:r w:rsidR="00256FB7" w:rsidRPr="002735D8">
        <w:rPr>
          <w:color w:val="000000" w:themeColor="text1"/>
        </w:rPr>
        <w:t>this</w:t>
      </w:r>
      <w:r w:rsidRPr="002735D8">
        <w:rPr>
          <w:color w:val="000000" w:themeColor="text1"/>
        </w:rPr>
        <w:t xml:space="preserve"> was evident in </w:t>
      </w:r>
      <w:r w:rsidRPr="002735D8">
        <w:rPr>
          <w:color w:val="000000" w:themeColor="text1"/>
          <w:shd w:val="clear" w:color="auto" w:fill="FFFFFF"/>
        </w:rPr>
        <w:t>my research</w:t>
      </w:r>
      <w:r w:rsidRPr="002735D8">
        <w:rPr>
          <w:color w:val="000000" w:themeColor="text1"/>
        </w:rPr>
        <w:t xml:space="preserve">. </w:t>
      </w:r>
      <w:r w:rsidRPr="002735D8">
        <w:rPr>
          <w:color w:val="000000" w:themeColor="text1"/>
          <w:lang w:val="en-US"/>
        </w:rPr>
        <w:t>While most previous research and literature on the topic of entrepreneurship focus</w:t>
      </w:r>
      <w:r w:rsidR="00256FB7" w:rsidRPr="002735D8">
        <w:rPr>
          <w:color w:val="000000" w:themeColor="text1"/>
          <w:lang w:val="en-US"/>
        </w:rPr>
        <w:t>es</w:t>
      </w:r>
      <w:r w:rsidRPr="002735D8">
        <w:rPr>
          <w:color w:val="000000" w:themeColor="text1"/>
          <w:lang w:val="en-US"/>
        </w:rPr>
        <w:t xml:space="preserve"> on wealth and success </w:t>
      </w:r>
      <w:r w:rsidR="00256FB7" w:rsidRPr="002735D8">
        <w:rPr>
          <w:color w:val="000000" w:themeColor="text1"/>
          <w:lang w:val="en-US"/>
        </w:rPr>
        <w:t>as</w:t>
      </w:r>
      <w:r w:rsidRPr="002735D8">
        <w:rPr>
          <w:color w:val="000000" w:themeColor="text1"/>
          <w:lang w:val="en-US"/>
        </w:rPr>
        <w:t xml:space="preserve"> a key motivator, Balog </w:t>
      </w:r>
      <w:r w:rsidR="00A965D2" w:rsidRPr="002735D8">
        <w:rPr>
          <w:color w:val="000000" w:themeColor="text1"/>
          <w:lang w:val="en-US"/>
        </w:rPr>
        <w:t>and colleagues’</w:t>
      </w:r>
      <w:r w:rsidRPr="002735D8">
        <w:rPr>
          <w:color w:val="000000" w:themeColor="text1"/>
          <w:lang w:val="en-US"/>
        </w:rPr>
        <w:t xml:space="preserve"> research revealed that this is not </w:t>
      </w:r>
      <w:r w:rsidR="00A965D2" w:rsidRPr="002735D8">
        <w:rPr>
          <w:color w:val="000000" w:themeColor="text1"/>
          <w:lang w:val="en-US"/>
        </w:rPr>
        <w:t xml:space="preserve">always </w:t>
      </w:r>
      <w:r w:rsidRPr="002735D8">
        <w:rPr>
          <w:color w:val="000000" w:themeColor="text1"/>
          <w:lang w:val="en-US"/>
        </w:rPr>
        <w:t>the case</w:t>
      </w:r>
      <w:r w:rsidR="00A965D2" w:rsidRPr="002735D8">
        <w:rPr>
          <w:color w:val="000000" w:themeColor="text1"/>
          <w:lang w:val="en-US"/>
        </w:rPr>
        <w:t>. They</w:t>
      </w:r>
      <w:r w:rsidRPr="002735D8">
        <w:rPr>
          <w:color w:val="000000" w:themeColor="text1"/>
          <w:lang w:val="en-US"/>
        </w:rPr>
        <w:t xml:space="preserve"> suggest that people like to have external motivators to drive them.</w:t>
      </w:r>
      <w:r w:rsidRPr="002735D8">
        <w:rPr>
          <w:rStyle w:val="FootnoteReference"/>
          <w:color w:val="000000" w:themeColor="text1"/>
          <w:lang w:val="en-US"/>
        </w:rPr>
        <w:footnoteReference w:id="159"/>
      </w:r>
    </w:p>
    <w:p w14:paraId="4CF17429" w14:textId="7C77EE98" w:rsidR="00D4596B" w:rsidRPr="002735D8" w:rsidRDefault="00D4596B" w:rsidP="00F63516">
      <w:pPr>
        <w:spacing w:line="480" w:lineRule="auto"/>
        <w:jc w:val="both"/>
        <w:rPr>
          <w:color w:val="000000" w:themeColor="text1"/>
          <w:lang w:val="en-US"/>
        </w:rPr>
      </w:pPr>
      <w:r w:rsidRPr="002735D8">
        <w:rPr>
          <w:color w:val="000000" w:themeColor="text1"/>
          <w:lang w:val="en-US"/>
        </w:rPr>
        <w:t xml:space="preserve">Supporting research </w:t>
      </w:r>
      <w:r w:rsidR="00A965D2" w:rsidRPr="002735D8">
        <w:rPr>
          <w:color w:val="000000" w:themeColor="text1"/>
          <w:lang w:val="en-US"/>
        </w:rPr>
        <w:t xml:space="preserve">has </w:t>
      </w:r>
      <w:r w:rsidRPr="002735D8">
        <w:rPr>
          <w:color w:val="000000" w:themeColor="text1"/>
          <w:lang w:val="en-US"/>
        </w:rPr>
        <w:t xml:space="preserve">discovered </w:t>
      </w:r>
      <w:r w:rsidR="00A965D2" w:rsidRPr="002735D8">
        <w:rPr>
          <w:color w:val="000000" w:themeColor="text1"/>
          <w:lang w:val="en-US"/>
        </w:rPr>
        <w:t>that</w:t>
      </w:r>
      <w:r w:rsidRPr="002735D8">
        <w:rPr>
          <w:color w:val="000000" w:themeColor="text1"/>
          <w:lang w:val="en-US"/>
        </w:rPr>
        <w:t xml:space="preserve"> most entrepreneurs are motivated by being able to give back to their communities and customers or to reach goals which may relate to why hope (goal-directed determination) </w:t>
      </w:r>
      <w:r w:rsidRPr="002735D8">
        <w:rPr>
          <w:rStyle w:val="FootnoteReference"/>
          <w:color w:val="000000" w:themeColor="text1"/>
          <w:lang w:val="en-US"/>
        </w:rPr>
        <w:footnoteReference w:id="160"/>
      </w:r>
      <w:r w:rsidRPr="002735D8">
        <w:rPr>
          <w:color w:val="000000" w:themeColor="text1"/>
          <w:lang w:val="en-US"/>
        </w:rPr>
        <w:t xml:space="preserve"> is one of the </w:t>
      </w:r>
      <w:proofErr w:type="spellStart"/>
      <w:r w:rsidR="00155376" w:rsidRPr="002735D8">
        <w:rPr>
          <w:color w:val="000000" w:themeColor="text1"/>
          <w:lang w:val="en-US"/>
        </w:rPr>
        <w:t>PsyCap</w:t>
      </w:r>
      <w:proofErr w:type="spellEnd"/>
      <w:r w:rsidRPr="002735D8">
        <w:rPr>
          <w:color w:val="000000" w:themeColor="text1"/>
          <w:lang w:val="en-US"/>
        </w:rPr>
        <w:t xml:space="preserve"> components.</w:t>
      </w:r>
      <w:r w:rsidRPr="002735D8">
        <w:rPr>
          <w:rStyle w:val="FootnoteReference"/>
          <w:color w:val="000000" w:themeColor="text1"/>
          <w:lang w:val="en-US"/>
        </w:rPr>
        <w:footnoteReference w:id="161"/>
      </w:r>
      <w:r w:rsidRPr="002735D8">
        <w:rPr>
          <w:color w:val="000000" w:themeColor="text1"/>
          <w:lang w:val="en-US"/>
        </w:rPr>
        <w:t xml:space="preserve"> When asked what motivated participant F</w:t>
      </w:r>
      <w:r w:rsidR="002459ED" w:rsidRPr="002735D8">
        <w:rPr>
          <w:color w:val="000000" w:themeColor="text1"/>
          <w:lang w:val="en-US"/>
        </w:rPr>
        <w:t>,</w:t>
      </w:r>
      <w:r w:rsidRPr="002735D8">
        <w:rPr>
          <w:color w:val="000000" w:themeColor="text1"/>
          <w:lang w:val="en-US"/>
        </w:rPr>
        <w:t xml:space="preserve"> she stated </w:t>
      </w:r>
      <w:r w:rsidR="002459ED" w:rsidRPr="002735D8">
        <w:rPr>
          <w:color w:val="000000" w:themeColor="text1"/>
          <w:lang w:val="en-US"/>
        </w:rPr>
        <w:t>that</w:t>
      </w:r>
      <w:r w:rsidRPr="002735D8">
        <w:rPr>
          <w:color w:val="000000" w:themeColor="text1"/>
          <w:lang w:val="en-US"/>
        </w:rPr>
        <w:t xml:space="preserve"> ‘it starts with your why and your service’. She display</w:t>
      </w:r>
      <w:r w:rsidR="002E7388" w:rsidRPr="002735D8">
        <w:rPr>
          <w:color w:val="000000" w:themeColor="text1"/>
          <w:lang w:val="en-US"/>
        </w:rPr>
        <w:t>s</w:t>
      </w:r>
      <w:r w:rsidRPr="002735D8">
        <w:rPr>
          <w:color w:val="000000" w:themeColor="text1"/>
          <w:lang w:val="en-US"/>
        </w:rPr>
        <w:t xml:space="preserve"> a huge amount of passion for providing service to her viewers, offering wages to her team, being able to support her family and her positive service to humanity. </w:t>
      </w:r>
      <w:proofErr w:type="gramStart"/>
      <w:r w:rsidRPr="002735D8">
        <w:rPr>
          <w:color w:val="000000" w:themeColor="text1"/>
          <w:lang w:val="en-US"/>
        </w:rPr>
        <w:t>The majority of</w:t>
      </w:r>
      <w:proofErr w:type="gramEnd"/>
      <w:r w:rsidRPr="002735D8">
        <w:rPr>
          <w:color w:val="000000" w:themeColor="text1"/>
          <w:lang w:val="en-US"/>
        </w:rPr>
        <w:t xml:space="preserve"> </w:t>
      </w:r>
      <w:r w:rsidR="002E7388" w:rsidRPr="002735D8">
        <w:rPr>
          <w:color w:val="000000" w:themeColor="text1"/>
          <w:lang w:val="en-US"/>
        </w:rPr>
        <w:t>participants</w:t>
      </w:r>
      <w:r w:rsidRPr="002735D8">
        <w:rPr>
          <w:color w:val="000000" w:themeColor="text1"/>
          <w:lang w:val="en-US"/>
        </w:rPr>
        <w:t xml:space="preserve"> stated they have a desire to provide for their families. Participant C r</w:t>
      </w:r>
      <w:r w:rsidR="00EE1C05" w:rsidRPr="002735D8">
        <w:rPr>
          <w:color w:val="000000" w:themeColor="text1"/>
          <w:lang w:val="en-US"/>
        </w:rPr>
        <w:t>u</w:t>
      </w:r>
      <w:r w:rsidRPr="002735D8">
        <w:rPr>
          <w:color w:val="000000" w:themeColor="text1"/>
          <w:lang w:val="en-US"/>
        </w:rPr>
        <w:t>n</w:t>
      </w:r>
      <w:r w:rsidR="00EE1C05" w:rsidRPr="002735D8">
        <w:rPr>
          <w:color w:val="000000" w:themeColor="text1"/>
          <w:lang w:val="en-US"/>
        </w:rPr>
        <w:t>s</w:t>
      </w:r>
      <w:r w:rsidRPr="002735D8">
        <w:rPr>
          <w:color w:val="000000" w:themeColor="text1"/>
          <w:lang w:val="en-US"/>
        </w:rPr>
        <w:t xml:space="preserve"> her business as economically and as sustainabl</w:t>
      </w:r>
      <w:r w:rsidR="00EE1C05" w:rsidRPr="002735D8">
        <w:rPr>
          <w:color w:val="000000" w:themeColor="text1"/>
          <w:lang w:val="en-US"/>
        </w:rPr>
        <w:t>y</w:t>
      </w:r>
      <w:r w:rsidRPr="002735D8">
        <w:rPr>
          <w:color w:val="000000" w:themeColor="text1"/>
          <w:lang w:val="en-US"/>
        </w:rPr>
        <w:t xml:space="preserve"> as possible in her attempt to serve the planet and give back to mother nature</w:t>
      </w:r>
      <w:r w:rsidR="00EE1C05" w:rsidRPr="002735D8">
        <w:rPr>
          <w:color w:val="000000" w:themeColor="text1"/>
          <w:lang w:val="en-US"/>
        </w:rPr>
        <w:t>,</w:t>
      </w:r>
      <w:r w:rsidRPr="002735D8">
        <w:rPr>
          <w:color w:val="000000" w:themeColor="text1"/>
          <w:lang w:val="en-US"/>
        </w:rPr>
        <w:t xml:space="preserve"> stating how</w:t>
      </w:r>
      <w:r w:rsidRPr="002735D8">
        <w:rPr>
          <w:color w:val="000000" w:themeColor="text1"/>
        </w:rPr>
        <w:t xml:space="preserve"> ‘we are reflections of nature and emanations of the divine and </w:t>
      </w:r>
      <w:r w:rsidR="0012541C" w:rsidRPr="002735D8">
        <w:rPr>
          <w:color w:val="000000" w:themeColor="text1"/>
        </w:rPr>
        <w:t xml:space="preserve">understanding </w:t>
      </w:r>
      <w:r w:rsidRPr="002735D8">
        <w:rPr>
          <w:color w:val="000000" w:themeColor="text1"/>
        </w:rPr>
        <w:t>that we have an impact’.</w:t>
      </w:r>
      <w:r w:rsidRPr="002735D8">
        <w:rPr>
          <w:color w:val="000000" w:themeColor="text1"/>
          <w:lang w:val="en-US"/>
        </w:rPr>
        <w:t xml:space="preserve"> This is supported by </w:t>
      </w:r>
      <w:proofErr w:type="spellStart"/>
      <w:r w:rsidRPr="002735D8">
        <w:rPr>
          <w:color w:val="000000" w:themeColor="text1"/>
          <w:lang w:val="en-US"/>
        </w:rPr>
        <w:t>Ganzin</w:t>
      </w:r>
      <w:proofErr w:type="spellEnd"/>
      <w:r w:rsidRPr="002735D8">
        <w:rPr>
          <w:color w:val="000000" w:themeColor="text1"/>
          <w:lang w:val="en-US"/>
        </w:rPr>
        <w:t xml:space="preserve"> and his colleagues</w:t>
      </w:r>
      <w:r w:rsidR="00AB586D" w:rsidRPr="002735D8">
        <w:rPr>
          <w:color w:val="000000" w:themeColor="text1"/>
          <w:lang w:val="en-US"/>
        </w:rPr>
        <w:t>’</w:t>
      </w:r>
      <w:r w:rsidRPr="002735D8">
        <w:rPr>
          <w:color w:val="000000" w:themeColor="text1"/>
          <w:lang w:val="en-US"/>
        </w:rPr>
        <w:t xml:space="preserve"> research</w:t>
      </w:r>
      <w:r w:rsidR="00AB586D" w:rsidRPr="002735D8">
        <w:rPr>
          <w:color w:val="000000" w:themeColor="text1"/>
          <w:lang w:val="en-US"/>
        </w:rPr>
        <w:t>,</w:t>
      </w:r>
      <w:r w:rsidRPr="002735D8">
        <w:rPr>
          <w:color w:val="000000" w:themeColor="text1"/>
          <w:lang w:val="en-US"/>
        </w:rPr>
        <w:t xml:space="preserve"> whose participants also discussed being of service in the workplace.</w:t>
      </w:r>
      <w:r w:rsidRPr="002735D8">
        <w:rPr>
          <w:rStyle w:val="FootnoteReference"/>
          <w:color w:val="000000" w:themeColor="text1"/>
          <w:lang w:val="en-US"/>
        </w:rPr>
        <w:footnoteReference w:id="162"/>
      </w:r>
    </w:p>
    <w:p w14:paraId="0B291F00" w14:textId="1A10D1D1" w:rsidR="00D4596B" w:rsidRPr="002735D8" w:rsidRDefault="00C355EE" w:rsidP="00F63516">
      <w:pPr>
        <w:spacing w:line="480" w:lineRule="auto"/>
        <w:jc w:val="both"/>
        <w:rPr>
          <w:color w:val="000000" w:themeColor="text1"/>
          <w:lang w:val="en-US"/>
        </w:rPr>
      </w:pPr>
      <w:r w:rsidRPr="002735D8">
        <w:rPr>
          <w:color w:val="000000" w:themeColor="text1"/>
          <w:lang w:val="en-US"/>
        </w:rPr>
        <w:t>All the participants other than one, seemed originally highly motivated by being seen, admired, recogni</w:t>
      </w:r>
      <w:r w:rsidR="00AB586D" w:rsidRPr="002735D8">
        <w:rPr>
          <w:color w:val="000000" w:themeColor="text1"/>
          <w:lang w:val="en-US"/>
        </w:rPr>
        <w:t>s</w:t>
      </w:r>
      <w:r w:rsidRPr="002735D8">
        <w:rPr>
          <w:color w:val="000000" w:themeColor="text1"/>
          <w:lang w:val="en-US"/>
        </w:rPr>
        <w:t>ed or famous</w:t>
      </w:r>
      <w:r w:rsidR="00AB586D" w:rsidRPr="002735D8">
        <w:rPr>
          <w:color w:val="000000" w:themeColor="text1"/>
          <w:lang w:val="en-US"/>
        </w:rPr>
        <w:t>,</w:t>
      </w:r>
      <w:r w:rsidRPr="002735D8">
        <w:rPr>
          <w:color w:val="000000" w:themeColor="text1"/>
          <w:lang w:val="en-US"/>
        </w:rPr>
        <w:t xml:space="preserve"> which led to their resilience in pushing their online presence. Participants A, B and E expressed how their inspiration stemmed from believing they were </w:t>
      </w:r>
      <w:r w:rsidRPr="002735D8">
        <w:rPr>
          <w:color w:val="000000" w:themeColor="text1"/>
          <w:lang w:val="en-US"/>
        </w:rPr>
        <w:lastRenderedPageBreak/>
        <w:t xml:space="preserve">destined for </w:t>
      </w:r>
      <w:r w:rsidR="008B1C46" w:rsidRPr="002735D8">
        <w:rPr>
          <w:color w:val="000000" w:themeColor="text1"/>
          <w:lang w:val="en-US"/>
        </w:rPr>
        <w:t>‘</w:t>
      </w:r>
      <w:r w:rsidRPr="002735D8">
        <w:rPr>
          <w:color w:val="000000" w:themeColor="text1"/>
          <w:lang w:val="en-US"/>
        </w:rPr>
        <w:t xml:space="preserve">something </w:t>
      </w:r>
      <w:r w:rsidR="007841B5" w:rsidRPr="002735D8">
        <w:rPr>
          <w:color w:val="000000" w:themeColor="text1"/>
          <w:lang w:val="en-US"/>
        </w:rPr>
        <w:t>great</w:t>
      </w:r>
      <w:r w:rsidR="008B1C46" w:rsidRPr="002735D8">
        <w:rPr>
          <w:color w:val="000000" w:themeColor="text1"/>
          <w:lang w:val="en-US"/>
        </w:rPr>
        <w:t>’</w:t>
      </w:r>
      <w:r w:rsidR="007841B5" w:rsidRPr="002735D8">
        <w:rPr>
          <w:color w:val="000000" w:themeColor="text1"/>
          <w:lang w:val="en-US"/>
        </w:rPr>
        <w:t xml:space="preserve">, </w:t>
      </w:r>
      <w:r w:rsidRPr="002735D8">
        <w:rPr>
          <w:color w:val="000000" w:themeColor="text1"/>
          <w:lang w:val="en-US"/>
        </w:rPr>
        <w:t xml:space="preserve">with participant </w:t>
      </w:r>
      <w:r w:rsidR="008B1C46" w:rsidRPr="002735D8">
        <w:rPr>
          <w:color w:val="000000" w:themeColor="text1"/>
          <w:lang w:val="en-US"/>
        </w:rPr>
        <w:t>A</w:t>
      </w:r>
      <w:r w:rsidRPr="002735D8">
        <w:rPr>
          <w:color w:val="000000" w:themeColor="text1"/>
          <w:lang w:val="en-US"/>
        </w:rPr>
        <w:t xml:space="preserve"> stating, ‘I can’t be normal’ and ‘I just knew that I was meant for more’. Participant A explained his dreams of becoming a famous basketball player as a child, </w:t>
      </w:r>
      <w:r w:rsidR="008B1C46" w:rsidRPr="002735D8">
        <w:rPr>
          <w:color w:val="000000" w:themeColor="text1"/>
          <w:lang w:val="en-US"/>
        </w:rPr>
        <w:t>that</w:t>
      </w:r>
      <w:r w:rsidRPr="002735D8">
        <w:rPr>
          <w:color w:val="000000" w:themeColor="text1"/>
          <w:lang w:val="en-US"/>
        </w:rPr>
        <w:t xml:space="preserve"> </w:t>
      </w:r>
      <w:r w:rsidR="00484AE7" w:rsidRPr="002735D8">
        <w:rPr>
          <w:color w:val="000000" w:themeColor="text1"/>
          <w:lang w:val="en-US"/>
        </w:rPr>
        <w:t xml:space="preserve">how </w:t>
      </w:r>
      <w:r w:rsidR="00E748B8" w:rsidRPr="002735D8">
        <w:rPr>
          <w:color w:val="000000" w:themeColor="text1"/>
          <w:lang w:val="en-US"/>
        </w:rPr>
        <w:t>his mother had been foretold about his fame and future recognition by fortune tellers</w:t>
      </w:r>
      <w:r w:rsidR="000B6D9C" w:rsidRPr="002735D8">
        <w:rPr>
          <w:color w:val="000000" w:themeColor="text1"/>
          <w:lang w:val="en-US"/>
        </w:rPr>
        <w:t>, thereby setting out his destiny</w:t>
      </w:r>
      <w:r w:rsidR="00E748B8" w:rsidRPr="002735D8">
        <w:rPr>
          <w:color w:val="000000" w:themeColor="text1"/>
          <w:lang w:val="en-US"/>
        </w:rPr>
        <w:t>. H</w:t>
      </w:r>
      <w:r w:rsidRPr="002735D8">
        <w:rPr>
          <w:color w:val="000000" w:themeColor="text1"/>
          <w:lang w:val="en-US"/>
        </w:rPr>
        <w:t xml:space="preserve">is path </w:t>
      </w:r>
      <w:r w:rsidR="006E6131" w:rsidRPr="002735D8">
        <w:rPr>
          <w:color w:val="000000" w:themeColor="text1"/>
          <w:lang w:val="en-US"/>
        </w:rPr>
        <w:t>resulted in him</w:t>
      </w:r>
      <w:r w:rsidRPr="002735D8">
        <w:rPr>
          <w:color w:val="000000" w:themeColor="text1"/>
          <w:lang w:val="en-US"/>
        </w:rPr>
        <w:t xml:space="preserve"> building an online presence</w:t>
      </w:r>
      <w:r w:rsidR="000B6D9C" w:rsidRPr="002735D8">
        <w:rPr>
          <w:color w:val="000000" w:themeColor="text1"/>
          <w:lang w:val="en-US"/>
        </w:rPr>
        <w:t>,</w:t>
      </w:r>
      <w:r w:rsidRPr="002735D8">
        <w:rPr>
          <w:color w:val="000000" w:themeColor="text1"/>
          <w:lang w:val="en-US"/>
        </w:rPr>
        <w:t xml:space="preserve"> eventually modelling around the </w:t>
      </w:r>
      <w:r w:rsidR="000B6D9C" w:rsidRPr="002735D8">
        <w:rPr>
          <w:color w:val="000000" w:themeColor="text1"/>
          <w:lang w:val="en-US"/>
        </w:rPr>
        <w:t>world,</w:t>
      </w:r>
      <w:r w:rsidRPr="002735D8">
        <w:rPr>
          <w:color w:val="000000" w:themeColor="text1"/>
          <w:lang w:val="en-US"/>
        </w:rPr>
        <w:t xml:space="preserve"> and even appearing on a billboard</w:t>
      </w:r>
      <w:r w:rsidR="00B266A9" w:rsidRPr="002735D8">
        <w:rPr>
          <w:color w:val="000000" w:themeColor="text1"/>
          <w:lang w:val="en-US"/>
        </w:rPr>
        <w:t>,</w:t>
      </w:r>
      <w:r w:rsidR="006E6131" w:rsidRPr="002735D8">
        <w:rPr>
          <w:color w:val="000000" w:themeColor="text1"/>
          <w:lang w:val="en-US"/>
        </w:rPr>
        <w:t xml:space="preserve"> which he stated was </w:t>
      </w:r>
      <w:r w:rsidRPr="002735D8">
        <w:rPr>
          <w:color w:val="000000" w:themeColor="text1"/>
          <w:lang w:val="en-US"/>
        </w:rPr>
        <w:t xml:space="preserve">a huge </w:t>
      </w:r>
      <w:r w:rsidR="0070277D" w:rsidRPr="002735D8">
        <w:rPr>
          <w:color w:val="000000" w:themeColor="text1"/>
          <w:lang w:val="en-US"/>
        </w:rPr>
        <w:t xml:space="preserve">‘manifested’ </w:t>
      </w:r>
      <w:r w:rsidRPr="002735D8">
        <w:rPr>
          <w:color w:val="000000" w:themeColor="text1"/>
          <w:lang w:val="en-US"/>
        </w:rPr>
        <w:t>goal and achievement.</w:t>
      </w:r>
    </w:p>
    <w:p w14:paraId="1F5D079F" w14:textId="124DFC38" w:rsidR="008D48C5" w:rsidRPr="002735D8" w:rsidRDefault="009C0489" w:rsidP="00F63516">
      <w:pPr>
        <w:spacing w:line="480" w:lineRule="auto"/>
        <w:jc w:val="both"/>
        <w:rPr>
          <w:color w:val="000000" w:themeColor="text1"/>
        </w:rPr>
      </w:pPr>
      <w:r w:rsidRPr="002735D8">
        <w:rPr>
          <w:color w:val="000000" w:themeColor="text1"/>
        </w:rPr>
        <w:t>The cumulative evidence</w:t>
      </w:r>
      <w:r w:rsidR="0019643B" w:rsidRPr="002735D8">
        <w:rPr>
          <w:color w:val="000000" w:themeColor="text1"/>
        </w:rPr>
        <w:t xml:space="preserve"> from </w:t>
      </w:r>
      <w:r w:rsidR="006E39F6" w:rsidRPr="002735D8">
        <w:rPr>
          <w:color w:val="000000" w:themeColor="text1"/>
        </w:rPr>
        <w:t xml:space="preserve">my research and that others </w:t>
      </w:r>
      <w:r w:rsidRPr="002735D8">
        <w:rPr>
          <w:color w:val="000000" w:themeColor="text1"/>
        </w:rPr>
        <w:t xml:space="preserve">supports that combining cosmology and spiritual beliefs with components of </w:t>
      </w:r>
      <w:r w:rsidR="00155376" w:rsidRPr="002735D8">
        <w:rPr>
          <w:color w:val="000000" w:themeColor="text1"/>
        </w:rPr>
        <w:t>Psychological Capital</w:t>
      </w:r>
      <w:r w:rsidRPr="002735D8">
        <w:rPr>
          <w:color w:val="000000" w:themeColor="text1"/>
        </w:rPr>
        <w:t xml:space="preserve"> </w:t>
      </w:r>
      <w:r w:rsidR="00DB485A" w:rsidRPr="002735D8">
        <w:rPr>
          <w:color w:val="000000" w:themeColor="text1"/>
        </w:rPr>
        <w:t>motivates</w:t>
      </w:r>
      <w:r w:rsidRPr="002735D8">
        <w:rPr>
          <w:color w:val="000000" w:themeColor="text1"/>
        </w:rPr>
        <w:t xml:space="preserve"> entrepreneurs to continue past hurdles,</w:t>
      </w:r>
      <w:r w:rsidRPr="002735D8">
        <w:rPr>
          <w:rStyle w:val="FootnoteReference"/>
          <w:color w:val="000000" w:themeColor="text1"/>
        </w:rPr>
        <w:footnoteReference w:id="163"/>
      </w:r>
      <w:r w:rsidRPr="002735D8">
        <w:rPr>
          <w:color w:val="000000" w:themeColor="text1"/>
        </w:rPr>
        <w:t xml:space="preserve"> and even reduce symptoms of depression.</w:t>
      </w:r>
      <w:r w:rsidRPr="002735D8">
        <w:rPr>
          <w:rStyle w:val="FootnoteReference"/>
          <w:color w:val="000000" w:themeColor="text1"/>
        </w:rPr>
        <w:footnoteReference w:id="164"/>
      </w:r>
      <w:r w:rsidRPr="002735D8">
        <w:rPr>
          <w:color w:val="000000" w:themeColor="text1"/>
        </w:rPr>
        <w:t xml:space="preserve"> One participant shared </w:t>
      </w:r>
      <w:r w:rsidR="006E39F6" w:rsidRPr="002735D8">
        <w:rPr>
          <w:color w:val="000000" w:themeColor="text1"/>
        </w:rPr>
        <w:t>that</w:t>
      </w:r>
      <w:r w:rsidRPr="002735D8">
        <w:rPr>
          <w:color w:val="000000" w:themeColor="text1"/>
        </w:rPr>
        <w:t xml:space="preserve"> she would not be anywhere without her spiritual beliefs, declaring how, ‘I used to be an atheist and it made me depressed,’ later adding ‘I don’t think I would still be doing this if it wasn’t for my spiritual practice’. Participant A indicated that </w:t>
      </w:r>
      <w:r w:rsidR="00986B5C" w:rsidRPr="002735D8">
        <w:rPr>
          <w:color w:val="000000" w:themeColor="text1"/>
        </w:rPr>
        <w:t>all</w:t>
      </w:r>
      <w:r w:rsidRPr="002735D8">
        <w:rPr>
          <w:color w:val="000000" w:themeColor="text1"/>
        </w:rPr>
        <w:t xml:space="preserve"> the 'self-made millionaires' and successful businesspeople he had met</w:t>
      </w:r>
      <w:r w:rsidR="00D358DF" w:rsidRPr="002735D8">
        <w:rPr>
          <w:color w:val="000000" w:themeColor="text1"/>
        </w:rPr>
        <w:t xml:space="preserve"> have prayed </w:t>
      </w:r>
      <w:r w:rsidRPr="002735D8">
        <w:rPr>
          <w:color w:val="000000" w:themeColor="text1"/>
        </w:rPr>
        <w:t xml:space="preserve">and believed in a higher force, which </w:t>
      </w:r>
      <w:r w:rsidR="00986B5C" w:rsidRPr="002735D8">
        <w:rPr>
          <w:color w:val="000000" w:themeColor="text1"/>
        </w:rPr>
        <w:t>motivated</w:t>
      </w:r>
      <w:r w:rsidRPr="002735D8">
        <w:rPr>
          <w:color w:val="000000" w:themeColor="text1"/>
        </w:rPr>
        <w:t xml:space="preserve"> him to do the same.</w:t>
      </w:r>
    </w:p>
    <w:p w14:paraId="0DED16CE" w14:textId="54357562" w:rsidR="00184CC2" w:rsidRPr="002735D8" w:rsidRDefault="009C0489" w:rsidP="00F63516">
      <w:pPr>
        <w:spacing w:line="480" w:lineRule="auto"/>
        <w:jc w:val="both"/>
        <w:rPr>
          <w:color w:val="000000" w:themeColor="text1"/>
        </w:rPr>
      </w:pPr>
      <w:r w:rsidRPr="002735D8">
        <w:rPr>
          <w:color w:val="000000" w:themeColor="text1"/>
          <w:lang w:val="en-US"/>
        </w:rPr>
        <w:t>Each participant responded uniquely with a personal perspective when asked what inspired them to start their business. A non-cosmological explanation was given by all participants, except for participant C who reached down and pulled out a woolen-textured pointed hat that she placed on her head after being asked this question. She resumed the interview with a detailed story of how she started out as a coach, guiding people</w:t>
      </w:r>
      <w:r w:rsidR="00970F64" w:rsidRPr="002735D8">
        <w:rPr>
          <w:color w:val="000000" w:themeColor="text1"/>
          <w:lang w:val="en-US"/>
        </w:rPr>
        <w:t xml:space="preserve">, </w:t>
      </w:r>
      <w:r w:rsidRPr="002735D8">
        <w:rPr>
          <w:color w:val="000000" w:themeColor="text1"/>
          <w:lang w:val="en-US"/>
        </w:rPr>
        <w:t>mostly women</w:t>
      </w:r>
      <w:r w:rsidR="00970F64" w:rsidRPr="002735D8">
        <w:rPr>
          <w:color w:val="000000" w:themeColor="text1"/>
          <w:lang w:val="en-US"/>
        </w:rPr>
        <w:t xml:space="preserve">, </w:t>
      </w:r>
      <w:r w:rsidRPr="002735D8">
        <w:rPr>
          <w:color w:val="000000" w:themeColor="text1"/>
          <w:lang w:val="en-US"/>
        </w:rPr>
        <w:t xml:space="preserve">through challenging situations. </w:t>
      </w:r>
      <w:r w:rsidR="00A36871" w:rsidRPr="002735D8">
        <w:rPr>
          <w:color w:val="000000" w:themeColor="text1"/>
          <w:lang w:val="en-US"/>
        </w:rPr>
        <w:t>The desire to serve her community is supported by Balog’s research</w:t>
      </w:r>
      <w:r w:rsidR="002E57C2" w:rsidRPr="002735D8">
        <w:rPr>
          <w:color w:val="000000" w:themeColor="text1"/>
          <w:lang w:val="en-US"/>
        </w:rPr>
        <w:t>,</w:t>
      </w:r>
      <w:r w:rsidR="00A36871" w:rsidRPr="002735D8">
        <w:rPr>
          <w:color w:val="000000" w:themeColor="text1"/>
          <w:lang w:val="en-US"/>
        </w:rPr>
        <w:t xml:space="preserve"> </w:t>
      </w:r>
      <w:r w:rsidR="00351045" w:rsidRPr="002735D8">
        <w:rPr>
          <w:color w:val="000000" w:themeColor="text1"/>
          <w:lang w:val="en-US"/>
        </w:rPr>
        <w:t xml:space="preserve">which discusses entrepreneurs </w:t>
      </w:r>
      <w:r w:rsidR="00A36871" w:rsidRPr="002735D8">
        <w:rPr>
          <w:color w:val="000000" w:themeColor="text1"/>
          <w:lang w:val="en-US"/>
        </w:rPr>
        <w:t xml:space="preserve">being </w:t>
      </w:r>
      <w:r w:rsidR="00351045" w:rsidRPr="002735D8">
        <w:rPr>
          <w:color w:val="000000" w:themeColor="text1"/>
          <w:lang w:val="en-US"/>
        </w:rPr>
        <w:t xml:space="preserve">motivated by being </w:t>
      </w:r>
      <w:r w:rsidR="00A36871" w:rsidRPr="002735D8">
        <w:rPr>
          <w:color w:val="000000" w:themeColor="text1"/>
          <w:lang w:val="en-US"/>
        </w:rPr>
        <w:t xml:space="preserve">of service and giving back to a </w:t>
      </w:r>
      <w:r w:rsidR="00A36871" w:rsidRPr="002735D8">
        <w:rPr>
          <w:color w:val="000000" w:themeColor="text1"/>
          <w:lang w:val="en-US"/>
        </w:rPr>
        <w:lastRenderedPageBreak/>
        <w:t>community.</w:t>
      </w:r>
      <w:r w:rsidR="00A36871" w:rsidRPr="002735D8">
        <w:rPr>
          <w:rStyle w:val="FootnoteReference"/>
          <w:color w:val="000000" w:themeColor="text1"/>
          <w:lang w:val="en-US"/>
        </w:rPr>
        <w:footnoteReference w:id="165"/>
      </w:r>
      <w:r w:rsidR="00A36871" w:rsidRPr="002735D8">
        <w:rPr>
          <w:color w:val="000000" w:themeColor="text1"/>
          <w:lang w:val="en-US"/>
        </w:rPr>
        <w:t xml:space="preserve">  Similarly</w:t>
      </w:r>
      <w:r w:rsidR="002E57C2" w:rsidRPr="002735D8">
        <w:rPr>
          <w:color w:val="000000" w:themeColor="text1"/>
          <w:lang w:val="en-US"/>
        </w:rPr>
        <w:t>,</w:t>
      </w:r>
      <w:r w:rsidR="00A36871" w:rsidRPr="002735D8">
        <w:rPr>
          <w:color w:val="000000" w:themeColor="text1"/>
          <w:lang w:val="en-US"/>
        </w:rPr>
        <w:t xml:space="preserve"> all the female participants shared this desire as a key motivation to serve their audience, community or other women who had struggled </w:t>
      </w:r>
      <w:r w:rsidR="00184CC2" w:rsidRPr="002735D8">
        <w:rPr>
          <w:color w:val="000000" w:themeColor="text1"/>
          <w:lang w:val="en-US"/>
        </w:rPr>
        <w:t>with</w:t>
      </w:r>
      <w:r w:rsidR="00A36871" w:rsidRPr="002735D8">
        <w:rPr>
          <w:color w:val="000000" w:themeColor="text1"/>
          <w:lang w:val="en-US"/>
        </w:rPr>
        <w:t xml:space="preserve"> a past version of themselves.</w:t>
      </w:r>
      <w:r w:rsidR="00184CC2" w:rsidRPr="002735D8">
        <w:rPr>
          <w:color w:val="000000" w:themeColor="text1"/>
        </w:rPr>
        <w:t xml:space="preserve"> P</w:t>
      </w:r>
      <w:r w:rsidR="00184CC2" w:rsidRPr="002735D8">
        <w:rPr>
          <w:color w:val="000000" w:themeColor="text1"/>
        </w:rPr>
        <w:t xml:space="preserve">articipant </w:t>
      </w:r>
      <w:r w:rsidR="00184CC2" w:rsidRPr="002735D8">
        <w:rPr>
          <w:color w:val="000000" w:themeColor="text1"/>
        </w:rPr>
        <w:t xml:space="preserve">C </w:t>
      </w:r>
      <w:r w:rsidR="00184CC2" w:rsidRPr="002735D8">
        <w:rPr>
          <w:color w:val="000000" w:themeColor="text1"/>
        </w:rPr>
        <w:t>credits her very first ‘candle magic spell’ to attracting $12000 overnight and building her business significantly.</w:t>
      </w:r>
    </w:p>
    <w:p w14:paraId="7C0FE5C9" w14:textId="50D3166C" w:rsidR="000267EC" w:rsidRPr="002735D8" w:rsidRDefault="0083565B" w:rsidP="00F63516">
      <w:pPr>
        <w:spacing w:line="480" w:lineRule="auto"/>
        <w:jc w:val="both"/>
        <w:rPr>
          <w:b/>
          <w:bCs/>
          <w:i/>
          <w:iCs/>
          <w:color w:val="000000" w:themeColor="text1"/>
          <w:lang w:val="en-US"/>
        </w:rPr>
      </w:pPr>
      <w:r w:rsidRPr="002735D8">
        <w:rPr>
          <w:b/>
          <w:bCs/>
          <w:i/>
          <w:iCs/>
          <w:color w:val="000000" w:themeColor="text1"/>
          <w:lang w:val="en-US"/>
        </w:rPr>
        <w:t>Culture</w:t>
      </w:r>
      <w:r w:rsidR="00DE2162" w:rsidRPr="002735D8">
        <w:rPr>
          <w:b/>
          <w:bCs/>
          <w:i/>
          <w:iCs/>
          <w:color w:val="000000" w:themeColor="text1"/>
          <w:lang w:val="en-US"/>
        </w:rPr>
        <w:t xml:space="preserve">, </w:t>
      </w:r>
      <w:r w:rsidR="00AD1BAE" w:rsidRPr="002735D8">
        <w:rPr>
          <w:b/>
          <w:bCs/>
          <w:i/>
          <w:iCs/>
          <w:color w:val="000000" w:themeColor="text1"/>
          <w:lang w:val="en-US"/>
        </w:rPr>
        <w:t>religion,</w:t>
      </w:r>
      <w:r w:rsidR="00DE2162" w:rsidRPr="002735D8">
        <w:rPr>
          <w:b/>
          <w:bCs/>
          <w:i/>
          <w:iCs/>
          <w:color w:val="000000" w:themeColor="text1"/>
          <w:lang w:val="en-US"/>
        </w:rPr>
        <w:t xml:space="preserve"> </w:t>
      </w:r>
      <w:r w:rsidR="00B253CF" w:rsidRPr="002735D8">
        <w:rPr>
          <w:b/>
          <w:bCs/>
          <w:i/>
          <w:iCs/>
          <w:color w:val="000000" w:themeColor="text1"/>
          <w:lang w:val="en-US"/>
        </w:rPr>
        <w:t>a</w:t>
      </w:r>
      <w:r w:rsidR="00DE2162" w:rsidRPr="002735D8">
        <w:rPr>
          <w:b/>
          <w:bCs/>
          <w:i/>
          <w:iCs/>
          <w:color w:val="000000" w:themeColor="text1"/>
          <w:lang w:val="en-US"/>
        </w:rPr>
        <w:t xml:space="preserve">nd </w:t>
      </w:r>
      <w:r w:rsidR="00B253CF" w:rsidRPr="002735D8">
        <w:rPr>
          <w:b/>
          <w:bCs/>
          <w:i/>
          <w:iCs/>
          <w:color w:val="000000" w:themeColor="text1"/>
          <w:lang w:val="en-US"/>
        </w:rPr>
        <w:t>s</w:t>
      </w:r>
      <w:r w:rsidR="00DE2162" w:rsidRPr="002735D8">
        <w:rPr>
          <w:b/>
          <w:bCs/>
          <w:i/>
          <w:iCs/>
          <w:color w:val="000000" w:themeColor="text1"/>
          <w:lang w:val="en-US"/>
        </w:rPr>
        <w:t>pirituality</w:t>
      </w:r>
    </w:p>
    <w:p w14:paraId="09020162" w14:textId="66057A2C" w:rsidR="008B12A6" w:rsidRPr="002735D8" w:rsidRDefault="00BF1A6F" w:rsidP="00F63516">
      <w:pPr>
        <w:spacing w:line="480" w:lineRule="auto"/>
        <w:jc w:val="both"/>
        <w:rPr>
          <w:color w:val="000000" w:themeColor="text1"/>
        </w:rPr>
      </w:pPr>
      <w:r w:rsidRPr="002735D8">
        <w:rPr>
          <w:color w:val="000000" w:themeColor="text1"/>
        </w:rPr>
        <w:t>Campion</w:t>
      </w:r>
      <w:r w:rsidRPr="002735D8">
        <w:rPr>
          <w:color w:val="000000" w:themeColor="text1"/>
        </w:rPr>
        <w:t xml:space="preserve"> states</w:t>
      </w:r>
      <w:r w:rsidRPr="002735D8">
        <w:rPr>
          <w:color w:val="000000" w:themeColor="text1"/>
        </w:rPr>
        <w:t xml:space="preserve"> </w:t>
      </w:r>
      <w:r w:rsidRPr="002735D8">
        <w:rPr>
          <w:color w:val="000000" w:themeColor="text1"/>
        </w:rPr>
        <w:t>‘</w:t>
      </w:r>
      <w:r w:rsidR="00E4086A" w:rsidRPr="002735D8">
        <w:rPr>
          <w:color w:val="000000" w:themeColor="text1"/>
        </w:rPr>
        <w:t>there is no human society that does not somehow, in some way, relate its fears, concerns, hopes, and wishes to the sky, and to the organizing principle behind it, the cosmos’</w:t>
      </w:r>
      <w:r w:rsidRPr="002735D8">
        <w:rPr>
          <w:color w:val="000000" w:themeColor="text1"/>
        </w:rPr>
        <w:t xml:space="preserve">. </w:t>
      </w:r>
      <w:r w:rsidRPr="002735D8">
        <w:rPr>
          <w:rStyle w:val="FootnoteReference"/>
          <w:color w:val="000000" w:themeColor="text1"/>
        </w:rPr>
        <w:footnoteReference w:id="166"/>
      </w:r>
      <w:r w:rsidRPr="002735D8">
        <w:rPr>
          <w:color w:val="000000" w:themeColor="text1"/>
        </w:rPr>
        <w:t xml:space="preserve"> </w:t>
      </w:r>
      <w:r w:rsidR="008E0A17" w:rsidRPr="002735D8">
        <w:rPr>
          <w:color w:val="000000" w:themeColor="text1"/>
        </w:rPr>
        <w:t xml:space="preserve">The participants in my research </w:t>
      </w:r>
      <w:r w:rsidR="00235F32" w:rsidRPr="002735D8">
        <w:rPr>
          <w:color w:val="000000" w:themeColor="text1"/>
          <w:lang w:val="en-US"/>
        </w:rPr>
        <w:t xml:space="preserve">all share the commonality that they pray and speak to higher external forces as previously mentioned. One </w:t>
      </w:r>
      <w:r w:rsidR="00D1294B" w:rsidRPr="002735D8">
        <w:rPr>
          <w:color w:val="000000" w:themeColor="text1"/>
          <w:lang w:val="en-US"/>
        </w:rPr>
        <w:t>participant described</w:t>
      </w:r>
      <w:r w:rsidR="00235F32" w:rsidRPr="002735D8">
        <w:rPr>
          <w:color w:val="000000" w:themeColor="text1"/>
          <w:lang w:val="en-US"/>
        </w:rPr>
        <w:t xml:space="preserve"> how</w:t>
      </w:r>
      <w:r w:rsidR="008E0A17" w:rsidRPr="002735D8">
        <w:rPr>
          <w:color w:val="000000" w:themeColor="text1"/>
          <w:lang w:val="en-US"/>
        </w:rPr>
        <w:t xml:space="preserve"> </w:t>
      </w:r>
      <w:r w:rsidR="00837F2F" w:rsidRPr="002735D8">
        <w:rPr>
          <w:color w:val="000000" w:themeColor="text1"/>
          <w:lang w:val="en-US"/>
        </w:rPr>
        <w:t>he had been ‘pushed towards God’, stating ‘you need a higher power to take it off your shoulders’</w:t>
      </w:r>
      <w:r w:rsidR="00AD1BAE" w:rsidRPr="002735D8">
        <w:rPr>
          <w:color w:val="000000" w:themeColor="text1"/>
          <w:lang w:val="en-US"/>
        </w:rPr>
        <w:t xml:space="preserve"> despite not conforming to a</w:t>
      </w:r>
      <w:r w:rsidR="00D1294B" w:rsidRPr="002735D8">
        <w:rPr>
          <w:color w:val="000000" w:themeColor="text1"/>
          <w:lang w:val="en-US"/>
        </w:rPr>
        <w:t>ny</w:t>
      </w:r>
      <w:r w:rsidR="00AD1BAE" w:rsidRPr="002735D8">
        <w:rPr>
          <w:color w:val="000000" w:themeColor="text1"/>
          <w:lang w:val="en-US"/>
        </w:rPr>
        <w:t xml:space="preserve"> </w:t>
      </w:r>
      <w:proofErr w:type="gramStart"/>
      <w:r w:rsidR="00AD1BAE" w:rsidRPr="002735D8">
        <w:rPr>
          <w:color w:val="000000" w:themeColor="text1"/>
          <w:lang w:val="en-US"/>
        </w:rPr>
        <w:t>particular religion</w:t>
      </w:r>
      <w:proofErr w:type="gramEnd"/>
      <w:r w:rsidR="00837F2F" w:rsidRPr="002735D8">
        <w:rPr>
          <w:color w:val="000000" w:themeColor="text1"/>
          <w:lang w:val="en-US"/>
        </w:rPr>
        <w:t xml:space="preserve">. </w:t>
      </w:r>
      <w:r w:rsidR="008D1B31" w:rsidRPr="002735D8">
        <w:rPr>
          <w:color w:val="000000" w:themeColor="text1"/>
          <w:lang w:val="en-US"/>
        </w:rPr>
        <w:t>According to Matthew Brophy, many atheists may in fact have a secular interpretation of spirituality or share spiritual notions</w:t>
      </w:r>
      <w:r w:rsidR="00973F12" w:rsidRPr="002735D8">
        <w:rPr>
          <w:color w:val="000000" w:themeColor="text1"/>
          <w:lang w:val="en-US"/>
        </w:rPr>
        <w:t>.</w:t>
      </w:r>
      <w:r w:rsidR="008D1B31" w:rsidRPr="002735D8">
        <w:rPr>
          <w:rStyle w:val="FootnoteReference"/>
          <w:color w:val="000000" w:themeColor="text1"/>
          <w:lang w:val="en-US"/>
        </w:rPr>
        <w:footnoteReference w:id="167"/>
      </w:r>
      <w:r w:rsidR="008D1B31" w:rsidRPr="002735D8">
        <w:rPr>
          <w:color w:val="000000" w:themeColor="text1"/>
          <w:lang w:val="en-US"/>
        </w:rPr>
        <w:t xml:space="preserve"> </w:t>
      </w:r>
      <w:r w:rsidR="00973F12" w:rsidRPr="002735D8">
        <w:rPr>
          <w:color w:val="000000" w:themeColor="text1"/>
          <w:lang w:val="en-US"/>
        </w:rPr>
        <w:t>T</w:t>
      </w:r>
      <w:r w:rsidR="008D1B31" w:rsidRPr="002735D8">
        <w:rPr>
          <w:color w:val="000000" w:themeColor="text1"/>
          <w:lang w:val="en-US"/>
        </w:rPr>
        <w:t>his proved to be the case with the participants in my research.</w:t>
      </w:r>
      <w:r w:rsidR="008D1B31" w:rsidRPr="002735D8">
        <w:rPr>
          <w:rStyle w:val="FootnoteReference"/>
          <w:color w:val="000000" w:themeColor="text1"/>
          <w:lang w:val="en-US"/>
        </w:rPr>
        <w:t xml:space="preserve"> </w:t>
      </w:r>
      <w:r w:rsidR="008D1B31" w:rsidRPr="002735D8">
        <w:rPr>
          <w:color w:val="000000" w:themeColor="text1"/>
        </w:rPr>
        <w:t xml:space="preserve">All except for participant D, identify themselves as </w:t>
      </w:r>
      <w:r w:rsidR="00F93B1B" w:rsidRPr="002735D8">
        <w:rPr>
          <w:color w:val="000000" w:themeColor="text1"/>
        </w:rPr>
        <w:t>secular, spiritual individuals who believe in higher forces and actively seek guidance from them. This is</w:t>
      </w:r>
      <w:r w:rsidR="008C4D9D" w:rsidRPr="002735D8">
        <w:rPr>
          <w:color w:val="000000" w:themeColor="text1"/>
        </w:rPr>
        <w:t xml:space="preserve"> in keeping</w:t>
      </w:r>
      <w:r w:rsidR="00F93B1B" w:rsidRPr="002735D8">
        <w:rPr>
          <w:color w:val="000000" w:themeColor="text1"/>
        </w:rPr>
        <w:t xml:space="preserve"> with </w:t>
      </w:r>
      <w:r w:rsidR="006E6559" w:rsidRPr="002735D8">
        <w:rPr>
          <w:color w:val="000000" w:themeColor="text1"/>
        </w:rPr>
        <w:t>the literature review</w:t>
      </w:r>
      <w:r w:rsidR="00253E3E" w:rsidRPr="002735D8">
        <w:rPr>
          <w:color w:val="000000" w:themeColor="text1"/>
        </w:rPr>
        <w:t xml:space="preserve">, which posits </w:t>
      </w:r>
      <w:r w:rsidR="006E6559" w:rsidRPr="002735D8">
        <w:rPr>
          <w:color w:val="000000" w:themeColor="text1"/>
        </w:rPr>
        <w:t>that</w:t>
      </w:r>
      <w:r w:rsidR="00F93B1B" w:rsidRPr="002735D8">
        <w:rPr>
          <w:color w:val="000000" w:themeColor="text1"/>
        </w:rPr>
        <w:t xml:space="preserve"> being spiritual does not imply identifying as religious</w:t>
      </w:r>
      <w:r w:rsidR="00073D51" w:rsidRPr="002735D8">
        <w:rPr>
          <w:color w:val="000000" w:themeColor="text1"/>
        </w:rPr>
        <w:t>.</w:t>
      </w:r>
      <w:r w:rsidR="00073D51" w:rsidRPr="002735D8">
        <w:rPr>
          <w:rStyle w:val="FootnoteReference"/>
          <w:color w:val="000000" w:themeColor="text1"/>
        </w:rPr>
        <w:footnoteReference w:id="168"/>
      </w:r>
      <w:r w:rsidR="007A3245" w:rsidRPr="002735D8">
        <w:rPr>
          <w:color w:val="000000" w:themeColor="text1"/>
        </w:rPr>
        <w:t xml:space="preserve"> </w:t>
      </w:r>
      <w:r w:rsidR="008D1B31" w:rsidRPr="002735D8">
        <w:rPr>
          <w:color w:val="000000" w:themeColor="text1"/>
          <w:lang w:val="en-US"/>
        </w:rPr>
        <w:t>Participant D identified as an 'atheist,' later stating in a confusing manner how he felt guided, protected, and blessed by an external larger force but was unsure how to define this higher power.</w:t>
      </w:r>
    </w:p>
    <w:p w14:paraId="07E3885B" w14:textId="02DF3F1C" w:rsidR="00423829" w:rsidRPr="002735D8" w:rsidRDefault="00C355EE" w:rsidP="00F63516">
      <w:pPr>
        <w:spacing w:line="480" w:lineRule="auto"/>
        <w:jc w:val="both"/>
        <w:rPr>
          <w:color w:val="000000" w:themeColor="text1"/>
        </w:rPr>
      </w:pPr>
      <w:r w:rsidRPr="002735D8">
        <w:rPr>
          <w:color w:val="000000" w:themeColor="text1"/>
          <w:lang w:val="en-US"/>
        </w:rPr>
        <w:lastRenderedPageBreak/>
        <w:t>When asked if they were comfortable discussing their cultural background, each participant openly explained their families’ cultural origins, religious upbringings, and values. Participant D seemed to consider both religion and spirituality as the same or similar concept</w:t>
      </w:r>
      <w:r w:rsidR="00692D91" w:rsidRPr="002735D8">
        <w:rPr>
          <w:color w:val="000000" w:themeColor="text1"/>
          <w:lang w:val="en-US"/>
        </w:rPr>
        <w:t>,</w:t>
      </w:r>
      <w:r w:rsidRPr="002735D8">
        <w:rPr>
          <w:color w:val="000000" w:themeColor="text1"/>
          <w:lang w:val="en-US"/>
        </w:rPr>
        <w:t xml:space="preserve"> which according to Fox’s </w:t>
      </w:r>
      <w:r w:rsidR="00615AF3" w:rsidRPr="002735D8">
        <w:rPr>
          <w:color w:val="000000" w:themeColor="text1"/>
          <w:lang w:val="en-US"/>
        </w:rPr>
        <w:t xml:space="preserve">and his colleagues </w:t>
      </w:r>
      <w:r w:rsidRPr="002735D8">
        <w:rPr>
          <w:color w:val="000000" w:themeColor="text1"/>
          <w:lang w:val="en-US"/>
        </w:rPr>
        <w:t xml:space="preserve">is often </w:t>
      </w:r>
      <w:r w:rsidRPr="002735D8">
        <w:rPr>
          <w:color w:val="000000" w:themeColor="text1"/>
        </w:rPr>
        <w:t xml:space="preserve">used synonymously. </w:t>
      </w:r>
      <w:r w:rsidR="00615AF3" w:rsidRPr="002735D8">
        <w:rPr>
          <w:color w:val="000000" w:themeColor="text1"/>
        </w:rPr>
        <w:t>Their</w:t>
      </w:r>
      <w:r w:rsidRPr="002735D8">
        <w:rPr>
          <w:color w:val="000000" w:themeColor="text1"/>
        </w:rPr>
        <w:t xml:space="preserve"> research </w:t>
      </w:r>
      <w:r w:rsidRPr="002735D8">
        <w:rPr>
          <w:color w:val="000000" w:themeColor="text1"/>
          <w:lang w:val="en-US"/>
        </w:rPr>
        <w:t>discuss</w:t>
      </w:r>
      <w:r w:rsidR="00541B50" w:rsidRPr="002735D8">
        <w:rPr>
          <w:color w:val="000000" w:themeColor="text1"/>
          <w:lang w:val="en-US"/>
        </w:rPr>
        <w:t>es</w:t>
      </w:r>
      <w:r w:rsidRPr="002735D8">
        <w:rPr>
          <w:color w:val="000000" w:themeColor="text1"/>
          <w:lang w:val="en-US"/>
        </w:rPr>
        <w:t xml:space="preserve"> how religion and spirituality are different,</w:t>
      </w:r>
      <w:r w:rsidR="00F9447E" w:rsidRPr="002735D8">
        <w:rPr>
          <w:color w:val="000000" w:themeColor="text1"/>
          <w:lang w:val="en-US"/>
        </w:rPr>
        <w:t xml:space="preserve"> noting that</w:t>
      </w:r>
      <w:r w:rsidR="00015212" w:rsidRPr="002735D8">
        <w:rPr>
          <w:color w:val="000000" w:themeColor="text1"/>
          <w:lang w:val="en-US"/>
        </w:rPr>
        <w:t xml:space="preserve"> a</w:t>
      </w:r>
      <w:r w:rsidR="00F9447E" w:rsidRPr="002735D8">
        <w:rPr>
          <w:color w:val="000000" w:themeColor="text1"/>
          <w:lang w:val="en-US"/>
        </w:rPr>
        <w:t xml:space="preserve"> </w:t>
      </w:r>
      <w:r w:rsidRPr="002735D8">
        <w:rPr>
          <w:color w:val="000000" w:themeColor="text1"/>
          <w:lang w:val="en-US"/>
        </w:rPr>
        <w:t xml:space="preserve">more holistic, </w:t>
      </w:r>
      <w:r w:rsidR="0074739A" w:rsidRPr="002735D8">
        <w:rPr>
          <w:color w:val="000000" w:themeColor="text1"/>
          <w:lang w:val="en-US"/>
        </w:rPr>
        <w:t>comprehensive,</w:t>
      </w:r>
      <w:r w:rsidRPr="002735D8">
        <w:rPr>
          <w:color w:val="000000" w:themeColor="text1"/>
          <w:lang w:val="en-US"/>
        </w:rPr>
        <w:t xml:space="preserve"> and individuali</w:t>
      </w:r>
      <w:r w:rsidR="00541B50" w:rsidRPr="002735D8">
        <w:rPr>
          <w:color w:val="000000" w:themeColor="text1"/>
          <w:lang w:val="en-US"/>
        </w:rPr>
        <w:t>s</w:t>
      </w:r>
      <w:r w:rsidRPr="002735D8">
        <w:rPr>
          <w:color w:val="000000" w:themeColor="text1"/>
          <w:lang w:val="en-US"/>
        </w:rPr>
        <w:t xml:space="preserve">ed understanding of oneself and </w:t>
      </w:r>
      <w:r w:rsidR="00541B50" w:rsidRPr="002735D8">
        <w:rPr>
          <w:color w:val="000000" w:themeColor="text1"/>
          <w:lang w:val="en-US"/>
        </w:rPr>
        <w:t>one’s</w:t>
      </w:r>
      <w:r w:rsidRPr="002735D8">
        <w:rPr>
          <w:color w:val="000000" w:themeColor="text1"/>
          <w:lang w:val="en-US"/>
        </w:rPr>
        <w:t xml:space="preserve"> relationship to the environment may be found in the idea of spirituality</w:t>
      </w:r>
      <w:r w:rsidR="00F9447E" w:rsidRPr="002735D8">
        <w:rPr>
          <w:color w:val="000000" w:themeColor="text1"/>
          <w:lang w:val="en-US"/>
        </w:rPr>
        <w:t>.</w:t>
      </w:r>
      <w:r w:rsidRPr="002735D8">
        <w:rPr>
          <w:color w:val="000000" w:themeColor="text1"/>
          <w:lang w:val="en-US"/>
        </w:rPr>
        <w:t xml:space="preserve"> </w:t>
      </w:r>
      <w:r w:rsidR="00F9447E" w:rsidRPr="002735D8">
        <w:rPr>
          <w:color w:val="000000" w:themeColor="text1"/>
          <w:lang w:val="en-US"/>
        </w:rPr>
        <w:t>R</w:t>
      </w:r>
      <w:r w:rsidRPr="002735D8">
        <w:rPr>
          <w:color w:val="000000" w:themeColor="text1"/>
          <w:lang w:val="en-US"/>
        </w:rPr>
        <w:t>eligion, on the other hand, is a term for institutionali</w:t>
      </w:r>
      <w:r w:rsidR="00015212" w:rsidRPr="002735D8">
        <w:rPr>
          <w:color w:val="000000" w:themeColor="text1"/>
          <w:lang w:val="en-US"/>
        </w:rPr>
        <w:t>s</w:t>
      </w:r>
      <w:r w:rsidRPr="002735D8">
        <w:rPr>
          <w:color w:val="000000" w:themeColor="text1"/>
          <w:lang w:val="en-US"/>
        </w:rPr>
        <w:t>ed ideas that are constrained by structure and collective worship.</w:t>
      </w:r>
      <w:r w:rsidRPr="002735D8">
        <w:rPr>
          <w:rStyle w:val="FootnoteReference"/>
          <w:b/>
          <w:bCs/>
          <w:color w:val="000000" w:themeColor="text1"/>
          <w:lang w:val="en-US"/>
        </w:rPr>
        <w:footnoteReference w:id="169"/>
      </w:r>
      <w:r w:rsidRPr="002735D8">
        <w:rPr>
          <w:b/>
          <w:bCs/>
          <w:color w:val="000000" w:themeColor="text1"/>
          <w:lang w:val="en-US"/>
        </w:rPr>
        <w:t xml:space="preserve"> </w:t>
      </w:r>
      <w:r w:rsidRPr="002735D8">
        <w:rPr>
          <w:color w:val="000000" w:themeColor="text1"/>
          <w:lang w:val="en-US"/>
        </w:rPr>
        <w:t>When discussing his cultural background and religious upbringing,</w:t>
      </w:r>
      <w:r w:rsidRPr="002735D8">
        <w:rPr>
          <w:b/>
          <w:bCs/>
          <w:color w:val="000000" w:themeColor="text1"/>
          <w:lang w:val="en-US"/>
        </w:rPr>
        <w:t xml:space="preserve"> </w:t>
      </w:r>
      <w:r w:rsidRPr="002735D8">
        <w:rPr>
          <w:color w:val="000000" w:themeColor="text1"/>
          <w:lang w:val="en-US"/>
        </w:rPr>
        <w:t xml:space="preserve">participant A explained </w:t>
      </w:r>
      <w:r w:rsidR="00C52665" w:rsidRPr="002735D8">
        <w:rPr>
          <w:color w:val="000000" w:themeColor="text1"/>
          <w:lang w:val="en-US"/>
        </w:rPr>
        <w:t>that</w:t>
      </w:r>
      <w:r w:rsidRPr="002735D8">
        <w:rPr>
          <w:color w:val="000000" w:themeColor="text1"/>
          <w:lang w:val="en-US"/>
        </w:rPr>
        <w:t xml:space="preserve"> he was not raised with traditional religious beliefs, but rather with family members who held values like those of Buddhism. Although this participant is of Filipino descent, he holds a western viewpoint</w:t>
      </w:r>
      <w:r w:rsidR="00C52665" w:rsidRPr="002735D8">
        <w:rPr>
          <w:color w:val="000000" w:themeColor="text1"/>
          <w:lang w:val="en-US"/>
        </w:rPr>
        <w:t>,</w:t>
      </w:r>
      <w:r w:rsidRPr="002735D8">
        <w:rPr>
          <w:color w:val="000000" w:themeColor="text1"/>
          <w:lang w:val="en-US"/>
        </w:rPr>
        <w:t xml:space="preserve"> such as the idea that Buddhism is not a religion but rather a ‘</w:t>
      </w:r>
      <w:r w:rsidRPr="002735D8">
        <w:rPr>
          <w:color w:val="000000" w:themeColor="text1"/>
        </w:rPr>
        <w:t>philosophy’ or ‘way of life</w:t>
      </w:r>
      <w:r w:rsidRPr="002735D8">
        <w:rPr>
          <w:color w:val="000000" w:themeColor="text1"/>
          <w:lang w:val="en-US"/>
        </w:rPr>
        <w:t>’</w:t>
      </w:r>
      <w:r w:rsidR="00C52665" w:rsidRPr="002735D8">
        <w:rPr>
          <w:color w:val="000000" w:themeColor="text1"/>
          <w:lang w:val="en-US"/>
        </w:rPr>
        <w:t>,</w:t>
      </w:r>
      <w:r w:rsidRPr="002735D8">
        <w:rPr>
          <w:color w:val="000000" w:themeColor="text1"/>
          <w:lang w:val="en-US"/>
        </w:rPr>
        <w:t xml:space="preserve"> </w:t>
      </w:r>
      <w:r w:rsidR="00BA2EF3" w:rsidRPr="002735D8">
        <w:rPr>
          <w:color w:val="000000" w:themeColor="text1"/>
          <w:lang w:val="en-US"/>
        </w:rPr>
        <w:t>which is supported</w:t>
      </w:r>
      <w:r w:rsidRPr="002735D8">
        <w:rPr>
          <w:color w:val="000000" w:themeColor="text1"/>
          <w:lang w:val="en-US"/>
        </w:rPr>
        <w:t xml:space="preserve"> by </w:t>
      </w:r>
      <w:r w:rsidR="00AF70E5" w:rsidRPr="002735D8">
        <w:rPr>
          <w:color w:val="000000" w:themeColor="text1"/>
          <w:lang w:val="en-US"/>
        </w:rPr>
        <w:t>Nicholas</w:t>
      </w:r>
      <w:r w:rsidRPr="002735D8">
        <w:rPr>
          <w:color w:val="000000" w:themeColor="text1"/>
          <w:lang w:val="en-US"/>
        </w:rPr>
        <w:t xml:space="preserve"> Campion.</w:t>
      </w:r>
      <w:r w:rsidRPr="002735D8">
        <w:rPr>
          <w:rStyle w:val="FootnoteReference"/>
          <w:color w:val="000000" w:themeColor="text1"/>
          <w:lang w:val="en-US"/>
        </w:rPr>
        <w:footnoteReference w:id="170"/>
      </w:r>
      <w:r w:rsidRPr="002735D8">
        <w:rPr>
          <w:color w:val="000000" w:themeColor="text1"/>
          <w:lang w:val="en-US"/>
        </w:rPr>
        <w:t xml:space="preserve"> This participant also stated how he identified strongly with and practiced feng shui (not directly linked to Buddhism) because of a semi-superstitious upbringing. Two other participants also identified as following certain feng shui practices to attract love, peace, and wealth into their lives in the way that they designed their homes. Participant C stated </w:t>
      </w:r>
      <w:r w:rsidR="00FF5AA0" w:rsidRPr="002735D8">
        <w:rPr>
          <w:color w:val="000000" w:themeColor="text1"/>
          <w:lang w:val="en-US"/>
        </w:rPr>
        <w:t>that</w:t>
      </w:r>
      <w:r w:rsidRPr="002735D8">
        <w:rPr>
          <w:color w:val="000000" w:themeColor="text1"/>
          <w:lang w:val="en-US"/>
        </w:rPr>
        <w:t xml:space="preserve"> she was able to attract business growth and her partner through rituals involving witchcraft, sex magic and feng shui.</w:t>
      </w:r>
    </w:p>
    <w:p w14:paraId="23251EC1" w14:textId="77777777" w:rsidR="0031684E" w:rsidRPr="002735D8" w:rsidRDefault="0031684E" w:rsidP="00F63516">
      <w:pPr>
        <w:pStyle w:val="paragraph"/>
        <w:spacing w:before="0" w:beforeAutospacing="0" w:after="0" w:afterAutospacing="0" w:line="480" w:lineRule="auto"/>
        <w:ind w:left="-15" w:right="30"/>
        <w:jc w:val="both"/>
        <w:textAlignment w:val="baseline"/>
        <w:rPr>
          <w:b/>
          <w:bCs/>
          <w:color w:val="000000" w:themeColor="text1"/>
          <w:lang w:val="en-US"/>
        </w:rPr>
      </w:pPr>
    </w:p>
    <w:p w14:paraId="291D6394" w14:textId="77777777" w:rsidR="004D4242" w:rsidRPr="002735D8" w:rsidRDefault="004D4242" w:rsidP="00F63516">
      <w:pPr>
        <w:pStyle w:val="paragraph"/>
        <w:spacing w:before="0" w:beforeAutospacing="0" w:after="0" w:afterAutospacing="0" w:line="480" w:lineRule="auto"/>
        <w:ind w:left="-15" w:right="30"/>
        <w:jc w:val="both"/>
        <w:textAlignment w:val="baseline"/>
        <w:rPr>
          <w:b/>
          <w:bCs/>
          <w:color w:val="000000" w:themeColor="text1"/>
          <w:lang w:val="en-US"/>
        </w:rPr>
      </w:pPr>
    </w:p>
    <w:p w14:paraId="7FB2A1C1" w14:textId="77777777" w:rsidR="004D4242" w:rsidRPr="002735D8" w:rsidRDefault="004D4242" w:rsidP="00F63516">
      <w:pPr>
        <w:pStyle w:val="paragraph"/>
        <w:spacing w:before="0" w:beforeAutospacing="0" w:after="0" w:afterAutospacing="0" w:line="480" w:lineRule="auto"/>
        <w:ind w:left="-15" w:right="30"/>
        <w:jc w:val="both"/>
        <w:textAlignment w:val="baseline"/>
        <w:rPr>
          <w:b/>
          <w:bCs/>
          <w:color w:val="000000" w:themeColor="text1"/>
          <w:lang w:val="en-US"/>
        </w:rPr>
      </w:pPr>
    </w:p>
    <w:p w14:paraId="760313F6" w14:textId="77777777" w:rsidR="004D4242" w:rsidRPr="002735D8" w:rsidRDefault="004D4242" w:rsidP="00F63516">
      <w:pPr>
        <w:pStyle w:val="paragraph"/>
        <w:spacing w:before="0" w:beforeAutospacing="0" w:after="0" w:afterAutospacing="0" w:line="480" w:lineRule="auto"/>
        <w:ind w:left="-15" w:right="30"/>
        <w:jc w:val="both"/>
        <w:textAlignment w:val="baseline"/>
        <w:rPr>
          <w:b/>
          <w:bCs/>
          <w:color w:val="000000" w:themeColor="text1"/>
          <w:lang w:val="en-US"/>
        </w:rPr>
      </w:pPr>
    </w:p>
    <w:p w14:paraId="357D5D8E" w14:textId="211D3630" w:rsidR="00BF095E" w:rsidRPr="002735D8" w:rsidRDefault="00BF095E" w:rsidP="00F63516">
      <w:pPr>
        <w:pStyle w:val="paragraph"/>
        <w:spacing w:before="0" w:beforeAutospacing="0" w:after="0" w:afterAutospacing="0" w:line="480" w:lineRule="auto"/>
        <w:ind w:left="-15" w:right="30"/>
        <w:jc w:val="both"/>
        <w:textAlignment w:val="baseline"/>
        <w:rPr>
          <w:b/>
          <w:bCs/>
          <w:color w:val="000000" w:themeColor="text1"/>
          <w:lang w:val="en-US"/>
        </w:rPr>
      </w:pPr>
      <w:r w:rsidRPr="002735D8">
        <w:rPr>
          <w:b/>
          <w:bCs/>
          <w:color w:val="000000" w:themeColor="text1"/>
          <w:lang w:val="en-US"/>
        </w:rPr>
        <w:lastRenderedPageBreak/>
        <w:t>Conclusion</w:t>
      </w:r>
    </w:p>
    <w:p w14:paraId="429632CB" w14:textId="3574B61E" w:rsidR="003008FE" w:rsidRPr="002735D8" w:rsidRDefault="00FF0B15" w:rsidP="00F63516">
      <w:pPr>
        <w:pStyle w:val="paragraph"/>
        <w:spacing w:before="0" w:beforeAutospacing="0" w:after="0" w:afterAutospacing="0" w:line="480" w:lineRule="auto"/>
        <w:ind w:left="-15" w:right="30"/>
        <w:jc w:val="both"/>
        <w:textAlignment w:val="baseline"/>
        <w:rPr>
          <w:b/>
          <w:bCs/>
          <w:i/>
          <w:iCs/>
          <w:color w:val="000000" w:themeColor="text1"/>
          <w:lang w:val="en-US"/>
        </w:rPr>
      </w:pPr>
      <w:r w:rsidRPr="002735D8">
        <w:rPr>
          <w:b/>
          <w:bCs/>
          <w:i/>
          <w:iCs/>
          <w:color w:val="000000" w:themeColor="text1"/>
          <w:lang w:val="en-US"/>
        </w:rPr>
        <w:t xml:space="preserve">Cosmological </w:t>
      </w:r>
      <w:r w:rsidR="00B253CF" w:rsidRPr="002735D8">
        <w:rPr>
          <w:b/>
          <w:bCs/>
          <w:i/>
          <w:iCs/>
          <w:color w:val="000000" w:themeColor="text1"/>
          <w:lang w:val="en-US"/>
        </w:rPr>
        <w:t>b</w:t>
      </w:r>
      <w:r w:rsidR="008D48C5" w:rsidRPr="002735D8">
        <w:rPr>
          <w:b/>
          <w:bCs/>
          <w:i/>
          <w:iCs/>
          <w:color w:val="000000" w:themeColor="text1"/>
          <w:lang w:val="en-US"/>
        </w:rPr>
        <w:t>eliefs</w:t>
      </w:r>
      <w:r w:rsidR="00E436E2" w:rsidRPr="002735D8">
        <w:rPr>
          <w:b/>
          <w:bCs/>
          <w:i/>
          <w:iCs/>
          <w:color w:val="000000" w:themeColor="text1"/>
          <w:lang w:val="en-US"/>
        </w:rPr>
        <w:t xml:space="preserve"> and </w:t>
      </w:r>
      <w:r w:rsidR="00155376" w:rsidRPr="002735D8">
        <w:rPr>
          <w:b/>
          <w:bCs/>
          <w:i/>
          <w:iCs/>
          <w:color w:val="000000" w:themeColor="text1"/>
          <w:lang w:val="en-US"/>
        </w:rPr>
        <w:t>Psychological Capital</w:t>
      </w:r>
    </w:p>
    <w:p w14:paraId="38985F56" w14:textId="03AB35A9" w:rsidR="001E2704" w:rsidRPr="002735D8" w:rsidRDefault="00F55F16" w:rsidP="00F63516">
      <w:pPr>
        <w:pStyle w:val="paragraph"/>
        <w:spacing w:before="0" w:beforeAutospacing="0" w:after="0" w:afterAutospacing="0" w:line="480" w:lineRule="auto"/>
        <w:ind w:left="-15" w:right="30"/>
        <w:jc w:val="both"/>
        <w:textAlignment w:val="baseline"/>
        <w:rPr>
          <w:color w:val="000000" w:themeColor="text1"/>
          <w:lang w:val="en-US"/>
        </w:rPr>
      </w:pPr>
      <w:r w:rsidRPr="002735D8">
        <w:rPr>
          <w:color w:val="000000" w:themeColor="text1"/>
          <w:lang w:val="en-US"/>
        </w:rPr>
        <w:t>Cosmology</w:t>
      </w:r>
      <w:r w:rsidR="00E87FF3" w:rsidRPr="002735D8">
        <w:rPr>
          <w:color w:val="000000" w:themeColor="text1"/>
          <w:lang w:val="en-US"/>
        </w:rPr>
        <w:t xml:space="preserve"> within entrepreneurship has been said to </w:t>
      </w:r>
      <w:r w:rsidR="00956F2C" w:rsidRPr="002735D8">
        <w:rPr>
          <w:color w:val="000000" w:themeColor="text1"/>
          <w:lang w:val="en-US"/>
        </w:rPr>
        <w:t xml:space="preserve">mediate an effect </w:t>
      </w:r>
      <w:r w:rsidR="00150ED2" w:rsidRPr="002735D8">
        <w:rPr>
          <w:color w:val="000000" w:themeColor="text1"/>
          <w:lang w:val="en-US"/>
        </w:rPr>
        <w:t>on</w:t>
      </w:r>
      <w:r w:rsidR="00956F2C" w:rsidRPr="002735D8">
        <w:rPr>
          <w:color w:val="000000" w:themeColor="text1"/>
          <w:lang w:val="en-US"/>
        </w:rPr>
        <w:t xml:space="preserve"> success and </w:t>
      </w:r>
      <w:r w:rsidR="00531A73" w:rsidRPr="002735D8">
        <w:rPr>
          <w:color w:val="000000" w:themeColor="text1"/>
          <w:lang w:val="en-US"/>
        </w:rPr>
        <w:t>resilience</w:t>
      </w:r>
      <w:r w:rsidR="00C93847" w:rsidRPr="002735D8">
        <w:rPr>
          <w:color w:val="000000" w:themeColor="text1"/>
          <w:lang w:val="en-US"/>
        </w:rPr>
        <w:t>.</w:t>
      </w:r>
      <w:r w:rsidR="00273B42" w:rsidRPr="002735D8">
        <w:rPr>
          <w:rStyle w:val="FootnoteReference"/>
          <w:color w:val="000000" w:themeColor="text1"/>
          <w:lang w:val="en-US"/>
        </w:rPr>
        <w:footnoteReference w:id="171"/>
      </w:r>
      <w:r w:rsidR="00273B42" w:rsidRPr="002735D8">
        <w:rPr>
          <w:color w:val="000000" w:themeColor="text1"/>
          <w:lang w:val="en-US"/>
        </w:rPr>
        <w:t xml:space="preserve"> </w:t>
      </w:r>
      <w:r w:rsidR="00E5792B" w:rsidRPr="002735D8">
        <w:rPr>
          <w:color w:val="000000" w:themeColor="text1"/>
          <w:lang w:val="en-US"/>
        </w:rPr>
        <w:t xml:space="preserve">My participants expressed their confidence in an external higher power, stating that they feel 'blessed.' </w:t>
      </w:r>
      <w:r w:rsidR="00644CE7" w:rsidRPr="002735D8">
        <w:rPr>
          <w:color w:val="000000" w:themeColor="text1"/>
          <w:lang w:val="en-US"/>
        </w:rPr>
        <w:t xml:space="preserve">This has motivated them to </w:t>
      </w:r>
      <w:r w:rsidR="000C35B3" w:rsidRPr="002735D8">
        <w:rPr>
          <w:color w:val="000000" w:themeColor="text1"/>
          <w:lang w:val="en-US"/>
        </w:rPr>
        <w:t>resiliently</w:t>
      </w:r>
      <w:r w:rsidR="00644CE7" w:rsidRPr="002735D8">
        <w:rPr>
          <w:color w:val="000000" w:themeColor="text1"/>
          <w:lang w:val="en-US"/>
        </w:rPr>
        <w:t xml:space="preserve"> achieve success, giving them the confidence to try again when things go wrong, indicating a high level of </w:t>
      </w:r>
      <w:r w:rsidR="00155376" w:rsidRPr="002735D8">
        <w:rPr>
          <w:color w:val="000000" w:themeColor="text1"/>
          <w:lang w:val="en-US"/>
        </w:rPr>
        <w:t>Psychological Capital</w:t>
      </w:r>
      <w:r w:rsidR="00A46C8D" w:rsidRPr="002735D8">
        <w:rPr>
          <w:color w:val="000000" w:themeColor="text1"/>
          <w:lang w:val="en-US"/>
        </w:rPr>
        <w:t>.</w:t>
      </w:r>
      <w:r w:rsidR="009C5693" w:rsidRPr="002735D8">
        <w:rPr>
          <w:rStyle w:val="FootnoteReference"/>
          <w:color w:val="000000" w:themeColor="text1"/>
          <w:lang w:val="en-US"/>
        </w:rPr>
        <w:footnoteReference w:id="172"/>
      </w:r>
      <w:r w:rsidR="009C5693" w:rsidRPr="002735D8">
        <w:rPr>
          <w:color w:val="000000" w:themeColor="text1"/>
        </w:rPr>
        <w:t xml:space="preserve"> </w:t>
      </w:r>
      <w:r w:rsidR="000612B5" w:rsidRPr="002735D8">
        <w:rPr>
          <w:color w:val="000000" w:themeColor="text1"/>
        </w:rPr>
        <w:t xml:space="preserve">Despite the fact that the fundamental research on </w:t>
      </w:r>
      <w:r w:rsidR="00155376" w:rsidRPr="002735D8">
        <w:rPr>
          <w:color w:val="000000" w:themeColor="text1"/>
        </w:rPr>
        <w:t>Psychological Capital</w:t>
      </w:r>
      <w:r w:rsidR="000612B5" w:rsidRPr="002735D8">
        <w:rPr>
          <w:color w:val="000000" w:themeColor="text1"/>
        </w:rPr>
        <w:t xml:space="preserve"> makes no mention of cosmological </w:t>
      </w:r>
      <w:r w:rsidR="001277E6" w:rsidRPr="002735D8">
        <w:rPr>
          <w:color w:val="000000" w:themeColor="text1"/>
        </w:rPr>
        <w:t>beliefs</w:t>
      </w:r>
      <w:r w:rsidR="000612B5" w:rsidRPr="002735D8">
        <w:rPr>
          <w:color w:val="000000" w:themeColor="text1"/>
        </w:rPr>
        <w:t xml:space="preserve">, I observed that </w:t>
      </w:r>
      <w:r w:rsidR="001277E6" w:rsidRPr="002735D8">
        <w:rPr>
          <w:color w:val="000000" w:themeColor="text1"/>
        </w:rPr>
        <w:t xml:space="preserve">my </w:t>
      </w:r>
      <w:r w:rsidR="000612B5" w:rsidRPr="002735D8">
        <w:rPr>
          <w:color w:val="000000" w:themeColor="text1"/>
        </w:rPr>
        <w:t>participants' belie</w:t>
      </w:r>
      <w:r w:rsidR="001277E6" w:rsidRPr="002735D8">
        <w:rPr>
          <w:color w:val="000000" w:themeColor="text1"/>
        </w:rPr>
        <w:t>f</w:t>
      </w:r>
      <w:r w:rsidR="000612B5" w:rsidRPr="002735D8">
        <w:rPr>
          <w:color w:val="000000" w:themeColor="text1"/>
        </w:rPr>
        <w:t xml:space="preserve"> in an external higher force has been crucial in enhancing their </w:t>
      </w:r>
      <w:r w:rsidR="001E2704" w:rsidRPr="002735D8">
        <w:rPr>
          <w:color w:val="000000" w:themeColor="text1"/>
        </w:rPr>
        <w:t>optimism, self-efficiency, resilience, and hope</w:t>
      </w:r>
      <w:r w:rsidR="00E55DDC" w:rsidRPr="002735D8">
        <w:rPr>
          <w:color w:val="000000" w:themeColor="text1"/>
        </w:rPr>
        <w:t xml:space="preserve">. </w:t>
      </w:r>
      <w:r w:rsidR="00B035E4" w:rsidRPr="002735D8">
        <w:rPr>
          <w:color w:val="000000" w:themeColor="text1"/>
          <w:lang w:val="en-US"/>
        </w:rPr>
        <w:t>Fox and his associates</w:t>
      </w:r>
      <w:r w:rsidR="00BD7D27" w:rsidRPr="002735D8">
        <w:rPr>
          <w:color w:val="000000" w:themeColor="text1"/>
          <w:lang w:val="en-US"/>
        </w:rPr>
        <w:t>’</w:t>
      </w:r>
      <w:r w:rsidR="00B035E4" w:rsidRPr="002735D8">
        <w:rPr>
          <w:color w:val="000000" w:themeColor="text1"/>
          <w:lang w:val="en-US"/>
        </w:rPr>
        <w:t xml:space="preserve"> </w:t>
      </w:r>
      <w:r w:rsidR="00646739" w:rsidRPr="002735D8">
        <w:rPr>
          <w:color w:val="000000" w:themeColor="text1"/>
          <w:lang w:val="en-US"/>
        </w:rPr>
        <w:t>research discovered</w:t>
      </w:r>
      <w:r w:rsidR="00B035E4" w:rsidRPr="002735D8">
        <w:rPr>
          <w:color w:val="000000" w:themeColor="text1"/>
          <w:lang w:val="en-US"/>
        </w:rPr>
        <w:t xml:space="preserve"> that ‘</w:t>
      </w:r>
      <w:r w:rsidR="00B035E4" w:rsidRPr="002735D8">
        <w:rPr>
          <w:color w:val="000000" w:themeColor="text1"/>
        </w:rPr>
        <w:t xml:space="preserve">spirituality was positively and significantly related to </w:t>
      </w:r>
      <w:proofErr w:type="spellStart"/>
      <w:r w:rsidR="00155376" w:rsidRPr="002735D8">
        <w:rPr>
          <w:color w:val="000000" w:themeColor="text1"/>
        </w:rPr>
        <w:t>PsyCap</w:t>
      </w:r>
      <w:proofErr w:type="spellEnd"/>
      <w:r w:rsidR="00B035E4" w:rsidRPr="002735D8">
        <w:rPr>
          <w:color w:val="000000" w:themeColor="text1"/>
        </w:rPr>
        <w:t>’</w:t>
      </w:r>
      <w:r w:rsidR="00487B07" w:rsidRPr="002735D8">
        <w:rPr>
          <w:color w:val="000000" w:themeColor="text1"/>
        </w:rPr>
        <w:t xml:space="preserve"> but did not </w:t>
      </w:r>
      <w:r w:rsidR="004D5562" w:rsidRPr="002735D8">
        <w:rPr>
          <w:color w:val="000000" w:themeColor="text1"/>
        </w:rPr>
        <w:t>benefit task performance</w:t>
      </w:r>
      <w:r w:rsidR="004D5562" w:rsidRPr="002735D8">
        <w:rPr>
          <w:color w:val="000000" w:themeColor="text1"/>
          <w:lang w:val="en-US"/>
        </w:rPr>
        <w:t>.</w:t>
      </w:r>
      <w:r w:rsidR="00B035E4" w:rsidRPr="002735D8">
        <w:rPr>
          <w:rStyle w:val="FootnoteReference"/>
          <w:color w:val="000000" w:themeColor="text1"/>
          <w:lang w:val="en-US"/>
        </w:rPr>
        <w:footnoteReference w:id="173"/>
      </w:r>
      <w:r w:rsidR="00B035E4" w:rsidRPr="002735D8">
        <w:rPr>
          <w:color w:val="000000" w:themeColor="text1"/>
          <w:lang w:val="en-US"/>
        </w:rPr>
        <w:t xml:space="preserve"> </w:t>
      </w:r>
      <w:r w:rsidR="00BD6CF6" w:rsidRPr="002735D8">
        <w:rPr>
          <w:color w:val="000000" w:themeColor="text1"/>
          <w:lang w:val="en-US"/>
        </w:rPr>
        <w:t>Unlike Fox and others' findings, cosmological beliefs strongly influenced all</w:t>
      </w:r>
      <w:r w:rsidR="000622F6" w:rsidRPr="002735D8">
        <w:rPr>
          <w:color w:val="000000" w:themeColor="text1"/>
          <w:lang w:val="en-US"/>
        </w:rPr>
        <w:t xml:space="preserve"> the</w:t>
      </w:r>
      <w:r w:rsidR="00BD6CF6" w:rsidRPr="002735D8">
        <w:rPr>
          <w:color w:val="000000" w:themeColor="text1"/>
          <w:lang w:val="en-US"/>
        </w:rPr>
        <w:t xml:space="preserve"> individuals in my study except participant D. This might be related to the earlier debate on New Age tendencies, since the participants who were more technology focused were </w:t>
      </w:r>
      <w:r w:rsidR="000622F6" w:rsidRPr="002735D8">
        <w:rPr>
          <w:color w:val="000000" w:themeColor="text1"/>
          <w:lang w:val="en-US"/>
        </w:rPr>
        <w:t xml:space="preserve">more </w:t>
      </w:r>
      <w:r w:rsidR="00BD6CF6" w:rsidRPr="002735D8">
        <w:rPr>
          <w:color w:val="000000" w:themeColor="text1"/>
          <w:lang w:val="en-US"/>
        </w:rPr>
        <w:t>likely to strive to imitate the cosmological practi</w:t>
      </w:r>
      <w:r w:rsidR="00A86827" w:rsidRPr="002735D8">
        <w:rPr>
          <w:color w:val="000000" w:themeColor="text1"/>
          <w:lang w:val="en-US"/>
        </w:rPr>
        <w:t>c</w:t>
      </w:r>
      <w:r w:rsidR="00BD6CF6" w:rsidRPr="002735D8">
        <w:rPr>
          <w:color w:val="000000" w:themeColor="text1"/>
          <w:lang w:val="en-US"/>
        </w:rPr>
        <w:t xml:space="preserve">es of their mentors or </w:t>
      </w:r>
      <w:proofErr w:type="gramStart"/>
      <w:r w:rsidR="00EC48D6" w:rsidRPr="002735D8">
        <w:rPr>
          <w:color w:val="000000" w:themeColor="text1"/>
          <w:lang w:val="en-US"/>
        </w:rPr>
        <w:t>persons</w:t>
      </w:r>
      <w:proofErr w:type="gramEnd"/>
      <w:r w:rsidR="00BD6CF6" w:rsidRPr="002735D8">
        <w:rPr>
          <w:color w:val="000000" w:themeColor="text1"/>
          <w:lang w:val="en-US"/>
        </w:rPr>
        <w:t xml:space="preserve"> they found inspirational.</w:t>
      </w:r>
    </w:p>
    <w:p w14:paraId="0D291E04" w14:textId="77777777" w:rsidR="007D4EC5" w:rsidRPr="002735D8" w:rsidRDefault="007D4EC5" w:rsidP="00F63516">
      <w:pPr>
        <w:pStyle w:val="paragraph"/>
        <w:spacing w:before="0" w:beforeAutospacing="0" w:after="0" w:afterAutospacing="0" w:line="480" w:lineRule="auto"/>
        <w:ind w:right="30"/>
        <w:jc w:val="both"/>
        <w:textAlignment w:val="baseline"/>
        <w:rPr>
          <w:color w:val="000000" w:themeColor="text1"/>
          <w:lang w:val="en-US"/>
        </w:rPr>
      </w:pPr>
    </w:p>
    <w:p w14:paraId="1BB3F1DD" w14:textId="5A36379C" w:rsidR="007D4EC5" w:rsidRPr="002735D8" w:rsidRDefault="00155376" w:rsidP="00F63516">
      <w:pPr>
        <w:pStyle w:val="paragraph"/>
        <w:spacing w:before="0" w:beforeAutospacing="0" w:after="0" w:afterAutospacing="0" w:line="480" w:lineRule="auto"/>
        <w:ind w:right="30"/>
        <w:jc w:val="both"/>
        <w:textAlignment w:val="baseline"/>
        <w:rPr>
          <w:color w:val="000000" w:themeColor="text1"/>
        </w:rPr>
      </w:pPr>
      <w:r w:rsidRPr="002735D8">
        <w:rPr>
          <w:color w:val="000000" w:themeColor="text1"/>
          <w:lang w:val="en-US"/>
        </w:rPr>
        <w:t>Psychological Capital</w:t>
      </w:r>
      <w:r w:rsidR="00833B1F" w:rsidRPr="002735D8">
        <w:rPr>
          <w:color w:val="000000" w:themeColor="text1"/>
          <w:lang w:val="en-US"/>
        </w:rPr>
        <w:t xml:space="preserve"> is </w:t>
      </w:r>
      <w:r w:rsidR="00D512E4" w:rsidRPr="002735D8">
        <w:rPr>
          <w:color w:val="000000" w:themeColor="text1"/>
          <w:lang w:val="en-US"/>
        </w:rPr>
        <w:t>said</w:t>
      </w:r>
      <w:r w:rsidR="00833B1F" w:rsidRPr="002735D8">
        <w:rPr>
          <w:color w:val="000000" w:themeColor="text1"/>
          <w:lang w:val="en-US"/>
        </w:rPr>
        <w:t xml:space="preserve"> to affect who a person is, what they believe they can accomplish, what they do, and who they can become</w:t>
      </w:r>
      <w:r w:rsidR="00252E06" w:rsidRPr="002735D8">
        <w:rPr>
          <w:color w:val="000000" w:themeColor="text1"/>
          <w:lang w:val="en-US"/>
        </w:rPr>
        <w:t>.</w:t>
      </w:r>
      <w:r w:rsidR="00833B1F" w:rsidRPr="002735D8">
        <w:rPr>
          <w:color w:val="000000" w:themeColor="text1"/>
          <w:lang w:val="en-US"/>
        </w:rPr>
        <w:t xml:space="preserve"> </w:t>
      </w:r>
      <w:r w:rsidR="00252E06" w:rsidRPr="002735D8">
        <w:rPr>
          <w:color w:val="000000" w:themeColor="text1"/>
          <w:lang w:val="en-US"/>
        </w:rPr>
        <w:t>People</w:t>
      </w:r>
      <w:r w:rsidR="00833B1F" w:rsidRPr="002735D8">
        <w:rPr>
          <w:color w:val="000000" w:themeColor="text1"/>
          <w:lang w:val="en-US"/>
        </w:rPr>
        <w:t xml:space="preserve"> with a 'high </w:t>
      </w:r>
      <w:proofErr w:type="spellStart"/>
      <w:r w:rsidRPr="002735D8">
        <w:rPr>
          <w:color w:val="000000" w:themeColor="text1"/>
          <w:lang w:val="en-US"/>
        </w:rPr>
        <w:t>PsyCap</w:t>
      </w:r>
      <w:proofErr w:type="spellEnd"/>
      <w:r w:rsidR="00833B1F" w:rsidRPr="002735D8">
        <w:rPr>
          <w:color w:val="000000" w:themeColor="text1"/>
          <w:lang w:val="en-US"/>
        </w:rPr>
        <w:t>' are more adaptive and capable of keeping up with job changes and demands, allowing them to feel more content and competent</w:t>
      </w:r>
      <w:r w:rsidR="007D4EC5" w:rsidRPr="002735D8">
        <w:rPr>
          <w:color w:val="000000" w:themeColor="text1"/>
          <w:lang w:val="en-US"/>
        </w:rPr>
        <w:t>.</w:t>
      </w:r>
      <w:r w:rsidR="007D4EC5" w:rsidRPr="002735D8">
        <w:rPr>
          <w:rStyle w:val="FootnoteReference"/>
          <w:color w:val="000000" w:themeColor="text1"/>
          <w:lang w:val="en-US"/>
        </w:rPr>
        <w:footnoteReference w:id="174"/>
      </w:r>
      <w:r w:rsidR="007D4EC5" w:rsidRPr="002735D8">
        <w:rPr>
          <w:b/>
          <w:bCs/>
          <w:color w:val="000000" w:themeColor="text1"/>
          <w:lang w:val="en-US"/>
        </w:rPr>
        <w:t xml:space="preserve"> </w:t>
      </w:r>
      <w:r w:rsidR="00D512E4" w:rsidRPr="002735D8">
        <w:rPr>
          <w:color w:val="000000" w:themeColor="text1"/>
        </w:rPr>
        <w:t xml:space="preserve">All </w:t>
      </w:r>
      <w:r w:rsidR="00A86827" w:rsidRPr="002735D8">
        <w:rPr>
          <w:color w:val="000000" w:themeColor="text1"/>
        </w:rPr>
        <w:t xml:space="preserve">the </w:t>
      </w:r>
      <w:r w:rsidR="00E24A6E" w:rsidRPr="002735D8">
        <w:rPr>
          <w:color w:val="000000" w:themeColor="text1"/>
        </w:rPr>
        <w:t>participants</w:t>
      </w:r>
      <w:r w:rsidR="00FF6714" w:rsidRPr="002735D8">
        <w:rPr>
          <w:color w:val="000000" w:themeColor="text1"/>
        </w:rPr>
        <w:t xml:space="preserve"> </w:t>
      </w:r>
      <w:r w:rsidR="00252E06" w:rsidRPr="002735D8">
        <w:rPr>
          <w:color w:val="000000" w:themeColor="text1"/>
        </w:rPr>
        <w:t xml:space="preserve">of my research </w:t>
      </w:r>
      <w:r w:rsidR="00D512E4" w:rsidRPr="002735D8">
        <w:rPr>
          <w:color w:val="000000" w:themeColor="text1"/>
        </w:rPr>
        <w:t>claim to have a</w:t>
      </w:r>
      <w:r w:rsidR="00E24A6E" w:rsidRPr="002735D8">
        <w:rPr>
          <w:color w:val="000000" w:themeColor="text1"/>
        </w:rPr>
        <w:t xml:space="preserve"> hard work ethic</w:t>
      </w:r>
      <w:r w:rsidR="009118AE" w:rsidRPr="002735D8">
        <w:rPr>
          <w:color w:val="000000" w:themeColor="text1"/>
        </w:rPr>
        <w:t>. Nonetheless</w:t>
      </w:r>
      <w:r w:rsidR="00811DC4" w:rsidRPr="002735D8">
        <w:rPr>
          <w:color w:val="000000" w:themeColor="text1"/>
        </w:rPr>
        <w:t>,</w:t>
      </w:r>
      <w:r w:rsidR="009118AE" w:rsidRPr="002735D8">
        <w:rPr>
          <w:color w:val="000000" w:themeColor="text1"/>
        </w:rPr>
        <w:t xml:space="preserve"> it was evident that certain participants' cosmological ideas influenced their behaviour and </w:t>
      </w:r>
      <w:r w:rsidR="009118AE" w:rsidRPr="002735D8">
        <w:rPr>
          <w:color w:val="000000" w:themeColor="text1"/>
        </w:rPr>
        <w:lastRenderedPageBreak/>
        <w:t>belief in themselves</w:t>
      </w:r>
      <w:r w:rsidR="00E24A6E" w:rsidRPr="002735D8">
        <w:rPr>
          <w:color w:val="000000" w:themeColor="text1"/>
        </w:rPr>
        <w:t>.</w:t>
      </w:r>
      <w:r w:rsidR="007D4EC5" w:rsidRPr="002735D8">
        <w:rPr>
          <w:color w:val="000000" w:themeColor="text1"/>
        </w:rPr>
        <w:t xml:space="preserve"> </w:t>
      </w:r>
      <w:r w:rsidR="00B85814" w:rsidRPr="002735D8">
        <w:rPr>
          <w:color w:val="000000" w:themeColor="text1"/>
        </w:rPr>
        <w:t>Participants, for example, who attributed their conduct to their astrological birth charts may have found themselves driven by characteristics that the planets allegedly possess</w:t>
      </w:r>
      <w:r w:rsidR="007D4EC5" w:rsidRPr="002735D8">
        <w:rPr>
          <w:color w:val="000000" w:themeColor="text1"/>
        </w:rPr>
        <w:t xml:space="preserve">. </w:t>
      </w:r>
      <w:r w:rsidR="00EE338E" w:rsidRPr="002735D8">
        <w:rPr>
          <w:color w:val="000000" w:themeColor="text1"/>
        </w:rPr>
        <w:t>It is not feasible, however, to prove </w:t>
      </w:r>
      <w:proofErr w:type="gramStart"/>
      <w:r w:rsidR="00EE338E" w:rsidRPr="002735D8">
        <w:rPr>
          <w:color w:val="000000" w:themeColor="text1"/>
        </w:rPr>
        <w:t>whether or not</w:t>
      </w:r>
      <w:proofErr w:type="gramEnd"/>
      <w:r w:rsidR="00EE338E" w:rsidRPr="002735D8">
        <w:rPr>
          <w:color w:val="000000" w:themeColor="text1"/>
        </w:rPr>
        <w:t xml:space="preserve"> the participants' </w:t>
      </w:r>
      <w:r w:rsidR="00B11661" w:rsidRPr="002735D8">
        <w:rPr>
          <w:color w:val="000000" w:themeColor="text1"/>
        </w:rPr>
        <w:t xml:space="preserve">beliefs, </w:t>
      </w:r>
      <w:r w:rsidR="00EE338E" w:rsidRPr="002735D8">
        <w:rPr>
          <w:color w:val="000000" w:themeColor="text1"/>
        </w:rPr>
        <w:t xml:space="preserve">opinions and actions </w:t>
      </w:r>
      <w:r w:rsidR="00EE338E" w:rsidRPr="002735D8">
        <w:rPr>
          <w:i/>
          <w:iCs/>
          <w:color w:val="000000" w:themeColor="text1"/>
        </w:rPr>
        <w:t>are</w:t>
      </w:r>
      <w:r w:rsidR="00EE338E" w:rsidRPr="002735D8">
        <w:rPr>
          <w:color w:val="000000" w:themeColor="text1"/>
        </w:rPr>
        <w:t xml:space="preserve"> a direct outcome of their astrological birth chart</w:t>
      </w:r>
      <w:r w:rsidR="00B11661" w:rsidRPr="002735D8">
        <w:rPr>
          <w:color w:val="000000" w:themeColor="text1"/>
        </w:rPr>
        <w:t>s</w:t>
      </w:r>
      <w:r w:rsidR="00EE338E" w:rsidRPr="002735D8">
        <w:rPr>
          <w:color w:val="000000" w:themeColor="text1"/>
        </w:rPr>
        <w:t>.</w:t>
      </w:r>
    </w:p>
    <w:p w14:paraId="2132B252" w14:textId="2BB64E60" w:rsidR="0017630A" w:rsidRPr="002735D8" w:rsidRDefault="0017630A" w:rsidP="00F63516">
      <w:pPr>
        <w:pStyle w:val="paragraph"/>
        <w:spacing w:before="0" w:beforeAutospacing="0" w:after="0" w:afterAutospacing="0" w:line="480" w:lineRule="auto"/>
        <w:ind w:right="30"/>
        <w:jc w:val="both"/>
        <w:textAlignment w:val="baseline"/>
        <w:rPr>
          <w:color w:val="000000" w:themeColor="text1"/>
          <w:lang w:val="en-US"/>
        </w:rPr>
      </w:pPr>
    </w:p>
    <w:p w14:paraId="480FC604" w14:textId="0AD099F2" w:rsidR="00AE2D72" w:rsidRPr="002735D8" w:rsidRDefault="0017630A" w:rsidP="00F63516">
      <w:pPr>
        <w:pStyle w:val="paragraph"/>
        <w:spacing w:before="0" w:beforeAutospacing="0" w:after="0" w:afterAutospacing="0" w:line="480" w:lineRule="auto"/>
        <w:ind w:left="-15" w:right="30"/>
        <w:jc w:val="both"/>
        <w:textAlignment w:val="baseline"/>
        <w:rPr>
          <w:color w:val="000000" w:themeColor="text1"/>
        </w:rPr>
      </w:pPr>
      <w:r w:rsidRPr="002735D8">
        <w:rPr>
          <w:color w:val="000000" w:themeColor="text1"/>
          <w:lang w:val="en-US"/>
        </w:rPr>
        <w:t xml:space="preserve">As noted in the literature review, there are gaps in the studies on </w:t>
      </w:r>
      <w:r w:rsidR="00155376" w:rsidRPr="002735D8">
        <w:rPr>
          <w:color w:val="000000" w:themeColor="text1"/>
          <w:lang w:val="en-US"/>
        </w:rPr>
        <w:t>Psychological Capital</w:t>
      </w:r>
      <w:r w:rsidRPr="002735D8">
        <w:rPr>
          <w:color w:val="000000" w:themeColor="text1"/>
          <w:lang w:val="en-US"/>
        </w:rPr>
        <w:t xml:space="preserve"> concerning entrepreneurs' cosmological views. </w:t>
      </w:r>
      <w:r w:rsidR="00896FCF" w:rsidRPr="002735D8">
        <w:rPr>
          <w:color w:val="000000" w:themeColor="text1"/>
          <w:lang w:val="en-US"/>
        </w:rPr>
        <w:t>Entrepreneurs who believe in predestined success, according to the findings of this study, are more likely to confidently pursue their goals and remain resilient because they rely on a higher power to guide them to what they believe is already theirs</w:t>
      </w:r>
      <w:r w:rsidRPr="002735D8">
        <w:rPr>
          <w:color w:val="000000" w:themeColor="text1"/>
          <w:lang w:val="en-US"/>
        </w:rPr>
        <w:t xml:space="preserve">. All the participants believed that they </w:t>
      </w:r>
      <w:r w:rsidR="00BE4386" w:rsidRPr="002735D8">
        <w:rPr>
          <w:color w:val="000000" w:themeColor="text1"/>
          <w:lang w:val="en-US"/>
        </w:rPr>
        <w:t>a</w:t>
      </w:r>
      <w:r w:rsidRPr="002735D8">
        <w:rPr>
          <w:color w:val="000000" w:themeColor="text1"/>
          <w:lang w:val="en-US"/>
        </w:rPr>
        <w:t xml:space="preserve">re blessed by an external higher power, </w:t>
      </w:r>
      <w:r w:rsidR="00BE4386" w:rsidRPr="002735D8">
        <w:rPr>
          <w:color w:val="000000" w:themeColor="text1"/>
          <w:lang w:val="en-US"/>
        </w:rPr>
        <w:t>as did</w:t>
      </w:r>
      <w:r w:rsidRPr="002735D8">
        <w:rPr>
          <w:color w:val="000000" w:themeColor="text1"/>
          <w:lang w:val="en-US"/>
        </w:rPr>
        <w:t xml:space="preserve"> </w:t>
      </w:r>
      <w:proofErr w:type="spellStart"/>
      <w:r w:rsidRPr="002735D8">
        <w:rPr>
          <w:color w:val="000000" w:themeColor="text1"/>
          <w:lang w:val="en-US"/>
        </w:rPr>
        <w:t>Ganzin</w:t>
      </w:r>
      <w:proofErr w:type="spellEnd"/>
      <w:r w:rsidRPr="002735D8">
        <w:rPr>
          <w:color w:val="000000" w:themeColor="text1"/>
          <w:lang w:val="en-US"/>
        </w:rPr>
        <w:t xml:space="preserve"> and his associates’ participants</w:t>
      </w:r>
      <w:r w:rsidRPr="002735D8">
        <w:rPr>
          <w:color w:val="000000" w:themeColor="text1"/>
        </w:rPr>
        <w:t>.</w:t>
      </w:r>
      <w:r w:rsidRPr="002735D8">
        <w:rPr>
          <w:rStyle w:val="FootnoteReference"/>
          <w:color w:val="000000" w:themeColor="text1"/>
          <w:lang w:val="en-US"/>
        </w:rPr>
        <w:footnoteReference w:id="175"/>
      </w:r>
      <w:r w:rsidRPr="002735D8">
        <w:rPr>
          <w:color w:val="000000" w:themeColor="text1"/>
        </w:rPr>
        <w:t xml:space="preserve"> </w:t>
      </w:r>
      <w:r w:rsidR="00F65E1F" w:rsidRPr="002735D8">
        <w:rPr>
          <w:color w:val="000000" w:themeColor="text1"/>
        </w:rPr>
        <w:t xml:space="preserve">Entrepreneurs who believe they are 'divinely' led or destined to succeed are more prone to seek evidence of this whenever they feel the need. </w:t>
      </w:r>
      <w:r w:rsidRPr="002735D8">
        <w:rPr>
          <w:color w:val="000000" w:themeColor="text1"/>
        </w:rPr>
        <w:t xml:space="preserve">As a result, they may seek </w:t>
      </w:r>
      <w:r w:rsidR="00F65E1F" w:rsidRPr="002735D8">
        <w:rPr>
          <w:color w:val="000000" w:themeColor="text1"/>
        </w:rPr>
        <w:t>(</w:t>
      </w:r>
      <w:r w:rsidRPr="002735D8">
        <w:rPr>
          <w:color w:val="000000" w:themeColor="text1"/>
        </w:rPr>
        <w:t xml:space="preserve">or </w:t>
      </w:r>
      <w:r w:rsidR="00F65E1F" w:rsidRPr="002735D8">
        <w:rPr>
          <w:color w:val="000000" w:themeColor="text1"/>
        </w:rPr>
        <w:t>recogni</w:t>
      </w:r>
      <w:r w:rsidR="00051517" w:rsidRPr="002735D8">
        <w:rPr>
          <w:color w:val="000000" w:themeColor="text1"/>
        </w:rPr>
        <w:t>s</w:t>
      </w:r>
      <w:r w:rsidR="00F65E1F" w:rsidRPr="002735D8">
        <w:rPr>
          <w:color w:val="000000" w:themeColor="text1"/>
        </w:rPr>
        <w:t xml:space="preserve">e) </w:t>
      </w:r>
      <w:r w:rsidRPr="002735D8">
        <w:rPr>
          <w:color w:val="000000" w:themeColor="text1"/>
        </w:rPr>
        <w:t>omens</w:t>
      </w:r>
      <w:r w:rsidR="00F60B22" w:rsidRPr="002735D8">
        <w:rPr>
          <w:color w:val="000000" w:themeColor="text1"/>
        </w:rPr>
        <w:t xml:space="preserve"> in</w:t>
      </w:r>
      <w:r w:rsidRPr="002735D8">
        <w:rPr>
          <w:color w:val="000000" w:themeColor="text1"/>
        </w:rPr>
        <w:t xml:space="preserve"> spirit animals</w:t>
      </w:r>
      <w:r w:rsidR="00F60B22" w:rsidRPr="002735D8">
        <w:rPr>
          <w:color w:val="000000" w:themeColor="text1"/>
        </w:rPr>
        <w:t>, angel numbers</w:t>
      </w:r>
      <w:r w:rsidR="00952A85" w:rsidRPr="002735D8">
        <w:rPr>
          <w:color w:val="000000" w:themeColor="text1"/>
        </w:rPr>
        <w:t xml:space="preserve"> or other cosmological correspondences</w:t>
      </w:r>
      <w:r w:rsidR="00F65E1F" w:rsidRPr="002735D8">
        <w:rPr>
          <w:color w:val="000000" w:themeColor="text1"/>
        </w:rPr>
        <w:t xml:space="preserve"> that </w:t>
      </w:r>
      <w:r w:rsidR="00F60B22" w:rsidRPr="002735D8">
        <w:rPr>
          <w:color w:val="000000" w:themeColor="text1"/>
        </w:rPr>
        <w:t>may</w:t>
      </w:r>
      <w:r w:rsidR="00F65E1F" w:rsidRPr="002735D8">
        <w:rPr>
          <w:color w:val="000000" w:themeColor="text1"/>
        </w:rPr>
        <w:t xml:space="preserve"> be interpreted </w:t>
      </w:r>
      <w:r w:rsidR="00F60B22" w:rsidRPr="002735D8">
        <w:rPr>
          <w:color w:val="000000" w:themeColor="text1"/>
        </w:rPr>
        <w:t xml:space="preserve">to them </w:t>
      </w:r>
      <w:r w:rsidR="00F65E1F" w:rsidRPr="002735D8">
        <w:rPr>
          <w:color w:val="000000" w:themeColor="text1"/>
        </w:rPr>
        <w:t>as</w:t>
      </w:r>
      <w:r w:rsidR="00CB03D6" w:rsidRPr="002735D8">
        <w:rPr>
          <w:color w:val="000000" w:themeColor="text1"/>
        </w:rPr>
        <w:t xml:space="preserve"> being</w:t>
      </w:r>
      <w:r w:rsidR="00F65E1F" w:rsidRPr="002735D8">
        <w:rPr>
          <w:color w:val="000000" w:themeColor="text1"/>
        </w:rPr>
        <w:t xml:space="preserve"> good or bad</w:t>
      </w:r>
      <w:r w:rsidRPr="002735D8">
        <w:rPr>
          <w:color w:val="000000" w:themeColor="text1"/>
        </w:rPr>
        <w:t>. By doing this they achieve a kind of forward inertia, whereby they continue to pursue their goals and remain resilient.</w:t>
      </w:r>
    </w:p>
    <w:p w14:paraId="47089BDF" w14:textId="77777777" w:rsidR="003008FE" w:rsidRPr="002735D8" w:rsidRDefault="003008FE" w:rsidP="00F63516">
      <w:pPr>
        <w:pStyle w:val="paragraph"/>
        <w:spacing w:before="0" w:beforeAutospacing="0" w:after="0" w:afterAutospacing="0" w:line="480" w:lineRule="auto"/>
        <w:ind w:left="-15" w:right="30"/>
        <w:jc w:val="both"/>
        <w:textAlignment w:val="baseline"/>
        <w:rPr>
          <w:color w:val="000000" w:themeColor="text1"/>
        </w:rPr>
      </w:pPr>
    </w:p>
    <w:p w14:paraId="6107D2A4" w14:textId="095673E6" w:rsidR="00AE2D72" w:rsidRPr="002735D8" w:rsidRDefault="003008FE" w:rsidP="00F63516">
      <w:pPr>
        <w:pStyle w:val="paragraph"/>
        <w:spacing w:before="0" w:beforeAutospacing="0" w:after="0" w:afterAutospacing="0" w:line="480" w:lineRule="auto"/>
        <w:ind w:left="-15" w:right="30"/>
        <w:jc w:val="both"/>
        <w:textAlignment w:val="baseline"/>
        <w:rPr>
          <w:b/>
          <w:bCs/>
          <w:i/>
          <w:iCs/>
          <w:color w:val="000000" w:themeColor="text1"/>
        </w:rPr>
      </w:pPr>
      <w:r w:rsidRPr="002735D8">
        <w:rPr>
          <w:b/>
          <w:bCs/>
          <w:i/>
          <w:iCs/>
          <w:color w:val="000000" w:themeColor="text1"/>
        </w:rPr>
        <w:t xml:space="preserve">Motivation and </w:t>
      </w:r>
      <w:r w:rsidR="00B253CF" w:rsidRPr="002735D8">
        <w:rPr>
          <w:b/>
          <w:bCs/>
          <w:i/>
          <w:iCs/>
          <w:color w:val="000000" w:themeColor="text1"/>
        </w:rPr>
        <w:t>the ego</w:t>
      </w:r>
    </w:p>
    <w:p w14:paraId="0428CD73" w14:textId="3E33DBB1" w:rsidR="00AE2D72" w:rsidRPr="002735D8" w:rsidRDefault="00AE2D72" w:rsidP="00F63516">
      <w:pPr>
        <w:pStyle w:val="paragraph"/>
        <w:spacing w:before="0" w:beforeAutospacing="0" w:after="0" w:afterAutospacing="0" w:line="480" w:lineRule="auto"/>
        <w:ind w:left="-15" w:right="30"/>
        <w:jc w:val="both"/>
        <w:textAlignment w:val="baseline"/>
        <w:rPr>
          <w:color w:val="000000" w:themeColor="text1"/>
          <w:lang w:val="en-US"/>
        </w:rPr>
      </w:pPr>
      <w:r w:rsidRPr="002735D8">
        <w:rPr>
          <w:color w:val="000000" w:themeColor="text1"/>
          <w:lang w:val="en-US"/>
        </w:rPr>
        <w:t xml:space="preserve">The participants of my research described how they </w:t>
      </w:r>
      <w:r w:rsidR="00FC41AB" w:rsidRPr="002735D8">
        <w:rPr>
          <w:color w:val="000000" w:themeColor="text1"/>
          <w:lang w:val="en-US"/>
        </w:rPr>
        <w:t>are</w:t>
      </w:r>
      <w:r w:rsidRPr="002735D8">
        <w:rPr>
          <w:color w:val="000000" w:themeColor="text1"/>
          <w:lang w:val="en-US"/>
        </w:rPr>
        <w:t xml:space="preserve"> </w:t>
      </w:r>
      <w:r w:rsidRPr="002735D8">
        <w:rPr>
          <w:color w:val="000000" w:themeColor="text1"/>
        </w:rPr>
        <w:t xml:space="preserve">motivated to being of </w:t>
      </w:r>
      <w:r w:rsidR="00EC48D6" w:rsidRPr="002735D8">
        <w:rPr>
          <w:color w:val="000000" w:themeColor="text1"/>
        </w:rPr>
        <w:t>service and</w:t>
      </w:r>
      <w:r w:rsidRPr="002735D8">
        <w:rPr>
          <w:color w:val="000000" w:themeColor="text1"/>
        </w:rPr>
        <w:t xml:space="preserve"> serving a life </w:t>
      </w:r>
      <w:r w:rsidR="00B72872" w:rsidRPr="002735D8">
        <w:rPr>
          <w:color w:val="000000" w:themeColor="text1"/>
        </w:rPr>
        <w:t>purpose a</w:t>
      </w:r>
      <w:r w:rsidR="00FC41AB" w:rsidRPr="002735D8">
        <w:rPr>
          <w:color w:val="000000" w:themeColor="text1"/>
        </w:rPr>
        <w:t>nd this is also</w:t>
      </w:r>
      <w:r w:rsidRPr="002735D8">
        <w:rPr>
          <w:color w:val="000000" w:themeColor="text1"/>
        </w:rPr>
        <w:t xml:space="preserve"> evident in other previous research and literature.</w:t>
      </w:r>
      <w:r w:rsidR="00B72872" w:rsidRPr="002735D8">
        <w:rPr>
          <w:rStyle w:val="FootnoteReference"/>
          <w:color w:val="000000" w:themeColor="text1"/>
        </w:rPr>
        <w:footnoteReference w:id="176"/>
      </w:r>
      <w:r w:rsidRPr="002735D8">
        <w:rPr>
          <w:color w:val="000000" w:themeColor="text1"/>
          <w:shd w:val="clear" w:color="auto" w:fill="FFFFFF"/>
        </w:rPr>
        <w:t>My research revealed an intriguing finding</w:t>
      </w:r>
      <w:r w:rsidR="00B8488D" w:rsidRPr="002735D8">
        <w:rPr>
          <w:color w:val="000000" w:themeColor="text1"/>
          <w:shd w:val="clear" w:color="auto" w:fill="FFFFFF"/>
        </w:rPr>
        <w:t>,</w:t>
      </w:r>
      <w:r w:rsidRPr="002735D8">
        <w:rPr>
          <w:color w:val="000000" w:themeColor="text1"/>
          <w:shd w:val="clear" w:color="auto" w:fill="FFFFFF"/>
        </w:rPr>
        <w:t xml:space="preserve"> that the participants who sought external validation and guidance from a higher power did not appear to be comfortable solely crediting themselves for </w:t>
      </w:r>
      <w:r w:rsidRPr="002735D8">
        <w:rPr>
          <w:color w:val="000000" w:themeColor="text1"/>
          <w:shd w:val="clear" w:color="auto" w:fill="FFFFFF"/>
        </w:rPr>
        <w:lastRenderedPageBreak/>
        <w:t xml:space="preserve">their accomplishments. They frequently referred to the 'ego' as something that could impede their cosmological growth or be a source of spiritual punishment. </w:t>
      </w:r>
      <w:r w:rsidRPr="002735D8">
        <w:rPr>
          <w:color w:val="000000" w:themeColor="text1"/>
        </w:rPr>
        <w:t xml:space="preserve">It was additionally implied that </w:t>
      </w:r>
      <w:r w:rsidR="00B253CF" w:rsidRPr="002735D8">
        <w:rPr>
          <w:color w:val="000000" w:themeColor="text1"/>
        </w:rPr>
        <w:t>the ego</w:t>
      </w:r>
      <w:r w:rsidRPr="002735D8">
        <w:rPr>
          <w:color w:val="000000" w:themeColor="text1"/>
        </w:rPr>
        <w:t xml:space="preserve"> may have a negative impact on their decisions when pursuing their life goals, which is counterintuitive given that their goals appear to be in fact in service to </w:t>
      </w:r>
      <w:r w:rsidR="00B253CF" w:rsidRPr="002735D8">
        <w:rPr>
          <w:color w:val="000000" w:themeColor="text1"/>
        </w:rPr>
        <w:t>the ego</w:t>
      </w:r>
      <w:r w:rsidRPr="002735D8">
        <w:rPr>
          <w:color w:val="000000" w:themeColor="text1"/>
        </w:rPr>
        <w:t xml:space="preserve"> (to become famous, well-known, and successful). As a result, I contend that individuals may attribute their achievement to a higher force to feel less guilty about servicing their ego when pursuing goals. Serving their soul's purpose, their community, or anything outside of themselves may also </w:t>
      </w:r>
      <w:r w:rsidR="00455937" w:rsidRPr="002735D8">
        <w:rPr>
          <w:color w:val="000000" w:themeColor="text1"/>
        </w:rPr>
        <w:t xml:space="preserve">be </w:t>
      </w:r>
      <w:r w:rsidRPr="002735D8">
        <w:rPr>
          <w:color w:val="000000" w:themeColor="text1"/>
        </w:rPr>
        <w:t>viewed as feeding their ego</w:t>
      </w:r>
      <w:r w:rsidR="00455937" w:rsidRPr="002735D8">
        <w:rPr>
          <w:color w:val="000000" w:themeColor="text1"/>
        </w:rPr>
        <w:t>,</w:t>
      </w:r>
      <w:r w:rsidRPr="002735D8">
        <w:rPr>
          <w:color w:val="000000" w:themeColor="text1"/>
        </w:rPr>
        <w:t xml:space="preserve"> since they desire to receive external validation for accomplishing something great. As a result, my research reveals that </w:t>
      </w:r>
      <w:r w:rsidR="00B253CF" w:rsidRPr="002735D8">
        <w:rPr>
          <w:color w:val="000000" w:themeColor="text1"/>
        </w:rPr>
        <w:t>the ego</w:t>
      </w:r>
      <w:r w:rsidR="00455937" w:rsidRPr="002735D8">
        <w:rPr>
          <w:color w:val="000000" w:themeColor="text1"/>
        </w:rPr>
        <w:t xml:space="preserve"> </w:t>
      </w:r>
      <w:r w:rsidRPr="002735D8">
        <w:rPr>
          <w:color w:val="000000" w:themeColor="text1"/>
        </w:rPr>
        <w:t xml:space="preserve">is in conjunction with or in service to their cosmological beliefs, influencing their thinking and actions. As a result, while </w:t>
      </w:r>
      <w:r w:rsidR="00B253CF" w:rsidRPr="002735D8">
        <w:rPr>
          <w:color w:val="000000" w:themeColor="text1"/>
        </w:rPr>
        <w:t>the ego</w:t>
      </w:r>
      <w:r w:rsidRPr="002735D8">
        <w:rPr>
          <w:color w:val="000000" w:themeColor="text1"/>
        </w:rPr>
        <w:t>, physical body and mind may be seen as being a hindrance,</w:t>
      </w:r>
      <w:r w:rsidRPr="002735D8">
        <w:rPr>
          <w:rStyle w:val="FootnoteReference"/>
          <w:color w:val="000000" w:themeColor="text1"/>
        </w:rPr>
        <w:footnoteReference w:id="177"/>
      </w:r>
      <w:r w:rsidRPr="002735D8">
        <w:rPr>
          <w:color w:val="000000" w:themeColor="text1"/>
        </w:rPr>
        <w:t xml:space="preserve"> </w:t>
      </w:r>
      <w:r w:rsidR="00B253CF" w:rsidRPr="002735D8">
        <w:rPr>
          <w:color w:val="000000" w:themeColor="text1"/>
        </w:rPr>
        <w:t>the ego</w:t>
      </w:r>
      <w:r w:rsidRPr="002735D8">
        <w:rPr>
          <w:color w:val="000000" w:themeColor="text1"/>
        </w:rPr>
        <w:t xml:space="preserve"> </w:t>
      </w:r>
      <w:proofErr w:type="gramStart"/>
      <w:r w:rsidRPr="002735D8">
        <w:rPr>
          <w:color w:val="000000" w:themeColor="text1"/>
        </w:rPr>
        <w:t>actually serves</w:t>
      </w:r>
      <w:proofErr w:type="gramEnd"/>
      <w:r w:rsidRPr="002735D8">
        <w:rPr>
          <w:color w:val="000000" w:themeColor="text1"/>
        </w:rPr>
        <w:t xml:space="preserve"> as a favourable motivator in achieving goals and success.</w:t>
      </w:r>
      <w:r w:rsidRPr="002735D8">
        <w:rPr>
          <w:rStyle w:val="FootnoteReference"/>
          <w:color w:val="000000" w:themeColor="text1"/>
        </w:rPr>
        <w:footnoteReference w:id="178"/>
      </w:r>
    </w:p>
    <w:p w14:paraId="5EC23899" w14:textId="667FDEF4" w:rsidR="00A21BFC" w:rsidRPr="002735D8" w:rsidRDefault="00A21BFC" w:rsidP="00F63516">
      <w:pPr>
        <w:pStyle w:val="paragraph"/>
        <w:spacing w:before="0" w:beforeAutospacing="0" w:after="0" w:afterAutospacing="0" w:line="480" w:lineRule="auto"/>
        <w:ind w:left="-15" w:right="30"/>
        <w:jc w:val="both"/>
        <w:textAlignment w:val="baseline"/>
        <w:rPr>
          <w:color w:val="000000" w:themeColor="text1"/>
          <w:lang w:val="en-US"/>
        </w:rPr>
      </w:pPr>
    </w:p>
    <w:p w14:paraId="09452380" w14:textId="72130C0F" w:rsidR="003008FE" w:rsidRPr="002735D8" w:rsidRDefault="003008FE" w:rsidP="00F63516">
      <w:pPr>
        <w:pStyle w:val="paragraph"/>
        <w:spacing w:before="0" w:beforeAutospacing="0" w:after="0" w:afterAutospacing="0" w:line="480" w:lineRule="auto"/>
        <w:jc w:val="both"/>
        <w:textAlignment w:val="baseline"/>
        <w:rPr>
          <w:b/>
          <w:bCs/>
          <w:i/>
          <w:iCs/>
          <w:color w:val="000000" w:themeColor="text1"/>
          <w:lang w:val="en-US"/>
        </w:rPr>
      </w:pPr>
      <w:r w:rsidRPr="002735D8">
        <w:rPr>
          <w:b/>
          <w:bCs/>
          <w:i/>
          <w:iCs/>
          <w:color w:val="000000" w:themeColor="text1"/>
          <w:lang w:val="en-US"/>
        </w:rPr>
        <w:t>Positive</w:t>
      </w:r>
      <w:r w:rsidR="00F06F39" w:rsidRPr="002735D8">
        <w:rPr>
          <w:b/>
          <w:bCs/>
          <w:i/>
          <w:iCs/>
          <w:color w:val="000000" w:themeColor="text1"/>
          <w:lang w:val="en-US"/>
        </w:rPr>
        <w:t xml:space="preserve"> </w:t>
      </w:r>
      <w:r w:rsidR="00042370" w:rsidRPr="002735D8">
        <w:rPr>
          <w:b/>
          <w:bCs/>
          <w:i/>
          <w:iCs/>
          <w:color w:val="000000" w:themeColor="text1"/>
          <w:lang w:val="en-US"/>
        </w:rPr>
        <w:t>a</w:t>
      </w:r>
      <w:r w:rsidR="00F06F39" w:rsidRPr="002735D8">
        <w:rPr>
          <w:b/>
          <w:bCs/>
          <w:i/>
          <w:iCs/>
          <w:color w:val="000000" w:themeColor="text1"/>
          <w:lang w:val="en-US"/>
        </w:rPr>
        <w:t xml:space="preserve">nd </w:t>
      </w:r>
      <w:r w:rsidR="00042370" w:rsidRPr="002735D8">
        <w:rPr>
          <w:b/>
          <w:bCs/>
          <w:i/>
          <w:iCs/>
          <w:color w:val="000000" w:themeColor="text1"/>
          <w:lang w:val="en-US"/>
        </w:rPr>
        <w:t>n</w:t>
      </w:r>
      <w:r w:rsidR="00F06F39" w:rsidRPr="002735D8">
        <w:rPr>
          <w:b/>
          <w:bCs/>
          <w:i/>
          <w:iCs/>
          <w:color w:val="000000" w:themeColor="text1"/>
          <w:lang w:val="en-US"/>
        </w:rPr>
        <w:t xml:space="preserve">egative </w:t>
      </w:r>
      <w:r w:rsidR="00042370" w:rsidRPr="002735D8">
        <w:rPr>
          <w:b/>
          <w:bCs/>
          <w:i/>
          <w:iCs/>
          <w:color w:val="000000" w:themeColor="text1"/>
          <w:lang w:val="en-US"/>
        </w:rPr>
        <w:t>effects of e</w:t>
      </w:r>
      <w:r w:rsidR="00F06F39" w:rsidRPr="002735D8">
        <w:rPr>
          <w:b/>
          <w:bCs/>
          <w:i/>
          <w:iCs/>
          <w:color w:val="000000" w:themeColor="text1"/>
          <w:lang w:val="en-US"/>
        </w:rPr>
        <w:t>xternal</w:t>
      </w:r>
      <w:r w:rsidR="00042370" w:rsidRPr="002735D8">
        <w:rPr>
          <w:b/>
          <w:bCs/>
          <w:i/>
          <w:iCs/>
          <w:color w:val="000000" w:themeColor="text1"/>
          <w:lang w:val="en-US"/>
        </w:rPr>
        <w:t xml:space="preserve"> i</w:t>
      </w:r>
      <w:r w:rsidR="00F06F39" w:rsidRPr="002735D8">
        <w:rPr>
          <w:b/>
          <w:bCs/>
          <w:i/>
          <w:iCs/>
          <w:color w:val="000000" w:themeColor="text1"/>
          <w:lang w:val="en-US"/>
        </w:rPr>
        <w:t>nfluences</w:t>
      </w:r>
    </w:p>
    <w:p w14:paraId="2D10FDA6" w14:textId="58478BC1" w:rsidR="00F06F39" w:rsidRPr="002735D8" w:rsidRDefault="00A21BFC" w:rsidP="00F63516">
      <w:pPr>
        <w:pStyle w:val="paragraph"/>
        <w:spacing w:before="0" w:beforeAutospacing="0" w:after="0" w:afterAutospacing="0" w:line="480" w:lineRule="auto"/>
        <w:jc w:val="both"/>
        <w:textAlignment w:val="baseline"/>
        <w:rPr>
          <w:color w:val="000000" w:themeColor="text1"/>
          <w:lang w:val="en-US"/>
        </w:rPr>
      </w:pPr>
      <w:r w:rsidRPr="002735D8">
        <w:rPr>
          <w:color w:val="000000" w:themeColor="text1"/>
          <w:lang w:val="en-US"/>
        </w:rPr>
        <w:t>My research discovered that c</w:t>
      </w:r>
      <w:proofErr w:type="spellStart"/>
      <w:r w:rsidRPr="002735D8">
        <w:rPr>
          <w:color w:val="000000" w:themeColor="text1"/>
        </w:rPr>
        <w:t>osmological</w:t>
      </w:r>
      <w:proofErr w:type="spellEnd"/>
      <w:r w:rsidRPr="002735D8">
        <w:rPr>
          <w:color w:val="000000" w:themeColor="text1"/>
        </w:rPr>
        <w:t xml:space="preserve"> beliefs are advantageous when it comes to building a positive mental attitude </w:t>
      </w:r>
      <w:r w:rsidR="00F66B4D" w:rsidRPr="002735D8">
        <w:rPr>
          <w:color w:val="000000" w:themeColor="text1"/>
        </w:rPr>
        <w:t xml:space="preserve">in </w:t>
      </w:r>
      <w:r w:rsidR="00F1356D" w:rsidRPr="002735D8">
        <w:rPr>
          <w:color w:val="000000" w:themeColor="text1"/>
        </w:rPr>
        <w:t>my participants’</w:t>
      </w:r>
      <w:r w:rsidR="00F66B4D" w:rsidRPr="002735D8">
        <w:rPr>
          <w:color w:val="000000" w:themeColor="text1"/>
        </w:rPr>
        <w:t xml:space="preserve"> businesses</w:t>
      </w:r>
      <w:r w:rsidRPr="002735D8">
        <w:rPr>
          <w:color w:val="000000" w:themeColor="text1"/>
        </w:rPr>
        <w:t>.</w:t>
      </w:r>
      <w:r w:rsidRPr="002735D8">
        <w:rPr>
          <w:color w:val="000000" w:themeColor="text1"/>
          <w:lang w:val="en-US"/>
        </w:rPr>
        <w:t xml:space="preserve"> </w:t>
      </w:r>
      <w:r w:rsidRPr="002735D8">
        <w:rPr>
          <w:color w:val="000000" w:themeColor="text1"/>
        </w:rPr>
        <w:t>A positive mindset clearly</w:t>
      </w:r>
      <w:r w:rsidRPr="002735D8">
        <w:rPr>
          <w:color w:val="000000" w:themeColor="text1"/>
          <w:lang w:val="en-US"/>
        </w:rPr>
        <w:t xml:space="preserve"> has a significant impact on a person’s belief in themselves and the success that they strive for, therefore it also has a direct impact on a person’s behavior, supporting Campion’s argument when defining cosmology.</w:t>
      </w:r>
      <w:r w:rsidRPr="002735D8">
        <w:rPr>
          <w:rStyle w:val="FootnoteReference"/>
          <w:color w:val="000000" w:themeColor="text1"/>
          <w:lang w:val="en-US"/>
        </w:rPr>
        <w:footnoteReference w:id="179"/>
      </w:r>
      <w:r w:rsidRPr="002735D8">
        <w:rPr>
          <w:color w:val="000000" w:themeColor="text1"/>
          <w:lang w:val="en-US"/>
        </w:rPr>
        <w:t xml:space="preserve"> Positive thinking seems to be amplified and stronger in those who </w:t>
      </w:r>
      <w:proofErr w:type="spellStart"/>
      <w:r w:rsidRPr="002735D8">
        <w:rPr>
          <w:color w:val="000000" w:themeColor="text1"/>
          <w:lang w:val="en-US"/>
        </w:rPr>
        <w:t>practi</w:t>
      </w:r>
      <w:r w:rsidR="009279CF" w:rsidRPr="002735D8">
        <w:rPr>
          <w:color w:val="000000" w:themeColor="text1"/>
          <w:lang w:val="en-US"/>
        </w:rPr>
        <w:t>s</w:t>
      </w:r>
      <w:r w:rsidRPr="002735D8">
        <w:rPr>
          <w:color w:val="000000" w:themeColor="text1"/>
          <w:lang w:val="en-US"/>
        </w:rPr>
        <w:t>e</w:t>
      </w:r>
      <w:proofErr w:type="spellEnd"/>
      <w:r w:rsidRPr="002735D8">
        <w:rPr>
          <w:color w:val="000000" w:themeColor="text1"/>
          <w:lang w:val="en-US"/>
        </w:rPr>
        <w:t xml:space="preserve"> optimism regularly. A key insight made was how cosmological beliefs can</w:t>
      </w:r>
      <w:r w:rsidR="00B31047" w:rsidRPr="002735D8">
        <w:rPr>
          <w:color w:val="000000" w:themeColor="text1"/>
          <w:lang w:val="en-US"/>
        </w:rPr>
        <w:t xml:space="preserve"> </w:t>
      </w:r>
      <w:r w:rsidRPr="002735D8">
        <w:rPr>
          <w:color w:val="000000" w:themeColor="text1"/>
          <w:lang w:val="en-US"/>
        </w:rPr>
        <w:t xml:space="preserve">impact the mind both favorably and negatively. My results show that beliefs in negative forces, superstition, or a predestined failure can have a detrimental impact on a person's objectives and </w:t>
      </w:r>
      <w:r w:rsidRPr="002735D8">
        <w:rPr>
          <w:color w:val="000000" w:themeColor="text1"/>
          <w:lang w:val="en-US"/>
        </w:rPr>
        <w:lastRenderedPageBreak/>
        <w:t>behavior. This might explain the fear of cosmological practices such as astrology and tarot</w:t>
      </w:r>
      <w:r w:rsidR="001C1C99" w:rsidRPr="002735D8">
        <w:rPr>
          <w:color w:val="000000" w:themeColor="text1"/>
          <w:lang w:val="en-US"/>
        </w:rPr>
        <w:t>,</w:t>
      </w:r>
      <w:r w:rsidRPr="002735D8">
        <w:rPr>
          <w:color w:val="000000" w:themeColor="text1"/>
          <w:lang w:val="en-US"/>
        </w:rPr>
        <w:t xml:space="preserve"> which was demonstrated by some of the participants. A person who believes they have a good chance of success and is surrounded by individuals who believe in them appears to be more likely to work hard to achieve their goals, which corresponds to earlier research.</w:t>
      </w:r>
      <w:r w:rsidRPr="002735D8">
        <w:rPr>
          <w:rStyle w:val="FootnoteReference"/>
          <w:color w:val="000000" w:themeColor="text1"/>
          <w:lang w:val="en-US"/>
        </w:rPr>
        <w:footnoteReference w:id="180"/>
      </w:r>
    </w:p>
    <w:p w14:paraId="58BB520C" w14:textId="77777777" w:rsidR="00EC48D6" w:rsidRPr="002735D8" w:rsidRDefault="00EC48D6" w:rsidP="00F63516">
      <w:pPr>
        <w:pStyle w:val="paragraph"/>
        <w:spacing w:before="0" w:beforeAutospacing="0" w:after="0" w:afterAutospacing="0" w:line="480" w:lineRule="auto"/>
        <w:jc w:val="both"/>
        <w:textAlignment w:val="baseline"/>
        <w:rPr>
          <w:color w:val="000000" w:themeColor="text1"/>
          <w:lang w:val="en-US"/>
        </w:rPr>
      </w:pPr>
    </w:p>
    <w:p w14:paraId="02CB08FA" w14:textId="4BC95B81" w:rsidR="00A21BFC" w:rsidRPr="002735D8" w:rsidRDefault="00A21BFC" w:rsidP="00F63516">
      <w:pPr>
        <w:pStyle w:val="paragraph"/>
        <w:spacing w:before="0" w:beforeAutospacing="0" w:after="0" w:afterAutospacing="0" w:line="480" w:lineRule="auto"/>
        <w:jc w:val="both"/>
        <w:textAlignment w:val="baseline"/>
        <w:rPr>
          <w:color w:val="000000" w:themeColor="text1"/>
          <w:lang w:val="en-US"/>
        </w:rPr>
      </w:pPr>
      <w:r w:rsidRPr="002735D8">
        <w:rPr>
          <w:color w:val="000000" w:themeColor="text1"/>
          <w:lang w:val="en-US"/>
        </w:rPr>
        <w:t xml:space="preserve">In contrast, being exposed to negative </w:t>
      </w:r>
      <w:r w:rsidR="00E16770" w:rsidRPr="002735D8">
        <w:rPr>
          <w:color w:val="000000" w:themeColor="text1"/>
          <w:lang w:val="en-US"/>
        </w:rPr>
        <w:t>external influences</w:t>
      </w:r>
      <w:r w:rsidRPr="002735D8">
        <w:rPr>
          <w:color w:val="000000" w:themeColor="text1"/>
          <w:lang w:val="en-US"/>
        </w:rPr>
        <w:t xml:space="preserve"> might harm an entrepreneur’s belief</w:t>
      </w:r>
      <w:r w:rsidR="00E16770" w:rsidRPr="002735D8">
        <w:rPr>
          <w:color w:val="000000" w:themeColor="text1"/>
          <w:lang w:val="en-US"/>
        </w:rPr>
        <w:t>s</w:t>
      </w:r>
      <w:r w:rsidRPr="002735D8">
        <w:rPr>
          <w:color w:val="000000" w:themeColor="text1"/>
          <w:lang w:val="en-US"/>
        </w:rPr>
        <w:t xml:space="preserve">, success, and self-esteem. This also pertains to my previous discussion of </w:t>
      </w:r>
      <w:r w:rsidR="00B253CF" w:rsidRPr="002735D8">
        <w:rPr>
          <w:color w:val="000000" w:themeColor="text1"/>
          <w:lang w:val="en-US"/>
        </w:rPr>
        <w:t>the ego</w:t>
      </w:r>
      <w:r w:rsidRPr="002735D8">
        <w:rPr>
          <w:color w:val="000000" w:themeColor="text1"/>
          <w:lang w:val="en-US"/>
        </w:rPr>
        <w:t xml:space="preserve">; if another person feeds a person's ego positively, they build greater resilience and self-efficiency; but, if another person </w:t>
      </w:r>
      <w:proofErr w:type="spellStart"/>
      <w:r w:rsidRPr="002735D8">
        <w:rPr>
          <w:color w:val="000000" w:themeColor="text1"/>
          <w:lang w:val="en-US"/>
        </w:rPr>
        <w:t>criticises</w:t>
      </w:r>
      <w:proofErr w:type="spellEnd"/>
      <w:r w:rsidRPr="002735D8">
        <w:rPr>
          <w:color w:val="000000" w:themeColor="text1"/>
          <w:lang w:val="en-US"/>
        </w:rPr>
        <w:t xml:space="preserve"> or adversely impacts </w:t>
      </w:r>
      <w:r w:rsidR="00B253CF" w:rsidRPr="002735D8">
        <w:rPr>
          <w:color w:val="000000" w:themeColor="text1"/>
          <w:lang w:val="en-US"/>
        </w:rPr>
        <w:t>the ego</w:t>
      </w:r>
      <w:r w:rsidRPr="002735D8">
        <w:rPr>
          <w:color w:val="000000" w:themeColor="text1"/>
          <w:lang w:val="en-US"/>
        </w:rPr>
        <w:t>, they may be less inclined to believe in themselves. The participants expressed apprehension of negative individuals because they may impact not just their own conviction in their abilities, but also their own cosmological views. It is also possible for someone to have such a strong ego and a positive mindset that they choose to ignore any negative external influences because they believe in God or a higher power who has blessed their journey and will not let them fail.</w:t>
      </w:r>
    </w:p>
    <w:p w14:paraId="6AB84C14" w14:textId="06C84F64" w:rsidR="009C5693" w:rsidRPr="002735D8" w:rsidRDefault="009C5693" w:rsidP="001649EB">
      <w:pPr>
        <w:pStyle w:val="paragraph"/>
        <w:spacing w:before="0" w:beforeAutospacing="0" w:after="0" w:afterAutospacing="0" w:line="480" w:lineRule="auto"/>
        <w:ind w:right="30"/>
        <w:jc w:val="both"/>
        <w:textAlignment w:val="baseline"/>
        <w:rPr>
          <w:color w:val="000000" w:themeColor="text1"/>
        </w:rPr>
      </w:pPr>
    </w:p>
    <w:p w14:paraId="27B43C71" w14:textId="71675383" w:rsidR="008D28CB" w:rsidRPr="002735D8" w:rsidRDefault="008D28CB" w:rsidP="00F63516">
      <w:pPr>
        <w:pStyle w:val="paragraph"/>
        <w:spacing w:before="0" w:beforeAutospacing="0" w:after="0" w:afterAutospacing="0" w:line="480" w:lineRule="auto"/>
        <w:ind w:left="-15" w:right="30"/>
        <w:jc w:val="both"/>
        <w:textAlignment w:val="baseline"/>
        <w:rPr>
          <w:b/>
          <w:bCs/>
          <w:i/>
          <w:iCs/>
          <w:color w:val="000000" w:themeColor="text1"/>
          <w:lang w:val="en-US"/>
        </w:rPr>
      </w:pPr>
      <w:r w:rsidRPr="002735D8">
        <w:rPr>
          <w:b/>
          <w:bCs/>
          <w:i/>
          <w:iCs/>
          <w:color w:val="000000" w:themeColor="text1"/>
          <w:lang w:val="en-US"/>
        </w:rPr>
        <w:t>Gender</w:t>
      </w:r>
    </w:p>
    <w:p w14:paraId="7552A67D" w14:textId="34D08166" w:rsidR="00947D6E" w:rsidRPr="002735D8" w:rsidRDefault="00147818" w:rsidP="00F63516">
      <w:pPr>
        <w:pStyle w:val="paragraph"/>
        <w:spacing w:before="0" w:beforeAutospacing="0" w:after="0" w:afterAutospacing="0" w:line="480" w:lineRule="auto"/>
        <w:ind w:left="-15" w:right="30"/>
        <w:jc w:val="both"/>
        <w:textAlignment w:val="baseline"/>
        <w:rPr>
          <w:color w:val="000000" w:themeColor="text1"/>
          <w:lang w:val="en-US"/>
        </w:rPr>
      </w:pPr>
      <w:r w:rsidRPr="002735D8">
        <w:rPr>
          <w:color w:val="000000" w:themeColor="text1"/>
          <w:lang w:val="en-US"/>
        </w:rPr>
        <w:t xml:space="preserve">Cosmological </w:t>
      </w:r>
      <w:r w:rsidR="008642B5" w:rsidRPr="002735D8">
        <w:rPr>
          <w:color w:val="000000" w:themeColor="text1"/>
          <w:lang w:val="en-US"/>
        </w:rPr>
        <w:t>beliefs, more specifically s</w:t>
      </w:r>
      <w:r w:rsidR="00F55F16" w:rsidRPr="002735D8">
        <w:rPr>
          <w:color w:val="000000" w:themeColor="text1"/>
          <w:lang w:val="en-US"/>
        </w:rPr>
        <w:t>pirituality</w:t>
      </w:r>
      <w:r w:rsidR="00803038" w:rsidRPr="002735D8">
        <w:rPr>
          <w:color w:val="000000" w:themeColor="text1"/>
          <w:lang w:val="en-US"/>
        </w:rPr>
        <w:t>,</w:t>
      </w:r>
      <w:r w:rsidR="00680C41" w:rsidRPr="002735D8">
        <w:rPr>
          <w:color w:val="000000" w:themeColor="text1"/>
          <w:lang w:val="en-US"/>
        </w:rPr>
        <w:t xml:space="preserve"> are</w:t>
      </w:r>
      <w:r w:rsidR="00AE2D72" w:rsidRPr="002735D8">
        <w:rPr>
          <w:color w:val="000000" w:themeColor="text1"/>
          <w:lang w:val="en-US"/>
        </w:rPr>
        <w:t xml:space="preserve"> said to p</w:t>
      </w:r>
      <w:r w:rsidR="00C93847" w:rsidRPr="002735D8">
        <w:rPr>
          <w:color w:val="000000" w:themeColor="text1"/>
          <w:lang w:val="en-US"/>
        </w:rPr>
        <w:t>ositively impact</w:t>
      </w:r>
      <w:r w:rsidR="00EB5317" w:rsidRPr="002735D8">
        <w:rPr>
          <w:color w:val="000000" w:themeColor="text1"/>
          <w:lang w:val="en-US"/>
        </w:rPr>
        <w:t xml:space="preserve"> </w:t>
      </w:r>
      <w:r w:rsidR="008642B5" w:rsidRPr="002735D8">
        <w:rPr>
          <w:color w:val="000000" w:themeColor="text1"/>
          <w:lang w:val="en-US"/>
        </w:rPr>
        <w:t>business owners</w:t>
      </w:r>
      <w:r w:rsidR="008C236A" w:rsidRPr="002735D8">
        <w:rPr>
          <w:color w:val="000000" w:themeColor="text1"/>
          <w:lang w:val="en-US"/>
        </w:rPr>
        <w:t>,</w:t>
      </w:r>
      <w:r w:rsidR="008642B5" w:rsidRPr="002735D8">
        <w:rPr>
          <w:color w:val="000000" w:themeColor="text1"/>
          <w:lang w:val="en-US"/>
        </w:rPr>
        <w:t xml:space="preserve"> especially females</w:t>
      </w:r>
      <w:r w:rsidR="00BC7626" w:rsidRPr="002735D8">
        <w:rPr>
          <w:color w:val="000000" w:themeColor="text1"/>
          <w:lang w:val="en-US"/>
        </w:rPr>
        <w:t>.</w:t>
      </w:r>
      <w:r w:rsidR="00C355EE" w:rsidRPr="002735D8">
        <w:rPr>
          <w:rStyle w:val="FootnoteReference"/>
          <w:color w:val="000000" w:themeColor="text1"/>
          <w:lang w:val="en-US"/>
        </w:rPr>
        <w:footnoteReference w:id="181"/>
      </w:r>
      <w:r w:rsidR="00C355EE" w:rsidRPr="002735D8">
        <w:rPr>
          <w:color w:val="000000" w:themeColor="text1"/>
          <w:lang w:val="en-US"/>
        </w:rPr>
        <w:t xml:space="preserve"> </w:t>
      </w:r>
      <w:r w:rsidR="00BC7626" w:rsidRPr="002735D8">
        <w:rPr>
          <w:color w:val="000000" w:themeColor="text1"/>
          <w:lang w:val="en-US"/>
        </w:rPr>
        <w:t xml:space="preserve">Business </w:t>
      </w:r>
      <w:r w:rsidR="009F5D7E" w:rsidRPr="002735D8">
        <w:rPr>
          <w:color w:val="000000" w:themeColor="text1"/>
          <w:lang w:val="en-US"/>
        </w:rPr>
        <w:t>is</w:t>
      </w:r>
      <w:r w:rsidR="0018199B" w:rsidRPr="002735D8">
        <w:rPr>
          <w:color w:val="000000" w:themeColor="text1"/>
          <w:lang w:val="en-US"/>
        </w:rPr>
        <w:t xml:space="preserve"> often </w:t>
      </w:r>
      <w:r w:rsidR="00D065DB" w:rsidRPr="002735D8">
        <w:rPr>
          <w:color w:val="000000" w:themeColor="text1"/>
          <w:lang w:val="en-US"/>
        </w:rPr>
        <w:t>‘considered as a male field’</w:t>
      </w:r>
      <w:r w:rsidR="00BC7626" w:rsidRPr="002735D8">
        <w:rPr>
          <w:color w:val="000000" w:themeColor="text1"/>
          <w:lang w:val="en-US"/>
        </w:rPr>
        <w:t>.</w:t>
      </w:r>
      <w:r w:rsidR="00D065DB" w:rsidRPr="002735D8">
        <w:rPr>
          <w:rStyle w:val="FootnoteReference"/>
          <w:color w:val="000000" w:themeColor="text1"/>
          <w:lang w:val="en-US"/>
        </w:rPr>
        <w:footnoteReference w:id="182"/>
      </w:r>
      <w:r w:rsidR="00D065DB" w:rsidRPr="002735D8">
        <w:rPr>
          <w:color w:val="000000" w:themeColor="text1"/>
          <w:lang w:val="en-US"/>
        </w:rPr>
        <w:t xml:space="preserve"> </w:t>
      </w:r>
      <w:r w:rsidR="00490FC2" w:rsidRPr="002735D8">
        <w:rPr>
          <w:color w:val="000000" w:themeColor="text1"/>
          <w:lang w:val="en-US"/>
        </w:rPr>
        <w:t xml:space="preserve">While </w:t>
      </w:r>
      <w:r w:rsidR="00490FC2" w:rsidRPr="002735D8">
        <w:rPr>
          <w:color w:val="000000" w:themeColor="text1"/>
          <w:shd w:val="clear" w:color="auto" w:fill="FFFFFF"/>
        </w:rPr>
        <w:t xml:space="preserve">my research </w:t>
      </w:r>
      <w:r w:rsidR="00490FC2" w:rsidRPr="002735D8">
        <w:rPr>
          <w:color w:val="000000" w:themeColor="text1"/>
          <w:lang w:val="en-US"/>
        </w:rPr>
        <w:t>is not specifically a study of gender, it is important to notice that the key literature on this subject, through prior research, has observed the influence of the gender and spirituality relationship</w:t>
      </w:r>
      <w:r w:rsidR="001B581E" w:rsidRPr="002735D8">
        <w:rPr>
          <w:color w:val="000000" w:themeColor="text1"/>
          <w:lang w:val="en-US"/>
        </w:rPr>
        <w:t>.</w:t>
      </w:r>
      <w:r w:rsidR="00490FC2" w:rsidRPr="002735D8">
        <w:rPr>
          <w:color w:val="000000" w:themeColor="text1"/>
          <w:lang w:val="en-US"/>
        </w:rPr>
        <w:t xml:space="preserve"> My research supports previous studies</w:t>
      </w:r>
      <w:r w:rsidR="003B7FE6" w:rsidRPr="002735D8">
        <w:rPr>
          <w:color w:val="000000" w:themeColor="text1"/>
          <w:lang w:val="en-US"/>
        </w:rPr>
        <w:t>,</w:t>
      </w:r>
      <w:r w:rsidR="00490FC2" w:rsidRPr="002735D8">
        <w:rPr>
          <w:color w:val="000000" w:themeColor="text1"/>
          <w:lang w:val="en-US"/>
        </w:rPr>
        <w:t xml:space="preserve"> </w:t>
      </w:r>
      <w:r w:rsidR="006A32AB" w:rsidRPr="002735D8">
        <w:rPr>
          <w:color w:val="000000" w:themeColor="text1"/>
          <w:lang w:val="en-US"/>
        </w:rPr>
        <w:t>concluding</w:t>
      </w:r>
      <w:r w:rsidR="00490FC2" w:rsidRPr="002735D8">
        <w:rPr>
          <w:color w:val="000000" w:themeColor="text1"/>
          <w:lang w:val="en-US"/>
        </w:rPr>
        <w:t xml:space="preserve"> that women may seek spiritual aid more during a crisis than males because they feel they have had fewer </w:t>
      </w:r>
      <w:r w:rsidR="006A32AB" w:rsidRPr="002735D8">
        <w:rPr>
          <w:color w:val="000000" w:themeColor="text1"/>
          <w:lang w:val="en-US"/>
        </w:rPr>
        <w:lastRenderedPageBreak/>
        <w:t>opportunities</w:t>
      </w:r>
      <w:r w:rsidR="00490FC2" w:rsidRPr="002735D8">
        <w:rPr>
          <w:color w:val="000000" w:themeColor="text1"/>
          <w:lang w:val="en-US"/>
        </w:rPr>
        <w:t>,</w:t>
      </w:r>
      <w:r w:rsidR="009E25AA" w:rsidRPr="002735D8">
        <w:rPr>
          <w:color w:val="000000" w:themeColor="text1"/>
          <w:lang w:val="en-US"/>
        </w:rPr>
        <w:t xml:space="preserve"> reduced</w:t>
      </w:r>
      <w:r w:rsidR="00490FC2" w:rsidRPr="002735D8">
        <w:rPr>
          <w:color w:val="000000" w:themeColor="text1"/>
          <w:lang w:val="en-US"/>
        </w:rPr>
        <w:t xml:space="preserve"> support, or encouragement and therefore feel supported by </w:t>
      </w:r>
      <w:r w:rsidR="009E25AA" w:rsidRPr="002735D8">
        <w:rPr>
          <w:color w:val="000000" w:themeColor="text1"/>
          <w:lang w:val="en-US"/>
        </w:rPr>
        <w:t>external higher power</w:t>
      </w:r>
      <w:r w:rsidR="003B7FE6" w:rsidRPr="002735D8">
        <w:rPr>
          <w:color w:val="000000" w:themeColor="text1"/>
          <w:lang w:val="en-US"/>
        </w:rPr>
        <w:t>s</w:t>
      </w:r>
      <w:r w:rsidR="00490FC2" w:rsidRPr="002735D8">
        <w:rPr>
          <w:color w:val="000000" w:themeColor="text1"/>
          <w:lang w:val="en-US"/>
        </w:rPr>
        <w:t>.</w:t>
      </w:r>
      <w:r w:rsidR="00490FC2" w:rsidRPr="002735D8">
        <w:rPr>
          <w:rStyle w:val="FootnoteReference"/>
          <w:color w:val="000000" w:themeColor="text1"/>
          <w:lang w:val="en-US"/>
        </w:rPr>
        <w:footnoteReference w:id="183"/>
      </w:r>
      <w:r w:rsidR="00490FC2" w:rsidRPr="002735D8">
        <w:rPr>
          <w:color w:val="000000" w:themeColor="text1"/>
          <w:lang w:val="en-US"/>
        </w:rPr>
        <w:t xml:space="preserve"> It is also worth noting that </w:t>
      </w:r>
      <w:r w:rsidR="00DC7BE2" w:rsidRPr="002735D8">
        <w:rPr>
          <w:color w:val="000000" w:themeColor="text1"/>
          <w:lang w:val="en-US"/>
        </w:rPr>
        <w:t>historically</w:t>
      </w:r>
      <w:r w:rsidR="003B7FE6" w:rsidRPr="002735D8">
        <w:rPr>
          <w:color w:val="000000" w:themeColor="text1"/>
          <w:lang w:val="en-US"/>
        </w:rPr>
        <w:t>,</w:t>
      </w:r>
      <w:r w:rsidR="00DC7BE2" w:rsidRPr="002735D8">
        <w:rPr>
          <w:color w:val="000000" w:themeColor="text1"/>
          <w:lang w:val="en-US"/>
        </w:rPr>
        <w:t xml:space="preserve"> </w:t>
      </w:r>
      <w:r w:rsidR="00490FC2" w:rsidRPr="002735D8">
        <w:rPr>
          <w:color w:val="000000" w:themeColor="text1"/>
          <w:lang w:val="en-US"/>
        </w:rPr>
        <w:t xml:space="preserve">religion </w:t>
      </w:r>
      <w:r w:rsidR="00DC7BE2" w:rsidRPr="002735D8">
        <w:rPr>
          <w:color w:val="000000" w:themeColor="text1"/>
          <w:lang w:val="en-US"/>
        </w:rPr>
        <w:t xml:space="preserve">has </w:t>
      </w:r>
      <w:r w:rsidR="00490FC2" w:rsidRPr="002735D8">
        <w:rPr>
          <w:color w:val="000000" w:themeColor="text1"/>
          <w:lang w:val="en-US"/>
        </w:rPr>
        <w:t>often</w:t>
      </w:r>
      <w:r w:rsidR="00DC7BE2" w:rsidRPr="002735D8">
        <w:rPr>
          <w:color w:val="000000" w:themeColor="text1"/>
          <w:lang w:val="en-US"/>
        </w:rPr>
        <w:t xml:space="preserve"> been</w:t>
      </w:r>
      <w:r w:rsidR="00490FC2" w:rsidRPr="002735D8">
        <w:rPr>
          <w:color w:val="000000" w:themeColor="text1"/>
          <w:lang w:val="en-US"/>
        </w:rPr>
        <w:t xml:space="preserve"> led by male leaders, which may lead to </w:t>
      </w:r>
      <w:r w:rsidR="001B581E" w:rsidRPr="002735D8">
        <w:rPr>
          <w:color w:val="000000" w:themeColor="text1"/>
          <w:lang w:val="en-US"/>
        </w:rPr>
        <w:t>modern business</w:t>
      </w:r>
      <w:r w:rsidR="00490FC2" w:rsidRPr="002735D8">
        <w:rPr>
          <w:color w:val="000000" w:themeColor="text1"/>
          <w:lang w:val="en-US"/>
        </w:rPr>
        <w:t xml:space="preserve">women favoring spirituality as a faith over patriarchal religion. </w:t>
      </w:r>
      <w:r w:rsidR="001B581E" w:rsidRPr="002735D8">
        <w:rPr>
          <w:color w:val="000000" w:themeColor="text1"/>
          <w:lang w:val="en-US"/>
        </w:rPr>
        <w:t>Women,</w:t>
      </w:r>
      <w:r w:rsidR="00490FC2" w:rsidRPr="002735D8">
        <w:rPr>
          <w:color w:val="000000" w:themeColor="text1"/>
          <w:lang w:val="en-US"/>
        </w:rPr>
        <w:t xml:space="preserve"> therefore, are more inclined than males to believe in astrology and other spiritual practices,</w:t>
      </w:r>
      <w:r w:rsidR="00490FC2" w:rsidRPr="002735D8">
        <w:rPr>
          <w:rStyle w:val="FootnoteReference"/>
          <w:color w:val="000000" w:themeColor="text1"/>
          <w:lang w:val="en-US"/>
        </w:rPr>
        <w:footnoteReference w:id="184"/>
      </w:r>
      <w:r w:rsidR="00490FC2" w:rsidRPr="002735D8">
        <w:rPr>
          <w:color w:val="000000" w:themeColor="text1"/>
          <w:lang w:val="en-US"/>
        </w:rPr>
        <w:t xml:space="preserve"> as they </w:t>
      </w:r>
      <w:r w:rsidR="00530088" w:rsidRPr="002735D8">
        <w:rPr>
          <w:color w:val="000000" w:themeColor="text1"/>
          <w:lang w:val="en-US"/>
        </w:rPr>
        <w:t>can</w:t>
      </w:r>
      <w:r w:rsidR="00490FC2" w:rsidRPr="002735D8">
        <w:rPr>
          <w:color w:val="000000" w:themeColor="text1"/>
          <w:lang w:val="en-US"/>
        </w:rPr>
        <w:t xml:space="preserve"> relate to female deities, and balance of energy </w:t>
      </w:r>
      <w:r w:rsidR="00530088" w:rsidRPr="002735D8">
        <w:rPr>
          <w:color w:val="000000" w:themeColor="text1"/>
          <w:lang w:val="en-US"/>
        </w:rPr>
        <w:t>awa</w:t>
      </w:r>
      <w:r w:rsidR="009D65F4" w:rsidRPr="002735D8">
        <w:rPr>
          <w:color w:val="000000" w:themeColor="text1"/>
          <w:lang w:val="en-US"/>
        </w:rPr>
        <w:t>y</w:t>
      </w:r>
      <w:r w:rsidR="00490FC2" w:rsidRPr="002735D8">
        <w:rPr>
          <w:color w:val="000000" w:themeColor="text1"/>
          <w:lang w:val="en-US"/>
        </w:rPr>
        <w:t xml:space="preserve"> from strict religions. Future research may reveal how the rise of female independence in business impacts their spiritual dependency as society advances and offers greater encouragement and assistance. </w:t>
      </w:r>
      <w:r w:rsidR="00BD09C5" w:rsidRPr="002735D8">
        <w:rPr>
          <w:color w:val="000000" w:themeColor="text1"/>
          <w:lang w:val="en-US"/>
        </w:rPr>
        <w:t xml:space="preserve">Both male and female participants in my study </w:t>
      </w:r>
      <w:r w:rsidR="00DB3BA4" w:rsidRPr="002735D8">
        <w:rPr>
          <w:color w:val="000000" w:themeColor="text1"/>
          <w:lang w:val="en-US"/>
        </w:rPr>
        <w:t>directly linked their beliefs (and reliance on their beliefs) as a motivator to their success</w:t>
      </w:r>
      <w:r w:rsidR="000A5963" w:rsidRPr="002735D8">
        <w:rPr>
          <w:color w:val="000000" w:themeColor="text1"/>
          <w:lang w:val="en-US"/>
        </w:rPr>
        <w:t>,</w:t>
      </w:r>
      <w:r w:rsidR="003E143E" w:rsidRPr="002735D8">
        <w:rPr>
          <w:color w:val="000000" w:themeColor="text1"/>
          <w:lang w:val="en-US"/>
        </w:rPr>
        <w:t xml:space="preserve"> </w:t>
      </w:r>
      <w:r w:rsidR="00DB3BA4" w:rsidRPr="002735D8">
        <w:rPr>
          <w:color w:val="000000" w:themeColor="text1"/>
          <w:lang w:val="en-US"/>
        </w:rPr>
        <w:t>building their resilience and confidence</w:t>
      </w:r>
      <w:r w:rsidR="000A5963" w:rsidRPr="002735D8">
        <w:rPr>
          <w:color w:val="000000" w:themeColor="text1"/>
          <w:lang w:val="en-US"/>
        </w:rPr>
        <w:t>.</w:t>
      </w:r>
    </w:p>
    <w:p w14:paraId="4142968E" w14:textId="77777777" w:rsidR="00B379C4" w:rsidRPr="002735D8" w:rsidRDefault="00B379C4" w:rsidP="00F63516">
      <w:pPr>
        <w:pStyle w:val="paragraph"/>
        <w:spacing w:before="0" w:beforeAutospacing="0" w:after="0" w:afterAutospacing="0" w:line="480" w:lineRule="auto"/>
        <w:ind w:right="30"/>
        <w:jc w:val="both"/>
        <w:textAlignment w:val="baseline"/>
        <w:rPr>
          <w:color w:val="000000" w:themeColor="text1"/>
        </w:rPr>
      </w:pPr>
    </w:p>
    <w:p w14:paraId="15E13F77" w14:textId="6036649C" w:rsidR="008D28CB" w:rsidRPr="002735D8" w:rsidRDefault="00F06F39" w:rsidP="00F63516">
      <w:pPr>
        <w:pStyle w:val="paragraph"/>
        <w:spacing w:before="0" w:beforeAutospacing="0" w:after="0" w:afterAutospacing="0" w:line="480" w:lineRule="auto"/>
        <w:ind w:right="30"/>
        <w:jc w:val="both"/>
        <w:textAlignment w:val="baseline"/>
        <w:rPr>
          <w:b/>
          <w:bCs/>
          <w:i/>
          <w:iCs/>
          <w:color w:val="000000" w:themeColor="text1"/>
        </w:rPr>
      </w:pPr>
      <w:r w:rsidRPr="002735D8">
        <w:rPr>
          <w:b/>
          <w:bCs/>
          <w:i/>
          <w:iCs/>
          <w:color w:val="000000" w:themeColor="text1"/>
        </w:rPr>
        <w:t xml:space="preserve">Potential </w:t>
      </w:r>
      <w:r w:rsidR="00042370" w:rsidRPr="002735D8">
        <w:rPr>
          <w:b/>
          <w:bCs/>
          <w:i/>
          <w:iCs/>
          <w:color w:val="000000" w:themeColor="text1"/>
        </w:rPr>
        <w:t>f</w:t>
      </w:r>
      <w:r w:rsidRPr="002735D8">
        <w:rPr>
          <w:b/>
          <w:bCs/>
          <w:i/>
          <w:iCs/>
          <w:color w:val="000000" w:themeColor="text1"/>
        </w:rPr>
        <w:t>laws</w:t>
      </w:r>
      <w:r w:rsidR="008D28CB" w:rsidRPr="002735D8">
        <w:rPr>
          <w:b/>
          <w:bCs/>
          <w:i/>
          <w:iCs/>
          <w:color w:val="000000" w:themeColor="text1"/>
        </w:rPr>
        <w:t xml:space="preserve"> </w:t>
      </w:r>
      <w:r w:rsidR="00042370" w:rsidRPr="002735D8">
        <w:rPr>
          <w:b/>
          <w:bCs/>
          <w:i/>
          <w:iCs/>
          <w:color w:val="000000" w:themeColor="text1"/>
        </w:rPr>
        <w:t>i</w:t>
      </w:r>
      <w:r w:rsidR="008D28CB" w:rsidRPr="002735D8">
        <w:rPr>
          <w:b/>
          <w:bCs/>
          <w:i/>
          <w:iCs/>
          <w:color w:val="000000" w:themeColor="text1"/>
        </w:rPr>
        <w:t xml:space="preserve">n </w:t>
      </w:r>
      <w:r w:rsidR="00042370" w:rsidRPr="002735D8">
        <w:rPr>
          <w:b/>
          <w:bCs/>
          <w:i/>
          <w:iCs/>
          <w:color w:val="000000" w:themeColor="text1"/>
        </w:rPr>
        <w:t>m</w:t>
      </w:r>
      <w:r w:rsidR="008D28CB" w:rsidRPr="002735D8">
        <w:rPr>
          <w:b/>
          <w:bCs/>
          <w:i/>
          <w:iCs/>
          <w:color w:val="000000" w:themeColor="text1"/>
        </w:rPr>
        <w:t xml:space="preserve">y </w:t>
      </w:r>
      <w:r w:rsidR="00042370" w:rsidRPr="002735D8">
        <w:rPr>
          <w:b/>
          <w:bCs/>
          <w:i/>
          <w:iCs/>
          <w:color w:val="000000" w:themeColor="text1"/>
        </w:rPr>
        <w:t>r</w:t>
      </w:r>
      <w:r w:rsidR="008D28CB" w:rsidRPr="002735D8">
        <w:rPr>
          <w:b/>
          <w:bCs/>
          <w:i/>
          <w:iCs/>
          <w:color w:val="000000" w:themeColor="text1"/>
        </w:rPr>
        <w:t>esearch</w:t>
      </w:r>
    </w:p>
    <w:p w14:paraId="5C5838FD" w14:textId="4768A5BC" w:rsidR="009F5D7E" w:rsidRPr="002735D8" w:rsidRDefault="00583937" w:rsidP="00F63516">
      <w:pPr>
        <w:spacing w:line="480" w:lineRule="auto"/>
        <w:jc w:val="both"/>
        <w:rPr>
          <w:color w:val="000000" w:themeColor="text1"/>
        </w:rPr>
      </w:pPr>
      <w:r w:rsidRPr="002735D8">
        <w:rPr>
          <w:color w:val="000000" w:themeColor="text1"/>
        </w:rPr>
        <w:t xml:space="preserve">One flaw in my research is that the participants' comprehension of my insider knowledge may have influenced their responses, as compared to </w:t>
      </w:r>
      <w:r w:rsidR="00B17543" w:rsidRPr="002735D8">
        <w:rPr>
          <w:color w:val="000000" w:themeColor="text1"/>
        </w:rPr>
        <w:t>a situation where</w:t>
      </w:r>
      <w:r w:rsidRPr="002735D8">
        <w:rPr>
          <w:color w:val="000000" w:themeColor="text1"/>
        </w:rPr>
        <w:t xml:space="preserve"> they were oblivious of my business and background</w:t>
      </w:r>
      <w:r w:rsidR="00044ED4" w:rsidRPr="002735D8">
        <w:rPr>
          <w:color w:val="000000" w:themeColor="text1"/>
        </w:rPr>
        <w:t>.</w:t>
      </w:r>
      <w:r w:rsidR="00044ED4" w:rsidRPr="002735D8">
        <w:rPr>
          <w:rStyle w:val="FootnoteReference"/>
          <w:color w:val="000000" w:themeColor="text1"/>
        </w:rPr>
        <w:footnoteReference w:id="185"/>
      </w:r>
      <w:r w:rsidR="00044ED4" w:rsidRPr="002735D8">
        <w:rPr>
          <w:color w:val="000000" w:themeColor="text1"/>
        </w:rPr>
        <w:t>Another issue may be</w:t>
      </w:r>
      <w:r w:rsidR="009F5D7E" w:rsidRPr="002735D8">
        <w:rPr>
          <w:color w:val="000000" w:themeColor="text1"/>
        </w:rPr>
        <w:t xml:space="preserve"> the location in which</w:t>
      </w:r>
      <w:r w:rsidR="00B17543" w:rsidRPr="002735D8">
        <w:rPr>
          <w:color w:val="000000" w:themeColor="text1"/>
        </w:rPr>
        <w:t xml:space="preserve"> the</w:t>
      </w:r>
      <w:r w:rsidR="009F5D7E" w:rsidRPr="002735D8">
        <w:rPr>
          <w:color w:val="000000" w:themeColor="text1"/>
        </w:rPr>
        <w:t xml:space="preserve"> interviews took place. Not only could this have affected the responses and opinions shared</w:t>
      </w:r>
      <w:r w:rsidR="00B17543" w:rsidRPr="002735D8">
        <w:rPr>
          <w:color w:val="000000" w:themeColor="text1"/>
        </w:rPr>
        <w:t>,</w:t>
      </w:r>
      <w:r w:rsidR="009F5D7E" w:rsidRPr="002735D8">
        <w:rPr>
          <w:color w:val="000000" w:themeColor="text1"/>
        </w:rPr>
        <w:t xml:space="preserve"> as explained by Elwood and her colleagues</w:t>
      </w:r>
      <w:r w:rsidR="00751BFB" w:rsidRPr="002735D8">
        <w:rPr>
          <w:color w:val="000000" w:themeColor="text1"/>
        </w:rPr>
        <w:t>’</w:t>
      </w:r>
      <w:r w:rsidR="009F5D7E" w:rsidRPr="002735D8">
        <w:rPr>
          <w:color w:val="000000" w:themeColor="text1"/>
        </w:rPr>
        <w:t xml:space="preserve"> research,</w:t>
      </w:r>
      <w:r w:rsidR="009F5D7E" w:rsidRPr="002735D8">
        <w:rPr>
          <w:rStyle w:val="FootnoteReference"/>
          <w:color w:val="000000" w:themeColor="text1"/>
        </w:rPr>
        <w:footnoteReference w:id="186"/>
      </w:r>
      <w:r w:rsidR="009F5D7E" w:rsidRPr="002735D8">
        <w:rPr>
          <w:color w:val="000000" w:themeColor="text1"/>
        </w:rPr>
        <w:t xml:space="preserve"> but may </w:t>
      </w:r>
      <w:r w:rsidR="00751BFB" w:rsidRPr="002735D8">
        <w:rPr>
          <w:color w:val="000000" w:themeColor="text1"/>
        </w:rPr>
        <w:t xml:space="preserve">also </w:t>
      </w:r>
      <w:r w:rsidR="009F5D7E" w:rsidRPr="002735D8">
        <w:rPr>
          <w:color w:val="000000" w:themeColor="text1"/>
        </w:rPr>
        <w:t>have had an impact on any discussions on gender bias. All male participants were interviewed at their place of work while all the female participants were interviewed at home over </w:t>
      </w:r>
      <w:r w:rsidR="00751BFB" w:rsidRPr="002735D8">
        <w:rPr>
          <w:color w:val="000000" w:themeColor="text1"/>
        </w:rPr>
        <w:t>Z</w:t>
      </w:r>
      <w:r w:rsidR="009F5D7E" w:rsidRPr="002735D8">
        <w:rPr>
          <w:color w:val="000000" w:themeColor="text1"/>
        </w:rPr>
        <w:t xml:space="preserve">oom. The female participants were interviewed over </w:t>
      </w:r>
      <w:r w:rsidR="00751BFB" w:rsidRPr="002735D8">
        <w:rPr>
          <w:color w:val="000000" w:themeColor="text1"/>
        </w:rPr>
        <w:t>Z</w:t>
      </w:r>
      <w:r w:rsidR="009F5D7E" w:rsidRPr="002735D8">
        <w:rPr>
          <w:color w:val="000000" w:themeColor="text1"/>
        </w:rPr>
        <w:t xml:space="preserve">oom for no other reason than their </w:t>
      </w:r>
      <w:r w:rsidR="00773749" w:rsidRPr="002735D8">
        <w:rPr>
          <w:color w:val="000000" w:themeColor="text1"/>
        </w:rPr>
        <w:t xml:space="preserve">physical </w:t>
      </w:r>
      <w:r w:rsidR="009F5D7E" w:rsidRPr="002735D8">
        <w:rPr>
          <w:color w:val="000000" w:themeColor="text1"/>
        </w:rPr>
        <w:t xml:space="preserve">distance from me. It may be </w:t>
      </w:r>
      <w:r w:rsidR="009F5D7E" w:rsidRPr="002735D8">
        <w:rPr>
          <w:color w:val="000000" w:themeColor="text1"/>
        </w:rPr>
        <w:lastRenderedPageBreak/>
        <w:t xml:space="preserve">possible that the male participants (especially Participant D) would have been inclined to share more cosmological beliefs had they have been interviewed at home over </w:t>
      </w:r>
      <w:r w:rsidR="00773749" w:rsidRPr="002735D8">
        <w:rPr>
          <w:color w:val="000000" w:themeColor="text1"/>
        </w:rPr>
        <w:t>Z</w:t>
      </w:r>
      <w:r w:rsidR="009F5D7E" w:rsidRPr="002735D8">
        <w:rPr>
          <w:color w:val="000000" w:themeColor="text1"/>
        </w:rPr>
        <w:t>oom under the same natural conditions.</w:t>
      </w:r>
    </w:p>
    <w:p w14:paraId="08A9FB18" w14:textId="77777777" w:rsidR="008D48C5" w:rsidRPr="002735D8" w:rsidRDefault="008D48C5" w:rsidP="00F63516">
      <w:pPr>
        <w:spacing w:line="480" w:lineRule="auto"/>
        <w:jc w:val="both"/>
        <w:rPr>
          <w:color w:val="000000" w:themeColor="text1"/>
        </w:rPr>
      </w:pPr>
    </w:p>
    <w:p w14:paraId="669F6355" w14:textId="14AAF291" w:rsidR="009F5D7E" w:rsidRPr="002735D8" w:rsidRDefault="009F5D7E" w:rsidP="00F63516">
      <w:pPr>
        <w:pStyle w:val="paragraph"/>
        <w:spacing w:before="0" w:beforeAutospacing="0" w:after="0" w:afterAutospacing="0" w:line="480" w:lineRule="auto"/>
        <w:ind w:right="30"/>
        <w:jc w:val="both"/>
        <w:textAlignment w:val="baseline"/>
        <w:rPr>
          <w:color w:val="000000" w:themeColor="text1"/>
        </w:rPr>
      </w:pPr>
      <w:r w:rsidRPr="002735D8">
        <w:rPr>
          <w:color w:val="000000" w:themeColor="text1"/>
        </w:rPr>
        <w:t>There were certain questions to which participant D did not respond until prompts or explanations were given. Questions asked regarding cosmological beliefs such as spirituality, astrology, fate, and religion had to be rephrased or clarified for him to provide relevant replies. This had a significant impact on his responses and was crucial to the discovery of my research. Participant D was the only participant who was not considered a millennial or younger</w:t>
      </w:r>
      <w:r w:rsidR="005A18B8" w:rsidRPr="002735D8">
        <w:rPr>
          <w:color w:val="000000" w:themeColor="text1"/>
        </w:rPr>
        <w:t>, which</w:t>
      </w:r>
      <w:r w:rsidRPr="002735D8">
        <w:rPr>
          <w:color w:val="000000" w:themeColor="text1"/>
        </w:rPr>
        <w:t xml:space="preserve"> could explain his lesser interest and involvement in</w:t>
      </w:r>
      <w:r w:rsidR="005A18B8" w:rsidRPr="002735D8">
        <w:rPr>
          <w:color w:val="000000" w:themeColor="text1"/>
        </w:rPr>
        <w:t xml:space="preserve"> </w:t>
      </w:r>
      <w:r w:rsidRPr="002735D8">
        <w:rPr>
          <w:color w:val="000000" w:themeColor="text1"/>
        </w:rPr>
        <w:t xml:space="preserve">online </w:t>
      </w:r>
      <w:r w:rsidR="005A18B8" w:rsidRPr="002735D8">
        <w:rPr>
          <w:color w:val="000000" w:themeColor="text1"/>
        </w:rPr>
        <w:t>businesses</w:t>
      </w:r>
      <w:r w:rsidRPr="002735D8">
        <w:rPr>
          <w:color w:val="000000" w:themeColor="text1"/>
        </w:rPr>
        <w:t xml:space="preserve"> </w:t>
      </w:r>
      <w:r w:rsidR="005A18B8" w:rsidRPr="002735D8">
        <w:rPr>
          <w:color w:val="000000" w:themeColor="text1"/>
        </w:rPr>
        <w:t xml:space="preserve">and </w:t>
      </w:r>
      <w:r w:rsidRPr="002735D8">
        <w:rPr>
          <w:color w:val="000000" w:themeColor="text1"/>
        </w:rPr>
        <w:t xml:space="preserve">social media. I will also suggest the possibility that this makes him less susceptible to modern day trends (usually spread over social media) and therefore explains why he did not express similar cosmological beliefs such as </w:t>
      </w:r>
      <w:r w:rsidR="00724A2E" w:rsidRPr="002735D8">
        <w:rPr>
          <w:color w:val="000000" w:themeColor="text1"/>
        </w:rPr>
        <w:t>The Law of Attraction</w:t>
      </w:r>
      <w:r w:rsidRPr="002735D8">
        <w:rPr>
          <w:color w:val="000000" w:themeColor="text1"/>
        </w:rPr>
        <w:t xml:space="preserve"> and </w:t>
      </w:r>
      <w:r w:rsidR="003F08D6" w:rsidRPr="002735D8">
        <w:rPr>
          <w:color w:val="000000" w:themeColor="text1"/>
        </w:rPr>
        <w:t>t</w:t>
      </w:r>
      <w:r w:rsidRPr="002735D8">
        <w:rPr>
          <w:color w:val="000000" w:themeColor="text1"/>
        </w:rPr>
        <w:t xml:space="preserve">he </w:t>
      </w:r>
      <w:r w:rsidR="003F08D6" w:rsidRPr="002735D8">
        <w:rPr>
          <w:color w:val="000000" w:themeColor="text1"/>
        </w:rPr>
        <w:t>u</w:t>
      </w:r>
      <w:r w:rsidRPr="002735D8">
        <w:rPr>
          <w:color w:val="000000" w:themeColor="text1"/>
        </w:rPr>
        <w:t>niverse</w:t>
      </w:r>
      <w:r w:rsidR="00255C1D" w:rsidRPr="002735D8">
        <w:rPr>
          <w:color w:val="000000" w:themeColor="text1"/>
        </w:rPr>
        <w:t>,</w:t>
      </w:r>
      <w:r w:rsidR="006D0E2E" w:rsidRPr="002735D8">
        <w:rPr>
          <w:color w:val="000000" w:themeColor="text1"/>
        </w:rPr>
        <w:t xml:space="preserve"> as did the other participants</w:t>
      </w:r>
      <w:r w:rsidRPr="002735D8">
        <w:rPr>
          <w:color w:val="000000" w:themeColor="text1"/>
        </w:rPr>
        <w:t>. He did still however express a belief in a higher power but was not able to explain what this was</w:t>
      </w:r>
      <w:r w:rsidR="006D0E2E" w:rsidRPr="002735D8">
        <w:rPr>
          <w:color w:val="000000" w:themeColor="text1"/>
        </w:rPr>
        <w:t xml:space="preserve">. </w:t>
      </w:r>
      <w:r w:rsidRPr="002735D8">
        <w:rPr>
          <w:color w:val="000000" w:themeColor="text1"/>
        </w:rPr>
        <w:t>It is probable that the internet is an external influence</w:t>
      </w:r>
      <w:r w:rsidR="00255C1D" w:rsidRPr="002735D8">
        <w:rPr>
          <w:color w:val="000000" w:themeColor="text1"/>
        </w:rPr>
        <w:t>,</w:t>
      </w:r>
      <w:r w:rsidRPr="002735D8">
        <w:rPr>
          <w:color w:val="000000" w:themeColor="text1"/>
        </w:rPr>
        <w:t xml:space="preserve"> driving people to follow trends and emulate the tactics of those who have achieved success. Not only may online external influence increase a person's </w:t>
      </w:r>
      <w:r w:rsidR="00155376" w:rsidRPr="002735D8">
        <w:rPr>
          <w:color w:val="000000" w:themeColor="text1"/>
        </w:rPr>
        <w:t>Psychological Capital</w:t>
      </w:r>
      <w:r w:rsidRPr="002735D8">
        <w:rPr>
          <w:color w:val="000000" w:themeColor="text1"/>
        </w:rPr>
        <w:t>, but it can also alter their cosmological understanding and beliefs.</w:t>
      </w:r>
    </w:p>
    <w:p w14:paraId="492EC394" w14:textId="7D287346" w:rsidR="006D0E2E" w:rsidRPr="002735D8" w:rsidRDefault="006D0E2E" w:rsidP="00F63516">
      <w:pPr>
        <w:pStyle w:val="paragraph"/>
        <w:spacing w:before="0" w:beforeAutospacing="0" w:after="0" w:afterAutospacing="0" w:line="480" w:lineRule="auto"/>
        <w:ind w:right="30"/>
        <w:jc w:val="both"/>
        <w:textAlignment w:val="baseline"/>
        <w:rPr>
          <w:color w:val="000000" w:themeColor="text1"/>
        </w:rPr>
      </w:pPr>
    </w:p>
    <w:p w14:paraId="4D6532E8" w14:textId="29223613" w:rsidR="00B45026" w:rsidRPr="002735D8" w:rsidRDefault="00BB59F3" w:rsidP="00F63516">
      <w:pPr>
        <w:pStyle w:val="paragraph"/>
        <w:spacing w:before="0" w:beforeAutospacing="0" w:after="0" w:afterAutospacing="0" w:line="480" w:lineRule="auto"/>
        <w:ind w:right="30"/>
        <w:jc w:val="both"/>
        <w:textAlignment w:val="baseline"/>
        <w:rPr>
          <w:color w:val="000000" w:themeColor="text1"/>
        </w:rPr>
      </w:pPr>
      <w:r w:rsidRPr="002735D8">
        <w:rPr>
          <w:color w:val="000000" w:themeColor="text1"/>
        </w:rPr>
        <w:t>Two of the participants who worked in the same office requested to be interviewed collectively</w:t>
      </w:r>
      <w:r w:rsidR="00932D0C" w:rsidRPr="002735D8">
        <w:rPr>
          <w:color w:val="000000" w:themeColor="text1"/>
        </w:rPr>
        <w:t>.</w:t>
      </w:r>
      <w:r w:rsidRPr="002735D8">
        <w:rPr>
          <w:color w:val="000000" w:themeColor="text1"/>
        </w:rPr>
        <w:t xml:space="preserve"> </w:t>
      </w:r>
      <w:r w:rsidR="00932D0C" w:rsidRPr="002735D8">
        <w:rPr>
          <w:color w:val="000000" w:themeColor="text1"/>
        </w:rPr>
        <w:t>I</w:t>
      </w:r>
      <w:r w:rsidRPr="002735D8">
        <w:rPr>
          <w:color w:val="000000" w:themeColor="text1"/>
        </w:rPr>
        <w:t>nitially</w:t>
      </w:r>
      <w:r w:rsidR="00932D0C" w:rsidRPr="002735D8">
        <w:rPr>
          <w:color w:val="000000" w:themeColor="text1"/>
        </w:rPr>
        <w:t>,</w:t>
      </w:r>
      <w:r w:rsidRPr="002735D8">
        <w:rPr>
          <w:color w:val="000000" w:themeColor="text1"/>
        </w:rPr>
        <w:t xml:space="preserve"> I was hesitant to interview them together in case </w:t>
      </w:r>
      <w:r w:rsidR="00052F0E" w:rsidRPr="002735D8">
        <w:rPr>
          <w:color w:val="000000" w:themeColor="text1"/>
        </w:rPr>
        <w:t>the</w:t>
      </w:r>
      <w:r w:rsidRPr="002735D8">
        <w:rPr>
          <w:color w:val="000000" w:themeColor="text1"/>
        </w:rPr>
        <w:t xml:space="preserve"> complications </w:t>
      </w:r>
      <w:r w:rsidR="00052F0E" w:rsidRPr="002735D8">
        <w:rPr>
          <w:color w:val="000000" w:themeColor="text1"/>
        </w:rPr>
        <w:t xml:space="preserve">often </w:t>
      </w:r>
      <w:r w:rsidRPr="002735D8">
        <w:rPr>
          <w:color w:val="000000" w:themeColor="text1"/>
        </w:rPr>
        <w:t>found in multiple interviews</w:t>
      </w:r>
      <w:r w:rsidR="00052F0E" w:rsidRPr="002735D8">
        <w:rPr>
          <w:color w:val="000000" w:themeColor="text1"/>
        </w:rPr>
        <w:t xml:space="preserve"> interfered</w:t>
      </w:r>
      <w:r w:rsidRPr="002735D8">
        <w:rPr>
          <w:color w:val="000000" w:themeColor="text1"/>
        </w:rPr>
        <w:t>.</w:t>
      </w:r>
      <w:r w:rsidRPr="002735D8">
        <w:rPr>
          <w:rStyle w:val="FootnoteReference"/>
          <w:color w:val="000000" w:themeColor="text1"/>
        </w:rPr>
        <w:footnoteReference w:id="187"/>
      </w:r>
      <w:r w:rsidRPr="002735D8">
        <w:rPr>
          <w:color w:val="000000" w:themeColor="text1"/>
        </w:rPr>
        <w:t xml:space="preserve"> However, it quickly became apparent that this method ensured the best responses</w:t>
      </w:r>
      <w:r w:rsidR="00932D0C" w:rsidRPr="002735D8">
        <w:rPr>
          <w:color w:val="000000" w:themeColor="text1"/>
        </w:rPr>
        <w:t xml:space="preserve"> here</w:t>
      </w:r>
      <w:r w:rsidRPr="002735D8">
        <w:rPr>
          <w:color w:val="000000" w:themeColor="text1"/>
        </w:rPr>
        <w:t xml:space="preserve">. An initial informal conversation between myself, participant </w:t>
      </w:r>
      <w:r w:rsidRPr="002735D8">
        <w:rPr>
          <w:color w:val="000000" w:themeColor="text1"/>
        </w:rPr>
        <w:lastRenderedPageBreak/>
        <w:t>A and participant B allowed me to thoroughly comprehend their personal beliefs, which could be prompted and referred to afterwards. This was extremely beneficial since Participant A became uneasy and brief in his replies once the official recorded interview questions were presented (possibly due to nerves or anxiety). Participant B was able to prompt Participant A with what he had stated before the 'official' interview began when he became inhibited. Using a collective method for participant A elicited far more information and removed the ‘interview block’.</w:t>
      </w:r>
    </w:p>
    <w:p w14:paraId="4649C9CE" w14:textId="77777777" w:rsidR="004B1ACE" w:rsidRPr="002735D8" w:rsidRDefault="004B1ACE" w:rsidP="00F63516">
      <w:pPr>
        <w:pStyle w:val="paragraph"/>
        <w:spacing w:before="0" w:beforeAutospacing="0" w:after="0" w:afterAutospacing="0" w:line="480" w:lineRule="auto"/>
        <w:ind w:left="-15" w:right="30"/>
        <w:jc w:val="both"/>
        <w:textAlignment w:val="baseline"/>
        <w:rPr>
          <w:color w:val="000000" w:themeColor="text1"/>
        </w:rPr>
      </w:pPr>
    </w:p>
    <w:p w14:paraId="70409DA2" w14:textId="3C2056A3" w:rsidR="004B1ACE" w:rsidRPr="002735D8" w:rsidRDefault="004B1ACE" w:rsidP="00F63516">
      <w:pPr>
        <w:pStyle w:val="paragraph"/>
        <w:spacing w:before="0" w:beforeAutospacing="0" w:after="0" w:afterAutospacing="0" w:line="480" w:lineRule="auto"/>
        <w:ind w:left="-15" w:right="30"/>
        <w:jc w:val="both"/>
        <w:textAlignment w:val="baseline"/>
        <w:rPr>
          <w:b/>
          <w:bCs/>
          <w:i/>
          <w:iCs/>
          <w:color w:val="000000" w:themeColor="text1"/>
        </w:rPr>
      </w:pPr>
      <w:r w:rsidRPr="002735D8">
        <w:rPr>
          <w:b/>
          <w:bCs/>
          <w:i/>
          <w:iCs/>
          <w:color w:val="000000" w:themeColor="text1"/>
        </w:rPr>
        <w:t>Final Notes</w:t>
      </w:r>
    </w:p>
    <w:p w14:paraId="272E8E0E" w14:textId="4BA0610E" w:rsidR="000B6658" w:rsidRPr="002735D8" w:rsidRDefault="00B45026" w:rsidP="00292B66">
      <w:pPr>
        <w:pStyle w:val="paragraph"/>
        <w:spacing w:before="0" w:beforeAutospacing="0" w:after="0" w:afterAutospacing="0" w:line="480" w:lineRule="auto"/>
        <w:ind w:left="-15" w:right="30"/>
        <w:jc w:val="both"/>
        <w:textAlignment w:val="baseline"/>
        <w:rPr>
          <w:color w:val="000000" w:themeColor="text1"/>
          <w:lang w:val="en-US"/>
        </w:rPr>
      </w:pPr>
      <w:r w:rsidRPr="002735D8">
        <w:rPr>
          <w:color w:val="000000" w:themeColor="text1"/>
        </w:rPr>
        <w:t>Pre</w:t>
      </w:r>
      <w:r w:rsidR="005A15F5" w:rsidRPr="002735D8">
        <w:rPr>
          <w:color w:val="000000" w:themeColor="text1"/>
        </w:rPr>
        <w:t>vious</w:t>
      </w:r>
      <w:r w:rsidR="00C342D0" w:rsidRPr="002735D8">
        <w:rPr>
          <w:color w:val="000000" w:themeColor="text1"/>
        </w:rPr>
        <w:t xml:space="preserve"> research contends that spirituality and religion serve as mere </w:t>
      </w:r>
      <w:r w:rsidR="00C342D0" w:rsidRPr="002735D8">
        <w:rPr>
          <w:i/>
          <w:iCs/>
          <w:color w:val="000000" w:themeColor="text1"/>
        </w:rPr>
        <w:t>tools</w:t>
      </w:r>
      <w:r w:rsidR="00C342D0" w:rsidRPr="002735D8">
        <w:rPr>
          <w:color w:val="000000" w:themeColor="text1"/>
        </w:rPr>
        <w:t xml:space="preserve"> for resilient thinking,</w:t>
      </w:r>
      <w:r w:rsidR="00C342D0" w:rsidRPr="002735D8">
        <w:rPr>
          <w:rStyle w:val="FootnoteReference"/>
          <w:color w:val="000000" w:themeColor="text1"/>
        </w:rPr>
        <w:footnoteReference w:id="188"/>
      </w:r>
      <w:r w:rsidR="00C342D0" w:rsidRPr="002735D8">
        <w:rPr>
          <w:color w:val="000000" w:themeColor="text1"/>
        </w:rPr>
        <w:t xml:space="preserve"> enabling entrepreneurs to adhere to core principles and values</w:t>
      </w:r>
      <w:r w:rsidR="00D51B94" w:rsidRPr="002735D8">
        <w:rPr>
          <w:color w:val="000000" w:themeColor="text1"/>
        </w:rPr>
        <w:t>.</w:t>
      </w:r>
      <w:r w:rsidR="00BF1CD6" w:rsidRPr="002735D8">
        <w:rPr>
          <w:color w:val="000000" w:themeColor="text1"/>
        </w:rPr>
        <w:t xml:space="preserve"> Mindful practices such as</w:t>
      </w:r>
      <w:r w:rsidR="00D51B94" w:rsidRPr="002735D8">
        <w:rPr>
          <w:color w:val="000000" w:themeColor="text1"/>
        </w:rPr>
        <w:t xml:space="preserve"> meditation </w:t>
      </w:r>
      <w:r w:rsidR="00AF2257" w:rsidRPr="002735D8">
        <w:rPr>
          <w:color w:val="000000" w:themeColor="text1"/>
        </w:rPr>
        <w:t>are</w:t>
      </w:r>
      <w:r w:rsidR="00D51B94" w:rsidRPr="002735D8">
        <w:rPr>
          <w:color w:val="000000" w:themeColor="text1"/>
        </w:rPr>
        <w:t xml:space="preserve"> also beneficial in </w:t>
      </w:r>
      <w:r w:rsidR="00BF1CD6" w:rsidRPr="002735D8">
        <w:rPr>
          <w:color w:val="000000" w:themeColor="text1"/>
        </w:rPr>
        <w:t xml:space="preserve">reducing stress in </w:t>
      </w:r>
      <w:r w:rsidR="00D51B94" w:rsidRPr="002735D8">
        <w:rPr>
          <w:color w:val="000000" w:themeColor="text1"/>
        </w:rPr>
        <w:t>the workspace</w:t>
      </w:r>
      <w:r w:rsidR="00AF2257" w:rsidRPr="002735D8">
        <w:rPr>
          <w:color w:val="000000" w:themeColor="text1"/>
        </w:rPr>
        <w:t>,</w:t>
      </w:r>
      <w:r w:rsidR="00BF1CD6" w:rsidRPr="002735D8">
        <w:rPr>
          <w:color w:val="000000" w:themeColor="text1"/>
        </w:rPr>
        <w:t xml:space="preserve"> therefore encouraging </w:t>
      </w:r>
      <w:r w:rsidR="00CF7C02" w:rsidRPr="002735D8">
        <w:rPr>
          <w:color w:val="000000" w:themeColor="text1"/>
        </w:rPr>
        <w:t>more efficient work</w:t>
      </w:r>
      <w:r w:rsidR="00D51B94" w:rsidRPr="002735D8">
        <w:rPr>
          <w:color w:val="000000" w:themeColor="text1"/>
        </w:rPr>
        <w:t>.</w:t>
      </w:r>
      <w:r w:rsidR="00C342D0" w:rsidRPr="002735D8">
        <w:rPr>
          <w:rStyle w:val="FootnoteReference"/>
          <w:color w:val="000000" w:themeColor="text1"/>
        </w:rPr>
        <w:footnoteReference w:id="189"/>
      </w:r>
      <w:r w:rsidR="00F109A3" w:rsidRPr="002735D8">
        <w:rPr>
          <w:color w:val="000000" w:themeColor="text1"/>
          <w:lang w:val="en-US"/>
        </w:rPr>
        <w:t xml:space="preserve"> It is not currently possible to prove any paranormal or higher power, but it is possible to look at the evidence and see that both spiritual and non-spiritual participants shared a belief in themselves and an external higher power, therefore positively impacting their will to succeed. </w:t>
      </w:r>
      <w:r w:rsidR="00F109A3" w:rsidRPr="002735D8">
        <w:rPr>
          <w:color w:val="000000" w:themeColor="text1"/>
        </w:rPr>
        <w:t>This is supported by literature that suggests how faith is necessary for self-</w:t>
      </w:r>
      <w:r w:rsidR="00E65BAB" w:rsidRPr="002735D8">
        <w:rPr>
          <w:color w:val="000000" w:themeColor="text1"/>
        </w:rPr>
        <w:t xml:space="preserve">confidence and </w:t>
      </w:r>
      <w:r w:rsidR="00F109A3" w:rsidRPr="002735D8">
        <w:rPr>
          <w:color w:val="000000" w:themeColor="text1"/>
        </w:rPr>
        <w:t>belief</w:t>
      </w:r>
      <w:r w:rsidR="00E65BAB" w:rsidRPr="002735D8">
        <w:rPr>
          <w:color w:val="000000" w:themeColor="text1"/>
        </w:rPr>
        <w:t>,</w:t>
      </w:r>
      <w:r w:rsidR="00F109A3" w:rsidRPr="002735D8">
        <w:rPr>
          <w:rStyle w:val="FootnoteReference"/>
          <w:color w:val="000000" w:themeColor="text1"/>
        </w:rPr>
        <w:footnoteReference w:id="190"/>
      </w:r>
      <w:r w:rsidR="00F109A3" w:rsidRPr="002735D8">
        <w:rPr>
          <w:color w:val="000000" w:themeColor="text1"/>
        </w:rPr>
        <w:t xml:space="preserve"> and the </w:t>
      </w:r>
      <w:r w:rsidR="00E65BAB" w:rsidRPr="002735D8">
        <w:rPr>
          <w:color w:val="000000" w:themeColor="text1"/>
        </w:rPr>
        <w:t>resilience</w:t>
      </w:r>
      <w:r w:rsidR="00F109A3" w:rsidRPr="002735D8">
        <w:rPr>
          <w:color w:val="000000" w:themeColor="text1"/>
        </w:rPr>
        <w:t xml:space="preserve"> to </w:t>
      </w:r>
      <w:r w:rsidR="00E65BAB" w:rsidRPr="002735D8">
        <w:rPr>
          <w:color w:val="000000" w:themeColor="text1"/>
        </w:rPr>
        <w:t>work</w:t>
      </w:r>
      <w:r w:rsidR="00F109A3" w:rsidRPr="002735D8">
        <w:rPr>
          <w:color w:val="000000" w:themeColor="text1"/>
        </w:rPr>
        <w:t xml:space="preserve"> </w:t>
      </w:r>
      <w:r w:rsidR="00E65BAB" w:rsidRPr="002735D8">
        <w:rPr>
          <w:color w:val="000000" w:themeColor="text1"/>
        </w:rPr>
        <w:t xml:space="preserve">past any </w:t>
      </w:r>
      <w:r w:rsidR="00F109A3" w:rsidRPr="002735D8">
        <w:rPr>
          <w:color w:val="000000" w:themeColor="text1"/>
        </w:rPr>
        <w:t>challenges.</w:t>
      </w:r>
      <w:r w:rsidR="00F109A3" w:rsidRPr="002735D8">
        <w:rPr>
          <w:rStyle w:val="FootnoteReference"/>
          <w:color w:val="000000" w:themeColor="text1"/>
        </w:rPr>
        <w:footnoteReference w:id="191"/>
      </w:r>
      <w:r w:rsidR="00F109A3" w:rsidRPr="002735D8">
        <w:rPr>
          <w:color w:val="000000" w:themeColor="text1"/>
          <w:lang w:val="en-US"/>
        </w:rPr>
        <w:t xml:space="preserve"> </w:t>
      </w:r>
      <w:r w:rsidR="003F60C2" w:rsidRPr="002735D8">
        <w:rPr>
          <w:color w:val="000000" w:themeColor="text1"/>
        </w:rPr>
        <w:t xml:space="preserve">My research </w:t>
      </w:r>
      <w:r w:rsidR="001E664F" w:rsidRPr="002735D8">
        <w:rPr>
          <w:color w:val="000000" w:themeColor="text1"/>
        </w:rPr>
        <w:t xml:space="preserve">discovered </w:t>
      </w:r>
      <w:r w:rsidR="00C342D0" w:rsidRPr="002735D8">
        <w:rPr>
          <w:color w:val="000000" w:themeColor="text1"/>
        </w:rPr>
        <w:t>that cosmological beliefs</w:t>
      </w:r>
      <w:r w:rsidR="001E664F" w:rsidRPr="002735D8">
        <w:rPr>
          <w:color w:val="000000" w:themeColor="text1"/>
        </w:rPr>
        <w:t xml:space="preserve"> or </w:t>
      </w:r>
      <w:r w:rsidR="001E664F" w:rsidRPr="002735D8">
        <w:rPr>
          <w:i/>
          <w:iCs/>
          <w:color w:val="000000" w:themeColor="text1"/>
        </w:rPr>
        <w:t>Magical Thinking</w:t>
      </w:r>
      <w:r w:rsidR="00C342D0" w:rsidRPr="002735D8">
        <w:rPr>
          <w:color w:val="000000" w:themeColor="text1"/>
        </w:rPr>
        <w:t xml:space="preserve"> </w:t>
      </w:r>
      <w:r w:rsidR="001E664F" w:rsidRPr="002735D8">
        <w:rPr>
          <w:rStyle w:val="FootnoteReference"/>
          <w:color w:val="000000" w:themeColor="text1"/>
        </w:rPr>
        <w:footnoteReference w:id="192"/>
      </w:r>
      <w:r w:rsidR="00B17AE6" w:rsidRPr="002735D8">
        <w:rPr>
          <w:color w:val="000000" w:themeColor="text1"/>
        </w:rPr>
        <w:t xml:space="preserve"> </w:t>
      </w:r>
      <w:r w:rsidR="00C342D0" w:rsidRPr="002735D8">
        <w:rPr>
          <w:color w:val="000000" w:themeColor="text1"/>
        </w:rPr>
        <w:t>are inherently good, positively impacting decisions and behaviour, encouraging people to p</w:t>
      </w:r>
      <w:r w:rsidR="00892976" w:rsidRPr="002735D8">
        <w:rPr>
          <w:color w:val="000000" w:themeColor="text1"/>
        </w:rPr>
        <w:t>u</w:t>
      </w:r>
      <w:r w:rsidR="00C342D0" w:rsidRPr="002735D8">
        <w:rPr>
          <w:color w:val="000000" w:themeColor="text1"/>
        </w:rPr>
        <w:t>r</w:t>
      </w:r>
      <w:r w:rsidR="00892976" w:rsidRPr="002735D8">
        <w:rPr>
          <w:color w:val="000000" w:themeColor="text1"/>
        </w:rPr>
        <w:t>su</w:t>
      </w:r>
      <w:r w:rsidR="00C342D0" w:rsidRPr="002735D8">
        <w:rPr>
          <w:color w:val="000000" w:themeColor="text1"/>
        </w:rPr>
        <w:t>e their goals and strive for success.</w:t>
      </w:r>
      <w:r w:rsidR="00CB03D6" w:rsidRPr="002735D8">
        <w:rPr>
          <w:color w:val="000000" w:themeColor="text1"/>
        </w:rPr>
        <w:t xml:space="preserve"> Regardless of religious or spiritual views, a person appears </w:t>
      </w:r>
      <w:r w:rsidR="00CB03D6" w:rsidRPr="002735D8">
        <w:rPr>
          <w:color w:val="000000" w:themeColor="text1"/>
        </w:rPr>
        <w:lastRenderedPageBreak/>
        <w:t xml:space="preserve">to be more likely to succeed if they have some type of confidence in a higher power. </w:t>
      </w:r>
      <w:r w:rsidR="00CB03D6" w:rsidRPr="002735D8">
        <w:rPr>
          <w:color w:val="000000" w:themeColor="text1"/>
          <w:lang w:val="en-US"/>
        </w:rPr>
        <w:t xml:space="preserve">To maintain resilience, cosmological beliefs in external </w:t>
      </w:r>
      <w:r w:rsidR="00F64074" w:rsidRPr="002735D8">
        <w:rPr>
          <w:color w:val="000000" w:themeColor="text1"/>
          <w:lang w:val="en-US"/>
        </w:rPr>
        <w:t xml:space="preserve">higher </w:t>
      </w:r>
      <w:r w:rsidR="00CB03D6" w:rsidRPr="002735D8">
        <w:rPr>
          <w:color w:val="000000" w:themeColor="text1"/>
          <w:lang w:val="en-US"/>
        </w:rPr>
        <w:t xml:space="preserve">forces play a key role in helping </w:t>
      </w:r>
      <w:r w:rsidR="000B6658" w:rsidRPr="002735D8">
        <w:rPr>
          <w:color w:val="000000" w:themeColor="text1"/>
          <w:lang w:val="en-US"/>
        </w:rPr>
        <w:t>entrepreneurs</w:t>
      </w:r>
      <w:r w:rsidR="00CB03D6" w:rsidRPr="002735D8">
        <w:rPr>
          <w:color w:val="000000" w:themeColor="text1"/>
          <w:lang w:val="en-US"/>
        </w:rPr>
        <w:t xml:space="preserve"> stay</w:t>
      </w:r>
      <w:r w:rsidR="007351F8" w:rsidRPr="002735D8">
        <w:rPr>
          <w:color w:val="000000" w:themeColor="text1"/>
          <w:lang w:val="en-US"/>
        </w:rPr>
        <w:t xml:space="preserve"> </w:t>
      </w:r>
      <w:r w:rsidR="00F64074" w:rsidRPr="002735D8">
        <w:rPr>
          <w:color w:val="000000" w:themeColor="text1"/>
          <w:lang w:val="en-US"/>
        </w:rPr>
        <w:t xml:space="preserve">confident, and </w:t>
      </w:r>
      <w:r w:rsidR="00CB03D6" w:rsidRPr="002735D8">
        <w:rPr>
          <w:color w:val="000000" w:themeColor="text1"/>
          <w:lang w:val="en-US"/>
        </w:rPr>
        <w:t>focused.</w:t>
      </w:r>
    </w:p>
    <w:p w14:paraId="3EC6EB52" w14:textId="77777777" w:rsidR="00FA3C9A" w:rsidRPr="002735D8" w:rsidRDefault="00FA3C9A" w:rsidP="004438F6">
      <w:pPr>
        <w:ind w:left="360"/>
        <w:rPr>
          <w:rFonts w:eastAsia="Times"/>
          <w:b/>
          <w:bCs/>
          <w:color w:val="000000" w:themeColor="text1"/>
          <w:u w:val="single"/>
        </w:rPr>
      </w:pPr>
    </w:p>
    <w:p w14:paraId="242F8234" w14:textId="77777777" w:rsidR="004D4242" w:rsidRPr="002735D8" w:rsidRDefault="004D4242" w:rsidP="004438F6">
      <w:pPr>
        <w:ind w:left="360"/>
        <w:rPr>
          <w:rFonts w:eastAsia="Times"/>
          <w:b/>
          <w:bCs/>
          <w:color w:val="000000" w:themeColor="text1"/>
          <w:u w:val="single"/>
        </w:rPr>
      </w:pPr>
    </w:p>
    <w:p w14:paraId="78032EBF" w14:textId="77777777" w:rsidR="004D4242" w:rsidRPr="002735D8" w:rsidRDefault="004D4242" w:rsidP="004438F6">
      <w:pPr>
        <w:ind w:left="360"/>
        <w:rPr>
          <w:rFonts w:eastAsia="Times"/>
          <w:b/>
          <w:bCs/>
          <w:color w:val="000000" w:themeColor="text1"/>
          <w:u w:val="single"/>
        </w:rPr>
      </w:pPr>
    </w:p>
    <w:p w14:paraId="0B37A048" w14:textId="77777777" w:rsidR="004D4242" w:rsidRPr="002735D8" w:rsidRDefault="004D4242" w:rsidP="004438F6">
      <w:pPr>
        <w:ind w:left="360"/>
        <w:rPr>
          <w:rFonts w:eastAsia="Times"/>
          <w:b/>
          <w:bCs/>
          <w:color w:val="000000" w:themeColor="text1"/>
          <w:u w:val="single"/>
        </w:rPr>
      </w:pPr>
    </w:p>
    <w:p w14:paraId="2D4A9592" w14:textId="77777777" w:rsidR="004D4242" w:rsidRPr="002735D8" w:rsidRDefault="004D4242" w:rsidP="004438F6">
      <w:pPr>
        <w:ind w:left="360"/>
        <w:rPr>
          <w:rFonts w:eastAsia="Times"/>
          <w:b/>
          <w:bCs/>
          <w:color w:val="000000" w:themeColor="text1"/>
          <w:u w:val="single"/>
        </w:rPr>
      </w:pPr>
    </w:p>
    <w:p w14:paraId="66E73034" w14:textId="77777777" w:rsidR="004D4242" w:rsidRPr="002735D8" w:rsidRDefault="004D4242" w:rsidP="004438F6">
      <w:pPr>
        <w:ind w:left="360"/>
        <w:rPr>
          <w:rFonts w:eastAsia="Times"/>
          <w:b/>
          <w:bCs/>
          <w:color w:val="000000" w:themeColor="text1"/>
          <w:u w:val="single"/>
        </w:rPr>
      </w:pPr>
    </w:p>
    <w:p w14:paraId="504AA9AF" w14:textId="77777777" w:rsidR="004D4242" w:rsidRPr="002735D8" w:rsidRDefault="004D4242" w:rsidP="004438F6">
      <w:pPr>
        <w:ind w:left="360"/>
        <w:rPr>
          <w:rFonts w:eastAsia="Times"/>
          <w:b/>
          <w:bCs/>
          <w:color w:val="000000" w:themeColor="text1"/>
          <w:u w:val="single"/>
        </w:rPr>
      </w:pPr>
    </w:p>
    <w:p w14:paraId="0886A986" w14:textId="77777777" w:rsidR="004D4242" w:rsidRPr="002735D8" w:rsidRDefault="004D4242" w:rsidP="004438F6">
      <w:pPr>
        <w:ind w:left="360"/>
        <w:rPr>
          <w:rFonts w:eastAsia="Times"/>
          <w:b/>
          <w:bCs/>
          <w:color w:val="000000" w:themeColor="text1"/>
          <w:u w:val="single"/>
        </w:rPr>
      </w:pPr>
    </w:p>
    <w:p w14:paraId="08505C04" w14:textId="77777777" w:rsidR="004D4242" w:rsidRPr="002735D8" w:rsidRDefault="004D4242" w:rsidP="004438F6">
      <w:pPr>
        <w:ind w:left="360"/>
        <w:rPr>
          <w:rFonts w:eastAsia="Times"/>
          <w:b/>
          <w:bCs/>
          <w:color w:val="000000" w:themeColor="text1"/>
          <w:u w:val="single"/>
        </w:rPr>
      </w:pPr>
    </w:p>
    <w:p w14:paraId="677F5210" w14:textId="77777777" w:rsidR="004D4242" w:rsidRPr="002735D8" w:rsidRDefault="004D4242" w:rsidP="004438F6">
      <w:pPr>
        <w:ind w:left="360"/>
        <w:rPr>
          <w:rFonts w:eastAsia="Times"/>
          <w:b/>
          <w:bCs/>
          <w:color w:val="000000" w:themeColor="text1"/>
          <w:u w:val="single"/>
        </w:rPr>
      </w:pPr>
    </w:p>
    <w:p w14:paraId="2517CB7F" w14:textId="77777777" w:rsidR="004D4242" w:rsidRPr="002735D8" w:rsidRDefault="004D4242" w:rsidP="004438F6">
      <w:pPr>
        <w:ind w:left="360"/>
        <w:rPr>
          <w:rFonts w:eastAsia="Times"/>
          <w:b/>
          <w:bCs/>
          <w:color w:val="000000" w:themeColor="text1"/>
          <w:u w:val="single"/>
        </w:rPr>
      </w:pPr>
    </w:p>
    <w:p w14:paraId="51EC1FD8" w14:textId="77777777" w:rsidR="004D4242" w:rsidRPr="002735D8" w:rsidRDefault="004D4242" w:rsidP="004438F6">
      <w:pPr>
        <w:ind w:left="360"/>
        <w:rPr>
          <w:rFonts w:eastAsia="Times"/>
          <w:b/>
          <w:bCs/>
          <w:color w:val="000000" w:themeColor="text1"/>
          <w:u w:val="single"/>
        </w:rPr>
      </w:pPr>
    </w:p>
    <w:p w14:paraId="76E999B2" w14:textId="77777777" w:rsidR="004D4242" w:rsidRPr="002735D8" w:rsidRDefault="004D4242" w:rsidP="004438F6">
      <w:pPr>
        <w:ind w:left="360"/>
        <w:rPr>
          <w:rFonts w:eastAsia="Times"/>
          <w:b/>
          <w:bCs/>
          <w:color w:val="000000" w:themeColor="text1"/>
          <w:u w:val="single"/>
        </w:rPr>
      </w:pPr>
    </w:p>
    <w:p w14:paraId="560AB891" w14:textId="77777777" w:rsidR="004D4242" w:rsidRPr="002735D8" w:rsidRDefault="004D4242" w:rsidP="004438F6">
      <w:pPr>
        <w:ind w:left="360"/>
        <w:rPr>
          <w:rFonts w:eastAsia="Times"/>
          <w:b/>
          <w:bCs/>
          <w:color w:val="000000" w:themeColor="text1"/>
          <w:u w:val="single"/>
        </w:rPr>
      </w:pPr>
    </w:p>
    <w:p w14:paraId="5B9CB696" w14:textId="77777777" w:rsidR="004D4242" w:rsidRPr="002735D8" w:rsidRDefault="004D4242" w:rsidP="004438F6">
      <w:pPr>
        <w:ind w:left="360"/>
        <w:rPr>
          <w:rFonts w:eastAsia="Times"/>
          <w:b/>
          <w:bCs/>
          <w:color w:val="000000" w:themeColor="text1"/>
          <w:u w:val="single"/>
        </w:rPr>
      </w:pPr>
    </w:p>
    <w:p w14:paraId="21066A96" w14:textId="77777777" w:rsidR="004D4242" w:rsidRPr="002735D8" w:rsidRDefault="004D4242" w:rsidP="004438F6">
      <w:pPr>
        <w:ind w:left="360"/>
        <w:rPr>
          <w:rFonts w:eastAsia="Times"/>
          <w:b/>
          <w:bCs/>
          <w:color w:val="000000" w:themeColor="text1"/>
          <w:u w:val="single"/>
        </w:rPr>
      </w:pPr>
    </w:p>
    <w:p w14:paraId="722BB528" w14:textId="77777777" w:rsidR="004D4242" w:rsidRPr="002735D8" w:rsidRDefault="004D4242" w:rsidP="004438F6">
      <w:pPr>
        <w:ind w:left="360"/>
        <w:rPr>
          <w:rFonts w:eastAsia="Times"/>
          <w:b/>
          <w:bCs/>
          <w:color w:val="000000" w:themeColor="text1"/>
          <w:u w:val="single"/>
        </w:rPr>
      </w:pPr>
    </w:p>
    <w:p w14:paraId="351773AB" w14:textId="77777777" w:rsidR="004D4242" w:rsidRPr="002735D8" w:rsidRDefault="004D4242" w:rsidP="004438F6">
      <w:pPr>
        <w:ind w:left="360"/>
        <w:rPr>
          <w:rFonts w:eastAsia="Times"/>
          <w:b/>
          <w:bCs/>
          <w:color w:val="000000" w:themeColor="text1"/>
          <w:u w:val="single"/>
        </w:rPr>
      </w:pPr>
    </w:p>
    <w:p w14:paraId="785E26F6" w14:textId="77777777" w:rsidR="004D4242" w:rsidRPr="002735D8" w:rsidRDefault="004D4242" w:rsidP="004438F6">
      <w:pPr>
        <w:ind w:left="360"/>
        <w:rPr>
          <w:rFonts w:eastAsia="Times"/>
          <w:b/>
          <w:bCs/>
          <w:color w:val="000000" w:themeColor="text1"/>
          <w:u w:val="single"/>
        </w:rPr>
      </w:pPr>
    </w:p>
    <w:p w14:paraId="403BBAE5" w14:textId="77777777" w:rsidR="004D4242" w:rsidRPr="002735D8" w:rsidRDefault="004D4242" w:rsidP="004438F6">
      <w:pPr>
        <w:ind w:left="360"/>
        <w:rPr>
          <w:rFonts w:eastAsia="Times"/>
          <w:b/>
          <w:bCs/>
          <w:color w:val="000000" w:themeColor="text1"/>
          <w:u w:val="single"/>
        </w:rPr>
      </w:pPr>
    </w:p>
    <w:p w14:paraId="4693670E" w14:textId="77777777" w:rsidR="004D4242" w:rsidRPr="002735D8" w:rsidRDefault="004D4242" w:rsidP="004438F6">
      <w:pPr>
        <w:ind w:left="360"/>
        <w:rPr>
          <w:rFonts w:eastAsia="Times"/>
          <w:b/>
          <w:bCs/>
          <w:color w:val="000000" w:themeColor="text1"/>
          <w:u w:val="single"/>
        </w:rPr>
      </w:pPr>
    </w:p>
    <w:p w14:paraId="3E2E74D0" w14:textId="77777777" w:rsidR="004D4242" w:rsidRPr="002735D8" w:rsidRDefault="004D4242" w:rsidP="004438F6">
      <w:pPr>
        <w:ind w:left="360"/>
        <w:rPr>
          <w:rFonts w:eastAsia="Times"/>
          <w:b/>
          <w:bCs/>
          <w:color w:val="000000" w:themeColor="text1"/>
          <w:u w:val="single"/>
        </w:rPr>
      </w:pPr>
    </w:p>
    <w:p w14:paraId="76D554C6" w14:textId="319ADC4D" w:rsidR="00600A39" w:rsidRDefault="00292B66" w:rsidP="00F140D1">
      <w:pPr>
        <w:ind w:left="360"/>
        <w:rPr>
          <w:rFonts w:eastAsia="Times"/>
          <w:b/>
          <w:bCs/>
          <w:color w:val="000000" w:themeColor="text1"/>
        </w:rPr>
      </w:pPr>
      <w:r w:rsidRPr="002735D8">
        <w:rPr>
          <w:rFonts w:eastAsia="Times"/>
          <w:b/>
          <w:bCs/>
          <w:color w:val="000000" w:themeColor="text1"/>
        </w:rPr>
        <w:lastRenderedPageBreak/>
        <w:t>Bibliography</w:t>
      </w:r>
    </w:p>
    <w:p w14:paraId="602B2C32" w14:textId="77777777" w:rsidR="00F140D1" w:rsidRPr="00F140D1" w:rsidRDefault="00F140D1" w:rsidP="00F140D1">
      <w:pPr>
        <w:ind w:left="360"/>
        <w:rPr>
          <w:rFonts w:eastAsia="Times"/>
          <w:b/>
          <w:bCs/>
          <w:color w:val="000000" w:themeColor="text1"/>
        </w:rPr>
      </w:pPr>
    </w:p>
    <w:p w14:paraId="5F0FB5A6" w14:textId="77777777" w:rsidR="00F140D1" w:rsidRDefault="00F140D1" w:rsidP="002735D8">
      <w:pPr>
        <w:spacing w:before="0" w:beforeAutospacing="0"/>
        <w:rPr>
          <w:color w:val="000000" w:themeColor="text1"/>
          <w:shd w:val="clear" w:color="auto" w:fill="FFFFFF"/>
        </w:rPr>
      </w:pPr>
    </w:p>
    <w:p w14:paraId="29C118C2" w14:textId="604F58D4" w:rsidR="007D0AC9" w:rsidRPr="002735D8" w:rsidRDefault="00600A39" w:rsidP="002735D8">
      <w:pPr>
        <w:spacing w:before="0" w:beforeAutospacing="0"/>
        <w:rPr>
          <w:color w:val="000000" w:themeColor="text1"/>
        </w:rPr>
      </w:pPr>
      <w:proofErr w:type="spellStart"/>
      <w:r w:rsidRPr="002735D8">
        <w:rPr>
          <w:color w:val="000000" w:themeColor="text1"/>
          <w:shd w:val="clear" w:color="auto" w:fill="FFFFFF"/>
        </w:rPr>
        <w:t>Addey</w:t>
      </w:r>
      <w:proofErr w:type="spellEnd"/>
      <w:r w:rsidRPr="002735D8">
        <w:rPr>
          <w:color w:val="000000" w:themeColor="text1"/>
          <w:shd w:val="clear" w:color="auto" w:fill="FFFFFF"/>
        </w:rPr>
        <w:t xml:space="preserve">, Crystal, </w:t>
      </w:r>
      <w:r w:rsidRPr="002735D8">
        <w:rPr>
          <w:i/>
          <w:iCs/>
          <w:color w:val="000000" w:themeColor="text1"/>
          <w:shd w:val="clear" w:color="auto" w:fill="FFFFFF"/>
        </w:rPr>
        <w:t xml:space="preserve">Divination and Theurgy in Neoplatonism: Oracles of the     </w:t>
      </w:r>
      <w:r w:rsidRPr="002735D8">
        <w:rPr>
          <w:color w:val="000000" w:themeColor="text1"/>
        </w:rPr>
        <w:t xml:space="preserve">   </w:t>
      </w:r>
      <w:r w:rsidRPr="002735D8">
        <w:rPr>
          <w:color w:val="000000" w:themeColor="text1"/>
        </w:rPr>
        <w:t xml:space="preserve">  </w:t>
      </w:r>
      <w:r w:rsidR="007D0AC9" w:rsidRPr="002735D8">
        <w:rPr>
          <w:color w:val="000000" w:themeColor="text1"/>
        </w:rPr>
        <w:t xml:space="preserve">   </w:t>
      </w:r>
    </w:p>
    <w:p w14:paraId="3060197E" w14:textId="3884886C" w:rsidR="00600A39" w:rsidRPr="002735D8" w:rsidRDefault="007D0AC9" w:rsidP="002735D8">
      <w:pPr>
        <w:spacing w:before="0" w:beforeAutospacing="0"/>
        <w:rPr>
          <w:color w:val="000000" w:themeColor="text1"/>
          <w:shd w:val="clear" w:color="auto" w:fill="FFFFFF"/>
        </w:rPr>
      </w:pPr>
      <w:r w:rsidRPr="002735D8">
        <w:rPr>
          <w:color w:val="000000" w:themeColor="text1"/>
        </w:rPr>
        <w:t xml:space="preserve">       </w:t>
      </w:r>
      <w:r w:rsidR="005F2B38" w:rsidRPr="002735D8">
        <w:rPr>
          <w:color w:val="000000" w:themeColor="text1"/>
        </w:rPr>
        <w:t xml:space="preserve">     </w:t>
      </w:r>
      <w:r w:rsidR="00600A39" w:rsidRPr="002735D8">
        <w:rPr>
          <w:i/>
          <w:iCs/>
          <w:color w:val="000000" w:themeColor="text1"/>
          <w:shd w:val="clear" w:color="auto" w:fill="FFFFFF"/>
        </w:rPr>
        <w:t>Gods</w:t>
      </w:r>
      <w:r w:rsidR="00600A39" w:rsidRPr="002735D8">
        <w:rPr>
          <w:color w:val="000000" w:themeColor="text1"/>
          <w:shd w:val="clear" w:color="auto" w:fill="FFFFFF"/>
        </w:rPr>
        <w:t> (Farnham Surrey, England: Ashgate Publishing Group, 2014)</w:t>
      </w:r>
    </w:p>
    <w:p w14:paraId="586B2730" w14:textId="77777777" w:rsidR="00F33D9D" w:rsidRPr="002735D8" w:rsidRDefault="00F33D9D" w:rsidP="002735D8">
      <w:pPr>
        <w:spacing w:before="0" w:beforeAutospacing="0"/>
        <w:rPr>
          <w:color w:val="000000" w:themeColor="text1"/>
        </w:rPr>
      </w:pPr>
    </w:p>
    <w:p w14:paraId="22B01927" w14:textId="77777777" w:rsidR="00522E84" w:rsidRPr="002735D8" w:rsidRDefault="001B5964" w:rsidP="002735D8">
      <w:pPr>
        <w:spacing w:before="0" w:beforeAutospacing="0"/>
        <w:rPr>
          <w:color w:val="000000" w:themeColor="text1"/>
        </w:rPr>
      </w:pPr>
      <w:proofErr w:type="spellStart"/>
      <w:r w:rsidRPr="002735D8">
        <w:rPr>
          <w:color w:val="000000" w:themeColor="text1"/>
          <w:shd w:val="clear" w:color="auto" w:fill="FFFFFF"/>
        </w:rPr>
        <w:t>Addey</w:t>
      </w:r>
      <w:proofErr w:type="spellEnd"/>
      <w:r w:rsidRPr="002735D8">
        <w:rPr>
          <w:color w:val="000000" w:themeColor="text1"/>
          <w:shd w:val="clear" w:color="auto" w:fill="FFFFFF"/>
        </w:rPr>
        <w:t xml:space="preserve">, Crystal, </w:t>
      </w:r>
      <w:r w:rsidRPr="002735D8">
        <w:rPr>
          <w:i/>
          <w:iCs/>
          <w:color w:val="000000" w:themeColor="text1"/>
          <w:shd w:val="clear" w:color="auto" w:fill="FFFFFF"/>
        </w:rPr>
        <w:t xml:space="preserve">Divination and Theurgy in Neoplatonism: Oracles of the     </w:t>
      </w:r>
      <w:r w:rsidR="00522E84" w:rsidRPr="002735D8">
        <w:rPr>
          <w:color w:val="000000" w:themeColor="text1"/>
        </w:rPr>
        <w:t xml:space="preserve">   </w:t>
      </w:r>
    </w:p>
    <w:p w14:paraId="415F19A3" w14:textId="34C9102B" w:rsidR="001B5964" w:rsidRPr="002735D8" w:rsidRDefault="00522E84" w:rsidP="002735D8">
      <w:pPr>
        <w:spacing w:before="0" w:beforeAutospacing="0"/>
        <w:rPr>
          <w:color w:val="000000" w:themeColor="text1"/>
          <w:shd w:val="clear" w:color="auto" w:fill="FFFFFF"/>
        </w:rPr>
      </w:pPr>
      <w:r w:rsidRPr="002735D8">
        <w:rPr>
          <w:color w:val="000000" w:themeColor="text1"/>
        </w:rPr>
        <w:t xml:space="preserve">      </w:t>
      </w:r>
      <w:r w:rsidR="005F2B38" w:rsidRPr="002735D8">
        <w:rPr>
          <w:color w:val="000000" w:themeColor="text1"/>
        </w:rPr>
        <w:t xml:space="preserve">      </w:t>
      </w:r>
      <w:r w:rsidR="001B5964" w:rsidRPr="002735D8">
        <w:rPr>
          <w:i/>
          <w:iCs/>
          <w:color w:val="000000" w:themeColor="text1"/>
          <w:shd w:val="clear" w:color="auto" w:fill="FFFFFF"/>
        </w:rPr>
        <w:t>Gods</w:t>
      </w:r>
      <w:r w:rsidR="001B5964" w:rsidRPr="002735D8">
        <w:rPr>
          <w:color w:val="000000" w:themeColor="text1"/>
          <w:shd w:val="clear" w:color="auto" w:fill="FFFFFF"/>
        </w:rPr>
        <w:t xml:space="preserve"> (Farnham Surrey, England: Ashgate Publishing Group, 2014) </w:t>
      </w:r>
    </w:p>
    <w:p w14:paraId="0E2CF99A" w14:textId="77777777" w:rsidR="00F33D9D" w:rsidRPr="002735D8" w:rsidRDefault="00F33D9D" w:rsidP="002735D8">
      <w:pPr>
        <w:spacing w:before="0" w:beforeAutospacing="0"/>
        <w:rPr>
          <w:color w:val="000000" w:themeColor="text1"/>
        </w:rPr>
      </w:pPr>
    </w:p>
    <w:p w14:paraId="61E851BD" w14:textId="77777777" w:rsidR="005F2B38" w:rsidRPr="002735D8" w:rsidRDefault="001B5964" w:rsidP="002735D8">
      <w:pPr>
        <w:spacing w:before="0" w:beforeAutospacing="0"/>
        <w:rPr>
          <w:color w:val="000000" w:themeColor="text1"/>
          <w:shd w:val="clear" w:color="auto" w:fill="FFFFFF"/>
        </w:rPr>
      </w:pPr>
      <w:r w:rsidRPr="002735D8">
        <w:rPr>
          <w:color w:val="000000" w:themeColor="text1"/>
          <w:shd w:val="clear" w:color="auto" w:fill="FFFFFF"/>
        </w:rPr>
        <w:t xml:space="preserve">Adler, Patricia A. and Adler, Peter, </w:t>
      </w:r>
      <w:r w:rsidRPr="002735D8">
        <w:rPr>
          <w:i/>
          <w:iCs/>
          <w:color w:val="000000" w:themeColor="text1"/>
          <w:shd w:val="clear" w:color="auto" w:fill="FFFFFF"/>
        </w:rPr>
        <w:t xml:space="preserve">Membership roles in field research, </w:t>
      </w:r>
      <w:r w:rsidRPr="002735D8">
        <w:rPr>
          <w:color w:val="000000" w:themeColor="text1"/>
          <w:shd w:val="clear" w:color="auto" w:fill="FFFFFF"/>
        </w:rPr>
        <w:t>1</w:t>
      </w:r>
      <w:r w:rsidRPr="002735D8">
        <w:rPr>
          <w:color w:val="000000" w:themeColor="text1"/>
          <w:shd w:val="clear" w:color="auto" w:fill="FFFFFF"/>
          <w:vertAlign w:val="superscript"/>
        </w:rPr>
        <w:t>st</w:t>
      </w:r>
      <w:r w:rsidRPr="002735D8">
        <w:rPr>
          <w:color w:val="000000" w:themeColor="text1"/>
          <w:shd w:val="clear" w:color="auto" w:fill="FFFFFF"/>
        </w:rPr>
        <w:t xml:space="preserve"> </w:t>
      </w:r>
      <w:proofErr w:type="spellStart"/>
      <w:r w:rsidRPr="002735D8">
        <w:rPr>
          <w:color w:val="000000" w:themeColor="text1"/>
          <w:shd w:val="clear" w:color="auto" w:fill="FFFFFF"/>
        </w:rPr>
        <w:t>edn</w:t>
      </w:r>
      <w:proofErr w:type="spellEnd"/>
      <w:r w:rsidRPr="002735D8">
        <w:rPr>
          <w:color w:val="000000" w:themeColor="text1"/>
          <w:shd w:val="clear" w:color="auto" w:fill="FFFFFF"/>
        </w:rPr>
        <w:t>. (New</w:t>
      </w:r>
      <w:r w:rsidR="005F2B38" w:rsidRPr="002735D8">
        <w:rPr>
          <w:color w:val="000000" w:themeColor="text1"/>
          <w:shd w:val="clear" w:color="auto" w:fill="FFFFFF"/>
        </w:rPr>
        <w:t xml:space="preserve"> </w:t>
      </w:r>
      <w:r w:rsidRPr="002735D8">
        <w:rPr>
          <w:color w:val="000000" w:themeColor="text1"/>
          <w:shd w:val="clear" w:color="auto" w:fill="FFFFFF"/>
        </w:rPr>
        <w:t xml:space="preserve">York: </w:t>
      </w:r>
      <w:r w:rsidR="005F2B38" w:rsidRPr="002735D8">
        <w:rPr>
          <w:color w:val="000000" w:themeColor="text1"/>
          <w:shd w:val="clear" w:color="auto" w:fill="FFFFFF"/>
        </w:rPr>
        <w:t xml:space="preserve">  </w:t>
      </w:r>
    </w:p>
    <w:p w14:paraId="0D1481FD" w14:textId="2C89061F" w:rsidR="007D0AC9" w:rsidRPr="002735D8" w:rsidRDefault="005F2B38" w:rsidP="002735D8">
      <w:pPr>
        <w:spacing w:before="0" w:beforeAutospacing="0"/>
        <w:rPr>
          <w:color w:val="000000" w:themeColor="text1"/>
          <w:shd w:val="clear" w:color="auto" w:fill="FFFFFF"/>
        </w:rPr>
      </w:pPr>
      <w:r w:rsidRPr="002735D8">
        <w:rPr>
          <w:color w:val="000000" w:themeColor="text1"/>
          <w:shd w:val="clear" w:color="auto" w:fill="FFFFFF"/>
        </w:rPr>
        <w:t xml:space="preserve">            </w:t>
      </w:r>
      <w:r w:rsidR="001B5964" w:rsidRPr="002735D8">
        <w:rPr>
          <w:color w:val="000000" w:themeColor="text1"/>
          <w:shd w:val="clear" w:color="auto" w:fill="FFFFFF"/>
        </w:rPr>
        <w:t>SAGE Publications, Inc, 1987)</w:t>
      </w:r>
    </w:p>
    <w:p w14:paraId="65B06B8A" w14:textId="77777777" w:rsidR="00F33D9D" w:rsidRPr="002735D8" w:rsidRDefault="00F33D9D" w:rsidP="002735D8">
      <w:pPr>
        <w:spacing w:before="0" w:beforeAutospacing="0"/>
        <w:rPr>
          <w:color w:val="000000" w:themeColor="text1"/>
        </w:rPr>
      </w:pPr>
    </w:p>
    <w:p w14:paraId="4A99E616" w14:textId="58FA156B" w:rsidR="00600A39" w:rsidRPr="002735D8" w:rsidRDefault="001B5964" w:rsidP="002735D8">
      <w:pPr>
        <w:spacing w:before="0" w:beforeAutospacing="0"/>
        <w:rPr>
          <w:color w:val="000000" w:themeColor="text1"/>
        </w:rPr>
      </w:pPr>
      <w:r w:rsidRPr="002735D8">
        <w:rPr>
          <w:color w:val="000000" w:themeColor="text1"/>
        </w:rPr>
        <w:t xml:space="preserve">Adorno, Theodor W, ‘The Stars Down to Earth: The Los Angeles Times Astrology </w:t>
      </w:r>
    </w:p>
    <w:p w14:paraId="6E6D8F96" w14:textId="70F85DBE" w:rsidR="007D0AC9" w:rsidRPr="002735D8" w:rsidRDefault="001B5964" w:rsidP="002735D8">
      <w:pPr>
        <w:pStyle w:val="NormalWeb"/>
        <w:spacing w:before="0" w:beforeAutospacing="0" w:after="0" w:afterAutospacing="0"/>
        <w:ind w:left="720"/>
        <w:rPr>
          <w:color w:val="000000" w:themeColor="text1"/>
        </w:rPr>
      </w:pPr>
      <w:r w:rsidRPr="002735D8">
        <w:rPr>
          <w:color w:val="000000" w:themeColor="text1"/>
        </w:rPr>
        <w:t xml:space="preserve">Column’, in </w:t>
      </w:r>
      <w:r w:rsidRPr="002735D8">
        <w:rPr>
          <w:i/>
          <w:iCs/>
          <w:color w:val="000000" w:themeColor="text1"/>
        </w:rPr>
        <w:t>The Stars Down to Earth and Other Essays on the Irrational in Culture</w:t>
      </w:r>
      <w:r w:rsidRPr="002735D8">
        <w:rPr>
          <w:color w:val="000000" w:themeColor="text1"/>
        </w:rPr>
        <w:t xml:space="preserve"> </w:t>
      </w:r>
      <w:proofErr w:type="gramStart"/>
      <w:r w:rsidR="007D0AC9" w:rsidRPr="002735D8">
        <w:rPr>
          <w:color w:val="000000" w:themeColor="text1"/>
        </w:rPr>
        <w:t xml:space="preserve">   </w:t>
      </w:r>
      <w:r w:rsidRPr="002735D8">
        <w:rPr>
          <w:color w:val="000000" w:themeColor="text1"/>
        </w:rPr>
        <w:t>(</w:t>
      </w:r>
      <w:proofErr w:type="gramEnd"/>
      <w:r w:rsidRPr="002735D8">
        <w:rPr>
          <w:color w:val="000000" w:themeColor="text1"/>
        </w:rPr>
        <w:t xml:space="preserve">ed. with an introduction by Stephen Crook; London: Routledge, 1994): 34-127 </w:t>
      </w:r>
    </w:p>
    <w:p w14:paraId="5D7F9E06" w14:textId="77777777" w:rsidR="00F33D9D" w:rsidRPr="002735D8" w:rsidRDefault="00F33D9D" w:rsidP="002735D8">
      <w:pPr>
        <w:pStyle w:val="NormalWeb"/>
        <w:spacing w:before="0" w:beforeAutospacing="0" w:after="0" w:afterAutospacing="0"/>
        <w:ind w:left="720"/>
        <w:rPr>
          <w:color w:val="000000" w:themeColor="text1"/>
        </w:rPr>
      </w:pPr>
    </w:p>
    <w:p w14:paraId="385CCC1D" w14:textId="18AEE1C5" w:rsidR="001B5964" w:rsidRPr="002735D8" w:rsidRDefault="001B5964" w:rsidP="002735D8">
      <w:pPr>
        <w:pStyle w:val="NormalWeb"/>
        <w:spacing w:before="0" w:beforeAutospacing="0" w:after="0" w:afterAutospacing="0"/>
        <w:rPr>
          <w:color w:val="000000" w:themeColor="text1"/>
        </w:rPr>
      </w:pPr>
      <w:r w:rsidRPr="002735D8">
        <w:rPr>
          <w:color w:val="000000" w:themeColor="text1"/>
          <w:shd w:val="clear" w:color="auto" w:fill="FFFFFF"/>
        </w:rPr>
        <w:t xml:space="preserve">Asselin, Marilyn E. PhD, </w:t>
      </w:r>
      <w:proofErr w:type="gramStart"/>
      <w:r w:rsidRPr="002735D8">
        <w:rPr>
          <w:color w:val="000000" w:themeColor="text1"/>
          <w:shd w:val="clear" w:color="auto" w:fill="FFFFFF"/>
        </w:rPr>
        <w:t>RN,C</w:t>
      </w:r>
      <w:proofErr w:type="gramEnd"/>
      <w:r w:rsidRPr="002735D8">
        <w:rPr>
          <w:color w:val="000000" w:themeColor="text1"/>
          <w:shd w:val="clear" w:color="auto" w:fill="FFFFFF"/>
        </w:rPr>
        <w:t>,</w:t>
      </w:r>
      <w:r w:rsidRPr="002735D8">
        <w:rPr>
          <w:color w:val="000000" w:themeColor="text1"/>
          <w:shd w:val="clear" w:color="auto" w:fill="FBFBFB"/>
        </w:rPr>
        <w:t> '</w:t>
      </w:r>
      <w:r w:rsidRPr="002735D8">
        <w:rPr>
          <w:rStyle w:val="ej-keyword"/>
          <w:color w:val="000000" w:themeColor="text1"/>
        </w:rPr>
        <w:t xml:space="preserve">Insider Research </w:t>
      </w:r>
      <w:r w:rsidRPr="002735D8">
        <w:rPr>
          <w:color w:val="000000" w:themeColor="text1"/>
        </w:rPr>
        <w:t xml:space="preserve">Issues To Consider When Doing </w:t>
      </w:r>
    </w:p>
    <w:p w14:paraId="5B0F4CB9" w14:textId="22FFD996" w:rsidR="001B5964" w:rsidRPr="002735D8" w:rsidRDefault="005F2B38" w:rsidP="002735D8">
      <w:pPr>
        <w:spacing w:before="0" w:beforeAutospacing="0"/>
        <w:ind w:left="360"/>
        <w:rPr>
          <w:i/>
          <w:iCs/>
          <w:color w:val="000000" w:themeColor="text1"/>
          <w:shd w:val="clear" w:color="auto" w:fill="FFFFFF"/>
        </w:rPr>
      </w:pPr>
      <w:r w:rsidRPr="002735D8">
        <w:rPr>
          <w:color w:val="000000" w:themeColor="text1"/>
        </w:rPr>
        <w:t xml:space="preserve">      </w:t>
      </w:r>
      <w:r w:rsidR="001B5964" w:rsidRPr="002735D8">
        <w:rPr>
          <w:color w:val="000000" w:themeColor="text1"/>
        </w:rPr>
        <w:t xml:space="preserve">Qualitative Research </w:t>
      </w:r>
      <w:proofErr w:type="gramStart"/>
      <w:r w:rsidR="001B5964" w:rsidRPr="002735D8">
        <w:rPr>
          <w:color w:val="000000" w:themeColor="text1"/>
        </w:rPr>
        <w:t>In</w:t>
      </w:r>
      <w:proofErr w:type="gramEnd"/>
      <w:r w:rsidR="001B5964" w:rsidRPr="002735D8">
        <w:rPr>
          <w:color w:val="000000" w:themeColor="text1"/>
        </w:rPr>
        <w:t xml:space="preserve"> Your Own Setting</w:t>
      </w:r>
      <w:r w:rsidR="001B5964" w:rsidRPr="002735D8">
        <w:rPr>
          <w:color w:val="000000" w:themeColor="text1"/>
          <w:shd w:val="clear" w:color="auto" w:fill="FBFBFB"/>
        </w:rPr>
        <w:t>', </w:t>
      </w:r>
      <w:r w:rsidR="001B5964" w:rsidRPr="002735D8">
        <w:rPr>
          <w:i/>
          <w:iCs/>
          <w:color w:val="000000" w:themeColor="text1"/>
          <w:shd w:val="clear" w:color="auto" w:fill="FFFFFF"/>
        </w:rPr>
        <w:t xml:space="preserve">Journal For Nurses In Staff    </w:t>
      </w:r>
    </w:p>
    <w:p w14:paraId="5DE81B29" w14:textId="5BAFAF2C" w:rsidR="007D0AC9" w:rsidRPr="002735D8" w:rsidRDefault="005F2B38" w:rsidP="002735D8">
      <w:pPr>
        <w:spacing w:before="0" w:beforeAutospacing="0"/>
        <w:ind w:left="360"/>
        <w:rPr>
          <w:color w:val="000000" w:themeColor="text1"/>
          <w:shd w:val="clear" w:color="auto" w:fill="FFFFFF"/>
        </w:rPr>
      </w:pPr>
      <w:r w:rsidRPr="002735D8">
        <w:rPr>
          <w:i/>
          <w:iCs/>
          <w:color w:val="000000" w:themeColor="text1"/>
          <w:shd w:val="clear" w:color="auto" w:fill="FFFFFF"/>
        </w:rPr>
        <w:t xml:space="preserve">      </w:t>
      </w:r>
      <w:r w:rsidR="001B5964" w:rsidRPr="002735D8">
        <w:rPr>
          <w:i/>
          <w:iCs/>
          <w:color w:val="000000" w:themeColor="text1"/>
          <w:shd w:val="clear" w:color="auto" w:fill="FFFFFF"/>
        </w:rPr>
        <w:t>Development</w:t>
      </w:r>
      <w:r w:rsidR="001B5964" w:rsidRPr="002735D8">
        <w:rPr>
          <w:color w:val="000000" w:themeColor="text1"/>
          <w:shd w:val="clear" w:color="auto" w:fill="FBFBFB"/>
        </w:rPr>
        <w:t>, </w:t>
      </w:r>
      <w:r w:rsidR="001B5964" w:rsidRPr="002735D8">
        <w:rPr>
          <w:color w:val="000000" w:themeColor="text1"/>
          <w:shd w:val="clear" w:color="auto" w:fill="FFFFFF"/>
        </w:rPr>
        <w:t>19.2 (2003</w:t>
      </w:r>
      <w:r w:rsidR="001B5964" w:rsidRPr="002735D8">
        <w:rPr>
          <w:color w:val="000000" w:themeColor="text1"/>
          <w:shd w:val="clear" w:color="auto" w:fill="FBFBFB"/>
        </w:rPr>
        <w:t>),</w:t>
      </w:r>
      <w:r w:rsidR="001B5964" w:rsidRPr="002735D8">
        <w:rPr>
          <w:color w:val="000000" w:themeColor="text1"/>
          <w:shd w:val="clear" w:color="auto" w:fill="FFFFFF"/>
        </w:rPr>
        <w:t xml:space="preserve"> 99-103</w:t>
      </w:r>
    </w:p>
    <w:p w14:paraId="7C1AA2D9" w14:textId="77777777" w:rsidR="00F33D9D" w:rsidRPr="002735D8" w:rsidRDefault="00F33D9D" w:rsidP="002735D8">
      <w:pPr>
        <w:spacing w:before="0" w:beforeAutospacing="0"/>
        <w:ind w:left="360"/>
        <w:rPr>
          <w:color w:val="000000" w:themeColor="text1"/>
          <w:shd w:val="clear" w:color="auto" w:fill="FFFFFF"/>
        </w:rPr>
      </w:pPr>
    </w:p>
    <w:p w14:paraId="0148DCA9" w14:textId="04AF8E05" w:rsidR="001B5964" w:rsidRPr="002735D8" w:rsidRDefault="001B5964" w:rsidP="002735D8">
      <w:pPr>
        <w:spacing w:before="0" w:beforeAutospacing="0"/>
        <w:rPr>
          <w:color w:val="000000" w:themeColor="text1"/>
          <w:shd w:val="clear" w:color="auto" w:fill="FFFFFF"/>
        </w:rPr>
      </w:pPr>
      <w:r w:rsidRPr="002735D8">
        <w:rPr>
          <w:color w:val="000000" w:themeColor="text1"/>
        </w:rPr>
        <w:t>Baker, Sarah E. and Edwards, Rosalind, ‘</w:t>
      </w:r>
      <w:r w:rsidR="00155376" w:rsidRPr="002735D8">
        <w:rPr>
          <w:color w:val="000000" w:themeColor="text1"/>
        </w:rPr>
        <w:t>How Many Qualitative Interviews is Enough</w:t>
      </w:r>
      <w:r w:rsidRPr="002735D8">
        <w:rPr>
          <w:color w:val="000000" w:themeColor="text1"/>
        </w:rPr>
        <w:t xml:space="preserve">?’ </w:t>
      </w:r>
    </w:p>
    <w:p w14:paraId="6345DF16" w14:textId="4C7F6626" w:rsidR="001B5964" w:rsidRPr="002735D8" w:rsidRDefault="005F2B38" w:rsidP="002735D8">
      <w:pPr>
        <w:spacing w:before="0" w:beforeAutospacing="0"/>
        <w:ind w:left="360"/>
        <w:rPr>
          <w:color w:val="000000" w:themeColor="text1"/>
        </w:rPr>
      </w:pPr>
      <w:r w:rsidRPr="002735D8">
        <w:rPr>
          <w:i/>
          <w:iCs/>
          <w:color w:val="000000" w:themeColor="text1"/>
        </w:rPr>
        <w:t xml:space="preserve">     </w:t>
      </w:r>
      <w:r w:rsidR="00FD69A5" w:rsidRPr="002735D8">
        <w:rPr>
          <w:i/>
          <w:iCs/>
          <w:color w:val="000000" w:themeColor="text1"/>
        </w:rPr>
        <w:t xml:space="preserve"> </w:t>
      </w:r>
      <w:r w:rsidR="001B5964" w:rsidRPr="002735D8">
        <w:rPr>
          <w:i/>
          <w:iCs/>
          <w:color w:val="000000" w:themeColor="text1"/>
        </w:rPr>
        <w:t>National Centre for Research Methods Review Paper</w:t>
      </w:r>
      <w:r w:rsidR="001B5964" w:rsidRPr="002735D8">
        <w:rPr>
          <w:color w:val="000000" w:themeColor="text1"/>
        </w:rPr>
        <w:t xml:space="preserve">, (2012) 1-42 </w:t>
      </w:r>
    </w:p>
    <w:p w14:paraId="38E5E414" w14:textId="37DBECF5" w:rsidR="00F33D9D" w:rsidRPr="002735D8" w:rsidRDefault="005F2B38" w:rsidP="002735D8">
      <w:pPr>
        <w:spacing w:before="0" w:beforeAutospacing="0"/>
        <w:ind w:left="360"/>
        <w:rPr>
          <w:rStyle w:val="Hyperlink"/>
          <w:color w:val="000000" w:themeColor="text1"/>
        </w:rPr>
      </w:pPr>
      <w:r w:rsidRPr="002735D8">
        <w:rPr>
          <w:color w:val="000000" w:themeColor="text1"/>
        </w:rPr>
        <w:t xml:space="preserve">   </w:t>
      </w:r>
      <w:r w:rsidR="00FD69A5" w:rsidRPr="002735D8">
        <w:rPr>
          <w:color w:val="000000" w:themeColor="text1"/>
        </w:rPr>
        <w:t xml:space="preserve">  </w:t>
      </w:r>
      <w:r w:rsidRPr="002735D8">
        <w:rPr>
          <w:color w:val="000000" w:themeColor="text1"/>
        </w:rPr>
        <w:t xml:space="preserve"> </w:t>
      </w:r>
      <w:r w:rsidR="001B5964" w:rsidRPr="002735D8">
        <w:rPr>
          <w:color w:val="000000" w:themeColor="text1"/>
        </w:rPr>
        <w:t>&lt;</w:t>
      </w:r>
      <w:hyperlink r:id="rId9" w:history="1">
        <w:r w:rsidR="001B5964" w:rsidRPr="002735D8">
          <w:rPr>
            <w:rStyle w:val="Hyperlink"/>
            <w:color w:val="000000" w:themeColor="text1"/>
          </w:rPr>
          <w:t>https://eprints.ncrm.ac.uk/id/eprint/2273/4/how_many_interviews.pdf</w:t>
        </w:r>
      </w:hyperlink>
      <w:r w:rsidR="001B5964" w:rsidRPr="002735D8">
        <w:rPr>
          <w:rStyle w:val="Hyperlink"/>
          <w:color w:val="000000" w:themeColor="text1"/>
        </w:rPr>
        <w:t>&gt;</w:t>
      </w:r>
    </w:p>
    <w:p w14:paraId="42D2B94B" w14:textId="77777777" w:rsidR="001B5964" w:rsidRPr="002735D8" w:rsidRDefault="001B5964" w:rsidP="002735D8">
      <w:pPr>
        <w:pStyle w:val="FootnoteText"/>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shd w:val="clear" w:color="auto" w:fill="FFFFFF"/>
        </w:rPr>
        <w:t xml:space="preserve">Balog, Angela M. and Baker, </w:t>
      </w:r>
      <w:proofErr w:type="spellStart"/>
      <w:r w:rsidRPr="002735D8">
        <w:rPr>
          <w:rFonts w:ascii="Times New Roman" w:hAnsi="Times New Roman" w:cs="Times New Roman"/>
          <w:color w:val="000000" w:themeColor="text1"/>
          <w:sz w:val="24"/>
          <w:szCs w:val="24"/>
          <w:shd w:val="clear" w:color="auto" w:fill="FFFFFF"/>
        </w:rPr>
        <w:t>LaKami</w:t>
      </w:r>
      <w:proofErr w:type="spellEnd"/>
      <w:r w:rsidRPr="002735D8">
        <w:rPr>
          <w:rFonts w:ascii="Times New Roman" w:hAnsi="Times New Roman" w:cs="Times New Roman"/>
          <w:color w:val="000000" w:themeColor="text1"/>
          <w:sz w:val="24"/>
          <w:szCs w:val="24"/>
          <w:shd w:val="clear" w:color="auto" w:fill="FFFFFF"/>
        </w:rPr>
        <w:t xml:space="preserve"> T, ‘Religiosity and Spirituality in the Life of the </w:t>
      </w:r>
      <w:r w:rsidRPr="002735D8">
        <w:rPr>
          <w:rFonts w:ascii="Times New Roman" w:hAnsi="Times New Roman" w:cs="Times New Roman"/>
          <w:color w:val="000000" w:themeColor="text1"/>
          <w:sz w:val="24"/>
          <w:szCs w:val="24"/>
        </w:rPr>
        <w:t xml:space="preserve">    </w:t>
      </w:r>
    </w:p>
    <w:p w14:paraId="291B48A4" w14:textId="3F8BD46B" w:rsidR="001B5964" w:rsidRPr="002735D8" w:rsidRDefault="007D0AC9" w:rsidP="002735D8">
      <w:pPr>
        <w:pStyle w:val="FootnoteText"/>
        <w:spacing w:before="0" w:beforeAutospacing="0"/>
        <w:rPr>
          <w:rFonts w:ascii="Times New Roman" w:hAnsi="Times New Roman" w:cs="Times New Roman"/>
          <w:i/>
          <w:iCs/>
          <w:color w:val="000000" w:themeColor="text1"/>
          <w:sz w:val="24"/>
          <w:szCs w:val="24"/>
          <w:shd w:val="clear" w:color="auto" w:fill="FFFFFF"/>
        </w:rPr>
      </w:pPr>
      <w:r w:rsidRPr="002735D8">
        <w:rPr>
          <w:rFonts w:ascii="Times New Roman" w:hAnsi="Times New Roman" w:cs="Times New Roman"/>
          <w:color w:val="000000" w:themeColor="text1"/>
          <w:sz w:val="24"/>
          <w:szCs w:val="24"/>
          <w:shd w:val="clear" w:color="auto" w:fill="FFFFFF"/>
        </w:rPr>
        <w:t xml:space="preserve">     </w:t>
      </w:r>
      <w:r w:rsidR="005F2B38" w:rsidRPr="002735D8">
        <w:rPr>
          <w:rFonts w:ascii="Times New Roman" w:hAnsi="Times New Roman" w:cs="Times New Roman"/>
          <w:color w:val="000000" w:themeColor="text1"/>
          <w:sz w:val="24"/>
          <w:szCs w:val="24"/>
          <w:shd w:val="clear" w:color="auto" w:fill="FFFFFF"/>
        </w:rPr>
        <w:t xml:space="preserve">    </w:t>
      </w:r>
      <w:r w:rsidR="00FD69A5" w:rsidRPr="002735D8">
        <w:rPr>
          <w:rFonts w:ascii="Times New Roman" w:hAnsi="Times New Roman" w:cs="Times New Roman"/>
          <w:color w:val="000000" w:themeColor="text1"/>
          <w:sz w:val="24"/>
          <w:szCs w:val="24"/>
          <w:shd w:val="clear" w:color="auto" w:fill="FFFFFF"/>
        </w:rPr>
        <w:t xml:space="preserve">  </w:t>
      </w:r>
      <w:r w:rsidRPr="002735D8">
        <w:rPr>
          <w:rFonts w:ascii="Times New Roman" w:hAnsi="Times New Roman" w:cs="Times New Roman"/>
          <w:color w:val="000000" w:themeColor="text1"/>
          <w:sz w:val="24"/>
          <w:szCs w:val="24"/>
          <w:shd w:val="clear" w:color="auto" w:fill="FFFFFF"/>
        </w:rPr>
        <w:t xml:space="preserve"> </w:t>
      </w:r>
      <w:r w:rsidR="001B5964" w:rsidRPr="002735D8">
        <w:rPr>
          <w:rFonts w:ascii="Times New Roman" w:hAnsi="Times New Roman" w:cs="Times New Roman"/>
          <w:color w:val="000000" w:themeColor="text1"/>
          <w:sz w:val="24"/>
          <w:szCs w:val="24"/>
          <w:shd w:val="clear" w:color="auto" w:fill="FFFFFF"/>
        </w:rPr>
        <w:t xml:space="preserve">Entrepreneur: A Review and Synthesis’, </w:t>
      </w:r>
      <w:r w:rsidR="001B5964" w:rsidRPr="002735D8">
        <w:rPr>
          <w:rFonts w:ascii="Times New Roman" w:hAnsi="Times New Roman" w:cs="Times New Roman"/>
          <w:i/>
          <w:iCs/>
          <w:color w:val="000000" w:themeColor="text1"/>
          <w:sz w:val="24"/>
          <w:szCs w:val="24"/>
          <w:shd w:val="clear" w:color="auto" w:fill="FFFFFF"/>
        </w:rPr>
        <w:t xml:space="preserve">Journal of Management, Spirituality &amp;        </w:t>
      </w:r>
    </w:p>
    <w:p w14:paraId="0CF2B58F" w14:textId="306576D0" w:rsidR="00FD69A5" w:rsidRPr="002735D8" w:rsidRDefault="007D0AC9" w:rsidP="002735D8">
      <w:pPr>
        <w:pStyle w:val="FootnoteText"/>
        <w:spacing w:before="0" w:beforeAutospacing="0"/>
        <w:rPr>
          <w:rStyle w:val="pagesnum"/>
          <w:rFonts w:ascii="Times New Roman" w:hAnsi="Times New Roman" w:cs="Times New Roman"/>
          <w:color w:val="000000" w:themeColor="text1"/>
          <w:sz w:val="24"/>
          <w:szCs w:val="24"/>
          <w:shd w:val="clear" w:color="auto" w:fill="FFFFFF"/>
        </w:rPr>
      </w:pPr>
      <w:r w:rsidRPr="002735D8">
        <w:rPr>
          <w:rFonts w:ascii="Times New Roman" w:hAnsi="Times New Roman" w:cs="Times New Roman"/>
          <w:i/>
          <w:iCs/>
          <w:color w:val="000000" w:themeColor="text1"/>
          <w:sz w:val="24"/>
          <w:szCs w:val="24"/>
          <w:shd w:val="clear" w:color="auto" w:fill="FFFFFF"/>
        </w:rPr>
        <w:t xml:space="preserve">    </w:t>
      </w:r>
      <w:r w:rsidR="005F2B38" w:rsidRPr="002735D8">
        <w:rPr>
          <w:rFonts w:ascii="Times New Roman" w:hAnsi="Times New Roman" w:cs="Times New Roman"/>
          <w:i/>
          <w:iCs/>
          <w:color w:val="000000" w:themeColor="text1"/>
          <w:sz w:val="24"/>
          <w:szCs w:val="24"/>
          <w:shd w:val="clear" w:color="auto" w:fill="FFFFFF"/>
        </w:rPr>
        <w:t xml:space="preserve">   </w:t>
      </w:r>
      <w:r w:rsidR="00FD69A5" w:rsidRPr="002735D8">
        <w:rPr>
          <w:rFonts w:ascii="Times New Roman" w:hAnsi="Times New Roman" w:cs="Times New Roman"/>
          <w:i/>
          <w:iCs/>
          <w:color w:val="000000" w:themeColor="text1"/>
          <w:sz w:val="24"/>
          <w:szCs w:val="24"/>
          <w:shd w:val="clear" w:color="auto" w:fill="FFFFFF"/>
        </w:rPr>
        <w:t xml:space="preserve"> </w:t>
      </w:r>
      <w:r w:rsidR="005F2B38" w:rsidRPr="002735D8">
        <w:rPr>
          <w:rFonts w:ascii="Times New Roman" w:hAnsi="Times New Roman" w:cs="Times New Roman"/>
          <w:i/>
          <w:iCs/>
          <w:color w:val="000000" w:themeColor="text1"/>
          <w:sz w:val="24"/>
          <w:szCs w:val="24"/>
          <w:shd w:val="clear" w:color="auto" w:fill="FFFFFF"/>
        </w:rPr>
        <w:t xml:space="preserve"> </w:t>
      </w:r>
      <w:r w:rsidR="00FD69A5" w:rsidRPr="002735D8">
        <w:rPr>
          <w:rFonts w:ascii="Times New Roman" w:hAnsi="Times New Roman" w:cs="Times New Roman"/>
          <w:i/>
          <w:iCs/>
          <w:color w:val="000000" w:themeColor="text1"/>
          <w:sz w:val="24"/>
          <w:szCs w:val="24"/>
          <w:shd w:val="clear" w:color="auto" w:fill="FFFFFF"/>
        </w:rPr>
        <w:t xml:space="preserve"> </w:t>
      </w:r>
      <w:r w:rsidRPr="002735D8">
        <w:rPr>
          <w:rFonts w:ascii="Times New Roman" w:hAnsi="Times New Roman" w:cs="Times New Roman"/>
          <w:i/>
          <w:iCs/>
          <w:color w:val="000000" w:themeColor="text1"/>
          <w:sz w:val="24"/>
          <w:szCs w:val="24"/>
          <w:shd w:val="clear" w:color="auto" w:fill="FFFFFF"/>
        </w:rPr>
        <w:t xml:space="preserve">  </w:t>
      </w:r>
      <w:r w:rsidR="001B5964" w:rsidRPr="002735D8">
        <w:rPr>
          <w:rFonts w:ascii="Times New Roman" w:hAnsi="Times New Roman" w:cs="Times New Roman"/>
          <w:i/>
          <w:iCs/>
          <w:color w:val="000000" w:themeColor="text1"/>
          <w:sz w:val="24"/>
          <w:szCs w:val="24"/>
          <w:shd w:val="clear" w:color="auto" w:fill="FFFFFF"/>
        </w:rPr>
        <w:t>Religion</w:t>
      </w:r>
      <w:r w:rsidR="001B5964" w:rsidRPr="002735D8">
        <w:rPr>
          <w:rFonts w:ascii="Times New Roman" w:hAnsi="Times New Roman" w:cs="Times New Roman"/>
          <w:color w:val="000000" w:themeColor="text1"/>
          <w:sz w:val="24"/>
          <w:szCs w:val="24"/>
          <w:shd w:val="clear" w:color="auto" w:fill="FFFFFF"/>
        </w:rPr>
        <w:t xml:space="preserve">, </w:t>
      </w:r>
      <w:r w:rsidR="001B5964" w:rsidRPr="002735D8">
        <w:rPr>
          <w:rFonts w:ascii="Times New Roman" w:hAnsi="Times New Roman" w:cs="Times New Roman"/>
          <w:i/>
          <w:iCs/>
          <w:color w:val="000000" w:themeColor="text1"/>
          <w:sz w:val="24"/>
          <w:szCs w:val="24"/>
          <w:shd w:val="clear" w:color="auto" w:fill="FFFFFF"/>
        </w:rPr>
        <w:t>Academy of Management Annual Meeting Proceedings.</w:t>
      </w:r>
      <w:r w:rsidR="001B5964" w:rsidRPr="002735D8">
        <w:rPr>
          <w:rFonts w:ascii="Times New Roman" w:hAnsi="Times New Roman" w:cs="Times New Roman"/>
          <w:color w:val="000000" w:themeColor="text1"/>
          <w:sz w:val="24"/>
          <w:szCs w:val="24"/>
          <w:shd w:val="clear" w:color="auto" w:fill="FFFFFF"/>
        </w:rPr>
        <w:t>11.2</w:t>
      </w:r>
      <w:r w:rsidR="001B5964" w:rsidRPr="002735D8">
        <w:rPr>
          <w:rFonts w:ascii="Times New Roman" w:hAnsi="Times New Roman" w:cs="Times New Roman"/>
          <w:i/>
          <w:iCs/>
          <w:color w:val="000000" w:themeColor="text1"/>
          <w:sz w:val="24"/>
          <w:szCs w:val="24"/>
          <w:shd w:val="clear" w:color="auto" w:fill="FFFFFF"/>
        </w:rPr>
        <w:t xml:space="preserve"> </w:t>
      </w:r>
      <w:r w:rsidR="001B5964" w:rsidRPr="002735D8">
        <w:rPr>
          <w:rFonts w:ascii="Times New Roman" w:hAnsi="Times New Roman" w:cs="Times New Roman"/>
          <w:color w:val="000000" w:themeColor="text1"/>
          <w:sz w:val="24"/>
          <w:szCs w:val="24"/>
          <w:shd w:val="clear" w:color="auto" w:fill="FFFFFF"/>
        </w:rPr>
        <w:t xml:space="preserve">(2014), </w:t>
      </w:r>
      <w:r w:rsidR="001B5964" w:rsidRPr="002735D8">
        <w:rPr>
          <w:rStyle w:val="pagesnum"/>
          <w:rFonts w:ascii="Times New Roman" w:hAnsi="Times New Roman" w:cs="Times New Roman"/>
          <w:color w:val="000000" w:themeColor="text1"/>
          <w:sz w:val="24"/>
          <w:szCs w:val="24"/>
          <w:shd w:val="clear" w:color="auto" w:fill="FFFFFF"/>
        </w:rPr>
        <w:t>159-</w:t>
      </w:r>
      <w:r w:rsidR="00FD69A5" w:rsidRPr="002735D8">
        <w:rPr>
          <w:rStyle w:val="pagesnum"/>
          <w:rFonts w:ascii="Times New Roman" w:hAnsi="Times New Roman" w:cs="Times New Roman"/>
          <w:color w:val="000000" w:themeColor="text1"/>
          <w:sz w:val="24"/>
          <w:szCs w:val="24"/>
          <w:shd w:val="clear" w:color="auto" w:fill="FFFFFF"/>
        </w:rPr>
        <w:t xml:space="preserve">  </w:t>
      </w:r>
    </w:p>
    <w:p w14:paraId="0025D9D0" w14:textId="305B1D23" w:rsidR="00F33D9D" w:rsidRDefault="00FD69A5" w:rsidP="002735D8">
      <w:pPr>
        <w:pStyle w:val="FootnoteText"/>
        <w:spacing w:before="0" w:beforeAutospacing="0"/>
        <w:rPr>
          <w:rFonts w:ascii="Times New Roman" w:hAnsi="Times New Roman" w:cs="Times New Roman"/>
          <w:color w:val="000000" w:themeColor="text1"/>
          <w:sz w:val="24"/>
          <w:szCs w:val="24"/>
        </w:rPr>
      </w:pPr>
      <w:r w:rsidRPr="002735D8">
        <w:rPr>
          <w:rStyle w:val="pagesnum"/>
          <w:rFonts w:ascii="Times New Roman" w:hAnsi="Times New Roman" w:cs="Times New Roman"/>
          <w:color w:val="000000" w:themeColor="text1"/>
          <w:sz w:val="24"/>
          <w:szCs w:val="24"/>
          <w:shd w:val="clear" w:color="auto" w:fill="FFFFFF"/>
        </w:rPr>
        <w:t xml:space="preserve">            </w:t>
      </w:r>
      <w:r w:rsidR="001B5964" w:rsidRPr="002735D8">
        <w:rPr>
          <w:rStyle w:val="pagesnum"/>
          <w:rFonts w:ascii="Times New Roman" w:hAnsi="Times New Roman" w:cs="Times New Roman"/>
          <w:color w:val="000000" w:themeColor="text1"/>
          <w:sz w:val="24"/>
          <w:szCs w:val="24"/>
          <w:shd w:val="clear" w:color="auto" w:fill="FFFFFF"/>
        </w:rPr>
        <w:t>186</w:t>
      </w:r>
      <w:r w:rsidRPr="002735D8">
        <w:rPr>
          <w:rStyle w:val="normaltextrun"/>
          <w:rFonts w:ascii="Times New Roman" w:hAnsi="Times New Roman" w:cs="Times New Roman"/>
          <w:color w:val="000000" w:themeColor="text1"/>
          <w:sz w:val="24"/>
          <w:szCs w:val="24"/>
          <w:shd w:val="clear" w:color="auto" w:fill="FFFFFF"/>
        </w:rPr>
        <w:t>.</w:t>
      </w:r>
      <w:r w:rsidRPr="002735D8">
        <w:rPr>
          <w:rStyle w:val="eop"/>
          <w:rFonts w:ascii="Times New Roman" w:hAnsi="Times New Roman" w:cs="Times New Roman"/>
          <w:color w:val="000000" w:themeColor="text1"/>
          <w:sz w:val="24"/>
          <w:szCs w:val="24"/>
          <w:shd w:val="clear" w:color="auto" w:fill="FFFFFF"/>
        </w:rPr>
        <w:t xml:space="preserve"> </w:t>
      </w:r>
      <w:r w:rsidR="001B5964" w:rsidRPr="002735D8">
        <w:rPr>
          <w:rStyle w:val="eop"/>
          <w:rFonts w:ascii="Times New Roman" w:hAnsi="Times New Roman" w:cs="Times New Roman"/>
          <w:color w:val="000000" w:themeColor="text1"/>
          <w:sz w:val="24"/>
          <w:szCs w:val="24"/>
          <w:shd w:val="clear" w:color="auto" w:fill="FFFFFF"/>
        </w:rPr>
        <w:t>&lt;</w:t>
      </w:r>
      <w:r w:rsidR="001B5964" w:rsidRPr="002735D8">
        <w:rPr>
          <w:rFonts w:ascii="Times New Roman" w:hAnsi="Times New Roman" w:cs="Times New Roman"/>
          <w:color w:val="000000" w:themeColor="text1"/>
          <w:sz w:val="24"/>
          <w:szCs w:val="24"/>
          <w:shd w:val="clear" w:color="auto" w:fill="FFFFFF"/>
        </w:rPr>
        <w:t>DOI:</w:t>
      </w:r>
      <w:hyperlink r:id="rId10" w:tgtFrame="_blank" w:history="1">
        <w:r w:rsidR="001B5964" w:rsidRPr="002735D8">
          <w:rPr>
            <w:rStyle w:val="Hyperlink"/>
            <w:rFonts w:ascii="Times New Roman" w:hAnsi="Times New Roman" w:cs="Times New Roman"/>
            <w:color w:val="000000" w:themeColor="text1"/>
            <w:sz w:val="24"/>
            <w:szCs w:val="24"/>
            <w:bdr w:val="none" w:sz="0" w:space="0" w:color="auto" w:frame="1"/>
            <w:shd w:val="clear" w:color="auto" w:fill="FFFFFF"/>
          </w:rPr>
          <w:t>10.1080/14766086.2013.836127</w:t>
        </w:r>
      </w:hyperlink>
      <w:r w:rsidR="001B5964" w:rsidRPr="002735D8">
        <w:rPr>
          <w:rFonts w:ascii="Times New Roman" w:hAnsi="Times New Roman" w:cs="Times New Roman"/>
          <w:color w:val="000000" w:themeColor="text1"/>
          <w:sz w:val="24"/>
          <w:szCs w:val="24"/>
        </w:rPr>
        <w:t>&gt;</w:t>
      </w:r>
    </w:p>
    <w:p w14:paraId="758EF9F5" w14:textId="77777777" w:rsidR="002735D8" w:rsidRPr="002735D8" w:rsidRDefault="002735D8" w:rsidP="002735D8">
      <w:pPr>
        <w:pStyle w:val="FootnoteText"/>
        <w:spacing w:before="0" w:beforeAutospacing="0"/>
        <w:rPr>
          <w:rFonts w:ascii="Times New Roman" w:hAnsi="Times New Roman" w:cs="Times New Roman"/>
          <w:color w:val="000000" w:themeColor="text1"/>
          <w:sz w:val="24"/>
          <w:szCs w:val="24"/>
        </w:rPr>
      </w:pPr>
    </w:p>
    <w:p w14:paraId="1D927EB4" w14:textId="77777777" w:rsidR="001B5964" w:rsidRPr="002735D8" w:rsidRDefault="001B5964" w:rsidP="002735D8">
      <w:pPr>
        <w:spacing w:before="0" w:beforeAutospacing="0"/>
        <w:rPr>
          <w:color w:val="000000" w:themeColor="text1"/>
        </w:rPr>
      </w:pPr>
      <w:proofErr w:type="spellStart"/>
      <w:r w:rsidRPr="002735D8">
        <w:rPr>
          <w:color w:val="000000" w:themeColor="text1"/>
        </w:rPr>
        <w:t>Berchman</w:t>
      </w:r>
      <w:proofErr w:type="spellEnd"/>
      <w:r w:rsidRPr="002735D8">
        <w:rPr>
          <w:color w:val="000000" w:themeColor="text1"/>
        </w:rPr>
        <w:t xml:space="preserve">, Robert M. </w:t>
      </w:r>
      <w:r w:rsidRPr="002735D8">
        <w:rPr>
          <w:i/>
          <w:iCs/>
          <w:color w:val="000000" w:themeColor="text1"/>
        </w:rPr>
        <w:t>Porphyry Against the Christians</w:t>
      </w:r>
      <w:r w:rsidRPr="002735D8">
        <w:rPr>
          <w:color w:val="000000" w:themeColor="text1"/>
        </w:rPr>
        <w:t xml:space="preserve"> (</w:t>
      </w:r>
      <w:proofErr w:type="gramStart"/>
      <w:r w:rsidRPr="002735D8">
        <w:rPr>
          <w:color w:val="000000" w:themeColor="text1"/>
        </w:rPr>
        <w:t>Leiden ;</w:t>
      </w:r>
      <w:proofErr w:type="gramEnd"/>
      <w:r w:rsidRPr="002735D8">
        <w:rPr>
          <w:color w:val="000000" w:themeColor="text1"/>
        </w:rPr>
        <w:t xml:space="preserve"> Brill, 2005)</w:t>
      </w:r>
    </w:p>
    <w:p w14:paraId="705B73F4" w14:textId="77777777" w:rsidR="00F33D9D" w:rsidRPr="002735D8" w:rsidRDefault="00F33D9D" w:rsidP="002735D8">
      <w:pPr>
        <w:spacing w:before="0" w:beforeAutospacing="0"/>
        <w:rPr>
          <w:color w:val="000000" w:themeColor="text1"/>
        </w:rPr>
      </w:pPr>
    </w:p>
    <w:p w14:paraId="181393B0" w14:textId="77777777" w:rsidR="001B5964" w:rsidRPr="002735D8" w:rsidRDefault="001B5964" w:rsidP="002735D8">
      <w:pPr>
        <w:spacing w:before="0" w:beforeAutospacing="0"/>
        <w:rPr>
          <w:color w:val="000000" w:themeColor="text1"/>
          <w:u w:val="single"/>
        </w:rPr>
      </w:pPr>
      <w:r w:rsidRPr="002735D8">
        <w:rPr>
          <w:color w:val="000000" w:themeColor="text1"/>
        </w:rPr>
        <w:t xml:space="preserve">Bradburn, Norman M. and William, Mason M, ‘The Effect </w:t>
      </w:r>
      <w:proofErr w:type="gramStart"/>
      <w:r w:rsidRPr="002735D8">
        <w:rPr>
          <w:color w:val="000000" w:themeColor="text1"/>
        </w:rPr>
        <w:t>Of</w:t>
      </w:r>
      <w:proofErr w:type="gramEnd"/>
      <w:r w:rsidRPr="002735D8">
        <w:rPr>
          <w:color w:val="000000" w:themeColor="text1"/>
        </w:rPr>
        <w:t xml:space="preserve"> Question Order On </w:t>
      </w:r>
    </w:p>
    <w:p w14:paraId="421587AD" w14:textId="55064B46" w:rsidR="001B5964" w:rsidRPr="002735D8" w:rsidRDefault="00FD69A5" w:rsidP="002735D8">
      <w:pPr>
        <w:spacing w:before="0" w:beforeAutospacing="0"/>
        <w:ind w:left="360"/>
        <w:rPr>
          <w:color w:val="000000" w:themeColor="text1"/>
        </w:rPr>
      </w:pPr>
      <w:r w:rsidRPr="002735D8">
        <w:rPr>
          <w:color w:val="000000" w:themeColor="text1"/>
        </w:rPr>
        <w:t xml:space="preserve">      </w:t>
      </w:r>
      <w:r w:rsidR="001B5964" w:rsidRPr="002735D8">
        <w:rPr>
          <w:color w:val="000000" w:themeColor="text1"/>
        </w:rPr>
        <w:t xml:space="preserve">Responses’: </w:t>
      </w:r>
      <w:r w:rsidR="001B5964" w:rsidRPr="002735D8">
        <w:rPr>
          <w:i/>
          <w:iCs/>
          <w:color w:val="000000" w:themeColor="text1"/>
        </w:rPr>
        <w:t>Journal Of Marketing Research</w:t>
      </w:r>
      <w:r w:rsidR="001B5964" w:rsidRPr="002735D8">
        <w:rPr>
          <w:color w:val="000000" w:themeColor="text1"/>
        </w:rPr>
        <w:t>. Sage Publications, Inc. On Behalf Of</w:t>
      </w:r>
    </w:p>
    <w:p w14:paraId="4F02CF4A" w14:textId="46052427" w:rsidR="001B5964" w:rsidRPr="002735D8" w:rsidRDefault="00FD69A5" w:rsidP="002735D8">
      <w:pPr>
        <w:spacing w:before="0" w:beforeAutospacing="0"/>
        <w:ind w:left="360"/>
        <w:rPr>
          <w:color w:val="000000" w:themeColor="text1"/>
        </w:rPr>
      </w:pPr>
      <w:r w:rsidRPr="002735D8">
        <w:rPr>
          <w:color w:val="000000" w:themeColor="text1"/>
        </w:rPr>
        <w:t xml:space="preserve">     </w:t>
      </w:r>
      <w:r w:rsidR="001B5964" w:rsidRPr="002735D8">
        <w:rPr>
          <w:color w:val="000000" w:themeColor="text1"/>
        </w:rPr>
        <w:t xml:space="preserve">American Marketing Association Stable, 1.4 (1964), 57-61 </w:t>
      </w:r>
    </w:p>
    <w:p w14:paraId="39D722C0" w14:textId="56A46731" w:rsidR="001B5964" w:rsidRPr="002735D8" w:rsidRDefault="00FD69A5" w:rsidP="002735D8">
      <w:pPr>
        <w:spacing w:before="0" w:beforeAutospacing="0"/>
        <w:ind w:left="360"/>
        <w:rPr>
          <w:rStyle w:val="Hyperlink"/>
          <w:color w:val="000000" w:themeColor="text1"/>
        </w:rPr>
      </w:pPr>
      <w:r w:rsidRPr="002735D8">
        <w:rPr>
          <w:color w:val="000000" w:themeColor="text1"/>
        </w:rPr>
        <w:t xml:space="preserve">     </w:t>
      </w:r>
      <w:r w:rsidR="001B5964" w:rsidRPr="002735D8">
        <w:rPr>
          <w:color w:val="000000" w:themeColor="text1"/>
        </w:rPr>
        <w:t>&lt;</w:t>
      </w:r>
      <w:hyperlink r:id="rId11" w:history="1">
        <w:r w:rsidR="001B5964" w:rsidRPr="002735D8">
          <w:rPr>
            <w:rStyle w:val="Hyperlink"/>
            <w:color w:val="000000" w:themeColor="text1"/>
          </w:rPr>
          <w:t>https://www.jstor.org/stable/3150380</w:t>
        </w:r>
      </w:hyperlink>
      <w:r w:rsidR="001B5964" w:rsidRPr="002735D8">
        <w:rPr>
          <w:rStyle w:val="Hyperlink"/>
          <w:color w:val="000000" w:themeColor="text1"/>
        </w:rPr>
        <w:t>&gt;.</w:t>
      </w:r>
    </w:p>
    <w:p w14:paraId="5F3D36E8" w14:textId="77777777" w:rsidR="00F33D9D" w:rsidRPr="002735D8" w:rsidRDefault="00F33D9D" w:rsidP="002735D8">
      <w:pPr>
        <w:spacing w:before="0" w:beforeAutospacing="0"/>
        <w:ind w:left="360"/>
        <w:rPr>
          <w:rStyle w:val="Hyperlink"/>
          <w:color w:val="000000" w:themeColor="text1"/>
        </w:rPr>
      </w:pPr>
    </w:p>
    <w:p w14:paraId="0D5CE390" w14:textId="77777777" w:rsidR="001B5964" w:rsidRPr="002735D8" w:rsidRDefault="001B5964" w:rsidP="002735D8">
      <w:pPr>
        <w:spacing w:before="0" w:beforeAutospacing="0"/>
        <w:rPr>
          <w:color w:val="000000" w:themeColor="text1"/>
          <w:u w:val="single"/>
        </w:rPr>
      </w:pPr>
      <w:r w:rsidRPr="002735D8">
        <w:rPr>
          <w:color w:val="000000" w:themeColor="text1"/>
        </w:rPr>
        <w:t xml:space="preserve">Brady, Bernadette, ‘Living with Fate: The Lifestyle of Contemporary Astrologers’. </w:t>
      </w:r>
    </w:p>
    <w:p w14:paraId="3D3FA24D" w14:textId="64C204DB" w:rsidR="007D0AC9" w:rsidRPr="002735D8" w:rsidRDefault="00FD69A5" w:rsidP="002735D8">
      <w:pPr>
        <w:spacing w:before="0" w:beforeAutospacing="0"/>
        <w:ind w:left="360"/>
        <w:rPr>
          <w:color w:val="000000" w:themeColor="text1"/>
        </w:rPr>
      </w:pPr>
      <w:r w:rsidRPr="002735D8">
        <w:rPr>
          <w:i/>
          <w:iCs/>
          <w:color w:val="000000" w:themeColor="text1"/>
        </w:rPr>
        <w:t xml:space="preserve">     </w:t>
      </w:r>
      <w:r w:rsidR="001B5964" w:rsidRPr="002735D8">
        <w:rPr>
          <w:i/>
          <w:iCs/>
          <w:color w:val="000000" w:themeColor="text1"/>
        </w:rPr>
        <w:t xml:space="preserve">Journal for the Study of Religion, </w:t>
      </w:r>
      <w:proofErr w:type="gramStart"/>
      <w:r w:rsidR="001B5964" w:rsidRPr="002735D8">
        <w:rPr>
          <w:i/>
          <w:iCs/>
          <w:color w:val="000000" w:themeColor="text1"/>
        </w:rPr>
        <w:t>Nature</w:t>
      </w:r>
      <w:proofErr w:type="gramEnd"/>
      <w:r w:rsidR="001B5964" w:rsidRPr="002735D8">
        <w:rPr>
          <w:i/>
          <w:iCs/>
          <w:color w:val="000000" w:themeColor="text1"/>
        </w:rPr>
        <w:t xml:space="preserve"> and Culture</w:t>
      </w:r>
      <w:r w:rsidR="001B5964" w:rsidRPr="002735D8">
        <w:rPr>
          <w:color w:val="000000" w:themeColor="text1"/>
        </w:rPr>
        <w:t>. 13.1 (2019), 31-43</w:t>
      </w:r>
    </w:p>
    <w:p w14:paraId="5326103D" w14:textId="77777777" w:rsidR="00F33D9D" w:rsidRPr="002735D8" w:rsidRDefault="00F33D9D" w:rsidP="002735D8">
      <w:pPr>
        <w:spacing w:before="0" w:beforeAutospacing="0"/>
        <w:ind w:left="360"/>
        <w:rPr>
          <w:color w:val="000000" w:themeColor="text1"/>
        </w:rPr>
      </w:pPr>
    </w:p>
    <w:p w14:paraId="09ACF83F" w14:textId="77777777" w:rsidR="007D0AC9" w:rsidRPr="002735D8" w:rsidRDefault="001B5964" w:rsidP="002735D8">
      <w:pPr>
        <w:spacing w:before="0" w:beforeAutospacing="0"/>
        <w:rPr>
          <w:color w:val="000000" w:themeColor="text1"/>
          <w:shd w:val="clear" w:color="auto" w:fill="FFFFFF"/>
        </w:rPr>
      </w:pPr>
      <w:proofErr w:type="spellStart"/>
      <w:r w:rsidRPr="002735D8">
        <w:rPr>
          <w:color w:val="000000" w:themeColor="text1"/>
          <w:bdr w:val="none" w:sz="0" w:space="0" w:color="auto" w:frame="1"/>
          <w:shd w:val="clear" w:color="auto" w:fill="FFFFFF"/>
        </w:rPr>
        <w:t>Borquist</w:t>
      </w:r>
      <w:proofErr w:type="spellEnd"/>
      <w:r w:rsidRPr="002735D8">
        <w:rPr>
          <w:color w:val="000000" w:themeColor="text1"/>
        </w:rPr>
        <w:t xml:space="preserve">, Bruce, De Bruin, </w:t>
      </w:r>
      <w:hyperlink r:id="rId12" w:history="1">
        <w:r w:rsidRPr="002735D8">
          <w:rPr>
            <w:rStyle w:val="Hyperlink"/>
            <w:color w:val="000000" w:themeColor="text1"/>
            <w:u w:val="none"/>
            <w:bdr w:val="none" w:sz="0" w:space="0" w:color="auto" w:frame="1"/>
            <w:shd w:val="clear" w:color="auto" w:fill="FFFFFF"/>
          </w:rPr>
          <w:t xml:space="preserve">Anne </w:t>
        </w:r>
      </w:hyperlink>
      <w:r w:rsidRPr="002735D8">
        <w:rPr>
          <w:color w:val="000000" w:themeColor="text1"/>
          <w:shd w:val="clear" w:color="auto" w:fill="FFFFFF"/>
        </w:rPr>
        <w:t xml:space="preserve">, ‘Values And Women-Led Social </w:t>
      </w:r>
      <w:r w:rsidR="007D0AC9" w:rsidRPr="002735D8">
        <w:rPr>
          <w:color w:val="000000" w:themeColor="text1"/>
          <w:shd w:val="clear" w:color="auto" w:fill="FFFFFF"/>
        </w:rPr>
        <w:t xml:space="preserve">   </w:t>
      </w:r>
    </w:p>
    <w:p w14:paraId="3DCCF7F0" w14:textId="04A34637" w:rsidR="001B5964" w:rsidRPr="002735D8" w:rsidRDefault="007D0AC9" w:rsidP="002735D8">
      <w:pPr>
        <w:spacing w:before="0" w:beforeAutospacing="0"/>
        <w:rPr>
          <w:color w:val="000000" w:themeColor="text1"/>
        </w:rPr>
      </w:pPr>
      <w:r w:rsidRPr="002735D8">
        <w:rPr>
          <w:color w:val="000000" w:themeColor="text1"/>
          <w:shd w:val="clear" w:color="auto" w:fill="FFFFFF"/>
        </w:rPr>
        <w:t xml:space="preserve">       </w:t>
      </w:r>
      <w:r w:rsidR="00FD69A5" w:rsidRPr="002735D8">
        <w:rPr>
          <w:color w:val="000000" w:themeColor="text1"/>
          <w:shd w:val="clear" w:color="auto" w:fill="FFFFFF"/>
        </w:rPr>
        <w:t xml:space="preserve">     </w:t>
      </w:r>
      <w:r w:rsidR="001B5964" w:rsidRPr="002735D8">
        <w:rPr>
          <w:color w:val="000000" w:themeColor="text1"/>
          <w:shd w:val="clear" w:color="auto" w:fill="FFFFFF"/>
        </w:rPr>
        <w:t>Entrepreneurship’. </w:t>
      </w:r>
      <w:r w:rsidR="001B5964" w:rsidRPr="002735D8">
        <w:rPr>
          <w:i/>
          <w:iCs/>
          <w:color w:val="000000" w:themeColor="text1"/>
          <w:shd w:val="clear" w:color="auto" w:fill="FFFFFF"/>
        </w:rPr>
        <w:t xml:space="preserve">International Journal </w:t>
      </w:r>
      <w:proofErr w:type="gramStart"/>
      <w:r w:rsidR="001B5964" w:rsidRPr="002735D8">
        <w:rPr>
          <w:i/>
          <w:iCs/>
          <w:color w:val="000000" w:themeColor="text1"/>
          <w:shd w:val="clear" w:color="auto" w:fill="FFFFFF"/>
        </w:rPr>
        <w:t>Of</w:t>
      </w:r>
      <w:proofErr w:type="gramEnd"/>
      <w:r w:rsidR="001B5964" w:rsidRPr="002735D8">
        <w:rPr>
          <w:i/>
          <w:iCs/>
          <w:color w:val="000000" w:themeColor="text1"/>
          <w:shd w:val="clear" w:color="auto" w:fill="FFFFFF"/>
        </w:rPr>
        <w:t xml:space="preserve"> Gender And Entrepreneurship, </w:t>
      </w:r>
      <w:r w:rsidR="001B5964" w:rsidRPr="002735D8">
        <w:rPr>
          <w:color w:val="000000" w:themeColor="text1"/>
          <w:shd w:val="clear" w:color="auto" w:fill="FFFFFF"/>
        </w:rPr>
        <w:t>11.2</w:t>
      </w:r>
    </w:p>
    <w:p w14:paraId="07BE6FB2" w14:textId="0AF162E3" w:rsidR="00F33D9D" w:rsidRDefault="007D0AC9" w:rsidP="002735D8">
      <w:pPr>
        <w:pStyle w:val="FootnoteText"/>
        <w:spacing w:before="0" w:beforeAutospacing="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color w:val="000000" w:themeColor="text1"/>
          <w:sz w:val="24"/>
          <w:szCs w:val="24"/>
          <w:shd w:val="clear" w:color="auto" w:fill="FFFFFF"/>
        </w:rPr>
        <w:t xml:space="preserve">      </w:t>
      </w:r>
      <w:r w:rsidR="00FD69A5" w:rsidRPr="002735D8">
        <w:rPr>
          <w:rFonts w:ascii="Times New Roman" w:hAnsi="Times New Roman" w:cs="Times New Roman"/>
          <w:color w:val="000000" w:themeColor="text1"/>
          <w:sz w:val="24"/>
          <w:szCs w:val="24"/>
          <w:shd w:val="clear" w:color="auto" w:fill="FFFFFF"/>
        </w:rPr>
        <w:t xml:space="preserve">     </w:t>
      </w:r>
      <w:r w:rsidRPr="002735D8">
        <w:rPr>
          <w:rFonts w:ascii="Times New Roman" w:hAnsi="Times New Roman" w:cs="Times New Roman"/>
          <w:color w:val="000000" w:themeColor="text1"/>
          <w:sz w:val="24"/>
          <w:szCs w:val="24"/>
          <w:shd w:val="clear" w:color="auto" w:fill="FFFFFF"/>
        </w:rPr>
        <w:t xml:space="preserve"> </w:t>
      </w:r>
      <w:r w:rsidR="001B5964" w:rsidRPr="002735D8">
        <w:rPr>
          <w:rFonts w:ascii="Times New Roman" w:hAnsi="Times New Roman" w:cs="Times New Roman"/>
          <w:color w:val="000000" w:themeColor="text1"/>
          <w:sz w:val="24"/>
          <w:szCs w:val="24"/>
          <w:shd w:val="clear" w:color="auto" w:fill="FFFFFF"/>
        </w:rPr>
        <w:t xml:space="preserve">(2019), 146-165 </w:t>
      </w:r>
    </w:p>
    <w:p w14:paraId="57C59E9B" w14:textId="77777777" w:rsidR="002735D8" w:rsidRPr="002735D8" w:rsidRDefault="002735D8" w:rsidP="002735D8">
      <w:pPr>
        <w:pStyle w:val="FootnoteText"/>
        <w:spacing w:before="0" w:beforeAutospacing="0"/>
        <w:rPr>
          <w:rFonts w:ascii="Times New Roman" w:hAnsi="Times New Roman" w:cs="Times New Roman"/>
          <w:color w:val="000000" w:themeColor="text1"/>
          <w:sz w:val="24"/>
          <w:szCs w:val="24"/>
          <w:shd w:val="clear" w:color="auto" w:fill="FFFFFF"/>
        </w:rPr>
      </w:pPr>
    </w:p>
    <w:p w14:paraId="59F0D30B" w14:textId="77777777" w:rsidR="001B5964" w:rsidRPr="002735D8" w:rsidRDefault="001B5964" w:rsidP="002735D8">
      <w:pPr>
        <w:pStyle w:val="FootnoteText"/>
        <w:spacing w:before="0" w:beforeAutospacing="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shd w:val="clear" w:color="auto" w:fill="FFFFFF"/>
        </w:rPr>
        <w:t>Brophy, Matthew, ‘</w:t>
      </w:r>
      <w:r w:rsidRPr="002735D8">
        <w:rPr>
          <w:rFonts w:ascii="Times New Roman" w:hAnsi="Times New Roman" w:cs="Times New Roman"/>
          <w:color w:val="000000" w:themeColor="text1"/>
          <w:sz w:val="24"/>
          <w:szCs w:val="24"/>
        </w:rPr>
        <w:t xml:space="preserve">Spirituality Incorporated: Including Convergent Spiritual Values in </w:t>
      </w:r>
    </w:p>
    <w:p w14:paraId="0630DBBF" w14:textId="3E94F46F" w:rsidR="002735D8" w:rsidRDefault="00FD69A5" w:rsidP="002735D8">
      <w:pPr>
        <w:pStyle w:val="FootnoteText"/>
        <w:spacing w:before="0" w:beforeAutospacing="0"/>
        <w:ind w:left="36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color w:val="000000" w:themeColor="text1"/>
          <w:sz w:val="24"/>
          <w:szCs w:val="24"/>
        </w:rPr>
        <w:t xml:space="preserve">      </w:t>
      </w:r>
      <w:r w:rsidR="001B5964" w:rsidRPr="002735D8">
        <w:rPr>
          <w:rFonts w:ascii="Times New Roman" w:hAnsi="Times New Roman" w:cs="Times New Roman"/>
          <w:color w:val="000000" w:themeColor="text1"/>
          <w:sz w:val="24"/>
          <w:szCs w:val="24"/>
        </w:rPr>
        <w:t>Business</w:t>
      </w:r>
      <w:r w:rsidR="001B5964" w:rsidRPr="002735D8">
        <w:rPr>
          <w:rFonts w:ascii="Times New Roman" w:hAnsi="Times New Roman" w:cs="Times New Roman"/>
          <w:color w:val="000000" w:themeColor="text1"/>
          <w:sz w:val="24"/>
          <w:szCs w:val="24"/>
          <w:shd w:val="clear" w:color="auto" w:fill="FFFFFF"/>
        </w:rPr>
        <w:t>,’ </w:t>
      </w:r>
      <w:r w:rsidR="001B5964" w:rsidRPr="002735D8">
        <w:rPr>
          <w:rFonts w:ascii="Times New Roman" w:hAnsi="Times New Roman" w:cs="Times New Roman"/>
          <w:i/>
          <w:iCs/>
          <w:color w:val="000000" w:themeColor="text1"/>
          <w:sz w:val="24"/>
          <w:szCs w:val="24"/>
        </w:rPr>
        <w:t>Journal of Business Ethics</w:t>
      </w:r>
      <w:r w:rsidR="001B5964" w:rsidRPr="002735D8">
        <w:rPr>
          <w:rFonts w:ascii="Times New Roman" w:hAnsi="Times New Roman" w:cs="Times New Roman"/>
          <w:color w:val="000000" w:themeColor="text1"/>
          <w:sz w:val="24"/>
          <w:szCs w:val="24"/>
          <w:shd w:val="clear" w:color="auto" w:fill="FFFFFF"/>
        </w:rPr>
        <w:t>, Springer, 132.4 (2015), 779-794</w:t>
      </w:r>
    </w:p>
    <w:p w14:paraId="7E0EE87E" w14:textId="77777777" w:rsidR="002735D8" w:rsidRPr="002735D8" w:rsidRDefault="002735D8" w:rsidP="002735D8">
      <w:pPr>
        <w:pStyle w:val="FootnoteText"/>
        <w:spacing w:before="0" w:beforeAutospacing="0"/>
        <w:ind w:left="360"/>
        <w:rPr>
          <w:rFonts w:ascii="Times New Roman" w:hAnsi="Times New Roman" w:cs="Times New Roman"/>
          <w:color w:val="000000" w:themeColor="text1"/>
          <w:sz w:val="24"/>
          <w:szCs w:val="24"/>
          <w:shd w:val="clear" w:color="auto" w:fill="FFFFFF"/>
        </w:rPr>
      </w:pPr>
    </w:p>
    <w:p w14:paraId="70B4088B" w14:textId="0C9D97ED" w:rsidR="001B5964" w:rsidRDefault="001B5964" w:rsidP="002735D8">
      <w:pPr>
        <w:spacing w:before="0" w:beforeAutospacing="0"/>
        <w:rPr>
          <w:color w:val="000000" w:themeColor="text1"/>
        </w:rPr>
      </w:pPr>
      <w:r w:rsidRPr="002735D8">
        <w:rPr>
          <w:color w:val="000000" w:themeColor="text1"/>
        </w:rPr>
        <w:t>Byrne, Rhonda, </w:t>
      </w:r>
      <w:r w:rsidRPr="002735D8">
        <w:rPr>
          <w:i/>
          <w:iCs/>
          <w:color w:val="000000" w:themeColor="text1"/>
        </w:rPr>
        <w:t>The Secret</w:t>
      </w:r>
      <w:r w:rsidRPr="002735D8">
        <w:rPr>
          <w:color w:val="000000" w:themeColor="text1"/>
        </w:rPr>
        <w:t> (United Kingdom, Simon &amp; Schuster UK, 2006)</w:t>
      </w:r>
    </w:p>
    <w:p w14:paraId="7872A1A2" w14:textId="77777777" w:rsidR="00F140D1" w:rsidRPr="002735D8" w:rsidRDefault="00F140D1" w:rsidP="002735D8">
      <w:pPr>
        <w:spacing w:before="0" w:beforeAutospacing="0"/>
        <w:rPr>
          <w:color w:val="000000" w:themeColor="text1"/>
        </w:rPr>
      </w:pPr>
    </w:p>
    <w:p w14:paraId="45B8BE59" w14:textId="77777777" w:rsidR="001B5964" w:rsidRPr="002735D8" w:rsidRDefault="001B5964" w:rsidP="002735D8">
      <w:pPr>
        <w:pStyle w:val="FootnoteText"/>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rPr>
        <w:lastRenderedPageBreak/>
        <w:t xml:space="preserve">Campion, Nicholas, </w:t>
      </w:r>
      <w:r w:rsidRPr="002735D8">
        <w:rPr>
          <w:rFonts w:ascii="Times New Roman" w:hAnsi="Times New Roman" w:cs="Times New Roman"/>
          <w:i/>
          <w:iCs/>
          <w:color w:val="000000" w:themeColor="text1"/>
          <w:sz w:val="24"/>
          <w:szCs w:val="24"/>
        </w:rPr>
        <w:t xml:space="preserve">Astrology and Popular Religion in the Modern West: Prophecy, </w:t>
      </w:r>
    </w:p>
    <w:p w14:paraId="5B6B2DED" w14:textId="5AFF1D4B" w:rsidR="001B5964" w:rsidRPr="002735D8" w:rsidRDefault="00FD69A5" w:rsidP="002735D8">
      <w:pPr>
        <w:pStyle w:val="FootnoteText"/>
        <w:spacing w:before="0" w:beforeAutospacing="0"/>
        <w:ind w:left="36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i/>
          <w:iCs/>
          <w:color w:val="000000" w:themeColor="text1"/>
          <w:sz w:val="24"/>
          <w:szCs w:val="24"/>
        </w:rPr>
        <w:t xml:space="preserve">     </w:t>
      </w:r>
      <w:r w:rsidR="001B5964" w:rsidRPr="002735D8">
        <w:rPr>
          <w:rFonts w:ascii="Times New Roman" w:hAnsi="Times New Roman" w:cs="Times New Roman"/>
          <w:i/>
          <w:iCs/>
          <w:color w:val="000000" w:themeColor="text1"/>
          <w:sz w:val="24"/>
          <w:szCs w:val="24"/>
        </w:rPr>
        <w:t>Cosmology and the New Age Movement</w:t>
      </w:r>
      <w:r w:rsidR="001B5964" w:rsidRPr="002735D8">
        <w:rPr>
          <w:rFonts w:ascii="Times New Roman" w:hAnsi="Times New Roman" w:cs="Times New Roman"/>
          <w:color w:val="000000" w:themeColor="text1"/>
          <w:sz w:val="24"/>
          <w:szCs w:val="24"/>
        </w:rPr>
        <w:t>. 1</w:t>
      </w:r>
      <w:r w:rsidR="001B5964" w:rsidRPr="002735D8">
        <w:rPr>
          <w:rFonts w:ascii="Times New Roman" w:hAnsi="Times New Roman" w:cs="Times New Roman"/>
          <w:color w:val="000000" w:themeColor="text1"/>
          <w:sz w:val="24"/>
          <w:szCs w:val="24"/>
          <w:vertAlign w:val="superscript"/>
        </w:rPr>
        <w:t>st</w:t>
      </w:r>
      <w:r w:rsidR="001B5964" w:rsidRPr="002735D8">
        <w:rPr>
          <w:rFonts w:ascii="Times New Roman" w:hAnsi="Times New Roman" w:cs="Times New Roman"/>
          <w:color w:val="000000" w:themeColor="text1"/>
          <w:sz w:val="24"/>
          <w:szCs w:val="24"/>
        </w:rPr>
        <w:t xml:space="preserve"> ed. (United Kingdom. </w:t>
      </w:r>
      <w:r w:rsidR="001B5964" w:rsidRPr="002735D8">
        <w:rPr>
          <w:rFonts w:ascii="Times New Roman" w:hAnsi="Times New Roman" w:cs="Times New Roman"/>
          <w:color w:val="000000" w:themeColor="text1"/>
          <w:sz w:val="24"/>
          <w:szCs w:val="24"/>
          <w:shd w:val="clear" w:color="auto" w:fill="FFFFFF"/>
        </w:rPr>
        <w:t xml:space="preserve">Ashgate Publishing </w:t>
      </w:r>
    </w:p>
    <w:p w14:paraId="26C4322D" w14:textId="6CF94328" w:rsidR="00F33D9D" w:rsidRDefault="00FD69A5" w:rsidP="002735D8">
      <w:pPr>
        <w:pStyle w:val="FootnoteText"/>
        <w:spacing w:before="0" w:beforeAutospacing="0"/>
        <w:ind w:left="36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shd w:val="clear" w:color="auto" w:fill="FFFFFF"/>
        </w:rPr>
        <w:t xml:space="preserve">     </w:t>
      </w:r>
      <w:r w:rsidR="001B5964" w:rsidRPr="002735D8">
        <w:rPr>
          <w:rFonts w:ascii="Times New Roman" w:hAnsi="Times New Roman" w:cs="Times New Roman"/>
          <w:color w:val="000000" w:themeColor="text1"/>
          <w:sz w:val="24"/>
          <w:szCs w:val="24"/>
          <w:shd w:val="clear" w:color="auto" w:fill="FFFFFF"/>
        </w:rPr>
        <w:t>Limited,</w:t>
      </w:r>
      <w:r w:rsidR="001B5964" w:rsidRPr="002735D8">
        <w:rPr>
          <w:rFonts w:ascii="Times New Roman" w:hAnsi="Times New Roman" w:cs="Times New Roman"/>
          <w:color w:val="000000" w:themeColor="text1"/>
          <w:sz w:val="24"/>
          <w:szCs w:val="24"/>
        </w:rPr>
        <w:t xml:space="preserve"> 2012)  </w:t>
      </w:r>
    </w:p>
    <w:p w14:paraId="54073507" w14:textId="77777777" w:rsidR="002735D8" w:rsidRPr="002735D8" w:rsidRDefault="002735D8" w:rsidP="002735D8">
      <w:pPr>
        <w:pStyle w:val="FootnoteText"/>
        <w:spacing w:before="0" w:beforeAutospacing="0"/>
        <w:ind w:left="360"/>
        <w:rPr>
          <w:rFonts w:ascii="Times New Roman" w:hAnsi="Times New Roman" w:cs="Times New Roman"/>
          <w:color w:val="000000" w:themeColor="text1"/>
          <w:sz w:val="24"/>
          <w:szCs w:val="24"/>
        </w:rPr>
      </w:pPr>
    </w:p>
    <w:p w14:paraId="466CAA55" w14:textId="77777777" w:rsidR="007D0AC9" w:rsidRPr="002735D8" w:rsidRDefault="001B5964" w:rsidP="002735D8">
      <w:pPr>
        <w:pStyle w:val="FootnoteText"/>
        <w:spacing w:before="0" w:beforeAutospacing="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rPr>
        <w:t xml:space="preserve">Campion, Nicholas, PhD. ‘Prophecy, Cosmology and The New Age Movement: The Extent </w:t>
      </w:r>
      <w:r w:rsidR="007D0AC9" w:rsidRPr="002735D8">
        <w:rPr>
          <w:rFonts w:ascii="Times New Roman" w:hAnsi="Times New Roman" w:cs="Times New Roman"/>
          <w:color w:val="000000" w:themeColor="text1"/>
          <w:sz w:val="24"/>
          <w:szCs w:val="24"/>
        </w:rPr>
        <w:t xml:space="preserve">  </w:t>
      </w:r>
    </w:p>
    <w:p w14:paraId="1C19D7F0" w14:textId="732806B7" w:rsidR="00FD69A5" w:rsidRPr="002735D8" w:rsidRDefault="007D0AC9" w:rsidP="002735D8">
      <w:pPr>
        <w:pStyle w:val="FootnoteText"/>
        <w:spacing w:before="0" w:beforeAutospacing="0"/>
        <w:rPr>
          <w:rFonts w:ascii="Times New Roman" w:hAnsi="Times New Roman" w:cs="Times New Roman"/>
          <w:i/>
          <w:iCs/>
          <w:color w:val="000000" w:themeColor="text1"/>
          <w:sz w:val="24"/>
          <w:szCs w:val="24"/>
        </w:rPr>
      </w:pPr>
      <w:r w:rsidRPr="002735D8">
        <w:rPr>
          <w:rFonts w:ascii="Times New Roman" w:hAnsi="Times New Roman" w:cs="Times New Roman"/>
          <w:color w:val="000000" w:themeColor="text1"/>
          <w:sz w:val="24"/>
          <w:szCs w:val="24"/>
        </w:rPr>
        <w:t xml:space="preserve">       </w:t>
      </w:r>
      <w:r w:rsidR="00FD69A5" w:rsidRPr="002735D8">
        <w:rPr>
          <w:rFonts w:ascii="Times New Roman" w:hAnsi="Times New Roman" w:cs="Times New Roman"/>
          <w:color w:val="000000" w:themeColor="text1"/>
          <w:sz w:val="24"/>
          <w:szCs w:val="24"/>
        </w:rPr>
        <w:t xml:space="preserve">    </w:t>
      </w:r>
      <w:r w:rsidRPr="002735D8">
        <w:rPr>
          <w:rFonts w:ascii="Times New Roman" w:hAnsi="Times New Roman" w:cs="Times New Roman"/>
          <w:color w:val="000000" w:themeColor="text1"/>
          <w:sz w:val="24"/>
          <w:szCs w:val="24"/>
        </w:rPr>
        <w:t>a</w:t>
      </w:r>
      <w:r w:rsidR="001B5964" w:rsidRPr="002735D8">
        <w:rPr>
          <w:rFonts w:ascii="Times New Roman" w:hAnsi="Times New Roman" w:cs="Times New Roman"/>
          <w:color w:val="000000" w:themeColor="text1"/>
          <w:sz w:val="24"/>
          <w:szCs w:val="24"/>
        </w:rPr>
        <w:t xml:space="preserve">nd Nature </w:t>
      </w:r>
      <w:proofErr w:type="gramStart"/>
      <w:r w:rsidR="001B5964" w:rsidRPr="002735D8">
        <w:rPr>
          <w:rFonts w:ascii="Times New Roman" w:hAnsi="Times New Roman" w:cs="Times New Roman"/>
          <w:color w:val="000000" w:themeColor="text1"/>
          <w:sz w:val="24"/>
          <w:szCs w:val="24"/>
        </w:rPr>
        <w:t>Of</w:t>
      </w:r>
      <w:proofErr w:type="gramEnd"/>
      <w:r w:rsidR="001B5964" w:rsidRPr="002735D8">
        <w:rPr>
          <w:rFonts w:ascii="Times New Roman" w:hAnsi="Times New Roman" w:cs="Times New Roman"/>
          <w:color w:val="000000" w:themeColor="text1"/>
          <w:sz w:val="24"/>
          <w:szCs w:val="24"/>
        </w:rPr>
        <w:t xml:space="preserve"> Contemporary Belief In Astrology’, </w:t>
      </w:r>
      <w:r w:rsidR="001B5964" w:rsidRPr="002735D8">
        <w:rPr>
          <w:rFonts w:ascii="Times New Roman" w:hAnsi="Times New Roman" w:cs="Times New Roman"/>
          <w:i/>
          <w:iCs/>
          <w:color w:val="000000" w:themeColor="text1"/>
          <w:sz w:val="24"/>
          <w:szCs w:val="24"/>
        </w:rPr>
        <w:t xml:space="preserve">Study of Religions Department, </w:t>
      </w:r>
      <w:r w:rsidR="00FD69A5" w:rsidRPr="002735D8">
        <w:rPr>
          <w:rFonts w:ascii="Times New Roman" w:hAnsi="Times New Roman" w:cs="Times New Roman"/>
          <w:i/>
          <w:iCs/>
          <w:color w:val="000000" w:themeColor="text1"/>
          <w:sz w:val="24"/>
          <w:szCs w:val="24"/>
        </w:rPr>
        <w:t xml:space="preserve">  </w:t>
      </w:r>
    </w:p>
    <w:p w14:paraId="6D3C6533" w14:textId="1032B4C6" w:rsidR="00F33D9D" w:rsidRDefault="00FD69A5" w:rsidP="002735D8">
      <w:pPr>
        <w:pStyle w:val="FootnoteText"/>
        <w:spacing w:before="0" w:beforeAutospacing="0"/>
        <w:rPr>
          <w:rFonts w:ascii="Times New Roman" w:hAnsi="Times New Roman" w:cs="Times New Roman"/>
          <w:color w:val="000000" w:themeColor="text1"/>
          <w:sz w:val="24"/>
          <w:szCs w:val="24"/>
        </w:rPr>
      </w:pPr>
      <w:r w:rsidRPr="002735D8">
        <w:rPr>
          <w:rFonts w:ascii="Times New Roman" w:hAnsi="Times New Roman" w:cs="Times New Roman"/>
          <w:i/>
          <w:iCs/>
          <w:color w:val="000000" w:themeColor="text1"/>
          <w:sz w:val="24"/>
          <w:szCs w:val="24"/>
        </w:rPr>
        <w:t xml:space="preserve">           </w:t>
      </w:r>
      <w:r w:rsidR="001B5964" w:rsidRPr="002735D8">
        <w:rPr>
          <w:rFonts w:ascii="Times New Roman" w:hAnsi="Times New Roman" w:cs="Times New Roman"/>
          <w:i/>
          <w:iCs/>
          <w:color w:val="000000" w:themeColor="text1"/>
          <w:sz w:val="24"/>
          <w:szCs w:val="24"/>
        </w:rPr>
        <w:t>Bath</w:t>
      </w:r>
      <w:r w:rsidRPr="002735D8">
        <w:rPr>
          <w:rFonts w:ascii="Times New Roman" w:hAnsi="Times New Roman" w:cs="Times New Roman"/>
          <w:i/>
          <w:iCs/>
          <w:color w:val="000000" w:themeColor="text1"/>
          <w:sz w:val="24"/>
          <w:szCs w:val="24"/>
        </w:rPr>
        <w:t xml:space="preserve"> </w:t>
      </w:r>
      <w:r w:rsidR="001B5964" w:rsidRPr="002735D8">
        <w:rPr>
          <w:rFonts w:ascii="Times New Roman" w:hAnsi="Times New Roman" w:cs="Times New Roman"/>
          <w:i/>
          <w:iCs/>
          <w:color w:val="000000" w:themeColor="text1"/>
          <w:sz w:val="24"/>
          <w:szCs w:val="24"/>
        </w:rPr>
        <w:t>Spa University College</w:t>
      </w:r>
      <w:r w:rsidR="001B5964" w:rsidRPr="002735D8">
        <w:rPr>
          <w:rFonts w:ascii="Times New Roman" w:hAnsi="Times New Roman" w:cs="Times New Roman"/>
          <w:color w:val="000000" w:themeColor="text1"/>
          <w:sz w:val="24"/>
          <w:szCs w:val="24"/>
        </w:rPr>
        <w:t>, (2004), 1-323</w:t>
      </w:r>
    </w:p>
    <w:p w14:paraId="37AFCE8C" w14:textId="77777777" w:rsidR="002735D8" w:rsidRPr="002735D8" w:rsidRDefault="002735D8" w:rsidP="002735D8">
      <w:pPr>
        <w:pStyle w:val="FootnoteText"/>
        <w:spacing w:before="0" w:beforeAutospacing="0"/>
        <w:rPr>
          <w:rFonts w:ascii="Times New Roman" w:hAnsi="Times New Roman" w:cs="Times New Roman"/>
          <w:color w:val="000000" w:themeColor="text1"/>
          <w:sz w:val="24"/>
          <w:szCs w:val="24"/>
        </w:rPr>
      </w:pPr>
    </w:p>
    <w:p w14:paraId="2D113428" w14:textId="20362D52" w:rsidR="001B5964" w:rsidRPr="002735D8" w:rsidRDefault="001B5964" w:rsidP="002735D8">
      <w:pPr>
        <w:pStyle w:val="FootnoteText"/>
        <w:spacing w:before="0" w:beforeAutospacing="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shd w:val="clear" w:color="auto" w:fill="FFFFFF"/>
        </w:rPr>
        <w:t>Carter,</w:t>
      </w:r>
      <w:r w:rsidRPr="002735D8">
        <w:rPr>
          <w:rFonts w:ascii="Times New Roman" w:hAnsi="Times New Roman" w:cs="Times New Roman"/>
          <w:color w:val="000000" w:themeColor="text1"/>
          <w:sz w:val="24"/>
          <w:szCs w:val="24"/>
        </w:rPr>
        <w:t xml:space="preserve"> Jason W</w:t>
      </w:r>
      <w:r w:rsidRPr="002735D8">
        <w:rPr>
          <w:rFonts w:ascii="Times New Roman" w:hAnsi="Times New Roman" w:cs="Times New Roman"/>
          <w:color w:val="000000" w:themeColor="text1"/>
          <w:sz w:val="24"/>
          <w:szCs w:val="24"/>
          <w:shd w:val="clear" w:color="auto" w:fill="FFFFFF"/>
        </w:rPr>
        <w:t xml:space="preserve">, </w:t>
      </w:r>
      <w:r w:rsidRPr="002735D8">
        <w:rPr>
          <w:rFonts w:ascii="Times New Roman" w:hAnsi="Times New Roman" w:cs="Times New Roman"/>
          <w:i/>
          <w:iCs/>
          <w:color w:val="000000" w:themeColor="text1"/>
          <w:sz w:val="24"/>
          <w:szCs w:val="24"/>
          <w:bdr w:val="none" w:sz="0" w:space="0" w:color="auto" w:frame="1"/>
          <w:shd w:val="clear" w:color="auto" w:fill="FFFFFF"/>
        </w:rPr>
        <w:t xml:space="preserve">Aristotle's </w:t>
      </w:r>
      <w:r w:rsidR="00171E16" w:rsidRPr="002735D8">
        <w:rPr>
          <w:rFonts w:ascii="Times New Roman" w:hAnsi="Times New Roman" w:cs="Times New Roman"/>
          <w:i/>
          <w:iCs/>
          <w:color w:val="000000" w:themeColor="text1"/>
          <w:sz w:val="24"/>
          <w:szCs w:val="24"/>
          <w:bdr w:val="none" w:sz="0" w:space="0" w:color="auto" w:frame="1"/>
          <w:shd w:val="clear" w:color="auto" w:fill="FFFFFF"/>
        </w:rPr>
        <w:t>o</w:t>
      </w:r>
      <w:r w:rsidRPr="002735D8">
        <w:rPr>
          <w:rFonts w:ascii="Times New Roman" w:hAnsi="Times New Roman" w:cs="Times New Roman"/>
          <w:i/>
          <w:iCs/>
          <w:color w:val="000000" w:themeColor="text1"/>
          <w:sz w:val="24"/>
          <w:szCs w:val="24"/>
          <w:bdr w:val="none" w:sz="0" w:space="0" w:color="auto" w:frame="1"/>
          <w:shd w:val="clear" w:color="auto" w:fill="FFFFFF"/>
        </w:rPr>
        <w:t>n the Soul: A Critical Guide</w:t>
      </w:r>
      <w:r w:rsidRPr="002735D8">
        <w:rPr>
          <w:rFonts w:ascii="Times New Roman" w:hAnsi="Times New Roman" w:cs="Times New Roman"/>
          <w:color w:val="000000" w:themeColor="text1"/>
          <w:sz w:val="24"/>
          <w:szCs w:val="24"/>
          <w:shd w:val="clear" w:color="auto" w:fill="FFFFFF"/>
        </w:rPr>
        <w:t xml:space="preserve"> (Cambridge: Cambridge </w:t>
      </w:r>
    </w:p>
    <w:p w14:paraId="5A822700" w14:textId="7DB72910" w:rsidR="00F33D9D" w:rsidRDefault="00FD69A5" w:rsidP="002735D8">
      <w:pPr>
        <w:pStyle w:val="FootnoteText"/>
        <w:spacing w:before="0" w:beforeAutospacing="0"/>
        <w:ind w:left="36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color w:val="000000" w:themeColor="text1"/>
          <w:sz w:val="24"/>
          <w:szCs w:val="24"/>
          <w:shd w:val="clear" w:color="auto" w:fill="FFFFFF"/>
        </w:rPr>
        <w:t xml:space="preserve">     </w:t>
      </w:r>
      <w:r w:rsidR="001B5964" w:rsidRPr="002735D8">
        <w:rPr>
          <w:rFonts w:ascii="Times New Roman" w:hAnsi="Times New Roman" w:cs="Times New Roman"/>
          <w:color w:val="000000" w:themeColor="text1"/>
          <w:sz w:val="24"/>
          <w:szCs w:val="24"/>
          <w:shd w:val="clear" w:color="auto" w:fill="FFFFFF"/>
        </w:rPr>
        <w:t xml:space="preserve">University Press, Cambridge Critical Guides, 2022) </w:t>
      </w:r>
    </w:p>
    <w:p w14:paraId="3C765A71" w14:textId="77777777" w:rsidR="002735D8" w:rsidRPr="002735D8" w:rsidRDefault="002735D8" w:rsidP="002735D8">
      <w:pPr>
        <w:pStyle w:val="FootnoteText"/>
        <w:spacing w:before="0" w:beforeAutospacing="0"/>
        <w:ind w:left="360"/>
        <w:rPr>
          <w:rFonts w:ascii="Times New Roman" w:hAnsi="Times New Roman" w:cs="Times New Roman"/>
          <w:color w:val="000000" w:themeColor="text1"/>
          <w:sz w:val="24"/>
          <w:szCs w:val="24"/>
          <w:shd w:val="clear" w:color="auto" w:fill="FFFFFF"/>
        </w:rPr>
      </w:pPr>
    </w:p>
    <w:p w14:paraId="1D5CAC08" w14:textId="77777777" w:rsidR="001B5964" w:rsidRPr="002735D8" w:rsidRDefault="001B5964" w:rsidP="002735D8">
      <w:pPr>
        <w:spacing w:before="0" w:beforeAutospacing="0"/>
        <w:rPr>
          <w:rStyle w:val="normaltextrun"/>
          <w:color w:val="000000" w:themeColor="text1"/>
          <w:u w:val="single"/>
        </w:rPr>
      </w:pPr>
      <w:r w:rsidRPr="002735D8">
        <w:rPr>
          <w:rStyle w:val="normaltextrun"/>
          <w:color w:val="000000" w:themeColor="text1"/>
        </w:rPr>
        <w:t xml:space="preserve">Dawkins, Richard, </w:t>
      </w:r>
      <w:proofErr w:type="spellStart"/>
      <w:r w:rsidRPr="002735D8">
        <w:rPr>
          <w:rStyle w:val="normaltextrun"/>
          <w:i/>
          <w:iCs/>
          <w:color w:val="000000" w:themeColor="text1"/>
        </w:rPr>
        <w:t>Unweaving</w:t>
      </w:r>
      <w:proofErr w:type="spellEnd"/>
      <w:r w:rsidRPr="002735D8">
        <w:rPr>
          <w:rStyle w:val="normaltextrun"/>
          <w:i/>
          <w:iCs/>
          <w:color w:val="000000" w:themeColor="text1"/>
        </w:rPr>
        <w:t xml:space="preserve"> the Rainbow</w:t>
      </w:r>
      <w:r w:rsidRPr="002735D8">
        <w:rPr>
          <w:rStyle w:val="normaltextrun"/>
          <w:color w:val="000000" w:themeColor="text1"/>
        </w:rPr>
        <w:t xml:space="preserve"> (London, 1998), p.121; </w:t>
      </w:r>
      <w:proofErr w:type="gramStart"/>
      <w:r w:rsidRPr="002735D8">
        <w:rPr>
          <w:rStyle w:val="normaltextrun"/>
          <w:color w:val="000000" w:themeColor="text1"/>
        </w:rPr>
        <w:t>Independent</w:t>
      </w:r>
      <w:proofErr w:type="gramEnd"/>
      <w:r w:rsidRPr="002735D8">
        <w:rPr>
          <w:rStyle w:val="normaltextrun"/>
          <w:color w:val="000000" w:themeColor="text1"/>
        </w:rPr>
        <w:t xml:space="preserve"> </w:t>
      </w:r>
    </w:p>
    <w:p w14:paraId="0740818E" w14:textId="7060D935" w:rsidR="001B5964" w:rsidRPr="002735D8" w:rsidRDefault="00FD69A5" w:rsidP="002735D8">
      <w:pPr>
        <w:spacing w:before="0" w:beforeAutospacing="0"/>
        <w:ind w:left="360"/>
        <w:rPr>
          <w:rStyle w:val="normaltextrun"/>
          <w:color w:val="000000" w:themeColor="text1"/>
        </w:rPr>
      </w:pPr>
      <w:r w:rsidRPr="002735D8">
        <w:rPr>
          <w:rStyle w:val="normaltextrun"/>
          <w:color w:val="000000" w:themeColor="text1"/>
        </w:rPr>
        <w:t xml:space="preserve">     </w:t>
      </w:r>
      <w:r w:rsidR="001B5964" w:rsidRPr="002735D8">
        <w:rPr>
          <w:rStyle w:val="normaltextrun"/>
          <w:color w:val="000000" w:themeColor="text1"/>
        </w:rPr>
        <w:t xml:space="preserve">Television Commission (ITC), </w:t>
      </w:r>
      <w:r w:rsidR="001B5964" w:rsidRPr="002735D8">
        <w:rPr>
          <w:rStyle w:val="normaltextrun"/>
          <w:i/>
          <w:iCs/>
          <w:color w:val="000000" w:themeColor="text1"/>
        </w:rPr>
        <w:t>Paranormal Programming, Consultation Paper</w:t>
      </w:r>
      <w:r w:rsidR="001B5964" w:rsidRPr="002735D8">
        <w:rPr>
          <w:rStyle w:val="normaltextrun"/>
          <w:color w:val="000000" w:themeColor="text1"/>
        </w:rPr>
        <w:t xml:space="preserve">, </w:t>
      </w:r>
    </w:p>
    <w:p w14:paraId="50B6E579" w14:textId="4E79B67F" w:rsidR="001B5964" w:rsidRPr="002735D8" w:rsidRDefault="00FD69A5" w:rsidP="002735D8">
      <w:pPr>
        <w:spacing w:before="0" w:beforeAutospacing="0"/>
        <w:ind w:left="360"/>
        <w:rPr>
          <w:rStyle w:val="normaltextrun"/>
          <w:color w:val="000000" w:themeColor="text1"/>
        </w:rPr>
      </w:pPr>
      <w:r w:rsidRPr="002735D8">
        <w:rPr>
          <w:rStyle w:val="normaltextrun"/>
          <w:color w:val="000000" w:themeColor="text1"/>
        </w:rPr>
        <w:t xml:space="preserve">     </w:t>
      </w:r>
      <w:r w:rsidR="001B5964" w:rsidRPr="002735D8">
        <w:rPr>
          <w:rStyle w:val="normaltextrun"/>
          <w:color w:val="000000" w:themeColor="text1"/>
        </w:rPr>
        <w:t>Programme Code Consultation, 2003</w:t>
      </w:r>
    </w:p>
    <w:p w14:paraId="16C480E2" w14:textId="77777777" w:rsidR="00F33D9D" w:rsidRPr="002735D8" w:rsidRDefault="00F33D9D" w:rsidP="002735D8">
      <w:pPr>
        <w:spacing w:before="0" w:beforeAutospacing="0"/>
        <w:ind w:left="360"/>
        <w:rPr>
          <w:rStyle w:val="normaltextrun"/>
          <w:color w:val="000000" w:themeColor="text1"/>
        </w:rPr>
      </w:pPr>
    </w:p>
    <w:p w14:paraId="138E3857" w14:textId="77777777" w:rsidR="001B5964" w:rsidRPr="002735D8" w:rsidRDefault="001B5964" w:rsidP="002735D8">
      <w:pPr>
        <w:spacing w:before="0" w:beforeAutospacing="0"/>
        <w:rPr>
          <w:color w:val="000000" w:themeColor="text1"/>
        </w:rPr>
      </w:pPr>
      <w:r w:rsidRPr="002735D8">
        <w:rPr>
          <w:color w:val="000000" w:themeColor="text1"/>
          <w:lang w:val="en-US"/>
        </w:rPr>
        <w:t xml:space="preserve">Durkheim Emile, </w:t>
      </w:r>
      <w:r w:rsidRPr="002735D8">
        <w:rPr>
          <w:i/>
          <w:iCs/>
          <w:color w:val="000000" w:themeColor="text1"/>
          <w:lang w:val="en-US"/>
        </w:rPr>
        <w:t>The Elementary Forms of Religious Life,</w:t>
      </w:r>
      <w:r w:rsidRPr="002735D8">
        <w:rPr>
          <w:color w:val="000000" w:themeColor="text1"/>
          <w:lang w:val="en-US"/>
        </w:rPr>
        <w:t xml:space="preserve"> trans. Karen E. Fields (New </w:t>
      </w:r>
    </w:p>
    <w:p w14:paraId="52140BDD" w14:textId="2E5B03E0" w:rsidR="001B5964" w:rsidRPr="002735D8" w:rsidRDefault="00FD69A5" w:rsidP="002735D8">
      <w:pPr>
        <w:spacing w:before="0" w:beforeAutospacing="0"/>
        <w:ind w:left="360"/>
        <w:rPr>
          <w:color w:val="000000" w:themeColor="text1"/>
          <w:lang w:val="en-US"/>
        </w:rPr>
      </w:pPr>
      <w:r w:rsidRPr="002735D8">
        <w:rPr>
          <w:color w:val="000000" w:themeColor="text1"/>
          <w:lang w:val="en-US"/>
        </w:rPr>
        <w:t xml:space="preserve">    </w:t>
      </w:r>
      <w:r w:rsidR="001B5964" w:rsidRPr="002735D8">
        <w:rPr>
          <w:color w:val="000000" w:themeColor="text1"/>
          <w:lang w:val="en-US"/>
        </w:rPr>
        <w:t>York: Free Press, 1995), [1</w:t>
      </w:r>
      <w:r w:rsidR="001B5964" w:rsidRPr="002735D8">
        <w:rPr>
          <w:color w:val="000000" w:themeColor="text1"/>
          <w:vertAlign w:val="superscript"/>
          <w:lang w:val="en-US"/>
        </w:rPr>
        <w:t>st</w:t>
      </w:r>
      <w:r w:rsidR="001B5964" w:rsidRPr="002735D8">
        <w:rPr>
          <w:color w:val="000000" w:themeColor="text1"/>
          <w:lang w:val="en-US"/>
        </w:rPr>
        <w:t xml:space="preserve"> </w:t>
      </w:r>
      <w:proofErr w:type="spellStart"/>
      <w:r w:rsidR="001B5964" w:rsidRPr="002735D8">
        <w:rPr>
          <w:color w:val="000000" w:themeColor="text1"/>
          <w:lang w:val="en-US"/>
        </w:rPr>
        <w:t>edn</w:t>
      </w:r>
      <w:proofErr w:type="spellEnd"/>
      <w:r w:rsidR="001B5964" w:rsidRPr="002735D8">
        <w:rPr>
          <w:color w:val="000000" w:themeColor="text1"/>
          <w:lang w:val="en-US"/>
        </w:rPr>
        <w:t xml:space="preserve">., </w:t>
      </w:r>
      <w:r w:rsidR="001B5964" w:rsidRPr="002735D8">
        <w:rPr>
          <w:i/>
          <w:iCs/>
          <w:color w:val="000000" w:themeColor="text1"/>
          <w:lang w:val="en-US"/>
        </w:rPr>
        <w:t xml:space="preserve">Les Formed </w:t>
      </w:r>
      <w:r w:rsidR="001B5964" w:rsidRPr="002735D8">
        <w:rPr>
          <w:rStyle w:val="Emphasis"/>
          <w:color w:val="000000" w:themeColor="text1"/>
          <w:shd w:val="clear" w:color="auto" w:fill="FFFFFF"/>
        </w:rPr>
        <w:t>é</w:t>
      </w:r>
      <w:r w:rsidR="001B5964" w:rsidRPr="002735D8">
        <w:rPr>
          <w:i/>
          <w:iCs/>
          <w:color w:val="000000" w:themeColor="text1"/>
          <w:lang w:val="en-US"/>
        </w:rPr>
        <w:t>l</w:t>
      </w:r>
      <w:r w:rsidR="001B5964" w:rsidRPr="002735D8">
        <w:rPr>
          <w:rStyle w:val="Emphasis"/>
          <w:color w:val="000000" w:themeColor="text1"/>
          <w:shd w:val="clear" w:color="auto" w:fill="FFFFFF"/>
        </w:rPr>
        <w:t>é</w:t>
      </w:r>
      <w:proofErr w:type="spellStart"/>
      <w:r w:rsidR="001B5964" w:rsidRPr="002735D8">
        <w:rPr>
          <w:i/>
          <w:iCs/>
          <w:color w:val="000000" w:themeColor="text1"/>
          <w:lang w:val="en-US"/>
        </w:rPr>
        <w:t>mentaries</w:t>
      </w:r>
      <w:proofErr w:type="spellEnd"/>
      <w:r w:rsidR="001B5964" w:rsidRPr="002735D8">
        <w:rPr>
          <w:i/>
          <w:iCs/>
          <w:color w:val="000000" w:themeColor="text1"/>
          <w:lang w:val="en-US"/>
        </w:rPr>
        <w:t xml:space="preserve"> de la vie religieuse, </w:t>
      </w:r>
      <w:proofErr w:type="gramStart"/>
      <w:r w:rsidR="001B5964" w:rsidRPr="002735D8">
        <w:rPr>
          <w:color w:val="000000" w:themeColor="text1"/>
          <w:lang w:val="en-US"/>
        </w:rPr>
        <w:t>Paris;</w:t>
      </w:r>
      <w:proofErr w:type="gramEnd"/>
      <w:r w:rsidR="001B5964" w:rsidRPr="002735D8">
        <w:rPr>
          <w:color w:val="000000" w:themeColor="text1"/>
          <w:lang w:val="en-US"/>
        </w:rPr>
        <w:t xml:space="preserve"> </w:t>
      </w:r>
    </w:p>
    <w:p w14:paraId="66180835" w14:textId="77E76F3C" w:rsidR="001B5964" w:rsidRPr="002735D8" w:rsidRDefault="00FD69A5" w:rsidP="002735D8">
      <w:pPr>
        <w:spacing w:before="0" w:beforeAutospacing="0"/>
        <w:ind w:left="360"/>
        <w:rPr>
          <w:i/>
          <w:iCs/>
          <w:color w:val="000000" w:themeColor="text1"/>
          <w:lang w:val="en-US"/>
        </w:rPr>
      </w:pPr>
      <w:r w:rsidRPr="002735D8">
        <w:rPr>
          <w:color w:val="000000" w:themeColor="text1"/>
          <w:lang w:val="en-US"/>
        </w:rPr>
        <w:t xml:space="preserve">    </w:t>
      </w:r>
      <w:r w:rsidR="001B5964" w:rsidRPr="002735D8">
        <w:rPr>
          <w:color w:val="000000" w:themeColor="text1"/>
          <w:lang w:val="en-US"/>
        </w:rPr>
        <w:t>F. Alcan</w:t>
      </w:r>
      <w:r w:rsidR="001B5964" w:rsidRPr="002735D8">
        <w:rPr>
          <w:i/>
          <w:iCs/>
          <w:color w:val="000000" w:themeColor="text1"/>
          <w:lang w:val="en-US"/>
        </w:rPr>
        <w:t xml:space="preserve"> 1912] </w:t>
      </w:r>
    </w:p>
    <w:p w14:paraId="1435E4AE" w14:textId="74B064C4" w:rsidR="004438F6" w:rsidRPr="002735D8" w:rsidRDefault="00FD69A5" w:rsidP="002735D8">
      <w:pPr>
        <w:spacing w:before="0" w:beforeAutospacing="0"/>
        <w:ind w:left="360"/>
        <w:rPr>
          <w:color w:val="000000" w:themeColor="text1"/>
        </w:rPr>
      </w:pPr>
      <w:r w:rsidRPr="002735D8">
        <w:rPr>
          <w:color w:val="000000" w:themeColor="text1"/>
        </w:rPr>
        <w:t xml:space="preserve"> </w:t>
      </w:r>
    </w:p>
    <w:p w14:paraId="42FFBAD0" w14:textId="77777777" w:rsidR="001B5964" w:rsidRPr="002735D8" w:rsidRDefault="001B5964" w:rsidP="002735D8">
      <w:pPr>
        <w:spacing w:before="0" w:beforeAutospacing="0"/>
        <w:rPr>
          <w:color w:val="000000" w:themeColor="text1"/>
          <w:u w:val="single"/>
        </w:rPr>
      </w:pPr>
      <w:r w:rsidRPr="002735D8">
        <w:rPr>
          <w:color w:val="000000" w:themeColor="text1"/>
          <w:shd w:val="clear" w:color="auto" w:fill="FFFFFF"/>
        </w:rPr>
        <w:t>Dwyer, Sonya, C. PhD. Buckle, Jennifer L. PhD,</w:t>
      </w:r>
      <w:r w:rsidRPr="002735D8">
        <w:rPr>
          <w:rStyle w:val="nlmstring-name"/>
          <w:color w:val="000000" w:themeColor="text1"/>
        </w:rPr>
        <w:t xml:space="preserve"> ‘</w:t>
      </w:r>
      <w:r w:rsidRPr="002735D8">
        <w:rPr>
          <w:color w:val="000000" w:themeColor="text1"/>
        </w:rPr>
        <w:t xml:space="preserve">The Space Between: On Being an </w:t>
      </w:r>
    </w:p>
    <w:p w14:paraId="67AE8411" w14:textId="347DD61A" w:rsidR="001B5964" w:rsidRPr="002735D8" w:rsidRDefault="00FD69A5" w:rsidP="002735D8">
      <w:pPr>
        <w:spacing w:before="0" w:beforeAutospacing="0"/>
        <w:ind w:left="360"/>
        <w:rPr>
          <w:rStyle w:val="journalname"/>
          <w:i/>
          <w:iCs/>
          <w:color w:val="000000" w:themeColor="text1"/>
          <w:shd w:val="clear" w:color="auto" w:fill="FFFFFF"/>
        </w:rPr>
      </w:pPr>
      <w:r w:rsidRPr="002735D8">
        <w:rPr>
          <w:color w:val="000000" w:themeColor="text1"/>
        </w:rPr>
        <w:t xml:space="preserve">  </w:t>
      </w:r>
      <w:r w:rsidR="007524EE" w:rsidRPr="002735D8">
        <w:rPr>
          <w:color w:val="000000" w:themeColor="text1"/>
        </w:rPr>
        <w:t xml:space="preserve"> </w:t>
      </w:r>
      <w:r w:rsidR="001B5964" w:rsidRPr="002735D8">
        <w:rPr>
          <w:color w:val="000000" w:themeColor="text1"/>
        </w:rPr>
        <w:t>Insider-Outsider in Qualitative Research’.</w:t>
      </w:r>
      <w:r w:rsidR="001B5964" w:rsidRPr="002735D8">
        <w:rPr>
          <w:i/>
          <w:iCs/>
          <w:color w:val="000000" w:themeColor="text1"/>
        </w:rPr>
        <w:t xml:space="preserve"> </w:t>
      </w:r>
      <w:r w:rsidR="001B5964" w:rsidRPr="002735D8">
        <w:rPr>
          <w:rStyle w:val="journalname"/>
          <w:i/>
          <w:iCs/>
          <w:color w:val="000000" w:themeColor="text1"/>
          <w:shd w:val="clear" w:color="auto" w:fill="FFFFFF"/>
        </w:rPr>
        <w:t>International Journal of Qualitative</w:t>
      </w:r>
    </w:p>
    <w:p w14:paraId="2D0D7D75" w14:textId="348E887A" w:rsidR="001B5964" w:rsidRPr="002735D8" w:rsidRDefault="007524EE" w:rsidP="002735D8">
      <w:pPr>
        <w:spacing w:before="0" w:beforeAutospacing="0"/>
        <w:ind w:left="360"/>
        <w:rPr>
          <w:rStyle w:val="Hyperlink"/>
          <w:color w:val="000000" w:themeColor="text1"/>
          <w:shd w:val="clear" w:color="auto" w:fill="FFFFFF"/>
        </w:rPr>
      </w:pPr>
      <w:r w:rsidRPr="002735D8">
        <w:rPr>
          <w:rStyle w:val="journalname"/>
          <w:i/>
          <w:iCs/>
          <w:color w:val="000000" w:themeColor="text1"/>
          <w:shd w:val="clear" w:color="auto" w:fill="FFFFFF"/>
        </w:rPr>
        <w:t xml:space="preserve">  </w:t>
      </w:r>
      <w:r w:rsidR="001B5964" w:rsidRPr="002735D8">
        <w:rPr>
          <w:rStyle w:val="journalname"/>
          <w:i/>
          <w:iCs/>
          <w:color w:val="000000" w:themeColor="text1"/>
          <w:shd w:val="clear" w:color="auto" w:fill="FFFFFF"/>
        </w:rPr>
        <w:t>Methods</w:t>
      </w:r>
      <w:r w:rsidR="001B5964" w:rsidRPr="002735D8">
        <w:rPr>
          <w:color w:val="000000" w:themeColor="text1"/>
          <w:shd w:val="clear" w:color="auto" w:fill="FFFFFF"/>
        </w:rPr>
        <w:t xml:space="preserve">. </w:t>
      </w:r>
      <w:r w:rsidR="001B5964" w:rsidRPr="002735D8">
        <w:rPr>
          <w:rStyle w:val="volume"/>
          <w:color w:val="000000" w:themeColor="text1"/>
          <w:shd w:val="clear" w:color="auto" w:fill="FFFFFF"/>
        </w:rPr>
        <w:t>8</w:t>
      </w:r>
      <w:r w:rsidR="001B5964" w:rsidRPr="002735D8">
        <w:rPr>
          <w:color w:val="000000" w:themeColor="text1"/>
          <w:shd w:val="clear" w:color="auto" w:fill="FFFFFF"/>
        </w:rPr>
        <w:t>.</w:t>
      </w:r>
      <w:r w:rsidR="001B5964" w:rsidRPr="002735D8">
        <w:rPr>
          <w:rStyle w:val="issue"/>
          <w:color w:val="000000" w:themeColor="text1"/>
          <w:shd w:val="clear" w:color="auto" w:fill="FFFFFF"/>
        </w:rPr>
        <w:t>1 (2009)</w:t>
      </w:r>
      <w:r w:rsidR="001B5964" w:rsidRPr="002735D8">
        <w:rPr>
          <w:color w:val="000000" w:themeColor="text1"/>
          <w:shd w:val="clear" w:color="auto" w:fill="FFFFFF"/>
        </w:rPr>
        <w:t>, 54–63. &lt;</w:t>
      </w:r>
      <w:hyperlink r:id="rId13" w:history="1">
        <w:r w:rsidR="001B5964" w:rsidRPr="002735D8">
          <w:rPr>
            <w:rStyle w:val="Hyperlink"/>
            <w:color w:val="000000" w:themeColor="text1"/>
            <w:shd w:val="clear" w:color="auto" w:fill="FFFFFF"/>
          </w:rPr>
          <w:t>https://doi.org/10.1177/160940690900800105</w:t>
        </w:r>
      </w:hyperlink>
      <w:r w:rsidR="001B5964" w:rsidRPr="002735D8">
        <w:rPr>
          <w:rStyle w:val="Hyperlink"/>
          <w:color w:val="000000" w:themeColor="text1"/>
          <w:shd w:val="clear" w:color="auto" w:fill="FFFFFF"/>
        </w:rPr>
        <w:t>&gt;</w:t>
      </w:r>
    </w:p>
    <w:p w14:paraId="5A9DC6EF" w14:textId="77777777" w:rsidR="00F33D9D" w:rsidRPr="002735D8" w:rsidRDefault="00F33D9D" w:rsidP="002735D8">
      <w:pPr>
        <w:spacing w:before="0" w:beforeAutospacing="0"/>
        <w:ind w:left="360"/>
        <w:rPr>
          <w:rStyle w:val="Hyperlink"/>
          <w:color w:val="000000" w:themeColor="text1"/>
          <w:shd w:val="clear" w:color="auto" w:fill="FFFFFF"/>
        </w:rPr>
      </w:pPr>
    </w:p>
    <w:p w14:paraId="7992BFF3" w14:textId="4877457F" w:rsidR="001B5964" w:rsidRPr="002735D8" w:rsidRDefault="001B5964" w:rsidP="002735D8">
      <w:pPr>
        <w:spacing w:before="0" w:beforeAutospacing="0"/>
        <w:rPr>
          <w:color w:val="000000" w:themeColor="text1"/>
        </w:rPr>
      </w:pPr>
      <w:r w:rsidRPr="002735D8">
        <w:rPr>
          <w:color w:val="000000" w:themeColor="text1"/>
          <w:shd w:val="clear" w:color="auto" w:fill="FFFFFF"/>
        </w:rPr>
        <w:t>Edwards, Rosalind, </w:t>
      </w:r>
      <w:r w:rsidRPr="002735D8">
        <w:rPr>
          <w:i/>
          <w:iCs/>
          <w:color w:val="000000" w:themeColor="text1"/>
          <w:shd w:val="clear" w:color="auto" w:fill="FFFFFF"/>
        </w:rPr>
        <w:t xml:space="preserve">What Is Qualitative </w:t>
      </w:r>
      <w:r w:rsidR="00171E16" w:rsidRPr="002735D8">
        <w:rPr>
          <w:i/>
          <w:iCs/>
          <w:color w:val="000000" w:themeColor="text1"/>
          <w:shd w:val="clear" w:color="auto" w:fill="FFFFFF"/>
        </w:rPr>
        <w:t>Interviewing?</w:t>
      </w:r>
      <w:r w:rsidRPr="002735D8">
        <w:rPr>
          <w:color w:val="000000" w:themeColor="text1"/>
          <w:shd w:val="clear" w:color="auto" w:fill="FFFFFF"/>
        </w:rPr>
        <w:t xml:space="preserve"> ed. by Janet Holland (London: </w:t>
      </w:r>
    </w:p>
    <w:p w14:paraId="0DDAD44D" w14:textId="09354A4A" w:rsidR="001B5964" w:rsidRPr="002735D8" w:rsidRDefault="00FD69A5" w:rsidP="002735D8">
      <w:pPr>
        <w:spacing w:before="0" w:beforeAutospacing="0"/>
        <w:ind w:left="360"/>
        <w:rPr>
          <w:color w:val="000000" w:themeColor="text1"/>
          <w:shd w:val="clear" w:color="auto" w:fill="FFFFFF"/>
        </w:rPr>
      </w:pPr>
      <w:r w:rsidRPr="002735D8">
        <w:rPr>
          <w:color w:val="000000" w:themeColor="text1"/>
          <w:shd w:val="clear" w:color="auto" w:fill="FFFFFF"/>
        </w:rPr>
        <w:t xml:space="preserve">  </w:t>
      </w:r>
      <w:r w:rsidR="001B5964" w:rsidRPr="002735D8">
        <w:rPr>
          <w:color w:val="000000" w:themeColor="text1"/>
          <w:shd w:val="clear" w:color="auto" w:fill="FFFFFF"/>
        </w:rPr>
        <w:t xml:space="preserve">Bloomsbury, 2013) </w:t>
      </w:r>
    </w:p>
    <w:p w14:paraId="3CADF94D" w14:textId="77777777" w:rsidR="00F33D9D" w:rsidRPr="002735D8" w:rsidRDefault="00F33D9D" w:rsidP="002735D8">
      <w:pPr>
        <w:spacing w:before="0" w:beforeAutospacing="0"/>
        <w:ind w:left="360"/>
        <w:rPr>
          <w:color w:val="000000" w:themeColor="text1"/>
          <w:shd w:val="clear" w:color="auto" w:fill="FFFFFF"/>
        </w:rPr>
      </w:pPr>
    </w:p>
    <w:p w14:paraId="1F0F4DBD" w14:textId="77777777" w:rsidR="001B5964" w:rsidRPr="002735D8" w:rsidRDefault="001B5964" w:rsidP="002735D8">
      <w:pPr>
        <w:spacing w:before="0" w:beforeAutospacing="0"/>
        <w:rPr>
          <w:color w:val="000000" w:themeColor="text1"/>
        </w:rPr>
      </w:pPr>
      <w:r w:rsidRPr="002735D8">
        <w:rPr>
          <w:color w:val="000000" w:themeColor="text1"/>
        </w:rPr>
        <w:t xml:space="preserve">Elwood, Sarah and Martin, Deborah, ‘Placing Interviews: Location </w:t>
      </w:r>
      <w:proofErr w:type="gramStart"/>
      <w:r w:rsidRPr="002735D8">
        <w:rPr>
          <w:color w:val="000000" w:themeColor="text1"/>
        </w:rPr>
        <w:t>And</w:t>
      </w:r>
      <w:proofErr w:type="gramEnd"/>
      <w:r w:rsidRPr="002735D8">
        <w:rPr>
          <w:color w:val="000000" w:themeColor="text1"/>
        </w:rPr>
        <w:t xml:space="preserve"> Scales Of Power </w:t>
      </w:r>
    </w:p>
    <w:p w14:paraId="2926153E" w14:textId="52E6EA05" w:rsidR="001B5964" w:rsidRPr="002735D8" w:rsidRDefault="007524EE" w:rsidP="002735D8">
      <w:pPr>
        <w:spacing w:before="0" w:beforeAutospacing="0"/>
        <w:rPr>
          <w:color w:val="000000" w:themeColor="text1"/>
        </w:rPr>
      </w:pPr>
      <w:r w:rsidRPr="002735D8">
        <w:rPr>
          <w:color w:val="000000" w:themeColor="text1"/>
        </w:rPr>
        <w:t xml:space="preserve">        </w:t>
      </w:r>
      <w:r w:rsidR="001B5964" w:rsidRPr="002735D8">
        <w:rPr>
          <w:color w:val="000000" w:themeColor="text1"/>
        </w:rPr>
        <w:t xml:space="preserve">In Qualitative Research’. </w:t>
      </w:r>
      <w:r w:rsidR="001B5964" w:rsidRPr="002735D8">
        <w:rPr>
          <w:i/>
          <w:iCs/>
          <w:color w:val="000000" w:themeColor="text1"/>
        </w:rPr>
        <w:t>The</w:t>
      </w:r>
      <w:r w:rsidR="001B5964" w:rsidRPr="002735D8">
        <w:rPr>
          <w:color w:val="000000" w:themeColor="text1"/>
        </w:rPr>
        <w:t xml:space="preserve"> </w:t>
      </w:r>
      <w:r w:rsidR="001B5964" w:rsidRPr="002735D8">
        <w:rPr>
          <w:i/>
          <w:iCs/>
          <w:color w:val="000000" w:themeColor="text1"/>
        </w:rPr>
        <w:t>Professional Geographer</w:t>
      </w:r>
      <w:r w:rsidR="001B5964" w:rsidRPr="002735D8">
        <w:rPr>
          <w:color w:val="000000" w:themeColor="text1"/>
        </w:rPr>
        <w:t xml:space="preserve">. 52. (2000), 649-657 </w:t>
      </w:r>
    </w:p>
    <w:p w14:paraId="3509AD3D" w14:textId="4D5E0517" w:rsidR="001B5964" w:rsidRPr="002735D8" w:rsidRDefault="007524EE" w:rsidP="002735D8">
      <w:pPr>
        <w:spacing w:before="0" w:beforeAutospacing="0"/>
        <w:rPr>
          <w:color w:val="000000" w:themeColor="text1"/>
          <w:u w:val="single"/>
          <w:shd w:val="clear" w:color="auto" w:fill="FFFFFF"/>
        </w:rPr>
      </w:pPr>
      <w:r w:rsidRPr="002735D8">
        <w:rPr>
          <w:color w:val="000000" w:themeColor="text1"/>
        </w:rPr>
        <w:t xml:space="preserve">        </w:t>
      </w:r>
      <w:r w:rsidR="001B5964" w:rsidRPr="002735D8">
        <w:rPr>
          <w:color w:val="000000" w:themeColor="text1"/>
        </w:rPr>
        <w:t>&lt;</w:t>
      </w:r>
      <w:hyperlink r:id="rId14" w:history="1">
        <w:r w:rsidR="001B5964" w:rsidRPr="002735D8">
          <w:rPr>
            <w:rStyle w:val="Hyperlink"/>
            <w:color w:val="000000" w:themeColor="text1"/>
            <w:shd w:val="clear" w:color="auto" w:fill="FFFFFF"/>
          </w:rPr>
          <w:t>https://doi.org/10.1111/0033-0124.00253</w:t>
        </w:r>
      </w:hyperlink>
      <w:r w:rsidR="001B5964" w:rsidRPr="002735D8">
        <w:rPr>
          <w:color w:val="000000" w:themeColor="text1"/>
          <w:u w:val="single"/>
          <w:shd w:val="clear" w:color="auto" w:fill="FFFFFF"/>
        </w:rPr>
        <w:t>&gt;</w:t>
      </w:r>
    </w:p>
    <w:p w14:paraId="6E1BF5C0" w14:textId="77777777" w:rsidR="00F33D9D" w:rsidRPr="002735D8" w:rsidRDefault="00F33D9D" w:rsidP="002735D8">
      <w:pPr>
        <w:spacing w:before="0" w:beforeAutospacing="0"/>
        <w:rPr>
          <w:color w:val="000000" w:themeColor="text1"/>
          <w:u w:val="single"/>
          <w:shd w:val="clear" w:color="auto" w:fill="FFFFFF"/>
        </w:rPr>
      </w:pPr>
    </w:p>
    <w:p w14:paraId="4F47BC19" w14:textId="77777777" w:rsidR="001B5964" w:rsidRPr="002735D8" w:rsidRDefault="001B5964" w:rsidP="002735D8">
      <w:pPr>
        <w:pStyle w:val="paragraph"/>
        <w:spacing w:before="0" w:beforeAutospacing="0" w:after="0" w:afterAutospacing="0"/>
        <w:textAlignment w:val="baseline"/>
        <w:rPr>
          <w:color w:val="000000" w:themeColor="text1"/>
        </w:rPr>
      </w:pPr>
      <w:r w:rsidRPr="002735D8">
        <w:rPr>
          <w:color w:val="000000" w:themeColor="text1"/>
          <w:shd w:val="clear" w:color="auto" w:fill="FFFFFF"/>
        </w:rPr>
        <w:t xml:space="preserve">Fernandes, Nuno, ‘Economic Effects of Coronavirus Outbreak (COVID-19) on the World </w:t>
      </w:r>
    </w:p>
    <w:p w14:paraId="0E07FB1A" w14:textId="3A474F02" w:rsidR="001B5964" w:rsidRPr="002735D8" w:rsidRDefault="007524EE" w:rsidP="002735D8">
      <w:pPr>
        <w:pStyle w:val="paragraph"/>
        <w:spacing w:before="0" w:beforeAutospacing="0" w:after="0" w:afterAutospacing="0"/>
        <w:textAlignment w:val="baseline"/>
        <w:rPr>
          <w:i/>
          <w:iCs/>
          <w:color w:val="000000" w:themeColor="text1"/>
          <w:shd w:val="clear" w:color="auto" w:fill="FFFFFF"/>
        </w:rPr>
      </w:pPr>
      <w:r w:rsidRPr="002735D8">
        <w:rPr>
          <w:color w:val="000000" w:themeColor="text1"/>
          <w:shd w:val="clear" w:color="auto" w:fill="FFFFFF"/>
        </w:rPr>
        <w:t xml:space="preserve">         </w:t>
      </w:r>
      <w:r w:rsidR="001B5964" w:rsidRPr="002735D8">
        <w:rPr>
          <w:color w:val="000000" w:themeColor="text1"/>
          <w:shd w:val="clear" w:color="auto" w:fill="FFFFFF"/>
        </w:rPr>
        <w:t xml:space="preserve">Economy’, </w:t>
      </w:r>
      <w:r w:rsidR="001B5964" w:rsidRPr="002735D8">
        <w:rPr>
          <w:i/>
          <w:iCs/>
          <w:color w:val="000000" w:themeColor="text1"/>
        </w:rPr>
        <w:t>Social Science Research Network Journal,</w:t>
      </w:r>
      <w:r w:rsidR="001B5964" w:rsidRPr="002735D8">
        <w:rPr>
          <w:i/>
          <w:iCs/>
          <w:color w:val="000000" w:themeColor="text1"/>
          <w:shd w:val="clear" w:color="auto" w:fill="FFFFFF"/>
        </w:rPr>
        <w:t xml:space="preserve"> Business School Working </w:t>
      </w:r>
    </w:p>
    <w:p w14:paraId="0C1D76AC" w14:textId="7CEDD272" w:rsidR="00F33D9D" w:rsidRPr="002735D8" w:rsidRDefault="00D921DF" w:rsidP="002735D8">
      <w:pPr>
        <w:pStyle w:val="paragraph"/>
        <w:spacing w:before="0" w:beforeAutospacing="0" w:after="0" w:afterAutospacing="0"/>
        <w:textAlignment w:val="baseline"/>
        <w:rPr>
          <w:color w:val="000000" w:themeColor="text1"/>
          <w:shd w:val="clear" w:color="auto" w:fill="FFFFFF"/>
        </w:rPr>
      </w:pPr>
      <w:r w:rsidRPr="002735D8">
        <w:rPr>
          <w:i/>
          <w:iCs/>
          <w:color w:val="000000" w:themeColor="text1"/>
          <w:shd w:val="clear" w:color="auto" w:fill="FFFFFF"/>
        </w:rPr>
        <w:t xml:space="preserve">         </w:t>
      </w:r>
      <w:r w:rsidR="001B5964" w:rsidRPr="002735D8">
        <w:rPr>
          <w:i/>
          <w:iCs/>
          <w:color w:val="000000" w:themeColor="text1"/>
          <w:shd w:val="clear" w:color="auto" w:fill="FFFFFF"/>
        </w:rPr>
        <w:t>Paper.</w:t>
      </w:r>
      <w:r w:rsidR="001B5964" w:rsidRPr="002735D8">
        <w:rPr>
          <w:color w:val="000000" w:themeColor="text1"/>
          <w:shd w:val="clear" w:color="auto" w:fill="FFFFFF"/>
        </w:rPr>
        <w:t xml:space="preserve"> WP-1240-E (2020), 1-28</w:t>
      </w:r>
    </w:p>
    <w:p w14:paraId="1787F5CF" w14:textId="77777777" w:rsidR="001B5964" w:rsidRPr="002735D8" w:rsidRDefault="001B5964" w:rsidP="002735D8">
      <w:pPr>
        <w:pStyle w:val="FootnoteText"/>
        <w:rPr>
          <w:rFonts w:ascii="Times New Roman" w:hAnsi="Times New Roman" w:cs="Times New Roman"/>
          <w:color w:val="000000" w:themeColor="text1"/>
          <w:sz w:val="24"/>
          <w:szCs w:val="24"/>
          <w:shd w:val="clear" w:color="auto" w:fill="FFFFFF"/>
        </w:rPr>
      </w:pPr>
      <w:r w:rsidRPr="002735D8">
        <w:rPr>
          <w:rStyle w:val="definition"/>
          <w:rFonts w:ascii="Times New Roman" w:hAnsi="Times New Roman" w:cs="Times New Roman"/>
          <w:color w:val="000000" w:themeColor="text1"/>
          <w:sz w:val="24"/>
          <w:szCs w:val="24"/>
          <w:bdr w:val="none" w:sz="0" w:space="0" w:color="auto" w:frame="1"/>
        </w:rPr>
        <w:t>Fox</w:t>
      </w:r>
      <w:r w:rsidRPr="002735D8">
        <w:rPr>
          <w:rStyle w:val="definition"/>
          <w:rFonts w:ascii="Times New Roman" w:hAnsi="Times New Roman" w:cs="Times New Roman"/>
          <w:color w:val="000000" w:themeColor="text1"/>
          <w:sz w:val="24"/>
          <w:szCs w:val="24"/>
        </w:rPr>
        <w:t xml:space="preserve">, Corey </w:t>
      </w:r>
      <w:r w:rsidRPr="002735D8">
        <w:rPr>
          <w:rStyle w:val="definition"/>
          <w:rFonts w:ascii="Times New Roman" w:hAnsi="Times New Roman" w:cs="Times New Roman"/>
          <w:color w:val="000000" w:themeColor="text1"/>
          <w:sz w:val="24"/>
          <w:szCs w:val="24"/>
          <w:bdr w:val="none" w:sz="0" w:space="0" w:color="auto" w:frame="1"/>
        </w:rPr>
        <w:t>B. Webster, Brian D.</w:t>
      </w:r>
      <w:r w:rsidRPr="002735D8">
        <w:rPr>
          <w:rStyle w:val="definition"/>
          <w:rFonts w:ascii="Times New Roman" w:hAnsi="Times New Roman" w:cs="Times New Roman"/>
          <w:color w:val="000000" w:themeColor="text1"/>
          <w:sz w:val="24"/>
          <w:szCs w:val="24"/>
        </w:rPr>
        <w:t> and </w:t>
      </w:r>
      <w:r w:rsidRPr="002735D8">
        <w:rPr>
          <w:rStyle w:val="definition"/>
          <w:rFonts w:ascii="Times New Roman" w:hAnsi="Times New Roman" w:cs="Times New Roman"/>
          <w:color w:val="000000" w:themeColor="text1"/>
          <w:sz w:val="24"/>
          <w:szCs w:val="24"/>
          <w:bdr w:val="none" w:sz="0" w:space="0" w:color="auto" w:frame="1"/>
        </w:rPr>
        <w:t>Casper</w:t>
      </w:r>
      <w:r w:rsidRPr="002735D8">
        <w:rPr>
          <w:rFonts w:ascii="Times New Roman" w:hAnsi="Times New Roman" w:cs="Times New Roman"/>
          <w:color w:val="000000" w:themeColor="text1"/>
          <w:sz w:val="24"/>
          <w:szCs w:val="24"/>
          <w:shd w:val="clear" w:color="auto" w:fill="FFFFFF"/>
        </w:rPr>
        <w:t xml:space="preserve">, Camron W, ‘Spirituality, Psychological </w:t>
      </w:r>
    </w:p>
    <w:p w14:paraId="55EDD03A" w14:textId="428D0816" w:rsidR="001B5964" w:rsidRPr="002735D8" w:rsidRDefault="00D921DF" w:rsidP="002735D8">
      <w:pPr>
        <w:pStyle w:val="FootnoteText"/>
        <w:spacing w:before="0" w:beforeAutospacing="0"/>
        <w:rPr>
          <w:rFonts w:ascii="Times New Roman" w:hAnsi="Times New Roman" w:cs="Times New Roman"/>
          <w:i/>
          <w:iCs/>
          <w:color w:val="000000" w:themeColor="text1"/>
          <w:sz w:val="24"/>
          <w:szCs w:val="24"/>
          <w:bdr w:val="none" w:sz="0" w:space="0" w:color="auto" w:frame="1"/>
          <w:shd w:val="clear" w:color="auto" w:fill="FFFFFF"/>
        </w:rPr>
      </w:pPr>
      <w:r w:rsidRPr="002735D8">
        <w:rPr>
          <w:rFonts w:ascii="Times New Roman" w:hAnsi="Times New Roman" w:cs="Times New Roman"/>
          <w:color w:val="000000" w:themeColor="text1"/>
          <w:sz w:val="24"/>
          <w:szCs w:val="24"/>
          <w:shd w:val="clear" w:color="auto" w:fill="FFFFFF"/>
        </w:rPr>
        <w:t xml:space="preserve">       </w:t>
      </w:r>
      <w:r w:rsidR="00947638" w:rsidRPr="002735D8">
        <w:rPr>
          <w:rFonts w:ascii="Times New Roman" w:hAnsi="Times New Roman" w:cs="Times New Roman"/>
          <w:color w:val="000000" w:themeColor="text1"/>
          <w:sz w:val="24"/>
          <w:szCs w:val="24"/>
          <w:shd w:val="clear" w:color="auto" w:fill="FFFFFF"/>
        </w:rPr>
        <w:t xml:space="preserve"> </w:t>
      </w:r>
      <w:r w:rsidRPr="002735D8">
        <w:rPr>
          <w:rFonts w:ascii="Times New Roman" w:hAnsi="Times New Roman" w:cs="Times New Roman"/>
          <w:color w:val="000000" w:themeColor="text1"/>
          <w:sz w:val="24"/>
          <w:szCs w:val="24"/>
          <w:shd w:val="clear" w:color="auto" w:fill="FFFFFF"/>
        </w:rPr>
        <w:t xml:space="preserve">  </w:t>
      </w:r>
      <w:r w:rsidR="001B5964" w:rsidRPr="002735D8">
        <w:rPr>
          <w:rFonts w:ascii="Times New Roman" w:hAnsi="Times New Roman" w:cs="Times New Roman"/>
          <w:color w:val="000000" w:themeColor="text1"/>
          <w:sz w:val="24"/>
          <w:szCs w:val="24"/>
          <w:shd w:val="clear" w:color="auto" w:fill="FFFFFF"/>
        </w:rPr>
        <w:t>Capital and Employee Performance: An Empirical Examination.’ </w:t>
      </w:r>
      <w:r w:rsidR="001B5964" w:rsidRPr="002735D8">
        <w:rPr>
          <w:rFonts w:ascii="Times New Roman" w:hAnsi="Times New Roman" w:cs="Times New Roman"/>
          <w:i/>
          <w:iCs/>
          <w:color w:val="000000" w:themeColor="text1"/>
          <w:sz w:val="24"/>
          <w:szCs w:val="24"/>
          <w:bdr w:val="none" w:sz="0" w:space="0" w:color="auto" w:frame="1"/>
          <w:shd w:val="clear" w:color="auto" w:fill="FFFFFF"/>
        </w:rPr>
        <w:t>Journal of</w:t>
      </w:r>
    </w:p>
    <w:p w14:paraId="4F4E1D1D" w14:textId="79F1F09E" w:rsidR="00F33D9D" w:rsidRDefault="00D921DF" w:rsidP="00F140D1">
      <w:pPr>
        <w:pStyle w:val="FootnoteText"/>
        <w:spacing w:before="0" w:beforeAutospacing="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i/>
          <w:iCs/>
          <w:color w:val="000000" w:themeColor="text1"/>
          <w:sz w:val="24"/>
          <w:szCs w:val="24"/>
          <w:bdr w:val="none" w:sz="0" w:space="0" w:color="auto" w:frame="1"/>
          <w:shd w:val="clear" w:color="auto" w:fill="FFFFFF"/>
        </w:rPr>
        <w:t xml:space="preserve">      </w:t>
      </w:r>
      <w:r w:rsidR="00947638" w:rsidRPr="002735D8">
        <w:rPr>
          <w:rFonts w:ascii="Times New Roman" w:hAnsi="Times New Roman" w:cs="Times New Roman"/>
          <w:i/>
          <w:iCs/>
          <w:color w:val="000000" w:themeColor="text1"/>
          <w:sz w:val="24"/>
          <w:szCs w:val="24"/>
          <w:bdr w:val="none" w:sz="0" w:space="0" w:color="auto" w:frame="1"/>
          <w:shd w:val="clear" w:color="auto" w:fill="FFFFFF"/>
        </w:rPr>
        <w:t xml:space="preserve"> </w:t>
      </w:r>
      <w:r w:rsidRPr="002735D8">
        <w:rPr>
          <w:rFonts w:ascii="Times New Roman" w:hAnsi="Times New Roman" w:cs="Times New Roman"/>
          <w:i/>
          <w:iCs/>
          <w:color w:val="000000" w:themeColor="text1"/>
          <w:sz w:val="24"/>
          <w:szCs w:val="24"/>
          <w:bdr w:val="none" w:sz="0" w:space="0" w:color="auto" w:frame="1"/>
          <w:shd w:val="clear" w:color="auto" w:fill="FFFFFF"/>
        </w:rPr>
        <w:t xml:space="preserve">  </w:t>
      </w:r>
      <w:r w:rsidR="001B5964" w:rsidRPr="002735D8">
        <w:rPr>
          <w:rFonts w:ascii="Times New Roman" w:hAnsi="Times New Roman" w:cs="Times New Roman"/>
          <w:i/>
          <w:iCs/>
          <w:color w:val="000000" w:themeColor="text1"/>
          <w:sz w:val="24"/>
          <w:szCs w:val="24"/>
          <w:bdr w:val="none" w:sz="0" w:space="0" w:color="auto" w:frame="1"/>
          <w:shd w:val="clear" w:color="auto" w:fill="FFFFFF"/>
        </w:rPr>
        <w:t>Managerial Issues</w:t>
      </w:r>
      <w:r w:rsidR="001B5964" w:rsidRPr="002735D8">
        <w:rPr>
          <w:rFonts w:ascii="Times New Roman" w:hAnsi="Times New Roman" w:cs="Times New Roman"/>
          <w:color w:val="000000" w:themeColor="text1"/>
          <w:sz w:val="24"/>
          <w:szCs w:val="24"/>
          <w:shd w:val="clear" w:color="auto" w:fill="FFFFFF"/>
        </w:rPr>
        <w:t>, 30. 2 (2018), 194-213</w:t>
      </w:r>
    </w:p>
    <w:p w14:paraId="568F2B96" w14:textId="77777777" w:rsidR="00F140D1" w:rsidRPr="002735D8" w:rsidRDefault="00F140D1" w:rsidP="00F140D1">
      <w:pPr>
        <w:pStyle w:val="FootnoteText"/>
        <w:spacing w:before="0" w:beforeAutospacing="0"/>
        <w:rPr>
          <w:rFonts w:ascii="Times New Roman" w:hAnsi="Times New Roman" w:cs="Times New Roman"/>
          <w:color w:val="000000" w:themeColor="text1"/>
          <w:sz w:val="24"/>
          <w:szCs w:val="24"/>
          <w:shd w:val="clear" w:color="auto" w:fill="FFFFFF"/>
        </w:rPr>
      </w:pPr>
    </w:p>
    <w:p w14:paraId="616D8FCB" w14:textId="77777777" w:rsidR="001B5964" w:rsidRPr="002735D8" w:rsidRDefault="001B5964" w:rsidP="002735D8">
      <w:pPr>
        <w:spacing w:before="0" w:beforeAutospacing="0"/>
        <w:rPr>
          <w:color w:val="000000" w:themeColor="text1"/>
        </w:rPr>
      </w:pPr>
      <w:r w:rsidRPr="002735D8">
        <w:rPr>
          <w:color w:val="000000" w:themeColor="text1"/>
          <w:bdr w:val="none" w:sz="0" w:space="0" w:color="auto" w:frame="1"/>
        </w:rPr>
        <w:t>Frances</w:t>
      </w:r>
      <w:r w:rsidRPr="002735D8">
        <w:rPr>
          <w:color w:val="000000" w:themeColor="text1"/>
        </w:rPr>
        <w:t xml:space="preserve">, Ryan, </w:t>
      </w:r>
      <w:r w:rsidRPr="002735D8">
        <w:rPr>
          <w:color w:val="000000" w:themeColor="text1"/>
          <w:bdr w:val="none" w:sz="0" w:space="0" w:color="auto" w:frame="1"/>
          <w:shd w:val="clear" w:color="auto" w:fill="FFFFFF"/>
        </w:rPr>
        <w:t>Coughlan</w:t>
      </w:r>
      <w:r w:rsidRPr="002735D8">
        <w:rPr>
          <w:color w:val="000000" w:themeColor="text1"/>
        </w:rPr>
        <w:t xml:space="preserve">, Michael and </w:t>
      </w:r>
      <w:r w:rsidRPr="002735D8">
        <w:rPr>
          <w:color w:val="000000" w:themeColor="text1"/>
          <w:bdr w:val="none" w:sz="0" w:space="0" w:color="auto" w:frame="1"/>
        </w:rPr>
        <w:t>Patricia</w:t>
      </w:r>
      <w:r w:rsidRPr="002735D8">
        <w:rPr>
          <w:color w:val="000000" w:themeColor="text1"/>
        </w:rPr>
        <w:t>, Cronin,</w:t>
      </w:r>
      <w:r w:rsidRPr="002735D8">
        <w:rPr>
          <w:i/>
          <w:iCs/>
          <w:color w:val="000000" w:themeColor="text1"/>
        </w:rPr>
        <w:t xml:space="preserve"> ‘</w:t>
      </w:r>
      <w:r w:rsidRPr="002735D8">
        <w:rPr>
          <w:color w:val="000000" w:themeColor="text1"/>
        </w:rPr>
        <w:t xml:space="preserve">Interviewing </w:t>
      </w:r>
      <w:proofErr w:type="gramStart"/>
      <w:r w:rsidRPr="002735D8">
        <w:rPr>
          <w:color w:val="000000" w:themeColor="text1"/>
        </w:rPr>
        <w:t>In</w:t>
      </w:r>
      <w:proofErr w:type="gramEnd"/>
      <w:r w:rsidRPr="002735D8">
        <w:rPr>
          <w:color w:val="000000" w:themeColor="text1"/>
        </w:rPr>
        <w:t xml:space="preserve"> Qualitative </w:t>
      </w:r>
    </w:p>
    <w:p w14:paraId="244083F5" w14:textId="4871BD2B" w:rsidR="004438F6" w:rsidRPr="002735D8" w:rsidRDefault="00D921DF" w:rsidP="002735D8">
      <w:pPr>
        <w:spacing w:before="0" w:beforeAutospacing="0"/>
        <w:rPr>
          <w:color w:val="000000" w:themeColor="text1"/>
        </w:rPr>
      </w:pPr>
      <w:r w:rsidRPr="002735D8">
        <w:rPr>
          <w:color w:val="000000" w:themeColor="text1"/>
        </w:rPr>
        <w:t xml:space="preserve">          </w:t>
      </w:r>
      <w:r w:rsidR="001B5964" w:rsidRPr="002735D8">
        <w:rPr>
          <w:color w:val="000000" w:themeColor="text1"/>
        </w:rPr>
        <w:t xml:space="preserve">Research’ </w:t>
      </w:r>
      <w:hyperlink r:id="rId15" w:history="1">
        <w:r w:rsidR="001B5964" w:rsidRPr="002735D8">
          <w:rPr>
            <w:rStyle w:val="Hyperlink"/>
            <w:i/>
            <w:iCs/>
            <w:color w:val="000000" w:themeColor="text1"/>
            <w:bdr w:val="none" w:sz="0" w:space="0" w:color="auto" w:frame="1"/>
          </w:rPr>
          <w:t>International Journal of Therapy and Rehabilitation</w:t>
        </w:r>
      </w:hyperlink>
      <w:r w:rsidR="001B5964" w:rsidRPr="002735D8">
        <w:rPr>
          <w:i/>
          <w:iCs/>
          <w:color w:val="000000" w:themeColor="text1"/>
        </w:rPr>
        <w:t>,</w:t>
      </w:r>
      <w:r w:rsidR="001B5964" w:rsidRPr="002735D8">
        <w:rPr>
          <w:color w:val="000000" w:themeColor="text1"/>
        </w:rPr>
        <w:t xml:space="preserve"> 16.6 (2009), 309-314 </w:t>
      </w:r>
    </w:p>
    <w:p w14:paraId="0F61D09D" w14:textId="77777777" w:rsidR="00F33D9D" w:rsidRPr="002735D8" w:rsidRDefault="00F33D9D" w:rsidP="002735D8">
      <w:pPr>
        <w:spacing w:before="0" w:beforeAutospacing="0"/>
        <w:rPr>
          <w:color w:val="000000" w:themeColor="text1"/>
        </w:rPr>
      </w:pPr>
    </w:p>
    <w:p w14:paraId="7C5ABA00" w14:textId="77777777" w:rsidR="001B5964" w:rsidRPr="002735D8" w:rsidRDefault="001B5964" w:rsidP="002735D8">
      <w:pPr>
        <w:spacing w:before="0" w:beforeAutospacing="0"/>
        <w:rPr>
          <w:color w:val="000000" w:themeColor="text1"/>
        </w:rPr>
      </w:pPr>
      <w:r w:rsidRPr="002735D8">
        <w:rPr>
          <w:color w:val="000000" w:themeColor="text1"/>
          <w:lang w:val="en-US"/>
        </w:rPr>
        <w:t>Frazer, James George.</w:t>
      </w:r>
      <w:r w:rsidRPr="002735D8">
        <w:rPr>
          <w:i/>
          <w:iCs/>
          <w:color w:val="000000" w:themeColor="text1"/>
          <w:lang w:val="en-US"/>
        </w:rPr>
        <w:t xml:space="preserve"> The Golden Bough: A study in Magic and Religion</w:t>
      </w:r>
      <w:r w:rsidRPr="002735D8">
        <w:rPr>
          <w:color w:val="000000" w:themeColor="text1"/>
          <w:lang w:val="en-US"/>
        </w:rPr>
        <w:t xml:space="preserve">, abridged ed. </w:t>
      </w:r>
    </w:p>
    <w:p w14:paraId="515356FF" w14:textId="4EFAB07C" w:rsidR="00F33D9D" w:rsidRPr="002735D8" w:rsidRDefault="00D921DF" w:rsidP="002735D8">
      <w:pPr>
        <w:spacing w:before="0" w:beforeAutospacing="0"/>
        <w:rPr>
          <w:color w:val="000000" w:themeColor="text1"/>
          <w:lang w:val="en-US"/>
        </w:rPr>
      </w:pPr>
      <w:r w:rsidRPr="002735D8">
        <w:rPr>
          <w:color w:val="000000" w:themeColor="text1"/>
          <w:lang w:val="en-US"/>
        </w:rPr>
        <w:t xml:space="preserve">          </w:t>
      </w:r>
      <w:r w:rsidR="001B5964" w:rsidRPr="002735D8">
        <w:rPr>
          <w:color w:val="000000" w:themeColor="text1"/>
          <w:lang w:val="en-US"/>
        </w:rPr>
        <w:t>(London: Mac-</w:t>
      </w:r>
      <w:proofErr w:type="spellStart"/>
      <w:r w:rsidR="001B5964" w:rsidRPr="002735D8">
        <w:rPr>
          <w:color w:val="000000" w:themeColor="text1"/>
          <w:lang w:val="en-US"/>
        </w:rPr>
        <w:t>millan</w:t>
      </w:r>
      <w:proofErr w:type="spellEnd"/>
      <w:r w:rsidR="001B5964" w:rsidRPr="002735D8">
        <w:rPr>
          <w:color w:val="000000" w:themeColor="text1"/>
          <w:lang w:val="en-US"/>
        </w:rPr>
        <w:t>, 1971) [1922]</w:t>
      </w:r>
    </w:p>
    <w:p w14:paraId="412DA8B5" w14:textId="77777777" w:rsidR="001B5964" w:rsidRPr="002735D8" w:rsidRDefault="001B5964" w:rsidP="002735D8">
      <w:pPr>
        <w:pStyle w:val="FootnoteText"/>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shd w:val="clear" w:color="auto" w:fill="FFFFFF"/>
        </w:rPr>
        <w:t>Garcia-</w:t>
      </w:r>
      <w:proofErr w:type="spellStart"/>
      <w:r w:rsidRPr="002735D8">
        <w:rPr>
          <w:rFonts w:ascii="Times New Roman" w:hAnsi="Times New Roman" w:cs="Times New Roman"/>
          <w:color w:val="000000" w:themeColor="text1"/>
          <w:sz w:val="24"/>
          <w:szCs w:val="24"/>
          <w:shd w:val="clear" w:color="auto" w:fill="FFFFFF"/>
        </w:rPr>
        <w:t>Zamor</w:t>
      </w:r>
      <w:proofErr w:type="spellEnd"/>
      <w:r w:rsidRPr="002735D8">
        <w:rPr>
          <w:rFonts w:ascii="Times New Roman" w:hAnsi="Times New Roman" w:cs="Times New Roman"/>
          <w:color w:val="000000" w:themeColor="text1"/>
          <w:sz w:val="24"/>
          <w:szCs w:val="24"/>
          <w:shd w:val="clear" w:color="auto" w:fill="FFFFFF"/>
        </w:rPr>
        <w:t xml:space="preserve">, Jean-Claude, ‘Workplace Spirituality and Organizational Performance’. </w:t>
      </w:r>
    </w:p>
    <w:p w14:paraId="383241D7" w14:textId="273C975B" w:rsidR="00D921DF" w:rsidRPr="002735D8" w:rsidRDefault="00D921DF" w:rsidP="00F140D1">
      <w:pPr>
        <w:pStyle w:val="FootnoteText"/>
        <w:spacing w:before="0" w:beforeAutospacing="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i/>
          <w:iCs/>
          <w:color w:val="000000" w:themeColor="text1"/>
          <w:sz w:val="24"/>
          <w:szCs w:val="24"/>
          <w:shd w:val="clear" w:color="auto" w:fill="FFFFFF"/>
        </w:rPr>
        <w:t xml:space="preserve">           </w:t>
      </w:r>
      <w:r w:rsidR="001B5964" w:rsidRPr="002735D8">
        <w:rPr>
          <w:rFonts w:ascii="Times New Roman" w:hAnsi="Times New Roman" w:cs="Times New Roman"/>
          <w:i/>
          <w:iCs/>
          <w:color w:val="000000" w:themeColor="text1"/>
          <w:sz w:val="24"/>
          <w:szCs w:val="24"/>
          <w:shd w:val="clear" w:color="auto" w:fill="FFFFFF"/>
        </w:rPr>
        <w:t xml:space="preserve">American Body </w:t>
      </w:r>
      <w:proofErr w:type="gramStart"/>
      <w:r w:rsidR="001B5964" w:rsidRPr="002735D8">
        <w:rPr>
          <w:rFonts w:ascii="Times New Roman" w:hAnsi="Times New Roman" w:cs="Times New Roman"/>
          <w:i/>
          <w:iCs/>
          <w:color w:val="000000" w:themeColor="text1"/>
          <w:sz w:val="24"/>
          <w:szCs w:val="24"/>
          <w:shd w:val="clear" w:color="auto" w:fill="FFFFFF"/>
        </w:rPr>
        <w:t>For</w:t>
      </w:r>
      <w:proofErr w:type="gramEnd"/>
      <w:r w:rsidR="001B5964" w:rsidRPr="002735D8">
        <w:rPr>
          <w:rFonts w:ascii="Times New Roman" w:hAnsi="Times New Roman" w:cs="Times New Roman"/>
          <w:i/>
          <w:iCs/>
          <w:color w:val="000000" w:themeColor="text1"/>
          <w:sz w:val="24"/>
          <w:szCs w:val="24"/>
          <w:shd w:val="clear" w:color="auto" w:fill="FFFFFF"/>
        </w:rPr>
        <w:t xml:space="preserve"> Public Administration, Public Administration Review</w:t>
      </w:r>
      <w:r w:rsidR="001B5964" w:rsidRPr="002735D8">
        <w:rPr>
          <w:rFonts w:ascii="Times New Roman" w:hAnsi="Times New Roman" w:cs="Times New Roman"/>
          <w:color w:val="000000" w:themeColor="text1"/>
          <w:sz w:val="24"/>
          <w:szCs w:val="24"/>
          <w:shd w:val="clear" w:color="auto" w:fill="FFFFFF"/>
        </w:rPr>
        <w:t>, 63 (2003),</w:t>
      </w:r>
      <w:r w:rsidR="004438F6" w:rsidRPr="002735D8">
        <w:rPr>
          <w:rFonts w:ascii="Times New Roman" w:hAnsi="Times New Roman" w:cs="Times New Roman"/>
          <w:color w:val="000000" w:themeColor="text1"/>
          <w:sz w:val="24"/>
          <w:szCs w:val="24"/>
          <w:shd w:val="clear" w:color="auto" w:fill="FFFFFF"/>
        </w:rPr>
        <w:t xml:space="preserve"> </w:t>
      </w:r>
      <w:r w:rsidRPr="002735D8">
        <w:rPr>
          <w:rFonts w:ascii="Times New Roman" w:hAnsi="Times New Roman" w:cs="Times New Roman"/>
          <w:color w:val="000000" w:themeColor="text1"/>
          <w:sz w:val="24"/>
          <w:szCs w:val="24"/>
          <w:shd w:val="clear" w:color="auto" w:fill="FFFFFF"/>
        </w:rPr>
        <w:t xml:space="preserve">     </w:t>
      </w:r>
    </w:p>
    <w:p w14:paraId="1FCF83C4" w14:textId="24B9D75A" w:rsidR="00F33D9D" w:rsidRDefault="00D921DF" w:rsidP="00F140D1">
      <w:pPr>
        <w:pStyle w:val="FootnoteText"/>
        <w:spacing w:before="0" w:beforeAutospacing="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color w:val="000000" w:themeColor="text1"/>
          <w:sz w:val="24"/>
          <w:szCs w:val="24"/>
          <w:shd w:val="clear" w:color="auto" w:fill="FFFFFF"/>
        </w:rPr>
        <w:t xml:space="preserve">           </w:t>
      </w:r>
      <w:r w:rsidR="001B5964" w:rsidRPr="002735D8">
        <w:rPr>
          <w:rFonts w:ascii="Times New Roman" w:hAnsi="Times New Roman" w:cs="Times New Roman"/>
          <w:color w:val="000000" w:themeColor="text1"/>
          <w:sz w:val="24"/>
          <w:szCs w:val="24"/>
          <w:shd w:val="clear" w:color="auto" w:fill="FFFFFF"/>
        </w:rPr>
        <w:t>355-363 </w:t>
      </w:r>
      <w:r w:rsidR="001B5964" w:rsidRPr="002735D8">
        <w:rPr>
          <w:rFonts w:ascii="Times New Roman" w:hAnsi="Times New Roman" w:cs="Times New Roman"/>
          <w:color w:val="000000" w:themeColor="text1"/>
          <w:sz w:val="24"/>
          <w:szCs w:val="24"/>
        </w:rPr>
        <w:t>&lt;</w:t>
      </w:r>
      <w:hyperlink r:id="rId16" w:history="1">
        <w:r w:rsidR="001B5964" w:rsidRPr="002735D8">
          <w:rPr>
            <w:rStyle w:val="Hyperlink"/>
            <w:rFonts w:ascii="Times New Roman" w:hAnsi="Times New Roman" w:cs="Times New Roman"/>
            <w:color w:val="000000" w:themeColor="text1"/>
            <w:sz w:val="24"/>
            <w:szCs w:val="24"/>
            <w:shd w:val="clear" w:color="auto" w:fill="FFFFFF"/>
          </w:rPr>
          <w:t>https://doi.org/10.1111/1540-6210.00295</w:t>
        </w:r>
      </w:hyperlink>
      <w:r w:rsidR="001B5964" w:rsidRPr="002735D8">
        <w:rPr>
          <w:rFonts w:ascii="Times New Roman" w:hAnsi="Times New Roman" w:cs="Times New Roman"/>
          <w:color w:val="000000" w:themeColor="text1"/>
          <w:sz w:val="24"/>
          <w:szCs w:val="24"/>
          <w:shd w:val="clear" w:color="auto" w:fill="FFFFFF"/>
        </w:rPr>
        <w:t>&gt;</w:t>
      </w:r>
    </w:p>
    <w:p w14:paraId="4CAE2667" w14:textId="77777777" w:rsidR="00F140D1" w:rsidRDefault="00F140D1" w:rsidP="00F140D1">
      <w:pPr>
        <w:pStyle w:val="FootnoteText"/>
        <w:spacing w:before="0" w:beforeAutospacing="0"/>
        <w:rPr>
          <w:rFonts w:ascii="Times New Roman" w:hAnsi="Times New Roman" w:cs="Times New Roman"/>
          <w:color w:val="000000" w:themeColor="text1"/>
          <w:sz w:val="24"/>
          <w:szCs w:val="24"/>
          <w:shd w:val="clear" w:color="auto" w:fill="FFFFFF"/>
        </w:rPr>
      </w:pPr>
    </w:p>
    <w:p w14:paraId="0E240348" w14:textId="77777777" w:rsidR="00F140D1" w:rsidRDefault="00F140D1" w:rsidP="00F140D1">
      <w:pPr>
        <w:pStyle w:val="FootnoteText"/>
        <w:spacing w:before="0" w:beforeAutospacing="0"/>
        <w:rPr>
          <w:rFonts w:ascii="Times New Roman" w:hAnsi="Times New Roman" w:cs="Times New Roman"/>
          <w:color w:val="000000" w:themeColor="text1"/>
          <w:sz w:val="24"/>
          <w:szCs w:val="24"/>
          <w:shd w:val="clear" w:color="auto" w:fill="FFFFFF"/>
        </w:rPr>
      </w:pPr>
    </w:p>
    <w:p w14:paraId="364DC97A" w14:textId="77777777" w:rsidR="00F140D1" w:rsidRPr="002735D8" w:rsidRDefault="00F140D1" w:rsidP="00F140D1">
      <w:pPr>
        <w:pStyle w:val="FootnoteText"/>
        <w:spacing w:before="0" w:beforeAutospacing="0"/>
        <w:rPr>
          <w:rStyle w:val="nlmstring-name"/>
          <w:rFonts w:ascii="Times New Roman" w:hAnsi="Times New Roman" w:cs="Times New Roman"/>
          <w:color w:val="000000" w:themeColor="text1"/>
          <w:sz w:val="24"/>
          <w:szCs w:val="24"/>
          <w:shd w:val="clear" w:color="auto" w:fill="FFFFFF"/>
        </w:rPr>
      </w:pPr>
    </w:p>
    <w:p w14:paraId="375B7173" w14:textId="77777777" w:rsidR="001B5964" w:rsidRPr="002735D8" w:rsidRDefault="001B5964" w:rsidP="002735D8">
      <w:pPr>
        <w:spacing w:before="0" w:beforeAutospacing="0"/>
        <w:rPr>
          <w:color w:val="000000" w:themeColor="text1"/>
        </w:rPr>
      </w:pPr>
      <w:proofErr w:type="spellStart"/>
      <w:r w:rsidRPr="002735D8">
        <w:rPr>
          <w:rStyle w:val="nlmstring-name"/>
          <w:color w:val="000000" w:themeColor="text1"/>
        </w:rPr>
        <w:lastRenderedPageBreak/>
        <w:t>Ganzin</w:t>
      </w:r>
      <w:proofErr w:type="spellEnd"/>
      <w:r w:rsidRPr="002735D8">
        <w:rPr>
          <w:color w:val="000000" w:themeColor="text1"/>
        </w:rPr>
        <w:t>, </w:t>
      </w:r>
      <w:r w:rsidRPr="002735D8">
        <w:rPr>
          <w:rStyle w:val="nlmstring-name"/>
          <w:color w:val="000000" w:themeColor="text1"/>
        </w:rPr>
        <w:t>Max, Gazi, Islam</w:t>
      </w:r>
      <w:r w:rsidRPr="002735D8">
        <w:rPr>
          <w:color w:val="000000" w:themeColor="text1"/>
        </w:rPr>
        <w:t>, and </w:t>
      </w:r>
      <w:r w:rsidRPr="002735D8">
        <w:rPr>
          <w:rStyle w:val="nlmstring-name"/>
          <w:color w:val="000000" w:themeColor="text1"/>
        </w:rPr>
        <w:t>Roy, Suddaby, ‘</w:t>
      </w:r>
      <w:r w:rsidRPr="002735D8">
        <w:rPr>
          <w:color w:val="000000" w:themeColor="text1"/>
        </w:rPr>
        <w:t xml:space="preserve">Spirituality and Entrepreneurship: The </w:t>
      </w:r>
    </w:p>
    <w:p w14:paraId="4A1C2803" w14:textId="4B3635C1" w:rsidR="001B5964" w:rsidRPr="002735D8" w:rsidRDefault="00D921DF" w:rsidP="002735D8">
      <w:pPr>
        <w:spacing w:before="0" w:beforeAutospacing="0"/>
        <w:rPr>
          <w:i/>
          <w:iCs/>
          <w:color w:val="000000" w:themeColor="text1"/>
        </w:rPr>
      </w:pPr>
      <w:r w:rsidRPr="002735D8">
        <w:rPr>
          <w:color w:val="000000" w:themeColor="text1"/>
        </w:rPr>
        <w:t xml:space="preserve">            </w:t>
      </w:r>
      <w:r w:rsidR="001B5964" w:rsidRPr="002735D8">
        <w:rPr>
          <w:color w:val="000000" w:themeColor="text1"/>
        </w:rPr>
        <w:t xml:space="preserve">Role of Magical Thinking in Future-Oriented Sensemaking’ </w:t>
      </w:r>
      <w:r w:rsidR="001B5964" w:rsidRPr="002735D8">
        <w:rPr>
          <w:i/>
          <w:iCs/>
          <w:color w:val="000000" w:themeColor="text1"/>
        </w:rPr>
        <w:t xml:space="preserve">Organization Studies </w:t>
      </w:r>
    </w:p>
    <w:p w14:paraId="3537CFC3" w14:textId="79B901DB" w:rsidR="001B5964" w:rsidRPr="002735D8" w:rsidRDefault="00D921DF" w:rsidP="002735D8">
      <w:pPr>
        <w:spacing w:before="0" w:beforeAutospacing="0"/>
        <w:rPr>
          <w:rStyle w:val="nlmstring-name"/>
          <w:color w:val="000000" w:themeColor="text1"/>
        </w:rPr>
      </w:pPr>
      <w:r w:rsidRPr="002735D8">
        <w:rPr>
          <w:i/>
          <w:iCs/>
          <w:color w:val="000000" w:themeColor="text1"/>
        </w:rPr>
        <w:t xml:space="preserve">            </w:t>
      </w:r>
      <w:r w:rsidR="001B5964" w:rsidRPr="002735D8">
        <w:rPr>
          <w:i/>
          <w:iCs/>
          <w:color w:val="000000" w:themeColor="text1"/>
        </w:rPr>
        <w:t xml:space="preserve">Sage Journals, EGOS, </w:t>
      </w:r>
      <w:r w:rsidR="001B5964" w:rsidRPr="002735D8">
        <w:rPr>
          <w:rStyle w:val="nlmstring-name"/>
          <w:color w:val="000000" w:themeColor="text1"/>
        </w:rPr>
        <w:t>41.4 (2019), 77-102</w:t>
      </w:r>
    </w:p>
    <w:p w14:paraId="464E55B2" w14:textId="77777777" w:rsidR="00F33D9D" w:rsidRPr="002735D8" w:rsidRDefault="00F33D9D" w:rsidP="002735D8">
      <w:pPr>
        <w:spacing w:before="0" w:beforeAutospacing="0"/>
        <w:rPr>
          <w:rStyle w:val="nlmstring-name"/>
          <w:color w:val="000000" w:themeColor="text1"/>
        </w:rPr>
      </w:pPr>
    </w:p>
    <w:p w14:paraId="392A290F" w14:textId="2FA13B91" w:rsidR="001B5964" w:rsidRPr="002735D8" w:rsidRDefault="001B5964" w:rsidP="002735D8">
      <w:pPr>
        <w:spacing w:before="0" w:beforeAutospacing="0"/>
        <w:rPr>
          <w:color w:val="000000" w:themeColor="text1"/>
        </w:rPr>
      </w:pPr>
      <w:r w:rsidRPr="002735D8">
        <w:rPr>
          <w:color w:val="000000" w:themeColor="text1"/>
          <w:spacing w:val="-5"/>
        </w:rPr>
        <w:t>Geer, John G, ‘What Do Open-Ended Questions Measure?’ </w:t>
      </w:r>
      <w:r w:rsidRPr="002735D8">
        <w:rPr>
          <w:i/>
          <w:iCs/>
          <w:color w:val="000000" w:themeColor="text1"/>
          <w:spacing w:val="-5"/>
        </w:rPr>
        <w:t>The Public Opinion Quarterly</w:t>
      </w:r>
      <w:r w:rsidRPr="002735D8">
        <w:rPr>
          <w:color w:val="000000" w:themeColor="text1"/>
          <w:spacing w:val="-5"/>
        </w:rPr>
        <w:t>, 52.</w:t>
      </w:r>
      <w:r w:rsidR="00D921DF" w:rsidRPr="002735D8">
        <w:rPr>
          <w:color w:val="000000" w:themeColor="text1"/>
          <w:spacing w:val="-5"/>
        </w:rPr>
        <w:t>3</w:t>
      </w:r>
      <w:r w:rsidRPr="002735D8">
        <w:rPr>
          <w:color w:val="000000" w:themeColor="text1"/>
          <w:spacing w:val="-5"/>
        </w:rPr>
        <w:t xml:space="preserve"> </w:t>
      </w:r>
    </w:p>
    <w:p w14:paraId="79579E52" w14:textId="2B95060A" w:rsidR="004438F6" w:rsidRPr="002735D8" w:rsidRDefault="00D921DF" w:rsidP="002735D8">
      <w:pPr>
        <w:spacing w:before="0" w:beforeAutospacing="0"/>
        <w:rPr>
          <w:rStyle w:val="Hyperlink"/>
          <w:color w:val="000000" w:themeColor="text1"/>
          <w:spacing w:val="-5"/>
        </w:rPr>
      </w:pPr>
      <w:r w:rsidRPr="002735D8">
        <w:rPr>
          <w:color w:val="000000" w:themeColor="text1"/>
          <w:spacing w:val="-5"/>
        </w:rPr>
        <w:t xml:space="preserve">             </w:t>
      </w:r>
      <w:r w:rsidR="001B5964" w:rsidRPr="002735D8">
        <w:rPr>
          <w:color w:val="000000" w:themeColor="text1"/>
          <w:spacing w:val="-5"/>
        </w:rPr>
        <w:t xml:space="preserve">(1988), 365–71. </w:t>
      </w:r>
      <w:hyperlink r:id="rId17" w:history="1">
        <w:r w:rsidR="004438F6" w:rsidRPr="002735D8">
          <w:rPr>
            <w:rStyle w:val="Hyperlink"/>
            <w:color w:val="000000" w:themeColor="text1"/>
            <w:spacing w:val="-5"/>
          </w:rPr>
          <w:t>http://www.jstor.org/stable/2749078.</w:t>
        </w:r>
      </w:hyperlink>
    </w:p>
    <w:p w14:paraId="47B8E785" w14:textId="77777777" w:rsidR="00F33D9D" w:rsidRPr="002735D8" w:rsidRDefault="00F33D9D" w:rsidP="002735D8">
      <w:pPr>
        <w:spacing w:before="0" w:beforeAutospacing="0"/>
        <w:rPr>
          <w:color w:val="000000" w:themeColor="text1"/>
          <w:spacing w:val="-5"/>
        </w:rPr>
      </w:pPr>
    </w:p>
    <w:p w14:paraId="4336B642" w14:textId="3A379992" w:rsidR="001B5964" w:rsidRPr="002735D8" w:rsidRDefault="001B5964" w:rsidP="00F140D1">
      <w:pPr>
        <w:pStyle w:val="FootnoteText"/>
        <w:spacing w:before="0" w:beforeAutospacing="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rPr>
        <w:t xml:space="preserve">Grainger, Ruth D. ‘Dealing </w:t>
      </w:r>
      <w:r w:rsidR="0029167C" w:rsidRPr="002735D8">
        <w:rPr>
          <w:rFonts w:ascii="Times New Roman" w:hAnsi="Times New Roman" w:cs="Times New Roman"/>
          <w:color w:val="000000" w:themeColor="text1"/>
          <w:sz w:val="24"/>
          <w:szCs w:val="24"/>
        </w:rPr>
        <w:t>w</w:t>
      </w:r>
      <w:r w:rsidRPr="002735D8">
        <w:rPr>
          <w:rFonts w:ascii="Times New Roman" w:hAnsi="Times New Roman" w:cs="Times New Roman"/>
          <w:color w:val="000000" w:themeColor="text1"/>
          <w:sz w:val="24"/>
          <w:szCs w:val="24"/>
        </w:rPr>
        <w:t xml:space="preserve">ith Feelings: The Use: And Abuse: Of Negative Thinking’, </w:t>
      </w:r>
    </w:p>
    <w:p w14:paraId="24FADA8B" w14:textId="4482C697" w:rsidR="001B5964" w:rsidRPr="002735D8" w:rsidRDefault="00D921DF" w:rsidP="00F140D1">
      <w:pPr>
        <w:pStyle w:val="FootnoteText"/>
        <w:spacing w:before="0" w:beforeAutospacing="0"/>
        <w:rPr>
          <w:rFonts w:ascii="Times New Roman" w:hAnsi="Times New Roman" w:cs="Times New Roman"/>
          <w:color w:val="000000" w:themeColor="text1"/>
          <w:sz w:val="24"/>
          <w:szCs w:val="24"/>
        </w:rPr>
      </w:pPr>
      <w:r w:rsidRPr="002735D8">
        <w:rPr>
          <w:rFonts w:ascii="Times New Roman" w:hAnsi="Times New Roman" w:cs="Times New Roman"/>
          <w:i/>
          <w:iCs/>
          <w:color w:val="000000" w:themeColor="text1"/>
          <w:sz w:val="24"/>
          <w:szCs w:val="24"/>
        </w:rPr>
        <w:t xml:space="preserve">            </w:t>
      </w:r>
      <w:r w:rsidR="001B5964" w:rsidRPr="002735D8">
        <w:rPr>
          <w:rFonts w:ascii="Times New Roman" w:hAnsi="Times New Roman" w:cs="Times New Roman"/>
          <w:i/>
          <w:iCs/>
          <w:color w:val="000000" w:themeColor="text1"/>
          <w:sz w:val="24"/>
          <w:szCs w:val="24"/>
        </w:rPr>
        <w:t>The American Journal of Nursing</w:t>
      </w:r>
      <w:r w:rsidRPr="002735D8">
        <w:rPr>
          <w:rFonts w:ascii="Times New Roman" w:hAnsi="Times New Roman" w:cs="Times New Roman"/>
          <w:color w:val="000000" w:themeColor="text1"/>
          <w:sz w:val="24"/>
          <w:szCs w:val="24"/>
        </w:rPr>
        <w:t>,</w:t>
      </w:r>
      <w:r w:rsidR="001B5964" w:rsidRPr="002735D8">
        <w:rPr>
          <w:rFonts w:ascii="Times New Roman" w:hAnsi="Times New Roman" w:cs="Times New Roman"/>
          <w:color w:val="000000" w:themeColor="text1"/>
          <w:sz w:val="24"/>
          <w:szCs w:val="24"/>
        </w:rPr>
        <w:t xml:space="preserve"> </w:t>
      </w:r>
      <w:r w:rsidR="001B5964" w:rsidRPr="002735D8">
        <w:rPr>
          <w:rFonts w:ascii="Times New Roman" w:hAnsi="Times New Roman" w:cs="Times New Roman"/>
          <w:i/>
          <w:iCs/>
          <w:color w:val="000000" w:themeColor="text1"/>
          <w:sz w:val="24"/>
          <w:szCs w:val="24"/>
        </w:rPr>
        <w:t>Lippincott Williams &amp; Wilkins Stable,</w:t>
      </w:r>
      <w:r w:rsidR="001B5964" w:rsidRPr="002735D8">
        <w:rPr>
          <w:rFonts w:ascii="Times New Roman" w:hAnsi="Times New Roman" w:cs="Times New Roman"/>
          <w:color w:val="000000" w:themeColor="text1"/>
          <w:sz w:val="24"/>
          <w:szCs w:val="24"/>
        </w:rPr>
        <w:t xml:space="preserve"> 91.8 </w:t>
      </w:r>
    </w:p>
    <w:p w14:paraId="3F2E23F7" w14:textId="682577A9" w:rsidR="00F33D9D" w:rsidRDefault="00D921DF" w:rsidP="00F140D1">
      <w:pPr>
        <w:pStyle w:val="FootnoteText"/>
        <w:spacing w:before="0" w:beforeAutospacing="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rPr>
        <w:t xml:space="preserve">            </w:t>
      </w:r>
      <w:r w:rsidR="001B5964" w:rsidRPr="002735D8">
        <w:rPr>
          <w:rFonts w:ascii="Times New Roman" w:hAnsi="Times New Roman" w:cs="Times New Roman"/>
          <w:color w:val="000000" w:themeColor="text1"/>
          <w:sz w:val="24"/>
          <w:szCs w:val="24"/>
        </w:rPr>
        <w:t>(1991), 13-14. &lt;</w:t>
      </w:r>
      <w:hyperlink r:id="rId18" w:history="1">
        <w:r w:rsidR="001B5964" w:rsidRPr="002735D8">
          <w:rPr>
            <w:rStyle w:val="Hyperlink"/>
            <w:rFonts w:ascii="Times New Roman" w:hAnsi="Times New Roman" w:cs="Times New Roman"/>
            <w:color w:val="000000" w:themeColor="text1"/>
            <w:sz w:val="24"/>
            <w:szCs w:val="24"/>
          </w:rPr>
          <w:t>http://www.jstor.com/stable/3426420</w:t>
        </w:r>
      </w:hyperlink>
      <w:r w:rsidR="001B5964" w:rsidRPr="002735D8">
        <w:rPr>
          <w:rFonts w:ascii="Times New Roman" w:hAnsi="Times New Roman" w:cs="Times New Roman"/>
          <w:color w:val="000000" w:themeColor="text1"/>
          <w:sz w:val="24"/>
          <w:szCs w:val="24"/>
        </w:rPr>
        <w:t>&gt;</w:t>
      </w:r>
    </w:p>
    <w:p w14:paraId="5F6AF7F8" w14:textId="77777777" w:rsidR="00F140D1" w:rsidRPr="002735D8" w:rsidRDefault="00F140D1" w:rsidP="00F140D1">
      <w:pPr>
        <w:pStyle w:val="FootnoteText"/>
        <w:spacing w:before="0" w:beforeAutospacing="0"/>
        <w:rPr>
          <w:rStyle w:val="nlmstring-name"/>
          <w:rFonts w:ascii="Times New Roman" w:hAnsi="Times New Roman" w:cs="Times New Roman"/>
          <w:color w:val="000000" w:themeColor="text1"/>
          <w:sz w:val="24"/>
          <w:szCs w:val="24"/>
        </w:rPr>
      </w:pPr>
    </w:p>
    <w:p w14:paraId="4C007B3C" w14:textId="77777777" w:rsidR="001B5964" w:rsidRPr="002735D8" w:rsidRDefault="001B5964" w:rsidP="002735D8">
      <w:pPr>
        <w:spacing w:before="0" w:beforeAutospacing="0"/>
        <w:rPr>
          <w:color w:val="000000" w:themeColor="text1"/>
        </w:rPr>
      </w:pPr>
      <w:proofErr w:type="spellStart"/>
      <w:r w:rsidRPr="002735D8">
        <w:rPr>
          <w:color w:val="000000" w:themeColor="text1"/>
          <w:shd w:val="clear" w:color="auto" w:fill="FFFFFF"/>
        </w:rPr>
        <w:t>Hennink</w:t>
      </w:r>
      <w:proofErr w:type="spellEnd"/>
      <w:r w:rsidRPr="002735D8">
        <w:rPr>
          <w:color w:val="000000" w:themeColor="text1"/>
          <w:shd w:val="clear" w:color="auto" w:fill="FFFFFF"/>
        </w:rPr>
        <w:t xml:space="preserve"> Monique M. </w:t>
      </w:r>
      <w:proofErr w:type="spellStart"/>
      <w:r w:rsidRPr="002735D8">
        <w:rPr>
          <w:color w:val="000000" w:themeColor="text1"/>
          <w:shd w:val="clear" w:color="auto" w:fill="FFFFFF"/>
        </w:rPr>
        <w:t>Hutter</w:t>
      </w:r>
      <w:proofErr w:type="spellEnd"/>
      <w:r w:rsidRPr="002735D8">
        <w:rPr>
          <w:color w:val="000000" w:themeColor="text1"/>
          <w:shd w:val="clear" w:color="auto" w:fill="FFFFFF"/>
        </w:rPr>
        <w:t xml:space="preserve">, Inge M. Bailey, Ajay, </w:t>
      </w:r>
      <w:r w:rsidRPr="002735D8">
        <w:rPr>
          <w:i/>
          <w:iCs/>
          <w:color w:val="000000" w:themeColor="text1"/>
          <w:shd w:val="clear" w:color="auto" w:fill="FFFFFF"/>
        </w:rPr>
        <w:t>Qualitative Research Methods</w:t>
      </w:r>
      <w:r w:rsidRPr="002735D8">
        <w:rPr>
          <w:color w:val="000000" w:themeColor="text1"/>
          <w:shd w:val="clear" w:color="auto" w:fill="FFFFFF"/>
        </w:rPr>
        <w:t xml:space="preserve">. 2. ed. </w:t>
      </w:r>
    </w:p>
    <w:p w14:paraId="2F676553" w14:textId="3F16E818" w:rsidR="004438F6" w:rsidRPr="002735D8" w:rsidRDefault="00D921DF" w:rsidP="002735D8">
      <w:pPr>
        <w:spacing w:before="0" w:beforeAutospacing="0"/>
        <w:rPr>
          <w:color w:val="000000" w:themeColor="text1"/>
          <w:shd w:val="clear" w:color="auto" w:fill="FFFFFF"/>
        </w:rPr>
      </w:pPr>
      <w:r w:rsidRPr="002735D8">
        <w:rPr>
          <w:color w:val="000000" w:themeColor="text1"/>
          <w:shd w:val="clear" w:color="auto" w:fill="FFFFFF"/>
        </w:rPr>
        <w:t xml:space="preserve">            </w:t>
      </w:r>
      <w:r w:rsidR="001B5964" w:rsidRPr="002735D8">
        <w:rPr>
          <w:color w:val="000000" w:themeColor="text1"/>
          <w:shd w:val="clear" w:color="auto" w:fill="FFFFFF"/>
        </w:rPr>
        <w:t>(London: SAGE Publications. 2020)</w:t>
      </w:r>
    </w:p>
    <w:p w14:paraId="2C71A774" w14:textId="77777777" w:rsidR="00F33D9D" w:rsidRPr="002735D8" w:rsidRDefault="00F33D9D" w:rsidP="002735D8">
      <w:pPr>
        <w:spacing w:before="0" w:beforeAutospacing="0"/>
        <w:rPr>
          <w:color w:val="000000" w:themeColor="text1"/>
          <w:shd w:val="clear" w:color="auto" w:fill="FFFFFF"/>
        </w:rPr>
      </w:pPr>
    </w:p>
    <w:p w14:paraId="7D4A8014" w14:textId="77777777" w:rsidR="001B5964" w:rsidRPr="002735D8" w:rsidRDefault="001B5964" w:rsidP="002735D8">
      <w:pPr>
        <w:spacing w:before="0" w:beforeAutospacing="0"/>
        <w:rPr>
          <w:color w:val="000000" w:themeColor="text1"/>
        </w:rPr>
      </w:pPr>
      <w:proofErr w:type="spellStart"/>
      <w:r w:rsidRPr="002735D8">
        <w:rPr>
          <w:color w:val="000000" w:themeColor="text1"/>
        </w:rPr>
        <w:t>Herriott</w:t>
      </w:r>
      <w:proofErr w:type="spellEnd"/>
      <w:r w:rsidRPr="002735D8">
        <w:rPr>
          <w:color w:val="000000" w:themeColor="text1"/>
        </w:rPr>
        <w:t xml:space="preserve">, Eva N, Schmidt-Wilk, Jane, and Heaton, Dennis P, ‘Spiritual Dimensions Of </w:t>
      </w:r>
    </w:p>
    <w:p w14:paraId="2E208D08" w14:textId="69B683DB" w:rsidR="001B5964" w:rsidRPr="002735D8" w:rsidRDefault="00D921DF" w:rsidP="002735D8">
      <w:pPr>
        <w:spacing w:before="0" w:beforeAutospacing="0"/>
        <w:rPr>
          <w:color w:val="000000" w:themeColor="text1"/>
        </w:rPr>
      </w:pPr>
      <w:r w:rsidRPr="002735D8">
        <w:rPr>
          <w:color w:val="000000" w:themeColor="text1"/>
        </w:rPr>
        <w:t xml:space="preserve">             </w:t>
      </w:r>
      <w:r w:rsidR="001B5964" w:rsidRPr="002735D8">
        <w:rPr>
          <w:color w:val="000000" w:themeColor="text1"/>
        </w:rPr>
        <w:t>Entrepreneurship In Transcendental Meditation And TM-</w:t>
      </w:r>
      <w:proofErr w:type="spellStart"/>
      <w:r w:rsidR="001B5964" w:rsidRPr="002735D8">
        <w:rPr>
          <w:color w:val="000000" w:themeColor="text1"/>
        </w:rPr>
        <w:t>Sidhi</w:t>
      </w:r>
      <w:proofErr w:type="spellEnd"/>
      <w:r w:rsidR="001B5964" w:rsidRPr="002735D8">
        <w:rPr>
          <w:color w:val="000000" w:themeColor="text1"/>
        </w:rPr>
        <w:t xml:space="preserve"> Program </w:t>
      </w:r>
    </w:p>
    <w:p w14:paraId="18BEE493" w14:textId="3EE24BAD" w:rsidR="004438F6" w:rsidRPr="002735D8" w:rsidRDefault="00D921DF" w:rsidP="002735D8">
      <w:pPr>
        <w:spacing w:before="0" w:beforeAutospacing="0"/>
        <w:rPr>
          <w:color w:val="000000" w:themeColor="text1"/>
        </w:rPr>
      </w:pPr>
      <w:r w:rsidRPr="002735D8">
        <w:rPr>
          <w:color w:val="000000" w:themeColor="text1"/>
        </w:rPr>
        <w:t xml:space="preserve">             </w:t>
      </w:r>
      <w:r w:rsidR="001B5964" w:rsidRPr="002735D8">
        <w:rPr>
          <w:color w:val="000000" w:themeColor="text1"/>
        </w:rPr>
        <w:t xml:space="preserve">Practitioners’, </w:t>
      </w:r>
      <w:r w:rsidR="001B5964" w:rsidRPr="002735D8">
        <w:rPr>
          <w:i/>
          <w:iCs/>
          <w:color w:val="000000" w:themeColor="text1"/>
        </w:rPr>
        <w:t>Journal of Management, Spirituality &amp; Religion</w:t>
      </w:r>
      <w:r w:rsidR="001B5964" w:rsidRPr="002735D8">
        <w:rPr>
          <w:color w:val="000000" w:themeColor="text1"/>
        </w:rPr>
        <w:t>, 6.3 (2009), 195–208</w:t>
      </w:r>
    </w:p>
    <w:p w14:paraId="54832A61" w14:textId="77777777" w:rsidR="00F33D9D" w:rsidRPr="002735D8" w:rsidRDefault="00F33D9D" w:rsidP="002735D8">
      <w:pPr>
        <w:spacing w:before="0" w:beforeAutospacing="0"/>
        <w:rPr>
          <w:color w:val="000000" w:themeColor="text1"/>
        </w:rPr>
      </w:pPr>
    </w:p>
    <w:p w14:paraId="75C5184D" w14:textId="77777777" w:rsidR="001B5964" w:rsidRPr="002735D8" w:rsidRDefault="001B5964" w:rsidP="00F140D1">
      <w:pPr>
        <w:pStyle w:val="FootnoteText"/>
        <w:spacing w:before="0" w:beforeAutospacing="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rPr>
        <w:t>Hill, Napoleon, </w:t>
      </w:r>
      <w:r w:rsidRPr="002735D8">
        <w:rPr>
          <w:rFonts w:ascii="Times New Roman" w:hAnsi="Times New Roman" w:cs="Times New Roman"/>
          <w:i/>
          <w:iCs/>
          <w:color w:val="000000" w:themeColor="text1"/>
          <w:sz w:val="24"/>
          <w:szCs w:val="24"/>
        </w:rPr>
        <w:t>Think and Grow Rich: The Original</w:t>
      </w:r>
      <w:r w:rsidRPr="002735D8">
        <w:rPr>
          <w:rFonts w:ascii="Times New Roman" w:hAnsi="Times New Roman" w:cs="Times New Roman"/>
          <w:color w:val="000000" w:themeColor="text1"/>
          <w:sz w:val="24"/>
          <w:szCs w:val="24"/>
        </w:rPr>
        <w:t xml:space="preserve">, (United States, An Official </w:t>
      </w:r>
    </w:p>
    <w:p w14:paraId="0A8D8F22" w14:textId="147A6A13" w:rsidR="00F33D9D" w:rsidRDefault="00D921DF" w:rsidP="00F140D1">
      <w:pPr>
        <w:pStyle w:val="FootnoteText"/>
        <w:spacing w:before="0" w:beforeAutospacing="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rPr>
        <w:t xml:space="preserve">              </w:t>
      </w:r>
      <w:r w:rsidR="001B5964" w:rsidRPr="002735D8">
        <w:rPr>
          <w:rFonts w:ascii="Times New Roman" w:hAnsi="Times New Roman" w:cs="Times New Roman"/>
          <w:color w:val="000000" w:themeColor="text1"/>
          <w:sz w:val="24"/>
          <w:szCs w:val="24"/>
        </w:rPr>
        <w:t xml:space="preserve">Publication of The Napoleon Hill Foundation. Sound Wisdom, 1937) </w:t>
      </w:r>
    </w:p>
    <w:p w14:paraId="4BAE70F7" w14:textId="77777777" w:rsidR="00F140D1" w:rsidRPr="002735D8" w:rsidRDefault="00F140D1" w:rsidP="00F140D1">
      <w:pPr>
        <w:pStyle w:val="FootnoteText"/>
        <w:spacing w:before="0" w:beforeAutospacing="0"/>
        <w:rPr>
          <w:rFonts w:ascii="Times New Roman" w:hAnsi="Times New Roman" w:cs="Times New Roman"/>
          <w:color w:val="000000" w:themeColor="text1"/>
          <w:sz w:val="24"/>
          <w:szCs w:val="24"/>
        </w:rPr>
      </w:pPr>
    </w:p>
    <w:p w14:paraId="61CD0FA5" w14:textId="77777777" w:rsidR="00947638" w:rsidRPr="002735D8" w:rsidRDefault="001B5964" w:rsidP="002735D8">
      <w:pPr>
        <w:pStyle w:val="FootnoteText"/>
        <w:spacing w:before="0" w:beforeAutospacing="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rPr>
        <w:t>Hussein-</w:t>
      </w:r>
      <w:proofErr w:type="spellStart"/>
      <w:r w:rsidRPr="002735D8">
        <w:rPr>
          <w:rFonts w:ascii="Times New Roman" w:hAnsi="Times New Roman" w:cs="Times New Roman"/>
          <w:color w:val="000000" w:themeColor="text1"/>
          <w:sz w:val="24"/>
          <w:szCs w:val="24"/>
        </w:rPr>
        <w:t>Elhakim</w:t>
      </w:r>
      <w:proofErr w:type="spellEnd"/>
      <w:r w:rsidRPr="002735D8">
        <w:rPr>
          <w:rFonts w:ascii="Times New Roman" w:hAnsi="Times New Roman" w:cs="Times New Roman"/>
          <w:color w:val="000000" w:themeColor="text1"/>
          <w:sz w:val="24"/>
          <w:szCs w:val="24"/>
        </w:rPr>
        <w:t>, Issa,</w:t>
      </w:r>
      <w:r w:rsidRPr="002735D8">
        <w:rPr>
          <w:rFonts w:ascii="Times New Roman" w:hAnsi="Times New Roman" w:cs="Times New Roman"/>
          <w:color w:val="000000" w:themeColor="text1"/>
          <w:sz w:val="24"/>
          <w:szCs w:val="24"/>
          <w:shd w:val="clear" w:color="auto" w:fill="FFFFFF"/>
        </w:rPr>
        <w:t xml:space="preserve"> </w:t>
      </w:r>
      <w:r w:rsidRPr="002735D8">
        <w:rPr>
          <w:rFonts w:ascii="Times New Roman" w:hAnsi="Times New Roman" w:cs="Times New Roman"/>
          <w:color w:val="000000" w:themeColor="text1"/>
          <w:sz w:val="24"/>
          <w:szCs w:val="24"/>
        </w:rPr>
        <w:t xml:space="preserve">Al, </w:t>
      </w:r>
      <w:r w:rsidRPr="002735D8">
        <w:rPr>
          <w:rFonts w:ascii="Times New Roman" w:hAnsi="Times New Roman" w:cs="Times New Roman"/>
          <w:color w:val="000000" w:themeColor="text1"/>
          <w:sz w:val="24"/>
          <w:szCs w:val="24"/>
          <w:shd w:val="clear" w:color="auto" w:fill="FFFFFF"/>
        </w:rPr>
        <w:t>‘</w:t>
      </w:r>
      <w:r w:rsidR="00155376" w:rsidRPr="002735D8">
        <w:rPr>
          <w:rFonts w:ascii="Times New Roman" w:hAnsi="Times New Roman" w:cs="Times New Roman"/>
          <w:color w:val="000000" w:themeColor="text1"/>
          <w:sz w:val="24"/>
          <w:szCs w:val="24"/>
          <w:shd w:val="clear" w:color="auto" w:fill="FFFFFF"/>
        </w:rPr>
        <w:t>Psychological Capital</w:t>
      </w:r>
      <w:r w:rsidRPr="002735D8">
        <w:rPr>
          <w:rFonts w:ascii="Times New Roman" w:hAnsi="Times New Roman" w:cs="Times New Roman"/>
          <w:color w:val="000000" w:themeColor="text1"/>
          <w:sz w:val="24"/>
          <w:szCs w:val="24"/>
          <w:shd w:val="clear" w:color="auto" w:fill="FFFFFF"/>
        </w:rPr>
        <w:t xml:space="preserve"> </w:t>
      </w:r>
      <w:proofErr w:type="gramStart"/>
      <w:r w:rsidRPr="002735D8">
        <w:rPr>
          <w:rFonts w:ascii="Times New Roman" w:hAnsi="Times New Roman" w:cs="Times New Roman"/>
          <w:color w:val="000000" w:themeColor="text1"/>
          <w:sz w:val="24"/>
          <w:szCs w:val="24"/>
          <w:shd w:val="clear" w:color="auto" w:fill="FFFFFF"/>
        </w:rPr>
        <w:t>For</w:t>
      </w:r>
      <w:proofErr w:type="gramEnd"/>
      <w:r w:rsidRPr="002735D8">
        <w:rPr>
          <w:rFonts w:ascii="Times New Roman" w:hAnsi="Times New Roman" w:cs="Times New Roman"/>
          <w:color w:val="000000" w:themeColor="text1"/>
          <w:sz w:val="24"/>
          <w:szCs w:val="24"/>
          <w:shd w:val="clear" w:color="auto" w:fill="FFFFFF"/>
        </w:rPr>
        <w:t xml:space="preserve"> Success: The Mediating Role Of </w:t>
      </w:r>
      <w:r w:rsidR="00947638" w:rsidRPr="002735D8">
        <w:rPr>
          <w:rFonts w:ascii="Times New Roman" w:hAnsi="Times New Roman" w:cs="Times New Roman"/>
          <w:color w:val="000000" w:themeColor="text1"/>
          <w:sz w:val="24"/>
          <w:szCs w:val="24"/>
        </w:rPr>
        <w:t xml:space="preserve">     </w:t>
      </w:r>
    </w:p>
    <w:p w14:paraId="2DE67E62" w14:textId="559A53DA" w:rsidR="00947638" w:rsidRPr="002735D8" w:rsidRDefault="00947638" w:rsidP="002735D8">
      <w:pPr>
        <w:pStyle w:val="FootnoteText"/>
        <w:spacing w:before="0" w:beforeAutospacing="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rPr>
        <w:t xml:space="preserve">             </w:t>
      </w:r>
      <w:r w:rsidR="001B5964" w:rsidRPr="002735D8">
        <w:rPr>
          <w:rFonts w:ascii="Times New Roman" w:hAnsi="Times New Roman" w:cs="Times New Roman"/>
          <w:color w:val="000000" w:themeColor="text1"/>
          <w:sz w:val="24"/>
          <w:szCs w:val="24"/>
          <w:shd w:val="clear" w:color="auto" w:fill="FFFFFF"/>
        </w:rPr>
        <w:t xml:space="preserve">Entrepreneurial Persistence </w:t>
      </w:r>
      <w:proofErr w:type="gramStart"/>
      <w:r w:rsidR="001B5964" w:rsidRPr="002735D8">
        <w:rPr>
          <w:rFonts w:ascii="Times New Roman" w:hAnsi="Times New Roman" w:cs="Times New Roman"/>
          <w:color w:val="000000" w:themeColor="text1"/>
          <w:sz w:val="24"/>
          <w:szCs w:val="24"/>
          <w:shd w:val="clear" w:color="auto" w:fill="FFFFFF"/>
        </w:rPr>
        <w:t>And</w:t>
      </w:r>
      <w:proofErr w:type="gramEnd"/>
      <w:r w:rsidR="001B5964" w:rsidRPr="002735D8">
        <w:rPr>
          <w:rFonts w:ascii="Times New Roman" w:hAnsi="Times New Roman" w:cs="Times New Roman"/>
          <w:color w:val="000000" w:themeColor="text1"/>
          <w:sz w:val="24"/>
          <w:szCs w:val="24"/>
          <w:shd w:val="clear" w:color="auto" w:fill="FFFFFF"/>
        </w:rPr>
        <w:t xml:space="preserve"> Risk-Taking’, </w:t>
      </w:r>
      <w:r w:rsidR="001B5964" w:rsidRPr="002735D8">
        <w:rPr>
          <w:rFonts w:ascii="Times New Roman" w:hAnsi="Times New Roman" w:cs="Times New Roman"/>
          <w:i/>
          <w:iCs/>
          <w:color w:val="000000" w:themeColor="text1"/>
          <w:sz w:val="24"/>
          <w:szCs w:val="24"/>
        </w:rPr>
        <w:t xml:space="preserve">Journal of Entrepreneurship in </w:t>
      </w:r>
      <w:r w:rsidRPr="002735D8">
        <w:rPr>
          <w:rFonts w:ascii="Times New Roman" w:hAnsi="Times New Roman" w:cs="Times New Roman"/>
          <w:color w:val="000000" w:themeColor="text1"/>
          <w:sz w:val="24"/>
          <w:szCs w:val="24"/>
        </w:rPr>
        <w:t xml:space="preserve">    </w:t>
      </w:r>
    </w:p>
    <w:p w14:paraId="112D2050" w14:textId="52FDCBC0" w:rsidR="00F33D9D" w:rsidRPr="002735D8" w:rsidRDefault="00947638" w:rsidP="002735D8">
      <w:pPr>
        <w:pStyle w:val="FootnoteText"/>
        <w:spacing w:before="0" w:beforeAutospacing="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color w:val="000000" w:themeColor="text1"/>
          <w:sz w:val="24"/>
          <w:szCs w:val="24"/>
        </w:rPr>
        <w:t xml:space="preserve">             </w:t>
      </w:r>
      <w:r w:rsidR="001B5964" w:rsidRPr="002735D8">
        <w:rPr>
          <w:rFonts w:ascii="Times New Roman" w:hAnsi="Times New Roman" w:cs="Times New Roman"/>
          <w:i/>
          <w:iCs/>
          <w:color w:val="000000" w:themeColor="text1"/>
          <w:sz w:val="24"/>
          <w:szCs w:val="24"/>
        </w:rPr>
        <w:t>Emerging Economies</w:t>
      </w:r>
      <w:r w:rsidR="001B5964" w:rsidRPr="002735D8">
        <w:rPr>
          <w:rFonts w:ascii="Times New Roman" w:hAnsi="Times New Roman" w:cs="Times New Roman"/>
          <w:color w:val="000000" w:themeColor="text1"/>
          <w:sz w:val="24"/>
          <w:szCs w:val="24"/>
          <w:shd w:val="clear" w:color="auto" w:fill="FFFFFF"/>
        </w:rPr>
        <w:t>, 14.4 (2022), 525-548</w:t>
      </w:r>
    </w:p>
    <w:p w14:paraId="33523D89" w14:textId="5A72B14A" w:rsidR="001B5964" w:rsidRPr="002735D8" w:rsidRDefault="00D921DF" w:rsidP="002735D8">
      <w:pPr>
        <w:pStyle w:val="FootnoteText"/>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shd w:val="clear" w:color="auto" w:fill="FFFFFF"/>
        </w:rPr>
        <w:t>I</w:t>
      </w:r>
      <w:r w:rsidR="001B5964" w:rsidRPr="002735D8">
        <w:rPr>
          <w:rFonts w:ascii="Times New Roman" w:hAnsi="Times New Roman" w:cs="Times New Roman"/>
          <w:color w:val="000000" w:themeColor="text1"/>
          <w:sz w:val="24"/>
          <w:szCs w:val="24"/>
          <w:shd w:val="clear" w:color="auto" w:fill="FFFFFF"/>
        </w:rPr>
        <w:t xml:space="preserve">amblichus </w:t>
      </w:r>
      <w:r w:rsidR="001B5964" w:rsidRPr="002735D8">
        <w:rPr>
          <w:rFonts w:ascii="Times New Roman" w:hAnsi="Times New Roman" w:cs="Times New Roman"/>
          <w:i/>
          <w:iCs/>
          <w:color w:val="000000" w:themeColor="text1"/>
          <w:sz w:val="24"/>
          <w:szCs w:val="24"/>
          <w:shd w:val="clear" w:color="auto" w:fill="FFFFFF"/>
        </w:rPr>
        <w:t xml:space="preserve">De </w:t>
      </w:r>
      <w:proofErr w:type="spellStart"/>
      <w:r w:rsidR="001B5964" w:rsidRPr="002735D8">
        <w:rPr>
          <w:rFonts w:ascii="Times New Roman" w:hAnsi="Times New Roman" w:cs="Times New Roman"/>
          <w:i/>
          <w:iCs/>
          <w:color w:val="000000" w:themeColor="text1"/>
          <w:sz w:val="24"/>
          <w:szCs w:val="24"/>
          <w:shd w:val="clear" w:color="auto" w:fill="FFFFFF"/>
        </w:rPr>
        <w:t>Mysteriis</w:t>
      </w:r>
      <w:proofErr w:type="spellEnd"/>
      <w:r w:rsidR="001B5964" w:rsidRPr="002735D8">
        <w:rPr>
          <w:rFonts w:ascii="Times New Roman" w:hAnsi="Times New Roman" w:cs="Times New Roman"/>
          <w:color w:val="000000" w:themeColor="text1"/>
          <w:sz w:val="24"/>
          <w:szCs w:val="24"/>
          <w:shd w:val="clear" w:color="auto" w:fill="FFFFFF"/>
        </w:rPr>
        <w:t xml:space="preserve">, </w:t>
      </w:r>
      <w:proofErr w:type="spellStart"/>
      <w:r w:rsidR="001B5964" w:rsidRPr="002735D8">
        <w:rPr>
          <w:rFonts w:ascii="Times New Roman" w:hAnsi="Times New Roman" w:cs="Times New Roman"/>
          <w:i/>
          <w:iCs/>
          <w:color w:val="000000" w:themeColor="text1"/>
          <w:sz w:val="24"/>
          <w:szCs w:val="24"/>
          <w:shd w:val="clear" w:color="auto" w:fill="FFFFFF"/>
        </w:rPr>
        <w:t>Jamblique</w:t>
      </w:r>
      <w:proofErr w:type="spellEnd"/>
      <w:r w:rsidR="001B5964" w:rsidRPr="002735D8">
        <w:rPr>
          <w:rFonts w:ascii="Times New Roman" w:hAnsi="Times New Roman" w:cs="Times New Roman"/>
          <w:i/>
          <w:iCs/>
          <w:color w:val="000000" w:themeColor="text1"/>
          <w:sz w:val="24"/>
          <w:szCs w:val="24"/>
          <w:shd w:val="clear" w:color="auto" w:fill="FFFFFF"/>
        </w:rPr>
        <w:t xml:space="preserve">: </w:t>
      </w:r>
      <w:r w:rsidR="001B5964" w:rsidRPr="002735D8">
        <w:rPr>
          <w:rFonts w:ascii="Times New Roman" w:eastAsia="Times New Roman" w:hAnsi="Times New Roman" w:cs="Times New Roman"/>
          <w:i/>
          <w:iCs/>
          <w:color w:val="000000" w:themeColor="text1"/>
          <w:sz w:val="24"/>
          <w:szCs w:val="24"/>
          <w:lang w:eastAsia="en-GB"/>
        </w:rPr>
        <w:t xml:space="preserve">Les </w:t>
      </w:r>
      <w:proofErr w:type="spellStart"/>
      <w:r w:rsidR="001B5964" w:rsidRPr="002735D8">
        <w:rPr>
          <w:rFonts w:ascii="Times New Roman" w:eastAsia="Times New Roman" w:hAnsi="Times New Roman" w:cs="Times New Roman"/>
          <w:i/>
          <w:iCs/>
          <w:color w:val="000000" w:themeColor="text1"/>
          <w:sz w:val="24"/>
          <w:szCs w:val="24"/>
          <w:lang w:eastAsia="en-GB"/>
        </w:rPr>
        <w:t>mystères</w:t>
      </w:r>
      <w:proofErr w:type="spellEnd"/>
      <w:r w:rsidR="001B5964" w:rsidRPr="002735D8">
        <w:rPr>
          <w:rFonts w:ascii="Times New Roman" w:eastAsia="Times New Roman" w:hAnsi="Times New Roman" w:cs="Times New Roman"/>
          <w:i/>
          <w:iCs/>
          <w:color w:val="000000" w:themeColor="text1"/>
          <w:sz w:val="24"/>
          <w:szCs w:val="24"/>
          <w:lang w:eastAsia="en-GB"/>
        </w:rPr>
        <w:t xml:space="preserve"> </w:t>
      </w:r>
      <w:proofErr w:type="spellStart"/>
      <w:r w:rsidR="001B5964" w:rsidRPr="002735D8">
        <w:rPr>
          <w:rFonts w:ascii="Times New Roman" w:eastAsia="Times New Roman" w:hAnsi="Times New Roman" w:cs="Times New Roman"/>
          <w:i/>
          <w:iCs/>
          <w:color w:val="000000" w:themeColor="text1"/>
          <w:sz w:val="24"/>
          <w:szCs w:val="24"/>
          <w:lang w:eastAsia="en-GB"/>
        </w:rPr>
        <w:t>d'Egypte</w:t>
      </w:r>
      <w:proofErr w:type="spellEnd"/>
      <w:r w:rsidR="001B5964" w:rsidRPr="002735D8">
        <w:rPr>
          <w:rFonts w:ascii="Times New Roman" w:hAnsi="Times New Roman" w:cs="Times New Roman"/>
          <w:color w:val="000000" w:themeColor="text1"/>
          <w:sz w:val="24"/>
          <w:szCs w:val="24"/>
          <w:shd w:val="clear" w:color="auto" w:fill="FFFFFF"/>
        </w:rPr>
        <w:t xml:space="preserve">, (Bude, Paris: Les Belles </w:t>
      </w:r>
    </w:p>
    <w:p w14:paraId="750F7FAB" w14:textId="520F012D" w:rsidR="001B5964" w:rsidRPr="002735D8" w:rsidRDefault="00947638" w:rsidP="002735D8">
      <w:pPr>
        <w:pStyle w:val="FootnoteText"/>
        <w:spacing w:before="0" w:beforeAutospacing="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color w:val="000000" w:themeColor="text1"/>
          <w:sz w:val="24"/>
          <w:szCs w:val="24"/>
          <w:shd w:val="clear" w:color="auto" w:fill="FFFFFF"/>
        </w:rPr>
        <w:t xml:space="preserve">             </w:t>
      </w:r>
      <w:proofErr w:type="spellStart"/>
      <w:r w:rsidR="001B5964" w:rsidRPr="002735D8">
        <w:rPr>
          <w:rFonts w:ascii="Times New Roman" w:hAnsi="Times New Roman" w:cs="Times New Roman"/>
          <w:color w:val="000000" w:themeColor="text1"/>
          <w:sz w:val="24"/>
          <w:szCs w:val="24"/>
          <w:shd w:val="clear" w:color="auto" w:fill="FFFFFF"/>
        </w:rPr>
        <w:t>Lettres</w:t>
      </w:r>
      <w:proofErr w:type="spellEnd"/>
      <w:r w:rsidR="001B5964" w:rsidRPr="002735D8">
        <w:rPr>
          <w:rFonts w:ascii="Times New Roman" w:hAnsi="Times New Roman" w:cs="Times New Roman"/>
          <w:color w:val="000000" w:themeColor="text1"/>
          <w:sz w:val="24"/>
          <w:szCs w:val="24"/>
          <w:shd w:val="clear" w:color="auto" w:fill="FFFFFF"/>
        </w:rPr>
        <w:t xml:space="preserve">, 1966), English translation E.C. Clarke, J.M. </w:t>
      </w:r>
      <w:proofErr w:type="gramStart"/>
      <w:r w:rsidR="001B5964" w:rsidRPr="002735D8">
        <w:rPr>
          <w:rFonts w:ascii="Times New Roman" w:hAnsi="Times New Roman" w:cs="Times New Roman"/>
          <w:color w:val="000000" w:themeColor="text1"/>
          <w:sz w:val="24"/>
          <w:szCs w:val="24"/>
          <w:shd w:val="clear" w:color="auto" w:fill="FFFFFF"/>
        </w:rPr>
        <w:t>Dillon</w:t>
      </w:r>
      <w:proofErr w:type="gramEnd"/>
      <w:r w:rsidR="001B5964" w:rsidRPr="002735D8">
        <w:rPr>
          <w:rFonts w:ascii="Times New Roman" w:hAnsi="Times New Roman" w:cs="Times New Roman"/>
          <w:color w:val="000000" w:themeColor="text1"/>
          <w:sz w:val="24"/>
          <w:szCs w:val="24"/>
          <w:shd w:val="clear" w:color="auto" w:fill="FFFFFF"/>
        </w:rPr>
        <w:t xml:space="preserve"> and J.P. </w:t>
      </w:r>
      <w:proofErr w:type="spellStart"/>
      <w:r w:rsidR="001B5964" w:rsidRPr="002735D8">
        <w:rPr>
          <w:rFonts w:ascii="Times New Roman" w:hAnsi="Times New Roman" w:cs="Times New Roman"/>
          <w:color w:val="000000" w:themeColor="text1"/>
          <w:sz w:val="24"/>
          <w:szCs w:val="24"/>
          <w:shd w:val="clear" w:color="auto" w:fill="FFFFFF"/>
        </w:rPr>
        <w:t>Hershbell</w:t>
      </w:r>
      <w:proofErr w:type="spellEnd"/>
      <w:r w:rsidR="001B5964" w:rsidRPr="002735D8">
        <w:rPr>
          <w:rFonts w:ascii="Times New Roman" w:hAnsi="Times New Roman" w:cs="Times New Roman"/>
          <w:color w:val="000000" w:themeColor="text1"/>
          <w:sz w:val="24"/>
          <w:szCs w:val="24"/>
          <w:shd w:val="clear" w:color="auto" w:fill="FFFFFF"/>
        </w:rPr>
        <w:t xml:space="preserve"> </w:t>
      </w:r>
    </w:p>
    <w:p w14:paraId="4A478FCE" w14:textId="1A7CDF1C" w:rsidR="00F33D9D" w:rsidRDefault="00947638" w:rsidP="00F140D1">
      <w:pPr>
        <w:pStyle w:val="FootnoteText"/>
        <w:spacing w:before="0" w:beforeAutospacing="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color w:val="000000" w:themeColor="text1"/>
          <w:sz w:val="24"/>
          <w:szCs w:val="24"/>
          <w:shd w:val="clear" w:color="auto" w:fill="FFFFFF"/>
        </w:rPr>
        <w:t xml:space="preserve">             (</w:t>
      </w:r>
      <w:r w:rsidR="001B5964" w:rsidRPr="002735D8">
        <w:rPr>
          <w:rFonts w:ascii="Times New Roman" w:hAnsi="Times New Roman" w:cs="Times New Roman"/>
          <w:color w:val="000000" w:themeColor="text1"/>
          <w:sz w:val="24"/>
          <w:szCs w:val="24"/>
          <w:shd w:val="clear" w:color="auto" w:fill="FFFFFF"/>
        </w:rPr>
        <w:t>Atlanta, Georgia: Society of Biblical Literature, 2003)</w:t>
      </w:r>
    </w:p>
    <w:p w14:paraId="50D80FC2" w14:textId="77777777" w:rsidR="00F140D1" w:rsidRPr="002735D8" w:rsidRDefault="00F140D1" w:rsidP="00F140D1">
      <w:pPr>
        <w:pStyle w:val="FootnoteText"/>
        <w:spacing w:before="0" w:beforeAutospacing="0"/>
        <w:rPr>
          <w:rFonts w:ascii="Times New Roman" w:hAnsi="Times New Roman" w:cs="Times New Roman"/>
          <w:color w:val="000000" w:themeColor="text1"/>
          <w:sz w:val="24"/>
          <w:szCs w:val="24"/>
          <w:shd w:val="clear" w:color="auto" w:fill="FFFFFF"/>
        </w:rPr>
      </w:pPr>
    </w:p>
    <w:p w14:paraId="62481494" w14:textId="77777777" w:rsidR="0029167C" w:rsidRPr="002735D8" w:rsidRDefault="00E8166A" w:rsidP="002735D8">
      <w:pPr>
        <w:pStyle w:val="FootnoteText"/>
        <w:spacing w:before="0" w:beforeAutospacing="0"/>
        <w:rPr>
          <w:rStyle w:val="eop"/>
          <w:rFonts w:ascii="Times New Roman" w:hAnsi="Times New Roman" w:cs="Times New Roman"/>
          <w:color w:val="000000" w:themeColor="text1"/>
          <w:sz w:val="24"/>
          <w:szCs w:val="24"/>
          <w:shd w:val="clear" w:color="auto" w:fill="FFFFFF"/>
        </w:rPr>
      </w:pPr>
      <w:r w:rsidRPr="002735D8">
        <w:rPr>
          <w:rFonts w:ascii="Times New Roman" w:hAnsi="Times New Roman" w:cs="Times New Roman"/>
          <w:color w:val="000000" w:themeColor="text1"/>
          <w:sz w:val="24"/>
          <w:szCs w:val="24"/>
          <w:shd w:val="clear" w:color="auto" w:fill="FFFFFF"/>
        </w:rPr>
        <w:t xml:space="preserve"> </w:t>
      </w:r>
      <w:r w:rsidR="001B5964" w:rsidRPr="002735D8">
        <w:rPr>
          <w:rStyle w:val="eop"/>
          <w:rFonts w:ascii="Times New Roman" w:hAnsi="Times New Roman" w:cs="Times New Roman"/>
          <w:i/>
          <w:iCs/>
          <w:color w:val="000000" w:themeColor="text1"/>
          <w:sz w:val="24"/>
          <w:szCs w:val="24"/>
          <w:shd w:val="clear" w:color="auto" w:fill="FFFFFF"/>
        </w:rPr>
        <w:t>Iamblichus on the Mysteries</w:t>
      </w:r>
      <w:r w:rsidR="00947638" w:rsidRPr="002735D8">
        <w:rPr>
          <w:rStyle w:val="eop"/>
          <w:rFonts w:ascii="Times New Roman" w:hAnsi="Times New Roman" w:cs="Times New Roman"/>
          <w:i/>
          <w:iCs/>
          <w:color w:val="000000" w:themeColor="text1"/>
          <w:sz w:val="24"/>
          <w:szCs w:val="24"/>
          <w:shd w:val="clear" w:color="auto" w:fill="FFFFFF"/>
        </w:rPr>
        <w:t xml:space="preserve"> </w:t>
      </w:r>
      <w:r w:rsidR="001B5964" w:rsidRPr="002735D8">
        <w:rPr>
          <w:rStyle w:val="eop"/>
          <w:rFonts w:ascii="Times New Roman" w:hAnsi="Times New Roman" w:cs="Times New Roman"/>
          <w:i/>
          <w:iCs/>
          <w:color w:val="000000" w:themeColor="text1"/>
          <w:sz w:val="24"/>
          <w:szCs w:val="24"/>
          <w:shd w:val="clear" w:color="auto" w:fill="FFFFFF"/>
        </w:rPr>
        <w:t>of the Egyptians, Chaldeans, and Assyrians</w:t>
      </w:r>
      <w:r w:rsidR="001B5964" w:rsidRPr="002735D8">
        <w:rPr>
          <w:rStyle w:val="eop"/>
          <w:rFonts w:ascii="Times New Roman" w:hAnsi="Times New Roman" w:cs="Times New Roman"/>
          <w:color w:val="000000" w:themeColor="text1"/>
          <w:sz w:val="24"/>
          <w:szCs w:val="24"/>
          <w:shd w:val="clear" w:color="auto" w:fill="FFFFFF"/>
        </w:rPr>
        <w:t>. [1821] (Bertram</w:t>
      </w:r>
      <w:r w:rsidR="0029167C" w:rsidRPr="002735D8">
        <w:rPr>
          <w:rStyle w:val="eop"/>
          <w:rFonts w:ascii="Times New Roman" w:hAnsi="Times New Roman" w:cs="Times New Roman"/>
          <w:color w:val="000000" w:themeColor="text1"/>
          <w:sz w:val="24"/>
          <w:szCs w:val="24"/>
          <w:shd w:val="clear" w:color="auto" w:fill="FFFFFF"/>
        </w:rPr>
        <w:t xml:space="preserve"> </w:t>
      </w:r>
    </w:p>
    <w:p w14:paraId="4F099E4B" w14:textId="74467E5E" w:rsidR="00F33D9D" w:rsidRDefault="0029167C" w:rsidP="00F140D1">
      <w:pPr>
        <w:pStyle w:val="FootnoteText"/>
        <w:spacing w:before="0" w:beforeAutospacing="0"/>
        <w:rPr>
          <w:rStyle w:val="eop"/>
          <w:rFonts w:ascii="Times New Roman" w:hAnsi="Times New Roman" w:cs="Times New Roman"/>
          <w:color w:val="000000" w:themeColor="text1"/>
          <w:sz w:val="24"/>
          <w:szCs w:val="24"/>
          <w:shd w:val="clear" w:color="auto" w:fill="FFFFFF"/>
        </w:rPr>
      </w:pPr>
      <w:r w:rsidRPr="002735D8">
        <w:rPr>
          <w:rStyle w:val="eop"/>
          <w:rFonts w:ascii="Times New Roman" w:hAnsi="Times New Roman" w:cs="Times New Roman"/>
          <w:color w:val="000000" w:themeColor="text1"/>
          <w:sz w:val="24"/>
          <w:szCs w:val="24"/>
          <w:shd w:val="clear" w:color="auto" w:fill="FFFFFF"/>
        </w:rPr>
        <w:t xml:space="preserve">             </w:t>
      </w:r>
      <w:r w:rsidR="001B5964" w:rsidRPr="002735D8">
        <w:rPr>
          <w:rStyle w:val="eop"/>
          <w:rFonts w:ascii="Times New Roman" w:hAnsi="Times New Roman" w:cs="Times New Roman"/>
          <w:color w:val="000000" w:themeColor="text1"/>
          <w:sz w:val="24"/>
          <w:szCs w:val="24"/>
          <w:shd w:val="clear" w:color="auto" w:fill="FFFFFF"/>
        </w:rPr>
        <w:t>Dobell and Reeves and</w:t>
      </w:r>
      <w:r w:rsidR="00947638" w:rsidRPr="002735D8">
        <w:rPr>
          <w:rStyle w:val="eop"/>
          <w:rFonts w:ascii="Times New Roman" w:hAnsi="Times New Roman" w:cs="Times New Roman"/>
          <w:color w:val="000000" w:themeColor="text1"/>
          <w:sz w:val="24"/>
          <w:szCs w:val="24"/>
          <w:shd w:val="clear" w:color="auto" w:fill="FFFFFF"/>
        </w:rPr>
        <w:t xml:space="preserve"> </w:t>
      </w:r>
      <w:r w:rsidR="001B5964" w:rsidRPr="002735D8">
        <w:rPr>
          <w:rStyle w:val="eop"/>
          <w:rFonts w:ascii="Times New Roman" w:hAnsi="Times New Roman" w:cs="Times New Roman"/>
          <w:color w:val="000000" w:themeColor="text1"/>
          <w:sz w:val="24"/>
          <w:szCs w:val="24"/>
          <w:shd w:val="clear" w:color="auto" w:fill="FFFFFF"/>
        </w:rPr>
        <w:t>Turner, London, England, 1895)</w:t>
      </w:r>
    </w:p>
    <w:p w14:paraId="52C4ECBC" w14:textId="77777777" w:rsidR="00F140D1" w:rsidRPr="00F140D1" w:rsidRDefault="00F140D1" w:rsidP="00F140D1">
      <w:pPr>
        <w:pStyle w:val="FootnoteText"/>
        <w:spacing w:before="0" w:beforeAutospacing="0"/>
        <w:rPr>
          <w:rFonts w:ascii="Times New Roman" w:hAnsi="Times New Roman" w:cs="Times New Roman"/>
          <w:color w:val="000000" w:themeColor="text1"/>
          <w:sz w:val="24"/>
          <w:szCs w:val="24"/>
          <w:shd w:val="clear" w:color="auto" w:fill="FFFFFF"/>
        </w:rPr>
      </w:pPr>
    </w:p>
    <w:p w14:paraId="6C91480D" w14:textId="77777777" w:rsidR="001B5964" w:rsidRPr="002735D8" w:rsidRDefault="001B5964" w:rsidP="002735D8">
      <w:pPr>
        <w:pStyle w:val="FootnoteText"/>
        <w:spacing w:before="0" w:beforeAutospacing="0"/>
        <w:rPr>
          <w:rFonts w:ascii="Times New Roman" w:hAnsi="Times New Roman" w:cs="Times New Roman"/>
          <w:color w:val="000000" w:themeColor="text1"/>
          <w:sz w:val="24"/>
          <w:szCs w:val="24"/>
        </w:rPr>
      </w:pPr>
      <w:r w:rsidRPr="002735D8">
        <w:rPr>
          <w:rStyle w:val="nlmstring-name"/>
          <w:rFonts w:ascii="Times New Roman" w:hAnsi="Times New Roman" w:cs="Times New Roman"/>
          <w:color w:val="000000" w:themeColor="text1"/>
          <w:sz w:val="24"/>
          <w:szCs w:val="24"/>
        </w:rPr>
        <w:t>Johnson, Kim K. P.</w:t>
      </w:r>
      <w:r w:rsidRPr="002735D8">
        <w:rPr>
          <w:rFonts w:ascii="Times New Roman" w:hAnsi="Times New Roman" w:cs="Times New Roman"/>
          <w:color w:val="000000" w:themeColor="text1"/>
          <w:sz w:val="24"/>
          <w:szCs w:val="24"/>
        </w:rPr>
        <w:t>, </w:t>
      </w:r>
      <w:r w:rsidRPr="002735D8">
        <w:rPr>
          <w:rStyle w:val="nlmstring-name"/>
          <w:rFonts w:ascii="Times New Roman" w:hAnsi="Times New Roman" w:cs="Times New Roman"/>
          <w:color w:val="000000" w:themeColor="text1"/>
          <w:sz w:val="24"/>
          <w:szCs w:val="24"/>
        </w:rPr>
        <w:t>Schofield</w:t>
      </w:r>
      <w:r w:rsidRPr="002735D8">
        <w:rPr>
          <w:rFonts w:ascii="Times New Roman" w:hAnsi="Times New Roman" w:cs="Times New Roman"/>
          <w:color w:val="000000" w:themeColor="text1"/>
          <w:sz w:val="24"/>
          <w:szCs w:val="24"/>
        </w:rPr>
        <w:t xml:space="preserve">, </w:t>
      </w:r>
      <w:r w:rsidRPr="002735D8">
        <w:rPr>
          <w:rStyle w:val="nlmstring-name"/>
          <w:rFonts w:ascii="Times New Roman" w:hAnsi="Times New Roman" w:cs="Times New Roman"/>
          <w:color w:val="000000" w:themeColor="text1"/>
          <w:sz w:val="24"/>
          <w:szCs w:val="24"/>
        </w:rPr>
        <w:t xml:space="preserve">Nancy A. </w:t>
      </w:r>
      <w:r w:rsidRPr="002735D8">
        <w:rPr>
          <w:rFonts w:ascii="Times New Roman" w:hAnsi="Times New Roman" w:cs="Times New Roman"/>
          <w:color w:val="000000" w:themeColor="text1"/>
          <w:sz w:val="24"/>
          <w:szCs w:val="24"/>
        </w:rPr>
        <w:t>and </w:t>
      </w:r>
      <w:proofErr w:type="spellStart"/>
      <w:r w:rsidRPr="002735D8">
        <w:rPr>
          <w:rStyle w:val="nlmstring-name"/>
          <w:rFonts w:ascii="Times New Roman" w:hAnsi="Times New Roman" w:cs="Times New Roman"/>
          <w:color w:val="000000" w:themeColor="text1"/>
          <w:sz w:val="24"/>
          <w:szCs w:val="24"/>
        </w:rPr>
        <w:t>Yurchisin</w:t>
      </w:r>
      <w:proofErr w:type="spellEnd"/>
      <w:r w:rsidRPr="002735D8">
        <w:rPr>
          <w:rStyle w:val="nlmstring-name"/>
          <w:rFonts w:ascii="Times New Roman" w:hAnsi="Times New Roman" w:cs="Times New Roman"/>
          <w:color w:val="000000" w:themeColor="text1"/>
          <w:sz w:val="24"/>
          <w:szCs w:val="24"/>
        </w:rPr>
        <w:t>, Jennifer, ‘</w:t>
      </w:r>
      <w:r w:rsidRPr="002735D8">
        <w:rPr>
          <w:rFonts w:ascii="Times New Roman" w:hAnsi="Times New Roman" w:cs="Times New Roman"/>
          <w:color w:val="000000" w:themeColor="text1"/>
          <w:sz w:val="24"/>
          <w:szCs w:val="24"/>
        </w:rPr>
        <w:t xml:space="preserve">Appearance and Dress </w:t>
      </w:r>
    </w:p>
    <w:p w14:paraId="1C861921" w14:textId="2C90C770" w:rsidR="001B5964" w:rsidRPr="002735D8" w:rsidRDefault="00947638" w:rsidP="002735D8">
      <w:pPr>
        <w:pStyle w:val="FootnoteText"/>
        <w:spacing w:before="0" w:beforeAutospacing="0"/>
        <w:rPr>
          <w:rStyle w:val="journalname"/>
          <w:rFonts w:ascii="Times New Roman" w:hAnsi="Times New Roman" w:cs="Times New Roman"/>
          <w:i/>
          <w:iCs/>
          <w:color w:val="000000" w:themeColor="text1"/>
          <w:sz w:val="24"/>
          <w:szCs w:val="24"/>
          <w:shd w:val="clear" w:color="auto" w:fill="FFFFFF"/>
        </w:rPr>
      </w:pPr>
      <w:r w:rsidRPr="002735D8">
        <w:rPr>
          <w:rFonts w:ascii="Times New Roman" w:hAnsi="Times New Roman" w:cs="Times New Roman"/>
          <w:color w:val="000000" w:themeColor="text1"/>
          <w:sz w:val="24"/>
          <w:szCs w:val="24"/>
        </w:rPr>
        <w:t xml:space="preserve">              </w:t>
      </w:r>
      <w:r w:rsidR="001B5964" w:rsidRPr="002735D8">
        <w:rPr>
          <w:rFonts w:ascii="Times New Roman" w:hAnsi="Times New Roman" w:cs="Times New Roman"/>
          <w:color w:val="000000" w:themeColor="text1"/>
          <w:sz w:val="24"/>
          <w:szCs w:val="24"/>
        </w:rPr>
        <w:t>as a Source of Information: A Qualitative Approach to Data Collection</w:t>
      </w:r>
      <w:r w:rsidR="001B5964" w:rsidRPr="002735D8">
        <w:rPr>
          <w:rStyle w:val="Hyperlink"/>
          <w:rFonts w:ascii="Times New Roman" w:hAnsi="Times New Roman" w:cs="Times New Roman"/>
          <w:color w:val="000000" w:themeColor="text1"/>
          <w:sz w:val="24"/>
          <w:szCs w:val="24"/>
        </w:rPr>
        <w:t>’</w:t>
      </w:r>
      <w:r w:rsidR="001B5964" w:rsidRPr="002735D8">
        <w:rPr>
          <w:rFonts w:ascii="Times New Roman" w:hAnsi="Times New Roman" w:cs="Times New Roman"/>
          <w:color w:val="000000" w:themeColor="text1"/>
          <w:sz w:val="24"/>
          <w:szCs w:val="24"/>
        </w:rPr>
        <w:t xml:space="preserve"> </w:t>
      </w:r>
      <w:r w:rsidR="001B5964" w:rsidRPr="002735D8">
        <w:rPr>
          <w:rStyle w:val="journalname"/>
          <w:rFonts w:ascii="Times New Roman" w:hAnsi="Times New Roman" w:cs="Times New Roman"/>
          <w:i/>
          <w:iCs/>
          <w:color w:val="000000" w:themeColor="text1"/>
          <w:sz w:val="24"/>
          <w:szCs w:val="24"/>
          <w:shd w:val="clear" w:color="auto" w:fill="FFFFFF"/>
        </w:rPr>
        <w:t>Clothing</w:t>
      </w:r>
    </w:p>
    <w:p w14:paraId="1410DCC4" w14:textId="5F5FE77D" w:rsidR="00F33D9D" w:rsidRDefault="00947638" w:rsidP="00F140D1">
      <w:pPr>
        <w:pStyle w:val="FootnoteText"/>
        <w:spacing w:before="0" w:beforeAutospacing="0"/>
        <w:rPr>
          <w:rStyle w:val="page"/>
          <w:rFonts w:ascii="Times New Roman" w:hAnsi="Times New Roman" w:cs="Times New Roman"/>
          <w:color w:val="000000" w:themeColor="text1"/>
          <w:sz w:val="24"/>
          <w:szCs w:val="24"/>
          <w:shd w:val="clear" w:color="auto" w:fill="FFFFFF"/>
        </w:rPr>
      </w:pPr>
      <w:r w:rsidRPr="002735D8">
        <w:rPr>
          <w:rStyle w:val="journalname"/>
          <w:rFonts w:ascii="Times New Roman" w:hAnsi="Times New Roman" w:cs="Times New Roman"/>
          <w:i/>
          <w:iCs/>
          <w:color w:val="000000" w:themeColor="text1"/>
          <w:sz w:val="24"/>
          <w:szCs w:val="24"/>
          <w:shd w:val="clear" w:color="auto" w:fill="FFFFFF"/>
        </w:rPr>
        <w:t xml:space="preserve">              </w:t>
      </w:r>
      <w:r w:rsidR="001B5964" w:rsidRPr="002735D8">
        <w:rPr>
          <w:rStyle w:val="journalname"/>
          <w:rFonts w:ascii="Times New Roman" w:hAnsi="Times New Roman" w:cs="Times New Roman"/>
          <w:i/>
          <w:iCs/>
          <w:color w:val="000000" w:themeColor="text1"/>
          <w:sz w:val="24"/>
          <w:szCs w:val="24"/>
          <w:shd w:val="clear" w:color="auto" w:fill="FFFFFF"/>
        </w:rPr>
        <w:t>and Textiles Research Journal</w:t>
      </w:r>
      <w:r w:rsidR="001B5964" w:rsidRPr="002735D8">
        <w:rPr>
          <w:rFonts w:ascii="Times New Roman" w:hAnsi="Times New Roman" w:cs="Times New Roman"/>
          <w:color w:val="000000" w:themeColor="text1"/>
          <w:sz w:val="24"/>
          <w:szCs w:val="24"/>
          <w:shd w:val="clear" w:color="auto" w:fill="FFFFFF"/>
        </w:rPr>
        <w:t xml:space="preserve">, </w:t>
      </w:r>
      <w:r w:rsidR="001B5964" w:rsidRPr="002735D8">
        <w:rPr>
          <w:rStyle w:val="volume"/>
          <w:rFonts w:ascii="Times New Roman" w:hAnsi="Times New Roman" w:cs="Times New Roman"/>
          <w:color w:val="000000" w:themeColor="text1"/>
          <w:sz w:val="24"/>
          <w:szCs w:val="24"/>
          <w:shd w:val="clear" w:color="auto" w:fill="FFFFFF"/>
        </w:rPr>
        <w:t>20</w:t>
      </w:r>
      <w:r w:rsidR="001B5964" w:rsidRPr="002735D8">
        <w:rPr>
          <w:rFonts w:ascii="Times New Roman" w:hAnsi="Times New Roman" w:cs="Times New Roman"/>
          <w:color w:val="000000" w:themeColor="text1"/>
          <w:sz w:val="24"/>
          <w:szCs w:val="24"/>
          <w:shd w:val="clear" w:color="auto" w:fill="FFFFFF"/>
        </w:rPr>
        <w:t>.</w:t>
      </w:r>
      <w:r w:rsidR="001B5964" w:rsidRPr="002735D8">
        <w:rPr>
          <w:rStyle w:val="issue"/>
          <w:rFonts w:ascii="Times New Roman" w:hAnsi="Times New Roman" w:cs="Times New Roman"/>
          <w:color w:val="000000" w:themeColor="text1"/>
          <w:sz w:val="24"/>
          <w:szCs w:val="24"/>
          <w:shd w:val="clear" w:color="auto" w:fill="FFFFFF"/>
        </w:rPr>
        <w:t>3</w:t>
      </w:r>
      <w:r w:rsidR="001B5964" w:rsidRPr="002735D8">
        <w:rPr>
          <w:rFonts w:ascii="Times New Roman" w:hAnsi="Times New Roman" w:cs="Times New Roman"/>
          <w:color w:val="000000" w:themeColor="text1"/>
          <w:sz w:val="24"/>
          <w:szCs w:val="24"/>
          <w:shd w:val="clear" w:color="auto" w:fill="FFFFFF"/>
        </w:rPr>
        <w:t xml:space="preserve">, (2002), </w:t>
      </w:r>
      <w:r w:rsidR="001B5964" w:rsidRPr="002735D8">
        <w:rPr>
          <w:rStyle w:val="page"/>
          <w:rFonts w:ascii="Times New Roman" w:hAnsi="Times New Roman" w:cs="Times New Roman"/>
          <w:color w:val="000000" w:themeColor="text1"/>
          <w:sz w:val="24"/>
          <w:szCs w:val="24"/>
          <w:shd w:val="clear" w:color="auto" w:fill="FFFFFF"/>
        </w:rPr>
        <w:t xml:space="preserve">125-137 </w:t>
      </w:r>
    </w:p>
    <w:p w14:paraId="320B8BC7" w14:textId="77777777" w:rsidR="00F140D1" w:rsidRPr="002735D8" w:rsidRDefault="00F140D1" w:rsidP="00F140D1">
      <w:pPr>
        <w:pStyle w:val="FootnoteText"/>
        <w:spacing w:before="0" w:beforeAutospacing="0"/>
        <w:rPr>
          <w:rStyle w:val="page"/>
          <w:rFonts w:ascii="Times New Roman" w:hAnsi="Times New Roman" w:cs="Times New Roman"/>
          <w:color w:val="000000" w:themeColor="text1"/>
          <w:sz w:val="24"/>
          <w:szCs w:val="24"/>
          <w:shd w:val="clear" w:color="auto" w:fill="FFFFFF"/>
        </w:rPr>
      </w:pPr>
    </w:p>
    <w:p w14:paraId="1E3C9C74" w14:textId="77777777" w:rsidR="001B5964" w:rsidRPr="002735D8" w:rsidRDefault="001B5964" w:rsidP="002735D8">
      <w:pPr>
        <w:spacing w:before="0" w:beforeAutospacing="0"/>
        <w:rPr>
          <w:rStyle w:val="normaltextrun"/>
          <w:color w:val="000000" w:themeColor="text1"/>
        </w:rPr>
      </w:pPr>
      <w:proofErr w:type="spellStart"/>
      <w:r w:rsidRPr="002735D8">
        <w:rPr>
          <w:color w:val="000000" w:themeColor="text1"/>
        </w:rPr>
        <w:t>Kauanui</w:t>
      </w:r>
      <w:proofErr w:type="spellEnd"/>
      <w:r w:rsidRPr="002735D8">
        <w:rPr>
          <w:color w:val="000000" w:themeColor="text1"/>
        </w:rPr>
        <w:t xml:space="preserve"> </w:t>
      </w:r>
      <w:r w:rsidRPr="002735D8">
        <w:rPr>
          <w:rStyle w:val="normaltextrun"/>
          <w:color w:val="000000" w:themeColor="text1"/>
          <w:shd w:val="clear" w:color="auto" w:fill="FFFFFF"/>
        </w:rPr>
        <w:t xml:space="preserve">Sandra K. Thomas, Kevin D. Rubens, Arthur, and Sherman, Cynthia L, </w:t>
      </w:r>
    </w:p>
    <w:p w14:paraId="164ACF42" w14:textId="583AE26D" w:rsidR="001B5964" w:rsidRPr="002735D8" w:rsidRDefault="00947638" w:rsidP="002735D8">
      <w:pPr>
        <w:spacing w:before="0" w:beforeAutospacing="0"/>
        <w:rPr>
          <w:rStyle w:val="normaltextrun"/>
          <w:color w:val="000000" w:themeColor="text1"/>
          <w:shd w:val="clear" w:color="auto" w:fill="FFFFFF"/>
        </w:rPr>
      </w:pPr>
      <w:r w:rsidRPr="002735D8">
        <w:rPr>
          <w:rStyle w:val="normaltextrun"/>
          <w:color w:val="000000" w:themeColor="text1"/>
          <w:shd w:val="clear" w:color="auto" w:fill="FFFFFF"/>
        </w:rPr>
        <w:t xml:space="preserve">              </w:t>
      </w:r>
      <w:r w:rsidR="001B5964" w:rsidRPr="002735D8">
        <w:rPr>
          <w:rStyle w:val="normaltextrun"/>
          <w:color w:val="000000" w:themeColor="text1"/>
          <w:shd w:val="clear" w:color="auto" w:fill="FFFFFF"/>
        </w:rPr>
        <w:t xml:space="preserve">‘Entrepreneurship And Spirituality: A Comparative Analysis </w:t>
      </w:r>
      <w:r w:rsidR="00FA3C9A" w:rsidRPr="002735D8">
        <w:rPr>
          <w:rStyle w:val="normaltextrun"/>
          <w:color w:val="000000" w:themeColor="text1"/>
          <w:shd w:val="clear" w:color="auto" w:fill="FFFFFF"/>
        </w:rPr>
        <w:t>o</w:t>
      </w:r>
      <w:r w:rsidR="001B5964" w:rsidRPr="002735D8">
        <w:rPr>
          <w:rStyle w:val="normaltextrun"/>
          <w:color w:val="000000" w:themeColor="text1"/>
          <w:shd w:val="clear" w:color="auto" w:fill="FFFFFF"/>
        </w:rPr>
        <w:t xml:space="preserve">f Entrepreneurs’ </w:t>
      </w:r>
    </w:p>
    <w:p w14:paraId="0B436006" w14:textId="179FB2BD" w:rsidR="004438F6" w:rsidRPr="002735D8" w:rsidRDefault="00F33D9D" w:rsidP="002735D8">
      <w:pPr>
        <w:spacing w:before="0" w:beforeAutospacing="0"/>
        <w:rPr>
          <w:color w:val="000000" w:themeColor="text1"/>
        </w:rPr>
      </w:pPr>
      <w:r w:rsidRPr="002735D8">
        <w:rPr>
          <w:rStyle w:val="normaltextrun"/>
          <w:color w:val="000000" w:themeColor="text1"/>
          <w:shd w:val="clear" w:color="auto" w:fill="FFFFFF"/>
        </w:rPr>
        <w:t xml:space="preserve">               </w:t>
      </w:r>
      <w:r w:rsidR="001B5964" w:rsidRPr="002735D8">
        <w:rPr>
          <w:rStyle w:val="normaltextrun"/>
          <w:color w:val="000000" w:themeColor="text1"/>
          <w:shd w:val="clear" w:color="auto" w:fill="FFFFFF"/>
        </w:rPr>
        <w:t>Motivation’, </w:t>
      </w:r>
      <w:r w:rsidR="001B5964" w:rsidRPr="002735D8">
        <w:rPr>
          <w:rStyle w:val="normaltextrun"/>
          <w:i/>
          <w:iCs/>
          <w:color w:val="000000" w:themeColor="text1"/>
          <w:shd w:val="clear" w:color="auto" w:fill="FFFFFF"/>
        </w:rPr>
        <w:t xml:space="preserve">Journal </w:t>
      </w:r>
      <w:r w:rsidR="00FA3C9A" w:rsidRPr="002735D8">
        <w:rPr>
          <w:rStyle w:val="normaltextrun"/>
          <w:i/>
          <w:iCs/>
          <w:color w:val="000000" w:themeColor="text1"/>
          <w:shd w:val="clear" w:color="auto" w:fill="FFFFFF"/>
        </w:rPr>
        <w:t>o</w:t>
      </w:r>
      <w:r w:rsidR="001B5964" w:rsidRPr="002735D8">
        <w:rPr>
          <w:rStyle w:val="normaltextrun"/>
          <w:i/>
          <w:iCs/>
          <w:color w:val="000000" w:themeColor="text1"/>
          <w:shd w:val="clear" w:color="auto" w:fill="FFFFFF"/>
        </w:rPr>
        <w:t xml:space="preserve">f Small Business </w:t>
      </w:r>
      <w:proofErr w:type="gramStart"/>
      <w:r w:rsidR="001B5964" w:rsidRPr="002735D8">
        <w:rPr>
          <w:rStyle w:val="normaltextrun"/>
          <w:i/>
          <w:iCs/>
          <w:color w:val="000000" w:themeColor="text1"/>
          <w:shd w:val="clear" w:color="auto" w:fill="FFFFFF"/>
        </w:rPr>
        <w:t>And</w:t>
      </w:r>
      <w:proofErr w:type="gramEnd"/>
      <w:r w:rsidR="001B5964" w:rsidRPr="002735D8">
        <w:rPr>
          <w:rStyle w:val="normaltextrun"/>
          <w:i/>
          <w:iCs/>
          <w:color w:val="000000" w:themeColor="text1"/>
          <w:shd w:val="clear" w:color="auto" w:fill="FFFFFF"/>
        </w:rPr>
        <w:t xml:space="preserve"> Entrepreneurship</w:t>
      </w:r>
      <w:r w:rsidR="001B5964" w:rsidRPr="002735D8">
        <w:rPr>
          <w:rStyle w:val="normaltextrun"/>
          <w:color w:val="000000" w:themeColor="text1"/>
          <w:shd w:val="clear" w:color="auto" w:fill="FFFFFF"/>
        </w:rPr>
        <w:t xml:space="preserve">, 23.4 (2010), </w:t>
      </w:r>
      <w:r w:rsidR="001B5964" w:rsidRPr="002735D8">
        <w:rPr>
          <w:color w:val="000000" w:themeColor="text1"/>
        </w:rPr>
        <w:t>621-63</w:t>
      </w:r>
    </w:p>
    <w:p w14:paraId="10D25EBB" w14:textId="77777777" w:rsidR="00F33D9D" w:rsidRPr="002735D8" w:rsidRDefault="00F33D9D" w:rsidP="002735D8">
      <w:pPr>
        <w:spacing w:before="0" w:beforeAutospacing="0"/>
        <w:ind w:left="1080"/>
        <w:rPr>
          <w:color w:val="000000" w:themeColor="text1"/>
        </w:rPr>
      </w:pPr>
    </w:p>
    <w:p w14:paraId="78698007" w14:textId="77777777" w:rsidR="001B5964" w:rsidRPr="002735D8" w:rsidRDefault="001B5964" w:rsidP="002735D8">
      <w:pPr>
        <w:pStyle w:val="FootnoteText"/>
        <w:spacing w:before="0" w:beforeAutospacing="0"/>
        <w:rPr>
          <w:rStyle w:val="Emphasis"/>
          <w:rFonts w:ascii="Times New Roman" w:hAnsi="Times New Roman" w:cs="Times New Roman"/>
          <w:i w:val="0"/>
          <w:iCs w:val="0"/>
          <w:color w:val="000000" w:themeColor="text1"/>
          <w:sz w:val="24"/>
          <w:szCs w:val="24"/>
        </w:rPr>
      </w:pPr>
      <w:r w:rsidRPr="002735D8">
        <w:rPr>
          <w:rFonts w:ascii="Times New Roman" w:hAnsi="Times New Roman" w:cs="Times New Roman"/>
          <w:color w:val="000000" w:themeColor="text1"/>
          <w:sz w:val="24"/>
          <w:szCs w:val="24"/>
          <w:shd w:val="clear" w:color="auto" w:fill="FFFFFF"/>
        </w:rPr>
        <w:t xml:space="preserve">Leech, Beth. L, ‘Asking Questions: Techniques </w:t>
      </w:r>
      <w:proofErr w:type="gramStart"/>
      <w:r w:rsidRPr="002735D8">
        <w:rPr>
          <w:rFonts w:ascii="Times New Roman" w:hAnsi="Times New Roman" w:cs="Times New Roman"/>
          <w:color w:val="000000" w:themeColor="text1"/>
          <w:sz w:val="24"/>
          <w:szCs w:val="24"/>
          <w:shd w:val="clear" w:color="auto" w:fill="FFFFFF"/>
        </w:rPr>
        <w:t>For</w:t>
      </w:r>
      <w:proofErr w:type="gramEnd"/>
      <w:r w:rsidRPr="002735D8">
        <w:rPr>
          <w:rFonts w:ascii="Times New Roman" w:hAnsi="Times New Roman" w:cs="Times New Roman"/>
          <w:color w:val="000000" w:themeColor="text1"/>
          <w:sz w:val="24"/>
          <w:szCs w:val="24"/>
          <w:shd w:val="clear" w:color="auto" w:fill="FFFFFF"/>
        </w:rPr>
        <w:t xml:space="preserve"> Semi Structured Interviews.’ </w:t>
      </w:r>
      <w:r w:rsidRPr="002735D8">
        <w:rPr>
          <w:rStyle w:val="Emphasis"/>
          <w:rFonts w:ascii="Times New Roman" w:hAnsi="Times New Roman" w:cs="Times New Roman"/>
          <w:color w:val="000000" w:themeColor="text1"/>
          <w:sz w:val="24"/>
          <w:szCs w:val="24"/>
          <w:shd w:val="clear" w:color="auto" w:fill="FFFFFF"/>
        </w:rPr>
        <w:t xml:space="preserve">PS – </w:t>
      </w:r>
    </w:p>
    <w:p w14:paraId="02617898" w14:textId="43B11422" w:rsidR="001B5964" w:rsidRPr="002735D8" w:rsidRDefault="001B5964" w:rsidP="002735D8">
      <w:pPr>
        <w:pStyle w:val="FootnoteText"/>
        <w:spacing w:before="0" w:beforeAutospacing="0"/>
        <w:ind w:left="1080"/>
        <w:rPr>
          <w:rFonts w:ascii="Times New Roman" w:hAnsi="Times New Roman" w:cs="Times New Roman"/>
          <w:color w:val="000000" w:themeColor="text1"/>
          <w:sz w:val="24"/>
          <w:szCs w:val="24"/>
          <w:shd w:val="clear" w:color="auto" w:fill="FFFFFF"/>
        </w:rPr>
      </w:pPr>
      <w:r w:rsidRPr="002735D8">
        <w:rPr>
          <w:rStyle w:val="Emphasis"/>
          <w:rFonts w:ascii="Times New Roman" w:hAnsi="Times New Roman" w:cs="Times New Roman"/>
          <w:color w:val="000000" w:themeColor="text1"/>
          <w:sz w:val="24"/>
          <w:szCs w:val="24"/>
          <w:shd w:val="clear" w:color="auto" w:fill="FFFFFF"/>
        </w:rPr>
        <w:t>Political Science and Politics</w:t>
      </w:r>
      <w:r w:rsidRPr="002735D8">
        <w:rPr>
          <w:rFonts w:ascii="Times New Roman" w:hAnsi="Times New Roman" w:cs="Times New Roman"/>
          <w:color w:val="000000" w:themeColor="text1"/>
          <w:sz w:val="24"/>
          <w:szCs w:val="24"/>
          <w:shd w:val="clear" w:color="auto" w:fill="FFFFFF"/>
        </w:rPr>
        <w:t>, </w:t>
      </w:r>
      <w:r w:rsidRPr="002735D8">
        <w:rPr>
          <w:rStyle w:val="Emphasis"/>
          <w:rFonts w:ascii="Times New Roman" w:hAnsi="Times New Roman" w:cs="Times New Roman"/>
          <w:color w:val="000000" w:themeColor="text1"/>
          <w:sz w:val="24"/>
          <w:szCs w:val="24"/>
          <w:shd w:val="clear" w:color="auto" w:fill="FFFFFF"/>
        </w:rPr>
        <w:t>35</w:t>
      </w:r>
      <w:r w:rsidRPr="002735D8">
        <w:rPr>
          <w:rFonts w:ascii="Times New Roman" w:hAnsi="Times New Roman" w:cs="Times New Roman"/>
          <w:color w:val="000000" w:themeColor="text1"/>
          <w:sz w:val="24"/>
          <w:szCs w:val="24"/>
          <w:shd w:val="clear" w:color="auto" w:fill="FFFFFF"/>
        </w:rPr>
        <w:t xml:space="preserve">.4 (2002), 665-668 </w:t>
      </w:r>
    </w:p>
    <w:p w14:paraId="512E3A70" w14:textId="05C145BB" w:rsidR="00F33D9D" w:rsidRDefault="00BE3A38" w:rsidP="00F140D1">
      <w:pPr>
        <w:pStyle w:val="FootnoteText"/>
        <w:spacing w:before="0" w:beforeAutospacing="0"/>
        <w:ind w:left="108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color w:val="000000" w:themeColor="text1"/>
          <w:sz w:val="24"/>
          <w:szCs w:val="24"/>
          <w:shd w:val="clear" w:color="auto" w:fill="FFFFFF"/>
        </w:rPr>
        <w:t>&lt;</w:t>
      </w:r>
      <w:hyperlink r:id="rId19" w:history="1">
        <w:r w:rsidRPr="002735D8">
          <w:rPr>
            <w:rStyle w:val="Hyperlink"/>
            <w:rFonts w:ascii="Times New Roman" w:hAnsi="Times New Roman" w:cs="Times New Roman"/>
            <w:color w:val="000000" w:themeColor="text1"/>
            <w:sz w:val="24"/>
            <w:szCs w:val="24"/>
            <w:shd w:val="clear" w:color="auto" w:fill="FFFFFF"/>
          </w:rPr>
          <w:t>https://doi.org/10.1017/S1049096502001129</w:t>
        </w:r>
        <w:r w:rsidRPr="002735D8">
          <w:rPr>
            <w:rStyle w:val="Hyperlink"/>
            <w:rFonts w:ascii="Times New Roman" w:hAnsi="Times New Roman" w:cs="Times New Roman"/>
            <w:color w:val="000000" w:themeColor="text1"/>
            <w:sz w:val="24"/>
            <w:szCs w:val="24"/>
            <w:shd w:val="clear" w:color="auto" w:fill="FFFFFF"/>
          </w:rPr>
          <w:t>&gt;.</w:t>
        </w:r>
      </w:hyperlink>
    </w:p>
    <w:p w14:paraId="33C6130D" w14:textId="77777777" w:rsidR="00F140D1" w:rsidRPr="002735D8" w:rsidRDefault="00F140D1" w:rsidP="00F140D1">
      <w:pPr>
        <w:pStyle w:val="FootnoteText"/>
        <w:spacing w:before="0" w:beforeAutospacing="0"/>
        <w:ind w:left="1080"/>
        <w:rPr>
          <w:rFonts w:ascii="Times New Roman" w:hAnsi="Times New Roman" w:cs="Times New Roman"/>
          <w:color w:val="000000" w:themeColor="text1"/>
          <w:sz w:val="24"/>
          <w:szCs w:val="24"/>
          <w:shd w:val="clear" w:color="auto" w:fill="FFFFFF"/>
        </w:rPr>
      </w:pPr>
    </w:p>
    <w:p w14:paraId="16DE8CFF" w14:textId="77777777" w:rsidR="001B5964" w:rsidRPr="002735D8" w:rsidRDefault="001B5964" w:rsidP="002735D8">
      <w:pPr>
        <w:spacing w:before="0" w:beforeAutospacing="0"/>
        <w:rPr>
          <w:color w:val="000000" w:themeColor="text1"/>
        </w:rPr>
      </w:pPr>
      <w:r w:rsidRPr="002735D8">
        <w:rPr>
          <w:color w:val="000000" w:themeColor="text1"/>
        </w:rPr>
        <w:t xml:space="preserve">Lewis, </w:t>
      </w:r>
      <w:proofErr w:type="spellStart"/>
      <w:r w:rsidRPr="002735D8">
        <w:rPr>
          <w:color w:val="000000" w:themeColor="text1"/>
        </w:rPr>
        <w:t>Kate.V</w:t>
      </w:r>
      <w:proofErr w:type="spellEnd"/>
      <w:r w:rsidRPr="002735D8">
        <w:rPr>
          <w:color w:val="000000" w:themeColor="text1"/>
        </w:rPr>
        <w:t>, PhD</w:t>
      </w:r>
      <w:r w:rsidRPr="002735D8">
        <w:rPr>
          <w:color w:val="000000" w:themeColor="text1"/>
          <w:shd w:val="clear" w:color="auto" w:fill="FFFFFF"/>
        </w:rPr>
        <w:t xml:space="preserve">, ‘Making meaning as well as money: the experience of young </w:t>
      </w:r>
      <w:proofErr w:type="gramStart"/>
      <w:r w:rsidRPr="002735D8">
        <w:rPr>
          <w:color w:val="000000" w:themeColor="text1"/>
          <w:shd w:val="clear" w:color="auto" w:fill="FFFFFF"/>
        </w:rPr>
        <w:t>female</w:t>
      </w:r>
      <w:proofErr w:type="gramEnd"/>
      <w:r w:rsidRPr="002735D8">
        <w:rPr>
          <w:color w:val="000000" w:themeColor="text1"/>
          <w:shd w:val="clear" w:color="auto" w:fill="FFFFFF"/>
        </w:rPr>
        <w:t xml:space="preserve"> </w:t>
      </w:r>
    </w:p>
    <w:p w14:paraId="6C55F1E8" w14:textId="42D01414" w:rsidR="004438F6" w:rsidRPr="002735D8" w:rsidRDefault="004438F6" w:rsidP="002735D8">
      <w:pPr>
        <w:spacing w:before="0" w:beforeAutospacing="0"/>
        <w:ind w:left="1080"/>
        <w:rPr>
          <w:color w:val="000000" w:themeColor="text1"/>
          <w:shd w:val="clear" w:color="auto" w:fill="FFFFFF"/>
        </w:rPr>
      </w:pPr>
      <w:r w:rsidRPr="002735D8">
        <w:rPr>
          <w:color w:val="000000" w:themeColor="text1"/>
          <w:shd w:val="clear" w:color="auto" w:fill="FFFFFF"/>
        </w:rPr>
        <w:t>entrepreneurs</w:t>
      </w:r>
      <w:r w:rsidR="001B5964" w:rsidRPr="002735D8">
        <w:rPr>
          <w:color w:val="000000" w:themeColor="text1"/>
          <w:shd w:val="clear" w:color="auto" w:fill="FFFFFF"/>
        </w:rPr>
        <w:t>. </w:t>
      </w:r>
      <w:r w:rsidR="001B5964" w:rsidRPr="002735D8">
        <w:rPr>
          <w:i/>
          <w:iCs/>
          <w:color w:val="000000" w:themeColor="text1"/>
          <w:shd w:val="clear" w:color="auto" w:fill="FFFFFF"/>
        </w:rPr>
        <w:t>International Journal of Gender and Entrepreneurship, </w:t>
      </w:r>
      <w:r w:rsidR="001B5964" w:rsidRPr="002735D8">
        <w:rPr>
          <w:color w:val="000000" w:themeColor="text1"/>
          <w:shd w:val="clear" w:color="auto" w:fill="FFFFFF"/>
        </w:rPr>
        <w:t>9.4 (2017), 377-391</w:t>
      </w:r>
    </w:p>
    <w:p w14:paraId="7F536D9C" w14:textId="77777777" w:rsidR="00F33D9D" w:rsidRDefault="00F33D9D" w:rsidP="002735D8">
      <w:pPr>
        <w:spacing w:before="0" w:beforeAutospacing="0"/>
        <w:ind w:left="1080"/>
        <w:rPr>
          <w:color w:val="000000" w:themeColor="text1"/>
          <w:shd w:val="clear" w:color="auto" w:fill="FFFFFF"/>
        </w:rPr>
      </w:pPr>
    </w:p>
    <w:p w14:paraId="2F766295" w14:textId="77777777" w:rsidR="00F140D1" w:rsidRDefault="00F140D1" w:rsidP="002735D8">
      <w:pPr>
        <w:spacing w:before="0" w:beforeAutospacing="0"/>
        <w:ind w:left="1080"/>
        <w:rPr>
          <w:color w:val="000000" w:themeColor="text1"/>
          <w:shd w:val="clear" w:color="auto" w:fill="FFFFFF"/>
        </w:rPr>
      </w:pPr>
    </w:p>
    <w:p w14:paraId="7789EB8C" w14:textId="77777777" w:rsidR="00F140D1" w:rsidRPr="002735D8" w:rsidRDefault="00F140D1" w:rsidP="002735D8">
      <w:pPr>
        <w:spacing w:before="0" w:beforeAutospacing="0"/>
        <w:ind w:left="1080"/>
        <w:rPr>
          <w:color w:val="000000" w:themeColor="text1"/>
          <w:shd w:val="clear" w:color="auto" w:fill="FFFFFF"/>
        </w:rPr>
      </w:pPr>
    </w:p>
    <w:p w14:paraId="045E4D10" w14:textId="189E5BEE" w:rsidR="001B5964" w:rsidRPr="002735D8" w:rsidRDefault="001B5964" w:rsidP="002735D8">
      <w:pPr>
        <w:spacing w:before="0" w:beforeAutospacing="0"/>
        <w:rPr>
          <w:rStyle w:val="Emphasis"/>
          <w:i w:val="0"/>
          <w:iCs w:val="0"/>
          <w:color w:val="000000" w:themeColor="text1"/>
        </w:rPr>
      </w:pPr>
      <w:r w:rsidRPr="002735D8">
        <w:rPr>
          <w:rStyle w:val="contributors"/>
          <w:color w:val="000000" w:themeColor="text1"/>
          <w:bdr w:val="none" w:sz="0" w:space="0" w:color="auto" w:frame="1"/>
          <w:shd w:val="clear" w:color="auto" w:fill="FFFFFF"/>
        </w:rPr>
        <w:lastRenderedPageBreak/>
        <w:t>Luthans, Fred. Youssef, Carolyn M. and Avolio,</w:t>
      </w:r>
      <w:r w:rsidRPr="002735D8">
        <w:rPr>
          <w:rStyle w:val="Emphasis"/>
          <w:color w:val="000000" w:themeColor="text1"/>
          <w:bdr w:val="none" w:sz="0" w:space="0" w:color="auto" w:frame="1"/>
          <w:shd w:val="clear" w:color="auto" w:fill="FFFFFF"/>
        </w:rPr>
        <w:t xml:space="preserve"> </w:t>
      </w:r>
      <w:r w:rsidRPr="002735D8">
        <w:rPr>
          <w:rStyle w:val="contributors"/>
          <w:color w:val="000000" w:themeColor="text1"/>
          <w:bdr w:val="none" w:sz="0" w:space="0" w:color="auto" w:frame="1"/>
          <w:shd w:val="clear" w:color="auto" w:fill="FFFFFF"/>
        </w:rPr>
        <w:t xml:space="preserve">Bruce J, </w:t>
      </w:r>
      <w:r w:rsidR="00155376" w:rsidRPr="002735D8">
        <w:rPr>
          <w:rStyle w:val="Emphasis"/>
          <w:color w:val="000000" w:themeColor="text1"/>
          <w:bdr w:val="none" w:sz="0" w:space="0" w:color="auto" w:frame="1"/>
          <w:shd w:val="clear" w:color="auto" w:fill="FFFFFF"/>
        </w:rPr>
        <w:t>Psychological Capital</w:t>
      </w:r>
      <w:r w:rsidRPr="002735D8">
        <w:rPr>
          <w:rStyle w:val="Emphasis"/>
          <w:color w:val="000000" w:themeColor="text1"/>
          <w:bdr w:val="none" w:sz="0" w:space="0" w:color="auto" w:frame="1"/>
          <w:shd w:val="clear" w:color="auto" w:fill="FFFFFF"/>
        </w:rPr>
        <w:t xml:space="preserve">: </w:t>
      </w:r>
    </w:p>
    <w:p w14:paraId="30BF119D" w14:textId="5A94C0B6" w:rsidR="001B5964" w:rsidRPr="002735D8" w:rsidRDefault="00BE3A38" w:rsidP="002735D8">
      <w:pPr>
        <w:spacing w:before="0" w:beforeAutospacing="0"/>
        <w:ind w:left="360"/>
        <w:rPr>
          <w:rStyle w:val="containing-site"/>
          <w:color w:val="000000" w:themeColor="text1"/>
          <w:bdr w:val="none" w:sz="0" w:space="0" w:color="auto" w:frame="1"/>
          <w:shd w:val="clear" w:color="auto" w:fill="FFFFFF"/>
        </w:rPr>
      </w:pPr>
      <w:r w:rsidRPr="002735D8">
        <w:rPr>
          <w:rStyle w:val="Emphasis"/>
          <w:color w:val="000000" w:themeColor="text1"/>
          <w:bdr w:val="none" w:sz="0" w:space="0" w:color="auto" w:frame="1"/>
          <w:shd w:val="clear" w:color="auto" w:fill="FFFFFF"/>
        </w:rPr>
        <w:t xml:space="preserve">           </w:t>
      </w:r>
      <w:r w:rsidR="001B5964" w:rsidRPr="002735D8">
        <w:rPr>
          <w:rStyle w:val="Emphasis"/>
          <w:color w:val="000000" w:themeColor="text1"/>
          <w:bdr w:val="none" w:sz="0" w:space="0" w:color="auto" w:frame="1"/>
          <w:shd w:val="clear" w:color="auto" w:fill="FFFFFF"/>
        </w:rPr>
        <w:t>Developing the Human Competitive Edge</w:t>
      </w:r>
      <w:r w:rsidR="001B5964" w:rsidRPr="002735D8">
        <w:rPr>
          <w:color w:val="000000" w:themeColor="text1"/>
          <w:shd w:val="clear" w:color="auto" w:fill="FFFFFF"/>
        </w:rPr>
        <w:t> (</w:t>
      </w:r>
      <w:r w:rsidR="001B5964" w:rsidRPr="002735D8">
        <w:rPr>
          <w:rStyle w:val="publisher-location"/>
          <w:color w:val="000000" w:themeColor="text1"/>
          <w:bdr w:val="none" w:sz="0" w:space="0" w:color="auto" w:frame="1"/>
          <w:shd w:val="clear" w:color="auto" w:fill="FFFFFF"/>
        </w:rPr>
        <w:t>New York, </w:t>
      </w:r>
      <w:r w:rsidR="001B5964" w:rsidRPr="002735D8">
        <w:rPr>
          <w:rStyle w:val="print-publication-date"/>
          <w:color w:val="000000" w:themeColor="text1"/>
          <w:bdr w:val="none" w:sz="0" w:space="0" w:color="auto" w:frame="1"/>
          <w:shd w:val="clear" w:color="auto" w:fill="FFFFFF"/>
        </w:rPr>
        <w:t>2006; </w:t>
      </w:r>
      <w:r w:rsidR="001B5964" w:rsidRPr="002735D8">
        <w:rPr>
          <w:rStyle w:val="online-edition"/>
          <w:color w:val="000000" w:themeColor="text1"/>
          <w:bdr w:val="none" w:sz="0" w:space="0" w:color="auto" w:frame="1"/>
          <w:shd w:val="clear" w:color="auto" w:fill="FFFFFF"/>
        </w:rPr>
        <w:t xml:space="preserve">online </w:t>
      </w:r>
      <w:proofErr w:type="spellStart"/>
      <w:r w:rsidR="001B5964" w:rsidRPr="002735D8">
        <w:rPr>
          <w:rStyle w:val="online-edition"/>
          <w:color w:val="000000" w:themeColor="text1"/>
          <w:bdr w:val="none" w:sz="0" w:space="0" w:color="auto" w:frame="1"/>
          <w:shd w:val="clear" w:color="auto" w:fill="FFFFFF"/>
        </w:rPr>
        <w:t>edn</w:t>
      </w:r>
      <w:proofErr w:type="spellEnd"/>
      <w:r w:rsidR="001B5964" w:rsidRPr="002735D8">
        <w:rPr>
          <w:rStyle w:val="online-edition"/>
          <w:color w:val="000000" w:themeColor="text1"/>
          <w:bdr w:val="none" w:sz="0" w:space="0" w:color="auto" w:frame="1"/>
          <w:shd w:val="clear" w:color="auto" w:fill="FFFFFF"/>
        </w:rPr>
        <w:t>, </w:t>
      </w:r>
      <w:r w:rsidR="001B5964" w:rsidRPr="002735D8">
        <w:rPr>
          <w:rStyle w:val="containing-site"/>
          <w:color w:val="000000" w:themeColor="text1"/>
          <w:bdr w:val="none" w:sz="0" w:space="0" w:color="auto" w:frame="1"/>
          <w:shd w:val="clear" w:color="auto" w:fill="FFFFFF"/>
        </w:rPr>
        <w:t xml:space="preserve">Oxford </w:t>
      </w:r>
    </w:p>
    <w:p w14:paraId="1DE87366" w14:textId="50F7493A" w:rsidR="00F33D9D" w:rsidRPr="002735D8" w:rsidRDefault="00BE3A38" w:rsidP="002735D8">
      <w:pPr>
        <w:spacing w:before="0" w:beforeAutospacing="0"/>
        <w:ind w:left="360"/>
        <w:rPr>
          <w:color w:val="000000" w:themeColor="text1"/>
          <w:shd w:val="clear" w:color="auto" w:fill="FFFFFF"/>
        </w:rPr>
      </w:pPr>
      <w:r w:rsidRPr="002735D8">
        <w:rPr>
          <w:rStyle w:val="containing-site"/>
          <w:color w:val="000000" w:themeColor="text1"/>
          <w:bdr w:val="none" w:sz="0" w:space="0" w:color="auto" w:frame="1"/>
          <w:shd w:val="clear" w:color="auto" w:fill="FFFFFF"/>
        </w:rPr>
        <w:t xml:space="preserve">           </w:t>
      </w:r>
      <w:r w:rsidR="001B5964" w:rsidRPr="002735D8">
        <w:rPr>
          <w:rStyle w:val="containing-site"/>
          <w:color w:val="000000" w:themeColor="text1"/>
          <w:bdr w:val="none" w:sz="0" w:space="0" w:color="auto" w:frame="1"/>
          <w:shd w:val="clear" w:color="auto" w:fill="FFFFFF"/>
        </w:rPr>
        <w:t>Academic</w:t>
      </w:r>
      <w:r w:rsidR="001B5964" w:rsidRPr="002735D8">
        <w:rPr>
          <w:rStyle w:val="online-publication-date"/>
          <w:color w:val="000000" w:themeColor="text1"/>
          <w:bdr w:val="none" w:sz="0" w:space="0" w:color="auto" w:frame="1"/>
          <w:shd w:val="clear" w:color="auto" w:fill="FFFFFF"/>
        </w:rPr>
        <w:t>, 2007</w:t>
      </w:r>
      <w:r w:rsidR="001B5964" w:rsidRPr="002735D8">
        <w:rPr>
          <w:color w:val="000000" w:themeColor="text1"/>
          <w:shd w:val="clear" w:color="auto" w:fill="FFFFFF"/>
        </w:rPr>
        <w:t>)</w:t>
      </w:r>
    </w:p>
    <w:p w14:paraId="5B6709C1" w14:textId="77777777" w:rsidR="00F33D9D" w:rsidRPr="002735D8" w:rsidRDefault="00F33D9D" w:rsidP="002735D8">
      <w:pPr>
        <w:spacing w:before="0" w:beforeAutospacing="0"/>
        <w:ind w:left="360"/>
        <w:rPr>
          <w:rStyle w:val="accessed-date"/>
          <w:color w:val="000000" w:themeColor="text1"/>
          <w:shd w:val="clear" w:color="auto" w:fill="FFFFFF"/>
        </w:rPr>
      </w:pPr>
    </w:p>
    <w:p w14:paraId="6316D1F5" w14:textId="4E510B1F" w:rsidR="001B5964" w:rsidRPr="002735D8" w:rsidRDefault="001B5964" w:rsidP="002735D8">
      <w:pPr>
        <w:spacing w:before="0" w:beforeAutospacing="0"/>
        <w:rPr>
          <w:color w:val="000000" w:themeColor="text1"/>
        </w:rPr>
      </w:pPr>
      <w:r w:rsidRPr="002735D8">
        <w:rPr>
          <w:rStyle w:val="hlfld-contribauthor"/>
          <w:color w:val="000000" w:themeColor="text1"/>
        </w:rPr>
        <w:t>Luthans</w:t>
      </w:r>
      <w:r w:rsidRPr="002735D8">
        <w:rPr>
          <w:color w:val="000000" w:themeColor="text1"/>
        </w:rPr>
        <w:t xml:space="preserve">, </w:t>
      </w:r>
      <w:r w:rsidRPr="002735D8">
        <w:rPr>
          <w:rStyle w:val="hlfld-contribauthor"/>
          <w:color w:val="000000" w:themeColor="text1"/>
        </w:rPr>
        <w:t xml:space="preserve">Fred </w:t>
      </w:r>
      <w:r w:rsidRPr="002735D8">
        <w:rPr>
          <w:color w:val="000000" w:themeColor="text1"/>
        </w:rPr>
        <w:t>and </w:t>
      </w:r>
      <w:r w:rsidRPr="002735D8">
        <w:rPr>
          <w:rStyle w:val="hlfld-contribauthor"/>
          <w:color w:val="000000" w:themeColor="text1"/>
        </w:rPr>
        <w:t xml:space="preserve">Youssef, Carolyn M, </w:t>
      </w:r>
      <w:r w:rsidRPr="002735D8">
        <w:rPr>
          <w:color w:val="000000" w:themeColor="text1"/>
        </w:rPr>
        <w:t>‘</w:t>
      </w:r>
      <w:r w:rsidR="00155376" w:rsidRPr="002735D8">
        <w:rPr>
          <w:color w:val="000000" w:themeColor="text1"/>
        </w:rPr>
        <w:t>Psychological Capital</w:t>
      </w:r>
      <w:r w:rsidRPr="002735D8">
        <w:rPr>
          <w:color w:val="000000" w:themeColor="text1"/>
        </w:rPr>
        <w:t xml:space="preserve">: An Evidence-Based </w:t>
      </w:r>
    </w:p>
    <w:p w14:paraId="7D819538" w14:textId="409000DC" w:rsidR="001B5964" w:rsidRPr="002735D8" w:rsidRDefault="001B5964" w:rsidP="002735D8">
      <w:pPr>
        <w:spacing w:before="0" w:beforeAutospacing="0"/>
        <w:ind w:left="1080"/>
        <w:rPr>
          <w:rStyle w:val="journalname"/>
          <w:rFonts w:eastAsiaTheme="majorEastAsia"/>
          <w:i/>
          <w:iCs/>
          <w:color w:val="000000" w:themeColor="text1"/>
          <w:shd w:val="clear" w:color="auto" w:fill="FFFFFF"/>
        </w:rPr>
      </w:pPr>
      <w:r w:rsidRPr="002735D8">
        <w:rPr>
          <w:color w:val="000000" w:themeColor="text1"/>
        </w:rPr>
        <w:t xml:space="preserve">Positive Approach’, </w:t>
      </w:r>
      <w:r w:rsidRPr="002735D8">
        <w:rPr>
          <w:rStyle w:val="journalname"/>
          <w:rFonts w:eastAsiaTheme="majorEastAsia"/>
          <w:i/>
          <w:iCs/>
          <w:color w:val="000000" w:themeColor="text1"/>
          <w:shd w:val="clear" w:color="auto" w:fill="FFFFFF"/>
        </w:rPr>
        <w:t>Annual Review of Organizational Psychology and \]]]</w:t>
      </w:r>
    </w:p>
    <w:p w14:paraId="403A4FA7" w14:textId="19192A0E" w:rsidR="00F140D1" w:rsidRDefault="001B5964" w:rsidP="00F140D1">
      <w:pPr>
        <w:spacing w:before="0" w:beforeAutospacing="0"/>
        <w:ind w:left="1080"/>
        <w:rPr>
          <w:rStyle w:val="page"/>
          <w:color w:val="000000" w:themeColor="text1"/>
          <w:shd w:val="clear" w:color="auto" w:fill="FFFFFF"/>
        </w:rPr>
      </w:pPr>
      <w:r w:rsidRPr="002735D8">
        <w:rPr>
          <w:rStyle w:val="journalname"/>
          <w:rFonts w:eastAsiaTheme="majorEastAsia"/>
          <w:i/>
          <w:iCs/>
          <w:color w:val="000000" w:themeColor="text1"/>
          <w:shd w:val="clear" w:color="auto" w:fill="FFFFFF"/>
        </w:rPr>
        <w:t xml:space="preserve">Organizational </w:t>
      </w:r>
      <w:proofErr w:type="spellStart"/>
      <w:r w:rsidRPr="002735D8">
        <w:rPr>
          <w:rStyle w:val="journalname"/>
          <w:rFonts w:eastAsiaTheme="majorEastAsia"/>
          <w:i/>
          <w:iCs/>
          <w:color w:val="000000" w:themeColor="text1"/>
          <w:shd w:val="clear" w:color="auto" w:fill="FFFFFF"/>
        </w:rPr>
        <w:t>Behavior</w:t>
      </w:r>
      <w:proofErr w:type="spellEnd"/>
      <w:r w:rsidRPr="002735D8">
        <w:rPr>
          <w:color w:val="000000" w:themeColor="text1"/>
          <w:shd w:val="clear" w:color="auto" w:fill="FFFFFF"/>
        </w:rPr>
        <w:t xml:space="preserve">, </w:t>
      </w:r>
      <w:r w:rsidRPr="002735D8">
        <w:rPr>
          <w:rStyle w:val="volume"/>
          <w:color w:val="000000" w:themeColor="text1"/>
          <w:shd w:val="clear" w:color="auto" w:fill="FFFFFF"/>
        </w:rPr>
        <w:t>4</w:t>
      </w:r>
      <w:r w:rsidRPr="002735D8">
        <w:rPr>
          <w:color w:val="000000" w:themeColor="text1"/>
          <w:shd w:val="clear" w:color="auto" w:fill="FFFFFF"/>
        </w:rPr>
        <w:t>.</w:t>
      </w:r>
      <w:r w:rsidRPr="002735D8">
        <w:rPr>
          <w:rStyle w:val="issue"/>
          <w:color w:val="000000" w:themeColor="text1"/>
          <w:shd w:val="clear" w:color="auto" w:fill="FFFFFF"/>
        </w:rPr>
        <w:t>1</w:t>
      </w:r>
      <w:r w:rsidRPr="002735D8">
        <w:rPr>
          <w:color w:val="000000" w:themeColor="text1"/>
          <w:shd w:val="clear" w:color="auto" w:fill="FFFFFF"/>
        </w:rPr>
        <w:t> </w:t>
      </w:r>
      <w:r w:rsidRPr="002735D8">
        <w:rPr>
          <w:rStyle w:val="page"/>
          <w:color w:val="000000" w:themeColor="text1"/>
          <w:shd w:val="clear" w:color="auto" w:fill="FFFFFF"/>
        </w:rPr>
        <w:t xml:space="preserve">(2017), 339-366 </w:t>
      </w:r>
    </w:p>
    <w:p w14:paraId="3F9D06D9" w14:textId="77777777" w:rsidR="00F140D1" w:rsidRPr="002735D8" w:rsidRDefault="00F140D1" w:rsidP="00F140D1">
      <w:pPr>
        <w:spacing w:before="0" w:beforeAutospacing="0"/>
        <w:ind w:left="1080"/>
        <w:rPr>
          <w:rStyle w:val="accessed-date"/>
          <w:color w:val="000000" w:themeColor="text1"/>
          <w:shd w:val="clear" w:color="auto" w:fill="FFFFFF"/>
        </w:rPr>
      </w:pPr>
    </w:p>
    <w:p w14:paraId="7C61E180" w14:textId="77777777" w:rsidR="001B5964" w:rsidRPr="002735D8" w:rsidRDefault="001B5964" w:rsidP="002735D8">
      <w:pPr>
        <w:pStyle w:val="FootnoteText"/>
        <w:spacing w:before="0" w:beforeAutospacing="0"/>
        <w:rPr>
          <w:rFonts w:ascii="Times New Roman" w:hAnsi="Times New Roman" w:cs="Times New Roman"/>
          <w:color w:val="000000" w:themeColor="text1"/>
          <w:sz w:val="24"/>
          <w:szCs w:val="24"/>
        </w:rPr>
      </w:pPr>
      <w:proofErr w:type="spellStart"/>
      <w:r w:rsidRPr="002735D8">
        <w:rPr>
          <w:rFonts w:ascii="Times New Roman" w:hAnsi="Times New Roman" w:cs="Times New Roman"/>
          <w:color w:val="000000" w:themeColor="text1"/>
          <w:sz w:val="24"/>
          <w:szCs w:val="24"/>
        </w:rPr>
        <w:t>Margaça</w:t>
      </w:r>
      <w:proofErr w:type="spellEnd"/>
      <w:r w:rsidRPr="002735D8">
        <w:rPr>
          <w:rFonts w:ascii="Times New Roman" w:hAnsi="Times New Roman" w:cs="Times New Roman"/>
          <w:color w:val="000000" w:themeColor="text1"/>
          <w:sz w:val="24"/>
          <w:szCs w:val="24"/>
        </w:rPr>
        <w:t xml:space="preserve">, Clara, Sánchez-García, Jose C. </w:t>
      </w:r>
      <w:proofErr w:type="spellStart"/>
      <w:r w:rsidRPr="002735D8">
        <w:rPr>
          <w:rFonts w:ascii="Times New Roman" w:hAnsi="Times New Roman" w:cs="Times New Roman"/>
          <w:color w:val="000000" w:themeColor="text1"/>
          <w:sz w:val="24"/>
          <w:szCs w:val="24"/>
        </w:rPr>
        <w:t>Mónico</w:t>
      </w:r>
      <w:proofErr w:type="spellEnd"/>
      <w:r w:rsidRPr="002735D8">
        <w:rPr>
          <w:rFonts w:ascii="Times New Roman" w:hAnsi="Times New Roman" w:cs="Times New Roman"/>
          <w:color w:val="000000" w:themeColor="text1"/>
          <w:sz w:val="24"/>
          <w:szCs w:val="24"/>
        </w:rPr>
        <w:t xml:space="preserve">, </w:t>
      </w:r>
      <w:proofErr w:type="spellStart"/>
      <w:r w:rsidRPr="002735D8">
        <w:rPr>
          <w:rFonts w:ascii="Times New Roman" w:hAnsi="Times New Roman" w:cs="Times New Roman"/>
          <w:color w:val="000000" w:themeColor="text1"/>
          <w:sz w:val="24"/>
          <w:szCs w:val="24"/>
        </w:rPr>
        <w:t>Lisete</w:t>
      </w:r>
      <w:proofErr w:type="spellEnd"/>
      <w:r w:rsidRPr="002735D8">
        <w:rPr>
          <w:rFonts w:ascii="Times New Roman" w:hAnsi="Times New Roman" w:cs="Times New Roman"/>
          <w:color w:val="000000" w:themeColor="text1"/>
          <w:sz w:val="24"/>
          <w:szCs w:val="24"/>
        </w:rPr>
        <w:t xml:space="preserve"> M. and </w:t>
      </w:r>
      <w:proofErr w:type="spellStart"/>
      <w:r w:rsidRPr="002735D8">
        <w:rPr>
          <w:rFonts w:ascii="Times New Roman" w:hAnsi="Times New Roman" w:cs="Times New Roman"/>
          <w:color w:val="000000" w:themeColor="text1"/>
          <w:sz w:val="24"/>
          <w:szCs w:val="24"/>
        </w:rPr>
        <w:t>Knörr</w:t>
      </w:r>
      <w:proofErr w:type="spellEnd"/>
      <w:r w:rsidRPr="002735D8">
        <w:rPr>
          <w:rFonts w:ascii="Times New Roman" w:hAnsi="Times New Roman" w:cs="Times New Roman"/>
          <w:color w:val="000000" w:themeColor="text1"/>
          <w:sz w:val="24"/>
          <w:szCs w:val="24"/>
        </w:rPr>
        <w:t xml:space="preserve">, Helena, </w:t>
      </w:r>
    </w:p>
    <w:p w14:paraId="084422E6" w14:textId="148A34A4" w:rsidR="001B5964" w:rsidRPr="002735D8" w:rsidRDefault="001B5964" w:rsidP="002735D8">
      <w:pPr>
        <w:pStyle w:val="FootnoteText"/>
        <w:spacing w:before="0" w:beforeAutospacing="0"/>
        <w:ind w:left="108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rPr>
        <w:t xml:space="preserve">‘Editorial: Entrepreneurial </w:t>
      </w:r>
      <w:r w:rsidR="00155376" w:rsidRPr="002735D8">
        <w:rPr>
          <w:rFonts w:ascii="Times New Roman" w:hAnsi="Times New Roman" w:cs="Times New Roman"/>
          <w:color w:val="000000" w:themeColor="text1"/>
          <w:sz w:val="24"/>
          <w:szCs w:val="24"/>
        </w:rPr>
        <w:t>Psychological Capital</w:t>
      </w:r>
      <w:r w:rsidRPr="002735D8">
        <w:rPr>
          <w:rFonts w:ascii="Times New Roman" w:hAnsi="Times New Roman" w:cs="Times New Roman"/>
          <w:color w:val="000000" w:themeColor="text1"/>
          <w:sz w:val="24"/>
          <w:szCs w:val="24"/>
        </w:rPr>
        <w:t xml:space="preserve"> and spirituality: A core distinction among entrepreneurs’ </w:t>
      </w:r>
      <w:r w:rsidRPr="002735D8">
        <w:rPr>
          <w:rFonts w:ascii="Times New Roman" w:hAnsi="Times New Roman" w:cs="Times New Roman"/>
          <w:i/>
          <w:iCs/>
          <w:color w:val="000000" w:themeColor="text1"/>
          <w:sz w:val="24"/>
          <w:szCs w:val="24"/>
        </w:rPr>
        <w:t>Frontiers in Psychology</w:t>
      </w:r>
      <w:r w:rsidRPr="002735D8">
        <w:rPr>
          <w:rFonts w:ascii="Times New Roman" w:hAnsi="Times New Roman" w:cs="Times New Roman"/>
          <w:color w:val="000000" w:themeColor="text1"/>
          <w:sz w:val="24"/>
          <w:szCs w:val="24"/>
        </w:rPr>
        <w:t xml:space="preserve">, 14.1 (2023) </w:t>
      </w:r>
    </w:p>
    <w:p w14:paraId="0F0367FE" w14:textId="78A14B0B" w:rsidR="00F33D9D" w:rsidRDefault="001B5964" w:rsidP="00F140D1">
      <w:pPr>
        <w:pStyle w:val="FootnoteText"/>
        <w:spacing w:before="0" w:beforeAutospacing="0"/>
        <w:ind w:left="108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rPr>
        <w:t>&lt;</w:t>
      </w:r>
      <w:hyperlink r:id="rId20" w:history="1">
        <w:r w:rsidRPr="002735D8">
          <w:rPr>
            <w:rStyle w:val="Hyperlink"/>
            <w:rFonts w:ascii="Times New Roman" w:hAnsi="Times New Roman" w:cs="Times New Roman"/>
            <w:color w:val="000000" w:themeColor="text1"/>
            <w:sz w:val="24"/>
            <w:szCs w:val="24"/>
          </w:rPr>
          <w:t>https://doi.org/10.3389/fpsyg.2023.1125826</w:t>
        </w:r>
      </w:hyperlink>
      <w:r w:rsidRPr="002735D8">
        <w:rPr>
          <w:rFonts w:ascii="Times New Roman" w:hAnsi="Times New Roman" w:cs="Times New Roman"/>
          <w:color w:val="000000" w:themeColor="text1"/>
          <w:sz w:val="24"/>
          <w:szCs w:val="24"/>
        </w:rPr>
        <w:t>&gt;</w:t>
      </w:r>
    </w:p>
    <w:p w14:paraId="5AC31612" w14:textId="77777777" w:rsidR="00F140D1" w:rsidRPr="002735D8" w:rsidRDefault="00F140D1" w:rsidP="00F140D1">
      <w:pPr>
        <w:pStyle w:val="FootnoteText"/>
        <w:spacing w:before="0" w:beforeAutospacing="0"/>
        <w:ind w:left="1080"/>
        <w:rPr>
          <w:rFonts w:ascii="Times New Roman" w:hAnsi="Times New Roman" w:cs="Times New Roman"/>
          <w:color w:val="000000" w:themeColor="text1"/>
          <w:sz w:val="24"/>
          <w:szCs w:val="24"/>
        </w:rPr>
      </w:pPr>
    </w:p>
    <w:p w14:paraId="250E6B5D" w14:textId="59600C2D" w:rsidR="001B5964" w:rsidRPr="002735D8" w:rsidRDefault="001B5964" w:rsidP="002735D8">
      <w:pPr>
        <w:pStyle w:val="FootnoteText"/>
        <w:spacing w:before="0" w:beforeAutospacing="0"/>
        <w:rPr>
          <w:rFonts w:ascii="Times New Roman" w:hAnsi="Times New Roman" w:cs="Times New Roman"/>
          <w:color w:val="000000" w:themeColor="text1"/>
          <w:sz w:val="24"/>
          <w:szCs w:val="24"/>
        </w:rPr>
      </w:pPr>
      <w:proofErr w:type="spellStart"/>
      <w:r w:rsidRPr="002735D8">
        <w:rPr>
          <w:rStyle w:val="normaltextrun"/>
          <w:rFonts w:ascii="Times New Roman" w:hAnsi="Times New Roman" w:cs="Times New Roman"/>
          <w:color w:val="000000" w:themeColor="text1"/>
          <w:sz w:val="24"/>
          <w:szCs w:val="24"/>
          <w:shd w:val="clear" w:color="auto" w:fill="FFFFFF"/>
        </w:rPr>
        <w:t>Margaça</w:t>
      </w:r>
      <w:proofErr w:type="spellEnd"/>
      <w:r w:rsidRPr="002735D8">
        <w:rPr>
          <w:rStyle w:val="normaltextrun"/>
          <w:rFonts w:ascii="Times New Roman" w:hAnsi="Times New Roman" w:cs="Times New Roman"/>
          <w:color w:val="000000" w:themeColor="text1"/>
          <w:sz w:val="24"/>
          <w:szCs w:val="24"/>
          <w:shd w:val="clear" w:color="auto" w:fill="FFFFFF"/>
        </w:rPr>
        <w:t xml:space="preserve">, Clara, </w:t>
      </w:r>
      <w:r w:rsidRPr="002735D8">
        <w:rPr>
          <w:rFonts w:ascii="Times New Roman" w:hAnsi="Times New Roman" w:cs="Times New Roman"/>
          <w:color w:val="000000" w:themeColor="text1"/>
          <w:sz w:val="24"/>
          <w:szCs w:val="24"/>
          <w:shd w:val="clear" w:color="auto" w:fill="F7F7F7"/>
        </w:rPr>
        <w:t>Sánchez-García, Jose C.</w:t>
      </w:r>
      <w:r w:rsidRPr="002735D8">
        <w:rPr>
          <w:rFonts w:ascii="Times New Roman" w:hAnsi="Times New Roman" w:cs="Times New Roman"/>
          <w:color w:val="000000" w:themeColor="text1"/>
          <w:sz w:val="24"/>
          <w:szCs w:val="24"/>
          <w:shd w:val="clear" w:color="auto" w:fill="F7F7F7"/>
          <w:vertAlign w:val="superscript"/>
        </w:rPr>
        <w:t xml:space="preserve"> </w:t>
      </w:r>
      <w:r w:rsidRPr="002735D8">
        <w:rPr>
          <w:rFonts w:ascii="Times New Roman" w:hAnsi="Times New Roman" w:cs="Times New Roman"/>
          <w:color w:val="000000" w:themeColor="text1"/>
          <w:sz w:val="24"/>
          <w:szCs w:val="24"/>
          <w:shd w:val="clear" w:color="auto" w:fill="F7F7F7"/>
        </w:rPr>
        <w:t>Maria, Giuseppina</w:t>
      </w:r>
      <w:r w:rsidRPr="002735D8">
        <w:rPr>
          <w:rFonts w:ascii="Times New Roman" w:hAnsi="Times New Roman" w:cs="Times New Roman"/>
          <w:color w:val="000000" w:themeColor="text1"/>
          <w:sz w:val="24"/>
          <w:szCs w:val="24"/>
        </w:rPr>
        <w:t xml:space="preserve"> </w:t>
      </w:r>
      <w:proofErr w:type="gramStart"/>
      <w:r w:rsidRPr="002735D8">
        <w:rPr>
          <w:rFonts w:ascii="Times New Roman" w:hAnsi="Times New Roman" w:cs="Times New Roman"/>
          <w:color w:val="000000" w:themeColor="text1"/>
          <w:sz w:val="24"/>
          <w:szCs w:val="24"/>
        </w:rPr>
        <w:t>C.</w:t>
      </w:r>
      <w:proofErr w:type="gramEnd"/>
      <w:r w:rsidRPr="002735D8">
        <w:rPr>
          <w:rFonts w:ascii="Times New Roman" w:hAnsi="Times New Roman" w:cs="Times New Roman"/>
          <w:color w:val="000000" w:themeColor="text1"/>
          <w:sz w:val="24"/>
          <w:szCs w:val="24"/>
        </w:rPr>
        <w:t xml:space="preserve"> and </w:t>
      </w:r>
      <w:r w:rsidRPr="002735D8">
        <w:rPr>
          <w:rFonts w:ascii="Times New Roman" w:hAnsi="Times New Roman" w:cs="Times New Roman"/>
          <w:color w:val="000000" w:themeColor="text1"/>
          <w:sz w:val="24"/>
          <w:szCs w:val="24"/>
          <w:shd w:val="clear" w:color="auto" w:fill="F7F7F7"/>
        </w:rPr>
        <w:t>Hernández-Sánchez</w:t>
      </w:r>
      <w:r w:rsidRPr="002735D8">
        <w:rPr>
          <w:rStyle w:val="normaltextrun"/>
          <w:rFonts w:ascii="Times New Roman" w:hAnsi="Times New Roman" w:cs="Times New Roman"/>
          <w:color w:val="000000" w:themeColor="text1"/>
          <w:sz w:val="24"/>
          <w:szCs w:val="24"/>
          <w:shd w:val="clear" w:color="auto" w:fill="FFFFFF"/>
        </w:rPr>
        <w:t>,</w:t>
      </w:r>
      <w:r w:rsidRPr="002735D8">
        <w:rPr>
          <w:rFonts w:ascii="Times New Roman" w:hAnsi="Times New Roman" w:cs="Times New Roman"/>
          <w:color w:val="000000" w:themeColor="text1"/>
          <w:sz w:val="24"/>
          <w:szCs w:val="24"/>
        </w:rPr>
        <w:t xml:space="preserve"> </w:t>
      </w:r>
    </w:p>
    <w:p w14:paraId="35399585" w14:textId="6391A0E6" w:rsidR="001B5964" w:rsidRPr="002735D8" w:rsidRDefault="001B5964" w:rsidP="002735D8">
      <w:pPr>
        <w:pStyle w:val="FootnoteText"/>
        <w:spacing w:before="0" w:beforeAutospacing="0"/>
        <w:ind w:left="1080"/>
        <w:rPr>
          <w:rStyle w:val="normaltextrun"/>
          <w:rFonts w:ascii="Times New Roman" w:hAnsi="Times New Roman" w:cs="Times New Roman"/>
          <w:color w:val="000000" w:themeColor="text1"/>
          <w:sz w:val="24"/>
          <w:szCs w:val="24"/>
          <w:shd w:val="clear" w:color="auto" w:fill="FFFFFF"/>
        </w:rPr>
      </w:pPr>
      <w:proofErr w:type="spellStart"/>
      <w:r w:rsidRPr="002735D8">
        <w:rPr>
          <w:rStyle w:val="normaltextrun"/>
          <w:rFonts w:ascii="Times New Roman" w:hAnsi="Times New Roman" w:cs="Times New Roman"/>
          <w:color w:val="000000" w:themeColor="text1"/>
          <w:sz w:val="24"/>
          <w:szCs w:val="24"/>
          <w:shd w:val="clear" w:color="auto" w:fill="FFFFFF"/>
        </w:rPr>
        <w:t>Brizeida</w:t>
      </w:r>
      <w:proofErr w:type="spellEnd"/>
      <w:r w:rsidRPr="002735D8">
        <w:rPr>
          <w:rStyle w:val="normaltextrun"/>
          <w:rFonts w:ascii="Times New Roman" w:hAnsi="Times New Roman" w:cs="Times New Roman"/>
          <w:color w:val="000000" w:themeColor="text1"/>
          <w:sz w:val="24"/>
          <w:szCs w:val="24"/>
          <w:shd w:val="clear" w:color="auto" w:fill="FFFFFF"/>
        </w:rPr>
        <w:t xml:space="preserve"> R, ‘The Role </w:t>
      </w:r>
      <w:r w:rsidR="00FA3C9A" w:rsidRPr="002735D8">
        <w:rPr>
          <w:rStyle w:val="normaltextrun"/>
          <w:rFonts w:ascii="Times New Roman" w:hAnsi="Times New Roman" w:cs="Times New Roman"/>
          <w:color w:val="000000" w:themeColor="text1"/>
          <w:sz w:val="24"/>
          <w:szCs w:val="24"/>
          <w:shd w:val="clear" w:color="auto" w:fill="FFFFFF"/>
        </w:rPr>
        <w:t>o</w:t>
      </w:r>
      <w:r w:rsidRPr="002735D8">
        <w:rPr>
          <w:rStyle w:val="normaltextrun"/>
          <w:rFonts w:ascii="Times New Roman" w:hAnsi="Times New Roman" w:cs="Times New Roman"/>
          <w:color w:val="000000" w:themeColor="text1"/>
          <w:sz w:val="24"/>
          <w:szCs w:val="24"/>
          <w:shd w:val="clear" w:color="auto" w:fill="FFFFFF"/>
        </w:rPr>
        <w:t xml:space="preserve">f Spiritual Mindset </w:t>
      </w:r>
      <w:proofErr w:type="gramStart"/>
      <w:r w:rsidRPr="002735D8">
        <w:rPr>
          <w:rStyle w:val="normaltextrun"/>
          <w:rFonts w:ascii="Times New Roman" w:hAnsi="Times New Roman" w:cs="Times New Roman"/>
          <w:color w:val="000000" w:themeColor="text1"/>
          <w:sz w:val="24"/>
          <w:szCs w:val="24"/>
          <w:shd w:val="clear" w:color="auto" w:fill="FFFFFF"/>
        </w:rPr>
        <w:t>And</w:t>
      </w:r>
      <w:proofErr w:type="gramEnd"/>
      <w:r w:rsidRPr="002735D8">
        <w:rPr>
          <w:rStyle w:val="normaltextrun"/>
          <w:rFonts w:ascii="Times New Roman" w:hAnsi="Times New Roman" w:cs="Times New Roman"/>
          <w:color w:val="000000" w:themeColor="text1"/>
          <w:sz w:val="24"/>
          <w:szCs w:val="24"/>
          <w:shd w:val="clear" w:color="auto" w:fill="FFFFFF"/>
        </w:rPr>
        <w:t xml:space="preserve"> Gender In Small Business </w:t>
      </w:r>
    </w:p>
    <w:p w14:paraId="3F6D7B84" w14:textId="642E32E6" w:rsidR="00F33D9D" w:rsidRDefault="001B5964" w:rsidP="00F140D1">
      <w:pPr>
        <w:pStyle w:val="FootnoteText"/>
        <w:spacing w:before="0" w:beforeAutospacing="0"/>
        <w:ind w:left="1080"/>
        <w:rPr>
          <w:rStyle w:val="normaltextrun"/>
          <w:rFonts w:ascii="Times New Roman" w:hAnsi="Times New Roman" w:cs="Times New Roman"/>
          <w:color w:val="000000" w:themeColor="text1"/>
          <w:sz w:val="24"/>
          <w:szCs w:val="24"/>
          <w:shd w:val="clear" w:color="auto" w:fill="FFFFFF"/>
        </w:rPr>
      </w:pPr>
      <w:r w:rsidRPr="002735D8">
        <w:rPr>
          <w:rStyle w:val="normaltextrun"/>
          <w:rFonts w:ascii="Times New Roman" w:hAnsi="Times New Roman" w:cs="Times New Roman"/>
          <w:color w:val="000000" w:themeColor="text1"/>
          <w:sz w:val="24"/>
          <w:szCs w:val="24"/>
          <w:shd w:val="clear" w:color="auto" w:fill="FFFFFF"/>
        </w:rPr>
        <w:t>Entrepreneurial Success.’ </w:t>
      </w:r>
      <w:r w:rsidRPr="002735D8">
        <w:rPr>
          <w:rStyle w:val="normaltextrun"/>
          <w:rFonts w:ascii="Times New Roman" w:hAnsi="Times New Roman" w:cs="Times New Roman"/>
          <w:i/>
          <w:iCs/>
          <w:color w:val="000000" w:themeColor="text1"/>
          <w:sz w:val="24"/>
          <w:szCs w:val="24"/>
          <w:shd w:val="clear" w:color="auto" w:fill="FFFFFF"/>
        </w:rPr>
        <w:t>Frontiers in psychology</w:t>
      </w:r>
      <w:r w:rsidRPr="002735D8">
        <w:rPr>
          <w:rStyle w:val="normaltextrun"/>
          <w:rFonts w:ascii="Times New Roman" w:hAnsi="Times New Roman" w:cs="Times New Roman"/>
          <w:color w:val="000000" w:themeColor="text1"/>
          <w:sz w:val="24"/>
          <w:szCs w:val="24"/>
          <w:shd w:val="clear" w:color="auto" w:fill="FFFFFF"/>
        </w:rPr>
        <w:t>, 13.1 (2022), 3-13</w:t>
      </w:r>
    </w:p>
    <w:p w14:paraId="14D78877" w14:textId="77777777" w:rsidR="00F140D1" w:rsidRPr="002735D8" w:rsidRDefault="00F140D1" w:rsidP="00F140D1">
      <w:pPr>
        <w:pStyle w:val="FootnoteText"/>
        <w:spacing w:before="0" w:beforeAutospacing="0"/>
        <w:ind w:left="1080"/>
        <w:rPr>
          <w:rStyle w:val="normaltextrun"/>
          <w:rFonts w:ascii="Times New Roman" w:hAnsi="Times New Roman" w:cs="Times New Roman"/>
          <w:color w:val="000000" w:themeColor="text1"/>
          <w:sz w:val="24"/>
          <w:szCs w:val="24"/>
          <w:shd w:val="clear" w:color="auto" w:fill="FFFFFF"/>
        </w:rPr>
      </w:pPr>
    </w:p>
    <w:p w14:paraId="48D49861" w14:textId="16918A46" w:rsidR="001B5964" w:rsidRPr="002735D8" w:rsidRDefault="001B5964" w:rsidP="002735D8">
      <w:pPr>
        <w:pStyle w:val="FootnoteText"/>
        <w:spacing w:before="0" w:beforeAutospacing="0"/>
        <w:rPr>
          <w:rStyle w:val="Emphasis"/>
          <w:rFonts w:ascii="Times New Roman" w:hAnsi="Times New Roman" w:cs="Times New Roman"/>
          <w:i w:val="0"/>
          <w:iCs w:val="0"/>
          <w:color w:val="000000" w:themeColor="text1"/>
          <w:sz w:val="24"/>
          <w:szCs w:val="24"/>
        </w:rPr>
      </w:pPr>
      <w:r w:rsidRPr="002735D8">
        <w:rPr>
          <w:rStyle w:val="contributors"/>
          <w:rFonts w:ascii="Times New Roman" w:hAnsi="Times New Roman" w:cs="Times New Roman"/>
          <w:color w:val="000000" w:themeColor="text1"/>
          <w:sz w:val="24"/>
          <w:szCs w:val="24"/>
          <w:bdr w:val="none" w:sz="0" w:space="0" w:color="auto" w:frame="1"/>
          <w:shd w:val="clear" w:color="auto" w:fill="FFFFFF"/>
        </w:rPr>
        <w:t>Meyer, Susan S, </w:t>
      </w:r>
      <w:r w:rsidRPr="002735D8">
        <w:rPr>
          <w:rStyle w:val="maintitle"/>
          <w:rFonts w:ascii="Times New Roman" w:hAnsi="Times New Roman" w:cs="Times New Roman"/>
          <w:color w:val="000000" w:themeColor="text1"/>
          <w:sz w:val="24"/>
          <w:szCs w:val="24"/>
          <w:bdr w:val="none" w:sz="0" w:space="0" w:color="auto" w:frame="1"/>
          <w:shd w:val="clear" w:color="auto" w:fill="FFFFFF"/>
        </w:rPr>
        <w:t xml:space="preserve">'Chain </w:t>
      </w:r>
      <w:r w:rsidR="00FA3C9A" w:rsidRPr="002735D8">
        <w:rPr>
          <w:rStyle w:val="maintitle"/>
          <w:rFonts w:ascii="Times New Roman" w:hAnsi="Times New Roman" w:cs="Times New Roman"/>
          <w:color w:val="000000" w:themeColor="text1"/>
          <w:sz w:val="24"/>
          <w:szCs w:val="24"/>
          <w:bdr w:val="none" w:sz="0" w:space="0" w:color="auto" w:frame="1"/>
          <w:shd w:val="clear" w:color="auto" w:fill="FFFFFF"/>
        </w:rPr>
        <w:t>o</w:t>
      </w:r>
      <w:r w:rsidRPr="002735D8">
        <w:rPr>
          <w:rStyle w:val="maintitle"/>
          <w:rFonts w:ascii="Times New Roman" w:hAnsi="Times New Roman" w:cs="Times New Roman"/>
          <w:color w:val="000000" w:themeColor="text1"/>
          <w:sz w:val="24"/>
          <w:szCs w:val="24"/>
          <w:bdr w:val="none" w:sz="0" w:space="0" w:color="auto" w:frame="1"/>
          <w:shd w:val="clear" w:color="auto" w:fill="FFFFFF"/>
        </w:rPr>
        <w:t>f Causes: What Is Stoic Fate?'</w:t>
      </w:r>
      <w:r w:rsidRPr="002735D8">
        <w:rPr>
          <w:rFonts w:ascii="Times New Roman" w:hAnsi="Times New Roman" w:cs="Times New Roman"/>
          <w:color w:val="000000" w:themeColor="text1"/>
          <w:sz w:val="24"/>
          <w:szCs w:val="24"/>
          <w:shd w:val="clear" w:color="auto" w:fill="FFFFFF"/>
        </w:rPr>
        <w:t>,</w:t>
      </w:r>
      <w:r w:rsidRPr="002735D8">
        <w:rPr>
          <w:rStyle w:val="editors"/>
          <w:rFonts w:ascii="Times New Roman" w:hAnsi="Times New Roman" w:cs="Times New Roman"/>
          <w:color w:val="000000" w:themeColor="text1"/>
          <w:sz w:val="24"/>
          <w:szCs w:val="24"/>
          <w:bdr w:val="none" w:sz="0" w:space="0" w:color="auto" w:frame="1"/>
          <w:shd w:val="clear" w:color="auto" w:fill="FFFFFF"/>
        </w:rPr>
        <w:t> in Ricardo Salles (ed.)</w:t>
      </w:r>
      <w:r w:rsidRPr="002735D8">
        <w:rPr>
          <w:rFonts w:ascii="Times New Roman" w:hAnsi="Times New Roman" w:cs="Times New Roman"/>
          <w:color w:val="000000" w:themeColor="text1"/>
          <w:sz w:val="24"/>
          <w:szCs w:val="24"/>
          <w:shd w:val="clear" w:color="auto" w:fill="FFFFFF"/>
        </w:rPr>
        <w:t>, </w:t>
      </w:r>
      <w:r w:rsidRPr="002735D8">
        <w:rPr>
          <w:rStyle w:val="Emphasis"/>
          <w:rFonts w:ascii="Times New Roman" w:hAnsi="Times New Roman" w:cs="Times New Roman"/>
          <w:color w:val="000000" w:themeColor="text1"/>
          <w:sz w:val="24"/>
          <w:szCs w:val="24"/>
          <w:bdr w:val="none" w:sz="0" w:space="0" w:color="auto" w:frame="1"/>
          <w:shd w:val="clear" w:color="auto" w:fill="FFFFFF"/>
        </w:rPr>
        <w:t xml:space="preserve">God and </w:t>
      </w:r>
    </w:p>
    <w:p w14:paraId="1EE6A32C" w14:textId="0CAE7C1B" w:rsidR="001B5964" w:rsidRPr="002735D8" w:rsidRDefault="001B5964" w:rsidP="002735D8">
      <w:pPr>
        <w:pStyle w:val="FootnoteText"/>
        <w:spacing w:before="0" w:beforeAutospacing="0"/>
        <w:ind w:left="1080"/>
        <w:rPr>
          <w:rFonts w:ascii="Times New Roman" w:hAnsi="Times New Roman" w:cs="Times New Roman"/>
          <w:color w:val="000000" w:themeColor="text1"/>
          <w:sz w:val="24"/>
          <w:szCs w:val="24"/>
          <w:shd w:val="clear" w:color="auto" w:fill="FFFFFF"/>
        </w:rPr>
      </w:pPr>
      <w:r w:rsidRPr="002735D8">
        <w:rPr>
          <w:rStyle w:val="Emphasis"/>
          <w:rFonts w:ascii="Times New Roman" w:hAnsi="Times New Roman" w:cs="Times New Roman"/>
          <w:color w:val="000000" w:themeColor="text1"/>
          <w:sz w:val="24"/>
          <w:szCs w:val="24"/>
          <w:bdr w:val="none" w:sz="0" w:space="0" w:color="auto" w:frame="1"/>
          <w:shd w:val="clear" w:color="auto" w:fill="FFFFFF"/>
        </w:rPr>
        <w:t>Cosmos in Stoicism</w:t>
      </w:r>
      <w:r w:rsidRPr="002735D8">
        <w:rPr>
          <w:rFonts w:ascii="Times New Roman" w:hAnsi="Times New Roman" w:cs="Times New Roman"/>
          <w:color w:val="000000" w:themeColor="text1"/>
          <w:sz w:val="24"/>
          <w:szCs w:val="24"/>
          <w:shd w:val="clear" w:color="auto" w:fill="FFFFFF"/>
        </w:rPr>
        <w:t> (</w:t>
      </w:r>
      <w:r w:rsidRPr="002735D8">
        <w:rPr>
          <w:rStyle w:val="containing-site"/>
          <w:rFonts w:ascii="Times New Roman" w:hAnsi="Times New Roman" w:cs="Times New Roman"/>
          <w:color w:val="000000" w:themeColor="text1"/>
          <w:sz w:val="24"/>
          <w:szCs w:val="24"/>
          <w:bdr w:val="none" w:sz="0" w:space="0" w:color="auto" w:frame="1"/>
          <w:shd w:val="clear" w:color="auto" w:fill="FFFFFF"/>
        </w:rPr>
        <w:t>Oxford University Press, 2009</w:t>
      </w:r>
      <w:r w:rsidRPr="002735D8">
        <w:rPr>
          <w:rFonts w:ascii="Times New Roman" w:hAnsi="Times New Roman" w:cs="Times New Roman"/>
          <w:color w:val="000000" w:themeColor="text1"/>
          <w:sz w:val="24"/>
          <w:szCs w:val="24"/>
          <w:shd w:val="clear" w:color="auto" w:fill="FFFFFF"/>
        </w:rPr>
        <w:t xml:space="preserve">), </w:t>
      </w:r>
    </w:p>
    <w:p w14:paraId="35459B2F" w14:textId="3D00ABE8" w:rsidR="00F33D9D" w:rsidRDefault="001B5964" w:rsidP="00F140D1">
      <w:pPr>
        <w:pStyle w:val="FootnoteText"/>
        <w:spacing w:before="0" w:beforeAutospacing="0"/>
        <w:ind w:left="1080"/>
        <w:rPr>
          <w:rStyle w:val="Hyperlink"/>
          <w:rFonts w:ascii="Times New Roman" w:hAnsi="Times New Roman" w:cs="Times New Roman"/>
          <w:color w:val="000000" w:themeColor="text1"/>
          <w:sz w:val="24"/>
          <w:szCs w:val="24"/>
          <w:bdr w:val="none" w:sz="0" w:space="0" w:color="auto" w:frame="1"/>
          <w:shd w:val="clear" w:color="auto" w:fill="FFFFFF"/>
        </w:rPr>
      </w:pPr>
      <w:r w:rsidRPr="002735D8">
        <w:rPr>
          <w:rStyle w:val="accessed-date"/>
          <w:rFonts w:ascii="Times New Roman" w:hAnsi="Times New Roman" w:cs="Times New Roman"/>
          <w:color w:val="000000" w:themeColor="text1"/>
          <w:sz w:val="24"/>
          <w:szCs w:val="24"/>
          <w:bdr w:val="none" w:sz="0" w:space="0" w:color="auto" w:frame="1"/>
          <w:shd w:val="clear" w:color="auto" w:fill="FFFFFF"/>
        </w:rPr>
        <w:t>&lt;</w:t>
      </w:r>
      <w:hyperlink r:id="rId21" w:history="1">
        <w:r w:rsidRPr="002735D8">
          <w:rPr>
            <w:rStyle w:val="Hyperlink"/>
            <w:rFonts w:ascii="Times New Roman" w:hAnsi="Times New Roman" w:cs="Times New Roman"/>
            <w:color w:val="000000" w:themeColor="text1"/>
            <w:sz w:val="24"/>
            <w:szCs w:val="24"/>
            <w:bdr w:val="none" w:sz="0" w:space="0" w:color="auto" w:frame="1"/>
            <w:shd w:val="clear" w:color="auto" w:fill="FFFFFF"/>
          </w:rPr>
          <w:t>https://doi.org/10.1093/acprof:oso/9780199556144.003.0004</w:t>
        </w:r>
      </w:hyperlink>
      <w:r w:rsidRPr="002735D8">
        <w:rPr>
          <w:rStyle w:val="Hyperlink"/>
          <w:rFonts w:ascii="Times New Roman" w:hAnsi="Times New Roman" w:cs="Times New Roman"/>
          <w:color w:val="000000" w:themeColor="text1"/>
          <w:sz w:val="24"/>
          <w:szCs w:val="24"/>
          <w:bdr w:val="none" w:sz="0" w:space="0" w:color="auto" w:frame="1"/>
          <w:shd w:val="clear" w:color="auto" w:fill="FFFFFF"/>
        </w:rPr>
        <w:t xml:space="preserve">&gt; </w:t>
      </w:r>
    </w:p>
    <w:p w14:paraId="0524251C" w14:textId="77777777" w:rsidR="00F140D1" w:rsidRPr="00F140D1" w:rsidRDefault="00F140D1" w:rsidP="00F140D1">
      <w:pPr>
        <w:pStyle w:val="FootnoteText"/>
        <w:spacing w:before="0" w:beforeAutospacing="0"/>
        <w:ind w:left="1080"/>
        <w:rPr>
          <w:rStyle w:val="Hyperlink"/>
          <w:rFonts w:ascii="Times New Roman" w:hAnsi="Times New Roman" w:cs="Times New Roman"/>
          <w:color w:val="000000" w:themeColor="text1"/>
          <w:sz w:val="24"/>
          <w:szCs w:val="24"/>
          <w:bdr w:val="none" w:sz="0" w:space="0" w:color="auto" w:frame="1"/>
          <w:shd w:val="clear" w:color="auto" w:fill="FFFFFF"/>
        </w:rPr>
      </w:pPr>
    </w:p>
    <w:p w14:paraId="7702BFC4" w14:textId="3C1C7E6F" w:rsidR="001B5964" w:rsidRPr="002735D8" w:rsidRDefault="001B5964" w:rsidP="002735D8">
      <w:pPr>
        <w:pStyle w:val="NormalWeb"/>
        <w:spacing w:before="0" w:beforeAutospacing="0" w:after="0" w:afterAutospacing="0"/>
        <w:rPr>
          <w:color w:val="000000" w:themeColor="text1"/>
        </w:rPr>
      </w:pPr>
      <w:r w:rsidRPr="002735D8">
        <w:rPr>
          <w:i/>
          <w:iCs/>
          <w:color w:val="000000" w:themeColor="text1"/>
        </w:rPr>
        <w:t>Oxford languages and google definition of Millennial -English</w:t>
      </w:r>
      <w:r w:rsidRPr="002735D8">
        <w:rPr>
          <w:color w:val="000000" w:themeColor="text1"/>
        </w:rPr>
        <w:t xml:space="preserve"> (2023) </w:t>
      </w:r>
      <w:r w:rsidRPr="002735D8">
        <w:rPr>
          <w:i/>
          <w:iCs/>
          <w:color w:val="000000" w:themeColor="text1"/>
        </w:rPr>
        <w:t>Oxford Languages</w:t>
      </w:r>
      <w:r w:rsidRPr="002735D8">
        <w:rPr>
          <w:color w:val="000000" w:themeColor="text1"/>
        </w:rPr>
        <w:t xml:space="preserve">   </w:t>
      </w:r>
      <w:r w:rsidRPr="002735D8">
        <w:rPr>
          <w:i/>
          <w:iCs/>
          <w:color w:val="000000" w:themeColor="text1"/>
        </w:rPr>
        <w:t xml:space="preserve">         </w:t>
      </w:r>
      <w:r w:rsidRPr="002735D8">
        <w:rPr>
          <w:color w:val="000000" w:themeColor="text1"/>
        </w:rPr>
        <w:t xml:space="preserve">   </w:t>
      </w:r>
    </w:p>
    <w:p w14:paraId="3F83B8E4" w14:textId="31EF2194" w:rsidR="001B5964" w:rsidRPr="002735D8" w:rsidRDefault="00F33D9D" w:rsidP="002735D8">
      <w:pPr>
        <w:pStyle w:val="NormalWeb"/>
        <w:spacing w:before="0" w:beforeAutospacing="0" w:after="0" w:afterAutospacing="0"/>
        <w:ind w:left="1080"/>
        <w:rPr>
          <w:color w:val="000000" w:themeColor="text1"/>
        </w:rPr>
      </w:pPr>
      <w:hyperlink r:id="rId22" w:history="1">
        <w:r w:rsidRPr="002735D8">
          <w:rPr>
            <w:rStyle w:val="Hyperlink"/>
            <w:color w:val="000000" w:themeColor="text1"/>
          </w:rPr>
          <w:t>https://languages.oup.com/google-dictionary-en/</w:t>
        </w:r>
      </w:hyperlink>
    </w:p>
    <w:p w14:paraId="406E9428" w14:textId="77777777" w:rsidR="00F33D9D" w:rsidRPr="002735D8" w:rsidRDefault="00F33D9D" w:rsidP="002735D8">
      <w:pPr>
        <w:pStyle w:val="NormalWeb"/>
        <w:spacing w:before="0" w:beforeAutospacing="0" w:after="0" w:afterAutospacing="0"/>
        <w:ind w:left="1080"/>
        <w:rPr>
          <w:color w:val="000000" w:themeColor="text1"/>
        </w:rPr>
      </w:pPr>
    </w:p>
    <w:p w14:paraId="3B58D1E1" w14:textId="77777777" w:rsidR="001B5964" w:rsidRPr="002735D8" w:rsidRDefault="001B5964" w:rsidP="002735D8">
      <w:pPr>
        <w:pStyle w:val="NormalWeb"/>
        <w:spacing w:before="0" w:beforeAutospacing="0" w:after="0" w:afterAutospacing="0"/>
        <w:rPr>
          <w:color w:val="000000" w:themeColor="text1"/>
        </w:rPr>
      </w:pPr>
      <w:proofErr w:type="spellStart"/>
      <w:r w:rsidRPr="002735D8">
        <w:rPr>
          <w:color w:val="000000" w:themeColor="text1"/>
          <w:shd w:val="clear" w:color="auto" w:fill="FFFFFF"/>
        </w:rPr>
        <w:t>Ovanes</w:t>
      </w:r>
      <w:proofErr w:type="spellEnd"/>
      <w:r w:rsidRPr="002735D8">
        <w:rPr>
          <w:color w:val="000000" w:themeColor="text1"/>
          <w:shd w:val="clear" w:color="auto" w:fill="FFFFFF"/>
        </w:rPr>
        <w:t xml:space="preserve">, </w:t>
      </w:r>
      <w:proofErr w:type="spellStart"/>
      <w:r w:rsidRPr="002735D8">
        <w:rPr>
          <w:color w:val="000000" w:themeColor="text1"/>
          <w:shd w:val="clear" w:color="auto" w:fill="FFFFFF"/>
        </w:rPr>
        <w:t>Akopyan</w:t>
      </w:r>
      <w:proofErr w:type="spellEnd"/>
      <w:r w:rsidRPr="002735D8">
        <w:rPr>
          <w:color w:val="000000" w:themeColor="text1"/>
          <w:shd w:val="clear" w:color="auto" w:fill="FFFFFF"/>
        </w:rPr>
        <w:t>, 1</w:t>
      </w:r>
      <w:r w:rsidRPr="002735D8">
        <w:rPr>
          <w:color w:val="000000" w:themeColor="text1"/>
          <w:shd w:val="clear" w:color="auto" w:fill="FFFFFF"/>
          <w:vertAlign w:val="superscript"/>
        </w:rPr>
        <w:t>st</w:t>
      </w:r>
      <w:r w:rsidRPr="002735D8">
        <w:rPr>
          <w:color w:val="000000" w:themeColor="text1"/>
          <w:shd w:val="clear" w:color="auto" w:fill="FFFFFF"/>
        </w:rPr>
        <w:t xml:space="preserve"> ed. </w:t>
      </w:r>
      <w:r w:rsidRPr="002735D8">
        <w:rPr>
          <w:i/>
          <w:iCs/>
          <w:color w:val="000000" w:themeColor="text1"/>
          <w:shd w:val="clear" w:color="auto" w:fill="FFFFFF"/>
        </w:rPr>
        <w:t>Fate and Fortune in European Thought, ca. 1400-1650</w:t>
      </w:r>
      <w:r w:rsidRPr="002735D8">
        <w:rPr>
          <w:color w:val="000000" w:themeColor="text1"/>
          <w:shd w:val="clear" w:color="auto" w:fill="FFFFFF"/>
        </w:rPr>
        <w:t xml:space="preserve"> (Leiden, </w:t>
      </w:r>
    </w:p>
    <w:p w14:paraId="411FD815" w14:textId="0EC2A21E" w:rsidR="00BE3A38" w:rsidRPr="002735D8" w:rsidRDefault="001B5964" w:rsidP="002735D8">
      <w:pPr>
        <w:pStyle w:val="NormalWeb"/>
        <w:spacing w:before="0" w:beforeAutospacing="0" w:after="0" w:afterAutospacing="0"/>
        <w:ind w:left="1080"/>
        <w:rPr>
          <w:color w:val="000000" w:themeColor="text1"/>
          <w:shd w:val="clear" w:color="auto" w:fill="FFFFFF"/>
        </w:rPr>
      </w:pPr>
      <w:r w:rsidRPr="002735D8">
        <w:rPr>
          <w:color w:val="000000" w:themeColor="text1"/>
          <w:shd w:val="clear" w:color="auto" w:fill="FFFFFF"/>
        </w:rPr>
        <w:t xml:space="preserve">The Netherlands, Brill, 2021) </w:t>
      </w:r>
    </w:p>
    <w:p w14:paraId="35F0968D" w14:textId="77777777" w:rsidR="00F33D9D" w:rsidRPr="002735D8" w:rsidRDefault="00F33D9D" w:rsidP="002735D8">
      <w:pPr>
        <w:pStyle w:val="NormalWeb"/>
        <w:spacing w:before="0" w:beforeAutospacing="0" w:after="0" w:afterAutospacing="0"/>
        <w:ind w:left="1080"/>
        <w:rPr>
          <w:color w:val="000000" w:themeColor="text1"/>
          <w:shd w:val="clear" w:color="auto" w:fill="FFFFFF"/>
        </w:rPr>
      </w:pPr>
    </w:p>
    <w:p w14:paraId="3BA2BCCA" w14:textId="77777777" w:rsidR="00C62E57" w:rsidRPr="002735D8" w:rsidRDefault="001B5964" w:rsidP="002735D8">
      <w:pPr>
        <w:pStyle w:val="dx-doi"/>
        <w:snapToGrid w:val="0"/>
        <w:spacing w:before="0" w:beforeAutospacing="0" w:after="0" w:afterAutospacing="0"/>
        <w:rPr>
          <w:rStyle w:val="arttitle"/>
          <w:color w:val="000000" w:themeColor="text1"/>
          <w:shd w:val="clear" w:color="auto" w:fill="FFFFFF"/>
        </w:rPr>
      </w:pPr>
      <w:r w:rsidRPr="002735D8">
        <w:rPr>
          <w:rStyle w:val="authors"/>
          <w:color w:val="000000" w:themeColor="text1"/>
          <w:shd w:val="clear" w:color="auto" w:fill="FFFFFF"/>
        </w:rPr>
        <w:t>Pérez-</w:t>
      </w:r>
      <w:proofErr w:type="spellStart"/>
      <w:r w:rsidRPr="002735D8">
        <w:rPr>
          <w:rStyle w:val="authors"/>
          <w:color w:val="000000" w:themeColor="text1"/>
          <w:shd w:val="clear" w:color="auto" w:fill="FFFFFF"/>
        </w:rPr>
        <w:t>Nordtvedt</w:t>
      </w:r>
      <w:proofErr w:type="spellEnd"/>
      <w:r w:rsidRPr="002735D8">
        <w:rPr>
          <w:rStyle w:val="authors"/>
          <w:color w:val="000000" w:themeColor="text1"/>
          <w:shd w:val="clear" w:color="auto" w:fill="FFFFFF"/>
        </w:rPr>
        <w:t xml:space="preserve">, Liliana and </w:t>
      </w:r>
      <w:proofErr w:type="spellStart"/>
      <w:r w:rsidRPr="002735D8">
        <w:rPr>
          <w:rStyle w:val="authors"/>
          <w:color w:val="000000" w:themeColor="text1"/>
          <w:shd w:val="clear" w:color="auto" w:fill="FFFFFF"/>
        </w:rPr>
        <w:t>Fallatah</w:t>
      </w:r>
      <w:proofErr w:type="spellEnd"/>
      <w:r w:rsidRPr="002735D8">
        <w:rPr>
          <w:rStyle w:val="authors"/>
          <w:color w:val="000000" w:themeColor="text1"/>
          <w:shd w:val="clear" w:color="auto" w:fill="FFFFFF"/>
        </w:rPr>
        <w:t>, Mahmoud I,</w:t>
      </w:r>
      <w:r w:rsidRPr="002735D8">
        <w:rPr>
          <w:color w:val="000000" w:themeColor="text1"/>
          <w:shd w:val="clear" w:color="auto" w:fill="FFFFFF"/>
        </w:rPr>
        <w:t> ‘</w:t>
      </w:r>
      <w:r w:rsidRPr="002735D8">
        <w:rPr>
          <w:rStyle w:val="arttitle"/>
          <w:color w:val="000000" w:themeColor="text1"/>
          <w:shd w:val="clear" w:color="auto" w:fill="FFFFFF"/>
        </w:rPr>
        <w:t>Social innovation in Saudi Arabia</w:t>
      </w:r>
      <w:r w:rsidR="00947638" w:rsidRPr="002735D8">
        <w:rPr>
          <w:rStyle w:val="arttitle"/>
          <w:color w:val="000000" w:themeColor="text1"/>
          <w:shd w:val="clear" w:color="auto" w:fill="FFFFFF"/>
        </w:rPr>
        <w:t>:</w:t>
      </w:r>
      <w:r w:rsidR="00BE3A38" w:rsidRPr="002735D8">
        <w:rPr>
          <w:rStyle w:val="arttitle"/>
          <w:color w:val="000000" w:themeColor="text1"/>
          <w:shd w:val="clear" w:color="auto" w:fill="FFFFFF"/>
        </w:rPr>
        <w:t xml:space="preserve"> </w:t>
      </w:r>
      <w:r w:rsidRPr="002735D8">
        <w:rPr>
          <w:rStyle w:val="arttitle"/>
          <w:color w:val="000000" w:themeColor="text1"/>
          <w:shd w:val="clear" w:color="auto" w:fill="FFFFFF"/>
        </w:rPr>
        <w:t xml:space="preserve">The </w:t>
      </w:r>
      <w:r w:rsidR="00BE3A38" w:rsidRPr="002735D8">
        <w:rPr>
          <w:rStyle w:val="arttitle"/>
          <w:color w:val="000000" w:themeColor="text1"/>
          <w:shd w:val="clear" w:color="auto" w:fill="FFFFFF"/>
        </w:rPr>
        <w:t xml:space="preserve">                    </w:t>
      </w:r>
    </w:p>
    <w:p w14:paraId="6B6918B8" w14:textId="24AD0D04" w:rsidR="00C62E57" w:rsidRPr="002735D8" w:rsidRDefault="00C62E57" w:rsidP="002735D8">
      <w:pPr>
        <w:pStyle w:val="dx-doi"/>
        <w:snapToGrid w:val="0"/>
        <w:spacing w:before="0" w:beforeAutospacing="0" w:after="0" w:afterAutospacing="0"/>
        <w:rPr>
          <w:rStyle w:val="serialtitle"/>
          <w:rFonts w:eastAsiaTheme="majorEastAsia"/>
          <w:i/>
          <w:iCs/>
          <w:color w:val="000000" w:themeColor="text1"/>
          <w:shd w:val="clear" w:color="auto" w:fill="FFFFFF"/>
        </w:rPr>
      </w:pPr>
      <w:r w:rsidRPr="002735D8">
        <w:rPr>
          <w:rStyle w:val="arttitle"/>
          <w:color w:val="000000" w:themeColor="text1"/>
          <w:shd w:val="clear" w:color="auto" w:fill="FFFFFF"/>
        </w:rPr>
        <w:t xml:space="preserve">             </w:t>
      </w:r>
      <w:r w:rsidR="00FA3C9A" w:rsidRPr="002735D8">
        <w:rPr>
          <w:rStyle w:val="arttitle"/>
          <w:color w:val="000000" w:themeColor="text1"/>
          <w:shd w:val="clear" w:color="auto" w:fill="FFFFFF"/>
        </w:rPr>
        <w:t xml:space="preserve"> </w:t>
      </w:r>
      <w:r w:rsidRPr="002735D8">
        <w:rPr>
          <w:rStyle w:val="arttitle"/>
          <w:color w:val="000000" w:themeColor="text1"/>
          <w:shd w:val="clear" w:color="auto" w:fill="FFFFFF"/>
        </w:rPr>
        <w:t xml:space="preserve"> </w:t>
      </w:r>
      <w:r w:rsidR="00FA3C9A" w:rsidRPr="002735D8">
        <w:rPr>
          <w:rStyle w:val="arttitle"/>
          <w:color w:val="000000" w:themeColor="text1"/>
          <w:shd w:val="clear" w:color="auto" w:fill="FFFFFF"/>
        </w:rPr>
        <w:t xml:space="preserve"> </w:t>
      </w:r>
      <w:r w:rsidRPr="002735D8">
        <w:rPr>
          <w:rStyle w:val="arttitle"/>
          <w:color w:val="000000" w:themeColor="text1"/>
          <w:shd w:val="clear" w:color="auto" w:fill="FFFFFF"/>
        </w:rPr>
        <w:t xml:space="preserve">  </w:t>
      </w:r>
      <w:r w:rsidR="001B5964" w:rsidRPr="002735D8">
        <w:rPr>
          <w:rStyle w:val="arttitle"/>
          <w:color w:val="000000" w:themeColor="text1"/>
          <w:shd w:val="clear" w:color="auto" w:fill="FFFFFF"/>
        </w:rPr>
        <w:t>role of entrepreneurs’ spirituality, ego resilience and alertness’,</w:t>
      </w:r>
      <w:r w:rsidR="001B5964" w:rsidRPr="002735D8">
        <w:rPr>
          <w:color w:val="000000" w:themeColor="text1"/>
          <w:shd w:val="clear" w:color="auto" w:fill="FFFFFF"/>
        </w:rPr>
        <w:t> </w:t>
      </w:r>
      <w:r w:rsidR="001B5964" w:rsidRPr="002735D8">
        <w:rPr>
          <w:rStyle w:val="serialtitle"/>
          <w:rFonts w:eastAsiaTheme="majorEastAsia"/>
          <w:i/>
          <w:iCs/>
          <w:color w:val="000000" w:themeColor="text1"/>
          <w:shd w:val="clear" w:color="auto" w:fill="FFFFFF"/>
        </w:rPr>
        <w:t xml:space="preserve">Journal of Small </w:t>
      </w:r>
    </w:p>
    <w:p w14:paraId="404305B2" w14:textId="1DD91AFC" w:rsidR="00FA3C9A" w:rsidRPr="002735D8" w:rsidRDefault="00C62E57" w:rsidP="002735D8">
      <w:pPr>
        <w:pStyle w:val="dx-doi"/>
        <w:snapToGrid w:val="0"/>
        <w:spacing w:before="0" w:beforeAutospacing="0" w:after="0" w:afterAutospacing="0"/>
        <w:rPr>
          <w:rStyle w:val="pagerange"/>
          <w:color w:val="000000" w:themeColor="text1"/>
          <w:shd w:val="clear" w:color="auto" w:fill="FFFFFF"/>
        </w:rPr>
      </w:pPr>
      <w:r w:rsidRPr="002735D8">
        <w:rPr>
          <w:rStyle w:val="serialtitle"/>
          <w:rFonts w:eastAsiaTheme="majorEastAsia"/>
          <w:i/>
          <w:iCs/>
          <w:color w:val="000000" w:themeColor="text1"/>
          <w:shd w:val="clear" w:color="auto" w:fill="FFFFFF"/>
        </w:rPr>
        <w:t xml:space="preserve">            </w:t>
      </w:r>
      <w:r w:rsidR="00FA3C9A" w:rsidRPr="002735D8">
        <w:rPr>
          <w:rStyle w:val="serialtitle"/>
          <w:rFonts w:eastAsiaTheme="majorEastAsia"/>
          <w:i/>
          <w:iCs/>
          <w:color w:val="000000" w:themeColor="text1"/>
          <w:shd w:val="clear" w:color="auto" w:fill="FFFFFF"/>
        </w:rPr>
        <w:t xml:space="preserve">  </w:t>
      </w:r>
      <w:r w:rsidRPr="002735D8">
        <w:rPr>
          <w:rStyle w:val="serialtitle"/>
          <w:rFonts w:eastAsiaTheme="majorEastAsia"/>
          <w:i/>
          <w:iCs/>
          <w:color w:val="000000" w:themeColor="text1"/>
          <w:shd w:val="clear" w:color="auto" w:fill="FFFFFF"/>
        </w:rPr>
        <w:t xml:space="preserve">   </w:t>
      </w:r>
      <w:r w:rsidR="001B5964" w:rsidRPr="002735D8">
        <w:rPr>
          <w:rStyle w:val="serialtitle"/>
          <w:rFonts w:eastAsiaTheme="majorEastAsia"/>
          <w:i/>
          <w:iCs/>
          <w:color w:val="000000" w:themeColor="text1"/>
          <w:shd w:val="clear" w:color="auto" w:fill="FFFFFF"/>
        </w:rPr>
        <w:t>Business Management,</w:t>
      </w:r>
      <w:r w:rsidR="001B5964" w:rsidRPr="002735D8">
        <w:rPr>
          <w:color w:val="000000" w:themeColor="text1"/>
          <w:shd w:val="clear" w:color="auto" w:fill="FFFFFF"/>
        </w:rPr>
        <w:t> </w:t>
      </w:r>
      <w:r w:rsidR="001B5964" w:rsidRPr="002735D8">
        <w:rPr>
          <w:rStyle w:val="volumeissue"/>
          <w:color w:val="000000" w:themeColor="text1"/>
          <w:shd w:val="clear" w:color="auto" w:fill="FFFFFF"/>
        </w:rPr>
        <w:t xml:space="preserve">60.5 </w:t>
      </w:r>
      <w:r w:rsidR="001B5964" w:rsidRPr="002735D8">
        <w:rPr>
          <w:rStyle w:val="pagerange"/>
          <w:color w:val="000000" w:themeColor="text1"/>
          <w:shd w:val="clear" w:color="auto" w:fill="FFFFFF"/>
        </w:rPr>
        <w:t>(2022), 1080-1121</w:t>
      </w:r>
      <w:r w:rsidRPr="002735D8">
        <w:rPr>
          <w:rStyle w:val="pagerange"/>
          <w:color w:val="000000" w:themeColor="text1"/>
          <w:shd w:val="clear" w:color="auto" w:fill="FFFFFF"/>
        </w:rPr>
        <w:t xml:space="preserve">  </w:t>
      </w:r>
      <w:r w:rsidR="00FA3C9A" w:rsidRPr="002735D8">
        <w:rPr>
          <w:rStyle w:val="pagerange"/>
          <w:color w:val="000000" w:themeColor="text1"/>
          <w:shd w:val="clear" w:color="auto" w:fill="FFFFFF"/>
        </w:rPr>
        <w:t xml:space="preserve">  </w:t>
      </w:r>
    </w:p>
    <w:p w14:paraId="084A9CEC" w14:textId="2CED08CB" w:rsidR="00947638" w:rsidRPr="002735D8" w:rsidRDefault="00FA3C9A" w:rsidP="002735D8">
      <w:pPr>
        <w:pStyle w:val="dx-doi"/>
        <w:snapToGrid w:val="0"/>
        <w:spacing w:before="0" w:beforeAutospacing="0" w:after="0" w:afterAutospacing="0"/>
        <w:rPr>
          <w:color w:val="000000" w:themeColor="text1"/>
        </w:rPr>
      </w:pPr>
      <w:r w:rsidRPr="002735D8">
        <w:rPr>
          <w:rStyle w:val="pagerange"/>
          <w:color w:val="000000" w:themeColor="text1"/>
          <w:shd w:val="clear" w:color="auto" w:fill="FFFFFF"/>
        </w:rPr>
        <w:t xml:space="preserve">                </w:t>
      </w:r>
      <w:r w:rsidR="001B5964" w:rsidRPr="002735D8">
        <w:rPr>
          <w:rStyle w:val="pagerange"/>
          <w:color w:val="000000" w:themeColor="text1"/>
          <w:shd w:val="clear" w:color="auto" w:fill="FFFFFF"/>
        </w:rPr>
        <w:t>&lt;</w:t>
      </w:r>
      <w:hyperlink r:id="rId23" w:history="1">
        <w:r w:rsidR="001B5964" w:rsidRPr="002735D8">
          <w:rPr>
            <w:rStyle w:val="Hyperlink"/>
            <w:color w:val="000000" w:themeColor="text1"/>
          </w:rPr>
          <w:t>https:/</w:t>
        </w:r>
        <w:r w:rsidR="001B5964" w:rsidRPr="002735D8">
          <w:rPr>
            <w:rStyle w:val="Hyperlink"/>
            <w:color w:val="000000" w:themeColor="text1"/>
          </w:rPr>
          <w:t>/</w:t>
        </w:r>
        <w:r w:rsidR="001B5964" w:rsidRPr="002735D8">
          <w:rPr>
            <w:rStyle w:val="Hyperlink"/>
            <w:color w:val="000000" w:themeColor="text1"/>
          </w:rPr>
          <w:t>doi.org/10.1080/00472778.2022.2041199</w:t>
        </w:r>
      </w:hyperlink>
      <w:r w:rsidR="001B5964" w:rsidRPr="002735D8">
        <w:rPr>
          <w:color w:val="000000" w:themeColor="text1"/>
        </w:rPr>
        <w:t>&gt;</w:t>
      </w:r>
    </w:p>
    <w:p w14:paraId="1A601A9A" w14:textId="77777777" w:rsidR="00F33D9D" w:rsidRPr="002735D8" w:rsidRDefault="00F33D9D" w:rsidP="002735D8">
      <w:pPr>
        <w:pStyle w:val="dx-doi"/>
        <w:snapToGrid w:val="0"/>
        <w:spacing w:before="0" w:beforeAutospacing="0" w:after="0" w:afterAutospacing="0"/>
        <w:rPr>
          <w:color w:val="000000" w:themeColor="text1"/>
          <w:shd w:val="clear" w:color="auto" w:fill="FFFFFF"/>
        </w:rPr>
      </w:pPr>
    </w:p>
    <w:p w14:paraId="3FF018FD" w14:textId="77777777" w:rsidR="00947638" w:rsidRPr="002735D8" w:rsidRDefault="001B5964" w:rsidP="002735D8">
      <w:pPr>
        <w:pStyle w:val="dx-doi"/>
        <w:snapToGrid w:val="0"/>
        <w:spacing w:before="0" w:beforeAutospacing="0" w:after="0" w:afterAutospacing="0"/>
        <w:rPr>
          <w:color w:val="000000" w:themeColor="text1"/>
          <w:shd w:val="clear" w:color="auto" w:fill="FFFFFF"/>
        </w:rPr>
      </w:pPr>
      <w:r w:rsidRPr="002735D8">
        <w:rPr>
          <w:color w:val="000000" w:themeColor="text1"/>
          <w:shd w:val="clear" w:color="auto" w:fill="FFFFFF"/>
        </w:rPr>
        <w:t xml:space="preserve">Plato. </w:t>
      </w:r>
      <w:r w:rsidRPr="002735D8">
        <w:rPr>
          <w:i/>
          <w:iCs/>
          <w:color w:val="000000" w:themeColor="text1"/>
          <w:shd w:val="clear" w:color="auto" w:fill="FFFFFF"/>
        </w:rPr>
        <w:t>Phaedo</w:t>
      </w:r>
      <w:r w:rsidRPr="002735D8">
        <w:rPr>
          <w:color w:val="000000" w:themeColor="text1"/>
          <w:shd w:val="clear" w:color="auto" w:fill="FFFFFF"/>
        </w:rPr>
        <w:t xml:space="preserve">, (London; </w:t>
      </w:r>
      <w:proofErr w:type="gramStart"/>
      <w:r w:rsidRPr="002735D8">
        <w:rPr>
          <w:color w:val="000000" w:themeColor="text1"/>
          <w:shd w:val="clear" w:color="auto" w:fill="FFFFFF"/>
        </w:rPr>
        <w:t>Oxford :Clarendon</w:t>
      </w:r>
      <w:proofErr w:type="gramEnd"/>
      <w:r w:rsidRPr="002735D8">
        <w:rPr>
          <w:color w:val="000000" w:themeColor="text1"/>
          <w:shd w:val="clear" w:color="auto" w:fill="FFFFFF"/>
        </w:rPr>
        <w:t xml:space="preserve"> press, 1911)</w:t>
      </w:r>
    </w:p>
    <w:p w14:paraId="55A8B1C4" w14:textId="77777777" w:rsidR="00F33D9D" w:rsidRPr="002735D8" w:rsidRDefault="00F33D9D" w:rsidP="002735D8">
      <w:pPr>
        <w:pStyle w:val="dx-doi"/>
        <w:snapToGrid w:val="0"/>
        <w:spacing w:before="0" w:beforeAutospacing="0" w:after="0" w:afterAutospacing="0"/>
        <w:rPr>
          <w:color w:val="000000" w:themeColor="text1"/>
          <w:shd w:val="clear" w:color="auto" w:fill="FFFFFF"/>
        </w:rPr>
      </w:pPr>
    </w:p>
    <w:p w14:paraId="4641535F" w14:textId="77777777" w:rsidR="00FA3C9A" w:rsidRPr="002735D8" w:rsidRDefault="001B5964" w:rsidP="002735D8">
      <w:pPr>
        <w:pStyle w:val="dx-doi"/>
        <w:snapToGrid w:val="0"/>
        <w:spacing w:before="0" w:beforeAutospacing="0" w:after="0" w:afterAutospacing="0"/>
        <w:rPr>
          <w:color w:val="000000" w:themeColor="text1"/>
        </w:rPr>
      </w:pPr>
      <w:r w:rsidRPr="002735D8">
        <w:rPr>
          <w:color w:val="000000" w:themeColor="text1"/>
          <w:shd w:val="clear" w:color="auto" w:fill="FFFFFF"/>
        </w:rPr>
        <w:t>Plato</w:t>
      </w:r>
      <w:r w:rsidRPr="002735D8">
        <w:rPr>
          <w:i/>
          <w:iCs/>
          <w:color w:val="000000" w:themeColor="text1"/>
          <w:shd w:val="clear" w:color="auto" w:fill="FFFFFF"/>
        </w:rPr>
        <w:t xml:space="preserve">. Plato's Cosmology; the Timaeus of Plato, </w:t>
      </w:r>
      <w:r w:rsidRPr="002735D8">
        <w:rPr>
          <w:color w:val="000000" w:themeColor="text1"/>
          <w:shd w:val="clear" w:color="auto" w:fill="FFFFFF"/>
        </w:rPr>
        <w:t xml:space="preserve">(London: New York, Harcourt, Brace, K. </w:t>
      </w:r>
      <w:r w:rsidRPr="002735D8">
        <w:rPr>
          <w:color w:val="000000" w:themeColor="text1"/>
        </w:rPr>
        <w:t xml:space="preserve">  </w:t>
      </w:r>
      <w:r w:rsidR="00FA3C9A" w:rsidRPr="002735D8">
        <w:rPr>
          <w:color w:val="000000" w:themeColor="text1"/>
        </w:rPr>
        <w:t xml:space="preserve">   </w:t>
      </w:r>
    </w:p>
    <w:p w14:paraId="1C2B80F1" w14:textId="25B56D3E" w:rsidR="00F33D9D" w:rsidRPr="00F140D1" w:rsidRDefault="00FA3C9A" w:rsidP="002735D8">
      <w:pPr>
        <w:pStyle w:val="dx-doi"/>
        <w:snapToGrid w:val="0"/>
        <w:spacing w:before="0" w:beforeAutospacing="0" w:after="0" w:afterAutospacing="0"/>
        <w:rPr>
          <w:i/>
          <w:iCs/>
          <w:color w:val="000000" w:themeColor="text1"/>
          <w:shd w:val="clear" w:color="auto" w:fill="FFFFFF"/>
        </w:rPr>
      </w:pPr>
      <w:r w:rsidRPr="002735D8">
        <w:rPr>
          <w:color w:val="000000" w:themeColor="text1"/>
        </w:rPr>
        <w:t xml:space="preserve">                </w:t>
      </w:r>
      <w:r w:rsidR="001B5964" w:rsidRPr="002735D8">
        <w:rPr>
          <w:color w:val="000000" w:themeColor="text1"/>
          <w:shd w:val="clear" w:color="auto" w:fill="FFFFFF"/>
        </w:rPr>
        <w:t xml:space="preserve">Paul, Trench, </w:t>
      </w:r>
      <w:proofErr w:type="spellStart"/>
      <w:r w:rsidR="001B5964" w:rsidRPr="002735D8">
        <w:rPr>
          <w:color w:val="000000" w:themeColor="text1"/>
          <w:shd w:val="clear" w:color="auto" w:fill="FFFFFF"/>
        </w:rPr>
        <w:t>Trubner</w:t>
      </w:r>
      <w:proofErr w:type="spellEnd"/>
      <w:r w:rsidR="001B5964" w:rsidRPr="002735D8">
        <w:rPr>
          <w:color w:val="000000" w:themeColor="text1"/>
          <w:shd w:val="clear" w:color="auto" w:fill="FFFFFF"/>
        </w:rPr>
        <w:t xml:space="preserve"> &amp; Co. ltd.; 1937</w:t>
      </w:r>
      <w:r w:rsidR="001B5964" w:rsidRPr="002735D8">
        <w:rPr>
          <w:i/>
          <w:iCs/>
          <w:color w:val="000000" w:themeColor="text1"/>
          <w:shd w:val="clear" w:color="auto" w:fill="FFFFFF"/>
        </w:rPr>
        <w:t>)</w:t>
      </w:r>
    </w:p>
    <w:p w14:paraId="551E6F15" w14:textId="77777777" w:rsidR="001B5964" w:rsidRPr="002735D8" w:rsidRDefault="001B5964" w:rsidP="002735D8">
      <w:pPr>
        <w:pStyle w:val="FootnoteText"/>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rPr>
        <w:t>Porphyry</w:t>
      </w:r>
      <w:r w:rsidRPr="002735D8">
        <w:rPr>
          <w:rFonts w:ascii="Times New Roman" w:hAnsi="Times New Roman" w:cs="Times New Roman"/>
          <w:i/>
          <w:iCs/>
          <w:color w:val="000000" w:themeColor="text1"/>
          <w:sz w:val="24"/>
          <w:szCs w:val="24"/>
        </w:rPr>
        <w:t xml:space="preserve">. De </w:t>
      </w:r>
      <w:proofErr w:type="spellStart"/>
      <w:r w:rsidRPr="002735D8">
        <w:rPr>
          <w:rFonts w:ascii="Times New Roman" w:hAnsi="Times New Roman" w:cs="Times New Roman"/>
          <w:i/>
          <w:iCs/>
          <w:color w:val="000000" w:themeColor="text1"/>
          <w:sz w:val="24"/>
          <w:szCs w:val="24"/>
        </w:rPr>
        <w:t>Regressu</w:t>
      </w:r>
      <w:proofErr w:type="spellEnd"/>
      <w:r w:rsidRPr="002735D8">
        <w:rPr>
          <w:rFonts w:ascii="Times New Roman" w:hAnsi="Times New Roman" w:cs="Times New Roman"/>
          <w:i/>
          <w:iCs/>
          <w:color w:val="000000" w:themeColor="text1"/>
          <w:sz w:val="24"/>
          <w:szCs w:val="24"/>
        </w:rPr>
        <w:t xml:space="preserve"> </w:t>
      </w:r>
      <w:proofErr w:type="spellStart"/>
      <w:r w:rsidRPr="002735D8">
        <w:rPr>
          <w:rFonts w:ascii="Times New Roman" w:hAnsi="Times New Roman" w:cs="Times New Roman"/>
          <w:i/>
          <w:iCs/>
          <w:color w:val="000000" w:themeColor="text1"/>
          <w:sz w:val="24"/>
          <w:szCs w:val="24"/>
        </w:rPr>
        <w:t>Animae</w:t>
      </w:r>
      <w:proofErr w:type="spellEnd"/>
      <w:r w:rsidRPr="002735D8">
        <w:rPr>
          <w:rFonts w:ascii="Times New Roman" w:hAnsi="Times New Roman" w:cs="Times New Roman"/>
          <w:i/>
          <w:iCs/>
          <w:color w:val="000000" w:themeColor="text1"/>
          <w:sz w:val="24"/>
          <w:szCs w:val="24"/>
        </w:rPr>
        <w:t xml:space="preserve">, </w:t>
      </w:r>
      <w:r w:rsidRPr="002735D8">
        <w:rPr>
          <w:rFonts w:ascii="Times New Roman" w:hAnsi="Times New Roman" w:cs="Times New Roman"/>
          <w:color w:val="000000" w:themeColor="text1"/>
          <w:sz w:val="24"/>
          <w:szCs w:val="24"/>
        </w:rPr>
        <w:t>(1913)</w:t>
      </w:r>
    </w:p>
    <w:p w14:paraId="793A6B66" w14:textId="77777777" w:rsidR="00F33D9D" w:rsidRPr="002735D8" w:rsidRDefault="00F33D9D" w:rsidP="002735D8">
      <w:pPr>
        <w:pStyle w:val="FootnoteText"/>
        <w:spacing w:before="0" w:beforeAutospacing="0"/>
        <w:rPr>
          <w:rFonts w:ascii="Times New Roman" w:hAnsi="Times New Roman" w:cs="Times New Roman"/>
          <w:color w:val="000000" w:themeColor="text1"/>
          <w:sz w:val="24"/>
          <w:szCs w:val="24"/>
        </w:rPr>
      </w:pPr>
    </w:p>
    <w:p w14:paraId="0B985013" w14:textId="574E288A" w:rsidR="001B5964" w:rsidRPr="002735D8" w:rsidRDefault="001B5964" w:rsidP="002735D8">
      <w:pPr>
        <w:pStyle w:val="FootnoteText"/>
        <w:spacing w:before="0" w:beforeAutospacing="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shd w:val="clear" w:color="auto" w:fill="FFFFFF"/>
        </w:rPr>
        <w:t>Pospisil, Jan</w:t>
      </w:r>
      <w:r w:rsidRPr="002735D8">
        <w:rPr>
          <w:rFonts w:ascii="Times New Roman" w:hAnsi="Times New Roman" w:cs="Times New Roman"/>
          <w:color w:val="000000" w:themeColor="text1"/>
          <w:sz w:val="24"/>
          <w:szCs w:val="24"/>
        </w:rPr>
        <w:t xml:space="preserve"> </w:t>
      </w:r>
      <w:r w:rsidRPr="002735D8">
        <w:rPr>
          <w:rFonts w:ascii="Times New Roman" w:hAnsi="Times New Roman" w:cs="Times New Roman"/>
          <w:color w:val="000000" w:themeColor="text1"/>
          <w:sz w:val="24"/>
          <w:szCs w:val="24"/>
          <w:shd w:val="clear" w:color="auto" w:fill="FFFFFF"/>
        </w:rPr>
        <w:t xml:space="preserve">Z and </w:t>
      </w:r>
      <w:proofErr w:type="spellStart"/>
      <w:r w:rsidRPr="002735D8">
        <w:rPr>
          <w:rFonts w:ascii="Times New Roman" w:hAnsi="Times New Roman" w:cs="Times New Roman"/>
          <w:color w:val="000000" w:themeColor="text1"/>
          <w:sz w:val="24"/>
          <w:szCs w:val="24"/>
          <w:shd w:val="clear" w:color="auto" w:fill="FFFFFF"/>
        </w:rPr>
        <w:t>Zavodna</w:t>
      </w:r>
      <w:proofErr w:type="spellEnd"/>
      <w:r w:rsidRPr="002735D8">
        <w:rPr>
          <w:rFonts w:ascii="Times New Roman" w:hAnsi="Times New Roman" w:cs="Times New Roman"/>
          <w:color w:val="000000" w:themeColor="text1"/>
          <w:sz w:val="24"/>
          <w:szCs w:val="24"/>
          <w:shd w:val="clear" w:color="auto" w:fill="FFFFFF"/>
        </w:rPr>
        <w:t xml:space="preserve">, Lucie S, ‘An Insight </w:t>
      </w:r>
      <w:r w:rsidR="00CE523D" w:rsidRPr="002735D8">
        <w:rPr>
          <w:rFonts w:ascii="Times New Roman" w:hAnsi="Times New Roman" w:cs="Times New Roman"/>
          <w:color w:val="000000" w:themeColor="text1"/>
          <w:sz w:val="24"/>
          <w:szCs w:val="24"/>
          <w:shd w:val="clear" w:color="auto" w:fill="FFFFFF"/>
        </w:rPr>
        <w:t>t</w:t>
      </w:r>
      <w:r w:rsidRPr="002735D8">
        <w:rPr>
          <w:rFonts w:ascii="Times New Roman" w:hAnsi="Times New Roman" w:cs="Times New Roman"/>
          <w:color w:val="000000" w:themeColor="text1"/>
          <w:sz w:val="24"/>
          <w:szCs w:val="24"/>
          <w:shd w:val="clear" w:color="auto" w:fill="FFFFFF"/>
        </w:rPr>
        <w:t xml:space="preserve">o </w:t>
      </w:r>
      <w:r w:rsidR="00CE523D" w:rsidRPr="002735D8">
        <w:rPr>
          <w:rFonts w:ascii="Times New Roman" w:hAnsi="Times New Roman" w:cs="Times New Roman"/>
          <w:color w:val="000000" w:themeColor="text1"/>
          <w:sz w:val="24"/>
          <w:szCs w:val="24"/>
          <w:shd w:val="clear" w:color="auto" w:fill="FFFFFF"/>
        </w:rPr>
        <w:t>t</w:t>
      </w:r>
      <w:r w:rsidRPr="002735D8">
        <w:rPr>
          <w:rFonts w:ascii="Times New Roman" w:hAnsi="Times New Roman" w:cs="Times New Roman"/>
          <w:color w:val="000000" w:themeColor="text1"/>
          <w:sz w:val="24"/>
          <w:szCs w:val="24"/>
          <w:shd w:val="clear" w:color="auto" w:fill="FFFFFF"/>
        </w:rPr>
        <w:t xml:space="preserve">he World </w:t>
      </w:r>
      <w:r w:rsidR="00CE523D" w:rsidRPr="002735D8">
        <w:rPr>
          <w:rFonts w:ascii="Times New Roman" w:hAnsi="Times New Roman" w:cs="Times New Roman"/>
          <w:color w:val="000000" w:themeColor="text1"/>
          <w:sz w:val="24"/>
          <w:szCs w:val="24"/>
          <w:shd w:val="clear" w:color="auto" w:fill="FFFFFF"/>
        </w:rPr>
        <w:t>o</w:t>
      </w:r>
      <w:r w:rsidRPr="002735D8">
        <w:rPr>
          <w:rFonts w:ascii="Times New Roman" w:hAnsi="Times New Roman" w:cs="Times New Roman"/>
          <w:color w:val="000000" w:themeColor="text1"/>
          <w:sz w:val="24"/>
          <w:szCs w:val="24"/>
          <w:shd w:val="clear" w:color="auto" w:fill="FFFFFF"/>
        </w:rPr>
        <w:t xml:space="preserve">f Female </w:t>
      </w:r>
    </w:p>
    <w:p w14:paraId="6D449B67" w14:textId="21FA523A" w:rsidR="001B5964" w:rsidRPr="002735D8" w:rsidRDefault="001D0957" w:rsidP="002735D8">
      <w:pPr>
        <w:pStyle w:val="FootnoteText"/>
        <w:spacing w:before="0" w:beforeAutospacing="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color w:val="000000" w:themeColor="text1"/>
          <w:sz w:val="24"/>
          <w:szCs w:val="24"/>
          <w:shd w:val="clear" w:color="auto" w:fill="FFFFFF"/>
        </w:rPr>
        <w:t xml:space="preserve">           </w:t>
      </w:r>
      <w:r w:rsidR="00FA3C9A" w:rsidRPr="002735D8">
        <w:rPr>
          <w:rFonts w:ascii="Times New Roman" w:hAnsi="Times New Roman" w:cs="Times New Roman"/>
          <w:color w:val="000000" w:themeColor="text1"/>
          <w:sz w:val="24"/>
          <w:szCs w:val="24"/>
          <w:shd w:val="clear" w:color="auto" w:fill="FFFFFF"/>
        </w:rPr>
        <w:t xml:space="preserve"> </w:t>
      </w:r>
      <w:r w:rsidRPr="002735D8">
        <w:rPr>
          <w:rFonts w:ascii="Times New Roman" w:hAnsi="Times New Roman" w:cs="Times New Roman"/>
          <w:color w:val="000000" w:themeColor="text1"/>
          <w:sz w:val="24"/>
          <w:szCs w:val="24"/>
          <w:shd w:val="clear" w:color="auto" w:fill="FFFFFF"/>
        </w:rPr>
        <w:t xml:space="preserve">    </w:t>
      </w:r>
      <w:r w:rsidR="001B5964" w:rsidRPr="002735D8">
        <w:rPr>
          <w:rFonts w:ascii="Times New Roman" w:hAnsi="Times New Roman" w:cs="Times New Roman"/>
          <w:color w:val="000000" w:themeColor="text1"/>
          <w:sz w:val="24"/>
          <w:szCs w:val="24"/>
          <w:shd w:val="clear" w:color="auto" w:fill="FFFFFF"/>
        </w:rPr>
        <w:t xml:space="preserve">Entrepreneurship: Systematic Literature Review of the Phenomenon Using The </w:t>
      </w:r>
    </w:p>
    <w:p w14:paraId="7C0AA897" w14:textId="7878DCC8" w:rsidR="001B5964" w:rsidRPr="002735D8" w:rsidRDefault="001D0957" w:rsidP="002735D8">
      <w:pPr>
        <w:pStyle w:val="FootnoteText"/>
        <w:spacing w:before="0" w:beforeAutospacing="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color w:val="000000" w:themeColor="text1"/>
          <w:sz w:val="24"/>
          <w:szCs w:val="24"/>
          <w:shd w:val="clear" w:color="auto" w:fill="FFFFFF"/>
        </w:rPr>
        <w:t xml:space="preserve">               </w:t>
      </w:r>
      <w:proofErr w:type="spellStart"/>
      <w:r w:rsidR="001B5964" w:rsidRPr="002735D8">
        <w:rPr>
          <w:rFonts w:ascii="Times New Roman" w:hAnsi="Times New Roman" w:cs="Times New Roman"/>
          <w:color w:val="000000" w:themeColor="text1"/>
          <w:sz w:val="24"/>
          <w:szCs w:val="24"/>
          <w:shd w:val="clear" w:color="auto" w:fill="FFFFFF"/>
        </w:rPr>
        <w:t>Mckinsey</w:t>
      </w:r>
      <w:proofErr w:type="spellEnd"/>
      <w:r w:rsidR="001B5964" w:rsidRPr="002735D8">
        <w:rPr>
          <w:rFonts w:ascii="Times New Roman" w:hAnsi="Times New Roman" w:cs="Times New Roman"/>
          <w:color w:val="000000" w:themeColor="text1"/>
          <w:sz w:val="24"/>
          <w:szCs w:val="24"/>
          <w:shd w:val="clear" w:color="auto" w:fill="FFFFFF"/>
        </w:rPr>
        <w:t xml:space="preserve"> 7S </w:t>
      </w:r>
      <w:r w:rsidR="001B5964" w:rsidRPr="002735D8">
        <w:rPr>
          <w:rFonts w:ascii="Times New Roman" w:hAnsi="Times New Roman" w:cs="Times New Roman"/>
          <w:i/>
          <w:iCs/>
          <w:color w:val="000000" w:themeColor="text1"/>
          <w:sz w:val="24"/>
          <w:szCs w:val="24"/>
          <w:shd w:val="clear" w:color="auto" w:fill="FFFFFF"/>
        </w:rPr>
        <w:t xml:space="preserve">Model’ </w:t>
      </w:r>
      <w:proofErr w:type="spellStart"/>
      <w:r w:rsidR="001B5964" w:rsidRPr="002735D8">
        <w:rPr>
          <w:rFonts w:ascii="Times New Roman" w:hAnsi="Times New Roman" w:cs="Times New Roman"/>
          <w:i/>
          <w:iCs/>
          <w:color w:val="000000" w:themeColor="text1"/>
          <w:sz w:val="24"/>
          <w:szCs w:val="24"/>
          <w:shd w:val="clear" w:color="auto" w:fill="FFFFFF"/>
        </w:rPr>
        <w:t>Sciendo</w:t>
      </w:r>
      <w:proofErr w:type="spellEnd"/>
      <w:r w:rsidR="001B5964" w:rsidRPr="002735D8">
        <w:rPr>
          <w:rFonts w:ascii="Times New Roman" w:hAnsi="Times New Roman" w:cs="Times New Roman"/>
          <w:i/>
          <w:iCs/>
          <w:color w:val="000000" w:themeColor="text1"/>
          <w:sz w:val="24"/>
          <w:szCs w:val="24"/>
          <w:shd w:val="clear" w:color="auto" w:fill="FFFFFF"/>
        </w:rPr>
        <w:t>, Foundations of Management</w:t>
      </w:r>
      <w:r w:rsidR="001B5964" w:rsidRPr="002735D8">
        <w:rPr>
          <w:rFonts w:ascii="Times New Roman" w:hAnsi="Times New Roman" w:cs="Times New Roman"/>
          <w:color w:val="000000" w:themeColor="text1"/>
          <w:sz w:val="24"/>
          <w:szCs w:val="24"/>
          <w:shd w:val="clear" w:color="auto" w:fill="FFFFFF"/>
        </w:rPr>
        <w:t xml:space="preserve">, 14.1, (2022), 51-66 </w:t>
      </w:r>
    </w:p>
    <w:p w14:paraId="08A5D141" w14:textId="29176186" w:rsidR="00CE523D" w:rsidRPr="002735D8" w:rsidRDefault="001D0957" w:rsidP="002735D8">
      <w:pPr>
        <w:pStyle w:val="FootnoteText"/>
        <w:spacing w:before="0" w:beforeAutospacing="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color w:val="000000" w:themeColor="text1"/>
          <w:sz w:val="24"/>
          <w:szCs w:val="24"/>
          <w:shd w:val="clear" w:color="auto" w:fill="FFFFFF"/>
        </w:rPr>
        <w:t xml:space="preserve">              </w:t>
      </w:r>
      <w:r w:rsidR="00FA3C9A" w:rsidRPr="002735D8">
        <w:rPr>
          <w:rFonts w:ascii="Times New Roman" w:hAnsi="Times New Roman" w:cs="Times New Roman"/>
          <w:color w:val="000000" w:themeColor="text1"/>
          <w:sz w:val="24"/>
          <w:szCs w:val="24"/>
          <w:shd w:val="clear" w:color="auto" w:fill="FFFFFF"/>
        </w:rPr>
        <w:t xml:space="preserve"> </w:t>
      </w:r>
      <w:r w:rsidRPr="002735D8">
        <w:rPr>
          <w:rFonts w:ascii="Times New Roman" w:hAnsi="Times New Roman" w:cs="Times New Roman"/>
          <w:color w:val="000000" w:themeColor="text1"/>
          <w:sz w:val="24"/>
          <w:szCs w:val="24"/>
          <w:shd w:val="clear" w:color="auto" w:fill="FFFFFF"/>
        </w:rPr>
        <w:t xml:space="preserve"> </w:t>
      </w:r>
      <w:r w:rsidR="001B5964" w:rsidRPr="002735D8">
        <w:rPr>
          <w:rFonts w:ascii="Times New Roman" w:hAnsi="Times New Roman" w:cs="Times New Roman"/>
          <w:color w:val="000000" w:themeColor="text1"/>
          <w:sz w:val="24"/>
          <w:szCs w:val="24"/>
          <w:shd w:val="clear" w:color="auto" w:fill="FFFFFF"/>
        </w:rPr>
        <w:t>&lt;</w:t>
      </w:r>
      <w:hyperlink r:id="rId24" w:history="1">
        <w:r w:rsidR="001B5964" w:rsidRPr="002735D8">
          <w:rPr>
            <w:rStyle w:val="Hyperlink"/>
            <w:rFonts w:ascii="Times New Roman" w:hAnsi="Times New Roman" w:cs="Times New Roman"/>
            <w:color w:val="000000" w:themeColor="text1"/>
            <w:sz w:val="24"/>
            <w:szCs w:val="24"/>
            <w:shd w:val="clear" w:color="auto" w:fill="FFFFFF"/>
          </w:rPr>
          <w:t>https://doi.org/10.2478/fma</w:t>
        </w:r>
        <w:r w:rsidR="001B5964" w:rsidRPr="002735D8">
          <w:rPr>
            <w:rStyle w:val="Hyperlink"/>
            <w:rFonts w:ascii="Times New Roman" w:hAnsi="Times New Roman" w:cs="Times New Roman"/>
            <w:color w:val="000000" w:themeColor="text1"/>
            <w:sz w:val="24"/>
            <w:szCs w:val="24"/>
            <w:shd w:val="clear" w:color="auto" w:fill="FFFFFF"/>
          </w:rPr>
          <w:t>n</w:t>
        </w:r>
        <w:r w:rsidR="001B5964" w:rsidRPr="002735D8">
          <w:rPr>
            <w:rStyle w:val="Hyperlink"/>
            <w:rFonts w:ascii="Times New Roman" w:hAnsi="Times New Roman" w:cs="Times New Roman"/>
            <w:color w:val="000000" w:themeColor="text1"/>
            <w:sz w:val="24"/>
            <w:szCs w:val="24"/>
            <w:shd w:val="clear" w:color="auto" w:fill="FFFFFF"/>
          </w:rPr>
          <w:t>-2022-0004</w:t>
        </w:r>
      </w:hyperlink>
      <w:r w:rsidR="001B5964" w:rsidRPr="002735D8">
        <w:rPr>
          <w:rFonts w:ascii="Times New Roman" w:hAnsi="Times New Roman" w:cs="Times New Roman"/>
          <w:color w:val="000000" w:themeColor="text1"/>
          <w:sz w:val="24"/>
          <w:szCs w:val="24"/>
          <w:shd w:val="clear" w:color="auto" w:fill="FFFFFF"/>
        </w:rPr>
        <w:t>&gt;</w:t>
      </w:r>
    </w:p>
    <w:p w14:paraId="72631AEB" w14:textId="50CFAD27" w:rsidR="004438F6" w:rsidRPr="002735D8" w:rsidRDefault="001B5964" w:rsidP="002735D8">
      <w:pPr>
        <w:pStyle w:val="FootnoteText"/>
        <w:rPr>
          <w:rFonts w:ascii="Times New Roman" w:hAnsi="Times New Roman" w:cs="Times New Roman"/>
          <w:color w:val="000000" w:themeColor="text1"/>
          <w:sz w:val="24"/>
          <w:szCs w:val="24"/>
        </w:rPr>
      </w:pPr>
      <w:r w:rsidRPr="002735D8">
        <w:rPr>
          <w:rFonts w:ascii="Times New Roman" w:hAnsi="Times New Roman" w:cs="Times New Roman"/>
          <w:color w:val="000000" w:themeColor="text1"/>
          <w:spacing w:val="-5"/>
          <w:sz w:val="24"/>
          <w:szCs w:val="24"/>
        </w:rPr>
        <w:t xml:space="preserve">Rahman, Khalid, ‘Evolving World Scenario.’ JSTOR, </w:t>
      </w:r>
      <w:r w:rsidRPr="002735D8">
        <w:rPr>
          <w:rFonts w:ascii="Times New Roman" w:hAnsi="Times New Roman" w:cs="Times New Roman"/>
          <w:i/>
          <w:iCs/>
          <w:color w:val="000000" w:themeColor="text1"/>
          <w:spacing w:val="-5"/>
          <w:sz w:val="24"/>
          <w:szCs w:val="24"/>
        </w:rPr>
        <w:t>Policy Perspectives</w:t>
      </w:r>
      <w:r w:rsidRPr="002735D8">
        <w:rPr>
          <w:rFonts w:ascii="Times New Roman" w:hAnsi="Times New Roman" w:cs="Times New Roman"/>
          <w:color w:val="000000" w:themeColor="text1"/>
          <w:spacing w:val="-5"/>
          <w:sz w:val="24"/>
          <w:szCs w:val="24"/>
        </w:rPr>
        <w:t>, 17. 1 (2020), 143–</w:t>
      </w:r>
      <w:r w:rsidR="00522E84" w:rsidRPr="002735D8">
        <w:rPr>
          <w:rFonts w:ascii="Times New Roman" w:hAnsi="Times New Roman" w:cs="Times New Roman"/>
          <w:color w:val="000000" w:themeColor="text1"/>
          <w:spacing w:val="-5"/>
          <w:sz w:val="24"/>
          <w:szCs w:val="24"/>
        </w:rPr>
        <w:t xml:space="preserve"> </w:t>
      </w:r>
      <w:r w:rsidR="00947638" w:rsidRPr="002735D8">
        <w:rPr>
          <w:rFonts w:ascii="Times New Roman" w:hAnsi="Times New Roman" w:cs="Times New Roman"/>
          <w:color w:val="000000" w:themeColor="text1"/>
          <w:spacing w:val="-5"/>
          <w:sz w:val="24"/>
          <w:szCs w:val="24"/>
        </w:rPr>
        <w:t>4</w:t>
      </w:r>
      <w:r w:rsidRPr="002735D8">
        <w:rPr>
          <w:rFonts w:ascii="Times New Roman" w:hAnsi="Times New Roman" w:cs="Times New Roman"/>
          <w:color w:val="000000" w:themeColor="text1"/>
          <w:spacing w:val="-5"/>
          <w:sz w:val="24"/>
          <w:szCs w:val="24"/>
        </w:rPr>
        <w:t xml:space="preserve">8 </w:t>
      </w:r>
    </w:p>
    <w:p w14:paraId="483FF907" w14:textId="77777777" w:rsidR="00CE523D" w:rsidRPr="002735D8" w:rsidRDefault="00CE523D" w:rsidP="002735D8">
      <w:pPr>
        <w:pStyle w:val="NormalWeb"/>
        <w:spacing w:before="0" w:beforeAutospacing="0" w:after="0" w:afterAutospacing="0"/>
        <w:rPr>
          <w:color w:val="000000" w:themeColor="text1"/>
          <w:shd w:val="clear" w:color="auto" w:fill="FCFCFC"/>
        </w:rPr>
      </w:pPr>
    </w:p>
    <w:p w14:paraId="47A45126" w14:textId="25CD18DF" w:rsidR="00947638" w:rsidRPr="002735D8" w:rsidRDefault="001B5964" w:rsidP="002735D8">
      <w:pPr>
        <w:pStyle w:val="NormalWeb"/>
        <w:spacing w:before="0" w:beforeAutospacing="0" w:after="0" w:afterAutospacing="0"/>
        <w:rPr>
          <w:color w:val="000000" w:themeColor="text1"/>
          <w:shd w:val="clear" w:color="auto" w:fill="FCFCFC"/>
        </w:rPr>
      </w:pPr>
      <w:r w:rsidRPr="002735D8">
        <w:rPr>
          <w:color w:val="000000" w:themeColor="text1"/>
          <w:shd w:val="clear" w:color="auto" w:fill="FCFCFC"/>
        </w:rPr>
        <w:t xml:space="preserve">Singh, Kamlesh, </w:t>
      </w:r>
      <w:proofErr w:type="spellStart"/>
      <w:r w:rsidRPr="002735D8">
        <w:rPr>
          <w:color w:val="000000" w:themeColor="text1"/>
        </w:rPr>
        <w:t>Junnarkar</w:t>
      </w:r>
      <w:proofErr w:type="spellEnd"/>
      <w:r w:rsidRPr="002735D8">
        <w:rPr>
          <w:color w:val="000000" w:themeColor="text1"/>
        </w:rPr>
        <w:t xml:space="preserve">, </w:t>
      </w:r>
      <w:proofErr w:type="spellStart"/>
      <w:proofErr w:type="gramStart"/>
      <w:r w:rsidRPr="002735D8">
        <w:rPr>
          <w:color w:val="000000" w:themeColor="text1"/>
        </w:rPr>
        <w:t>Mohita</w:t>
      </w:r>
      <w:proofErr w:type="spellEnd"/>
      <w:proofErr w:type="gramEnd"/>
      <w:r w:rsidRPr="002735D8">
        <w:rPr>
          <w:color w:val="000000" w:themeColor="text1"/>
        </w:rPr>
        <w:t xml:space="preserve"> and Kaur, Jasleen</w:t>
      </w:r>
      <w:r w:rsidRPr="002735D8">
        <w:rPr>
          <w:color w:val="000000" w:themeColor="text1"/>
          <w:shd w:val="clear" w:color="auto" w:fill="FCFCFC"/>
        </w:rPr>
        <w:t>, ‘Spirituality and Its Assessment’</w:t>
      </w:r>
      <w:r w:rsidR="004438F6" w:rsidRPr="002735D8">
        <w:rPr>
          <w:color w:val="000000" w:themeColor="text1"/>
          <w:shd w:val="clear" w:color="auto" w:fill="FCFCFC"/>
        </w:rPr>
        <w:t xml:space="preserve">. </w:t>
      </w:r>
    </w:p>
    <w:p w14:paraId="6D4F7ECC" w14:textId="77777777" w:rsidR="00947638" w:rsidRPr="002735D8" w:rsidRDefault="00947638" w:rsidP="002735D8">
      <w:pPr>
        <w:pStyle w:val="NormalWeb"/>
        <w:spacing w:before="0" w:beforeAutospacing="0" w:after="0" w:afterAutospacing="0"/>
        <w:ind w:left="360"/>
        <w:rPr>
          <w:color w:val="000000" w:themeColor="text1"/>
          <w:shd w:val="clear" w:color="auto" w:fill="FCFCFC"/>
        </w:rPr>
      </w:pPr>
      <w:r w:rsidRPr="002735D8">
        <w:rPr>
          <w:color w:val="000000" w:themeColor="text1"/>
          <w:shd w:val="clear" w:color="auto" w:fill="FCFCFC"/>
        </w:rPr>
        <w:t xml:space="preserve">         </w:t>
      </w:r>
      <w:r w:rsidR="001B5964" w:rsidRPr="002735D8">
        <w:rPr>
          <w:color w:val="000000" w:themeColor="text1"/>
          <w:shd w:val="clear" w:color="auto" w:fill="FCFCFC"/>
        </w:rPr>
        <w:t xml:space="preserve">In: </w:t>
      </w:r>
      <w:r w:rsidR="001B5964" w:rsidRPr="002735D8">
        <w:rPr>
          <w:i/>
          <w:iCs/>
          <w:color w:val="000000" w:themeColor="text1"/>
          <w:shd w:val="clear" w:color="auto" w:fill="FCFCFC"/>
        </w:rPr>
        <w:t>Measures of Positive Psychology</w:t>
      </w:r>
      <w:r w:rsidR="001B5964" w:rsidRPr="002735D8">
        <w:rPr>
          <w:color w:val="000000" w:themeColor="text1"/>
          <w:shd w:val="clear" w:color="auto" w:fill="FCFCFC"/>
        </w:rPr>
        <w:t>. (Springer, New Delhi, 2016</w:t>
      </w:r>
      <w:r w:rsidR="004438F6" w:rsidRPr="002735D8">
        <w:rPr>
          <w:color w:val="000000" w:themeColor="text1"/>
          <w:shd w:val="clear" w:color="auto" w:fill="FCFCFC"/>
        </w:rPr>
        <w:t xml:space="preserve"> </w:t>
      </w:r>
      <w:r w:rsidRPr="002735D8">
        <w:rPr>
          <w:color w:val="000000" w:themeColor="text1"/>
          <w:shd w:val="clear" w:color="auto" w:fill="FCFCFC"/>
        </w:rPr>
        <w:t xml:space="preserve">   </w:t>
      </w:r>
    </w:p>
    <w:p w14:paraId="485A5C2B" w14:textId="182F3D74" w:rsidR="00947638" w:rsidRPr="002735D8" w:rsidRDefault="00947638" w:rsidP="002735D8">
      <w:pPr>
        <w:pStyle w:val="NormalWeb"/>
        <w:spacing w:before="0" w:beforeAutospacing="0" w:after="0" w:afterAutospacing="0"/>
        <w:ind w:left="360"/>
        <w:rPr>
          <w:color w:val="000000" w:themeColor="text1"/>
          <w:shd w:val="clear" w:color="auto" w:fill="FCFCFC"/>
        </w:rPr>
      </w:pPr>
      <w:r w:rsidRPr="002735D8">
        <w:rPr>
          <w:color w:val="000000" w:themeColor="text1"/>
          <w:shd w:val="clear" w:color="auto" w:fill="FCFCFC"/>
        </w:rPr>
        <w:t xml:space="preserve">         </w:t>
      </w:r>
      <w:r w:rsidR="001B5964" w:rsidRPr="002735D8">
        <w:rPr>
          <w:color w:val="000000" w:themeColor="text1"/>
          <w:shd w:val="clear" w:color="auto" w:fill="FCFCFC"/>
        </w:rPr>
        <w:t>&lt;</w:t>
      </w:r>
      <w:hyperlink r:id="rId25" w:history="1">
        <w:r w:rsidR="001B5964" w:rsidRPr="002735D8">
          <w:rPr>
            <w:rStyle w:val="Hyperlink"/>
            <w:color w:val="000000" w:themeColor="text1"/>
            <w:shd w:val="clear" w:color="auto" w:fill="FCFCFC"/>
          </w:rPr>
          <w:t>https://doi.org/10.1007/978-81-322-3631-3_6</w:t>
        </w:r>
      </w:hyperlink>
      <w:r w:rsidR="001B5964" w:rsidRPr="002735D8">
        <w:rPr>
          <w:color w:val="000000" w:themeColor="text1"/>
          <w:shd w:val="clear" w:color="auto" w:fill="FCFCFC"/>
        </w:rPr>
        <w:t xml:space="preserve">&gt; </w:t>
      </w:r>
    </w:p>
    <w:p w14:paraId="6A22798B" w14:textId="77777777" w:rsidR="00CE523D" w:rsidRPr="002735D8" w:rsidRDefault="00CE523D" w:rsidP="002735D8">
      <w:pPr>
        <w:pStyle w:val="NormalWeb"/>
        <w:spacing w:before="0" w:beforeAutospacing="0" w:after="0" w:afterAutospacing="0"/>
        <w:ind w:left="360"/>
        <w:rPr>
          <w:color w:val="000000" w:themeColor="text1"/>
        </w:rPr>
      </w:pPr>
    </w:p>
    <w:p w14:paraId="71504AD6" w14:textId="77777777" w:rsidR="001D0957" w:rsidRPr="002735D8" w:rsidRDefault="001B5964" w:rsidP="002735D8">
      <w:pPr>
        <w:pStyle w:val="NormalWeb"/>
        <w:spacing w:before="0" w:beforeAutospacing="0" w:after="0" w:afterAutospacing="0"/>
        <w:rPr>
          <w:color w:val="000000" w:themeColor="text1"/>
        </w:rPr>
      </w:pPr>
      <w:r w:rsidRPr="002735D8">
        <w:rPr>
          <w:color w:val="000000" w:themeColor="text1"/>
        </w:rPr>
        <w:lastRenderedPageBreak/>
        <w:t xml:space="preserve">Sarkar, </w:t>
      </w:r>
      <w:proofErr w:type="spellStart"/>
      <w:r w:rsidRPr="002735D8">
        <w:rPr>
          <w:color w:val="000000" w:themeColor="text1"/>
        </w:rPr>
        <w:t>Ayatakshee</w:t>
      </w:r>
      <w:proofErr w:type="spellEnd"/>
      <w:r w:rsidRPr="002735D8">
        <w:rPr>
          <w:color w:val="000000" w:themeColor="text1"/>
        </w:rPr>
        <w:t xml:space="preserve"> and Garg, Naval. “Peaceful workplace only a myth?”: Examining the </w:t>
      </w:r>
    </w:p>
    <w:p w14:paraId="03417CD2" w14:textId="3B434B8A" w:rsidR="001D0957" w:rsidRPr="002735D8" w:rsidRDefault="001D0957" w:rsidP="002735D8">
      <w:pPr>
        <w:pStyle w:val="NormalWeb"/>
        <w:spacing w:before="0" w:beforeAutospacing="0" w:after="0" w:afterAutospacing="0"/>
        <w:rPr>
          <w:color w:val="000000" w:themeColor="text1"/>
        </w:rPr>
      </w:pPr>
      <w:r w:rsidRPr="002735D8">
        <w:rPr>
          <w:color w:val="000000" w:themeColor="text1"/>
        </w:rPr>
        <w:t xml:space="preserve">               </w:t>
      </w:r>
      <w:r w:rsidR="001B5964" w:rsidRPr="002735D8">
        <w:rPr>
          <w:color w:val="000000" w:themeColor="text1"/>
        </w:rPr>
        <w:t xml:space="preserve">mediating role of </w:t>
      </w:r>
      <w:r w:rsidR="00155376" w:rsidRPr="002735D8">
        <w:rPr>
          <w:color w:val="000000" w:themeColor="text1"/>
        </w:rPr>
        <w:t>Psychological Capital</w:t>
      </w:r>
      <w:r w:rsidR="001B5964" w:rsidRPr="002735D8">
        <w:rPr>
          <w:color w:val="000000" w:themeColor="text1"/>
        </w:rPr>
        <w:t xml:space="preserve"> on spirituality and nonviolence behaviour at </w:t>
      </w:r>
    </w:p>
    <w:p w14:paraId="386CB12C" w14:textId="6F1A8768" w:rsidR="001D0957" w:rsidRPr="002735D8" w:rsidRDefault="001D0957" w:rsidP="002735D8">
      <w:pPr>
        <w:pStyle w:val="NormalWeb"/>
        <w:spacing w:before="0" w:beforeAutospacing="0" w:after="0" w:afterAutospacing="0"/>
        <w:rPr>
          <w:color w:val="000000" w:themeColor="text1"/>
        </w:rPr>
      </w:pPr>
      <w:r w:rsidRPr="002735D8">
        <w:rPr>
          <w:color w:val="000000" w:themeColor="text1"/>
        </w:rPr>
        <w:t xml:space="preserve">           </w:t>
      </w:r>
      <w:r w:rsidR="00FA3C9A" w:rsidRPr="002735D8">
        <w:rPr>
          <w:color w:val="000000" w:themeColor="text1"/>
        </w:rPr>
        <w:t xml:space="preserve"> </w:t>
      </w:r>
      <w:r w:rsidRPr="002735D8">
        <w:rPr>
          <w:color w:val="000000" w:themeColor="text1"/>
        </w:rPr>
        <w:t xml:space="preserve">    </w:t>
      </w:r>
      <w:r w:rsidR="001B5964" w:rsidRPr="002735D8">
        <w:rPr>
          <w:color w:val="000000" w:themeColor="text1"/>
        </w:rPr>
        <w:t xml:space="preserve">the workplace’. </w:t>
      </w:r>
      <w:r w:rsidR="001B5964" w:rsidRPr="002735D8">
        <w:rPr>
          <w:i/>
          <w:iCs/>
          <w:color w:val="000000" w:themeColor="text1"/>
        </w:rPr>
        <w:t>International Journal of Conflict Management</w:t>
      </w:r>
      <w:r w:rsidR="001B5964" w:rsidRPr="002735D8">
        <w:rPr>
          <w:color w:val="000000" w:themeColor="text1"/>
        </w:rPr>
        <w:t>. 31.5 (2020), 709-</w:t>
      </w:r>
    </w:p>
    <w:p w14:paraId="6289E3CB" w14:textId="57F06643" w:rsidR="00CE523D" w:rsidRPr="002735D8" w:rsidRDefault="001D0957" w:rsidP="002735D8">
      <w:pPr>
        <w:pStyle w:val="NormalWeb"/>
        <w:spacing w:before="0" w:beforeAutospacing="0" w:after="0" w:afterAutospacing="0"/>
        <w:rPr>
          <w:color w:val="000000" w:themeColor="text1"/>
        </w:rPr>
      </w:pPr>
      <w:r w:rsidRPr="002735D8">
        <w:rPr>
          <w:color w:val="000000" w:themeColor="text1"/>
        </w:rPr>
        <w:t xml:space="preserve">          </w:t>
      </w:r>
      <w:r w:rsidR="00FA3C9A" w:rsidRPr="002735D8">
        <w:rPr>
          <w:color w:val="000000" w:themeColor="text1"/>
        </w:rPr>
        <w:t xml:space="preserve"> </w:t>
      </w:r>
      <w:r w:rsidRPr="002735D8">
        <w:rPr>
          <w:color w:val="000000" w:themeColor="text1"/>
        </w:rPr>
        <w:t xml:space="preserve">     </w:t>
      </w:r>
      <w:r w:rsidR="001B5964" w:rsidRPr="002735D8">
        <w:rPr>
          <w:color w:val="000000" w:themeColor="text1"/>
        </w:rPr>
        <w:t>728 &lt;</w:t>
      </w:r>
      <w:hyperlink r:id="rId26" w:history="1">
        <w:r w:rsidR="001B5964" w:rsidRPr="002735D8">
          <w:rPr>
            <w:rStyle w:val="Hyperlink"/>
            <w:color w:val="000000" w:themeColor="text1"/>
            <w:shd w:val="clear" w:color="auto" w:fill="FFFFFF"/>
          </w:rPr>
          <w:t>https://doi.org/10.1108/IJCMA-11-2019-0217</w:t>
        </w:r>
      </w:hyperlink>
      <w:r w:rsidR="001B5964" w:rsidRPr="002735D8">
        <w:rPr>
          <w:color w:val="000000" w:themeColor="text1"/>
        </w:rPr>
        <w:t>&gt;</w:t>
      </w:r>
    </w:p>
    <w:p w14:paraId="15A8420A" w14:textId="3CF1A7D2" w:rsidR="002735D8" w:rsidRDefault="001B5964" w:rsidP="002735D8">
      <w:pPr>
        <w:pStyle w:val="FootnoteText"/>
        <w:rPr>
          <w:rStyle w:val="linked-author"/>
          <w:rFonts w:ascii="Times New Roman" w:hAnsi="Times New Roman" w:cs="Times New Roman"/>
          <w:color w:val="000000" w:themeColor="text1"/>
          <w:sz w:val="24"/>
          <w:szCs w:val="24"/>
          <w:shd w:val="clear" w:color="auto" w:fill="FFFFFF"/>
        </w:rPr>
      </w:pPr>
      <w:r w:rsidRPr="002735D8">
        <w:rPr>
          <w:rFonts w:ascii="Times New Roman" w:hAnsi="Times New Roman" w:cs="Times New Roman"/>
          <w:color w:val="000000" w:themeColor="text1"/>
          <w:sz w:val="24"/>
          <w:szCs w:val="24"/>
          <w:shd w:val="clear" w:color="auto" w:fill="FFFFFF"/>
        </w:rPr>
        <w:t>Snyder,</w:t>
      </w:r>
      <w:r w:rsidRPr="002735D8">
        <w:rPr>
          <w:rFonts w:ascii="Times New Roman" w:hAnsi="Times New Roman" w:cs="Times New Roman"/>
          <w:color w:val="000000" w:themeColor="text1"/>
          <w:sz w:val="24"/>
          <w:szCs w:val="24"/>
        </w:rPr>
        <w:t xml:space="preserve"> Charles R</w:t>
      </w:r>
      <w:r w:rsidRPr="002735D8">
        <w:rPr>
          <w:rFonts w:ascii="Times New Roman" w:hAnsi="Times New Roman" w:cs="Times New Roman"/>
          <w:color w:val="000000" w:themeColor="text1"/>
          <w:sz w:val="24"/>
          <w:szCs w:val="24"/>
          <w:shd w:val="clear" w:color="auto" w:fill="FFFFFF"/>
        </w:rPr>
        <w:t xml:space="preserve">. Harris, Cheri, Anderson, John R. </w:t>
      </w:r>
      <w:proofErr w:type="spellStart"/>
      <w:r w:rsidRPr="002735D8">
        <w:rPr>
          <w:rFonts w:ascii="Times New Roman" w:hAnsi="Times New Roman" w:cs="Times New Roman"/>
          <w:color w:val="000000" w:themeColor="text1"/>
          <w:sz w:val="24"/>
          <w:szCs w:val="24"/>
          <w:shd w:val="clear" w:color="auto" w:fill="FFFFFF"/>
        </w:rPr>
        <w:t>Holleran</w:t>
      </w:r>
      <w:proofErr w:type="spellEnd"/>
      <w:r w:rsidRPr="002735D8">
        <w:rPr>
          <w:rFonts w:ascii="Times New Roman" w:hAnsi="Times New Roman" w:cs="Times New Roman"/>
          <w:color w:val="000000" w:themeColor="text1"/>
          <w:sz w:val="24"/>
          <w:szCs w:val="24"/>
          <w:shd w:val="clear" w:color="auto" w:fill="FFFFFF"/>
        </w:rPr>
        <w:t xml:space="preserve">, Sharon A. </w:t>
      </w:r>
      <w:r w:rsidRPr="002735D8">
        <w:rPr>
          <w:rStyle w:val="linked-author"/>
          <w:rFonts w:ascii="Times New Roman" w:hAnsi="Times New Roman" w:cs="Times New Roman"/>
          <w:color w:val="000000" w:themeColor="text1"/>
          <w:sz w:val="24"/>
          <w:szCs w:val="24"/>
        </w:rPr>
        <w:t xml:space="preserve">Irving, </w:t>
      </w:r>
      <w:r w:rsidRPr="002735D8">
        <w:rPr>
          <w:rFonts w:ascii="Times New Roman" w:hAnsi="Times New Roman" w:cs="Times New Roman"/>
          <w:color w:val="000000" w:themeColor="text1"/>
          <w:sz w:val="24"/>
          <w:szCs w:val="24"/>
          <w:shd w:val="clear" w:color="auto" w:fill="FFFFFF"/>
        </w:rPr>
        <w:t>Lori M.</w:t>
      </w:r>
      <w:r w:rsidRPr="002735D8">
        <w:rPr>
          <w:rStyle w:val="linked-author"/>
          <w:rFonts w:ascii="Times New Roman" w:hAnsi="Times New Roman" w:cs="Times New Roman"/>
          <w:color w:val="000000" w:themeColor="text1"/>
          <w:sz w:val="24"/>
          <w:szCs w:val="24"/>
          <w:shd w:val="clear" w:color="auto" w:fill="FFFFFF"/>
        </w:rPr>
        <w:t xml:space="preserve"> </w:t>
      </w:r>
    </w:p>
    <w:p w14:paraId="6947ADB1" w14:textId="77777777" w:rsidR="00F140D1" w:rsidRPr="002735D8" w:rsidRDefault="00F140D1" w:rsidP="00F140D1">
      <w:pPr>
        <w:pStyle w:val="FootnoteText"/>
        <w:spacing w:before="0" w:beforeAutospacing="0"/>
        <w:rPr>
          <w:rStyle w:val="linked-author"/>
          <w:rFonts w:ascii="Times New Roman" w:hAnsi="Times New Roman" w:cs="Times New Roman"/>
          <w:color w:val="000000" w:themeColor="text1"/>
          <w:sz w:val="24"/>
          <w:szCs w:val="24"/>
          <w:shd w:val="clear" w:color="auto" w:fill="FFFFFF"/>
        </w:rPr>
      </w:pPr>
    </w:p>
    <w:p w14:paraId="1A7D7C24" w14:textId="77777777" w:rsidR="001D0957" w:rsidRPr="002735D8" w:rsidRDefault="001B5964" w:rsidP="002735D8">
      <w:pPr>
        <w:pStyle w:val="FootnoteText"/>
        <w:spacing w:before="0" w:beforeAutospacing="0"/>
        <w:rPr>
          <w:rFonts w:ascii="Times New Roman" w:hAnsi="Times New Roman" w:cs="Times New Roman"/>
          <w:color w:val="000000" w:themeColor="text1"/>
          <w:sz w:val="24"/>
          <w:szCs w:val="24"/>
          <w:shd w:val="clear" w:color="auto" w:fill="FFFFFF"/>
        </w:rPr>
      </w:pPr>
      <w:proofErr w:type="spellStart"/>
      <w:r w:rsidRPr="002735D8">
        <w:rPr>
          <w:rStyle w:val="linked-author"/>
          <w:rFonts w:ascii="Times New Roman" w:hAnsi="Times New Roman" w:cs="Times New Roman"/>
          <w:color w:val="000000" w:themeColor="text1"/>
          <w:sz w:val="24"/>
          <w:szCs w:val="24"/>
        </w:rPr>
        <w:t>Sigmon</w:t>
      </w:r>
      <w:proofErr w:type="spellEnd"/>
      <w:r w:rsidRPr="002735D8">
        <w:rPr>
          <w:rStyle w:val="linked-author"/>
          <w:rFonts w:ascii="Times New Roman" w:hAnsi="Times New Roman" w:cs="Times New Roman"/>
          <w:color w:val="000000" w:themeColor="text1"/>
          <w:sz w:val="24"/>
          <w:szCs w:val="24"/>
        </w:rPr>
        <w:t>, Sandra T. Yoshinobu, Lauren</w:t>
      </w:r>
      <w:r w:rsidRPr="002735D8">
        <w:rPr>
          <w:rStyle w:val="linked-author"/>
          <w:rFonts w:ascii="Times New Roman" w:hAnsi="Times New Roman" w:cs="Times New Roman"/>
          <w:color w:val="000000" w:themeColor="text1"/>
          <w:sz w:val="24"/>
          <w:szCs w:val="24"/>
          <w:shd w:val="clear" w:color="auto" w:fill="FFFFFF"/>
        </w:rPr>
        <w:t xml:space="preserve">, </w:t>
      </w:r>
      <w:r w:rsidRPr="002735D8">
        <w:rPr>
          <w:rStyle w:val="linked-author"/>
          <w:rFonts w:ascii="Times New Roman" w:hAnsi="Times New Roman" w:cs="Times New Roman"/>
          <w:color w:val="000000" w:themeColor="text1"/>
          <w:sz w:val="24"/>
          <w:szCs w:val="24"/>
        </w:rPr>
        <w:t>Gibb, June</w:t>
      </w:r>
      <w:r w:rsidRPr="002735D8">
        <w:rPr>
          <w:rStyle w:val="linked-author"/>
          <w:rFonts w:ascii="Times New Roman" w:hAnsi="Times New Roman" w:cs="Times New Roman"/>
          <w:color w:val="000000" w:themeColor="text1"/>
          <w:sz w:val="24"/>
          <w:szCs w:val="24"/>
          <w:shd w:val="clear" w:color="auto" w:fill="FFFFFF"/>
        </w:rPr>
        <w:t>,</w:t>
      </w:r>
      <w:r w:rsidRPr="002735D8">
        <w:rPr>
          <w:rStyle w:val="linked-author"/>
          <w:rFonts w:ascii="Times New Roman" w:hAnsi="Times New Roman" w:cs="Times New Roman"/>
          <w:color w:val="000000" w:themeColor="text1"/>
          <w:sz w:val="24"/>
          <w:szCs w:val="24"/>
        </w:rPr>
        <w:t xml:space="preserve"> </w:t>
      </w:r>
      <w:proofErr w:type="spellStart"/>
      <w:r w:rsidRPr="002735D8">
        <w:rPr>
          <w:rStyle w:val="linked-author"/>
          <w:rFonts w:ascii="Times New Roman" w:hAnsi="Times New Roman" w:cs="Times New Roman"/>
          <w:color w:val="000000" w:themeColor="text1"/>
          <w:sz w:val="24"/>
          <w:szCs w:val="24"/>
        </w:rPr>
        <w:t>Langelle</w:t>
      </w:r>
      <w:proofErr w:type="spellEnd"/>
      <w:r w:rsidRPr="002735D8">
        <w:rPr>
          <w:rStyle w:val="linked-author"/>
          <w:rFonts w:ascii="Times New Roman" w:hAnsi="Times New Roman" w:cs="Times New Roman"/>
          <w:color w:val="000000" w:themeColor="text1"/>
          <w:sz w:val="24"/>
          <w:szCs w:val="24"/>
        </w:rPr>
        <w:t>,</w:t>
      </w:r>
      <w:r w:rsidRPr="002735D8">
        <w:rPr>
          <w:rStyle w:val="linked-author"/>
          <w:rFonts w:ascii="Times New Roman" w:hAnsi="Times New Roman" w:cs="Times New Roman"/>
          <w:color w:val="000000" w:themeColor="text1"/>
          <w:sz w:val="24"/>
          <w:szCs w:val="24"/>
          <w:shd w:val="clear" w:color="auto" w:fill="FFFFFF"/>
        </w:rPr>
        <w:t> </w:t>
      </w:r>
      <w:proofErr w:type="spellStart"/>
      <w:r w:rsidRPr="002735D8">
        <w:rPr>
          <w:rStyle w:val="linked-author"/>
          <w:rFonts w:ascii="Times New Roman" w:hAnsi="Times New Roman" w:cs="Times New Roman"/>
          <w:color w:val="000000" w:themeColor="text1"/>
          <w:sz w:val="24"/>
          <w:szCs w:val="24"/>
        </w:rPr>
        <w:t>Charyle</w:t>
      </w:r>
      <w:proofErr w:type="spellEnd"/>
      <w:r w:rsidRPr="002735D8">
        <w:rPr>
          <w:rStyle w:val="linked-author"/>
          <w:rFonts w:ascii="Times New Roman" w:hAnsi="Times New Roman" w:cs="Times New Roman"/>
          <w:color w:val="000000" w:themeColor="text1"/>
          <w:sz w:val="24"/>
          <w:szCs w:val="24"/>
        </w:rPr>
        <w:t xml:space="preserve">, </w:t>
      </w:r>
      <w:proofErr w:type="spellStart"/>
      <w:r w:rsidRPr="002735D8">
        <w:rPr>
          <w:rStyle w:val="linked-author"/>
          <w:rFonts w:ascii="Times New Roman" w:hAnsi="Times New Roman" w:cs="Times New Roman"/>
          <w:color w:val="000000" w:themeColor="text1"/>
          <w:sz w:val="24"/>
          <w:szCs w:val="24"/>
        </w:rPr>
        <w:t>Harney</w:t>
      </w:r>
      <w:proofErr w:type="spellEnd"/>
      <w:r w:rsidRPr="002735D8">
        <w:rPr>
          <w:rStyle w:val="linked-author"/>
          <w:rFonts w:ascii="Times New Roman" w:hAnsi="Times New Roman" w:cs="Times New Roman"/>
          <w:color w:val="000000" w:themeColor="text1"/>
          <w:sz w:val="24"/>
          <w:szCs w:val="24"/>
        </w:rPr>
        <w:t>,</w:t>
      </w:r>
      <w:r w:rsidRPr="002735D8">
        <w:rPr>
          <w:rFonts w:ascii="Times New Roman" w:hAnsi="Times New Roman" w:cs="Times New Roman"/>
          <w:color w:val="000000" w:themeColor="text1"/>
          <w:sz w:val="24"/>
          <w:szCs w:val="24"/>
          <w:shd w:val="clear" w:color="auto" w:fill="FFFFFF"/>
        </w:rPr>
        <w:t xml:space="preserve"> </w:t>
      </w:r>
      <w:r w:rsidRPr="002735D8">
        <w:rPr>
          <w:rStyle w:val="linked-author"/>
          <w:rFonts w:ascii="Times New Roman" w:hAnsi="Times New Roman" w:cs="Times New Roman"/>
          <w:color w:val="000000" w:themeColor="text1"/>
          <w:sz w:val="24"/>
          <w:szCs w:val="24"/>
        </w:rPr>
        <w:t xml:space="preserve">Pat, </w:t>
      </w:r>
      <w:r w:rsidRPr="002735D8">
        <w:rPr>
          <w:rFonts w:ascii="Times New Roman" w:hAnsi="Times New Roman" w:cs="Times New Roman"/>
          <w:color w:val="000000" w:themeColor="text1"/>
          <w:sz w:val="24"/>
          <w:szCs w:val="24"/>
          <w:shd w:val="clear" w:color="auto" w:fill="FFFFFF"/>
        </w:rPr>
        <w:t xml:space="preserve">‘The </w:t>
      </w:r>
      <w:r w:rsidR="001D0957" w:rsidRPr="002735D8">
        <w:rPr>
          <w:rFonts w:ascii="Times New Roman" w:hAnsi="Times New Roman" w:cs="Times New Roman"/>
          <w:color w:val="000000" w:themeColor="text1"/>
          <w:sz w:val="24"/>
          <w:szCs w:val="24"/>
          <w:shd w:val="clear" w:color="auto" w:fill="FFFFFF"/>
        </w:rPr>
        <w:t>w</w:t>
      </w:r>
      <w:r w:rsidRPr="002735D8">
        <w:rPr>
          <w:rFonts w:ascii="Times New Roman" w:hAnsi="Times New Roman" w:cs="Times New Roman"/>
          <w:color w:val="000000" w:themeColor="text1"/>
          <w:sz w:val="24"/>
          <w:szCs w:val="24"/>
          <w:shd w:val="clear" w:color="auto" w:fill="FFFFFF"/>
        </w:rPr>
        <w:t xml:space="preserve">ill </w:t>
      </w:r>
    </w:p>
    <w:p w14:paraId="23CBCDD0" w14:textId="7BEDDBEA" w:rsidR="001B5964" w:rsidRPr="002735D8" w:rsidRDefault="001D0957" w:rsidP="002735D8">
      <w:pPr>
        <w:pStyle w:val="FootnoteText"/>
        <w:spacing w:before="0" w:beforeAutospacing="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shd w:val="clear" w:color="auto" w:fill="FFFFFF"/>
        </w:rPr>
        <w:t xml:space="preserve">             </w:t>
      </w:r>
      <w:r w:rsidR="00FA3C9A" w:rsidRPr="002735D8">
        <w:rPr>
          <w:rFonts w:ascii="Times New Roman" w:hAnsi="Times New Roman" w:cs="Times New Roman"/>
          <w:color w:val="000000" w:themeColor="text1"/>
          <w:sz w:val="24"/>
          <w:szCs w:val="24"/>
          <w:shd w:val="clear" w:color="auto" w:fill="FFFFFF"/>
        </w:rPr>
        <w:t xml:space="preserve"> </w:t>
      </w:r>
      <w:r w:rsidRPr="002735D8">
        <w:rPr>
          <w:rFonts w:ascii="Times New Roman" w:hAnsi="Times New Roman" w:cs="Times New Roman"/>
          <w:color w:val="000000" w:themeColor="text1"/>
          <w:sz w:val="24"/>
          <w:szCs w:val="24"/>
          <w:shd w:val="clear" w:color="auto" w:fill="FFFFFF"/>
        </w:rPr>
        <w:t xml:space="preserve">  a</w:t>
      </w:r>
      <w:r w:rsidR="001B5964" w:rsidRPr="002735D8">
        <w:rPr>
          <w:rFonts w:ascii="Times New Roman" w:hAnsi="Times New Roman" w:cs="Times New Roman"/>
          <w:color w:val="000000" w:themeColor="text1"/>
          <w:sz w:val="24"/>
          <w:szCs w:val="24"/>
          <w:shd w:val="clear" w:color="auto" w:fill="FFFFFF"/>
        </w:rPr>
        <w:t xml:space="preserve">nd </w:t>
      </w:r>
      <w:r w:rsidRPr="002735D8">
        <w:rPr>
          <w:rFonts w:ascii="Times New Roman" w:hAnsi="Times New Roman" w:cs="Times New Roman"/>
          <w:color w:val="000000" w:themeColor="text1"/>
          <w:sz w:val="24"/>
          <w:szCs w:val="24"/>
          <w:shd w:val="clear" w:color="auto" w:fill="FFFFFF"/>
        </w:rPr>
        <w:t>t</w:t>
      </w:r>
      <w:r w:rsidR="001B5964" w:rsidRPr="002735D8">
        <w:rPr>
          <w:rFonts w:ascii="Times New Roman" w:hAnsi="Times New Roman" w:cs="Times New Roman"/>
          <w:color w:val="000000" w:themeColor="text1"/>
          <w:sz w:val="24"/>
          <w:szCs w:val="24"/>
          <w:shd w:val="clear" w:color="auto" w:fill="FFFFFF"/>
        </w:rPr>
        <w:t xml:space="preserve">he </w:t>
      </w:r>
      <w:r w:rsidRPr="002735D8">
        <w:rPr>
          <w:rFonts w:ascii="Times New Roman" w:hAnsi="Times New Roman" w:cs="Times New Roman"/>
          <w:color w:val="000000" w:themeColor="text1"/>
          <w:sz w:val="24"/>
          <w:szCs w:val="24"/>
          <w:shd w:val="clear" w:color="auto" w:fill="FFFFFF"/>
        </w:rPr>
        <w:t>w</w:t>
      </w:r>
      <w:r w:rsidR="001B5964" w:rsidRPr="002735D8">
        <w:rPr>
          <w:rFonts w:ascii="Times New Roman" w:hAnsi="Times New Roman" w:cs="Times New Roman"/>
          <w:color w:val="000000" w:themeColor="text1"/>
          <w:sz w:val="24"/>
          <w:szCs w:val="24"/>
          <w:shd w:val="clear" w:color="auto" w:fill="FFFFFF"/>
        </w:rPr>
        <w:t xml:space="preserve">ays: Development </w:t>
      </w:r>
      <w:proofErr w:type="gramStart"/>
      <w:r w:rsidR="001B5964" w:rsidRPr="002735D8">
        <w:rPr>
          <w:rFonts w:ascii="Times New Roman" w:hAnsi="Times New Roman" w:cs="Times New Roman"/>
          <w:color w:val="000000" w:themeColor="text1"/>
          <w:sz w:val="24"/>
          <w:szCs w:val="24"/>
          <w:shd w:val="clear" w:color="auto" w:fill="FFFFFF"/>
        </w:rPr>
        <w:t>And</w:t>
      </w:r>
      <w:proofErr w:type="gramEnd"/>
      <w:r w:rsidR="001B5964" w:rsidRPr="002735D8">
        <w:rPr>
          <w:rFonts w:ascii="Times New Roman" w:hAnsi="Times New Roman" w:cs="Times New Roman"/>
          <w:color w:val="000000" w:themeColor="text1"/>
          <w:sz w:val="24"/>
          <w:szCs w:val="24"/>
          <w:shd w:val="clear" w:color="auto" w:fill="FFFFFF"/>
        </w:rPr>
        <w:t xml:space="preserve"> Validation Of An Individual-</w:t>
      </w:r>
    </w:p>
    <w:p w14:paraId="5CA372A3" w14:textId="475751E7" w:rsidR="001B5964" w:rsidRPr="002735D8" w:rsidRDefault="001D0957" w:rsidP="002735D8">
      <w:pPr>
        <w:pStyle w:val="FootnoteText"/>
        <w:spacing w:before="0" w:beforeAutospacing="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color w:val="000000" w:themeColor="text1"/>
          <w:sz w:val="24"/>
          <w:szCs w:val="24"/>
          <w:shd w:val="clear" w:color="auto" w:fill="FFFFFF"/>
        </w:rPr>
        <w:t xml:space="preserve">             </w:t>
      </w:r>
      <w:r w:rsidR="00FA3C9A" w:rsidRPr="002735D8">
        <w:rPr>
          <w:rFonts w:ascii="Times New Roman" w:hAnsi="Times New Roman" w:cs="Times New Roman"/>
          <w:color w:val="000000" w:themeColor="text1"/>
          <w:sz w:val="24"/>
          <w:szCs w:val="24"/>
          <w:shd w:val="clear" w:color="auto" w:fill="FFFFFF"/>
        </w:rPr>
        <w:t xml:space="preserve"> </w:t>
      </w:r>
      <w:r w:rsidRPr="002735D8">
        <w:rPr>
          <w:rFonts w:ascii="Times New Roman" w:hAnsi="Times New Roman" w:cs="Times New Roman"/>
          <w:color w:val="000000" w:themeColor="text1"/>
          <w:sz w:val="24"/>
          <w:szCs w:val="24"/>
          <w:shd w:val="clear" w:color="auto" w:fill="FFFFFF"/>
        </w:rPr>
        <w:t xml:space="preserve">  </w:t>
      </w:r>
      <w:r w:rsidR="001B5964" w:rsidRPr="002735D8">
        <w:rPr>
          <w:rFonts w:ascii="Times New Roman" w:hAnsi="Times New Roman" w:cs="Times New Roman"/>
          <w:color w:val="000000" w:themeColor="text1"/>
          <w:sz w:val="24"/>
          <w:szCs w:val="24"/>
          <w:shd w:val="clear" w:color="auto" w:fill="FFFFFF"/>
        </w:rPr>
        <w:t xml:space="preserve">Differences Measure </w:t>
      </w:r>
      <w:proofErr w:type="gramStart"/>
      <w:r w:rsidR="001B5964" w:rsidRPr="002735D8">
        <w:rPr>
          <w:rFonts w:ascii="Times New Roman" w:hAnsi="Times New Roman" w:cs="Times New Roman"/>
          <w:color w:val="000000" w:themeColor="text1"/>
          <w:sz w:val="24"/>
          <w:szCs w:val="24"/>
          <w:shd w:val="clear" w:color="auto" w:fill="FFFFFF"/>
        </w:rPr>
        <w:t>Of</w:t>
      </w:r>
      <w:proofErr w:type="gramEnd"/>
      <w:r w:rsidR="001B5964" w:rsidRPr="002735D8">
        <w:rPr>
          <w:rFonts w:ascii="Times New Roman" w:hAnsi="Times New Roman" w:cs="Times New Roman"/>
          <w:color w:val="000000" w:themeColor="text1"/>
          <w:sz w:val="24"/>
          <w:szCs w:val="24"/>
          <w:shd w:val="clear" w:color="auto" w:fill="FFFFFF"/>
        </w:rPr>
        <w:t xml:space="preserve"> Hope’</w:t>
      </w:r>
      <w:r w:rsidR="001B5964" w:rsidRPr="002735D8">
        <w:rPr>
          <w:rFonts w:ascii="Times New Roman" w:hAnsi="Times New Roman" w:cs="Times New Roman"/>
          <w:i/>
          <w:iCs/>
          <w:color w:val="000000" w:themeColor="text1"/>
          <w:sz w:val="24"/>
          <w:szCs w:val="24"/>
          <w:shd w:val="clear" w:color="auto" w:fill="FFFFFF"/>
        </w:rPr>
        <w:t xml:space="preserve">. J </w:t>
      </w:r>
      <w:proofErr w:type="spellStart"/>
      <w:r w:rsidR="001B5964" w:rsidRPr="002735D8">
        <w:rPr>
          <w:rFonts w:ascii="Times New Roman" w:hAnsi="Times New Roman" w:cs="Times New Roman"/>
          <w:i/>
          <w:iCs/>
          <w:color w:val="000000" w:themeColor="text1"/>
          <w:sz w:val="24"/>
          <w:szCs w:val="24"/>
          <w:shd w:val="clear" w:color="auto" w:fill="FFFFFF"/>
        </w:rPr>
        <w:t>Pers</w:t>
      </w:r>
      <w:proofErr w:type="spellEnd"/>
      <w:r w:rsidR="001B5964" w:rsidRPr="002735D8">
        <w:rPr>
          <w:rFonts w:ascii="Times New Roman" w:hAnsi="Times New Roman" w:cs="Times New Roman"/>
          <w:i/>
          <w:iCs/>
          <w:color w:val="000000" w:themeColor="text1"/>
          <w:sz w:val="24"/>
          <w:szCs w:val="24"/>
          <w:shd w:val="clear" w:color="auto" w:fill="FFFFFF"/>
        </w:rPr>
        <w:t xml:space="preserve"> Social Psychology</w:t>
      </w:r>
      <w:r w:rsidR="001B5964" w:rsidRPr="002735D8">
        <w:rPr>
          <w:rFonts w:ascii="Times New Roman" w:hAnsi="Times New Roman" w:cs="Times New Roman"/>
          <w:color w:val="000000" w:themeColor="text1"/>
          <w:sz w:val="24"/>
          <w:szCs w:val="24"/>
          <w:shd w:val="clear" w:color="auto" w:fill="FFFFFF"/>
        </w:rPr>
        <w:t xml:space="preserve">. 60.4 (1991), 570-85 </w:t>
      </w:r>
    </w:p>
    <w:p w14:paraId="0F457560" w14:textId="38E31EE3" w:rsidR="00CE523D" w:rsidRDefault="001D0957" w:rsidP="002735D8">
      <w:pPr>
        <w:pStyle w:val="FootnoteText"/>
        <w:spacing w:before="0" w:beforeAutospacing="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shd w:val="clear" w:color="auto" w:fill="FFFFFF"/>
        </w:rPr>
        <w:t xml:space="preserve">              </w:t>
      </w:r>
      <w:r w:rsidR="001B5964" w:rsidRPr="002735D8">
        <w:rPr>
          <w:rFonts w:ascii="Times New Roman" w:hAnsi="Times New Roman" w:cs="Times New Roman"/>
          <w:color w:val="000000" w:themeColor="text1"/>
          <w:sz w:val="24"/>
          <w:szCs w:val="24"/>
          <w:shd w:val="clear" w:color="auto" w:fill="FFFFFF"/>
        </w:rPr>
        <w:t>&lt;</w:t>
      </w:r>
      <w:hyperlink r:id="rId27" w:history="1">
        <w:r w:rsidR="001B5964" w:rsidRPr="002735D8">
          <w:rPr>
            <w:rStyle w:val="Hyperlink"/>
            <w:rFonts w:ascii="Times New Roman" w:hAnsi="Times New Roman" w:cs="Times New Roman"/>
            <w:color w:val="000000" w:themeColor="text1"/>
            <w:sz w:val="24"/>
            <w:szCs w:val="24"/>
            <w:shd w:val="clear" w:color="auto" w:fill="FFFFFF"/>
          </w:rPr>
          <w:t>https://doi.org/10.1037/0022-351</w:t>
        </w:r>
        <w:r w:rsidR="001B5964" w:rsidRPr="002735D8">
          <w:rPr>
            <w:rStyle w:val="Hyperlink"/>
            <w:rFonts w:ascii="Times New Roman" w:hAnsi="Times New Roman" w:cs="Times New Roman"/>
            <w:color w:val="000000" w:themeColor="text1"/>
            <w:sz w:val="24"/>
            <w:szCs w:val="24"/>
            <w:shd w:val="clear" w:color="auto" w:fill="FFFFFF"/>
          </w:rPr>
          <w:t>4</w:t>
        </w:r>
        <w:r w:rsidR="001B5964" w:rsidRPr="002735D8">
          <w:rPr>
            <w:rStyle w:val="Hyperlink"/>
            <w:rFonts w:ascii="Times New Roman" w:hAnsi="Times New Roman" w:cs="Times New Roman"/>
            <w:color w:val="000000" w:themeColor="text1"/>
            <w:sz w:val="24"/>
            <w:szCs w:val="24"/>
            <w:shd w:val="clear" w:color="auto" w:fill="FFFFFF"/>
          </w:rPr>
          <w:t>.60.4.570</w:t>
        </w:r>
      </w:hyperlink>
      <w:r w:rsidR="001B5964" w:rsidRPr="002735D8">
        <w:rPr>
          <w:rFonts w:ascii="Times New Roman" w:hAnsi="Times New Roman" w:cs="Times New Roman"/>
          <w:color w:val="000000" w:themeColor="text1"/>
          <w:sz w:val="24"/>
          <w:szCs w:val="24"/>
        </w:rPr>
        <w:t>&gt;</w:t>
      </w:r>
    </w:p>
    <w:p w14:paraId="7E0A019C" w14:textId="77777777" w:rsidR="002735D8" w:rsidRPr="002735D8" w:rsidRDefault="002735D8" w:rsidP="002735D8">
      <w:pPr>
        <w:pStyle w:val="FootnoteText"/>
        <w:spacing w:before="0" w:beforeAutospacing="0"/>
        <w:rPr>
          <w:rFonts w:ascii="Times New Roman" w:hAnsi="Times New Roman" w:cs="Times New Roman"/>
          <w:color w:val="000000" w:themeColor="text1"/>
          <w:sz w:val="24"/>
          <w:szCs w:val="24"/>
        </w:rPr>
      </w:pPr>
    </w:p>
    <w:p w14:paraId="37472AAB" w14:textId="77777777" w:rsidR="002735D8" w:rsidRDefault="001B5964" w:rsidP="002735D8">
      <w:pPr>
        <w:pStyle w:val="FootnoteText"/>
        <w:spacing w:before="0" w:beforeAutospacing="0"/>
        <w:rPr>
          <w:rStyle w:val="normaltextrun"/>
          <w:rFonts w:ascii="Times New Roman" w:hAnsi="Times New Roman" w:cs="Times New Roman"/>
          <w:color w:val="000000" w:themeColor="text1"/>
          <w:sz w:val="24"/>
          <w:szCs w:val="24"/>
          <w:shd w:val="clear" w:color="auto" w:fill="FFFFFF"/>
        </w:rPr>
      </w:pPr>
      <w:r w:rsidRPr="002735D8">
        <w:rPr>
          <w:rStyle w:val="normaltextrun"/>
          <w:rFonts w:ascii="Times New Roman" w:hAnsi="Times New Roman" w:cs="Times New Roman"/>
          <w:color w:val="000000" w:themeColor="text1"/>
          <w:sz w:val="24"/>
          <w:szCs w:val="24"/>
          <w:shd w:val="clear" w:color="auto" w:fill="FFFFFF"/>
        </w:rPr>
        <w:t xml:space="preserve">Shaw, Gregory, ‘Theurgy: Rituals </w:t>
      </w:r>
      <w:proofErr w:type="gramStart"/>
      <w:r w:rsidRPr="002735D8">
        <w:rPr>
          <w:rStyle w:val="normaltextrun"/>
          <w:rFonts w:ascii="Times New Roman" w:hAnsi="Times New Roman" w:cs="Times New Roman"/>
          <w:color w:val="000000" w:themeColor="text1"/>
          <w:sz w:val="24"/>
          <w:szCs w:val="24"/>
          <w:shd w:val="clear" w:color="auto" w:fill="FFFFFF"/>
        </w:rPr>
        <w:t>Of</w:t>
      </w:r>
      <w:proofErr w:type="gramEnd"/>
      <w:r w:rsidRPr="002735D8">
        <w:rPr>
          <w:rStyle w:val="normaltextrun"/>
          <w:rFonts w:ascii="Times New Roman" w:hAnsi="Times New Roman" w:cs="Times New Roman"/>
          <w:color w:val="000000" w:themeColor="text1"/>
          <w:sz w:val="24"/>
          <w:szCs w:val="24"/>
          <w:shd w:val="clear" w:color="auto" w:fill="FFFFFF"/>
        </w:rPr>
        <w:t xml:space="preserve"> Unification In The Neoplatonism Of</w:t>
      </w:r>
      <w:r w:rsidR="002735D8">
        <w:rPr>
          <w:rStyle w:val="normaltextrun"/>
          <w:rFonts w:ascii="Times New Roman" w:hAnsi="Times New Roman" w:cs="Times New Roman"/>
          <w:color w:val="000000" w:themeColor="text1"/>
          <w:sz w:val="24"/>
          <w:szCs w:val="24"/>
          <w:shd w:val="clear" w:color="auto" w:fill="FFFFFF"/>
        </w:rPr>
        <w:t xml:space="preserve">       </w:t>
      </w:r>
    </w:p>
    <w:p w14:paraId="07619D6B" w14:textId="10C70488" w:rsidR="00CE523D" w:rsidRPr="002735D8" w:rsidRDefault="002735D8" w:rsidP="002735D8">
      <w:pPr>
        <w:pStyle w:val="FootnoteText"/>
        <w:spacing w:before="0" w:beforeAutospacing="0"/>
        <w:rPr>
          <w:rFonts w:ascii="Times New Roman" w:hAnsi="Times New Roman" w:cs="Times New Roman"/>
          <w:color w:val="000000" w:themeColor="text1"/>
          <w:sz w:val="24"/>
          <w:szCs w:val="24"/>
          <w:shd w:val="clear" w:color="auto" w:fill="FFFFFF"/>
        </w:rPr>
      </w:pPr>
      <w:r>
        <w:rPr>
          <w:rStyle w:val="normaltextrun"/>
          <w:rFonts w:ascii="Times New Roman" w:hAnsi="Times New Roman" w:cs="Times New Roman"/>
          <w:color w:val="000000" w:themeColor="text1"/>
          <w:sz w:val="24"/>
          <w:szCs w:val="24"/>
          <w:shd w:val="clear" w:color="auto" w:fill="FFFFFF"/>
        </w:rPr>
        <w:t xml:space="preserve">              </w:t>
      </w:r>
      <w:r w:rsidR="001B5964" w:rsidRPr="002735D8">
        <w:rPr>
          <w:rStyle w:val="normaltextrun"/>
          <w:rFonts w:ascii="Times New Roman" w:hAnsi="Times New Roman" w:cs="Times New Roman"/>
          <w:color w:val="000000" w:themeColor="text1"/>
          <w:sz w:val="24"/>
          <w:szCs w:val="24"/>
          <w:shd w:val="clear" w:color="auto" w:fill="FFFFFF"/>
        </w:rPr>
        <w:t>Iamblichus’ </w:t>
      </w:r>
      <w:r w:rsidR="001B5964" w:rsidRPr="002735D8">
        <w:rPr>
          <w:rStyle w:val="normaltextrun"/>
          <w:rFonts w:ascii="Times New Roman" w:hAnsi="Times New Roman" w:cs="Times New Roman"/>
          <w:i/>
          <w:iCs/>
          <w:color w:val="000000" w:themeColor="text1"/>
          <w:sz w:val="24"/>
          <w:szCs w:val="24"/>
          <w:shd w:val="clear" w:color="auto" w:fill="FFFFFF"/>
        </w:rPr>
        <w:t>Cambridge University Press, JSTOR</w:t>
      </w:r>
      <w:r w:rsidR="001B5964" w:rsidRPr="002735D8">
        <w:rPr>
          <w:rStyle w:val="normaltextrun"/>
          <w:rFonts w:ascii="Times New Roman" w:hAnsi="Times New Roman" w:cs="Times New Roman"/>
          <w:color w:val="000000" w:themeColor="text1"/>
          <w:sz w:val="24"/>
          <w:szCs w:val="24"/>
          <w:shd w:val="clear" w:color="auto" w:fill="FFFFFF"/>
        </w:rPr>
        <w:t xml:space="preserve">, </w:t>
      </w:r>
      <w:proofErr w:type="gramStart"/>
      <w:r w:rsidR="001B5964" w:rsidRPr="002735D8">
        <w:rPr>
          <w:rStyle w:val="normaltextrun"/>
          <w:rFonts w:ascii="Times New Roman" w:hAnsi="Times New Roman" w:cs="Times New Roman"/>
          <w:i/>
          <w:iCs/>
          <w:color w:val="000000" w:themeColor="text1"/>
          <w:sz w:val="24"/>
          <w:szCs w:val="24"/>
          <w:shd w:val="clear" w:color="auto" w:fill="FFFFFF"/>
        </w:rPr>
        <w:t>Tradition</w:t>
      </w:r>
      <w:r w:rsidR="001B5964" w:rsidRPr="002735D8">
        <w:rPr>
          <w:rStyle w:val="normaltextrun"/>
          <w:rFonts w:ascii="Times New Roman" w:hAnsi="Times New Roman" w:cs="Times New Roman"/>
          <w:color w:val="000000" w:themeColor="text1"/>
          <w:sz w:val="24"/>
          <w:szCs w:val="24"/>
          <w:shd w:val="clear" w:color="auto" w:fill="FFFFFF"/>
        </w:rPr>
        <w:t> ,</w:t>
      </w:r>
      <w:proofErr w:type="gramEnd"/>
      <w:r w:rsidR="001B5964" w:rsidRPr="002735D8">
        <w:rPr>
          <w:rStyle w:val="normaltextrun"/>
          <w:rFonts w:ascii="Times New Roman" w:hAnsi="Times New Roman" w:cs="Times New Roman"/>
          <w:color w:val="000000" w:themeColor="text1"/>
          <w:sz w:val="24"/>
          <w:szCs w:val="24"/>
          <w:shd w:val="clear" w:color="auto" w:fill="FFFFFF"/>
        </w:rPr>
        <w:t xml:space="preserve"> 41, (1985), 1-28 </w:t>
      </w:r>
    </w:p>
    <w:p w14:paraId="2165DCEF" w14:textId="77777777" w:rsidR="001B5964" w:rsidRPr="002735D8" w:rsidRDefault="001B5964" w:rsidP="002735D8">
      <w:pPr>
        <w:pStyle w:val="FootnoteText"/>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shd w:val="clear" w:color="auto" w:fill="FFFFFF"/>
        </w:rPr>
        <w:t xml:space="preserve">Tai, Joanna and </w:t>
      </w:r>
      <w:proofErr w:type="spellStart"/>
      <w:r w:rsidRPr="002735D8">
        <w:rPr>
          <w:rFonts w:ascii="Times New Roman" w:hAnsi="Times New Roman" w:cs="Times New Roman"/>
          <w:color w:val="000000" w:themeColor="text1"/>
          <w:sz w:val="24"/>
          <w:szCs w:val="24"/>
          <w:shd w:val="clear" w:color="auto" w:fill="FFFFFF"/>
        </w:rPr>
        <w:t>Ajjawi</w:t>
      </w:r>
      <w:proofErr w:type="spellEnd"/>
      <w:r w:rsidRPr="002735D8">
        <w:rPr>
          <w:rFonts w:ascii="Times New Roman" w:hAnsi="Times New Roman" w:cs="Times New Roman"/>
          <w:color w:val="000000" w:themeColor="text1"/>
          <w:sz w:val="24"/>
          <w:szCs w:val="24"/>
          <w:shd w:val="clear" w:color="auto" w:fill="FFFFFF"/>
        </w:rPr>
        <w:t xml:space="preserve">, </w:t>
      </w:r>
      <w:proofErr w:type="spellStart"/>
      <w:r w:rsidRPr="002735D8">
        <w:rPr>
          <w:rFonts w:ascii="Times New Roman" w:hAnsi="Times New Roman" w:cs="Times New Roman"/>
          <w:color w:val="000000" w:themeColor="text1"/>
          <w:sz w:val="24"/>
          <w:szCs w:val="24"/>
          <w:shd w:val="clear" w:color="auto" w:fill="FFFFFF"/>
        </w:rPr>
        <w:t>Rola</w:t>
      </w:r>
      <w:proofErr w:type="spellEnd"/>
      <w:r w:rsidRPr="002735D8">
        <w:rPr>
          <w:rFonts w:ascii="Times New Roman" w:hAnsi="Times New Roman" w:cs="Times New Roman"/>
          <w:color w:val="000000" w:themeColor="text1"/>
          <w:sz w:val="24"/>
          <w:szCs w:val="24"/>
          <w:shd w:val="clear" w:color="auto" w:fill="FFFFFF"/>
        </w:rPr>
        <w:t xml:space="preserve">, ‘Undertaking </w:t>
      </w:r>
      <w:proofErr w:type="gramStart"/>
      <w:r w:rsidRPr="002735D8">
        <w:rPr>
          <w:rFonts w:ascii="Times New Roman" w:hAnsi="Times New Roman" w:cs="Times New Roman"/>
          <w:color w:val="000000" w:themeColor="text1"/>
          <w:sz w:val="24"/>
          <w:szCs w:val="24"/>
          <w:shd w:val="clear" w:color="auto" w:fill="FFFFFF"/>
        </w:rPr>
        <w:t>And</w:t>
      </w:r>
      <w:proofErr w:type="gramEnd"/>
      <w:r w:rsidRPr="002735D8">
        <w:rPr>
          <w:rFonts w:ascii="Times New Roman" w:hAnsi="Times New Roman" w:cs="Times New Roman"/>
          <w:color w:val="000000" w:themeColor="text1"/>
          <w:sz w:val="24"/>
          <w:szCs w:val="24"/>
          <w:shd w:val="clear" w:color="auto" w:fill="FFFFFF"/>
        </w:rPr>
        <w:t xml:space="preserve"> Reporting Qualitative Research’. </w:t>
      </w:r>
      <w:r w:rsidRPr="002735D8">
        <w:rPr>
          <w:rFonts w:ascii="Times New Roman" w:hAnsi="Times New Roman" w:cs="Times New Roman"/>
          <w:i/>
          <w:iCs/>
          <w:color w:val="000000" w:themeColor="text1"/>
          <w:sz w:val="24"/>
          <w:szCs w:val="24"/>
          <w:shd w:val="clear" w:color="auto" w:fill="FFFFFF"/>
        </w:rPr>
        <w:t xml:space="preserve">The </w:t>
      </w:r>
    </w:p>
    <w:p w14:paraId="5BD975EB" w14:textId="30890606" w:rsidR="001B5964" w:rsidRPr="002735D8" w:rsidRDefault="001B5964" w:rsidP="002735D8">
      <w:pPr>
        <w:pStyle w:val="FootnoteText"/>
        <w:spacing w:before="0" w:beforeAutospacing="0"/>
        <w:ind w:left="1080"/>
        <w:rPr>
          <w:rFonts w:ascii="Times New Roman" w:hAnsi="Times New Roman" w:cs="Times New Roman"/>
          <w:color w:val="000000" w:themeColor="text1"/>
          <w:sz w:val="24"/>
          <w:szCs w:val="24"/>
          <w:shd w:val="clear" w:color="auto" w:fill="FFFFFF"/>
        </w:rPr>
      </w:pPr>
      <w:r w:rsidRPr="002735D8">
        <w:rPr>
          <w:rFonts w:ascii="Times New Roman" w:hAnsi="Times New Roman" w:cs="Times New Roman"/>
          <w:i/>
          <w:iCs/>
          <w:color w:val="000000" w:themeColor="text1"/>
          <w:sz w:val="24"/>
          <w:szCs w:val="24"/>
          <w:shd w:val="clear" w:color="auto" w:fill="FFFFFF"/>
        </w:rPr>
        <w:t>Clinical Teacher's Toolbox ASME Publications</w:t>
      </w:r>
      <w:r w:rsidRPr="002735D8">
        <w:rPr>
          <w:rFonts w:ascii="Times New Roman" w:hAnsi="Times New Roman" w:cs="Times New Roman"/>
          <w:color w:val="000000" w:themeColor="text1"/>
          <w:sz w:val="24"/>
          <w:szCs w:val="24"/>
          <w:shd w:val="clear" w:color="auto" w:fill="FFFFFF"/>
        </w:rPr>
        <w:t xml:space="preserve">, 13.1 (2016), 175-182. </w:t>
      </w:r>
    </w:p>
    <w:p w14:paraId="35EED0CD" w14:textId="0F1B2DEA" w:rsidR="00CE523D" w:rsidRDefault="001B5964" w:rsidP="00F140D1">
      <w:pPr>
        <w:pStyle w:val="FootnoteText"/>
        <w:spacing w:before="0" w:beforeAutospacing="0"/>
        <w:ind w:left="1080"/>
        <w:rPr>
          <w:rFonts w:ascii="Times New Roman" w:hAnsi="Times New Roman" w:cs="Times New Roman"/>
          <w:color w:val="000000" w:themeColor="text1"/>
          <w:sz w:val="24"/>
          <w:szCs w:val="24"/>
        </w:rPr>
      </w:pPr>
      <w:r w:rsidRPr="002735D8">
        <w:rPr>
          <w:rFonts w:ascii="Times New Roman" w:hAnsi="Times New Roman" w:cs="Times New Roman"/>
          <w:color w:val="000000" w:themeColor="text1"/>
          <w:sz w:val="24"/>
          <w:szCs w:val="24"/>
          <w:shd w:val="clear" w:color="auto" w:fill="FFFFFF"/>
        </w:rPr>
        <w:t>&lt;</w:t>
      </w:r>
      <w:hyperlink r:id="rId28" w:history="1">
        <w:r w:rsidRPr="002735D8">
          <w:rPr>
            <w:rStyle w:val="Hyperlink"/>
            <w:rFonts w:ascii="Times New Roman" w:hAnsi="Times New Roman" w:cs="Times New Roman"/>
            <w:color w:val="000000" w:themeColor="text1"/>
            <w:sz w:val="24"/>
            <w:szCs w:val="24"/>
            <w:shd w:val="clear" w:color="auto" w:fill="FFFFFF"/>
          </w:rPr>
          <w:t>https://doi.org/10.1111/tct.12552</w:t>
        </w:r>
      </w:hyperlink>
      <w:r w:rsidRPr="002735D8">
        <w:rPr>
          <w:rFonts w:ascii="Times New Roman" w:hAnsi="Times New Roman" w:cs="Times New Roman"/>
          <w:color w:val="000000" w:themeColor="text1"/>
          <w:sz w:val="24"/>
          <w:szCs w:val="24"/>
        </w:rPr>
        <w:t>&gt;</w:t>
      </w:r>
    </w:p>
    <w:p w14:paraId="13AD9DE0" w14:textId="77777777" w:rsidR="00F140D1" w:rsidRPr="002735D8" w:rsidRDefault="00F140D1" w:rsidP="00F140D1">
      <w:pPr>
        <w:pStyle w:val="FootnoteText"/>
        <w:spacing w:before="0" w:beforeAutospacing="0"/>
        <w:ind w:left="1080"/>
        <w:rPr>
          <w:rFonts w:ascii="Times New Roman" w:hAnsi="Times New Roman" w:cs="Times New Roman"/>
          <w:color w:val="000000" w:themeColor="text1"/>
          <w:sz w:val="24"/>
          <w:szCs w:val="24"/>
        </w:rPr>
      </w:pPr>
    </w:p>
    <w:p w14:paraId="148A9822" w14:textId="77777777" w:rsidR="001B5964" w:rsidRPr="002735D8" w:rsidRDefault="001B5964" w:rsidP="002735D8">
      <w:pPr>
        <w:spacing w:before="0" w:beforeAutospacing="0"/>
        <w:rPr>
          <w:color w:val="000000" w:themeColor="text1"/>
        </w:rPr>
      </w:pPr>
      <w:r w:rsidRPr="002735D8">
        <w:rPr>
          <w:color w:val="000000" w:themeColor="text1"/>
        </w:rPr>
        <w:t xml:space="preserve">Turner, John D, ‘The Gnostic Sethians and Middle Platonism: Interpretations of the </w:t>
      </w:r>
    </w:p>
    <w:p w14:paraId="23FB1450" w14:textId="353A5967" w:rsidR="001B5964" w:rsidRPr="002735D8" w:rsidRDefault="001B5964" w:rsidP="002735D8">
      <w:pPr>
        <w:spacing w:before="0" w:beforeAutospacing="0"/>
        <w:ind w:left="1080"/>
        <w:rPr>
          <w:color w:val="000000" w:themeColor="text1"/>
        </w:rPr>
      </w:pPr>
      <w:r w:rsidRPr="002735D8">
        <w:rPr>
          <w:color w:val="000000" w:themeColor="text1"/>
        </w:rPr>
        <w:t xml:space="preserve">‘Timaeus’ and ‘Parmenides.’ </w:t>
      </w:r>
      <w:proofErr w:type="spellStart"/>
      <w:r w:rsidRPr="002735D8">
        <w:rPr>
          <w:i/>
          <w:iCs/>
          <w:color w:val="000000" w:themeColor="text1"/>
        </w:rPr>
        <w:t>Vigiliae</w:t>
      </w:r>
      <w:proofErr w:type="spellEnd"/>
      <w:r w:rsidRPr="002735D8">
        <w:rPr>
          <w:i/>
          <w:iCs/>
          <w:color w:val="000000" w:themeColor="text1"/>
        </w:rPr>
        <w:t xml:space="preserve"> </w:t>
      </w:r>
      <w:proofErr w:type="spellStart"/>
      <w:r w:rsidRPr="002735D8">
        <w:rPr>
          <w:i/>
          <w:iCs/>
          <w:color w:val="000000" w:themeColor="text1"/>
        </w:rPr>
        <w:t>Christianae</w:t>
      </w:r>
      <w:proofErr w:type="spellEnd"/>
      <w:r w:rsidRPr="002735D8">
        <w:rPr>
          <w:color w:val="000000" w:themeColor="text1"/>
        </w:rPr>
        <w:t xml:space="preserve">, 60.1 (2006), 9–64 </w:t>
      </w:r>
    </w:p>
    <w:p w14:paraId="7247113C" w14:textId="77777777" w:rsidR="001B5964" w:rsidRPr="002735D8" w:rsidRDefault="001B5964" w:rsidP="002735D8">
      <w:pPr>
        <w:pStyle w:val="FootnoteText"/>
        <w:ind w:left="360"/>
        <w:rPr>
          <w:rFonts w:ascii="Times New Roman" w:hAnsi="Times New Roman" w:cs="Times New Roman"/>
          <w:color w:val="000000" w:themeColor="text1"/>
          <w:sz w:val="24"/>
          <w:szCs w:val="24"/>
        </w:rPr>
      </w:pPr>
    </w:p>
    <w:p w14:paraId="3F3EE15C" w14:textId="77777777" w:rsidR="009247F3" w:rsidRPr="002735D8" w:rsidRDefault="009247F3" w:rsidP="002735D8">
      <w:pPr>
        <w:spacing w:before="0" w:beforeAutospacing="0"/>
        <w:rPr>
          <w:color w:val="000000" w:themeColor="text1"/>
        </w:rPr>
      </w:pPr>
    </w:p>
    <w:sectPr w:rsidR="009247F3" w:rsidRPr="002735D8">
      <w:headerReference w:type="even" r:id="rId29"/>
      <w:headerReference w:type="default" r:id="rId3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1FAF0" w14:textId="77777777" w:rsidR="00BF7BA0" w:rsidRDefault="00BF7BA0" w:rsidP="00C355EE">
      <w:r>
        <w:separator/>
      </w:r>
    </w:p>
  </w:endnote>
  <w:endnote w:type="continuationSeparator" w:id="0">
    <w:p w14:paraId="4A10DD1F" w14:textId="77777777" w:rsidR="00BF7BA0" w:rsidRDefault="00BF7BA0" w:rsidP="00C355EE">
      <w:r>
        <w:continuationSeparator/>
      </w:r>
    </w:p>
  </w:endnote>
  <w:endnote w:type="continuationNotice" w:id="1">
    <w:p w14:paraId="0508B201" w14:textId="77777777" w:rsidR="00BF7BA0" w:rsidRDefault="00BF7B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Merriweather">
    <w:panose1 w:val="00000500000000000000"/>
    <w:charset w:val="4D"/>
    <w:family w:val="auto"/>
    <w:pitch w:val="variable"/>
    <w:sig w:usb0="20000207" w:usb1="00000002" w:usb2="00000000" w:usb3="00000000" w:csb0="00000197" w:csb1="00000000"/>
  </w:font>
  <w:font w:name="Yu Mincho">
    <w:altName w:val="游明朝"/>
    <w:panose1 w:val="02020400000000000000"/>
    <w:charset w:val="80"/>
    <w:family w:val="roman"/>
    <w:notTrueType/>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15E1D" w14:textId="77777777" w:rsidR="00BF7BA0" w:rsidRDefault="00BF7BA0" w:rsidP="00C355EE">
      <w:r>
        <w:separator/>
      </w:r>
    </w:p>
  </w:footnote>
  <w:footnote w:type="continuationSeparator" w:id="0">
    <w:p w14:paraId="2E985D58" w14:textId="77777777" w:rsidR="00BF7BA0" w:rsidRDefault="00BF7BA0" w:rsidP="00C355EE">
      <w:r>
        <w:continuationSeparator/>
      </w:r>
    </w:p>
  </w:footnote>
  <w:footnote w:type="continuationNotice" w:id="1">
    <w:p w14:paraId="44FF2F5B" w14:textId="77777777" w:rsidR="00BF7BA0" w:rsidRDefault="00BF7BA0"/>
  </w:footnote>
  <w:footnote w:id="2">
    <w:p w14:paraId="6819B745" w14:textId="10016FEA" w:rsidR="00620D13" w:rsidRPr="006B52D6" w:rsidRDefault="00620D13" w:rsidP="00620D13">
      <w:pPr>
        <w:pStyle w:val="FootnoteText"/>
        <w:rPr>
          <w:rFonts w:ascii="Times New Roman" w:hAnsi="Times New Roman" w:cs="Times New Roman"/>
          <w:color w:val="000000" w:themeColor="text1"/>
        </w:rPr>
      </w:pPr>
      <w:r w:rsidRPr="000A359E">
        <w:rPr>
          <w:rStyle w:val="FootnoteReference"/>
          <w:rFonts w:ascii="Times New Roman" w:hAnsi="Times New Roman" w:cs="Times New Roman"/>
          <w:color w:val="000000" w:themeColor="text1"/>
          <w:sz w:val="14"/>
          <w:szCs w:val="14"/>
        </w:rPr>
        <w:footnoteRef/>
      </w:r>
      <w:r w:rsidR="0058256B" w:rsidRPr="006B52D6">
        <w:rPr>
          <w:rStyle w:val="normaltextrun"/>
          <w:rFonts w:ascii="Times New Roman" w:hAnsi="Times New Roman" w:cs="Times New Roman"/>
          <w:color w:val="000000" w:themeColor="text1"/>
          <w:shd w:val="clear" w:color="auto" w:fill="FFFFFF"/>
        </w:rPr>
        <w:t xml:space="preserve">Clara </w:t>
      </w:r>
      <w:proofErr w:type="spellStart"/>
      <w:r w:rsidR="0058256B" w:rsidRPr="006B52D6">
        <w:rPr>
          <w:rStyle w:val="normaltextrun"/>
          <w:rFonts w:ascii="Times New Roman" w:hAnsi="Times New Roman" w:cs="Times New Roman"/>
          <w:color w:val="000000" w:themeColor="text1"/>
          <w:shd w:val="clear" w:color="auto" w:fill="FFFFFF"/>
        </w:rPr>
        <w:t>Margaça</w:t>
      </w:r>
      <w:proofErr w:type="spellEnd"/>
      <w:r w:rsidR="0058256B" w:rsidRPr="006B52D6">
        <w:rPr>
          <w:rStyle w:val="normaltextrun"/>
          <w:rFonts w:ascii="Times New Roman" w:hAnsi="Times New Roman" w:cs="Times New Roman"/>
          <w:color w:val="000000" w:themeColor="text1"/>
          <w:shd w:val="clear" w:color="auto" w:fill="FFFFFF"/>
        </w:rPr>
        <w:t xml:space="preserve">, </w:t>
      </w:r>
      <w:hyperlink r:id="rId1" w:history="1">
        <w:r w:rsidR="0058256B" w:rsidRPr="006B52D6">
          <w:rPr>
            <w:rStyle w:val="Hyperlink"/>
            <w:rFonts w:ascii="Times New Roman" w:hAnsi="Times New Roman" w:cs="Times New Roman"/>
            <w:color w:val="000000" w:themeColor="text1"/>
            <w:shd w:val="clear" w:color="auto" w:fill="F7F7F7"/>
          </w:rPr>
          <w:t>Jose C, Sánchez-García</w:t>
        </w:r>
      </w:hyperlink>
      <w:r w:rsidR="0058256B" w:rsidRPr="006B52D6">
        <w:rPr>
          <w:rFonts w:ascii="Times New Roman" w:hAnsi="Times New Roman" w:cs="Times New Roman"/>
          <w:color w:val="000000" w:themeColor="text1"/>
        </w:rPr>
        <w:t>,</w:t>
      </w:r>
      <w:r w:rsidR="0058256B" w:rsidRPr="006B52D6">
        <w:rPr>
          <w:rFonts w:ascii="Times New Roman" w:hAnsi="Times New Roman" w:cs="Times New Roman"/>
          <w:color w:val="000000" w:themeColor="text1"/>
          <w:shd w:val="clear" w:color="auto" w:fill="F7F7F7"/>
          <w:vertAlign w:val="superscript"/>
        </w:rPr>
        <w:t xml:space="preserve"> </w:t>
      </w:r>
      <w:hyperlink r:id="rId2" w:history="1">
        <w:r w:rsidR="0058256B" w:rsidRPr="006B52D6">
          <w:rPr>
            <w:rStyle w:val="Hyperlink"/>
            <w:rFonts w:ascii="Times New Roman" w:hAnsi="Times New Roman" w:cs="Times New Roman"/>
            <w:color w:val="000000" w:themeColor="text1"/>
            <w:shd w:val="clear" w:color="auto" w:fill="F7F7F7"/>
          </w:rPr>
          <w:t xml:space="preserve">Giuseppina Maria </w:t>
        </w:r>
        <w:proofErr w:type="spellStart"/>
        <w:r w:rsidR="0058256B" w:rsidRPr="006B52D6">
          <w:rPr>
            <w:rStyle w:val="Hyperlink"/>
            <w:rFonts w:ascii="Times New Roman" w:hAnsi="Times New Roman" w:cs="Times New Roman"/>
            <w:color w:val="000000" w:themeColor="text1"/>
            <w:shd w:val="clear" w:color="auto" w:fill="F7F7F7"/>
          </w:rPr>
          <w:t>Cardella</w:t>
        </w:r>
        <w:proofErr w:type="spellEnd"/>
      </w:hyperlink>
      <w:r w:rsidR="0058256B" w:rsidRPr="006B52D6">
        <w:rPr>
          <w:rFonts w:ascii="Times New Roman" w:hAnsi="Times New Roman" w:cs="Times New Roman"/>
          <w:color w:val="000000" w:themeColor="text1"/>
        </w:rPr>
        <w:t xml:space="preserve">, and </w:t>
      </w:r>
      <w:hyperlink r:id="rId3" w:history="1">
        <w:proofErr w:type="spellStart"/>
        <w:r w:rsidR="0058256B" w:rsidRPr="006B52D6">
          <w:rPr>
            <w:rStyle w:val="Hyperlink"/>
            <w:rFonts w:ascii="Times New Roman" w:hAnsi="Times New Roman" w:cs="Times New Roman"/>
            <w:color w:val="000000" w:themeColor="text1"/>
            <w:shd w:val="clear" w:color="auto" w:fill="F7F7F7"/>
          </w:rPr>
          <w:t>Brizeida</w:t>
        </w:r>
        <w:proofErr w:type="spellEnd"/>
        <w:r w:rsidR="0058256B" w:rsidRPr="006B52D6">
          <w:rPr>
            <w:rStyle w:val="Hyperlink"/>
            <w:rFonts w:ascii="Times New Roman" w:hAnsi="Times New Roman" w:cs="Times New Roman"/>
            <w:color w:val="000000" w:themeColor="text1"/>
            <w:shd w:val="clear" w:color="auto" w:fill="F7F7F7"/>
          </w:rPr>
          <w:t xml:space="preserve"> R. Hernández-Sánchez</w:t>
        </w:r>
      </w:hyperlink>
      <w:r w:rsidR="0058256B" w:rsidRPr="006B52D6">
        <w:rPr>
          <w:rStyle w:val="normaltextrun"/>
          <w:rFonts w:ascii="Times New Roman" w:hAnsi="Times New Roman" w:cs="Times New Roman"/>
          <w:color w:val="000000" w:themeColor="text1"/>
          <w:shd w:val="clear" w:color="auto" w:fill="FFFFFF"/>
        </w:rPr>
        <w:t>, ‘</w:t>
      </w:r>
      <w:r w:rsidR="00135568" w:rsidRPr="006B52D6">
        <w:rPr>
          <w:rStyle w:val="normaltextrun"/>
          <w:rFonts w:ascii="Times New Roman" w:hAnsi="Times New Roman" w:cs="Times New Roman"/>
          <w:color w:val="000000" w:themeColor="text1"/>
          <w:shd w:val="clear" w:color="auto" w:fill="FFFFFF"/>
        </w:rPr>
        <w:t>The Role of Spiritual Mindset</w:t>
      </w:r>
      <w:r w:rsidR="00BC1053" w:rsidRPr="006B52D6">
        <w:rPr>
          <w:rStyle w:val="normaltextrun"/>
          <w:rFonts w:ascii="Times New Roman" w:hAnsi="Times New Roman" w:cs="Times New Roman"/>
          <w:color w:val="000000" w:themeColor="text1"/>
          <w:shd w:val="clear" w:color="auto" w:fill="FFFFFF"/>
        </w:rPr>
        <w:t xml:space="preserve"> and Gender</w:t>
      </w:r>
      <w:r w:rsidR="0058256B" w:rsidRPr="006B52D6">
        <w:rPr>
          <w:rStyle w:val="normaltextrun"/>
          <w:rFonts w:ascii="Times New Roman" w:hAnsi="Times New Roman" w:cs="Times New Roman"/>
          <w:color w:val="000000" w:themeColor="text1"/>
          <w:shd w:val="clear" w:color="auto" w:fill="FFFFFF"/>
        </w:rPr>
        <w:t xml:space="preserve"> </w:t>
      </w:r>
      <w:r w:rsidR="0030720A" w:rsidRPr="006B52D6">
        <w:rPr>
          <w:rStyle w:val="normaltextrun"/>
          <w:rFonts w:ascii="Times New Roman" w:hAnsi="Times New Roman" w:cs="Times New Roman"/>
          <w:color w:val="000000" w:themeColor="text1"/>
          <w:shd w:val="clear" w:color="auto" w:fill="FFFFFF"/>
        </w:rPr>
        <w:t>i</w:t>
      </w:r>
      <w:r w:rsidR="0058256B" w:rsidRPr="006B52D6">
        <w:rPr>
          <w:rStyle w:val="normaltextrun"/>
          <w:rFonts w:ascii="Times New Roman" w:hAnsi="Times New Roman" w:cs="Times New Roman"/>
          <w:color w:val="000000" w:themeColor="text1"/>
          <w:shd w:val="clear" w:color="auto" w:fill="FFFFFF"/>
        </w:rPr>
        <w:t>n Small Business Entrepreneurial Success.’ </w:t>
      </w:r>
      <w:r w:rsidR="0058256B" w:rsidRPr="006B52D6">
        <w:rPr>
          <w:rStyle w:val="normaltextrun"/>
          <w:rFonts w:ascii="Times New Roman" w:hAnsi="Times New Roman" w:cs="Times New Roman"/>
          <w:i/>
          <w:iCs/>
          <w:color w:val="000000" w:themeColor="text1"/>
          <w:shd w:val="clear" w:color="auto" w:fill="FFFFFF"/>
        </w:rPr>
        <w:t>Frontiers in psychology</w:t>
      </w:r>
      <w:r w:rsidR="0058256B" w:rsidRPr="006B52D6">
        <w:rPr>
          <w:rStyle w:val="normaltextrun"/>
          <w:rFonts w:ascii="Times New Roman" w:hAnsi="Times New Roman" w:cs="Times New Roman"/>
          <w:color w:val="000000" w:themeColor="text1"/>
          <w:shd w:val="clear" w:color="auto" w:fill="FFFFFF"/>
        </w:rPr>
        <w:t>, 13 (2022), 3-13 (p.7)</w:t>
      </w:r>
      <w:r w:rsidR="00E07D30" w:rsidRPr="006B52D6">
        <w:rPr>
          <w:rStyle w:val="eop"/>
          <w:rFonts w:ascii="Times New Roman" w:hAnsi="Times New Roman" w:cs="Times New Roman"/>
          <w:color w:val="000000" w:themeColor="text1"/>
          <w:shd w:val="clear" w:color="auto" w:fill="FFFFFF"/>
        </w:rPr>
        <w:t>.</w:t>
      </w:r>
    </w:p>
  </w:footnote>
  <w:footnote w:id="3">
    <w:p w14:paraId="664FCE4D" w14:textId="526BCBFA" w:rsidR="00620D13" w:rsidRPr="006B52D6" w:rsidRDefault="00620D13" w:rsidP="0058256B">
      <w:pPr>
        <w:pStyle w:val="paragraph"/>
        <w:spacing w:before="0" w:beforeAutospacing="0" w:after="0" w:afterAutospacing="0"/>
        <w:textAlignment w:val="baseline"/>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r w:rsidR="0058256B" w:rsidRPr="006B52D6">
        <w:rPr>
          <w:color w:val="000000" w:themeColor="text1"/>
          <w:sz w:val="20"/>
          <w:szCs w:val="20"/>
          <w:shd w:val="clear" w:color="auto" w:fill="FFFFFF"/>
        </w:rPr>
        <w:t xml:space="preserve">Nuno Fernandes, ‘Economic Effects </w:t>
      </w:r>
      <w:proofErr w:type="gramStart"/>
      <w:r w:rsidR="0058256B" w:rsidRPr="006B52D6">
        <w:rPr>
          <w:color w:val="000000" w:themeColor="text1"/>
          <w:sz w:val="20"/>
          <w:szCs w:val="20"/>
          <w:shd w:val="clear" w:color="auto" w:fill="FFFFFF"/>
        </w:rPr>
        <w:t>Of</w:t>
      </w:r>
      <w:proofErr w:type="gramEnd"/>
      <w:r w:rsidR="0058256B" w:rsidRPr="006B52D6">
        <w:rPr>
          <w:color w:val="000000" w:themeColor="text1"/>
          <w:sz w:val="20"/>
          <w:szCs w:val="20"/>
          <w:shd w:val="clear" w:color="auto" w:fill="FFFFFF"/>
        </w:rPr>
        <w:t xml:space="preserve"> Coronavirus Outbreak (COVID-19) On </w:t>
      </w:r>
      <w:r w:rsidR="0030720A" w:rsidRPr="006B52D6">
        <w:rPr>
          <w:color w:val="000000" w:themeColor="text1"/>
          <w:sz w:val="20"/>
          <w:szCs w:val="20"/>
          <w:shd w:val="clear" w:color="auto" w:fill="FFFFFF"/>
        </w:rPr>
        <w:t>t</w:t>
      </w:r>
      <w:r w:rsidR="0058256B" w:rsidRPr="006B52D6">
        <w:rPr>
          <w:color w:val="000000" w:themeColor="text1"/>
          <w:sz w:val="20"/>
          <w:szCs w:val="20"/>
          <w:shd w:val="clear" w:color="auto" w:fill="FFFFFF"/>
        </w:rPr>
        <w:t xml:space="preserve">he World Economy’, </w:t>
      </w:r>
      <w:r w:rsidR="0058256B" w:rsidRPr="006B52D6">
        <w:rPr>
          <w:i/>
          <w:iCs/>
          <w:color w:val="000000" w:themeColor="text1"/>
          <w:sz w:val="20"/>
          <w:szCs w:val="20"/>
        </w:rPr>
        <w:t>Social Science Research Network Journal,</w:t>
      </w:r>
      <w:r w:rsidR="0058256B" w:rsidRPr="006B52D6">
        <w:rPr>
          <w:i/>
          <w:iCs/>
          <w:color w:val="000000" w:themeColor="text1"/>
          <w:sz w:val="20"/>
          <w:szCs w:val="20"/>
          <w:shd w:val="clear" w:color="auto" w:fill="FFFFFF"/>
        </w:rPr>
        <w:t xml:space="preserve"> IESE Business School Working Paper.</w:t>
      </w:r>
      <w:r w:rsidR="0058256B" w:rsidRPr="006B52D6">
        <w:rPr>
          <w:color w:val="000000" w:themeColor="text1"/>
          <w:sz w:val="20"/>
          <w:szCs w:val="20"/>
          <w:shd w:val="clear" w:color="auto" w:fill="FFFFFF"/>
        </w:rPr>
        <w:t xml:space="preserve"> WP-1240-E (2020),</w:t>
      </w:r>
      <w:r w:rsidR="00B90313" w:rsidRPr="006B52D6">
        <w:rPr>
          <w:color w:val="000000" w:themeColor="text1"/>
          <w:sz w:val="20"/>
          <w:szCs w:val="20"/>
          <w:shd w:val="clear" w:color="auto" w:fill="FFFFFF"/>
        </w:rPr>
        <w:t xml:space="preserve"> 1-28</w:t>
      </w:r>
      <w:r w:rsidR="0058256B" w:rsidRPr="006B52D6">
        <w:rPr>
          <w:color w:val="000000" w:themeColor="text1"/>
          <w:sz w:val="20"/>
          <w:szCs w:val="20"/>
          <w:shd w:val="clear" w:color="auto" w:fill="FFFFFF"/>
        </w:rPr>
        <w:t>.</w:t>
      </w:r>
    </w:p>
  </w:footnote>
  <w:footnote w:id="4">
    <w:p w14:paraId="1EAA49A0" w14:textId="03B8E0D1" w:rsidR="00620D13" w:rsidRPr="006B52D6" w:rsidRDefault="00620D13" w:rsidP="00620D13">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Style w:val="normaltextrun"/>
          <w:rFonts w:ascii="Times New Roman" w:hAnsi="Times New Roman" w:cs="Times New Roman"/>
          <w:color w:val="000000" w:themeColor="text1"/>
          <w:shd w:val="clear" w:color="auto" w:fill="FFFFFF"/>
        </w:rPr>
        <w:t>Margaça</w:t>
      </w:r>
      <w:proofErr w:type="spellEnd"/>
      <w:r w:rsidRPr="006B52D6">
        <w:rPr>
          <w:rStyle w:val="normaltextrun"/>
          <w:rFonts w:ascii="Times New Roman" w:hAnsi="Times New Roman" w:cs="Times New Roman"/>
          <w:color w:val="000000" w:themeColor="text1"/>
          <w:shd w:val="clear" w:color="auto" w:fill="FFFFFF"/>
        </w:rPr>
        <w:t xml:space="preserve"> </w:t>
      </w:r>
      <w:r w:rsidR="0058256B" w:rsidRPr="006B52D6">
        <w:rPr>
          <w:rStyle w:val="normaltextrun"/>
          <w:rFonts w:ascii="Times New Roman" w:hAnsi="Times New Roman" w:cs="Times New Roman"/>
          <w:color w:val="000000" w:themeColor="text1"/>
          <w:shd w:val="clear" w:color="auto" w:fill="FFFFFF"/>
        </w:rPr>
        <w:t>and others</w:t>
      </w:r>
      <w:r w:rsidR="004348C4" w:rsidRPr="006B52D6">
        <w:rPr>
          <w:rStyle w:val="normaltextrun"/>
          <w:rFonts w:ascii="Times New Roman" w:hAnsi="Times New Roman" w:cs="Times New Roman"/>
          <w:color w:val="000000" w:themeColor="text1"/>
          <w:shd w:val="clear" w:color="auto" w:fill="FFFFFF"/>
        </w:rPr>
        <w:t>,</w:t>
      </w:r>
      <w:r w:rsidRPr="006B52D6">
        <w:rPr>
          <w:rStyle w:val="normaltextrun"/>
          <w:rFonts w:ascii="Times New Roman" w:hAnsi="Times New Roman" w:cs="Times New Roman"/>
          <w:color w:val="000000" w:themeColor="text1"/>
          <w:shd w:val="clear" w:color="auto" w:fill="FFFFFF"/>
        </w:rPr>
        <w:t xml:space="preserve"> </w:t>
      </w:r>
      <w:r w:rsidR="004348C4" w:rsidRPr="006B52D6">
        <w:rPr>
          <w:rStyle w:val="normaltextrun"/>
          <w:rFonts w:ascii="Times New Roman" w:hAnsi="Times New Roman" w:cs="Times New Roman"/>
          <w:color w:val="000000" w:themeColor="text1"/>
          <w:shd w:val="clear" w:color="auto" w:fill="FFFFFF"/>
        </w:rPr>
        <w:t>‘</w:t>
      </w:r>
      <w:r w:rsidR="00135568" w:rsidRPr="006B52D6">
        <w:rPr>
          <w:rStyle w:val="normaltextrun"/>
          <w:rFonts w:ascii="Times New Roman" w:hAnsi="Times New Roman" w:cs="Times New Roman"/>
          <w:color w:val="000000" w:themeColor="text1"/>
          <w:shd w:val="clear" w:color="auto" w:fill="FFFFFF"/>
        </w:rPr>
        <w:t>The Role of Spiritual Mindset</w:t>
      </w:r>
      <w:r w:rsidR="00BC1053" w:rsidRPr="006B52D6">
        <w:rPr>
          <w:rStyle w:val="normaltextrun"/>
          <w:rFonts w:ascii="Times New Roman" w:hAnsi="Times New Roman" w:cs="Times New Roman"/>
          <w:color w:val="000000" w:themeColor="text1"/>
          <w:shd w:val="clear" w:color="auto" w:fill="FFFFFF"/>
        </w:rPr>
        <w:t xml:space="preserve"> and Gender</w:t>
      </w:r>
      <w:r w:rsidR="004348C4" w:rsidRPr="006B52D6">
        <w:rPr>
          <w:rStyle w:val="normaltextrun"/>
          <w:rFonts w:ascii="Times New Roman" w:hAnsi="Times New Roman" w:cs="Times New Roman"/>
          <w:color w:val="000000" w:themeColor="text1"/>
          <w:shd w:val="clear" w:color="auto" w:fill="FFFFFF"/>
        </w:rPr>
        <w:t>’</w:t>
      </w:r>
      <w:r w:rsidR="00914B0B" w:rsidRPr="006B52D6">
        <w:rPr>
          <w:rStyle w:val="normaltextrun"/>
          <w:rFonts w:ascii="Times New Roman" w:hAnsi="Times New Roman" w:cs="Times New Roman"/>
          <w:color w:val="000000" w:themeColor="text1"/>
          <w:shd w:val="clear" w:color="auto" w:fill="FFFFFF"/>
        </w:rPr>
        <w:t>,</w:t>
      </w:r>
      <w:r w:rsidRPr="006B52D6">
        <w:rPr>
          <w:rStyle w:val="normaltextrun"/>
          <w:rFonts w:ascii="Times New Roman" w:hAnsi="Times New Roman" w:cs="Times New Roman"/>
          <w:color w:val="000000" w:themeColor="text1"/>
          <w:shd w:val="clear" w:color="auto" w:fill="FFFFFF"/>
        </w:rPr>
        <w:t xml:space="preserve"> p.2</w:t>
      </w:r>
      <w:r w:rsidR="0058256B" w:rsidRPr="006B52D6">
        <w:rPr>
          <w:rStyle w:val="normaltextrun"/>
          <w:rFonts w:ascii="Times New Roman" w:hAnsi="Times New Roman" w:cs="Times New Roman"/>
          <w:color w:val="000000" w:themeColor="text1"/>
          <w:shd w:val="clear" w:color="auto" w:fill="FFFFFF"/>
        </w:rPr>
        <w:t>.</w:t>
      </w:r>
      <w:r w:rsidRPr="006B52D6">
        <w:rPr>
          <w:rStyle w:val="eop"/>
          <w:rFonts w:ascii="Times New Roman" w:hAnsi="Times New Roman" w:cs="Times New Roman"/>
          <w:color w:val="000000" w:themeColor="text1"/>
          <w:shd w:val="clear" w:color="auto" w:fill="FFFFFF"/>
        </w:rPr>
        <w:t> </w:t>
      </w:r>
    </w:p>
  </w:footnote>
  <w:footnote w:id="5">
    <w:p w14:paraId="05D736F3" w14:textId="7B2324AE" w:rsidR="00620D13" w:rsidRPr="006B52D6" w:rsidRDefault="00620D13" w:rsidP="00620D13">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95533D" w:rsidRPr="006B52D6">
        <w:rPr>
          <w:rFonts w:ascii="Times New Roman" w:hAnsi="Times New Roman" w:cs="Times New Roman"/>
          <w:color w:val="000000" w:themeColor="text1"/>
          <w:spacing w:val="-5"/>
        </w:rPr>
        <w:t xml:space="preserve">Khalid Rahman, ‘Evolving World Scenario.’ </w:t>
      </w:r>
      <w:r w:rsidR="0095533D" w:rsidRPr="006B52D6">
        <w:rPr>
          <w:rFonts w:ascii="Times New Roman" w:hAnsi="Times New Roman" w:cs="Times New Roman"/>
          <w:i/>
          <w:iCs/>
          <w:color w:val="000000" w:themeColor="text1"/>
          <w:spacing w:val="-5"/>
        </w:rPr>
        <w:t xml:space="preserve">Policy </w:t>
      </w:r>
      <w:proofErr w:type="spellStart"/>
      <w:proofErr w:type="gramStart"/>
      <w:r w:rsidR="0095533D" w:rsidRPr="006B52D6">
        <w:rPr>
          <w:rFonts w:ascii="Times New Roman" w:hAnsi="Times New Roman" w:cs="Times New Roman"/>
          <w:i/>
          <w:iCs/>
          <w:color w:val="000000" w:themeColor="text1"/>
          <w:spacing w:val="-5"/>
        </w:rPr>
        <w:t>Perspectives,</w:t>
      </w:r>
      <w:r w:rsidR="00294A0D" w:rsidRPr="006B52D6">
        <w:rPr>
          <w:rFonts w:ascii="Times New Roman" w:hAnsi="Times New Roman" w:cs="Times New Roman"/>
          <w:i/>
          <w:iCs/>
          <w:color w:val="000000" w:themeColor="text1"/>
          <w:spacing w:val="-5"/>
        </w:rPr>
        <w:t>JSTOR</w:t>
      </w:r>
      <w:proofErr w:type="spellEnd"/>
      <w:proofErr w:type="gramEnd"/>
      <w:r w:rsidR="00294A0D" w:rsidRPr="006B52D6">
        <w:rPr>
          <w:rFonts w:ascii="Times New Roman" w:hAnsi="Times New Roman" w:cs="Times New Roman"/>
          <w:i/>
          <w:iCs/>
          <w:color w:val="000000" w:themeColor="text1"/>
          <w:spacing w:val="-5"/>
        </w:rPr>
        <w:t>,</w:t>
      </w:r>
      <w:r w:rsidR="0095533D" w:rsidRPr="006B52D6">
        <w:rPr>
          <w:rFonts w:ascii="Times New Roman" w:hAnsi="Times New Roman" w:cs="Times New Roman"/>
          <w:color w:val="000000" w:themeColor="text1"/>
          <w:spacing w:val="-5"/>
        </w:rPr>
        <w:t xml:space="preserve"> 17. 1 (2020), 143–148 (p.147).</w:t>
      </w:r>
    </w:p>
  </w:footnote>
  <w:footnote w:id="6">
    <w:p w14:paraId="21A76A68" w14:textId="3CBAEF61" w:rsidR="00C355EE" w:rsidRPr="006B52D6" w:rsidRDefault="00C355EE" w:rsidP="00C6319C">
      <w:pPr>
        <w:pStyle w:val="FootnoteText"/>
        <w:spacing w:line="360" w:lineRule="auto"/>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Style w:val="normaltextrun"/>
          <w:rFonts w:ascii="Times New Roman" w:hAnsi="Times New Roman" w:cs="Times New Roman"/>
          <w:color w:val="000000" w:themeColor="text1"/>
        </w:rPr>
        <w:t xml:space="preserve">Matthew Brophy, ‘Spirituality Incorporated: Including Convergent Spiritual Values in Business,’ </w:t>
      </w:r>
      <w:r w:rsidRPr="006B52D6">
        <w:rPr>
          <w:rStyle w:val="normaltextrun"/>
          <w:rFonts w:ascii="Times New Roman" w:hAnsi="Times New Roman" w:cs="Times New Roman"/>
          <w:i/>
          <w:iCs/>
          <w:color w:val="000000" w:themeColor="text1"/>
        </w:rPr>
        <w:t>Journal of Business Ethics</w:t>
      </w:r>
      <w:r w:rsidRPr="006B52D6">
        <w:rPr>
          <w:rStyle w:val="normaltextrun"/>
          <w:rFonts w:ascii="Times New Roman" w:hAnsi="Times New Roman" w:cs="Times New Roman"/>
          <w:color w:val="000000" w:themeColor="text1"/>
        </w:rPr>
        <w:t xml:space="preserve">, Springer, </w:t>
      </w:r>
      <w:r w:rsidR="00E91379" w:rsidRPr="006B52D6">
        <w:rPr>
          <w:rFonts w:ascii="Times New Roman" w:hAnsi="Times New Roman" w:cs="Times New Roman"/>
          <w:color w:val="000000" w:themeColor="text1"/>
          <w:shd w:val="clear" w:color="auto" w:fill="FFFFFF"/>
        </w:rPr>
        <w:t>132.4 (2015), 779-794</w:t>
      </w:r>
      <w:r w:rsidR="000B1878" w:rsidRPr="006B52D6">
        <w:rPr>
          <w:rFonts w:ascii="Times New Roman" w:hAnsi="Times New Roman" w:cs="Times New Roman"/>
          <w:color w:val="000000" w:themeColor="text1"/>
          <w:shd w:val="clear" w:color="auto" w:fill="FFFFFF"/>
        </w:rPr>
        <w:t xml:space="preserve"> </w:t>
      </w:r>
      <w:r w:rsidR="00E91379" w:rsidRPr="006B52D6">
        <w:rPr>
          <w:rFonts w:ascii="Times New Roman" w:hAnsi="Times New Roman" w:cs="Times New Roman"/>
          <w:color w:val="000000" w:themeColor="text1"/>
          <w:shd w:val="clear" w:color="auto" w:fill="FFFFFF"/>
        </w:rPr>
        <w:t>(</w:t>
      </w:r>
      <w:r w:rsidRPr="006B52D6">
        <w:rPr>
          <w:rStyle w:val="normaltextrun"/>
          <w:rFonts w:ascii="Times New Roman" w:hAnsi="Times New Roman" w:cs="Times New Roman"/>
          <w:color w:val="000000" w:themeColor="text1"/>
        </w:rPr>
        <w:t>p.779</w:t>
      </w:r>
      <w:r w:rsidR="00E91379" w:rsidRPr="006B52D6">
        <w:rPr>
          <w:rStyle w:val="normaltextrun"/>
          <w:rFonts w:ascii="Times New Roman" w:hAnsi="Times New Roman" w:cs="Times New Roman"/>
          <w:color w:val="000000" w:themeColor="text1"/>
        </w:rPr>
        <w:t>)</w:t>
      </w:r>
      <w:r w:rsidRPr="006B52D6">
        <w:rPr>
          <w:rStyle w:val="normaltextrun"/>
          <w:rFonts w:ascii="Times New Roman" w:hAnsi="Times New Roman" w:cs="Times New Roman"/>
          <w:color w:val="000000" w:themeColor="text1"/>
        </w:rPr>
        <w:t>.</w:t>
      </w:r>
    </w:p>
  </w:footnote>
  <w:footnote w:id="7">
    <w:p w14:paraId="7D2D7B34" w14:textId="0DBBC272" w:rsidR="00094AE0" w:rsidRPr="006B52D6" w:rsidRDefault="00C355EE" w:rsidP="00C355EE">
      <w:pPr>
        <w:pStyle w:val="FootnoteText"/>
        <w:rPr>
          <w:rFonts w:ascii="Times New Roman" w:hAnsi="Times New Roman" w:cs="Times New Roman"/>
          <w:color w:val="000000" w:themeColor="text1"/>
          <w:shd w:val="clear" w:color="auto" w:fill="FFFFFF"/>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094AE0" w:rsidRPr="006B52D6">
        <w:rPr>
          <w:rStyle w:val="normaltextrun"/>
          <w:rFonts w:ascii="Times New Roman" w:hAnsi="Times New Roman" w:cs="Times New Roman"/>
          <w:color w:val="000000" w:themeColor="text1"/>
          <w:shd w:val="clear" w:color="auto" w:fill="FFFFFF"/>
        </w:rPr>
        <w:t>Margaça</w:t>
      </w:r>
      <w:proofErr w:type="spellEnd"/>
      <w:r w:rsidR="00094AE0" w:rsidRPr="006B52D6">
        <w:rPr>
          <w:rStyle w:val="normaltextrun"/>
          <w:rFonts w:ascii="Times New Roman" w:hAnsi="Times New Roman" w:cs="Times New Roman"/>
          <w:color w:val="000000" w:themeColor="text1"/>
          <w:shd w:val="clear" w:color="auto" w:fill="FFFFFF"/>
        </w:rPr>
        <w:t xml:space="preserve"> and others, ‘</w:t>
      </w:r>
      <w:r w:rsidR="00135568" w:rsidRPr="006B52D6">
        <w:rPr>
          <w:rStyle w:val="normaltextrun"/>
          <w:rFonts w:ascii="Times New Roman" w:hAnsi="Times New Roman" w:cs="Times New Roman"/>
          <w:color w:val="000000" w:themeColor="text1"/>
          <w:shd w:val="clear" w:color="auto" w:fill="FFFFFF"/>
        </w:rPr>
        <w:t>The Role of Spiritual Mindset</w:t>
      </w:r>
      <w:r w:rsidR="00BC1053" w:rsidRPr="006B52D6">
        <w:rPr>
          <w:rStyle w:val="normaltextrun"/>
          <w:rFonts w:ascii="Times New Roman" w:hAnsi="Times New Roman" w:cs="Times New Roman"/>
          <w:color w:val="000000" w:themeColor="text1"/>
          <w:shd w:val="clear" w:color="auto" w:fill="FFFFFF"/>
        </w:rPr>
        <w:t xml:space="preserve"> and Gender</w:t>
      </w:r>
      <w:r w:rsidR="00094AE0" w:rsidRPr="006B52D6">
        <w:rPr>
          <w:rStyle w:val="normaltextrun"/>
          <w:rFonts w:ascii="Times New Roman" w:hAnsi="Times New Roman" w:cs="Times New Roman"/>
          <w:color w:val="000000" w:themeColor="text1"/>
          <w:shd w:val="clear" w:color="auto" w:fill="FFFFFF"/>
        </w:rPr>
        <w:t>’, p.7.</w:t>
      </w:r>
    </w:p>
  </w:footnote>
  <w:footnote w:id="8">
    <w:p w14:paraId="415B9512" w14:textId="031480CA" w:rsidR="00C355EE" w:rsidRPr="006B52D6" w:rsidRDefault="00C355EE" w:rsidP="00323824">
      <w:pPr>
        <w:pStyle w:val="paragraph"/>
        <w:spacing w:before="0" w:beforeAutospacing="0" w:after="0" w:afterAutospacing="0"/>
        <w:textAlignment w:val="baseline"/>
        <w:rPr>
          <w:color w:val="000000" w:themeColor="text1"/>
          <w:sz w:val="20"/>
          <w:szCs w:val="20"/>
        </w:rPr>
      </w:pPr>
      <w:r w:rsidRPr="006B52D6">
        <w:rPr>
          <w:rStyle w:val="FootnoteReference"/>
          <w:color w:val="000000" w:themeColor="text1"/>
          <w:sz w:val="20"/>
          <w:szCs w:val="20"/>
        </w:rPr>
        <w:footnoteRef/>
      </w:r>
      <w:r w:rsidR="00DA25AE" w:rsidRPr="006B52D6">
        <w:rPr>
          <w:color w:val="000000" w:themeColor="text1"/>
          <w:sz w:val="20"/>
          <w:szCs w:val="20"/>
          <w:shd w:val="clear" w:color="auto" w:fill="FFFFFF"/>
        </w:rPr>
        <w:t xml:space="preserve"> Nuno Fernandes, ‘Economic Effects </w:t>
      </w:r>
      <w:r w:rsidR="00B028E7" w:rsidRPr="006B52D6">
        <w:rPr>
          <w:color w:val="000000" w:themeColor="text1"/>
          <w:sz w:val="20"/>
          <w:szCs w:val="20"/>
          <w:shd w:val="clear" w:color="auto" w:fill="FFFFFF"/>
        </w:rPr>
        <w:t>o</w:t>
      </w:r>
      <w:r w:rsidR="00DA25AE" w:rsidRPr="006B52D6">
        <w:rPr>
          <w:color w:val="000000" w:themeColor="text1"/>
          <w:sz w:val="20"/>
          <w:szCs w:val="20"/>
          <w:shd w:val="clear" w:color="auto" w:fill="FFFFFF"/>
        </w:rPr>
        <w:t xml:space="preserve">f Coronavirus Outbreak (COVID-19) </w:t>
      </w:r>
      <w:r w:rsidR="00014274" w:rsidRPr="006B52D6">
        <w:rPr>
          <w:color w:val="000000" w:themeColor="text1"/>
          <w:sz w:val="20"/>
          <w:szCs w:val="20"/>
          <w:shd w:val="clear" w:color="auto" w:fill="FFFFFF"/>
        </w:rPr>
        <w:t>O</w:t>
      </w:r>
      <w:r w:rsidR="00DA25AE" w:rsidRPr="006B52D6">
        <w:rPr>
          <w:color w:val="000000" w:themeColor="text1"/>
          <w:sz w:val="20"/>
          <w:szCs w:val="20"/>
          <w:shd w:val="clear" w:color="auto" w:fill="FFFFFF"/>
        </w:rPr>
        <w:t xml:space="preserve">n </w:t>
      </w:r>
      <w:r w:rsidR="00B028E7" w:rsidRPr="006B52D6">
        <w:rPr>
          <w:color w:val="000000" w:themeColor="text1"/>
          <w:sz w:val="20"/>
          <w:szCs w:val="20"/>
          <w:shd w:val="clear" w:color="auto" w:fill="FFFFFF"/>
        </w:rPr>
        <w:t>t</w:t>
      </w:r>
      <w:r w:rsidR="00DA25AE" w:rsidRPr="006B52D6">
        <w:rPr>
          <w:color w:val="000000" w:themeColor="text1"/>
          <w:sz w:val="20"/>
          <w:szCs w:val="20"/>
          <w:shd w:val="clear" w:color="auto" w:fill="FFFFFF"/>
        </w:rPr>
        <w:t xml:space="preserve">he World Economy’, </w:t>
      </w:r>
      <w:r w:rsidR="00F85BE7" w:rsidRPr="006B52D6">
        <w:rPr>
          <w:i/>
          <w:iCs/>
          <w:color w:val="000000" w:themeColor="text1"/>
          <w:sz w:val="20"/>
          <w:szCs w:val="20"/>
        </w:rPr>
        <w:t>Social Science Research Network</w:t>
      </w:r>
      <w:r w:rsidR="001458B9" w:rsidRPr="006B52D6">
        <w:rPr>
          <w:i/>
          <w:iCs/>
          <w:color w:val="000000" w:themeColor="text1"/>
          <w:sz w:val="20"/>
          <w:szCs w:val="20"/>
        </w:rPr>
        <w:t xml:space="preserve"> Journal,</w:t>
      </w:r>
      <w:r w:rsidR="00DA25AE" w:rsidRPr="006B52D6">
        <w:rPr>
          <w:i/>
          <w:iCs/>
          <w:color w:val="000000" w:themeColor="text1"/>
          <w:sz w:val="20"/>
          <w:szCs w:val="20"/>
          <w:shd w:val="clear" w:color="auto" w:fill="FFFFFF"/>
        </w:rPr>
        <w:t xml:space="preserve"> IESE Business School Working Paper</w:t>
      </w:r>
      <w:r w:rsidR="001458B9" w:rsidRPr="006B52D6">
        <w:rPr>
          <w:i/>
          <w:iCs/>
          <w:color w:val="000000" w:themeColor="text1"/>
          <w:sz w:val="20"/>
          <w:szCs w:val="20"/>
          <w:shd w:val="clear" w:color="auto" w:fill="FFFFFF"/>
        </w:rPr>
        <w:t>.</w:t>
      </w:r>
      <w:r w:rsidR="00DA25AE" w:rsidRPr="006B52D6">
        <w:rPr>
          <w:color w:val="000000" w:themeColor="text1"/>
          <w:sz w:val="20"/>
          <w:szCs w:val="20"/>
          <w:shd w:val="clear" w:color="auto" w:fill="FFFFFF"/>
        </w:rPr>
        <w:t xml:space="preserve"> WP-1240-E (2020)</w:t>
      </w:r>
      <w:r w:rsidR="007647ED" w:rsidRPr="006B52D6">
        <w:rPr>
          <w:color w:val="000000" w:themeColor="text1"/>
          <w:sz w:val="20"/>
          <w:szCs w:val="20"/>
          <w:shd w:val="clear" w:color="auto" w:fill="FFFFFF"/>
        </w:rPr>
        <w:t>, 1-28.</w:t>
      </w:r>
    </w:p>
  </w:footnote>
  <w:footnote w:id="9">
    <w:p w14:paraId="717298C5" w14:textId="05479727"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0B6C18" w:rsidRPr="006B52D6">
        <w:rPr>
          <w:rStyle w:val="normaltextrun"/>
          <w:rFonts w:ascii="Times New Roman" w:hAnsi="Times New Roman" w:cs="Times New Roman"/>
          <w:color w:val="000000" w:themeColor="text1"/>
          <w:shd w:val="clear" w:color="auto" w:fill="FFFFFF"/>
        </w:rPr>
        <w:t>Margaça</w:t>
      </w:r>
      <w:proofErr w:type="spellEnd"/>
      <w:r w:rsidR="00E67C0A" w:rsidRPr="006B52D6">
        <w:rPr>
          <w:rStyle w:val="normaltextrun"/>
          <w:rFonts w:ascii="Times New Roman" w:hAnsi="Times New Roman" w:cs="Times New Roman"/>
          <w:color w:val="000000" w:themeColor="text1"/>
          <w:shd w:val="clear" w:color="auto" w:fill="FFFFFF"/>
        </w:rPr>
        <w:t xml:space="preserve"> and others</w:t>
      </w:r>
      <w:r w:rsidR="000B6C18" w:rsidRPr="006B52D6">
        <w:rPr>
          <w:rStyle w:val="normaltextrun"/>
          <w:rFonts w:ascii="Times New Roman" w:hAnsi="Times New Roman" w:cs="Times New Roman"/>
          <w:color w:val="000000" w:themeColor="text1"/>
          <w:shd w:val="clear" w:color="auto" w:fill="FFFFFF"/>
        </w:rPr>
        <w:t xml:space="preserve">, </w:t>
      </w:r>
      <w:r w:rsidR="00353EC9" w:rsidRPr="006B52D6">
        <w:rPr>
          <w:rStyle w:val="normaltextrun"/>
          <w:rFonts w:ascii="Times New Roman" w:hAnsi="Times New Roman" w:cs="Times New Roman"/>
          <w:color w:val="000000" w:themeColor="text1"/>
          <w:shd w:val="clear" w:color="auto" w:fill="FFFFFF"/>
        </w:rPr>
        <w:t>‘</w:t>
      </w:r>
      <w:r w:rsidR="00135568" w:rsidRPr="006B52D6">
        <w:rPr>
          <w:rStyle w:val="normaltextrun"/>
          <w:rFonts w:ascii="Times New Roman" w:hAnsi="Times New Roman" w:cs="Times New Roman"/>
          <w:color w:val="000000" w:themeColor="text1"/>
          <w:shd w:val="clear" w:color="auto" w:fill="FFFFFF"/>
        </w:rPr>
        <w:t>The Role of Spiritual Mindset</w:t>
      </w:r>
      <w:r w:rsidR="00353EC9" w:rsidRPr="006B52D6">
        <w:rPr>
          <w:rStyle w:val="normaltextrun"/>
          <w:rFonts w:ascii="Times New Roman" w:hAnsi="Times New Roman" w:cs="Times New Roman"/>
          <w:color w:val="000000" w:themeColor="text1"/>
          <w:shd w:val="clear" w:color="auto" w:fill="FFFFFF"/>
        </w:rPr>
        <w:t>’</w:t>
      </w:r>
      <w:r w:rsidR="000B6C18" w:rsidRPr="006B52D6">
        <w:rPr>
          <w:rStyle w:val="normaltextrun"/>
          <w:rFonts w:ascii="Times New Roman" w:hAnsi="Times New Roman" w:cs="Times New Roman"/>
          <w:color w:val="000000" w:themeColor="text1"/>
          <w:shd w:val="clear" w:color="auto" w:fill="FFFFFF"/>
        </w:rPr>
        <w:t>, p.2</w:t>
      </w:r>
      <w:r w:rsidR="00704F4F" w:rsidRPr="006B52D6">
        <w:rPr>
          <w:rStyle w:val="eop"/>
          <w:rFonts w:ascii="Times New Roman" w:hAnsi="Times New Roman" w:cs="Times New Roman"/>
          <w:color w:val="000000" w:themeColor="text1"/>
          <w:shd w:val="clear" w:color="auto" w:fill="FFFFFF"/>
        </w:rPr>
        <w:t>.</w:t>
      </w:r>
      <w:r w:rsidRPr="006B52D6">
        <w:rPr>
          <w:rStyle w:val="eop"/>
          <w:rFonts w:ascii="Times New Roman" w:hAnsi="Times New Roman" w:cs="Times New Roman"/>
          <w:color w:val="000000" w:themeColor="text1"/>
          <w:shd w:val="clear" w:color="auto" w:fill="FFFFFF"/>
        </w:rPr>
        <w:t> </w:t>
      </w:r>
    </w:p>
  </w:footnote>
  <w:footnote w:id="10">
    <w:p w14:paraId="545BB779" w14:textId="079AD208"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5940A6" w:rsidRPr="006B52D6">
        <w:rPr>
          <w:rFonts w:ascii="Times New Roman" w:hAnsi="Times New Roman" w:cs="Times New Roman"/>
          <w:color w:val="000000" w:themeColor="text1"/>
          <w:spacing w:val="-5"/>
        </w:rPr>
        <w:t>Khalid</w:t>
      </w:r>
      <w:r w:rsidR="004F7FD9" w:rsidRPr="006B52D6">
        <w:rPr>
          <w:rFonts w:ascii="Times New Roman" w:hAnsi="Times New Roman" w:cs="Times New Roman"/>
          <w:color w:val="000000" w:themeColor="text1"/>
          <w:spacing w:val="-5"/>
        </w:rPr>
        <w:t xml:space="preserve"> Rahman,</w:t>
      </w:r>
      <w:r w:rsidR="005940A6" w:rsidRPr="006B52D6">
        <w:rPr>
          <w:rFonts w:ascii="Times New Roman" w:hAnsi="Times New Roman" w:cs="Times New Roman"/>
          <w:color w:val="000000" w:themeColor="text1"/>
          <w:spacing w:val="-5"/>
        </w:rPr>
        <w:t xml:space="preserve"> </w:t>
      </w:r>
      <w:r w:rsidR="004F7FD9" w:rsidRPr="006B52D6">
        <w:rPr>
          <w:rFonts w:ascii="Times New Roman" w:hAnsi="Times New Roman" w:cs="Times New Roman"/>
          <w:color w:val="000000" w:themeColor="text1"/>
          <w:spacing w:val="-5"/>
        </w:rPr>
        <w:t>‘</w:t>
      </w:r>
      <w:r w:rsidR="005940A6" w:rsidRPr="006B52D6">
        <w:rPr>
          <w:rFonts w:ascii="Times New Roman" w:hAnsi="Times New Roman" w:cs="Times New Roman"/>
          <w:color w:val="000000" w:themeColor="text1"/>
          <w:spacing w:val="-5"/>
        </w:rPr>
        <w:t>Evolving World Scenario.</w:t>
      </w:r>
      <w:r w:rsidR="004F7FD9" w:rsidRPr="006B52D6">
        <w:rPr>
          <w:rFonts w:ascii="Times New Roman" w:hAnsi="Times New Roman" w:cs="Times New Roman"/>
          <w:color w:val="000000" w:themeColor="text1"/>
          <w:spacing w:val="-5"/>
        </w:rPr>
        <w:t xml:space="preserve">’ </w:t>
      </w:r>
      <w:r w:rsidR="005940A6" w:rsidRPr="006B52D6">
        <w:rPr>
          <w:rFonts w:ascii="Times New Roman" w:hAnsi="Times New Roman" w:cs="Times New Roman"/>
          <w:i/>
          <w:iCs/>
          <w:color w:val="000000" w:themeColor="text1"/>
          <w:spacing w:val="-5"/>
        </w:rPr>
        <w:t>Policy Perspectives</w:t>
      </w:r>
      <w:r w:rsidR="004F7FD9" w:rsidRPr="006B52D6">
        <w:rPr>
          <w:rFonts w:ascii="Times New Roman" w:hAnsi="Times New Roman" w:cs="Times New Roman"/>
          <w:i/>
          <w:iCs/>
          <w:color w:val="000000" w:themeColor="text1"/>
          <w:spacing w:val="-5"/>
        </w:rPr>
        <w:t>,</w:t>
      </w:r>
      <w:r w:rsidR="004F7FD9" w:rsidRPr="006B52D6">
        <w:rPr>
          <w:rFonts w:ascii="Times New Roman" w:hAnsi="Times New Roman" w:cs="Times New Roman"/>
          <w:color w:val="000000" w:themeColor="text1"/>
          <w:spacing w:val="-5"/>
        </w:rPr>
        <w:t xml:space="preserve"> </w:t>
      </w:r>
      <w:r w:rsidR="005940A6" w:rsidRPr="006B52D6">
        <w:rPr>
          <w:rFonts w:ascii="Times New Roman" w:hAnsi="Times New Roman" w:cs="Times New Roman"/>
          <w:color w:val="000000" w:themeColor="text1"/>
          <w:spacing w:val="-5"/>
        </w:rPr>
        <w:t xml:space="preserve">17. 1 </w:t>
      </w:r>
      <w:r w:rsidR="004F7FD9" w:rsidRPr="006B52D6">
        <w:rPr>
          <w:rFonts w:ascii="Times New Roman" w:hAnsi="Times New Roman" w:cs="Times New Roman"/>
          <w:color w:val="000000" w:themeColor="text1"/>
          <w:spacing w:val="-5"/>
        </w:rPr>
        <w:t>(</w:t>
      </w:r>
      <w:r w:rsidR="005940A6" w:rsidRPr="006B52D6">
        <w:rPr>
          <w:rFonts w:ascii="Times New Roman" w:hAnsi="Times New Roman" w:cs="Times New Roman"/>
          <w:color w:val="000000" w:themeColor="text1"/>
          <w:spacing w:val="-5"/>
        </w:rPr>
        <w:t>2020</w:t>
      </w:r>
      <w:r w:rsidR="004F7FD9" w:rsidRPr="006B52D6">
        <w:rPr>
          <w:rFonts w:ascii="Times New Roman" w:hAnsi="Times New Roman" w:cs="Times New Roman"/>
          <w:color w:val="000000" w:themeColor="text1"/>
          <w:spacing w:val="-5"/>
        </w:rPr>
        <w:t>)</w:t>
      </w:r>
      <w:r w:rsidR="00D8436B" w:rsidRPr="006B52D6">
        <w:rPr>
          <w:rFonts w:ascii="Times New Roman" w:hAnsi="Times New Roman" w:cs="Times New Roman"/>
          <w:color w:val="000000" w:themeColor="text1"/>
          <w:spacing w:val="-5"/>
        </w:rPr>
        <w:t>,</w:t>
      </w:r>
      <w:r w:rsidR="005940A6" w:rsidRPr="006B52D6">
        <w:rPr>
          <w:rFonts w:ascii="Times New Roman" w:hAnsi="Times New Roman" w:cs="Times New Roman"/>
          <w:color w:val="000000" w:themeColor="text1"/>
          <w:spacing w:val="-5"/>
        </w:rPr>
        <w:t xml:space="preserve"> 143–</w:t>
      </w:r>
      <w:r w:rsidR="00BC55CB" w:rsidRPr="006B52D6">
        <w:rPr>
          <w:rFonts w:ascii="Times New Roman" w:hAnsi="Times New Roman" w:cs="Times New Roman"/>
          <w:color w:val="000000" w:themeColor="text1"/>
          <w:spacing w:val="-5"/>
        </w:rPr>
        <w:t>1</w:t>
      </w:r>
      <w:r w:rsidR="005940A6" w:rsidRPr="006B52D6">
        <w:rPr>
          <w:rFonts w:ascii="Times New Roman" w:hAnsi="Times New Roman" w:cs="Times New Roman"/>
          <w:color w:val="000000" w:themeColor="text1"/>
          <w:spacing w:val="-5"/>
        </w:rPr>
        <w:t>48</w:t>
      </w:r>
      <w:r w:rsidR="00D8436B" w:rsidRPr="006B52D6">
        <w:rPr>
          <w:rFonts w:ascii="Times New Roman" w:hAnsi="Times New Roman" w:cs="Times New Roman"/>
          <w:color w:val="000000" w:themeColor="text1"/>
          <w:spacing w:val="-5"/>
        </w:rPr>
        <w:t xml:space="preserve"> (</w:t>
      </w:r>
      <w:r w:rsidR="00DA50BA" w:rsidRPr="006B52D6">
        <w:rPr>
          <w:rFonts w:ascii="Times New Roman" w:hAnsi="Times New Roman" w:cs="Times New Roman"/>
          <w:color w:val="000000" w:themeColor="text1"/>
          <w:spacing w:val="-5"/>
        </w:rPr>
        <w:t>p.</w:t>
      </w:r>
      <w:r w:rsidR="009D4EC7" w:rsidRPr="006B52D6">
        <w:rPr>
          <w:rFonts w:ascii="Times New Roman" w:hAnsi="Times New Roman" w:cs="Times New Roman"/>
          <w:color w:val="000000" w:themeColor="text1"/>
          <w:spacing w:val="-5"/>
        </w:rPr>
        <w:t>147)</w:t>
      </w:r>
      <w:r w:rsidR="00BC0C84" w:rsidRPr="006B52D6">
        <w:rPr>
          <w:rFonts w:ascii="Times New Roman" w:hAnsi="Times New Roman" w:cs="Times New Roman"/>
          <w:color w:val="000000" w:themeColor="text1"/>
          <w:spacing w:val="-5"/>
        </w:rPr>
        <w:t>.</w:t>
      </w:r>
    </w:p>
  </w:footnote>
  <w:footnote w:id="11">
    <w:p w14:paraId="522BC850" w14:textId="7E7398CA" w:rsidR="00E6590B" w:rsidRPr="006B52D6" w:rsidRDefault="00E6590B" w:rsidP="00E6590B">
      <w:pPr>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proofErr w:type="spellStart"/>
      <w:r w:rsidR="00E13A61" w:rsidRPr="006B52D6">
        <w:rPr>
          <w:color w:val="000000" w:themeColor="text1"/>
          <w:sz w:val="20"/>
          <w:szCs w:val="20"/>
        </w:rPr>
        <w:t>Ayatakshee</w:t>
      </w:r>
      <w:proofErr w:type="spellEnd"/>
      <w:r w:rsidR="00E13A61" w:rsidRPr="006B52D6">
        <w:rPr>
          <w:color w:val="000000" w:themeColor="text1"/>
          <w:sz w:val="20"/>
          <w:szCs w:val="20"/>
        </w:rPr>
        <w:t xml:space="preserve"> </w:t>
      </w:r>
      <w:r w:rsidR="00B93491" w:rsidRPr="006B52D6">
        <w:rPr>
          <w:color w:val="000000" w:themeColor="text1"/>
          <w:sz w:val="20"/>
          <w:szCs w:val="20"/>
        </w:rPr>
        <w:t xml:space="preserve">Sarkar, </w:t>
      </w:r>
      <w:r w:rsidR="00E13A61" w:rsidRPr="006B52D6">
        <w:rPr>
          <w:color w:val="000000" w:themeColor="text1"/>
          <w:sz w:val="20"/>
          <w:szCs w:val="20"/>
        </w:rPr>
        <w:t xml:space="preserve">and Garg Naval. “Peaceful </w:t>
      </w:r>
      <w:r w:rsidR="00353EC9" w:rsidRPr="006B52D6">
        <w:rPr>
          <w:color w:val="000000" w:themeColor="text1"/>
          <w:sz w:val="20"/>
          <w:szCs w:val="20"/>
        </w:rPr>
        <w:t>W</w:t>
      </w:r>
      <w:r w:rsidR="00E13A61" w:rsidRPr="006B52D6">
        <w:rPr>
          <w:color w:val="000000" w:themeColor="text1"/>
          <w:sz w:val="20"/>
          <w:szCs w:val="20"/>
        </w:rPr>
        <w:t xml:space="preserve">orkplace </w:t>
      </w:r>
      <w:r w:rsidR="00353EC9" w:rsidRPr="006B52D6">
        <w:rPr>
          <w:color w:val="000000" w:themeColor="text1"/>
          <w:sz w:val="20"/>
          <w:szCs w:val="20"/>
        </w:rPr>
        <w:t>O</w:t>
      </w:r>
      <w:r w:rsidR="00E13A61" w:rsidRPr="006B52D6">
        <w:rPr>
          <w:color w:val="000000" w:themeColor="text1"/>
          <w:sz w:val="20"/>
          <w:szCs w:val="20"/>
        </w:rPr>
        <w:t xml:space="preserve">nly </w:t>
      </w:r>
      <w:proofErr w:type="gramStart"/>
      <w:r w:rsidR="00353EC9" w:rsidRPr="006B52D6">
        <w:rPr>
          <w:color w:val="000000" w:themeColor="text1"/>
          <w:sz w:val="20"/>
          <w:szCs w:val="20"/>
        </w:rPr>
        <w:t>A</w:t>
      </w:r>
      <w:proofErr w:type="gramEnd"/>
      <w:r w:rsidR="00E13A61" w:rsidRPr="006B52D6">
        <w:rPr>
          <w:color w:val="000000" w:themeColor="text1"/>
          <w:sz w:val="20"/>
          <w:szCs w:val="20"/>
        </w:rPr>
        <w:t xml:space="preserve"> </w:t>
      </w:r>
      <w:r w:rsidR="00353EC9" w:rsidRPr="006B52D6">
        <w:rPr>
          <w:color w:val="000000" w:themeColor="text1"/>
          <w:sz w:val="20"/>
          <w:szCs w:val="20"/>
        </w:rPr>
        <w:t>M</w:t>
      </w:r>
      <w:r w:rsidR="00E13A61" w:rsidRPr="006B52D6">
        <w:rPr>
          <w:color w:val="000000" w:themeColor="text1"/>
          <w:sz w:val="20"/>
          <w:szCs w:val="20"/>
        </w:rPr>
        <w:t xml:space="preserve">yth?”: Examining </w:t>
      </w:r>
      <w:r w:rsidR="00353EC9" w:rsidRPr="006B52D6">
        <w:rPr>
          <w:color w:val="000000" w:themeColor="text1"/>
          <w:sz w:val="20"/>
          <w:szCs w:val="20"/>
        </w:rPr>
        <w:t>T</w:t>
      </w:r>
      <w:r w:rsidR="00E13A61" w:rsidRPr="006B52D6">
        <w:rPr>
          <w:color w:val="000000" w:themeColor="text1"/>
          <w:sz w:val="20"/>
          <w:szCs w:val="20"/>
        </w:rPr>
        <w:t xml:space="preserve">he </w:t>
      </w:r>
      <w:r w:rsidR="00353EC9" w:rsidRPr="006B52D6">
        <w:rPr>
          <w:color w:val="000000" w:themeColor="text1"/>
          <w:sz w:val="20"/>
          <w:szCs w:val="20"/>
        </w:rPr>
        <w:t>M</w:t>
      </w:r>
      <w:r w:rsidR="00E13A61" w:rsidRPr="006B52D6">
        <w:rPr>
          <w:color w:val="000000" w:themeColor="text1"/>
          <w:sz w:val="20"/>
          <w:szCs w:val="20"/>
        </w:rPr>
        <w:t xml:space="preserve">ediating </w:t>
      </w:r>
      <w:r w:rsidR="00353EC9" w:rsidRPr="006B52D6">
        <w:rPr>
          <w:color w:val="000000" w:themeColor="text1"/>
          <w:sz w:val="20"/>
          <w:szCs w:val="20"/>
        </w:rPr>
        <w:t>R</w:t>
      </w:r>
      <w:r w:rsidR="00E13A61" w:rsidRPr="006B52D6">
        <w:rPr>
          <w:color w:val="000000" w:themeColor="text1"/>
          <w:sz w:val="20"/>
          <w:szCs w:val="20"/>
        </w:rPr>
        <w:t xml:space="preserve">ole </w:t>
      </w:r>
      <w:r w:rsidR="00353EC9" w:rsidRPr="006B52D6">
        <w:rPr>
          <w:color w:val="000000" w:themeColor="text1"/>
          <w:sz w:val="20"/>
          <w:szCs w:val="20"/>
        </w:rPr>
        <w:t>O</w:t>
      </w:r>
      <w:r w:rsidR="00E13A61" w:rsidRPr="006B52D6">
        <w:rPr>
          <w:color w:val="000000" w:themeColor="text1"/>
          <w:sz w:val="20"/>
          <w:szCs w:val="20"/>
        </w:rPr>
        <w:t xml:space="preserve">f </w:t>
      </w:r>
      <w:r w:rsidR="00155376" w:rsidRPr="006B52D6">
        <w:rPr>
          <w:color w:val="000000" w:themeColor="text1"/>
          <w:sz w:val="20"/>
          <w:szCs w:val="20"/>
        </w:rPr>
        <w:t>Psychological Capital</w:t>
      </w:r>
      <w:r w:rsidR="00E13A61" w:rsidRPr="006B52D6">
        <w:rPr>
          <w:color w:val="000000" w:themeColor="text1"/>
          <w:sz w:val="20"/>
          <w:szCs w:val="20"/>
        </w:rPr>
        <w:t xml:space="preserve"> </w:t>
      </w:r>
      <w:r w:rsidR="00353EC9" w:rsidRPr="006B52D6">
        <w:rPr>
          <w:color w:val="000000" w:themeColor="text1"/>
          <w:sz w:val="20"/>
          <w:szCs w:val="20"/>
        </w:rPr>
        <w:t>O</w:t>
      </w:r>
      <w:r w:rsidR="00E13A61" w:rsidRPr="006B52D6">
        <w:rPr>
          <w:color w:val="000000" w:themeColor="text1"/>
          <w:sz w:val="20"/>
          <w:szCs w:val="20"/>
        </w:rPr>
        <w:t xml:space="preserve">n </w:t>
      </w:r>
      <w:r w:rsidR="00353EC9" w:rsidRPr="006B52D6">
        <w:rPr>
          <w:color w:val="000000" w:themeColor="text1"/>
          <w:sz w:val="20"/>
          <w:szCs w:val="20"/>
        </w:rPr>
        <w:t>S</w:t>
      </w:r>
      <w:r w:rsidR="00E13A61" w:rsidRPr="006B52D6">
        <w:rPr>
          <w:color w:val="000000" w:themeColor="text1"/>
          <w:sz w:val="20"/>
          <w:szCs w:val="20"/>
        </w:rPr>
        <w:t xml:space="preserve">pirituality and </w:t>
      </w:r>
      <w:r w:rsidR="00353EC9" w:rsidRPr="006B52D6">
        <w:rPr>
          <w:color w:val="000000" w:themeColor="text1"/>
          <w:sz w:val="20"/>
          <w:szCs w:val="20"/>
        </w:rPr>
        <w:t>N</w:t>
      </w:r>
      <w:r w:rsidR="00E13A61" w:rsidRPr="006B52D6">
        <w:rPr>
          <w:color w:val="000000" w:themeColor="text1"/>
          <w:sz w:val="20"/>
          <w:szCs w:val="20"/>
        </w:rPr>
        <w:t xml:space="preserve">onviolence </w:t>
      </w:r>
      <w:r w:rsidR="00353EC9" w:rsidRPr="006B52D6">
        <w:rPr>
          <w:color w:val="000000" w:themeColor="text1"/>
          <w:sz w:val="20"/>
          <w:szCs w:val="20"/>
        </w:rPr>
        <w:t>B</w:t>
      </w:r>
      <w:r w:rsidR="00E13A61" w:rsidRPr="006B52D6">
        <w:rPr>
          <w:color w:val="000000" w:themeColor="text1"/>
          <w:sz w:val="20"/>
          <w:szCs w:val="20"/>
        </w:rPr>
        <w:t xml:space="preserve">ehaviour </w:t>
      </w:r>
      <w:r w:rsidR="00353EC9" w:rsidRPr="006B52D6">
        <w:rPr>
          <w:color w:val="000000" w:themeColor="text1"/>
          <w:sz w:val="20"/>
          <w:szCs w:val="20"/>
        </w:rPr>
        <w:t>A</w:t>
      </w:r>
      <w:r w:rsidR="00E13A61" w:rsidRPr="006B52D6">
        <w:rPr>
          <w:color w:val="000000" w:themeColor="text1"/>
          <w:sz w:val="20"/>
          <w:szCs w:val="20"/>
        </w:rPr>
        <w:t>t</w:t>
      </w:r>
      <w:r w:rsidR="00353EC9" w:rsidRPr="006B52D6">
        <w:rPr>
          <w:color w:val="000000" w:themeColor="text1"/>
          <w:sz w:val="20"/>
          <w:szCs w:val="20"/>
        </w:rPr>
        <w:t xml:space="preserve"> T</w:t>
      </w:r>
      <w:r w:rsidR="00E13A61" w:rsidRPr="006B52D6">
        <w:rPr>
          <w:color w:val="000000" w:themeColor="text1"/>
          <w:sz w:val="20"/>
          <w:szCs w:val="20"/>
        </w:rPr>
        <w:t xml:space="preserve">he </w:t>
      </w:r>
      <w:r w:rsidR="00353EC9" w:rsidRPr="006B52D6">
        <w:rPr>
          <w:color w:val="000000" w:themeColor="text1"/>
          <w:sz w:val="20"/>
          <w:szCs w:val="20"/>
        </w:rPr>
        <w:t>W</w:t>
      </w:r>
      <w:r w:rsidR="00E13A61" w:rsidRPr="006B52D6">
        <w:rPr>
          <w:color w:val="000000" w:themeColor="text1"/>
          <w:sz w:val="20"/>
          <w:szCs w:val="20"/>
        </w:rPr>
        <w:t xml:space="preserve">orkplace’. </w:t>
      </w:r>
      <w:r w:rsidR="00E13A61" w:rsidRPr="006B52D6">
        <w:rPr>
          <w:i/>
          <w:iCs/>
          <w:color w:val="000000" w:themeColor="text1"/>
          <w:sz w:val="20"/>
          <w:szCs w:val="20"/>
        </w:rPr>
        <w:t>International Journal of Conflict Management</w:t>
      </w:r>
      <w:r w:rsidR="00E13A61" w:rsidRPr="006B52D6">
        <w:rPr>
          <w:color w:val="000000" w:themeColor="text1"/>
          <w:sz w:val="20"/>
          <w:szCs w:val="20"/>
        </w:rPr>
        <w:t>.</w:t>
      </w:r>
      <w:r w:rsidR="00612592" w:rsidRPr="006B52D6">
        <w:rPr>
          <w:color w:val="000000" w:themeColor="text1"/>
          <w:sz w:val="20"/>
          <w:szCs w:val="20"/>
        </w:rPr>
        <w:t xml:space="preserve"> </w:t>
      </w:r>
      <w:r w:rsidR="006A2F46" w:rsidRPr="006B52D6">
        <w:rPr>
          <w:color w:val="000000" w:themeColor="text1"/>
          <w:sz w:val="20"/>
          <w:szCs w:val="20"/>
        </w:rPr>
        <w:t>31.5</w:t>
      </w:r>
      <w:r w:rsidR="00E13A61" w:rsidRPr="006B52D6">
        <w:rPr>
          <w:color w:val="000000" w:themeColor="text1"/>
          <w:sz w:val="20"/>
          <w:szCs w:val="20"/>
        </w:rPr>
        <w:t xml:space="preserve"> </w:t>
      </w:r>
      <w:r w:rsidR="00612592" w:rsidRPr="006B52D6">
        <w:rPr>
          <w:color w:val="000000" w:themeColor="text1"/>
          <w:sz w:val="20"/>
          <w:szCs w:val="20"/>
        </w:rPr>
        <w:t>(</w:t>
      </w:r>
      <w:r w:rsidR="0076635E" w:rsidRPr="006B52D6">
        <w:rPr>
          <w:color w:val="000000" w:themeColor="text1"/>
          <w:sz w:val="20"/>
          <w:szCs w:val="20"/>
        </w:rPr>
        <w:t>2020</w:t>
      </w:r>
      <w:r w:rsidR="00612592" w:rsidRPr="006B52D6">
        <w:rPr>
          <w:color w:val="000000" w:themeColor="text1"/>
          <w:sz w:val="20"/>
          <w:szCs w:val="20"/>
        </w:rPr>
        <w:t>), 709-728</w:t>
      </w:r>
      <w:r w:rsidR="0076635E" w:rsidRPr="006B52D6">
        <w:rPr>
          <w:color w:val="000000" w:themeColor="text1"/>
          <w:sz w:val="20"/>
          <w:szCs w:val="20"/>
        </w:rPr>
        <w:t xml:space="preserve"> (p.714)</w:t>
      </w:r>
      <w:r w:rsidR="00E13A61" w:rsidRPr="006B52D6">
        <w:rPr>
          <w:color w:val="000000" w:themeColor="text1"/>
          <w:sz w:val="20"/>
          <w:szCs w:val="20"/>
        </w:rPr>
        <w:t>.</w:t>
      </w:r>
      <w:r w:rsidR="0095509F" w:rsidRPr="006B52D6">
        <w:rPr>
          <w:color w:val="000000" w:themeColor="text1"/>
          <w:sz w:val="20"/>
          <w:szCs w:val="20"/>
        </w:rPr>
        <w:t xml:space="preserve"> &lt;</w:t>
      </w:r>
      <w:hyperlink r:id="rId4" w:history="1">
        <w:r w:rsidR="0095509F" w:rsidRPr="006B52D6">
          <w:rPr>
            <w:rStyle w:val="Hyperlink"/>
            <w:color w:val="000000" w:themeColor="text1"/>
            <w:sz w:val="20"/>
            <w:szCs w:val="20"/>
            <w:shd w:val="clear" w:color="auto" w:fill="FFFFFF"/>
          </w:rPr>
          <w:t>https://doi.org/10.1108/IJCMA-11-2019-0217</w:t>
        </w:r>
      </w:hyperlink>
      <w:r w:rsidR="0095509F" w:rsidRPr="006B52D6">
        <w:rPr>
          <w:color w:val="000000" w:themeColor="text1"/>
          <w:sz w:val="20"/>
          <w:szCs w:val="20"/>
        </w:rPr>
        <w:t>&gt;</w:t>
      </w:r>
      <w:r w:rsidRPr="006B52D6">
        <w:rPr>
          <w:color w:val="000000" w:themeColor="text1"/>
          <w:sz w:val="20"/>
          <w:szCs w:val="20"/>
        </w:rPr>
        <w:t xml:space="preserve"> </w:t>
      </w:r>
      <w:r w:rsidR="00BF5DCB" w:rsidRPr="006B52D6">
        <w:rPr>
          <w:color w:val="000000" w:themeColor="text1"/>
          <w:sz w:val="20"/>
          <w:szCs w:val="20"/>
        </w:rPr>
        <w:t xml:space="preserve">on research undertaken by </w:t>
      </w:r>
      <w:r w:rsidRPr="006B52D6">
        <w:rPr>
          <w:color w:val="000000" w:themeColor="text1"/>
          <w:sz w:val="20"/>
          <w:szCs w:val="20"/>
        </w:rPr>
        <w:t xml:space="preserve">Kamlesh Singh, </w:t>
      </w:r>
      <w:proofErr w:type="spellStart"/>
      <w:r w:rsidRPr="006B52D6">
        <w:rPr>
          <w:color w:val="000000" w:themeColor="text1"/>
          <w:sz w:val="20"/>
          <w:szCs w:val="20"/>
        </w:rPr>
        <w:t>Mohita</w:t>
      </w:r>
      <w:proofErr w:type="spellEnd"/>
      <w:r w:rsidRPr="006B52D6">
        <w:rPr>
          <w:color w:val="000000" w:themeColor="text1"/>
          <w:sz w:val="20"/>
          <w:szCs w:val="20"/>
        </w:rPr>
        <w:t xml:space="preserve"> </w:t>
      </w:r>
      <w:proofErr w:type="spellStart"/>
      <w:r w:rsidRPr="006B52D6">
        <w:rPr>
          <w:color w:val="000000" w:themeColor="text1"/>
          <w:sz w:val="20"/>
          <w:szCs w:val="20"/>
        </w:rPr>
        <w:t>Junnarkar</w:t>
      </w:r>
      <w:proofErr w:type="spellEnd"/>
      <w:r w:rsidRPr="006B52D6">
        <w:rPr>
          <w:color w:val="000000" w:themeColor="text1"/>
          <w:sz w:val="20"/>
          <w:szCs w:val="20"/>
        </w:rPr>
        <w:t xml:space="preserve"> and Jasleen Kaur</w:t>
      </w:r>
      <w:r w:rsidRPr="006B52D6">
        <w:rPr>
          <w:color w:val="000000" w:themeColor="text1"/>
          <w:sz w:val="20"/>
          <w:szCs w:val="20"/>
          <w:shd w:val="clear" w:color="auto" w:fill="FCFCFC"/>
        </w:rPr>
        <w:t xml:space="preserve">. ‘Spirituality </w:t>
      </w:r>
      <w:r w:rsidR="00106F0C" w:rsidRPr="006B52D6">
        <w:rPr>
          <w:color w:val="000000" w:themeColor="text1"/>
          <w:sz w:val="20"/>
          <w:szCs w:val="20"/>
          <w:shd w:val="clear" w:color="auto" w:fill="FCFCFC"/>
        </w:rPr>
        <w:t>A</w:t>
      </w:r>
      <w:r w:rsidRPr="006B52D6">
        <w:rPr>
          <w:color w:val="000000" w:themeColor="text1"/>
          <w:sz w:val="20"/>
          <w:szCs w:val="20"/>
          <w:shd w:val="clear" w:color="auto" w:fill="FCFCFC"/>
        </w:rPr>
        <w:t xml:space="preserve">nd Its Assessment’, in </w:t>
      </w:r>
      <w:r w:rsidRPr="006B52D6">
        <w:rPr>
          <w:i/>
          <w:iCs/>
          <w:color w:val="000000" w:themeColor="text1"/>
          <w:sz w:val="20"/>
          <w:szCs w:val="20"/>
          <w:shd w:val="clear" w:color="auto" w:fill="FCFCFC"/>
        </w:rPr>
        <w:t>Measures of Positive Psycholog</w:t>
      </w:r>
      <w:r w:rsidR="00442441" w:rsidRPr="006B52D6">
        <w:rPr>
          <w:i/>
          <w:iCs/>
          <w:color w:val="000000" w:themeColor="text1"/>
          <w:sz w:val="20"/>
          <w:szCs w:val="20"/>
          <w:shd w:val="clear" w:color="auto" w:fill="FCFCFC"/>
        </w:rPr>
        <w:t>y</w:t>
      </w:r>
      <w:r w:rsidRPr="006B52D6">
        <w:rPr>
          <w:i/>
          <w:iCs/>
          <w:color w:val="000000" w:themeColor="text1"/>
          <w:sz w:val="20"/>
          <w:szCs w:val="20"/>
          <w:shd w:val="clear" w:color="auto" w:fill="FCFCFC"/>
        </w:rPr>
        <w:t xml:space="preserve">, </w:t>
      </w:r>
      <w:r w:rsidRPr="006B52D6">
        <w:rPr>
          <w:i/>
          <w:iCs/>
          <w:color w:val="000000" w:themeColor="text1"/>
          <w:sz w:val="20"/>
          <w:szCs w:val="20"/>
          <w:shd w:val="clear" w:color="auto" w:fill="FFFFFF"/>
        </w:rPr>
        <w:t>Development and Validation.</w:t>
      </w:r>
      <w:r w:rsidRPr="006B52D6">
        <w:rPr>
          <w:i/>
          <w:iCs/>
          <w:color w:val="000000" w:themeColor="text1"/>
          <w:sz w:val="20"/>
          <w:szCs w:val="20"/>
          <w:shd w:val="clear" w:color="auto" w:fill="FCFCFC"/>
        </w:rPr>
        <w:t xml:space="preserve"> </w:t>
      </w:r>
      <w:r w:rsidRPr="006B52D6">
        <w:rPr>
          <w:color w:val="000000" w:themeColor="text1"/>
          <w:sz w:val="20"/>
          <w:szCs w:val="20"/>
          <w:shd w:val="clear" w:color="auto" w:fill="FCFCFC"/>
        </w:rPr>
        <w:t xml:space="preserve">(Springer, New Delhi, 2016 </w:t>
      </w:r>
      <w:r w:rsidR="001E1599" w:rsidRPr="006B52D6">
        <w:rPr>
          <w:color w:val="000000" w:themeColor="text1"/>
          <w:sz w:val="20"/>
          <w:szCs w:val="20"/>
          <w:shd w:val="clear" w:color="auto" w:fill="FCFCFC"/>
        </w:rPr>
        <w:t>pp.</w:t>
      </w:r>
      <w:r w:rsidRPr="006B52D6">
        <w:rPr>
          <w:color w:val="000000" w:themeColor="text1"/>
          <w:sz w:val="20"/>
          <w:szCs w:val="20"/>
          <w:shd w:val="clear" w:color="auto" w:fill="FFFFFF"/>
        </w:rPr>
        <w:t>127–</w:t>
      </w:r>
      <w:r w:rsidR="0076635E" w:rsidRPr="006B52D6">
        <w:rPr>
          <w:color w:val="000000" w:themeColor="text1"/>
          <w:sz w:val="20"/>
          <w:szCs w:val="20"/>
          <w:shd w:val="clear" w:color="auto" w:fill="FFFFFF"/>
        </w:rPr>
        <w:t>154</w:t>
      </w:r>
      <w:r w:rsidR="0084219A" w:rsidRPr="006B52D6">
        <w:rPr>
          <w:color w:val="000000" w:themeColor="text1"/>
          <w:sz w:val="20"/>
          <w:szCs w:val="20"/>
          <w:shd w:val="clear" w:color="auto" w:fill="FFFFFF"/>
        </w:rPr>
        <w:t>).</w:t>
      </w:r>
    </w:p>
  </w:footnote>
  <w:footnote w:id="12">
    <w:p w14:paraId="1770E3AA" w14:textId="25B72C1C" w:rsidR="004545A0" w:rsidRPr="006B52D6" w:rsidRDefault="004545A0" w:rsidP="004545A0">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Style w:val="contributors"/>
          <w:rFonts w:ascii="Times New Roman" w:hAnsi="Times New Roman" w:cs="Times New Roman"/>
          <w:color w:val="000000" w:themeColor="text1"/>
          <w:bdr w:val="none" w:sz="0" w:space="0" w:color="auto" w:frame="1"/>
          <w:shd w:val="clear" w:color="auto" w:fill="FFFFFF"/>
        </w:rPr>
        <w:t>Fred Luthans, Carolyn M. Youssef, and Bruce J. Avolio, </w:t>
      </w:r>
      <w:r w:rsidRPr="006B52D6">
        <w:rPr>
          <w:rStyle w:val="maintitle"/>
          <w:rFonts w:ascii="Times New Roman" w:hAnsi="Times New Roman" w:cs="Times New Roman"/>
          <w:color w:val="000000" w:themeColor="text1"/>
          <w:bdr w:val="none" w:sz="0" w:space="0" w:color="auto" w:frame="1"/>
          <w:shd w:val="clear" w:color="auto" w:fill="FFFFFF"/>
        </w:rPr>
        <w:t xml:space="preserve">'Introduction </w:t>
      </w:r>
      <w:proofErr w:type="gramStart"/>
      <w:r w:rsidRPr="006B52D6">
        <w:rPr>
          <w:rStyle w:val="maintitle"/>
          <w:rFonts w:ascii="Times New Roman" w:hAnsi="Times New Roman" w:cs="Times New Roman"/>
          <w:color w:val="000000" w:themeColor="text1"/>
          <w:bdr w:val="none" w:sz="0" w:space="0" w:color="auto" w:frame="1"/>
          <w:shd w:val="clear" w:color="auto" w:fill="FFFFFF"/>
        </w:rPr>
        <w:t>To</w:t>
      </w:r>
      <w:proofErr w:type="gramEnd"/>
      <w:r w:rsidRPr="006B52D6">
        <w:rPr>
          <w:rStyle w:val="maintitle"/>
          <w:rFonts w:ascii="Times New Roman" w:hAnsi="Times New Roman" w:cs="Times New Roman"/>
          <w:color w:val="000000" w:themeColor="text1"/>
          <w:bdr w:val="none" w:sz="0" w:space="0" w:color="auto" w:frame="1"/>
          <w:shd w:val="clear" w:color="auto" w:fill="FFFFFF"/>
        </w:rPr>
        <w:t xml:space="preserve"> </w:t>
      </w:r>
      <w:r w:rsidR="00155376" w:rsidRPr="006B52D6">
        <w:rPr>
          <w:rStyle w:val="maintitle"/>
          <w:rFonts w:ascii="Times New Roman" w:hAnsi="Times New Roman" w:cs="Times New Roman"/>
          <w:color w:val="000000" w:themeColor="text1"/>
          <w:bdr w:val="none" w:sz="0" w:space="0" w:color="auto" w:frame="1"/>
          <w:shd w:val="clear" w:color="auto" w:fill="FFFFFF"/>
        </w:rPr>
        <w:t>Psychological Capital</w:t>
      </w:r>
      <w:r w:rsidRPr="006B52D6">
        <w:rPr>
          <w:rStyle w:val="maintitle"/>
          <w:rFonts w:ascii="Times New Roman" w:hAnsi="Times New Roman" w:cs="Times New Roman"/>
          <w:color w:val="000000" w:themeColor="text1"/>
          <w:bdr w:val="none" w:sz="0" w:space="0" w:color="auto" w:frame="1"/>
          <w:shd w:val="clear" w:color="auto" w:fill="FFFFFF"/>
        </w:rPr>
        <w:t>'</w:t>
      </w:r>
      <w:r w:rsidRPr="006B52D6">
        <w:rPr>
          <w:rFonts w:ascii="Times New Roman" w:hAnsi="Times New Roman" w:cs="Times New Roman"/>
          <w:color w:val="000000" w:themeColor="text1"/>
          <w:shd w:val="clear" w:color="auto" w:fill="FFFFFF"/>
        </w:rPr>
        <w:t xml:space="preserve">, in </w:t>
      </w:r>
      <w:r w:rsidR="00155376" w:rsidRPr="006B52D6">
        <w:rPr>
          <w:rStyle w:val="Emphasis"/>
          <w:rFonts w:ascii="Times New Roman" w:hAnsi="Times New Roman" w:cs="Times New Roman"/>
          <w:color w:val="000000" w:themeColor="text1"/>
          <w:bdr w:val="none" w:sz="0" w:space="0" w:color="auto" w:frame="1"/>
          <w:shd w:val="clear" w:color="auto" w:fill="FFFFFF"/>
        </w:rPr>
        <w:t>Psychological Capital</w:t>
      </w:r>
      <w:r w:rsidRPr="006B52D6">
        <w:rPr>
          <w:rStyle w:val="Emphasis"/>
          <w:rFonts w:ascii="Times New Roman" w:hAnsi="Times New Roman" w:cs="Times New Roman"/>
          <w:color w:val="000000" w:themeColor="text1"/>
          <w:bdr w:val="none" w:sz="0" w:space="0" w:color="auto" w:frame="1"/>
          <w:shd w:val="clear" w:color="auto" w:fill="FFFFFF"/>
        </w:rPr>
        <w:t>: Developing the Human Competitive Edge</w:t>
      </w:r>
      <w:r w:rsidRPr="006B52D6">
        <w:rPr>
          <w:rFonts w:ascii="Times New Roman" w:hAnsi="Times New Roman" w:cs="Times New Roman"/>
          <w:color w:val="000000" w:themeColor="text1"/>
          <w:shd w:val="clear" w:color="auto" w:fill="FFFFFF"/>
        </w:rPr>
        <w:t> (</w:t>
      </w:r>
      <w:r w:rsidRPr="006B52D6">
        <w:rPr>
          <w:rStyle w:val="publisher-location"/>
          <w:rFonts w:ascii="Times New Roman" w:hAnsi="Times New Roman" w:cs="Times New Roman"/>
          <w:color w:val="000000" w:themeColor="text1"/>
          <w:bdr w:val="none" w:sz="0" w:space="0" w:color="auto" w:frame="1"/>
          <w:shd w:val="clear" w:color="auto" w:fill="FFFFFF"/>
        </w:rPr>
        <w:t>New York</w:t>
      </w:r>
      <w:r w:rsidRPr="006B52D6">
        <w:rPr>
          <w:rStyle w:val="print-publication-date"/>
          <w:rFonts w:ascii="Times New Roman" w:hAnsi="Times New Roman" w:cs="Times New Roman"/>
          <w:color w:val="000000" w:themeColor="text1"/>
          <w:bdr w:val="none" w:sz="0" w:space="0" w:color="auto" w:frame="1"/>
          <w:shd w:val="clear" w:color="auto" w:fill="FFFFFF"/>
        </w:rPr>
        <w:t>, </w:t>
      </w:r>
      <w:r w:rsidRPr="006B52D6">
        <w:rPr>
          <w:rStyle w:val="online-edition"/>
          <w:rFonts w:ascii="Times New Roman" w:hAnsi="Times New Roman" w:cs="Times New Roman"/>
          <w:color w:val="000000" w:themeColor="text1"/>
          <w:bdr w:val="none" w:sz="0" w:space="0" w:color="auto" w:frame="1"/>
          <w:shd w:val="clear" w:color="auto" w:fill="FFFFFF"/>
        </w:rPr>
        <w:t xml:space="preserve">online </w:t>
      </w:r>
      <w:proofErr w:type="spellStart"/>
      <w:r w:rsidRPr="006B52D6">
        <w:rPr>
          <w:rStyle w:val="online-edition"/>
          <w:rFonts w:ascii="Times New Roman" w:hAnsi="Times New Roman" w:cs="Times New Roman"/>
          <w:color w:val="000000" w:themeColor="text1"/>
          <w:bdr w:val="none" w:sz="0" w:space="0" w:color="auto" w:frame="1"/>
          <w:shd w:val="clear" w:color="auto" w:fill="FFFFFF"/>
        </w:rPr>
        <w:t>edn</w:t>
      </w:r>
      <w:proofErr w:type="spellEnd"/>
      <w:r w:rsidRPr="006B52D6">
        <w:rPr>
          <w:rStyle w:val="online-edition"/>
          <w:rFonts w:ascii="Times New Roman" w:hAnsi="Times New Roman" w:cs="Times New Roman"/>
          <w:color w:val="000000" w:themeColor="text1"/>
          <w:bdr w:val="none" w:sz="0" w:space="0" w:color="auto" w:frame="1"/>
          <w:shd w:val="clear" w:color="auto" w:fill="FFFFFF"/>
        </w:rPr>
        <w:t>, </w:t>
      </w:r>
      <w:r w:rsidRPr="006B52D6">
        <w:rPr>
          <w:rStyle w:val="containing-site"/>
          <w:rFonts w:ascii="Times New Roman" w:hAnsi="Times New Roman" w:cs="Times New Roman"/>
          <w:color w:val="000000" w:themeColor="text1"/>
          <w:bdr w:val="none" w:sz="0" w:space="0" w:color="auto" w:frame="1"/>
          <w:shd w:val="clear" w:color="auto" w:fill="FFFFFF"/>
        </w:rPr>
        <w:t>Oxford Academic</w:t>
      </w:r>
      <w:r w:rsidRPr="006B52D6">
        <w:rPr>
          <w:rStyle w:val="online-publication-date"/>
          <w:rFonts w:ascii="Times New Roman" w:hAnsi="Times New Roman" w:cs="Times New Roman"/>
          <w:color w:val="000000" w:themeColor="text1"/>
          <w:bdr w:val="none" w:sz="0" w:space="0" w:color="auto" w:frame="1"/>
          <w:shd w:val="clear" w:color="auto" w:fill="FFFFFF"/>
        </w:rPr>
        <w:t>, 2007</w:t>
      </w:r>
      <w:r w:rsidRPr="006B52D6">
        <w:rPr>
          <w:rFonts w:ascii="Times New Roman" w:hAnsi="Times New Roman" w:cs="Times New Roman"/>
          <w:color w:val="000000" w:themeColor="text1"/>
          <w:shd w:val="clear" w:color="auto" w:fill="FFFFFF"/>
        </w:rPr>
        <w:t>),</w:t>
      </w:r>
      <w:r w:rsidRPr="006B52D6">
        <w:rPr>
          <w:rStyle w:val="accessed-date"/>
          <w:rFonts w:ascii="Times New Roman" w:hAnsi="Times New Roman" w:cs="Times New Roman"/>
          <w:color w:val="000000" w:themeColor="text1"/>
          <w:bdr w:val="none" w:sz="0" w:space="0" w:color="auto" w:frame="1"/>
          <w:shd w:val="clear" w:color="auto" w:fill="FFFFFF"/>
        </w:rPr>
        <w:t xml:space="preserve"> p.3.</w:t>
      </w:r>
    </w:p>
  </w:footnote>
  <w:footnote w:id="13">
    <w:p w14:paraId="2BB02C04" w14:textId="3E7B2927" w:rsidR="001323D4" w:rsidRPr="006B52D6" w:rsidRDefault="001323D4" w:rsidP="001323D4">
      <w:pPr>
        <w:pStyle w:val="FootnoteText"/>
        <w:rPr>
          <w:rFonts w:ascii="Times New Roman" w:hAnsi="Times New Roman" w:cs="Times New Roman"/>
          <w:color w:val="000000" w:themeColor="text1"/>
        </w:rPr>
      </w:pPr>
    </w:p>
  </w:footnote>
  <w:footnote w:id="14">
    <w:p w14:paraId="523A24BC" w14:textId="5B9D98CA"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8D5B8F" w:rsidRPr="006B52D6">
        <w:rPr>
          <w:rFonts w:ascii="Times New Roman" w:hAnsi="Times New Roman" w:cs="Times New Roman"/>
          <w:color w:val="000000" w:themeColor="text1"/>
          <w:shd w:val="clear" w:color="auto" w:fill="FFFFFF"/>
        </w:rPr>
        <w:t xml:space="preserve">Angela M Balog, and </w:t>
      </w:r>
      <w:proofErr w:type="spellStart"/>
      <w:r w:rsidR="008D5B8F" w:rsidRPr="006B52D6">
        <w:rPr>
          <w:rFonts w:ascii="Times New Roman" w:hAnsi="Times New Roman" w:cs="Times New Roman"/>
          <w:color w:val="000000" w:themeColor="text1"/>
          <w:shd w:val="clear" w:color="auto" w:fill="FFFFFF"/>
        </w:rPr>
        <w:t>LaKami</w:t>
      </w:r>
      <w:proofErr w:type="spellEnd"/>
      <w:r w:rsidR="008D5B8F" w:rsidRPr="006B52D6">
        <w:rPr>
          <w:rFonts w:ascii="Times New Roman" w:hAnsi="Times New Roman" w:cs="Times New Roman"/>
          <w:color w:val="000000" w:themeColor="text1"/>
          <w:shd w:val="clear" w:color="auto" w:fill="FFFFFF"/>
        </w:rPr>
        <w:t xml:space="preserve"> T. Baker, ‘Religiosity </w:t>
      </w:r>
      <w:r w:rsidR="00182D6F" w:rsidRPr="006B52D6">
        <w:rPr>
          <w:rFonts w:ascii="Times New Roman" w:hAnsi="Times New Roman" w:cs="Times New Roman"/>
          <w:color w:val="000000" w:themeColor="text1"/>
          <w:shd w:val="clear" w:color="auto" w:fill="FFFFFF"/>
        </w:rPr>
        <w:t>A</w:t>
      </w:r>
      <w:r w:rsidR="008D5B8F" w:rsidRPr="006B52D6">
        <w:rPr>
          <w:rFonts w:ascii="Times New Roman" w:hAnsi="Times New Roman" w:cs="Times New Roman"/>
          <w:color w:val="000000" w:themeColor="text1"/>
          <w:shd w:val="clear" w:color="auto" w:fill="FFFFFF"/>
        </w:rPr>
        <w:t xml:space="preserve">nd Spirituality </w:t>
      </w:r>
      <w:r w:rsidR="00182D6F" w:rsidRPr="006B52D6">
        <w:rPr>
          <w:rFonts w:ascii="Times New Roman" w:hAnsi="Times New Roman" w:cs="Times New Roman"/>
          <w:color w:val="000000" w:themeColor="text1"/>
          <w:shd w:val="clear" w:color="auto" w:fill="FFFFFF"/>
        </w:rPr>
        <w:t>I</w:t>
      </w:r>
      <w:r w:rsidR="008D5B8F" w:rsidRPr="006B52D6">
        <w:rPr>
          <w:rFonts w:ascii="Times New Roman" w:hAnsi="Times New Roman" w:cs="Times New Roman"/>
          <w:color w:val="000000" w:themeColor="text1"/>
          <w:shd w:val="clear" w:color="auto" w:fill="FFFFFF"/>
        </w:rPr>
        <w:t xml:space="preserve">n </w:t>
      </w:r>
      <w:r w:rsidR="00182D6F" w:rsidRPr="006B52D6">
        <w:rPr>
          <w:rFonts w:ascii="Times New Roman" w:hAnsi="Times New Roman" w:cs="Times New Roman"/>
          <w:color w:val="000000" w:themeColor="text1"/>
          <w:shd w:val="clear" w:color="auto" w:fill="FFFFFF"/>
        </w:rPr>
        <w:t>T</w:t>
      </w:r>
      <w:r w:rsidR="008D5B8F" w:rsidRPr="006B52D6">
        <w:rPr>
          <w:rFonts w:ascii="Times New Roman" w:hAnsi="Times New Roman" w:cs="Times New Roman"/>
          <w:color w:val="000000" w:themeColor="text1"/>
          <w:shd w:val="clear" w:color="auto" w:fill="FFFFFF"/>
        </w:rPr>
        <w:t xml:space="preserve">he Life </w:t>
      </w:r>
      <w:r w:rsidR="00182D6F" w:rsidRPr="006B52D6">
        <w:rPr>
          <w:rFonts w:ascii="Times New Roman" w:hAnsi="Times New Roman" w:cs="Times New Roman"/>
          <w:color w:val="000000" w:themeColor="text1"/>
          <w:shd w:val="clear" w:color="auto" w:fill="FFFFFF"/>
        </w:rPr>
        <w:t>O</w:t>
      </w:r>
      <w:r w:rsidR="008D5B8F" w:rsidRPr="006B52D6">
        <w:rPr>
          <w:rFonts w:ascii="Times New Roman" w:hAnsi="Times New Roman" w:cs="Times New Roman"/>
          <w:color w:val="000000" w:themeColor="text1"/>
          <w:shd w:val="clear" w:color="auto" w:fill="FFFFFF"/>
        </w:rPr>
        <w:t xml:space="preserve">f </w:t>
      </w:r>
      <w:r w:rsidR="00182D6F" w:rsidRPr="006B52D6">
        <w:rPr>
          <w:rFonts w:ascii="Times New Roman" w:hAnsi="Times New Roman" w:cs="Times New Roman"/>
          <w:color w:val="000000" w:themeColor="text1"/>
          <w:shd w:val="clear" w:color="auto" w:fill="FFFFFF"/>
        </w:rPr>
        <w:t>T</w:t>
      </w:r>
      <w:r w:rsidR="008D5B8F" w:rsidRPr="006B52D6">
        <w:rPr>
          <w:rFonts w:ascii="Times New Roman" w:hAnsi="Times New Roman" w:cs="Times New Roman"/>
          <w:color w:val="000000" w:themeColor="text1"/>
          <w:shd w:val="clear" w:color="auto" w:fill="FFFFFF"/>
        </w:rPr>
        <w:t xml:space="preserve">he </w:t>
      </w:r>
      <w:r w:rsidR="00693F86" w:rsidRPr="006B52D6">
        <w:rPr>
          <w:rFonts w:ascii="Times New Roman" w:hAnsi="Times New Roman" w:cs="Times New Roman"/>
          <w:color w:val="000000" w:themeColor="text1"/>
          <w:shd w:val="clear" w:color="auto" w:fill="FFFFFF"/>
        </w:rPr>
        <w:t>Entrepreneur</w:t>
      </w:r>
      <w:r w:rsidR="008D5B8F" w:rsidRPr="006B52D6">
        <w:rPr>
          <w:rFonts w:ascii="Times New Roman" w:hAnsi="Times New Roman" w:cs="Times New Roman"/>
          <w:color w:val="000000" w:themeColor="text1"/>
          <w:shd w:val="clear" w:color="auto" w:fill="FFFFFF"/>
        </w:rPr>
        <w:t>:</w:t>
      </w:r>
      <w:r w:rsidR="006D44B9" w:rsidRPr="006B52D6">
        <w:rPr>
          <w:rFonts w:ascii="Times New Roman" w:hAnsi="Times New Roman" w:cs="Times New Roman"/>
          <w:color w:val="000000" w:themeColor="text1"/>
          <w:shd w:val="clear" w:color="auto" w:fill="FFFFFF"/>
        </w:rPr>
        <w:t xml:space="preserve"> </w:t>
      </w:r>
      <w:r w:rsidR="008D5B8F" w:rsidRPr="006B52D6">
        <w:rPr>
          <w:rFonts w:ascii="Times New Roman" w:hAnsi="Times New Roman" w:cs="Times New Roman"/>
          <w:color w:val="000000" w:themeColor="text1"/>
          <w:shd w:val="clear" w:color="auto" w:fill="FFFFFF"/>
        </w:rPr>
        <w:t xml:space="preserve">A Review </w:t>
      </w:r>
      <w:r w:rsidR="00182D6F" w:rsidRPr="006B52D6">
        <w:rPr>
          <w:rFonts w:ascii="Times New Roman" w:hAnsi="Times New Roman" w:cs="Times New Roman"/>
          <w:color w:val="000000" w:themeColor="text1"/>
          <w:shd w:val="clear" w:color="auto" w:fill="FFFFFF"/>
        </w:rPr>
        <w:t>A</w:t>
      </w:r>
      <w:r w:rsidR="008D5B8F" w:rsidRPr="006B52D6">
        <w:rPr>
          <w:rFonts w:ascii="Times New Roman" w:hAnsi="Times New Roman" w:cs="Times New Roman"/>
          <w:color w:val="000000" w:themeColor="text1"/>
          <w:shd w:val="clear" w:color="auto" w:fill="FFFFFF"/>
        </w:rPr>
        <w:t xml:space="preserve">nd Synthesis’, </w:t>
      </w:r>
      <w:hyperlink r:id="rId5" w:tooltip="link to all issues of this title" w:history="1">
        <w:r w:rsidR="001E50D2" w:rsidRPr="006B52D6">
          <w:rPr>
            <w:rStyle w:val="Hyperlink"/>
            <w:rFonts w:ascii="Times New Roman" w:hAnsi="Times New Roman" w:cs="Times New Roman"/>
            <w:i/>
            <w:iCs/>
            <w:color w:val="000000" w:themeColor="text1"/>
            <w:u w:val="none"/>
            <w:shd w:val="clear" w:color="auto" w:fill="FFFFFF"/>
          </w:rPr>
          <w:t>Journal of Management, Spirituality &amp; Religion</w:t>
        </w:r>
      </w:hyperlink>
      <w:r w:rsidR="001E50D2" w:rsidRPr="006B52D6">
        <w:rPr>
          <w:rFonts w:ascii="Times New Roman" w:hAnsi="Times New Roman" w:cs="Times New Roman"/>
          <w:color w:val="000000" w:themeColor="text1"/>
          <w:shd w:val="clear" w:color="auto" w:fill="FFFFFF"/>
        </w:rPr>
        <w:t xml:space="preserve">, </w:t>
      </w:r>
      <w:r w:rsidR="001E50D2" w:rsidRPr="006B52D6">
        <w:rPr>
          <w:rFonts w:ascii="Times New Roman" w:hAnsi="Times New Roman" w:cs="Times New Roman"/>
          <w:i/>
          <w:iCs/>
          <w:color w:val="000000" w:themeColor="text1"/>
          <w:shd w:val="clear" w:color="auto" w:fill="FFFFFF"/>
        </w:rPr>
        <w:t xml:space="preserve">Academy </w:t>
      </w:r>
      <w:r w:rsidR="00182D6F" w:rsidRPr="006B52D6">
        <w:rPr>
          <w:rFonts w:ascii="Times New Roman" w:hAnsi="Times New Roman" w:cs="Times New Roman"/>
          <w:i/>
          <w:iCs/>
          <w:color w:val="000000" w:themeColor="text1"/>
          <w:shd w:val="clear" w:color="auto" w:fill="FFFFFF"/>
        </w:rPr>
        <w:t>O</w:t>
      </w:r>
      <w:r w:rsidR="001E50D2" w:rsidRPr="006B52D6">
        <w:rPr>
          <w:rFonts w:ascii="Times New Roman" w:hAnsi="Times New Roman" w:cs="Times New Roman"/>
          <w:i/>
          <w:iCs/>
          <w:color w:val="000000" w:themeColor="text1"/>
          <w:shd w:val="clear" w:color="auto" w:fill="FFFFFF"/>
        </w:rPr>
        <w:t>f Management Annual Meeting Proceedings</w:t>
      </w:r>
      <w:r w:rsidR="009C2ECA" w:rsidRPr="006B52D6">
        <w:rPr>
          <w:rFonts w:ascii="Times New Roman" w:hAnsi="Times New Roman" w:cs="Times New Roman"/>
          <w:i/>
          <w:iCs/>
          <w:color w:val="000000" w:themeColor="text1"/>
          <w:shd w:val="clear" w:color="auto" w:fill="FFFFFF"/>
        </w:rPr>
        <w:t>.</w:t>
      </w:r>
      <w:r w:rsidR="009C2ECA" w:rsidRPr="006B52D6">
        <w:rPr>
          <w:rFonts w:ascii="Times New Roman" w:hAnsi="Times New Roman" w:cs="Times New Roman"/>
          <w:color w:val="000000" w:themeColor="text1"/>
          <w:shd w:val="clear" w:color="auto" w:fill="FFFFFF"/>
        </w:rPr>
        <w:t>11.2</w:t>
      </w:r>
      <w:r w:rsidR="009C2ECA" w:rsidRPr="006B52D6">
        <w:rPr>
          <w:rFonts w:ascii="Times New Roman" w:hAnsi="Times New Roman" w:cs="Times New Roman"/>
          <w:i/>
          <w:iCs/>
          <w:color w:val="000000" w:themeColor="text1"/>
          <w:shd w:val="clear" w:color="auto" w:fill="FFFFFF"/>
        </w:rPr>
        <w:t xml:space="preserve"> </w:t>
      </w:r>
      <w:r w:rsidR="009C2ECA" w:rsidRPr="006B52D6">
        <w:rPr>
          <w:rFonts w:ascii="Times New Roman" w:hAnsi="Times New Roman" w:cs="Times New Roman"/>
          <w:color w:val="000000" w:themeColor="text1"/>
          <w:shd w:val="clear" w:color="auto" w:fill="FFFFFF"/>
        </w:rPr>
        <w:t>(</w:t>
      </w:r>
      <w:r w:rsidR="001E50D2" w:rsidRPr="006B52D6">
        <w:rPr>
          <w:rFonts w:ascii="Times New Roman" w:hAnsi="Times New Roman" w:cs="Times New Roman"/>
          <w:color w:val="000000" w:themeColor="text1"/>
          <w:shd w:val="clear" w:color="auto" w:fill="FFFFFF"/>
        </w:rPr>
        <w:t>2014</w:t>
      </w:r>
      <w:r w:rsidR="009C2ECA" w:rsidRPr="006B52D6">
        <w:rPr>
          <w:rFonts w:ascii="Times New Roman" w:hAnsi="Times New Roman" w:cs="Times New Roman"/>
          <w:color w:val="000000" w:themeColor="text1"/>
          <w:shd w:val="clear" w:color="auto" w:fill="FFFFFF"/>
        </w:rPr>
        <w:t xml:space="preserve">), </w:t>
      </w:r>
      <w:r w:rsidR="001E50D2" w:rsidRPr="006B52D6">
        <w:rPr>
          <w:rStyle w:val="pagesnum"/>
          <w:rFonts w:ascii="Times New Roman" w:hAnsi="Times New Roman" w:cs="Times New Roman"/>
          <w:color w:val="000000" w:themeColor="text1"/>
          <w:shd w:val="clear" w:color="auto" w:fill="FFFFFF"/>
        </w:rPr>
        <w:t>159-</w:t>
      </w:r>
      <w:r w:rsidR="009C2ECA" w:rsidRPr="006B52D6">
        <w:rPr>
          <w:rStyle w:val="pagesnum"/>
          <w:rFonts w:ascii="Times New Roman" w:hAnsi="Times New Roman" w:cs="Times New Roman"/>
          <w:color w:val="000000" w:themeColor="text1"/>
          <w:shd w:val="clear" w:color="auto" w:fill="FFFFFF"/>
        </w:rPr>
        <w:t>186</w:t>
      </w:r>
      <w:r w:rsidR="00785010" w:rsidRPr="006B52D6">
        <w:rPr>
          <w:rStyle w:val="pagesnum"/>
          <w:rFonts w:ascii="Times New Roman" w:hAnsi="Times New Roman" w:cs="Times New Roman"/>
          <w:color w:val="000000" w:themeColor="text1"/>
          <w:shd w:val="clear" w:color="auto" w:fill="FFFFFF"/>
        </w:rPr>
        <w:t xml:space="preserve">. </w:t>
      </w:r>
      <w:r w:rsidR="008D5B8F" w:rsidRPr="006B52D6">
        <w:rPr>
          <w:rStyle w:val="normaltextrun"/>
          <w:rFonts w:ascii="Times New Roman" w:hAnsi="Times New Roman" w:cs="Times New Roman"/>
          <w:color w:val="000000" w:themeColor="text1"/>
          <w:shd w:val="clear" w:color="auto" w:fill="FFFFFF"/>
        </w:rPr>
        <w:t>(p.</w:t>
      </w:r>
      <w:r w:rsidR="008911C4" w:rsidRPr="006B52D6">
        <w:rPr>
          <w:rStyle w:val="normaltextrun"/>
          <w:rFonts w:ascii="Times New Roman" w:hAnsi="Times New Roman" w:cs="Times New Roman"/>
          <w:color w:val="000000" w:themeColor="text1"/>
          <w:shd w:val="clear" w:color="auto" w:fill="FFFFFF"/>
        </w:rPr>
        <w:t>160</w:t>
      </w:r>
      <w:r w:rsidR="008D5B8F" w:rsidRPr="006B52D6">
        <w:rPr>
          <w:rStyle w:val="normaltextrun"/>
          <w:rFonts w:ascii="Times New Roman" w:hAnsi="Times New Roman" w:cs="Times New Roman"/>
          <w:color w:val="000000" w:themeColor="text1"/>
          <w:shd w:val="clear" w:color="auto" w:fill="FFFFFF"/>
        </w:rPr>
        <w:t>)</w:t>
      </w:r>
      <w:r w:rsidR="000A5628" w:rsidRPr="006B52D6">
        <w:rPr>
          <w:rStyle w:val="eop"/>
          <w:rFonts w:ascii="Times New Roman" w:hAnsi="Times New Roman" w:cs="Times New Roman"/>
          <w:color w:val="000000" w:themeColor="text1"/>
          <w:shd w:val="clear" w:color="auto" w:fill="FFFFFF"/>
        </w:rPr>
        <w:t>.</w:t>
      </w:r>
      <w:r w:rsidR="00693F86" w:rsidRPr="006B52D6">
        <w:rPr>
          <w:rStyle w:val="eop"/>
          <w:rFonts w:ascii="Times New Roman" w:hAnsi="Times New Roman" w:cs="Times New Roman"/>
          <w:color w:val="000000" w:themeColor="text1"/>
          <w:shd w:val="clear" w:color="auto" w:fill="FFFFFF"/>
        </w:rPr>
        <w:t xml:space="preserve"> &lt;</w:t>
      </w:r>
      <w:r w:rsidR="00693F86" w:rsidRPr="006B52D6">
        <w:rPr>
          <w:rFonts w:ascii="Times New Roman" w:hAnsi="Times New Roman" w:cs="Times New Roman"/>
          <w:color w:val="000000" w:themeColor="text1"/>
          <w:shd w:val="clear" w:color="auto" w:fill="FFFFFF"/>
        </w:rPr>
        <w:t>DOI:</w:t>
      </w:r>
      <w:hyperlink r:id="rId6" w:tgtFrame="_blank" w:history="1">
        <w:r w:rsidR="00693F86" w:rsidRPr="006B52D6">
          <w:rPr>
            <w:rStyle w:val="Hyperlink"/>
            <w:rFonts w:ascii="Times New Roman" w:hAnsi="Times New Roman" w:cs="Times New Roman"/>
            <w:color w:val="000000" w:themeColor="text1"/>
            <w:u w:val="none"/>
            <w:bdr w:val="none" w:sz="0" w:space="0" w:color="auto" w:frame="1"/>
            <w:shd w:val="clear" w:color="auto" w:fill="FFFFFF"/>
          </w:rPr>
          <w:t>10.1080/14766086.2013.836127</w:t>
        </w:r>
      </w:hyperlink>
      <w:r w:rsidR="00693F86" w:rsidRPr="006B52D6">
        <w:rPr>
          <w:rFonts w:ascii="Times New Roman" w:hAnsi="Times New Roman" w:cs="Times New Roman"/>
          <w:color w:val="000000" w:themeColor="text1"/>
        </w:rPr>
        <w:t>&gt;</w:t>
      </w:r>
      <w:r w:rsidR="00513861" w:rsidRPr="006B52D6">
        <w:rPr>
          <w:rFonts w:ascii="Times New Roman" w:hAnsi="Times New Roman" w:cs="Times New Roman"/>
          <w:color w:val="000000" w:themeColor="text1"/>
        </w:rPr>
        <w:t>.</w:t>
      </w:r>
    </w:p>
  </w:footnote>
  <w:footnote w:id="15">
    <w:p w14:paraId="04EC9B4E" w14:textId="11B56B4D"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AF70E5" w:rsidRPr="006B52D6">
        <w:rPr>
          <w:rFonts w:ascii="Times New Roman" w:hAnsi="Times New Roman" w:cs="Times New Roman"/>
          <w:color w:val="000000" w:themeColor="text1"/>
          <w:lang w:val="en-US"/>
        </w:rPr>
        <w:t>Nicholas</w:t>
      </w:r>
      <w:r w:rsidRPr="006B52D6">
        <w:rPr>
          <w:rFonts w:ascii="Times New Roman" w:hAnsi="Times New Roman" w:cs="Times New Roman"/>
          <w:color w:val="000000" w:themeColor="text1"/>
          <w:lang w:val="en-US"/>
        </w:rPr>
        <w:t xml:space="preserve"> Campion</w:t>
      </w:r>
      <w:r w:rsidR="00CF52BB" w:rsidRPr="006B52D6">
        <w:rPr>
          <w:rFonts w:ascii="Times New Roman" w:hAnsi="Times New Roman" w:cs="Times New Roman"/>
          <w:color w:val="000000" w:themeColor="text1"/>
          <w:lang w:val="en-US"/>
        </w:rPr>
        <w:t>,</w:t>
      </w:r>
      <w:r w:rsidRPr="006B52D6">
        <w:rPr>
          <w:rFonts w:ascii="Times New Roman" w:hAnsi="Times New Roman" w:cs="Times New Roman"/>
          <w:color w:val="000000" w:themeColor="text1"/>
          <w:lang w:val="en-US"/>
        </w:rPr>
        <w:t xml:space="preserve"> </w:t>
      </w:r>
      <w:r w:rsidR="00CF52BB" w:rsidRPr="006B52D6">
        <w:rPr>
          <w:rFonts w:ascii="Times New Roman" w:hAnsi="Times New Roman" w:cs="Times New Roman"/>
          <w:color w:val="000000" w:themeColor="text1"/>
          <w:lang w:val="en-US"/>
        </w:rPr>
        <w:t>‘</w:t>
      </w:r>
      <w:r w:rsidR="005412DD" w:rsidRPr="006B52D6">
        <w:rPr>
          <w:rFonts w:ascii="Times New Roman" w:hAnsi="Times New Roman" w:cs="Times New Roman"/>
          <w:color w:val="000000" w:themeColor="text1"/>
          <w:spacing w:val="-5"/>
        </w:rPr>
        <w:t>Cosmology and Religion</w:t>
      </w:r>
      <w:r w:rsidR="008F1DDC" w:rsidRPr="006B52D6">
        <w:rPr>
          <w:rFonts w:ascii="Times New Roman" w:hAnsi="Times New Roman" w:cs="Times New Roman"/>
          <w:color w:val="000000" w:themeColor="text1"/>
          <w:spacing w:val="-5"/>
        </w:rPr>
        <w:t xml:space="preserve">: Measurement </w:t>
      </w:r>
      <w:r w:rsidR="00802E69" w:rsidRPr="006B52D6">
        <w:rPr>
          <w:rFonts w:ascii="Times New Roman" w:hAnsi="Times New Roman" w:cs="Times New Roman"/>
          <w:color w:val="000000" w:themeColor="text1"/>
          <w:spacing w:val="-5"/>
        </w:rPr>
        <w:t>A</w:t>
      </w:r>
      <w:r w:rsidR="008F1DDC" w:rsidRPr="006B52D6">
        <w:rPr>
          <w:rFonts w:ascii="Times New Roman" w:hAnsi="Times New Roman" w:cs="Times New Roman"/>
          <w:color w:val="000000" w:themeColor="text1"/>
          <w:spacing w:val="-5"/>
        </w:rPr>
        <w:t>nd Meaning</w:t>
      </w:r>
      <w:r w:rsidR="008F1DDC" w:rsidRPr="006B52D6">
        <w:rPr>
          <w:rFonts w:ascii="Times New Roman" w:hAnsi="Times New Roman" w:cs="Times New Roman"/>
          <w:color w:val="000000" w:themeColor="text1"/>
        </w:rPr>
        <w:t xml:space="preserve">' in </w:t>
      </w:r>
      <w:hyperlink r:id="rId7">
        <w:r w:rsidR="00EC48D6" w:rsidRPr="006B52D6">
          <w:rPr>
            <w:rStyle w:val="Hyperlink"/>
            <w:rFonts w:ascii="Times New Roman" w:eastAsia="Helvetica" w:hAnsi="Times New Roman" w:cs="Times New Roman"/>
            <w:i/>
            <w:iCs/>
            <w:color w:val="000000" w:themeColor="text1"/>
            <w:u w:val="none"/>
          </w:rPr>
          <w:t>Astrology and Cosmology</w:t>
        </w:r>
        <w:r w:rsidR="00802E69" w:rsidRPr="006B52D6">
          <w:rPr>
            <w:rStyle w:val="Hyperlink"/>
            <w:rFonts w:ascii="Times New Roman" w:eastAsia="Helvetica" w:hAnsi="Times New Roman" w:cs="Times New Roman"/>
            <w:i/>
            <w:iCs/>
            <w:color w:val="000000" w:themeColor="text1"/>
            <w:u w:val="none"/>
          </w:rPr>
          <w:t xml:space="preserve"> I</w:t>
        </w:r>
        <w:r w:rsidRPr="006B52D6">
          <w:rPr>
            <w:rStyle w:val="Hyperlink"/>
            <w:rFonts w:ascii="Times New Roman" w:eastAsia="Helvetica" w:hAnsi="Times New Roman" w:cs="Times New Roman"/>
            <w:i/>
            <w:iCs/>
            <w:color w:val="000000" w:themeColor="text1"/>
            <w:u w:val="none"/>
          </w:rPr>
          <w:t xml:space="preserve">n </w:t>
        </w:r>
        <w:r w:rsidR="00802E69" w:rsidRPr="006B52D6">
          <w:rPr>
            <w:rStyle w:val="Hyperlink"/>
            <w:rFonts w:ascii="Times New Roman" w:eastAsia="Helvetica" w:hAnsi="Times New Roman" w:cs="Times New Roman"/>
            <w:i/>
            <w:iCs/>
            <w:color w:val="000000" w:themeColor="text1"/>
            <w:u w:val="none"/>
          </w:rPr>
          <w:t>T</w:t>
        </w:r>
        <w:r w:rsidRPr="006B52D6">
          <w:rPr>
            <w:rStyle w:val="Hyperlink"/>
            <w:rFonts w:ascii="Times New Roman" w:eastAsia="Helvetica" w:hAnsi="Times New Roman" w:cs="Times New Roman"/>
            <w:i/>
            <w:iCs/>
            <w:color w:val="000000" w:themeColor="text1"/>
            <w:u w:val="none"/>
          </w:rPr>
          <w:t>he Worlds Religions</w:t>
        </w:r>
      </w:hyperlink>
      <w:r w:rsidR="00CF52BB" w:rsidRPr="006B52D6">
        <w:rPr>
          <w:rStyle w:val="Hyperlink"/>
          <w:rFonts w:ascii="Times New Roman" w:eastAsia="Helvetica" w:hAnsi="Times New Roman" w:cs="Times New Roman"/>
          <w:i/>
          <w:iCs/>
          <w:color w:val="000000" w:themeColor="text1"/>
          <w:u w:val="none"/>
        </w:rPr>
        <w:t>’</w:t>
      </w:r>
      <w:r w:rsidRPr="006B52D6">
        <w:rPr>
          <w:rFonts w:ascii="Times New Roman" w:eastAsia="Helvetica" w:hAnsi="Times New Roman" w:cs="Times New Roman"/>
          <w:color w:val="000000" w:themeColor="text1"/>
        </w:rPr>
        <w:t>,</w:t>
      </w:r>
      <w:r w:rsidR="007D6301" w:rsidRPr="006B52D6">
        <w:rPr>
          <w:rFonts w:ascii="Times New Roman" w:eastAsia="Helvetica" w:hAnsi="Times New Roman" w:cs="Times New Roman"/>
          <w:color w:val="000000" w:themeColor="text1"/>
        </w:rPr>
        <w:t xml:space="preserve"> </w:t>
      </w:r>
      <w:r w:rsidR="008F1DDC" w:rsidRPr="006B52D6">
        <w:rPr>
          <w:rFonts w:ascii="Times New Roman" w:eastAsia="Helvetica" w:hAnsi="Times New Roman" w:cs="Times New Roman"/>
          <w:color w:val="000000" w:themeColor="text1"/>
        </w:rPr>
        <w:t>(</w:t>
      </w:r>
      <w:r w:rsidR="007D6301" w:rsidRPr="006B52D6">
        <w:rPr>
          <w:rFonts w:ascii="Times New Roman" w:hAnsi="Times New Roman" w:cs="Times New Roman"/>
          <w:color w:val="000000" w:themeColor="text1"/>
          <w:spacing w:val="-5"/>
        </w:rPr>
        <w:t>New York University Press,</w:t>
      </w:r>
      <w:r w:rsidRPr="006B52D6">
        <w:rPr>
          <w:rFonts w:ascii="Times New Roman" w:eastAsia="Helvetica" w:hAnsi="Times New Roman" w:cs="Times New Roman"/>
          <w:color w:val="000000" w:themeColor="text1"/>
        </w:rPr>
        <w:t xml:space="preserve"> 2012</w:t>
      </w:r>
      <w:r w:rsidR="00CF52BB" w:rsidRPr="006B52D6">
        <w:rPr>
          <w:rFonts w:ascii="Times New Roman" w:eastAsia="Helvetica" w:hAnsi="Times New Roman" w:cs="Times New Roman"/>
          <w:color w:val="000000" w:themeColor="text1"/>
        </w:rPr>
        <w:t>)</w:t>
      </w:r>
      <w:r w:rsidR="00513861" w:rsidRPr="006B52D6">
        <w:rPr>
          <w:rFonts w:ascii="Times New Roman" w:eastAsia="Helvetica" w:hAnsi="Times New Roman" w:cs="Times New Roman"/>
          <w:color w:val="000000" w:themeColor="text1"/>
        </w:rPr>
        <w:t xml:space="preserve">, </w:t>
      </w:r>
      <w:r w:rsidRPr="006B52D6">
        <w:rPr>
          <w:rFonts w:ascii="Times New Roman" w:eastAsia="Helvetica" w:hAnsi="Times New Roman" w:cs="Times New Roman"/>
          <w:color w:val="000000" w:themeColor="text1"/>
        </w:rPr>
        <w:t>1</w:t>
      </w:r>
      <w:r w:rsidR="00513861" w:rsidRPr="006B52D6">
        <w:rPr>
          <w:rFonts w:ascii="Times New Roman" w:eastAsia="Helvetica" w:hAnsi="Times New Roman" w:cs="Times New Roman"/>
          <w:color w:val="000000" w:themeColor="text1"/>
        </w:rPr>
        <w:t>-</w:t>
      </w:r>
      <w:r w:rsidRPr="006B52D6">
        <w:rPr>
          <w:rFonts w:ascii="Times New Roman" w:eastAsia="Helvetica" w:hAnsi="Times New Roman" w:cs="Times New Roman"/>
          <w:color w:val="000000" w:themeColor="text1"/>
        </w:rPr>
        <w:t xml:space="preserve">10 </w:t>
      </w:r>
      <w:r w:rsidR="003F135F" w:rsidRPr="006B52D6">
        <w:rPr>
          <w:rFonts w:ascii="Times New Roman" w:eastAsia="Helvetica" w:hAnsi="Times New Roman" w:cs="Times New Roman"/>
          <w:color w:val="000000" w:themeColor="text1"/>
        </w:rPr>
        <w:t>(</w:t>
      </w:r>
      <w:r w:rsidRPr="006B52D6">
        <w:rPr>
          <w:rFonts w:ascii="Times New Roman" w:eastAsia="Helvetica" w:hAnsi="Times New Roman" w:cs="Times New Roman"/>
          <w:color w:val="000000" w:themeColor="text1"/>
        </w:rPr>
        <w:t>p.10</w:t>
      </w:r>
      <w:r w:rsidR="003F135F" w:rsidRPr="006B52D6">
        <w:rPr>
          <w:rFonts w:ascii="Times New Roman" w:eastAsia="Helvetica" w:hAnsi="Times New Roman" w:cs="Times New Roman"/>
          <w:color w:val="000000" w:themeColor="text1"/>
        </w:rPr>
        <w:t>)</w:t>
      </w:r>
      <w:r w:rsidR="00513861" w:rsidRPr="006B52D6">
        <w:rPr>
          <w:rFonts w:ascii="Times New Roman" w:eastAsia="Helvetica" w:hAnsi="Times New Roman" w:cs="Times New Roman"/>
          <w:color w:val="000000" w:themeColor="text1"/>
        </w:rPr>
        <w:t>.</w:t>
      </w:r>
    </w:p>
  </w:footnote>
  <w:footnote w:id="16">
    <w:p w14:paraId="40A7217D" w14:textId="298D9D66" w:rsidR="00C355EE" w:rsidRPr="006B52D6" w:rsidRDefault="00C355EE" w:rsidP="00BD0377">
      <w:pPr>
        <w:shd w:val="clear" w:color="auto" w:fill="FFFFFF"/>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r w:rsidR="00BD0377" w:rsidRPr="006B52D6">
        <w:rPr>
          <w:rStyle w:val="nlmstring-name"/>
          <w:color w:val="000000" w:themeColor="text1"/>
          <w:sz w:val="20"/>
          <w:szCs w:val="20"/>
        </w:rPr>
        <w:t xml:space="preserve">Max </w:t>
      </w:r>
      <w:proofErr w:type="spellStart"/>
      <w:r w:rsidR="00BD0377" w:rsidRPr="006B52D6">
        <w:rPr>
          <w:rStyle w:val="nlmstring-name"/>
          <w:color w:val="000000" w:themeColor="text1"/>
          <w:sz w:val="20"/>
          <w:szCs w:val="20"/>
        </w:rPr>
        <w:t>Ganzin</w:t>
      </w:r>
      <w:proofErr w:type="spellEnd"/>
      <w:r w:rsidR="00BD0377" w:rsidRPr="006B52D6">
        <w:rPr>
          <w:color w:val="000000" w:themeColor="text1"/>
          <w:sz w:val="20"/>
          <w:szCs w:val="20"/>
        </w:rPr>
        <w:t>, </w:t>
      </w:r>
      <w:r w:rsidR="00BD0377" w:rsidRPr="006B52D6">
        <w:rPr>
          <w:rStyle w:val="nlmstring-name"/>
          <w:color w:val="000000" w:themeColor="text1"/>
          <w:sz w:val="20"/>
          <w:szCs w:val="20"/>
        </w:rPr>
        <w:t>Gazi Islam</w:t>
      </w:r>
      <w:r w:rsidR="00BD0377" w:rsidRPr="006B52D6">
        <w:rPr>
          <w:color w:val="000000" w:themeColor="text1"/>
          <w:sz w:val="20"/>
          <w:szCs w:val="20"/>
        </w:rPr>
        <w:t>, and </w:t>
      </w:r>
      <w:r w:rsidR="00BD0377" w:rsidRPr="006B52D6">
        <w:rPr>
          <w:rStyle w:val="nlmstring-name"/>
          <w:color w:val="000000" w:themeColor="text1"/>
          <w:sz w:val="20"/>
          <w:szCs w:val="20"/>
        </w:rPr>
        <w:t>Roy Suddaby</w:t>
      </w:r>
      <w:r w:rsidR="001278F9" w:rsidRPr="006B52D6">
        <w:rPr>
          <w:rStyle w:val="nlmstring-name"/>
          <w:color w:val="000000" w:themeColor="text1"/>
          <w:sz w:val="20"/>
          <w:szCs w:val="20"/>
        </w:rPr>
        <w:t>,</w:t>
      </w:r>
      <w:r w:rsidR="00BD0377" w:rsidRPr="006B52D6">
        <w:rPr>
          <w:rStyle w:val="nlmstring-name"/>
          <w:color w:val="000000" w:themeColor="text1"/>
          <w:sz w:val="20"/>
          <w:szCs w:val="20"/>
        </w:rPr>
        <w:t xml:space="preserve"> </w:t>
      </w:r>
      <w:r w:rsidR="001278F9" w:rsidRPr="006B52D6">
        <w:rPr>
          <w:rStyle w:val="nlmstring-name"/>
          <w:color w:val="000000" w:themeColor="text1"/>
          <w:sz w:val="20"/>
          <w:szCs w:val="20"/>
        </w:rPr>
        <w:t>‘</w:t>
      </w:r>
      <w:hyperlink r:id="rId8" w:history="1">
        <w:r w:rsidR="00135568" w:rsidRPr="006B52D6">
          <w:rPr>
            <w:rStyle w:val="Hyperlink"/>
            <w:color w:val="000000" w:themeColor="text1"/>
            <w:sz w:val="20"/>
            <w:szCs w:val="20"/>
          </w:rPr>
          <w:t>Spirituality and Entrepreneurship</w:t>
        </w:r>
        <w:r w:rsidRPr="006B52D6">
          <w:rPr>
            <w:rStyle w:val="Hyperlink"/>
            <w:color w:val="000000" w:themeColor="text1"/>
            <w:sz w:val="20"/>
            <w:szCs w:val="20"/>
          </w:rPr>
          <w:t>: The Role of Magical Thinking in Future-Oriented Sensemaking</w:t>
        </w:r>
      </w:hyperlink>
      <w:r w:rsidR="001278F9" w:rsidRPr="006B52D6">
        <w:rPr>
          <w:color w:val="000000" w:themeColor="text1"/>
          <w:sz w:val="20"/>
          <w:szCs w:val="20"/>
        </w:rPr>
        <w:t>’</w:t>
      </w:r>
      <w:r w:rsidR="00802E69" w:rsidRPr="006B52D6">
        <w:rPr>
          <w:color w:val="000000" w:themeColor="text1"/>
          <w:sz w:val="20"/>
          <w:szCs w:val="20"/>
        </w:rPr>
        <w:t xml:space="preserve"> </w:t>
      </w:r>
      <w:r w:rsidR="00C070AE" w:rsidRPr="006B52D6">
        <w:rPr>
          <w:i/>
          <w:iCs/>
          <w:color w:val="000000" w:themeColor="text1"/>
          <w:sz w:val="20"/>
          <w:szCs w:val="20"/>
        </w:rPr>
        <w:t xml:space="preserve">Organization </w:t>
      </w:r>
      <w:proofErr w:type="spellStart"/>
      <w:r w:rsidR="00C070AE" w:rsidRPr="006B52D6">
        <w:rPr>
          <w:i/>
          <w:iCs/>
          <w:color w:val="000000" w:themeColor="text1"/>
          <w:sz w:val="20"/>
          <w:szCs w:val="20"/>
        </w:rPr>
        <w:t>Studie,s</w:t>
      </w:r>
      <w:proofErr w:type="spellEnd"/>
      <w:r w:rsidR="00C070AE" w:rsidRPr="006B52D6">
        <w:rPr>
          <w:i/>
          <w:iCs/>
          <w:color w:val="000000" w:themeColor="text1"/>
          <w:sz w:val="20"/>
          <w:szCs w:val="20"/>
        </w:rPr>
        <w:t xml:space="preserve"> </w:t>
      </w:r>
      <w:r w:rsidR="00A50255" w:rsidRPr="006B52D6">
        <w:rPr>
          <w:i/>
          <w:iCs/>
          <w:color w:val="000000" w:themeColor="text1"/>
          <w:sz w:val="20"/>
          <w:szCs w:val="20"/>
        </w:rPr>
        <w:t xml:space="preserve">Sage Journals, EGOS, </w:t>
      </w:r>
      <w:r w:rsidR="00BD0377" w:rsidRPr="006B52D6">
        <w:rPr>
          <w:rStyle w:val="nlmstring-name"/>
          <w:color w:val="000000" w:themeColor="text1"/>
          <w:sz w:val="20"/>
          <w:szCs w:val="20"/>
        </w:rPr>
        <w:t>41.4</w:t>
      </w:r>
      <w:r w:rsidRPr="006B52D6">
        <w:rPr>
          <w:rStyle w:val="nlmstring-name"/>
          <w:color w:val="000000" w:themeColor="text1"/>
          <w:sz w:val="20"/>
          <w:szCs w:val="20"/>
        </w:rPr>
        <w:t xml:space="preserve"> </w:t>
      </w:r>
      <w:r w:rsidR="00BD0377" w:rsidRPr="006B52D6">
        <w:rPr>
          <w:rStyle w:val="nlmstring-name"/>
          <w:color w:val="000000" w:themeColor="text1"/>
          <w:sz w:val="20"/>
          <w:szCs w:val="20"/>
        </w:rPr>
        <w:t xml:space="preserve">(2019), 77-102 </w:t>
      </w:r>
      <w:r w:rsidR="00B709F9" w:rsidRPr="006B52D6">
        <w:rPr>
          <w:rStyle w:val="nlmstring-name"/>
          <w:color w:val="000000" w:themeColor="text1"/>
          <w:sz w:val="20"/>
          <w:szCs w:val="20"/>
        </w:rPr>
        <w:t>(</w:t>
      </w:r>
      <w:r w:rsidRPr="006B52D6">
        <w:rPr>
          <w:rStyle w:val="nlmstring-name"/>
          <w:color w:val="000000" w:themeColor="text1"/>
          <w:sz w:val="20"/>
          <w:szCs w:val="20"/>
        </w:rPr>
        <w:t>p.81</w:t>
      </w:r>
      <w:r w:rsidR="00B709F9" w:rsidRPr="006B52D6">
        <w:rPr>
          <w:rStyle w:val="nlmstring-name"/>
          <w:color w:val="000000" w:themeColor="text1"/>
          <w:sz w:val="20"/>
          <w:szCs w:val="20"/>
        </w:rPr>
        <w:t>)</w:t>
      </w:r>
      <w:r w:rsidR="00513861" w:rsidRPr="006B52D6">
        <w:rPr>
          <w:rStyle w:val="nlmstring-name"/>
          <w:color w:val="000000" w:themeColor="text1"/>
          <w:sz w:val="20"/>
          <w:szCs w:val="20"/>
        </w:rPr>
        <w:t>.</w:t>
      </w:r>
    </w:p>
  </w:footnote>
  <w:footnote w:id="17">
    <w:p w14:paraId="66BC8A61" w14:textId="3C49ECD5" w:rsidR="00C355EE" w:rsidRPr="006B52D6" w:rsidRDefault="00C355EE" w:rsidP="00C355EE">
      <w:pPr>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r w:rsidRPr="006B52D6">
        <w:rPr>
          <w:color w:val="000000" w:themeColor="text1"/>
          <w:sz w:val="20"/>
          <w:szCs w:val="20"/>
          <w:lang w:val="en-US"/>
        </w:rPr>
        <w:t>Campion</w:t>
      </w:r>
      <w:r w:rsidR="00C80F52" w:rsidRPr="006B52D6">
        <w:rPr>
          <w:color w:val="000000" w:themeColor="text1"/>
          <w:sz w:val="20"/>
          <w:szCs w:val="20"/>
          <w:lang w:val="en-US"/>
        </w:rPr>
        <w:t xml:space="preserve">, </w:t>
      </w:r>
      <w:r w:rsidR="00EC48D6" w:rsidRPr="006B52D6">
        <w:rPr>
          <w:rFonts w:eastAsia="Helvetica"/>
          <w:i/>
          <w:iCs/>
          <w:color w:val="000000" w:themeColor="text1"/>
          <w:sz w:val="20"/>
          <w:szCs w:val="20"/>
        </w:rPr>
        <w:t>Astrology and Cosmology</w:t>
      </w:r>
      <w:r w:rsidRPr="006B52D6">
        <w:rPr>
          <w:rFonts w:eastAsia="Helvetica"/>
          <w:color w:val="000000" w:themeColor="text1"/>
          <w:sz w:val="20"/>
          <w:szCs w:val="20"/>
        </w:rPr>
        <w:t>,</w:t>
      </w:r>
      <w:r w:rsidR="00C80F52" w:rsidRPr="006B52D6">
        <w:rPr>
          <w:rFonts w:eastAsia="Helvetica"/>
          <w:color w:val="000000" w:themeColor="text1"/>
          <w:sz w:val="20"/>
          <w:szCs w:val="20"/>
        </w:rPr>
        <w:t xml:space="preserve"> </w:t>
      </w:r>
      <w:r w:rsidRPr="006B52D6">
        <w:rPr>
          <w:rFonts w:eastAsia="Helvetica"/>
          <w:color w:val="000000" w:themeColor="text1"/>
          <w:sz w:val="20"/>
          <w:szCs w:val="20"/>
        </w:rPr>
        <w:t>p.10</w:t>
      </w:r>
      <w:r w:rsidR="00650BBD" w:rsidRPr="006B52D6">
        <w:rPr>
          <w:rFonts w:eastAsia="Helvetica"/>
          <w:color w:val="000000" w:themeColor="text1"/>
          <w:sz w:val="20"/>
          <w:szCs w:val="20"/>
        </w:rPr>
        <w:t>.</w:t>
      </w:r>
    </w:p>
  </w:footnote>
  <w:footnote w:id="18">
    <w:p w14:paraId="440AFCE7" w14:textId="4533D4CD" w:rsidR="005530EF" w:rsidRPr="006B52D6" w:rsidRDefault="005530EF">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5A098B" w:rsidRPr="006B52D6">
        <w:rPr>
          <w:rStyle w:val="contributors"/>
          <w:rFonts w:ascii="Times New Roman" w:hAnsi="Times New Roman" w:cs="Times New Roman"/>
          <w:color w:val="000000" w:themeColor="text1"/>
          <w:bdr w:val="none" w:sz="0" w:space="0" w:color="auto" w:frame="1"/>
          <w:shd w:val="clear" w:color="auto" w:fill="FFFFFF"/>
        </w:rPr>
        <w:t>Susan Sauvé</w:t>
      </w:r>
      <w:r w:rsidR="00D632E0" w:rsidRPr="006B52D6">
        <w:rPr>
          <w:rStyle w:val="contributors"/>
          <w:rFonts w:ascii="Times New Roman" w:hAnsi="Times New Roman" w:cs="Times New Roman"/>
          <w:color w:val="000000" w:themeColor="text1"/>
          <w:bdr w:val="none" w:sz="0" w:space="0" w:color="auto" w:frame="1"/>
          <w:shd w:val="clear" w:color="auto" w:fill="FFFFFF"/>
        </w:rPr>
        <w:t xml:space="preserve"> Meyer</w:t>
      </w:r>
      <w:r w:rsidR="005A098B" w:rsidRPr="006B52D6">
        <w:rPr>
          <w:rStyle w:val="contributors"/>
          <w:rFonts w:ascii="Times New Roman" w:hAnsi="Times New Roman" w:cs="Times New Roman"/>
          <w:color w:val="000000" w:themeColor="text1"/>
          <w:bdr w:val="none" w:sz="0" w:space="0" w:color="auto" w:frame="1"/>
          <w:shd w:val="clear" w:color="auto" w:fill="FFFFFF"/>
        </w:rPr>
        <w:t>, </w:t>
      </w:r>
      <w:r w:rsidR="005A098B" w:rsidRPr="006B52D6">
        <w:rPr>
          <w:rStyle w:val="maintitle"/>
          <w:rFonts w:ascii="Times New Roman" w:hAnsi="Times New Roman" w:cs="Times New Roman"/>
          <w:color w:val="000000" w:themeColor="text1"/>
          <w:bdr w:val="none" w:sz="0" w:space="0" w:color="auto" w:frame="1"/>
          <w:shd w:val="clear" w:color="auto" w:fill="FFFFFF"/>
        </w:rPr>
        <w:t xml:space="preserve">'Chain of Causes: What </w:t>
      </w:r>
      <w:r w:rsidR="00802E69" w:rsidRPr="006B52D6">
        <w:rPr>
          <w:rStyle w:val="maintitle"/>
          <w:rFonts w:ascii="Times New Roman" w:hAnsi="Times New Roman" w:cs="Times New Roman"/>
          <w:color w:val="000000" w:themeColor="text1"/>
          <w:bdr w:val="none" w:sz="0" w:space="0" w:color="auto" w:frame="1"/>
          <w:shd w:val="clear" w:color="auto" w:fill="FFFFFF"/>
        </w:rPr>
        <w:t>I</w:t>
      </w:r>
      <w:r w:rsidR="005A098B" w:rsidRPr="006B52D6">
        <w:rPr>
          <w:rStyle w:val="maintitle"/>
          <w:rFonts w:ascii="Times New Roman" w:hAnsi="Times New Roman" w:cs="Times New Roman"/>
          <w:color w:val="000000" w:themeColor="text1"/>
          <w:bdr w:val="none" w:sz="0" w:space="0" w:color="auto" w:frame="1"/>
          <w:shd w:val="clear" w:color="auto" w:fill="FFFFFF"/>
        </w:rPr>
        <w:t>s Stoic Fate?'</w:t>
      </w:r>
      <w:r w:rsidR="005A098B" w:rsidRPr="006B52D6">
        <w:rPr>
          <w:rFonts w:ascii="Times New Roman" w:hAnsi="Times New Roman" w:cs="Times New Roman"/>
          <w:color w:val="000000" w:themeColor="text1"/>
          <w:shd w:val="clear" w:color="auto" w:fill="FFFFFF"/>
        </w:rPr>
        <w:t>,</w:t>
      </w:r>
      <w:r w:rsidR="005A098B" w:rsidRPr="006B52D6">
        <w:rPr>
          <w:rStyle w:val="editors"/>
          <w:rFonts w:ascii="Times New Roman" w:hAnsi="Times New Roman" w:cs="Times New Roman"/>
          <w:color w:val="000000" w:themeColor="text1"/>
          <w:bdr w:val="none" w:sz="0" w:space="0" w:color="auto" w:frame="1"/>
          <w:shd w:val="clear" w:color="auto" w:fill="FFFFFF"/>
        </w:rPr>
        <w:t> in Ricardo Salles (ed.)</w:t>
      </w:r>
      <w:r w:rsidR="005A098B" w:rsidRPr="006B52D6">
        <w:rPr>
          <w:rFonts w:ascii="Times New Roman" w:hAnsi="Times New Roman" w:cs="Times New Roman"/>
          <w:color w:val="000000" w:themeColor="text1"/>
          <w:shd w:val="clear" w:color="auto" w:fill="FFFFFF"/>
        </w:rPr>
        <w:t>, </w:t>
      </w:r>
      <w:r w:rsidR="005A098B" w:rsidRPr="006B52D6">
        <w:rPr>
          <w:rStyle w:val="Emphasis"/>
          <w:rFonts w:ascii="Times New Roman" w:hAnsi="Times New Roman" w:cs="Times New Roman"/>
          <w:color w:val="000000" w:themeColor="text1"/>
          <w:bdr w:val="none" w:sz="0" w:space="0" w:color="auto" w:frame="1"/>
          <w:shd w:val="clear" w:color="auto" w:fill="FFFFFF"/>
        </w:rPr>
        <w:t xml:space="preserve">God </w:t>
      </w:r>
      <w:r w:rsidR="00802E69" w:rsidRPr="006B52D6">
        <w:rPr>
          <w:rStyle w:val="Emphasis"/>
          <w:rFonts w:ascii="Times New Roman" w:hAnsi="Times New Roman" w:cs="Times New Roman"/>
          <w:color w:val="000000" w:themeColor="text1"/>
          <w:bdr w:val="none" w:sz="0" w:space="0" w:color="auto" w:frame="1"/>
          <w:shd w:val="clear" w:color="auto" w:fill="FFFFFF"/>
        </w:rPr>
        <w:t>A</w:t>
      </w:r>
      <w:r w:rsidR="005A098B" w:rsidRPr="006B52D6">
        <w:rPr>
          <w:rStyle w:val="Emphasis"/>
          <w:rFonts w:ascii="Times New Roman" w:hAnsi="Times New Roman" w:cs="Times New Roman"/>
          <w:color w:val="000000" w:themeColor="text1"/>
          <w:bdr w:val="none" w:sz="0" w:space="0" w:color="auto" w:frame="1"/>
          <w:shd w:val="clear" w:color="auto" w:fill="FFFFFF"/>
        </w:rPr>
        <w:t>nd Cosmos</w:t>
      </w:r>
      <w:r w:rsidR="00802E69" w:rsidRPr="006B52D6">
        <w:rPr>
          <w:rStyle w:val="Emphasis"/>
          <w:rFonts w:ascii="Times New Roman" w:hAnsi="Times New Roman" w:cs="Times New Roman"/>
          <w:color w:val="000000" w:themeColor="text1"/>
          <w:bdr w:val="none" w:sz="0" w:space="0" w:color="auto" w:frame="1"/>
          <w:shd w:val="clear" w:color="auto" w:fill="FFFFFF"/>
        </w:rPr>
        <w:t xml:space="preserve"> I</w:t>
      </w:r>
      <w:r w:rsidR="005A098B" w:rsidRPr="006B52D6">
        <w:rPr>
          <w:rStyle w:val="Emphasis"/>
          <w:rFonts w:ascii="Times New Roman" w:hAnsi="Times New Roman" w:cs="Times New Roman"/>
          <w:color w:val="000000" w:themeColor="text1"/>
          <w:bdr w:val="none" w:sz="0" w:space="0" w:color="auto" w:frame="1"/>
          <w:shd w:val="clear" w:color="auto" w:fill="FFFFFF"/>
        </w:rPr>
        <w:t>n Stoicism</w:t>
      </w:r>
      <w:r w:rsidR="005A098B" w:rsidRPr="006B52D6">
        <w:rPr>
          <w:rFonts w:ascii="Times New Roman" w:hAnsi="Times New Roman" w:cs="Times New Roman"/>
          <w:color w:val="000000" w:themeColor="text1"/>
          <w:shd w:val="clear" w:color="auto" w:fill="FFFFFF"/>
        </w:rPr>
        <w:t> (</w:t>
      </w:r>
      <w:r w:rsidR="005A098B" w:rsidRPr="006B52D6">
        <w:rPr>
          <w:rStyle w:val="containing-site"/>
          <w:rFonts w:ascii="Times New Roman" w:hAnsi="Times New Roman" w:cs="Times New Roman"/>
          <w:color w:val="000000" w:themeColor="text1"/>
          <w:bdr w:val="none" w:sz="0" w:space="0" w:color="auto" w:frame="1"/>
          <w:shd w:val="clear" w:color="auto" w:fill="FFFFFF"/>
        </w:rPr>
        <w:t xml:space="preserve">Oxford </w:t>
      </w:r>
      <w:r w:rsidR="00482521" w:rsidRPr="006B52D6">
        <w:rPr>
          <w:rStyle w:val="containing-site"/>
          <w:rFonts w:ascii="Times New Roman" w:hAnsi="Times New Roman" w:cs="Times New Roman"/>
          <w:color w:val="000000" w:themeColor="text1"/>
          <w:bdr w:val="none" w:sz="0" w:space="0" w:color="auto" w:frame="1"/>
          <w:shd w:val="clear" w:color="auto" w:fill="FFFFFF"/>
        </w:rPr>
        <w:t>University Press</w:t>
      </w:r>
      <w:r w:rsidR="00170388" w:rsidRPr="006B52D6">
        <w:rPr>
          <w:rStyle w:val="containing-site"/>
          <w:rFonts w:ascii="Times New Roman" w:hAnsi="Times New Roman" w:cs="Times New Roman"/>
          <w:color w:val="000000" w:themeColor="text1"/>
          <w:bdr w:val="none" w:sz="0" w:space="0" w:color="auto" w:frame="1"/>
          <w:shd w:val="clear" w:color="auto" w:fill="FFFFFF"/>
        </w:rPr>
        <w:t>, 2009</w:t>
      </w:r>
      <w:r w:rsidR="005A098B" w:rsidRPr="006B52D6">
        <w:rPr>
          <w:rFonts w:ascii="Times New Roman" w:hAnsi="Times New Roman" w:cs="Times New Roman"/>
          <w:color w:val="000000" w:themeColor="text1"/>
          <w:shd w:val="clear" w:color="auto" w:fill="FFFFFF"/>
        </w:rPr>
        <w:t>)</w:t>
      </w:r>
      <w:r w:rsidR="00115594" w:rsidRPr="006B52D6">
        <w:rPr>
          <w:rFonts w:ascii="Times New Roman" w:hAnsi="Times New Roman" w:cs="Times New Roman"/>
          <w:color w:val="000000" w:themeColor="text1"/>
          <w:shd w:val="clear" w:color="auto" w:fill="FFFFFF"/>
        </w:rPr>
        <w:t>, 71-90</w:t>
      </w:r>
      <w:r w:rsidR="005A098B" w:rsidRPr="006B52D6">
        <w:rPr>
          <w:rFonts w:ascii="Times New Roman" w:hAnsi="Times New Roman" w:cs="Times New Roman"/>
          <w:color w:val="000000" w:themeColor="text1"/>
          <w:shd w:val="clear" w:color="auto" w:fill="FFFFFF"/>
        </w:rPr>
        <w:t> </w:t>
      </w:r>
      <w:r w:rsidR="00A44AB5" w:rsidRPr="006B52D6">
        <w:rPr>
          <w:rStyle w:val="accessed-date"/>
          <w:rFonts w:ascii="Times New Roman" w:hAnsi="Times New Roman" w:cs="Times New Roman"/>
          <w:color w:val="000000" w:themeColor="text1"/>
          <w:bdr w:val="none" w:sz="0" w:space="0" w:color="auto" w:frame="1"/>
          <w:shd w:val="clear" w:color="auto" w:fill="FFFFFF"/>
        </w:rPr>
        <w:t>(</w:t>
      </w:r>
      <w:r w:rsidR="005A098B" w:rsidRPr="006B52D6">
        <w:rPr>
          <w:rStyle w:val="accessed-date"/>
          <w:rFonts w:ascii="Times New Roman" w:hAnsi="Times New Roman" w:cs="Times New Roman"/>
          <w:color w:val="000000" w:themeColor="text1"/>
          <w:bdr w:val="none" w:sz="0" w:space="0" w:color="auto" w:frame="1"/>
          <w:shd w:val="clear" w:color="auto" w:fill="FFFFFF"/>
        </w:rPr>
        <w:t>P.71</w:t>
      </w:r>
      <w:r w:rsidR="00A44AB5" w:rsidRPr="006B52D6">
        <w:rPr>
          <w:rStyle w:val="accessed-date"/>
          <w:rFonts w:ascii="Times New Roman" w:hAnsi="Times New Roman" w:cs="Times New Roman"/>
          <w:color w:val="000000" w:themeColor="text1"/>
          <w:bdr w:val="none" w:sz="0" w:space="0" w:color="auto" w:frame="1"/>
          <w:shd w:val="clear" w:color="auto" w:fill="FFFFFF"/>
        </w:rPr>
        <w:t>)</w:t>
      </w:r>
      <w:r w:rsidR="00F40889" w:rsidRPr="006B52D6">
        <w:rPr>
          <w:rStyle w:val="accessed-date"/>
          <w:rFonts w:ascii="Times New Roman" w:hAnsi="Times New Roman" w:cs="Times New Roman"/>
          <w:color w:val="000000" w:themeColor="text1"/>
          <w:bdr w:val="none" w:sz="0" w:space="0" w:color="auto" w:frame="1"/>
          <w:shd w:val="clear" w:color="auto" w:fill="FFFFFF"/>
        </w:rPr>
        <w:t xml:space="preserve"> &lt;</w:t>
      </w:r>
      <w:hyperlink r:id="rId9" w:history="1">
        <w:r w:rsidR="00F40889" w:rsidRPr="006B52D6">
          <w:rPr>
            <w:rStyle w:val="Hyperlink"/>
            <w:rFonts w:ascii="Times New Roman" w:hAnsi="Times New Roman" w:cs="Times New Roman"/>
            <w:color w:val="000000" w:themeColor="text1"/>
            <w:bdr w:val="none" w:sz="0" w:space="0" w:color="auto" w:frame="1"/>
            <w:shd w:val="clear" w:color="auto" w:fill="FFFFFF"/>
          </w:rPr>
          <w:t>https://doi.org/10.1093/acprof:oso/9780199556144.003.0004</w:t>
        </w:r>
      </w:hyperlink>
      <w:r w:rsidR="00F40889" w:rsidRPr="006B52D6">
        <w:rPr>
          <w:rStyle w:val="Hyperlink"/>
          <w:rFonts w:ascii="Times New Roman" w:hAnsi="Times New Roman" w:cs="Times New Roman"/>
          <w:color w:val="000000" w:themeColor="text1"/>
          <w:bdr w:val="none" w:sz="0" w:space="0" w:color="auto" w:frame="1"/>
          <w:shd w:val="clear" w:color="auto" w:fill="FFFFFF"/>
        </w:rPr>
        <w:t>&gt;</w:t>
      </w:r>
      <w:r w:rsidR="00096FAC" w:rsidRPr="006B52D6">
        <w:rPr>
          <w:rStyle w:val="Hyperlink"/>
          <w:rFonts w:ascii="Times New Roman" w:hAnsi="Times New Roman" w:cs="Times New Roman"/>
          <w:color w:val="000000" w:themeColor="text1"/>
          <w:bdr w:val="none" w:sz="0" w:space="0" w:color="auto" w:frame="1"/>
          <w:shd w:val="clear" w:color="auto" w:fill="FFFFFF"/>
        </w:rPr>
        <w:t>.</w:t>
      </w:r>
    </w:p>
  </w:footnote>
  <w:footnote w:id="19">
    <w:p w14:paraId="2F89F274" w14:textId="745F5301" w:rsidR="00C97D94" w:rsidRPr="006B52D6" w:rsidRDefault="00C97D94" w:rsidP="00C97D9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30178E" w:rsidRPr="006B52D6">
        <w:rPr>
          <w:rFonts w:ascii="Times New Roman" w:hAnsi="Times New Roman" w:cs="Times New Roman"/>
          <w:color w:val="000000" w:themeColor="text1"/>
        </w:rPr>
        <w:t>Bernadette</w:t>
      </w:r>
      <w:r w:rsidR="001C536B" w:rsidRPr="006B52D6">
        <w:rPr>
          <w:rFonts w:ascii="Times New Roman" w:hAnsi="Times New Roman" w:cs="Times New Roman"/>
          <w:color w:val="000000" w:themeColor="text1"/>
        </w:rPr>
        <w:t xml:space="preserve"> Brady, PHD,</w:t>
      </w:r>
      <w:r w:rsidR="0030178E" w:rsidRPr="006B52D6">
        <w:rPr>
          <w:rFonts w:ascii="Times New Roman" w:hAnsi="Times New Roman" w:cs="Times New Roman"/>
          <w:color w:val="000000" w:themeColor="text1"/>
        </w:rPr>
        <w:t xml:space="preserve"> ‘</w:t>
      </w:r>
      <w:r w:rsidR="00135568" w:rsidRPr="006B52D6">
        <w:rPr>
          <w:rFonts w:ascii="Times New Roman" w:hAnsi="Times New Roman" w:cs="Times New Roman"/>
          <w:color w:val="000000" w:themeColor="text1"/>
        </w:rPr>
        <w:t>Living with Fate</w:t>
      </w:r>
      <w:r w:rsidR="0030178E" w:rsidRPr="006B52D6">
        <w:rPr>
          <w:rFonts w:ascii="Times New Roman" w:hAnsi="Times New Roman" w:cs="Times New Roman"/>
          <w:color w:val="000000" w:themeColor="text1"/>
        </w:rPr>
        <w:t xml:space="preserve">: The Lifestyle </w:t>
      </w:r>
      <w:proofErr w:type="gramStart"/>
      <w:r w:rsidR="00802E69" w:rsidRPr="006B52D6">
        <w:rPr>
          <w:rFonts w:ascii="Times New Roman" w:hAnsi="Times New Roman" w:cs="Times New Roman"/>
          <w:color w:val="000000" w:themeColor="text1"/>
        </w:rPr>
        <w:t>O</w:t>
      </w:r>
      <w:r w:rsidR="0030178E" w:rsidRPr="006B52D6">
        <w:rPr>
          <w:rFonts w:ascii="Times New Roman" w:hAnsi="Times New Roman" w:cs="Times New Roman"/>
          <w:color w:val="000000" w:themeColor="text1"/>
        </w:rPr>
        <w:t>f</w:t>
      </w:r>
      <w:proofErr w:type="gramEnd"/>
      <w:r w:rsidR="0030178E" w:rsidRPr="006B52D6">
        <w:rPr>
          <w:rFonts w:ascii="Times New Roman" w:hAnsi="Times New Roman" w:cs="Times New Roman"/>
          <w:color w:val="000000" w:themeColor="text1"/>
        </w:rPr>
        <w:t xml:space="preserve"> Contemporary Astrologers’. </w:t>
      </w:r>
      <w:r w:rsidR="0030178E" w:rsidRPr="006B52D6">
        <w:rPr>
          <w:rFonts w:ascii="Times New Roman" w:hAnsi="Times New Roman" w:cs="Times New Roman"/>
          <w:i/>
          <w:iCs/>
          <w:color w:val="000000" w:themeColor="text1"/>
        </w:rPr>
        <w:t xml:space="preserve">Journal for the Study of Religion, </w:t>
      </w:r>
      <w:proofErr w:type="gramStart"/>
      <w:r w:rsidR="0030178E" w:rsidRPr="006B52D6">
        <w:rPr>
          <w:rFonts w:ascii="Times New Roman" w:hAnsi="Times New Roman" w:cs="Times New Roman"/>
          <w:i/>
          <w:iCs/>
          <w:color w:val="000000" w:themeColor="text1"/>
        </w:rPr>
        <w:t>Nature</w:t>
      </w:r>
      <w:proofErr w:type="gramEnd"/>
      <w:r w:rsidR="0030178E" w:rsidRPr="006B52D6">
        <w:rPr>
          <w:rFonts w:ascii="Times New Roman" w:hAnsi="Times New Roman" w:cs="Times New Roman"/>
          <w:i/>
          <w:iCs/>
          <w:color w:val="000000" w:themeColor="text1"/>
        </w:rPr>
        <w:t xml:space="preserve"> and Culture</w:t>
      </w:r>
      <w:r w:rsidR="0030178E" w:rsidRPr="006B52D6">
        <w:rPr>
          <w:rFonts w:ascii="Times New Roman" w:hAnsi="Times New Roman" w:cs="Times New Roman"/>
          <w:color w:val="000000" w:themeColor="text1"/>
        </w:rPr>
        <w:t xml:space="preserve">. 13. </w:t>
      </w:r>
      <w:r w:rsidR="0019447B" w:rsidRPr="006B52D6">
        <w:rPr>
          <w:rFonts w:ascii="Times New Roman" w:hAnsi="Times New Roman" w:cs="Times New Roman"/>
          <w:color w:val="000000" w:themeColor="text1"/>
        </w:rPr>
        <w:t xml:space="preserve">(2019), </w:t>
      </w:r>
      <w:r w:rsidR="0030178E" w:rsidRPr="006B52D6">
        <w:rPr>
          <w:rFonts w:ascii="Times New Roman" w:hAnsi="Times New Roman" w:cs="Times New Roman"/>
          <w:color w:val="000000" w:themeColor="text1"/>
        </w:rPr>
        <w:t xml:space="preserve">31-43. </w:t>
      </w:r>
      <w:r w:rsidR="00CC2DFD" w:rsidRPr="006B52D6">
        <w:rPr>
          <w:rFonts w:ascii="Times New Roman" w:hAnsi="Times New Roman" w:cs="Times New Roman"/>
          <w:color w:val="000000" w:themeColor="text1"/>
        </w:rPr>
        <w:t>(</w:t>
      </w:r>
      <w:r w:rsidR="0030178E" w:rsidRPr="006B52D6">
        <w:rPr>
          <w:rFonts w:ascii="Times New Roman" w:hAnsi="Times New Roman" w:cs="Times New Roman"/>
          <w:color w:val="000000" w:themeColor="text1"/>
        </w:rPr>
        <w:t>p.</w:t>
      </w:r>
      <w:r w:rsidR="000B55BD" w:rsidRPr="006B52D6">
        <w:rPr>
          <w:rFonts w:ascii="Times New Roman" w:hAnsi="Times New Roman" w:cs="Times New Roman"/>
          <w:color w:val="000000" w:themeColor="text1"/>
        </w:rPr>
        <w:t>3</w:t>
      </w:r>
      <w:r w:rsidR="0030178E" w:rsidRPr="006B52D6">
        <w:rPr>
          <w:rFonts w:ascii="Times New Roman" w:hAnsi="Times New Roman" w:cs="Times New Roman"/>
          <w:color w:val="000000" w:themeColor="text1"/>
        </w:rPr>
        <w:t>2</w:t>
      </w:r>
      <w:r w:rsidR="00CC2DFD" w:rsidRPr="006B52D6">
        <w:rPr>
          <w:rFonts w:ascii="Times New Roman" w:hAnsi="Times New Roman" w:cs="Times New Roman"/>
          <w:color w:val="000000" w:themeColor="text1"/>
        </w:rPr>
        <w:t>)</w:t>
      </w:r>
      <w:r w:rsidR="0019447B" w:rsidRPr="006B52D6">
        <w:rPr>
          <w:rFonts w:ascii="Times New Roman" w:hAnsi="Times New Roman" w:cs="Times New Roman"/>
          <w:color w:val="000000" w:themeColor="text1"/>
        </w:rPr>
        <w:t>.</w:t>
      </w:r>
      <w:r w:rsidR="000736A2" w:rsidRPr="006B52D6">
        <w:rPr>
          <w:rFonts w:ascii="Times New Roman" w:hAnsi="Times New Roman" w:cs="Times New Roman"/>
          <w:color w:val="000000" w:themeColor="text1"/>
        </w:rPr>
        <w:t xml:space="preserve"> </w:t>
      </w:r>
    </w:p>
  </w:footnote>
  <w:footnote w:id="20">
    <w:p w14:paraId="6A15A080" w14:textId="09D0B7EC"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Brophy</w:t>
      </w:r>
      <w:r w:rsidR="000B7269" w:rsidRPr="006B52D6">
        <w:rPr>
          <w:rFonts w:ascii="Times New Roman" w:hAnsi="Times New Roman" w:cs="Times New Roman"/>
          <w:color w:val="000000" w:themeColor="text1"/>
        </w:rPr>
        <w:t>, ‘</w:t>
      </w:r>
      <w:r w:rsidR="000B7269" w:rsidRPr="006B52D6">
        <w:rPr>
          <w:rStyle w:val="normaltextrun"/>
          <w:rFonts w:ascii="Times New Roman" w:hAnsi="Times New Roman" w:cs="Times New Roman"/>
          <w:color w:val="000000" w:themeColor="text1"/>
        </w:rPr>
        <w:t>Spirituality Incorporated’,</w:t>
      </w:r>
      <w:r w:rsidRPr="006B52D6">
        <w:rPr>
          <w:rFonts w:ascii="Times New Roman" w:hAnsi="Times New Roman" w:cs="Times New Roman"/>
          <w:color w:val="000000" w:themeColor="text1"/>
        </w:rPr>
        <w:t xml:space="preserve"> p.787</w:t>
      </w:r>
      <w:r w:rsidR="000B7269" w:rsidRPr="006B52D6">
        <w:rPr>
          <w:rFonts w:ascii="Times New Roman" w:hAnsi="Times New Roman" w:cs="Times New Roman"/>
          <w:color w:val="000000" w:themeColor="text1"/>
        </w:rPr>
        <w:t>.</w:t>
      </w:r>
    </w:p>
  </w:footnote>
  <w:footnote w:id="21">
    <w:p w14:paraId="5ABB329A" w14:textId="1C7597AD" w:rsidR="00C355EE" w:rsidRPr="006B52D6" w:rsidRDefault="00C355EE" w:rsidP="00C355EE">
      <w:pPr>
        <w:pStyle w:val="FootnoteText"/>
        <w:rPr>
          <w:rFonts w:ascii="Times New Roman" w:eastAsia="Helvetica" w:hAnsi="Times New Roman" w:cs="Times New Roman"/>
          <w:i/>
          <w:iCs/>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Campion</w:t>
      </w:r>
      <w:r w:rsidR="004B034F" w:rsidRPr="006B52D6">
        <w:rPr>
          <w:rFonts w:ascii="Times New Roman" w:hAnsi="Times New Roman" w:cs="Times New Roman"/>
          <w:color w:val="000000" w:themeColor="text1"/>
        </w:rPr>
        <w:t>,</w:t>
      </w:r>
      <w:r w:rsidR="00C62CA5" w:rsidRPr="006B52D6">
        <w:rPr>
          <w:rFonts w:ascii="Times New Roman" w:eastAsia="Helvetica" w:hAnsi="Times New Roman" w:cs="Times New Roman"/>
          <w:i/>
          <w:iCs/>
          <w:color w:val="000000" w:themeColor="text1"/>
        </w:rPr>
        <w:t xml:space="preserve"> </w:t>
      </w:r>
      <w:r w:rsidR="00EC48D6" w:rsidRPr="006B52D6">
        <w:rPr>
          <w:rFonts w:ascii="Times New Roman" w:eastAsia="Helvetica" w:hAnsi="Times New Roman" w:cs="Times New Roman"/>
          <w:i/>
          <w:iCs/>
          <w:color w:val="000000" w:themeColor="text1"/>
        </w:rPr>
        <w:t>Astrology and Cosmology</w:t>
      </w:r>
      <w:r w:rsidR="00C62CA5" w:rsidRPr="006B52D6">
        <w:rPr>
          <w:rFonts w:ascii="Times New Roman" w:eastAsia="Helvetica" w:hAnsi="Times New Roman" w:cs="Times New Roman"/>
          <w:i/>
          <w:iCs/>
          <w:color w:val="000000" w:themeColor="text1"/>
        </w:rPr>
        <w:t>,</w:t>
      </w:r>
      <w:r w:rsidRPr="006B52D6">
        <w:rPr>
          <w:rFonts w:ascii="Times New Roman" w:hAnsi="Times New Roman" w:cs="Times New Roman"/>
          <w:color w:val="000000" w:themeColor="text1"/>
        </w:rPr>
        <w:t xml:space="preserve"> p.8</w:t>
      </w:r>
      <w:r w:rsidR="00157A1A" w:rsidRPr="006B52D6">
        <w:rPr>
          <w:rFonts w:ascii="Times New Roman" w:hAnsi="Times New Roman" w:cs="Times New Roman"/>
          <w:color w:val="000000" w:themeColor="text1"/>
        </w:rPr>
        <w:t>.</w:t>
      </w:r>
    </w:p>
  </w:footnote>
  <w:footnote w:id="22">
    <w:p w14:paraId="5A91318F" w14:textId="1EDA1476"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D05489" w:rsidRPr="006B52D6">
        <w:rPr>
          <w:rFonts w:ascii="Times New Roman" w:hAnsi="Times New Roman" w:cs="Times New Roman"/>
          <w:color w:val="000000" w:themeColor="text1"/>
        </w:rPr>
        <w:t xml:space="preserve">James George </w:t>
      </w:r>
      <w:r w:rsidRPr="006B52D6">
        <w:rPr>
          <w:rFonts w:ascii="Times New Roman" w:hAnsi="Times New Roman" w:cs="Times New Roman"/>
          <w:color w:val="000000" w:themeColor="text1"/>
          <w:lang w:val="en-US"/>
        </w:rPr>
        <w:t>Frazer,</w:t>
      </w:r>
      <w:r w:rsidRPr="006B52D6">
        <w:rPr>
          <w:rFonts w:ascii="Times New Roman" w:hAnsi="Times New Roman" w:cs="Times New Roman"/>
          <w:i/>
          <w:iCs/>
          <w:color w:val="000000" w:themeColor="text1"/>
          <w:lang w:val="en-US"/>
        </w:rPr>
        <w:t xml:space="preserve"> The Golden Bough: A </w:t>
      </w:r>
      <w:r w:rsidR="00157A1A" w:rsidRPr="006B52D6">
        <w:rPr>
          <w:rFonts w:ascii="Times New Roman" w:hAnsi="Times New Roman" w:cs="Times New Roman"/>
          <w:i/>
          <w:iCs/>
          <w:color w:val="000000" w:themeColor="text1"/>
          <w:lang w:val="en-US"/>
        </w:rPr>
        <w:t>S</w:t>
      </w:r>
      <w:r w:rsidRPr="006B52D6">
        <w:rPr>
          <w:rFonts w:ascii="Times New Roman" w:hAnsi="Times New Roman" w:cs="Times New Roman"/>
          <w:i/>
          <w:iCs/>
          <w:color w:val="000000" w:themeColor="text1"/>
          <w:lang w:val="en-US"/>
        </w:rPr>
        <w:t xml:space="preserve">tudy </w:t>
      </w:r>
      <w:r w:rsidR="00EC48D6" w:rsidRPr="006B52D6">
        <w:rPr>
          <w:rFonts w:ascii="Times New Roman" w:hAnsi="Times New Roman" w:cs="Times New Roman"/>
          <w:i/>
          <w:iCs/>
          <w:color w:val="000000" w:themeColor="text1"/>
          <w:lang w:val="en-US"/>
        </w:rPr>
        <w:t>i</w:t>
      </w:r>
      <w:r w:rsidRPr="006B52D6">
        <w:rPr>
          <w:rFonts w:ascii="Times New Roman" w:hAnsi="Times New Roman" w:cs="Times New Roman"/>
          <w:i/>
          <w:iCs/>
          <w:color w:val="000000" w:themeColor="text1"/>
          <w:lang w:val="en-US"/>
        </w:rPr>
        <w:t xml:space="preserve">n Magic </w:t>
      </w:r>
      <w:r w:rsidR="00EC48D6" w:rsidRPr="006B52D6">
        <w:rPr>
          <w:rFonts w:ascii="Times New Roman" w:hAnsi="Times New Roman" w:cs="Times New Roman"/>
          <w:i/>
          <w:iCs/>
          <w:color w:val="000000" w:themeColor="text1"/>
          <w:lang w:val="en-US"/>
        </w:rPr>
        <w:t>a</w:t>
      </w:r>
      <w:r w:rsidRPr="006B52D6">
        <w:rPr>
          <w:rFonts w:ascii="Times New Roman" w:hAnsi="Times New Roman" w:cs="Times New Roman"/>
          <w:i/>
          <w:iCs/>
          <w:color w:val="000000" w:themeColor="text1"/>
          <w:lang w:val="en-US"/>
        </w:rPr>
        <w:t>nd Religion</w:t>
      </w:r>
      <w:r w:rsidRPr="006B52D6">
        <w:rPr>
          <w:rFonts w:ascii="Times New Roman" w:hAnsi="Times New Roman" w:cs="Times New Roman"/>
          <w:color w:val="000000" w:themeColor="text1"/>
          <w:lang w:val="en-US"/>
        </w:rPr>
        <w:t xml:space="preserve">, </w:t>
      </w:r>
      <w:r w:rsidR="00FA343F" w:rsidRPr="006B52D6">
        <w:rPr>
          <w:rFonts w:ascii="Times New Roman" w:hAnsi="Times New Roman" w:cs="Times New Roman"/>
          <w:color w:val="000000" w:themeColor="text1"/>
          <w:lang w:val="en-US"/>
        </w:rPr>
        <w:t>(</w:t>
      </w:r>
      <w:r w:rsidRPr="006B52D6">
        <w:rPr>
          <w:rFonts w:ascii="Times New Roman" w:hAnsi="Times New Roman" w:cs="Times New Roman"/>
          <w:color w:val="000000" w:themeColor="text1"/>
          <w:lang w:val="en-US"/>
        </w:rPr>
        <w:t xml:space="preserve">abridged </w:t>
      </w:r>
      <w:proofErr w:type="spellStart"/>
      <w:proofErr w:type="gramStart"/>
      <w:r w:rsidRPr="006B52D6">
        <w:rPr>
          <w:rFonts w:ascii="Times New Roman" w:hAnsi="Times New Roman" w:cs="Times New Roman"/>
          <w:color w:val="000000" w:themeColor="text1"/>
          <w:lang w:val="en-US"/>
        </w:rPr>
        <w:t>ed.London</w:t>
      </w:r>
      <w:proofErr w:type="spellEnd"/>
      <w:proofErr w:type="gramEnd"/>
      <w:r w:rsidRPr="006B52D6">
        <w:rPr>
          <w:rFonts w:ascii="Times New Roman" w:hAnsi="Times New Roman" w:cs="Times New Roman"/>
          <w:color w:val="000000" w:themeColor="text1"/>
          <w:lang w:val="en-US"/>
        </w:rPr>
        <w:t>: Mac-</w:t>
      </w:r>
      <w:proofErr w:type="spellStart"/>
      <w:r w:rsidRPr="006B52D6">
        <w:rPr>
          <w:rFonts w:ascii="Times New Roman" w:hAnsi="Times New Roman" w:cs="Times New Roman"/>
          <w:color w:val="000000" w:themeColor="text1"/>
          <w:lang w:val="en-US"/>
        </w:rPr>
        <w:t>millan</w:t>
      </w:r>
      <w:proofErr w:type="spellEnd"/>
      <w:r w:rsidRPr="006B52D6">
        <w:rPr>
          <w:rFonts w:ascii="Times New Roman" w:hAnsi="Times New Roman" w:cs="Times New Roman"/>
          <w:color w:val="000000" w:themeColor="text1"/>
          <w:lang w:val="en-US"/>
        </w:rPr>
        <w:t>, 1971</w:t>
      </w:r>
      <w:r w:rsidR="00FA343F" w:rsidRPr="006B52D6">
        <w:rPr>
          <w:rFonts w:ascii="Times New Roman" w:hAnsi="Times New Roman" w:cs="Times New Roman"/>
          <w:color w:val="000000" w:themeColor="text1"/>
          <w:lang w:val="en-US"/>
        </w:rPr>
        <w:t>)</w:t>
      </w:r>
      <w:r w:rsidRPr="006B52D6">
        <w:rPr>
          <w:rFonts w:ascii="Times New Roman" w:hAnsi="Times New Roman" w:cs="Times New Roman"/>
          <w:color w:val="000000" w:themeColor="text1"/>
          <w:lang w:val="en-US"/>
        </w:rPr>
        <w:t xml:space="preserve"> [1922].</w:t>
      </w:r>
    </w:p>
  </w:footnote>
  <w:footnote w:id="23">
    <w:p w14:paraId="0F271F35" w14:textId="406E358D"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FA343F" w:rsidRPr="006B52D6">
        <w:rPr>
          <w:rFonts w:ascii="Times New Roman" w:hAnsi="Times New Roman" w:cs="Times New Roman"/>
          <w:color w:val="000000" w:themeColor="text1"/>
          <w:lang w:val="en-US"/>
        </w:rPr>
        <w:t xml:space="preserve">Emile </w:t>
      </w:r>
      <w:r w:rsidRPr="006B52D6">
        <w:rPr>
          <w:rFonts w:ascii="Times New Roman" w:hAnsi="Times New Roman" w:cs="Times New Roman"/>
          <w:color w:val="000000" w:themeColor="text1"/>
          <w:lang w:val="en-US"/>
        </w:rPr>
        <w:t xml:space="preserve">Durkheim, </w:t>
      </w:r>
      <w:r w:rsidRPr="006B52D6">
        <w:rPr>
          <w:rFonts w:ascii="Times New Roman" w:hAnsi="Times New Roman" w:cs="Times New Roman"/>
          <w:i/>
          <w:iCs/>
          <w:color w:val="000000" w:themeColor="text1"/>
          <w:lang w:val="en-US"/>
        </w:rPr>
        <w:t>The Elementary Forms</w:t>
      </w:r>
      <w:r w:rsidR="00157A1A" w:rsidRPr="006B52D6">
        <w:rPr>
          <w:rFonts w:ascii="Times New Roman" w:hAnsi="Times New Roman" w:cs="Times New Roman"/>
          <w:i/>
          <w:iCs/>
          <w:color w:val="000000" w:themeColor="text1"/>
          <w:lang w:val="en-US"/>
        </w:rPr>
        <w:t xml:space="preserve"> </w:t>
      </w:r>
      <w:proofErr w:type="gramStart"/>
      <w:r w:rsidR="00157A1A" w:rsidRPr="006B52D6">
        <w:rPr>
          <w:rFonts w:ascii="Times New Roman" w:hAnsi="Times New Roman" w:cs="Times New Roman"/>
          <w:i/>
          <w:iCs/>
          <w:color w:val="000000" w:themeColor="text1"/>
          <w:lang w:val="en-US"/>
        </w:rPr>
        <w:t>O</w:t>
      </w:r>
      <w:r w:rsidRPr="006B52D6">
        <w:rPr>
          <w:rFonts w:ascii="Times New Roman" w:hAnsi="Times New Roman" w:cs="Times New Roman"/>
          <w:i/>
          <w:iCs/>
          <w:color w:val="000000" w:themeColor="text1"/>
          <w:lang w:val="en-US"/>
        </w:rPr>
        <w:t>f</w:t>
      </w:r>
      <w:proofErr w:type="gramEnd"/>
      <w:r w:rsidRPr="006B52D6">
        <w:rPr>
          <w:rFonts w:ascii="Times New Roman" w:hAnsi="Times New Roman" w:cs="Times New Roman"/>
          <w:i/>
          <w:iCs/>
          <w:color w:val="000000" w:themeColor="text1"/>
          <w:lang w:val="en-US"/>
        </w:rPr>
        <w:t xml:space="preserve"> Religious Life,</w:t>
      </w:r>
      <w:r w:rsidRPr="006B52D6">
        <w:rPr>
          <w:rFonts w:ascii="Times New Roman" w:hAnsi="Times New Roman" w:cs="Times New Roman"/>
          <w:color w:val="000000" w:themeColor="text1"/>
          <w:lang w:val="en-US"/>
        </w:rPr>
        <w:t xml:space="preserve"> trans. Karen E. Fields. New York: Free Press, 1995 [1</w:t>
      </w:r>
      <w:r w:rsidRPr="006B52D6">
        <w:rPr>
          <w:rFonts w:ascii="Times New Roman" w:hAnsi="Times New Roman" w:cs="Times New Roman"/>
          <w:color w:val="000000" w:themeColor="text1"/>
          <w:vertAlign w:val="superscript"/>
          <w:lang w:val="en-US"/>
        </w:rPr>
        <w:t>st</w:t>
      </w:r>
      <w:r w:rsidRPr="006B52D6">
        <w:rPr>
          <w:rFonts w:ascii="Times New Roman" w:hAnsi="Times New Roman" w:cs="Times New Roman"/>
          <w:color w:val="000000" w:themeColor="text1"/>
          <w:lang w:val="en-US"/>
        </w:rPr>
        <w:t xml:space="preserve"> </w:t>
      </w:r>
      <w:proofErr w:type="spellStart"/>
      <w:r w:rsidRPr="006B52D6">
        <w:rPr>
          <w:rFonts w:ascii="Times New Roman" w:hAnsi="Times New Roman" w:cs="Times New Roman"/>
          <w:color w:val="000000" w:themeColor="text1"/>
          <w:lang w:val="en-US"/>
        </w:rPr>
        <w:t>edn</w:t>
      </w:r>
      <w:proofErr w:type="spellEnd"/>
      <w:r w:rsidRPr="006B52D6">
        <w:rPr>
          <w:rFonts w:ascii="Times New Roman" w:hAnsi="Times New Roman" w:cs="Times New Roman"/>
          <w:color w:val="000000" w:themeColor="text1"/>
          <w:lang w:val="en-US"/>
        </w:rPr>
        <w:t xml:space="preserve">., </w:t>
      </w:r>
      <w:r w:rsidRPr="006B52D6">
        <w:rPr>
          <w:rFonts w:ascii="Times New Roman" w:hAnsi="Times New Roman" w:cs="Times New Roman"/>
          <w:i/>
          <w:iCs/>
          <w:color w:val="000000" w:themeColor="text1"/>
          <w:lang w:val="en-US"/>
        </w:rPr>
        <w:t xml:space="preserve">Les Formed </w:t>
      </w:r>
      <w:r w:rsidRPr="006B52D6">
        <w:rPr>
          <w:rStyle w:val="Emphasis"/>
          <w:rFonts w:ascii="Times New Roman" w:hAnsi="Times New Roman" w:cs="Times New Roman"/>
          <w:color w:val="000000" w:themeColor="text1"/>
          <w:shd w:val="clear" w:color="auto" w:fill="FFFFFF"/>
        </w:rPr>
        <w:t>é</w:t>
      </w:r>
      <w:r w:rsidRPr="006B52D6">
        <w:rPr>
          <w:rFonts w:ascii="Times New Roman" w:hAnsi="Times New Roman" w:cs="Times New Roman"/>
          <w:i/>
          <w:iCs/>
          <w:color w:val="000000" w:themeColor="text1"/>
          <w:lang w:val="en-US"/>
        </w:rPr>
        <w:t>l</w:t>
      </w:r>
      <w:r w:rsidRPr="006B52D6">
        <w:rPr>
          <w:rStyle w:val="Emphasis"/>
          <w:rFonts w:ascii="Times New Roman" w:hAnsi="Times New Roman" w:cs="Times New Roman"/>
          <w:color w:val="000000" w:themeColor="text1"/>
          <w:shd w:val="clear" w:color="auto" w:fill="FFFFFF"/>
        </w:rPr>
        <w:t>é</w:t>
      </w:r>
      <w:proofErr w:type="spellStart"/>
      <w:r w:rsidRPr="006B52D6">
        <w:rPr>
          <w:rFonts w:ascii="Times New Roman" w:hAnsi="Times New Roman" w:cs="Times New Roman"/>
          <w:i/>
          <w:iCs/>
          <w:color w:val="000000" w:themeColor="text1"/>
          <w:lang w:val="en-US"/>
        </w:rPr>
        <w:t>mentaries</w:t>
      </w:r>
      <w:proofErr w:type="spellEnd"/>
      <w:r w:rsidRPr="006B52D6">
        <w:rPr>
          <w:rFonts w:ascii="Times New Roman" w:hAnsi="Times New Roman" w:cs="Times New Roman"/>
          <w:i/>
          <w:iCs/>
          <w:color w:val="000000" w:themeColor="text1"/>
          <w:lang w:val="en-US"/>
        </w:rPr>
        <w:t xml:space="preserve"> de la vie religieuse, </w:t>
      </w:r>
      <w:r w:rsidRPr="006B52D6">
        <w:rPr>
          <w:rFonts w:ascii="Times New Roman" w:hAnsi="Times New Roman" w:cs="Times New Roman"/>
          <w:color w:val="000000" w:themeColor="text1"/>
          <w:lang w:val="en-US"/>
        </w:rPr>
        <w:t>Paris; F. Alcan</w:t>
      </w:r>
      <w:r w:rsidRPr="006B52D6">
        <w:rPr>
          <w:rFonts w:ascii="Times New Roman" w:hAnsi="Times New Roman" w:cs="Times New Roman"/>
          <w:i/>
          <w:iCs/>
          <w:color w:val="000000" w:themeColor="text1"/>
          <w:lang w:val="en-US"/>
        </w:rPr>
        <w:t xml:space="preserve"> 1912</w:t>
      </w:r>
      <w:proofErr w:type="gramStart"/>
      <w:r w:rsidRPr="006B52D6">
        <w:rPr>
          <w:rFonts w:ascii="Times New Roman" w:hAnsi="Times New Roman" w:cs="Times New Roman"/>
          <w:i/>
          <w:iCs/>
          <w:color w:val="000000" w:themeColor="text1"/>
          <w:lang w:val="en-US"/>
        </w:rPr>
        <w:t>].</w:t>
      </w:r>
      <w:r w:rsidRPr="006B52D6">
        <w:rPr>
          <w:rFonts w:ascii="Times New Roman" w:hAnsi="Times New Roman" w:cs="Times New Roman"/>
          <w:color w:val="000000" w:themeColor="text1"/>
        </w:rPr>
        <w:t>Ch.</w:t>
      </w:r>
      <w:proofErr w:type="gramEnd"/>
      <w:r w:rsidRPr="006B52D6">
        <w:rPr>
          <w:rFonts w:ascii="Times New Roman" w:hAnsi="Times New Roman" w:cs="Times New Roman"/>
          <w:color w:val="000000" w:themeColor="text1"/>
        </w:rPr>
        <w:t xml:space="preserve">1, VI, </w:t>
      </w:r>
      <w:r w:rsidR="004D3778" w:rsidRPr="006B52D6">
        <w:rPr>
          <w:rFonts w:ascii="Times New Roman" w:hAnsi="Times New Roman" w:cs="Times New Roman"/>
          <w:color w:val="000000" w:themeColor="text1"/>
        </w:rPr>
        <w:t>(p</w:t>
      </w:r>
      <w:r w:rsidRPr="006B52D6">
        <w:rPr>
          <w:rFonts w:ascii="Times New Roman" w:hAnsi="Times New Roman" w:cs="Times New Roman"/>
          <w:color w:val="000000" w:themeColor="text1"/>
        </w:rPr>
        <w:t>.39</w:t>
      </w:r>
      <w:r w:rsidR="004D3778" w:rsidRPr="006B52D6">
        <w:rPr>
          <w:rFonts w:ascii="Times New Roman" w:hAnsi="Times New Roman" w:cs="Times New Roman"/>
          <w:color w:val="000000" w:themeColor="text1"/>
        </w:rPr>
        <w:t>).</w:t>
      </w:r>
    </w:p>
  </w:footnote>
  <w:footnote w:id="24">
    <w:p w14:paraId="106F49CE" w14:textId="6D4B52E0" w:rsidR="00A009A5" w:rsidRPr="006B52D6" w:rsidRDefault="00A009A5">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4D3778" w:rsidRPr="006B52D6">
        <w:rPr>
          <w:rFonts w:ascii="Times New Roman" w:hAnsi="Times New Roman" w:cs="Times New Roman"/>
          <w:color w:val="000000" w:themeColor="text1"/>
        </w:rPr>
        <w:t>Gan</w:t>
      </w:r>
      <w:r w:rsidR="006B3083" w:rsidRPr="006B52D6">
        <w:rPr>
          <w:rFonts w:ascii="Times New Roman" w:hAnsi="Times New Roman" w:cs="Times New Roman"/>
          <w:color w:val="000000" w:themeColor="text1"/>
        </w:rPr>
        <w:t>z</w:t>
      </w:r>
      <w:r w:rsidR="004D3778" w:rsidRPr="006B52D6">
        <w:rPr>
          <w:rFonts w:ascii="Times New Roman" w:hAnsi="Times New Roman" w:cs="Times New Roman"/>
          <w:color w:val="000000" w:themeColor="text1"/>
        </w:rPr>
        <w:t>in</w:t>
      </w:r>
      <w:proofErr w:type="spellEnd"/>
      <w:r w:rsidR="004D3778" w:rsidRPr="006B52D6">
        <w:rPr>
          <w:rFonts w:ascii="Times New Roman" w:hAnsi="Times New Roman" w:cs="Times New Roman"/>
          <w:color w:val="000000" w:themeColor="text1"/>
        </w:rPr>
        <w:t xml:space="preserve"> and other</w:t>
      </w:r>
      <w:r w:rsidR="00140EB7" w:rsidRPr="006B52D6">
        <w:rPr>
          <w:rFonts w:ascii="Times New Roman" w:hAnsi="Times New Roman" w:cs="Times New Roman"/>
          <w:color w:val="000000" w:themeColor="text1"/>
        </w:rPr>
        <w:t>s,</w:t>
      </w:r>
      <w:r w:rsidR="004D3778" w:rsidRPr="006B52D6">
        <w:rPr>
          <w:rFonts w:ascii="Times New Roman" w:hAnsi="Times New Roman" w:cs="Times New Roman"/>
          <w:color w:val="000000" w:themeColor="text1"/>
        </w:rPr>
        <w:t xml:space="preserve"> ‘</w:t>
      </w:r>
      <w:r w:rsidR="00135568" w:rsidRPr="006B52D6">
        <w:rPr>
          <w:rFonts w:ascii="Times New Roman" w:hAnsi="Times New Roman" w:cs="Times New Roman"/>
          <w:color w:val="000000" w:themeColor="text1"/>
        </w:rPr>
        <w:t>Spirituality and Entrepreneurship</w:t>
      </w:r>
      <w:r w:rsidR="004D3778" w:rsidRPr="006B52D6">
        <w:rPr>
          <w:rFonts w:ascii="Times New Roman" w:hAnsi="Times New Roman" w:cs="Times New Roman"/>
          <w:color w:val="000000" w:themeColor="text1"/>
        </w:rPr>
        <w:t>’</w:t>
      </w:r>
      <w:r w:rsidR="001A4F41" w:rsidRPr="006B52D6">
        <w:rPr>
          <w:rFonts w:ascii="Times New Roman" w:hAnsi="Times New Roman" w:cs="Times New Roman"/>
          <w:color w:val="000000" w:themeColor="text1"/>
        </w:rPr>
        <w:t>,</w:t>
      </w:r>
      <w:r w:rsidR="004D3778" w:rsidRPr="006B52D6">
        <w:rPr>
          <w:rFonts w:ascii="Times New Roman" w:hAnsi="Times New Roman" w:cs="Times New Roman"/>
          <w:color w:val="000000" w:themeColor="text1"/>
        </w:rPr>
        <w:t xml:space="preserve"> </w:t>
      </w:r>
      <w:r w:rsidR="001A4F41" w:rsidRPr="006B52D6">
        <w:rPr>
          <w:rFonts w:ascii="Times New Roman" w:hAnsi="Times New Roman" w:cs="Times New Roman"/>
          <w:color w:val="000000" w:themeColor="text1"/>
        </w:rPr>
        <w:t>p.78</w:t>
      </w:r>
      <w:r w:rsidR="00182D6F" w:rsidRPr="006B52D6">
        <w:rPr>
          <w:rFonts w:ascii="Times New Roman" w:hAnsi="Times New Roman" w:cs="Times New Roman"/>
          <w:color w:val="000000" w:themeColor="text1"/>
        </w:rPr>
        <w:t>.</w:t>
      </w:r>
    </w:p>
  </w:footnote>
  <w:footnote w:id="25">
    <w:p w14:paraId="56875C55" w14:textId="02A49081" w:rsidR="002E1865" w:rsidRPr="006B52D6" w:rsidRDefault="002E1865" w:rsidP="002E1865">
      <w:pPr>
        <w:pStyle w:val="FootnoteText"/>
        <w:rPr>
          <w:rFonts w:ascii="Times New Roman" w:hAnsi="Times New Roman" w:cs="Times New Roman"/>
          <w:color w:val="000000" w:themeColor="text1"/>
          <w:shd w:val="clear" w:color="auto" w:fill="FFFFFF"/>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Style w:val="definition"/>
          <w:rFonts w:ascii="Times New Roman" w:hAnsi="Times New Roman" w:cs="Times New Roman"/>
          <w:color w:val="000000" w:themeColor="text1"/>
          <w:bdr w:val="none" w:sz="0" w:space="0" w:color="auto" w:frame="1"/>
        </w:rPr>
        <w:t>Corey Fox</w:t>
      </w:r>
      <w:r w:rsidRPr="006B52D6">
        <w:rPr>
          <w:rStyle w:val="definition"/>
          <w:rFonts w:ascii="Times New Roman" w:hAnsi="Times New Roman" w:cs="Times New Roman"/>
          <w:color w:val="000000" w:themeColor="text1"/>
        </w:rPr>
        <w:t>, </w:t>
      </w:r>
      <w:r w:rsidRPr="006B52D6">
        <w:rPr>
          <w:rStyle w:val="definition"/>
          <w:rFonts w:ascii="Times New Roman" w:hAnsi="Times New Roman" w:cs="Times New Roman"/>
          <w:color w:val="000000" w:themeColor="text1"/>
          <w:bdr w:val="none" w:sz="0" w:space="0" w:color="auto" w:frame="1"/>
        </w:rPr>
        <w:t xml:space="preserve">Brian D. </w:t>
      </w:r>
      <w:proofErr w:type="gramStart"/>
      <w:r w:rsidRPr="006B52D6">
        <w:rPr>
          <w:rStyle w:val="definition"/>
          <w:rFonts w:ascii="Times New Roman" w:hAnsi="Times New Roman" w:cs="Times New Roman"/>
          <w:color w:val="000000" w:themeColor="text1"/>
          <w:bdr w:val="none" w:sz="0" w:space="0" w:color="auto" w:frame="1"/>
        </w:rPr>
        <w:t>Webster</w:t>
      </w:r>
      <w:proofErr w:type="gramEnd"/>
      <w:r w:rsidRPr="006B52D6">
        <w:rPr>
          <w:rStyle w:val="definition"/>
          <w:rFonts w:ascii="Times New Roman" w:hAnsi="Times New Roman" w:cs="Times New Roman"/>
          <w:color w:val="000000" w:themeColor="text1"/>
        </w:rPr>
        <w:t> and </w:t>
      </w:r>
      <w:r w:rsidRPr="006B52D6">
        <w:rPr>
          <w:rStyle w:val="definition"/>
          <w:rFonts w:ascii="Times New Roman" w:hAnsi="Times New Roman" w:cs="Times New Roman"/>
          <w:color w:val="000000" w:themeColor="text1"/>
          <w:bdr w:val="none" w:sz="0" w:space="0" w:color="auto" w:frame="1"/>
        </w:rPr>
        <w:t>Camron Casper</w:t>
      </w:r>
      <w:r w:rsidRPr="006B52D6">
        <w:rPr>
          <w:rFonts w:ascii="Times New Roman" w:hAnsi="Times New Roman" w:cs="Times New Roman"/>
          <w:color w:val="000000" w:themeColor="text1"/>
          <w:shd w:val="clear" w:color="auto" w:fill="FFFFFF"/>
        </w:rPr>
        <w:t xml:space="preserve">, ‘Spirituality, </w:t>
      </w:r>
      <w:r w:rsidR="00155376" w:rsidRPr="006B52D6">
        <w:rPr>
          <w:rFonts w:ascii="Times New Roman" w:hAnsi="Times New Roman" w:cs="Times New Roman"/>
          <w:color w:val="000000" w:themeColor="text1"/>
          <w:shd w:val="clear" w:color="auto" w:fill="FFFFFF"/>
        </w:rPr>
        <w:t>Psychological Capital and Employee Performance</w:t>
      </w:r>
      <w:r w:rsidRPr="006B52D6">
        <w:rPr>
          <w:rFonts w:ascii="Times New Roman" w:hAnsi="Times New Roman" w:cs="Times New Roman"/>
          <w:color w:val="000000" w:themeColor="text1"/>
          <w:shd w:val="clear" w:color="auto" w:fill="FFFFFF"/>
        </w:rPr>
        <w:t>: An Empirical Examination.’ </w:t>
      </w:r>
      <w:r w:rsidRPr="006B52D6">
        <w:rPr>
          <w:rFonts w:ascii="Times New Roman" w:hAnsi="Times New Roman" w:cs="Times New Roman"/>
          <w:i/>
          <w:iCs/>
          <w:color w:val="000000" w:themeColor="text1"/>
          <w:bdr w:val="none" w:sz="0" w:space="0" w:color="auto" w:frame="1"/>
          <w:shd w:val="clear" w:color="auto" w:fill="FFFFFF"/>
        </w:rPr>
        <w:t>Journal of Managerial Issues</w:t>
      </w:r>
      <w:r w:rsidRPr="006B52D6">
        <w:rPr>
          <w:rFonts w:ascii="Times New Roman" w:hAnsi="Times New Roman" w:cs="Times New Roman"/>
          <w:color w:val="000000" w:themeColor="text1"/>
          <w:shd w:val="clear" w:color="auto" w:fill="FFFFFF"/>
        </w:rPr>
        <w:t>, 30. 2 (2018), 194-213 (p.195).</w:t>
      </w:r>
    </w:p>
  </w:footnote>
  <w:footnote w:id="26">
    <w:p w14:paraId="21EE11EE" w14:textId="21EE9BB2" w:rsidR="002E1865" w:rsidRPr="006B52D6" w:rsidRDefault="002E1865" w:rsidP="002E1865">
      <w:pPr>
        <w:pStyle w:val="FootnoteText"/>
        <w:rPr>
          <w:rFonts w:ascii="Times New Roman" w:hAnsi="Times New Roman" w:cs="Times New Roman"/>
          <w:color w:val="000000" w:themeColor="text1"/>
          <w:shd w:val="clear" w:color="auto" w:fill="FFFFFF"/>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Style w:val="definition"/>
          <w:rFonts w:ascii="Times New Roman" w:hAnsi="Times New Roman" w:cs="Times New Roman"/>
          <w:color w:val="000000" w:themeColor="text1"/>
          <w:bdr w:val="none" w:sz="0" w:space="0" w:color="auto" w:frame="1"/>
        </w:rPr>
        <w:t>Fox</w:t>
      </w:r>
      <w:r w:rsidR="00FB74AA" w:rsidRPr="006B52D6">
        <w:rPr>
          <w:rStyle w:val="definition"/>
          <w:rFonts w:ascii="Times New Roman" w:hAnsi="Times New Roman" w:cs="Times New Roman"/>
          <w:color w:val="000000" w:themeColor="text1"/>
        </w:rPr>
        <w:t xml:space="preserve"> and others</w:t>
      </w:r>
      <w:r w:rsidR="00FB74AA"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xml:space="preserve"> ‘Spirituality, </w:t>
      </w:r>
      <w:r w:rsidR="00155376" w:rsidRPr="006B52D6">
        <w:rPr>
          <w:rFonts w:ascii="Times New Roman" w:hAnsi="Times New Roman" w:cs="Times New Roman"/>
          <w:color w:val="000000" w:themeColor="text1"/>
          <w:shd w:val="clear" w:color="auto" w:fill="FFFFFF"/>
        </w:rPr>
        <w:t>Psychological Capital</w:t>
      </w:r>
      <w:r w:rsidR="00FB74AA"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xml:space="preserve"> p.196.</w:t>
      </w:r>
    </w:p>
  </w:footnote>
  <w:footnote w:id="27">
    <w:p w14:paraId="71340D08" w14:textId="02B745DC" w:rsidR="00016C65" w:rsidRPr="006B52D6" w:rsidRDefault="00016C65" w:rsidP="00016C65">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B93885" w:rsidRPr="006B52D6">
        <w:rPr>
          <w:rFonts w:ascii="Times New Roman" w:hAnsi="Times New Roman" w:cs="Times New Roman"/>
          <w:color w:val="000000" w:themeColor="text1"/>
        </w:rPr>
        <w:t>Brophy, ‘</w:t>
      </w:r>
      <w:r w:rsidR="00B93885" w:rsidRPr="006B52D6">
        <w:rPr>
          <w:rStyle w:val="normaltextrun"/>
          <w:rFonts w:ascii="Times New Roman" w:hAnsi="Times New Roman" w:cs="Times New Roman"/>
          <w:color w:val="000000" w:themeColor="text1"/>
        </w:rPr>
        <w:t xml:space="preserve">Spirituality Incorporated’, </w:t>
      </w:r>
      <w:r w:rsidRPr="006B52D6">
        <w:rPr>
          <w:rFonts w:ascii="Times New Roman" w:hAnsi="Times New Roman" w:cs="Times New Roman"/>
          <w:color w:val="000000" w:themeColor="text1"/>
          <w:shd w:val="clear" w:color="auto" w:fill="FFFFFF"/>
        </w:rPr>
        <w:t>p.792.</w:t>
      </w:r>
    </w:p>
  </w:footnote>
  <w:footnote w:id="28">
    <w:p w14:paraId="74E4E357" w14:textId="7C89425F" w:rsidR="00016C65" w:rsidRPr="006B52D6" w:rsidRDefault="00016C65" w:rsidP="00016C65">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Fonts w:ascii="Times New Roman" w:hAnsi="Times New Roman" w:cs="Times New Roman"/>
          <w:color w:val="000000" w:themeColor="text1"/>
        </w:rPr>
        <w:t>Ganzin</w:t>
      </w:r>
      <w:proofErr w:type="spellEnd"/>
      <w:r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Pr="006B52D6">
        <w:rPr>
          <w:rFonts w:ascii="Times New Roman" w:hAnsi="Times New Roman" w:cs="Times New Roman"/>
          <w:color w:val="000000" w:themeColor="text1"/>
        </w:rPr>
        <w:t>’, p</w:t>
      </w:r>
      <w:r w:rsidRPr="006B52D6">
        <w:rPr>
          <w:rFonts w:ascii="Times New Roman" w:hAnsi="Times New Roman" w:cs="Times New Roman"/>
          <w:color w:val="000000" w:themeColor="text1"/>
          <w:shd w:val="clear" w:color="auto" w:fill="FFFFFF"/>
        </w:rPr>
        <w:t>. 98.</w:t>
      </w:r>
    </w:p>
  </w:footnote>
  <w:footnote w:id="29">
    <w:p w14:paraId="0BF26F21" w14:textId="593D6A31" w:rsidR="00016C65" w:rsidRPr="006B52D6" w:rsidRDefault="00016C65" w:rsidP="00016C65">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4C4BE9" w:rsidRPr="006B52D6">
        <w:rPr>
          <w:rFonts w:ascii="Times New Roman" w:hAnsi="Times New Roman" w:cs="Times New Roman"/>
          <w:color w:val="000000" w:themeColor="text1"/>
        </w:rPr>
        <w:t>Ganzin</w:t>
      </w:r>
      <w:proofErr w:type="spellEnd"/>
      <w:r w:rsidR="004C4BE9"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4C4BE9"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p.77</w:t>
      </w:r>
      <w:r w:rsidR="00181003" w:rsidRPr="006B52D6">
        <w:rPr>
          <w:rFonts w:ascii="Times New Roman" w:hAnsi="Times New Roman" w:cs="Times New Roman"/>
          <w:color w:val="000000" w:themeColor="text1"/>
        </w:rPr>
        <w:t>.</w:t>
      </w:r>
    </w:p>
  </w:footnote>
  <w:footnote w:id="30">
    <w:p w14:paraId="63C95826" w14:textId="735FA3BE" w:rsidR="00CF0510" w:rsidRPr="006B52D6" w:rsidRDefault="00CF0510" w:rsidP="00CF0510">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AF70E5" w:rsidRPr="006B52D6">
        <w:rPr>
          <w:rFonts w:ascii="Times New Roman" w:hAnsi="Times New Roman" w:cs="Times New Roman"/>
          <w:color w:val="000000" w:themeColor="text1"/>
        </w:rPr>
        <w:t>Nicholas</w:t>
      </w:r>
      <w:r w:rsidRPr="006B52D6">
        <w:rPr>
          <w:rFonts w:ascii="Times New Roman" w:hAnsi="Times New Roman" w:cs="Times New Roman"/>
          <w:color w:val="000000" w:themeColor="text1"/>
        </w:rPr>
        <w:t xml:space="preserve">, Campion, </w:t>
      </w:r>
      <w:r w:rsidR="00304C24" w:rsidRPr="006B52D6">
        <w:rPr>
          <w:rFonts w:ascii="Times New Roman" w:hAnsi="Times New Roman" w:cs="Times New Roman"/>
          <w:i/>
          <w:iCs/>
          <w:color w:val="000000" w:themeColor="text1"/>
        </w:rPr>
        <w:t>Astrology and Popular Religion</w:t>
      </w:r>
      <w:r w:rsidRPr="006B52D6">
        <w:rPr>
          <w:rFonts w:ascii="Times New Roman" w:hAnsi="Times New Roman" w:cs="Times New Roman"/>
          <w:i/>
          <w:iCs/>
          <w:color w:val="000000" w:themeColor="text1"/>
        </w:rPr>
        <w:t xml:space="preserve"> in the Modern West: Prophecy, </w:t>
      </w:r>
      <w:r w:rsidR="00155376" w:rsidRPr="006B52D6">
        <w:rPr>
          <w:rFonts w:ascii="Times New Roman" w:hAnsi="Times New Roman" w:cs="Times New Roman"/>
          <w:i/>
          <w:iCs/>
          <w:color w:val="000000" w:themeColor="text1"/>
        </w:rPr>
        <w:t>Cosmology,</w:t>
      </w:r>
      <w:r w:rsidRPr="006B52D6">
        <w:rPr>
          <w:rFonts w:ascii="Times New Roman" w:hAnsi="Times New Roman" w:cs="Times New Roman"/>
          <w:i/>
          <w:iCs/>
          <w:color w:val="000000" w:themeColor="text1"/>
        </w:rPr>
        <w:t xml:space="preserve"> and the New Age Movement</w:t>
      </w:r>
      <w:r w:rsidRPr="006B52D6">
        <w:rPr>
          <w:rFonts w:ascii="Times New Roman" w:hAnsi="Times New Roman" w:cs="Times New Roman"/>
          <w:color w:val="000000" w:themeColor="text1"/>
        </w:rPr>
        <w:t>. 1</w:t>
      </w:r>
      <w:r w:rsidRPr="006B52D6">
        <w:rPr>
          <w:rFonts w:ascii="Times New Roman" w:hAnsi="Times New Roman" w:cs="Times New Roman"/>
          <w:color w:val="000000" w:themeColor="text1"/>
          <w:vertAlign w:val="superscript"/>
        </w:rPr>
        <w:t>st</w:t>
      </w:r>
      <w:r w:rsidRPr="006B52D6">
        <w:rPr>
          <w:rFonts w:ascii="Times New Roman" w:hAnsi="Times New Roman" w:cs="Times New Roman"/>
          <w:color w:val="000000" w:themeColor="text1"/>
        </w:rPr>
        <w:t xml:space="preserve"> ed. (United Kingdom. </w:t>
      </w:r>
      <w:r w:rsidRPr="006B52D6">
        <w:rPr>
          <w:rFonts w:ascii="Times New Roman" w:hAnsi="Times New Roman" w:cs="Times New Roman"/>
          <w:color w:val="000000" w:themeColor="text1"/>
          <w:shd w:val="clear" w:color="auto" w:fill="FFFFFF"/>
        </w:rPr>
        <w:t>Ashgate Publishing Limited,</w:t>
      </w:r>
      <w:r w:rsidRPr="006B52D6">
        <w:rPr>
          <w:rFonts w:ascii="Times New Roman" w:hAnsi="Times New Roman" w:cs="Times New Roman"/>
          <w:color w:val="000000" w:themeColor="text1"/>
        </w:rPr>
        <w:t xml:space="preserve"> 2012), 1-218 (p.116).</w:t>
      </w:r>
    </w:p>
  </w:footnote>
  <w:footnote w:id="31">
    <w:p w14:paraId="3E47A13E" w14:textId="1F61936C" w:rsidR="00CF0510" w:rsidRPr="006B52D6" w:rsidRDefault="00CF0510" w:rsidP="00CF0510">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00094AE0" w:rsidRPr="006B52D6">
        <w:rPr>
          <w:rStyle w:val="normaltextrun"/>
          <w:rFonts w:ascii="Times New Roman" w:hAnsi="Times New Roman" w:cs="Times New Roman"/>
          <w:color w:val="000000" w:themeColor="text1"/>
          <w:shd w:val="clear" w:color="auto" w:fill="FFFFFF"/>
        </w:rPr>
        <w:t xml:space="preserve"> </w:t>
      </w:r>
      <w:proofErr w:type="spellStart"/>
      <w:r w:rsidR="00094AE0" w:rsidRPr="006B52D6">
        <w:rPr>
          <w:rStyle w:val="normaltextrun"/>
          <w:rFonts w:ascii="Times New Roman" w:hAnsi="Times New Roman" w:cs="Times New Roman"/>
          <w:color w:val="000000" w:themeColor="text1"/>
          <w:shd w:val="clear" w:color="auto" w:fill="FFFFFF"/>
        </w:rPr>
        <w:t>Margaça</w:t>
      </w:r>
      <w:proofErr w:type="spellEnd"/>
      <w:r w:rsidR="00094AE0" w:rsidRPr="006B52D6">
        <w:rPr>
          <w:rStyle w:val="normaltextrun"/>
          <w:rFonts w:ascii="Times New Roman" w:hAnsi="Times New Roman" w:cs="Times New Roman"/>
          <w:color w:val="000000" w:themeColor="text1"/>
          <w:shd w:val="clear" w:color="auto" w:fill="FFFFFF"/>
        </w:rPr>
        <w:t xml:space="preserve"> and others, ‘</w:t>
      </w:r>
      <w:r w:rsidR="00135568" w:rsidRPr="006B52D6">
        <w:rPr>
          <w:rStyle w:val="normaltextrun"/>
          <w:rFonts w:ascii="Times New Roman" w:hAnsi="Times New Roman" w:cs="Times New Roman"/>
          <w:color w:val="000000" w:themeColor="text1"/>
          <w:shd w:val="clear" w:color="auto" w:fill="FFFFFF"/>
        </w:rPr>
        <w:t>The Role of Spiritual Mindset</w:t>
      </w:r>
      <w:r w:rsidR="00BC1053" w:rsidRPr="006B52D6">
        <w:rPr>
          <w:rStyle w:val="normaltextrun"/>
          <w:rFonts w:ascii="Times New Roman" w:hAnsi="Times New Roman" w:cs="Times New Roman"/>
          <w:color w:val="000000" w:themeColor="text1"/>
          <w:shd w:val="clear" w:color="auto" w:fill="FFFFFF"/>
        </w:rPr>
        <w:t xml:space="preserve"> and Gender</w:t>
      </w:r>
      <w:r w:rsidR="00094AE0" w:rsidRPr="006B52D6">
        <w:rPr>
          <w:rStyle w:val="normaltextrun"/>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p.3.</w:t>
      </w:r>
    </w:p>
  </w:footnote>
  <w:footnote w:id="32">
    <w:p w14:paraId="5D018F87" w14:textId="07F7744A" w:rsidR="00CF0510" w:rsidRPr="006B52D6" w:rsidRDefault="00CF0510" w:rsidP="00CF0510">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835513" w:rsidRPr="006B52D6">
        <w:rPr>
          <w:rFonts w:ascii="Times New Roman" w:hAnsi="Times New Roman" w:cs="Times New Roman"/>
          <w:color w:val="000000" w:themeColor="text1"/>
        </w:rPr>
        <w:t xml:space="preserve">Campion, </w:t>
      </w:r>
      <w:r w:rsidR="00304C24" w:rsidRPr="006B52D6">
        <w:rPr>
          <w:rFonts w:ascii="Times New Roman" w:hAnsi="Times New Roman" w:cs="Times New Roman"/>
          <w:i/>
          <w:iCs/>
          <w:color w:val="000000" w:themeColor="text1"/>
        </w:rPr>
        <w:t>Astrology and Popular Religion</w:t>
      </w:r>
      <w:r w:rsidRPr="006B52D6">
        <w:rPr>
          <w:rFonts w:ascii="Times New Roman" w:hAnsi="Times New Roman" w:cs="Times New Roman"/>
          <w:i/>
          <w:iCs/>
          <w:color w:val="000000" w:themeColor="text1"/>
        </w:rPr>
        <w:t>,</w:t>
      </w:r>
      <w:r w:rsidRPr="006B52D6">
        <w:rPr>
          <w:rFonts w:ascii="Times New Roman" w:hAnsi="Times New Roman" w:cs="Times New Roman"/>
          <w:color w:val="000000" w:themeColor="text1"/>
        </w:rPr>
        <w:t xml:space="preserve"> p. 1.</w:t>
      </w:r>
    </w:p>
  </w:footnote>
  <w:footnote w:id="33">
    <w:p w14:paraId="073942CF" w14:textId="0C42A825" w:rsidR="00B27144" w:rsidRPr="006B52D6" w:rsidRDefault="00B27144" w:rsidP="00B2714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Brady, ‘</w:t>
      </w:r>
      <w:r w:rsidR="00135568" w:rsidRPr="006B52D6">
        <w:rPr>
          <w:rFonts w:ascii="Times New Roman" w:hAnsi="Times New Roman" w:cs="Times New Roman"/>
          <w:color w:val="000000" w:themeColor="text1"/>
        </w:rPr>
        <w:t>Living with Fate</w:t>
      </w:r>
      <w:r w:rsidRPr="006B52D6">
        <w:rPr>
          <w:rFonts w:ascii="Times New Roman" w:hAnsi="Times New Roman" w:cs="Times New Roman"/>
          <w:color w:val="000000" w:themeColor="text1"/>
        </w:rPr>
        <w:t>’, p.31</w:t>
      </w:r>
      <w:r w:rsidR="00181003" w:rsidRPr="006B52D6">
        <w:rPr>
          <w:rFonts w:ascii="Times New Roman" w:hAnsi="Times New Roman" w:cs="Times New Roman"/>
          <w:color w:val="000000" w:themeColor="text1"/>
        </w:rPr>
        <w:t>.</w:t>
      </w:r>
    </w:p>
  </w:footnote>
  <w:footnote w:id="34">
    <w:p w14:paraId="3AC4BFCA" w14:textId="5542ACF4" w:rsidR="00B27144" w:rsidRPr="006B52D6" w:rsidRDefault="00B27144" w:rsidP="00B2714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Brady, </w:t>
      </w:r>
      <w:r w:rsidR="00135568" w:rsidRPr="006B52D6">
        <w:rPr>
          <w:rFonts w:ascii="Times New Roman" w:hAnsi="Times New Roman" w:cs="Times New Roman"/>
          <w:color w:val="000000" w:themeColor="text1"/>
        </w:rPr>
        <w:t>Living with Fate</w:t>
      </w:r>
      <w:r w:rsidRPr="006B52D6">
        <w:rPr>
          <w:rFonts w:ascii="Times New Roman" w:hAnsi="Times New Roman" w:cs="Times New Roman"/>
          <w:color w:val="000000" w:themeColor="text1"/>
        </w:rPr>
        <w:t>, p.42.</w:t>
      </w:r>
    </w:p>
  </w:footnote>
  <w:footnote w:id="35">
    <w:p w14:paraId="28FE71E4" w14:textId="155C152B" w:rsidR="00B27144" w:rsidRPr="006B52D6" w:rsidRDefault="00B27144" w:rsidP="00B2714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004E5A54" w:rsidRPr="006B52D6">
        <w:rPr>
          <w:rStyle w:val="contributors"/>
          <w:rFonts w:ascii="Times New Roman" w:hAnsi="Times New Roman" w:cs="Times New Roman"/>
          <w:color w:val="000000" w:themeColor="text1"/>
          <w:bdr w:val="none" w:sz="0" w:space="0" w:color="auto" w:frame="1"/>
          <w:shd w:val="clear" w:color="auto" w:fill="FFFFFF"/>
        </w:rPr>
        <w:t xml:space="preserve"> Luthans, and others, </w:t>
      </w:r>
      <w:r w:rsidR="005D5A04" w:rsidRPr="006B52D6">
        <w:rPr>
          <w:rStyle w:val="contributors"/>
          <w:rFonts w:ascii="Times New Roman" w:hAnsi="Times New Roman" w:cs="Times New Roman"/>
          <w:color w:val="000000" w:themeColor="text1"/>
          <w:bdr w:val="none" w:sz="0" w:space="0" w:color="auto" w:frame="1"/>
          <w:shd w:val="clear" w:color="auto" w:fill="FFFFFF"/>
        </w:rPr>
        <w:t>‘</w:t>
      </w:r>
      <w:r w:rsidR="005D5A04" w:rsidRPr="006B52D6">
        <w:rPr>
          <w:rFonts w:ascii="Times New Roman" w:hAnsi="Times New Roman" w:cs="Times New Roman"/>
          <w:color w:val="000000" w:themeColor="text1"/>
        </w:rPr>
        <w:t xml:space="preserve">Introduction to </w:t>
      </w:r>
      <w:r w:rsidR="00155376" w:rsidRPr="006B52D6">
        <w:rPr>
          <w:rFonts w:ascii="Times New Roman" w:hAnsi="Times New Roman" w:cs="Times New Roman"/>
          <w:color w:val="000000" w:themeColor="text1"/>
        </w:rPr>
        <w:t>Psychological Capital</w:t>
      </w:r>
      <w:r w:rsidR="005D5A04" w:rsidRPr="006B52D6">
        <w:rPr>
          <w:rFonts w:ascii="Times New Roman" w:hAnsi="Times New Roman" w:cs="Times New Roman"/>
          <w:color w:val="000000" w:themeColor="text1"/>
        </w:rPr>
        <w:t xml:space="preserve">’ in </w:t>
      </w:r>
      <w:r w:rsidR="00155376" w:rsidRPr="006B52D6">
        <w:rPr>
          <w:rStyle w:val="maintitle"/>
          <w:rFonts w:ascii="Times New Roman" w:hAnsi="Times New Roman" w:cs="Times New Roman"/>
          <w:i/>
          <w:iCs/>
          <w:color w:val="000000" w:themeColor="text1"/>
          <w:bdr w:val="none" w:sz="0" w:space="0" w:color="auto" w:frame="1"/>
          <w:shd w:val="clear" w:color="auto" w:fill="FFFFFF"/>
        </w:rPr>
        <w:t>Psychological Capital</w:t>
      </w:r>
      <w:r w:rsidRPr="006B52D6">
        <w:rPr>
          <w:rStyle w:val="accessed-date"/>
          <w:rFonts w:ascii="Times New Roman" w:hAnsi="Times New Roman" w:cs="Times New Roman"/>
          <w:color w:val="000000" w:themeColor="text1"/>
          <w:bdr w:val="none" w:sz="0" w:space="0" w:color="auto" w:frame="1"/>
          <w:shd w:val="clear" w:color="auto" w:fill="FFFFFF"/>
        </w:rPr>
        <w:t>,</w:t>
      </w:r>
      <w:r w:rsidR="005D5A04" w:rsidRPr="006B52D6">
        <w:rPr>
          <w:rStyle w:val="accessed-date"/>
          <w:rFonts w:ascii="Times New Roman" w:hAnsi="Times New Roman" w:cs="Times New Roman"/>
          <w:color w:val="000000" w:themeColor="text1"/>
          <w:bdr w:val="none" w:sz="0" w:space="0" w:color="auto" w:frame="1"/>
          <w:shd w:val="clear" w:color="auto" w:fill="FFFFFF"/>
        </w:rPr>
        <w:t xml:space="preserve"> ch.1,</w:t>
      </w:r>
      <w:r w:rsidR="00C34A73" w:rsidRPr="006B52D6">
        <w:rPr>
          <w:rFonts w:ascii="Times New Roman" w:hAnsi="Times New Roman" w:cs="Times New Roman"/>
          <w:color w:val="000000" w:themeColor="text1"/>
        </w:rPr>
        <w:t xml:space="preserve"> </w:t>
      </w:r>
      <w:r w:rsidRPr="006B52D6">
        <w:rPr>
          <w:rStyle w:val="accessed-date"/>
          <w:rFonts w:ascii="Times New Roman" w:hAnsi="Times New Roman" w:cs="Times New Roman"/>
          <w:color w:val="000000" w:themeColor="text1"/>
          <w:bdr w:val="none" w:sz="0" w:space="0" w:color="auto" w:frame="1"/>
          <w:shd w:val="clear" w:color="auto" w:fill="FFFFFF"/>
        </w:rPr>
        <w:t>p.3.</w:t>
      </w:r>
    </w:p>
  </w:footnote>
  <w:footnote w:id="36">
    <w:p w14:paraId="4463F292" w14:textId="69366A5B" w:rsidR="00B27144" w:rsidRPr="006B52D6" w:rsidRDefault="00B27144" w:rsidP="00B2714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DD7ACE" w:rsidRPr="006B52D6">
        <w:rPr>
          <w:rStyle w:val="contributors"/>
          <w:rFonts w:ascii="Times New Roman" w:hAnsi="Times New Roman" w:cs="Times New Roman"/>
          <w:color w:val="000000" w:themeColor="text1"/>
          <w:bdr w:val="none" w:sz="0" w:space="0" w:color="auto" w:frame="1"/>
          <w:shd w:val="clear" w:color="auto" w:fill="FFFFFF"/>
        </w:rPr>
        <w:t>Luthans, and others, </w:t>
      </w:r>
      <w:r w:rsidR="00C34A73" w:rsidRPr="006B52D6">
        <w:rPr>
          <w:rStyle w:val="contributors"/>
          <w:rFonts w:ascii="Times New Roman" w:hAnsi="Times New Roman" w:cs="Times New Roman"/>
          <w:color w:val="000000" w:themeColor="text1"/>
          <w:bdr w:val="none" w:sz="0" w:space="0" w:color="auto" w:frame="1"/>
          <w:shd w:val="clear" w:color="auto" w:fill="FFFFFF"/>
        </w:rPr>
        <w:t>‘</w:t>
      </w:r>
      <w:proofErr w:type="spellStart"/>
      <w:r w:rsidR="00155376" w:rsidRPr="006B52D6">
        <w:rPr>
          <w:rFonts w:ascii="Times New Roman" w:hAnsi="Times New Roman" w:cs="Times New Roman"/>
          <w:color w:val="000000" w:themeColor="text1"/>
        </w:rPr>
        <w:t>PsyCap</w:t>
      </w:r>
      <w:proofErr w:type="spellEnd"/>
      <w:r w:rsidR="00E814B2" w:rsidRPr="006B52D6">
        <w:rPr>
          <w:rFonts w:ascii="Times New Roman" w:hAnsi="Times New Roman" w:cs="Times New Roman"/>
          <w:color w:val="000000" w:themeColor="text1"/>
        </w:rPr>
        <w:t xml:space="preserve"> </w:t>
      </w:r>
      <w:proofErr w:type="spellStart"/>
      <w:r w:rsidR="00E814B2" w:rsidRPr="006B52D6">
        <w:rPr>
          <w:rFonts w:ascii="Times New Roman" w:hAnsi="Times New Roman" w:cs="Times New Roman"/>
          <w:color w:val="000000" w:themeColor="text1"/>
        </w:rPr>
        <w:t>Ecacy</w:t>
      </w:r>
      <w:proofErr w:type="spellEnd"/>
      <w:r w:rsidR="00E814B2" w:rsidRPr="006B52D6">
        <w:rPr>
          <w:rFonts w:ascii="Times New Roman" w:hAnsi="Times New Roman" w:cs="Times New Roman"/>
          <w:color w:val="000000" w:themeColor="text1"/>
        </w:rPr>
        <w:t xml:space="preserve">: Confidence to Succeed’ </w:t>
      </w:r>
      <w:r w:rsidR="00C34A73" w:rsidRPr="006B52D6">
        <w:rPr>
          <w:rFonts w:ascii="Times New Roman" w:hAnsi="Times New Roman" w:cs="Times New Roman"/>
          <w:color w:val="000000" w:themeColor="text1"/>
        </w:rPr>
        <w:t xml:space="preserve">in </w:t>
      </w:r>
      <w:r w:rsidR="00155376" w:rsidRPr="006B52D6">
        <w:rPr>
          <w:rStyle w:val="maintitle"/>
          <w:rFonts w:ascii="Times New Roman" w:hAnsi="Times New Roman" w:cs="Times New Roman"/>
          <w:i/>
          <w:iCs/>
          <w:color w:val="000000" w:themeColor="text1"/>
          <w:bdr w:val="none" w:sz="0" w:space="0" w:color="auto" w:frame="1"/>
          <w:shd w:val="clear" w:color="auto" w:fill="FFFFFF"/>
        </w:rPr>
        <w:t>Psychological Capital</w:t>
      </w:r>
      <w:r w:rsidR="004C4BE9" w:rsidRPr="006B52D6">
        <w:rPr>
          <w:rStyle w:val="accessed-date"/>
          <w:rFonts w:ascii="Times New Roman" w:hAnsi="Times New Roman" w:cs="Times New Roman"/>
          <w:color w:val="000000" w:themeColor="text1"/>
          <w:bdr w:val="none" w:sz="0" w:space="0" w:color="auto" w:frame="1"/>
          <w:shd w:val="clear" w:color="auto" w:fill="FFFFFF"/>
        </w:rPr>
        <w:t>,</w:t>
      </w:r>
      <w:r w:rsidRPr="006B52D6">
        <w:rPr>
          <w:rFonts w:ascii="Times New Roman" w:hAnsi="Times New Roman" w:cs="Times New Roman"/>
          <w:color w:val="000000" w:themeColor="text1"/>
        </w:rPr>
        <w:t xml:space="preserve"> </w:t>
      </w:r>
      <w:r w:rsidR="00C34A73" w:rsidRPr="006B52D6">
        <w:rPr>
          <w:rFonts w:ascii="Times New Roman" w:hAnsi="Times New Roman" w:cs="Times New Roman"/>
          <w:color w:val="000000" w:themeColor="text1"/>
        </w:rPr>
        <w:t xml:space="preserve">ch.2, </w:t>
      </w:r>
      <w:r w:rsidRPr="006B52D6">
        <w:rPr>
          <w:rFonts w:ascii="Times New Roman" w:hAnsi="Times New Roman" w:cs="Times New Roman"/>
          <w:color w:val="000000" w:themeColor="text1"/>
        </w:rPr>
        <w:t>p.38.</w:t>
      </w:r>
    </w:p>
  </w:footnote>
  <w:footnote w:id="37">
    <w:p w14:paraId="495DB477" w14:textId="442281D5" w:rsidR="00B27144" w:rsidRPr="006B52D6" w:rsidRDefault="00B27144" w:rsidP="00B2714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C34A73" w:rsidRPr="006B52D6">
        <w:rPr>
          <w:rStyle w:val="contributors"/>
          <w:rFonts w:ascii="Times New Roman" w:hAnsi="Times New Roman" w:cs="Times New Roman"/>
          <w:color w:val="000000" w:themeColor="text1"/>
          <w:bdr w:val="none" w:sz="0" w:space="0" w:color="auto" w:frame="1"/>
          <w:shd w:val="clear" w:color="auto" w:fill="FFFFFF"/>
        </w:rPr>
        <w:t>Luthans, and others, </w:t>
      </w:r>
      <w:r w:rsidR="00E814B2" w:rsidRPr="006B52D6">
        <w:rPr>
          <w:rStyle w:val="contributors"/>
          <w:rFonts w:ascii="Times New Roman" w:hAnsi="Times New Roman" w:cs="Times New Roman"/>
          <w:color w:val="000000" w:themeColor="text1"/>
          <w:bdr w:val="none" w:sz="0" w:space="0" w:color="auto" w:frame="1"/>
          <w:shd w:val="clear" w:color="auto" w:fill="FFFFFF"/>
        </w:rPr>
        <w:t>‘</w:t>
      </w:r>
      <w:proofErr w:type="spellStart"/>
      <w:r w:rsidR="00155376" w:rsidRPr="006B52D6">
        <w:rPr>
          <w:rFonts w:ascii="Times New Roman" w:hAnsi="Times New Roman" w:cs="Times New Roman"/>
          <w:color w:val="000000" w:themeColor="text1"/>
        </w:rPr>
        <w:t>PsyCap</w:t>
      </w:r>
      <w:proofErr w:type="spellEnd"/>
      <w:r w:rsidR="00E814B2" w:rsidRPr="006B52D6">
        <w:rPr>
          <w:rFonts w:ascii="Times New Roman" w:hAnsi="Times New Roman" w:cs="Times New Roman"/>
          <w:color w:val="000000" w:themeColor="text1"/>
        </w:rPr>
        <w:t xml:space="preserve"> </w:t>
      </w:r>
      <w:proofErr w:type="spellStart"/>
      <w:r w:rsidR="00E814B2" w:rsidRPr="006B52D6">
        <w:rPr>
          <w:rFonts w:ascii="Times New Roman" w:hAnsi="Times New Roman" w:cs="Times New Roman"/>
          <w:color w:val="000000" w:themeColor="text1"/>
        </w:rPr>
        <w:t>Ecacy</w:t>
      </w:r>
      <w:proofErr w:type="spellEnd"/>
      <w:r w:rsidR="00E814B2" w:rsidRPr="006B52D6">
        <w:rPr>
          <w:rFonts w:ascii="Times New Roman" w:hAnsi="Times New Roman" w:cs="Times New Roman"/>
          <w:color w:val="000000" w:themeColor="text1"/>
        </w:rPr>
        <w:t xml:space="preserve">: Confidence to Succeed’ in </w:t>
      </w:r>
      <w:r w:rsidR="00155376" w:rsidRPr="006B52D6">
        <w:rPr>
          <w:rStyle w:val="maintitle"/>
          <w:rFonts w:ascii="Times New Roman" w:hAnsi="Times New Roman" w:cs="Times New Roman"/>
          <w:i/>
          <w:iCs/>
          <w:color w:val="000000" w:themeColor="text1"/>
          <w:bdr w:val="none" w:sz="0" w:space="0" w:color="auto" w:frame="1"/>
          <w:shd w:val="clear" w:color="auto" w:fill="FFFFFF"/>
        </w:rPr>
        <w:t>Psychological Capital</w:t>
      </w:r>
      <w:r w:rsidR="00E814B2" w:rsidRPr="006B52D6">
        <w:rPr>
          <w:rStyle w:val="accessed-date"/>
          <w:rFonts w:ascii="Times New Roman" w:hAnsi="Times New Roman" w:cs="Times New Roman"/>
          <w:color w:val="000000" w:themeColor="text1"/>
          <w:bdr w:val="none" w:sz="0" w:space="0" w:color="auto" w:frame="1"/>
          <w:shd w:val="clear" w:color="auto" w:fill="FFFFFF"/>
        </w:rPr>
        <w:t>,</w:t>
      </w:r>
      <w:r w:rsidR="00C34A73" w:rsidRPr="006B52D6">
        <w:rPr>
          <w:rFonts w:ascii="Times New Roman" w:hAnsi="Times New Roman" w:cs="Times New Roman"/>
          <w:color w:val="000000" w:themeColor="text1"/>
        </w:rPr>
        <w:t xml:space="preserve"> ch.2, </w:t>
      </w:r>
      <w:r w:rsidRPr="006B52D6">
        <w:rPr>
          <w:rFonts w:ascii="Times New Roman" w:hAnsi="Times New Roman" w:cs="Times New Roman"/>
          <w:color w:val="000000" w:themeColor="text1"/>
        </w:rPr>
        <w:t>p.39.</w:t>
      </w:r>
    </w:p>
  </w:footnote>
  <w:footnote w:id="38">
    <w:p w14:paraId="3624DA8F" w14:textId="4BAAEFD0" w:rsidR="00414F1E" w:rsidRPr="006B52D6" w:rsidRDefault="00414F1E" w:rsidP="00414F1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Style w:val="definition"/>
          <w:rFonts w:ascii="Times New Roman" w:hAnsi="Times New Roman" w:cs="Times New Roman"/>
          <w:color w:val="000000" w:themeColor="text1"/>
          <w:bdr w:val="none" w:sz="0" w:space="0" w:color="auto" w:frame="1"/>
        </w:rPr>
        <w:t>Fox</w:t>
      </w:r>
      <w:r w:rsidRPr="006B52D6">
        <w:rPr>
          <w:rStyle w:val="definition"/>
          <w:rFonts w:ascii="Times New Roman" w:hAnsi="Times New Roman" w:cs="Times New Roman"/>
          <w:color w:val="000000" w:themeColor="text1"/>
        </w:rPr>
        <w:t xml:space="preserve"> and others </w:t>
      </w:r>
      <w:r w:rsidRPr="006B52D6">
        <w:rPr>
          <w:rFonts w:ascii="Times New Roman" w:hAnsi="Times New Roman" w:cs="Times New Roman"/>
          <w:color w:val="000000" w:themeColor="text1"/>
          <w:shd w:val="clear" w:color="auto" w:fill="FFFFFF"/>
        </w:rPr>
        <w:t xml:space="preserve">‘Spirituality, </w:t>
      </w:r>
      <w:r w:rsidR="00155376" w:rsidRPr="006B52D6">
        <w:rPr>
          <w:rFonts w:ascii="Times New Roman" w:hAnsi="Times New Roman" w:cs="Times New Roman"/>
          <w:color w:val="000000" w:themeColor="text1"/>
          <w:shd w:val="clear" w:color="auto" w:fill="FFFFFF"/>
        </w:rPr>
        <w:t>Psychological Capital</w:t>
      </w:r>
      <w:r w:rsidRPr="006B52D6">
        <w:rPr>
          <w:rFonts w:ascii="Times New Roman" w:hAnsi="Times New Roman" w:cs="Times New Roman"/>
          <w:color w:val="000000" w:themeColor="text1"/>
          <w:shd w:val="clear" w:color="auto" w:fill="FFFFFF"/>
        </w:rPr>
        <w:t>’, p.196.</w:t>
      </w:r>
    </w:p>
  </w:footnote>
  <w:footnote w:id="39">
    <w:p w14:paraId="3EE16017" w14:textId="792A9E63" w:rsidR="00414F1E" w:rsidRPr="006B52D6" w:rsidRDefault="00414F1E" w:rsidP="00414F1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D9578A" w:rsidRPr="006B52D6">
        <w:rPr>
          <w:rFonts w:ascii="Times New Roman" w:hAnsi="Times New Roman" w:cs="Times New Roman"/>
          <w:color w:val="000000" w:themeColor="text1"/>
        </w:rPr>
        <w:t xml:space="preserve">Balog, and </w:t>
      </w:r>
      <w:proofErr w:type="spellStart"/>
      <w:proofErr w:type="gramStart"/>
      <w:r w:rsidR="00D9578A" w:rsidRPr="006B52D6">
        <w:rPr>
          <w:rFonts w:ascii="Times New Roman" w:hAnsi="Times New Roman" w:cs="Times New Roman"/>
          <w:color w:val="000000" w:themeColor="text1"/>
        </w:rPr>
        <w:t>others,‘</w:t>
      </w:r>
      <w:proofErr w:type="gramEnd"/>
      <w:r w:rsidR="00D9578A" w:rsidRPr="006B52D6">
        <w:rPr>
          <w:rFonts w:ascii="Times New Roman" w:hAnsi="Times New Roman" w:cs="Times New Roman"/>
          <w:color w:val="000000" w:themeColor="text1"/>
        </w:rPr>
        <w:t>Religiosity</w:t>
      </w:r>
      <w:proofErr w:type="spellEnd"/>
      <w:r w:rsidR="00D9578A" w:rsidRPr="006B52D6">
        <w:rPr>
          <w:rFonts w:ascii="Times New Roman" w:hAnsi="Times New Roman" w:cs="Times New Roman"/>
          <w:color w:val="000000" w:themeColor="text1"/>
        </w:rPr>
        <w:t xml:space="preserve"> and Spirituality’</w:t>
      </w:r>
      <w:r w:rsidRPr="006B52D6">
        <w:rPr>
          <w:rFonts w:ascii="Times New Roman" w:hAnsi="Times New Roman" w:cs="Times New Roman"/>
          <w:color w:val="000000" w:themeColor="text1"/>
        </w:rPr>
        <w:t>, p. 2.</w:t>
      </w:r>
    </w:p>
  </w:footnote>
  <w:footnote w:id="40">
    <w:p w14:paraId="67301869" w14:textId="73AAD92A" w:rsidR="00414F1E" w:rsidRPr="006B52D6" w:rsidRDefault="00414F1E" w:rsidP="00414F1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Fonts w:ascii="Times New Roman" w:hAnsi="Times New Roman" w:cs="Times New Roman"/>
          <w:color w:val="000000" w:themeColor="text1"/>
        </w:rPr>
        <w:t>Ganzin</w:t>
      </w:r>
      <w:proofErr w:type="spellEnd"/>
      <w:r w:rsidRPr="006B52D6">
        <w:rPr>
          <w:rFonts w:ascii="Times New Roman" w:hAnsi="Times New Roman" w:cs="Times New Roman"/>
          <w:color w:val="000000" w:themeColor="text1"/>
        </w:rPr>
        <w:t xml:space="preserve"> et al. ‘</w:t>
      </w:r>
      <w:r w:rsidR="00135568" w:rsidRPr="006B52D6">
        <w:rPr>
          <w:rFonts w:ascii="Times New Roman" w:hAnsi="Times New Roman" w:cs="Times New Roman"/>
          <w:color w:val="000000" w:themeColor="text1"/>
        </w:rPr>
        <w:t>Spirituality and Entrepreneurship</w:t>
      </w:r>
      <w:r w:rsidRPr="006B52D6">
        <w:rPr>
          <w:rFonts w:ascii="Times New Roman" w:hAnsi="Times New Roman" w:cs="Times New Roman"/>
          <w:color w:val="000000" w:themeColor="text1"/>
        </w:rPr>
        <w:t xml:space="preserve">’ (2020), p. </w:t>
      </w:r>
      <w:r w:rsidRPr="006B52D6">
        <w:rPr>
          <w:rFonts w:ascii="Times New Roman" w:hAnsi="Times New Roman" w:cs="Times New Roman"/>
          <w:color w:val="000000" w:themeColor="text1"/>
          <w:shd w:val="clear" w:color="auto" w:fill="FFFFFF"/>
        </w:rPr>
        <w:t>91.</w:t>
      </w:r>
    </w:p>
  </w:footnote>
  <w:footnote w:id="41">
    <w:p w14:paraId="4850D29C" w14:textId="6B868C37" w:rsidR="00A730E1" w:rsidRPr="006B52D6" w:rsidRDefault="00A730E1" w:rsidP="00A730E1">
      <w:pPr>
        <w:pStyle w:val="nova-legacy-e-listitem"/>
        <w:shd w:val="clear" w:color="auto" w:fill="FFFFFF"/>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r w:rsidRPr="006B52D6">
        <w:rPr>
          <w:rStyle w:val="normaltextrun"/>
          <w:color w:val="000000" w:themeColor="text1"/>
          <w:sz w:val="20"/>
          <w:szCs w:val="20"/>
          <w:shd w:val="clear" w:color="auto" w:fill="FFFFFF"/>
        </w:rPr>
        <w:t xml:space="preserve">Sandra King, Kevin D. Thomas, Arthur Rubens, and Cynthia L. Sherman, ‘Entrepreneurship </w:t>
      </w:r>
      <w:r w:rsidR="00135568" w:rsidRPr="006B52D6">
        <w:rPr>
          <w:rStyle w:val="normaltextrun"/>
          <w:color w:val="000000" w:themeColor="text1"/>
          <w:sz w:val="20"/>
          <w:szCs w:val="20"/>
          <w:shd w:val="clear" w:color="auto" w:fill="FFFFFF"/>
        </w:rPr>
        <w:t>a</w:t>
      </w:r>
      <w:r w:rsidRPr="006B52D6">
        <w:rPr>
          <w:rStyle w:val="normaltextrun"/>
          <w:color w:val="000000" w:themeColor="text1"/>
          <w:sz w:val="20"/>
          <w:szCs w:val="20"/>
          <w:shd w:val="clear" w:color="auto" w:fill="FFFFFF"/>
        </w:rPr>
        <w:t xml:space="preserve">nd Spirituality: A Comparative Analysis </w:t>
      </w:r>
      <w:r w:rsidR="00135568" w:rsidRPr="006B52D6">
        <w:rPr>
          <w:rStyle w:val="normaltextrun"/>
          <w:color w:val="000000" w:themeColor="text1"/>
          <w:sz w:val="20"/>
          <w:szCs w:val="20"/>
          <w:shd w:val="clear" w:color="auto" w:fill="FFFFFF"/>
        </w:rPr>
        <w:t>o</w:t>
      </w:r>
      <w:r w:rsidRPr="006B52D6">
        <w:rPr>
          <w:rStyle w:val="normaltextrun"/>
          <w:color w:val="000000" w:themeColor="text1"/>
          <w:sz w:val="20"/>
          <w:szCs w:val="20"/>
          <w:shd w:val="clear" w:color="auto" w:fill="FFFFFF"/>
        </w:rPr>
        <w:t>f Entrepreneurs’ Motivation’, </w:t>
      </w:r>
      <w:r w:rsidRPr="006B52D6">
        <w:rPr>
          <w:rStyle w:val="normaltextrun"/>
          <w:i/>
          <w:iCs/>
          <w:color w:val="000000" w:themeColor="text1"/>
          <w:sz w:val="20"/>
          <w:szCs w:val="20"/>
          <w:shd w:val="clear" w:color="auto" w:fill="FFFFFF"/>
        </w:rPr>
        <w:t xml:space="preserve">Journal </w:t>
      </w:r>
      <w:r w:rsidR="00135568" w:rsidRPr="006B52D6">
        <w:rPr>
          <w:rStyle w:val="normaltextrun"/>
          <w:i/>
          <w:iCs/>
          <w:color w:val="000000" w:themeColor="text1"/>
          <w:sz w:val="20"/>
          <w:szCs w:val="20"/>
          <w:shd w:val="clear" w:color="auto" w:fill="FFFFFF"/>
        </w:rPr>
        <w:t>o</w:t>
      </w:r>
      <w:r w:rsidRPr="006B52D6">
        <w:rPr>
          <w:rStyle w:val="normaltextrun"/>
          <w:i/>
          <w:iCs/>
          <w:color w:val="000000" w:themeColor="text1"/>
          <w:sz w:val="20"/>
          <w:szCs w:val="20"/>
          <w:shd w:val="clear" w:color="auto" w:fill="FFFFFF"/>
        </w:rPr>
        <w:t xml:space="preserve">f Small Business </w:t>
      </w:r>
      <w:r w:rsidR="00155376" w:rsidRPr="006B52D6">
        <w:rPr>
          <w:rStyle w:val="normaltextrun"/>
          <w:i/>
          <w:iCs/>
          <w:color w:val="000000" w:themeColor="text1"/>
          <w:sz w:val="20"/>
          <w:szCs w:val="20"/>
          <w:shd w:val="clear" w:color="auto" w:fill="FFFFFF"/>
        </w:rPr>
        <w:t>a</w:t>
      </w:r>
      <w:r w:rsidRPr="006B52D6">
        <w:rPr>
          <w:rStyle w:val="normaltextrun"/>
          <w:i/>
          <w:iCs/>
          <w:color w:val="000000" w:themeColor="text1"/>
          <w:sz w:val="20"/>
          <w:szCs w:val="20"/>
          <w:shd w:val="clear" w:color="auto" w:fill="FFFFFF"/>
        </w:rPr>
        <w:t>nd Entrepreneurship</w:t>
      </w:r>
      <w:r w:rsidRPr="006B52D6">
        <w:rPr>
          <w:rStyle w:val="normaltextrun"/>
          <w:color w:val="000000" w:themeColor="text1"/>
          <w:sz w:val="20"/>
          <w:szCs w:val="20"/>
          <w:shd w:val="clear" w:color="auto" w:fill="FFFFFF"/>
        </w:rPr>
        <w:t xml:space="preserve">, 23.4 (2010), </w:t>
      </w:r>
      <w:r w:rsidRPr="006B52D6">
        <w:rPr>
          <w:color w:val="000000" w:themeColor="text1"/>
          <w:sz w:val="20"/>
          <w:szCs w:val="20"/>
        </w:rPr>
        <w:t xml:space="preserve">621-635 </w:t>
      </w:r>
      <w:r w:rsidRPr="006B52D6">
        <w:rPr>
          <w:rStyle w:val="normaltextrun"/>
          <w:color w:val="000000" w:themeColor="text1"/>
          <w:sz w:val="20"/>
          <w:szCs w:val="20"/>
          <w:shd w:val="clear" w:color="auto" w:fill="FFFFFF"/>
        </w:rPr>
        <w:t>(pp. 624-625)</w:t>
      </w:r>
      <w:r w:rsidR="00181003" w:rsidRPr="006B52D6">
        <w:rPr>
          <w:rStyle w:val="normaltextrun"/>
          <w:color w:val="000000" w:themeColor="text1"/>
          <w:sz w:val="20"/>
          <w:szCs w:val="20"/>
          <w:shd w:val="clear" w:color="auto" w:fill="FFFFFF"/>
        </w:rPr>
        <w:t>.</w:t>
      </w:r>
    </w:p>
  </w:footnote>
  <w:footnote w:id="42">
    <w:p w14:paraId="26C878E4" w14:textId="1B3B3B6D" w:rsidR="00C166BE" w:rsidRPr="006B52D6" w:rsidRDefault="00C166BE" w:rsidP="00C166B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B6245B" w:rsidRPr="006B52D6">
        <w:rPr>
          <w:rFonts w:ascii="Times New Roman" w:hAnsi="Times New Roman" w:cs="Times New Roman"/>
          <w:color w:val="000000" w:themeColor="text1"/>
          <w:shd w:val="clear" w:color="auto" w:fill="FFFFFF"/>
        </w:rPr>
        <w:t>Margaça</w:t>
      </w:r>
      <w:proofErr w:type="spellEnd"/>
      <w:r w:rsidR="00B6245B" w:rsidRPr="006B52D6">
        <w:rPr>
          <w:rFonts w:ascii="Times New Roman" w:hAnsi="Times New Roman" w:cs="Times New Roman"/>
          <w:color w:val="000000" w:themeColor="text1"/>
          <w:shd w:val="clear" w:color="auto" w:fill="FFFFFF"/>
        </w:rPr>
        <w:t xml:space="preserve"> and others, ‘</w:t>
      </w:r>
      <w:r w:rsidR="00135568" w:rsidRPr="006B52D6">
        <w:rPr>
          <w:rFonts w:ascii="Times New Roman" w:hAnsi="Times New Roman" w:cs="Times New Roman"/>
          <w:color w:val="000000" w:themeColor="text1"/>
          <w:shd w:val="clear" w:color="auto" w:fill="FFFFFF"/>
        </w:rPr>
        <w:t>The Role of Spiritual Mindset</w:t>
      </w:r>
      <w:r w:rsidR="00B6245B" w:rsidRPr="006B52D6">
        <w:rPr>
          <w:rFonts w:ascii="Times New Roman" w:hAnsi="Times New Roman" w:cs="Times New Roman"/>
          <w:color w:val="000000" w:themeColor="text1"/>
          <w:shd w:val="clear" w:color="auto" w:fill="FFFFFF"/>
        </w:rPr>
        <w:t>’, p.1</w:t>
      </w:r>
      <w:r w:rsidR="00865F7C" w:rsidRPr="006B52D6">
        <w:rPr>
          <w:rFonts w:ascii="Times New Roman" w:hAnsi="Times New Roman" w:cs="Times New Roman"/>
          <w:color w:val="000000" w:themeColor="text1"/>
          <w:shd w:val="clear" w:color="auto" w:fill="FFFFFF"/>
        </w:rPr>
        <w:t>.</w:t>
      </w:r>
    </w:p>
  </w:footnote>
  <w:footnote w:id="43">
    <w:p w14:paraId="07E6F17F" w14:textId="6694B077" w:rsidR="00C166BE" w:rsidRPr="006B52D6" w:rsidRDefault="00C166BE" w:rsidP="00C166B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00693F13" w:rsidRPr="006B52D6">
        <w:rPr>
          <w:rFonts w:ascii="Times New Roman" w:hAnsi="Times New Roman" w:cs="Times New Roman"/>
          <w:color w:val="000000" w:themeColor="text1"/>
          <w:shd w:val="clear" w:color="auto" w:fill="FFFFFF"/>
        </w:rPr>
        <w:t xml:space="preserve"> </w:t>
      </w:r>
      <w:proofErr w:type="spellStart"/>
      <w:r w:rsidR="00993AC4" w:rsidRPr="006B52D6">
        <w:rPr>
          <w:rFonts w:ascii="Times New Roman" w:hAnsi="Times New Roman" w:cs="Times New Roman"/>
          <w:color w:val="000000" w:themeColor="text1"/>
          <w:shd w:val="clear" w:color="auto" w:fill="FFFFFF"/>
        </w:rPr>
        <w:t>Margaça</w:t>
      </w:r>
      <w:proofErr w:type="spellEnd"/>
      <w:r w:rsidR="00993AC4" w:rsidRPr="006B52D6">
        <w:rPr>
          <w:rFonts w:ascii="Times New Roman" w:hAnsi="Times New Roman" w:cs="Times New Roman"/>
          <w:color w:val="000000" w:themeColor="text1"/>
          <w:shd w:val="clear" w:color="auto" w:fill="FFFFFF"/>
        </w:rPr>
        <w:t xml:space="preserve"> and others, ‘</w:t>
      </w:r>
      <w:r w:rsidR="00135568" w:rsidRPr="006B52D6">
        <w:rPr>
          <w:rFonts w:ascii="Times New Roman" w:hAnsi="Times New Roman" w:cs="Times New Roman"/>
          <w:color w:val="000000" w:themeColor="text1"/>
          <w:shd w:val="clear" w:color="auto" w:fill="FFFFFF"/>
        </w:rPr>
        <w:t>The Role of Spiritual Mindset</w:t>
      </w:r>
      <w:r w:rsidR="00993AC4" w:rsidRPr="006B52D6">
        <w:rPr>
          <w:rFonts w:ascii="Times New Roman" w:hAnsi="Times New Roman" w:cs="Times New Roman"/>
          <w:color w:val="000000" w:themeColor="text1"/>
          <w:shd w:val="clear" w:color="auto" w:fill="FFFFFF"/>
        </w:rPr>
        <w:t>’,</w:t>
      </w:r>
      <w:r w:rsidR="00B61E0F" w:rsidRPr="006B52D6">
        <w:rPr>
          <w:rFonts w:ascii="Times New Roman" w:hAnsi="Times New Roman" w:cs="Times New Roman"/>
          <w:color w:val="000000" w:themeColor="text1"/>
          <w:shd w:val="clear" w:color="auto" w:fill="FFFFFF"/>
        </w:rPr>
        <w:t xml:space="preserve"> </w:t>
      </w:r>
      <w:r w:rsidRPr="006B52D6">
        <w:rPr>
          <w:rFonts w:ascii="Times New Roman" w:hAnsi="Times New Roman" w:cs="Times New Roman"/>
          <w:color w:val="000000" w:themeColor="text1"/>
          <w:shd w:val="clear" w:color="auto" w:fill="FFFFFF"/>
        </w:rPr>
        <w:t>p.8</w:t>
      </w:r>
      <w:r w:rsidR="00865F7C" w:rsidRPr="006B52D6">
        <w:rPr>
          <w:rFonts w:ascii="Times New Roman" w:hAnsi="Times New Roman" w:cs="Times New Roman"/>
          <w:color w:val="000000" w:themeColor="text1"/>
          <w:shd w:val="clear" w:color="auto" w:fill="FFFFFF"/>
        </w:rPr>
        <w:t>.</w:t>
      </w:r>
    </w:p>
  </w:footnote>
  <w:footnote w:id="44">
    <w:p w14:paraId="2CED14E2" w14:textId="2952485C" w:rsidR="00C166BE" w:rsidRPr="006B52D6" w:rsidRDefault="00C166BE" w:rsidP="00C166B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993AC4" w:rsidRPr="006B52D6">
        <w:rPr>
          <w:rFonts w:ascii="Times New Roman" w:hAnsi="Times New Roman" w:cs="Times New Roman"/>
          <w:color w:val="000000" w:themeColor="text1"/>
          <w:shd w:val="clear" w:color="auto" w:fill="FFFFFF"/>
        </w:rPr>
        <w:t>Margaça</w:t>
      </w:r>
      <w:proofErr w:type="spellEnd"/>
      <w:r w:rsidR="00993AC4" w:rsidRPr="006B52D6">
        <w:rPr>
          <w:rFonts w:ascii="Times New Roman" w:hAnsi="Times New Roman" w:cs="Times New Roman"/>
          <w:color w:val="000000" w:themeColor="text1"/>
          <w:shd w:val="clear" w:color="auto" w:fill="FFFFFF"/>
        </w:rPr>
        <w:t xml:space="preserve"> and others, ‘</w:t>
      </w:r>
      <w:r w:rsidR="00135568" w:rsidRPr="006B52D6">
        <w:rPr>
          <w:rFonts w:ascii="Times New Roman" w:hAnsi="Times New Roman" w:cs="Times New Roman"/>
          <w:color w:val="000000" w:themeColor="text1"/>
          <w:shd w:val="clear" w:color="auto" w:fill="FFFFFF"/>
        </w:rPr>
        <w:t>The Role of Spiritual Mindset</w:t>
      </w:r>
      <w:r w:rsidR="00993AC4" w:rsidRPr="006B52D6">
        <w:rPr>
          <w:rFonts w:ascii="Times New Roman" w:hAnsi="Times New Roman" w:cs="Times New Roman"/>
          <w:color w:val="000000" w:themeColor="text1"/>
          <w:shd w:val="clear" w:color="auto" w:fill="FFFFFF"/>
        </w:rPr>
        <w:t xml:space="preserve">’, </w:t>
      </w:r>
      <w:r w:rsidR="00E13A5F" w:rsidRPr="006B52D6">
        <w:rPr>
          <w:rFonts w:ascii="Times New Roman" w:hAnsi="Times New Roman" w:cs="Times New Roman"/>
          <w:color w:val="000000" w:themeColor="text1"/>
          <w:shd w:val="clear" w:color="auto" w:fill="FFFFFF"/>
        </w:rPr>
        <w:t>p.4</w:t>
      </w:r>
      <w:r w:rsidR="00865F7C" w:rsidRPr="006B52D6">
        <w:rPr>
          <w:rFonts w:ascii="Times New Roman" w:hAnsi="Times New Roman" w:cs="Times New Roman"/>
          <w:color w:val="000000" w:themeColor="text1"/>
          <w:shd w:val="clear" w:color="auto" w:fill="FFFFFF"/>
        </w:rPr>
        <w:t>.</w:t>
      </w:r>
    </w:p>
  </w:footnote>
  <w:footnote w:id="45">
    <w:p w14:paraId="319E8450" w14:textId="3283652B" w:rsidR="00C166BE" w:rsidRPr="006B52D6" w:rsidRDefault="00C166BE" w:rsidP="00C166B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Fonts w:ascii="Times New Roman" w:hAnsi="Times New Roman" w:cs="Times New Roman"/>
          <w:color w:val="000000" w:themeColor="text1"/>
        </w:rPr>
        <w:t>Ganzin</w:t>
      </w:r>
      <w:proofErr w:type="spellEnd"/>
      <w:r w:rsidRPr="006B52D6">
        <w:rPr>
          <w:rFonts w:ascii="Times New Roman" w:hAnsi="Times New Roman" w:cs="Times New Roman"/>
          <w:color w:val="000000" w:themeColor="text1"/>
        </w:rPr>
        <w:t xml:space="preserve"> </w:t>
      </w:r>
      <w:r w:rsidR="00865F7C" w:rsidRPr="006B52D6">
        <w:rPr>
          <w:rFonts w:ascii="Times New Roman" w:hAnsi="Times New Roman" w:cs="Times New Roman"/>
          <w:color w:val="000000" w:themeColor="text1"/>
        </w:rPr>
        <w:t>and others,</w:t>
      </w:r>
      <w:r w:rsidRPr="006B52D6">
        <w:rPr>
          <w:rFonts w:ascii="Times New Roman" w:hAnsi="Times New Roman" w:cs="Times New Roman"/>
          <w:color w:val="000000" w:themeColor="text1"/>
        </w:rPr>
        <w:t xml:space="preserve"> ‘</w:t>
      </w:r>
      <w:r w:rsidR="00135568" w:rsidRPr="006B52D6">
        <w:rPr>
          <w:rFonts w:ascii="Times New Roman" w:hAnsi="Times New Roman" w:cs="Times New Roman"/>
          <w:color w:val="000000" w:themeColor="text1"/>
        </w:rPr>
        <w:t>Spirituality and Entrepreneurship</w:t>
      </w:r>
      <w:r w:rsidRPr="006B52D6">
        <w:rPr>
          <w:rFonts w:ascii="Times New Roman" w:hAnsi="Times New Roman" w:cs="Times New Roman"/>
          <w:color w:val="000000" w:themeColor="text1"/>
        </w:rPr>
        <w:t>’</w:t>
      </w:r>
      <w:r w:rsidR="00865F7C"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 xml:space="preserve">p. </w:t>
      </w:r>
      <w:r w:rsidRPr="006B52D6">
        <w:rPr>
          <w:rFonts w:ascii="Times New Roman" w:hAnsi="Times New Roman" w:cs="Times New Roman"/>
          <w:color w:val="000000" w:themeColor="text1"/>
          <w:shd w:val="clear" w:color="auto" w:fill="FFFFFF"/>
        </w:rPr>
        <w:t>79.</w:t>
      </w:r>
    </w:p>
  </w:footnote>
  <w:footnote w:id="46">
    <w:p w14:paraId="1898977C" w14:textId="521E0223" w:rsidR="00C166BE" w:rsidRPr="006B52D6" w:rsidRDefault="00C166BE" w:rsidP="00865F7C">
      <w:pPr>
        <w:shd w:val="clear" w:color="auto" w:fill="FFFFFF"/>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proofErr w:type="spellStart"/>
      <w:r w:rsidR="00993AC4" w:rsidRPr="006B52D6">
        <w:rPr>
          <w:color w:val="000000" w:themeColor="text1"/>
          <w:sz w:val="20"/>
          <w:szCs w:val="20"/>
        </w:rPr>
        <w:t>Ganzin</w:t>
      </w:r>
      <w:proofErr w:type="spellEnd"/>
      <w:r w:rsidR="00993AC4" w:rsidRPr="006B52D6">
        <w:rPr>
          <w:color w:val="000000" w:themeColor="text1"/>
          <w:sz w:val="20"/>
          <w:szCs w:val="20"/>
        </w:rPr>
        <w:t xml:space="preserve"> and others, ‘</w:t>
      </w:r>
      <w:r w:rsidR="00135568" w:rsidRPr="006B52D6">
        <w:rPr>
          <w:color w:val="000000" w:themeColor="text1"/>
          <w:sz w:val="20"/>
          <w:szCs w:val="20"/>
        </w:rPr>
        <w:t>Spirituality and Entrepreneurship</w:t>
      </w:r>
      <w:r w:rsidR="00993AC4" w:rsidRPr="006B52D6">
        <w:rPr>
          <w:color w:val="000000" w:themeColor="text1"/>
          <w:sz w:val="20"/>
          <w:szCs w:val="20"/>
        </w:rPr>
        <w:t xml:space="preserve">’, </w:t>
      </w:r>
      <w:r w:rsidRPr="006B52D6">
        <w:rPr>
          <w:rStyle w:val="nlmstring-name"/>
          <w:color w:val="000000" w:themeColor="text1"/>
          <w:sz w:val="20"/>
          <w:szCs w:val="20"/>
        </w:rPr>
        <w:t>p.81</w:t>
      </w:r>
      <w:r w:rsidR="004B736A" w:rsidRPr="006B52D6">
        <w:rPr>
          <w:rStyle w:val="nlmstring-name"/>
          <w:color w:val="000000" w:themeColor="text1"/>
          <w:sz w:val="20"/>
          <w:szCs w:val="20"/>
        </w:rPr>
        <w:t>.</w:t>
      </w:r>
    </w:p>
  </w:footnote>
  <w:footnote w:id="47">
    <w:p w14:paraId="30F83548" w14:textId="4F76A97F" w:rsidR="00C166BE" w:rsidRPr="006B52D6" w:rsidRDefault="00C166BE" w:rsidP="00C166B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693F13" w:rsidRPr="006B52D6">
        <w:rPr>
          <w:rFonts w:ascii="Times New Roman" w:hAnsi="Times New Roman" w:cs="Times New Roman"/>
          <w:color w:val="000000" w:themeColor="text1"/>
          <w:shd w:val="clear" w:color="auto" w:fill="FFFFFF"/>
        </w:rPr>
        <w:t>Margaça</w:t>
      </w:r>
      <w:proofErr w:type="spellEnd"/>
      <w:r w:rsidR="00693F13" w:rsidRPr="006B52D6">
        <w:rPr>
          <w:rFonts w:ascii="Times New Roman" w:hAnsi="Times New Roman" w:cs="Times New Roman"/>
          <w:color w:val="000000" w:themeColor="text1"/>
          <w:shd w:val="clear" w:color="auto" w:fill="FFFFFF"/>
        </w:rPr>
        <w:t xml:space="preserve"> and others, ‘</w:t>
      </w:r>
      <w:r w:rsidR="00135568" w:rsidRPr="006B52D6">
        <w:rPr>
          <w:rFonts w:ascii="Times New Roman" w:hAnsi="Times New Roman" w:cs="Times New Roman"/>
          <w:color w:val="000000" w:themeColor="text1"/>
          <w:shd w:val="clear" w:color="auto" w:fill="FFFFFF"/>
        </w:rPr>
        <w:t>The Role of Spiritual Mindset</w:t>
      </w:r>
      <w:r w:rsidR="00693F13"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xml:space="preserve"> p. </w:t>
      </w:r>
      <w:proofErr w:type="gramStart"/>
      <w:r w:rsidRPr="006B52D6">
        <w:rPr>
          <w:rFonts w:ascii="Times New Roman" w:hAnsi="Times New Roman" w:cs="Times New Roman"/>
          <w:color w:val="000000" w:themeColor="text1"/>
          <w:shd w:val="clear" w:color="auto" w:fill="FFFFFF"/>
        </w:rPr>
        <w:t>3 .</w:t>
      </w:r>
      <w:proofErr w:type="gramEnd"/>
    </w:p>
  </w:footnote>
  <w:footnote w:id="48">
    <w:p w14:paraId="3D20DEB4" w14:textId="3EE6E7EA" w:rsidR="00C166BE" w:rsidRPr="006B52D6" w:rsidRDefault="00C166BE" w:rsidP="00C166B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Fonts w:ascii="Times New Roman" w:hAnsi="Times New Roman" w:cs="Times New Roman"/>
          <w:color w:val="000000" w:themeColor="text1"/>
        </w:rPr>
        <w:t>Ganzin</w:t>
      </w:r>
      <w:proofErr w:type="spellEnd"/>
      <w:r w:rsidRPr="006B52D6">
        <w:rPr>
          <w:rFonts w:ascii="Times New Roman" w:hAnsi="Times New Roman" w:cs="Times New Roman"/>
          <w:color w:val="000000" w:themeColor="text1"/>
        </w:rPr>
        <w:t xml:space="preserve"> et al. ‘</w:t>
      </w:r>
      <w:r w:rsidR="00135568" w:rsidRPr="006B52D6">
        <w:rPr>
          <w:rFonts w:ascii="Times New Roman" w:hAnsi="Times New Roman" w:cs="Times New Roman"/>
          <w:color w:val="000000" w:themeColor="text1"/>
        </w:rPr>
        <w:t>Spirituality and Entrepreneurship</w:t>
      </w:r>
      <w:r w:rsidRPr="006B52D6">
        <w:rPr>
          <w:rFonts w:ascii="Times New Roman" w:hAnsi="Times New Roman" w:cs="Times New Roman"/>
          <w:color w:val="000000" w:themeColor="text1"/>
        </w:rPr>
        <w:t xml:space="preserve">’, p. </w:t>
      </w:r>
      <w:r w:rsidRPr="006B52D6">
        <w:rPr>
          <w:rFonts w:ascii="Times New Roman" w:hAnsi="Times New Roman" w:cs="Times New Roman"/>
          <w:color w:val="000000" w:themeColor="text1"/>
          <w:shd w:val="clear" w:color="auto" w:fill="FFFFFF"/>
        </w:rPr>
        <w:t>81.</w:t>
      </w:r>
    </w:p>
  </w:footnote>
  <w:footnote w:id="49">
    <w:p w14:paraId="6B87DB93" w14:textId="77777777" w:rsidR="00B27786" w:rsidRPr="006B52D6" w:rsidRDefault="00B27786" w:rsidP="00B27786">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shd w:val="clear" w:color="auto" w:fill="FFFFFF"/>
        </w:rPr>
        <w:t>Brophy, ‘</w:t>
      </w:r>
      <w:r w:rsidRPr="006B52D6">
        <w:rPr>
          <w:rFonts w:ascii="Times New Roman" w:hAnsi="Times New Roman" w:cs="Times New Roman"/>
          <w:color w:val="000000" w:themeColor="text1"/>
        </w:rPr>
        <w:t>Spirituality Incorporated</w:t>
      </w:r>
      <w:r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rPr>
        <w:t xml:space="preserve"> p.789.</w:t>
      </w:r>
    </w:p>
  </w:footnote>
  <w:footnote w:id="50">
    <w:p w14:paraId="72DD9390" w14:textId="4E7F9F48" w:rsidR="00A11C18" w:rsidRPr="006B52D6" w:rsidRDefault="00A11C18" w:rsidP="00A11C18">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993AC4" w:rsidRPr="006B52D6">
        <w:rPr>
          <w:rFonts w:ascii="Times New Roman" w:hAnsi="Times New Roman" w:cs="Times New Roman"/>
          <w:color w:val="000000" w:themeColor="text1"/>
          <w:shd w:val="clear" w:color="auto" w:fill="FFFFFF"/>
        </w:rPr>
        <w:t>Brophy, ‘</w:t>
      </w:r>
      <w:r w:rsidR="00993AC4" w:rsidRPr="006B52D6">
        <w:rPr>
          <w:rFonts w:ascii="Times New Roman" w:hAnsi="Times New Roman" w:cs="Times New Roman"/>
          <w:color w:val="000000" w:themeColor="text1"/>
        </w:rPr>
        <w:t>Spirituality Incorporated</w:t>
      </w:r>
      <w:r w:rsidR="00993AC4"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xml:space="preserve"> p</w:t>
      </w:r>
      <w:r w:rsidRPr="006B52D6">
        <w:rPr>
          <w:rFonts w:ascii="Times New Roman" w:hAnsi="Times New Roman" w:cs="Times New Roman"/>
          <w:color w:val="000000" w:themeColor="text1"/>
        </w:rPr>
        <w:t>.780.</w:t>
      </w:r>
    </w:p>
  </w:footnote>
  <w:footnote w:id="51">
    <w:p w14:paraId="021E37BC" w14:textId="23BE092D" w:rsidR="009136B2" w:rsidRPr="006B52D6" w:rsidRDefault="009136B2" w:rsidP="009136B2">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Balog, and others,</w:t>
      </w:r>
      <w:r w:rsidR="00155376"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‘Religiosity and Spirituality’, p.10.</w:t>
      </w:r>
    </w:p>
  </w:footnote>
  <w:footnote w:id="52">
    <w:p w14:paraId="2EC8A679" w14:textId="77777777" w:rsidR="00037740" w:rsidRPr="006B52D6" w:rsidRDefault="00037740" w:rsidP="00037740">
      <w:pPr>
        <w:pStyle w:val="FootnoteText"/>
        <w:rPr>
          <w:rFonts w:ascii="Times New Roman" w:hAnsi="Times New Roman" w:cs="Times New Roman"/>
          <w:color w:val="000000" w:themeColor="text1"/>
        </w:rPr>
      </w:pPr>
    </w:p>
    <w:p w14:paraId="62A73843" w14:textId="17584552" w:rsidR="00037740" w:rsidRPr="006B52D6" w:rsidRDefault="00037740" w:rsidP="00D866BF">
      <w:pPr>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r w:rsidR="00D866BF" w:rsidRPr="006B52D6">
        <w:rPr>
          <w:color w:val="000000" w:themeColor="text1"/>
          <w:sz w:val="20"/>
          <w:szCs w:val="20"/>
        </w:rPr>
        <w:t xml:space="preserve">Eva N, </w:t>
      </w:r>
      <w:proofErr w:type="spellStart"/>
      <w:r w:rsidR="00D66A3D" w:rsidRPr="006B52D6">
        <w:rPr>
          <w:color w:val="000000" w:themeColor="text1"/>
          <w:sz w:val="20"/>
          <w:szCs w:val="20"/>
        </w:rPr>
        <w:t>Herriott</w:t>
      </w:r>
      <w:proofErr w:type="spellEnd"/>
      <w:r w:rsidR="00D66A3D" w:rsidRPr="006B52D6">
        <w:rPr>
          <w:color w:val="000000" w:themeColor="text1"/>
          <w:sz w:val="20"/>
          <w:szCs w:val="20"/>
        </w:rPr>
        <w:t xml:space="preserve">, </w:t>
      </w:r>
      <w:r w:rsidR="00D866BF" w:rsidRPr="006B52D6">
        <w:rPr>
          <w:color w:val="000000" w:themeColor="text1"/>
          <w:sz w:val="20"/>
          <w:szCs w:val="20"/>
        </w:rPr>
        <w:t xml:space="preserve">Jane, </w:t>
      </w:r>
      <w:r w:rsidR="00D66A3D" w:rsidRPr="006B52D6">
        <w:rPr>
          <w:color w:val="000000" w:themeColor="text1"/>
          <w:sz w:val="20"/>
          <w:szCs w:val="20"/>
        </w:rPr>
        <w:t xml:space="preserve">Schmidt-Wilk, and </w:t>
      </w:r>
      <w:r w:rsidR="00D866BF" w:rsidRPr="006B52D6">
        <w:rPr>
          <w:color w:val="000000" w:themeColor="text1"/>
          <w:sz w:val="20"/>
          <w:szCs w:val="20"/>
        </w:rPr>
        <w:t xml:space="preserve">Dennis P, </w:t>
      </w:r>
      <w:r w:rsidR="00D66A3D" w:rsidRPr="006B52D6">
        <w:rPr>
          <w:color w:val="000000" w:themeColor="text1"/>
          <w:sz w:val="20"/>
          <w:szCs w:val="20"/>
        </w:rPr>
        <w:t xml:space="preserve">Heaton, ‘Spiritual Dimensions </w:t>
      </w:r>
      <w:r w:rsidR="00BF6D5F" w:rsidRPr="006B52D6">
        <w:rPr>
          <w:color w:val="000000" w:themeColor="text1"/>
          <w:sz w:val="20"/>
          <w:szCs w:val="20"/>
        </w:rPr>
        <w:t>o</w:t>
      </w:r>
      <w:r w:rsidR="00D66A3D" w:rsidRPr="006B52D6">
        <w:rPr>
          <w:color w:val="000000" w:themeColor="text1"/>
          <w:sz w:val="20"/>
          <w:szCs w:val="20"/>
        </w:rPr>
        <w:t>f</w:t>
      </w:r>
      <w:r w:rsidR="00D866BF" w:rsidRPr="006B52D6">
        <w:rPr>
          <w:color w:val="000000" w:themeColor="text1"/>
          <w:sz w:val="20"/>
          <w:szCs w:val="20"/>
        </w:rPr>
        <w:t xml:space="preserve"> </w:t>
      </w:r>
      <w:r w:rsidR="00D66A3D" w:rsidRPr="006B52D6">
        <w:rPr>
          <w:color w:val="000000" w:themeColor="text1"/>
          <w:sz w:val="20"/>
          <w:szCs w:val="20"/>
        </w:rPr>
        <w:t xml:space="preserve">Entrepreneurship </w:t>
      </w:r>
      <w:r w:rsidR="00BF6D5F" w:rsidRPr="006B52D6">
        <w:rPr>
          <w:color w:val="000000" w:themeColor="text1"/>
          <w:sz w:val="20"/>
          <w:szCs w:val="20"/>
        </w:rPr>
        <w:t>i</w:t>
      </w:r>
      <w:r w:rsidR="00D66A3D" w:rsidRPr="006B52D6">
        <w:rPr>
          <w:color w:val="000000" w:themeColor="text1"/>
          <w:sz w:val="20"/>
          <w:szCs w:val="20"/>
        </w:rPr>
        <w:t xml:space="preserve">n Transcendental Meditation </w:t>
      </w:r>
      <w:r w:rsidR="00BF6D5F" w:rsidRPr="006B52D6">
        <w:rPr>
          <w:color w:val="000000" w:themeColor="text1"/>
          <w:sz w:val="20"/>
          <w:szCs w:val="20"/>
        </w:rPr>
        <w:t>a</w:t>
      </w:r>
      <w:r w:rsidR="00D66A3D" w:rsidRPr="006B52D6">
        <w:rPr>
          <w:color w:val="000000" w:themeColor="text1"/>
          <w:sz w:val="20"/>
          <w:szCs w:val="20"/>
        </w:rPr>
        <w:t>nd TM-</w:t>
      </w:r>
      <w:proofErr w:type="spellStart"/>
      <w:r w:rsidR="00D66A3D" w:rsidRPr="006B52D6">
        <w:rPr>
          <w:color w:val="000000" w:themeColor="text1"/>
          <w:sz w:val="20"/>
          <w:szCs w:val="20"/>
        </w:rPr>
        <w:t>Sidhi</w:t>
      </w:r>
      <w:proofErr w:type="spellEnd"/>
      <w:r w:rsidR="00D66A3D" w:rsidRPr="006B52D6">
        <w:rPr>
          <w:color w:val="000000" w:themeColor="text1"/>
          <w:sz w:val="20"/>
          <w:szCs w:val="20"/>
        </w:rPr>
        <w:t xml:space="preserve"> Program Practitioners’, </w:t>
      </w:r>
      <w:r w:rsidR="00D66A3D" w:rsidRPr="006B52D6">
        <w:rPr>
          <w:i/>
          <w:iCs/>
          <w:color w:val="000000" w:themeColor="text1"/>
          <w:sz w:val="20"/>
          <w:szCs w:val="20"/>
        </w:rPr>
        <w:t>Journal of Management, Spirituality &amp; Religion</w:t>
      </w:r>
      <w:r w:rsidR="00D66A3D" w:rsidRPr="006B52D6">
        <w:rPr>
          <w:color w:val="000000" w:themeColor="text1"/>
          <w:sz w:val="20"/>
          <w:szCs w:val="20"/>
        </w:rPr>
        <w:t>, 6.3 (2009), 195–208.</w:t>
      </w:r>
    </w:p>
  </w:footnote>
  <w:footnote w:id="53">
    <w:p w14:paraId="4426470B" w14:textId="4C530113" w:rsidR="00037740" w:rsidRPr="006B52D6" w:rsidRDefault="00037740" w:rsidP="00037740">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Fonts w:ascii="Times New Roman" w:hAnsi="Times New Roman" w:cs="Times New Roman"/>
          <w:color w:val="000000" w:themeColor="text1"/>
        </w:rPr>
        <w:t>Ganzin</w:t>
      </w:r>
      <w:proofErr w:type="spellEnd"/>
      <w:r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Pr="006B52D6">
        <w:rPr>
          <w:rFonts w:ascii="Times New Roman" w:hAnsi="Times New Roman" w:cs="Times New Roman"/>
          <w:color w:val="000000" w:themeColor="text1"/>
        </w:rPr>
        <w:t>’, p</w:t>
      </w:r>
      <w:r w:rsidR="003A08CE" w:rsidRPr="006B52D6">
        <w:rPr>
          <w:rFonts w:ascii="Times New Roman" w:hAnsi="Times New Roman" w:cs="Times New Roman"/>
          <w:color w:val="000000" w:themeColor="text1"/>
        </w:rPr>
        <w:t>.</w:t>
      </w:r>
      <w:r w:rsidRPr="006B52D6">
        <w:rPr>
          <w:rFonts w:ascii="Times New Roman" w:hAnsi="Times New Roman" w:cs="Times New Roman"/>
          <w:color w:val="000000" w:themeColor="text1"/>
          <w:shd w:val="clear" w:color="auto" w:fill="FFFFFF"/>
        </w:rPr>
        <w:t>90.</w:t>
      </w:r>
    </w:p>
  </w:footnote>
  <w:footnote w:id="54">
    <w:p w14:paraId="0B804FA2" w14:textId="6E168962" w:rsidR="00037740" w:rsidRPr="006B52D6" w:rsidRDefault="00037740" w:rsidP="00037740">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Style w:val="definition"/>
          <w:rFonts w:ascii="Times New Roman" w:hAnsi="Times New Roman" w:cs="Times New Roman"/>
          <w:color w:val="000000" w:themeColor="text1"/>
          <w:bdr w:val="none" w:sz="0" w:space="0" w:color="auto" w:frame="1"/>
        </w:rPr>
        <w:t>Fox</w:t>
      </w:r>
      <w:r w:rsidRPr="006B52D6">
        <w:rPr>
          <w:rStyle w:val="definition"/>
          <w:rFonts w:ascii="Times New Roman" w:hAnsi="Times New Roman" w:cs="Times New Roman"/>
          <w:color w:val="000000" w:themeColor="text1"/>
        </w:rPr>
        <w:t xml:space="preserve"> and others </w:t>
      </w:r>
      <w:r w:rsidRPr="006B52D6">
        <w:rPr>
          <w:rFonts w:ascii="Times New Roman" w:hAnsi="Times New Roman" w:cs="Times New Roman"/>
          <w:color w:val="000000" w:themeColor="text1"/>
          <w:shd w:val="clear" w:color="auto" w:fill="FFFFFF"/>
        </w:rPr>
        <w:t xml:space="preserve">‘Spirituality, </w:t>
      </w:r>
      <w:r w:rsidR="00155376" w:rsidRPr="006B52D6">
        <w:rPr>
          <w:rFonts w:ascii="Times New Roman" w:hAnsi="Times New Roman" w:cs="Times New Roman"/>
          <w:color w:val="000000" w:themeColor="text1"/>
          <w:shd w:val="clear" w:color="auto" w:fill="FFFFFF"/>
        </w:rPr>
        <w:t>Psychological Capital</w:t>
      </w:r>
      <w:r w:rsidRPr="006B52D6">
        <w:rPr>
          <w:rFonts w:ascii="Times New Roman" w:hAnsi="Times New Roman" w:cs="Times New Roman"/>
          <w:color w:val="000000" w:themeColor="text1"/>
          <w:shd w:val="clear" w:color="auto" w:fill="FFFFFF"/>
        </w:rPr>
        <w:t>’, p.196.</w:t>
      </w:r>
    </w:p>
  </w:footnote>
  <w:footnote w:id="55">
    <w:p w14:paraId="547BBD23" w14:textId="574D7423" w:rsidR="00037740" w:rsidRPr="006B52D6" w:rsidRDefault="00037740" w:rsidP="00037740">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Style w:val="definition"/>
          <w:rFonts w:ascii="Times New Roman" w:hAnsi="Times New Roman" w:cs="Times New Roman"/>
          <w:color w:val="000000" w:themeColor="text1"/>
          <w:bdr w:val="none" w:sz="0" w:space="0" w:color="auto" w:frame="1"/>
        </w:rPr>
        <w:t>Fox</w:t>
      </w:r>
      <w:r w:rsidRPr="006B52D6">
        <w:rPr>
          <w:rStyle w:val="definition"/>
          <w:rFonts w:ascii="Times New Roman" w:hAnsi="Times New Roman" w:cs="Times New Roman"/>
          <w:color w:val="000000" w:themeColor="text1"/>
        </w:rPr>
        <w:t xml:space="preserve"> and others </w:t>
      </w:r>
      <w:r w:rsidRPr="006B52D6">
        <w:rPr>
          <w:rFonts w:ascii="Times New Roman" w:hAnsi="Times New Roman" w:cs="Times New Roman"/>
          <w:color w:val="000000" w:themeColor="text1"/>
          <w:shd w:val="clear" w:color="auto" w:fill="FFFFFF"/>
        </w:rPr>
        <w:t xml:space="preserve">‘Spirituality, </w:t>
      </w:r>
      <w:r w:rsidR="00155376" w:rsidRPr="006B52D6">
        <w:rPr>
          <w:rFonts w:ascii="Times New Roman" w:hAnsi="Times New Roman" w:cs="Times New Roman"/>
          <w:color w:val="000000" w:themeColor="text1"/>
          <w:shd w:val="clear" w:color="auto" w:fill="FFFFFF"/>
        </w:rPr>
        <w:t>Psychological Capital</w:t>
      </w:r>
      <w:r w:rsidRPr="006B52D6">
        <w:rPr>
          <w:rFonts w:ascii="Times New Roman" w:hAnsi="Times New Roman" w:cs="Times New Roman"/>
          <w:color w:val="000000" w:themeColor="text1"/>
          <w:shd w:val="clear" w:color="auto" w:fill="FFFFFF"/>
        </w:rPr>
        <w:t>’, p.197.</w:t>
      </w:r>
    </w:p>
  </w:footnote>
  <w:footnote w:id="56">
    <w:p w14:paraId="28B94029" w14:textId="4C5B2722" w:rsidR="00A36906" w:rsidRPr="006B52D6" w:rsidRDefault="00A36906" w:rsidP="002714A1">
      <w:pPr>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r w:rsidR="00B6217C" w:rsidRPr="006B52D6">
        <w:rPr>
          <w:rFonts w:eastAsia="Calibri"/>
          <w:color w:val="000000" w:themeColor="text1"/>
          <w:sz w:val="20"/>
          <w:szCs w:val="20"/>
        </w:rPr>
        <w:t xml:space="preserve">Campion </w:t>
      </w:r>
      <w:r w:rsidR="005412DD" w:rsidRPr="006B52D6">
        <w:rPr>
          <w:rFonts w:eastAsia="Calibri"/>
          <w:i/>
          <w:iCs/>
          <w:color w:val="000000" w:themeColor="text1"/>
          <w:sz w:val="20"/>
          <w:szCs w:val="20"/>
        </w:rPr>
        <w:t>Cosmology and Religion</w:t>
      </w:r>
      <w:r w:rsidR="00B6217C" w:rsidRPr="006B52D6">
        <w:rPr>
          <w:rFonts w:eastAsia="Calibri"/>
          <w:color w:val="000000" w:themeColor="text1"/>
          <w:sz w:val="20"/>
          <w:szCs w:val="20"/>
        </w:rPr>
        <w:t>, p.1</w:t>
      </w:r>
      <w:r w:rsidR="003A08CE" w:rsidRPr="006B52D6">
        <w:rPr>
          <w:rFonts w:eastAsia="Calibri"/>
          <w:color w:val="000000" w:themeColor="text1"/>
          <w:sz w:val="20"/>
          <w:szCs w:val="20"/>
        </w:rPr>
        <w:t>.</w:t>
      </w:r>
    </w:p>
  </w:footnote>
  <w:footnote w:id="57">
    <w:p w14:paraId="65DF1ED0" w14:textId="77CEA66C" w:rsidR="00A36906" w:rsidRPr="006B52D6" w:rsidRDefault="00A36906" w:rsidP="002714A1">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BB7291" w:rsidRPr="006B52D6">
        <w:rPr>
          <w:rFonts w:ascii="Times New Roman" w:hAnsi="Times New Roman" w:cs="Times New Roman"/>
          <w:color w:val="000000" w:themeColor="text1"/>
        </w:rPr>
        <w:t xml:space="preserve">Campion, </w:t>
      </w:r>
      <w:r w:rsidR="00304C24" w:rsidRPr="006B52D6">
        <w:rPr>
          <w:rFonts w:ascii="Times New Roman" w:hAnsi="Times New Roman" w:cs="Times New Roman"/>
          <w:i/>
          <w:iCs/>
          <w:color w:val="000000" w:themeColor="text1"/>
        </w:rPr>
        <w:t>Astrology and Popular Religion</w:t>
      </w:r>
      <w:r w:rsidR="00BB7291" w:rsidRPr="006B52D6">
        <w:rPr>
          <w:rFonts w:ascii="Times New Roman" w:hAnsi="Times New Roman" w:cs="Times New Roman"/>
          <w:i/>
          <w:iCs/>
          <w:color w:val="000000" w:themeColor="text1"/>
        </w:rPr>
        <w:t>,</w:t>
      </w:r>
      <w:r w:rsidR="00BB7291"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p. 34</w:t>
      </w:r>
      <w:r w:rsidR="00BB7291" w:rsidRPr="006B52D6">
        <w:rPr>
          <w:rFonts w:ascii="Times New Roman" w:hAnsi="Times New Roman" w:cs="Times New Roman"/>
          <w:color w:val="000000" w:themeColor="text1"/>
        </w:rPr>
        <w:t>.</w:t>
      </w:r>
    </w:p>
  </w:footnote>
  <w:footnote w:id="58">
    <w:p w14:paraId="3BADFB10" w14:textId="09EC778B" w:rsidR="00A36906" w:rsidRPr="006B52D6" w:rsidRDefault="00A36906" w:rsidP="002714A1">
      <w:pPr>
        <w:pStyle w:val="NormalWeb"/>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r w:rsidRPr="006B52D6">
        <w:rPr>
          <w:i/>
          <w:iCs/>
          <w:color w:val="000000" w:themeColor="text1"/>
          <w:sz w:val="20"/>
          <w:szCs w:val="20"/>
        </w:rPr>
        <w:t>Oxford languages and google definition of Millennial -English</w:t>
      </w:r>
      <w:r w:rsidRPr="006B52D6">
        <w:rPr>
          <w:color w:val="000000" w:themeColor="text1"/>
          <w:sz w:val="20"/>
          <w:szCs w:val="20"/>
        </w:rPr>
        <w:t xml:space="preserve"> (2023) </w:t>
      </w:r>
      <w:r w:rsidRPr="006B52D6">
        <w:rPr>
          <w:i/>
          <w:iCs/>
          <w:color w:val="000000" w:themeColor="text1"/>
          <w:sz w:val="20"/>
          <w:szCs w:val="20"/>
        </w:rPr>
        <w:t>Oxford Languages</w:t>
      </w:r>
      <w:r w:rsidRPr="006B52D6">
        <w:rPr>
          <w:color w:val="000000" w:themeColor="text1"/>
          <w:sz w:val="20"/>
          <w:szCs w:val="20"/>
        </w:rPr>
        <w:t xml:space="preserve">. Available at: </w:t>
      </w:r>
      <w:hyperlink r:id="rId10" w:history="1">
        <w:r w:rsidR="00020712" w:rsidRPr="006B52D6">
          <w:rPr>
            <w:rStyle w:val="Hyperlink"/>
            <w:color w:val="000000" w:themeColor="text1"/>
            <w:sz w:val="20"/>
            <w:szCs w:val="20"/>
          </w:rPr>
          <w:t>https://languages.oup.com/google-dictionary-en/</w:t>
        </w:r>
      </w:hyperlink>
      <w:r w:rsidR="00020712" w:rsidRPr="006B52D6">
        <w:rPr>
          <w:color w:val="000000" w:themeColor="text1"/>
          <w:sz w:val="20"/>
          <w:szCs w:val="20"/>
        </w:rPr>
        <w:t xml:space="preserve"> </w:t>
      </w:r>
      <w:r w:rsidRPr="006B52D6">
        <w:rPr>
          <w:color w:val="000000" w:themeColor="text1"/>
          <w:sz w:val="20"/>
          <w:szCs w:val="20"/>
        </w:rPr>
        <w:t xml:space="preserve">(Accessed: 21 June 2023). </w:t>
      </w:r>
    </w:p>
  </w:footnote>
  <w:footnote w:id="59">
    <w:p w14:paraId="1360732F" w14:textId="306F6D28" w:rsidR="00A62454" w:rsidRPr="006B52D6" w:rsidRDefault="00A62454" w:rsidP="00A6245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Ruth Dailey Grainger, ‘Dealing With Feelings: The Use: And Abuse: Of Negative Thinking’, </w:t>
      </w:r>
      <w:r w:rsidRPr="006B52D6">
        <w:rPr>
          <w:rFonts w:ascii="Times New Roman" w:hAnsi="Times New Roman" w:cs="Times New Roman"/>
          <w:i/>
          <w:iCs/>
          <w:color w:val="000000" w:themeColor="text1"/>
        </w:rPr>
        <w:t xml:space="preserve">The American Journal of </w:t>
      </w:r>
      <w:proofErr w:type="gramStart"/>
      <w:r w:rsidRPr="006B52D6">
        <w:rPr>
          <w:rFonts w:ascii="Times New Roman" w:hAnsi="Times New Roman" w:cs="Times New Roman"/>
          <w:i/>
          <w:iCs/>
          <w:color w:val="000000" w:themeColor="text1"/>
        </w:rPr>
        <w:t>Nursing</w:t>
      </w:r>
      <w:r w:rsidRPr="006B52D6">
        <w:rPr>
          <w:rFonts w:ascii="Times New Roman" w:hAnsi="Times New Roman" w:cs="Times New Roman"/>
          <w:color w:val="000000" w:themeColor="text1"/>
        </w:rPr>
        <w:t xml:space="preserve"> ,</w:t>
      </w:r>
      <w:proofErr w:type="gramEnd"/>
      <w:r w:rsidRPr="006B52D6">
        <w:rPr>
          <w:rFonts w:ascii="Times New Roman" w:hAnsi="Times New Roman" w:cs="Times New Roman"/>
          <w:color w:val="000000" w:themeColor="text1"/>
        </w:rPr>
        <w:t xml:space="preserve"> </w:t>
      </w:r>
      <w:r w:rsidRPr="006B52D6">
        <w:rPr>
          <w:rFonts w:ascii="Times New Roman" w:hAnsi="Times New Roman" w:cs="Times New Roman"/>
          <w:i/>
          <w:iCs/>
          <w:color w:val="000000" w:themeColor="text1"/>
        </w:rPr>
        <w:t>Lippincott Williams &amp; Wilkins Stable,</w:t>
      </w:r>
      <w:r w:rsidRPr="006B52D6">
        <w:rPr>
          <w:rFonts w:ascii="Times New Roman" w:hAnsi="Times New Roman" w:cs="Times New Roman"/>
          <w:color w:val="000000" w:themeColor="text1"/>
        </w:rPr>
        <w:t xml:space="preserve"> 91.8 (1991), 13-14 (p.13) </w:t>
      </w:r>
      <w:r w:rsidR="00EC7660" w:rsidRPr="006B52D6">
        <w:rPr>
          <w:rFonts w:ascii="Times New Roman" w:hAnsi="Times New Roman" w:cs="Times New Roman"/>
          <w:color w:val="000000" w:themeColor="text1"/>
        </w:rPr>
        <w:t>&lt;</w:t>
      </w:r>
      <w:r w:rsidRPr="006B52D6">
        <w:rPr>
          <w:rFonts w:ascii="Times New Roman" w:hAnsi="Times New Roman" w:cs="Times New Roman"/>
          <w:color w:val="000000" w:themeColor="text1"/>
        </w:rPr>
        <w:t>http://www.jstor.com/stable/3426420</w:t>
      </w:r>
      <w:r w:rsidR="00EC7660" w:rsidRPr="006B52D6">
        <w:rPr>
          <w:rFonts w:ascii="Times New Roman" w:hAnsi="Times New Roman" w:cs="Times New Roman"/>
          <w:color w:val="000000" w:themeColor="text1"/>
        </w:rPr>
        <w:t>&gt;</w:t>
      </w:r>
      <w:r w:rsidRPr="006B52D6">
        <w:rPr>
          <w:rFonts w:ascii="Times New Roman" w:hAnsi="Times New Roman" w:cs="Times New Roman"/>
          <w:color w:val="000000" w:themeColor="text1"/>
        </w:rPr>
        <w:t>.</w:t>
      </w:r>
    </w:p>
    <w:p w14:paraId="762F7B82" w14:textId="77777777" w:rsidR="00A62454" w:rsidRPr="006B52D6" w:rsidRDefault="00A62454" w:rsidP="00A62454">
      <w:pPr>
        <w:pStyle w:val="FootnoteText"/>
        <w:rPr>
          <w:rFonts w:ascii="Times New Roman" w:hAnsi="Times New Roman" w:cs="Times New Roman"/>
          <w:color w:val="000000" w:themeColor="text1"/>
        </w:rPr>
      </w:pPr>
    </w:p>
  </w:footnote>
  <w:footnote w:id="60">
    <w:p w14:paraId="4C0F6B0D" w14:textId="758E1D1E" w:rsidR="000D5722" w:rsidRPr="006B52D6" w:rsidRDefault="000D5722" w:rsidP="000D5722">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Clara </w:t>
      </w:r>
      <w:proofErr w:type="spellStart"/>
      <w:r w:rsidRPr="006B52D6">
        <w:rPr>
          <w:rFonts w:ascii="Times New Roman" w:hAnsi="Times New Roman" w:cs="Times New Roman"/>
          <w:color w:val="000000" w:themeColor="text1"/>
        </w:rPr>
        <w:t>Margaça</w:t>
      </w:r>
      <w:proofErr w:type="spellEnd"/>
      <w:r w:rsidRPr="006B52D6">
        <w:rPr>
          <w:rFonts w:ascii="Times New Roman" w:hAnsi="Times New Roman" w:cs="Times New Roman"/>
          <w:color w:val="000000" w:themeColor="text1"/>
        </w:rPr>
        <w:t xml:space="preserve">, Jose Carlos Sánchez-García, </w:t>
      </w:r>
      <w:proofErr w:type="spellStart"/>
      <w:r w:rsidRPr="006B52D6">
        <w:rPr>
          <w:rFonts w:ascii="Times New Roman" w:hAnsi="Times New Roman" w:cs="Times New Roman"/>
          <w:color w:val="000000" w:themeColor="text1"/>
        </w:rPr>
        <w:t>Lisete</w:t>
      </w:r>
      <w:proofErr w:type="spellEnd"/>
      <w:r w:rsidRPr="006B52D6">
        <w:rPr>
          <w:rFonts w:ascii="Times New Roman" w:hAnsi="Times New Roman" w:cs="Times New Roman"/>
          <w:color w:val="000000" w:themeColor="text1"/>
        </w:rPr>
        <w:t xml:space="preserve"> M. </w:t>
      </w:r>
      <w:proofErr w:type="spellStart"/>
      <w:r w:rsidRPr="006B52D6">
        <w:rPr>
          <w:rFonts w:ascii="Times New Roman" w:hAnsi="Times New Roman" w:cs="Times New Roman"/>
          <w:color w:val="000000" w:themeColor="text1"/>
        </w:rPr>
        <w:t>Mónico</w:t>
      </w:r>
      <w:proofErr w:type="spellEnd"/>
      <w:r w:rsidRPr="006B52D6">
        <w:rPr>
          <w:rFonts w:ascii="Times New Roman" w:hAnsi="Times New Roman" w:cs="Times New Roman"/>
          <w:color w:val="000000" w:themeColor="text1"/>
        </w:rPr>
        <w:t xml:space="preserve">, and Helena </w:t>
      </w:r>
      <w:proofErr w:type="spellStart"/>
      <w:r w:rsidRPr="006B52D6">
        <w:rPr>
          <w:rFonts w:ascii="Times New Roman" w:hAnsi="Times New Roman" w:cs="Times New Roman"/>
          <w:color w:val="000000" w:themeColor="text1"/>
        </w:rPr>
        <w:t>Knörr</w:t>
      </w:r>
      <w:proofErr w:type="spellEnd"/>
      <w:r w:rsidRPr="006B52D6">
        <w:rPr>
          <w:rFonts w:ascii="Times New Roman" w:hAnsi="Times New Roman" w:cs="Times New Roman"/>
          <w:color w:val="000000" w:themeColor="text1"/>
        </w:rPr>
        <w:t xml:space="preserve">. ‘Editorial: Entrepreneurial </w:t>
      </w:r>
      <w:r w:rsidR="00155376" w:rsidRPr="006B52D6">
        <w:rPr>
          <w:rFonts w:ascii="Times New Roman" w:hAnsi="Times New Roman" w:cs="Times New Roman"/>
          <w:color w:val="000000" w:themeColor="text1"/>
        </w:rPr>
        <w:t>Psychological Capital</w:t>
      </w:r>
      <w:r w:rsidRPr="006B52D6">
        <w:rPr>
          <w:rFonts w:ascii="Times New Roman" w:hAnsi="Times New Roman" w:cs="Times New Roman"/>
          <w:color w:val="000000" w:themeColor="text1"/>
        </w:rPr>
        <w:t xml:space="preserve"> </w:t>
      </w:r>
      <w:r w:rsidR="00155376" w:rsidRPr="006B52D6">
        <w:rPr>
          <w:rFonts w:ascii="Times New Roman" w:hAnsi="Times New Roman" w:cs="Times New Roman"/>
          <w:color w:val="000000" w:themeColor="text1"/>
        </w:rPr>
        <w:t>a</w:t>
      </w:r>
      <w:r w:rsidRPr="006B52D6">
        <w:rPr>
          <w:rFonts w:ascii="Times New Roman" w:hAnsi="Times New Roman" w:cs="Times New Roman"/>
          <w:color w:val="000000" w:themeColor="text1"/>
        </w:rPr>
        <w:t xml:space="preserve">nd Spirituality: A Core Distinction Among Entrepreneurs.’ </w:t>
      </w:r>
      <w:r w:rsidRPr="006B52D6">
        <w:rPr>
          <w:rFonts w:ascii="Times New Roman" w:hAnsi="Times New Roman" w:cs="Times New Roman"/>
          <w:i/>
          <w:iCs/>
          <w:color w:val="000000" w:themeColor="text1"/>
        </w:rPr>
        <w:t>Frontiers in Positive Psychology,</w:t>
      </w:r>
      <w:r w:rsidRPr="006B52D6">
        <w:rPr>
          <w:rFonts w:ascii="Times New Roman" w:hAnsi="Times New Roman" w:cs="Times New Roman"/>
          <w:color w:val="000000" w:themeColor="text1"/>
        </w:rPr>
        <w:t xml:space="preserve"> 14.1 (2023) 1-4 (p.1) &lt;</w:t>
      </w:r>
      <w:hyperlink r:id="rId11" w:history="1">
        <w:r w:rsidRPr="006B52D6">
          <w:rPr>
            <w:rStyle w:val="Hyperlink"/>
            <w:rFonts w:ascii="Times New Roman" w:hAnsi="Times New Roman" w:cs="Times New Roman"/>
            <w:color w:val="000000" w:themeColor="text1"/>
            <w:u w:val="none"/>
          </w:rPr>
          <w:t>https://doi.org/10.3389/fpsyg.2023.1125826</w:t>
        </w:r>
      </w:hyperlink>
      <w:proofErr w:type="gramStart"/>
      <w:r w:rsidRPr="006B52D6">
        <w:rPr>
          <w:rStyle w:val="Hyperlink"/>
          <w:rFonts w:ascii="Times New Roman" w:hAnsi="Times New Roman" w:cs="Times New Roman"/>
          <w:color w:val="000000" w:themeColor="text1"/>
          <w:u w:val="none"/>
        </w:rPr>
        <w:t>&gt;</w:t>
      </w:r>
      <w:r w:rsidRPr="006B52D6">
        <w:rPr>
          <w:rFonts w:ascii="Times New Roman" w:hAnsi="Times New Roman" w:cs="Times New Roman"/>
          <w:color w:val="000000" w:themeColor="text1"/>
        </w:rPr>
        <w:t xml:space="preserve"> </w:t>
      </w:r>
      <w:r w:rsidR="003A08CE" w:rsidRPr="006B52D6">
        <w:rPr>
          <w:rFonts w:ascii="Times New Roman" w:hAnsi="Times New Roman" w:cs="Times New Roman"/>
          <w:color w:val="000000" w:themeColor="text1"/>
        </w:rPr>
        <w:t>.</w:t>
      </w:r>
      <w:proofErr w:type="gramEnd"/>
    </w:p>
  </w:footnote>
  <w:footnote w:id="61">
    <w:p w14:paraId="57AA235F" w14:textId="37D5C1D6" w:rsidR="001F0307" w:rsidRPr="006B52D6" w:rsidRDefault="001F0307" w:rsidP="001F0307">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Fonts w:ascii="Times New Roman" w:hAnsi="Times New Roman" w:cs="Times New Roman"/>
          <w:color w:val="000000" w:themeColor="text1"/>
        </w:rPr>
        <w:t>Ganzin</w:t>
      </w:r>
      <w:proofErr w:type="spellEnd"/>
      <w:r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Pr="006B52D6">
        <w:rPr>
          <w:rFonts w:ascii="Times New Roman" w:hAnsi="Times New Roman" w:cs="Times New Roman"/>
          <w:color w:val="000000" w:themeColor="text1"/>
        </w:rPr>
        <w:t>’, p.7</w:t>
      </w:r>
      <w:r w:rsidRPr="006B52D6">
        <w:rPr>
          <w:rFonts w:ascii="Times New Roman" w:hAnsi="Times New Roman" w:cs="Times New Roman"/>
          <w:color w:val="000000" w:themeColor="text1"/>
          <w:shd w:val="clear" w:color="auto" w:fill="FFFFFF"/>
        </w:rPr>
        <w:t>8.</w:t>
      </w:r>
    </w:p>
  </w:footnote>
  <w:footnote w:id="62">
    <w:p w14:paraId="351BCB67" w14:textId="475AF3D3" w:rsidR="001F0307" w:rsidRPr="006B52D6" w:rsidRDefault="001F0307" w:rsidP="001F0307">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001956" w:rsidRPr="006B52D6">
        <w:rPr>
          <w:rFonts w:ascii="Times New Roman" w:hAnsi="Times New Roman" w:cs="Times New Roman"/>
          <w:color w:val="000000" w:themeColor="text1"/>
        </w:rPr>
        <w:t>Ganzin</w:t>
      </w:r>
      <w:proofErr w:type="spellEnd"/>
      <w:r w:rsidR="00001956"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001956"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p.80</w:t>
      </w:r>
      <w:r w:rsidRPr="006B52D6">
        <w:rPr>
          <w:rFonts w:ascii="Times New Roman" w:hAnsi="Times New Roman" w:cs="Times New Roman"/>
          <w:color w:val="000000" w:themeColor="text1"/>
          <w:shd w:val="clear" w:color="auto" w:fill="FFFFFF"/>
        </w:rPr>
        <w:t>.</w:t>
      </w:r>
    </w:p>
  </w:footnote>
  <w:footnote w:id="63">
    <w:p w14:paraId="06570ABC" w14:textId="5C15C21D" w:rsidR="001F0307" w:rsidRPr="006B52D6" w:rsidRDefault="001F0307" w:rsidP="001F0307">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Fonts w:ascii="Times New Roman" w:hAnsi="Times New Roman" w:cs="Times New Roman"/>
          <w:color w:val="000000" w:themeColor="text1"/>
          <w:shd w:val="clear" w:color="auto" w:fill="FFFFFF"/>
        </w:rPr>
        <w:t>Margaça</w:t>
      </w:r>
      <w:proofErr w:type="spellEnd"/>
      <w:r w:rsidRPr="006B52D6">
        <w:rPr>
          <w:rFonts w:ascii="Times New Roman" w:hAnsi="Times New Roman" w:cs="Times New Roman"/>
          <w:color w:val="000000" w:themeColor="text1"/>
          <w:shd w:val="clear" w:color="auto" w:fill="FFFFFF"/>
        </w:rPr>
        <w:t xml:space="preserve"> </w:t>
      </w:r>
      <w:r w:rsidR="00595FBA" w:rsidRPr="006B52D6">
        <w:rPr>
          <w:rFonts w:ascii="Times New Roman" w:hAnsi="Times New Roman" w:cs="Times New Roman"/>
          <w:color w:val="000000" w:themeColor="text1"/>
          <w:shd w:val="clear" w:color="auto" w:fill="FFFFFF"/>
        </w:rPr>
        <w:t>and others</w:t>
      </w:r>
      <w:r w:rsidRPr="006B52D6">
        <w:rPr>
          <w:rFonts w:ascii="Times New Roman" w:hAnsi="Times New Roman" w:cs="Times New Roman"/>
          <w:color w:val="000000" w:themeColor="text1"/>
          <w:shd w:val="clear" w:color="auto" w:fill="FFFFFF"/>
        </w:rPr>
        <w:t>. ‘</w:t>
      </w:r>
      <w:r w:rsidR="00595FBA" w:rsidRPr="006B52D6">
        <w:rPr>
          <w:rFonts w:ascii="Times New Roman" w:hAnsi="Times New Roman" w:cs="Times New Roman"/>
          <w:color w:val="000000" w:themeColor="text1"/>
        </w:rPr>
        <w:t xml:space="preserve">Editorial: Entrepreneurial </w:t>
      </w:r>
      <w:r w:rsidR="00155376" w:rsidRPr="006B52D6">
        <w:rPr>
          <w:rFonts w:ascii="Times New Roman" w:hAnsi="Times New Roman" w:cs="Times New Roman"/>
          <w:color w:val="000000" w:themeColor="text1"/>
        </w:rPr>
        <w:t>Psychological Capital</w:t>
      </w:r>
      <w:r w:rsidR="00595FBA" w:rsidRPr="006B52D6">
        <w:rPr>
          <w:rFonts w:ascii="Times New Roman" w:hAnsi="Times New Roman" w:cs="Times New Roman"/>
          <w:color w:val="000000" w:themeColor="text1"/>
        </w:rPr>
        <w:t>’</w:t>
      </w:r>
      <w:r w:rsidRPr="006B52D6">
        <w:rPr>
          <w:rFonts w:ascii="Times New Roman" w:hAnsi="Times New Roman" w:cs="Times New Roman"/>
          <w:color w:val="000000" w:themeColor="text1"/>
          <w:shd w:val="clear" w:color="auto" w:fill="FFFFFF"/>
        </w:rPr>
        <w:t>, p.2.</w:t>
      </w:r>
    </w:p>
  </w:footnote>
  <w:footnote w:id="64">
    <w:p w14:paraId="54437961" w14:textId="37947D3D" w:rsidR="001F0307" w:rsidRPr="006B52D6" w:rsidRDefault="001F0307" w:rsidP="001F0307">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F</w:t>
      </w:r>
      <w:r w:rsidRPr="006B52D6">
        <w:rPr>
          <w:rStyle w:val="definition"/>
          <w:rFonts w:ascii="Times New Roman" w:hAnsi="Times New Roman" w:cs="Times New Roman"/>
          <w:color w:val="000000" w:themeColor="text1"/>
          <w:bdr w:val="none" w:sz="0" w:space="0" w:color="auto" w:frame="1"/>
        </w:rPr>
        <w:t>ox</w:t>
      </w:r>
      <w:r w:rsidRPr="006B52D6">
        <w:rPr>
          <w:rStyle w:val="definition"/>
          <w:rFonts w:ascii="Times New Roman" w:hAnsi="Times New Roman" w:cs="Times New Roman"/>
          <w:color w:val="000000" w:themeColor="text1"/>
        </w:rPr>
        <w:t xml:space="preserve"> and others,</w:t>
      </w:r>
      <w:r w:rsidRPr="006B52D6">
        <w:rPr>
          <w:rFonts w:ascii="Times New Roman" w:hAnsi="Times New Roman" w:cs="Times New Roman"/>
          <w:color w:val="000000" w:themeColor="text1"/>
          <w:shd w:val="clear" w:color="auto" w:fill="FFFFFF"/>
        </w:rPr>
        <w:t xml:space="preserve"> ‘Spirituality, </w:t>
      </w:r>
      <w:r w:rsidR="00155376" w:rsidRPr="006B52D6">
        <w:rPr>
          <w:rFonts w:ascii="Times New Roman" w:hAnsi="Times New Roman" w:cs="Times New Roman"/>
          <w:color w:val="000000" w:themeColor="text1"/>
          <w:shd w:val="clear" w:color="auto" w:fill="FFFFFF"/>
        </w:rPr>
        <w:t>Psychological Capital and Employee Performance</w:t>
      </w:r>
      <w:r w:rsidRPr="006B52D6">
        <w:rPr>
          <w:rFonts w:ascii="Times New Roman" w:hAnsi="Times New Roman" w:cs="Times New Roman"/>
          <w:color w:val="000000" w:themeColor="text1"/>
          <w:shd w:val="clear" w:color="auto" w:fill="FFFFFF"/>
        </w:rPr>
        <w:t>.’, p.196.</w:t>
      </w:r>
    </w:p>
  </w:footnote>
  <w:footnote w:id="65">
    <w:p w14:paraId="068AB382" w14:textId="69440C46" w:rsidR="000D5722" w:rsidRPr="006B52D6" w:rsidRDefault="000D5722" w:rsidP="000D5722">
      <w:pPr>
        <w:pStyle w:val="FootnoteText"/>
        <w:rPr>
          <w:rFonts w:ascii="Times New Roman" w:hAnsi="Times New Roman" w:cs="Times New Roman"/>
          <w:i/>
          <w:iCs/>
          <w:color w:val="000000" w:themeColor="text1"/>
          <w:shd w:val="clear" w:color="auto" w:fill="FFFFFF"/>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hyperlink r:id="rId12" w:history="1">
        <w:r w:rsidRPr="006B52D6">
          <w:rPr>
            <w:rStyle w:val="Hyperlink"/>
            <w:rFonts w:ascii="Times New Roman" w:hAnsi="Times New Roman" w:cs="Times New Roman"/>
            <w:color w:val="000000" w:themeColor="text1"/>
            <w:u w:val="none"/>
            <w:bdr w:val="none" w:sz="0" w:space="0" w:color="auto" w:frame="1"/>
            <w:shd w:val="clear" w:color="auto" w:fill="FFFFFF"/>
          </w:rPr>
          <w:t xml:space="preserve">Bruce </w:t>
        </w:r>
        <w:proofErr w:type="spellStart"/>
        <w:r w:rsidRPr="006B52D6">
          <w:rPr>
            <w:rStyle w:val="Hyperlink"/>
            <w:rFonts w:ascii="Times New Roman" w:hAnsi="Times New Roman" w:cs="Times New Roman"/>
            <w:color w:val="000000" w:themeColor="text1"/>
            <w:u w:val="none"/>
            <w:bdr w:val="none" w:sz="0" w:space="0" w:color="auto" w:frame="1"/>
            <w:shd w:val="clear" w:color="auto" w:fill="FFFFFF"/>
          </w:rPr>
          <w:t>Borquist</w:t>
        </w:r>
        <w:proofErr w:type="spellEnd"/>
      </w:hyperlink>
      <w:r w:rsidRPr="006B52D6">
        <w:rPr>
          <w:rFonts w:ascii="Times New Roman" w:hAnsi="Times New Roman" w:cs="Times New Roman"/>
          <w:color w:val="000000" w:themeColor="text1"/>
        </w:rPr>
        <w:t xml:space="preserve">, </w:t>
      </w:r>
      <w:hyperlink r:id="rId13" w:history="1">
        <w:r w:rsidRPr="006B52D6">
          <w:rPr>
            <w:rStyle w:val="Hyperlink"/>
            <w:rFonts w:ascii="Times New Roman" w:hAnsi="Times New Roman" w:cs="Times New Roman"/>
            <w:color w:val="000000" w:themeColor="text1"/>
            <w:u w:val="none"/>
            <w:bdr w:val="none" w:sz="0" w:space="0" w:color="auto" w:frame="1"/>
            <w:shd w:val="clear" w:color="auto" w:fill="FFFFFF"/>
          </w:rPr>
          <w:t>Anne De Bruin</w:t>
        </w:r>
      </w:hyperlink>
      <w:r w:rsidRPr="006B52D6">
        <w:rPr>
          <w:rFonts w:ascii="Times New Roman" w:hAnsi="Times New Roman" w:cs="Times New Roman"/>
          <w:color w:val="000000" w:themeColor="text1"/>
          <w:shd w:val="clear" w:color="auto" w:fill="FFFFFF"/>
        </w:rPr>
        <w:t>, ‘</w:t>
      </w:r>
      <w:r w:rsidR="00304C24" w:rsidRPr="006B52D6">
        <w:rPr>
          <w:rFonts w:ascii="Times New Roman" w:hAnsi="Times New Roman" w:cs="Times New Roman"/>
          <w:color w:val="000000" w:themeColor="text1"/>
          <w:shd w:val="clear" w:color="auto" w:fill="FFFFFF"/>
        </w:rPr>
        <w:t>Values and Women-Led Social Entrepreneurship</w:t>
      </w:r>
      <w:r w:rsidRPr="006B52D6">
        <w:rPr>
          <w:rFonts w:ascii="Times New Roman" w:hAnsi="Times New Roman" w:cs="Times New Roman"/>
          <w:color w:val="000000" w:themeColor="text1"/>
          <w:shd w:val="clear" w:color="auto" w:fill="FFFFFF"/>
        </w:rPr>
        <w:t>’. </w:t>
      </w:r>
      <w:r w:rsidRPr="006B52D6">
        <w:rPr>
          <w:rFonts w:ascii="Times New Roman" w:hAnsi="Times New Roman" w:cs="Times New Roman"/>
          <w:i/>
          <w:iCs/>
          <w:color w:val="000000" w:themeColor="text1"/>
          <w:shd w:val="clear" w:color="auto" w:fill="FFFFFF"/>
        </w:rPr>
        <w:t xml:space="preserve">International Journal </w:t>
      </w:r>
      <w:r w:rsidR="00155376" w:rsidRPr="006B52D6">
        <w:rPr>
          <w:rFonts w:ascii="Times New Roman" w:hAnsi="Times New Roman" w:cs="Times New Roman"/>
          <w:i/>
          <w:iCs/>
          <w:color w:val="000000" w:themeColor="text1"/>
          <w:shd w:val="clear" w:color="auto" w:fill="FFFFFF"/>
        </w:rPr>
        <w:t>o</w:t>
      </w:r>
      <w:r w:rsidRPr="006B52D6">
        <w:rPr>
          <w:rFonts w:ascii="Times New Roman" w:hAnsi="Times New Roman" w:cs="Times New Roman"/>
          <w:i/>
          <w:iCs/>
          <w:color w:val="000000" w:themeColor="text1"/>
          <w:shd w:val="clear" w:color="auto" w:fill="FFFFFF"/>
        </w:rPr>
        <w:t xml:space="preserve">f Gender </w:t>
      </w:r>
      <w:proofErr w:type="gramStart"/>
      <w:r w:rsidRPr="006B52D6">
        <w:rPr>
          <w:rFonts w:ascii="Times New Roman" w:hAnsi="Times New Roman" w:cs="Times New Roman"/>
          <w:i/>
          <w:iCs/>
          <w:color w:val="000000" w:themeColor="text1"/>
          <w:shd w:val="clear" w:color="auto" w:fill="FFFFFF"/>
        </w:rPr>
        <w:t>And</w:t>
      </w:r>
      <w:proofErr w:type="gramEnd"/>
      <w:r w:rsidRPr="006B52D6">
        <w:rPr>
          <w:rFonts w:ascii="Times New Roman" w:hAnsi="Times New Roman" w:cs="Times New Roman"/>
          <w:i/>
          <w:iCs/>
          <w:color w:val="000000" w:themeColor="text1"/>
          <w:shd w:val="clear" w:color="auto" w:fill="FFFFFF"/>
        </w:rPr>
        <w:t xml:space="preserve"> Entrepreneurship, </w:t>
      </w:r>
      <w:r w:rsidRPr="006B52D6">
        <w:rPr>
          <w:rFonts w:ascii="Times New Roman" w:hAnsi="Times New Roman" w:cs="Times New Roman"/>
          <w:color w:val="000000" w:themeColor="text1"/>
          <w:shd w:val="clear" w:color="auto" w:fill="FFFFFF"/>
        </w:rPr>
        <w:t>11.2 (2019), 146-165 (p.149).</w:t>
      </w:r>
    </w:p>
  </w:footnote>
  <w:footnote w:id="66">
    <w:p w14:paraId="4DF38330" w14:textId="3A965BFC" w:rsidR="006B0551" w:rsidRPr="006B52D6" w:rsidRDefault="006B0551" w:rsidP="006B0551">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Style w:val="definition"/>
          <w:rFonts w:ascii="Times New Roman" w:hAnsi="Times New Roman" w:cs="Times New Roman"/>
          <w:color w:val="000000" w:themeColor="text1"/>
          <w:bdr w:val="none" w:sz="0" w:space="0" w:color="auto" w:frame="1"/>
        </w:rPr>
        <w:t>Fox</w:t>
      </w:r>
      <w:r w:rsidRPr="006B52D6">
        <w:rPr>
          <w:rStyle w:val="definition"/>
          <w:rFonts w:ascii="Times New Roman" w:hAnsi="Times New Roman" w:cs="Times New Roman"/>
          <w:color w:val="000000" w:themeColor="text1"/>
        </w:rPr>
        <w:t xml:space="preserve"> and others </w:t>
      </w:r>
      <w:r w:rsidRPr="006B52D6">
        <w:rPr>
          <w:rFonts w:ascii="Times New Roman" w:hAnsi="Times New Roman" w:cs="Times New Roman"/>
          <w:color w:val="000000" w:themeColor="text1"/>
          <w:shd w:val="clear" w:color="auto" w:fill="FFFFFF"/>
        </w:rPr>
        <w:t xml:space="preserve">‘Spirituality, </w:t>
      </w:r>
      <w:r w:rsidR="00155376" w:rsidRPr="006B52D6">
        <w:rPr>
          <w:rFonts w:ascii="Times New Roman" w:hAnsi="Times New Roman" w:cs="Times New Roman"/>
          <w:color w:val="000000" w:themeColor="text1"/>
          <w:shd w:val="clear" w:color="auto" w:fill="FFFFFF"/>
        </w:rPr>
        <w:t>Psychological Capital</w:t>
      </w:r>
      <w:r w:rsidRPr="006B52D6">
        <w:rPr>
          <w:rFonts w:ascii="Times New Roman" w:hAnsi="Times New Roman" w:cs="Times New Roman"/>
          <w:color w:val="000000" w:themeColor="text1"/>
          <w:shd w:val="clear" w:color="auto" w:fill="FFFFFF"/>
        </w:rPr>
        <w:t>’, p.196.</w:t>
      </w:r>
    </w:p>
  </w:footnote>
  <w:footnote w:id="67">
    <w:p w14:paraId="11FCB982" w14:textId="0A6EB2E7" w:rsidR="006B0551" w:rsidRPr="006B52D6" w:rsidRDefault="006B0551" w:rsidP="006B0551">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Fonts w:ascii="Times New Roman" w:hAnsi="Times New Roman" w:cs="Times New Roman"/>
          <w:color w:val="000000" w:themeColor="text1"/>
        </w:rPr>
        <w:t>Ganzin</w:t>
      </w:r>
      <w:proofErr w:type="spellEnd"/>
      <w:r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Pr="006B52D6">
        <w:rPr>
          <w:rFonts w:ascii="Times New Roman" w:hAnsi="Times New Roman" w:cs="Times New Roman"/>
          <w:color w:val="000000" w:themeColor="text1"/>
        </w:rPr>
        <w:t>’, p.89.</w:t>
      </w:r>
    </w:p>
  </w:footnote>
  <w:footnote w:id="68">
    <w:p w14:paraId="27656760" w14:textId="77777777" w:rsidR="006B0551" w:rsidRPr="006B52D6" w:rsidRDefault="006B0551" w:rsidP="006B0551">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shd w:val="clear" w:color="auto" w:fill="FFFFFF"/>
        </w:rPr>
        <w:t>Brophy, ‘</w:t>
      </w:r>
      <w:r w:rsidRPr="006B52D6">
        <w:rPr>
          <w:rFonts w:ascii="Times New Roman" w:hAnsi="Times New Roman" w:cs="Times New Roman"/>
          <w:color w:val="000000" w:themeColor="text1"/>
        </w:rPr>
        <w:t>Spirituality Incorporated</w:t>
      </w:r>
      <w:r w:rsidRPr="006B52D6">
        <w:rPr>
          <w:rFonts w:ascii="Times New Roman" w:hAnsi="Times New Roman" w:cs="Times New Roman"/>
          <w:color w:val="000000" w:themeColor="text1"/>
          <w:shd w:val="clear" w:color="auto" w:fill="FFFFFF"/>
        </w:rPr>
        <w:t>,’ p</w:t>
      </w:r>
      <w:r w:rsidRPr="006B52D6">
        <w:rPr>
          <w:rFonts w:ascii="Times New Roman" w:hAnsi="Times New Roman" w:cs="Times New Roman"/>
          <w:color w:val="000000" w:themeColor="text1"/>
        </w:rPr>
        <w:t>.780.</w:t>
      </w:r>
    </w:p>
  </w:footnote>
  <w:footnote w:id="69">
    <w:p w14:paraId="4C6B0649" w14:textId="634BC331" w:rsidR="006B0551" w:rsidRPr="006B52D6" w:rsidRDefault="006B0551" w:rsidP="006B0551">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9E349C" w:rsidRPr="006B52D6">
        <w:rPr>
          <w:rStyle w:val="definition"/>
          <w:rFonts w:ascii="Times New Roman" w:hAnsi="Times New Roman" w:cs="Times New Roman"/>
          <w:color w:val="000000" w:themeColor="text1"/>
          <w:bdr w:val="none" w:sz="0" w:space="0" w:color="auto" w:frame="1"/>
        </w:rPr>
        <w:t>Fox</w:t>
      </w:r>
      <w:r w:rsidR="009E349C" w:rsidRPr="006B52D6">
        <w:rPr>
          <w:rStyle w:val="definition"/>
          <w:rFonts w:ascii="Times New Roman" w:hAnsi="Times New Roman" w:cs="Times New Roman"/>
          <w:color w:val="000000" w:themeColor="text1"/>
        </w:rPr>
        <w:t xml:space="preserve"> and others </w:t>
      </w:r>
      <w:r w:rsidR="009E349C" w:rsidRPr="006B52D6">
        <w:rPr>
          <w:rFonts w:ascii="Times New Roman" w:hAnsi="Times New Roman" w:cs="Times New Roman"/>
          <w:color w:val="000000" w:themeColor="text1"/>
          <w:shd w:val="clear" w:color="auto" w:fill="FFFFFF"/>
        </w:rPr>
        <w:t xml:space="preserve">‘Spirituality, </w:t>
      </w:r>
      <w:r w:rsidR="00155376" w:rsidRPr="006B52D6">
        <w:rPr>
          <w:rFonts w:ascii="Times New Roman" w:hAnsi="Times New Roman" w:cs="Times New Roman"/>
          <w:color w:val="000000" w:themeColor="text1"/>
          <w:shd w:val="clear" w:color="auto" w:fill="FFFFFF"/>
        </w:rPr>
        <w:t>Psychological Capital</w:t>
      </w:r>
      <w:r w:rsidR="009E349C" w:rsidRPr="006B52D6">
        <w:rPr>
          <w:rFonts w:ascii="Times New Roman" w:hAnsi="Times New Roman" w:cs="Times New Roman"/>
          <w:color w:val="000000" w:themeColor="text1"/>
          <w:shd w:val="clear" w:color="auto" w:fill="FFFFFF"/>
        </w:rPr>
        <w:t>’, p.196</w:t>
      </w:r>
    </w:p>
  </w:footnote>
  <w:footnote w:id="70">
    <w:p w14:paraId="40DCECBF" w14:textId="37787C74" w:rsidR="006B0551" w:rsidRPr="006B52D6" w:rsidRDefault="006B0551" w:rsidP="006B0551">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Fonts w:ascii="Times New Roman" w:hAnsi="Times New Roman" w:cs="Times New Roman"/>
          <w:color w:val="000000" w:themeColor="text1"/>
        </w:rPr>
        <w:t>Ganzin</w:t>
      </w:r>
      <w:proofErr w:type="spellEnd"/>
      <w:r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Pr="006B52D6">
        <w:rPr>
          <w:rFonts w:ascii="Times New Roman" w:hAnsi="Times New Roman" w:cs="Times New Roman"/>
          <w:color w:val="000000" w:themeColor="text1"/>
        </w:rPr>
        <w:t>’, p.7</w:t>
      </w:r>
      <w:r w:rsidRPr="006B52D6">
        <w:rPr>
          <w:rFonts w:ascii="Times New Roman" w:hAnsi="Times New Roman" w:cs="Times New Roman"/>
          <w:color w:val="000000" w:themeColor="text1"/>
          <w:shd w:val="clear" w:color="auto" w:fill="FFFFFF"/>
        </w:rPr>
        <w:t>8.</w:t>
      </w:r>
    </w:p>
  </w:footnote>
  <w:footnote w:id="71">
    <w:p w14:paraId="6306995C" w14:textId="77777777" w:rsidR="00042CB4" w:rsidRPr="006B52D6" w:rsidRDefault="00042CB4" w:rsidP="00042CB4">
      <w:pPr>
        <w:spacing w:line="276" w:lineRule="auto"/>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Frances and others, </w:t>
      </w:r>
      <w:r w:rsidRPr="006B52D6">
        <w:rPr>
          <w:i/>
          <w:iCs/>
          <w:color w:val="000000" w:themeColor="text1"/>
          <w:sz w:val="20"/>
          <w:szCs w:val="20"/>
        </w:rPr>
        <w:t>‘</w:t>
      </w:r>
      <w:r w:rsidRPr="006B52D6">
        <w:rPr>
          <w:color w:val="000000" w:themeColor="text1"/>
          <w:sz w:val="20"/>
          <w:szCs w:val="20"/>
        </w:rPr>
        <w:t>Interviewing in Qualitative Research’ p.309.</w:t>
      </w:r>
    </w:p>
  </w:footnote>
  <w:footnote w:id="72">
    <w:p w14:paraId="0F365BEE" w14:textId="77777777" w:rsidR="00042CB4" w:rsidRPr="006B52D6" w:rsidRDefault="00042CB4" w:rsidP="00042CB4">
      <w:pPr>
        <w:spacing w:line="276" w:lineRule="auto"/>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Frances and others, </w:t>
      </w:r>
      <w:r w:rsidRPr="006B52D6">
        <w:rPr>
          <w:i/>
          <w:iCs/>
          <w:color w:val="000000" w:themeColor="text1"/>
          <w:sz w:val="20"/>
          <w:szCs w:val="20"/>
        </w:rPr>
        <w:t>‘</w:t>
      </w:r>
      <w:r w:rsidRPr="006B52D6">
        <w:rPr>
          <w:color w:val="000000" w:themeColor="text1"/>
          <w:sz w:val="20"/>
          <w:szCs w:val="20"/>
        </w:rPr>
        <w:t>Interviewing in Qualitative Research’ p.29.</w:t>
      </w:r>
    </w:p>
  </w:footnote>
  <w:footnote w:id="73">
    <w:p w14:paraId="33717674" w14:textId="77777777" w:rsidR="00042CB4" w:rsidRPr="006B52D6" w:rsidRDefault="00042CB4" w:rsidP="00042CB4">
      <w:pPr>
        <w:spacing w:line="276" w:lineRule="auto"/>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Frances and others, </w:t>
      </w:r>
      <w:r w:rsidRPr="006B52D6">
        <w:rPr>
          <w:i/>
          <w:iCs/>
          <w:color w:val="000000" w:themeColor="text1"/>
          <w:sz w:val="20"/>
          <w:szCs w:val="20"/>
        </w:rPr>
        <w:t>‘</w:t>
      </w:r>
      <w:r w:rsidRPr="006B52D6">
        <w:rPr>
          <w:color w:val="000000" w:themeColor="text1"/>
          <w:sz w:val="20"/>
          <w:szCs w:val="20"/>
        </w:rPr>
        <w:t>Interviewing in Qualitative Research’ p.54.</w:t>
      </w:r>
    </w:p>
    <w:p w14:paraId="22DA1470" w14:textId="77777777" w:rsidR="00042CB4" w:rsidRPr="006B52D6" w:rsidRDefault="00042CB4" w:rsidP="00042CB4">
      <w:pPr>
        <w:pStyle w:val="FootnoteText"/>
        <w:rPr>
          <w:rFonts w:ascii="Times New Roman" w:hAnsi="Times New Roman" w:cs="Times New Roman"/>
          <w:color w:val="000000" w:themeColor="text1"/>
        </w:rPr>
      </w:pPr>
    </w:p>
  </w:footnote>
  <w:footnote w:id="74">
    <w:p w14:paraId="234ECD6D" w14:textId="77777777" w:rsidR="00042CB4" w:rsidRPr="006B52D6" w:rsidRDefault="00042CB4" w:rsidP="00042CB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Norman M. Bradburn and William M. Mason ‘The Effect of Question Order on Responses’: </w:t>
      </w:r>
      <w:r w:rsidRPr="006B52D6">
        <w:rPr>
          <w:rFonts w:ascii="Times New Roman" w:hAnsi="Times New Roman" w:cs="Times New Roman"/>
          <w:i/>
          <w:iCs/>
          <w:color w:val="000000" w:themeColor="text1"/>
        </w:rPr>
        <w:t>Journal of Marketing Research</w:t>
      </w:r>
      <w:r w:rsidRPr="006B52D6">
        <w:rPr>
          <w:rFonts w:ascii="Times New Roman" w:hAnsi="Times New Roman" w:cs="Times New Roman"/>
          <w:color w:val="000000" w:themeColor="text1"/>
        </w:rPr>
        <w:t>. Sage Publications, Inc. on behalf of American Marketing Association Stable. 1.4 (1964), P57.</w:t>
      </w:r>
    </w:p>
  </w:footnote>
  <w:footnote w:id="75">
    <w:p w14:paraId="212BA60B" w14:textId="77777777" w:rsidR="00042CB4" w:rsidRPr="006B52D6" w:rsidRDefault="00042CB4" w:rsidP="00042CB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Frances and others, </w:t>
      </w:r>
      <w:r w:rsidRPr="006B52D6">
        <w:rPr>
          <w:rFonts w:ascii="Times New Roman" w:hAnsi="Times New Roman" w:cs="Times New Roman"/>
          <w:i/>
          <w:iCs/>
          <w:color w:val="000000" w:themeColor="text1"/>
        </w:rPr>
        <w:t>‘</w:t>
      </w:r>
      <w:r w:rsidRPr="006B52D6">
        <w:rPr>
          <w:rFonts w:ascii="Times New Roman" w:hAnsi="Times New Roman" w:cs="Times New Roman"/>
          <w:color w:val="000000" w:themeColor="text1"/>
        </w:rPr>
        <w:t>Interviewing in Qualitative Research’, p.310.</w:t>
      </w:r>
    </w:p>
  </w:footnote>
  <w:footnote w:id="76">
    <w:p w14:paraId="228DA680" w14:textId="77777777" w:rsidR="00042CB4" w:rsidRPr="006B52D6" w:rsidRDefault="00042CB4" w:rsidP="00042CB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spacing w:val="-5"/>
        </w:rPr>
        <w:t>John Geer, ‘What Do Open-Ended Questions Measure?’ </w:t>
      </w:r>
      <w:r w:rsidRPr="006B52D6">
        <w:rPr>
          <w:rFonts w:ascii="Times New Roman" w:hAnsi="Times New Roman" w:cs="Times New Roman"/>
          <w:i/>
          <w:iCs/>
          <w:color w:val="000000" w:themeColor="text1"/>
          <w:spacing w:val="-5"/>
        </w:rPr>
        <w:t>The Public Opinion Quarterly</w:t>
      </w:r>
      <w:r w:rsidRPr="006B52D6">
        <w:rPr>
          <w:rFonts w:ascii="Times New Roman" w:hAnsi="Times New Roman" w:cs="Times New Roman"/>
          <w:color w:val="000000" w:themeColor="text1"/>
          <w:spacing w:val="-5"/>
        </w:rPr>
        <w:t>. 52.3, (1988), 265-368 (p.365</w:t>
      </w:r>
      <w:proofErr w:type="gramStart"/>
      <w:r w:rsidRPr="006B52D6">
        <w:rPr>
          <w:rFonts w:ascii="Times New Roman" w:hAnsi="Times New Roman" w:cs="Times New Roman"/>
          <w:color w:val="000000" w:themeColor="text1"/>
          <w:spacing w:val="-5"/>
        </w:rPr>
        <w:t>) .</w:t>
      </w:r>
      <w:proofErr w:type="gramEnd"/>
      <w:r w:rsidRPr="006B52D6">
        <w:rPr>
          <w:rFonts w:ascii="Times New Roman" w:hAnsi="Times New Roman" w:cs="Times New Roman"/>
          <w:color w:val="000000" w:themeColor="text1"/>
          <w:spacing w:val="-5"/>
        </w:rPr>
        <w:t> &lt;</w:t>
      </w:r>
      <w:r w:rsidRPr="006B52D6">
        <w:rPr>
          <w:rFonts w:ascii="Times New Roman" w:hAnsi="Times New Roman" w:cs="Times New Roman"/>
          <w:i/>
          <w:iCs/>
          <w:color w:val="000000" w:themeColor="text1"/>
          <w:spacing w:val="-5"/>
        </w:rPr>
        <w:t>JSTOR</w:t>
      </w:r>
      <w:r w:rsidRPr="006B52D6">
        <w:rPr>
          <w:rFonts w:ascii="Times New Roman" w:hAnsi="Times New Roman" w:cs="Times New Roman"/>
          <w:color w:val="000000" w:themeColor="text1"/>
          <w:spacing w:val="-5"/>
        </w:rPr>
        <w:t>, http://www.jstor.org/stable/2749078.&gt;.</w:t>
      </w:r>
    </w:p>
  </w:footnote>
  <w:footnote w:id="77">
    <w:p w14:paraId="2F394050" w14:textId="77777777" w:rsidR="00042CB4" w:rsidRPr="006B52D6" w:rsidRDefault="00042CB4" w:rsidP="00042CB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spacing w:val="-5"/>
        </w:rPr>
        <w:t>Geer, ‘What do Open-Ended Questions Measure?’, p.371.</w:t>
      </w:r>
    </w:p>
  </w:footnote>
  <w:footnote w:id="78">
    <w:p w14:paraId="4264FF4D" w14:textId="77777777" w:rsidR="00042CB4" w:rsidRPr="006B52D6" w:rsidRDefault="00042CB4" w:rsidP="00042CB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shd w:val="clear" w:color="auto" w:fill="FFFFFF"/>
        </w:rPr>
        <w:t>Beth. L. Leech. ‘Asking Questions: Techniques for Semi Structured Interviews.’ </w:t>
      </w:r>
      <w:r w:rsidRPr="006B52D6">
        <w:rPr>
          <w:rStyle w:val="Emphasis"/>
          <w:rFonts w:ascii="Times New Roman" w:hAnsi="Times New Roman" w:cs="Times New Roman"/>
          <w:color w:val="000000" w:themeColor="text1"/>
          <w:shd w:val="clear" w:color="auto" w:fill="FFFFFF"/>
        </w:rPr>
        <w:t>PS - Political Science and Politics</w:t>
      </w:r>
      <w:r w:rsidRPr="006B52D6">
        <w:rPr>
          <w:rFonts w:ascii="Times New Roman" w:hAnsi="Times New Roman" w:cs="Times New Roman"/>
          <w:color w:val="000000" w:themeColor="text1"/>
          <w:shd w:val="clear" w:color="auto" w:fill="FFFFFF"/>
        </w:rPr>
        <w:t>, </w:t>
      </w:r>
      <w:r w:rsidRPr="006B52D6">
        <w:rPr>
          <w:rStyle w:val="Emphasis"/>
          <w:rFonts w:ascii="Times New Roman" w:hAnsi="Times New Roman" w:cs="Times New Roman"/>
          <w:color w:val="000000" w:themeColor="text1"/>
          <w:shd w:val="clear" w:color="auto" w:fill="FFFFFF"/>
        </w:rPr>
        <w:t>35</w:t>
      </w:r>
      <w:r w:rsidRPr="006B52D6">
        <w:rPr>
          <w:rFonts w:ascii="Times New Roman" w:hAnsi="Times New Roman" w:cs="Times New Roman"/>
          <w:color w:val="000000" w:themeColor="text1"/>
          <w:shd w:val="clear" w:color="auto" w:fill="FFFFFF"/>
        </w:rPr>
        <w:t>.4 (2002), 665-668 (p.667). &lt;https://doi.org/10.1017/S1049096502001129&gt;.</w:t>
      </w:r>
    </w:p>
  </w:footnote>
  <w:footnote w:id="79">
    <w:p w14:paraId="04770D0B" w14:textId="2FD19F62" w:rsidR="00B56ADB" w:rsidRPr="006B52D6" w:rsidRDefault="00B56ADB">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283E5D" w:rsidRPr="006B52D6">
        <w:rPr>
          <w:rFonts w:ascii="Times New Roman" w:hAnsi="Times New Roman" w:cs="Times New Roman"/>
          <w:color w:val="000000" w:themeColor="text1"/>
          <w:shd w:val="clear" w:color="auto" w:fill="FFFFFF"/>
        </w:rPr>
        <w:t>Rosalind</w:t>
      </w:r>
      <w:r w:rsidR="00A271AF" w:rsidRPr="006B52D6">
        <w:rPr>
          <w:rFonts w:ascii="Times New Roman" w:hAnsi="Times New Roman" w:cs="Times New Roman"/>
          <w:color w:val="000000" w:themeColor="text1"/>
          <w:shd w:val="clear" w:color="auto" w:fill="FFFFFF"/>
        </w:rPr>
        <w:t xml:space="preserve"> Edwards</w:t>
      </w:r>
      <w:r w:rsidR="00283E5D" w:rsidRPr="006B52D6">
        <w:rPr>
          <w:rFonts w:ascii="Times New Roman" w:hAnsi="Times New Roman" w:cs="Times New Roman"/>
          <w:color w:val="000000" w:themeColor="text1"/>
          <w:shd w:val="clear" w:color="auto" w:fill="FFFFFF"/>
        </w:rPr>
        <w:t>, </w:t>
      </w:r>
      <w:r w:rsidR="00283E5D" w:rsidRPr="006B52D6">
        <w:rPr>
          <w:rFonts w:ascii="Times New Roman" w:hAnsi="Times New Roman" w:cs="Times New Roman"/>
          <w:i/>
          <w:iCs/>
          <w:color w:val="000000" w:themeColor="text1"/>
          <w:shd w:val="clear" w:color="auto" w:fill="FFFFFF"/>
        </w:rPr>
        <w:t xml:space="preserve">What </w:t>
      </w:r>
      <w:r w:rsidR="00155376" w:rsidRPr="006B52D6">
        <w:rPr>
          <w:rFonts w:ascii="Times New Roman" w:hAnsi="Times New Roman" w:cs="Times New Roman"/>
          <w:i/>
          <w:iCs/>
          <w:color w:val="000000" w:themeColor="text1"/>
          <w:shd w:val="clear" w:color="auto" w:fill="FFFFFF"/>
        </w:rPr>
        <w:t>i</w:t>
      </w:r>
      <w:r w:rsidR="00283E5D" w:rsidRPr="006B52D6">
        <w:rPr>
          <w:rFonts w:ascii="Times New Roman" w:hAnsi="Times New Roman" w:cs="Times New Roman"/>
          <w:i/>
          <w:iCs/>
          <w:color w:val="000000" w:themeColor="text1"/>
          <w:shd w:val="clear" w:color="auto" w:fill="FFFFFF"/>
        </w:rPr>
        <w:t xml:space="preserve">s Qualitative </w:t>
      </w:r>
      <w:proofErr w:type="gramStart"/>
      <w:r w:rsidR="00283E5D" w:rsidRPr="006B52D6">
        <w:rPr>
          <w:rFonts w:ascii="Times New Roman" w:hAnsi="Times New Roman" w:cs="Times New Roman"/>
          <w:i/>
          <w:iCs/>
          <w:color w:val="000000" w:themeColor="text1"/>
          <w:shd w:val="clear" w:color="auto" w:fill="FFFFFF"/>
        </w:rPr>
        <w:t>Interviewing?</w:t>
      </w:r>
      <w:r w:rsidR="00283E5D" w:rsidRPr="006B52D6">
        <w:rPr>
          <w:rFonts w:ascii="Times New Roman" w:hAnsi="Times New Roman" w:cs="Times New Roman"/>
          <w:color w:val="000000" w:themeColor="text1"/>
          <w:shd w:val="clear" w:color="auto" w:fill="FFFFFF"/>
        </w:rPr>
        <w:t>,</w:t>
      </w:r>
      <w:proofErr w:type="gramEnd"/>
      <w:r w:rsidR="00283E5D" w:rsidRPr="006B52D6">
        <w:rPr>
          <w:rFonts w:ascii="Times New Roman" w:hAnsi="Times New Roman" w:cs="Times New Roman"/>
          <w:color w:val="000000" w:themeColor="text1"/>
          <w:shd w:val="clear" w:color="auto" w:fill="FFFFFF"/>
        </w:rPr>
        <w:t xml:space="preserve"> ed. by Janet Holland (London: Bloomsbury, 2013) </w:t>
      </w:r>
      <w:r w:rsidR="005825D3" w:rsidRPr="006B52D6">
        <w:rPr>
          <w:rFonts w:ascii="Times New Roman" w:hAnsi="Times New Roman" w:cs="Times New Roman"/>
          <w:color w:val="000000" w:themeColor="text1"/>
        </w:rPr>
        <w:t>p.31</w:t>
      </w:r>
      <w:r w:rsidR="00CA624A" w:rsidRPr="006B52D6">
        <w:rPr>
          <w:rFonts w:ascii="Times New Roman" w:hAnsi="Times New Roman" w:cs="Times New Roman"/>
          <w:color w:val="000000" w:themeColor="text1"/>
        </w:rPr>
        <w:t>.</w:t>
      </w:r>
    </w:p>
  </w:footnote>
  <w:footnote w:id="80">
    <w:p w14:paraId="3C871F49" w14:textId="19685B2F" w:rsidR="008962AB" w:rsidRPr="006B52D6" w:rsidRDefault="008962AB" w:rsidP="00745458">
      <w:pPr>
        <w:spacing w:line="360" w:lineRule="auto"/>
        <w:rPr>
          <w:color w:val="000000" w:themeColor="text1"/>
          <w:sz w:val="20"/>
          <w:szCs w:val="20"/>
        </w:rPr>
      </w:pPr>
      <w:r w:rsidRPr="006B52D6">
        <w:rPr>
          <w:rStyle w:val="FootnoteReference"/>
          <w:color w:val="000000" w:themeColor="text1"/>
          <w:sz w:val="20"/>
          <w:szCs w:val="20"/>
        </w:rPr>
        <w:footnoteRef/>
      </w:r>
      <w:r w:rsidR="00745458" w:rsidRPr="006B52D6">
        <w:rPr>
          <w:color w:val="000000" w:themeColor="text1"/>
          <w:sz w:val="20"/>
          <w:szCs w:val="20"/>
        </w:rPr>
        <w:t xml:space="preserve">Ryan Frances, </w:t>
      </w:r>
      <w:r w:rsidR="00745458" w:rsidRPr="006B52D6">
        <w:rPr>
          <w:color w:val="000000" w:themeColor="text1"/>
          <w:sz w:val="20"/>
          <w:szCs w:val="20"/>
          <w:bdr w:val="none" w:sz="0" w:space="0" w:color="auto" w:frame="1"/>
          <w:shd w:val="clear" w:color="auto" w:fill="FFFFFF"/>
        </w:rPr>
        <w:t>Coughlan</w:t>
      </w:r>
      <w:r w:rsidR="00745458" w:rsidRPr="006B52D6">
        <w:rPr>
          <w:color w:val="000000" w:themeColor="text1"/>
          <w:sz w:val="20"/>
          <w:szCs w:val="20"/>
        </w:rPr>
        <w:t xml:space="preserve"> Michael, </w:t>
      </w:r>
      <w:r w:rsidR="00745458" w:rsidRPr="006B52D6">
        <w:rPr>
          <w:color w:val="000000" w:themeColor="text1"/>
          <w:sz w:val="20"/>
          <w:szCs w:val="20"/>
          <w:bdr w:val="none" w:sz="0" w:space="0" w:color="auto" w:frame="1"/>
          <w:shd w:val="clear" w:color="auto" w:fill="FFFFFF"/>
        </w:rPr>
        <w:t>Coughlan</w:t>
      </w:r>
      <w:r w:rsidR="00745458" w:rsidRPr="006B52D6">
        <w:rPr>
          <w:color w:val="000000" w:themeColor="text1"/>
          <w:sz w:val="20"/>
          <w:szCs w:val="20"/>
        </w:rPr>
        <w:t xml:space="preserve">, and </w:t>
      </w:r>
      <w:r w:rsidR="00745458" w:rsidRPr="006B52D6">
        <w:rPr>
          <w:color w:val="000000" w:themeColor="text1"/>
          <w:sz w:val="20"/>
          <w:szCs w:val="20"/>
          <w:bdr w:val="none" w:sz="0" w:space="0" w:color="auto" w:frame="1"/>
        </w:rPr>
        <w:t>Patricia</w:t>
      </w:r>
      <w:r w:rsidR="00745458" w:rsidRPr="006B52D6">
        <w:rPr>
          <w:color w:val="000000" w:themeColor="text1"/>
          <w:sz w:val="20"/>
          <w:szCs w:val="20"/>
        </w:rPr>
        <w:t xml:space="preserve"> Cronin,</w:t>
      </w:r>
      <w:r w:rsidR="00745458" w:rsidRPr="006B52D6">
        <w:rPr>
          <w:i/>
          <w:iCs/>
          <w:color w:val="000000" w:themeColor="text1"/>
          <w:sz w:val="20"/>
          <w:szCs w:val="20"/>
        </w:rPr>
        <w:t xml:space="preserve"> ‘</w:t>
      </w:r>
      <w:r w:rsidR="00155376" w:rsidRPr="006B52D6">
        <w:rPr>
          <w:color w:val="000000" w:themeColor="text1"/>
          <w:sz w:val="20"/>
          <w:szCs w:val="20"/>
        </w:rPr>
        <w:t>Interviewing in Qualitative Research</w:t>
      </w:r>
      <w:r w:rsidR="00745458" w:rsidRPr="006B52D6">
        <w:rPr>
          <w:color w:val="000000" w:themeColor="text1"/>
          <w:sz w:val="20"/>
          <w:szCs w:val="20"/>
        </w:rPr>
        <w:t xml:space="preserve">’ </w:t>
      </w:r>
      <w:hyperlink r:id="rId14" w:history="1">
        <w:r w:rsidR="00745458" w:rsidRPr="006B52D6">
          <w:rPr>
            <w:rStyle w:val="Hyperlink"/>
            <w:i/>
            <w:iCs/>
            <w:color w:val="000000" w:themeColor="text1"/>
            <w:sz w:val="20"/>
            <w:szCs w:val="20"/>
            <w:bdr w:val="none" w:sz="0" w:space="0" w:color="auto" w:frame="1"/>
          </w:rPr>
          <w:t>International Journal of Therapy and Rehabilitation</w:t>
        </w:r>
      </w:hyperlink>
      <w:r w:rsidR="00745458" w:rsidRPr="006B52D6">
        <w:rPr>
          <w:i/>
          <w:iCs/>
          <w:color w:val="000000" w:themeColor="text1"/>
          <w:sz w:val="20"/>
          <w:szCs w:val="20"/>
        </w:rPr>
        <w:t>,</w:t>
      </w:r>
      <w:r w:rsidR="00745458" w:rsidRPr="006B52D6">
        <w:rPr>
          <w:color w:val="000000" w:themeColor="text1"/>
          <w:sz w:val="20"/>
          <w:szCs w:val="20"/>
        </w:rPr>
        <w:t> 16.6 (2009), 309-314 (p.311). &lt;DOI:</w:t>
      </w:r>
      <w:hyperlink r:id="rId15" w:tgtFrame="_blank" w:history="1">
        <w:r w:rsidR="00745458" w:rsidRPr="006B52D6">
          <w:rPr>
            <w:rStyle w:val="Hyperlink"/>
            <w:color w:val="000000" w:themeColor="text1"/>
            <w:sz w:val="20"/>
            <w:szCs w:val="20"/>
            <w:bdr w:val="none" w:sz="0" w:space="0" w:color="auto" w:frame="1"/>
          </w:rPr>
          <w:t>10.12968/ijtr.2009.16.6.42433</w:t>
        </w:r>
      </w:hyperlink>
      <w:r w:rsidR="00745458" w:rsidRPr="006B52D6">
        <w:rPr>
          <w:color w:val="000000" w:themeColor="text1"/>
          <w:sz w:val="20"/>
          <w:szCs w:val="20"/>
        </w:rPr>
        <w:t>.&gt;</w:t>
      </w:r>
      <w:r w:rsidRPr="006B52D6">
        <w:rPr>
          <w:color w:val="000000" w:themeColor="text1"/>
          <w:sz w:val="20"/>
          <w:szCs w:val="20"/>
        </w:rPr>
        <w:t>.</w:t>
      </w:r>
    </w:p>
  </w:footnote>
  <w:footnote w:id="81">
    <w:p w14:paraId="30F86E05" w14:textId="257A5B0E" w:rsidR="000F2082" w:rsidRPr="006B52D6" w:rsidRDefault="000F2082">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D239FD" w:rsidRPr="006B52D6">
        <w:rPr>
          <w:rFonts w:ascii="Times New Roman" w:hAnsi="Times New Roman" w:cs="Times New Roman"/>
          <w:color w:val="000000" w:themeColor="text1"/>
          <w:shd w:val="clear" w:color="auto" w:fill="FFFFFF"/>
        </w:rPr>
        <w:t xml:space="preserve">Joanna Tai. and </w:t>
      </w:r>
      <w:proofErr w:type="spellStart"/>
      <w:r w:rsidR="00D239FD" w:rsidRPr="006B52D6">
        <w:rPr>
          <w:rFonts w:ascii="Times New Roman" w:hAnsi="Times New Roman" w:cs="Times New Roman"/>
          <w:color w:val="000000" w:themeColor="text1"/>
          <w:shd w:val="clear" w:color="auto" w:fill="FFFFFF"/>
        </w:rPr>
        <w:t>Rola</w:t>
      </w:r>
      <w:proofErr w:type="spellEnd"/>
      <w:r w:rsidR="00D239FD" w:rsidRPr="006B52D6">
        <w:rPr>
          <w:rFonts w:ascii="Times New Roman" w:hAnsi="Times New Roman" w:cs="Times New Roman"/>
          <w:color w:val="000000" w:themeColor="text1"/>
          <w:shd w:val="clear" w:color="auto" w:fill="FFFFFF"/>
        </w:rPr>
        <w:t xml:space="preserve"> </w:t>
      </w:r>
      <w:proofErr w:type="spellStart"/>
      <w:r w:rsidR="00D239FD" w:rsidRPr="006B52D6">
        <w:rPr>
          <w:rFonts w:ascii="Times New Roman" w:hAnsi="Times New Roman" w:cs="Times New Roman"/>
          <w:color w:val="000000" w:themeColor="text1"/>
          <w:shd w:val="clear" w:color="auto" w:fill="FFFFFF"/>
        </w:rPr>
        <w:t>Ajjawi</w:t>
      </w:r>
      <w:proofErr w:type="spellEnd"/>
      <w:r w:rsidR="00D239FD" w:rsidRPr="006B52D6">
        <w:rPr>
          <w:rFonts w:ascii="Times New Roman" w:hAnsi="Times New Roman" w:cs="Times New Roman"/>
          <w:color w:val="000000" w:themeColor="text1"/>
          <w:shd w:val="clear" w:color="auto" w:fill="FFFFFF"/>
        </w:rPr>
        <w:t xml:space="preserve">, ‘Undertaking </w:t>
      </w:r>
      <w:r w:rsidR="00A344C6" w:rsidRPr="006B52D6">
        <w:rPr>
          <w:rFonts w:ascii="Times New Roman" w:hAnsi="Times New Roman" w:cs="Times New Roman"/>
          <w:color w:val="000000" w:themeColor="text1"/>
          <w:shd w:val="clear" w:color="auto" w:fill="FFFFFF"/>
        </w:rPr>
        <w:t>a</w:t>
      </w:r>
      <w:r w:rsidR="00D239FD" w:rsidRPr="006B52D6">
        <w:rPr>
          <w:rFonts w:ascii="Times New Roman" w:hAnsi="Times New Roman" w:cs="Times New Roman"/>
          <w:color w:val="000000" w:themeColor="text1"/>
          <w:shd w:val="clear" w:color="auto" w:fill="FFFFFF"/>
        </w:rPr>
        <w:t xml:space="preserve">nd Reporting Qualitative Research’. </w:t>
      </w:r>
      <w:r w:rsidR="00D239FD" w:rsidRPr="006B52D6">
        <w:rPr>
          <w:rFonts w:ascii="Times New Roman" w:hAnsi="Times New Roman" w:cs="Times New Roman"/>
          <w:i/>
          <w:iCs/>
          <w:color w:val="000000" w:themeColor="text1"/>
          <w:shd w:val="clear" w:color="auto" w:fill="FFFFFF"/>
        </w:rPr>
        <w:t>The Clinical Teacher's Toolbox ASME Publications</w:t>
      </w:r>
      <w:r w:rsidR="00D239FD" w:rsidRPr="006B52D6">
        <w:rPr>
          <w:rFonts w:ascii="Times New Roman" w:hAnsi="Times New Roman" w:cs="Times New Roman"/>
          <w:color w:val="000000" w:themeColor="text1"/>
          <w:shd w:val="clear" w:color="auto" w:fill="FFFFFF"/>
        </w:rPr>
        <w:t>, 13. (2016), 175-182. (p.178). &lt;</w:t>
      </w:r>
      <w:hyperlink r:id="rId16" w:history="1">
        <w:r w:rsidR="00D239FD" w:rsidRPr="006B52D6">
          <w:rPr>
            <w:rStyle w:val="Hyperlink"/>
            <w:rFonts w:ascii="Times New Roman" w:hAnsi="Times New Roman" w:cs="Times New Roman"/>
            <w:color w:val="000000" w:themeColor="text1"/>
            <w:shd w:val="clear" w:color="auto" w:fill="FFFFFF"/>
          </w:rPr>
          <w:t>https://doi.org/10.1111/tct.12552</w:t>
        </w:r>
      </w:hyperlink>
      <w:r w:rsidR="00D239FD" w:rsidRPr="006B52D6">
        <w:rPr>
          <w:rFonts w:ascii="Times New Roman" w:hAnsi="Times New Roman" w:cs="Times New Roman"/>
          <w:color w:val="000000" w:themeColor="text1"/>
        </w:rPr>
        <w:t>&gt;.</w:t>
      </w:r>
    </w:p>
  </w:footnote>
  <w:footnote w:id="82">
    <w:p w14:paraId="10EB4A39" w14:textId="318467D1" w:rsidR="00801327" w:rsidRPr="006B52D6" w:rsidRDefault="00801327" w:rsidP="00801327">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Sarah Elsie Baker and Rosalind Edwards. ‘</w:t>
      </w:r>
      <w:r w:rsidR="00155376" w:rsidRPr="006B52D6">
        <w:rPr>
          <w:rFonts w:ascii="Times New Roman" w:hAnsi="Times New Roman" w:cs="Times New Roman"/>
          <w:color w:val="000000" w:themeColor="text1"/>
        </w:rPr>
        <w:t>How Many Qualitative Interviews is Enough</w:t>
      </w:r>
      <w:r w:rsidRPr="006B52D6">
        <w:rPr>
          <w:rFonts w:ascii="Times New Roman" w:hAnsi="Times New Roman" w:cs="Times New Roman"/>
          <w:color w:val="000000" w:themeColor="text1"/>
        </w:rPr>
        <w:t xml:space="preserve">?’ </w:t>
      </w:r>
      <w:r w:rsidRPr="006B52D6">
        <w:rPr>
          <w:rFonts w:ascii="Times New Roman" w:hAnsi="Times New Roman" w:cs="Times New Roman"/>
          <w:i/>
          <w:iCs/>
          <w:color w:val="000000" w:themeColor="text1"/>
        </w:rPr>
        <w:t xml:space="preserve">National Centre for Research Methods Review Paper. University Rosalind Edwards, NCRM, University of Southampton. </w:t>
      </w:r>
      <w:r w:rsidRPr="006B52D6">
        <w:rPr>
          <w:rFonts w:ascii="Times New Roman" w:hAnsi="Times New Roman" w:cs="Times New Roman"/>
          <w:color w:val="000000" w:themeColor="text1"/>
        </w:rPr>
        <w:t>(2012) 3-42 (p.42).</w:t>
      </w:r>
    </w:p>
  </w:footnote>
  <w:footnote w:id="83">
    <w:p w14:paraId="2D8B305E" w14:textId="00392A2B" w:rsidR="00801327" w:rsidRPr="006B52D6" w:rsidRDefault="00801327" w:rsidP="00801327">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Baker and Edwards. ‘</w:t>
      </w:r>
      <w:r w:rsidR="00155376" w:rsidRPr="006B52D6">
        <w:rPr>
          <w:rFonts w:ascii="Times New Roman" w:hAnsi="Times New Roman" w:cs="Times New Roman"/>
          <w:color w:val="000000" w:themeColor="text1"/>
        </w:rPr>
        <w:t>How Many Qualitative Interviews is Enough</w:t>
      </w:r>
      <w:r w:rsidRPr="006B52D6">
        <w:rPr>
          <w:rFonts w:ascii="Times New Roman" w:hAnsi="Times New Roman" w:cs="Times New Roman"/>
          <w:color w:val="000000" w:themeColor="text1"/>
        </w:rPr>
        <w:t>?’, p.31</w:t>
      </w:r>
      <w:r w:rsidR="00042048" w:rsidRPr="006B52D6">
        <w:rPr>
          <w:rFonts w:ascii="Times New Roman" w:hAnsi="Times New Roman" w:cs="Times New Roman"/>
          <w:color w:val="000000" w:themeColor="text1"/>
        </w:rPr>
        <w:t>.</w:t>
      </w:r>
    </w:p>
  </w:footnote>
  <w:footnote w:id="84">
    <w:p w14:paraId="442F9193" w14:textId="3225392E"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Sarah Elwood</w:t>
      </w:r>
      <w:r w:rsidR="00333E41" w:rsidRPr="006B52D6">
        <w:rPr>
          <w:rFonts w:ascii="Times New Roman" w:hAnsi="Times New Roman" w:cs="Times New Roman"/>
          <w:color w:val="000000" w:themeColor="text1"/>
        </w:rPr>
        <w:t xml:space="preserve"> and</w:t>
      </w:r>
      <w:r w:rsidRPr="006B52D6">
        <w:rPr>
          <w:rFonts w:ascii="Times New Roman" w:hAnsi="Times New Roman" w:cs="Times New Roman"/>
          <w:color w:val="000000" w:themeColor="text1"/>
        </w:rPr>
        <w:t xml:space="preserve"> Deborah Martin. ‘Placing Interviews: Location </w:t>
      </w:r>
      <w:r w:rsidR="00155376" w:rsidRPr="006B52D6">
        <w:rPr>
          <w:rFonts w:ascii="Times New Roman" w:hAnsi="Times New Roman" w:cs="Times New Roman"/>
          <w:color w:val="000000" w:themeColor="text1"/>
        </w:rPr>
        <w:t>a</w:t>
      </w:r>
      <w:r w:rsidRPr="006B52D6">
        <w:rPr>
          <w:rFonts w:ascii="Times New Roman" w:hAnsi="Times New Roman" w:cs="Times New Roman"/>
          <w:color w:val="000000" w:themeColor="text1"/>
        </w:rPr>
        <w:t xml:space="preserve">nd Scales </w:t>
      </w:r>
      <w:r w:rsidR="00B12DB7" w:rsidRPr="006B52D6">
        <w:rPr>
          <w:rFonts w:ascii="Times New Roman" w:hAnsi="Times New Roman" w:cs="Times New Roman"/>
          <w:color w:val="000000" w:themeColor="text1"/>
        </w:rPr>
        <w:t>o</w:t>
      </w:r>
      <w:r w:rsidRPr="006B52D6">
        <w:rPr>
          <w:rFonts w:ascii="Times New Roman" w:hAnsi="Times New Roman" w:cs="Times New Roman"/>
          <w:color w:val="000000" w:themeColor="text1"/>
        </w:rPr>
        <w:t xml:space="preserve">f Power </w:t>
      </w:r>
      <w:proofErr w:type="gramStart"/>
      <w:r w:rsidR="00333E41" w:rsidRPr="006B52D6">
        <w:rPr>
          <w:rFonts w:ascii="Times New Roman" w:hAnsi="Times New Roman" w:cs="Times New Roman"/>
          <w:color w:val="000000" w:themeColor="text1"/>
        </w:rPr>
        <w:t>I</w:t>
      </w:r>
      <w:r w:rsidRPr="006B52D6">
        <w:rPr>
          <w:rFonts w:ascii="Times New Roman" w:hAnsi="Times New Roman" w:cs="Times New Roman"/>
          <w:color w:val="000000" w:themeColor="text1"/>
        </w:rPr>
        <w:t>n</w:t>
      </w:r>
      <w:proofErr w:type="gramEnd"/>
      <w:r w:rsidRPr="006B52D6">
        <w:rPr>
          <w:rFonts w:ascii="Times New Roman" w:hAnsi="Times New Roman" w:cs="Times New Roman"/>
          <w:color w:val="000000" w:themeColor="text1"/>
        </w:rPr>
        <w:t xml:space="preserve"> Qualitative Research’. </w:t>
      </w:r>
      <w:r w:rsidRPr="006B52D6">
        <w:rPr>
          <w:rFonts w:ascii="Times New Roman" w:hAnsi="Times New Roman" w:cs="Times New Roman"/>
          <w:i/>
          <w:iCs/>
          <w:color w:val="000000" w:themeColor="text1"/>
        </w:rPr>
        <w:t>Professional Geographer</w:t>
      </w:r>
      <w:r w:rsidRPr="006B52D6">
        <w:rPr>
          <w:rFonts w:ascii="Times New Roman" w:hAnsi="Times New Roman" w:cs="Times New Roman"/>
          <w:color w:val="000000" w:themeColor="text1"/>
        </w:rPr>
        <w:t>. 52.</w:t>
      </w:r>
      <w:r w:rsidR="009B644E" w:rsidRPr="006B52D6">
        <w:rPr>
          <w:rFonts w:ascii="Times New Roman" w:hAnsi="Times New Roman" w:cs="Times New Roman"/>
          <w:color w:val="000000" w:themeColor="text1"/>
        </w:rPr>
        <w:t>1</w:t>
      </w:r>
      <w:r w:rsidRPr="006B52D6">
        <w:rPr>
          <w:rFonts w:ascii="Times New Roman" w:hAnsi="Times New Roman" w:cs="Times New Roman"/>
          <w:color w:val="000000" w:themeColor="text1"/>
        </w:rPr>
        <w:t xml:space="preserve"> p.649-650.</w:t>
      </w:r>
      <w:r w:rsidR="009B644E" w:rsidRPr="006B52D6">
        <w:rPr>
          <w:rFonts w:ascii="Times New Roman" w:hAnsi="Times New Roman" w:cs="Times New Roman"/>
          <w:color w:val="000000" w:themeColor="text1"/>
        </w:rPr>
        <w:t xml:space="preserve"> (2000),</w:t>
      </w:r>
      <w:r w:rsidR="00835482" w:rsidRPr="006B52D6">
        <w:rPr>
          <w:rFonts w:ascii="Times New Roman" w:hAnsi="Times New Roman" w:cs="Times New Roman"/>
          <w:color w:val="000000" w:themeColor="text1"/>
        </w:rPr>
        <w:t xml:space="preserve"> </w:t>
      </w:r>
      <w:r w:rsidR="009B644E" w:rsidRPr="006B52D6">
        <w:rPr>
          <w:rFonts w:ascii="Times New Roman" w:hAnsi="Times New Roman" w:cs="Times New Roman"/>
          <w:color w:val="000000" w:themeColor="text1"/>
        </w:rPr>
        <w:t>p</w:t>
      </w:r>
      <w:r w:rsidR="00835482" w:rsidRPr="006B52D6">
        <w:rPr>
          <w:rFonts w:ascii="Times New Roman" w:hAnsi="Times New Roman" w:cs="Times New Roman"/>
          <w:color w:val="000000" w:themeColor="text1"/>
        </w:rPr>
        <w:t>.45</w:t>
      </w:r>
      <w:r w:rsidR="00042048" w:rsidRPr="006B52D6">
        <w:rPr>
          <w:rFonts w:ascii="Times New Roman" w:hAnsi="Times New Roman" w:cs="Times New Roman"/>
          <w:color w:val="000000" w:themeColor="text1"/>
        </w:rPr>
        <w:t>.</w:t>
      </w:r>
    </w:p>
  </w:footnote>
  <w:footnote w:id="85">
    <w:p w14:paraId="32449000" w14:textId="3EA8D2BA" w:rsidR="00052971" w:rsidRPr="006B52D6" w:rsidRDefault="00052971" w:rsidP="00052971">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2F42F0" w:rsidRPr="006B52D6">
        <w:rPr>
          <w:rFonts w:ascii="Times New Roman" w:hAnsi="Times New Roman" w:cs="Times New Roman"/>
          <w:color w:val="000000" w:themeColor="text1"/>
        </w:rPr>
        <w:t xml:space="preserve">Elwood </w:t>
      </w:r>
      <w:r w:rsidR="00333E41" w:rsidRPr="006B52D6">
        <w:rPr>
          <w:rFonts w:ascii="Times New Roman" w:hAnsi="Times New Roman" w:cs="Times New Roman"/>
          <w:color w:val="000000" w:themeColor="text1"/>
        </w:rPr>
        <w:t xml:space="preserve">and Martin, ‘‘Placing Interviews: Location </w:t>
      </w:r>
      <w:r w:rsidR="00B12DB7" w:rsidRPr="006B52D6">
        <w:rPr>
          <w:rFonts w:ascii="Times New Roman" w:hAnsi="Times New Roman" w:cs="Times New Roman"/>
          <w:color w:val="000000" w:themeColor="text1"/>
        </w:rPr>
        <w:t>a</w:t>
      </w:r>
      <w:r w:rsidR="00333E41" w:rsidRPr="006B52D6">
        <w:rPr>
          <w:rFonts w:ascii="Times New Roman" w:hAnsi="Times New Roman" w:cs="Times New Roman"/>
          <w:color w:val="000000" w:themeColor="text1"/>
        </w:rPr>
        <w:t xml:space="preserve">nd Scales’, </w:t>
      </w:r>
      <w:r w:rsidR="002F42F0" w:rsidRPr="006B52D6">
        <w:rPr>
          <w:rFonts w:ascii="Times New Roman" w:hAnsi="Times New Roman" w:cs="Times New Roman"/>
          <w:color w:val="000000" w:themeColor="text1"/>
        </w:rPr>
        <w:t>p.44-45</w:t>
      </w:r>
      <w:r w:rsidR="009B644E" w:rsidRPr="006B52D6">
        <w:rPr>
          <w:rFonts w:ascii="Times New Roman" w:hAnsi="Times New Roman" w:cs="Times New Roman"/>
          <w:color w:val="000000" w:themeColor="text1"/>
        </w:rPr>
        <w:t>.</w:t>
      </w:r>
    </w:p>
  </w:footnote>
  <w:footnote w:id="86">
    <w:p w14:paraId="394BF982" w14:textId="18373D4E" w:rsidR="00F765F8" w:rsidRPr="006B52D6" w:rsidRDefault="00F765F8" w:rsidP="00F765F8">
      <w:pPr>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r w:rsidRPr="006B52D6">
        <w:rPr>
          <w:color w:val="000000" w:themeColor="text1"/>
          <w:sz w:val="20"/>
          <w:szCs w:val="20"/>
          <w:shd w:val="clear" w:color="auto" w:fill="FFFFFF"/>
        </w:rPr>
        <w:t xml:space="preserve">Marilyn E Asselin. PhD, </w:t>
      </w:r>
      <w:proofErr w:type="gramStart"/>
      <w:r w:rsidRPr="006B52D6">
        <w:rPr>
          <w:color w:val="000000" w:themeColor="text1"/>
          <w:sz w:val="20"/>
          <w:szCs w:val="20"/>
          <w:shd w:val="clear" w:color="auto" w:fill="FFFFFF"/>
        </w:rPr>
        <w:t>RN,C</w:t>
      </w:r>
      <w:proofErr w:type="gramEnd"/>
      <w:r w:rsidRPr="006B52D6">
        <w:rPr>
          <w:color w:val="000000" w:themeColor="text1"/>
          <w:sz w:val="20"/>
          <w:szCs w:val="20"/>
          <w:shd w:val="clear" w:color="auto" w:fill="FBFBFB"/>
        </w:rPr>
        <w:t> '</w:t>
      </w:r>
      <w:r w:rsidRPr="006B52D6">
        <w:rPr>
          <w:rStyle w:val="ej-keyword"/>
          <w:color w:val="000000" w:themeColor="text1"/>
          <w:sz w:val="20"/>
          <w:szCs w:val="20"/>
        </w:rPr>
        <w:t xml:space="preserve">Insider Research: </w:t>
      </w:r>
      <w:r w:rsidRPr="006B52D6">
        <w:rPr>
          <w:color w:val="000000" w:themeColor="text1"/>
          <w:sz w:val="20"/>
          <w:szCs w:val="20"/>
        </w:rPr>
        <w:t xml:space="preserve">Issues </w:t>
      </w:r>
      <w:r w:rsidR="00B12DB7" w:rsidRPr="006B52D6">
        <w:rPr>
          <w:color w:val="000000" w:themeColor="text1"/>
          <w:sz w:val="20"/>
          <w:szCs w:val="20"/>
        </w:rPr>
        <w:t>t</w:t>
      </w:r>
      <w:r w:rsidRPr="006B52D6">
        <w:rPr>
          <w:color w:val="000000" w:themeColor="text1"/>
          <w:sz w:val="20"/>
          <w:szCs w:val="20"/>
        </w:rPr>
        <w:t xml:space="preserve">o </w:t>
      </w:r>
      <w:r w:rsidR="00B12DB7" w:rsidRPr="006B52D6">
        <w:rPr>
          <w:color w:val="000000" w:themeColor="text1"/>
          <w:sz w:val="20"/>
          <w:szCs w:val="20"/>
        </w:rPr>
        <w:t>c</w:t>
      </w:r>
      <w:r w:rsidRPr="006B52D6">
        <w:rPr>
          <w:color w:val="000000" w:themeColor="text1"/>
          <w:sz w:val="20"/>
          <w:szCs w:val="20"/>
        </w:rPr>
        <w:t xml:space="preserve">onsider </w:t>
      </w:r>
      <w:r w:rsidR="00B12DB7" w:rsidRPr="006B52D6">
        <w:rPr>
          <w:color w:val="000000" w:themeColor="text1"/>
          <w:sz w:val="20"/>
          <w:szCs w:val="20"/>
        </w:rPr>
        <w:t>w</w:t>
      </w:r>
      <w:r w:rsidRPr="006B52D6">
        <w:rPr>
          <w:color w:val="000000" w:themeColor="text1"/>
          <w:sz w:val="20"/>
          <w:szCs w:val="20"/>
        </w:rPr>
        <w:t xml:space="preserve">hen </w:t>
      </w:r>
      <w:r w:rsidR="00B12DB7" w:rsidRPr="006B52D6">
        <w:rPr>
          <w:color w:val="000000" w:themeColor="text1"/>
          <w:sz w:val="20"/>
          <w:szCs w:val="20"/>
        </w:rPr>
        <w:t>d</w:t>
      </w:r>
      <w:r w:rsidRPr="006B52D6">
        <w:rPr>
          <w:color w:val="000000" w:themeColor="text1"/>
          <w:sz w:val="20"/>
          <w:szCs w:val="20"/>
        </w:rPr>
        <w:t xml:space="preserve">oing Qualitative Research </w:t>
      </w:r>
      <w:r w:rsidR="00B12DB7" w:rsidRPr="006B52D6">
        <w:rPr>
          <w:color w:val="000000" w:themeColor="text1"/>
          <w:sz w:val="20"/>
          <w:szCs w:val="20"/>
        </w:rPr>
        <w:t>i</w:t>
      </w:r>
      <w:r w:rsidRPr="006B52D6">
        <w:rPr>
          <w:color w:val="000000" w:themeColor="text1"/>
          <w:sz w:val="20"/>
          <w:szCs w:val="20"/>
        </w:rPr>
        <w:t xml:space="preserve">n </w:t>
      </w:r>
      <w:r w:rsidR="00B12DB7" w:rsidRPr="006B52D6">
        <w:rPr>
          <w:color w:val="000000" w:themeColor="text1"/>
          <w:sz w:val="20"/>
          <w:szCs w:val="20"/>
        </w:rPr>
        <w:t>y</w:t>
      </w:r>
      <w:r w:rsidRPr="006B52D6">
        <w:rPr>
          <w:color w:val="000000" w:themeColor="text1"/>
          <w:sz w:val="20"/>
          <w:szCs w:val="20"/>
        </w:rPr>
        <w:t xml:space="preserve">our </w:t>
      </w:r>
      <w:r w:rsidR="00B12DB7" w:rsidRPr="006B52D6">
        <w:rPr>
          <w:color w:val="000000" w:themeColor="text1"/>
          <w:sz w:val="20"/>
          <w:szCs w:val="20"/>
        </w:rPr>
        <w:t>o</w:t>
      </w:r>
      <w:r w:rsidRPr="006B52D6">
        <w:rPr>
          <w:color w:val="000000" w:themeColor="text1"/>
          <w:sz w:val="20"/>
          <w:szCs w:val="20"/>
        </w:rPr>
        <w:t xml:space="preserve">wn </w:t>
      </w:r>
      <w:r w:rsidR="00B12DB7" w:rsidRPr="006B52D6">
        <w:rPr>
          <w:color w:val="000000" w:themeColor="text1"/>
          <w:sz w:val="20"/>
          <w:szCs w:val="20"/>
        </w:rPr>
        <w:t>s</w:t>
      </w:r>
      <w:r w:rsidRPr="006B52D6">
        <w:rPr>
          <w:color w:val="000000" w:themeColor="text1"/>
          <w:sz w:val="20"/>
          <w:szCs w:val="20"/>
        </w:rPr>
        <w:t>etting</w:t>
      </w:r>
      <w:r w:rsidRPr="006B52D6">
        <w:rPr>
          <w:color w:val="000000" w:themeColor="text1"/>
          <w:sz w:val="20"/>
          <w:szCs w:val="20"/>
          <w:shd w:val="clear" w:color="auto" w:fill="FBFBFB"/>
        </w:rPr>
        <w:t>', </w:t>
      </w:r>
      <w:r w:rsidRPr="006B52D6">
        <w:rPr>
          <w:i/>
          <w:iCs/>
          <w:color w:val="000000" w:themeColor="text1"/>
          <w:sz w:val="20"/>
          <w:szCs w:val="20"/>
          <w:shd w:val="clear" w:color="auto" w:fill="FFFFFF"/>
        </w:rPr>
        <w:t>Journal For Nurses In Staff Developmen</w:t>
      </w:r>
      <w:r w:rsidR="0075670E" w:rsidRPr="006B52D6">
        <w:rPr>
          <w:i/>
          <w:iCs/>
          <w:color w:val="000000" w:themeColor="text1"/>
          <w:sz w:val="20"/>
          <w:szCs w:val="20"/>
          <w:shd w:val="clear" w:color="auto" w:fill="FFFFFF"/>
        </w:rPr>
        <w:t>t</w:t>
      </w:r>
      <w:r w:rsidRPr="006B52D6">
        <w:rPr>
          <w:color w:val="000000" w:themeColor="text1"/>
          <w:sz w:val="20"/>
          <w:szCs w:val="20"/>
          <w:shd w:val="clear" w:color="auto" w:fill="FBFBFB"/>
        </w:rPr>
        <w:t>, </w:t>
      </w:r>
      <w:r w:rsidRPr="006B52D6">
        <w:rPr>
          <w:color w:val="000000" w:themeColor="text1"/>
          <w:sz w:val="20"/>
          <w:szCs w:val="20"/>
          <w:shd w:val="clear" w:color="auto" w:fill="FFFFFF"/>
        </w:rPr>
        <w:t>19.2 (2003</w:t>
      </w:r>
      <w:r w:rsidRPr="006B52D6">
        <w:rPr>
          <w:color w:val="000000" w:themeColor="text1"/>
          <w:sz w:val="20"/>
          <w:szCs w:val="20"/>
          <w:shd w:val="clear" w:color="auto" w:fill="FBFBFB"/>
        </w:rPr>
        <w:t>),</w:t>
      </w:r>
      <w:r w:rsidR="000C4E19" w:rsidRPr="006B52D6">
        <w:rPr>
          <w:color w:val="000000" w:themeColor="text1"/>
          <w:sz w:val="20"/>
          <w:szCs w:val="20"/>
          <w:shd w:val="clear" w:color="auto" w:fill="FFFFFF"/>
        </w:rPr>
        <w:t xml:space="preserve"> 99-103,</w:t>
      </w:r>
      <w:r w:rsidRPr="006B52D6">
        <w:rPr>
          <w:color w:val="000000" w:themeColor="text1"/>
          <w:sz w:val="20"/>
          <w:szCs w:val="20"/>
          <w:shd w:val="clear" w:color="auto" w:fill="FBFBFB"/>
        </w:rPr>
        <w:t> </w:t>
      </w:r>
      <w:r w:rsidR="009B644E" w:rsidRPr="006B52D6">
        <w:rPr>
          <w:color w:val="000000" w:themeColor="text1"/>
          <w:sz w:val="20"/>
          <w:szCs w:val="20"/>
          <w:shd w:val="clear" w:color="auto" w:fill="FFFFFF"/>
        </w:rPr>
        <w:t>(</w:t>
      </w:r>
      <w:r w:rsidR="00CE05B4" w:rsidRPr="006B52D6">
        <w:rPr>
          <w:color w:val="000000" w:themeColor="text1"/>
          <w:sz w:val="20"/>
          <w:szCs w:val="20"/>
          <w:shd w:val="clear" w:color="auto" w:fill="FFFFFF"/>
        </w:rPr>
        <w:t>p</w:t>
      </w:r>
      <w:r w:rsidRPr="006B52D6">
        <w:rPr>
          <w:color w:val="000000" w:themeColor="text1"/>
          <w:sz w:val="20"/>
          <w:szCs w:val="20"/>
          <w:shd w:val="clear" w:color="auto" w:fill="FFFFFF"/>
        </w:rPr>
        <w:t>.100</w:t>
      </w:r>
      <w:r w:rsidR="009B644E" w:rsidRPr="006B52D6">
        <w:rPr>
          <w:color w:val="000000" w:themeColor="text1"/>
          <w:sz w:val="20"/>
          <w:szCs w:val="20"/>
          <w:shd w:val="clear" w:color="auto" w:fill="FFFFFF"/>
        </w:rPr>
        <w:t>)</w:t>
      </w:r>
      <w:r w:rsidRPr="006B52D6">
        <w:rPr>
          <w:color w:val="000000" w:themeColor="text1"/>
          <w:sz w:val="20"/>
          <w:szCs w:val="20"/>
          <w:shd w:val="clear" w:color="auto" w:fill="FFFFFF"/>
        </w:rPr>
        <w:t>.</w:t>
      </w:r>
    </w:p>
  </w:footnote>
  <w:footnote w:id="87">
    <w:p w14:paraId="709BF696" w14:textId="2E851EEE" w:rsidR="00F45301" w:rsidRPr="006B52D6" w:rsidRDefault="00F45301" w:rsidP="00F45301">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F72712" w:rsidRPr="006B52D6">
        <w:rPr>
          <w:rFonts w:ascii="Times New Roman" w:hAnsi="Times New Roman" w:cs="Times New Roman"/>
          <w:color w:val="000000" w:themeColor="text1"/>
        </w:rPr>
        <w:t xml:space="preserve">Joanne </w:t>
      </w:r>
      <w:r w:rsidRPr="006B52D6">
        <w:rPr>
          <w:rFonts w:ascii="Times New Roman" w:hAnsi="Times New Roman" w:cs="Times New Roman"/>
          <w:color w:val="000000" w:themeColor="text1"/>
          <w:shd w:val="clear" w:color="auto" w:fill="FFFFFF"/>
        </w:rPr>
        <w:t xml:space="preserve">Pearson, </w:t>
      </w:r>
      <w:r w:rsidR="00F72712"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xml:space="preserve">Going Native </w:t>
      </w:r>
      <w:r w:rsidR="00B12DB7" w:rsidRPr="006B52D6">
        <w:rPr>
          <w:rFonts w:ascii="Times New Roman" w:hAnsi="Times New Roman" w:cs="Times New Roman"/>
          <w:color w:val="000000" w:themeColor="text1"/>
          <w:shd w:val="clear" w:color="auto" w:fill="FFFFFF"/>
        </w:rPr>
        <w:t>i</w:t>
      </w:r>
      <w:r w:rsidRPr="006B52D6">
        <w:rPr>
          <w:rFonts w:ascii="Times New Roman" w:hAnsi="Times New Roman" w:cs="Times New Roman"/>
          <w:color w:val="000000" w:themeColor="text1"/>
          <w:shd w:val="clear" w:color="auto" w:fill="FFFFFF"/>
        </w:rPr>
        <w:t xml:space="preserve">n Reverse”: The Insider </w:t>
      </w:r>
      <w:r w:rsidR="00B12DB7" w:rsidRPr="006B52D6">
        <w:rPr>
          <w:rFonts w:ascii="Times New Roman" w:hAnsi="Times New Roman" w:cs="Times New Roman"/>
          <w:color w:val="000000" w:themeColor="text1"/>
          <w:shd w:val="clear" w:color="auto" w:fill="FFFFFF"/>
        </w:rPr>
        <w:t>a</w:t>
      </w:r>
      <w:r w:rsidRPr="006B52D6">
        <w:rPr>
          <w:rFonts w:ascii="Times New Roman" w:hAnsi="Times New Roman" w:cs="Times New Roman"/>
          <w:color w:val="000000" w:themeColor="text1"/>
          <w:shd w:val="clear" w:color="auto" w:fill="FFFFFF"/>
        </w:rPr>
        <w:t xml:space="preserve">s Researcher </w:t>
      </w:r>
      <w:r w:rsidR="00B12DB7" w:rsidRPr="006B52D6">
        <w:rPr>
          <w:rFonts w:ascii="Times New Roman" w:hAnsi="Times New Roman" w:cs="Times New Roman"/>
          <w:color w:val="000000" w:themeColor="text1"/>
          <w:shd w:val="clear" w:color="auto" w:fill="FFFFFF"/>
        </w:rPr>
        <w:t>i</w:t>
      </w:r>
      <w:r w:rsidRPr="006B52D6">
        <w:rPr>
          <w:rFonts w:ascii="Times New Roman" w:hAnsi="Times New Roman" w:cs="Times New Roman"/>
          <w:color w:val="000000" w:themeColor="text1"/>
          <w:shd w:val="clear" w:color="auto" w:fill="FFFFFF"/>
        </w:rPr>
        <w:t>n British Wicca’, </w:t>
      </w:r>
      <w:r w:rsidRPr="006B52D6">
        <w:rPr>
          <w:rFonts w:ascii="Times New Roman" w:hAnsi="Times New Roman" w:cs="Times New Roman"/>
          <w:i/>
          <w:iCs/>
          <w:color w:val="000000" w:themeColor="text1"/>
          <w:shd w:val="clear" w:color="auto" w:fill="FFFFFF"/>
        </w:rPr>
        <w:t xml:space="preserve">Nova </w:t>
      </w:r>
      <w:proofErr w:type="spellStart"/>
      <w:r w:rsidRPr="006B52D6">
        <w:rPr>
          <w:rFonts w:ascii="Times New Roman" w:hAnsi="Times New Roman" w:cs="Times New Roman"/>
          <w:i/>
          <w:iCs/>
          <w:color w:val="000000" w:themeColor="text1"/>
          <w:shd w:val="clear" w:color="auto" w:fill="FFFFFF"/>
        </w:rPr>
        <w:t>Religio</w:t>
      </w:r>
      <w:proofErr w:type="spellEnd"/>
      <w:r w:rsidRPr="006B52D6">
        <w:rPr>
          <w:rFonts w:ascii="Times New Roman" w:hAnsi="Times New Roman" w:cs="Times New Roman"/>
          <w:color w:val="000000" w:themeColor="text1"/>
          <w:shd w:val="clear" w:color="auto" w:fill="FFFFFF"/>
        </w:rPr>
        <w:t>, 5.1 (2001), 52–63</w:t>
      </w:r>
      <w:r w:rsidR="00AC1B84"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xml:space="preserve"> </w:t>
      </w:r>
      <w:r w:rsidR="00F72712"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p.61</w:t>
      </w:r>
      <w:r w:rsidR="00F72712" w:rsidRPr="006B52D6">
        <w:rPr>
          <w:rFonts w:ascii="Times New Roman" w:hAnsi="Times New Roman" w:cs="Times New Roman"/>
          <w:color w:val="000000" w:themeColor="text1"/>
          <w:shd w:val="clear" w:color="auto" w:fill="FFFFFF"/>
        </w:rPr>
        <w:t>).</w:t>
      </w:r>
    </w:p>
  </w:footnote>
  <w:footnote w:id="88">
    <w:p w14:paraId="32AFC75F" w14:textId="06635BB5" w:rsidR="00F765F8" w:rsidRPr="006B52D6" w:rsidRDefault="00F765F8" w:rsidP="00F765F8">
      <w:pPr>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Patricia </w:t>
      </w:r>
      <w:proofErr w:type="gramStart"/>
      <w:r w:rsidRPr="006B52D6">
        <w:rPr>
          <w:rStyle w:val="citation"/>
          <w:color w:val="000000" w:themeColor="text1"/>
          <w:sz w:val="20"/>
          <w:szCs w:val="20"/>
          <w:shd w:val="clear" w:color="auto" w:fill="FFFFFF"/>
        </w:rPr>
        <w:t>Adler ,</w:t>
      </w:r>
      <w:proofErr w:type="gramEnd"/>
      <w:r w:rsidRPr="006B52D6">
        <w:rPr>
          <w:rStyle w:val="citation"/>
          <w:color w:val="000000" w:themeColor="text1"/>
          <w:sz w:val="20"/>
          <w:szCs w:val="20"/>
          <w:shd w:val="clear" w:color="auto" w:fill="FFFFFF"/>
        </w:rPr>
        <w:t xml:space="preserve"> Peter Adler. </w:t>
      </w:r>
      <w:r w:rsidR="00BF7B23" w:rsidRPr="006B52D6">
        <w:rPr>
          <w:i/>
          <w:iCs/>
          <w:color w:val="000000" w:themeColor="text1"/>
          <w:sz w:val="20"/>
          <w:szCs w:val="20"/>
          <w:shd w:val="clear" w:color="auto" w:fill="FFFFFF"/>
        </w:rPr>
        <w:t>Membership roles in field research</w:t>
      </w:r>
      <w:r w:rsidR="00BF7B23" w:rsidRPr="006B52D6">
        <w:rPr>
          <w:rStyle w:val="editors"/>
          <w:color w:val="000000" w:themeColor="text1"/>
          <w:sz w:val="20"/>
          <w:szCs w:val="20"/>
          <w:shd w:val="clear" w:color="auto" w:fill="FFFFFF"/>
        </w:rPr>
        <w:t xml:space="preserve"> </w:t>
      </w:r>
      <w:r w:rsidRPr="006B52D6">
        <w:rPr>
          <w:rStyle w:val="citation"/>
          <w:color w:val="000000" w:themeColor="text1"/>
          <w:sz w:val="20"/>
          <w:szCs w:val="20"/>
          <w:shd w:val="clear" w:color="auto" w:fill="FFFFFF"/>
        </w:rPr>
        <w:t>(1987). </w:t>
      </w:r>
      <w:r w:rsidRPr="006B52D6">
        <w:rPr>
          <w:rStyle w:val="Emphasis"/>
          <w:color w:val="000000" w:themeColor="text1"/>
          <w:sz w:val="20"/>
          <w:szCs w:val="20"/>
          <w:shd w:val="clear" w:color="auto" w:fill="FFFFFF"/>
        </w:rPr>
        <w:t>Cited</w:t>
      </w:r>
      <w:r w:rsidRPr="006B52D6">
        <w:rPr>
          <w:color w:val="000000" w:themeColor="text1"/>
          <w:sz w:val="20"/>
          <w:szCs w:val="20"/>
        </w:rPr>
        <w:t xml:space="preserve"> in </w:t>
      </w:r>
      <w:hyperlink r:id="rId17" w:anchor="con1" w:history="1">
        <w:r w:rsidRPr="006B52D6">
          <w:rPr>
            <w:rStyle w:val="Hyperlink"/>
            <w:color w:val="000000" w:themeColor="text1"/>
            <w:sz w:val="20"/>
            <w:szCs w:val="20"/>
            <w:shd w:val="clear" w:color="auto" w:fill="FFFFFF"/>
          </w:rPr>
          <w:t>Sonya Corbin Dwyer, PhD</w:t>
        </w:r>
      </w:hyperlink>
      <w:r w:rsidRPr="006B52D6">
        <w:rPr>
          <w:color w:val="000000" w:themeColor="text1"/>
          <w:sz w:val="20"/>
          <w:szCs w:val="20"/>
          <w:shd w:val="clear" w:color="auto" w:fill="FFFFFF"/>
        </w:rPr>
        <w:t> and </w:t>
      </w:r>
      <w:hyperlink r:id="rId18" w:anchor="con2" w:history="1">
        <w:r w:rsidRPr="006B52D6">
          <w:rPr>
            <w:rStyle w:val="Hyperlink"/>
            <w:color w:val="000000" w:themeColor="text1"/>
            <w:sz w:val="20"/>
            <w:szCs w:val="20"/>
            <w:shd w:val="clear" w:color="auto" w:fill="FFFFFF"/>
          </w:rPr>
          <w:t>Jennifer L. Buckle, PhD</w:t>
        </w:r>
      </w:hyperlink>
      <w:r w:rsidRPr="006B52D6">
        <w:rPr>
          <w:rStyle w:val="nlmstring-name"/>
          <w:color w:val="000000" w:themeColor="text1"/>
          <w:sz w:val="20"/>
          <w:szCs w:val="20"/>
        </w:rPr>
        <w:t xml:space="preserve"> ‘</w:t>
      </w:r>
      <w:r w:rsidRPr="006B52D6">
        <w:rPr>
          <w:color w:val="000000" w:themeColor="text1"/>
          <w:sz w:val="20"/>
          <w:szCs w:val="20"/>
        </w:rPr>
        <w:t>The Space Between: On Being an Insider-Outsider in Qualitative Research’.</w:t>
      </w:r>
      <w:r w:rsidRPr="006B52D6">
        <w:rPr>
          <w:i/>
          <w:iCs/>
          <w:color w:val="000000" w:themeColor="text1"/>
          <w:sz w:val="20"/>
          <w:szCs w:val="20"/>
        </w:rPr>
        <w:t xml:space="preserve"> </w:t>
      </w:r>
      <w:r w:rsidRPr="006B52D6">
        <w:rPr>
          <w:rStyle w:val="journalname"/>
          <w:i/>
          <w:iCs/>
          <w:color w:val="000000" w:themeColor="text1"/>
          <w:sz w:val="20"/>
          <w:szCs w:val="20"/>
          <w:shd w:val="clear" w:color="auto" w:fill="FFFFFF"/>
        </w:rPr>
        <w:t>International Journal of Qualitative Methods</w:t>
      </w:r>
      <w:r w:rsidRPr="006B52D6">
        <w:rPr>
          <w:color w:val="000000" w:themeColor="text1"/>
          <w:sz w:val="20"/>
          <w:szCs w:val="20"/>
          <w:shd w:val="clear" w:color="auto" w:fill="FFFFFF"/>
        </w:rPr>
        <w:t xml:space="preserve">. </w:t>
      </w:r>
      <w:r w:rsidRPr="006B52D6">
        <w:rPr>
          <w:rStyle w:val="volume"/>
          <w:color w:val="000000" w:themeColor="text1"/>
          <w:sz w:val="20"/>
          <w:szCs w:val="20"/>
          <w:shd w:val="clear" w:color="auto" w:fill="FFFFFF"/>
        </w:rPr>
        <w:t>8</w:t>
      </w:r>
      <w:r w:rsidRPr="006B52D6">
        <w:rPr>
          <w:color w:val="000000" w:themeColor="text1"/>
          <w:sz w:val="20"/>
          <w:szCs w:val="20"/>
          <w:shd w:val="clear" w:color="auto" w:fill="FFFFFF"/>
        </w:rPr>
        <w:t>.</w:t>
      </w:r>
      <w:r w:rsidRPr="006B52D6">
        <w:rPr>
          <w:rStyle w:val="issue"/>
          <w:color w:val="000000" w:themeColor="text1"/>
          <w:sz w:val="20"/>
          <w:szCs w:val="20"/>
          <w:shd w:val="clear" w:color="auto" w:fill="FFFFFF"/>
        </w:rPr>
        <w:t>1 (2009)</w:t>
      </w:r>
      <w:r w:rsidRPr="006B52D6">
        <w:rPr>
          <w:color w:val="000000" w:themeColor="text1"/>
          <w:sz w:val="20"/>
          <w:szCs w:val="20"/>
          <w:shd w:val="clear" w:color="auto" w:fill="FFFFFF"/>
        </w:rPr>
        <w:t>,</w:t>
      </w:r>
      <w:r w:rsidR="00991CE6" w:rsidRPr="006B52D6">
        <w:rPr>
          <w:color w:val="000000" w:themeColor="text1"/>
          <w:sz w:val="20"/>
          <w:szCs w:val="20"/>
          <w:shd w:val="clear" w:color="auto" w:fill="FFFFFF"/>
        </w:rPr>
        <w:t xml:space="preserve"> 54–63</w:t>
      </w:r>
      <w:r w:rsidRPr="006B52D6">
        <w:rPr>
          <w:color w:val="000000" w:themeColor="text1"/>
          <w:sz w:val="20"/>
          <w:szCs w:val="20"/>
          <w:shd w:val="clear" w:color="auto" w:fill="FFFFFF"/>
        </w:rPr>
        <w:t> </w:t>
      </w:r>
      <w:r w:rsidR="00AC1B84" w:rsidRPr="006B52D6">
        <w:rPr>
          <w:color w:val="000000" w:themeColor="text1"/>
          <w:sz w:val="20"/>
          <w:szCs w:val="20"/>
          <w:shd w:val="clear" w:color="auto" w:fill="FFFFFF"/>
        </w:rPr>
        <w:t>(</w:t>
      </w:r>
      <w:r w:rsidRPr="006B52D6">
        <w:rPr>
          <w:rStyle w:val="page"/>
          <w:color w:val="000000" w:themeColor="text1"/>
          <w:sz w:val="20"/>
          <w:szCs w:val="20"/>
          <w:shd w:val="clear" w:color="auto" w:fill="FFFFFF"/>
        </w:rPr>
        <w:t>p.55</w:t>
      </w:r>
      <w:r w:rsidR="00AC1B84" w:rsidRPr="006B52D6">
        <w:rPr>
          <w:rStyle w:val="page"/>
          <w:color w:val="000000" w:themeColor="text1"/>
          <w:sz w:val="20"/>
          <w:szCs w:val="20"/>
          <w:shd w:val="clear" w:color="auto" w:fill="FFFFFF"/>
        </w:rPr>
        <w:t>)</w:t>
      </w:r>
      <w:r w:rsidRPr="006B52D6">
        <w:rPr>
          <w:rStyle w:val="page"/>
          <w:color w:val="000000" w:themeColor="text1"/>
          <w:sz w:val="20"/>
          <w:szCs w:val="20"/>
          <w:shd w:val="clear" w:color="auto" w:fill="FFFFFF"/>
        </w:rPr>
        <w:t>.</w:t>
      </w:r>
      <w:r w:rsidR="00991CE6" w:rsidRPr="006B52D6">
        <w:rPr>
          <w:rStyle w:val="page"/>
          <w:color w:val="000000" w:themeColor="text1"/>
          <w:sz w:val="20"/>
          <w:szCs w:val="20"/>
          <w:shd w:val="clear" w:color="auto" w:fill="FFFFFF"/>
        </w:rPr>
        <w:t xml:space="preserve"> &lt;</w:t>
      </w:r>
      <w:hyperlink r:id="rId19" w:history="1">
        <w:r w:rsidR="00991CE6" w:rsidRPr="006B52D6">
          <w:rPr>
            <w:color w:val="000000" w:themeColor="text1"/>
            <w:sz w:val="20"/>
            <w:szCs w:val="20"/>
            <w:u w:val="single"/>
            <w:shd w:val="clear" w:color="auto" w:fill="FFFFFF"/>
          </w:rPr>
          <w:t>https://doi.org/10.1177/160940690900800</w:t>
        </w:r>
      </w:hyperlink>
      <w:r w:rsidR="00991CE6" w:rsidRPr="006B52D6">
        <w:rPr>
          <w:color w:val="000000" w:themeColor="text1"/>
          <w:sz w:val="20"/>
          <w:szCs w:val="20"/>
        </w:rPr>
        <w:t>&gt;.</w:t>
      </w:r>
    </w:p>
  </w:footnote>
  <w:footnote w:id="89">
    <w:p w14:paraId="7BEC796B" w14:textId="619C5AA1" w:rsidR="00C355EE" w:rsidRPr="006B52D6" w:rsidRDefault="00C355EE" w:rsidP="00C355EE">
      <w:pPr>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r w:rsidRPr="006B52D6">
        <w:rPr>
          <w:color w:val="000000" w:themeColor="text1"/>
          <w:sz w:val="20"/>
          <w:szCs w:val="20"/>
          <w:shd w:val="clear" w:color="auto" w:fill="FFFFFF"/>
        </w:rPr>
        <w:t xml:space="preserve">Asselin </w:t>
      </w:r>
      <w:r w:rsidRPr="006B52D6">
        <w:rPr>
          <w:color w:val="000000" w:themeColor="text1"/>
          <w:sz w:val="20"/>
          <w:szCs w:val="20"/>
          <w:shd w:val="clear" w:color="auto" w:fill="FBFBFB"/>
        </w:rPr>
        <w:t>'</w:t>
      </w:r>
      <w:r w:rsidRPr="006B52D6">
        <w:rPr>
          <w:rStyle w:val="ej-keyword"/>
          <w:color w:val="000000" w:themeColor="text1"/>
          <w:sz w:val="20"/>
          <w:szCs w:val="20"/>
        </w:rPr>
        <w:t>Insider Research’</w:t>
      </w:r>
      <w:r w:rsidR="002C2DE5" w:rsidRPr="006B52D6">
        <w:rPr>
          <w:rStyle w:val="ej-keyword"/>
          <w:color w:val="000000" w:themeColor="text1"/>
          <w:sz w:val="20"/>
          <w:szCs w:val="20"/>
        </w:rPr>
        <w:t>,</w:t>
      </w:r>
      <w:r w:rsidRPr="006B52D6">
        <w:rPr>
          <w:color w:val="000000" w:themeColor="text1"/>
          <w:sz w:val="20"/>
          <w:szCs w:val="20"/>
          <w:shd w:val="clear" w:color="auto" w:fill="FFFFFF"/>
        </w:rPr>
        <w:t xml:space="preserve"> p.100.</w:t>
      </w:r>
    </w:p>
  </w:footnote>
  <w:footnote w:id="90">
    <w:p w14:paraId="211023CC" w14:textId="6F7FEC4B" w:rsidR="00D11A4E" w:rsidRPr="006B52D6" w:rsidRDefault="00D11A4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4A423F" w:rsidRPr="006B52D6">
        <w:rPr>
          <w:rFonts w:ascii="Times New Roman" w:hAnsi="Times New Roman" w:cs="Times New Roman"/>
          <w:color w:val="000000" w:themeColor="text1"/>
          <w:shd w:val="clear" w:color="auto" w:fill="FFFFFF"/>
        </w:rPr>
        <w:t xml:space="preserve">Asselin </w:t>
      </w:r>
      <w:r w:rsidR="004A423F" w:rsidRPr="006B52D6">
        <w:rPr>
          <w:rFonts w:ascii="Times New Roman" w:hAnsi="Times New Roman" w:cs="Times New Roman"/>
          <w:color w:val="000000" w:themeColor="text1"/>
          <w:shd w:val="clear" w:color="auto" w:fill="FBFBFB"/>
        </w:rPr>
        <w:t>'</w:t>
      </w:r>
      <w:r w:rsidR="004A423F" w:rsidRPr="006B52D6">
        <w:rPr>
          <w:rStyle w:val="ej-keyword"/>
          <w:rFonts w:ascii="Times New Roman" w:hAnsi="Times New Roman" w:cs="Times New Roman"/>
          <w:color w:val="000000" w:themeColor="text1"/>
        </w:rPr>
        <w:t xml:space="preserve">Insider Research’, </w:t>
      </w:r>
      <w:r w:rsidRPr="006B52D6">
        <w:rPr>
          <w:rFonts w:ascii="Times New Roman" w:hAnsi="Times New Roman" w:cs="Times New Roman"/>
          <w:color w:val="000000" w:themeColor="text1"/>
        </w:rPr>
        <w:t>p.102</w:t>
      </w:r>
      <w:r w:rsidR="006F2DBA" w:rsidRPr="006B52D6">
        <w:rPr>
          <w:rFonts w:ascii="Times New Roman" w:hAnsi="Times New Roman" w:cs="Times New Roman"/>
          <w:color w:val="000000" w:themeColor="text1"/>
        </w:rPr>
        <w:t>.</w:t>
      </w:r>
    </w:p>
  </w:footnote>
  <w:footnote w:id="91">
    <w:p w14:paraId="39FAF096" w14:textId="0CE3E491" w:rsidR="00C355EE" w:rsidRPr="006B52D6" w:rsidRDefault="00C355EE" w:rsidP="00C355EE">
      <w:pPr>
        <w:pStyle w:val="Heading3"/>
        <w:shd w:val="clear" w:color="auto" w:fill="FFFFFF"/>
        <w:rPr>
          <w:rFonts w:ascii="Times New Roman" w:hAnsi="Times New Roman" w:cs="Times New Roman"/>
          <w:color w:val="000000" w:themeColor="text1"/>
          <w:sz w:val="20"/>
          <w:szCs w:val="20"/>
        </w:rPr>
      </w:pPr>
      <w:r w:rsidRPr="006B52D6">
        <w:rPr>
          <w:rStyle w:val="FootnoteReference"/>
          <w:rFonts w:ascii="Times New Roman" w:hAnsi="Times New Roman" w:cs="Times New Roman"/>
          <w:color w:val="000000" w:themeColor="text1"/>
          <w:sz w:val="20"/>
          <w:szCs w:val="20"/>
        </w:rPr>
        <w:footnoteRef/>
      </w:r>
      <w:r w:rsidRPr="006B52D6">
        <w:rPr>
          <w:rFonts w:ascii="Times New Roman" w:hAnsi="Times New Roman" w:cs="Times New Roman"/>
          <w:color w:val="000000" w:themeColor="text1"/>
          <w:sz w:val="20"/>
          <w:szCs w:val="20"/>
        </w:rPr>
        <w:t xml:space="preserve"> </w:t>
      </w:r>
      <w:r w:rsidR="004A423F" w:rsidRPr="006B52D6">
        <w:rPr>
          <w:rFonts w:ascii="Times New Roman" w:hAnsi="Times New Roman" w:cs="Times New Roman"/>
          <w:color w:val="000000" w:themeColor="text1"/>
          <w:sz w:val="20"/>
          <w:szCs w:val="20"/>
          <w:shd w:val="clear" w:color="auto" w:fill="FFFFFF"/>
        </w:rPr>
        <w:t xml:space="preserve">Asselin </w:t>
      </w:r>
      <w:r w:rsidR="004A423F" w:rsidRPr="006B52D6">
        <w:rPr>
          <w:rFonts w:ascii="Times New Roman" w:hAnsi="Times New Roman" w:cs="Times New Roman"/>
          <w:color w:val="000000" w:themeColor="text1"/>
          <w:sz w:val="20"/>
          <w:szCs w:val="20"/>
          <w:shd w:val="clear" w:color="auto" w:fill="FBFBFB"/>
        </w:rPr>
        <w:t>'</w:t>
      </w:r>
      <w:r w:rsidR="004A423F" w:rsidRPr="006B52D6">
        <w:rPr>
          <w:rStyle w:val="ej-keyword"/>
          <w:rFonts w:ascii="Times New Roman" w:hAnsi="Times New Roman" w:cs="Times New Roman"/>
          <w:color w:val="000000" w:themeColor="text1"/>
          <w:sz w:val="20"/>
          <w:szCs w:val="20"/>
        </w:rPr>
        <w:t xml:space="preserve">Insider Research’, </w:t>
      </w:r>
      <w:r w:rsidRPr="006B52D6">
        <w:rPr>
          <w:rFonts w:ascii="Times New Roman" w:hAnsi="Times New Roman" w:cs="Times New Roman"/>
          <w:color w:val="000000" w:themeColor="text1"/>
          <w:sz w:val="20"/>
          <w:szCs w:val="20"/>
          <w:shd w:val="clear" w:color="auto" w:fill="FFFFFF"/>
        </w:rPr>
        <w:t>p</w:t>
      </w:r>
      <w:r w:rsidRPr="006B52D6">
        <w:rPr>
          <w:rFonts w:ascii="Times New Roman" w:hAnsi="Times New Roman" w:cs="Times New Roman"/>
          <w:color w:val="000000" w:themeColor="text1"/>
          <w:sz w:val="20"/>
          <w:szCs w:val="20"/>
        </w:rPr>
        <w:t>.101</w:t>
      </w:r>
    </w:p>
  </w:footnote>
  <w:footnote w:id="92">
    <w:p w14:paraId="35F9DCBE" w14:textId="47BE1916" w:rsidR="0041526F" w:rsidRPr="006B52D6" w:rsidRDefault="003971D2" w:rsidP="003971D2">
      <w:pPr>
        <w:shd w:val="clear" w:color="auto" w:fill="FFFFFF"/>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r w:rsidRPr="006B52D6">
        <w:rPr>
          <w:rStyle w:val="nlmstring-name"/>
          <w:color w:val="000000" w:themeColor="text1"/>
          <w:sz w:val="20"/>
          <w:szCs w:val="20"/>
        </w:rPr>
        <w:t>Kim K. P. Johnson</w:t>
      </w:r>
      <w:r w:rsidRPr="006B52D6">
        <w:rPr>
          <w:color w:val="000000" w:themeColor="text1"/>
          <w:sz w:val="20"/>
          <w:szCs w:val="20"/>
        </w:rPr>
        <w:t>, </w:t>
      </w:r>
      <w:r w:rsidRPr="006B52D6">
        <w:rPr>
          <w:rStyle w:val="nlmstring-name"/>
          <w:color w:val="000000" w:themeColor="text1"/>
          <w:sz w:val="20"/>
          <w:szCs w:val="20"/>
        </w:rPr>
        <w:t>Nancy A. Schofield</w:t>
      </w:r>
      <w:r w:rsidRPr="006B52D6">
        <w:rPr>
          <w:color w:val="000000" w:themeColor="text1"/>
          <w:sz w:val="20"/>
          <w:szCs w:val="20"/>
        </w:rPr>
        <w:t>, and </w:t>
      </w:r>
      <w:r w:rsidRPr="006B52D6">
        <w:rPr>
          <w:rStyle w:val="nlmstring-name"/>
          <w:color w:val="000000" w:themeColor="text1"/>
          <w:sz w:val="20"/>
          <w:szCs w:val="20"/>
        </w:rPr>
        <w:t xml:space="preserve">Jennifer </w:t>
      </w:r>
      <w:proofErr w:type="spellStart"/>
      <w:r w:rsidRPr="006B52D6">
        <w:rPr>
          <w:rStyle w:val="nlmstring-name"/>
          <w:color w:val="000000" w:themeColor="text1"/>
          <w:sz w:val="20"/>
          <w:szCs w:val="20"/>
        </w:rPr>
        <w:t>Yurchisin</w:t>
      </w:r>
      <w:proofErr w:type="spellEnd"/>
      <w:r w:rsidRPr="006B52D6">
        <w:rPr>
          <w:rStyle w:val="nlmstring-name"/>
          <w:color w:val="000000" w:themeColor="text1"/>
          <w:sz w:val="20"/>
          <w:szCs w:val="20"/>
        </w:rPr>
        <w:t>, ‘</w:t>
      </w:r>
      <w:r w:rsidR="0041526F" w:rsidRPr="006B52D6">
        <w:rPr>
          <w:color w:val="000000" w:themeColor="text1"/>
          <w:sz w:val="20"/>
          <w:szCs w:val="20"/>
        </w:rPr>
        <w:t>Appearance and Dress as a Source of Information: A Qualitative Approach to Data Collection</w:t>
      </w:r>
      <w:r w:rsidRPr="006B52D6">
        <w:rPr>
          <w:rStyle w:val="Hyperlink"/>
          <w:color w:val="000000" w:themeColor="text1"/>
          <w:sz w:val="20"/>
          <w:szCs w:val="20"/>
        </w:rPr>
        <w:t>’</w:t>
      </w:r>
      <w:r w:rsidRPr="006B52D6">
        <w:rPr>
          <w:color w:val="000000" w:themeColor="text1"/>
          <w:sz w:val="20"/>
          <w:szCs w:val="20"/>
        </w:rPr>
        <w:t xml:space="preserve"> </w:t>
      </w:r>
      <w:r w:rsidR="0041526F" w:rsidRPr="006B52D6">
        <w:rPr>
          <w:rStyle w:val="journalname"/>
          <w:i/>
          <w:iCs/>
          <w:color w:val="000000" w:themeColor="text1"/>
          <w:sz w:val="20"/>
          <w:szCs w:val="20"/>
          <w:shd w:val="clear" w:color="auto" w:fill="FFFFFF"/>
        </w:rPr>
        <w:t>Clothing and Textiles Research Journal</w:t>
      </w:r>
      <w:r w:rsidRPr="006B52D6">
        <w:rPr>
          <w:color w:val="000000" w:themeColor="text1"/>
          <w:sz w:val="20"/>
          <w:szCs w:val="20"/>
          <w:shd w:val="clear" w:color="auto" w:fill="FFFFFF"/>
        </w:rPr>
        <w:t xml:space="preserve">, </w:t>
      </w:r>
      <w:r w:rsidR="0041526F" w:rsidRPr="006B52D6">
        <w:rPr>
          <w:rStyle w:val="volume"/>
          <w:color w:val="000000" w:themeColor="text1"/>
          <w:sz w:val="20"/>
          <w:szCs w:val="20"/>
          <w:shd w:val="clear" w:color="auto" w:fill="FFFFFF"/>
        </w:rPr>
        <w:t>20</w:t>
      </w:r>
      <w:r w:rsidRPr="006B52D6">
        <w:rPr>
          <w:color w:val="000000" w:themeColor="text1"/>
          <w:sz w:val="20"/>
          <w:szCs w:val="20"/>
          <w:shd w:val="clear" w:color="auto" w:fill="FFFFFF"/>
        </w:rPr>
        <w:t>.</w:t>
      </w:r>
      <w:r w:rsidR="0041526F" w:rsidRPr="006B52D6">
        <w:rPr>
          <w:rStyle w:val="issue"/>
          <w:color w:val="000000" w:themeColor="text1"/>
          <w:sz w:val="20"/>
          <w:szCs w:val="20"/>
          <w:shd w:val="clear" w:color="auto" w:fill="FFFFFF"/>
        </w:rPr>
        <w:t>3</w:t>
      </w:r>
      <w:r w:rsidR="0041526F" w:rsidRPr="006B52D6">
        <w:rPr>
          <w:color w:val="000000" w:themeColor="text1"/>
          <w:sz w:val="20"/>
          <w:szCs w:val="20"/>
          <w:shd w:val="clear" w:color="auto" w:fill="FFFFFF"/>
        </w:rPr>
        <w:t>, </w:t>
      </w:r>
      <w:r w:rsidRPr="006B52D6">
        <w:rPr>
          <w:color w:val="000000" w:themeColor="text1"/>
          <w:sz w:val="20"/>
          <w:szCs w:val="20"/>
          <w:shd w:val="clear" w:color="auto" w:fill="FFFFFF"/>
        </w:rPr>
        <w:t xml:space="preserve">(2002), </w:t>
      </w:r>
      <w:r w:rsidR="0041526F" w:rsidRPr="006B52D6">
        <w:rPr>
          <w:rStyle w:val="page"/>
          <w:color w:val="000000" w:themeColor="text1"/>
          <w:sz w:val="20"/>
          <w:szCs w:val="20"/>
          <w:shd w:val="clear" w:color="auto" w:fill="FFFFFF"/>
        </w:rPr>
        <w:t xml:space="preserve">125-137 </w:t>
      </w:r>
      <w:r w:rsidR="004A423F" w:rsidRPr="006B52D6">
        <w:rPr>
          <w:rStyle w:val="page"/>
          <w:color w:val="000000" w:themeColor="text1"/>
          <w:sz w:val="20"/>
          <w:szCs w:val="20"/>
          <w:shd w:val="clear" w:color="auto" w:fill="FFFFFF"/>
        </w:rPr>
        <w:t>(</w:t>
      </w:r>
      <w:r w:rsidR="0041526F" w:rsidRPr="006B52D6">
        <w:rPr>
          <w:rStyle w:val="page"/>
          <w:color w:val="000000" w:themeColor="text1"/>
          <w:sz w:val="20"/>
          <w:szCs w:val="20"/>
          <w:shd w:val="clear" w:color="auto" w:fill="FFFFFF"/>
        </w:rPr>
        <w:t>p.126</w:t>
      </w:r>
      <w:r w:rsidR="004A423F" w:rsidRPr="006B52D6">
        <w:rPr>
          <w:rStyle w:val="page"/>
          <w:color w:val="000000" w:themeColor="text1"/>
          <w:sz w:val="20"/>
          <w:szCs w:val="20"/>
          <w:shd w:val="clear" w:color="auto" w:fill="FFFFFF"/>
        </w:rPr>
        <w:t>)</w:t>
      </w:r>
      <w:r w:rsidRPr="006B52D6">
        <w:rPr>
          <w:rStyle w:val="page"/>
          <w:color w:val="000000" w:themeColor="text1"/>
          <w:sz w:val="20"/>
          <w:szCs w:val="20"/>
          <w:shd w:val="clear" w:color="auto" w:fill="FFFFFF"/>
        </w:rPr>
        <w:t>.</w:t>
      </w:r>
      <w:r w:rsidR="002B4E6C" w:rsidRPr="006B52D6">
        <w:rPr>
          <w:rStyle w:val="page"/>
          <w:color w:val="000000" w:themeColor="text1"/>
          <w:sz w:val="20"/>
          <w:szCs w:val="20"/>
          <w:shd w:val="clear" w:color="auto" w:fill="FFFFFF"/>
        </w:rPr>
        <w:t xml:space="preserve"> &lt;</w:t>
      </w:r>
      <w:hyperlink r:id="rId20" w:history="1">
        <w:r w:rsidR="002B4E6C" w:rsidRPr="006B52D6">
          <w:rPr>
            <w:rStyle w:val="Hyperlink"/>
            <w:color w:val="000000" w:themeColor="text1"/>
            <w:sz w:val="20"/>
            <w:szCs w:val="20"/>
            <w:shd w:val="clear" w:color="auto" w:fill="FFFFFF"/>
          </w:rPr>
          <w:t>https://doi.org/10.1177/0887302X0202000301</w:t>
        </w:r>
      </w:hyperlink>
      <w:r w:rsidR="002B4E6C" w:rsidRPr="006B52D6">
        <w:rPr>
          <w:color w:val="000000" w:themeColor="text1"/>
          <w:sz w:val="20"/>
          <w:szCs w:val="20"/>
        </w:rPr>
        <w:t>&gt;.</w:t>
      </w:r>
    </w:p>
  </w:footnote>
  <w:footnote w:id="93">
    <w:p w14:paraId="3FAED9D3" w14:textId="5459800F" w:rsidR="00146987" w:rsidRPr="006B52D6" w:rsidRDefault="00146987" w:rsidP="00146987">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E5078D" w:rsidRPr="006B52D6">
        <w:rPr>
          <w:rStyle w:val="contributors"/>
          <w:rFonts w:ascii="Times New Roman" w:hAnsi="Times New Roman" w:cs="Times New Roman"/>
          <w:color w:val="000000" w:themeColor="text1"/>
          <w:bdr w:val="none" w:sz="0" w:space="0" w:color="auto" w:frame="1"/>
          <w:shd w:val="clear" w:color="auto" w:fill="FFFFFF"/>
        </w:rPr>
        <w:t>Luthans, and others, </w:t>
      </w:r>
      <w:r w:rsidR="00155376" w:rsidRPr="006B52D6">
        <w:rPr>
          <w:rStyle w:val="maintitle"/>
          <w:rFonts w:ascii="Times New Roman" w:hAnsi="Times New Roman" w:cs="Times New Roman"/>
          <w:i/>
          <w:iCs/>
          <w:color w:val="000000" w:themeColor="text1"/>
          <w:bdr w:val="none" w:sz="0" w:space="0" w:color="auto" w:frame="1"/>
          <w:shd w:val="clear" w:color="auto" w:fill="FFFFFF"/>
        </w:rPr>
        <w:t>Psychological Capital</w:t>
      </w:r>
      <w:r w:rsidR="00E63051" w:rsidRPr="006B52D6">
        <w:rPr>
          <w:rStyle w:val="maintitle"/>
          <w:rFonts w:ascii="Times New Roman" w:hAnsi="Times New Roman" w:cs="Times New Roman"/>
          <w:color w:val="000000" w:themeColor="text1"/>
          <w:bdr w:val="none" w:sz="0" w:space="0" w:color="auto" w:frame="1"/>
          <w:shd w:val="clear" w:color="auto" w:fill="FFFFFF"/>
        </w:rPr>
        <w:t>,</w:t>
      </w:r>
      <w:r w:rsidR="00E63051" w:rsidRPr="006B52D6">
        <w:rPr>
          <w:rStyle w:val="accessed-date"/>
          <w:rFonts w:ascii="Times New Roman" w:hAnsi="Times New Roman" w:cs="Times New Roman"/>
          <w:color w:val="000000" w:themeColor="text1"/>
          <w:bdr w:val="none" w:sz="0" w:space="0" w:color="auto" w:frame="1"/>
          <w:shd w:val="clear" w:color="auto" w:fill="FFFFFF"/>
        </w:rPr>
        <w:t xml:space="preserve"> </w:t>
      </w:r>
      <w:r w:rsidR="00E814B2" w:rsidRPr="006B52D6">
        <w:rPr>
          <w:rStyle w:val="accessed-date"/>
          <w:rFonts w:ascii="Times New Roman" w:hAnsi="Times New Roman" w:cs="Times New Roman"/>
          <w:color w:val="000000" w:themeColor="text1"/>
          <w:bdr w:val="none" w:sz="0" w:space="0" w:color="auto" w:frame="1"/>
          <w:shd w:val="clear" w:color="auto" w:fill="FFFFFF"/>
        </w:rPr>
        <w:t xml:space="preserve">Ch.1, </w:t>
      </w:r>
      <w:r w:rsidR="00E63051" w:rsidRPr="006B52D6">
        <w:rPr>
          <w:rStyle w:val="accessed-date"/>
          <w:rFonts w:ascii="Times New Roman" w:hAnsi="Times New Roman" w:cs="Times New Roman"/>
          <w:color w:val="000000" w:themeColor="text1"/>
          <w:bdr w:val="none" w:sz="0" w:space="0" w:color="auto" w:frame="1"/>
          <w:shd w:val="clear" w:color="auto" w:fill="FFFFFF"/>
        </w:rPr>
        <w:t>p.</w:t>
      </w:r>
      <w:r w:rsidRPr="006B52D6">
        <w:rPr>
          <w:rStyle w:val="accessed-date"/>
          <w:rFonts w:ascii="Times New Roman" w:hAnsi="Times New Roman" w:cs="Times New Roman"/>
          <w:color w:val="000000" w:themeColor="text1"/>
          <w:bdr w:val="none" w:sz="0" w:space="0" w:color="auto" w:frame="1"/>
          <w:shd w:val="clear" w:color="auto" w:fill="FFFFFF"/>
        </w:rPr>
        <w:t>1-3</w:t>
      </w:r>
      <w:r w:rsidR="00044262" w:rsidRPr="006B52D6">
        <w:rPr>
          <w:rStyle w:val="accessed-date"/>
          <w:rFonts w:ascii="Times New Roman" w:hAnsi="Times New Roman" w:cs="Times New Roman"/>
          <w:color w:val="000000" w:themeColor="text1"/>
          <w:bdr w:val="none" w:sz="0" w:space="0" w:color="auto" w:frame="1"/>
          <w:shd w:val="clear" w:color="auto" w:fill="FFFFFF"/>
        </w:rPr>
        <w:t>.</w:t>
      </w:r>
    </w:p>
  </w:footnote>
  <w:footnote w:id="94">
    <w:p w14:paraId="10FC534E" w14:textId="7618453C" w:rsidR="00146987" w:rsidRPr="006B52D6" w:rsidRDefault="00146987" w:rsidP="00146987">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044262" w:rsidRPr="006B52D6">
        <w:rPr>
          <w:rFonts w:ascii="Times New Roman" w:hAnsi="Times New Roman" w:cs="Times New Roman"/>
          <w:color w:val="000000" w:themeColor="text1"/>
        </w:rPr>
        <w:t>Ganzin</w:t>
      </w:r>
      <w:proofErr w:type="spellEnd"/>
      <w:r w:rsidR="00044262"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044262"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p.93</w:t>
      </w:r>
      <w:r w:rsidR="00044262" w:rsidRPr="006B52D6">
        <w:rPr>
          <w:rFonts w:ascii="Times New Roman" w:hAnsi="Times New Roman" w:cs="Times New Roman"/>
          <w:color w:val="000000" w:themeColor="text1"/>
        </w:rPr>
        <w:t>.</w:t>
      </w:r>
    </w:p>
  </w:footnote>
  <w:footnote w:id="95">
    <w:p w14:paraId="3B147E99" w14:textId="518729BC" w:rsidR="00146987" w:rsidRPr="006B52D6" w:rsidRDefault="00146987" w:rsidP="00146987">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044262" w:rsidRPr="006B52D6">
        <w:rPr>
          <w:rFonts w:ascii="Times New Roman" w:hAnsi="Times New Roman" w:cs="Times New Roman"/>
          <w:color w:val="000000" w:themeColor="text1"/>
        </w:rPr>
        <w:t>Ganzin</w:t>
      </w:r>
      <w:proofErr w:type="spellEnd"/>
      <w:r w:rsidR="00044262"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044262"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p.94</w:t>
      </w:r>
      <w:r w:rsidR="00044262" w:rsidRPr="006B52D6">
        <w:rPr>
          <w:rFonts w:ascii="Times New Roman" w:hAnsi="Times New Roman" w:cs="Times New Roman"/>
          <w:color w:val="000000" w:themeColor="text1"/>
        </w:rPr>
        <w:t>.</w:t>
      </w:r>
    </w:p>
  </w:footnote>
  <w:footnote w:id="96">
    <w:p w14:paraId="19F2D309" w14:textId="7B3D7B7B" w:rsidR="00247D1D" w:rsidRPr="006B52D6" w:rsidRDefault="00247D1D" w:rsidP="007557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7557EE" w:rsidRPr="006B52D6">
        <w:rPr>
          <w:rStyle w:val="contributors"/>
          <w:rFonts w:ascii="Times New Roman" w:hAnsi="Times New Roman" w:cs="Times New Roman"/>
          <w:color w:val="000000" w:themeColor="text1"/>
          <w:bdr w:val="none" w:sz="0" w:space="0" w:color="auto" w:frame="1"/>
          <w:shd w:val="clear" w:color="auto" w:fill="FFFFFF"/>
        </w:rPr>
        <w:t>Luthans, and others, </w:t>
      </w:r>
      <w:r w:rsidR="00155376" w:rsidRPr="006B52D6">
        <w:rPr>
          <w:rStyle w:val="maintitle"/>
          <w:rFonts w:ascii="Times New Roman" w:hAnsi="Times New Roman" w:cs="Times New Roman"/>
          <w:i/>
          <w:iCs/>
          <w:color w:val="000000" w:themeColor="text1"/>
          <w:bdr w:val="none" w:sz="0" w:space="0" w:color="auto" w:frame="1"/>
          <w:shd w:val="clear" w:color="auto" w:fill="FFFFFF"/>
        </w:rPr>
        <w:t>Psychological Capital</w:t>
      </w:r>
      <w:r w:rsidR="007557EE" w:rsidRPr="006B52D6">
        <w:rPr>
          <w:rStyle w:val="maintitle"/>
          <w:rFonts w:ascii="Times New Roman" w:hAnsi="Times New Roman" w:cs="Times New Roman"/>
          <w:color w:val="000000" w:themeColor="text1"/>
          <w:bdr w:val="none" w:sz="0" w:space="0" w:color="auto" w:frame="1"/>
          <w:shd w:val="clear" w:color="auto" w:fill="FFFFFF"/>
        </w:rPr>
        <w:t>,</w:t>
      </w:r>
      <w:r w:rsidR="007557EE" w:rsidRPr="006B52D6">
        <w:rPr>
          <w:rStyle w:val="accessed-date"/>
          <w:rFonts w:ascii="Times New Roman" w:hAnsi="Times New Roman" w:cs="Times New Roman"/>
          <w:color w:val="000000" w:themeColor="text1"/>
          <w:bdr w:val="none" w:sz="0" w:space="0" w:color="auto" w:frame="1"/>
          <w:shd w:val="clear" w:color="auto" w:fill="FFFFFF"/>
        </w:rPr>
        <w:t xml:space="preserve"> Ch.2, </w:t>
      </w:r>
      <w:r w:rsidRPr="006B52D6">
        <w:rPr>
          <w:rFonts w:ascii="Times New Roman" w:hAnsi="Times New Roman" w:cs="Times New Roman"/>
          <w:color w:val="000000" w:themeColor="text1"/>
          <w:shd w:val="clear" w:color="auto" w:fill="FFFFFF"/>
        </w:rPr>
        <w:t>p.34</w:t>
      </w:r>
      <w:r w:rsidR="0040171A" w:rsidRPr="006B52D6">
        <w:rPr>
          <w:rFonts w:ascii="Times New Roman" w:hAnsi="Times New Roman" w:cs="Times New Roman"/>
          <w:color w:val="000000" w:themeColor="text1"/>
          <w:shd w:val="clear" w:color="auto" w:fill="FFFFFF"/>
        </w:rPr>
        <w:t>.</w:t>
      </w:r>
    </w:p>
  </w:footnote>
  <w:footnote w:id="97">
    <w:p w14:paraId="36C470A7" w14:textId="0D8F0D5E" w:rsidR="00FB7B3B" w:rsidRPr="006B52D6" w:rsidRDefault="00FB7B3B" w:rsidP="00FB7B3B">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172EC6" w:rsidRPr="006B52D6">
        <w:rPr>
          <w:rFonts w:ascii="Times New Roman" w:hAnsi="Times New Roman" w:cs="Times New Roman"/>
          <w:color w:val="000000" w:themeColor="text1"/>
          <w:shd w:val="clear" w:color="auto" w:fill="FFFFFF"/>
        </w:rPr>
        <w:t>Margaça</w:t>
      </w:r>
      <w:proofErr w:type="spellEnd"/>
      <w:r w:rsidR="00172EC6" w:rsidRPr="006B52D6">
        <w:rPr>
          <w:rFonts w:ascii="Times New Roman" w:hAnsi="Times New Roman" w:cs="Times New Roman"/>
          <w:color w:val="000000" w:themeColor="text1"/>
          <w:shd w:val="clear" w:color="auto" w:fill="FFFFFF"/>
        </w:rPr>
        <w:t xml:space="preserve"> and others. ‘</w:t>
      </w:r>
      <w:r w:rsidR="00172EC6" w:rsidRPr="006B52D6">
        <w:rPr>
          <w:rFonts w:ascii="Times New Roman" w:hAnsi="Times New Roman" w:cs="Times New Roman"/>
          <w:color w:val="000000" w:themeColor="text1"/>
        </w:rPr>
        <w:t xml:space="preserve">Editorial: Entrepreneurial </w:t>
      </w:r>
      <w:r w:rsidR="00155376" w:rsidRPr="006B52D6">
        <w:rPr>
          <w:rFonts w:ascii="Times New Roman" w:hAnsi="Times New Roman" w:cs="Times New Roman"/>
          <w:color w:val="000000" w:themeColor="text1"/>
        </w:rPr>
        <w:t>Psychological Capital</w:t>
      </w:r>
      <w:r w:rsidR="00172EC6" w:rsidRPr="006B52D6">
        <w:rPr>
          <w:rFonts w:ascii="Times New Roman" w:hAnsi="Times New Roman" w:cs="Times New Roman"/>
          <w:color w:val="000000" w:themeColor="text1"/>
        </w:rPr>
        <w:t xml:space="preserve">’, </w:t>
      </w:r>
      <w:r w:rsidR="00130775" w:rsidRPr="006B52D6">
        <w:rPr>
          <w:rFonts w:ascii="Times New Roman" w:hAnsi="Times New Roman" w:cs="Times New Roman"/>
          <w:color w:val="000000" w:themeColor="text1"/>
        </w:rPr>
        <w:t>p.1</w:t>
      </w:r>
      <w:r w:rsidR="00172EC6" w:rsidRPr="006B52D6">
        <w:rPr>
          <w:rFonts w:ascii="Times New Roman" w:hAnsi="Times New Roman" w:cs="Times New Roman"/>
          <w:color w:val="000000" w:themeColor="text1"/>
        </w:rPr>
        <w:t>.</w:t>
      </w:r>
    </w:p>
  </w:footnote>
  <w:footnote w:id="98">
    <w:p w14:paraId="29228139" w14:textId="72A3567F" w:rsidR="00FB7B3B" w:rsidRPr="006B52D6" w:rsidRDefault="00FB7B3B" w:rsidP="00FB7B3B">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044262" w:rsidRPr="006B52D6">
        <w:rPr>
          <w:rFonts w:ascii="Times New Roman" w:hAnsi="Times New Roman" w:cs="Times New Roman"/>
          <w:color w:val="000000" w:themeColor="text1"/>
        </w:rPr>
        <w:t>Ganzin</w:t>
      </w:r>
      <w:proofErr w:type="spellEnd"/>
      <w:r w:rsidR="00044262"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044262"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p.92</w:t>
      </w:r>
      <w:r w:rsidR="00044262" w:rsidRPr="006B52D6">
        <w:rPr>
          <w:rFonts w:ascii="Times New Roman" w:hAnsi="Times New Roman" w:cs="Times New Roman"/>
          <w:color w:val="000000" w:themeColor="text1"/>
        </w:rPr>
        <w:t>.</w:t>
      </w:r>
      <w:r w:rsidR="00D912B7" w:rsidRPr="006B52D6">
        <w:rPr>
          <w:rFonts w:ascii="Times New Roman" w:hAnsi="Times New Roman" w:cs="Times New Roman"/>
          <w:color w:val="000000" w:themeColor="text1"/>
        </w:rPr>
        <w:t xml:space="preserve"> </w:t>
      </w:r>
    </w:p>
  </w:footnote>
  <w:footnote w:id="99">
    <w:p w14:paraId="273C0399" w14:textId="7910F047" w:rsidR="0036739E" w:rsidRPr="006B52D6" w:rsidRDefault="0036739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044262" w:rsidRPr="006B52D6">
        <w:rPr>
          <w:rFonts w:ascii="Times New Roman" w:hAnsi="Times New Roman" w:cs="Times New Roman"/>
          <w:color w:val="000000" w:themeColor="text1"/>
        </w:rPr>
        <w:t>Ganzin</w:t>
      </w:r>
      <w:proofErr w:type="spellEnd"/>
      <w:r w:rsidR="00044262"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044262"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p.</w:t>
      </w:r>
      <w:r w:rsidR="001522B2" w:rsidRPr="006B52D6">
        <w:rPr>
          <w:rFonts w:ascii="Times New Roman" w:hAnsi="Times New Roman" w:cs="Times New Roman"/>
          <w:color w:val="000000" w:themeColor="text1"/>
        </w:rPr>
        <w:t>97</w:t>
      </w:r>
      <w:r w:rsidR="00044262" w:rsidRPr="006B52D6">
        <w:rPr>
          <w:rFonts w:ascii="Times New Roman" w:hAnsi="Times New Roman" w:cs="Times New Roman"/>
          <w:color w:val="000000" w:themeColor="text1"/>
        </w:rPr>
        <w:t>.</w:t>
      </w:r>
    </w:p>
  </w:footnote>
  <w:footnote w:id="100">
    <w:p w14:paraId="237F5FF0" w14:textId="649CDA68" w:rsidR="00B41CC7" w:rsidRPr="006B52D6" w:rsidRDefault="00B41CC7" w:rsidP="00B41CC7">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Style w:val="contributors"/>
          <w:rFonts w:ascii="Times New Roman" w:hAnsi="Times New Roman" w:cs="Times New Roman"/>
          <w:color w:val="000000" w:themeColor="text1"/>
          <w:bdr w:val="none" w:sz="0" w:space="0" w:color="auto" w:frame="1"/>
          <w:shd w:val="clear" w:color="auto" w:fill="FFFFFF"/>
        </w:rPr>
        <w:t>Luthans, and others, </w:t>
      </w:r>
      <w:r w:rsidR="00155376" w:rsidRPr="006B52D6">
        <w:rPr>
          <w:rFonts w:ascii="Times New Roman" w:hAnsi="Times New Roman" w:cs="Times New Roman"/>
          <w:i/>
          <w:iCs/>
          <w:color w:val="000000" w:themeColor="text1"/>
        </w:rPr>
        <w:t>Psychological Capital</w:t>
      </w:r>
      <w:r w:rsidRPr="006B52D6">
        <w:rPr>
          <w:rStyle w:val="accessed-date"/>
          <w:rFonts w:ascii="Times New Roman" w:hAnsi="Times New Roman" w:cs="Times New Roman"/>
          <w:color w:val="000000" w:themeColor="text1"/>
          <w:bdr w:val="none" w:sz="0" w:space="0" w:color="auto" w:frame="1"/>
          <w:shd w:val="clear" w:color="auto" w:fill="FFFFFF"/>
        </w:rPr>
        <w:t>, Ch.2,</w:t>
      </w:r>
      <w:r w:rsidRPr="006B52D6">
        <w:rPr>
          <w:rFonts w:ascii="Times New Roman" w:hAnsi="Times New Roman" w:cs="Times New Roman"/>
          <w:color w:val="000000" w:themeColor="text1"/>
        </w:rPr>
        <w:t xml:space="preserve"> p.44.</w:t>
      </w:r>
    </w:p>
  </w:footnote>
  <w:footnote w:id="101">
    <w:p w14:paraId="73F15485" w14:textId="211A2AC5" w:rsidR="009F52EC" w:rsidRPr="006B52D6" w:rsidRDefault="009F52EC" w:rsidP="009F52EC">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7557EE" w:rsidRPr="006B52D6">
        <w:rPr>
          <w:rStyle w:val="contributors"/>
          <w:rFonts w:ascii="Times New Roman" w:hAnsi="Times New Roman" w:cs="Times New Roman"/>
          <w:color w:val="000000" w:themeColor="text1"/>
          <w:bdr w:val="none" w:sz="0" w:space="0" w:color="auto" w:frame="1"/>
          <w:shd w:val="clear" w:color="auto" w:fill="FFFFFF"/>
        </w:rPr>
        <w:t>Luthans, and others, </w:t>
      </w:r>
      <w:r w:rsidR="00155376" w:rsidRPr="006B52D6">
        <w:rPr>
          <w:rFonts w:ascii="Times New Roman" w:hAnsi="Times New Roman" w:cs="Times New Roman"/>
          <w:i/>
          <w:iCs/>
          <w:color w:val="000000" w:themeColor="text1"/>
        </w:rPr>
        <w:t>Psychological Capital</w:t>
      </w:r>
      <w:r w:rsidR="007557EE" w:rsidRPr="006B52D6">
        <w:rPr>
          <w:rStyle w:val="accessed-date"/>
          <w:rFonts w:ascii="Times New Roman" w:hAnsi="Times New Roman" w:cs="Times New Roman"/>
          <w:color w:val="000000" w:themeColor="text1"/>
          <w:bdr w:val="none" w:sz="0" w:space="0" w:color="auto" w:frame="1"/>
          <w:shd w:val="clear" w:color="auto" w:fill="FFFFFF"/>
        </w:rPr>
        <w:t xml:space="preserve">, </w:t>
      </w:r>
      <w:r w:rsidR="003164E6" w:rsidRPr="006B52D6">
        <w:rPr>
          <w:rStyle w:val="accessed-date"/>
          <w:rFonts w:ascii="Times New Roman" w:hAnsi="Times New Roman" w:cs="Times New Roman"/>
          <w:color w:val="000000" w:themeColor="text1"/>
          <w:bdr w:val="none" w:sz="0" w:space="0" w:color="auto" w:frame="1"/>
          <w:shd w:val="clear" w:color="auto" w:fill="FFFFFF"/>
        </w:rPr>
        <w:t>C</w:t>
      </w:r>
      <w:r w:rsidR="007557EE" w:rsidRPr="006B52D6">
        <w:rPr>
          <w:rStyle w:val="accessed-date"/>
          <w:rFonts w:ascii="Times New Roman" w:hAnsi="Times New Roman" w:cs="Times New Roman"/>
          <w:color w:val="000000" w:themeColor="text1"/>
          <w:bdr w:val="none" w:sz="0" w:space="0" w:color="auto" w:frame="1"/>
          <w:shd w:val="clear" w:color="auto" w:fill="FFFFFF"/>
        </w:rPr>
        <w:t>h.2,</w:t>
      </w:r>
      <w:r w:rsidR="007557EE" w:rsidRPr="006B52D6">
        <w:rPr>
          <w:rFonts w:ascii="Times New Roman" w:hAnsi="Times New Roman" w:cs="Times New Roman"/>
          <w:color w:val="000000" w:themeColor="text1"/>
        </w:rPr>
        <w:t xml:space="preserve"> </w:t>
      </w:r>
      <w:r w:rsidR="00973E98" w:rsidRPr="006B52D6">
        <w:rPr>
          <w:rFonts w:ascii="Times New Roman" w:hAnsi="Times New Roman" w:cs="Times New Roman"/>
          <w:color w:val="000000" w:themeColor="text1"/>
        </w:rPr>
        <w:t>pp.44-45.</w:t>
      </w:r>
    </w:p>
  </w:footnote>
  <w:footnote w:id="102">
    <w:p w14:paraId="391DF2C6" w14:textId="14BCAC48" w:rsidR="00850D77" w:rsidRPr="006B52D6" w:rsidRDefault="00850D77">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044262" w:rsidRPr="006B52D6">
        <w:rPr>
          <w:rFonts w:ascii="Times New Roman" w:hAnsi="Times New Roman" w:cs="Times New Roman"/>
          <w:color w:val="000000" w:themeColor="text1"/>
        </w:rPr>
        <w:t>Ganzin</w:t>
      </w:r>
      <w:proofErr w:type="spellEnd"/>
      <w:r w:rsidR="00044262"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044262"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p.92</w:t>
      </w:r>
      <w:r w:rsidR="00044262" w:rsidRPr="006B52D6">
        <w:rPr>
          <w:rFonts w:ascii="Times New Roman" w:hAnsi="Times New Roman" w:cs="Times New Roman"/>
          <w:color w:val="000000" w:themeColor="text1"/>
        </w:rPr>
        <w:t>.</w:t>
      </w:r>
    </w:p>
  </w:footnote>
  <w:footnote w:id="103">
    <w:p w14:paraId="107BA879" w14:textId="6450D0AE" w:rsidR="003A3FC2" w:rsidRPr="006B52D6" w:rsidRDefault="003A3FC2" w:rsidP="003A3FC2">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3164E6" w:rsidRPr="006B52D6">
        <w:rPr>
          <w:rFonts w:ascii="Times New Roman" w:hAnsi="Times New Roman" w:cs="Times New Roman"/>
          <w:color w:val="000000" w:themeColor="text1"/>
        </w:rPr>
        <w:t xml:space="preserve">Luthans and others, </w:t>
      </w:r>
      <w:r w:rsidR="00155376" w:rsidRPr="006B52D6">
        <w:rPr>
          <w:rFonts w:ascii="Times New Roman" w:hAnsi="Times New Roman" w:cs="Times New Roman"/>
          <w:i/>
          <w:iCs/>
          <w:color w:val="000000" w:themeColor="text1"/>
          <w:shd w:val="clear" w:color="auto" w:fill="FFFFFF"/>
        </w:rPr>
        <w:t>Psychological Capital</w:t>
      </w:r>
      <w:r w:rsidR="003164E6" w:rsidRPr="006B52D6">
        <w:rPr>
          <w:rStyle w:val="accessed-date"/>
          <w:rFonts w:ascii="Times New Roman" w:hAnsi="Times New Roman" w:cs="Times New Roman"/>
          <w:color w:val="000000" w:themeColor="text1"/>
          <w:bdr w:val="none" w:sz="0" w:space="0" w:color="auto" w:frame="1"/>
          <w:shd w:val="clear" w:color="auto" w:fill="FFFFFF"/>
        </w:rPr>
        <w:t>, C</w:t>
      </w:r>
      <w:r w:rsidR="00FA19BB" w:rsidRPr="006B52D6">
        <w:rPr>
          <w:rStyle w:val="accessed-date"/>
          <w:rFonts w:ascii="Times New Roman" w:hAnsi="Times New Roman" w:cs="Times New Roman"/>
          <w:color w:val="000000" w:themeColor="text1"/>
          <w:bdr w:val="none" w:sz="0" w:space="0" w:color="auto" w:frame="1"/>
          <w:shd w:val="clear" w:color="auto" w:fill="FFFFFF"/>
        </w:rPr>
        <w:t>h.2</w:t>
      </w:r>
      <w:r w:rsidR="00DD7ACE" w:rsidRPr="006B52D6">
        <w:rPr>
          <w:rStyle w:val="accessed-date"/>
          <w:rFonts w:ascii="Times New Roman" w:hAnsi="Times New Roman" w:cs="Times New Roman"/>
          <w:color w:val="000000" w:themeColor="text1"/>
          <w:bdr w:val="none" w:sz="0" w:space="0" w:color="auto" w:frame="1"/>
          <w:shd w:val="clear" w:color="auto" w:fill="FFFFFF"/>
        </w:rPr>
        <w:t>,</w:t>
      </w:r>
      <w:r w:rsidR="00DD7ACE"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p.42</w:t>
      </w:r>
      <w:r w:rsidR="00DD7ACE" w:rsidRPr="006B52D6">
        <w:rPr>
          <w:rFonts w:ascii="Times New Roman" w:hAnsi="Times New Roman" w:cs="Times New Roman"/>
          <w:color w:val="000000" w:themeColor="text1"/>
        </w:rPr>
        <w:t>.</w:t>
      </w:r>
    </w:p>
  </w:footnote>
  <w:footnote w:id="104">
    <w:p w14:paraId="72FAD869" w14:textId="60917D49" w:rsidR="003A3FC2" w:rsidRPr="006B52D6" w:rsidRDefault="003A3FC2" w:rsidP="003A3FC2">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3164E6" w:rsidRPr="006B52D6">
        <w:rPr>
          <w:rFonts w:ascii="Times New Roman" w:hAnsi="Times New Roman" w:cs="Times New Roman"/>
          <w:color w:val="000000" w:themeColor="text1"/>
        </w:rPr>
        <w:t xml:space="preserve">Luthans and others, </w:t>
      </w:r>
      <w:r w:rsidR="00155376" w:rsidRPr="006B52D6">
        <w:rPr>
          <w:rFonts w:ascii="Times New Roman" w:hAnsi="Times New Roman" w:cs="Times New Roman"/>
          <w:i/>
          <w:iCs/>
          <w:color w:val="000000" w:themeColor="text1"/>
          <w:shd w:val="clear" w:color="auto" w:fill="FFFFFF"/>
        </w:rPr>
        <w:t>Psychological Capital</w:t>
      </w:r>
      <w:r w:rsidR="003164E6" w:rsidRPr="006B52D6">
        <w:rPr>
          <w:rStyle w:val="accessed-date"/>
          <w:rFonts w:ascii="Times New Roman" w:hAnsi="Times New Roman" w:cs="Times New Roman"/>
          <w:color w:val="000000" w:themeColor="text1"/>
          <w:bdr w:val="none" w:sz="0" w:space="0" w:color="auto" w:frame="1"/>
          <w:shd w:val="clear" w:color="auto" w:fill="FFFFFF"/>
        </w:rPr>
        <w:t>, Ch.2</w:t>
      </w:r>
      <w:r w:rsidR="00DD7ACE" w:rsidRPr="006B52D6">
        <w:rPr>
          <w:rStyle w:val="accessed-date"/>
          <w:rFonts w:ascii="Times New Roman" w:hAnsi="Times New Roman" w:cs="Times New Roman"/>
          <w:color w:val="000000" w:themeColor="text1"/>
          <w:bdr w:val="none" w:sz="0" w:space="0" w:color="auto" w:frame="1"/>
          <w:shd w:val="clear" w:color="auto" w:fill="FFFFFF"/>
        </w:rPr>
        <w:t>,</w:t>
      </w:r>
      <w:r w:rsidR="00DD7ACE"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p.43</w:t>
      </w:r>
      <w:r w:rsidR="00DD7ACE" w:rsidRPr="006B52D6">
        <w:rPr>
          <w:rFonts w:ascii="Times New Roman" w:hAnsi="Times New Roman" w:cs="Times New Roman"/>
          <w:color w:val="000000" w:themeColor="text1"/>
        </w:rPr>
        <w:t>.</w:t>
      </w:r>
    </w:p>
  </w:footnote>
  <w:footnote w:id="105">
    <w:p w14:paraId="1C4D25AA" w14:textId="4946F925" w:rsidR="003A3FC2" w:rsidRPr="006B52D6" w:rsidRDefault="003A3FC2" w:rsidP="003A3FC2">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60359B" w:rsidRPr="006B52D6">
        <w:rPr>
          <w:rFonts w:ascii="Times New Roman" w:hAnsi="Times New Roman" w:cs="Times New Roman"/>
          <w:color w:val="000000" w:themeColor="text1"/>
        </w:rPr>
        <w:t xml:space="preserve">Charles R, </w:t>
      </w:r>
      <w:r w:rsidRPr="006B52D6">
        <w:rPr>
          <w:rFonts w:ascii="Times New Roman" w:hAnsi="Times New Roman" w:cs="Times New Roman"/>
          <w:color w:val="000000" w:themeColor="text1"/>
          <w:shd w:val="clear" w:color="auto" w:fill="FFFFFF"/>
        </w:rPr>
        <w:t xml:space="preserve">Snyder, </w:t>
      </w:r>
      <w:r w:rsidR="00427F3F" w:rsidRPr="006B52D6">
        <w:rPr>
          <w:rFonts w:ascii="Times New Roman" w:hAnsi="Times New Roman" w:cs="Times New Roman"/>
          <w:color w:val="000000" w:themeColor="text1"/>
          <w:shd w:val="clear" w:color="auto" w:fill="FFFFFF"/>
        </w:rPr>
        <w:t xml:space="preserve">Cheri </w:t>
      </w:r>
      <w:r w:rsidRPr="006B52D6">
        <w:rPr>
          <w:rFonts w:ascii="Times New Roman" w:hAnsi="Times New Roman" w:cs="Times New Roman"/>
          <w:color w:val="000000" w:themeColor="text1"/>
          <w:shd w:val="clear" w:color="auto" w:fill="FFFFFF"/>
        </w:rPr>
        <w:t xml:space="preserve">Harris, </w:t>
      </w:r>
      <w:r w:rsidR="00427F3F" w:rsidRPr="006B52D6">
        <w:rPr>
          <w:rFonts w:ascii="Times New Roman" w:hAnsi="Times New Roman" w:cs="Times New Roman"/>
          <w:color w:val="000000" w:themeColor="text1"/>
          <w:shd w:val="clear" w:color="auto" w:fill="FFFFFF"/>
        </w:rPr>
        <w:t xml:space="preserve">John R. </w:t>
      </w:r>
      <w:r w:rsidRPr="006B52D6">
        <w:rPr>
          <w:rFonts w:ascii="Times New Roman" w:hAnsi="Times New Roman" w:cs="Times New Roman"/>
          <w:color w:val="000000" w:themeColor="text1"/>
          <w:shd w:val="clear" w:color="auto" w:fill="FFFFFF"/>
        </w:rPr>
        <w:t xml:space="preserve">Anderson, </w:t>
      </w:r>
      <w:r w:rsidR="00CE0402" w:rsidRPr="006B52D6">
        <w:rPr>
          <w:rFonts w:ascii="Times New Roman" w:hAnsi="Times New Roman" w:cs="Times New Roman"/>
          <w:color w:val="000000" w:themeColor="text1"/>
          <w:shd w:val="clear" w:color="auto" w:fill="FFFFFF"/>
        </w:rPr>
        <w:t xml:space="preserve">Sharon A. </w:t>
      </w:r>
      <w:proofErr w:type="spellStart"/>
      <w:r w:rsidRPr="006B52D6">
        <w:rPr>
          <w:rFonts w:ascii="Times New Roman" w:hAnsi="Times New Roman" w:cs="Times New Roman"/>
          <w:color w:val="000000" w:themeColor="text1"/>
          <w:shd w:val="clear" w:color="auto" w:fill="FFFFFF"/>
        </w:rPr>
        <w:t>Holleran</w:t>
      </w:r>
      <w:proofErr w:type="spellEnd"/>
      <w:r w:rsidRPr="006B52D6">
        <w:rPr>
          <w:rFonts w:ascii="Times New Roman" w:hAnsi="Times New Roman" w:cs="Times New Roman"/>
          <w:color w:val="000000" w:themeColor="text1"/>
          <w:shd w:val="clear" w:color="auto" w:fill="FFFFFF"/>
        </w:rPr>
        <w:t xml:space="preserve">, </w:t>
      </w:r>
      <w:r w:rsidR="007251C0" w:rsidRPr="006B52D6">
        <w:rPr>
          <w:rFonts w:ascii="Times New Roman" w:hAnsi="Times New Roman" w:cs="Times New Roman"/>
          <w:color w:val="000000" w:themeColor="text1"/>
          <w:shd w:val="clear" w:color="auto" w:fill="FFFFFF"/>
        </w:rPr>
        <w:t>Lori M.</w:t>
      </w:r>
      <w:r w:rsidR="007251C0" w:rsidRPr="006B52D6">
        <w:rPr>
          <w:rStyle w:val="linked-author"/>
          <w:rFonts w:ascii="Times New Roman" w:hAnsi="Times New Roman" w:cs="Times New Roman"/>
          <w:color w:val="000000" w:themeColor="text1"/>
          <w:shd w:val="clear" w:color="auto" w:fill="FFFFFF"/>
        </w:rPr>
        <w:t xml:space="preserve"> </w:t>
      </w:r>
      <w:r w:rsidR="00657B24" w:rsidRPr="006B52D6">
        <w:rPr>
          <w:rStyle w:val="linked-author"/>
          <w:rFonts w:ascii="Times New Roman" w:hAnsi="Times New Roman" w:cs="Times New Roman"/>
          <w:color w:val="000000" w:themeColor="text1"/>
        </w:rPr>
        <w:t>Irving</w:t>
      </w:r>
      <w:r w:rsidR="007251C0" w:rsidRPr="006B52D6">
        <w:rPr>
          <w:rStyle w:val="linked-author"/>
          <w:rFonts w:ascii="Times New Roman" w:hAnsi="Times New Roman" w:cs="Times New Roman"/>
          <w:color w:val="000000" w:themeColor="text1"/>
        </w:rPr>
        <w:t xml:space="preserve">, Sandra T. </w:t>
      </w:r>
      <w:proofErr w:type="spellStart"/>
      <w:r w:rsidR="00657B24" w:rsidRPr="006B52D6">
        <w:rPr>
          <w:rStyle w:val="linked-author"/>
          <w:rFonts w:ascii="Times New Roman" w:hAnsi="Times New Roman" w:cs="Times New Roman"/>
          <w:color w:val="000000" w:themeColor="text1"/>
        </w:rPr>
        <w:t>Sigmon</w:t>
      </w:r>
      <w:proofErr w:type="spellEnd"/>
      <w:r w:rsidR="00657B24" w:rsidRPr="006B52D6">
        <w:rPr>
          <w:rStyle w:val="linked-author"/>
          <w:rFonts w:ascii="Times New Roman" w:hAnsi="Times New Roman" w:cs="Times New Roman"/>
          <w:color w:val="000000" w:themeColor="text1"/>
        </w:rPr>
        <w:t xml:space="preserve">, </w:t>
      </w:r>
      <w:proofErr w:type="gramStart"/>
      <w:r w:rsidR="00E73C47" w:rsidRPr="006B52D6">
        <w:rPr>
          <w:rStyle w:val="linked-author"/>
          <w:rFonts w:ascii="Times New Roman" w:hAnsi="Times New Roman" w:cs="Times New Roman"/>
          <w:color w:val="000000" w:themeColor="text1"/>
        </w:rPr>
        <w:t>Lauren</w:t>
      </w:r>
      <w:r w:rsidR="00E73C47" w:rsidRPr="006B52D6">
        <w:rPr>
          <w:rStyle w:val="linked-author"/>
          <w:rFonts w:ascii="Times New Roman" w:hAnsi="Times New Roman" w:cs="Times New Roman"/>
          <w:color w:val="000000" w:themeColor="text1"/>
          <w:shd w:val="clear" w:color="auto" w:fill="FFFFFF"/>
        </w:rPr>
        <w:t> </w:t>
      </w:r>
      <w:r w:rsidR="00E73C47" w:rsidRPr="006B52D6">
        <w:rPr>
          <w:rStyle w:val="linked-author"/>
          <w:rFonts w:ascii="Times New Roman" w:hAnsi="Times New Roman" w:cs="Times New Roman"/>
          <w:color w:val="000000" w:themeColor="text1"/>
        </w:rPr>
        <w:t xml:space="preserve"> </w:t>
      </w:r>
      <w:r w:rsidR="00657B24" w:rsidRPr="006B52D6">
        <w:rPr>
          <w:rStyle w:val="linked-author"/>
          <w:rFonts w:ascii="Times New Roman" w:hAnsi="Times New Roman" w:cs="Times New Roman"/>
          <w:color w:val="000000" w:themeColor="text1"/>
        </w:rPr>
        <w:t>Yoshinobu</w:t>
      </w:r>
      <w:proofErr w:type="gramEnd"/>
      <w:r w:rsidR="00657B24" w:rsidRPr="006B52D6">
        <w:rPr>
          <w:rStyle w:val="linked-author"/>
          <w:rFonts w:ascii="Times New Roman" w:hAnsi="Times New Roman" w:cs="Times New Roman"/>
          <w:color w:val="000000" w:themeColor="text1"/>
        </w:rPr>
        <w:t>, June</w:t>
      </w:r>
      <w:r w:rsidR="00657B24" w:rsidRPr="006B52D6">
        <w:rPr>
          <w:rStyle w:val="linked-author"/>
          <w:rFonts w:ascii="Times New Roman" w:hAnsi="Times New Roman" w:cs="Times New Roman"/>
          <w:color w:val="000000" w:themeColor="text1"/>
          <w:shd w:val="clear" w:color="auto" w:fill="FFFFFF"/>
        </w:rPr>
        <w:t> </w:t>
      </w:r>
      <w:r w:rsidR="00E73C47" w:rsidRPr="006B52D6">
        <w:rPr>
          <w:rStyle w:val="linked-author"/>
          <w:rFonts w:ascii="Times New Roman" w:hAnsi="Times New Roman" w:cs="Times New Roman"/>
          <w:color w:val="000000" w:themeColor="text1"/>
        </w:rPr>
        <w:t xml:space="preserve">Gibb, </w:t>
      </w:r>
      <w:proofErr w:type="spellStart"/>
      <w:r w:rsidR="00E73C47" w:rsidRPr="006B52D6">
        <w:rPr>
          <w:rStyle w:val="linked-author"/>
          <w:rFonts w:ascii="Times New Roman" w:hAnsi="Times New Roman" w:cs="Times New Roman"/>
          <w:color w:val="000000" w:themeColor="text1"/>
        </w:rPr>
        <w:t>Charyle</w:t>
      </w:r>
      <w:proofErr w:type="spellEnd"/>
      <w:r w:rsidR="00E73C47" w:rsidRPr="006B52D6">
        <w:rPr>
          <w:rStyle w:val="linked-author"/>
          <w:rFonts w:ascii="Times New Roman" w:hAnsi="Times New Roman" w:cs="Times New Roman"/>
          <w:color w:val="000000" w:themeColor="text1"/>
        </w:rPr>
        <w:t xml:space="preserve"> </w:t>
      </w:r>
      <w:proofErr w:type="spellStart"/>
      <w:r w:rsidR="00657B24" w:rsidRPr="006B52D6">
        <w:rPr>
          <w:rStyle w:val="linked-author"/>
          <w:rFonts w:ascii="Times New Roman" w:hAnsi="Times New Roman" w:cs="Times New Roman"/>
          <w:color w:val="000000" w:themeColor="text1"/>
        </w:rPr>
        <w:t>Langelle</w:t>
      </w:r>
      <w:proofErr w:type="spellEnd"/>
      <w:r w:rsidR="00657B24" w:rsidRPr="006B52D6">
        <w:rPr>
          <w:rStyle w:val="linked-author"/>
          <w:rFonts w:ascii="Times New Roman" w:hAnsi="Times New Roman" w:cs="Times New Roman"/>
          <w:color w:val="000000" w:themeColor="text1"/>
        </w:rPr>
        <w:t>,</w:t>
      </w:r>
      <w:r w:rsidR="00657B24" w:rsidRPr="006B52D6">
        <w:rPr>
          <w:rStyle w:val="linked-author"/>
          <w:rFonts w:ascii="Times New Roman" w:hAnsi="Times New Roman" w:cs="Times New Roman"/>
          <w:color w:val="000000" w:themeColor="text1"/>
          <w:shd w:val="clear" w:color="auto" w:fill="FFFFFF"/>
        </w:rPr>
        <w:t> </w:t>
      </w:r>
      <w:r w:rsidR="00E73C47" w:rsidRPr="006B52D6">
        <w:rPr>
          <w:rStyle w:val="linked-author"/>
          <w:rFonts w:ascii="Times New Roman" w:hAnsi="Times New Roman" w:cs="Times New Roman"/>
          <w:color w:val="000000" w:themeColor="text1"/>
        </w:rPr>
        <w:t xml:space="preserve">Pat </w:t>
      </w:r>
      <w:proofErr w:type="spellStart"/>
      <w:r w:rsidR="00657B24" w:rsidRPr="006B52D6">
        <w:rPr>
          <w:rStyle w:val="linked-author"/>
          <w:rFonts w:ascii="Times New Roman" w:hAnsi="Times New Roman" w:cs="Times New Roman"/>
          <w:color w:val="000000" w:themeColor="text1"/>
        </w:rPr>
        <w:t>Harney</w:t>
      </w:r>
      <w:proofErr w:type="spellEnd"/>
      <w:r w:rsidR="00657B24" w:rsidRPr="006B52D6">
        <w:rPr>
          <w:rStyle w:val="linked-author"/>
          <w:rFonts w:ascii="Times New Roman" w:hAnsi="Times New Roman" w:cs="Times New Roman"/>
          <w:color w:val="000000" w:themeColor="text1"/>
        </w:rPr>
        <w:t>,</w:t>
      </w:r>
      <w:r w:rsidRPr="006B52D6">
        <w:rPr>
          <w:rFonts w:ascii="Times New Roman" w:hAnsi="Times New Roman" w:cs="Times New Roman"/>
          <w:color w:val="000000" w:themeColor="text1"/>
          <w:shd w:val="clear" w:color="auto" w:fill="FFFFFF"/>
        </w:rPr>
        <w:t xml:space="preserve"> </w:t>
      </w:r>
      <w:r w:rsidR="00D43B6D"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xml:space="preserve">The </w:t>
      </w:r>
      <w:r w:rsidR="00D43B6D" w:rsidRPr="006B52D6">
        <w:rPr>
          <w:rFonts w:ascii="Times New Roman" w:hAnsi="Times New Roman" w:cs="Times New Roman"/>
          <w:color w:val="000000" w:themeColor="text1"/>
          <w:shd w:val="clear" w:color="auto" w:fill="FFFFFF"/>
        </w:rPr>
        <w:t>W</w:t>
      </w:r>
      <w:r w:rsidRPr="006B52D6">
        <w:rPr>
          <w:rFonts w:ascii="Times New Roman" w:hAnsi="Times New Roman" w:cs="Times New Roman"/>
          <w:color w:val="000000" w:themeColor="text1"/>
          <w:shd w:val="clear" w:color="auto" w:fill="FFFFFF"/>
        </w:rPr>
        <w:t xml:space="preserve">ill </w:t>
      </w:r>
      <w:r w:rsidR="00D43B6D" w:rsidRPr="006B52D6">
        <w:rPr>
          <w:rFonts w:ascii="Times New Roman" w:hAnsi="Times New Roman" w:cs="Times New Roman"/>
          <w:color w:val="000000" w:themeColor="text1"/>
          <w:shd w:val="clear" w:color="auto" w:fill="FFFFFF"/>
        </w:rPr>
        <w:t>A</w:t>
      </w:r>
      <w:r w:rsidRPr="006B52D6">
        <w:rPr>
          <w:rFonts w:ascii="Times New Roman" w:hAnsi="Times New Roman" w:cs="Times New Roman"/>
          <w:color w:val="000000" w:themeColor="text1"/>
          <w:shd w:val="clear" w:color="auto" w:fill="FFFFFF"/>
        </w:rPr>
        <w:t xml:space="preserve">nd </w:t>
      </w:r>
      <w:r w:rsidR="00D43B6D" w:rsidRPr="006B52D6">
        <w:rPr>
          <w:rFonts w:ascii="Times New Roman" w:hAnsi="Times New Roman" w:cs="Times New Roman"/>
          <w:color w:val="000000" w:themeColor="text1"/>
          <w:shd w:val="clear" w:color="auto" w:fill="FFFFFF"/>
        </w:rPr>
        <w:t>T</w:t>
      </w:r>
      <w:r w:rsidRPr="006B52D6">
        <w:rPr>
          <w:rFonts w:ascii="Times New Roman" w:hAnsi="Times New Roman" w:cs="Times New Roman"/>
          <w:color w:val="000000" w:themeColor="text1"/>
          <w:shd w:val="clear" w:color="auto" w:fill="FFFFFF"/>
        </w:rPr>
        <w:t xml:space="preserve">he </w:t>
      </w:r>
      <w:r w:rsidR="00D43B6D" w:rsidRPr="006B52D6">
        <w:rPr>
          <w:rFonts w:ascii="Times New Roman" w:hAnsi="Times New Roman" w:cs="Times New Roman"/>
          <w:color w:val="000000" w:themeColor="text1"/>
          <w:shd w:val="clear" w:color="auto" w:fill="FFFFFF"/>
        </w:rPr>
        <w:t>W</w:t>
      </w:r>
      <w:r w:rsidRPr="006B52D6">
        <w:rPr>
          <w:rFonts w:ascii="Times New Roman" w:hAnsi="Times New Roman" w:cs="Times New Roman"/>
          <w:color w:val="000000" w:themeColor="text1"/>
          <w:shd w:val="clear" w:color="auto" w:fill="FFFFFF"/>
        </w:rPr>
        <w:t xml:space="preserve">ays: </w:t>
      </w:r>
      <w:r w:rsidR="00D43B6D" w:rsidRPr="006B52D6">
        <w:rPr>
          <w:rFonts w:ascii="Times New Roman" w:hAnsi="Times New Roman" w:cs="Times New Roman"/>
          <w:color w:val="000000" w:themeColor="text1"/>
          <w:shd w:val="clear" w:color="auto" w:fill="FFFFFF"/>
        </w:rPr>
        <w:t>D</w:t>
      </w:r>
      <w:r w:rsidRPr="006B52D6">
        <w:rPr>
          <w:rFonts w:ascii="Times New Roman" w:hAnsi="Times New Roman" w:cs="Times New Roman"/>
          <w:color w:val="000000" w:themeColor="text1"/>
          <w:shd w:val="clear" w:color="auto" w:fill="FFFFFF"/>
        </w:rPr>
        <w:t xml:space="preserve">evelopment </w:t>
      </w:r>
      <w:r w:rsidR="00D43B6D" w:rsidRPr="006B52D6">
        <w:rPr>
          <w:rFonts w:ascii="Times New Roman" w:hAnsi="Times New Roman" w:cs="Times New Roman"/>
          <w:color w:val="000000" w:themeColor="text1"/>
          <w:shd w:val="clear" w:color="auto" w:fill="FFFFFF"/>
        </w:rPr>
        <w:t>A</w:t>
      </w:r>
      <w:r w:rsidRPr="006B52D6">
        <w:rPr>
          <w:rFonts w:ascii="Times New Roman" w:hAnsi="Times New Roman" w:cs="Times New Roman"/>
          <w:color w:val="000000" w:themeColor="text1"/>
          <w:shd w:val="clear" w:color="auto" w:fill="FFFFFF"/>
        </w:rPr>
        <w:t xml:space="preserve">nd </w:t>
      </w:r>
      <w:r w:rsidR="00D43B6D" w:rsidRPr="006B52D6">
        <w:rPr>
          <w:rFonts w:ascii="Times New Roman" w:hAnsi="Times New Roman" w:cs="Times New Roman"/>
          <w:color w:val="000000" w:themeColor="text1"/>
          <w:shd w:val="clear" w:color="auto" w:fill="FFFFFF"/>
        </w:rPr>
        <w:t>V</w:t>
      </w:r>
      <w:r w:rsidRPr="006B52D6">
        <w:rPr>
          <w:rFonts w:ascii="Times New Roman" w:hAnsi="Times New Roman" w:cs="Times New Roman"/>
          <w:color w:val="000000" w:themeColor="text1"/>
          <w:shd w:val="clear" w:color="auto" w:fill="FFFFFF"/>
        </w:rPr>
        <w:t xml:space="preserve">alidation </w:t>
      </w:r>
      <w:r w:rsidR="00D43B6D" w:rsidRPr="006B52D6">
        <w:rPr>
          <w:rFonts w:ascii="Times New Roman" w:hAnsi="Times New Roman" w:cs="Times New Roman"/>
          <w:color w:val="000000" w:themeColor="text1"/>
          <w:shd w:val="clear" w:color="auto" w:fill="FFFFFF"/>
        </w:rPr>
        <w:t>O</w:t>
      </w:r>
      <w:r w:rsidRPr="006B52D6">
        <w:rPr>
          <w:rFonts w:ascii="Times New Roman" w:hAnsi="Times New Roman" w:cs="Times New Roman"/>
          <w:color w:val="000000" w:themeColor="text1"/>
          <w:shd w:val="clear" w:color="auto" w:fill="FFFFFF"/>
        </w:rPr>
        <w:t xml:space="preserve">f </w:t>
      </w:r>
      <w:r w:rsidR="00D43B6D" w:rsidRPr="006B52D6">
        <w:rPr>
          <w:rFonts w:ascii="Times New Roman" w:hAnsi="Times New Roman" w:cs="Times New Roman"/>
          <w:color w:val="000000" w:themeColor="text1"/>
          <w:shd w:val="clear" w:color="auto" w:fill="FFFFFF"/>
        </w:rPr>
        <w:t>A</w:t>
      </w:r>
      <w:r w:rsidRPr="006B52D6">
        <w:rPr>
          <w:rFonts w:ascii="Times New Roman" w:hAnsi="Times New Roman" w:cs="Times New Roman"/>
          <w:color w:val="000000" w:themeColor="text1"/>
          <w:shd w:val="clear" w:color="auto" w:fill="FFFFFF"/>
        </w:rPr>
        <w:t xml:space="preserve">n </w:t>
      </w:r>
      <w:r w:rsidR="00D43B6D" w:rsidRPr="006B52D6">
        <w:rPr>
          <w:rFonts w:ascii="Times New Roman" w:hAnsi="Times New Roman" w:cs="Times New Roman"/>
          <w:color w:val="000000" w:themeColor="text1"/>
          <w:shd w:val="clear" w:color="auto" w:fill="FFFFFF"/>
        </w:rPr>
        <w:t>I</w:t>
      </w:r>
      <w:r w:rsidRPr="006B52D6">
        <w:rPr>
          <w:rFonts w:ascii="Times New Roman" w:hAnsi="Times New Roman" w:cs="Times New Roman"/>
          <w:color w:val="000000" w:themeColor="text1"/>
          <w:shd w:val="clear" w:color="auto" w:fill="FFFFFF"/>
        </w:rPr>
        <w:t>ndividual-</w:t>
      </w:r>
      <w:r w:rsidR="00D43B6D" w:rsidRPr="006B52D6">
        <w:rPr>
          <w:rFonts w:ascii="Times New Roman" w:hAnsi="Times New Roman" w:cs="Times New Roman"/>
          <w:color w:val="000000" w:themeColor="text1"/>
          <w:shd w:val="clear" w:color="auto" w:fill="FFFFFF"/>
        </w:rPr>
        <w:t>D</w:t>
      </w:r>
      <w:r w:rsidRPr="006B52D6">
        <w:rPr>
          <w:rFonts w:ascii="Times New Roman" w:hAnsi="Times New Roman" w:cs="Times New Roman"/>
          <w:color w:val="000000" w:themeColor="text1"/>
          <w:shd w:val="clear" w:color="auto" w:fill="FFFFFF"/>
        </w:rPr>
        <w:t xml:space="preserve">ifferences </w:t>
      </w:r>
      <w:r w:rsidR="00D43B6D" w:rsidRPr="006B52D6">
        <w:rPr>
          <w:rFonts w:ascii="Times New Roman" w:hAnsi="Times New Roman" w:cs="Times New Roman"/>
          <w:color w:val="000000" w:themeColor="text1"/>
          <w:shd w:val="clear" w:color="auto" w:fill="FFFFFF"/>
        </w:rPr>
        <w:t>M</w:t>
      </w:r>
      <w:r w:rsidRPr="006B52D6">
        <w:rPr>
          <w:rFonts w:ascii="Times New Roman" w:hAnsi="Times New Roman" w:cs="Times New Roman"/>
          <w:color w:val="000000" w:themeColor="text1"/>
          <w:shd w:val="clear" w:color="auto" w:fill="FFFFFF"/>
        </w:rPr>
        <w:t xml:space="preserve">easure </w:t>
      </w:r>
      <w:r w:rsidR="00D43B6D" w:rsidRPr="006B52D6">
        <w:rPr>
          <w:rFonts w:ascii="Times New Roman" w:hAnsi="Times New Roman" w:cs="Times New Roman"/>
          <w:color w:val="000000" w:themeColor="text1"/>
          <w:shd w:val="clear" w:color="auto" w:fill="FFFFFF"/>
        </w:rPr>
        <w:t>O</w:t>
      </w:r>
      <w:r w:rsidRPr="006B52D6">
        <w:rPr>
          <w:rFonts w:ascii="Times New Roman" w:hAnsi="Times New Roman" w:cs="Times New Roman"/>
          <w:color w:val="000000" w:themeColor="text1"/>
          <w:shd w:val="clear" w:color="auto" w:fill="FFFFFF"/>
        </w:rPr>
        <w:t xml:space="preserve">f </w:t>
      </w:r>
      <w:r w:rsidR="00D43B6D" w:rsidRPr="006B52D6">
        <w:rPr>
          <w:rFonts w:ascii="Times New Roman" w:hAnsi="Times New Roman" w:cs="Times New Roman"/>
          <w:color w:val="000000" w:themeColor="text1"/>
          <w:shd w:val="clear" w:color="auto" w:fill="FFFFFF"/>
        </w:rPr>
        <w:t>H</w:t>
      </w:r>
      <w:r w:rsidRPr="006B52D6">
        <w:rPr>
          <w:rFonts w:ascii="Times New Roman" w:hAnsi="Times New Roman" w:cs="Times New Roman"/>
          <w:color w:val="000000" w:themeColor="text1"/>
          <w:shd w:val="clear" w:color="auto" w:fill="FFFFFF"/>
        </w:rPr>
        <w:t>ope</w:t>
      </w:r>
      <w:r w:rsidR="00D43B6D" w:rsidRPr="006B52D6">
        <w:rPr>
          <w:rFonts w:ascii="Times New Roman" w:hAnsi="Times New Roman" w:cs="Times New Roman"/>
          <w:color w:val="000000" w:themeColor="text1"/>
          <w:shd w:val="clear" w:color="auto" w:fill="FFFFFF"/>
        </w:rPr>
        <w:t>’</w:t>
      </w:r>
      <w:r w:rsidRPr="006B52D6">
        <w:rPr>
          <w:rFonts w:ascii="Times New Roman" w:hAnsi="Times New Roman" w:cs="Times New Roman"/>
          <w:i/>
          <w:iCs/>
          <w:color w:val="000000" w:themeColor="text1"/>
          <w:shd w:val="clear" w:color="auto" w:fill="FFFFFF"/>
        </w:rPr>
        <w:t xml:space="preserve">. J </w:t>
      </w:r>
      <w:proofErr w:type="spellStart"/>
      <w:r w:rsidRPr="006B52D6">
        <w:rPr>
          <w:rFonts w:ascii="Times New Roman" w:hAnsi="Times New Roman" w:cs="Times New Roman"/>
          <w:i/>
          <w:iCs/>
          <w:color w:val="000000" w:themeColor="text1"/>
          <w:shd w:val="clear" w:color="auto" w:fill="FFFFFF"/>
        </w:rPr>
        <w:t>Pers</w:t>
      </w:r>
      <w:proofErr w:type="spellEnd"/>
      <w:r w:rsidRPr="006B52D6">
        <w:rPr>
          <w:rFonts w:ascii="Times New Roman" w:hAnsi="Times New Roman" w:cs="Times New Roman"/>
          <w:i/>
          <w:iCs/>
          <w:color w:val="000000" w:themeColor="text1"/>
          <w:shd w:val="clear" w:color="auto" w:fill="FFFFFF"/>
        </w:rPr>
        <w:t xml:space="preserve"> Soc</w:t>
      </w:r>
      <w:r w:rsidR="00D43B6D" w:rsidRPr="006B52D6">
        <w:rPr>
          <w:rFonts w:ascii="Times New Roman" w:hAnsi="Times New Roman" w:cs="Times New Roman"/>
          <w:i/>
          <w:iCs/>
          <w:color w:val="000000" w:themeColor="text1"/>
          <w:shd w:val="clear" w:color="auto" w:fill="FFFFFF"/>
        </w:rPr>
        <w:t>ial</w:t>
      </w:r>
      <w:r w:rsidRPr="006B52D6">
        <w:rPr>
          <w:rFonts w:ascii="Times New Roman" w:hAnsi="Times New Roman" w:cs="Times New Roman"/>
          <w:i/>
          <w:iCs/>
          <w:color w:val="000000" w:themeColor="text1"/>
          <w:shd w:val="clear" w:color="auto" w:fill="FFFFFF"/>
        </w:rPr>
        <w:t xml:space="preserve"> Psychol</w:t>
      </w:r>
      <w:r w:rsidR="00D43B6D" w:rsidRPr="006B52D6">
        <w:rPr>
          <w:rFonts w:ascii="Times New Roman" w:hAnsi="Times New Roman" w:cs="Times New Roman"/>
          <w:i/>
          <w:iCs/>
          <w:color w:val="000000" w:themeColor="text1"/>
          <w:shd w:val="clear" w:color="auto" w:fill="FFFFFF"/>
        </w:rPr>
        <w:t>ogy</w:t>
      </w:r>
      <w:r w:rsidRPr="006B52D6">
        <w:rPr>
          <w:rFonts w:ascii="Times New Roman" w:hAnsi="Times New Roman" w:cs="Times New Roman"/>
          <w:color w:val="000000" w:themeColor="text1"/>
          <w:shd w:val="clear" w:color="auto" w:fill="FFFFFF"/>
        </w:rPr>
        <w:t>. 60</w:t>
      </w:r>
      <w:r w:rsidR="00D43B6D"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4</w:t>
      </w:r>
      <w:r w:rsidR="00D43B6D" w:rsidRPr="006B52D6">
        <w:rPr>
          <w:rFonts w:ascii="Times New Roman" w:hAnsi="Times New Roman" w:cs="Times New Roman"/>
          <w:color w:val="000000" w:themeColor="text1"/>
          <w:shd w:val="clear" w:color="auto" w:fill="FFFFFF"/>
        </w:rPr>
        <w:t xml:space="preserve"> (1991), </w:t>
      </w:r>
      <w:r w:rsidRPr="006B52D6">
        <w:rPr>
          <w:rFonts w:ascii="Times New Roman" w:hAnsi="Times New Roman" w:cs="Times New Roman"/>
          <w:color w:val="000000" w:themeColor="text1"/>
          <w:shd w:val="clear" w:color="auto" w:fill="FFFFFF"/>
        </w:rPr>
        <w:t>570-85</w:t>
      </w:r>
      <w:r w:rsidR="00D43B6D" w:rsidRPr="006B52D6">
        <w:rPr>
          <w:rFonts w:ascii="Times New Roman" w:hAnsi="Times New Roman" w:cs="Times New Roman"/>
          <w:color w:val="000000" w:themeColor="text1"/>
          <w:shd w:val="clear" w:color="auto" w:fill="FFFFFF"/>
        </w:rPr>
        <w:t xml:space="preserve"> (</w:t>
      </w:r>
      <w:r w:rsidR="00FA19BB" w:rsidRPr="006B52D6">
        <w:rPr>
          <w:rFonts w:ascii="Times New Roman" w:hAnsi="Times New Roman" w:cs="Times New Roman"/>
          <w:color w:val="000000" w:themeColor="text1"/>
          <w:shd w:val="clear" w:color="auto" w:fill="FFFFFF"/>
        </w:rPr>
        <w:t>p</w:t>
      </w:r>
      <w:r w:rsidRPr="006B52D6">
        <w:rPr>
          <w:rFonts w:ascii="Times New Roman" w:hAnsi="Times New Roman" w:cs="Times New Roman"/>
          <w:color w:val="000000" w:themeColor="text1"/>
          <w:shd w:val="clear" w:color="auto" w:fill="FFFFFF"/>
        </w:rPr>
        <w:t>.570</w:t>
      </w:r>
      <w:r w:rsidR="00D43B6D" w:rsidRPr="006B52D6">
        <w:rPr>
          <w:rFonts w:ascii="Times New Roman" w:hAnsi="Times New Roman" w:cs="Times New Roman"/>
          <w:color w:val="000000" w:themeColor="text1"/>
          <w:shd w:val="clear" w:color="auto" w:fill="FFFFFF"/>
        </w:rPr>
        <w:t>).</w:t>
      </w:r>
      <w:r w:rsidR="009443E7" w:rsidRPr="006B52D6">
        <w:rPr>
          <w:rFonts w:ascii="Times New Roman" w:hAnsi="Times New Roman" w:cs="Times New Roman"/>
          <w:color w:val="000000" w:themeColor="text1"/>
          <w:shd w:val="clear" w:color="auto" w:fill="FFFFFF"/>
        </w:rPr>
        <w:t xml:space="preserve"> &lt;</w:t>
      </w:r>
      <w:hyperlink r:id="rId21" w:history="1">
        <w:r w:rsidR="0060359B" w:rsidRPr="006B52D6">
          <w:rPr>
            <w:rStyle w:val="Hyperlink"/>
            <w:rFonts w:ascii="Times New Roman" w:hAnsi="Times New Roman" w:cs="Times New Roman"/>
            <w:color w:val="000000" w:themeColor="text1"/>
            <w:shd w:val="clear" w:color="auto" w:fill="FFFFFF"/>
          </w:rPr>
          <w:t>https://doi.org/10.1037/0022-3514.60.4.570</w:t>
        </w:r>
      </w:hyperlink>
      <w:r w:rsidR="009443E7" w:rsidRPr="006B52D6">
        <w:rPr>
          <w:rFonts w:ascii="Times New Roman" w:hAnsi="Times New Roman" w:cs="Times New Roman"/>
          <w:color w:val="000000" w:themeColor="text1"/>
        </w:rPr>
        <w:t>&gt;</w:t>
      </w:r>
      <w:r w:rsidR="00BA0C5C" w:rsidRPr="006B52D6">
        <w:rPr>
          <w:rFonts w:ascii="Times New Roman" w:hAnsi="Times New Roman" w:cs="Times New Roman"/>
          <w:color w:val="000000" w:themeColor="text1"/>
        </w:rPr>
        <w:t>.</w:t>
      </w:r>
    </w:p>
  </w:footnote>
  <w:footnote w:id="106">
    <w:p w14:paraId="3EA5774F" w14:textId="79676048"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DD7ACE" w:rsidRPr="006B52D6">
        <w:rPr>
          <w:rStyle w:val="contributors"/>
          <w:rFonts w:ascii="Times New Roman" w:hAnsi="Times New Roman" w:cs="Times New Roman"/>
          <w:color w:val="000000" w:themeColor="text1"/>
          <w:bdr w:val="none" w:sz="0" w:space="0" w:color="auto" w:frame="1"/>
          <w:shd w:val="clear" w:color="auto" w:fill="FFFFFF"/>
        </w:rPr>
        <w:t>Luthans, and others, </w:t>
      </w:r>
      <w:r w:rsidR="00155376" w:rsidRPr="006B52D6">
        <w:rPr>
          <w:rStyle w:val="maintitle"/>
          <w:rFonts w:ascii="Times New Roman" w:hAnsi="Times New Roman" w:cs="Times New Roman"/>
          <w:i/>
          <w:iCs/>
          <w:color w:val="000000" w:themeColor="text1"/>
          <w:bdr w:val="none" w:sz="0" w:space="0" w:color="auto" w:frame="1"/>
          <w:shd w:val="clear" w:color="auto" w:fill="FFFFFF"/>
        </w:rPr>
        <w:t>Psychological Capital</w:t>
      </w:r>
      <w:r w:rsidR="00DD7ACE" w:rsidRPr="006B52D6">
        <w:rPr>
          <w:rStyle w:val="accessed-date"/>
          <w:rFonts w:ascii="Times New Roman" w:hAnsi="Times New Roman" w:cs="Times New Roman"/>
          <w:color w:val="000000" w:themeColor="text1"/>
          <w:bdr w:val="none" w:sz="0" w:space="0" w:color="auto" w:frame="1"/>
          <w:shd w:val="clear" w:color="auto" w:fill="FFFFFF"/>
        </w:rPr>
        <w:t>,</w:t>
      </w:r>
      <w:r w:rsidR="00DD7ACE" w:rsidRPr="006B52D6">
        <w:rPr>
          <w:rFonts w:ascii="Times New Roman" w:hAnsi="Times New Roman" w:cs="Times New Roman"/>
          <w:color w:val="000000" w:themeColor="text1"/>
        </w:rPr>
        <w:t xml:space="preserve"> </w:t>
      </w:r>
      <w:r w:rsidR="00AE7139" w:rsidRPr="006B52D6">
        <w:rPr>
          <w:rFonts w:ascii="Times New Roman" w:hAnsi="Times New Roman" w:cs="Times New Roman"/>
          <w:color w:val="000000" w:themeColor="text1"/>
        </w:rPr>
        <w:t xml:space="preserve">ch.2, </w:t>
      </w:r>
      <w:r w:rsidRPr="006B52D6">
        <w:rPr>
          <w:rFonts w:ascii="Times New Roman" w:hAnsi="Times New Roman" w:cs="Times New Roman"/>
          <w:color w:val="000000" w:themeColor="text1"/>
        </w:rPr>
        <w:t>p.39</w:t>
      </w:r>
      <w:r w:rsidR="00DD7ACE" w:rsidRPr="006B52D6">
        <w:rPr>
          <w:rFonts w:ascii="Times New Roman" w:hAnsi="Times New Roman" w:cs="Times New Roman"/>
          <w:color w:val="000000" w:themeColor="text1"/>
        </w:rPr>
        <w:t>.</w:t>
      </w:r>
    </w:p>
  </w:footnote>
  <w:footnote w:id="107">
    <w:p w14:paraId="49CA6B8E" w14:textId="59C18656" w:rsidR="001C2337" w:rsidRPr="006B52D6" w:rsidRDefault="001C2337" w:rsidP="001C2337">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7F270C" w:rsidRPr="006B52D6">
        <w:rPr>
          <w:rFonts w:ascii="Times New Roman" w:hAnsi="Times New Roman" w:cs="Times New Roman"/>
          <w:color w:val="000000" w:themeColor="text1"/>
        </w:rPr>
        <w:t>Ganzin</w:t>
      </w:r>
      <w:proofErr w:type="spellEnd"/>
      <w:r w:rsidR="007F270C"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7F270C"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p.89</w:t>
      </w:r>
      <w:r w:rsidR="007F270C" w:rsidRPr="006B52D6">
        <w:rPr>
          <w:rFonts w:ascii="Times New Roman" w:hAnsi="Times New Roman" w:cs="Times New Roman"/>
          <w:color w:val="000000" w:themeColor="text1"/>
        </w:rPr>
        <w:t>.</w:t>
      </w:r>
    </w:p>
  </w:footnote>
  <w:footnote w:id="108">
    <w:p w14:paraId="54F02155" w14:textId="42D10245" w:rsidR="00191771" w:rsidRPr="006B52D6" w:rsidRDefault="00191771" w:rsidP="00191771">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Campion, </w:t>
      </w:r>
      <w:r w:rsidR="00304C24" w:rsidRPr="006B52D6">
        <w:rPr>
          <w:rFonts w:ascii="Times New Roman" w:hAnsi="Times New Roman" w:cs="Times New Roman"/>
          <w:i/>
          <w:iCs/>
          <w:color w:val="000000" w:themeColor="text1"/>
        </w:rPr>
        <w:t>Astrology and Popular Religion</w:t>
      </w:r>
      <w:r w:rsidR="003B44D7" w:rsidRPr="006B52D6">
        <w:rPr>
          <w:rFonts w:ascii="Times New Roman" w:hAnsi="Times New Roman" w:cs="Times New Roman"/>
          <w:i/>
          <w:iCs/>
          <w:color w:val="000000" w:themeColor="text1"/>
        </w:rPr>
        <w:t xml:space="preserve">, </w:t>
      </w:r>
      <w:r w:rsidR="003B44D7" w:rsidRPr="006B52D6">
        <w:rPr>
          <w:rFonts w:ascii="Times New Roman" w:hAnsi="Times New Roman" w:cs="Times New Roman"/>
          <w:color w:val="000000" w:themeColor="text1"/>
        </w:rPr>
        <w:t>p.3.</w:t>
      </w:r>
    </w:p>
  </w:footnote>
  <w:footnote w:id="109">
    <w:p w14:paraId="05807E61" w14:textId="77777777" w:rsidR="00255CF3" w:rsidRPr="006B52D6" w:rsidRDefault="00255CF3" w:rsidP="00255CF3">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Fonts w:ascii="Times New Roman" w:hAnsi="Times New Roman" w:cs="Times New Roman"/>
          <w:color w:val="000000" w:themeColor="text1"/>
          <w:shd w:val="clear" w:color="auto" w:fill="FFFFFF"/>
        </w:rPr>
        <w:t>Akopyan</w:t>
      </w:r>
      <w:proofErr w:type="spellEnd"/>
      <w:r w:rsidRPr="006B52D6">
        <w:rPr>
          <w:rFonts w:ascii="Times New Roman" w:hAnsi="Times New Roman" w:cs="Times New Roman"/>
          <w:color w:val="000000" w:themeColor="text1"/>
          <w:shd w:val="clear" w:color="auto" w:fill="FFFFFF"/>
        </w:rPr>
        <w:t xml:space="preserve"> </w:t>
      </w:r>
      <w:proofErr w:type="spellStart"/>
      <w:r w:rsidRPr="006B52D6">
        <w:rPr>
          <w:rFonts w:ascii="Times New Roman" w:hAnsi="Times New Roman" w:cs="Times New Roman"/>
          <w:color w:val="000000" w:themeColor="text1"/>
          <w:shd w:val="clear" w:color="auto" w:fill="FFFFFF"/>
        </w:rPr>
        <w:t>Ovanes</w:t>
      </w:r>
      <w:proofErr w:type="spellEnd"/>
      <w:r w:rsidRPr="006B52D6">
        <w:rPr>
          <w:rFonts w:ascii="Times New Roman" w:hAnsi="Times New Roman" w:cs="Times New Roman"/>
          <w:color w:val="000000" w:themeColor="text1"/>
          <w:shd w:val="clear" w:color="auto" w:fill="FFFFFF"/>
        </w:rPr>
        <w:t>, </w:t>
      </w:r>
      <w:r w:rsidRPr="006B52D6">
        <w:rPr>
          <w:rFonts w:ascii="Times New Roman" w:hAnsi="Times New Roman" w:cs="Times New Roman"/>
          <w:i/>
          <w:iCs/>
          <w:color w:val="000000" w:themeColor="text1"/>
          <w:shd w:val="clear" w:color="auto" w:fill="FFFFFF"/>
        </w:rPr>
        <w:t>Fate and Fortune in European Thought, ca. 1400-1650</w:t>
      </w:r>
      <w:r w:rsidRPr="006B52D6">
        <w:rPr>
          <w:rFonts w:ascii="Times New Roman" w:hAnsi="Times New Roman" w:cs="Times New Roman"/>
          <w:color w:val="000000" w:themeColor="text1"/>
          <w:shd w:val="clear" w:color="auto" w:fill="FFFFFF"/>
        </w:rPr>
        <w:t> (Leiden, The Netherlands, Brills studies, 2021) p.1.</w:t>
      </w:r>
    </w:p>
  </w:footnote>
  <w:footnote w:id="110">
    <w:p w14:paraId="69EBBAD2" w14:textId="53A4A601" w:rsidR="00AD7BFB" w:rsidRPr="006B52D6" w:rsidRDefault="00AD7BFB" w:rsidP="00AD7BFB">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B84E43" w:rsidRPr="006B52D6">
        <w:rPr>
          <w:rFonts w:ascii="Times New Roman" w:hAnsi="Times New Roman" w:cs="Times New Roman"/>
          <w:color w:val="000000" w:themeColor="text1"/>
        </w:rPr>
        <w:t xml:space="preserve">Brady, </w:t>
      </w:r>
      <w:r w:rsidR="00B66D25" w:rsidRPr="006B52D6">
        <w:rPr>
          <w:rFonts w:ascii="Times New Roman" w:hAnsi="Times New Roman" w:cs="Times New Roman"/>
          <w:color w:val="000000" w:themeColor="text1"/>
        </w:rPr>
        <w:t>‘</w:t>
      </w:r>
      <w:r w:rsidR="00135568" w:rsidRPr="006B52D6">
        <w:rPr>
          <w:rFonts w:ascii="Times New Roman" w:hAnsi="Times New Roman" w:cs="Times New Roman"/>
          <w:color w:val="000000" w:themeColor="text1"/>
        </w:rPr>
        <w:t>Living with Fate</w:t>
      </w:r>
      <w:r w:rsidR="00B66D25" w:rsidRPr="006B52D6">
        <w:rPr>
          <w:rFonts w:ascii="Times New Roman" w:hAnsi="Times New Roman" w:cs="Times New Roman"/>
          <w:color w:val="000000" w:themeColor="text1"/>
        </w:rPr>
        <w:t>’</w:t>
      </w:r>
      <w:r w:rsidR="00B84E43"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p.</w:t>
      </w:r>
      <w:r w:rsidR="00B84E43" w:rsidRPr="006B52D6">
        <w:rPr>
          <w:rFonts w:ascii="Times New Roman" w:hAnsi="Times New Roman" w:cs="Times New Roman"/>
          <w:color w:val="000000" w:themeColor="text1"/>
        </w:rPr>
        <w:t>3</w:t>
      </w:r>
      <w:r w:rsidRPr="006B52D6">
        <w:rPr>
          <w:rFonts w:ascii="Times New Roman" w:hAnsi="Times New Roman" w:cs="Times New Roman"/>
          <w:color w:val="000000" w:themeColor="text1"/>
        </w:rPr>
        <w:t>2</w:t>
      </w:r>
      <w:r w:rsidR="00BA0C5C" w:rsidRPr="006B52D6">
        <w:rPr>
          <w:rFonts w:ascii="Times New Roman" w:hAnsi="Times New Roman" w:cs="Times New Roman"/>
          <w:color w:val="000000" w:themeColor="text1"/>
        </w:rPr>
        <w:t>.</w:t>
      </w:r>
    </w:p>
  </w:footnote>
  <w:footnote w:id="111">
    <w:p w14:paraId="4002E61D" w14:textId="526C8CAC" w:rsidR="00D31602" w:rsidRPr="006B52D6" w:rsidRDefault="00D31602" w:rsidP="00D31602">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Theodor</w:t>
      </w:r>
      <w:r w:rsidR="005D2666"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W</w:t>
      </w:r>
      <w:r w:rsidR="005D2666" w:rsidRPr="006B52D6">
        <w:rPr>
          <w:rFonts w:ascii="Times New Roman" w:hAnsi="Times New Roman" w:cs="Times New Roman"/>
          <w:color w:val="000000" w:themeColor="text1"/>
        </w:rPr>
        <w:t>. Adorno,</w:t>
      </w:r>
      <w:r w:rsidRPr="006B52D6">
        <w:rPr>
          <w:rFonts w:ascii="Times New Roman" w:hAnsi="Times New Roman" w:cs="Times New Roman"/>
          <w:color w:val="000000" w:themeColor="text1"/>
        </w:rPr>
        <w:t xml:space="preserve"> ‘The Stars Down to Earth: The Los Angeles Times Astrology Column’, </w:t>
      </w:r>
      <w:r w:rsidR="007D118A" w:rsidRPr="006B52D6">
        <w:rPr>
          <w:rFonts w:ascii="Times New Roman" w:hAnsi="Times New Roman" w:cs="Times New Roman"/>
          <w:color w:val="000000" w:themeColor="text1"/>
        </w:rPr>
        <w:t>I</w:t>
      </w:r>
      <w:r w:rsidRPr="006B52D6">
        <w:rPr>
          <w:rFonts w:ascii="Times New Roman" w:hAnsi="Times New Roman" w:cs="Times New Roman"/>
          <w:color w:val="000000" w:themeColor="text1"/>
        </w:rPr>
        <w:t xml:space="preserve">n </w:t>
      </w:r>
      <w:r w:rsidR="009B5958" w:rsidRPr="006B52D6">
        <w:rPr>
          <w:rFonts w:ascii="Times New Roman" w:hAnsi="Times New Roman" w:cs="Times New Roman"/>
          <w:i/>
          <w:iCs/>
          <w:color w:val="000000" w:themeColor="text1"/>
        </w:rPr>
        <w:t>t</w:t>
      </w:r>
      <w:r w:rsidRPr="006B52D6">
        <w:rPr>
          <w:rFonts w:ascii="Times New Roman" w:hAnsi="Times New Roman" w:cs="Times New Roman"/>
          <w:i/>
          <w:iCs/>
          <w:color w:val="000000" w:themeColor="text1"/>
        </w:rPr>
        <w:t xml:space="preserve">he Stars Down </w:t>
      </w:r>
      <w:r w:rsidR="009B5958" w:rsidRPr="006B52D6">
        <w:rPr>
          <w:rFonts w:ascii="Times New Roman" w:hAnsi="Times New Roman" w:cs="Times New Roman"/>
          <w:i/>
          <w:iCs/>
          <w:color w:val="000000" w:themeColor="text1"/>
        </w:rPr>
        <w:t>t</w:t>
      </w:r>
      <w:r w:rsidRPr="006B52D6">
        <w:rPr>
          <w:rFonts w:ascii="Times New Roman" w:hAnsi="Times New Roman" w:cs="Times New Roman"/>
          <w:i/>
          <w:iCs/>
          <w:color w:val="000000" w:themeColor="text1"/>
        </w:rPr>
        <w:t>o Eart</w:t>
      </w:r>
      <w:r w:rsidR="007D118A" w:rsidRPr="006B52D6">
        <w:rPr>
          <w:rFonts w:ascii="Times New Roman" w:hAnsi="Times New Roman" w:cs="Times New Roman"/>
          <w:i/>
          <w:iCs/>
          <w:color w:val="000000" w:themeColor="text1"/>
        </w:rPr>
        <w:t xml:space="preserve">h </w:t>
      </w:r>
      <w:r w:rsidR="009B5958" w:rsidRPr="006B52D6">
        <w:rPr>
          <w:rFonts w:ascii="Times New Roman" w:hAnsi="Times New Roman" w:cs="Times New Roman"/>
          <w:i/>
          <w:iCs/>
          <w:color w:val="000000" w:themeColor="text1"/>
        </w:rPr>
        <w:t>a</w:t>
      </w:r>
      <w:r w:rsidRPr="006B52D6">
        <w:rPr>
          <w:rFonts w:ascii="Times New Roman" w:hAnsi="Times New Roman" w:cs="Times New Roman"/>
          <w:i/>
          <w:iCs/>
          <w:color w:val="000000" w:themeColor="text1"/>
        </w:rPr>
        <w:t xml:space="preserve">nd Other Essays </w:t>
      </w:r>
      <w:r w:rsidR="009B5958" w:rsidRPr="006B52D6">
        <w:rPr>
          <w:rFonts w:ascii="Times New Roman" w:hAnsi="Times New Roman" w:cs="Times New Roman"/>
          <w:i/>
          <w:iCs/>
          <w:color w:val="000000" w:themeColor="text1"/>
        </w:rPr>
        <w:t>o</w:t>
      </w:r>
      <w:r w:rsidRPr="006B52D6">
        <w:rPr>
          <w:rFonts w:ascii="Times New Roman" w:hAnsi="Times New Roman" w:cs="Times New Roman"/>
          <w:i/>
          <w:iCs/>
          <w:color w:val="000000" w:themeColor="text1"/>
        </w:rPr>
        <w:t>n</w:t>
      </w:r>
      <w:r w:rsidR="007D118A" w:rsidRPr="006B52D6">
        <w:rPr>
          <w:rFonts w:ascii="Times New Roman" w:hAnsi="Times New Roman" w:cs="Times New Roman"/>
          <w:i/>
          <w:iCs/>
          <w:color w:val="000000" w:themeColor="text1"/>
        </w:rPr>
        <w:t xml:space="preserve"> </w:t>
      </w:r>
      <w:r w:rsidR="009B5958" w:rsidRPr="006B52D6">
        <w:rPr>
          <w:rFonts w:ascii="Times New Roman" w:hAnsi="Times New Roman" w:cs="Times New Roman"/>
          <w:i/>
          <w:iCs/>
          <w:color w:val="000000" w:themeColor="text1"/>
        </w:rPr>
        <w:t>t</w:t>
      </w:r>
      <w:r w:rsidRPr="006B52D6">
        <w:rPr>
          <w:rFonts w:ascii="Times New Roman" w:hAnsi="Times New Roman" w:cs="Times New Roman"/>
          <w:i/>
          <w:iCs/>
          <w:color w:val="000000" w:themeColor="text1"/>
        </w:rPr>
        <w:t>he Irrational in Culture</w:t>
      </w:r>
      <w:r w:rsidRPr="006B52D6">
        <w:rPr>
          <w:rFonts w:ascii="Times New Roman" w:hAnsi="Times New Roman" w:cs="Times New Roman"/>
          <w:color w:val="000000" w:themeColor="text1"/>
        </w:rPr>
        <w:t xml:space="preserve"> (ed. with an introduction by Stephen Crook; London: Routledge</w:t>
      </w:r>
      <w:r w:rsidR="00E060D5" w:rsidRPr="006B52D6">
        <w:rPr>
          <w:rFonts w:ascii="Times New Roman" w:hAnsi="Times New Roman" w:cs="Times New Roman"/>
          <w:color w:val="000000" w:themeColor="text1"/>
        </w:rPr>
        <w:t>, 1994</w:t>
      </w:r>
      <w:r w:rsidR="00BA0C5C" w:rsidRPr="006B52D6">
        <w:rPr>
          <w:rFonts w:ascii="Times New Roman" w:hAnsi="Times New Roman" w:cs="Times New Roman"/>
          <w:color w:val="000000" w:themeColor="text1"/>
        </w:rPr>
        <w:t>, pp.</w:t>
      </w:r>
      <w:r w:rsidRPr="006B52D6">
        <w:rPr>
          <w:rFonts w:ascii="Times New Roman" w:hAnsi="Times New Roman" w:cs="Times New Roman"/>
          <w:color w:val="000000" w:themeColor="text1"/>
        </w:rPr>
        <w:t>34-127</w:t>
      </w:r>
      <w:r w:rsidR="00BA0C5C" w:rsidRPr="006B52D6">
        <w:rPr>
          <w:rFonts w:ascii="Times New Roman" w:hAnsi="Times New Roman" w:cs="Times New Roman"/>
          <w:color w:val="000000" w:themeColor="text1"/>
        </w:rPr>
        <w:t>)</w:t>
      </w:r>
      <w:r w:rsidR="007D118A"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w:t>
      </w:r>
      <w:r w:rsidR="00E060D5" w:rsidRPr="006B52D6">
        <w:rPr>
          <w:rFonts w:ascii="Times New Roman" w:hAnsi="Times New Roman" w:cs="Times New Roman"/>
          <w:color w:val="000000" w:themeColor="text1"/>
        </w:rPr>
        <w:t>p</w:t>
      </w:r>
      <w:r w:rsidRPr="006B52D6">
        <w:rPr>
          <w:rFonts w:ascii="Times New Roman" w:hAnsi="Times New Roman" w:cs="Times New Roman"/>
          <w:color w:val="000000" w:themeColor="text1"/>
        </w:rPr>
        <w:t>.54</w:t>
      </w:r>
      <w:r w:rsidR="00E060D5" w:rsidRPr="006B52D6">
        <w:rPr>
          <w:rFonts w:ascii="Times New Roman" w:hAnsi="Times New Roman" w:cs="Times New Roman"/>
          <w:color w:val="000000" w:themeColor="text1"/>
        </w:rPr>
        <w:t>.</w:t>
      </w:r>
    </w:p>
  </w:footnote>
  <w:footnote w:id="112">
    <w:p w14:paraId="300F5B5E" w14:textId="1ADE9934" w:rsidR="008B5E59" w:rsidRPr="006B52D6" w:rsidRDefault="008B5E59">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B9275C" w:rsidRPr="006B52D6">
        <w:rPr>
          <w:rFonts w:ascii="Times New Roman" w:hAnsi="Times New Roman" w:cs="Times New Roman"/>
          <w:color w:val="000000" w:themeColor="text1"/>
        </w:rPr>
        <w:t>Ganzin</w:t>
      </w:r>
      <w:proofErr w:type="spellEnd"/>
      <w:r w:rsidR="00B9275C"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B9275C" w:rsidRPr="006B52D6">
        <w:rPr>
          <w:rFonts w:ascii="Times New Roman" w:hAnsi="Times New Roman" w:cs="Times New Roman"/>
          <w:color w:val="000000" w:themeColor="text1"/>
        </w:rPr>
        <w:t xml:space="preserve">’, </w:t>
      </w:r>
      <w:r w:rsidR="00592660" w:rsidRPr="006B52D6">
        <w:rPr>
          <w:rFonts w:ascii="Times New Roman" w:hAnsi="Times New Roman" w:cs="Times New Roman"/>
          <w:color w:val="000000" w:themeColor="text1"/>
        </w:rPr>
        <w:t>p.92</w:t>
      </w:r>
      <w:r w:rsidR="00B9275C" w:rsidRPr="006B52D6">
        <w:rPr>
          <w:rFonts w:ascii="Times New Roman" w:hAnsi="Times New Roman" w:cs="Times New Roman"/>
          <w:color w:val="000000" w:themeColor="text1"/>
        </w:rPr>
        <w:t>.</w:t>
      </w:r>
    </w:p>
  </w:footnote>
  <w:footnote w:id="113">
    <w:p w14:paraId="1B3BA999" w14:textId="245F4E54" w:rsidR="00191771" w:rsidRPr="006B52D6" w:rsidRDefault="00191771" w:rsidP="00191771">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C87D4C" w:rsidRPr="006B52D6">
        <w:rPr>
          <w:rFonts w:ascii="Times New Roman" w:hAnsi="Times New Roman" w:cs="Times New Roman"/>
          <w:color w:val="000000" w:themeColor="text1"/>
        </w:rPr>
        <w:t xml:space="preserve">Campion, </w:t>
      </w:r>
      <w:r w:rsidR="00304C24" w:rsidRPr="006B52D6">
        <w:rPr>
          <w:rFonts w:ascii="Times New Roman" w:hAnsi="Times New Roman" w:cs="Times New Roman"/>
          <w:i/>
          <w:iCs/>
          <w:color w:val="000000" w:themeColor="text1"/>
        </w:rPr>
        <w:t>Astrology and Popular Religion</w:t>
      </w:r>
      <w:r w:rsidR="00C87D4C" w:rsidRPr="006B52D6">
        <w:rPr>
          <w:rFonts w:ascii="Times New Roman" w:hAnsi="Times New Roman" w:cs="Times New Roman"/>
          <w:color w:val="000000" w:themeColor="text1"/>
        </w:rPr>
        <w:t>, p</w:t>
      </w:r>
      <w:r w:rsidRPr="006B52D6">
        <w:rPr>
          <w:rFonts w:ascii="Times New Roman" w:hAnsi="Times New Roman" w:cs="Times New Roman"/>
          <w:color w:val="000000" w:themeColor="text1"/>
        </w:rPr>
        <w:t xml:space="preserve">.4 </w:t>
      </w:r>
      <w:r w:rsidR="00A535AE" w:rsidRPr="006B52D6">
        <w:rPr>
          <w:rFonts w:ascii="Times New Roman" w:hAnsi="Times New Roman" w:cs="Times New Roman"/>
          <w:color w:val="000000" w:themeColor="text1"/>
        </w:rPr>
        <w:t>Discussion on</w:t>
      </w:r>
      <w:r w:rsidRPr="006B52D6">
        <w:rPr>
          <w:rFonts w:ascii="Times New Roman" w:hAnsi="Times New Roman" w:cs="Times New Roman"/>
          <w:color w:val="000000" w:themeColor="text1"/>
        </w:rPr>
        <w:t xml:space="preserve"> </w:t>
      </w:r>
      <w:r w:rsidRPr="006B52D6">
        <w:rPr>
          <w:rStyle w:val="normaltextrun"/>
          <w:rFonts w:ascii="Times New Roman" w:hAnsi="Times New Roman" w:cs="Times New Roman"/>
          <w:color w:val="000000" w:themeColor="text1"/>
        </w:rPr>
        <w:t xml:space="preserve">Richard Dawkins, </w:t>
      </w:r>
      <w:proofErr w:type="spellStart"/>
      <w:r w:rsidRPr="006B52D6">
        <w:rPr>
          <w:rStyle w:val="normaltextrun"/>
          <w:rFonts w:ascii="Times New Roman" w:hAnsi="Times New Roman" w:cs="Times New Roman"/>
          <w:i/>
          <w:iCs/>
          <w:color w:val="000000" w:themeColor="text1"/>
        </w:rPr>
        <w:t>Unweaving</w:t>
      </w:r>
      <w:proofErr w:type="spellEnd"/>
      <w:r w:rsidRPr="006B52D6">
        <w:rPr>
          <w:rStyle w:val="normaltextrun"/>
          <w:rFonts w:ascii="Times New Roman" w:hAnsi="Times New Roman" w:cs="Times New Roman"/>
          <w:i/>
          <w:iCs/>
          <w:color w:val="000000" w:themeColor="text1"/>
        </w:rPr>
        <w:t xml:space="preserve"> the Rainbow</w:t>
      </w:r>
      <w:r w:rsidRPr="006B52D6">
        <w:rPr>
          <w:rStyle w:val="normaltextrun"/>
          <w:rFonts w:ascii="Times New Roman" w:hAnsi="Times New Roman" w:cs="Times New Roman"/>
          <w:color w:val="000000" w:themeColor="text1"/>
        </w:rPr>
        <w:t xml:space="preserve"> (London, 1998), p.121; Independent Television Commission (ITC), </w:t>
      </w:r>
      <w:r w:rsidRPr="006B52D6">
        <w:rPr>
          <w:rStyle w:val="normaltextrun"/>
          <w:rFonts w:ascii="Times New Roman" w:hAnsi="Times New Roman" w:cs="Times New Roman"/>
          <w:i/>
          <w:iCs/>
          <w:color w:val="000000" w:themeColor="text1"/>
        </w:rPr>
        <w:t>Paranormal Programming, Consultation Paper</w:t>
      </w:r>
      <w:r w:rsidRPr="006B52D6">
        <w:rPr>
          <w:rStyle w:val="normaltextrun"/>
          <w:rFonts w:ascii="Times New Roman" w:hAnsi="Times New Roman" w:cs="Times New Roman"/>
          <w:color w:val="000000" w:themeColor="text1"/>
        </w:rPr>
        <w:t>, Programme Code Consultation, 2003, section 1.10.</w:t>
      </w:r>
      <w:r w:rsidRPr="006B52D6">
        <w:rPr>
          <w:rStyle w:val="eop"/>
          <w:rFonts w:ascii="Times New Roman" w:hAnsi="Times New Roman" w:cs="Times New Roman"/>
          <w:color w:val="000000" w:themeColor="text1"/>
        </w:rPr>
        <w:t> </w:t>
      </w:r>
    </w:p>
  </w:footnote>
  <w:footnote w:id="114">
    <w:p w14:paraId="5AE625C0" w14:textId="54ECDF0D" w:rsidR="00191771" w:rsidRPr="006B52D6" w:rsidRDefault="00191771" w:rsidP="00191771">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shd w:val="clear" w:color="auto" w:fill="FFFFFF"/>
        </w:rPr>
        <w:t>Campion</w:t>
      </w:r>
      <w:r w:rsidR="00511EC1"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w:t>
      </w:r>
      <w:r w:rsidR="00304C24" w:rsidRPr="006B52D6">
        <w:rPr>
          <w:rFonts w:ascii="Times New Roman" w:hAnsi="Times New Roman" w:cs="Times New Roman"/>
          <w:i/>
          <w:iCs/>
          <w:color w:val="000000" w:themeColor="text1"/>
          <w:shd w:val="clear" w:color="auto" w:fill="FFFFFF"/>
        </w:rPr>
        <w:t>Astrology and Popular Religion</w:t>
      </w:r>
      <w:r w:rsidR="00511EC1" w:rsidRPr="006B52D6">
        <w:rPr>
          <w:rFonts w:ascii="Times New Roman" w:hAnsi="Times New Roman" w:cs="Times New Roman"/>
          <w:i/>
          <w:iCs/>
          <w:color w:val="000000" w:themeColor="text1"/>
          <w:shd w:val="clear" w:color="auto" w:fill="FFFFFF"/>
        </w:rPr>
        <w:t>,</w:t>
      </w:r>
      <w:r w:rsidR="002301D5" w:rsidRPr="006B52D6">
        <w:rPr>
          <w:rFonts w:ascii="Times New Roman" w:hAnsi="Times New Roman" w:cs="Times New Roman"/>
          <w:color w:val="000000" w:themeColor="text1"/>
        </w:rPr>
        <w:t xml:space="preserve"> p</w:t>
      </w:r>
      <w:r w:rsidRPr="006B52D6">
        <w:rPr>
          <w:rFonts w:ascii="Times New Roman" w:hAnsi="Times New Roman" w:cs="Times New Roman"/>
          <w:color w:val="000000" w:themeColor="text1"/>
        </w:rPr>
        <w:t>.4</w:t>
      </w:r>
      <w:r w:rsidR="002301D5" w:rsidRPr="006B52D6">
        <w:rPr>
          <w:rFonts w:ascii="Times New Roman" w:hAnsi="Times New Roman" w:cs="Times New Roman"/>
          <w:color w:val="000000" w:themeColor="text1"/>
        </w:rPr>
        <w:t>.</w:t>
      </w:r>
    </w:p>
  </w:footnote>
  <w:footnote w:id="115">
    <w:p w14:paraId="785EA8D4" w14:textId="5711AD62" w:rsidR="007345DD" w:rsidRPr="006B52D6" w:rsidRDefault="007345DD">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A7696A" w:rsidRPr="006B52D6">
        <w:rPr>
          <w:rFonts w:ascii="Times New Roman" w:hAnsi="Times New Roman" w:cs="Times New Roman"/>
          <w:color w:val="000000" w:themeColor="text1"/>
          <w:shd w:val="clear" w:color="auto" w:fill="FFFFFF"/>
        </w:rPr>
        <w:t>Crystal</w:t>
      </w:r>
      <w:r w:rsidR="00E060D5" w:rsidRPr="006B52D6">
        <w:rPr>
          <w:rFonts w:ascii="Times New Roman" w:hAnsi="Times New Roman" w:cs="Times New Roman"/>
          <w:color w:val="000000" w:themeColor="text1"/>
          <w:shd w:val="clear" w:color="auto" w:fill="FFFFFF"/>
        </w:rPr>
        <w:t xml:space="preserve"> </w:t>
      </w:r>
      <w:proofErr w:type="spellStart"/>
      <w:r w:rsidR="00E060D5" w:rsidRPr="006B52D6">
        <w:rPr>
          <w:rFonts w:ascii="Times New Roman" w:hAnsi="Times New Roman" w:cs="Times New Roman"/>
          <w:color w:val="000000" w:themeColor="text1"/>
          <w:shd w:val="clear" w:color="auto" w:fill="FFFFFF"/>
        </w:rPr>
        <w:t>Addey</w:t>
      </w:r>
      <w:proofErr w:type="spellEnd"/>
      <w:r w:rsidR="00E060D5" w:rsidRPr="006B52D6">
        <w:rPr>
          <w:rFonts w:ascii="Times New Roman" w:hAnsi="Times New Roman" w:cs="Times New Roman"/>
          <w:color w:val="000000" w:themeColor="text1"/>
          <w:shd w:val="clear" w:color="auto" w:fill="FFFFFF"/>
        </w:rPr>
        <w:t>,</w:t>
      </w:r>
      <w:r w:rsidR="00A7696A" w:rsidRPr="006B52D6">
        <w:rPr>
          <w:rFonts w:ascii="Times New Roman" w:hAnsi="Times New Roman" w:cs="Times New Roman"/>
          <w:color w:val="000000" w:themeColor="text1"/>
          <w:shd w:val="clear" w:color="auto" w:fill="FFFFFF"/>
        </w:rPr>
        <w:t> </w:t>
      </w:r>
      <w:r w:rsidR="00A7696A" w:rsidRPr="006B52D6">
        <w:rPr>
          <w:rFonts w:ascii="Times New Roman" w:hAnsi="Times New Roman" w:cs="Times New Roman"/>
          <w:i/>
          <w:iCs/>
          <w:color w:val="000000" w:themeColor="text1"/>
          <w:shd w:val="clear" w:color="auto" w:fill="FFFFFF"/>
        </w:rPr>
        <w:t xml:space="preserve">Divination </w:t>
      </w:r>
      <w:r w:rsidR="00C07972" w:rsidRPr="006B52D6">
        <w:rPr>
          <w:rFonts w:ascii="Times New Roman" w:hAnsi="Times New Roman" w:cs="Times New Roman"/>
          <w:i/>
          <w:iCs/>
          <w:color w:val="000000" w:themeColor="text1"/>
          <w:shd w:val="clear" w:color="auto" w:fill="FFFFFF"/>
        </w:rPr>
        <w:t>a</w:t>
      </w:r>
      <w:r w:rsidR="00A7696A" w:rsidRPr="006B52D6">
        <w:rPr>
          <w:rFonts w:ascii="Times New Roman" w:hAnsi="Times New Roman" w:cs="Times New Roman"/>
          <w:i/>
          <w:iCs/>
          <w:color w:val="000000" w:themeColor="text1"/>
          <w:shd w:val="clear" w:color="auto" w:fill="FFFFFF"/>
        </w:rPr>
        <w:t xml:space="preserve">nd Theurgy in </w:t>
      </w:r>
      <w:proofErr w:type="gramStart"/>
      <w:r w:rsidR="00A7696A" w:rsidRPr="006B52D6">
        <w:rPr>
          <w:rFonts w:ascii="Times New Roman" w:hAnsi="Times New Roman" w:cs="Times New Roman"/>
          <w:i/>
          <w:iCs/>
          <w:color w:val="000000" w:themeColor="text1"/>
          <w:shd w:val="clear" w:color="auto" w:fill="FFFFFF"/>
        </w:rPr>
        <w:t>Neoplatonism :</w:t>
      </w:r>
      <w:proofErr w:type="gramEnd"/>
      <w:r w:rsidR="00A7696A" w:rsidRPr="006B52D6">
        <w:rPr>
          <w:rFonts w:ascii="Times New Roman" w:hAnsi="Times New Roman" w:cs="Times New Roman"/>
          <w:i/>
          <w:iCs/>
          <w:color w:val="000000" w:themeColor="text1"/>
          <w:shd w:val="clear" w:color="auto" w:fill="FFFFFF"/>
        </w:rPr>
        <w:t xml:space="preserve"> Oracles of the Gods</w:t>
      </w:r>
      <w:r w:rsidR="00A7696A" w:rsidRPr="006B52D6">
        <w:rPr>
          <w:rFonts w:ascii="Times New Roman" w:hAnsi="Times New Roman" w:cs="Times New Roman"/>
          <w:color w:val="000000" w:themeColor="text1"/>
          <w:shd w:val="clear" w:color="auto" w:fill="FFFFFF"/>
        </w:rPr>
        <w:t> (Farnham, Surrey, England</w:t>
      </w:r>
      <w:r w:rsidR="005030DA" w:rsidRPr="006B52D6">
        <w:rPr>
          <w:rFonts w:ascii="Times New Roman" w:hAnsi="Times New Roman" w:cs="Times New Roman"/>
          <w:color w:val="000000" w:themeColor="text1"/>
          <w:shd w:val="clear" w:color="auto" w:fill="FFFFFF"/>
        </w:rPr>
        <w:t>,</w:t>
      </w:r>
      <w:r w:rsidR="00A7696A" w:rsidRPr="006B52D6">
        <w:rPr>
          <w:rFonts w:ascii="Times New Roman" w:hAnsi="Times New Roman" w:cs="Times New Roman"/>
          <w:color w:val="000000" w:themeColor="text1"/>
          <w:shd w:val="clear" w:color="auto" w:fill="FFFFFF"/>
        </w:rPr>
        <w:t xml:space="preserve"> Ashgate Publishing Group, 2014) p.140</w:t>
      </w:r>
      <w:r w:rsidR="005030DA" w:rsidRPr="006B52D6">
        <w:rPr>
          <w:rFonts w:ascii="Times New Roman" w:hAnsi="Times New Roman" w:cs="Times New Roman"/>
          <w:color w:val="000000" w:themeColor="text1"/>
          <w:shd w:val="clear" w:color="auto" w:fill="FFFFFF"/>
        </w:rPr>
        <w:t>.</w:t>
      </w:r>
      <w:r w:rsidR="00F06BAD" w:rsidRPr="006B52D6">
        <w:rPr>
          <w:rFonts w:ascii="Times New Roman" w:hAnsi="Times New Roman" w:cs="Times New Roman"/>
          <w:color w:val="000000" w:themeColor="text1"/>
          <w:shd w:val="clear" w:color="auto" w:fill="FFFFFF"/>
        </w:rPr>
        <w:t xml:space="preserve"> </w:t>
      </w:r>
      <w:r w:rsidR="005030DA" w:rsidRPr="006B52D6">
        <w:rPr>
          <w:rFonts w:ascii="Times New Roman" w:hAnsi="Times New Roman" w:cs="Times New Roman"/>
          <w:color w:val="000000" w:themeColor="text1"/>
          <w:shd w:val="clear" w:color="auto" w:fill="FFFFFF"/>
        </w:rPr>
        <w:t xml:space="preserve">on </w:t>
      </w:r>
      <w:r w:rsidR="00F06BAD" w:rsidRPr="006B52D6">
        <w:rPr>
          <w:rFonts w:ascii="Times New Roman" w:hAnsi="Times New Roman" w:cs="Times New Roman"/>
          <w:color w:val="000000" w:themeColor="text1"/>
          <w:shd w:val="clear" w:color="auto" w:fill="FFFFFF"/>
        </w:rPr>
        <w:t>Iamblichus DM, 3.31 (176.1; 179.9, 180.3).</w:t>
      </w:r>
    </w:p>
  </w:footnote>
  <w:footnote w:id="116">
    <w:p w14:paraId="71B12F61" w14:textId="08982902" w:rsidR="00C60EE2" w:rsidRPr="006B52D6" w:rsidRDefault="00C60EE2" w:rsidP="00A422AD">
      <w:pPr>
        <w:pStyle w:val="Heading1"/>
        <w:shd w:val="clear" w:color="auto" w:fill="FFFFFF"/>
        <w:spacing w:after="150"/>
        <w:rPr>
          <w:rFonts w:ascii="Times New Roman" w:hAnsi="Times New Roman" w:cs="Times New Roman"/>
          <w:color w:val="000000" w:themeColor="text1"/>
          <w:sz w:val="20"/>
          <w:szCs w:val="20"/>
        </w:rPr>
      </w:pPr>
      <w:r w:rsidRPr="006B52D6">
        <w:rPr>
          <w:rStyle w:val="FootnoteReference"/>
          <w:rFonts w:ascii="Times New Roman" w:hAnsi="Times New Roman" w:cs="Times New Roman"/>
          <w:color w:val="000000" w:themeColor="text1"/>
          <w:sz w:val="20"/>
          <w:szCs w:val="20"/>
        </w:rPr>
        <w:footnoteRef/>
      </w:r>
      <w:proofErr w:type="spellStart"/>
      <w:r w:rsidR="005030DA" w:rsidRPr="006B52D6">
        <w:rPr>
          <w:rFonts w:ascii="Times New Roman" w:hAnsi="Times New Roman" w:cs="Times New Roman"/>
          <w:color w:val="000000" w:themeColor="text1"/>
          <w:sz w:val="20"/>
          <w:szCs w:val="20"/>
          <w:shd w:val="clear" w:color="auto" w:fill="FFFFFF"/>
        </w:rPr>
        <w:t>Addey</w:t>
      </w:r>
      <w:proofErr w:type="spellEnd"/>
      <w:r w:rsidR="005030DA" w:rsidRPr="006B52D6">
        <w:rPr>
          <w:rFonts w:ascii="Times New Roman" w:hAnsi="Times New Roman" w:cs="Times New Roman"/>
          <w:color w:val="000000" w:themeColor="text1"/>
          <w:sz w:val="20"/>
          <w:szCs w:val="20"/>
          <w:shd w:val="clear" w:color="auto" w:fill="FFFFFF"/>
        </w:rPr>
        <w:t>, </w:t>
      </w:r>
      <w:r w:rsidR="005030DA" w:rsidRPr="006B52D6">
        <w:rPr>
          <w:rFonts w:ascii="Times New Roman" w:hAnsi="Times New Roman" w:cs="Times New Roman"/>
          <w:i/>
          <w:iCs/>
          <w:color w:val="000000" w:themeColor="text1"/>
          <w:sz w:val="20"/>
          <w:szCs w:val="20"/>
          <w:shd w:val="clear" w:color="auto" w:fill="FFFFFF"/>
        </w:rPr>
        <w:t xml:space="preserve">Divination </w:t>
      </w:r>
      <w:r w:rsidR="00C07972" w:rsidRPr="006B52D6">
        <w:rPr>
          <w:rFonts w:ascii="Times New Roman" w:hAnsi="Times New Roman" w:cs="Times New Roman"/>
          <w:i/>
          <w:iCs/>
          <w:color w:val="000000" w:themeColor="text1"/>
          <w:sz w:val="20"/>
          <w:szCs w:val="20"/>
          <w:shd w:val="clear" w:color="auto" w:fill="FFFFFF"/>
        </w:rPr>
        <w:t>a</w:t>
      </w:r>
      <w:r w:rsidR="005030DA" w:rsidRPr="006B52D6">
        <w:rPr>
          <w:rFonts w:ascii="Times New Roman" w:hAnsi="Times New Roman" w:cs="Times New Roman"/>
          <w:i/>
          <w:iCs/>
          <w:color w:val="000000" w:themeColor="text1"/>
          <w:sz w:val="20"/>
          <w:szCs w:val="20"/>
          <w:shd w:val="clear" w:color="auto" w:fill="FFFFFF"/>
        </w:rPr>
        <w:t xml:space="preserve">nd Theurgy, </w:t>
      </w:r>
      <w:r w:rsidR="00431952" w:rsidRPr="006B52D6">
        <w:rPr>
          <w:rFonts w:ascii="Times New Roman" w:hAnsi="Times New Roman" w:cs="Times New Roman"/>
          <w:color w:val="000000" w:themeColor="text1"/>
          <w:sz w:val="20"/>
          <w:szCs w:val="20"/>
        </w:rPr>
        <w:t>Ch7. P</w:t>
      </w:r>
      <w:r w:rsidR="005030DA" w:rsidRPr="006B52D6">
        <w:rPr>
          <w:rFonts w:ascii="Times New Roman" w:hAnsi="Times New Roman" w:cs="Times New Roman"/>
          <w:color w:val="000000" w:themeColor="text1"/>
          <w:sz w:val="20"/>
          <w:szCs w:val="20"/>
        </w:rPr>
        <w:t>.</w:t>
      </w:r>
      <w:r w:rsidR="00431952" w:rsidRPr="006B52D6">
        <w:rPr>
          <w:rFonts w:ascii="Times New Roman" w:hAnsi="Times New Roman" w:cs="Times New Roman"/>
          <w:color w:val="000000" w:themeColor="text1"/>
          <w:sz w:val="20"/>
          <w:szCs w:val="20"/>
        </w:rPr>
        <w:t>239.</w:t>
      </w:r>
      <w:r w:rsidR="00A422AD" w:rsidRPr="006B52D6">
        <w:rPr>
          <w:rFonts w:ascii="Times New Roman" w:hAnsi="Times New Roman" w:cs="Times New Roman"/>
          <w:color w:val="000000" w:themeColor="text1"/>
          <w:sz w:val="20"/>
          <w:szCs w:val="20"/>
        </w:rPr>
        <w:t xml:space="preserve"> </w:t>
      </w:r>
      <w:r w:rsidR="005030DA" w:rsidRPr="006B52D6">
        <w:rPr>
          <w:rFonts w:ascii="Times New Roman" w:hAnsi="Times New Roman" w:cs="Times New Roman"/>
          <w:color w:val="000000" w:themeColor="text1"/>
          <w:sz w:val="20"/>
          <w:szCs w:val="20"/>
        </w:rPr>
        <w:t>on</w:t>
      </w:r>
      <w:r w:rsidR="00A422AD" w:rsidRPr="006B52D6">
        <w:rPr>
          <w:rFonts w:ascii="Times New Roman" w:hAnsi="Times New Roman" w:cs="Times New Roman"/>
          <w:color w:val="000000" w:themeColor="text1"/>
          <w:sz w:val="20"/>
          <w:szCs w:val="20"/>
        </w:rPr>
        <w:t xml:space="preserve"> </w:t>
      </w:r>
      <w:r w:rsidR="008A34B2" w:rsidRPr="006B52D6">
        <w:rPr>
          <w:rFonts w:ascii="Times New Roman" w:hAnsi="Times New Roman" w:cs="Times New Roman"/>
          <w:color w:val="000000" w:themeColor="text1"/>
          <w:sz w:val="20"/>
          <w:szCs w:val="20"/>
        </w:rPr>
        <w:t xml:space="preserve">Thomas </w:t>
      </w:r>
      <w:r w:rsidR="00A422AD" w:rsidRPr="006B52D6">
        <w:rPr>
          <w:rFonts w:ascii="Times New Roman" w:hAnsi="Times New Roman" w:cs="Times New Roman"/>
          <w:color w:val="000000" w:themeColor="text1"/>
          <w:sz w:val="20"/>
          <w:szCs w:val="20"/>
        </w:rPr>
        <w:t>Taylor</w:t>
      </w:r>
      <w:r w:rsidR="009D225E" w:rsidRPr="006B52D6">
        <w:rPr>
          <w:rFonts w:ascii="Times New Roman" w:hAnsi="Times New Roman" w:cs="Times New Roman"/>
          <w:color w:val="000000" w:themeColor="text1"/>
          <w:sz w:val="20"/>
          <w:szCs w:val="20"/>
        </w:rPr>
        <w:t>,</w:t>
      </w:r>
      <w:r w:rsidR="00A422AD" w:rsidRPr="006B52D6">
        <w:rPr>
          <w:rFonts w:ascii="Times New Roman" w:hAnsi="Times New Roman" w:cs="Times New Roman"/>
          <w:color w:val="000000" w:themeColor="text1"/>
          <w:sz w:val="20"/>
          <w:szCs w:val="20"/>
        </w:rPr>
        <w:t xml:space="preserve"> </w:t>
      </w:r>
      <w:r w:rsidR="00A422AD" w:rsidRPr="006B52D6">
        <w:rPr>
          <w:rFonts w:ascii="Times New Roman" w:hAnsi="Times New Roman" w:cs="Times New Roman"/>
          <w:i/>
          <w:iCs/>
          <w:color w:val="000000" w:themeColor="text1"/>
          <w:sz w:val="20"/>
          <w:szCs w:val="20"/>
        </w:rPr>
        <w:t xml:space="preserve">Iamblichus </w:t>
      </w:r>
      <w:proofErr w:type="gramStart"/>
      <w:r w:rsidR="003E7475" w:rsidRPr="006B52D6">
        <w:rPr>
          <w:rFonts w:ascii="Times New Roman" w:hAnsi="Times New Roman" w:cs="Times New Roman"/>
          <w:i/>
          <w:iCs/>
          <w:color w:val="000000" w:themeColor="text1"/>
          <w:sz w:val="20"/>
          <w:szCs w:val="20"/>
        </w:rPr>
        <w:t>O</w:t>
      </w:r>
      <w:r w:rsidR="00A422AD" w:rsidRPr="006B52D6">
        <w:rPr>
          <w:rFonts w:ascii="Times New Roman" w:hAnsi="Times New Roman" w:cs="Times New Roman"/>
          <w:i/>
          <w:iCs/>
          <w:color w:val="000000" w:themeColor="text1"/>
          <w:sz w:val="20"/>
          <w:szCs w:val="20"/>
        </w:rPr>
        <w:t>n</w:t>
      </w:r>
      <w:proofErr w:type="gramEnd"/>
      <w:r w:rsidR="00A422AD" w:rsidRPr="006B52D6">
        <w:rPr>
          <w:rFonts w:ascii="Times New Roman" w:hAnsi="Times New Roman" w:cs="Times New Roman"/>
          <w:i/>
          <w:iCs/>
          <w:color w:val="000000" w:themeColor="text1"/>
          <w:sz w:val="20"/>
          <w:szCs w:val="20"/>
        </w:rPr>
        <w:t xml:space="preserve"> </w:t>
      </w:r>
      <w:r w:rsidR="003E7475" w:rsidRPr="006B52D6">
        <w:rPr>
          <w:rFonts w:ascii="Times New Roman" w:hAnsi="Times New Roman" w:cs="Times New Roman"/>
          <w:i/>
          <w:iCs/>
          <w:color w:val="000000" w:themeColor="text1"/>
          <w:sz w:val="20"/>
          <w:szCs w:val="20"/>
        </w:rPr>
        <w:t>T</w:t>
      </w:r>
      <w:r w:rsidR="00A422AD" w:rsidRPr="006B52D6">
        <w:rPr>
          <w:rFonts w:ascii="Times New Roman" w:hAnsi="Times New Roman" w:cs="Times New Roman"/>
          <w:i/>
          <w:iCs/>
          <w:color w:val="000000" w:themeColor="text1"/>
          <w:sz w:val="20"/>
          <w:szCs w:val="20"/>
        </w:rPr>
        <w:t xml:space="preserve">he Mysteries </w:t>
      </w:r>
      <w:r w:rsidR="003E7475" w:rsidRPr="006B52D6">
        <w:rPr>
          <w:rFonts w:ascii="Times New Roman" w:hAnsi="Times New Roman" w:cs="Times New Roman"/>
          <w:i/>
          <w:iCs/>
          <w:color w:val="000000" w:themeColor="text1"/>
          <w:sz w:val="20"/>
          <w:szCs w:val="20"/>
        </w:rPr>
        <w:t>O</w:t>
      </w:r>
      <w:r w:rsidR="00A422AD" w:rsidRPr="006B52D6">
        <w:rPr>
          <w:rFonts w:ascii="Times New Roman" w:hAnsi="Times New Roman" w:cs="Times New Roman"/>
          <w:i/>
          <w:iCs/>
          <w:color w:val="000000" w:themeColor="text1"/>
          <w:sz w:val="20"/>
          <w:szCs w:val="20"/>
        </w:rPr>
        <w:t xml:space="preserve">f </w:t>
      </w:r>
      <w:r w:rsidR="003E7475" w:rsidRPr="006B52D6">
        <w:rPr>
          <w:rFonts w:ascii="Times New Roman" w:hAnsi="Times New Roman" w:cs="Times New Roman"/>
          <w:i/>
          <w:iCs/>
          <w:color w:val="000000" w:themeColor="text1"/>
          <w:sz w:val="20"/>
          <w:szCs w:val="20"/>
        </w:rPr>
        <w:t>T</w:t>
      </w:r>
      <w:r w:rsidR="00A422AD" w:rsidRPr="006B52D6">
        <w:rPr>
          <w:rFonts w:ascii="Times New Roman" w:hAnsi="Times New Roman" w:cs="Times New Roman"/>
          <w:i/>
          <w:iCs/>
          <w:color w:val="000000" w:themeColor="text1"/>
          <w:sz w:val="20"/>
          <w:szCs w:val="20"/>
        </w:rPr>
        <w:t xml:space="preserve">he Egyptians, Chaldeans, </w:t>
      </w:r>
      <w:r w:rsidR="003E7475" w:rsidRPr="006B52D6">
        <w:rPr>
          <w:rFonts w:ascii="Times New Roman" w:hAnsi="Times New Roman" w:cs="Times New Roman"/>
          <w:i/>
          <w:iCs/>
          <w:color w:val="000000" w:themeColor="text1"/>
          <w:sz w:val="20"/>
          <w:szCs w:val="20"/>
        </w:rPr>
        <w:t>A</w:t>
      </w:r>
      <w:r w:rsidR="00A422AD" w:rsidRPr="006B52D6">
        <w:rPr>
          <w:rFonts w:ascii="Times New Roman" w:hAnsi="Times New Roman" w:cs="Times New Roman"/>
          <w:i/>
          <w:iCs/>
          <w:color w:val="000000" w:themeColor="text1"/>
          <w:sz w:val="20"/>
          <w:szCs w:val="20"/>
        </w:rPr>
        <w:t>nd Assyrians</w:t>
      </w:r>
      <w:r w:rsidR="00A422AD" w:rsidRPr="006B52D6">
        <w:rPr>
          <w:rFonts w:ascii="Times New Roman" w:hAnsi="Times New Roman" w:cs="Times New Roman"/>
          <w:color w:val="000000" w:themeColor="text1"/>
          <w:sz w:val="20"/>
          <w:szCs w:val="20"/>
        </w:rPr>
        <w:t xml:space="preserve">. </w:t>
      </w:r>
    </w:p>
  </w:footnote>
  <w:footnote w:id="117">
    <w:p w14:paraId="0D27A5F5" w14:textId="77777777" w:rsidR="00937C43" w:rsidRPr="006B52D6" w:rsidRDefault="00937C43" w:rsidP="00937C43">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Campion, </w:t>
      </w:r>
      <w:r w:rsidRPr="006B52D6">
        <w:rPr>
          <w:rFonts w:ascii="Times New Roman" w:hAnsi="Times New Roman" w:cs="Times New Roman"/>
          <w:i/>
          <w:iCs/>
          <w:color w:val="000000" w:themeColor="text1"/>
        </w:rPr>
        <w:t>Astrology and Popular Religion,</w:t>
      </w:r>
      <w:r w:rsidRPr="006B52D6">
        <w:rPr>
          <w:rStyle w:val="normaltextrun"/>
          <w:rFonts w:ascii="Times New Roman" w:hAnsi="Times New Roman" w:cs="Times New Roman"/>
          <w:color w:val="000000" w:themeColor="text1"/>
        </w:rPr>
        <w:t xml:space="preserve"> p.2.</w:t>
      </w:r>
      <w:r w:rsidRPr="006B52D6">
        <w:rPr>
          <w:rStyle w:val="eop"/>
          <w:rFonts w:ascii="Times New Roman" w:hAnsi="Times New Roman" w:cs="Times New Roman"/>
          <w:color w:val="000000" w:themeColor="text1"/>
        </w:rPr>
        <w:t> </w:t>
      </w:r>
    </w:p>
  </w:footnote>
  <w:footnote w:id="118">
    <w:p w14:paraId="4C0AC3B1" w14:textId="145F76D8" w:rsidR="005600BF" w:rsidRPr="006B52D6" w:rsidRDefault="005600BF" w:rsidP="005600BF">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Campion, </w:t>
      </w:r>
      <w:r w:rsidR="00304C24" w:rsidRPr="006B52D6">
        <w:rPr>
          <w:rFonts w:ascii="Times New Roman" w:hAnsi="Times New Roman" w:cs="Times New Roman"/>
          <w:i/>
          <w:iCs/>
          <w:color w:val="000000" w:themeColor="text1"/>
        </w:rPr>
        <w:t>Astrology and Popular Religion</w:t>
      </w:r>
      <w:r w:rsidRPr="006B52D6">
        <w:rPr>
          <w:rFonts w:ascii="Times New Roman" w:hAnsi="Times New Roman" w:cs="Times New Roman"/>
          <w:i/>
          <w:iCs/>
          <w:color w:val="000000" w:themeColor="text1"/>
        </w:rPr>
        <w:t>,</w:t>
      </w:r>
      <w:r w:rsidRPr="006B52D6">
        <w:rPr>
          <w:rStyle w:val="normaltextrun"/>
          <w:rFonts w:ascii="Times New Roman" w:hAnsi="Times New Roman" w:cs="Times New Roman"/>
          <w:color w:val="000000" w:themeColor="text1"/>
        </w:rPr>
        <w:t xml:space="preserve"> p.2.</w:t>
      </w:r>
      <w:r w:rsidRPr="006B52D6">
        <w:rPr>
          <w:rStyle w:val="eop"/>
          <w:rFonts w:ascii="Times New Roman" w:hAnsi="Times New Roman" w:cs="Times New Roman"/>
          <w:color w:val="000000" w:themeColor="text1"/>
        </w:rPr>
        <w:t> </w:t>
      </w:r>
    </w:p>
  </w:footnote>
  <w:footnote w:id="119">
    <w:p w14:paraId="64509FC0" w14:textId="059A7A0E" w:rsidR="00F02DDD" w:rsidRPr="006B52D6" w:rsidRDefault="00F02DDD">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6B4E69" w:rsidRPr="006B52D6">
        <w:rPr>
          <w:rFonts w:ascii="Times New Roman" w:hAnsi="Times New Roman" w:cs="Times New Roman"/>
          <w:color w:val="000000" w:themeColor="text1"/>
        </w:rPr>
        <w:t>Nicholas Campion</w:t>
      </w:r>
      <w:r w:rsidR="003E7475" w:rsidRPr="006B52D6">
        <w:rPr>
          <w:rFonts w:ascii="Times New Roman" w:hAnsi="Times New Roman" w:cs="Times New Roman"/>
          <w:color w:val="000000" w:themeColor="text1"/>
        </w:rPr>
        <w:t xml:space="preserve"> PHD</w:t>
      </w:r>
      <w:r w:rsidR="00F258A5" w:rsidRPr="006B52D6">
        <w:rPr>
          <w:rFonts w:ascii="Times New Roman" w:hAnsi="Times New Roman" w:cs="Times New Roman"/>
          <w:color w:val="000000" w:themeColor="text1"/>
        </w:rPr>
        <w:t xml:space="preserve">, </w:t>
      </w:r>
      <w:r w:rsidR="006B4E69" w:rsidRPr="006B52D6">
        <w:rPr>
          <w:rFonts w:ascii="Times New Roman" w:hAnsi="Times New Roman" w:cs="Times New Roman"/>
          <w:color w:val="000000" w:themeColor="text1"/>
        </w:rPr>
        <w:t>‘</w:t>
      </w:r>
      <w:r w:rsidR="003E7475" w:rsidRPr="006B52D6">
        <w:rPr>
          <w:rFonts w:ascii="Times New Roman" w:hAnsi="Times New Roman" w:cs="Times New Roman"/>
          <w:color w:val="000000" w:themeColor="text1"/>
        </w:rPr>
        <w:t xml:space="preserve">Prophecy, Cosmology </w:t>
      </w:r>
      <w:r w:rsidR="00C07972" w:rsidRPr="006B52D6">
        <w:rPr>
          <w:rFonts w:ascii="Times New Roman" w:hAnsi="Times New Roman" w:cs="Times New Roman"/>
          <w:color w:val="000000" w:themeColor="text1"/>
        </w:rPr>
        <w:t>a</w:t>
      </w:r>
      <w:r w:rsidR="003E7475" w:rsidRPr="006B52D6">
        <w:rPr>
          <w:rFonts w:ascii="Times New Roman" w:hAnsi="Times New Roman" w:cs="Times New Roman"/>
          <w:color w:val="000000" w:themeColor="text1"/>
        </w:rPr>
        <w:t xml:space="preserve">nd The New Age Movement: The Extent </w:t>
      </w:r>
      <w:r w:rsidR="001606EE" w:rsidRPr="006B52D6">
        <w:rPr>
          <w:rFonts w:ascii="Times New Roman" w:hAnsi="Times New Roman" w:cs="Times New Roman"/>
          <w:color w:val="000000" w:themeColor="text1"/>
        </w:rPr>
        <w:t>a</w:t>
      </w:r>
      <w:r w:rsidR="003E7475" w:rsidRPr="006B52D6">
        <w:rPr>
          <w:rFonts w:ascii="Times New Roman" w:hAnsi="Times New Roman" w:cs="Times New Roman"/>
          <w:color w:val="000000" w:themeColor="text1"/>
        </w:rPr>
        <w:t xml:space="preserve">nd Nature </w:t>
      </w:r>
      <w:proofErr w:type="gramStart"/>
      <w:r w:rsidR="003E7475" w:rsidRPr="006B52D6">
        <w:rPr>
          <w:rFonts w:ascii="Times New Roman" w:hAnsi="Times New Roman" w:cs="Times New Roman"/>
          <w:color w:val="000000" w:themeColor="text1"/>
        </w:rPr>
        <w:t>Of</w:t>
      </w:r>
      <w:proofErr w:type="gramEnd"/>
      <w:r w:rsidR="003E7475" w:rsidRPr="006B52D6">
        <w:rPr>
          <w:rFonts w:ascii="Times New Roman" w:hAnsi="Times New Roman" w:cs="Times New Roman"/>
          <w:color w:val="000000" w:themeColor="text1"/>
        </w:rPr>
        <w:t xml:space="preserve"> Contemporary Belief In Astrology.’</w:t>
      </w:r>
      <w:r w:rsidR="009E287C" w:rsidRPr="006B52D6">
        <w:rPr>
          <w:rFonts w:ascii="Times New Roman" w:hAnsi="Times New Roman" w:cs="Times New Roman"/>
          <w:color w:val="000000" w:themeColor="text1"/>
        </w:rPr>
        <w:t xml:space="preserve">, </w:t>
      </w:r>
      <w:r w:rsidR="009E287C" w:rsidRPr="006B52D6">
        <w:rPr>
          <w:rFonts w:ascii="Times New Roman" w:hAnsi="Times New Roman" w:cs="Times New Roman"/>
          <w:i/>
          <w:iCs/>
          <w:color w:val="000000" w:themeColor="text1"/>
        </w:rPr>
        <w:t>Study of Religions Department, Bath Spa University College</w:t>
      </w:r>
      <w:r w:rsidR="009E287C" w:rsidRPr="006B52D6">
        <w:rPr>
          <w:rFonts w:ascii="Times New Roman" w:hAnsi="Times New Roman" w:cs="Times New Roman"/>
          <w:color w:val="000000" w:themeColor="text1"/>
        </w:rPr>
        <w:t xml:space="preserve">, </w:t>
      </w:r>
      <w:r w:rsidR="00725F48" w:rsidRPr="006B52D6">
        <w:rPr>
          <w:rFonts w:ascii="Times New Roman" w:hAnsi="Times New Roman" w:cs="Times New Roman"/>
          <w:color w:val="000000" w:themeColor="text1"/>
        </w:rPr>
        <w:t>(</w:t>
      </w:r>
      <w:r w:rsidR="00DB5782" w:rsidRPr="006B52D6">
        <w:rPr>
          <w:rFonts w:ascii="Times New Roman" w:hAnsi="Times New Roman" w:cs="Times New Roman"/>
          <w:color w:val="000000" w:themeColor="text1"/>
        </w:rPr>
        <w:t>2004), 1-323 (</w:t>
      </w:r>
      <w:r w:rsidR="009E287C" w:rsidRPr="006B52D6">
        <w:rPr>
          <w:rFonts w:ascii="Times New Roman" w:hAnsi="Times New Roman" w:cs="Times New Roman"/>
          <w:color w:val="000000" w:themeColor="text1"/>
        </w:rPr>
        <w:t>abstract iii</w:t>
      </w:r>
      <w:r w:rsidR="00DB5782" w:rsidRPr="006B52D6">
        <w:rPr>
          <w:rFonts w:ascii="Times New Roman" w:hAnsi="Times New Roman" w:cs="Times New Roman"/>
          <w:color w:val="000000" w:themeColor="text1"/>
        </w:rPr>
        <w:t>)</w:t>
      </w:r>
      <w:r w:rsidR="009E287C" w:rsidRPr="006B52D6">
        <w:rPr>
          <w:rFonts w:ascii="Times New Roman" w:hAnsi="Times New Roman" w:cs="Times New Roman"/>
          <w:color w:val="000000" w:themeColor="text1"/>
        </w:rPr>
        <w:t>.</w:t>
      </w:r>
      <w:r w:rsidR="00725F48" w:rsidRPr="006B52D6">
        <w:rPr>
          <w:rFonts w:ascii="Times New Roman" w:hAnsi="Times New Roman" w:cs="Times New Roman"/>
          <w:color w:val="000000" w:themeColor="text1"/>
        </w:rPr>
        <w:t xml:space="preserve"> </w:t>
      </w:r>
    </w:p>
  </w:footnote>
  <w:footnote w:id="120">
    <w:p w14:paraId="2A0D7C32" w14:textId="47397533"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Fonts w:ascii="Times New Roman" w:hAnsi="Times New Roman" w:cs="Times New Roman"/>
          <w:color w:val="000000" w:themeColor="text1"/>
        </w:rPr>
        <w:t>Margaça</w:t>
      </w:r>
      <w:proofErr w:type="spellEnd"/>
      <w:r w:rsidR="00933FE1" w:rsidRPr="006B52D6">
        <w:rPr>
          <w:rFonts w:ascii="Times New Roman" w:hAnsi="Times New Roman" w:cs="Times New Roman"/>
          <w:color w:val="000000" w:themeColor="text1"/>
        </w:rPr>
        <w:t xml:space="preserve"> and others</w:t>
      </w:r>
      <w:r w:rsidRPr="006B52D6">
        <w:rPr>
          <w:rFonts w:ascii="Times New Roman" w:hAnsi="Times New Roman" w:cs="Times New Roman"/>
          <w:color w:val="000000" w:themeColor="text1"/>
        </w:rPr>
        <w:t xml:space="preserve"> </w:t>
      </w:r>
      <w:r w:rsidR="0082362B" w:rsidRPr="006B52D6">
        <w:rPr>
          <w:rFonts w:ascii="Times New Roman" w:hAnsi="Times New Roman" w:cs="Times New Roman"/>
          <w:color w:val="000000" w:themeColor="text1"/>
        </w:rPr>
        <w:t>‘</w:t>
      </w:r>
      <w:r w:rsidR="00135568" w:rsidRPr="006B52D6">
        <w:rPr>
          <w:rFonts w:ascii="Times New Roman" w:hAnsi="Times New Roman" w:cs="Times New Roman"/>
          <w:color w:val="000000" w:themeColor="text1"/>
        </w:rPr>
        <w:t>The Role of Spiritual Mindset</w:t>
      </w:r>
      <w:r w:rsidR="00933FE1"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p.2</w:t>
      </w:r>
      <w:r w:rsidR="00933FE1"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w:t>
      </w:r>
    </w:p>
  </w:footnote>
  <w:footnote w:id="121">
    <w:p w14:paraId="62625C5C" w14:textId="0A44AACD"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F97533" w:rsidRPr="006B52D6">
        <w:rPr>
          <w:rFonts w:ascii="Times New Roman" w:hAnsi="Times New Roman" w:cs="Times New Roman"/>
          <w:color w:val="000000" w:themeColor="text1"/>
          <w:shd w:val="clear" w:color="auto" w:fill="FFFFFF"/>
        </w:rPr>
        <w:t>Garcia-</w:t>
      </w:r>
      <w:proofErr w:type="spellStart"/>
      <w:r w:rsidR="00F97533" w:rsidRPr="006B52D6">
        <w:rPr>
          <w:rFonts w:ascii="Times New Roman" w:hAnsi="Times New Roman" w:cs="Times New Roman"/>
          <w:color w:val="000000" w:themeColor="text1"/>
          <w:shd w:val="clear" w:color="auto" w:fill="FFFFFF"/>
        </w:rPr>
        <w:t>Zamor</w:t>
      </w:r>
      <w:proofErr w:type="spellEnd"/>
      <w:r w:rsidR="00F97533" w:rsidRPr="006B52D6">
        <w:rPr>
          <w:rFonts w:ascii="Times New Roman" w:hAnsi="Times New Roman" w:cs="Times New Roman"/>
          <w:color w:val="000000" w:themeColor="text1"/>
          <w:shd w:val="clear" w:color="auto" w:fill="FFFFFF"/>
        </w:rPr>
        <w:t>, Jean-Claude</w:t>
      </w:r>
      <w:r w:rsidR="00231E99"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xml:space="preserve"> </w:t>
      </w:r>
      <w:r w:rsidR="00231E99"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Workplace Spirituality and Organizational Performance</w:t>
      </w:r>
      <w:r w:rsidR="00231E99"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xml:space="preserve">. </w:t>
      </w:r>
      <w:r w:rsidR="00A03C06" w:rsidRPr="006B52D6">
        <w:rPr>
          <w:rFonts w:ascii="Times New Roman" w:hAnsi="Times New Roman" w:cs="Times New Roman"/>
          <w:i/>
          <w:iCs/>
          <w:color w:val="000000" w:themeColor="text1"/>
          <w:shd w:val="clear" w:color="auto" w:fill="FFFFFF"/>
        </w:rPr>
        <w:t xml:space="preserve">American Body </w:t>
      </w:r>
      <w:r w:rsidR="001606EE" w:rsidRPr="006B52D6">
        <w:rPr>
          <w:rFonts w:ascii="Times New Roman" w:hAnsi="Times New Roman" w:cs="Times New Roman"/>
          <w:i/>
          <w:iCs/>
          <w:color w:val="000000" w:themeColor="text1"/>
          <w:shd w:val="clear" w:color="auto" w:fill="FFFFFF"/>
        </w:rPr>
        <w:t>f</w:t>
      </w:r>
      <w:r w:rsidR="00A03C06" w:rsidRPr="006B52D6">
        <w:rPr>
          <w:rFonts w:ascii="Times New Roman" w:hAnsi="Times New Roman" w:cs="Times New Roman"/>
          <w:i/>
          <w:iCs/>
          <w:color w:val="000000" w:themeColor="text1"/>
          <w:shd w:val="clear" w:color="auto" w:fill="FFFFFF"/>
        </w:rPr>
        <w:t xml:space="preserve">or Public Administration, </w:t>
      </w:r>
      <w:r w:rsidRPr="006B52D6">
        <w:rPr>
          <w:rFonts w:ascii="Times New Roman" w:hAnsi="Times New Roman" w:cs="Times New Roman"/>
          <w:i/>
          <w:iCs/>
          <w:color w:val="000000" w:themeColor="text1"/>
          <w:shd w:val="clear" w:color="auto" w:fill="FFFFFF"/>
        </w:rPr>
        <w:t>Public Administration Review</w:t>
      </w:r>
      <w:r w:rsidRPr="006B52D6">
        <w:rPr>
          <w:rFonts w:ascii="Times New Roman" w:hAnsi="Times New Roman" w:cs="Times New Roman"/>
          <w:color w:val="000000" w:themeColor="text1"/>
          <w:shd w:val="clear" w:color="auto" w:fill="FFFFFF"/>
        </w:rPr>
        <w:t>, 63</w:t>
      </w:r>
      <w:r w:rsidR="00231E99" w:rsidRPr="006B52D6">
        <w:rPr>
          <w:rFonts w:ascii="Times New Roman" w:hAnsi="Times New Roman" w:cs="Times New Roman"/>
          <w:color w:val="000000" w:themeColor="text1"/>
          <w:shd w:val="clear" w:color="auto" w:fill="FFFFFF"/>
        </w:rPr>
        <w:t xml:space="preserve"> (2003), 355-363</w:t>
      </w:r>
      <w:r w:rsidRPr="006B52D6">
        <w:rPr>
          <w:rFonts w:ascii="Times New Roman" w:hAnsi="Times New Roman" w:cs="Times New Roman"/>
          <w:color w:val="000000" w:themeColor="text1"/>
          <w:shd w:val="clear" w:color="auto" w:fill="FFFFFF"/>
        </w:rPr>
        <w:t> </w:t>
      </w:r>
      <w:r w:rsidR="00231E99" w:rsidRPr="006B52D6">
        <w:rPr>
          <w:rFonts w:ascii="Times New Roman" w:hAnsi="Times New Roman" w:cs="Times New Roman"/>
          <w:color w:val="000000" w:themeColor="text1"/>
          <w:shd w:val="clear" w:color="auto" w:fill="FFFFFF"/>
        </w:rPr>
        <w:t>(</w:t>
      </w:r>
      <w:r w:rsidR="00231E99" w:rsidRPr="006B52D6">
        <w:rPr>
          <w:rFonts w:ascii="Times New Roman" w:hAnsi="Times New Roman" w:cs="Times New Roman"/>
          <w:color w:val="000000" w:themeColor="text1"/>
        </w:rPr>
        <w:t>p.355) &lt;</w:t>
      </w:r>
      <w:hyperlink r:id="rId22" w:history="1">
        <w:r w:rsidR="00231E99" w:rsidRPr="006B52D6">
          <w:rPr>
            <w:rStyle w:val="Hyperlink"/>
            <w:rFonts w:ascii="Times New Roman" w:hAnsi="Times New Roman" w:cs="Times New Roman"/>
            <w:color w:val="000000" w:themeColor="text1"/>
            <w:shd w:val="clear" w:color="auto" w:fill="FFFFFF"/>
          </w:rPr>
          <w:t>https://doi.org/10.1111/1540-6210.00295</w:t>
        </w:r>
      </w:hyperlink>
      <w:r w:rsidR="00231E99" w:rsidRPr="006B52D6">
        <w:rPr>
          <w:rFonts w:ascii="Times New Roman" w:hAnsi="Times New Roman" w:cs="Times New Roman"/>
          <w:color w:val="000000" w:themeColor="text1"/>
          <w:shd w:val="clear" w:color="auto" w:fill="FFFFFF"/>
        </w:rPr>
        <w:t>&gt;.</w:t>
      </w:r>
    </w:p>
  </w:footnote>
  <w:footnote w:id="122">
    <w:p w14:paraId="4F3783F6" w14:textId="17B31882" w:rsidR="00302EF4" w:rsidRPr="006B52D6" w:rsidRDefault="00302EF4" w:rsidP="00533C2B">
      <w:pPr>
        <w:shd w:val="clear" w:color="auto" w:fill="FFFFFF"/>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proofErr w:type="spellStart"/>
      <w:r w:rsidR="00533C2B" w:rsidRPr="006B52D6">
        <w:rPr>
          <w:color w:val="000000" w:themeColor="text1"/>
          <w:sz w:val="20"/>
          <w:szCs w:val="20"/>
        </w:rPr>
        <w:t>Ganzin</w:t>
      </w:r>
      <w:proofErr w:type="spellEnd"/>
      <w:r w:rsidR="00533C2B" w:rsidRPr="006B52D6">
        <w:rPr>
          <w:color w:val="000000" w:themeColor="text1"/>
          <w:sz w:val="20"/>
          <w:szCs w:val="20"/>
        </w:rPr>
        <w:t xml:space="preserve"> and others, ‘</w:t>
      </w:r>
      <w:r w:rsidR="00135568" w:rsidRPr="006B52D6">
        <w:rPr>
          <w:color w:val="000000" w:themeColor="text1"/>
          <w:sz w:val="20"/>
          <w:szCs w:val="20"/>
        </w:rPr>
        <w:t>Spirituality and Entrepreneurship</w:t>
      </w:r>
      <w:r w:rsidR="00533C2B" w:rsidRPr="006B52D6">
        <w:rPr>
          <w:color w:val="000000" w:themeColor="text1"/>
          <w:sz w:val="20"/>
          <w:szCs w:val="20"/>
        </w:rPr>
        <w:t xml:space="preserve">’, </w:t>
      </w:r>
      <w:r w:rsidRPr="006B52D6">
        <w:rPr>
          <w:rStyle w:val="page"/>
          <w:color w:val="000000" w:themeColor="text1"/>
          <w:sz w:val="20"/>
          <w:szCs w:val="20"/>
          <w:shd w:val="clear" w:color="auto" w:fill="FFFFFF"/>
        </w:rPr>
        <w:t>p.90</w:t>
      </w:r>
      <w:r w:rsidR="00533C2B" w:rsidRPr="006B52D6">
        <w:rPr>
          <w:rStyle w:val="page"/>
          <w:color w:val="000000" w:themeColor="text1"/>
          <w:sz w:val="20"/>
          <w:szCs w:val="20"/>
          <w:shd w:val="clear" w:color="auto" w:fill="FFFFFF"/>
        </w:rPr>
        <w:t>.</w:t>
      </w:r>
    </w:p>
  </w:footnote>
  <w:footnote w:id="123">
    <w:p w14:paraId="238D63E7" w14:textId="7844A198" w:rsidR="003E779C" w:rsidRPr="006B52D6" w:rsidRDefault="003E779C" w:rsidP="003E779C">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B9275C" w:rsidRPr="006B52D6">
        <w:rPr>
          <w:rFonts w:ascii="Times New Roman" w:hAnsi="Times New Roman" w:cs="Times New Roman"/>
          <w:color w:val="000000" w:themeColor="text1"/>
        </w:rPr>
        <w:t>Ganzin</w:t>
      </w:r>
      <w:proofErr w:type="spellEnd"/>
      <w:r w:rsidR="00B9275C"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B9275C"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p.89</w:t>
      </w:r>
      <w:r w:rsidR="00B9275C" w:rsidRPr="006B52D6">
        <w:rPr>
          <w:rFonts w:ascii="Times New Roman" w:hAnsi="Times New Roman" w:cs="Times New Roman"/>
          <w:color w:val="000000" w:themeColor="text1"/>
        </w:rPr>
        <w:t>.</w:t>
      </w:r>
    </w:p>
  </w:footnote>
  <w:footnote w:id="124">
    <w:p w14:paraId="023E4F37" w14:textId="7ED8AFCE" w:rsidR="003E779C" w:rsidRPr="006B52D6" w:rsidRDefault="003E779C" w:rsidP="003E779C">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B9275C" w:rsidRPr="006B52D6">
        <w:rPr>
          <w:rFonts w:ascii="Times New Roman" w:hAnsi="Times New Roman" w:cs="Times New Roman"/>
          <w:color w:val="000000" w:themeColor="text1"/>
        </w:rPr>
        <w:t>Ganzin</w:t>
      </w:r>
      <w:proofErr w:type="spellEnd"/>
      <w:r w:rsidR="00B9275C"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B9275C"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p.90</w:t>
      </w:r>
      <w:r w:rsidR="00B9275C" w:rsidRPr="006B52D6">
        <w:rPr>
          <w:rFonts w:ascii="Times New Roman" w:hAnsi="Times New Roman" w:cs="Times New Roman"/>
          <w:color w:val="000000" w:themeColor="text1"/>
        </w:rPr>
        <w:t>.</w:t>
      </w:r>
    </w:p>
  </w:footnote>
  <w:footnote w:id="125">
    <w:p w14:paraId="2B71B099" w14:textId="1EB4C3A9" w:rsidR="003E779C" w:rsidRPr="006B52D6" w:rsidRDefault="003E779C" w:rsidP="003E779C">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B9275C" w:rsidRPr="006B52D6">
        <w:rPr>
          <w:rFonts w:ascii="Times New Roman" w:hAnsi="Times New Roman" w:cs="Times New Roman"/>
          <w:color w:val="000000" w:themeColor="text1"/>
        </w:rPr>
        <w:t>Ganzin</w:t>
      </w:r>
      <w:proofErr w:type="spellEnd"/>
      <w:r w:rsidR="00B9275C"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B9275C"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p.89</w:t>
      </w:r>
      <w:r w:rsidR="00B9275C" w:rsidRPr="006B52D6">
        <w:rPr>
          <w:rFonts w:ascii="Times New Roman" w:hAnsi="Times New Roman" w:cs="Times New Roman"/>
          <w:color w:val="000000" w:themeColor="text1"/>
        </w:rPr>
        <w:t>.</w:t>
      </w:r>
    </w:p>
  </w:footnote>
  <w:footnote w:id="126">
    <w:p w14:paraId="44DD938E" w14:textId="75BC1D22" w:rsidR="00BD7F8D" w:rsidRPr="006B52D6" w:rsidRDefault="00BD7F8D" w:rsidP="00BD7F8D">
      <w:pPr>
        <w:pStyle w:val="FootnoteText"/>
        <w:rPr>
          <w:rFonts w:ascii="Times New Roman" w:hAnsi="Times New Roman" w:cs="Times New Roman"/>
          <w:color w:val="000000" w:themeColor="text1"/>
        </w:rPr>
      </w:pPr>
    </w:p>
    <w:p w14:paraId="23A792FA" w14:textId="03729252" w:rsidR="003F4D05" w:rsidRPr="006B52D6" w:rsidRDefault="00BD7F8D" w:rsidP="00BD7F8D">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shd w:val="clear" w:color="auto" w:fill="FFFFFF"/>
        </w:rPr>
        <w:t>Plato</w:t>
      </w:r>
      <w:r w:rsidRPr="006B52D6">
        <w:rPr>
          <w:rFonts w:ascii="Times New Roman" w:hAnsi="Times New Roman" w:cs="Times New Roman"/>
          <w:i/>
          <w:iCs/>
          <w:color w:val="000000" w:themeColor="text1"/>
          <w:shd w:val="clear" w:color="auto" w:fill="FFFFFF"/>
        </w:rPr>
        <w:t xml:space="preserve">. Plato's Cosmology; the Timaeus of Plato, </w:t>
      </w:r>
      <w:r w:rsidRPr="006B52D6">
        <w:rPr>
          <w:rFonts w:ascii="Times New Roman" w:hAnsi="Times New Roman" w:cs="Times New Roman"/>
          <w:color w:val="000000" w:themeColor="text1"/>
          <w:shd w:val="clear" w:color="auto" w:fill="FFFFFF"/>
        </w:rPr>
        <w:t xml:space="preserve">(London: New York, Harcourt, Brace, K. Paul, Trench, </w:t>
      </w:r>
      <w:proofErr w:type="spellStart"/>
      <w:r w:rsidRPr="006B52D6">
        <w:rPr>
          <w:rFonts w:ascii="Times New Roman" w:hAnsi="Times New Roman" w:cs="Times New Roman"/>
          <w:color w:val="000000" w:themeColor="text1"/>
          <w:shd w:val="clear" w:color="auto" w:fill="FFFFFF"/>
        </w:rPr>
        <w:t>Trubner</w:t>
      </w:r>
      <w:proofErr w:type="spellEnd"/>
      <w:r w:rsidRPr="006B52D6">
        <w:rPr>
          <w:rFonts w:ascii="Times New Roman" w:hAnsi="Times New Roman" w:cs="Times New Roman"/>
          <w:color w:val="000000" w:themeColor="text1"/>
          <w:shd w:val="clear" w:color="auto" w:fill="FFFFFF"/>
        </w:rPr>
        <w:t xml:space="preserve"> &amp; Co. ltd.; 1937</w:t>
      </w:r>
      <w:r w:rsidRPr="006B52D6">
        <w:rPr>
          <w:rFonts w:ascii="Times New Roman" w:hAnsi="Times New Roman" w:cs="Times New Roman"/>
          <w:i/>
          <w:iCs/>
          <w:color w:val="000000" w:themeColor="text1"/>
          <w:shd w:val="clear" w:color="auto" w:fill="FFFFFF"/>
        </w:rPr>
        <w:t>)</w:t>
      </w:r>
      <w:r w:rsidRPr="006B52D6">
        <w:rPr>
          <w:rFonts w:ascii="Times New Roman" w:hAnsi="Times New Roman" w:cs="Times New Roman"/>
          <w:color w:val="000000" w:themeColor="text1"/>
        </w:rPr>
        <w:t xml:space="preserve">, </w:t>
      </w:r>
      <w:r w:rsidRPr="006B52D6">
        <w:rPr>
          <w:rStyle w:val="normaltextrun"/>
          <w:rFonts w:ascii="Times New Roman" w:hAnsi="Times New Roman" w:cs="Times New Roman"/>
          <w:color w:val="000000" w:themeColor="text1"/>
          <w:bdr w:val="none" w:sz="0" w:space="0" w:color="auto" w:frame="1"/>
        </w:rPr>
        <w:t>40c, p.85.</w:t>
      </w:r>
    </w:p>
  </w:footnote>
  <w:footnote w:id="127">
    <w:p w14:paraId="7D716ABE" w14:textId="1E401083"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F71849" w:rsidRPr="006B52D6">
        <w:rPr>
          <w:rFonts w:ascii="Times New Roman" w:hAnsi="Times New Roman" w:cs="Times New Roman"/>
          <w:color w:val="000000" w:themeColor="text1"/>
          <w:shd w:val="clear" w:color="auto" w:fill="FFFFFF"/>
        </w:rPr>
        <w:t>Margaça</w:t>
      </w:r>
      <w:proofErr w:type="spellEnd"/>
      <w:r w:rsidR="00F71849" w:rsidRPr="006B52D6">
        <w:rPr>
          <w:rFonts w:ascii="Times New Roman" w:hAnsi="Times New Roman" w:cs="Times New Roman"/>
          <w:color w:val="000000" w:themeColor="text1"/>
          <w:shd w:val="clear" w:color="auto" w:fill="FFFFFF"/>
        </w:rPr>
        <w:t xml:space="preserve"> and others. ‘</w:t>
      </w:r>
      <w:r w:rsidR="00135568" w:rsidRPr="006B52D6">
        <w:rPr>
          <w:rFonts w:ascii="Times New Roman" w:hAnsi="Times New Roman" w:cs="Times New Roman"/>
          <w:color w:val="000000" w:themeColor="text1"/>
        </w:rPr>
        <w:t>The Role of Spiritual Mindset</w:t>
      </w:r>
      <w:r w:rsidR="00FE60AA"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shd w:val="clear" w:color="auto" w:fill="FFFFFF"/>
        </w:rPr>
        <w:t>p.2</w:t>
      </w:r>
      <w:r w:rsidR="00FE60AA" w:rsidRPr="006B52D6">
        <w:rPr>
          <w:rFonts w:ascii="Times New Roman" w:hAnsi="Times New Roman" w:cs="Times New Roman"/>
          <w:color w:val="000000" w:themeColor="text1"/>
          <w:shd w:val="clear" w:color="auto" w:fill="FFFFFF"/>
        </w:rPr>
        <w:t>.</w:t>
      </w:r>
    </w:p>
  </w:footnote>
  <w:footnote w:id="128">
    <w:p w14:paraId="438EA694" w14:textId="42A4F684" w:rsidR="00D471DC" w:rsidRPr="006B52D6" w:rsidRDefault="00D471DC" w:rsidP="00D471DC">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18386F" w:rsidRPr="006B52D6">
        <w:rPr>
          <w:rFonts w:ascii="Times New Roman" w:hAnsi="Times New Roman" w:cs="Times New Roman"/>
          <w:color w:val="000000" w:themeColor="text1"/>
          <w:shd w:val="clear" w:color="auto" w:fill="FFFFFF"/>
        </w:rPr>
        <w:t>Margaça</w:t>
      </w:r>
      <w:proofErr w:type="spellEnd"/>
      <w:r w:rsidR="0018386F" w:rsidRPr="006B52D6">
        <w:rPr>
          <w:rFonts w:ascii="Times New Roman" w:hAnsi="Times New Roman" w:cs="Times New Roman"/>
          <w:color w:val="000000" w:themeColor="text1"/>
          <w:shd w:val="clear" w:color="auto" w:fill="FFFFFF"/>
        </w:rPr>
        <w:t xml:space="preserve"> and others. ‘</w:t>
      </w:r>
      <w:r w:rsidR="00135568" w:rsidRPr="006B52D6">
        <w:rPr>
          <w:rFonts w:ascii="Times New Roman" w:hAnsi="Times New Roman" w:cs="Times New Roman"/>
          <w:color w:val="000000" w:themeColor="text1"/>
        </w:rPr>
        <w:t>The Role of Spiritual Mindset</w:t>
      </w:r>
      <w:r w:rsidR="0018386F"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p.8</w:t>
      </w:r>
      <w:r w:rsidR="0018386F" w:rsidRPr="006B52D6">
        <w:rPr>
          <w:rFonts w:ascii="Times New Roman" w:hAnsi="Times New Roman" w:cs="Times New Roman"/>
          <w:color w:val="000000" w:themeColor="text1"/>
        </w:rPr>
        <w:t>.</w:t>
      </w:r>
    </w:p>
  </w:footnote>
  <w:footnote w:id="129">
    <w:p w14:paraId="52995202" w14:textId="464A9746" w:rsidR="00D471DC" w:rsidRPr="006B52D6" w:rsidRDefault="00D471DC" w:rsidP="00D471DC">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18386F" w:rsidRPr="006B52D6">
        <w:rPr>
          <w:rFonts w:ascii="Times New Roman" w:hAnsi="Times New Roman" w:cs="Times New Roman"/>
          <w:color w:val="000000" w:themeColor="text1"/>
          <w:shd w:val="clear" w:color="auto" w:fill="FFFFFF"/>
        </w:rPr>
        <w:t>Borquist</w:t>
      </w:r>
      <w:proofErr w:type="spellEnd"/>
      <w:r w:rsidR="0018386F" w:rsidRPr="006B52D6">
        <w:rPr>
          <w:rFonts w:ascii="Times New Roman" w:hAnsi="Times New Roman" w:cs="Times New Roman"/>
          <w:color w:val="000000" w:themeColor="text1"/>
          <w:shd w:val="clear" w:color="auto" w:fill="FFFFFF"/>
        </w:rPr>
        <w:t xml:space="preserve"> and De </w:t>
      </w:r>
      <w:proofErr w:type="spellStart"/>
      <w:proofErr w:type="gramStart"/>
      <w:r w:rsidR="0018386F" w:rsidRPr="006B52D6">
        <w:rPr>
          <w:rFonts w:ascii="Times New Roman" w:hAnsi="Times New Roman" w:cs="Times New Roman"/>
          <w:color w:val="000000" w:themeColor="text1"/>
          <w:shd w:val="clear" w:color="auto" w:fill="FFFFFF"/>
        </w:rPr>
        <w:t>Bruin,‘</w:t>
      </w:r>
      <w:proofErr w:type="gramEnd"/>
      <w:r w:rsidR="00304C24" w:rsidRPr="006B52D6">
        <w:rPr>
          <w:rFonts w:ascii="Times New Roman" w:hAnsi="Times New Roman" w:cs="Times New Roman"/>
          <w:color w:val="000000" w:themeColor="text1"/>
          <w:shd w:val="clear" w:color="auto" w:fill="FFFFFF"/>
        </w:rPr>
        <w:t>Values</w:t>
      </w:r>
      <w:proofErr w:type="spellEnd"/>
      <w:r w:rsidR="00304C24" w:rsidRPr="006B52D6">
        <w:rPr>
          <w:rFonts w:ascii="Times New Roman" w:hAnsi="Times New Roman" w:cs="Times New Roman"/>
          <w:color w:val="000000" w:themeColor="text1"/>
          <w:shd w:val="clear" w:color="auto" w:fill="FFFFFF"/>
        </w:rPr>
        <w:t xml:space="preserve"> and Women-Led Social Entrepreneurship</w:t>
      </w:r>
      <w:r w:rsidR="00EC33FF" w:rsidRPr="006B52D6">
        <w:rPr>
          <w:rFonts w:ascii="Times New Roman" w:hAnsi="Times New Roman" w:cs="Times New Roman"/>
          <w:color w:val="000000" w:themeColor="text1"/>
          <w:shd w:val="clear" w:color="auto" w:fill="FFFFFF"/>
        </w:rPr>
        <w:t>’ p,</w:t>
      </w:r>
      <w:r w:rsidRPr="006B52D6">
        <w:rPr>
          <w:rFonts w:ascii="Times New Roman" w:hAnsi="Times New Roman" w:cs="Times New Roman"/>
          <w:color w:val="000000" w:themeColor="text1"/>
          <w:shd w:val="clear" w:color="auto" w:fill="FFFFFF"/>
        </w:rPr>
        <w:t>149</w:t>
      </w:r>
      <w:r w:rsidR="00EC33FF" w:rsidRPr="006B52D6">
        <w:rPr>
          <w:rFonts w:ascii="Times New Roman" w:hAnsi="Times New Roman" w:cs="Times New Roman"/>
          <w:color w:val="000000" w:themeColor="text1"/>
          <w:shd w:val="clear" w:color="auto" w:fill="FFFFFF"/>
        </w:rPr>
        <w:t>.</w:t>
      </w:r>
    </w:p>
  </w:footnote>
  <w:footnote w:id="130">
    <w:p w14:paraId="358D16A2" w14:textId="423A7F47" w:rsidR="006C0AC6" w:rsidRPr="006B52D6" w:rsidRDefault="006C0AC6" w:rsidP="006C0AC6">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shd w:val="clear" w:color="auto" w:fill="FFFFFF"/>
        </w:rPr>
        <w:t xml:space="preserve"> Jan</w:t>
      </w:r>
      <w:r w:rsidRPr="006B52D6">
        <w:rPr>
          <w:rFonts w:ascii="Times New Roman" w:hAnsi="Times New Roman" w:cs="Times New Roman"/>
          <w:color w:val="000000" w:themeColor="text1"/>
        </w:rPr>
        <w:t xml:space="preserve"> </w:t>
      </w:r>
      <w:proofErr w:type="spellStart"/>
      <w:r w:rsidRPr="006B52D6">
        <w:rPr>
          <w:rFonts w:ascii="Times New Roman" w:hAnsi="Times New Roman" w:cs="Times New Roman"/>
          <w:color w:val="000000" w:themeColor="text1"/>
          <w:shd w:val="clear" w:color="auto" w:fill="FFFFFF"/>
        </w:rPr>
        <w:t>Zavodny</w:t>
      </w:r>
      <w:proofErr w:type="spellEnd"/>
      <w:r w:rsidRPr="006B52D6">
        <w:rPr>
          <w:rFonts w:ascii="Times New Roman" w:hAnsi="Times New Roman" w:cs="Times New Roman"/>
          <w:color w:val="000000" w:themeColor="text1"/>
          <w:shd w:val="clear" w:color="auto" w:fill="FFFFFF"/>
        </w:rPr>
        <w:t xml:space="preserve"> Pospisil, and Lucie Sara </w:t>
      </w:r>
      <w:proofErr w:type="spellStart"/>
      <w:r w:rsidRPr="006B52D6">
        <w:rPr>
          <w:rFonts w:ascii="Times New Roman" w:hAnsi="Times New Roman" w:cs="Times New Roman"/>
          <w:color w:val="000000" w:themeColor="text1"/>
          <w:shd w:val="clear" w:color="auto" w:fill="FFFFFF"/>
        </w:rPr>
        <w:t>Zavodna</w:t>
      </w:r>
      <w:proofErr w:type="spellEnd"/>
      <w:r w:rsidRPr="006B52D6">
        <w:rPr>
          <w:rFonts w:ascii="Times New Roman" w:hAnsi="Times New Roman" w:cs="Times New Roman"/>
          <w:color w:val="000000" w:themeColor="text1"/>
          <w:shd w:val="clear" w:color="auto" w:fill="FFFFFF"/>
        </w:rPr>
        <w:t>, ‘</w:t>
      </w:r>
      <w:r w:rsidR="00304C24" w:rsidRPr="006B52D6">
        <w:rPr>
          <w:rFonts w:ascii="Times New Roman" w:hAnsi="Times New Roman" w:cs="Times New Roman"/>
          <w:color w:val="000000" w:themeColor="text1"/>
          <w:shd w:val="clear" w:color="auto" w:fill="FFFFFF"/>
        </w:rPr>
        <w:t>An Insight to the World</w:t>
      </w:r>
      <w:r w:rsidRPr="006B52D6">
        <w:rPr>
          <w:rFonts w:ascii="Times New Roman" w:hAnsi="Times New Roman" w:cs="Times New Roman"/>
          <w:color w:val="000000" w:themeColor="text1"/>
          <w:shd w:val="clear" w:color="auto" w:fill="FFFFFF"/>
        </w:rPr>
        <w:t xml:space="preserve"> </w:t>
      </w:r>
      <w:r w:rsidR="009D0B47" w:rsidRPr="006B52D6">
        <w:rPr>
          <w:rFonts w:ascii="Times New Roman" w:hAnsi="Times New Roman" w:cs="Times New Roman"/>
          <w:color w:val="000000" w:themeColor="text1"/>
          <w:shd w:val="clear" w:color="auto" w:fill="FFFFFF"/>
        </w:rPr>
        <w:t>o</w:t>
      </w:r>
      <w:r w:rsidRPr="006B52D6">
        <w:rPr>
          <w:rFonts w:ascii="Times New Roman" w:hAnsi="Times New Roman" w:cs="Times New Roman"/>
          <w:color w:val="000000" w:themeColor="text1"/>
          <w:shd w:val="clear" w:color="auto" w:fill="FFFFFF"/>
        </w:rPr>
        <w:t xml:space="preserve">f Female Entrepreneurship: Systematic Literature Review </w:t>
      </w:r>
      <w:proofErr w:type="gramStart"/>
      <w:r w:rsidRPr="006B52D6">
        <w:rPr>
          <w:rFonts w:ascii="Times New Roman" w:hAnsi="Times New Roman" w:cs="Times New Roman"/>
          <w:color w:val="000000" w:themeColor="text1"/>
          <w:shd w:val="clear" w:color="auto" w:fill="FFFFFF"/>
        </w:rPr>
        <w:t>Of</w:t>
      </w:r>
      <w:proofErr w:type="gramEnd"/>
      <w:r w:rsidRPr="006B52D6">
        <w:rPr>
          <w:rFonts w:ascii="Times New Roman" w:hAnsi="Times New Roman" w:cs="Times New Roman"/>
          <w:color w:val="000000" w:themeColor="text1"/>
          <w:shd w:val="clear" w:color="auto" w:fill="FFFFFF"/>
        </w:rPr>
        <w:t xml:space="preserve"> The Phenomenon Using The </w:t>
      </w:r>
      <w:proofErr w:type="spellStart"/>
      <w:r w:rsidRPr="006B52D6">
        <w:rPr>
          <w:rFonts w:ascii="Times New Roman" w:hAnsi="Times New Roman" w:cs="Times New Roman"/>
          <w:color w:val="000000" w:themeColor="text1"/>
          <w:shd w:val="clear" w:color="auto" w:fill="FFFFFF"/>
        </w:rPr>
        <w:t>Mckinsey</w:t>
      </w:r>
      <w:proofErr w:type="spellEnd"/>
      <w:r w:rsidRPr="006B52D6">
        <w:rPr>
          <w:rFonts w:ascii="Times New Roman" w:hAnsi="Times New Roman" w:cs="Times New Roman"/>
          <w:color w:val="000000" w:themeColor="text1"/>
          <w:shd w:val="clear" w:color="auto" w:fill="FFFFFF"/>
        </w:rPr>
        <w:t xml:space="preserve"> 7S </w:t>
      </w:r>
      <w:r w:rsidRPr="006B52D6">
        <w:rPr>
          <w:rFonts w:ascii="Times New Roman" w:hAnsi="Times New Roman" w:cs="Times New Roman"/>
          <w:i/>
          <w:iCs/>
          <w:color w:val="000000" w:themeColor="text1"/>
          <w:shd w:val="clear" w:color="auto" w:fill="FFFFFF"/>
        </w:rPr>
        <w:t xml:space="preserve">Model’ </w:t>
      </w:r>
      <w:proofErr w:type="spellStart"/>
      <w:r w:rsidRPr="006B52D6">
        <w:rPr>
          <w:rFonts w:ascii="Times New Roman" w:hAnsi="Times New Roman" w:cs="Times New Roman"/>
          <w:i/>
          <w:iCs/>
          <w:color w:val="000000" w:themeColor="text1"/>
          <w:shd w:val="clear" w:color="auto" w:fill="FFFFFF"/>
        </w:rPr>
        <w:t>Sciendo</w:t>
      </w:r>
      <w:proofErr w:type="spellEnd"/>
      <w:r w:rsidRPr="006B52D6">
        <w:rPr>
          <w:rFonts w:ascii="Times New Roman" w:hAnsi="Times New Roman" w:cs="Times New Roman"/>
          <w:i/>
          <w:iCs/>
          <w:color w:val="000000" w:themeColor="text1"/>
          <w:shd w:val="clear" w:color="auto" w:fill="FFFFFF"/>
        </w:rPr>
        <w:t>, Foundations of Management</w:t>
      </w:r>
      <w:r w:rsidRPr="006B52D6">
        <w:rPr>
          <w:rFonts w:ascii="Times New Roman" w:hAnsi="Times New Roman" w:cs="Times New Roman"/>
          <w:color w:val="000000" w:themeColor="text1"/>
          <w:shd w:val="clear" w:color="auto" w:fill="FFFFFF"/>
        </w:rPr>
        <w:t>, 14.1, (2022), 51-66 (p.52). &lt;</w:t>
      </w:r>
      <w:hyperlink r:id="rId23" w:history="1">
        <w:r w:rsidRPr="006B52D6">
          <w:rPr>
            <w:rStyle w:val="Hyperlink"/>
            <w:rFonts w:ascii="Times New Roman" w:hAnsi="Times New Roman" w:cs="Times New Roman"/>
            <w:color w:val="000000" w:themeColor="text1"/>
            <w:shd w:val="clear" w:color="auto" w:fill="FFFFFF"/>
          </w:rPr>
          <w:t>https://doi.org/10.2478/fman-2022-0004</w:t>
        </w:r>
      </w:hyperlink>
      <w:r w:rsidRPr="006B52D6">
        <w:rPr>
          <w:rFonts w:ascii="Times New Roman" w:hAnsi="Times New Roman" w:cs="Times New Roman"/>
          <w:color w:val="000000" w:themeColor="text1"/>
          <w:shd w:val="clear" w:color="auto" w:fill="FFFFFF"/>
        </w:rPr>
        <w:t>&gt;.</w:t>
      </w:r>
    </w:p>
  </w:footnote>
  <w:footnote w:id="131">
    <w:p w14:paraId="374EB58D" w14:textId="7016CC40"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Pospisil</w:t>
      </w:r>
      <w:r w:rsidR="002C145E" w:rsidRPr="006B52D6">
        <w:rPr>
          <w:rFonts w:ascii="Times New Roman" w:hAnsi="Times New Roman" w:cs="Times New Roman"/>
          <w:color w:val="000000" w:themeColor="text1"/>
        </w:rPr>
        <w:t xml:space="preserve"> and </w:t>
      </w:r>
      <w:proofErr w:type="spellStart"/>
      <w:r w:rsidR="002C145E" w:rsidRPr="006B52D6">
        <w:rPr>
          <w:rFonts w:ascii="Times New Roman" w:hAnsi="Times New Roman" w:cs="Times New Roman"/>
          <w:color w:val="000000" w:themeColor="text1"/>
          <w:shd w:val="clear" w:color="auto" w:fill="FFFFFF"/>
        </w:rPr>
        <w:t>Zavodna</w:t>
      </w:r>
      <w:proofErr w:type="spellEnd"/>
      <w:r w:rsidR="002C145E" w:rsidRPr="006B52D6">
        <w:rPr>
          <w:rFonts w:ascii="Times New Roman" w:hAnsi="Times New Roman" w:cs="Times New Roman"/>
          <w:color w:val="000000" w:themeColor="text1"/>
        </w:rPr>
        <w:t xml:space="preserve">, </w:t>
      </w:r>
      <w:r w:rsidR="002C145E" w:rsidRPr="006B52D6">
        <w:rPr>
          <w:rFonts w:ascii="Times New Roman" w:hAnsi="Times New Roman" w:cs="Times New Roman"/>
          <w:color w:val="000000" w:themeColor="text1"/>
          <w:shd w:val="clear" w:color="auto" w:fill="FFFFFF"/>
        </w:rPr>
        <w:t>‘</w:t>
      </w:r>
      <w:r w:rsidR="00304C24" w:rsidRPr="006B52D6">
        <w:rPr>
          <w:rFonts w:ascii="Times New Roman" w:hAnsi="Times New Roman" w:cs="Times New Roman"/>
          <w:color w:val="000000" w:themeColor="text1"/>
          <w:shd w:val="clear" w:color="auto" w:fill="FFFFFF"/>
        </w:rPr>
        <w:t>An Insight to the World</w:t>
      </w:r>
      <w:r w:rsidR="002C145E" w:rsidRPr="006B52D6">
        <w:rPr>
          <w:rFonts w:ascii="Times New Roman" w:hAnsi="Times New Roman" w:cs="Times New Roman"/>
          <w:color w:val="000000" w:themeColor="text1"/>
          <w:shd w:val="clear" w:color="auto" w:fill="FFFFFF"/>
        </w:rPr>
        <w:t xml:space="preserve"> </w:t>
      </w:r>
      <w:r w:rsidR="009D0B47" w:rsidRPr="006B52D6">
        <w:rPr>
          <w:rFonts w:ascii="Times New Roman" w:hAnsi="Times New Roman" w:cs="Times New Roman"/>
          <w:color w:val="000000" w:themeColor="text1"/>
          <w:shd w:val="clear" w:color="auto" w:fill="FFFFFF"/>
        </w:rPr>
        <w:t>o</w:t>
      </w:r>
      <w:r w:rsidR="002C145E" w:rsidRPr="006B52D6">
        <w:rPr>
          <w:rFonts w:ascii="Times New Roman" w:hAnsi="Times New Roman" w:cs="Times New Roman"/>
          <w:color w:val="000000" w:themeColor="text1"/>
          <w:shd w:val="clear" w:color="auto" w:fill="FFFFFF"/>
        </w:rPr>
        <w:t>f Female Entrepreneurship</w:t>
      </w:r>
      <w:r w:rsidR="002C145E"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p.52</w:t>
      </w:r>
      <w:r w:rsidR="003E1885" w:rsidRPr="006B52D6">
        <w:rPr>
          <w:rFonts w:ascii="Times New Roman" w:hAnsi="Times New Roman" w:cs="Times New Roman"/>
          <w:color w:val="000000" w:themeColor="text1"/>
        </w:rPr>
        <w:t>.</w:t>
      </w:r>
    </w:p>
  </w:footnote>
  <w:footnote w:id="132">
    <w:p w14:paraId="6197B132" w14:textId="2FC164FF"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A75864" w:rsidRPr="006B52D6">
        <w:rPr>
          <w:rFonts w:ascii="Times New Roman" w:hAnsi="Times New Roman" w:cs="Times New Roman"/>
          <w:color w:val="000000" w:themeColor="text1"/>
        </w:rPr>
        <w:t>Kate V Lewis</w:t>
      </w:r>
      <w:r w:rsidR="002C145E" w:rsidRPr="006B52D6">
        <w:rPr>
          <w:rFonts w:ascii="Times New Roman" w:hAnsi="Times New Roman" w:cs="Times New Roman"/>
          <w:color w:val="000000" w:themeColor="text1"/>
          <w:shd w:val="clear" w:color="auto" w:fill="FFFFFF"/>
        </w:rPr>
        <w:t>, ‘</w:t>
      </w:r>
      <w:r w:rsidRPr="006B52D6">
        <w:rPr>
          <w:rFonts w:ascii="Times New Roman" w:hAnsi="Times New Roman" w:cs="Times New Roman"/>
          <w:color w:val="000000" w:themeColor="text1"/>
          <w:shd w:val="clear" w:color="auto" w:fill="FFFFFF"/>
        </w:rPr>
        <w:t xml:space="preserve">Making </w:t>
      </w:r>
      <w:r w:rsidR="00EF5ADC" w:rsidRPr="006B52D6">
        <w:rPr>
          <w:rFonts w:ascii="Times New Roman" w:hAnsi="Times New Roman" w:cs="Times New Roman"/>
          <w:color w:val="000000" w:themeColor="text1"/>
          <w:shd w:val="clear" w:color="auto" w:fill="FFFFFF"/>
        </w:rPr>
        <w:t>M</w:t>
      </w:r>
      <w:r w:rsidRPr="006B52D6">
        <w:rPr>
          <w:rFonts w:ascii="Times New Roman" w:hAnsi="Times New Roman" w:cs="Times New Roman"/>
          <w:color w:val="000000" w:themeColor="text1"/>
          <w:shd w:val="clear" w:color="auto" w:fill="FFFFFF"/>
        </w:rPr>
        <w:t xml:space="preserve">eaning </w:t>
      </w:r>
      <w:r w:rsidR="009D0B47" w:rsidRPr="006B52D6">
        <w:rPr>
          <w:rFonts w:ascii="Times New Roman" w:hAnsi="Times New Roman" w:cs="Times New Roman"/>
          <w:color w:val="000000" w:themeColor="text1"/>
          <w:shd w:val="clear" w:color="auto" w:fill="FFFFFF"/>
        </w:rPr>
        <w:t>a</w:t>
      </w:r>
      <w:r w:rsidRPr="006B52D6">
        <w:rPr>
          <w:rFonts w:ascii="Times New Roman" w:hAnsi="Times New Roman" w:cs="Times New Roman"/>
          <w:color w:val="000000" w:themeColor="text1"/>
          <w:shd w:val="clear" w:color="auto" w:fill="FFFFFF"/>
        </w:rPr>
        <w:t>s</w:t>
      </w:r>
      <w:r w:rsidR="00EF5ADC" w:rsidRPr="006B52D6">
        <w:rPr>
          <w:rFonts w:ascii="Times New Roman" w:hAnsi="Times New Roman" w:cs="Times New Roman"/>
          <w:color w:val="000000" w:themeColor="text1"/>
          <w:shd w:val="clear" w:color="auto" w:fill="FFFFFF"/>
        </w:rPr>
        <w:t xml:space="preserve"> W</w:t>
      </w:r>
      <w:r w:rsidRPr="006B52D6">
        <w:rPr>
          <w:rFonts w:ascii="Times New Roman" w:hAnsi="Times New Roman" w:cs="Times New Roman"/>
          <w:color w:val="000000" w:themeColor="text1"/>
          <w:shd w:val="clear" w:color="auto" w:fill="FFFFFF"/>
        </w:rPr>
        <w:t xml:space="preserve">ell </w:t>
      </w:r>
      <w:r w:rsidR="009D0B47" w:rsidRPr="006B52D6">
        <w:rPr>
          <w:rFonts w:ascii="Times New Roman" w:hAnsi="Times New Roman" w:cs="Times New Roman"/>
          <w:color w:val="000000" w:themeColor="text1"/>
          <w:shd w:val="clear" w:color="auto" w:fill="FFFFFF"/>
        </w:rPr>
        <w:t>a</w:t>
      </w:r>
      <w:r w:rsidRPr="006B52D6">
        <w:rPr>
          <w:rFonts w:ascii="Times New Roman" w:hAnsi="Times New Roman" w:cs="Times New Roman"/>
          <w:color w:val="000000" w:themeColor="text1"/>
          <w:shd w:val="clear" w:color="auto" w:fill="FFFFFF"/>
        </w:rPr>
        <w:t xml:space="preserve">s </w:t>
      </w:r>
      <w:r w:rsidR="00EF5ADC" w:rsidRPr="006B52D6">
        <w:rPr>
          <w:rFonts w:ascii="Times New Roman" w:hAnsi="Times New Roman" w:cs="Times New Roman"/>
          <w:color w:val="000000" w:themeColor="text1"/>
          <w:shd w:val="clear" w:color="auto" w:fill="FFFFFF"/>
        </w:rPr>
        <w:t>M</w:t>
      </w:r>
      <w:r w:rsidRPr="006B52D6">
        <w:rPr>
          <w:rFonts w:ascii="Times New Roman" w:hAnsi="Times New Roman" w:cs="Times New Roman"/>
          <w:color w:val="000000" w:themeColor="text1"/>
          <w:shd w:val="clear" w:color="auto" w:fill="FFFFFF"/>
        </w:rPr>
        <w:t xml:space="preserve">oney: </w:t>
      </w:r>
      <w:r w:rsidR="00EF5ADC" w:rsidRPr="006B52D6">
        <w:rPr>
          <w:rFonts w:ascii="Times New Roman" w:hAnsi="Times New Roman" w:cs="Times New Roman"/>
          <w:color w:val="000000" w:themeColor="text1"/>
          <w:shd w:val="clear" w:color="auto" w:fill="FFFFFF"/>
        </w:rPr>
        <w:t>T</w:t>
      </w:r>
      <w:r w:rsidRPr="006B52D6">
        <w:rPr>
          <w:rFonts w:ascii="Times New Roman" w:hAnsi="Times New Roman" w:cs="Times New Roman"/>
          <w:color w:val="000000" w:themeColor="text1"/>
          <w:shd w:val="clear" w:color="auto" w:fill="FFFFFF"/>
        </w:rPr>
        <w:t xml:space="preserve">he </w:t>
      </w:r>
      <w:r w:rsidR="00EF5ADC" w:rsidRPr="006B52D6">
        <w:rPr>
          <w:rFonts w:ascii="Times New Roman" w:hAnsi="Times New Roman" w:cs="Times New Roman"/>
          <w:color w:val="000000" w:themeColor="text1"/>
          <w:shd w:val="clear" w:color="auto" w:fill="FFFFFF"/>
        </w:rPr>
        <w:t>E</w:t>
      </w:r>
      <w:r w:rsidRPr="006B52D6">
        <w:rPr>
          <w:rFonts w:ascii="Times New Roman" w:hAnsi="Times New Roman" w:cs="Times New Roman"/>
          <w:color w:val="000000" w:themeColor="text1"/>
          <w:shd w:val="clear" w:color="auto" w:fill="FFFFFF"/>
        </w:rPr>
        <w:t xml:space="preserve">xperience </w:t>
      </w:r>
      <w:proofErr w:type="gramStart"/>
      <w:r w:rsidR="00EF5ADC" w:rsidRPr="006B52D6">
        <w:rPr>
          <w:rFonts w:ascii="Times New Roman" w:hAnsi="Times New Roman" w:cs="Times New Roman"/>
          <w:color w:val="000000" w:themeColor="text1"/>
          <w:shd w:val="clear" w:color="auto" w:fill="FFFFFF"/>
        </w:rPr>
        <w:t>O</w:t>
      </w:r>
      <w:r w:rsidRPr="006B52D6">
        <w:rPr>
          <w:rFonts w:ascii="Times New Roman" w:hAnsi="Times New Roman" w:cs="Times New Roman"/>
          <w:color w:val="000000" w:themeColor="text1"/>
          <w:shd w:val="clear" w:color="auto" w:fill="FFFFFF"/>
        </w:rPr>
        <w:t>f</w:t>
      </w:r>
      <w:proofErr w:type="gramEnd"/>
      <w:r w:rsidRPr="006B52D6">
        <w:rPr>
          <w:rFonts w:ascii="Times New Roman" w:hAnsi="Times New Roman" w:cs="Times New Roman"/>
          <w:color w:val="000000" w:themeColor="text1"/>
          <w:shd w:val="clear" w:color="auto" w:fill="FFFFFF"/>
        </w:rPr>
        <w:t xml:space="preserve"> </w:t>
      </w:r>
      <w:r w:rsidR="00EF5ADC" w:rsidRPr="006B52D6">
        <w:rPr>
          <w:rFonts w:ascii="Times New Roman" w:hAnsi="Times New Roman" w:cs="Times New Roman"/>
          <w:color w:val="000000" w:themeColor="text1"/>
          <w:shd w:val="clear" w:color="auto" w:fill="FFFFFF"/>
        </w:rPr>
        <w:t>Y</w:t>
      </w:r>
      <w:r w:rsidRPr="006B52D6">
        <w:rPr>
          <w:rFonts w:ascii="Times New Roman" w:hAnsi="Times New Roman" w:cs="Times New Roman"/>
          <w:color w:val="000000" w:themeColor="text1"/>
          <w:shd w:val="clear" w:color="auto" w:fill="FFFFFF"/>
        </w:rPr>
        <w:t xml:space="preserve">oung </w:t>
      </w:r>
      <w:r w:rsidR="00EF5ADC" w:rsidRPr="006B52D6">
        <w:rPr>
          <w:rFonts w:ascii="Times New Roman" w:hAnsi="Times New Roman" w:cs="Times New Roman"/>
          <w:color w:val="000000" w:themeColor="text1"/>
          <w:shd w:val="clear" w:color="auto" w:fill="FFFFFF"/>
        </w:rPr>
        <w:t>F</w:t>
      </w:r>
      <w:r w:rsidRPr="006B52D6">
        <w:rPr>
          <w:rFonts w:ascii="Times New Roman" w:hAnsi="Times New Roman" w:cs="Times New Roman"/>
          <w:color w:val="000000" w:themeColor="text1"/>
          <w:shd w:val="clear" w:color="auto" w:fill="FFFFFF"/>
        </w:rPr>
        <w:t xml:space="preserve">emale </w:t>
      </w:r>
      <w:r w:rsidR="00EF5ADC" w:rsidRPr="006B52D6">
        <w:rPr>
          <w:rFonts w:ascii="Times New Roman" w:hAnsi="Times New Roman" w:cs="Times New Roman"/>
          <w:color w:val="000000" w:themeColor="text1"/>
          <w:shd w:val="clear" w:color="auto" w:fill="FFFFFF"/>
        </w:rPr>
        <w:t>E</w:t>
      </w:r>
      <w:r w:rsidRPr="006B52D6">
        <w:rPr>
          <w:rFonts w:ascii="Times New Roman" w:hAnsi="Times New Roman" w:cs="Times New Roman"/>
          <w:color w:val="000000" w:themeColor="text1"/>
          <w:shd w:val="clear" w:color="auto" w:fill="FFFFFF"/>
        </w:rPr>
        <w:t>ntrepreneurs</w:t>
      </w:r>
      <w:r w:rsidR="002C145E"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w:t>
      </w:r>
      <w:r w:rsidRPr="006B52D6">
        <w:rPr>
          <w:rFonts w:ascii="Times New Roman" w:hAnsi="Times New Roman" w:cs="Times New Roman"/>
          <w:i/>
          <w:iCs/>
          <w:color w:val="000000" w:themeColor="text1"/>
          <w:shd w:val="clear" w:color="auto" w:fill="FFFFFF"/>
        </w:rPr>
        <w:t>International Journal of Gender and Entrepreneurship, </w:t>
      </w:r>
      <w:r w:rsidRPr="006B52D6">
        <w:rPr>
          <w:rFonts w:ascii="Times New Roman" w:hAnsi="Times New Roman" w:cs="Times New Roman"/>
          <w:color w:val="000000" w:themeColor="text1"/>
          <w:shd w:val="clear" w:color="auto" w:fill="FFFFFF"/>
        </w:rPr>
        <w:t>9</w:t>
      </w:r>
      <w:r w:rsidR="002C145E"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4</w:t>
      </w:r>
      <w:r w:rsidR="002C145E" w:rsidRPr="006B52D6">
        <w:rPr>
          <w:rFonts w:ascii="Times New Roman" w:hAnsi="Times New Roman" w:cs="Times New Roman"/>
          <w:color w:val="000000" w:themeColor="text1"/>
          <w:shd w:val="clear" w:color="auto" w:fill="FFFFFF"/>
        </w:rPr>
        <w:t xml:space="preserve"> (2017),</w:t>
      </w:r>
      <w:r w:rsidRPr="006B52D6">
        <w:rPr>
          <w:rFonts w:ascii="Times New Roman" w:hAnsi="Times New Roman" w:cs="Times New Roman"/>
          <w:color w:val="000000" w:themeColor="text1"/>
          <w:shd w:val="clear" w:color="auto" w:fill="FFFFFF"/>
        </w:rPr>
        <w:t xml:space="preserve"> 377-391 </w:t>
      </w:r>
      <w:r w:rsidR="002C145E" w:rsidRPr="006B52D6">
        <w:rPr>
          <w:rFonts w:ascii="Times New Roman" w:hAnsi="Times New Roman" w:cs="Times New Roman"/>
          <w:color w:val="000000" w:themeColor="text1"/>
          <w:shd w:val="clear" w:color="auto" w:fill="FFFFFF"/>
        </w:rPr>
        <w:t>(p</w:t>
      </w:r>
      <w:r w:rsidRPr="006B52D6">
        <w:rPr>
          <w:rFonts w:ascii="Times New Roman" w:hAnsi="Times New Roman" w:cs="Times New Roman"/>
          <w:color w:val="000000" w:themeColor="text1"/>
          <w:shd w:val="clear" w:color="auto" w:fill="FFFFFF"/>
        </w:rPr>
        <w:t>.384</w:t>
      </w:r>
      <w:r w:rsidR="002C145E" w:rsidRPr="006B52D6">
        <w:rPr>
          <w:rFonts w:ascii="Times New Roman" w:hAnsi="Times New Roman" w:cs="Times New Roman"/>
          <w:color w:val="000000" w:themeColor="text1"/>
          <w:shd w:val="clear" w:color="auto" w:fill="FFFFFF"/>
        </w:rPr>
        <w:t>).</w:t>
      </w:r>
    </w:p>
  </w:footnote>
  <w:footnote w:id="133">
    <w:p w14:paraId="3A008F6A" w14:textId="3897D3BC"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EC7660" w:rsidRPr="006B52D6">
        <w:rPr>
          <w:rFonts w:ascii="Times New Roman" w:hAnsi="Times New Roman" w:cs="Times New Roman"/>
          <w:color w:val="000000" w:themeColor="text1"/>
        </w:rPr>
        <w:t xml:space="preserve">Grainger, ‘Dealing </w:t>
      </w:r>
      <w:r w:rsidR="009D0B47" w:rsidRPr="006B52D6">
        <w:rPr>
          <w:rFonts w:ascii="Times New Roman" w:hAnsi="Times New Roman" w:cs="Times New Roman"/>
          <w:color w:val="000000" w:themeColor="text1"/>
        </w:rPr>
        <w:t>w</w:t>
      </w:r>
      <w:r w:rsidR="00EC7660" w:rsidRPr="006B52D6">
        <w:rPr>
          <w:rFonts w:ascii="Times New Roman" w:hAnsi="Times New Roman" w:cs="Times New Roman"/>
          <w:color w:val="000000" w:themeColor="text1"/>
        </w:rPr>
        <w:t>ith Feelings</w:t>
      </w:r>
      <w:r w:rsidR="00F17A0D" w:rsidRPr="006B52D6">
        <w:rPr>
          <w:rFonts w:ascii="Times New Roman" w:hAnsi="Times New Roman" w:cs="Times New Roman"/>
          <w:color w:val="000000" w:themeColor="text1"/>
        </w:rPr>
        <w:t>’</w:t>
      </w:r>
      <w:r w:rsidR="00EC7660" w:rsidRPr="006B52D6">
        <w:rPr>
          <w:rFonts w:ascii="Times New Roman" w:hAnsi="Times New Roman" w:cs="Times New Roman"/>
          <w:color w:val="000000" w:themeColor="text1"/>
        </w:rPr>
        <w:t>, p.13.</w:t>
      </w:r>
    </w:p>
  </w:footnote>
  <w:footnote w:id="134">
    <w:p w14:paraId="428A98DE" w14:textId="57F7329C"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Napoleon</w:t>
      </w:r>
      <w:r w:rsidR="00FC6408" w:rsidRPr="006B52D6">
        <w:rPr>
          <w:rFonts w:ascii="Times New Roman" w:hAnsi="Times New Roman" w:cs="Times New Roman"/>
          <w:color w:val="000000" w:themeColor="text1"/>
        </w:rPr>
        <w:t xml:space="preserve"> Hill</w:t>
      </w:r>
      <w:r w:rsidRPr="006B52D6">
        <w:rPr>
          <w:rFonts w:ascii="Times New Roman" w:hAnsi="Times New Roman" w:cs="Times New Roman"/>
          <w:color w:val="000000" w:themeColor="text1"/>
        </w:rPr>
        <w:t>. </w:t>
      </w:r>
      <w:r w:rsidRPr="006B52D6">
        <w:rPr>
          <w:rFonts w:ascii="Times New Roman" w:hAnsi="Times New Roman" w:cs="Times New Roman"/>
          <w:i/>
          <w:iCs/>
          <w:color w:val="000000" w:themeColor="text1"/>
        </w:rPr>
        <w:t xml:space="preserve">Think </w:t>
      </w:r>
      <w:r w:rsidR="009D0B47" w:rsidRPr="006B52D6">
        <w:rPr>
          <w:rFonts w:ascii="Times New Roman" w:hAnsi="Times New Roman" w:cs="Times New Roman"/>
          <w:i/>
          <w:iCs/>
          <w:color w:val="000000" w:themeColor="text1"/>
        </w:rPr>
        <w:t>a</w:t>
      </w:r>
      <w:r w:rsidRPr="006B52D6">
        <w:rPr>
          <w:rFonts w:ascii="Times New Roman" w:hAnsi="Times New Roman" w:cs="Times New Roman"/>
          <w:i/>
          <w:iCs/>
          <w:color w:val="000000" w:themeColor="text1"/>
        </w:rPr>
        <w:t>nd Grow Rich: The Original</w:t>
      </w:r>
      <w:r w:rsidRPr="006B52D6">
        <w:rPr>
          <w:rFonts w:ascii="Times New Roman" w:hAnsi="Times New Roman" w:cs="Times New Roman"/>
          <w:color w:val="000000" w:themeColor="text1"/>
        </w:rPr>
        <w:t xml:space="preserve">, </w:t>
      </w:r>
      <w:r w:rsidR="00FC6408" w:rsidRPr="006B52D6">
        <w:rPr>
          <w:rFonts w:ascii="Times New Roman" w:hAnsi="Times New Roman" w:cs="Times New Roman"/>
          <w:color w:val="000000" w:themeColor="text1"/>
        </w:rPr>
        <w:t>(An</w:t>
      </w:r>
      <w:r w:rsidRPr="006B52D6">
        <w:rPr>
          <w:rFonts w:ascii="Times New Roman" w:hAnsi="Times New Roman" w:cs="Times New Roman"/>
          <w:color w:val="000000" w:themeColor="text1"/>
        </w:rPr>
        <w:t xml:space="preserve"> Official Publication of The Napoleon Hill Foundation. United States, Sound Wisdom, 1937</w:t>
      </w:r>
      <w:r w:rsidR="00FC6408" w:rsidRPr="006B52D6">
        <w:rPr>
          <w:rFonts w:ascii="Times New Roman" w:hAnsi="Times New Roman" w:cs="Times New Roman"/>
          <w:color w:val="000000" w:themeColor="text1"/>
        </w:rPr>
        <w:t>)</w:t>
      </w:r>
      <w:r w:rsidR="00622D12" w:rsidRPr="006B52D6">
        <w:rPr>
          <w:rFonts w:ascii="Times New Roman" w:hAnsi="Times New Roman" w:cs="Times New Roman"/>
          <w:color w:val="000000" w:themeColor="text1"/>
        </w:rPr>
        <w:t xml:space="preserve"> 1-320</w:t>
      </w:r>
      <w:r w:rsidRPr="006B52D6">
        <w:rPr>
          <w:rFonts w:ascii="Times New Roman" w:hAnsi="Times New Roman" w:cs="Times New Roman"/>
          <w:color w:val="000000" w:themeColor="text1"/>
        </w:rPr>
        <w:t>.</w:t>
      </w:r>
    </w:p>
  </w:footnote>
  <w:footnote w:id="135">
    <w:p w14:paraId="5A1761CD" w14:textId="537AA25D"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Rhonda</w:t>
      </w:r>
      <w:r w:rsidR="00711668" w:rsidRPr="006B52D6">
        <w:rPr>
          <w:rFonts w:ascii="Times New Roman" w:hAnsi="Times New Roman" w:cs="Times New Roman"/>
          <w:color w:val="000000" w:themeColor="text1"/>
        </w:rPr>
        <w:t xml:space="preserve"> Byrne,</w:t>
      </w:r>
      <w:r w:rsidRPr="006B52D6">
        <w:rPr>
          <w:rFonts w:ascii="Times New Roman" w:hAnsi="Times New Roman" w:cs="Times New Roman"/>
          <w:color w:val="000000" w:themeColor="text1"/>
        </w:rPr>
        <w:t> </w:t>
      </w:r>
      <w:r w:rsidRPr="006B52D6">
        <w:rPr>
          <w:rFonts w:ascii="Times New Roman" w:hAnsi="Times New Roman" w:cs="Times New Roman"/>
          <w:i/>
          <w:iCs/>
          <w:color w:val="000000" w:themeColor="text1"/>
        </w:rPr>
        <w:t>The Secret</w:t>
      </w:r>
      <w:r w:rsidRPr="006B52D6">
        <w:rPr>
          <w:rFonts w:ascii="Times New Roman" w:hAnsi="Times New Roman" w:cs="Times New Roman"/>
          <w:color w:val="000000" w:themeColor="text1"/>
        </w:rPr>
        <w:t>. </w:t>
      </w:r>
      <w:r w:rsidR="00711668"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United Kingdom, Simon &amp; Schuster UK, 2006</w:t>
      </w:r>
      <w:r w:rsidR="00711668" w:rsidRPr="006B52D6">
        <w:rPr>
          <w:rFonts w:ascii="Times New Roman" w:hAnsi="Times New Roman" w:cs="Times New Roman"/>
          <w:color w:val="000000" w:themeColor="text1"/>
        </w:rPr>
        <w:t>). 1-198.</w:t>
      </w:r>
    </w:p>
  </w:footnote>
  <w:footnote w:id="136">
    <w:p w14:paraId="4E0FD78E" w14:textId="2A08A2B6"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B9275C" w:rsidRPr="006B52D6">
        <w:rPr>
          <w:rFonts w:ascii="Times New Roman" w:hAnsi="Times New Roman" w:cs="Times New Roman"/>
          <w:color w:val="000000" w:themeColor="text1"/>
        </w:rPr>
        <w:t>Ganzin</w:t>
      </w:r>
      <w:proofErr w:type="spellEnd"/>
      <w:r w:rsidR="00B9275C"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B9275C"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p.89-90</w:t>
      </w:r>
      <w:r w:rsidR="00313C5A" w:rsidRPr="006B52D6">
        <w:rPr>
          <w:rFonts w:ascii="Times New Roman" w:hAnsi="Times New Roman" w:cs="Times New Roman"/>
          <w:color w:val="000000" w:themeColor="text1"/>
        </w:rPr>
        <w:t>.</w:t>
      </w:r>
    </w:p>
  </w:footnote>
  <w:footnote w:id="137">
    <w:p w14:paraId="47BEEE8F" w14:textId="28F9FD9F" w:rsidR="00FD25C8" w:rsidRPr="006B52D6" w:rsidRDefault="00FD25C8" w:rsidP="00FD25C8">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313C5A" w:rsidRPr="006B52D6">
        <w:rPr>
          <w:rFonts w:ascii="Times New Roman" w:hAnsi="Times New Roman" w:cs="Times New Roman"/>
          <w:color w:val="000000" w:themeColor="text1"/>
        </w:rPr>
        <w:t>Ganzin</w:t>
      </w:r>
      <w:proofErr w:type="spellEnd"/>
      <w:r w:rsidR="00313C5A"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313C5A"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p.89</w:t>
      </w:r>
      <w:r w:rsidR="00313C5A" w:rsidRPr="006B52D6">
        <w:rPr>
          <w:rFonts w:ascii="Times New Roman" w:hAnsi="Times New Roman" w:cs="Times New Roman"/>
          <w:color w:val="000000" w:themeColor="text1"/>
        </w:rPr>
        <w:t>.</w:t>
      </w:r>
    </w:p>
  </w:footnote>
  <w:footnote w:id="138">
    <w:p w14:paraId="50DC3703" w14:textId="77777777" w:rsidR="00534722" w:rsidRPr="006B52D6" w:rsidRDefault="00534722" w:rsidP="00534722">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Balog, and others, ‘Religiosity and Spirituality’, p.1.</w:t>
      </w:r>
    </w:p>
  </w:footnote>
  <w:footnote w:id="139">
    <w:p w14:paraId="2B374AC7" w14:textId="0182D8C8" w:rsidR="00534722" w:rsidRPr="006B52D6" w:rsidRDefault="00534722" w:rsidP="00534722">
      <w:pPr>
        <w:pStyle w:val="NormalWeb"/>
        <w:shd w:val="clear" w:color="auto" w:fill="FFFFFF"/>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Grainger, ‘Dealing </w:t>
      </w:r>
      <w:r w:rsidR="009D0B47" w:rsidRPr="006B52D6">
        <w:rPr>
          <w:color w:val="000000" w:themeColor="text1"/>
          <w:sz w:val="20"/>
          <w:szCs w:val="20"/>
        </w:rPr>
        <w:t>w</w:t>
      </w:r>
      <w:r w:rsidRPr="006B52D6">
        <w:rPr>
          <w:color w:val="000000" w:themeColor="text1"/>
          <w:sz w:val="20"/>
          <w:szCs w:val="20"/>
        </w:rPr>
        <w:t>ith Feelings’, p.13.</w:t>
      </w:r>
    </w:p>
  </w:footnote>
  <w:footnote w:id="140">
    <w:p w14:paraId="033C8239" w14:textId="3EFDAD28" w:rsidR="00534722" w:rsidRPr="006B52D6" w:rsidRDefault="00534722" w:rsidP="00534722">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Hussein-</w:t>
      </w:r>
      <w:proofErr w:type="spellStart"/>
      <w:r w:rsidRPr="006B52D6">
        <w:rPr>
          <w:rFonts w:ascii="Times New Roman" w:hAnsi="Times New Roman" w:cs="Times New Roman"/>
          <w:color w:val="000000" w:themeColor="text1"/>
        </w:rPr>
        <w:t>Elhakim</w:t>
      </w:r>
      <w:proofErr w:type="spellEnd"/>
      <w:r w:rsidRPr="006B52D6">
        <w:rPr>
          <w:rFonts w:ascii="Times New Roman" w:hAnsi="Times New Roman" w:cs="Times New Roman"/>
          <w:color w:val="000000" w:themeColor="text1"/>
        </w:rPr>
        <w:t xml:space="preserve"> Al Issa,</w:t>
      </w:r>
      <w:r w:rsidRPr="006B52D6">
        <w:rPr>
          <w:rFonts w:ascii="Times New Roman" w:hAnsi="Times New Roman" w:cs="Times New Roman"/>
          <w:color w:val="000000" w:themeColor="text1"/>
          <w:shd w:val="clear" w:color="auto" w:fill="FFFFFF"/>
        </w:rPr>
        <w:t xml:space="preserve"> ‘</w:t>
      </w:r>
      <w:r w:rsidR="00155376" w:rsidRPr="006B52D6">
        <w:rPr>
          <w:rFonts w:ascii="Times New Roman" w:hAnsi="Times New Roman" w:cs="Times New Roman"/>
          <w:color w:val="000000" w:themeColor="text1"/>
          <w:shd w:val="clear" w:color="auto" w:fill="FFFFFF"/>
        </w:rPr>
        <w:t>Psychological Capital</w:t>
      </w:r>
      <w:r w:rsidRPr="006B52D6">
        <w:rPr>
          <w:rFonts w:ascii="Times New Roman" w:hAnsi="Times New Roman" w:cs="Times New Roman"/>
          <w:color w:val="000000" w:themeColor="text1"/>
          <w:shd w:val="clear" w:color="auto" w:fill="FFFFFF"/>
        </w:rPr>
        <w:t xml:space="preserve"> </w:t>
      </w:r>
      <w:r w:rsidR="009D0B47" w:rsidRPr="006B52D6">
        <w:rPr>
          <w:rFonts w:ascii="Times New Roman" w:hAnsi="Times New Roman" w:cs="Times New Roman"/>
          <w:color w:val="000000" w:themeColor="text1"/>
          <w:shd w:val="clear" w:color="auto" w:fill="FFFFFF"/>
        </w:rPr>
        <w:t>f</w:t>
      </w:r>
      <w:r w:rsidRPr="006B52D6">
        <w:rPr>
          <w:rFonts w:ascii="Times New Roman" w:hAnsi="Times New Roman" w:cs="Times New Roman"/>
          <w:color w:val="000000" w:themeColor="text1"/>
          <w:shd w:val="clear" w:color="auto" w:fill="FFFFFF"/>
        </w:rPr>
        <w:t xml:space="preserve">or Success: The Mediating Role </w:t>
      </w:r>
      <w:proofErr w:type="gramStart"/>
      <w:r w:rsidRPr="006B52D6">
        <w:rPr>
          <w:rFonts w:ascii="Times New Roman" w:hAnsi="Times New Roman" w:cs="Times New Roman"/>
          <w:color w:val="000000" w:themeColor="text1"/>
          <w:shd w:val="clear" w:color="auto" w:fill="FFFFFF"/>
        </w:rPr>
        <w:t>Of</w:t>
      </w:r>
      <w:proofErr w:type="gramEnd"/>
      <w:r w:rsidRPr="006B52D6">
        <w:rPr>
          <w:rFonts w:ascii="Times New Roman" w:hAnsi="Times New Roman" w:cs="Times New Roman"/>
          <w:color w:val="000000" w:themeColor="text1"/>
          <w:shd w:val="clear" w:color="auto" w:fill="FFFFFF"/>
        </w:rPr>
        <w:t xml:space="preserve"> Entrepreneurial Persistence And Risk-Taking’, </w:t>
      </w:r>
      <w:r w:rsidRPr="006B52D6">
        <w:rPr>
          <w:rFonts w:ascii="Times New Roman" w:hAnsi="Times New Roman" w:cs="Times New Roman"/>
          <w:i/>
          <w:iCs/>
          <w:color w:val="000000" w:themeColor="text1"/>
        </w:rPr>
        <w:t>Journal of Entrepreneurship in Emerging Economies</w:t>
      </w:r>
      <w:r w:rsidRPr="006B52D6">
        <w:rPr>
          <w:rFonts w:ascii="Times New Roman" w:hAnsi="Times New Roman" w:cs="Times New Roman"/>
          <w:color w:val="000000" w:themeColor="text1"/>
          <w:shd w:val="clear" w:color="auto" w:fill="FFFFFF"/>
        </w:rPr>
        <w:t>, 14.4, (2022), 525-548 (p.529).</w:t>
      </w:r>
    </w:p>
  </w:footnote>
  <w:footnote w:id="141">
    <w:p w14:paraId="7B01D14C" w14:textId="4A2923C2" w:rsidR="00FE6C3A" w:rsidRPr="006B52D6" w:rsidRDefault="00FE6C3A" w:rsidP="00FE6C3A">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Luthans and others, </w:t>
      </w:r>
      <w:r w:rsidR="00155376" w:rsidRPr="006B52D6">
        <w:rPr>
          <w:rFonts w:ascii="Times New Roman" w:hAnsi="Times New Roman" w:cs="Times New Roman"/>
          <w:i/>
          <w:iCs/>
          <w:color w:val="000000" w:themeColor="text1"/>
          <w:shd w:val="clear" w:color="auto" w:fill="FFFFFF"/>
        </w:rPr>
        <w:t>Psychological Capital</w:t>
      </w:r>
      <w:r w:rsidRPr="006B52D6">
        <w:rPr>
          <w:rStyle w:val="accessed-date"/>
          <w:rFonts w:ascii="Times New Roman" w:hAnsi="Times New Roman" w:cs="Times New Roman"/>
          <w:color w:val="000000" w:themeColor="text1"/>
          <w:bdr w:val="none" w:sz="0" w:space="0" w:color="auto" w:frame="1"/>
          <w:shd w:val="clear" w:color="auto" w:fill="FFFFFF"/>
        </w:rPr>
        <w:t>, Ch.2,</w:t>
      </w:r>
      <w:r w:rsidRPr="006B52D6">
        <w:rPr>
          <w:rFonts w:ascii="Times New Roman" w:hAnsi="Times New Roman" w:cs="Times New Roman"/>
          <w:color w:val="000000" w:themeColor="text1"/>
        </w:rPr>
        <w:t xml:space="preserve"> p.38</w:t>
      </w:r>
    </w:p>
  </w:footnote>
  <w:footnote w:id="142">
    <w:p w14:paraId="24E4123D" w14:textId="6575234D"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313C5A" w:rsidRPr="006B52D6">
        <w:rPr>
          <w:rFonts w:ascii="Times New Roman" w:hAnsi="Times New Roman" w:cs="Times New Roman"/>
          <w:color w:val="000000" w:themeColor="text1"/>
        </w:rPr>
        <w:t>Ganzin</w:t>
      </w:r>
      <w:proofErr w:type="spellEnd"/>
      <w:r w:rsidR="00313C5A"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313C5A"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p.89</w:t>
      </w:r>
      <w:r w:rsidR="00313C5A" w:rsidRPr="006B52D6">
        <w:rPr>
          <w:rFonts w:ascii="Times New Roman" w:hAnsi="Times New Roman" w:cs="Times New Roman"/>
          <w:color w:val="000000" w:themeColor="text1"/>
        </w:rPr>
        <w:t>.</w:t>
      </w:r>
    </w:p>
  </w:footnote>
  <w:footnote w:id="143">
    <w:p w14:paraId="5C9C70D8" w14:textId="67CCF41D"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B91F6C" w:rsidRPr="006B52D6">
        <w:rPr>
          <w:rStyle w:val="definition"/>
          <w:rFonts w:ascii="Times New Roman" w:hAnsi="Times New Roman" w:cs="Times New Roman"/>
          <w:color w:val="000000" w:themeColor="text1"/>
          <w:bdr w:val="none" w:sz="0" w:space="0" w:color="auto" w:frame="1"/>
        </w:rPr>
        <w:t>Fox</w:t>
      </w:r>
      <w:r w:rsidR="00B91F6C" w:rsidRPr="006B52D6">
        <w:rPr>
          <w:rStyle w:val="definition"/>
          <w:rFonts w:ascii="Times New Roman" w:hAnsi="Times New Roman" w:cs="Times New Roman"/>
          <w:color w:val="000000" w:themeColor="text1"/>
        </w:rPr>
        <w:t xml:space="preserve"> and others </w:t>
      </w:r>
      <w:r w:rsidR="00B91F6C" w:rsidRPr="006B52D6">
        <w:rPr>
          <w:rFonts w:ascii="Times New Roman" w:hAnsi="Times New Roman" w:cs="Times New Roman"/>
          <w:color w:val="000000" w:themeColor="text1"/>
          <w:shd w:val="clear" w:color="auto" w:fill="FFFFFF"/>
        </w:rPr>
        <w:t xml:space="preserve">‘Spirituality, </w:t>
      </w:r>
      <w:r w:rsidR="00155376" w:rsidRPr="006B52D6">
        <w:rPr>
          <w:rFonts w:ascii="Times New Roman" w:hAnsi="Times New Roman" w:cs="Times New Roman"/>
          <w:color w:val="000000" w:themeColor="text1"/>
          <w:shd w:val="clear" w:color="auto" w:fill="FFFFFF"/>
        </w:rPr>
        <w:t>Psychological Capital</w:t>
      </w:r>
      <w:r w:rsidR="00B91F6C"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rPr>
        <w:t xml:space="preserve"> p.196</w:t>
      </w:r>
      <w:r w:rsidR="00B91F6C" w:rsidRPr="006B52D6">
        <w:rPr>
          <w:rFonts w:ascii="Times New Roman" w:hAnsi="Times New Roman" w:cs="Times New Roman"/>
          <w:color w:val="000000" w:themeColor="text1"/>
        </w:rPr>
        <w:t>.</w:t>
      </w:r>
    </w:p>
  </w:footnote>
  <w:footnote w:id="144">
    <w:p w14:paraId="78A201A1" w14:textId="5D90479C"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3164E6" w:rsidRPr="006B52D6">
        <w:rPr>
          <w:rFonts w:ascii="Times New Roman" w:hAnsi="Times New Roman" w:cs="Times New Roman"/>
          <w:color w:val="000000" w:themeColor="text1"/>
        </w:rPr>
        <w:t xml:space="preserve">Luthans and others, </w:t>
      </w:r>
      <w:r w:rsidR="00155376" w:rsidRPr="006B52D6">
        <w:rPr>
          <w:rFonts w:ascii="Times New Roman" w:hAnsi="Times New Roman" w:cs="Times New Roman"/>
          <w:i/>
          <w:iCs/>
          <w:color w:val="000000" w:themeColor="text1"/>
          <w:shd w:val="clear" w:color="auto" w:fill="FFFFFF"/>
        </w:rPr>
        <w:t>Psychological Capital</w:t>
      </w:r>
      <w:r w:rsidR="003164E6" w:rsidRPr="006B52D6">
        <w:rPr>
          <w:rStyle w:val="accessed-date"/>
          <w:rFonts w:ascii="Times New Roman" w:hAnsi="Times New Roman" w:cs="Times New Roman"/>
          <w:color w:val="000000" w:themeColor="text1"/>
          <w:bdr w:val="none" w:sz="0" w:space="0" w:color="auto" w:frame="1"/>
          <w:shd w:val="clear" w:color="auto" w:fill="FFFFFF"/>
        </w:rPr>
        <w:t>, Ch.2</w:t>
      </w:r>
      <w:r w:rsidR="00BF2EF0"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p.53</w:t>
      </w:r>
      <w:r w:rsidR="00361176" w:rsidRPr="006B52D6">
        <w:rPr>
          <w:rFonts w:ascii="Times New Roman" w:hAnsi="Times New Roman" w:cs="Times New Roman"/>
          <w:color w:val="000000" w:themeColor="text1"/>
        </w:rPr>
        <w:t>.</w:t>
      </w:r>
    </w:p>
  </w:footnote>
  <w:footnote w:id="145">
    <w:p w14:paraId="7632F12C" w14:textId="77777777" w:rsidR="00F307EA" w:rsidRPr="006B52D6" w:rsidRDefault="00F307EA" w:rsidP="00F307EA">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shd w:val="clear" w:color="auto" w:fill="FFFFFF"/>
        </w:rPr>
        <w:t>Brophy, ‘</w:t>
      </w:r>
      <w:r w:rsidRPr="006B52D6">
        <w:rPr>
          <w:rFonts w:ascii="Times New Roman" w:hAnsi="Times New Roman" w:cs="Times New Roman"/>
          <w:color w:val="000000" w:themeColor="text1"/>
        </w:rPr>
        <w:t>Spirituality Incorporated</w:t>
      </w:r>
      <w:r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rPr>
        <w:t xml:space="preserve"> p.789.</w:t>
      </w:r>
    </w:p>
  </w:footnote>
  <w:footnote w:id="146">
    <w:p w14:paraId="5DA53E72" w14:textId="238A8EFF" w:rsidR="00B2021D" w:rsidRPr="006B52D6" w:rsidRDefault="00B2021D" w:rsidP="00B2021D">
      <w:pPr>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John D.</w:t>
      </w:r>
      <w:r w:rsidR="006374ED" w:rsidRPr="006B52D6">
        <w:rPr>
          <w:color w:val="000000" w:themeColor="text1"/>
          <w:sz w:val="20"/>
          <w:szCs w:val="20"/>
        </w:rPr>
        <w:t xml:space="preserve"> Turner</w:t>
      </w:r>
      <w:r w:rsidRPr="006B52D6">
        <w:rPr>
          <w:color w:val="000000" w:themeColor="text1"/>
          <w:sz w:val="20"/>
          <w:szCs w:val="20"/>
        </w:rPr>
        <w:t xml:space="preserve"> </w:t>
      </w:r>
      <w:r w:rsidR="00FC2421" w:rsidRPr="006B52D6">
        <w:rPr>
          <w:color w:val="000000" w:themeColor="text1"/>
          <w:sz w:val="20"/>
          <w:szCs w:val="20"/>
        </w:rPr>
        <w:t>‘</w:t>
      </w:r>
      <w:r w:rsidRPr="006B52D6">
        <w:rPr>
          <w:color w:val="000000" w:themeColor="text1"/>
          <w:sz w:val="20"/>
          <w:szCs w:val="20"/>
        </w:rPr>
        <w:t>The Gnostic Sethians and Middle Platonism: Interpretations of the ‘Timaeus’ and ‘Parmenides.</w:t>
      </w:r>
      <w:r w:rsidR="00FC2421" w:rsidRPr="006B52D6">
        <w:rPr>
          <w:color w:val="000000" w:themeColor="text1"/>
          <w:sz w:val="20"/>
          <w:szCs w:val="20"/>
        </w:rPr>
        <w:t>’</w:t>
      </w:r>
      <w:r w:rsidRPr="006B52D6">
        <w:rPr>
          <w:color w:val="000000" w:themeColor="text1"/>
          <w:sz w:val="20"/>
          <w:szCs w:val="20"/>
        </w:rPr>
        <w:t xml:space="preserve"> </w:t>
      </w:r>
      <w:proofErr w:type="spellStart"/>
      <w:r w:rsidRPr="006B52D6">
        <w:rPr>
          <w:i/>
          <w:iCs/>
          <w:color w:val="000000" w:themeColor="text1"/>
          <w:sz w:val="20"/>
          <w:szCs w:val="20"/>
        </w:rPr>
        <w:t>Vigiliae</w:t>
      </w:r>
      <w:proofErr w:type="spellEnd"/>
      <w:r w:rsidRPr="006B52D6">
        <w:rPr>
          <w:i/>
          <w:iCs/>
          <w:color w:val="000000" w:themeColor="text1"/>
          <w:sz w:val="20"/>
          <w:szCs w:val="20"/>
        </w:rPr>
        <w:t xml:space="preserve"> </w:t>
      </w:r>
      <w:proofErr w:type="spellStart"/>
      <w:r w:rsidRPr="006B52D6">
        <w:rPr>
          <w:i/>
          <w:iCs/>
          <w:color w:val="000000" w:themeColor="text1"/>
          <w:sz w:val="20"/>
          <w:szCs w:val="20"/>
        </w:rPr>
        <w:t>Christianae</w:t>
      </w:r>
      <w:proofErr w:type="spellEnd"/>
      <w:r w:rsidRPr="006B52D6">
        <w:rPr>
          <w:color w:val="000000" w:themeColor="text1"/>
          <w:sz w:val="20"/>
          <w:szCs w:val="20"/>
        </w:rPr>
        <w:t>, 60</w:t>
      </w:r>
      <w:r w:rsidR="00FC2421" w:rsidRPr="006B52D6">
        <w:rPr>
          <w:color w:val="000000" w:themeColor="text1"/>
          <w:sz w:val="20"/>
          <w:szCs w:val="20"/>
        </w:rPr>
        <w:t>.</w:t>
      </w:r>
      <w:r w:rsidRPr="006B52D6">
        <w:rPr>
          <w:color w:val="000000" w:themeColor="text1"/>
          <w:sz w:val="20"/>
          <w:szCs w:val="20"/>
        </w:rPr>
        <w:t>1</w:t>
      </w:r>
      <w:r w:rsidR="00FC2421" w:rsidRPr="006B52D6">
        <w:rPr>
          <w:color w:val="000000" w:themeColor="text1"/>
          <w:sz w:val="20"/>
          <w:szCs w:val="20"/>
        </w:rPr>
        <w:t xml:space="preserve"> (</w:t>
      </w:r>
      <w:r w:rsidRPr="006B52D6">
        <w:rPr>
          <w:color w:val="000000" w:themeColor="text1"/>
          <w:sz w:val="20"/>
          <w:szCs w:val="20"/>
        </w:rPr>
        <w:t>2006</w:t>
      </w:r>
      <w:r w:rsidR="00FC2421" w:rsidRPr="006B52D6">
        <w:rPr>
          <w:color w:val="000000" w:themeColor="text1"/>
          <w:sz w:val="20"/>
          <w:szCs w:val="20"/>
        </w:rPr>
        <w:t>),</w:t>
      </w:r>
      <w:r w:rsidRPr="006B52D6">
        <w:rPr>
          <w:color w:val="000000" w:themeColor="text1"/>
          <w:sz w:val="20"/>
          <w:szCs w:val="20"/>
        </w:rPr>
        <w:t xml:space="preserve"> 9–64</w:t>
      </w:r>
      <w:r w:rsidR="00FC2421" w:rsidRPr="006B52D6">
        <w:rPr>
          <w:color w:val="000000" w:themeColor="text1"/>
          <w:sz w:val="20"/>
          <w:szCs w:val="20"/>
        </w:rPr>
        <w:t xml:space="preserve"> (p.10), </w:t>
      </w:r>
      <w:r w:rsidRPr="006B52D6">
        <w:rPr>
          <w:i/>
          <w:iCs/>
          <w:color w:val="000000" w:themeColor="text1"/>
          <w:sz w:val="20"/>
          <w:szCs w:val="20"/>
        </w:rPr>
        <w:t>JSTOR</w:t>
      </w:r>
      <w:r w:rsidRPr="006B52D6">
        <w:rPr>
          <w:color w:val="000000" w:themeColor="text1"/>
          <w:sz w:val="20"/>
          <w:szCs w:val="20"/>
        </w:rPr>
        <w:t xml:space="preserve">, </w:t>
      </w:r>
      <w:r w:rsidR="00FC2421" w:rsidRPr="006B52D6">
        <w:rPr>
          <w:color w:val="000000" w:themeColor="text1"/>
          <w:sz w:val="20"/>
          <w:szCs w:val="20"/>
        </w:rPr>
        <w:t>&lt;</w:t>
      </w:r>
      <w:hyperlink r:id="rId24" w:history="1">
        <w:r w:rsidR="00436361" w:rsidRPr="006B52D6">
          <w:rPr>
            <w:rStyle w:val="Hyperlink"/>
            <w:color w:val="000000" w:themeColor="text1"/>
            <w:sz w:val="20"/>
            <w:szCs w:val="20"/>
          </w:rPr>
          <w:t>http://www.jstor.org/stable/20474740.</w:t>
        </w:r>
      </w:hyperlink>
      <w:r w:rsidR="00FC2421" w:rsidRPr="006B52D6">
        <w:rPr>
          <w:color w:val="000000" w:themeColor="text1"/>
          <w:sz w:val="20"/>
          <w:szCs w:val="20"/>
        </w:rPr>
        <w:t>&gt;.</w:t>
      </w:r>
    </w:p>
  </w:footnote>
  <w:footnote w:id="147">
    <w:p w14:paraId="210BBCC6" w14:textId="049DD579" w:rsidR="005E6E67" w:rsidRPr="006B52D6" w:rsidRDefault="005E6E67">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Style w:val="normaltextrun"/>
          <w:rFonts w:ascii="Times New Roman" w:hAnsi="Times New Roman" w:cs="Times New Roman"/>
          <w:color w:val="000000" w:themeColor="text1"/>
          <w:shd w:val="clear" w:color="auto" w:fill="FFFFFF"/>
        </w:rPr>
        <w:t xml:space="preserve">Crystal </w:t>
      </w:r>
      <w:proofErr w:type="spellStart"/>
      <w:r w:rsidRPr="006B52D6">
        <w:rPr>
          <w:rStyle w:val="normaltextrun"/>
          <w:rFonts w:ascii="Times New Roman" w:hAnsi="Times New Roman" w:cs="Times New Roman"/>
          <w:color w:val="000000" w:themeColor="text1"/>
          <w:shd w:val="clear" w:color="auto" w:fill="FFFFFF"/>
        </w:rPr>
        <w:t>Addey</w:t>
      </w:r>
      <w:proofErr w:type="spellEnd"/>
      <w:r w:rsidRPr="006B52D6">
        <w:rPr>
          <w:rStyle w:val="normaltextrun"/>
          <w:rFonts w:ascii="Times New Roman" w:hAnsi="Times New Roman" w:cs="Times New Roman"/>
          <w:color w:val="000000" w:themeColor="text1"/>
          <w:shd w:val="clear" w:color="auto" w:fill="FFFFFF"/>
        </w:rPr>
        <w:t>, </w:t>
      </w:r>
      <w:r w:rsidRPr="006B52D6">
        <w:rPr>
          <w:rStyle w:val="normaltextrun"/>
          <w:rFonts w:ascii="Times New Roman" w:hAnsi="Times New Roman" w:cs="Times New Roman"/>
          <w:i/>
          <w:iCs/>
          <w:color w:val="000000" w:themeColor="text1"/>
          <w:shd w:val="clear" w:color="auto" w:fill="FFFFFF"/>
        </w:rPr>
        <w:t xml:space="preserve">Divination &amp; </w:t>
      </w:r>
      <w:proofErr w:type="spellStart"/>
      <w:r w:rsidRPr="006B52D6">
        <w:rPr>
          <w:rStyle w:val="normaltextrun"/>
          <w:rFonts w:ascii="Times New Roman" w:hAnsi="Times New Roman" w:cs="Times New Roman"/>
          <w:i/>
          <w:iCs/>
          <w:color w:val="000000" w:themeColor="text1"/>
          <w:shd w:val="clear" w:color="auto" w:fill="FFFFFF"/>
        </w:rPr>
        <w:t>Theurgy</w:t>
      </w:r>
      <w:r w:rsidR="003F5603" w:rsidRPr="006B52D6">
        <w:rPr>
          <w:rStyle w:val="normaltextrun"/>
          <w:rFonts w:ascii="Times New Roman" w:hAnsi="Times New Roman" w:cs="Times New Roman"/>
          <w:i/>
          <w:iCs/>
          <w:color w:val="000000" w:themeColor="text1"/>
          <w:shd w:val="clear" w:color="auto" w:fill="FFFFFF"/>
        </w:rPr>
        <w:t>I</w:t>
      </w:r>
      <w:r w:rsidRPr="006B52D6">
        <w:rPr>
          <w:rStyle w:val="normaltextrun"/>
          <w:rFonts w:ascii="Times New Roman" w:hAnsi="Times New Roman" w:cs="Times New Roman"/>
          <w:i/>
          <w:iCs/>
          <w:color w:val="000000" w:themeColor="text1"/>
          <w:shd w:val="clear" w:color="auto" w:fill="FFFFFF"/>
        </w:rPr>
        <w:t>in</w:t>
      </w:r>
      <w:proofErr w:type="spellEnd"/>
      <w:r w:rsidRPr="006B52D6">
        <w:rPr>
          <w:rStyle w:val="normaltextrun"/>
          <w:rFonts w:ascii="Times New Roman" w:hAnsi="Times New Roman" w:cs="Times New Roman"/>
          <w:i/>
          <w:iCs/>
          <w:color w:val="000000" w:themeColor="text1"/>
          <w:shd w:val="clear" w:color="auto" w:fill="FFFFFF"/>
        </w:rPr>
        <w:t xml:space="preserve"> </w:t>
      </w:r>
      <w:proofErr w:type="spellStart"/>
      <w:r w:rsidRPr="006B52D6">
        <w:rPr>
          <w:rStyle w:val="normaltextrun"/>
          <w:rFonts w:ascii="Times New Roman" w:hAnsi="Times New Roman" w:cs="Times New Roman"/>
          <w:i/>
          <w:iCs/>
          <w:color w:val="000000" w:themeColor="text1"/>
          <w:shd w:val="clear" w:color="auto" w:fill="FFFFFF"/>
        </w:rPr>
        <w:t>Natoplatonism</w:t>
      </w:r>
      <w:proofErr w:type="spellEnd"/>
      <w:r w:rsidRPr="006B52D6">
        <w:rPr>
          <w:rStyle w:val="normaltextrun"/>
          <w:rFonts w:ascii="Times New Roman" w:hAnsi="Times New Roman" w:cs="Times New Roman"/>
          <w:color w:val="000000" w:themeColor="text1"/>
          <w:shd w:val="clear" w:color="auto" w:fill="FFFFFF"/>
        </w:rPr>
        <w:t>. Ch.6, p.215</w:t>
      </w:r>
      <w:r w:rsidR="00436361" w:rsidRPr="006B52D6">
        <w:rPr>
          <w:rStyle w:val="normaltextrun"/>
          <w:rFonts w:ascii="Times New Roman" w:hAnsi="Times New Roman" w:cs="Times New Roman"/>
          <w:color w:val="000000" w:themeColor="text1"/>
          <w:shd w:val="clear" w:color="auto" w:fill="FFFFFF"/>
        </w:rPr>
        <w:t>.</w:t>
      </w:r>
    </w:p>
  </w:footnote>
  <w:footnote w:id="148">
    <w:p w14:paraId="4CFFDE8D" w14:textId="4D254E77" w:rsidR="00C81684" w:rsidRPr="006B52D6" w:rsidRDefault="00C81684" w:rsidP="00C8168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0A4996" w:rsidRPr="006B52D6">
        <w:rPr>
          <w:rStyle w:val="authors"/>
          <w:rFonts w:ascii="Times New Roman" w:hAnsi="Times New Roman" w:cs="Times New Roman"/>
          <w:color w:val="000000" w:themeColor="text1"/>
          <w:shd w:val="clear" w:color="auto" w:fill="FFFFFF"/>
        </w:rPr>
        <w:t>Liliana Pérez-</w:t>
      </w:r>
      <w:proofErr w:type="spellStart"/>
      <w:r w:rsidR="000A4996" w:rsidRPr="006B52D6">
        <w:rPr>
          <w:rStyle w:val="authors"/>
          <w:rFonts w:ascii="Times New Roman" w:hAnsi="Times New Roman" w:cs="Times New Roman"/>
          <w:color w:val="000000" w:themeColor="text1"/>
          <w:shd w:val="clear" w:color="auto" w:fill="FFFFFF"/>
        </w:rPr>
        <w:t>Nordtvedt</w:t>
      </w:r>
      <w:proofErr w:type="spellEnd"/>
      <w:r w:rsidR="000A4996" w:rsidRPr="006B52D6">
        <w:rPr>
          <w:rStyle w:val="authors"/>
          <w:rFonts w:ascii="Times New Roman" w:hAnsi="Times New Roman" w:cs="Times New Roman"/>
          <w:color w:val="000000" w:themeColor="text1"/>
          <w:shd w:val="clear" w:color="auto" w:fill="FFFFFF"/>
        </w:rPr>
        <w:t xml:space="preserve"> and Mahmoud Ibrahim </w:t>
      </w:r>
      <w:proofErr w:type="spellStart"/>
      <w:r w:rsidR="000A4996" w:rsidRPr="006B52D6">
        <w:rPr>
          <w:rStyle w:val="authors"/>
          <w:rFonts w:ascii="Times New Roman" w:hAnsi="Times New Roman" w:cs="Times New Roman"/>
          <w:color w:val="000000" w:themeColor="text1"/>
          <w:shd w:val="clear" w:color="auto" w:fill="FFFFFF"/>
        </w:rPr>
        <w:t>Fallatah</w:t>
      </w:r>
      <w:proofErr w:type="spellEnd"/>
      <w:r w:rsidR="000A4996" w:rsidRPr="006B52D6">
        <w:rPr>
          <w:rFonts w:ascii="Times New Roman" w:hAnsi="Times New Roman" w:cs="Times New Roman"/>
          <w:color w:val="000000" w:themeColor="text1"/>
          <w:shd w:val="clear" w:color="auto" w:fill="FFFFFF"/>
        </w:rPr>
        <w:t> ‘</w:t>
      </w:r>
      <w:r w:rsidR="000A4996" w:rsidRPr="006B52D6">
        <w:rPr>
          <w:rStyle w:val="arttitle"/>
          <w:rFonts w:ascii="Times New Roman" w:hAnsi="Times New Roman" w:cs="Times New Roman"/>
          <w:color w:val="000000" w:themeColor="text1"/>
          <w:shd w:val="clear" w:color="auto" w:fill="FFFFFF"/>
        </w:rPr>
        <w:t xml:space="preserve">Social </w:t>
      </w:r>
      <w:r w:rsidR="003F5603" w:rsidRPr="006B52D6">
        <w:rPr>
          <w:rStyle w:val="arttitle"/>
          <w:rFonts w:ascii="Times New Roman" w:hAnsi="Times New Roman" w:cs="Times New Roman"/>
          <w:color w:val="000000" w:themeColor="text1"/>
          <w:shd w:val="clear" w:color="auto" w:fill="FFFFFF"/>
        </w:rPr>
        <w:t>I</w:t>
      </w:r>
      <w:r w:rsidR="000A4996" w:rsidRPr="006B52D6">
        <w:rPr>
          <w:rStyle w:val="arttitle"/>
          <w:rFonts w:ascii="Times New Roman" w:hAnsi="Times New Roman" w:cs="Times New Roman"/>
          <w:color w:val="000000" w:themeColor="text1"/>
          <w:shd w:val="clear" w:color="auto" w:fill="FFFFFF"/>
        </w:rPr>
        <w:t xml:space="preserve">nnovation </w:t>
      </w:r>
      <w:r w:rsidR="003F5603" w:rsidRPr="006B52D6">
        <w:rPr>
          <w:rStyle w:val="arttitle"/>
          <w:rFonts w:ascii="Times New Roman" w:hAnsi="Times New Roman" w:cs="Times New Roman"/>
          <w:color w:val="000000" w:themeColor="text1"/>
          <w:shd w:val="clear" w:color="auto" w:fill="FFFFFF"/>
        </w:rPr>
        <w:t>I</w:t>
      </w:r>
      <w:r w:rsidR="000A4996" w:rsidRPr="006B52D6">
        <w:rPr>
          <w:rStyle w:val="arttitle"/>
          <w:rFonts w:ascii="Times New Roman" w:hAnsi="Times New Roman" w:cs="Times New Roman"/>
          <w:color w:val="000000" w:themeColor="text1"/>
          <w:shd w:val="clear" w:color="auto" w:fill="FFFFFF"/>
        </w:rPr>
        <w:t xml:space="preserve">n Saudi Arabia: The </w:t>
      </w:r>
      <w:r w:rsidR="003F5603" w:rsidRPr="006B52D6">
        <w:rPr>
          <w:rStyle w:val="arttitle"/>
          <w:rFonts w:ascii="Times New Roman" w:hAnsi="Times New Roman" w:cs="Times New Roman"/>
          <w:color w:val="000000" w:themeColor="text1"/>
          <w:shd w:val="clear" w:color="auto" w:fill="FFFFFF"/>
        </w:rPr>
        <w:t>R</w:t>
      </w:r>
      <w:r w:rsidR="000A4996" w:rsidRPr="006B52D6">
        <w:rPr>
          <w:rStyle w:val="arttitle"/>
          <w:rFonts w:ascii="Times New Roman" w:hAnsi="Times New Roman" w:cs="Times New Roman"/>
          <w:color w:val="000000" w:themeColor="text1"/>
          <w:shd w:val="clear" w:color="auto" w:fill="FFFFFF"/>
        </w:rPr>
        <w:t xml:space="preserve">ole </w:t>
      </w:r>
      <w:r w:rsidR="003F5603" w:rsidRPr="006B52D6">
        <w:rPr>
          <w:rStyle w:val="arttitle"/>
          <w:rFonts w:ascii="Times New Roman" w:hAnsi="Times New Roman" w:cs="Times New Roman"/>
          <w:color w:val="000000" w:themeColor="text1"/>
          <w:shd w:val="clear" w:color="auto" w:fill="FFFFFF"/>
        </w:rPr>
        <w:t>O</w:t>
      </w:r>
      <w:r w:rsidR="000A4996" w:rsidRPr="006B52D6">
        <w:rPr>
          <w:rStyle w:val="arttitle"/>
          <w:rFonts w:ascii="Times New Roman" w:hAnsi="Times New Roman" w:cs="Times New Roman"/>
          <w:color w:val="000000" w:themeColor="text1"/>
          <w:shd w:val="clear" w:color="auto" w:fill="FFFFFF"/>
        </w:rPr>
        <w:t xml:space="preserve">f </w:t>
      </w:r>
      <w:r w:rsidR="003F5603" w:rsidRPr="006B52D6">
        <w:rPr>
          <w:rStyle w:val="arttitle"/>
          <w:rFonts w:ascii="Times New Roman" w:hAnsi="Times New Roman" w:cs="Times New Roman"/>
          <w:color w:val="000000" w:themeColor="text1"/>
          <w:shd w:val="clear" w:color="auto" w:fill="FFFFFF"/>
        </w:rPr>
        <w:t>E</w:t>
      </w:r>
      <w:r w:rsidR="000A4996" w:rsidRPr="006B52D6">
        <w:rPr>
          <w:rStyle w:val="arttitle"/>
          <w:rFonts w:ascii="Times New Roman" w:hAnsi="Times New Roman" w:cs="Times New Roman"/>
          <w:color w:val="000000" w:themeColor="text1"/>
          <w:shd w:val="clear" w:color="auto" w:fill="FFFFFF"/>
        </w:rPr>
        <w:t xml:space="preserve">ntrepreneurs’ </w:t>
      </w:r>
      <w:r w:rsidR="003F5603" w:rsidRPr="006B52D6">
        <w:rPr>
          <w:rStyle w:val="arttitle"/>
          <w:rFonts w:ascii="Times New Roman" w:hAnsi="Times New Roman" w:cs="Times New Roman"/>
          <w:color w:val="000000" w:themeColor="text1"/>
          <w:shd w:val="clear" w:color="auto" w:fill="FFFFFF"/>
        </w:rPr>
        <w:t>S</w:t>
      </w:r>
      <w:r w:rsidR="000A4996" w:rsidRPr="006B52D6">
        <w:rPr>
          <w:rStyle w:val="arttitle"/>
          <w:rFonts w:ascii="Times New Roman" w:hAnsi="Times New Roman" w:cs="Times New Roman"/>
          <w:color w:val="000000" w:themeColor="text1"/>
          <w:shd w:val="clear" w:color="auto" w:fill="FFFFFF"/>
        </w:rPr>
        <w:t xml:space="preserve">pirituality, </w:t>
      </w:r>
      <w:r w:rsidR="003F5603" w:rsidRPr="006B52D6">
        <w:rPr>
          <w:rStyle w:val="arttitle"/>
          <w:rFonts w:ascii="Times New Roman" w:hAnsi="Times New Roman" w:cs="Times New Roman"/>
          <w:color w:val="000000" w:themeColor="text1"/>
          <w:shd w:val="clear" w:color="auto" w:fill="FFFFFF"/>
        </w:rPr>
        <w:t>E</w:t>
      </w:r>
      <w:r w:rsidR="000A4996" w:rsidRPr="006B52D6">
        <w:rPr>
          <w:rStyle w:val="arttitle"/>
          <w:rFonts w:ascii="Times New Roman" w:hAnsi="Times New Roman" w:cs="Times New Roman"/>
          <w:color w:val="000000" w:themeColor="text1"/>
          <w:shd w:val="clear" w:color="auto" w:fill="FFFFFF"/>
        </w:rPr>
        <w:t xml:space="preserve">go </w:t>
      </w:r>
      <w:r w:rsidR="003F5603" w:rsidRPr="006B52D6">
        <w:rPr>
          <w:rStyle w:val="arttitle"/>
          <w:rFonts w:ascii="Times New Roman" w:hAnsi="Times New Roman" w:cs="Times New Roman"/>
          <w:color w:val="000000" w:themeColor="text1"/>
          <w:shd w:val="clear" w:color="auto" w:fill="FFFFFF"/>
        </w:rPr>
        <w:t>R</w:t>
      </w:r>
      <w:r w:rsidR="000A4996" w:rsidRPr="006B52D6">
        <w:rPr>
          <w:rStyle w:val="arttitle"/>
          <w:rFonts w:ascii="Times New Roman" w:hAnsi="Times New Roman" w:cs="Times New Roman"/>
          <w:color w:val="000000" w:themeColor="text1"/>
          <w:shd w:val="clear" w:color="auto" w:fill="FFFFFF"/>
        </w:rPr>
        <w:t xml:space="preserve">esilience </w:t>
      </w:r>
      <w:r w:rsidR="003F5603" w:rsidRPr="006B52D6">
        <w:rPr>
          <w:rStyle w:val="arttitle"/>
          <w:rFonts w:ascii="Times New Roman" w:hAnsi="Times New Roman" w:cs="Times New Roman"/>
          <w:color w:val="000000" w:themeColor="text1"/>
          <w:shd w:val="clear" w:color="auto" w:fill="FFFFFF"/>
        </w:rPr>
        <w:t>A</w:t>
      </w:r>
      <w:r w:rsidR="000A4996" w:rsidRPr="006B52D6">
        <w:rPr>
          <w:rStyle w:val="arttitle"/>
          <w:rFonts w:ascii="Times New Roman" w:hAnsi="Times New Roman" w:cs="Times New Roman"/>
          <w:color w:val="000000" w:themeColor="text1"/>
          <w:shd w:val="clear" w:color="auto" w:fill="FFFFFF"/>
        </w:rPr>
        <w:t xml:space="preserve">nd </w:t>
      </w:r>
      <w:r w:rsidR="00B26B84" w:rsidRPr="006B52D6">
        <w:rPr>
          <w:rStyle w:val="arttitle"/>
          <w:rFonts w:ascii="Times New Roman" w:hAnsi="Times New Roman" w:cs="Times New Roman"/>
          <w:color w:val="000000" w:themeColor="text1"/>
          <w:shd w:val="clear" w:color="auto" w:fill="FFFFFF"/>
        </w:rPr>
        <w:t xml:space="preserve"> </w:t>
      </w:r>
      <w:r w:rsidR="003F5603" w:rsidRPr="006B52D6">
        <w:rPr>
          <w:rStyle w:val="arttitle"/>
          <w:rFonts w:ascii="Times New Roman" w:hAnsi="Times New Roman" w:cs="Times New Roman"/>
          <w:color w:val="000000" w:themeColor="text1"/>
          <w:shd w:val="clear" w:color="auto" w:fill="FFFFFF"/>
        </w:rPr>
        <w:t>A</w:t>
      </w:r>
      <w:r w:rsidR="000A4996" w:rsidRPr="006B52D6">
        <w:rPr>
          <w:rStyle w:val="arttitle"/>
          <w:rFonts w:ascii="Times New Roman" w:hAnsi="Times New Roman" w:cs="Times New Roman"/>
          <w:color w:val="000000" w:themeColor="text1"/>
          <w:shd w:val="clear" w:color="auto" w:fill="FFFFFF"/>
        </w:rPr>
        <w:t>lertness’,</w:t>
      </w:r>
      <w:r w:rsidR="000A4996" w:rsidRPr="006B52D6">
        <w:rPr>
          <w:rFonts w:ascii="Times New Roman" w:hAnsi="Times New Roman" w:cs="Times New Roman"/>
          <w:color w:val="000000" w:themeColor="text1"/>
          <w:shd w:val="clear" w:color="auto" w:fill="FFFFFF"/>
        </w:rPr>
        <w:t> </w:t>
      </w:r>
      <w:r w:rsidR="000A4996" w:rsidRPr="006B52D6">
        <w:rPr>
          <w:rStyle w:val="serialtitle"/>
          <w:rFonts w:ascii="Times New Roman" w:eastAsiaTheme="majorEastAsia" w:hAnsi="Times New Roman" w:cs="Times New Roman"/>
          <w:i/>
          <w:iCs/>
          <w:color w:val="000000" w:themeColor="text1"/>
          <w:shd w:val="clear" w:color="auto" w:fill="FFFFFF"/>
        </w:rPr>
        <w:t>Journal of Small Business Management,</w:t>
      </w:r>
      <w:r w:rsidR="000A4996" w:rsidRPr="006B52D6">
        <w:rPr>
          <w:rFonts w:ascii="Times New Roman" w:hAnsi="Times New Roman" w:cs="Times New Roman"/>
          <w:color w:val="000000" w:themeColor="text1"/>
          <w:shd w:val="clear" w:color="auto" w:fill="FFFFFF"/>
        </w:rPr>
        <w:t> </w:t>
      </w:r>
      <w:r w:rsidR="000A4996" w:rsidRPr="006B52D6">
        <w:rPr>
          <w:rStyle w:val="volumeissue"/>
          <w:rFonts w:ascii="Times New Roman" w:hAnsi="Times New Roman" w:cs="Times New Roman"/>
          <w:color w:val="000000" w:themeColor="text1"/>
          <w:shd w:val="clear" w:color="auto" w:fill="FFFFFF"/>
        </w:rPr>
        <w:t xml:space="preserve">60.5 </w:t>
      </w:r>
      <w:r w:rsidR="000A4996" w:rsidRPr="006B52D6">
        <w:rPr>
          <w:rStyle w:val="pagerange"/>
          <w:rFonts w:ascii="Times New Roman" w:hAnsi="Times New Roman" w:cs="Times New Roman"/>
          <w:color w:val="000000" w:themeColor="text1"/>
          <w:shd w:val="clear" w:color="auto" w:fill="FFFFFF"/>
        </w:rPr>
        <w:t>(2022), 1080-1121 (p.1082) &lt;</w:t>
      </w:r>
      <w:r w:rsidR="000A4996" w:rsidRPr="006B52D6">
        <w:rPr>
          <w:rFonts w:ascii="Times New Roman" w:hAnsi="Times New Roman" w:cs="Times New Roman"/>
          <w:color w:val="000000" w:themeColor="text1"/>
        </w:rPr>
        <w:t xml:space="preserve"> </w:t>
      </w:r>
      <w:hyperlink r:id="rId25" w:history="1">
        <w:r w:rsidR="000A4996" w:rsidRPr="006B52D6">
          <w:rPr>
            <w:rStyle w:val="Hyperlink"/>
            <w:rFonts w:ascii="Times New Roman" w:hAnsi="Times New Roman" w:cs="Times New Roman"/>
            <w:color w:val="000000" w:themeColor="text1"/>
          </w:rPr>
          <w:t>https://doi.org/10.1080/00472778.2022.2041199</w:t>
        </w:r>
      </w:hyperlink>
      <w:r w:rsidR="000A4996" w:rsidRPr="006B52D6">
        <w:rPr>
          <w:rFonts w:ascii="Times New Roman" w:hAnsi="Times New Roman" w:cs="Times New Roman"/>
          <w:color w:val="000000" w:themeColor="text1"/>
        </w:rPr>
        <w:t>&gt;</w:t>
      </w:r>
      <w:r w:rsidR="00361176" w:rsidRPr="006B52D6">
        <w:rPr>
          <w:rFonts w:ascii="Times New Roman" w:hAnsi="Times New Roman" w:cs="Times New Roman"/>
          <w:color w:val="000000" w:themeColor="text1"/>
        </w:rPr>
        <w:t>.</w:t>
      </w:r>
    </w:p>
  </w:footnote>
  <w:footnote w:id="149">
    <w:p w14:paraId="02463407" w14:textId="2AEB875E" w:rsidR="00C81684" w:rsidRPr="006B52D6" w:rsidRDefault="00C81684" w:rsidP="00C81684">
      <w:pPr>
        <w:pStyle w:val="FootnoteText"/>
        <w:rPr>
          <w:rFonts w:ascii="Times New Roman" w:hAnsi="Times New Roman" w:cs="Times New Roman"/>
          <w:color w:val="000000" w:themeColor="text1"/>
          <w:shd w:val="clear" w:color="auto" w:fill="FFFFFF"/>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Style w:val="normaltextrun"/>
          <w:rFonts w:ascii="Times New Roman" w:hAnsi="Times New Roman" w:cs="Times New Roman"/>
          <w:color w:val="000000" w:themeColor="text1"/>
          <w:shd w:val="clear" w:color="auto" w:fill="FFFFFF"/>
        </w:rPr>
        <w:t>Addey</w:t>
      </w:r>
      <w:proofErr w:type="spellEnd"/>
      <w:r w:rsidRPr="006B52D6">
        <w:rPr>
          <w:rStyle w:val="normaltextrun"/>
          <w:rFonts w:ascii="Times New Roman" w:hAnsi="Times New Roman" w:cs="Times New Roman"/>
          <w:color w:val="000000" w:themeColor="text1"/>
          <w:shd w:val="clear" w:color="auto" w:fill="FFFFFF"/>
        </w:rPr>
        <w:t>. </w:t>
      </w:r>
      <w:r w:rsidRPr="006B52D6">
        <w:rPr>
          <w:rStyle w:val="normaltextrun"/>
          <w:rFonts w:ascii="Times New Roman" w:hAnsi="Times New Roman" w:cs="Times New Roman"/>
          <w:i/>
          <w:iCs/>
          <w:color w:val="000000" w:themeColor="text1"/>
          <w:shd w:val="clear" w:color="auto" w:fill="FFFFFF"/>
        </w:rPr>
        <w:t xml:space="preserve">Divination </w:t>
      </w:r>
      <w:r w:rsidR="003F5603" w:rsidRPr="006B52D6">
        <w:rPr>
          <w:rStyle w:val="normaltextrun"/>
          <w:rFonts w:ascii="Times New Roman" w:hAnsi="Times New Roman" w:cs="Times New Roman"/>
          <w:i/>
          <w:iCs/>
          <w:color w:val="000000" w:themeColor="text1"/>
          <w:shd w:val="clear" w:color="auto" w:fill="FFFFFF"/>
        </w:rPr>
        <w:t>A</w:t>
      </w:r>
      <w:r w:rsidRPr="006B52D6">
        <w:rPr>
          <w:rStyle w:val="normaltextrun"/>
          <w:rFonts w:ascii="Times New Roman" w:hAnsi="Times New Roman" w:cs="Times New Roman"/>
          <w:i/>
          <w:iCs/>
          <w:color w:val="000000" w:themeColor="text1"/>
          <w:shd w:val="clear" w:color="auto" w:fill="FFFFFF"/>
        </w:rPr>
        <w:t>nd Theurgy</w:t>
      </w:r>
      <w:r w:rsidR="00A85CC3" w:rsidRPr="006B52D6">
        <w:rPr>
          <w:rStyle w:val="normaltextrun"/>
          <w:rFonts w:ascii="Times New Roman" w:hAnsi="Times New Roman" w:cs="Times New Roman"/>
          <w:i/>
          <w:iCs/>
          <w:color w:val="000000" w:themeColor="text1"/>
          <w:shd w:val="clear" w:color="auto" w:fill="FFFFFF"/>
        </w:rPr>
        <w:t xml:space="preserve">, </w:t>
      </w:r>
      <w:r w:rsidR="00A85CC3" w:rsidRPr="006B52D6">
        <w:rPr>
          <w:rStyle w:val="normaltextrun"/>
          <w:rFonts w:ascii="Times New Roman" w:hAnsi="Times New Roman" w:cs="Times New Roman"/>
          <w:color w:val="000000" w:themeColor="text1"/>
          <w:shd w:val="clear" w:color="auto" w:fill="FFFFFF"/>
        </w:rPr>
        <w:t>p</w:t>
      </w:r>
      <w:r w:rsidRPr="006B52D6">
        <w:rPr>
          <w:rStyle w:val="normaltextrun"/>
          <w:rFonts w:ascii="Times New Roman" w:hAnsi="Times New Roman" w:cs="Times New Roman"/>
          <w:color w:val="000000" w:themeColor="text1"/>
          <w:shd w:val="clear" w:color="auto" w:fill="FFFFFF"/>
        </w:rPr>
        <w:t>.39</w:t>
      </w:r>
      <w:r w:rsidRPr="006B52D6">
        <w:rPr>
          <w:rStyle w:val="eop"/>
          <w:rFonts w:ascii="Times New Roman" w:hAnsi="Times New Roman" w:cs="Times New Roman"/>
          <w:color w:val="000000" w:themeColor="text1"/>
          <w:shd w:val="clear" w:color="auto" w:fill="FFFFFF"/>
        </w:rPr>
        <w:t> </w:t>
      </w:r>
      <w:r w:rsidR="00A85CC3" w:rsidRPr="006B52D6">
        <w:rPr>
          <w:rStyle w:val="eop"/>
          <w:rFonts w:ascii="Times New Roman" w:hAnsi="Times New Roman" w:cs="Times New Roman"/>
          <w:color w:val="000000" w:themeColor="text1"/>
          <w:shd w:val="clear" w:color="auto" w:fill="FFFFFF"/>
        </w:rPr>
        <w:t>on</w:t>
      </w:r>
      <w:r w:rsidRPr="006B52D6">
        <w:rPr>
          <w:rStyle w:val="eop"/>
          <w:rFonts w:ascii="Times New Roman" w:hAnsi="Times New Roman" w:cs="Times New Roman"/>
          <w:color w:val="000000" w:themeColor="text1"/>
          <w:shd w:val="clear" w:color="auto" w:fill="FFFFFF"/>
        </w:rPr>
        <w:t xml:space="preserve"> Iamblichus, </w:t>
      </w:r>
      <w:r w:rsidR="00042AFE" w:rsidRPr="006B52D6">
        <w:rPr>
          <w:rStyle w:val="eop"/>
          <w:rFonts w:ascii="Times New Roman" w:hAnsi="Times New Roman" w:cs="Times New Roman"/>
          <w:color w:val="000000" w:themeColor="text1"/>
          <w:shd w:val="clear" w:color="auto" w:fill="FFFFFF"/>
        </w:rPr>
        <w:t>Translation by Thomas</w:t>
      </w:r>
      <w:r w:rsidRPr="006B52D6">
        <w:rPr>
          <w:rStyle w:val="eop"/>
          <w:rFonts w:ascii="Times New Roman" w:hAnsi="Times New Roman" w:cs="Times New Roman"/>
          <w:color w:val="000000" w:themeColor="text1"/>
          <w:shd w:val="clear" w:color="auto" w:fill="FFFFFF"/>
        </w:rPr>
        <w:t xml:space="preserve"> Taylor. </w:t>
      </w:r>
      <w:r w:rsidRPr="006B52D6">
        <w:rPr>
          <w:rStyle w:val="eop"/>
          <w:rFonts w:ascii="Times New Roman" w:hAnsi="Times New Roman" w:cs="Times New Roman"/>
          <w:i/>
          <w:iCs/>
          <w:color w:val="000000" w:themeColor="text1"/>
          <w:shd w:val="clear" w:color="auto" w:fill="FFFFFF"/>
        </w:rPr>
        <w:t>Iamblichus on the Mysteries of the Egyptians, Chaldeans, and Assyrians</w:t>
      </w:r>
      <w:r w:rsidRPr="006B52D6">
        <w:rPr>
          <w:rStyle w:val="eop"/>
          <w:rFonts w:ascii="Times New Roman" w:hAnsi="Times New Roman" w:cs="Times New Roman"/>
          <w:color w:val="000000" w:themeColor="text1"/>
          <w:shd w:val="clear" w:color="auto" w:fill="FFFFFF"/>
        </w:rPr>
        <w:t>.</w:t>
      </w:r>
      <w:r w:rsidR="00042AFE" w:rsidRPr="006B52D6">
        <w:rPr>
          <w:rStyle w:val="eop"/>
          <w:rFonts w:ascii="Times New Roman" w:hAnsi="Times New Roman" w:cs="Times New Roman"/>
          <w:color w:val="000000" w:themeColor="text1"/>
          <w:shd w:val="clear" w:color="auto" w:fill="FFFFFF"/>
        </w:rPr>
        <w:t xml:space="preserve"> (1821).</w:t>
      </w:r>
    </w:p>
  </w:footnote>
  <w:footnote w:id="150">
    <w:p w14:paraId="5A46A4FE" w14:textId="06D4482C" w:rsidR="00C81684" w:rsidRPr="006B52D6" w:rsidRDefault="00C81684" w:rsidP="00C8168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Style w:val="normaltextrun"/>
          <w:rFonts w:ascii="Times New Roman" w:hAnsi="Times New Roman" w:cs="Times New Roman"/>
          <w:color w:val="000000" w:themeColor="text1"/>
          <w:shd w:val="clear" w:color="auto" w:fill="FFFFFF"/>
        </w:rPr>
        <w:t xml:space="preserve"> Gregory Shaw. ‘Theurgy: Rituals </w:t>
      </w:r>
      <w:r w:rsidR="003F5603" w:rsidRPr="006B52D6">
        <w:rPr>
          <w:rStyle w:val="normaltextrun"/>
          <w:rFonts w:ascii="Times New Roman" w:hAnsi="Times New Roman" w:cs="Times New Roman"/>
          <w:color w:val="000000" w:themeColor="text1"/>
          <w:shd w:val="clear" w:color="auto" w:fill="FFFFFF"/>
        </w:rPr>
        <w:t>O</w:t>
      </w:r>
      <w:r w:rsidRPr="006B52D6">
        <w:rPr>
          <w:rStyle w:val="normaltextrun"/>
          <w:rFonts w:ascii="Times New Roman" w:hAnsi="Times New Roman" w:cs="Times New Roman"/>
          <w:color w:val="000000" w:themeColor="text1"/>
          <w:shd w:val="clear" w:color="auto" w:fill="FFFFFF"/>
        </w:rPr>
        <w:t>f Unification</w:t>
      </w:r>
      <w:r w:rsidR="003F5603" w:rsidRPr="006B52D6">
        <w:rPr>
          <w:rStyle w:val="normaltextrun"/>
          <w:rFonts w:ascii="Times New Roman" w:hAnsi="Times New Roman" w:cs="Times New Roman"/>
          <w:color w:val="000000" w:themeColor="text1"/>
          <w:shd w:val="clear" w:color="auto" w:fill="FFFFFF"/>
        </w:rPr>
        <w:t xml:space="preserve"> I</w:t>
      </w:r>
      <w:r w:rsidRPr="006B52D6">
        <w:rPr>
          <w:rStyle w:val="normaltextrun"/>
          <w:rFonts w:ascii="Times New Roman" w:hAnsi="Times New Roman" w:cs="Times New Roman"/>
          <w:color w:val="000000" w:themeColor="text1"/>
          <w:shd w:val="clear" w:color="auto" w:fill="FFFFFF"/>
        </w:rPr>
        <w:t xml:space="preserve">n </w:t>
      </w:r>
      <w:r w:rsidR="003F5603" w:rsidRPr="006B52D6">
        <w:rPr>
          <w:rStyle w:val="normaltextrun"/>
          <w:rFonts w:ascii="Times New Roman" w:hAnsi="Times New Roman" w:cs="Times New Roman"/>
          <w:color w:val="000000" w:themeColor="text1"/>
          <w:shd w:val="clear" w:color="auto" w:fill="FFFFFF"/>
        </w:rPr>
        <w:t>T</w:t>
      </w:r>
      <w:r w:rsidRPr="006B52D6">
        <w:rPr>
          <w:rStyle w:val="normaltextrun"/>
          <w:rFonts w:ascii="Times New Roman" w:hAnsi="Times New Roman" w:cs="Times New Roman"/>
          <w:color w:val="000000" w:themeColor="text1"/>
          <w:shd w:val="clear" w:color="auto" w:fill="FFFFFF"/>
        </w:rPr>
        <w:t xml:space="preserve">he Neoplatonism </w:t>
      </w:r>
      <w:r w:rsidR="003F5603" w:rsidRPr="006B52D6">
        <w:rPr>
          <w:rStyle w:val="normaltextrun"/>
          <w:rFonts w:ascii="Times New Roman" w:hAnsi="Times New Roman" w:cs="Times New Roman"/>
          <w:color w:val="000000" w:themeColor="text1"/>
          <w:shd w:val="clear" w:color="auto" w:fill="FFFFFF"/>
        </w:rPr>
        <w:t>O</w:t>
      </w:r>
      <w:r w:rsidRPr="006B52D6">
        <w:rPr>
          <w:rStyle w:val="normaltextrun"/>
          <w:rFonts w:ascii="Times New Roman" w:hAnsi="Times New Roman" w:cs="Times New Roman"/>
          <w:color w:val="000000" w:themeColor="text1"/>
          <w:shd w:val="clear" w:color="auto" w:fill="FFFFFF"/>
        </w:rPr>
        <w:t>f Iamblichus’ </w:t>
      </w:r>
      <w:r w:rsidR="00410FA1" w:rsidRPr="006B52D6">
        <w:rPr>
          <w:rStyle w:val="normaltextrun"/>
          <w:rFonts w:ascii="Times New Roman" w:hAnsi="Times New Roman" w:cs="Times New Roman"/>
          <w:i/>
          <w:iCs/>
          <w:color w:val="000000" w:themeColor="text1"/>
          <w:shd w:val="clear" w:color="auto" w:fill="FFFFFF"/>
        </w:rPr>
        <w:t>Cambridge University Press, JSTOR</w:t>
      </w:r>
      <w:r w:rsidR="00410FA1" w:rsidRPr="006B52D6">
        <w:rPr>
          <w:rStyle w:val="normaltextrun"/>
          <w:rFonts w:ascii="Times New Roman" w:hAnsi="Times New Roman" w:cs="Times New Roman"/>
          <w:color w:val="000000" w:themeColor="text1"/>
          <w:shd w:val="clear" w:color="auto" w:fill="FFFFFF"/>
        </w:rPr>
        <w:t xml:space="preserve">, </w:t>
      </w:r>
      <w:proofErr w:type="gramStart"/>
      <w:r w:rsidRPr="006B52D6">
        <w:rPr>
          <w:rStyle w:val="normaltextrun"/>
          <w:rFonts w:ascii="Times New Roman" w:hAnsi="Times New Roman" w:cs="Times New Roman"/>
          <w:i/>
          <w:iCs/>
          <w:color w:val="000000" w:themeColor="text1"/>
          <w:shd w:val="clear" w:color="auto" w:fill="FFFFFF"/>
        </w:rPr>
        <w:t>Traditio</w:t>
      </w:r>
      <w:r w:rsidR="003F5603" w:rsidRPr="006B52D6">
        <w:rPr>
          <w:rStyle w:val="normaltextrun"/>
          <w:rFonts w:ascii="Times New Roman" w:hAnsi="Times New Roman" w:cs="Times New Roman"/>
          <w:i/>
          <w:iCs/>
          <w:color w:val="000000" w:themeColor="text1"/>
          <w:shd w:val="clear" w:color="auto" w:fill="FFFFFF"/>
        </w:rPr>
        <w:t>n</w:t>
      </w:r>
      <w:r w:rsidRPr="006B52D6">
        <w:rPr>
          <w:rStyle w:val="normaltextrun"/>
          <w:rFonts w:ascii="Times New Roman" w:hAnsi="Times New Roman" w:cs="Times New Roman"/>
          <w:color w:val="000000" w:themeColor="text1"/>
          <w:shd w:val="clear" w:color="auto" w:fill="FFFFFF"/>
        </w:rPr>
        <w:t> ,</w:t>
      </w:r>
      <w:proofErr w:type="gramEnd"/>
      <w:r w:rsidRPr="006B52D6">
        <w:rPr>
          <w:rStyle w:val="normaltextrun"/>
          <w:rFonts w:ascii="Times New Roman" w:hAnsi="Times New Roman" w:cs="Times New Roman"/>
          <w:color w:val="000000" w:themeColor="text1"/>
          <w:shd w:val="clear" w:color="auto" w:fill="FFFFFF"/>
        </w:rPr>
        <w:t xml:space="preserve"> 41</w:t>
      </w:r>
      <w:r w:rsidR="00410FA1" w:rsidRPr="006B52D6">
        <w:rPr>
          <w:rStyle w:val="normaltextrun"/>
          <w:rFonts w:ascii="Times New Roman" w:hAnsi="Times New Roman" w:cs="Times New Roman"/>
          <w:color w:val="000000" w:themeColor="text1"/>
          <w:shd w:val="clear" w:color="auto" w:fill="FFFFFF"/>
        </w:rPr>
        <w:t xml:space="preserve">, </w:t>
      </w:r>
      <w:r w:rsidRPr="006B52D6">
        <w:rPr>
          <w:rStyle w:val="normaltextrun"/>
          <w:rFonts w:ascii="Times New Roman" w:hAnsi="Times New Roman" w:cs="Times New Roman"/>
          <w:color w:val="000000" w:themeColor="text1"/>
          <w:shd w:val="clear" w:color="auto" w:fill="FFFFFF"/>
        </w:rPr>
        <w:t>(1985</w:t>
      </w:r>
      <w:r w:rsidR="00410FA1" w:rsidRPr="006B52D6">
        <w:rPr>
          <w:rStyle w:val="normaltextrun"/>
          <w:rFonts w:ascii="Times New Roman" w:hAnsi="Times New Roman" w:cs="Times New Roman"/>
          <w:color w:val="000000" w:themeColor="text1"/>
          <w:shd w:val="clear" w:color="auto" w:fill="FFFFFF"/>
        </w:rPr>
        <w:t>), 1-28</w:t>
      </w:r>
      <w:r w:rsidRPr="006B52D6">
        <w:rPr>
          <w:rStyle w:val="normaltextrun"/>
          <w:rFonts w:ascii="Times New Roman" w:hAnsi="Times New Roman" w:cs="Times New Roman"/>
          <w:color w:val="000000" w:themeColor="text1"/>
          <w:shd w:val="clear" w:color="auto" w:fill="FFFFFF"/>
        </w:rPr>
        <w:t xml:space="preserve"> </w:t>
      </w:r>
      <w:r w:rsidR="00410FA1" w:rsidRPr="006B52D6">
        <w:rPr>
          <w:rStyle w:val="normaltextrun"/>
          <w:rFonts w:ascii="Times New Roman" w:hAnsi="Times New Roman" w:cs="Times New Roman"/>
          <w:color w:val="000000" w:themeColor="text1"/>
          <w:shd w:val="clear" w:color="auto" w:fill="FFFFFF"/>
        </w:rPr>
        <w:t>(</w:t>
      </w:r>
      <w:r w:rsidRPr="006B52D6">
        <w:rPr>
          <w:rStyle w:val="normaltextrun"/>
          <w:rFonts w:ascii="Times New Roman" w:hAnsi="Times New Roman" w:cs="Times New Roman"/>
          <w:color w:val="000000" w:themeColor="text1"/>
          <w:shd w:val="clear" w:color="auto" w:fill="FFFFFF"/>
        </w:rPr>
        <w:t>p.2</w:t>
      </w:r>
      <w:r w:rsidR="00410FA1" w:rsidRPr="006B52D6">
        <w:rPr>
          <w:rStyle w:val="normaltextrun"/>
          <w:rFonts w:ascii="Times New Roman" w:hAnsi="Times New Roman" w:cs="Times New Roman"/>
          <w:color w:val="000000" w:themeColor="text1"/>
          <w:shd w:val="clear" w:color="auto" w:fill="FFFFFF"/>
        </w:rPr>
        <w:t>) on</w:t>
      </w:r>
      <w:r w:rsidRPr="006B52D6">
        <w:rPr>
          <w:rStyle w:val="normaltextrun"/>
          <w:rFonts w:ascii="Times New Roman" w:hAnsi="Times New Roman" w:cs="Times New Roman"/>
          <w:color w:val="000000" w:themeColor="text1"/>
          <w:shd w:val="clear" w:color="auto" w:fill="FFFFFF"/>
        </w:rPr>
        <w:t xml:space="preserve"> </w:t>
      </w:r>
      <w:r w:rsidR="007C023E" w:rsidRPr="006B52D6">
        <w:rPr>
          <w:rFonts w:ascii="Times New Roman" w:hAnsi="Times New Roman" w:cs="Times New Roman"/>
          <w:color w:val="000000" w:themeColor="text1"/>
        </w:rPr>
        <w:t>Porphyry</w:t>
      </w:r>
      <w:r w:rsidR="007C023E" w:rsidRPr="006B52D6">
        <w:rPr>
          <w:rFonts w:ascii="Times New Roman" w:hAnsi="Times New Roman" w:cs="Times New Roman"/>
          <w:i/>
          <w:iCs/>
          <w:color w:val="000000" w:themeColor="text1"/>
        </w:rPr>
        <w:t xml:space="preserve">. De </w:t>
      </w:r>
      <w:proofErr w:type="spellStart"/>
      <w:r w:rsidR="007C023E" w:rsidRPr="006B52D6">
        <w:rPr>
          <w:rFonts w:ascii="Times New Roman" w:hAnsi="Times New Roman" w:cs="Times New Roman"/>
          <w:i/>
          <w:iCs/>
          <w:color w:val="000000" w:themeColor="text1"/>
        </w:rPr>
        <w:t>Regressu</w:t>
      </w:r>
      <w:proofErr w:type="spellEnd"/>
      <w:r w:rsidR="007C023E" w:rsidRPr="006B52D6">
        <w:rPr>
          <w:rFonts w:ascii="Times New Roman" w:hAnsi="Times New Roman" w:cs="Times New Roman"/>
          <w:i/>
          <w:iCs/>
          <w:color w:val="000000" w:themeColor="text1"/>
        </w:rPr>
        <w:t xml:space="preserve"> </w:t>
      </w:r>
      <w:proofErr w:type="spellStart"/>
      <w:r w:rsidR="007C023E" w:rsidRPr="006B52D6">
        <w:rPr>
          <w:rFonts w:ascii="Times New Roman" w:hAnsi="Times New Roman" w:cs="Times New Roman"/>
          <w:i/>
          <w:iCs/>
          <w:color w:val="000000" w:themeColor="text1"/>
        </w:rPr>
        <w:t>Animae</w:t>
      </w:r>
      <w:proofErr w:type="spellEnd"/>
      <w:r w:rsidR="007C023E" w:rsidRPr="006B52D6">
        <w:rPr>
          <w:rStyle w:val="normaltextrun"/>
          <w:rFonts w:ascii="Times New Roman" w:hAnsi="Times New Roman" w:cs="Times New Roman"/>
          <w:color w:val="000000" w:themeColor="text1"/>
          <w:shd w:val="clear" w:color="auto" w:fill="FFFFFF"/>
        </w:rPr>
        <w:t xml:space="preserve">, (1913), </w:t>
      </w:r>
      <w:r w:rsidRPr="006B52D6">
        <w:rPr>
          <w:rStyle w:val="normaltextrun"/>
          <w:rFonts w:ascii="Times New Roman" w:hAnsi="Times New Roman" w:cs="Times New Roman"/>
          <w:color w:val="000000" w:themeColor="text1"/>
          <w:shd w:val="clear" w:color="auto" w:fill="FFFFFF"/>
        </w:rPr>
        <w:t>27.21-28.15.</w:t>
      </w:r>
      <w:r w:rsidRPr="006B52D6">
        <w:rPr>
          <w:rStyle w:val="eop"/>
          <w:rFonts w:ascii="Times New Roman" w:hAnsi="Times New Roman" w:cs="Times New Roman"/>
          <w:color w:val="000000" w:themeColor="text1"/>
          <w:shd w:val="clear" w:color="auto" w:fill="FFFFFF"/>
        </w:rPr>
        <w:t> </w:t>
      </w:r>
    </w:p>
  </w:footnote>
  <w:footnote w:id="151">
    <w:p w14:paraId="633483CF" w14:textId="3A179141" w:rsidR="00C81684" w:rsidRPr="006B52D6" w:rsidRDefault="00C81684" w:rsidP="00C8168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524E14" w:rsidRPr="006B52D6">
        <w:rPr>
          <w:rFonts w:ascii="Times New Roman" w:hAnsi="Times New Roman" w:cs="Times New Roman"/>
          <w:color w:val="000000" w:themeColor="text1"/>
        </w:rPr>
        <w:t xml:space="preserve">Robert M. </w:t>
      </w:r>
      <w:proofErr w:type="spellStart"/>
      <w:r w:rsidRPr="006B52D6">
        <w:rPr>
          <w:rFonts w:ascii="Times New Roman" w:hAnsi="Times New Roman" w:cs="Times New Roman"/>
          <w:color w:val="000000" w:themeColor="text1"/>
        </w:rPr>
        <w:t>Berchman</w:t>
      </w:r>
      <w:proofErr w:type="spellEnd"/>
      <w:r w:rsidRPr="006B52D6">
        <w:rPr>
          <w:rFonts w:ascii="Times New Roman" w:hAnsi="Times New Roman" w:cs="Times New Roman"/>
          <w:color w:val="000000" w:themeColor="text1"/>
        </w:rPr>
        <w:t xml:space="preserve">, </w:t>
      </w:r>
      <w:r w:rsidRPr="006B52D6">
        <w:rPr>
          <w:rFonts w:ascii="Times New Roman" w:hAnsi="Times New Roman" w:cs="Times New Roman"/>
          <w:i/>
          <w:iCs/>
          <w:color w:val="000000" w:themeColor="text1"/>
        </w:rPr>
        <w:t>Porphyry Against the Christians</w:t>
      </w:r>
      <w:r w:rsidRPr="006B52D6">
        <w:rPr>
          <w:rFonts w:ascii="Times New Roman" w:hAnsi="Times New Roman" w:cs="Times New Roman"/>
          <w:color w:val="000000" w:themeColor="text1"/>
        </w:rPr>
        <w:t xml:space="preserve"> (</w:t>
      </w:r>
      <w:proofErr w:type="gramStart"/>
      <w:r w:rsidRPr="006B52D6">
        <w:rPr>
          <w:rFonts w:ascii="Times New Roman" w:hAnsi="Times New Roman" w:cs="Times New Roman"/>
          <w:color w:val="000000" w:themeColor="text1"/>
        </w:rPr>
        <w:t>Leiden ;</w:t>
      </w:r>
      <w:proofErr w:type="gramEnd"/>
      <w:r w:rsidRPr="006B52D6">
        <w:rPr>
          <w:rFonts w:ascii="Times New Roman" w:hAnsi="Times New Roman" w:cs="Times New Roman"/>
          <w:color w:val="000000" w:themeColor="text1"/>
        </w:rPr>
        <w:t xml:space="preserve"> Brill, 2005)</w:t>
      </w:r>
      <w:r w:rsidR="007D5688" w:rsidRPr="006B52D6">
        <w:rPr>
          <w:rFonts w:ascii="Times New Roman" w:hAnsi="Times New Roman" w:cs="Times New Roman"/>
          <w:color w:val="000000" w:themeColor="text1"/>
        </w:rPr>
        <w:t xml:space="preserve"> p.50,</w:t>
      </w:r>
      <w:r w:rsidRPr="006B52D6">
        <w:rPr>
          <w:rFonts w:ascii="Times New Roman" w:hAnsi="Times New Roman" w:cs="Times New Roman"/>
          <w:color w:val="000000" w:themeColor="text1"/>
        </w:rPr>
        <w:t xml:space="preserve"> </w:t>
      </w:r>
      <w:r w:rsidR="00B5201E" w:rsidRPr="006B52D6">
        <w:rPr>
          <w:rFonts w:ascii="Times New Roman" w:hAnsi="Times New Roman" w:cs="Times New Roman"/>
          <w:color w:val="000000" w:themeColor="text1"/>
        </w:rPr>
        <w:t>on Porphyry</w:t>
      </w:r>
      <w:r w:rsidR="00B5201E" w:rsidRPr="006B52D6">
        <w:rPr>
          <w:rFonts w:ascii="Times New Roman" w:hAnsi="Times New Roman" w:cs="Times New Roman"/>
          <w:i/>
          <w:iCs/>
          <w:color w:val="000000" w:themeColor="text1"/>
        </w:rPr>
        <w:t xml:space="preserve">. De </w:t>
      </w:r>
      <w:proofErr w:type="spellStart"/>
      <w:r w:rsidR="00B5201E" w:rsidRPr="006B52D6">
        <w:rPr>
          <w:rFonts w:ascii="Times New Roman" w:hAnsi="Times New Roman" w:cs="Times New Roman"/>
          <w:i/>
          <w:iCs/>
          <w:color w:val="000000" w:themeColor="text1"/>
        </w:rPr>
        <w:t>Regressu</w:t>
      </w:r>
      <w:proofErr w:type="spellEnd"/>
      <w:r w:rsidR="00B5201E" w:rsidRPr="006B52D6">
        <w:rPr>
          <w:rFonts w:ascii="Times New Roman" w:hAnsi="Times New Roman" w:cs="Times New Roman"/>
          <w:i/>
          <w:iCs/>
          <w:color w:val="000000" w:themeColor="text1"/>
        </w:rPr>
        <w:t xml:space="preserve"> </w:t>
      </w:r>
      <w:proofErr w:type="spellStart"/>
      <w:proofErr w:type="gramStart"/>
      <w:r w:rsidR="00B5201E" w:rsidRPr="006B52D6">
        <w:rPr>
          <w:rFonts w:ascii="Times New Roman" w:hAnsi="Times New Roman" w:cs="Times New Roman"/>
          <w:i/>
          <w:iCs/>
          <w:color w:val="000000" w:themeColor="text1"/>
        </w:rPr>
        <w:t>Animae</w:t>
      </w:r>
      <w:proofErr w:type="spellEnd"/>
      <w:r w:rsidR="00B5201E" w:rsidRPr="006B52D6">
        <w:rPr>
          <w:rFonts w:ascii="Times New Roman" w:hAnsi="Times New Roman" w:cs="Times New Roman"/>
          <w:i/>
          <w:iCs/>
          <w:color w:val="000000" w:themeColor="text1"/>
        </w:rPr>
        <w:t>.</w:t>
      </w:r>
      <w:r w:rsidR="00B5201E" w:rsidRPr="006B52D6">
        <w:rPr>
          <w:rFonts w:ascii="Times New Roman" w:hAnsi="Times New Roman" w:cs="Times New Roman"/>
          <w:color w:val="000000" w:themeColor="text1"/>
        </w:rPr>
        <w:t>(</w:t>
      </w:r>
      <w:proofErr w:type="gramEnd"/>
      <w:r w:rsidR="00B5201E" w:rsidRPr="006B52D6">
        <w:rPr>
          <w:rFonts w:ascii="Times New Roman" w:hAnsi="Times New Roman" w:cs="Times New Roman"/>
          <w:color w:val="000000" w:themeColor="text1"/>
        </w:rPr>
        <w:t>1913</w:t>
      </w:r>
      <w:r w:rsidR="00B5201E" w:rsidRPr="006B52D6">
        <w:rPr>
          <w:rFonts w:ascii="Times New Roman" w:hAnsi="Times New Roman" w:cs="Times New Roman"/>
          <w:i/>
          <w:iCs/>
          <w:color w:val="000000" w:themeColor="text1"/>
        </w:rPr>
        <w:t>)</w:t>
      </w:r>
      <w:r w:rsidRPr="006B52D6">
        <w:rPr>
          <w:rFonts w:ascii="Times New Roman" w:hAnsi="Times New Roman" w:cs="Times New Roman"/>
          <w:i/>
          <w:iCs/>
          <w:color w:val="000000" w:themeColor="text1"/>
        </w:rPr>
        <w:t>,</w:t>
      </w:r>
      <w:r w:rsidRPr="006B52D6">
        <w:rPr>
          <w:rFonts w:ascii="Times New Roman" w:hAnsi="Times New Roman" w:cs="Times New Roman"/>
          <w:color w:val="000000" w:themeColor="text1"/>
        </w:rPr>
        <w:t xml:space="preserve"> </w:t>
      </w:r>
      <w:proofErr w:type="spellStart"/>
      <w:r w:rsidRPr="006B52D6">
        <w:rPr>
          <w:rFonts w:ascii="Times New Roman" w:hAnsi="Times New Roman" w:cs="Times New Roman"/>
          <w:color w:val="000000" w:themeColor="text1"/>
        </w:rPr>
        <w:t>fr.</w:t>
      </w:r>
      <w:proofErr w:type="spellEnd"/>
      <w:r w:rsidRPr="006B52D6">
        <w:rPr>
          <w:rFonts w:ascii="Times New Roman" w:hAnsi="Times New Roman" w:cs="Times New Roman"/>
          <w:color w:val="000000" w:themeColor="text1"/>
        </w:rPr>
        <w:t xml:space="preserve"> 2.</w:t>
      </w:r>
    </w:p>
  </w:footnote>
  <w:footnote w:id="152">
    <w:p w14:paraId="5A0C69E0" w14:textId="469BE06F" w:rsidR="002D06F7" w:rsidRPr="006B52D6" w:rsidRDefault="002D06F7" w:rsidP="00FD0736">
      <w:pPr>
        <w:pStyle w:val="FootnoteText"/>
        <w:spacing w:line="360" w:lineRule="auto"/>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FD0736" w:rsidRPr="006B52D6">
        <w:rPr>
          <w:rFonts w:ascii="Times New Roman" w:hAnsi="Times New Roman" w:cs="Times New Roman"/>
          <w:color w:val="000000" w:themeColor="text1"/>
          <w:shd w:val="clear" w:color="auto" w:fill="FFFFFF"/>
        </w:rPr>
        <w:t xml:space="preserve">Plato. </w:t>
      </w:r>
      <w:r w:rsidR="00FD0736" w:rsidRPr="006B52D6">
        <w:rPr>
          <w:rFonts w:ascii="Times New Roman" w:hAnsi="Times New Roman" w:cs="Times New Roman"/>
          <w:i/>
          <w:iCs/>
          <w:color w:val="000000" w:themeColor="text1"/>
          <w:shd w:val="clear" w:color="auto" w:fill="FFFFFF"/>
        </w:rPr>
        <w:t>Phaedo</w:t>
      </w:r>
      <w:r w:rsidR="00FD0736" w:rsidRPr="006B52D6">
        <w:rPr>
          <w:rFonts w:ascii="Times New Roman" w:hAnsi="Times New Roman" w:cs="Times New Roman"/>
          <w:color w:val="000000" w:themeColor="text1"/>
          <w:shd w:val="clear" w:color="auto" w:fill="FFFFFF"/>
        </w:rPr>
        <w:t xml:space="preserve">, (London; </w:t>
      </w:r>
      <w:proofErr w:type="gramStart"/>
      <w:r w:rsidR="00FD0736" w:rsidRPr="006B52D6">
        <w:rPr>
          <w:rFonts w:ascii="Times New Roman" w:hAnsi="Times New Roman" w:cs="Times New Roman"/>
          <w:color w:val="000000" w:themeColor="text1"/>
          <w:shd w:val="clear" w:color="auto" w:fill="FFFFFF"/>
        </w:rPr>
        <w:t>Oxford :Clarendon</w:t>
      </w:r>
      <w:proofErr w:type="gramEnd"/>
      <w:r w:rsidR="00FD0736" w:rsidRPr="006B52D6">
        <w:rPr>
          <w:rFonts w:ascii="Times New Roman" w:hAnsi="Times New Roman" w:cs="Times New Roman"/>
          <w:color w:val="000000" w:themeColor="text1"/>
          <w:shd w:val="clear" w:color="auto" w:fill="FFFFFF"/>
        </w:rPr>
        <w:t xml:space="preserve"> press, 1911)</w:t>
      </w:r>
      <w:r w:rsidR="00FD0736" w:rsidRPr="006B52D6">
        <w:rPr>
          <w:rFonts w:ascii="Times New Roman" w:hAnsi="Times New Roman" w:cs="Times New Roman"/>
          <w:color w:val="000000" w:themeColor="text1"/>
        </w:rPr>
        <w:t>.</w:t>
      </w:r>
      <w:r w:rsidR="00E42C41" w:rsidRPr="006B52D6">
        <w:rPr>
          <w:rFonts w:ascii="Times New Roman" w:hAnsi="Times New Roman" w:cs="Times New Roman"/>
          <w:color w:val="000000" w:themeColor="text1"/>
        </w:rPr>
        <w:t xml:space="preserve"> C, </w:t>
      </w:r>
      <w:r w:rsidR="00FD0736" w:rsidRPr="006B52D6">
        <w:rPr>
          <w:rFonts w:ascii="Times New Roman" w:hAnsi="Times New Roman" w:cs="Times New Roman"/>
          <w:color w:val="000000" w:themeColor="text1"/>
        </w:rPr>
        <w:t>p.</w:t>
      </w:r>
      <w:r w:rsidR="00E42C41" w:rsidRPr="006B52D6">
        <w:rPr>
          <w:rFonts w:ascii="Times New Roman" w:hAnsi="Times New Roman" w:cs="Times New Roman"/>
          <w:color w:val="000000" w:themeColor="text1"/>
        </w:rPr>
        <w:t>323</w:t>
      </w:r>
      <w:r w:rsidR="00361176" w:rsidRPr="006B52D6">
        <w:rPr>
          <w:rFonts w:ascii="Times New Roman" w:hAnsi="Times New Roman" w:cs="Times New Roman"/>
          <w:color w:val="000000" w:themeColor="text1"/>
        </w:rPr>
        <w:t>.</w:t>
      </w:r>
    </w:p>
  </w:footnote>
  <w:footnote w:id="153">
    <w:p w14:paraId="50ED2B73" w14:textId="6B59C117" w:rsidR="003B3719" w:rsidRPr="006B52D6" w:rsidRDefault="003B3719">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BD149B" w:rsidRPr="006B52D6">
        <w:rPr>
          <w:rFonts w:ascii="Times New Roman" w:hAnsi="Times New Roman" w:cs="Times New Roman"/>
          <w:color w:val="000000" w:themeColor="text1"/>
        </w:rPr>
        <w:t xml:space="preserve">Plato, </w:t>
      </w:r>
      <w:r w:rsidR="00BD149B" w:rsidRPr="006B52D6">
        <w:rPr>
          <w:rFonts w:ascii="Times New Roman" w:hAnsi="Times New Roman" w:cs="Times New Roman"/>
          <w:i/>
          <w:iCs/>
          <w:color w:val="000000" w:themeColor="text1"/>
        </w:rPr>
        <w:t>Phaedo</w:t>
      </w:r>
      <w:r w:rsidR="00372097" w:rsidRPr="006B52D6">
        <w:rPr>
          <w:rFonts w:ascii="Times New Roman" w:hAnsi="Times New Roman" w:cs="Times New Roman"/>
          <w:i/>
          <w:iCs/>
          <w:color w:val="000000" w:themeColor="text1"/>
        </w:rPr>
        <w:t>,</w:t>
      </w:r>
      <w:r w:rsidR="00BD149B" w:rsidRPr="006B52D6">
        <w:rPr>
          <w:rFonts w:ascii="Times New Roman" w:hAnsi="Times New Roman" w:cs="Times New Roman"/>
          <w:color w:val="000000" w:themeColor="text1"/>
        </w:rPr>
        <w:t xml:space="preserve"> </w:t>
      </w:r>
      <w:r w:rsidR="00BD149B" w:rsidRPr="006B52D6">
        <w:rPr>
          <w:rStyle w:val="normaltextrun"/>
          <w:rFonts w:ascii="Times New Roman" w:hAnsi="Times New Roman" w:cs="Times New Roman"/>
          <w:color w:val="000000" w:themeColor="text1"/>
          <w:bdr w:val="none" w:sz="0" w:space="0" w:color="auto" w:frame="1"/>
        </w:rPr>
        <w:t>B-D</w:t>
      </w:r>
      <w:r w:rsidR="00372097" w:rsidRPr="006B52D6">
        <w:rPr>
          <w:rStyle w:val="normaltextrun"/>
          <w:rFonts w:ascii="Times New Roman" w:hAnsi="Times New Roman" w:cs="Times New Roman"/>
          <w:color w:val="000000" w:themeColor="text1"/>
          <w:bdr w:val="none" w:sz="0" w:space="0" w:color="auto" w:frame="1"/>
        </w:rPr>
        <w:t>,</w:t>
      </w:r>
      <w:r w:rsidR="00BD149B" w:rsidRPr="006B52D6">
        <w:rPr>
          <w:rStyle w:val="normaltextrun"/>
          <w:rFonts w:ascii="Times New Roman" w:hAnsi="Times New Roman" w:cs="Times New Roman"/>
          <w:color w:val="000000" w:themeColor="text1"/>
          <w:bdr w:val="none" w:sz="0" w:space="0" w:color="auto" w:frame="1"/>
        </w:rPr>
        <w:t xml:space="preserve"> </w:t>
      </w:r>
      <w:r w:rsidR="00372097" w:rsidRPr="006B52D6">
        <w:rPr>
          <w:rStyle w:val="normaltextrun"/>
          <w:rFonts w:ascii="Times New Roman" w:hAnsi="Times New Roman" w:cs="Times New Roman"/>
          <w:color w:val="000000" w:themeColor="text1"/>
          <w:bdr w:val="none" w:sz="0" w:space="0" w:color="auto" w:frame="1"/>
        </w:rPr>
        <w:t>p.</w:t>
      </w:r>
      <w:r w:rsidR="00BD149B" w:rsidRPr="006B52D6">
        <w:rPr>
          <w:rStyle w:val="normaltextrun"/>
          <w:rFonts w:ascii="Times New Roman" w:hAnsi="Times New Roman" w:cs="Times New Roman"/>
          <w:color w:val="000000" w:themeColor="text1"/>
          <w:bdr w:val="none" w:sz="0" w:space="0" w:color="auto" w:frame="1"/>
        </w:rPr>
        <w:t>327</w:t>
      </w:r>
      <w:r w:rsidR="00372097" w:rsidRPr="006B52D6">
        <w:rPr>
          <w:rStyle w:val="normaltextrun"/>
          <w:rFonts w:ascii="Times New Roman" w:hAnsi="Times New Roman" w:cs="Times New Roman"/>
          <w:color w:val="000000" w:themeColor="text1"/>
          <w:bdr w:val="none" w:sz="0" w:space="0" w:color="auto" w:frame="1"/>
        </w:rPr>
        <w:t>.</w:t>
      </w:r>
    </w:p>
  </w:footnote>
  <w:footnote w:id="154">
    <w:p w14:paraId="5429E5E6" w14:textId="157A241F" w:rsidR="00570FFF" w:rsidRPr="006B52D6" w:rsidRDefault="00570FFF" w:rsidP="00570FFF">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Style w:val="authors"/>
          <w:rFonts w:ascii="Times New Roman" w:hAnsi="Times New Roman" w:cs="Times New Roman"/>
          <w:color w:val="000000" w:themeColor="text1"/>
          <w:shd w:val="clear" w:color="auto" w:fill="FFFFFF"/>
        </w:rPr>
        <w:t>Nordtvedt</w:t>
      </w:r>
      <w:proofErr w:type="spellEnd"/>
      <w:r w:rsidRPr="006B52D6">
        <w:rPr>
          <w:rStyle w:val="authors"/>
          <w:rFonts w:ascii="Times New Roman" w:hAnsi="Times New Roman" w:cs="Times New Roman"/>
          <w:color w:val="000000" w:themeColor="text1"/>
          <w:shd w:val="clear" w:color="auto" w:fill="FFFFFF"/>
        </w:rPr>
        <w:t xml:space="preserve"> </w:t>
      </w:r>
      <w:r w:rsidR="00624F35" w:rsidRPr="006B52D6">
        <w:rPr>
          <w:rStyle w:val="authors"/>
          <w:rFonts w:ascii="Times New Roman" w:hAnsi="Times New Roman" w:cs="Times New Roman"/>
          <w:color w:val="000000" w:themeColor="text1"/>
          <w:shd w:val="clear" w:color="auto" w:fill="FFFFFF"/>
        </w:rPr>
        <w:t xml:space="preserve">and </w:t>
      </w:r>
      <w:proofErr w:type="spellStart"/>
      <w:r w:rsidRPr="006B52D6">
        <w:rPr>
          <w:rStyle w:val="authors"/>
          <w:rFonts w:ascii="Times New Roman" w:hAnsi="Times New Roman" w:cs="Times New Roman"/>
          <w:color w:val="000000" w:themeColor="text1"/>
          <w:shd w:val="clear" w:color="auto" w:fill="FFFFFF"/>
        </w:rPr>
        <w:t>Fallatah</w:t>
      </w:r>
      <w:proofErr w:type="spellEnd"/>
      <w:r w:rsidRPr="006B52D6">
        <w:rPr>
          <w:rFonts w:ascii="Times New Roman" w:hAnsi="Times New Roman" w:cs="Times New Roman"/>
          <w:color w:val="000000" w:themeColor="text1"/>
          <w:shd w:val="clear" w:color="auto" w:fill="FFFFFF"/>
        </w:rPr>
        <w:t> </w:t>
      </w:r>
      <w:r w:rsidR="009C5B29" w:rsidRPr="006B52D6">
        <w:rPr>
          <w:rFonts w:ascii="Times New Roman" w:hAnsi="Times New Roman" w:cs="Times New Roman"/>
          <w:color w:val="000000" w:themeColor="text1"/>
          <w:shd w:val="clear" w:color="auto" w:fill="FFFFFF"/>
        </w:rPr>
        <w:t>‘</w:t>
      </w:r>
      <w:r w:rsidRPr="006B52D6">
        <w:rPr>
          <w:rStyle w:val="arttitle"/>
          <w:rFonts w:ascii="Times New Roman" w:hAnsi="Times New Roman" w:cs="Times New Roman"/>
          <w:color w:val="000000" w:themeColor="text1"/>
          <w:shd w:val="clear" w:color="auto" w:fill="FFFFFF"/>
        </w:rPr>
        <w:t xml:space="preserve">Social </w:t>
      </w:r>
      <w:r w:rsidR="00361176" w:rsidRPr="006B52D6">
        <w:rPr>
          <w:rStyle w:val="arttitle"/>
          <w:rFonts w:ascii="Times New Roman" w:hAnsi="Times New Roman" w:cs="Times New Roman"/>
          <w:color w:val="000000" w:themeColor="text1"/>
          <w:shd w:val="clear" w:color="auto" w:fill="FFFFFF"/>
        </w:rPr>
        <w:t>I</w:t>
      </w:r>
      <w:r w:rsidRPr="006B52D6">
        <w:rPr>
          <w:rStyle w:val="arttitle"/>
          <w:rFonts w:ascii="Times New Roman" w:hAnsi="Times New Roman" w:cs="Times New Roman"/>
          <w:color w:val="000000" w:themeColor="text1"/>
          <w:shd w:val="clear" w:color="auto" w:fill="FFFFFF"/>
        </w:rPr>
        <w:t xml:space="preserve">nnovation </w:t>
      </w:r>
      <w:r w:rsidR="00FF0F44">
        <w:rPr>
          <w:rStyle w:val="arttitle"/>
          <w:rFonts w:ascii="Times New Roman" w:hAnsi="Times New Roman" w:cs="Times New Roman"/>
          <w:color w:val="000000" w:themeColor="text1"/>
          <w:shd w:val="clear" w:color="auto" w:fill="FFFFFF"/>
        </w:rPr>
        <w:t>i</w:t>
      </w:r>
      <w:r w:rsidRPr="006B52D6">
        <w:rPr>
          <w:rStyle w:val="arttitle"/>
          <w:rFonts w:ascii="Times New Roman" w:hAnsi="Times New Roman" w:cs="Times New Roman"/>
          <w:color w:val="000000" w:themeColor="text1"/>
          <w:shd w:val="clear" w:color="auto" w:fill="FFFFFF"/>
        </w:rPr>
        <w:t>n Saudi Arabia</w:t>
      </w:r>
      <w:r w:rsidR="005F62B7" w:rsidRPr="006B52D6">
        <w:rPr>
          <w:rStyle w:val="arttitle"/>
          <w:rFonts w:ascii="Times New Roman" w:hAnsi="Times New Roman" w:cs="Times New Roman"/>
          <w:color w:val="000000" w:themeColor="text1"/>
          <w:shd w:val="clear" w:color="auto" w:fill="FFFFFF"/>
        </w:rPr>
        <w:t>’</w:t>
      </w:r>
      <w:r w:rsidR="000A4996" w:rsidRPr="006B52D6">
        <w:rPr>
          <w:rStyle w:val="pagerange"/>
          <w:rFonts w:ascii="Times New Roman" w:hAnsi="Times New Roman" w:cs="Times New Roman"/>
          <w:color w:val="000000" w:themeColor="text1"/>
          <w:shd w:val="clear" w:color="auto" w:fill="FFFFFF"/>
        </w:rPr>
        <w:t xml:space="preserve">, </w:t>
      </w:r>
      <w:r w:rsidR="00624F35" w:rsidRPr="006B52D6">
        <w:rPr>
          <w:rStyle w:val="pagerange"/>
          <w:rFonts w:ascii="Times New Roman" w:hAnsi="Times New Roman" w:cs="Times New Roman"/>
          <w:color w:val="000000" w:themeColor="text1"/>
          <w:shd w:val="clear" w:color="auto" w:fill="FFFFFF"/>
        </w:rPr>
        <w:t>p.1110</w:t>
      </w:r>
      <w:r w:rsidR="000A4996" w:rsidRPr="006B52D6">
        <w:rPr>
          <w:rStyle w:val="pagerange"/>
          <w:rFonts w:ascii="Times New Roman" w:hAnsi="Times New Roman" w:cs="Times New Roman"/>
          <w:color w:val="000000" w:themeColor="text1"/>
          <w:shd w:val="clear" w:color="auto" w:fill="FFFFFF"/>
        </w:rPr>
        <w:t>.</w:t>
      </w:r>
    </w:p>
  </w:footnote>
  <w:footnote w:id="155">
    <w:p w14:paraId="0925613A" w14:textId="31255D8F" w:rsidR="0083565B" w:rsidRPr="006B52D6" w:rsidRDefault="0083565B" w:rsidP="0083565B">
      <w:pPr>
        <w:pStyle w:val="FootnoteText"/>
        <w:rPr>
          <w:rFonts w:ascii="Times New Roman" w:hAnsi="Times New Roman" w:cs="Times New Roman"/>
          <w:color w:val="000000" w:themeColor="text1"/>
          <w:shd w:val="clear" w:color="auto" w:fill="FFFFFF"/>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042AFE" w:rsidRPr="006B52D6">
        <w:rPr>
          <w:rStyle w:val="eop"/>
          <w:rFonts w:ascii="Times New Roman" w:hAnsi="Times New Roman" w:cs="Times New Roman"/>
          <w:color w:val="000000" w:themeColor="text1"/>
          <w:shd w:val="clear" w:color="auto" w:fill="FFFFFF"/>
        </w:rPr>
        <w:t xml:space="preserve">Iamblichus, Translation by Thomas Taylor. </w:t>
      </w:r>
      <w:r w:rsidR="00042AFE" w:rsidRPr="006B52D6">
        <w:rPr>
          <w:rStyle w:val="eop"/>
          <w:rFonts w:ascii="Times New Roman" w:hAnsi="Times New Roman" w:cs="Times New Roman"/>
          <w:i/>
          <w:iCs/>
          <w:color w:val="000000" w:themeColor="text1"/>
          <w:shd w:val="clear" w:color="auto" w:fill="FFFFFF"/>
        </w:rPr>
        <w:t xml:space="preserve">Iamblichus </w:t>
      </w:r>
      <w:r w:rsidR="00361176" w:rsidRPr="006B52D6">
        <w:rPr>
          <w:rStyle w:val="eop"/>
          <w:rFonts w:ascii="Times New Roman" w:hAnsi="Times New Roman" w:cs="Times New Roman"/>
          <w:i/>
          <w:iCs/>
          <w:color w:val="000000" w:themeColor="text1"/>
          <w:shd w:val="clear" w:color="auto" w:fill="FFFFFF"/>
        </w:rPr>
        <w:t>O</w:t>
      </w:r>
      <w:r w:rsidR="00042AFE" w:rsidRPr="006B52D6">
        <w:rPr>
          <w:rStyle w:val="eop"/>
          <w:rFonts w:ascii="Times New Roman" w:hAnsi="Times New Roman" w:cs="Times New Roman"/>
          <w:i/>
          <w:iCs/>
          <w:color w:val="000000" w:themeColor="text1"/>
          <w:shd w:val="clear" w:color="auto" w:fill="FFFFFF"/>
        </w:rPr>
        <w:t xml:space="preserve">n </w:t>
      </w:r>
      <w:proofErr w:type="gramStart"/>
      <w:r w:rsidR="00361176" w:rsidRPr="006B52D6">
        <w:rPr>
          <w:rStyle w:val="eop"/>
          <w:rFonts w:ascii="Times New Roman" w:hAnsi="Times New Roman" w:cs="Times New Roman"/>
          <w:i/>
          <w:iCs/>
          <w:color w:val="000000" w:themeColor="text1"/>
          <w:shd w:val="clear" w:color="auto" w:fill="FFFFFF"/>
        </w:rPr>
        <w:t>T</w:t>
      </w:r>
      <w:r w:rsidR="00042AFE" w:rsidRPr="006B52D6">
        <w:rPr>
          <w:rStyle w:val="eop"/>
          <w:rFonts w:ascii="Times New Roman" w:hAnsi="Times New Roman" w:cs="Times New Roman"/>
          <w:i/>
          <w:iCs/>
          <w:color w:val="000000" w:themeColor="text1"/>
          <w:shd w:val="clear" w:color="auto" w:fill="FFFFFF"/>
        </w:rPr>
        <w:t>he</w:t>
      </w:r>
      <w:proofErr w:type="gramEnd"/>
      <w:r w:rsidR="00042AFE" w:rsidRPr="006B52D6">
        <w:rPr>
          <w:rStyle w:val="eop"/>
          <w:rFonts w:ascii="Times New Roman" w:hAnsi="Times New Roman" w:cs="Times New Roman"/>
          <w:i/>
          <w:iCs/>
          <w:color w:val="000000" w:themeColor="text1"/>
          <w:shd w:val="clear" w:color="auto" w:fill="FFFFFF"/>
        </w:rPr>
        <w:t xml:space="preserve"> Mysteries </w:t>
      </w:r>
      <w:r w:rsidR="00361176" w:rsidRPr="006B52D6">
        <w:rPr>
          <w:rStyle w:val="eop"/>
          <w:rFonts w:ascii="Times New Roman" w:hAnsi="Times New Roman" w:cs="Times New Roman"/>
          <w:i/>
          <w:iCs/>
          <w:color w:val="000000" w:themeColor="text1"/>
          <w:shd w:val="clear" w:color="auto" w:fill="FFFFFF"/>
        </w:rPr>
        <w:t>O</w:t>
      </w:r>
      <w:r w:rsidR="00042AFE" w:rsidRPr="006B52D6">
        <w:rPr>
          <w:rStyle w:val="eop"/>
          <w:rFonts w:ascii="Times New Roman" w:hAnsi="Times New Roman" w:cs="Times New Roman"/>
          <w:i/>
          <w:iCs/>
          <w:color w:val="000000" w:themeColor="text1"/>
          <w:shd w:val="clear" w:color="auto" w:fill="FFFFFF"/>
        </w:rPr>
        <w:t xml:space="preserve">f </w:t>
      </w:r>
      <w:r w:rsidR="00361176" w:rsidRPr="006B52D6">
        <w:rPr>
          <w:rStyle w:val="eop"/>
          <w:rFonts w:ascii="Times New Roman" w:hAnsi="Times New Roman" w:cs="Times New Roman"/>
          <w:i/>
          <w:iCs/>
          <w:color w:val="000000" w:themeColor="text1"/>
          <w:shd w:val="clear" w:color="auto" w:fill="FFFFFF"/>
        </w:rPr>
        <w:t>T</w:t>
      </w:r>
      <w:r w:rsidR="00042AFE" w:rsidRPr="006B52D6">
        <w:rPr>
          <w:rStyle w:val="eop"/>
          <w:rFonts w:ascii="Times New Roman" w:hAnsi="Times New Roman" w:cs="Times New Roman"/>
          <w:i/>
          <w:iCs/>
          <w:color w:val="000000" w:themeColor="text1"/>
          <w:shd w:val="clear" w:color="auto" w:fill="FFFFFF"/>
        </w:rPr>
        <w:t xml:space="preserve">he Egyptians, Chaldeans, </w:t>
      </w:r>
      <w:r w:rsidR="00361176" w:rsidRPr="006B52D6">
        <w:rPr>
          <w:rStyle w:val="eop"/>
          <w:rFonts w:ascii="Times New Roman" w:hAnsi="Times New Roman" w:cs="Times New Roman"/>
          <w:i/>
          <w:iCs/>
          <w:color w:val="000000" w:themeColor="text1"/>
          <w:shd w:val="clear" w:color="auto" w:fill="FFFFFF"/>
        </w:rPr>
        <w:t>A</w:t>
      </w:r>
      <w:r w:rsidR="00042AFE" w:rsidRPr="006B52D6">
        <w:rPr>
          <w:rStyle w:val="eop"/>
          <w:rFonts w:ascii="Times New Roman" w:hAnsi="Times New Roman" w:cs="Times New Roman"/>
          <w:i/>
          <w:iCs/>
          <w:color w:val="000000" w:themeColor="text1"/>
          <w:shd w:val="clear" w:color="auto" w:fill="FFFFFF"/>
        </w:rPr>
        <w:t>nd Assyrians</w:t>
      </w:r>
      <w:r w:rsidR="00042AFE" w:rsidRPr="006B52D6">
        <w:rPr>
          <w:rStyle w:val="eop"/>
          <w:rFonts w:ascii="Times New Roman" w:hAnsi="Times New Roman" w:cs="Times New Roman"/>
          <w:color w:val="000000" w:themeColor="text1"/>
          <w:shd w:val="clear" w:color="auto" w:fill="FFFFFF"/>
        </w:rPr>
        <w:t>.</w:t>
      </w:r>
      <w:r w:rsidR="001C7E8B" w:rsidRPr="006B52D6">
        <w:rPr>
          <w:rStyle w:val="eop"/>
          <w:rFonts w:ascii="Times New Roman" w:hAnsi="Times New Roman" w:cs="Times New Roman"/>
          <w:color w:val="000000" w:themeColor="text1"/>
          <w:shd w:val="clear" w:color="auto" w:fill="FFFFFF"/>
        </w:rPr>
        <w:t xml:space="preserve"> [1821]</w:t>
      </w:r>
      <w:r w:rsidR="00042AFE" w:rsidRPr="006B52D6">
        <w:rPr>
          <w:rStyle w:val="eop"/>
          <w:rFonts w:ascii="Times New Roman" w:hAnsi="Times New Roman" w:cs="Times New Roman"/>
          <w:color w:val="000000" w:themeColor="text1"/>
          <w:shd w:val="clear" w:color="auto" w:fill="FFFFFF"/>
        </w:rPr>
        <w:t xml:space="preserve"> (</w:t>
      </w:r>
      <w:r w:rsidR="00A315F4" w:rsidRPr="006B52D6">
        <w:rPr>
          <w:rStyle w:val="eop"/>
          <w:rFonts w:ascii="Times New Roman" w:hAnsi="Times New Roman" w:cs="Times New Roman"/>
          <w:color w:val="000000" w:themeColor="text1"/>
          <w:shd w:val="clear" w:color="auto" w:fill="FFFFFF"/>
        </w:rPr>
        <w:t xml:space="preserve">Bertram Dobell and Reeves and Turner, London, </w:t>
      </w:r>
      <w:r w:rsidR="003D0AF5" w:rsidRPr="006B52D6">
        <w:rPr>
          <w:rStyle w:val="eop"/>
          <w:rFonts w:ascii="Times New Roman" w:hAnsi="Times New Roman" w:cs="Times New Roman"/>
          <w:color w:val="000000" w:themeColor="text1"/>
          <w:shd w:val="clear" w:color="auto" w:fill="FFFFFF"/>
        </w:rPr>
        <w:t xml:space="preserve">England, </w:t>
      </w:r>
      <w:r w:rsidR="00A67897" w:rsidRPr="006B52D6">
        <w:rPr>
          <w:rStyle w:val="eop"/>
          <w:rFonts w:ascii="Times New Roman" w:hAnsi="Times New Roman" w:cs="Times New Roman"/>
          <w:color w:val="000000" w:themeColor="text1"/>
          <w:shd w:val="clear" w:color="auto" w:fill="FFFFFF"/>
        </w:rPr>
        <w:t>1895</w:t>
      </w:r>
      <w:r w:rsidR="00042AFE" w:rsidRPr="006B52D6">
        <w:rPr>
          <w:rStyle w:val="eop"/>
          <w:rFonts w:ascii="Times New Roman" w:hAnsi="Times New Roman" w:cs="Times New Roman"/>
          <w:color w:val="000000" w:themeColor="text1"/>
          <w:shd w:val="clear" w:color="auto" w:fill="FFFFFF"/>
        </w:rPr>
        <w:t>)</w:t>
      </w:r>
      <w:r w:rsidR="003D43EC" w:rsidRPr="006B52D6">
        <w:rPr>
          <w:rStyle w:val="eop"/>
          <w:rFonts w:ascii="Times New Roman" w:hAnsi="Times New Roman" w:cs="Times New Roman"/>
          <w:color w:val="000000" w:themeColor="text1"/>
          <w:shd w:val="clear" w:color="auto" w:fill="FFFFFF"/>
        </w:rPr>
        <w:t>,</w:t>
      </w:r>
      <w:r w:rsidR="00FF01CA" w:rsidRPr="006B52D6">
        <w:rPr>
          <w:rStyle w:val="eop"/>
          <w:rFonts w:ascii="Times New Roman" w:hAnsi="Times New Roman" w:cs="Times New Roman"/>
          <w:color w:val="000000" w:themeColor="text1"/>
          <w:shd w:val="clear" w:color="auto" w:fill="FFFFFF"/>
        </w:rPr>
        <w:t xml:space="preserve"> </w:t>
      </w:r>
      <w:r w:rsidR="004B37AF" w:rsidRPr="006B52D6">
        <w:rPr>
          <w:rFonts w:ascii="Times New Roman" w:hAnsi="Times New Roman" w:cs="Times New Roman"/>
          <w:color w:val="000000" w:themeColor="text1"/>
        </w:rPr>
        <w:t>p.84</w:t>
      </w:r>
      <w:r w:rsidR="00FF01CA" w:rsidRPr="006B52D6">
        <w:rPr>
          <w:rFonts w:ascii="Times New Roman" w:hAnsi="Times New Roman" w:cs="Times New Roman"/>
          <w:color w:val="000000" w:themeColor="text1"/>
        </w:rPr>
        <w:t>.</w:t>
      </w:r>
    </w:p>
  </w:footnote>
  <w:footnote w:id="156">
    <w:p w14:paraId="7A0FA73D" w14:textId="5BEA0D83" w:rsidR="0083565B" w:rsidRPr="006B52D6" w:rsidRDefault="0083565B" w:rsidP="0083565B">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D21F46" w:rsidRPr="006B52D6">
        <w:rPr>
          <w:rFonts w:ascii="Times New Roman" w:hAnsi="Times New Roman" w:cs="Times New Roman"/>
          <w:color w:val="000000" w:themeColor="text1"/>
        </w:rPr>
        <w:t xml:space="preserve">Jason W, </w:t>
      </w:r>
      <w:r w:rsidRPr="006B52D6">
        <w:rPr>
          <w:rFonts w:ascii="Times New Roman" w:hAnsi="Times New Roman" w:cs="Times New Roman"/>
          <w:color w:val="000000" w:themeColor="text1"/>
          <w:shd w:val="clear" w:color="auto" w:fill="FFFFFF"/>
        </w:rPr>
        <w:t>Carter</w:t>
      </w:r>
      <w:r w:rsidR="003C4FF7"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xml:space="preserve"> </w:t>
      </w:r>
      <w:r w:rsidR="005E2A6B"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xml:space="preserve">Aristotle </w:t>
      </w:r>
      <w:r w:rsidR="00B253CF" w:rsidRPr="006B52D6">
        <w:rPr>
          <w:rFonts w:ascii="Times New Roman" w:hAnsi="Times New Roman" w:cs="Times New Roman"/>
          <w:color w:val="000000" w:themeColor="text1"/>
          <w:shd w:val="clear" w:color="auto" w:fill="FFFFFF"/>
        </w:rPr>
        <w:t>o</w:t>
      </w:r>
      <w:r w:rsidRPr="006B52D6">
        <w:rPr>
          <w:rFonts w:ascii="Times New Roman" w:hAnsi="Times New Roman" w:cs="Times New Roman"/>
          <w:color w:val="000000" w:themeColor="text1"/>
          <w:shd w:val="clear" w:color="auto" w:fill="FFFFFF"/>
        </w:rPr>
        <w:t xml:space="preserve">n Earlier Definitions </w:t>
      </w:r>
      <w:r w:rsidR="00B253CF" w:rsidRPr="006B52D6">
        <w:rPr>
          <w:rFonts w:ascii="Times New Roman" w:hAnsi="Times New Roman" w:cs="Times New Roman"/>
          <w:color w:val="000000" w:themeColor="text1"/>
          <w:shd w:val="clear" w:color="auto" w:fill="FFFFFF"/>
        </w:rPr>
        <w:t>o</w:t>
      </w:r>
      <w:r w:rsidRPr="006B52D6">
        <w:rPr>
          <w:rFonts w:ascii="Times New Roman" w:hAnsi="Times New Roman" w:cs="Times New Roman"/>
          <w:color w:val="000000" w:themeColor="text1"/>
          <w:shd w:val="clear" w:color="auto" w:fill="FFFFFF"/>
        </w:rPr>
        <w:t xml:space="preserve">f Soul </w:t>
      </w:r>
      <w:r w:rsidR="00B253CF" w:rsidRPr="006B52D6">
        <w:rPr>
          <w:rFonts w:ascii="Times New Roman" w:hAnsi="Times New Roman" w:cs="Times New Roman"/>
          <w:color w:val="000000" w:themeColor="text1"/>
          <w:shd w:val="clear" w:color="auto" w:fill="FFFFFF"/>
        </w:rPr>
        <w:t>a</w:t>
      </w:r>
      <w:r w:rsidRPr="006B52D6">
        <w:rPr>
          <w:rFonts w:ascii="Times New Roman" w:hAnsi="Times New Roman" w:cs="Times New Roman"/>
          <w:color w:val="000000" w:themeColor="text1"/>
          <w:shd w:val="clear" w:color="auto" w:fill="FFFFFF"/>
        </w:rPr>
        <w:t xml:space="preserve">nd </w:t>
      </w:r>
      <w:r w:rsidR="00B253CF" w:rsidRPr="006B52D6">
        <w:rPr>
          <w:rFonts w:ascii="Times New Roman" w:hAnsi="Times New Roman" w:cs="Times New Roman"/>
          <w:color w:val="000000" w:themeColor="text1"/>
          <w:shd w:val="clear" w:color="auto" w:fill="FFFFFF"/>
        </w:rPr>
        <w:t>t</w:t>
      </w:r>
      <w:r w:rsidRPr="006B52D6">
        <w:rPr>
          <w:rFonts w:ascii="Times New Roman" w:hAnsi="Times New Roman" w:cs="Times New Roman"/>
          <w:color w:val="000000" w:themeColor="text1"/>
          <w:shd w:val="clear" w:color="auto" w:fill="FFFFFF"/>
        </w:rPr>
        <w:t>heir Explanatory Power: DA I.2–5.</w:t>
      </w:r>
      <w:r w:rsidR="005E2A6B"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xml:space="preserve"> In C. Cohoe (Ed.), </w:t>
      </w:r>
      <w:r w:rsidRPr="006B52D6">
        <w:rPr>
          <w:rFonts w:ascii="Times New Roman" w:hAnsi="Times New Roman" w:cs="Times New Roman"/>
          <w:i/>
          <w:iCs/>
          <w:color w:val="000000" w:themeColor="text1"/>
          <w:bdr w:val="none" w:sz="0" w:space="0" w:color="auto" w:frame="1"/>
          <w:shd w:val="clear" w:color="auto" w:fill="FFFFFF"/>
        </w:rPr>
        <w:t xml:space="preserve">Aristotle's </w:t>
      </w:r>
      <w:proofErr w:type="gramStart"/>
      <w:r w:rsidRPr="006B52D6">
        <w:rPr>
          <w:rFonts w:ascii="Times New Roman" w:hAnsi="Times New Roman" w:cs="Times New Roman"/>
          <w:i/>
          <w:iCs/>
          <w:color w:val="000000" w:themeColor="text1"/>
          <w:bdr w:val="none" w:sz="0" w:space="0" w:color="auto" w:frame="1"/>
          <w:shd w:val="clear" w:color="auto" w:fill="FFFFFF"/>
        </w:rPr>
        <w:t>On</w:t>
      </w:r>
      <w:proofErr w:type="gramEnd"/>
      <w:r w:rsidRPr="006B52D6">
        <w:rPr>
          <w:rFonts w:ascii="Times New Roman" w:hAnsi="Times New Roman" w:cs="Times New Roman"/>
          <w:i/>
          <w:iCs/>
          <w:color w:val="000000" w:themeColor="text1"/>
          <w:bdr w:val="none" w:sz="0" w:space="0" w:color="auto" w:frame="1"/>
          <w:shd w:val="clear" w:color="auto" w:fill="FFFFFF"/>
        </w:rPr>
        <w:t xml:space="preserve"> the Soul: A Critical Guide</w:t>
      </w:r>
      <w:r w:rsidRPr="006B52D6">
        <w:rPr>
          <w:rFonts w:ascii="Times New Roman" w:hAnsi="Times New Roman" w:cs="Times New Roman"/>
          <w:color w:val="000000" w:themeColor="text1"/>
          <w:shd w:val="clear" w:color="auto" w:fill="FFFFFF"/>
        </w:rPr>
        <w:t> (</w:t>
      </w:r>
      <w:r w:rsidR="005E2A6B" w:rsidRPr="006B52D6">
        <w:rPr>
          <w:rFonts w:ascii="Times New Roman" w:hAnsi="Times New Roman" w:cs="Times New Roman"/>
          <w:color w:val="000000" w:themeColor="text1"/>
          <w:shd w:val="clear" w:color="auto" w:fill="FFFFFF"/>
        </w:rPr>
        <w:t xml:space="preserve">Cambridge: Cambridge University Press, </w:t>
      </w:r>
      <w:r w:rsidRPr="006B52D6">
        <w:rPr>
          <w:rFonts w:ascii="Times New Roman" w:hAnsi="Times New Roman" w:cs="Times New Roman"/>
          <w:color w:val="000000" w:themeColor="text1"/>
          <w:shd w:val="clear" w:color="auto" w:fill="FFFFFF"/>
        </w:rPr>
        <w:t>Cambridge Critical Guides,</w:t>
      </w:r>
      <w:r w:rsidR="005E2A6B" w:rsidRPr="006B52D6">
        <w:rPr>
          <w:rFonts w:ascii="Times New Roman" w:hAnsi="Times New Roman" w:cs="Times New Roman"/>
          <w:color w:val="000000" w:themeColor="text1"/>
          <w:shd w:val="clear" w:color="auto" w:fill="FFFFFF"/>
        </w:rPr>
        <w:t xml:space="preserve"> 2022</w:t>
      </w:r>
      <w:r w:rsidR="00346ED7" w:rsidRPr="006B52D6">
        <w:rPr>
          <w:rFonts w:ascii="Times New Roman" w:hAnsi="Times New Roman" w:cs="Times New Roman"/>
          <w:color w:val="000000" w:themeColor="text1"/>
          <w:shd w:val="clear" w:color="auto" w:fill="FFFFFF"/>
        </w:rPr>
        <w:t>, pp.32-49</w:t>
      </w:r>
      <w:r w:rsidR="005E2A6B"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xml:space="preserve"> p.40</w:t>
      </w:r>
      <w:r w:rsidR="00361176" w:rsidRPr="006B52D6">
        <w:rPr>
          <w:rFonts w:ascii="Times New Roman" w:hAnsi="Times New Roman" w:cs="Times New Roman"/>
          <w:color w:val="000000" w:themeColor="text1"/>
          <w:shd w:val="clear" w:color="auto" w:fill="FFFFFF"/>
        </w:rPr>
        <w:t>,</w:t>
      </w:r>
      <w:r w:rsidR="00D373C2" w:rsidRPr="006B52D6">
        <w:rPr>
          <w:rFonts w:ascii="Times New Roman" w:hAnsi="Times New Roman" w:cs="Times New Roman"/>
          <w:color w:val="000000" w:themeColor="text1"/>
          <w:shd w:val="clear" w:color="auto" w:fill="FFFFFF"/>
        </w:rPr>
        <w:t xml:space="preserve"> &lt;</w:t>
      </w:r>
      <w:hyperlink r:id="rId26" w:history="1">
        <w:r w:rsidR="00F371BA" w:rsidRPr="006B52D6">
          <w:rPr>
            <w:rStyle w:val="Hyperlink"/>
            <w:rFonts w:ascii="Times New Roman" w:hAnsi="Times New Roman" w:cs="Times New Roman"/>
            <w:color w:val="000000" w:themeColor="text1"/>
            <w:bdr w:val="none" w:sz="0" w:space="0" w:color="auto" w:frame="1"/>
          </w:rPr>
          <w:t>https://doi.org/10.1017/9781108641517.003</w:t>
        </w:r>
      </w:hyperlink>
      <w:r w:rsidR="00D373C2" w:rsidRPr="006B52D6">
        <w:rPr>
          <w:rFonts w:ascii="Times New Roman" w:hAnsi="Times New Roman" w:cs="Times New Roman"/>
          <w:color w:val="000000" w:themeColor="text1"/>
        </w:rPr>
        <w:t>&gt;.</w:t>
      </w:r>
    </w:p>
  </w:footnote>
  <w:footnote w:id="157">
    <w:p w14:paraId="4C075731" w14:textId="3F91C243" w:rsidR="00D4596B" w:rsidRPr="006B52D6" w:rsidRDefault="00D4596B" w:rsidP="00D4596B">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541340" w:rsidRPr="006B52D6">
        <w:rPr>
          <w:rFonts w:ascii="Times New Roman" w:hAnsi="Times New Roman" w:cs="Times New Roman"/>
          <w:color w:val="000000" w:themeColor="text1"/>
        </w:rPr>
        <w:t>Kauanui</w:t>
      </w:r>
      <w:proofErr w:type="spellEnd"/>
      <w:r w:rsidR="00541340" w:rsidRPr="006B52D6">
        <w:rPr>
          <w:rStyle w:val="normaltextrun"/>
          <w:rFonts w:ascii="Times New Roman" w:hAnsi="Times New Roman" w:cs="Times New Roman"/>
          <w:color w:val="000000" w:themeColor="text1"/>
          <w:shd w:val="clear" w:color="auto" w:fill="FFFFFF"/>
        </w:rPr>
        <w:t xml:space="preserve"> </w:t>
      </w:r>
      <w:r w:rsidR="00F307DA" w:rsidRPr="006B52D6">
        <w:rPr>
          <w:rStyle w:val="normaltextrun"/>
          <w:rFonts w:ascii="Times New Roman" w:hAnsi="Times New Roman" w:cs="Times New Roman"/>
          <w:color w:val="000000" w:themeColor="text1"/>
          <w:shd w:val="clear" w:color="auto" w:fill="FFFFFF"/>
        </w:rPr>
        <w:t xml:space="preserve">and others, ‘Entrepreneurship </w:t>
      </w:r>
      <w:r w:rsidR="00B253CF" w:rsidRPr="006B52D6">
        <w:rPr>
          <w:rStyle w:val="normaltextrun"/>
          <w:rFonts w:ascii="Times New Roman" w:hAnsi="Times New Roman" w:cs="Times New Roman"/>
          <w:color w:val="000000" w:themeColor="text1"/>
          <w:shd w:val="clear" w:color="auto" w:fill="FFFFFF"/>
        </w:rPr>
        <w:t>a</w:t>
      </w:r>
      <w:r w:rsidR="00F307DA" w:rsidRPr="006B52D6">
        <w:rPr>
          <w:rStyle w:val="normaltextrun"/>
          <w:rFonts w:ascii="Times New Roman" w:hAnsi="Times New Roman" w:cs="Times New Roman"/>
          <w:color w:val="000000" w:themeColor="text1"/>
          <w:shd w:val="clear" w:color="auto" w:fill="FFFFFF"/>
        </w:rPr>
        <w:t xml:space="preserve">nd Spirituality’, </w:t>
      </w:r>
      <w:r w:rsidR="00F307DA" w:rsidRPr="006B52D6">
        <w:rPr>
          <w:rFonts w:ascii="Times New Roman" w:hAnsi="Times New Roman" w:cs="Times New Roman"/>
          <w:color w:val="000000" w:themeColor="text1"/>
        </w:rPr>
        <w:t>p</w:t>
      </w:r>
      <w:r w:rsidRPr="006B52D6">
        <w:rPr>
          <w:rFonts w:ascii="Times New Roman" w:hAnsi="Times New Roman" w:cs="Times New Roman"/>
          <w:color w:val="000000" w:themeColor="text1"/>
        </w:rPr>
        <w:t>.622</w:t>
      </w:r>
      <w:r w:rsidR="00F307DA" w:rsidRPr="006B52D6">
        <w:rPr>
          <w:rFonts w:ascii="Times New Roman" w:hAnsi="Times New Roman" w:cs="Times New Roman"/>
          <w:color w:val="000000" w:themeColor="text1"/>
        </w:rPr>
        <w:t>.</w:t>
      </w:r>
    </w:p>
  </w:footnote>
  <w:footnote w:id="158">
    <w:p w14:paraId="2BC1FB32" w14:textId="77777777" w:rsidR="00256FB7" w:rsidRPr="006B52D6" w:rsidRDefault="00256FB7" w:rsidP="00256FB7">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Fonts w:ascii="Times New Roman" w:hAnsi="Times New Roman" w:cs="Times New Roman"/>
          <w:color w:val="000000" w:themeColor="text1"/>
        </w:rPr>
        <w:t>Kauanui</w:t>
      </w:r>
      <w:proofErr w:type="spellEnd"/>
      <w:r w:rsidRPr="006B52D6">
        <w:rPr>
          <w:rStyle w:val="normaltextrun"/>
          <w:rFonts w:ascii="Times New Roman" w:hAnsi="Times New Roman" w:cs="Times New Roman"/>
          <w:color w:val="000000" w:themeColor="text1"/>
          <w:shd w:val="clear" w:color="auto" w:fill="FFFFFF"/>
        </w:rPr>
        <w:t xml:space="preserve"> and others, ‘Entrepreneurship and Spirituality’, p</w:t>
      </w:r>
      <w:r w:rsidRPr="006B52D6">
        <w:rPr>
          <w:rFonts w:ascii="Times New Roman" w:hAnsi="Times New Roman" w:cs="Times New Roman"/>
          <w:color w:val="000000" w:themeColor="text1"/>
        </w:rPr>
        <w:t>p.624-625.</w:t>
      </w:r>
    </w:p>
  </w:footnote>
  <w:footnote w:id="159">
    <w:p w14:paraId="76C820DC" w14:textId="7E2EB5FD" w:rsidR="00D4596B" w:rsidRPr="006B52D6" w:rsidRDefault="00D4596B" w:rsidP="00D4596B">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6374ED" w:rsidRPr="006B52D6">
        <w:rPr>
          <w:rFonts w:ascii="Times New Roman" w:hAnsi="Times New Roman" w:cs="Times New Roman"/>
          <w:color w:val="000000" w:themeColor="text1"/>
        </w:rPr>
        <w:t xml:space="preserve">Balog, and </w:t>
      </w:r>
      <w:proofErr w:type="spellStart"/>
      <w:proofErr w:type="gramStart"/>
      <w:r w:rsidR="006374ED" w:rsidRPr="006B52D6">
        <w:rPr>
          <w:rFonts w:ascii="Times New Roman" w:hAnsi="Times New Roman" w:cs="Times New Roman"/>
          <w:color w:val="000000" w:themeColor="text1"/>
        </w:rPr>
        <w:t>others,‘</w:t>
      </w:r>
      <w:proofErr w:type="gramEnd"/>
      <w:r w:rsidR="006374ED" w:rsidRPr="006B52D6">
        <w:rPr>
          <w:rFonts w:ascii="Times New Roman" w:hAnsi="Times New Roman" w:cs="Times New Roman"/>
          <w:color w:val="000000" w:themeColor="text1"/>
        </w:rPr>
        <w:t>Religiosity</w:t>
      </w:r>
      <w:proofErr w:type="spellEnd"/>
      <w:r w:rsidR="006374ED" w:rsidRPr="006B52D6">
        <w:rPr>
          <w:rFonts w:ascii="Times New Roman" w:hAnsi="Times New Roman" w:cs="Times New Roman"/>
          <w:color w:val="000000" w:themeColor="text1"/>
        </w:rPr>
        <w:t xml:space="preserve"> and Spirituality’,</w:t>
      </w:r>
      <w:r w:rsidRPr="006B52D6">
        <w:rPr>
          <w:rFonts w:ascii="Times New Roman" w:hAnsi="Times New Roman" w:cs="Times New Roman"/>
          <w:color w:val="000000" w:themeColor="text1"/>
        </w:rPr>
        <w:t xml:space="preserve"> p.2</w:t>
      </w:r>
      <w:r w:rsidR="006374ED" w:rsidRPr="006B52D6">
        <w:rPr>
          <w:rFonts w:ascii="Times New Roman" w:hAnsi="Times New Roman" w:cs="Times New Roman"/>
          <w:color w:val="000000" w:themeColor="text1"/>
        </w:rPr>
        <w:t>.</w:t>
      </w:r>
    </w:p>
  </w:footnote>
  <w:footnote w:id="160">
    <w:p w14:paraId="76A18B4F" w14:textId="1B786950" w:rsidR="00D4596B" w:rsidRPr="006B52D6" w:rsidRDefault="00D4596B" w:rsidP="00D4596B">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Snyder</w:t>
      </w:r>
      <w:r w:rsidR="00817E77" w:rsidRPr="006B52D6">
        <w:rPr>
          <w:rFonts w:ascii="Times New Roman" w:hAnsi="Times New Roman" w:cs="Times New Roman"/>
          <w:color w:val="000000" w:themeColor="text1"/>
        </w:rPr>
        <w:t xml:space="preserve"> and others, ‘</w:t>
      </w:r>
      <w:r w:rsidR="00817E77" w:rsidRPr="006B52D6">
        <w:rPr>
          <w:rFonts w:ascii="Times New Roman" w:hAnsi="Times New Roman" w:cs="Times New Roman"/>
          <w:color w:val="000000" w:themeColor="text1"/>
          <w:shd w:val="clear" w:color="auto" w:fill="FFFFFF"/>
        </w:rPr>
        <w:t xml:space="preserve">The </w:t>
      </w:r>
      <w:r w:rsidR="00B253CF" w:rsidRPr="006B52D6">
        <w:rPr>
          <w:rFonts w:ascii="Times New Roman" w:hAnsi="Times New Roman" w:cs="Times New Roman"/>
          <w:color w:val="000000" w:themeColor="text1"/>
          <w:shd w:val="clear" w:color="auto" w:fill="FFFFFF"/>
        </w:rPr>
        <w:t>w</w:t>
      </w:r>
      <w:r w:rsidR="00817E77" w:rsidRPr="006B52D6">
        <w:rPr>
          <w:rFonts w:ascii="Times New Roman" w:hAnsi="Times New Roman" w:cs="Times New Roman"/>
          <w:color w:val="000000" w:themeColor="text1"/>
          <w:shd w:val="clear" w:color="auto" w:fill="FFFFFF"/>
        </w:rPr>
        <w:t xml:space="preserve">ill </w:t>
      </w:r>
      <w:r w:rsidR="00B253CF" w:rsidRPr="006B52D6">
        <w:rPr>
          <w:rFonts w:ascii="Times New Roman" w:hAnsi="Times New Roman" w:cs="Times New Roman"/>
          <w:color w:val="000000" w:themeColor="text1"/>
          <w:shd w:val="clear" w:color="auto" w:fill="FFFFFF"/>
        </w:rPr>
        <w:t>a</w:t>
      </w:r>
      <w:r w:rsidR="00817E77" w:rsidRPr="006B52D6">
        <w:rPr>
          <w:rFonts w:ascii="Times New Roman" w:hAnsi="Times New Roman" w:cs="Times New Roman"/>
          <w:color w:val="000000" w:themeColor="text1"/>
          <w:shd w:val="clear" w:color="auto" w:fill="FFFFFF"/>
        </w:rPr>
        <w:t xml:space="preserve">nd </w:t>
      </w:r>
      <w:r w:rsidR="00B253CF" w:rsidRPr="006B52D6">
        <w:rPr>
          <w:rFonts w:ascii="Times New Roman" w:hAnsi="Times New Roman" w:cs="Times New Roman"/>
          <w:color w:val="000000" w:themeColor="text1"/>
          <w:shd w:val="clear" w:color="auto" w:fill="FFFFFF"/>
        </w:rPr>
        <w:t>t</w:t>
      </w:r>
      <w:r w:rsidR="00817E77" w:rsidRPr="006B52D6">
        <w:rPr>
          <w:rFonts w:ascii="Times New Roman" w:hAnsi="Times New Roman" w:cs="Times New Roman"/>
          <w:color w:val="000000" w:themeColor="text1"/>
          <w:shd w:val="clear" w:color="auto" w:fill="FFFFFF"/>
        </w:rPr>
        <w:t xml:space="preserve">he </w:t>
      </w:r>
      <w:r w:rsidR="00B253CF" w:rsidRPr="006B52D6">
        <w:rPr>
          <w:rFonts w:ascii="Times New Roman" w:hAnsi="Times New Roman" w:cs="Times New Roman"/>
          <w:color w:val="000000" w:themeColor="text1"/>
          <w:shd w:val="clear" w:color="auto" w:fill="FFFFFF"/>
        </w:rPr>
        <w:t>w</w:t>
      </w:r>
      <w:r w:rsidR="00817E77" w:rsidRPr="006B52D6">
        <w:rPr>
          <w:rFonts w:ascii="Times New Roman" w:hAnsi="Times New Roman" w:cs="Times New Roman"/>
          <w:color w:val="000000" w:themeColor="text1"/>
          <w:shd w:val="clear" w:color="auto" w:fill="FFFFFF"/>
        </w:rPr>
        <w:t>ays’,</w:t>
      </w:r>
      <w:r w:rsidRPr="006B52D6">
        <w:rPr>
          <w:rFonts w:ascii="Times New Roman" w:hAnsi="Times New Roman" w:cs="Times New Roman"/>
          <w:color w:val="000000" w:themeColor="text1"/>
        </w:rPr>
        <w:t xml:space="preserve"> p.570</w:t>
      </w:r>
      <w:r w:rsidR="00817E77" w:rsidRPr="006B52D6">
        <w:rPr>
          <w:rFonts w:ascii="Times New Roman" w:hAnsi="Times New Roman" w:cs="Times New Roman"/>
          <w:color w:val="000000" w:themeColor="text1"/>
        </w:rPr>
        <w:t>.</w:t>
      </w:r>
    </w:p>
  </w:footnote>
  <w:footnote w:id="161">
    <w:p w14:paraId="1497816D" w14:textId="4D756ECB" w:rsidR="00D4596B" w:rsidRPr="006B52D6" w:rsidRDefault="00D4596B" w:rsidP="00BF2EF0">
      <w:pPr>
        <w:shd w:val="clear" w:color="auto" w:fill="FFFFFF"/>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r w:rsidR="00A11071" w:rsidRPr="006B52D6">
        <w:rPr>
          <w:rStyle w:val="hlfld-contribauthor"/>
          <w:color w:val="000000" w:themeColor="text1"/>
          <w:sz w:val="20"/>
          <w:szCs w:val="20"/>
        </w:rPr>
        <w:t>Fred Luthans</w:t>
      </w:r>
      <w:r w:rsidR="00A11071" w:rsidRPr="006B52D6">
        <w:rPr>
          <w:color w:val="000000" w:themeColor="text1"/>
          <w:sz w:val="20"/>
          <w:szCs w:val="20"/>
        </w:rPr>
        <w:t> and </w:t>
      </w:r>
      <w:r w:rsidR="00A11071" w:rsidRPr="006B52D6">
        <w:rPr>
          <w:rStyle w:val="hlfld-contribauthor"/>
          <w:color w:val="000000" w:themeColor="text1"/>
          <w:sz w:val="20"/>
          <w:szCs w:val="20"/>
        </w:rPr>
        <w:t>Carolyn M. Youssef-</w:t>
      </w:r>
      <w:proofErr w:type="spellStart"/>
      <w:r w:rsidR="00A11071" w:rsidRPr="006B52D6">
        <w:rPr>
          <w:rStyle w:val="hlfld-contribauthor"/>
          <w:color w:val="000000" w:themeColor="text1"/>
          <w:sz w:val="20"/>
          <w:szCs w:val="20"/>
        </w:rPr>
        <w:t>Morgan,</w:t>
      </w:r>
      <w:r w:rsidR="00A11071" w:rsidRPr="006B52D6">
        <w:rPr>
          <w:color w:val="000000" w:themeColor="text1"/>
          <w:sz w:val="20"/>
          <w:szCs w:val="20"/>
        </w:rPr>
        <w:t>‘</w:t>
      </w:r>
      <w:hyperlink r:id="rId27" w:history="1">
        <w:r w:rsidR="00155376" w:rsidRPr="006B52D6">
          <w:rPr>
            <w:rStyle w:val="Hyperlink"/>
            <w:color w:val="000000" w:themeColor="text1"/>
            <w:sz w:val="20"/>
            <w:szCs w:val="20"/>
          </w:rPr>
          <w:t>Psychological</w:t>
        </w:r>
        <w:proofErr w:type="spellEnd"/>
        <w:r w:rsidR="00155376" w:rsidRPr="006B52D6">
          <w:rPr>
            <w:rStyle w:val="Hyperlink"/>
            <w:color w:val="000000" w:themeColor="text1"/>
            <w:sz w:val="20"/>
            <w:szCs w:val="20"/>
          </w:rPr>
          <w:t xml:space="preserve"> Capital</w:t>
        </w:r>
        <w:r w:rsidRPr="006B52D6">
          <w:rPr>
            <w:rStyle w:val="Hyperlink"/>
            <w:color w:val="000000" w:themeColor="text1"/>
            <w:sz w:val="20"/>
            <w:szCs w:val="20"/>
          </w:rPr>
          <w:t>: An Evidence-Based Positive Approach</w:t>
        </w:r>
      </w:hyperlink>
      <w:r w:rsidR="00A11071" w:rsidRPr="006B52D6">
        <w:rPr>
          <w:color w:val="000000" w:themeColor="text1"/>
          <w:sz w:val="20"/>
          <w:szCs w:val="20"/>
        </w:rPr>
        <w:t xml:space="preserve">’, </w:t>
      </w:r>
      <w:r w:rsidRPr="006B52D6">
        <w:rPr>
          <w:rStyle w:val="journalname"/>
          <w:rFonts w:eastAsiaTheme="majorEastAsia"/>
          <w:i/>
          <w:iCs/>
          <w:color w:val="000000" w:themeColor="text1"/>
          <w:sz w:val="20"/>
          <w:szCs w:val="20"/>
        </w:rPr>
        <w:t xml:space="preserve">Annual Review of Organizational Psychology and Organizational </w:t>
      </w:r>
      <w:proofErr w:type="spellStart"/>
      <w:r w:rsidRPr="006B52D6">
        <w:rPr>
          <w:rStyle w:val="journalname"/>
          <w:rFonts w:eastAsiaTheme="majorEastAsia"/>
          <w:i/>
          <w:iCs/>
          <w:color w:val="000000" w:themeColor="text1"/>
          <w:sz w:val="20"/>
          <w:szCs w:val="20"/>
        </w:rPr>
        <w:t>Behavior</w:t>
      </w:r>
      <w:proofErr w:type="spellEnd"/>
      <w:r w:rsidR="00A11071" w:rsidRPr="006B52D6">
        <w:rPr>
          <w:color w:val="000000" w:themeColor="text1"/>
          <w:sz w:val="20"/>
          <w:szCs w:val="20"/>
        </w:rPr>
        <w:t xml:space="preserve">, </w:t>
      </w:r>
      <w:r w:rsidRPr="006B52D6">
        <w:rPr>
          <w:rStyle w:val="volume"/>
          <w:color w:val="000000" w:themeColor="text1"/>
          <w:sz w:val="20"/>
          <w:szCs w:val="20"/>
        </w:rPr>
        <w:t>4</w:t>
      </w:r>
      <w:r w:rsidR="00A11071" w:rsidRPr="006B52D6">
        <w:rPr>
          <w:color w:val="000000" w:themeColor="text1"/>
          <w:sz w:val="20"/>
          <w:szCs w:val="20"/>
        </w:rPr>
        <w:t>.</w:t>
      </w:r>
      <w:r w:rsidRPr="006B52D6">
        <w:rPr>
          <w:rStyle w:val="issue"/>
          <w:color w:val="000000" w:themeColor="text1"/>
          <w:sz w:val="20"/>
          <w:szCs w:val="20"/>
        </w:rPr>
        <w:t>1</w:t>
      </w:r>
      <w:r w:rsidRPr="006B52D6">
        <w:rPr>
          <w:color w:val="000000" w:themeColor="text1"/>
          <w:sz w:val="20"/>
          <w:szCs w:val="20"/>
        </w:rPr>
        <w:t>, </w:t>
      </w:r>
      <w:r w:rsidR="00A11071" w:rsidRPr="006B52D6">
        <w:rPr>
          <w:rStyle w:val="page"/>
          <w:color w:val="000000" w:themeColor="text1"/>
          <w:sz w:val="20"/>
          <w:szCs w:val="20"/>
        </w:rPr>
        <w:t>(2017), 339-366 (</w:t>
      </w:r>
      <w:r w:rsidRPr="006B52D6">
        <w:rPr>
          <w:rStyle w:val="page"/>
          <w:color w:val="000000" w:themeColor="text1"/>
          <w:sz w:val="20"/>
          <w:szCs w:val="20"/>
        </w:rPr>
        <w:t>p.340</w:t>
      </w:r>
      <w:r w:rsidR="00A11071" w:rsidRPr="006B52D6">
        <w:rPr>
          <w:rStyle w:val="page"/>
          <w:color w:val="000000" w:themeColor="text1"/>
          <w:sz w:val="20"/>
          <w:szCs w:val="20"/>
        </w:rPr>
        <w:t>)</w:t>
      </w:r>
      <w:r w:rsidR="00817E77" w:rsidRPr="006B52D6">
        <w:rPr>
          <w:rStyle w:val="page"/>
          <w:color w:val="000000" w:themeColor="text1"/>
          <w:sz w:val="20"/>
          <w:szCs w:val="20"/>
        </w:rPr>
        <w:t>,</w:t>
      </w:r>
      <w:r w:rsidR="00BB246A" w:rsidRPr="006B52D6">
        <w:rPr>
          <w:rStyle w:val="page"/>
          <w:color w:val="000000" w:themeColor="text1"/>
          <w:sz w:val="20"/>
          <w:szCs w:val="20"/>
        </w:rPr>
        <w:t xml:space="preserve"> &lt;</w:t>
      </w:r>
      <w:r w:rsidR="00BB246A" w:rsidRPr="006B52D6">
        <w:rPr>
          <w:color w:val="000000" w:themeColor="text1"/>
          <w:sz w:val="20"/>
          <w:szCs w:val="20"/>
        </w:rPr>
        <w:t xml:space="preserve"> </w:t>
      </w:r>
      <w:hyperlink r:id="rId28" w:history="1">
        <w:r w:rsidR="00BB246A" w:rsidRPr="006B52D6">
          <w:rPr>
            <w:color w:val="000000" w:themeColor="text1"/>
            <w:sz w:val="20"/>
            <w:szCs w:val="20"/>
            <w:u w:val="single"/>
          </w:rPr>
          <w:t>https://doi.org/10.1146/annurev-orgpsych-032516-113324</w:t>
        </w:r>
      </w:hyperlink>
      <w:r w:rsidR="00BB246A" w:rsidRPr="006B52D6">
        <w:rPr>
          <w:color w:val="000000" w:themeColor="text1"/>
          <w:sz w:val="20"/>
          <w:szCs w:val="20"/>
        </w:rPr>
        <w:t>&gt;.</w:t>
      </w:r>
    </w:p>
  </w:footnote>
  <w:footnote w:id="162">
    <w:p w14:paraId="134CEE9E" w14:textId="544CBAEE" w:rsidR="00D4596B" w:rsidRPr="006B52D6" w:rsidRDefault="00D4596B" w:rsidP="00D4596B">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313C5A" w:rsidRPr="006B52D6">
        <w:rPr>
          <w:rFonts w:ascii="Times New Roman" w:hAnsi="Times New Roman" w:cs="Times New Roman"/>
          <w:color w:val="000000" w:themeColor="text1"/>
        </w:rPr>
        <w:t>Ganzin</w:t>
      </w:r>
      <w:proofErr w:type="spellEnd"/>
      <w:r w:rsidR="00313C5A"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313C5A"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p.92</w:t>
      </w:r>
      <w:r w:rsidR="00313C5A" w:rsidRPr="006B52D6">
        <w:rPr>
          <w:rFonts w:ascii="Times New Roman" w:hAnsi="Times New Roman" w:cs="Times New Roman"/>
          <w:color w:val="000000" w:themeColor="text1"/>
        </w:rPr>
        <w:t>.</w:t>
      </w:r>
    </w:p>
  </w:footnote>
  <w:footnote w:id="163">
    <w:p w14:paraId="7F451026" w14:textId="5AE8F2E1" w:rsidR="009C0489" w:rsidRPr="006B52D6" w:rsidRDefault="009C0489" w:rsidP="009C0489">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proofErr w:type="gramStart"/>
      <w:r w:rsidR="008B1B9D" w:rsidRPr="006B52D6">
        <w:rPr>
          <w:rFonts w:ascii="Times New Roman" w:hAnsi="Times New Roman" w:cs="Times New Roman"/>
          <w:color w:val="000000" w:themeColor="text1"/>
        </w:rPr>
        <w:t>Sarka</w:t>
      </w:r>
      <w:proofErr w:type="spellEnd"/>
      <w:r w:rsidR="008B1B9D" w:rsidRPr="006B52D6">
        <w:rPr>
          <w:rFonts w:ascii="Times New Roman" w:hAnsi="Times New Roman" w:cs="Times New Roman"/>
          <w:color w:val="000000" w:themeColor="text1"/>
        </w:rPr>
        <w:t xml:space="preserve">  and</w:t>
      </w:r>
      <w:proofErr w:type="gramEnd"/>
      <w:r w:rsidR="008B1B9D" w:rsidRPr="006B52D6">
        <w:rPr>
          <w:rFonts w:ascii="Times New Roman" w:hAnsi="Times New Roman" w:cs="Times New Roman"/>
          <w:color w:val="000000" w:themeColor="text1"/>
        </w:rPr>
        <w:t xml:space="preserve"> Naval, “Peaceful Workplace </w:t>
      </w:r>
      <w:r w:rsidR="00B253CF" w:rsidRPr="006B52D6">
        <w:rPr>
          <w:rFonts w:ascii="Times New Roman" w:hAnsi="Times New Roman" w:cs="Times New Roman"/>
          <w:color w:val="000000" w:themeColor="text1"/>
        </w:rPr>
        <w:t>o</w:t>
      </w:r>
      <w:r w:rsidR="008B1B9D" w:rsidRPr="006B52D6">
        <w:rPr>
          <w:rFonts w:ascii="Times New Roman" w:hAnsi="Times New Roman" w:cs="Times New Roman"/>
          <w:color w:val="000000" w:themeColor="text1"/>
        </w:rPr>
        <w:t>nly</w:t>
      </w:r>
      <w:r w:rsidR="00B253CF" w:rsidRPr="006B52D6">
        <w:rPr>
          <w:rFonts w:ascii="Times New Roman" w:hAnsi="Times New Roman" w:cs="Times New Roman"/>
          <w:color w:val="000000" w:themeColor="text1"/>
        </w:rPr>
        <w:t xml:space="preserve"> a myth</w:t>
      </w:r>
      <w:r w:rsidR="008B1B9D" w:rsidRPr="006B52D6">
        <w:rPr>
          <w:rFonts w:ascii="Times New Roman" w:hAnsi="Times New Roman" w:cs="Times New Roman"/>
          <w:color w:val="000000" w:themeColor="text1"/>
        </w:rPr>
        <w:t xml:space="preserve">?”, </w:t>
      </w:r>
      <w:r w:rsidR="008B1B9D" w:rsidRPr="006B52D6">
        <w:rPr>
          <w:rFonts w:ascii="Times New Roman" w:hAnsi="Times New Roman" w:cs="Times New Roman"/>
          <w:color w:val="000000" w:themeColor="text1"/>
          <w:shd w:val="clear" w:color="auto" w:fill="FFFFFF"/>
        </w:rPr>
        <w:t>p</w:t>
      </w:r>
      <w:r w:rsidRPr="006B52D6">
        <w:rPr>
          <w:rFonts w:ascii="Times New Roman" w:hAnsi="Times New Roman" w:cs="Times New Roman"/>
          <w:color w:val="000000" w:themeColor="text1"/>
          <w:shd w:val="clear" w:color="auto" w:fill="FFFFFF"/>
        </w:rPr>
        <w:t>.716</w:t>
      </w:r>
      <w:r w:rsidR="008B1B9D" w:rsidRPr="006B52D6">
        <w:rPr>
          <w:rFonts w:ascii="Times New Roman" w:hAnsi="Times New Roman" w:cs="Times New Roman"/>
          <w:color w:val="000000" w:themeColor="text1"/>
          <w:shd w:val="clear" w:color="auto" w:fill="FFFFFF"/>
        </w:rPr>
        <w:t>.</w:t>
      </w:r>
    </w:p>
  </w:footnote>
  <w:footnote w:id="164">
    <w:p w14:paraId="17896B62" w14:textId="7365581D" w:rsidR="009C0489" w:rsidRPr="006B52D6" w:rsidRDefault="009C0489" w:rsidP="00FD4833">
      <w:pPr>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r w:rsidR="00ED49FB" w:rsidRPr="006B52D6">
        <w:rPr>
          <w:color w:val="000000" w:themeColor="text1"/>
          <w:sz w:val="20"/>
          <w:szCs w:val="20"/>
          <w:shd w:val="clear" w:color="auto" w:fill="FCFCFC"/>
        </w:rPr>
        <w:t>Kamlesh Singh</w:t>
      </w:r>
      <w:r w:rsidR="00FD4833" w:rsidRPr="006B52D6">
        <w:rPr>
          <w:color w:val="000000" w:themeColor="text1"/>
          <w:sz w:val="20"/>
          <w:szCs w:val="20"/>
          <w:shd w:val="clear" w:color="auto" w:fill="FCFCFC"/>
        </w:rPr>
        <w:t>,</w:t>
      </w:r>
      <w:r w:rsidR="00FD4833" w:rsidRPr="006B52D6">
        <w:rPr>
          <w:color w:val="000000" w:themeColor="text1"/>
          <w:sz w:val="20"/>
          <w:szCs w:val="20"/>
        </w:rPr>
        <w:t xml:space="preserve"> </w:t>
      </w:r>
      <w:hyperlink r:id="rId29" w:anchor="auth-Mohita-Junnarkar" w:history="1">
        <w:r w:rsidR="00FD4833" w:rsidRPr="006B52D6">
          <w:rPr>
            <w:rStyle w:val="Hyperlink"/>
            <w:color w:val="000000" w:themeColor="text1"/>
            <w:sz w:val="20"/>
            <w:szCs w:val="20"/>
          </w:rPr>
          <w:t>Mohita Junnarkar</w:t>
        </w:r>
      </w:hyperlink>
      <w:r w:rsidR="00FD4833" w:rsidRPr="006B52D6">
        <w:rPr>
          <w:color w:val="000000" w:themeColor="text1"/>
          <w:sz w:val="20"/>
          <w:szCs w:val="20"/>
        </w:rPr>
        <w:t xml:space="preserve"> and Jasleen Kaur</w:t>
      </w:r>
      <w:r w:rsidR="00FD4833" w:rsidRPr="006B52D6">
        <w:rPr>
          <w:color w:val="000000" w:themeColor="text1"/>
          <w:sz w:val="20"/>
          <w:szCs w:val="20"/>
          <w:shd w:val="clear" w:color="auto" w:fill="FCFCFC"/>
        </w:rPr>
        <w:t>,</w:t>
      </w:r>
      <w:r w:rsidRPr="006B52D6">
        <w:rPr>
          <w:color w:val="000000" w:themeColor="text1"/>
          <w:sz w:val="20"/>
          <w:szCs w:val="20"/>
          <w:shd w:val="clear" w:color="auto" w:fill="FCFCFC"/>
        </w:rPr>
        <w:t xml:space="preserve"> </w:t>
      </w:r>
      <w:r w:rsidR="00FF17BA" w:rsidRPr="006B52D6">
        <w:rPr>
          <w:color w:val="000000" w:themeColor="text1"/>
          <w:sz w:val="20"/>
          <w:szCs w:val="20"/>
          <w:shd w:val="clear" w:color="auto" w:fill="FCFCFC"/>
        </w:rPr>
        <w:t>‘</w:t>
      </w:r>
      <w:r w:rsidRPr="006B52D6">
        <w:rPr>
          <w:color w:val="000000" w:themeColor="text1"/>
          <w:sz w:val="20"/>
          <w:szCs w:val="20"/>
          <w:shd w:val="clear" w:color="auto" w:fill="FCFCFC"/>
        </w:rPr>
        <w:t xml:space="preserve">Spirituality </w:t>
      </w:r>
      <w:r w:rsidR="00B253CF" w:rsidRPr="006B52D6">
        <w:rPr>
          <w:color w:val="000000" w:themeColor="text1"/>
          <w:sz w:val="20"/>
          <w:szCs w:val="20"/>
          <w:shd w:val="clear" w:color="auto" w:fill="FCFCFC"/>
        </w:rPr>
        <w:t>a</w:t>
      </w:r>
      <w:r w:rsidRPr="006B52D6">
        <w:rPr>
          <w:color w:val="000000" w:themeColor="text1"/>
          <w:sz w:val="20"/>
          <w:szCs w:val="20"/>
          <w:shd w:val="clear" w:color="auto" w:fill="FCFCFC"/>
        </w:rPr>
        <w:t xml:space="preserve">nd </w:t>
      </w:r>
      <w:r w:rsidR="00B253CF" w:rsidRPr="006B52D6">
        <w:rPr>
          <w:color w:val="000000" w:themeColor="text1"/>
          <w:sz w:val="20"/>
          <w:szCs w:val="20"/>
          <w:shd w:val="clear" w:color="auto" w:fill="FCFCFC"/>
        </w:rPr>
        <w:t>it’</w:t>
      </w:r>
      <w:r w:rsidRPr="006B52D6">
        <w:rPr>
          <w:color w:val="000000" w:themeColor="text1"/>
          <w:sz w:val="20"/>
          <w:szCs w:val="20"/>
          <w:shd w:val="clear" w:color="auto" w:fill="FCFCFC"/>
        </w:rPr>
        <w:t xml:space="preserve">s </w:t>
      </w:r>
      <w:r w:rsidR="00B253CF" w:rsidRPr="006B52D6">
        <w:rPr>
          <w:color w:val="000000" w:themeColor="text1"/>
          <w:sz w:val="20"/>
          <w:szCs w:val="20"/>
          <w:shd w:val="clear" w:color="auto" w:fill="FCFCFC"/>
        </w:rPr>
        <w:t>a</w:t>
      </w:r>
      <w:r w:rsidRPr="006B52D6">
        <w:rPr>
          <w:color w:val="000000" w:themeColor="text1"/>
          <w:sz w:val="20"/>
          <w:szCs w:val="20"/>
          <w:shd w:val="clear" w:color="auto" w:fill="FCFCFC"/>
        </w:rPr>
        <w:t>ssessment</w:t>
      </w:r>
      <w:r w:rsidR="00FF17BA" w:rsidRPr="006B52D6">
        <w:rPr>
          <w:color w:val="000000" w:themeColor="text1"/>
          <w:sz w:val="20"/>
          <w:szCs w:val="20"/>
          <w:shd w:val="clear" w:color="auto" w:fill="FCFCFC"/>
        </w:rPr>
        <w:t>’</w:t>
      </w:r>
      <w:r w:rsidRPr="006B52D6">
        <w:rPr>
          <w:color w:val="000000" w:themeColor="text1"/>
          <w:sz w:val="20"/>
          <w:szCs w:val="20"/>
          <w:shd w:val="clear" w:color="auto" w:fill="FCFCFC"/>
        </w:rPr>
        <w:t xml:space="preserve">. In: </w:t>
      </w:r>
      <w:r w:rsidRPr="006B52D6">
        <w:rPr>
          <w:i/>
          <w:iCs/>
          <w:color w:val="000000" w:themeColor="text1"/>
          <w:sz w:val="20"/>
          <w:szCs w:val="20"/>
          <w:shd w:val="clear" w:color="auto" w:fill="FCFCFC"/>
        </w:rPr>
        <w:t xml:space="preserve">Measures </w:t>
      </w:r>
      <w:r w:rsidR="00B253CF" w:rsidRPr="006B52D6">
        <w:rPr>
          <w:i/>
          <w:iCs/>
          <w:color w:val="000000" w:themeColor="text1"/>
          <w:sz w:val="20"/>
          <w:szCs w:val="20"/>
          <w:shd w:val="clear" w:color="auto" w:fill="FCFCFC"/>
        </w:rPr>
        <w:t>o</w:t>
      </w:r>
      <w:r w:rsidRPr="006B52D6">
        <w:rPr>
          <w:i/>
          <w:iCs/>
          <w:color w:val="000000" w:themeColor="text1"/>
          <w:sz w:val="20"/>
          <w:szCs w:val="20"/>
          <w:shd w:val="clear" w:color="auto" w:fill="FCFCFC"/>
        </w:rPr>
        <w:t>f Positive Psychology</w:t>
      </w:r>
      <w:r w:rsidRPr="006B52D6">
        <w:rPr>
          <w:color w:val="000000" w:themeColor="text1"/>
          <w:sz w:val="20"/>
          <w:szCs w:val="20"/>
          <w:shd w:val="clear" w:color="auto" w:fill="FCFCFC"/>
        </w:rPr>
        <w:t xml:space="preserve">. </w:t>
      </w:r>
      <w:r w:rsidR="00FF17BA" w:rsidRPr="006B52D6">
        <w:rPr>
          <w:color w:val="000000" w:themeColor="text1"/>
          <w:sz w:val="20"/>
          <w:szCs w:val="20"/>
          <w:shd w:val="clear" w:color="auto" w:fill="FCFCFC"/>
        </w:rPr>
        <w:t>(</w:t>
      </w:r>
      <w:r w:rsidRPr="006B52D6">
        <w:rPr>
          <w:color w:val="000000" w:themeColor="text1"/>
          <w:sz w:val="20"/>
          <w:szCs w:val="20"/>
          <w:shd w:val="clear" w:color="auto" w:fill="FCFCFC"/>
        </w:rPr>
        <w:t>Springer, New Delhi</w:t>
      </w:r>
      <w:r w:rsidR="001E1599" w:rsidRPr="006B52D6">
        <w:rPr>
          <w:color w:val="000000" w:themeColor="text1"/>
          <w:sz w:val="20"/>
          <w:szCs w:val="20"/>
          <w:shd w:val="clear" w:color="auto" w:fill="FCFCFC"/>
        </w:rPr>
        <w:t>, 2016</w:t>
      </w:r>
      <w:r w:rsidR="00874F36" w:rsidRPr="006B52D6">
        <w:rPr>
          <w:color w:val="000000" w:themeColor="text1"/>
          <w:sz w:val="20"/>
          <w:szCs w:val="20"/>
          <w:shd w:val="clear" w:color="auto" w:fill="FCFCFC"/>
        </w:rPr>
        <w:t>, pp.1-215</w:t>
      </w:r>
      <w:r w:rsidR="001E1599" w:rsidRPr="006B52D6">
        <w:rPr>
          <w:color w:val="000000" w:themeColor="text1"/>
          <w:sz w:val="20"/>
          <w:szCs w:val="20"/>
          <w:shd w:val="clear" w:color="auto" w:fill="FCFCFC"/>
        </w:rPr>
        <w:t>) p.162</w:t>
      </w:r>
      <w:r w:rsidRPr="006B52D6">
        <w:rPr>
          <w:color w:val="000000" w:themeColor="text1"/>
          <w:sz w:val="20"/>
          <w:szCs w:val="20"/>
          <w:shd w:val="clear" w:color="auto" w:fill="FCFCFC"/>
        </w:rPr>
        <w:t xml:space="preserve">. </w:t>
      </w:r>
      <w:r w:rsidR="00FF17BA" w:rsidRPr="006B52D6">
        <w:rPr>
          <w:color w:val="000000" w:themeColor="text1"/>
          <w:sz w:val="20"/>
          <w:szCs w:val="20"/>
          <w:shd w:val="clear" w:color="auto" w:fill="FCFCFC"/>
        </w:rPr>
        <w:t>&lt;</w:t>
      </w:r>
      <w:hyperlink r:id="rId30" w:history="1">
        <w:r w:rsidR="00FD4833" w:rsidRPr="006B52D6">
          <w:rPr>
            <w:rStyle w:val="Hyperlink"/>
            <w:color w:val="000000" w:themeColor="text1"/>
            <w:sz w:val="20"/>
            <w:szCs w:val="20"/>
            <w:shd w:val="clear" w:color="auto" w:fill="FCFCFC"/>
          </w:rPr>
          <w:t>https://doi.org/10.1007/978-81-322-3631-3_6</w:t>
        </w:r>
      </w:hyperlink>
      <w:r w:rsidR="001E1599" w:rsidRPr="006B52D6">
        <w:rPr>
          <w:color w:val="000000" w:themeColor="text1"/>
          <w:sz w:val="20"/>
          <w:szCs w:val="20"/>
          <w:shd w:val="clear" w:color="auto" w:fill="FCFCFC"/>
        </w:rPr>
        <w:t>&gt;</w:t>
      </w:r>
      <w:r w:rsidR="001E0F0C" w:rsidRPr="006B52D6">
        <w:rPr>
          <w:color w:val="000000" w:themeColor="text1"/>
          <w:sz w:val="20"/>
          <w:szCs w:val="20"/>
          <w:shd w:val="clear" w:color="auto" w:fill="FCFCFC"/>
        </w:rPr>
        <w:t>.</w:t>
      </w:r>
    </w:p>
  </w:footnote>
  <w:footnote w:id="165">
    <w:p w14:paraId="6044D6D6" w14:textId="752FC715" w:rsidR="00A36871" w:rsidRPr="006B52D6" w:rsidRDefault="00A36871" w:rsidP="00A36871">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6374ED" w:rsidRPr="006B52D6">
        <w:rPr>
          <w:rFonts w:ascii="Times New Roman" w:hAnsi="Times New Roman" w:cs="Times New Roman"/>
          <w:color w:val="000000" w:themeColor="text1"/>
        </w:rPr>
        <w:t xml:space="preserve">Balog, and </w:t>
      </w:r>
      <w:proofErr w:type="spellStart"/>
      <w:proofErr w:type="gramStart"/>
      <w:r w:rsidR="006374ED" w:rsidRPr="006B52D6">
        <w:rPr>
          <w:rFonts w:ascii="Times New Roman" w:hAnsi="Times New Roman" w:cs="Times New Roman"/>
          <w:color w:val="000000" w:themeColor="text1"/>
        </w:rPr>
        <w:t>others,‘</w:t>
      </w:r>
      <w:proofErr w:type="gramEnd"/>
      <w:r w:rsidR="006374ED" w:rsidRPr="006B52D6">
        <w:rPr>
          <w:rFonts w:ascii="Times New Roman" w:hAnsi="Times New Roman" w:cs="Times New Roman"/>
          <w:color w:val="000000" w:themeColor="text1"/>
        </w:rPr>
        <w:t>Religiosity</w:t>
      </w:r>
      <w:proofErr w:type="spellEnd"/>
      <w:r w:rsidR="006374ED" w:rsidRPr="006B52D6">
        <w:rPr>
          <w:rFonts w:ascii="Times New Roman" w:hAnsi="Times New Roman" w:cs="Times New Roman"/>
          <w:color w:val="000000" w:themeColor="text1"/>
        </w:rPr>
        <w:t xml:space="preserve"> and Spirituality’,</w:t>
      </w:r>
      <w:r w:rsidRPr="006B52D6">
        <w:rPr>
          <w:rFonts w:ascii="Times New Roman" w:hAnsi="Times New Roman" w:cs="Times New Roman"/>
          <w:color w:val="000000" w:themeColor="text1"/>
        </w:rPr>
        <w:t xml:space="preserve"> p.2</w:t>
      </w:r>
      <w:r w:rsidR="006374ED" w:rsidRPr="006B52D6">
        <w:rPr>
          <w:rFonts w:ascii="Times New Roman" w:hAnsi="Times New Roman" w:cs="Times New Roman"/>
          <w:color w:val="000000" w:themeColor="text1"/>
        </w:rPr>
        <w:t>.</w:t>
      </w:r>
    </w:p>
  </w:footnote>
  <w:footnote w:id="166">
    <w:p w14:paraId="47586553" w14:textId="77777777" w:rsidR="00BF1A6F" w:rsidRPr="006B52D6" w:rsidRDefault="00BF1A6F" w:rsidP="00BF1A6F">
      <w:pPr>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r w:rsidRPr="006B52D6">
        <w:rPr>
          <w:color w:val="000000" w:themeColor="text1"/>
          <w:sz w:val="20"/>
          <w:szCs w:val="20"/>
          <w:lang w:val="en-US"/>
        </w:rPr>
        <w:t xml:space="preserve">Campion, </w:t>
      </w:r>
      <w:r w:rsidRPr="006B52D6">
        <w:rPr>
          <w:rFonts w:eastAsia="Helvetica"/>
          <w:i/>
          <w:iCs/>
          <w:color w:val="000000" w:themeColor="text1"/>
          <w:sz w:val="20"/>
          <w:szCs w:val="20"/>
        </w:rPr>
        <w:t>Astrology and Cosmology</w:t>
      </w:r>
      <w:r w:rsidRPr="006B52D6">
        <w:rPr>
          <w:rFonts w:eastAsia="Helvetica"/>
          <w:color w:val="000000" w:themeColor="text1"/>
          <w:sz w:val="20"/>
          <w:szCs w:val="20"/>
        </w:rPr>
        <w:t>, p.1.</w:t>
      </w:r>
    </w:p>
  </w:footnote>
  <w:footnote w:id="167">
    <w:p w14:paraId="59C4C542" w14:textId="4A2F1B2C" w:rsidR="008D1B31" w:rsidRPr="006B52D6" w:rsidRDefault="008D1B31" w:rsidP="008D1B31">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B91F6C" w:rsidRPr="006B52D6">
        <w:rPr>
          <w:rFonts w:ascii="Times New Roman" w:hAnsi="Times New Roman" w:cs="Times New Roman"/>
          <w:color w:val="000000" w:themeColor="text1"/>
          <w:shd w:val="clear" w:color="auto" w:fill="FFFFFF"/>
        </w:rPr>
        <w:t>Brophy, ‘</w:t>
      </w:r>
      <w:r w:rsidR="00B91F6C" w:rsidRPr="006B52D6">
        <w:rPr>
          <w:rFonts w:ascii="Times New Roman" w:hAnsi="Times New Roman" w:cs="Times New Roman"/>
          <w:color w:val="000000" w:themeColor="text1"/>
        </w:rPr>
        <w:t>Spirituality Incorporated</w:t>
      </w:r>
      <w:r w:rsidR="00B91F6C"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rPr>
        <w:t xml:space="preserve"> p.787</w:t>
      </w:r>
      <w:r w:rsidR="00B91F6C" w:rsidRPr="006B52D6">
        <w:rPr>
          <w:rFonts w:ascii="Times New Roman" w:hAnsi="Times New Roman" w:cs="Times New Roman"/>
          <w:color w:val="000000" w:themeColor="text1"/>
        </w:rPr>
        <w:t>.</w:t>
      </w:r>
    </w:p>
  </w:footnote>
  <w:footnote w:id="168">
    <w:p w14:paraId="558AFB40" w14:textId="26EFDC9F" w:rsidR="00073D51" w:rsidRPr="006B52D6" w:rsidRDefault="00073D51" w:rsidP="00073D51">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Campion, </w:t>
      </w:r>
      <w:r w:rsidR="00304C24" w:rsidRPr="006B52D6">
        <w:rPr>
          <w:rFonts w:ascii="Times New Roman" w:hAnsi="Times New Roman" w:cs="Times New Roman"/>
          <w:i/>
          <w:iCs/>
          <w:color w:val="000000" w:themeColor="text1"/>
        </w:rPr>
        <w:t>Astrology and Popular Religion</w:t>
      </w:r>
      <w:r w:rsidR="00B72872" w:rsidRPr="006B52D6">
        <w:rPr>
          <w:rFonts w:ascii="Times New Roman" w:hAnsi="Times New Roman" w:cs="Times New Roman"/>
          <w:i/>
          <w:iCs/>
          <w:color w:val="000000" w:themeColor="text1"/>
        </w:rPr>
        <w:t xml:space="preserve">, </w:t>
      </w:r>
      <w:r w:rsidRPr="006B52D6">
        <w:rPr>
          <w:rFonts w:ascii="Times New Roman" w:hAnsi="Times New Roman" w:cs="Times New Roman"/>
          <w:color w:val="000000" w:themeColor="text1"/>
        </w:rPr>
        <w:t>p.116</w:t>
      </w:r>
      <w:r w:rsidR="00B72872" w:rsidRPr="006B52D6">
        <w:rPr>
          <w:rFonts w:ascii="Times New Roman" w:hAnsi="Times New Roman" w:cs="Times New Roman"/>
          <w:color w:val="000000" w:themeColor="text1"/>
        </w:rPr>
        <w:t>.</w:t>
      </w:r>
    </w:p>
  </w:footnote>
  <w:footnote w:id="169">
    <w:p w14:paraId="139B75DF" w14:textId="7C68C7D1"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B91F6C" w:rsidRPr="006B52D6">
        <w:rPr>
          <w:rStyle w:val="definition"/>
          <w:rFonts w:ascii="Times New Roman" w:hAnsi="Times New Roman" w:cs="Times New Roman"/>
          <w:color w:val="000000" w:themeColor="text1"/>
          <w:bdr w:val="none" w:sz="0" w:space="0" w:color="auto" w:frame="1"/>
        </w:rPr>
        <w:t>Fox</w:t>
      </w:r>
      <w:r w:rsidR="00B91F6C" w:rsidRPr="006B52D6">
        <w:rPr>
          <w:rStyle w:val="definition"/>
          <w:rFonts w:ascii="Times New Roman" w:hAnsi="Times New Roman" w:cs="Times New Roman"/>
          <w:color w:val="000000" w:themeColor="text1"/>
        </w:rPr>
        <w:t xml:space="preserve"> and others </w:t>
      </w:r>
      <w:r w:rsidR="00B91F6C" w:rsidRPr="006B52D6">
        <w:rPr>
          <w:rFonts w:ascii="Times New Roman" w:hAnsi="Times New Roman" w:cs="Times New Roman"/>
          <w:color w:val="000000" w:themeColor="text1"/>
          <w:shd w:val="clear" w:color="auto" w:fill="FFFFFF"/>
        </w:rPr>
        <w:t xml:space="preserve">‘Spirituality, </w:t>
      </w:r>
      <w:r w:rsidR="00155376" w:rsidRPr="006B52D6">
        <w:rPr>
          <w:rFonts w:ascii="Times New Roman" w:hAnsi="Times New Roman" w:cs="Times New Roman"/>
          <w:color w:val="000000" w:themeColor="text1"/>
          <w:shd w:val="clear" w:color="auto" w:fill="FFFFFF"/>
        </w:rPr>
        <w:t>Psychological Capital</w:t>
      </w:r>
      <w:r w:rsidR="00B91F6C" w:rsidRPr="006B52D6">
        <w:rPr>
          <w:rFonts w:ascii="Times New Roman" w:hAnsi="Times New Roman" w:cs="Times New Roman"/>
          <w:color w:val="000000" w:themeColor="text1"/>
          <w:shd w:val="clear" w:color="auto" w:fill="FFFFFF"/>
        </w:rPr>
        <w:t xml:space="preserve">’, </w:t>
      </w:r>
      <w:r w:rsidRPr="006B52D6">
        <w:rPr>
          <w:rFonts w:ascii="Times New Roman" w:hAnsi="Times New Roman" w:cs="Times New Roman"/>
          <w:color w:val="000000" w:themeColor="text1"/>
        </w:rPr>
        <w:t>p.196</w:t>
      </w:r>
      <w:r w:rsidR="00B91F6C" w:rsidRPr="006B52D6">
        <w:rPr>
          <w:rFonts w:ascii="Times New Roman" w:hAnsi="Times New Roman" w:cs="Times New Roman"/>
          <w:color w:val="000000" w:themeColor="text1"/>
        </w:rPr>
        <w:t>.</w:t>
      </w:r>
    </w:p>
  </w:footnote>
  <w:footnote w:id="170">
    <w:p w14:paraId="49038D3D" w14:textId="4902AAF6" w:rsidR="00C355EE" w:rsidRPr="006B52D6" w:rsidRDefault="00C355EE" w:rsidP="00E959B0">
      <w:pPr>
        <w:pStyle w:val="paragraph"/>
        <w:spacing w:before="0" w:beforeAutospacing="0" w:after="0" w:afterAutospacing="0"/>
        <w:ind w:right="30"/>
        <w:jc w:val="both"/>
        <w:textAlignment w:val="baseline"/>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Campion,</w:t>
      </w:r>
      <w:r w:rsidR="00E959B0" w:rsidRPr="006B52D6">
        <w:rPr>
          <w:color w:val="000000" w:themeColor="text1"/>
          <w:sz w:val="20"/>
          <w:szCs w:val="20"/>
        </w:rPr>
        <w:t xml:space="preserve"> </w:t>
      </w:r>
      <w:r w:rsidR="00EC48D6" w:rsidRPr="006B52D6">
        <w:rPr>
          <w:i/>
          <w:iCs/>
          <w:color w:val="000000" w:themeColor="text1"/>
          <w:sz w:val="20"/>
          <w:szCs w:val="20"/>
        </w:rPr>
        <w:t>Astrology and Cosmology</w:t>
      </w:r>
      <w:r w:rsidR="00E959B0" w:rsidRPr="006B52D6">
        <w:rPr>
          <w:color w:val="000000" w:themeColor="text1"/>
          <w:sz w:val="20"/>
          <w:szCs w:val="20"/>
        </w:rPr>
        <w:t>, p.8.</w:t>
      </w:r>
    </w:p>
    <w:p w14:paraId="284E289D" w14:textId="77777777" w:rsidR="00C355EE" w:rsidRPr="006B52D6" w:rsidRDefault="00C355EE" w:rsidP="00C355EE">
      <w:pPr>
        <w:pStyle w:val="FootnoteText"/>
        <w:rPr>
          <w:rFonts w:ascii="Times New Roman" w:hAnsi="Times New Roman" w:cs="Times New Roman"/>
          <w:color w:val="000000" w:themeColor="text1"/>
        </w:rPr>
      </w:pPr>
    </w:p>
  </w:footnote>
  <w:footnote w:id="171">
    <w:p w14:paraId="7E8B6332" w14:textId="778FE393" w:rsidR="00273B42" w:rsidRPr="006B52D6" w:rsidRDefault="00273B42">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Fonts w:ascii="Times New Roman" w:hAnsi="Times New Roman" w:cs="Times New Roman"/>
          <w:color w:val="000000" w:themeColor="text1"/>
        </w:rPr>
        <w:t>Margaça</w:t>
      </w:r>
      <w:proofErr w:type="spellEnd"/>
      <w:r w:rsidR="000C58AD"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The Role of Spiritual Mindset</w:t>
      </w:r>
      <w:r w:rsidR="000C58AD"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p.7</w:t>
      </w:r>
      <w:r w:rsidR="000C58AD" w:rsidRPr="006B52D6">
        <w:rPr>
          <w:rFonts w:ascii="Times New Roman" w:hAnsi="Times New Roman" w:cs="Times New Roman"/>
          <w:color w:val="000000" w:themeColor="text1"/>
        </w:rPr>
        <w:t>.</w:t>
      </w:r>
    </w:p>
  </w:footnote>
  <w:footnote w:id="172">
    <w:p w14:paraId="770EB503" w14:textId="116FA230" w:rsidR="009C5693" w:rsidRPr="006B52D6" w:rsidRDefault="009C5693" w:rsidP="009C5693">
      <w:pPr>
        <w:shd w:val="clear" w:color="auto" w:fill="FFFFFF"/>
        <w:textAlignment w:val="baseline"/>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r w:rsidR="000C58AD" w:rsidRPr="006B52D6">
        <w:rPr>
          <w:color w:val="000000" w:themeColor="text1"/>
          <w:sz w:val="20"/>
          <w:szCs w:val="20"/>
        </w:rPr>
        <w:t xml:space="preserve">Luthans and others, </w:t>
      </w:r>
      <w:r w:rsidR="00155376" w:rsidRPr="006B52D6">
        <w:rPr>
          <w:i/>
          <w:iCs/>
          <w:color w:val="000000" w:themeColor="text1"/>
          <w:sz w:val="20"/>
          <w:szCs w:val="20"/>
          <w:shd w:val="clear" w:color="auto" w:fill="FFFFFF"/>
        </w:rPr>
        <w:t>Psychological Capital</w:t>
      </w:r>
      <w:r w:rsidR="006F61D8" w:rsidRPr="006B52D6">
        <w:rPr>
          <w:rFonts w:eastAsia="Helvetica"/>
          <w:color w:val="000000" w:themeColor="text1"/>
          <w:sz w:val="20"/>
          <w:szCs w:val="20"/>
        </w:rPr>
        <w:t>,</w:t>
      </w:r>
      <w:r w:rsidR="00174DD2" w:rsidRPr="006B52D6">
        <w:rPr>
          <w:rFonts w:eastAsia="Helvetica"/>
          <w:color w:val="000000" w:themeColor="text1"/>
          <w:sz w:val="20"/>
          <w:szCs w:val="20"/>
        </w:rPr>
        <w:t xml:space="preserve"> </w:t>
      </w:r>
      <w:r w:rsidR="003164E6" w:rsidRPr="006B52D6">
        <w:rPr>
          <w:rFonts w:eastAsia="Helvetica"/>
          <w:color w:val="000000" w:themeColor="text1"/>
          <w:sz w:val="20"/>
          <w:szCs w:val="20"/>
        </w:rPr>
        <w:t>C</w:t>
      </w:r>
      <w:r w:rsidR="00C86337" w:rsidRPr="006B52D6">
        <w:rPr>
          <w:rFonts w:eastAsia="Helvetica"/>
          <w:color w:val="000000" w:themeColor="text1"/>
          <w:sz w:val="20"/>
          <w:szCs w:val="20"/>
        </w:rPr>
        <w:t xml:space="preserve">h.2, </w:t>
      </w:r>
      <w:r w:rsidR="000C58AD" w:rsidRPr="006B52D6">
        <w:rPr>
          <w:color w:val="000000" w:themeColor="text1"/>
          <w:sz w:val="20"/>
          <w:szCs w:val="20"/>
        </w:rPr>
        <w:t>p.44</w:t>
      </w:r>
      <w:r w:rsidR="00C86337" w:rsidRPr="006B52D6">
        <w:rPr>
          <w:color w:val="000000" w:themeColor="text1"/>
          <w:sz w:val="20"/>
          <w:szCs w:val="20"/>
        </w:rPr>
        <w:t>.</w:t>
      </w:r>
    </w:p>
  </w:footnote>
  <w:footnote w:id="173">
    <w:p w14:paraId="5216F260" w14:textId="602875AB" w:rsidR="00B035E4" w:rsidRPr="006B52D6" w:rsidRDefault="00B035E4" w:rsidP="00D761BE">
      <w:pPr>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Fox</w:t>
      </w:r>
      <w:r w:rsidR="006F61D8" w:rsidRPr="006B52D6">
        <w:rPr>
          <w:color w:val="000000" w:themeColor="text1"/>
          <w:sz w:val="20"/>
          <w:szCs w:val="20"/>
        </w:rPr>
        <w:t xml:space="preserve"> and others, </w:t>
      </w:r>
      <w:r w:rsidR="00D761BE" w:rsidRPr="006B52D6">
        <w:rPr>
          <w:color w:val="000000" w:themeColor="text1"/>
          <w:sz w:val="20"/>
          <w:szCs w:val="20"/>
        </w:rPr>
        <w:t xml:space="preserve">‘Spirituality, </w:t>
      </w:r>
      <w:r w:rsidR="00155376" w:rsidRPr="006B52D6">
        <w:rPr>
          <w:color w:val="000000" w:themeColor="text1"/>
          <w:sz w:val="20"/>
          <w:szCs w:val="20"/>
        </w:rPr>
        <w:t>Psychological Capital</w:t>
      </w:r>
      <w:r w:rsidR="00D761BE" w:rsidRPr="006B52D6">
        <w:rPr>
          <w:color w:val="000000" w:themeColor="text1"/>
          <w:sz w:val="20"/>
          <w:szCs w:val="20"/>
        </w:rPr>
        <w:t>’,</w:t>
      </w:r>
      <w:r w:rsidRPr="006B52D6">
        <w:rPr>
          <w:color w:val="000000" w:themeColor="text1"/>
          <w:sz w:val="20"/>
          <w:szCs w:val="20"/>
        </w:rPr>
        <w:t xml:space="preserve"> p.203</w:t>
      </w:r>
      <w:r w:rsidR="00D761BE" w:rsidRPr="006B52D6">
        <w:rPr>
          <w:color w:val="000000" w:themeColor="text1"/>
          <w:sz w:val="20"/>
          <w:szCs w:val="20"/>
        </w:rPr>
        <w:t>.</w:t>
      </w:r>
    </w:p>
  </w:footnote>
  <w:footnote w:id="174">
    <w:p w14:paraId="615272B1" w14:textId="5868EAFB" w:rsidR="007D4EC5" w:rsidRPr="006B52D6" w:rsidRDefault="007D4EC5" w:rsidP="007D4EC5">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C86337" w:rsidRPr="006B52D6">
        <w:rPr>
          <w:rFonts w:ascii="Times New Roman" w:hAnsi="Times New Roman" w:cs="Times New Roman"/>
          <w:color w:val="000000" w:themeColor="text1"/>
        </w:rPr>
        <w:t xml:space="preserve">Luthans and others, </w:t>
      </w:r>
      <w:r w:rsidR="00155376" w:rsidRPr="006B52D6">
        <w:rPr>
          <w:rFonts w:ascii="Times New Roman" w:hAnsi="Times New Roman" w:cs="Times New Roman"/>
          <w:i/>
          <w:iCs/>
          <w:color w:val="000000" w:themeColor="text1"/>
          <w:shd w:val="clear" w:color="auto" w:fill="FFFFFF"/>
        </w:rPr>
        <w:t>Psychological Capital</w:t>
      </w:r>
      <w:r w:rsidR="006F61D8" w:rsidRPr="006B52D6">
        <w:rPr>
          <w:rFonts w:ascii="Times New Roman" w:eastAsia="Helvetica" w:hAnsi="Times New Roman" w:cs="Times New Roman"/>
          <w:color w:val="000000" w:themeColor="text1"/>
        </w:rPr>
        <w:t>,</w:t>
      </w:r>
      <w:r w:rsidR="006F61D8" w:rsidRPr="006B52D6">
        <w:rPr>
          <w:rFonts w:ascii="Times New Roman" w:hAnsi="Times New Roman" w:cs="Times New Roman"/>
          <w:color w:val="000000" w:themeColor="text1"/>
        </w:rPr>
        <w:t xml:space="preserve"> </w:t>
      </w:r>
      <w:r w:rsidR="003164E6" w:rsidRPr="006B52D6">
        <w:rPr>
          <w:rFonts w:ascii="Times New Roman" w:hAnsi="Times New Roman" w:cs="Times New Roman"/>
          <w:color w:val="000000" w:themeColor="text1"/>
        </w:rPr>
        <w:t>C</w:t>
      </w:r>
      <w:r w:rsidR="00C86337" w:rsidRPr="006B52D6">
        <w:rPr>
          <w:rFonts w:ascii="Times New Roman" w:hAnsi="Times New Roman" w:cs="Times New Roman"/>
          <w:color w:val="000000" w:themeColor="text1"/>
        </w:rPr>
        <w:t xml:space="preserve">h.2, </w:t>
      </w:r>
      <w:r w:rsidRPr="006B52D6">
        <w:rPr>
          <w:rFonts w:ascii="Times New Roman" w:hAnsi="Times New Roman" w:cs="Times New Roman"/>
          <w:color w:val="000000" w:themeColor="text1"/>
          <w:shd w:val="clear" w:color="auto" w:fill="FFFFFF"/>
        </w:rPr>
        <w:t>pp.33-34</w:t>
      </w:r>
      <w:r w:rsidR="006F61D8" w:rsidRPr="006B52D6">
        <w:rPr>
          <w:rFonts w:ascii="Times New Roman" w:hAnsi="Times New Roman" w:cs="Times New Roman"/>
          <w:color w:val="000000" w:themeColor="text1"/>
          <w:shd w:val="clear" w:color="auto" w:fill="FFFFFF"/>
        </w:rPr>
        <w:t>.</w:t>
      </w:r>
    </w:p>
  </w:footnote>
  <w:footnote w:id="175">
    <w:p w14:paraId="2CCBE8F7" w14:textId="4B95717F" w:rsidR="0017630A" w:rsidRPr="006B52D6" w:rsidRDefault="0017630A" w:rsidP="00142F4B">
      <w:pPr>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proofErr w:type="spellStart"/>
      <w:r w:rsidRPr="006B52D6">
        <w:rPr>
          <w:color w:val="000000" w:themeColor="text1"/>
          <w:sz w:val="20"/>
          <w:szCs w:val="20"/>
        </w:rPr>
        <w:t>Ganzin</w:t>
      </w:r>
      <w:proofErr w:type="spellEnd"/>
      <w:r w:rsidR="00142F4B" w:rsidRPr="006B52D6">
        <w:rPr>
          <w:color w:val="000000" w:themeColor="text1"/>
          <w:sz w:val="20"/>
          <w:szCs w:val="20"/>
        </w:rPr>
        <w:t xml:space="preserve"> and others, ‘</w:t>
      </w:r>
      <w:r w:rsidR="00135568" w:rsidRPr="006B52D6">
        <w:rPr>
          <w:color w:val="000000" w:themeColor="text1"/>
          <w:sz w:val="20"/>
          <w:szCs w:val="20"/>
        </w:rPr>
        <w:t>Spirituality and Entrepreneurship</w:t>
      </w:r>
      <w:r w:rsidR="00142F4B" w:rsidRPr="006B52D6">
        <w:rPr>
          <w:color w:val="000000" w:themeColor="text1"/>
          <w:sz w:val="20"/>
          <w:szCs w:val="20"/>
        </w:rPr>
        <w:t>’,</w:t>
      </w:r>
      <w:r w:rsidRPr="006B52D6">
        <w:rPr>
          <w:color w:val="000000" w:themeColor="text1"/>
          <w:sz w:val="20"/>
          <w:szCs w:val="20"/>
        </w:rPr>
        <w:t xml:space="preserve"> p.89</w:t>
      </w:r>
      <w:r w:rsidR="00142F4B" w:rsidRPr="006B52D6">
        <w:rPr>
          <w:color w:val="000000" w:themeColor="text1"/>
          <w:sz w:val="20"/>
          <w:szCs w:val="20"/>
        </w:rPr>
        <w:t>.</w:t>
      </w:r>
    </w:p>
  </w:footnote>
  <w:footnote w:id="176">
    <w:p w14:paraId="5E723F0B" w14:textId="6E9EF351" w:rsidR="00B72872" w:rsidRPr="006B52D6" w:rsidRDefault="00B72872" w:rsidP="00B72872">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00C85EF7" w:rsidRPr="006B52D6">
        <w:rPr>
          <w:rFonts w:ascii="Times New Roman" w:hAnsi="Times New Roman" w:cs="Times New Roman"/>
          <w:color w:val="000000" w:themeColor="text1"/>
        </w:rPr>
        <w:t xml:space="preserve"> </w:t>
      </w:r>
      <w:proofErr w:type="spellStart"/>
      <w:r w:rsidR="00C85EF7" w:rsidRPr="006B52D6">
        <w:rPr>
          <w:rFonts w:ascii="Times New Roman" w:hAnsi="Times New Roman" w:cs="Times New Roman"/>
          <w:color w:val="000000" w:themeColor="text1"/>
        </w:rPr>
        <w:t>Margaça</w:t>
      </w:r>
      <w:proofErr w:type="spellEnd"/>
      <w:r w:rsidR="00C85EF7"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The Role of Spiritual Mindset</w:t>
      </w:r>
      <w:r w:rsidR="00C85EF7" w:rsidRPr="006B52D6">
        <w:rPr>
          <w:rFonts w:ascii="Times New Roman" w:hAnsi="Times New Roman" w:cs="Times New Roman"/>
          <w:color w:val="000000" w:themeColor="text1"/>
        </w:rPr>
        <w:t xml:space="preserve">’, </w:t>
      </w:r>
      <w:r w:rsidR="009A4E9D" w:rsidRPr="006B52D6">
        <w:rPr>
          <w:rFonts w:ascii="Times New Roman" w:hAnsi="Times New Roman" w:cs="Times New Roman"/>
          <w:color w:val="000000" w:themeColor="text1"/>
        </w:rPr>
        <w:t>p</w:t>
      </w:r>
      <w:r w:rsidR="00C85EF7" w:rsidRPr="006B52D6">
        <w:rPr>
          <w:rFonts w:ascii="Times New Roman" w:hAnsi="Times New Roman" w:cs="Times New Roman"/>
          <w:color w:val="000000" w:themeColor="text1"/>
        </w:rPr>
        <w:t>p.</w:t>
      </w:r>
      <w:r w:rsidR="000169F9" w:rsidRPr="006B52D6">
        <w:rPr>
          <w:rFonts w:ascii="Times New Roman" w:hAnsi="Times New Roman" w:cs="Times New Roman"/>
          <w:color w:val="000000" w:themeColor="text1"/>
        </w:rPr>
        <w:t>3-4</w:t>
      </w:r>
      <w:r w:rsidR="00C85EF7" w:rsidRPr="006B52D6">
        <w:rPr>
          <w:rFonts w:ascii="Times New Roman" w:hAnsi="Times New Roman" w:cs="Times New Roman"/>
          <w:color w:val="000000" w:themeColor="text1"/>
        </w:rPr>
        <w:t>. And</w:t>
      </w:r>
      <w:r w:rsidRPr="006B52D6">
        <w:rPr>
          <w:rFonts w:ascii="Times New Roman" w:hAnsi="Times New Roman" w:cs="Times New Roman"/>
          <w:color w:val="000000" w:themeColor="text1"/>
        </w:rPr>
        <w:t xml:space="preserve"> </w:t>
      </w:r>
      <w:r w:rsidR="00C85EF7" w:rsidRPr="006B52D6">
        <w:rPr>
          <w:rFonts w:ascii="Times New Roman" w:hAnsi="Times New Roman" w:cs="Times New Roman"/>
          <w:color w:val="000000" w:themeColor="text1"/>
        </w:rPr>
        <w:t xml:space="preserve">Fox and others, ‘Spirituality, </w:t>
      </w:r>
      <w:r w:rsidR="00155376" w:rsidRPr="006B52D6">
        <w:rPr>
          <w:rFonts w:ascii="Times New Roman" w:hAnsi="Times New Roman" w:cs="Times New Roman"/>
          <w:color w:val="000000" w:themeColor="text1"/>
        </w:rPr>
        <w:t>Psychological Capital</w:t>
      </w:r>
      <w:r w:rsidR="00C85EF7"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w:t>
      </w:r>
      <w:r w:rsidR="00C85EF7" w:rsidRPr="006B52D6">
        <w:rPr>
          <w:rFonts w:ascii="Times New Roman" w:hAnsi="Times New Roman" w:cs="Times New Roman"/>
          <w:color w:val="000000" w:themeColor="text1"/>
        </w:rPr>
        <w:t>p.</w:t>
      </w:r>
      <w:r w:rsidRPr="006B52D6">
        <w:rPr>
          <w:rFonts w:ascii="Times New Roman" w:hAnsi="Times New Roman" w:cs="Times New Roman"/>
          <w:color w:val="000000" w:themeColor="text1"/>
        </w:rPr>
        <w:t>196</w:t>
      </w:r>
      <w:r w:rsidR="00C85EF7" w:rsidRPr="006B52D6">
        <w:rPr>
          <w:rFonts w:ascii="Times New Roman" w:hAnsi="Times New Roman" w:cs="Times New Roman"/>
          <w:color w:val="000000" w:themeColor="text1"/>
        </w:rPr>
        <w:t>.</w:t>
      </w:r>
    </w:p>
  </w:footnote>
  <w:footnote w:id="177">
    <w:p w14:paraId="3519844E" w14:textId="32D7A333" w:rsidR="00AE2D72" w:rsidRPr="006B52D6" w:rsidRDefault="00AE2D72" w:rsidP="00AE2D72">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Plato, Phaedo</w:t>
      </w:r>
      <w:r w:rsidR="009A4E9D"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w:t>
      </w:r>
      <w:r w:rsidRPr="006B52D6">
        <w:rPr>
          <w:rStyle w:val="normaltextrun"/>
          <w:rFonts w:ascii="Times New Roman" w:hAnsi="Times New Roman" w:cs="Times New Roman"/>
          <w:color w:val="000000" w:themeColor="text1"/>
          <w:bdr w:val="none" w:sz="0" w:space="0" w:color="auto" w:frame="1"/>
        </w:rPr>
        <w:t>B-D</w:t>
      </w:r>
      <w:r w:rsidR="009A4E9D" w:rsidRPr="006B52D6">
        <w:rPr>
          <w:rStyle w:val="normaltextrun"/>
          <w:rFonts w:ascii="Times New Roman" w:hAnsi="Times New Roman" w:cs="Times New Roman"/>
          <w:color w:val="000000" w:themeColor="text1"/>
          <w:bdr w:val="none" w:sz="0" w:space="0" w:color="auto" w:frame="1"/>
        </w:rPr>
        <w:t>,</w:t>
      </w:r>
      <w:r w:rsidRPr="006B52D6">
        <w:rPr>
          <w:rStyle w:val="normaltextrun"/>
          <w:rFonts w:ascii="Times New Roman" w:hAnsi="Times New Roman" w:cs="Times New Roman"/>
          <w:color w:val="000000" w:themeColor="text1"/>
          <w:bdr w:val="none" w:sz="0" w:space="0" w:color="auto" w:frame="1"/>
        </w:rPr>
        <w:t xml:space="preserve"> </w:t>
      </w:r>
      <w:r w:rsidR="009A4E9D" w:rsidRPr="006B52D6">
        <w:rPr>
          <w:rStyle w:val="normaltextrun"/>
          <w:rFonts w:ascii="Times New Roman" w:hAnsi="Times New Roman" w:cs="Times New Roman"/>
          <w:color w:val="000000" w:themeColor="text1"/>
          <w:bdr w:val="none" w:sz="0" w:space="0" w:color="auto" w:frame="1"/>
        </w:rPr>
        <w:t>p.</w:t>
      </w:r>
      <w:r w:rsidRPr="006B52D6">
        <w:rPr>
          <w:rStyle w:val="normaltextrun"/>
          <w:rFonts w:ascii="Times New Roman" w:hAnsi="Times New Roman" w:cs="Times New Roman"/>
          <w:color w:val="000000" w:themeColor="text1"/>
          <w:bdr w:val="none" w:sz="0" w:space="0" w:color="auto" w:frame="1"/>
        </w:rPr>
        <w:t>327</w:t>
      </w:r>
      <w:r w:rsidR="009A4E9D" w:rsidRPr="006B52D6">
        <w:rPr>
          <w:rStyle w:val="normaltextrun"/>
          <w:rFonts w:ascii="Times New Roman" w:hAnsi="Times New Roman" w:cs="Times New Roman"/>
          <w:color w:val="000000" w:themeColor="text1"/>
          <w:bdr w:val="none" w:sz="0" w:space="0" w:color="auto" w:frame="1"/>
        </w:rPr>
        <w:t>.</w:t>
      </w:r>
    </w:p>
  </w:footnote>
  <w:footnote w:id="178">
    <w:p w14:paraId="18EB2D8F" w14:textId="740845C0" w:rsidR="00AE2D72" w:rsidRPr="006B52D6" w:rsidRDefault="00AE2D72" w:rsidP="00AE2D72">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Pr="006B52D6">
        <w:rPr>
          <w:rStyle w:val="authors"/>
          <w:rFonts w:ascii="Times New Roman" w:hAnsi="Times New Roman" w:cs="Times New Roman"/>
          <w:color w:val="000000" w:themeColor="text1"/>
          <w:shd w:val="clear" w:color="auto" w:fill="FFFFFF"/>
        </w:rPr>
        <w:t>Nordtvedt</w:t>
      </w:r>
      <w:proofErr w:type="spellEnd"/>
      <w:r w:rsidRPr="006B52D6">
        <w:rPr>
          <w:rStyle w:val="authors"/>
          <w:rFonts w:ascii="Times New Roman" w:hAnsi="Times New Roman" w:cs="Times New Roman"/>
          <w:color w:val="000000" w:themeColor="text1"/>
          <w:shd w:val="clear" w:color="auto" w:fill="FFFFFF"/>
        </w:rPr>
        <w:t xml:space="preserve"> </w:t>
      </w:r>
      <w:r w:rsidR="00D31A23" w:rsidRPr="006B52D6">
        <w:rPr>
          <w:rStyle w:val="authors"/>
          <w:rFonts w:ascii="Times New Roman" w:hAnsi="Times New Roman" w:cs="Times New Roman"/>
          <w:color w:val="000000" w:themeColor="text1"/>
          <w:shd w:val="clear" w:color="auto" w:fill="FFFFFF"/>
        </w:rPr>
        <w:t>and others</w:t>
      </w:r>
      <w:r w:rsidRPr="006B52D6">
        <w:rPr>
          <w:rFonts w:ascii="Times New Roman" w:hAnsi="Times New Roman" w:cs="Times New Roman"/>
          <w:color w:val="000000" w:themeColor="text1"/>
          <w:shd w:val="clear" w:color="auto" w:fill="FFFFFF"/>
        </w:rPr>
        <w:t> </w:t>
      </w:r>
      <w:r w:rsidR="00D31A23" w:rsidRPr="006B52D6">
        <w:rPr>
          <w:rStyle w:val="Date1"/>
          <w:rFonts w:ascii="Times New Roman" w:hAnsi="Times New Roman" w:cs="Times New Roman"/>
          <w:color w:val="000000" w:themeColor="text1"/>
          <w:shd w:val="clear" w:color="auto" w:fill="FFFFFF"/>
        </w:rPr>
        <w:t>‘</w:t>
      </w:r>
      <w:r w:rsidRPr="006B52D6">
        <w:rPr>
          <w:rStyle w:val="arttitle"/>
          <w:rFonts w:ascii="Times New Roman" w:hAnsi="Times New Roman" w:cs="Times New Roman"/>
          <w:color w:val="000000" w:themeColor="text1"/>
          <w:shd w:val="clear" w:color="auto" w:fill="FFFFFF"/>
        </w:rPr>
        <w:t xml:space="preserve">Social </w:t>
      </w:r>
      <w:r w:rsidR="00D31A23" w:rsidRPr="006B52D6">
        <w:rPr>
          <w:rStyle w:val="arttitle"/>
          <w:rFonts w:ascii="Times New Roman" w:hAnsi="Times New Roman" w:cs="Times New Roman"/>
          <w:color w:val="000000" w:themeColor="text1"/>
          <w:shd w:val="clear" w:color="auto" w:fill="FFFFFF"/>
        </w:rPr>
        <w:t>I</w:t>
      </w:r>
      <w:r w:rsidRPr="006B52D6">
        <w:rPr>
          <w:rStyle w:val="arttitle"/>
          <w:rFonts w:ascii="Times New Roman" w:hAnsi="Times New Roman" w:cs="Times New Roman"/>
          <w:color w:val="000000" w:themeColor="text1"/>
          <w:shd w:val="clear" w:color="auto" w:fill="FFFFFF"/>
        </w:rPr>
        <w:t xml:space="preserve">nnovation </w:t>
      </w:r>
      <w:r w:rsidR="00EC48D6" w:rsidRPr="006B52D6">
        <w:rPr>
          <w:rStyle w:val="arttitle"/>
          <w:rFonts w:ascii="Times New Roman" w:hAnsi="Times New Roman" w:cs="Times New Roman"/>
          <w:color w:val="000000" w:themeColor="text1"/>
          <w:shd w:val="clear" w:color="auto" w:fill="FFFFFF"/>
        </w:rPr>
        <w:t>i</w:t>
      </w:r>
      <w:r w:rsidRPr="006B52D6">
        <w:rPr>
          <w:rStyle w:val="arttitle"/>
          <w:rFonts w:ascii="Times New Roman" w:hAnsi="Times New Roman" w:cs="Times New Roman"/>
          <w:color w:val="000000" w:themeColor="text1"/>
          <w:shd w:val="clear" w:color="auto" w:fill="FFFFFF"/>
        </w:rPr>
        <w:t>n Saudi Arabia</w:t>
      </w:r>
      <w:r w:rsidR="00D31A23" w:rsidRPr="006B52D6">
        <w:rPr>
          <w:rStyle w:val="arttitle"/>
          <w:rFonts w:ascii="Times New Roman" w:hAnsi="Times New Roman" w:cs="Times New Roman"/>
          <w:color w:val="000000" w:themeColor="text1"/>
          <w:shd w:val="clear" w:color="auto" w:fill="FFFFFF"/>
        </w:rPr>
        <w:t xml:space="preserve">’, </w:t>
      </w:r>
      <w:r w:rsidRPr="006B52D6">
        <w:rPr>
          <w:rStyle w:val="doilink"/>
          <w:rFonts w:ascii="Times New Roman" w:hAnsi="Times New Roman" w:cs="Times New Roman"/>
          <w:color w:val="000000" w:themeColor="text1"/>
          <w:shd w:val="clear" w:color="auto" w:fill="FFFFFF"/>
        </w:rPr>
        <w:t>p.1110</w:t>
      </w:r>
      <w:r w:rsidR="00D31A23" w:rsidRPr="006B52D6">
        <w:rPr>
          <w:rStyle w:val="doilink"/>
          <w:rFonts w:ascii="Times New Roman" w:hAnsi="Times New Roman" w:cs="Times New Roman"/>
          <w:color w:val="000000" w:themeColor="text1"/>
          <w:shd w:val="clear" w:color="auto" w:fill="FFFFFF"/>
        </w:rPr>
        <w:t>.</w:t>
      </w:r>
    </w:p>
  </w:footnote>
  <w:footnote w:id="179">
    <w:p w14:paraId="422415AB" w14:textId="47BCFBFA" w:rsidR="00A21BFC" w:rsidRPr="006B52D6" w:rsidRDefault="00A21BFC" w:rsidP="00A21BFC">
      <w:pPr>
        <w:rPr>
          <w:color w:val="000000" w:themeColor="text1"/>
          <w:spacing w:val="-5"/>
          <w:sz w:val="20"/>
          <w:szCs w:val="20"/>
        </w:rPr>
      </w:pPr>
      <w:r w:rsidRPr="006B52D6">
        <w:rPr>
          <w:rStyle w:val="FootnoteReference"/>
          <w:color w:val="000000" w:themeColor="text1"/>
          <w:sz w:val="20"/>
          <w:szCs w:val="20"/>
        </w:rPr>
        <w:footnoteRef/>
      </w:r>
      <w:r w:rsidRPr="006B52D6">
        <w:rPr>
          <w:color w:val="000000" w:themeColor="text1"/>
          <w:sz w:val="20"/>
          <w:szCs w:val="20"/>
        </w:rPr>
        <w:t xml:space="preserve"> Campion</w:t>
      </w:r>
      <w:r w:rsidR="00995C1B" w:rsidRPr="006B52D6">
        <w:rPr>
          <w:color w:val="000000" w:themeColor="text1"/>
          <w:sz w:val="20"/>
          <w:szCs w:val="20"/>
        </w:rPr>
        <w:t xml:space="preserve">, </w:t>
      </w:r>
      <w:r w:rsidR="00EC48D6" w:rsidRPr="006B52D6">
        <w:rPr>
          <w:i/>
          <w:iCs/>
          <w:color w:val="000000" w:themeColor="text1"/>
          <w:sz w:val="20"/>
          <w:szCs w:val="20"/>
        </w:rPr>
        <w:t>Astrology and Cosmology</w:t>
      </w:r>
      <w:r w:rsidR="00995C1B" w:rsidRPr="006B52D6">
        <w:rPr>
          <w:i/>
          <w:iCs/>
          <w:color w:val="000000" w:themeColor="text1"/>
          <w:sz w:val="20"/>
          <w:szCs w:val="20"/>
        </w:rPr>
        <w:t xml:space="preserve">’, </w:t>
      </w:r>
      <w:r w:rsidRPr="006B52D6">
        <w:rPr>
          <w:color w:val="000000" w:themeColor="text1"/>
          <w:sz w:val="20"/>
          <w:szCs w:val="20"/>
        </w:rPr>
        <w:t>p.10</w:t>
      </w:r>
      <w:r w:rsidR="00884EF5" w:rsidRPr="006B52D6">
        <w:rPr>
          <w:color w:val="000000" w:themeColor="text1"/>
          <w:sz w:val="20"/>
          <w:szCs w:val="20"/>
        </w:rPr>
        <w:t>.</w:t>
      </w:r>
    </w:p>
  </w:footnote>
  <w:footnote w:id="180">
    <w:p w14:paraId="7D601976" w14:textId="2BFD9EA8" w:rsidR="00A21BFC" w:rsidRPr="006B52D6" w:rsidRDefault="00A21BFC" w:rsidP="00A21BFC">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C86337" w:rsidRPr="006B52D6">
        <w:rPr>
          <w:rFonts w:ascii="Times New Roman" w:hAnsi="Times New Roman" w:cs="Times New Roman"/>
          <w:color w:val="000000" w:themeColor="text1"/>
        </w:rPr>
        <w:t xml:space="preserve">Luthans and others, </w:t>
      </w:r>
      <w:r w:rsidR="00155376" w:rsidRPr="006B52D6">
        <w:rPr>
          <w:rFonts w:ascii="Times New Roman" w:hAnsi="Times New Roman" w:cs="Times New Roman"/>
          <w:i/>
          <w:iCs/>
          <w:color w:val="000000" w:themeColor="text1"/>
          <w:shd w:val="clear" w:color="auto" w:fill="FFFFFF"/>
        </w:rPr>
        <w:t>Psychological Capital</w:t>
      </w:r>
      <w:r w:rsidR="00884EF5" w:rsidRPr="006B52D6">
        <w:rPr>
          <w:rFonts w:ascii="Times New Roman" w:hAnsi="Times New Roman" w:cs="Times New Roman"/>
          <w:color w:val="000000" w:themeColor="text1"/>
        </w:rPr>
        <w:t>,</w:t>
      </w:r>
      <w:r w:rsidR="00C86337" w:rsidRPr="006B52D6">
        <w:rPr>
          <w:rFonts w:ascii="Times New Roman" w:hAnsi="Times New Roman" w:cs="Times New Roman"/>
          <w:color w:val="000000" w:themeColor="text1"/>
        </w:rPr>
        <w:t xml:space="preserve"> </w:t>
      </w:r>
      <w:r w:rsidR="00C85AEF" w:rsidRPr="006B52D6">
        <w:rPr>
          <w:rFonts w:ascii="Times New Roman" w:hAnsi="Times New Roman" w:cs="Times New Roman"/>
          <w:color w:val="000000" w:themeColor="text1"/>
        </w:rPr>
        <w:t>C</w:t>
      </w:r>
      <w:r w:rsidR="00C86337" w:rsidRPr="006B52D6">
        <w:rPr>
          <w:rFonts w:ascii="Times New Roman" w:hAnsi="Times New Roman" w:cs="Times New Roman"/>
          <w:color w:val="000000" w:themeColor="text1"/>
        </w:rPr>
        <w:t>h.2,</w:t>
      </w:r>
      <w:r w:rsidRPr="006B52D6">
        <w:rPr>
          <w:rFonts w:ascii="Times New Roman" w:hAnsi="Times New Roman" w:cs="Times New Roman"/>
          <w:color w:val="000000" w:themeColor="text1"/>
        </w:rPr>
        <w:t xml:space="preserve"> p.38</w:t>
      </w:r>
      <w:r w:rsidR="00884EF5" w:rsidRPr="006B52D6">
        <w:rPr>
          <w:rFonts w:ascii="Times New Roman" w:hAnsi="Times New Roman" w:cs="Times New Roman"/>
          <w:color w:val="000000" w:themeColor="text1"/>
        </w:rPr>
        <w:t>.</w:t>
      </w:r>
    </w:p>
  </w:footnote>
  <w:footnote w:id="181">
    <w:p w14:paraId="051DD47A" w14:textId="5D6D2013" w:rsidR="00C355EE" w:rsidRPr="006B52D6" w:rsidRDefault="00C355EE" w:rsidP="00C355E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proofErr w:type="spellStart"/>
      <w:r w:rsidR="00947D6E" w:rsidRPr="006B52D6">
        <w:rPr>
          <w:rFonts w:ascii="Times New Roman" w:hAnsi="Times New Roman" w:cs="Times New Roman"/>
          <w:color w:val="000000" w:themeColor="text1"/>
        </w:rPr>
        <w:t>Margaça</w:t>
      </w:r>
      <w:proofErr w:type="spellEnd"/>
      <w:r w:rsidR="00947D6E"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The Role of Spiritual Mindset</w:t>
      </w:r>
      <w:r w:rsidR="00947D6E" w:rsidRPr="006B52D6">
        <w:rPr>
          <w:rFonts w:ascii="Times New Roman" w:hAnsi="Times New Roman" w:cs="Times New Roman"/>
          <w:color w:val="000000" w:themeColor="text1"/>
        </w:rPr>
        <w:t>’,</w:t>
      </w:r>
      <w:r w:rsidRPr="006B52D6">
        <w:rPr>
          <w:rFonts w:ascii="Times New Roman" w:hAnsi="Times New Roman" w:cs="Times New Roman"/>
          <w:color w:val="000000" w:themeColor="text1"/>
        </w:rPr>
        <w:t xml:space="preserve"> p.</w:t>
      </w:r>
      <w:r w:rsidR="00A64C81" w:rsidRPr="006B52D6">
        <w:rPr>
          <w:rFonts w:ascii="Times New Roman" w:hAnsi="Times New Roman" w:cs="Times New Roman"/>
          <w:color w:val="000000" w:themeColor="text1"/>
        </w:rPr>
        <w:t>7</w:t>
      </w:r>
      <w:r w:rsidR="00947D6E" w:rsidRPr="006B52D6">
        <w:rPr>
          <w:rFonts w:ascii="Times New Roman" w:hAnsi="Times New Roman" w:cs="Times New Roman"/>
          <w:color w:val="000000" w:themeColor="text1"/>
        </w:rPr>
        <w:t>.</w:t>
      </w:r>
    </w:p>
  </w:footnote>
  <w:footnote w:id="182">
    <w:p w14:paraId="32D9A4BF" w14:textId="3211E37B" w:rsidR="00D065DB" w:rsidRPr="006B52D6" w:rsidRDefault="00D065DB" w:rsidP="00D065DB">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shd w:val="clear" w:color="auto" w:fill="FFFFFF"/>
        </w:rPr>
        <w:t>Pospisil</w:t>
      </w:r>
      <w:r w:rsidR="00947D6E" w:rsidRPr="006B52D6">
        <w:rPr>
          <w:rFonts w:ascii="Times New Roman" w:hAnsi="Times New Roman" w:cs="Times New Roman"/>
          <w:color w:val="000000" w:themeColor="text1"/>
          <w:shd w:val="clear" w:color="auto" w:fill="FFFFFF"/>
        </w:rPr>
        <w:t xml:space="preserve"> and others, </w:t>
      </w:r>
      <w:r w:rsidR="00B379C4" w:rsidRPr="006B52D6">
        <w:rPr>
          <w:rFonts w:ascii="Times New Roman" w:hAnsi="Times New Roman" w:cs="Times New Roman"/>
          <w:color w:val="000000" w:themeColor="text1"/>
          <w:shd w:val="clear" w:color="auto" w:fill="FFFFFF"/>
        </w:rPr>
        <w:t>‘</w:t>
      </w:r>
      <w:r w:rsidR="00304C24" w:rsidRPr="006B52D6">
        <w:rPr>
          <w:rFonts w:ascii="Times New Roman" w:hAnsi="Times New Roman" w:cs="Times New Roman"/>
          <w:color w:val="000000" w:themeColor="text1"/>
          <w:shd w:val="clear" w:color="auto" w:fill="FFFFFF"/>
        </w:rPr>
        <w:t>An Insight to the World</w:t>
      </w:r>
      <w:r w:rsidR="00947D6E" w:rsidRPr="006B52D6">
        <w:rPr>
          <w:rFonts w:ascii="Times New Roman" w:hAnsi="Times New Roman" w:cs="Times New Roman"/>
          <w:color w:val="000000" w:themeColor="text1"/>
          <w:shd w:val="clear" w:color="auto" w:fill="FFFFFF"/>
        </w:rPr>
        <w:t xml:space="preserve">’, </w:t>
      </w:r>
      <w:r w:rsidRPr="006B52D6">
        <w:rPr>
          <w:rFonts w:ascii="Times New Roman" w:hAnsi="Times New Roman" w:cs="Times New Roman"/>
          <w:color w:val="000000" w:themeColor="text1"/>
          <w:shd w:val="clear" w:color="auto" w:fill="FFFFFF"/>
        </w:rPr>
        <w:t>p.52</w:t>
      </w:r>
      <w:r w:rsidR="00947D6E" w:rsidRPr="006B52D6">
        <w:rPr>
          <w:rFonts w:ascii="Times New Roman" w:hAnsi="Times New Roman" w:cs="Times New Roman"/>
          <w:color w:val="000000" w:themeColor="text1"/>
          <w:shd w:val="clear" w:color="auto" w:fill="FFFFFF"/>
        </w:rPr>
        <w:t>.</w:t>
      </w:r>
    </w:p>
  </w:footnote>
  <w:footnote w:id="183">
    <w:p w14:paraId="78EEACEE" w14:textId="5D5F0D48" w:rsidR="00490FC2" w:rsidRPr="006B52D6" w:rsidRDefault="00490FC2" w:rsidP="00490FC2">
      <w:pPr>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proofErr w:type="spellStart"/>
      <w:r w:rsidRPr="006B52D6">
        <w:rPr>
          <w:color w:val="000000" w:themeColor="text1"/>
          <w:sz w:val="20"/>
          <w:szCs w:val="20"/>
        </w:rPr>
        <w:t>Borquist</w:t>
      </w:r>
      <w:proofErr w:type="spellEnd"/>
      <w:r w:rsidRPr="006B52D6">
        <w:rPr>
          <w:color w:val="000000" w:themeColor="text1"/>
          <w:sz w:val="20"/>
          <w:szCs w:val="20"/>
        </w:rPr>
        <w:t xml:space="preserve"> and </w:t>
      </w:r>
      <w:r w:rsidR="00B379C4" w:rsidRPr="006B52D6">
        <w:rPr>
          <w:color w:val="000000" w:themeColor="text1"/>
          <w:sz w:val="20"/>
          <w:szCs w:val="20"/>
        </w:rPr>
        <w:t>De</w:t>
      </w:r>
      <w:r w:rsidRPr="006B52D6">
        <w:rPr>
          <w:color w:val="000000" w:themeColor="text1"/>
          <w:sz w:val="20"/>
          <w:szCs w:val="20"/>
        </w:rPr>
        <w:t xml:space="preserve"> Bruin</w:t>
      </w:r>
      <w:r w:rsidR="00B379C4" w:rsidRPr="006B52D6">
        <w:rPr>
          <w:color w:val="000000" w:themeColor="text1"/>
          <w:sz w:val="20"/>
          <w:szCs w:val="20"/>
        </w:rPr>
        <w:t xml:space="preserve">, </w:t>
      </w:r>
      <w:r w:rsidR="00B379C4" w:rsidRPr="006B52D6">
        <w:rPr>
          <w:color w:val="000000" w:themeColor="text1"/>
          <w:sz w:val="20"/>
          <w:szCs w:val="20"/>
          <w:shd w:val="clear" w:color="auto" w:fill="FFFFFF"/>
        </w:rPr>
        <w:t>‘</w:t>
      </w:r>
      <w:r w:rsidR="00304C24" w:rsidRPr="006B52D6">
        <w:rPr>
          <w:color w:val="000000" w:themeColor="text1"/>
          <w:sz w:val="20"/>
          <w:szCs w:val="20"/>
          <w:shd w:val="clear" w:color="auto" w:fill="FFFFFF"/>
        </w:rPr>
        <w:t>Values and Women-Led Social Entrepreneurship</w:t>
      </w:r>
      <w:r w:rsidR="00B379C4" w:rsidRPr="006B52D6">
        <w:rPr>
          <w:color w:val="000000" w:themeColor="text1"/>
          <w:sz w:val="20"/>
          <w:szCs w:val="20"/>
          <w:shd w:val="clear" w:color="auto" w:fill="FFFFFF"/>
        </w:rPr>
        <w:t>’</w:t>
      </w:r>
      <w:r w:rsidR="00B379C4" w:rsidRPr="006B52D6">
        <w:rPr>
          <w:color w:val="000000" w:themeColor="text1"/>
          <w:sz w:val="20"/>
          <w:szCs w:val="20"/>
        </w:rPr>
        <w:t xml:space="preserve">, </w:t>
      </w:r>
      <w:r w:rsidRPr="006B52D6">
        <w:rPr>
          <w:color w:val="000000" w:themeColor="text1"/>
          <w:sz w:val="20"/>
          <w:szCs w:val="20"/>
        </w:rPr>
        <w:t>p.158</w:t>
      </w:r>
      <w:r w:rsidR="00B379C4" w:rsidRPr="006B52D6">
        <w:rPr>
          <w:color w:val="000000" w:themeColor="text1"/>
          <w:sz w:val="20"/>
          <w:szCs w:val="20"/>
        </w:rPr>
        <w:t>.</w:t>
      </w:r>
    </w:p>
  </w:footnote>
  <w:footnote w:id="184">
    <w:p w14:paraId="776D1547" w14:textId="730A5E19" w:rsidR="00490FC2" w:rsidRPr="006B52D6" w:rsidRDefault="00490FC2" w:rsidP="00490FC2">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Style w:val="normaltextrun"/>
          <w:rFonts w:ascii="Times New Roman" w:hAnsi="Times New Roman" w:cs="Times New Roman"/>
          <w:color w:val="000000" w:themeColor="text1"/>
        </w:rPr>
        <w:t xml:space="preserve">Campion, </w:t>
      </w:r>
      <w:r w:rsidR="00304C24" w:rsidRPr="006B52D6">
        <w:rPr>
          <w:rStyle w:val="normaltextrun"/>
          <w:rFonts w:ascii="Times New Roman" w:hAnsi="Times New Roman" w:cs="Times New Roman"/>
          <w:i/>
          <w:iCs/>
          <w:color w:val="000000" w:themeColor="text1"/>
        </w:rPr>
        <w:t>Astrology and Popular Religion</w:t>
      </w:r>
      <w:r w:rsidR="00F34EF3" w:rsidRPr="006B52D6">
        <w:rPr>
          <w:rStyle w:val="normaltextrun"/>
          <w:rFonts w:ascii="Times New Roman" w:hAnsi="Times New Roman" w:cs="Times New Roman"/>
          <w:i/>
          <w:iCs/>
          <w:color w:val="000000" w:themeColor="text1"/>
        </w:rPr>
        <w:t xml:space="preserve">, </w:t>
      </w:r>
      <w:r w:rsidRPr="006B52D6">
        <w:rPr>
          <w:rStyle w:val="normaltextrun"/>
          <w:rFonts w:ascii="Times New Roman" w:hAnsi="Times New Roman" w:cs="Times New Roman"/>
          <w:color w:val="000000" w:themeColor="text1"/>
        </w:rPr>
        <w:t>p</w:t>
      </w:r>
      <w:r w:rsidR="00B379C4" w:rsidRPr="006B52D6">
        <w:rPr>
          <w:rStyle w:val="normaltextrun"/>
          <w:rFonts w:ascii="Times New Roman" w:hAnsi="Times New Roman" w:cs="Times New Roman"/>
          <w:color w:val="000000" w:themeColor="text1"/>
        </w:rPr>
        <w:t>.</w:t>
      </w:r>
      <w:r w:rsidRPr="006B52D6">
        <w:rPr>
          <w:rStyle w:val="normaltextrun"/>
          <w:rFonts w:ascii="Times New Roman" w:hAnsi="Times New Roman" w:cs="Times New Roman"/>
          <w:color w:val="000000" w:themeColor="text1"/>
        </w:rPr>
        <w:t>2</w:t>
      </w:r>
      <w:r w:rsidR="00B379C4" w:rsidRPr="006B52D6">
        <w:rPr>
          <w:rStyle w:val="normaltextrun"/>
          <w:rFonts w:ascii="Times New Roman" w:hAnsi="Times New Roman" w:cs="Times New Roman"/>
          <w:color w:val="000000" w:themeColor="text1"/>
        </w:rPr>
        <w:t>.</w:t>
      </w:r>
      <w:r w:rsidRPr="006B52D6">
        <w:rPr>
          <w:rStyle w:val="eop"/>
          <w:rFonts w:ascii="Times New Roman" w:hAnsi="Times New Roman" w:cs="Times New Roman"/>
          <w:color w:val="000000" w:themeColor="text1"/>
        </w:rPr>
        <w:t> </w:t>
      </w:r>
      <w:r w:rsidRPr="006B52D6">
        <w:rPr>
          <w:rFonts w:ascii="Times New Roman" w:hAnsi="Times New Roman" w:cs="Times New Roman"/>
          <w:color w:val="000000" w:themeColor="text1"/>
        </w:rPr>
        <w:t xml:space="preserve"> </w:t>
      </w:r>
    </w:p>
  </w:footnote>
  <w:footnote w:id="185">
    <w:p w14:paraId="3E505D19" w14:textId="2964E71F" w:rsidR="00044ED4" w:rsidRPr="006B52D6" w:rsidRDefault="00044ED4" w:rsidP="00044ED4">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shd w:val="clear" w:color="auto" w:fill="FFFFFF"/>
        </w:rPr>
        <w:t>Asselin</w:t>
      </w:r>
      <w:r w:rsidR="009E6FA4" w:rsidRPr="006B52D6">
        <w:rPr>
          <w:rFonts w:ascii="Times New Roman" w:hAnsi="Times New Roman" w:cs="Times New Roman"/>
          <w:color w:val="000000" w:themeColor="text1"/>
          <w:shd w:val="clear" w:color="auto" w:fill="FFFFFF"/>
        </w:rPr>
        <w:t>,</w:t>
      </w:r>
      <w:r w:rsidR="009E6FA4" w:rsidRPr="006B52D6">
        <w:rPr>
          <w:rFonts w:ascii="Times New Roman" w:hAnsi="Times New Roman" w:cs="Times New Roman"/>
          <w:color w:val="000000" w:themeColor="text1"/>
          <w:shd w:val="clear" w:color="auto" w:fill="FBFBFB"/>
        </w:rPr>
        <w:t xml:space="preserve"> '</w:t>
      </w:r>
      <w:r w:rsidR="009E6FA4" w:rsidRPr="006B52D6">
        <w:rPr>
          <w:rStyle w:val="ej-keyword"/>
          <w:rFonts w:ascii="Times New Roman" w:hAnsi="Times New Roman" w:cs="Times New Roman"/>
          <w:color w:val="000000" w:themeColor="text1"/>
        </w:rPr>
        <w:t xml:space="preserve">Insider Research: </w:t>
      </w:r>
      <w:r w:rsidR="009E6FA4" w:rsidRPr="006B52D6">
        <w:rPr>
          <w:rFonts w:ascii="Times New Roman" w:hAnsi="Times New Roman" w:cs="Times New Roman"/>
          <w:color w:val="000000" w:themeColor="text1"/>
        </w:rPr>
        <w:t xml:space="preserve">Issues </w:t>
      </w:r>
      <w:r w:rsidR="00042370" w:rsidRPr="006B52D6">
        <w:rPr>
          <w:rFonts w:ascii="Times New Roman" w:hAnsi="Times New Roman" w:cs="Times New Roman"/>
          <w:color w:val="000000" w:themeColor="text1"/>
        </w:rPr>
        <w:t>t</w:t>
      </w:r>
      <w:r w:rsidR="009E6FA4" w:rsidRPr="006B52D6">
        <w:rPr>
          <w:rFonts w:ascii="Times New Roman" w:hAnsi="Times New Roman" w:cs="Times New Roman"/>
          <w:color w:val="000000" w:themeColor="text1"/>
        </w:rPr>
        <w:t>o Consider’</w:t>
      </w:r>
      <w:r w:rsidR="009E6FA4" w:rsidRPr="006B52D6">
        <w:rPr>
          <w:rFonts w:ascii="Times New Roman" w:hAnsi="Times New Roman" w:cs="Times New Roman"/>
          <w:color w:val="000000" w:themeColor="text1"/>
          <w:shd w:val="clear" w:color="auto" w:fill="FFFFFF"/>
        </w:rPr>
        <w:t xml:space="preserve">, </w:t>
      </w:r>
      <w:r w:rsidRPr="006B52D6">
        <w:rPr>
          <w:rFonts w:ascii="Times New Roman" w:hAnsi="Times New Roman" w:cs="Times New Roman"/>
          <w:color w:val="000000" w:themeColor="text1"/>
          <w:shd w:val="clear" w:color="auto" w:fill="FFFFFF"/>
        </w:rPr>
        <w:t>p</w:t>
      </w:r>
      <w:r w:rsidRPr="006B52D6">
        <w:rPr>
          <w:rFonts w:ascii="Times New Roman" w:hAnsi="Times New Roman" w:cs="Times New Roman"/>
          <w:color w:val="000000" w:themeColor="text1"/>
        </w:rPr>
        <w:t>.101.</w:t>
      </w:r>
    </w:p>
  </w:footnote>
  <w:footnote w:id="186">
    <w:p w14:paraId="7178B74A" w14:textId="35D4645A" w:rsidR="009F5D7E" w:rsidRPr="006B52D6" w:rsidRDefault="009F5D7E" w:rsidP="009F5D7E">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9E6FA4" w:rsidRPr="006B52D6">
        <w:rPr>
          <w:rFonts w:ascii="Times New Roman" w:hAnsi="Times New Roman" w:cs="Times New Roman"/>
          <w:color w:val="000000" w:themeColor="text1"/>
        </w:rPr>
        <w:t xml:space="preserve">Elwood and Martin, ‘Placing Interviews: Location </w:t>
      </w:r>
      <w:proofErr w:type="gramStart"/>
      <w:r w:rsidR="009E6FA4" w:rsidRPr="006B52D6">
        <w:rPr>
          <w:rFonts w:ascii="Times New Roman" w:hAnsi="Times New Roman" w:cs="Times New Roman"/>
          <w:color w:val="000000" w:themeColor="text1"/>
        </w:rPr>
        <w:t>And</w:t>
      </w:r>
      <w:proofErr w:type="gramEnd"/>
      <w:r w:rsidR="009E6FA4" w:rsidRPr="006B52D6">
        <w:rPr>
          <w:rFonts w:ascii="Times New Roman" w:hAnsi="Times New Roman" w:cs="Times New Roman"/>
          <w:color w:val="000000" w:themeColor="text1"/>
        </w:rPr>
        <w:t xml:space="preserve"> Scales’, pp.44-45.</w:t>
      </w:r>
    </w:p>
  </w:footnote>
  <w:footnote w:id="187">
    <w:p w14:paraId="5A565CF5" w14:textId="5EE811B0" w:rsidR="00BB59F3" w:rsidRPr="006B52D6" w:rsidRDefault="00BB59F3" w:rsidP="00BB59F3">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shd w:val="clear" w:color="auto" w:fill="FFFFFF"/>
        </w:rPr>
        <w:t>Tai</w:t>
      </w:r>
      <w:r w:rsidR="009E6FA4" w:rsidRPr="006B52D6">
        <w:rPr>
          <w:rFonts w:ascii="Times New Roman" w:hAnsi="Times New Roman" w:cs="Times New Roman"/>
          <w:color w:val="000000" w:themeColor="text1"/>
          <w:shd w:val="clear" w:color="auto" w:fill="FFFFFF"/>
        </w:rPr>
        <w:t xml:space="preserve"> and </w:t>
      </w:r>
      <w:proofErr w:type="spellStart"/>
      <w:r w:rsidRPr="006B52D6">
        <w:rPr>
          <w:rFonts w:ascii="Times New Roman" w:hAnsi="Times New Roman" w:cs="Times New Roman"/>
          <w:color w:val="000000" w:themeColor="text1"/>
          <w:shd w:val="clear" w:color="auto" w:fill="FFFFFF"/>
        </w:rPr>
        <w:t>Ajjawi</w:t>
      </w:r>
      <w:proofErr w:type="spellEnd"/>
      <w:r w:rsidRPr="006B52D6">
        <w:rPr>
          <w:rFonts w:ascii="Times New Roman" w:hAnsi="Times New Roman" w:cs="Times New Roman"/>
          <w:color w:val="000000" w:themeColor="text1"/>
          <w:shd w:val="clear" w:color="auto" w:fill="FFFFFF"/>
        </w:rPr>
        <w:t xml:space="preserve">, </w:t>
      </w:r>
      <w:r w:rsidR="009E6FA4"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xml:space="preserve">Undertaking </w:t>
      </w:r>
      <w:r w:rsidR="00042370" w:rsidRPr="006B52D6">
        <w:rPr>
          <w:rFonts w:ascii="Times New Roman" w:hAnsi="Times New Roman" w:cs="Times New Roman"/>
          <w:color w:val="000000" w:themeColor="text1"/>
          <w:shd w:val="clear" w:color="auto" w:fill="FFFFFF"/>
        </w:rPr>
        <w:t>a</w:t>
      </w:r>
      <w:r w:rsidRPr="006B52D6">
        <w:rPr>
          <w:rFonts w:ascii="Times New Roman" w:hAnsi="Times New Roman" w:cs="Times New Roman"/>
          <w:color w:val="000000" w:themeColor="text1"/>
          <w:shd w:val="clear" w:color="auto" w:fill="FFFFFF"/>
        </w:rPr>
        <w:t xml:space="preserve">nd </w:t>
      </w:r>
      <w:r w:rsidR="00423829" w:rsidRPr="006B52D6">
        <w:rPr>
          <w:rFonts w:ascii="Times New Roman" w:hAnsi="Times New Roman" w:cs="Times New Roman"/>
          <w:color w:val="000000" w:themeColor="text1"/>
          <w:shd w:val="clear" w:color="auto" w:fill="FFFFFF"/>
        </w:rPr>
        <w:t>R</w:t>
      </w:r>
      <w:r w:rsidRPr="006B52D6">
        <w:rPr>
          <w:rFonts w:ascii="Times New Roman" w:hAnsi="Times New Roman" w:cs="Times New Roman"/>
          <w:color w:val="000000" w:themeColor="text1"/>
          <w:shd w:val="clear" w:color="auto" w:fill="FFFFFF"/>
        </w:rPr>
        <w:t xml:space="preserve">eporting </w:t>
      </w:r>
      <w:r w:rsidR="00423829" w:rsidRPr="006B52D6">
        <w:rPr>
          <w:rFonts w:ascii="Times New Roman" w:hAnsi="Times New Roman" w:cs="Times New Roman"/>
          <w:color w:val="000000" w:themeColor="text1"/>
          <w:shd w:val="clear" w:color="auto" w:fill="FFFFFF"/>
        </w:rPr>
        <w:t>Q</w:t>
      </w:r>
      <w:r w:rsidRPr="006B52D6">
        <w:rPr>
          <w:rFonts w:ascii="Times New Roman" w:hAnsi="Times New Roman" w:cs="Times New Roman"/>
          <w:color w:val="000000" w:themeColor="text1"/>
          <w:shd w:val="clear" w:color="auto" w:fill="FFFFFF"/>
        </w:rPr>
        <w:t xml:space="preserve">ualitative </w:t>
      </w:r>
      <w:r w:rsidR="00423829" w:rsidRPr="006B52D6">
        <w:rPr>
          <w:rFonts w:ascii="Times New Roman" w:hAnsi="Times New Roman" w:cs="Times New Roman"/>
          <w:color w:val="000000" w:themeColor="text1"/>
          <w:shd w:val="clear" w:color="auto" w:fill="FFFFFF"/>
        </w:rPr>
        <w:t>R</w:t>
      </w:r>
      <w:r w:rsidRPr="006B52D6">
        <w:rPr>
          <w:rFonts w:ascii="Times New Roman" w:hAnsi="Times New Roman" w:cs="Times New Roman"/>
          <w:color w:val="000000" w:themeColor="text1"/>
          <w:shd w:val="clear" w:color="auto" w:fill="FFFFFF"/>
        </w:rPr>
        <w:t>esearch</w:t>
      </w:r>
      <w:r w:rsidR="009E6FA4" w:rsidRPr="006B52D6">
        <w:rPr>
          <w:rFonts w:ascii="Times New Roman" w:hAnsi="Times New Roman" w:cs="Times New Roman"/>
          <w:color w:val="000000" w:themeColor="text1"/>
          <w:shd w:val="clear" w:color="auto" w:fill="FFFFFF"/>
        </w:rPr>
        <w:t>’, p</w:t>
      </w:r>
      <w:r w:rsidRPr="006B52D6">
        <w:rPr>
          <w:rFonts w:ascii="Times New Roman" w:hAnsi="Times New Roman" w:cs="Times New Roman"/>
          <w:color w:val="000000" w:themeColor="text1"/>
        </w:rPr>
        <w:t>.178</w:t>
      </w:r>
      <w:r w:rsidR="009E6FA4" w:rsidRPr="006B52D6">
        <w:rPr>
          <w:rFonts w:ascii="Times New Roman" w:hAnsi="Times New Roman" w:cs="Times New Roman"/>
          <w:color w:val="000000" w:themeColor="text1"/>
        </w:rPr>
        <w:t>.</w:t>
      </w:r>
    </w:p>
  </w:footnote>
  <w:footnote w:id="188">
    <w:p w14:paraId="5590BFAA" w14:textId="433CC021" w:rsidR="00C342D0" w:rsidRPr="006B52D6" w:rsidRDefault="00C342D0" w:rsidP="009E6FA4">
      <w:pPr>
        <w:rPr>
          <w:color w:val="000000" w:themeColor="text1"/>
          <w:sz w:val="20"/>
          <w:szCs w:val="20"/>
        </w:rPr>
      </w:pPr>
      <w:r w:rsidRPr="006B52D6">
        <w:rPr>
          <w:rStyle w:val="FootnoteReference"/>
          <w:color w:val="000000" w:themeColor="text1"/>
          <w:sz w:val="20"/>
          <w:szCs w:val="20"/>
        </w:rPr>
        <w:footnoteRef/>
      </w:r>
      <w:r w:rsidRPr="006B52D6">
        <w:rPr>
          <w:color w:val="000000" w:themeColor="text1"/>
          <w:sz w:val="20"/>
          <w:szCs w:val="20"/>
        </w:rPr>
        <w:t xml:space="preserve"> </w:t>
      </w:r>
      <w:r w:rsidR="009E6FA4" w:rsidRPr="006B52D6">
        <w:rPr>
          <w:color w:val="000000" w:themeColor="text1"/>
          <w:sz w:val="20"/>
          <w:szCs w:val="20"/>
        </w:rPr>
        <w:t xml:space="preserve">Fox and others, ‘Spirituality, </w:t>
      </w:r>
      <w:r w:rsidR="00155376" w:rsidRPr="006B52D6">
        <w:rPr>
          <w:color w:val="000000" w:themeColor="text1"/>
          <w:sz w:val="20"/>
          <w:szCs w:val="20"/>
        </w:rPr>
        <w:t>Psychological Capital</w:t>
      </w:r>
      <w:r w:rsidR="009E6FA4" w:rsidRPr="006B52D6">
        <w:rPr>
          <w:color w:val="000000" w:themeColor="text1"/>
          <w:sz w:val="20"/>
          <w:szCs w:val="20"/>
        </w:rPr>
        <w:t>’,</w:t>
      </w:r>
      <w:r w:rsidRPr="006B52D6">
        <w:rPr>
          <w:color w:val="000000" w:themeColor="text1"/>
          <w:sz w:val="20"/>
          <w:szCs w:val="20"/>
          <w:shd w:val="clear" w:color="auto" w:fill="FFFFFF"/>
        </w:rPr>
        <w:t xml:space="preserve"> p. 198.</w:t>
      </w:r>
    </w:p>
  </w:footnote>
  <w:footnote w:id="189">
    <w:p w14:paraId="2D15B8EC" w14:textId="013D4B0B" w:rsidR="00C342D0" w:rsidRPr="006B52D6" w:rsidRDefault="00C342D0" w:rsidP="00C342D0">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shd w:val="clear" w:color="auto" w:fill="FFFFFF"/>
        </w:rPr>
        <w:t>Brop</w:t>
      </w:r>
      <w:r w:rsidR="009E6FA4" w:rsidRPr="006B52D6">
        <w:rPr>
          <w:rFonts w:ascii="Times New Roman" w:hAnsi="Times New Roman" w:cs="Times New Roman"/>
          <w:color w:val="000000" w:themeColor="text1"/>
          <w:shd w:val="clear" w:color="auto" w:fill="FFFFFF"/>
        </w:rPr>
        <w:t>hy,</w:t>
      </w:r>
      <w:r w:rsidRPr="006B52D6">
        <w:rPr>
          <w:rFonts w:ascii="Times New Roman" w:hAnsi="Times New Roman" w:cs="Times New Roman"/>
          <w:color w:val="000000" w:themeColor="text1"/>
          <w:shd w:val="clear" w:color="auto" w:fill="FFFFFF"/>
        </w:rPr>
        <w:t xml:space="preserve"> ‘</w:t>
      </w:r>
      <w:r w:rsidRPr="006B52D6">
        <w:rPr>
          <w:rFonts w:ascii="Times New Roman" w:hAnsi="Times New Roman" w:cs="Times New Roman"/>
          <w:color w:val="000000" w:themeColor="text1"/>
        </w:rPr>
        <w:t>Spirituality Incorporated</w:t>
      </w:r>
      <w:r w:rsidRPr="006B52D6">
        <w:rPr>
          <w:rFonts w:ascii="Times New Roman" w:hAnsi="Times New Roman" w:cs="Times New Roman"/>
          <w:color w:val="000000" w:themeColor="text1"/>
          <w:shd w:val="clear" w:color="auto" w:fill="FFFFFF"/>
        </w:rPr>
        <w:t>’</w:t>
      </w:r>
      <w:r w:rsidR="009E6FA4" w:rsidRPr="006B52D6">
        <w:rPr>
          <w:rFonts w:ascii="Times New Roman" w:hAnsi="Times New Roman" w:cs="Times New Roman"/>
          <w:color w:val="000000" w:themeColor="text1"/>
          <w:shd w:val="clear" w:color="auto" w:fill="FFFFFF"/>
        </w:rPr>
        <w:t xml:space="preserve">, </w:t>
      </w:r>
      <w:r w:rsidRPr="006B52D6">
        <w:rPr>
          <w:rFonts w:ascii="Times New Roman" w:hAnsi="Times New Roman" w:cs="Times New Roman"/>
          <w:color w:val="000000" w:themeColor="text1"/>
          <w:shd w:val="clear" w:color="auto" w:fill="FFFFFF"/>
        </w:rPr>
        <w:t>pp</w:t>
      </w:r>
      <w:r w:rsidRPr="006B52D6">
        <w:rPr>
          <w:rFonts w:ascii="Times New Roman" w:hAnsi="Times New Roman" w:cs="Times New Roman"/>
          <w:color w:val="000000" w:themeColor="text1"/>
        </w:rPr>
        <w:t>.786</w:t>
      </w:r>
      <w:r w:rsidR="009E6FA4" w:rsidRPr="006B52D6">
        <w:rPr>
          <w:rFonts w:ascii="Times New Roman" w:hAnsi="Times New Roman" w:cs="Times New Roman"/>
          <w:color w:val="000000" w:themeColor="text1"/>
        </w:rPr>
        <w:t xml:space="preserve">, </w:t>
      </w:r>
      <w:r w:rsidRPr="006B52D6">
        <w:rPr>
          <w:rFonts w:ascii="Times New Roman" w:hAnsi="Times New Roman" w:cs="Times New Roman"/>
          <w:color w:val="000000" w:themeColor="text1"/>
        </w:rPr>
        <w:t>791</w:t>
      </w:r>
      <w:r w:rsidR="009E6FA4" w:rsidRPr="006B52D6">
        <w:rPr>
          <w:rFonts w:ascii="Times New Roman" w:hAnsi="Times New Roman" w:cs="Times New Roman"/>
          <w:color w:val="000000" w:themeColor="text1"/>
        </w:rPr>
        <w:t>.</w:t>
      </w:r>
    </w:p>
  </w:footnote>
  <w:footnote w:id="190">
    <w:p w14:paraId="5FFB7266" w14:textId="77CB061C" w:rsidR="00F109A3" w:rsidRPr="006B52D6" w:rsidRDefault="00F109A3" w:rsidP="00F109A3">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9E6FA4" w:rsidRPr="006B52D6">
        <w:rPr>
          <w:rFonts w:ascii="Times New Roman" w:hAnsi="Times New Roman" w:cs="Times New Roman"/>
          <w:color w:val="000000" w:themeColor="text1"/>
        </w:rPr>
        <w:t xml:space="preserve">Issa, </w:t>
      </w:r>
      <w:r w:rsidR="009E6FA4" w:rsidRPr="006B52D6">
        <w:rPr>
          <w:rFonts w:ascii="Times New Roman" w:hAnsi="Times New Roman" w:cs="Times New Roman"/>
          <w:color w:val="000000" w:themeColor="text1"/>
          <w:shd w:val="clear" w:color="auto" w:fill="FFFFFF"/>
        </w:rPr>
        <w:t>‘</w:t>
      </w:r>
      <w:r w:rsidR="00155376" w:rsidRPr="006B52D6">
        <w:rPr>
          <w:rFonts w:ascii="Times New Roman" w:hAnsi="Times New Roman" w:cs="Times New Roman"/>
          <w:color w:val="000000" w:themeColor="text1"/>
          <w:shd w:val="clear" w:color="auto" w:fill="FFFFFF"/>
        </w:rPr>
        <w:t>Psychological Capital</w:t>
      </w:r>
      <w:r w:rsidRPr="006B52D6">
        <w:rPr>
          <w:rFonts w:ascii="Times New Roman" w:hAnsi="Times New Roman" w:cs="Times New Roman"/>
          <w:color w:val="000000" w:themeColor="text1"/>
          <w:shd w:val="clear" w:color="auto" w:fill="FFFFFF"/>
        </w:rPr>
        <w:t xml:space="preserve"> </w:t>
      </w:r>
      <w:proofErr w:type="gramStart"/>
      <w:r w:rsidR="00C56AA6" w:rsidRPr="006B52D6">
        <w:rPr>
          <w:rFonts w:ascii="Times New Roman" w:hAnsi="Times New Roman" w:cs="Times New Roman"/>
          <w:color w:val="000000" w:themeColor="text1"/>
          <w:shd w:val="clear" w:color="auto" w:fill="FFFFFF"/>
        </w:rPr>
        <w:t>F</w:t>
      </w:r>
      <w:r w:rsidRPr="006B52D6">
        <w:rPr>
          <w:rFonts w:ascii="Times New Roman" w:hAnsi="Times New Roman" w:cs="Times New Roman"/>
          <w:color w:val="000000" w:themeColor="text1"/>
          <w:shd w:val="clear" w:color="auto" w:fill="FFFFFF"/>
        </w:rPr>
        <w:t>or</w:t>
      </w:r>
      <w:proofErr w:type="gramEnd"/>
      <w:r w:rsidRPr="006B52D6">
        <w:rPr>
          <w:rFonts w:ascii="Times New Roman" w:hAnsi="Times New Roman" w:cs="Times New Roman"/>
          <w:color w:val="000000" w:themeColor="text1"/>
          <w:shd w:val="clear" w:color="auto" w:fill="FFFFFF"/>
        </w:rPr>
        <w:t xml:space="preserve"> </w:t>
      </w:r>
      <w:r w:rsidR="00C56AA6" w:rsidRPr="006B52D6">
        <w:rPr>
          <w:rFonts w:ascii="Times New Roman" w:hAnsi="Times New Roman" w:cs="Times New Roman"/>
          <w:color w:val="000000" w:themeColor="text1"/>
          <w:shd w:val="clear" w:color="auto" w:fill="FFFFFF"/>
        </w:rPr>
        <w:t>S</w:t>
      </w:r>
      <w:r w:rsidRPr="006B52D6">
        <w:rPr>
          <w:rFonts w:ascii="Times New Roman" w:hAnsi="Times New Roman" w:cs="Times New Roman"/>
          <w:color w:val="000000" w:themeColor="text1"/>
          <w:shd w:val="clear" w:color="auto" w:fill="FFFFFF"/>
        </w:rPr>
        <w:t>uccess</w:t>
      </w:r>
      <w:r w:rsidR="009E6FA4" w:rsidRPr="006B52D6">
        <w:rPr>
          <w:rFonts w:ascii="Times New Roman" w:hAnsi="Times New Roman" w:cs="Times New Roman"/>
          <w:color w:val="000000" w:themeColor="text1"/>
          <w:shd w:val="clear" w:color="auto" w:fill="FFFFFF"/>
        </w:rPr>
        <w:t>’</w:t>
      </w:r>
      <w:r w:rsidRPr="006B52D6">
        <w:rPr>
          <w:rFonts w:ascii="Times New Roman" w:hAnsi="Times New Roman" w:cs="Times New Roman"/>
          <w:color w:val="000000" w:themeColor="text1"/>
          <w:shd w:val="clear" w:color="auto" w:fill="FFFFFF"/>
        </w:rPr>
        <w:t>, pp.525-548</w:t>
      </w:r>
      <w:r w:rsidR="009E6FA4" w:rsidRPr="006B52D6">
        <w:rPr>
          <w:rFonts w:ascii="Times New Roman" w:hAnsi="Times New Roman" w:cs="Times New Roman"/>
          <w:color w:val="000000" w:themeColor="text1"/>
          <w:shd w:val="clear" w:color="auto" w:fill="FFFFFF"/>
        </w:rPr>
        <w:t>.</w:t>
      </w:r>
    </w:p>
  </w:footnote>
  <w:footnote w:id="191">
    <w:p w14:paraId="4C60A77E" w14:textId="677CCD23" w:rsidR="00F109A3" w:rsidRPr="006B52D6" w:rsidRDefault="00F109A3" w:rsidP="00F109A3">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Pr="006B52D6">
        <w:rPr>
          <w:rFonts w:ascii="Times New Roman" w:hAnsi="Times New Roman" w:cs="Times New Roman"/>
          <w:color w:val="000000" w:themeColor="text1"/>
        </w:rPr>
        <w:t xml:space="preserve"> </w:t>
      </w:r>
      <w:r w:rsidR="009E6FA4" w:rsidRPr="006B52D6">
        <w:rPr>
          <w:rFonts w:ascii="Times New Roman" w:hAnsi="Times New Roman" w:cs="Times New Roman"/>
          <w:color w:val="000000" w:themeColor="text1"/>
        </w:rPr>
        <w:t xml:space="preserve">Fox and others, ‘Spirituality, </w:t>
      </w:r>
      <w:r w:rsidR="00155376" w:rsidRPr="006B52D6">
        <w:rPr>
          <w:rFonts w:ascii="Times New Roman" w:hAnsi="Times New Roman" w:cs="Times New Roman"/>
          <w:color w:val="000000" w:themeColor="text1"/>
        </w:rPr>
        <w:t>Psychological Capital</w:t>
      </w:r>
      <w:r w:rsidR="009E6FA4" w:rsidRPr="006B52D6">
        <w:rPr>
          <w:rFonts w:ascii="Times New Roman" w:hAnsi="Times New Roman" w:cs="Times New Roman"/>
          <w:color w:val="000000" w:themeColor="text1"/>
        </w:rPr>
        <w:t>’,</w:t>
      </w:r>
      <w:r w:rsidR="009E6FA4" w:rsidRPr="006B52D6">
        <w:rPr>
          <w:rFonts w:ascii="Times New Roman" w:hAnsi="Times New Roman" w:cs="Times New Roman"/>
          <w:color w:val="000000" w:themeColor="text1"/>
          <w:shd w:val="clear" w:color="auto" w:fill="FFFFFF"/>
        </w:rPr>
        <w:t xml:space="preserve"> p. 198.</w:t>
      </w:r>
    </w:p>
  </w:footnote>
  <w:footnote w:id="192">
    <w:p w14:paraId="62ECA78D" w14:textId="2E348FE1" w:rsidR="001E664F" w:rsidRPr="006B52D6" w:rsidRDefault="001E664F">
      <w:pPr>
        <w:pStyle w:val="FootnoteText"/>
        <w:rPr>
          <w:rFonts w:ascii="Times New Roman" w:hAnsi="Times New Roman" w:cs="Times New Roman"/>
          <w:color w:val="000000" w:themeColor="text1"/>
        </w:rPr>
      </w:pPr>
      <w:r w:rsidRPr="006B52D6">
        <w:rPr>
          <w:rStyle w:val="FootnoteReference"/>
          <w:rFonts w:ascii="Times New Roman" w:hAnsi="Times New Roman" w:cs="Times New Roman"/>
          <w:color w:val="000000" w:themeColor="text1"/>
        </w:rPr>
        <w:footnoteRef/>
      </w:r>
      <w:r w:rsidR="00CF3163" w:rsidRPr="006B52D6">
        <w:rPr>
          <w:rFonts w:ascii="Times New Roman" w:hAnsi="Times New Roman" w:cs="Times New Roman"/>
          <w:color w:val="000000" w:themeColor="text1"/>
        </w:rPr>
        <w:t xml:space="preserve"> </w:t>
      </w:r>
      <w:proofErr w:type="spellStart"/>
      <w:r w:rsidR="00CF3163" w:rsidRPr="006B52D6">
        <w:rPr>
          <w:rFonts w:ascii="Times New Roman" w:hAnsi="Times New Roman" w:cs="Times New Roman"/>
          <w:color w:val="000000" w:themeColor="text1"/>
        </w:rPr>
        <w:t>Ganzin</w:t>
      </w:r>
      <w:proofErr w:type="spellEnd"/>
      <w:r w:rsidR="00CF3163" w:rsidRPr="006B52D6">
        <w:rPr>
          <w:rFonts w:ascii="Times New Roman" w:hAnsi="Times New Roman" w:cs="Times New Roman"/>
          <w:color w:val="000000" w:themeColor="text1"/>
        </w:rPr>
        <w:t xml:space="preserve"> and others, ‘</w:t>
      </w:r>
      <w:r w:rsidR="00135568" w:rsidRPr="006B52D6">
        <w:rPr>
          <w:rFonts w:ascii="Times New Roman" w:hAnsi="Times New Roman" w:cs="Times New Roman"/>
          <w:color w:val="000000" w:themeColor="text1"/>
        </w:rPr>
        <w:t>Spirituality and Entrepreneurship</w:t>
      </w:r>
      <w:r w:rsidR="00CF3163" w:rsidRPr="006B52D6">
        <w:rPr>
          <w:rFonts w:ascii="Times New Roman" w:hAnsi="Times New Roman" w:cs="Times New Roman"/>
          <w:color w:val="000000" w:themeColor="text1"/>
        </w:rPr>
        <w:t>’, p.78.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2809242"/>
      <w:docPartObj>
        <w:docPartGallery w:val="Page Numbers (Top of Page)"/>
        <w:docPartUnique/>
      </w:docPartObj>
    </w:sdtPr>
    <w:sdtEndPr>
      <w:rPr>
        <w:rStyle w:val="PageNumber"/>
      </w:rPr>
    </w:sdtEndPr>
    <w:sdtContent>
      <w:p w14:paraId="356EC070" w14:textId="4FD9E6EB" w:rsidR="00196F69" w:rsidRDefault="00196F69">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44297847"/>
      <w:docPartObj>
        <w:docPartGallery w:val="Page Numbers (Top of Page)"/>
        <w:docPartUnique/>
      </w:docPartObj>
    </w:sdtPr>
    <w:sdtEndPr>
      <w:rPr>
        <w:rStyle w:val="PageNumber"/>
      </w:rPr>
    </w:sdtEndPr>
    <w:sdtContent>
      <w:p w14:paraId="3FD6F74E" w14:textId="36688C54" w:rsidR="00196F69" w:rsidRDefault="00196F6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AD7ECA" w14:textId="77777777" w:rsidR="00F6589E" w:rsidRDefault="00F6589E" w:rsidP="00196F6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1157307"/>
      <w:docPartObj>
        <w:docPartGallery w:val="Page Numbers (Top of Page)"/>
        <w:docPartUnique/>
      </w:docPartObj>
    </w:sdtPr>
    <w:sdtEndPr>
      <w:rPr>
        <w:rStyle w:val="PageNumber"/>
      </w:rPr>
    </w:sdtEndPr>
    <w:sdtContent>
      <w:p w14:paraId="31027E7A" w14:textId="77A30246" w:rsidR="00196F69" w:rsidRDefault="00196F69" w:rsidP="00196F69">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1C7579" w14:textId="77777777" w:rsidR="00F6589E" w:rsidRDefault="00F6589E" w:rsidP="00196F69">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72143"/>
    <w:multiLevelType w:val="multilevel"/>
    <w:tmpl w:val="5ACCC888"/>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 w15:restartNumberingAfterBreak="0">
    <w:nsid w:val="138A3B74"/>
    <w:multiLevelType w:val="hybridMultilevel"/>
    <w:tmpl w:val="08341C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15883"/>
    <w:multiLevelType w:val="multilevel"/>
    <w:tmpl w:val="C04C9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6F3BC7"/>
    <w:multiLevelType w:val="multilevel"/>
    <w:tmpl w:val="12768D7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4" w15:restartNumberingAfterBreak="0">
    <w:nsid w:val="1810401C"/>
    <w:multiLevelType w:val="hybridMultilevel"/>
    <w:tmpl w:val="74D46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88B6B"/>
    <w:multiLevelType w:val="hybridMultilevel"/>
    <w:tmpl w:val="6462639E"/>
    <w:lvl w:ilvl="0" w:tplc="21B44CCE">
      <w:start w:val="1"/>
      <w:numFmt w:val="decimal"/>
      <w:lvlText w:val="%1."/>
      <w:lvlJc w:val="left"/>
      <w:pPr>
        <w:ind w:left="720" w:hanging="360"/>
      </w:pPr>
    </w:lvl>
    <w:lvl w:ilvl="1" w:tplc="E3EA4DE8">
      <w:start w:val="1"/>
      <w:numFmt w:val="lowerLetter"/>
      <w:lvlText w:val="%2."/>
      <w:lvlJc w:val="left"/>
      <w:pPr>
        <w:ind w:left="1440" w:hanging="360"/>
      </w:pPr>
    </w:lvl>
    <w:lvl w:ilvl="2" w:tplc="1A66394C">
      <w:start w:val="1"/>
      <w:numFmt w:val="lowerRoman"/>
      <w:lvlText w:val="%3."/>
      <w:lvlJc w:val="right"/>
      <w:pPr>
        <w:ind w:left="2160" w:hanging="180"/>
      </w:pPr>
    </w:lvl>
    <w:lvl w:ilvl="3" w:tplc="6B0C1BBC">
      <w:start w:val="1"/>
      <w:numFmt w:val="decimal"/>
      <w:lvlText w:val="%4."/>
      <w:lvlJc w:val="left"/>
      <w:pPr>
        <w:ind w:left="2880" w:hanging="360"/>
      </w:pPr>
    </w:lvl>
    <w:lvl w:ilvl="4" w:tplc="73E6D7D4">
      <w:start w:val="1"/>
      <w:numFmt w:val="lowerLetter"/>
      <w:lvlText w:val="%5."/>
      <w:lvlJc w:val="left"/>
      <w:pPr>
        <w:ind w:left="3600" w:hanging="360"/>
      </w:pPr>
    </w:lvl>
    <w:lvl w:ilvl="5" w:tplc="72EC403E">
      <w:start w:val="1"/>
      <w:numFmt w:val="lowerRoman"/>
      <w:lvlText w:val="%6."/>
      <w:lvlJc w:val="right"/>
      <w:pPr>
        <w:ind w:left="4320" w:hanging="180"/>
      </w:pPr>
    </w:lvl>
    <w:lvl w:ilvl="6" w:tplc="D568749E">
      <w:start w:val="1"/>
      <w:numFmt w:val="decimal"/>
      <w:lvlText w:val="%7."/>
      <w:lvlJc w:val="left"/>
      <w:pPr>
        <w:ind w:left="5040" w:hanging="360"/>
      </w:pPr>
    </w:lvl>
    <w:lvl w:ilvl="7" w:tplc="6598F3E8">
      <w:start w:val="1"/>
      <w:numFmt w:val="lowerLetter"/>
      <w:lvlText w:val="%8."/>
      <w:lvlJc w:val="left"/>
      <w:pPr>
        <w:ind w:left="5760" w:hanging="360"/>
      </w:pPr>
    </w:lvl>
    <w:lvl w:ilvl="8" w:tplc="A3F20D7C">
      <w:start w:val="1"/>
      <w:numFmt w:val="lowerRoman"/>
      <w:lvlText w:val="%9."/>
      <w:lvlJc w:val="right"/>
      <w:pPr>
        <w:ind w:left="6480" w:hanging="180"/>
      </w:pPr>
    </w:lvl>
  </w:abstractNum>
  <w:abstractNum w:abstractNumId="6" w15:restartNumberingAfterBreak="0">
    <w:nsid w:val="266B22F5"/>
    <w:multiLevelType w:val="multilevel"/>
    <w:tmpl w:val="987A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45D2BC"/>
    <w:multiLevelType w:val="hybridMultilevel"/>
    <w:tmpl w:val="88F6EC20"/>
    <w:lvl w:ilvl="0" w:tplc="04E29E0A">
      <w:start w:val="1"/>
      <w:numFmt w:val="bullet"/>
      <w:lvlText w:val=""/>
      <w:lvlJc w:val="left"/>
      <w:pPr>
        <w:ind w:left="720" w:hanging="360"/>
      </w:pPr>
      <w:rPr>
        <w:rFonts w:ascii="Symbol" w:hAnsi="Symbol" w:hint="default"/>
      </w:rPr>
    </w:lvl>
    <w:lvl w:ilvl="1" w:tplc="68F4B2B4">
      <w:start w:val="1"/>
      <w:numFmt w:val="bullet"/>
      <w:lvlText w:val="o"/>
      <w:lvlJc w:val="left"/>
      <w:pPr>
        <w:ind w:left="1440" w:hanging="360"/>
      </w:pPr>
      <w:rPr>
        <w:rFonts w:ascii="Courier New" w:hAnsi="Courier New" w:hint="default"/>
      </w:rPr>
    </w:lvl>
    <w:lvl w:ilvl="2" w:tplc="4EF2EA08">
      <w:start w:val="1"/>
      <w:numFmt w:val="bullet"/>
      <w:lvlText w:val=""/>
      <w:lvlJc w:val="left"/>
      <w:pPr>
        <w:ind w:left="2160" w:hanging="360"/>
      </w:pPr>
      <w:rPr>
        <w:rFonts w:ascii="Wingdings" w:hAnsi="Wingdings" w:hint="default"/>
      </w:rPr>
    </w:lvl>
    <w:lvl w:ilvl="3" w:tplc="EAA8B5D4">
      <w:start w:val="1"/>
      <w:numFmt w:val="bullet"/>
      <w:lvlText w:val=""/>
      <w:lvlJc w:val="left"/>
      <w:pPr>
        <w:ind w:left="2880" w:hanging="360"/>
      </w:pPr>
      <w:rPr>
        <w:rFonts w:ascii="Symbol" w:hAnsi="Symbol" w:hint="default"/>
      </w:rPr>
    </w:lvl>
    <w:lvl w:ilvl="4" w:tplc="F672F5DE">
      <w:start w:val="1"/>
      <w:numFmt w:val="bullet"/>
      <w:lvlText w:val="o"/>
      <w:lvlJc w:val="left"/>
      <w:pPr>
        <w:ind w:left="3600" w:hanging="360"/>
      </w:pPr>
      <w:rPr>
        <w:rFonts w:ascii="Courier New" w:hAnsi="Courier New" w:hint="default"/>
      </w:rPr>
    </w:lvl>
    <w:lvl w:ilvl="5" w:tplc="F79482A4">
      <w:start w:val="1"/>
      <w:numFmt w:val="bullet"/>
      <w:lvlText w:val=""/>
      <w:lvlJc w:val="left"/>
      <w:pPr>
        <w:ind w:left="4320" w:hanging="360"/>
      </w:pPr>
      <w:rPr>
        <w:rFonts w:ascii="Wingdings" w:hAnsi="Wingdings" w:hint="default"/>
      </w:rPr>
    </w:lvl>
    <w:lvl w:ilvl="6" w:tplc="44583E4C">
      <w:start w:val="1"/>
      <w:numFmt w:val="bullet"/>
      <w:lvlText w:val=""/>
      <w:lvlJc w:val="left"/>
      <w:pPr>
        <w:ind w:left="5040" w:hanging="360"/>
      </w:pPr>
      <w:rPr>
        <w:rFonts w:ascii="Symbol" w:hAnsi="Symbol" w:hint="default"/>
      </w:rPr>
    </w:lvl>
    <w:lvl w:ilvl="7" w:tplc="7E6C84DC">
      <w:start w:val="1"/>
      <w:numFmt w:val="bullet"/>
      <w:lvlText w:val="o"/>
      <w:lvlJc w:val="left"/>
      <w:pPr>
        <w:ind w:left="5760" w:hanging="360"/>
      </w:pPr>
      <w:rPr>
        <w:rFonts w:ascii="Courier New" w:hAnsi="Courier New" w:hint="default"/>
      </w:rPr>
    </w:lvl>
    <w:lvl w:ilvl="8" w:tplc="50A43A40">
      <w:start w:val="1"/>
      <w:numFmt w:val="bullet"/>
      <w:lvlText w:val=""/>
      <w:lvlJc w:val="left"/>
      <w:pPr>
        <w:ind w:left="6480" w:hanging="360"/>
      </w:pPr>
      <w:rPr>
        <w:rFonts w:ascii="Wingdings" w:hAnsi="Wingdings" w:hint="default"/>
      </w:rPr>
    </w:lvl>
  </w:abstractNum>
  <w:abstractNum w:abstractNumId="8" w15:restartNumberingAfterBreak="0">
    <w:nsid w:val="2D9C6E68"/>
    <w:multiLevelType w:val="hybridMultilevel"/>
    <w:tmpl w:val="1F402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1911A5"/>
    <w:multiLevelType w:val="hybridMultilevel"/>
    <w:tmpl w:val="588C6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F56C37"/>
    <w:multiLevelType w:val="multilevel"/>
    <w:tmpl w:val="6D40C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10017C"/>
    <w:multiLevelType w:val="hybridMultilevel"/>
    <w:tmpl w:val="A3743F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8233B1"/>
    <w:multiLevelType w:val="multilevel"/>
    <w:tmpl w:val="8D047DC0"/>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3" w15:restartNumberingAfterBreak="0">
    <w:nsid w:val="4D86429F"/>
    <w:multiLevelType w:val="hybridMultilevel"/>
    <w:tmpl w:val="6C2EA460"/>
    <w:lvl w:ilvl="0" w:tplc="79A0650E">
      <w:start w:val="1"/>
      <w:numFmt w:val="decimal"/>
      <w:lvlText w:val="%1."/>
      <w:lvlJc w:val="left"/>
      <w:pPr>
        <w:ind w:left="720" w:hanging="360"/>
      </w:pPr>
    </w:lvl>
    <w:lvl w:ilvl="1" w:tplc="5B3EBA68">
      <w:start w:val="1"/>
      <w:numFmt w:val="lowerLetter"/>
      <w:lvlText w:val="%2."/>
      <w:lvlJc w:val="left"/>
      <w:pPr>
        <w:ind w:left="1440" w:hanging="360"/>
      </w:pPr>
    </w:lvl>
    <w:lvl w:ilvl="2" w:tplc="DE60A278">
      <w:start w:val="1"/>
      <w:numFmt w:val="lowerRoman"/>
      <w:lvlText w:val="%3."/>
      <w:lvlJc w:val="right"/>
      <w:pPr>
        <w:ind w:left="2160" w:hanging="180"/>
      </w:pPr>
    </w:lvl>
    <w:lvl w:ilvl="3" w:tplc="66320770">
      <w:start w:val="1"/>
      <w:numFmt w:val="decimal"/>
      <w:lvlText w:val="%4."/>
      <w:lvlJc w:val="left"/>
      <w:pPr>
        <w:ind w:left="2880" w:hanging="360"/>
      </w:pPr>
    </w:lvl>
    <w:lvl w:ilvl="4" w:tplc="93884F86">
      <w:start w:val="1"/>
      <w:numFmt w:val="lowerLetter"/>
      <w:lvlText w:val="%5."/>
      <w:lvlJc w:val="left"/>
      <w:pPr>
        <w:ind w:left="3600" w:hanging="360"/>
      </w:pPr>
    </w:lvl>
    <w:lvl w:ilvl="5" w:tplc="5BB00912">
      <w:start w:val="1"/>
      <w:numFmt w:val="lowerRoman"/>
      <w:lvlText w:val="%6."/>
      <w:lvlJc w:val="right"/>
      <w:pPr>
        <w:ind w:left="4320" w:hanging="180"/>
      </w:pPr>
    </w:lvl>
    <w:lvl w:ilvl="6" w:tplc="4C3E3BBA">
      <w:start w:val="1"/>
      <w:numFmt w:val="decimal"/>
      <w:lvlText w:val="%7."/>
      <w:lvlJc w:val="left"/>
      <w:pPr>
        <w:ind w:left="5040" w:hanging="360"/>
      </w:pPr>
    </w:lvl>
    <w:lvl w:ilvl="7" w:tplc="A662AA00">
      <w:start w:val="1"/>
      <w:numFmt w:val="lowerLetter"/>
      <w:lvlText w:val="%8."/>
      <w:lvlJc w:val="left"/>
      <w:pPr>
        <w:ind w:left="5760" w:hanging="360"/>
      </w:pPr>
    </w:lvl>
    <w:lvl w:ilvl="8" w:tplc="5A70FDDA">
      <w:start w:val="1"/>
      <w:numFmt w:val="lowerRoman"/>
      <w:lvlText w:val="%9."/>
      <w:lvlJc w:val="right"/>
      <w:pPr>
        <w:ind w:left="6480" w:hanging="180"/>
      </w:pPr>
    </w:lvl>
  </w:abstractNum>
  <w:abstractNum w:abstractNumId="14" w15:restartNumberingAfterBreak="0">
    <w:nsid w:val="4DC8400E"/>
    <w:multiLevelType w:val="multilevel"/>
    <w:tmpl w:val="43DA5C4C"/>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5" w15:restartNumberingAfterBreak="0">
    <w:nsid w:val="565F5040"/>
    <w:multiLevelType w:val="multilevel"/>
    <w:tmpl w:val="DAFC9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68185C"/>
    <w:multiLevelType w:val="multilevel"/>
    <w:tmpl w:val="585E68AC"/>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7" w15:restartNumberingAfterBreak="0">
    <w:nsid w:val="58F45975"/>
    <w:multiLevelType w:val="multilevel"/>
    <w:tmpl w:val="5E742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DD97988"/>
    <w:multiLevelType w:val="hybridMultilevel"/>
    <w:tmpl w:val="B94AC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FAA12B6"/>
    <w:multiLevelType w:val="hybridMultilevel"/>
    <w:tmpl w:val="EA3EF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0230DA"/>
    <w:multiLevelType w:val="hybridMultilevel"/>
    <w:tmpl w:val="4BF0A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B767C3"/>
    <w:multiLevelType w:val="multilevel"/>
    <w:tmpl w:val="F0A21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3266588">
    <w:abstractNumId w:val="9"/>
  </w:num>
  <w:num w:numId="2" w16cid:durableId="1058239175">
    <w:abstractNumId w:val="13"/>
  </w:num>
  <w:num w:numId="3" w16cid:durableId="2003776877">
    <w:abstractNumId w:val="4"/>
  </w:num>
  <w:num w:numId="4" w16cid:durableId="1835684413">
    <w:abstractNumId w:val="7"/>
  </w:num>
  <w:num w:numId="5" w16cid:durableId="716900439">
    <w:abstractNumId w:val="5"/>
  </w:num>
  <w:num w:numId="6" w16cid:durableId="641157465">
    <w:abstractNumId w:val="21"/>
  </w:num>
  <w:num w:numId="7" w16cid:durableId="566841504">
    <w:abstractNumId w:val="17"/>
  </w:num>
  <w:num w:numId="8" w16cid:durableId="1221598108">
    <w:abstractNumId w:val="10"/>
  </w:num>
  <w:num w:numId="9" w16cid:durableId="1950622883">
    <w:abstractNumId w:val="19"/>
  </w:num>
  <w:num w:numId="10" w16cid:durableId="971906108">
    <w:abstractNumId w:val="3"/>
  </w:num>
  <w:num w:numId="11" w16cid:durableId="20060131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322847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3044648">
    <w:abstractNumId w:val="20"/>
  </w:num>
  <w:num w:numId="14" w16cid:durableId="15396569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401556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5938217">
    <w:abstractNumId w:val="8"/>
  </w:num>
  <w:num w:numId="17" w16cid:durableId="1065569560">
    <w:abstractNumId w:val="2"/>
  </w:num>
  <w:num w:numId="18" w16cid:durableId="1185285831">
    <w:abstractNumId w:val="6"/>
  </w:num>
  <w:num w:numId="19" w16cid:durableId="584341984">
    <w:abstractNumId w:val="18"/>
  </w:num>
  <w:num w:numId="20" w16cid:durableId="1701928872">
    <w:abstractNumId w:val="15"/>
  </w:num>
  <w:num w:numId="21" w16cid:durableId="1913927997">
    <w:abstractNumId w:val="1"/>
  </w:num>
  <w:num w:numId="22" w16cid:durableId="4359491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5EE"/>
    <w:rsid w:val="000001A2"/>
    <w:rsid w:val="000010DB"/>
    <w:rsid w:val="00001956"/>
    <w:rsid w:val="000032C7"/>
    <w:rsid w:val="00003D4E"/>
    <w:rsid w:val="000053DF"/>
    <w:rsid w:val="000111CD"/>
    <w:rsid w:val="00011FDD"/>
    <w:rsid w:val="00012B19"/>
    <w:rsid w:val="00013C05"/>
    <w:rsid w:val="00014274"/>
    <w:rsid w:val="00015212"/>
    <w:rsid w:val="000169F9"/>
    <w:rsid w:val="00016C65"/>
    <w:rsid w:val="00020712"/>
    <w:rsid w:val="0002071D"/>
    <w:rsid w:val="00020D1F"/>
    <w:rsid w:val="00022645"/>
    <w:rsid w:val="000240B5"/>
    <w:rsid w:val="00024188"/>
    <w:rsid w:val="000267EC"/>
    <w:rsid w:val="00026BF7"/>
    <w:rsid w:val="00027552"/>
    <w:rsid w:val="00031EC0"/>
    <w:rsid w:val="000330B5"/>
    <w:rsid w:val="0003359F"/>
    <w:rsid w:val="000350F9"/>
    <w:rsid w:val="000353E5"/>
    <w:rsid w:val="000362A5"/>
    <w:rsid w:val="000366F2"/>
    <w:rsid w:val="00036D22"/>
    <w:rsid w:val="00037740"/>
    <w:rsid w:val="000379DC"/>
    <w:rsid w:val="00040079"/>
    <w:rsid w:val="00040F95"/>
    <w:rsid w:val="00042048"/>
    <w:rsid w:val="00042370"/>
    <w:rsid w:val="00042AFE"/>
    <w:rsid w:val="00042CB4"/>
    <w:rsid w:val="00044262"/>
    <w:rsid w:val="000444B7"/>
    <w:rsid w:val="00044ED4"/>
    <w:rsid w:val="000450A5"/>
    <w:rsid w:val="000459F9"/>
    <w:rsid w:val="00046272"/>
    <w:rsid w:val="00046E7F"/>
    <w:rsid w:val="000510F4"/>
    <w:rsid w:val="000512A5"/>
    <w:rsid w:val="00051517"/>
    <w:rsid w:val="00051835"/>
    <w:rsid w:val="00052271"/>
    <w:rsid w:val="00052971"/>
    <w:rsid w:val="000529E8"/>
    <w:rsid w:val="00052F0E"/>
    <w:rsid w:val="00055969"/>
    <w:rsid w:val="000605E0"/>
    <w:rsid w:val="000612B5"/>
    <w:rsid w:val="000618F6"/>
    <w:rsid w:val="000622F6"/>
    <w:rsid w:val="0006401E"/>
    <w:rsid w:val="00064C9A"/>
    <w:rsid w:val="00065B45"/>
    <w:rsid w:val="0006725E"/>
    <w:rsid w:val="00070693"/>
    <w:rsid w:val="00071A98"/>
    <w:rsid w:val="00071C14"/>
    <w:rsid w:val="00072609"/>
    <w:rsid w:val="000732FD"/>
    <w:rsid w:val="000736A2"/>
    <w:rsid w:val="00073D51"/>
    <w:rsid w:val="00076B02"/>
    <w:rsid w:val="00077A3F"/>
    <w:rsid w:val="00081134"/>
    <w:rsid w:val="00081D95"/>
    <w:rsid w:val="00081EB0"/>
    <w:rsid w:val="00083739"/>
    <w:rsid w:val="00084C6A"/>
    <w:rsid w:val="00086592"/>
    <w:rsid w:val="00086975"/>
    <w:rsid w:val="00087D52"/>
    <w:rsid w:val="00090411"/>
    <w:rsid w:val="000927F8"/>
    <w:rsid w:val="00093E89"/>
    <w:rsid w:val="00094449"/>
    <w:rsid w:val="000947F9"/>
    <w:rsid w:val="00094AE0"/>
    <w:rsid w:val="00096205"/>
    <w:rsid w:val="00096624"/>
    <w:rsid w:val="00096FAC"/>
    <w:rsid w:val="0009773B"/>
    <w:rsid w:val="000A1E49"/>
    <w:rsid w:val="000A359E"/>
    <w:rsid w:val="000A3B11"/>
    <w:rsid w:val="000A46D0"/>
    <w:rsid w:val="000A4996"/>
    <w:rsid w:val="000A5628"/>
    <w:rsid w:val="000A5963"/>
    <w:rsid w:val="000B1878"/>
    <w:rsid w:val="000B1A60"/>
    <w:rsid w:val="000B38BC"/>
    <w:rsid w:val="000B3DAA"/>
    <w:rsid w:val="000B4E25"/>
    <w:rsid w:val="000B55BD"/>
    <w:rsid w:val="000B5DE6"/>
    <w:rsid w:val="000B6372"/>
    <w:rsid w:val="000B6658"/>
    <w:rsid w:val="000B6C18"/>
    <w:rsid w:val="000B6D9C"/>
    <w:rsid w:val="000B6E6A"/>
    <w:rsid w:val="000B7269"/>
    <w:rsid w:val="000C0DE1"/>
    <w:rsid w:val="000C1032"/>
    <w:rsid w:val="000C13A9"/>
    <w:rsid w:val="000C35B3"/>
    <w:rsid w:val="000C3624"/>
    <w:rsid w:val="000C451D"/>
    <w:rsid w:val="000C4E19"/>
    <w:rsid w:val="000C5859"/>
    <w:rsid w:val="000C58AD"/>
    <w:rsid w:val="000C6C0E"/>
    <w:rsid w:val="000C767B"/>
    <w:rsid w:val="000C7988"/>
    <w:rsid w:val="000C7997"/>
    <w:rsid w:val="000C7C2D"/>
    <w:rsid w:val="000D00A4"/>
    <w:rsid w:val="000D04A6"/>
    <w:rsid w:val="000D19A8"/>
    <w:rsid w:val="000D277D"/>
    <w:rsid w:val="000D28B8"/>
    <w:rsid w:val="000D437D"/>
    <w:rsid w:val="000D4742"/>
    <w:rsid w:val="000D5021"/>
    <w:rsid w:val="000D50CC"/>
    <w:rsid w:val="000D5470"/>
    <w:rsid w:val="000D5722"/>
    <w:rsid w:val="000E07BF"/>
    <w:rsid w:val="000E2C99"/>
    <w:rsid w:val="000E4395"/>
    <w:rsid w:val="000E774B"/>
    <w:rsid w:val="000F0DD5"/>
    <w:rsid w:val="000F18C7"/>
    <w:rsid w:val="000F1D60"/>
    <w:rsid w:val="000F2082"/>
    <w:rsid w:val="000F7D0A"/>
    <w:rsid w:val="00101C7D"/>
    <w:rsid w:val="00103BAD"/>
    <w:rsid w:val="00103F6E"/>
    <w:rsid w:val="00104B14"/>
    <w:rsid w:val="00105D5E"/>
    <w:rsid w:val="00105DDA"/>
    <w:rsid w:val="00106214"/>
    <w:rsid w:val="00106530"/>
    <w:rsid w:val="00106F0C"/>
    <w:rsid w:val="00107109"/>
    <w:rsid w:val="001072E0"/>
    <w:rsid w:val="001102DB"/>
    <w:rsid w:val="00111119"/>
    <w:rsid w:val="00112C56"/>
    <w:rsid w:val="0011388B"/>
    <w:rsid w:val="00115594"/>
    <w:rsid w:val="001166CB"/>
    <w:rsid w:val="00117D24"/>
    <w:rsid w:val="0012207D"/>
    <w:rsid w:val="00123794"/>
    <w:rsid w:val="0012541C"/>
    <w:rsid w:val="00125E0E"/>
    <w:rsid w:val="0012685E"/>
    <w:rsid w:val="00126CB6"/>
    <w:rsid w:val="001277E6"/>
    <w:rsid w:val="001278F9"/>
    <w:rsid w:val="00130775"/>
    <w:rsid w:val="00131430"/>
    <w:rsid w:val="0013154B"/>
    <w:rsid w:val="001323D4"/>
    <w:rsid w:val="00132AED"/>
    <w:rsid w:val="0013382B"/>
    <w:rsid w:val="001342C5"/>
    <w:rsid w:val="001344C6"/>
    <w:rsid w:val="001344CF"/>
    <w:rsid w:val="0013465D"/>
    <w:rsid w:val="00135112"/>
    <w:rsid w:val="00135568"/>
    <w:rsid w:val="001356D5"/>
    <w:rsid w:val="00135F59"/>
    <w:rsid w:val="001370AB"/>
    <w:rsid w:val="00140EB7"/>
    <w:rsid w:val="00140F00"/>
    <w:rsid w:val="00142AEE"/>
    <w:rsid w:val="00142C6F"/>
    <w:rsid w:val="00142F4B"/>
    <w:rsid w:val="00142F9B"/>
    <w:rsid w:val="001458B9"/>
    <w:rsid w:val="00146406"/>
    <w:rsid w:val="001465BD"/>
    <w:rsid w:val="00146987"/>
    <w:rsid w:val="00147666"/>
    <w:rsid w:val="00147818"/>
    <w:rsid w:val="00150029"/>
    <w:rsid w:val="00150ED2"/>
    <w:rsid w:val="00150EF4"/>
    <w:rsid w:val="00151601"/>
    <w:rsid w:val="001522B2"/>
    <w:rsid w:val="001542E3"/>
    <w:rsid w:val="00155376"/>
    <w:rsid w:val="00155DC3"/>
    <w:rsid w:val="00157064"/>
    <w:rsid w:val="00157A1A"/>
    <w:rsid w:val="00157A1F"/>
    <w:rsid w:val="00157B25"/>
    <w:rsid w:val="00160415"/>
    <w:rsid w:val="001604CA"/>
    <w:rsid w:val="001606EE"/>
    <w:rsid w:val="001613E4"/>
    <w:rsid w:val="001618E1"/>
    <w:rsid w:val="00161A91"/>
    <w:rsid w:val="0016209E"/>
    <w:rsid w:val="0016257C"/>
    <w:rsid w:val="0016321A"/>
    <w:rsid w:val="0016371C"/>
    <w:rsid w:val="00163AE4"/>
    <w:rsid w:val="001649EB"/>
    <w:rsid w:val="00164BCA"/>
    <w:rsid w:val="00164CCE"/>
    <w:rsid w:val="001672EC"/>
    <w:rsid w:val="00167A68"/>
    <w:rsid w:val="00170388"/>
    <w:rsid w:val="00171E16"/>
    <w:rsid w:val="001721CB"/>
    <w:rsid w:val="001725C3"/>
    <w:rsid w:val="00172EC6"/>
    <w:rsid w:val="001736F9"/>
    <w:rsid w:val="0017385E"/>
    <w:rsid w:val="00173A42"/>
    <w:rsid w:val="00174DD2"/>
    <w:rsid w:val="001756E2"/>
    <w:rsid w:val="00175A6B"/>
    <w:rsid w:val="0017630A"/>
    <w:rsid w:val="0017744C"/>
    <w:rsid w:val="001775F8"/>
    <w:rsid w:val="00177BF1"/>
    <w:rsid w:val="00181003"/>
    <w:rsid w:val="0018199B"/>
    <w:rsid w:val="00182598"/>
    <w:rsid w:val="0018292B"/>
    <w:rsid w:val="00182D6F"/>
    <w:rsid w:val="0018386F"/>
    <w:rsid w:val="00183AA5"/>
    <w:rsid w:val="001843E5"/>
    <w:rsid w:val="001845D5"/>
    <w:rsid w:val="0018480D"/>
    <w:rsid w:val="00184CC2"/>
    <w:rsid w:val="001856AE"/>
    <w:rsid w:val="00187663"/>
    <w:rsid w:val="00187E81"/>
    <w:rsid w:val="00190E40"/>
    <w:rsid w:val="00191771"/>
    <w:rsid w:val="001922BF"/>
    <w:rsid w:val="001922E4"/>
    <w:rsid w:val="00192428"/>
    <w:rsid w:val="001925B9"/>
    <w:rsid w:val="00192A6D"/>
    <w:rsid w:val="00193AD6"/>
    <w:rsid w:val="00193E40"/>
    <w:rsid w:val="0019447B"/>
    <w:rsid w:val="00194816"/>
    <w:rsid w:val="0019493C"/>
    <w:rsid w:val="00194FAE"/>
    <w:rsid w:val="001958A2"/>
    <w:rsid w:val="0019643B"/>
    <w:rsid w:val="001966D0"/>
    <w:rsid w:val="001967C0"/>
    <w:rsid w:val="00196F69"/>
    <w:rsid w:val="001A1906"/>
    <w:rsid w:val="001A1B54"/>
    <w:rsid w:val="001A30C5"/>
    <w:rsid w:val="001A4F41"/>
    <w:rsid w:val="001A5FD9"/>
    <w:rsid w:val="001A617E"/>
    <w:rsid w:val="001A6316"/>
    <w:rsid w:val="001A67A5"/>
    <w:rsid w:val="001A74D0"/>
    <w:rsid w:val="001A7B54"/>
    <w:rsid w:val="001B0149"/>
    <w:rsid w:val="001B1811"/>
    <w:rsid w:val="001B581E"/>
    <w:rsid w:val="001B5964"/>
    <w:rsid w:val="001B5B54"/>
    <w:rsid w:val="001B5D18"/>
    <w:rsid w:val="001B5D8A"/>
    <w:rsid w:val="001B6341"/>
    <w:rsid w:val="001B698B"/>
    <w:rsid w:val="001B7906"/>
    <w:rsid w:val="001C1C99"/>
    <w:rsid w:val="001C2337"/>
    <w:rsid w:val="001C2A68"/>
    <w:rsid w:val="001C43EB"/>
    <w:rsid w:val="001C536B"/>
    <w:rsid w:val="001C569B"/>
    <w:rsid w:val="001C57F1"/>
    <w:rsid w:val="001C5990"/>
    <w:rsid w:val="001C5B96"/>
    <w:rsid w:val="001C5ED9"/>
    <w:rsid w:val="001C6392"/>
    <w:rsid w:val="001C7E8B"/>
    <w:rsid w:val="001D089A"/>
    <w:rsid w:val="001D0957"/>
    <w:rsid w:val="001D10E3"/>
    <w:rsid w:val="001D17F5"/>
    <w:rsid w:val="001D2C41"/>
    <w:rsid w:val="001D3128"/>
    <w:rsid w:val="001D65E1"/>
    <w:rsid w:val="001D71EF"/>
    <w:rsid w:val="001D7713"/>
    <w:rsid w:val="001D7862"/>
    <w:rsid w:val="001E020B"/>
    <w:rsid w:val="001E0D16"/>
    <w:rsid w:val="001E0F0C"/>
    <w:rsid w:val="001E1599"/>
    <w:rsid w:val="001E2437"/>
    <w:rsid w:val="001E2622"/>
    <w:rsid w:val="001E2704"/>
    <w:rsid w:val="001E2744"/>
    <w:rsid w:val="001E2DFB"/>
    <w:rsid w:val="001E32A6"/>
    <w:rsid w:val="001E3593"/>
    <w:rsid w:val="001E363D"/>
    <w:rsid w:val="001E4B5B"/>
    <w:rsid w:val="001E50D2"/>
    <w:rsid w:val="001E5172"/>
    <w:rsid w:val="001E5480"/>
    <w:rsid w:val="001E556C"/>
    <w:rsid w:val="001E5C98"/>
    <w:rsid w:val="001E664F"/>
    <w:rsid w:val="001E7D83"/>
    <w:rsid w:val="001E7E7E"/>
    <w:rsid w:val="001F0307"/>
    <w:rsid w:val="001F1C7C"/>
    <w:rsid w:val="001F352E"/>
    <w:rsid w:val="001F3D7F"/>
    <w:rsid w:val="001F630E"/>
    <w:rsid w:val="001F73FF"/>
    <w:rsid w:val="001F767E"/>
    <w:rsid w:val="00202821"/>
    <w:rsid w:val="00202885"/>
    <w:rsid w:val="00202934"/>
    <w:rsid w:val="00204DCE"/>
    <w:rsid w:val="00207A38"/>
    <w:rsid w:val="002111C9"/>
    <w:rsid w:val="00211371"/>
    <w:rsid w:val="00211B52"/>
    <w:rsid w:val="00212C12"/>
    <w:rsid w:val="00213506"/>
    <w:rsid w:val="0021411E"/>
    <w:rsid w:val="00214BD0"/>
    <w:rsid w:val="00214F4E"/>
    <w:rsid w:val="002155D8"/>
    <w:rsid w:val="0021611D"/>
    <w:rsid w:val="00216CA9"/>
    <w:rsid w:val="00216F14"/>
    <w:rsid w:val="00222A11"/>
    <w:rsid w:val="00222B65"/>
    <w:rsid w:val="00222E6B"/>
    <w:rsid w:val="002237FF"/>
    <w:rsid w:val="00223FB7"/>
    <w:rsid w:val="00224711"/>
    <w:rsid w:val="00226633"/>
    <w:rsid w:val="002277EA"/>
    <w:rsid w:val="002301D5"/>
    <w:rsid w:val="0023175F"/>
    <w:rsid w:val="00231E27"/>
    <w:rsid w:val="00231E99"/>
    <w:rsid w:val="00231F9D"/>
    <w:rsid w:val="00233535"/>
    <w:rsid w:val="00234717"/>
    <w:rsid w:val="00234982"/>
    <w:rsid w:val="00235F32"/>
    <w:rsid w:val="00237769"/>
    <w:rsid w:val="0024069A"/>
    <w:rsid w:val="00243F20"/>
    <w:rsid w:val="00245351"/>
    <w:rsid w:val="0024566B"/>
    <w:rsid w:val="002459E3"/>
    <w:rsid w:val="002459ED"/>
    <w:rsid w:val="00245A36"/>
    <w:rsid w:val="002466BA"/>
    <w:rsid w:val="00247D1D"/>
    <w:rsid w:val="00250921"/>
    <w:rsid w:val="00250996"/>
    <w:rsid w:val="0025150F"/>
    <w:rsid w:val="00252E06"/>
    <w:rsid w:val="00253E3E"/>
    <w:rsid w:val="00254866"/>
    <w:rsid w:val="00254DAC"/>
    <w:rsid w:val="002550E6"/>
    <w:rsid w:val="00255C1D"/>
    <w:rsid w:val="00255CF3"/>
    <w:rsid w:val="00256FB7"/>
    <w:rsid w:val="00257097"/>
    <w:rsid w:val="0025763B"/>
    <w:rsid w:val="00260EC2"/>
    <w:rsid w:val="002623FC"/>
    <w:rsid w:val="00262C0A"/>
    <w:rsid w:val="00263358"/>
    <w:rsid w:val="00263A25"/>
    <w:rsid w:val="0026511C"/>
    <w:rsid w:val="00265165"/>
    <w:rsid w:val="002660CC"/>
    <w:rsid w:val="00267854"/>
    <w:rsid w:val="00267BF6"/>
    <w:rsid w:val="002714A1"/>
    <w:rsid w:val="00271DDD"/>
    <w:rsid w:val="0027213A"/>
    <w:rsid w:val="002735D8"/>
    <w:rsid w:val="00273B42"/>
    <w:rsid w:val="002758AF"/>
    <w:rsid w:val="00277419"/>
    <w:rsid w:val="00281EBA"/>
    <w:rsid w:val="00282029"/>
    <w:rsid w:val="002827F6"/>
    <w:rsid w:val="0028379A"/>
    <w:rsid w:val="00283E5D"/>
    <w:rsid w:val="00284511"/>
    <w:rsid w:val="00284ACF"/>
    <w:rsid w:val="00285910"/>
    <w:rsid w:val="00285BF8"/>
    <w:rsid w:val="0028723E"/>
    <w:rsid w:val="0029167C"/>
    <w:rsid w:val="00291E1D"/>
    <w:rsid w:val="002924F7"/>
    <w:rsid w:val="00292B66"/>
    <w:rsid w:val="002935CF"/>
    <w:rsid w:val="00294A0D"/>
    <w:rsid w:val="00294E17"/>
    <w:rsid w:val="00294E7A"/>
    <w:rsid w:val="002956D1"/>
    <w:rsid w:val="00295BC9"/>
    <w:rsid w:val="00295CEF"/>
    <w:rsid w:val="0029640C"/>
    <w:rsid w:val="00296D53"/>
    <w:rsid w:val="002A1F50"/>
    <w:rsid w:val="002A32D9"/>
    <w:rsid w:val="002A3797"/>
    <w:rsid w:val="002A4AC8"/>
    <w:rsid w:val="002A4C43"/>
    <w:rsid w:val="002A5772"/>
    <w:rsid w:val="002A6A27"/>
    <w:rsid w:val="002B0009"/>
    <w:rsid w:val="002B0498"/>
    <w:rsid w:val="002B0EC9"/>
    <w:rsid w:val="002B1BF5"/>
    <w:rsid w:val="002B21F4"/>
    <w:rsid w:val="002B33FC"/>
    <w:rsid w:val="002B4E6C"/>
    <w:rsid w:val="002B4E82"/>
    <w:rsid w:val="002B6873"/>
    <w:rsid w:val="002B78EB"/>
    <w:rsid w:val="002C0443"/>
    <w:rsid w:val="002C0ABA"/>
    <w:rsid w:val="002C0E50"/>
    <w:rsid w:val="002C10E4"/>
    <w:rsid w:val="002C145E"/>
    <w:rsid w:val="002C1D62"/>
    <w:rsid w:val="002C2390"/>
    <w:rsid w:val="002C2DE5"/>
    <w:rsid w:val="002C2E5B"/>
    <w:rsid w:val="002C2F1D"/>
    <w:rsid w:val="002C4B31"/>
    <w:rsid w:val="002C570D"/>
    <w:rsid w:val="002C63DB"/>
    <w:rsid w:val="002C7FA3"/>
    <w:rsid w:val="002D0107"/>
    <w:rsid w:val="002D028A"/>
    <w:rsid w:val="002D06F7"/>
    <w:rsid w:val="002D0FCF"/>
    <w:rsid w:val="002D20AA"/>
    <w:rsid w:val="002D2119"/>
    <w:rsid w:val="002D31EA"/>
    <w:rsid w:val="002D33DA"/>
    <w:rsid w:val="002D6169"/>
    <w:rsid w:val="002D6EEA"/>
    <w:rsid w:val="002E0BE6"/>
    <w:rsid w:val="002E0DF5"/>
    <w:rsid w:val="002E1865"/>
    <w:rsid w:val="002E26A5"/>
    <w:rsid w:val="002E30FE"/>
    <w:rsid w:val="002E38DF"/>
    <w:rsid w:val="002E4C5A"/>
    <w:rsid w:val="002E4F7D"/>
    <w:rsid w:val="002E57C2"/>
    <w:rsid w:val="002E5F27"/>
    <w:rsid w:val="002E65DC"/>
    <w:rsid w:val="002E7388"/>
    <w:rsid w:val="002E76AA"/>
    <w:rsid w:val="002F0432"/>
    <w:rsid w:val="002F0876"/>
    <w:rsid w:val="002F1EA2"/>
    <w:rsid w:val="002F2589"/>
    <w:rsid w:val="002F3412"/>
    <w:rsid w:val="002F3543"/>
    <w:rsid w:val="002F42F0"/>
    <w:rsid w:val="002F68F0"/>
    <w:rsid w:val="002F71E5"/>
    <w:rsid w:val="003008FE"/>
    <w:rsid w:val="0030178E"/>
    <w:rsid w:val="00302EF4"/>
    <w:rsid w:val="00304952"/>
    <w:rsid w:val="00304C24"/>
    <w:rsid w:val="0030720A"/>
    <w:rsid w:val="0030797A"/>
    <w:rsid w:val="00307A90"/>
    <w:rsid w:val="00310D55"/>
    <w:rsid w:val="00312DC2"/>
    <w:rsid w:val="0031365F"/>
    <w:rsid w:val="00313C5A"/>
    <w:rsid w:val="003148E9"/>
    <w:rsid w:val="00314E93"/>
    <w:rsid w:val="003158D9"/>
    <w:rsid w:val="003164E6"/>
    <w:rsid w:val="003164EC"/>
    <w:rsid w:val="00316631"/>
    <w:rsid w:val="0031684E"/>
    <w:rsid w:val="003175B3"/>
    <w:rsid w:val="003219B3"/>
    <w:rsid w:val="0032277B"/>
    <w:rsid w:val="00322C89"/>
    <w:rsid w:val="00322DAB"/>
    <w:rsid w:val="00323712"/>
    <w:rsid w:val="00323824"/>
    <w:rsid w:val="00323B4F"/>
    <w:rsid w:val="0032466D"/>
    <w:rsid w:val="00324B9B"/>
    <w:rsid w:val="00324BB0"/>
    <w:rsid w:val="003250E0"/>
    <w:rsid w:val="00325E90"/>
    <w:rsid w:val="003264F0"/>
    <w:rsid w:val="00330B9A"/>
    <w:rsid w:val="00330F16"/>
    <w:rsid w:val="003311AD"/>
    <w:rsid w:val="00331FAD"/>
    <w:rsid w:val="00332172"/>
    <w:rsid w:val="003322D6"/>
    <w:rsid w:val="00333E41"/>
    <w:rsid w:val="003350E0"/>
    <w:rsid w:val="003353FD"/>
    <w:rsid w:val="003367C5"/>
    <w:rsid w:val="00341808"/>
    <w:rsid w:val="0034180C"/>
    <w:rsid w:val="0034217E"/>
    <w:rsid w:val="003422EA"/>
    <w:rsid w:val="003443D3"/>
    <w:rsid w:val="00344588"/>
    <w:rsid w:val="00346ED7"/>
    <w:rsid w:val="00351045"/>
    <w:rsid w:val="00353513"/>
    <w:rsid w:val="00353ADB"/>
    <w:rsid w:val="00353EC9"/>
    <w:rsid w:val="00356CEA"/>
    <w:rsid w:val="003571BA"/>
    <w:rsid w:val="00357532"/>
    <w:rsid w:val="00360483"/>
    <w:rsid w:val="00360788"/>
    <w:rsid w:val="00360F49"/>
    <w:rsid w:val="00361176"/>
    <w:rsid w:val="00362C9E"/>
    <w:rsid w:val="00363A54"/>
    <w:rsid w:val="00364475"/>
    <w:rsid w:val="003666A3"/>
    <w:rsid w:val="00366B1F"/>
    <w:rsid w:val="0036739E"/>
    <w:rsid w:val="0037078B"/>
    <w:rsid w:val="00370C72"/>
    <w:rsid w:val="00370DE8"/>
    <w:rsid w:val="00371206"/>
    <w:rsid w:val="00371227"/>
    <w:rsid w:val="00371376"/>
    <w:rsid w:val="00371F74"/>
    <w:rsid w:val="00372097"/>
    <w:rsid w:val="00373940"/>
    <w:rsid w:val="00374CEB"/>
    <w:rsid w:val="00380B7D"/>
    <w:rsid w:val="00380C4D"/>
    <w:rsid w:val="003811B2"/>
    <w:rsid w:val="003835BA"/>
    <w:rsid w:val="003835C5"/>
    <w:rsid w:val="00383CD2"/>
    <w:rsid w:val="00384903"/>
    <w:rsid w:val="003874B8"/>
    <w:rsid w:val="00387B6C"/>
    <w:rsid w:val="00387CD9"/>
    <w:rsid w:val="00393E5F"/>
    <w:rsid w:val="00395EB8"/>
    <w:rsid w:val="003971D2"/>
    <w:rsid w:val="00397438"/>
    <w:rsid w:val="0039748E"/>
    <w:rsid w:val="003A03EF"/>
    <w:rsid w:val="003A08CE"/>
    <w:rsid w:val="003A2335"/>
    <w:rsid w:val="003A3FC2"/>
    <w:rsid w:val="003A7287"/>
    <w:rsid w:val="003A7567"/>
    <w:rsid w:val="003A768F"/>
    <w:rsid w:val="003B054C"/>
    <w:rsid w:val="003B0A07"/>
    <w:rsid w:val="003B3719"/>
    <w:rsid w:val="003B3AEA"/>
    <w:rsid w:val="003B3EBE"/>
    <w:rsid w:val="003B44D7"/>
    <w:rsid w:val="003B4FD4"/>
    <w:rsid w:val="003B7FE6"/>
    <w:rsid w:val="003C0002"/>
    <w:rsid w:val="003C4FF7"/>
    <w:rsid w:val="003C51A1"/>
    <w:rsid w:val="003C76C6"/>
    <w:rsid w:val="003C7AD6"/>
    <w:rsid w:val="003C7FD5"/>
    <w:rsid w:val="003D0AF5"/>
    <w:rsid w:val="003D388B"/>
    <w:rsid w:val="003D3F7C"/>
    <w:rsid w:val="003D43EC"/>
    <w:rsid w:val="003D4561"/>
    <w:rsid w:val="003D512A"/>
    <w:rsid w:val="003E09D5"/>
    <w:rsid w:val="003E143E"/>
    <w:rsid w:val="003E1650"/>
    <w:rsid w:val="003E1885"/>
    <w:rsid w:val="003E1E0A"/>
    <w:rsid w:val="003E244B"/>
    <w:rsid w:val="003E263B"/>
    <w:rsid w:val="003E3059"/>
    <w:rsid w:val="003E38F9"/>
    <w:rsid w:val="003E5252"/>
    <w:rsid w:val="003E66A4"/>
    <w:rsid w:val="003E6CE0"/>
    <w:rsid w:val="003E7475"/>
    <w:rsid w:val="003E779C"/>
    <w:rsid w:val="003F08D6"/>
    <w:rsid w:val="003F125B"/>
    <w:rsid w:val="003F12E2"/>
    <w:rsid w:val="003F135F"/>
    <w:rsid w:val="003F185B"/>
    <w:rsid w:val="003F2E7C"/>
    <w:rsid w:val="003F4C41"/>
    <w:rsid w:val="003F4D05"/>
    <w:rsid w:val="003F5603"/>
    <w:rsid w:val="003F5B28"/>
    <w:rsid w:val="003F5FB1"/>
    <w:rsid w:val="003F60C2"/>
    <w:rsid w:val="003F6621"/>
    <w:rsid w:val="003F6DFA"/>
    <w:rsid w:val="00401165"/>
    <w:rsid w:val="004012AE"/>
    <w:rsid w:val="0040171A"/>
    <w:rsid w:val="00401EBD"/>
    <w:rsid w:val="00402AAB"/>
    <w:rsid w:val="00403163"/>
    <w:rsid w:val="00403817"/>
    <w:rsid w:val="00403E95"/>
    <w:rsid w:val="00406263"/>
    <w:rsid w:val="0040749C"/>
    <w:rsid w:val="0040762D"/>
    <w:rsid w:val="00407BA2"/>
    <w:rsid w:val="00410FA1"/>
    <w:rsid w:val="004116F5"/>
    <w:rsid w:val="00414762"/>
    <w:rsid w:val="00414F1E"/>
    <w:rsid w:val="0041526F"/>
    <w:rsid w:val="00420884"/>
    <w:rsid w:val="004217C4"/>
    <w:rsid w:val="004217EB"/>
    <w:rsid w:val="00421910"/>
    <w:rsid w:val="00423829"/>
    <w:rsid w:val="00424017"/>
    <w:rsid w:val="00425C8A"/>
    <w:rsid w:val="00427506"/>
    <w:rsid w:val="00427F3F"/>
    <w:rsid w:val="00430CA9"/>
    <w:rsid w:val="00431952"/>
    <w:rsid w:val="00432A5F"/>
    <w:rsid w:val="00433298"/>
    <w:rsid w:val="004337DB"/>
    <w:rsid w:val="004337FA"/>
    <w:rsid w:val="004344EB"/>
    <w:rsid w:val="004348C4"/>
    <w:rsid w:val="0043519E"/>
    <w:rsid w:val="00436361"/>
    <w:rsid w:val="004405B1"/>
    <w:rsid w:val="00441CD1"/>
    <w:rsid w:val="0044222E"/>
    <w:rsid w:val="00442441"/>
    <w:rsid w:val="0044247D"/>
    <w:rsid w:val="00443859"/>
    <w:rsid w:val="004438F6"/>
    <w:rsid w:val="00443A0D"/>
    <w:rsid w:val="00444BF1"/>
    <w:rsid w:val="00444DD7"/>
    <w:rsid w:val="00444F4F"/>
    <w:rsid w:val="00446639"/>
    <w:rsid w:val="00446693"/>
    <w:rsid w:val="004478AA"/>
    <w:rsid w:val="00451366"/>
    <w:rsid w:val="00451465"/>
    <w:rsid w:val="004545A0"/>
    <w:rsid w:val="00454E4C"/>
    <w:rsid w:val="004554E9"/>
    <w:rsid w:val="00455937"/>
    <w:rsid w:val="00457B9F"/>
    <w:rsid w:val="00462831"/>
    <w:rsid w:val="00462DB0"/>
    <w:rsid w:val="00463A8D"/>
    <w:rsid w:val="0046508C"/>
    <w:rsid w:val="004651B3"/>
    <w:rsid w:val="00466044"/>
    <w:rsid w:val="00466179"/>
    <w:rsid w:val="004665C6"/>
    <w:rsid w:val="00467729"/>
    <w:rsid w:val="004723F2"/>
    <w:rsid w:val="004754E2"/>
    <w:rsid w:val="004756DB"/>
    <w:rsid w:val="004804F4"/>
    <w:rsid w:val="004820D7"/>
    <w:rsid w:val="00482521"/>
    <w:rsid w:val="0048370E"/>
    <w:rsid w:val="00483DD2"/>
    <w:rsid w:val="00484657"/>
    <w:rsid w:val="00484AE7"/>
    <w:rsid w:val="00485A06"/>
    <w:rsid w:val="00485B34"/>
    <w:rsid w:val="00486D7A"/>
    <w:rsid w:val="00487A47"/>
    <w:rsid w:val="00487B07"/>
    <w:rsid w:val="0049052E"/>
    <w:rsid w:val="00490FC2"/>
    <w:rsid w:val="00491B4D"/>
    <w:rsid w:val="00492F49"/>
    <w:rsid w:val="00493360"/>
    <w:rsid w:val="0049399F"/>
    <w:rsid w:val="00495113"/>
    <w:rsid w:val="00495D70"/>
    <w:rsid w:val="00497B01"/>
    <w:rsid w:val="004A423F"/>
    <w:rsid w:val="004A6797"/>
    <w:rsid w:val="004A6FCD"/>
    <w:rsid w:val="004B0215"/>
    <w:rsid w:val="004B034F"/>
    <w:rsid w:val="004B16C4"/>
    <w:rsid w:val="004B1ACE"/>
    <w:rsid w:val="004B37AF"/>
    <w:rsid w:val="004B736A"/>
    <w:rsid w:val="004C1058"/>
    <w:rsid w:val="004C4346"/>
    <w:rsid w:val="004C4BE9"/>
    <w:rsid w:val="004C7B1C"/>
    <w:rsid w:val="004D26A8"/>
    <w:rsid w:val="004D2D12"/>
    <w:rsid w:val="004D3778"/>
    <w:rsid w:val="004D40B7"/>
    <w:rsid w:val="004D410F"/>
    <w:rsid w:val="004D414A"/>
    <w:rsid w:val="004D4242"/>
    <w:rsid w:val="004D4FC0"/>
    <w:rsid w:val="004D504E"/>
    <w:rsid w:val="004D5245"/>
    <w:rsid w:val="004D5562"/>
    <w:rsid w:val="004D73EB"/>
    <w:rsid w:val="004D7433"/>
    <w:rsid w:val="004D795A"/>
    <w:rsid w:val="004D7D68"/>
    <w:rsid w:val="004E0AE3"/>
    <w:rsid w:val="004E0C81"/>
    <w:rsid w:val="004E100F"/>
    <w:rsid w:val="004E2193"/>
    <w:rsid w:val="004E280F"/>
    <w:rsid w:val="004E3417"/>
    <w:rsid w:val="004E3A3F"/>
    <w:rsid w:val="004E524E"/>
    <w:rsid w:val="004E5857"/>
    <w:rsid w:val="004E5A54"/>
    <w:rsid w:val="004E600F"/>
    <w:rsid w:val="004E70F3"/>
    <w:rsid w:val="004E7F9E"/>
    <w:rsid w:val="004F1164"/>
    <w:rsid w:val="004F1938"/>
    <w:rsid w:val="004F2812"/>
    <w:rsid w:val="004F3714"/>
    <w:rsid w:val="004F38CF"/>
    <w:rsid w:val="004F3965"/>
    <w:rsid w:val="004F4048"/>
    <w:rsid w:val="004F7FD9"/>
    <w:rsid w:val="005007F3"/>
    <w:rsid w:val="005013A6"/>
    <w:rsid w:val="00502E7B"/>
    <w:rsid w:val="005030DA"/>
    <w:rsid w:val="00503BC2"/>
    <w:rsid w:val="00504E6B"/>
    <w:rsid w:val="00505425"/>
    <w:rsid w:val="00505E9B"/>
    <w:rsid w:val="005063E3"/>
    <w:rsid w:val="0050783B"/>
    <w:rsid w:val="0050784F"/>
    <w:rsid w:val="00507E3F"/>
    <w:rsid w:val="00510A39"/>
    <w:rsid w:val="00511CA3"/>
    <w:rsid w:val="00511EC1"/>
    <w:rsid w:val="00511F68"/>
    <w:rsid w:val="00512FEB"/>
    <w:rsid w:val="005133B9"/>
    <w:rsid w:val="00513861"/>
    <w:rsid w:val="00515798"/>
    <w:rsid w:val="00516EAF"/>
    <w:rsid w:val="005203C9"/>
    <w:rsid w:val="00521F57"/>
    <w:rsid w:val="00522E84"/>
    <w:rsid w:val="00523698"/>
    <w:rsid w:val="00523AC0"/>
    <w:rsid w:val="005248D0"/>
    <w:rsid w:val="00524E14"/>
    <w:rsid w:val="00525D71"/>
    <w:rsid w:val="005262A6"/>
    <w:rsid w:val="00526EA3"/>
    <w:rsid w:val="00530088"/>
    <w:rsid w:val="00531A73"/>
    <w:rsid w:val="00531EE8"/>
    <w:rsid w:val="00532FB9"/>
    <w:rsid w:val="00533C2B"/>
    <w:rsid w:val="00533E54"/>
    <w:rsid w:val="005344A6"/>
    <w:rsid w:val="00534722"/>
    <w:rsid w:val="00534FC7"/>
    <w:rsid w:val="0053644E"/>
    <w:rsid w:val="00537182"/>
    <w:rsid w:val="0053749D"/>
    <w:rsid w:val="00540447"/>
    <w:rsid w:val="00540917"/>
    <w:rsid w:val="00540BD8"/>
    <w:rsid w:val="00540BE2"/>
    <w:rsid w:val="005412DD"/>
    <w:rsid w:val="00541340"/>
    <w:rsid w:val="00541B50"/>
    <w:rsid w:val="005421C1"/>
    <w:rsid w:val="00542C57"/>
    <w:rsid w:val="00543248"/>
    <w:rsid w:val="0054526F"/>
    <w:rsid w:val="00545DB1"/>
    <w:rsid w:val="00546997"/>
    <w:rsid w:val="00546DA4"/>
    <w:rsid w:val="0054783D"/>
    <w:rsid w:val="00547EC0"/>
    <w:rsid w:val="00547ECE"/>
    <w:rsid w:val="0055049E"/>
    <w:rsid w:val="00551330"/>
    <w:rsid w:val="00551CAE"/>
    <w:rsid w:val="0055245E"/>
    <w:rsid w:val="00553069"/>
    <w:rsid w:val="005530EF"/>
    <w:rsid w:val="00553B6C"/>
    <w:rsid w:val="00554ACF"/>
    <w:rsid w:val="005553A0"/>
    <w:rsid w:val="0055661A"/>
    <w:rsid w:val="00557962"/>
    <w:rsid w:val="005600BF"/>
    <w:rsid w:val="0056213D"/>
    <w:rsid w:val="00563E04"/>
    <w:rsid w:val="00566A16"/>
    <w:rsid w:val="00566C16"/>
    <w:rsid w:val="00570FFF"/>
    <w:rsid w:val="0057144E"/>
    <w:rsid w:val="00571524"/>
    <w:rsid w:val="00571844"/>
    <w:rsid w:val="005724A8"/>
    <w:rsid w:val="00573329"/>
    <w:rsid w:val="005733FC"/>
    <w:rsid w:val="005737B2"/>
    <w:rsid w:val="00574522"/>
    <w:rsid w:val="00576660"/>
    <w:rsid w:val="00576734"/>
    <w:rsid w:val="005777B1"/>
    <w:rsid w:val="00581563"/>
    <w:rsid w:val="00581A1D"/>
    <w:rsid w:val="00581C2D"/>
    <w:rsid w:val="0058256B"/>
    <w:rsid w:val="005825D3"/>
    <w:rsid w:val="00583937"/>
    <w:rsid w:val="0058416C"/>
    <w:rsid w:val="00584AE6"/>
    <w:rsid w:val="0058522C"/>
    <w:rsid w:val="00587081"/>
    <w:rsid w:val="00587232"/>
    <w:rsid w:val="00587A22"/>
    <w:rsid w:val="00590574"/>
    <w:rsid w:val="00592660"/>
    <w:rsid w:val="00592CC9"/>
    <w:rsid w:val="005940A6"/>
    <w:rsid w:val="00594BBF"/>
    <w:rsid w:val="00594F10"/>
    <w:rsid w:val="00595FBA"/>
    <w:rsid w:val="00596C85"/>
    <w:rsid w:val="00597BF2"/>
    <w:rsid w:val="005A0561"/>
    <w:rsid w:val="005A069E"/>
    <w:rsid w:val="005A08C2"/>
    <w:rsid w:val="005A098B"/>
    <w:rsid w:val="005A0AFA"/>
    <w:rsid w:val="005A15F5"/>
    <w:rsid w:val="005A18B8"/>
    <w:rsid w:val="005A2F15"/>
    <w:rsid w:val="005A3ECE"/>
    <w:rsid w:val="005A50AB"/>
    <w:rsid w:val="005A5DA7"/>
    <w:rsid w:val="005A7201"/>
    <w:rsid w:val="005A75C6"/>
    <w:rsid w:val="005B1322"/>
    <w:rsid w:val="005B1DF0"/>
    <w:rsid w:val="005B2CFE"/>
    <w:rsid w:val="005B3AA9"/>
    <w:rsid w:val="005B617D"/>
    <w:rsid w:val="005B634A"/>
    <w:rsid w:val="005B73FD"/>
    <w:rsid w:val="005B7770"/>
    <w:rsid w:val="005C0FAF"/>
    <w:rsid w:val="005C1EC9"/>
    <w:rsid w:val="005C3745"/>
    <w:rsid w:val="005C3B4A"/>
    <w:rsid w:val="005C44EB"/>
    <w:rsid w:val="005C4A3F"/>
    <w:rsid w:val="005C5B88"/>
    <w:rsid w:val="005C5BC9"/>
    <w:rsid w:val="005C7733"/>
    <w:rsid w:val="005D0787"/>
    <w:rsid w:val="005D2666"/>
    <w:rsid w:val="005D4696"/>
    <w:rsid w:val="005D477C"/>
    <w:rsid w:val="005D504D"/>
    <w:rsid w:val="005D5A04"/>
    <w:rsid w:val="005D5C2C"/>
    <w:rsid w:val="005D5F41"/>
    <w:rsid w:val="005D6CB9"/>
    <w:rsid w:val="005E1F77"/>
    <w:rsid w:val="005E2A6B"/>
    <w:rsid w:val="005E4009"/>
    <w:rsid w:val="005E410D"/>
    <w:rsid w:val="005E4A35"/>
    <w:rsid w:val="005E4EC0"/>
    <w:rsid w:val="005E56EF"/>
    <w:rsid w:val="005E6E67"/>
    <w:rsid w:val="005E7812"/>
    <w:rsid w:val="005E7E1E"/>
    <w:rsid w:val="005F0F4E"/>
    <w:rsid w:val="005F1B8E"/>
    <w:rsid w:val="005F2212"/>
    <w:rsid w:val="005F246B"/>
    <w:rsid w:val="005F26A5"/>
    <w:rsid w:val="005F2B38"/>
    <w:rsid w:val="005F39B5"/>
    <w:rsid w:val="005F4501"/>
    <w:rsid w:val="005F575E"/>
    <w:rsid w:val="005F57C7"/>
    <w:rsid w:val="005F5DAF"/>
    <w:rsid w:val="005F62B7"/>
    <w:rsid w:val="005F662A"/>
    <w:rsid w:val="005F6646"/>
    <w:rsid w:val="00600A39"/>
    <w:rsid w:val="006011B9"/>
    <w:rsid w:val="00601435"/>
    <w:rsid w:val="0060152B"/>
    <w:rsid w:val="0060197A"/>
    <w:rsid w:val="0060359B"/>
    <w:rsid w:val="00604BC5"/>
    <w:rsid w:val="00605DF6"/>
    <w:rsid w:val="0060660D"/>
    <w:rsid w:val="00611D1D"/>
    <w:rsid w:val="00612592"/>
    <w:rsid w:val="00612907"/>
    <w:rsid w:val="00614725"/>
    <w:rsid w:val="00615AF3"/>
    <w:rsid w:val="00616736"/>
    <w:rsid w:val="00616D56"/>
    <w:rsid w:val="00617742"/>
    <w:rsid w:val="00617C63"/>
    <w:rsid w:val="00620733"/>
    <w:rsid w:val="00620D13"/>
    <w:rsid w:val="0062232B"/>
    <w:rsid w:val="0062258D"/>
    <w:rsid w:val="00622A3A"/>
    <w:rsid w:val="00622D12"/>
    <w:rsid w:val="006235AE"/>
    <w:rsid w:val="006240A9"/>
    <w:rsid w:val="0062440D"/>
    <w:rsid w:val="00624C90"/>
    <w:rsid w:val="00624F35"/>
    <w:rsid w:val="00625A73"/>
    <w:rsid w:val="00625AA2"/>
    <w:rsid w:val="006261BF"/>
    <w:rsid w:val="00626EDD"/>
    <w:rsid w:val="006273EB"/>
    <w:rsid w:val="00627BA1"/>
    <w:rsid w:val="006302FB"/>
    <w:rsid w:val="00631548"/>
    <w:rsid w:val="0063264C"/>
    <w:rsid w:val="00633E6F"/>
    <w:rsid w:val="00634C9F"/>
    <w:rsid w:val="00635371"/>
    <w:rsid w:val="006374ED"/>
    <w:rsid w:val="00640BA1"/>
    <w:rsid w:val="006415B1"/>
    <w:rsid w:val="00641996"/>
    <w:rsid w:val="00641DA8"/>
    <w:rsid w:val="00642CBD"/>
    <w:rsid w:val="00642E94"/>
    <w:rsid w:val="00644CE7"/>
    <w:rsid w:val="00646546"/>
    <w:rsid w:val="00646739"/>
    <w:rsid w:val="00646830"/>
    <w:rsid w:val="006472E7"/>
    <w:rsid w:val="00650BBD"/>
    <w:rsid w:val="006510EF"/>
    <w:rsid w:val="00652661"/>
    <w:rsid w:val="00652982"/>
    <w:rsid w:val="00653FD0"/>
    <w:rsid w:val="00655BCC"/>
    <w:rsid w:val="00655CA9"/>
    <w:rsid w:val="00656269"/>
    <w:rsid w:val="00657B24"/>
    <w:rsid w:val="006622F7"/>
    <w:rsid w:val="00662F93"/>
    <w:rsid w:val="006636A3"/>
    <w:rsid w:val="00663F94"/>
    <w:rsid w:val="00667D64"/>
    <w:rsid w:val="006700D9"/>
    <w:rsid w:val="00672AF1"/>
    <w:rsid w:val="00674099"/>
    <w:rsid w:val="00674468"/>
    <w:rsid w:val="00676075"/>
    <w:rsid w:val="006807EC"/>
    <w:rsid w:val="00680C41"/>
    <w:rsid w:val="00681047"/>
    <w:rsid w:val="006814B3"/>
    <w:rsid w:val="00681816"/>
    <w:rsid w:val="00681C93"/>
    <w:rsid w:val="00681D61"/>
    <w:rsid w:val="00683B5B"/>
    <w:rsid w:val="00684FFC"/>
    <w:rsid w:val="006850DF"/>
    <w:rsid w:val="006864EC"/>
    <w:rsid w:val="00686DCC"/>
    <w:rsid w:val="006903DB"/>
    <w:rsid w:val="00690F77"/>
    <w:rsid w:val="006916AE"/>
    <w:rsid w:val="00692D91"/>
    <w:rsid w:val="00693581"/>
    <w:rsid w:val="00693F13"/>
    <w:rsid w:val="00693F86"/>
    <w:rsid w:val="00696153"/>
    <w:rsid w:val="00696550"/>
    <w:rsid w:val="006968B7"/>
    <w:rsid w:val="00697365"/>
    <w:rsid w:val="00697D75"/>
    <w:rsid w:val="006A0925"/>
    <w:rsid w:val="006A09E5"/>
    <w:rsid w:val="006A18D6"/>
    <w:rsid w:val="006A235C"/>
    <w:rsid w:val="006A2F46"/>
    <w:rsid w:val="006A32AB"/>
    <w:rsid w:val="006A3582"/>
    <w:rsid w:val="006A365C"/>
    <w:rsid w:val="006A481A"/>
    <w:rsid w:val="006A4F01"/>
    <w:rsid w:val="006A6D75"/>
    <w:rsid w:val="006A718A"/>
    <w:rsid w:val="006A764C"/>
    <w:rsid w:val="006A794C"/>
    <w:rsid w:val="006B0551"/>
    <w:rsid w:val="006B2884"/>
    <w:rsid w:val="006B3083"/>
    <w:rsid w:val="006B3CD0"/>
    <w:rsid w:val="006B403C"/>
    <w:rsid w:val="006B4E69"/>
    <w:rsid w:val="006B52D6"/>
    <w:rsid w:val="006C0AC6"/>
    <w:rsid w:val="006C1527"/>
    <w:rsid w:val="006C361B"/>
    <w:rsid w:val="006C63A4"/>
    <w:rsid w:val="006C6491"/>
    <w:rsid w:val="006C6CAA"/>
    <w:rsid w:val="006D0E2E"/>
    <w:rsid w:val="006D0E7E"/>
    <w:rsid w:val="006D44B9"/>
    <w:rsid w:val="006D5A14"/>
    <w:rsid w:val="006D5B8A"/>
    <w:rsid w:val="006D6884"/>
    <w:rsid w:val="006D6C59"/>
    <w:rsid w:val="006D7C06"/>
    <w:rsid w:val="006D7C61"/>
    <w:rsid w:val="006E034A"/>
    <w:rsid w:val="006E1597"/>
    <w:rsid w:val="006E27A6"/>
    <w:rsid w:val="006E341B"/>
    <w:rsid w:val="006E39F6"/>
    <w:rsid w:val="006E4220"/>
    <w:rsid w:val="006E4543"/>
    <w:rsid w:val="006E6131"/>
    <w:rsid w:val="006E6559"/>
    <w:rsid w:val="006F0048"/>
    <w:rsid w:val="006F0519"/>
    <w:rsid w:val="006F08E7"/>
    <w:rsid w:val="006F09A5"/>
    <w:rsid w:val="006F0E00"/>
    <w:rsid w:val="006F2DBA"/>
    <w:rsid w:val="006F302F"/>
    <w:rsid w:val="006F61D8"/>
    <w:rsid w:val="006F7C5B"/>
    <w:rsid w:val="00701CBD"/>
    <w:rsid w:val="007024A1"/>
    <w:rsid w:val="0070277D"/>
    <w:rsid w:val="00703BD8"/>
    <w:rsid w:val="00703CB7"/>
    <w:rsid w:val="00704566"/>
    <w:rsid w:val="00704F4F"/>
    <w:rsid w:val="00706115"/>
    <w:rsid w:val="00707B04"/>
    <w:rsid w:val="0071055F"/>
    <w:rsid w:val="00711668"/>
    <w:rsid w:val="00711FF7"/>
    <w:rsid w:val="00712964"/>
    <w:rsid w:val="00712C0F"/>
    <w:rsid w:val="0071617D"/>
    <w:rsid w:val="0071641A"/>
    <w:rsid w:val="00720280"/>
    <w:rsid w:val="007208C9"/>
    <w:rsid w:val="00721993"/>
    <w:rsid w:val="0072289A"/>
    <w:rsid w:val="00724A2E"/>
    <w:rsid w:val="007251C0"/>
    <w:rsid w:val="0072550D"/>
    <w:rsid w:val="00725F48"/>
    <w:rsid w:val="007260E8"/>
    <w:rsid w:val="00726224"/>
    <w:rsid w:val="00727251"/>
    <w:rsid w:val="00731F75"/>
    <w:rsid w:val="00732990"/>
    <w:rsid w:val="00732BA6"/>
    <w:rsid w:val="00733201"/>
    <w:rsid w:val="0073337B"/>
    <w:rsid w:val="00734347"/>
    <w:rsid w:val="007345DD"/>
    <w:rsid w:val="007351F8"/>
    <w:rsid w:val="0073521A"/>
    <w:rsid w:val="0073595A"/>
    <w:rsid w:val="007369BB"/>
    <w:rsid w:val="00740CFE"/>
    <w:rsid w:val="00742371"/>
    <w:rsid w:val="0074267D"/>
    <w:rsid w:val="00745458"/>
    <w:rsid w:val="0074647C"/>
    <w:rsid w:val="0074709E"/>
    <w:rsid w:val="0074739A"/>
    <w:rsid w:val="00750085"/>
    <w:rsid w:val="007505A7"/>
    <w:rsid w:val="00751BFB"/>
    <w:rsid w:val="007524EE"/>
    <w:rsid w:val="00752695"/>
    <w:rsid w:val="007526E8"/>
    <w:rsid w:val="007556CF"/>
    <w:rsid w:val="007557EE"/>
    <w:rsid w:val="007560AE"/>
    <w:rsid w:val="0075670E"/>
    <w:rsid w:val="0075740E"/>
    <w:rsid w:val="007579BC"/>
    <w:rsid w:val="00757E58"/>
    <w:rsid w:val="00761BCD"/>
    <w:rsid w:val="007626FC"/>
    <w:rsid w:val="007643AB"/>
    <w:rsid w:val="007647ED"/>
    <w:rsid w:val="0076635E"/>
    <w:rsid w:val="00766A43"/>
    <w:rsid w:val="007670D2"/>
    <w:rsid w:val="00767DDF"/>
    <w:rsid w:val="00770AF9"/>
    <w:rsid w:val="00770C19"/>
    <w:rsid w:val="007717F4"/>
    <w:rsid w:val="007730D6"/>
    <w:rsid w:val="0077357F"/>
    <w:rsid w:val="00773749"/>
    <w:rsid w:val="0077435D"/>
    <w:rsid w:val="00774497"/>
    <w:rsid w:val="00777CA6"/>
    <w:rsid w:val="00780562"/>
    <w:rsid w:val="007814FB"/>
    <w:rsid w:val="00781508"/>
    <w:rsid w:val="00782A60"/>
    <w:rsid w:val="00783600"/>
    <w:rsid w:val="0078402D"/>
    <w:rsid w:val="007841B5"/>
    <w:rsid w:val="00785010"/>
    <w:rsid w:val="00785777"/>
    <w:rsid w:val="00790806"/>
    <w:rsid w:val="00790DA9"/>
    <w:rsid w:val="00791350"/>
    <w:rsid w:val="0079268F"/>
    <w:rsid w:val="00793C91"/>
    <w:rsid w:val="007948EF"/>
    <w:rsid w:val="00794CD4"/>
    <w:rsid w:val="007973A5"/>
    <w:rsid w:val="007A17AA"/>
    <w:rsid w:val="007A2524"/>
    <w:rsid w:val="007A2637"/>
    <w:rsid w:val="007A27C3"/>
    <w:rsid w:val="007A3245"/>
    <w:rsid w:val="007A354D"/>
    <w:rsid w:val="007A36A8"/>
    <w:rsid w:val="007A5358"/>
    <w:rsid w:val="007A582E"/>
    <w:rsid w:val="007A7477"/>
    <w:rsid w:val="007B0190"/>
    <w:rsid w:val="007B0800"/>
    <w:rsid w:val="007B10F2"/>
    <w:rsid w:val="007B1289"/>
    <w:rsid w:val="007B1B2E"/>
    <w:rsid w:val="007B404C"/>
    <w:rsid w:val="007B54BC"/>
    <w:rsid w:val="007B6A4D"/>
    <w:rsid w:val="007B6FCD"/>
    <w:rsid w:val="007B79A5"/>
    <w:rsid w:val="007C023E"/>
    <w:rsid w:val="007C1C47"/>
    <w:rsid w:val="007C2B83"/>
    <w:rsid w:val="007C3774"/>
    <w:rsid w:val="007C3E96"/>
    <w:rsid w:val="007C57DB"/>
    <w:rsid w:val="007C60F8"/>
    <w:rsid w:val="007C7007"/>
    <w:rsid w:val="007C7749"/>
    <w:rsid w:val="007D09C0"/>
    <w:rsid w:val="007D0AC9"/>
    <w:rsid w:val="007D118A"/>
    <w:rsid w:val="007D1BB7"/>
    <w:rsid w:val="007D2D45"/>
    <w:rsid w:val="007D2F72"/>
    <w:rsid w:val="007D3E4B"/>
    <w:rsid w:val="007D3F35"/>
    <w:rsid w:val="007D4EC5"/>
    <w:rsid w:val="007D5688"/>
    <w:rsid w:val="007D6301"/>
    <w:rsid w:val="007D6DA0"/>
    <w:rsid w:val="007D6EE7"/>
    <w:rsid w:val="007D76E2"/>
    <w:rsid w:val="007D7A83"/>
    <w:rsid w:val="007E0AD5"/>
    <w:rsid w:val="007E12B5"/>
    <w:rsid w:val="007E336E"/>
    <w:rsid w:val="007E339C"/>
    <w:rsid w:val="007E66BF"/>
    <w:rsid w:val="007E692C"/>
    <w:rsid w:val="007E7EEE"/>
    <w:rsid w:val="007F270C"/>
    <w:rsid w:val="007F3958"/>
    <w:rsid w:val="007F399D"/>
    <w:rsid w:val="007F3CC0"/>
    <w:rsid w:val="007F461A"/>
    <w:rsid w:val="007F56F2"/>
    <w:rsid w:val="007F5E42"/>
    <w:rsid w:val="00801327"/>
    <w:rsid w:val="0080148B"/>
    <w:rsid w:val="00801BD8"/>
    <w:rsid w:val="00802E69"/>
    <w:rsid w:val="00803038"/>
    <w:rsid w:val="00803696"/>
    <w:rsid w:val="00803BB4"/>
    <w:rsid w:val="00804048"/>
    <w:rsid w:val="0080450E"/>
    <w:rsid w:val="00805553"/>
    <w:rsid w:val="00806645"/>
    <w:rsid w:val="00810F3E"/>
    <w:rsid w:val="00811747"/>
    <w:rsid w:val="00811886"/>
    <w:rsid w:val="00811DC4"/>
    <w:rsid w:val="00812272"/>
    <w:rsid w:val="00812494"/>
    <w:rsid w:val="00814B60"/>
    <w:rsid w:val="00814F9A"/>
    <w:rsid w:val="00815274"/>
    <w:rsid w:val="0081638E"/>
    <w:rsid w:val="00816AEC"/>
    <w:rsid w:val="0081732F"/>
    <w:rsid w:val="00817973"/>
    <w:rsid w:val="00817A21"/>
    <w:rsid w:val="00817E77"/>
    <w:rsid w:val="00820FFB"/>
    <w:rsid w:val="00821229"/>
    <w:rsid w:val="00822864"/>
    <w:rsid w:val="0082362B"/>
    <w:rsid w:val="00824023"/>
    <w:rsid w:val="00826340"/>
    <w:rsid w:val="00827725"/>
    <w:rsid w:val="00831988"/>
    <w:rsid w:val="00832A74"/>
    <w:rsid w:val="00833B1F"/>
    <w:rsid w:val="0083499E"/>
    <w:rsid w:val="008352AB"/>
    <w:rsid w:val="00835482"/>
    <w:rsid w:val="00835513"/>
    <w:rsid w:val="0083565B"/>
    <w:rsid w:val="00836FC5"/>
    <w:rsid w:val="008372E5"/>
    <w:rsid w:val="0083757D"/>
    <w:rsid w:val="008376D9"/>
    <w:rsid w:val="00837853"/>
    <w:rsid w:val="00837BD5"/>
    <w:rsid w:val="00837F2F"/>
    <w:rsid w:val="0084219A"/>
    <w:rsid w:val="008436BE"/>
    <w:rsid w:val="008438E4"/>
    <w:rsid w:val="00843AA1"/>
    <w:rsid w:val="0084437F"/>
    <w:rsid w:val="008448F1"/>
    <w:rsid w:val="00844E60"/>
    <w:rsid w:val="008450F1"/>
    <w:rsid w:val="00845A95"/>
    <w:rsid w:val="008463AD"/>
    <w:rsid w:val="008471E7"/>
    <w:rsid w:val="00850D77"/>
    <w:rsid w:val="00851512"/>
    <w:rsid w:val="00851FF5"/>
    <w:rsid w:val="008541E9"/>
    <w:rsid w:val="008547A9"/>
    <w:rsid w:val="00855A4B"/>
    <w:rsid w:val="008642B5"/>
    <w:rsid w:val="008652BC"/>
    <w:rsid w:val="00865F7C"/>
    <w:rsid w:val="00866337"/>
    <w:rsid w:val="00866F84"/>
    <w:rsid w:val="00867D6E"/>
    <w:rsid w:val="00867F32"/>
    <w:rsid w:val="00867F4E"/>
    <w:rsid w:val="00870082"/>
    <w:rsid w:val="00870A6E"/>
    <w:rsid w:val="0087268B"/>
    <w:rsid w:val="00873F23"/>
    <w:rsid w:val="0087481F"/>
    <w:rsid w:val="00874F36"/>
    <w:rsid w:val="008767DE"/>
    <w:rsid w:val="008773F8"/>
    <w:rsid w:val="0088052B"/>
    <w:rsid w:val="00880C05"/>
    <w:rsid w:val="0088122B"/>
    <w:rsid w:val="00883110"/>
    <w:rsid w:val="008841CC"/>
    <w:rsid w:val="00884791"/>
    <w:rsid w:val="0088489F"/>
    <w:rsid w:val="00884EF5"/>
    <w:rsid w:val="00887D48"/>
    <w:rsid w:val="00887FFE"/>
    <w:rsid w:val="008911C4"/>
    <w:rsid w:val="00891A12"/>
    <w:rsid w:val="00891D97"/>
    <w:rsid w:val="0089209F"/>
    <w:rsid w:val="00892675"/>
    <w:rsid w:val="00892976"/>
    <w:rsid w:val="008931B5"/>
    <w:rsid w:val="00893521"/>
    <w:rsid w:val="008951B1"/>
    <w:rsid w:val="00895219"/>
    <w:rsid w:val="00895ADA"/>
    <w:rsid w:val="008962AB"/>
    <w:rsid w:val="00896625"/>
    <w:rsid w:val="00896FCF"/>
    <w:rsid w:val="008976E5"/>
    <w:rsid w:val="0089779E"/>
    <w:rsid w:val="00897D11"/>
    <w:rsid w:val="008A021D"/>
    <w:rsid w:val="008A0480"/>
    <w:rsid w:val="008A0B6F"/>
    <w:rsid w:val="008A34B2"/>
    <w:rsid w:val="008A3D52"/>
    <w:rsid w:val="008A3EB5"/>
    <w:rsid w:val="008A5D2C"/>
    <w:rsid w:val="008A5FB6"/>
    <w:rsid w:val="008A6038"/>
    <w:rsid w:val="008A7C5A"/>
    <w:rsid w:val="008B12A6"/>
    <w:rsid w:val="008B1B9D"/>
    <w:rsid w:val="008B1C46"/>
    <w:rsid w:val="008B2F3C"/>
    <w:rsid w:val="008B3378"/>
    <w:rsid w:val="008B50C3"/>
    <w:rsid w:val="008B5604"/>
    <w:rsid w:val="008B56D5"/>
    <w:rsid w:val="008B5E59"/>
    <w:rsid w:val="008B7EBB"/>
    <w:rsid w:val="008C22A2"/>
    <w:rsid w:val="008C236A"/>
    <w:rsid w:val="008C3292"/>
    <w:rsid w:val="008C38CC"/>
    <w:rsid w:val="008C4D9D"/>
    <w:rsid w:val="008C4F95"/>
    <w:rsid w:val="008C6B08"/>
    <w:rsid w:val="008D18C3"/>
    <w:rsid w:val="008D1969"/>
    <w:rsid w:val="008D1B31"/>
    <w:rsid w:val="008D1EA2"/>
    <w:rsid w:val="008D2405"/>
    <w:rsid w:val="008D28CB"/>
    <w:rsid w:val="008D2EFA"/>
    <w:rsid w:val="008D48C5"/>
    <w:rsid w:val="008D49FB"/>
    <w:rsid w:val="008D58EB"/>
    <w:rsid w:val="008D5B8F"/>
    <w:rsid w:val="008D5C2B"/>
    <w:rsid w:val="008E0092"/>
    <w:rsid w:val="008E0A17"/>
    <w:rsid w:val="008E1210"/>
    <w:rsid w:val="008E1EE3"/>
    <w:rsid w:val="008E20E6"/>
    <w:rsid w:val="008E2876"/>
    <w:rsid w:val="008E38A5"/>
    <w:rsid w:val="008E3E87"/>
    <w:rsid w:val="008E5E1B"/>
    <w:rsid w:val="008E617A"/>
    <w:rsid w:val="008E66EF"/>
    <w:rsid w:val="008F1DDC"/>
    <w:rsid w:val="008F44E4"/>
    <w:rsid w:val="008F50F6"/>
    <w:rsid w:val="008F6D6B"/>
    <w:rsid w:val="008F7153"/>
    <w:rsid w:val="008F7172"/>
    <w:rsid w:val="008F7836"/>
    <w:rsid w:val="009006E6"/>
    <w:rsid w:val="009009F2"/>
    <w:rsid w:val="00900D4A"/>
    <w:rsid w:val="00901105"/>
    <w:rsid w:val="00901931"/>
    <w:rsid w:val="0090390F"/>
    <w:rsid w:val="009041FF"/>
    <w:rsid w:val="0090481D"/>
    <w:rsid w:val="00905520"/>
    <w:rsid w:val="00905DCE"/>
    <w:rsid w:val="00910413"/>
    <w:rsid w:val="00911564"/>
    <w:rsid w:val="009118AE"/>
    <w:rsid w:val="009128EB"/>
    <w:rsid w:val="00912B77"/>
    <w:rsid w:val="009136B2"/>
    <w:rsid w:val="00914685"/>
    <w:rsid w:val="00914B0B"/>
    <w:rsid w:val="00915BE3"/>
    <w:rsid w:val="00920753"/>
    <w:rsid w:val="009210F3"/>
    <w:rsid w:val="009219D3"/>
    <w:rsid w:val="0092224A"/>
    <w:rsid w:val="009238DA"/>
    <w:rsid w:val="00923F8E"/>
    <w:rsid w:val="009247F3"/>
    <w:rsid w:val="00925CE4"/>
    <w:rsid w:val="00925F5F"/>
    <w:rsid w:val="0092618B"/>
    <w:rsid w:val="009261FB"/>
    <w:rsid w:val="00926E40"/>
    <w:rsid w:val="009277E9"/>
    <w:rsid w:val="009278F4"/>
    <w:rsid w:val="009279CF"/>
    <w:rsid w:val="00927C83"/>
    <w:rsid w:val="00930FBA"/>
    <w:rsid w:val="0093269B"/>
    <w:rsid w:val="00932D0C"/>
    <w:rsid w:val="00933FE1"/>
    <w:rsid w:val="00934B3A"/>
    <w:rsid w:val="00935C68"/>
    <w:rsid w:val="009379C7"/>
    <w:rsid w:val="00937C43"/>
    <w:rsid w:val="00937EA6"/>
    <w:rsid w:val="00941336"/>
    <w:rsid w:val="009443E7"/>
    <w:rsid w:val="009471E9"/>
    <w:rsid w:val="00947638"/>
    <w:rsid w:val="00947D6E"/>
    <w:rsid w:val="00950BFA"/>
    <w:rsid w:val="009513B5"/>
    <w:rsid w:val="0095175F"/>
    <w:rsid w:val="0095291B"/>
    <w:rsid w:val="00952A85"/>
    <w:rsid w:val="00953E0F"/>
    <w:rsid w:val="00954432"/>
    <w:rsid w:val="0095509F"/>
    <w:rsid w:val="0095533D"/>
    <w:rsid w:val="0095666C"/>
    <w:rsid w:val="00956F2C"/>
    <w:rsid w:val="00957E68"/>
    <w:rsid w:val="00960B4C"/>
    <w:rsid w:val="009610C5"/>
    <w:rsid w:val="00961E2B"/>
    <w:rsid w:val="00962068"/>
    <w:rsid w:val="00963FF9"/>
    <w:rsid w:val="0096478B"/>
    <w:rsid w:val="00965AC1"/>
    <w:rsid w:val="00965AEF"/>
    <w:rsid w:val="00966491"/>
    <w:rsid w:val="0096658F"/>
    <w:rsid w:val="00966F94"/>
    <w:rsid w:val="00970E64"/>
    <w:rsid w:val="00970F64"/>
    <w:rsid w:val="0097258D"/>
    <w:rsid w:val="00972EE8"/>
    <w:rsid w:val="00973272"/>
    <w:rsid w:val="00973E98"/>
    <w:rsid w:val="00973F12"/>
    <w:rsid w:val="0098071C"/>
    <w:rsid w:val="00981144"/>
    <w:rsid w:val="00982013"/>
    <w:rsid w:val="00982511"/>
    <w:rsid w:val="009834AE"/>
    <w:rsid w:val="00983673"/>
    <w:rsid w:val="00983B53"/>
    <w:rsid w:val="00986B5C"/>
    <w:rsid w:val="00990BA3"/>
    <w:rsid w:val="00990D83"/>
    <w:rsid w:val="00990F97"/>
    <w:rsid w:val="00991CE6"/>
    <w:rsid w:val="009922EF"/>
    <w:rsid w:val="00993AC4"/>
    <w:rsid w:val="00993BEA"/>
    <w:rsid w:val="00995155"/>
    <w:rsid w:val="009957E5"/>
    <w:rsid w:val="00995C1B"/>
    <w:rsid w:val="00995D87"/>
    <w:rsid w:val="00995ECE"/>
    <w:rsid w:val="00996300"/>
    <w:rsid w:val="009969C5"/>
    <w:rsid w:val="009A078C"/>
    <w:rsid w:val="009A2BA3"/>
    <w:rsid w:val="009A4B4C"/>
    <w:rsid w:val="009A4E9D"/>
    <w:rsid w:val="009A6A6D"/>
    <w:rsid w:val="009B1050"/>
    <w:rsid w:val="009B2842"/>
    <w:rsid w:val="009B2AB4"/>
    <w:rsid w:val="009B5958"/>
    <w:rsid w:val="009B612D"/>
    <w:rsid w:val="009B644E"/>
    <w:rsid w:val="009B6E73"/>
    <w:rsid w:val="009C0489"/>
    <w:rsid w:val="009C0C8F"/>
    <w:rsid w:val="009C1A89"/>
    <w:rsid w:val="009C2EBD"/>
    <w:rsid w:val="009C2ECA"/>
    <w:rsid w:val="009C5693"/>
    <w:rsid w:val="009C5B29"/>
    <w:rsid w:val="009C6831"/>
    <w:rsid w:val="009D022D"/>
    <w:rsid w:val="009D0B47"/>
    <w:rsid w:val="009D0ED3"/>
    <w:rsid w:val="009D1384"/>
    <w:rsid w:val="009D225E"/>
    <w:rsid w:val="009D2E21"/>
    <w:rsid w:val="009D3AD8"/>
    <w:rsid w:val="009D3F80"/>
    <w:rsid w:val="009D4B18"/>
    <w:rsid w:val="009D4EC7"/>
    <w:rsid w:val="009D65F4"/>
    <w:rsid w:val="009D72E5"/>
    <w:rsid w:val="009E096C"/>
    <w:rsid w:val="009E25AA"/>
    <w:rsid w:val="009E287C"/>
    <w:rsid w:val="009E2D5B"/>
    <w:rsid w:val="009E2F88"/>
    <w:rsid w:val="009E349C"/>
    <w:rsid w:val="009E3E5B"/>
    <w:rsid w:val="009E542D"/>
    <w:rsid w:val="009E5777"/>
    <w:rsid w:val="009E6691"/>
    <w:rsid w:val="009E6FA4"/>
    <w:rsid w:val="009F08A3"/>
    <w:rsid w:val="009F0F6E"/>
    <w:rsid w:val="009F15E1"/>
    <w:rsid w:val="009F1663"/>
    <w:rsid w:val="009F335C"/>
    <w:rsid w:val="009F3A98"/>
    <w:rsid w:val="009F3FF9"/>
    <w:rsid w:val="009F5141"/>
    <w:rsid w:val="009F52EC"/>
    <w:rsid w:val="009F53B2"/>
    <w:rsid w:val="009F5BF6"/>
    <w:rsid w:val="009F5D7E"/>
    <w:rsid w:val="009F6B1F"/>
    <w:rsid w:val="00A002AA"/>
    <w:rsid w:val="00A009A5"/>
    <w:rsid w:val="00A00D3A"/>
    <w:rsid w:val="00A00DB3"/>
    <w:rsid w:val="00A017AE"/>
    <w:rsid w:val="00A01CA4"/>
    <w:rsid w:val="00A02175"/>
    <w:rsid w:val="00A023EC"/>
    <w:rsid w:val="00A0279E"/>
    <w:rsid w:val="00A03C06"/>
    <w:rsid w:val="00A04208"/>
    <w:rsid w:val="00A046B9"/>
    <w:rsid w:val="00A04C42"/>
    <w:rsid w:val="00A0770E"/>
    <w:rsid w:val="00A11071"/>
    <w:rsid w:val="00A11C18"/>
    <w:rsid w:val="00A13230"/>
    <w:rsid w:val="00A13497"/>
    <w:rsid w:val="00A13AD4"/>
    <w:rsid w:val="00A15A61"/>
    <w:rsid w:val="00A16EF6"/>
    <w:rsid w:val="00A202D4"/>
    <w:rsid w:val="00A20590"/>
    <w:rsid w:val="00A2067F"/>
    <w:rsid w:val="00A210EA"/>
    <w:rsid w:val="00A21BFC"/>
    <w:rsid w:val="00A21C0E"/>
    <w:rsid w:val="00A22425"/>
    <w:rsid w:val="00A23298"/>
    <w:rsid w:val="00A24B1A"/>
    <w:rsid w:val="00A25688"/>
    <w:rsid w:val="00A25D5A"/>
    <w:rsid w:val="00A271AF"/>
    <w:rsid w:val="00A27477"/>
    <w:rsid w:val="00A27A82"/>
    <w:rsid w:val="00A30AAF"/>
    <w:rsid w:val="00A31201"/>
    <w:rsid w:val="00A315F4"/>
    <w:rsid w:val="00A32022"/>
    <w:rsid w:val="00A330C7"/>
    <w:rsid w:val="00A33DA1"/>
    <w:rsid w:val="00A33F48"/>
    <w:rsid w:val="00A344C6"/>
    <w:rsid w:val="00A35B15"/>
    <w:rsid w:val="00A35F05"/>
    <w:rsid w:val="00A362BA"/>
    <w:rsid w:val="00A36871"/>
    <w:rsid w:val="00A36906"/>
    <w:rsid w:val="00A36AE3"/>
    <w:rsid w:val="00A378B3"/>
    <w:rsid w:val="00A42172"/>
    <w:rsid w:val="00A422AD"/>
    <w:rsid w:val="00A44A14"/>
    <w:rsid w:val="00A44AB5"/>
    <w:rsid w:val="00A45E76"/>
    <w:rsid w:val="00A46C8D"/>
    <w:rsid w:val="00A470FD"/>
    <w:rsid w:val="00A50255"/>
    <w:rsid w:val="00A5136D"/>
    <w:rsid w:val="00A51E29"/>
    <w:rsid w:val="00A52E68"/>
    <w:rsid w:val="00A535AE"/>
    <w:rsid w:val="00A547F5"/>
    <w:rsid w:val="00A54B4D"/>
    <w:rsid w:val="00A553D6"/>
    <w:rsid w:val="00A554B8"/>
    <w:rsid w:val="00A5560D"/>
    <w:rsid w:val="00A56425"/>
    <w:rsid w:val="00A57A57"/>
    <w:rsid w:val="00A612A0"/>
    <w:rsid w:val="00A61BB9"/>
    <w:rsid w:val="00A61D34"/>
    <w:rsid w:val="00A62363"/>
    <w:rsid w:val="00A62454"/>
    <w:rsid w:val="00A62EEF"/>
    <w:rsid w:val="00A63016"/>
    <w:rsid w:val="00A636A6"/>
    <w:rsid w:val="00A6459E"/>
    <w:rsid w:val="00A64C81"/>
    <w:rsid w:val="00A654FF"/>
    <w:rsid w:val="00A65D59"/>
    <w:rsid w:val="00A67897"/>
    <w:rsid w:val="00A67A88"/>
    <w:rsid w:val="00A67CC8"/>
    <w:rsid w:val="00A730E1"/>
    <w:rsid w:val="00A732EB"/>
    <w:rsid w:val="00A744B0"/>
    <w:rsid w:val="00A74C23"/>
    <w:rsid w:val="00A75618"/>
    <w:rsid w:val="00A75864"/>
    <w:rsid w:val="00A7696A"/>
    <w:rsid w:val="00A77B82"/>
    <w:rsid w:val="00A811B5"/>
    <w:rsid w:val="00A81621"/>
    <w:rsid w:val="00A83FF9"/>
    <w:rsid w:val="00A8531E"/>
    <w:rsid w:val="00A853DE"/>
    <w:rsid w:val="00A85CC3"/>
    <w:rsid w:val="00A86827"/>
    <w:rsid w:val="00A92D35"/>
    <w:rsid w:val="00A936BD"/>
    <w:rsid w:val="00A94541"/>
    <w:rsid w:val="00A94957"/>
    <w:rsid w:val="00A965D2"/>
    <w:rsid w:val="00A96FFB"/>
    <w:rsid w:val="00AA033A"/>
    <w:rsid w:val="00AA1E6D"/>
    <w:rsid w:val="00AA20B9"/>
    <w:rsid w:val="00AA20EB"/>
    <w:rsid w:val="00AA3669"/>
    <w:rsid w:val="00AA445C"/>
    <w:rsid w:val="00AA6D7A"/>
    <w:rsid w:val="00AA710E"/>
    <w:rsid w:val="00AA77EA"/>
    <w:rsid w:val="00AB32D5"/>
    <w:rsid w:val="00AB4CF4"/>
    <w:rsid w:val="00AB586D"/>
    <w:rsid w:val="00AB747D"/>
    <w:rsid w:val="00AC00FB"/>
    <w:rsid w:val="00AC1B84"/>
    <w:rsid w:val="00AC275C"/>
    <w:rsid w:val="00AC4ECF"/>
    <w:rsid w:val="00AC5296"/>
    <w:rsid w:val="00AC554F"/>
    <w:rsid w:val="00AC55F0"/>
    <w:rsid w:val="00AC5DC5"/>
    <w:rsid w:val="00AC66E4"/>
    <w:rsid w:val="00AD1BAE"/>
    <w:rsid w:val="00AD1D0D"/>
    <w:rsid w:val="00AD307E"/>
    <w:rsid w:val="00AD3C46"/>
    <w:rsid w:val="00AD44D9"/>
    <w:rsid w:val="00AD4A77"/>
    <w:rsid w:val="00AD4B06"/>
    <w:rsid w:val="00AD5609"/>
    <w:rsid w:val="00AD5625"/>
    <w:rsid w:val="00AD78C7"/>
    <w:rsid w:val="00AD7BFB"/>
    <w:rsid w:val="00AE2075"/>
    <w:rsid w:val="00AE2322"/>
    <w:rsid w:val="00AE297E"/>
    <w:rsid w:val="00AE2D72"/>
    <w:rsid w:val="00AE304A"/>
    <w:rsid w:val="00AE41C9"/>
    <w:rsid w:val="00AE5FC8"/>
    <w:rsid w:val="00AE7139"/>
    <w:rsid w:val="00AE7560"/>
    <w:rsid w:val="00AF0E32"/>
    <w:rsid w:val="00AF2257"/>
    <w:rsid w:val="00AF2FF8"/>
    <w:rsid w:val="00AF314A"/>
    <w:rsid w:val="00AF3662"/>
    <w:rsid w:val="00AF416D"/>
    <w:rsid w:val="00AF70E5"/>
    <w:rsid w:val="00AF73C9"/>
    <w:rsid w:val="00B004FF"/>
    <w:rsid w:val="00B00DFB"/>
    <w:rsid w:val="00B0197A"/>
    <w:rsid w:val="00B01AF0"/>
    <w:rsid w:val="00B0227B"/>
    <w:rsid w:val="00B028E7"/>
    <w:rsid w:val="00B02A3E"/>
    <w:rsid w:val="00B035E4"/>
    <w:rsid w:val="00B042E6"/>
    <w:rsid w:val="00B04752"/>
    <w:rsid w:val="00B04798"/>
    <w:rsid w:val="00B04D11"/>
    <w:rsid w:val="00B0519F"/>
    <w:rsid w:val="00B10A83"/>
    <w:rsid w:val="00B11661"/>
    <w:rsid w:val="00B12466"/>
    <w:rsid w:val="00B12661"/>
    <w:rsid w:val="00B12DB7"/>
    <w:rsid w:val="00B15DFA"/>
    <w:rsid w:val="00B162BD"/>
    <w:rsid w:val="00B17471"/>
    <w:rsid w:val="00B17543"/>
    <w:rsid w:val="00B17AE6"/>
    <w:rsid w:val="00B2021D"/>
    <w:rsid w:val="00B21320"/>
    <w:rsid w:val="00B21694"/>
    <w:rsid w:val="00B21F37"/>
    <w:rsid w:val="00B22A57"/>
    <w:rsid w:val="00B22AA6"/>
    <w:rsid w:val="00B25107"/>
    <w:rsid w:val="00B253CF"/>
    <w:rsid w:val="00B25454"/>
    <w:rsid w:val="00B2557D"/>
    <w:rsid w:val="00B2623B"/>
    <w:rsid w:val="00B266A9"/>
    <w:rsid w:val="00B26B84"/>
    <w:rsid w:val="00B27144"/>
    <w:rsid w:val="00B27786"/>
    <w:rsid w:val="00B27C3E"/>
    <w:rsid w:val="00B300F3"/>
    <w:rsid w:val="00B31047"/>
    <w:rsid w:val="00B3119E"/>
    <w:rsid w:val="00B31CFE"/>
    <w:rsid w:val="00B34DF0"/>
    <w:rsid w:val="00B34DFB"/>
    <w:rsid w:val="00B34E20"/>
    <w:rsid w:val="00B3522C"/>
    <w:rsid w:val="00B354EF"/>
    <w:rsid w:val="00B3723E"/>
    <w:rsid w:val="00B379C4"/>
    <w:rsid w:val="00B37B61"/>
    <w:rsid w:val="00B40E23"/>
    <w:rsid w:val="00B41075"/>
    <w:rsid w:val="00B41CC7"/>
    <w:rsid w:val="00B41CD1"/>
    <w:rsid w:val="00B42B6A"/>
    <w:rsid w:val="00B45026"/>
    <w:rsid w:val="00B4517B"/>
    <w:rsid w:val="00B46813"/>
    <w:rsid w:val="00B4714F"/>
    <w:rsid w:val="00B47463"/>
    <w:rsid w:val="00B47CAC"/>
    <w:rsid w:val="00B47E4E"/>
    <w:rsid w:val="00B5069A"/>
    <w:rsid w:val="00B51240"/>
    <w:rsid w:val="00B51A70"/>
    <w:rsid w:val="00B5201E"/>
    <w:rsid w:val="00B52AB4"/>
    <w:rsid w:val="00B54464"/>
    <w:rsid w:val="00B552AE"/>
    <w:rsid w:val="00B56393"/>
    <w:rsid w:val="00B56ADB"/>
    <w:rsid w:val="00B57214"/>
    <w:rsid w:val="00B575EB"/>
    <w:rsid w:val="00B57DEF"/>
    <w:rsid w:val="00B611AC"/>
    <w:rsid w:val="00B61452"/>
    <w:rsid w:val="00B61D9D"/>
    <w:rsid w:val="00B61E0F"/>
    <w:rsid w:val="00B6217C"/>
    <w:rsid w:val="00B6245B"/>
    <w:rsid w:val="00B62590"/>
    <w:rsid w:val="00B644D6"/>
    <w:rsid w:val="00B650AF"/>
    <w:rsid w:val="00B66D25"/>
    <w:rsid w:val="00B66F24"/>
    <w:rsid w:val="00B670DE"/>
    <w:rsid w:val="00B6711C"/>
    <w:rsid w:val="00B67223"/>
    <w:rsid w:val="00B67A7D"/>
    <w:rsid w:val="00B70905"/>
    <w:rsid w:val="00B709F9"/>
    <w:rsid w:val="00B7107A"/>
    <w:rsid w:val="00B7109C"/>
    <w:rsid w:val="00B7157D"/>
    <w:rsid w:val="00B7215D"/>
    <w:rsid w:val="00B72872"/>
    <w:rsid w:val="00B735CA"/>
    <w:rsid w:val="00B73944"/>
    <w:rsid w:val="00B75196"/>
    <w:rsid w:val="00B80C1D"/>
    <w:rsid w:val="00B81EDE"/>
    <w:rsid w:val="00B82127"/>
    <w:rsid w:val="00B826A7"/>
    <w:rsid w:val="00B836F7"/>
    <w:rsid w:val="00B8488D"/>
    <w:rsid w:val="00B84E43"/>
    <w:rsid w:val="00B85814"/>
    <w:rsid w:val="00B85A60"/>
    <w:rsid w:val="00B86CC0"/>
    <w:rsid w:val="00B86EB1"/>
    <w:rsid w:val="00B90313"/>
    <w:rsid w:val="00B9066C"/>
    <w:rsid w:val="00B91326"/>
    <w:rsid w:val="00B91F6C"/>
    <w:rsid w:val="00B91F81"/>
    <w:rsid w:val="00B9242F"/>
    <w:rsid w:val="00B9275C"/>
    <w:rsid w:val="00B92B07"/>
    <w:rsid w:val="00B93491"/>
    <w:rsid w:val="00B93885"/>
    <w:rsid w:val="00B93B0F"/>
    <w:rsid w:val="00B94C6F"/>
    <w:rsid w:val="00B955B7"/>
    <w:rsid w:val="00BA0C5C"/>
    <w:rsid w:val="00BA1C29"/>
    <w:rsid w:val="00BA2EF3"/>
    <w:rsid w:val="00BA363E"/>
    <w:rsid w:val="00BA4C79"/>
    <w:rsid w:val="00BA4D26"/>
    <w:rsid w:val="00BA51B3"/>
    <w:rsid w:val="00BA584B"/>
    <w:rsid w:val="00BA66F9"/>
    <w:rsid w:val="00BA7F8A"/>
    <w:rsid w:val="00BB06AD"/>
    <w:rsid w:val="00BB091B"/>
    <w:rsid w:val="00BB2232"/>
    <w:rsid w:val="00BB245A"/>
    <w:rsid w:val="00BB246A"/>
    <w:rsid w:val="00BB42EB"/>
    <w:rsid w:val="00BB43CD"/>
    <w:rsid w:val="00BB59F3"/>
    <w:rsid w:val="00BB7291"/>
    <w:rsid w:val="00BC0343"/>
    <w:rsid w:val="00BC0C84"/>
    <w:rsid w:val="00BC1053"/>
    <w:rsid w:val="00BC11A0"/>
    <w:rsid w:val="00BC2181"/>
    <w:rsid w:val="00BC3A3B"/>
    <w:rsid w:val="00BC4277"/>
    <w:rsid w:val="00BC55CB"/>
    <w:rsid w:val="00BC6677"/>
    <w:rsid w:val="00BC710A"/>
    <w:rsid w:val="00BC7274"/>
    <w:rsid w:val="00BC747D"/>
    <w:rsid w:val="00BC7626"/>
    <w:rsid w:val="00BD0377"/>
    <w:rsid w:val="00BD0482"/>
    <w:rsid w:val="00BD09C5"/>
    <w:rsid w:val="00BD149B"/>
    <w:rsid w:val="00BD1533"/>
    <w:rsid w:val="00BD1AAE"/>
    <w:rsid w:val="00BD3154"/>
    <w:rsid w:val="00BD36CF"/>
    <w:rsid w:val="00BD423A"/>
    <w:rsid w:val="00BD45EE"/>
    <w:rsid w:val="00BD559F"/>
    <w:rsid w:val="00BD6110"/>
    <w:rsid w:val="00BD67C9"/>
    <w:rsid w:val="00BD6CF6"/>
    <w:rsid w:val="00BD73C8"/>
    <w:rsid w:val="00BD74E7"/>
    <w:rsid w:val="00BD7D06"/>
    <w:rsid w:val="00BD7D27"/>
    <w:rsid w:val="00BD7F8D"/>
    <w:rsid w:val="00BE0851"/>
    <w:rsid w:val="00BE09FD"/>
    <w:rsid w:val="00BE0FE5"/>
    <w:rsid w:val="00BE1892"/>
    <w:rsid w:val="00BE22B0"/>
    <w:rsid w:val="00BE3A38"/>
    <w:rsid w:val="00BE4386"/>
    <w:rsid w:val="00BE461D"/>
    <w:rsid w:val="00BE4A58"/>
    <w:rsid w:val="00BE4FE2"/>
    <w:rsid w:val="00BE5088"/>
    <w:rsid w:val="00BE5AAA"/>
    <w:rsid w:val="00BE636D"/>
    <w:rsid w:val="00BE7078"/>
    <w:rsid w:val="00BE74A0"/>
    <w:rsid w:val="00BF0817"/>
    <w:rsid w:val="00BF095E"/>
    <w:rsid w:val="00BF1A15"/>
    <w:rsid w:val="00BF1A6F"/>
    <w:rsid w:val="00BF1CD6"/>
    <w:rsid w:val="00BF2EF0"/>
    <w:rsid w:val="00BF4AD5"/>
    <w:rsid w:val="00BF5DCB"/>
    <w:rsid w:val="00BF6378"/>
    <w:rsid w:val="00BF6788"/>
    <w:rsid w:val="00BF6D5F"/>
    <w:rsid w:val="00BF7B23"/>
    <w:rsid w:val="00BF7BA0"/>
    <w:rsid w:val="00C00C08"/>
    <w:rsid w:val="00C05614"/>
    <w:rsid w:val="00C070AE"/>
    <w:rsid w:val="00C07972"/>
    <w:rsid w:val="00C07F7D"/>
    <w:rsid w:val="00C1087F"/>
    <w:rsid w:val="00C12620"/>
    <w:rsid w:val="00C12DC5"/>
    <w:rsid w:val="00C1373E"/>
    <w:rsid w:val="00C13A6F"/>
    <w:rsid w:val="00C14293"/>
    <w:rsid w:val="00C1461B"/>
    <w:rsid w:val="00C146D3"/>
    <w:rsid w:val="00C152ED"/>
    <w:rsid w:val="00C15B53"/>
    <w:rsid w:val="00C16219"/>
    <w:rsid w:val="00C16232"/>
    <w:rsid w:val="00C166BE"/>
    <w:rsid w:val="00C16937"/>
    <w:rsid w:val="00C16978"/>
    <w:rsid w:val="00C17444"/>
    <w:rsid w:val="00C179D1"/>
    <w:rsid w:val="00C17B5D"/>
    <w:rsid w:val="00C213D0"/>
    <w:rsid w:val="00C23156"/>
    <w:rsid w:val="00C2378C"/>
    <w:rsid w:val="00C24329"/>
    <w:rsid w:val="00C24653"/>
    <w:rsid w:val="00C26797"/>
    <w:rsid w:val="00C30611"/>
    <w:rsid w:val="00C31660"/>
    <w:rsid w:val="00C32474"/>
    <w:rsid w:val="00C32F7F"/>
    <w:rsid w:val="00C33076"/>
    <w:rsid w:val="00C341D9"/>
    <w:rsid w:val="00C342D0"/>
    <w:rsid w:val="00C34A73"/>
    <w:rsid w:val="00C34EC1"/>
    <w:rsid w:val="00C355EE"/>
    <w:rsid w:val="00C37994"/>
    <w:rsid w:val="00C421C9"/>
    <w:rsid w:val="00C424F3"/>
    <w:rsid w:val="00C43967"/>
    <w:rsid w:val="00C44625"/>
    <w:rsid w:val="00C44C00"/>
    <w:rsid w:val="00C44C9C"/>
    <w:rsid w:val="00C45402"/>
    <w:rsid w:val="00C45514"/>
    <w:rsid w:val="00C457A4"/>
    <w:rsid w:val="00C46FBF"/>
    <w:rsid w:val="00C478ED"/>
    <w:rsid w:val="00C52665"/>
    <w:rsid w:val="00C53C53"/>
    <w:rsid w:val="00C551AB"/>
    <w:rsid w:val="00C56125"/>
    <w:rsid w:val="00C564F0"/>
    <w:rsid w:val="00C56815"/>
    <w:rsid w:val="00C56AA6"/>
    <w:rsid w:val="00C570D7"/>
    <w:rsid w:val="00C60EE2"/>
    <w:rsid w:val="00C61F93"/>
    <w:rsid w:val="00C62CA5"/>
    <w:rsid w:val="00C62E57"/>
    <w:rsid w:val="00C6319C"/>
    <w:rsid w:val="00C6349E"/>
    <w:rsid w:val="00C634D8"/>
    <w:rsid w:val="00C64B4C"/>
    <w:rsid w:val="00C64C75"/>
    <w:rsid w:val="00C65522"/>
    <w:rsid w:val="00C674AD"/>
    <w:rsid w:val="00C674FE"/>
    <w:rsid w:val="00C67566"/>
    <w:rsid w:val="00C67865"/>
    <w:rsid w:val="00C713E1"/>
    <w:rsid w:val="00C720F8"/>
    <w:rsid w:val="00C73322"/>
    <w:rsid w:val="00C7421C"/>
    <w:rsid w:val="00C74369"/>
    <w:rsid w:val="00C743AD"/>
    <w:rsid w:val="00C74470"/>
    <w:rsid w:val="00C747E8"/>
    <w:rsid w:val="00C75657"/>
    <w:rsid w:val="00C76457"/>
    <w:rsid w:val="00C764B2"/>
    <w:rsid w:val="00C80F52"/>
    <w:rsid w:val="00C81052"/>
    <w:rsid w:val="00C81684"/>
    <w:rsid w:val="00C81E27"/>
    <w:rsid w:val="00C83DFD"/>
    <w:rsid w:val="00C83FFF"/>
    <w:rsid w:val="00C84A14"/>
    <w:rsid w:val="00C850BB"/>
    <w:rsid w:val="00C85AEF"/>
    <w:rsid w:val="00C85EF7"/>
    <w:rsid w:val="00C86337"/>
    <w:rsid w:val="00C87D4C"/>
    <w:rsid w:val="00C915DF"/>
    <w:rsid w:val="00C923B6"/>
    <w:rsid w:val="00C93847"/>
    <w:rsid w:val="00C9494E"/>
    <w:rsid w:val="00C94A87"/>
    <w:rsid w:val="00C95A36"/>
    <w:rsid w:val="00C96727"/>
    <w:rsid w:val="00C9791F"/>
    <w:rsid w:val="00C97D94"/>
    <w:rsid w:val="00CA5415"/>
    <w:rsid w:val="00CA5A1A"/>
    <w:rsid w:val="00CA5FFF"/>
    <w:rsid w:val="00CA624A"/>
    <w:rsid w:val="00CA6C89"/>
    <w:rsid w:val="00CB03D6"/>
    <w:rsid w:val="00CB0736"/>
    <w:rsid w:val="00CB1DD6"/>
    <w:rsid w:val="00CB2E7D"/>
    <w:rsid w:val="00CB551E"/>
    <w:rsid w:val="00CB5BFF"/>
    <w:rsid w:val="00CB72E7"/>
    <w:rsid w:val="00CC1C9A"/>
    <w:rsid w:val="00CC1FCB"/>
    <w:rsid w:val="00CC2DFD"/>
    <w:rsid w:val="00CC4C4E"/>
    <w:rsid w:val="00CC6B5C"/>
    <w:rsid w:val="00CD0995"/>
    <w:rsid w:val="00CD3A48"/>
    <w:rsid w:val="00CD3E1D"/>
    <w:rsid w:val="00CD4631"/>
    <w:rsid w:val="00CD4A0A"/>
    <w:rsid w:val="00CD686D"/>
    <w:rsid w:val="00CD78F2"/>
    <w:rsid w:val="00CD7D6B"/>
    <w:rsid w:val="00CE0402"/>
    <w:rsid w:val="00CE05B4"/>
    <w:rsid w:val="00CE1463"/>
    <w:rsid w:val="00CE1609"/>
    <w:rsid w:val="00CE17A8"/>
    <w:rsid w:val="00CE1AFC"/>
    <w:rsid w:val="00CE1F22"/>
    <w:rsid w:val="00CE208A"/>
    <w:rsid w:val="00CE43B9"/>
    <w:rsid w:val="00CE4B57"/>
    <w:rsid w:val="00CE4BDC"/>
    <w:rsid w:val="00CE523D"/>
    <w:rsid w:val="00CE62EC"/>
    <w:rsid w:val="00CE6D08"/>
    <w:rsid w:val="00CE7899"/>
    <w:rsid w:val="00CF0510"/>
    <w:rsid w:val="00CF3163"/>
    <w:rsid w:val="00CF3B21"/>
    <w:rsid w:val="00CF4815"/>
    <w:rsid w:val="00CF4E71"/>
    <w:rsid w:val="00CF4EE3"/>
    <w:rsid w:val="00CF4FDE"/>
    <w:rsid w:val="00CF52BB"/>
    <w:rsid w:val="00CF5A0D"/>
    <w:rsid w:val="00CF5D42"/>
    <w:rsid w:val="00CF6C2A"/>
    <w:rsid w:val="00CF78AA"/>
    <w:rsid w:val="00CF7C02"/>
    <w:rsid w:val="00D018F0"/>
    <w:rsid w:val="00D03AA2"/>
    <w:rsid w:val="00D05489"/>
    <w:rsid w:val="00D065DB"/>
    <w:rsid w:val="00D06880"/>
    <w:rsid w:val="00D10E76"/>
    <w:rsid w:val="00D11A4E"/>
    <w:rsid w:val="00D11B20"/>
    <w:rsid w:val="00D11C61"/>
    <w:rsid w:val="00D1294B"/>
    <w:rsid w:val="00D15166"/>
    <w:rsid w:val="00D15626"/>
    <w:rsid w:val="00D15A45"/>
    <w:rsid w:val="00D15EB2"/>
    <w:rsid w:val="00D1773F"/>
    <w:rsid w:val="00D17753"/>
    <w:rsid w:val="00D17CBB"/>
    <w:rsid w:val="00D203D8"/>
    <w:rsid w:val="00D21575"/>
    <w:rsid w:val="00D21586"/>
    <w:rsid w:val="00D21F46"/>
    <w:rsid w:val="00D23407"/>
    <w:rsid w:val="00D2387E"/>
    <w:rsid w:val="00D239FD"/>
    <w:rsid w:val="00D2537D"/>
    <w:rsid w:val="00D25FDA"/>
    <w:rsid w:val="00D263D2"/>
    <w:rsid w:val="00D2659A"/>
    <w:rsid w:val="00D277BA"/>
    <w:rsid w:val="00D27831"/>
    <w:rsid w:val="00D31602"/>
    <w:rsid w:val="00D31879"/>
    <w:rsid w:val="00D31A23"/>
    <w:rsid w:val="00D33BE4"/>
    <w:rsid w:val="00D358DF"/>
    <w:rsid w:val="00D35BB3"/>
    <w:rsid w:val="00D36C1A"/>
    <w:rsid w:val="00D37294"/>
    <w:rsid w:val="00D373C2"/>
    <w:rsid w:val="00D40963"/>
    <w:rsid w:val="00D42EBD"/>
    <w:rsid w:val="00D43B6D"/>
    <w:rsid w:val="00D43DD6"/>
    <w:rsid w:val="00D43E6D"/>
    <w:rsid w:val="00D4596B"/>
    <w:rsid w:val="00D46BD9"/>
    <w:rsid w:val="00D471DC"/>
    <w:rsid w:val="00D512E4"/>
    <w:rsid w:val="00D51673"/>
    <w:rsid w:val="00D51B58"/>
    <w:rsid w:val="00D51B94"/>
    <w:rsid w:val="00D53930"/>
    <w:rsid w:val="00D53AC8"/>
    <w:rsid w:val="00D5405C"/>
    <w:rsid w:val="00D551D4"/>
    <w:rsid w:val="00D565AE"/>
    <w:rsid w:val="00D56E8D"/>
    <w:rsid w:val="00D57301"/>
    <w:rsid w:val="00D60D17"/>
    <w:rsid w:val="00D62003"/>
    <w:rsid w:val="00D627EA"/>
    <w:rsid w:val="00D632E0"/>
    <w:rsid w:val="00D64D14"/>
    <w:rsid w:val="00D64FBC"/>
    <w:rsid w:val="00D65BF3"/>
    <w:rsid w:val="00D66A3D"/>
    <w:rsid w:val="00D67D0A"/>
    <w:rsid w:val="00D711C2"/>
    <w:rsid w:val="00D71D62"/>
    <w:rsid w:val="00D71F84"/>
    <w:rsid w:val="00D761BE"/>
    <w:rsid w:val="00D7714C"/>
    <w:rsid w:val="00D77C6F"/>
    <w:rsid w:val="00D802A5"/>
    <w:rsid w:val="00D80C22"/>
    <w:rsid w:val="00D80D04"/>
    <w:rsid w:val="00D82771"/>
    <w:rsid w:val="00D83125"/>
    <w:rsid w:val="00D8436B"/>
    <w:rsid w:val="00D84815"/>
    <w:rsid w:val="00D866BF"/>
    <w:rsid w:val="00D8774E"/>
    <w:rsid w:val="00D87A27"/>
    <w:rsid w:val="00D87B93"/>
    <w:rsid w:val="00D87BF7"/>
    <w:rsid w:val="00D912B7"/>
    <w:rsid w:val="00D921DF"/>
    <w:rsid w:val="00D943C4"/>
    <w:rsid w:val="00D94B93"/>
    <w:rsid w:val="00D94CE3"/>
    <w:rsid w:val="00D94F5E"/>
    <w:rsid w:val="00D9578A"/>
    <w:rsid w:val="00D96418"/>
    <w:rsid w:val="00D96D40"/>
    <w:rsid w:val="00D9739D"/>
    <w:rsid w:val="00DA06F7"/>
    <w:rsid w:val="00DA1906"/>
    <w:rsid w:val="00DA25AE"/>
    <w:rsid w:val="00DA429B"/>
    <w:rsid w:val="00DA4303"/>
    <w:rsid w:val="00DA50BA"/>
    <w:rsid w:val="00DA5797"/>
    <w:rsid w:val="00DA5904"/>
    <w:rsid w:val="00DA5EFC"/>
    <w:rsid w:val="00DA7A91"/>
    <w:rsid w:val="00DA7CCE"/>
    <w:rsid w:val="00DB3056"/>
    <w:rsid w:val="00DB3BA4"/>
    <w:rsid w:val="00DB432E"/>
    <w:rsid w:val="00DB485A"/>
    <w:rsid w:val="00DB5782"/>
    <w:rsid w:val="00DB59D0"/>
    <w:rsid w:val="00DB7869"/>
    <w:rsid w:val="00DC234B"/>
    <w:rsid w:val="00DC6128"/>
    <w:rsid w:val="00DC6196"/>
    <w:rsid w:val="00DC623A"/>
    <w:rsid w:val="00DC746A"/>
    <w:rsid w:val="00DC7BE2"/>
    <w:rsid w:val="00DD1964"/>
    <w:rsid w:val="00DD2731"/>
    <w:rsid w:val="00DD34EE"/>
    <w:rsid w:val="00DD358A"/>
    <w:rsid w:val="00DD5156"/>
    <w:rsid w:val="00DD5D29"/>
    <w:rsid w:val="00DD6030"/>
    <w:rsid w:val="00DD635B"/>
    <w:rsid w:val="00DD71CD"/>
    <w:rsid w:val="00DD7AA6"/>
    <w:rsid w:val="00DD7ACE"/>
    <w:rsid w:val="00DE2162"/>
    <w:rsid w:val="00DE23F4"/>
    <w:rsid w:val="00DE3172"/>
    <w:rsid w:val="00DE32C8"/>
    <w:rsid w:val="00DE353C"/>
    <w:rsid w:val="00DE3C85"/>
    <w:rsid w:val="00DE6241"/>
    <w:rsid w:val="00DE6BB1"/>
    <w:rsid w:val="00DE7EE5"/>
    <w:rsid w:val="00DF0096"/>
    <w:rsid w:val="00DF15B2"/>
    <w:rsid w:val="00DF262B"/>
    <w:rsid w:val="00DF44D1"/>
    <w:rsid w:val="00DF645A"/>
    <w:rsid w:val="00DF7E92"/>
    <w:rsid w:val="00E00C40"/>
    <w:rsid w:val="00E01C46"/>
    <w:rsid w:val="00E03653"/>
    <w:rsid w:val="00E03A3E"/>
    <w:rsid w:val="00E05D4F"/>
    <w:rsid w:val="00E060D5"/>
    <w:rsid w:val="00E06654"/>
    <w:rsid w:val="00E068BC"/>
    <w:rsid w:val="00E06924"/>
    <w:rsid w:val="00E07B5F"/>
    <w:rsid w:val="00E07D30"/>
    <w:rsid w:val="00E10396"/>
    <w:rsid w:val="00E10652"/>
    <w:rsid w:val="00E12193"/>
    <w:rsid w:val="00E13A5F"/>
    <w:rsid w:val="00E13A61"/>
    <w:rsid w:val="00E16770"/>
    <w:rsid w:val="00E16E1A"/>
    <w:rsid w:val="00E16ECA"/>
    <w:rsid w:val="00E17C47"/>
    <w:rsid w:val="00E2041C"/>
    <w:rsid w:val="00E22A48"/>
    <w:rsid w:val="00E24A6E"/>
    <w:rsid w:val="00E24B05"/>
    <w:rsid w:val="00E254A1"/>
    <w:rsid w:val="00E26337"/>
    <w:rsid w:val="00E276E1"/>
    <w:rsid w:val="00E31DF6"/>
    <w:rsid w:val="00E32490"/>
    <w:rsid w:val="00E335D8"/>
    <w:rsid w:val="00E337E2"/>
    <w:rsid w:val="00E34AA9"/>
    <w:rsid w:val="00E37210"/>
    <w:rsid w:val="00E373D4"/>
    <w:rsid w:val="00E3755A"/>
    <w:rsid w:val="00E37A80"/>
    <w:rsid w:val="00E37C77"/>
    <w:rsid w:val="00E4086A"/>
    <w:rsid w:val="00E42C41"/>
    <w:rsid w:val="00E4359C"/>
    <w:rsid w:val="00E43697"/>
    <w:rsid w:val="00E436E2"/>
    <w:rsid w:val="00E43858"/>
    <w:rsid w:val="00E43A7B"/>
    <w:rsid w:val="00E5078D"/>
    <w:rsid w:val="00E53743"/>
    <w:rsid w:val="00E54381"/>
    <w:rsid w:val="00E55DDC"/>
    <w:rsid w:val="00E5626B"/>
    <w:rsid w:val="00E577E3"/>
    <w:rsid w:val="00E5792B"/>
    <w:rsid w:val="00E60241"/>
    <w:rsid w:val="00E6049E"/>
    <w:rsid w:val="00E60C9B"/>
    <w:rsid w:val="00E60FA9"/>
    <w:rsid w:val="00E614B2"/>
    <w:rsid w:val="00E620E2"/>
    <w:rsid w:val="00E62949"/>
    <w:rsid w:val="00E63051"/>
    <w:rsid w:val="00E64BF6"/>
    <w:rsid w:val="00E64D0A"/>
    <w:rsid w:val="00E64FE8"/>
    <w:rsid w:val="00E650F5"/>
    <w:rsid w:val="00E654DB"/>
    <w:rsid w:val="00E6590B"/>
    <w:rsid w:val="00E65BAB"/>
    <w:rsid w:val="00E661E0"/>
    <w:rsid w:val="00E662D3"/>
    <w:rsid w:val="00E67C0A"/>
    <w:rsid w:val="00E7062C"/>
    <w:rsid w:val="00E707DF"/>
    <w:rsid w:val="00E70844"/>
    <w:rsid w:val="00E70F24"/>
    <w:rsid w:val="00E71AC5"/>
    <w:rsid w:val="00E71D25"/>
    <w:rsid w:val="00E737A9"/>
    <w:rsid w:val="00E73C47"/>
    <w:rsid w:val="00E73EF3"/>
    <w:rsid w:val="00E748B8"/>
    <w:rsid w:val="00E77386"/>
    <w:rsid w:val="00E77C1D"/>
    <w:rsid w:val="00E80EF9"/>
    <w:rsid w:val="00E814B2"/>
    <w:rsid w:val="00E8166A"/>
    <w:rsid w:val="00E829C9"/>
    <w:rsid w:val="00E832CB"/>
    <w:rsid w:val="00E8383D"/>
    <w:rsid w:val="00E83D87"/>
    <w:rsid w:val="00E865B9"/>
    <w:rsid w:val="00E86C63"/>
    <w:rsid w:val="00E87064"/>
    <w:rsid w:val="00E87468"/>
    <w:rsid w:val="00E87EDB"/>
    <w:rsid w:val="00E87FF3"/>
    <w:rsid w:val="00E904DF"/>
    <w:rsid w:val="00E91379"/>
    <w:rsid w:val="00E91517"/>
    <w:rsid w:val="00E92B64"/>
    <w:rsid w:val="00E93807"/>
    <w:rsid w:val="00E959B0"/>
    <w:rsid w:val="00E961B0"/>
    <w:rsid w:val="00E96E90"/>
    <w:rsid w:val="00E97130"/>
    <w:rsid w:val="00EA0178"/>
    <w:rsid w:val="00EA048B"/>
    <w:rsid w:val="00EA1D8C"/>
    <w:rsid w:val="00EA1DB6"/>
    <w:rsid w:val="00EA200C"/>
    <w:rsid w:val="00EA2155"/>
    <w:rsid w:val="00EA2E35"/>
    <w:rsid w:val="00EA2EE6"/>
    <w:rsid w:val="00EA46C4"/>
    <w:rsid w:val="00EA50D4"/>
    <w:rsid w:val="00EA616E"/>
    <w:rsid w:val="00EA653C"/>
    <w:rsid w:val="00EA6850"/>
    <w:rsid w:val="00EA7EB6"/>
    <w:rsid w:val="00EB17B1"/>
    <w:rsid w:val="00EB27A1"/>
    <w:rsid w:val="00EB2A1A"/>
    <w:rsid w:val="00EB2E33"/>
    <w:rsid w:val="00EB317B"/>
    <w:rsid w:val="00EB3C8C"/>
    <w:rsid w:val="00EB5317"/>
    <w:rsid w:val="00EB68DD"/>
    <w:rsid w:val="00EB6CF3"/>
    <w:rsid w:val="00EB73A9"/>
    <w:rsid w:val="00EC0435"/>
    <w:rsid w:val="00EC07AE"/>
    <w:rsid w:val="00EC33FF"/>
    <w:rsid w:val="00EC3847"/>
    <w:rsid w:val="00EC48D6"/>
    <w:rsid w:val="00EC4D11"/>
    <w:rsid w:val="00EC7660"/>
    <w:rsid w:val="00EC7CD7"/>
    <w:rsid w:val="00ED025F"/>
    <w:rsid w:val="00ED0476"/>
    <w:rsid w:val="00ED061E"/>
    <w:rsid w:val="00ED326A"/>
    <w:rsid w:val="00ED49FB"/>
    <w:rsid w:val="00ED5CA8"/>
    <w:rsid w:val="00ED5FFB"/>
    <w:rsid w:val="00ED6943"/>
    <w:rsid w:val="00ED7ED9"/>
    <w:rsid w:val="00EE0809"/>
    <w:rsid w:val="00EE1B54"/>
    <w:rsid w:val="00EE1C05"/>
    <w:rsid w:val="00EE2E55"/>
    <w:rsid w:val="00EE338E"/>
    <w:rsid w:val="00EE3F4A"/>
    <w:rsid w:val="00EE42B8"/>
    <w:rsid w:val="00EE4302"/>
    <w:rsid w:val="00EE57D5"/>
    <w:rsid w:val="00EE57FD"/>
    <w:rsid w:val="00EE61DA"/>
    <w:rsid w:val="00EE6738"/>
    <w:rsid w:val="00EE6764"/>
    <w:rsid w:val="00EE67DE"/>
    <w:rsid w:val="00EF2B7F"/>
    <w:rsid w:val="00EF3BCC"/>
    <w:rsid w:val="00EF47F0"/>
    <w:rsid w:val="00EF499F"/>
    <w:rsid w:val="00EF54C2"/>
    <w:rsid w:val="00EF5ADC"/>
    <w:rsid w:val="00EF60B0"/>
    <w:rsid w:val="00EF68EF"/>
    <w:rsid w:val="00F01B86"/>
    <w:rsid w:val="00F01E07"/>
    <w:rsid w:val="00F02510"/>
    <w:rsid w:val="00F0276D"/>
    <w:rsid w:val="00F02DDD"/>
    <w:rsid w:val="00F0388E"/>
    <w:rsid w:val="00F04959"/>
    <w:rsid w:val="00F04C10"/>
    <w:rsid w:val="00F05039"/>
    <w:rsid w:val="00F051D8"/>
    <w:rsid w:val="00F064B8"/>
    <w:rsid w:val="00F06BAD"/>
    <w:rsid w:val="00F06C92"/>
    <w:rsid w:val="00F06E17"/>
    <w:rsid w:val="00F06F39"/>
    <w:rsid w:val="00F109A3"/>
    <w:rsid w:val="00F115A3"/>
    <w:rsid w:val="00F12115"/>
    <w:rsid w:val="00F1356D"/>
    <w:rsid w:val="00F13604"/>
    <w:rsid w:val="00F13749"/>
    <w:rsid w:val="00F13B27"/>
    <w:rsid w:val="00F140D1"/>
    <w:rsid w:val="00F15992"/>
    <w:rsid w:val="00F16A01"/>
    <w:rsid w:val="00F1798D"/>
    <w:rsid w:val="00F17A0D"/>
    <w:rsid w:val="00F17EFB"/>
    <w:rsid w:val="00F203B4"/>
    <w:rsid w:val="00F2208A"/>
    <w:rsid w:val="00F22865"/>
    <w:rsid w:val="00F22E89"/>
    <w:rsid w:val="00F2319E"/>
    <w:rsid w:val="00F25812"/>
    <w:rsid w:val="00F258A5"/>
    <w:rsid w:val="00F25CE7"/>
    <w:rsid w:val="00F25EA8"/>
    <w:rsid w:val="00F26064"/>
    <w:rsid w:val="00F27415"/>
    <w:rsid w:val="00F307DA"/>
    <w:rsid w:val="00F307EA"/>
    <w:rsid w:val="00F3271C"/>
    <w:rsid w:val="00F32E46"/>
    <w:rsid w:val="00F33A89"/>
    <w:rsid w:val="00F33D9D"/>
    <w:rsid w:val="00F34256"/>
    <w:rsid w:val="00F34EF3"/>
    <w:rsid w:val="00F367D6"/>
    <w:rsid w:val="00F371BA"/>
    <w:rsid w:val="00F374E2"/>
    <w:rsid w:val="00F40889"/>
    <w:rsid w:val="00F40D5C"/>
    <w:rsid w:val="00F414EE"/>
    <w:rsid w:val="00F41880"/>
    <w:rsid w:val="00F420B2"/>
    <w:rsid w:val="00F42760"/>
    <w:rsid w:val="00F42887"/>
    <w:rsid w:val="00F450D1"/>
    <w:rsid w:val="00F452E6"/>
    <w:rsid w:val="00F45301"/>
    <w:rsid w:val="00F46B97"/>
    <w:rsid w:val="00F5052A"/>
    <w:rsid w:val="00F505D3"/>
    <w:rsid w:val="00F51068"/>
    <w:rsid w:val="00F51897"/>
    <w:rsid w:val="00F5442D"/>
    <w:rsid w:val="00F55F16"/>
    <w:rsid w:val="00F57C06"/>
    <w:rsid w:val="00F60B22"/>
    <w:rsid w:val="00F61C29"/>
    <w:rsid w:val="00F6244F"/>
    <w:rsid w:val="00F63516"/>
    <w:rsid w:val="00F64074"/>
    <w:rsid w:val="00F643A7"/>
    <w:rsid w:val="00F6589E"/>
    <w:rsid w:val="00F65E1F"/>
    <w:rsid w:val="00F66A11"/>
    <w:rsid w:val="00F66B4D"/>
    <w:rsid w:val="00F707AC"/>
    <w:rsid w:val="00F710A2"/>
    <w:rsid w:val="00F712CF"/>
    <w:rsid w:val="00F716B0"/>
    <w:rsid w:val="00F71802"/>
    <w:rsid w:val="00F71849"/>
    <w:rsid w:val="00F72712"/>
    <w:rsid w:val="00F72A73"/>
    <w:rsid w:val="00F73486"/>
    <w:rsid w:val="00F765F8"/>
    <w:rsid w:val="00F76630"/>
    <w:rsid w:val="00F76862"/>
    <w:rsid w:val="00F7718A"/>
    <w:rsid w:val="00F80054"/>
    <w:rsid w:val="00F80F1C"/>
    <w:rsid w:val="00F83F52"/>
    <w:rsid w:val="00F84965"/>
    <w:rsid w:val="00F84A21"/>
    <w:rsid w:val="00F85BE7"/>
    <w:rsid w:val="00F869EF"/>
    <w:rsid w:val="00F873BB"/>
    <w:rsid w:val="00F87A42"/>
    <w:rsid w:val="00F91178"/>
    <w:rsid w:val="00F921F8"/>
    <w:rsid w:val="00F92596"/>
    <w:rsid w:val="00F92F94"/>
    <w:rsid w:val="00F9352D"/>
    <w:rsid w:val="00F93B1B"/>
    <w:rsid w:val="00F9447E"/>
    <w:rsid w:val="00F94B72"/>
    <w:rsid w:val="00F96EF8"/>
    <w:rsid w:val="00F971F5"/>
    <w:rsid w:val="00F97533"/>
    <w:rsid w:val="00FA05CD"/>
    <w:rsid w:val="00FA19BB"/>
    <w:rsid w:val="00FA1FF0"/>
    <w:rsid w:val="00FA2D8E"/>
    <w:rsid w:val="00FA343F"/>
    <w:rsid w:val="00FA3C9A"/>
    <w:rsid w:val="00FA3CDA"/>
    <w:rsid w:val="00FA41B8"/>
    <w:rsid w:val="00FA5CFF"/>
    <w:rsid w:val="00FA7067"/>
    <w:rsid w:val="00FB070F"/>
    <w:rsid w:val="00FB0FFC"/>
    <w:rsid w:val="00FB1781"/>
    <w:rsid w:val="00FB1DC6"/>
    <w:rsid w:val="00FB29DC"/>
    <w:rsid w:val="00FB3C07"/>
    <w:rsid w:val="00FB3EFF"/>
    <w:rsid w:val="00FB43BB"/>
    <w:rsid w:val="00FB5877"/>
    <w:rsid w:val="00FB58A1"/>
    <w:rsid w:val="00FB68C4"/>
    <w:rsid w:val="00FB6CCF"/>
    <w:rsid w:val="00FB74AA"/>
    <w:rsid w:val="00FB7B3B"/>
    <w:rsid w:val="00FC0404"/>
    <w:rsid w:val="00FC2421"/>
    <w:rsid w:val="00FC32F0"/>
    <w:rsid w:val="00FC338D"/>
    <w:rsid w:val="00FC3AF4"/>
    <w:rsid w:val="00FC3DF0"/>
    <w:rsid w:val="00FC41AB"/>
    <w:rsid w:val="00FC45B3"/>
    <w:rsid w:val="00FC6408"/>
    <w:rsid w:val="00FD01AA"/>
    <w:rsid w:val="00FD0535"/>
    <w:rsid w:val="00FD0618"/>
    <w:rsid w:val="00FD0736"/>
    <w:rsid w:val="00FD098D"/>
    <w:rsid w:val="00FD25C8"/>
    <w:rsid w:val="00FD3AB4"/>
    <w:rsid w:val="00FD408E"/>
    <w:rsid w:val="00FD42A2"/>
    <w:rsid w:val="00FD463A"/>
    <w:rsid w:val="00FD4833"/>
    <w:rsid w:val="00FD4ECD"/>
    <w:rsid w:val="00FD6742"/>
    <w:rsid w:val="00FD69A5"/>
    <w:rsid w:val="00FD794A"/>
    <w:rsid w:val="00FE052C"/>
    <w:rsid w:val="00FE0D90"/>
    <w:rsid w:val="00FE0F0A"/>
    <w:rsid w:val="00FE308E"/>
    <w:rsid w:val="00FE519B"/>
    <w:rsid w:val="00FE60AA"/>
    <w:rsid w:val="00FE658C"/>
    <w:rsid w:val="00FE6C3A"/>
    <w:rsid w:val="00FE7755"/>
    <w:rsid w:val="00FE77A8"/>
    <w:rsid w:val="00FE7D97"/>
    <w:rsid w:val="00FF01CA"/>
    <w:rsid w:val="00FF0B15"/>
    <w:rsid w:val="00FF0F44"/>
    <w:rsid w:val="00FF1737"/>
    <w:rsid w:val="00FF17BA"/>
    <w:rsid w:val="00FF1CC9"/>
    <w:rsid w:val="00FF1E8D"/>
    <w:rsid w:val="00FF28CF"/>
    <w:rsid w:val="00FF2E9E"/>
    <w:rsid w:val="00FF38C0"/>
    <w:rsid w:val="00FF3A77"/>
    <w:rsid w:val="00FF5AA0"/>
    <w:rsid w:val="00FF6466"/>
    <w:rsid w:val="00FF6714"/>
    <w:rsid w:val="00FF740B"/>
    <w:rsid w:val="00FF78B8"/>
    <w:rsid w:val="00FF7D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7BDFE"/>
  <w15:chartTrackingRefBased/>
  <w15:docId w15:val="{572B83D6-423E-DB46-8E1E-093610800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E96"/>
    <w:pPr>
      <w:spacing w:before="100" w:beforeAutospacing="1"/>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355E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55EE"/>
    <w:pPr>
      <w:keepNext/>
      <w:keepLines/>
      <w:spacing w:before="40"/>
      <w:outlineLvl w:val="1"/>
    </w:pPr>
    <w:rPr>
      <w:rFonts w:asciiTheme="majorHAnsi" w:eastAsiaTheme="majorEastAsia" w:hAnsiTheme="majorHAnsi" w:cstheme="majorBidi"/>
      <w:color w:val="2F5496" w:themeColor="accent1" w:themeShade="BF"/>
      <w:kern w:val="2"/>
      <w:sz w:val="26"/>
      <w:szCs w:val="26"/>
      <w:lang w:eastAsia="en-US"/>
      <w14:ligatures w14:val="standardContextual"/>
    </w:rPr>
  </w:style>
  <w:style w:type="paragraph" w:styleId="Heading3">
    <w:name w:val="heading 3"/>
    <w:basedOn w:val="Normal"/>
    <w:next w:val="Normal"/>
    <w:link w:val="Heading3Char"/>
    <w:uiPriority w:val="9"/>
    <w:unhideWhenUsed/>
    <w:qFormat/>
    <w:rsid w:val="00C355EE"/>
    <w:pPr>
      <w:keepNext/>
      <w:keepLines/>
      <w:spacing w:before="40"/>
      <w:outlineLvl w:val="2"/>
    </w:pPr>
    <w:rPr>
      <w:rFonts w:asciiTheme="majorHAnsi" w:eastAsiaTheme="majorEastAsia" w:hAnsiTheme="majorHAnsi" w:cstheme="majorBidi"/>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55EE"/>
    <w:rPr>
      <w:color w:val="0563C1" w:themeColor="hyperlink"/>
      <w:u w:val="single"/>
    </w:rPr>
  </w:style>
  <w:style w:type="paragraph" w:styleId="FootnoteText">
    <w:name w:val="footnote text"/>
    <w:basedOn w:val="Normal"/>
    <w:link w:val="FootnoteTextChar"/>
    <w:uiPriority w:val="99"/>
    <w:unhideWhenUsed/>
    <w:rsid w:val="00C355EE"/>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C355EE"/>
    <w:rPr>
      <w:kern w:val="0"/>
      <w:sz w:val="20"/>
      <w:szCs w:val="20"/>
      <w14:ligatures w14:val="none"/>
    </w:rPr>
  </w:style>
  <w:style w:type="character" w:styleId="FootnoteReference">
    <w:name w:val="footnote reference"/>
    <w:basedOn w:val="DefaultParagraphFont"/>
    <w:uiPriority w:val="99"/>
    <w:semiHidden/>
    <w:unhideWhenUsed/>
    <w:rsid w:val="00C355EE"/>
    <w:rPr>
      <w:vertAlign w:val="superscript"/>
    </w:rPr>
  </w:style>
  <w:style w:type="character" w:customStyle="1" w:styleId="nlmstring-name">
    <w:name w:val="nlm_string-name"/>
    <w:basedOn w:val="DefaultParagraphFont"/>
    <w:rsid w:val="00C355EE"/>
  </w:style>
  <w:style w:type="character" w:customStyle="1" w:styleId="journalname">
    <w:name w:val="journalname"/>
    <w:basedOn w:val="DefaultParagraphFont"/>
    <w:rsid w:val="00C355EE"/>
  </w:style>
  <w:style w:type="character" w:customStyle="1" w:styleId="year">
    <w:name w:val="year"/>
    <w:basedOn w:val="DefaultParagraphFont"/>
    <w:rsid w:val="00C355EE"/>
  </w:style>
  <w:style w:type="character" w:customStyle="1" w:styleId="volume">
    <w:name w:val="volume"/>
    <w:basedOn w:val="DefaultParagraphFont"/>
    <w:rsid w:val="00C355EE"/>
  </w:style>
  <w:style w:type="character" w:customStyle="1" w:styleId="issue">
    <w:name w:val="issue"/>
    <w:basedOn w:val="DefaultParagraphFont"/>
    <w:rsid w:val="00C355EE"/>
  </w:style>
  <w:style w:type="character" w:customStyle="1" w:styleId="page">
    <w:name w:val="page"/>
    <w:basedOn w:val="DefaultParagraphFont"/>
    <w:rsid w:val="00C355EE"/>
  </w:style>
  <w:style w:type="paragraph" w:customStyle="1" w:styleId="paragraph">
    <w:name w:val="paragraph"/>
    <w:basedOn w:val="Normal"/>
    <w:rsid w:val="00C355EE"/>
    <w:pPr>
      <w:spacing w:after="100" w:afterAutospacing="1"/>
    </w:pPr>
  </w:style>
  <w:style w:type="character" w:customStyle="1" w:styleId="eop">
    <w:name w:val="eop"/>
    <w:basedOn w:val="DefaultParagraphFont"/>
    <w:rsid w:val="00C355EE"/>
  </w:style>
  <w:style w:type="character" w:styleId="Emphasis">
    <w:name w:val="Emphasis"/>
    <w:basedOn w:val="DefaultParagraphFont"/>
    <w:uiPriority w:val="20"/>
    <w:qFormat/>
    <w:rsid w:val="00C355EE"/>
    <w:rPr>
      <w:i/>
      <w:iCs/>
    </w:rPr>
  </w:style>
  <w:style w:type="character" w:customStyle="1" w:styleId="normaltextrun">
    <w:name w:val="normaltextrun"/>
    <w:basedOn w:val="DefaultParagraphFont"/>
    <w:rsid w:val="00C355EE"/>
  </w:style>
  <w:style w:type="character" w:customStyle="1" w:styleId="superscript">
    <w:name w:val="superscript"/>
    <w:basedOn w:val="DefaultParagraphFont"/>
    <w:rsid w:val="00C355EE"/>
  </w:style>
  <w:style w:type="paragraph" w:styleId="ListParagraph">
    <w:name w:val="List Paragraph"/>
    <w:basedOn w:val="Normal"/>
    <w:uiPriority w:val="99"/>
    <w:qFormat/>
    <w:rsid w:val="00C355EE"/>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definition">
    <w:name w:val="definition"/>
    <w:basedOn w:val="DefaultParagraphFont"/>
    <w:rsid w:val="00C355EE"/>
  </w:style>
  <w:style w:type="paragraph" w:styleId="NormalWeb">
    <w:name w:val="Normal (Web)"/>
    <w:basedOn w:val="Normal"/>
    <w:uiPriority w:val="99"/>
    <w:unhideWhenUsed/>
    <w:rsid w:val="00C355EE"/>
    <w:pPr>
      <w:spacing w:after="100" w:afterAutospacing="1"/>
    </w:pPr>
  </w:style>
  <w:style w:type="character" w:customStyle="1" w:styleId="contributors">
    <w:name w:val="contributors"/>
    <w:basedOn w:val="DefaultParagraphFont"/>
    <w:rsid w:val="00C355EE"/>
  </w:style>
  <w:style w:type="character" w:customStyle="1" w:styleId="maintitle">
    <w:name w:val="maintitle"/>
    <w:basedOn w:val="DefaultParagraphFont"/>
    <w:rsid w:val="00C355EE"/>
  </w:style>
  <w:style w:type="character" w:customStyle="1" w:styleId="publisher-location">
    <w:name w:val="publisher-location"/>
    <w:basedOn w:val="DefaultParagraphFont"/>
    <w:rsid w:val="00C355EE"/>
  </w:style>
  <w:style w:type="character" w:customStyle="1" w:styleId="print-publication-date">
    <w:name w:val="print-publication-date"/>
    <w:basedOn w:val="DefaultParagraphFont"/>
    <w:rsid w:val="00C355EE"/>
  </w:style>
  <w:style w:type="character" w:customStyle="1" w:styleId="online-edition">
    <w:name w:val="online-edition"/>
    <w:basedOn w:val="DefaultParagraphFont"/>
    <w:rsid w:val="00C355EE"/>
  </w:style>
  <w:style w:type="character" w:customStyle="1" w:styleId="containing-site">
    <w:name w:val="containing-site"/>
    <w:basedOn w:val="DefaultParagraphFont"/>
    <w:rsid w:val="00C355EE"/>
  </w:style>
  <w:style w:type="character" w:customStyle="1" w:styleId="online-publication-date">
    <w:name w:val="online-publication-date"/>
    <w:basedOn w:val="DefaultParagraphFont"/>
    <w:rsid w:val="00C355EE"/>
  </w:style>
  <w:style w:type="character" w:customStyle="1" w:styleId="accessed-date">
    <w:name w:val="accessed-date"/>
    <w:basedOn w:val="DefaultParagraphFont"/>
    <w:rsid w:val="00C355EE"/>
  </w:style>
  <w:style w:type="character" w:customStyle="1" w:styleId="Heading2Char">
    <w:name w:val="Heading 2 Char"/>
    <w:basedOn w:val="DefaultParagraphFont"/>
    <w:link w:val="Heading2"/>
    <w:uiPriority w:val="9"/>
    <w:rsid w:val="00C355E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355EE"/>
    <w:rPr>
      <w:rFonts w:asciiTheme="majorHAnsi" w:eastAsiaTheme="majorEastAsia" w:hAnsiTheme="majorHAnsi" w:cstheme="majorBidi"/>
      <w:color w:val="1F3864" w:themeColor="accent1" w:themeShade="80"/>
      <w:kern w:val="0"/>
      <w:lang w:eastAsia="en-GB"/>
      <w14:ligatures w14:val="none"/>
    </w:rPr>
  </w:style>
  <w:style w:type="paragraph" w:customStyle="1" w:styleId="BodyA">
    <w:name w:val="Body A"/>
    <w:basedOn w:val="Normal"/>
    <w:rsid w:val="00C355EE"/>
    <w:rPr>
      <w:rFonts w:eastAsia="Arial Unicode MS" w:cs="Arial Unicode MS"/>
      <w:color w:val="000000"/>
    </w:rPr>
  </w:style>
  <w:style w:type="character" w:customStyle="1" w:styleId="citation">
    <w:name w:val="citation"/>
    <w:basedOn w:val="DefaultParagraphFont"/>
    <w:rsid w:val="00C355EE"/>
  </w:style>
  <w:style w:type="character" w:customStyle="1" w:styleId="ej-keyword">
    <w:name w:val="ej-keyword"/>
    <w:basedOn w:val="DefaultParagraphFont"/>
    <w:rsid w:val="00C355EE"/>
  </w:style>
  <w:style w:type="character" w:customStyle="1" w:styleId="Heading1Char">
    <w:name w:val="Heading 1 Char"/>
    <w:basedOn w:val="DefaultParagraphFont"/>
    <w:link w:val="Heading1"/>
    <w:uiPriority w:val="9"/>
    <w:rsid w:val="00C355EE"/>
    <w:rPr>
      <w:rFonts w:asciiTheme="majorHAnsi" w:eastAsiaTheme="majorEastAsia" w:hAnsiTheme="majorHAnsi" w:cstheme="majorBidi"/>
      <w:color w:val="2F5496" w:themeColor="accent1" w:themeShade="BF"/>
      <w:kern w:val="0"/>
      <w:sz w:val="32"/>
      <w:szCs w:val="32"/>
      <w:lang w:eastAsia="en-GB"/>
      <w14:ligatures w14:val="none"/>
    </w:rPr>
  </w:style>
  <w:style w:type="character" w:styleId="FollowedHyperlink">
    <w:name w:val="FollowedHyperlink"/>
    <w:basedOn w:val="DefaultParagraphFont"/>
    <w:uiPriority w:val="99"/>
    <w:semiHidden/>
    <w:unhideWhenUsed/>
    <w:rsid w:val="00C355EE"/>
    <w:rPr>
      <w:color w:val="954F72" w:themeColor="followedHyperlink"/>
      <w:u w:val="single"/>
    </w:rPr>
  </w:style>
  <w:style w:type="character" w:customStyle="1" w:styleId="copy-stable-url">
    <w:name w:val="copy-stable-url"/>
    <w:basedOn w:val="DefaultParagraphFont"/>
    <w:rsid w:val="00C355EE"/>
  </w:style>
  <w:style w:type="paragraph" w:styleId="Header">
    <w:name w:val="header"/>
    <w:basedOn w:val="Normal"/>
    <w:link w:val="HeaderChar"/>
    <w:uiPriority w:val="99"/>
    <w:unhideWhenUsed/>
    <w:rsid w:val="00C355EE"/>
    <w:pPr>
      <w:tabs>
        <w:tab w:val="center" w:pos="4513"/>
        <w:tab w:val="right" w:pos="9026"/>
      </w:tabs>
    </w:pPr>
  </w:style>
  <w:style w:type="character" w:customStyle="1" w:styleId="HeaderChar">
    <w:name w:val="Header Char"/>
    <w:basedOn w:val="DefaultParagraphFont"/>
    <w:link w:val="Header"/>
    <w:uiPriority w:val="99"/>
    <w:rsid w:val="00C355EE"/>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C355EE"/>
    <w:pPr>
      <w:tabs>
        <w:tab w:val="center" w:pos="4513"/>
        <w:tab w:val="right" w:pos="9026"/>
      </w:tabs>
    </w:pPr>
  </w:style>
  <w:style w:type="character" w:customStyle="1" w:styleId="FooterChar">
    <w:name w:val="Footer Char"/>
    <w:basedOn w:val="DefaultParagraphFont"/>
    <w:link w:val="Footer"/>
    <w:uiPriority w:val="99"/>
    <w:rsid w:val="00C355EE"/>
    <w:rPr>
      <w:rFonts w:ascii="Times New Roman" w:eastAsia="Times New Roman" w:hAnsi="Times New Roman" w:cs="Times New Roman"/>
      <w:kern w:val="0"/>
      <w:lang w:eastAsia="en-GB"/>
      <w14:ligatures w14:val="none"/>
    </w:rPr>
  </w:style>
  <w:style w:type="character" w:customStyle="1" w:styleId="notion-enable-hover">
    <w:name w:val="notion-enable-hover"/>
    <w:basedOn w:val="DefaultParagraphFont"/>
    <w:rsid w:val="00C355EE"/>
  </w:style>
  <w:style w:type="character" w:styleId="UnresolvedMention">
    <w:name w:val="Unresolved Mention"/>
    <w:basedOn w:val="DefaultParagraphFont"/>
    <w:uiPriority w:val="99"/>
    <w:semiHidden/>
    <w:unhideWhenUsed/>
    <w:rsid w:val="00C355EE"/>
    <w:rPr>
      <w:color w:val="605E5C"/>
      <w:shd w:val="clear" w:color="auto" w:fill="E1DFDD"/>
    </w:rPr>
  </w:style>
  <w:style w:type="character" w:customStyle="1" w:styleId="authors">
    <w:name w:val="authors"/>
    <w:basedOn w:val="DefaultParagraphFont"/>
    <w:rsid w:val="00C355EE"/>
  </w:style>
  <w:style w:type="character" w:customStyle="1" w:styleId="Date1">
    <w:name w:val="Date1"/>
    <w:basedOn w:val="DefaultParagraphFont"/>
    <w:rsid w:val="00C355EE"/>
  </w:style>
  <w:style w:type="character" w:customStyle="1" w:styleId="arttitle">
    <w:name w:val="art_title"/>
    <w:basedOn w:val="DefaultParagraphFont"/>
    <w:rsid w:val="00C355EE"/>
  </w:style>
  <w:style w:type="character" w:customStyle="1" w:styleId="serialtitle">
    <w:name w:val="serial_title"/>
    <w:basedOn w:val="DefaultParagraphFont"/>
    <w:rsid w:val="00C355EE"/>
  </w:style>
  <w:style w:type="character" w:customStyle="1" w:styleId="volumeissue">
    <w:name w:val="volume_issue"/>
    <w:basedOn w:val="DefaultParagraphFont"/>
    <w:rsid w:val="00C355EE"/>
  </w:style>
  <w:style w:type="character" w:customStyle="1" w:styleId="pagerange">
    <w:name w:val="page_range"/>
    <w:basedOn w:val="DefaultParagraphFont"/>
    <w:rsid w:val="00C355EE"/>
  </w:style>
  <w:style w:type="character" w:customStyle="1" w:styleId="doilink">
    <w:name w:val="doi_link"/>
    <w:basedOn w:val="DefaultParagraphFont"/>
    <w:rsid w:val="00C355EE"/>
  </w:style>
  <w:style w:type="character" w:customStyle="1" w:styleId="hlfld-contribauthor">
    <w:name w:val="hlfld-contribauthor"/>
    <w:basedOn w:val="DefaultParagraphFont"/>
    <w:rsid w:val="00C355EE"/>
  </w:style>
  <w:style w:type="character" w:customStyle="1" w:styleId="delimiter">
    <w:name w:val="delimiter"/>
    <w:basedOn w:val="DefaultParagraphFont"/>
    <w:rsid w:val="00C355EE"/>
  </w:style>
  <w:style w:type="character" w:customStyle="1" w:styleId="text-green-600">
    <w:name w:val="text-green-600"/>
    <w:basedOn w:val="DefaultParagraphFont"/>
    <w:rsid w:val="00C355EE"/>
  </w:style>
  <w:style w:type="character" w:styleId="PageNumber">
    <w:name w:val="page number"/>
    <w:basedOn w:val="DefaultParagraphFont"/>
    <w:uiPriority w:val="99"/>
    <w:semiHidden/>
    <w:unhideWhenUsed/>
    <w:rsid w:val="00196F69"/>
  </w:style>
  <w:style w:type="character" w:customStyle="1" w:styleId="editors">
    <w:name w:val="editors"/>
    <w:basedOn w:val="DefaultParagraphFont"/>
    <w:rsid w:val="005A098B"/>
  </w:style>
  <w:style w:type="character" w:customStyle="1" w:styleId="css-x5hiaf">
    <w:name w:val="css-x5hiaf"/>
    <w:basedOn w:val="DefaultParagraphFont"/>
    <w:rsid w:val="00D36C1A"/>
  </w:style>
  <w:style w:type="character" w:customStyle="1" w:styleId="css-0">
    <w:name w:val="css-0"/>
    <w:basedOn w:val="DefaultParagraphFont"/>
    <w:rsid w:val="00D36C1A"/>
  </w:style>
  <w:style w:type="character" w:customStyle="1" w:styleId="css-rh820s">
    <w:name w:val="css-rh820s"/>
    <w:basedOn w:val="DefaultParagraphFont"/>
    <w:rsid w:val="00D36C1A"/>
  </w:style>
  <w:style w:type="character" w:customStyle="1" w:styleId="css-15iwe0d">
    <w:name w:val="css-15iwe0d"/>
    <w:basedOn w:val="DefaultParagraphFont"/>
    <w:rsid w:val="00D36C1A"/>
  </w:style>
  <w:style w:type="character" w:customStyle="1" w:styleId="css-2yp7ui">
    <w:name w:val="css-2yp7ui"/>
    <w:basedOn w:val="DefaultParagraphFont"/>
    <w:rsid w:val="00D36C1A"/>
  </w:style>
  <w:style w:type="character" w:customStyle="1" w:styleId="css-1ber87j">
    <w:name w:val="css-1ber87j"/>
    <w:basedOn w:val="DefaultParagraphFont"/>
    <w:rsid w:val="00D36C1A"/>
  </w:style>
  <w:style w:type="character" w:customStyle="1" w:styleId="pagesnum">
    <w:name w:val="pagesnum"/>
    <w:basedOn w:val="DefaultParagraphFont"/>
    <w:rsid w:val="001E50D2"/>
  </w:style>
  <w:style w:type="paragraph" w:customStyle="1" w:styleId="nova-legacy-e-listitem">
    <w:name w:val="nova-legacy-e-list__item"/>
    <w:basedOn w:val="Normal"/>
    <w:rsid w:val="006240A9"/>
    <w:pPr>
      <w:spacing w:after="100" w:afterAutospacing="1"/>
    </w:pPr>
  </w:style>
  <w:style w:type="character" w:customStyle="1" w:styleId="linked-author">
    <w:name w:val="linked-author"/>
    <w:basedOn w:val="DefaultParagraphFont"/>
    <w:rsid w:val="00657B24"/>
  </w:style>
  <w:style w:type="character" w:customStyle="1" w:styleId="text">
    <w:name w:val="text"/>
    <w:basedOn w:val="DefaultParagraphFont"/>
    <w:rsid w:val="00D373C2"/>
  </w:style>
  <w:style w:type="paragraph" w:customStyle="1" w:styleId="dx-doi">
    <w:name w:val="dx-doi"/>
    <w:basedOn w:val="Normal"/>
    <w:rsid w:val="009A078C"/>
    <w:pPr>
      <w:spacing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80518">
      <w:bodyDiv w:val="1"/>
      <w:marLeft w:val="0"/>
      <w:marRight w:val="0"/>
      <w:marTop w:val="0"/>
      <w:marBottom w:val="0"/>
      <w:divBdr>
        <w:top w:val="none" w:sz="0" w:space="0" w:color="auto"/>
        <w:left w:val="none" w:sz="0" w:space="0" w:color="auto"/>
        <w:bottom w:val="none" w:sz="0" w:space="0" w:color="auto"/>
        <w:right w:val="none" w:sz="0" w:space="0" w:color="auto"/>
      </w:divBdr>
    </w:div>
    <w:div w:id="85004660">
      <w:bodyDiv w:val="1"/>
      <w:marLeft w:val="0"/>
      <w:marRight w:val="0"/>
      <w:marTop w:val="0"/>
      <w:marBottom w:val="0"/>
      <w:divBdr>
        <w:top w:val="none" w:sz="0" w:space="0" w:color="auto"/>
        <w:left w:val="none" w:sz="0" w:space="0" w:color="auto"/>
        <w:bottom w:val="none" w:sz="0" w:space="0" w:color="auto"/>
        <w:right w:val="none" w:sz="0" w:space="0" w:color="auto"/>
      </w:divBdr>
    </w:div>
    <w:div w:id="108282264">
      <w:bodyDiv w:val="1"/>
      <w:marLeft w:val="0"/>
      <w:marRight w:val="0"/>
      <w:marTop w:val="0"/>
      <w:marBottom w:val="0"/>
      <w:divBdr>
        <w:top w:val="none" w:sz="0" w:space="0" w:color="auto"/>
        <w:left w:val="none" w:sz="0" w:space="0" w:color="auto"/>
        <w:bottom w:val="none" w:sz="0" w:space="0" w:color="auto"/>
        <w:right w:val="none" w:sz="0" w:space="0" w:color="auto"/>
      </w:divBdr>
    </w:div>
    <w:div w:id="494150065">
      <w:bodyDiv w:val="1"/>
      <w:marLeft w:val="0"/>
      <w:marRight w:val="0"/>
      <w:marTop w:val="0"/>
      <w:marBottom w:val="0"/>
      <w:divBdr>
        <w:top w:val="none" w:sz="0" w:space="0" w:color="auto"/>
        <w:left w:val="none" w:sz="0" w:space="0" w:color="auto"/>
        <w:bottom w:val="none" w:sz="0" w:space="0" w:color="auto"/>
        <w:right w:val="none" w:sz="0" w:space="0" w:color="auto"/>
      </w:divBdr>
    </w:div>
    <w:div w:id="527455161">
      <w:bodyDiv w:val="1"/>
      <w:marLeft w:val="0"/>
      <w:marRight w:val="0"/>
      <w:marTop w:val="0"/>
      <w:marBottom w:val="0"/>
      <w:divBdr>
        <w:top w:val="none" w:sz="0" w:space="0" w:color="auto"/>
        <w:left w:val="none" w:sz="0" w:space="0" w:color="auto"/>
        <w:bottom w:val="none" w:sz="0" w:space="0" w:color="auto"/>
        <w:right w:val="none" w:sz="0" w:space="0" w:color="auto"/>
      </w:divBdr>
    </w:div>
    <w:div w:id="535580348">
      <w:bodyDiv w:val="1"/>
      <w:marLeft w:val="0"/>
      <w:marRight w:val="0"/>
      <w:marTop w:val="0"/>
      <w:marBottom w:val="0"/>
      <w:divBdr>
        <w:top w:val="none" w:sz="0" w:space="0" w:color="auto"/>
        <w:left w:val="none" w:sz="0" w:space="0" w:color="auto"/>
        <w:bottom w:val="none" w:sz="0" w:space="0" w:color="auto"/>
        <w:right w:val="none" w:sz="0" w:space="0" w:color="auto"/>
      </w:divBdr>
      <w:divsChild>
        <w:div w:id="1471478">
          <w:marLeft w:val="0"/>
          <w:marRight w:val="0"/>
          <w:marTop w:val="0"/>
          <w:marBottom w:val="0"/>
          <w:divBdr>
            <w:top w:val="none" w:sz="0" w:space="0" w:color="auto"/>
            <w:left w:val="none" w:sz="0" w:space="0" w:color="auto"/>
            <w:bottom w:val="none" w:sz="0" w:space="0" w:color="auto"/>
            <w:right w:val="none" w:sz="0" w:space="0" w:color="auto"/>
          </w:divBdr>
        </w:div>
        <w:div w:id="327708236">
          <w:marLeft w:val="0"/>
          <w:marRight w:val="0"/>
          <w:marTop w:val="0"/>
          <w:marBottom w:val="0"/>
          <w:divBdr>
            <w:top w:val="none" w:sz="0" w:space="0" w:color="auto"/>
            <w:left w:val="none" w:sz="0" w:space="0" w:color="auto"/>
            <w:bottom w:val="none" w:sz="0" w:space="0" w:color="auto"/>
            <w:right w:val="none" w:sz="0" w:space="0" w:color="auto"/>
          </w:divBdr>
        </w:div>
        <w:div w:id="847982369">
          <w:marLeft w:val="0"/>
          <w:marRight w:val="0"/>
          <w:marTop w:val="0"/>
          <w:marBottom w:val="0"/>
          <w:divBdr>
            <w:top w:val="none" w:sz="0" w:space="0" w:color="auto"/>
            <w:left w:val="none" w:sz="0" w:space="0" w:color="auto"/>
            <w:bottom w:val="none" w:sz="0" w:space="0" w:color="auto"/>
            <w:right w:val="none" w:sz="0" w:space="0" w:color="auto"/>
          </w:divBdr>
        </w:div>
        <w:div w:id="1382903810">
          <w:marLeft w:val="0"/>
          <w:marRight w:val="0"/>
          <w:marTop w:val="0"/>
          <w:marBottom w:val="0"/>
          <w:divBdr>
            <w:top w:val="none" w:sz="0" w:space="0" w:color="auto"/>
            <w:left w:val="none" w:sz="0" w:space="0" w:color="auto"/>
            <w:bottom w:val="none" w:sz="0" w:space="0" w:color="auto"/>
            <w:right w:val="none" w:sz="0" w:space="0" w:color="auto"/>
          </w:divBdr>
        </w:div>
      </w:divsChild>
    </w:div>
    <w:div w:id="729883175">
      <w:bodyDiv w:val="1"/>
      <w:marLeft w:val="0"/>
      <w:marRight w:val="0"/>
      <w:marTop w:val="0"/>
      <w:marBottom w:val="0"/>
      <w:divBdr>
        <w:top w:val="none" w:sz="0" w:space="0" w:color="auto"/>
        <w:left w:val="none" w:sz="0" w:space="0" w:color="auto"/>
        <w:bottom w:val="none" w:sz="0" w:space="0" w:color="auto"/>
        <w:right w:val="none" w:sz="0" w:space="0" w:color="auto"/>
      </w:divBdr>
      <w:divsChild>
        <w:div w:id="1354189847">
          <w:marLeft w:val="0"/>
          <w:marRight w:val="0"/>
          <w:marTop w:val="0"/>
          <w:marBottom w:val="0"/>
          <w:divBdr>
            <w:top w:val="none" w:sz="0" w:space="0" w:color="auto"/>
            <w:left w:val="none" w:sz="0" w:space="0" w:color="auto"/>
            <w:bottom w:val="none" w:sz="0" w:space="0" w:color="auto"/>
            <w:right w:val="none" w:sz="0" w:space="0" w:color="auto"/>
          </w:divBdr>
          <w:divsChild>
            <w:div w:id="173527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252097">
      <w:bodyDiv w:val="1"/>
      <w:marLeft w:val="0"/>
      <w:marRight w:val="0"/>
      <w:marTop w:val="0"/>
      <w:marBottom w:val="0"/>
      <w:divBdr>
        <w:top w:val="none" w:sz="0" w:space="0" w:color="auto"/>
        <w:left w:val="none" w:sz="0" w:space="0" w:color="auto"/>
        <w:bottom w:val="none" w:sz="0" w:space="0" w:color="auto"/>
        <w:right w:val="none" w:sz="0" w:space="0" w:color="auto"/>
      </w:divBdr>
      <w:divsChild>
        <w:div w:id="1722630650">
          <w:marLeft w:val="0"/>
          <w:marRight w:val="0"/>
          <w:marTop w:val="0"/>
          <w:marBottom w:val="0"/>
          <w:divBdr>
            <w:top w:val="none" w:sz="0" w:space="0" w:color="auto"/>
            <w:left w:val="none" w:sz="0" w:space="0" w:color="auto"/>
            <w:bottom w:val="none" w:sz="0" w:space="0" w:color="auto"/>
            <w:right w:val="none" w:sz="0" w:space="0" w:color="auto"/>
          </w:divBdr>
        </w:div>
      </w:divsChild>
    </w:div>
    <w:div w:id="978415787">
      <w:bodyDiv w:val="1"/>
      <w:marLeft w:val="0"/>
      <w:marRight w:val="0"/>
      <w:marTop w:val="0"/>
      <w:marBottom w:val="0"/>
      <w:divBdr>
        <w:top w:val="none" w:sz="0" w:space="0" w:color="auto"/>
        <w:left w:val="none" w:sz="0" w:space="0" w:color="auto"/>
        <w:bottom w:val="none" w:sz="0" w:space="0" w:color="auto"/>
        <w:right w:val="none" w:sz="0" w:space="0" w:color="auto"/>
      </w:divBdr>
    </w:div>
    <w:div w:id="1117718698">
      <w:bodyDiv w:val="1"/>
      <w:marLeft w:val="0"/>
      <w:marRight w:val="0"/>
      <w:marTop w:val="0"/>
      <w:marBottom w:val="0"/>
      <w:divBdr>
        <w:top w:val="none" w:sz="0" w:space="0" w:color="auto"/>
        <w:left w:val="none" w:sz="0" w:space="0" w:color="auto"/>
        <w:bottom w:val="none" w:sz="0" w:space="0" w:color="auto"/>
        <w:right w:val="none" w:sz="0" w:space="0" w:color="auto"/>
      </w:divBdr>
    </w:div>
    <w:div w:id="1253704935">
      <w:bodyDiv w:val="1"/>
      <w:marLeft w:val="0"/>
      <w:marRight w:val="0"/>
      <w:marTop w:val="0"/>
      <w:marBottom w:val="0"/>
      <w:divBdr>
        <w:top w:val="none" w:sz="0" w:space="0" w:color="auto"/>
        <w:left w:val="none" w:sz="0" w:space="0" w:color="auto"/>
        <w:bottom w:val="none" w:sz="0" w:space="0" w:color="auto"/>
        <w:right w:val="none" w:sz="0" w:space="0" w:color="auto"/>
      </w:divBdr>
      <w:divsChild>
        <w:div w:id="443118292">
          <w:marLeft w:val="0"/>
          <w:marRight w:val="0"/>
          <w:marTop w:val="0"/>
          <w:marBottom w:val="0"/>
          <w:divBdr>
            <w:top w:val="none" w:sz="0" w:space="0" w:color="auto"/>
            <w:left w:val="none" w:sz="0" w:space="0" w:color="auto"/>
            <w:bottom w:val="none" w:sz="0" w:space="0" w:color="auto"/>
            <w:right w:val="none" w:sz="0" w:space="0" w:color="auto"/>
          </w:divBdr>
        </w:div>
      </w:divsChild>
    </w:div>
    <w:div w:id="1318073965">
      <w:bodyDiv w:val="1"/>
      <w:marLeft w:val="0"/>
      <w:marRight w:val="0"/>
      <w:marTop w:val="0"/>
      <w:marBottom w:val="0"/>
      <w:divBdr>
        <w:top w:val="none" w:sz="0" w:space="0" w:color="auto"/>
        <w:left w:val="none" w:sz="0" w:space="0" w:color="auto"/>
        <w:bottom w:val="none" w:sz="0" w:space="0" w:color="auto"/>
        <w:right w:val="none" w:sz="0" w:space="0" w:color="auto"/>
      </w:divBdr>
      <w:divsChild>
        <w:div w:id="144126564">
          <w:marLeft w:val="0"/>
          <w:marRight w:val="0"/>
          <w:marTop w:val="0"/>
          <w:marBottom w:val="0"/>
          <w:divBdr>
            <w:top w:val="none" w:sz="0" w:space="0" w:color="auto"/>
            <w:left w:val="none" w:sz="0" w:space="0" w:color="auto"/>
            <w:bottom w:val="none" w:sz="0" w:space="0" w:color="auto"/>
            <w:right w:val="none" w:sz="0" w:space="0" w:color="auto"/>
          </w:divBdr>
        </w:div>
      </w:divsChild>
    </w:div>
    <w:div w:id="1349792379">
      <w:bodyDiv w:val="1"/>
      <w:marLeft w:val="0"/>
      <w:marRight w:val="0"/>
      <w:marTop w:val="0"/>
      <w:marBottom w:val="0"/>
      <w:divBdr>
        <w:top w:val="none" w:sz="0" w:space="0" w:color="auto"/>
        <w:left w:val="none" w:sz="0" w:space="0" w:color="auto"/>
        <w:bottom w:val="none" w:sz="0" w:space="0" w:color="auto"/>
        <w:right w:val="none" w:sz="0" w:space="0" w:color="auto"/>
      </w:divBdr>
    </w:div>
    <w:div w:id="1537691536">
      <w:bodyDiv w:val="1"/>
      <w:marLeft w:val="0"/>
      <w:marRight w:val="0"/>
      <w:marTop w:val="0"/>
      <w:marBottom w:val="0"/>
      <w:divBdr>
        <w:top w:val="none" w:sz="0" w:space="0" w:color="auto"/>
        <w:left w:val="none" w:sz="0" w:space="0" w:color="auto"/>
        <w:bottom w:val="none" w:sz="0" w:space="0" w:color="auto"/>
        <w:right w:val="none" w:sz="0" w:space="0" w:color="auto"/>
      </w:divBdr>
      <w:divsChild>
        <w:div w:id="1666199788">
          <w:marLeft w:val="0"/>
          <w:marRight w:val="0"/>
          <w:marTop w:val="0"/>
          <w:marBottom w:val="0"/>
          <w:divBdr>
            <w:top w:val="none" w:sz="0" w:space="0" w:color="auto"/>
            <w:left w:val="none" w:sz="0" w:space="0" w:color="auto"/>
            <w:bottom w:val="none" w:sz="0" w:space="0" w:color="auto"/>
            <w:right w:val="none" w:sz="0" w:space="0" w:color="auto"/>
          </w:divBdr>
        </w:div>
      </w:divsChild>
    </w:div>
    <w:div w:id="1583223274">
      <w:bodyDiv w:val="1"/>
      <w:marLeft w:val="0"/>
      <w:marRight w:val="0"/>
      <w:marTop w:val="0"/>
      <w:marBottom w:val="0"/>
      <w:divBdr>
        <w:top w:val="none" w:sz="0" w:space="0" w:color="auto"/>
        <w:left w:val="none" w:sz="0" w:space="0" w:color="auto"/>
        <w:bottom w:val="none" w:sz="0" w:space="0" w:color="auto"/>
        <w:right w:val="none" w:sz="0" w:space="0" w:color="auto"/>
      </w:divBdr>
    </w:div>
    <w:div w:id="1793750124">
      <w:bodyDiv w:val="1"/>
      <w:marLeft w:val="0"/>
      <w:marRight w:val="0"/>
      <w:marTop w:val="0"/>
      <w:marBottom w:val="0"/>
      <w:divBdr>
        <w:top w:val="none" w:sz="0" w:space="0" w:color="auto"/>
        <w:left w:val="none" w:sz="0" w:space="0" w:color="auto"/>
        <w:bottom w:val="none" w:sz="0" w:space="0" w:color="auto"/>
        <w:right w:val="none" w:sz="0" w:space="0" w:color="auto"/>
      </w:divBdr>
    </w:div>
    <w:div w:id="1916940395">
      <w:bodyDiv w:val="1"/>
      <w:marLeft w:val="0"/>
      <w:marRight w:val="0"/>
      <w:marTop w:val="0"/>
      <w:marBottom w:val="0"/>
      <w:divBdr>
        <w:top w:val="none" w:sz="0" w:space="0" w:color="auto"/>
        <w:left w:val="none" w:sz="0" w:space="0" w:color="auto"/>
        <w:bottom w:val="none" w:sz="0" w:space="0" w:color="auto"/>
        <w:right w:val="none" w:sz="0" w:space="0" w:color="auto"/>
      </w:divBdr>
    </w:div>
    <w:div w:id="2013100337">
      <w:bodyDiv w:val="1"/>
      <w:marLeft w:val="0"/>
      <w:marRight w:val="0"/>
      <w:marTop w:val="0"/>
      <w:marBottom w:val="0"/>
      <w:divBdr>
        <w:top w:val="none" w:sz="0" w:space="0" w:color="auto"/>
        <w:left w:val="none" w:sz="0" w:space="0" w:color="auto"/>
        <w:bottom w:val="none" w:sz="0" w:space="0" w:color="auto"/>
        <w:right w:val="none" w:sz="0" w:space="0" w:color="auto"/>
      </w:divBdr>
    </w:div>
    <w:div w:id="2044020100">
      <w:bodyDiv w:val="1"/>
      <w:marLeft w:val="0"/>
      <w:marRight w:val="0"/>
      <w:marTop w:val="0"/>
      <w:marBottom w:val="0"/>
      <w:divBdr>
        <w:top w:val="none" w:sz="0" w:space="0" w:color="auto"/>
        <w:left w:val="none" w:sz="0" w:space="0" w:color="auto"/>
        <w:bottom w:val="none" w:sz="0" w:space="0" w:color="auto"/>
        <w:right w:val="none" w:sz="0" w:space="0" w:color="auto"/>
      </w:divBdr>
      <w:divsChild>
        <w:div w:id="4479285">
          <w:marLeft w:val="0"/>
          <w:marRight w:val="0"/>
          <w:marTop w:val="0"/>
          <w:marBottom w:val="0"/>
          <w:divBdr>
            <w:top w:val="none" w:sz="0" w:space="0" w:color="auto"/>
            <w:left w:val="none" w:sz="0" w:space="0" w:color="auto"/>
            <w:bottom w:val="none" w:sz="0" w:space="0" w:color="auto"/>
            <w:right w:val="none" w:sz="0" w:space="0" w:color="auto"/>
          </w:divBdr>
        </w:div>
        <w:div w:id="1743941813">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people/u/552669" TargetMode="External"/><Relationship Id="rId13" Type="http://schemas.openxmlformats.org/officeDocument/2006/relationships/hyperlink" Target="https://doi.org/10.1177/160940690900800105" TargetMode="External"/><Relationship Id="rId18" Type="http://schemas.openxmlformats.org/officeDocument/2006/relationships/hyperlink" Target="http://www.jstor.com/stable/3426420" TargetMode="External"/><Relationship Id="rId26" Type="http://schemas.openxmlformats.org/officeDocument/2006/relationships/hyperlink" Target="https://doi.org/10.1108/IJCMA-11-2019-0217" TargetMode="External"/><Relationship Id="rId3" Type="http://schemas.openxmlformats.org/officeDocument/2006/relationships/styles" Target="styles.xml"/><Relationship Id="rId21" Type="http://schemas.openxmlformats.org/officeDocument/2006/relationships/hyperlink" Target="https://doi.org/10.1093/acprof:oso/9780199556144.003.0004" TargetMode="External"/><Relationship Id="rId7" Type="http://schemas.openxmlformats.org/officeDocument/2006/relationships/endnotes" Target="endnotes.xml"/><Relationship Id="rId12" Type="http://schemas.openxmlformats.org/officeDocument/2006/relationships/hyperlink" Target="https://www.researchgate.net/profile/Anne-De-Bruin-2?_tp=eyJjb250ZXh0Ijp7ImZpcnN0UGFnZSI6InB1YmxpY2F0aW9uIiwicGFnZSI6InB1YmxpY2F0aW9uIn19" TargetMode="External"/><Relationship Id="rId17" Type="http://schemas.openxmlformats.org/officeDocument/2006/relationships/hyperlink" Target="http://www.jstor.org/stable/2749078." TargetMode="External"/><Relationship Id="rId25" Type="http://schemas.openxmlformats.org/officeDocument/2006/relationships/hyperlink" Target="https://doi.org/10.1007/978-81-322-3631-3_6" TargetMode="External"/><Relationship Id="rId2" Type="http://schemas.openxmlformats.org/officeDocument/2006/relationships/numbering" Target="numbering.xml"/><Relationship Id="rId16" Type="http://schemas.openxmlformats.org/officeDocument/2006/relationships/hyperlink" Target="https://doi.org/10.1111/1540-6210.00295" TargetMode="External"/><Relationship Id="rId20" Type="http://schemas.openxmlformats.org/officeDocument/2006/relationships/hyperlink" Target="https://doi.org/10.3389/fpsyg.2023.1125826"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3150380" TargetMode="External"/><Relationship Id="rId24" Type="http://schemas.openxmlformats.org/officeDocument/2006/relationships/hyperlink" Target="https://doi.org/10.2478/fman-2022-000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searchgate.net/journal/International-Journal-of-Therapy-and-Rehabilitation-1759-779X" TargetMode="External"/><Relationship Id="rId23" Type="http://schemas.openxmlformats.org/officeDocument/2006/relationships/hyperlink" Target="https://doi.org/10.1080/00472778.2022.2041199" TargetMode="External"/><Relationship Id="rId28" Type="http://schemas.openxmlformats.org/officeDocument/2006/relationships/hyperlink" Target="https://doi.org/10.1111/tct.12552" TargetMode="External"/><Relationship Id="rId10" Type="http://schemas.openxmlformats.org/officeDocument/2006/relationships/hyperlink" Target="http://dx.doi.org/10.1080/14766086.2013.836127" TargetMode="External"/><Relationship Id="rId19" Type="http://schemas.openxmlformats.org/officeDocument/2006/relationships/hyperlink" Target="https://doi.org/10.1017/S1049096502001129%3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prints.ncrm.ac.uk/id/eprint/2273/4/how_many_interviews.pdf" TargetMode="External"/><Relationship Id="rId14" Type="http://schemas.openxmlformats.org/officeDocument/2006/relationships/hyperlink" Target="https://doi.org/10.1111/0033-0124.00253" TargetMode="External"/><Relationship Id="rId22" Type="http://schemas.openxmlformats.org/officeDocument/2006/relationships/hyperlink" Target="https://languages.oup.com/google-dictionary-en/" TargetMode="External"/><Relationship Id="rId27" Type="http://schemas.openxmlformats.org/officeDocument/2006/relationships/hyperlink" Target="https://doi.org/10.1037/0022-3514.60.4.570" TargetMode="External"/><Relationship Id="rId30"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journals.sagepub.com/doi/full/10.1177/0170840618819035" TargetMode="External"/><Relationship Id="rId13" Type="http://schemas.openxmlformats.org/officeDocument/2006/relationships/hyperlink" Target="https://www.researchgate.net/profile/Anne-De-Bruin-2?_tp=eyJjb250ZXh0Ijp7ImZpcnN0UGFnZSI6InB1YmxpY2F0aW9uIiwicGFnZSI6InB1YmxpY2F0aW9uIn19" TargetMode="External"/><Relationship Id="rId18" Type="http://schemas.openxmlformats.org/officeDocument/2006/relationships/hyperlink" Target="https://journals.sagepub.com/doi/10.1177/160940690900800105" TargetMode="External"/><Relationship Id="rId26" Type="http://schemas.openxmlformats.org/officeDocument/2006/relationships/hyperlink" Target="https://doi.org/10.1017/9781108641517.003" TargetMode="External"/><Relationship Id="rId3" Type="http://schemas.openxmlformats.org/officeDocument/2006/relationships/hyperlink" Target="https://www.frontiersin.org/people/u/567373" TargetMode="External"/><Relationship Id="rId21" Type="http://schemas.openxmlformats.org/officeDocument/2006/relationships/hyperlink" Target="https://doi.org/10.1037/0022-3514.60.4.570" TargetMode="External"/><Relationship Id="rId7" Type="http://schemas.openxmlformats.org/officeDocument/2006/relationships/hyperlink" Target="https://www-jstor-org.ezproxy.uwtsd.ac.uk/stable/j.ctt9qg5q5" TargetMode="External"/><Relationship Id="rId12" Type="http://schemas.openxmlformats.org/officeDocument/2006/relationships/hyperlink" Target="https://www.researchgate.net/profile/Bruce-Borquist?_tp=eyJjb250ZXh0Ijp7ImZpcnN0UGFnZSI6InB1YmxpY2F0aW9uIiwicGFnZSI6InB1YmxpY2F0aW9uIn19" TargetMode="External"/><Relationship Id="rId17" Type="http://schemas.openxmlformats.org/officeDocument/2006/relationships/hyperlink" Target="https://journals.sagepub.com/doi/10.1177/160940690900800105" TargetMode="External"/><Relationship Id="rId25" Type="http://schemas.openxmlformats.org/officeDocument/2006/relationships/hyperlink" Target="https://doi.org/10.1080/00472778.2022.2041199" TargetMode="External"/><Relationship Id="rId2" Type="http://schemas.openxmlformats.org/officeDocument/2006/relationships/hyperlink" Target="https://www.frontiersin.org/people/u/797539" TargetMode="External"/><Relationship Id="rId16" Type="http://schemas.openxmlformats.org/officeDocument/2006/relationships/hyperlink" Target="https://doi.org/10.1111/tct.12552" TargetMode="External"/><Relationship Id="rId20" Type="http://schemas.openxmlformats.org/officeDocument/2006/relationships/hyperlink" Target="https://doi.org/10.1177/0887302X0202000301" TargetMode="External"/><Relationship Id="rId29" Type="http://schemas.openxmlformats.org/officeDocument/2006/relationships/hyperlink" Target="https://link.springer.com/chapter/10.1007/978-81-322-3631-3_6" TargetMode="External"/><Relationship Id="rId1" Type="http://schemas.openxmlformats.org/officeDocument/2006/relationships/hyperlink" Target="https://www.frontiersin.org/people/u/552669" TargetMode="External"/><Relationship Id="rId6" Type="http://schemas.openxmlformats.org/officeDocument/2006/relationships/hyperlink" Target="http://dx.doi.org/10.1080/14766086.2013.836127" TargetMode="External"/><Relationship Id="rId11" Type="http://schemas.openxmlformats.org/officeDocument/2006/relationships/hyperlink" Target="https://doi.org/10.3389/fpsyg.2023.1125826" TargetMode="External"/><Relationship Id="rId24" Type="http://schemas.openxmlformats.org/officeDocument/2006/relationships/hyperlink" Target="http://www.jstor.org/stable/20474740." TargetMode="External"/><Relationship Id="rId5" Type="http://schemas.openxmlformats.org/officeDocument/2006/relationships/hyperlink" Target="https://www.ingentaconnect.com/content/jmsr/rmsr20" TargetMode="External"/><Relationship Id="rId15" Type="http://schemas.openxmlformats.org/officeDocument/2006/relationships/hyperlink" Target="http://dx.doi.org/10.12968/ijtr.2009.16.6.42433" TargetMode="External"/><Relationship Id="rId23" Type="http://schemas.openxmlformats.org/officeDocument/2006/relationships/hyperlink" Target="https://doi.org/10.2478/fman-2022-0004" TargetMode="External"/><Relationship Id="rId28" Type="http://schemas.openxmlformats.org/officeDocument/2006/relationships/hyperlink" Target="https://doi.org/10.1146/annurev-orgpsych-032516-113324" TargetMode="External"/><Relationship Id="rId10" Type="http://schemas.openxmlformats.org/officeDocument/2006/relationships/hyperlink" Target="https://languages.oup.com/google-dictionary-en/" TargetMode="External"/><Relationship Id="rId19" Type="http://schemas.openxmlformats.org/officeDocument/2006/relationships/hyperlink" Target="https://doi.org/10.1177/160940690900800105" TargetMode="External"/><Relationship Id="rId4" Type="http://schemas.openxmlformats.org/officeDocument/2006/relationships/hyperlink" Target="https://doi.org/10.1108/IJCMA-11-2019-0217" TargetMode="External"/><Relationship Id="rId9" Type="http://schemas.openxmlformats.org/officeDocument/2006/relationships/hyperlink" Target="https://doi.org/10.1093/acprof:oso/9780199556144.003.0004" TargetMode="External"/><Relationship Id="rId14" Type="http://schemas.openxmlformats.org/officeDocument/2006/relationships/hyperlink" Target="https://www.researchgate.net/journal/International-Journal-of-Therapy-and-Rehabilitation-1759-779X" TargetMode="External"/><Relationship Id="rId22" Type="http://schemas.openxmlformats.org/officeDocument/2006/relationships/hyperlink" Target="https://doi.org/10.1111/1540-6210.00295" TargetMode="External"/><Relationship Id="rId27" Type="http://schemas.openxmlformats.org/officeDocument/2006/relationships/hyperlink" Target="https://www.annualreviews.org/doi/abs/10.1146/annurev-orgpsych-032516-113324" TargetMode="External"/><Relationship Id="rId30" Type="http://schemas.openxmlformats.org/officeDocument/2006/relationships/hyperlink" Target="https://doi.org/10.1007/978-81-322-3631-3_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5250D-A2F0-3445-9811-F4E2F1F7F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61</Pages>
  <Words>14665</Words>
  <Characters>83597</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98066</CharactersWithSpaces>
  <SharedDoc>false</SharedDoc>
  <HLinks>
    <vt:vector size="306" baseType="variant">
      <vt:variant>
        <vt:i4>5767262</vt:i4>
      </vt:variant>
      <vt:variant>
        <vt:i4>60</vt:i4>
      </vt:variant>
      <vt:variant>
        <vt:i4>0</vt:i4>
      </vt:variant>
      <vt:variant>
        <vt:i4>5</vt:i4>
      </vt:variant>
      <vt:variant>
        <vt:lpwstr>https://doi.org/10.1111/tct.12552</vt:lpwstr>
      </vt:variant>
      <vt:variant>
        <vt:lpwstr/>
      </vt:variant>
      <vt:variant>
        <vt:i4>4128882</vt:i4>
      </vt:variant>
      <vt:variant>
        <vt:i4>57</vt:i4>
      </vt:variant>
      <vt:variant>
        <vt:i4>0</vt:i4>
      </vt:variant>
      <vt:variant>
        <vt:i4>5</vt:i4>
      </vt:variant>
      <vt:variant>
        <vt:lpwstr>https://doi.org/10.1037/0022-3514.60.4.570</vt:lpwstr>
      </vt:variant>
      <vt:variant>
        <vt:lpwstr/>
      </vt:variant>
      <vt:variant>
        <vt:i4>2293804</vt:i4>
      </vt:variant>
      <vt:variant>
        <vt:i4>54</vt:i4>
      </vt:variant>
      <vt:variant>
        <vt:i4>0</vt:i4>
      </vt:variant>
      <vt:variant>
        <vt:i4>5</vt:i4>
      </vt:variant>
      <vt:variant>
        <vt:lpwstr>https://doi.org/10.1108/IJCMA-11-2019-0217</vt:lpwstr>
      </vt:variant>
      <vt:variant>
        <vt:lpwstr/>
      </vt:variant>
      <vt:variant>
        <vt:i4>4915298</vt:i4>
      </vt:variant>
      <vt:variant>
        <vt:i4>51</vt:i4>
      </vt:variant>
      <vt:variant>
        <vt:i4>0</vt:i4>
      </vt:variant>
      <vt:variant>
        <vt:i4>5</vt:i4>
      </vt:variant>
      <vt:variant>
        <vt:lpwstr>https://doi.org/10.1007/978-81-322-3631-3_6</vt:lpwstr>
      </vt:variant>
      <vt:variant>
        <vt:lpwstr/>
      </vt:variant>
      <vt:variant>
        <vt:i4>3997822</vt:i4>
      </vt:variant>
      <vt:variant>
        <vt:i4>48</vt:i4>
      </vt:variant>
      <vt:variant>
        <vt:i4>0</vt:i4>
      </vt:variant>
      <vt:variant>
        <vt:i4>5</vt:i4>
      </vt:variant>
      <vt:variant>
        <vt:lpwstr>https://doi.org/10.2478/fman-2022-0004</vt:lpwstr>
      </vt:variant>
      <vt:variant>
        <vt:lpwstr/>
      </vt:variant>
      <vt:variant>
        <vt:i4>327744</vt:i4>
      </vt:variant>
      <vt:variant>
        <vt:i4>45</vt:i4>
      </vt:variant>
      <vt:variant>
        <vt:i4>0</vt:i4>
      </vt:variant>
      <vt:variant>
        <vt:i4>5</vt:i4>
      </vt:variant>
      <vt:variant>
        <vt:lpwstr>https://doi.org/10.1080/00472778.2022.2041199</vt:lpwstr>
      </vt:variant>
      <vt:variant>
        <vt:lpwstr/>
      </vt:variant>
      <vt:variant>
        <vt:i4>5701704</vt:i4>
      </vt:variant>
      <vt:variant>
        <vt:i4>42</vt:i4>
      </vt:variant>
      <vt:variant>
        <vt:i4>0</vt:i4>
      </vt:variant>
      <vt:variant>
        <vt:i4>5</vt:i4>
      </vt:variant>
      <vt:variant>
        <vt:lpwstr>https://doi.org/10.1093/acprof:oso/9780199556144.003.0004</vt:lpwstr>
      </vt:variant>
      <vt:variant>
        <vt:lpwstr/>
      </vt:variant>
      <vt:variant>
        <vt:i4>3145786</vt:i4>
      </vt:variant>
      <vt:variant>
        <vt:i4>39</vt:i4>
      </vt:variant>
      <vt:variant>
        <vt:i4>0</vt:i4>
      </vt:variant>
      <vt:variant>
        <vt:i4>5</vt:i4>
      </vt:variant>
      <vt:variant>
        <vt:lpwstr>https://doi.org/10.3389/fpsyg.2023.1125826</vt:lpwstr>
      </vt:variant>
      <vt:variant>
        <vt:lpwstr/>
      </vt:variant>
      <vt:variant>
        <vt:i4>3932193</vt:i4>
      </vt:variant>
      <vt:variant>
        <vt:i4>36</vt:i4>
      </vt:variant>
      <vt:variant>
        <vt:i4>0</vt:i4>
      </vt:variant>
      <vt:variant>
        <vt:i4>5</vt:i4>
      </vt:variant>
      <vt:variant>
        <vt:lpwstr>https://doi.org/10.1017/S1049096502001129.</vt:lpwstr>
      </vt:variant>
      <vt:variant>
        <vt:lpwstr/>
      </vt:variant>
      <vt:variant>
        <vt:i4>2621540</vt:i4>
      </vt:variant>
      <vt:variant>
        <vt:i4>33</vt:i4>
      </vt:variant>
      <vt:variant>
        <vt:i4>0</vt:i4>
      </vt:variant>
      <vt:variant>
        <vt:i4>5</vt:i4>
      </vt:variant>
      <vt:variant>
        <vt:lpwstr>http://www.jstor.com/stable/3426420</vt:lpwstr>
      </vt:variant>
      <vt:variant>
        <vt:lpwstr/>
      </vt:variant>
      <vt:variant>
        <vt:i4>589890</vt:i4>
      </vt:variant>
      <vt:variant>
        <vt:i4>30</vt:i4>
      </vt:variant>
      <vt:variant>
        <vt:i4>0</vt:i4>
      </vt:variant>
      <vt:variant>
        <vt:i4>5</vt:i4>
      </vt:variant>
      <vt:variant>
        <vt:lpwstr>http://www.jstor.org/stable/2749078.</vt:lpwstr>
      </vt:variant>
      <vt:variant>
        <vt:lpwstr/>
      </vt:variant>
      <vt:variant>
        <vt:i4>3604594</vt:i4>
      </vt:variant>
      <vt:variant>
        <vt:i4>27</vt:i4>
      </vt:variant>
      <vt:variant>
        <vt:i4>0</vt:i4>
      </vt:variant>
      <vt:variant>
        <vt:i4>5</vt:i4>
      </vt:variant>
      <vt:variant>
        <vt:lpwstr>https://doi.org/10.1111/1540-6210.00295</vt:lpwstr>
      </vt:variant>
      <vt:variant>
        <vt:lpwstr/>
      </vt:variant>
      <vt:variant>
        <vt:i4>7012408</vt:i4>
      </vt:variant>
      <vt:variant>
        <vt:i4>24</vt:i4>
      </vt:variant>
      <vt:variant>
        <vt:i4>0</vt:i4>
      </vt:variant>
      <vt:variant>
        <vt:i4>5</vt:i4>
      </vt:variant>
      <vt:variant>
        <vt:lpwstr>https://www.researchgate.net/journal/International-Journal-of-Therapy-and-Rehabilitation-1759-779X</vt:lpwstr>
      </vt:variant>
      <vt:variant>
        <vt:lpwstr/>
      </vt:variant>
      <vt:variant>
        <vt:i4>3670131</vt:i4>
      </vt:variant>
      <vt:variant>
        <vt:i4>21</vt:i4>
      </vt:variant>
      <vt:variant>
        <vt:i4>0</vt:i4>
      </vt:variant>
      <vt:variant>
        <vt:i4>5</vt:i4>
      </vt:variant>
      <vt:variant>
        <vt:lpwstr>https://doi.org/10.1111/0033-0124.00253</vt:lpwstr>
      </vt:variant>
      <vt:variant>
        <vt:lpwstr/>
      </vt:variant>
      <vt:variant>
        <vt:i4>3080295</vt:i4>
      </vt:variant>
      <vt:variant>
        <vt:i4>18</vt:i4>
      </vt:variant>
      <vt:variant>
        <vt:i4>0</vt:i4>
      </vt:variant>
      <vt:variant>
        <vt:i4>5</vt:i4>
      </vt:variant>
      <vt:variant>
        <vt:lpwstr>https://doi.org/10.1177/160940690900800105</vt:lpwstr>
      </vt:variant>
      <vt:variant>
        <vt:lpwstr/>
      </vt:variant>
      <vt:variant>
        <vt:i4>6357064</vt:i4>
      </vt:variant>
      <vt:variant>
        <vt:i4>15</vt:i4>
      </vt:variant>
      <vt:variant>
        <vt:i4>0</vt:i4>
      </vt:variant>
      <vt:variant>
        <vt:i4>5</vt:i4>
      </vt:variant>
      <vt:variant>
        <vt:lpwstr>https://www.researchgate.net/profile/Anne-De-Bruin-2?_tp=eyJjb250ZXh0Ijp7ImZpcnN0UGFnZSI6InB1YmxpY2F0aW9uIiwicGFnZSI6InB1YmxpY2F0aW9uIn19</vt:lpwstr>
      </vt:variant>
      <vt:variant>
        <vt:lpwstr/>
      </vt:variant>
      <vt:variant>
        <vt:i4>6094958</vt:i4>
      </vt:variant>
      <vt:variant>
        <vt:i4>12</vt:i4>
      </vt:variant>
      <vt:variant>
        <vt:i4>0</vt:i4>
      </vt:variant>
      <vt:variant>
        <vt:i4>5</vt:i4>
      </vt:variant>
      <vt:variant>
        <vt:lpwstr>https://www.researchgate.net/profile/Bruce-Borquist?_tp=eyJjb250ZXh0Ijp7ImZpcnN0UGFnZSI6InB1YmxpY2F0aW9uIiwicGFnZSI6InB1YmxpY2F0aW9uIn19</vt:lpwstr>
      </vt:variant>
      <vt:variant>
        <vt:lpwstr/>
      </vt:variant>
      <vt:variant>
        <vt:i4>5308492</vt:i4>
      </vt:variant>
      <vt:variant>
        <vt:i4>9</vt:i4>
      </vt:variant>
      <vt:variant>
        <vt:i4>0</vt:i4>
      </vt:variant>
      <vt:variant>
        <vt:i4>5</vt:i4>
      </vt:variant>
      <vt:variant>
        <vt:lpwstr>https://www.jstor.org/stable/3150380</vt:lpwstr>
      </vt:variant>
      <vt:variant>
        <vt:lpwstr/>
      </vt:variant>
      <vt:variant>
        <vt:i4>7798898</vt:i4>
      </vt:variant>
      <vt:variant>
        <vt:i4>6</vt:i4>
      </vt:variant>
      <vt:variant>
        <vt:i4>0</vt:i4>
      </vt:variant>
      <vt:variant>
        <vt:i4>5</vt:i4>
      </vt:variant>
      <vt:variant>
        <vt:lpwstr>http://dx.doi.org/10.1080/14766086.2013.836127</vt:lpwstr>
      </vt:variant>
      <vt:variant>
        <vt:lpwstr/>
      </vt:variant>
      <vt:variant>
        <vt:i4>4522014</vt:i4>
      </vt:variant>
      <vt:variant>
        <vt:i4>3</vt:i4>
      </vt:variant>
      <vt:variant>
        <vt:i4>0</vt:i4>
      </vt:variant>
      <vt:variant>
        <vt:i4>5</vt:i4>
      </vt:variant>
      <vt:variant>
        <vt:lpwstr>https://eprints.ncrm.ac.uk/id/eprint/2273/4/how_many_interviews.pdf</vt:lpwstr>
      </vt:variant>
      <vt:variant>
        <vt:lpwstr/>
      </vt:variant>
      <vt:variant>
        <vt:i4>6357053</vt:i4>
      </vt:variant>
      <vt:variant>
        <vt:i4>0</vt:i4>
      </vt:variant>
      <vt:variant>
        <vt:i4>0</vt:i4>
      </vt:variant>
      <vt:variant>
        <vt:i4>5</vt:i4>
      </vt:variant>
      <vt:variant>
        <vt:lpwstr>https://www.frontiersin.org/people/u/552669</vt:lpwstr>
      </vt:variant>
      <vt:variant>
        <vt:lpwstr/>
      </vt:variant>
      <vt:variant>
        <vt:i4>4915298</vt:i4>
      </vt:variant>
      <vt:variant>
        <vt:i4>87</vt:i4>
      </vt:variant>
      <vt:variant>
        <vt:i4>0</vt:i4>
      </vt:variant>
      <vt:variant>
        <vt:i4>5</vt:i4>
      </vt:variant>
      <vt:variant>
        <vt:lpwstr>https://doi.org/10.1007/978-81-322-3631-3_6</vt:lpwstr>
      </vt:variant>
      <vt:variant>
        <vt:lpwstr/>
      </vt:variant>
      <vt:variant>
        <vt:i4>2752540</vt:i4>
      </vt:variant>
      <vt:variant>
        <vt:i4>84</vt:i4>
      </vt:variant>
      <vt:variant>
        <vt:i4>0</vt:i4>
      </vt:variant>
      <vt:variant>
        <vt:i4>5</vt:i4>
      </vt:variant>
      <vt:variant>
        <vt:lpwstr>https://link.springer.com/chapter/10.1007/978-81-322-3631-3_6</vt:lpwstr>
      </vt:variant>
      <vt:variant>
        <vt:lpwstr>auth-Mohita-Junnarkar</vt:lpwstr>
      </vt:variant>
      <vt:variant>
        <vt:i4>8323171</vt:i4>
      </vt:variant>
      <vt:variant>
        <vt:i4>81</vt:i4>
      </vt:variant>
      <vt:variant>
        <vt:i4>0</vt:i4>
      </vt:variant>
      <vt:variant>
        <vt:i4>5</vt:i4>
      </vt:variant>
      <vt:variant>
        <vt:lpwstr>https://doi.org/10.1146/annurev-orgpsych-032516-113324</vt:lpwstr>
      </vt:variant>
      <vt:variant>
        <vt:lpwstr/>
      </vt:variant>
      <vt:variant>
        <vt:i4>4718605</vt:i4>
      </vt:variant>
      <vt:variant>
        <vt:i4>78</vt:i4>
      </vt:variant>
      <vt:variant>
        <vt:i4>0</vt:i4>
      </vt:variant>
      <vt:variant>
        <vt:i4>5</vt:i4>
      </vt:variant>
      <vt:variant>
        <vt:lpwstr>https://www.annualreviews.org/doi/abs/10.1146/annurev-orgpsych-032516-113324</vt:lpwstr>
      </vt:variant>
      <vt:variant>
        <vt:lpwstr/>
      </vt:variant>
      <vt:variant>
        <vt:i4>786515</vt:i4>
      </vt:variant>
      <vt:variant>
        <vt:i4>75</vt:i4>
      </vt:variant>
      <vt:variant>
        <vt:i4>0</vt:i4>
      </vt:variant>
      <vt:variant>
        <vt:i4>5</vt:i4>
      </vt:variant>
      <vt:variant>
        <vt:lpwstr>https://doi.org/10.1017/9781108641517.003</vt:lpwstr>
      </vt:variant>
      <vt:variant>
        <vt:lpwstr/>
      </vt:variant>
      <vt:variant>
        <vt:i4>327744</vt:i4>
      </vt:variant>
      <vt:variant>
        <vt:i4>72</vt:i4>
      </vt:variant>
      <vt:variant>
        <vt:i4>0</vt:i4>
      </vt:variant>
      <vt:variant>
        <vt:i4>5</vt:i4>
      </vt:variant>
      <vt:variant>
        <vt:lpwstr>https://doi.org/10.1080/00472778.2022.2041199</vt:lpwstr>
      </vt:variant>
      <vt:variant>
        <vt:lpwstr/>
      </vt:variant>
      <vt:variant>
        <vt:i4>1966154</vt:i4>
      </vt:variant>
      <vt:variant>
        <vt:i4>69</vt:i4>
      </vt:variant>
      <vt:variant>
        <vt:i4>0</vt:i4>
      </vt:variant>
      <vt:variant>
        <vt:i4>5</vt:i4>
      </vt:variant>
      <vt:variant>
        <vt:lpwstr>http://www.jstor.org/stable/20474740.</vt:lpwstr>
      </vt:variant>
      <vt:variant>
        <vt:lpwstr/>
      </vt:variant>
      <vt:variant>
        <vt:i4>3997822</vt:i4>
      </vt:variant>
      <vt:variant>
        <vt:i4>66</vt:i4>
      </vt:variant>
      <vt:variant>
        <vt:i4>0</vt:i4>
      </vt:variant>
      <vt:variant>
        <vt:i4>5</vt:i4>
      </vt:variant>
      <vt:variant>
        <vt:lpwstr>https://doi.org/10.2478/fman-2022-0004</vt:lpwstr>
      </vt:variant>
      <vt:variant>
        <vt:lpwstr/>
      </vt:variant>
      <vt:variant>
        <vt:i4>3604594</vt:i4>
      </vt:variant>
      <vt:variant>
        <vt:i4>63</vt:i4>
      </vt:variant>
      <vt:variant>
        <vt:i4>0</vt:i4>
      </vt:variant>
      <vt:variant>
        <vt:i4>5</vt:i4>
      </vt:variant>
      <vt:variant>
        <vt:lpwstr>https://doi.org/10.1111/1540-6210.00295</vt:lpwstr>
      </vt:variant>
      <vt:variant>
        <vt:lpwstr/>
      </vt:variant>
      <vt:variant>
        <vt:i4>4128882</vt:i4>
      </vt:variant>
      <vt:variant>
        <vt:i4>60</vt:i4>
      </vt:variant>
      <vt:variant>
        <vt:i4>0</vt:i4>
      </vt:variant>
      <vt:variant>
        <vt:i4>5</vt:i4>
      </vt:variant>
      <vt:variant>
        <vt:lpwstr>https://doi.org/10.1037/0022-3514.60.4.570</vt:lpwstr>
      </vt:variant>
      <vt:variant>
        <vt:lpwstr/>
      </vt:variant>
      <vt:variant>
        <vt:i4>6357093</vt:i4>
      </vt:variant>
      <vt:variant>
        <vt:i4>57</vt:i4>
      </vt:variant>
      <vt:variant>
        <vt:i4>0</vt:i4>
      </vt:variant>
      <vt:variant>
        <vt:i4>5</vt:i4>
      </vt:variant>
      <vt:variant>
        <vt:lpwstr>https://doi.org/10.1177/0887302X0202000301</vt:lpwstr>
      </vt:variant>
      <vt:variant>
        <vt:lpwstr/>
      </vt:variant>
      <vt:variant>
        <vt:i4>3080295</vt:i4>
      </vt:variant>
      <vt:variant>
        <vt:i4>54</vt:i4>
      </vt:variant>
      <vt:variant>
        <vt:i4>0</vt:i4>
      </vt:variant>
      <vt:variant>
        <vt:i4>5</vt:i4>
      </vt:variant>
      <vt:variant>
        <vt:lpwstr>https://doi.org/10.1177/160940690900800105</vt:lpwstr>
      </vt:variant>
      <vt:variant>
        <vt:lpwstr/>
      </vt:variant>
      <vt:variant>
        <vt:i4>6553654</vt:i4>
      </vt:variant>
      <vt:variant>
        <vt:i4>51</vt:i4>
      </vt:variant>
      <vt:variant>
        <vt:i4>0</vt:i4>
      </vt:variant>
      <vt:variant>
        <vt:i4>5</vt:i4>
      </vt:variant>
      <vt:variant>
        <vt:lpwstr>https://journals.sagepub.com/doi/10.1177/160940690900800105</vt:lpwstr>
      </vt:variant>
      <vt:variant>
        <vt:lpwstr>con2</vt:lpwstr>
      </vt:variant>
      <vt:variant>
        <vt:i4>6750262</vt:i4>
      </vt:variant>
      <vt:variant>
        <vt:i4>48</vt:i4>
      </vt:variant>
      <vt:variant>
        <vt:i4>0</vt:i4>
      </vt:variant>
      <vt:variant>
        <vt:i4>5</vt:i4>
      </vt:variant>
      <vt:variant>
        <vt:lpwstr>https://journals.sagepub.com/doi/10.1177/160940690900800105</vt:lpwstr>
      </vt:variant>
      <vt:variant>
        <vt:lpwstr>con1</vt:lpwstr>
      </vt:variant>
      <vt:variant>
        <vt:i4>5767262</vt:i4>
      </vt:variant>
      <vt:variant>
        <vt:i4>45</vt:i4>
      </vt:variant>
      <vt:variant>
        <vt:i4>0</vt:i4>
      </vt:variant>
      <vt:variant>
        <vt:i4>5</vt:i4>
      </vt:variant>
      <vt:variant>
        <vt:lpwstr>https://doi.org/10.1111/tct.12552</vt:lpwstr>
      </vt:variant>
      <vt:variant>
        <vt:lpwstr/>
      </vt:variant>
      <vt:variant>
        <vt:i4>7798900</vt:i4>
      </vt:variant>
      <vt:variant>
        <vt:i4>42</vt:i4>
      </vt:variant>
      <vt:variant>
        <vt:i4>0</vt:i4>
      </vt:variant>
      <vt:variant>
        <vt:i4>5</vt:i4>
      </vt:variant>
      <vt:variant>
        <vt:lpwstr>http://dx.doi.org/10.12968/ijtr.2009.16.6.42433</vt:lpwstr>
      </vt:variant>
      <vt:variant>
        <vt:lpwstr/>
      </vt:variant>
      <vt:variant>
        <vt:i4>7012408</vt:i4>
      </vt:variant>
      <vt:variant>
        <vt:i4>39</vt:i4>
      </vt:variant>
      <vt:variant>
        <vt:i4>0</vt:i4>
      </vt:variant>
      <vt:variant>
        <vt:i4>5</vt:i4>
      </vt:variant>
      <vt:variant>
        <vt:lpwstr>https://www.researchgate.net/journal/International-Journal-of-Therapy-and-Rehabilitation-1759-779X</vt:lpwstr>
      </vt:variant>
      <vt:variant>
        <vt:lpwstr/>
      </vt:variant>
      <vt:variant>
        <vt:i4>6357064</vt:i4>
      </vt:variant>
      <vt:variant>
        <vt:i4>36</vt:i4>
      </vt:variant>
      <vt:variant>
        <vt:i4>0</vt:i4>
      </vt:variant>
      <vt:variant>
        <vt:i4>5</vt:i4>
      </vt:variant>
      <vt:variant>
        <vt:lpwstr>https://www.researchgate.net/profile/Anne-De-Bruin-2?_tp=eyJjb250ZXh0Ijp7ImZpcnN0UGFnZSI6InB1YmxpY2F0aW9uIiwicGFnZSI6InB1YmxpY2F0aW9uIn19</vt:lpwstr>
      </vt:variant>
      <vt:variant>
        <vt:lpwstr/>
      </vt:variant>
      <vt:variant>
        <vt:i4>6094958</vt:i4>
      </vt:variant>
      <vt:variant>
        <vt:i4>33</vt:i4>
      </vt:variant>
      <vt:variant>
        <vt:i4>0</vt:i4>
      </vt:variant>
      <vt:variant>
        <vt:i4>5</vt:i4>
      </vt:variant>
      <vt:variant>
        <vt:lpwstr>https://www.researchgate.net/profile/Bruce-Borquist?_tp=eyJjb250ZXh0Ijp7ImZpcnN0UGFnZSI6InB1YmxpY2F0aW9uIiwicGFnZSI6InB1YmxpY2F0aW9uIn19</vt:lpwstr>
      </vt:variant>
      <vt:variant>
        <vt:lpwstr/>
      </vt:variant>
      <vt:variant>
        <vt:i4>3145786</vt:i4>
      </vt:variant>
      <vt:variant>
        <vt:i4>30</vt:i4>
      </vt:variant>
      <vt:variant>
        <vt:i4>0</vt:i4>
      </vt:variant>
      <vt:variant>
        <vt:i4>5</vt:i4>
      </vt:variant>
      <vt:variant>
        <vt:lpwstr>https://doi.org/10.3389/fpsyg.2023.1125826</vt:lpwstr>
      </vt:variant>
      <vt:variant>
        <vt:lpwstr/>
      </vt:variant>
      <vt:variant>
        <vt:i4>7995508</vt:i4>
      </vt:variant>
      <vt:variant>
        <vt:i4>27</vt:i4>
      </vt:variant>
      <vt:variant>
        <vt:i4>0</vt:i4>
      </vt:variant>
      <vt:variant>
        <vt:i4>5</vt:i4>
      </vt:variant>
      <vt:variant>
        <vt:lpwstr>https://languages.oup.com/google-dictionary-en/</vt:lpwstr>
      </vt:variant>
      <vt:variant>
        <vt:lpwstr/>
      </vt:variant>
      <vt:variant>
        <vt:i4>5701704</vt:i4>
      </vt:variant>
      <vt:variant>
        <vt:i4>24</vt:i4>
      </vt:variant>
      <vt:variant>
        <vt:i4>0</vt:i4>
      </vt:variant>
      <vt:variant>
        <vt:i4>5</vt:i4>
      </vt:variant>
      <vt:variant>
        <vt:lpwstr>https://doi.org/10.1093/acprof:oso/9780199556144.003.0004</vt:lpwstr>
      </vt:variant>
      <vt:variant>
        <vt:lpwstr/>
      </vt:variant>
      <vt:variant>
        <vt:i4>2621472</vt:i4>
      </vt:variant>
      <vt:variant>
        <vt:i4>21</vt:i4>
      </vt:variant>
      <vt:variant>
        <vt:i4>0</vt:i4>
      </vt:variant>
      <vt:variant>
        <vt:i4>5</vt:i4>
      </vt:variant>
      <vt:variant>
        <vt:lpwstr>https://journals.sagepub.com/doi/full/10.1177/0170840618819035</vt:lpwstr>
      </vt:variant>
      <vt:variant>
        <vt:lpwstr/>
      </vt:variant>
      <vt:variant>
        <vt:i4>1310786</vt:i4>
      </vt:variant>
      <vt:variant>
        <vt:i4>18</vt:i4>
      </vt:variant>
      <vt:variant>
        <vt:i4>0</vt:i4>
      </vt:variant>
      <vt:variant>
        <vt:i4>5</vt:i4>
      </vt:variant>
      <vt:variant>
        <vt:lpwstr>https://www-jstor-org.ezproxy.uwtsd.ac.uk/stable/j.ctt9qg5q5</vt:lpwstr>
      </vt:variant>
      <vt:variant>
        <vt:lpwstr/>
      </vt:variant>
      <vt:variant>
        <vt:i4>7798898</vt:i4>
      </vt:variant>
      <vt:variant>
        <vt:i4>15</vt:i4>
      </vt:variant>
      <vt:variant>
        <vt:i4>0</vt:i4>
      </vt:variant>
      <vt:variant>
        <vt:i4>5</vt:i4>
      </vt:variant>
      <vt:variant>
        <vt:lpwstr>http://dx.doi.org/10.1080/14766086.2013.836127</vt:lpwstr>
      </vt:variant>
      <vt:variant>
        <vt:lpwstr/>
      </vt:variant>
      <vt:variant>
        <vt:i4>2097211</vt:i4>
      </vt:variant>
      <vt:variant>
        <vt:i4>12</vt:i4>
      </vt:variant>
      <vt:variant>
        <vt:i4>0</vt:i4>
      </vt:variant>
      <vt:variant>
        <vt:i4>5</vt:i4>
      </vt:variant>
      <vt:variant>
        <vt:lpwstr>https://www.ingentaconnect.com/content/jmsr/rmsr20</vt:lpwstr>
      </vt:variant>
      <vt:variant>
        <vt:lpwstr/>
      </vt:variant>
      <vt:variant>
        <vt:i4>2293804</vt:i4>
      </vt:variant>
      <vt:variant>
        <vt:i4>9</vt:i4>
      </vt:variant>
      <vt:variant>
        <vt:i4>0</vt:i4>
      </vt:variant>
      <vt:variant>
        <vt:i4>5</vt:i4>
      </vt:variant>
      <vt:variant>
        <vt:lpwstr>https://doi.org/10.1108/IJCMA-11-2019-0217</vt:lpwstr>
      </vt:variant>
      <vt:variant>
        <vt:lpwstr/>
      </vt:variant>
      <vt:variant>
        <vt:i4>6619195</vt:i4>
      </vt:variant>
      <vt:variant>
        <vt:i4>6</vt:i4>
      </vt:variant>
      <vt:variant>
        <vt:i4>0</vt:i4>
      </vt:variant>
      <vt:variant>
        <vt:i4>5</vt:i4>
      </vt:variant>
      <vt:variant>
        <vt:lpwstr>https://www.frontiersin.org/people/u/567373</vt:lpwstr>
      </vt:variant>
      <vt:variant>
        <vt:lpwstr/>
      </vt:variant>
      <vt:variant>
        <vt:i4>6488114</vt:i4>
      </vt:variant>
      <vt:variant>
        <vt:i4>3</vt:i4>
      </vt:variant>
      <vt:variant>
        <vt:i4>0</vt:i4>
      </vt:variant>
      <vt:variant>
        <vt:i4>5</vt:i4>
      </vt:variant>
      <vt:variant>
        <vt:lpwstr>https://www.frontiersin.org/people/u/797539</vt:lpwstr>
      </vt:variant>
      <vt:variant>
        <vt:lpwstr/>
      </vt:variant>
      <vt:variant>
        <vt:i4>6357053</vt:i4>
      </vt:variant>
      <vt:variant>
        <vt:i4>0</vt:i4>
      </vt:variant>
      <vt:variant>
        <vt:i4>0</vt:i4>
      </vt:variant>
      <vt:variant>
        <vt:i4>5</vt:i4>
      </vt:variant>
      <vt:variant>
        <vt:lpwstr>https://www.frontiersin.org/people/u/552669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Braia (2116365)</dc:creator>
  <cp:keywords/>
  <dc:description/>
  <cp:lastModifiedBy>Cara Braia (2116365)</cp:lastModifiedBy>
  <cp:revision>2</cp:revision>
  <dcterms:created xsi:type="dcterms:W3CDTF">2023-09-29T13:09:00Z</dcterms:created>
  <dcterms:modified xsi:type="dcterms:W3CDTF">2023-09-29T13:09:00Z</dcterms:modified>
</cp:coreProperties>
</file>