
<file path=[Content_Types].xml><?xml version="1.0" encoding="utf-8"?>
<Types xmlns="http://schemas.openxmlformats.org/package/2006/content-types">
  <Default Extension="gif" ContentType="image/gi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AA4B7A" w14:textId="77777777" w:rsidR="006D7FF8" w:rsidRDefault="006D7FF8" w:rsidP="006D7FF8">
      <w:pPr>
        <w:spacing w:line="360" w:lineRule="auto"/>
        <w:rPr>
          <w:rFonts w:ascii="Caveat" w:eastAsia="Caveat" w:hAnsi="Caveat" w:cs="Caveat"/>
          <w:b/>
          <w:color w:val="42971D"/>
          <w:sz w:val="72"/>
          <w:szCs w:val="72"/>
        </w:rPr>
      </w:pPr>
      <w:bookmarkStart w:id="0" w:name="_Hlk28888707"/>
      <w:bookmarkEnd w:id="0"/>
      <w:r>
        <w:rPr>
          <w:noProof/>
        </w:rPr>
        <w:drawing>
          <wp:anchor distT="0" distB="0" distL="114300" distR="114300" simplePos="0" relativeHeight="251659264" behindDoc="0" locked="0" layoutInCell="1" allowOverlap="1" wp14:anchorId="7CCB5DE7" wp14:editId="20DE63C0">
            <wp:simplePos x="0" y="0"/>
            <wp:positionH relativeFrom="margin">
              <wp:posOffset>1885950</wp:posOffset>
            </wp:positionH>
            <wp:positionV relativeFrom="paragraph">
              <wp:posOffset>0</wp:posOffset>
            </wp:positionV>
            <wp:extent cx="2541270" cy="1348740"/>
            <wp:effectExtent l="0" t="0" r="0" b="3810"/>
            <wp:wrapThrough wrapText="bothSides">
              <wp:wrapPolygon edited="0">
                <wp:start x="0" y="0"/>
                <wp:lineTo x="0" y="21356"/>
                <wp:lineTo x="21373" y="21356"/>
                <wp:lineTo x="21373" y="0"/>
                <wp:lineTo x="0" y="0"/>
              </wp:wrapPolygon>
            </wp:wrapThrough>
            <wp:docPr id="6" name="Picture 6" descr="Resultado de imagen para university of wales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sultado de imagen para university of wales trinity saint davi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41270" cy="13487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1E35C6" w14:textId="77777777" w:rsidR="006D7FF8" w:rsidRDefault="006D7FF8" w:rsidP="006D7FF8">
      <w:pPr>
        <w:spacing w:line="360" w:lineRule="auto"/>
        <w:jc w:val="both"/>
        <w:rPr>
          <w:rFonts w:ascii="Caveat" w:eastAsia="Caveat" w:hAnsi="Caveat" w:cs="Caveat"/>
          <w:b/>
          <w:color w:val="42971D"/>
          <w:sz w:val="72"/>
          <w:szCs w:val="72"/>
        </w:rPr>
      </w:pPr>
    </w:p>
    <w:p w14:paraId="1A01DE73" w14:textId="77777777" w:rsidR="006D7FF8" w:rsidRDefault="006D7FF8" w:rsidP="006D7FF8">
      <w:pPr>
        <w:pStyle w:val="Subtitle"/>
        <w:spacing w:line="360" w:lineRule="auto"/>
        <w:jc w:val="both"/>
        <w:rPr>
          <w:b/>
        </w:rPr>
      </w:pPr>
      <w:bookmarkStart w:id="1" w:name="_ojnnqjf5x8hx" w:colFirst="0" w:colLast="0"/>
      <w:bookmarkEnd w:id="1"/>
    </w:p>
    <w:p w14:paraId="54BF9C5F" w14:textId="77777777" w:rsidR="006D7FF8" w:rsidRPr="001F3B6D" w:rsidRDefault="006D7FF8" w:rsidP="006D7FF8">
      <w:pPr>
        <w:pStyle w:val="Subtitle"/>
        <w:spacing w:line="360" w:lineRule="auto"/>
        <w:jc w:val="center"/>
        <w:rPr>
          <w:b/>
          <w:sz w:val="72"/>
          <w:szCs w:val="72"/>
          <w:u w:val="single"/>
        </w:rPr>
      </w:pPr>
      <w:r>
        <w:rPr>
          <w:b/>
        </w:rPr>
        <w:br/>
      </w:r>
      <w:r>
        <w:rPr>
          <w:b/>
        </w:rPr>
        <w:br/>
      </w:r>
      <w:r>
        <w:rPr>
          <w:b/>
        </w:rPr>
        <w:br/>
      </w:r>
      <w:r w:rsidRPr="001F3B6D">
        <w:rPr>
          <w:b/>
          <w:sz w:val="72"/>
          <w:szCs w:val="72"/>
          <w:u w:val="single"/>
        </w:rPr>
        <w:t>REPORT</w:t>
      </w:r>
    </w:p>
    <w:p w14:paraId="55DEC400" w14:textId="77777777" w:rsidR="006D7FF8" w:rsidRPr="006167A5" w:rsidRDefault="006D7FF8" w:rsidP="006D7FF8">
      <w:pPr>
        <w:spacing w:line="360" w:lineRule="auto"/>
        <w:jc w:val="center"/>
        <w:rPr>
          <w:b/>
          <w:sz w:val="24"/>
          <w:szCs w:val="24"/>
        </w:rPr>
      </w:pPr>
    </w:p>
    <w:p w14:paraId="5E120585" w14:textId="113DB2E0" w:rsidR="006D7FF8" w:rsidRPr="001F3B6D" w:rsidRDefault="00F673C9" w:rsidP="006D7FF8">
      <w:pPr>
        <w:pStyle w:val="Subtitle"/>
        <w:spacing w:line="360" w:lineRule="auto"/>
        <w:jc w:val="center"/>
        <w:rPr>
          <w:b/>
          <w:sz w:val="32"/>
          <w:szCs w:val="32"/>
        </w:rPr>
      </w:pPr>
      <w:bookmarkStart w:id="2" w:name="_izghzuzexj49" w:colFirst="0" w:colLast="0"/>
      <w:bookmarkEnd w:id="2"/>
      <w:r>
        <w:rPr>
          <w:b/>
          <w:sz w:val="32"/>
          <w:szCs w:val="32"/>
        </w:rPr>
        <w:t>Effective Team Working and Communication</w:t>
      </w:r>
      <w:r w:rsidR="006D7FF8" w:rsidRPr="001F3B6D">
        <w:rPr>
          <w:b/>
          <w:sz w:val="32"/>
          <w:szCs w:val="32"/>
        </w:rPr>
        <w:t xml:space="preserve"> </w:t>
      </w:r>
      <w:r w:rsidR="006D7FF8" w:rsidRPr="001F3B6D">
        <w:rPr>
          <w:b/>
          <w:sz w:val="32"/>
          <w:szCs w:val="32"/>
        </w:rPr>
        <w:br/>
        <w:t xml:space="preserve">Javier Portaro </w:t>
      </w:r>
      <w:r w:rsidR="006D7FF8" w:rsidRPr="001F3B6D">
        <w:rPr>
          <w:b/>
          <w:sz w:val="32"/>
          <w:szCs w:val="32"/>
        </w:rPr>
        <w:br/>
        <w:t>Student number: 1906228</w:t>
      </w:r>
    </w:p>
    <w:p w14:paraId="746AB121" w14:textId="3C877786" w:rsidR="006D7FF8" w:rsidRPr="001F3B6D" w:rsidRDefault="006D7FF8" w:rsidP="006D7FF8">
      <w:pPr>
        <w:pStyle w:val="Subtitle"/>
        <w:spacing w:line="360" w:lineRule="auto"/>
        <w:jc w:val="center"/>
        <w:rPr>
          <w:b/>
          <w:sz w:val="32"/>
          <w:szCs w:val="32"/>
        </w:rPr>
      </w:pPr>
      <w:bookmarkStart w:id="3" w:name="_adcddy8191jc" w:colFirst="0" w:colLast="0"/>
      <w:bookmarkEnd w:id="3"/>
      <w:r w:rsidRPr="001F3B6D">
        <w:rPr>
          <w:b/>
          <w:sz w:val="32"/>
          <w:szCs w:val="32"/>
        </w:rPr>
        <w:t>Module N°BMSW400</w:t>
      </w:r>
      <w:r w:rsidR="00F673C9">
        <w:rPr>
          <w:b/>
          <w:sz w:val="32"/>
          <w:szCs w:val="32"/>
        </w:rPr>
        <w:t>2</w:t>
      </w:r>
      <w:r w:rsidRPr="001F3B6D">
        <w:rPr>
          <w:b/>
          <w:sz w:val="32"/>
          <w:szCs w:val="32"/>
        </w:rPr>
        <w:t>_LON</w:t>
      </w:r>
    </w:p>
    <w:p w14:paraId="3C1A3BD2" w14:textId="77777777" w:rsidR="006D7FF8" w:rsidRPr="007316C9" w:rsidRDefault="006D7FF8" w:rsidP="006D7FF8">
      <w:pPr>
        <w:spacing w:line="360" w:lineRule="auto"/>
        <w:jc w:val="both"/>
      </w:pPr>
    </w:p>
    <w:p w14:paraId="5575B271" w14:textId="77777777" w:rsidR="006D7FF8" w:rsidRDefault="006D7FF8" w:rsidP="006D7FF8">
      <w:pPr>
        <w:spacing w:line="360" w:lineRule="auto"/>
        <w:jc w:val="both"/>
      </w:pPr>
      <w:r>
        <w:t xml:space="preserve"> </w:t>
      </w:r>
    </w:p>
    <w:p w14:paraId="1F4B7A03" w14:textId="77777777" w:rsidR="006D7FF8" w:rsidRDefault="006D7FF8" w:rsidP="006D7FF8">
      <w:pPr>
        <w:spacing w:line="360" w:lineRule="auto"/>
        <w:jc w:val="both"/>
      </w:pPr>
    </w:p>
    <w:p w14:paraId="2D947A37" w14:textId="77777777" w:rsidR="006D7FF8" w:rsidRDefault="006D7FF8" w:rsidP="006D7FF8">
      <w:pPr>
        <w:spacing w:line="360" w:lineRule="auto"/>
        <w:jc w:val="both"/>
      </w:pPr>
    </w:p>
    <w:p w14:paraId="34216181" w14:textId="77777777" w:rsidR="006D7FF8" w:rsidRDefault="006D7FF8" w:rsidP="006D7FF8">
      <w:pPr>
        <w:spacing w:line="360" w:lineRule="auto"/>
        <w:jc w:val="both"/>
      </w:pPr>
    </w:p>
    <w:p w14:paraId="7FA65D50" w14:textId="77777777" w:rsidR="006D7FF8" w:rsidRDefault="006D7FF8" w:rsidP="006D7FF8">
      <w:pPr>
        <w:spacing w:line="360" w:lineRule="auto"/>
        <w:jc w:val="both"/>
      </w:pPr>
    </w:p>
    <w:p w14:paraId="2C56C2E5" w14:textId="77777777" w:rsidR="006D7FF8" w:rsidRDefault="006D7FF8" w:rsidP="006D7FF8">
      <w:pPr>
        <w:spacing w:line="360" w:lineRule="auto"/>
        <w:jc w:val="both"/>
      </w:pPr>
    </w:p>
    <w:p w14:paraId="177F9659" w14:textId="77777777" w:rsidR="006D7FF8" w:rsidRDefault="006D7FF8" w:rsidP="006D7FF8">
      <w:pPr>
        <w:spacing w:line="360" w:lineRule="auto"/>
        <w:jc w:val="both"/>
      </w:pPr>
    </w:p>
    <w:p w14:paraId="14B78EEE" w14:textId="77777777" w:rsidR="006D7FF8" w:rsidRDefault="006D7FF8" w:rsidP="006D7FF8">
      <w:pPr>
        <w:spacing w:line="360" w:lineRule="auto"/>
        <w:jc w:val="both"/>
      </w:pPr>
    </w:p>
    <w:p w14:paraId="60F2F595" w14:textId="77777777" w:rsidR="006D7FF8" w:rsidRDefault="006D7FF8" w:rsidP="006D7FF8">
      <w:pPr>
        <w:spacing w:line="360" w:lineRule="auto"/>
        <w:jc w:val="both"/>
      </w:pPr>
    </w:p>
    <w:p w14:paraId="63C44D03" w14:textId="77777777" w:rsidR="006D7FF8" w:rsidRDefault="006D7FF8" w:rsidP="006D7FF8">
      <w:pPr>
        <w:spacing w:line="360" w:lineRule="auto"/>
        <w:jc w:val="both"/>
      </w:pPr>
    </w:p>
    <w:p w14:paraId="7D34F2AA" w14:textId="3C8F48CF" w:rsidR="006D7FF8" w:rsidRPr="00D703F5" w:rsidRDefault="006D7FF8" w:rsidP="006D7FF8">
      <w:pPr>
        <w:spacing w:line="360" w:lineRule="auto"/>
        <w:jc w:val="both"/>
      </w:pPr>
      <w:r w:rsidRPr="00D703F5">
        <w:rPr>
          <w:b/>
          <w:bCs/>
          <w:sz w:val="32"/>
          <w:szCs w:val="32"/>
        </w:rPr>
        <w:lastRenderedPageBreak/>
        <w:t>Acknowledgements:</w:t>
      </w:r>
      <w:r w:rsidRPr="00D703F5">
        <w:br/>
      </w:r>
      <w:r w:rsidRPr="00D703F5">
        <w:br/>
      </w:r>
      <w:r>
        <w:br/>
      </w:r>
      <w:r>
        <w:br/>
      </w:r>
      <w:r>
        <w:br/>
      </w:r>
      <w:r w:rsidRPr="00D703F5">
        <w:t xml:space="preserve">I would like to thank </w:t>
      </w:r>
      <w:r w:rsidR="007139F2">
        <w:t>my colleagues in uni</w:t>
      </w:r>
      <w:r w:rsidRPr="00D703F5">
        <w:t>, professors, and university staff to allow me to continue with my development and gave me all the guidance to reach the end of this first term. This work would not have been possible without the support of my family specially of my son's understanding of going to college and spending less time with him.</w:t>
      </w:r>
    </w:p>
    <w:p w14:paraId="734E6635" w14:textId="77777777" w:rsidR="006D7FF8" w:rsidRDefault="006D7FF8" w:rsidP="006D7FF8">
      <w:pPr>
        <w:spacing w:line="360" w:lineRule="auto"/>
        <w:jc w:val="both"/>
      </w:pPr>
      <w:r w:rsidRPr="00D703F5">
        <w:br/>
      </w:r>
      <w:r>
        <w:t xml:space="preserve"> </w:t>
      </w:r>
    </w:p>
    <w:p w14:paraId="21B3E23D" w14:textId="77777777" w:rsidR="006D7FF8" w:rsidRDefault="006D7FF8" w:rsidP="006D7FF8">
      <w:pPr>
        <w:spacing w:line="360" w:lineRule="auto"/>
        <w:jc w:val="both"/>
      </w:pPr>
    </w:p>
    <w:p w14:paraId="0CFAEFB1" w14:textId="77777777" w:rsidR="006D7FF8" w:rsidRDefault="006D7FF8" w:rsidP="006D7FF8">
      <w:pPr>
        <w:spacing w:line="360" w:lineRule="auto"/>
        <w:jc w:val="both"/>
      </w:pPr>
    </w:p>
    <w:p w14:paraId="11CA0F41" w14:textId="77777777" w:rsidR="006D7FF8" w:rsidRDefault="006D7FF8" w:rsidP="006D7FF8">
      <w:pPr>
        <w:spacing w:line="360" w:lineRule="auto"/>
        <w:jc w:val="both"/>
      </w:pPr>
    </w:p>
    <w:p w14:paraId="0FB7DBB3" w14:textId="77777777" w:rsidR="006D7FF8" w:rsidRDefault="006D7FF8" w:rsidP="006D7FF8">
      <w:pPr>
        <w:spacing w:line="360" w:lineRule="auto"/>
        <w:jc w:val="both"/>
      </w:pPr>
    </w:p>
    <w:p w14:paraId="51F64A2D" w14:textId="39BBEA0B" w:rsidR="006D7FF8" w:rsidRPr="000719AF" w:rsidRDefault="006D7FF8" w:rsidP="00F673C9">
      <w:pPr>
        <w:spacing w:line="360" w:lineRule="auto"/>
        <w:jc w:val="both"/>
      </w:pPr>
      <w:r>
        <w:rPr>
          <w:b/>
          <w:bCs/>
          <w:sz w:val="40"/>
          <w:szCs w:val="40"/>
          <w:u w:val="single"/>
        </w:rPr>
        <w:br/>
      </w:r>
      <w:r>
        <w:rPr>
          <w:b/>
          <w:bCs/>
          <w:sz w:val="40"/>
          <w:szCs w:val="40"/>
          <w:u w:val="single"/>
        </w:rPr>
        <w:br/>
      </w:r>
      <w:r>
        <w:rPr>
          <w:b/>
          <w:bCs/>
          <w:sz w:val="40"/>
          <w:szCs w:val="40"/>
          <w:u w:val="single"/>
        </w:rPr>
        <w:br/>
      </w:r>
      <w:r>
        <w:rPr>
          <w:b/>
          <w:bCs/>
          <w:sz w:val="40"/>
          <w:szCs w:val="40"/>
          <w:u w:val="single"/>
        </w:rPr>
        <w:br/>
      </w:r>
      <w:r>
        <w:rPr>
          <w:b/>
          <w:bCs/>
          <w:sz w:val="40"/>
          <w:szCs w:val="40"/>
          <w:u w:val="single"/>
        </w:rPr>
        <w:br/>
      </w:r>
      <w:r>
        <w:rPr>
          <w:b/>
          <w:bCs/>
          <w:sz w:val="40"/>
          <w:szCs w:val="40"/>
          <w:u w:val="single"/>
        </w:rPr>
        <w:br/>
      </w:r>
      <w:r>
        <w:rPr>
          <w:b/>
          <w:bCs/>
          <w:sz w:val="40"/>
          <w:szCs w:val="40"/>
          <w:u w:val="single"/>
        </w:rPr>
        <w:br/>
      </w:r>
      <w:r>
        <w:rPr>
          <w:b/>
          <w:bCs/>
          <w:sz w:val="40"/>
          <w:szCs w:val="40"/>
          <w:u w:val="single"/>
        </w:rPr>
        <w:br/>
      </w:r>
      <w:r>
        <w:rPr>
          <w:b/>
          <w:bCs/>
          <w:sz w:val="40"/>
          <w:szCs w:val="40"/>
          <w:u w:val="single"/>
        </w:rPr>
        <w:br/>
      </w:r>
      <w:r>
        <w:rPr>
          <w:b/>
          <w:bCs/>
          <w:sz w:val="40"/>
          <w:szCs w:val="40"/>
          <w:u w:val="single"/>
        </w:rPr>
        <w:br/>
      </w:r>
      <w:r>
        <w:rPr>
          <w:b/>
          <w:bCs/>
          <w:sz w:val="40"/>
          <w:szCs w:val="40"/>
          <w:u w:val="single"/>
        </w:rPr>
        <w:br/>
      </w:r>
      <w:r>
        <w:rPr>
          <w:b/>
          <w:bCs/>
          <w:sz w:val="40"/>
          <w:szCs w:val="40"/>
          <w:u w:val="single"/>
        </w:rPr>
        <w:br/>
      </w:r>
      <w:r>
        <w:rPr>
          <w:b/>
          <w:bCs/>
          <w:sz w:val="40"/>
          <w:szCs w:val="40"/>
          <w:u w:val="single"/>
        </w:rPr>
        <w:lastRenderedPageBreak/>
        <w:br/>
      </w:r>
      <w:r w:rsidR="00F673C9">
        <w:rPr>
          <w:b/>
          <w:bCs/>
          <w:sz w:val="40"/>
          <w:szCs w:val="40"/>
          <w:u w:val="single"/>
        </w:rPr>
        <w:br/>
      </w:r>
      <w:r w:rsidRPr="000719AF">
        <w:rPr>
          <w:b/>
          <w:bCs/>
          <w:sz w:val="40"/>
          <w:szCs w:val="40"/>
          <w:u w:val="single"/>
        </w:rPr>
        <w:t xml:space="preserve">Contents  </w:t>
      </w:r>
      <w:r w:rsidRPr="000719AF">
        <w:rPr>
          <w:b/>
          <w:bCs/>
          <w:sz w:val="40"/>
          <w:szCs w:val="40"/>
          <w:u w:val="single"/>
        </w:rPr>
        <w:br/>
      </w:r>
      <w:r w:rsidRPr="000719AF">
        <w:rPr>
          <w:b/>
          <w:bCs/>
          <w:sz w:val="40"/>
          <w:szCs w:val="40"/>
          <w:u w:val="single"/>
        </w:rPr>
        <w:br/>
      </w:r>
    </w:p>
    <w:p w14:paraId="6BE0C313" w14:textId="31464292" w:rsidR="00DB61F1" w:rsidRPr="000719AF" w:rsidRDefault="00DB61F1" w:rsidP="007E7717">
      <w:pPr>
        <w:pStyle w:val="ListParagraph"/>
        <w:numPr>
          <w:ilvl w:val="0"/>
          <w:numId w:val="1"/>
        </w:numPr>
        <w:spacing w:line="360" w:lineRule="auto"/>
        <w:jc w:val="both"/>
        <w:rPr>
          <w:b/>
          <w:bCs/>
          <w:sz w:val="28"/>
          <w:szCs w:val="28"/>
          <w:u w:val="single"/>
        </w:rPr>
      </w:pPr>
      <w:r w:rsidRPr="000719AF">
        <w:rPr>
          <w:sz w:val="28"/>
          <w:szCs w:val="28"/>
        </w:rPr>
        <w:t>Summary</w:t>
      </w:r>
      <w:r w:rsidRPr="000719AF">
        <w:rPr>
          <w:sz w:val="28"/>
          <w:szCs w:val="28"/>
        </w:rPr>
        <w:br/>
      </w:r>
    </w:p>
    <w:p w14:paraId="70889156" w14:textId="1F9B4914" w:rsidR="006D7FF8" w:rsidRPr="000719AF" w:rsidRDefault="00DB61F1" w:rsidP="007E7717">
      <w:pPr>
        <w:pStyle w:val="ListParagraph"/>
        <w:numPr>
          <w:ilvl w:val="0"/>
          <w:numId w:val="1"/>
        </w:numPr>
        <w:spacing w:line="360" w:lineRule="auto"/>
        <w:jc w:val="both"/>
        <w:rPr>
          <w:b/>
          <w:bCs/>
          <w:sz w:val="28"/>
          <w:szCs w:val="28"/>
          <w:u w:val="single"/>
        </w:rPr>
      </w:pPr>
      <w:r w:rsidRPr="000719AF">
        <w:rPr>
          <w:sz w:val="28"/>
          <w:szCs w:val="28"/>
        </w:rPr>
        <w:t>Introduction</w:t>
      </w:r>
      <w:r w:rsidR="006D7FF8" w:rsidRPr="000719AF">
        <w:rPr>
          <w:sz w:val="28"/>
          <w:szCs w:val="28"/>
        </w:rPr>
        <w:br/>
      </w:r>
    </w:p>
    <w:p w14:paraId="6E4BC25A" w14:textId="3D57FC2E" w:rsidR="001845B4" w:rsidRPr="000719AF" w:rsidRDefault="001845B4" w:rsidP="007E7717">
      <w:pPr>
        <w:pStyle w:val="ListParagraph"/>
        <w:numPr>
          <w:ilvl w:val="0"/>
          <w:numId w:val="1"/>
        </w:numPr>
        <w:spacing w:line="360" w:lineRule="auto"/>
        <w:jc w:val="both"/>
        <w:rPr>
          <w:b/>
          <w:bCs/>
          <w:sz w:val="28"/>
          <w:szCs w:val="28"/>
          <w:u w:val="single"/>
        </w:rPr>
      </w:pPr>
      <w:r w:rsidRPr="000719AF">
        <w:rPr>
          <w:sz w:val="28"/>
          <w:szCs w:val="28"/>
        </w:rPr>
        <w:t xml:space="preserve">Types of communication  </w:t>
      </w:r>
    </w:p>
    <w:p w14:paraId="73725184" w14:textId="77777777" w:rsidR="001845B4" w:rsidRPr="000719AF" w:rsidRDefault="001845B4" w:rsidP="007E7717">
      <w:pPr>
        <w:spacing w:line="360" w:lineRule="auto"/>
        <w:jc w:val="both"/>
        <w:rPr>
          <w:b/>
          <w:bCs/>
          <w:sz w:val="28"/>
          <w:szCs w:val="28"/>
          <w:u w:val="single"/>
        </w:rPr>
      </w:pPr>
    </w:p>
    <w:p w14:paraId="28188E69" w14:textId="4F6A0F4B" w:rsidR="001845B4" w:rsidRPr="000719AF" w:rsidRDefault="001845B4" w:rsidP="00D47D54">
      <w:pPr>
        <w:pStyle w:val="ListParagraph"/>
        <w:numPr>
          <w:ilvl w:val="1"/>
          <w:numId w:val="1"/>
        </w:numPr>
        <w:spacing w:line="360" w:lineRule="auto"/>
        <w:rPr>
          <w:b/>
          <w:bCs/>
          <w:sz w:val="24"/>
          <w:szCs w:val="24"/>
          <w:u w:val="single"/>
        </w:rPr>
      </w:pPr>
      <w:r w:rsidRPr="000719AF">
        <w:rPr>
          <w:sz w:val="24"/>
          <w:szCs w:val="24"/>
        </w:rPr>
        <w:t>Verbal</w:t>
      </w:r>
      <w:r w:rsidR="007E7717" w:rsidRPr="000719AF">
        <w:rPr>
          <w:sz w:val="24"/>
          <w:szCs w:val="24"/>
        </w:rPr>
        <w:t xml:space="preserve"> Communication</w:t>
      </w:r>
      <w:r w:rsidRPr="000719AF">
        <w:rPr>
          <w:sz w:val="24"/>
          <w:szCs w:val="24"/>
        </w:rPr>
        <w:br/>
      </w:r>
    </w:p>
    <w:p w14:paraId="43EB6824" w14:textId="00612F75" w:rsidR="001845B4" w:rsidRPr="000719AF" w:rsidRDefault="001845B4" w:rsidP="00D47D54">
      <w:pPr>
        <w:pStyle w:val="ListParagraph"/>
        <w:numPr>
          <w:ilvl w:val="1"/>
          <w:numId w:val="1"/>
        </w:numPr>
        <w:spacing w:line="360" w:lineRule="auto"/>
        <w:rPr>
          <w:b/>
          <w:bCs/>
          <w:sz w:val="24"/>
          <w:szCs w:val="24"/>
          <w:u w:val="single"/>
        </w:rPr>
      </w:pPr>
      <w:r w:rsidRPr="000719AF">
        <w:rPr>
          <w:sz w:val="24"/>
          <w:szCs w:val="24"/>
        </w:rPr>
        <w:t>Non Verbal</w:t>
      </w:r>
      <w:r w:rsidR="007E7717" w:rsidRPr="000719AF">
        <w:rPr>
          <w:sz w:val="24"/>
          <w:szCs w:val="24"/>
        </w:rPr>
        <w:t xml:space="preserve"> Communication</w:t>
      </w:r>
      <w:r w:rsidRPr="000719AF">
        <w:rPr>
          <w:sz w:val="24"/>
          <w:szCs w:val="24"/>
        </w:rPr>
        <w:br/>
      </w:r>
    </w:p>
    <w:p w14:paraId="27354831" w14:textId="1B9D219D" w:rsidR="001845B4" w:rsidRPr="000719AF" w:rsidRDefault="001845B4" w:rsidP="00D47D54">
      <w:pPr>
        <w:pStyle w:val="ListParagraph"/>
        <w:numPr>
          <w:ilvl w:val="0"/>
          <w:numId w:val="1"/>
        </w:numPr>
        <w:spacing w:line="360" w:lineRule="auto"/>
        <w:rPr>
          <w:b/>
          <w:bCs/>
          <w:sz w:val="28"/>
          <w:szCs w:val="28"/>
          <w:u w:val="single"/>
        </w:rPr>
      </w:pPr>
      <w:r w:rsidRPr="000719AF">
        <w:rPr>
          <w:sz w:val="28"/>
          <w:szCs w:val="28"/>
        </w:rPr>
        <w:t>Theories of communication</w:t>
      </w:r>
      <w:r w:rsidRPr="000719AF">
        <w:rPr>
          <w:sz w:val="28"/>
          <w:szCs w:val="28"/>
        </w:rPr>
        <w:br/>
      </w:r>
    </w:p>
    <w:p w14:paraId="574A79F3" w14:textId="45698CA5" w:rsidR="001845B4" w:rsidRPr="000719AF" w:rsidRDefault="00D24B7A" w:rsidP="00D47D54">
      <w:pPr>
        <w:pStyle w:val="ListParagraph"/>
        <w:numPr>
          <w:ilvl w:val="1"/>
          <w:numId w:val="1"/>
        </w:numPr>
        <w:spacing w:line="360" w:lineRule="auto"/>
        <w:rPr>
          <w:b/>
          <w:bCs/>
          <w:sz w:val="24"/>
          <w:szCs w:val="24"/>
          <w:u w:val="single"/>
        </w:rPr>
      </w:pPr>
      <w:r w:rsidRPr="000719AF">
        <w:rPr>
          <w:sz w:val="24"/>
          <w:szCs w:val="24"/>
        </w:rPr>
        <w:t>Shannon</w:t>
      </w:r>
      <w:r w:rsidR="001845B4" w:rsidRPr="000719AF">
        <w:rPr>
          <w:sz w:val="24"/>
          <w:szCs w:val="24"/>
        </w:rPr>
        <w:t xml:space="preserve"> Weaver model of communication</w:t>
      </w:r>
      <w:r w:rsidR="001845B4" w:rsidRPr="000719AF">
        <w:rPr>
          <w:sz w:val="24"/>
          <w:szCs w:val="24"/>
        </w:rPr>
        <w:br/>
      </w:r>
    </w:p>
    <w:p w14:paraId="423C8D26" w14:textId="68C38EBF" w:rsidR="006D7FF8" w:rsidRPr="000719AF" w:rsidRDefault="001845B4" w:rsidP="00D47D54">
      <w:pPr>
        <w:pStyle w:val="ListParagraph"/>
        <w:numPr>
          <w:ilvl w:val="1"/>
          <w:numId w:val="1"/>
        </w:numPr>
        <w:spacing w:line="360" w:lineRule="auto"/>
        <w:rPr>
          <w:b/>
          <w:bCs/>
          <w:sz w:val="24"/>
          <w:szCs w:val="24"/>
          <w:u w:val="single"/>
        </w:rPr>
      </w:pPr>
      <w:r w:rsidRPr="000719AF">
        <w:rPr>
          <w:sz w:val="24"/>
          <w:szCs w:val="24"/>
        </w:rPr>
        <w:t>Berlo’s model of communication</w:t>
      </w:r>
      <w:r w:rsidR="006D7FF8" w:rsidRPr="000719AF">
        <w:rPr>
          <w:sz w:val="24"/>
          <w:szCs w:val="24"/>
        </w:rPr>
        <w:br/>
      </w:r>
    </w:p>
    <w:p w14:paraId="18FCCD11" w14:textId="205DF4F1" w:rsidR="006D7FF8" w:rsidRPr="000719AF" w:rsidRDefault="001845B4" w:rsidP="00D47D54">
      <w:pPr>
        <w:pStyle w:val="ListParagraph"/>
        <w:numPr>
          <w:ilvl w:val="1"/>
          <w:numId w:val="1"/>
        </w:numPr>
        <w:spacing w:line="360" w:lineRule="auto"/>
        <w:rPr>
          <w:b/>
          <w:bCs/>
          <w:sz w:val="24"/>
          <w:szCs w:val="24"/>
          <w:u w:val="single"/>
        </w:rPr>
      </w:pPr>
      <w:r w:rsidRPr="000719AF">
        <w:rPr>
          <w:sz w:val="24"/>
          <w:szCs w:val="24"/>
        </w:rPr>
        <w:t>S</w:t>
      </w:r>
      <w:r w:rsidR="007E7717" w:rsidRPr="000719AF">
        <w:rPr>
          <w:sz w:val="24"/>
          <w:szCs w:val="24"/>
        </w:rPr>
        <w:t>chramm’s model of communication</w:t>
      </w:r>
      <w:r w:rsidR="006D7FF8" w:rsidRPr="000719AF">
        <w:rPr>
          <w:sz w:val="24"/>
          <w:szCs w:val="24"/>
        </w:rPr>
        <w:br/>
      </w:r>
    </w:p>
    <w:p w14:paraId="68CB65BC" w14:textId="1E71616C" w:rsidR="006D7FF8" w:rsidRPr="001E4925" w:rsidRDefault="006D7FF8" w:rsidP="001E4925">
      <w:pPr>
        <w:pStyle w:val="ListParagraph"/>
        <w:numPr>
          <w:ilvl w:val="0"/>
          <w:numId w:val="1"/>
        </w:numPr>
        <w:spacing w:line="360" w:lineRule="auto"/>
        <w:jc w:val="both"/>
        <w:rPr>
          <w:b/>
          <w:bCs/>
          <w:sz w:val="28"/>
          <w:szCs w:val="28"/>
          <w:u w:val="single"/>
        </w:rPr>
      </w:pPr>
      <w:r w:rsidRPr="000719AF">
        <w:rPr>
          <w:sz w:val="28"/>
          <w:szCs w:val="28"/>
        </w:rPr>
        <w:t xml:space="preserve">Conclusion </w:t>
      </w:r>
      <w:r w:rsidRPr="000719AF">
        <w:rPr>
          <w:sz w:val="28"/>
          <w:szCs w:val="28"/>
        </w:rPr>
        <w:br/>
      </w:r>
    </w:p>
    <w:p w14:paraId="5E0ABE07" w14:textId="77777777" w:rsidR="006D7FF8" w:rsidRPr="000719AF" w:rsidRDefault="006D7FF8" w:rsidP="006D7FF8">
      <w:pPr>
        <w:pStyle w:val="ListParagraph"/>
        <w:numPr>
          <w:ilvl w:val="0"/>
          <w:numId w:val="1"/>
        </w:numPr>
        <w:spacing w:line="360" w:lineRule="auto"/>
        <w:jc w:val="both"/>
        <w:rPr>
          <w:b/>
          <w:bCs/>
          <w:sz w:val="28"/>
          <w:szCs w:val="28"/>
          <w:u w:val="single"/>
        </w:rPr>
      </w:pPr>
      <w:r w:rsidRPr="000719AF">
        <w:rPr>
          <w:sz w:val="28"/>
          <w:szCs w:val="28"/>
        </w:rPr>
        <w:t xml:space="preserve">Appendices </w:t>
      </w:r>
    </w:p>
    <w:p w14:paraId="56704D38" w14:textId="57272CBE" w:rsidR="006D7FF8" w:rsidRPr="000719AF" w:rsidRDefault="006D7FF8" w:rsidP="006D7FF8">
      <w:pPr>
        <w:spacing w:line="360" w:lineRule="auto"/>
        <w:jc w:val="both"/>
        <w:rPr>
          <w:b/>
          <w:bCs/>
          <w:sz w:val="28"/>
          <w:szCs w:val="28"/>
          <w:u w:val="single"/>
        </w:rPr>
      </w:pPr>
      <w:r w:rsidRPr="000719AF">
        <w:rPr>
          <w:b/>
          <w:bCs/>
          <w:sz w:val="28"/>
          <w:szCs w:val="28"/>
          <w:u w:val="single"/>
        </w:rPr>
        <w:t xml:space="preserve"> </w:t>
      </w:r>
      <w:r w:rsidR="001E4925">
        <w:rPr>
          <w:b/>
          <w:bCs/>
          <w:sz w:val="28"/>
          <w:szCs w:val="28"/>
          <w:u w:val="single"/>
        </w:rPr>
        <w:br/>
      </w:r>
      <w:r w:rsidR="001E4925">
        <w:rPr>
          <w:b/>
          <w:bCs/>
          <w:sz w:val="28"/>
          <w:szCs w:val="28"/>
          <w:u w:val="single"/>
        </w:rPr>
        <w:br/>
      </w:r>
      <w:r w:rsidR="001E4925">
        <w:rPr>
          <w:b/>
          <w:bCs/>
          <w:sz w:val="28"/>
          <w:szCs w:val="28"/>
          <w:u w:val="single"/>
        </w:rPr>
        <w:lastRenderedPageBreak/>
        <w:br/>
      </w:r>
    </w:p>
    <w:p w14:paraId="544F68DF" w14:textId="7349AF34" w:rsidR="006D7FF8" w:rsidRPr="000719AF" w:rsidRDefault="006D7FF8" w:rsidP="00EA0FAF">
      <w:pPr>
        <w:pStyle w:val="ListParagraph"/>
        <w:numPr>
          <w:ilvl w:val="0"/>
          <w:numId w:val="2"/>
        </w:numPr>
        <w:spacing w:line="360" w:lineRule="auto"/>
        <w:jc w:val="both"/>
        <w:rPr>
          <w:b/>
          <w:bCs/>
          <w:sz w:val="24"/>
          <w:szCs w:val="24"/>
          <w:u w:val="single"/>
        </w:rPr>
      </w:pPr>
      <w:r w:rsidRPr="000719AF">
        <w:rPr>
          <w:b/>
          <w:bCs/>
          <w:sz w:val="24"/>
          <w:szCs w:val="24"/>
          <w:u w:val="single"/>
        </w:rPr>
        <w:t>Summary</w:t>
      </w:r>
      <w:r w:rsidRPr="000719AF">
        <w:rPr>
          <w:b/>
          <w:bCs/>
          <w:sz w:val="24"/>
          <w:szCs w:val="24"/>
          <w:u w:val="single"/>
        </w:rPr>
        <w:br/>
      </w:r>
      <w:r w:rsidR="00EA0FAF" w:rsidRPr="000719AF">
        <w:rPr>
          <w:sz w:val="24"/>
          <w:szCs w:val="24"/>
        </w:rPr>
        <w:br/>
      </w:r>
      <w:r w:rsidRPr="000719AF">
        <w:rPr>
          <w:sz w:val="24"/>
          <w:szCs w:val="24"/>
        </w:rPr>
        <w:t>This report focuses on all the information we received and exercises we did during the first term of this course; in this case I will use all I learnt to describe and explain about three article using different methodologies.</w:t>
      </w:r>
    </w:p>
    <w:p w14:paraId="05772535" w14:textId="70BCDE29" w:rsidR="006D7FF8" w:rsidRPr="000719AF" w:rsidRDefault="006D7FF8" w:rsidP="006D7FF8">
      <w:pPr>
        <w:spacing w:line="360" w:lineRule="auto"/>
        <w:jc w:val="both"/>
        <w:rPr>
          <w:sz w:val="24"/>
          <w:szCs w:val="24"/>
        </w:rPr>
      </w:pPr>
    </w:p>
    <w:p w14:paraId="46DB0ED6" w14:textId="77777777" w:rsidR="006D7FF8" w:rsidRPr="000719AF" w:rsidRDefault="006D7FF8" w:rsidP="006D7FF8">
      <w:pPr>
        <w:pStyle w:val="ListParagraph"/>
        <w:numPr>
          <w:ilvl w:val="0"/>
          <w:numId w:val="2"/>
        </w:numPr>
        <w:spacing w:line="360" w:lineRule="auto"/>
        <w:jc w:val="both"/>
        <w:rPr>
          <w:b/>
          <w:bCs/>
          <w:sz w:val="24"/>
          <w:szCs w:val="24"/>
          <w:u w:val="single"/>
        </w:rPr>
      </w:pPr>
      <w:r w:rsidRPr="000719AF">
        <w:rPr>
          <w:b/>
          <w:bCs/>
          <w:sz w:val="24"/>
          <w:szCs w:val="24"/>
          <w:u w:val="single"/>
        </w:rPr>
        <w:t xml:space="preserve">Introduction </w:t>
      </w:r>
      <w:r w:rsidRPr="000719AF">
        <w:rPr>
          <w:b/>
          <w:bCs/>
          <w:sz w:val="24"/>
          <w:szCs w:val="24"/>
          <w:u w:val="single"/>
        </w:rPr>
        <w:br/>
      </w:r>
    </w:p>
    <w:p w14:paraId="7ACA0B28" w14:textId="6963A870" w:rsidR="00EA0FAF" w:rsidRPr="000719AF" w:rsidRDefault="00D24B7A" w:rsidP="00EA0FAF">
      <w:pPr>
        <w:spacing w:line="360" w:lineRule="auto"/>
        <w:ind w:left="360"/>
        <w:jc w:val="both"/>
        <w:rPr>
          <w:sz w:val="24"/>
          <w:szCs w:val="24"/>
        </w:rPr>
      </w:pPr>
      <w:r w:rsidRPr="000719AF">
        <w:rPr>
          <w:b/>
          <w:bCs/>
          <w:sz w:val="24"/>
          <w:szCs w:val="24"/>
        </w:rPr>
        <w:t>Teamwork</w:t>
      </w:r>
      <w:r w:rsidRPr="000719AF">
        <w:rPr>
          <w:sz w:val="24"/>
          <w:szCs w:val="24"/>
        </w:rPr>
        <w:br/>
      </w:r>
      <w:r w:rsidR="00EA0FAF" w:rsidRPr="000719AF">
        <w:rPr>
          <w:sz w:val="24"/>
          <w:szCs w:val="24"/>
        </w:rPr>
        <w:br/>
      </w:r>
      <w:r w:rsidRPr="000719AF">
        <w:rPr>
          <w:sz w:val="24"/>
          <w:szCs w:val="24"/>
        </w:rPr>
        <w:t>Teamwork is essential in many company projects in which the essence of the team shows that the sum of different talents at the individual level leads to success because true knowledge is shared with humility thanks to the feedback that arises from assertive dialogue and of mutual admiration. A team is made up of people working in the same direction respecting a concrete action plan and following the guidelines of a good leader who becomes the best example to follow and a reference for the members of that team. Teamwork brings great strengths since it is fortunate to have a co-worker who can help you in a difficult time: successes are shared as well as failures in the context of the team.</w:t>
      </w:r>
    </w:p>
    <w:p w14:paraId="08010404" w14:textId="6CD34B0F" w:rsidR="00EA0FAF" w:rsidRPr="000719AF" w:rsidRDefault="00EA0FAF" w:rsidP="00EA0FAF">
      <w:pPr>
        <w:spacing w:line="360" w:lineRule="auto"/>
        <w:ind w:left="360"/>
        <w:jc w:val="both"/>
        <w:rPr>
          <w:b/>
          <w:bCs/>
          <w:sz w:val="24"/>
          <w:szCs w:val="24"/>
        </w:rPr>
      </w:pPr>
      <w:r w:rsidRPr="000719AF">
        <w:rPr>
          <w:sz w:val="24"/>
          <w:szCs w:val="24"/>
        </w:rPr>
        <w:br/>
      </w:r>
      <w:r w:rsidRPr="000719AF">
        <w:rPr>
          <w:b/>
          <w:bCs/>
          <w:sz w:val="24"/>
          <w:szCs w:val="24"/>
        </w:rPr>
        <w:t>T</w:t>
      </w:r>
      <w:r w:rsidRPr="000719AF">
        <w:rPr>
          <w:b/>
          <w:bCs/>
          <w:sz w:val="24"/>
          <w:szCs w:val="24"/>
        </w:rPr>
        <w:t>eamwork in the workplace</w:t>
      </w:r>
    </w:p>
    <w:p w14:paraId="7FD2D434" w14:textId="11A0B1D5" w:rsidR="00320D9D" w:rsidRPr="000719AF" w:rsidRDefault="00EA0FAF" w:rsidP="001E4925">
      <w:pPr>
        <w:spacing w:line="360" w:lineRule="auto"/>
        <w:ind w:left="360"/>
        <w:jc w:val="both"/>
        <w:rPr>
          <w:sz w:val="24"/>
          <w:szCs w:val="24"/>
        </w:rPr>
      </w:pPr>
      <w:r w:rsidRPr="000719AF">
        <w:rPr>
          <w:sz w:val="24"/>
          <w:szCs w:val="24"/>
        </w:rPr>
        <w:t xml:space="preserve"> </w:t>
      </w:r>
      <w:r w:rsidRPr="000719AF">
        <w:rPr>
          <w:sz w:val="24"/>
          <w:szCs w:val="24"/>
        </w:rPr>
        <w:br/>
      </w:r>
      <w:r w:rsidRPr="000719AF">
        <w:rPr>
          <w:sz w:val="24"/>
          <w:szCs w:val="24"/>
        </w:rPr>
        <w:t>I</w:t>
      </w:r>
      <w:r w:rsidRPr="000719AF">
        <w:rPr>
          <w:sz w:val="24"/>
          <w:szCs w:val="24"/>
        </w:rPr>
        <w:t xml:space="preserve">t is very common to find this concept in companies, as these are different groups of people organized to meet specific common objectives. The goal of teamwork is to bring together a group of people with similar abilities, intelligences, </w:t>
      </w:r>
      <w:r w:rsidR="00F673C9" w:rsidRPr="000719AF">
        <w:rPr>
          <w:sz w:val="24"/>
          <w:szCs w:val="24"/>
        </w:rPr>
        <w:t>ideas,</w:t>
      </w:r>
      <w:r w:rsidRPr="000719AF">
        <w:rPr>
          <w:sz w:val="24"/>
          <w:szCs w:val="24"/>
        </w:rPr>
        <w:t xml:space="preserve"> and skills in order to perform </w:t>
      </w:r>
      <w:r w:rsidR="00F673C9" w:rsidRPr="000719AF">
        <w:rPr>
          <w:sz w:val="24"/>
          <w:szCs w:val="24"/>
        </w:rPr>
        <w:t xml:space="preserve">different </w:t>
      </w:r>
      <w:r w:rsidRPr="000719AF">
        <w:rPr>
          <w:sz w:val="24"/>
          <w:szCs w:val="24"/>
        </w:rPr>
        <w:t>tasks to get better results. The ability to work together is an element that many leaders and recruiters value today, since they believe that relying on others and at the same time providing them with the best of you, is the key to easier reaching everything that you propose Finally, this practice helps to maximize the strengths of each team member, making the best of himself and complementing them with those of others. Along the same lines.</w:t>
      </w:r>
      <w:r w:rsidRPr="000719AF">
        <w:rPr>
          <w:sz w:val="24"/>
          <w:szCs w:val="24"/>
        </w:rPr>
        <w:br/>
      </w:r>
      <w:r w:rsidRPr="000719AF">
        <w:rPr>
          <w:sz w:val="24"/>
          <w:szCs w:val="24"/>
        </w:rPr>
        <w:lastRenderedPageBreak/>
        <w:br/>
      </w:r>
      <w:r w:rsidR="00320D9D" w:rsidRPr="000719AF">
        <w:rPr>
          <w:sz w:val="24"/>
          <w:szCs w:val="24"/>
        </w:rPr>
        <w:t>Organizations are made up of individuals, so everything that happens in them, from daily work to human relationships must be understood in terms of communication. This communication in the organization allows the relationship with others, learn to work, transmit business culture, lead teams, etc.</w:t>
      </w:r>
    </w:p>
    <w:p w14:paraId="5623C593" w14:textId="77777777" w:rsidR="00320D9D" w:rsidRPr="000719AF" w:rsidRDefault="00320D9D" w:rsidP="000F7371">
      <w:pPr>
        <w:jc w:val="both"/>
        <w:rPr>
          <w:sz w:val="24"/>
          <w:szCs w:val="24"/>
        </w:rPr>
      </w:pPr>
    </w:p>
    <w:p w14:paraId="355F8DD1" w14:textId="1D348886" w:rsidR="00320D9D" w:rsidRPr="000719AF" w:rsidRDefault="00320D9D" w:rsidP="000F7371">
      <w:pPr>
        <w:ind w:firstLine="360"/>
        <w:jc w:val="both"/>
        <w:rPr>
          <w:sz w:val="24"/>
          <w:szCs w:val="24"/>
        </w:rPr>
      </w:pPr>
      <w:r w:rsidRPr="000719AF">
        <w:rPr>
          <w:sz w:val="24"/>
          <w:szCs w:val="24"/>
        </w:rPr>
        <w:t>In every communication process, several elements can be distinguished:</w:t>
      </w:r>
      <w:r w:rsidR="000F7371" w:rsidRPr="000719AF">
        <w:rPr>
          <w:sz w:val="24"/>
          <w:szCs w:val="24"/>
        </w:rPr>
        <w:br/>
      </w:r>
    </w:p>
    <w:p w14:paraId="2C973D52" w14:textId="35569949" w:rsidR="00320D9D" w:rsidRPr="000719AF" w:rsidRDefault="00320D9D" w:rsidP="000F7371">
      <w:pPr>
        <w:pStyle w:val="ListParagraph"/>
        <w:numPr>
          <w:ilvl w:val="0"/>
          <w:numId w:val="4"/>
        </w:numPr>
        <w:jc w:val="both"/>
        <w:rPr>
          <w:sz w:val="24"/>
          <w:szCs w:val="24"/>
        </w:rPr>
      </w:pPr>
      <w:r w:rsidRPr="000719AF">
        <w:rPr>
          <w:sz w:val="24"/>
          <w:szCs w:val="24"/>
        </w:rPr>
        <w:t>Message:</w:t>
      </w:r>
      <w:r w:rsidR="000F7371" w:rsidRPr="000719AF">
        <w:rPr>
          <w:sz w:val="24"/>
          <w:szCs w:val="24"/>
        </w:rPr>
        <w:tab/>
      </w:r>
      <w:r w:rsidRPr="000719AF">
        <w:rPr>
          <w:sz w:val="24"/>
          <w:szCs w:val="24"/>
        </w:rPr>
        <w:t>What you want to communicate.</w:t>
      </w:r>
    </w:p>
    <w:p w14:paraId="3FAC9C59" w14:textId="72F00F9B" w:rsidR="000F7371" w:rsidRPr="000719AF" w:rsidRDefault="000F7371" w:rsidP="000F7371">
      <w:pPr>
        <w:pStyle w:val="ListParagraph"/>
        <w:numPr>
          <w:ilvl w:val="0"/>
          <w:numId w:val="4"/>
        </w:numPr>
        <w:jc w:val="both"/>
        <w:rPr>
          <w:sz w:val="24"/>
          <w:szCs w:val="24"/>
        </w:rPr>
      </w:pPr>
      <w:r w:rsidRPr="000719AF">
        <w:rPr>
          <w:sz w:val="24"/>
          <w:szCs w:val="24"/>
        </w:rPr>
        <w:t>Transmitter:</w:t>
      </w:r>
      <w:r w:rsidRPr="000719AF">
        <w:rPr>
          <w:sz w:val="24"/>
          <w:szCs w:val="24"/>
        </w:rPr>
        <w:tab/>
      </w:r>
      <w:r w:rsidR="00320D9D" w:rsidRPr="000719AF">
        <w:rPr>
          <w:sz w:val="24"/>
          <w:szCs w:val="24"/>
        </w:rPr>
        <w:t>It is the one that originates the message.</w:t>
      </w:r>
    </w:p>
    <w:p w14:paraId="1F01C925" w14:textId="02350F30" w:rsidR="00320D9D" w:rsidRPr="000719AF" w:rsidRDefault="00320D9D" w:rsidP="000F7371">
      <w:pPr>
        <w:pStyle w:val="ListParagraph"/>
        <w:numPr>
          <w:ilvl w:val="0"/>
          <w:numId w:val="4"/>
        </w:numPr>
        <w:jc w:val="both"/>
        <w:rPr>
          <w:sz w:val="24"/>
          <w:szCs w:val="24"/>
        </w:rPr>
      </w:pPr>
      <w:r w:rsidRPr="000719AF">
        <w:rPr>
          <w:sz w:val="24"/>
          <w:szCs w:val="24"/>
        </w:rPr>
        <w:t>Receiver:</w:t>
      </w:r>
      <w:r w:rsidR="000F7371" w:rsidRPr="000719AF">
        <w:rPr>
          <w:sz w:val="24"/>
          <w:szCs w:val="24"/>
        </w:rPr>
        <w:tab/>
      </w:r>
      <w:r w:rsidRPr="000719AF">
        <w:rPr>
          <w:sz w:val="24"/>
          <w:szCs w:val="24"/>
        </w:rPr>
        <w:t>Message recipient.</w:t>
      </w:r>
    </w:p>
    <w:p w14:paraId="468E4304" w14:textId="48944615" w:rsidR="00320D9D" w:rsidRPr="000719AF" w:rsidRDefault="00320D9D" w:rsidP="000F7371">
      <w:pPr>
        <w:pStyle w:val="ListParagraph"/>
        <w:numPr>
          <w:ilvl w:val="0"/>
          <w:numId w:val="4"/>
        </w:numPr>
        <w:jc w:val="both"/>
        <w:rPr>
          <w:sz w:val="24"/>
          <w:szCs w:val="24"/>
        </w:rPr>
      </w:pPr>
      <w:r w:rsidRPr="000719AF">
        <w:rPr>
          <w:sz w:val="24"/>
          <w:szCs w:val="24"/>
        </w:rPr>
        <w:t xml:space="preserve">Channel: </w:t>
      </w:r>
      <w:r w:rsidR="000F7371" w:rsidRPr="000719AF">
        <w:rPr>
          <w:sz w:val="24"/>
          <w:szCs w:val="24"/>
        </w:rPr>
        <w:tab/>
      </w:r>
      <w:r w:rsidRPr="000719AF">
        <w:rPr>
          <w:sz w:val="24"/>
          <w:szCs w:val="24"/>
        </w:rPr>
        <w:t>Medium or vehicle used for the message to reach the receiver.</w:t>
      </w:r>
    </w:p>
    <w:p w14:paraId="5AD9F286" w14:textId="7B515C75" w:rsidR="00320D9D" w:rsidRPr="000719AF" w:rsidRDefault="00320D9D" w:rsidP="000F7371">
      <w:pPr>
        <w:pStyle w:val="ListParagraph"/>
        <w:numPr>
          <w:ilvl w:val="0"/>
          <w:numId w:val="4"/>
        </w:numPr>
        <w:jc w:val="both"/>
        <w:rPr>
          <w:sz w:val="24"/>
          <w:szCs w:val="24"/>
        </w:rPr>
      </w:pPr>
      <w:r w:rsidRPr="000719AF">
        <w:rPr>
          <w:sz w:val="24"/>
          <w:szCs w:val="24"/>
        </w:rPr>
        <w:t xml:space="preserve">Codification: </w:t>
      </w:r>
      <w:r w:rsidR="000F7371" w:rsidRPr="000719AF">
        <w:rPr>
          <w:sz w:val="24"/>
          <w:szCs w:val="24"/>
        </w:rPr>
        <w:tab/>
      </w:r>
      <w:r w:rsidRPr="000719AF">
        <w:rPr>
          <w:sz w:val="24"/>
          <w:szCs w:val="24"/>
        </w:rPr>
        <w:t>Process through which the issuer transforms his ideas and feelings into   words.</w:t>
      </w:r>
    </w:p>
    <w:p w14:paraId="287B66B8" w14:textId="7B54FA9F" w:rsidR="00320D9D" w:rsidRPr="000719AF" w:rsidRDefault="00320D9D" w:rsidP="000F7371">
      <w:pPr>
        <w:pStyle w:val="ListParagraph"/>
        <w:numPr>
          <w:ilvl w:val="0"/>
          <w:numId w:val="4"/>
        </w:numPr>
        <w:jc w:val="both"/>
        <w:rPr>
          <w:sz w:val="24"/>
          <w:szCs w:val="24"/>
        </w:rPr>
      </w:pPr>
      <w:r w:rsidRPr="000719AF">
        <w:rPr>
          <w:sz w:val="24"/>
          <w:szCs w:val="24"/>
        </w:rPr>
        <w:t xml:space="preserve">Decoding: </w:t>
      </w:r>
      <w:r w:rsidR="000F7371" w:rsidRPr="000719AF">
        <w:rPr>
          <w:sz w:val="24"/>
          <w:szCs w:val="24"/>
        </w:rPr>
        <w:tab/>
      </w:r>
      <w:r w:rsidRPr="000719AF">
        <w:rPr>
          <w:sz w:val="24"/>
          <w:szCs w:val="24"/>
        </w:rPr>
        <w:t>The message recipient translates words into ideas and feelings.</w:t>
      </w:r>
    </w:p>
    <w:p w14:paraId="212056B8" w14:textId="77777777" w:rsidR="00320D9D" w:rsidRPr="000719AF" w:rsidRDefault="00320D9D" w:rsidP="000F7371">
      <w:pPr>
        <w:jc w:val="both"/>
        <w:rPr>
          <w:sz w:val="24"/>
          <w:szCs w:val="24"/>
        </w:rPr>
      </w:pPr>
    </w:p>
    <w:p w14:paraId="70AB9B52" w14:textId="58F63829" w:rsidR="00320D9D" w:rsidRPr="000719AF" w:rsidRDefault="00D47FD9" w:rsidP="000F7371">
      <w:pPr>
        <w:ind w:firstLine="360"/>
        <w:jc w:val="both"/>
        <w:rPr>
          <w:sz w:val="24"/>
          <w:szCs w:val="24"/>
        </w:rPr>
      </w:pPr>
      <w:r>
        <w:rPr>
          <w:sz w:val="24"/>
          <w:szCs w:val="24"/>
        </w:rPr>
        <w:t xml:space="preserve">HAPPY </w:t>
      </w:r>
      <w:r w:rsidR="00ED1DE3">
        <w:rPr>
          <w:sz w:val="24"/>
          <w:szCs w:val="24"/>
        </w:rPr>
        <w:t>EMPLOYEES</w:t>
      </w:r>
      <w:r w:rsidR="00320D9D" w:rsidRPr="000719AF">
        <w:rPr>
          <w:sz w:val="24"/>
          <w:szCs w:val="24"/>
        </w:rPr>
        <w:t xml:space="preserve"> The importance of communication in organizations</w:t>
      </w:r>
    </w:p>
    <w:p w14:paraId="4B67316B" w14:textId="50DFB15C" w:rsidR="00DB61F1" w:rsidRPr="000719AF" w:rsidRDefault="00DB61F1" w:rsidP="000F7371">
      <w:pPr>
        <w:ind w:firstLine="360"/>
        <w:jc w:val="both"/>
        <w:rPr>
          <w:sz w:val="24"/>
          <w:szCs w:val="24"/>
        </w:rPr>
      </w:pPr>
    </w:p>
    <w:p w14:paraId="30A3E7F2" w14:textId="64A5FF5D" w:rsidR="00DB61F1" w:rsidRPr="000719AF" w:rsidRDefault="0094334D" w:rsidP="0094334D">
      <w:pPr>
        <w:ind w:left="720"/>
        <w:rPr>
          <w:sz w:val="24"/>
          <w:szCs w:val="24"/>
        </w:rPr>
      </w:pPr>
      <w:r>
        <w:rPr>
          <w:sz w:val="24"/>
          <w:szCs w:val="24"/>
        </w:rPr>
        <w:t>Reference</w:t>
      </w:r>
      <w:r>
        <w:rPr>
          <w:sz w:val="24"/>
          <w:szCs w:val="24"/>
        </w:rPr>
        <w:br/>
      </w:r>
      <w:hyperlink r:id="rId8" w:history="1">
        <w:r w:rsidRPr="0094334D">
          <w:rPr>
            <w:rStyle w:val="Hyperlink"/>
            <w:sz w:val="18"/>
            <w:szCs w:val="18"/>
          </w:rPr>
          <w:t>https://www.forbes.com/sites/quora/2013/01/23/why-and-where-is-teamwork</w:t>
        </w:r>
        <w:r w:rsidRPr="0094334D">
          <w:rPr>
            <w:rStyle w:val="Hyperlink"/>
            <w:sz w:val="18"/>
            <w:szCs w:val="18"/>
          </w:rPr>
          <w:t xml:space="preserve"> </w:t>
        </w:r>
        <w:r w:rsidRPr="0094334D">
          <w:rPr>
            <w:rStyle w:val="Hyperlink"/>
            <w:sz w:val="18"/>
            <w:szCs w:val="18"/>
          </w:rPr>
          <w:t>important/#39498386287a</w:t>
        </w:r>
      </w:hyperlink>
      <w:r>
        <w:rPr>
          <w:sz w:val="24"/>
          <w:szCs w:val="24"/>
        </w:rPr>
        <w:br/>
      </w:r>
    </w:p>
    <w:p w14:paraId="4EC6EC82" w14:textId="77777777" w:rsidR="000719AF" w:rsidRPr="00525399" w:rsidRDefault="00DB61F1" w:rsidP="00DB61F1">
      <w:pPr>
        <w:pStyle w:val="ListParagraph"/>
        <w:numPr>
          <w:ilvl w:val="0"/>
          <w:numId w:val="2"/>
        </w:numPr>
        <w:spacing w:line="360" w:lineRule="auto"/>
        <w:jc w:val="both"/>
        <w:rPr>
          <w:b/>
          <w:bCs/>
          <w:sz w:val="28"/>
          <w:szCs w:val="28"/>
          <w:u w:val="single"/>
        </w:rPr>
      </w:pPr>
      <w:r w:rsidRPr="00525399">
        <w:rPr>
          <w:b/>
          <w:bCs/>
          <w:sz w:val="28"/>
          <w:szCs w:val="28"/>
        </w:rPr>
        <w:t>Types of communication</w:t>
      </w:r>
    </w:p>
    <w:p w14:paraId="7ECEF7C3" w14:textId="27CBF90A" w:rsidR="00320D9D" w:rsidRPr="000719AF" w:rsidRDefault="000719AF" w:rsidP="000719AF">
      <w:pPr>
        <w:ind w:left="360"/>
        <w:jc w:val="both"/>
      </w:pPr>
      <w:r w:rsidRPr="000719AF">
        <w:rPr>
          <w:sz w:val="28"/>
          <w:szCs w:val="28"/>
        </w:rPr>
        <w:br/>
      </w:r>
      <w:r w:rsidR="00320D9D" w:rsidRPr="000719AF">
        <w:t xml:space="preserve">In every organization two forms of communication coexist: formal and informal. The first is given by the organization itself, which is the one who establishes the lines of communication. The second is spontaneous and arises whenever an </w:t>
      </w:r>
      <w:r w:rsidR="000F7371" w:rsidRPr="000719AF">
        <w:t>individual need</w:t>
      </w:r>
      <w:r w:rsidR="00320D9D" w:rsidRPr="000719AF">
        <w:t xml:space="preserve"> to communicate with another and there is no formal channel for it.</w:t>
      </w:r>
    </w:p>
    <w:p w14:paraId="6503EF52" w14:textId="77777777" w:rsidR="00320D9D" w:rsidRPr="000719AF" w:rsidRDefault="00320D9D" w:rsidP="000F7371">
      <w:pPr>
        <w:jc w:val="both"/>
        <w:rPr>
          <w:sz w:val="24"/>
          <w:szCs w:val="24"/>
        </w:rPr>
      </w:pPr>
    </w:p>
    <w:p w14:paraId="04D3014D" w14:textId="4DDCF536" w:rsidR="0091082C" w:rsidRPr="000719AF" w:rsidRDefault="00525399" w:rsidP="00EF2950">
      <w:pPr>
        <w:ind w:firstLine="360"/>
        <w:jc w:val="both"/>
        <w:rPr>
          <w:b/>
          <w:bCs/>
          <w:sz w:val="28"/>
          <w:szCs w:val="28"/>
        </w:rPr>
      </w:pPr>
      <w:r>
        <w:rPr>
          <w:b/>
          <w:bCs/>
          <w:sz w:val="28"/>
          <w:szCs w:val="28"/>
        </w:rPr>
        <w:t>3.1</w:t>
      </w:r>
      <w:r>
        <w:rPr>
          <w:b/>
          <w:bCs/>
          <w:sz w:val="28"/>
          <w:szCs w:val="28"/>
        </w:rPr>
        <w:tab/>
      </w:r>
      <w:r w:rsidR="00320D9D" w:rsidRPr="00525399">
        <w:rPr>
          <w:sz w:val="28"/>
          <w:szCs w:val="28"/>
        </w:rPr>
        <w:t>Verbal communication</w:t>
      </w:r>
    </w:p>
    <w:p w14:paraId="65669309" w14:textId="77777777" w:rsidR="0091082C" w:rsidRPr="0091082C" w:rsidRDefault="0091082C" w:rsidP="0091082C">
      <w:pPr>
        <w:ind w:left="360"/>
        <w:jc w:val="both"/>
        <w:rPr>
          <w:rFonts w:eastAsiaTheme="minorHAnsi"/>
          <w:sz w:val="24"/>
          <w:szCs w:val="24"/>
          <w:lang w:eastAsia="en-US"/>
        </w:rPr>
      </w:pPr>
      <w:r w:rsidRPr="000719AF">
        <w:rPr>
          <w:sz w:val="24"/>
          <w:szCs w:val="24"/>
        </w:rPr>
        <w:br/>
      </w:r>
      <w:r w:rsidRPr="0091082C">
        <w:rPr>
          <w:rFonts w:eastAsiaTheme="minorHAnsi"/>
          <w:sz w:val="24"/>
          <w:szCs w:val="24"/>
          <w:lang w:eastAsia="en-US"/>
        </w:rPr>
        <w:t>Verbal communication is the interaction between two or more people, either orally or in writing. It is essential in any human relationship and, therefore, is present in daily life, for example, in interviews, letters, email, etc.</w:t>
      </w:r>
    </w:p>
    <w:p w14:paraId="2B23A713" w14:textId="77777777" w:rsidR="0091082C" w:rsidRPr="0091082C" w:rsidRDefault="0091082C" w:rsidP="0091082C">
      <w:pPr>
        <w:spacing w:after="160" w:line="259" w:lineRule="auto"/>
        <w:ind w:left="360"/>
        <w:jc w:val="both"/>
        <w:rPr>
          <w:rFonts w:eastAsiaTheme="minorHAnsi"/>
          <w:sz w:val="24"/>
          <w:szCs w:val="24"/>
          <w:lang w:eastAsia="en-US"/>
        </w:rPr>
      </w:pPr>
      <w:r w:rsidRPr="0091082C">
        <w:rPr>
          <w:rFonts w:eastAsiaTheme="minorHAnsi"/>
          <w:sz w:val="24"/>
          <w:szCs w:val="24"/>
          <w:lang w:eastAsia="en-US"/>
        </w:rPr>
        <w:t>Although all species communicate, language itself is a purely human phenomenon that allows greater precision in the method of communication. Through verbal communication, knowledge, emotions, experiences, etc. can be transmitted.</w:t>
      </w:r>
    </w:p>
    <w:p w14:paraId="1A25A815" w14:textId="4F428A4C" w:rsidR="0091082C" w:rsidRPr="000719AF" w:rsidRDefault="0091082C" w:rsidP="000719AF">
      <w:pPr>
        <w:spacing w:after="160" w:line="259" w:lineRule="auto"/>
        <w:ind w:left="360"/>
        <w:jc w:val="both"/>
        <w:rPr>
          <w:rFonts w:eastAsiaTheme="minorHAnsi"/>
          <w:sz w:val="24"/>
          <w:szCs w:val="24"/>
          <w:lang w:eastAsia="en-US"/>
        </w:rPr>
      </w:pPr>
      <w:r w:rsidRPr="0091082C">
        <w:rPr>
          <w:rFonts w:eastAsiaTheme="minorHAnsi"/>
          <w:sz w:val="24"/>
          <w:szCs w:val="24"/>
          <w:lang w:eastAsia="en-US"/>
        </w:rPr>
        <w:t xml:space="preserve">It can be used to inform, </w:t>
      </w:r>
      <w:r w:rsidRPr="000719AF">
        <w:rPr>
          <w:rFonts w:eastAsiaTheme="minorHAnsi"/>
          <w:sz w:val="24"/>
          <w:szCs w:val="24"/>
          <w:lang w:eastAsia="en-US"/>
        </w:rPr>
        <w:t>investigate,</w:t>
      </w:r>
      <w:r w:rsidRPr="0091082C">
        <w:rPr>
          <w:rFonts w:eastAsiaTheme="minorHAnsi"/>
          <w:sz w:val="24"/>
          <w:szCs w:val="24"/>
          <w:lang w:eastAsia="en-US"/>
        </w:rPr>
        <w:t xml:space="preserve"> and discuss all kinds of topics. It is vital for teaching and learning, as well as the formation of bonds and the building of relationships with other people. In a world where there is a constant bombardment of information, and great pressure to report everything with great speed, it is a great challenge to be able to transmit messages that reach everyone, and that are also credible</w:t>
      </w:r>
      <w:r w:rsidRPr="000719AF">
        <w:rPr>
          <w:rFonts w:eastAsiaTheme="minorHAnsi"/>
          <w:sz w:val="24"/>
          <w:szCs w:val="24"/>
          <w:lang w:eastAsia="en-US"/>
        </w:rPr>
        <w:br/>
      </w:r>
      <w:r w:rsidR="00ED1DE3">
        <w:rPr>
          <w:rFonts w:eastAsiaTheme="minorHAnsi"/>
          <w:b/>
          <w:bCs/>
          <w:sz w:val="28"/>
          <w:szCs w:val="28"/>
          <w:lang w:eastAsia="en-US"/>
        </w:rPr>
        <w:lastRenderedPageBreak/>
        <w:br/>
      </w:r>
      <w:r w:rsidR="00525399">
        <w:rPr>
          <w:rFonts w:eastAsiaTheme="minorHAnsi"/>
          <w:b/>
          <w:bCs/>
          <w:sz w:val="28"/>
          <w:szCs w:val="28"/>
          <w:lang w:eastAsia="en-US"/>
        </w:rPr>
        <w:t>3.2</w:t>
      </w:r>
      <w:r w:rsidR="00525399">
        <w:rPr>
          <w:rFonts w:eastAsiaTheme="minorHAnsi"/>
          <w:b/>
          <w:bCs/>
          <w:sz w:val="28"/>
          <w:szCs w:val="28"/>
          <w:lang w:eastAsia="en-US"/>
        </w:rPr>
        <w:tab/>
      </w:r>
      <w:r w:rsidRPr="00525399">
        <w:rPr>
          <w:rFonts w:eastAsiaTheme="minorHAnsi"/>
          <w:sz w:val="28"/>
          <w:szCs w:val="28"/>
          <w:lang w:eastAsia="en-US"/>
        </w:rPr>
        <w:t>No Verbal communication</w:t>
      </w:r>
    </w:p>
    <w:p w14:paraId="25768117" w14:textId="7F67D6BC" w:rsidR="00EF2950" w:rsidRPr="00EF2950" w:rsidRDefault="00EF2950" w:rsidP="000719AF">
      <w:pPr>
        <w:spacing w:after="160" w:line="259" w:lineRule="auto"/>
        <w:ind w:left="360"/>
        <w:jc w:val="both"/>
        <w:rPr>
          <w:rFonts w:eastAsiaTheme="minorHAnsi"/>
          <w:sz w:val="24"/>
          <w:szCs w:val="24"/>
          <w:lang w:eastAsia="en-US"/>
        </w:rPr>
      </w:pPr>
      <w:r w:rsidRPr="00EF2950">
        <w:rPr>
          <w:rFonts w:eastAsiaTheme="minorHAnsi"/>
          <w:sz w:val="24"/>
          <w:szCs w:val="24"/>
          <w:lang w:eastAsia="en-US"/>
        </w:rPr>
        <w:t xml:space="preserve">Nonverbal communication is a communication process through which a message is transmitted through gestures, </w:t>
      </w:r>
      <w:r w:rsidRPr="00D47FD9">
        <w:rPr>
          <w:rFonts w:eastAsiaTheme="minorHAnsi"/>
          <w:sz w:val="24"/>
          <w:szCs w:val="24"/>
          <w:lang w:eastAsia="en-US"/>
        </w:rPr>
        <w:t>signs,</w:t>
      </w:r>
      <w:r w:rsidRPr="00EF2950">
        <w:rPr>
          <w:rFonts w:eastAsiaTheme="minorHAnsi"/>
          <w:sz w:val="24"/>
          <w:szCs w:val="24"/>
          <w:lang w:eastAsia="en-US"/>
        </w:rPr>
        <w:t xml:space="preserve"> or signs; That is, without words. Gestures, body language, posture, facial expression, eye contact ... are some of the resources you use.</w:t>
      </w:r>
    </w:p>
    <w:p w14:paraId="4E4304C7" w14:textId="77777777" w:rsidR="00EF2950" w:rsidRPr="00EF2950" w:rsidRDefault="00EF2950" w:rsidP="00EF2950">
      <w:pPr>
        <w:spacing w:after="160" w:line="259" w:lineRule="auto"/>
        <w:rPr>
          <w:rFonts w:eastAsiaTheme="minorHAnsi"/>
          <w:lang w:eastAsia="en-US"/>
        </w:rPr>
      </w:pPr>
    </w:p>
    <w:p w14:paraId="7C1B33AF" w14:textId="1971E6F0" w:rsidR="00EF2950" w:rsidRPr="00EF2950" w:rsidRDefault="00EF2950" w:rsidP="00EF2950">
      <w:pPr>
        <w:spacing w:after="160" w:line="259" w:lineRule="auto"/>
        <w:ind w:firstLine="360"/>
        <w:rPr>
          <w:rFonts w:eastAsiaTheme="minorHAnsi"/>
          <w:lang w:eastAsia="en-US"/>
        </w:rPr>
      </w:pPr>
      <w:r w:rsidRPr="00EF2950">
        <w:rPr>
          <w:rFonts w:eastAsiaTheme="minorHAnsi"/>
          <w:lang w:eastAsia="en-US"/>
        </w:rPr>
        <w:t xml:space="preserve">Nonverbal </w:t>
      </w:r>
      <w:r w:rsidRPr="000719AF">
        <w:rPr>
          <w:rFonts w:eastAsiaTheme="minorHAnsi"/>
          <w:lang w:eastAsia="en-US"/>
        </w:rPr>
        <w:t>behaviour</w:t>
      </w:r>
      <w:r w:rsidRPr="00EF2950">
        <w:rPr>
          <w:rFonts w:eastAsiaTheme="minorHAnsi"/>
          <w:lang w:eastAsia="en-US"/>
        </w:rPr>
        <w:t xml:space="preserve"> develops several functions in the socialization process:</w:t>
      </w:r>
    </w:p>
    <w:p w14:paraId="5F01D71B" w14:textId="6AE7FEBC" w:rsidR="00EF2950" w:rsidRPr="000719AF" w:rsidRDefault="00EF2950" w:rsidP="00EF2950">
      <w:pPr>
        <w:pStyle w:val="ListParagraph"/>
        <w:numPr>
          <w:ilvl w:val="0"/>
          <w:numId w:val="5"/>
        </w:numPr>
        <w:spacing w:after="160" w:line="259" w:lineRule="auto"/>
        <w:rPr>
          <w:rFonts w:eastAsiaTheme="minorHAnsi"/>
          <w:lang w:eastAsia="en-US"/>
        </w:rPr>
      </w:pPr>
      <w:r w:rsidRPr="000719AF">
        <w:rPr>
          <w:rFonts w:eastAsiaTheme="minorHAnsi"/>
          <w:lang w:eastAsia="en-US"/>
        </w:rPr>
        <w:t>Define our identity.</w:t>
      </w:r>
      <w:r w:rsidRPr="000719AF">
        <w:rPr>
          <w:rFonts w:eastAsiaTheme="minorHAnsi"/>
          <w:lang w:eastAsia="en-US"/>
        </w:rPr>
        <w:t xml:space="preserve"> </w:t>
      </w:r>
    </w:p>
    <w:p w14:paraId="4FE2588E" w14:textId="20C3E622" w:rsidR="00EF2950" w:rsidRPr="000719AF" w:rsidRDefault="00EF2950" w:rsidP="00EF2950">
      <w:pPr>
        <w:pStyle w:val="ListParagraph"/>
        <w:numPr>
          <w:ilvl w:val="0"/>
          <w:numId w:val="5"/>
        </w:numPr>
        <w:spacing w:after="160" w:line="259" w:lineRule="auto"/>
        <w:rPr>
          <w:rFonts w:eastAsiaTheme="minorHAnsi"/>
          <w:lang w:eastAsia="en-US"/>
        </w:rPr>
      </w:pPr>
      <w:r w:rsidRPr="000719AF">
        <w:rPr>
          <w:rFonts w:eastAsiaTheme="minorHAnsi"/>
          <w:lang w:eastAsia="en-US"/>
        </w:rPr>
        <w:t xml:space="preserve">It shows the degree or ability we </w:t>
      </w:r>
      <w:r w:rsidRPr="000719AF">
        <w:rPr>
          <w:rFonts w:eastAsiaTheme="minorHAnsi"/>
          <w:lang w:eastAsia="en-US"/>
        </w:rPr>
        <w:t>must</w:t>
      </w:r>
      <w:r w:rsidRPr="000719AF">
        <w:rPr>
          <w:rFonts w:eastAsiaTheme="minorHAnsi"/>
          <w:lang w:eastAsia="en-US"/>
        </w:rPr>
        <w:t xml:space="preserve"> relate.</w:t>
      </w:r>
    </w:p>
    <w:p w14:paraId="0BA2068D" w14:textId="77777777" w:rsidR="00EF2950" w:rsidRPr="000719AF" w:rsidRDefault="00EF2950" w:rsidP="00EF2950">
      <w:pPr>
        <w:pStyle w:val="ListParagraph"/>
        <w:numPr>
          <w:ilvl w:val="0"/>
          <w:numId w:val="5"/>
        </w:numPr>
        <w:spacing w:after="160" w:line="259" w:lineRule="auto"/>
        <w:rPr>
          <w:rFonts w:eastAsiaTheme="minorHAnsi"/>
          <w:lang w:eastAsia="en-US"/>
        </w:rPr>
      </w:pPr>
      <w:r w:rsidRPr="000719AF">
        <w:rPr>
          <w:rFonts w:eastAsiaTheme="minorHAnsi"/>
          <w:lang w:eastAsia="en-US"/>
        </w:rPr>
        <w:t>It helps to limit and understand the messages.</w:t>
      </w:r>
    </w:p>
    <w:p w14:paraId="309B9D8E" w14:textId="77777777" w:rsidR="00EF2950" w:rsidRPr="000719AF" w:rsidRDefault="00EF2950" w:rsidP="00EF2950">
      <w:pPr>
        <w:pStyle w:val="ListParagraph"/>
        <w:numPr>
          <w:ilvl w:val="0"/>
          <w:numId w:val="5"/>
        </w:numPr>
        <w:spacing w:after="160" w:line="259" w:lineRule="auto"/>
        <w:rPr>
          <w:rFonts w:eastAsiaTheme="minorHAnsi"/>
          <w:lang w:eastAsia="en-US"/>
        </w:rPr>
      </w:pPr>
      <w:r w:rsidRPr="000719AF">
        <w:rPr>
          <w:rFonts w:eastAsiaTheme="minorHAnsi"/>
          <w:lang w:eastAsia="en-US"/>
        </w:rPr>
        <w:t>It transmits emotions and feelings.</w:t>
      </w:r>
    </w:p>
    <w:p w14:paraId="21078B40" w14:textId="3D9C334D" w:rsidR="00EF2950" w:rsidRPr="000719AF" w:rsidRDefault="00EF2950" w:rsidP="00EF2950">
      <w:pPr>
        <w:pStyle w:val="ListParagraph"/>
        <w:numPr>
          <w:ilvl w:val="0"/>
          <w:numId w:val="5"/>
        </w:numPr>
        <w:spacing w:after="160" w:line="259" w:lineRule="auto"/>
        <w:rPr>
          <w:rFonts w:eastAsiaTheme="minorHAnsi"/>
          <w:lang w:eastAsia="en-US"/>
        </w:rPr>
      </w:pPr>
      <w:r w:rsidRPr="000719AF">
        <w:rPr>
          <w:rFonts w:eastAsiaTheme="minorHAnsi"/>
          <w:lang w:eastAsia="en-US"/>
        </w:rPr>
        <w:t xml:space="preserve">It influences others and </w:t>
      </w:r>
      <w:r w:rsidRPr="000719AF">
        <w:rPr>
          <w:rFonts w:eastAsiaTheme="minorHAnsi"/>
          <w:lang w:eastAsia="en-US"/>
        </w:rPr>
        <w:t>us</w:t>
      </w:r>
      <w:r w:rsidRPr="000719AF">
        <w:rPr>
          <w:rFonts w:eastAsiaTheme="minorHAnsi"/>
          <w:lang w:eastAsia="en-US"/>
        </w:rPr>
        <w:t>.</w:t>
      </w:r>
      <w:r w:rsidR="0094334D">
        <w:rPr>
          <w:rFonts w:eastAsiaTheme="minorHAnsi"/>
          <w:lang w:eastAsia="en-US"/>
        </w:rPr>
        <w:br/>
      </w:r>
      <w:r w:rsidR="0094334D">
        <w:rPr>
          <w:rFonts w:eastAsiaTheme="minorHAnsi"/>
          <w:lang w:eastAsia="en-US"/>
        </w:rPr>
        <w:br/>
        <w:t xml:space="preserve">Reference </w:t>
      </w:r>
      <w:r w:rsidR="0094334D">
        <w:rPr>
          <w:rFonts w:eastAsiaTheme="minorHAnsi"/>
          <w:lang w:eastAsia="en-US"/>
        </w:rPr>
        <w:br/>
      </w:r>
      <w:hyperlink r:id="rId9" w:history="1">
        <w:r w:rsidR="0094334D" w:rsidRPr="0094334D">
          <w:rPr>
            <w:rStyle w:val="Hyperlink"/>
            <w:sz w:val="18"/>
            <w:szCs w:val="18"/>
          </w:rPr>
          <w:t>https://degree.astate.edu/articles/undergraduate-studies/3-main-types-of-communication.aspx</w:t>
        </w:r>
      </w:hyperlink>
    </w:p>
    <w:p w14:paraId="1637B09D" w14:textId="77777777" w:rsidR="000719AF" w:rsidRPr="000719AF" w:rsidRDefault="000719AF" w:rsidP="00EF2950">
      <w:pPr>
        <w:rPr>
          <w:rFonts w:eastAsiaTheme="minorHAnsi"/>
          <w:sz w:val="24"/>
          <w:szCs w:val="24"/>
          <w:lang w:eastAsia="en-US"/>
        </w:rPr>
      </w:pPr>
    </w:p>
    <w:p w14:paraId="39943B51" w14:textId="77777777" w:rsidR="000719AF" w:rsidRPr="00525399" w:rsidRDefault="000719AF" w:rsidP="000719AF">
      <w:pPr>
        <w:pStyle w:val="ListParagraph"/>
        <w:numPr>
          <w:ilvl w:val="0"/>
          <w:numId w:val="2"/>
        </w:numPr>
        <w:rPr>
          <w:rFonts w:eastAsiaTheme="minorHAnsi"/>
          <w:b/>
          <w:bCs/>
          <w:sz w:val="28"/>
          <w:szCs w:val="28"/>
          <w:lang w:eastAsia="en-US"/>
        </w:rPr>
      </w:pPr>
      <w:r w:rsidRPr="00525399">
        <w:rPr>
          <w:rFonts w:eastAsiaTheme="minorHAnsi"/>
          <w:b/>
          <w:bCs/>
          <w:sz w:val="28"/>
          <w:szCs w:val="28"/>
          <w:lang w:eastAsia="en-US"/>
        </w:rPr>
        <w:t xml:space="preserve">Theories of communication </w:t>
      </w:r>
    </w:p>
    <w:p w14:paraId="58A2A2DF" w14:textId="4840A3BC" w:rsidR="00EF2950" w:rsidRPr="00D47FD9" w:rsidRDefault="00EF2950" w:rsidP="000719AF">
      <w:pPr>
        <w:pStyle w:val="ListParagraph"/>
        <w:ind w:left="360"/>
        <w:jc w:val="both"/>
        <w:rPr>
          <w:rFonts w:eastAsiaTheme="minorHAnsi"/>
          <w:sz w:val="24"/>
          <w:szCs w:val="24"/>
          <w:lang w:eastAsia="en-US"/>
        </w:rPr>
      </w:pPr>
      <w:r w:rsidRPr="000719AF">
        <w:rPr>
          <w:rFonts w:eastAsiaTheme="minorHAnsi"/>
          <w:sz w:val="24"/>
          <w:szCs w:val="24"/>
          <w:lang w:eastAsia="en-US"/>
        </w:rPr>
        <w:br/>
      </w:r>
      <w:r w:rsidRPr="000719AF">
        <w:rPr>
          <w:rFonts w:eastAsiaTheme="minorHAnsi"/>
          <w:lang w:eastAsia="en-US"/>
        </w:rPr>
        <w:br/>
      </w:r>
      <w:r w:rsidRPr="00D47FD9">
        <w:rPr>
          <w:rFonts w:eastAsiaTheme="minorHAnsi"/>
          <w:sz w:val="24"/>
          <w:szCs w:val="24"/>
          <w:lang w:eastAsia="en-US"/>
        </w:rPr>
        <w:t>Communication means transmitting ideas and thoughts in order to present them "in common" with another person. This involves the use of a shared communication code.</w:t>
      </w:r>
    </w:p>
    <w:p w14:paraId="724F310E" w14:textId="77777777" w:rsidR="00EF2950" w:rsidRPr="00EF2950" w:rsidRDefault="00EF2950" w:rsidP="000719AF">
      <w:pPr>
        <w:spacing w:after="160" w:line="259" w:lineRule="auto"/>
        <w:ind w:left="360"/>
        <w:jc w:val="both"/>
        <w:rPr>
          <w:rFonts w:eastAsiaTheme="minorHAnsi"/>
          <w:sz w:val="24"/>
          <w:szCs w:val="24"/>
          <w:lang w:eastAsia="en-US"/>
        </w:rPr>
      </w:pPr>
      <w:r w:rsidRPr="00EF2950">
        <w:rPr>
          <w:rFonts w:eastAsiaTheme="minorHAnsi"/>
          <w:sz w:val="24"/>
          <w:szCs w:val="24"/>
          <w:lang w:eastAsia="en-US"/>
        </w:rPr>
        <w:t>A code is a set of symbols and signs which must be shared by the protagonists of the process.</w:t>
      </w:r>
    </w:p>
    <w:p w14:paraId="6319E370" w14:textId="77777777" w:rsidR="00EF2950" w:rsidRPr="00EF2950" w:rsidRDefault="00EF2950" w:rsidP="00D47FD9">
      <w:pPr>
        <w:spacing w:after="160" w:line="259" w:lineRule="auto"/>
        <w:ind w:left="360"/>
        <w:jc w:val="both"/>
        <w:rPr>
          <w:rFonts w:eastAsiaTheme="minorHAnsi"/>
          <w:sz w:val="24"/>
          <w:szCs w:val="24"/>
          <w:lang w:eastAsia="en-US"/>
        </w:rPr>
      </w:pPr>
      <w:r w:rsidRPr="00EF2950">
        <w:rPr>
          <w:rFonts w:eastAsiaTheme="minorHAnsi"/>
          <w:sz w:val="24"/>
          <w:szCs w:val="24"/>
          <w:lang w:eastAsia="en-US"/>
        </w:rPr>
        <w:t>Thanks to the fact that a code is shared, messages are transmitted from person to person.</w:t>
      </w:r>
    </w:p>
    <w:p w14:paraId="73373B8B" w14:textId="77777777" w:rsidR="00EF2950" w:rsidRPr="00EF2950" w:rsidRDefault="00EF2950" w:rsidP="000719AF">
      <w:pPr>
        <w:spacing w:after="160" w:line="259" w:lineRule="auto"/>
        <w:ind w:left="360"/>
        <w:jc w:val="both"/>
        <w:rPr>
          <w:rFonts w:eastAsiaTheme="minorHAnsi"/>
          <w:sz w:val="24"/>
          <w:szCs w:val="24"/>
          <w:lang w:eastAsia="en-US"/>
        </w:rPr>
      </w:pPr>
      <w:r w:rsidRPr="00EF2950">
        <w:rPr>
          <w:rFonts w:eastAsiaTheme="minorHAnsi"/>
          <w:sz w:val="24"/>
          <w:szCs w:val="24"/>
          <w:lang w:eastAsia="en-US"/>
        </w:rPr>
        <w:t>Generally thinking about language when talking about codes, but this is a much broader concept. In addition to verbal codes (oral and written), there are others such as gestures, movements of the face and body, those given by shape and colour (for example traffic signs) or music (where there are rules that mark a structure). Naturally, nonverbal codes, like language, vary according to different cultures.</w:t>
      </w:r>
    </w:p>
    <w:p w14:paraId="28F42701" w14:textId="77777777" w:rsidR="00EF2950" w:rsidRPr="00EF2950" w:rsidRDefault="00EF2950" w:rsidP="000719AF">
      <w:pPr>
        <w:spacing w:after="160" w:line="259" w:lineRule="auto"/>
        <w:ind w:left="360"/>
        <w:jc w:val="both"/>
        <w:rPr>
          <w:rFonts w:eastAsiaTheme="minorHAnsi"/>
          <w:sz w:val="24"/>
          <w:szCs w:val="24"/>
          <w:lang w:eastAsia="en-US"/>
        </w:rPr>
      </w:pPr>
      <w:r w:rsidRPr="00EF2950">
        <w:rPr>
          <w:rFonts w:eastAsiaTheme="minorHAnsi"/>
          <w:sz w:val="24"/>
          <w:szCs w:val="24"/>
          <w:lang w:eastAsia="en-US"/>
        </w:rPr>
        <w:t>Thus, it is affirmed that language is only one more mean. The tendency to identify it with the communication is a consequence of this being the most suitable means for the transmission of ideas.</w:t>
      </w:r>
    </w:p>
    <w:p w14:paraId="59CD6F4B" w14:textId="77777777" w:rsidR="00EF2950" w:rsidRPr="00EF2950" w:rsidRDefault="00EF2950" w:rsidP="000719AF">
      <w:pPr>
        <w:spacing w:after="160" w:line="259" w:lineRule="auto"/>
        <w:ind w:left="360"/>
        <w:jc w:val="both"/>
        <w:rPr>
          <w:rFonts w:eastAsiaTheme="minorHAnsi"/>
          <w:sz w:val="24"/>
          <w:szCs w:val="24"/>
          <w:lang w:eastAsia="en-US"/>
        </w:rPr>
      </w:pPr>
      <w:r w:rsidRPr="00EF2950">
        <w:rPr>
          <w:rFonts w:eastAsiaTheme="minorHAnsi"/>
          <w:sz w:val="24"/>
          <w:szCs w:val="24"/>
          <w:lang w:eastAsia="en-US"/>
        </w:rPr>
        <w:t>If the concept of communication is considered from a broad sense, it refers to living beings that are related to their environment, but from the scientific language it will refer to beings related to each other and capable of expressing internal processes and situations, of making circumstances known or encourage other creatures to specific behaviours.</w:t>
      </w:r>
    </w:p>
    <w:p w14:paraId="4BB5FC26" w14:textId="77777777" w:rsidR="00E60619" w:rsidRDefault="0091082C" w:rsidP="00E60619">
      <w:pPr>
        <w:ind w:left="360"/>
      </w:pPr>
      <w:r>
        <w:rPr>
          <w:rFonts w:eastAsiaTheme="minorHAnsi"/>
          <w:sz w:val="24"/>
          <w:szCs w:val="24"/>
          <w:lang w:eastAsia="en-US"/>
        </w:rPr>
        <w:lastRenderedPageBreak/>
        <w:br/>
      </w:r>
    </w:p>
    <w:p w14:paraId="7B4073B5" w14:textId="6C1147F6" w:rsidR="00E60619" w:rsidRPr="003D6E5C" w:rsidRDefault="00D31AB5" w:rsidP="00ED1DE3">
      <w:pPr>
        <w:rPr>
          <w:b/>
          <w:bCs/>
          <w:sz w:val="28"/>
          <w:szCs w:val="28"/>
        </w:rPr>
      </w:pPr>
      <w:r>
        <w:rPr>
          <w:b/>
          <w:bCs/>
          <w:sz w:val="24"/>
          <w:szCs w:val="24"/>
        </w:rPr>
        <w:br/>
      </w:r>
      <w:r>
        <w:rPr>
          <w:b/>
          <w:bCs/>
          <w:sz w:val="24"/>
          <w:szCs w:val="24"/>
        </w:rPr>
        <w:br/>
      </w:r>
      <w:r>
        <w:rPr>
          <w:b/>
          <w:bCs/>
          <w:sz w:val="24"/>
          <w:szCs w:val="24"/>
        </w:rPr>
        <w:br/>
      </w:r>
      <w:r w:rsidRPr="003D6E5C">
        <w:rPr>
          <w:b/>
          <w:bCs/>
          <w:sz w:val="28"/>
          <w:szCs w:val="28"/>
        </w:rPr>
        <w:t>4.1</w:t>
      </w:r>
      <w:r w:rsidR="003D6E5C">
        <w:rPr>
          <w:b/>
          <w:bCs/>
          <w:sz w:val="28"/>
          <w:szCs w:val="28"/>
        </w:rPr>
        <w:tab/>
      </w:r>
      <w:r w:rsidR="00E60619" w:rsidRPr="003D6E5C">
        <w:rPr>
          <w:b/>
          <w:bCs/>
          <w:sz w:val="28"/>
          <w:szCs w:val="28"/>
        </w:rPr>
        <w:t>Shannon and Weaver Model of Communication</w:t>
      </w:r>
    </w:p>
    <w:p w14:paraId="11CD3F79" w14:textId="72A3DD23" w:rsidR="0091082C" w:rsidRPr="0091082C" w:rsidRDefault="0091082C" w:rsidP="0091082C">
      <w:pPr>
        <w:spacing w:after="160" w:line="259" w:lineRule="auto"/>
        <w:ind w:left="360"/>
        <w:jc w:val="both"/>
        <w:rPr>
          <w:rFonts w:eastAsiaTheme="minorHAnsi"/>
          <w:sz w:val="24"/>
          <w:szCs w:val="24"/>
          <w:lang w:eastAsia="en-US"/>
        </w:rPr>
      </w:pPr>
    </w:p>
    <w:p w14:paraId="2499D950" w14:textId="77777777" w:rsidR="00E60619" w:rsidRPr="00E60619" w:rsidRDefault="0091082C" w:rsidP="00236318">
      <w:pPr>
        <w:pStyle w:val="NormalWeb"/>
        <w:shd w:val="clear" w:color="auto" w:fill="FFFFFF"/>
        <w:spacing w:before="0" w:beforeAutospacing="0" w:after="420" w:afterAutospacing="0"/>
        <w:ind w:left="360"/>
        <w:jc w:val="both"/>
        <w:rPr>
          <w:rFonts w:ascii="Arial" w:hAnsi="Arial" w:cs="Arial"/>
          <w:color w:val="111111"/>
        </w:rPr>
      </w:pPr>
      <w:r>
        <w:br/>
      </w:r>
      <w:r w:rsidR="00E60619" w:rsidRPr="00E60619">
        <w:rPr>
          <w:rFonts w:ascii="Arial" w:hAnsi="Arial" w:cs="Arial"/>
          <w:color w:val="111111"/>
        </w:rPr>
        <w:t>This model is specially designed to develop the effective communication between sender and receiver. Also, they find factors which affecting the communication process called “Noise”. At first the model was developed to improve the Technical communication. Later it is widely applied in the field of Communication.</w:t>
      </w:r>
    </w:p>
    <w:p w14:paraId="3D328996" w14:textId="77777777" w:rsidR="00E60619" w:rsidRPr="00E60619" w:rsidRDefault="00E60619" w:rsidP="00236318">
      <w:pPr>
        <w:pStyle w:val="NormalWeb"/>
        <w:shd w:val="clear" w:color="auto" w:fill="FFFFFF"/>
        <w:spacing w:before="0" w:beforeAutospacing="0" w:after="420" w:afterAutospacing="0"/>
        <w:ind w:left="360"/>
        <w:jc w:val="both"/>
        <w:rPr>
          <w:rFonts w:ascii="Arial" w:hAnsi="Arial" w:cs="Arial"/>
          <w:color w:val="111111"/>
        </w:rPr>
      </w:pPr>
      <w:r w:rsidRPr="00E60619">
        <w:rPr>
          <w:rFonts w:ascii="Arial" w:hAnsi="Arial" w:cs="Arial"/>
          <w:color w:val="111111"/>
        </w:rPr>
        <w:t>The model deals with various concepts like Information source, transmitter, Noise, channel, message, receiver, channel, information destination, encode and decode.</w:t>
      </w:r>
    </w:p>
    <w:p w14:paraId="63011AE4" w14:textId="56D509D2" w:rsidR="00320D9D" w:rsidRPr="00320D9D" w:rsidRDefault="00320D9D" w:rsidP="000F7371">
      <w:pPr>
        <w:ind w:left="360"/>
        <w:jc w:val="both"/>
      </w:pPr>
    </w:p>
    <w:p w14:paraId="545E9FCE" w14:textId="715E4C13" w:rsidR="008B157D" w:rsidRPr="008B157D" w:rsidRDefault="00D31AB5" w:rsidP="00E30890">
      <w:pPr>
        <w:jc w:val="both"/>
        <w:rPr>
          <w:rFonts w:asciiTheme="minorHAnsi" w:eastAsiaTheme="minorHAnsi" w:hAnsiTheme="minorHAnsi" w:cstheme="minorBidi"/>
          <w:lang w:eastAsia="en-US"/>
        </w:rPr>
      </w:pPr>
      <w:r w:rsidRPr="00E834D1">
        <w:drawing>
          <wp:inline distT="0" distB="0" distL="0" distR="0" wp14:anchorId="119F2466" wp14:editId="37F07B4A">
            <wp:extent cx="5574030" cy="3284220"/>
            <wp:effectExtent l="0" t="0" r="762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nnon_weaver_model.jpg"/>
                    <pic:cNvPicPr/>
                  </pic:nvPicPr>
                  <pic:blipFill>
                    <a:blip r:embed="rId10">
                      <a:extLst>
                        <a:ext uri="{28A0092B-C50C-407E-A947-70E740481C1C}">
                          <a14:useLocalDpi xmlns:a14="http://schemas.microsoft.com/office/drawing/2010/main" val="0"/>
                        </a:ext>
                      </a:extLst>
                    </a:blip>
                    <a:stretch>
                      <a:fillRect/>
                    </a:stretch>
                  </pic:blipFill>
                  <pic:spPr>
                    <a:xfrm>
                      <a:off x="0" y="0"/>
                      <a:ext cx="5582815" cy="3289396"/>
                    </a:xfrm>
                    <a:prstGeom prst="rect">
                      <a:avLst/>
                    </a:prstGeom>
                  </pic:spPr>
                </pic:pic>
              </a:graphicData>
            </a:graphic>
          </wp:inline>
        </w:drawing>
      </w:r>
      <w:r w:rsidR="00D24B7A" w:rsidRPr="00E834D1">
        <w:br/>
      </w:r>
      <w:r w:rsidR="00E834D1">
        <w:br/>
      </w:r>
      <w:r w:rsidR="00E834D1" w:rsidRPr="008B157D">
        <w:rPr>
          <w:b/>
          <w:bCs/>
          <w:sz w:val="24"/>
          <w:szCs w:val="24"/>
        </w:rPr>
        <w:t>Example</w:t>
      </w:r>
      <w:r w:rsidR="00E834D1">
        <w:br/>
      </w:r>
      <w:r w:rsidR="00236318">
        <w:rPr>
          <w:rFonts w:asciiTheme="minorHAnsi" w:eastAsiaTheme="minorHAnsi" w:hAnsiTheme="minorHAnsi" w:cstheme="minorBidi"/>
          <w:sz w:val="24"/>
          <w:szCs w:val="24"/>
          <w:lang w:eastAsia="en-US"/>
        </w:rPr>
        <w:br/>
      </w:r>
      <w:r w:rsidR="008B157D" w:rsidRPr="008B157D">
        <w:rPr>
          <w:rFonts w:asciiTheme="minorHAnsi" w:eastAsiaTheme="minorHAnsi" w:hAnsiTheme="minorHAnsi" w:cstheme="minorBidi"/>
          <w:sz w:val="24"/>
          <w:szCs w:val="24"/>
          <w:lang w:eastAsia="en-US"/>
        </w:rPr>
        <w:t xml:space="preserve">During a phone call </w:t>
      </w:r>
      <w:r w:rsidR="008B157D" w:rsidRPr="008B157D">
        <w:rPr>
          <w:rFonts w:asciiTheme="minorHAnsi" w:eastAsiaTheme="minorHAnsi" w:hAnsiTheme="minorHAnsi" w:cstheme="minorBidi"/>
          <w:sz w:val="24"/>
          <w:szCs w:val="24"/>
          <w:lang w:eastAsia="en-US"/>
        </w:rPr>
        <w:t>when I was giving some instructions to</w:t>
      </w:r>
      <w:r w:rsidR="008B157D" w:rsidRPr="008B157D">
        <w:rPr>
          <w:rFonts w:asciiTheme="minorHAnsi" w:eastAsiaTheme="minorHAnsi" w:hAnsiTheme="minorHAnsi" w:cstheme="minorBidi"/>
          <w:sz w:val="24"/>
          <w:szCs w:val="24"/>
          <w:lang w:eastAsia="en-US"/>
        </w:rPr>
        <w:t xml:space="preserve"> my colleague</w:t>
      </w:r>
      <w:r w:rsidR="008B157D" w:rsidRPr="008B157D">
        <w:rPr>
          <w:rFonts w:asciiTheme="minorHAnsi" w:eastAsiaTheme="minorHAnsi" w:hAnsiTheme="minorHAnsi" w:cstheme="minorBidi"/>
          <w:sz w:val="24"/>
          <w:szCs w:val="24"/>
          <w:lang w:eastAsia="en-US"/>
        </w:rPr>
        <w:t xml:space="preserve"> about</w:t>
      </w:r>
      <w:r w:rsidR="008B157D" w:rsidRPr="008B157D">
        <w:rPr>
          <w:rFonts w:asciiTheme="minorHAnsi" w:eastAsiaTheme="minorHAnsi" w:hAnsiTheme="minorHAnsi" w:cstheme="minorBidi"/>
          <w:sz w:val="24"/>
          <w:szCs w:val="24"/>
          <w:lang w:eastAsia="en-US"/>
        </w:rPr>
        <w:t xml:space="preserve"> the parts </w:t>
      </w:r>
      <w:r w:rsidR="008B157D" w:rsidRPr="008B157D">
        <w:rPr>
          <w:rFonts w:asciiTheme="minorHAnsi" w:eastAsiaTheme="minorHAnsi" w:hAnsiTheme="minorHAnsi" w:cstheme="minorBidi"/>
          <w:sz w:val="24"/>
          <w:szCs w:val="24"/>
          <w:lang w:eastAsia="en-US"/>
        </w:rPr>
        <w:t>he</w:t>
      </w:r>
      <w:r w:rsidR="008B157D" w:rsidRPr="008B157D">
        <w:rPr>
          <w:rFonts w:asciiTheme="minorHAnsi" w:eastAsiaTheme="minorHAnsi" w:hAnsiTheme="minorHAnsi" w:cstheme="minorBidi"/>
          <w:sz w:val="24"/>
          <w:szCs w:val="24"/>
          <w:lang w:eastAsia="en-US"/>
        </w:rPr>
        <w:t xml:space="preserve"> </w:t>
      </w:r>
      <w:r w:rsidR="00E30890">
        <w:rPr>
          <w:rFonts w:asciiTheme="minorHAnsi" w:eastAsiaTheme="minorHAnsi" w:hAnsiTheme="minorHAnsi" w:cstheme="minorBidi"/>
          <w:sz w:val="24"/>
          <w:szCs w:val="24"/>
          <w:lang w:eastAsia="en-US"/>
        </w:rPr>
        <w:t>need</w:t>
      </w:r>
      <w:r w:rsidR="008B157D" w:rsidRPr="008B157D">
        <w:rPr>
          <w:rFonts w:asciiTheme="minorHAnsi" w:eastAsiaTheme="minorHAnsi" w:hAnsiTheme="minorHAnsi" w:cstheme="minorBidi"/>
          <w:sz w:val="24"/>
          <w:szCs w:val="24"/>
          <w:lang w:eastAsia="en-US"/>
        </w:rPr>
        <w:t xml:space="preserve"> to buy for the</w:t>
      </w:r>
      <w:r w:rsidR="008B157D" w:rsidRPr="008B157D">
        <w:rPr>
          <w:rFonts w:asciiTheme="minorHAnsi" w:eastAsiaTheme="minorHAnsi" w:hAnsiTheme="minorHAnsi" w:cstheme="minorBidi"/>
          <w:sz w:val="24"/>
          <w:szCs w:val="24"/>
          <w:lang w:eastAsia="en-US"/>
        </w:rPr>
        <w:t xml:space="preserve"> his</w:t>
      </w:r>
      <w:r w:rsidR="008B157D" w:rsidRPr="008B157D">
        <w:rPr>
          <w:rFonts w:asciiTheme="minorHAnsi" w:eastAsiaTheme="minorHAnsi" w:hAnsiTheme="minorHAnsi" w:cstheme="minorBidi"/>
          <w:sz w:val="24"/>
          <w:szCs w:val="24"/>
          <w:lang w:eastAsia="en-US"/>
        </w:rPr>
        <w:t xml:space="preserve"> car the background sound had the noise of a </w:t>
      </w:r>
      <w:r w:rsidR="00E30890">
        <w:rPr>
          <w:rFonts w:asciiTheme="minorHAnsi" w:eastAsiaTheme="minorHAnsi" w:hAnsiTheme="minorHAnsi" w:cstheme="minorBidi"/>
          <w:sz w:val="24"/>
          <w:szCs w:val="24"/>
          <w:lang w:eastAsia="en-US"/>
        </w:rPr>
        <w:t>machines working</w:t>
      </w:r>
      <w:r w:rsidR="008B157D" w:rsidRPr="008B157D">
        <w:rPr>
          <w:rFonts w:asciiTheme="minorHAnsi" w:eastAsiaTheme="minorHAnsi" w:hAnsiTheme="minorHAnsi" w:cstheme="minorBidi"/>
          <w:sz w:val="24"/>
          <w:szCs w:val="24"/>
          <w:lang w:eastAsia="en-US"/>
        </w:rPr>
        <w:t>, in this case the sound of the people working would be the noise that caused the</w:t>
      </w:r>
      <w:r w:rsidR="00E30890">
        <w:rPr>
          <w:rFonts w:asciiTheme="minorHAnsi" w:eastAsiaTheme="minorHAnsi" w:hAnsiTheme="minorHAnsi" w:cstheme="minorBidi"/>
          <w:sz w:val="24"/>
          <w:szCs w:val="24"/>
          <w:lang w:eastAsia="en-US"/>
        </w:rPr>
        <w:t xml:space="preserve"> wrong</w:t>
      </w:r>
      <w:r w:rsidR="008B157D" w:rsidRPr="008B157D">
        <w:rPr>
          <w:rFonts w:asciiTheme="minorHAnsi" w:eastAsiaTheme="minorHAnsi" w:hAnsiTheme="minorHAnsi" w:cstheme="minorBidi"/>
          <w:sz w:val="24"/>
          <w:szCs w:val="24"/>
          <w:lang w:eastAsia="en-US"/>
        </w:rPr>
        <w:t xml:space="preserve"> message</w:t>
      </w:r>
      <w:r w:rsidR="00E30890">
        <w:rPr>
          <w:rFonts w:asciiTheme="minorHAnsi" w:eastAsiaTheme="minorHAnsi" w:hAnsiTheme="minorHAnsi" w:cstheme="minorBidi"/>
          <w:sz w:val="24"/>
          <w:szCs w:val="24"/>
          <w:lang w:eastAsia="en-US"/>
        </w:rPr>
        <w:t>.</w:t>
      </w:r>
    </w:p>
    <w:p w14:paraId="01A10136" w14:textId="0BDC634B" w:rsidR="00D47FD9" w:rsidRPr="0094334D" w:rsidRDefault="00ED1DE3" w:rsidP="0094334D">
      <w:pPr>
        <w:ind w:left="360"/>
      </w:pPr>
      <w:r>
        <w:br/>
      </w:r>
      <w:r>
        <w:br/>
      </w:r>
      <w:r w:rsidR="00E30890">
        <w:br/>
      </w:r>
      <w:r w:rsidR="00236318">
        <w:br/>
      </w:r>
      <w:r w:rsidR="008B157D">
        <w:lastRenderedPageBreak/>
        <w:br/>
      </w:r>
      <w:r w:rsidR="008B157D">
        <w:br/>
      </w:r>
      <w:r w:rsidR="008B157D" w:rsidRPr="00D47FD9">
        <w:rPr>
          <w:b/>
          <w:bCs/>
          <w:sz w:val="28"/>
          <w:szCs w:val="28"/>
        </w:rPr>
        <w:t>4.2</w:t>
      </w:r>
      <w:r w:rsidR="003D6E5C" w:rsidRPr="00D47FD9">
        <w:rPr>
          <w:b/>
          <w:bCs/>
          <w:sz w:val="28"/>
          <w:szCs w:val="28"/>
        </w:rPr>
        <w:tab/>
      </w:r>
      <w:r w:rsidR="008B157D" w:rsidRPr="00D47FD9">
        <w:rPr>
          <w:b/>
          <w:bCs/>
          <w:sz w:val="28"/>
          <w:szCs w:val="28"/>
        </w:rPr>
        <w:t>Berlo’s Model of Communication</w:t>
      </w:r>
    </w:p>
    <w:p w14:paraId="4E779E6D" w14:textId="6909F35E" w:rsidR="00D47FD9" w:rsidRDefault="008B157D" w:rsidP="00D47FD9">
      <w:pPr>
        <w:pStyle w:val="ListParagraph"/>
        <w:jc w:val="both"/>
        <w:rPr>
          <w:rFonts w:asciiTheme="minorHAnsi" w:eastAsiaTheme="minorHAnsi" w:hAnsiTheme="minorHAnsi" w:cstheme="minorBidi"/>
          <w:sz w:val="24"/>
          <w:szCs w:val="24"/>
          <w:lang w:eastAsia="en-US"/>
        </w:rPr>
      </w:pPr>
      <w:r>
        <w:br/>
      </w:r>
      <w:r w:rsidRPr="008B157D">
        <w:rPr>
          <w:rFonts w:asciiTheme="minorHAnsi" w:eastAsiaTheme="minorHAnsi" w:hAnsiTheme="minorHAnsi" w:cstheme="minorBidi"/>
          <w:sz w:val="24"/>
          <w:szCs w:val="24"/>
          <w:lang w:eastAsia="en-US"/>
        </w:rPr>
        <w:t xml:space="preserve">It corresponds to an individual or a group with an objective to communicate. Among them, five factors are identified: Communication skills the analytical ability of the source to know its purposes and its ability to encode messages that express its intention. Attitudes fidelity can be affected by the attitude of the source towards itself, the attitude towards the subject or message it tries to convey and the attitude towards the recipient. Knowledge is the level of knowledge that the source has regarding the subject of your message. Sociocultural system location of the source in a specific social and cultural context. </w:t>
      </w:r>
    </w:p>
    <w:p w14:paraId="25A3BDC2" w14:textId="5E05907D" w:rsidR="008B157D" w:rsidRPr="00D47FD9" w:rsidRDefault="008B157D" w:rsidP="00D47FD9">
      <w:pPr>
        <w:pStyle w:val="ListParagraph"/>
        <w:jc w:val="both"/>
        <w:rPr>
          <w:rFonts w:asciiTheme="minorHAnsi" w:eastAsiaTheme="minorHAnsi" w:hAnsiTheme="minorHAnsi" w:cstheme="minorBidi"/>
          <w:sz w:val="24"/>
          <w:szCs w:val="24"/>
          <w:lang w:eastAsia="en-US"/>
        </w:rPr>
      </w:pPr>
    </w:p>
    <w:p w14:paraId="15B38655" w14:textId="77777777" w:rsidR="008B157D" w:rsidRPr="008B157D" w:rsidRDefault="008B157D" w:rsidP="00D47FD9">
      <w:pPr>
        <w:numPr>
          <w:ilvl w:val="0"/>
          <w:numId w:val="6"/>
        </w:numPr>
        <w:spacing w:after="160" w:line="259" w:lineRule="auto"/>
        <w:contextualSpacing/>
        <w:jc w:val="both"/>
        <w:rPr>
          <w:rFonts w:asciiTheme="minorHAnsi" w:eastAsiaTheme="minorHAnsi" w:hAnsiTheme="minorHAnsi" w:cstheme="minorBidi"/>
          <w:sz w:val="24"/>
          <w:szCs w:val="24"/>
          <w:lang w:eastAsia="en-US"/>
        </w:rPr>
      </w:pPr>
      <w:r w:rsidRPr="008B157D">
        <w:rPr>
          <w:rFonts w:asciiTheme="minorHAnsi" w:eastAsiaTheme="minorHAnsi" w:hAnsiTheme="minorHAnsi" w:cstheme="minorBidi"/>
          <w:sz w:val="24"/>
          <w:szCs w:val="24"/>
          <w:lang w:eastAsia="en-US"/>
        </w:rPr>
        <w:t>ENCODER It is up to the person in charge of taking the ideas from the source and arranging them in a code.</w:t>
      </w:r>
    </w:p>
    <w:p w14:paraId="23352FF7" w14:textId="53F99625" w:rsidR="008B157D" w:rsidRPr="008B157D" w:rsidRDefault="008B157D" w:rsidP="00D47FD9">
      <w:pPr>
        <w:numPr>
          <w:ilvl w:val="0"/>
          <w:numId w:val="6"/>
        </w:numPr>
        <w:spacing w:after="160" w:line="259" w:lineRule="auto"/>
        <w:contextualSpacing/>
        <w:jc w:val="both"/>
        <w:rPr>
          <w:rFonts w:asciiTheme="minorHAnsi" w:eastAsiaTheme="minorHAnsi" w:hAnsiTheme="minorHAnsi" w:cstheme="minorBidi"/>
          <w:sz w:val="24"/>
          <w:szCs w:val="24"/>
          <w:lang w:eastAsia="en-US"/>
        </w:rPr>
      </w:pPr>
      <w:r w:rsidRPr="008B157D">
        <w:rPr>
          <w:rFonts w:asciiTheme="minorHAnsi" w:eastAsiaTheme="minorHAnsi" w:hAnsiTheme="minorHAnsi" w:cstheme="minorBidi"/>
          <w:sz w:val="24"/>
          <w:szCs w:val="24"/>
          <w:lang w:eastAsia="en-US"/>
        </w:rPr>
        <w:t>MESSAGE The purpose of the source expressed in some way. It considers the following elements: Code, Content and Treatment</w:t>
      </w:r>
    </w:p>
    <w:p w14:paraId="4A7DDC57" w14:textId="77777777" w:rsidR="008B157D" w:rsidRPr="008B157D" w:rsidRDefault="008B157D" w:rsidP="00D47FD9">
      <w:pPr>
        <w:numPr>
          <w:ilvl w:val="0"/>
          <w:numId w:val="6"/>
        </w:numPr>
        <w:spacing w:after="160" w:line="259" w:lineRule="auto"/>
        <w:contextualSpacing/>
        <w:jc w:val="both"/>
        <w:rPr>
          <w:rFonts w:asciiTheme="minorHAnsi" w:eastAsiaTheme="minorHAnsi" w:hAnsiTheme="minorHAnsi" w:cstheme="minorBidi"/>
          <w:sz w:val="24"/>
          <w:szCs w:val="24"/>
          <w:lang w:eastAsia="en-US"/>
        </w:rPr>
      </w:pPr>
      <w:r w:rsidRPr="008B157D">
        <w:rPr>
          <w:rFonts w:asciiTheme="minorHAnsi" w:eastAsiaTheme="minorHAnsi" w:hAnsiTheme="minorHAnsi" w:cstheme="minorBidi"/>
          <w:sz w:val="24"/>
          <w:szCs w:val="24"/>
          <w:lang w:eastAsia="en-US"/>
        </w:rPr>
        <w:t>CHANNEL The medium, conduit or bearer or transmitter of the message. The fidelity of the communication will be greater if the appropriate channels for the message are chosen or if they are combined.</w:t>
      </w:r>
    </w:p>
    <w:p w14:paraId="597AC5A1" w14:textId="77777777" w:rsidR="008B157D" w:rsidRPr="008B157D" w:rsidRDefault="008B157D" w:rsidP="00D47FD9">
      <w:pPr>
        <w:numPr>
          <w:ilvl w:val="0"/>
          <w:numId w:val="6"/>
        </w:numPr>
        <w:spacing w:after="160" w:line="259" w:lineRule="auto"/>
        <w:contextualSpacing/>
        <w:jc w:val="both"/>
        <w:rPr>
          <w:rFonts w:asciiTheme="minorHAnsi" w:eastAsiaTheme="minorHAnsi" w:hAnsiTheme="minorHAnsi" w:cstheme="minorBidi"/>
          <w:sz w:val="24"/>
          <w:szCs w:val="24"/>
          <w:lang w:eastAsia="en-US"/>
        </w:rPr>
      </w:pPr>
      <w:r w:rsidRPr="008B157D">
        <w:rPr>
          <w:rFonts w:asciiTheme="minorHAnsi" w:eastAsiaTheme="minorHAnsi" w:hAnsiTheme="minorHAnsi" w:cstheme="minorBidi"/>
          <w:sz w:val="24"/>
          <w:szCs w:val="24"/>
          <w:lang w:eastAsia="en-US"/>
        </w:rPr>
        <w:t xml:space="preserve">DECODER It corresponds to what the message translates and gives it a form that is usable by the recipient. </w:t>
      </w:r>
    </w:p>
    <w:p w14:paraId="712016E0" w14:textId="4655FD84" w:rsidR="003D6E5C" w:rsidRPr="003D6E5C" w:rsidRDefault="008B157D" w:rsidP="00D47FD9">
      <w:pPr>
        <w:ind w:left="720"/>
        <w:jc w:val="both"/>
        <w:rPr>
          <w:rFonts w:asciiTheme="minorHAnsi" w:eastAsiaTheme="minorHAnsi" w:hAnsiTheme="minorHAnsi" w:cstheme="minorBidi"/>
          <w:sz w:val="24"/>
          <w:szCs w:val="24"/>
          <w:lang w:eastAsia="en-US"/>
        </w:rPr>
      </w:pPr>
      <w:r w:rsidRPr="008B157D">
        <w:rPr>
          <w:rFonts w:asciiTheme="minorHAnsi" w:eastAsiaTheme="minorHAnsi" w:hAnsiTheme="minorHAnsi" w:cstheme="minorBidi"/>
          <w:sz w:val="24"/>
          <w:szCs w:val="24"/>
          <w:lang w:eastAsia="en-US"/>
        </w:rPr>
        <w:t>RECEIVER The person or group of people who constitute the objective of the communication.</w:t>
      </w:r>
      <w:r w:rsidR="00756A13">
        <w:br/>
      </w:r>
      <w:r w:rsidR="00756A13">
        <w:br/>
      </w:r>
      <w:r w:rsidR="00756A13">
        <w:rPr>
          <w:noProof/>
        </w:rPr>
        <w:drawing>
          <wp:inline distT="0" distB="0" distL="0" distR="0" wp14:anchorId="32481003" wp14:editId="088E05B7">
            <wp:extent cx="4084320" cy="3671181"/>
            <wp:effectExtent l="0" t="0" r="0" b="5715"/>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erlos-Model.gif"/>
                    <pic:cNvPicPr/>
                  </pic:nvPicPr>
                  <pic:blipFill>
                    <a:blip r:embed="rId11">
                      <a:extLst>
                        <a:ext uri="{28A0092B-C50C-407E-A947-70E740481C1C}">
                          <a14:useLocalDpi xmlns:a14="http://schemas.microsoft.com/office/drawing/2010/main" val="0"/>
                        </a:ext>
                      </a:extLst>
                    </a:blip>
                    <a:stretch>
                      <a:fillRect/>
                    </a:stretch>
                  </pic:blipFill>
                  <pic:spPr>
                    <a:xfrm>
                      <a:off x="0" y="0"/>
                      <a:ext cx="4113375" cy="3697297"/>
                    </a:xfrm>
                    <a:prstGeom prst="rect">
                      <a:avLst/>
                    </a:prstGeom>
                  </pic:spPr>
                </pic:pic>
              </a:graphicData>
            </a:graphic>
          </wp:inline>
        </w:drawing>
      </w:r>
      <w:r w:rsidR="00756A13">
        <w:br/>
      </w:r>
      <w:bookmarkStart w:id="4" w:name="_GoBack"/>
      <w:bookmarkEnd w:id="4"/>
      <w:r w:rsidR="00756A13" w:rsidRPr="00756A13">
        <w:rPr>
          <w:b/>
          <w:bCs/>
          <w:sz w:val="24"/>
          <w:szCs w:val="24"/>
        </w:rPr>
        <w:lastRenderedPageBreak/>
        <w:t xml:space="preserve">Example </w:t>
      </w:r>
      <w:r w:rsidR="00756A13">
        <w:rPr>
          <w:b/>
          <w:bCs/>
          <w:sz w:val="24"/>
          <w:szCs w:val="24"/>
        </w:rPr>
        <w:br/>
      </w:r>
      <w:r w:rsidR="00756A13">
        <w:rPr>
          <w:b/>
          <w:bCs/>
          <w:sz w:val="24"/>
          <w:szCs w:val="24"/>
        </w:rPr>
        <w:br/>
      </w:r>
      <w:r w:rsidR="003D6E5C" w:rsidRPr="003D6E5C">
        <w:rPr>
          <w:rFonts w:asciiTheme="minorHAnsi" w:eastAsiaTheme="minorHAnsi" w:hAnsiTheme="minorHAnsi" w:cstheme="minorBidi"/>
          <w:sz w:val="24"/>
          <w:szCs w:val="24"/>
          <w:lang w:eastAsia="en-US"/>
        </w:rPr>
        <w:t>During a service in the restaurant where I work after several months and after developing empathy and friendship.</w:t>
      </w:r>
    </w:p>
    <w:p w14:paraId="71E9341D" w14:textId="77777777" w:rsidR="000F4FCF" w:rsidRDefault="003D6E5C" w:rsidP="000F4FCF">
      <w:pPr>
        <w:spacing w:after="160" w:line="259" w:lineRule="auto"/>
        <w:ind w:left="720"/>
        <w:jc w:val="both"/>
        <w:rPr>
          <w:rFonts w:asciiTheme="minorHAnsi" w:eastAsiaTheme="minorHAnsi" w:hAnsiTheme="minorHAnsi" w:cstheme="minorBidi"/>
          <w:sz w:val="24"/>
          <w:szCs w:val="24"/>
          <w:lang w:eastAsia="en-US"/>
        </w:rPr>
      </w:pPr>
      <w:r w:rsidRPr="003D6E5C">
        <w:rPr>
          <w:rFonts w:asciiTheme="minorHAnsi" w:eastAsiaTheme="minorHAnsi" w:hAnsiTheme="minorHAnsi" w:cstheme="minorBidi"/>
          <w:sz w:val="24"/>
          <w:szCs w:val="24"/>
          <w:lang w:eastAsia="en-US"/>
        </w:rPr>
        <w:t xml:space="preserve">The manager's instructions are only gestures when he need the staff to go faster and be more friendly. Just one gesture or one look is enough to understand what he </w:t>
      </w:r>
      <w:r w:rsidRPr="003D6E5C">
        <w:rPr>
          <w:rFonts w:asciiTheme="minorHAnsi" w:eastAsiaTheme="minorHAnsi" w:hAnsiTheme="minorHAnsi" w:cstheme="minorBidi"/>
          <w:sz w:val="24"/>
          <w:szCs w:val="24"/>
          <w:lang w:eastAsia="en-US"/>
        </w:rPr>
        <w:t>needs</w:t>
      </w:r>
      <w:r w:rsidRPr="003D6E5C">
        <w:rPr>
          <w:rFonts w:asciiTheme="minorHAnsi" w:eastAsiaTheme="minorHAnsi" w:hAnsiTheme="minorHAnsi" w:cstheme="minorBidi"/>
          <w:sz w:val="24"/>
          <w:szCs w:val="24"/>
          <w:lang w:eastAsia="en-US"/>
        </w:rPr>
        <w:t xml:space="preserve"> from the team.</w:t>
      </w:r>
    </w:p>
    <w:p w14:paraId="5B9F563D" w14:textId="01513507" w:rsidR="00E30890" w:rsidRPr="000F4FCF" w:rsidRDefault="003D6E5C" w:rsidP="000F4FCF">
      <w:pPr>
        <w:spacing w:after="160" w:line="259" w:lineRule="auto"/>
        <w:ind w:left="720"/>
        <w:jc w:val="both"/>
      </w:pPr>
      <w:r w:rsidRPr="00FF4A12">
        <w:br/>
      </w:r>
      <w:r w:rsidRPr="00FF4A12">
        <w:rPr>
          <w:b/>
          <w:bCs/>
          <w:sz w:val="28"/>
          <w:szCs w:val="28"/>
        </w:rPr>
        <w:t>4.3</w:t>
      </w:r>
      <w:r w:rsidRPr="00FF4A12">
        <w:rPr>
          <w:b/>
          <w:bCs/>
          <w:sz w:val="28"/>
          <w:szCs w:val="28"/>
        </w:rPr>
        <w:tab/>
        <w:t>Schramm’s Model of Communication</w:t>
      </w:r>
    </w:p>
    <w:p w14:paraId="66DEF273" w14:textId="0ABC48D1" w:rsidR="00FF4A12" w:rsidRPr="00E30890" w:rsidRDefault="00FF4A12" w:rsidP="00E30890">
      <w:pPr>
        <w:ind w:left="720"/>
        <w:jc w:val="both"/>
        <w:rPr>
          <w:sz w:val="24"/>
          <w:szCs w:val="24"/>
        </w:rPr>
      </w:pPr>
      <w:r w:rsidRPr="00FF4A12">
        <w:br/>
      </w:r>
      <w:r w:rsidRPr="00FF4A12">
        <w:br/>
      </w:r>
      <w:r w:rsidRPr="00E30890">
        <w:rPr>
          <w:sz w:val="24"/>
          <w:szCs w:val="24"/>
        </w:rPr>
        <w:t>This model addresses the process in which from this multiplicity of messages the receiver selects the ones that make the least effort to perceive their meaning and those that best represent the set of norms of the social group to which the recipient is a part.</w:t>
      </w:r>
    </w:p>
    <w:p w14:paraId="12080F6E" w14:textId="77777777" w:rsidR="00FF4A12" w:rsidRPr="00E30890" w:rsidRDefault="00FF4A12" w:rsidP="00E30890">
      <w:pPr>
        <w:jc w:val="both"/>
        <w:rPr>
          <w:sz w:val="24"/>
          <w:szCs w:val="24"/>
        </w:rPr>
      </w:pPr>
      <w:r w:rsidRPr="00E30890">
        <w:rPr>
          <w:sz w:val="24"/>
          <w:szCs w:val="24"/>
        </w:rPr>
        <w:t> </w:t>
      </w:r>
    </w:p>
    <w:p w14:paraId="5A44A6C8" w14:textId="77777777" w:rsidR="00FF4A12" w:rsidRPr="00E30890" w:rsidRDefault="00FF4A12" w:rsidP="00E30890">
      <w:pPr>
        <w:ind w:left="720"/>
        <w:jc w:val="both"/>
        <w:rPr>
          <w:sz w:val="24"/>
          <w:szCs w:val="24"/>
        </w:rPr>
      </w:pPr>
      <w:r w:rsidRPr="00E30890">
        <w:rPr>
          <w:sz w:val="24"/>
          <w:szCs w:val="24"/>
        </w:rPr>
        <w:t>In the study of the communication process that Schramm does is implicit, as we said, the concern about the study of the effects and part of the assumption that when an communication is issued an attempt is made in unison to predict its effects: the issuer makes a projection of the possible effects of your messages.</w:t>
      </w:r>
    </w:p>
    <w:p w14:paraId="16BF2CDC" w14:textId="77777777" w:rsidR="00FF4A12" w:rsidRPr="00E30890" w:rsidRDefault="00FF4A12" w:rsidP="00E30890">
      <w:pPr>
        <w:jc w:val="both"/>
        <w:rPr>
          <w:sz w:val="24"/>
          <w:szCs w:val="24"/>
        </w:rPr>
      </w:pPr>
      <w:r w:rsidRPr="00E30890">
        <w:rPr>
          <w:sz w:val="24"/>
          <w:szCs w:val="24"/>
        </w:rPr>
        <w:t> </w:t>
      </w:r>
    </w:p>
    <w:p w14:paraId="3F28C478" w14:textId="02F9BCC7" w:rsidR="00FF4A12" w:rsidRPr="00E30890" w:rsidRDefault="00FF4A12" w:rsidP="00E30890">
      <w:pPr>
        <w:ind w:left="720"/>
        <w:jc w:val="both"/>
        <w:rPr>
          <w:sz w:val="24"/>
          <w:szCs w:val="24"/>
        </w:rPr>
      </w:pPr>
      <w:r w:rsidRPr="00E30890">
        <w:rPr>
          <w:sz w:val="24"/>
          <w:szCs w:val="24"/>
        </w:rPr>
        <w:t xml:space="preserve">However, Schramm recognizes that the effects of communication are the result of several forces of which the communicator can only control one: to shape his message and decide when and where to transmit it. The remaining uncontrolled elements </w:t>
      </w:r>
      <w:r w:rsidR="000F4FCF" w:rsidRPr="00E30890">
        <w:rPr>
          <w:sz w:val="24"/>
          <w:szCs w:val="24"/>
        </w:rPr>
        <w:t>are</w:t>
      </w:r>
      <w:r w:rsidRPr="00E30890">
        <w:rPr>
          <w:sz w:val="24"/>
          <w:szCs w:val="24"/>
        </w:rPr>
        <w:t xml:space="preserve"> the situation in which the communication is received and in which the response will take place; the personality of the recipient and; the norms and group relations of the receiver.</w:t>
      </w:r>
    </w:p>
    <w:p w14:paraId="1A06138D" w14:textId="77777777" w:rsidR="00FF4A12" w:rsidRPr="00E30890" w:rsidRDefault="00FF4A12" w:rsidP="00E30890">
      <w:pPr>
        <w:jc w:val="both"/>
        <w:rPr>
          <w:sz w:val="24"/>
          <w:szCs w:val="24"/>
        </w:rPr>
      </w:pPr>
      <w:r w:rsidRPr="00E30890">
        <w:rPr>
          <w:sz w:val="24"/>
          <w:szCs w:val="24"/>
        </w:rPr>
        <w:t> </w:t>
      </w:r>
    </w:p>
    <w:p w14:paraId="7628C789" w14:textId="40C450A1" w:rsidR="00FF4A12" w:rsidRPr="00E30890" w:rsidRDefault="00FF4A12" w:rsidP="00E30890">
      <w:pPr>
        <w:ind w:left="720"/>
        <w:jc w:val="both"/>
        <w:rPr>
          <w:sz w:val="24"/>
          <w:szCs w:val="24"/>
        </w:rPr>
      </w:pPr>
      <w:r w:rsidRPr="00E30890">
        <w:rPr>
          <w:sz w:val="24"/>
          <w:szCs w:val="24"/>
        </w:rPr>
        <w:t xml:space="preserve">Finally, although Schramm's models follow </w:t>
      </w:r>
      <w:r w:rsidR="000F4FCF" w:rsidRPr="00E30890">
        <w:rPr>
          <w:sz w:val="24"/>
          <w:szCs w:val="24"/>
        </w:rPr>
        <w:t>Laswell’s</w:t>
      </w:r>
      <w:r w:rsidRPr="00E30890">
        <w:rPr>
          <w:sz w:val="24"/>
          <w:szCs w:val="24"/>
        </w:rPr>
        <w:t xml:space="preserve"> and Shannon's models make new contributions. For example, feedback and the notion of the field of experience as that common memory that makes effective communication possible (the absence of this memory was one of the main criticisms of Shannon's model).</w:t>
      </w:r>
    </w:p>
    <w:p w14:paraId="157BBF45" w14:textId="77777777" w:rsidR="00FF4A12" w:rsidRPr="00E30890" w:rsidRDefault="00FF4A12" w:rsidP="00E30890">
      <w:pPr>
        <w:jc w:val="both"/>
        <w:rPr>
          <w:sz w:val="24"/>
          <w:szCs w:val="24"/>
        </w:rPr>
      </w:pPr>
      <w:r w:rsidRPr="00E30890">
        <w:rPr>
          <w:sz w:val="24"/>
          <w:szCs w:val="24"/>
        </w:rPr>
        <w:t> </w:t>
      </w:r>
    </w:p>
    <w:p w14:paraId="47656E24" w14:textId="1C629ED6" w:rsidR="00FF4A12" w:rsidRPr="00E30890" w:rsidRDefault="00FF4A12" w:rsidP="00E30890">
      <w:pPr>
        <w:ind w:left="720"/>
        <w:jc w:val="both"/>
        <w:rPr>
          <w:sz w:val="24"/>
          <w:szCs w:val="24"/>
        </w:rPr>
      </w:pPr>
      <w:r w:rsidRPr="00E30890">
        <w:rPr>
          <w:sz w:val="24"/>
          <w:szCs w:val="24"/>
        </w:rPr>
        <w:t xml:space="preserve">Even so, although Schramm acknowledges that the sender not only </w:t>
      </w:r>
      <w:r w:rsidR="00236318" w:rsidRPr="00E30890">
        <w:rPr>
          <w:sz w:val="24"/>
          <w:szCs w:val="24"/>
        </w:rPr>
        <w:t>can</w:t>
      </w:r>
      <w:r w:rsidRPr="00E30890">
        <w:rPr>
          <w:sz w:val="24"/>
          <w:szCs w:val="24"/>
        </w:rPr>
        <w:t xml:space="preserve"> transmit messages, it also does not go beyond which the process of producing the information remains a black box. </w:t>
      </w:r>
    </w:p>
    <w:p w14:paraId="79E4ECF6" w14:textId="5E63955F" w:rsidR="00FF4A12" w:rsidRDefault="00FF4A12" w:rsidP="00FF4A12">
      <w:pPr>
        <w:ind w:left="720"/>
      </w:pPr>
    </w:p>
    <w:p w14:paraId="2D664F08" w14:textId="49DD357A" w:rsidR="00FF4A12" w:rsidRPr="000F4FCF" w:rsidRDefault="000F4FCF" w:rsidP="00FF4A12">
      <w:pPr>
        <w:ind w:left="720"/>
        <w:rPr>
          <w:b/>
          <w:bCs/>
          <w:sz w:val="18"/>
          <w:szCs w:val="18"/>
        </w:rPr>
      </w:pPr>
      <w:r w:rsidRPr="000F4FCF">
        <w:rPr>
          <w:b/>
          <w:bCs/>
        </w:rPr>
        <w:t>Reference</w:t>
      </w:r>
      <w:r>
        <w:rPr>
          <w:b/>
          <w:bCs/>
        </w:rPr>
        <w:br/>
      </w:r>
      <w:hyperlink r:id="rId12" w:history="1">
        <w:r>
          <w:rPr>
            <w:rStyle w:val="Hyperlink"/>
          </w:rPr>
          <w:t>https://epgp.inflibnet.ac.in/epgpdata/uploads/epgp_content/library_and_information_science/knowledge_society/05._theories_and_models_of_communication/et/4305_et_et.pdf</w:t>
        </w:r>
      </w:hyperlink>
    </w:p>
    <w:p w14:paraId="1F0429FD" w14:textId="7DCBA06E" w:rsidR="00FF4A12" w:rsidRDefault="00FF4A12" w:rsidP="00FF4A12">
      <w:pPr>
        <w:ind w:left="720"/>
      </w:pPr>
    </w:p>
    <w:p w14:paraId="440A2878" w14:textId="54BF5FE8" w:rsidR="00FF4A12" w:rsidRDefault="00FF4A12" w:rsidP="0094334D"/>
    <w:p w14:paraId="4CCF18BA" w14:textId="3FF4826B" w:rsidR="00FF4A12" w:rsidRDefault="00FF4A12" w:rsidP="00FF4A12">
      <w:pPr>
        <w:ind w:left="720"/>
      </w:pPr>
    </w:p>
    <w:p w14:paraId="223C1D76" w14:textId="60C398AD" w:rsidR="00FF4A12" w:rsidRPr="00FF4A12" w:rsidRDefault="00FF4A12" w:rsidP="00FF4A12">
      <w:pPr>
        <w:ind w:left="720"/>
      </w:pPr>
      <w:r>
        <w:rPr>
          <w:noProof/>
        </w:rPr>
        <w:drawing>
          <wp:inline distT="0" distB="0" distL="0" distR="0" wp14:anchorId="4AC51D42" wp14:editId="4561C59B">
            <wp:extent cx="5303520" cy="2705206"/>
            <wp:effectExtent l="0" t="0" r="0" b="0"/>
            <wp:docPr id="3" name="Picture 3" descr="A picture containing game, necklace,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sgood-Schramm-model-of-communication1.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309947" cy="2708484"/>
                    </a:xfrm>
                    <a:prstGeom prst="rect">
                      <a:avLst/>
                    </a:prstGeom>
                  </pic:spPr>
                </pic:pic>
              </a:graphicData>
            </a:graphic>
          </wp:inline>
        </w:drawing>
      </w:r>
    </w:p>
    <w:p w14:paraId="28EFF505" w14:textId="77777777" w:rsidR="000D04FC" w:rsidRDefault="00FF4A12" w:rsidP="000D04FC">
      <w:pPr>
        <w:ind w:left="720"/>
        <w:jc w:val="both"/>
      </w:pPr>
      <w:r w:rsidRPr="009040A3">
        <w:br/>
      </w:r>
      <w:r w:rsidRPr="009040A3">
        <w:br/>
      </w:r>
      <w:r w:rsidRPr="009040A3">
        <w:rPr>
          <w:b/>
          <w:bCs/>
          <w:sz w:val="24"/>
          <w:szCs w:val="24"/>
        </w:rPr>
        <w:t xml:space="preserve">Example </w:t>
      </w:r>
      <w:r w:rsidRPr="009040A3">
        <w:br/>
      </w:r>
      <w:r w:rsidRPr="009040A3">
        <w:tab/>
      </w:r>
      <w:r w:rsidRPr="009040A3">
        <w:br/>
      </w:r>
      <w:r w:rsidR="009040A3" w:rsidRPr="00236318">
        <w:rPr>
          <w:sz w:val="24"/>
          <w:szCs w:val="24"/>
        </w:rPr>
        <w:t>In this case, an example in the workplace is when brainstorming is carried out and all participants are free to participate and contribute their best ideas in search of a common goal, the discussion is horizontal since all participants have the right to express oneself.</w:t>
      </w:r>
    </w:p>
    <w:p w14:paraId="6D23EF71" w14:textId="001FA170" w:rsidR="000D04FC" w:rsidRPr="000D04FC" w:rsidRDefault="009040A3" w:rsidP="00236318">
      <w:pPr>
        <w:ind w:left="720"/>
        <w:jc w:val="both"/>
        <w:rPr>
          <w:rFonts w:eastAsiaTheme="minorHAnsi"/>
          <w:sz w:val="24"/>
          <w:szCs w:val="24"/>
          <w:lang w:eastAsia="en-US"/>
        </w:rPr>
      </w:pPr>
      <w:r>
        <w:br/>
      </w:r>
      <w:r w:rsidRPr="009040A3">
        <w:rPr>
          <w:b/>
          <w:bCs/>
          <w:sz w:val="28"/>
          <w:szCs w:val="28"/>
        </w:rPr>
        <w:t>5</w:t>
      </w:r>
      <w:r w:rsidR="00D121EE">
        <w:rPr>
          <w:b/>
          <w:bCs/>
          <w:sz w:val="28"/>
          <w:szCs w:val="28"/>
        </w:rPr>
        <w:t>.0</w:t>
      </w:r>
      <w:r w:rsidRPr="009040A3">
        <w:rPr>
          <w:b/>
          <w:bCs/>
          <w:sz w:val="28"/>
          <w:szCs w:val="28"/>
        </w:rPr>
        <w:tab/>
        <w:t>CONCLUSION</w:t>
      </w:r>
      <w:r w:rsidR="000D04FC">
        <w:rPr>
          <w:b/>
          <w:bCs/>
          <w:sz w:val="28"/>
          <w:szCs w:val="28"/>
        </w:rPr>
        <w:br/>
      </w:r>
      <w:r w:rsidR="000D04FC">
        <w:rPr>
          <w:b/>
          <w:bCs/>
          <w:sz w:val="28"/>
          <w:szCs w:val="28"/>
        </w:rPr>
        <w:br/>
      </w:r>
      <w:r w:rsidR="000D04FC" w:rsidRPr="000D04FC">
        <w:rPr>
          <w:rFonts w:eastAsiaTheme="minorHAnsi"/>
          <w:sz w:val="24"/>
          <w:szCs w:val="24"/>
          <w:lang w:eastAsia="en-US"/>
        </w:rPr>
        <w:t xml:space="preserve">Communication in a </w:t>
      </w:r>
      <w:r w:rsidR="000D04FC" w:rsidRPr="00236318">
        <w:rPr>
          <w:rFonts w:eastAsiaTheme="minorHAnsi"/>
          <w:sz w:val="24"/>
          <w:szCs w:val="24"/>
          <w:lang w:eastAsia="en-US"/>
        </w:rPr>
        <w:t>organization</w:t>
      </w:r>
      <w:r w:rsidR="000D04FC" w:rsidRPr="000D04FC">
        <w:rPr>
          <w:rFonts w:eastAsiaTheme="minorHAnsi"/>
          <w:sz w:val="24"/>
          <w:szCs w:val="24"/>
          <w:lang w:eastAsia="en-US"/>
        </w:rPr>
        <w:t xml:space="preserve"> is very important because you must be aware of how essential it is to provide a quality service for external and internal customers (staff).</w:t>
      </w:r>
    </w:p>
    <w:p w14:paraId="16A5C0E8" w14:textId="77777777" w:rsidR="000D04FC" w:rsidRPr="000D04FC" w:rsidRDefault="000D04FC" w:rsidP="00236318">
      <w:pPr>
        <w:spacing w:after="160" w:line="259" w:lineRule="auto"/>
        <w:ind w:left="720"/>
        <w:jc w:val="both"/>
        <w:rPr>
          <w:rFonts w:eastAsiaTheme="minorHAnsi"/>
          <w:sz w:val="24"/>
          <w:szCs w:val="24"/>
          <w:lang w:eastAsia="en-US"/>
        </w:rPr>
      </w:pPr>
      <w:r w:rsidRPr="000D04FC">
        <w:rPr>
          <w:rFonts w:eastAsiaTheme="minorHAnsi"/>
          <w:sz w:val="24"/>
          <w:szCs w:val="24"/>
          <w:lang w:eastAsia="en-US"/>
        </w:rPr>
        <w:t>Today times have changed when efforts were mostly dedicated to increasing sales and generating more profits.</w:t>
      </w:r>
    </w:p>
    <w:p w14:paraId="49D19A12" w14:textId="77777777" w:rsidR="0094334D" w:rsidRDefault="000D04FC" w:rsidP="0094334D">
      <w:pPr>
        <w:spacing w:after="160" w:line="259" w:lineRule="auto"/>
        <w:ind w:left="720"/>
        <w:jc w:val="both"/>
        <w:rPr>
          <w:rFonts w:eastAsiaTheme="minorHAnsi"/>
          <w:sz w:val="24"/>
          <w:szCs w:val="24"/>
          <w:lang w:eastAsia="en-US"/>
        </w:rPr>
      </w:pPr>
      <w:r w:rsidRPr="000D04FC">
        <w:rPr>
          <w:rFonts w:eastAsiaTheme="minorHAnsi"/>
          <w:sz w:val="24"/>
          <w:szCs w:val="24"/>
          <w:lang w:eastAsia="en-US"/>
        </w:rPr>
        <w:t>Today it is important to manage business communication and value the human capital of a business first and seek to understand our consumers.</w:t>
      </w:r>
    </w:p>
    <w:p w14:paraId="132653F6" w14:textId="237F4CB5" w:rsidR="00E73B23" w:rsidRPr="0094334D" w:rsidRDefault="00D121EE" w:rsidP="0094334D">
      <w:pPr>
        <w:spacing w:after="160" w:line="259" w:lineRule="auto"/>
        <w:ind w:left="720"/>
        <w:jc w:val="both"/>
        <w:rPr>
          <w:rFonts w:eastAsiaTheme="minorHAnsi"/>
          <w:sz w:val="24"/>
          <w:szCs w:val="24"/>
          <w:lang w:eastAsia="en-US"/>
        </w:rPr>
      </w:pPr>
      <w:r>
        <w:rPr>
          <w:b/>
          <w:bCs/>
          <w:sz w:val="28"/>
          <w:szCs w:val="28"/>
        </w:rPr>
        <w:br/>
      </w:r>
      <w:r w:rsidR="0094334D">
        <w:rPr>
          <w:rFonts w:asciiTheme="minorHAnsi" w:eastAsiaTheme="minorHAnsi" w:hAnsiTheme="minorHAnsi" w:cstheme="minorBidi"/>
          <w:b/>
          <w:bCs/>
          <w:sz w:val="28"/>
          <w:szCs w:val="28"/>
          <w:lang w:eastAsia="en-US"/>
        </w:rPr>
        <w:br/>
      </w:r>
      <w:r w:rsidR="0094334D">
        <w:rPr>
          <w:rFonts w:asciiTheme="minorHAnsi" w:eastAsiaTheme="minorHAnsi" w:hAnsiTheme="minorHAnsi" w:cstheme="minorBidi"/>
          <w:b/>
          <w:bCs/>
          <w:sz w:val="28"/>
          <w:szCs w:val="28"/>
          <w:lang w:eastAsia="en-US"/>
        </w:rPr>
        <w:br/>
      </w:r>
      <w:r w:rsidR="0094334D">
        <w:rPr>
          <w:rFonts w:asciiTheme="minorHAnsi" w:eastAsiaTheme="minorHAnsi" w:hAnsiTheme="minorHAnsi" w:cstheme="minorBidi"/>
          <w:b/>
          <w:bCs/>
          <w:sz w:val="28"/>
          <w:szCs w:val="28"/>
          <w:lang w:eastAsia="en-US"/>
        </w:rPr>
        <w:br/>
      </w:r>
      <w:r w:rsidR="0094334D">
        <w:rPr>
          <w:rFonts w:asciiTheme="minorHAnsi" w:eastAsiaTheme="minorHAnsi" w:hAnsiTheme="minorHAnsi" w:cstheme="minorBidi"/>
          <w:b/>
          <w:bCs/>
          <w:sz w:val="28"/>
          <w:szCs w:val="28"/>
          <w:lang w:eastAsia="en-US"/>
        </w:rPr>
        <w:br/>
      </w:r>
      <w:r w:rsidR="0094334D">
        <w:rPr>
          <w:rFonts w:asciiTheme="minorHAnsi" w:eastAsiaTheme="minorHAnsi" w:hAnsiTheme="minorHAnsi" w:cstheme="minorBidi"/>
          <w:b/>
          <w:bCs/>
          <w:sz w:val="28"/>
          <w:szCs w:val="28"/>
          <w:lang w:eastAsia="en-US"/>
        </w:rPr>
        <w:br/>
      </w:r>
      <w:r w:rsidR="007028F6">
        <w:rPr>
          <w:rFonts w:asciiTheme="minorHAnsi" w:eastAsiaTheme="minorHAnsi" w:hAnsiTheme="minorHAnsi" w:cstheme="minorBidi"/>
          <w:b/>
          <w:bCs/>
          <w:sz w:val="28"/>
          <w:szCs w:val="28"/>
          <w:lang w:eastAsia="en-US"/>
        </w:rPr>
        <w:lastRenderedPageBreak/>
        <w:t>6.0</w:t>
      </w:r>
      <w:r w:rsidR="007028F6">
        <w:rPr>
          <w:rFonts w:asciiTheme="minorHAnsi" w:eastAsiaTheme="minorHAnsi" w:hAnsiTheme="minorHAnsi" w:cstheme="minorBidi"/>
          <w:b/>
          <w:bCs/>
          <w:sz w:val="28"/>
          <w:szCs w:val="28"/>
          <w:lang w:eastAsia="en-US"/>
        </w:rPr>
        <w:tab/>
        <w:t xml:space="preserve">Appendices </w:t>
      </w:r>
      <w:r w:rsidR="00E73B23">
        <w:rPr>
          <w:rFonts w:asciiTheme="minorHAnsi" w:eastAsiaTheme="minorHAnsi" w:hAnsiTheme="minorHAnsi" w:cstheme="minorBidi"/>
          <w:b/>
          <w:bCs/>
          <w:sz w:val="28"/>
          <w:szCs w:val="28"/>
          <w:lang w:eastAsia="en-US"/>
        </w:rPr>
        <w:t xml:space="preserve"> </w:t>
      </w:r>
      <w:r w:rsidR="00E73B23">
        <w:rPr>
          <w:rFonts w:asciiTheme="minorHAnsi" w:eastAsiaTheme="minorHAnsi" w:hAnsiTheme="minorHAnsi" w:cstheme="minorBidi"/>
          <w:b/>
          <w:bCs/>
          <w:sz w:val="28"/>
          <w:szCs w:val="28"/>
          <w:lang w:eastAsia="en-US"/>
        </w:rPr>
        <w:br/>
        <w:t xml:space="preserve">           In Class Exercises </w:t>
      </w:r>
    </w:p>
    <w:p w14:paraId="6E3F9DA9" w14:textId="406FB9B7" w:rsidR="003D6E5C" w:rsidRPr="003D6E5C" w:rsidRDefault="00CA4521" w:rsidP="003D6E5C">
      <w:pPr>
        <w:spacing w:after="160" w:line="259" w:lineRule="auto"/>
        <w:ind w:left="720"/>
        <w:jc w:val="both"/>
        <w:rPr>
          <w:rFonts w:asciiTheme="minorHAnsi" w:eastAsiaTheme="minorHAnsi" w:hAnsiTheme="minorHAnsi" w:cstheme="minorBidi"/>
          <w:b/>
          <w:bCs/>
          <w:sz w:val="28"/>
          <w:szCs w:val="28"/>
          <w:lang w:eastAsia="en-US"/>
        </w:rPr>
      </w:pPr>
      <w:r>
        <w:rPr>
          <w:rFonts w:asciiTheme="minorHAnsi" w:eastAsiaTheme="minorHAnsi" w:hAnsiTheme="minorHAnsi" w:cstheme="minorBidi"/>
          <w:b/>
          <w:bCs/>
          <w:sz w:val="28"/>
          <w:szCs w:val="28"/>
          <w:lang w:eastAsia="en-US"/>
        </w:rPr>
        <w:br/>
      </w:r>
      <w:r>
        <w:rPr>
          <w:rFonts w:asciiTheme="minorHAnsi" w:eastAsiaTheme="minorHAnsi" w:hAnsiTheme="minorHAnsi" w:cstheme="minorBidi"/>
          <w:b/>
          <w:bCs/>
          <w:noProof/>
          <w:sz w:val="28"/>
          <w:szCs w:val="28"/>
          <w:lang w:eastAsia="en-US"/>
        </w:rPr>
        <w:drawing>
          <wp:inline distT="0" distB="0" distL="0" distR="0" wp14:anchorId="50761D75" wp14:editId="2BF03C86">
            <wp:extent cx="5245627" cy="7006590"/>
            <wp:effectExtent l="0" t="0" r="0" b="3810"/>
            <wp:docPr id="4" name="Picture 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hatsApp Image 2020-01-06 at 22.11.28 (1).jpeg"/>
                    <pic:cNvPicPr/>
                  </pic:nvPicPr>
                  <pic:blipFill rotWithShape="1">
                    <a:blip r:embed="rId14">
                      <a:extLst>
                        <a:ext uri="{28A0092B-C50C-407E-A947-70E740481C1C}">
                          <a14:useLocalDpi xmlns:a14="http://schemas.microsoft.com/office/drawing/2010/main" val="0"/>
                        </a:ext>
                      </a:extLst>
                    </a:blip>
                    <a:srcRect l="955" t="123" r="-955" b="6209"/>
                    <a:stretch/>
                  </pic:blipFill>
                  <pic:spPr bwMode="auto">
                    <a:xfrm>
                      <a:off x="0" y="0"/>
                      <a:ext cx="5264143" cy="7031322"/>
                    </a:xfrm>
                    <a:prstGeom prst="rect">
                      <a:avLst/>
                    </a:prstGeom>
                    <a:ln>
                      <a:noFill/>
                    </a:ln>
                    <a:extLst>
                      <a:ext uri="{53640926-AAD7-44D8-BBD7-CCE9431645EC}">
                        <a14:shadowObscured xmlns:a14="http://schemas.microsoft.com/office/drawing/2010/main"/>
                      </a:ext>
                    </a:extLst>
                  </pic:spPr>
                </pic:pic>
              </a:graphicData>
            </a:graphic>
          </wp:inline>
        </w:drawing>
      </w:r>
      <w:r w:rsidR="007028F6">
        <w:rPr>
          <w:rFonts w:asciiTheme="minorHAnsi" w:eastAsiaTheme="minorHAnsi" w:hAnsiTheme="minorHAnsi" w:cstheme="minorBidi"/>
          <w:b/>
          <w:bCs/>
          <w:sz w:val="28"/>
          <w:szCs w:val="28"/>
          <w:lang w:eastAsia="en-US"/>
        </w:rPr>
        <w:br/>
      </w:r>
      <w:r w:rsidR="00FF4A12">
        <w:rPr>
          <w:rFonts w:asciiTheme="minorHAnsi" w:eastAsiaTheme="minorHAnsi" w:hAnsiTheme="minorHAnsi" w:cstheme="minorBidi"/>
          <w:b/>
          <w:bCs/>
          <w:sz w:val="28"/>
          <w:szCs w:val="28"/>
          <w:lang w:eastAsia="en-US"/>
        </w:rPr>
        <w:br/>
      </w:r>
      <w:r>
        <w:rPr>
          <w:rFonts w:asciiTheme="minorHAnsi" w:eastAsiaTheme="minorHAnsi" w:hAnsiTheme="minorHAnsi" w:cstheme="minorBidi"/>
          <w:b/>
          <w:bCs/>
          <w:noProof/>
          <w:sz w:val="28"/>
          <w:szCs w:val="28"/>
          <w:lang w:eastAsia="en-US"/>
        </w:rPr>
        <w:lastRenderedPageBreak/>
        <w:drawing>
          <wp:inline distT="0" distB="0" distL="0" distR="0" wp14:anchorId="1ED0B450" wp14:editId="6D8E8290">
            <wp:extent cx="5457879" cy="7703820"/>
            <wp:effectExtent l="0" t="0" r="9525" b="0"/>
            <wp:docPr id="5" name="Picture 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atsApp Image 2020-01-06 at 22.11.28.jpeg"/>
                    <pic:cNvPicPr/>
                  </pic:nvPicPr>
                  <pic:blipFill rotWithShape="1">
                    <a:blip r:embed="rId15">
                      <a:extLst>
                        <a:ext uri="{28A0092B-C50C-407E-A947-70E740481C1C}">
                          <a14:useLocalDpi xmlns:a14="http://schemas.microsoft.com/office/drawing/2010/main" val="0"/>
                        </a:ext>
                      </a:extLst>
                    </a:blip>
                    <a:srcRect l="6133" t="1695" r="3466" b="2884"/>
                    <a:stretch/>
                  </pic:blipFill>
                  <pic:spPr bwMode="auto">
                    <a:xfrm>
                      <a:off x="0" y="0"/>
                      <a:ext cx="5459478" cy="7706077"/>
                    </a:xfrm>
                    <a:prstGeom prst="rect">
                      <a:avLst/>
                    </a:prstGeom>
                    <a:ln>
                      <a:noFill/>
                    </a:ln>
                    <a:extLst>
                      <a:ext uri="{53640926-AAD7-44D8-BBD7-CCE9431645EC}">
                        <a14:shadowObscured xmlns:a14="http://schemas.microsoft.com/office/drawing/2010/main"/>
                      </a:ext>
                    </a:extLst>
                  </pic:spPr>
                </pic:pic>
              </a:graphicData>
            </a:graphic>
          </wp:inline>
        </w:drawing>
      </w:r>
      <w:r w:rsidR="00FF4A12">
        <w:rPr>
          <w:rFonts w:asciiTheme="minorHAnsi" w:eastAsiaTheme="minorHAnsi" w:hAnsiTheme="minorHAnsi" w:cstheme="minorBidi"/>
          <w:b/>
          <w:bCs/>
          <w:sz w:val="28"/>
          <w:szCs w:val="28"/>
          <w:lang w:eastAsia="en-US"/>
        </w:rPr>
        <w:br/>
      </w:r>
    </w:p>
    <w:p w14:paraId="3E14E7AA" w14:textId="521BB42F" w:rsidR="00D47FD9" w:rsidRPr="00D47FD9" w:rsidRDefault="003D6E5C" w:rsidP="0094334D">
      <w:pPr>
        <w:spacing w:after="160" w:line="259" w:lineRule="auto"/>
        <w:ind w:left="720"/>
        <w:jc w:val="both"/>
        <w:rPr>
          <w:rFonts w:asciiTheme="minorHAnsi" w:eastAsiaTheme="minorHAnsi" w:hAnsiTheme="minorHAnsi" w:cstheme="minorBidi"/>
          <w:sz w:val="24"/>
          <w:szCs w:val="24"/>
          <w:lang w:eastAsia="en-US"/>
        </w:rPr>
      </w:pPr>
      <w:r>
        <w:rPr>
          <w:rFonts w:asciiTheme="minorHAnsi" w:eastAsiaTheme="minorHAnsi" w:hAnsiTheme="minorHAnsi" w:cstheme="minorBidi"/>
          <w:sz w:val="24"/>
          <w:szCs w:val="24"/>
          <w:lang w:eastAsia="en-US"/>
        </w:rPr>
        <w:br/>
      </w:r>
    </w:p>
    <w:sectPr w:rsidR="00D47FD9" w:rsidRPr="00D47FD9" w:rsidSect="00756A13">
      <w:footerReference w:type="default" r:id="rId16"/>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2B07D5" w14:textId="77777777" w:rsidR="00EF0FFE" w:rsidRDefault="00EF0FFE" w:rsidP="000719AF">
      <w:pPr>
        <w:spacing w:line="240" w:lineRule="auto"/>
      </w:pPr>
      <w:r>
        <w:separator/>
      </w:r>
    </w:p>
  </w:endnote>
  <w:endnote w:type="continuationSeparator" w:id="0">
    <w:p w14:paraId="57FC3BDB" w14:textId="77777777" w:rsidR="00EF0FFE" w:rsidRDefault="00EF0FFE" w:rsidP="000719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veat">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8381528"/>
      <w:docPartObj>
        <w:docPartGallery w:val="Page Numbers (Bottom of Page)"/>
        <w:docPartUnique/>
      </w:docPartObj>
    </w:sdtPr>
    <w:sdtEndPr>
      <w:rPr>
        <w:noProof/>
      </w:rPr>
    </w:sdtEndPr>
    <w:sdtContent>
      <w:p w14:paraId="1E0CF6DD" w14:textId="7C58153B" w:rsidR="00756A13" w:rsidRDefault="00756A1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E5118D" w14:textId="5BE5E848" w:rsidR="00756A13" w:rsidRDefault="00756A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F81F2F" w14:textId="77777777" w:rsidR="00EF0FFE" w:rsidRDefault="00EF0FFE" w:rsidP="000719AF">
      <w:pPr>
        <w:spacing w:line="240" w:lineRule="auto"/>
      </w:pPr>
      <w:r>
        <w:separator/>
      </w:r>
    </w:p>
  </w:footnote>
  <w:footnote w:type="continuationSeparator" w:id="0">
    <w:p w14:paraId="03372AB6" w14:textId="77777777" w:rsidR="00EF0FFE" w:rsidRDefault="00EF0FFE" w:rsidP="000719A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50BFC"/>
    <w:multiLevelType w:val="hybridMultilevel"/>
    <w:tmpl w:val="F71EE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301E17"/>
    <w:multiLevelType w:val="multilevel"/>
    <w:tmpl w:val="F5988FA0"/>
    <w:lvl w:ilvl="0">
      <w:start w:val="1"/>
      <w:numFmt w:val="decimal"/>
      <w:lvlText w:val="%1."/>
      <w:lvlJc w:val="left"/>
      <w:pPr>
        <w:ind w:left="360" w:hanging="360"/>
      </w:pPr>
      <w:rPr>
        <w:b/>
        <w:bCs/>
        <w:sz w:val="28"/>
        <w:szCs w:val="28"/>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E7572F9"/>
    <w:multiLevelType w:val="hybridMultilevel"/>
    <w:tmpl w:val="0054037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F059BF"/>
    <w:multiLevelType w:val="multilevel"/>
    <w:tmpl w:val="F5988FA0"/>
    <w:lvl w:ilvl="0">
      <w:start w:val="1"/>
      <w:numFmt w:val="decimal"/>
      <w:lvlText w:val="%1."/>
      <w:lvlJc w:val="left"/>
      <w:pPr>
        <w:ind w:left="360" w:hanging="360"/>
      </w:pPr>
      <w:rPr>
        <w:b/>
        <w:bCs/>
        <w:sz w:val="28"/>
        <w:szCs w:val="28"/>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52A5892"/>
    <w:multiLevelType w:val="hybridMultilevel"/>
    <w:tmpl w:val="4B6E08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6CBF1C95"/>
    <w:multiLevelType w:val="hybridMultilevel"/>
    <w:tmpl w:val="715A1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FF8"/>
    <w:rsid w:val="000719AF"/>
    <w:rsid w:val="000D04FC"/>
    <w:rsid w:val="000F4FCF"/>
    <w:rsid w:val="000F7371"/>
    <w:rsid w:val="001845B4"/>
    <w:rsid w:val="001E4925"/>
    <w:rsid w:val="00236318"/>
    <w:rsid w:val="00320D9D"/>
    <w:rsid w:val="00357049"/>
    <w:rsid w:val="003D6E5C"/>
    <w:rsid w:val="00525399"/>
    <w:rsid w:val="006D7FF8"/>
    <w:rsid w:val="006E0F74"/>
    <w:rsid w:val="007028F6"/>
    <w:rsid w:val="007139F2"/>
    <w:rsid w:val="00756A13"/>
    <w:rsid w:val="007E7717"/>
    <w:rsid w:val="008B157D"/>
    <w:rsid w:val="009040A3"/>
    <w:rsid w:val="0091082C"/>
    <w:rsid w:val="0094334D"/>
    <w:rsid w:val="00BC17C7"/>
    <w:rsid w:val="00CA4521"/>
    <w:rsid w:val="00D121EE"/>
    <w:rsid w:val="00D24B7A"/>
    <w:rsid w:val="00D31AB5"/>
    <w:rsid w:val="00D47D54"/>
    <w:rsid w:val="00D47FD9"/>
    <w:rsid w:val="00DB61F1"/>
    <w:rsid w:val="00E30890"/>
    <w:rsid w:val="00E460FC"/>
    <w:rsid w:val="00E60619"/>
    <w:rsid w:val="00E73B23"/>
    <w:rsid w:val="00E834D1"/>
    <w:rsid w:val="00EA0FAF"/>
    <w:rsid w:val="00ED1DE3"/>
    <w:rsid w:val="00EF0FFE"/>
    <w:rsid w:val="00EF2950"/>
    <w:rsid w:val="00F673C9"/>
    <w:rsid w:val="00FF4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28C7C"/>
  <w15:chartTrackingRefBased/>
  <w15:docId w15:val="{EB8FD287-4882-4E30-A017-F75B9062A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7FF8"/>
    <w:pPr>
      <w:spacing w:after="0" w:line="276" w:lineRule="auto"/>
    </w:pPr>
    <w:rPr>
      <w:rFonts w:ascii="Arial" w:eastAsia="Arial" w:hAnsi="Arial" w:cs="Arial"/>
      <w:lang w:eastAsia="en-GB"/>
    </w:rPr>
  </w:style>
  <w:style w:type="paragraph" w:styleId="Heading1">
    <w:name w:val="heading 1"/>
    <w:basedOn w:val="Normal"/>
    <w:next w:val="Normal"/>
    <w:link w:val="Heading1Char"/>
    <w:uiPriority w:val="9"/>
    <w:qFormat/>
    <w:rsid w:val="00E6061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6D7FF8"/>
    <w:pPr>
      <w:keepNext/>
      <w:keepLines/>
      <w:spacing w:after="320"/>
    </w:pPr>
    <w:rPr>
      <w:color w:val="666666"/>
      <w:sz w:val="30"/>
      <w:szCs w:val="30"/>
    </w:rPr>
  </w:style>
  <w:style w:type="character" w:customStyle="1" w:styleId="SubtitleChar">
    <w:name w:val="Subtitle Char"/>
    <w:basedOn w:val="DefaultParagraphFont"/>
    <w:link w:val="Subtitle"/>
    <w:uiPriority w:val="11"/>
    <w:rsid w:val="006D7FF8"/>
    <w:rPr>
      <w:rFonts w:ascii="Arial" w:eastAsia="Arial" w:hAnsi="Arial" w:cs="Arial"/>
      <w:color w:val="666666"/>
      <w:sz w:val="30"/>
      <w:szCs w:val="30"/>
      <w:lang w:eastAsia="en-GB"/>
    </w:rPr>
  </w:style>
  <w:style w:type="paragraph" w:styleId="ListParagraph">
    <w:name w:val="List Paragraph"/>
    <w:basedOn w:val="Normal"/>
    <w:uiPriority w:val="34"/>
    <w:qFormat/>
    <w:rsid w:val="006D7FF8"/>
    <w:pPr>
      <w:ind w:left="720"/>
      <w:contextualSpacing/>
    </w:pPr>
  </w:style>
  <w:style w:type="paragraph" w:styleId="Header">
    <w:name w:val="header"/>
    <w:basedOn w:val="Normal"/>
    <w:link w:val="HeaderChar"/>
    <w:uiPriority w:val="99"/>
    <w:unhideWhenUsed/>
    <w:rsid w:val="000719AF"/>
    <w:pPr>
      <w:tabs>
        <w:tab w:val="center" w:pos="4513"/>
        <w:tab w:val="right" w:pos="9026"/>
      </w:tabs>
      <w:spacing w:line="240" w:lineRule="auto"/>
    </w:pPr>
  </w:style>
  <w:style w:type="character" w:customStyle="1" w:styleId="HeaderChar">
    <w:name w:val="Header Char"/>
    <w:basedOn w:val="DefaultParagraphFont"/>
    <w:link w:val="Header"/>
    <w:uiPriority w:val="99"/>
    <w:rsid w:val="000719AF"/>
    <w:rPr>
      <w:rFonts w:ascii="Arial" w:eastAsia="Arial" w:hAnsi="Arial" w:cs="Arial"/>
      <w:lang w:eastAsia="en-GB"/>
    </w:rPr>
  </w:style>
  <w:style w:type="paragraph" w:styleId="Footer">
    <w:name w:val="footer"/>
    <w:basedOn w:val="Normal"/>
    <w:link w:val="FooterChar"/>
    <w:uiPriority w:val="99"/>
    <w:unhideWhenUsed/>
    <w:rsid w:val="000719AF"/>
    <w:pPr>
      <w:tabs>
        <w:tab w:val="center" w:pos="4513"/>
        <w:tab w:val="right" w:pos="9026"/>
      </w:tabs>
      <w:spacing w:line="240" w:lineRule="auto"/>
    </w:pPr>
  </w:style>
  <w:style w:type="character" w:customStyle="1" w:styleId="FooterChar">
    <w:name w:val="Footer Char"/>
    <w:basedOn w:val="DefaultParagraphFont"/>
    <w:link w:val="Footer"/>
    <w:uiPriority w:val="99"/>
    <w:rsid w:val="000719AF"/>
    <w:rPr>
      <w:rFonts w:ascii="Arial" w:eastAsia="Arial" w:hAnsi="Arial" w:cs="Arial"/>
      <w:lang w:eastAsia="en-GB"/>
    </w:rPr>
  </w:style>
  <w:style w:type="paragraph" w:styleId="NormalWeb">
    <w:name w:val="Normal (Web)"/>
    <w:basedOn w:val="Normal"/>
    <w:uiPriority w:val="99"/>
    <w:semiHidden/>
    <w:unhideWhenUsed/>
    <w:rsid w:val="00E6061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E60619"/>
    <w:rPr>
      <w:rFonts w:asciiTheme="majorHAnsi" w:eastAsiaTheme="majorEastAsia" w:hAnsiTheme="majorHAnsi" w:cstheme="majorBidi"/>
      <w:color w:val="2F5496" w:themeColor="accent1" w:themeShade="BF"/>
      <w:sz w:val="32"/>
      <w:szCs w:val="32"/>
      <w:lang w:eastAsia="en-GB"/>
    </w:rPr>
  </w:style>
  <w:style w:type="paragraph" w:styleId="HTMLPreformatted">
    <w:name w:val="HTML Preformatted"/>
    <w:basedOn w:val="Normal"/>
    <w:link w:val="HTMLPreformattedChar"/>
    <w:uiPriority w:val="99"/>
    <w:semiHidden/>
    <w:unhideWhenUsed/>
    <w:rsid w:val="00E834D1"/>
    <w:pPr>
      <w:spacing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E834D1"/>
    <w:rPr>
      <w:rFonts w:ascii="Consolas" w:eastAsia="Arial" w:hAnsi="Consolas" w:cs="Arial"/>
      <w:sz w:val="20"/>
      <w:szCs w:val="20"/>
      <w:lang w:eastAsia="en-GB"/>
    </w:rPr>
  </w:style>
  <w:style w:type="character" w:styleId="Hyperlink">
    <w:name w:val="Hyperlink"/>
    <w:basedOn w:val="DefaultParagraphFont"/>
    <w:uiPriority w:val="99"/>
    <w:unhideWhenUsed/>
    <w:rsid w:val="0094334D"/>
    <w:rPr>
      <w:color w:val="0000FF"/>
      <w:u w:val="single"/>
    </w:rPr>
  </w:style>
  <w:style w:type="character" w:styleId="UnresolvedMention">
    <w:name w:val="Unresolved Mention"/>
    <w:basedOn w:val="DefaultParagraphFont"/>
    <w:uiPriority w:val="99"/>
    <w:semiHidden/>
    <w:unhideWhenUsed/>
    <w:rsid w:val="009433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5675183">
      <w:bodyDiv w:val="1"/>
      <w:marLeft w:val="0"/>
      <w:marRight w:val="0"/>
      <w:marTop w:val="0"/>
      <w:marBottom w:val="0"/>
      <w:divBdr>
        <w:top w:val="none" w:sz="0" w:space="0" w:color="auto"/>
        <w:left w:val="none" w:sz="0" w:space="0" w:color="auto"/>
        <w:bottom w:val="none" w:sz="0" w:space="0" w:color="auto"/>
        <w:right w:val="none" w:sz="0" w:space="0" w:color="auto"/>
      </w:divBdr>
    </w:div>
    <w:div w:id="965965928">
      <w:bodyDiv w:val="1"/>
      <w:marLeft w:val="0"/>
      <w:marRight w:val="0"/>
      <w:marTop w:val="0"/>
      <w:marBottom w:val="0"/>
      <w:divBdr>
        <w:top w:val="none" w:sz="0" w:space="0" w:color="auto"/>
        <w:left w:val="none" w:sz="0" w:space="0" w:color="auto"/>
        <w:bottom w:val="none" w:sz="0" w:space="0" w:color="auto"/>
        <w:right w:val="none" w:sz="0" w:space="0" w:color="auto"/>
      </w:divBdr>
    </w:div>
    <w:div w:id="1240363560">
      <w:bodyDiv w:val="1"/>
      <w:marLeft w:val="0"/>
      <w:marRight w:val="0"/>
      <w:marTop w:val="0"/>
      <w:marBottom w:val="0"/>
      <w:divBdr>
        <w:top w:val="none" w:sz="0" w:space="0" w:color="auto"/>
        <w:left w:val="none" w:sz="0" w:space="0" w:color="auto"/>
        <w:bottom w:val="none" w:sz="0" w:space="0" w:color="auto"/>
        <w:right w:val="none" w:sz="0" w:space="0" w:color="auto"/>
      </w:divBdr>
    </w:div>
    <w:div w:id="1376730591">
      <w:bodyDiv w:val="1"/>
      <w:marLeft w:val="0"/>
      <w:marRight w:val="0"/>
      <w:marTop w:val="0"/>
      <w:marBottom w:val="0"/>
      <w:divBdr>
        <w:top w:val="none" w:sz="0" w:space="0" w:color="auto"/>
        <w:left w:val="none" w:sz="0" w:space="0" w:color="auto"/>
        <w:bottom w:val="none" w:sz="0" w:space="0" w:color="auto"/>
        <w:right w:val="none" w:sz="0" w:space="0" w:color="auto"/>
      </w:divBdr>
    </w:div>
    <w:div w:id="1391461016">
      <w:bodyDiv w:val="1"/>
      <w:marLeft w:val="0"/>
      <w:marRight w:val="0"/>
      <w:marTop w:val="0"/>
      <w:marBottom w:val="0"/>
      <w:divBdr>
        <w:top w:val="none" w:sz="0" w:space="0" w:color="auto"/>
        <w:left w:val="none" w:sz="0" w:space="0" w:color="auto"/>
        <w:bottom w:val="none" w:sz="0" w:space="0" w:color="auto"/>
        <w:right w:val="none" w:sz="0" w:space="0" w:color="auto"/>
      </w:divBdr>
    </w:div>
    <w:div w:id="1858621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quora/2013/01/23/why-and-where-is-teamwork%20important/#39498386287a" TargetMode="External"/><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epgp.inflibnet.ac.in/epgpdata/uploads/epgp_content/library_and_information_science/knowledge_society/05._theories_and_models_of_communication/et/4305_et_et.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gif"/><Relationship Id="rId5" Type="http://schemas.openxmlformats.org/officeDocument/2006/relationships/footnotes" Target="footnotes.xml"/><Relationship Id="rId15" Type="http://schemas.openxmlformats.org/officeDocument/2006/relationships/image" Target="media/image6.jpeg"/><Relationship Id="rId10" Type="http://schemas.openxmlformats.org/officeDocument/2006/relationships/image" Target="media/image2.jpg"/><Relationship Id="rId4" Type="http://schemas.openxmlformats.org/officeDocument/2006/relationships/webSettings" Target="webSettings.xml"/><Relationship Id="rId9" Type="http://schemas.openxmlformats.org/officeDocument/2006/relationships/hyperlink" Target="https://degree.astate.edu/articles/undergraduate-studies/3-main-types-of-communication.aspx"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12</Pages>
  <Words>1791</Words>
  <Characters>10213</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Portaro</dc:creator>
  <cp:keywords/>
  <dc:description/>
  <cp:lastModifiedBy>Javier Portaro</cp:lastModifiedBy>
  <cp:revision>5</cp:revision>
  <dcterms:created xsi:type="dcterms:W3CDTF">2020-01-06T22:31:00Z</dcterms:created>
  <dcterms:modified xsi:type="dcterms:W3CDTF">2020-01-06T22:45:00Z</dcterms:modified>
</cp:coreProperties>
</file>