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4E2" w:rsidRPr="00A406E5" w:rsidRDefault="00BB44E2" w:rsidP="00BB4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4E2" w:rsidRPr="00A406E5" w:rsidTr="00D84716">
        <w:trPr>
          <w:jc w:val="center"/>
        </w:trPr>
        <w:tc>
          <w:tcPr>
            <w:tcW w:w="10670" w:type="dxa"/>
            <w:shd w:val="clear" w:color="auto" w:fill="BFBFBF"/>
          </w:tcPr>
          <w:p w:rsidR="00BB44E2" w:rsidRPr="00A406E5" w:rsidRDefault="00BB44E2" w:rsidP="00D847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B44E2" w:rsidRPr="00A406E5" w:rsidRDefault="00BB44E2" w:rsidP="00BB44E2">
      <w:pPr>
        <w:rPr>
          <w:rFonts w:ascii="Arial" w:hAnsi="Arial" w:cs="Arial"/>
        </w:rPr>
      </w:pPr>
    </w:p>
    <w:p w:rsidR="00BB44E2" w:rsidRPr="00A406E5" w:rsidRDefault="00BB44E2" w:rsidP="00BB44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B44E2" w:rsidRPr="00A406E5" w:rsidRDefault="00BB44E2" w:rsidP="00BB44E2">
      <w:pPr>
        <w:rPr>
          <w:rFonts w:ascii="Arial" w:hAnsi="Arial" w:cs="Arial"/>
          <w:b/>
          <w:sz w:val="22"/>
          <w:szCs w:val="22"/>
        </w:rPr>
        <w:sectPr w:rsidR="00BB44E2" w:rsidRPr="00A406E5" w:rsidSect="00F31C04">
          <w:footerReference w:type="default" r:id="rId4"/>
          <w:pgSz w:w="11894" w:h="16834"/>
          <w:pgMar w:top="720" w:right="720" w:bottom="720" w:left="720" w:header="706" w:footer="454" w:gutter="0"/>
          <w:paperSrc w:first="1" w:other="1"/>
          <w:cols w:space="720"/>
          <w:docGrid w:linePitch="272"/>
        </w:sectPr>
      </w:pPr>
    </w:p>
    <w:p w:rsidR="00BB44E2" w:rsidRPr="00A406E5" w:rsidRDefault="00BB44E2" w:rsidP="00BB44E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B44E2" w:rsidRPr="00A406E5" w:rsidTr="00D8471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4E2" w:rsidRPr="00A406E5" w:rsidRDefault="00BB44E2" w:rsidP="00D8471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4E2" w:rsidRPr="00A85BFE" w:rsidRDefault="00BB44E2" w:rsidP="00D8471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 xml:space="preserve">Marks </w:t>
            </w:r>
          </w:p>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awarded</w:t>
            </w: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B44E2" w:rsidRPr="00A406E5" w:rsidRDefault="00BB44E2" w:rsidP="00D8471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 xml:space="preserve">Keys </w:t>
            </w:r>
            <w:r w:rsidR="005917E3">
              <w:rPr>
                <w:rFonts w:ascii="Arial" w:hAnsi="Arial" w:cs="Arial"/>
                <w:sz w:val="14"/>
                <w:szCs w:val="14"/>
              </w:rPr>
              <w:t>areas addressed</w:t>
            </w:r>
            <w:r w:rsidR="00310C4C">
              <w:rPr>
                <w:rFonts w:ascii="Arial" w:hAnsi="Arial" w:cs="Arial"/>
                <w:sz w:val="14"/>
                <w:szCs w:val="14"/>
              </w:rPr>
              <w:t xml:space="preserve"> at a high level. More detail required to better understand the process of encryption.</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310C4C" w:rsidP="00310C4C">
            <w:pPr>
              <w:jc w:val="center"/>
              <w:rPr>
                <w:rFonts w:ascii="Arial" w:hAnsi="Arial" w:cs="Arial"/>
                <w:sz w:val="32"/>
              </w:rPr>
            </w:pPr>
            <w:r>
              <w:rPr>
                <w:rFonts w:ascii="Arial" w:hAnsi="Arial" w:cs="Arial"/>
                <w:sz w:val="32"/>
              </w:rPr>
              <w:t>2.25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Default="00310C4C" w:rsidP="00D84716">
            <w:pPr>
              <w:spacing w:after="120"/>
              <w:rPr>
                <w:rFonts w:ascii="Arial" w:hAnsi="Arial" w:cs="Arial"/>
                <w:sz w:val="14"/>
                <w:szCs w:val="14"/>
              </w:rPr>
            </w:pPr>
            <w:r>
              <w:rPr>
                <w:rFonts w:ascii="Arial" w:hAnsi="Arial" w:cs="Arial"/>
                <w:sz w:val="14"/>
                <w:szCs w:val="14"/>
              </w:rPr>
              <w:t>Limited</w:t>
            </w:r>
            <w:r w:rsidR="005917E3">
              <w:rPr>
                <w:rFonts w:ascii="Arial" w:hAnsi="Arial" w:cs="Arial"/>
                <w:sz w:val="14"/>
                <w:szCs w:val="14"/>
              </w:rPr>
              <w:t xml:space="preserve"> </w:t>
            </w:r>
            <w:r w:rsidR="009774D4">
              <w:rPr>
                <w:rFonts w:ascii="Arial" w:hAnsi="Arial" w:cs="Arial"/>
                <w:sz w:val="14"/>
                <w:szCs w:val="14"/>
              </w:rPr>
              <w:t>understandin</w:t>
            </w:r>
            <w:r w:rsidR="005917E3">
              <w:rPr>
                <w:rFonts w:ascii="Arial" w:hAnsi="Arial" w:cs="Arial"/>
                <w:sz w:val="14"/>
                <w:szCs w:val="14"/>
              </w:rPr>
              <w:t>g demonstrated</w:t>
            </w:r>
            <w:r w:rsidR="005645F2">
              <w:rPr>
                <w:rFonts w:ascii="Arial" w:hAnsi="Arial" w:cs="Arial"/>
                <w:sz w:val="14"/>
                <w:szCs w:val="14"/>
              </w:rPr>
              <w:t xml:space="preserve"> overall</w:t>
            </w:r>
            <w:r>
              <w:rPr>
                <w:rFonts w:ascii="Arial" w:hAnsi="Arial" w:cs="Arial"/>
                <w:sz w:val="14"/>
                <w:szCs w:val="14"/>
              </w:rPr>
              <w:t xml:space="preserve"> – more </w:t>
            </w:r>
            <w:r w:rsidR="005645F2">
              <w:rPr>
                <w:rFonts w:ascii="Arial" w:hAnsi="Arial" w:cs="Arial"/>
                <w:sz w:val="14"/>
                <w:szCs w:val="14"/>
              </w:rPr>
              <w:t xml:space="preserve">clarity required on </w:t>
            </w:r>
            <w:r>
              <w:rPr>
                <w:rFonts w:ascii="Arial" w:hAnsi="Arial" w:cs="Arial"/>
                <w:sz w:val="14"/>
                <w:szCs w:val="14"/>
              </w:rPr>
              <w:t xml:space="preserve">the encryption </w:t>
            </w:r>
            <w:r w:rsidR="005645F2">
              <w:rPr>
                <w:rFonts w:ascii="Arial" w:hAnsi="Arial" w:cs="Arial"/>
                <w:sz w:val="14"/>
                <w:szCs w:val="14"/>
              </w:rPr>
              <w:t>algorithm/calculation</w:t>
            </w:r>
            <w:r w:rsidR="005917E3">
              <w:rPr>
                <w:rFonts w:ascii="Arial" w:hAnsi="Arial" w:cs="Arial"/>
                <w:sz w:val="14"/>
                <w:szCs w:val="14"/>
              </w:rPr>
              <w:t xml:space="preserve">. </w:t>
            </w:r>
            <w:r>
              <w:rPr>
                <w:rFonts w:ascii="Arial" w:hAnsi="Arial" w:cs="Arial"/>
                <w:sz w:val="14"/>
                <w:szCs w:val="14"/>
              </w:rPr>
              <w:t xml:space="preserve">Consider breaking problem down to a smaller, more manageable project?? </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310C4C" w:rsidP="00310C4C">
            <w:pPr>
              <w:jc w:val="center"/>
              <w:rPr>
                <w:rFonts w:ascii="Arial" w:hAnsi="Arial" w:cs="Arial"/>
                <w:sz w:val="32"/>
              </w:rPr>
            </w:pPr>
            <w:r>
              <w:rPr>
                <w:rFonts w:ascii="Arial" w:hAnsi="Arial" w:cs="Arial"/>
                <w:sz w:val="32"/>
              </w:rPr>
              <w:t>2.25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C179DB" w:rsidRPr="00A406E5" w:rsidRDefault="00310C4C" w:rsidP="00D84716">
            <w:pPr>
              <w:spacing w:after="120"/>
              <w:rPr>
                <w:rFonts w:ascii="Arial" w:hAnsi="Arial" w:cs="Arial"/>
                <w:sz w:val="14"/>
                <w:szCs w:val="14"/>
              </w:rPr>
            </w:pPr>
            <w:r>
              <w:rPr>
                <w:rFonts w:ascii="Arial" w:hAnsi="Arial" w:cs="Arial"/>
                <w:sz w:val="14"/>
                <w:szCs w:val="14"/>
              </w:rPr>
              <w:t>Some concerns identified through</w:t>
            </w:r>
            <w:r w:rsidR="005917E3">
              <w:rPr>
                <w:rFonts w:ascii="Arial" w:hAnsi="Arial" w:cs="Arial"/>
                <w:sz w:val="14"/>
                <w:szCs w:val="14"/>
              </w:rPr>
              <w:t xml:space="preserve"> Q&amp;A</w:t>
            </w:r>
            <w:r>
              <w:rPr>
                <w:rFonts w:ascii="Arial" w:hAnsi="Arial" w:cs="Arial"/>
                <w:sz w:val="14"/>
                <w:szCs w:val="14"/>
              </w:rPr>
              <w:t>.</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310C4C" w:rsidP="00D84716">
            <w:pPr>
              <w:jc w:val="center"/>
              <w:rPr>
                <w:rFonts w:ascii="Arial" w:hAnsi="Arial" w:cs="Arial"/>
                <w:sz w:val="32"/>
              </w:rPr>
            </w:pPr>
            <w:r>
              <w:rPr>
                <w:rFonts w:ascii="Arial" w:hAnsi="Arial" w:cs="Arial"/>
                <w:sz w:val="32"/>
              </w:rPr>
              <w:t>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310C4C" w:rsidP="00D84716">
            <w:pPr>
              <w:spacing w:after="120"/>
              <w:rPr>
                <w:rFonts w:ascii="Arial" w:hAnsi="Arial" w:cs="Arial"/>
                <w:sz w:val="14"/>
                <w:szCs w:val="14"/>
              </w:rPr>
            </w:pPr>
            <w:r>
              <w:rPr>
                <w:rFonts w:ascii="Arial" w:hAnsi="Arial" w:cs="Arial"/>
                <w:sz w:val="14"/>
                <w:szCs w:val="14"/>
              </w:rPr>
              <w:t>Several areas of key information missing from presentation. Could have been more thoroughly thought through</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310C4C" w:rsidP="00D84716">
            <w:pPr>
              <w:jc w:val="center"/>
              <w:rPr>
                <w:rFonts w:ascii="Arial" w:hAnsi="Arial" w:cs="Arial"/>
                <w:sz w:val="32"/>
              </w:rPr>
            </w:pPr>
            <w:r>
              <w:rPr>
                <w:rFonts w:ascii="Arial" w:hAnsi="Arial" w:cs="Arial"/>
                <w:sz w:val="32"/>
              </w:rPr>
              <w:t>2.25</w:t>
            </w: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bl>
    <w:p w:rsidR="00BB44E2" w:rsidRPr="00A406E5" w:rsidRDefault="00BB44E2" w:rsidP="00BB44E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4E2" w:rsidRPr="00A406E5" w:rsidTr="00D84716">
        <w:trPr>
          <w:cantSplit/>
        </w:trPr>
        <w:tc>
          <w:tcPr>
            <w:tcW w:w="6062" w:type="dxa"/>
            <w:vMerge w:val="restart"/>
            <w:shd w:val="pct15" w:color="auto" w:fill="auto"/>
            <w:vAlign w:val="center"/>
          </w:tcPr>
          <w:p w:rsidR="00BB44E2" w:rsidRPr="00A406E5" w:rsidRDefault="00BB44E2" w:rsidP="00D8471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4E2" w:rsidRPr="00A406E5" w:rsidRDefault="00BB44E2" w:rsidP="00D8471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774D4" w:rsidRDefault="00310C4C" w:rsidP="00D84716">
            <w:pPr>
              <w:jc w:val="right"/>
              <w:rPr>
                <w:rFonts w:ascii="Arial" w:hAnsi="Arial" w:cs="Arial"/>
                <w:b/>
                <w:bCs/>
              </w:rPr>
            </w:pPr>
            <w:r>
              <w:rPr>
                <w:rFonts w:ascii="Arial" w:hAnsi="Arial" w:cs="Arial"/>
                <w:b/>
                <w:bCs/>
              </w:rPr>
              <w:t>9</w:t>
            </w:r>
            <w:r w:rsidR="005645F2">
              <w:rPr>
                <w:rFonts w:ascii="Arial" w:hAnsi="Arial" w:cs="Arial"/>
                <w:b/>
                <w:bCs/>
              </w:rPr>
              <w:t>.25</w:t>
            </w:r>
            <w:r w:rsidR="009774D4">
              <w:rPr>
                <w:rFonts w:ascii="Arial" w:hAnsi="Arial" w:cs="Arial"/>
                <w:b/>
                <w:bCs/>
              </w:rPr>
              <w:t>=</w:t>
            </w:r>
          </w:p>
          <w:p w:rsidR="00BB44E2" w:rsidRPr="00A406E5" w:rsidRDefault="00310C4C" w:rsidP="00D84716">
            <w:pPr>
              <w:jc w:val="right"/>
              <w:rPr>
                <w:rFonts w:ascii="Arial" w:hAnsi="Arial" w:cs="Arial"/>
                <w:b/>
                <w:bCs/>
              </w:rPr>
            </w:pPr>
            <w:r>
              <w:rPr>
                <w:rFonts w:ascii="Arial" w:hAnsi="Arial" w:cs="Arial"/>
                <w:b/>
                <w:bCs/>
              </w:rPr>
              <w:t>46</w:t>
            </w:r>
            <w:bookmarkStart w:id="0" w:name="_GoBack"/>
            <w:bookmarkEnd w:id="0"/>
            <w:r w:rsidR="005645F2">
              <w:rPr>
                <w:rFonts w:ascii="Arial" w:hAnsi="Arial" w:cs="Arial"/>
                <w:b/>
                <w:bCs/>
              </w:rPr>
              <w:t>.2</w:t>
            </w:r>
            <w:r w:rsidR="00C179DB">
              <w:rPr>
                <w:rFonts w:ascii="Arial" w:hAnsi="Arial" w:cs="Arial"/>
                <w:b/>
                <w:bCs/>
              </w:rPr>
              <w:t>5</w:t>
            </w:r>
            <w:r w:rsidR="00BB44E2" w:rsidRPr="00A406E5">
              <w:rPr>
                <w:rFonts w:ascii="Arial" w:hAnsi="Arial" w:cs="Arial"/>
                <w:b/>
                <w:bCs/>
              </w:rPr>
              <w:t>%</w:t>
            </w: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leftChars="71" w:left="142"/>
              <w:rPr>
                <w:rFonts w:ascii="Arial" w:hAnsi="Arial" w:cs="Arial"/>
              </w:rPr>
            </w:pP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firstLineChars="141" w:firstLine="282"/>
              <w:rPr>
                <w:rFonts w:ascii="Arial" w:hAnsi="Arial" w:cs="Arial"/>
              </w:rPr>
            </w:pPr>
          </w:p>
        </w:tc>
      </w:tr>
    </w:tbl>
    <w:p w:rsidR="00BB44E2" w:rsidRDefault="00BB44E2" w:rsidP="00BB44E2">
      <w:pPr>
        <w:rPr>
          <w:rFonts w:ascii="Arial" w:hAnsi="Arial" w:cs="Arial"/>
        </w:rPr>
      </w:pPr>
    </w:p>
    <w:p w:rsidR="00BB146F" w:rsidRDefault="00BB146F"/>
    <w:sectPr w:rsidR="00B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310C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152E9D" w:rsidRDefault="00310C4C">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4E2"/>
    <w:rsid w:val="00135551"/>
    <w:rsid w:val="00192823"/>
    <w:rsid w:val="001D42EE"/>
    <w:rsid w:val="00310C4C"/>
    <w:rsid w:val="00345490"/>
    <w:rsid w:val="00374990"/>
    <w:rsid w:val="003A5EAD"/>
    <w:rsid w:val="003C05F7"/>
    <w:rsid w:val="004B2465"/>
    <w:rsid w:val="00516AE0"/>
    <w:rsid w:val="005645F2"/>
    <w:rsid w:val="005917E3"/>
    <w:rsid w:val="005E37F1"/>
    <w:rsid w:val="00633AFD"/>
    <w:rsid w:val="006763D1"/>
    <w:rsid w:val="00837129"/>
    <w:rsid w:val="009774D4"/>
    <w:rsid w:val="009A6F78"/>
    <w:rsid w:val="00B05B6C"/>
    <w:rsid w:val="00BB146F"/>
    <w:rsid w:val="00BB44E2"/>
    <w:rsid w:val="00BC2170"/>
    <w:rsid w:val="00C179DB"/>
    <w:rsid w:val="00C91E40"/>
    <w:rsid w:val="00D202C8"/>
    <w:rsid w:val="00D65578"/>
    <w:rsid w:val="00FF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3AEC"/>
  <w15:chartTrackingRefBased/>
  <w15:docId w15:val="{B414F2AA-F0E0-4E24-B44E-0586AB8C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4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B44E2"/>
    <w:pPr>
      <w:tabs>
        <w:tab w:val="center" w:pos="4153"/>
        <w:tab w:val="right" w:pos="8306"/>
      </w:tabs>
    </w:pPr>
  </w:style>
  <w:style w:type="character" w:customStyle="1" w:styleId="FooterChar">
    <w:name w:val="Footer Char"/>
    <w:basedOn w:val="DefaultParagraphFont"/>
    <w:link w:val="Footer"/>
    <w:uiPriority w:val="99"/>
    <w:rsid w:val="00BB44E2"/>
    <w:rPr>
      <w:rFonts w:ascii="Times New Roman" w:eastAsia="Times New Roman" w:hAnsi="Times New Roman" w:cs="Times New Roman"/>
      <w:sz w:val="20"/>
      <w:szCs w:val="20"/>
      <w:lang w:eastAsia="en-GB"/>
    </w:rPr>
  </w:style>
  <w:style w:type="paragraph" w:customStyle="1" w:styleId="BodyText1">
    <w:name w:val="Body Text1"/>
    <w:basedOn w:val="Normal"/>
    <w:rsid w:val="00BB44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227</Words>
  <Characters>1300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3</cp:revision>
  <dcterms:created xsi:type="dcterms:W3CDTF">2019-02-06T10:49:00Z</dcterms:created>
  <dcterms:modified xsi:type="dcterms:W3CDTF">2019-02-06T11:11:00Z</dcterms:modified>
</cp:coreProperties>
</file>