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A9F77" w14:textId="77777777" w:rsidR="0057611C" w:rsidRDefault="0057611C">
      <w:r>
        <w:rPr>
          <w:noProof/>
          <w:lang w:eastAsia="en-GB"/>
        </w:rPr>
        <w:drawing>
          <wp:inline distT="0" distB="0" distL="0" distR="0" wp14:anchorId="0A7A388A" wp14:editId="0DD7AA67">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2F71ABA7" w14:textId="21FA0712" w:rsidR="00FA2384" w:rsidRDefault="0057611C" w:rsidP="0057611C">
      <w:pPr>
        <w:jc w:val="center"/>
      </w:pPr>
      <w:r>
        <w:br/>
      </w:r>
    </w:p>
    <w:p w14:paraId="36D2DFE3" w14:textId="25B57972" w:rsidR="00FA2384" w:rsidRPr="00652ABF" w:rsidRDefault="00FA2384">
      <w:r w:rsidRPr="0057611C">
        <w:rPr>
          <w:b/>
        </w:rPr>
        <w:t>Name/</w:t>
      </w:r>
      <w:proofErr w:type="spellStart"/>
      <w:r w:rsidRPr="0057611C">
        <w:rPr>
          <w:b/>
        </w:rPr>
        <w:t>Enw</w:t>
      </w:r>
      <w:proofErr w:type="spellEnd"/>
      <w:r w:rsidR="0057611C" w:rsidRPr="0057611C">
        <w:rPr>
          <w:b/>
        </w:rPr>
        <w:t xml:space="preserve">: </w:t>
      </w:r>
      <w:r w:rsidR="00652ABF">
        <w:t>Shaunna Campbell - Cross</w:t>
      </w:r>
    </w:p>
    <w:p w14:paraId="52E3E679" w14:textId="299F8AC6" w:rsidR="00FA2384" w:rsidRPr="00652ABF" w:rsidRDefault="00FA2384">
      <w:r w:rsidRPr="0057611C">
        <w:rPr>
          <w:b/>
        </w:rPr>
        <w:t xml:space="preserve">Student number/ </w:t>
      </w:r>
      <w:proofErr w:type="spellStart"/>
      <w:r w:rsidRPr="0057611C">
        <w:rPr>
          <w:b/>
        </w:rPr>
        <w:t>Rhif</w:t>
      </w:r>
      <w:proofErr w:type="spellEnd"/>
      <w:r w:rsidRPr="0057611C">
        <w:rPr>
          <w:b/>
        </w:rPr>
        <w:t xml:space="preserve"> </w:t>
      </w:r>
      <w:proofErr w:type="spellStart"/>
      <w:r w:rsidRPr="0057611C">
        <w:rPr>
          <w:b/>
        </w:rPr>
        <w:t>myfyriwr</w:t>
      </w:r>
      <w:proofErr w:type="spellEnd"/>
      <w:r w:rsidR="0057611C" w:rsidRPr="0057611C">
        <w:rPr>
          <w:b/>
        </w:rPr>
        <w:t xml:space="preserve">: </w:t>
      </w:r>
      <w:r w:rsidR="00652ABF" w:rsidRPr="00652ABF">
        <w:t>1600709</w:t>
      </w:r>
    </w:p>
    <w:p w14:paraId="0C0D9616" w14:textId="2D696062" w:rsidR="00FA2384" w:rsidRDefault="00FA2384">
      <w:r w:rsidRPr="0057611C">
        <w:rPr>
          <w:b/>
        </w:rPr>
        <w:t>Working title/</w:t>
      </w:r>
      <w:proofErr w:type="spellStart"/>
      <w:r w:rsidRPr="0057611C">
        <w:rPr>
          <w:b/>
        </w:rPr>
        <w:t>Teitl</w:t>
      </w:r>
      <w:proofErr w:type="spellEnd"/>
      <w:r w:rsidRPr="0057611C">
        <w:rPr>
          <w:b/>
        </w:rPr>
        <w:t xml:space="preserve"> </w:t>
      </w:r>
      <w:proofErr w:type="spellStart"/>
      <w:r w:rsidR="003D3DAD">
        <w:rPr>
          <w:b/>
        </w:rPr>
        <w:t>a</w:t>
      </w:r>
      <w:r w:rsidR="0057611C" w:rsidRPr="0057611C">
        <w:rPr>
          <w:b/>
        </w:rPr>
        <w:t>rfaethedig</w:t>
      </w:r>
      <w:proofErr w:type="spellEnd"/>
      <w:r w:rsidR="005E090C">
        <w:t>:</w:t>
      </w:r>
      <w:r w:rsidR="000C161A">
        <w:t xml:space="preserve"> A linguistic analysis of t</w:t>
      </w:r>
      <w:r w:rsidR="005E090C">
        <w:t xml:space="preserve">he British </w:t>
      </w:r>
      <w:r w:rsidR="000C161A">
        <w:t>m</w:t>
      </w:r>
      <w:r w:rsidR="005E090C">
        <w:t xml:space="preserve">edia’s </w:t>
      </w:r>
      <w:r w:rsidR="000C161A">
        <w:t>r</w:t>
      </w:r>
      <w:r w:rsidR="005E090C">
        <w:t xml:space="preserve">esponse to the 7/7 attacks. </w:t>
      </w:r>
    </w:p>
    <w:p w14:paraId="3EA36073" w14:textId="5430BF6F" w:rsidR="000A0BA4" w:rsidRPr="000A0BA4" w:rsidRDefault="000A0BA4">
      <w:pPr>
        <w:rPr>
          <w:b/>
        </w:rPr>
      </w:pPr>
      <w:proofErr w:type="gramStart"/>
      <w:r>
        <w:rPr>
          <w:b/>
        </w:rPr>
        <w:t>2,500 word</w:t>
      </w:r>
      <w:proofErr w:type="gramEnd"/>
      <w:r>
        <w:rPr>
          <w:b/>
        </w:rPr>
        <w:t xml:space="preserve"> draft.</w:t>
      </w:r>
    </w:p>
    <w:p w14:paraId="00439393" w14:textId="77777777" w:rsidR="00FA2384" w:rsidRPr="0057611C" w:rsidRDefault="00FA2384"/>
    <w:p w14:paraId="4229A04A" w14:textId="7037E855" w:rsidR="00652ABF" w:rsidRDefault="008042B2" w:rsidP="008042B2">
      <w:pPr>
        <w:pStyle w:val="ListParagraph"/>
        <w:numPr>
          <w:ilvl w:val="0"/>
          <w:numId w:val="7"/>
        </w:numPr>
        <w:rPr>
          <w:b/>
        </w:rPr>
      </w:pPr>
      <w:r w:rsidRPr="008042B2">
        <w:rPr>
          <w:b/>
        </w:rPr>
        <w:t>Introduction</w:t>
      </w:r>
    </w:p>
    <w:p w14:paraId="2BD90349" w14:textId="0AC58851" w:rsidR="008042B2" w:rsidRDefault="008042B2" w:rsidP="008042B2">
      <w:r>
        <w:t xml:space="preserve">The purpose of this dissertation piece is to </w:t>
      </w:r>
      <w:r w:rsidR="000F45F3">
        <w:t>research</w:t>
      </w:r>
      <w:r>
        <w:t xml:space="preserve"> the British media’s reactions to the 7/7 bombings which occurred in July of 2005. </w:t>
      </w:r>
      <w:r w:rsidR="0036520D">
        <w:t>The piece is a linguistic analysis of which focuses on the above topic of the 7/7 bombings.</w:t>
      </w:r>
      <w:r w:rsidR="005E090C">
        <w:t xml:space="preserve"> By</w:t>
      </w:r>
      <w:r w:rsidR="0036520D">
        <w:t xml:space="preserve"> specifically looking at the words used by the media outlets</w:t>
      </w:r>
      <w:r w:rsidR="005E090C">
        <w:t>, the intentions behind the word choices used will be analysed</w:t>
      </w:r>
      <w:r w:rsidR="0036520D">
        <w:t>.</w:t>
      </w:r>
      <w:r w:rsidR="000F45F3">
        <w:t xml:space="preserve"> I will be reading between the lines and forming an understanding of why specific language choices are used, and what the writers aim to do with their stories</w:t>
      </w:r>
      <w:r w:rsidR="005E090C">
        <w:t>; whether the aim is to deliver details of the event only, to create a negative representation of Islam as a culture, or even create a positive representation of Islam</w:t>
      </w:r>
      <w:r w:rsidR="000F45F3">
        <w:t>.</w:t>
      </w:r>
      <w:r w:rsidR="0036520D">
        <w:t xml:space="preserve"> This is a</w:t>
      </w:r>
      <w:r w:rsidR="004074A0">
        <w:t>n essential</w:t>
      </w:r>
      <w:r w:rsidR="0036520D">
        <w:t xml:space="preserve"> </w:t>
      </w:r>
      <w:r w:rsidR="004074A0">
        <w:t xml:space="preserve">area </w:t>
      </w:r>
      <w:r w:rsidR="0036520D">
        <w:t xml:space="preserve">to study due to Islam </w:t>
      </w:r>
      <w:r w:rsidR="004074A0">
        <w:t>having been</w:t>
      </w:r>
      <w:r w:rsidR="0036520D">
        <w:t xml:space="preserve"> a topic of controversy, especially within the media, for </w:t>
      </w:r>
      <w:proofErr w:type="gramStart"/>
      <w:r w:rsidR="0036520D">
        <w:t>a number of</w:t>
      </w:r>
      <w:proofErr w:type="gramEnd"/>
      <w:r w:rsidR="0036520D">
        <w:t xml:space="preserve"> years. It has been a topic </w:t>
      </w:r>
      <w:r w:rsidR="005E090C">
        <w:t xml:space="preserve">surrounded by media attention </w:t>
      </w:r>
      <w:r w:rsidR="0036520D">
        <w:t>since the event</w:t>
      </w:r>
      <w:r w:rsidR="00F66CA0">
        <w:t>s of 9/11, which sparked an increasing amount of media coverage regarding Islam</w:t>
      </w:r>
      <w:r w:rsidR="005E090C">
        <w:t>. The media’s coverage of topics regarding Islam have been at their highest since 9/11, especially rising after events like the 7/7 bombings, the Manchester Arena attack in May 2017 and the Paris attacks in 2015.</w:t>
      </w:r>
    </w:p>
    <w:p w14:paraId="6796A7C4" w14:textId="19AEF727" w:rsidR="00BF4A85" w:rsidRDefault="00BF4A85" w:rsidP="008042B2"/>
    <w:p w14:paraId="7A9774ED" w14:textId="77777777" w:rsidR="00046386" w:rsidRDefault="00046386" w:rsidP="00046386">
      <w:pPr>
        <w:pStyle w:val="ListParagraph"/>
        <w:ind w:left="2160"/>
      </w:pPr>
    </w:p>
    <w:p w14:paraId="107CD4DE" w14:textId="19CBFA0E" w:rsidR="0045303B" w:rsidRPr="00FB3232" w:rsidRDefault="0045303B" w:rsidP="00BF4A85">
      <w:pPr>
        <w:pStyle w:val="ListParagraph"/>
        <w:numPr>
          <w:ilvl w:val="0"/>
          <w:numId w:val="13"/>
        </w:numPr>
      </w:pPr>
      <w:r w:rsidRPr="00046386">
        <w:rPr>
          <w:b/>
        </w:rPr>
        <w:t xml:space="preserve">Literature Review </w:t>
      </w:r>
    </w:p>
    <w:p w14:paraId="4144A634" w14:textId="25AF78BC" w:rsidR="00FB3232" w:rsidRDefault="00FB3232" w:rsidP="00FB3232">
      <w:r>
        <w:t xml:space="preserve">The purpose of this literature review is to examine and acknowledge the work and research conducted by scholars which are closely linked to the topic </w:t>
      </w:r>
      <w:r w:rsidR="002F3999">
        <w:t xml:space="preserve">of my own. By doing this, I </w:t>
      </w:r>
      <w:proofErr w:type="gramStart"/>
      <w:r w:rsidR="002F3999">
        <w:t>am able to</w:t>
      </w:r>
      <w:proofErr w:type="gramEnd"/>
      <w:r w:rsidR="002F3999">
        <w:t xml:space="preserve"> achieve a deeper understanding of what I am researching myself, but also able to gain inspiration and knowledge from other relevant scholars. </w:t>
      </w:r>
      <w:r w:rsidR="00813E47">
        <w:t xml:space="preserve">By conducting this research, I will also understand what areas of the topic have not been covered but should be discussed further. </w:t>
      </w:r>
      <w:r w:rsidR="002F3999">
        <w:t xml:space="preserve">The literature review will be structured by theme. I will be looking at scholars whom have studied similar topics and grouping them as so. </w:t>
      </w:r>
    </w:p>
    <w:p w14:paraId="7581538A" w14:textId="7D6EC2AD" w:rsidR="002F3999" w:rsidRDefault="002F3999" w:rsidP="00FB3232"/>
    <w:p w14:paraId="1D2F5645" w14:textId="354702EC" w:rsidR="002F3999" w:rsidRPr="005D14E5" w:rsidRDefault="002F3999" w:rsidP="002F3999">
      <w:pPr>
        <w:pStyle w:val="ListParagraph"/>
        <w:numPr>
          <w:ilvl w:val="0"/>
          <w:numId w:val="9"/>
        </w:numPr>
      </w:pPr>
      <w:r w:rsidRPr="005D14E5">
        <w:t>Language used regarding Islam in the media</w:t>
      </w:r>
    </w:p>
    <w:p w14:paraId="1576D29B" w14:textId="3FC86CC4" w:rsidR="00FA2384" w:rsidRDefault="002F3999">
      <w:r>
        <w:t>This section focuses on scholars whom have</w:t>
      </w:r>
      <w:r w:rsidR="00160645">
        <w:t xml:space="preserve"> studied </w:t>
      </w:r>
      <w:r>
        <w:t xml:space="preserve">the language used by media outlets </w:t>
      </w:r>
      <w:r w:rsidR="00862548">
        <w:t xml:space="preserve">when regarding Islam. </w:t>
      </w:r>
      <w:r w:rsidR="00160645" w:rsidRPr="00160645">
        <w:t>Firstly, I will be looking at P.M Thompson</w:t>
      </w:r>
      <w:r w:rsidR="00160645">
        <w:t>’s</w:t>
      </w:r>
      <w:r w:rsidR="00160645" w:rsidRPr="00160645">
        <w:t xml:space="preserve"> dissertation piece for UWTSD; titled </w:t>
      </w:r>
      <w:r w:rsidR="00160645" w:rsidRPr="00160645">
        <w:lastRenderedPageBreak/>
        <w:t>‘Allen’s Islamophobia and the British News Media’.  Thompson studied Allen’s definition of Islamophobia; “Terrorism demonstrates how the media can…shape and determine understanding and attitudes in the social consensus”</w:t>
      </w:r>
      <w:r w:rsidR="00862548">
        <w:t xml:space="preserve">. He continues then to examine </w:t>
      </w:r>
      <w:proofErr w:type="spellStart"/>
      <w:r w:rsidR="006B2B1B">
        <w:t>Petley</w:t>
      </w:r>
      <w:proofErr w:type="spellEnd"/>
      <w:r w:rsidR="006B2B1B">
        <w:t xml:space="preserve"> and Richardson’s</w:t>
      </w:r>
      <w:r w:rsidR="006B2B1B">
        <w:rPr>
          <w:rStyle w:val="FootnoteReference"/>
        </w:rPr>
        <w:footnoteReference w:id="1"/>
      </w:r>
      <w:r w:rsidR="006B2B1B">
        <w:t xml:space="preserve"> study</w:t>
      </w:r>
      <w:r w:rsidR="006F1C76">
        <w:t xml:space="preserve"> regarding newspapers and British Muslims. Nine hundred and </w:t>
      </w:r>
      <w:r w:rsidR="00E91CB5">
        <w:t>seventy-four</w:t>
      </w:r>
      <w:r w:rsidR="006F1C76">
        <w:t xml:space="preserve"> stories were used from the nexus database </w:t>
      </w:r>
      <w:r w:rsidR="00C154C9">
        <w:t xml:space="preserve">in order to research into the different </w:t>
      </w:r>
      <w:r w:rsidR="00BA15B1">
        <w:t>discourses which are used in the stories’ content. The most common discourses they found linked Islam and Muslims to the threat of terrorism</w:t>
      </w:r>
      <w:r w:rsidR="00BA15B1">
        <w:rPr>
          <w:rStyle w:val="FootnoteReference"/>
        </w:rPr>
        <w:footnoteReference w:id="2"/>
      </w:r>
      <w:r w:rsidR="00636462">
        <w:t xml:space="preserve">, </w:t>
      </w:r>
      <w:proofErr w:type="gramStart"/>
      <w:r w:rsidR="00E91CB5">
        <w:t>and also</w:t>
      </w:r>
      <w:proofErr w:type="gramEnd"/>
      <w:r w:rsidR="00E91CB5">
        <w:t xml:space="preserve"> Muslims being portrayed as something to fear and be wary of. </w:t>
      </w:r>
      <w:proofErr w:type="spellStart"/>
      <w:r w:rsidR="00E91CB5">
        <w:t>Petley</w:t>
      </w:r>
      <w:proofErr w:type="spellEnd"/>
      <w:r w:rsidR="00E91CB5">
        <w:t xml:space="preserve"> and Richardson’s results showed that the media tends to show a clash between Islam and the West even if a clash is non-existent.</w:t>
      </w:r>
      <w:r w:rsidR="00ED0720">
        <w:t xml:space="preserve"> A trend was also seen within the study, the discourses regarding Islam became more prominent from the year 2000 up until 2008. These results suggested that perhaps the events of 9 – 11</w:t>
      </w:r>
      <w:r w:rsidR="00460794">
        <w:t xml:space="preserve"> in 2001</w:t>
      </w:r>
      <w:r w:rsidR="00ED0720">
        <w:t>, followed by the events of the 7 – 7 bombings</w:t>
      </w:r>
      <w:r w:rsidR="00460794">
        <w:t xml:space="preserve"> in 2005</w:t>
      </w:r>
      <w:r w:rsidR="00ED0720">
        <w:t xml:space="preserve"> may have contributed to the negative light that has been given to Islam in the media.</w:t>
      </w:r>
    </w:p>
    <w:p w14:paraId="3A38F65B" w14:textId="60D47AF0" w:rsidR="00862548" w:rsidRDefault="00862548" w:rsidP="009C1357">
      <w:proofErr w:type="gramStart"/>
      <w:r>
        <w:t>Similarly</w:t>
      </w:r>
      <w:proofErr w:type="gramEnd"/>
      <w:r>
        <w:t xml:space="preserve"> to </w:t>
      </w:r>
      <w:r w:rsidR="004074A0">
        <w:t>my own work</w:t>
      </w:r>
      <w:r>
        <w:t xml:space="preserve">, </w:t>
      </w:r>
      <w:r w:rsidR="00460794">
        <w:t>Thompson discusses the nouns and adjectives used regarding Islam in the media</w:t>
      </w:r>
      <w:r>
        <w:t>.</w:t>
      </w:r>
      <w:r w:rsidR="00460794">
        <w:t xml:space="preserve"> </w:t>
      </w:r>
      <w:proofErr w:type="spellStart"/>
      <w:r w:rsidR="00460794">
        <w:t>Petley</w:t>
      </w:r>
      <w:proofErr w:type="spellEnd"/>
      <w:r w:rsidR="00460794">
        <w:t xml:space="preserve"> and Richardson</w:t>
      </w:r>
      <w:r w:rsidR="00460794">
        <w:rPr>
          <w:rStyle w:val="FootnoteReference"/>
        </w:rPr>
        <w:footnoteReference w:id="3"/>
      </w:r>
      <w:r w:rsidR="00EE14D9">
        <w:t xml:space="preserve"> </w:t>
      </w:r>
      <w:r w:rsidR="0037461F">
        <w:t xml:space="preserve">found that the most common nouns used out of the nine hundred and seventy-four stories were ‘terrorist’ with twenty two percent and </w:t>
      </w:r>
      <w:r w:rsidR="0075568B">
        <w:t>‘</w:t>
      </w:r>
      <w:r w:rsidR="0037461F">
        <w:t>extremist</w:t>
      </w:r>
      <w:r w:rsidR="0075568B">
        <w:t>’</w:t>
      </w:r>
      <w:r w:rsidR="0037461F">
        <w:t xml:space="preserve"> with eighteen percent, </w:t>
      </w:r>
      <w:proofErr w:type="gramStart"/>
      <w:r w:rsidR="0037461F">
        <w:t>the majority of</w:t>
      </w:r>
      <w:proofErr w:type="gramEnd"/>
      <w:r w:rsidR="0037461F">
        <w:t xml:space="preserve"> nouns used were found to be with negative connotations</w:t>
      </w:r>
      <w:r w:rsidR="0037461F">
        <w:rPr>
          <w:rStyle w:val="FootnoteReference"/>
        </w:rPr>
        <w:footnoteReference w:id="4"/>
      </w:r>
      <w:r w:rsidR="0037461F">
        <w:t>. Upon analysing t</w:t>
      </w:r>
      <w:r w:rsidR="00DE7A8F">
        <w:t>h</w:t>
      </w:r>
      <w:r w:rsidR="0037461F">
        <w:t xml:space="preserve">e adjectives, </w:t>
      </w:r>
      <w:r w:rsidR="00572EFB">
        <w:t xml:space="preserve">the most common occurring words were ‘fanatical’, ‘fundamentalist’, ‘extremist’ and ‘militant’. </w:t>
      </w:r>
      <w:r>
        <w:t>I</w:t>
      </w:r>
      <w:r w:rsidR="00572EFB">
        <w:t xml:space="preserve">t was found that there were more positive examples of adjectives than there were positive nouns. </w:t>
      </w:r>
      <w:r w:rsidR="00813E47">
        <w:t xml:space="preserve">With this piece however, the context of which these words are used within is not shown. Without context, researchers are not aware of why the word is being used. For example, when the word ‘terrorist’ is used, it may not always be used in the context of referring to someone of Islamic identity. The word may be quoted from another source and not by the </w:t>
      </w:r>
      <w:proofErr w:type="gramStart"/>
      <w:r w:rsidR="00813E47">
        <w:t>newspaper in itself</w:t>
      </w:r>
      <w:proofErr w:type="gramEnd"/>
      <w:r w:rsidR="00813E47">
        <w:t xml:space="preserve">. </w:t>
      </w:r>
    </w:p>
    <w:p w14:paraId="4C684879" w14:textId="27FBB2D3" w:rsidR="00572EFB" w:rsidRDefault="00572EFB">
      <w:r>
        <w:t xml:space="preserve">In an </w:t>
      </w:r>
      <w:r w:rsidR="00862548">
        <w:t>addition</w:t>
      </w:r>
      <w:r>
        <w:t xml:space="preserve">al article by Ibrahim </w:t>
      </w:r>
      <w:proofErr w:type="spellStart"/>
      <w:r>
        <w:t>Seaga</w:t>
      </w:r>
      <w:proofErr w:type="spellEnd"/>
      <w:r>
        <w:t xml:space="preserve"> Shaw, </w:t>
      </w:r>
      <w:r w:rsidR="00862548">
        <w:t>titled</w:t>
      </w:r>
      <w:r>
        <w:t xml:space="preserve"> ‘Stereotypical Representations of Muslims and Islam following the 7/7 London terror attacks: Implications for Intercultural communication and terrorism prevention’</w:t>
      </w:r>
      <w:r w:rsidR="00AB6628">
        <w:rPr>
          <w:rStyle w:val="FootnoteReference"/>
        </w:rPr>
        <w:footnoteReference w:id="5"/>
      </w:r>
      <w:r>
        <w:t xml:space="preserve">, the topic of the 7/7 bombings is </w:t>
      </w:r>
      <w:proofErr w:type="gramStart"/>
      <w:r>
        <w:t>studied in depth</w:t>
      </w:r>
      <w:proofErr w:type="gramEnd"/>
      <w:r>
        <w:t xml:space="preserve">, which </w:t>
      </w:r>
      <w:r w:rsidR="00862548">
        <w:t>again</w:t>
      </w:r>
      <w:r>
        <w:t xml:space="preserve"> links to the topic chosen for this dissertation.</w:t>
      </w:r>
      <w:r w:rsidR="005F0642">
        <w:t xml:space="preserve"> According to Roy and Ross</w:t>
      </w:r>
      <w:r w:rsidR="005F0642">
        <w:rPr>
          <w:rStyle w:val="FootnoteReference"/>
        </w:rPr>
        <w:footnoteReference w:id="6"/>
      </w:r>
      <w:r w:rsidR="005F0642">
        <w:t xml:space="preserve">, </w:t>
      </w:r>
      <w:r w:rsidR="002417E3">
        <w:t>a clash</w:t>
      </w:r>
      <w:r w:rsidR="005F0642">
        <w:t xml:space="preserve"> </w:t>
      </w:r>
      <w:r w:rsidR="002417E3">
        <w:t>exists</w:t>
      </w:r>
      <w:r w:rsidR="005F0642">
        <w:t xml:space="preserve"> between the West and the Muslim world</w:t>
      </w:r>
      <w:r w:rsidR="002417E3">
        <w:t>;</w:t>
      </w:r>
      <w:r w:rsidR="005F0642">
        <w:t xml:space="preserve"> the Muslim world are regarded as ‘non – civilised’, whereas the West are regarded as </w:t>
      </w:r>
      <w:r w:rsidR="002417E3">
        <w:t>‘civilised’</w:t>
      </w:r>
      <w:r w:rsidR="005F0642">
        <w:t xml:space="preserve">.  </w:t>
      </w:r>
      <w:r w:rsidR="00DC4AC9">
        <w:t xml:space="preserve">The media is a strong contributor to this clash due to its representations of other cultures. </w:t>
      </w:r>
    </w:p>
    <w:p w14:paraId="23181F6B" w14:textId="17631A67" w:rsidR="005F0642" w:rsidRDefault="005F0642">
      <w:r>
        <w:t xml:space="preserve">This article discusses the influence that words </w:t>
      </w:r>
      <w:proofErr w:type="gramStart"/>
      <w:r>
        <w:t>are able to</w:t>
      </w:r>
      <w:proofErr w:type="gramEnd"/>
      <w:r>
        <w:t xml:space="preserve"> have when discussing </w:t>
      </w:r>
      <w:r w:rsidR="003F4E16">
        <w:t xml:space="preserve">matters like Islam. </w:t>
      </w:r>
      <w:r w:rsidR="002417E3">
        <w:t xml:space="preserve">Scholar </w:t>
      </w:r>
      <w:r w:rsidR="003F4E16">
        <w:t>Rehman writes;</w:t>
      </w:r>
    </w:p>
    <w:p w14:paraId="4BFBAB03" w14:textId="44B6C3F5" w:rsidR="003F4E16" w:rsidRDefault="003F4E16" w:rsidP="003F4E16">
      <w:pPr>
        <w:jc w:val="center"/>
      </w:pPr>
      <w:r>
        <w:t xml:space="preserve">“’The use of words is a choice of arms’. Words indeed represent striking modes of expression and communication. In this way they have always played a sensitive role in debates involving cultures, </w:t>
      </w:r>
      <w:r>
        <w:lastRenderedPageBreak/>
        <w:t>traditions and civilisations…a reckless and uncaring usage of words could jeopardise relations between various communities and societies</w:t>
      </w:r>
      <w:r w:rsidR="00A73DE9">
        <w:t>”</w:t>
      </w:r>
      <w:r w:rsidR="00A73DE9">
        <w:rPr>
          <w:rStyle w:val="FootnoteReference"/>
        </w:rPr>
        <w:footnoteReference w:id="7"/>
      </w:r>
    </w:p>
    <w:p w14:paraId="3288581C" w14:textId="7E081932" w:rsidR="00A73DE9" w:rsidRDefault="002417E3" w:rsidP="00A73DE9">
      <w:r>
        <w:t>B</w:t>
      </w:r>
      <w:r w:rsidR="00A73DE9">
        <w:t xml:space="preserve">y choosing words without thought, tensions are </w:t>
      </w:r>
      <w:proofErr w:type="gramStart"/>
      <w:r w:rsidR="00A73DE9">
        <w:t>created</w:t>
      </w:r>
      <w:proofErr w:type="gramEnd"/>
      <w:r w:rsidR="00A73DE9">
        <w:t xml:space="preserve"> and negative representations occur</w:t>
      </w:r>
      <w:r>
        <w:t>.</w:t>
      </w:r>
      <w:r w:rsidR="00A73DE9">
        <w:t xml:space="preserve"> For example, if the terms ‘terror’, ‘radical’, and ‘extremist’ are used often, then readers will assume this of Muslims and </w:t>
      </w:r>
      <w:r>
        <w:t>begin to</w:t>
      </w:r>
      <w:r w:rsidR="00A73DE9">
        <w:t xml:space="preserve"> regard Islam as a danger. News articles</w:t>
      </w:r>
      <w:r>
        <w:t xml:space="preserve"> </w:t>
      </w:r>
      <w:r w:rsidR="00A73DE9">
        <w:t xml:space="preserve">often create an image of Muslims as inferior </w:t>
      </w:r>
      <w:r>
        <w:t>in comparison to other cultures</w:t>
      </w:r>
      <w:r w:rsidR="00A73DE9">
        <w:t>. This is when the media becomes destructive</w:t>
      </w:r>
      <w:r>
        <w:t>.</w:t>
      </w:r>
      <w:r w:rsidR="00A73DE9">
        <w:t xml:space="preserve"> </w:t>
      </w:r>
      <w:proofErr w:type="gramStart"/>
      <w:r>
        <w:t>T</w:t>
      </w:r>
      <w:r w:rsidR="00A73DE9">
        <w:t>hrough the use of</w:t>
      </w:r>
      <w:proofErr w:type="gramEnd"/>
      <w:r w:rsidR="00A73DE9">
        <w:t xml:space="preserve"> language</w:t>
      </w:r>
      <w:r w:rsidR="00DC4AC9">
        <w:t>,</w:t>
      </w:r>
      <w:r>
        <w:t xml:space="preserve"> </w:t>
      </w:r>
      <w:r w:rsidR="00A73DE9">
        <w:t xml:space="preserve">the media has the power to distort people’s images of Islam and </w:t>
      </w:r>
      <w:r>
        <w:t>create inaccurate representations.</w:t>
      </w:r>
    </w:p>
    <w:p w14:paraId="5D857E6C" w14:textId="17BB9D7C" w:rsidR="001B24C0" w:rsidRDefault="00A7236A" w:rsidP="00A73DE9">
      <w:r>
        <w:t xml:space="preserve">After the 7/7 attacks a critical discourse analysis of the coverage by the British press was conducted. </w:t>
      </w:r>
      <w:r w:rsidR="00B61E5A">
        <w:t>Eight different newspapers were studied, both tabloid and broadsheets. Numerous examples of hatred were directed towards Muslims alongside offensive stereotype</w:t>
      </w:r>
      <w:r w:rsidR="002417E3">
        <w:t>s.</w:t>
      </w:r>
      <w:r w:rsidR="00B61E5A">
        <w:t xml:space="preserve"> </w:t>
      </w:r>
      <w:r w:rsidR="001B24C0">
        <w:t xml:space="preserve">The speech by Tony Blair after the 7/7 attacks is referred to within the article, it is a strong example of people of power using their position in order to influence the public’s opinions and create dangerous stereotypes. </w:t>
      </w:r>
    </w:p>
    <w:p w14:paraId="3300A955" w14:textId="2B6F43C6" w:rsidR="001B24C0" w:rsidRDefault="001B24C0" w:rsidP="001B24C0">
      <w:pPr>
        <w:jc w:val="center"/>
      </w:pPr>
      <w:r>
        <w:t xml:space="preserve">“Whatever they do, it is our determination that they will never succeed in destroying what we hold dear in this country and in other civilised nations throughout the world.” </w:t>
      </w:r>
      <w:r w:rsidR="001B0301">
        <w:rPr>
          <w:rStyle w:val="FootnoteReference"/>
        </w:rPr>
        <w:footnoteReference w:id="8"/>
      </w:r>
    </w:p>
    <w:p w14:paraId="6687C70A" w14:textId="3374CD3F" w:rsidR="002F4351" w:rsidRDefault="002F4351" w:rsidP="002F4351">
      <w:r>
        <w:t xml:space="preserve">Shaw’s piece tells us how harmful words like Blair’s can be. By referring to the attackers as ‘them’, he </w:t>
      </w:r>
      <w:r w:rsidR="000F45F3">
        <w:t xml:space="preserve">is </w:t>
      </w:r>
      <w:r w:rsidR="008C6EF2">
        <w:t>allowing the</w:t>
      </w:r>
      <w:r>
        <w:t xml:space="preserve"> public to differentiate between ‘us’ and ‘them’</w:t>
      </w:r>
      <w:r w:rsidR="008C6EF2">
        <w:t>, as Roy and Ross expressed above.</w:t>
      </w:r>
      <w:r>
        <w:t xml:space="preserve"> By also referring to our own nation as civilised, he is suggesting that other</w:t>
      </w:r>
      <w:r w:rsidR="008C6EF2">
        <w:t>s</w:t>
      </w:r>
      <w:r>
        <w:t xml:space="preserve"> are not. </w:t>
      </w:r>
      <w:r w:rsidR="00DC4AC9">
        <w:t xml:space="preserve">Shaw’s piece does not look at any language choices specifically, however the examples he does show are self – evident in the way that they manipulate readers into having certain beliefs regarding Islam. </w:t>
      </w:r>
    </w:p>
    <w:p w14:paraId="69FE50C8" w14:textId="70A2A839" w:rsidR="000D26DF" w:rsidRDefault="008C6EF2" w:rsidP="002F4351">
      <w:r>
        <w:t xml:space="preserve"> </w:t>
      </w:r>
      <w:r w:rsidR="00E2221B">
        <w:t>‘Pointing the Finger</w:t>
      </w:r>
      <w:r w:rsidR="00813C45">
        <w:t xml:space="preserve">: Islam and Muslims in the British Media, edited by Julian </w:t>
      </w:r>
      <w:proofErr w:type="spellStart"/>
      <w:r w:rsidR="00813C45">
        <w:t>Petley</w:t>
      </w:r>
      <w:proofErr w:type="spellEnd"/>
      <w:r w:rsidR="00813C45">
        <w:t xml:space="preserve"> and Robin Richardson</w:t>
      </w:r>
      <w:r w:rsidR="00813C45">
        <w:rPr>
          <w:rStyle w:val="FootnoteReference"/>
        </w:rPr>
        <w:footnoteReference w:id="9"/>
      </w:r>
      <w:r>
        <w:t xml:space="preserve"> is an important book to consider when studying the topic of Islam in the media.</w:t>
      </w:r>
      <w:r w:rsidR="00813C45">
        <w:t xml:space="preserve"> </w:t>
      </w:r>
      <w:r>
        <w:t xml:space="preserve">The book has many examples of language techniques used in the media. </w:t>
      </w:r>
      <w:r w:rsidR="000D26DF">
        <w:t>The second chapter, for example,</w:t>
      </w:r>
      <w:r>
        <w:t xml:space="preserve"> </w:t>
      </w:r>
      <w:r w:rsidR="000D26DF">
        <w:t>looks at six different nar</w:t>
      </w:r>
      <w:r>
        <w:t xml:space="preserve">ratives used. </w:t>
      </w:r>
      <w:r w:rsidR="000D26DF">
        <w:t xml:space="preserve">Of these narratives, the third is Islamism. The media tends to use alternative words and/or phrases when discussing Islam. Some of these include; </w:t>
      </w:r>
    </w:p>
    <w:p w14:paraId="19C16242" w14:textId="22F2C42D" w:rsidR="00E2221B" w:rsidRDefault="000D26DF" w:rsidP="000D26DF">
      <w:pPr>
        <w:jc w:val="center"/>
      </w:pPr>
      <w:r>
        <w:t>“Political, militant, or radical Islam; Islamic activism; Jihadism; extremism…Islam is a political ideology of hate”</w:t>
      </w:r>
      <w:r>
        <w:rPr>
          <w:rStyle w:val="FootnoteReference"/>
        </w:rPr>
        <w:footnoteReference w:id="10"/>
      </w:r>
    </w:p>
    <w:p w14:paraId="565CC777" w14:textId="5DA66CDB" w:rsidR="00DC4AC9" w:rsidRDefault="00DC4AC9" w:rsidP="00DC4AC9">
      <w:proofErr w:type="gramStart"/>
      <w:r>
        <w:t>All of</w:t>
      </w:r>
      <w:proofErr w:type="gramEnd"/>
      <w:r>
        <w:t xml:space="preserve"> the above words have negative connotations. Although </w:t>
      </w:r>
      <w:proofErr w:type="spellStart"/>
      <w:r>
        <w:t>Petley</w:t>
      </w:r>
      <w:proofErr w:type="spellEnd"/>
      <w:r>
        <w:t xml:space="preserve"> and Richardson do not look further into the purpose of the words, the words used are ones of aggression. </w:t>
      </w:r>
      <w:proofErr w:type="gramStart"/>
      <w:r>
        <w:t>Thus</w:t>
      </w:r>
      <w:proofErr w:type="gramEnd"/>
      <w:r>
        <w:t xml:space="preserve"> meaning that the media purposefully uses aggressive instead of others as they create a larger impact on readers.</w:t>
      </w:r>
    </w:p>
    <w:p w14:paraId="62BD461E" w14:textId="54C2521E" w:rsidR="0020630A" w:rsidRDefault="000D26DF" w:rsidP="000D26DF">
      <w:r>
        <w:t>The eighth narrative is titled ‘anxieties about national identity and security</w:t>
      </w:r>
      <w:r w:rsidR="001C56F8">
        <w:t>’. Attacks like the 7/7 bombings have created a moral panic where Islam has taken the blame for this. The media have often been found to blame Islam for these tragedies,</w:t>
      </w:r>
      <w:r w:rsidR="00D16BA9">
        <w:t xml:space="preserve"> which has resulted in this mass stereotyping which is existent in the society of today.</w:t>
      </w:r>
      <w:r w:rsidR="008C6EF2">
        <w:t xml:space="preserve"> </w:t>
      </w:r>
      <w:r w:rsidR="0020630A">
        <w:t>Th</w:t>
      </w:r>
      <w:r w:rsidR="008C6EF2">
        <w:t>is</w:t>
      </w:r>
      <w:r w:rsidR="0020630A">
        <w:t xml:space="preserve"> also analyses the most common stereotypes used within the media. The first one being that ‘Muslims are all the same’</w:t>
      </w:r>
      <w:r w:rsidR="0020630A">
        <w:rPr>
          <w:rStyle w:val="FootnoteReference"/>
        </w:rPr>
        <w:footnoteReference w:id="11"/>
      </w:r>
      <w:r w:rsidR="0020630A">
        <w:t>, thus meaning that Muslims are all ‘potential terrorists’.</w:t>
      </w:r>
      <w:r w:rsidR="00DC4AC9">
        <w:t xml:space="preserve"> Saying Muslims are all the same is offensive alone, however when </w:t>
      </w:r>
      <w:r w:rsidR="00DC4AC9">
        <w:lastRenderedPageBreak/>
        <w:t xml:space="preserve">considering the meaning behind the sentence, it created a worse impact. This is suggesting that ‘all Muslims are terrorists’ as </w:t>
      </w:r>
      <w:r w:rsidR="0064412D">
        <w:t xml:space="preserve">some attackers identify with Islam. </w:t>
      </w:r>
    </w:p>
    <w:p w14:paraId="4D05DC82" w14:textId="124F4A17" w:rsidR="0020630A" w:rsidRDefault="0020630A" w:rsidP="000D26DF">
      <w:r>
        <w:t xml:space="preserve">Richardson uses one powerful </w:t>
      </w:r>
      <w:r w:rsidR="007A23C8">
        <w:t xml:space="preserve">example of a newspapers writing regarding Muslims. A passage that is very relevant to </w:t>
      </w:r>
      <w:r w:rsidR="008C6EF2">
        <w:t>this dissertation</w:t>
      </w:r>
      <w:r w:rsidR="007A23C8">
        <w:t>. The Sunday Telegraph in July 2004 wrote;</w:t>
      </w:r>
    </w:p>
    <w:p w14:paraId="3F1441DE" w14:textId="5B6D36D0" w:rsidR="007A23C8" w:rsidRDefault="007A23C8" w:rsidP="007A23C8">
      <w:pPr>
        <w:jc w:val="center"/>
      </w:pPr>
      <w:r>
        <w:t xml:space="preserve">“All Muslims, like all dogs, share certain characteristics…An extreme Christian believes that the garden of Eden really existed; an extreme Muslim </w:t>
      </w:r>
      <w:proofErr w:type="gramStart"/>
      <w:r>
        <w:t>flies</w:t>
      </w:r>
      <w:proofErr w:type="gramEnd"/>
      <w:r>
        <w:t xml:space="preserve"> planes into buildings.”</w:t>
      </w:r>
      <w:r>
        <w:rPr>
          <w:rStyle w:val="FootnoteReference"/>
        </w:rPr>
        <w:footnoteReference w:id="12"/>
      </w:r>
    </w:p>
    <w:p w14:paraId="4DD5AB71" w14:textId="313AF585" w:rsidR="0042557C" w:rsidRDefault="007A23C8" w:rsidP="007A23C8">
      <w:r>
        <w:t xml:space="preserve">This highly offensive piece </w:t>
      </w:r>
      <w:r w:rsidR="008C6EF2">
        <w:t>pushes the idea of all Muslims being the same, thus meaning ‘</w:t>
      </w:r>
      <w:proofErr w:type="gramStart"/>
      <w:r w:rsidR="008C6EF2">
        <w:t>terrorists</w:t>
      </w:r>
      <w:r w:rsidR="009C1357">
        <w:t>’</w:t>
      </w:r>
      <w:proofErr w:type="gramEnd"/>
      <w:r w:rsidR="009C1357">
        <w:t>.</w:t>
      </w:r>
      <w:r>
        <w:t xml:space="preserve"> </w:t>
      </w:r>
      <w:r w:rsidR="008C6EF2">
        <w:t xml:space="preserve">Comparing Muslims to Christians creates a villain and hero ideology between the two cultures, leaving readers to believe that Muslims are dangerous, whereas Christians are ‘good’. </w:t>
      </w:r>
      <w:r w:rsidR="0064412D">
        <w:t>Richardson does not look specifically at the word choice</w:t>
      </w:r>
      <w:r w:rsidR="00F4136D">
        <w:t>s.</w:t>
      </w:r>
      <w:r w:rsidR="0064412D">
        <w:t xml:space="preserve"> </w:t>
      </w:r>
      <w:r w:rsidR="00F4136D">
        <w:t>Though</w:t>
      </w:r>
      <w:r w:rsidR="0064412D">
        <w:t xml:space="preserve"> a useful point to make would e that by using the noun ‘dog’ in this context immediately creates negative connotations. </w:t>
      </w:r>
    </w:p>
    <w:p w14:paraId="3675E4DB" w14:textId="63D963F9" w:rsidR="009C1357" w:rsidRDefault="0042557C" w:rsidP="007A23C8">
      <w:r>
        <w:t>The third chapter includes work from Justin Lewis, Paul Mason, and Kerry Moore</w:t>
      </w:r>
      <w:r w:rsidR="00F363D8">
        <w:t>; titled ‘Images of Islam in the UK’</w:t>
      </w:r>
      <w:r w:rsidR="00F363D8">
        <w:rPr>
          <w:rStyle w:val="FootnoteReference"/>
        </w:rPr>
        <w:footnoteReference w:id="13"/>
      </w:r>
      <w:r w:rsidR="00F363D8">
        <w:t>.</w:t>
      </w:r>
      <w:r w:rsidR="00623FE5">
        <w:t>The study looked at news hooks used in journalism. The most common news hook by 36% covered ‘terrorism, or the war on terrorism’</w:t>
      </w:r>
      <w:r w:rsidR="00623FE5">
        <w:rPr>
          <w:rStyle w:val="FootnoteReference"/>
        </w:rPr>
        <w:footnoteReference w:id="14"/>
      </w:r>
      <w:r w:rsidR="00623FE5">
        <w:t>, the second most common news hook was ‘religious and cultural issues’ with 26%, and the final was ‘</w:t>
      </w:r>
      <w:r w:rsidR="00673AA7">
        <w:t>M</w:t>
      </w:r>
      <w:r w:rsidR="00623FE5">
        <w:t xml:space="preserve">uslim terrorism’ at 11%. </w:t>
      </w:r>
      <w:r w:rsidR="009C1357">
        <w:t>B</w:t>
      </w:r>
      <w:r w:rsidR="005D14E5">
        <w:t xml:space="preserve">y using stories </w:t>
      </w:r>
      <w:r w:rsidR="00F10E72">
        <w:t xml:space="preserve">which </w:t>
      </w:r>
      <w:r w:rsidR="005D14E5">
        <w:t>focus on controversi</w:t>
      </w:r>
      <w:r w:rsidR="009C1357">
        <w:t>es regarding</w:t>
      </w:r>
      <w:r w:rsidR="005D14E5">
        <w:t xml:space="preserve"> </w:t>
      </w:r>
      <w:r w:rsidR="00F10E72">
        <w:t xml:space="preserve">Islam, more sales can be achieved. </w:t>
      </w:r>
      <w:r w:rsidR="009C1357">
        <w:t>B</w:t>
      </w:r>
      <w:r w:rsidR="00F10E72">
        <w:t>y taking this approach, media outlets are creating harmful stories targeting those who identify as Muslim in order to create as much revenue as possible</w:t>
      </w:r>
      <w:r w:rsidR="009C1357">
        <w:t>.</w:t>
      </w:r>
    </w:p>
    <w:p w14:paraId="1ABC3373" w14:textId="29CE3155" w:rsidR="00623FE5" w:rsidRDefault="009C1357" w:rsidP="009C1357">
      <w:pPr>
        <w:pStyle w:val="ListParagraph"/>
        <w:numPr>
          <w:ilvl w:val="0"/>
          <w:numId w:val="9"/>
        </w:numPr>
      </w:pPr>
      <w:r>
        <w:t xml:space="preserve">Representations of Islam in the media </w:t>
      </w:r>
    </w:p>
    <w:p w14:paraId="664743B9" w14:textId="69A2BCBB" w:rsidR="009C1357" w:rsidRDefault="009C1357" w:rsidP="009C1357">
      <w:r>
        <w:t>‘Reporting Islam’ by Elizabeth Poole</w:t>
      </w:r>
      <w:r w:rsidR="00DA5FE9">
        <w:t xml:space="preserve"> discusses many aspects of ‘global terrorism’ and Muslims. In her book, Poole studies the work of Said (1981); whom explains;</w:t>
      </w:r>
    </w:p>
    <w:p w14:paraId="232F500A" w14:textId="4B3CAEEE" w:rsidR="00DA5FE9" w:rsidRDefault="00DA5FE9" w:rsidP="00DA5FE9">
      <w:pPr>
        <w:jc w:val="center"/>
      </w:pPr>
      <w:r>
        <w:t>“Through ignorance, cultural hostility and racial hatred, Islam is not allowed to be known; it is ‘covered up’”</w:t>
      </w:r>
      <w:r>
        <w:rPr>
          <w:rStyle w:val="FootnoteReference"/>
        </w:rPr>
        <w:footnoteReference w:id="15"/>
      </w:r>
    </w:p>
    <w:p w14:paraId="720FCB62" w14:textId="695B9871" w:rsidR="00DA5FE9" w:rsidRDefault="00DA5FE9" w:rsidP="00DA5FE9">
      <w:r>
        <w:t>The general public does not see the true Islam, only the Islam that is portrayed through the media. This is the Islam that is portrayed as something to be feared. The true Islam is hidden beneath these inaccurate representations. Said argues that this has been the case since the coverage of the Gulf War. The Co</w:t>
      </w:r>
      <w:r w:rsidR="00D07106">
        <w:t>m</w:t>
      </w:r>
      <w:r>
        <w:t>mission on British Muslims and Islam</w:t>
      </w:r>
      <w:r w:rsidR="00D07106">
        <w:t>o</w:t>
      </w:r>
      <w:r>
        <w:t>phobia (Runnymede Trust 1997) suggested that there are ‘open’ and ‘closed’ interpretations of Islam.</w:t>
      </w:r>
      <w:r>
        <w:rPr>
          <w:rStyle w:val="FootnoteReference"/>
        </w:rPr>
        <w:footnoteReference w:id="16"/>
      </w:r>
      <w:r w:rsidR="00504830">
        <w:t xml:space="preserve"> Through their research, they concluded that images of Islam can be placed into eight categories. Some examples being; “Islam is inferior, different, barbaric, irrational, primitive and sexist” followed by “Islam is threatening”. </w:t>
      </w:r>
    </w:p>
    <w:p w14:paraId="502AF194" w14:textId="5EC8DC63" w:rsidR="00504830" w:rsidRDefault="00504830" w:rsidP="00DA5FE9">
      <w:r>
        <w:t xml:space="preserve">Poole also refers to Hassan (1997) whom explains that extremism has been linked to all </w:t>
      </w:r>
      <w:proofErr w:type="gramStart"/>
      <w:r>
        <w:t>Muslims  due</w:t>
      </w:r>
      <w:proofErr w:type="gramEnd"/>
      <w:r>
        <w:t xml:space="preserve"> “to the concept of jihad and Islam” of which creates an image of Islam as a dangerous culture. </w:t>
      </w:r>
      <w:r w:rsidR="00D07106">
        <w:t>It could be argued that the media has contributed to this also, as articles tend to generalise these concepts in their articles.</w:t>
      </w:r>
      <w:r w:rsidR="00A528C1">
        <w:t xml:space="preserve"> Positive coverage regarding British Muslims is limited, whereas negative coverage has the opposite issue. </w:t>
      </w:r>
      <w:r w:rsidR="00F4136D">
        <w:t xml:space="preserve">The book fails to explain the different meanings those words can have however, which would be of importance to readers. </w:t>
      </w:r>
    </w:p>
    <w:p w14:paraId="7627439B" w14:textId="6B98AC63" w:rsidR="000F097A" w:rsidRDefault="00D0558F" w:rsidP="00DA5FE9">
      <w:r>
        <w:lastRenderedPageBreak/>
        <w:t>Edward Said once argued that the view of Islam as a challenge to Christianity has been in existence since the 18</w:t>
      </w:r>
      <w:r w:rsidRPr="00D0558F">
        <w:rPr>
          <w:vertAlign w:val="superscript"/>
        </w:rPr>
        <w:t>th</w:t>
      </w:r>
      <w:r>
        <w:t xml:space="preserve"> century. Since then, Islam has been regarded as “a demonic religion of opacity, blasphemy and obscurity.”</w:t>
      </w:r>
      <w:r>
        <w:rPr>
          <w:rStyle w:val="FootnoteReference"/>
        </w:rPr>
        <w:footnoteReference w:id="17"/>
      </w:r>
      <w:r w:rsidR="00FF0D6B">
        <w:t xml:space="preserve"> Thus meaning, Islamophobia in the media has been in existence for many more years before the 7 -7 attacks</w:t>
      </w:r>
      <w:r w:rsidR="00F4136D">
        <w:t>.</w:t>
      </w:r>
      <w:r w:rsidR="00FF0D6B">
        <w:t xml:space="preserve"> </w:t>
      </w:r>
      <w:r w:rsidR="00EF3C74">
        <w:t xml:space="preserve">In her book ‘Muslims in the West after 9-11’, </w:t>
      </w:r>
      <w:proofErr w:type="spellStart"/>
      <w:r w:rsidR="00EF3C74">
        <w:t>Jocelynne</w:t>
      </w:r>
      <w:proofErr w:type="spellEnd"/>
      <w:r w:rsidR="00EF3C74">
        <w:t xml:space="preserve"> </w:t>
      </w:r>
      <w:proofErr w:type="spellStart"/>
      <w:r w:rsidR="00EF3C74">
        <w:t>Cesari</w:t>
      </w:r>
      <w:proofErr w:type="spellEnd"/>
      <w:r w:rsidR="00EF3C74">
        <w:t xml:space="preserve"> proposes a modern reason for Islam’s portrayal as a religion of terror and aggression.  She explains that the war on terror became “integral </w:t>
      </w:r>
      <w:r w:rsidR="00396BC1">
        <w:t>to understanding relations and social unrest in Europe”</w:t>
      </w:r>
      <w:r w:rsidR="00396BC1">
        <w:rPr>
          <w:rStyle w:val="FootnoteReference"/>
        </w:rPr>
        <w:footnoteReference w:id="18"/>
      </w:r>
      <w:r w:rsidR="00FD4E51">
        <w:t xml:space="preserve">. </w:t>
      </w:r>
      <w:r w:rsidR="007214F1">
        <w:t xml:space="preserve">The war and terror became a topic so common, it was a part of society. Not only is it well covered by the media, others are also speaking about the topic every day. It is expected that through this, opinions on Islam are becoming more toxic. </w:t>
      </w:r>
      <w:proofErr w:type="spellStart"/>
      <w:r w:rsidR="007214F1">
        <w:t>Cesari</w:t>
      </w:r>
      <w:proofErr w:type="spellEnd"/>
      <w:r w:rsidR="007214F1">
        <w:t xml:space="preserve"> </w:t>
      </w:r>
      <w:proofErr w:type="gramStart"/>
      <w:r w:rsidR="007214F1">
        <w:t>refers back</w:t>
      </w:r>
      <w:proofErr w:type="gramEnd"/>
      <w:r w:rsidR="007214F1">
        <w:t xml:space="preserve"> to a Danish newspaper which created 12 cartoons in September 2005, after the 7 – 7 bombings. These cartoons consisted of caricatures of the Pro</w:t>
      </w:r>
      <w:r w:rsidR="00071BE7">
        <w:t>phe</w:t>
      </w:r>
      <w:r w:rsidR="007214F1">
        <w:t>t Muhammad</w:t>
      </w:r>
      <w:r w:rsidR="005B4D7C">
        <w:t xml:space="preserve"> in offensive contexts. One example of the caricatures had shown the Prophet Muhammad wearing a bomb as a turban with a burning fuse connected to it. Many </w:t>
      </w:r>
      <w:proofErr w:type="gramStart"/>
      <w:r w:rsidR="005B4D7C">
        <w:t>regard</w:t>
      </w:r>
      <w:proofErr w:type="gramEnd"/>
      <w:r w:rsidR="005B4D7C">
        <w:t xml:space="preserve"> these examples of Islamophobia as humorous, perhaps even innocent. However</w:t>
      </w:r>
      <w:r w:rsidR="000F097A">
        <w:t>,</w:t>
      </w:r>
      <w:r w:rsidR="005B4D7C">
        <w:t xml:space="preserve"> examples like these are harmful to those who identify with Islam. By using acts of terror in this context, it gives others the impression that this genre of humour is acceptable to use and perhaps even accurate.</w:t>
      </w:r>
      <w:r w:rsidR="00F4136D">
        <w:t xml:space="preserve"> A criticism of </w:t>
      </w:r>
      <w:proofErr w:type="spellStart"/>
      <w:r w:rsidR="00F4136D">
        <w:t>Cesari</w:t>
      </w:r>
      <w:proofErr w:type="spellEnd"/>
      <w:r w:rsidR="00F4136D">
        <w:t xml:space="preserve"> would be that she fails to explain why the use of offensive humour is so harmful to those who identify with Islam.</w:t>
      </w:r>
      <w:r w:rsidR="005B4D7C">
        <w:t xml:space="preserve"> </w:t>
      </w:r>
    </w:p>
    <w:p w14:paraId="76430DC7" w14:textId="6D2CEEE5" w:rsidR="000F097A" w:rsidRDefault="00F4136D" w:rsidP="00DA5FE9">
      <w:r>
        <w:t>After conducting this research, it could be argued that it seems a</w:t>
      </w:r>
      <w:r w:rsidR="005B4D7C">
        <w:t xml:space="preserve"> large proportion of the media believes it is acceptable to use offensive language and content </w:t>
      </w:r>
      <w:r w:rsidR="000F097A">
        <w:t xml:space="preserve">when discussing Islam, and this is a reason as to why it is crucial that scholars use their knowledge in order to prove that language is used to manipulate and belittle other cultures. </w:t>
      </w:r>
      <w:r>
        <w:t>T</w:t>
      </w:r>
      <w:r w:rsidR="000F097A">
        <w:t xml:space="preserve">here are very little examples of media sources which use their position in order to create a positive image of Islam. It is apparent that negative stories discussing Islam are more appealing to the public. This may be because Islam has been a topic of controversy for such a long period of time and for negative reasons, the public now assume that what they see in the media is reality. The dramatic headlines appeal to readers more than headlines of peace. The media knows this and therefore continues to publish their toxic content, without regards to the effects this have on those who identify with Islam. </w:t>
      </w:r>
    </w:p>
    <w:p w14:paraId="6FD5C4C5" w14:textId="3A880E5B" w:rsidR="000A0BA4" w:rsidRDefault="000A0BA4" w:rsidP="00DA5FE9">
      <w:r>
        <w:t>(Total words – 2,5</w:t>
      </w:r>
      <w:r w:rsidR="002C2CAE">
        <w:t>61</w:t>
      </w:r>
      <w:bookmarkStart w:id="4" w:name="_GoBack"/>
      <w:bookmarkEnd w:id="4"/>
      <w:r>
        <w:t>)</w:t>
      </w:r>
    </w:p>
    <w:p w14:paraId="6C0CA0D3" w14:textId="3B82AC46" w:rsidR="000A0BA4" w:rsidRDefault="000A0BA4" w:rsidP="00DA5FE9"/>
    <w:p w14:paraId="1F17C961" w14:textId="6E9560CF" w:rsidR="000A0BA4" w:rsidRDefault="000A0BA4" w:rsidP="00DA5FE9"/>
    <w:p w14:paraId="73AFC57B" w14:textId="3937E942" w:rsidR="000A0BA4" w:rsidRDefault="000A0BA4" w:rsidP="00DA5FE9"/>
    <w:p w14:paraId="30FC6045" w14:textId="5D0601FE" w:rsidR="000A0BA4" w:rsidRDefault="000A0BA4" w:rsidP="00DA5FE9"/>
    <w:p w14:paraId="4A875FB0" w14:textId="466ECACA" w:rsidR="000A0BA4" w:rsidRDefault="000A0BA4" w:rsidP="00DA5FE9"/>
    <w:p w14:paraId="236677C8" w14:textId="2D0E09AD" w:rsidR="000A0BA4" w:rsidRDefault="000A0BA4" w:rsidP="00DA5FE9"/>
    <w:p w14:paraId="0E95F968" w14:textId="2A8DD02B" w:rsidR="000A0BA4" w:rsidRDefault="000A0BA4" w:rsidP="00DA5FE9"/>
    <w:p w14:paraId="1D77BCBE" w14:textId="15908491" w:rsidR="000A0BA4" w:rsidRDefault="000A0BA4" w:rsidP="00DA5FE9"/>
    <w:p w14:paraId="643A6359" w14:textId="2F0241C6" w:rsidR="000A0BA4" w:rsidRDefault="000A0BA4" w:rsidP="00DA5FE9"/>
    <w:p w14:paraId="04A206C0" w14:textId="56E9A19B" w:rsidR="000A0BA4" w:rsidRDefault="000A0BA4" w:rsidP="00DA5FE9"/>
    <w:p w14:paraId="5BE99771" w14:textId="2B63A59D" w:rsidR="000A0BA4" w:rsidRDefault="000A0BA4" w:rsidP="00DA5FE9"/>
    <w:p w14:paraId="28D55087" w14:textId="1A7F1261" w:rsidR="000A0BA4" w:rsidRDefault="000A0BA4" w:rsidP="00DA5FE9"/>
    <w:p w14:paraId="17F0C3B8" w14:textId="2DA5894B" w:rsidR="000A0BA4" w:rsidRDefault="000A0BA4" w:rsidP="00DA5FE9">
      <w:pPr>
        <w:rPr>
          <w:b/>
        </w:rPr>
      </w:pPr>
      <w:r>
        <w:rPr>
          <w:b/>
        </w:rPr>
        <w:t>Bibliography</w:t>
      </w:r>
    </w:p>
    <w:p w14:paraId="4290C5FB" w14:textId="47080FD1" w:rsidR="000A0BA4" w:rsidRDefault="000A0BA4" w:rsidP="00DA5FE9">
      <w:pPr>
        <w:rPr>
          <w:b/>
        </w:rPr>
      </w:pPr>
    </w:p>
    <w:p w14:paraId="1B539267" w14:textId="12C10C1D" w:rsidR="000A0BA4" w:rsidRDefault="000A0BA4" w:rsidP="00DA5FE9">
      <w:pPr>
        <w:rPr>
          <w:b/>
        </w:rPr>
      </w:pPr>
      <w:r w:rsidRPr="000A0BA4">
        <w:rPr>
          <w:b/>
        </w:rPr>
        <w:t xml:space="preserve">Julian </w:t>
      </w:r>
      <w:proofErr w:type="spellStart"/>
      <w:r w:rsidRPr="000A0BA4">
        <w:rPr>
          <w:b/>
        </w:rPr>
        <w:t>Petley</w:t>
      </w:r>
      <w:proofErr w:type="spellEnd"/>
      <w:r w:rsidRPr="000A0BA4">
        <w:rPr>
          <w:b/>
        </w:rPr>
        <w:t xml:space="preserve">, Robin Richardson, Eds, Pointing the Finger: Islam and Muslims in the British Media, (Oxford: </w:t>
      </w:r>
      <w:proofErr w:type="spellStart"/>
      <w:r w:rsidRPr="000A0BA4">
        <w:rPr>
          <w:b/>
        </w:rPr>
        <w:t>Oneworld</w:t>
      </w:r>
      <w:proofErr w:type="spellEnd"/>
      <w:r w:rsidRPr="000A0BA4">
        <w:rPr>
          <w:b/>
        </w:rPr>
        <w:t xml:space="preserve"> Publications, 2011)</w:t>
      </w:r>
      <w:r>
        <w:rPr>
          <w:b/>
        </w:rPr>
        <w:t>.</w:t>
      </w:r>
    </w:p>
    <w:p w14:paraId="12FA695D" w14:textId="2BA8CA6F" w:rsidR="000A0BA4" w:rsidRDefault="000A0BA4" w:rsidP="00DA5FE9">
      <w:pPr>
        <w:rPr>
          <w:b/>
        </w:rPr>
      </w:pPr>
    </w:p>
    <w:p w14:paraId="056AE044" w14:textId="7F2CA96E" w:rsidR="000A0BA4" w:rsidRDefault="000A0BA4" w:rsidP="00DA5FE9">
      <w:pPr>
        <w:rPr>
          <w:b/>
        </w:rPr>
      </w:pPr>
      <w:r w:rsidRPr="000A0BA4">
        <w:rPr>
          <w:b/>
        </w:rPr>
        <w:t xml:space="preserve">  Shaw, I. (2012). Stereotypical representations of Muslims and Islam following the 7/7 London terror attacks. International Communication Gazette, 74(6)</w:t>
      </w:r>
      <w:r>
        <w:rPr>
          <w:b/>
        </w:rPr>
        <w:t>.</w:t>
      </w:r>
    </w:p>
    <w:p w14:paraId="6F6CEB33" w14:textId="408808AD" w:rsidR="000A0BA4" w:rsidRDefault="000A0BA4" w:rsidP="00DA5FE9">
      <w:pPr>
        <w:rPr>
          <w:b/>
        </w:rPr>
      </w:pPr>
    </w:p>
    <w:p w14:paraId="3DC1A625" w14:textId="4616220B" w:rsidR="000A0BA4" w:rsidRDefault="000A0BA4" w:rsidP="00DA5FE9">
      <w:pPr>
        <w:rPr>
          <w:b/>
        </w:rPr>
      </w:pPr>
      <w:r w:rsidRPr="000A0BA4">
        <w:rPr>
          <w:b/>
        </w:rPr>
        <w:t xml:space="preserve">  Poole, E. (2009). Reporting Islam. London: I.B. Tauris. </w:t>
      </w:r>
    </w:p>
    <w:p w14:paraId="5A24EC7E" w14:textId="55917836" w:rsidR="000A0BA4" w:rsidRDefault="000A0BA4" w:rsidP="00DA5FE9">
      <w:pPr>
        <w:rPr>
          <w:b/>
        </w:rPr>
      </w:pPr>
    </w:p>
    <w:p w14:paraId="48BD92AC" w14:textId="2772CD42" w:rsidR="000A0BA4" w:rsidRDefault="000A0BA4" w:rsidP="00DA5FE9">
      <w:pPr>
        <w:rPr>
          <w:b/>
        </w:rPr>
      </w:pPr>
      <w:r w:rsidRPr="000A0BA4">
        <w:rPr>
          <w:b/>
        </w:rPr>
        <w:t xml:space="preserve">  Said, Edward W, Covering Islam (New York, NY: Random House, 1997)</w:t>
      </w:r>
      <w:r>
        <w:rPr>
          <w:b/>
        </w:rPr>
        <w:t>.</w:t>
      </w:r>
    </w:p>
    <w:p w14:paraId="7A391BEA" w14:textId="6B736A9E" w:rsidR="000A0BA4" w:rsidRDefault="000A0BA4" w:rsidP="00DA5FE9">
      <w:pPr>
        <w:rPr>
          <w:b/>
        </w:rPr>
      </w:pPr>
    </w:p>
    <w:p w14:paraId="45CE172D" w14:textId="26873EC5" w:rsidR="000A0BA4" w:rsidRDefault="000A0BA4" w:rsidP="00DA5FE9">
      <w:pPr>
        <w:rPr>
          <w:b/>
        </w:rPr>
      </w:pPr>
      <w:proofErr w:type="spellStart"/>
      <w:r w:rsidRPr="000A0BA4">
        <w:rPr>
          <w:b/>
        </w:rPr>
        <w:t>Cesari</w:t>
      </w:r>
      <w:proofErr w:type="spellEnd"/>
      <w:r w:rsidRPr="000A0BA4">
        <w:rPr>
          <w:b/>
        </w:rPr>
        <w:t xml:space="preserve">, Jocelyne, Muslim In </w:t>
      </w:r>
      <w:proofErr w:type="gramStart"/>
      <w:r w:rsidRPr="000A0BA4">
        <w:rPr>
          <w:b/>
        </w:rPr>
        <w:t>The</w:t>
      </w:r>
      <w:proofErr w:type="gramEnd"/>
      <w:r w:rsidRPr="000A0BA4">
        <w:rPr>
          <w:b/>
        </w:rPr>
        <w:t xml:space="preserve"> West After 9/11 (London: Routledge, 2011)</w:t>
      </w:r>
      <w:r>
        <w:rPr>
          <w:b/>
        </w:rPr>
        <w:t>.</w:t>
      </w:r>
    </w:p>
    <w:p w14:paraId="6069654C" w14:textId="77777777" w:rsidR="000A0BA4" w:rsidRDefault="000A0BA4" w:rsidP="00DA5FE9">
      <w:pPr>
        <w:rPr>
          <w:b/>
        </w:rPr>
      </w:pPr>
    </w:p>
    <w:p w14:paraId="10D7A2A5" w14:textId="77777777" w:rsidR="000A0BA4" w:rsidRDefault="000A0BA4" w:rsidP="00DA5FE9">
      <w:pPr>
        <w:rPr>
          <w:b/>
        </w:rPr>
      </w:pPr>
    </w:p>
    <w:p w14:paraId="2EB3D566" w14:textId="77777777" w:rsidR="000A0BA4" w:rsidRPr="000A0BA4" w:rsidRDefault="000A0BA4" w:rsidP="00DA5FE9">
      <w:pPr>
        <w:rPr>
          <w:b/>
        </w:rPr>
      </w:pPr>
    </w:p>
    <w:p w14:paraId="39B41038" w14:textId="4BDF07D0" w:rsidR="00AD2BE2" w:rsidRDefault="00AD2BE2" w:rsidP="00DA5FE9"/>
    <w:p w14:paraId="2FBF5E69" w14:textId="77777777" w:rsidR="00F10E72" w:rsidRPr="0057611C" w:rsidRDefault="00F10E72" w:rsidP="007A23C8"/>
    <w:sectPr w:rsidR="00F10E72" w:rsidRPr="005761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AB376" w14:textId="77777777" w:rsidR="002B7EF5" w:rsidRDefault="002B7EF5" w:rsidP="002F3999">
      <w:pPr>
        <w:spacing w:after="0" w:line="240" w:lineRule="auto"/>
      </w:pPr>
      <w:r>
        <w:separator/>
      </w:r>
    </w:p>
  </w:endnote>
  <w:endnote w:type="continuationSeparator" w:id="0">
    <w:p w14:paraId="274E44C2" w14:textId="77777777" w:rsidR="002B7EF5" w:rsidRDefault="002B7EF5" w:rsidP="002F3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31084" w14:textId="77777777" w:rsidR="002B7EF5" w:rsidRDefault="002B7EF5" w:rsidP="002F3999">
      <w:pPr>
        <w:spacing w:after="0" w:line="240" w:lineRule="auto"/>
      </w:pPr>
      <w:r>
        <w:separator/>
      </w:r>
    </w:p>
  </w:footnote>
  <w:footnote w:type="continuationSeparator" w:id="0">
    <w:p w14:paraId="5E950605" w14:textId="77777777" w:rsidR="002B7EF5" w:rsidRDefault="002B7EF5" w:rsidP="002F3999">
      <w:pPr>
        <w:spacing w:after="0" w:line="240" w:lineRule="auto"/>
      </w:pPr>
      <w:r>
        <w:continuationSeparator/>
      </w:r>
    </w:p>
  </w:footnote>
  <w:footnote w:id="1">
    <w:p w14:paraId="12EA622F" w14:textId="68C021AE" w:rsidR="006B2B1B" w:rsidRDefault="006B2B1B">
      <w:pPr>
        <w:pStyle w:val="FootnoteText"/>
      </w:pPr>
      <w:r>
        <w:rPr>
          <w:rStyle w:val="FootnoteReference"/>
        </w:rPr>
        <w:footnoteRef/>
      </w:r>
      <w:r>
        <w:t xml:space="preserve"> </w:t>
      </w:r>
      <w:bookmarkStart w:id="0" w:name="_Hlk527559795"/>
      <w:r>
        <w:t xml:space="preserve">Julian </w:t>
      </w:r>
      <w:proofErr w:type="spellStart"/>
      <w:r>
        <w:t>Petley</w:t>
      </w:r>
      <w:proofErr w:type="spellEnd"/>
      <w:r>
        <w:t xml:space="preserve">, Robin Richardson, Eds, Pointing the Finger: Islam and Muslims in the British Media, (Oxford: </w:t>
      </w:r>
      <w:proofErr w:type="spellStart"/>
      <w:r>
        <w:t>Oneworld</w:t>
      </w:r>
      <w:proofErr w:type="spellEnd"/>
      <w:r>
        <w:t xml:space="preserve"> Publications, 2011), 52-53</w:t>
      </w:r>
      <w:bookmarkEnd w:id="0"/>
    </w:p>
  </w:footnote>
  <w:footnote w:id="2">
    <w:p w14:paraId="65202D91" w14:textId="5F37C72B" w:rsidR="00BA15B1" w:rsidRDefault="00BA15B1">
      <w:pPr>
        <w:pStyle w:val="FootnoteText"/>
      </w:pPr>
      <w:r>
        <w:rPr>
          <w:rStyle w:val="FootnoteReference"/>
        </w:rPr>
        <w:footnoteRef/>
      </w:r>
      <w:r>
        <w:t xml:space="preserve"> Julian </w:t>
      </w:r>
      <w:proofErr w:type="spellStart"/>
      <w:r>
        <w:t>Petley</w:t>
      </w:r>
      <w:proofErr w:type="spellEnd"/>
      <w:r>
        <w:t xml:space="preserve">, Robin Richardson, Eds, Pointing the Finger: Islam and Muslims in the British Media, (Oxford: </w:t>
      </w:r>
      <w:proofErr w:type="spellStart"/>
      <w:r>
        <w:t>Oneworld</w:t>
      </w:r>
      <w:proofErr w:type="spellEnd"/>
      <w:r>
        <w:t xml:space="preserve"> Publications, 2011), 52-53</w:t>
      </w:r>
    </w:p>
  </w:footnote>
  <w:footnote w:id="3">
    <w:p w14:paraId="02E9376C" w14:textId="5CD98CB8" w:rsidR="00460794" w:rsidRDefault="00460794">
      <w:pPr>
        <w:pStyle w:val="FootnoteText"/>
      </w:pPr>
      <w:r>
        <w:rPr>
          <w:rStyle w:val="FootnoteReference"/>
        </w:rPr>
        <w:footnoteRef/>
      </w:r>
      <w:r>
        <w:t xml:space="preserve"> </w:t>
      </w:r>
      <w:r w:rsidRPr="00460794">
        <w:t xml:space="preserve">Julian </w:t>
      </w:r>
      <w:proofErr w:type="spellStart"/>
      <w:r w:rsidRPr="00460794">
        <w:t>Petley</w:t>
      </w:r>
      <w:proofErr w:type="spellEnd"/>
      <w:r w:rsidRPr="00460794">
        <w:t xml:space="preserve">, Robin Richardson, Eds, Pointing the Finger: Islam and Muslims in the British Media, (Oxford: </w:t>
      </w:r>
      <w:proofErr w:type="spellStart"/>
      <w:r w:rsidRPr="00460794">
        <w:t>Oneworld</w:t>
      </w:r>
      <w:proofErr w:type="spellEnd"/>
      <w:r w:rsidRPr="00460794">
        <w:t xml:space="preserve"> Publications, 2011), </w:t>
      </w:r>
      <w:r w:rsidR="0037461F">
        <w:t>55</w:t>
      </w:r>
    </w:p>
  </w:footnote>
  <w:footnote w:id="4">
    <w:p w14:paraId="196381D3" w14:textId="3BD95341" w:rsidR="0037461F" w:rsidRDefault="0037461F">
      <w:pPr>
        <w:pStyle w:val="FootnoteText"/>
      </w:pPr>
      <w:r>
        <w:rPr>
          <w:rStyle w:val="FootnoteReference"/>
        </w:rPr>
        <w:footnoteRef/>
      </w:r>
      <w:r>
        <w:t xml:space="preserve"> </w:t>
      </w:r>
      <w:r w:rsidRPr="0037461F">
        <w:t xml:space="preserve">Julian </w:t>
      </w:r>
      <w:proofErr w:type="spellStart"/>
      <w:r w:rsidRPr="0037461F">
        <w:t>Petley</w:t>
      </w:r>
      <w:proofErr w:type="spellEnd"/>
      <w:r w:rsidRPr="0037461F">
        <w:t xml:space="preserve">, Robin Richardson, Eds, Pointing the Finger: Islam and Muslims in the British Media, (Oxford: </w:t>
      </w:r>
      <w:proofErr w:type="spellStart"/>
      <w:r w:rsidRPr="0037461F">
        <w:t>Oneworld</w:t>
      </w:r>
      <w:proofErr w:type="spellEnd"/>
      <w:r w:rsidRPr="0037461F">
        <w:t xml:space="preserve"> Publications, 2011), </w:t>
      </w:r>
      <w:r>
        <w:t>55</w:t>
      </w:r>
    </w:p>
  </w:footnote>
  <w:footnote w:id="5">
    <w:p w14:paraId="18A9F009" w14:textId="5F596B51" w:rsidR="00AB6628" w:rsidRDefault="00AB6628">
      <w:pPr>
        <w:pStyle w:val="FootnoteText"/>
      </w:pPr>
      <w:r>
        <w:rPr>
          <w:rStyle w:val="FootnoteReference"/>
        </w:rPr>
        <w:footnoteRef/>
      </w:r>
      <w:r>
        <w:t xml:space="preserve"> </w:t>
      </w:r>
      <w:r w:rsidRPr="00AB6628">
        <w:t>Shaw, I. (2012). Stereotypical representations of Muslims and Islam following the 7/7 London terror attacks. International Communication Gazette, 74(6), pp.509-524.</w:t>
      </w:r>
    </w:p>
  </w:footnote>
  <w:footnote w:id="6">
    <w:p w14:paraId="0208CABE" w14:textId="47194689" w:rsidR="005F0642" w:rsidRDefault="005F0642">
      <w:pPr>
        <w:pStyle w:val="FootnoteText"/>
      </w:pPr>
      <w:r>
        <w:rPr>
          <w:rStyle w:val="FootnoteReference"/>
        </w:rPr>
        <w:footnoteRef/>
      </w:r>
      <w:r>
        <w:t xml:space="preserve"> </w:t>
      </w:r>
      <w:r w:rsidRPr="005F0642">
        <w:t>Shaw, I. (2012). Stereotypical representations of Muslims and Islam following the 7/7 London terror attacks. International Communication Gazette, 74(6), pp.509-524.</w:t>
      </w:r>
    </w:p>
  </w:footnote>
  <w:footnote w:id="7">
    <w:p w14:paraId="72E653BE" w14:textId="2D8AE66E" w:rsidR="00A73DE9" w:rsidRDefault="00A73DE9">
      <w:pPr>
        <w:pStyle w:val="FootnoteText"/>
      </w:pPr>
      <w:r>
        <w:rPr>
          <w:rStyle w:val="FootnoteReference"/>
        </w:rPr>
        <w:footnoteRef/>
      </w:r>
      <w:r>
        <w:t xml:space="preserve"> </w:t>
      </w:r>
      <w:r w:rsidRPr="00A73DE9">
        <w:t>Shaw, I. (2012). Stereotypical representations of Muslims and Islam following the 7/7 London terror attacks. International Communication Gazette, 74(6), pp.509-524.</w:t>
      </w:r>
    </w:p>
  </w:footnote>
  <w:footnote w:id="8">
    <w:p w14:paraId="104921A1" w14:textId="5F0A5BC3" w:rsidR="001B0301" w:rsidRDefault="001B0301">
      <w:pPr>
        <w:pStyle w:val="FootnoteText"/>
      </w:pPr>
      <w:r>
        <w:rPr>
          <w:rStyle w:val="FootnoteReference"/>
        </w:rPr>
        <w:footnoteRef/>
      </w:r>
      <w:r>
        <w:t xml:space="preserve"> </w:t>
      </w:r>
      <w:r w:rsidR="002F4351" w:rsidRPr="002F4351">
        <w:t>Shaw, I. (2012). Stereotypical representations of Muslims and Islam following the 7/7 London terror attacks. International Communication Gazette, 74(6), pp.509-524.</w:t>
      </w:r>
    </w:p>
  </w:footnote>
  <w:footnote w:id="9">
    <w:p w14:paraId="5E251178" w14:textId="70631FC2" w:rsidR="00813C45" w:rsidRDefault="00813C45">
      <w:pPr>
        <w:pStyle w:val="FootnoteText"/>
      </w:pPr>
      <w:r>
        <w:rPr>
          <w:rStyle w:val="FootnoteReference"/>
        </w:rPr>
        <w:footnoteRef/>
      </w:r>
      <w:r>
        <w:t xml:space="preserve"> </w:t>
      </w:r>
      <w:r w:rsidRPr="00813C45">
        <w:t>(</w:t>
      </w:r>
      <w:proofErr w:type="spellStart"/>
      <w:r w:rsidRPr="00813C45">
        <w:t>Petley</w:t>
      </w:r>
      <w:proofErr w:type="spellEnd"/>
      <w:r w:rsidRPr="00813C45">
        <w:t>, 2013)</w:t>
      </w:r>
      <w:r w:rsidR="000A0BA4">
        <w:t xml:space="preserve">. Pointing </w:t>
      </w:r>
      <w:proofErr w:type="gramStart"/>
      <w:r w:rsidR="000A0BA4">
        <w:t>The</w:t>
      </w:r>
      <w:proofErr w:type="gramEnd"/>
      <w:r w:rsidR="000A0BA4">
        <w:t xml:space="preserve"> Finger. New York: </w:t>
      </w:r>
      <w:proofErr w:type="spellStart"/>
      <w:r w:rsidR="000A0BA4">
        <w:t>Oneworld</w:t>
      </w:r>
      <w:proofErr w:type="spellEnd"/>
      <w:r w:rsidR="000A0BA4">
        <w:t xml:space="preserve"> Publications. P.25</w:t>
      </w:r>
    </w:p>
  </w:footnote>
  <w:footnote w:id="10">
    <w:p w14:paraId="7F7A17F9" w14:textId="15F5DC27" w:rsidR="000D26DF" w:rsidRDefault="000D26DF">
      <w:pPr>
        <w:pStyle w:val="FootnoteText"/>
      </w:pPr>
      <w:r>
        <w:rPr>
          <w:rStyle w:val="FootnoteReference"/>
        </w:rPr>
        <w:footnoteRef/>
      </w:r>
      <w:r>
        <w:t xml:space="preserve"> </w:t>
      </w:r>
      <w:bookmarkStart w:id="1" w:name="_Hlk528833465"/>
      <w:proofErr w:type="spellStart"/>
      <w:r w:rsidRPr="000D26DF">
        <w:t>Petley</w:t>
      </w:r>
      <w:proofErr w:type="spellEnd"/>
      <w:r w:rsidRPr="000D26DF">
        <w:t xml:space="preserve">, J. (2013). Pointing </w:t>
      </w:r>
      <w:proofErr w:type="gramStart"/>
      <w:r w:rsidRPr="000D26DF">
        <w:t>The</w:t>
      </w:r>
      <w:proofErr w:type="gramEnd"/>
      <w:r w:rsidRPr="000D26DF">
        <w:t xml:space="preserve"> Finger. New York: </w:t>
      </w:r>
      <w:proofErr w:type="spellStart"/>
      <w:r w:rsidRPr="000D26DF">
        <w:t>Oneworld</w:t>
      </w:r>
      <w:proofErr w:type="spellEnd"/>
      <w:r w:rsidRPr="000D26DF">
        <w:t xml:space="preserve"> Publications.</w:t>
      </w:r>
      <w:bookmarkEnd w:id="1"/>
      <w:r>
        <w:t>p.25</w:t>
      </w:r>
    </w:p>
  </w:footnote>
  <w:footnote w:id="11">
    <w:p w14:paraId="1B4D0C2C" w14:textId="3CDD1251" w:rsidR="0020630A" w:rsidRDefault="0020630A">
      <w:pPr>
        <w:pStyle w:val="FootnoteText"/>
      </w:pPr>
      <w:r>
        <w:rPr>
          <w:rStyle w:val="FootnoteReference"/>
        </w:rPr>
        <w:footnoteRef/>
      </w:r>
      <w:r>
        <w:t xml:space="preserve"> </w:t>
      </w:r>
      <w:proofErr w:type="spellStart"/>
      <w:r w:rsidRPr="0020630A">
        <w:t>Petley</w:t>
      </w:r>
      <w:proofErr w:type="spellEnd"/>
      <w:r w:rsidRPr="0020630A">
        <w:t xml:space="preserve">, J. (2013). Pointing </w:t>
      </w:r>
      <w:proofErr w:type="gramStart"/>
      <w:r w:rsidRPr="0020630A">
        <w:t>The</w:t>
      </w:r>
      <w:proofErr w:type="gramEnd"/>
      <w:r w:rsidRPr="0020630A">
        <w:t xml:space="preserve"> Finger. New York: </w:t>
      </w:r>
      <w:proofErr w:type="spellStart"/>
      <w:r w:rsidRPr="0020630A">
        <w:t>Oneworld</w:t>
      </w:r>
      <w:proofErr w:type="spellEnd"/>
      <w:r w:rsidRPr="0020630A">
        <w:t xml:space="preserve"> Publications.</w:t>
      </w:r>
      <w:r>
        <w:t xml:space="preserve"> P.25</w:t>
      </w:r>
    </w:p>
  </w:footnote>
  <w:footnote w:id="12">
    <w:p w14:paraId="515493BA" w14:textId="21F1FC6A" w:rsidR="007A23C8" w:rsidRDefault="007A23C8">
      <w:pPr>
        <w:pStyle w:val="FootnoteText"/>
      </w:pPr>
      <w:r>
        <w:rPr>
          <w:rStyle w:val="FootnoteReference"/>
        </w:rPr>
        <w:footnoteRef/>
      </w:r>
      <w:r>
        <w:t xml:space="preserve"> </w:t>
      </w:r>
      <w:proofErr w:type="spellStart"/>
      <w:r w:rsidRPr="007A23C8">
        <w:t>Petley</w:t>
      </w:r>
      <w:proofErr w:type="spellEnd"/>
      <w:r w:rsidRPr="007A23C8">
        <w:t xml:space="preserve">, J. (2013). Pointing </w:t>
      </w:r>
      <w:proofErr w:type="gramStart"/>
      <w:r w:rsidRPr="007A23C8">
        <w:t>The</w:t>
      </w:r>
      <w:proofErr w:type="gramEnd"/>
      <w:r w:rsidRPr="007A23C8">
        <w:t xml:space="preserve"> Finger. New York: </w:t>
      </w:r>
      <w:proofErr w:type="spellStart"/>
      <w:r w:rsidRPr="007A23C8">
        <w:t>Oneworld</w:t>
      </w:r>
      <w:proofErr w:type="spellEnd"/>
      <w:r w:rsidRPr="007A23C8">
        <w:t xml:space="preserve"> Publications.</w:t>
      </w:r>
      <w:r>
        <w:t xml:space="preserve"> P.28-29</w:t>
      </w:r>
    </w:p>
  </w:footnote>
  <w:footnote w:id="13">
    <w:p w14:paraId="7005C050" w14:textId="40D5F005" w:rsidR="00F363D8" w:rsidRDefault="00B6778F">
      <w:pPr>
        <w:pStyle w:val="FootnoteText"/>
      </w:pPr>
      <w:r>
        <w:rPr>
          <w:rStyle w:val="FootnoteReference"/>
        </w:rPr>
        <w:footnoteRef/>
      </w:r>
      <w:proofErr w:type="spellStart"/>
      <w:r w:rsidR="00F363D8" w:rsidRPr="00F363D8">
        <w:t>Petley</w:t>
      </w:r>
      <w:proofErr w:type="spellEnd"/>
      <w:r w:rsidR="00F363D8" w:rsidRPr="00F363D8">
        <w:t xml:space="preserve">, J. (2013). Pointing </w:t>
      </w:r>
      <w:proofErr w:type="gramStart"/>
      <w:r w:rsidR="00F363D8" w:rsidRPr="00F363D8">
        <w:t>The</w:t>
      </w:r>
      <w:proofErr w:type="gramEnd"/>
      <w:r w:rsidR="00F363D8" w:rsidRPr="00F363D8">
        <w:t xml:space="preserve"> Finger. New York: </w:t>
      </w:r>
      <w:proofErr w:type="spellStart"/>
      <w:r w:rsidR="00F363D8" w:rsidRPr="00F363D8">
        <w:t>Oneworld</w:t>
      </w:r>
      <w:proofErr w:type="spellEnd"/>
      <w:r w:rsidR="00F363D8" w:rsidRPr="00F363D8">
        <w:t xml:space="preserve"> Publications.</w:t>
      </w:r>
      <w:r w:rsidR="00F363D8">
        <w:t xml:space="preserve"> </w:t>
      </w:r>
    </w:p>
    <w:p w14:paraId="50F182C7" w14:textId="77777777" w:rsidR="00B6778F" w:rsidRDefault="00B6778F">
      <w:pPr>
        <w:pStyle w:val="FootnoteText"/>
      </w:pPr>
    </w:p>
  </w:footnote>
  <w:footnote w:id="14">
    <w:p w14:paraId="58DC4219" w14:textId="786A2FCB" w:rsidR="00623FE5" w:rsidRDefault="00623FE5">
      <w:pPr>
        <w:pStyle w:val="FootnoteText"/>
      </w:pPr>
      <w:r>
        <w:rPr>
          <w:rStyle w:val="FootnoteReference"/>
        </w:rPr>
        <w:footnoteRef/>
      </w:r>
      <w:r>
        <w:t xml:space="preserve"> </w:t>
      </w:r>
      <w:proofErr w:type="spellStart"/>
      <w:r w:rsidRPr="00623FE5">
        <w:t>Petley</w:t>
      </w:r>
      <w:proofErr w:type="spellEnd"/>
      <w:r w:rsidRPr="00623FE5">
        <w:t xml:space="preserve">, J. (2013). Pointing </w:t>
      </w:r>
      <w:proofErr w:type="gramStart"/>
      <w:r w:rsidRPr="00623FE5">
        <w:t>The</w:t>
      </w:r>
      <w:proofErr w:type="gramEnd"/>
      <w:r w:rsidRPr="00623FE5">
        <w:t xml:space="preserve"> Finger. New York: </w:t>
      </w:r>
      <w:proofErr w:type="spellStart"/>
      <w:r w:rsidRPr="00623FE5">
        <w:t>Oneworld</w:t>
      </w:r>
      <w:proofErr w:type="spellEnd"/>
      <w:r w:rsidRPr="00623FE5">
        <w:t xml:space="preserve"> Publications.</w:t>
      </w:r>
      <w:r>
        <w:t xml:space="preserve"> P.47</w:t>
      </w:r>
    </w:p>
  </w:footnote>
  <w:footnote w:id="15">
    <w:p w14:paraId="75485CDD" w14:textId="7B2EBE05" w:rsidR="00DA5FE9" w:rsidRDefault="00DA5FE9">
      <w:pPr>
        <w:pStyle w:val="FootnoteText"/>
      </w:pPr>
      <w:r>
        <w:rPr>
          <w:rStyle w:val="FootnoteReference"/>
        </w:rPr>
        <w:footnoteRef/>
      </w:r>
      <w:r>
        <w:t xml:space="preserve"> </w:t>
      </w:r>
      <w:r w:rsidRPr="00DA5FE9">
        <w:t>Poole, E. (2009). Reporting Islam. London: I.B. Tauris.</w:t>
      </w:r>
      <w:r>
        <w:t xml:space="preserve"> P.42</w:t>
      </w:r>
    </w:p>
  </w:footnote>
  <w:footnote w:id="16">
    <w:p w14:paraId="2A0C1990" w14:textId="6CC62DBA" w:rsidR="00DA5FE9" w:rsidRDefault="00DA5FE9">
      <w:pPr>
        <w:pStyle w:val="FootnoteText"/>
      </w:pPr>
      <w:bookmarkStart w:id="2" w:name="_Hlk530154906"/>
      <w:r>
        <w:rPr>
          <w:rStyle w:val="FootnoteReference"/>
        </w:rPr>
        <w:footnoteRef/>
      </w:r>
      <w:r>
        <w:t xml:space="preserve"> </w:t>
      </w:r>
      <w:r w:rsidRPr="00DA5FE9">
        <w:t>Poole, E. (2009). Reporting Islam. London: I.B. Tauris.</w:t>
      </w:r>
      <w:r>
        <w:t xml:space="preserve"> P.43</w:t>
      </w:r>
      <w:bookmarkEnd w:id="2"/>
    </w:p>
  </w:footnote>
  <w:footnote w:id="17">
    <w:p w14:paraId="03595342" w14:textId="4F1C0CAE" w:rsidR="00D0558F" w:rsidRDefault="00D0558F">
      <w:pPr>
        <w:pStyle w:val="FootnoteText"/>
      </w:pPr>
      <w:bookmarkStart w:id="3" w:name="_Hlk530154929"/>
      <w:r>
        <w:rPr>
          <w:rStyle w:val="FootnoteReference"/>
        </w:rPr>
        <w:footnoteRef/>
      </w:r>
      <w:r>
        <w:t xml:space="preserve"> </w:t>
      </w:r>
      <w:r w:rsidRPr="00D0558F">
        <w:t>Said, Edward W, Covering Islam (New York, NY: Random House, 1997)</w:t>
      </w:r>
      <w:r w:rsidR="00FF0D6B">
        <w:t xml:space="preserve"> p.5 </w:t>
      </w:r>
    </w:p>
    <w:bookmarkEnd w:id="3"/>
  </w:footnote>
  <w:footnote w:id="18">
    <w:p w14:paraId="0B1D4946" w14:textId="5136C47A" w:rsidR="00396BC1" w:rsidRDefault="00396BC1">
      <w:pPr>
        <w:pStyle w:val="FootnoteText"/>
      </w:pPr>
      <w:r>
        <w:rPr>
          <w:rStyle w:val="FootnoteReference"/>
        </w:rPr>
        <w:footnoteRef/>
      </w:r>
      <w:r>
        <w:t xml:space="preserve"> </w:t>
      </w:r>
      <w:proofErr w:type="spellStart"/>
      <w:r w:rsidRPr="00396BC1">
        <w:t>Cesari</w:t>
      </w:r>
      <w:proofErr w:type="spellEnd"/>
      <w:r w:rsidRPr="00396BC1">
        <w:t xml:space="preserve">, Jocelyne, Muslim In </w:t>
      </w:r>
      <w:proofErr w:type="gramStart"/>
      <w:r w:rsidRPr="00396BC1">
        <w:t>The</w:t>
      </w:r>
      <w:proofErr w:type="gramEnd"/>
      <w:r w:rsidRPr="00396BC1">
        <w:t xml:space="preserve"> West After 9/11 (London: Routledge, 2011)</w:t>
      </w:r>
      <w:r>
        <w:t xml:space="preserve"> P.47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B12AB"/>
    <w:multiLevelType w:val="hybridMultilevel"/>
    <w:tmpl w:val="A10841D2"/>
    <w:lvl w:ilvl="0" w:tplc="33D26DE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2D28EC"/>
    <w:multiLevelType w:val="hybridMultilevel"/>
    <w:tmpl w:val="8454EF5C"/>
    <w:lvl w:ilvl="0" w:tplc="07AA7D3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EF813F0"/>
    <w:multiLevelType w:val="hybridMultilevel"/>
    <w:tmpl w:val="B6101A2C"/>
    <w:lvl w:ilvl="0" w:tplc="0E68FDD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8985B72"/>
    <w:multiLevelType w:val="hybridMultilevel"/>
    <w:tmpl w:val="3924981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F26723"/>
    <w:multiLevelType w:val="hybridMultilevel"/>
    <w:tmpl w:val="AA04D1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422234"/>
    <w:multiLevelType w:val="hybridMultilevel"/>
    <w:tmpl w:val="FA401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D318C7"/>
    <w:multiLevelType w:val="hybridMultilevel"/>
    <w:tmpl w:val="7D3AC08C"/>
    <w:lvl w:ilvl="0" w:tplc="BFE4444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CA65428"/>
    <w:multiLevelType w:val="hybridMultilevel"/>
    <w:tmpl w:val="A00A20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681A56"/>
    <w:multiLevelType w:val="hybridMultilevel"/>
    <w:tmpl w:val="B2FE5568"/>
    <w:lvl w:ilvl="0" w:tplc="1F322C2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A983026"/>
    <w:multiLevelType w:val="hybridMultilevel"/>
    <w:tmpl w:val="BD10981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BD6947"/>
    <w:multiLevelType w:val="hybridMultilevel"/>
    <w:tmpl w:val="516E3E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E06428"/>
    <w:multiLevelType w:val="hybridMultilevel"/>
    <w:tmpl w:val="E0D297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462D84"/>
    <w:multiLevelType w:val="hybridMultilevel"/>
    <w:tmpl w:val="8C4A93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E94F81"/>
    <w:multiLevelType w:val="hybridMultilevel"/>
    <w:tmpl w:val="36D4D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4"/>
  </w:num>
  <w:num w:numId="5">
    <w:abstractNumId w:val="8"/>
  </w:num>
  <w:num w:numId="6">
    <w:abstractNumId w:val="11"/>
  </w:num>
  <w:num w:numId="7">
    <w:abstractNumId w:val="16"/>
  </w:num>
  <w:num w:numId="8">
    <w:abstractNumId w:val="15"/>
  </w:num>
  <w:num w:numId="9">
    <w:abstractNumId w:val="7"/>
  </w:num>
  <w:num w:numId="10">
    <w:abstractNumId w:val="13"/>
  </w:num>
  <w:num w:numId="11">
    <w:abstractNumId w:val="12"/>
  </w:num>
  <w:num w:numId="12">
    <w:abstractNumId w:val="10"/>
  </w:num>
  <w:num w:numId="13">
    <w:abstractNumId w:val="6"/>
  </w:num>
  <w:num w:numId="14">
    <w:abstractNumId w:val="1"/>
  </w:num>
  <w:num w:numId="15">
    <w:abstractNumId w:val="4"/>
  </w:num>
  <w:num w:numId="16">
    <w:abstractNumId w:val="9"/>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46386"/>
    <w:rsid w:val="000500AF"/>
    <w:rsid w:val="00071BE7"/>
    <w:rsid w:val="00082273"/>
    <w:rsid w:val="000A0BA4"/>
    <w:rsid w:val="000C161A"/>
    <w:rsid w:val="000D0C24"/>
    <w:rsid w:val="000D26DF"/>
    <w:rsid w:val="000D2E5A"/>
    <w:rsid w:val="000D623D"/>
    <w:rsid w:val="000E23A0"/>
    <w:rsid w:val="000F097A"/>
    <w:rsid w:val="000F45F3"/>
    <w:rsid w:val="000F5439"/>
    <w:rsid w:val="00115845"/>
    <w:rsid w:val="00117654"/>
    <w:rsid w:val="00160645"/>
    <w:rsid w:val="001757BE"/>
    <w:rsid w:val="00184799"/>
    <w:rsid w:val="00185A60"/>
    <w:rsid w:val="001B0301"/>
    <w:rsid w:val="001B24C0"/>
    <w:rsid w:val="001C56F8"/>
    <w:rsid w:val="001E47B0"/>
    <w:rsid w:val="0020630A"/>
    <w:rsid w:val="00210947"/>
    <w:rsid w:val="002117AD"/>
    <w:rsid w:val="00234E93"/>
    <w:rsid w:val="0023760D"/>
    <w:rsid w:val="002417E3"/>
    <w:rsid w:val="00242AC3"/>
    <w:rsid w:val="002B7EF5"/>
    <w:rsid w:val="002C2CAE"/>
    <w:rsid w:val="002E3C02"/>
    <w:rsid w:val="002E3E16"/>
    <w:rsid w:val="002F1346"/>
    <w:rsid w:val="002F3999"/>
    <w:rsid w:val="002F4351"/>
    <w:rsid w:val="00312C47"/>
    <w:rsid w:val="0031420C"/>
    <w:rsid w:val="003167B2"/>
    <w:rsid w:val="0036520D"/>
    <w:rsid w:val="0037461F"/>
    <w:rsid w:val="00375EAB"/>
    <w:rsid w:val="00396BC1"/>
    <w:rsid w:val="003B1D07"/>
    <w:rsid w:val="003D3DAD"/>
    <w:rsid w:val="003F2DF4"/>
    <w:rsid w:val="003F4E16"/>
    <w:rsid w:val="003F61F9"/>
    <w:rsid w:val="004074A0"/>
    <w:rsid w:val="00420CEB"/>
    <w:rsid w:val="0042557C"/>
    <w:rsid w:val="00436652"/>
    <w:rsid w:val="0045303B"/>
    <w:rsid w:val="00455648"/>
    <w:rsid w:val="00460794"/>
    <w:rsid w:val="00486846"/>
    <w:rsid w:val="004E1254"/>
    <w:rsid w:val="00504830"/>
    <w:rsid w:val="00517A39"/>
    <w:rsid w:val="00542CEA"/>
    <w:rsid w:val="00572EFB"/>
    <w:rsid w:val="0057611C"/>
    <w:rsid w:val="00584DE1"/>
    <w:rsid w:val="00593AEB"/>
    <w:rsid w:val="005B4D7C"/>
    <w:rsid w:val="005C4C1B"/>
    <w:rsid w:val="005C733A"/>
    <w:rsid w:val="005D14E5"/>
    <w:rsid w:val="005E090C"/>
    <w:rsid w:val="005E31B5"/>
    <w:rsid w:val="005E4301"/>
    <w:rsid w:val="005F0642"/>
    <w:rsid w:val="006025C8"/>
    <w:rsid w:val="00622282"/>
    <w:rsid w:val="00623FE5"/>
    <w:rsid w:val="00627F03"/>
    <w:rsid w:val="00636462"/>
    <w:rsid w:val="0064412D"/>
    <w:rsid w:val="00652ABF"/>
    <w:rsid w:val="00673876"/>
    <w:rsid w:val="00673AA7"/>
    <w:rsid w:val="00681EE2"/>
    <w:rsid w:val="006B1646"/>
    <w:rsid w:val="006B2B1B"/>
    <w:rsid w:val="006C25F3"/>
    <w:rsid w:val="006C5E17"/>
    <w:rsid w:val="006D775B"/>
    <w:rsid w:val="006E1799"/>
    <w:rsid w:val="006E4855"/>
    <w:rsid w:val="006F1C76"/>
    <w:rsid w:val="006F5A00"/>
    <w:rsid w:val="00713AA9"/>
    <w:rsid w:val="007214F1"/>
    <w:rsid w:val="007403C0"/>
    <w:rsid w:val="0075397F"/>
    <w:rsid w:val="0075568B"/>
    <w:rsid w:val="00776CA1"/>
    <w:rsid w:val="00790877"/>
    <w:rsid w:val="007A0A75"/>
    <w:rsid w:val="007A23C8"/>
    <w:rsid w:val="007B3689"/>
    <w:rsid w:val="007B527A"/>
    <w:rsid w:val="007B70E7"/>
    <w:rsid w:val="007D041C"/>
    <w:rsid w:val="007D5F95"/>
    <w:rsid w:val="008030B2"/>
    <w:rsid w:val="008042B2"/>
    <w:rsid w:val="0080610C"/>
    <w:rsid w:val="00813C45"/>
    <w:rsid w:val="00813E47"/>
    <w:rsid w:val="00862548"/>
    <w:rsid w:val="00890FD5"/>
    <w:rsid w:val="008A6BBD"/>
    <w:rsid w:val="008B7423"/>
    <w:rsid w:val="008C604C"/>
    <w:rsid w:val="008C6EF2"/>
    <w:rsid w:val="008D7AC8"/>
    <w:rsid w:val="008E10E0"/>
    <w:rsid w:val="008F0FA0"/>
    <w:rsid w:val="00915116"/>
    <w:rsid w:val="009165E8"/>
    <w:rsid w:val="00927E48"/>
    <w:rsid w:val="00935422"/>
    <w:rsid w:val="00942037"/>
    <w:rsid w:val="0094413D"/>
    <w:rsid w:val="00947503"/>
    <w:rsid w:val="009B3E17"/>
    <w:rsid w:val="009C1357"/>
    <w:rsid w:val="009E386B"/>
    <w:rsid w:val="00A528C1"/>
    <w:rsid w:val="00A52B89"/>
    <w:rsid w:val="00A705EE"/>
    <w:rsid w:val="00A7236A"/>
    <w:rsid w:val="00A73DE9"/>
    <w:rsid w:val="00AA7CF8"/>
    <w:rsid w:val="00AB6628"/>
    <w:rsid w:val="00AD2BE2"/>
    <w:rsid w:val="00B1157A"/>
    <w:rsid w:val="00B61E5A"/>
    <w:rsid w:val="00B6778F"/>
    <w:rsid w:val="00B764B9"/>
    <w:rsid w:val="00B91FF5"/>
    <w:rsid w:val="00B96FE4"/>
    <w:rsid w:val="00BA15B1"/>
    <w:rsid w:val="00BA2AF4"/>
    <w:rsid w:val="00BF4A85"/>
    <w:rsid w:val="00BF4E04"/>
    <w:rsid w:val="00C154C9"/>
    <w:rsid w:val="00C64F89"/>
    <w:rsid w:val="00C8491A"/>
    <w:rsid w:val="00CA7FA7"/>
    <w:rsid w:val="00CB2CE0"/>
    <w:rsid w:val="00CF306F"/>
    <w:rsid w:val="00CF7282"/>
    <w:rsid w:val="00D0558F"/>
    <w:rsid w:val="00D07106"/>
    <w:rsid w:val="00D073E5"/>
    <w:rsid w:val="00D10D55"/>
    <w:rsid w:val="00D16BA9"/>
    <w:rsid w:val="00D61CDA"/>
    <w:rsid w:val="00D66E87"/>
    <w:rsid w:val="00D7484A"/>
    <w:rsid w:val="00DA5FE9"/>
    <w:rsid w:val="00DB3DD3"/>
    <w:rsid w:val="00DC4AC9"/>
    <w:rsid w:val="00DD5103"/>
    <w:rsid w:val="00DD55AA"/>
    <w:rsid w:val="00DE4339"/>
    <w:rsid w:val="00DE7A8F"/>
    <w:rsid w:val="00DF250B"/>
    <w:rsid w:val="00DF7754"/>
    <w:rsid w:val="00E2221B"/>
    <w:rsid w:val="00E33AFA"/>
    <w:rsid w:val="00E51577"/>
    <w:rsid w:val="00E7234E"/>
    <w:rsid w:val="00E91CB5"/>
    <w:rsid w:val="00EC5EB1"/>
    <w:rsid w:val="00ED05C2"/>
    <w:rsid w:val="00ED0720"/>
    <w:rsid w:val="00EE1039"/>
    <w:rsid w:val="00EE14D9"/>
    <w:rsid w:val="00EF3C74"/>
    <w:rsid w:val="00F10E72"/>
    <w:rsid w:val="00F363D8"/>
    <w:rsid w:val="00F4136D"/>
    <w:rsid w:val="00F66CA0"/>
    <w:rsid w:val="00F73EB2"/>
    <w:rsid w:val="00F9203A"/>
    <w:rsid w:val="00FA2384"/>
    <w:rsid w:val="00FB3232"/>
    <w:rsid w:val="00FD4E51"/>
    <w:rsid w:val="00FF0D6B"/>
    <w:rsid w:val="00FF3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B7C8F"/>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paragraph" w:styleId="FootnoteText">
    <w:name w:val="footnote text"/>
    <w:basedOn w:val="Normal"/>
    <w:link w:val="FootnoteTextChar"/>
    <w:uiPriority w:val="99"/>
    <w:semiHidden/>
    <w:unhideWhenUsed/>
    <w:rsid w:val="002F39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3999"/>
    <w:rPr>
      <w:sz w:val="20"/>
      <w:szCs w:val="20"/>
    </w:rPr>
  </w:style>
  <w:style w:type="character" w:styleId="FootnoteReference">
    <w:name w:val="footnote reference"/>
    <w:basedOn w:val="DefaultParagraphFont"/>
    <w:uiPriority w:val="99"/>
    <w:semiHidden/>
    <w:unhideWhenUsed/>
    <w:rsid w:val="002F399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jpg@01D071EF.9AC33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36B67-A4A4-4A30-9CE0-6B452FBA4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4577</TotalTime>
  <Pages>6</Pages>
  <Words>2209</Words>
  <Characters>12595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Shaunna Campbell - cross</cp:lastModifiedBy>
  <cp:revision>22</cp:revision>
  <cp:lastPrinted>2017-03-03T16:47:00Z</cp:lastPrinted>
  <dcterms:created xsi:type="dcterms:W3CDTF">2018-10-12T17:08:00Z</dcterms:created>
  <dcterms:modified xsi:type="dcterms:W3CDTF">2018-11-16T18:09:00Z</dcterms:modified>
</cp:coreProperties>
</file>