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BD78E" w14:textId="77777777" w:rsidR="00573447" w:rsidRPr="00675297" w:rsidRDefault="00573447">
      <w:pPr>
        <w:rPr>
          <w:color w:val="B97DC1"/>
        </w:rPr>
      </w:pPr>
    </w:p>
    <w:p w14:paraId="00903599" w14:textId="566F3EF8" w:rsidR="00D96E9D" w:rsidRPr="00B32CC4" w:rsidRDefault="00D96E9D" w:rsidP="00D96E9D">
      <w:pPr>
        <w:spacing w:line="256" w:lineRule="auto"/>
        <w:jc w:val="center"/>
        <w:rPr>
          <w:rFonts w:ascii="Arial" w:hAnsi="Arial" w:cs="Arial"/>
          <w:b/>
          <w:bCs/>
          <w:sz w:val="56"/>
          <w:szCs w:val="56"/>
        </w:rPr>
      </w:pPr>
      <w:r w:rsidRPr="00B32CC4">
        <w:rPr>
          <w:rFonts w:ascii="Arial" w:hAnsi="Arial" w:cs="Arial"/>
          <w:b/>
          <w:bCs/>
          <w:sz w:val="56"/>
          <w:szCs w:val="56"/>
        </w:rPr>
        <w:t>Rima Begum</w:t>
      </w:r>
    </w:p>
    <w:p w14:paraId="12283D05" w14:textId="41A6AECB" w:rsidR="00675297" w:rsidRPr="00B32CC4" w:rsidRDefault="00675297" w:rsidP="00675297">
      <w:pPr>
        <w:spacing w:line="256" w:lineRule="auto"/>
        <w:jc w:val="center"/>
        <w:rPr>
          <w:rFonts w:ascii="Arial" w:hAnsi="Arial" w:cs="Arial"/>
          <w:b/>
          <w:bCs/>
          <w:sz w:val="56"/>
          <w:szCs w:val="56"/>
        </w:rPr>
      </w:pPr>
      <w:r w:rsidRPr="00B32CC4">
        <w:rPr>
          <w:rFonts w:ascii="Arial" w:hAnsi="Arial" w:cs="Arial"/>
          <w:b/>
          <w:bCs/>
          <w:sz w:val="56"/>
          <w:szCs w:val="56"/>
        </w:rPr>
        <w:t xml:space="preserve">Student </w:t>
      </w:r>
      <w:r w:rsidR="00F46392" w:rsidRPr="00B32CC4">
        <w:rPr>
          <w:rFonts w:ascii="Arial" w:hAnsi="Arial" w:cs="Arial"/>
          <w:b/>
          <w:bCs/>
          <w:sz w:val="56"/>
          <w:szCs w:val="56"/>
        </w:rPr>
        <w:t>ID</w:t>
      </w:r>
      <w:r w:rsidRPr="00B32CC4">
        <w:rPr>
          <w:rFonts w:ascii="Arial" w:hAnsi="Arial" w:cs="Arial"/>
          <w:b/>
          <w:bCs/>
          <w:sz w:val="56"/>
          <w:szCs w:val="56"/>
        </w:rPr>
        <w:t>: 21</w:t>
      </w:r>
      <w:r w:rsidR="008F2CB6" w:rsidRPr="00B32CC4">
        <w:rPr>
          <w:rFonts w:ascii="Arial" w:hAnsi="Arial" w:cs="Arial"/>
          <w:b/>
          <w:bCs/>
          <w:sz w:val="56"/>
          <w:szCs w:val="56"/>
        </w:rPr>
        <w:t>19503</w:t>
      </w:r>
    </w:p>
    <w:p w14:paraId="3764E7AE" w14:textId="5E4C85C5" w:rsidR="00D96E9D" w:rsidRPr="00B32CC4" w:rsidRDefault="00D96E9D" w:rsidP="00D96E9D">
      <w:pPr>
        <w:spacing w:line="256" w:lineRule="auto"/>
        <w:jc w:val="center"/>
        <w:rPr>
          <w:rFonts w:ascii="Arial" w:hAnsi="Arial" w:cs="Arial"/>
          <w:sz w:val="72"/>
          <w:szCs w:val="72"/>
        </w:rPr>
      </w:pPr>
    </w:p>
    <w:p w14:paraId="0C717EA5" w14:textId="77777777" w:rsidR="00675297" w:rsidRPr="00B32CC4" w:rsidRDefault="00675297" w:rsidP="008F2CB6">
      <w:pPr>
        <w:spacing w:line="360" w:lineRule="auto"/>
        <w:rPr>
          <w:rFonts w:ascii="Arial" w:hAnsi="Arial" w:cs="Arial"/>
          <w:sz w:val="48"/>
          <w:szCs w:val="48"/>
        </w:rPr>
      </w:pPr>
    </w:p>
    <w:p w14:paraId="3518C16C" w14:textId="28A992CD" w:rsidR="00D96E9D" w:rsidRPr="00B32CC4" w:rsidRDefault="00D96E9D" w:rsidP="00D96E9D">
      <w:pPr>
        <w:spacing w:line="360" w:lineRule="auto"/>
        <w:jc w:val="center"/>
        <w:rPr>
          <w:rFonts w:ascii="Arial" w:hAnsi="Arial" w:cs="Arial"/>
          <w:sz w:val="48"/>
          <w:szCs w:val="48"/>
        </w:rPr>
      </w:pPr>
      <w:r w:rsidRPr="00B32CC4">
        <w:rPr>
          <w:rFonts w:ascii="Arial" w:hAnsi="Arial" w:cs="Arial"/>
          <w:sz w:val="48"/>
          <w:szCs w:val="48"/>
        </w:rPr>
        <w:t>Operating Hotel Facilities</w:t>
      </w:r>
    </w:p>
    <w:p w14:paraId="5F87C9E5" w14:textId="77777777" w:rsidR="00D96E9D" w:rsidRPr="00B32CC4" w:rsidRDefault="00D96E9D" w:rsidP="00D96E9D">
      <w:pPr>
        <w:spacing w:line="256" w:lineRule="auto"/>
        <w:jc w:val="center"/>
        <w:rPr>
          <w:rFonts w:ascii="Arial" w:hAnsi="Arial" w:cs="Arial"/>
          <w:sz w:val="48"/>
          <w:szCs w:val="48"/>
        </w:rPr>
      </w:pPr>
      <w:r w:rsidRPr="00B32CC4">
        <w:rPr>
          <w:rFonts w:ascii="Arial" w:hAnsi="Arial" w:cs="Arial"/>
          <w:sz w:val="48"/>
          <w:szCs w:val="48"/>
        </w:rPr>
        <w:t xml:space="preserve">Ffion </w:t>
      </w:r>
      <w:proofErr w:type="spellStart"/>
      <w:r w:rsidRPr="00B32CC4">
        <w:rPr>
          <w:rFonts w:ascii="Arial" w:hAnsi="Arial" w:cs="Arial"/>
          <w:sz w:val="48"/>
          <w:szCs w:val="48"/>
        </w:rPr>
        <w:t>Cumberpatch</w:t>
      </w:r>
      <w:proofErr w:type="spellEnd"/>
    </w:p>
    <w:p w14:paraId="4E6FCB26" w14:textId="711F34BB" w:rsidR="00D96E9D" w:rsidRPr="00B32CC4" w:rsidRDefault="00D96E9D" w:rsidP="00675297">
      <w:pPr>
        <w:spacing w:line="256" w:lineRule="auto"/>
        <w:jc w:val="center"/>
        <w:rPr>
          <w:rFonts w:ascii="Arial" w:hAnsi="Arial" w:cs="Arial"/>
          <w:sz w:val="48"/>
          <w:szCs w:val="48"/>
        </w:rPr>
      </w:pPr>
      <w:r w:rsidRPr="00B32CC4">
        <w:rPr>
          <w:rFonts w:ascii="Arial" w:hAnsi="Arial" w:cs="Arial"/>
          <w:sz w:val="48"/>
          <w:szCs w:val="48"/>
        </w:rPr>
        <w:t>BMIH4006</w:t>
      </w:r>
    </w:p>
    <w:p w14:paraId="77594EE6" w14:textId="77777777" w:rsidR="00D96E9D" w:rsidRPr="00B32CC4" w:rsidRDefault="00D96E9D" w:rsidP="00D96E9D">
      <w:pPr>
        <w:spacing w:line="256" w:lineRule="auto"/>
        <w:rPr>
          <w:rFonts w:ascii="Arial" w:hAnsi="Arial" w:cs="Arial"/>
          <w:sz w:val="72"/>
          <w:szCs w:val="72"/>
        </w:rPr>
      </w:pPr>
    </w:p>
    <w:p w14:paraId="66CD27E3" w14:textId="77777777" w:rsidR="00675297" w:rsidRPr="00B32CC4" w:rsidRDefault="00675297" w:rsidP="00D96E9D">
      <w:pPr>
        <w:spacing w:line="256" w:lineRule="auto"/>
        <w:jc w:val="center"/>
        <w:rPr>
          <w:rFonts w:ascii="Arial" w:hAnsi="Arial" w:cs="Arial"/>
          <w:sz w:val="72"/>
          <w:szCs w:val="72"/>
        </w:rPr>
      </w:pPr>
      <w:r w:rsidRPr="00B32CC4">
        <w:rPr>
          <w:rFonts w:ascii="Arial" w:hAnsi="Arial" w:cs="Arial"/>
          <w:sz w:val="72"/>
          <w:szCs w:val="72"/>
        </w:rPr>
        <w:t xml:space="preserve"> </w:t>
      </w:r>
    </w:p>
    <w:p w14:paraId="73368641" w14:textId="67801CB5" w:rsidR="00675297" w:rsidRPr="00B32CC4" w:rsidRDefault="00675297" w:rsidP="00D96E9D">
      <w:pPr>
        <w:spacing w:line="256" w:lineRule="auto"/>
        <w:jc w:val="center"/>
        <w:rPr>
          <w:rFonts w:ascii="Arial" w:hAnsi="Arial" w:cs="Arial"/>
          <w:b/>
          <w:bCs/>
          <w:sz w:val="96"/>
          <w:szCs w:val="96"/>
        </w:rPr>
      </w:pPr>
      <w:r w:rsidRPr="00B32CC4">
        <w:rPr>
          <w:rFonts w:ascii="Arial" w:hAnsi="Arial" w:cs="Arial"/>
          <w:b/>
          <w:bCs/>
          <w:sz w:val="96"/>
          <w:szCs w:val="96"/>
        </w:rPr>
        <w:t>8 Week</w:t>
      </w:r>
    </w:p>
    <w:p w14:paraId="2DE8C88A" w14:textId="0DC95C0C" w:rsidR="00D96E9D" w:rsidRPr="00B32CC4" w:rsidRDefault="00675297" w:rsidP="00D96E9D">
      <w:pPr>
        <w:spacing w:line="256" w:lineRule="auto"/>
        <w:jc w:val="center"/>
        <w:rPr>
          <w:rFonts w:ascii="Arial" w:hAnsi="Arial" w:cs="Arial"/>
          <w:b/>
          <w:bCs/>
          <w:sz w:val="96"/>
          <w:szCs w:val="96"/>
        </w:rPr>
      </w:pPr>
      <w:r w:rsidRPr="00B32CC4">
        <w:rPr>
          <w:rFonts w:ascii="Arial" w:hAnsi="Arial" w:cs="Arial"/>
          <w:b/>
          <w:bCs/>
          <w:sz w:val="96"/>
          <w:szCs w:val="96"/>
        </w:rPr>
        <w:t xml:space="preserve"> </w:t>
      </w:r>
      <w:r w:rsidR="00D96E9D" w:rsidRPr="00B32CC4">
        <w:rPr>
          <w:rFonts w:ascii="Arial" w:hAnsi="Arial" w:cs="Arial"/>
          <w:b/>
          <w:bCs/>
          <w:sz w:val="96"/>
          <w:szCs w:val="96"/>
        </w:rPr>
        <w:t>Development Plan</w:t>
      </w:r>
    </w:p>
    <w:p w14:paraId="31C4DA6D" w14:textId="77777777" w:rsidR="00D96E9D" w:rsidRDefault="00D96E9D" w:rsidP="00573447">
      <w:pPr>
        <w:jc w:val="center"/>
      </w:pPr>
    </w:p>
    <w:p w14:paraId="76CE4C1E" w14:textId="77777777" w:rsidR="00573447" w:rsidRDefault="00573447" w:rsidP="00573447">
      <w:pPr>
        <w:jc w:val="center"/>
      </w:pPr>
    </w:p>
    <w:p w14:paraId="13C1AB02" w14:textId="77777777" w:rsidR="00573447" w:rsidRDefault="00573447"/>
    <w:p w14:paraId="032F730E" w14:textId="4E5DA399" w:rsidR="00BD5BD7" w:rsidRDefault="00BD5BD7" w:rsidP="00675297"/>
    <w:p w14:paraId="7959F14F" w14:textId="130D284D" w:rsidR="00BD5BD7" w:rsidRDefault="00BD5BD7" w:rsidP="00BD5BD7">
      <w:pPr>
        <w:jc w:val="center"/>
      </w:pPr>
      <w:r>
        <w:rPr>
          <w:noProof/>
        </w:rPr>
        <w:lastRenderedPageBreak/>
        <w:drawing>
          <wp:anchor distT="0" distB="0" distL="114300" distR="114300" simplePos="0" relativeHeight="251659264" behindDoc="1" locked="0" layoutInCell="1" allowOverlap="1" wp14:anchorId="64359DBB" wp14:editId="79FB6E16">
            <wp:simplePos x="0" y="0"/>
            <wp:positionH relativeFrom="column">
              <wp:posOffset>2255520</wp:posOffset>
            </wp:positionH>
            <wp:positionV relativeFrom="paragraph">
              <wp:posOffset>0</wp:posOffset>
            </wp:positionV>
            <wp:extent cx="2141220" cy="2141220"/>
            <wp:effectExtent l="0" t="0" r="0" b="0"/>
            <wp:wrapTight wrapText="bothSides">
              <wp:wrapPolygon edited="0">
                <wp:start x="0" y="0"/>
                <wp:lineTo x="0" y="21331"/>
                <wp:lineTo x="21331" y="21331"/>
                <wp:lineTo x="21331" y="0"/>
                <wp:lineTo x="0" y="0"/>
              </wp:wrapPolygon>
            </wp:wrapTight>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372141" w14:textId="5F97D59E" w:rsidR="00BD5BD7" w:rsidRDefault="00BD5BD7" w:rsidP="00BD5BD7">
      <w:pPr>
        <w:jc w:val="center"/>
      </w:pPr>
    </w:p>
    <w:p w14:paraId="54C84153" w14:textId="26D16616" w:rsidR="00BD5BD7" w:rsidRDefault="00BD5BD7" w:rsidP="00BD5BD7">
      <w:pPr>
        <w:jc w:val="center"/>
      </w:pPr>
    </w:p>
    <w:p w14:paraId="1F2530C8" w14:textId="33EC8092" w:rsidR="00BD5BD7" w:rsidRDefault="00BD5BD7" w:rsidP="00BD5BD7">
      <w:pPr>
        <w:jc w:val="center"/>
      </w:pPr>
    </w:p>
    <w:p w14:paraId="084FAF6E" w14:textId="65AEA25C" w:rsidR="00BD5BD7" w:rsidRDefault="00BD5BD7" w:rsidP="00BD5BD7">
      <w:pPr>
        <w:jc w:val="center"/>
      </w:pPr>
    </w:p>
    <w:p w14:paraId="3866327A" w14:textId="784FC230" w:rsidR="00BD5BD7" w:rsidRDefault="00BD5BD7" w:rsidP="00BD5BD7">
      <w:pPr>
        <w:jc w:val="center"/>
      </w:pPr>
    </w:p>
    <w:p w14:paraId="1CAF9CEA" w14:textId="26C19E1E" w:rsidR="00BD5BD7" w:rsidRDefault="00BD5BD7" w:rsidP="00BD5BD7">
      <w:pPr>
        <w:jc w:val="center"/>
      </w:pPr>
    </w:p>
    <w:p w14:paraId="25F7B02E" w14:textId="1B280988" w:rsidR="00BD5BD7" w:rsidRDefault="00BD5BD7" w:rsidP="00BD5BD7">
      <w:pPr>
        <w:jc w:val="center"/>
      </w:pPr>
    </w:p>
    <w:p w14:paraId="5BC8AA72" w14:textId="68202E31" w:rsidR="00BD5BD7" w:rsidRDefault="00D96E9D" w:rsidP="00BD5BD7">
      <w:pPr>
        <w:jc w:val="center"/>
      </w:pPr>
      <w:r>
        <w:rPr>
          <w:noProof/>
        </w:rPr>
        <mc:AlternateContent>
          <mc:Choice Requires="wps">
            <w:drawing>
              <wp:anchor distT="0" distB="0" distL="114300" distR="114300" simplePos="0" relativeHeight="251661312" behindDoc="0" locked="0" layoutInCell="1" allowOverlap="1" wp14:anchorId="3A0C6880" wp14:editId="779225FB">
                <wp:simplePos x="0" y="0"/>
                <wp:positionH relativeFrom="margin">
                  <wp:align>center</wp:align>
                </wp:positionH>
                <wp:positionV relativeFrom="paragraph">
                  <wp:posOffset>165853</wp:posOffset>
                </wp:positionV>
                <wp:extent cx="1828800" cy="1828800"/>
                <wp:effectExtent l="0" t="0" r="0" b="889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8CFBB14" w14:textId="0E985F52" w:rsidR="00D96E9D" w:rsidRPr="00B32CC4" w:rsidRDefault="00D96E9D" w:rsidP="00D96E9D">
                            <w:pPr>
                              <w:jc w:val="center"/>
                              <w:rPr>
                                <w:color w:val="7030A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2CC4">
                              <w:rPr>
                                <w:color w:val="7030A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0C6880" id="_x0000_t202" coordsize="21600,21600" o:spt="202" path="m,l,21600r21600,l21600,xe">
                <v:stroke joinstyle="miter"/>
                <v:path gradientshapeok="t" o:connecttype="rect"/>
              </v:shapetype>
              <v:shape id="Text Box 3" o:spid="_x0000_s1026" type="#_x0000_t202" style="position:absolute;left:0;text-align:left;margin-left:0;margin-top:13.05pt;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" filled="f" stroked="f">
                <v:textbox style="mso-fit-shape-to-text:t">
                  <w:txbxContent>
                    <w:p w14:paraId="78CFBB14" w14:textId="0E985F52" w:rsidR="00D96E9D" w:rsidRPr="00B32CC4" w:rsidRDefault="00D96E9D" w:rsidP="00D96E9D">
                      <w:pPr>
                        <w:jc w:val="center"/>
                        <w:rPr>
                          <w:color w:val="7030A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2CC4">
                        <w:rPr>
                          <w:color w:val="7030A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PLAN</w:t>
                      </w:r>
                    </w:p>
                  </w:txbxContent>
                </v:textbox>
                <w10:wrap anchorx="margin"/>
              </v:shape>
            </w:pict>
          </mc:Fallback>
        </mc:AlternateContent>
      </w:r>
    </w:p>
    <w:p w14:paraId="741809EB" w14:textId="296378DB" w:rsidR="00BD5BD7" w:rsidRDefault="00BD5BD7" w:rsidP="00BD5BD7">
      <w:pPr>
        <w:jc w:val="center"/>
      </w:pPr>
    </w:p>
    <w:p w14:paraId="3ECDF6BD" w14:textId="182492C2" w:rsidR="00BD5BD7" w:rsidRDefault="00BD5BD7"/>
    <w:p w14:paraId="7CAC50C8" w14:textId="61F66B4C" w:rsidR="00BD5BD7" w:rsidRPr="00D96E9D" w:rsidRDefault="00BD5BD7">
      <w:pPr>
        <w:rPr>
          <w:sz w:val="32"/>
          <w:szCs w:val="32"/>
        </w:rPr>
      </w:pPr>
    </w:p>
    <w:p w14:paraId="25B26923" w14:textId="472DA400" w:rsidR="00BD5BD7" w:rsidRPr="00B32CC4" w:rsidRDefault="00BD5BD7" w:rsidP="00BD5BD7">
      <w:pPr>
        <w:jc w:val="center"/>
        <w:rPr>
          <w:color w:val="7030A0"/>
          <w:sz w:val="32"/>
          <w:szCs w:val="32"/>
        </w:rPr>
      </w:pPr>
      <w:r w:rsidRPr="00B32CC4">
        <w:rPr>
          <w:color w:val="7030A0"/>
          <w:sz w:val="32"/>
          <w:szCs w:val="32"/>
        </w:rPr>
        <w:t>Trinity City Hotel</w:t>
      </w:r>
    </w:p>
    <w:p w14:paraId="0543290D" w14:textId="46F461C7" w:rsidR="00BD5BD7" w:rsidRPr="00B32CC4" w:rsidRDefault="00BD5BD7" w:rsidP="00BD5BD7">
      <w:pPr>
        <w:jc w:val="center"/>
        <w:rPr>
          <w:color w:val="7030A0"/>
          <w:sz w:val="32"/>
          <w:szCs w:val="32"/>
        </w:rPr>
      </w:pPr>
      <w:r w:rsidRPr="00B32CC4">
        <w:rPr>
          <w:color w:val="7030A0"/>
          <w:sz w:val="32"/>
          <w:szCs w:val="32"/>
        </w:rPr>
        <w:t>Hotel Road</w:t>
      </w:r>
    </w:p>
    <w:p w14:paraId="2857DAF9" w14:textId="3246004A" w:rsidR="00BD5BD7" w:rsidRPr="00B32CC4" w:rsidRDefault="00BD5BD7" w:rsidP="00BD5BD7">
      <w:pPr>
        <w:jc w:val="center"/>
        <w:rPr>
          <w:color w:val="7030A0"/>
          <w:sz w:val="32"/>
          <w:szCs w:val="32"/>
        </w:rPr>
      </w:pPr>
      <w:r w:rsidRPr="00B32CC4">
        <w:rPr>
          <w:color w:val="7030A0"/>
          <w:sz w:val="32"/>
          <w:szCs w:val="32"/>
        </w:rPr>
        <w:t xml:space="preserve">Hotel Land </w:t>
      </w:r>
    </w:p>
    <w:p w14:paraId="4285EF26" w14:textId="1D0FD59D" w:rsidR="00BD5BD7" w:rsidRPr="00B32CC4" w:rsidRDefault="00BD5BD7" w:rsidP="00BD5BD7">
      <w:pPr>
        <w:jc w:val="center"/>
        <w:rPr>
          <w:color w:val="7030A0"/>
          <w:sz w:val="32"/>
          <w:szCs w:val="32"/>
        </w:rPr>
      </w:pPr>
      <w:r w:rsidRPr="00B32CC4">
        <w:rPr>
          <w:color w:val="7030A0"/>
          <w:sz w:val="32"/>
          <w:szCs w:val="32"/>
        </w:rPr>
        <w:t xml:space="preserve">England </w:t>
      </w:r>
    </w:p>
    <w:p w14:paraId="0D714B92" w14:textId="03F4599C" w:rsidR="00BD5BD7" w:rsidRPr="00B32CC4" w:rsidRDefault="00BD5BD7" w:rsidP="00D96E9D">
      <w:pPr>
        <w:jc w:val="center"/>
        <w:rPr>
          <w:color w:val="7030A0"/>
          <w:sz w:val="32"/>
          <w:szCs w:val="32"/>
        </w:rPr>
      </w:pPr>
      <w:r w:rsidRPr="00B32CC4">
        <w:rPr>
          <w:color w:val="7030A0"/>
          <w:sz w:val="32"/>
          <w:szCs w:val="32"/>
        </w:rPr>
        <w:t>H01 3EL</w:t>
      </w:r>
    </w:p>
    <w:p w14:paraId="438797C2" w14:textId="1F0A4B4B" w:rsidR="00BD5BD7" w:rsidRDefault="00675297">
      <w:r>
        <w:rPr>
          <w:noProof/>
        </w:rPr>
        <w:drawing>
          <wp:anchor distT="0" distB="0" distL="114300" distR="114300" simplePos="0" relativeHeight="251658240" behindDoc="1" locked="0" layoutInCell="1" allowOverlap="1" wp14:anchorId="587F2E8E" wp14:editId="5E90C8B3">
            <wp:simplePos x="0" y="0"/>
            <wp:positionH relativeFrom="margin">
              <wp:align>left</wp:align>
            </wp:positionH>
            <wp:positionV relativeFrom="paragraph">
              <wp:posOffset>443865</wp:posOffset>
            </wp:positionV>
            <wp:extent cx="6645910" cy="3989070"/>
            <wp:effectExtent l="0" t="0" r="2540" b="0"/>
            <wp:wrapTight wrapText="bothSides">
              <wp:wrapPolygon edited="0">
                <wp:start x="0" y="0"/>
                <wp:lineTo x="0" y="21456"/>
                <wp:lineTo x="21546" y="21456"/>
                <wp:lineTo x="21546"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45910" cy="3989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8B7D40" w14:textId="61CC5DC0" w:rsidR="00BD5BD7" w:rsidRDefault="00BD5BD7"/>
    <w:p w14:paraId="09634CB9" w14:textId="57D66B94" w:rsidR="00BD5BD7" w:rsidRDefault="00BD5BD7"/>
    <w:p w14:paraId="75AB149E" w14:textId="3619B5F7" w:rsidR="00BD5BD7" w:rsidRDefault="00D96E9D">
      <w:r>
        <w:rPr>
          <w:noProof/>
        </w:rPr>
        <mc:AlternateContent>
          <mc:Choice Requires="wps">
            <w:drawing>
              <wp:anchor distT="0" distB="0" distL="114300" distR="114300" simplePos="0" relativeHeight="251663360" behindDoc="0" locked="0" layoutInCell="1" allowOverlap="1" wp14:anchorId="6FCB0E99" wp14:editId="030C2DC1">
                <wp:simplePos x="0" y="0"/>
                <wp:positionH relativeFrom="column">
                  <wp:posOffset>594360</wp:posOffset>
                </wp:positionH>
                <wp:positionV relativeFrom="paragraph">
                  <wp:posOffset>129540</wp:posOffset>
                </wp:positionV>
                <wp:extent cx="538734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5387340" cy="1828800"/>
                        </a:xfrm>
                        <a:prstGeom prst="rect">
                          <a:avLst/>
                        </a:prstGeom>
                        <a:noFill/>
                        <a:ln>
                          <a:noFill/>
                        </a:ln>
                      </wps:spPr>
                      <wps:txbx>
                        <w:txbxContent>
                          <w:p w14:paraId="5E18EF87" w14:textId="589D56B3" w:rsidR="00D96E9D" w:rsidRPr="00D96E9D" w:rsidRDefault="00D96E9D" w:rsidP="00D96E9D">
                            <w:pPr>
                              <w:jc w:val="center"/>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E9D">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WEEK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B0E99" id="Text Box 4" o:spid="_x0000_s1027" type="#_x0000_t202" style="position:absolute;margin-left:46.8pt;margin-top:10.2pt;width:424.2pt;height:2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" filled="f" stroked="f">
                <v:textbox>
                  <w:txbxContent>
                    <w:p w14:paraId="5E18EF87" w14:textId="589D56B3" w:rsidR="00D96E9D" w:rsidRPr="00D96E9D" w:rsidRDefault="00D96E9D" w:rsidP="00D96E9D">
                      <w:pPr>
                        <w:jc w:val="center"/>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E9D">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WEEK PLAN</w:t>
                      </w:r>
                    </w:p>
                  </w:txbxContent>
                </v:textbox>
              </v:shape>
            </w:pict>
          </mc:Fallback>
        </mc:AlternateContent>
      </w:r>
    </w:p>
    <w:p w14:paraId="0632D302" w14:textId="1EBB78CB" w:rsidR="00BD5BD7" w:rsidRDefault="00BD5BD7"/>
    <w:p w14:paraId="2F455300" w14:textId="74C0F961" w:rsidR="00BD5BD7" w:rsidRDefault="00BD5BD7"/>
    <w:p w14:paraId="287473DB" w14:textId="70E980CA" w:rsidR="00BD5BD7" w:rsidRDefault="00BD5BD7"/>
    <w:p w14:paraId="4B1A0859" w14:textId="3B69CCC8" w:rsidR="00BD5BD7" w:rsidRDefault="00BD5BD7"/>
    <w:p w14:paraId="7E0961E9" w14:textId="77777777" w:rsidR="00BD5BD7" w:rsidRDefault="00BD5BD7"/>
    <w:p w14:paraId="7158FF5B" w14:textId="7E4946DB" w:rsidR="00BD5BD7" w:rsidRDefault="00BD5BD7"/>
    <w:tbl>
      <w:tblPr>
        <w:tblpPr w:leftFromText="180" w:rightFromText="180" w:vertAnchor="text" w:horzAnchor="margin" w:tblpY="416"/>
        <w:tblW w:w="5000" w:type="pct"/>
        <w:tblCellMar>
          <w:top w:w="15" w:type="dxa"/>
        </w:tblCellMar>
        <w:tblLook w:val="04A0" w:firstRow="1" w:lastRow="0" w:firstColumn="1" w:lastColumn="0" w:noHBand="0" w:noVBand="1"/>
      </w:tblPr>
      <w:tblGrid>
        <w:gridCol w:w="1137"/>
        <w:gridCol w:w="1334"/>
        <w:gridCol w:w="1090"/>
        <w:gridCol w:w="1307"/>
        <w:gridCol w:w="1307"/>
        <w:gridCol w:w="1307"/>
        <w:gridCol w:w="1497"/>
        <w:gridCol w:w="1230"/>
        <w:gridCol w:w="247"/>
      </w:tblGrid>
      <w:tr w:rsidR="00BD5BD7" w:rsidRPr="00573447" w14:paraId="0FE46A97" w14:textId="77777777" w:rsidTr="00BD5BD7">
        <w:trPr>
          <w:gridAfter w:val="1"/>
          <w:wAfter w:w="118" w:type="pct"/>
          <w:trHeight w:val="312"/>
        </w:trPr>
        <w:tc>
          <w:tcPr>
            <w:tcW w:w="544" w:type="pct"/>
            <w:tcBorders>
              <w:top w:val="single" w:sz="4" w:space="0" w:color="auto"/>
              <w:left w:val="single" w:sz="4" w:space="0" w:color="auto"/>
              <w:bottom w:val="single" w:sz="4" w:space="0" w:color="auto"/>
              <w:right w:val="single" w:sz="4" w:space="0" w:color="auto"/>
            </w:tcBorders>
            <w:shd w:val="clear" w:color="000000" w:fill="7030A0"/>
            <w:noWrap/>
            <w:vAlign w:val="bottom"/>
            <w:hideMark/>
          </w:tcPr>
          <w:p w14:paraId="37B6C0EB"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 xml:space="preserve">WEEK 1 </w:t>
            </w:r>
          </w:p>
        </w:tc>
        <w:tc>
          <w:tcPr>
            <w:tcW w:w="638" w:type="pct"/>
            <w:tcBorders>
              <w:top w:val="single" w:sz="4" w:space="0" w:color="auto"/>
              <w:left w:val="nil"/>
              <w:bottom w:val="single" w:sz="4" w:space="0" w:color="auto"/>
              <w:right w:val="single" w:sz="4" w:space="0" w:color="auto"/>
            </w:tcBorders>
            <w:shd w:val="clear" w:color="000000" w:fill="7030A0"/>
            <w:noWrap/>
            <w:vAlign w:val="bottom"/>
            <w:hideMark/>
          </w:tcPr>
          <w:p w14:paraId="7913D554"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2</w:t>
            </w:r>
          </w:p>
        </w:tc>
        <w:tc>
          <w:tcPr>
            <w:tcW w:w="521" w:type="pct"/>
            <w:tcBorders>
              <w:top w:val="single" w:sz="4" w:space="0" w:color="auto"/>
              <w:left w:val="nil"/>
              <w:bottom w:val="single" w:sz="4" w:space="0" w:color="auto"/>
              <w:right w:val="single" w:sz="4" w:space="0" w:color="auto"/>
            </w:tcBorders>
            <w:shd w:val="clear" w:color="000000" w:fill="7030A0"/>
            <w:noWrap/>
            <w:vAlign w:val="bottom"/>
            <w:hideMark/>
          </w:tcPr>
          <w:p w14:paraId="08EBEF2E"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3</w:t>
            </w:r>
          </w:p>
        </w:tc>
        <w:tc>
          <w:tcPr>
            <w:tcW w:w="625" w:type="pct"/>
            <w:tcBorders>
              <w:top w:val="single" w:sz="4" w:space="0" w:color="auto"/>
              <w:left w:val="nil"/>
              <w:bottom w:val="single" w:sz="4" w:space="0" w:color="auto"/>
              <w:right w:val="single" w:sz="4" w:space="0" w:color="auto"/>
            </w:tcBorders>
            <w:shd w:val="clear" w:color="000000" w:fill="7030A0"/>
            <w:noWrap/>
            <w:vAlign w:val="bottom"/>
            <w:hideMark/>
          </w:tcPr>
          <w:p w14:paraId="5E436E55"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4</w:t>
            </w:r>
          </w:p>
        </w:tc>
        <w:tc>
          <w:tcPr>
            <w:tcW w:w="625" w:type="pct"/>
            <w:tcBorders>
              <w:top w:val="single" w:sz="4" w:space="0" w:color="auto"/>
              <w:left w:val="nil"/>
              <w:bottom w:val="single" w:sz="4" w:space="0" w:color="auto"/>
              <w:right w:val="single" w:sz="4" w:space="0" w:color="auto"/>
            </w:tcBorders>
            <w:shd w:val="clear" w:color="000000" w:fill="7030A0"/>
            <w:noWrap/>
            <w:vAlign w:val="bottom"/>
            <w:hideMark/>
          </w:tcPr>
          <w:p w14:paraId="5BEC9CAD"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5</w:t>
            </w:r>
          </w:p>
        </w:tc>
        <w:tc>
          <w:tcPr>
            <w:tcW w:w="625" w:type="pct"/>
            <w:tcBorders>
              <w:top w:val="single" w:sz="4" w:space="0" w:color="auto"/>
              <w:left w:val="nil"/>
              <w:bottom w:val="single" w:sz="4" w:space="0" w:color="auto"/>
              <w:right w:val="single" w:sz="4" w:space="0" w:color="auto"/>
            </w:tcBorders>
            <w:shd w:val="clear" w:color="000000" w:fill="7030A0"/>
            <w:noWrap/>
            <w:vAlign w:val="bottom"/>
            <w:hideMark/>
          </w:tcPr>
          <w:p w14:paraId="1F4384F9"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6</w:t>
            </w:r>
          </w:p>
        </w:tc>
        <w:tc>
          <w:tcPr>
            <w:tcW w:w="716" w:type="pct"/>
            <w:tcBorders>
              <w:top w:val="single" w:sz="4" w:space="0" w:color="auto"/>
              <w:left w:val="nil"/>
              <w:bottom w:val="single" w:sz="4" w:space="0" w:color="auto"/>
              <w:right w:val="single" w:sz="4" w:space="0" w:color="auto"/>
            </w:tcBorders>
            <w:shd w:val="clear" w:color="000000" w:fill="7030A0"/>
            <w:noWrap/>
            <w:vAlign w:val="bottom"/>
            <w:hideMark/>
          </w:tcPr>
          <w:p w14:paraId="7C50FC0D"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7</w:t>
            </w:r>
          </w:p>
        </w:tc>
        <w:tc>
          <w:tcPr>
            <w:tcW w:w="588" w:type="pct"/>
            <w:tcBorders>
              <w:top w:val="single" w:sz="4" w:space="0" w:color="auto"/>
              <w:left w:val="nil"/>
              <w:bottom w:val="single" w:sz="4" w:space="0" w:color="auto"/>
              <w:right w:val="single" w:sz="4" w:space="0" w:color="auto"/>
            </w:tcBorders>
            <w:shd w:val="clear" w:color="000000" w:fill="7030A0"/>
            <w:noWrap/>
            <w:vAlign w:val="bottom"/>
            <w:hideMark/>
          </w:tcPr>
          <w:p w14:paraId="49E27662" w14:textId="77777777" w:rsidR="00BD5BD7" w:rsidRPr="00573447" w:rsidRDefault="00BD5BD7" w:rsidP="00BD5BD7">
            <w:pPr>
              <w:spacing w:after="0" w:line="240" w:lineRule="auto"/>
              <w:jc w:val="center"/>
              <w:rPr>
                <w:rFonts w:ascii="Arial" w:eastAsia="Times New Roman" w:hAnsi="Arial" w:cs="Arial"/>
                <w:b/>
                <w:bCs/>
                <w:color w:val="FFFFFF"/>
                <w:sz w:val="18"/>
                <w:szCs w:val="18"/>
                <w:lang w:eastAsia="en-GB"/>
              </w:rPr>
            </w:pPr>
            <w:r w:rsidRPr="00573447">
              <w:rPr>
                <w:rFonts w:ascii="Arial" w:eastAsia="Times New Roman" w:hAnsi="Arial" w:cs="Arial"/>
                <w:b/>
                <w:bCs/>
                <w:color w:val="FFFFFF"/>
                <w:sz w:val="18"/>
                <w:szCs w:val="18"/>
                <w:lang w:eastAsia="en-GB"/>
              </w:rPr>
              <w:t>WEEK 8</w:t>
            </w:r>
          </w:p>
        </w:tc>
      </w:tr>
      <w:tr w:rsidR="00BD5BD7" w:rsidRPr="00573447" w14:paraId="1FBA7AD2" w14:textId="77777777" w:rsidTr="00BD5BD7">
        <w:trPr>
          <w:gridAfter w:val="1"/>
          <w:wAfter w:w="118" w:type="pct"/>
          <w:trHeight w:val="581"/>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8D9E64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Introduction</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A64910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F1BB15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46E8E7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05BAEB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84978C5"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5AAE77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87DDE0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Shadowing</w:t>
            </w:r>
          </w:p>
        </w:tc>
      </w:tr>
      <w:tr w:rsidR="00BD5BD7" w:rsidRPr="00573447" w14:paraId="3DB2839C"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5006957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279FF10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3DEDB53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634DD08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3B44B05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552CE9E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3715C13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58A16E2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440CE4CE"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50DA230D"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46FCA2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Meet the team</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FABACE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Uniform breakdown</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8163A7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Cleaning procedure</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7CCF74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Check in Check out Times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D379D7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How to set up child bed</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9A1827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Field Work</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4165EE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How to handle Loads</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94397B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How to handle Loads</w:t>
            </w:r>
          </w:p>
        </w:tc>
        <w:tc>
          <w:tcPr>
            <w:tcW w:w="118" w:type="pct"/>
            <w:vAlign w:val="center"/>
            <w:hideMark/>
          </w:tcPr>
          <w:p w14:paraId="711F179F"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3B78BB3E"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5B7F7FF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455D033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1C504E3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4FD443A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1D35458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1FB9F5C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3C17D9E5"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7A0EFBE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2BE2EBB1"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24D7187D"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1B4207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Benefits &amp; Rewards</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64EB1D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COSHH Training</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408CCC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Equipment guidelines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0A417E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Operation Times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235C23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Children Requirements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367EAB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First Aid Plans</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4A4D76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Stock Check</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2E98C7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Check in Check out Times</w:t>
            </w:r>
          </w:p>
        </w:tc>
        <w:tc>
          <w:tcPr>
            <w:tcW w:w="118" w:type="pct"/>
            <w:vAlign w:val="center"/>
            <w:hideMark/>
          </w:tcPr>
          <w:p w14:paraId="24BDEA6D"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17CF849F"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6AD3326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4342503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620C5F4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0FAF954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5DFDF1D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7233E8B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4C74DC3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3A30714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6F75DDEB"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6CC8E2C0"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F1F922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Uniform &amp; Staff Room</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9373D4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Housekeeping Genie system</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735EB4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COSHH Training</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A9129D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First Aid Plans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DFEE56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First Aid Plans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6B3D1D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Equipment Order System</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B86507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Check in Check out Times</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AC9CEE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Washing and Dryer usage</w:t>
            </w:r>
          </w:p>
        </w:tc>
        <w:tc>
          <w:tcPr>
            <w:tcW w:w="118" w:type="pct"/>
            <w:vAlign w:val="center"/>
            <w:hideMark/>
          </w:tcPr>
          <w:p w14:paraId="5B126C12"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6BD85E56"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71AFD56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019A17B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0F8BF4B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0736C26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5ACDC7A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2371DB2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61F22CA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22A804A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22C7F395"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0C1FACB4"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6A806D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Whitbread PLC Online Training</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71A909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Cleaning Procedure</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12AA73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Cleaning Procedure</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C5D83B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Abled Rooms Requirements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A9370D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Water Mains Shut Off</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55D45D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Linen order procedure</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64C4EF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Washing and Dryer usage</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87E7D7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Health &amp; Fire Safety</w:t>
            </w:r>
          </w:p>
        </w:tc>
        <w:tc>
          <w:tcPr>
            <w:tcW w:w="118" w:type="pct"/>
            <w:vAlign w:val="center"/>
            <w:hideMark/>
          </w:tcPr>
          <w:p w14:paraId="079F7A33"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5AA837D2"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3631356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18D9A8B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712A9CE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0AD2C9C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53947CA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027E57C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43FA299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6F1B27F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7FD99EA6"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4C33B2D9"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272545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Tour of Building</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719B03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Brand Standard</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F8B2E4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Utility room tour</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97BAFB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Abled Rooms Procedure</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910C95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Whitbread PLC Online Training</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409AC0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Whitbread PLC Online Training</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2189D8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Whitbread PLC Online Training</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560CF0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Whitbread PLC Online Training</w:t>
            </w:r>
          </w:p>
        </w:tc>
        <w:tc>
          <w:tcPr>
            <w:tcW w:w="118" w:type="pct"/>
            <w:vAlign w:val="center"/>
            <w:hideMark/>
          </w:tcPr>
          <w:p w14:paraId="2DF2870C"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0D1D7DC3"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7661005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02576E8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6F376E2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3C88E05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6A12B62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6AE1F1F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790D8D9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17FDBE7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7C8172C9"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59E1153A"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F6E555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Health &amp; Fire Safety</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6CBD61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Utility room tour</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4E1567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Utility stock</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3BF2E2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Children Requirements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85B8CD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Shift Rota Plan</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B366CF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Washing and Dryer usage</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2002D2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Shift Rota Plan</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BD12C0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Shift Rota Plan</w:t>
            </w:r>
          </w:p>
        </w:tc>
        <w:tc>
          <w:tcPr>
            <w:tcW w:w="118" w:type="pct"/>
            <w:vAlign w:val="center"/>
            <w:hideMark/>
          </w:tcPr>
          <w:p w14:paraId="6293C45D"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7CEBA619"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2AF82C1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0DBF1B1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777DDF9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32F7BF8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657C95C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778BFD4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507FF61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5810A8D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122A542B"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310C0E6B"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74FFAE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Assembly Points</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25A3B0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Utility stock</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A9748C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Health &amp; Fire Safety</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8D0780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Boiler room</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098733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Linen order procedure</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387D472"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Abled Rooms Requirements</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CEE1BB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Equipment Order System</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5AA1C1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Equipment Order System</w:t>
            </w:r>
          </w:p>
        </w:tc>
        <w:tc>
          <w:tcPr>
            <w:tcW w:w="118" w:type="pct"/>
            <w:vAlign w:val="center"/>
            <w:hideMark/>
          </w:tcPr>
          <w:p w14:paraId="3A0370D2"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58128261"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3691E87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168F6BDB"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17296F8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2BA74B28"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4BFB063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782A26C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041F508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40602A0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4438F4C2"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139387B4"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9209D2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Shift Rota Plan</w:t>
            </w:r>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5339B9C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Signing in procedure</w:t>
            </w:r>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89A0F77"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Assembly Points</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9503D3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Washing and Dryer usage</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16486F6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Equipment Order System</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3E6536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Abled Rooms Procedure</w:t>
            </w:r>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61B5F5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How to deal with Miscellaneous objects</w:t>
            </w:r>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4325E91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How to deal with Miscellaneous objects</w:t>
            </w:r>
          </w:p>
        </w:tc>
        <w:tc>
          <w:tcPr>
            <w:tcW w:w="118" w:type="pct"/>
            <w:vAlign w:val="center"/>
            <w:hideMark/>
          </w:tcPr>
          <w:p w14:paraId="206D138B"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417AE5FE"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1DC9AD74"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5D10034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4A5B5160"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2C4DB6C1"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3C68CCA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1B7FE189"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13FC0775"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46B6E04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p>
        </w:tc>
        <w:tc>
          <w:tcPr>
            <w:tcW w:w="118" w:type="pct"/>
            <w:tcBorders>
              <w:top w:val="nil"/>
              <w:left w:val="nil"/>
              <w:bottom w:val="nil"/>
              <w:right w:val="nil"/>
            </w:tcBorders>
            <w:shd w:val="clear" w:color="auto" w:fill="auto"/>
            <w:noWrap/>
            <w:vAlign w:val="bottom"/>
            <w:hideMark/>
          </w:tcPr>
          <w:p w14:paraId="70C7F124"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r w:rsidR="00BD5BD7" w:rsidRPr="00573447" w14:paraId="4C62A134" w14:textId="77777777" w:rsidTr="00BD5BD7">
        <w:trPr>
          <w:trHeight w:val="288"/>
        </w:trPr>
        <w:tc>
          <w:tcPr>
            <w:tcW w:w="544"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2D61B1D"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Amy &amp; </w:t>
            </w:r>
            <w:proofErr w:type="spellStart"/>
            <w:r w:rsidRPr="00573447">
              <w:rPr>
                <w:rFonts w:ascii="Arial" w:eastAsia="Times New Roman" w:hAnsi="Arial" w:cs="Arial"/>
                <w:color w:val="000000"/>
                <w:sz w:val="16"/>
                <w:szCs w:val="16"/>
                <w:lang w:eastAsia="en-GB"/>
              </w:rPr>
              <w:t>Erinka</w:t>
            </w:r>
            <w:proofErr w:type="spellEnd"/>
          </w:p>
        </w:tc>
        <w:tc>
          <w:tcPr>
            <w:tcW w:w="63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ADAF93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521"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0D973FA6"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7E716B2A"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Shift Manager Amy</w:t>
            </w:r>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0291C5F"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625"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24325AEE"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716"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3AD71DF3"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588" w:type="pct"/>
            <w:vMerge w:val="restart"/>
            <w:tcBorders>
              <w:top w:val="single" w:sz="4" w:space="0" w:color="auto"/>
              <w:left w:val="single" w:sz="4" w:space="0" w:color="auto"/>
              <w:bottom w:val="single" w:sz="4" w:space="0" w:color="auto"/>
              <w:right w:val="single" w:sz="4" w:space="0" w:color="auto"/>
            </w:tcBorders>
            <w:shd w:val="clear" w:color="000000" w:fill="FF66FF"/>
            <w:vAlign w:val="bottom"/>
            <w:hideMark/>
          </w:tcPr>
          <w:p w14:paraId="69A4C3AC" w14:textId="77777777" w:rsidR="00BD5BD7" w:rsidRPr="00573447" w:rsidRDefault="00BD5BD7" w:rsidP="00BD5BD7">
            <w:pPr>
              <w:spacing w:after="0" w:line="240" w:lineRule="auto"/>
              <w:jc w:val="center"/>
              <w:rPr>
                <w:rFonts w:ascii="Arial" w:eastAsia="Times New Roman" w:hAnsi="Arial" w:cs="Arial"/>
                <w:color w:val="000000"/>
                <w:sz w:val="16"/>
                <w:szCs w:val="16"/>
                <w:lang w:eastAsia="en-GB"/>
              </w:rPr>
            </w:pPr>
            <w:r w:rsidRPr="00573447">
              <w:rPr>
                <w:rFonts w:ascii="Arial" w:eastAsia="Times New Roman" w:hAnsi="Arial" w:cs="Arial"/>
                <w:color w:val="000000"/>
                <w:sz w:val="16"/>
                <w:szCs w:val="16"/>
                <w:lang w:eastAsia="en-GB"/>
              </w:rPr>
              <w:t xml:space="preserve">Shift Manager </w:t>
            </w:r>
            <w:proofErr w:type="spellStart"/>
            <w:r w:rsidRPr="00573447">
              <w:rPr>
                <w:rFonts w:ascii="Arial" w:eastAsia="Times New Roman" w:hAnsi="Arial" w:cs="Arial"/>
                <w:color w:val="000000"/>
                <w:sz w:val="16"/>
                <w:szCs w:val="16"/>
                <w:lang w:eastAsia="en-GB"/>
              </w:rPr>
              <w:t>Erinka</w:t>
            </w:r>
            <w:proofErr w:type="spellEnd"/>
          </w:p>
        </w:tc>
        <w:tc>
          <w:tcPr>
            <w:tcW w:w="118" w:type="pct"/>
            <w:vAlign w:val="center"/>
            <w:hideMark/>
          </w:tcPr>
          <w:p w14:paraId="70F399DD" w14:textId="77777777" w:rsidR="00BD5BD7" w:rsidRPr="00573447" w:rsidRDefault="00BD5BD7" w:rsidP="00BD5BD7">
            <w:pPr>
              <w:spacing w:after="0" w:line="240" w:lineRule="auto"/>
              <w:rPr>
                <w:rFonts w:ascii="Times New Roman" w:eastAsia="Times New Roman" w:hAnsi="Times New Roman" w:cs="Times New Roman"/>
                <w:sz w:val="20"/>
                <w:szCs w:val="20"/>
                <w:lang w:eastAsia="en-GB"/>
              </w:rPr>
            </w:pPr>
          </w:p>
        </w:tc>
      </w:tr>
      <w:tr w:rsidR="00BD5BD7" w:rsidRPr="00573447" w14:paraId="26D5A13C" w14:textId="77777777" w:rsidTr="00BD5BD7">
        <w:trPr>
          <w:trHeight w:val="288"/>
        </w:trPr>
        <w:tc>
          <w:tcPr>
            <w:tcW w:w="544" w:type="pct"/>
            <w:vMerge/>
            <w:tcBorders>
              <w:top w:val="single" w:sz="4" w:space="0" w:color="auto"/>
              <w:left w:val="single" w:sz="4" w:space="0" w:color="auto"/>
              <w:bottom w:val="single" w:sz="4" w:space="0" w:color="auto"/>
              <w:right w:val="single" w:sz="4" w:space="0" w:color="auto"/>
            </w:tcBorders>
            <w:vAlign w:val="center"/>
            <w:hideMark/>
          </w:tcPr>
          <w:p w14:paraId="7ECF33B5"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638" w:type="pct"/>
            <w:vMerge/>
            <w:tcBorders>
              <w:top w:val="single" w:sz="4" w:space="0" w:color="auto"/>
              <w:left w:val="single" w:sz="4" w:space="0" w:color="auto"/>
              <w:bottom w:val="single" w:sz="4" w:space="0" w:color="auto"/>
              <w:right w:val="single" w:sz="4" w:space="0" w:color="auto"/>
            </w:tcBorders>
            <w:vAlign w:val="center"/>
            <w:hideMark/>
          </w:tcPr>
          <w:p w14:paraId="6DFFB591"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521" w:type="pct"/>
            <w:vMerge/>
            <w:tcBorders>
              <w:top w:val="single" w:sz="4" w:space="0" w:color="auto"/>
              <w:left w:val="single" w:sz="4" w:space="0" w:color="auto"/>
              <w:bottom w:val="single" w:sz="4" w:space="0" w:color="auto"/>
              <w:right w:val="single" w:sz="4" w:space="0" w:color="auto"/>
            </w:tcBorders>
            <w:vAlign w:val="center"/>
            <w:hideMark/>
          </w:tcPr>
          <w:p w14:paraId="05E55D9C"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4B44ECBB"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2E3AB194"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625" w:type="pct"/>
            <w:vMerge/>
            <w:tcBorders>
              <w:top w:val="single" w:sz="4" w:space="0" w:color="auto"/>
              <w:left w:val="single" w:sz="4" w:space="0" w:color="auto"/>
              <w:bottom w:val="single" w:sz="4" w:space="0" w:color="auto"/>
              <w:right w:val="single" w:sz="4" w:space="0" w:color="auto"/>
            </w:tcBorders>
            <w:vAlign w:val="center"/>
            <w:hideMark/>
          </w:tcPr>
          <w:p w14:paraId="1CBB46F8"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716" w:type="pct"/>
            <w:vMerge/>
            <w:tcBorders>
              <w:top w:val="single" w:sz="4" w:space="0" w:color="auto"/>
              <w:left w:val="single" w:sz="4" w:space="0" w:color="auto"/>
              <w:bottom w:val="single" w:sz="4" w:space="0" w:color="auto"/>
              <w:right w:val="single" w:sz="4" w:space="0" w:color="auto"/>
            </w:tcBorders>
            <w:vAlign w:val="center"/>
            <w:hideMark/>
          </w:tcPr>
          <w:p w14:paraId="579E6784"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588" w:type="pct"/>
            <w:vMerge/>
            <w:tcBorders>
              <w:top w:val="single" w:sz="4" w:space="0" w:color="auto"/>
              <w:left w:val="single" w:sz="4" w:space="0" w:color="auto"/>
              <w:bottom w:val="single" w:sz="4" w:space="0" w:color="auto"/>
              <w:right w:val="single" w:sz="4" w:space="0" w:color="auto"/>
            </w:tcBorders>
            <w:vAlign w:val="center"/>
            <w:hideMark/>
          </w:tcPr>
          <w:p w14:paraId="72F62178" w14:textId="77777777" w:rsidR="00BD5BD7" w:rsidRPr="00573447" w:rsidRDefault="00BD5BD7" w:rsidP="00BD5BD7">
            <w:pPr>
              <w:spacing w:after="0" w:line="240" w:lineRule="auto"/>
              <w:rPr>
                <w:rFonts w:ascii="Arial" w:eastAsia="Times New Roman" w:hAnsi="Arial" w:cs="Arial"/>
                <w:color w:val="000000"/>
                <w:sz w:val="24"/>
                <w:szCs w:val="24"/>
                <w:lang w:eastAsia="en-GB"/>
              </w:rPr>
            </w:pPr>
          </w:p>
        </w:tc>
        <w:tc>
          <w:tcPr>
            <w:tcW w:w="118" w:type="pct"/>
            <w:tcBorders>
              <w:top w:val="nil"/>
              <w:left w:val="nil"/>
              <w:bottom w:val="nil"/>
              <w:right w:val="nil"/>
            </w:tcBorders>
            <w:shd w:val="clear" w:color="auto" w:fill="auto"/>
            <w:noWrap/>
            <w:vAlign w:val="bottom"/>
            <w:hideMark/>
          </w:tcPr>
          <w:p w14:paraId="676EF5B9" w14:textId="77777777" w:rsidR="00BD5BD7" w:rsidRPr="00573447" w:rsidRDefault="00BD5BD7" w:rsidP="00BD5BD7">
            <w:pPr>
              <w:spacing w:after="0" w:line="240" w:lineRule="auto"/>
              <w:jc w:val="center"/>
              <w:rPr>
                <w:rFonts w:ascii="Arial" w:eastAsia="Times New Roman" w:hAnsi="Arial" w:cs="Arial"/>
                <w:color w:val="000000"/>
                <w:sz w:val="24"/>
                <w:szCs w:val="24"/>
                <w:lang w:eastAsia="en-GB"/>
              </w:rPr>
            </w:pPr>
          </w:p>
        </w:tc>
      </w:tr>
    </w:tbl>
    <w:p w14:paraId="5C30490D" w14:textId="436F5D8D" w:rsidR="00BD5BD7" w:rsidRDefault="00BD5BD7"/>
    <w:p w14:paraId="2264BE4B" w14:textId="77777777" w:rsidR="00BD5BD7" w:rsidRDefault="00BD5BD7"/>
    <w:p w14:paraId="3E4C559D" w14:textId="179E3F1C" w:rsidR="00573447" w:rsidRDefault="00573447"/>
    <w:p w14:paraId="2CE7D52A" w14:textId="7018AB2E" w:rsidR="00BD5BD7" w:rsidRDefault="00BD5BD7"/>
    <w:p w14:paraId="05A80975" w14:textId="271F7EE5" w:rsidR="00BD5BD7" w:rsidRDefault="00BD5BD7"/>
    <w:p w14:paraId="18BCB8F4" w14:textId="1B1028B5" w:rsidR="00BD5BD7" w:rsidRDefault="00BD5BD7"/>
    <w:p w14:paraId="55F666D8" w14:textId="68D4440F" w:rsidR="00BD5BD7" w:rsidRDefault="00BD5BD7"/>
    <w:p w14:paraId="3243DA41" w14:textId="77777777" w:rsidR="00BD5BD7" w:rsidRDefault="00BD5BD7"/>
    <w:p w14:paraId="0A4FC2D7" w14:textId="77777777" w:rsidR="00573447" w:rsidRDefault="00573447"/>
    <w:p w14:paraId="3F891EAE" w14:textId="77777777" w:rsidR="00573447" w:rsidRPr="00B97E7D" w:rsidRDefault="00573447" w:rsidP="00B97E7D">
      <w:pPr>
        <w:jc w:val="both"/>
        <w:rPr>
          <w:rFonts w:ascii="Arial" w:hAnsi="Arial" w:cs="Arial"/>
          <w:sz w:val="24"/>
          <w:szCs w:val="24"/>
        </w:rPr>
      </w:pPr>
    </w:p>
    <w:p w14:paraId="65F5AF22" w14:textId="762EC7DA" w:rsidR="00666730" w:rsidRPr="001D3048" w:rsidRDefault="00B668C7" w:rsidP="00242E01">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1</w:t>
      </w:r>
    </w:p>
    <w:p w14:paraId="70ADC8BD" w14:textId="77777777" w:rsidR="00242E01" w:rsidRDefault="00242E01" w:rsidP="00242E01">
      <w:pPr>
        <w:jc w:val="center"/>
        <w:rPr>
          <w:rFonts w:ascii="Arial" w:hAnsi="Arial" w:cs="Arial"/>
          <w:sz w:val="24"/>
          <w:szCs w:val="24"/>
        </w:rPr>
      </w:pPr>
    </w:p>
    <w:p w14:paraId="2683AB9C" w14:textId="28C6E0E0" w:rsidR="00B97E7D" w:rsidRPr="00CB5DE2" w:rsidRDefault="00BD2053" w:rsidP="00242E01">
      <w:pPr>
        <w:jc w:val="center"/>
        <w:rPr>
          <w:rFonts w:ascii="Arial" w:hAnsi="Arial" w:cs="Arial"/>
          <w:sz w:val="24"/>
          <w:szCs w:val="24"/>
        </w:rPr>
      </w:pPr>
      <w:r w:rsidRPr="00CB5DE2">
        <w:rPr>
          <w:rFonts w:ascii="Arial" w:hAnsi="Arial" w:cs="Arial"/>
          <w:sz w:val="24"/>
          <w:szCs w:val="24"/>
        </w:rPr>
        <w:t xml:space="preserve">You will be reporting to Amy, the Manager, and </w:t>
      </w:r>
      <w:proofErr w:type="spellStart"/>
      <w:r w:rsidRPr="00CB5DE2">
        <w:rPr>
          <w:rFonts w:ascii="Arial" w:hAnsi="Arial" w:cs="Arial"/>
          <w:sz w:val="24"/>
          <w:szCs w:val="24"/>
        </w:rPr>
        <w:t>Erinka</w:t>
      </w:r>
      <w:proofErr w:type="spellEnd"/>
      <w:r w:rsidRPr="00CB5DE2">
        <w:rPr>
          <w:rFonts w:ascii="Arial" w:hAnsi="Arial" w:cs="Arial"/>
          <w:sz w:val="24"/>
          <w:szCs w:val="24"/>
        </w:rPr>
        <w:t xml:space="preserve">, the Deputy Manager. The following will be the tasks and activities for the first week. Initially, </w:t>
      </w:r>
      <w:proofErr w:type="gramStart"/>
      <w:r w:rsidRPr="00CB5DE2">
        <w:rPr>
          <w:rFonts w:ascii="Arial" w:hAnsi="Arial" w:cs="Arial"/>
          <w:sz w:val="24"/>
          <w:szCs w:val="24"/>
        </w:rPr>
        <w:t>during the course of</w:t>
      </w:r>
      <w:proofErr w:type="gramEnd"/>
      <w:r w:rsidRPr="00CB5DE2">
        <w:rPr>
          <w:rFonts w:ascii="Arial" w:hAnsi="Arial" w:cs="Arial"/>
          <w:sz w:val="24"/>
          <w:szCs w:val="24"/>
        </w:rPr>
        <w:t xml:space="preserve"> the week, you'll meet the team members and receive a complete tour of the facility. Your responsibilities will be to get to know each member of our team and to watch and comprehend the various tasks played inside the company. Start your online training programme and log in.</w:t>
      </w:r>
    </w:p>
    <w:p w14:paraId="68FDA5B3" w14:textId="77777777" w:rsidR="00B97E7D" w:rsidRPr="00B97E7D" w:rsidRDefault="00B97E7D" w:rsidP="00B97E7D">
      <w:pPr>
        <w:jc w:val="both"/>
        <w:rPr>
          <w:rFonts w:ascii="Arial" w:hAnsi="Arial" w:cs="Arial"/>
          <w:sz w:val="32"/>
          <w:szCs w:val="32"/>
        </w:rPr>
      </w:pPr>
    </w:p>
    <w:p w14:paraId="07176A22" w14:textId="724D6739" w:rsidR="00BD5BD7" w:rsidRPr="001D3048" w:rsidRDefault="00B668C7" w:rsidP="00242E01">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2</w:t>
      </w:r>
    </w:p>
    <w:p w14:paraId="17460FBE" w14:textId="77777777" w:rsidR="00242E01" w:rsidRDefault="00242E01" w:rsidP="00B97E7D">
      <w:pPr>
        <w:jc w:val="both"/>
        <w:rPr>
          <w:rFonts w:ascii="Arial" w:hAnsi="Arial" w:cs="Arial"/>
          <w:sz w:val="24"/>
          <w:szCs w:val="24"/>
        </w:rPr>
      </w:pPr>
    </w:p>
    <w:p w14:paraId="2D1C3106" w14:textId="55FAF2EB" w:rsidR="00B97E7D" w:rsidRDefault="00585DDA" w:rsidP="00242E01">
      <w:pPr>
        <w:jc w:val="center"/>
        <w:rPr>
          <w:rFonts w:ascii="Arial" w:hAnsi="Arial" w:cs="Arial"/>
          <w:sz w:val="24"/>
          <w:szCs w:val="24"/>
        </w:rPr>
      </w:pPr>
      <w:r w:rsidRPr="00585DDA">
        <w:rPr>
          <w:rFonts w:ascii="Arial" w:hAnsi="Arial" w:cs="Arial"/>
          <w:sz w:val="24"/>
          <w:szCs w:val="24"/>
        </w:rPr>
        <w:t>You will be working next to an employee for the next three weeks. You must comprehend your daily uniform routine at this period and report any necessary changes. Once you've witnessed a cleaning routine being demonstrated, carry on with your online education coursework. You must finish your COSHH training and master the genie method for housekeeping. You will see an example of how our company's brand requirements for room layout work.</w:t>
      </w:r>
    </w:p>
    <w:p w14:paraId="4FC4B409" w14:textId="77777777" w:rsidR="00B97E7D" w:rsidRPr="00F46392" w:rsidRDefault="00B97E7D" w:rsidP="00242E01">
      <w:pPr>
        <w:jc w:val="center"/>
        <w:rPr>
          <w:rFonts w:ascii="Arial" w:hAnsi="Arial" w:cs="Arial"/>
          <w:sz w:val="36"/>
          <w:szCs w:val="36"/>
        </w:rPr>
      </w:pPr>
    </w:p>
    <w:p w14:paraId="5F737571" w14:textId="27B856B8" w:rsidR="00F968B0" w:rsidRPr="001D3048" w:rsidRDefault="00F968B0" w:rsidP="00B97E7D">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3</w:t>
      </w:r>
    </w:p>
    <w:p w14:paraId="48E4FE50" w14:textId="77777777" w:rsidR="00242E01" w:rsidRDefault="00242E01" w:rsidP="00242E01">
      <w:pPr>
        <w:jc w:val="center"/>
        <w:rPr>
          <w:rFonts w:ascii="Arial" w:hAnsi="Arial" w:cs="Arial"/>
          <w:sz w:val="24"/>
          <w:szCs w:val="24"/>
        </w:rPr>
      </w:pPr>
    </w:p>
    <w:p w14:paraId="2F327517" w14:textId="75D6B4DA" w:rsidR="00B97E7D" w:rsidRDefault="00A45862" w:rsidP="00242E01">
      <w:pPr>
        <w:jc w:val="center"/>
        <w:rPr>
          <w:rFonts w:ascii="Arial" w:hAnsi="Arial" w:cs="Arial"/>
          <w:sz w:val="24"/>
          <w:szCs w:val="24"/>
        </w:rPr>
      </w:pPr>
      <w:r w:rsidRPr="00A45862">
        <w:rPr>
          <w:rFonts w:ascii="Arial" w:hAnsi="Arial" w:cs="Arial"/>
          <w:sz w:val="24"/>
          <w:szCs w:val="24"/>
        </w:rPr>
        <w:t xml:space="preserve">While still being observed by an employee, you will be shown how to use equipment particular to your department. The cleaning schedule that you were shown the previous week will need to be approved by the manager after he or she does a visual inspection. Also, you must complete the second phase of your COSHH course. Continue your training at the online academy. A visual examination of your training on the genie system from the prior week must also be finished and approved by your </w:t>
      </w:r>
      <w:r w:rsidR="00A46D12">
        <w:rPr>
          <w:rFonts w:ascii="Arial" w:hAnsi="Arial" w:cs="Arial"/>
          <w:sz w:val="24"/>
          <w:szCs w:val="24"/>
        </w:rPr>
        <w:t>line manager</w:t>
      </w:r>
      <w:r w:rsidRPr="00A45862">
        <w:rPr>
          <w:rFonts w:ascii="Arial" w:hAnsi="Arial" w:cs="Arial"/>
          <w:sz w:val="24"/>
          <w:szCs w:val="24"/>
        </w:rPr>
        <w:t>. While you had training on this the week before, the manager will also need to carry out a brand-standard visual inspection.</w:t>
      </w:r>
    </w:p>
    <w:p w14:paraId="2BD27618" w14:textId="77777777" w:rsidR="00B97E7D" w:rsidRPr="00F46392" w:rsidRDefault="00B97E7D" w:rsidP="00B97E7D">
      <w:pPr>
        <w:jc w:val="both"/>
        <w:rPr>
          <w:rFonts w:ascii="Arial" w:hAnsi="Arial" w:cs="Arial"/>
          <w:b/>
          <w:bCs/>
          <w:sz w:val="36"/>
          <w:szCs w:val="36"/>
        </w:rPr>
      </w:pPr>
    </w:p>
    <w:p w14:paraId="35A56EF4" w14:textId="788351E3" w:rsidR="00F968B0" w:rsidRPr="001D3048" w:rsidRDefault="00F968B0" w:rsidP="00B97E7D">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4</w:t>
      </w:r>
    </w:p>
    <w:p w14:paraId="727282C2" w14:textId="77777777" w:rsidR="00242E01" w:rsidRDefault="00242E01" w:rsidP="00B97E7D">
      <w:pPr>
        <w:jc w:val="both"/>
        <w:rPr>
          <w:rFonts w:ascii="Arial" w:hAnsi="Arial" w:cs="Arial"/>
          <w:sz w:val="24"/>
          <w:szCs w:val="24"/>
        </w:rPr>
      </w:pPr>
    </w:p>
    <w:p w14:paraId="002EBEAE" w14:textId="13FD2B4A" w:rsidR="00BD5BD7" w:rsidRDefault="00C90A45" w:rsidP="00F46392">
      <w:pPr>
        <w:jc w:val="center"/>
        <w:rPr>
          <w:rFonts w:ascii="Arial" w:hAnsi="Arial" w:cs="Arial"/>
          <w:sz w:val="24"/>
          <w:szCs w:val="24"/>
        </w:rPr>
      </w:pPr>
      <w:r w:rsidRPr="00C90A45">
        <w:rPr>
          <w:rFonts w:ascii="Arial" w:hAnsi="Arial" w:cs="Arial"/>
          <w:sz w:val="24"/>
          <w:szCs w:val="24"/>
        </w:rPr>
        <w:t>After this week, you will be cleaning rooms on your own; you will be given instructions on how to put up children's equipment and an extra bed, as well as the times for each room. You must start learning first aid as well. The manager will also physically show you where the main water shutoff and any additional ones in the bedrooms are in case of an emergency as you advance through your online training. The various washing and drying machines will be demonstrated, together with the necessary supplies.</w:t>
      </w:r>
    </w:p>
    <w:p w14:paraId="18546B1F" w14:textId="77777777" w:rsidR="00242E01" w:rsidRDefault="00242E01" w:rsidP="00B97E7D">
      <w:pPr>
        <w:jc w:val="both"/>
        <w:rPr>
          <w:rFonts w:ascii="Arial" w:hAnsi="Arial" w:cs="Arial"/>
          <w:sz w:val="24"/>
          <w:szCs w:val="24"/>
        </w:rPr>
      </w:pPr>
    </w:p>
    <w:p w14:paraId="46E3F2CA" w14:textId="77777777" w:rsidR="00242E01" w:rsidRDefault="00242E01" w:rsidP="00B97E7D">
      <w:pPr>
        <w:jc w:val="both"/>
        <w:rPr>
          <w:rFonts w:ascii="Arial" w:hAnsi="Arial" w:cs="Arial"/>
          <w:sz w:val="24"/>
          <w:szCs w:val="24"/>
        </w:rPr>
      </w:pPr>
    </w:p>
    <w:p w14:paraId="5E843DD4" w14:textId="77777777" w:rsidR="00242E01" w:rsidRPr="00F46392" w:rsidRDefault="00242E01" w:rsidP="00B97E7D">
      <w:pPr>
        <w:jc w:val="both"/>
        <w:rPr>
          <w:rFonts w:ascii="Arial" w:hAnsi="Arial" w:cs="Arial"/>
          <w:b/>
          <w:bCs/>
          <w:sz w:val="36"/>
          <w:szCs w:val="36"/>
        </w:rPr>
      </w:pPr>
    </w:p>
    <w:p w14:paraId="16366397" w14:textId="193319DC" w:rsidR="0000174A" w:rsidRPr="001D3048" w:rsidRDefault="0000174A" w:rsidP="00B97E7D">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5</w:t>
      </w:r>
    </w:p>
    <w:p w14:paraId="22EAC9FE" w14:textId="77777777" w:rsidR="00BD5BD7" w:rsidRDefault="00BD5BD7" w:rsidP="00B97E7D">
      <w:pPr>
        <w:jc w:val="both"/>
        <w:rPr>
          <w:rFonts w:ascii="Arial" w:hAnsi="Arial" w:cs="Arial"/>
          <w:sz w:val="24"/>
          <w:szCs w:val="24"/>
        </w:rPr>
      </w:pPr>
    </w:p>
    <w:p w14:paraId="0227E410" w14:textId="29B2355F" w:rsidR="00B97E7D" w:rsidRDefault="00010F81" w:rsidP="00F46392">
      <w:pPr>
        <w:jc w:val="center"/>
        <w:rPr>
          <w:rFonts w:ascii="Arial" w:hAnsi="Arial" w:cs="Arial"/>
          <w:sz w:val="24"/>
          <w:szCs w:val="24"/>
        </w:rPr>
      </w:pPr>
      <w:r w:rsidRPr="00010F81">
        <w:rPr>
          <w:rFonts w:ascii="Arial" w:hAnsi="Arial" w:cs="Arial"/>
          <w:sz w:val="24"/>
          <w:szCs w:val="24"/>
        </w:rPr>
        <w:t>Average cleaning times for each room will also be noted, along with examples of various room configurations. Continue your first aid education; a sharps kit and a body fluids demonstration will be provided. You will learn how to start a linen business as your online academy training progresses. During training, you will learn how to place orders for goods in your department.</w:t>
      </w:r>
    </w:p>
    <w:p w14:paraId="2398F36A" w14:textId="77777777" w:rsidR="00B97E7D" w:rsidRPr="00B97E7D" w:rsidRDefault="00B97E7D" w:rsidP="00B97E7D">
      <w:pPr>
        <w:jc w:val="both"/>
        <w:rPr>
          <w:rFonts w:ascii="Arial" w:hAnsi="Arial" w:cs="Arial"/>
          <w:sz w:val="24"/>
          <w:szCs w:val="24"/>
        </w:rPr>
      </w:pPr>
    </w:p>
    <w:p w14:paraId="06FAB2F9" w14:textId="1D3B4C05" w:rsidR="0000174A" w:rsidRPr="001D3048" w:rsidRDefault="0000174A" w:rsidP="00B97E7D">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6</w:t>
      </w:r>
    </w:p>
    <w:p w14:paraId="3F5467E3" w14:textId="77777777" w:rsidR="00BD5BD7" w:rsidRDefault="00BD5BD7" w:rsidP="00B97E7D">
      <w:pPr>
        <w:jc w:val="both"/>
        <w:rPr>
          <w:rFonts w:ascii="Arial" w:hAnsi="Arial" w:cs="Arial"/>
          <w:sz w:val="24"/>
          <w:szCs w:val="24"/>
        </w:rPr>
      </w:pPr>
    </w:p>
    <w:p w14:paraId="63B2410B" w14:textId="0EC8F4C4" w:rsidR="00B97E7D" w:rsidRDefault="008614DD" w:rsidP="00F46392">
      <w:pPr>
        <w:jc w:val="center"/>
        <w:rPr>
          <w:rFonts w:ascii="Arial" w:hAnsi="Arial" w:cs="Arial"/>
          <w:sz w:val="24"/>
          <w:szCs w:val="24"/>
        </w:rPr>
      </w:pPr>
      <w:r w:rsidRPr="008614DD">
        <w:rPr>
          <w:rFonts w:ascii="Arial" w:hAnsi="Arial" w:cs="Arial"/>
          <w:sz w:val="24"/>
          <w:szCs w:val="24"/>
        </w:rPr>
        <w:t>This week, in addition to marking off a list of the various room layouts you were given the previous week, you will observe the housekeeping manager in action. Before checking it off a checklist referencing the visual presentation you saw last week regarding body fluids and a sharps kit, your duty manager will need you to complete the last part of your first aid training. Continue with your online academy coursework; as you check off items pertaining to the presentation about starting a linen business from last week, you will earn credit. You will be putting an order on the system, as was shown to you the previous week.</w:t>
      </w:r>
    </w:p>
    <w:p w14:paraId="6C5BD4FF" w14:textId="77777777" w:rsidR="00B97E7D" w:rsidRPr="00B97E7D" w:rsidRDefault="00B97E7D" w:rsidP="00B97E7D">
      <w:pPr>
        <w:jc w:val="both"/>
        <w:rPr>
          <w:rFonts w:ascii="Arial" w:hAnsi="Arial" w:cs="Arial"/>
          <w:sz w:val="24"/>
          <w:szCs w:val="24"/>
        </w:rPr>
      </w:pPr>
    </w:p>
    <w:p w14:paraId="7DC6CC6B" w14:textId="49737F45" w:rsidR="0000174A" w:rsidRPr="001D3048" w:rsidRDefault="0000174A" w:rsidP="00F46392">
      <w:pPr>
        <w:pBdr>
          <w:top w:val="single" w:sz="4" w:space="1" w:color="auto"/>
          <w:left w:val="single" w:sz="4" w:space="4" w:color="auto"/>
          <w:bottom w:val="single" w:sz="4" w:space="0"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7</w:t>
      </w:r>
    </w:p>
    <w:p w14:paraId="4F272C41" w14:textId="77777777" w:rsidR="00BD5BD7" w:rsidRDefault="00BD5BD7" w:rsidP="00B97E7D">
      <w:pPr>
        <w:jc w:val="both"/>
        <w:rPr>
          <w:rFonts w:ascii="Arial" w:hAnsi="Arial" w:cs="Arial"/>
          <w:sz w:val="24"/>
          <w:szCs w:val="24"/>
        </w:rPr>
      </w:pPr>
    </w:p>
    <w:p w14:paraId="5B511C80" w14:textId="58007A20" w:rsidR="00B97E7D" w:rsidRDefault="001F6CB0" w:rsidP="00F46392">
      <w:pPr>
        <w:jc w:val="center"/>
        <w:rPr>
          <w:rFonts w:ascii="Arial" w:hAnsi="Arial" w:cs="Arial"/>
          <w:sz w:val="24"/>
          <w:szCs w:val="24"/>
        </w:rPr>
      </w:pPr>
      <w:r w:rsidRPr="001F6CB0">
        <w:rPr>
          <w:rFonts w:ascii="Arial" w:hAnsi="Arial" w:cs="Arial"/>
          <w:sz w:val="24"/>
          <w:szCs w:val="24"/>
        </w:rPr>
        <w:t>The managers will demonstrate how to assemble the morning trolley and clean the public areas. While you will be taking a course and receiving visual instructions on how to carry large goods generally, you should continue your online academy training. You must complete the abilities matrix in addition to receiving training on how to conduct the stock check for your specific department.</w:t>
      </w:r>
    </w:p>
    <w:p w14:paraId="13730A4C" w14:textId="77777777" w:rsidR="00B97E7D" w:rsidRPr="00B97E7D" w:rsidRDefault="00B97E7D" w:rsidP="00B97E7D">
      <w:pPr>
        <w:jc w:val="both"/>
        <w:rPr>
          <w:rFonts w:ascii="Arial" w:hAnsi="Arial" w:cs="Arial"/>
          <w:sz w:val="24"/>
          <w:szCs w:val="24"/>
        </w:rPr>
      </w:pPr>
    </w:p>
    <w:p w14:paraId="07DF0C41" w14:textId="06017FDA" w:rsidR="00573447" w:rsidRPr="001D3048" w:rsidRDefault="00573447" w:rsidP="00B97E7D">
      <w:pPr>
        <w:pBdr>
          <w:top w:val="single" w:sz="4" w:space="1" w:color="auto"/>
          <w:left w:val="single" w:sz="4" w:space="4" w:color="auto"/>
          <w:bottom w:val="single" w:sz="4" w:space="1" w:color="auto"/>
          <w:right w:val="single" w:sz="4" w:space="4" w:color="auto"/>
        </w:pBdr>
        <w:shd w:val="clear" w:color="auto" w:fill="B97DC1"/>
        <w:jc w:val="center"/>
        <w:rPr>
          <w:rFonts w:ascii="Arial" w:hAnsi="Arial" w:cs="Arial"/>
          <w:b/>
          <w:bCs/>
          <w:color w:val="FFFFFF" w:themeColor="background1"/>
          <w:sz w:val="36"/>
          <w:szCs w:val="36"/>
        </w:rPr>
      </w:pPr>
      <w:r w:rsidRPr="001D3048">
        <w:rPr>
          <w:rFonts w:ascii="Arial" w:hAnsi="Arial" w:cs="Arial"/>
          <w:b/>
          <w:bCs/>
          <w:color w:val="FFFFFF" w:themeColor="background1"/>
          <w:sz w:val="36"/>
          <w:szCs w:val="36"/>
        </w:rPr>
        <w:t>W</w:t>
      </w:r>
      <w:r w:rsidR="004138BE" w:rsidRPr="001D3048">
        <w:rPr>
          <w:rFonts w:ascii="Arial" w:hAnsi="Arial" w:cs="Arial"/>
          <w:b/>
          <w:bCs/>
          <w:color w:val="FFFFFF" w:themeColor="background1"/>
          <w:sz w:val="36"/>
          <w:szCs w:val="36"/>
        </w:rPr>
        <w:t>EEK</w:t>
      </w:r>
      <w:r w:rsidRPr="001D3048">
        <w:rPr>
          <w:rFonts w:ascii="Arial" w:hAnsi="Arial" w:cs="Arial"/>
          <w:b/>
          <w:bCs/>
          <w:color w:val="FFFFFF" w:themeColor="background1"/>
          <w:sz w:val="36"/>
          <w:szCs w:val="36"/>
        </w:rPr>
        <w:t xml:space="preserve"> 8</w:t>
      </w:r>
    </w:p>
    <w:p w14:paraId="318D5FBA" w14:textId="77777777" w:rsidR="00BD5BD7" w:rsidRDefault="00BD5BD7" w:rsidP="00F46392">
      <w:pPr>
        <w:jc w:val="center"/>
        <w:rPr>
          <w:rFonts w:ascii="Arial" w:hAnsi="Arial" w:cs="Arial"/>
          <w:sz w:val="24"/>
          <w:szCs w:val="24"/>
        </w:rPr>
      </w:pPr>
    </w:p>
    <w:p w14:paraId="0CB86E85" w14:textId="0B069B28" w:rsidR="00F968B0" w:rsidRDefault="00CB5DE2" w:rsidP="00F46392">
      <w:pPr>
        <w:jc w:val="center"/>
        <w:rPr>
          <w:rFonts w:ascii="Arial" w:hAnsi="Arial" w:cs="Arial"/>
          <w:sz w:val="24"/>
          <w:szCs w:val="24"/>
        </w:rPr>
      </w:pPr>
      <w:r w:rsidRPr="00CB5DE2">
        <w:rPr>
          <w:rFonts w:ascii="Arial" w:hAnsi="Arial" w:cs="Arial"/>
          <w:sz w:val="24"/>
          <w:szCs w:val="24"/>
        </w:rPr>
        <w:t>You will be required to give a demonstration of heavy lifting and correct lifting techniques. You will tick off items on a checklist related to the instruction you received with regards to cleaning public spaces and setting up the morning trolley. Finish up the remaining lessons in your online course. You will need to demonstrate how to perform a stock check, which you learnt how to do the previous week, after completing the remaining skills in your matrix.</w:t>
      </w:r>
    </w:p>
    <w:p w14:paraId="778F882B" w14:textId="77777777" w:rsidR="00CB5DE2" w:rsidRDefault="00CB5DE2">
      <w:pPr>
        <w:rPr>
          <w:rFonts w:ascii="Arial" w:hAnsi="Arial" w:cs="Arial"/>
          <w:sz w:val="24"/>
          <w:szCs w:val="24"/>
        </w:rPr>
      </w:pPr>
    </w:p>
    <w:p w14:paraId="244737F4" w14:textId="77777777" w:rsidR="00CB5DE2" w:rsidRDefault="00CB5DE2">
      <w:pPr>
        <w:rPr>
          <w:rFonts w:ascii="Arial" w:hAnsi="Arial" w:cs="Arial"/>
          <w:sz w:val="24"/>
          <w:szCs w:val="24"/>
        </w:rPr>
      </w:pPr>
    </w:p>
    <w:p w14:paraId="649153B3" w14:textId="77777777" w:rsidR="00CB5DE2" w:rsidRDefault="00CB5DE2">
      <w:pPr>
        <w:rPr>
          <w:rFonts w:ascii="Arial" w:hAnsi="Arial" w:cs="Arial"/>
          <w:sz w:val="24"/>
          <w:szCs w:val="24"/>
        </w:rPr>
      </w:pPr>
    </w:p>
    <w:p w14:paraId="0A0D96FD" w14:textId="77777777" w:rsidR="00CB5DE2" w:rsidRDefault="00CB5DE2">
      <w:pPr>
        <w:rPr>
          <w:rFonts w:ascii="Arial" w:hAnsi="Arial" w:cs="Arial"/>
          <w:sz w:val="24"/>
          <w:szCs w:val="24"/>
        </w:rPr>
      </w:pPr>
    </w:p>
    <w:p w14:paraId="56583BC6" w14:textId="77777777" w:rsidR="00D96E9D" w:rsidRDefault="00D96E9D"/>
    <w:p w14:paraId="3F8E7136" w14:textId="74371068" w:rsidR="00BD5BD7" w:rsidRPr="004C7591" w:rsidRDefault="00BD5BD7" w:rsidP="00BD5BD7">
      <w:pPr>
        <w:jc w:val="center"/>
        <w:rPr>
          <w:rFonts w:ascii="Arial" w:hAnsi="Arial" w:cs="Arial"/>
          <w:b/>
          <w:bCs/>
          <w:sz w:val="52"/>
          <w:szCs w:val="52"/>
          <w:u w:val="single"/>
        </w:rPr>
      </w:pPr>
      <w:r w:rsidRPr="004C7591">
        <w:rPr>
          <w:rFonts w:ascii="Arial" w:hAnsi="Arial" w:cs="Arial"/>
          <w:b/>
          <w:bCs/>
          <w:sz w:val="52"/>
          <w:szCs w:val="52"/>
          <w:u w:val="single"/>
        </w:rPr>
        <w:t>R</w:t>
      </w:r>
      <w:r w:rsidR="004C7591">
        <w:rPr>
          <w:rFonts w:ascii="Arial" w:hAnsi="Arial" w:cs="Arial"/>
          <w:b/>
          <w:bCs/>
          <w:sz w:val="52"/>
          <w:szCs w:val="52"/>
          <w:u w:val="single"/>
        </w:rPr>
        <w:t>EFERENCE</w:t>
      </w:r>
      <w:r w:rsidRPr="004C7591">
        <w:rPr>
          <w:rFonts w:ascii="Arial" w:hAnsi="Arial" w:cs="Arial"/>
          <w:b/>
          <w:bCs/>
          <w:sz w:val="52"/>
          <w:szCs w:val="52"/>
          <w:u w:val="single"/>
        </w:rPr>
        <w:t xml:space="preserve"> </w:t>
      </w:r>
    </w:p>
    <w:p w14:paraId="6251A004" w14:textId="77777777" w:rsidR="00D96E9D" w:rsidRPr="00D96E9D" w:rsidRDefault="00D96E9D" w:rsidP="00D96E9D">
      <w:pPr>
        <w:jc w:val="both"/>
        <w:rPr>
          <w:rFonts w:ascii="Arial" w:hAnsi="Arial" w:cs="Arial"/>
          <w:b/>
          <w:bCs/>
          <w:sz w:val="24"/>
          <w:szCs w:val="24"/>
          <w:u w:val="single"/>
        </w:rPr>
      </w:pPr>
    </w:p>
    <w:p w14:paraId="03A195BE" w14:textId="77777777" w:rsidR="003D237B" w:rsidRPr="004138BE" w:rsidRDefault="003D237B" w:rsidP="004138BE">
      <w:pPr>
        <w:pStyle w:val="NormalWeb"/>
        <w:spacing w:before="0" w:beforeAutospacing="0" w:after="0" w:afterAutospacing="0" w:line="360" w:lineRule="atLeast"/>
        <w:jc w:val="both"/>
        <w:rPr>
          <w:rFonts w:ascii="Arial" w:hAnsi="Arial" w:cs="Arial"/>
          <w:color w:val="000000"/>
        </w:rPr>
      </w:pPr>
      <w:r w:rsidRPr="004138BE">
        <w:rPr>
          <w:rFonts w:ascii="Arial" w:hAnsi="Arial" w:cs="Arial"/>
          <w:color w:val="000000"/>
        </w:rPr>
        <w:t>Education, O. (n.d.). </w:t>
      </w:r>
      <w:r w:rsidRPr="004138BE">
        <w:rPr>
          <w:rFonts w:ascii="Arial" w:hAnsi="Arial" w:cs="Arial"/>
          <w:i/>
          <w:iCs/>
          <w:color w:val="000000"/>
        </w:rPr>
        <w:t>Housekeeping Training Course</w:t>
      </w:r>
      <w:r w:rsidRPr="004138BE">
        <w:rPr>
          <w:rFonts w:ascii="Arial" w:hAnsi="Arial" w:cs="Arial"/>
          <w:color w:val="000000"/>
        </w:rPr>
        <w:t>. [online] One Education. Available at: https://www.oneeducation.org.uk/course/housekeeping-training-course/ [Accessed 22 Feb. 2023].</w:t>
      </w:r>
    </w:p>
    <w:p w14:paraId="022133C6" w14:textId="77777777" w:rsidR="007B4416" w:rsidRPr="004138BE" w:rsidRDefault="007B4416" w:rsidP="004138BE">
      <w:pPr>
        <w:pStyle w:val="NormalWeb"/>
        <w:spacing w:before="0" w:beforeAutospacing="0" w:after="0" w:afterAutospacing="0" w:line="360" w:lineRule="atLeast"/>
        <w:jc w:val="both"/>
        <w:rPr>
          <w:rFonts w:ascii="Arial" w:hAnsi="Arial" w:cs="Arial"/>
          <w:color w:val="000000"/>
        </w:rPr>
      </w:pPr>
    </w:p>
    <w:p w14:paraId="4C4CAEA0" w14:textId="77777777" w:rsidR="007B4416" w:rsidRPr="004138BE" w:rsidRDefault="003D237B" w:rsidP="004138BE">
      <w:pPr>
        <w:pStyle w:val="NormalWeb"/>
        <w:spacing w:before="0" w:beforeAutospacing="0" w:after="0" w:afterAutospacing="0" w:line="360" w:lineRule="atLeast"/>
        <w:jc w:val="both"/>
        <w:rPr>
          <w:rFonts w:ascii="Arial" w:hAnsi="Arial" w:cs="Arial"/>
          <w:color w:val="000000"/>
        </w:rPr>
      </w:pPr>
      <w:r w:rsidRPr="004138BE">
        <w:rPr>
          <w:rFonts w:ascii="Arial" w:hAnsi="Arial" w:cs="Arial"/>
          <w:color w:val="000000"/>
        </w:rPr>
        <w:t>‌</w:t>
      </w:r>
      <w:r w:rsidR="007B4416" w:rsidRPr="004138BE">
        <w:rPr>
          <w:rFonts w:ascii="Arial" w:hAnsi="Arial" w:cs="Arial"/>
          <w:color w:val="000000"/>
        </w:rPr>
        <w:t>www.trinitycityhotel.com. (n.d.). </w:t>
      </w:r>
      <w:r w:rsidR="007B4416" w:rsidRPr="004138BE">
        <w:rPr>
          <w:rFonts w:ascii="Arial" w:hAnsi="Arial" w:cs="Arial"/>
          <w:i/>
          <w:iCs/>
          <w:color w:val="000000"/>
        </w:rPr>
        <w:t>Boutique Style Hotel Dublin - Trinity City Hotel</w:t>
      </w:r>
      <w:r w:rsidR="007B4416" w:rsidRPr="004138BE">
        <w:rPr>
          <w:rFonts w:ascii="Arial" w:hAnsi="Arial" w:cs="Arial"/>
          <w:color w:val="000000"/>
        </w:rPr>
        <w:t>. [online] Available at: https://www.trinitycityhotel.com/en/about-us/ [Accessed 22 Feb. 2023].</w:t>
      </w:r>
    </w:p>
    <w:p w14:paraId="10BD3EB6" w14:textId="77777777" w:rsidR="00BE598C" w:rsidRPr="004138BE" w:rsidRDefault="00BE598C" w:rsidP="004138BE">
      <w:pPr>
        <w:pStyle w:val="NormalWeb"/>
        <w:spacing w:before="0" w:beforeAutospacing="0" w:after="0" w:afterAutospacing="0" w:line="360" w:lineRule="atLeast"/>
        <w:jc w:val="both"/>
        <w:rPr>
          <w:rFonts w:ascii="Arial" w:hAnsi="Arial" w:cs="Arial"/>
          <w:color w:val="000000"/>
        </w:rPr>
      </w:pPr>
    </w:p>
    <w:p w14:paraId="3A0CA9C6" w14:textId="77777777" w:rsidR="00BE598C" w:rsidRPr="004138BE" w:rsidRDefault="007B4416" w:rsidP="004138BE">
      <w:pPr>
        <w:pStyle w:val="NormalWeb"/>
        <w:spacing w:before="0" w:beforeAutospacing="0" w:after="0" w:afterAutospacing="0" w:line="360" w:lineRule="atLeast"/>
        <w:jc w:val="both"/>
        <w:rPr>
          <w:rFonts w:ascii="Arial" w:hAnsi="Arial" w:cs="Arial"/>
          <w:color w:val="000000"/>
        </w:rPr>
      </w:pPr>
      <w:r w:rsidRPr="004138BE">
        <w:rPr>
          <w:rFonts w:ascii="Arial" w:hAnsi="Arial" w:cs="Arial"/>
          <w:color w:val="000000"/>
        </w:rPr>
        <w:t>‌</w:t>
      </w:r>
      <w:r w:rsidR="00BE598C" w:rsidRPr="004138BE">
        <w:rPr>
          <w:rFonts w:ascii="Arial" w:hAnsi="Arial" w:cs="Arial"/>
          <w:color w:val="000000"/>
        </w:rPr>
        <w:t>academy.whitbread.co.uk. (n.d.). </w:t>
      </w:r>
      <w:r w:rsidR="00BE598C" w:rsidRPr="004138BE">
        <w:rPr>
          <w:rFonts w:ascii="Arial" w:hAnsi="Arial" w:cs="Arial"/>
          <w:i/>
          <w:iCs/>
          <w:color w:val="000000"/>
        </w:rPr>
        <w:t>Academy Online: Log in to the site</w:t>
      </w:r>
      <w:r w:rsidR="00BE598C" w:rsidRPr="004138BE">
        <w:rPr>
          <w:rFonts w:ascii="Arial" w:hAnsi="Arial" w:cs="Arial"/>
          <w:color w:val="000000"/>
        </w:rPr>
        <w:t>. [online] Available at: https://academy.whitbread.co.uk [Accessed 22 Feb. 2023].</w:t>
      </w:r>
    </w:p>
    <w:p w14:paraId="1E3F5BAB" w14:textId="77777777" w:rsidR="000B242D" w:rsidRPr="004138BE" w:rsidRDefault="000B242D" w:rsidP="004138BE">
      <w:pPr>
        <w:pStyle w:val="NormalWeb"/>
        <w:spacing w:before="0" w:beforeAutospacing="0" w:after="0" w:afterAutospacing="0" w:line="360" w:lineRule="atLeast"/>
        <w:jc w:val="both"/>
        <w:rPr>
          <w:rFonts w:ascii="Arial" w:hAnsi="Arial" w:cs="Arial"/>
          <w:color w:val="000000"/>
        </w:rPr>
      </w:pPr>
    </w:p>
    <w:p w14:paraId="4218DBDB" w14:textId="77777777" w:rsidR="000B242D" w:rsidRPr="004138BE" w:rsidRDefault="00BE598C" w:rsidP="004138BE">
      <w:pPr>
        <w:pStyle w:val="NormalWeb"/>
        <w:spacing w:before="0" w:beforeAutospacing="0" w:after="0" w:afterAutospacing="0" w:line="360" w:lineRule="atLeast"/>
        <w:jc w:val="both"/>
        <w:rPr>
          <w:rFonts w:ascii="Arial" w:hAnsi="Arial" w:cs="Arial"/>
          <w:color w:val="000000"/>
        </w:rPr>
      </w:pPr>
      <w:r w:rsidRPr="004138BE">
        <w:rPr>
          <w:rFonts w:ascii="Arial" w:hAnsi="Arial" w:cs="Arial"/>
          <w:color w:val="000000"/>
        </w:rPr>
        <w:t>‌</w:t>
      </w:r>
      <w:r w:rsidR="000B242D" w:rsidRPr="004138BE">
        <w:rPr>
          <w:rFonts w:ascii="Arial" w:hAnsi="Arial" w:cs="Arial"/>
          <w:color w:val="000000"/>
        </w:rPr>
        <w:t>HSQE. (n.d.). </w:t>
      </w:r>
      <w:r w:rsidR="000B242D" w:rsidRPr="004138BE">
        <w:rPr>
          <w:rFonts w:ascii="Arial" w:hAnsi="Arial" w:cs="Arial"/>
          <w:i/>
          <w:iCs/>
          <w:color w:val="000000"/>
        </w:rPr>
        <w:t>COSHH Awareness Online Course &amp; Certificate - From Only £6.50+VAT</w:t>
      </w:r>
      <w:r w:rsidR="000B242D" w:rsidRPr="004138BE">
        <w:rPr>
          <w:rFonts w:ascii="Arial" w:hAnsi="Arial" w:cs="Arial"/>
          <w:color w:val="000000"/>
        </w:rPr>
        <w:t>. [online] Available at: https://hsqe.co.uk/courses/coshh/?msclkid=04cae92e0882179b82828a5b870f349d&amp;utm_source=bing&amp;utm_medium=cpc&amp;utm_campaign=COSHH%20-%20(Hagakure)&amp;utm_term=cosh%20training&amp;utm_content=Coshh%20Training [Accessed 22 Feb. 2023].</w:t>
      </w:r>
    </w:p>
    <w:p w14:paraId="297DEB65" w14:textId="77777777" w:rsidR="00A948AF" w:rsidRPr="004138BE" w:rsidRDefault="00A948AF" w:rsidP="004138BE">
      <w:pPr>
        <w:pStyle w:val="NormalWeb"/>
        <w:spacing w:before="0" w:beforeAutospacing="0" w:after="0" w:afterAutospacing="0" w:line="360" w:lineRule="atLeast"/>
        <w:jc w:val="both"/>
        <w:rPr>
          <w:rFonts w:ascii="Arial" w:hAnsi="Arial" w:cs="Arial"/>
          <w:color w:val="000000"/>
        </w:rPr>
      </w:pPr>
    </w:p>
    <w:p w14:paraId="1C5CADCF" w14:textId="77777777" w:rsidR="00A948AF" w:rsidRPr="004138BE" w:rsidRDefault="000B242D" w:rsidP="004138BE">
      <w:pPr>
        <w:pStyle w:val="NormalWeb"/>
        <w:spacing w:before="0" w:beforeAutospacing="0" w:after="0" w:afterAutospacing="0" w:line="360" w:lineRule="atLeast"/>
        <w:jc w:val="both"/>
        <w:rPr>
          <w:rFonts w:ascii="Arial" w:hAnsi="Arial" w:cs="Arial"/>
          <w:color w:val="000000"/>
        </w:rPr>
      </w:pPr>
      <w:r w:rsidRPr="004138BE">
        <w:rPr>
          <w:rFonts w:ascii="Arial" w:hAnsi="Arial" w:cs="Arial"/>
          <w:color w:val="000000"/>
        </w:rPr>
        <w:t>‌</w:t>
      </w:r>
      <w:r w:rsidR="00A948AF" w:rsidRPr="004138BE">
        <w:rPr>
          <w:rFonts w:ascii="Arial" w:hAnsi="Arial" w:cs="Arial"/>
          <w:color w:val="000000"/>
        </w:rPr>
        <w:t>Whitbread Careers. (n.d.). </w:t>
      </w:r>
      <w:r w:rsidR="00A948AF" w:rsidRPr="004138BE">
        <w:rPr>
          <w:rFonts w:ascii="Arial" w:hAnsi="Arial" w:cs="Arial"/>
          <w:i/>
          <w:iCs/>
          <w:color w:val="000000"/>
        </w:rPr>
        <w:t>Housekeeping</w:t>
      </w:r>
      <w:r w:rsidR="00A948AF" w:rsidRPr="004138BE">
        <w:rPr>
          <w:rFonts w:ascii="Arial" w:hAnsi="Arial" w:cs="Arial"/>
          <w:color w:val="000000"/>
        </w:rPr>
        <w:t>. [online] Available at: https://www.whitbreadcareers.com/roles/housekeeping/ [Accessed 22 Feb. 2023].</w:t>
      </w:r>
    </w:p>
    <w:p w14:paraId="2A84B199" w14:textId="77777777" w:rsidR="00A948AF" w:rsidRDefault="00A948AF" w:rsidP="00A948AF">
      <w:pPr>
        <w:pStyle w:val="NormalWeb"/>
        <w:rPr>
          <w:rFonts w:ascii="Calibri" w:hAnsi="Calibri" w:cs="Calibri"/>
          <w:color w:val="000000"/>
          <w:sz w:val="27"/>
          <w:szCs w:val="27"/>
        </w:rPr>
      </w:pPr>
      <w:r>
        <w:rPr>
          <w:rFonts w:ascii="Calibri" w:hAnsi="Calibri" w:cs="Calibri"/>
          <w:color w:val="000000"/>
          <w:sz w:val="27"/>
          <w:szCs w:val="27"/>
        </w:rPr>
        <w:t>‌</w:t>
      </w:r>
    </w:p>
    <w:p w14:paraId="5726B293" w14:textId="3F9DF46D" w:rsidR="009A2AB3" w:rsidRPr="00A948AF" w:rsidRDefault="009A2AB3" w:rsidP="00A948AF">
      <w:pPr>
        <w:pStyle w:val="NormalWeb"/>
        <w:rPr>
          <w:rFonts w:ascii="Calibri" w:hAnsi="Calibri" w:cs="Calibri"/>
          <w:color w:val="000000"/>
          <w:sz w:val="27"/>
          <w:szCs w:val="27"/>
        </w:rPr>
      </w:pPr>
    </w:p>
    <w:sectPr w:rsidR="009A2AB3" w:rsidRPr="00A948AF" w:rsidSect="00D96E9D">
      <w:pgSz w:w="11906" w:h="16838"/>
      <w:pgMar w:top="720" w:right="720" w:bottom="720" w:left="72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isplayBackgroundShape/>
  <w:proofState w:spelling="clean" w:grammar="clean"/>
  <w:formsDesig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8C7"/>
    <w:rsid w:val="00000EAA"/>
    <w:rsid w:val="0000174A"/>
    <w:rsid w:val="00010F81"/>
    <w:rsid w:val="000B242D"/>
    <w:rsid w:val="000D4DAC"/>
    <w:rsid w:val="001D3048"/>
    <w:rsid w:val="001F6CB0"/>
    <w:rsid w:val="00242E01"/>
    <w:rsid w:val="003D237B"/>
    <w:rsid w:val="004138BE"/>
    <w:rsid w:val="004C7591"/>
    <w:rsid w:val="00573447"/>
    <w:rsid w:val="00585DDA"/>
    <w:rsid w:val="00666730"/>
    <w:rsid w:val="00675297"/>
    <w:rsid w:val="007B4416"/>
    <w:rsid w:val="008614DD"/>
    <w:rsid w:val="008F2CB6"/>
    <w:rsid w:val="009A2AB3"/>
    <w:rsid w:val="009D2FAB"/>
    <w:rsid w:val="00A45862"/>
    <w:rsid w:val="00A46D12"/>
    <w:rsid w:val="00A948AF"/>
    <w:rsid w:val="00B32CC4"/>
    <w:rsid w:val="00B668C7"/>
    <w:rsid w:val="00B97E7D"/>
    <w:rsid w:val="00BD2053"/>
    <w:rsid w:val="00BD5BD7"/>
    <w:rsid w:val="00BE598C"/>
    <w:rsid w:val="00C90A45"/>
    <w:rsid w:val="00CB5DE2"/>
    <w:rsid w:val="00CE70EA"/>
    <w:rsid w:val="00D96E9D"/>
    <w:rsid w:val="00F46392"/>
    <w:rsid w:val="00F96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9c"/>
    </o:shapedefaults>
    <o:shapelayout v:ext="edit">
      <o:idmap v:ext="edit" data="1"/>
    </o:shapelayout>
  </w:shapeDefaults>
  <w:decimalSymbol w:val="."/>
  <w:listSeparator w:val=","/>
  <w14:docId w14:val="21611821"/>
  <w15:chartTrackingRefBased/>
  <w15:docId w15:val="{BE74A05A-4F54-406E-B8BF-39BBE73DD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73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5BD7"/>
    <w:rPr>
      <w:color w:val="0563C1" w:themeColor="hyperlink"/>
      <w:u w:val="single"/>
    </w:rPr>
  </w:style>
  <w:style w:type="character" w:styleId="UnresolvedMention">
    <w:name w:val="Unresolved Mention"/>
    <w:basedOn w:val="DefaultParagraphFont"/>
    <w:uiPriority w:val="99"/>
    <w:semiHidden/>
    <w:unhideWhenUsed/>
    <w:rsid w:val="00BD5BD7"/>
    <w:rPr>
      <w:color w:val="605E5C"/>
      <w:shd w:val="clear" w:color="auto" w:fill="E1DFDD"/>
    </w:rPr>
  </w:style>
  <w:style w:type="paragraph" w:styleId="NormalWeb">
    <w:name w:val="Normal (Web)"/>
    <w:basedOn w:val="Normal"/>
    <w:uiPriority w:val="99"/>
    <w:unhideWhenUsed/>
    <w:rsid w:val="003D23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1216">
      <w:bodyDiv w:val="1"/>
      <w:marLeft w:val="0"/>
      <w:marRight w:val="0"/>
      <w:marTop w:val="0"/>
      <w:marBottom w:val="0"/>
      <w:divBdr>
        <w:top w:val="none" w:sz="0" w:space="0" w:color="auto"/>
        <w:left w:val="none" w:sz="0" w:space="0" w:color="auto"/>
        <w:bottom w:val="none" w:sz="0" w:space="0" w:color="auto"/>
        <w:right w:val="none" w:sz="0" w:space="0" w:color="auto"/>
      </w:divBdr>
    </w:div>
    <w:div w:id="314064837">
      <w:bodyDiv w:val="1"/>
      <w:marLeft w:val="0"/>
      <w:marRight w:val="0"/>
      <w:marTop w:val="0"/>
      <w:marBottom w:val="0"/>
      <w:divBdr>
        <w:top w:val="none" w:sz="0" w:space="0" w:color="auto"/>
        <w:left w:val="none" w:sz="0" w:space="0" w:color="auto"/>
        <w:bottom w:val="none" w:sz="0" w:space="0" w:color="auto"/>
        <w:right w:val="none" w:sz="0" w:space="0" w:color="auto"/>
      </w:divBdr>
    </w:div>
    <w:div w:id="711804652">
      <w:bodyDiv w:val="1"/>
      <w:marLeft w:val="0"/>
      <w:marRight w:val="0"/>
      <w:marTop w:val="0"/>
      <w:marBottom w:val="0"/>
      <w:divBdr>
        <w:top w:val="none" w:sz="0" w:space="0" w:color="auto"/>
        <w:left w:val="none" w:sz="0" w:space="0" w:color="auto"/>
        <w:bottom w:val="none" w:sz="0" w:space="0" w:color="auto"/>
        <w:right w:val="none" w:sz="0" w:space="0" w:color="auto"/>
      </w:divBdr>
    </w:div>
    <w:div w:id="933901664">
      <w:bodyDiv w:val="1"/>
      <w:marLeft w:val="0"/>
      <w:marRight w:val="0"/>
      <w:marTop w:val="0"/>
      <w:marBottom w:val="0"/>
      <w:divBdr>
        <w:top w:val="none" w:sz="0" w:space="0" w:color="auto"/>
        <w:left w:val="none" w:sz="0" w:space="0" w:color="auto"/>
        <w:bottom w:val="none" w:sz="0" w:space="0" w:color="auto"/>
        <w:right w:val="none" w:sz="0" w:space="0" w:color="auto"/>
      </w:divBdr>
    </w:div>
    <w:div w:id="1310867947">
      <w:bodyDiv w:val="1"/>
      <w:marLeft w:val="0"/>
      <w:marRight w:val="0"/>
      <w:marTop w:val="0"/>
      <w:marBottom w:val="0"/>
      <w:divBdr>
        <w:top w:val="none" w:sz="0" w:space="0" w:color="auto"/>
        <w:left w:val="none" w:sz="0" w:space="0" w:color="auto"/>
        <w:bottom w:val="none" w:sz="0" w:space="0" w:color="auto"/>
        <w:right w:val="none" w:sz="0" w:space="0" w:color="auto"/>
      </w:divBdr>
    </w:div>
    <w:div w:id="1561483054">
      <w:bodyDiv w:val="1"/>
      <w:marLeft w:val="0"/>
      <w:marRight w:val="0"/>
      <w:marTop w:val="0"/>
      <w:marBottom w:val="0"/>
      <w:divBdr>
        <w:top w:val="none" w:sz="0" w:space="0" w:color="auto"/>
        <w:left w:val="none" w:sz="0" w:space="0" w:color="auto"/>
        <w:bottom w:val="none" w:sz="0" w:space="0" w:color="auto"/>
        <w:right w:val="none" w:sz="0" w:space="0" w:color="auto"/>
      </w:divBdr>
    </w:div>
    <w:div w:id="2086489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759C8-D805-45DF-B700-34E5276A1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6</Pages>
  <Words>1035</Words>
  <Characters>5903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Khadijah Begum</cp:lastModifiedBy>
  <cp:revision>26</cp:revision>
  <dcterms:created xsi:type="dcterms:W3CDTF">2022-11-11T00:53:00Z</dcterms:created>
  <dcterms:modified xsi:type="dcterms:W3CDTF">2023-02-22T01:08:00Z</dcterms:modified>
</cp:coreProperties>
</file>