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92AE0" w14:textId="21A6A1C3" w:rsidR="00B31EBD" w:rsidRDefault="00B31EBD"/>
    <w:p w14:paraId="109877DB" w14:textId="55065985" w:rsidR="003717F1" w:rsidRDefault="003717F1"/>
    <w:p w14:paraId="6FA51669" w14:textId="7D6A43CB" w:rsidR="003717F1" w:rsidRDefault="00345552">
      <w:r>
        <w:t xml:space="preserve">Before starting this module, my </w:t>
      </w:r>
      <w:r w:rsidR="00D20E38">
        <w:t xml:space="preserve">experiences </w:t>
      </w:r>
      <w:r w:rsidR="00036A5E">
        <w:t xml:space="preserve">with safeguarding was limited until I attended a safeguarding </w:t>
      </w:r>
      <w:r w:rsidR="00D30969">
        <w:t>training course within my placement in 2018.</w:t>
      </w:r>
      <w:r w:rsidR="00DB1377">
        <w:t xml:space="preserve"> </w:t>
      </w:r>
      <w:r w:rsidR="00DB0334">
        <w:t>During this training course I gained knowledge of the different types of abuse that can occur within safeguarding</w:t>
      </w:r>
      <w:r w:rsidR="005F0C39">
        <w:t xml:space="preserve">, these were Physical abuse, emotional abuse, sexual abuse and neglect (NSPCC, 2019). </w:t>
      </w:r>
      <w:r w:rsidR="00CD5018">
        <w:t>Also</w:t>
      </w:r>
      <w:r w:rsidR="00D72044">
        <w:t>,</w:t>
      </w:r>
      <w:r w:rsidR="00CD5018">
        <w:t xml:space="preserve"> </w:t>
      </w:r>
      <w:r w:rsidR="00D72044">
        <w:t>before</w:t>
      </w:r>
      <w:r w:rsidR="00CD5018">
        <w:t xml:space="preserve"> this module I </w:t>
      </w:r>
      <w:r w:rsidR="00071209">
        <w:t>was also made aware of how to make a referral if I thought that a child was being abused or neglected. This was done either over the phone to the children services</w:t>
      </w:r>
      <w:r w:rsidR="00B227B4">
        <w:t xml:space="preserve"> in Merthyr Tydfil</w:t>
      </w:r>
      <w:r w:rsidR="00071209">
        <w:t xml:space="preserve"> (</w:t>
      </w:r>
      <w:r w:rsidR="002E44BD">
        <w:t>Merthyr Tydfil County Borough Council</w:t>
      </w:r>
      <w:r w:rsidR="00CD0D6C">
        <w:t xml:space="preserve">, No date) </w:t>
      </w:r>
      <w:r w:rsidR="00141684">
        <w:t xml:space="preserve">or online </w:t>
      </w:r>
      <w:r w:rsidR="004B4548">
        <w:t xml:space="preserve">through the Cwm Taf Safeguarding Board (CTSB, 2019). </w:t>
      </w:r>
      <w:bookmarkStart w:id="0" w:name="_GoBack"/>
      <w:bookmarkEnd w:id="0"/>
    </w:p>
    <w:p w14:paraId="70B7C1D2" w14:textId="55D81259" w:rsidR="00CE4099" w:rsidRDefault="009D2C76">
      <w:r>
        <w:t xml:space="preserve">The purpose of this assignment was to undertake a safeguarding conference within a group where we were all assigned a different role to play. </w:t>
      </w:r>
      <w:r w:rsidR="00F61E2F">
        <w:t xml:space="preserve">When it came to </w:t>
      </w:r>
      <w:r w:rsidR="00660880">
        <w:t>choose</w:t>
      </w:r>
      <w:r w:rsidR="00F61E2F">
        <w:t xml:space="preserve"> the </w:t>
      </w:r>
      <w:r w:rsidR="006A348E">
        <w:t>roles,</w:t>
      </w:r>
      <w:r w:rsidR="00F61E2F">
        <w:t xml:space="preserve"> it was decided </w:t>
      </w:r>
      <w:r w:rsidR="009330F0">
        <w:t>by the group that everyone would pick out of a hat so that the roles were chosen fairly</w:t>
      </w:r>
      <w:r w:rsidR="00B516E7">
        <w:t xml:space="preserve">. I got the role of the social worker which I was pleased with as I had no prior knowledge about them. </w:t>
      </w:r>
      <w:r w:rsidR="00F20D42">
        <w:t xml:space="preserve">From my role as a social worker I have learnt that </w:t>
      </w:r>
      <w:r w:rsidR="0086772F">
        <w:t>they aim to help improve people lives with social and interpersonal difficulties, they help promote human rights and they also help with wellbeing.</w:t>
      </w:r>
      <w:r w:rsidR="00E9100F">
        <w:t xml:space="preserve"> Social workers also help protect children as well as adults who </w:t>
      </w:r>
      <w:r w:rsidR="00660880">
        <w:t>need</w:t>
      </w:r>
      <w:r w:rsidR="00E9100F">
        <w:t xml:space="preserve"> support from any harm.</w:t>
      </w:r>
      <w:r w:rsidR="00660880">
        <w:t xml:space="preserve"> They work with families day-to-day</w:t>
      </w:r>
      <w:r w:rsidR="00985E37">
        <w:t xml:space="preserve"> and can also make any recommendations or in some cases can make referrals to other </w:t>
      </w:r>
      <w:r w:rsidR="00845AA9">
        <w:t xml:space="preserve">agencies or services </w:t>
      </w:r>
      <w:r w:rsidR="00966D88">
        <w:t>(B</w:t>
      </w:r>
      <w:r w:rsidR="00647FA9">
        <w:t xml:space="preserve">ritish </w:t>
      </w:r>
      <w:r w:rsidR="00966D88">
        <w:t>A</w:t>
      </w:r>
      <w:r w:rsidR="00647FA9">
        <w:t xml:space="preserve">ssociation of </w:t>
      </w:r>
      <w:r w:rsidR="00966D88">
        <w:t>S</w:t>
      </w:r>
      <w:r w:rsidR="00647FA9">
        <w:t xml:space="preserve">ocial </w:t>
      </w:r>
      <w:r w:rsidR="00966D88">
        <w:t>W</w:t>
      </w:r>
      <w:r w:rsidR="00647FA9">
        <w:t>orkers</w:t>
      </w:r>
      <w:r w:rsidR="00966D88">
        <w:t xml:space="preserve">, 2019). </w:t>
      </w:r>
      <w:r w:rsidR="007B19B9">
        <w:t xml:space="preserve">What I also didn’t know </w:t>
      </w:r>
      <w:r w:rsidR="00C76F5E">
        <w:t>about my role as a social worker was that</w:t>
      </w:r>
      <w:r w:rsidR="00E00E55">
        <w:t xml:space="preserve"> they also work </w:t>
      </w:r>
      <w:r w:rsidR="00694247">
        <w:t>with other agencies such as the police force, child protection officer, schools and local authority departments such as a health visitor (</w:t>
      </w:r>
      <w:r w:rsidR="00347BA9">
        <w:t xml:space="preserve">Health Careers, </w:t>
      </w:r>
      <w:r w:rsidR="008571A6">
        <w:t>no date).</w:t>
      </w:r>
    </w:p>
    <w:p w14:paraId="7329C077" w14:textId="71115EEC" w:rsidR="00FE49E0" w:rsidRDefault="00FE49E0">
      <w:r>
        <w:t xml:space="preserve">From this </w:t>
      </w:r>
      <w:r w:rsidR="005B5782">
        <w:t xml:space="preserve">I have also learnt about other job roles that play a part within a safeguarding conference and these are a health visitor and a child protection officer. </w:t>
      </w:r>
      <w:r w:rsidR="003F6596">
        <w:t xml:space="preserve">My knowledge of a health visitor </w:t>
      </w:r>
      <w:r w:rsidR="00231D81">
        <w:t xml:space="preserve">was </w:t>
      </w:r>
      <w:r w:rsidR="004B3ABF">
        <w:t xml:space="preserve">limited before the group task </w:t>
      </w:r>
      <w:r w:rsidR="00F92CFD">
        <w:t xml:space="preserve">but from research and group discussions </w:t>
      </w:r>
      <w:r w:rsidR="00374601">
        <w:t>I</w:t>
      </w:r>
      <w:r w:rsidR="00C735B3">
        <w:t xml:space="preserve"> now know that a health visitor is a </w:t>
      </w:r>
      <w:r w:rsidR="00333FB4">
        <w:t>registered nurse/midwife</w:t>
      </w:r>
      <w:r w:rsidR="00374601">
        <w:t xml:space="preserve"> who provide a service for children who are aged zero to five.</w:t>
      </w:r>
      <w:r w:rsidR="00333FB4">
        <w:t xml:space="preserve"> They visit </w:t>
      </w:r>
      <w:r w:rsidR="009A5183">
        <w:t>the homes of new parents a minimum of five times from the late stages of pregnancy through to when the child is aged two (</w:t>
      </w:r>
      <w:r w:rsidR="00CF7ECF">
        <w:t>Institute of Health Visiting</w:t>
      </w:r>
      <w:r w:rsidR="00231D81">
        <w:t xml:space="preserve">, No Date). </w:t>
      </w:r>
      <w:r w:rsidR="006C6862">
        <w:t xml:space="preserve">My knowledge of a child protection officer before this group task was very limited </w:t>
      </w:r>
      <w:r w:rsidR="0024745F">
        <w:t>but also from some independent research and group discussions I have learnt that</w:t>
      </w:r>
      <w:r w:rsidR="00840074">
        <w:t xml:space="preserve"> </w:t>
      </w:r>
      <w:r w:rsidR="00442362">
        <w:t xml:space="preserve">a child protection officer has a duty to follow up any complaints or concerns that have been made about the possibility of child abuse and they have the right to get involved with a family where </w:t>
      </w:r>
      <w:r w:rsidR="00F3518C">
        <w:t>they suspect child abuse is taking place. They can also support any child un</w:t>
      </w:r>
      <w:r w:rsidR="00C903E5">
        <w:t>til</w:t>
      </w:r>
      <w:r w:rsidR="00F3518C">
        <w:t xml:space="preserve"> the age of </w:t>
      </w:r>
      <w:r w:rsidR="008A3D64">
        <w:t>twenty-one</w:t>
      </w:r>
      <w:r w:rsidR="00C903E5">
        <w:t xml:space="preserve"> or even older if they were removed from their home due to abuse (</w:t>
      </w:r>
      <w:r w:rsidR="009F7045">
        <w:t>Citizens advice, 2019).</w:t>
      </w:r>
      <w:r w:rsidR="00F3518C">
        <w:t xml:space="preserve"> </w:t>
      </w:r>
    </w:p>
    <w:p w14:paraId="427387AF" w14:textId="053C12A3" w:rsidR="006C2A99" w:rsidRDefault="00C63CFA">
      <w:r>
        <w:t xml:space="preserve">One of the interesting </w:t>
      </w:r>
      <w:r w:rsidR="00BC74C3">
        <w:t xml:space="preserve">things that I learnt from this module was </w:t>
      </w:r>
      <w:r w:rsidR="006E62FB">
        <w:t xml:space="preserve">about </w:t>
      </w:r>
      <w:r w:rsidR="00997FF2">
        <w:t>multiagency</w:t>
      </w:r>
      <w:r w:rsidR="006E62FB">
        <w:t xml:space="preserve"> </w:t>
      </w:r>
      <w:r w:rsidR="00997FF2">
        <w:t xml:space="preserve">working. </w:t>
      </w:r>
      <w:r w:rsidR="00FE414C">
        <w:t xml:space="preserve">I now know that multiagency working </w:t>
      </w:r>
      <w:r w:rsidR="002410D9">
        <w:t xml:space="preserve">is where practitioners from different sectors and from different professions come together to provide support for children, young people and for families. </w:t>
      </w:r>
      <w:r w:rsidR="008515C9">
        <w:t xml:space="preserve">I have also learnt that multiagency working can take different forms such as working in a team around a child </w:t>
      </w:r>
      <w:r w:rsidR="00FD00F5">
        <w:t xml:space="preserve">or a family, they can come together as a panel and deal with the needs of any individual child or family based on the area or the establishment, </w:t>
      </w:r>
      <w:r w:rsidR="00FA2F21">
        <w:t xml:space="preserve">they can work together as a single unit and they also have regular meetings normally once a month. </w:t>
      </w:r>
      <w:r w:rsidR="00384D45">
        <w:t xml:space="preserve">Another thing that I have learnt from multiagency working is that our roles that we took on for the group presentation all come under multiagency working as it involves </w:t>
      </w:r>
      <w:r w:rsidR="008C34B3">
        <w:t>anyone who’s job puts them in contact with children, young people and their families (Department for Education</w:t>
      </w:r>
      <w:r w:rsidR="009E4639">
        <w:t>, 2012).</w:t>
      </w:r>
    </w:p>
    <w:p w14:paraId="6CA3B301" w14:textId="18A74FF5" w:rsidR="006156AD" w:rsidRDefault="008C05D1">
      <w:r>
        <w:lastRenderedPageBreak/>
        <w:t xml:space="preserve">An </w:t>
      </w:r>
      <w:r w:rsidR="006B4B10">
        <w:t>interesting thing that I have also learnt that I did not know before is that</w:t>
      </w:r>
      <w:r w:rsidR="00316CBC">
        <w:t xml:space="preserve"> </w:t>
      </w:r>
      <w:r w:rsidR="009854D2">
        <w:t xml:space="preserve">there </w:t>
      </w:r>
      <w:r w:rsidR="00000FBC">
        <w:t>have</w:t>
      </w:r>
      <w:r w:rsidR="009854D2">
        <w:t xml:space="preserve"> been two additional categories that have been added </w:t>
      </w:r>
      <w:r w:rsidR="008D33B8">
        <w:t>to what is considered abuse, these are child sexual exploitation and cyberbullying</w:t>
      </w:r>
      <w:r w:rsidR="00F16B28">
        <w:t xml:space="preserve">. </w:t>
      </w:r>
      <w:r w:rsidR="00000FBC">
        <w:t xml:space="preserve">The context that I learnt from child sexual exploitation abuse </w:t>
      </w:r>
      <w:r w:rsidR="006B0E34">
        <w:t xml:space="preserve">category came as a shock to me </w:t>
      </w:r>
      <w:r w:rsidR="000B7397">
        <w:t xml:space="preserve">as I didn’t realise the extent to how far it goes. I didn’t know that </w:t>
      </w:r>
      <w:r w:rsidR="00244EC7">
        <w:t>children who are in a</w:t>
      </w:r>
      <w:r w:rsidR="00320BAF">
        <w:t>n</w:t>
      </w:r>
      <w:r w:rsidR="00244EC7">
        <w:t xml:space="preserve"> exploitative situation </w:t>
      </w:r>
      <w:r w:rsidR="007A3C1F">
        <w:t xml:space="preserve">receive </w:t>
      </w:r>
      <w:r w:rsidR="00567648">
        <w:t>gifts, money</w:t>
      </w:r>
      <w:r w:rsidR="004E4DB7">
        <w:t xml:space="preserve"> or even affection as a result of them performing sexual activities or others performing sexual activities on them. They can be tricked into thinking that they are in a </w:t>
      </w:r>
      <w:r w:rsidR="00320BAF">
        <w:t>consensual relationship where they believe that the person, they are with loves them but will then be abused (NSPCC, 2019)</w:t>
      </w:r>
      <w:r w:rsidR="00FB604A">
        <w:t>.</w:t>
      </w:r>
      <w:r w:rsidR="00983A22">
        <w:t xml:space="preserve"> </w:t>
      </w:r>
      <w:r w:rsidR="002D7D69">
        <w:t xml:space="preserve">Before this topic I knew </w:t>
      </w:r>
      <w:r w:rsidR="001D3382">
        <w:t xml:space="preserve">a little about cyberbullying but what I didn’t know was that it fell under the category of abuse. </w:t>
      </w:r>
      <w:r w:rsidR="009F0594">
        <w:t>I knew that cyberbullying included</w:t>
      </w:r>
      <w:r w:rsidR="00843FAB">
        <w:t xml:space="preserve"> following a child </w:t>
      </w:r>
      <w:r w:rsidR="00FC2E28">
        <w:t xml:space="preserve">on social networking sites, </w:t>
      </w:r>
      <w:r w:rsidR="003C3B73">
        <w:t xml:space="preserve">via gaming and on mobile phones. However, </w:t>
      </w:r>
      <w:r w:rsidR="002102A8">
        <w:t xml:space="preserve">what I </w:t>
      </w:r>
      <w:r w:rsidR="0037063F">
        <w:t xml:space="preserve">didn’t know was that there are eleven different aspects as to what cyberbullying is. Examples of these are sending abusive or threatening texts, </w:t>
      </w:r>
      <w:r w:rsidR="00EF4364">
        <w:t xml:space="preserve">sharing embarrassing photos or videos, </w:t>
      </w:r>
      <w:r w:rsidR="00C94DDB">
        <w:t xml:space="preserve">excluding people from games, activities or friendship groups, encouraging young people to self-harm themselves </w:t>
      </w:r>
      <w:r w:rsidR="005B3931">
        <w:t xml:space="preserve">and setting up hate groups about </w:t>
      </w:r>
      <w:r w:rsidR="00DF51D0">
        <w:t>children</w:t>
      </w:r>
      <w:r w:rsidR="005B3931">
        <w:t xml:space="preserve"> (NSPCC, 2019). </w:t>
      </w:r>
    </w:p>
    <w:p w14:paraId="3B831937" w14:textId="230F8721" w:rsidR="00B065FD" w:rsidRDefault="00F326D9">
      <w:r>
        <w:t xml:space="preserve">One of the reports </w:t>
      </w:r>
      <w:r w:rsidR="00BA4FF6">
        <w:t xml:space="preserve">that I learnt about in lectures </w:t>
      </w:r>
      <w:r w:rsidR="003E2F1A">
        <w:t xml:space="preserve">that I had no knowledge on beforehand is the Clywch Report. </w:t>
      </w:r>
      <w:r w:rsidR="00003B23">
        <w:t>From learning about this report</w:t>
      </w:r>
      <w:r w:rsidR="00374939">
        <w:t>,</w:t>
      </w:r>
      <w:r w:rsidR="00003B23">
        <w:t xml:space="preserve"> I have learnt that</w:t>
      </w:r>
      <w:r w:rsidR="002E3E2F">
        <w:t xml:space="preserve"> </w:t>
      </w:r>
      <w:r w:rsidR="0094332D">
        <w:t xml:space="preserve">it is the first report </w:t>
      </w:r>
      <w:r w:rsidR="00466065">
        <w:t xml:space="preserve">that has </w:t>
      </w:r>
      <w:r w:rsidR="00ED41CF">
        <w:t xml:space="preserve">been in accordance with the Care Standards Act 2000 and the Children’s Commissioner for Wales Act 2001. </w:t>
      </w:r>
      <w:r w:rsidR="00374939">
        <w:t xml:space="preserve">The purpose of this report </w:t>
      </w:r>
      <w:r w:rsidR="00A05D0A">
        <w:t xml:space="preserve">was to make sure that thorough investigations had taken place </w:t>
      </w:r>
      <w:r w:rsidR="000817EB">
        <w:t>regarding the safeguarding</w:t>
      </w:r>
      <w:r w:rsidR="0058076F">
        <w:t xml:space="preserve">, the rights and the welfare of children. </w:t>
      </w:r>
      <w:r w:rsidR="00FC3EA0">
        <w:t>Also</w:t>
      </w:r>
      <w:r w:rsidR="00AE310F">
        <w:t>,</w:t>
      </w:r>
      <w:r w:rsidR="00FC3EA0">
        <w:t xml:space="preserve"> </w:t>
      </w:r>
      <w:r w:rsidR="005A0F7B">
        <w:t xml:space="preserve">this report came about after school children made allegations about one of their teachers </w:t>
      </w:r>
      <w:r w:rsidR="00DF5D41">
        <w:t xml:space="preserve">and this report also introduced systems </w:t>
      </w:r>
      <w:r w:rsidR="00BD071F">
        <w:t xml:space="preserve">within schools which now </w:t>
      </w:r>
      <w:r w:rsidR="00AE310F">
        <w:t>must</w:t>
      </w:r>
      <w:r w:rsidR="00BD071F">
        <w:t xml:space="preserve"> follow the All Wales Child Protection Procedures 2008 which insures that there is protection at all levels</w:t>
      </w:r>
      <w:r w:rsidR="00215A93">
        <w:t xml:space="preserve"> (Children’s Commissioner for Wales, </w:t>
      </w:r>
      <w:r w:rsidR="00FE0BD9">
        <w:t>2004).</w:t>
      </w:r>
      <w:r w:rsidR="009D46E9">
        <w:t xml:space="preserve"> The next</w:t>
      </w:r>
      <w:r w:rsidR="00AE310F">
        <w:t xml:space="preserve"> report where I gained knowledge on was the Bichard Report. </w:t>
      </w:r>
      <w:r w:rsidR="00664F34">
        <w:t xml:space="preserve">This report </w:t>
      </w:r>
      <w:r w:rsidR="00300EB0">
        <w:t xml:space="preserve">was written after Sir </w:t>
      </w:r>
      <w:r w:rsidR="00EC337B">
        <w:t>Michael</w:t>
      </w:r>
      <w:r w:rsidR="00300EB0">
        <w:t xml:space="preserve"> Bichard </w:t>
      </w:r>
      <w:r w:rsidR="00D0235D">
        <w:t xml:space="preserve">was made to look at the Protection of Children Act 1999 and investigate how </w:t>
      </w:r>
      <w:r w:rsidR="00A3057F">
        <w:t xml:space="preserve">sex offenders and serial offenders who had been convicted had been able to gain employment in institutions where children and young people </w:t>
      </w:r>
      <w:r w:rsidR="00C1714C">
        <w:t xml:space="preserve">were cared for. </w:t>
      </w:r>
      <w:r w:rsidR="00562C69">
        <w:t>It is because of the Bichard Report that the DBS has come into place, replacing the CRB system (</w:t>
      </w:r>
      <w:r w:rsidR="00BC4ED6">
        <w:t xml:space="preserve">The Bichard Inquiry, </w:t>
      </w:r>
      <w:r w:rsidR="00AD5649">
        <w:t>2004).</w:t>
      </w:r>
      <w:r w:rsidR="00205A4F">
        <w:t xml:space="preserve"> </w:t>
      </w:r>
      <w:r w:rsidR="005D0668">
        <w:t xml:space="preserve">My knowledge of the Disclosure and Barring Service (DBS) was </w:t>
      </w:r>
      <w:r w:rsidR="00D61ECF">
        <w:t xml:space="preserve">basic as I have had to have two DBS checks in the past, one for university and one for scouts but after looking at the Bichard Report I now know why the DBS check has been put in place. </w:t>
      </w:r>
      <w:r w:rsidR="006675CE">
        <w:t xml:space="preserve">The DBS check </w:t>
      </w:r>
      <w:r w:rsidR="001C569D">
        <w:t>is responsible for processing and issuing DBS certificates for those who apply for one</w:t>
      </w:r>
      <w:r w:rsidR="007B02C5">
        <w:t xml:space="preserve"> and they are responsible for barring anyone from working with children or adults within England, Wales and Northern Ireland (</w:t>
      </w:r>
      <w:r w:rsidR="003D0485">
        <w:t>Gov.uk</w:t>
      </w:r>
      <w:r w:rsidR="00CD2FC7">
        <w:t>, No Date</w:t>
      </w:r>
      <w:r w:rsidR="003D0485">
        <w:t>).</w:t>
      </w:r>
      <w:r w:rsidR="005760E6">
        <w:t xml:space="preserve"> The last report </w:t>
      </w:r>
      <w:r w:rsidR="00940F9C">
        <w:t>that I learnt about was the Monro Report</w:t>
      </w:r>
      <w:r w:rsidR="009273B7">
        <w:t xml:space="preserve"> which </w:t>
      </w:r>
      <w:r w:rsidR="006F2DE3">
        <w:t>in its second review looked at a child’s journey through the child protection system</w:t>
      </w:r>
      <w:r w:rsidR="006020E6">
        <w:t>. From this review the report now concluded that the system should focus on doing the right thing</w:t>
      </w:r>
      <w:r w:rsidR="00865356">
        <w:t xml:space="preserve"> such as making sure that children and young people are being helped rather than doing the right thing such as following procedure</w:t>
      </w:r>
      <w:r w:rsidR="00706B39">
        <w:t xml:space="preserve"> (</w:t>
      </w:r>
      <w:r w:rsidR="00872CDD">
        <w:t>Munro, 2011).</w:t>
      </w:r>
    </w:p>
    <w:p w14:paraId="25BFCBD1" w14:textId="59C1171B" w:rsidR="001F0DF8" w:rsidRDefault="001F0DF8">
      <w:r>
        <w:t xml:space="preserve">I also discovered from doing this module that when referring to the Children Act that both the </w:t>
      </w:r>
      <w:r w:rsidR="005F3C9C">
        <w:t>1989 and 2004 act are both used.</w:t>
      </w:r>
      <w:r w:rsidR="005C6DB0">
        <w:t xml:space="preserve"> However, what I did not know was what exactly the acts were about and since </w:t>
      </w:r>
      <w:r w:rsidR="00F552DA">
        <w:t xml:space="preserve">having discussions and by doing independent research I now know that the Children Act 1989 is about the welfare of the children, that children should be brought up </w:t>
      </w:r>
      <w:r w:rsidR="007E536A">
        <w:t xml:space="preserve">and cared for by their own families, that children should be safe and protected and that </w:t>
      </w:r>
      <w:r w:rsidR="000472BF">
        <w:t xml:space="preserve">intervention should take place if they are at risk of harm, that the views of the children should be considered according to their age </w:t>
      </w:r>
      <w:r w:rsidR="00EC5E56">
        <w:t xml:space="preserve">and their understanding, they should be informed as to what is happening to them and that parents continue to have responsibility </w:t>
      </w:r>
      <w:r w:rsidR="005065F6">
        <w:t>for their child even if that child is no longer living with them (</w:t>
      </w:r>
      <w:r w:rsidR="00762721">
        <w:t>City of York, No Date).</w:t>
      </w:r>
      <w:r w:rsidR="00782AD6">
        <w:t xml:space="preserve"> </w:t>
      </w:r>
      <w:r w:rsidR="00F92E2C">
        <w:t xml:space="preserve">From the Children Act 2004, I have learnt that </w:t>
      </w:r>
      <w:r w:rsidR="00D9043D">
        <w:t xml:space="preserve">the main principles </w:t>
      </w:r>
      <w:r w:rsidR="003F4B21">
        <w:t xml:space="preserve">are to allow children to be healthy, to allow children to be safe in their environments, to help children enjoy life, </w:t>
      </w:r>
      <w:r w:rsidR="003F4B21">
        <w:lastRenderedPageBreak/>
        <w:t>to assist children in their quest to succeed</w:t>
      </w:r>
      <w:r w:rsidR="00D91960">
        <w:t>, to help make a contribution to children’s lives and to help achieve and economic stability for the future of children (</w:t>
      </w:r>
      <w:r w:rsidR="0055393A">
        <w:t>working with kids, 2019).</w:t>
      </w:r>
    </w:p>
    <w:p w14:paraId="5FA03EC6" w14:textId="55792D44" w:rsidR="007209E9" w:rsidRDefault="006E4BA0">
      <w:r>
        <w:t xml:space="preserve">The last thing that I have acquired from this module is </w:t>
      </w:r>
      <w:r w:rsidR="00EF46D8">
        <w:t xml:space="preserve">knowledge on what the All Wales </w:t>
      </w:r>
      <w:r w:rsidR="005B37E2">
        <w:t>Child Protection Procedures are. Before this I had no knowledge of what this was</w:t>
      </w:r>
      <w:r w:rsidR="003D69E4">
        <w:t>,</w:t>
      </w:r>
      <w:r w:rsidR="005B37E2">
        <w:t xml:space="preserve"> but I now know that it is essential </w:t>
      </w:r>
      <w:r w:rsidR="00F80D4B">
        <w:t xml:space="preserve">for individuals and agencies that work with children and families. </w:t>
      </w:r>
      <w:r w:rsidR="003D69E4">
        <w:t xml:space="preserve">They have </w:t>
      </w:r>
      <w:r w:rsidR="00017FB5">
        <w:t>five parts to the procedures and part one gives a bit of context for child protection work which include the key principles</w:t>
      </w:r>
      <w:r w:rsidR="00AE6454">
        <w:t xml:space="preserve"> about working with children and their families and also includes the definitions of abuse and neglect, part two is about what people should do if they are concerned about a child </w:t>
      </w:r>
      <w:r w:rsidR="002607C4">
        <w:t>who is being abused or is at risk of being abused, part three describes what procedures are to be followed when a report of child abuse or neglect has been made, part four</w:t>
      </w:r>
      <w:r w:rsidR="00E925F5">
        <w:t xml:space="preserve"> provides more information about how to manage particular types of child abuse and part five contains the protocols that were developed by the </w:t>
      </w:r>
      <w:r w:rsidR="00E45990">
        <w:t>All Wales Child Protection Procedures since 2002 (All Wales Child Protection Procedures</w:t>
      </w:r>
      <w:r w:rsidR="00B7777D">
        <w:t>, 2008).</w:t>
      </w:r>
    </w:p>
    <w:p w14:paraId="24CA67BD" w14:textId="0F915A3D" w:rsidR="00E14185" w:rsidRDefault="009E1F5A">
      <w:r>
        <w:t>The parts of the module that will stay with me are my knowledge of the different types of abuse, the Clywch report and the reason why we now have the Disclosure and Barring Service</w:t>
      </w:r>
      <w:r w:rsidR="00CB0175">
        <w:t xml:space="preserve">, the Children Act 1989 and 2004 and the All Wales Child Protection Procedures. </w:t>
      </w:r>
      <w:r w:rsidR="00415EBB">
        <w:t xml:space="preserve">This will help me in the future as </w:t>
      </w:r>
      <w:r w:rsidR="00217889">
        <w:t xml:space="preserve">if I am to become a primary teacher I will need to do a PGCE and I know that safeguarding is not covered in that course so I will already have a better understanding than most of what to do if I believe a child is being abused or neglected and this could then lead onto me becoming a </w:t>
      </w:r>
      <w:r w:rsidR="00263C27">
        <w:t xml:space="preserve">child protection officer within the school as I will have had more training on the subject. </w:t>
      </w:r>
      <w:r w:rsidR="00B32579">
        <w:t xml:space="preserve">This module will also help me with my leadership role within the scout association as I will also have had more training than others even though it is briefly covered during the training </w:t>
      </w:r>
      <w:r w:rsidR="00774C81">
        <w:t>and will have more of an advantage of dealing with the situation of child abuse or neglect.</w:t>
      </w:r>
    </w:p>
    <w:p w14:paraId="563F7E52" w14:textId="5CDDF76A" w:rsidR="00733889" w:rsidRDefault="00733889"/>
    <w:p w14:paraId="4A697F5D" w14:textId="4C47F52A" w:rsidR="00733889" w:rsidRDefault="00733889"/>
    <w:p w14:paraId="084A5C32" w14:textId="77777777" w:rsidR="00733889" w:rsidRDefault="00733889" w:rsidP="00733889">
      <w:r>
        <w:t xml:space="preserve">Adverse Childhood Experience. (No Date). Finding your ACE Score. </w:t>
      </w:r>
      <w:hyperlink r:id="rId6" w:history="1">
        <w:r>
          <w:rPr>
            <w:rStyle w:val="Hyperlink"/>
          </w:rPr>
          <w:t>https://www.theannainstitute.org/Finding%20Your%20ACE%20Score.pdf</w:t>
        </w:r>
      </w:hyperlink>
      <w:r>
        <w:t xml:space="preserve"> [Accessed: 21</w:t>
      </w:r>
      <w:r>
        <w:rPr>
          <w:vertAlign w:val="superscript"/>
        </w:rPr>
        <w:t>st</w:t>
      </w:r>
      <w:r>
        <w:t xml:space="preserve"> March 2019]</w:t>
      </w:r>
    </w:p>
    <w:p w14:paraId="27BFA044" w14:textId="77777777" w:rsidR="00733889" w:rsidRDefault="00733889" w:rsidP="00733889">
      <w:r>
        <w:t xml:space="preserve">All Wales Child Protection Procedures. (2008). The Purpose of the Procedures. </w:t>
      </w:r>
      <w:hyperlink r:id="rId7" w:history="1">
        <w:r>
          <w:rPr>
            <w:rStyle w:val="Hyperlink"/>
            <w:color w:val="0000FF"/>
          </w:rPr>
          <w:t>file:///C:/Users/user/Downloads/All-Wales-Child-Protection-Procedures-2008.pdf</w:t>
        </w:r>
      </w:hyperlink>
      <w:r>
        <w:t xml:space="preserve"> [Accessed: 3</w:t>
      </w:r>
      <w:r>
        <w:rPr>
          <w:vertAlign w:val="superscript"/>
        </w:rPr>
        <w:t>rd</w:t>
      </w:r>
      <w:r>
        <w:t xml:space="preserve"> April 2019]</w:t>
      </w:r>
    </w:p>
    <w:p w14:paraId="7D7409B8" w14:textId="77777777" w:rsidR="00733889" w:rsidRDefault="00733889" w:rsidP="00733889">
      <w:r>
        <w:t xml:space="preserve">Bichard, M. (2004). The Bichard Inquiry. </w:t>
      </w:r>
      <w:hyperlink r:id="rId8" w:history="1">
        <w:r>
          <w:rPr>
            <w:rStyle w:val="Hyperlink"/>
            <w:color w:val="0000FF"/>
          </w:rPr>
          <w:t>file:///C:/Users/user/Downloads/Bichardfinalreport.pdf</w:t>
        </w:r>
      </w:hyperlink>
      <w:r>
        <w:t xml:space="preserve"> [Accessed: 3</w:t>
      </w:r>
      <w:r>
        <w:rPr>
          <w:vertAlign w:val="superscript"/>
        </w:rPr>
        <w:t>rd</w:t>
      </w:r>
      <w:r>
        <w:t xml:space="preserve"> April 2019]</w:t>
      </w:r>
    </w:p>
    <w:p w14:paraId="67A5E0D0" w14:textId="77777777" w:rsidR="00733889" w:rsidRDefault="00733889" w:rsidP="00733889">
      <w:r>
        <w:t xml:space="preserve">British Association of Social Workers. (2019). What do social workers do? </w:t>
      </w:r>
      <w:hyperlink r:id="rId9" w:history="1">
        <w:r>
          <w:rPr>
            <w:rStyle w:val="Hyperlink"/>
            <w:color w:val="0000FF"/>
          </w:rPr>
          <w:t>https://www.basw.co.uk/resources/become-social-worker/what-do-social-workers-do</w:t>
        </w:r>
      </w:hyperlink>
      <w:r>
        <w:t xml:space="preserve"> [Accessed: 1</w:t>
      </w:r>
      <w:r>
        <w:rPr>
          <w:vertAlign w:val="superscript"/>
        </w:rPr>
        <w:t>st</w:t>
      </w:r>
      <w:r>
        <w:t xml:space="preserve"> April 2019] </w:t>
      </w:r>
    </w:p>
    <w:p w14:paraId="61AE66E6" w14:textId="77777777" w:rsidR="00733889" w:rsidRDefault="00733889" w:rsidP="00733889">
      <w:r>
        <w:t xml:space="preserve">Carmarthenshire County Council. (2017). DYFED-POWYS MULTI-AGENCY REFERRAL FORM. </w:t>
      </w:r>
      <w:hyperlink r:id="rId10" w:history="1">
        <w:r>
          <w:rPr>
            <w:rStyle w:val="Hyperlink"/>
          </w:rPr>
          <w:t>https://www.carmarthenshire.gov.wales/media/1212381/guidance-on-completing-a-pova-form.pdf</w:t>
        </w:r>
      </w:hyperlink>
      <w:r>
        <w:t xml:space="preserve"> [Accessed: 21</w:t>
      </w:r>
      <w:r>
        <w:rPr>
          <w:vertAlign w:val="superscript"/>
        </w:rPr>
        <w:t>st</w:t>
      </w:r>
      <w:r>
        <w:t xml:space="preserve"> March 2019]</w:t>
      </w:r>
    </w:p>
    <w:p w14:paraId="7AAE6F80" w14:textId="77777777" w:rsidR="00733889" w:rsidRDefault="00733889" w:rsidP="00733889">
      <w:r>
        <w:t xml:space="preserve">Children and young people’s Commissioner Scotland. (2019). Article 12. </w:t>
      </w:r>
      <w:hyperlink r:id="rId11" w:history="1">
        <w:r>
          <w:rPr>
            <w:rStyle w:val="Hyperlink"/>
          </w:rPr>
          <w:t>https://www.cypcs.org.uk/rights/uncrcarticles/article-12</w:t>
        </w:r>
      </w:hyperlink>
      <w:r>
        <w:t xml:space="preserve"> [Accessed: 21</w:t>
      </w:r>
      <w:r>
        <w:rPr>
          <w:vertAlign w:val="superscript"/>
        </w:rPr>
        <w:t>st</w:t>
      </w:r>
      <w:r>
        <w:t xml:space="preserve"> March 2019]</w:t>
      </w:r>
    </w:p>
    <w:p w14:paraId="10F87B90" w14:textId="77777777" w:rsidR="00733889" w:rsidRDefault="00733889" w:rsidP="00733889">
      <w:r>
        <w:lastRenderedPageBreak/>
        <w:t xml:space="preserve">Children and Young People’s Commissioner Scotland. (2019). Article 13. </w:t>
      </w:r>
      <w:hyperlink r:id="rId12" w:history="1">
        <w:r>
          <w:rPr>
            <w:rStyle w:val="Hyperlink"/>
          </w:rPr>
          <w:t>https://www.cypcs.org.uk/rights/uncrcarticles/article-13</w:t>
        </w:r>
      </w:hyperlink>
      <w:r>
        <w:t xml:space="preserve"> [Accessed: 21</w:t>
      </w:r>
      <w:r>
        <w:rPr>
          <w:vertAlign w:val="superscript"/>
        </w:rPr>
        <w:t>st</w:t>
      </w:r>
      <w:r>
        <w:t xml:space="preserve"> March 2019]</w:t>
      </w:r>
    </w:p>
    <w:p w14:paraId="27A8F2BE" w14:textId="77777777" w:rsidR="00733889" w:rsidRDefault="00733889" w:rsidP="00733889">
      <w:r>
        <w:t xml:space="preserve">Children and Young People’s Commissioner Scotland. (2019). Article 19.  </w:t>
      </w:r>
      <w:hyperlink r:id="rId13" w:history="1">
        <w:r>
          <w:rPr>
            <w:rStyle w:val="Hyperlink"/>
          </w:rPr>
          <w:t>https://www.cypcs.org.uk/rights/uncrcarticles/article-19</w:t>
        </w:r>
      </w:hyperlink>
      <w:r>
        <w:t xml:space="preserve"> [Accessed: 21</w:t>
      </w:r>
      <w:r>
        <w:rPr>
          <w:vertAlign w:val="superscript"/>
        </w:rPr>
        <w:t>st</w:t>
      </w:r>
      <w:r>
        <w:t xml:space="preserve"> March 2019]</w:t>
      </w:r>
    </w:p>
    <w:p w14:paraId="17753C0B" w14:textId="77777777" w:rsidR="00733889" w:rsidRDefault="00733889" w:rsidP="00733889">
      <w:r>
        <w:t xml:space="preserve">Children and Young People’s Commissioner Scotland. (2019). Article 24. </w:t>
      </w:r>
      <w:hyperlink r:id="rId14" w:history="1">
        <w:r>
          <w:rPr>
            <w:rStyle w:val="Hyperlink"/>
          </w:rPr>
          <w:t>https://www.cypcs.org.uk/rights/uncrcarticles/article-24</w:t>
        </w:r>
      </w:hyperlink>
      <w:r>
        <w:t xml:space="preserve"> [Accessed: 21</w:t>
      </w:r>
      <w:r>
        <w:rPr>
          <w:vertAlign w:val="superscript"/>
        </w:rPr>
        <w:t>st</w:t>
      </w:r>
      <w:r>
        <w:t xml:space="preserve"> March 2019]</w:t>
      </w:r>
    </w:p>
    <w:p w14:paraId="078D1D62" w14:textId="77777777" w:rsidR="00733889" w:rsidRDefault="00733889" w:rsidP="00733889">
      <w:r>
        <w:t xml:space="preserve">Children and Young People’s Commissioner Scotland. (2019). Article 27. </w:t>
      </w:r>
      <w:hyperlink r:id="rId15" w:history="1">
        <w:r>
          <w:rPr>
            <w:rStyle w:val="Hyperlink"/>
          </w:rPr>
          <w:t>https://www.cypcs.org.uk/rights/uncrcarticles/article-27</w:t>
        </w:r>
      </w:hyperlink>
      <w:r>
        <w:t xml:space="preserve"> [Accessed: 21</w:t>
      </w:r>
      <w:r>
        <w:rPr>
          <w:vertAlign w:val="superscript"/>
        </w:rPr>
        <w:t>st</w:t>
      </w:r>
      <w:r>
        <w:t xml:space="preserve"> March 2019]</w:t>
      </w:r>
    </w:p>
    <w:p w14:paraId="4BACF298" w14:textId="77777777" w:rsidR="00733889" w:rsidRDefault="00733889" w:rsidP="00733889">
      <w:r>
        <w:t xml:space="preserve">Children’s Commissioner for Wales. (2004). Clywch. </w:t>
      </w:r>
      <w:hyperlink r:id="rId16" w:history="1">
        <w:r>
          <w:rPr>
            <w:rStyle w:val="Hyperlink"/>
            <w:color w:val="0000FF"/>
          </w:rPr>
          <w:t>file:///C:/Users/user/Downloads/Adroddiad%20Clywch%20Report.pdf</w:t>
        </w:r>
      </w:hyperlink>
      <w:r>
        <w:t xml:space="preserve"> [Accessed: 3</w:t>
      </w:r>
      <w:r>
        <w:rPr>
          <w:vertAlign w:val="superscript"/>
        </w:rPr>
        <w:t>rd</w:t>
      </w:r>
      <w:r>
        <w:t xml:space="preserve"> April 2019]</w:t>
      </w:r>
    </w:p>
    <w:p w14:paraId="44E3A1B0" w14:textId="77777777" w:rsidR="00733889" w:rsidRDefault="00733889" w:rsidP="00733889">
      <w:r>
        <w:t xml:space="preserve">Children in Wales. (2014). All Wales Child Protection Procedures 2008. </w:t>
      </w:r>
      <w:hyperlink r:id="rId17" w:history="1">
        <w:r>
          <w:rPr>
            <w:rStyle w:val="Hyperlink"/>
          </w:rPr>
          <w:t>http://www.childreninwales.org.uk/policy-document/wales-child-protection-procedures-2008/</w:t>
        </w:r>
      </w:hyperlink>
      <w:r>
        <w:t xml:space="preserve"> [Accessed: 21</w:t>
      </w:r>
      <w:r>
        <w:rPr>
          <w:vertAlign w:val="superscript"/>
        </w:rPr>
        <w:t>st</w:t>
      </w:r>
      <w:r>
        <w:t xml:space="preserve"> March 2019]</w:t>
      </w:r>
    </w:p>
    <w:p w14:paraId="6BBEA910" w14:textId="77777777" w:rsidR="00733889" w:rsidRDefault="00733889" w:rsidP="00733889">
      <w:r>
        <w:t xml:space="preserve">Citizens Advice. (2019). Child abuse – child protection plans. </w:t>
      </w:r>
      <w:hyperlink r:id="rId18" w:history="1">
        <w:r>
          <w:rPr>
            <w:rStyle w:val="Hyperlink"/>
          </w:rPr>
          <w:t>https://www.citizensadvice.org.uk/family/children-and-young-people/child-abuse/local-authority-involvement/child-abuse-child-protection-plans/</w:t>
        </w:r>
      </w:hyperlink>
      <w:r>
        <w:t xml:space="preserve"> [Accessed: 21</w:t>
      </w:r>
      <w:r>
        <w:rPr>
          <w:vertAlign w:val="superscript"/>
        </w:rPr>
        <w:t>st</w:t>
      </w:r>
      <w:r>
        <w:t xml:space="preserve"> March 2019]</w:t>
      </w:r>
    </w:p>
    <w:p w14:paraId="0C68B9A3" w14:textId="77777777" w:rsidR="00733889" w:rsidRDefault="00733889" w:rsidP="00733889">
      <w:r>
        <w:t xml:space="preserve">Citizens Advice. (2019). Organisations responsible for dealing with child abuse. </w:t>
      </w:r>
      <w:hyperlink r:id="rId19" w:history="1">
        <w:r>
          <w:rPr>
            <w:rStyle w:val="Hyperlink"/>
            <w:color w:val="0000FF"/>
          </w:rPr>
          <w:t>https://www.citizensadvice.org.uk/family/children-and-young-people/child-abuse/what-is-child-abuse/organisations-responsible-for-dealing-with-child-abuse/</w:t>
        </w:r>
      </w:hyperlink>
      <w:r>
        <w:t xml:space="preserve"> [Accessed: 2</w:t>
      </w:r>
      <w:r>
        <w:rPr>
          <w:vertAlign w:val="superscript"/>
        </w:rPr>
        <w:t>nd</w:t>
      </w:r>
      <w:r>
        <w:t xml:space="preserve"> April 2019]</w:t>
      </w:r>
    </w:p>
    <w:p w14:paraId="28A64835" w14:textId="77777777" w:rsidR="00733889" w:rsidRDefault="00733889" w:rsidP="00733889">
      <w:r>
        <w:t xml:space="preserve">City of York. (No Date). Principles of the Children Act 1989. </w:t>
      </w:r>
      <w:hyperlink r:id="rId20" w:history="1">
        <w:r>
          <w:rPr>
            <w:rStyle w:val="Hyperlink"/>
            <w:color w:val="0000FF"/>
          </w:rPr>
          <w:t>http://www.saferchildrenyork.org.uk/principles-of-the-children-act.htm</w:t>
        </w:r>
      </w:hyperlink>
      <w:r>
        <w:t xml:space="preserve"> [Accessed: 3</w:t>
      </w:r>
      <w:r>
        <w:rPr>
          <w:vertAlign w:val="superscript"/>
        </w:rPr>
        <w:t>rd</w:t>
      </w:r>
      <w:r>
        <w:t xml:space="preserve"> April 2019]</w:t>
      </w:r>
    </w:p>
    <w:p w14:paraId="0E2CD041" w14:textId="77777777" w:rsidR="00733889" w:rsidRDefault="00733889" w:rsidP="00733889">
      <w:r>
        <w:t xml:space="preserve">Cwm Taf Safeguarding Board. (2019). Welcome to the Cwm Taf Safeguarding Board Website. </w:t>
      </w:r>
      <w:hyperlink r:id="rId21" w:history="1">
        <w:r>
          <w:rPr>
            <w:rStyle w:val="Hyperlink"/>
            <w:color w:val="0000FF"/>
          </w:rPr>
          <w:t>http://www.cwmtafsafeguarding.org/</w:t>
        </w:r>
      </w:hyperlink>
      <w:r>
        <w:t xml:space="preserve"> [Accessed: 1</w:t>
      </w:r>
      <w:r>
        <w:rPr>
          <w:vertAlign w:val="superscript"/>
        </w:rPr>
        <w:t>st</w:t>
      </w:r>
      <w:r>
        <w:t xml:space="preserve"> April 2019]</w:t>
      </w:r>
    </w:p>
    <w:p w14:paraId="683E0D86" w14:textId="77777777" w:rsidR="00733889" w:rsidRDefault="00733889" w:rsidP="00733889">
      <w:r>
        <w:t xml:space="preserve">Department for Education. (2012). Multi-agency working. </w:t>
      </w:r>
      <w:hyperlink r:id="rId22" w:history="1">
        <w:r>
          <w:rPr>
            <w:rStyle w:val="Hyperlink"/>
            <w:color w:val="0000FF"/>
          </w:rPr>
          <w:t>https://webarchive.nationalarchives.gov.uk/20130104164035/https://www.education.gov.uk/childrenandyoungpeople/strategy/integratedworking/a0069013/multi-agency-working</w:t>
        </w:r>
      </w:hyperlink>
      <w:r>
        <w:t xml:space="preserve"> [Accessed: 3</w:t>
      </w:r>
      <w:r>
        <w:rPr>
          <w:vertAlign w:val="superscript"/>
        </w:rPr>
        <w:t>rd</w:t>
      </w:r>
      <w:r>
        <w:t xml:space="preserve"> April 2019)</w:t>
      </w:r>
    </w:p>
    <w:p w14:paraId="2F99CB8F" w14:textId="77777777" w:rsidR="00733889" w:rsidRDefault="00733889" w:rsidP="00733889">
      <w:r>
        <w:t xml:space="preserve">Department for Education. (2017). Statutory framework for the early </w:t>
      </w:r>
      <w:proofErr w:type="gramStart"/>
      <w:r>
        <w:t>years</w:t>
      </w:r>
      <w:proofErr w:type="gramEnd"/>
      <w:r>
        <w:t xml:space="preserve"> foundation stage. </w:t>
      </w:r>
      <w:hyperlink r:id="rId23" w:history="1">
        <w:r>
          <w:rPr>
            <w:rStyle w:val="Hyperlink"/>
          </w:rPr>
          <w:t>https://assets.publishing.service.gov.uk/government/uploads/system/uploads/attachment_data/file/596629/EYFS_STATUTORY_FRAMEWORK_2017.pdf</w:t>
        </w:r>
      </w:hyperlink>
      <w:r>
        <w:t xml:space="preserve"> [Accessed: 21</w:t>
      </w:r>
      <w:r>
        <w:rPr>
          <w:vertAlign w:val="superscript"/>
        </w:rPr>
        <w:t>st</w:t>
      </w:r>
      <w:r>
        <w:t xml:space="preserve"> March 2019]</w:t>
      </w:r>
    </w:p>
    <w:p w14:paraId="3A230CC8" w14:textId="77777777" w:rsidR="00733889" w:rsidRDefault="00733889" w:rsidP="00733889">
      <w:r>
        <w:t xml:space="preserve">Gov.uk. (No Date). Disclosure and Barring Service. </w:t>
      </w:r>
      <w:hyperlink r:id="rId24" w:history="1">
        <w:r>
          <w:rPr>
            <w:rStyle w:val="Hyperlink"/>
            <w:color w:val="0000FF"/>
          </w:rPr>
          <w:t>https://www.gov.uk/government/organisations/disclosure-and-barring-service/about</w:t>
        </w:r>
      </w:hyperlink>
      <w:r>
        <w:t xml:space="preserve"> [Accessed: 3</w:t>
      </w:r>
      <w:r>
        <w:rPr>
          <w:vertAlign w:val="superscript"/>
        </w:rPr>
        <w:t>rd</w:t>
      </w:r>
      <w:r>
        <w:t xml:space="preserve"> April 2019]</w:t>
      </w:r>
    </w:p>
    <w:p w14:paraId="6DAE3AB5" w14:textId="77777777" w:rsidR="00733889" w:rsidRDefault="00733889" w:rsidP="00733889">
      <w:r>
        <w:t xml:space="preserve">Health Careers. (No Date). Social worker. </w:t>
      </w:r>
      <w:hyperlink r:id="rId25" w:history="1">
        <w:r>
          <w:rPr>
            <w:rStyle w:val="Hyperlink"/>
            <w:color w:val="0000FF"/>
          </w:rPr>
          <w:t>https://www.healthcareers.nhs.uk/explore-roles/wider-healthcare-team/roles-wider-healthcare-team/clinical-support-staff/social-worker</w:t>
        </w:r>
      </w:hyperlink>
      <w:r>
        <w:t xml:space="preserve"> [Accessed: 2</w:t>
      </w:r>
      <w:r>
        <w:rPr>
          <w:vertAlign w:val="superscript"/>
        </w:rPr>
        <w:t>nd</w:t>
      </w:r>
      <w:r>
        <w:t xml:space="preserve"> April 2019]</w:t>
      </w:r>
    </w:p>
    <w:p w14:paraId="500F1ABA" w14:textId="77777777" w:rsidR="00733889" w:rsidRDefault="00733889" w:rsidP="00733889">
      <w:r>
        <w:t xml:space="preserve">Institute of Health Visiting. (No Date). What is a Health </w:t>
      </w:r>
      <w:proofErr w:type="gramStart"/>
      <w:r>
        <w:t>Visitor.</w:t>
      </w:r>
      <w:proofErr w:type="gramEnd"/>
      <w:r>
        <w:t xml:space="preserve"> </w:t>
      </w:r>
      <w:hyperlink r:id="rId26" w:history="1">
        <w:r>
          <w:rPr>
            <w:rStyle w:val="Hyperlink"/>
            <w:color w:val="0000FF"/>
          </w:rPr>
          <w:t>https://ihv.org.uk/families/what-is-a-hv/</w:t>
        </w:r>
      </w:hyperlink>
      <w:r>
        <w:t xml:space="preserve"> [Accessed: 2</w:t>
      </w:r>
      <w:r>
        <w:rPr>
          <w:vertAlign w:val="superscript"/>
        </w:rPr>
        <w:t>nd</w:t>
      </w:r>
      <w:r>
        <w:t xml:space="preserve"> April 2019]</w:t>
      </w:r>
    </w:p>
    <w:p w14:paraId="6E813DD7" w14:textId="77777777" w:rsidR="00733889" w:rsidRDefault="00733889" w:rsidP="00733889">
      <w:r>
        <w:lastRenderedPageBreak/>
        <w:t xml:space="preserve">Legislation. (2019). Children Act 1989. </w:t>
      </w:r>
      <w:hyperlink r:id="rId27" w:history="1">
        <w:r>
          <w:rPr>
            <w:rStyle w:val="Hyperlink"/>
          </w:rPr>
          <w:t>https://www.legislation.gov.uk/ukpga/1989/41/contents</w:t>
        </w:r>
      </w:hyperlink>
      <w:r>
        <w:t xml:space="preserve"> [Accessed: 21</w:t>
      </w:r>
      <w:r>
        <w:rPr>
          <w:vertAlign w:val="superscript"/>
        </w:rPr>
        <w:t>st</w:t>
      </w:r>
      <w:r>
        <w:t xml:space="preserve"> March 2019]</w:t>
      </w:r>
    </w:p>
    <w:p w14:paraId="6F2E4D00" w14:textId="77777777" w:rsidR="00733889" w:rsidRDefault="00733889" w:rsidP="00733889">
      <w:r>
        <w:t xml:space="preserve">Legislation. (2019). Children Act 2004. </w:t>
      </w:r>
      <w:hyperlink r:id="rId28" w:history="1">
        <w:r>
          <w:rPr>
            <w:rStyle w:val="Hyperlink"/>
          </w:rPr>
          <w:t>https://www.legislation.gov.uk/ukpga/2004/31/contents</w:t>
        </w:r>
      </w:hyperlink>
      <w:r>
        <w:t xml:space="preserve"> [Accessed: 21</w:t>
      </w:r>
      <w:r>
        <w:rPr>
          <w:vertAlign w:val="superscript"/>
        </w:rPr>
        <w:t>st</w:t>
      </w:r>
      <w:r>
        <w:t xml:space="preserve"> March 2019]</w:t>
      </w:r>
    </w:p>
    <w:p w14:paraId="5E4CE86B" w14:textId="77777777" w:rsidR="00733889" w:rsidRDefault="00733889" w:rsidP="00733889">
      <w:r>
        <w:t xml:space="preserve">Legislation. (2019). Protection of Children Act 1999. </w:t>
      </w:r>
      <w:hyperlink r:id="rId29" w:history="1">
        <w:r>
          <w:rPr>
            <w:rStyle w:val="Hyperlink"/>
          </w:rPr>
          <w:t>http://www.legislation.gov.uk/ukpga/1999/14/contents</w:t>
        </w:r>
      </w:hyperlink>
      <w:r>
        <w:t xml:space="preserve"> [Accessed: 21</w:t>
      </w:r>
      <w:r>
        <w:rPr>
          <w:vertAlign w:val="superscript"/>
        </w:rPr>
        <w:t>st</w:t>
      </w:r>
      <w:r>
        <w:t xml:space="preserve"> March 2019]</w:t>
      </w:r>
    </w:p>
    <w:p w14:paraId="477D2E9B" w14:textId="77777777" w:rsidR="00733889" w:rsidRDefault="00733889" w:rsidP="00733889">
      <w:r>
        <w:t xml:space="preserve">Legislation. (2014). Social Services and Well-being (Wales) Act 2014. </w:t>
      </w:r>
      <w:hyperlink r:id="rId30" w:history="1">
        <w:r>
          <w:rPr>
            <w:rStyle w:val="Hyperlink"/>
          </w:rPr>
          <w:t>https://www.legislation.gov.uk/anaw/2014/4/contents</w:t>
        </w:r>
      </w:hyperlink>
      <w:r>
        <w:t xml:space="preserve"> [Accessed: 21</w:t>
      </w:r>
      <w:r>
        <w:rPr>
          <w:vertAlign w:val="superscript"/>
        </w:rPr>
        <w:t>st</w:t>
      </w:r>
      <w:r>
        <w:t xml:space="preserve"> March 2019]</w:t>
      </w:r>
    </w:p>
    <w:p w14:paraId="2871D311" w14:textId="77777777" w:rsidR="00733889" w:rsidRDefault="00733889" w:rsidP="00733889">
      <w:r>
        <w:t xml:space="preserve">Merthyr Tydfil County Borough Council. (No Date). Are you worried about the safety of a child who may be at </w:t>
      </w:r>
      <w:proofErr w:type="gramStart"/>
      <w:r>
        <w:t>risk?.</w:t>
      </w:r>
      <w:proofErr w:type="gramEnd"/>
      <w:r>
        <w:t xml:space="preserve"> </w:t>
      </w:r>
      <w:hyperlink r:id="rId31" w:history="1">
        <w:r>
          <w:rPr>
            <w:rStyle w:val="Hyperlink"/>
            <w:color w:val="0000FF"/>
          </w:rPr>
          <w:t>https://www.merthyr.gov.uk/resident/social-services-and-well-being/childrens-social-care/are-you-worried-about-the-safety-of-a-child-who-may-be-at-risk/</w:t>
        </w:r>
      </w:hyperlink>
      <w:r>
        <w:t xml:space="preserve"> [Accessed: 1</w:t>
      </w:r>
      <w:r>
        <w:rPr>
          <w:vertAlign w:val="superscript"/>
        </w:rPr>
        <w:t>st</w:t>
      </w:r>
      <w:r>
        <w:t xml:space="preserve"> April 2019]</w:t>
      </w:r>
    </w:p>
    <w:p w14:paraId="31BAF617" w14:textId="77777777" w:rsidR="00733889" w:rsidRDefault="00733889" w:rsidP="00733889">
      <w:r>
        <w:t xml:space="preserve">Munro, E. (2011). The Munro Review of Child Protection. </w:t>
      </w:r>
      <w:hyperlink r:id="rId32" w:history="1">
        <w:r>
          <w:rPr>
            <w:rStyle w:val="Hyperlink"/>
          </w:rPr>
          <w:t>https://assets.publishing.service.gov.uk/government/uploads/system/uploads/attachment_data/file/175391/Munro-Review.pdf</w:t>
        </w:r>
      </w:hyperlink>
      <w:r>
        <w:t xml:space="preserve"> [Accessed: 21</w:t>
      </w:r>
      <w:r>
        <w:rPr>
          <w:vertAlign w:val="superscript"/>
        </w:rPr>
        <w:t>st</w:t>
      </w:r>
      <w:r>
        <w:t xml:space="preserve"> March 2019]</w:t>
      </w:r>
    </w:p>
    <w:p w14:paraId="6C7F8BB2" w14:textId="77777777" w:rsidR="00733889" w:rsidRDefault="00733889" w:rsidP="00733889">
      <w:r>
        <w:t xml:space="preserve">Moran, C. (2015). Calculate your own ACE Score. </w:t>
      </w:r>
      <w:hyperlink r:id="rId33" w:history="1">
        <w:r>
          <w:rPr>
            <w:rStyle w:val="Hyperlink"/>
          </w:rPr>
          <w:t>https://www.seattletimes.com/education-lab/calculate-your-own-ace-score/</w:t>
        </w:r>
      </w:hyperlink>
      <w:r>
        <w:t xml:space="preserve"> [Accessed: 21</w:t>
      </w:r>
      <w:r>
        <w:rPr>
          <w:vertAlign w:val="superscript"/>
        </w:rPr>
        <w:t>st</w:t>
      </w:r>
      <w:r>
        <w:t xml:space="preserve"> March 2019] </w:t>
      </w:r>
    </w:p>
    <w:p w14:paraId="741F2678" w14:textId="77777777" w:rsidR="00733889" w:rsidRDefault="00733889" w:rsidP="00733889">
      <w:r>
        <w:t xml:space="preserve">NHS. (2016). ACE report 1. </w:t>
      </w:r>
      <w:hyperlink r:id="rId34" w:history="1">
        <w:r>
          <w:rPr>
            <w:rStyle w:val="Hyperlink"/>
          </w:rPr>
          <w:t>http://www.wales.nhs.uk/sitesplus/888/page/88504</w:t>
        </w:r>
      </w:hyperlink>
      <w:r>
        <w:t xml:space="preserve"> [Accessed: 21</w:t>
      </w:r>
      <w:r>
        <w:rPr>
          <w:vertAlign w:val="superscript"/>
        </w:rPr>
        <w:t>st</w:t>
      </w:r>
      <w:r>
        <w:t xml:space="preserve"> March 2019]</w:t>
      </w:r>
    </w:p>
    <w:p w14:paraId="6A13BEB4" w14:textId="77777777" w:rsidR="00733889" w:rsidRDefault="00733889" w:rsidP="00733889">
      <w:r>
        <w:t xml:space="preserve">NHS. (2018). Symptoms. </w:t>
      </w:r>
      <w:hyperlink r:id="rId35" w:history="1">
        <w:r>
          <w:rPr>
            <w:rStyle w:val="Hyperlink"/>
          </w:rPr>
          <w:t>https://www.nhs.uk/conditions/post-natal-depression/symptoms/</w:t>
        </w:r>
      </w:hyperlink>
      <w:r>
        <w:t xml:space="preserve"> [Accessed: 21</w:t>
      </w:r>
      <w:r>
        <w:rPr>
          <w:vertAlign w:val="superscript"/>
        </w:rPr>
        <w:t>st</w:t>
      </w:r>
      <w:r>
        <w:t xml:space="preserve"> March 2019]</w:t>
      </w:r>
    </w:p>
    <w:p w14:paraId="1287FC00" w14:textId="77777777" w:rsidR="00733889" w:rsidRDefault="00733889" w:rsidP="00733889">
      <w:r>
        <w:t xml:space="preserve">NHS. (2016). Vaccinations. </w:t>
      </w:r>
      <w:hyperlink r:id="rId36" w:history="1">
        <w:r>
          <w:rPr>
            <w:rStyle w:val="Hyperlink"/>
          </w:rPr>
          <w:t>https://www.nhs.uk/conditions/vaccinations/childhood-vaccines-timeline/</w:t>
        </w:r>
      </w:hyperlink>
      <w:r>
        <w:t xml:space="preserve"> [Accessed: 21</w:t>
      </w:r>
      <w:r>
        <w:rPr>
          <w:vertAlign w:val="superscript"/>
        </w:rPr>
        <w:t>st</w:t>
      </w:r>
      <w:r>
        <w:t xml:space="preserve"> March 2019]</w:t>
      </w:r>
    </w:p>
    <w:p w14:paraId="05DB421A" w14:textId="77777777" w:rsidR="00733889" w:rsidRDefault="00733889" w:rsidP="00733889">
      <w:r>
        <w:t xml:space="preserve">NSPCC. (2018). Child Protection System in Wales. </w:t>
      </w:r>
      <w:hyperlink r:id="rId37" w:anchor="article-top" w:history="1">
        <w:r>
          <w:rPr>
            <w:rStyle w:val="Hyperlink"/>
          </w:rPr>
          <w:t>https://learning.nspcc.org.uk/child-protection-system/wales/#article-top</w:t>
        </w:r>
      </w:hyperlink>
      <w:r>
        <w:t xml:space="preserve"> [Accessed: 21</w:t>
      </w:r>
      <w:r>
        <w:rPr>
          <w:vertAlign w:val="superscript"/>
        </w:rPr>
        <w:t>st</w:t>
      </w:r>
      <w:r>
        <w:t xml:space="preserve"> March 2019]</w:t>
      </w:r>
    </w:p>
    <w:p w14:paraId="47839877" w14:textId="77777777" w:rsidR="00733889" w:rsidRDefault="00733889" w:rsidP="00733889">
      <w:r>
        <w:t xml:space="preserve">NSPCC. (2019). Bullying and cyberbullying. </w:t>
      </w:r>
      <w:hyperlink r:id="rId38" w:history="1">
        <w:r>
          <w:rPr>
            <w:rStyle w:val="Hyperlink"/>
            <w:color w:val="0000FF"/>
          </w:rPr>
          <w:t>https://www.nspcc.org.uk/preventing-abuse/child-abuse-and-neglect/bullying-and-cyberbullying/</w:t>
        </w:r>
      </w:hyperlink>
      <w:r>
        <w:t xml:space="preserve"> [Accessed: 3</w:t>
      </w:r>
      <w:r>
        <w:rPr>
          <w:vertAlign w:val="superscript"/>
        </w:rPr>
        <w:t>rd</w:t>
      </w:r>
      <w:r>
        <w:t xml:space="preserve"> April 2019]</w:t>
      </w:r>
    </w:p>
    <w:p w14:paraId="1E7CEFD7" w14:textId="77777777" w:rsidR="00733889" w:rsidRDefault="00733889" w:rsidP="00733889">
      <w:r>
        <w:t xml:space="preserve">NSPCC. (2019). Child abuse and neglect. </w:t>
      </w:r>
      <w:hyperlink r:id="rId39" w:history="1">
        <w:r>
          <w:rPr>
            <w:rStyle w:val="Hyperlink"/>
            <w:color w:val="0000FF"/>
          </w:rPr>
          <w:t>https://www.nspcc.org.uk/preventing-abuse/child-abuse-and-neglect/</w:t>
        </w:r>
      </w:hyperlink>
      <w:r>
        <w:t xml:space="preserve"> [Accessed: 1</w:t>
      </w:r>
      <w:r>
        <w:rPr>
          <w:vertAlign w:val="superscript"/>
        </w:rPr>
        <w:t>st</w:t>
      </w:r>
      <w:r>
        <w:t xml:space="preserve"> April 2019]</w:t>
      </w:r>
    </w:p>
    <w:p w14:paraId="3A09C015" w14:textId="77777777" w:rsidR="00733889" w:rsidRDefault="00733889" w:rsidP="00733889">
      <w:r>
        <w:t xml:space="preserve">NSPCC. (2019). Child sexual exploitation. </w:t>
      </w:r>
      <w:hyperlink r:id="rId40" w:history="1">
        <w:r>
          <w:rPr>
            <w:rStyle w:val="Hyperlink"/>
            <w:color w:val="0000FF"/>
          </w:rPr>
          <w:t>https://www.nspcc.org.uk/preventing-abuse/child-abuse-and-neglect/child-sexual-exploitation/</w:t>
        </w:r>
      </w:hyperlink>
      <w:r>
        <w:t xml:space="preserve"> [Accessed: 3</w:t>
      </w:r>
      <w:r>
        <w:rPr>
          <w:vertAlign w:val="superscript"/>
        </w:rPr>
        <w:t>rd</w:t>
      </w:r>
      <w:r>
        <w:t xml:space="preserve"> April 2019]</w:t>
      </w:r>
    </w:p>
    <w:p w14:paraId="231AA937" w14:textId="77777777" w:rsidR="00733889" w:rsidRDefault="00733889" w:rsidP="00733889">
      <w:r>
        <w:t xml:space="preserve">Ofsted. (2013). Giving medication to children in registered childcare.  </w:t>
      </w:r>
      <w:hyperlink r:id="rId41" w:history="1">
        <w:r>
          <w:rPr>
            <w:rStyle w:val="Hyperlink"/>
          </w:rPr>
          <w:t>http://www3.hants.gov.uk/giving_medication_to_children_in_registered_childcare1.pdf</w:t>
        </w:r>
      </w:hyperlink>
      <w:r>
        <w:t xml:space="preserve"> [Accessed: 21</w:t>
      </w:r>
      <w:r>
        <w:rPr>
          <w:vertAlign w:val="superscript"/>
        </w:rPr>
        <w:t>st</w:t>
      </w:r>
      <w:r>
        <w:t xml:space="preserve"> March 2019]</w:t>
      </w:r>
    </w:p>
    <w:p w14:paraId="50DA76AD" w14:textId="77777777" w:rsidR="00733889" w:rsidRDefault="00733889" w:rsidP="00733889">
      <w:r>
        <w:t xml:space="preserve">Royal Collage of Paediatrics and Child Health. (No Date). Growth charts. </w:t>
      </w:r>
      <w:hyperlink r:id="rId42" w:history="1">
        <w:r>
          <w:rPr>
            <w:rStyle w:val="Hyperlink"/>
          </w:rPr>
          <w:t>https://www.rcpch.ac.uk/resources/growth-charts</w:t>
        </w:r>
      </w:hyperlink>
      <w:r>
        <w:t xml:space="preserve"> [Accessed: 21</w:t>
      </w:r>
      <w:r>
        <w:rPr>
          <w:vertAlign w:val="superscript"/>
        </w:rPr>
        <w:t>st</w:t>
      </w:r>
      <w:r>
        <w:t xml:space="preserve"> March 2019]</w:t>
      </w:r>
    </w:p>
    <w:p w14:paraId="6807A090" w14:textId="77777777" w:rsidR="00733889" w:rsidRDefault="00733889" w:rsidP="00733889">
      <w:r>
        <w:t xml:space="preserve">Social Care Institute for Excellence. (No Date). Introduction to children’s social care. </w:t>
      </w:r>
      <w:hyperlink r:id="rId43" w:history="1">
        <w:r>
          <w:rPr>
            <w:rStyle w:val="Hyperlink"/>
          </w:rPr>
          <w:t>https://www.scie.org.uk/publications/introductionto/childrenssocialcare/childprotection.asp</w:t>
        </w:r>
      </w:hyperlink>
      <w:r>
        <w:t xml:space="preserve"> [Accessed: 21</w:t>
      </w:r>
      <w:r>
        <w:rPr>
          <w:vertAlign w:val="superscript"/>
        </w:rPr>
        <w:t>st</w:t>
      </w:r>
      <w:r>
        <w:t xml:space="preserve"> March 2019]</w:t>
      </w:r>
    </w:p>
    <w:p w14:paraId="07A7ACBA" w14:textId="77777777" w:rsidR="00733889" w:rsidRDefault="00733889" w:rsidP="00733889">
      <w:r>
        <w:lastRenderedPageBreak/>
        <w:t xml:space="preserve">Welsh Government. (2016). National Minimum Standards for Regulated Childcare for children up to the age of 12 years. </w:t>
      </w:r>
      <w:hyperlink r:id="rId44" w:history="1">
        <w:r>
          <w:rPr>
            <w:rStyle w:val="Hyperlink"/>
          </w:rPr>
          <w:t>https://careinspectorate.wales/sites/default/files/2018-01/160411regchildcareen.pdf</w:t>
        </w:r>
      </w:hyperlink>
      <w:r>
        <w:t xml:space="preserve"> [Accessed: 21</w:t>
      </w:r>
      <w:r>
        <w:rPr>
          <w:vertAlign w:val="superscript"/>
        </w:rPr>
        <w:t>st</w:t>
      </w:r>
      <w:r>
        <w:t xml:space="preserve"> March 2019]</w:t>
      </w:r>
    </w:p>
    <w:p w14:paraId="469A0B13" w14:textId="77777777" w:rsidR="00733889" w:rsidRDefault="00733889" w:rsidP="00733889">
      <w:r>
        <w:t xml:space="preserve">Whitehead, M. (2007). </w:t>
      </w:r>
      <w:r>
        <w:rPr>
          <w:i/>
        </w:rPr>
        <w:t xml:space="preserve">Developing language and literacy with young children. </w:t>
      </w:r>
      <w:r>
        <w:t>(3</w:t>
      </w:r>
      <w:r>
        <w:rPr>
          <w:vertAlign w:val="superscript"/>
        </w:rPr>
        <w:t>rd</w:t>
      </w:r>
      <w:r>
        <w:t xml:space="preserve"> ed.) London: Paul Chapman Publishing.</w:t>
      </w:r>
    </w:p>
    <w:p w14:paraId="1EA7B7E3" w14:textId="77777777" w:rsidR="00733889" w:rsidRDefault="00733889" w:rsidP="00733889">
      <w:r>
        <w:t xml:space="preserve">Working with kids. (2019). Children Act 2004. </w:t>
      </w:r>
      <w:hyperlink r:id="rId45" w:history="1">
        <w:r>
          <w:rPr>
            <w:rStyle w:val="Hyperlink"/>
            <w:color w:val="0000FF"/>
          </w:rPr>
          <w:t>http://www.workingwithkids.co.uk/childrens-act.html</w:t>
        </w:r>
      </w:hyperlink>
      <w:r>
        <w:t xml:space="preserve"> [Accessed: 3</w:t>
      </w:r>
      <w:r>
        <w:rPr>
          <w:vertAlign w:val="superscript"/>
        </w:rPr>
        <w:t>rd</w:t>
      </w:r>
      <w:r>
        <w:t xml:space="preserve"> April 2019]</w:t>
      </w:r>
    </w:p>
    <w:p w14:paraId="23464D18" w14:textId="77777777" w:rsidR="00733889" w:rsidRDefault="00733889" w:rsidP="00733889">
      <w:r>
        <w:t xml:space="preserve">UK Government. (No Date). Fit for Work. </w:t>
      </w:r>
      <w:hyperlink r:id="rId46" w:history="1">
        <w:r>
          <w:rPr>
            <w:rStyle w:val="Hyperlink"/>
          </w:rPr>
          <w:t>https://fitforwork.org/</w:t>
        </w:r>
      </w:hyperlink>
      <w:r>
        <w:t xml:space="preserve"> [Accessed: 21</w:t>
      </w:r>
      <w:r>
        <w:rPr>
          <w:vertAlign w:val="superscript"/>
        </w:rPr>
        <w:t>st</w:t>
      </w:r>
      <w:r>
        <w:t xml:space="preserve"> March 2019]</w:t>
      </w:r>
    </w:p>
    <w:p w14:paraId="5B084C16" w14:textId="77777777" w:rsidR="00733889" w:rsidRDefault="00733889" w:rsidP="00733889">
      <w:r>
        <w:t xml:space="preserve">University College London. (2004). The Bichard Inquiry. </w:t>
      </w:r>
      <w:hyperlink r:id="rId47" w:history="1">
        <w:r>
          <w:rPr>
            <w:rStyle w:val="Hyperlink"/>
          </w:rPr>
          <w:t>https://dera.ioe.ac.uk/6394/1/report.pdf</w:t>
        </w:r>
      </w:hyperlink>
      <w:r>
        <w:t xml:space="preserve"> [Accessed: 21</w:t>
      </w:r>
      <w:r>
        <w:rPr>
          <w:vertAlign w:val="superscript"/>
        </w:rPr>
        <w:t>st</w:t>
      </w:r>
      <w:r>
        <w:t xml:space="preserve"> March 2019]</w:t>
      </w:r>
    </w:p>
    <w:p w14:paraId="23165E86" w14:textId="77777777" w:rsidR="00733889" w:rsidRDefault="00733889"/>
    <w:p w14:paraId="343F8354" w14:textId="77777777" w:rsidR="00F45924" w:rsidRDefault="00F45924"/>
    <w:sectPr w:rsidR="00F45924">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17A23" w14:textId="77777777" w:rsidR="008F4E48" w:rsidRDefault="008F4E48" w:rsidP="00B31EBD">
      <w:pPr>
        <w:spacing w:after="0" w:line="240" w:lineRule="auto"/>
      </w:pPr>
      <w:r>
        <w:separator/>
      </w:r>
    </w:p>
  </w:endnote>
  <w:endnote w:type="continuationSeparator" w:id="0">
    <w:p w14:paraId="075EF986" w14:textId="77777777" w:rsidR="008F4E48" w:rsidRDefault="008F4E48" w:rsidP="00B31E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9A6D81" w14:textId="77777777" w:rsidR="008F4E48" w:rsidRDefault="008F4E48" w:rsidP="00B31EBD">
      <w:pPr>
        <w:spacing w:after="0" w:line="240" w:lineRule="auto"/>
      </w:pPr>
      <w:r>
        <w:separator/>
      </w:r>
    </w:p>
  </w:footnote>
  <w:footnote w:type="continuationSeparator" w:id="0">
    <w:p w14:paraId="5C27B3B8" w14:textId="77777777" w:rsidR="008F4E48" w:rsidRDefault="008F4E48" w:rsidP="00B31E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A9C1EC" w14:textId="34EC5AF9" w:rsidR="00B31EBD" w:rsidRDefault="00B31EBD">
    <w:pPr>
      <w:pStyle w:val="Header"/>
    </w:pPr>
    <w:r>
      <w:t>Seren Cerian Sullivan</w:t>
    </w:r>
    <w:r>
      <w:ptab w:relativeTo="margin" w:alignment="center" w:leader="none"/>
    </w:r>
    <w:r w:rsidR="00DB51D9">
      <w:t>EAEE5006</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EBD"/>
    <w:rsid w:val="00000FBC"/>
    <w:rsid w:val="00003B23"/>
    <w:rsid w:val="00017FB5"/>
    <w:rsid w:val="00036A5E"/>
    <w:rsid w:val="000472BF"/>
    <w:rsid w:val="00071209"/>
    <w:rsid w:val="000817EB"/>
    <w:rsid w:val="00095B51"/>
    <w:rsid w:val="000A12AD"/>
    <w:rsid w:val="000B7397"/>
    <w:rsid w:val="000D2C17"/>
    <w:rsid w:val="00141684"/>
    <w:rsid w:val="00157FF1"/>
    <w:rsid w:val="001C569D"/>
    <w:rsid w:val="001D3382"/>
    <w:rsid w:val="001F0DF8"/>
    <w:rsid w:val="00205A4F"/>
    <w:rsid w:val="002102A8"/>
    <w:rsid w:val="00215A93"/>
    <w:rsid w:val="00217889"/>
    <w:rsid w:val="00231D81"/>
    <w:rsid w:val="002410D9"/>
    <w:rsid w:val="00244EC7"/>
    <w:rsid w:val="0024745F"/>
    <w:rsid w:val="00253CC4"/>
    <w:rsid w:val="002607C4"/>
    <w:rsid w:val="00263C27"/>
    <w:rsid w:val="002D7D69"/>
    <w:rsid w:val="002E3E2F"/>
    <w:rsid w:val="002E44BD"/>
    <w:rsid w:val="00300EB0"/>
    <w:rsid w:val="00316CBC"/>
    <w:rsid w:val="00320BAF"/>
    <w:rsid w:val="00333FB4"/>
    <w:rsid w:val="00345552"/>
    <w:rsid w:val="00347BA9"/>
    <w:rsid w:val="0037063F"/>
    <w:rsid w:val="003717F1"/>
    <w:rsid w:val="00374601"/>
    <w:rsid w:val="00374939"/>
    <w:rsid w:val="00384D45"/>
    <w:rsid w:val="003C3B73"/>
    <w:rsid w:val="003D0485"/>
    <w:rsid w:val="003D69E4"/>
    <w:rsid w:val="003D6C0D"/>
    <w:rsid w:val="003E2F1A"/>
    <w:rsid w:val="003F4B21"/>
    <w:rsid w:val="003F6596"/>
    <w:rsid w:val="00415EBB"/>
    <w:rsid w:val="00442362"/>
    <w:rsid w:val="00466065"/>
    <w:rsid w:val="004B3ABF"/>
    <w:rsid w:val="004B4548"/>
    <w:rsid w:val="004D3FC3"/>
    <w:rsid w:val="004E4DB7"/>
    <w:rsid w:val="005065F6"/>
    <w:rsid w:val="0055393A"/>
    <w:rsid w:val="00562C69"/>
    <w:rsid w:val="00567648"/>
    <w:rsid w:val="005760E6"/>
    <w:rsid w:val="0058076F"/>
    <w:rsid w:val="005A0F7B"/>
    <w:rsid w:val="005A52BA"/>
    <w:rsid w:val="005A6F28"/>
    <w:rsid w:val="005B37E2"/>
    <w:rsid w:val="005B3931"/>
    <w:rsid w:val="005B5782"/>
    <w:rsid w:val="005C6DB0"/>
    <w:rsid w:val="005D0668"/>
    <w:rsid w:val="005F0C39"/>
    <w:rsid w:val="005F3C9C"/>
    <w:rsid w:val="006020E6"/>
    <w:rsid w:val="006156AD"/>
    <w:rsid w:val="00647FA9"/>
    <w:rsid w:val="00660880"/>
    <w:rsid w:val="00664F34"/>
    <w:rsid w:val="006675CE"/>
    <w:rsid w:val="00692A3D"/>
    <w:rsid w:val="00694247"/>
    <w:rsid w:val="006A348E"/>
    <w:rsid w:val="006B0E34"/>
    <w:rsid w:val="006B4B10"/>
    <w:rsid w:val="006C2A99"/>
    <w:rsid w:val="006C6862"/>
    <w:rsid w:val="006E4BA0"/>
    <w:rsid w:val="006E62FB"/>
    <w:rsid w:val="006F2DE3"/>
    <w:rsid w:val="00706B39"/>
    <w:rsid w:val="007209E9"/>
    <w:rsid w:val="00733889"/>
    <w:rsid w:val="00762721"/>
    <w:rsid w:val="00774C81"/>
    <w:rsid w:val="00782AD6"/>
    <w:rsid w:val="007A3C1F"/>
    <w:rsid w:val="007B02C5"/>
    <w:rsid w:val="007B19B9"/>
    <w:rsid w:val="007E536A"/>
    <w:rsid w:val="00840074"/>
    <w:rsid w:val="00843FAB"/>
    <w:rsid w:val="00845AA9"/>
    <w:rsid w:val="00850978"/>
    <w:rsid w:val="008515C9"/>
    <w:rsid w:val="008571A6"/>
    <w:rsid w:val="00865356"/>
    <w:rsid w:val="0086772F"/>
    <w:rsid w:val="00872CDD"/>
    <w:rsid w:val="00882C2D"/>
    <w:rsid w:val="008A3D64"/>
    <w:rsid w:val="008C05D1"/>
    <w:rsid w:val="008C34B3"/>
    <w:rsid w:val="008D33B8"/>
    <w:rsid w:val="008F4E48"/>
    <w:rsid w:val="009273B7"/>
    <w:rsid w:val="009330F0"/>
    <w:rsid w:val="00940F9C"/>
    <w:rsid w:val="0094332D"/>
    <w:rsid w:val="00966D88"/>
    <w:rsid w:val="00983A22"/>
    <w:rsid w:val="009854D2"/>
    <w:rsid w:val="00985E37"/>
    <w:rsid w:val="00997FF2"/>
    <w:rsid w:val="009A5183"/>
    <w:rsid w:val="009D2C76"/>
    <w:rsid w:val="009D46E9"/>
    <w:rsid w:val="009E1F5A"/>
    <w:rsid w:val="009E4639"/>
    <w:rsid w:val="009F0594"/>
    <w:rsid w:val="009F7045"/>
    <w:rsid w:val="00A05D0A"/>
    <w:rsid w:val="00A15124"/>
    <w:rsid w:val="00A3057F"/>
    <w:rsid w:val="00AD5649"/>
    <w:rsid w:val="00AE310F"/>
    <w:rsid w:val="00AE6454"/>
    <w:rsid w:val="00B065FD"/>
    <w:rsid w:val="00B227B4"/>
    <w:rsid w:val="00B31EBD"/>
    <w:rsid w:val="00B32579"/>
    <w:rsid w:val="00B516E7"/>
    <w:rsid w:val="00B5727F"/>
    <w:rsid w:val="00B75B6C"/>
    <w:rsid w:val="00B7777D"/>
    <w:rsid w:val="00BA4FF6"/>
    <w:rsid w:val="00BC4ED6"/>
    <w:rsid w:val="00BC74C3"/>
    <w:rsid w:val="00BD071F"/>
    <w:rsid w:val="00C1714C"/>
    <w:rsid w:val="00C63CFA"/>
    <w:rsid w:val="00C735B3"/>
    <w:rsid w:val="00C76F5E"/>
    <w:rsid w:val="00C903E5"/>
    <w:rsid w:val="00C94DDB"/>
    <w:rsid w:val="00CB0175"/>
    <w:rsid w:val="00CD0D6C"/>
    <w:rsid w:val="00CD2FC7"/>
    <w:rsid w:val="00CD5018"/>
    <w:rsid w:val="00CE4099"/>
    <w:rsid w:val="00CF7ECF"/>
    <w:rsid w:val="00D0235D"/>
    <w:rsid w:val="00D20E38"/>
    <w:rsid w:val="00D30969"/>
    <w:rsid w:val="00D61ECF"/>
    <w:rsid w:val="00D72044"/>
    <w:rsid w:val="00D9043D"/>
    <w:rsid w:val="00D91960"/>
    <w:rsid w:val="00DB0334"/>
    <w:rsid w:val="00DB1377"/>
    <w:rsid w:val="00DB51D9"/>
    <w:rsid w:val="00DF51D0"/>
    <w:rsid w:val="00DF5D41"/>
    <w:rsid w:val="00E00E55"/>
    <w:rsid w:val="00E14185"/>
    <w:rsid w:val="00E45990"/>
    <w:rsid w:val="00E9100F"/>
    <w:rsid w:val="00E925F5"/>
    <w:rsid w:val="00EC337B"/>
    <w:rsid w:val="00EC5E56"/>
    <w:rsid w:val="00ED41CF"/>
    <w:rsid w:val="00EF4364"/>
    <w:rsid w:val="00EF46D8"/>
    <w:rsid w:val="00F16B28"/>
    <w:rsid w:val="00F20D42"/>
    <w:rsid w:val="00F27181"/>
    <w:rsid w:val="00F326D9"/>
    <w:rsid w:val="00F3518C"/>
    <w:rsid w:val="00F45924"/>
    <w:rsid w:val="00F552DA"/>
    <w:rsid w:val="00F61E2F"/>
    <w:rsid w:val="00F80D4B"/>
    <w:rsid w:val="00F92CFD"/>
    <w:rsid w:val="00F92E2C"/>
    <w:rsid w:val="00FA2F21"/>
    <w:rsid w:val="00FB604A"/>
    <w:rsid w:val="00FC2E28"/>
    <w:rsid w:val="00FC3EA0"/>
    <w:rsid w:val="00FD00F5"/>
    <w:rsid w:val="00FE0BD9"/>
    <w:rsid w:val="00FE414C"/>
    <w:rsid w:val="00FE4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56433"/>
  <w15:chartTrackingRefBased/>
  <w15:docId w15:val="{1EF20C2A-BE97-4455-814A-59BF66D20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E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EBD"/>
  </w:style>
  <w:style w:type="paragraph" w:styleId="Footer">
    <w:name w:val="footer"/>
    <w:basedOn w:val="Normal"/>
    <w:link w:val="FooterChar"/>
    <w:uiPriority w:val="99"/>
    <w:unhideWhenUsed/>
    <w:rsid w:val="00B31E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EBD"/>
  </w:style>
  <w:style w:type="character" w:styleId="Hyperlink">
    <w:name w:val="Hyperlink"/>
    <w:basedOn w:val="DefaultParagraphFont"/>
    <w:uiPriority w:val="99"/>
    <w:semiHidden/>
    <w:unhideWhenUsed/>
    <w:rsid w:val="007338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435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ypcs.org.uk/rights/uncrcarticles/article-19" TargetMode="External"/><Relationship Id="rId18" Type="http://schemas.openxmlformats.org/officeDocument/2006/relationships/hyperlink" Target="https://www.citizensadvice.org.uk/family/children-and-young-people/child-abuse/local-authority-involvement/child-abuse-child-protection-plans/" TargetMode="External"/><Relationship Id="rId26" Type="http://schemas.openxmlformats.org/officeDocument/2006/relationships/hyperlink" Target="https://ihv.org.uk/families/what-is-a-hv/" TargetMode="External"/><Relationship Id="rId39" Type="http://schemas.openxmlformats.org/officeDocument/2006/relationships/hyperlink" Target="https://www.nspcc.org.uk/preventing-abuse/child-abuse-and-neglect/" TargetMode="External"/><Relationship Id="rId3" Type="http://schemas.openxmlformats.org/officeDocument/2006/relationships/webSettings" Target="webSettings.xml"/><Relationship Id="rId21" Type="http://schemas.openxmlformats.org/officeDocument/2006/relationships/hyperlink" Target="http://www.cwmtafsafeguarding.org/" TargetMode="External"/><Relationship Id="rId34" Type="http://schemas.openxmlformats.org/officeDocument/2006/relationships/hyperlink" Target="http://www.wales.nhs.uk/sitesplus/888/page/88504" TargetMode="External"/><Relationship Id="rId42" Type="http://schemas.openxmlformats.org/officeDocument/2006/relationships/hyperlink" Target="https://www.rcpch.ac.uk/resources/growth-charts" TargetMode="External"/><Relationship Id="rId47" Type="http://schemas.openxmlformats.org/officeDocument/2006/relationships/hyperlink" Target="https://dera.ioe.ac.uk/6394/1/report.pdf" TargetMode="External"/><Relationship Id="rId50" Type="http://schemas.openxmlformats.org/officeDocument/2006/relationships/theme" Target="theme/theme1.xml"/><Relationship Id="rId7" Type="http://schemas.openxmlformats.org/officeDocument/2006/relationships/hyperlink" Target="file:///C:\Users\user\Downloads\All-Wales-Child-Protection-Procedures-2008.pdf" TargetMode="External"/><Relationship Id="rId12" Type="http://schemas.openxmlformats.org/officeDocument/2006/relationships/hyperlink" Target="https://www.cypcs.org.uk/rights/uncrcarticles/article-13" TargetMode="External"/><Relationship Id="rId17" Type="http://schemas.openxmlformats.org/officeDocument/2006/relationships/hyperlink" Target="http://www.childreninwales.org.uk/policy-document/wales-child-protection-procedures-2008/" TargetMode="External"/><Relationship Id="rId25" Type="http://schemas.openxmlformats.org/officeDocument/2006/relationships/hyperlink" Target="https://www.healthcareers.nhs.uk/explore-roles/wider-healthcare-team/roles-wider-healthcare-team/clinical-support-staff/social-worker" TargetMode="External"/><Relationship Id="rId33" Type="http://schemas.openxmlformats.org/officeDocument/2006/relationships/hyperlink" Target="https://www.seattletimes.com/education-lab/calculate-your-own-ace-score/" TargetMode="External"/><Relationship Id="rId38" Type="http://schemas.openxmlformats.org/officeDocument/2006/relationships/hyperlink" Target="https://www.nspcc.org.uk/preventing-abuse/child-abuse-and-neglect/bullying-and-cyberbullying/" TargetMode="External"/><Relationship Id="rId46" Type="http://schemas.openxmlformats.org/officeDocument/2006/relationships/hyperlink" Target="https://fitforwork.org/" TargetMode="External"/><Relationship Id="rId2" Type="http://schemas.openxmlformats.org/officeDocument/2006/relationships/settings" Target="settings.xml"/><Relationship Id="rId16" Type="http://schemas.openxmlformats.org/officeDocument/2006/relationships/hyperlink" Target="file:///C:\Users\user\Downloads\Adroddiad%20Clywch%20Report.pdf" TargetMode="External"/><Relationship Id="rId20" Type="http://schemas.openxmlformats.org/officeDocument/2006/relationships/hyperlink" Target="http://www.saferchildrenyork.org.uk/principles-of-the-children-act.htm" TargetMode="External"/><Relationship Id="rId29" Type="http://schemas.openxmlformats.org/officeDocument/2006/relationships/hyperlink" Target="http://www.legislation.gov.uk/ukpga/1999/14/contents" TargetMode="External"/><Relationship Id="rId41" Type="http://schemas.openxmlformats.org/officeDocument/2006/relationships/hyperlink" Target="http://www3.hants.gov.uk/giving_medication_to_children_in_registered_childcare1.pdf" TargetMode="External"/><Relationship Id="rId1" Type="http://schemas.openxmlformats.org/officeDocument/2006/relationships/styles" Target="styles.xml"/><Relationship Id="rId6" Type="http://schemas.openxmlformats.org/officeDocument/2006/relationships/hyperlink" Target="https://www.theannainstitute.org/Finding%20Your%20ACE%20Score.pdf" TargetMode="External"/><Relationship Id="rId11" Type="http://schemas.openxmlformats.org/officeDocument/2006/relationships/hyperlink" Target="https://www.cypcs.org.uk/rights/uncrcarticles/article-12" TargetMode="External"/><Relationship Id="rId24" Type="http://schemas.openxmlformats.org/officeDocument/2006/relationships/hyperlink" Target="https://www.gov.uk/government/organisations/disclosure-and-barring-service/about" TargetMode="External"/><Relationship Id="rId32" Type="http://schemas.openxmlformats.org/officeDocument/2006/relationships/hyperlink" Target="https://assets.publishing.service.gov.uk/government/uploads/system/uploads/attachment_data/file/175391/Munro-Review.pdf" TargetMode="External"/><Relationship Id="rId37" Type="http://schemas.openxmlformats.org/officeDocument/2006/relationships/hyperlink" Target="https://learning.nspcc.org.uk/child-protection-system/wales/" TargetMode="External"/><Relationship Id="rId40" Type="http://schemas.openxmlformats.org/officeDocument/2006/relationships/hyperlink" Target="https://www.nspcc.org.uk/preventing-abuse/child-abuse-and-neglect/child-sexual-exploitation/" TargetMode="External"/><Relationship Id="rId45" Type="http://schemas.openxmlformats.org/officeDocument/2006/relationships/hyperlink" Target="http://www.workingwithkids.co.uk/childrens-act.html" TargetMode="External"/><Relationship Id="rId5" Type="http://schemas.openxmlformats.org/officeDocument/2006/relationships/endnotes" Target="endnotes.xml"/><Relationship Id="rId15" Type="http://schemas.openxmlformats.org/officeDocument/2006/relationships/hyperlink" Target="https://www.cypcs.org.uk/rights/uncrcarticles/article-27" TargetMode="External"/><Relationship Id="rId23" Type="http://schemas.openxmlformats.org/officeDocument/2006/relationships/hyperlink" Target="https://assets.publishing.service.gov.uk/government/uploads/system/uploads/attachment_data/file/596629/EYFS_STATUTORY_FRAMEWORK_2017.pdf" TargetMode="External"/><Relationship Id="rId28" Type="http://schemas.openxmlformats.org/officeDocument/2006/relationships/hyperlink" Target="https://www.legislation.gov.uk/ukpga/2004/31/contents" TargetMode="External"/><Relationship Id="rId36" Type="http://schemas.openxmlformats.org/officeDocument/2006/relationships/hyperlink" Target="https://www.nhs.uk/conditions/vaccinations/childhood-vaccines-timeline/" TargetMode="External"/><Relationship Id="rId49" Type="http://schemas.openxmlformats.org/officeDocument/2006/relationships/fontTable" Target="fontTable.xml"/><Relationship Id="rId10" Type="http://schemas.openxmlformats.org/officeDocument/2006/relationships/hyperlink" Target="https://www.carmarthenshire.gov.wales/media/1212381/guidance-on-completing-a-pova-form.pdf" TargetMode="External"/><Relationship Id="rId19" Type="http://schemas.openxmlformats.org/officeDocument/2006/relationships/hyperlink" Target="https://www.citizensadvice.org.uk/family/children-and-young-people/child-abuse/what-is-child-abuse/organisations-responsible-for-dealing-with-child-abuse/" TargetMode="External"/><Relationship Id="rId31" Type="http://schemas.openxmlformats.org/officeDocument/2006/relationships/hyperlink" Target="https://www.merthyr.gov.uk/resident/social-services-and-well-being/childrens-social-care/are-you-worried-about-the-safety-of-a-child-who-may-be-at-risk/" TargetMode="External"/><Relationship Id="rId44" Type="http://schemas.openxmlformats.org/officeDocument/2006/relationships/hyperlink" Target="https://careinspectorate.wales/sites/default/files/2018-01/160411regchildcareen.pdf" TargetMode="External"/><Relationship Id="rId4" Type="http://schemas.openxmlformats.org/officeDocument/2006/relationships/footnotes" Target="footnotes.xml"/><Relationship Id="rId9" Type="http://schemas.openxmlformats.org/officeDocument/2006/relationships/hyperlink" Target="https://www.basw.co.uk/resources/become-social-worker/what-do-social-workers-do" TargetMode="External"/><Relationship Id="rId14" Type="http://schemas.openxmlformats.org/officeDocument/2006/relationships/hyperlink" Target="https://www.cypcs.org.uk/rights/uncrcarticles/article-24" TargetMode="External"/><Relationship Id="rId22" Type="http://schemas.openxmlformats.org/officeDocument/2006/relationships/hyperlink" Target="https://webarchive.nationalarchives.gov.uk/20130104164035/https:/www.education.gov.uk/childrenandyoungpeople/strategy/integratedworking/a0069013/multi-agency-working" TargetMode="External"/><Relationship Id="rId27" Type="http://schemas.openxmlformats.org/officeDocument/2006/relationships/hyperlink" Target="https://www.legislation.gov.uk/ukpga/1989/41/contents" TargetMode="External"/><Relationship Id="rId30" Type="http://schemas.openxmlformats.org/officeDocument/2006/relationships/hyperlink" Target="https://www.legislation.gov.uk/anaw/2014/4/contents" TargetMode="External"/><Relationship Id="rId35" Type="http://schemas.openxmlformats.org/officeDocument/2006/relationships/hyperlink" Target="https://www.nhs.uk/conditions/post-natal-depression/symptoms/" TargetMode="External"/><Relationship Id="rId43" Type="http://schemas.openxmlformats.org/officeDocument/2006/relationships/hyperlink" Target="https://www.scie.org.uk/publications/introductionto/childrenssocialcare/childprotection.asp" TargetMode="External"/><Relationship Id="rId48" Type="http://schemas.openxmlformats.org/officeDocument/2006/relationships/header" Target="header1.xml"/><Relationship Id="rId8" Type="http://schemas.openxmlformats.org/officeDocument/2006/relationships/hyperlink" Target="file:///C:\Users\user\Downloads\Bichardfin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3213</Words>
  <Characters>18320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Sullivan</dc:creator>
  <cp:keywords/>
  <dc:description/>
  <cp:lastModifiedBy>Seren Sullivan</cp:lastModifiedBy>
  <cp:revision>2</cp:revision>
  <dcterms:created xsi:type="dcterms:W3CDTF">2019-04-03T16:25:00Z</dcterms:created>
  <dcterms:modified xsi:type="dcterms:W3CDTF">2019-04-03T16:25:00Z</dcterms:modified>
</cp:coreProperties>
</file>