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52F4" w:rsidRPr="00A852F4" w:rsidRDefault="00A852F4" w:rsidP="00A852F4">
      <w:pPr>
        <w:rPr>
          <w:rFonts w:cs="Times New Roman"/>
          <w:b/>
          <w:sz w:val="32"/>
          <w:szCs w:val="32"/>
        </w:rPr>
      </w:pPr>
      <w:r w:rsidRPr="00EA4B3E">
        <w:rPr>
          <w:rFonts w:ascii="Arial" w:hAnsi="Arial" w:cs="Arial"/>
          <w:b/>
          <w:bCs/>
          <w:noProof/>
          <w:sz w:val="44"/>
          <w:szCs w:val="44"/>
        </w:rPr>
        <w:drawing>
          <wp:inline distT="0" distB="0" distL="0" distR="0" wp14:anchorId="2D04F9F6" wp14:editId="32F62A8F">
            <wp:extent cx="1600200" cy="6451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34095" cy="658814"/>
                    </a:xfrm>
                    <a:prstGeom prst="rect">
                      <a:avLst/>
                    </a:prstGeom>
                    <a:noFill/>
                  </pic:spPr>
                </pic:pic>
              </a:graphicData>
            </a:graphic>
          </wp:inline>
        </w:drawing>
      </w:r>
    </w:p>
    <w:p w:rsidR="00A852F4" w:rsidRDefault="00A852F4" w:rsidP="00A852F4">
      <w:pPr>
        <w:spacing w:line="480" w:lineRule="auto"/>
        <w:jc w:val="center"/>
        <w:rPr>
          <w:rFonts w:cs="Times New Roman"/>
          <w:szCs w:val="24"/>
        </w:rPr>
      </w:pPr>
    </w:p>
    <w:p w:rsidR="00A852F4" w:rsidRDefault="00A852F4" w:rsidP="00A852F4">
      <w:pPr>
        <w:pStyle w:val="paragraph"/>
        <w:spacing w:before="0" w:beforeAutospacing="0" w:after="0" w:afterAutospacing="0"/>
        <w:jc w:val="center"/>
        <w:textAlignment w:val="baseline"/>
        <w:rPr>
          <w:rStyle w:val="normaltextrun"/>
          <w:rFonts w:ascii="Arial" w:hAnsi="Arial" w:cs="Arial"/>
          <w:b/>
          <w:bCs/>
          <w:sz w:val="44"/>
          <w:szCs w:val="44"/>
        </w:rPr>
      </w:pPr>
    </w:p>
    <w:p w:rsidR="00A852F4" w:rsidRPr="00A852F4" w:rsidRDefault="00A852F4" w:rsidP="00A852F4">
      <w:pPr>
        <w:pStyle w:val="paragraph"/>
        <w:spacing w:before="0" w:beforeAutospacing="0" w:after="0" w:afterAutospacing="0"/>
        <w:jc w:val="center"/>
        <w:textAlignment w:val="baseline"/>
        <w:rPr>
          <w:rFonts w:ascii="Arial" w:hAnsi="Arial" w:cs="Arial"/>
          <w:b/>
          <w:bCs/>
          <w:sz w:val="44"/>
          <w:szCs w:val="44"/>
        </w:rPr>
      </w:pPr>
      <w:r w:rsidRPr="00A852F4">
        <w:rPr>
          <w:rFonts w:ascii="Arial" w:hAnsi="Arial" w:cs="Arial"/>
          <w:b/>
          <w:bCs/>
          <w:sz w:val="44"/>
          <w:szCs w:val="44"/>
        </w:rPr>
        <w:t>MODULE CODE: LCBB5002 MANAGEMENT ACCOUNTING</w:t>
      </w:r>
    </w:p>
    <w:p w:rsidR="00A852F4" w:rsidRPr="00A852F4" w:rsidRDefault="00A852F4" w:rsidP="00A852F4">
      <w:pPr>
        <w:pStyle w:val="paragraph"/>
        <w:spacing w:before="0" w:beforeAutospacing="0" w:after="0" w:afterAutospacing="0"/>
        <w:jc w:val="center"/>
        <w:textAlignment w:val="baseline"/>
        <w:rPr>
          <w:rFonts w:ascii="Arial" w:hAnsi="Arial" w:cs="Arial"/>
          <w:b/>
          <w:bCs/>
          <w:sz w:val="44"/>
          <w:szCs w:val="44"/>
        </w:rPr>
      </w:pPr>
      <w:r w:rsidRPr="00A852F4">
        <w:rPr>
          <w:rStyle w:val="normaltextrun"/>
          <w:rFonts w:ascii="Arial" w:hAnsi="Arial" w:cs="Arial"/>
          <w:b/>
          <w:bCs/>
          <w:sz w:val="44"/>
          <w:szCs w:val="44"/>
        </w:rPr>
        <w:t xml:space="preserve">TOPIC: </w:t>
      </w:r>
      <w:r>
        <w:rPr>
          <w:rStyle w:val="normaltextrun"/>
          <w:rFonts w:ascii="Arial" w:hAnsi="Arial" w:cs="Arial"/>
          <w:b/>
          <w:bCs/>
          <w:sz w:val="44"/>
          <w:szCs w:val="44"/>
        </w:rPr>
        <w:t>ESSAY</w:t>
      </w:r>
    </w:p>
    <w:p w:rsidR="00A852F4" w:rsidRPr="00D5453D" w:rsidRDefault="00A852F4" w:rsidP="00A852F4">
      <w:pPr>
        <w:pStyle w:val="paragraph"/>
        <w:spacing w:before="0" w:beforeAutospacing="0" w:after="0" w:afterAutospacing="0"/>
        <w:jc w:val="center"/>
        <w:textAlignment w:val="baseline"/>
        <w:rPr>
          <w:rFonts w:ascii="Segoe UI" w:hAnsi="Segoe UI" w:cs="Segoe UI"/>
          <w:sz w:val="44"/>
          <w:szCs w:val="44"/>
        </w:rPr>
      </w:pPr>
      <w:r w:rsidRPr="00D5453D">
        <w:rPr>
          <w:rStyle w:val="normaltextrun"/>
          <w:rFonts w:ascii="Arial" w:hAnsi="Arial" w:cs="Arial"/>
          <w:b/>
          <w:bCs/>
          <w:color w:val="000000"/>
          <w:sz w:val="44"/>
          <w:szCs w:val="44"/>
        </w:rPr>
        <w:t>TEACHER: </w:t>
      </w:r>
      <w:r>
        <w:rPr>
          <w:rStyle w:val="normaltextrun"/>
          <w:rFonts w:ascii="Arial" w:hAnsi="Arial" w:cs="Arial"/>
          <w:b/>
          <w:bCs/>
          <w:color w:val="000000"/>
          <w:sz w:val="44"/>
          <w:szCs w:val="44"/>
        </w:rPr>
        <w:t>REXON NTING</w:t>
      </w:r>
    </w:p>
    <w:p w:rsidR="00A852F4" w:rsidRDefault="00A852F4" w:rsidP="00A852F4">
      <w:pPr>
        <w:pStyle w:val="paragraph"/>
        <w:spacing w:before="0" w:beforeAutospacing="0" w:after="0" w:afterAutospacing="0"/>
        <w:jc w:val="center"/>
        <w:textAlignment w:val="baseline"/>
        <w:rPr>
          <w:rStyle w:val="normaltextrun"/>
          <w:rFonts w:ascii="Arial" w:hAnsi="Arial" w:cs="Arial"/>
          <w:b/>
          <w:bCs/>
          <w:color w:val="000000"/>
          <w:sz w:val="44"/>
          <w:szCs w:val="44"/>
        </w:rPr>
      </w:pPr>
      <w:r w:rsidRPr="00D5453D">
        <w:rPr>
          <w:rStyle w:val="normaltextrun"/>
          <w:rFonts w:ascii="Arial" w:hAnsi="Arial" w:cs="Arial"/>
          <w:b/>
          <w:bCs/>
          <w:color w:val="000000"/>
          <w:sz w:val="44"/>
          <w:szCs w:val="44"/>
        </w:rPr>
        <w:t xml:space="preserve">STUDENT: </w:t>
      </w:r>
      <w:r>
        <w:rPr>
          <w:rStyle w:val="normaltextrun"/>
          <w:rFonts w:ascii="Arial" w:hAnsi="Arial" w:cs="Arial"/>
          <w:b/>
          <w:bCs/>
          <w:color w:val="000000"/>
          <w:sz w:val="44"/>
          <w:szCs w:val="44"/>
        </w:rPr>
        <w:t>HRISTIYAN PARVANOV</w:t>
      </w:r>
    </w:p>
    <w:p w:rsidR="00A852F4" w:rsidRDefault="00A852F4" w:rsidP="00A852F4">
      <w:pPr>
        <w:pStyle w:val="paragraph"/>
        <w:spacing w:before="0" w:beforeAutospacing="0" w:after="0" w:afterAutospacing="0"/>
        <w:jc w:val="center"/>
        <w:textAlignment w:val="baseline"/>
        <w:rPr>
          <w:rStyle w:val="normaltextrun"/>
          <w:rFonts w:ascii="Arial" w:hAnsi="Arial" w:cs="Arial"/>
          <w:b/>
          <w:bCs/>
          <w:color w:val="000000"/>
          <w:sz w:val="44"/>
          <w:szCs w:val="44"/>
        </w:rPr>
      </w:pPr>
      <w:r>
        <w:rPr>
          <w:rStyle w:val="normaltextrun"/>
          <w:rFonts w:ascii="Arial" w:hAnsi="Arial" w:cs="Arial"/>
          <w:b/>
          <w:bCs/>
          <w:color w:val="000000"/>
          <w:sz w:val="44"/>
          <w:szCs w:val="44"/>
        </w:rPr>
        <w:t>ID:1817604</w:t>
      </w:r>
    </w:p>
    <w:p w:rsidR="00A852F4" w:rsidRPr="00D5453D" w:rsidRDefault="00A852F4" w:rsidP="00A852F4">
      <w:pPr>
        <w:pStyle w:val="paragraph"/>
        <w:spacing w:before="0" w:beforeAutospacing="0" w:after="0" w:afterAutospacing="0"/>
        <w:jc w:val="center"/>
        <w:textAlignment w:val="baseline"/>
        <w:rPr>
          <w:rFonts w:ascii="Arial" w:hAnsi="Arial" w:cs="Arial"/>
          <w:b/>
          <w:sz w:val="44"/>
          <w:szCs w:val="44"/>
        </w:rPr>
      </w:pPr>
      <w:r>
        <w:rPr>
          <w:rStyle w:val="normaltextrun"/>
          <w:rFonts w:ascii="Arial" w:hAnsi="Arial" w:cs="Arial"/>
          <w:b/>
          <w:bCs/>
          <w:color w:val="000000"/>
          <w:sz w:val="44"/>
          <w:szCs w:val="44"/>
        </w:rPr>
        <w:t>WORDS: 180</w:t>
      </w:r>
      <w:r>
        <w:rPr>
          <w:rStyle w:val="normaltextrun"/>
          <w:rFonts w:ascii="Arial" w:hAnsi="Arial" w:cs="Arial"/>
          <w:b/>
          <w:bCs/>
          <w:color w:val="000000"/>
          <w:sz w:val="44"/>
          <w:szCs w:val="44"/>
        </w:rPr>
        <w:t>2</w:t>
      </w:r>
    </w:p>
    <w:p w:rsidR="00A852F4" w:rsidRDefault="00A852F4" w:rsidP="00A852F4">
      <w:pPr>
        <w:pStyle w:val="paragraph"/>
        <w:spacing w:before="0" w:beforeAutospacing="0" w:after="0" w:afterAutospacing="0"/>
        <w:jc w:val="center"/>
        <w:textAlignment w:val="baseline"/>
        <w:rPr>
          <w:rFonts w:ascii="Segoe UI" w:hAnsi="Segoe UI" w:cs="Segoe UI"/>
          <w:sz w:val="18"/>
          <w:szCs w:val="18"/>
        </w:rPr>
      </w:pPr>
    </w:p>
    <w:p w:rsidR="00A852F4" w:rsidRDefault="00A852F4" w:rsidP="00A852F4">
      <w:pPr>
        <w:spacing w:line="276" w:lineRule="auto"/>
        <w:jc w:val="left"/>
        <w:rPr>
          <w:rFonts w:cs="Times New Roman"/>
          <w:szCs w:val="24"/>
        </w:rPr>
      </w:pPr>
    </w:p>
    <w:p w:rsidR="00A852F4" w:rsidRDefault="00A852F4" w:rsidP="00A852F4">
      <w:pPr>
        <w:spacing w:line="276" w:lineRule="auto"/>
        <w:jc w:val="left"/>
        <w:rPr>
          <w:rFonts w:cs="Times New Roman"/>
          <w:szCs w:val="24"/>
        </w:rPr>
      </w:pPr>
    </w:p>
    <w:p w:rsidR="00A852F4" w:rsidRPr="000423C1" w:rsidRDefault="00A215B8" w:rsidP="00A852F4">
      <w:pPr>
        <w:rPr>
          <w:rFonts w:cs="Times New Roman"/>
          <w:szCs w:val="24"/>
        </w:rPr>
      </w:pPr>
      <w:r w:rsidRPr="000423C1">
        <w:rPr>
          <w:rFonts w:cs="Times New Roman"/>
          <w:szCs w:val="24"/>
        </w:rPr>
        <w:br w:type="page"/>
      </w:r>
    </w:p>
    <w:p w:rsidR="00A215B8" w:rsidRPr="00A852F4" w:rsidRDefault="00A215B8" w:rsidP="00752AFD">
      <w:pPr>
        <w:pStyle w:val="Heading1"/>
        <w:rPr>
          <w:rFonts w:ascii="Arial" w:hAnsi="Arial" w:cs="Arial"/>
        </w:rPr>
      </w:pPr>
      <w:r w:rsidRPr="00A852F4">
        <w:rPr>
          <w:rFonts w:ascii="Arial" w:hAnsi="Arial" w:cs="Arial"/>
        </w:rPr>
        <w:lastRenderedPageBreak/>
        <w:t xml:space="preserve">Introduction </w:t>
      </w:r>
    </w:p>
    <w:p w:rsidR="00A215B8" w:rsidRPr="00A852F4" w:rsidRDefault="00A215B8">
      <w:pPr>
        <w:rPr>
          <w:rFonts w:ascii="Arial" w:hAnsi="Arial" w:cs="Arial"/>
          <w:szCs w:val="24"/>
        </w:rPr>
      </w:pPr>
      <w:r w:rsidRPr="00A852F4">
        <w:rPr>
          <w:rFonts w:ascii="Arial" w:hAnsi="Arial" w:cs="Arial"/>
          <w:szCs w:val="24"/>
        </w:rPr>
        <w:t xml:space="preserve">Budgeting is a highly vital financing behaviour that can be undertaken by businesses. It not only promotes calculated </w:t>
      </w:r>
      <w:proofErr w:type="gramStart"/>
      <w:r w:rsidRPr="00A852F4">
        <w:rPr>
          <w:rFonts w:ascii="Arial" w:hAnsi="Arial" w:cs="Arial"/>
          <w:szCs w:val="24"/>
        </w:rPr>
        <w:t>spending</w:t>
      </w:r>
      <w:proofErr w:type="gramEnd"/>
      <w:r w:rsidRPr="00A852F4">
        <w:rPr>
          <w:rFonts w:ascii="Arial" w:hAnsi="Arial" w:cs="Arial"/>
          <w:szCs w:val="24"/>
        </w:rPr>
        <w:t xml:space="preserve"> but it also aids in ensuring that investment is conducted sufficiently. Investment leads to generation of higher rate of revenue. The cash flow is facilitated with a highly consolidated mode of budgeting. </w:t>
      </w:r>
      <w:r w:rsidR="00F41F90" w:rsidRPr="00A852F4">
        <w:rPr>
          <w:rFonts w:ascii="Arial" w:hAnsi="Arial" w:cs="Arial"/>
          <w:szCs w:val="24"/>
        </w:rPr>
        <w:t>Competitive advantage is also gained by businesses when the budgeting is conducted adequately</w:t>
      </w:r>
      <w:r w:rsidR="00752AFD" w:rsidRPr="00A852F4">
        <w:rPr>
          <w:rFonts w:ascii="Arial" w:hAnsi="Arial" w:cs="Arial"/>
          <w:szCs w:val="24"/>
        </w:rPr>
        <w:t xml:space="preserve"> (</w:t>
      </w:r>
      <w:proofErr w:type="spellStart"/>
      <w:r w:rsidR="00752AFD" w:rsidRPr="00A852F4">
        <w:rPr>
          <w:rFonts w:ascii="Arial" w:hAnsi="Arial" w:cs="Arial"/>
          <w:szCs w:val="24"/>
        </w:rPr>
        <w:t>Buchenau</w:t>
      </w:r>
      <w:proofErr w:type="spellEnd"/>
      <w:r w:rsidR="00752AFD" w:rsidRPr="00A852F4">
        <w:rPr>
          <w:rFonts w:ascii="Arial" w:hAnsi="Arial" w:cs="Arial"/>
          <w:szCs w:val="24"/>
        </w:rPr>
        <w:t>, 2020)</w:t>
      </w:r>
      <w:r w:rsidR="00F41F90" w:rsidRPr="00A852F4">
        <w:rPr>
          <w:rFonts w:ascii="Arial" w:hAnsi="Arial" w:cs="Arial"/>
          <w:szCs w:val="24"/>
        </w:rPr>
        <w:t xml:space="preserve">. Moreover, budgeting also enables decision making for managers who in turn </w:t>
      </w:r>
      <w:r w:rsidR="003F4717" w:rsidRPr="00A852F4">
        <w:rPr>
          <w:rFonts w:ascii="Arial" w:hAnsi="Arial" w:cs="Arial"/>
          <w:szCs w:val="24"/>
        </w:rPr>
        <w:t>can formulate t</w:t>
      </w:r>
      <w:r w:rsidR="009421E4" w:rsidRPr="00A852F4">
        <w:rPr>
          <w:rFonts w:ascii="Arial" w:hAnsi="Arial" w:cs="Arial"/>
          <w:szCs w:val="24"/>
        </w:rPr>
        <w:t xml:space="preserve">he budgeting styles, based upon the requirement of the business. </w:t>
      </w:r>
      <w:r w:rsidR="003741DD" w:rsidRPr="00A852F4">
        <w:rPr>
          <w:rFonts w:ascii="Arial" w:hAnsi="Arial" w:cs="Arial"/>
          <w:szCs w:val="24"/>
        </w:rPr>
        <w:t xml:space="preserve">The transforming scenario in </w:t>
      </w:r>
      <w:r w:rsidR="004A6220" w:rsidRPr="00A852F4">
        <w:rPr>
          <w:rFonts w:ascii="Arial" w:hAnsi="Arial" w:cs="Arial"/>
          <w:szCs w:val="24"/>
        </w:rPr>
        <w:t>terms</w:t>
      </w:r>
      <w:r w:rsidR="003741DD" w:rsidRPr="00A852F4">
        <w:rPr>
          <w:rFonts w:ascii="Arial" w:hAnsi="Arial" w:cs="Arial"/>
          <w:szCs w:val="24"/>
        </w:rPr>
        <w:t xml:space="preserve"> of business </w:t>
      </w:r>
      <w:r w:rsidR="004A6220" w:rsidRPr="00A852F4">
        <w:rPr>
          <w:rFonts w:ascii="Arial" w:hAnsi="Arial" w:cs="Arial"/>
          <w:szCs w:val="24"/>
        </w:rPr>
        <w:t xml:space="preserve">also affects the decision making as well as budgeting style adopted by an organisation. </w:t>
      </w:r>
    </w:p>
    <w:p w:rsidR="00384B12" w:rsidRPr="00A852F4" w:rsidRDefault="00384B12" w:rsidP="00752AFD">
      <w:pPr>
        <w:pStyle w:val="Heading1"/>
        <w:rPr>
          <w:rFonts w:ascii="Arial" w:hAnsi="Arial" w:cs="Arial"/>
        </w:rPr>
      </w:pPr>
      <w:r w:rsidRPr="00A852F4">
        <w:rPr>
          <w:rFonts w:ascii="Arial" w:hAnsi="Arial" w:cs="Arial"/>
        </w:rPr>
        <w:t xml:space="preserve">Main Body </w:t>
      </w:r>
    </w:p>
    <w:p w:rsidR="00384B12" w:rsidRPr="00A852F4" w:rsidRDefault="00384B12">
      <w:pPr>
        <w:rPr>
          <w:rFonts w:ascii="Arial" w:hAnsi="Arial" w:cs="Arial"/>
          <w:szCs w:val="24"/>
        </w:rPr>
      </w:pPr>
      <w:r w:rsidRPr="00A852F4">
        <w:rPr>
          <w:rFonts w:ascii="Arial" w:hAnsi="Arial" w:cs="Arial"/>
          <w:szCs w:val="24"/>
        </w:rPr>
        <w:t xml:space="preserve">Budget can be defined as the calculation which promotes the comprehension of expenditure and earning. </w:t>
      </w:r>
      <w:r w:rsidR="00D956D6" w:rsidRPr="00A852F4">
        <w:rPr>
          <w:rFonts w:ascii="Arial" w:hAnsi="Arial" w:cs="Arial"/>
          <w:szCs w:val="24"/>
        </w:rPr>
        <w:t xml:space="preserve">Financial management is aided with the help of the budgeting. Effective budgeting can lead to </w:t>
      </w:r>
      <w:r w:rsidR="00C24365" w:rsidRPr="00A852F4">
        <w:rPr>
          <w:rFonts w:ascii="Arial" w:hAnsi="Arial" w:cs="Arial"/>
          <w:szCs w:val="24"/>
        </w:rPr>
        <w:t xml:space="preserve">preventing unplanned expenditure which is highly detrimental to businesses. Furthermore, they also aid in minimising the risk of incurring losses. Every </w:t>
      </w:r>
      <w:r w:rsidR="00320285" w:rsidRPr="00A852F4">
        <w:rPr>
          <w:rFonts w:ascii="Arial" w:hAnsi="Arial" w:cs="Arial"/>
          <w:szCs w:val="24"/>
        </w:rPr>
        <w:t>organisation</w:t>
      </w:r>
      <w:r w:rsidR="00C24365" w:rsidRPr="00A852F4">
        <w:rPr>
          <w:rFonts w:ascii="Arial" w:hAnsi="Arial" w:cs="Arial"/>
          <w:szCs w:val="24"/>
        </w:rPr>
        <w:t xml:space="preserve"> </w:t>
      </w:r>
      <w:r w:rsidR="00320285" w:rsidRPr="00A852F4">
        <w:rPr>
          <w:rFonts w:ascii="Arial" w:hAnsi="Arial" w:cs="Arial"/>
          <w:szCs w:val="24"/>
        </w:rPr>
        <w:t>has</w:t>
      </w:r>
      <w:r w:rsidR="00C24365" w:rsidRPr="00A852F4">
        <w:rPr>
          <w:rFonts w:ascii="Arial" w:hAnsi="Arial" w:cs="Arial"/>
          <w:szCs w:val="24"/>
        </w:rPr>
        <w:t xml:space="preserve"> a set of strategic objectives which needs to be attained in order to enhance the revenue and undergo immense growth in the competitive market</w:t>
      </w:r>
      <w:r w:rsidR="00752AFD" w:rsidRPr="00A852F4">
        <w:rPr>
          <w:rFonts w:ascii="Arial" w:hAnsi="Arial" w:cs="Arial"/>
          <w:szCs w:val="24"/>
        </w:rPr>
        <w:t xml:space="preserve"> (</w:t>
      </w:r>
      <w:r w:rsidR="00752AFD" w:rsidRPr="00A852F4">
        <w:rPr>
          <w:rFonts w:ascii="Arial" w:hAnsi="Arial" w:cs="Arial"/>
          <w:color w:val="000000"/>
          <w:szCs w:val="24"/>
          <w:shd w:val="clear" w:color="auto" w:fill="FFFFFF"/>
        </w:rPr>
        <w:t>Resources and Managers, 2020)</w:t>
      </w:r>
      <w:r w:rsidR="00C24365" w:rsidRPr="00A852F4">
        <w:rPr>
          <w:rFonts w:ascii="Arial" w:hAnsi="Arial" w:cs="Arial"/>
          <w:szCs w:val="24"/>
        </w:rPr>
        <w:t xml:space="preserve">. The budget as a result can aid in attaining this position. </w:t>
      </w:r>
      <w:r w:rsidR="00320285" w:rsidRPr="00A852F4">
        <w:rPr>
          <w:rFonts w:ascii="Arial" w:hAnsi="Arial" w:cs="Arial"/>
          <w:szCs w:val="24"/>
        </w:rPr>
        <w:t xml:space="preserve">Budgets give a prior idea about the amount to be invested in places like resource allocation, human resource recruitment, infrastructure development, amongst others. The highlighted data is the one formulated earlier, and the budgeting helps to compare it to actual data. </w:t>
      </w:r>
      <w:r w:rsidR="002F7BA3" w:rsidRPr="00A852F4">
        <w:rPr>
          <w:rFonts w:ascii="Arial" w:hAnsi="Arial" w:cs="Arial"/>
          <w:szCs w:val="24"/>
        </w:rPr>
        <w:t xml:space="preserve">However, ill effects of budgeting </w:t>
      </w:r>
      <w:proofErr w:type="gramStart"/>
      <w:r w:rsidR="002F7BA3" w:rsidRPr="00A852F4">
        <w:rPr>
          <w:rFonts w:ascii="Arial" w:hAnsi="Arial" w:cs="Arial"/>
          <w:szCs w:val="24"/>
        </w:rPr>
        <w:t>includes</w:t>
      </w:r>
      <w:proofErr w:type="gramEnd"/>
      <w:r w:rsidR="002F7BA3" w:rsidRPr="00A852F4">
        <w:rPr>
          <w:rFonts w:ascii="Arial" w:hAnsi="Arial" w:cs="Arial"/>
          <w:szCs w:val="24"/>
        </w:rPr>
        <w:t xml:space="preserve">, differing of highlighted and actual data, and calculation of quantitative data. Similarly, </w:t>
      </w:r>
      <w:r w:rsidR="001221D0" w:rsidRPr="00A852F4">
        <w:rPr>
          <w:rFonts w:ascii="Arial" w:hAnsi="Arial" w:cs="Arial"/>
          <w:szCs w:val="24"/>
        </w:rPr>
        <w:t>formulati</w:t>
      </w:r>
      <w:r w:rsidR="009D6D50" w:rsidRPr="00A852F4">
        <w:rPr>
          <w:rFonts w:ascii="Arial" w:hAnsi="Arial" w:cs="Arial"/>
          <w:szCs w:val="24"/>
        </w:rPr>
        <w:t>on of budget can be highly time-</w:t>
      </w:r>
      <w:r w:rsidR="001221D0" w:rsidRPr="00A852F4">
        <w:rPr>
          <w:rFonts w:ascii="Arial" w:hAnsi="Arial" w:cs="Arial"/>
          <w:szCs w:val="24"/>
        </w:rPr>
        <w:t xml:space="preserve">consuming which eventually puts immense pressure on smooth functioning of the business. </w:t>
      </w:r>
      <w:r w:rsidR="00044FDA" w:rsidRPr="00A852F4">
        <w:rPr>
          <w:rFonts w:ascii="Arial" w:hAnsi="Arial" w:cs="Arial"/>
          <w:szCs w:val="24"/>
        </w:rPr>
        <w:t>Departure from highlighted data affects the business exceedingly</w:t>
      </w:r>
      <w:r w:rsidR="00752AFD" w:rsidRPr="00A852F4">
        <w:rPr>
          <w:rFonts w:ascii="Arial" w:hAnsi="Arial" w:cs="Arial"/>
          <w:szCs w:val="24"/>
        </w:rPr>
        <w:t xml:space="preserve"> (</w:t>
      </w:r>
      <w:r w:rsidR="00752AFD" w:rsidRPr="00A852F4">
        <w:rPr>
          <w:rFonts w:ascii="Arial" w:hAnsi="Arial" w:cs="Arial"/>
          <w:color w:val="000000"/>
          <w:szCs w:val="24"/>
          <w:shd w:val="clear" w:color="auto" w:fill="FFFFFF"/>
        </w:rPr>
        <w:t>McCarthy, 2019)</w:t>
      </w:r>
      <w:r w:rsidR="00044FDA" w:rsidRPr="00A852F4">
        <w:rPr>
          <w:rFonts w:ascii="Arial" w:hAnsi="Arial" w:cs="Arial"/>
          <w:szCs w:val="24"/>
        </w:rPr>
        <w:t xml:space="preserve">. </w:t>
      </w:r>
      <w:r w:rsidR="00757D70" w:rsidRPr="00A852F4">
        <w:rPr>
          <w:rFonts w:ascii="Arial" w:hAnsi="Arial" w:cs="Arial"/>
          <w:szCs w:val="24"/>
        </w:rPr>
        <w:t xml:space="preserve">Moreover, budgeting is generally conducted at the beginning of a fiscal year. The market environment is subjected to change throughout </w:t>
      </w:r>
      <w:r w:rsidR="009D6D50" w:rsidRPr="00A852F4">
        <w:rPr>
          <w:rFonts w:ascii="Arial" w:hAnsi="Arial" w:cs="Arial"/>
          <w:szCs w:val="24"/>
        </w:rPr>
        <w:t>the time period. Budget</w:t>
      </w:r>
      <w:r w:rsidR="00757D70" w:rsidRPr="00A852F4">
        <w:rPr>
          <w:rFonts w:ascii="Arial" w:hAnsi="Arial" w:cs="Arial"/>
          <w:szCs w:val="24"/>
        </w:rPr>
        <w:t xml:space="preserve"> requires</w:t>
      </w:r>
      <w:r w:rsidR="000F4C75" w:rsidRPr="00A852F4">
        <w:rPr>
          <w:rFonts w:ascii="Arial" w:hAnsi="Arial" w:cs="Arial"/>
          <w:szCs w:val="24"/>
        </w:rPr>
        <w:t xml:space="preserve"> </w:t>
      </w:r>
      <w:r w:rsidR="009D6D50" w:rsidRPr="00A852F4">
        <w:rPr>
          <w:rFonts w:ascii="Arial" w:hAnsi="Arial" w:cs="Arial"/>
          <w:szCs w:val="24"/>
        </w:rPr>
        <w:t>be constantly reviewing and transforming</w:t>
      </w:r>
      <w:r w:rsidR="00544BFA" w:rsidRPr="00A852F4">
        <w:rPr>
          <w:rFonts w:ascii="Arial" w:hAnsi="Arial" w:cs="Arial"/>
          <w:szCs w:val="24"/>
        </w:rPr>
        <w:t xml:space="preserve"> </w:t>
      </w:r>
      <w:proofErr w:type="gramStart"/>
      <w:r w:rsidR="00544BFA" w:rsidRPr="00A852F4">
        <w:rPr>
          <w:rFonts w:ascii="Arial" w:hAnsi="Arial" w:cs="Arial"/>
          <w:szCs w:val="24"/>
        </w:rPr>
        <w:t>in order for</w:t>
      </w:r>
      <w:proofErr w:type="gramEnd"/>
      <w:r w:rsidR="00544BFA" w:rsidRPr="00A852F4">
        <w:rPr>
          <w:rFonts w:ascii="Arial" w:hAnsi="Arial" w:cs="Arial"/>
          <w:szCs w:val="24"/>
        </w:rPr>
        <w:t xml:space="preserve"> it to be highly </w:t>
      </w:r>
      <w:r w:rsidR="000F4C75" w:rsidRPr="00A852F4">
        <w:rPr>
          <w:rFonts w:ascii="Arial" w:hAnsi="Arial" w:cs="Arial"/>
          <w:szCs w:val="24"/>
        </w:rPr>
        <w:t xml:space="preserve">appropriate for businesses. </w:t>
      </w:r>
      <w:r w:rsidR="00D46AE0" w:rsidRPr="00A852F4">
        <w:rPr>
          <w:rFonts w:ascii="Arial" w:hAnsi="Arial" w:cs="Arial"/>
          <w:szCs w:val="24"/>
        </w:rPr>
        <w:t xml:space="preserve">In this respect, it can prove to be rather disadvantageous. </w:t>
      </w:r>
    </w:p>
    <w:p w:rsidR="00C152DD" w:rsidRPr="00A852F4" w:rsidRDefault="00C152DD">
      <w:pPr>
        <w:rPr>
          <w:rFonts w:ascii="Arial" w:hAnsi="Arial" w:cs="Arial"/>
          <w:szCs w:val="24"/>
        </w:rPr>
      </w:pPr>
      <w:r w:rsidRPr="00A852F4">
        <w:rPr>
          <w:rFonts w:ascii="Arial" w:hAnsi="Arial" w:cs="Arial"/>
          <w:szCs w:val="24"/>
        </w:rPr>
        <w:lastRenderedPageBreak/>
        <w:t>Th</w:t>
      </w:r>
      <w:bookmarkStart w:id="0" w:name="_GoBack"/>
      <w:bookmarkEnd w:id="0"/>
      <w:r w:rsidRPr="00A852F4">
        <w:rPr>
          <w:rFonts w:ascii="Arial" w:hAnsi="Arial" w:cs="Arial"/>
          <w:szCs w:val="24"/>
        </w:rPr>
        <w:t xml:space="preserve">e major budgeting </w:t>
      </w:r>
      <w:r w:rsidR="0021337A" w:rsidRPr="00A852F4">
        <w:rPr>
          <w:rFonts w:ascii="Arial" w:hAnsi="Arial" w:cs="Arial"/>
          <w:szCs w:val="24"/>
        </w:rPr>
        <w:t>styles</w:t>
      </w:r>
      <w:r w:rsidRPr="00A852F4">
        <w:rPr>
          <w:rFonts w:ascii="Arial" w:hAnsi="Arial" w:cs="Arial"/>
          <w:szCs w:val="24"/>
        </w:rPr>
        <w:t xml:space="preserve"> which will be analysed in this study are static budgeting style and flexible budgeting styles. </w:t>
      </w:r>
      <w:r w:rsidR="00F904CC" w:rsidRPr="00A852F4">
        <w:rPr>
          <w:rFonts w:ascii="Arial" w:hAnsi="Arial" w:cs="Arial"/>
          <w:szCs w:val="24"/>
        </w:rPr>
        <w:t>The style of budgeting is selected based upon current marketing environment, along with projection for future market environment</w:t>
      </w:r>
      <w:r w:rsidR="00B14A53" w:rsidRPr="00A852F4">
        <w:rPr>
          <w:rFonts w:ascii="Arial" w:hAnsi="Arial" w:cs="Arial"/>
          <w:szCs w:val="24"/>
        </w:rPr>
        <w:t xml:space="preserve">. The </w:t>
      </w:r>
      <w:r w:rsidR="005D0763" w:rsidRPr="00A852F4">
        <w:rPr>
          <w:rFonts w:ascii="Arial" w:hAnsi="Arial" w:cs="Arial"/>
          <w:szCs w:val="24"/>
        </w:rPr>
        <w:t xml:space="preserve">objective of a business </w:t>
      </w:r>
      <w:r w:rsidR="00086A42" w:rsidRPr="00A852F4">
        <w:rPr>
          <w:rFonts w:ascii="Arial" w:hAnsi="Arial" w:cs="Arial"/>
          <w:szCs w:val="24"/>
        </w:rPr>
        <w:t xml:space="preserve">also determines the type of </w:t>
      </w:r>
      <w:r w:rsidR="005D0763" w:rsidRPr="00A852F4">
        <w:rPr>
          <w:rFonts w:ascii="Arial" w:hAnsi="Arial" w:cs="Arial"/>
          <w:szCs w:val="24"/>
        </w:rPr>
        <w:t>budgeting style</w:t>
      </w:r>
      <w:r w:rsidR="00086A42" w:rsidRPr="00A852F4">
        <w:rPr>
          <w:rFonts w:ascii="Arial" w:hAnsi="Arial" w:cs="Arial"/>
          <w:szCs w:val="24"/>
        </w:rPr>
        <w:t xml:space="preserve"> which is selected. </w:t>
      </w:r>
      <w:r w:rsidR="005D0763" w:rsidRPr="00A852F4">
        <w:rPr>
          <w:rFonts w:ascii="Arial" w:hAnsi="Arial" w:cs="Arial"/>
          <w:szCs w:val="24"/>
        </w:rPr>
        <w:t xml:space="preserve">For example, a business, which primarily functions in a domestic environment, that is primarily stable, the static budgeting </w:t>
      </w:r>
      <w:r w:rsidR="00AF199A" w:rsidRPr="00A852F4">
        <w:rPr>
          <w:rFonts w:ascii="Arial" w:hAnsi="Arial" w:cs="Arial"/>
          <w:szCs w:val="24"/>
        </w:rPr>
        <w:t>style,</w:t>
      </w:r>
      <w:r w:rsidR="005D0763" w:rsidRPr="00A852F4">
        <w:rPr>
          <w:rFonts w:ascii="Arial" w:hAnsi="Arial" w:cs="Arial"/>
          <w:szCs w:val="24"/>
        </w:rPr>
        <w:t xml:space="preserve"> can prove </w:t>
      </w:r>
      <w:r w:rsidR="00AF199A" w:rsidRPr="00A852F4">
        <w:rPr>
          <w:rFonts w:ascii="Arial" w:hAnsi="Arial" w:cs="Arial"/>
          <w:szCs w:val="24"/>
        </w:rPr>
        <w:t>to be</w:t>
      </w:r>
      <w:r w:rsidR="005D0763" w:rsidRPr="00A852F4">
        <w:rPr>
          <w:rFonts w:ascii="Arial" w:hAnsi="Arial" w:cs="Arial"/>
          <w:szCs w:val="24"/>
        </w:rPr>
        <w:t xml:space="preserve"> beneficial. A static budgeting style is one where the </w:t>
      </w:r>
      <w:r w:rsidR="00AF199A" w:rsidRPr="00A852F4">
        <w:rPr>
          <w:rFonts w:ascii="Arial" w:hAnsi="Arial" w:cs="Arial"/>
          <w:szCs w:val="24"/>
        </w:rPr>
        <w:t>budget along with variables is</w:t>
      </w:r>
      <w:r w:rsidR="005D0763" w:rsidRPr="00A852F4">
        <w:rPr>
          <w:rFonts w:ascii="Arial" w:hAnsi="Arial" w:cs="Arial"/>
          <w:szCs w:val="24"/>
        </w:rPr>
        <w:t xml:space="preserve"> not subjected to external effects</w:t>
      </w:r>
      <w:r w:rsidR="00752AFD" w:rsidRPr="00A852F4">
        <w:rPr>
          <w:rFonts w:ascii="Arial" w:hAnsi="Arial" w:cs="Arial"/>
          <w:szCs w:val="24"/>
        </w:rPr>
        <w:t xml:space="preserve"> (</w:t>
      </w:r>
      <w:r w:rsidR="00752AFD" w:rsidRPr="00A852F4">
        <w:rPr>
          <w:rFonts w:ascii="Arial" w:hAnsi="Arial" w:cs="Arial"/>
          <w:color w:val="000000"/>
          <w:szCs w:val="24"/>
          <w:shd w:val="clear" w:color="auto" w:fill="FFFFFF"/>
        </w:rPr>
        <w:t>Staff, 2020)</w:t>
      </w:r>
      <w:r w:rsidR="005D0763" w:rsidRPr="00A852F4">
        <w:rPr>
          <w:rFonts w:ascii="Arial" w:hAnsi="Arial" w:cs="Arial"/>
          <w:szCs w:val="24"/>
        </w:rPr>
        <w:t xml:space="preserve">. </w:t>
      </w:r>
      <w:r w:rsidR="00AF199A" w:rsidRPr="00A852F4">
        <w:rPr>
          <w:rFonts w:ascii="Arial" w:hAnsi="Arial" w:cs="Arial"/>
          <w:szCs w:val="24"/>
        </w:rPr>
        <w:t xml:space="preserve">It is the budgeting style which undertakes consideration of </w:t>
      </w:r>
      <w:proofErr w:type="gramStart"/>
      <w:r w:rsidR="00AF199A" w:rsidRPr="00A852F4">
        <w:rPr>
          <w:rFonts w:ascii="Arial" w:hAnsi="Arial" w:cs="Arial"/>
          <w:szCs w:val="24"/>
        </w:rPr>
        <w:t>future prospects</w:t>
      </w:r>
      <w:proofErr w:type="gramEnd"/>
      <w:r w:rsidR="00AF199A" w:rsidRPr="00A852F4">
        <w:rPr>
          <w:rFonts w:ascii="Arial" w:hAnsi="Arial" w:cs="Arial"/>
          <w:szCs w:val="24"/>
        </w:rPr>
        <w:t xml:space="preserve"> and projections of current data with respect to expectations. It leads to planning in advance which in turn is related to gaining a thorough conceptual analysis of various forms of data. </w:t>
      </w:r>
      <w:r w:rsidR="00567348" w:rsidRPr="00A852F4">
        <w:rPr>
          <w:rFonts w:ascii="Arial" w:hAnsi="Arial" w:cs="Arial"/>
          <w:szCs w:val="24"/>
        </w:rPr>
        <w:t xml:space="preserve">Budgets in such a case are differentiated and segregated based upon reporting periods. In a similar nexus they are furthermore divided into monthly and quarterly basis. </w:t>
      </w:r>
      <w:r w:rsidR="006F3974" w:rsidRPr="00A852F4">
        <w:rPr>
          <w:rFonts w:ascii="Arial" w:hAnsi="Arial" w:cs="Arial"/>
          <w:szCs w:val="24"/>
        </w:rPr>
        <w:t xml:space="preserve">Variance analysis can be aided with the aid of using static budgeting style. </w:t>
      </w:r>
      <w:r w:rsidR="00E777BF" w:rsidRPr="00A852F4">
        <w:rPr>
          <w:rFonts w:ascii="Arial" w:hAnsi="Arial" w:cs="Arial"/>
          <w:szCs w:val="24"/>
        </w:rPr>
        <w:t>The variance analysis aids in determining the actual value by which actual value in the budget differs from the projected value</w:t>
      </w:r>
      <w:r w:rsidR="00752AFD" w:rsidRPr="00A852F4">
        <w:rPr>
          <w:rFonts w:ascii="Arial" w:hAnsi="Arial" w:cs="Arial"/>
          <w:szCs w:val="24"/>
        </w:rPr>
        <w:t xml:space="preserve"> (</w:t>
      </w:r>
      <w:r w:rsidR="00752AFD" w:rsidRPr="00A852F4">
        <w:rPr>
          <w:rFonts w:ascii="Arial" w:hAnsi="Arial" w:cs="Arial"/>
          <w:color w:val="000000"/>
          <w:szCs w:val="24"/>
          <w:shd w:val="clear" w:color="auto" w:fill="FFFFFF"/>
        </w:rPr>
        <w:t>Staff, 2016)</w:t>
      </w:r>
      <w:r w:rsidR="00E777BF" w:rsidRPr="00A852F4">
        <w:rPr>
          <w:rFonts w:ascii="Arial" w:hAnsi="Arial" w:cs="Arial"/>
          <w:szCs w:val="24"/>
        </w:rPr>
        <w:t xml:space="preserve">. </w:t>
      </w:r>
      <w:r w:rsidR="008808B0" w:rsidRPr="00A852F4">
        <w:rPr>
          <w:rFonts w:ascii="Arial" w:hAnsi="Arial" w:cs="Arial"/>
          <w:szCs w:val="24"/>
        </w:rPr>
        <w:t xml:space="preserve">New businesses generally utilise this mode of budgeting since it is easier and less time consuming. Moreover, </w:t>
      </w:r>
      <w:r w:rsidR="00F45F77" w:rsidRPr="00A852F4">
        <w:rPr>
          <w:rFonts w:ascii="Arial" w:hAnsi="Arial" w:cs="Arial"/>
          <w:szCs w:val="24"/>
        </w:rPr>
        <w:t xml:space="preserve">the projection of variance percentages enables adjustment. </w:t>
      </w:r>
      <w:r w:rsidR="00B11FD9" w:rsidRPr="00A852F4">
        <w:rPr>
          <w:rFonts w:ascii="Arial" w:hAnsi="Arial" w:cs="Arial"/>
          <w:szCs w:val="24"/>
        </w:rPr>
        <w:t xml:space="preserve">Collection of actual data is required in this prospect, and it can be a rather </w:t>
      </w:r>
      <w:r w:rsidR="006D2073" w:rsidRPr="00A852F4">
        <w:rPr>
          <w:rFonts w:ascii="Arial" w:hAnsi="Arial" w:cs="Arial"/>
          <w:szCs w:val="24"/>
        </w:rPr>
        <w:t xml:space="preserve">daunting task which is turn is subjected to certain issues. </w:t>
      </w:r>
      <w:r w:rsidR="0065286F" w:rsidRPr="00A852F4">
        <w:rPr>
          <w:rFonts w:ascii="Arial" w:hAnsi="Arial" w:cs="Arial"/>
          <w:szCs w:val="24"/>
        </w:rPr>
        <w:t xml:space="preserve">Forecasting is highly essential in such a case which in turn is related with respect to determining the value of various activities. It enables effective resource allocation based upon projection of the </w:t>
      </w:r>
      <w:r w:rsidR="00020BFC" w:rsidRPr="00A852F4">
        <w:rPr>
          <w:rFonts w:ascii="Arial" w:hAnsi="Arial" w:cs="Arial"/>
          <w:szCs w:val="24"/>
        </w:rPr>
        <w:t xml:space="preserve">financial data in the forecast. </w:t>
      </w:r>
    </w:p>
    <w:p w:rsidR="00020BFC" w:rsidRPr="00A852F4" w:rsidRDefault="00020BFC">
      <w:pPr>
        <w:rPr>
          <w:rFonts w:ascii="Arial" w:hAnsi="Arial" w:cs="Arial"/>
          <w:szCs w:val="24"/>
        </w:rPr>
      </w:pPr>
      <w:r w:rsidRPr="00A852F4">
        <w:rPr>
          <w:rFonts w:ascii="Arial" w:hAnsi="Arial" w:cs="Arial"/>
          <w:szCs w:val="24"/>
        </w:rPr>
        <w:t xml:space="preserve">On the other hand, the flexible budget undergoes creation based upon various forms of assumption. The external environment can induce changes in this assumed data. Thus, ensuring the adjustable form of budgeting gains resemblance </w:t>
      </w:r>
      <w:proofErr w:type="gramStart"/>
      <w:r w:rsidRPr="00A852F4">
        <w:rPr>
          <w:rFonts w:ascii="Arial" w:hAnsi="Arial" w:cs="Arial"/>
          <w:szCs w:val="24"/>
        </w:rPr>
        <w:t>is considered to be</w:t>
      </w:r>
      <w:proofErr w:type="gramEnd"/>
      <w:r w:rsidRPr="00A852F4">
        <w:rPr>
          <w:rFonts w:ascii="Arial" w:hAnsi="Arial" w:cs="Arial"/>
          <w:szCs w:val="24"/>
        </w:rPr>
        <w:t xml:space="preserve"> highly pertinent. </w:t>
      </w:r>
      <w:r w:rsidR="0036209D" w:rsidRPr="00A852F4">
        <w:rPr>
          <w:rFonts w:ascii="Arial" w:hAnsi="Arial" w:cs="Arial"/>
          <w:szCs w:val="24"/>
        </w:rPr>
        <w:t>Sustainable growth of new businesses is facilitated with the aid of flexible budgeting</w:t>
      </w:r>
      <w:r w:rsidR="00752AFD" w:rsidRPr="00A852F4">
        <w:rPr>
          <w:rFonts w:ascii="Arial" w:hAnsi="Arial" w:cs="Arial"/>
          <w:szCs w:val="24"/>
        </w:rPr>
        <w:t xml:space="preserve"> (</w:t>
      </w:r>
      <w:r w:rsidR="00752AFD" w:rsidRPr="00A852F4">
        <w:rPr>
          <w:rFonts w:ascii="Arial" w:hAnsi="Arial" w:cs="Arial"/>
          <w:color w:val="000000"/>
          <w:szCs w:val="24"/>
          <w:shd w:val="clear" w:color="auto" w:fill="FFFFFF"/>
        </w:rPr>
        <w:t>AccountingCoach.com, 2020)</w:t>
      </w:r>
      <w:r w:rsidR="0036209D" w:rsidRPr="00A852F4">
        <w:rPr>
          <w:rFonts w:ascii="Arial" w:hAnsi="Arial" w:cs="Arial"/>
          <w:szCs w:val="24"/>
        </w:rPr>
        <w:t xml:space="preserve">. </w:t>
      </w:r>
      <w:r w:rsidR="00635512" w:rsidRPr="00A852F4">
        <w:rPr>
          <w:rFonts w:ascii="Arial" w:hAnsi="Arial" w:cs="Arial"/>
          <w:szCs w:val="24"/>
        </w:rPr>
        <w:t xml:space="preserve">It can be adapted based upon change in economic and competitive environment. Higher level of control in business is aided with the help of this system. </w:t>
      </w:r>
      <w:r w:rsidR="007F34AB" w:rsidRPr="00A852F4">
        <w:rPr>
          <w:rFonts w:ascii="Arial" w:hAnsi="Arial" w:cs="Arial"/>
          <w:szCs w:val="24"/>
        </w:rPr>
        <w:t xml:space="preserve">Promotions of new businesses to help it grow judiciously are some of effective functions which are played by flexible budgeting. Change is a primary example of opportunity which is provided by this form of budgeting. </w:t>
      </w:r>
      <w:r w:rsidR="00D85BE1" w:rsidRPr="00A852F4">
        <w:rPr>
          <w:rFonts w:ascii="Arial" w:hAnsi="Arial" w:cs="Arial"/>
          <w:szCs w:val="24"/>
        </w:rPr>
        <w:t xml:space="preserve">The formulation of forecast is enabled which is eventually related to highlighting of both revenue as well as </w:t>
      </w:r>
      <w:r w:rsidR="00D85BE1" w:rsidRPr="00A852F4">
        <w:rPr>
          <w:rFonts w:ascii="Arial" w:hAnsi="Arial" w:cs="Arial"/>
          <w:szCs w:val="24"/>
        </w:rPr>
        <w:lastRenderedPageBreak/>
        <w:t xml:space="preserve">expenses. </w:t>
      </w:r>
      <w:r w:rsidR="00DD54C0" w:rsidRPr="00A852F4">
        <w:rPr>
          <w:rFonts w:ascii="Arial" w:hAnsi="Arial" w:cs="Arial"/>
          <w:szCs w:val="24"/>
        </w:rPr>
        <w:t xml:space="preserve">One of the major </w:t>
      </w:r>
      <w:proofErr w:type="gramStart"/>
      <w:r w:rsidR="00DD54C0" w:rsidRPr="00A852F4">
        <w:rPr>
          <w:rFonts w:ascii="Arial" w:hAnsi="Arial" w:cs="Arial"/>
          <w:szCs w:val="24"/>
        </w:rPr>
        <w:t>downside</w:t>
      </w:r>
      <w:proofErr w:type="gramEnd"/>
      <w:r w:rsidR="00DD54C0" w:rsidRPr="00A852F4">
        <w:rPr>
          <w:rFonts w:ascii="Arial" w:hAnsi="Arial" w:cs="Arial"/>
          <w:szCs w:val="24"/>
        </w:rPr>
        <w:t xml:space="preserve"> of this system of budgeting is the greater amount of time required for formulating the budget. </w:t>
      </w:r>
      <w:r w:rsidR="00474219" w:rsidRPr="00A852F4">
        <w:rPr>
          <w:rFonts w:ascii="Arial" w:hAnsi="Arial" w:cs="Arial"/>
          <w:szCs w:val="24"/>
        </w:rPr>
        <w:t xml:space="preserve">Knowledge of both </w:t>
      </w:r>
      <w:r w:rsidR="00A609C0" w:rsidRPr="00A852F4">
        <w:rPr>
          <w:rFonts w:ascii="Arial" w:hAnsi="Arial" w:cs="Arial"/>
          <w:szCs w:val="24"/>
        </w:rPr>
        <w:t>variables</w:t>
      </w:r>
      <w:r w:rsidR="00474219" w:rsidRPr="00A852F4">
        <w:rPr>
          <w:rFonts w:ascii="Arial" w:hAnsi="Arial" w:cs="Arial"/>
          <w:szCs w:val="24"/>
        </w:rPr>
        <w:t xml:space="preserve"> along with fixed cost </w:t>
      </w:r>
      <w:r w:rsidR="00752AFD" w:rsidRPr="00A852F4">
        <w:rPr>
          <w:rFonts w:ascii="Arial" w:hAnsi="Arial" w:cs="Arial"/>
          <w:szCs w:val="24"/>
        </w:rPr>
        <w:t>is</w:t>
      </w:r>
      <w:r w:rsidR="00474219" w:rsidRPr="00A852F4">
        <w:rPr>
          <w:rFonts w:ascii="Arial" w:hAnsi="Arial" w:cs="Arial"/>
          <w:szCs w:val="24"/>
        </w:rPr>
        <w:t xml:space="preserve"> supposed to be formulated</w:t>
      </w:r>
      <w:r w:rsidR="00752AFD" w:rsidRPr="00A852F4">
        <w:rPr>
          <w:rFonts w:ascii="Arial" w:hAnsi="Arial" w:cs="Arial"/>
          <w:szCs w:val="24"/>
        </w:rPr>
        <w:t xml:space="preserve"> (</w:t>
      </w:r>
      <w:proofErr w:type="spellStart"/>
      <w:r w:rsidR="00752AFD" w:rsidRPr="00A852F4">
        <w:rPr>
          <w:rFonts w:ascii="Arial" w:hAnsi="Arial" w:cs="Arial"/>
          <w:color w:val="000000"/>
          <w:szCs w:val="24"/>
          <w:shd w:val="clear" w:color="auto" w:fill="FFFFFF"/>
        </w:rPr>
        <w:t>Kagan</w:t>
      </w:r>
      <w:proofErr w:type="spellEnd"/>
      <w:r w:rsidR="00752AFD" w:rsidRPr="00A852F4">
        <w:rPr>
          <w:rFonts w:ascii="Arial" w:hAnsi="Arial" w:cs="Arial"/>
          <w:color w:val="000000"/>
          <w:szCs w:val="24"/>
          <w:shd w:val="clear" w:color="auto" w:fill="FFFFFF"/>
        </w:rPr>
        <w:t>, 2019)</w:t>
      </w:r>
      <w:r w:rsidR="00474219" w:rsidRPr="00A852F4">
        <w:rPr>
          <w:rFonts w:ascii="Arial" w:hAnsi="Arial" w:cs="Arial"/>
          <w:szCs w:val="24"/>
        </w:rPr>
        <w:t xml:space="preserve">. </w:t>
      </w:r>
    </w:p>
    <w:p w:rsidR="00A609C0" w:rsidRPr="00A852F4" w:rsidRDefault="00A609C0">
      <w:pPr>
        <w:rPr>
          <w:rFonts w:ascii="Arial" w:hAnsi="Arial" w:cs="Arial"/>
          <w:szCs w:val="24"/>
        </w:rPr>
      </w:pPr>
      <w:r w:rsidRPr="00A852F4">
        <w:rPr>
          <w:rFonts w:ascii="Arial" w:hAnsi="Arial" w:cs="Arial"/>
          <w:szCs w:val="24"/>
        </w:rPr>
        <w:t xml:space="preserve">The business environment which is prevalent in the recent times are of three types primarily, which is economic, competitive and regulatory. </w:t>
      </w:r>
      <w:r w:rsidR="00FB396F" w:rsidRPr="00A852F4">
        <w:rPr>
          <w:rFonts w:ascii="Arial" w:hAnsi="Arial" w:cs="Arial"/>
          <w:szCs w:val="24"/>
        </w:rPr>
        <w:t xml:space="preserve">Economic environment affects budgeting style drastically wherein flexible budgeting </w:t>
      </w:r>
      <w:r w:rsidR="00662E9A" w:rsidRPr="00A852F4">
        <w:rPr>
          <w:rFonts w:ascii="Arial" w:hAnsi="Arial" w:cs="Arial"/>
          <w:szCs w:val="24"/>
        </w:rPr>
        <w:t xml:space="preserve">is affected by the change with that respect. </w:t>
      </w:r>
      <w:r w:rsidR="004659A4" w:rsidRPr="00A852F4">
        <w:rPr>
          <w:rFonts w:ascii="Arial" w:hAnsi="Arial" w:cs="Arial"/>
          <w:szCs w:val="24"/>
        </w:rPr>
        <w:t xml:space="preserve">But, in the case of massive economic depression and recession, both the budgeting style </w:t>
      </w:r>
      <w:r w:rsidR="00041BE8" w:rsidRPr="00A852F4">
        <w:rPr>
          <w:rFonts w:ascii="Arial" w:hAnsi="Arial" w:cs="Arial"/>
          <w:szCs w:val="24"/>
        </w:rPr>
        <w:t>finds</w:t>
      </w:r>
      <w:r w:rsidR="004659A4" w:rsidRPr="00A852F4">
        <w:rPr>
          <w:rFonts w:ascii="Arial" w:hAnsi="Arial" w:cs="Arial"/>
          <w:szCs w:val="24"/>
        </w:rPr>
        <w:t xml:space="preserve"> it rather difficult to cope</w:t>
      </w:r>
      <w:r w:rsidR="00752AFD" w:rsidRPr="00A852F4">
        <w:rPr>
          <w:rFonts w:ascii="Arial" w:hAnsi="Arial" w:cs="Arial"/>
          <w:szCs w:val="24"/>
        </w:rPr>
        <w:t xml:space="preserve"> (</w:t>
      </w:r>
      <w:r w:rsidR="00752AFD" w:rsidRPr="00A852F4">
        <w:rPr>
          <w:rFonts w:ascii="Arial" w:hAnsi="Arial" w:cs="Arial"/>
          <w:color w:val="000000"/>
          <w:szCs w:val="24"/>
          <w:shd w:val="clear" w:color="auto" w:fill="FFFFFF"/>
        </w:rPr>
        <w:t>Monash Business School, 2020)</w:t>
      </w:r>
      <w:r w:rsidR="004659A4" w:rsidRPr="00A852F4">
        <w:rPr>
          <w:rFonts w:ascii="Arial" w:hAnsi="Arial" w:cs="Arial"/>
          <w:szCs w:val="24"/>
        </w:rPr>
        <w:t xml:space="preserve">. </w:t>
      </w:r>
      <w:r w:rsidR="00041BE8" w:rsidRPr="00A852F4">
        <w:rPr>
          <w:rFonts w:ascii="Arial" w:hAnsi="Arial" w:cs="Arial"/>
          <w:szCs w:val="24"/>
        </w:rPr>
        <w:t xml:space="preserve">The various negative variances which are associated with budgeting are known to significantly affect different kinds of businesses. </w:t>
      </w:r>
      <w:r w:rsidR="00887920" w:rsidRPr="00A852F4">
        <w:rPr>
          <w:rFonts w:ascii="Arial" w:hAnsi="Arial" w:cs="Arial"/>
          <w:szCs w:val="24"/>
        </w:rPr>
        <w:t xml:space="preserve">Businesses in the current scenario are subjected to being affected by competition on various levels. For instance, the competition is constantly undergoing </w:t>
      </w:r>
      <w:r w:rsidR="00326004" w:rsidRPr="00A852F4">
        <w:rPr>
          <w:rFonts w:ascii="Arial" w:hAnsi="Arial" w:cs="Arial"/>
          <w:szCs w:val="24"/>
        </w:rPr>
        <w:t>changes which in turn are</w:t>
      </w:r>
      <w:r w:rsidR="00887920" w:rsidRPr="00A852F4">
        <w:rPr>
          <w:rFonts w:ascii="Arial" w:hAnsi="Arial" w:cs="Arial"/>
          <w:szCs w:val="24"/>
        </w:rPr>
        <w:t xml:space="preserve"> related to </w:t>
      </w:r>
      <w:r w:rsidR="00905EF0" w:rsidRPr="00A852F4">
        <w:rPr>
          <w:rFonts w:ascii="Arial" w:hAnsi="Arial" w:cs="Arial"/>
          <w:szCs w:val="24"/>
        </w:rPr>
        <w:t xml:space="preserve">entering of new businesses in the market, followed by competition induced by older businesses due to attainment of various kinds of innovative technology in products as well as services. Static budgeting style does not promote </w:t>
      </w:r>
      <w:r w:rsidR="00326004" w:rsidRPr="00A852F4">
        <w:rPr>
          <w:rFonts w:ascii="Arial" w:hAnsi="Arial" w:cs="Arial"/>
          <w:szCs w:val="24"/>
        </w:rPr>
        <w:t xml:space="preserve">such opportunities for change. </w:t>
      </w:r>
      <w:r w:rsidR="00021308" w:rsidRPr="00A852F4">
        <w:rPr>
          <w:rFonts w:ascii="Arial" w:hAnsi="Arial" w:cs="Arial"/>
          <w:szCs w:val="24"/>
        </w:rPr>
        <w:t>The regulatory environment on the other hand, is defined by change in governmental price, various taxation policies amongst others. Governmental regulations prevail and flexible budgeting style enables effective management</w:t>
      </w:r>
      <w:r w:rsidR="00752AFD" w:rsidRPr="00A852F4">
        <w:rPr>
          <w:rFonts w:ascii="Arial" w:hAnsi="Arial" w:cs="Arial"/>
          <w:szCs w:val="24"/>
        </w:rPr>
        <w:t xml:space="preserve"> (</w:t>
      </w:r>
      <w:r w:rsidR="00752AFD" w:rsidRPr="00A852F4">
        <w:rPr>
          <w:rFonts w:ascii="Arial" w:hAnsi="Arial" w:cs="Arial"/>
          <w:color w:val="000000"/>
          <w:szCs w:val="24"/>
          <w:shd w:val="clear" w:color="auto" w:fill="FFFFFF"/>
        </w:rPr>
        <w:t>2012books.lardbucket.org, 2020)</w:t>
      </w:r>
      <w:r w:rsidR="00021308" w:rsidRPr="00A852F4">
        <w:rPr>
          <w:rFonts w:ascii="Arial" w:hAnsi="Arial" w:cs="Arial"/>
          <w:szCs w:val="24"/>
        </w:rPr>
        <w:t xml:space="preserve">. </w:t>
      </w:r>
    </w:p>
    <w:p w:rsidR="00021308" w:rsidRPr="00A852F4" w:rsidRDefault="00021308">
      <w:pPr>
        <w:rPr>
          <w:rFonts w:ascii="Arial" w:hAnsi="Arial" w:cs="Arial"/>
          <w:szCs w:val="24"/>
        </w:rPr>
      </w:pPr>
      <w:r w:rsidRPr="00A852F4">
        <w:rPr>
          <w:rFonts w:ascii="Arial" w:hAnsi="Arial" w:cs="Arial"/>
          <w:szCs w:val="24"/>
        </w:rPr>
        <w:t xml:space="preserve">Managerial accounting along with budgeting is highly important for running businesses. Sales tactics determination and effective management of flow of cash are highly pertinent. </w:t>
      </w:r>
      <w:r w:rsidR="005C5343" w:rsidRPr="00A852F4">
        <w:rPr>
          <w:rFonts w:ascii="Arial" w:hAnsi="Arial" w:cs="Arial"/>
          <w:szCs w:val="24"/>
        </w:rPr>
        <w:t>Budgeting aids in operational decisions for short term</w:t>
      </w:r>
      <w:r w:rsidR="00547BE8" w:rsidRPr="00A852F4">
        <w:rPr>
          <w:rFonts w:ascii="Arial" w:hAnsi="Arial" w:cs="Arial"/>
          <w:szCs w:val="24"/>
        </w:rPr>
        <w:t xml:space="preserve"> (</w:t>
      </w:r>
      <w:r w:rsidR="00547BE8" w:rsidRPr="00A852F4">
        <w:rPr>
          <w:rFonts w:ascii="Arial" w:hAnsi="Arial" w:cs="Arial"/>
          <w:color w:val="000000"/>
          <w:szCs w:val="24"/>
          <w:shd w:val="clear" w:color="auto" w:fill="FFFFFF"/>
        </w:rPr>
        <w:t>Corporate Finance Institute, 2020)</w:t>
      </w:r>
      <w:r w:rsidR="005C5343" w:rsidRPr="00A852F4">
        <w:rPr>
          <w:rFonts w:ascii="Arial" w:hAnsi="Arial" w:cs="Arial"/>
          <w:szCs w:val="24"/>
        </w:rPr>
        <w:t xml:space="preserve">. The various constituents aiding in short term decision making are net present value along with rate of return. </w:t>
      </w:r>
      <w:r w:rsidR="00E163D5" w:rsidRPr="00A852F4">
        <w:rPr>
          <w:rFonts w:ascii="Arial" w:hAnsi="Arial" w:cs="Arial"/>
          <w:szCs w:val="24"/>
        </w:rPr>
        <w:t xml:space="preserve">Standard capital metrics would eventually aid in determination of effective investment in purchases as well as various projects. </w:t>
      </w:r>
      <w:r w:rsidR="00956F3A" w:rsidRPr="00A852F4">
        <w:rPr>
          <w:rFonts w:ascii="Arial" w:hAnsi="Arial" w:cs="Arial"/>
          <w:szCs w:val="24"/>
        </w:rPr>
        <w:t xml:space="preserve">Thus, </w:t>
      </w:r>
      <w:r w:rsidR="008A564E" w:rsidRPr="00A852F4">
        <w:rPr>
          <w:rFonts w:ascii="Arial" w:hAnsi="Arial" w:cs="Arial"/>
          <w:szCs w:val="24"/>
        </w:rPr>
        <w:t xml:space="preserve">decision making is facilitated with the aid of this. </w:t>
      </w:r>
      <w:r w:rsidR="00BE6952" w:rsidRPr="00A852F4">
        <w:rPr>
          <w:rFonts w:ascii="Arial" w:hAnsi="Arial" w:cs="Arial"/>
          <w:szCs w:val="24"/>
        </w:rPr>
        <w:t xml:space="preserve">Moreover, forecasting also enables management of sales volume, pricing factors, customer purchase and respective trends therein and management of financial data. </w:t>
      </w:r>
    </w:p>
    <w:p w:rsidR="00804974" w:rsidRPr="00A852F4" w:rsidRDefault="00804974">
      <w:pPr>
        <w:rPr>
          <w:rFonts w:ascii="Arial" w:hAnsi="Arial" w:cs="Arial"/>
          <w:szCs w:val="24"/>
        </w:rPr>
      </w:pPr>
      <w:r w:rsidRPr="00A852F4">
        <w:rPr>
          <w:rFonts w:ascii="Arial" w:hAnsi="Arial" w:cs="Arial"/>
          <w:szCs w:val="24"/>
        </w:rPr>
        <w:t xml:space="preserve">In the participative budgeting, verdicts of subordinate managers are taken into consideration. Supervisors of budget consider the verdicts and formulate participative budget. Planned organisational performance is required for this mode of budgeting. </w:t>
      </w:r>
      <w:r w:rsidRPr="00A852F4">
        <w:rPr>
          <w:rFonts w:ascii="Arial" w:hAnsi="Arial" w:cs="Arial"/>
          <w:szCs w:val="24"/>
        </w:rPr>
        <w:lastRenderedPageBreak/>
        <w:t>Departmental knowledge is considered in order to reduce estimation of costs</w:t>
      </w:r>
      <w:r w:rsidR="00547BE8" w:rsidRPr="00A852F4">
        <w:rPr>
          <w:rFonts w:ascii="Arial" w:hAnsi="Arial" w:cs="Arial"/>
          <w:szCs w:val="24"/>
        </w:rPr>
        <w:t xml:space="preserve"> (</w:t>
      </w:r>
      <w:r w:rsidR="00547BE8" w:rsidRPr="00A852F4">
        <w:rPr>
          <w:rFonts w:ascii="Arial" w:hAnsi="Arial" w:cs="Arial"/>
          <w:color w:val="000000"/>
          <w:szCs w:val="24"/>
          <w:shd w:val="clear" w:color="auto" w:fill="FFFFFF"/>
        </w:rPr>
        <w:t>Bragg and Bragg, 2020)</w:t>
      </w:r>
      <w:r w:rsidRPr="00A852F4">
        <w:rPr>
          <w:rFonts w:ascii="Arial" w:hAnsi="Arial" w:cs="Arial"/>
          <w:szCs w:val="24"/>
        </w:rPr>
        <w:t xml:space="preserve">. Reduction of discrepancies in estimation of revenue is attained as a result of participative budgeting. Organisational performance and subsequent proper management of financial aspects is attained as a result of this. Review of financial data is facilitated by the various levels in hierarchy. Thus, propagation of a transparent system is gained with the aid of participative budgeting. It promotes inclusivity and participation which is associated with </w:t>
      </w:r>
      <w:r w:rsidR="00FB081E" w:rsidRPr="00A852F4">
        <w:rPr>
          <w:rFonts w:ascii="Arial" w:hAnsi="Arial" w:cs="Arial"/>
          <w:szCs w:val="24"/>
        </w:rPr>
        <w:t xml:space="preserve">upgrading corporate social responsibility of the organisation. </w:t>
      </w:r>
    </w:p>
    <w:p w:rsidR="006E3196" w:rsidRPr="00A852F4" w:rsidRDefault="00962668">
      <w:pPr>
        <w:rPr>
          <w:rFonts w:ascii="Arial" w:hAnsi="Arial" w:cs="Arial"/>
          <w:szCs w:val="24"/>
        </w:rPr>
      </w:pPr>
      <w:r w:rsidRPr="00A852F4">
        <w:rPr>
          <w:rFonts w:ascii="Arial" w:hAnsi="Arial" w:cs="Arial"/>
          <w:szCs w:val="24"/>
        </w:rPr>
        <w:t xml:space="preserve">The </w:t>
      </w:r>
      <w:r w:rsidR="006D67F6" w:rsidRPr="00A852F4">
        <w:rPr>
          <w:rFonts w:ascii="Arial" w:hAnsi="Arial" w:cs="Arial"/>
          <w:szCs w:val="24"/>
        </w:rPr>
        <w:t>benefits of participative budgeting are</w:t>
      </w:r>
      <w:r w:rsidRPr="00A852F4">
        <w:rPr>
          <w:rFonts w:ascii="Arial" w:hAnsi="Arial" w:cs="Arial"/>
          <w:szCs w:val="24"/>
        </w:rPr>
        <w:t xml:space="preserve"> the higher degree of participation which is gained throughout the hierarchy. </w:t>
      </w:r>
      <w:r w:rsidR="006D67F6" w:rsidRPr="00A852F4">
        <w:rPr>
          <w:rFonts w:ascii="Arial" w:hAnsi="Arial" w:cs="Arial"/>
          <w:szCs w:val="24"/>
        </w:rPr>
        <w:t xml:space="preserve">Participation from employees enables them to voice their opinion with regards to various issues. Management of various organisational issues is also gained with the aid of this. </w:t>
      </w:r>
      <w:r w:rsidR="00215861" w:rsidRPr="00A852F4">
        <w:rPr>
          <w:rFonts w:ascii="Arial" w:hAnsi="Arial" w:cs="Arial"/>
          <w:szCs w:val="24"/>
        </w:rPr>
        <w:t xml:space="preserve">Grievances can also be managed effectively due to procedure of preparation of budget. </w:t>
      </w:r>
      <w:r w:rsidR="003D5215" w:rsidRPr="00A852F4">
        <w:rPr>
          <w:rFonts w:ascii="Arial" w:hAnsi="Arial" w:cs="Arial"/>
          <w:szCs w:val="24"/>
        </w:rPr>
        <w:t xml:space="preserve">Employee motivation is a major factor which is attained due to participative budgeting. </w:t>
      </w:r>
      <w:r w:rsidR="006B766E" w:rsidRPr="00A852F4">
        <w:rPr>
          <w:rFonts w:ascii="Arial" w:hAnsi="Arial" w:cs="Arial"/>
          <w:szCs w:val="24"/>
        </w:rPr>
        <w:t xml:space="preserve">Organisational productivity and as a result development of organisational function is attained with respect to </w:t>
      </w:r>
      <w:r w:rsidR="00C70BE8" w:rsidRPr="00A852F4">
        <w:rPr>
          <w:rFonts w:ascii="Arial" w:hAnsi="Arial" w:cs="Arial"/>
          <w:szCs w:val="24"/>
        </w:rPr>
        <w:t xml:space="preserve">participative budgeting. Requirement of staffs and organisation is </w:t>
      </w:r>
      <w:r w:rsidR="001D573E" w:rsidRPr="00A852F4">
        <w:rPr>
          <w:rFonts w:ascii="Arial" w:hAnsi="Arial" w:cs="Arial"/>
          <w:szCs w:val="24"/>
        </w:rPr>
        <w:t>aligned with the aid of this mode of budgeting</w:t>
      </w:r>
      <w:r w:rsidR="00547BE8" w:rsidRPr="00A852F4">
        <w:rPr>
          <w:rFonts w:ascii="Arial" w:hAnsi="Arial" w:cs="Arial"/>
          <w:szCs w:val="24"/>
        </w:rPr>
        <w:t xml:space="preserve"> (</w:t>
      </w:r>
      <w:r w:rsidR="00547BE8" w:rsidRPr="00A852F4">
        <w:rPr>
          <w:rFonts w:ascii="Arial" w:hAnsi="Arial" w:cs="Arial"/>
          <w:color w:val="000000"/>
          <w:szCs w:val="24"/>
          <w:shd w:val="clear" w:color="auto" w:fill="FFFFFF"/>
        </w:rPr>
        <w:t>eFinanceManagement.com, 2020)</w:t>
      </w:r>
      <w:r w:rsidR="001D573E" w:rsidRPr="00A852F4">
        <w:rPr>
          <w:rFonts w:ascii="Arial" w:hAnsi="Arial" w:cs="Arial"/>
          <w:szCs w:val="24"/>
        </w:rPr>
        <w:t xml:space="preserve">. </w:t>
      </w:r>
      <w:r w:rsidR="00B341C0" w:rsidRPr="00A852F4">
        <w:rPr>
          <w:rFonts w:ascii="Arial" w:hAnsi="Arial" w:cs="Arial"/>
          <w:szCs w:val="24"/>
        </w:rPr>
        <w:t xml:space="preserve">Numerous levels of scrutiny and evaluation are conducted with respect to the budgeting. It eventually leads to prevention of massive amount of discrepancies in terms of data which is projected. It further underpins motivation of employees which is highly pertinent with respect to the business. </w:t>
      </w:r>
      <w:r w:rsidR="0070606E" w:rsidRPr="00A852F4">
        <w:rPr>
          <w:rFonts w:ascii="Arial" w:hAnsi="Arial" w:cs="Arial"/>
          <w:szCs w:val="24"/>
        </w:rPr>
        <w:t xml:space="preserve">Demerits with respect to participative budgeting are the high amount of money which is required for preparation of budgets. Time consumption is one disadvantageous aspect. Multiple instances where </w:t>
      </w:r>
      <w:r w:rsidR="00E833CE" w:rsidRPr="00A852F4">
        <w:rPr>
          <w:rFonts w:ascii="Arial" w:hAnsi="Arial" w:cs="Arial"/>
          <w:szCs w:val="24"/>
        </w:rPr>
        <w:t xml:space="preserve">employees use opportunities provided to them for their own benefit. Moreover, the organisations set the target at a lower level which in turn related to ease with which </w:t>
      </w:r>
      <w:r w:rsidR="0052175A" w:rsidRPr="00A852F4">
        <w:rPr>
          <w:rFonts w:ascii="Arial" w:hAnsi="Arial" w:cs="Arial"/>
          <w:szCs w:val="24"/>
        </w:rPr>
        <w:t>it can be attained</w:t>
      </w:r>
      <w:r w:rsidR="00547BE8" w:rsidRPr="00A852F4">
        <w:rPr>
          <w:rFonts w:ascii="Arial" w:hAnsi="Arial" w:cs="Arial"/>
          <w:szCs w:val="24"/>
        </w:rPr>
        <w:t xml:space="preserve"> (</w:t>
      </w:r>
      <w:r w:rsidR="00547BE8" w:rsidRPr="00A852F4">
        <w:rPr>
          <w:rFonts w:ascii="Arial" w:hAnsi="Arial" w:cs="Arial"/>
          <w:color w:val="000000"/>
          <w:szCs w:val="24"/>
          <w:shd w:val="clear" w:color="auto" w:fill="FFFFFF"/>
        </w:rPr>
        <w:t>Managementskillsadvisor.com, 2020)</w:t>
      </w:r>
      <w:r w:rsidR="0052175A" w:rsidRPr="00A852F4">
        <w:rPr>
          <w:rFonts w:ascii="Arial" w:hAnsi="Arial" w:cs="Arial"/>
          <w:szCs w:val="24"/>
        </w:rPr>
        <w:t xml:space="preserve">. Manipulation in budgeting is attained as a result of these factors which is ethically and economically detrimental for organisations. </w:t>
      </w:r>
    </w:p>
    <w:p w:rsidR="0052175A" w:rsidRPr="00A852F4" w:rsidRDefault="0052175A" w:rsidP="00F27794">
      <w:pPr>
        <w:pStyle w:val="Heading1"/>
        <w:rPr>
          <w:rFonts w:ascii="Arial" w:hAnsi="Arial" w:cs="Arial"/>
        </w:rPr>
      </w:pPr>
      <w:r w:rsidRPr="00A852F4">
        <w:rPr>
          <w:rFonts w:ascii="Arial" w:hAnsi="Arial" w:cs="Arial"/>
        </w:rPr>
        <w:lastRenderedPageBreak/>
        <w:t xml:space="preserve">Conclusion </w:t>
      </w:r>
    </w:p>
    <w:p w:rsidR="00F27794" w:rsidRPr="00A852F4" w:rsidRDefault="00F27794" w:rsidP="00F27794">
      <w:pPr>
        <w:rPr>
          <w:rFonts w:ascii="Arial" w:hAnsi="Arial" w:cs="Arial"/>
          <w:szCs w:val="24"/>
        </w:rPr>
      </w:pPr>
      <w:r w:rsidRPr="00A852F4">
        <w:rPr>
          <w:rFonts w:ascii="Arial" w:hAnsi="Arial" w:cs="Arial"/>
          <w:szCs w:val="24"/>
        </w:rPr>
        <w:t xml:space="preserve">Budgeting as a result is important is sustaining growth and development of business. Moreover, </w:t>
      </w:r>
      <w:r w:rsidR="008903D4" w:rsidRPr="00A852F4">
        <w:rPr>
          <w:rFonts w:ascii="Arial" w:hAnsi="Arial" w:cs="Arial"/>
          <w:szCs w:val="24"/>
        </w:rPr>
        <w:t xml:space="preserve">there are essentially two major types of budgeting styles, between which the organisation can select the suitable style. The business and business environment </w:t>
      </w:r>
      <w:proofErr w:type="gramStart"/>
      <w:r w:rsidR="008903D4" w:rsidRPr="00A852F4">
        <w:rPr>
          <w:rFonts w:ascii="Arial" w:hAnsi="Arial" w:cs="Arial"/>
          <w:szCs w:val="24"/>
        </w:rPr>
        <w:t>determines</w:t>
      </w:r>
      <w:proofErr w:type="gramEnd"/>
      <w:r w:rsidR="008903D4" w:rsidRPr="00A852F4">
        <w:rPr>
          <w:rFonts w:ascii="Arial" w:hAnsi="Arial" w:cs="Arial"/>
          <w:szCs w:val="24"/>
        </w:rPr>
        <w:t xml:space="preserve"> the types of business style to be selected. Moreover, </w:t>
      </w:r>
      <w:r w:rsidR="00EA7E53" w:rsidRPr="00A852F4">
        <w:rPr>
          <w:rFonts w:ascii="Arial" w:hAnsi="Arial" w:cs="Arial"/>
          <w:szCs w:val="24"/>
        </w:rPr>
        <w:t xml:space="preserve">various aspects such as regulatory, economical and competitive environment </w:t>
      </w:r>
      <w:r w:rsidR="00752AFD" w:rsidRPr="00A852F4">
        <w:rPr>
          <w:rFonts w:ascii="Arial" w:hAnsi="Arial" w:cs="Arial"/>
          <w:szCs w:val="24"/>
        </w:rPr>
        <w:t>ensure</w:t>
      </w:r>
      <w:r w:rsidR="00EA7E53" w:rsidRPr="00A852F4">
        <w:rPr>
          <w:rFonts w:ascii="Arial" w:hAnsi="Arial" w:cs="Arial"/>
          <w:szCs w:val="24"/>
        </w:rPr>
        <w:t xml:space="preserve"> management of budgeting. </w:t>
      </w:r>
      <w:r w:rsidR="00752AFD" w:rsidRPr="00A852F4">
        <w:rPr>
          <w:rFonts w:ascii="Arial" w:hAnsi="Arial" w:cs="Arial"/>
          <w:szCs w:val="24"/>
        </w:rPr>
        <w:t xml:space="preserve">The essay also analyses the importance of participative budgeting with respect to modern day business scenario.  Hence, in order to sustain and underpin profitability and economic stability to the business this is a kind of organisational concept which can be undertaken. </w:t>
      </w:r>
    </w:p>
    <w:p w:rsidR="00547BE8" w:rsidRPr="00A852F4" w:rsidRDefault="00547BE8">
      <w:pPr>
        <w:spacing w:line="276" w:lineRule="auto"/>
        <w:jc w:val="left"/>
        <w:rPr>
          <w:rFonts w:ascii="Arial" w:hAnsi="Arial" w:cs="Arial"/>
          <w:szCs w:val="24"/>
        </w:rPr>
      </w:pPr>
      <w:r w:rsidRPr="00A852F4">
        <w:rPr>
          <w:rFonts w:ascii="Arial" w:hAnsi="Arial" w:cs="Arial"/>
          <w:szCs w:val="24"/>
        </w:rPr>
        <w:br w:type="page"/>
      </w:r>
    </w:p>
    <w:p w:rsidR="00A609C0" w:rsidRPr="00A852F4" w:rsidRDefault="00547BE8" w:rsidP="00547BE8">
      <w:pPr>
        <w:pStyle w:val="Heading1"/>
        <w:rPr>
          <w:rFonts w:ascii="Arial" w:hAnsi="Arial" w:cs="Arial"/>
        </w:rPr>
      </w:pPr>
      <w:r w:rsidRPr="00A852F4">
        <w:rPr>
          <w:rFonts w:ascii="Arial" w:hAnsi="Arial" w:cs="Arial"/>
        </w:rPr>
        <w:lastRenderedPageBreak/>
        <w:t xml:space="preserve">Reference </w:t>
      </w:r>
    </w:p>
    <w:p w:rsidR="00547BE8" w:rsidRPr="00A852F4" w:rsidRDefault="00547BE8" w:rsidP="00547BE8">
      <w:pPr>
        <w:rPr>
          <w:rFonts w:ascii="Arial" w:hAnsi="Arial" w:cs="Arial"/>
          <w:szCs w:val="24"/>
          <w:shd w:val="clear" w:color="auto" w:fill="FFFFFF"/>
        </w:rPr>
      </w:pPr>
      <w:r w:rsidRPr="00A852F4">
        <w:rPr>
          <w:rFonts w:ascii="Arial" w:hAnsi="Arial" w:cs="Arial"/>
          <w:szCs w:val="24"/>
          <w:shd w:val="clear" w:color="auto" w:fill="FFFFFF"/>
        </w:rPr>
        <w:t>2012books.lardbucket.org. 2020. </w:t>
      </w:r>
      <w:r w:rsidRPr="00A852F4">
        <w:rPr>
          <w:rFonts w:ascii="Arial" w:hAnsi="Arial" w:cs="Arial"/>
          <w:i/>
          <w:iCs/>
          <w:szCs w:val="24"/>
          <w:shd w:val="clear" w:color="auto" w:fill="FFFFFF"/>
        </w:rPr>
        <w:t xml:space="preserve">The Legal </w:t>
      </w:r>
      <w:proofErr w:type="gramStart"/>
      <w:r w:rsidRPr="00A852F4">
        <w:rPr>
          <w:rFonts w:ascii="Arial" w:hAnsi="Arial" w:cs="Arial"/>
          <w:i/>
          <w:iCs/>
          <w:szCs w:val="24"/>
          <w:shd w:val="clear" w:color="auto" w:fill="FFFFFF"/>
        </w:rPr>
        <w:t>And</w:t>
      </w:r>
      <w:proofErr w:type="gramEnd"/>
      <w:r w:rsidRPr="00A852F4">
        <w:rPr>
          <w:rFonts w:ascii="Arial" w:hAnsi="Arial" w:cs="Arial"/>
          <w:i/>
          <w:iCs/>
          <w:szCs w:val="24"/>
          <w:shd w:val="clear" w:color="auto" w:fill="FFFFFF"/>
        </w:rPr>
        <w:t xml:space="preserve"> Regulatory Environment Of Business</w:t>
      </w:r>
      <w:r w:rsidRPr="00A852F4">
        <w:rPr>
          <w:rFonts w:ascii="Arial" w:hAnsi="Arial" w:cs="Arial"/>
          <w:szCs w:val="24"/>
          <w:shd w:val="clear" w:color="auto" w:fill="FFFFFF"/>
        </w:rPr>
        <w:t>. [online] Available at: &lt;https://2012books.lardbucket.org/books/an-introduction-to-business-v1.0/s20-the-legal-and-regulatory-envir.html&gt; [Accessed 19 August 2020].</w:t>
      </w:r>
    </w:p>
    <w:p w:rsidR="00547BE8" w:rsidRPr="00A852F4" w:rsidRDefault="00547BE8" w:rsidP="00547BE8">
      <w:pPr>
        <w:rPr>
          <w:rFonts w:ascii="Arial" w:hAnsi="Arial" w:cs="Arial"/>
          <w:szCs w:val="24"/>
          <w:shd w:val="clear" w:color="auto" w:fill="FFFFFF"/>
        </w:rPr>
      </w:pPr>
      <w:r w:rsidRPr="00A852F4">
        <w:rPr>
          <w:rFonts w:ascii="Arial" w:hAnsi="Arial" w:cs="Arial"/>
          <w:szCs w:val="24"/>
          <w:shd w:val="clear" w:color="auto" w:fill="FFFFFF"/>
        </w:rPr>
        <w:t>AccountingCoach.com. 2020. </w:t>
      </w:r>
      <w:r w:rsidRPr="00A852F4">
        <w:rPr>
          <w:rFonts w:ascii="Arial" w:hAnsi="Arial" w:cs="Arial"/>
          <w:i/>
          <w:iCs/>
          <w:szCs w:val="24"/>
          <w:shd w:val="clear" w:color="auto" w:fill="FFFFFF"/>
        </w:rPr>
        <w:t xml:space="preserve">What Is A Flexible Budget? | </w:t>
      </w:r>
      <w:proofErr w:type="spellStart"/>
      <w:r w:rsidRPr="00A852F4">
        <w:rPr>
          <w:rFonts w:ascii="Arial" w:hAnsi="Arial" w:cs="Arial"/>
          <w:i/>
          <w:iCs/>
          <w:szCs w:val="24"/>
          <w:shd w:val="clear" w:color="auto" w:fill="FFFFFF"/>
        </w:rPr>
        <w:t>Accountingcoach</w:t>
      </w:r>
      <w:proofErr w:type="spellEnd"/>
      <w:r w:rsidRPr="00A852F4">
        <w:rPr>
          <w:rFonts w:ascii="Arial" w:hAnsi="Arial" w:cs="Arial"/>
          <w:szCs w:val="24"/>
          <w:shd w:val="clear" w:color="auto" w:fill="FFFFFF"/>
        </w:rPr>
        <w:t>. [online] Available at: &lt;https://www.accountingcoach.com/blog/flexible-budget#:~:text=A%20flexible%20budget%20is%20a,changes%20in%20volume%20or%20activity.&amp;text=For%20costs%20that%20vary%20with,of%20one%20fixed%20total%20amount.&gt; [Accessed 19 August 2020].</w:t>
      </w:r>
    </w:p>
    <w:p w:rsidR="00547BE8" w:rsidRPr="00A852F4" w:rsidRDefault="00547BE8" w:rsidP="00547BE8">
      <w:pPr>
        <w:rPr>
          <w:rFonts w:ascii="Arial" w:hAnsi="Arial" w:cs="Arial"/>
          <w:szCs w:val="24"/>
          <w:shd w:val="clear" w:color="auto" w:fill="FFFFFF"/>
        </w:rPr>
      </w:pPr>
      <w:r w:rsidRPr="00A852F4">
        <w:rPr>
          <w:rFonts w:ascii="Arial" w:hAnsi="Arial" w:cs="Arial"/>
          <w:szCs w:val="24"/>
          <w:shd w:val="clear" w:color="auto" w:fill="FFFFFF"/>
        </w:rPr>
        <w:t>Bragg, S. and Bragg, S., 2020. </w:t>
      </w:r>
      <w:r w:rsidRPr="00A852F4">
        <w:rPr>
          <w:rFonts w:ascii="Arial" w:hAnsi="Arial" w:cs="Arial"/>
          <w:i/>
          <w:iCs/>
          <w:szCs w:val="24"/>
          <w:shd w:val="clear" w:color="auto" w:fill="FFFFFF"/>
        </w:rPr>
        <w:t xml:space="preserve">Participative Budgeting — </w:t>
      </w:r>
      <w:proofErr w:type="spellStart"/>
      <w:r w:rsidRPr="00A852F4">
        <w:rPr>
          <w:rFonts w:ascii="Arial" w:hAnsi="Arial" w:cs="Arial"/>
          <w:i/>
          <w:iCs/>
          <w:szCs w:val="24"/>
          <w:shd w:val="clear" w:color="auto" w:fill="FFFFFF"/>
        </w:rPr>
        <w:t>Accountingtools</w:t>
      </w:r>
      <w:proofErr w:type="spellEnd"/>
      <w:r w:rsidRPr="00A852F4">
        <w:rPr>
          <w:rFonts w:ascii="Arial" w:hAnsi="Arial" w:cs="Arial"/>
          <w:szCs w:val="24"/>
          <w:shd w:val="clear" w:color="auto" w:fill="FFFFFF"/>
        </w:rPr>
        <w:t xml:space="preserve">. [online] </w:t>
      </w:r>
      <w:proofErr w:type="spellStart"/>
      <w:r w:rsidRPr="00A852F4">
        <w:rPr>
          <w:rFonts w:ascii="Arial" w:hAnsi="Arial" w:cs="Arial"/>
          <w:szCs w:val="24"/>
          <w:shd w:val="clear" w:color="auto" w:fill="FFFFFF"/>
        </w:rPr>
        <w:t>AccountingTools</w:t>
      </w:r>
      <w:proofErr w:type="spellEnd"/>
      <w:r w:rsidRPr="00A852F4">
        <w:rPr>
          <w:rFonts w:ascii="Arial" w:hAnsi="Arial" w:cs="Arial"/>
          <w:szCs w:val="24"/>
          <w:shd w:val="clear" w:color="auto" w:fill="FFFFFF"/>
        </w:rPr>
        <w:t>. Available at: &lt;https://www.accountingtools.com/articles/what-is-participative-budgeting.html&gt; [Accessed 19 August 2020].</w:t>
      </w:r>
    </w:p>
    <w:p w:rsidR="00547BE8" w:rsidRPr="00A852F4" w:rsidRDefault="00547BE8" w:rsidP="00547BE8">
      <w:pPr>
        <w:rPr>
          <w:rFonts w:ascii="Arial" w:hAnsi="Arial" w:cs="Arial"/>
          <w:szCs w:val="24"/>
          <w:shd w:val="clear" w:color="auto" w:fill="FFFFFF"/>
        </w:rPr>
      </w:pPr>
      <w:proofErr w:type="spellStart"/>
      <w:r w:rsidRPr="00A852F4">
        <w:rPr>
          <w:rFonts w:ascii="Arial" w:hAnsi="Arial" w:cs="Arial"/>
          <w:szCs w:val="24"/>
          <w:shd w:val="clear" w:color="auto" w:fill="FFFFFF"/>
        </w:rPr>
        <w:t>Buchenau</w:t>
      </w:r>
      <w:proofErr w:type="spellEnd"/>
      <w:r w:rsidRPr="00A852F4">
        <w:rPr>
          <w:rFonts w:ascii="Arial" w:hAnsi="Arial" w:cs="Arial"/>
          <w:szCs w:val="24"/>
          <w:shd w:val="clear" w:color="auto" w:fill="FFFFFF"/>
        </w:rPr>
        <w:t>, Z., 2020. </w:t>
      </w:r>
      <w:r w:rsidRPr="00A852F4">
        <w:rPr>
          <w:rFonts w:ascii="Arial" w:hAnsi="Arial" w:cs="Arial"/>
          <w:i/>
          <w:iCs/>
          <w:szCs w:val="24"/>
          <w:shd w:val="clear" w:color="auto" w:fill="FFFFFF"/>
        </w:rPr>
        <w:t>10 Reasons Why Budgeting Is So Important</w:t>
      </w:r>
      <w:r w:rsidRPr="00A852F4">
        <w:rPr>
          <w:rFonts w:ascii="Arial" w:hAnsi="Arial" w:cs="Arial"/>
          <w:szCs w:val="24"/>
          <w:shd w:val="clear" w:color="auto" w:fill="FFFFFF"/>
        </w:rPr>
        <w:t xml:space="preserve">. [online] Be </w:t>
      </w:r>
      <w:proofErr w:type="gramStart"/>
      <w:r w:rsidRPr="00A852F4">
        <w:rPr>
          <w:rFonts w:ascii="Arial" w:hAnsi="Arial" w:cs="Arial"/>
          <w:szCs w:val="24"/>
          <w:shd w:val="clear" w:color="auto" w:fill="FFFFFF"/>
        </w:rPr>
        <w:t>The</w:t>
      </w:r>
      <w:proofErr w:type="gramEnd"/>
      <w:r w:rsidRPr="00A852F4">
        <w:rPr>
          <w:rFonts w:ascii="Arial" w:hAnsi="Arial" w:cs="Arial"/>
          <w:szCs w:val="24"/>
          <w:shd w:val="clear" w:color="auto" w:fill="FFFFFF"/>
        </w:rPr>
        <w:t xml:space="preserve"> Budget. Available at: &lt;https://bethebudget.com/why-is-budgeting-important/&gt; [Accessed 19 August 2020].</w:t>
      </w:r>
    </w:p>
    <w:p w:rsidR="00547BE8" w:rsidRPr="00A852F4" w:rsidRDefault="00547BE8" w:rsidP="00547BE8">
      <w:pPr>
        <w:rPr>
          <w:rFonts w:ascii="Arial" w:hAnsi="Arial" w:cs="Arial"/>
          <w:szCs w:val="24"/>
          <w:shd w:val="clear" w:color="auto" w:fill="FFFFFF"/>
        </w:rPr>
      </w:pPr>
      <w:r w:rsidRPr="00A852F4">
        <w:rPr>
          <w:rFonts w:ascii="Arial" w:hAnsi="Arial" w:cs="Arial"/>
          <w:szCs w:val="24"/>
          <w:shd w:val="clear" w:color="auto" w:fill="FFFFFF"/>
        </w:rPr>
        <w:t>Corporate Finance Institute. 2020. </w:t>
      </w:r>
      <w:r w:rsidRPr="00A852F4">
        <w:rPr>
          <w:rFonts w:ascii="Arial" w:hAnsi="Arial" w:cs="Arial"/>
          <w:i/>
          <w:iCs/>
          <w:szCs w:val="24"/>
          <w:shd w:val="clear" w:color="auto" w:fill="FFFFFF"/>
        </w:rPr>
        <w:t xml:space="preserve">Managerial Accounting - Definition </w:t>
      </w:r>
      <w:proofErr w:type="gramStart"/>
      <w:r w:rsidRPr="00A852F4">
        <w:rPr>
          <w:rFonts w:ascii="Arial" w:hAnsi="Arial" w:cs="Arial"/>
          <w:i/>
          <w:iCs/>
          <w:szCs w:val="24"/>
          <w:shd w:val="clear" w:color="auto" w:fill="FFFFFF"/>
        </w:rPr>
        <w:t>And</w:t>
      </w:r>
      <w:proofErr w:type="gramEnd"/>
      <w:r w:rsidRPr="00A852F4">
        <w:rPr>
          <w:rFonts w:ascii="Arial" w:hAnsi="Arial" w:cs="Arial"/>
          <w:i/>
          <w:iCs/>
          <w:szCs w:val="24"/>
          <w:shd w:val="clear" w:color="auto" w:fill="FFFFFF"/>
        </w:rPr>
        <w:t xml:space="preserve"> Techniques Used</w:t>
      </w:r>
      <w:r w:rsidRPr="00A852F4">
        <w:rPr>
          <w:rFonts w:ascii="Arial" w:hAnsi="Arial" w:cs="Arial"/>
          <w:szCs w:val="24"/>
          <w:shd w:val="clear" w:color="auto" w:fill="FFFFFF"/>
        </w:rPr>
        <w:t>. [online] Available at: &lt;https://corporatefinanceinstitute.com/resources/knowledge/accounting/managerial-accounting/#:~:text=Managerial%20accounting%20(also%20known%20as,to%20efficiently%20manage%20a%20company's&gt; [Accessed 19 August 2020].</w:t>
      </w:r>
    </w:p>
    <w:p w:rsidR="00547BE8" w:rsidRPr="00A852F4" w:rsidRDefault="00547BE8" w:rsidP="00547BE8">
      <w:pPr>
        <w:rPr>
          <w:rFonts w:ascii="Arial" w:hAnsi="Arial" w:cs="Arial"/>
          <w:szCs w:val="24"/>
          <w:shd w:val="clear" w:color="auto" w:fill="FFFFFF"/>
        </w:rPr>
      </w:pPr>
      <w:r w:rsidRPr="00A852F4">
        <w:rPr>
          <w:rFonts w:ascii="Arial" w:hAnsi="Arial" w:cs="Arial"/>
          <w:szCs w:val="24"/>
          <w:shd w:val="clear" w:color="auto" w:fill="FFFFFF"/>
        </w:rPr>
        <w:t>eFinanceManagement.com. 2020. </w:t>
      </w:r>
      <w:r w:rsidRPr="00A852F4">
        <w:rPr>
          <w:rFonts w:ascii="Arial" w:hAnsi="Arial" w:cs="Arial"/>
          <w:i/>
          <w:iCs/>
          <w:szCs w:val="24"/>
          <w:shd w:val="clear" w:color="auto" w:fill="FFFFFF"/>
        </w:rPr>
        <w:t xml:space="preserve">Participative Budgeting | What Is It? Example, Process, Pros &amp; Cons | </w:t>
      </w:r>
      <w:proofErr w:type="spellStart"/>
      <w:r w:rsidRPr="00A852F4">
        <w:rPr>
          <w:rFonts w:ascii="Arial" w:hAnsi="Arial" w:cs="Arial"/>
          <w:i/>
          <w:iCs/>
          <w:szCs w:val="24"/>
          <w:shd w:val="clear" w:color="auto" w:fill="FFFFFF"/>
        </w:rPr>
        <w:t>Efm</w:t>
      </w:r>
      <w:proofErr w:type="spellEnd"/>
      <w:r w:rsidRPr="00A852F4">
        <w:rPr>
          <w:rFonts w:ascii="Arial" w:hAnsi="Arial" w:cs="Arial"/>
          <w:szCs w:val="24"/>
          <w:shd w:val="clear" w:color="auto" w:fill="FFFFFF"/>
        </w:rPr>
        <w:t>. [online] Available at: &lt;https://efinancemanagement.com/budgeting/participative-budgeting&gt; [Accessed 19 August 2020].</w:t>
      </w:r>
    </w:p>
    <w:p w:rsidR="00547BE8" w:rsidRPr="00A852F4" w:rsidRDefault="00547BE8" w:rsidP="00547BE8">
      <w:pPr>
        <w:rPr>
          <w:rFonts w:ascii="Arial" w:hAnsi="Arial" w:cs="Arial"/>
          <w:szCs w:val="24"/>
          <w:shd w:val="clear" w:color="auto" w:fill="FFFFFF"/>
        </w:rPr>
      </w:pPr>
      <w:proofErr w:type="spellStart"/>
      <w:r w:rsidRPr="00A852F4">
        <w:rPr>
          <w:rFonts w:ascii="Arial" w:hAnsi="Arial" w:cs="Arial"/>
          <w:szCs w:val="24"/>
          <w:shd w:val="clear" w:color="auto" w:fill="FFFFFF"/>
        </w:rPr>
        <w:t>Kagan</w:t>
      </w:r>
      <w:proofErr w:type="spellEnd"/>
      <w:r w:rsidRPr="00A852F4">
        <w:rPr>
          <w:rFonts w:ascii="Arial" w:hAnsi="Arial" w:cs="Arial"/>
          <w:szCs w:val="24"/>
          <w:shd w:val="clear" w:color="auto" w:fill="FFFFFF"/>
        </w:rPr>
        <w:t>, J., 2019. </w:t>
      </w:r>
      <w:r w:rsidRPr="00A852F4">
        <w:rPr>
          <w:rFonts w:ascii="Arial" w:hAnsi="Arial" w:cs="Arial"/>
          <w:i/>
          <w:iCs/>
          <w:szCs w:val="24"/>
          <w:shd w:val="clear" w:color="auto" w:fill="FFFFFF"/>
        </w:rPr>
        <w:t>Static Budget</w:t>
      </w:r>
      <w:r w:rsidRPr="00A852F4">
        <w:rPr>
          <w:rFonts w:ascii="Arial" w:hAnsi="Arial" w:cs="Arial"/>
          <w:szCs w:val="24"/>
          <w:shd w:val="clear" w:color="auto" w:fill="FFFFFF"/>
        </w:rPr>
        <w:t>. [online] Investopedia. Available at: &lt;https://www.investopedia.com/terms/s/staticbudget.asp&gt; [Accessed 19 August 2020].</w:t>
      </w:r>
    </w:p>
    <w:p w:rsidR="00547BE8" w:rsidRPr="00A852F4" w:rsidRDefault="00547BE8" w:rsidP="00547BE8">
      <w:pPr>
        <w:rPr>
          <w:rFonts w:ascii="Arial" w:hAnsi="Arial" w:cs="Arial"/>
          <w:szCs w:val="24"/>
          <w:shd w:val="clear" w:color="auto" w:fill="FFFFFF"/>
        </w:rPr>
      </w:pPr>
      <w:r w:rsidRPr="00A852F4">
        <w:rPr>
          <w:rFonts w:ascii="Arial" w:hAnsi="Arial" w:cs="Arial"/>
          <w:szCs w:val="24"/>
          <w:shd w:val="clear" w:color="auto" w:fill="FFFFFF"/>
        </w:rPr>
        <w:lastRenderedPageBreak/>
        <w:t>Managementskillsadvisor.com. 2020. </w:t>
      </w:r>
      <w:r w:rsidRPr="00A852F4">
        <w:rPr>
          <w:rFonts w:ascii="Arial" w:hAnsi="Arial" w:cs="Arial"/>
          <w:i/>
          <w:iCs/>
          <w:szCs w:val="24"/>
          <w:shd w:val="clear" w:color="auto" w:fill="FFFFFF"/>
        </w:rPr>
        <w:t>Participative Budget</w:t>
      </w:r>
      <w:r w:rsidRPr="00A852F4">
        <w:rPr>
          <w:rFonts w:ascii="Arial" w:hAnsi="Arial" w:cs="Arial"/>
          <w:szCs w:val="24"/>
          <w:shd w:val="clear" w:color="auto" w:fill="FFFFFF"/>
        </w:rPr>
        <w:t>. [online] Available at: &lt;http://www.managementskillsadvisor.com/participative-budget.html&gt; [Accessed 19 August 2020].</w:t>
      </w:r>
    </w:p>
    <w:p w:rsidR="00547BE8" w:rsidRPr="00A852F4" w:rsidRDefault="00547BE8" w:rsidP="00547BE8">
      <w:pPr>
        <w:rPr>
          <w:rFonts w:ascii="Arial" w:hAnsi="Arial" w:cs="Arial"/>
          <w:szCs w:val="24"/>
          <w:shd w:val="clear" w:color="auto" w:fill="FFFFFF"/>
        </w:rPr>
      </w:pPr>
      <w:r w:rsidRPr="00A852F4">
        <w:rPr>
          <w:rFonts w:ascii="Arial" w:hAnsi="Arial" w:cs="Arial"/>
          <w:szCs w:val="24"/>
          <w:shd w:val="clear" w:color="auto" w:fill="FFFFFF"/>
        </w:rPr>
        <w:t>McCarthy, D., 2019. </w:t>
      </w:r>
      <w:r w:rsidRPr="00A852F4">
        <w:rPr>
          <w:rFonts w:ascii="Arial" w:hAnsi="Arial" w:cs="Arial"/>
          <w:i/>
          <w:iCs/>
          <w:szCs w:val="24"/>
          <w:shd w:val="clear" w:color="auto" w:fill="FFFFFF"/>
        </w:rPr>
        <w:t xml:space="preserve">Budget Management Tips </w:t>
      </w:r>
      <w:proofErr w:type="gramStart"/>
      <w:r w:rsidRPr="00A852F4">
        <w:rPr>
          <w:rFonts w:ascii="Arial" w:hAnsi="Arial" w:cs="Arial"/>
          <w:i/>
          <w:iCs/>
          <w:szCs w:val="24"/>
          <w:shd w:val="clear" w:color="auto" w:fill="FFFFFF"/>
        </w:rPr>
        <w:t>For</w:t>
      </w:r>
      <w:proofErr w:type="gramEnd"/>
      <w:r w:rsidRPr="00A852F4">
        <w:rPr>
          <w:rFonts w:ascii="Arial" w:hAnsi="Arial" w:cs="Arial"/>
          <w:i/>
          <w:iCs/>
          <w:szCs w:val="24"/>
          <w:shd w:val="clear" w:color="auto" w:fill="FFFFFF"/>
        </w:rPr>
        <w:t xml:space="preserve"> New Managers</w:t>
      </w:r>
      <w:r w:rsidRPr="00A852F4">
        <w:rPr>
          <w:rFonts w:ascii="Arial" w:hAnsi="Arial" w:cs="Arial"/>
          <w:szCs w:val="24"/>
          <w:shd w:val="clear" w:color="auto" w:fill="FFFFFF"/>
        </w:rPr>
        <w:t>. [online] The Balance Careers. Available at: &lt;https://www.thebalancecareers.com/budgeting-essentials-for-new-managers-2275920&gt; [Accessed 19 August 2020].</w:t>
      </w:r>
    </w:p>
    <w:p w:rsidR="00547BE8" w:rsidRPr="00A852F4" w:rsidRDefault="00547BE8" w:rsidP="00547BE8">
      <w:pPr>
        <w:rPr>
          <w:rFonts w:ascii="Arial" w:hAnsi="Arial" w:cs="Arial"/>
          <w:szCs w:val="24"/>
          <w:shd w:val="clear" w:color="auto" w:fill="FFFFFF"/>
        </w:rPr>
      </w:pPr>
      <w:r w:rsidRPr="00A852F4">
        <w:rPr>
          <w:rFonts w:ascii="Arial" w:hAnsi="Arial" w:cs="Arial"/>
          <w:szCs w:val="24"/>
          <w:shd w:val="clear" w:color="auto" w:fill="FFFFFF"/>
        </w:rPr>
        <w:t>Monash Business School. 2020. </w:t>
      </w:r>
      <w:r w:rsidRPr="00A852F4">
        <w:rPr>
          <w:rFonts w:ascii="Arial" w:hAnsi="Arial" w:cs="Arial"/>
          <w:i/>
          <w:iCs/>
          <w:szCs w:val="24"/>
          <w:shd w:val="clear" w:color="auto" w:fill="FFFFFF"/>
        </w:rPr>
        <w:t>Regulatory Environment</w:t>
      </w:r>
      <w:r w:rsidRPr="00A852F4">
        <w:rPr>
          <w:rFonts w:ascii="Arial" w:hAnsi="Arial" w:cs="Arial"/>
          <w:szCs w:val="24"/>
          <w:shd w:val="clear" w:color="auto" w:fill="FFFFFF"/>
        </w:rPr>
        <w:t>. [online] Available at: &lt;https://www.monash.edu/business/marketing/marketing-dictionary/r/regulatory-environment#:~:text=that%20part%20of%20the%20firm's,pose%20threats%20or%20present%20opportunities.&gt; [Accessed 19 August 2020].</w:t>
      </w:r>
    </w:p>
    <w:p w:rsidR="00547BE8" w:rsidRPr="00A852F4" w:rsidRDefault="00547BE8" w:rsidP="00547BE8">
      <w:pPr>
        <w:rPr>
          <w:rFonts w:ascii="Arial" w:hAnsi="Arial" w:cs="Arial"/>
          <w:szCs w:val="24"/>
          <w:shd w:val="clear" w:color="auto" w:fill="FFFFFF"/>
        </w:rPr>
      </w:pPr>
      <w:r w:rsidRPr="00A852F4">
        <w:rPr>
          <w:rFonts w:ascii="Arial" w:hAnsi="Arial" w:cs="Arial"/>
          <w:szCs w:val="24"/>
          <w:shd w:val="clear" w:color="auto" w:fill="FFFFFF"/>
        </w:rPr>
        <w:t>Resources, H. and Managers, B., 2020. </w:t>
      </w:r>
      <w:r w:rsidRPr="00A852F4">
        <w:rPr>
          <w:rFonts w:ascii="Arial" w:hAnsi="Arial" w:cs="Arial"/>
          <w:i/>
          <w:iCs/>
          <w:szCs w:val="24"/>
          <w:shd w:val="clear" w:color="auto" w:fill="FFFFFF"/>
        </w:rPr>
        <w:t xml:space="preserve">Budget Management: Three Skills Essential </w:t>
      </w:r>
      <w:proofErr w:type="gramStart"/>
      <w:r w:rsidRPr="00A852F4">
        <w:rPr>
          <w:rFonts w:ascii="Arial" w:hAnsi="Arial" w:cs="Arial"/>
          <w:i/>
          <w:iCs/>
          <w:szCs w:val="24"/>
          <w:shd w:val="clear" w:color="auto" w:fill="FFFFFF"/>
        </w:rPr>
        <w:t>For</w:t>
      </w:r>
      <w:proofErr w:type="gramEnd"/>
      <w:r w:rsidRPr="00A852F4">
        <w:rPr>
          <w:rFonts w:ascii="Arial" w:hAnsi="Arial" w:cs="Arial"/>
          <w:i/>
          <w:iCs/>
          <w:szCs w:val="24"/>
          <w:shd w:val="clear" w:color="auto" w:fill="FFFFFF"/>
        </w:rPr>
        <w:t xml:space="preserve"> New Managers</w:t>
      </w:r>
      <w:r w:rsidRPr="00A852F4">
        <w:rPr>
          <w:rFonts w:ascii="Arial" w:hAnsi="Arial" w:cs="Arial"/>
          <w:szCs w:val="24"/>
          <w:shd w:val="clear" w:color="auto" w:fill="FFFFFF"/>
        </w:rPr>
        <w:t>. [online] Indeed.com. Available at: &lt;https://www.indeed.com/hire/c/info/budget-management#:~:text=in%207%20Steps-,Examples%20of%20budgetary%20management,and%20creating%20a%20tracking%20system.&gt; [Accessed 19 August 2020].</w:t>
      </w:r>
    </w:p>
    <w:p w:rsidR="00547BE8" w:rsidRPr="00A852F4" w:rsidRDefault="00547BE8" w:rsidP="00547BE8">
      <w:pPr>
        <w:rPr>
          <w:rFonts w:ascii="Arial" w:hAnsi="Arial" w:cs="Arial"/>
          <w:szCs w:val="24"/>
          <w:shd w:val="clear" w:color="auto" w:fill="FFFFFF"/>
        </w:rPr>
      </w:pPr>
      <w:r w:rsidRPr="00A852F4">
        <w:rPr>
          <w:rFonts w:ascii="Arial" w:hAnsi="Arial" w:cs="Arial"/>
          <w:szCs w:val="24"/>
          <w:shd w:val="clear" w:color="auto" w:fill="FFFFFF"/>
        </w:rPr>
        <w:t>Staff, M., 2016. </w:t>
      </w:r>
      <w:r w:rsidRPr="00A852F4">
        <w:rPr>
          <w:rFonts w:ascii="Arial" w:hAnsi="Arial" w:cs="Arial"/>
          <w:i/>
          <w:iCs/>
          <w:szCs w:val="24"/>
          <w:shd w:val="clear" w:color="auto" w:fill="FFFFFF"/>
        </w:rPr>
        <w:t xml:space="preserve">The Advantages </w:t>
      </w:r>
      <w:proofErr w:type="gramStart"/>
      <w:r w:rsidRPr="00A852F4">
        <w:rPr>
          <w:rFonts w:ascii="Arial" w:hAnsi="Arial" w:cs="Arial"/>
          <w:i/>
          <w:iCs/>
          <w:szCs w:val="24"/>
          <w:shd w:val="clear" w:color="auto" w:fill="FFFFFF"/>
        </w:rPr>
        <w:t>Of</w:t>
      </w:r>
      <w:proofErr w:type="gramEnd"/>
      <w:r w:rsidRPr="00A852F4">
        <w:rPr>
          <w:rFonts w:ascii="Arial" w:hAnsi="Arial" w:cs="Arial"/>
          <w:i/>
          <w:iCs/>
          <w:szCs w:val="24"/>
          <w:shd w:val="clear" w:color="auto" w:fill="FFFFFF"/>
        </w:rPr>
        <w:t xml:space="preserve"> Using A Flexible Budget Vs. A Static Budget</w:t>
      </w:r>
      <w:r w:rsidRPr="00A852F4">
        <w:rPr>
          <w:rFonts w:ascii="Arial" w:hAnsi="Arial" w:cs="Arial"/>
          <w:szCs w:val="24"/>
          <w:shd w:val="clear" w:color="auto" w:fill="FFFFFF"/>
        </w:rPr>
        <w:t>. [online] nasdaq.com. Available at: &lt;https://www.nasdaq.com/articles/advantages-using-flexible-budget-vs-static-budget-2016-02-27&gt; [Accessed 19 August 2020].</w:t>
      </w:r>
    </w:p>
    <w:p w:rsidR="00547BE8" w:rsidRPr="00A852F4" w:rsidRDefault="00547BE8" w:rsidP="00547BE8">
      <w:pPr>
        <w:rPr>
          <w:rFonts w:ascii="Arial" w:hAnsi="Arial" w:cs="Arial"/>
          <w:szCs w:val="24"/>
          <w:shd w:val="clear" w:color="auto" w:fill="FFFFFF"/>
        </w:rPr>
      </w:pPr>
      <w:r w:rsidRPr="00A852F4">
        <w:rPr>
          <w:rFonts w:ascii="Arial" w:hAnsi="Arial" w:cs="Arial"/>
          <w:szCs w:val="24"/>
          <w:shd w:val="clear" w:color="auto" w:fill="FFFFFF"/>
        </w:rPr>
        <w:t>Staff, M., 2020. </w:t>
      </w:r>
      <w:r w:rsidRPr="00A852F4">
        <w:rPr>
          <w:rFonts w:ascii="Arial" w:hAnsi="Arial" w:cs="Arial"/>
          <w:i/>
          <w:iCs/>
          <w:szCs w:val="24"/>
          <w:shd w:val="clear" w:color="auto" w:fill="FFFFFF"/>
        </w:rPr>
        <w:t xml:space="preserve">What Are </w:t>
      </w:r>
      <w:proofErr w:type="gramStart"/>
      <w:r w:rsidRPr="00A852F4">
        <w:rPr>
          <w:rFonts w:ascii="Arial" w:hAnsi="Arial" w:cs="Arial"/>
          <w:i/>
          <w:iCs/>
          <w:szCs w:val="24"/>
          <w:shd w:val="clear" w:color="auto" w:fill="FFFFFF"/>
        </w:rPr>
        <w:t>The</w:t>
      </w:r>
      <w:proofErr w:type="gramEnd"/>
      <w:r w:rsidRPr="00A852F4">
        <w:rPr>
          <w:rFonts w:ascii="Arial" w:hAnsi="Arial" w:cs="Arial"/>
          <w:i/>
          <w:iCs/>
          <w:szCs w:val="24"/>
          <w:shd w:val="clear" w:color="auto" w:fill="FFFFFF"/>
        </w:rPr>
        <w:t xml:space="preserve"> Advantages Of Using A Flexible Budget Vs. A Static Budget? | The Motley Fool</w:t>
      </w:r>
      <w:r w:rsidRPr="00A852F4">
        <w:rPr>
          <w:rFonts w:ascii="Arial" w:hAnsi="Arial" w:cs="Arial"/>
          <w:szCs w:val="24"/>
          <w:shd w:val="clear" w:color="auto" w:fill="FFFFFF"/>
        </w:rPr>
        <w:t>. [online] The Motley Fool. Available at: &lt;https://www.fool.com/knowledge-center/the-advantages-of-using-flexible-budget-vs-static.aspx#:~:text=A%20flexible%20budget%20is%20one,the%20assumptions%20made%20during%20planning.&gt; [Accessed 19 August 2020].</w:t>
      </w:r>
    </w:p>
    <w:p w:rsidR="00547BE8" w:rsidRPr="00A852F4" w:rsidRDefault="00547BE8" w:rsidP="00547BE8">
      <w:pPr>
        <w:rPr>
          <w:rFonts w:ascii="Arial" w:hAnsi="Arial" w:cs="Arial"/>
          <w:szCs w:val="24"/>
        </w:rPr>
      </w:pPr>
    </w:p>
    <w:p w:rsidR="00547BE8" w:rsidRPr="00A852F4" w:rsidRDefault="00547BE8" w:rsidP="00547BE8">
      <w:pPr>
        <w:rPr>
          <w:rFonts w:ascii="Arial" w:hAnsi="Arial" w:cs="Arial"/>
          <w:szCs w:val="24"/>
        </w:rPr>
      </w:pPr>
    </w:p>
    <w:sectPr w:rsidR="00547BE8" w:rsidRPr="00A852F4" w:rsidSect="00CA18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635217"/>
    <w:multiLevelType w:val="hybridMultilevel"/>
    <w:tmpl w:val="056689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215B8"/>
    <w:rsid w:val="00020BFC"/>
    <w:rsid w:val="00021308"/>
    <w:rsid w:val="00041BE8"/>
    <w:rsid w:val="000423C1"/>
    <w:rsid w:val="00044FDA"/>
    <w:rsid w:val="0008417A"/>
    <w:rsid w:val="00086A42"/>
    <w:rsid w:val="000F4C75"/>
    <w:rsid w:val="001221D0"/>
    <w:rsid w:val="001B623B"/>
    <w:rsid w:val="001D573E"/>
    <w:rsid w:val="001E6898"/>
    <w:rsid w:val="0021337A"/>
    <w:rsid w:val="00215861"/>
    <w:rsid w:val="002624AD"/>
    <w:rsid w:val="002F7BA3"/>
    <w:rsid w:val="00300236"/>
    <w:rsid w:val="00320285"/>
    <w:rsid w:val="00326004"/>
    <w:rsid w:val="0036209D"/>
    <w:rsid w:val="003741DD"/>
    <w:rsid w:val="00384B12"/>
    <w:rsid w:val="003D5215"/>
    <w:rsid w:val="003F4717"/>
    <w:rsid w:val="004659A4"/>
    <w:rsid w:val="00474219"/>
    <w:rsid w:val="004A6220"/>
    <w:rsid w:val="0052175A"/>
    <w:rsid w:val="00544BFA"/>
    <w:rsid w:val="00547BE8"/>
    <w:rsid w:val="00567348"/>
    <w:rsid w:val="005A3990"/>
    <w:rsid w:val="005C5343"/>
    <w:rsid w:val="005D0763"/>
    <w:rsid w:val="005F1069"/>
    <w:rsid w:val="006232FE"/>
    <w:rsid w:val="00635512"/>
    <w:rsid w:val="0065286F"/>
    <w:rsid w:val="00662E9A"/>
    <w:rsid w:val="006B766E"/>
    <w:rsid w:val="006D2073"/>
    <w:rsid w:val="006D67F6"/>
    <w:rsid w:val="006E3196"/>
    <w:rsid w:val="006F2570"/>
    <w:rsid w:val="006F3974"/>
    <w:rsid w:val="0070606E"/>
    <w:rsid w:val="00752AFD"/>
    <w:rsid w:val="00757D70"/>
    <w:rsid w:val="007E39BD"/>
    <w:rsid w:val="007F34AB"/>
    <w:rsid w:val="00804974"/>
    <w:rsid w:val="00844A6D"/>
    <w:rsid w:val="008808B0"/>
    <w:rsid w:val="0088785A"/>
    <w:rsid w:val="00887920"/>
    <w:rsid w:val="008903D4"/>
    <w:rsid w:val="008A564E"/>
    <w:rsid w:val="00905EF0"/>
    <w:rsid w:val="009421E4"/>
    <w:rsid w:val="00956F3A"/>
    <w:rsid w:val="00962668"/>
    <w:rsid w:val="009D6D50"/>
    <w:rsid w:val="009F0853"/>
    <w:rsid w:val="00A215B8"/>
    <w:rsid w:val="00A609C0"/>
    <w:rsid w:val="00A852F4"/>
    <w:rsid w:val="00AF199A"/>
    <w:rsid w:val="00B11FD9"/>
    <w:rsid w:val="00B14A53"/>
    <w:rsid w:val="00B341C0"/>
    <w:rsid w:val="00BE05BB"/>
    <w:rsid w:val="00BE6952"/>
    <w:rsid w:val="00C152DD"/>
    <w:rsid w:val="00C24365"/>
    <w:rsid w:val="00C31FDC"/>
    <w:rsid w:val="00C70BE8"/>
    <w:rsid w:val="00CA18FC"/>
    <w:rsid w:val="00D46AE0"/>
    <w:rsid w:val="00D85BE1"/>
    <w:rsid w:val="00D910CD"/>
    <w:rsid w:val="00D956D6"/>
    <w:rsid w:val="00DD54C0"/>
    <w:rsid w:val="00E163D5"/>
    <w:rsid w:val="00E777BF"/>
    <w:rsid w:val="00E833CE"/>
    <w:rsid w:val="00EA35A0"/>
    <w:rsid w:val="00EA7E53"/>
    <w:rsid w:val="00EE4464"/>
    <w:rsid w:val="00F27794"/>
    <w:rsid w:val="00F41F90"/>
    <w:rsid w:val="00F45F77"/>
    <w:rsid w:val="00F904CC"/>
    <w:rsid w:val="00FB081E"/>
    <w:rsid w:val="00FB39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A1220"/>
  <w15:docId w15:val="{374CE55F-33C6-4BB7-B686-82EBC5E2D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4AD"/>
    <w:pPr>
      <w:spacing w:line="360" w:lineRule="auto"/>
      <w:jc w:val="both"/>
    </w:pPr>
    <w:rPr>
      <w:rFonts w:ascii="Times New Roman" w:hAnsi="Times New Roman"/>
      <w:sz w:val="24"/>
      <w:lang w:val="en-IN"/>
    </w:rPr>
  </w:style>
  <w:style w:type="paragraph" w:styleId="Heading1">
    <w:name w:val="heading 1"/>
    <w:basedOn w:val="Normal"/>
    <w:next w:val="Normal"/>
    <w:link w:val="Heading1Char"/>
    <w:autoRedefine/>
    <w:uiPriority w:val="9"/>
    <w:qFormat/>
    <w:rsid w:val="00D910CD"/>
    <w:pPr>
      <w:keepNext/>
      <w:keepLines/>
      <w:spacing w:before="480" w:after="0"/>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EA35A0"/>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EE4464"/>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0CD"/>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EA35A0"/>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EE4464"/>
    <w:rPr>
      <w:rFonts w:ascii="Times New Roman" w:eastAsiaTheme="majorEastAsia" w:hAnsi="Times New Roman" w:cstheme="majorBidi"/>
      <w:b/>
      <w:bCs/>
      <w:sz w:val="24"/>
      <w:lang w:val="en-IN"/>
    </w:rPr>
  </w:style>
  <w:style w:type="paragraph" w:styleId="ListParagraph">
    <w:name w:val="List Paragraph"/>
    <w:basedOn w:val="Normal"/>
    <w:uiPriority w:val="34"/>
    <w:qFormat/>
    <w:rsid w:val="00547BE8"/>
    <w:pPr>
      <w:ind w:left="720"/>
      <w:contextualSpacing/>
    </w:pPr>
  </w:style>
  <w:style w:type="character" w:styleId="Hyperlink">
    <w:name w:val="Hyperlink"/>
    <w:basedOn w:val="DefaultParagraphFont"/>
    <w:uiPriority w:val="99"/>
    <w:unhideWhenUsed/>
    <w:rsid w:val="00A852F4"/>
    <w:rPr>
      <w:color w:val="0000FF" w:themeColor="hyperlink"/>
      <w:u w:val="single"/>
    </w:rPr>
  </w:style>
  <w:style w:type="paragraph" w:customStyle="1" w:styleId="paragraph">
    <w:name w:val="paragraph"/>
    <w:basedOn w:val="Normal"/>
    <w:rsid w:val="00A852F4"/>
    <w:pPr>
      <w:spacing w:before="100" w:beforeAutospacing="1" w:after="100" w:afterAutospacing="1" w:line="240" w:lineRule="auto"/>
      <w:jc w:val="left"/>
    </w:pPr>
    <w:rPr>
      <w:rFonts w:eastAsia="Times New Roman" w:cs="Times New Roman"/>
      <w:szCs w:val="24"/>
      <w:lang w:val="en-US"/>
    </w:rPr>
  </w:style>
  <w:style w:type="character" w:customStyle="1" w:styleId="normaltextrun">
    <w:name w:val="normaltextrun"/>
    <w:basedOn w:val="DefaultParagraphFont"/>
    <w:rsid w:val="00A852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8</Pages>
  <Words>2058</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Hristiyan Parvanov</cp:lastModifiedBy>
  <cp:revision>3</cp:revision>
  <dcterms:created xsi:type="dcterms:W3CDTF">2020-08-19T08:13:00Z</dcterms:created>
  <dcterms:modified xsi:type="dcterms:W3CDTF">2020-08-23T06:28:00Z</dcterms:modified>
</cp:coreProperties>
</file>