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64EA" w:rsidRDefault="005E64EA">
      <w:r>
        <w:t xml:space="preserve">There are many factors in life which impact all individuals especially young people, there impacts can be caused for a number of reasons including personal life, family, social </w:t>
      </w:r>
      <w:r w:rsidR="009942A6">
        <w:t xml:space="preserve">circles, society, globalisation and post modernism just to name a few. </w:t>
      </w:r>
    </w:p>
    <w:p w:rsidR="009942A6" w:rsidRDefault="009942A6">
      <w:r>
        <w:t xml:space="preserve">Focusing on visible impacts with the youth that I work with you can see how they are affected by what factors are </w:t>
      </w:r>
      <w:r w:rsidR="003C3882">
        <w:t>around</w:t>
      </w:r>
      <w:r w:rsidR="00E50072">
        <w:t xml:space="preserve"> them. This affect is noticeable mainly by behaviour and emotions, </w:t>
      </w:r>
      <w:r w:rsidR="006A7B85">
        <w:t xml:space="preserve">the behaviour of the children can change to what they are normally like, normally making themselves more noticed within the class. This can also be noticed when they go very quiet and don’t involve themselves within the class. </w:t>
      </w:r>
    </w:p>
    <w:p w:rsidR="004768DC" w:rsidRDefault="0023749B">
      <w:r>
        <w:t xml:space="preserve">Many factors are noticed within the unemployed </w:t>
      </w:r>
      <w:r w:rsidR="00D32B9C">
        <w:t xml:space="preserve">are caused by issues like homelessness and due to our society and leading organisations funding is not available like it was, the demands have risen and there are not enough funds to able to </w:t>
      </w:r>
      <w:r w:rsidR="003D2406">
        <w:t xml:space="preserve">share out to all in need. This is where it is important to focus in stopping issues like these from occurring. </w:t>
      </w:r>
      <w:r w:rsidR="00F36F88">
        <w:t>Ri</w:t>
      </w:r>
      <w:r w:rsidR="003D2406">
        <w:t>sk society can be highlighted via the images and judgments made of individuals, this includes gangs, drug users, bullies and to a degree culture</w:t>
      </w:r>
      <w:r w:rsidR="001A1983">
        <w:t xml:space="preserve"> (Miles, 2001).</w:t>
      </w:r>
      <w:r w:rsidR="003D2406">
        <w:t xml:space="preserve"> No one is treated the same way and it is very easy for assumptions to be made about other. </w:t>
      </w:r>
      <w:r w:rsidR="00F36F88">
        <w:t>This is where it is important to focus in stopping issues like these from occurring</w:t>
      </w:r>
      <w:r w:rsidR="00B90D43">
        <w:t xml:space="preserve"> and being able to provide information and support. </w:t>
      </w:r>
    </w:p>
    <w:p w:rsidR="00323577" w:rsidRDefault="00B90D43">
      <w:r>
        <w:t>Peer pressure and postmodernism I feel both fit together, over the years local communities have been able to accommodate the youth outside of school with clubs including YMCA, Guides, Brownies and Sunday schools</w:t>
      </w:r>
      <w:r w:rsidR="00FF36D4">
        <w:t xml:space="preserve"> ( Johnston,2001)</w:t>
      </w:r>
      <w:r>
        <w:t xml:space="preserve">. These gave the youth an opportunity to socialise and be with </w:t>
      </w:r>
      <w:r w:rsidR="00A66ED2">
        <w:t xml:space="preserve">others </w:t>
      </w:r>
      <w:r>
        <w:t xml:space="preserve">while keeping them occupied. Even though these clubs to still run they are not used as much due to the modern technologies and </w:t>
      </w:r>
      <w:r w:rsidR="008A6671">
        <w:t>luxury</w:t>
      </w:r>
      <w:r>
        <w:t xml:space="preserve"> items which have been brought out into today’s youth. These include phones, tablets, TV and play</w:t>
      </w:r>
      <w:r w:rsidR="008A6671">
        <w:t xml:space="preserve"> s</w:t>
      </w:r>
      <w:r>
        <w:t xml:space="preserve">tations where the youth have the ability to communicate and enjoy </w:t>
      </w:r>
      <w:r w:rsidR="00A10A99">
        <w:t>from their own homes. While this does sound like a good aspect i</w:t>
      </w:r>
      <w:r w:rsidR="00526672">
        <w:t xml:space="preserve">t </w:t>
      </w:r>
      <w:r w:rsidR="00A10A99">
        <w:t>affects many</w:t>
      </w:r>
      <w:r w:rsidR="007F47DB">
        <w:t>, as</w:t>
      </w:r>
      <w:r w:rsidR="00A10A99">
        <w:t xml:space="preserve"> peer pressure can </w:t>
      </w:r>
      <w:r w:rsidR="007F47DB">
        <w:t>play</w:t>
      </w:r>
      <w:r w:rsidR="00A10A99">
        <w:t xml:space="preserve"> a part</w:t>
      </w:r>
      <w:r w:rsidR="007F47DB">
        <w:t xml:space="preserve"> in using this technology</w:t>
      </w:r>
      <w:r w:rsidR="00092F1D">
        <w:t xml:space="preserve"> (</w:t>
      </w:r>
      <w:r w:rsidR="001A1983">
        <w:t xml:space="preserve">Barker, 2002). </w:t>
      </w:r>
      <w:r w:rsidR="007F47DB">
        <w:t xml:space="preserve"> </w:t>
      </w:r>
      <w:r w:rsidR="00A10A99">
        <w:t>This is noticed massively with social media which is to a degree recognised in all technology. The youth have the ability to search anything on the internet, learn a vast amount of information it could be classed as inappropriate</w:t>
      </w:r>
      <w:r w:rsidR="00323577">
        <w:t xml:space="preserve">, while communicating via screens and head sets. This is taking away the natural formation of relationships and engagement in proper spoken communication. Some then feeling the pressure to do what is asked by others and bullied over certain items which may be on their social media. This also is noticed when focusing on the “perfect” lives which are </w:t>
      </w:r>
      <w:r w:rsidR="007D52F9">
        <w:t xml:space="preserve">portrayed </w:t>
      </w:r>
      <w:r w:rsidR="00323577">
        <w:t xml:space="preserve"> by celebrities </w:t>
      </w:r>
      <w:r w:rsidR="008A6671">
        <w:t xml:space="preserve">and then the youth </w:t>
      </w:r>
      <w:r w:rsidR="007D52F9">
        <w:t>moulding</w:t>
      </w:r>
      <w:r w:rsidR="008A6671">
        <w:t xml:space="preserve"> themselves to be like them</w:t>
      </w:r>
      <w:r w:rsidR="00E066A8">
        <w:t xml:space="preserve"> (J</w:t>
      </w:r>
      <w:bookmarkStart w:id="0" w:name="_GoBack"/>
      <w:bookmarkEnd w:id="0"/>
      <w:r w:rsidR="00E066A8">
        <w:t>ameson, 1984)</w:t>
      </w:r>
    </w:p>
    <w:p w:rsidR="007D52F9" w:rsidRDefault="004768DC">
      <w:r>
        <w:t xml:space="preserve">Youth work is designed to recognise these issues and work to improve the affects which have been caused on the youth. Also within certain societies youth workers have the ability to provide certain activities </w:t>
      </w:r>
      <w:r w:rsidR="00503A4D">
        <w:t xml:space="preserve">to try and minimise the negative factors. </w:t>
      </w:r>
      <w:r w:rsidR="00F821C8">
        <w:t xml:space="preserve">This can be done via information giving, group or individual sessions to highlight factors. </w:t>
      </w:r>
    </w:p>
    <w:p w:rsidR="002352B5" w:rsidRDefault="002352B5">
      <w:r>
        <w:t xml:space="preserve">Its clear to see that many factors affect the youth for many different reason, </w:t>
      </w:r>
      <w:r w:rsidR="007D52F9">
        <w:t xml:space="preserve">and </w:t>
      </w:r>
      <w:r w:rsidR="0030172A">
        <w:t>noticeable</w:t>
      </w:r>
      <w:r w:rsidR="007D52F9">
        <w:t xml:space="preserve"> how</w:t>
      </w:r>
      <w:r>
        <w:t xml:space="preserve"> these impacts can have assistance but stopping them is not a very easy job to do. </w:t>
      </w:r>
    </w:p>
    <w:p w:rsidR="00F821C8" w:rsidRDefault="00013016">
      <w:r>
        <w:t xml:space="preserve"> </w:t>
      </w:r>
    </w:p>
    <w:sectPr w:rsidR="00F821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5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4EA"/>
    <w:rsid w:val="00013016"/>
    <w:rsid w:val="00092F1D"/>
    <w:rsid w:val="001A1983"/>
    <w:rsid w:val="002352B5"/>
    <w:rsid w:val="0023749B"/>
    <w:rsid w:val="00256D4B"/>
    <w:rsid w:val="0030172A"/>
    <w:rsid w:val="00323577"/>
    <w:rsid w:val="003C3882"/>
    <w:rsid w:val="003D2406"/>
    <w:rsid w:val="004768DC"/>
    <w:rsid w:val="00503A4D"/>
    <w:rsid w:val="00526672"/>
    <w:rsid w:val="005E64EA"/>
    <w:rsid w:val="0067260C"/>
    <w:rsid w:val="006A7B85"/>
    <w:rsid w:val="0076141C"/>
    <w:rsid w:val="007D18BF"/>
    <w:rsid w:val="007D52F9"/>
    <w:rsid w:val="007F47DB"/>
    <w:rsid w:val="008A6671"/>
    <w:rsid w:val="009942A6"/>
    <w:rsid w:val="00A10A99"/>
    <w:rsid w:val="00A66ED2"/>
    <w:rsid w:val="00A86C16"/>
    <w:rsid w:val="00B90D43"/>
    <w:rsid w:val="00D32B9C"/>
    <w:rsid w:val="00E066A8"/>
    <w:rsid w:val="00E50072"/>
    <w:rsid w:val="00E80940"/>
    <w:rsid w:val="00F36F88"/>
    <w:rsid w:val="00F821C8"/>
    <w:rsid w:val="00FF3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FC0598"/>
  <w15:chartTrackingRefBased/>
  <w15:docId w15:val="{C378A51E-A21A-1E44-B628-D06946473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571</Words>
  <Characters>2786</Characters>
  <Application>Microsoft Office Word</Application>
  <DocSecurity>0</DocSecurity>
  <Lines>42</Lines>
  <Paragraphs>7</Paragraphs>
  <ScaleCrop>false</ScaleCrop>
  <Company/>
  <LinksUpToDate>false</LinksUpToDate>
  <CharactersWithSpaces>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jones</dc:creator>
  <cp:keywords/>
  <dc:description/>
  <cp:lastModifiedBy>eve jones</cp:lastModifiedBy>
  <cp:revision>2</cp:revision>
  <dcterms:created xsi:type="dcterms:W3CDTF">2019-05-08T00:49:00Z</dcterms:created>
  <dcterms:modified xsi:type="dcterms:W3CDTF">2019-05-08T00:49:00Z</dcterms:modified>
</cp:coreProperties>
</file>