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C792F5C" w:rsidR="005E6C44" w:rsidRPr="00A42F82" w:rsidRDefault="00F968B2" w:rsidP="00A91894">
            <w:pPr>
              <w:rPr>
                <w:rFonts w:ascii="Arial" w:hAnsi="Arial" w:cs="Arial"/>
                <w:sz w:val="22"/>
                <w:szCs w:val="22"/>
              </w:rPr>
            </w:pPr>
            <w:r>
              <w:rPr>
                <w:rFonts w:ascii="Arial" w:hAnsi="Arial" w:cs="Arial"/>
                <w:sz w:val="22"/>
                <w:szCs w:val="22"/>
              </w:rPr>
              <w:t>Conor Stripp</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BA534EB" w:rsidR="005E6C44" w:rsidRPr="00A42F82" w:rsidRDefault="00F968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2B957F8A" w14:textId="77777777" w:rsidR="005E6C44" w:rsidRDefault="00DC335F" w:rsidP="00A91894">
            <w:pPr>
              <w:rPr>
                <w:rFonts w:ascii="Arial" w:hAnsi="Arial" w:cs="Arial"/>
                <w:sz w:val="22"/>
                <w:szCs w:val="22"/>
              </w:rPr>
            </w:pPr>
            <w:r>
              <w:rPr>
                <w:rFonts w:ascii="Arial" w:hAnsi="Arial" w:cs="Arial"/>
                <w:sz w:val="22"/>
                <w:szCs w:val="22"/>
              </w:rPr>
              <w:t>IMH</w:t>
            </w:r>
          </w:p>
          <w:p w14:paraId="72964C02" w14:textId="7F2E3ADF" w:rsidR="00DC335F" w:rsidRPr="00A42F82" w:rsidRDefault="00DC335F"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ABC026E" w:rsidR="005E6C44" w:rsidRPr="00A42F82" w:rsidRDefault="00F968B2"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91B82F0" w:rsidR="005E6C44" w:rsidRPr="00A42F82" w:rsidRDefault="00F968B2" w:rsidP="00A91894">
            <w:pPr>
              <w:rPr>
                <w:rFonts w:ascii="Arial" w:hAnsi="Arial" w:cs="Arial"/>
                <w:sz w:val="22"/>
                <w:szCs w:val="22"/>
              </w:rPr>
            </w:pPr>
            <w:r>
              <w:rPr>
                <w:rFonts w:ascii="Arial" w:hAnsi="Arial" w:cs="Arial"/>
                <w:sz w:val="22"/>
                <w:szCs w:val="22"/>
              </w:rPr>
              <w:t>2117782@student.uwtsd.ac.uk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6AEF139" w:rsidR="005E6C44" w:rsidRPr="00A42F82" w:rsidRDefault="00F968B2" w:rsidP="00A91894">
            <w:pPr>
              <w:rPr>
                <w:rFonts w:ascii="Arial" w:hAnsi="Arial" w:cs="Arial"/>
                <w:sz w:val="22"/>
                <w:szCs w:val="22"/>
              </w:rPr>
            </w:pPr>
            <w:r>
              <w:rPr>
                <w:rFonts w:ascii="Arial" w:hAnsi="Arial" w:cs="Arial"/>
                <w:sz w:val="22"/>
                <w:szCs w:val="22"/>
              </w:rPr>
              <w:t>2117782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3BD210" w:rsidR="005E6C44" w:rsidRPr="00A42F82" w:rsidRDefault="00DC335F" w:rsidP="00A91894">
            <w:pPr>
              <w:rPr>
                <w:rFonts w:ascii="Arial" w:hAnsi="Arial" w:cs="Arial"/>
                <w:sz w:val="22"/>
                <w:szCs w:val="22"/>
              </w:rPr>
            </w:pPr>
            <w:r>
              <w:rPr>
                <w:rFonts w:ascii="Arial" w:hAnsi="Arial" w:cs="Arial"/>
                <w:sz w:val="22"/>
                <w:szCs w:val="22"/>
              </w:rPr>
              <w:t xml:space="preserve">BSc (Hons) </w:t>
            </w:r>
            <w:r w:rsidR="00F968B2">
              <w:rPr>
                <w:rFonts w:ascii="Arial" w:hAnsi="Arial" w:cs="Arial"/>
                <w:sz w:val="22"/>
                <w:szCs w:val="22"/>
              </w:rPr>
              <w:t>Professional Policing</w:t>
            </w:r>
            <w:r>
              <w:rPr>
                <w:rFonts w:ascii="Arial" w:hAnsi="Arial" w:cs="Arial"/>
                <w:sz w:val="22"/>
                <w:szCs w:val="22"/>
              </w:rPr>
              <w:t xml:space="preserv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078069" w:rsidR="005E6C44" w:rsidRPr="00A42F82" w:rsidRDefault="00DC335F" w:rsidP="00A91894">
            <w:pPr>
              <w:rPr>
                <w:rFonts w:ascii="Arial" w:hAnsi="Arial" w:cs="Arial"/>
                <w:sz w:val="22"/>
                <w:szCs w:val="22"/>
              </w:rPr>
            </w:pPr>
            <w:r>
              <w:rPr>
                <w:rFonts w:ascii="Arial" w:hAnsi="Arial" w:cs="Arial"/>
                <w:sz w:val="22"/>
                <w:szCs w:val="22"/>
              </w:rPr>
              <w:t>Samantha Wilson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ED9D8EE" w:rsidR="005E6C44" w:rsidRPr="00A42F82" w:rsidRDefault="00DC335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C016F12" w:rsidR="005E6C44" w:rsidRPr="00A42F82" w:rsidRDefault="006236C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BF9F543" w:rsidR="003F6F7B" w:rsidRPr="00A42F82" w:rsidRDefault="00DC33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6052D7" w:rsidR="003F6F7B" w:rsidRPr="00A42F82" w:rsidRDefault="00DC335F" w:rsidP="00A91894">
            <w:pPr>
              <w:autoSpaceDE w:val="0"/>
              <w:autoSpaceDN w:val="0"/>
              <w:adjustRightInd w:val="0"/>
              <w:jc w:val="center"/>
              <w:rPr>
                <w:rFonts w:ascii="Arial" w:hAnsi="Arial" w:cs="Arial"/>
                <w:b/>
                <w:bCs/>
                <w:sz w:val="22"/>
                <w:szCs w:val="22"/>
              </w:rPr>
            </w:pPr>
            <w:r>
              <w:rPr>
                <w:rFonts w:ascii="Arial" w:hAnsi="Arial" w:cs="Arial"/>
                <w:b/>
                <w:bCs/>
                <w:sz w:val="22"/>
                <w:szCs w:val="22"/>
              </w:rPr>
              <w:t>Samantha Wilson</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A60F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7ED8855" w:rsidR="005E6C44" w:rsidRPr="00A42F82" w:rsidRDefault="00623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A2D5DBA" w:rsidR="005E6C44" w:rsidRPr="00A42F82" w:rsidRDefault="006236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A60F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A60F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2A60F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EB6FD54" w:rsidR="00807192" w:rsidRPr="00A42F82" w:rsidRDefault="002A60F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F968B2">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CBEE26D" w14:textId="77777777" w:rsidR="006236C2" w:rsidRPr="006236C2" w:rsidRDefault="006236C2" w:rsidP="006236C2">
            <w:pPr>
              <w:rPr>
                <w:rFonts w:ascii="Arial" w:hAnsi="Arial" w:cs="Arial"/>
                <w:sz w:val="22"/>
                <w:szCs w:val="22"/>
              </w:rPr>
            </w:pPr>
          </w:p>
          <w:p w14:paraId="44A8F7CA" w14:textId="42016503" w:rsidR="004C3D85" w:rsidRPr="00A42F82" w:rsidRDefault="006236C2" w:rsidP="006236C2">
            <w:pPr>
              <w:rPr>
                <w:rFonts w:ascii="Arial" w:hAnsi="Arial" w:cs="Arial"/>
                <w:sz w:val="22"/>
                <w:szCs w:val="22"/>
              </w:rPr>
            </w:pPr>
            <w:r w:rsidRPr="006236C2">
              <w:rPr>
                <w:rFonts w:ascii="Arial" w:hAnsi="Arial" w:cs="Arial"/>
                <w:sz w:val="22"/>
                <w:szCs w:val="22"/>
              </w:rPr>
              <w:t>A critical analysis of the response times within Gwent Police’s Response Department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F19349" w:rsidR="004C3D85" w:rsidRPr="00A42F82" w:rsidRDefault="00CB25DC" w:rsidP="00A91894">
            <w:pPr>
              <w:rPr>
                <w:rFonts w:ascii="Arial" w:hAnsi="Arial" w:cs="Arial"/>
                <w:sz w:val="22"/>
                <w:szCs w:val="22"/>
              </w:rPr>
            </w:pPr>
            <w:r>
              <w:rPr>
                <w:rFonts w:ascii="Arial" w:hAnsi="Arial" w:cs="Arial"/>
                <w:sz w:val="22"/>
                <w:szCs w:val="22"/>
              </w:rPr>
              <w:t>02</w:t>
            </w:r>
            <w:r w:rsidR="005B2578">
              <w:rPr>
                <w:rFonts w:ascii="Arial" w:hAnsi="Arial" w:cs="Arial"/>
                <w:sz w:val="22"/>
                <w:szCs w:val="22"/>
              </w:rPr>
              <w:t>/</w:t>
            </w:r>
            <w:r>
              <w:rPr>
                <w:rFonts w:ascii="Arial" w:hAnsi="Arial" w:cs="Arial"/>
                <w:sz w:val="22"/>
                <w:szCs w:val="22"/>
              </w:rPr>
              <w:t>10</w:t>
            </w:r>
            <w:r w:rsidR="005B2578">
              <w:rPr>
                <w:rFonts w:ascii="Arial" w:hAnsi="Arial" w:cs="Arial"/>
                <w:sz w:val="22"/>
                <w:szCs w:val="22"/>
              </w:rPr>
              <w:t>/202</w:t>
            </w:r>
            <w:r>
              <w:rPr>
                <w:rFonts w:ascii="Arial" w:hAnsi="Arial" w:cs="Arial"/>
                <w:sz w:val="22"/>
                <w:szCs w:val="22"/>
              </w:rPr>
              <w:t>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DA975C9" w:rsidR="004C3D85" w:rsidRPr="00A42F82" w:rsidRDefault="00CB25DC" w:rsidP="00A91894">
            <w:pPr>
              <w:rPr>
                <w:rFonts w:ascii="Arial" w:hAnsi="Arial" w:cs="Arial"/>
                <w:sz w:val="22"/>
                <w:szCs w:val="22"/>
              </w:rPr>
            </w:pPr>
            <w:r>
              <w:rPr>
                <w:rFonts w:ascii="Arial" w:hAnsi="Arial" w:cs="Arial"/>
                <w:sz w:val="22"/>
                <w:szCs w:val="22"/>
              </w:rPr>
              <w:t>08</w:t>
            </w:r>
            <w:r w:rsidR="005B2578">
              <w:rPr>
                <w:rFonts w:ascii="Arial" w:hAnsi="Arial" w:cs="Arial"/>
                <w:sz w:val="22"/>
                <w:szCs w:val="22"/>
              </w:rPr>
              <w:t>/0</w:t>
            </w:r>
            <w:r>
              <w:rPr>
                <w:rFonts w:ascii="Arial" w:hAnsi="Arial" w:cs="Arial"/>
                <w:sz w:val="22"/>
                <w:szCs w:val="22"/>
              </w:rPr>
              <w:t>7</w:t>
            </w:r>
            <w:r w:rsidR="005B2578">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55B90038"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54A5603" w14:textId="77777777" w:rsidR="005B2578" w:rsidRDefault="005B2578" w:rsidP="00A91894">
            <w:pPr>
              <w:autoSpaceDE w:val="0"/>
              <w:autoSpaceDN w:val="0"/>
              <w:adjustRightInd w:val="0"/>
              <w:rPr>
                <w:rFonts w:ascii="Arial" w:hAnsi="Arial" w:cs="Arial"/>
                <w:b/>
                <w:bCs/>
                <w:sz w:val="22"/>
                <w:szCs w:val="22"/>
              </w:rPr>
            </w:pPr>
          </w:p>
          <w:p w14:paraId="3B1B09D3" w14:textId="77777777" w:rsidR="002A60FD" w:rsidRPr="002A60FD" w:rsidRDefault="002A60FD" w:rsidP="002A60FD">
            <w:pPr>
              <w:rPr>
                <w:rFonts w:ascii="Arial" w:hAnsi="Arial" w:cs="Arial"/>
                <w:sz w:val="22"/>
                <w:szCs w:val="22"/>
              </w:rPr>
            </w:pPr>
            <w:r w:rsidRPr="002A60FD">
              <w:rPr>
                <w:rFonts w:ascii="Arial" w:hAnsi="Arial" w:cs="Arial"/>
                <w:sz w:val="22"/>
                <w:szCs w:val="22"/>
              </w:rPr>
              <w:t xml:space="preserve">Police Officers across the country are required to respond to calls received from the public every day. In accordance with National Contact Management Principles and Guidance, Gwent Police grade the calls based on the level of threat, </w:t>
            </w:r>
            <w:proofErr w:type="gramStart"/>
            <w:r w:rsidRPr="002A60FD">
              <w:rPr>
                <w:rFonts w:ascii="Arial" w:hAnsi="Arial" w:cs="Arial"/>
                <w:sz w:val="22"/>
                <w:szCs w:val="22"/>
              </w:rPr>
              <w:t>risk</w:t>
            </w:r>
            <w:proofErr w:type="gramEnd"/>
            <w:r w:rsidRPr="002A60FD">
              <w:rPr>
                <w:rFonts w:ascii="Arial" w:hAnsi="Arial" w:cs="Arial"/>
                <w:sz w:val="22"/>
                <w:szCs w:val="22"/>
              </w:rPr>
              <w:t xml:space="preserve"> and harm, which are then categorised into sub-gradings. Each has a different Target Response Time (TRT), and the police are required to respond and attend within the specific target time (Association of Chief Police Officers, 2012).</w:t>
            </w:r>
          </w:p>
          <w:p w14:paraId="1754B2DB" w14:textId="77777777" w:rsidR="002A60FD" w:rsidRPr="002A60FD" w:rsidRDefault="002A60FD" w:rsidP="002A60FD">
            <w:pPr>
              <w:rPr>
                <w:rFonts w:ascii="Arial" w:hAnsi="Arial" w:cs="Arial"/>
                <w:sz w:val="22"/>
                <w:szCs w:val="22"/>
              </w:rPr>
            </w:pPr>
          </w:p>
          <w:p w14:paraId="275E2ED0" w14:textId="77777777" w:rsidR="002A60FD" w:rsidRPr="002A60FD" w:rsidRDefault="002A60FD" w:rsidP="002A60FD">
            <w:pPr>
              <w:rPr>
                <w:rFonts w:ascii="Arial" w:hAnsi="Arial" w:cs="Arial"/>
                <w:sz w:val="22"/>
                <w:szCs w:val="22"/>
              </w:rPr>
            </w:pPr>
            <w:r w:rsidRPr="002A60FD">
              <w:rPr>
                <w:rFonts w:ascii="Arial" w:hAnsi="Arial" w:cs="Arial"/>
                <w:sz w:val="22"/>
                <w:szCs w:val="22"/>
              </w:rPr>
              <w:t xml:space="preserve"> Gradings and TRT’s are as follows:</w:t>
            </w:r>
          </w:p>
          <w:p w14:paraId="63369E54" w14:textId="77777777" w:rsidR="002A60FD" w:rsidRPr="002A60FD" w:rsidRDefault="002A60FD" w:rsidP="002A60FD">
            <w:pPr>
              <w:rPr>
                <w:rFonts w:ascii="Arial" w:hAnsi="Arial" w:cs="Arial"/>
                <w:sz w:val="22"/>
                <w:szCs w:val="22"/>
              </w:rPr>
            </w:pPr>
          </w:p>
          <w:p w14:paraId="4164E245" w14:textId="77777777" w:rsidR="002A60FD" w:rsidRPr="002A60FD" w:rsidRDefault="002A60FD" w:rsidP="002A60FD">
            <w:pPr>
              <w:rPr>
                <w:rFonts w:ascii="Arial" w:hAnsi="Arial" w:cs="Arial"/>
                <w:sz w:val="22"/>
                <w:szCs w:val="22"/>
              </w:rPr>
            </w:pPr>
            <w:r w:rsidRPr="002A60FD">
              <w:rPr>
                <w:rFonts w:ascii="Arial" w:hAnsi="Arial" w:cs="Arial"/>
                <w:sz w:val="22"/>
                <w:szCs w:val="22"/>
              </w:rPr>
              <w:t>•</w:t>
            </w:r>
            <w:r w:rsidRPr="002A60FD">
              <w:rPr>
                <w:rFonts w:ascii="Arial" w:hAnsi="Arial" w:cs="Arial"/>
                <w:sz w:val="22"/>
                <w:szCs w:val="22"/>
              </w:rPr>
              <w:tab/>
              <w:t>Emergency, Grade 1 (G1) – 15 minutes</w:t>
            </w:r>
          </w:p>
          <w:p w14:paraId="56493E2B" w14:textId="77777777" w:rsidR="002A60FD" w:rsidRPr="002A60FD" w:rsidRDefault="002A60FD" w:rsidP="002A60FD">
            <w:pPr>
              <w:rPr>
                <w:rFonts w:ascii="Arial" w:hAnsi="Arial" w:cs="Arial"/>
                <w:sz w:val="22"/>
                <w:szCs w:val="22"/>
              </w:rPr>
            </w:pPr>
            <w:r w:rsidRPr="002A60FD">
              <w:rPr>
                <w:rFonts w:ascii="Arial" w:hAnsi="Arial" w:cs="Arial"/>
                <w:sz w:val="22"/>
                <w:szCs w:val="22"/>
              </w:rPr>
              <w:t>•</w:t>
            </w:r>
            <w:r w:rsidRPr="002A60FD">
              <w:rPr>
                <w:rFonts w:ascii="Arial" w:hAnsi="Arial" w:cs="Arial"/>
                <w:sz w:val="22"/>
                <w:szCs w:val="22"/>
              </w:rPr>
              <w:tab/>
              <w:t>Priority, Grade 2 (G2) – 1 hour</w:t>
            </w:r>
          </w:p>
          <w:p w14:paraId="52E2CDF0" w14:textId="77777777" w:rsidR="002A60FD" w:rsidRPr="002A60FD" w:rsidRDefault="002A60FD" w:rsidP="002A60FD">
            <w:pPr>
              <w:rPr>
                <w:rFonts w:ascii="Arial" w:hAnsi="Arial" w:cs="Arial"/>
                <w:sz w:val="22"/>
                <w:szCs w:val="22"/>
              </w:rPr>
            </w:pPr>
            <w:r w:rsidRPr="002A60FD">
              <w:rPr>
                <w:rFonts w:ascii="Arial" w:hAnsi="Arial" w:cs="Arial"/>
                <w:sz w:val="22"/>
                <w:szCs w:val="22"/>
              </w:rPr>
              <w:t>•</w:t>
            </w:r>
            <w:r w:rsidRPr="002A60FD">
              <w:rPr>
                <w:rFonts w:ascii="Arial" w:hAnsi="Arial" w:cs="Arial"/>
                <w:sz w:val="22"/>
                <w:szCs w:val="22"/>
              </w:rPr>
              <w:tab/>
              <w:t>Routine, Grade 3 (G3) – 4 hours</w:t>
            </w:r>
          </w:p>
          <w:p w14:paraId="6203539E" w14:textId="77777777" w:rsidR="002A60FD" w:rsidRPr="002A60FD" w:rsidRDefault="002A60FD" w:rsidP="002A60FD">
            <w:pPr>
              <w:rPr>
                <w:rFonts w:ascii="Arial" w:hAnsi="Arial" w:cs="Arial"/>
                <w:sz w:val="22"/>
                <w:szCs w:val="22"/>
              </w:rPr>
            </w:pPr>
            <w:r w:rsidRPr="002A60FD">
              <w:rPr>
                <w:rFonts w:ascii="Arial" w:hAnsi="Arial" w:cs="Arial"/>
                <w:sz w:val="22"/>
                <w:szCs w:val="22"/>
              </w:rPr>
              <w:t>•</w:t>
            </w:r>
            <w:r w:rsidRPr="002A60FD">
              <w:rPr>
                <w:rFonts w:ascii="Arial" w:hAnsi="Arial" w:cs="Arial"/>
                <w:sz w:val="22"/>
                <w:szCs w:val="22"/>
              </w:rPr>
              <w:tab/>
              <w:t>Scheduled, Grade 4 (G4) – 48 hours</w:t>
            </w:r>
          </w:p>
          <w:p w14:paraId="34ABAFAA" w14:textId="77777777" w:rsidR="002A60FD" w:rsidRPr="002A60FD" w:rsidRDefault="002A60FD" w:rsidP="002A60FD">
            <w:pPr>
              <w:rPr>
                <w:rFonts w:ascii="Arial" w:hAnsi="Arial" w:cs="Arial"/>
                <w:sz w:val="22"/>
                <w:szCs w:val="22"/>
              </w:rPr>
            </w:pPr>
          </w:p>
          <w:p w14:paraId="397EC960" w14:textId="77777777" w:rsidR="002A60FD" w:rsidRPr="002A60FD" w:rsidRDefault="002A60FD" w:rsidP="002A60FD">
            <w:pPr>
              <w:rPr>
                <w:rFonts w:ascii="Arial" w:hAnsi="Arial" w:cs="Arial"/>
                <w:sz w:val="22"/>
                <w:szCs w:val="22"/>
              </w:rPr>
            </w:pPr>
            <w:r w:rsidRPr="002A60FD">
              <w:rPr>
                <w:rFonts w:ascii="Arial" w:hAnsi="Arial" w:cs="Arial"/>
                <w:sz w:val="22"/>
                <w:szCs w:val="22"/>
              </w:rPr>
              <w:t xml:space="preserve">This research will focus on the TRT for G1 and G2 calls as these suggest there is a concern for safety, danger to life, likelihood of serious injury and risk of significant evidence loss. If a person is deemed vulnerable, the level of threat, risk or harm is increased (Gwent Police, 2022). </w:t>
            </w:r>
          </w:p>
          <w:p w14:paraId="50003FB1" w14:textId="77777777" w:rsidR="002A60FD" w:rsidRPr="002A60FD" w:rsidRDefault="002A60FD" w:rsidP="002A60FD">
            <w:pPr>
              <w:rPr>
                <w:rFonts w:ascii="Arial" w:hAnsi="Arial" w:cs="Arial"/>
                <w:sz w:val="22"/>
                <w:szCs w:val="22"/>
              </w:rPr>
            </w:pPr>
          </w:p>
          <w:p w14:paraId="5C54C2DF" w14:textId="34983EA5" w:rsidR="00CB25DC" w:rsidRPr="00A42F82" w:rsidRDefault="002A60FD" w:rsidP="002A60FD">
            <w:pPr>
              <w:rPr>
                <w:rFonts w:ascii="Arial" w:hAnsi="Arial" w:cs="Arial"/>
              </w:rPr>
            </w:pPr>
            <w:r w:rsidRPr="002A60FD">
              <w:rPr>
                <w:rFonts w:ascii="Arial" w:hAnsi="Arial" w:cs="Arial"/>
                <w:sz w:val="22"/>
                <w:szCs w:val="22"/>
              </w:rPr>
              <w:lastRenderedPageBreak/>
              <w:t>The researcher has interrogated internal Gwent Police databases for the 2022/23 financial year to gain an understanding on if targets were met. More than half (53%) of G1 calls Gwent Police attended did not meet the TRT of 15 minutes. It was also found that less than one third (32.3%) of G2 calls met the TRT of one hour. Additionally, on 17th September 2023, the Welsh Government introduced a default speed limit of 20mph on certain roads, which could be seen as a contributing factor to worsening police response times in Wales. This could further impact response times, specifically within Gwent Police, due to Officers who are trained in the Standard Driver Entitlement (SDE) driver training being only permitted to exceed the speed limit by 20mph (Gwent Police, 2023).</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EBDCB12"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2246349" w14:textId="490190CE" w:rsidR="005B2578" w:rsidRDefault="005B2578" w:rsidP="00A91894">
            <w:pPr>
              <w:autoSpaceDE w:val="0"/>
              <w:autoSpaceDN w:val="0"/>
              <w:adjustRightInd w:val="0"/>
              <w:rPr>
                <w:rFonts w:ascii="Arial" w:hAnsi="Arial" w:cs="Arial"/>
                <w:b/>
                <w:bCs/>
                <w:sz w:val="22"/>
                <w:szCs w:val="22"/>
              </w:rPr>
            </w:pPr>
          </w:p>
          <w:p w14:paraId="587CB97C" w14:textId="6EF3C056" w:rsidR="00F96C3F" w:rsidRPr="00C8623D" w:rsidRDefault="005B2578" w:rsidP="00A91894">
            <w:pPr>
              <w:rPr>
                <w:rFonts w:ascii="Arial" w:hAnsi="Arial" w:cs="Arial"/>
                <w:sz w:val="22"/>
                <w:szCs w:val="22"/>
              </w:rPr>
            </w:pPr>
            <w:r w:rsidRPr="00C8623D">
              <w:rPr>
                <w:rFonts w:ascii="Arial" w:hAnsi="Arial" w:cs="Arial"/>
                <w:sz w:val="22"/>
                <w:szCs w:val="22"/>
              </w:rPr>
              <w:t xml:space="preserve">Are Gwent Police meeting their </w:t>
            </w:r>
            <w:r w:rsidR="00B82A42">
              <w:rPr>
                <w:rFonts w:ascii="Arial" w:hAnsi="Arial" w:cs="Arial"/>
                <w:sz w:val="22"/>
                <w:szCs w:val="22"/>
              </w:rPr>
              <w:t xml:space="preserve">target </w:t>
            </w:r>
            <w:r w:rsidR="00C8623D">
              <w:rPr>
                <w:rFonts w:ascii="Arial" w:hAnsi="Arial" w:cs="Arial"/>
                <w:sz w:val="22"/>
                <w:szCs w:val="22"/>
              </w:rPr>
              <w:t xml:space="preserve">response </w:t>
            </w:r>
            <w:r w:rsidR="00B82A42">
              <w:rPr>
                <w:rFonts w:ascii="Arial" w:hAnsi="Arial" w:cs="Arial"/>
                <w:sz w:val="22"/>
                <w:szCs w:val="22"/>
              </w:rPr>
              <w:t>times</w:t>
            </w:r>
            <w:r w:rsidR="00C8623D">
              <w:rPr>
                <w:rFonts w:ascii="Arial" w:hAnsi="Arial" w:cs="Arial"/>
                <w:sz w:val="22"/>
                <w:szCs w:val="22"/>
              </w:rPr>
              <w:t xml:space="preserve"> to emergency and priority graded calls, what is affecting these response times and what can be done to improve this.</w:t>
            </w:r>
          </w:p>
          <w:p w14:paraId="43E4BFAF" w14:textId="77777777" w:rsidR="00F96C3F" w:rsidRPr="00A42F82" w:rsidRDefault="00F96C3F"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3D8644B" w14:textId="53E9EEFB" w:rsidR="00C8623D" w:rsidRDefault="002A60FD" w:rsidP="00C8623D">
            <w:pPr>
              <w:rPr>
                <w:rFonts w:ascii="Arial" w:hAnsi="Arial" w:cs="Arial"/>
                <w:sz w:val="22"/>
                <w:szCs w:val="22"/>
              </w:rPr>
            </w:pPr>
            <w:r w:rsidRPr="002A60FD">
              <w:rPr>
                <w:rFonts w:ascii="Arial" w:hAnsi="Arial" w:cs="Arial"/>
                <w:sz w:val="22"/>
                <w:szCs w:val="22"/>
              </w:rPr>
              <w:t xml:space="preserve">The aim is to critically analyse response times within Gwent Police’s Response Department and factors that may affect these. The following objectives have been </w:t>
            </w:r>
            <w:proofErr w:type="gramStart"/>
            <w:r w:rsidRPr="002A60FD">
              <w:rPr>
                <w:rFonts w:ascii="Arial" w:hAnsi="Arial" w:cs="Arial"/>
                <w:sz w:val="22"/>
                <w:szCs w:val="22"/>
              </w:rPr>
              <w:t>set</w:t>
            </w:r>
            <w:proofErr w:type="gramEnd"/>
          </w:p>
          <w:p w14:paraId="4EE21FC7" w14:textId="77777777" w:rsidR="002A60FD" w:rsidRDefault="002A60FD" w:rsidP="00C8623D">
            <w:pPr>
              <w:rPr>
                <w:rFonts w:ascii="Arial" w:hAnsi="Arial" w:cs="Arial"/>
                <w:color w:val="808080"/>
                <w:sz w:val="18"/>
                <w:szCs w:val="18"/>
              </w:rPr>
            </w:pPr>
          </w:p>
          <w:p w14:paraId="574A3C8C" w14:textId="011092B2" w:rsidR="00F96C3F" w:rsidRPr="00A42F82" w:rsidRDefault="00F96C3F" w:rsidP="00C8623D">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4D56EBB" w14:textId="042CAACF" w:rsidR="002A60FD" w:rsidRPr="002A60FD" w:rsidRDefault="00CB25DC" w:rsidP="002A60FD">
            <w:pPr>
              <w:rPr>
                <w:rFonts w:ascii="Arial" w:hAnsi="Arial" w:cs="Arial"/>
                <w:sz w:val="22"/>
                <w:szCs w:val="22"/>
              </w:rPr>
            </w:pPr>
            <w:r w:rsidRPr="00CB25DC">
              <w:rPr>
                <w:rFonts w:ascii="Arial" w:hAnsi="Arial" w:cs="Arial"/>
                <w:sz w:val="22"/>
                <w:szCs w:val="22"/>
              </w:rPr>
              <w:t>1</w:t>
            </w:r>
            <w:r w:rsidR="002A60FD">
              <w:rPr>
                <w:rFonts w:ascii="Arial" w:hAnsi="Arial" w:cs="Arial"/>
                <w:sz w:val="22"/>
                <w:szCs w:val="22"/>
              </w:rPr>
              <w:t>.</w:t>
            </w:r>
            <w:r w:rsidR="002A60FD" w:rsidRPr="002A60FD">
              <w:rPr>
                <w:rFonts w:ascii="Arial" w:hAnsi="Arial" w:cs="Arial"/>
                <w:sz w:val="22"/>
                <w:szCs w:val="22"/>
              </w:rPr>
              <w:tab/>
              <w:t>To determine whether the addition of the new 20mph law in Wales is affecting response times, and how the impact of this on employees varies amongst job roles.</w:t>
            </w:r>
          </w:p>
          <w:p w14:paraId="7B05C476" w14:textId="77777777" w:rsidR="002A60FD" w:rsidRPr="002A60FD" w:rsidRDefault="002A60FD" w:rsidP="002A60FD">
            <w:pPr>
              <w:rPr>
                <w:rFonts w:ascii="Arial" w:hAnsi="Arial" w:cs="Arial"/>
                <w:sz w:val="22"/>
                <w:szCs w:val="22"/>
              </w:rPr>
            </w:pPr>
          </w:p>
          <w:p w14:paraId="274EDC7A" w14:textId="77777777" w:rsidR="002A60FD" w:rsidRPr="002A60FD" w:rsidRDefault="002A60FD" w:rsidP="002A60FD">
            <w:pPr>
              <w:rPr>
                <w:rFonts w:ascii="Arial" w:hAnsi="Arial" w:cs="Arial"/>
                <w:sz w:val="22"/>
                <w:szCs w:val="22"/>
              </w:rPr>
            </w:pPr>
            <w:r w:rsidRPr="002A60FD">
              <w:rPr>
                <w:rFonts w:ascii="Arial" w:hAnsi="Arial" w:cs="Arial"/>
                <w:sz w:val="22"/>
                <w:szCs w:val="22"/>
              </w:rPr>
              <w:t>2.</w:t>
            </w:r>
            <w:r w:rsidRPr="002A60FD">
              <w:rPr>
                <w:rFonts w:ascii="Arial" w:hAnsi="Arial" w:cs="Arial"/>
                <w:sz w:val="22"/>
                <w:szCs w:val="22"/>
              </w:rPr>
              <w:tab/>
              <w:t>To explore the views of Gwent Police employees on what factors affect response times, and if these vary between job roles.</w:t>
            </w:r>
          </w:p>
          <w:p w14:paraId="176D06AB" w14:textId="77777777" w:rsidR="002A60FD" w:rsidRPr="002A60FD" w:rsidRDefault="002A60FD" w:rsidP="002A60FD">
            <w:pPr>
              <w:rPr>
                <w:rFonts w:ascii="Arial" w:hAnsi="Arial" w:cs="Arial"/>
                <w:sz w:val="22"/>
                <w:szCs w:val="22"/>
              </w:rPr>
            </w:pPr>
          </w:p>
          <w:p w14:paraId="63AA5A72" w14:textId="40A17176" w:rsidR="00F96C3F" w:rsidRDefault="002A60FD" w:rsidP="002A60FD">
            <w:pPr>
              <w:rPr>
                <w:rFonts w:ascii="Arial" w:hAnsi="Arial" w:cs="Arial"/>
                <w:sz w:val="22"/>
                <w:szCs w:val="22"/>
              </w:rPr>
            </w:pPr>
            <w:r w:rsidRPr="002A60FD">
              <w:rPr>
                <w:rFonts w:ascii="Arial" w:hAnsi="Arial" w:cs="Arial"/>
                <w:sz w:val="22"/>
                <w:szCs w:val="22"/>
              </w:rPr>
              <w:t>3.</w:t>
            </w:r>
            <w:r w:rsidRPr="002A60FD">
              <w:rPr>
                <w:rFonts w:ascii="Arial" w:hAnsi="Arial" w:cs="Arial"/>
                <w:sz w:val="22"/>
                <w:szCs w:val="22"/>
              </w:rPr>
              <w:tab/>
              <w:t>To uncover employees’ opinions on what methods of overcoming poor response times could be implemented.</w:t>
            </w:r>
          </w:p>
          <w:p w14:paraId="0C8A806E" w14:textId="77777777" w:rsidR="002A60FD" w:rsidRPr="00A42F82" w:rsidRDefault="002A60FD" w:rsidP="002A60FD">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FECDD0E" w:rsidR="00F96C3F" w:rsidRDefault="00F96C3F" w:rsidP="00A91894">
            <w:pPr>
              <w:rPr>
                <w:rFonts w:ascii="Arial" w:hAnsi="Arial" w:cs="Arial"/>
                <w:sz w:val="22"/>
                <w:szCs w:val="22"/>
              </w:rPr>
            </w:pPr>
          </w:p>
          <w:p w14:paraId="5264F03D" w14:textId="77777777" w:rsidR="002A60FD" w:rsidRPr="002A60FD" w:rsidRDefault="002A60FD" w:rsidP="002A60FD">
            <w:pPr>
              <w:rPr>
                <w:rFonts w:ascii="Arial" w:hAnsi="Arial" w:cs="Arial"/>
                <w:sz w:val="22"/>
                <w:szCs w:val="22"/>
              </w:rPr>
            </w:pPr>
            <w:r w:rsidRPr="002A60FD">
              <w:rPr>
                <w:rFonts w:ascii="Arial" w:hAnsi="Arial" w:cs="Arial"/>
                <w:sz w:val="22"/>
                <w:szCs w:val="22"/>
              </w:rPr>
              <w:t>To develop an understanding of a problem or situation, both quantitative and qualitative research can be used; this is known as Mixed Methods research (Creswell, 2012, p. 535). Researchers find that mixed methods provide flexibility that it is a vital advantage to the research (</w:t>
            </w:r>
            <w:proofErr w:type="spellStart"/>
            <w:r w:rsidRPr="002A60FD">
              <w:rPr>
                <w:rFonts w:ascii="Arial" w:hAnsi="Arial" w:cs="Arial"/>
                <w:sz w:val="22"/>
                <w:szCs w:val="22"/>
              </w:rPr>
              <w:t>Tashakkori</w:t>
            </w:r>
            <w:proofErr w:type="spellEnd"/>
            <w:r w:rsidRPr="002A60FD">
              <w:rPr>
                <w:rFonts w:ascii="Arial" w:hAnsi="Arial" w:cs="Arial"/>
                <w:sz w:val="22"/>
                <w:szCs w:val="22"/>
              </w:rPr>
              <w:t xml:space="preserve"> and Creswell, 2008, p. 5).</w:t>
            </w:r>
          </w:p>
          <w:p w14:paraId="056125FC" w14:textId="77777777" w:rsidR="002A60FD" w:rsidRPr="002A60FD" w:rsidRDefault="002A60FD" w:rsidP="002A60FD">
            <w:pPr>
              <w:rPr>
                <w:rFonts w:ascii="Arial" w:hAnsi="Arial" w:cs="Arial"/>
                <w:sz w:val="22"/>
                <w:szCs w:val="22"/>
              </w:rPr>
            </w:pPr>
          </w:p>
          <w:p w14:paraId="7AFAF582" w14:textId="77777777" w:rsidR="002A60FD" w:rsidRPr="002A60FD" w:rsidRDefault="002A60FD" w:rsidP="002A60FD">
            <w:pPr>
              <w:rPr>
                <w:rFonts w:ascii="Arial" w:hAnsi="Arial" w:cs="Arial"/>
                <w:sz w:val="22"/>
                <w:szCs w:val="22"/>
              </w:rPr>
            </w:pPr>
            <w:r w:rsidRPr="002A60FD">
              <w:rPr>
                <w:rFonts w:ascii="Arial" w:hAnsi="Arial" w:cs="Arial"/>
                <w:sz w:val="22"/>
                <w:szCs w:val="22"/>
              </w:rPr>
              <w:t>Quantitative Research</w:t>
            </w:r>
          </w:p>
          <w:p w14:paraId="08A96894" w14:textId="77777777" w:rsidR="002A60FD" w:rsidRPr="002A60FD" w:rsidRDefault="002A60FD" w:rsidP="002A60FD">
            <w:pPr>
              <w:rPr>
                <w:rFonts w:ascii="Arial" w:hAnsi="Arial" w:cs="Arial"/>
                <w:sz w:val="22"/>
                <w:szCs w:val="22"/>
              </w:rPr>
            </w:pPr>
          </w:p>
          <w:p w14:paraId="661D9C0D" w14:textId="77777777" w:rsidR="002A60FD" w:rsidRPr="002A60FD" w:rsidRDefault="002A60FD" w:rsidP="002A60FD">
            <w:pPr>
              <w:rPr>
                <w:rFonts w:ascii="Arial" w:hAnsi="Arial" w:cs="Arial"/>
                <w:sz w:val="22"/>
                <w:szCs w:val="22"/>
              </w:rPr>
            </w:pPr>
            <w:r w:rsidRPr="002A60FD">
              <w:rPr>
                <w:rFonts w:ascii="Arial" w:hAnsi="Arial" w:cs="Arial"/>
                <w:sz w:val="22"/>
                <w:szCs w:val="22"/>
              </w:rPr>
              <w:t xml:space="preserve">To achieve objective one, the researcher will conduct data analysis by interrogating internal Gwent Police databases. </w:t>
            </w:r>
            <w:proofErr w:type="spellStart"/>
            <w:r w:rsidRPr="002A60FD">
              <w:rPr>
                <w:rFonts w:ascii="Arial" w:hAnsi="Arial" w:cs="Arial"/>
                <w:sz w:val="22"/>
                <w:szCs w:val="22"/>
              </w:rPr>
              <w:t>Radef</w:t>
            </w:r>
            <w:proofErr w:type="spellEnd"/>
            <w:r w:rsidRPr="002A60FD">
              <w:rPr>
                <w:rFonts w:ascii="Arial" w:hAnsi="Arial" w:cs="Arial"/>
                <w:sz w:val="22"/>
                <w:szCs w:val="22"/>
              </w:rPr>
              <w:t xml:space="preserve"> (2023) suggests this type of research allows large amounts of data to be analysed quickly, reducing processing time. This idea is supported by (</w:t>
            </w:r>
            <w:proofErr w:type="spellStart"/>
            <w:r w:rsidRPr="002A60FD">
              <w:rPr>
                <w:rFonts w:ascii="Arial" w:hAnsi="Arial" w:cs="Arial"/>
                <w:sz w:val="22"/>
                <w:szCs w:val="22"/>
              </w:rPr>
              <w:t>Queiros</w:t>
            </w:r>
            <w:proofErr w:type="spellEnd"/>
            <w:r w:rsidRPr="002A60FD">
              <w:rPr>
                <w:rFonts w:ascii="Arial" w:hAnsi="Arial" w:cs="Arial"/>
                <w:sz w:val="22"/>
                <w:szCs w:val="22"/>
              </w:rPr>
              <w:t>, Faria and Almeida, 2017, p. 381) who found that the period of the study can be compressed, and the development time of the study can be shortened.</w:t>
            </w:r>
          </w:p>
          <w:p w14:paraId="18F897F6" w14:textId="77777777" w:rsidR="002A60FD" w:rsidRPr="002A60FD" w:rsidRDefault="002A60FD" w:rsidP="002A60FD">
            <w:pPr>
              <w:rPr>
                <w:rFonts w:ascii="Arial" w:hAnsi="Arial" w:cs="Arial"/>
                <w:sz w:val="22"/>
                <w:szCs w:val="22"/>
              </w:rPr>
            </w:pPr>
          </w:p>
          <w:p w14:paraId="13EA67CD" w14:textId="77777777" w:rsidR="002A60FD" w:rsidRPr="002A60FD" w:rsidRDefault="002A60FD" w:rsidP="002A60FD">
            <w:pPr>
              <w:rPr>
                <w:rFonts w:ascii="Arial" w:hAnsi="Arial" w:cs="Arial"/>
                <w:sz w:val="22"/>
                <w:szCs w:val="22"/>
              </w:rPr>
            </w:pPr>
            <w:r w:rsidRPr="002A60FD">
              <w:rPr>
                <w:rFonts w:ascii="Arial" w:hAnsi="Arial" w:cs="Arial"/>
                <w:sz w:val="22"/>
                <w:szCs w:val="22"/>
              </w:rPr>
              <w:t>Qualitative Research</w:t>
            </w:r>
          </w:p>
          <w:p w14:paraId="229CD620" w14:textId="77777777" w:rsidR="002A60FD" w:rsidRPr="002A60FD" w:rsidRDefault="002A60FD" w:rsidP="002A60FD">
            <w:pPr>
              <w:rPr>
                <w:rFonts w:ascii="Arial" w:hAnsi="Arial" w:cs="Arial"/>
                <w:sz w:val="22"/>
                <w:szCs w:val="22"/>
              </w:rPr>
            </w:pPr>
          </w:p>
          <w:p w14:paraId="75CF5B5E" w14:textId="77777777" w:rsidR="002A60FD" w:rsidRPr="002A60FD" w:rsidRDefault="002A60FD" w:rsidP="002A60FD">
            <w:pPr>
              <w:rPr>
                <w:rFonts w:ascii="Arial" w:hAnsi="Arial" w:cs="Arial"/>
                <w:sz w:val="22"/>
                <w:szCs w:val="22"/>
              </w:rPr>
            </w:pPr>
            <w:r w:rsidRPr="002A60FD">
              <w:rPr>
                <w:rFonts w:ascii="Arial" w:hAnsi="Arial" w:cs="Arial"/>
                <w:sz w:val="22"/>
                <w:szCs w:val="22"/>
              </w:rPr>
              <w:t xml:space="preserve">Due to the achievement of objectives two and three being reliant on human interaction, the researcher will also carry out qualitative research in the form of a staff survey. This style aims to </w:t>
            </w:r>
            <w:r w:rsidRPr="002A60FD">
              <w:rPr>
                <w:rFonts w:ascii="Arial" w:hAnsi="Arial" w:cs="Arial"/>
                <w:sz w:val="22"/>
                <w:szCs w:val="22"/>
              </w:rPr>
              <w:lastRenderedPageBreak/>
              <w:t>gather the thoughts, experiences and behaviours of humans whilst exposing patterns and themes in the responses which can be complex to quantify (</w:t>
            </w:r>
            <w:proofErr w:type="spellStart"/>
            <w:r w:rsidRPr="002A60FD">
              <w:rPr>
                <w:rFonts w:ascii="Arial" w:hAnsi="Arial" w:cs="Arial"/>
                <w:sz w:val="22"/>
                <w:szCs w:val="22"/>
              </w:rPr>
              <w:t>Tenny</w:t>
            </w:r>
            <w:proofErr w:type="spellEnd"/>
            <w:r w:rsidRPr="002A60FD">
              <w:rPr>
                <w:rFonts w:ascii="Arial" w:hAnsi="Arial" w:cs="Arial"/>
                <w:sz w:val="22"/>
                <w:szCs w:val="22"/>
              </w:rPr>
              <w:t>, Brannan and Brannan, 2022, p. 1). (</w:t>
            </w:r>
            <w:proofErr w:type="spellStart"/>
            <w:r w:rsidRPr="002A60FD">
              <w:rPr>
                <w:rFonts w:ascii="Arial" w:hAnsi="Arial" w:cs="Arial"/>
                <w:sz w:val="22"/>
                <w:szCs w:val="22"/>
              </w:rPr>
              <w:t>Queiros</w:t>
            </w:r>
            <w:proofErr w:type="spellEnd"/>
            <w:r w:rsidRPr="002A60FD">
              <w:rPr>
                <w:rFonts w:ascii="Arial" w:hAnsi="Arial" w:cs="Arial"/>
                <w:sz w:val="22"/>
                <w:szCs w:val="22"/>
              </w:rPr>
              <w:t>, Faria and Almeida, 2017, p. 382) also found that this method can easily compare survey answers.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364DB56" w:rsidR="00B23BFF" w:rsidRDefault="00B23BFF" w:rsidP="00A91894">
            <w:pPr>
              <w:rPr>
                <w:rFonts w:ascii="Arial" w:hAnsi="Arial" w:cs="Arial"/>
                <w:sz w:val="22"/>
                <w:szCs w:val="22"/>
              </w:rPr>
            </w:pPr>
          </w:p>
          <w:p w14:paraId="7F3F713E" w14:textId="3377D61A" w:rsidR="008377C6" w:rsidRPr="00A42F82" w:rsidRDefault="008377C6" w:rsidP="00A91894">
            <w:pPr>
              <w:rPr>
                <w:rFonts w:ascii="Arial" w:hAnsi="Arial" w:cs="Arial"/>
                <w:sz w:val="22"/>
                <w:szCs w:val="22"/>
              </w:rPr>
            </w:pPr>
            <w:r>
              <w:rPr>
                <w:rFonts w:ascii="Arial" w:hAnsi="Arial" w:cs="Arial"/>
                <w:sz w:val="22"/>
                <w:szCs w:val="22"/>
              </w:rPr>
              <w:t>The research will be conducted in the UK, specifically in Wales</w:t>
            </w:r>
            <w:r w:rsidR="003126B1">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A31ECE2" w:rsidR="00B23BFF" w:rsidRPr="00A42F82" w:rsidRDefault="008377C6" w:rsidP="00A91894">
            <w:pPr>
              <w:rPr>
                <w:rFonts w:ascii="Arial" w:hAnsi="Arial" w:cs="Arial"/>
                <w:sz w:val="22"/>
                <w:szCs w:val="22"/>
              </w:rPr>
            </w:pPr>
            <w:r>
              <w:rPr>
                <w:rFonts w:ascii="Arial" w:hAnsi="Arial" w:cs="Arial"/>
                <w:sz w:val="22"/>
                <w:szCs w:val="22"/>
              </w:rPr>
              <w:t xml:space="preserve">The researcher lives within the country to where the research is being </w:t>
            </w:r>
            <w:proofErr w:type="gramStart"/>
            <w:r>
              <w:rPr>
                <w:rFonts w:ascii="Arial" w:hAnsi="Arial" w:cs="Arial"/>
                <w:sz w:val="22"/>
                <w:szCs w:val="22"/>
              </w:rPr>
              <w:t>conducted</w:t>
            </w:r>
            <w:proofErr w:type="gramEnd"/>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D009C6F" w:rsidR="004942B0" w:rsidRPr="00A42F82" w:rsidRDefault="008377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A60F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008D9C1"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EA463C7"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4E1E7F4"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3D2AE3B"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8A348CA"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9A6F11"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1E92A03"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0336B3A" w:rsidR="00C11423"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1202EEA" w:rsidR="00C11423"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B555B7E" w:rsidR="00770C66"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8F74DDA" w:rsidR="00770C66"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6F37AA8" w:rsidR="00D107AC"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612633" w:rsidR="00770C66"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55646AA" w:rsidR="00770C66" w:rsidRPr="00A42F82" w:rsidRDefault="00837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8B8DC1D"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82B79F5"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0928650"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E9BD074"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D9AAA20"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D7C5103"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1155F9"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D6297E7"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F0C2ABB"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05844CE" w:rsidR="00770C66"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95B1F6A" w:rsidR="00ED0C59" w:rsidRPr="00A42F82" w:rsidRDefault="00785E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C54C2D3" w:rsidR="00ED0C59" w:rsidRPr="00A42F82" w:rsidRDefault="00785E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EDAA890"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1F0B966"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DCC3015"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76CDF08"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79D8CEE"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84381FF"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5BBD6E0"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4DFE514" w:rsidR="00ED0C59" w:rsidRPr="00A42F82" w:rsidRDefault="006D7B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9BD530E" w:rsidR="00025F69" w:rsidRPr="00A42F82" w:rsidRDefault="003126B1" w:rsidP="00A91894">
            <w:pPr>
              <w:rPr>
                <w:rFonts w:ascii="Arial" w:hAnsi="Arial" w:cs="Arial"/>
                <w:sz w:val="22"/>
                <w:szCs w:val="22"/>
              </w:rPr>
            </w:pPr>
            <w:r>
              <w:rPr>
                <w:rFonts w:ascii="Arial" w:hAnsi="Arial" w:cs="Arial"/>
                <w:sz w:val="22"/>
                <w:szCs w:val="22"/>
              </w:rPr>
              <w:t>It is expected that there will be between 20 and 50 participants in the survey</w:t>
            </w:r>
            <w:r w:rsidR="00785ED0">
              <w:rPr>
                <w:rFonts w:ascii="Arial" w:hAnsi="Arial" w:cs="Arial"/>
                <w:sz w:val="22"/>
                <w:szCs w:val="22"/>
              </w:rPr>
              <w:t xml:space="preserve">, however this is out of the researchers </w:t>
            </w:r>
            <w:proofErr w:type="gramStart"/>
            <w:r w:rsidR="00785ED0">
              <w:rPr>
                <w:rFonts w:ascii="Arial" w:hAnsi="Arial" w:cs="Arial"/>
                <w:sz w:val="22"/>
                <w:szCs w:val="22"/>
              </w:rPr>
              <w:t>control</w:t>
            </w:r>
            <w:proofErr w:type="gramEnd"/>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DBF77F2" w14:textId="77777777" w:rsidR="003126B1" w:rsidRDefault="003126B1" w:rsidP="003126B1">
            <w:pPr>
              <w:rPr>
                <w:rFonts w:ascii="Arial" w:hAnsi="Arial" w:cs="Arial"/>
                <w:sz w:val="22"/>
                <w:szCs w:val="22"/>
              </w:rPr>
            </w:pPr>
            <w:r>
              <w:rPr>
                <w:rFonts w:ascii="Arial" w:hAnsi="Arial" w:cs="Arial"/>
                <w:sz w:val="22"/>
                <w:szCs w:val="22"/>
              </w:rPr>
              <w:t xml:space="preserve">The participants will consist of Police officers of varied ranks within </w:t>
            </w:r>
            <w:r w:rsidRPr="003126B1">
              <w:rPr>
                <w:rFonts w:ascii="Arial" w:hAnsi="Arial" w:cs="Arial"/>
                <w:sz w:val="22"/>
                <w:szCs w:val="22"/>
              </w:rPr>
              <w:t>Gwent Police</w:t>
            </w:r>
            <w:r>
              <w:rPr>
                <w:rFonts w:ascii="Arial" w:hAnsi="Arial" w:cs="Arial"/>
                <w:sz w:val="22"/>
                <w:szCs w:val="22"/>
              </w:rPr>
              <w:t xml:space="preserve"> and work within the Response Department. The participants must strictly be from the Response Department for this </w:t>
            </w:r>
            <w:proofErr w:type="gramStart"/>
            <w:r>
              <w:rPr>
                <w:rFonts w:ascii="Arial" w:hAnsi="Arial" w:cs="Arial"/>
                <w:sz w:val="22"/>
                <w:szCs w:val="22"/>
              </w:rPr>
              <w:t>research</w:t>
            </w:r>
            <w:proofErr w:type="gramEnd"/>
            <w:r>
              <w:rPr>
                <w:rFonts w:ascii="Arial" w:hAnsi="Arial" w:cs="Arial"/>
                <w:sz w:val="22"/>
                <w:szCs w:val="22"/>
              </w:rPr>
              <w:t xml:space="preserve"> </w:t>
            </w:r>
          </w:p>
          <w:p w14:paraId="5D585C8A" w14:textId="24DB57AE" w:rsidR="00025F69" w:rsidRPr="00A42F82" w:rsidRDefault="00025F69" w:rsidP="003126B1">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A5BA9FC" w:rsidR="00025F69" w:rsidRDefault="003126B1" w:rsidP="00A91894">
            <w:pPr>
              <w:rPr>
                <w:rFonts w:ascii="Arial" w:hAnsi="Arial" w:cs="Arial"/>
                <w:sz w:val="22"/>
                <w:szCs w:val="22"/>
              </w:rPr>
            </w:pPr>
            <w:r>
              <w:rPr>
                <w:rFonts w:ascii="Arial" w:hAnsi="Arial" w:cs="Arial"/>
                <w:sz w:val="22"/>
                <w:szCs w:val="22"/>
              </w:rPr>
              <w:t xml:space="preserve">Participants will be identified through the survey by asking their job role and current rank in Gwent Police. </w:t>
            </w:r>
          </w:p>
          <w:p w14:paraId="3994F533" w14:textId="1984EE27" w:rsidR="003126B1" w:rsidRPr="00A42F82" w:rsidRDefault="003126B1" w:rsidP="00A91894">
            <w:pPr>
              <w:rPr>
                <w:rFonts w:ascii="Arial" w:hAnsi="Arial" w:cs="Arial"/>
                <w:sz w:val="22"/>
                <w:szCs w:val="22"/>
              </w:rPr>
            </w:pPr>
            <w:r>
              <w:rPr>
                <w:rFonts w:ascii="Arial" w:hAnsi="Arial" w:cs="Arial"/>
                <w:sz w:val="22"/>
                <w:szCs w:val="22"/>
              </w:rPr>
              <w:t>The participants’ name will be anonymised.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04B4C1A"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7DDB67F"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A596C11"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111ACC2"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55809B8"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B2A773A"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D6ED945"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EAB094"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66ED7BF" w:rsidR="00025F69"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008B6C3" w:rsidR="00382031"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816ABF6" w:rsidR="00382031"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5EC9CDC" w:rsidR="00382031"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2E126D7" w:rsidR="00382031" w:rsidRPr="00A42F82" w:rsidRDefault="003126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A60F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D1BC48" w:rsidR="008C1A38" w:rsidRPr="00A42F82" w:rsidRDefault="002A60F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126B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A90D798" w:rsidR="00003E64" w:rsidRDefault="00003E64" w:rsidP="00A91894">
            <w:pPr>
              <w:rPr>
                <w:rFonts w:ascii="Arial" w:hAnsi="Arial" w:cs="Arial"/>
                <w:sz w:val="22"/>
                <w:szCs w:val="22"/>
              </w:rPr>
            </w:pPr>
          </w:p>
          <w:p w14:paraId="11ABA61B" w14:textId="32CA3D51" w:rsidR="003126B1" w:rsidRPr="00A42F82" w:rsidRDefault="003126B1" w:rsidP="00A91894">
            <w:pPr>
              <w:rPr>
                <w:rFonts w:ascii="Arial" w:hAnsi="Arial" w:cs="Arial"/>
                <w:sz w:val="22"/>
                <w:szCs w:val="22"/>
              </w:rPr>
            </w:pPr>
            <w:r>
              <w:rPr>
                <w:rFonts w:ascii="Arial" w:hAnsi="Arial" w:cs="Arial"/>
                <w:sz w:val="22"/>
                <w:szCs w:val="22"/>
              </w:rPr>
              <w:t>There is no risk to the participants.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9EE2427" w:rsidR="00003E64" w:rsidRPr="00A42F82" w:rsidRDefault="003126B1"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05C85F5" w:rsidR="00003E64" w:rsidRPr="00A42F82" w:rsidRDefault="0037550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C391B7" w:rsidR="00003E64" w:rsidRPr="00A42F82" w:rsidRDefault="00375500" w:rsidP="00A91894">
            <w:pPr>
              <w:rPr>
                <w:rFonts w:ascii="Arial" w:hAnsi="Arial" w:cs="Arial"/>
                <w:sz w:val="22"/>
                <w:szCs w:val="22"/>
              </w:rPr>
            </w:pPr>
            <w:r>
              <w:rPr>
                <w:rFonts w:ascii="Arial" w:hAnsi="Arial" w:cs="Arial"/>
                <w:sz w:val="22"/>
                <w:szCs w:val="22"/>
              </w:rPr>
              <w:t>No risk to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42EBC36" w:rsidR="00003E64" w:rsidRPr="00A42F82" w:rsidRDefault="00375500"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65E8556" w:rsidR="0094056C" w:rsidRPr="00A42F82" w:rsidRDefault="00375500" w:rsidP="00A91894">
            <w:pPr>
              <w:rPr>
                <w:rFonts w:ascii="Arial" w:hAnsi="Arial" w:cs="Arial"/>
                <w:sz w:val="22"/>
                <w:szCs w:val="22"/>
              </w:rPr>
            </w:pPr>
            <w:r>
              <w:rPr>
                <w:rFonts w:ascii="Arial" w:hAnsi="Arial" w:cs="Arial"/>
                <w:sz w:val="22"/>
                <w:szCs w:val="22"/>
              </w:rPr>
              <w:t>No risk to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DDACD3C" w:rsidR="0094056C" w:rsidRPr="00A42F82" w:rsidRDefault="00375500"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B803666" w:rsidR="00003E64" w:rsidRPr="00A42F82" w:rsidRDefault="00375500" w:rsidP="00A91894">
            <w:pPr>
              <w:rPr>
                <w:rFonts w:ascii="Arial" w:hAnsi="Arial" w:cs="Arial"/>
                <w:sz w:val="22"/>
                <w:szCs w:val="22"/>
              </w:rPr>
            </w:pPr>
            <w:r>
              <w:rPr>
                <w:rFonts w:ascii="Arial" w:hAnsi="Arial" w:cs="Arial"/>
                <w:sz w:val="22"/>
                <w:szCs w:val="22"/>
              </w:rPr>
              <w:t xml:space="preserve">No risk to the Environment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315F4AE" w:rsidR="00003E64" w:rsidRPr="00A42F82" w:rsidRDefault="00375500"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A60F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5029AC9" w:rsidR="006930C2" w:rsidRPr="00A42F82" w:rsidRDefault="002A60F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85ED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8EA6398" w:rsidR="006930C2" w:rsidRPr="00A42F82" w:rsidRDefault="002A60F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85ED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552B3E0" w:rsidR="006930C2" w:rsidRPr="00A42F82" w:rsidRDefault="00375500" w:rsidP="00A91894">
            <w:pPr>
              <w:rPr>
                <w:rFonts w:ascii="Arial" w:hAnsi="Arial" w:cs="Arial"/>
                <w:sz w:val="22"/>
                <w:szCs w:val="22"/>
              </w:rPr>
            </w:pPr>
            <w:r>
              <w:rPr>
                <w:rFonts w:ascii="Arial" w:hAnsi="Arial" w:cs="Arial"/>
                <w:sz w:val="22"/>
                <w:szCs w:val="22"/>
              </w:rPr>
              <w:t xml:space="preserve">Feedback will be provided on the finding of the </w:t>
            </w:r>
            <w:r w:rsidR="00785ED0">
              <w:rPr>
                <w:rFonts w:ascii="Arial" w:hAnsi="Arial" w:cs="Arial"/>
                <w:sz w:val="22"/>
                <w:szCs w:val="22"/>
              </w:rPr>
              <w:t>research,</w:t>
            </w:r>
            <w:r>
              <w:rPr>
                <w:rFonts w:ascii="Arial" w:hAnsi="Arial" w:cs="Arial"/>
                <w:sz w:val="22"/>
                <w:szCs w:val="22"/>
              </w:rPr>
              <w:t xml:space="preserve"> and this can be requested from the participant by contacting the researcher directly.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B086678" w:rsidR="006930C2" w:rsidRPr="00A42F82" w:rsidRDefault="00375500" w:rsidP="00A91894">
            <w:pPr>
              <w:rPr>
                <w:rFonts w:ascii="Arial" w:hAnsi="Arial" w:cs="Arial"/>
                <w:sz w:val="22"/>
                <w:szCs w:val="22"/>
              </w:rPr>
            </w:pPr>
            <w:r>
              <w:rPr>
                <w:rFonts w:ascii="Arial" w:hAnsi="Arial" w:cs="Arial"/>
                <w:sz w:val="22"/>
                <w:szCs w:val="22"/>
              </w:rPr>
              <w:t>Consent will be obtained through the survey</w:t>
            </w:r>
            <w:r w:rsidR="00785ED0">
              <w:rPr>
                <w:rFonts w:ascii="Arial" w:hAnsi="Arial" w:cs="Arial"/>
                <w:sz w:val="22"/>
                <w:szCs w:val="22"/>
              </w:rPr>
              <w:t>, once the participant starts the survey, consent is assumed to be given.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1A1EBBD" w:rsidR="006930C2" w:rsidRPr="00A42F82" w:rsidRDefault="00375500" w:rsidP="00A91894">
            <w:pPr>
              <w:rPr>
                <w:rFonts w:ascii="Arial" w:hAnsi="Arial" w:cs="Arial"/>
                <w:sz w:val="22"/>
                <w:szCs w:val="22"/>
              </w:rPr>
            </w:pPr>
            <w:r>
              <w:rPr>
                <w:rFonts w:ascii="Arial" w:hAnsi="Arial" w:cs="Arial"/>
                <w:sz w:val="22"/>
                <w:szCs w:val="22"/>
              </w:rPr>
              <w:t xml:space="preserve">There will be no requirement for the participants to disclose their identity, no questions within the survey will not ask the participants personal information, only that of their job roles and </w:t>
            </w:r>
            <w:proofErr w:type="gramStart"/>
            <w:r>
              <w:rPr>
                <w:rFonts w:ascii="Arial" w:hAnsi="Arial" w:cs="Arial"/>
                <w:sz w:val="22"/>
                <w:szCs w:val="22"/>
              </w:rPr>
              <w:t>rank</w:t>
            </w:r>
            <w:proofErr w:type="gramEnd"/>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ADF7309" w:rsidR="006930C2" w:rsidRPr="00375500" w:rsidRDefault="00375500" w:rsidP="00A91894">
            <w:pPr>
              <w:rPr>
                <w:rFonts w:ascii="Arial" w:hAnsi="Arial" w:cs="Arial"/>
                <w:b/>
                <w:bCs/>
                <w:i/>
                <w:iCs/>
                <w:sz w:val="22"/>
                <w:szCs w:val="22"/>
              </w:rPr>
            </w:pPr>
            <w:r w:rsidRPr="00375500">
              <w:rPr>
                <w:rFonts w:ascii="Arial" w:hAnsi="Arial" w:cs="Arial"/>
                <w:b/>
                <w:bCs/>
                <w:i/>
                <w:iCs/>
                <w:sz w:val="22"/>
                <w:szCs w:val="22"/>
              </w:rPr>
              <w:t xml:space="preserve">Unable to check </w:t>
            </w:r>
            <w:proofErr w:type="gramStart"/>
            <w:r w:rsidRPr="00375500">
              <w:rPr>
                <w:rFonts w:ascii="Arial" w:hAnsi="Arial" w:cs="Arial"/>
                <w:b/>
                <w:bCs/>
                <w:i/>
                <w:iCs/>
                <w:sz w:val="22"/>
                <w:szCs w:val="22"/>
              </w:rPr>
              <w:t>box</w:t>
            </w:r>
            <w:proofErr w:type="gramEnd"/>
          </w:p>
          <w:p w14:paraId="194D1B61" w14:textId="77777777" w:rsidR="00375500" w:rsidRPr="00A42F82" w:rsidRDefault="00375500" w:rsidP="00A91894">
            <w:pPr>
              <w:rPr>
                <w:rFonts w:ascii="Arial" w:hAnsi="Arial" w:cs="Arial"/>
                <w:sz w:val="22"/>
                <w:szCs w:val="22"/>
              </w:rPr>
            </w:pPr>
          </w:p>
          <w:p w14:paraId="6E43DAC8" w14:textId="6E7F5846" w:rsidR="006930C2" w:rsidRDefault="00785ED0" w:rsidP="00A91894">
            <w:pPr>
              <w:rPr>
                <w:rFonts w:ascii="Arial" w:hAnsi="Arial" w:cs="Arial"/>
                <w:sz w:val="22"/>
                <w:szCs w:val="22"/>
              </w:rPr>
            </w:pPr>
            <w:r>
              <w:rPr>
                <w:rFonts w:ascii="Arial" w:hAnsi="Arial" w:cs="Arial"/>
                <w:sz w:val="22"/>
                <w:szCs w:val="22"/>
              </w:rPr>
              <w:t>No</w:t>
            </w:r>
          </w:p>
          <w:p w14:paraId="266A6081" w14:textId="77777777" w:rsidR="00785ED0" w:rsidRPr="00A42F82" w:rsidRDefault="00785ED0"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004FEA" w14:textId="208C5C32" w:rsidR="00375500" w:rsidRPr="00A42F82" w:rsidRDefault="00375500" w:rsidP="00375500">
            <w:pPr>
              <w:rPr>
                <w:rFonts w:ascii="Arial" w:hAnsi="Arial" w:cs="Arial"/>
                <w:sz w:val="22"/>
                <w:szCs w:val="22"/>
              </w:rPr>
            </w:pPr>
            <w:r>
              <w:rPr>
                <w:rFonts w:ascii="Arial" w:hAnsi="Arial" w:cs="Arial"/>
                <w:b/>
                <w:bCs/>
                <w:i/>
                <w:iCs/>
                <w:sz w:val="22"/>
                <w:szCs w:val="22"/>
              </w:rPr>
              <w:t>U</w:t>
            </w:r>
            <w:r w:rsidRPr="00375500">
              <w:rPr>
                <w:rFonts w:ascii="Arial" w:hAnsi="Arial" w:cs="Arial"/>
                <w:b/>
                <w:bCs/>
                <w:i/>
                <w:iCs/>
                <w:sz w:val="22"/>
                <w:szCs w:val="22"/>
              </w:rPr>
              <w:t xml:space="preserve">nable to check </w:t>
            </w:r>
            <w:proofErr w:type="gramStart"/>
            <w:r w:rsidRPr="00375500">
              <w:rPr>
                <w:rFonts w:ascii="Arial" w:hAnsi="Arial" w:cs="Arial"/>
                <w:b/>
                <w:bCs/>
                <w:i/>
                <w:iCs/>
                <w:sz w:val="22"/>
                <w:szCs w:val="22"/>
              </w:rPr>
              <w:t>box</w:t>
            </w:r>
            <w:proofErr w:type="gramEnd"/>
          </w:p>
          <w:p w14:paraId="74AB7C6B" w14:textId="30BB81FD" w:rsidR="006930C2" w:rsidRPr="00A42F82" w:rsidRDefault="006930C2" w:rsidP="00A91894">
            <w:pPr>
              <w:rPr>
                <w:rFonts w:ascii="Arial" w:hAnsi="Arial" w:cs="Arial"/>
                <w:sz w:val="22"/>
                <w:szCs w:val="22"/>
              </w:rPr>
            </w:pPr>
          </w:p>
          <w:p w14:paraId="0453D2A1" w14:textId="77777777" w:rsidR="00375500" w:rsidRDefault="00375500"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6A742CC" w:rsidR="004D0161" w:rsidRPr="00A42F82" w:rsidRDefault="003755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E4AB3EF" w:rsidR="004D0161" w:rsidRPr="00A42F82" w:rsidRDefault="003755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94DF5FE" w:rsidR="004D0161" w:rsidRPr="00A42F82" w:rsidRDefault="00785E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C93BDC7" w:rsidR="004D0161" w:rsidRPr="00A42F82" w:rsidRDefault="00785E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5480BC6A" w:rsidR="004D0161" w:rsidRPr="00A42F82" w:rsidRDefault="00785E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27D30A8"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5845583C" w:rsidR="004D0161" w:rsidRPr="00A42F82" w:rsidRDefault="00785E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E10BF8B"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39107E4" w:rsidR="004D0161" w:rsidRDefault="004D0161" w:rsidP="00A91894">
            <w:pPr>
              <w:rPr>
                <w:rFonts w:ascii="Arial" w:hAnsi="Arial" w:cs="Arial"/>
                <w:sz w:val="22"/>
                <w:szCs w:val="22"/>
              </w:rPr>
            </w:pPr>
          </w:p>
          <w:p w14:paraId="0064E437" w14:textId="024D0E95" w:rsidR="004D0161" w:rsidRDefault="00D63DC3" w:rsidP="00A91894">
            <w:pPr>
              <w:rPr>
                <w:rFonts w:ascii="Arial" w:hAnsi="Arial" w:cs="Arial"/>
                <w:sz w:val="22"/>
                <w:szCs w:val="22"/>
              </w:rPr>
            </w:pPr>
            <w:r>
              <w:rPr>
                <w:rFonts w:ascii="Arial" w:hAnsi="Arial" w:cs="Arial"/>
                <w:sz w:val="22"/>
                <w:szCs w:val="22"/>
              </w:rPr>
              <w:lastRenderedPageBreak/>
              <w:t xml:space="preserve">Data obtained from the participants will be stored on a laptop issued by Gwent Police to the researcher. </w:t>
            </w:r>
            <w:r w:rsidR="00785ED0">
              <w:rPr>
                <w:rFonts w:ascii="Arial" w:hAnsi="Arial" w:cs="Arial"/>
                <w:sz w:val="22"/>
                <w:szCs w:val="22"/>
              </w:rPr>
              <w:t>A</w:t>
            </w:r>
            <w:r>
              <w:rPr>
                <w:rFonts w:ascii="Arial" w:hAnsi="Arial" w:cs="Arial"/>
                <w:sz w:val="22"/>
                <w:szCs w:val="22"/>
              </w:rPr>
              <w:t xml:space="preserve">ccess to the data </w:t>
            </w:r>
            <w:r w:rsidR="00785ED0">
              <w:rPr>
                <w:rFonts w:ascii="Arial" w:hAnsi="Arial" w:cs="Arial"/>
                <w:sz w:val="22"/>
                <w:szCs w:val="22"/>
              </w:rPr>
              <w:t xml:space="preserve">is </w:t>
            </w:r>
            <w:r>
              <w:rPr>
                <w:rFonts w:ascii="Arial" w:hAnsi="Arial" w:cs="Arial"/>
                <w:sz w:val="22"/>
                <w:szCs w:val="22"/>
              </w:rPr>
              <w:t>solely to the researcher</w:t>
            </w:r>
            <w:r w:rsidR="00785ED0">
              <w:rPr>
                <w:rFonts w:ascii="Arial" w:hAnsi="Arial" w:cs="Arial"/>
                <w:sz w:val="22"/>
                <w:szCs w:val="22"/>
              </w:rPr>
              <w:t xml:space="preserve"> and will </w:t>
            </w:r>
            <w:r>
              <w:rPr>
                <w:rFonts w:ascii="Arial" w:hAnsi="Arial" w:cs="Arial"/>
                <w:sz w:val="22"/>
                <w:szCs w:val="22"/>
              </w:rPr>
              <w:t xml:space="preserve">be accessed </w:t>
            </w:r>
            <w:proofErr w:type="gramStart"/>
            <w:r>
              <w:rPr>
                <w:rFonts w:ascii="Arial" w:hAnsi="Arial" w:cs="Arial"/>
                <w:sz w:val="22"/>
                <w:szCs w:val="22"/>
              </w:rPr>
              <w:t>through the use of</w:t>
            </w:r>
            <w:proofErr w:type="gramEnd"/>
            <w:r>
              <w:rPr>
                <w:rFonts w:ascii="Arial" w:hAnsi="Arial" w:cs="Arial"/>
                <w:sz w:val="22"/>
                <w:szCs w:val="22"/>
              </w:rPr>
              <w:t xml:space="preserve"> the </w:t>
            </w:r>
            <w:r w:rsidR="00DC335F">
              <w:rPr>
                <w:rFonts w:ascii="Arial" w:hAnsi="Arial" w:cs="Arial"/>
                <w:sz w:val="22"/>
                <w:szCs w:val="22"/>
              </w:rPr>
              <w:t>researcher’s</w:t>
            </w:r>
            <w:r>
              <w:rPr>
                <w:rFonts w:ascii="Arial" w:hAnsi="Arial" w:cs="Arial"/>
                <w:sz w:val="22"/>
                <w:szCs w:val="22"/>
              </w:rPr>
              <w:t xml:space="preserve"> user account, this is password protected.</w:t>
            </w:r>
          </w:p>
          <w:p w14:paraId="72F8F70C" w14:textId="77777777" w:rsidR="00D63DC3" w:rsidRPr="00A42F82" w:rsidRDefault="00D63DC3"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BFC71DF" w:rsidR="004D0161" w:rsidRPr="00A42F82" w:rsidRDefault="003755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BD771CC"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941F401"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867441" w:rsidR="004D0161" w:rsidRPr="00A42F82" w:rsidRDefault="003755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8DA8C80"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EEAFE56"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13ECC29"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EA784B8"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CAE2EA"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C7161C8" w:rsidR="004D0161" w:rsidRPr="00A42F82" w:rsidRDefault="00D63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952F0A5" w:rsidR="004D0161" w:rsidRPr="00A42F82" w:rsidRDefault="00DC335F"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2E7AE2C" w:rsidR="004D0161" w:rsidRPr="00A42F82" w:rsidRDefault="00DC335F"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855E1E5" w:rsidR="004D0161" w:rsidRPr="00A42F82" w:rsidRDefault="00DC335F"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F781650" w:rsidR="004D0161" w:rsidRPr="00A42F82" w:rsidRDefault="00DC335F"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BAD9526" w:rsidR="004D0161" w:rsidRPr="00A42F82" w:rsidRDefault="00DC335F"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C74C79D" w:rsidR="00240C32" w:rsidRPr="00A42F82" w:rsidRDefault="002A60F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478B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717ECD7" w:rsidR="00240C32" w:rsidRPr="00A42F82" w:rsidRDefault="002A60F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478B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A03F05" w:rsidR="004D0161" w:rsidRPr="00A42F82" w:rsidRDefault="003478BF" w:rsidP="00A91894">
            <w:pPr>
              <w:spacing w:before="100" w:beforeAutospacing="1" w:after="100" w:afterAutospacing="1"/>
              <w:rPr>
                <w:rFonts w:ascii="Arial" w:hAnsi="Arial" w:cs="Arial"/>
                <w:sz w:val="22"/>
                <w:szCs w:val="22"/>
              </w:rPr>
            </w:pPr>
            <w:proofErr w:type="spellStart"/>
            <w:r>
              <w:rPr>
                <w:rFonts w:ascii="Arial" w:hAnsi="Arial" w:cs="Arial"/>
                <w:sz w:val="22"/>
                <w:szCs w:val="22"/>
              </w:rPr>
              <w:t>C.Stripp</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8F3A484" w:rsidR="004D0161" w:rsidRPr="00A42F82" w:rsidRDefault="003478BF" w:rsidP="00A91894">
            <w:pPr>
              <w:spacing w:before="100" w:beforeAutospacing="1" w:after="100" w:afterAutospacing="1"/>
              <w:rPr>
                <w:rFonts w:ascii="Arial" w:hAnsi="Arial" w:cs="Arial"/>
                <w:sz w:val="22"/>
                <w:szCs w:val="22"/>
              </w:rPr>
            </w:pPr>
            <w:r>
              <w:rPr>
                <w:rFonts w:ascii="Arial" w:hAnsi="Arial" w:cs="Arial"/>
                <w:sz w:val="22"/>
                <w:szCs w:val="22"/>
              </w:rPr>
              <w:t>23/11/2023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A04D23A" w:rsidR="00CC2661" w:rsidRPr="00A42F82" w:rsidRDefault="003478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741DD2C" w:rsidR="00CC2661" w:rsidRPr="00A42F82" w:rsidRDefault="003478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A8E7A91" w:rsidR="00CC2661" w:rsidRPr="00A42F82" w:rsidRDefault="003478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5FD45A1" w:rsidR="00CC2661" w:rsidRPr="00A42F82" w:rsidRDefault="003478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33EC4DB" w:rsidR="00743859" w:rsidRPr="00A42F82" w:rsidRDefault="007B05C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7AABA44" w:rsidR="00743859" w:rsidRPr="00A42F82" w:rsidRDefault="007B05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7B94338" w:rsidR="00743859" w:rsidRPr="00A42F82" w:rsidRDefault="007B05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60FD"/>
    <w:rsid w:val="002A7E77"/>
    <w:rsid w:val="002B55BF"/>
    <w:rsid w:val="002B56C1"/>
    <w:rsid w:val="002B6DE2"/>
    <w:rsid w:val="002B7789"/>
    <w:rsid w:val="002C4AEB"/>
    <w:rsid w:val="002D1837"/>
    <w:rsid w:val="002D4DC9"/>
    <w:rsid w:val="002E0739"/>
    <w:rsid w:val="002E13FE"/>
    <w:rsid w:val="00303350"/>
    <w:rsid w:val="003126B1"/>
    <w:rsid w:val="003171A8"/>
    <w:rsid w:val="003257BD"/>
    <w:rsid w:val="003264AE"/>
    <w:rsid w:val="003268ED"/>
    <w:rsid w:val="003302A1"/>
    <w:rsid w:val="00331A88"/>
    <w:rsid w:val="00332956"/>
    <w:rsid w:val="003408DD"/>
    <w:rsid w:val="003478BF"/>
    <w:rsid w:val="003505BC"/>
    <w:rsid w:val="00354F34"/>
    <w:rsid w:val="00361382"/>
    <w:rsid w:val="003656A9"/>
    <w:rsid w:val="0037550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578"/>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6C2"/>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B3E"/>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ED0"/>
    <w:rsid w:val="007902A2"/>
    <w:rsid w:val="0079264D"/>
    <w:rsid w:val="00792842"/>
    <w:rsid w:val="00793A27"/>
    <w:rsid w:val="007A4607"/>
    <w:rsid w:val="007B05CF"/>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77C6"/>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A42"/>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23D"/>
    <w:rsid w:val="00C86572"/>
    <w:rsid w:val="00C976A6"/>
    <w:rsid w:val="00CA0057"/>
    <w:rsid w:val="00CA11BD"/>
    <w:rsid w:val="00CA1C8C"/>
    <w:rsid w:val="00CA510C"/>
    <w:rsid w:val="00CA7241"/>
    <w:rsid w:val="00CA7D5E"/>
    <w:rsid w:val="00CB0731"/>
    <w:rsid w:val="00CB25DC"/>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D9E"/>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3DC3"/>
    <w:rsid w:val="00D651BE"/>
    <w:rsid w:val="00D661EC"/>
    <w:rsid w:val="00D66471"/>
    <w:rsid w:val="00D71982"/>
    <w:rsid w:val="00D77DFD"/>
    <w:rsid w:val="00D81803"/>
    <w:rsid w:val="00D839CD"/>
    <w:rsid w:val="00D84363"/>
    <w:rsid w:val="00D90204"/>
    <w:rsid w:val="00D929F1"/>
    <w:rsid w:val="00D97FF7"/>
    <w:rsid w:val="00DB1935"/>
    <w:rsid w:val="00DB45E4"/>
    <w:rsid w:val="00DC335F"/>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8B2"/>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4505</Words>
  <Characters>25033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Stripp, Conor</cp:lastModifiedBy>
  <cp:revision>4</cp:revision>
  <cp:lastPrinted>2016-10-24T12:21:00Z</cp:lastPrinted>
  <dcterms:created xsi:type="dcterms:W3CDTF">2023-11-23T21:15:00Z</dcterms:created>
  <dcterms:modified xsi:type="dcterms:W3CDTF">2023-11-26T21:33:00Z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2023-11-23T21:15:17Z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870f4638-9048-4375-8891-1fc114a70620</vt:lpwstr>
  </property>
  <property fmtid="{D5CDD505-2E9C-101B-9397-08002B2CF9AE}" pid="10" name="MSIP_Label_f2acd28b-79a3-4a0f-b0ff-4b75658b1549_ContentBits">
    <vt:lpwstr>0</vt:lpwstr>
  </property>
</Properties>
</file>