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6283D7" w14:textId="77777777" w:rsidR="00E94D41" w:rsidRPr="00754A85" w:rsidRDefault="00E94D41" w:rsidP="00E94D41">
      <w:pPr>
        <w:pStyle w:val="Header"/>
        <w:tabs>
          <w:tab w:val="clear" w:pos="4153"/>
          <w:tab w:val="clear" w:pos="8306"/>
        </w:tabs>
        <w:jc w:val="right"/>
        <w:rPr>
          <w:b/>
          <w:sz w:val="28"/>
          <w:szCs w:val="28"/>
        </w:rPr>
      </w:pPr>
      <w:bookmarkStart w:id="0" w:name="_Hlk138712386"/>
      <w:bookmarkEnd w:id="0"/>
      <w:r w:rsidRPr="00A406E5">
        <w:rPr>
          <w:rFonts w:ascii="Arial" w:hAnsi="Arial" w:cs="Arial"/>
          <w:noProof/>
          <w:lang w:val="en-US"/>
        </w:rPr>
        <w:drawing>
          <wp:anchor distT="0" distB="0" distL="114300" distR="114300" simplePos="0" relativeHeight="251663360" behindDoc="0" locked="0" layoutInCell="1" allowOverlap="1" wp14:anchorId="72C41294" wp14:editId="6D076DBF">
            <wp:simplePos x="0" y="0"/>
            <wp:positionH relativeFrom="column">
              <wp:posOffset>-457200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754A85">
        <w:rPr>
          <w:b/>
          <w:sz w:val="28"/>
          <w:szCs w:val="28"/>
        </w:rPr>
        <w:t>APPENDIX GA36d</w:t>
      </w:r>
    </w:p>
    <w:p w14:paraId="1D68A4D3" w14:textId="77777777" w:rsidR="00E94D41" w:rsidRPr="00754A85" w:rsidRDefault="00E94D41" w:rsidP="00E94D41"/>
    <w:tbl>
      <w:tblPr>
        <w:tblW w:w="9640"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40"/>
      </w:tblGrid>
      <w:tr w:rsidR="00E94D41" w:rsidRPr="00754A85" w14:paraId="47291CE5" w14:textId="77777777" w:rsidTr="00E94D41">
        <w:tc>
          <w:tcPr>
            <w:tcW w:w="9640" w:type="dxa"/>
            <w:shd w:val="clear" w:color="auto" w:fill="C0C0C0"/>
          </w:tcPr>
          <w:p w14:paraId="528804B3" w14:textId="271C930A" w:rsidR="00E94D41" w:rsidRPr="00E94D41" w:rsidRDefault="00E94D41" w:rsidP="00E94D41">
            <w:pPr>
              <w:pStyle w:val="Heading4"/>
              <w:jc w:val="center"/>
              <w:rPr>
                <w:rFonts w:ascii="Times New Roman" w:hAnsi="Times New Roman" w:cs="Times New Roman"/>
                <w:b/>
                <w:i w:val="0"/>
                <w:iCs w:val="0"/>
                <w:sz w:val="40"/>
                <w:szCs w:val="40"/>
              </w:rPr>
            </w:pPr>
            <w:r w:rsidRPr="00E94D41">
              <w:rPr>
                <w:rFonts w:ascii="Times New Roman" w:hAnsi="Times New Roman" w:cs="Times New Roman"/>
                <w:b/>
                <w:i w:val="0"/>
                <w:iCs w:val="0"/>
                <w:color w:val="auto"/>
                <w:sz w:val="40"/>
                <w:szCs w:val="40"/>
              </w:rPr>
              <w:t>LEVEL 7 ASSESSMENT SPECIFICATION</w:t>
            </w:r>
          </w:p>
        </w:tc>
      </w:tr>
    </w:tbl>
    <w:p w14:paraId="0F465D2E" w14:textId="77777777" w:rsidR="00E94D41" w:rsidRPr="00754A85" w:rsidRDefault="00E94D41" w:rsidP="00E94D41">
      <w:pPr>
        <w:jc w:val="center"/>
        <w:rPr>
          <w:b/>
          <w:i/>
          <w:sz w:val="32"/>
        </w:rPr>
      </w:pPr>
    </w:p>
    <w:tbl>
      <w:tblPr>
        <w:tblW w:w="9639"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01"/>
        <w:gridCol w:w="3119"/>
        <w:gridCol w:w="2693"/>
        <w:gridCol w:w="2126"/>
      </w:tblGrid>
      <w:tr w:rsidR="00E94D41" w:rsidRPr="00754A85" w14:paraId="0995D5BE" w14:textId="77777777" w:rsidTr="00E94D41">
        <w:tc>
          <w:tcPr>
            <w:tcW w:w="1701" w:type="dxa"/>
            <w:shd w:val="pct15" w:color="auto" w:fill="auto"/>
          </w:tcPr>
          <w:p w14:paraId="197154FA"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Student name:</w:t>
            </w:r>
          </w:p>
        </w:tc>
        <w:tc>
          <w:tcPr>
            <w:tcW w:w="3119" w:type="dxa"/>
          </w:tcPr>
          <w:p w14:paraId="2BD5B531"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WONG CHUN MAN STEVEN</w:t>
            </w:r>
          </w:p>
        </w:tc>
        <w:tc>
          <w:tcPr>
            <w:tcW w:w="2693" w:type="dxa"/>
            <w:shd w:val="clear" w:color="auto" w:fill="D9D9D9"/>
          </w:tcPr>
          <w:p w14:paraId="4094DF62"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Student ID number:</w:t>
            </w:r>
          </w:p>
        </w:tc>
        <w:tc>
          <w:tcPr>
            <w:tcW w:w="2126" w:type="dxa"/>
          </w:tcPr>
          <w:p w14:paraId="2A4A907D"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2247710</w:t>
            </w:r>
          </w:p>
        </w:tc>
      </w:tr>
      <w:tr w:rsidR="00E94D41" w:rsidRPr="00754A85" w14:paraId="6A3FDBE0" w14:textId="77777777" w:rsidTr="00E94D41">
        <w:tc>
          <w:tcPr>
            <w:tcW w:w="1701" w:type="dxa"/>
            <w:shd w:val="pct15" w:color="auto" w:fill="auto"/>
          </w:tcPr>
          <w:p w14:paraId="543594B1"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Programme:</w:t>
            </w:r>
          </w:p>
        </w:tc>
        <w:tc>
          <w:tcPr>
            <w:tcW w:w="7938" w:type="dxa"/>
            <w:gridSpan w:val="3"/>
          </w:tcPr>
          <w:p w14:paraId="26962CC2"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DBA</w:t>
            </w:r>
          </w:p>
        </w:tc>
      </w:tr>
      <w:tr w:rsidR="00E94D41" w:rsidRPr="00754A85" w14:paraId="7A330B85" w14:textId="77777777" w:rsidTr="00E94D41">
        <w:tc>
          <w:tcPr>
            <w:tcW w:w="1701" w:type="dxa"/>
            <w:shd w:val="pct15" w:color="auto" w:fill="auto"/>
          </w:tcPr>
          <w:p w14:paraId="2EE31291"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Module:</w:t>
            </w:r>
          </w:p>
        </w:tc>
        <w:tc>
          <w:tcPr>
            <w:tcW w:w="7938" w:type="dxa"/>
            <w:gridSpan w:val="3"/>
            <w:shd w:val="clear" w:color="auto" w:fill="auto"/>
          </w:tcPr>
          <w:p w14:paraId="584C179F" w14:textId="29BBDC19" w:rsidR="00E94D41" w:rsidRPr="00E94D41" w:rsidRDefault="001B1721" w:rsidP="005712D7">
            <w:pPr>
              <w:spacing w:before="120" w:after="120"/>
              <w:jc w:val="both"/>
              <w:rPr>
                <w:rFonts w:ascii="Times New Roman" w:hAnsi="Times New Roman" w:cs="Times New Roman"/>
                <w:b/>
              </w:rPr>
            </w:pPr>
            <w:r>
              <w:rPr>
                <w:rFonts w:ascii="Times New Roman" w:hAnsi="Times New Roman" w:cs="Times New Roman"/>
                <w:b/>
              </w:rPr>
              <w:t xml:space="preserve">Converting Research into Practice </w:t>
            </w:r>
          </w:p>
        </w:tc>
      </w:tr>
      <w:tr w:rsidR="00E94D41" w:rsidRPr="00754A85" w14:paraId="76788520" w14:textId="77777777" w:rsidTr="00E94D41">
        <w:tc>
          <w:tcPr>
            <w:tcW w:w="1701" w:type="dxa"/>
            <w:shd w:val="pct15" w:color="auto" w:fill="auto"/>
          </w:tcPr>
          <w:p w14:paraId="134DE894"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Module code:</w:t>
            </w:r>
          </w:p>
        </w:tc>
        <w:tc>
          <w:tcPr>
            <w:tcW w:w="3119" w:type="dxa"/>
          </w:tcPr>
          <w:p w14:paraId="2EE0219A" w14:textId="6ADA45C2"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HKBM70</w:t>
            </w:r>
            <w:r w:rsidR="001B1721">
              <w:rPr>
                <w:rFonts w:ascii="Times New Roman" w:hAnsi="Times New Roman" w:cs="Times New Roman"/>
                <w:b/>
              </w:rPr>
              <w:t>2</w:t>
            </w:r>
            <w:r>
              <w:rPr>
                <w:rFonts w:ascii="Times New Roman" w:hAnsi="Times New Roman" w:cs="Times New Roman"/>
                <w:b/>
              </w:rPr>
              <w:t>0</w:t>
            </w:r>
          </w:p>
        </w:tc>
        <w:tc>
          <w:tcPr>
            <w:tcW w:w="2693" w:type="dxa"/>
            <w:shd w:val="clear" w:color="auto" w:fill="D9D9D9"/>
          </w:tcPr>
          <w:p w14:paraId="6775CE62" w14:textId="77777777" w:rsidR="00E94D41" w:rsidRPr="00E94D41" w:rsidRDefault="00E94D41" w:rsidP="005712D7">
            <w:pPr>
              <w:pStyle w:val="Heading2"/>
              <w:rPr>
                <w:rFonts w:ascii="Times New Roman" w:hAnsi="Times New Roman" w:cs="Times New Roman"/>
                <w:b/>
                <w:bCs/>
                <w:color w:val="auto"/>
                <w:sz w:val="22"/>
                <w:szCs w:val="22"/>
              </w:rPr>
            </w:pPr>
            <w:r w:rsidRPr="00E94D41">
              <w:rPr>
                <w:rFonts w:ascii="Times New Roman" w:hAnsi="Times New Roman" w:cs="Times New Roman"/>
                <w:b/>
                <w:bCs/>
                <w:color w:val="auto"/>
                <w:sz w:val="22"/>
                <w:szCs w:val="22"/>
              </w:rPr>
              <w:t>Contribution to Overall Module Assessment (%):</w:t>
            </w:r>
          </w:p>
        </w:tc>
        <w:tc>
          <w:tcPr>
            <w:tcW w:w="2126" w:type="dxa"/>
          </w:tcPr>
          <w:p w14:paraId="2D7B83B5" w14:textId="0CE941E1" w:rsidR="00E94D41" w:rsidRPr="00E94D41" w:rsidRDefault="001B1721" w:rsidP="005712D7">
            <w:pPr>
              <w:spacing w:before="120" w:after="120"/>
              <w:rPr>
                <w:rFonts w:ascii="Times New Roman" w:hAnsi="Times New Roman" w:cs="Times New Roman"/>
                <w:b/>
              </w:rPr>
            </w:pPr>
            <w:r>
              <w:rPr>
                <w:rFonts w:ascii="Times New Roman" w:hAnsi="Times New Roman" w:cs="Times New Roman"/>
                <w:b/>
              </w:rPr>
              <w:t>10</w:t>
            </w:r>
            <w:r w:rsidR="00E94D41" w:rsidRPr="00E94D41">
              <w:rPr>
                <w:rFonts w:ascii="Times New Roman" w:hAnsi="Times New Roman" w:cs="Times New Roman"/>
                <w:b/>
              </w:rPr>
              <w:t>0%</w:t>
            </w:r>
          </w:p>
        </w:tc>
      </w:tr>
      <w:tr w:rsidR="00E94D41" w:rsidRPr="00754A85" w14:paraId="32A7C53E" w14:textId="77777777" w:rsidTr="00E94D41">
        <w:tc>
          <w:tcPr>
            <w:tcW w:w="1701" w:type="dxa"/>
            <w:shd w:val="pct15" w:color="auto" w:fill="auto"/>
          </w:tcPr>
          <w:p w14:paraId="08981CAE"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Lecturer:</w:t>
            </w:r>
          </w:p>
        </w:tc>
        <w:tc>
          <w:tcPr>
            <w:tcW w:w="3119" w:type="dxa"/>
          </w:tcPr>
          <w:p w14:paraId="4E910305" w14:textId="55F1E49E"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bCs/>
              </w:rPr>
              <w:t xml:space="preserve">Dr </w:t>
            </w:r>
            <w:r w:rsidR="001B1721">
              <w:rPr>
                <w:rFonts w:ascii="Times New Roman" w:hAnsi="Times New Roman" w:cs="Times New Roman"/>
                <w:b/>
                <w:bCs/>
              </w:rPr>
              <w:t xml:space="preserve">Alice </w:t>
            </w:r>
            <w:proofErr w:type="spellStart"/>
            <w:r w:rsidR="001B1721">
              <w:rPr>
                <w:rFonts w:ascii="Times New Roman" w:hAnsi="Times New Roman" w:cs="Times New Roman"/>
                <w:b/>
                <w:bCs/>
              </w:rPr>
              <w:t>Te</w:t>
            </w:r>
            <w:proofErr w:type="spellEnd"/>
          </w:p>
        </w:tc>
        <w:tc>
          <w:tcPr>
            <w:tcW w:w="2693" w:type="dxa"/>
            <w:shd w:val="clear" w:color="auto" w:fill="D9D9D9"/>
          </w:tcPr>
          <w:p w14:paraId="2C2DBF6B" w14:textId="77777777" w:rsidR="00E94D41" w:rsidRPr="00E94D41" w:rsidRDefault="00E94D41" w:rsidP="005712D7">
            <w:pPr>
              <w:spacing w:before="120" w:after="120"/>
              <w:jc w:val="both"/>
              <w:rPr>
                <w:rFonts w:ascii="Times New Roman" w:hAnsi="Times New Roman" w:cs="Times New Roman"/>
                <w:b/>
                <w:bCs/>
              </w:rPr>
            </w:pPr>
            <w:r w:rsidRPr="00E94D41">
              <w:rPr>
                <w:rFonts w:ascii="Times New Roman" w:hAnsi="Times New Roman" w:cs="Times New Roman"/>
                <w:b/>
                <w:bCs/>
              </w:rPr>
              <w:t>Internal Verifier:</w:t>
            </w:r>
          </w:p>
        </w:tc>
        <w:tc>
          <w:tcPr>
            <w:tcW w:w="2126" w:type="dxa"/>
          </w:tcPr>
          <w:p w14:paraId="72153539" w14:textId="505569D1" w:rsidR="00E94D41" w:rsidRPr="00E94D41" w:rsidRDefault="001B1721" w:rsidP="005712D7">
            <w:pPr>
              <w:spacing w:before="120" w:after="120"/>
              <w:rPr>
                <w:rFonts w:ascii="Times New Roman" w:hAnsi="Times New Roman" w:cs="Times New Roman"/>
                <w:b/>
              </w:rPr>
            </w:pPr>
            <w:r>
              <w:rPr>
                <w:rFonts w:ascii="Times New Roman" w:hAnsi="Times New Roman" w:cs="Times New Roman"/>
                <w:b/>
                <w:bCs/>
              </w:rPr>
              <w:t>Dr Eddie Yu</w:t>
            </w:r>
          </w:p>
        </w:tc>
      </w:tr>
      <w:tr w:rsidR="00E94D41" w:rsidRPr="00754A85" w14:paraId="5685FA11" w14:textId="77777777" w:rsidTr="00E94D41">
        <w:tc>
          <w:tcPr>
            <w:tcW w:w="1701" w:type="dxa"/>
            <w:shd w:val="pct15" w:color="auto" w:fill="auto"/>
          </w:tcPr>
          <w:p w14:paraId="6946A6F9"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Assignment Title:</w:t>
            </w:r>
          </w:p>
        </w:tc>
        <w:tc>
          <w:tcPr>
            <w:tcW w:w="3119" w:type="dxa"/>
          </w:tcPr>
          <w:p w14:paraId="56809B49" w14:textId="3BDC65A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Report</w:t>
            </w:r>
          </w:p>
        </w:tc>
        <w:tc>
          <w:tcPr>
            <w:tcW w:w="2693" w:type="dxa"/>
            <w:shd w:val="pct15" w:color="auto" w:fill="auto"/>
          </w:tcPr>
          <w:p w14:paraId="1ED230E3" w14:textId="77777777" w:rsidR="00E94D41" w:rsidRPr="00E94D41" w:rsidRDefault="00E94D41" w:rsidP="005712D7">
            <w:pPr>
              <w:spacing w:before="120" w:after="120"/>
              <w:jc w:val="both"/>
              <w:rPr>
                <w:rFonts w:ascii="Times New Roman" w:hAnsi="Times New Roman" w:cs="Times New Roman"/>
                <w:b/>
                <w:bCs/>
              </w:rPr>
            </w:pPr>
            <w:r w:rsidRPr="00E94D41">
              <w:rPr>
                <w:rFonts w:ascii="Times New Roman" w:hAnsi="Times New Roman" w:cs="Times New Roman"/>
                <w:b/>
                <w:bCs/>
              </w:rPr>
              <w:t>Word count (or equivalent):</w:t>
            </w:r>
          </w:p>
        </w:tc>
        <w:tc>
          <w:tcPr>
            <w:tcW w:w="2126" w:type="dxa"/>
          </w:tcPr>
          <w:p w14:paraId="00AA477D" w14:textId="20E69988" w:rsidR="00E94D41" w:rsidRPr="00E94D41" w:rsidRDefault="007749FA" w:rsidP="005712D7">
            <w:pPr>
              <w:spacing w:before="120" w:after="120"/>
              <w:rPr>
                <w:rFonts w:ascii="Times New Roman" w:hAnsi="Times New Roman" w:cs="Times New Roman"/>
                <w:b/>
              </w:rPr>
            </w:pPr>
            <w:r>
              <w:rPr>
                <w:rFonts w:ascii="Times New Roman" w:hAnsi="Times New Roman" w:cs="Times New Roman"/>
                <w:b/>
              </w:rPr>
              <w:t>6,7</w:t>
            </w:r>
            <w:r w:rsidR="00874347">
              <w:rPr>
                <w:rFonts w:ascii="Times New Roman" w:hAnsi="Times New Roman" w:cs="Times New Roman"/>
                <w:b/>
              </w:rPr>
              <w:t>30</w:t>
            </w:r>
            <w:r w:rsidR="00E94D41" w:rsidRPr="00E94D41">
              <w:rPr>
                <w:rFonts w:ascii="Times New Roman" w:hAnsi="Times New Roman" w:cs="Times New Roman"/>
                <w:b/>
              </w:rPr>
              <w:t xml:space="preserve"> words</w:t>
            </w:r>
          </w:p>
          <w:p w14:paraId="1F8543C7" w14:textId="77777777" w:rsidR="00E94D41" w:rsidRPr="00E94D41" w:rsidRDefault="00E94D41" w:rsidP="005712D7">
            <w:pPr>
              <w:spacing w:before="120" w:after="120"/>
              <w:rPr>
                <w:rFonts w:ascii="Times New Roman" w:hAnsi="Times New Roman" w:cs="Times New Roman"/>
                <w:b/>
              </w:rPr>
            </w:pPr>
          </w:p>
        </w:tc>
      </w:tr>
      <w:tr w:rsidR="00E94D41" w:rsidRPr="00754A85" w14:paraId="27977F32" w14:textId="77777777" w:rsidTr="00E94D41">
        <w:tc>
          <w:tcPr>
            <w:tcW w:w="1701" w:type="dxa"/>
            <w:shd w:val="pct15" w:color="auto" w:fill="auto"/>
          </w:tcPr>
          <w:p w14:paraId="6CD73C2C"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Submission deadline:</w:t>
            </w:r>
          </w:p>
        </w:tc>
        <w:tc>
          <w:tcPr>
            <w:tcW w:w="3119" w:type="dxa"/>
            <w:shd w:val="clear" w:color="auto" w:fill="auto"/>
          </w:tcPr>
          <w:p w14:paraId="182C4BFD" w14:textId="1624CDC9" w:rsidR="00E94D41" w:rsidRPr="00E94D41" w:rsidRDefault="001B1721" w:rsidP="005712D7">
            <w:pPr>
              <w:spacing w:before="120" w:after="120"/>
              <w:jc w:val="both"/>
              <w:rPr>
                <w:rFonts w:ascii="Times New Roman" w:hAnsi="Times New Roman" w:cs="Times New Roman"/>
                <w:b/>
              </w:rPr>
            </w:pPr>
            <w:r>
              <w:rPr>
                <w:rFonts w:ascii="Times New Roman" w:hAnsi="Times New Roman" w:cs="Times New Roman"/>
                <w:b/>
              </w:rPr>
              <w:t>19 February 2024</w:t>
            </w:r>
          </w:p>
        </w:tc>
        <w:tc>
          <w:tcPr>
            <w:tcW w:w="2693" w:type="dxa"/>
            <w:shd w:val="pct15" w:color="auto" w:fill="auto"/>
          </w:tcPr>
          <w:p w14:paraId="766BE0E1" w14:textId="77777777" w:rsidR="00E94D41" w:rsidRPr="00E94D41" w:rsidRDefault="00E94D41" w:rsidP="005712D7">
            <w:pPr>
              <w:spacing w:before="120" w:after="120"/>
              <w:jc w:val="both"/>
              <w:rPr>
                <w:rFonts w:ascii="Times New Roman" w:hAnsi="Times New Roman" w:cs="Times New Roman"/>
                <w:b/>
                <w:bCs/>
              </w:rPr>
            </w:pPr>
            <w:r w:rsidRPr="00E94D41">
              <w:rPr>
                <w:rFonts w:ascii="Times New Roman" w:hAnsi="Times New Roman" w:cs="Times New Roman"/>
                <w:b/>
                <w:bCs/>
              </w:rPr>
              <w:t>Return date of provisional marks &amp; written feedback:</w:t>
            </w:r>
          </w:p>
        </w:tc>
        <w:tc>
          <w:tcPr>
            <w:tcW w:w="2126" w:type="dxa"/>
          </w:tcPr>
          <w:p w14:paraId="239F0BE1" w14:textId="4B59B021" w:rsidR="00E94D41" w:rsidRPr="00E94D41" w:rsidRDefault="00E94D41" w:rsidP="005712D7">
            <w:pPr>
              <w:spacing w:before="120" w:after="120"/>
              <w:rPr>
                <w:rFonts w:ascii="Times New Roman" w:hAnsi="Times New Roman" w:cs="Times New Roman"/>
                <w:b/>
              </w:rPr>
            </w:pPr>
            <w:r>
              <w:rPr>
                <w:rFonts w:ascii="Times New Roman" w:hAnsi="Times New Roman" w:cs="Times New Roman"/>
                <w:b/>
              </w:rPr>
              <w:t xml:space="preserve">10 </w:t>
            </w:r>
            <w:r w:rsidR="001B1721">
              <w:rPr>
                <w:rFonts w:ascii="Times New Roman" w:hAnsi="Times New Roman" w:cs="Times New Roman"/>
                <w:b/>
              </w:rPr>
              <w:t>March 2024</w:t>
            </w:r>
          </w:p>
        </w:tc>
      </w:tr>
      <w:tr w:rsidR="00E94D41" w:rsidRPr="00754A85" w14:paraId="7D0B459D" w14:textId="77777777" w:rsidTr="00E94D41">
        <w:tc>
          <w:tcPr>
            <w:tcW w:w="1701" w:type="dxa"/>
            <w:shd w:val="pct15" w:color="auto" w:fill="auto"/>
          </w:tcPr>
          <w:p w14:paraId="79F76D70"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Submission method:</w:t>
            </w:r>
          </w:p>
        </w:tc>
        <w:tc>
          <w:tcPr>
            <w:tcW w:w="7938" w:type="dxa"/>
            <w:gridSpan w:val="3"/>
            <w:shd w:val="clear" w:color="auto" w:fill="auto"/>
          </w:tcPr>
          <w:p w14:paraId="242E5E72" w14:textId="77777777" w:rsidR="00E94D41" w:rsidRPr="00E94D41" w:rsidRDefault="00E94D41" w:rsidP="005712D7">
            <w:pPr>
              <w:rPr>
                <w:rFonts w:ascii="Times New Roman" w:hAnsi="Times New Roman" w:cs="Times New Roman"/>
              </w:rPr>
            </w:pPr>
            <w:r w:rsidRPr="00E94D41">
              <w:rPr>
                <w:rFonts w:ascii="Times New Roman" w:hAnsi="Times New Roman" w:cs="Times New Roman"/>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1E9FF87"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 xml:space="preserve">Alternative submission method (if applicable): </w:t>
            </w:r>
          </w:p>
          <w:p w14:paraId="28FC95CB" w14:textId="77777777" w:rsidR="00E94D41" w:rsidRPr="00E94D41" w:rsidRDefault="00E94D41" w:rsidP="005712D7">
            <w:pPr>
              <w:spacing w:before="120" w:after="120"/>
              <w:jc w:val="both"/>
              <w:rPr>
                <w:rFonts w:ascii="Times New Roman" w:hAnsi="Times New Roman" w:cs="Times New Roman"/>
                <w:b/>
              </w:rPr>
            </w:pPr>
            <w:r w:rsidRPr="00E94D41">
              <w:rPr>
                <w:rFonts w:ascii="Times New Roman" w:hAnsi="Times New Roman" w:cs="Times New Roman"/>
                <w:b/>
              </w:rPr>
              <w:t xml:space="preserve">Late submission of the assessment will result in a late penalty mark.  </w:t>
            </w:r>
            <w:r w:rsidRPr="00E94D41">
              <w:rPr>
                <w:rFonts w:ascii="Times New Roman" w:hAnsi="Times New Roman" w:cs="Times New Roman"/>
              </w:rPr>
              <w:t>Penalties for late submission: Up to one week late, maximum mark of 50%.  Over one week late, 0%.  Only the Extenuating Circumstances Panel may approve a change to submission dates.</w:t>
            </w:r>
          </w:p>
        </w:tc>
      </w:tr>
      <w:tr w:rsidR="00E94D41" w:rsidRPr="00754A85" w14:paraId="1A09530E" w14:textId="77777777" w:rsidTr="00E94D41">
        <w:tc>
          <w:tcPr>
            <w:tcW w:w="1701" w:type="dxa"/>
            <w:shd w:val="pct15" w:color="auto" w:fill="auto"/>
          </w:tcPr>
          <w:p w14:paraId="347A9312" w14:textId="77777777" w:rsidR="00E94D41" w:rsidRPr="00E94D41" w:rsidRDefault="00E94D41" w:rsidP="005712D7">
            <w:pPr>
              <w:spacing w:before="120" w:after="120"/>
              <w:rPr>
                <w:rFonts w:ascii="Times New Roman" w:hAnsi="Times New Roman" w:cs="Times New Roman"/>
                <w:b/>
              </w:rPr>
            </w:pPr>
            <w:r w:rsidRPr="00E94D41">
              <w:rPr>
                <w:rFonts w:ascii="Times New Roman" w:hAnsi="Times New Roman" w:cs="Times New Roman"/>
                <w:b/>
              </w:rPr>
              <w:t>Academic honesty / referencing:</w:t>
            </w:r>
          </w:p>
        </w:tc>
        <w:tc>
          <w:tcPr>
            <w:tcW w:w="7938" w:type="dxa"/>
            <w:gridSpan w:val="3"/>
            <w:shd w:val="clear" w:color="auto" w:fill="auto"/>
          </w:tcPr>
          <w:p w14:paraId="5D68D6E7" w14:textId="77777777" w:rsidR="00E94D41" w:rsidRPr="00E94D41" w:rsidRDefault="00E94D41" w:rsidP="005712D7">
            <w:pPr>
              <w:spacing w:before="120" w:after="120"/>
              <w:jc w:val="both"/>
              <w:rPr>
                <w:rFonts w:ascii="Times New Roman" w:hAnsi="Times New Roman" w:cs="Times New Roman"/>
              </w:rPr>
            </w:pPr>
            <w:r w:rsidRPr="00E94D41">
              <w:rPr>
                <w:rFonts w:ascii="Times New Roman" w:hAnsi="Times New Roman" w:cs="Times New Roman"/>
              </w:rPr>
              <w:t xml:space="preserve">Academic honesty is required. In the main body of your </w:t>
            </w:r>
            <w:proofErr w:type="gramStart"/>
            <w:r w:rsidRPr="00E94D41">
              <w:rPr>
                <w:rFonts w:ascii="Times New Roman" w:hAnsi="Times New Roman" w:cs="Times New Roman"/>
              </w:rPr>
              <w:t>submission</w:t>
            </w:r>
            <w:proofErr w:type="gramEnd"/>
            <w:r w:rsidRPr="00E94D41">
              <w:rPr>
                <w:rFonts w:ascii="Times New Roman" w:hAnsi="Times New Roman" w:cs="Times New Roman"/>
              </w:rPr>
              <w:t xml:space="preserve"> you must give credit to authors on whose research and ideas your work is based. Append to your submission a reference list that indicates the books, articles, etc. that you have used, </w:t>
            </w:r>
            <w:proofErr w:type="gramStart"/>
            <w:r w:rsidRPr="00E94D41">
              <w:rPr>
                <w:rFonts w:ascii="Times New Roman" w:hAnsi="Times New Roman" w:cs="Times New Roman"/>
              </w:rPr>
              <w:t>cited</w:t>
            </w:r>
            <w:proofErr w:type="gramEnd"/>
            <w:r w:rsidRPr="00E94D41">
              <w:rPr>
                <w:rFonts w:ascii="Times New Roman" w:hAnsi="Times New Roman" w:cs="Times New Roman"/>
              </w:rPr>
              <w:t xml:space="preserve"> or quoted in order to complete this assessment.  </w:t>
            </w:r>
          </w:p>
        </w:tc>
      </w:tr>
    </w:tbl>
    <w:p w14:paraId="597DEE66" w14:textId="0CBEB0EF" w:rsidR="00E94D41" w:rsidRDefault="00E94D41" w:rsidP="00582850">
      <w:pPr>
        <w:spacing w:line="240" w:lineRule="auto"/>
        <w:jc w:val="center"/>
        <w:rPr>
          <w:rFonts w:ascii="Times New Roman" w:hAnsi="Times New Roman" w:cs="Times New Roman"/>
          <w:b/>
          <w:bCs/>
          <w:sz w:val="24"/>
          <w:szCs w:val="24"/>
        </w:rPr>
      </w:pPr>
      <w:r w:rsidRPr="00E94D41">
        <w:rPr>
          <w:rFonts w:ascii="Times New Roman" w:hAnsi="Times New Roman" w:cs="Times New Roman"/>
          <w:b/>
          <w:bCs/>
          <w:noProof/>
          <w:sz w:val="24"/>
          <w:szCs w:val="24"/>
        </w:rPr>
        <mc:AlternateContent>
          <mc:Choice Requires="wps">
            <w:drawing>
              <wp:anchor distT="0" distB="0" distL="114300" distR="114300" simplePos="0" relativeHeight="251661312" behindDoc="0" locked="0" layoutInCell="1" allowOverlap="1" wp14:anchorId="650E2FA0" wp14:editId="0A96846A">
                <wp:simplePos x="0" y="0"/>
                <wp:positionH relativeFrom="column">
                  <wp:posOffset>9215755</wp:posOffset>
                </wp:positionH>
                <wp:positionV relativeFrom="paragraph">
                  <wp:posOffset>354330</wp:posOffset>
                </wp:positionV>
                <wp:extent cx="2394091" cy="369332"/>
                <wp:effectExtent l="0" t="0" r="0" b="0"/>
                <wp:wrapNone/>
                <wp:docPr id="10" name="TextBox 9">
                  <a:extLst xmlns:a="http://schemas.openxmlformats.org/drawingml/2006/main">
                    <a:ext uri="{FF2B5EF4-FFF2-40B4-BE49-F238E27FC236}">
                      <a16:creationId xmlns:a16="http://schemas.microsoft.com/office/drawing/2014/main" id="{2C140975-572A-AF1F-68F4-9BFA0AEF8231}"/>
                    </a:ext>
                  </a:extLst>
                </wp:docPr>
                <wp:cNvGraphicFramePr/>
                <a:graphic xmlns:a="http://schemas.openxmlformats.org/drawingml/2006/main">
                  <a:graphicData uri="http://schemas.microsoft.com/office/word/2010/wordprocessingShape">
                    <wps:wsp>
                      <wps:cNvSpPr txBox="1"/>
                      <wps:spPr>
                        <a:xfrm>
                          <a:off x="0" y="0"/>
                          <a:ext cx="2394091" cy="369332"/>
                        </a:xfrm>
                        <a:prstGeom prst="rect">
                          <a:avLst/>
                        </a:prstGeom>
                        <a:noFill/>
                      </wps:spPr>
                      <wps:txbx>
                        <w:txbxContent>
                          <w:p w14:paraId="0E3A3C4F" w14:textId="77777777" w:rsidR="00E94D41" w:rsidRDefault="00E94D41" w:rsidP="00E94D41">
                            <w:pPr>
                              <w:rPr>
                                <w:rFonts w:ascii="Arial" w:eastAsia="新細明體" w:hAnsi="Arial"/>
                                <w:b/>
                                <w:bCs/>
                                <w:color w:val="000000" w:themeColor="text1"/>
                                <w:kern w:val="24"/>
                                <w:sz w:val="36"/>
                                <w:szCs w:val="36"/>
                                <w14:ligatures w14:val="none"/>
                              </w:rPr>
                            </w:pPr>
                            <w:r>
                              <w:rPr>
                                <w:rFonts w:ascii="Arial" w:eastAsia="新細明體" w:hAnsi="Arial"/>
                                <w:b/>
                                <w:bCs/>
                                <w:color w:val="000000" w:themeColor="text1"/>
                                <w:kern w:val="24"/>
                                <w:sz w:val="36"/>
                                <w:szCs w:val="36"/>
                              </w:rPr>
                              <w:t>APPENDIX GA36d</w:t>
                            </w:r>
                          </w:p>
                        </w:txbxContent>
                      </wps:txbx>
                      <wps:bodyPr wrap="square">
                        <a:spAutoFit/>
                      </wps:bodyPr>
                    </wps:wsp>
                  </a:graphicData>
                </a:graphic>
              </wp:anchor>
            </w:drawing>
          </mc:Choice>
          <mc:Fallback>
            <w:pict>
              <v:shapetype w14:anchorId="650E2FA0" id="_x0000_t202" coordsize="21600,21600" o:spt="202" path="m,l,21600r21600,l21600,xe">
                <v:stroke joinstyle="miter"/>
                <v:path gradientshapeok="t" o:connecttype="rect"/>
              </v:shapetype>
              <v:shape id="TextBox 9" o:spid="_x0000_s1026" type="#_x0000_t202" style="position:absolute;left:0;text-align:left;margin-left:725.65pt;margin-top:27.9pt;width:188.5pt;height:29.1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" filled="f" stroked="f">
                <v:textbox style="mso-fit-shape-to-text:t">
                  <w:txbxContent>
                    <w:p w14:paraId="0E3A3C4F" w14:textId="77777777" w:rsidR="00E94D41" w:rsidRDefault="00E94D41" w:rsidP="00E94D41">
                      <w:pPr>
                        <w:rPr>
                          <w:rFonts w:ascii="Arial" w:eastAsia="新細明體" w:hAnsi="Arial"/>
                          <w:b/>
                          <w:bCs/>
                          <w:color w:val="000000" w:themeColor="text1"/>
                          <w:kern w:val="24"/>
                          <w:sz w:val="36"/>
                          <w:szCs w:val="36"/>
                          <w14:ligatures w14:val="none"/>
                        </w:rPr>
                      </w:pPr>
                      <w:r>
                        <w:rPr>
                          <w:rFonts w:ascii="Arial" w:eastAsia="新細明體" w:hAnsi="Arial"/>
                          <w:b/>
                          <w:bCs/>
                          <w:color w:val="000000" w:themeColor="text1"/>
                          <w:kern w:val="24"/>
                          <w:sz w:val="36"/>
                          <w:szCs w:val="36"/>
                        </w:rPr>
                        <w:t>APPENDIX GA36d</w:t>
                      </w:r>
                    </w:p>
                  </w:txbxContent>
                </v:textbox>
              </v:shape>
            </w:pict>
          </mc:Fallback>
        </mc:AlternateContent>
      </w:r>
    </w:p>
    <w:p w14:paraId="71904946" w14:textId="79AB3DF7" w:rsidR="00E94D41" w:rsidRDefault="00E94D41">
      <w:pPr>
        <w:widowControl/>
        <w:rPr>
          <w:rFonts w:ascii="Times New Roman" w:hAnsi="Times New Roman" w:cs="Times New Roman"/>
          <w:b/>
          <w:bCs/>
          <w:sz w:val="24"/>
          <w:szCs w:val="24"/>
        </w:rPr>
      </w:pPr>
      <w:r>
        <w:rPr>
          <w:rFonts w:ascii="Times New Roman" w:hAnsi="Times New Roman" w:cs="Times New Roman"/>
          <w:b/>
          <w:bCs/>
          <w:sz w:val="24"/>
          <w:szCs w:val="24"/>
        </w:rPr>
        <w:br w:type="page"/>
      </w:r>
    </w:p>
    <w:p w14:paraId="3814D833" w14:textId="4F2FA315" w:rsidR="004F03E6" w:rsidRPr="004E480B" w:rsidRDefault="00C41B04" w:rsidP="00E12D70">
      <w:pPr>
        <w:spacing w:line="360" w:lineRule="auto"/>
        <w:jc w:val="center"/>
        <w:rPr>
          <w:rFonts w:ascii="Times New Roman" w:hAnsi="Times New Roman" w:cs="Times New Roman"/>
          <w:b/>
          <w:bCs/>
          <w:sz w:val="24"/>
          <w:szCs w:val="24"/>
        </w:rPr>
      </w:pPr>
      <w:r w:rsidRPr="004E480B">
        <w:rPr>
          <w:rFonts w:ascii="Times New Roman" w:hAnsi="Times New Roman" w:cs="Times New Roman"/>
          <w:b/>
          <w:bCs/>
          <w:sz w:val="24"/>
          <w:szCs w:val="24"/>
        </w:rPr>
        <w:lastRenderedPageBreak/>
        <w:t xml:space="preserve">Research Proposal </w:t>
      </w:r>
    </w:p>
    <w:p w14:paraId="12B6EAFB" w14:textId="77777777" w:rsidR="004F03E6" w:rsidRPr="004E480B" w:rsidRDefault="004F03E6" w:rsidP="00E12D70">
      <w:pPr>
        <w:spacing w:line="36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t>Proposal title</w:t>
      </w:r>
    </w:p>
    <w:p w14:paraId="2663DC9E" w14:textId="22D56ED9" w:rsidR="004F03E6" w:rsidRPr="004E480B" w:rsidRDefault="00EF0531" w:rsidP="00E12D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Management of Non-Governmental </w:t>
      </w:r>
      <w:r w:rsidR="002D7AC7" w:rsidRPr="004E480B">
        <w:rPr>
          <w:rFonts w:ascii="Times New Roman" w:hAnsi="Times New Roman" w:cs="Times New Roman"/>
          <w:sz w:val="24"/>
          <w:szCs w:val="24"/>
        </w:rPr>
        <w:t>Organisation</w:t>
      </w:r>
      <w:r w:rsidR="00C41B04" w:rsidRPr="004E480B">
        <w:rPr>
          <w:rFonts w:ascii="Times New Roman" w:hAnsi="Times New Roman" w:cs="Times New Roman"/>
          <w:sz w:val="24"/>
          <w:szCs w:val="24"/>
        </w:rPr>
        <w:t>s</w:t>
      </w:r>
      <w:r>
        <w:rPr>
          <w:rFonts w:ascii="Times New Roman" w:hAnsi="Times New Roman" w:cs="Times New Roman"/>
          <w:sz w:val="24"/>
          <w:szCs w:val="24"/>
        </w:rPr>
        <w:t xml:space="preserve"> in Hong Kong – Leadership, Corporate Governance and Financial Management</w:t>
      </w:r>
      <w:r w:rsidR="00C41B04" w:rsidRPr="004E480B">
        <w:rPr>
          <w:rFonts w:ascii="Times New Roman" w:hAnsi="Times New Roman" w:cs="Times New Roman"/>
          <w:sz w:val="24"/>
          <w:szCs w:val="24"/>
        </w:rPr>
        <w:t xml:space="preserve">. </w:t>
      </w:r>
    </w:p>
    <w:p w14:paraId="6013635A" w14:textId="77777777" w:rsidR="004F03E6" w:rsidRPr="004E480B" w:rsidRDefault="004F03E6" w:rsidP="00E12D70">
      <w:pPr>
        <w:spacing w:line="360" w:lineRule="auto"/>
        <w:jc w:val="both"/>
        <w:rPr>
          <w:rFonts w:ascii="Times New Roman" w:hAnsi="Times New Roman" w:cs="Times New Roman"/>
          <w:sz w:val="24"/>
          <w:szCs w:val="24"/>
        </w:rPr>
      </w:pPr>
    </w:p>
    <w:p w14:paraId="62D7583F" w14:textId="44AF62B9" w:rsidR="004F03E6" w:rsidRPr="004E480B" w:rsidRDefault="004F03E6" w:rsidP="00E12D70">
      <w:pPr>
        <w:spacing w:line="36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t>Abstract</w:t>
      </w:r>
      <w:r w:rsidR="00AB21C4" w:rsidRPr="004E480B">
        <w:rPr>
          <w:rFonts w:ascii="Times New Roman" w:hAnsi="Times New Roman" w:cs="Times New Roman"/>
          <w:b/>
          <w:bCs/>
          <w:sz w:val="24"/>
          <w:szCs w:val="24"/>
        </w:rPr>
        <w:t xml:space="preserve"> </w:t>
      </w:r>
    </w:p>
    <w:p w14:paraId="08563E9B" w14:textId="49D9B85B" w:rsidR="00537516" w:rsidRPr="004E480B" w:rsidRDefault="00A353B6" w:rsidP="00E12D70">
      <w:pPr>
        <w:spacing w:line="360" w:lineRule="auto"/>
        <w:jc w:val="both"/>
        <w:rPr>
          <w:rFonts w:ascii="Times New Roman" w:hAnsi="Times New Roman" w:cs="Times New Roman"/>
          <w:color w:val="0070C0"/>
          <w:sz w:val="24"/>
          <w:szCs w:val="24"/>
        </w:rPr>
      </w:pPr>
      <w:r w:rsidRPr="004E480B">
        <w:rPr>
          <w:rFonts w:ascii="Times New Roman" w:hAnsi="Times New Roman" w:cs="Times New Roman"/>
          <w:b/>
          <w:bCs/>
          <w:sz w:val="24"/>
          <w:szCs w:val="24"/>
        </w:rPr>
        <w:t>Purpose</w:t>
      </w:r>
      <w:r w:rsidRPr="004E480B">
        <w:rPr>
          <w:rFonts w:ascii="Times New Roman" w:hAnsi="Times New Roman" w:cs="Times New Roman"/>
          <w:sz w:val="24"/>
          <w:szCs w:val="24"/>
        </w:rPr>
        <w:t xml:space="preserve"> – </w:t>
      </w:r>
      <w:r w:rsidR="00D80503">
        <w:rPr>
          <w:rFonts w:ascii="Times New Roman" w:hAnsi="Times New Roman" w:cs="Times New Roman"/>
          <w:sz w:val="24"/>
          <w:szCs w:val="24"/>
        </w:rPr>
        <w:t>a creation of a comprehensive guide for practical leadership and management for Hong Kong Non-Governmental Organisations</w:t>
      </w:r>
      <w:r w:rsidR="00B94315">
        <w:rPr>
          <w:rFonts w:ascii="Times New Roman" w:hAnsi="Times New Roman" w:cs="Times New Roman"/>
          <w:sz w:val="24"/>
          <w:szCs w:val="24"/>
        </w:rPr>
        <w:t xml:space="preserve"> (NGO)</w:t>
      </w:r>
      <w:r w:rsidR="00D80503">
        <w:rPr>
          <w:rFonts w:ascii="Times New Roman" w:hAnsi="Times New Roman" w:cs="Times New Roman"/>
          <w:sz w:val="24"/>
          <w:szCs w:val="24"/>
        </w:rPr>
        <w:t xml:space="preserve"> leaders</w:t>
      </w:r>
      <w:r w:rsidR="00CE6303" w:rsidRPr="004E480B">
        <w:rPr>
          <w:rFonts w:ascii="Times New Roman" w:hAnsi="Times New Roman" w:cs="Times New Roman"/>
          <w:sz w:val="24"/>
          <w:szCs w:val="24"/>
        </w:rPr>
        <w:t>.</w:t>
      </w:r>
      <w:r w:rsidR="00D64EB1" w:rsidRPr="004E480B">
        <w:rPr>
          <w:rFonts w:ascii="Times New Roman" w:hAnsi="Times New Roman" w:cs="Times New Roman"/>
          <w:color w:val="0070C0"/>
          <w:sz w:val="24"/>
          <w:szCs w:val="24"/>
        </w:rPr>
        <w:t xml:space="preserve">  </w:t>
      </w:r>
    </w:p>
    <w:p w14:paraId="5B0ECF18" w14:textId="77777777" w:rsidR="009515F2" w:rsidRDefault="00537516" w:rsidP="00E12D70">
      <w:pPr>
        <w:spacing w:line="360" w:lineRule="auto"/>
        <w:jc w:val="both"/>
        <w:rPr>
          <w:rFonts w:ascii="Times New Roman" w:hAnsi="Times New Roman" w:cs="Times New Roman"/>
          <w:sz w:val="24"/>
          <w:szCs w:val="24"/>
        </w:rPr>
      </w:pPr>
      <w:r w:rsidRPr="004E480B">
        <w:rPr>
          <w:rFonts w:ascii="Times New Roman" w:hAnsi="Times New Roman" w:cs="Times New Roman"/>
          <w:b/>
          <w:bCs/>
          <w:sz w:val="24"/>
          <w:szCs w:val="24"/>
        </w:rPr>
        <w:t xml:space="preserve">Introduction – </w:t>
      </w:r>
      <w:r w:rsidR="00CE6303" w:rsidRPr="004E480B">
        <w:rPr>
          <w:rFonts w:ascii="Times New Roman" w:hAnsi="Times New Roman" w:cs="Times New Roman"/>
          <w:sz w:val="24"/>
          <w:szCs w:val="24"/>
        </w:rPr>
        <w:t xml:space="preserve">Streams of literature provide different perspectives and approaches to effective leadership in </w:t>
      </w:r>
      <w:r w:rsidR="00B94315">
        <w:rPr>
          <w:rFonts w:ascii="Times New Roman" w:hAnsi="Times New Roman" w:cs="Times New Roman"/>
          <w:sz w:val="24"/>
          <w:szCs w:val="24"/>
        </w:rPr>
        <w:t>NGO</w:t>
      </w:r>
      <w:r w:rsidR="0087326E">
        <w:rPr>
          <w:rFonts w:ascii="Times New Roman" w:hAnsi="Times New Roman" w:cs="Times New Roman"/>
          <w:sz w:val="24"/>
          <w:szCs w:val="24"/>
        </w:rPr>
        <w:t>s</w:t>
      </w:r>
      <w:r w:rsidR="00CE6303" w:rsidRPr="004E480B">
        <w:rPr>
          <w:rFonts w:ascii="Times New Roman" w:hAnsi="Times New Roman" w:cs="Times New Roman"/>
          <w:sz w:val="24"/>
          <w:szCs w:val="24"/>
        </w:rPr>
        <w:t>.  Researchers and practitioners often draw on multiple streams of literature to develop comprehensive frameworks for leadership development and organisational improvement.</w:t>
      </w:r>
      <w:r w:rsidR="00D64EB1" w:rsidRPr="004E480B">
        <w:rPr>
          <w:rFonts w:ascii="Times New Roman" w:hAnsi="Times New Roman" w:cs="Times New Roman"/>
          <w:color w:val="0070C0"/>
          <w:sz w:val="24"/>
          <w:szCs w:val="24"/>
        </w:rPr>
        <w:t xml:space="preserve">  </w:t>
      </w:r>
      <w:r w:rsidR="00F45A78">
        <w:rPr>
          <w:rFonts w:ascii="Times New Roman" w:hAnsi="Times New Roman" w:cs="Times New Roman"/>
          <w:sz w:val="24"/>
          <w:szCs w:val="24"/>
        </w:rPr>
        <w:t xml:space="preserve">There are 3 proposed </w:t>
      </w:r>
      <w:r w:rsidR="002763E9" w:rsidRPr="004E480B">
        <w:rPr>
          <w:rFonts w:ascii="Times New Roman" w:hAnsi="Times New Roman" w:cs="Times New Roman"/>
          <w:sz w:val="24"/>
          <w:szCs w:val="24"/>
        </w:rPr>
        <w:t>research question</w:t>
      </w:r>
      <w:r w:rsidR="00F45A78">
        <w:rPr>
          <w:rFonts w:ascii="Times New Roman" w:hAnsi="Times New Roman" w:cs="Times New Roman"/>
          <w:sz w:val="24"/>
          <w:szCs w:val="24"/>
        </w:rPr>
        <w:t>s</w:t>
      </w:r>
      <w:r w:rsidR="002763E9" w:rsidRPr="004E480B">
        <w:rPr>
          <w:rFonts w:ascii="Times New Roman" w:hAnsi="Times New Roman" w:cs="Times New Roman"/>
          <w:sz w:val="24"/>
          <w:szCs w:val="24"/>
        </w:rPr>
        <w:t xml:space="preserve"> </w:t>
      </w:r>
      <w:r w:rsidR="00F45A78">
        <w:rPr>
          <w:rFonts w:ascii="Times New Roman" w:hAnsi="Times New Roman" w:cs="Times New Roman"/>
          <w:sz w:val="24"/>
          <w:szCs w:val="24"/>
        </w:rPr>
        <w:t xml:space="preserve">for the overall study: </w:t>
      </w:r>
    </w:p>
    <w:p w14:paraId="42696EDE" w14:textId="77777777" w:rsidR="009515F2" w:rsidRDefault="00F45A78" w:rsidP="00E12D70">
      <w:pPr>
        <w:spacing w:line="360" w:lineRule="auto"/>
        <w:jc w:val="both"/>
        <w:rPr>
          <w:rFonts w:ascii="Times New Roman" w:hAnsi="Times New Roman" w:cs="Times New Roman"/>
          <w:color w:val="0070C0"/>
          <w:sz w:val="24"/>
          <w:szCs w:val="24"/>
        </w:rPr>
      </w:pPr>
      <w:r>
        <w:rPr>
          <w:rFonts w:ascii="Times New Roman" w:hAnsi="Times New Roman" w:cs="Times New Roman"/>
          <w:sz w:val="24"/>
          <w:szCs w:val="24"/>
        </w:rPr>
        <w:t>(1)</w:t>
      </w:r>
      <w:r w:rsidR="002763E9" w:rsidRPr="004E480B">
        <w:rPr>
          <w:rFonts w:ascii="Times New Roman" w:hAnsi="Times New Roman" w:cs="Times New Roman"/>
          <w:sz w:val="24"/>
          <w:szCs w:val="24"/>
        </w:rPr>
        <w:t xml:space="preserve"> How does leadership style impact the </w:t>
      </w:r>
      <w:r w:rsidR="00165146" w:rsidRPr="004E480B">
        <w:rPr>
          <w:rFonts w:ascii="Times New Roman" w:hAnsi="Times New Roman" w:cs="Times New Roman"/>
          <w:sz w:val="24"/>
          <w:szCs w:val="24"/>
        </w:rPr>
        <w:t>organisa</w:t>
      </w:r>
      <w:r w:rsidR="002763E9" w:rsidRPr="004E480B">
        <w:rPr>
          <w:rFonts w:ascii="Times New Roman" w:hAnsi="Times New Roman" w:cs="Times New Roman"/>
          <w:sz w:val="24"/>
          <w:szCs w:val="24"/>
        </w:rPr>
        <w:t xml:space="preserve">tional performance of </w:t>
      </w:r>
      <w:r>
        <w:rPr>
          <w:rFonts w:ascii="Times New Roman" w:hAnsi="Times New Roman" w:cs="Times New Roman"/>
          <w:sz w:val="24"/>
          <w:szCs w:val="24"/>
        </w:rPr>
        <w:t>NGOs</w:t>
      </w:r>
      <w:r w:rsidR="002763E9" w:rsidRPr="004E480B">
        <w:rPr>
          <w:rFonts w:ascii="Times New Roman" w:hAnsi="Times New Roman" w:cs="Times New Roman"/>
          <w:sz w:val="24"/>
          <w:szCs w:val="24"/>
        </w:rPr>
        <w:t>?</w:t>
      </w:r>
      <w:r w:rsidR="00D64EB1" w:rsidRPr="004E480B">
        <w:rPr>
          <w:rFonts w:ascii="Times New Roman" w:hAnsi="Times New Roman" w:cs="Times New Roman"/>
          <w:color w:val="0070C0"/>
          <w:sz w:val="24"/>
          <w:szCs w:val="24"/>
        </w:rPr>
        <w:t xml:space="preserve"> </w:t>
      </w:r>
    </w:p>
    <w:p w14:paraId="78EE94C0" w14:textId="6FCE1DFF" w:rsidR="009515F2" w:rsidRDefault="00F45A78" w:rsidP="00E12D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(2) What is the significance of Corporate Governance in NGO management? </w:t>
      </w:r>
    </w:p>
    <w:p w14:paraId="2C0D4B9A" w14:textId="77777777" w:rsidR="009515F2" w:rsidRDefault="00F45A78" w:rsidP="00E12D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Explore the good practices of NGO financial management.  </w:t>
      </w:r>
    </w:p>
    <w:p w14:paraId="24CC59EE" w14:textId="73CD74F8" w:rsidR="00537516" w:rsidRPr="004E480B" w:rsidRDefault="00F45A78" w:rsidP="00E12D70">
      <w:pPr>
        <w:spacing w:line="360" w:lineRule="auto"/>
        <w:jc w:val="both"/>
        <w:rPr>
          <w:rFonts w:ascii="Times New Roman" w:hAnsi="Times New Roman" w:cs="Times New Roman"/>
          <w:color w:val="0070C0"/>
          <w:sz w:val="24"/>
          <w:szCs w:val="24"/>
        </w:rPr>
      </w:pPr>
      <w:r>
        <w:rPr>
          <w:rFonts w:ascii="Times New Roman" w:hAnsi="Times New Roman" w:cs="Times New Roman"/>
          <w:sz w:val="24"/>
          <w:szCs w:val="24"/>
        </w:rPr>
        <w:t xml:space="preserve">The answers to the 3 research questions should </w:t>
      </w:r>
      <w:r w:rsidR="00D94916">
        <w:rPr>
          <w:rFonts w:ascii="Times New Roman" w:hAnsi="Times New Roman" w:cs="Times New Roman"/>
          <w:sz w:val="24"/>
          <w:szCs w:val="24"/>
        </w:rPr>
        <w:t>nicely fill the overall research report for finding</w:t>
      </w:r>
      <w:r>
        <w:rPr>
          <w:rFonts w:ascii="Times New Roman" w:hAnsi="Times New Roman" w:cs="Times New Roman"/>
          <w:sz w:val="24"/>
          <w:szCs w:val="24"/>
        </w:rPr>
        <w:t xml:space="preserve"> a handy reference tool for NGO leaders.   </w:t>
      </w:r>
      <w:r w:rsidR="00D64EB1" w:rsidRPr="004E480B">
        <w:rPr>
          <w:rFonts w:ascii="Times New Roman" w:hAnsi="Times New Roman" w:cs="Times New Roman"/>
          <w:color w:val="0070C0"/>
          <w:sz w:val="24"/>
          <w:szCs w:val="24"/>
        </w:rPr>
        <w:t xml:space="preserve">  </w:t>
      </w:r>
      <w:r w:rsidR="004165E8" w:rsidRPr="004E480B">
        <w:rPr>
          <w:rFonts w:ascii="Times New Roman" w:hAnsi="Times New Roman" w:cs="Times New Roman"/>
          <w:color w:val="0070C0"/>
          <w:sz w:val="24"/>
          <w:szCs w:val="24"/>
        </w:rPr>
        <w:t xml:space="preserve"> </w:t>
      </w:r>
    </w:p>
    <w:p w14:paraId="562CCB07" w14:textId="7DC42A17" w:rsidR="00537516" w:rsidRPr="004E480B" w:rsidRDefault="00537516" w:rsidP="00E12D70">
      <w:pPr>
        <w:spacing w:line="360" w:lineRule="auto"/>
        <w:jc w:val="both"/>
        <w:rPr>
          <w:rFonts w:ascii="Times New Roman" w:hAnsi="Times New Roman" w:cs="Times New Roman"/>
          <w:sz w:val="24"/>
          <w:szCs w:val="24"/>
        </w:rPr>
      </w:pPr>
      <w:r w:rsidRPr="004E480B">
        <w:rPr>
          <w:rFonts w:ascii="Times New Roman" w:hAnsi="Times New Roman" w:cs="Times New Roman"/>
          <w:b/>
          <w:bCs/>
          <w:sz w:val="24"/>
          <w:szCs w:val="24"/>
        </w:rPr>
        <w:t>Methodology</w:t>
      </w:r>
      <w:r w:rsidR="008F7B47" w:rsidRPr="004E480B">
        <w:rPr>
          <w:rFonts w:ascii="Times New Roman" w:hAnsi="Times New Roman" w:cs="Times New Roman"/>
          <w:b/>
          <w:bCs/>
          <w:sz w:val="24"/>
          <w:szCs w:val="24"/>
        </w:rPr>
        <w:t xml:space="preserve"> – </w:t>
      </w:r>
      <w:r w:rsidR="00D45BE1" w:rsidRPr="004E480B">
        <w:rPr>
          <w:rFonts w:ascii="Times New Roman" w:hAnsi="Times New Roman" w:cs="Times New Roman"/>
          <w:sz w:val="24"/>
          <w:szCs w:val="24"/>
        </w:rPr>
        <w:t xml:space="preserve">The </w:t>
      </w:r>
      <w:r w:rsidR="003B76AC" w:rsidRPr="004E480B">
        <w:rPr>
          <w:rFonts w:ascii="Times New Roman" w:hAnsi="Times New Roman" w:cs="Times New Roman"/>
          <w:sz w:val="24"/>
          <w:szCs w:val="24"/>
        </w:rPr>
        <w:t xml:space="preserve">proposed </w:t>
      </w:r>
      <w:r w:rsidR="00D45BE1" w:rsidRPr="004E480B">
        <w:rPr>
          <w:rFonts w:ascii="Times New Roman" w:hAnsi="Times New Roman" w:cs="Times New Roman"/>
          <w:sz w:val="24"/>
          <w:szCs w:val="24"/>
        </w:rPr>
        <w:t xml:space="preserve">study </w:t>
      </w:r>
      <w:r w:rsidR="003B76AC" w:rsidRPr="004E480B">
        <w:rPr>
          <w:rFonts w:ascii="Times New Roman" w:hAnsi="Times New Roman" w:cs="Times New Roman"/>
          <w:sz w:val="24"/>
          <w:szCs w:val="24"/>
        </w:rPr>
        <w:t xml:space="preserve">would be mainly based on </w:t>
      </w:r>
      <w:r w:rsidR="00A353B6" w:rsidRPr="004E480B">
        <w:rPr>
          <w:rFonts w:ascii="Times New Roman" w:hAnsi="Times New Roman" w:cs="Times New Roman"/>
          <w:sz w:val="24"/>
          <w:szCs w:val="24"/>
        </w:rPr>
        <w:t xml:space="preserve">qualitative and </w:t>
      </w:r>
      <w:r w:rsidR="00D45BE1" w:rsidRPr="004E480B">
        <w:rPr>
          <w:rFonts w:ascii="Times New Roman" w:hAnsi="Times New Roman" w:cs="Times New Roman"/>
          <w:sz w:val="24"/>
          <w:szCs w:val="24"/>
        </w:rPr>
        <w:t xml:space="preserve">quantitative data collection and analysis.  Data will be collected through surveys, interviews, and document analysis from a sample of </w:t>
      </w:r>
      <w:r w:rsidR="00B94315">
        <w:rPr>
          <w:rFonts w:ascii="Times New Roman" w:hAnsi="Times New Roman" w:cs="Times New Roman"/>
          <w:sz w:val="24"/>
          <w:szCs w:val="24"/>
        </w:rPr>
        <w:t>NGO</w:t>
      </w:r>
      <w:r w:rsidR="0087326E">
        <w:rPr>
          <w:rFonts w:ascii="Times New Roman" w:hAnsi="Times New Roman" w:cs="Times New Roman"/>
          <w:sz w:val="24"/>
          <w:szCs w:val="24"/>
        </w:rPr>
        <w:t>s</w:t>
      </w:r>
      <w:r w:rsidR="00D45BE1" w:rsidRPr="004E480B">
        <w:rPr>
          <w:rFonts w:ascii="Times New Roman" w:hAnsi="Times New Roman" w:cs="Times New Roman"/>
          <w:sz w:val="24"/>
          <w:szCs w:val="24"/>
        </w:rPr>
        <w:t xml:space="preserve"> across different sectors. </w:t>
      </w:r>
      <w:r w:rsidR="00F45A78">
        <w:rPr>
          <w:rFonts w:ascii="Times New Roman" w:hAnsi="Times New Roman" w:cs="Times New Roman"/>
          <w:sz w:val="24"/>
          <w:szCs w:val="24"/>
        </w:rPr>
        <w:t xml:space="preserve"> </w:t>
      </w:r>
      <w:r w:rsidR="00D45BE1" w:rsidRPr="004E480B">
        <w:rPr>
          <w:rFonts w:ascii="Times New Roman" w:hAnsi="Times New Roman" w:cs="Times New Roman"/>
          <w:sz w:val="24"/>
          <w:szCs w:val="24"/>
        </w:rPr>
        <w:t>The quantitative data will be analysed using statistical methods</w:t>
      </w:r>
      <w:r w:rsidR="003B76AC" w:rsidRPr="004E480B">
        <w:rPr>
          <w:rFonts w:ascii="Times New Roman" w:hAnsi="Times New Roman" w:cs="Times New Roman"/>
          <w:sz w:val="24"/>
          <w:szCs w:val="24"/>
        </w:rPr>
        <w:t>.</w:t>
      </w:r>
      <w:r w:rsidR="00D64EB1" w:rsidRPr="004E480B">
        <w:rPr>
          <w:rFonts w:ascii="Times New Roman" w:hAnsi="Times New Roman" w:cs="Times New Roman"/>
          <w:sz w:val="24"/>
          <w:szCs w:val="24"/>
        </w:rPr>
        <w:t xml:space="preserve">  </w:t>
      </w:r>
    </w:p>
    <w:p w14:paraId="2409CCC3" w14:textId="2D7010BC" w:rsidR="000872B5" w:rsidRPr="004E480B" w:rsidRDefault="00537516" w:rsidP="00E12D70">
      <w:pPr>
        <w:spacing w:line="360" w:lineRule="auto"/>
        <w:jc w:val="both"/>
        <w:rPr>
          <w:rFonts w:ascii="Times New Roman" w:hAnsi="Times New Roman" w:cs="Times New Roman"/>
          <w:sz w:val="24"/>
          <w:szCs w:val="24"/>
        </w:rPr>
      </w:pPr>
      <w:r w:rsidRPr="004E480B">
        <w:rPr>
          <w:rFonts w:ascii="Times New Roman" w:hAnsi="Times New Roman" w:cs="Times New Roman"/>
          <w:b/>
          <w:bCs/>
          <w:sz w:val="24"/>
          <w:szCs w:val="24"/>
        </w:rPr>
        <w:t xml:space="preserve">Research significance – </w:t>
      </w:r>
      <w:r w:rsidR="00F276ED" w:rsidRPr="004E480B">
        <w:rPr>
          <w:rFonts w:ascii="Times New Roman" w:hAnsi="Times New Roman" w:cs="Times New Roman"/>
          <w:sz w:val="24"/>
          <w:szCs w:val="24"/>
        </w:rPr>
        <w:t xml:space="preserve">The study's findings will contribute to the literature on effective leadership </w:t>
      </w:r>
      <w:r w:rsidR="00F45A78">
        <w:rPr>
          <w:rFonts w:ascii="Times New Roman" w:hAnsi="Times New Roman" w:cs="Times New Roman"/>
          <w:sz w:val="24"/>
          <w:szCs w:val="24"/>
        </w:rPr>
        <w:t xml:space="preserve">and management </w:t>
      </w:r>
      <w:r w:rsidR="00F276ED" w:rsidRPr="004E480B">
        <w:rPr>
          <w:rFonts w:ascii="Times New Roman" w:hAnsi="Times New Roman" w:cs="Times New Roman"/>
          <w:sz w:val="24"/>
          <w:szCs w:val="24"/>
        </w:rPr>
        <w:t xml:space="preserve">in </w:t>
      </w:r>
      <w:r w:rsidR="00B94315">
        <w:rPr>
          <w:rFonts w:ascii="Times New Roman" w:hAnsi="Times New Roman" w:cs="Times New Roman"/>
          <w:sz w:val="24"/>
          <w:szCs w:val="24"/>
        </w:rPr>
        <w:t>NGO</w:t>
      </w:r>
      <w:r w:rsidR="0087326E">
        <w:rPr>
          <w:rFonts w:ascii="Times New Roman" w:hAnsi="Times New Roman" w:cs="Times New Roman"/>
          <w:sz w:val="24"/>
          <w:szCs w:val="24"/>
        </w:rPr>
        <w:t>s</w:t>
      </w:r>
      <w:r w:rsidR="00F276ED" w:rsidRPr="004E480B">
        <w:rPr>
          <w:rFonts w:ascii="Times New Roman" w:hAnsi="Times New Roman" w:cs="Times New Roman"/>
          <w:sz w:val="24"/>
          <w:szCs w:val="24"/>
        </w:rPr>
        <w:t xml:space="preserve"> by providing insights into the impact of different leadership styles on organi</w:t>
      </w:r>
      <w:r w:rsidR="009F26DA" w:rsidRPr="004E480B">
        <w:rPr>
          <w:rFonts w:ascii="Times New Roman" w:hAnsi="Times New Roman" w:cs="Times New Roman"/>
          <w:sz w:val="24"/>
          <w:szCs w:val="24"/>
        </w:rPr>
        <w:t>s</w:t>
      </w:r>
      <w:r w:rsidR="00F276ED" w:rsidRPr="004E480B">
        <w:rPr>
          <w:rFonts w:ascii="Times New Roman" w:hAnsi="Times New Roman" w:cs="Times New Roman"/>
          <w:sz w:val="24"/>
          <w:szCs w:val="24"/>
        </w:rPr>
        <w:t>ational performance.  The study will also provide practical recommendations for non-profit leaders on how to develop effective leadership strategies to improve their organisations' performance.</w:t>
      </w:r>
      <w:r w:rsidR="00D64EB1" w:rsidRPr="004E480B">
        <w:rPr>
          <w:rFonts w:ascii="Times New Roman" w:hAnsi="Times New Roman" w:cs="Times New Roman"/>
          <w:color w:val="0070C0"/>
          <w:sz w:val="24"/>
          <w:szCs w:val="24"/>
        </w:rPr>
        <w:t xml:space="preserve">  </w:t>
      </w:r>
      <w:r w:rsidR="001B40F0" w:rsidRPr="004E480B">
        <w:rPr>
          <w:rFonts w:ascii="Times New Roman" w:hAnsi="Times New Roman" w:cs="Times New Roman"/>
          <w:sz w:val="24"/>
          <w:szCs w:val="24"/>
        </w:rPr>
        <w:t xml:space="preserve">It is intended to allow non-profit leaders and managers to benefit from the study. </w:t>
      </w:r>
    </w:p>
    <w:p w14:paraId="61101634" w14:textId="15214B53" w:rsidR="00A8626D" w:rsidRPr="004E480B" w:rsidRDefault="00A8626D" w:rsidP="00E12D70">
      <w:pPr>
        <w:spacing w:line="360" w:lineRule="auto"/>
        <w:jc w:val="both"/>
        <w:rPr>
          <w:rFonts w:ascii="Times New Roman" w:hAnsi="Times New Roman" w:cs="Times New Roman"/>
          <w:b/>
          <w:bCs/>
          <w:color w:val="0070C0"/>
          <w:sz w:val="24"/>
          <w:szCs w:val="24"/>
        </w:rPr>
      </w:pPr>
      <w:r w:rsidRPr="004E480B">
        <w:rPr>
          <w:rFonts w:ascii="Times New Roman" w:hAnsi="Times New Roman" w:cs="Times New Roman"/>
          <w:b/>
          <w:bCs/>
          <w:sz w:val="24"/>
          <w:szCs w:val="24"/>
        </w:rPr>
        <w:lastRenderedPageBreak/>
        <w:t xml:space="preserve">5 Keywords – Leadership styles, </w:t>
      </w:r>
      <w:r w:rsidR="00161AEE" w:rsidRPr="004E480B">
        <w:rPr>
          <w:rFonts w:ascii="Times New Roman" w:hAnsi="Times New Roman" w:cs="Times New Roman"/>
          <w:b/>
          <w:bCs/>
          <w:sz w:val="24"/>
          <w:szCs w:val="24"/>
        </w:rPr>
        <w:t>N</w:t>
      </w:r>
      <w:r w:rsidR="00445264" w:rsidRPr="004E480B">
        <w:rPr>
          <w:rFonts w:ascii="Times New Roman" w:hAnsi="Times New Roman" w:cs="Times New Roman"/>
          <w:b/>
          <w:bCs/>
          <w:sz w:val="24"/>
          <w:szCs w:val="24"/>
        </w:rPr>
        <w:t>on-</w:t>
      </w:r>
      <w:r w:rsidR="00D10E3A">
        <w:rPr>
          <w:rFonts w:ascii="Times New Roman" w:hAnsi="Times New Roman" w:cs="Times New Roman"/>
          <w:b/>
          <w:bCs/>
          <w:sz w:val="24"/>
          <w:szCs w:val="24"/>
        </w:rPr>
        <w:t>Government</w:t>
      </w:r>
      <w:r w:rsidR="00D41569">
        <w:rPr>
          <w:rFonts w:ascii="Times New Roman" w:hAnsi="Times New Roman" w:cs="Times New Roman"/>
          <w:b/>
          <w:bCs/>
          <w:sz w:val="24"/>
          <w:szCs w:val="24"/>
        </w:rPr>
        <w:t>al</w:t>
      </w:r>
      <w:r w:rsidR="00445264" w:rsidRPr="004E480B">
        <w:rPr>
          <w:rFonts w:ascii="Times New Roman" w:hAnsi="Times New Roman" w:cs="Times New Roman"/>
          <w:b/>
          <w:bCs/>
          <w:sz w:val="24"/>
          <w:szCs w:val="24"/>
        </w:rPr>
        <w:t xml:space="preserve"> Organisations</w:t>
      </w:r>
      <w:r w:rsidRPr="004E480B">
        <w:rPr>
          <w:rFonts w:ascii="Times New Roman" w:hAnsi="Times New Roman" w:cs="Times New Roman"/>
          <w:b/>
          <w:bCs/>
          <w:sz w:val="24"/>
          <w:szCs w:val="24"/>
        </w:rPr>
        <w:t xml:space="preserve">, </w:t>
      </w:r>
      <w:r w:rsidR="003F4359" w:rsidRPr="004E480B">
        <w:rPr>
          <w:rFonts w:ascii="Times New Roman" w:hAnsi="Times New Roman" w:cs="Times New Roman"/>
          <w:b/>
          <w:bCs/>
          <w:sz w:val="24"/>
          <w:szCs w:val="24"/>
        </w:rPr>
        <w:t>N</w:t>
      </w:r>
      <w:r w:rsidR="00D10E3A">
        <w:rPr>
          <w:rFonts w:ascii="Times New Roman" w:hAnsi="Times New Roman" w:cs="Times New Roman"/>
          <w:b/>
          <w:bCs/>
          <w:sz w:val="24"/>
          <w:szCs w:val="24"/>
        </w:rPr>
        <w:t xml:space="preserve">GO Corporate </w:t>
      </w:r>
      <w:r w:rsidR="003F4359" w:rsidRPr="004E480B">
        <w:rPr>
          <w:rFonts w:ascii="Times New Roman" w:hAnsi="Times New Roman" w:cs="Times New Roman"/>
          <w:b/>
          <w:bCs/>
          <w:sz w:val="24"/>
          <w:szCs w:val="24"/>
        </w:rPr>
        <w:t>Governance</w:t>
      </w:r>
      <w:r w:rsidR="00D10E3A">
        <w:rPr>
          <w:rFonts w:ascii="Times New Roman" w:hAnsi="Times New Roman" w:cs="Times New Roman"/>
          <w:b/>
          <w:bCs/>
          <w:sz w:val="24"/>
          <w:szCs w:val="24"/>
        </w:rPr>
        <w:t xml:space="preserve">, NGO financial management </w:t>
      </w:r>
    </w:p>
    <w:p w14:paraId="4EFF10C2" w14:textId="06D409B7" w:rsidR="004F03E6" w:rsidRPr="004E480B" w:rsidRDefault="004F03E6" w:rsidP="00E12D70">
      <w:pPr>
        <w:spacing w:line="36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t>Introduction</w:t>
      </w:r>
    </w:p>
    <w:p w14:paraId="630C8CF6" w14:textId="3059F8E5" w:rsidR="00AF27C2" w:rsidRPr="004E480B" w:rsidRDefault="00AF27C2" w:rsidP="00E12D70">
      <w:pPr>
        <w:spacing w:line="36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t>The significance of the study</w:t>
      </w:r>
    </w:p>
    <w:p w14:paraId="6106C7C6" w14:textId="614794E4" w:rsidR="008E1721" w:rsidRPr="004E480B" w:rsidRDefault="008E1721" w:rsidP="00E12D70">
      <w:pPr>
        <w:spacing w:line="360" w:lineRule="auto"/>
        <w:jc w:val="both"/>
        <w:rPr>
          <w:rFonts w:ascii="Times New Roman" w:hAnsi="Times New Roman" w:cs="Times New Roman"/>
          <w:sz w:val="24"/>
          <w:szCs w:val="24"/>
        </w:rPr>
      </w:pPr>
      <w:r w:rsidRPr="004E480B">
        <w:rPr>
          <w:rFonts w:ascii="Times New Roman" w:hAnsi="Times New Roman" w:cs="Times New Roman"/>
          <w:sz w:val="24"/>
          <w:szCs w:val="24"/>
        </w:rPr>
        <w:t>Studying effective leadership</w:t>
      </w:r>
      <w:r w:rsidR="00301F65">
        <w:rPr>
          <w:rFonts w:ascii="Times New Roman" w:hAnsi="Times New Roman" w:cs="Times New Roman"/>
          <w:sz w:val="24"/>
          <w:szCs w:val="24"/>
        </w:rPr>
        <w:t>, Corporate Governance and financial management</w:t>
      </w:r>
      <w:r w:rsidRPr="004E480B">
        <w:rPr>
          <w:rFonts w:ascii="Times New Roman" w:hAnsi="Times New Roman" w:cs="Times New Roman"/>
          <w:sz w:val="24"/>
          <w:szCs w:val="24"/>
        </w:rPr>
        <w:t xml:space="preserve"> </w:t>
      </w:r>
      <w:r w:rsidR="00301F65">
        <w:rPr>
          <w:rFonts w:ascii="Times New Roman" w:hAnsi="Times New Roman" w:cs="Times New Roman"/>
          <w:sz w:val="24"/>
          <w:szCs w:val="24"/>
        </w:rPr>
        <w:t>of</w:t>
      </w:r>
      <w:r w:rsidRPr="004E480B">
        <w:rPr>
          <w:rFonts w:ascii="Times New Roman" w:hAnsi="Times New Roman" w:cs="Times New Roman"/>
          <w:sz w:val="24"/>
          <w:szCs w:val="24"/>
        </w:rPr>
        <w:t xml:space="preserve"> </w:t>
      </w:r>
      <w:r w:rsidR="00B94315">
        <w:rPr>
          <w:rFonts w:ascii="Times New Roman" w:hAnsi="Times New Roman" w:cs="Times New Roman"/>
          <w:sz w:val="24"/>
          <w:szCs w:val="24"/>
        </w:rPr>
        <w:t>NGO</w:t>
      </w:r>
      <w:r w:rsidR="00301F65">
        <w:rPr>
          <w:rFonts w:ascii="Times New Roman" w:hAnsi="Times New Roman" w:cs="Times New Roman"/>
          <w:sz w:val="24"/>
          <w:szCs w:val="24"/>
        </w:rPr>
        <w:t>s</w:t>
      </w:r>
      <w:r w:rsidRPr="004E480B">
        <w:rPr>
          <w:rFonts w:ascii="Times New Roman" w:hAnsi="Times New Roman" w:cs="Times New Roman"/>
          <w:sz w:val="24"/>
          <w:szCs w:val="24"/>
        </w:rPr>
        <w:t xml:space="preserve"> can have several significant implications, including:</w:t>
      </w:r>
    </w:p>
    <w:p w14:paraId="730D966C" w14:textId="3BB9B562" w:rsidR="008E1721" w:rsidRPr="004E480B" w:rsidRDefault="008E1721" w:rsidP="00E12D70">
      <w:pPr>
        <w:pStyle w:val="ListParagraph"/>
        <w:numPr>
          <w:ilvl w:val="0"/>
          <w:numId w:val="1"/>
        </w:numPr>
        <w:spacing w:line="36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Improved </w:t>
      </w:r>
      <w:r w:rsidR="00165146" w:rsidRPr="004E480B">
        <w:rPr>
          <w:rFonts w:ascii="Times New Roman" w:hAnsi="Times New Roman" w:cs="Times New Roman"/>
          <w:sz w:val="24"/>
          <w:szCs w:val="24"/>
        </w:rPr>
        <w:t>Organisa</w:t>
      </w:r>
      <w:r w:rsidRPr="004E480B">
        <w:rPr>
          <w:rFonts w:ascii="Times New Roman" w:hAnsi="Times New Roman" w:cs="Times New Roman"/>
          <w:sz w:val="24"/>
          <w:szCs w:val="24"/>
        </w:rPr>
        <w:t xml:space="preserve">tional Performance: </w:t>
      </w:r>
      <w:r w:rsidR="00D41569" w:rsidRPr="00D41569">
        <w:rPr>
          <w:rFonts w:ascii="Times New Roman" w:hAnsi="Times New Roman" w:cs="Times New Roman"/>
          <w:sz w:val="24"/>
          <w:szCs w:val="24"/>
        </w:rPr>
        <w:t xml:space="preserve">Effective leadership enhances organisational performance in </w:t>
      </w:r>
      <w:r w:rsidR="00854E05">
        <w:rPr>
          <w:rFonts w:ascii="Times New Roman" w:hAnsi="Times New Roman" w:cs="Times New Roman"/>
          <w:sz w:val="24"/>
          <w:szCs w:val="24"/>
        </w:rPr>
        <w:t>non-governmental</w:t>
      </w:r>
      <w:r w:rsidR="00D41569" w:rsidRPr="00D41569">
        <w:rPr>
          <w:rFonts w:ascii="Times New Roman" w:hAnsi="Times New Roman" w:cs="Times New Roman"/>
          <w:sz w:val="24"/>
          <w:szCs w:val="24"/>
        </w:rPr>
        <w:t xml:space="preserve"> organisations. Leaders who inspire and motivate their teams, develop effective strategies, and manage resources efficiently assist their organisations in achieving their goals more effectively.</w:t>
      </w:r>
    </w:p>
    <w:p w14:paraId="4DD0E6B3" w14:textId="37377AE3" w:rsidR="00854E05" w:rsidRDefault="008E1721" w:rsidP="00E12D70">
      <w:pPr>
        <w:pStyle w:val="ListParagraph"/>
        <w:numPr>
          <w:ilvl w:val="0"/>
          <w:numId w:val="1"/>
        </w:numPr>
        <w:spacing w:line="360" w:lineRule="auto"/>
        <w:jc w:val="both"/>
        <w:rPr>
          <w:rFonts w:ascii="Times New Roman" w:hAnsi="Times New Roman" w:cs="Times New Roman"/>
          <w:sz w:val="24"/>
          <w:szCs w:val="24"/>
        </w:rPr>
      </w:pPr>
      <w:r w:rsidRPr="00854E05">
        <w:rPr>
          <w:rFonts w:ascii="Times New Roman" w:hAnsi="Times New Roman" w:cs="Times New Roman"/>
          <w:sz w:val="24"/>
          <w:szCs w:val="24"/>
        </w:rPr>
        <w:t xml:space="preserve">Increased Donor Trust: </w:t>
      </w:r>
      <w:r w:rsidR="002E1387">
        <w:rPr>
          <w:rFonts w:ascii="Times New Roman" w:hAnsi="Times New Roman" w:cs="Times New Roman"/>
          <w:sz w:val="24"/>
          <w:szCs w:val="24"/>
        </w:rPr>
        <w:t>Many</w:t>
      </w:r>
      <w:r w:rsidR="00854E05" w:rsidRPr="00854E05">
        <w:rPr>
          <w:rFonts w:ascii="Times New Roman" w:hAnsi="Times New Roman" w:cs="Times New Roman"/>
          <w:sz w:val="24"/>
          <w:szCs w:val="24"/>
        </w:rPr>
        <w:t xml:space="preserve"> NGOs in Hong Kong</w:t>
      </w:r>
      <w:r w:rsidRPr="00854E05">
        <w:rPr>
          <w:rFonts w:ascii="Times New Roman" w:hAnsi="Times New Roman" w:cs="Times New Roman"/>
          <w:sz w:val="24"/>
          <w:szCs w:val="24"/>
        </w:rPr>
        <w:t xml:space="preserve"> rely heavily </w:t>
      </w:r>
      <w:r w:rsidR="00F00E7F">
        <w:rPr>
          <w:rFonts w:ascii="Times New Roman" w:hAnsi="Times New Roman" w:cs="Times New Roman"/>
          <w:sz w:val="24"/>
          <w:szCs w:val="24"/>
        </w:rPr>
        <w:t xml:space="preserve">(or partly) </w:t>
      </w:r>
      <w:r w:rsidRPr="00854E05">
        <w:rPr>
          <w:rFonts w:ascii="Times New Roman" w:hAnsi="Times New Roman" w:cs="Times New Roman"/>
          <w:sz w:val="24"/>
          <w:szCs w:val="24"/>
        </w:rPr>
        <w:t xml:space="preserve">on donations from individuals, corporations, and foundations. </w:t>
      </w:r>
      <w:r w:rsidR="00854E05" w:rsidRPr="00854E05">
        <w:rPr>
          <w:rFonts w:ascii="Times New Roman" w:hAnsi="Times New Roman" w:cs="Times New Roman"/>
          <w:sz w:val="24"/>
          <w:szCs w:val="24"/>
        </w:rPr>
        <w:t xml:space="preserve"> Effective leadership</w:t>
      </w:r>
      <w:r w:rsidR="00854E05">
        <w:rPr>
          <w:rFonts w:ascii="Times New Roman" w:hAnsi="Times New Roman" w:cs="Times New Roman"/>
          <w:sz w:val="24"/>
          <w:szCs w:val="24"/>
        </w:rPr>
        <w:t>, good corporate governance and financial management establish</w:t>
      </w:r>
      <w:r w:rsidR="00854E05" w:rsidRPr="00854E05">
        <w:rPr>
          <w:rFonts w:ascii="Times New Roman" w:hAnsi="Times New Roman" w:cs="Times New Roman"/>
          <w:sz w:val="24"/>
          <w:szCs w:val="24"/>
        </w:rPr>
        <w:t xml:space="preserve"> trust and credibility with donors, demonstrating that the organi</w:t>
      </w:r>
      <w:r w:rsidR="00C57FCF">
        <w:rPr>
          <w:rFonts w:ascii="Times New Roman" w:hAnsi="Times New Roman" w:cs="Times New Roman"/>
          <w:sz w:val="24"/>
          <w:szCs w:val="24"/>
        </w:rPr>
        <w:t>s</w:t>
      </w:r>
      <w:r w:rsidR="00854E05" w:rsidRPr="00854E05">
        <w:rPr>
          <w:rFonts w:ascii="Times New Roman" w:hAnsi="Times New Roman" w:cs="Times New Roman"/>
          <w:sz w:val="24"/>
          <w:szCs w:val="24"/>
        </w:rPr>
        <w:t>ation is competently and transparently managed.</w:t>
      </w:r>
    </w:p>
    <w:p w14:paraId="3F6D2AFC" w14:textId="2A9F8247" w:rsidR="008E1721" w:rsidRPr="00854E05" w:rsidRDefault="008E1721" w:rsidP="00E12D70">
      <w:pPr>
        <w:pStyle w:val="ListParagraph"/>
        <w:numPr>
          <w:ilvl w:val="0"/>
          <w:numId w:val="1"/>
        </w:numPr>
        <w:spacing w:line="360" w:lineRule="auto"/>
        <w:jc w:val="both"/>
        <w:rPr>
          <w:rFonts w:ascii="Times New Roman" w:hAnsi="Times New Roman" w:cs="Times New Roman"/>
          <w:sz w:val="24"/>
          <w:szCs w:val="24"/>
        </w:rPr>
      </w:pPr>
      <w:r w:rsidRPr="00854E05">
        <w:rPr>
          <w:rFonts w:ascii="Times New Roman" w:hAnsi="Times New Roman" w:cs="Times New Roman"/>
          <w:sz w:val="24"/>
          <w:szCs w:val="24"/>
        </w:rPr>
        <w:t xml:space="preserve">Greater Social Impact: </w:t>
      </w:r>
      <w:r w:rsidR="00A4557B" w:rsidRPr="00A4557B">
        <w:rPr>
          <w:rFonts w:ascii="Times New Roman" w:hAnsi="Times New Roman" w:cs="Times New Roman"/>
          <w:sz w:val="24"/>
          <w:szCs w:val="24"/>
        </w:rPr>
        <w:t>NGOs have a positive impact on society. Effective leadership ensures that these organi</w:t>
      </w:r>
      <w:r w:rsidR="00C57FCF">
        <w:rPr>
          <w:rFonts w:ascii="Times New Roman" w:hAnsi="Times New Roman" w:cs="Times New Roman"/>
          <w:sz w:val="24"/>
          <w:szCs w:val="24"/>
        </w:rPr>
        <w:t>s</w:t>
      </w:r>
      <w:r w:rsidR="00A4557B" w:rsidRPr="00A4557B">
        <w:rPr>
          <w:rFonts w:ascii="Times New Roman" w:hAnsi="Times New Roman" w:cs="Times New Roman"/>
          <w:sz w:val="24"/>
          <w:szCs w:val="24"/>
        </w:rPr>
        <w:t>ations achieve their goals by aligning their mission and values with the needs of the community they serve.</w:t>
      </w:r>
    </w:p>
    <w:p w14:paraId="211D936B" w14:textId="77777777" w:rsidR="00A4557B" w:rsidRDefault="008E1721" w:rsidP="00E12D70">
      <w:pPr>
        <w:pStyle w:val="ListParagraph"/>
        <w:numPr>
          <w:ilvl w:val="0"/>
          <w:numId w:val="1"/>
        </w:numPr>
        <w:spacing w:line="360" w:lineRule="auto"/>
        <w:jc w:val="both"/>
        <w:rPr>
          <w:rFonts w:ascii="Times New Roman" w:hAnsi="Times New Roman" w:cs="Times New Roman"/>
          <w:sz w:val="24"/>
          <w:szCs w:val="24"/>
        </w:rPr>
      </w:pPr>
      <w:r w:rsidRPr="00A4557B">
        <w:rPr>
          <w:rFonts w:ascii="Times New Roman" w:hAnsi="Times New Roman" w:cs="Times New Roman"/>
          <w:sz w:val="24"/>
          <w:szCs w:val="24"/>
        </w:rPr>
        <w:t xml:space="preserve">Improved Employee Satisfaction: </w:t>
      </w:r>
      <w:r w:rsidR="00A4557B" w:rsidRPr="00A4557B">
        <w:rPr>
          <w:rFonts w:ascii="Times New Roman" w:hAnsi="Times New Roman" w:cs="Times New Roman"/>
          <w:sz w:val="24"/>
          <w:szCs w:val="24"/>
        </w:rPr>
        <w:t>NGO employees are motivated by a sense of purpose and need to feel valued, supported, and motivated to perform their jobs effectively. Effective leadership creates a positive work environment, provides clear direction, and encourages professional development, leading to higher job satisfaction and employee retention.</w:t>
      </w:r>
    </w:p>
    <w:p w14:paraId="151B3617" w14:textId="629420AD" w:rsidR="004F03E6" w:rsidRDefault="008E1721" w:rsidP="00E12D70">
      <w:pPr>
        <w:pStyle w:val="ListParagraph"/>
        <w:numPr>
          <w:ilvl w:val="0"/>
          <w:numId w:val="1"/>
        </w:numPr>
        <w:spacing w:line="360" w:lineRule="auto"/>
        <w:jc w:val="both"/>
        <w:rPr>
          <w:rFonts w:ascii="Times New Roman" w:hAnsi="Times New Roman" w:cs="Times New Roman"/>
          <w:sz w:val="24"/>
          <w:szCs w:val="24"/>
        </w:rPr>
      </w:pPr>
      <w:r w:rsidRPr="00A4557B">
        <w:rPr>
          <w:rFonts w:ascii="Times New Roman" w:hAnsi="Times New Roman" w:cs="Times New Roman"/>
          <w:sz w:val="24"/>
          <w:szCs w:val="24"/>
        </w:rPr>
        <w:t xml:space="preserve">Increased Collaboration: </w:t>
      </w:r>
      <w:r w:rsidR="00A4557B" w:rsidRPr="00A4557B">
        <w:rPr>
          <w:rFonts w:ascii="Times New Roman" w:hAnsi="Times New Roman" w:cs="Times New Roman"/>
          <w:sz w:val="24"/>
          <w:szCs w:val="24"/>
        </w:rPr>
        <w:t xml:space="preserve">Effective leadership facilitates a culture of collaboration, enabling different departments and teams to work together towards common goals. </w:t>
      </w:r>
      <w:r w:rsidR="00A4557B">
        <w:rPr>
          <w:rFonts w:ascii="Times New Roman" w:hAnsi="Times New Roman" w:cs="Times New Roman"/>
          <w:sz w:val="24"/>
          <w:szCs w:val="24"/>
        </w:rPr>
        <w:t xml:space="preserve"> </w:t>
      </w:r>
      <w:r w:rsidR="00A4557B" w:rsidRPr="00A4557B">
        <w:rPr>
          <w:rFonts w:ascii="Times New Roman" w:hAnsi="Times New Roman" w:cs="Times New Roman"/>
          <w:sz w:val="24"/>
          <w:szCs w:val="24"/>
        </w:rPr>
        <w:t xml:space="preserve">This assists </w:t>
      </w:r>
      <w:r w:rsidR="00A4557B">
        <w:rPr>
          <w:rFonts w:ascii="Times New Roman" w:hAnsi="Times New Roman" w:cs="Times New Roman"/>
          <w:sz w:val="24"/>
          <w:szCs w:val="24"/>
        </w:rPr>
        <w:t>NGOs</w:t>
      </w:r>
      <w:r w:rsidR="00A4557B" w:rsidRPr="00A4557B">
        <w:rPr>
          <w:rFonts w:ascii="Times New Roman" w:hAnsi="Times New Roman" w:cs="Times New Roman"/>
          <w:sz w:val="24"/>
          <w:szCs w:val="24"/>
        </w:rPr>
        <w:t xml:space="preserve"> in leveraging their resources more efficiently and achieving greater impact.</w:t>
      </w:r>
    </w:p>
    <w:p w14:paraId="207CFDEB" w14:textId="4459A067" w:rsidR="00301F65" w:rsidRDefault="00301F65" w:rsidP="00E12D70">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Governance shapes the architectures of NGOs constructed to carry out their strategies and accomplish and achieve their mission, </w:t>
      </w:r>
      <w:proofErr w:type="gramStart"/>
      <w:r>
        <w:rPr>
          <w:rFonts w:ascii="Times New Roman" w:hAnsi="Times New Roman" w:cs="Times New Roman"/>
          <w:sz w:val="24"/>
          <w:szCs w:val="24"/>
        </w:rPr>
        <w:t>vision</w:t>
      </w:r>
      <w:proofErr w:type="gramEnd"/>
      <w:r>
        <w:rPr>
          <w:rFonts w:ascii="Times New Roman" w:hAnsi="Times New Roman" w:cs="Times New Roman"/>
          <w:sz w:val="24"/>
          <w:szCs w:val="24"/>
        </w:rPr>
        <w:t xml:space="preserve"> and values.  A good corporate governance structure and execution can significantly ensure that the </w:t>
      </w:r>
      <w:r>
        <w:rPr>
          <w:rFonts w:ascii="Times New Roman" w:hAnsi="Times New Roman" w:cs="Times New Roman"/>
          <w:sz w:val="24"/>
          <w:szCs w:val="24"/>
        </w:rPr>
        <w:lastRenderedPageBreak/>
        <w:t xml:space="preserve">organisation is operating properly </w:t>
      </w:r>
      <w:r w:rsidR="00DA1816">
        <w:rPr>
          <w:rFonts w:ascii="Times New Roman" w:hAnsi="Times New Roman" w:cs="Times New Roman"/>
          <w:sz w:val="24"/>
          <w:szCs w:val="24"/>
        </w:rPr>
        <w:t>under</w:t>
      </w:r>
      <w:r>
        <w:rPr>
          <w:rFonts w:ascii="Times New Roman" w:hAnsi="Times New Roman" w:cs="Times New Roman"/>
          <w:sz w:val="24"/>
          <w:szCs w:val="24"/>
        </w:rPr>
        <w:t xml:space="preserve"> the Board’s steering.</w:t>
      </w:r>
      <w:r w:rsidR="002A083E">
        <w:rPr>
          <w:rFonts w:ascii="Times New Roman" w:hAnsi="Times New Roman" w:cs="Times New Roman"/>
          <w:sz w:val="24"/>
          <w:szCs w:val="24"/>
        </w:rPr>
        <w:t xml:space="preserve">  Moreover, proper corporate governance can prevent management override of internal </w:t>
      </w:r>
      <w:proofErr w:type="gramStart"/>
      <w:r w:rsidR="002A083E">
        <w:rPr>
          <w:rFonts w:ascii="Times New Roman" w:hAnsi="Times New Roman" w:cs="Times New Roman"/>
          <w:sz w:val="24"/>
          <w:szCs w:val="24"/>
        </w:rPr>
        <w:t>controls</w:t>
      </w:r>
      <w:proofErr w:type="gramEnd"/>
      <w:r w:rsidR="002A083E">
        <w:rPr>
          <w:rFonts w:ascii="Times New Roman" w:hAnsi="Times New Roman" w:cs="Times New Roman"/>
          <w:sz w:val="24"/>
          <w:szCs w:val="24"/>
        </w:rPr>
        <w:t xml:space="preserve"> and this is especially harmful to any </w:t>
      </w:r>
      <w:r w:rsidR="004D6DC6">
        <w:rPr>
          <w:rFonts w:ascii="Times New Roman" w:hAnsi="Times New Roman" w:cs="Times New Roman"/>
          <w:sz w:val="24"/>
          <w:szCs w:val="24"/>
        </w:rPr>
        <w:t>organisation</w:t>
      </w:r>
      <w:r w:rsidR="002A083E">
        <w:rPr>
          <w:rFonts w:ascii="Times New Roman" w:hAnsi="Times New Roman" w:cs="Times New Roman"/>
          <w:sz w:val="24"/>
          <w:szCs w:val="24"/>
        </w:rPr>
        <w:t xml:space="preserve">. </w:t>
      </w:r>
    </w:p>
    <w:p w14:paraId="22A8F2C1" w14:textId="79E7C32D" w:rsidR="00DA1816" w:rsidRPr="00A4557B" w:rsidRDefault="004D6DC6" w:rsidP="00E12D70">
      <w:pPr>
        <w:pStyle w:val="ListParagraph"/>
        <w:numPr>
          <w:ilvl w:val="0"/>
          <w:numId w:val="1"/>
        </w:numPr>
        <w:spacing w:line="360" w:lineRule="auto"/>
        <w:jc w:val="both"/>
        <w:rPr>
          <w:rFonts w:ascii="Times New Roman" w:hAnsi="Times New Roman" w:cs="Times New Roman"/>
          <w:sz w:val="24"/>
          <w:szCs w:val="24"/>
        </w:rPr>
      </w:pPr>
      <w:r w:rsidRPr="004D6DC6">
        <w:rPr>
          <w:rFonts w:ascii="Times New Roman" w:hAnsi="Times New Roman" w:cs="Times New Roman"/>
          <w:sz w:val="24"/>
          <w:szCs w:val="24"/>
        </w:rPr>
        <w:t xml:space="preserve">Financial management is crucial for NGOs as it ensures effective and transparent use of funds, enables accurate budgeting and financial planning, promotes accountability to </w:t>
      </w:r>
      <w:r>
        <w:rPr>
          <w:rFonts w:ascii="Times New Roman" w:hAnsi="Times New Roman" w:cs="Times New Roman"/>
          <w:sz w:val="24"/>
          <w:szCs w:val="24"/>
        </w:rPr>
        <w:t xml:space="preserve">all </w:t>
      </w:r>
      <w:r w:rsidRPr="004D6DC6">
        <w:rPr>
          <w:rFonts w:ascii="Times New Roman" w:hAnsi="Times New Roman" w:cs="Times New Roman"/>
          <w:sz w:val="24"/>
          <w:szCs w:val="24"/>
        </w:rPr>
        <w:t>stakeholders, and maximizes the organi</w:t>
      </w:r>
      <w:r>
        <w:rPr>
          <w:rFonts w:ascii="Times New Roman" w:hAnsi="Times New Roman" w:cs="Times New Roman"/>
          <w:sz w:val="24"/>
          <w:szCs w:val="24"/>
        </w:rPr>
        <w:t>s</w:t>
      </w:r>
      <w:r w:rsidRPr="004D6DC6">
        <w:rPr>
          <w:rFonts w:ascii="Times New Roman" w:hAnsi="Times New Roman" w:cs="Times New Roman"/>
          <w:sz w:val="24"/>
          <w:szCs w:val="24"/>
        </w:rPr>
        <w:t xml:space="preserve">ation's ability to achieve its mission and deliver impactful </w:t>
      </w:r>
      <w:r w:rsidR="00546DBB">
        <w:rPr>
          <w:rFonts w:ascii="Times New Roman" w:hAnsi="Times New Roman" w:cs="Times New Roman"/>
          <w:sz w:val="24"/>
          <w:szCs w:val="24"/>
        </w:rPr>
        <w:t>programmes</w:t>
      </w:r>
      <w:r>
        <w:rPr>
          <w:rFonts w:ascii="Times New Roman" w:hAnsi="Times New Roman" w:cs="Times New Roman"/>
          <w:sz w:val="24"/>
          <w:szCs w:val="24"/>
        </w:rPr>
        <w:t xml:space="preserve"> of activities</w:t>
      </w:r>
      <w:r w:rsidRPr="004D6DC6">
        <w:rPr>
          <w:rFonts w:ascii="Times New Roman" w:hAnsi="Times New Roman" w:cs="Times New Roman"/>
          <w:sz w:val="24"/>
          <w:szCs w:val="24"/>
        </w:rPr>
        <w:t>.</w:t>
      </w:r>
    </w:p>
    <w:p w14:paraId="2130E6FF" w14:textId="77777777" w:rsidR="00486144" w:rsidRDefault="00486144" w:rsidP="00E12D70">
      <w:pPr>
        <w:spacing w:line="360" w:lineRule="auto"/>
        <w:jc w:val="both"/>
        <w:rPr>
          <w:rFonts w:ascii="Times New Roman" w:hAnsi="Times New Roman" w:cs="Times New Roman"/>
          <w:b/>
          <w:bCs/>
          <w:sz w:val="24"/>
          <w:szCs w:val="24"/>
        </w:rPr>
      </w:pPr>
    </w:p>
    <w:p w14:paraId="443021B9" w14:textId="4368A93A" w:rsidR="00D507DB" w:rsidRPr="004E480B" w:rsidRDefault="00D507DB" w:rsidP="00E12D70">
      <w:pPr>
        <w:spacing w:line="36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t>Key Scholars</w:t>
      </w:r>
    </w:p>
    <w:p w14:paraId="1A16049B" w14:textId="5775696E" w:rsidR="00D507DB" w:rsidRPr="004E480B" w:rsidRDefault="00D507DB" w:rsidP="00E12D70">
      <w:pPr>
        <w:spacing w:line="36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There are a few key scholars in the field of leadership in </w:t>
      </w:r>
      <w:r w:rsidR="00A6022B">
        <w:rPr>
          <w:rFonts w:ascii="Times New Roman" w:hAnsi="Times New Roman" w:cs="Times New Roman"/>
          <w:sz w:val="24"/>
          <w:szCs w:val="24"/>
        </w:rPr>
        <w:t>NGOs</w:t>
      </w:r>
      <w:r w:rsidRPr="004E480B">
        <w:rPr>
          <w:rFonts w:ascii="Times New Roman" w:hAnsi="Times New Roman" w:cs="Times New Roman"/>
          <w:sz w:val="24"/>
          <w:szCs w:val="24"/>
        </w:rPr>
        <w:t xml:space="preserve">, </w:t>
      </w:r>
      <w:r w:rsidR="007C3F3C" w:rsidRPr="004E480B">
        <w:rPr>
          <w:rFonts w:ascii="Times New Roman" w:hAnsi="Times New Roman" w:cs="Times New Roman"/>
          <w:sz w:val="24"/>
          <w:szCs w:val="24"/>
        </w:rPr>
        <w:t>such as:</w:t>
      </w:r>
    </w:p>
    <w:p w14:paraId="0D751EE5" w14:textId="56D6BFAD" w:rsidR="007C3F3C" w:rsidRDefault="007C3F3C" w:rsidP="00E12D70">
      <w:pPr>
        <w:pStyle w:val="ListParagraph"/>
        <w:numPr>
          <w:ilvl w:val="0"/>
          <w:numId w:val="4"/>
        </w:numPr>
        <w:spacing w:line="360" w:lineRule="auto"/>
        <w:jc w:val="both"/>
        <w:rPr>
          <w:rFonts w:ascii="Times New Roman" w:hAnsi="Times New Roman" w:cs="Times New Roman"/>
          <w:sz w:val="24"/>
          <w:szCs w:val="24"/>
        </w:rPr>
      </w:pPr>
      <w:r w:rsidRPr="004E480B">
        <w:rPr>
          <w:rFonts w:ascii="Times New Roman" w:hAnsi="Times New Roman" w:cs="Times New Roman"/>
          <w:sz w:val="24"/>
          <w:szCs w:val="24"/>
        </w:rPr>
        <w:t xml:space="preserve">Miriam </w:t>
      </w:r>
      <w:r w:rsidR="004048E4">
        <w:rPr>
          <w:rFonts w:ascii="Times New Roman" w:hAnsi="Times New Roman" w:cs="Times New Roman"/>
          <w:sz w:val="24"/>
          <w:szCs w:val="24"/>
        </w:rPr>
        <w:t xml:space="preserve">Mason </w:t>
      </w:r>
      <w:r w:rsidRPr="004E480B">
        <w:rPr>
          <w:rFonts w:ascii="Times New Roman" w:hAnsi="Times New Roman" w:cs="Times New Roman"/>
          <w:sz w:val="24"/>
          <w:szCs w:val="24"/>
        </w:rPr>
        <w:t xml:space="preserve">Wood – </w:t>
      </w:r>
      <w:r w:rsidR="00442798">
        <w:rPr>
          <w:rFonts w:ascii="Times New Roman" w:hAnsi="Times New Roman" w:cs="Times New Roman"/>
          <w:sz w:val="24"/>
          <w:szCs w:val="24"/>
        </w:rPr>
        <w:t xml:space="preserve">she </w:t>
      </w:r>
      <w:r w:rsidR="00442798" w:rsidRPr="00442798">
        <w:rPr>
          <w:rFonts w:ascii="Times New Roman" w:hAnsi="Times New Roman" w:cs="Times New Roman"/>
          <w:sz w:val="24"/>
          <w:szCs w:val="24"/>
        </w:rPr>
        <w:t xml:space="preserve">is a respected scholar in nonprofit leadership and management. Her research explores leadership development, social entrepreneurship, and organizational change in the nonprofit sector, offering valuable insights. She has affiliations with Yale University and serves on multiple nonprofit boards. She received the prestigious 1994 Drucker Prize for her article on nonprofit management and leadership. </w:t>
      </w:r>
      <w:sdt>
        <w:sdtPr>
          <w:rPr>
            <w:rFonts w:ascii="Times New Roman" w:hAnsi="Times New Roman" w:cs="Times New Roman"/>
            <w:sz w:val="24"/>
            <w:szCs w:val="24"/>
          </w:rPr>
          <w:id w:val="-429982146"/>
          <w:citation/>
        </w:sdtPr>
        <w:sdtContent>
          <w:r w:rsidR="00552821">
            <w:rPr>
              <w:rFonts w:ascii="Times New Roman" w:hAnsi="Times New Roman" w:cs="Times New Roman"/>
              <w:sz w:val="24"/>
              <w:szCs w:val="24"/>
            </w:rPr>
            <w:fldChar w:fldCharType="begin"/>
          </w:r>
          <w:r w:rsidR="00552821">
            <w:rPr>
              <w:rFonts w:ascii="Times New Roman" w:hAnsi="Times New Roman" w:cs="Times New Roman"/>
              <w:sz w:val="24"/>
              <w:szCs w:val="24"/>
            </w:rPr>
            <w:instrText xml:space="preserve"> CITATION Wal \l 2057 </w:instrText>
          </w:r>
          <w:r w:rsidR="00552821">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(Walmart, n.d.)</w:t>
          </w:r>
          <w:r w:rsidR="00552821">
            <w:rPr>
              <w:rFonts w:ascii="Times New Roman" w:hAnsi="Times New Roman" w:cs="Times New Roman"/>
              <w:sz w:val="24"/>
              <w:szCs w:val="24"/>
            </w:rPr>
            <w:fldChar w:fldCharType="end"/>
          </w:r>
        </w:sdtContent>
      </w:sdt>
      <w:r w:rsidR="004048E4" w:rsidRPr="004048E4">
        <w:rPr>
          <w:rFonts w:ascii="Times New Roman" w:hAnsi="Times New Roman" w:cs="Times New Roman"/>
          <w:sz w:val="24"/>
          <w:szCs w:val="24"/>
        </w:rPr>
        <w:t>.</w:t>
      </w:r>
      <w:r w:rsidRPr="004E480B">
        <w:rPr>
          <w:rFonts w:ascii="Times New Roman" w:hAnsi="Times New Roman" w:cs="Times New Roman"/>
          <w:sz w:val="24"/>
          <w:szCs w:val="24"/>
        </w:rPr>
        <w:t xml:space="preserve"> </w:t>
      </w:r>
    </w:p>
    <w:p w14:paraId="126C3924" w14:textId="77777777" w:rsidR="004048E4" w:rsidRPr="004E480B" w:rsidRDefault="004048E4" w:rsidP="00E12D70">
      <w:pPr>
        <w:pStyle w:val="ListParagraph"/>
        <w:spacing w:line="360" w:lineRule="auto"/>
        <w:jc w:val="both"/>
        <w:rPr>
          <w:rFonts w:ascii="Times New Roman" w:hAnsi="Times New Roman" w:cs="Times New Roman"/>
          <w:sz w:val="24"/>
          <w:szCs w:val="24"/>
        </w:rPr>
      </w:pPr>
    </w:p>
    <w:p w14:paraId="362E1EEA" w14:textId="2B1C4992" w:rsidR="00722DBD" w:rsidRPr="00552821" w:rsidRDefault="00AC3F9F" w:rsidP="00552821">
      <w:pPr>
        <w:pStyle w:val="ListParagraph"/>
        <w:numPr>
          <w:ilvl w:val="0"/>
          <w:numId w:val="4"/>
        </w:numPr>
        <w:spacing w:line="360" w:lineRule="auto"/>
        <w:jc w:val="both"/>
        <w:rPr>
          <w:rFonts w:ascii="Times New Roman" w:hAnsi="Times New Roman" w:cs="Times New Roman"/>
          <w:sz w:val="24"/>
          <w:szCs w:val="24"/>
        </w:rPr>
      </w:pPr>
      <w:r w:rsidRPr="004E480B">
        <w:rPr>
          <w:rFonts w:ascii="Times New Roman" w:hAnsi="Times New Roman" w:cs="Times New Roman"/>
          <w:sz w:val="24"/>
          <w:szCs w:val="24"/>
        </w:rPr>
        <w:t>David Renz –</w:t>
      </w:r>
      <w:r w:rsidR="00722DBD" w:rsidRPr="004E480B">
        <w:rPr>
          <w:rFonts w:ascii="Times New Roman" w:hAnsi="Times New Roman" w:cs="Times New Roman"/>
          <w:sz w:val="24"/>
          <w:szCs w:val="24"/>
        </w:rPr>
        <w:t xml:space="preserve"> </w:t>
      </w:r>
      <w:r w:rsidR="00442798" w:rsidRPr="00442798">
        <w:rPr>
          <w:rFonts w:ascii="Times New Roman" w:hAnsi="Times New Roman" w:cs="Times New Roman"/>
          <w:sz w:val="24"/>
          <w:szCs w:val="24"/>
        </w:rPr>
        <w:t xml:space="preserve">David is a Professor Emeritus of Nonprofit Leadership and Director Emeritus of the Midwest </w:t>
      </w:r>
      <w:proofErr w:type="spellStart"/>
      <w:r w:rsidR="00442798" w:rsidRPr="00442798">
        <w:rPr>
          <w:rFonts w:ascii="Times New Roman" w:hAnsi="Times New Roman" w:cs="Times New Roman"/>
          <w:sz w:val="24"/>
          <w:szCs w:val="24"/>
        </w:rPr>
        <w:t>Center</w:t>
      </w:r>
      <w:proofErr w:type="spellEnd"/>
      <w:r w:rsidR="00442798" w:rsidRPr="00442798">
        <w:rPr>
          <w:rFonts w:ascii="Times New Roman" w:hAnsi="Times New Roman" w:cs="Times New Roman"/>
          <w:sz w:val="24"/>
          <w:szCs w:val="24"/>
        </w:rPr>
        <w:t xml:space="preserve"> for Nonprofit Leadership at </w:t>
      </w:r>
      <w:r w:rsidR="00084C5E">
        <w:rPr>
          <w:rFonts w:ascii="Times New Roman" w:hAnsi="Times New Roman" w:cs="Times New Roman"/>
          <w:sz w:val="24"/>
          <w:szCs w:val="24"/>
        </w:rPr>
        <w:t xml:space="preserve">the </w:t>
      </w:r>
      <w:r w:rsidR="00084C5E" w:rsidRPr="00084C5E">
        <w:rPr>
          <w:rFonts w:ascii="Times New Roman" w:hAnsi="Times New Roman" w:cs="Times New Roman"/>
          <w:sz w:val="24"/>
          <w:szCs w:val="24"/>
        </w:rPr>
        <w:t>University of Missouri – Kansas City</w:t>
      </w:r>
      <w:r w:rsidR="00442798" w:rsidRPr="00442798">
        <w:rPr>
          <w:rFonts w:ascii="Times New Roman" w:hAnsi="Times New Roman" w:cs="Times New Roman"/>
          <w:sz w:val="24"/>
          <w:szCs w:val="24"/>
        </w:rPr>
        <w:t xml:space="preserve">. </w:t>
      </w:r>
      <w:r w:rsidR="00084C5E">
        <w:rPr>
          <w:rFonts w:ascii="Times New Roman" w:hAnsi="Times New Roman" w:cs="Times New Roman"/>
          <w:sz w:val="24"/>
          <w:szCs w:val="24"/>
        </w:rPr>
        <w:t xml:space="preserve"> </w:t>
      </w:r>
      <w:r w:rsidR="00442798" w:rsidRPr="00442798">
        <w:rPr>
          <w:rFonts w:ascii="Times New Roman" w:hAnsi="Times New Roman" w:cs="Times New Roman"/>
          <w:sz w:val="24"/>
          <w:szCs w:val="24"/>
        </w:rPr>
        <w:t xml:space="preserve">He is a renowned educator and scholar, specializing in nonprofit governance and board effectiveness. </w:t>
      </w:r>
      <w:r w:rsidR="00084C5E">
        <w:rPr>
          <w:rFonts w:ascii="Times New Roman" w:hAnsi="Times New Roman" w:cs="Times New Roman"/>
          <w:sz w:val="24"/>
          <w:szCs w:val="24"/>
        </w:rPr>
        <w:t xml:space="preserve"> </w:t>
      </w:r>
      <w:r w:rsidR="00442798" w:rsidRPr="00442798">
        <w:rPr>
          <w:rFonts w:ascii="Times New Roman" w:hAnsi="Times New Roman" w:cs="Times New Roman"/>
          <w:sz w:val="24"/>
          <w:szCs w:val="24"/>
        </w:rPr>
        <w:t xml:space="preserve">He has received prestigious awards and has extensive experience working with public service organizations. </w:t>
      </w:r>
      <w:r w:rsidR="00084C5E">
        <w:rPr>
          <w:rFonts w:ascii="Times New Roman" w:hAnsi="Times New Roman" w:cs="Times New Roman"/>
          <w:sz w:val="24"/>
          <w:szCs w:val="24"/>
        </w:rPr>
        <w:t xml:space="preserve"> </w:t>
      </w:r>
      <w:r w:rsidR="00442798" w:rsidRPr="00442798">
        <w:rPr>
          <w:rFonts w:ascii="Times New Roman" w:hAnsi="Times New Roman" w:cs="Times New Roman"/>
          <w:sz w:val="24"/>
          <w:szCs w:val="24"/>
        </w:rPr>
        <w:t>David has authored numerous publications and holds a PhD in Organization Studies from the University of Minnesota</w:t>
      </w:r>
      <w:r w:rsidR="00442798">
        <w:rPr>
          <w:rFonts w:ascii="Times New Roman" w:hAnsi="Times New Roman" w:cs="Times New Roman"/>
          <w:sz w:val="24"/>
          <w:szCs w:val="24"/>
        </w:rPr>
        <w:t xml:space="preserve"> </w:t>
      </w:r>
      <w:sdt>
        <w:sdtPr>
          <w:rPr>
            <w:rFonts w:ascii="Times New Roman" w:hAnsi="Times New Roman" w:cs="Times New Roman"/>
            <w:sz w:val="24"/>
            <w:szCs w:val="24"/>
          </w:rPr>
          <w:id w:val="1958984566"/>
          <w:citation/>
        </w:sdtPr>
        <w:sdtContent>
          <w:r w:rsidR="00552821">
            <w:rPr>
              <w:rFonts w:ascii="Times New Roman" w:hAnsi="Times New Roman" w:cs="Times New Roman"/>
              <w:sz w:val="24"/>
              <w:szCs w:val="24"/>
            </w:rPr>
            <w:fldChar w:fldCharType="begin"/>
          </w:r>
          <w:r w:rsidR="00552821">
            <w:rPr>
              <w:rFonts w:ascii="Times New Roman" w:hAnsi="Times New Roman" w:cs="Times New Roman"/>
              <w:sz w:val="24"/>
              <w:szCs w:val="24"/>
            </w:rPr>
            <w:instrText xml:space="preserve"> CITATION Ama1 \l 2057 </w:instrText>
          </w:r>
          <w:r w:rsidR="00552821">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(Amazon, n.d.)</w:t>
          </w:r>
          <w:r w:rsidR="00552821">
            <w:rPr>
              <w:rFonts w:ascii="Times New Roman" w:hAnsi="Times New Roman" w:cs="Times New Roman"/>
              <w:sz w:val="24"/>
              <w:szCs w:val="24"/>
            </w:rPr>
            <w:fldChar w:fldCharType="end"/>
          </w:r>
        </w:sdtContent>
      </w:sdt>
      <w:r w:rsidR="00722DBD" w:rsidRPr="00552821">
        <w:rPr>
          <w:rFonts w:ascii="Times New Roman" w:hAnsi="Times New Roman" w:cs="Times New Roman"/>
          <w:sz w:val="24"/>
          <w:szCs w:val="24"/>
        </w:rPr>
        <w:t>.</w:t>
      </w:r>
    </w:p>
    <w:p w14:paraId="56047817" w14:textId="77777777" w:rsidR="004048E4" w:rsidRPr="004048E4" w:rsidRDefault="004048E4" w:rsidP="00E12D70">
      <w:pPr>
        <w:pStyle w:val="ListParagraph"/>
        <w:spacing w:line="360" w:lineRule="auto"/>
        <w:jc w:val="both"/>
        <w:rPr>
          <w:rFonts w:ascii="Times New Roman" w:hAnsi="Times New Roman" w:cs="Times New Roman"/>
          <w:sz w:val="24"/>
          <w:szCs w:val="24"/>
        </w:rPr>
      </w:pPr>
    </w:p>
    <w:p w14:paraId="32FA35BD" w14:textId="63095EF9" w:rsidR="00F937CB" w:rsidRDefault="00F937CB" w:rsidP="00E12D70">
      <w:pPr>
        <w:pStyle w:val="ListParagraph"/>
        <w:numPr>
          <w:ilvl w:val="0"/>
          <w:numId w:val="4"/>
        </w:numPr>
        <w:spacing w:line="360" w:lineRule="auto"/>
        <w:jc w:val="both"/>
        <w:rPr>
          <w:rFonts w:ascii="Times New Roman" w:hAnsi="Times New Roman" w:cs="Times New Roman"/>
          <w:sz w:val="24"/>
          <w:szCs w:val="24"/>
        </w:rPr>
      </w:pPr>
      <w:r w:rsidRPr="004E480B">
        <w:rPr>
          <w:rFonts w:ascii="Times New Roman" w:hAnsi="Times New Roman" w:cs="Times New Roman"/>
          <w:sz w:val="24"/>
          <w:szCs w:val="24"/>
        </w:rPr>
        <w:t>Mary Tschirhart – She is a renowned scholar in the field of non-profit management and leadership. She has conducted extensive research on topics such as governance, strategic management, and performance measurement in non-profit organi</w:t>
      </w:r>
      <w:r w:rsidR="00A12201" w:rsidRPr="004E480B">
        <w:rPr>
          <w:rFonts w:ascii="Times New Roman" w:hAnsi="Times New Roman" w:cs="Times New Roman"/>
          <w:sz w:val="24"/>
          <w:szCs w:val="24"/>
        </w:rPr>
        <w:t>s</w:t>
      </w:r>
      <w:r w:rsidRPr="004E480B">
        <w:rPr>
          <w:rFonts w:ascii="Times New Roman" w:hAnsi="Times New Roman" w:cs="Times New Roman"/>
          <w:sz w:val="24"/>
          <w:szCs w:val="24"/>
        </w:rPr>
        <w:t>ations.</w:t>
      </w:r>
    </w:p>
    <w:p w14:paraId="1C23C9F6" w14:textId="7406116F" w:rsidR="004048E4" w:rsidRPr="004048E4" w:rsidRDefault="004048E4" w:rsidP="00E12D70">
      <w:pPr>
        <w:spacing w:line="360" w:lineRule="auto"/>
        <w:ind w:left="360"/>
        <w:rPr>
          <w:rFonts w:ascii="Times New Roman" w:hAnsi="Times New Roman" w:cs="Times New Roman"/>
          <w:sz w:val="24"/>
          <w:szCs w:val="24"/>
        </w:rPr>
      </w:pPr>
      <w:r>
        <w:rPr>
          <w:rFonts w:ascii="Times New Roman" w:hAnsi="Times New Roman" w:cs="Times New Roman"/>
          <w:sz w:val="24"/>
          <w:szCs w:val="24"/>
        </w:rPr>
        <w:t xml:space="preserve">There are </w:t>
      </w:r>
      <w:r w:rsidR="009D1E84">
        <w:rPr>
          <w:rFonts w:ascii="Times New Roman" w:hAnsi="Times New Roman" w:cs="Times New Roman"/>
          <w:sz w:val="24"/>
          <w:szCs w:val="24"/>
        </w:rPr>
        <w:t>some</w:t>
      </w:r>
      <w:r>
        <w:rPr>
          <w:rFonts w:ascii="Times New Roman" w:hAnsi="Times New Roman" w:cs="Times New Roman"/>
          <w:sz w:val="24"/>
          <w:szCs w:val="24"/>
        </w:rPr>
        <w:t xml:space="preserve"> key scholars in the field of Corporate Governance in NGOs, such as:</w:t>
      </w:r>
    </w:p>
    <w:p w14:paraId="3C5621D3" w14:textId="78BB2500" w:rsidR="004048E4" w:rsidRDefault="006A1972" w:rsidP="00E12D70">
      <w:pPr>
        <w:pStyle w:val="ListParagraph"/>
        <w:numPr>
          <w:ilvl w:val="0"/>
          <w:numId w:val="4"/>
        </w:numPr>
        <w:spacing w:line="360" w:lineRule="auto"/>
        <w:jc w:val="both"/>
        <w:rPr>
          <w:rFonts w:ascii="Times New Roman" w:hAnsi="Times New Roman" w:cs="Times New Roman"/>
          <w:sz w:val="24"/>
          <w:szCs w:val="24"/>
        </w:rPr>
      </w:pPr>
      <w:r w:rsidRPr="006A1972">
        <w:rPr>
          <w:rFonts w:ascii="Times New Roman" w:hAnsi="Times New Roman" w:cs="Times New Roman"/>
          <w:sz w:val="24"/>
          <w:szCs w:val="24"/>
        </w:rPr>
        <w:lastRenderedPageBreak/>
        <w:t>Ian Thomson</w:t>
      </w:r>
      <w:r w:rsidR="00ED2E5D">
        <w:rPr>
          <w:rFonts w:ascii="Times New Roman" w:hAnsi="Times New Roman" w:cs="Times New Roman"/>
          <w:sz w:val="24"/>
          <w:szCs w:val="24"/>
        </w:rPr>
        <w:t xml:space="preserve"> – </w:t>
      </w:r>
      <w:r w:rsidR="00984A54" w:rsidRPr="00984A54">
        <w:rPr>
          <w:rFonts w:ascii="Times New Roman" w:hAnsi="Times New Roman" w:cs="Times New Roman"/>
          <w:sz w:val="24"/>
          <w:szCs w:val="24"/>
        </w:rPr>
        <w:t>He is a Professor of Accounting and Sustainability, researching responsibility, sustainability, and accountability.</w:t>
      </w:r>
      <w:r w:rsidR="00984A54">
        <w:rPr>
          <w:rFonts w:ascii="Times New Roman" w:hAnsi="Times New Roman" w:cs="Times New Roman"/>
          <w:sz w:val="24"/>
          <w:szCs w:val="24"/>
        </w:rPr>
        <w:t xml:space="preserve">  </w:t>
      </w:r>
      <w:r w:rsidR="00984A54" w:rsidRPr="00984A54">
        <w:rPr>
          <w:rFonts w:ascii="Times New Roman" w:hAnsi="Times New Roman" w:cs="Times New Roman"/>
          <w:sz w:val="24"/>
          <w:szCs w:val="24"/>
        </w:rPr>
        <w:t>His projects include carbon accountability and operationali</w:t>
      </w:r>
      <w:r w:rsidR="00984A54">
        <w:rPr>
          <w:rFonts w:ascii="Times New Roman" w:hAnsi="Times New Roman" w:cs="Times New Roman"/>
          <w:sz w:val="24"/>
          <w:szCs w:val="24"/>
        </w:rPr>
        <w:t>s</w:t>
      </w:r>
      <w:r w:rsidR="00984A54" w:rsidRPr="00984A54">
        <w:rPr>
          <w:rFonts w:ascii="Times New Roman" w:hAnsi="Times New Roman" w:cs="Times New Roman"/>
          <w:sz w:val="24"/>
          <w:szCs w:val="24"/>
        </w:rPr>
        <w:t xml:space="preserve">ing the </w:t>
      </w:r>
      <w:r w:rsidR="003519D3" w:rsidRPr="003519D3">
        <w:rPr>
          <w:rFonts w:ascii="Times New Roman" w:hAnsi="Times New Roman" w:cs="Times New Roman"/>
          <w:sz w:val="24"/>
          <w:szCs w:val="24"/>
        </w:rPr>
        <w:t>Sustainable Development Goals</w:t>
      </w:r>
      <w:r w:rsidR="00984A54" w:rsidRPr="00984A54">
        <w:rPr>
          <w:rFonts w:ascii="Times New Roman" w:hAnsi="Times New Roman" w:cs="Times New Roman"/>
          <w:sz w:val="24"/>
          <w:szCs w:val="24"/>
        </w:rPr>
        <w:t xml:space="preserve"> for business. </w:t>
      </w:r>
      <w:r w:rsidR="003519D3">
        <w:rPr>
          <w:rFonts w:ascii="Times New Roman" w:hAnsi="Times New Roman" w:cs="Times New Roman"/>
          <w:sz w:val="24"/>
          <w:szCs w:val="24"/>
        </w:rPr>
        <w:t xml:space="preserve"> </w:t>
      </w:r>
      <w:r w:rsidR="00984A54" w:rsidRPr="00984A54">
        <w:rPr>
          <w:rFonts w:ascii="Times New Roman" w:hAnsi="Times New Roman" w:cs="Times New Roman"/>
          <w:sz w:val="24"/>
          <w:szCs w:val="24"/>
        </w:rPr>
        <w:t>He has advised organi</w:t>
      </w:r>
      <w:r w:rsidR="00984A54">
        <w:rPr>
          <w:rFonts w:ascii="Times New Roman" w:hAnsi="Times New Roman" w:cs="Times New Roman"/>
          <w:sz w:val="24"/>
          <w:szCs w:val="24"/>
        </w:rPr>
        <w:t>s</w:t>
      </w:r>
      <w:r w:rsidR="00984A54" w:rsidRPr="00984A54">
        <w:rPr>
          <w:rFonts w:ascii="Times New Roman" w:hAnsi="Times New Roman" w:cs="Times New Roman"/>
          <w:sz w:val="24"/>
          <w:szCs w:val="24"/>
        </w:rPr>
        <w:t xml:space="preserve">ations and received recognition for his work, and previously worked as a management accountant in the </w:t>
      </w:r>
      <w:r w:rsidR="00075E41" w:rsidRPr="00075E41">
        <w:rPr>
          <w:rFonts w:ascii="Times New Roman" w:hAnsi="Times New Roman" w:cs="Times New Roman"/>
          <w:sz w:val="24"/>
          <w:szCs w:val="24"/>
        </w:rPr>
        <w:t>National Health Service</w:t>
      </w:r>
      <w:r w:rsidR="00984A54" w:rsidRPr="00984A54">
        <w:rPr>
          <w:rFonts w:ascii="Times New Roman" w:hAnsi="Times New Roman" w:cs="Times New Roman"/>
          <w:sz w:val="24"/>
          <w:szCs w:val="24"/>
        </w:rPr>
        <w:t xml:space="preserve"> and the BBC</w:t>
      </w:r>
      <w:r w:rsidR="00D61C72">
        <w:rPr>
          <w:rFonts w:ascii="Times New Roman" w:hAnsi="Times New Roman" w:cs="Times New Roman"/>
          <w:sz w:val="24"/>
          <w:szCs w:val="24"/>
        </w:rPr>
        <w:t xml:space="preserve"> </w:t>
      </w:r>
      <w:sdt>
        <w:sdtPr>
          <w:rPr>
            <w:rFonts w:ascii="Times New Roman" w:hAnsi="Times New Roman" w:cs="Times New Roman"/>
            <w:sz w:val="24"/>
            <w:szCs w:val="24"/>
          </w:rPr>
          <w:id w:val="1028296365"/>
          <w:citation/>
        </w:sdtPr>
        <w:sdtContent>
          <w:r w:rsidR="00D61C72">
            <w:rPr>
              <w:rFonts w:ascii="Times New Roman" w:hAnsi="Times New Roman" w:cs="Times New Roman"/>
              <w:sz w:val="24"/>
              <w:szCs w:val="24"/>
            </w:rPr>
            <w:fldChar w:fldCharType="begin"/>
          </w:r>
          <w:r w:rsidR="00453AF9">
            <w:rPr>
              <w:rFonts w:ascii="Times New Roman" w:hAnsi="Times New Roman" w:cs="Times New Roman"/>
              <w:sz w:val="24"/>
              <w:szCs w:val="24"/>
            </w:rPr>
            <w:instrText xml:space="preserve">CITATION Unk \l 2057 </w:instrText>
          </w:r>
          <w:r w:rsidR="00D61C72">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(The Conversation, n.d.)</w:t>
          </w:r>
          <w:r w:rsidR="00D61C72">
            <w:rPr>
              <w:rFonts w:ascii="Times New Roman" w:hAnsi="Times New Roman" w:cs="Times New Roman"/>
              <w:sz w:val="24"/>
              <w:szCs w:val="24"/>
            </w:rPr>
            <w:fldChar w:fldCharType="end"/>
          </w:r>
        </w:sdtContent>
      </w:sdt>
      <w:r w:rsidRPr="006A1972">
        <w:rPr>
          <w:rFonts w:ascii="Times New Roman" w:hAnsi="Times New Roman" w:cs="Times New Roman"/>
          <w:sz w:val="24"/>
          <w:szCs w:val="24"/>
        </w:rPr>
        <w:t>.</w:t>
      </w:r>
    </w:p>
    <w:p w14:paraId="609B7A8D" w14:textId="12BC6C1A" w:rsidR="00ED2E5D" w:rsidRDefault="00ED2E5D" w:rsidP="00E12D70">
      <w:pPr>
        <w:pStyle w:val="ListParagraph"/>
        <w:spacing w:line="360" w:lineRule="auto"/>
        <w:jc w:val="both"/>
        <w:rPr>
          <w:rFonts w:ascii="Times New Roman" w:hAnsi="Times New Roman" w:cs="Times New Roman"/>
          <w:sz w:val="24"/>
          <w:szCs w:val="24"/>
        </w:rPr>
      </w:pPr>
    </w:p>
    <w:p w14:paraId="26B3F258" w14:textId="6811B1A4" w:rsidR="00ED2E5D" w:rsidRDefault="00ED2E5D" w:rsidP="00E12D70">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Alan Fowler –</w:t>
      </w:r>
      <w:r w:rsidR="00B530D9">
        <w:rPr>
          <w:rFonts w:ascii="Times New Roman" w:hAnsi="Times New Roman" w:cs="Times New Roman"/>
          <w:sz w:val="24"/>
          <w:szCs w:val="24"/>
        </w:rPr>
        <w:t xml:space="preserve"> </w:t>
      </w:r>
      <w:r w:rsidR="00B530D9" w:rsidRPr="00B530D9">
        <w:rPr>
          <w:rFonts w:ascii="Times New Roman" w:hAnsi="Times New Roman" w:cs="Times New Roman"/>
          <w:sz w:val="24"/>
          <w:szCs w:val="24"/>
        </w:rPr>
        <w:t>He is a co-founder of INTRAC</w:t>
      </w:r>
      <w:r w:rsidR="00B530D9">
        <w:rPr>
          <w:rFonts w:ascii="Times New Roman" w:hAnsi="Times New Roman" w:cs="Times New Roman"/>
          <w:sz w:val="24"/>
          <w:szCs w:val="24"/>
        </w:rPr>
        <w:t xml:space="preserve"> (</w:t>
      </w:r>
      <w:r w:rsidR="00B530D9" w:rsidRPr="0098776D">
        <w:rPr>
          <w:rFonts w:ascii="Times New Roman" w:hAnsi="Times New Roman" w:cs="Times New Roman"/>
          <w:sz w:val="24"/>
          <w:szCs w:val="24"/>
        </w:rPr>
        <w:t>International Research Network on Transitions to Adulthood from Care</w:t>
      </w:r>
      <w:r w:rsidR="00B530D9">
        <w:rPr>
          <w:rFonts w:ascii="Times New Roman" w:hAnsi="Times New Roman" w:cs="Times New Roman"/>
          <w:sz w:val="24"/>
          <w:szCs w:val="24"/>
        </w:rPr>
        <w:t>)</w:t>
      </w:r>
      <w:r w:rsidR="00B530D9" w:rsidRPr="00B530D9">
        <w:rPr>
          <w:rFonts w:ascii="Times New Roman" w:hAnsi="Times New Roman" w:cs="Times New Roman"/>
          <w:sz w:val="24"/>
          <w:szCs w:val="24"/>
        </w:rPr>
        <w:t xml:space="preserve"> and an academic with a career focused on civic agency, NGOs, and international development. He has authored numerous books, papers, and capacity-building materials. He currently holds an honorary professorship at Wits Business School, speciali</w:t>
      </w:r>
      <w:r w:rsidR="00B530D9">
        <w:rPr>
          <w:rFonts w:ascii="Times New Roman" w:hAnsi="Times New Roman" w:cs="Times New Roman"/>
          <w:sz w:val="24"/>
          <w:szCs w:val="24"/>
        </w:rPr>
        <w:t>s</w:t>
      </w:r>
      <w:r w:rsidR="00B530D9" w:rsidRPr="00B530D9">
        <w:rPr>
          <w:rFonts w:ascii="Times New Roman" w:hAnsi="Times New Roman" w:cs="Times New Roman"/>
          <w:sz w:val="24"/>
          <w:szCs w:val="24"/>
        </w:rPr>
        <w:t>ing in African philanthropy.</w:t>
      </w:r>
      <w:r w:rsidR="00D61C72">
        <w:rPr>
          <w:rFonts w:ascii="Times New Roman" w:hAnsi="Times New Roman" w:cs="Times New Roman"/>
          <w:sz w:val="24"/>
          <w:szCs w:val="24"/>
        </w:rPr>
        <w:t xml:space="preserve"> </w:t>
      </w:r>
      <w:sdt>
        <w:sdtPr>
          <w:rPr>
            <w:rFonts w:ascii="Times New Roman" w:hAnsi="Times New Roman" w:cs="Times New Roman"/>
            <w:sz w:val="24"/>
            <w:szCs w:val="24"/>
          </w:rPr>
          <w:id w:val="2055194276"/>
          <w:citation/>
        </w:sdtPr>
        <w:sdtContent>
          <w:r w:rsidR="00D61C72">
            <w:rPr>
              <w:rFonts w:ascii="Times New Roman" w:hAnsi="Times New Roman" w:cs="Times New Roman"/>
              <w:sz w:val="24"/>
              <w:szCs w:val="24"/>
            </w:rPr>
            <w:fldChar w:fldCharType="begin"/>
          </w:r>
          <w:r w:rsidR="00D61C72">
            <w:rPr>
              <w:rFonts w:ascii="Times New Roman" w:hAnsi="Times New Roman" w:cs="Times New Roman"/>
              <w:sz w:val="24"/>
              <w:szCs w:val="24"/>
            </w:rPr>
            <w:instrText xml:space="preserve"> CITATION Ala \l 2057 </w:instrText>
          </w:r>
          <w:r w:rsidR="00D61C72">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(Fowler, n.d.)</w:t>
          </w:r>
          <w:r w:rsidR="00D61C72">
            <w:rPr>
              <w:rFonts w:ascii="Times New Roman" w:hAnsi="Times New Roman" w:cs="Times New Roman"/>
              <w:sz w:val="24"/>
              <w:szCs w:val="24"/>
            </w:rPr>
            <w:fldChar w:fldCharType="end"/>
          </w:r>
        </w:sdtContent>
      </w:sdt>
      <w:r w:rsidR="0098776D" w:rsidRPr="0098776D">
        <w:rPr>
          <w:rFonts w:ascii="Times New Roman" w:hAnsi="Times New Roman" w:cs="Times New Roman"/>
          <w:sz w:val="24"/>
          <w:szCs w:val="24"/>
        </w:rPr>
        <w:t>.</w:t>
      </w:r>
    </w:p>
    <w:p w14:paraId="55E648DB" w14:textId="77777777" w:rsidR="0098776D" w:rsidRPr="0098776D" w:rsidRDefault="0098776D" w:rsidP="00E12D70">
      <w:pPr>
        <w:pStyle w:val="ListParagraph"/>
        <w:spacing w:line="360" w:lineRule="auto"/>
        <w:rPr>
          <w:rFonts w:ascii="Times New Roman" w:hAnsi="Times New Roman" w:cs="Times New Roman"/>
          <w:sz w:val="24"/>
          <w:szCs w:val="24"/>
        </w:rPr>
      </w:pPr>
    </w:p>
    <w:p w14:paraId="28B22947" w14:textId="1C22B8B8" w:rsidR="0098776D" w:rsidRDefault="00E94EAA" w:rsidP="00E12D70">
      <w:pPr>
        <w:pStyle w:val="ListParagraph"/>
        <w:numPr>
          <w:ilvl w:val="0"/>
          <w:numId w:val="4"/>
        </w:numPr>
        <w:spacing w:line="360" w:lineRule="auto"/>
        <w:jc w:val="both"/>
        <w:rPr>
          <w:rFonts w:ascii="Times New Roman" w:hAnsi="Times New Roman" w:cs="Times New Roman"/>
          <w:sz w:val="24"/>
          <w:szCs w:val="24"/>
        </w:rPr>
      </w:pPr>
      <w:r w:rsidRPr="00E94EAA">
        <w:rPr>
          <w:rFonts w:ascii="Times New Roman" w:hAnsi="Times New Roman" w:cs="Times New Roman"/>
          <w:sz w:val="24"/>
          <w:szCs w:val="24"/>
        </w:rPr>
        <w:t>Kenneth Abbott</w:t>
      </w:r>
      <w:r>
        <w:rPr>
          <w:rFonts w:ascii="Times New Roman" w:hAnsi="Times New Roman" w:cs="Times New Roman"/>
          <w:sz w:val="24"/>
          <w:szCs w:val="24"/>
        </w:rPr>
        <w:t xml:space="preserve"> – </w:t>
      </w:r>
      <w:r w:rsidR="0091128C" w:rsidRPr="0091128C">
        <w:rPr>
          <w:rFonts w:ascii="Times New Roman" w:hAnsi="Times New Roman" w:cs="Times New Roman"/>
          <w:sz w:val="24"/>
          <w:szCs w:val="24"/>
        </w:rPr>
        <w:t>is a prominent international law scholar specializing in interdisciplinary studies. His research covers various topics, including institutions, environment, development, health, trade, and economic law. He has received prestigious awards and serves on editorial boards of notable journals</w:t>
      </w:r>
      <w:r w:rsidR="0091128C">
        <w:rPr>
          <w:rFonts w:ascii="Times New Roman" w:hAnsi="Times New Roman" w:cs="Times New Roman"/>
          <w:sz w:val="24"/>
          <w:szCs w:val="24"/>
        </w:rPr>
        <w:t xml:space="preserve"> </w:t>
      </w:r>
      <w:sdt>
        <w:sdtPr>
          <w:rPr>
            <w:rFonts w:ascii="Times New Roman" w:hAnsi="Times New Roman" w:cs="Times New Roman"/>
            <w:sz w:val="24"/>
            <w:szCs w:val="24"/>
          </w:rPr>
          <w:id w:val="-1602640718"/>
          <w:citation/>
        </w:sdtPr>
        <w:sdtContent>
          <w:r w:rsidR="00422BA7">
            <w:rPr>
              <w:rFonts w:ascii="Times New Roman" w:hAnsi="Times New Roman" w:cs="Times New Roman"/>
              <w:sz w:val="24"/>
              <w:szCs w:val="24"/>
            </w:rPr>
            <w:fldChar w:fldCharType="begin"/>
          </w:r>
          <w:r w:rsidR="0091128C">
            <w:rPr>
              <w:rFonts w:ascii="Times New Roman" w:hAnsi="Times New Roman" w:cs="Times New Roman"/>
              <w:sz w:val="24"/>
              <w:szCs w:val="24"/>
            </w:rPr>
            <w:instrText xml:space="preserve">CITATION Unk1 \l 2057 </w:instrText>
          </w:r>
          <w:r w:rsidR="00422BA7">
            <w:rPr>
              <w:rFonts w:ascii="Times New Roman" w:hAnsi="Times New Roman" w:cs="Times New Roman"/>
              <w:sz w:val="24"/>
              <w:szCs w:val="24"/>
            </w:rPr>
            <w:fldChar w:fldCharType="separate"/>
          </w:r>
          <w:r w:rsidR="0091128C" w:rsidRPr="0091128C">
            <w:rPr>
              <w:rFonts w:ascii="Times New Roman" w:hAnsi="Times New Roman" w:cs="Times New Roman"/>
              <w:noProof/>
              <w:sz w:val="24"/>
              <w:szCs w:val="24"/>
            </w:rPr>
            <w:t>(Arizona State University, n.d.)</w:t>
          </w:r>
          <w:r w:rsidR="00422BA7">
            <w:rPr>
              <w:rFonts w:ascii="Times New Roman" w:hAnsi="Times New Roman" w:cs="Times New Roman"/>
              <w:sz w:val="24"/>
              <w:szCs w:val="24"/>
            </w:rPr>
            <w:fldChar w:fldCharType="end"/>
          </w:r>
        </w:sdtContent>
      </w:sdt>
      <w:r w:rsidRPr="00E94EAA">
        <w:rPr>
          <w:rFonts w:ascii="Times New Roman" w:hAnsi="Times New Roman" w:cs="Times New Roman"/>
          <w:sz w:val="24"/>
          <w:szCs w:val="24"/>
        </w:rPr>
        <w:t>.</w:t>
      </w:r>
      <w:r w:rsidR="00422BA7">
        <w:rPr>
          <w:rFonts w:ascii="Times New Roman" w:hAnsi="Times New Roman" w:cs="Times New Roman"/>
          <w:sz w:val="24"/>
          <w:szCs w:val="24"/>
        </w:rPr>
        <w:t xml:space="preserve"> </w:t>
      </w:r>
      <w:r w:rsidRPr="00E94EAA">
        <w:rPr>
          <w:rFonts w:ascii="Times New Roman" w:hAnsi="Times New Roman" w:cs="Times New Roman"/>
          <w:sz w:val="24"/>
          <w:szCs w:val="24"/>
        </w:rPr>
        <w:t xml:space="preserve"> </w:t>
      </w:r>
    </w:p>
    <w:p w14:paraId="1413C694" w14:textId="77777777" w:rsidR="00314111" w:rsidRPr="00314111" w:rsidRDefault="00314111" w:rsidP="00E12D70">
      <w:pPr>
        <w:pStyle w:val="ListParagraph"/>
        <w:spacing w:line="360" w:lineRule="auto"/>
        <w:rPr>
          <w:rFonts w:ascii="Times New Roman" w:hAnsi="Times New Roman" w:cs="Times New Roman"/>
          <w:sz w:val="24"/>
          <w:szCs w:val="24"/>
        </w:rPr>
      </w:pPr>
    </w:p>
    <w:p w14:paraId="77DDC257" w14:textId="681EF1CB" w:rsidR="00921AF7" w:rsidRPr="00147810" w:rsidRDefault="00947191" w:rsidP="00E12D70">
      <w:pPr>
        <w:pStyle w:val="ListParagraph"/>
        <w:numPr>
          <w:ilvl w:val="0"/>
          <w:numId w:val="4"/>
        </w:numPr>
        <w:spacing w:line="360" w:lineRule="auto"/>
        <w:jc w:val="both"/>
        <w:rPr>
          <w:rFonts w:ascii="Times New Roman" w:hAnsi="Times New Roman" w:cs="Times New Roman"/>
          <w:sz w:val="24"/>
          <w:szCs w:val="24"/>
        </w:rPr>
      </w:pPr>
      <w:r w:rsidRPr="00947191">
        <w:rPr>
          <w:rFonts w:ascii="Times New Roman" w:hAnsi="Times New Roman" w:cs="Times New Roman"/>
          <w:sz w:val="24"/>
          <w:szCs w:val="24"/>
        </w:rPr>
        <w:t xml:space="preserve">Duncan Snidal </w:t>
      </w:r>
      <w:proofErr w:type="gramStart"/>
      <w:r>
        <w:rPr>
          <w:rFonts w:ascii="Times New Roman" w:hAnsi="Times New Roman" w:cs="Times New Roman"/>
          <w:sz w:val="24"/>
          <w:szCs w:val="24"/>
        </w:rPr>
        <w:t xml:space="preserve">– </w:t>
      </w:r>
      <w:r w:rsidRPr="00947191">
        <w:rPr>
          <w:rFonts w:ascii="Times New Roman" w:hAnsi="Times New Roman" w:cs="Times New Roman"/>
          <w:sz w:val="24"/>
          <w:szCs w:val="24"/>
        </w:rPr>
        <w:t xml:space="preserve"> </w:t>
      </w:r>
      <w:r>
        <w:rPr>
          <w:rFonts w:ascii="Times New Roman" w:hAnsi="Times New Roman" w:cs="Times New Roman"/>
          <w:sz w:val="24"/>
          <w:szCs w:val="24"/>
        </w:rPr>
        <w:t>he</w:t>
      </w:r>
      <w:proofErr w:type="gramEnd"/>
      <w:r>
        <w:rPr>
          <w:rFonts w:ascii="Times New Roman" w:hAnsi="Times New Roman" w:cs="Times New Roman"/>
          <w:sz w:val="24"/>
          <w:szCs w:val="24"/>
        </w:rPr>
        <w:t xml:space="preserve"> </w:t>
      </w:r>
      <w:r w:rsidRPr="00947191">
        <w:rPr>
          <w:rFonts w:ascii="Times New Roman" w:hAnsi="Times New Roman" w:cs="Times New Roman"/>
          <w:sz w:val="24"/>
          <w:szCs w:val="24"/>
        </w:rPr>
        <w:t xml:space="preserve">is </w:t>
      </w:r>
      <w:r>
        <w:rPr>
          <w:rFonts w:ascii="Times New Roman" w:hAnsi="Times New Roman" w:cs="Times New Roman"/>
          <w:sz w:val="24"/>
          <w:szCs w:val="24"/>
        </w:rPr>
        <w:t xml:space="preserve">a </w:t>
      </w:r>
      <w:r w:rsidRPr="00947191">
        <w:rPr>
          <w:rFonts w:ascii="Times New Roman" w:hAnsi="Times New Roman" w:cs="Times New Roman"/>
          <w:sz w:val="24"/>
          <w:szCs w:val="24"/>
        </w:rPr>
        <w:t xml:space="preserve">Professor of International Relations at Oxford University and a Fellow of Nuffield College. His research focuses on international cooperation, </w:t>
      </w:r>
      <w:proofErr w:type="gramStart"/>
      <w:r w:rsidRPr="00947191">
        <w:rPr>
          <w:rFonts w:ascii="Times New Roman" w:hAnsi="Times New Roman" w:cs="Times New Roman"/>
          <w:sz w:val="24"/>
          <w:szCs w:val="24"/>
        </w:rPr>
        <w:t>institutions</w:t>
      </w:r>
      <w:proofErr w:type="gramEnd"/>
      <w:r w:rsidRPr="00947191">
        <w:rPr>
          <w:rFonts w:ascii="Times New Roman" w:hAnsi="Times New Roman" w:cs="Times New Roman"/>
          <w:sz w:val="24"/>
          <w:szCs w:val="24"/>
        </w:rPr>
        <w:t xml:space="preserve"> and law, with an emphasis on institutional design.  His current projects examine the governance of transnational production and informal international organisations such as the G20.</w:t>
      </w:r>
      <w:r w:rsidR="00810300">
        <w:rPr>
          <w:rFonts w:ascii="Times New Roman" w:hAnsi="Times New Roman" w:cs="Times New Roman"/>
          <w:sz w:val="24"/>
          <w:szCs w:val="24"/>
        </w:rPr>
        <w:t xml:space="preserve"> </w:t>
      </w:r>
      <w:r w:rsidR="00BD2B08" w:rsidRPr="00BD2B08">
        <w:rPr>
          <w:rFonts w:ascii="Times New Roman" w:hAnsi="Times New Roman" w:cs="Times New Roman"/>
          <w:sz w:val="24"/>
          <w:szCs w:val="24"/>
        </w:rPr>
        <w:t>He is also the co-founder and editor of the journal International Theory</w:t>
      </w:r>
      <w:r w:rsidR="00BD2B08">
        <w:rPr>
          <w:rFonts w:ascii="Times New Roman" w:hAnsi="Times New Roman" w:cs="Times New Roman"/>
          <w:sz w:val="24"/>
          <w:szCs w:val="24"/>
        </w:rPr>
        <w:t xml:space="preserve"> </w:t>
      </w:r>
      <w:sdt>
        <w:sdtPr>
          <w:rPr>
            <w:rFonts w:ascii="Times New Roman" w:hAnsi="Times New Roman" w:cs="Times New Roman"/>
            <w:sz w:val="24"/>
            <w:szCs w:val="24"/>
          </w:rPr>
          <w:id w:val="-83383265"/>
          <w:citation/>
        </w:sdtPr>
        <w:sdtContent>
          <w:r w:rsidR="00453AF9">
            <w:rPr>
              <w:rFonts w:ascii="Times New Roman" w:hAnsi="Times New Roman" w:cs="Times New Roman"/>
              <w:sz w:val="24"/>
              <w:szCs w:val="24"/>
            </w:rPr>
            <w:fldChar w:fldCharType="begin"/>
          </w:r>
          <w:r w:rsidR="00652030">
            <w:rPr>
              <w:rFonts w:ascii="Times New Roman" w:hAnsi="Times New Roman" w:cs="Times New Roman"/>
              <w:sz w:val="24"/>
              <w:szCs w:val="24"/>
            </w:rPr>
            <w:instrText xml:space="preserve">CITATION Uni \l 2057 </w:instrText>
          </w:r>
          <w:r w:rsidR="00453AF9">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(University of Oxford - Nuffield College, n.d.)</w:t>
          </w:r>
          <w:r w:rsidR="00453AF9">
            <w:rPr>
              <w:rFonts w:ascii="Times New Roman" w:hAnsi="Times New Roman" w:cs="Times New Roman"/>
              <w:sz w:val="24"/>
              <w:szCs w:val="24"/>
            </w:rPr>
            <w:fldChar w:fldCharType="end"/>
          </w:r>
        </w:sdtContent>
      </w:sdt>
    </w:p>
    <w:p w14:paraId="3695E47B" w14:textId="58430FB2" w:rsidR="00921AF7" w:rsidRPr="00921AF7" w:rsidRDefault="001C6087" w:rsidP="001C6087">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O</w:t>
      </w:r>
      <w:r w:rsidR="00E05FE3">
        <w:rPr>
          <w:rFonts w:ascii="Times New Roman" w:hAnsi="Times New Roman" w:cs="Times New Roman"/>
          <w:sz w:val="24"/>
          <w:szCs w:val="24"/>
        </w:rPr>
        <w:t>ther author</w:t>
      </w:r>
      <w:r>
        <w:rPr>
          <w:rFonts w:ascii="Times New Roman" w:hAnsi="Times New Roman" w:cs="Times New Roman"/>
          <w:sz w:val="24"/>
          <w:szCs w:val="24"/>
        </w:rPr>
        <w:t>s</w:t>
      </w:r>
      <w:r w:rsidR="00E05FE3">
        <w:rPr>
          <w:rFonts w:ascii="Times New Roman" w:hAnsi="Times New Roman" w:cs="Times New Roman"/>
          <w:sz w:val="24"/>
          <w:szCs w:val="24"/>
        </w:rPr>
        <w:t xml:space="preserve"> </w:t>
      </w:r>
      <w:r>
        <w:rPr>
          <w:rFonts w:ascii="Times New Roman" w:hAnsi="Times New Roman" w:cs="Times New Roman"/>
          <w:sz w:val="24"/>
          <w:szCs w:val="24"/>
        </w:rPr>
        <w:t xml:space="preserve">considered to be relevant and important are </w:t>
      </w:r>
      <w:r w:rsidR="00E05FE3">
        <w:rPr>
          <w:rFonts w:ascii="Times New Roman" w:hAnsi="Times New Roman" w:cs="Times New Roman"/>
          <w:sz w:val="24"/>
          <w:szCs w:val="24"/>
        </w:rPr>
        <w:t>to be introduced to the reader</w:t>
      </w:r>
      <w:r>
        <w:rPr>
          <w:rFonts w:ascii="Times New Roman" w:hAnsi="Times New Roman" w:cs="Times New Roman"/>
          <w:sz w:val="24"/>
          <w:szCs w:val="24"/>
        </w:rPr>
        <w:t>s</w:t>
      </w:r>
      <w:r w:rsidR="00E05FE3">
        <w:rPr>
          <w:rFonts w:ascii="Times New Roman" w:hAnsi="Times New Roman" w:cs="Times New Roman"/>
          <w:sz w:val="24"/>
          <w:szCs w:val="24"/>
        </w:rPr>
        <w:t>:</w:t>
      </w:r>
    </w:p>
    <w:p w14:paraId="2BDCB050" w14:textId="6D3D2AE8" w:rsidR="00147810" w:rsidRPr="00774B27" w:rsidRDefault="00C57FCF" w:rsidP="00C51597">
      <w:pPr>
        <w:pStyle w:val="ListParagraph"/>
        <w:numPr>
          <w:ilvl w:val="0"/>
          <w:numId w:val="4"/>
        </w:numPr>
        <w:spacing w:line="360" w:lineRule="auto"/>
        <w:jc w:val="both"/>
        <w:rPr>
          <w:rFonts w:ascii="Times New Roman" w:hAnsi="Times New Roman" w:cs="Times New Roman"/>
          <w:sz w:val="24"/>
          <w:szCs w:val="24"/>
        </w:rPr>
      </w:pPr>
      <w:r w:rsidRPr="00774B27">
        <w:rPr>
          <w:rFonts w:ascii="Times New Roman" w:hAnsi="Times New Roman" w:cs="Times New Roman"/>
          <w:sz w:val="24"/>
          <w:szCs w:val="24"/>
        </w:rPr>
        <w:t>Malvern J Gross Jr. –</w:t>
      </w:r>
      <w:r w:rsidR="00774B27" w:rsidRPr="00774B27">
        <w:rPr>
          <w:rFonts w:ascii="Times New Roman" w:hAnsi="Times New Roman" w:cs="Times New Roman"/>
          <w:sz w:val="24"/>
          <w:szCs w:val="24"/>
        </w:rPr>
        <w:t xml:space="preserve"> He was a retired partner at PricewaterhouseCoopers, specializing in accounting and financial reporting for nonprofit organizations. He authored influential guides and served in various advisory roles, including </w:t>
      </w:r>
      <w:r w:rsidR="00774B27" w:rsidRPr="00774B27">
        <w:rPr>
          <w:rFonts w:ascii="Times New Roman" w:hAnsi="Times New Roman" w:cs="Times New Roman"/>
          <w:sz w:val="24"/>
          <w:szCs w:val="24"/>
        </w:rPr>
        <w:lastRenderedPageBreak/>
        <w:t xml:space="preserve">with the AICPA and the Financial Accounting Standards Board. He also worked as an adjunct professor at Lehigh University </w:t>
      </w:r>
      <w:sdt>
        <w:sdtPr>
          <w:rPr>
            <w:rFonts w:ascii="Times New Roman" w:hAnsi="Times New Roman" w:cs="Times New Roman"/>
            <w:sz w:val="24"/>
            <w:szCs w:val="24"/>
          </w:rPr>
          <w:id w:val="783150823"/>
          <w:citation/>
        </w:sdtPr>
        <w:sdtContent>
          <w:r w:rsidR="00652030" w:rsidRPr="00774B27">
            <w:rPr>
              <w:rFonts w:ascii="Times New Roman" w:hAnsi="Times New Roman" w:cs="Times New Roman"/>
              <w:sz w:val="24"/>
              <w:szCs w:val="24"/>
            </w:rPr>
            <w:fldChar w:fldCharType="begin"/>
          </w:r>
          <w:r w:rsidR="00652030" w:rsidRPr="00774B27">
            <w:rPr>
              <w:rFonts w:ascii="Times New Roman" w:hAnsi="Times New Roman" w:cs="Times New Roman"/>
              <w:sz w:val="24"/>
              <w:szCs w:val="24"/>
            </w:rPr>
            <w:instrText xml:space="preserve">CITATION Ama \l 2057 </w:instrText>
          </w:r>
          <w:r w:rsidR="00652030" w:rsidRPr="00774B27">
            <w:rPr>
              <w:rFonts w:ascii="Times New Roman" w:hAnsi="Times New Roman" w:cs="Times New Roman"/>
              <w:sz w:val="24"/>
              <w:szCs w:val="24"/>
            </w:rPr>
            <w:fldChar w:fldCharType="separate"/>
          </w:r>
          <w:r w:rsidR="0076790B" w:rsidRPr="00774B27">
            <w:rPr>
              <w:rFonts w:ascii="Times New Roman" w:hAnsi="Times New Roman" w:cs="Times New Roman"/>
              <w:noProof/>
              <w:sz w:val="24"/>
              <w:szCs w:val="24"/>
            </w:rPr>
            <w:t>(Amazon.com, n.d.)</w:t>
          </w:r>
          <w:r w:rsidR="00652030" w:rsidRPr="00774B27">
            <w:rPr>
              <w:rFonts w:ascii="Times New Roman" w:hAnsi="Times New Roman" w:cs="Times New Roman"/>
              <w:sz w:val="24"/>
              <w:szCs w:val="24"/>
            </w:rPr>
            <w:fldChar w:fldCharType="end"/>
          </w:r>
        </w:sdtContent>
      </w:sdt>
      <w:r w:rsidRPr="00774B27">
        <w:rPr>
          <w:rFonts w:ascii="Times New Roman" w:hAnsi="Times New Roman" w:cs="Times New Roman"/>
          <w:sz w:val="24"/>
          <w:szCs w:val="24"/>
        </w:rPr>
        <w:t xml:space="preserve">.  </w:t>
      </w:r>
    </w:p>
    <w:p w14:paraId="30D9D82F" w14:textId="2D5F1720" w:rsidR="00147810" w:rsidRDefault="00147810" w:rsidP="00E12D70">
      <w:pPr>
        <w:pStyle w:val="ListParagraph"/>
        <w:numPr>
          <w:ilvl w:val="0"/>
          <w:numId w:val="4"/>
        </w:numPr>
        <w:spacing w:line="360" w:lineRule="auto"/>
        <w:jc w:val="both"/>
        <w:rPr>
          <w:rFonts w:ascii="Times New Roman" w:hAnsi="Times New Roman" w:cs="Times New Roman"/>
          <w:sz w:val="24"/>
          <w:szCs w:val="24"/>
        </w:rPr>
      </w:pPr>
      <w:r w:rsidRPr="00147810">
        <w:rPr>
          <w:rFonts w:ascii="Times New Roman" w:hAnsi="Times New Roman" w:cs="Times New Roman"/>
          <w:sz w:val="24"/>
          <w:szCs w:val="24"/>
        </w:rPr>
        <w:t>Gary Bandy</w:t>
      </w:r>
      <w:r>
        <w:rPr>
          <w:rFonts w:ascii="Times New Roman" w:hAnsi="Times New Roman" w:cs="Times New Roman"/>
          <w:sz w:val="24"/>
          <w:szCs w:val="24"/>
        </w:rPr>
        <w:t xml:space="preserve"> – </w:t>
      </w:r>
      <w:r w:rsidR="00774B27" w:rsidRPr="00774B27">
        <w:rPr>
          <w:rFonts w:ascii="Times New Roman" w:hAnsi="Times New Roman" w:cs="Times New Roman"/>
          <w:sz w:val="24"/>
          <w:szCs w:val="24"/>
        </w:rPr>
        <w:t>a math graduate from the University of York, became a chartered public finance accountant. He had a 19-year career in local government, followed by independent consulting in public financial management. Gary has advised various sectors and taught at UK universities, sharing his expertise globally</w:t>
      </w:r>
      <w:r w:rsidR="00774B27">
        <w:rPr>
          <w:rFonts w:ascii="Times New Roman" w:hAnsi="Times New Roman" w:cs="Times New Roman"/>
          <w:sz w:val="24"/>
          <w:szCs w:val="24"/>
        </w:rPr>
        <w:t xml:space="preserve"> </w:t>
      </w:r>
      <w:sdt>
        <w:sdtPr>
          <w:rPr>
            <w:rFonts w:ascii="Times New Roman" w:hAnsi="Times New Roman" w:cs="Times New Roman"/>
            <w:sz w:val="24"/>
            <w:szCs w:val="24"/>
          </w:rPr>
          <w:id w:val="-1142581570"/>
          <w:citation/>
        </w:sdtPr>
        <w:sdtContent>
          <w:r w:rsidR="00652030">
            <w:rPr>
              <w:rFonts w:ascii="Times New Roman" w:hAnsi="Times New Roman" w:cs="Times New Roman"/>
              <w:sz w:val="24"/>
              <w:szCs w:val="24"/>
            </w:rPr>
            <w:fldChar w:fldCharType="begin"/>
          </w:r>
          <w:r w:rsidR="00652030">
            <w:rPr>
              <w:rFonts w:ascii="Times New Roman" w:hAnsi="Times New Roman" w:cs="Times New Roman"/>
              <w:sz w:val="24"/>
              <w:szCs w:val="24"/>
            </w:rPr>
            <w:instrText xml:space="preserve"> CITATION Rou \l 2057 </w:instrText>
          </w:r>
          <w:r w:rsidR="00652030">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(Routledge, n.d.)</w:t>
          </w:r>
          <w:r w:rsidR="00652030">
            <w:rPr>
              <w:rFonts w:ascii="Times New Roman" w:hAnsi="Times New Roman" w:cs="Times New Roman"/>
              <w:sz w:val="24"/>
              <w:szCs w:val="24"/>
            </w:rPr>
            <w:fldChar w:fldCharType="end"/>
          </w:r>
        </w:sdtContent>
      </w:sdt>
      <w:r w:rsidRPr="00147810">
        <w:rPr>
          <w:rFonts w:ascii="Times New Roman" w:hAnsi="Times New Roman" w:cs="Times New Roman"/>
          <w:sz w:val="24"/>
          <w:szCs w:val="24"/>
        </w:rPr>
        <w:t>.</w:t>
      </w:r>
    </w:p>
    <w:p w14:paraId="4FF6C840" w14:textId="3CF16C37" w:rsidR="004F03E6" w:rsidRDefault="00582850" w:rsidP="00E12D70">
      <w:pPr>
        <w:spacing w:line="360" w:lineRule="auto"/>
        <w:jc w:val="both"/>
        <w:rPr>
          <w:rFonts w:ascii="Times New Roman" w:hAnsi="Times New Roman" w:cs="Times New Roman"/>
          <w:b/>
          <w:bCs/>
          <w:sz w:val="24"/>
          <w:szCs w:val="24"/>
        </w:rPr>
      </w:pPr>
      <w:r w:rsidRPr="00563015">
        <w:rPr>
          <w:rFonts w:ascii="Times New Roman" w:hAnsi="Times New Roman" w:cs="Times New Roman"/>
          <w:b/>
          <w:bCs/>
          <w:sz w:val="24"/>
          <w:szCs w:val="24"/>
        </w:rPr>
        <w:t>The</w:t>
      </w:r>
      <w:r w:rsidR="004F03E6" w:rsidRPr="00563015">
        <w:rPr>
          <w:rFonts w:ascii="Times New Roman" w:hAnsi="Times New Roman" w:cs="Times New Roman"/>
          <w:b/>
          <w:bCs/>
          <w:sz w:val="24"/>
          <w:szCs w:val="24"/>
        </w:rPr>
        <w:t xml:space="preserve"> key stream of literature </w:t>
      </w:r>
      <w:r w:rsidR="00F10891" w:rsidRPr="00563015">
        <w:rPr>
          <w:rFonts w:ascii="Times New Roman" w:hAnsi="Times New Roman" w:cs="Times New Roman"/>
          <w:b/>
          <w:bCs/>
          <w:sz w:val="24"/>
          <w:szCs w:val="24"/>
        </w:rPr>
        <w:t>(relevant key theories)</w:t>
      </w:r>
    </w:p>
    <w:p w14:paraId="3842C6E2" w14:textId="4A80F666" w:rsidR="001909AA" w:rsidRPr="001909AA" w:rsidRDefault="001909AA" w:rsidP="00E12D7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Leadership </w:t>
      </w:r>
      <w:proofErr w:type="gramStart"/>
      <w:r>
        <w:rPr>
          <w:rFonts w:ascii="Times New Roman" w:hAnsi="Times New Roman" w:cs="Times New Roman"/>
          <w:b/>
          <w:bCs/>
          <w:sz w:val="24"/>
          <w:szCs w:val="24"/>
        </w:rPr>
        <w:t>related</w:t>
      </w:r>
      <w:proofErr w:type="gramEnd"/>
      <w:r>
        <w:rPr>
          <w:rFonts w:ascii="Times New Roman" w:hAnsi="Times New Roman" w:cs="Times New Roman"/>
          <w:b/>
          <w:bCs/>
          <w:sz w:val="24"/>
          <w:szCs w:val="24"/>
        </w:rPr>
        <w:t xml:space="preserve"> </w:t>
      </w:r>
    </w:p>
    <w:p w14:paraId="2C422FAF" w14:textId="420FC954" w:rsidR="00EF7B85" w:rsidRDefault="00BD21CF" w:rsidP="007F6CB1">
      <w:pPr>
        <w:pStyle w:val="ListParagraph"/>
        <w:numPr>
          <w:ilvl w:val="0"/>
          <w:numId w:val="2"/>
        </w:numPr>
        <w:spacing w:line="360" w:lineRule="auto"/>
        <w:jc w:val="both"/>
        <w:rPr>
          <w:rFonts w:ascii="Times New Roman" w:hAnsi="Times New Roman" w:cs="Times New Roman"/>
          <w:sz w:val="24"/>
          <w:szCs w:val="24"/>
        </w:rPr>
      </w:pPr>
      <w:r w:rsidRPr="00EF7B85">
        <w:rPr>
          <w:rFonts w:ascii="Times New Roman" w:hAnsi="Times New Roman" w:cs="Times New Roman"/>
          <w:sz w:val="24"/>
          <w:szCs w:val="24"/>
        </w:rPr>
        <w:t xml:space="preserve">Transformational Leadership: </w:t>
      </w:r>
      <w:r w:rsidR="00EF7B85" w:rsidRPr="00EF7B85">
        <w:rPr>
          <w:rFonts w:ascii="Times New Roman" w:hAnsi="Times New Roman" w:cs="Times New Roman"/>
          <w:sz w:val="24"/>
          <w:szCs w:val="24"/>
        </w:rPr>
        <w:t xml:space="preserve">Transformational leadership theory emphasises the leader's ability to inspire and motivate </w:t>
      </w:r>
      <w:r w:rsidR="007C0842">
        <w:rPr>
          <w:rFonts w:ascii="Times New Roman" w:hAnsi="Times New Roman" w:cs="Times New Roman"/>
          <w:sz w:val="24"/>
          <w:szCs w:val="24"/>
        </w:rPr>
        <w:t xml:space="preserve">their </w:t>
      </w:r>
      <w:r w:rsidR="00EF7B85" w:rsidRPr="00EF7B85">
        <w:rPr>
          <w:rFonts w:ascii="Times New Roman" w:hAnsi="Times New Roman" w:cs="Times New Roman"/>
          <w:sz w:val="24"/>
          <w:szCs w:val="24"/>
        </w:rPr>
        <w:t xml:space="preserve">followers to </w:t>
      </w:r>
      <w:r w:rsidR="007C0842">
        <w:rPr>
          <w:rFonts w:ascii="Times New Roman" w:hAnsi="Times New Roman" w:cs="Times New Roman"/>
          <w:sz w:val="24"/>
          <w:szCs w:val="24"/>
        </w:rPr>
        <w:t>unlock their potential</w:t>
      </w:r>
      <w:r w:rsidR="00EF7B85" w:rsidRPr="00EF7B85">
        <w:rPr>
          <w:rFonts w:ascii="Times New Roman" w:hAnsi="Times New Roman" w:cs="Times New Roman"/>
          <w:sz w:val="24"/>
          <w:szCs w:val="24"/>
        </w:rPr>
        <w:t xml:space="preserve">. </w:t>
      </w:r>
      <w:r w:rsidR="007C0842">
        <w:rPr>
          <w:rFonts w:ascii="Times New Roman" w:hAnsi="Times New Roman" w:cs="Times New Roman"/>
          <w:sz w:val="24"/>
          <w:szCs w:val="24"/>
        </w:rPr>
        <w:t xml:space="preserve"> </w:t>
      </w:r>
      <w:r w:rsidR="00EF7B85" w:rsidRPr="00EF7B85">
        <w:rPr>
          <w:rFonts w:ascii="Times New Roman" w:hAnsi="Times New Roman" w:cs="Times New Roman"/>
          <w:sz w:val="24"/>
          <w:szCs w:val="24"/>
        </w:rPr>
        <w:t xml:space="preserve">According to this theory, leaders who possess charisma, provide </w:t>
      </w:r>
      <w:r w:rsidR="007C0842">
        <w:rPr>
          <w:rFonts w:ascii="Times New Roman" w:hAnsi="Times New Roman" w:cs="Times New Roman"/>
          <w:sz w:val="24"/>
          <w:szCs w:val="24"/>
        </w:rPr>
        <w:t xml:space="preserve">an </w:t>
      </w:r>
      <w:r w:rsidR="007C0842" w:rsidRPr="007C0842">
        <w:rPr>
          <w:rFonts w:ascii="Times New Roman" w:hAnsi="Times New Roman" w:cs="Times New Roman"/>
          <w:sz w:val="24"/>
          <w:szCs w:val="24"/>
        </w:rPr>
        <w:t>act of inspiring and challenging individuals to think critically, explore new ideas, and expand their knowledge and capabilities.</w:t>
      </w:r>
      <w:r w:rsidR="007C0842">
        <w:rPr>
          <w:rFonts w:ascii="Times New Roman" w:hAnsi="Times New Roman" w:cs="Times New Roman"/>
          <w:sz w:val="24"/>
          <w:szCs w:val="24"/>
        </w:rPr>
        <w:t xml:space="preserve">  They </w:t>
      </w:r>
      <w:r w:rsidR="00EF7B85" w:rsidRPr="00EF7B85">
        <w:rPr>
          <w:rFonts w:ascii="Times New Roman" w:hAnsi="Times New Roman" w:cs="Times New Roman"/>
          <w:sz w:val="24"/>
          <w:szCs w:val="24"/>
        </w:rPr>
        <w:t>show individual consideration</w:t>
      </w:r>
      <w:r w:rsidR="007C0842">
        <w:rPr>
          <w:rFonts w:ascii="Times New Roman" w:hAnsi="Times New Roman" w:cs="Times New Roman"/>
          <w:sz w:val="24"/>
          <w:szCs w:val="24"/>
        </w:rPr>
        <w:t>s that</w:t>
      </w:r>
      <w:r w:rsidR="00EF7B85" w:rsidRPr="00EF7B85">
        <w:rPr>
          <w:rFonts w:ascii="Times New Roman" w:hAnsi="Times New Roman" w:cs="Times New Roman"/>
          <w:sz w:val="24"/>
          <w:szCs w:val="24"/>
        </w:rPr>
        <w:t xml:space="preserve"> can positively influence both their followers and the overall performance of the organisation.</w:t>
      </w:r>
    </w:p>
    <w:p w14:paraId="71E1B414" w14:textId="6086BE5F" w:rsidR="00582850" w:rsidRPr="00EF7B85" w:rsidRDefault="00582850" w:rsidP="007F6CB1">
      <w:pPr>
        <w:pStyle w:val="ListParagraph"/>
        <w:numPr>
          <w:ilvl w:val="0"/>
          <w:numId w:val="2"/>
        </w:numPr>
        <w:spacing w:line="360" w:lineRule="auto"/>
        <w:jc w:val="both"/>
        <w:rPr>
          <w:rFonts w:ascii="Times New Roman" w:hAnsi="Times New Roman" w:cs="Times New Roman"/>
          <w:sz w:val="24"/>
          <w:szCs w:val="24"/>
        </w:rPr>
      </w:pPr>
      <w:r w:rsidRPr="00EF7B85">
        <w:rPr>
          <w:rFonts w:ascii="Times New Roman" w:hAnsi="Times New Roman" w:cs="Times New Roman"/>
          <w:sz w:val="24"/>
          <w:szCs w:val="24"/>
        </w:rPr>
        <w:t xml:space="preserve">Authentic Leadership: </w:t>
      </w:r>
      <w:r w:rsidR="009C1B42" w:rsidRPr="00EF7B85">
        <w:rPr>
          <w:rFonts w:ascii="Times New Roman" w:hAnsi="Times New Roman" w:cs="Times New Roman"/>
          <w:sz w:val="24"/>
          <w:szCs w:val="24"/>
        </w:rPr>
        <w:t>Authentic leadership theory centres around leaders who demonstrate genuineness, self-awareness, and transparency in their actions.  This perspective argues that leaders who authentically embody these qualities can cultivate trust, foster heightened employee engagement, and establish a more favourable and nurturing organisational culture.</w:t>
      </w:r>
    </w:p>
    <w:p w14:paraId="7AC65EAB" w14:textId="2C0918B6" w:rsidR="00582850" w:rsidRPr="00571952" w:rsidRDefault="00582850" w:rsidP="00E12D70">
      <w:pPr>
        <w:pStyle w:val="ListParagraph"/>
        <w:numPr>
          <w:ilvl w:val="0"/>
          <w:numId w:val="2"/>
        </w:numPr>
        <w:spacing w:line="360" w:lineRule="auto"/>
        <w:jc w:val="both"/>
        <w:rPr>
          <w:rFonts w:ascii="Times New Roman" w:hAnsi="Times New Roman" w:cs="Times New Roman"/>
          <w:sz w:val="24"/>
          <w:szCs w:val="24"/>
        </w:rPr>
      </w:pPr>
      <w:r w:rsidRPr="00781F16">
        <w:rPr>
          <w:rFonts w:ascii="Times New Roman" w:hAnsi="Times New Roman" w:cs="Times New Roman"/>
          <w:sz w:val="24"/>
          <w:szCs w:val="24"/>
        </w:rPr>
        <w:t xml:space="preserve">Servant Leadership: </w:t>
      </w:r>
      <w:r w:rsidR="00253475" w:rsidRPr="00781F16">
        <w:rPr>
          <w:rFonts w:ascii="Times New Roman" w:hAnsi="Times New Roman" w:cs="Times New Roman"/>
          <w:sz w:val="24"/>
          <w:szCs w:val="24"/>
        </w:rPr>
        <w:t xml:space="preserve">Servant leadership underscores the leader's responsibility as a servant to </w:t>
      </w:r>
      <w:r w:rsidR="00781F16" w:rsidRPr="00781F16">
        <w:rPr>
          <w:rFonts w:ascii="Times New Roman" w:hAnsi="Times New Roman" w:cs="Times New Roman"/>
          <w:sz w:val="24"/>
          <w:szCs w:val="24"/>
        </w:rPr>
        <w:t>the organisation</w:t>
      </w:r>
      <w:r w:rsidR="00253475" w:rsidRPr="00781F16">
        <w:rPr>
          <w:rFonts w:ascii="Times New Roman" w:hAnsi="Times New Roman" w:cs="Times New Roman"/>
          <w:sz w:val="24"/>
          <w:szCs w:val="24"/>
        </w:rPr>
        <w:t xml:space="preserve">, placing utmost importance on meeting the needs of </w:t>
      </w:r>
      <w:r w:rsidR="00781F16" w:rsidRPr="00781F16">
        <w:rPr>
          <w:rFonts w:ascii="Times New Roman" w:hAnsi="Times New Roman" w:cs="Times New Roman"/>
          <w:sz w:val="24"/>
          <w:szCs w:val="24"/>
        </w:rPr>
        <w:t>colleagues</w:t>
      </w:r>
      <w:r w:rsidR="00253475" w:rsidRPr="00781F16">
        <w:rPr>
          <w:rFonts w:ascii="Times New Roman" w:hAnsi="Times New Roman" w:cs="Times New Roman"/>
          <w:sz w:val="24"/>
          <w:szCs w:val="24"/>
        </w:rPr>
        <w:t xml:space="preserve"> and stakeholders. This perspective asserts that leaders who proactively serve others can foster a sense of collaboration, empathy, and ethical conduct, thereby nurturing a harmonious and principled organi</w:t>
      </w:r>
      <w:r w:rsidR="00781F16" w:rsidRPr="00781F16">
        <w:rPr>
          <w:rFonts w:ascii="Times New Roman" w:hAnsi="Times New Roman" w:cs="Times New Roman"/>
          <w:sz w:val="24"/>
          <w:szCs w:val="24"/>
        </w:rPr>
        <w:t>s</w:t>
      </w:r>
      <w:r w:rsidR="00253475" w:rsidRPr="00781F16">
        <w:rPr>
          <w:rFonts w:ascii="Times New Roman" w:hAnsi="Times New Roman" w:cs="Times New Roman"/>
          <w:sz w:val="24"/>
          <w:szCs w:val="24"/>
        </w:rPr>
        <w:t xml:space="preserve">ational </w:t>
      </w:r>
      <w:r w:rsidR="00253475" w:rsidRPr="00571952">
        <w:rPr>
          <w:rFonts w:ascii="Times New Roman" w:hAnsi="Times New Roman" w:cs="Times New Roman"/>
          <w:sz w:val="24"/>
          <w:szCs w:val="24"/>
        </w:rPr>
        <w:t>environment.</w:t>
      </w:r>
    </w:p>
    <w:p w14:paraId="272ACC9F" w14:textId="1896D368" w:rsidR="00582850" w:rsidRPr="00571952" w:rsidRDefault="00582850" w:rsidP="00E12D70">
      <w:pPr>
        <w:pStyle w:val="ListParagraph"/>
        <w:numPr>
          <w:ilvl w:val="0"/>
          <w:numId w:val="2"/>
        </w:numPr>
        <w:spacing w:line="360" w:lineRule="auto"/>
        <w:jc w:val="both"/>
        <w:rPr>
          <w:rFonts w:ascii="Times New Roman" w:hAnsi="Times New Roman" w:cs="Times New Roman"/>
          <w:sz w:val="24"/>
          <w:szCs w:val="24"/>
        </w:rPr>
      </w:pPr>
      <w:r w:rsidRPr="00571952">
        <w:rPr>
          <w:rFonts w:ascii="Times New Roman" w:hAnsi="Times New Roman" w:cs="Times New Roman"/>
          <w:sz w:val="24"/>
          <w:szCs w:val="24"/>
        </w:rPr>
        <w:t xml:space="preserve">Emotional Intelligence: </w:t>
      </w:r>
      <w:r w:rsidR="00AE0E54" w:rsidRPr="00571952">
        <w:rPr>
          <w:rFonts w:ascii="Times New Roman" w:hAnsi="Times New Roman" w:cs="Times New Roman"/>
          <w:sz w:val="24"/>
          <w:szCs w:val="24"/>
        </w:rPr>
        <w:t>According to emotional intelligence theory, successful leaders in NGOs need to possess and utili</w:t>
      </w:r>
      <w:r w:rsidR="00B137C8" w:rsidRPr="00571952">
        <w:rPr>
          <w:rFonts w:ascii="Times New Roman" w:hAnsi="Times New Roman" w:cs="Times New Roman"/>
          <w:sz w:val="24"/>
          <w:szCs w:val="24"/>
        </w:rPr>
        <w:t>s</w:t>
      </w:r>
      <w:r w:rsidR="00AE0E54" w:rsidRPr="00571952">
        <w:rPr>
          <w:rFonts w:ascii="Times New Roman" w:hAnsi="Times New Roman" w:cs="Times New Roman"/>
          <w:sz w:val="24"/>
          <w:szCs w:val="24"/>
        </w:rPr>
        <w:t>e a range of emotional intelligence skills. These skills encompass</w:t>
      </w:r>
      <w:r w:rsidR="00947191">
        <w:rPr>
          <w:rFonts w:ascii="Times New Roman" w:hAnsi="Times New Roman" w:cs="Times New Roman"/>
          <w:sz w:val="24"/>
          <w:szCs w:val="24"/>
        </w:rPr>
        <w:t xml:space="preserve"> </w:t>
      </w:r>
      <w:r w:rsidR="00AE0E54" w:rsidRPr="00571952">
        <w:rPr>
          <w:rFonts w:ascii="Times New Roman" w:hAnsi="Times New Roman" w:cs="Times New Roman"/>
          <w:sz w:val="24"/>
          <w:szCs w:val="24"/>
        </w:rPr>
        <w:t xml:space="preserve">self-regulation, </w:t>
      </w:r>
      <w:r w:rsidR="00947191" w:rsidRPr="00571952">
        <w:rPr>
          <w:rFonts w:ascii="Times New Roman" w:hAnsi="Times New Roman" w:cs="Times New Roman"/>
          <w:sz w:val="24"/>
          <w:szCs w:val="24"/>
        </w:rPr>
        <w:t>self-awareness</w:t>
      </w:r>
      <w:r w:rsidR="00947191">
        <w:rPr>
          <w:rFonts w:ascii="Times New Roman" w:hAnsi="Times New Roman" w:cs="Times New Roman"/>
          <w:sz w:val="24"/>
          <w:szCs w:val="24"/>
        </w:rPr>
        <w:t xml:space="preserve">, </w:t>
      </w:r>
      <w:proofErr w:type="gramStart"/>
      <w:r w:rsidR="00AE0E54" w:rsidRPr="00571952">
        <w:rPr>
          <w:rFonts w:ascii="Times New Roman" w:hAnsi="Times New Roman" w:cs="Times New Roman"/>
          <w:sz w:val="24"/>
          <w:szCs w:val="24"/>
        </w:rPr>
        <w:t>empathy</w:t>
      </w:r>
      <w:proofErr w:type="gramEnd"/>
      <w:r w:rsidR="00AE0E54" w:rsidRPr="00571952">
        <w:rPr>
          <w:rFonts w:ascii="Times New Roman" w:hAnsi="Times New Roman" w:cs="Times New Roman"/>
          <w:sz w:val="24"/>
          <w:szCs w:val="24"/>
        </w:rPr>
        <w:t xml:space="preserve"> and effective relationship management.</w:t>
      </w:r>
      <w:r w:rsidR="00B137C8" w:rsidRPr="00571952">
        <w:rPr>
          <w:rFonts w:ascii="Times New Roman" w:hAnsi="Times New Roman" w:cs="Times New Roman"/>
          <w:sz w:val="24"/>
          <w:szCs w:val="24"/>
        </w:rPr>
        <w:t xml:space="preserve">  </w:t>
      </w:r>
      <w:r w:rsidR="00AE0E54" w:rsidRPr="00571952">
        <w:rPr>
          <w:rFonts w:ascii="Times New Roman" w:hAnsi="Times New Roman" w:cs="Times New Roman"/>
          <w:sz w:val="24"/>
          <w:szCs w:val="24"/>
        </w:rPr>
        <w:t xml:space="preserve">By developing and employing these abilities, leaders can adeptly navigate and regulate their own emotions as well </w:t>
      </w:r>
      <w:r w:rsidR="00AE0E54" w:rsidRPr="00571952">
        <w:rPr>
          <w:rFonts w:ascii="Times New Roman" w:hAnsi="Times New Roman" w:cs="Times New Roman"/>
          <w:sz w:val="24"/>
          <w:szCs w:val="24"/>
        </w:rPr>
        <w:lastRenderedPageBreak/>
        <w:t>as understand and address the emotions of others, resulting in enhanced leadership effectiveness and impact within the organi</w:t>
      </w:r>
      <w:r w:rsidR="00571952" w:rsidRPr="00571952">
        <w:rPr>
          <w:rFonts w:ascii="Times New Roman" w:hAnsi="Times New Roman" w:cs="Times New Roman"/>
          <w:sz w:val="24"/>
          <w:szCs w:val="24"/>
        </w:rPr>
        <w:t>s</w:t>
      </w:r>
      <w:r w:rsidR="00AE0E54" w:rsidRPr="00571952">
        <w:rPr>
          <w:rFonts w:ascii="Times New Roman" w:hAnsi="Times New Roman" w:cs="Times New Roman"/>
          <w:sz w:val="24"/>
          <w:szCs w:val="24"/>
        </w:rPr>
        <w:t>ation.</w:t>
      </w:r>
    </w:p>
    <w:p w14:paraId="1E7606FA" w14:textId="67BE11E6" w:rsidR="00403632" w:rsidRDefault="00403632" w:rsidP="00E12D70">
      <w:pPr>
        <w:pStyle w:val="ListParagraph"/>
        <w:numPr>
          <w:ilvl w:val="0"/>
          <w:numId w:val="2"/>
        </w:numPr>
        <w:spacing w:line="360" w:lineRule="auto"/>
        <w:jc w:val="both"/>
        <w:rPr>
          <w:rFonts w:ascii="Times New Roman" w:hAnsi="Times New Roman" w:cs="Times New Roman"/>
          <w:sz w:val="24"/>
          <w:szCs w:val="24"/>
        </w:rPr>
      </w:pPr>
      <w:r w:rsidRPr="005F35CE">
        <w:rPr>
          <w:rFonts w:ascii="Times New Roman" w:hAnsi="Times New Roman" w:cs="Times New Roman"/>
          <w:sz w:val="24"/>
          <w:szCs w:val="24"/>
        </w:rPr>
        <w:t xml:space="preserve">Transactional Leadership: </w:t>
      </w:r>
      <w:r w:rsidR="001B2517" w:rsidRPr="005F35CE">
        <w:rPr>
          <w:rFonts w:ascii="Times New Roman" w:hAnsi="Times New Roman" w:cs="Times New Roman"/>
          <w:sz w:val="24"/>
          <w:szCs w:val="24"/>
        </w:rPr>
        <w:t xml:space="preserve">Transactional leadership, initially introduced by Max Weber in 1947 and further elaborated by Bernard Bass in 1981, predominantly finds application among managers. This leadership style primarily </w:t>
      </w:r>
      <w:r w:rsidR="00827827" w:rsidRPr="005F35CE">
        <w:rPr>
          <w:rFonts w:ascii="Times New Roman" w:hAnsi="Times New Roman" w:cs="Times New Roman"/>
          <w:sz w:val="24"/>
          <w:szCs w:val="24"/>
        </w:rPr>
        <w:t>centres</w:t>
      </w:r>
      <w:r w:rsidR="001B2517" w:rsidRPr="005F35CE">
        <w:rPr>
          <w:rFonts w:ascii="Times New Roman" w:hAnsi="Times New Roman" w:cs="Times New Roman"/>
          <w:sz w:val="24"/>
          <w:szCs w:val="24"/>
        </w:rPr>
        <w:t xml:space="preserve"> around utili</w:t>
      </w:r>
      <w:r w:rsidR="00827827" w:rsidRPr="005F35CE">
        <w:rPr>
          <w:rFonts w:ascii="Times New Roman" w:hAnsi="Times New Roman" w:cs="Times New Roman"/>
          <w:sz w:val="24"/>
          <w:szCs w:val="24"/>
        </w:rPr>
        <w:t>s</w:t>
      </w:r>
      <w:r w:rsidR="001B2517" w:rsidRPr="005F35CE">
        <w:rPr>
          <w:rFonts w:ascii="Times New Roman" w:hAnsi="Times New Roman" w:cs="Times New Roman"/>
          <w:sz w:val="24"/>
          <w:szCs w:val="24"/>
        </w:rPr>
        <w:t>ing fundamental management techniques to exercise control, organi</w:t>
      </w:r>
      <w:r w:rsidR="00827827" w:rsidRPr="005F35CE">
        <w:rPr>
          <w:rFonts w:ascii="Times New Roman" w:hAnsi="Times New Roman" w:cs="Times New Roman"/>
          <w:sz w:val="24"/>
          <w:szCs w:val="24"/>
        </w:rPr>
        <w:t>s</w:t>
      </w:r>
      <w:r w:rsidR="001B2517" w:rsidRPr="005F35CE">
        <w:rPr>
          <w:rFonts w:ascii="Times New Roman" w:hAnsi="Times New Roman" w:cs="Times New Roman"/>
          <w:sz w:val="24"/>
          <w:szCs w:val="24"/>
        </w:rPr>
        <w:t>e, and plan in the short term, thereby emphasi</w:t>
      </w:r>
      <w:r w:rsidR="00827827" w:rsidRPr="005F35CE">
        <w:rPr>
          <w:rFonts w:ascii="Times New Roman" w:hAnsi="Times New Roman" w:cs="Times New Roman"/>
          <w:sz w:val="24"/>
          <w:szCs w:val="24"/>
        </w:rPr>
        <w:t>s</w:t>
      </w:r>
      <w:r w:rsidR="001B2517" w:rsidRPr="005F35CE">
        <w:rPr>
          <w:rFonts w:ascii="Times New Roman" w:hAnsi="Times New Roman" w:cs="Times New Roman"/>
          <w:sz w:val="24"/>
          <w:szCs w:val="24"/>
        </w:rPr>
        <w:t>ing the importance of efficient and structured managerial practices.</w:t>
      </w:r>
    </w:p>
    <w:p w14:paraId="58BC756B" w14:textId="7980CAB1" w:rsidR="00052E60" w:rsidRDefault="003C642A" w:rsidP="00266412">
      <w:pPr>
        <w:pStyle w:val="ListParagraph"/>
        <w:numPr>
          <w:ilvl w:val="0"/>
          <w:numId w:val="2"/>
        </w:numPr>
        <w:spacing w:line="360" w:lineRule="auto"/>
        <w:jc w:val="both"/>
        <w:rPr>
          <w:rFonts w:ascii="Times New Roman" w:hAnsi="Times New Roman" w:cs="Times New Roman"/>
          <w:sz w:val="24"/>
          <w:szCs w:val="24"/>
        </w:rPr>
      </w:pPr>
      <w:r w:rsidRPr="003C642A">
        <w:rPr>
          <w:rFonts w:ascii="Times New Roman" w:hAnsi="Times New Roman" w:cs="Times New Roman"/>
          <w:sz w:val="24"/>
          <w:szCs w:val="24"/>
        </w:rPr>
        <w:t>The 3H framework</w:t>
      </w:r>
      <w:r>
        <w:rPr>
          <w:rFonts w:ascii="Times New Roman" w:hAnsi="Times New Roman" w:cs="Times New Roman"/>
          <w:sz w:val="24"/>
          <w:szCs w:val="24"/>
        </w:rPr>
        <w:t>: it</w:t>
      </w:r>
      <w:r w:rsidRPr="003C642A">
        <w:rPr>
          <w:rFonts w:ascii="Times New Roman" w:hAnsi="Times New Roman" w:cs="Times New Roman"/>
          <w:sz w:val="24"/>
          <w:szCs w:val="24"/>
        </w:rPr>
        <w:t xml:space="preserve"> </w:t>
      </w:r>
      <w:r>
        <w:rPr>
          <w:rFonts w:ascii="Times New Roman" w:hAnsi="Times New Roman" w:cs="Times New Roman"/>
          <w:sz w:val="24"/>
          <w:szCs w:val="24"/>
        </w:rPr>
        <w:t xml:space="preserve">was </w:t>
      </w:r>
      <w:r w:rsidRPr="003C642A">
        <w:rPr>
          <w:rFonts w:ascii="Times New Roman" w:hAnsi="Times New Roman" w:cs="Times New Roman"/>
          <w:sz w:val="24"/>
          <w:szCs w:val="24"/>
        </w:rPr>
        <w:t xml:space="preserve">developed by Yu </w:t>
      </w:r>
      <w:sdt>
        <w:sdtPr>
          <w:rPr>
            <w:rFonts w:ascii="Times New Roman" w:hAnsi="Times New Roman" w:cs="Times New Roman"/>
            <w:sz w:val="24"/>
            <w:szCs w:val="24"/>
          </w:rPr>
          <w:id w:val="-82505076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Edd22 \l 2057 </w:instrText>
          </w:r>
          <w:r>
            <w:rPr>
              <w:rFonts w:ascii="Times New Roman" w:hAnsi="Times New Roman" w:cs="Times New Roman"/>
              <w:sz w:val="24"/>
              <w:szCs w:val="24"/>
            </w:rPr>
            <w:fldChar w:fldCharType="separate"/>
          </w:r>
          <w:r w:rsidRPr="0076790B">
            <w:rPr>
              <w:rFonts w:ascii="Times New Roman" w:hAnsi="Times New Roman" w:cs="Times New Roman"/>
              <w:noProof/>
              <w:sz w:val="24"/>
              <w:szCs w:val="24"/>
            </w:rPr>
            <w:t>(Yu, 2022)</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it </w:t>
      </w:r>
      <w:r w:rsidRPr="003C642A">
        <w:rPr>
          <w:rFonts w:ascii="Times New Roman" w:hAnsi="Times New Roman" w:cs="Times New Roman"/>
          <w:sz w:val="24"/>
          <w:szCs w:val="24"/>
        </w:rPr>
        <w:t>offers a holistic approach to managing people and organi</w:t>
      </w:r>
      <w:r>
        <w:rPr>
          <w:rFonts w:ascii="Times New Roman" w:hAnsi="Times New Roman" w:cs="Times New Roman"/>
          <w:sz w:val="24"/>
          <w:szCs w:val="24"/>
        </w:rPr>
        <w:t>s</w:t>
      </w:r>
      <w:r w:rsidRPr="003C642A">
        <w:rPr>
          <w:rFonts w:ascii="Times New Roman" w:hAnsi="Times New Roman" w:cs="Times New Roman"/>
          <w:sz w:val="24"/>
          <w:szCs w:val="24"/>
        </w:rPr>
        <w:t xml:space="preserve">ations. </w:t>
      </w:r>
      <w:r>
        <w:rPr>
          <w:rFonts w:ascii="Times New Roman" w:hAnsi="Times New Roman" w:cs="Times New Roman"/>
          <w:sz w:val="24"/>
          <w:szCs w:val="24"/>
        </w:rPr>
        <w:t xml:space="preserve"> </w:t>
      </w:r>
      <w:r w:rsidRPr="003C642A">
        <w:rPr>
          <w:rFonts w:ascii="Times New Roman" w:hAnsi="Times New Roman" w:cs="Times New Roman"/>
          <w:sz w:val="24"/>
          <w:szCs w:val="24"/>
        </w:rPr>
        <w:t>The framework emphasi</w:t>
      </w:r>
      <w:r>
        <w:rPr>
          <w:rFonts w:ascii="Times New Roman" w:hAnsi="Times New Roman" w:cs="Times New Roman"/>
          <w:sz w:val="24"/>
          <w:szCs w:val="24"/>
        </w:rPr>
        <w:t>s</w:t>
      </w:r>
      <w:r w:rsidRPr="003C642A">
        <w:rPr>
          <w:rFonts w:ascii="Times New Roman" w:hAnsi="Times New Roman" w:cs="Times New Roman"/>
          <w:sz w:val="24"/>
          <w:szCs w:val="24"/>
        </w:rPr>
        <w:t>es the strategic alignment of key domains, such as purpose, people, culture, strategy, structure, function, systems, and competence</w:t>
      </w:r>
      <w:r>
        <w:rPr>
          <w:rFonts w:ascii="Times New Roman" w:hAnsi="Times New Roman" w:cs="Times New Roman"/>
          <w:sz w:val="24"/>
          <w:szCs w:val="24"/>
        </w:rPr>
        <w:t xml:space="preserve"> (Heart, Head and Hand)</w:t>
      </w:r>
      <w:r w:rsidRPr="003C642A">
        <w:rPr>
          <w:rFonts w:ascii="Times New Roman" w:hAnsi="Times New Roman" w:cs="Times New Roman"/>
          <w:sz w:val="24"/>
          <w:szCs w:val="24"/>
        </w:rPr>
        <w:t xml:space="preserve">. </w:t>
      </w:r>
      <w:r>
        <w:rPr>
          <w:rFonts w:ascii="Times New Roman" w:hAnsi="Times New Roman" w:cs="Times New Roman"/>
          <w:sz w:val="24"/>
          <w:szCs w:val="24"/>
        </w:rPr>
        <w:t xml:space="preserve"> </w:t>
      </w:r>
      <w:r w:rsidRPr="003C642A">
        <w:rPr>
          <w:rFonts w:ascii="Times New Roman" w:hAnsi="Times New Roman" w:cs="Times New Roman"/>
          <w:sz w:val="24"/>
          <w:szCs w:val="24"/>
        </w:rPr>
        <w:t>The application of the 3Hs varies based on organi</w:t>
      </w:r>
      <w:r>
        <w:rPr>
          <w:rFonts w:ascii="Times New Roman" w:hAnsi="Times New Roman" w:cs="Times New Roman"/>
          <w:sz w:val="24"/>
          <w:szCs w:val="24"/>
        </w:rPr>
        <w:t>s</w:t>
      </w:r>
      <w:r w:rsidRPr="003C642A">
        <w:rPr>
          <w:rFonts w:ascii="Times New Roman" w:hAnsi="Times New Roman" w:cs="Times New Roman"/>
          <w:sz w:val="24"/>
          <w:szCs w:val="24"/>
        </w:rPr>
        <w:t>ational circumstances and needs.</w:t>
      </w:r>
    </w:p>
    <w:p w14:paraId="600AC618" w14:textId="725DA350" w:rsidR="001909AA" w:rsidRPr="001909AA" w:rsidRDefault="001909AA" w:rsidP="001909A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Corporate Governance </w:t>
      </w:r>
      <w:proofErr w:type="gramStart"/>
      <w:r>
        <w:rPr>
          <w:rFonts w:ascii="Times New Roman" w:hAnsi="Times New Roman" w:cs="Times New Roman"/>
          <w:b/>
          <w:bCs/>
          <w:sz w:val="24"/>
          <w:szCs w:val="24"/>
        </w:rPr>
        <w:t>related</w:t>
      </w:r>
      <w:proofErr w:type="gramEnd"/>
    </w:p>
    <w:p w14:paraId="7BDD3D01" w14:textId="01278D73" w:rsidR="005F027D" w:rsidRDefault="00AF26F3" w:rsidP="00D24ED5">
      <w:pPr>
        <w:pStyle w:val="ListParagraph"/>
        <w:numPr>
          <w:ilvl w:val="0"/>
          <w:numId w:val="2"/>
        </w:numPr>
        <w:spacing w:line="360" w:lineRule="auto"/>
        <w:jc w:val="both"/>
        <w:rPr>
          <w:rFonts w:ascii="Times New Roman" w:hAnsi="Times New Roman" w:cs="Times New Roman"/>
          <w:sz w:val="24"/>
          <w:szCs w:val="24"/>
        </w:rPr>
      </w:pPr>
      <w:r w:rsidRPr="005F027D">
        <w:rPr>
          <w:rFonts w:ascii="Times New Roman" w:hAnsi="Times New Roman" w:cs="Times New Roman"/>
          <w:sz w:val="24"/>
          <w:szCs w:val="24"/>
        </w:rPr>
        <w:t xml:space="preserve">Agency Theory: </w:t>
      </w:r>
      <w:r w:rsidR="005F027D" w:rsidRPr="005F027D">
        <w:rPr>
          <w:rFonts w:ascii="Times New Roman" w:hAnsi="Times New Roman" w:cs="Times New Roman"/>
          <w:sz w:val="24"/>
          <w:szCs w:val="24"/>
        </w:rPr>
        <w:t xml:space="preserve">The theory </w:t>
      </w:r>
      <w:r w:rsidR="005F027D">
        <w:rPr>
          <w:rFonts w:ascii="Times New Roman" w:hAnsi="Times New Roman" w:cs="Times New Roman"/>
          <w:sz w:val="24"/>
          <w:szCs w:val="24"/>
        </w:rPr>
        <w:t>centres</w:t>
      </w:r>
      <w:r w:rsidR="005F027D" w:rsidRPr="005F027D">
        <w:rPr>
          <w:rFonts w:ascii="Times New Roman" w:hAnsi="Times New Roman" w:cs="Times New Roman"/>
          <w:sz w:val="24"/>
          <w:szCs w:val="24"/>
        </w:rPr>
        <w:t xml:space="preserve"> around the principal-agent relationship and the potential conflicts between shareholders (principals) and managers (agents). It highlights the importance of aligning the interests of managers and shareholders to minimi</w:t>
      </w:r>
      <w:r w:rsidR="005F027D">
        <w:rPr>
          <w:rFonts w:ascii="Times New Roman" w:hAnsi="Times New Roman" w:cs="Times New Roman"/>
          <w:sz w:val="24"/>
          <w:szCs w:val="24"/>
        </w:rPr>
        <w:t>s</w:t>
      </w:r>
      <w:r w:rsidR="005F027D" w:rsidRPr="005F027D">
        <w:rPr>
          <w:rFonts w:ascii="Times New Roman" w:hAnsi="Times New Roman" w:cs="Times New Roman"/>
          <w:sz w:val="24"/>
          <w:szCs w:val="24"/>
        </w:rPr>
        <w:t>e agency costs.</w:t>
      </w:r>
    </w:p>
    <w:p w14:paraId="0C7FD579" w14:textId="14AAE9EF" w:rsidR="00AF26F3" w:rsidRPr="005F027D" w:rsidRDefault="00AF26F3" w:rsidP="00D24ED5">
      <w:pPr>
        <w:pStyle w:val="ListParagraph"/>
        <w:numPr>
          <w:ilvl w:val="0"/>
          <w:numId w:val="2"/>
        </w:numPr>
        <w:spacing w:line="360" w:lineRule="auto"/>
        <w:jc w:val="both"/>
        <w:rPr>
          <w:rFonts w:ascii="Times New Roman" w:hAnsi="Times New Roman" w:cs="Times New Roman"/>
          <w:sz w:val="24"/>
          <w:szCs w:val="24"/>
        </w:rPr>
      </w:pPr>
      <w:r w:rsidRPr="005F027D">
        <w:rPr>
          <w:rFonts w:ascii="Times New Roman" w:hAnsi="Times New Roman" w:cs="Times New Roman"/>
          <w:sz w:val="24"/>
          <w:szCs w:val="24"/>
        </w:rPr>
        <w:t xml:space="preserve">Stakeholder Theory: Stakeholder theory </w:t>
      </w:r>
      <w:r w:rsidR="008641A2" w:rsidRPr="005F027D">
        <w:rPr>
          <w:rFonts w:ascii="Times New Roman" w:hAnsi="Times New Roman" w:cs="Times New Roman"/>
          <w:sz w:val="24"/>
          <w:szCs w:val="24"/>
        </w:rPr>
        <w:t>conceives</w:t>
      </w:r>
      <w:r w:rsidRPr="005F027D">
        <w:rPr>
          <w:rFonts w:ascii="Times New Roman" w:hAnsi="Times New Roman" w:cs="Times New Roman"/>
          <w:sz w:val="24"/>
          <w:szCs w:val="24"/>
        </w:rPr>
        <w:t xml:space="preserve"> that a</w:t>
      </w:r>
      <w:r w:rsidR="008641A2" w:rsidRPr="005F027D">
        <w:rPr>
          <w:rFonts w:ascii="Times New Roman" w:hAnsi="Times New Roman" w:cs="Times New Roman"/>
          <w:sz w:val="24"/>
          <w:szCs w:val="24"/>
        </w:rPr>
        <w:t xml:space="preserve">n organisation </w:t>
      </w:r>
      <w:r w:rsidRPr="005F027D">
        <w:rPr>
          <w:rFonts w:ascii="Times New Roman" w:hAnsi="Times New Roman" w:cs="Times New Roman"/>
          <w:sz w:val="24"/>
          <w:szCs w:val="24"/>
        </w:rPr>
        <w:t xml:space="preserve">should consider the interests of various stakeholders, including shareholders, employees, customers (or clients), suppliers, and the community. </w:t>
      </w:r>
      <w:r w:rsidR="005C5E0A" w:rsidRPr="005F027D">
        <w:rPr>
          <w:rFonts w:ascii="Times New Roman" w:hAnsi="Times New Roman" w:cs="Times New Roman"/>
          <w:sz w:val="24"/>
          <w:szCs w:val="24"/>
        </w:rPr>
        <w:t xml:space="preserve"> </w:t>
      </w:r>
      <w:r w:rsidRPr="005F027D">
        <w:rPr>
          <w:rFonts w:ascii="Times New Roman" w:hAnsi="Times New Roman" w:cs="Times New Roman"/>
          <w:sz w:val="24"/>
          <w:szCs w:val="24"/>
        </w:rPr>
        <w:t>It highlights the importance of balancing the needs and expectations of multiple stakeholders for long-term sustainability.</w:t>
      </w:r>
    </w:p>
    <w:p w14:paraId="753FD47B" w14:textId="51CB9F57" w:rsidR="00866194" w:rsidRDefault="006F63FB" w:rsidP="00E12D70">
      <w:pPr>
        <w:pStyle w:val="ListParagraph"/>
        <w:numPr>
          <w:ilvl w:val="0"/>
          <w:numId w:val="2"/>
        </w:numPr>
        <w:spacing w:line="360" w:lineRule="auto"/>
        <w:jc w:val="both"/>
        <w:rPr>
          <w:rFonts w:ascii="Times New Roman" w:hAnsi="Times New Roman" w:cs="Times New Roman"/>
          <w:sz w:val="24"/>
          <w:szCs w:val="24"/>
        </w:rPr>
      </w:pPr>
      <w:r w:rsidRPr="006F63FB">
        <w:rPr>
          <w:rFonts w:ascii="Times New Roman" w:hAnsi="Times New Roman" w:cs="Times New Roman"/>
          <w:sz w:val="24"/>
          <w:szCs w:val="24"/>
        </w:rPr>
        <w:t>Stewardship Theory: According to stewardship theory, managers assume the role of accountable stewards who place utmost importance on the organi</w:t>
      </w:r>
      <w:r>
        <w:rPr>
          <w:rFonts w:ascii="Times New Roman" w:hAnsi="Times New Roman" w:cs="Times New Roman"/>
          <w:sz w:val="24"/>
          <w:szCs w:val="24"/>
        </w:rPr>
        <w:t>s</w:t>
      </w:r>
      <w:r w:rsidRPr="006F63FB">
        <w:rPr>
          <w:rFonts w:ascii="Times New Roman" w:hAnsi="Times New Roman" w:cs="Times New Roman"/>
          <w:sz w:val="24"/>
          <w:szCs w:val="24"/>
        </w:rPr>
        <w:t>ation's long-term welfare.</w:t>
      </w:r>
      <w:r>
        <w:rPr>
          <w:rFonts w:ascii="Times New Roman" w:hAnsi="Times New Roman" w:cs="Times New Roman"/>
          <w:sz w:val="24"/>
          <w:szCs w:val="24"/>
        </w:rPr>
        <w:t xml:space="preserve">  </w:t>
      </w:r>
      <w:r w:rsidRPr="006F63FB">
        <w:rPr>
          <w:rFonts w:ascii="Times New Roman" w:hAnsi="Times New Roman" w:cs="Times New Roman"/>
          <w:sz w:val="24"/>
          <w:szCs w:val="24"/>
        </w:rPr>
        <w:t xml:space="preserve">This theory suggests that managers are driven by intrinsic motivators, such as a profound sense of responsibility and ownership, rather than solely being motivated by financial incentives and rewards. </w:t>
      </w:r>
      <w:r>
        <w:rPr>
          <w:rFonts w:ascii="Times New Roman" w:hAnsi="Times New Roman" w:cs="Times New Roman"/>
          <w:sz w:val="24"/>
          <w:szCs w:val="24"/>
        </w:rPr>
        <w:t xml:space="preserve"> </w:t>
      </w:r>
      <w:r w:rsidRPr="006F63FB">
        <w:rPr>
          <w:rFonts w:ascii="Times New Roman" w:hAnsi="Times New Roman" w:cs="Times New Roman"/>
          <w:sz w:val="24"/>
          <w:szCs w:val="24"/>
        </w:rPr>
        <w:t>By embodying the principles of stewardship, managers actively work towards safeguarding and advancing the organi</w:t>
      </w:r>
      <w:r>
        <w:rPr>
          <w:rFonts w:ascii="Times New Roman" w:hAnsi="Times New Roman" w:cs="Times New Roman"/>
          <w:sz w:val="24"/>
          <w:szCs w:val="24"/>
        </w:rPr>
        <w:t>s</w:t>
      </w:r>
      <w:r w:rsidRPr="006F63FB">
        <w:rPr>
          <w:rFonts w:ascii="Times New Roman" w:hAnsi="Times New Roman" w:cs="Times New Roman"/>
          <w:sz w:val="24"/>
          <w:szCs w:val="24"/>
        </w:rPr>
        <w:t>ation's interests for sustainable success.</w:t>
      </w:r>
    </w:p>
    <w:p w14:paraId="17B418F5" w14:textId="77777777" w:rsidR="00ED00A7" w:rsidRDefault="00ED00A7" w:rsidP="001909AA">
      <w:pPr>
        <w:spacing w:line="360" w:lineRule="auto"/>
        <w:jc w:val="both"/>
        <w:rPr>
          <w:rFonts w:ascii="Times New Roman" w:hAnsi="Times New Roman" w:cs="Times New Roman"/>
          <w:b/>
          <w:bCs/>
          <w:sz w:val="24"/>
          <w:szCs w:val="24"/>
        </w:rPr>
      </w:pPr>
    </w:p>
    <w:p w14:paraId="2E3C786D" w14:textId="44FC2213" w:rsidR="001909AA" w:rsidRPr="001909AA" w:rsidRDefault="001909AA" w:rsidP="001909A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Financial Management </w:t>
      </w:r>
      <w:proofErr w:type="gramStart"/>
      <w:r>
        <w:rPr>
          <w:rFonts w:ascii="Times New Roman" w:hAnsi="Times New Roman" w:cs="Times New Roman"/>
          <w:b/>
          <w:bCs/>
          <w:sz w:val="24"/>
          <w:szCs w:val="24"/>
        </w:rPr>
        <w:t>related</w:t>
      </w:r>
      <w:proofErr w:type="gramEnd"/>
    </w:p>
    <w:p w14:paraId="0BEC8C39" w14:textId="3EBF7028" w:rsidR="00AF26F3" w:rsidRDefault="004B217D" w:rsidP="00E12D70">
      <w:pPr>
        <w:pStyle w:val="ListParagraph"/>
        <w:numPr>
          <w:ilvl w:val="0"/>
          <w:numId w:val="2"/>
        </w:numPr>
        <w:spacing w:line="360" w:lineRule="auto"/>
        <w:jc w:val="both"/>
        <w:rPr>
          <w:rFonts w:ascii="Times New Roman" w:hAnsi="Times New Roman" w:cs="Times New Roman"/>
          <w:sz w:val="24"/>
          <w:szCs w:val="24"/>
        </w:rPr>
      </w:pPr>
      <w:r w:rsidRPr="004B217D">
        <w:rPr>
          <w:rFonts w:ascii="Times New Roman" w:hAnsi="Times New Roman" w:cs="Times New Roman"/>
          <w:sz w:val="24"/>
          <w:szCs w:val="24"/>
        </w:rPr>
        <w:t>Resource Dependence Theory</w:t>
      </w:r>
      <w:r>
        <w:rPr>
          <w:rFonts w:ascii="Times New Roman" w:hAnsi="Times New Roman" w:cs="Times New Roman"/>
          <w:sz w:val="24"/>
          <w:szCs w:val="24"/>
        </w:rPr>
        <w:t xml:space="preserve">: </w:t>
      </w:r>
      <w:r w:rsidRPr="004B217D">
        <w:rPr>
          <w:rFonts w:ascii="Times New Roman" w:hAnsi="Times New Roman" w:cs="Times New Roman"/>
          <w:sz w:val="24"/>
          <w:szCs w:val="24"/>
        </w:rPr>
        <w:t xml:space="preserve">Pfeffer and </w:t>
      </w:r>
      <w:proofErr w:type="spellStart"/>
      <w:r w:rsidRPr="004B217D">
        <w:rPr>
          <w:rFonts w:ascii="Times New Roman" w:hAnsi="Times New Roman" w:cs="Times New Roman"/>
          <w:sz w:val="24"/>
          <w:szCs w:val="24"/>
        </w:rPr>
        <w:t>Salancik</w:t>
      </w:r>
      <w:proofErr w:type="spellEnd"/>
      <w:r w:rsidRPr="004B217D">
        <w:rPr>
          <w:rFonts w:ascii="Times New Roman" w:hAnsi="Times New Roman" w:cs="Times New Roman"/>
          <w:sz w:val="24"/>
          <w:szCs w:val="24"/>
        </w:rPr>
        <w:t xml:space="preserve"> </w:t>
      </w:r>
      <w:sdt>
        <w:sdtPr>
          <w:rPr>
            <w:rFonts w:ascii="Times New Roman" w:hAnsi="Times New Roman" w:cs="Times New Roman"/>
            <w:sz w:val="24"/>
            <w:szCs w:val="24"/>
          </w:rPr>
          <w:id w:val="497075469"/>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Pfe78 \l 2057 </w:instrText>
          </w:r>
          <w:r>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(Pfeffer &amp; Salancik, 1978)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4B217D">
        <w:rPr>
          <w:rFonts w:ascii="Times New Roman" w:hAnsi="Times New Roman" w:cs="Times New Roman"/>
          <w:sz w:val="24"/>
          <w:szCs w:val="24"/>
        </w:rPr>
        <w:t>introduced the resource dependence theory to elucidate how organi</w:t>
      </w:r>
      <w:r w:rsidR="0076790B">
        <w:rPr>
          <w:rFonts w:ascii="Times New Roman" w:hAnsi="Times New Roman" w:cs="Times New Roman"/>
          <w:sz w:val="24"/>
          <w:szCs w:val="24"/>
        </w:rPr>
        <w:t>s</w:t>
      </w:r>
      <w:r w:rsidRPr="004B217D">
        <w:rPr>
          <w:rFonts w:ascii="Times New Roman" w:hAnsi="Times New Roman" w:cs="Times New Roman"/>
          <w:sz w:val="24"/>
          <w:szCs w:val="24"/>
        </w:rPr>
        <w:t>ations are influenced by the external resources they rely upon.</w:t>
      </w:r>
      <w:r w:rsidR="008641A2">
        <w:rPr>
          <w:rFonts w:ascii="Times New Roman" w:hAnsi="Times New Roman" w:cs="Times New Roman"/>
          <w:sz w:val="24"/>
          <w:szCs w:val="24"/>
        </w:rPr>
        <w:t xml:space="preserve">  </w:t>
      </w:r>
      <w:r w:rsidR="008641A2" w:rsidRPr="008641A2">
        <w:rPr>
          <w:rFonts w:ascii="Times New Roman" w:hAnsi="Times New Roman" w:cs="Times New Roman"/>
          <w:sz w:val="24"/>
          <w:szCs w:val="24"/>
        </w:rPr>
        <w:t xml:space="preserve">According to their theory, organisations adapt and negotiate with their external environment </w:t>
      </w:r>
      <w:r w:rsidR="008641A2">
        <w:rPr>
          <w:rFonts w:ascii="Times New Roman" w:hAnsi="Times New Roman" w:cs="Times New Roman"/>
          <w:sz w:val="24"/>
          <w:szCs w:val="24"/>
        </w:rPr>
        <w:t>to</w:t>
      </w:r>
      <w:r w:rsidR="008641A2" w:rsidRPr="008641A2">
        <w:rPr>
          <w:rFonts w:ascii="Times New Roman" w:hAnsi="Times New Roman" w:cs="Times New Roman"/>
          <w:sz w:val="24"/>
          <w:szCs w:val="24"/>
        </w:rPr>
        <w:t xml:space="preserve"> secure access to vital resources that are necessary for their survival.</w:t>
      </w:r>
      <w:r w:rsidR="008641A2">
        <w:rPr>
          <w:rFonts w:ascii="Times New Roman" w:hAnsi="Times New Roman" w:cs="Times New Roman"/>
          <w:sz w:val="24"/>
          <w:szCs w:val="24"/>
        </w:rPr>
        <w:t xml:space="preserve">  </w:t>
      </w:r>
      <w:r w:rsidRPr="004B217D">
        <w:rPr>
          <w:rFonts w:ascii="Times New Roman" w:hAnsi="Times New Roman" w:cs="Times New Roman"/>
          <w:sz w:val="24"/>
          <w:szCs w:val="24"/>
        </w:rPr>
        <w:t>Consequently, a</w:t>
      </w:r>
      <w:r>
        <w:rPr>
          <w:rFonts w:ascii="Times New Roman" w:hAnsi="Times New Roman" w:cs="Times New Roman"/>
          <w:sz w:val="24"/>
          <w:szCs w:val="24"/>
        </w:rPr>
        <w:t>n</w:t>
      </w:r>
      <w:r w:rsidRPr="004B217D">
        <w:rPr>
          <w:rFonts w:ascii="Times New Roman" w:hAnsi="Times New Roman" w:cs="Times New Roman"/>
          <w:sz w:val="24"/>
          <w:szCs w:val="24"/>
        </w:rPr>
        <w:t xml:space="preserve"> </w:t>
      </w:r>
      <w:r>
        <w:rPr>
          <w:rFonts w:ascii="Times New Roman" w:hAnsi="Times New Roman" w:cs="Times New Roman"/>
          <w:sz w:val="24"/>
          <w:szCs w:val="24"/>
        </w:rPr>
        <w:t>organisation</w:t>
      </w:r>
      <w:r w:rsidRPr="004B217D">
        <w:rPr>
          <w:rFonts w:ascii="Times New Roman" w:hAnsi="Times New Roman" w:cs="Times New Roman"/>
          <w:sz w:val="24"/>
          <w:szCs w:val="24"/>
        </w:rPr>
        <w:t xml:space="preserve">'s competitive advantage is contingent upon its adeptness in managing external resources, a factor that Van Weele </w:t>
      </w:r>
      <w:sdt>
        <w:sdtPr>
          <w:rPr>
            <w:rFonts w:ascii="Times New Roman" w:hAnsi="Times New Roman" w:cs="Times New Roman"/>
            <w:sz w:val="24"/>
            <w:szCs w:val="24"/>
          </w:rPr>
          <w:id w:val="37942031"/>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CITATION Van18 \l 2057 </w:instrText>
          </w:r>
          <w:r>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(Van Weele,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4B217D">
        <w:rPr>
          <w:rFonts w:ascii="Times New Roman" w:hAnsi="Times New Roman" w:cs="Times New Roman"/>
          <w:sz w:val="24"/>
          <w:szCs w:val="24"/>
        </w:rPr>
        <w:t>asserts is even more critical than internal resources.</w:t>
      </w:r>
    </w:p>
    <w:p w14:paraId="32A8AA2B" w14:textId="72686FDC" w:rsidR="004B54B6" w:rsidRPr="00866194" w:rsidRDefault="00C87AEA" w:rsidP="00E12D70">
      <w:pPr>
        <w:pStyle w:val="ListParagraph"/>
        <w:numPr>
          <w:ilvl w:val="0"/>
          <w:numId w:val="2"/>
        </w:numPr>
        <w:spacing w:line="360" w:lineRule="auto"/>
        <w:jc w:val="both"/>
        <w:rPr>
          <w:rFonts w:ascii="Times New Roman" w:hAnsi="Times New Roman" w:cs="Times New Roman"/>
          <w:sz w:val="24"/>
          <w:szCs w:val="24"/>
        </w:rPr>
      </w:pPr>
      <w:r w:rsidRPr="00C87AEA">
        <w:rPr>
          <w:rFonts w:ascii="Times New Roman" w:hAnsi="Times New Roman" w:cs="Times New Roman"/>
          <w:sz w:val="24"/>
          <w:szCs w:val="24"/>
        </w:rPr>
        <w:t>Financial Sustainability: Financial sustainability is a key concept in NGO financial management. It involves ensuring that an organi</w:t>
      </w:r>
      <w:r>
        <w:rPr>
          <w:rFonts w:ascii="Times New Roman" w:hAnsi="Times New Roman" w:cs="Times New Roman"/>
          <w:sz w:val="24"/>
          <w:szCs w:val="24"/>
        </w:rPr>
        <w:t>s</w:t>
      </w:r>
      <w:r w:rsidRPr="00C87AEA">
        <w:rPr>
          <w:rFonts w:ascii="Times New Roman" w:hAnsi="Times New Roman" w:cs="Times New Roman"/>
          <w:sz w:val="24"/>
          <w:szCs w:val="24"/>
        </w:rPr>
        <w:t xml:space="preserve">ation's revenue streams, fundraising efforts, and </w:t>
      </w:r>
      <w:r>
        <w:rPr>
          <w:rFonts w:ascii="Times New Roman" w:hAnsi="Times New Roman" w:cs="Times New Roman"/>
          <w:sz w:val="24"/>
          <w:szCs w:val="24"/>
        </w:rPr>
        <w:t>expenditures</w:t>
      </w:r>
      <w:r w:rsidRPr="00C87AEA">
        <w:rPr>
          <w:rFonts w:ascii="Times New Roman" w:hAnsi="Times New Roman" w:cs="Times New Roman"/>
          <w:sz w:val="24"/>
          <w:szCs w:val="24"/>
        </w:rPr>
        <w:t xml:space="preserve"> align with its long-term mission and goals, allowing it to maintain financial stability and meet its obligations.</w:t>
      </w:r>
    </w:p>
    <w:p w14:paraId="1047094D" w14:textId="77777777" w:rsidR="009C3700" w:rsidRDefault="009C3700" w:rsidP="00E12D70">
      <w:pPr>
        <w:spacing w:line="360" w:lineRule="auto"/>
        <w:jc w:val="both"/>
        <w:rPr>
          <w:rFonts w:ascii="Times New Roman" w:hAnsi="Times New Roman" w:cs="Times New Roman"/>
          <w:b/>
          <w:bCs/>
          <w:sz w:val="24"/>
          <w:szCs w:val="24"/>
        </w:rPr>
      </w:pPr>
    </w:p>
    <w:p w14:paraId="19B3EF0D" w14:textId="321CA732" w:rsidR="00FF26D0" w:rsidRPr="008B4846" w:rsidRDefault="00FF26D0" w:rsidP="00E12D70">
      <w:pPr>
        <w:spacing w:line="360" w:lineRule="auto"/>
        <w:jc w:val="both"/>
        <w:rPr>
          <w:rFonts w:ascii="Times New Roman" w:hAnsi="Times New Roman" w:cs="Times New Roman"/>
          <w:b/>
          <w:bCs/>
          <w:sz w:val="24"/>
          <w:szCs w:val="24"/>
        </w:rPr>
      </w:pPr>
      <w:r w:rsidRPr="008B4846">
        <w:rPr>
          <w:rFonts w:ascii="Times New Roman" w:hAnsi="Times New Roman" w:cs="Times New Roman"/>
          <w:b/>
          <w:bCs/>
          <w:sz w:val="24"/>
          <w:szCs w:val="24"/>
        </w:rPr>
        <w:t>Possible weakness</w:t>
      </w:r>
      <w:r w:rsidR="0008065E" w:rsidRPr="008B4846">
        <w:rPr>
          <w:rFonts w:ascii="Times New Roman" w:hAnsi="Times New Roman" w:cs="Times New Roman"/>
          <w:b/>
          <w:bCs/>
          <w:sz w:val="24"/>
          <w:szCs w:val="24"/>
        </w:rPr>
        <w:t>es</w:t>
      </w:r>
      <w:r w:rsidRPr="008B4846">
        <w:rPr>
          <w:rFonts w:ascii="Times New Roman" w:hAnsi="Times New Roman" w:cs="Times New Roman"/>
          <w:b/>
          <w:bCs/>
          <w:sz w:val="24"/>
          <w:szCs w:val="24"/>
        </w:rPr>
        <w:t xml:space="preserve"> of the studies</w:t>
      </w:r>
    </w:p>
    <w:p w14:paraId="2A57F2F6" w14:textId="7EB8A923" w:rsidR="002D723E" w:rsidRPr="008B4846" w:rsidRDefault="002D723E" w:rsidP="00E12D70">
      <w:pPr>
        <w:spacing w:line="360" w:lineRule="auto"/>
        <w:jc w:val="both"/>
        <w:rPr>
          <w:rFonts w:ascii="Times New Roman" w:hAnsi="Times New Roman" w:cs="Times New Roman"/>
          <w:sz w:val="24"/>
          <w:szCs w:val="24"/>
        </w:rPr>
      </w:pPr>
      <w:r w:rsidRPr="008B4846">
        <w:rPr>
          <w:rFonts w:ascii="Times New Roman" w:hAnsi="Times New Roman" w:cs="Times New Roman"/>
          <w:sz w:val="24"/>
          <w:szCs w:val="24"/>
        </w:rPr>
        <w:t xml:space="preserve">While there is a significant body of literature on effective leadership in </w:t>
      </w:r>
      <w:r w:rsidR="008B4846" w:rsidRPr="008B4846">
        <w:rPr>
          <w:rFonts w:ascii="Times New Roman" w:hAnsi="Times New Roman" w:cs="Times New Roman"/>
          <w:sz w:val="24"/>
          <w:szCs w:val="24"/>
        </w:rPr>
        <w:t>NGOs</w:t>
      </w:r>
      <w:r w:rsidRPr="008B4846">
        <w:rPr>
          <w:rFonts w:ascii="Times New Roman" w:hAnsi="Times New Roman" w:cs="Times New Roman"/>
          <w:sz w:val="24"/>
          <w:szCs w:val="24"/>
        </w:rPr>
        <w:t>, there are also some weaknesses and gaps in the research.  Some of these weaknesses and gaps include:</w:t>
      </w:r>
    </w:p>
    <w:p w14:paraId="6A5F3179" w14:textId="7E2BBA3F" w:rsidR="002D723E" w:rsidRPr="00450440" w:rsidRDefault="002D723E" w:rsidP="00E12D70">
      <w:pPr>
        <w:pStyle w:val="ListParagraph"/>
        <w:numPr>
          <w:ilvl w:val="0"/>
          <w:numId w:val="3"/>
        </w:numPr>
        <w:spacing w:line="360" w:lineRule="auto"/>
        <w:jc w:val="both"/>
        <w:rPr>
          <w:rFonts w:ascii="Times New Roman" w:hAnsi="Times New Roman" w:cs="Times New Roman"/>
          <w:sz w:val="24"/>
          <w:szCs w:val="24"/>
        </w:rPr>
      </w:pPr>
      <w:r w:rsidRPr="008B4846">
        <w:rPr>
          <w:rFonts w:ascii="Times New Roman" w:hAnsi="Times New Roman" w:cs="Times New Roman"/>
          <w:sz w:val="24"/>
          <w:szCs w:val="24"/>
        </w:rPr>
        <w:t xml:space="preserve">Lack of Consensus on Effective Leadership: </w:t>
      </w:r>
      <w:r w:rsidR="008B4846" w:rsidRPr="008B4846">
        <w:rPr>
          <w:rFonts w:ascii="Times New Roman" w:hAnsi="Times New Roman" w:cs="Times New Roman"/>
          <w:sz w:val="24"/>
          <w:szCs w:val="24"/>
        </w:rPr>
        <w:t xml:space="preserve">Lack of Consensus on Effective Leadership: Despite various literature streams addressing effective leadership in NGOs, a clear consensus on what defines effectiveness in this context remains elusive.  Different leadership styles may exhibit varying degrees of </w:t>
      </w:r>
      <w:r w:rsidR="008B4846" w:rsidRPr="00450440">
        <w:rPr>
          <w:rFonts w:ascii="Times New Roman" w:hAnsi="Times New Roman" w:cs="Times New Roman"/>
          <w:sz w:val="24"/>
          <w:szCs w:val="24"/>
        </w:rPr>
        <w:t>effectiveness, contingent upon factors such as the organisation's size, sector, and mission. Therefore, a nuanced understanding of leadership effectiveness requires contextual considerations and tailored approaches.</w:t>
      </w:r>
    </w:p>
    <w:p w14:paraId="07C6ED05" w14:textId="4C0CC054" w:rsidR="002D723E" w:rsidRPr="00450440" w:rsidRDefault="002D723E" w:rsidP="00E12D70">
      <w:pPr>
        <w:pStyle w:val="ListParagraph"/>
        <w:numPr>
          <w:ilvl w:val="0"/>
          <w:numId w:val="3"/>
        </w:numPr>
        <w:spacing w:line="360" w:lineRule="auto"/>
        <w:jc w:val="both"/>
        <w:rPr>
          <w:rFonts w:ascii="Times New Roman" w:hAnsi="Times New Roman" w:cs="Times New Roman"/>
          <w:sz w:val="24"/>
          <w:szCs w:val="24"/>
        </w:rPr>
      </w:pPr>
      <w:r w:rsidRPr="00450440">
        <w:rPr>
          <w:rFonts w:ascii="Times New Roman" w:hAnsi="Times New Roman" w:cs="Times New Roman"/>
          <w:sz w:val="24"/>
          <w:szCs w:val="24"/>
        </w:rPr>
        <w:t xml:space="preserve">Limited Focus on Non-Profit Governance: </w:t>
      </w:r>
      <w:r w:rsidR="00450440" w:rsidRPr="00450440">
        <w:rPr>
          <w:rFonts w:ascii="Times New Roman" w:hAnsi="Times New Roman" w:cs="Times New Roman"/>
          <w:sz w:val="24"/>
          <w:szCs w:val="24"/>
        </w:rPr>
        <w:t>While leadership undeniably holds significance in NGOs, it is imperative to recognise the crucial role of governance structures in organisational performance.  There is a pressing need for further research to explore the intricate interplay between governance structures, leadership effectiveness, and organi</w:t>
      </w:r>
      <w:r w:rsidR="00450440">
        <w:rPr>
          <w:rFonts w:ascii="Times New Roman" w:hAnsi="Times New Roman" w:cs="Times New Roman"/>
          <w:sz w:val="24"/>
          <w:szCs w:val="24"/>
        </w:rPr>
        <w:t>s</w:t>
      </w:r>
      <w:r w:rsidR="00450440" w:rsidRPr="00450440">
        <w:rPr>
          <w:rFonts w:ascii="Times New Roman" w:hAnsi="Times New Roman" w:cs="Times New Roman"/>
          <w:sz w:val="24"/>
          <w:szCs w:val="24"/>
        </w:rPr>
        <w:t xml:space="preserve">ational performance within the non-profit sector.  By delving into this realm, a deeper understanding can be </w:t>
      </w:r>
      <w:r w:rsidR="00450440" w:rsidRPr="00450440">
        <w:rPr>
          <w:rFonts w:ascii="Times New Roman" w:hAnsi="Times New Roman" w:cs="Times New Roman"/>
          <w:sz w:val="24"/>
          <w:szCs w:val="24"/>
        </w:rPr>
        <w:lastRenderedPageBreak/>
        <w:t>attained to inform best practices and optimise the overall effectiveness of NGOs.</w:t>
      </w:r>
    </w:p>
    <w:p w14:paraId="5622F2B9" w14:textId="7F97109D" w:rsidR="004F03E6" w:rsidRDefault="002D723E" w:rsidP="00E12D70">
      <w:pPr>
        <w:pStyle w:val="ListParagraph"/>
        <w:numPr>
          <w:ilvl w:val="0"/>
          <w:numId w:val="3"/>
        </w:numPr>
        <w:spacing w:line="360" w:lineRule="auto"/>
        <w:jc w:val="both"/>
        <w:rPr>
          <w:rFonts w:ascii="Times New Roman" w:hAnsi="Times New Roman" w:cs="Times New Roman"/>
          <w:sz w:val="24"/>
          <w:szCs w:val="24"/>
        </w:rPr>
      </w:pPr>
      <w:r w:rsidRPr="00450440">
        <w:rPr>
          <w:rFonts w:ascii="Times New Roman" w:hAnsi="Times New Roman" w:cs="Times New Roman"/>
          <w:sz w:val="24"/>
          <w:szCs w:val="24"/>
        </w:rPr>
        <w:t xml:space="preserve">Lack of Longitudinal Studies: </w:t>
      </w:r>
      <w:proofErr w:type="gramStart"/>
      <w:r w:rsidR="00450440" w:rsidRPr="00450440">
        <w:rPr>
          <w:rFonts w:ascii="Times New Roman" w:hAnsi="Times New Roman" w:cs="Times New Roman"/>
          <w:sz w:val="24"/>
          <w:szCs w:val="24"/>
        </w:rPr>
        <w:t>The majority of</w:t>
      </w:r>
      <w:proofErr w:type="gramEnd"/>
      <w:r w:rsidR="00450440" w:rsidRPr="00450440">
        <w:rPr>
          <w:rFonts w:ascii="Times New Roman" w:hAnsi="Times New Roman" w:cs="Times New Roman"/>
          <w:sz w:val="24"/>
          <w:szCs w:val="24"/>
        </w:rPr>
        <w:t xml:space="preserve"> studies examining leadership in NGOs are cross-sectional, capturing a static portrayal of leadership effectiveness at a particular moment. However, to gain a comprehensive understanding of leadership dynamics, there is a notable dearth of longitudinal studies that track organisations over an extended period.  Longitudinal research holds the potential to unravel the evolution of leadership strategies and their long-term influence on organisational performance, offering valuable insights into the dynamic nature of leadership within NGOs.</w:t>
      </w:r>
    </w:p>
    <w:p w14:paraId="3A025906" w14:textId="6FD1C445" w:rsidR="003464CF" w:rsidRPr="00450440" w:rsidRDefault="003464CF" w:rsidP="00E12D70">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Lack of studies particularly in the Hong Kong realm: The majority of studies are related to overseas </w:t>
      </w:r>
      <w:proofErr w:type="gramStart"/>
      <w:r>
        <w:rPr>
          <w:rFonts w:ascii="Times New Roman" w:hAnsi="Times New Roman" w:cs="Times New Roman"/>
          <w:sz w:val="24"/>
          <w:szCs w:val="24"/>
        </w:rPr>
        <w:t>NGOs</w:t>
      </w:r>
      <w:proofErr w:type="gramEnd"/>
      <w:r>
        <w:rPr>
          <w:rFonts w:ascii="Times New Roman" w:hAnsi="Times New Roman" w:cs="Times New Roman"/>
          <w:sz w:val="24"/>
          <w:szCs w:val="24"/>
        </w:rPr>
        <w:t xml:space="preserve"> and it appears that </w:t>
      </w:r>
      <w:r w:rsidR="00D42BAD">
        <w:rPr>
          <w:rFonts w:ascii="Times New Roman" w:hAnsi="Times New Roman" w:cs="Times New Roman"/>
          <w:sz w:val="24"/>
          <w:szCs w:val="24"/>
        </w:rPr>
        <w:t>especially leadership-related, guidance materials can only be found mainly relating to corporate governance and financial management.</w:t>
      </w:r>
      <w:r w:rsidR="000E4665">
        <w:rPr>
          <w:rFonts w:ascii="Times New Roman" w:hAnsi="Times New Roman" w:cs="Times New Roman"/>
          <w:sz w:val="24"/>
          <w:szCs w:val="24"/>
        </w:rPr>
        <w:t xml:space="preserve">  Not many studies </w:t>
      </w:r>
      <w:r w:rsidR="000E4665" w:rsidRPr="000E4665">
        <w:rPr>
          <w:rFonts w:ascii="Times New Roman" w:hAnsi="Times New Roman" w:cs="Times New Roman"/>
          <w:sz w:val="24"/>
          <w:szCs w:val="24"/>
        </w:rPr>
        <w:t>provide an in-depth discussion of leadership within the Third Sector in Hong Kong.</w:t>
      </w:r>
      <w:r w:rsidR="00D42BAD">
        <w:rPr>
          <w:rFonts w:ascii="Times New Roman" w:hAnsi="Times New Roman" w:cs="Times New Roman"/>
          <w:sz w:val="24"/>
          <w:szCs w:val="24"/>
        </w:rPr>
        <w:t xml:space="preserve">   </w:t>
      </w:r>
    </w:p>
    <w:p w14:paraId="1C1736A3" w14:textId="77777777" w:rsidR="00893BAB" w:rsidRDefault="00893BAB" w:rsidP="00E12D70">
      <w:pPr>
        <w:spacing w:line="360" w:lineRule="auto"/>
        <w:jc w:val="both"/>
        <w:rPr>
          <w:rFonts w:ascii="Times New Roman" w:hAnsi="Times New Roman" w:cs="Times New Roman"/>
          <w:b/>
          <w:bCs/>
          <w:sz w:val="24"/>
          <w:szCs w:val="24"/>
        </w:rPr>
      </w:pPr>
    </w:p>
    <w:p w14:paraId="2AD1EF11" w14:textId="5CEA1AE9" w:rsidR="000A13EE" w:rsidRPr="00893BAB" w:rsidRDefault="00893BAB" w:rsidP="00E12D70">
      <w:pPr>
        <w:spacing w:line="360" w:lineRule="auto"/>
        <w:jc w:val="both"/>
        <w:rPr>
          <w:rFonts w:ascii="Times New Roman" w:hAnsi="Times New Roman" w:cs="Times New Roman"/>
          <w:b/>
          <w:bCs/>
          <w:sz w:val="24"/>
          <w:szCs w:val="24"/>
        </w:rPr>
      </w:pPr>
      <w:r w:rsidRPr="00893BAB">
        <w:rPr>
          <w:rFonts w:ascii="Times New Roman" w:hAnsi="Times New Roman" w:cs="Times New Roman"/>
          <w:b/>
          <w:bCs/>
          <w:sz w:val="24"/>
          <w:szCs w:val="24"/>
        </w:rPr>
        <w:t>Research Questions and Expected Contributions</w:t>
      </w:r>
    </w:p>
    <w:p w14:paraId="67556459" w14:textId="542BAE7E" w:rsidR="00084014" w:rsidRPr="00353CD6" w:rsidRDefault="00084014" w:rsidP="00E12D70">
      <w:pPr>
        <w:spacing w:line="360" w:lineRule="auto"/>
        <w:jc w:val="both"/>
        <w:rPr>
          <w:rFonts w:ascii="Times New Roman" w:hAnsi="Times New Roman" w:cs="Times New Roman"/>
          <w:b/>
          <w:bCs/>
          <w:sz w:val="24"/>
          <w:szCs w:val="24"/>
        </w:rPr>
      </w:pPr>
      <w:r w:rsidRPr="00353CD6">
        <w:rPr>
          <w:rFonts w:ascii="Times New Roman" w:hAnsi="Times New Roman" w:cs="Times New Roman"/>
          <w:b/>
          <w:bCs/>
          <w:sz w:val="24"/>
          <w:szCs w:val="24"/>
        </w:rPr>
        <w:t>Research Question</w:t>
      </w:r>
      <w:r w:rsidR="00AF7868" w:rsidRPr="00353CD6">
        <w:rPr>
          <w:rFonts w:ascii="Times New Roman" w:hAnsi="Times New Roman" w:cs="Times New Roman"/>
          <w:b/>
          <w:bCs/>
          <w:sz w:val="24"/>
          <w:szCs w:val="24"/>
        </w:rPr>
        <w:t xml:space="preserve"> 1</w:t>
      </w:r>
      <w:r w:rsidRPr="00353CD6">
        <w:rPr>
          <w:rFonts w:ascii="Times New Roman" w:hAnsi="Times New Roman" w:cs="Times New Roman"/>
          <w:b/>
          <w:bCs/>
          <w:sz w:val="24"/>
          <w:szCs w:val="24"/>
        </w:rPr>
        <w:t xml:space="preserve">: How do different leadership styles impact the organisational performance of </w:t>
      </w:r>
      <w:r w:rsidR="00B94315" w:rsidRPr="00353CD6">
        <w:rPr>
          <w:rFonts w:ascii="Times New Roman" w:hAnsi="Times New Roman" w:cs="Times New Roman"/>
          <w:b/>
          <w:bCs/>
          <w:sz w:val="24"/>
          <w:szCs w:val="24"/>
        </w:rPr>
        <w:t>NGO</w:t>
      </w:r>
      <w:r w:rsidR="0087326E" w:rsidRPr="00353CD6">
        <w:rPr>
          <w:rFonts w:ascii="Times New Roman" w:hAnsi="Times New Roman" w:cs="Times New Roman"/>
          <w:b/>
          <w:bCs/>
          <w:sz w:val="24"/>
          <w:szCs w:val="24"/>
        </w:rPr>
        <w:t>s</w:t>
      </w:r>
      <w:r w:rsidRPr="00353CD6">
        <w:rPr>
          <w:rFonts w:ascii="Times New Roman" w:hAnsi="Times New Roman" w:cs="Times New Roman"/>
          <w:b/>
          <w:bCs/>
          <w:sz w:val="24"/>
          <w:szCs w:val="24"/>
        </w:rPr>
        <w:t>?</w:t>
      </w:r>
    </w:p>
    <w:p w14:paraId="428CDF0E" w14:textId="124A9208" w:rsidR="00FF4C6F" w:rsidRPr="00831980" w:rsidRDefault="00084014" w:rsidP="00E12D70">
      <w:pPr>
        <w:spacing w:line="360" w:lineRule="auto"/>
        <w:jc w:val="both"/>
        <w:rPr>
          <w:rFonts w:ascii="Times New Roman" w:hAnsi="Times New Roman" w:cs="Times New Roman"/>
          <w:sz w:val="24"/>
          <w:szCs w:val="24"/>
        </w:rPr>
      </w:pPr>
      <w:r w:rsidRPr="00834454">
        <w:rPr>
          <w:rFonts w:ascii="Times New Roman" w:hAnsi="Times New Roman" w:cs="Times New Roman"/>
          <w:sz w:val="24"/>
          <w:szCs w:val="24"/>
        </w:rPr>
        <w:t xml:space="preserve">Aim of the Study: </w:t>
      </w:r>
      <w:r w:rsidR="00834454" w:rsidRPr="00834454">
        <w:rPr>
          <w:rFonts w:ascii="Times New Roman" w:hAnsi="Times New Roman" w:cs="Times New Roman"/>
          <w:sz w:val="24"/>
          <w:szCs w:val="24"/>
        </w:rPr>
        <w:t xml:space="preserve">The primary objective of this study is to comprehensively investigate and analyse the effect of various leadership styles on the organisational performance of NGOs. With a specific focus on transformational, servant, authentic and transactional leadership styles, the research aims to assess their impact on crucial performance indicators within NGOs.  These performance indicators encompass fundraising efforts, levels of volunteerism, community impact, and employee satisfaction.  By delving into this multifaceted examination, the study seeks to provide valuable insights into the relationship between leadership styles and the overall performance of NGOs, thereby informing best practices and strategies for enhancing organisational effectiveness in the </w:t>
      </w:r>
      <w:r w:rsidR="00834454" w:rsidRPr="00831980">
        <w:rPr>
          <w:rFonts w:ascii="Times New Roman" w:hAnsi="Times New Roman" w:cs="Times New Roman"/>
          <w:sz w:val="24"/>
          <w:szCs w:val="24"/>
        </w:rPr>
        <w:t>non-profit sector.</w:t>
      </w:r>
    </w:p>
    <w:p w14:paraId="7305F1F1" w14:textId="05D87258" w:rsidR="00657CF7" w:rsidRPr="00831980" w:rsidRDefault="00084014" w:rsidP="00E12D70">
      <w:pPr>
        <w:spacing w:line="360" w:lineRule="auto"/>
        <w:jc w:val="both"/>
        <w:rPr>
          <w:rFonts w:ascii="Times New Roman" w:hAnsi="Times New Roman" w:cs="Times New Roman"/>
          <w:color w:val="0070C0"/>
          <w:sz w:val="24"/>
          <w:szCs w:val="24"/>
        </w:rPr>
      </w:pPr>
      <w:r w:rsidRPr="00831980">
        <w:rPr>
          <w:rFonts w:ascii="Times New Roman" w:hAnsi="Times New Roman" w:cs="Times New Roman"/>
          <w:sz w:val="24"/>
          <w:szCs w:val="24"/>
        </w:rPr>
        <w:t xml:space="preserve">Expected Contribution: </w:t>
      </w:r>
      <w:r w:rsidR="00657CF7" w:rsidRPr="00831980">
        <w:rPr>
          <w:rFonts w:ascii="Times New Roman" w:hAnsi="Times New Roman" w:cs="Times New Roman"/>
          <w:sz w:val="24"/>
          <w:szCs w:val="24"/>
        </w:rPr>
        <w:t xml:space="preserve">The anticipated contribution of this study to the existing literature on effective leadership in </w:t>
      </w:r>
      <w:r w:rsidR="00657CF7" w:rsidRPr="00657CF7">
        <w:rPr>
          <w:rFonts w:ascii="Times New Roman" w:hAnsi="Times New Roman" w:cs="Times New Roman"/>
          <w:sz w:val="24"/>
          <w:szCs w:val="24"/>
        </w:rPr>
        <w:t>NGOs is substantial, as it aims to yield valuable insights into the influence of diverse leadership styles on organi</w:t>
      </w:r>
      <w:r w:rsidR="006A6D5E">
        <w:rPr>
          <w:rFonts w:ascii="Times New Roman" w:hAnsi="Times New Roman" w:cs="Times New Roman"/>
          <w:sz w:val="24"/>
          <w:szCs w:val="24"/>
        </w:rPr>
        <w:t>s</w:t>
      </w:r>
      <w:r w:rsidR="00657CF7" w:rsidRPr="00657CF7">
        <w:rPr>
          <w:rFonts w:ascii="Times New Roman" w:hAnsi="Times New Roman" w:cs="Times New Roman"/>
          <w:sz w:val="24"/>
          <w:szCs w:val="24"/>
        </w:rPr>
        <w:t xml:space="preserve">ational performance. </w:t>
      </w:r>
      <w:r w:rsidR="00657CF7" w:rsidRPr="00657CF7">
        <w:rPr>
          <w:rFonts w:ascii="Times New Roman" w:hAnsi="Times New Roman" w:cs="Times New Roman"/>
          <w:sz w:val="24"/>
          <w:szCs w:val="24"/>
        </w:rPr>
        <w:lastRenderedPageBreak/>
        <w:t xml:space="preserve">Beyond theoretical implications, the research </w:t>
      </w:r>
      <w:r w:rsidR="005D2B45">
        <w:rPr>
          <w:rFonts w:ascii="Times New Roman" w:hAnsi="Times New Roman" w:cs="Times New Roman"/>
          <w:sz w:val="24"/>
          <w:szCs w:val="24"/>
        </w:rPr>
        <w:t>endeavours</w:t>
      </w:r>
      <w:r w:rsidR="00657CF7" w:rsidRPr="00657CF7">
        <w:rPr>
          <w:rFonts w:ascii="Times New Roman" w:hAnsi="Times New Roman" w:cs="Times New Roman"/>
          <w:sz w:val="24"/>
          <w:szCs w:val="24"/>
        </w:rPr>
        <w:t xml:space="preserve"> to offer practical recommendations to non-profit leaders, guiding them in the development of effective leadership strategies to enhance their organi</w:t>
      </w:r>
      <w:r w:rsidR="002E0724">
        <w:rPr>
          <w:rFonts w:ascii="Times New Roman" w:hAnsi="Times New Roman" w:cs="Times New Roman"/>
          <w:sz w:val="24"/>
          <w:szCs w:val="24"/>
        </w:rPr>
        <w:t>s</w:t>
      </w:r>
      <w:r w:rsidR="00657CF7" w:rsidRPr="00657CF7">
        <w:rPr>
          <w:rFonts w:ascii="Times New Roman" w:hAnsi="Times New Roman" w:cs="Times New Roman"/>
          <w:sz w:val="24"/>
          <w:szCs w:val="24"/>
        </w:rPr>
        <w:t>ations' performance.</w:t>
      </w:r>
      <w:r w:rsidR="00EE004F">
        <w:rPr>
          <w:rFonts w:ascii="Times New Roman" w:hAnsi="Times New Roman" w:cs="Times New Roman"/>
          <w:sz w:val="24"/>
          <w:szCs w:val="24"/>
        </w:rPr>
        <w:t xml:space="preserve">  </w:t>
      </w:r>
      <w:r w:rsidR="00657CF7" w:rsidRPr="00657CF7">
        <w:rPr>
          <w:rFonts w:ascii="Times New Roman" w:hAnsi="Times New Roman" w:cs="Times New Roman"/>
          <w:sz w:val="24"/>
          <w:szCs w:val="24"/>
        </w:rPr>
        <w:t>By applying these recommendations, NGOs can strive towards increased effectiveness and efficiency in fulfilling their missions and generating positive societal impact.</w:t>
      </w:r>
      <w:r w:rsidR="003210BE">
        <w:rPr>
          <w:rFonts w:ascii="Times New Roman" w:hAnsi="Times New Roman" w:cs="Times New Roman"/>
          <w:sz w:val="24"/>
          <w:szCs w:val="24"/>
        </w:rPr>
        <w:t xml:space="preserve">  </w:t>
      </w:r>
      <w:r w:rsidR="00657CF7" w:rsidRPr="00657CF7">
        <w:rPr>
          <w:rFonts w:ascii="Times New Roman" w:hAnsi="Times New Roman" w:cs="Times New Roman"/>
          <w:sz w:val="24"/>
          <w:szCs w:val="24"/>
        </w:rPr>
        <w:t>Furthermore, this research holds relevance for public organi</w:t>
      </w:r>
      <w:r w:rsidR="00DD4BF9">
        <w:rPr>
          <w:rFonts w:ascii="Times New Roman" w:hAnsi="Times New Roman" w:cs="Times New Roman"/>
          <w:sz w:val="24"/>
          <w:szCs w:val="24"/>
        </w:rPr>
        <w:t>s</w:t>
      </w:r>
      <w:r w:rsidR="00657CF7" w:rsidRPr="00657CF7">
        <w:rPr>
          <w:rFonts w:ascii="Times New Roman" w:hAnsi="Times New Roman" w:cs="Times New Roman"/>
          <w:sz w:val="24"/>
          <w:szCs w:val="24"/>
        </w:rPr>
        <w:t>ations, as it highlights the significance of leadership's impact on organi</w:t>
      </w:r>
      <w:r w:rsidR="00831980">
        <w:rPr>
          <w:rFonts w:ascii="Times New Roman" w:hAnsi="Times New Roman" w:cs="Times New Roman"/>
          <w:sz w:val="24"/>
          <w:szCs w:val="24"/>
        </w:rPr>
        <w:t>s</w:t>
      </w:r>
      <w:r w:rsidR="00657CF7" w:rsidRPr="00657CF7">
        <w:rPr>
          <w:rFonts w:ascii="Times New Roman" w:hAnsi="Times New Roman" w:cs="Times New Roman"/>
          <w:sz w:val="24"/>
          <w:szCs w:val="24"/>
        </w:rPr>
        <w:t>ational performance, fostering awareness and understanding of this crucial relationship.</w:t>
      </w:r>
    </w:p>
    <w:p w14:paraId="23E09CCF" w14:textId="77777777" w:rsidR="00AF7868" w:rsidRDefault="00AF7868" w:rsidP="00E12D70">
      <w:pPr>
        <w:spacing w:line="360" w:lineRule="auto"/>
        <w:jc w:val="both"/>
        <w:rPr>
          <w:rFonts w:ascii="Times New Roman" w:hAnsi="Times New Roman" w:cs="Times New Roman"/>
          <w:color w:val="0070C0"/>
          <w:sz w:val="24"/>
          <w:szCs w:val="24"/>
        </w:rPr>
      </w:pPr>
    </w:p>
    <w:p w14:paraId="5A99EA1D" w14:textId="2D73F394" w:rsidR="00AF7868" w:rsidRPr="00353CD6" w:rsidRDefault="00AF7868" w:rsidP="00E12D70">
      <w:pPr>
        <w:spacing w:line="360" w:lineRule="auto"/>
        <w:jc w:val="both"/>
        <w:rPr>
          <w:rFonts w:ascii="Times New Roman" w:hAnsi="Times New Roman" w:cs="Times New Roman"/>
          <w:b/>
          <w:bCs/>
          <w:sz w:val="24"/>
          <w:szCs w:val="24"/>
        </w:rPr>
      </w:pPr>
      <w:r w:rsidRPr="00353CD6">
        <w:rPr>
          <w:rFonts w:ascii="Times New Roman" w:hAnsi="Times New Roman" w:cs="Times New Roman"/>
          <w:b/>
          <w:bCs/>
          <w:sz w:val="24"/>
          <w:szCs w:val="24"/>
        </w:rPr>
        <w:t>Research Question 2:</w:t>
      </w:r>
      <w:r w:rsidR="00B62C95" w:rsidRPr="00353CD6">
        <w:rPr>
          <w:rFonts w:ascii="Times New Roman" w:hAnsi="Times New Roman" w:cs="Times New Roman"/>
          <w:b/>
          <w:bCs/>
          <w:sz w:val="24"/>
          <w:szCs w:val="24"/>
        </w:rPr>
        <w:t xml:space="preserve"> What is the significance of Corporate Governance in NGO management?</w:t>
      </w:r>
    </w:p>
    <w:p w14:paraId="2966B3E1" w14:textId="57F1597A" w:rsidR="00841B79" w:rsidRPr="00B62C95" w:rsidRDefault="00841B79" w:rsidP="00E12D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Aim of the Study: </w:t>
      </w:r>
      <w:r w:rsidR="00834454" w:rsidRPr="00834454">
        <w:rPr>
          <w:rFonts w:ascii="Times New Roman" w:hAnsi="Times New Roman" w:cs="Times New Roman"/>
          <w:sz w:val="24"/>
          <w:szCs w:val="24"/>
        </w:rPr>
        <w:t>The aim of studying corporate governance in NGOs is to understand and implement best practices that enhance the governance structures and processes within these organi</w:t>
      </w:r>
      <w:r w:rsidR="007D5833">
        <w:rPr>
          <w:rFonts w:ascii="Times New Roman" w:hAnsi="Times New Roman" w:cs="Times New Roman"/>
          <w:sz w:val="24"/>
          <w:szCs w:val="24"/>
        </w:rPr>
        <w:t>s</w:t>
      </w:r>
      <w:r w:rsidR="00834454" w:rsidRPr="00834454">
        <w:rPr>
          <w:rFonts w:ascii="Times New Roman" w:hAnsi="Times New Roman" w:cs="Times New Roman"/>
          <w:sz w:val="24"/>
          <w:szCs w:val="24"/>
        </w:rPr>
        <w:t>ations.</w:t>
      </w:r>
      <w:r w:rsidR="007D5833">
        <w:rPr>
          <w:rFonts w:ascii="Times New Roman" w:hAnsi="Times New Roman" w:cs="Times New Roman"/>
          <w:sz w:val="24"/>
          <w:szCs w:val="24"/>
        </w:rPr>
        <w:t xml:space="preserve">  </w:t>
      </w:r>
      <w:r w:rsidR="00834454" w:rsidRPr="00834454">
        <w:rPr>
          <w:rFonts w:ascii="Times New Roman" w:hAnsi="Times New Roman" w:cs="Times New Roman"/>
          <w:sz w:val="24"/>
          <w:szCs w:val="24"/>
        </w:rPr>
        <w:t xml:space="preserve">By examining the principles and frameworks of corporate governance, researchers and practitioners seek to develop guidelines and strategies specific to the unique characteristics and challenges of the non-profit sector. </w:t>
      </w:r>
      <w:r w:rsidR="002729FA">
        <w:rPr>
          <w:rFonts w:ascii="Times New Roman" w:hAnsi="Times New Roman" w:cs="Times New Roman"/>
          <w:sz w:val="24"/>
          <w:szCs w:val="24"/>
        </w:rPr>
        <w:t xml:space="preserve"> </w:t>
      </w:r>
      <w:r w:rsidR="00834454" w:rsidRPr="00834454">
        <w:rPr>
          <w:rFonts w:ascii="Times New Roman" w:hAnsi="Times New Roman" w:cs="Times New Roman"/>
          <w:sz w:val="24"/>
          <w:szCs w:val="24"/>
        </w:rPr>
        <w:t xml:space="preserve">This includes identifying appropriate board structures, defining roles and responsibilities, establishing ethical standards, and implementing effective oversight mechanisms. </w:t>
      </w:r>
      <w:r w:rsidR="00FE6329">
        <w:rPr>
          <w:rFonts w:ascii="Times New Roman" w:hAnsi="Times New Roman" w:cs="Times New Roman"/>
          <w:sz w:val="24"/>
          <w:szCs w:val="24"/>
        </w:rPr>
        <w:t xml:space="preserve"> </w:t>
      </w:r>
      <w:r w:rsidR="00834454" w:rsidRPr="00834454">
        <w:rPr>
          <w:rFonts w:ascii="Times New Roman" w:hAnsi="Times New Roman" w:cs="Times New Roman"/>
          <w:sz w:val="24"/>
          <w:szCs w:val="24"/>
        </w:rPr>
        <w:t xml:space="preserve">The study ultimately aims to strengthen the governance practices within NGOs, enabling them to </w:t>
      </w:r>
      <w:r w:rsidR="00B55BEB">
        <w:rPr>
          <w:rFonts w:ascii="Times New Roman" w:hAnsi="Times New Roman" w:cs="Times New Roman"/>
          <w:sz w:val="24"/>
          <w:szCs w:val="24"/>
        </w:rPr>
        <w:t>fulfil</w:t>
      </w:r>
      <w:r w:rsidR="00834454" w:rsidRPr="00834454">
        <w:rPr>
          <w:rFonts w:ascii="Times New Roman" w:hAnsi="Times New Roman" w:cs="Times New Roman"/>
          <w:sz w:val="24"/>
          <w:szCs w:val="24"/>
        </w:rPr>
        <w:t xml:space="preserve"> their missions, build trust with stakeholders, and achieve long-term sustainability.</w:t>
      </w:r>
    </w:p>
    <w:p w14:paraId="2F7C0E8D" w14:textId="77777777" w:rsidR="00AF7868" w:rsidRPr="00B62C95" w:rsidRDefault="00AF7868" w:rsidP="00E12D70">
      <w:pPr>
        <w:spacing w:line="360" w:lineRule="auto"/>
        <w:jc w:val="both"/>
        <w:rPr>
          <w:rFonts w:ascii="Times New Roman" w:hAnsi="Times New Roman" w:cs="Times New Roman"/>
          <w:sz w:val="24"/>
          <w:szCs w:val="24"/>
        </w:rPr>
      </w:pPr>
    </w:p>
    <w:p w14:paraId="4F78263D" w14:textId="76704EF4" w:rsidR="00AF7868" w:rsidRPr="00353CD6" w:rsidRDefault="00AF7868" w:rsidP="00E12D70">
      <w:pPr>
        <w:spacing w:line="360" w:lineRule="auto"/>
        <w:jc w:val="both"/>
        <w:rPr>
          <w:rFonts w:ascii="Times New Roman" w:hAnsi="Times New Roman" w:cs="Times New Roman"/>
          <w:b/>
          <w:bCs/>
          <w:sz w:val="24"/>
          <w:szCs w:val="24"/>
        </w:rPr>
      </w:pPr>
      <w:r w:rsidRPr="00353CD6">
        <w:rPr>
          <w:rFonts w:ascii="Times New Roman" w:hAnsi="Times New Roman" w:cs="Times New Roman"/>
          <w:b/>
          <w:bCs/>
          <w:sz w:val="24"/>
          <w:szCs w:val="24"/>
        </w:rPr>
        <w:t>Research Question 3:</w:t>
      </w:r>
      <w:r w:rsidR="00B62C95" w:rsidRPr="00353CD6">
        <w:rPr>
          <w:rFonts w:ascii="Times New Roman" w:hAnsi="Times New Roman" w:cs="Times New Roman"/>
          <w:b/>
          <w:bCs/>
          <w:sz w:val="24"/>
          <w:szCs w:val="24"/>
        </w:rPr>
        <w:t xml:space="preserve"> </w:t>
      </w:r>
      <w:r w:rsidR="00E54BED" w:rsidRPr="00353CD6">
        <w:rPr>
          <w:rFonts w:ascii="Times New Roman" w:hAnsi="Times New Roman" w:cs="Times New Roman"/>
          <w:b/>
          <w:bCs/>
          <w:sz w:val="24"/>
          <w:szCs w:val="24"/>
        </w:rPr>
        <w:t>Explore the good practice of NGO financial management.</w:t>
      </w:r>
    </w:p>
    <w:p w14:paraId="3CF313B9" w14:textId="2169A793" w:rsidR="001754B4" w:rsidRDefault="00841B79" w:rsidP="00E12D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Aim of the Study: </w:t>
      </w:r>
      <w:r w:rsidR="00866AEE" w:rsidRPr="00866AEE">
        <w:rPr>
          <w:rFonts w:ascii="Times New Roman" w:hAnsi="Times New Roman" w:cs="Times New Roman"/>
          <w:sz w:val="24"/>
          <w:szCs w:val="24"/>
        </w:rPr>
        <w:t>The aim of a study on good practices of NGO financial management could be to identify and examine effective strategies, principles, and processes that contribute to sound financial management within non-profit organi</w:t>
      </w:r>
      <w:r w:rsidR="0076790B">
        <w:rPr>
          <w:rFonts w:ascii="Times New Roman" w:hAnsi="Times New Roman" w:cs="Times New Roman"/>
          <w:sz w:val="24"/>
          <w:szCs w:val="24"/>
        </w:rPr>
        <w:t>s</w:t>
      </w:r>
      <w:r w:rsidR="00866AEE" w:rsidRPr="00866AEE">
        <w:rPr>
          <w:rFonts w:ascii="Times New Roman" w:hAnsi="Times New Roman" w:cs="Times New Roman"/>
          <w:sz w:val="24"/>
          <w:szCs w:val="24"/>
        </w:rPr>
        <w:t xml:space="preserve">ations. </w:t>
      </w:r>
      <w:r w:rsidR="00D625D1">
        <w:rPr>
          <w:rFonts w:ascii="Times New Roman" w:hAnsi="Times New Roman" w:cs="Times New Roman"/>
          <w:sz w:val="24"/>
          <w:szCs w:val="24"/>
        </w:rPr>
        <w:t xml:space="preserve"> </w:t>
      </w:r>
      <w:r w:rsidR="00866AEE" w:rsidRPr="00866AEE">
        <w:rPr>
          <w:rFonts w:ascii="Times New Roman" w:hAnsi="Times New Roman" w:cs="Times New Roman"/>
          <w:sz w:val="24"/>
          <w:szCs w:val="24"/>
        </w:rPr>
        <w:t xml:space="preserve">The study may seek to explore various aspects of financial management, including budgeting, fundraising, financial reporting, internal controls, risk management, and resource allocation. </w:t>
      </w:r>
      <w:r w:rsidR="006141C5">
        <w:rPr>
          <w:rFonts w:ascii="Times New Roman" w:hAnsi="Times New Roman" w:cs="Times New Roman"/>
          <w:sz w:val="24"/>
          <w:szCs w:val="24"/>
        </w:rPr>
        <w:t xml:space="preserve"> </w:t>
      </w:r>
      <w:r w:rsidR="00866AEE" w:rsidRPr="00866AEE">
        <w:rPr>
          <w:rFonts w:ascii="Times New Roman" w:hAnsi="Times New Roman" w:cs="Times New Roman"/>
          <w:sz w:val="24"/>
          <w:szCs w:val="24"/>
        </w:rPr>
        <w:t>By analy</w:t>
      </w:r>
      <w:r w:rsidR="002700DC">
        <w:rPr>
          <w:rFonts w:ascii="Times New Roman" w:hAnsi="Times New Roman" w:cs="Times New Roman"/>
          <w:sz w:val="24"/>
          <w:szCs w:val="24"/>
        </w:rPr>
        <w:t>s</w:t>
      </w:r>
      <w:r w:rsidR="00866AEE" w:rsidRPr="00866AEE">
        <w:rPr>
          <w:rFonts w:ascii="Times New Roman" w:hAnsi="Times New Roman" w:cs="Times New Roman"/>
          <w:sz w:val="24"/>
          <w:szCs w:val="24"/>
        </w:rPr>
        <w:t>ing successful practices in the field, the study aims to provide practical recommendations and guidelines for NGOs to enhance their financial management practices, improve transparency and accountability, optimi</w:t>
      </w:r>
      <w:r w:rsidR="00B55BEB">
        <w:rPr>
          <w:rFonts w:ascii="Times New Roman" w:hAnsi="Times New Roman" w:cs="Times New Roman"/>
          <w:sz w:val="24"/>
          <w:szCs w:val="24"/>
        </w:rPr>
        <w:t>s</w:t>
      </w:r>
      <w:r w:rsidR="00866AEE" w:rsidRPr="00866AEE">
        <w:rPr>
          <w:rFonts w:ascii="Times New Roman" w:hAnsi="Times New Roman" w:cs="Times New Roman"/>
          <w:sz w:val="24"/>
          <w:szCs w:val="24"/>
        </w:rPr>
        <w:t xml:space="preserve">e resource </w:t>
      </w:r>
      <w:r w:rsidR="00866AEE" w:rsidRPr="00866AEE">
        <w:rPr>
          <w:rFonts w:ascii="Times New Roman" w:hAnsi="Times New Roman" w:cs="Times New Roman"/>
          <w:sz w:val="24"/>
          <w:szCs w:val="24"/>
        </w:rPr>
        <w:lastRenderedPageBreak/>
        <w:t>utili</w:t>
      </w:r>
      <w:r w:rsidR="002700DC">
        <w:rPr>
          <w:rFonts w:ascii="Times New Roman" w:hAnsi="Times New Roman" w:cs="Times New Roman"/>
          <w:sz w:val="24"/>
          <w:szCs w:val="24"/>
        </w:rPr>
        <w:t>s</w:t>
      </w:r>
      <w:r w:rsidR="00866AEE" w:rsidRPr="00866AEE">
        <w:rPr>
          <w:rFonts w:ascii="Times New Roman" w:hAnsi="Times New Roman" w:cs="Times New Roman"/>
          <w:sz w:val="24"/>
          <w:szCs w:val="24"/>
        </w:rPr>
        <w:t xml:space="preserve">ation, and ultimately achieve their mission more effectively. </w:t>
      </w:r>
      <w:r w:rsidR="002700DC">
        <w:rPr>
          <w:rFonts w:ascii="Times New Roman" w:hAnsi="Times New Roman" w:cs="Times New Roman"/>
          <w:sz w:val="24"/>
          <w:szCs w:val="24"/>
        </w:rPr>
        <w:t xml:space="preserve"> </w:t>
      </w:r>
      <w:r w:rsidR="00866AEE" w:rsidRPr="00866AEE">
        <w:rPr>
          <w:rFonts w:ascii="Times New Roman" w:hAnsi="Times New Roman" w:cs="Times New Roman"/>
          <w:sz w:val="24"/>
          <w:szCs w:val="24"/>
        </w:rPr>
        <w:t>Additionally, the research aims to contribute to the broader knowledge base on NGO financial management and support the development of best practices in the sector.</w:t>
      </w:r>
    </w:p>
    <w:p w14:paraId="15049005" w14:textId="77777777" w:rsidR="001F1433" w:rsidRPr="001F1433" w:rsidRDefault="001F1433" w:rsidP="00E12D70">
      <w:pPr>
        <w:spacing w:line="360" w:lineRule="auto"/>
        <w:jc w:val="both"/>
        <w:rPr>
          <w:rFonts w:ascii="Times New Roman" w:hAnsi="Times New Roman" w:cs="Times New Roman"/>
          <w:sz w:val="24"/>
          <w:szCs w:val="24"/>
        </w:rPr>
      </w:pPr>
    </w:p>
    <w:p w14:paraId="73A34B4A" w14:textId="77777777" w:rsidR="00AC752B" w:rsidRPr="00AC752B" w:rsidRDefault="004F52BC" w:rsidP="00E12D70">
      <w:pPr>
        <w:spacing w:line="360" w:lineRule="auto"/>
        <w:jc w:val="both"/>
        <w:rPr>
          <w:rFonts w:ascii="Times New Roman" w:hAnsi="Times New Roman" w:cs="Times New Roman"/>
          <w:b/>
          <w:bCs/>
          <w:sz w:val="24"/>
          <w:szCs w:val="24"/>
        </w:rPr>
      </w:pPr>
      <w:r w:rsidRPr="00AC752B">
        <w:rPr>
          <w:rFonts w:ascii="Times New Roman" w:hAnsi="Times New Roman" w:cs="Times New Roman"/>
          <w:b/>
          <w:bCs/>
          <w:sz w:val="24"/>
          <w:szCs w:val="24"/>
        </w:rPr>
        <w:t>How Important is the topic within the discipline of business and management today?</w:t>
      </w:r>
    </w:p>
    <w:p w14:paraId="65D978FB" w14:textId="7829B8CB" w:rsidR="000514E9" w:rsidRPr="00AC752B" w:rsidRDefault="000514E9" w:rsidP="00E12D70">
      <w:pPr>
        <w:spacing w:line="360" w:lineRule="auto"/>
        <w:jc w:val="both"/>
        <w:rPr>
          <w:rFonts w:ascii="Times New Roman" w:hAnsi="Times New Roman" w:cs="Times New Roman"/>
          <w:b/>
          <w:bCs/>
          <w:sz w:val="24"/>
          <w:szCs w:val="24"/>
        </w:rPr>
      </w:pPr>
      <w:r w:rsidRPr="00AC752B">
        <w:rPr>
          <w:rFonts w:ascii="Times New Roman" w:hAnsi="Times New Roman" w:cs="Times New Roman"/>
          <w:sz w:val="24"/>
          <w:szCs w:val="24"/>
        </w:rPr>
        <w:t xml:space="preserve">The topic of effective leadership in NGOs holds immense relevance and importance in the field of business and management today. </w:t>
      </w:r>
      <w:r w:rsidR="00D10CDA" w:rsidRPr="00AC752B">
        <w:rPr>
          <w:rFonts w:ascii="Times New Roman" w:hAnsi="Times New Roman" w:cs="Times New Roman"/>
          <w:sz w:val="24"/>
          <w:szCs w:val="24"/>
        </w:rPr>
        <w:t xml:space="preserve"> </w:t>
      </w:r>
      <w:r w:rsidRPr="00AC752B">
        <w:rPr>
          <w:rFonts w:ascii="Times New Roman" w:hAnsi="Times New Roman" w:cs="Times New Roman"/>
          <w:sz w:val="24"/>
          <w:szCs w:val="24"/>
        </w:rPr>
        <w:t xml:space="preserve">As organisations dealing with critical social, </w:t>
      </w:r>
      <w:proofErr w:type="gramStart"/>
      <w:r w:rsidRPr="00AC752B">
        <w:rPr>
          <w:rFonts w:ascii="Times New Roman" w:hAnsi="Times New Roman" w:cs="Times New Roman"/>
          <w:sz w:val="24"/>
          <w:szCs w:val="24"/>
        </w:rPr>
        <w:t>environmental</w:t>
      </w:r>
      <w:proofErr w:type="gramEnd"/>
      <w:r w:rsidRPr="00AC752B">
        <w:rPr>
          <w:rFonts w:ascii="Times New Roman" w:hAnsi="Times New Roman" w:cs="Times New Roman"/>
          <w:sz w:val="24"/>
          <w:szCs w:val="24"/>
        </w:rPr>
        <w:t xml:space="preserve"> and economic issues, NGOs are highly dependent on effective leadership for their success and impact.</w:t>
      </w:r>
    </w:p>
    <w:p w14:paraId="0B271F88" w14:textId="2E50B78B" w:rsidR="000514E9" w:rsidRPr="00AC752B" w:rsidRDefault="000514E9" w:rsidP="00E12D70">
      <w:pPr>
        <w:spacing w:line="360" w:lineRule="auto"/>
        <w:jc w:val="both"/>
        <w:rPr>
          <w:rFonts w:ascii="Times New Roman" w:hAnsi="Times New Roman" w:cs="Times New Roman"/>
          <w:sz w:val="24"/>
          <w:szCs w:val="24"/>
        </w:rPr>
      </w:pPr>
      <w:r w:rsidRPr="00AC752B">
        <w:rPr>
          <w:rFonts w:ascii="Times New Roman" w:hAnsi="Times New Roman" w:cs="Times New Roman"/>
          <w:sz w:val="24"/>
          <w:szCs w:val="24"/>
        </w:rPr>
        <w:t>In recent years, there has been a growing recognition that leadership practi</w:t>
      </w:r>
      <w:r w:rsidR="00B55BEB">
        <w:rPr>
          <w:rFonts w:ascii="Times New Roman" w:hAnsi="Times New Roman" w:cs="Times New Roman"/>
          <w:sz w:val="24"/>
          <w:szCs w:val="24"/>
        </w:rPr>
        <w:t>c</w:t>
      </w:r>
      <w:r w:rsidRPr="00AC752B">
        <w:rPr>
          <w:rFonts w:ascii="Times New Roman" w:hAnsi="Times New Roman" w:cs="Times New Roman"/>
          <w:sz w:val="24"/>
          <w:szCs w:val="24"/>
        </w:rPr>
        <w:t xml:space="preserve">es that have proven successful in for-profit organisations are not sufficient for NGOs working with diverse goals, </w:t>
      </w:r>
      <w:proofErr w:type="gramStart"/>
      <w:r w:rsidRPr="00AC752B">
        <w:rPr>
          <w:rFonts w:ascii="Times New Roman" w:hAnsi="Times New Roman" w:cs="Times New Roman"/>
          <w:sz w:val="24"/>
          <w:szCs w:val="24"/>
        </w:rPr>
        <w:t>stakeholders</w:t>
      </w:r>
      <w:proofErr w:type="gramEnd"/>
      <w:r w:rsidRPr="00AC752B">
        <w:rPr>
          <w:rFonts w:ascii="Times New Roman" w:hAnsi="Times New Roman" w:cs="Times New Roman"/>
          <w:sz w:val="24"/>
          <w:szCs w:val="24"/>
        </w:rPr>
        <w:t xml:space="preserve"> and constraints. </w:t>
      </w:r>
      <w:r w:rsidR="00AC752B" w:rsidRPr="00AC752B">
        <w:rPr>
          <w:rFonts w:ascii="Times New Roman" w:hAnsi="Times New Roman" w:cs="Times New Roman"/>
          <w:sz w:val="24"/>
          <w:szCs w:val="24"/>
        </w:rPr>
        <w:t xml:space="preserve"> </w:t>
      </w:r>
      <w:r w:rsidRPr="00AC752B">
        <w:rPr>
          <w:rFonts w:ascii="Times New Roman" w:hAnsi="Times New Roman" w:cs="Times New Roman"/>
          <w:sz w:val="24"/>
          <w:szCs w:val="24"/>
        </w:rPr>
        <w:t xml:space="preserve">Leaders of non-profit organisations face the challenge of balancing the expectations and demands of multiple stakeholders, including government agencies, donors, volunteers, </w:t>
      </w:r>
      <w:proofErr w:type="gramStart"/>
      <w:r w:rsidRPr="00AC752B">
        <w:rPr>
          <w:rFonts w:ascii="Times New Roman" w:hAnsi="Times New Roman" w:cs="Times New Roman"/>
          <w:sz w:val="24"/>
          <w:szCs w:val="24"/>
        </w:rPr>
        <w:t>beneficiaries</w:t>
      </w:r>
      <w:proofErr w:type="gramEnd"/>
      <w:r w:rsidRPr="00AC752B">
        <w:rPr>
          <w:rFonts w:ascii="Times New Roman" w:hAnsi="Times New Roman" w:cs="Times New Roman"/>
          <w:sz w:val="24"/>
          <w:szCs w:val="24"/>
        </w:rPr>
        <w:t xml:space="preserve"> and regulators, while navigating complicated legal and regulatory frameworks.</w:t>
      </w:r>
    </w:p>
    <w:p w14:paraId="76F157F4" w14:textId="431A2066" w:rsidR="000514E9" w:rsidRPr="00AC752B" w:rsidRDefault="000514E9" w:rsidP="00E12D70">
      <w:pPr>
        <w:spacing w:line="360" w:lineRule="auto"/>
        <w:jc w:val="both"/>
        <w:rPr>
          <w:rFonts w:ascii="Times New Roman" w:hAnsi="Times New Roman" w:cs="Times New Roman"/>
          <w:sz w:val="24"/>
          <w:szCs w:val="24"/>
        </w:rPr>
      </w:pPr>
      <w:r w:rsidRPr="00AC752B">
        <w:rPr>
          <w:rFonts w:ascii="Times New Roman" w:hAnsi="Times New Roman" w:cs="Times New Roman"/>
          <w:sz w:val="24"/>
          <w:szCs w:val="24"/>
        </w:rPr>
        <w:t xml:space="preserve">Effective leadership in non-governmental organisations requires specific skills and competencies. </w:t>
      </w:r>
      <w:r w:rsidR="00AC752B" w:rsidRPr="00AC752B">
        <w:rPr>
          <w:rFonts w:ascii="Times New Roman" w:hAnsi="Times New Roman" w:cs="Times New Roman"/>
          <w:sz w:val="24"/>
          <w:szCs w:val="24"/>
        </w:rPr>
        <w:t xml:space="preserve"> </w:t>
      </w:r>
      <w:r w:rsidRPr="00AC752B">
        <w:rPr>
          <w:rFonts w:ascii="Times New Roman" w:hAnsi="Times New Roman" w:cs="Times New Roman"/>
          <w:sz w:val="24"/>
          <w:szCs w:val="24"/>
        </w:rPr>
        <w:t xml:space="preserve">These include the ability to inspire and motivate staff and volunteers, foster partnerships and collaborations, secure funding and resources, and measure and communicate impact. </w:t>
      </w:r>
      <w:r w:rsidR="00AC752B" w:rsidRPr="00AC752B">
        <w:rPr>
          <w:rFonts w:ascii="Times New Roman" w:hAnsi="Times New Roman" w:cs="Times New Roman"/>
          <w:sz w:val="24"/>
          <w:szCs w:val="24"/>
        </w:rPr>
        <w:t xml:space="preserve"> </w:t>
      </w:r>
      <w:r w:rsidRPr="00AC752B">
        <w:rPr>
          <w:rFonts w:ascii="Times New Roman" w:hAnsi="Times New Roman" w:cs="Times New Roman"/>
          <w:sz w:val="24"/>
          <w:szCs w:val="24"/>
        </w:rPr>
        <w:t xml:space="preserve">Research into effective leadership in NGOs can help to identify best </w:t>
      </w:r>
      <w:r w:rsidR="00AC752B" w:rsidRPr="00AC752B">
        <w:rPr>
          <w:rFonts w:ascii="Times New Roman" w:hAnsi="Times New Roman" w:cs="Times New Roman"/>
          <w:sz w:val="24"/>
          <w:szCs w:val="24"/>
        </w:rPr>
        <w:t>practices</w:t>
      </w:r>
      <w:r w:rsidRPr="00AC752B">
        <w:rPr>
          <w:rFonts w:ascii="Times New Roman" w:hAnsi="Times New Roman" w:cs="Times New Roman"/>
          <w:sz w:val="24"/>
          <w:szCs w:val="24"/>
        </w:rPr>
        <w:t xml:space="preserve"> and facilitate the development of training and support programmes tailored to the needs of leaders in non-profit organisations.</w:t>
      </w:r>
    </w:p>
    <w:p w14:paraId="35C3EB76" w14:textId="23C82AA5" w:rsidR="00561F62" w:rsidRPr="00AC752B" w:rsidRDefault="000514E9" w:rsidP="00E12D70">
      <w:pPr>
        <w:spacing w:line="360" w:lineRule="auto"/>
        <w:jc w:val="both"/>
        <w:rPr>
          <w:rFonts w:ascii="Times New Roman" w:hAnsi="Times New Roman" w:cs="Times New Roman"/>
          <w:sz w:val="24"/>
          <w:szCs w:val="24"/>
        </w:rPr>
      </w:pPr>
      <w:r w:rsidRPr="00AC752B">
        <w:rPr>
          <w:rFonts w:ascii="Times New Roman" w:hAnsi="Times New Roman" w:cs="Times New Roman"/>
          <w:sz w:val="24"/>
          <w:szCs w:val="24"/>
        </w:rPr>
        <w:t>Overall, research on effective leadership in NGOs is an important and timely topic in the discipline of business and management that has significant implications for the success of NGOs and the fulfilment of their missions.</w:t>
      </w:r>
    </w:p>
    <w:p w14:paraId="3C67EC20" w14:textId="77777777" w:rsidR="001F1433" w:rsidRDefault="001F1433" w:rsidP="00E12D70">
      <w:pPr>
        <w:spacing w:line="360" w:lineRule="auto"/>
        <w:jc w:val="both"/>
        <w:rPr>
          <w:rFonts w:ascii="Times New Roman" w:hAnsi="Times New Roman" w:cs="Times New Roman"/>
          <w:b/>
          <w:bCs/>
          <w:color w:val="0070C0"/>
          <w:sz w:val="24"/>
          <w:szCs w:val="24"/>
        </w:rPr>
      </w:pPr>
    </w:p>
    <w:p w14:paraId="3FC0EB0D" w14:textId="34E2DB1A" w:rsidR="004F03E6" w:rsidRPr="009C3700" w:rsidRDefault="004F03E6" w:rsidP="00E12D70">
      <w:pPr>
        <w:spacing w:line="360" w:lineRule="auto"/>
        <w:jc w:val="both"/>
        <w:rPr>
          <w:rFonts w:ascii="Times New Roman" w:hAnsi="Times New Roman" w:cs="Times New Roman"/>
          <w:b/>
          <w:bCs/>
          <w:sz w:val="24"/>
          <w:szCs w:val="24"/>
        </w:rPr>
      </w:pPr>
      <w:r w:rsidRPr="009C3700">
        <w:rPr>
          <w:rFonts w:ascii="Times New Roman" w:hAnsi="Times New Roman" w:cs="Times New Roman"/>
          <w:b/>
          <w:bCs/>
          <w:sz w:val="24"/>
          <w:szCs w:val="24"/>
        </w:rPr>
        <w:t>Literature review</w:t>
      </w:r>
      <w:r w:rsidR="008D41F0" w:rsidRPr="009C3700">
        <w:rPr>
          <w:rFonts w:ascii="Times New Roman" w:hAnsi="Times New Roman" w:cs="Times New Roman"/>
          <w:b/>
          <w:bCs/>
          <w:sz w:val="24"/>
          <w:szCs w:val="24"/>
        </w:rPr>
        <w:t xml:space="preserve"> </w:t>
      </w:r>
    </w:p>
    <w:p w14:paraId="216A6F95" w14:textId="484501BA" w:rsidR="008617D5" w:rsidRDefault="00C96D5D" w:rsidP="00E12D70">
      <w:pPr>
        <w:spacing w:line="360" w:lineRule="auto"/>
        <w:jc w:val="both"/>
        <w:rPr>
          <w:rFonts w:ascii="Times New Roman" w:hAnsi="Times New Roman" w:cs="Times New Roman"/>
          <w:sz w:val="24"/>
          <w:szCs w:val="24"/>
        </w:rPr>
      </w:pPr>
      <w:r w:rsidRPr="009C3700">
        <w:rPr>
          <w:rFonts w:ascii="Times New Roman" w:hAnsi="Times New Roman" w:cs="Times New Roman"/>
          <w:sz w:val="24"/>
          <w:szCs w:val="24"/>
        </w:rPr>
        <w:t>This section will focus on literature related to leadership styles and organisational performance</w:t>
      </w:r>
      <w:r w:rsidR="009C3700" w:rsidRPr="009C3700">
        <w:rPr>
          <w:rFonts w:ascii="Times New Roman" w:hAnsi="Times New Roman" w:cs="Times New Roman"/>
          <w:sz w:val="24"/>
          <w:szCs w:val="24"/>
        </w:rPr>
        <w:t xml:space="preserve">, corporate </w:t>
      </w:r>
      <w:proofErr w:type="gramStart"/>
      <w:r w:rsidR="009C3700" w:rsidRPr="009C3700">
        <w:rPr>
          <w:rFonts w:ascii="Times New Roman" w:hAnsi="Times New Roman" w:cs="Times New Roman"/>
          <w:sz w:val="24"/>
          <w:szCs w:val="24"/>
        </w:rPr>
        <w:t>governance</w:t>
      </w:r>
      <w:proofErr w:type="gramEnd"/>
      <w:r w:rsidR="009C3700" w:rsidRPr="009C3700">
        <w:rPr>
          <w:rFonts w:ascii="Times New Roman" w:hAnsi="Times New Roman" w:cs="Times New Roman"/>
          <w:sz w:val="24"/>
          <w:szCs w:val="24"/>
        </w:rPr>
        <w:t xml:space="preserve"> and financial management</w:t>
      </w:r>
      <w:r w:rsidRPr="009C3700">
        <w:rPr>
          <w:rFonts w:ascii="Times New Roman" w:hAnsi="Times New Roman" w:cs="Times New Roman"/>
          <w:sz w:val="24"/>
          <w:szCs w:val="24"/>
        </w:rPr>
        <w:t xml:space="preserve">.  </w:t>
      </w:r>
    </w:p>
    <w:p w14:paraId="4C20D5D5" w14:textId="53F3576F" w:rsidR="008617D5" w:rsidRPr="008617D5" w:rsidRDefault="008617D5" w:rsidP="00E12D7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Leadership</w:t>
      </w:r>
      <w:r w:rsidR="00DA680E">
        <w:rPr>
          <w:rFonts w:ascii="Times New Roman" w:hAnsi="Times New Roman" w:cs="Times New Roman"/>
          <w:b/>
          <w:bCs/>
          <w:sz w:val="24"/>
          <w:szCs w:val="24"/>
        </w:rPr>
        <w:t xml:space="preserve"> styles and organisational performance</w:t>
      </w:r>
    </w:p>
    <w:p w14:paraId="2674B13A" w14:textId="5F2C3E4B" w:rsidR="00F67453" w:rsidRPr="004F0FB2" w:rsidRDefault="009C3700" w:rsidP="00E12D70">
      <w:pPr>
        <w:spacing w:line="360" w:lineRule="auto"/>
        <w:jc w:val="both"/>
        <w:rPr>
          <w:rFonts w:ascii="Times New Roman" w:hAnsi="Times New Roman" w:cs="Times New Roman"/>
          <w:color w:val="0070C0"/>
          <w:sz w:val="24"/>
          <w:szCs w:val="24"/>
        </w:rPr>
      </w:pPr>
      <w:r w:rsidRPr="009C3700">
        <w:rPr>
          <w:rFonts w:ascii="Times New Roman" w:hAnsi="Times New Roman" w:cs="Times New Roman"/>
          <w:sz w:val="24"/>
          <w:szCs w:val="24"/>
        </w:rPr>
        <w:t>Leadership is a decisive factor in the success of NGOs, as explained in the article by Yvonne Harrison and Vic Murray</w:t>
      </w:r>
      <w:r w:rsidR="00536181" w:rsidRPr="009C3700">
        <w:rPr>
          <w:rFonts w:ascii="Times New Roman" w:hAnsi="Times New Roman" w:cs="Times New Roman"/>
          <w:sz w:val="24"/>
          <w:szCs w:val="24"/>
        </w:rPr>
        <w:t xml:space="preserve"> </w:t>
      </w:r>
      <w:sdt>
        <w:sdtPr>
          <w:rPr>
            <w:rFonts w:ascii="Times New Roman" w:hAnsi="Times New Roman" w:cs="Times New Roman"/>
            <w:sz w:val="24"/>
            <w:szCs w:val="24"/>
          </w:rPr>
          <w:id w:val="1667361484"/>
          <w:citation/>
        </w:sdtPr>
        <w:sdtContent>
          <w:r w:rsidR="00536181" w:rsidRPr="009C3700">
            <w:rPr>
              <w:rFonts w:ascii="Times New Roman" w:hAnsi="Times New Roman" w:cs="Times New Roman"/>
              <w:sz w:val="24"/>
              <w:szCs w:val="24"/>
            </w:rPr>
            <w:fldChar w:fldCharType="begin"/>
          </w:r>
          <w:r w:rsidR="00536181" w:rsidRPr="009C3700">
            <w:rPr>
              <w:rFonts w:ascii="Times New Roman" w:hAnsi="Times New Roman" w:cs="Times New Roman"/>
              <w:sz w:val="24"/>
              <w:szCs w:val="24"/>
            </w:rPr>
            <w:instrText xml:space="preserve"> CITATION Har12 \l 2057 </w:instrText>
          </w:r>
          <w:r w:rsidR="00536181" w:rsidRPr="009C3700">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(Harrison &amp; Murray, June 2012)</w:t>
          </w:r>
          <w:r w:rsidR="00536181" w:rsidRPr="009C3700">
            <w:rPr>
              <w:rFonts w:ascii="Times New Roman" w:hAnsi="Times New Roman" w:cs="Times New Roman"/>
              <w:sz w:val="24"/>
              <w:szCs w:val="24"/>
            </w:rPr>
            <w:fldChar w:fldCharType="end"/>
          </w:r>
        </w:sdtContent>
      </w:sdt>
      <w:r w:rsidR="00536181" w:rsidRPr="009C3700">
        <w:rPr>
          <w:rFonts w:ascii="Times New Roman" w:hAnsi="Times New Roman" w:cs="Times New Roman"/>
          <w:sz w:val="24"/>
          <w:szCs w:val="24"/>
        </w:rPr>
        <w:t>.</w:t>
      </w:r>
      <w:r w:rsidR="003C117E" w:rsidRPr="009C3700">
        <w:rPr>
          <w:rFonts w:ascii="Times New Roman" w:hAnsi="Times New Roman" w:cs="Times New Roman"/>
          <w:sz w:val="24"/>
          <w:szCs w:val="24"/>
        </w:rPr>
        <w:t xml:space="preserve">  </w:t>
      </w:r>
      <w:r w:rsidR="00D72E6E" w:rsidRPr="00D72E6E">
        <w:rPr>
          <w:rFonts w:ascii="Times New Roman" w:hAnsi="Times New Roman" w:cs="Times New Roman"/>
          <w:sz w:val="24"/>
          <w:szCs w:val="24"/>
        </w:rPr>
        <w:t xml:space="preserve">For NGOs that operate in a complex and dynamic environment and need effective leadership to achieve their mission and goals </w:t>
      </w:r>
      <w:sdt>
        <w:sdtPr>
          <w:rPr>
            <w:rFonts w:ascii="Times New Roman" w:hAnsi="Times New Roman" w:cs="Times New Roman"/>
            <w:sz w:val="24"/>
            <w:szCs w:val="24"/>
          </w:rPr>
          <w:id w:val="647478802"/>
          <w:citation/>
        </w:sdtPr>
        <w:sdtContent>
          <w:r w:rsidR="003C117E" w:rsidRPr="00D72E6E">
            <w:rPr>
              <w:rFonts w:ascii="Times New Roman" w:hAnsi="Times New Roman" w:cs="Times New Roman"/>
              <w:sz w:val="24"/>
              <w:szCs w:val="24"/>
            </w:rPr>
            <w:fldChar w:fldCharType="begin"/>
          </w:r>
          <w:r w:rsidR="003C117E" w:rsidRPr="00D72E6E">
            <w:rPr>
              <w:rFonts w:ascii="Times New Roman" w:hAnsi="Times New Roman" w:cs="Times New Roman"/>
              <w:sz w:val="24"/>
              <w:szCs w:val="24"/>
            </w:rPr>
            <w:instrText xml:space="preserve"> CITATION Tch12 \l 2057 </w:instrText>
          </w:r>
          <w:r w:rsidR="003C117E" w:rsidRPr="00D72E6E">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(Tchirhart &amp; Bielefeld, 2012)</w:t>
          </w:r>
          <w:r w:rsidR="003C117E" w:rsidRPr="00D72E6E">
            <w:rPr>
              <w:rFonts w:ascii="Times New Roman" w:hAnsi="Times New Roman" w:cs="Times New Roman"/>
              <w:sz w:val="24"/>
              <w:szCs w:val="24"/>
            </w:rPr>
            <w:fldChar w:fldCharType="end"/>
          </w:r>
        </w:sdtContent>
      </w:sdt>
      <w:r w:rsidR="00D71A9A" w:rsidRPr="00D72E6E">
        <w:rPr>
          <w:rFonts w:ascii="Times New Roman" w:hAnsi="Times New Roman" w:cs="Times New Roman"/>
          <w:sz w:val="24"/>
          <w:szCs w:val="24"/>
        </w:rPr>
        <w:t xml:space="preserve">, </w:t>
      </w:r>
      <w:r w:rsidR="00D72E6E" w:rsidRPr="00D72E6E">
        <w:rPr>
          <w:rFonts w:ascii="Times New Roman" w:hAnsi="Times New Roman" w:cs="Times New Roman"/>
          <w:sz w:val="24"/>
          <w:szCs w:val="24"/>
        </w:rPr>
        <w:t>the most effective leaders in non-profit organisations are those who can look at a situation from multiple perspectives and act to meet the needs that arise from each viewpoint.</w:t>
      </w:r>
      <w:r w:rsidR="002030A6">
        <w:rPr>
          <w:rFonts w:ascii="Times New Roman" w:hAnsi="Times New Roman" w:cs="Times New Roman"/>
          <w:sz w:val="24"/>
          <w:szCs w:val="24"/>
        </w:rPr>
        <w:t xml:space="preserve">  </w:t>
      </w:r>
      <w:r w:rsidR="00D72E6E" w:rsidRPr="00D72E6E">
        <w:rPr>
          <w:rFonts w:ascii="Times New Roman" w:hAnsi="Times New Roman" w:cs="Times New Roman"/>
          <w:sz w:val="24"/>
          <w:szCs w:val="24"/>
        </w:rPr>
        <w:t>It also discusses the concept of behavioural complexity, which describes how leaders respond to the competing expectations of multiple stakeholders by taking on numerous roles.</w:t>
      </w:r>
      <w:r w:rsidR="00BB3F16">
        <w:rPr>
          <w:rFonts w:ascii="Times New Roman" w:hAnsi="Times New Roman" w:cs="Times New Roman"/>
          <w:sz w:val="24"/>
          <w:szCs w:val="24"/>
        </w:rPr>
        <w:t xml:space="preserve">  </w:t>
      </w:r>
      <w:r w:rsidR="00D72E6E" w:rsidRPr="00D72E6E">
        <w:rPr>
          <w:rFonts w:ascii="Times New Roman" w:hAnsi="Times New Roman" w:cs="Times New Roman"/>
          <w:sz w:val="24"/>
          <w:szCs w:val="24"/>
        </w:rPr>
        <w:t xml:space="preserve">Behavioural complexity theory suggests that leaders need to balance their roles rather than viewing them as either/or options, just as they need to view situations from multiple perspectives.  </w:t>
      </w:r>
      <w:r w:rsidR="00BB3F16" w:rsidRPr="00BB3F16">
        <w:rPr>
          <w:rFonts w:ascii="Times New Roman" w:hAnsi="Times New Roman" w:cs="Times New Roman"/>
          <w:sz w:val="24"/>
          <w:szCs w:val="24"/>
        </w:rPr>
        <w:t xml:space="preserve">In recent years, there has been increasing interest in the impact of different leadership styles on the performance of non-profit organisations. </w:t>
      </w:r>
      <w:r w:rsidR="00950981">
        <w:rPr>
          <w:rFonts w:ascii="Times New Roman" w:hAnsi="Times New Roman" w:cs="Times New Roman"/>
          <w:sz w:val="24"/>
          <w:szCs w:val="24"/>
        </w:rPr>
        <w:t xml:space="preserve"> </w:t>
      </w:r>
      <w:r w:rsidR="00BB3F16" w:rsidRPr="00BB3F16">
        <w:rPr>
          <w:rFonts w:ascii="Times New Roman" w:hAnsi="Times New Roman" w:cs="Times New Roman"/>
          <w:sz w:val="24"/>
          <w:szCs w:val="24"/>
        </w:rPr>
        <w:t>This literature review provides an overview of the main streams of literature on leadership styles and their impact on the performance of NGOs.</w:t>
      </w:r>
    </w:p>
    <w:p w14:paraId="5476E383" w14:textId="77777777" w:rsidR="00977DDB" w:rsidRPr="004F0FB2" w:rsidRDefault="00977DDB" w:rsidP="00E12D70">
      <w:pPr>
        <w:spacing w:line="360" w:lineRule="auto"/>
        <w:jc w:val="both"/>
        <w:rPr>
          <w:rFonts w:ascii="Times New Roman" w:hAnsi="Times New Roman" w:cs="Times New Roman"/>
          <w:b/>
          <w:bCs/>
          <w:color w:val="0070C0"/>
          <w:sz w:val="24"/>
          <w:szCs w:val="24"/>
        </w:rPr>
      </w:pPr>
    </w:p>
    <w:p w14:paraId="65BFC434" w14:textId="40E9628F" w:rsidR="00F67453" w:rsidRPr="00AB426F" w:rsidRDefault="00F67453" w:rsidP="00E12D70">
      <w:pPr>
        <w:spacing w:line="360" w:lineRule="auto"/>
        <w:jc w:val="both"/>
        <w:rPr>
          <w:rFonts w:ascii="Times New Roman" w:hAnsi="Times New Roman" w:cs="Times New Roman"/>
          <w:b/>
          <w:bCs/>
          <w:sz w:val="24"/>
          <w:szCs w:val="24"/>
        </w:rPr>
      </w:pPr>
      <w:r w:rsidRPr="00AB426F">
        <w:rPr>
          <w:rFonts w:ascii="Times New Roman" w:hAnsi="Times New Roman" w:cs="Times New Roman"/>
          <w:b/>
          <w:bCs/>
          <w:sz w:val="24"/>
          <w:szCs w:val="24"/>
        </w:rPr>
        <w:t>Transformational Leadership:</w:t>
      </w:r>
    </w:p>
    <w:p w14:paraId="59BE42A8" w14:textId="49BAE9AE" w:rsidR="001B34C1" w:rsidRPr="00AB426F" w:rsidRDefault="00D96D9D" w:rsidP="00E12D70">
      <w:pPr>
        <w:spacing w:line="360" w:lineRule="auto"/>
        <w:jc w:val="both"/>
        <w:rPr>
          <w:rFonts w:ascii="Times New Roman" w:hAnsi="Times New Roman" w:cs="Times New Roman"/>
          <w:sz w:val="24"/>
          <w:szCs w:val="24"/>
        </w:rPr>
      </w:pPr>
      <w:r w:rsidRPr="00AB426F">
        <w:rPr>
          <w:rFonts w:ascii="Times New Roman" w:hAnsi="Times New Roman" w:cs="Times New Roman"/>
          <w:sz w:val="24"/>
          <w:szCs w:val="24"/>
        </w:rPr>
        <w:t>Transformational leadership is a leadership style that inspires and motivates followers to realise their full potential and exceed their expectations. This style is characterised by visionary and charismatic leaders who can inspire and empower their followers to achieve their goals</w:t>
      </w:r>
      <w:sdt>
        <w:sdtPr>
          <w:rPr>
            <w:rFonts w:ascii="Times New Roman" w:hAnsi="Times New Roman" w:cs="Times New Roman"/>
            <w:sz w:val="24"/>
            <w:szCs w:val="24"/>
          </w:rPr>
          <w:id w:val="-277641895"/>
          <w:citation/>
        </w:sdtPr>
        <w:sdtContent>
          <w:r w:rsidR="007648AE" w:rsidRPr="00AB426F">
            <w:rPr>
              <w:rFonts w:ascii="Times New Roman" w:hAnsi="Times New Roman" w:cs="Times New Roman"/>
              <w:sz w:val="24"/>
              <w:szCs w:val="24"/>
            </w:rPr>
            <w:fldChar w:fldCharType="begin"/>
          </w:r>
          <w:r w:rsidR="007648AE" w:rsidRPr="00AB426F">
            <w:rPr>
              <w:rFonts w:ascii="Times New Roman" w:hAnsi="Times New Roman" w:cs="Times New Roman"/>
              <w:sz w:val="24"/>
              <w:szCs w:val="24"/>
            </w:rPr>
            <w:instrText xml:space="preserve"> CITATION Pen20 \l 2057 </w:instrText>
          </w:r>
          <w:r w:rsidR="007648AE" w:rsidRPr="00AB426F">
            <w:rPr>
              <w:rFonts w:ascii="Times New Roman" w:hAnsi="Times New Roman" w:cs="Times New Roman"/>
              <w:sz w:val="24"/>
              <w:szCs w:val="24"/>
            </w:rPr>
            <w:fldChar w:fldCharType="separate"/>
          </w:r>
          <w:r w:rsidR="0076790B">
            <w:rPr>
              <w:rFonts w:ascii="Times New Roman" w:hAnsi="Times New Roman" w:cs="Times New Roman"/>
              <w:noProof/>
              <w:sz w:val="24"/>
              <w:szCs w:val="24"/>
            </w:rPr>
            <w:t xml:space="preserve"> </w:t>
          </w:r>
          <w:r w:rsidR="0076790B" w:rsidRPr="0076790B">
            <w:rPr>
              <w:rFonts w:ascii="Times New Roman" w:hAnsi="Times New Roman" w:cs="Times New Roman"/>
              <w:noProof/>
              <w:sz w:val="24"/>
              <w:szCs w:val="24"/>
            </w:rPr>
            <w:t>(Peng, et al., 2020)</w:t>
          </w:r>
          <w:r w:rsidR="007648AE" w:rsidRPr="00AB426F">
            <w:rPr>
              <w:rFonts w:ascii="Times New Roman" w:hAnsi="Times New Roman" w:cs="Times New Roman"/>
              <w:sz w:val="24"/>
              <w:szCs w:val="24"/>
            </w:rPr>
            <w:fldChar w:fldCharType="end"/>
          </w:r>
        </w:sdtContent>
      </w:sdt>
      <w:r w:rsidR="001B34C1" w:rsidRPr="00AB426F">
        <w:rPr>
          <w:rFonts w:ascii="Times New Roman" w:hAnsi="Times New Roman" w:cs="Times New Roman"/>
          <w:sz w:val="24"/>
          <w:szCs w:val="24"/>
        </w:rPr>
        <w:t>.</w:t>
      </w:r>
      <w:r w:rsidR="00CD03F5" w:rsidRPr="00AB426F">
        <w:rPr>
          <w:rFonts w:ascii="Times New Roman" w:hAnsi="Times New Roman" w:cs="Times New Roman"/>
          <w:sz w:val="24"/>
          <w:szCs w:val="24"/>
        </w:rPr>
        <w:t xml:space="preserve">  </w:t>
      </w:r>
      <w:r w:rsidRPr="00AB426F">
        <w:rPr>
          <w:rFonts w:ascii="Times New Roman" w:hAnsi="Times New Roman" w:cs="Times New Roman"/>
          <w:sz w:val="24"/>
          <w:szCs w:val="24"/>
        </w:rPr>
        <w:t xml:space="preserve">This leads to a greater sense of personal importance and </w:t>
      </w:r>
      <w:proofErr w:type="spellStart"/>
      <w:r w:rsidRPr="00AB426F">
        <w:rPr>
          <w:rFonts w:ascii="Times New Roman" w:hAnsi="Times New Roman" w:cs="Times New Roman"/>
          <w:sz w:val="24"/>
          <w:szCs w:val="24"/>
        </w:rPr>
        <w:t>fulfillment</w:t>
      </w:r>
      <w:proofErr w:type="spellEnd"/>
      <w:r w:rsidRPr="00AB426F">
        <w:rPr>
          <w:rFonts w:ascii="Times New Roman" w:hAnsi="Times New Roman" w:cs="Times New Roman"/>
          <w:sz w:val="24"/>
          <w:szCs w:val="24"/>
        </w:rPr>
        <w:t xml:space="preserve"> in their work, which in turn mediates the relationship between transformational leadership and affective commitment.  According to the journal article, when employees perceive that their work has a positive impact on the organisation and its external clientele, they feel a sense of purpose and meaning in their work.  Transformational leaders who communicate the importance of their employees' work and provide them with a sense of autonomy and empowerment are more likely to make their employees feel valued and appreciated. This, in turn, leads to employees feeling more committed to their work.</w:t>
      </w:r>
      <w:r w:rsidR="00C11B69" w:rsidRPr="00AB426F">
        <w:rPr>
          <w:rFonts w:ascii="Times New Roman" w:hAnsi="Times New Roman" w:cs="Times New Roman"/>
          <w:sz w:val="24"/>
          <w:szCs w:val="24"/>
        </w:rPr>
        <w:t xml:space="preserve">  </w:t>
      </w:r>
      <w:r w:rsidRPr="00AB426F">
        <w:rPr>
          <w:rFonts w:ascii="Times New Roman" w:hAnsi="Times New Roman" w:cs="Times New Roman"/>
          <w:sz w:val="24"/>
          <w:szCs w:val="24"/>
        </w:rPr>
        <w:t xml:space="preserve">According to Bass &amp; Avolio </w:t>
      </w:r>
      <w:sdt>
        <w:sdtPr>
          <w:rPr>
            <w:rFonts w:ascii="Times New Roman" w:hAnsi="Times New Roman" w:cs="Times New Roman"/>
            <w:sz w:val="24"/>
            <w:szCs w:val="24"/>
          </w:rPr>
          <w:id w:val="-1875375642"/>
          <w:citation/>
        </w:sdtPr>
        <w:sdtContent>
          <w:r w:rsidRPr="00AB426F">
            <w:rPr>
              <w:rFonts w:ascii="Times New Roman" w:hAnsi="Times New Roman" w:cs="Times New Roman"/>
              <w:sz w:val="24"/>
              <w:szCs w:val="24"/>
            </w:rPr>
            <w:fldChar w:fldCharType="begin"/>
          </w:r>
          <w:r w:rsidRPr="00AB426F">
            <w:rPr>
              <w:rFonts w:ascii="Times New Roman" w:hAnsi="Times New Roman" w:cs="Times New Roman"/>
              <w:sz w:val="24"/>
              <w:szCs w:val="24"/>
            </w:rPr>
            <w:instrText xml:space="preserve"> CITATION Bas94 \l 2057 </w:instrText>
          </w:r>
          <w:r w:rsidRPr="00AB426F">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(Bass &amp; Avolio, 1994)</w:t>
          </w:r>
          <w:r w:rsidRPr="00AB426F">
            <w:rPr>
              <w:rFonts w:ascii="Times New Roman" w:hAnsi="Times New Roman" w:cs="Times New Roman"/>
              <w:sz w:val="24"/>
              <w:szCs w:val="24"/>
            </w:rPr>
            <w:fldChar w:fldCharType="end"/>
          </w:r>
        </w:sdtContent>
      </w:sdt>
      <w:r w:rsidRPr="00AB426F">
        <w:rPr>
          <w:rFonts w:ascii="Times New Roman" w:hAnsi="Times New Roman" w:cs="Times New Roman"/>
          <w:sz w:val="24"/>
          <w:szCs w:val="24"/>
        </w:rPr>
        <w:t xml:space="preserve"> </w:t>
      </w:r>
      <w:r w:rsidR="00554E9A">
        <w:rPr>
          <w:rFonts w:ascii="Times New Roman" w:hAnsi="Times New Roman" w:cs="Times New Roman"/>
          <w:sz w:val="24"/>
          <w:szCs w:val="24"/>
        </w:rPr>
        <w:t>t</w:t>
      </w:r>
      <w:r w:rsidR="00554E9A" w:rsidRPr="00554E9A">
        <w:rPr>
          <w:rFonts w:ascii="Times New Roman" w:hAnsi="Times New Roman" w:cs="Times New Roman"/>
          <w:sz w:val="24"/>
          <w:szCs w:val="24"/>
        </w:rPr>
        <w:t>his leadership style can be identified by four interconnected dimensions: ideali</w:t>
      </w:r>
      <w:r w:rsidR="00554E9A">
        <w:rPr>
          <w:rFonts w:ascii="Times New Roman" w:hAnsi="Times New Roman" w:cs="Times New Roman"/>
          <w:sz w:val="24"/>
          <w:szCs w:val="24"/>
        </w:rPr>
        <w:t>s</w:t>
      </w:r>
      <w:r w:rsidR="00554E9A" w:rsidRPr="00554E9A">
        <w:rPr>
          <w:rFonts w:ascii="Times New Roman" w:hAnsi="Times New Roman" w:cs="Times New Roman"/>
          <w:sz w:val="24"/>
          <w:szCs w:val="24"/>
        </w:rPr>
        <w:t xml:space="preserve">ed influence, inspirational motivation, intellectual stimulation, and </w:t>
      </w:r>
      <w:r w:rsidR="00554E9A" w:rsidRPr="00554E9A">
        <w:rPr>
          <w:rFonts w:ascii="Times New Roman" w:hAnsi="Times New Roman" w:cs="Times New Roman"/>
          <w:sz w:val="24"/>
          <w:szCs w:val="24"/>
        </w:rPr>
        <w:lastRenderedPageBreak/>
        <w:t>individuali</w:t>
      </w:r>
      <w:r w:rsidR="00554E9A">
        <w:rPr>
          <w:rFonts w:ascii="Times New Roman" w:hAnsi="Times New Roman" w:cs="Times New Roman"/>
          <w:sz w:val="24"/>
          <w:szCs w:val="24"/>
        </w:rPr>
        <w:t>s</w:t>
      </w:r>
      <w:r w:rsidR="00554E9A" w:rsidRPr="00554E9A">
        <w:rPr>
          <w:rFonts w:ascii="Times New Roman" w:hAnsi="Times New Roman" w:cs="Times New Roman"/>
          <w:sz w:val="24"/>
          <w:szCs w:val="24"/>
        </w:rPr>
        <w:t>ed consideration.</w:t>
      </w:r>
    </w:p>
    <w:p w14:paraId="0E765811" w14:textId="7DB03456" w:rsidR="008B0275" w:rsidRDefault="00D96D9D" w:rsidP="00E12D70">
      <w:pPr>
        <w:spacing w:line="360" w:lineRule="auto"/>
        <w:jc w:val="both"/>
        <w:rPr>
          <w:rFonts w:ascii="Times New Roman" w:hAnsi="Times New Roman" w:cs="Times New Roman"/>
          <w:sz w:val="24"/>
          <w:szCs w:val="24"/>
        </w:rPr>
      </w:pPr>
      <w:r w:rsidRPr="00AB426F">
        <w:rPr>
          <w:rFonts w:ascii="Times New Roman" w:hAnsi="Times New Roman" w:cs="Times New Roman"/>
          <w:sz w:val="24"/>
          <w:szCs w:val="24"/>
        </w:rPr>
        <w:t xml:space="preserve">Ott </w:t>
      </w:r>
      <w:r w:rsidR="00613458" w:rsidRPr="00AB426F">
        <w:rPr>
          <w:rFonts w:ascii="Times New Roman" w:hAnsi="Times New Roman" w:cs="Times New Roman"/>
          <w:sz w:val="24"/>
          <w:szCs w:val="24"/>
        </w:rPr>
        <w:t xml:space="preserve">explored </w:t>
      </w:r>
      <w:sdt>
        <w:sdtPr>
          <w:rPr>
            <w:rFonts w:ascii="Times New Roman" w:hAnsi="Times New Roman" w:cs="Times New Roman"/>
            <w:sz w:val="24"/>
            <w:szCs w:val="24"/>
          </w:rPr>
          <w:id w:val="836503053"/>
          <w:citation/>
        </w:sdtPr>
        <w:sdtContent>
          <w:r w:rsidR="00613458" w:rsidRPr="00AB426F">
            <w:rPr>
              <w:rFonts w:ascii="Times New Roman" w:hAnsi="Times New Roman" w:cs="Times New Roman"/>
              <w:sz w:val="24"/>
              <w:szCs w:val="24"/>
            </w:rPr>
            <w:fldChar w:fldCharType="begin"/>
          </w:r>
          <w:r w:rsidR="00613458" w:rsidRPr="00AB426F">
            <w:rPr>
              <w:rFonts w:ascii="Times New Roman" w:hAnsi="Times New Roman" w:cs="Times New Roman"/>
              <w:sz w:val="24"/>
              <w:szCs w:val="24"/>
            </w:rPr>
            <w:instrText xml:space="preserve"> CITATION Ott15 \l 2057 </w:instrText>
          </w:r>
          <w:r w:rsidR="00613458" w:rsidRPr="00AB426F">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(Ott, et al., 2015)</w:t>
          </w:r>
          <w:r w:rsidR="00613458" w:rsidRPr="00AB426F">
            <w:rPr>
              <w:rFonts w:ascii="Times New Roman" w:hAnsi="Times New Roman" w:cs="Times New Roman"/>
              <w:sz w:val="24"/>
              <w:szCs w:val="24"/>
            </w:rPr>
            <w:fldChar w:fldCharType="end"/>
          </w:r>
        </w:sdtContent>
      </w:sdt>
      <w:r w:rsidR="00613458" w:rsidRPr="00AB426F">
        <w:rPr>
          <w:rFonts w:ascii="Times New Roman" w:hAnsi="Times New Roman" w:cs="Times New Roman"/>
          <w:sz w:val="24"/>
          <w:szCs w:val="24"/>
        </w:rPr>
        <w:t xml:space="preserve"> that</w:t>
      </w:r>
      <w:r w:rsidR="00F67453" w:rsidRPr="00AB426F">
        <w:rPr>
          <w:rFonts w:ascii="Times New Roman" w:hAnsi="Times New Roman" w:cs="Times New Roman"/>
          <w:sz w:val="24"/>
          <w:szCs w:val="24"/>
        </w:rPr>
        <w:t xml:space="preserve"> transformational leadership is </w:t>
      </w:r>
      <w:r w:rsidR="005F0424" w:rsidRPr="00AB426F">
        <w:rPr>
          <w:rFonts w:ascii="Times New Roman" w:hAnsi="Times New Roman" w:cs="Times New Roman"/>
          <w:sz w:val="24"/>
          <w:szCs w:val="24"/>
        </w:rPr>
        <w:t>important</w:t>
      </w:r>
      <w:r w:rsidRPr="00AB426F">
        <w:rPr>
          <w:rFonts w:ascii="Times New Roman" w:hAnsi="Times New Roman" w:cs="Times New Roman"/>
          <w:sz w:val="24"/>
          <w:szCs w:val="24"/>
        </w:rPr>
        <w:t xml:space="preserve"> in the non-profit organisation realm</w:t>
      </w:r>
      <w:r w:rsidR="005F0424" w:rsidRPr="00AB426F">
        <w:rPr>
          <w:rFonts w:ascii="Times New Roman" w:hAnsi="Times New Roman" w:cs="Times New Roman"/>
          <w:sz w:val="24"/>
          <w:szCs w:val="24"/>
        </w:rPr>
        <w:t>.</w:t>
      </w:r>
      <w:r w:rsidR="00163D1C" w:rsidRPr="00AB426F">
        <w:rPr>
          <w:rFonts w:ascii="Times New Roman" w:hAnsi="Times New Roman" w:cs="Times New Roman"/>
          <w:sz w:val="24"/>
          <w:szCs w:val="24"/>
        </w:rPr>
        <w:t xml:space="preserve">  </w:t>
      </w:r>
      <w:r w:rsidR="00AA6BB6" w:rsidRPr="00AB426F">
        <w:rPr>
          <w:rFonts w:ascii="Times New Roman" w:hAnsi="Times New Roman" w:cs="Times New Roman"/>
          <w:sz w:val="24"/>
          <w:szCs w:val="24"/>
        </w:rPr>
        <w:t>It was found in a</w:t>
      </w:r>
      <w:r w:rsidR="00163D1C" w:rsidRPr="00AB426F">
        <w:rPr>
          <w:rFonts w:ascii="Times New Roman" w:hAnsi="Times New Roman" w:cs="Times New Roman"/>
          <w:sz w:val="24"/>
          <w:szCs w:val="24"/>
        </w:rPr>
        <w:t xml:space="preserve"> study </w:t>
      </w:r>
      <w:sdt>
        <w:sdtPr>
          <w:rPr>
            <w:rFonts w:ascii="Times New Roman" w:hAnsi="Times New Roman" w:cs="Times New Roman"/>
            <w:sz w:val="24"/>
            <w:szCs w:val="24"/>
          </w:rPr>
          <w:id w:val="335266475"/>
          <w:citation/>
        </w:sdtPr>
        <w:sdtContent>
          <w:r w:rsidR="00163D1C" w:rsidRPr="00AB426F">
            <w:rPr>
              <w:rFonts w:ascii="Times New Roman" w:hAnsi="Times New Roman" w:cs="Times New Roman"/>
              <w:sz w:val="24"/>
              <w:szCs w:val="24"/>
            </w:rPr>
            <w:fldChar w:fldCharType="begin"/>
          </w:r>
          <w:r w:rsidR="00163D1C" w:rsidRPr="00AB426F">
            <w:rPr>
              <w:rFonts w:ascii="Times New Roman" w:hAnsi="Times New Roman" w:cs="Times New Roman"/>
              <w:sz w:val="24"/>
              <w:szCs w:val="24"/>
            </w:rPr>
            <w:instrText xml:space="preserve"> CITATION Val14 \l 2057 </w:instrText>
          </w:r>
          <w:r w:rsidR="00163D1C" w:rsidRPr="00AB426F">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(Valero, et al., 2014)</w:t>
          </w:r>
          <w:r w:rsidR="00163D1C" w:rsidRPr="00AB426F">
            <w:rPr>
              <w:rFonts w:ascii="Times New Roman" w:hAnsi="Times New Roman" w:cs="Times New Roman"/>
              <w:sz w:val="24"/>
              <w:szCs w:val="24"/>
            </w:rPr>
            <w:fldChar w:fldCharType="end"/>
          </w:r>
        </w:sdtContent>
      </w:sdt>
      <w:r w:rsidR="00163D1C" w:rsidRPr="00AB426F">
        <w:rPr>
          <w:rFonts w:ascii="Times New Roman" w:hAnsi="Times New Roman" w:cs="Times New Roman"/>
          <w:sz w:val="24"/>
          <w:szCs w:val="24"/>
        </w:rPr>
        <w:t xml:space="preserve"> that </w:t>
      </w:r>
      <w:r w:rsidR="00AA6BB6" w:rsidRPr="00AB426F">
        <w:rPr>
          <w:rFonts w:ascii="Times New Roman" w:hAnsi="Times New Roman" w:cs="Times New Roman"/>
          <w:sz w:val="24"/>
          <w:szCs w:val="24"/>
        </w:rPr>
        <w:t xml:space="preserve">transformational leadership has a positive and statistically significant effect on perceived organisational resilience, suggesting that identifying leaders with transformational characteristics is important for building a resilient organisation in both the public and non-profit sectors.  </w:t>
      </w:r>
      <w:r w:rsidR="00E77BDC" w:rsidRPr="00AB426F">
        <w:rPr>
          <w:rFonts w:ascii="Times New Roman" w:hAnsi="Times New Roman" w:cs="Times New Roman"/>
          <w:sz w:val="24"/>
          <w:szCs w:val="24"/>
        </w:rPr>
        <w:t xml:space="preserve"> </w:t>
      </w:r>
      <w:r w:rsidR="00AB426F" w:rsidRPr="00AB426F">
        <w:rPr>
          <w:rFonts w:ascii="Times New Roman" w:hAnsi="Times New Roman" w:cs="Times New Roman"/>
          <w:sz w:val="24"/>
          <w:szCs w:val="24"/>
        </w:rPr>
        <w:t>Renz &amp; Herman suggested that this style of leadership can help leaders develop a shared vision and purpose for the organisation, inspire employees and volunteers to work towards a common goal, and foster a culture of innovation and creativity, as encouraging innovation and creativity, empowering people and creating a culture of learning and experimentation are all characteristics of transformational leadership</w:t>
      </w:r>
      <w:r w:rsidR="00F83006" w:rsidRPr="00AB426F">
        <w:rPr>
          <w:rFonts w:ascii="Times New Roman" w:hAnsi="Times New Roman" w:cs="Times New Roman"/>
          <w:sz w:val="24"/>
          <w:szCs w:val="24"/>
        </w:rPr>
        <w:t xml:space="preserve"> </w:t>
      </w:r>
      <w:sdt>
        <w:sdtPr>
          <w:rPr>
            <w:rFonts w:ascii="Times New Roman" w:hAnsi="Times New Roman" w:cs="Times New Roman"/>
            <w:sz w:val="24"/>
            <w:szCs w:val="24"/>
          </w:rPr>
          <w:id w:val="-645120461"/>
          <w:citation/>
        </w:sdtPr>
        <w:sdtContent>
          <w:r w:rsidR="00F83006" w:rsidRPr="00AB426F">
            <w:rPr>
              <w:rFonts w:ascii="Times New Roman" w:hAnsi="Times New Roman" w:cs="Times New Roman"/>
              <w:sz w:val="24"/>
              <w:szCs w:val="24"/>
            </w:rPr>
            <w:fldChar w:fldCharType="begin"/>
          </w:r>
          <w:r w:rsidR="005A6CFB" w:rsidRPr="00AB426F">
            <w:rPr>
              <w:rFonts w:ascii="Times New Roman" w:hAnsi="Times New Roman" w:cs="Times New Roman"/>
              <w:sz w:val="24"/>
              <w:szCs w:val="24"/>
            </w:rPr>
            <w:instrText xml:space="preserve">CITATION Ren16 \l 2057 </w:instrText>
          </w:r>
          <w:r w:rsidR="00F83006" w:rsidRPr="00AB426F">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(Renz &amp; Herman, 2016)</w:t>
          </w:r>
          <w:r w:rsidR="00F83006" w:rsidRPr="00AB426F">
            <w:rPr>
              <w:rFonts w:ascii="Times New Roman" w:hAnsi="Times New Roman" w:cs="Times New Roman"/>
              <w:sz w:val="24"/>
              <w:szCs w:val="24"/>
            </w:rPr>
            <w:fldChar w:fldCharType="end"/>
          </w:r>
        </w:sdtContent>
      </w:sdt>
      <w:r w:rsidR="00F67453" w:rsidRPr="00AB426F">
        <w:rPr>
          <w:rFonts w:ascii="Times New Roman" w:hAnsi="Times New Roman" w:cs="Times New Roman"/>
          <w:sz w:val="24"/>
          <w:szCs w:val="24"/>
        </w:rPr>
        <w:t>.</w:t>
      </w:r>
      <w:r w:rsidR="00E77BDC" w:rsidRPr="00AB426F">
        <w:rPr>
          <w:rFonts w:ascii="Times New Roman" w:hAnsi="Times New Roman" w:cs="Times New Roman"/>
          <w:sz w:val="24"/>
          <w:szCs w:val="24"/>
        </w:rPr>
        <w:t xml:space="preserve">  </w:t>
      </w:r>
      <w:r w:rsidR="00AB426F" w:rsidRPr="00AB426F">
        <w:rPr>
          <w:rFonts w:ascii="Times New Roman" w:hAnsi="Times New Roman" w:cs="Times New Roman"/>
          <w:sz w:val="24"/>
          <w:szCs w:val="24"/>
        </w:rPr>
        <w:t>Non-profit organisations often rely on the commitment and passion of their employees and volunteers to achieve their goals. Transformational leadership can help leaders unleash this potential by empowering and supporting their team members.</w:t>
      </w:r>
    </w:p>
    <w:p w14:paraId="410F5D44" w14:textId="21CA0E45" w:rsidR="00F67453" w:rsidRDefault="008B0275" w:rsidP="00E12D70">
      <w:pPr>
        <w:spacing w:line="360" w:lineRule="auto"/>
        <w:jc w:val="both"/>
        <w:rPr>
          <w:rFonts w:ascii="Times New Roman" w:hAnsi="Times New Roman" w:cs="Times New Roman"/>
          <w:sz w:val="24"/>
          <w:szCs w:val="24"/>
        </w:rPr>
      </w:pPr>
      <w:proofErr w:type="gramStart"/>
      <w:r w:rsidRPr="008C7DE5">
        <w:rPr>
          <w:rFonts w:ascii="Times New Roman" w:hAnsi="Times New Roman" w:cs="Times New Roman"/>
          <w:sz w:val="24"/>
          <w:szCs w:val="24"/>
        </w:rPr>
        <w:t>A number of</w:t>
      </w:r>
      <w:proofErr w:type="gramEnd"/>
      <w:r w:rsidR="00F67453" w:rsidRPr="008C7DE5">
        <w:rPr>
          <w:rFonts w:ascii="Times New Roman" w:hAnsi="Times New Roman" w:cs="Times New Roman"/>
          <w:sz w:val="24"/>
          <w:szCs w:val="24"/>
        </w:rPr>
        <w:t xml:space="preserve"> studies have found a positive relationship between transformational leadership and organi</w:t>
      </w:r>
      <w:r w:rsidR="005A6CFB" w:rsidRPr="008C7DE5">
        <w:rPr>
          <w:rFonts w:ascii="Times New Roman" w:hAnsi="Times New Roman" w:cs="Times New Roman"/>
          <w:sz w:val="24"/>
          <w:szCs w:val="24"/>
        </w:rPr>
        <w:t>s</w:t>
      </w:r>
      <w:r w:rsidR="00F67453" w:rsidRPr="008C7DE5">
        <w:rPr>
          <w:rFonts w:ascii="Times New Roman" w:hAnsi="Times New Roman" w:cs="Times New Roman"/>
          <w:sz w:val="24"/>
          <w:szCs w:val="24"/>
        </w:rPr>
        <w:t xml:space="preserve">ational performance in non-profit </w:t>
      </w:r>
      <w:r w:rsidR="00F424F1" w:rsidRPr="008C7DE5">
        <w:rPr>
          <w:rFonts w:ascii="Times New Roman" w:hAnsi="Times New Roman" w:cs="Times New Roman"/>
          <w:sz w:val="24"/>
          <w:szCs w:val="24"/>
        </w:rPr>
        <w:t>organisations</w:t>
      </w:r>
      <w:r w:rsidR="00F67453" w:rsidRPr="008C7DE5">
        <w:rPr>
          <w:rFonts w:ascii="Times New Roman" w:hAnsi="Times New Roman" w:cs="Times New Roman"/>
          <w:sz w:val="24"/>
          <w:szCs w:val="24"/>
        </w:rPr>
        <w:t xml:space="preserve">. </w:t>
      </w:r>
      <w:r w:rsidR="00CB2D04" w:rsidRPr="008C7DE5">
        <w:rPr>
          <w:rFonts w:ascii="Times New Roman" w:hAnsi="Times New Roman" w:cs="Times New Roman"/>
          <w:sz w:val="24"/>
          <w:szCs w:val="24"/>
        </w:rPr>
        <w:t xml:space="preserve"> </w:t>
      </w:r>
      <w:r w:rsidR="00F67453" w:rsidRPr="008C7DE5">
        <w:rPr>
          <w:rFonts w:ascii="Times New Roman" w:hAnsi="Times New Roman" w:cs="Times New Roman"/>
          <w:sz w:val="24"/>
          <w:szCs w:val="24"/>
        </w:rPr>
        <w:t>For example,</w:t>
      </w:r>
      <w:r w:rsidR="005A6CFB" w:rsidRPr="008C7DE5">
        <w:rPr>
          <w:rFonts w:ascii="Times New Roman" w:hAnsi="Times New Roman" w:cs="Times New Roman"/>
          <w:sz w:val="24"/>
          <w:szCs w:val="24"/>
        </w:rPr>
        <w:t xml:space="preserve"> William Nicholson II</w:t>
      </w:r>
      <w:r w:rsidR="00F67453" w:rsidRPr="008C7DE5">
        <w:rPr>
          <w:rFonts w:ascii="Times New Roman" w:hAnsi="Times New Roman" w:cs="Times New Roman"/>
          <w:sz w:val="24"/>
          <w:szCs w:val="24"/>
        </w:rPr>
        <w:t xml:space="preserve"> </w:t>
      </w:r>
      <w:sdt>
        <w:sdtPr>
          <w:rPr>
            <w:rFonts w:ascii="Times New Roman" w:hAnsi="Times New Roman" w:cs="Times New Roman"/>
            <w:sz w:val="24"/>
            <w:szCs w:val="24"/>
          </w:rPr>
          <w:id w:val="1795473774"/>
          <w:citation/>
        </w:sdtPr>
        <w:sdtContent>
          <w:r w:rsidR="005A6CFB" w:rsidRPr="008C7DE5">
            <w:rPr>
              <w:rFonts w:ascii="Times New Roman" w:hAnsi="Times New Roman" w:cs="Times New Roman"/>
              <w:sz w:val="24"/>
              <w:szCs w:val="24"/>
            </w:rPr>
            <w:fldChar w:fldCharType="begin"/>
          </w:r>
          <w:r w:rsidR="009B66E1" w:rsidRPr="008C7DE5">
            <w:rPr>
              <w:rFonts w:ascii="Times New Roman" w:hAnsi="Times New Roman" w:cs="Times New Roman"/>
              <w:sz w:val="24"/>
              <w:szCs w:val="24"/>
            </w:rPr>
            <w:instrText xml:space="preserve">CITATION Nic07 \l 2057 </w:instrText>
          </w:r>
          <w:r w:rsidR="005A6CFB" w:rsidRPr="008C7DE5">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(Nicholson II, 2007)</w:t>
          </w:r>
          <w:r w:rsidR="005A6CFB" w:rsidRPr="008C7DE5">
            <w:rPr>
              <w:rFonts w:ascii="Times New Roman" w:hAnsi="Times New Roman" w:cs="Times New Roman"/>
              <w:sz w:val="24"/>
              <w:szCs w:val="24"/>
            </w:rPr>
            <w:fldChar w:fldCharType="end"/>
          </w:r>
        </w:sdtContent>
      </w:sdt>
      <w:r w:rsidR="005A6CFB" w:rsidRPr="008C7DE5">
        <w:rPr>
          <w:rFonts w:ascii="Times New Roman" w:hAnsi="Times New Roman" w:cs="Times New Roman"/>
          <w:sz w:val="24"/>
          <w:szCs w:val="24"/>
        </w:rPr>
        <w:t xml:space="preserve"> </w:t>
      </w:r>
      <w:r w:rsidR="00F67453" w:rsidRPr="008C7DE5">
        <w:rPr>
          <w:rFonts w:ascii="Times New Roman" w:hAnsi="Times New Roman" w:cs="Times New Roman"/>
          <w:sz w:val="24"/>
          <w:szCs w:val="24"/>
        </w:rPr>
        <w:t>found that transformational leadership positively influenced fundraising performance in non-profit organi</w:t>
      </w:r>
      <w:r w:rsidR="005A6CFB" w:rsidRPr="008C7DE5">
        <w:rPr>
          <w:rFonts w:ascii="Times New Roman" w:hAnsi="Times New Roman" w:cs="Times New Roman"/>
          <w:sz w:val="24"/>
          <w:szCs w:val="24"/>
        </w:rPr>
        <w:t>s</w:t>
      </w:r>
      <w:r w:rsidR="00F67453" w:rsidRPr="008C7DE5">
        <w:rPr>
          <w:rFonts w:ascii="Times New Roman" w:hAnsi="Times New Roman" w:cs="Times New Roman"/>
          <w:sz w:val="24"/>
          <w:szCs w:val="24"/>
        </w:rPr>
        <w:t>ations</w:t>
      </w:r>
      <w:r w:rsidR="005A6CFB" w:rsidRPr="008C7DE5">
        <w:rPr>
          <w:rFonts w:ascii="Times New Roman" w:hAnsi="Times New Roman" w:cs="Times New Roman"/>
          <w:sz w:val="24"/>
          <w:szCs w:val="24"/>
        </w:rPr>
        <w:t xml:space="preserve"> by building trust with donors and then implementing transformational leadership</w:t>
      </w:r>
      <w:r w:rsidR="00F67453" w:rsidRPr="008C7DE5">
        <w:rPr>
          <w:rFonts w:ascii="Times New Roman" w:hAnsi="Times New Roman" w:cs="Times New Roman"/>
          <w:sz w:val="24"/>
          <w:szCs w:val="24"/>
        </w:rPr>
        <w:t xml:space="preserve">. </w:t>
      </w:r>
      <w:r w:rsidR="00CB2D04" w:rsidRPr="008C7DE5">
        <w:rPr>
          <w:rFonts w:ascii="Times New Roman" w:hAnsi="Times New Roman" w:cs="Times New Roman"/>
          <w:sz w:val="24"/>
          <w:szCs w:val="24"/>
        </w:rPr>
        <w:t xml:space="preserve"> Likewise</w:t>
      </w:r>
      <w:r w:rsidR="00F67453" w:rsidRPr="008C7DE5">
        <w:rPr>
          <w:rFonts w:ascii="Times New Roman" w:hAnsi="Times New Roman" w:cs="Times New Roman"/>
          <w:sz w:val="24"/>
          <w:szCs w:val="24"/>
        </w:rPr>
        <w:t xml:space="preserve">, </w:t>
      </w:r>
      <w:r w:rsidR="006520A6" w:rsidRPr="008C7DE5">
        <w:rPr>
          <w:rFonts w:ascii="Times New Roman" w:hAnsi="Times New Roman" w:cs="Times New Roman"/>
          <w:sz w:val="24"/>
          <w:szCs w:val="24"/>
        </w:rPr>
        <w:t xml:space="preserve">Avolio and Zhu </w:t>
      </w:r>
      <w:sdt>
        <w:sdtPr>
          <w:rPr>
            <w:rFonts w:ascii="Times New Roman" w:hAnsi="Times New Roman" w:cs="Times New Roman"/>
            <w:sz w:val="24"/>
            <w:szCs w:val="24"/>
          </w:rPr>
          <w:id w:val="-941137649"/>
          <w:citation/>
        </w:sdtPr>
        <w:sdtContent>
          <w:r w:rsidR="006520A6" w:rsidRPr="008C7DE5">
            <w:rPr>
              <w:rFonts w:ascii="Times New Roman" w:hAnsi="Times New Roman" w:cs="Times New Roman"/>
              <w:sz w:val="24"/>
              <w:szCs w:val="24"/>
            </w:rPr>
            <w:fldChar w:fldCharType="begin"/>
          </w:r>
          <w:r w:rsidR="006520A6" w:rsidRPr="008C7DE5">
            <w:rPr>
              <w:rFonts w:ascii="Times New Roman" w:hAnsi="Times New Roman" w:cs="Times New Roman"/>
              <w:sz w:val="24"/>
              <w:szCs w:val="24"/>
            </w:rPr>
            <w:instrText xml:space="preserve"> CITATION Avo04 \l 2057 </w:instrText>
          </w:r>
          <w:r w:rsidR="006520A6" w:rsidRPr="008C7DE5">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(Avolio, et al., 2004)</w:t>
          </w:r>
          <w:r w:rsidR="006520A6" w:rsidRPr="008C7DE5">
            <w:rPr>
              <w:rFonts w:ascii="Times New Roman" w:hAnsi="Times New Roman" w:cs="Times New Roman"/>
              <w:sz w:val="24"/>
              <w:szCs w:val="24"/>
            </w:rPr>
            <w:fldChar w:fldCharType="end"/>
          </w:r>
        </w:sdtContent>
      </w:sdt>
      <w:r w:rsidR="006520A6" w:rsidRPr="008C7DE5">
        <w:rPr>
          <w:rFonts w:ascii="Times New Roman" w:hAnsi="Times New Roman" w:cs="Times New Roman"/>
          <w:sz w:val="24"/>
          <w:szCs w:val="24"/>
        </w:rPr>
        <w:t xml:space="preserve"> </w:t>
      </w:r>
      <w:r w:rsidR="00CB2D04" w:rsidRPr="008C7DE5">
        <w:rPr>
          <w:rFonts w:ascii="Times New Roman" w:hAnsi="Times New Roman" w:cs="Times New Roman"/>
          <w:sz w:val="24"/>
          <w:szCs w:val="24"/>
        </w:rPr>
        <w:t xml:space="preserve">showed </w:t>
      </w:r>
      <w:r w:rsidR="00F67453" w:rsidRPr="008C7DE5">
        <w:rPr>
          <w:rFonts w:ascii="Times New Roman" w:hAnsi="Times New Roman" w:cs="Times New Roman"/>
          <w:sz w:val="24"/>
          <w:szCs w:val="24"/>
        </w:rPr>
        <w:t xml:space="preserve">that </w:t>
      </w:r>
      <w:r w:rsidR="006520A6" w:rsidRPr="008C7DE5">
        <w:rPr>
          <w:rFonts w:ascii="Times New Roman" w:hAnsi="Times New Roman" w:cs="Times New Roman"/>
          <w:sz w:val="24"/>
          <w:szCs w:val="24"/>
        </w:rPr>
        <w:t xml:space="preserve">there is a significant and positive relationship between </w:t>
      </w:r>
      <w:r w:rsidR="00F67453" w:rsidRPr="008C7DE5">
        <w:rPr>
          <w:rFonts w:ascii="Times New Roman" w:hAnsi="Times New Roman" w:cs="Times New Roman"/>
          <w:sz w:val="24"/>
          <w:szCs w:val="24"/>
        </w:rPr>
        <w:t xml:space="preserve">transformational leadership </w:t>
      </w:r>
      <w:r w:rsidR="006520A6" w:rsidRPr="008C7DE5">
        <w:rPr>
          <w:rFonts w:ascii="Times New Roman" w:hAnsi="Times New Roman" w:cs="Times New Roman"/>
          <w:sz w:val="24"/>
          <w:szCs w:val="24"/>
        </w:rPr>
        <w:t>and engagement &amp; commitment.</w:t>
      </w:r>
      <w:r w:rsidR="00742A77" w:rsidRPr="008C7DE5">
        <w:rPr>
          <w:rFonts w:ascii="Times New Roman" w:hAnsi="Times New Roman" w:cs="Times New Roman"/>
          <w:sz w:val="24"/>
          <w:szCs w:val="24"/>
        </w:rPr>
        <w:t xml:space="preserve">  </w:t>
      </w:r>
      <w:r w:rsidR="00CB2D04" w:rsidRPr="008C7DE5">
        <w:rPr>
          <w:rFonts w:ascii="Times New Roman" w:hAnsi="Times New Roman" w:cs="Times New Roman"/>
          <w:sz w:val="24"/>
          <w:szCs w:val="24"/>
        </w:rPr>
        <w:t xml:space="preserve">It was further noted that transformational leadership often involves developing and communicating a compelling vision and mission for the organisation, empowering </w:t>
      </w:r>
      <w:proofErr w:type="gramStart"/>
      <w:r w:rsidR="00CB2D04" w:rsidRPr="008C7DE5">
        <w:rPr>
          <w:rFonts w:ascii="Times New Roman" w:hAnsi="Times New Roman" w:cs="Times New Roman"/>
          <w:sz w:val="24"/>
          <w:szCs w:val="24"/>
        </w:rPr>
        <w:t>employees</w:t>
      </w:r>
      <w:proofErr w:type="gramEnd"/>
      <w:r w:rsidR="00CB2D04" w:rsidRPr="008C7DE5">
        <w:rPr>
          <w:rFonts w:ascii="Times New Roman" w:hAnsi="Times New Roman" w:cs="Times New Roman"/>
          <w:sz w:val="24"/>
          <w:szCs w:val="24"/>
        </w:rPr>
        <w:t xml:space="preserve"> and volunteers to take responsibility for their work, providing them with support and resources to help them achieve their goals, and recognising and rewarding their contributions to the organisation. Therefore, nonprofit leaders who cultivate a transformational leadership style are more likely to create a positive work environment that fosters innovation, </w:t>
      </w:r>
      <w:proofErr w:type="gramStart"/>
      <w:r w:rsidR="00CB2D04" w:rsidRPr="008C7DE5">
        <w:rPr>
          <w:rFonts w:ascii="Times New Roman" w:hAnsi="Times New Roman" w:cs="Times New Roman"/>
          <w:sz w:val="24"/>
          <w:szCs w:val="24"/>
        </w:rPr>
        <w:t>creativity</w:t>
      </w:r>
      <w:proofErr w:type="gramEnd"/>
      <w:r w:rsidR="00CB2D04" w:rsidRPr="008C7DE5">
        <w:rPr>
          <w:rFonts w:ascii="Times New Roman" w:hAnsi="Times New Roman" w:cs="Times New Roman"/>
          <w:sz w:val="24"/>
          <w:szCs w:val="24"/>
        </w:rPr>
        <w:t xml:space="preserve"> and collaboration, resulting in improved organisational performance and social impact.</w:t>
      </w:r>
    </w:p>
    <w:p w14:paraId="123288C7" w14:textId="44123028" w:rsidR="002714ED" w:rsidRPr="001F0DCE" w:rsidRDefault="002714ED" w:rsidP="002714ED">
      <w:pPr>
        <w:spacing w:line="360" w:lineRule="auto"/>
        <w:jc w:val="both"/>
        <w:rPr>
          <w:rFonts w:ascii="Times New Roman" w:hAnsi="Times New Roman" w:cs="Times New Roman"/>
          <w:sz w:val="24"/>
          <w:szCs w:val="24"/>
        </w:rPr>
      </w:pPr>
      <w:r w:rsidRPr="001F0DCE">
        <w:rPr>
          <w:rFonts w:ascii="Times New Roman" w:hAnsi="Times New Roman" w:cs="Times New Roman"/>
          <w:sz w:val="24"/>
          <w:szCs w:val="24"/>
        </w:rPr>
        <w:t xml:space="preserve">Although transformational leadership is widely recognised as an effective leadership style, it is not without its potential drawbacks or limitations. </w:t>
      </w:r>
      <w:r w:rsidR="00187CCA" w:rsidRPr="001F0DCE">
        <w:rPr>
          <w:rFonts w:ascii="Times New Roman" w:hAnsi="Times New Roman" w:cs="Times New Roman"/>
          <w:sz w:val="24"/>
          <w:szCs w:val="24"/>
        </w:rPr>
        <w:t xml:space="preserve"> </w:t>
      </w:r>
      <w:r w:rsidRPr="001F0DCE">
        <w:rPr>
          <w:rFonts w:ascii="Times New Roman" w:hAnsi="Times New Roman" w:cs="Times New Roman"/>
          <w:sz w:val="24"/>
          <w:szCs w:val="24"/>
        </w:rPr>
        <w:t xml:space="preserve">Some of the </w:t>
      </w:r>
      <w:r w:rsidR="001F0DCE">
        <w:rPr>
          <w:rFonts w:ascii="Times New Roman" w:hAnsi="Times New Roman" w:cs="Times New Roman"/>
          <w:sz w:val="24"/>
          <w:szCs w:val="24"/>
        </w:rPr>
        <w:t>weaknesses</w:t>
      </w:r>
      <w:r w:rsidRPr="001F0DCE">
        <w:rPr>
          <w:rFonts w:ascii="Times New Roman" w:hAnsi="Times New Roman" w:cs="Times New Roman"/>
          <w:sz w:val="24"/>
          <w:szCs w:val="24"/>
        </w:rPr>
        <w:t xml:space="preserve"> </w:t>
      </w:r>
      <w:r w:rsidRPr="001F0DCE">
        <w:rPr>
          <w:rFonts w:ascii="Times New Roman" w:hAnsi="Times New Roman" w:cs="Times New Roman"/>
          <w:sz w:val="24"/>
          <w:szCs w:val="24"/>
        </w:rPr>
        <w:lastRenderedPageBreak/>
        <w:t>of transformational leadership are</w:t>
      </w:r>
      <w:r w:rsidR="00B55BEB">
        <w:rPr>
          <w:rFonts w:ascii="Times New Roman" w:hAnsi="Times New Roman" w:cs="Times New Roman"/>
          <w:sz w:val="24"/>
          <w:szCs w:val="24"/>
        </w:rPr>
        <w:t xml:space="preserve"> discussed in the following. </w:t>
      </w:r>
    </w:p>
    <w:p w14:paraId="7DB88028" w14:textId="089EFC4F" w:rsidR="002714ED" w:rsidRDefault="002714ED" w:rsidP="002714ED">
      <w:pPr>
        <w:spacing w:line="360" w:lineRule="auto"/>
        <w:jc w:val="both"/>
        <w:rPr>
          <w:rFonts w:ascii="Times New Roman" w:hAnsi="Times New Roman" w:cs="Times New Roman"/>
          <w:sz w:val="24"/>
          <w:szCs w:val="24"/>
        </w:rPr>
      </w:pPr>
      <w:r w:rsidRPr="00AF7E7D">
        <w:rPr>
          <w:rFonts w:ascii="Times New Roman" w:hAnsi="Times New Roman" w:cs="Times New Roman"/>
          <w:sz w:val="24"/>
          <w:szCs w:val="24"/>
        </w:rPr>
        <w:t>Dependence on the leader: Transformational leaders tend to exert a strong influence on their followers, which can lead to a dependence on the leader for leadership and decision-making. This dependence can affect individual autonomy and ownership within the organisation</w:t>
      </w:r>
      <w:r w:rsidR="00AF7E7D" w:rsidRPr="00AF7E7D">
        <w:rPr>
          <w:rFonts w:ascii="Times New Roman" w:hAnsi="Times New Roman" w:cs="Times New Roman"/>
          <w:sz w:val="24"/>
          <w:szCs w:val="24"/>
        </w:rPr>
        <w:t xml:space="preserve">, Palumbo </w:t>
      </w:r>
      <w:sdt>
        <w:sdtPr>
          <w:rPr>
            <w:rFonts w:ascii="Times New Roman" w:hAnsi="Times New Roman" w:cs="Times New Roman"/>
            <w:sz w:val="24"/>
            <w:szCs w:val="24"/>
          </w:rPr>
          <w:id w:val="-313338849"/>
          <w:citation/>
        </w:sdtPr>
        <w:sdtContent>
          <w:r w:rsidR="00AF7E7D" w:rsidRPr="00AF7E7D">
            <w:rPr>
              <w:rFonts w:ascii="Times New Roman" w:hAnsi="Times New Roman" w:cs="Times New Roman"/>
              <w:sz w:val="24"/>
              <w:szCs w:val="24"/>
            </w:rPr>
            <w:fldChar w:fldCharType="begin"/>
          </w:r>
          <w:r w:rsidR="00AF7E7D" w:rsidRPr="00AF7E7D">
            <w:rPr>
              <w:rFonts w:ascii="Times New Roman" w:hAnsi="Times New Roman" w:cs="Times New Roman"/>
              <w:sz w:val="24"/>
              <w:szCs w:val="24"/>
            </w:rPr>
            <w:instrText xml:space="preserve"> CITATION Pal161 \l 2057 </w:instrText>
          </w:r>
          <w:r w:rsidR="00AF7E7D" w:rsidRPr="00AF7E7D">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(Palumbo, 2016)</w:t>
          </w:r>
          <w:r w:rsidR="00AF7E7D" w:rsidRPr="00AF7E7D">
            <w:rPr>
              <w:rFonts w:ascii="Times New Roman" w:hAnsi="Times New Roman" w:cs="Times New Roman"/>
              <w:sz w:val="24"/>
              <w:szCs w:val="24"/>
            </w:rPr>
            <w:fldChar w:fldCharType="end"/>
          </w:r>
        </w:sdtContent>
      </w:sdt>
      <w:r w:rsidR="00AF7E7D" w:rsidRPr="00AF7E7D">
        <w:rPr>
          <w:rFonts w:ascii="Times New Roman" w:hAnsi="Times New Roman" w:cs="Times New Roman"/>
          <w:sz w:val="24"/>
          <w:szCs w:val="24"/>
        </w:rPr>
        <w:t xml:space="preserve"> discusses the drawbacks of transformational leadership, highlighting the potential disempowerment of individuals' growth and willingness to embrace responsibility as a side effect of this leadership style</w:t>
      </w:r>
      <w:r w:rsidRPr="00AF7E7D">
        <w:rPr>
          <w:rFonts w:ascii="Times New Roman" w:hAnsi="Times New Roman" w:cs="Times New Roman"/>
          <w:sz w:val="24"/>
          <w:szCs w:val="24"/>
        </w:rPr>
        <w:t>.</w:t>
      </w:r>
      <w:r w:rsidR="00AF7E7D">
        <w:rPr>
          <w:rFonts w:ascii="Times New Roman" w:hAnsi="Times New Roman" w:cs="Times New Roman"/>
          <w:sz w:val="24"/>
          <w:szCs w:val="24"/>
        </w:rPr>
        <w:t xml:space="preserve">  </w:t>
      </w:r>
      <w:r w:rsidR="004E5110" w:rsidRPr="004E5110">
        <w:rPr>
          <w:rFonts w:ascii="Times New Roman" w:hAnsi="Times New Roman" w:cs="Times New Roman"/>
          <w:sz w:val="24"/>
          <w:szCs w:val="24"/>
        </w:rPr>
        <w:t xml:space="preserve">Another drawback is the potential for disparity among researchers regarding the clarity of one method or </w:t>
      </w:r>
      <w:r w:rsidR="003861C8">
        <w:rPr>
          <w:rFonts w:ascii="Times New Roman" w:hAnsi="Times New Roman" w:cs="Times New Roman"/>
          <w:sz w:val="24"/>
          <w:szCs w:val="24"/>
        </w:rPr>
        <w:t>trait</w:t>
      </w:r>
      <w:r w:rsidR="004E5110" w:rsidRPr="004E5110">
        <w:rPr>
          <w:rFonts w:ascii="Times New Roman" w:hAnsi="Times New Roman" w:cs="Times New Roman"/>
          <w:sz w:val="24"/>
          <w:szCs w:val="24"/>
        </w:rPr>
        <w:t xml:space="preserve"> of leadership, as well as which </w:t>
      </w:r>
      <w:r w:rsidR="004E5110">
        <w:rPr>
          <w:rFonts w:ascii="Times New Roman" w:hAnsi="Times New Roman" w:cs="Times New Roman"/>
          <w:sz w:val="24"/>
          <w:szCs w:val="24"/>
        </w:rPr>
        <w:t>behaviours</w:t>
      </w:r>
      <w:r w:rsidR="004E5110" w:rsidRPr="004E5110">
        <w:rPr>
          <w:rFonts w:ascii="Times New Roman" w:hAnsi="Times New Roman" w:cs="Times New Roman"/>
          <w:sz w:val="24"/>
          <w:szCs w:val="24"/>
        </w:rPr>
        <w:t xml:space="preserve"> are more valuable than others</w:t>
      </w:r>
      <w:r w:rsidR="003861C8">
        <w:rPr>
          <w:rFonts w:ascii="Times New Roman" w:hAnsi="Times New Roman" w:cs="Times New Roman"/>
          <w:sz w:val="24"/>
          <w:szCs w:val="24"/>
        </w:rPr>
        <w:t>.</w:t>
      </w:r>
    </w:p>
    <w:p w14:paraId="7A81D05A" w14:textId="019A7301" w:rsidR="003861C8" w:rsidRDefault="003861C8" w:rsidP="002714E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Also, </w:t>
      </w:r>
      <w:r w:rsidRPr="003861C8">
        <w:rPr>
          <w:rFonts w:ascii="Times New Roman" w:hAnsi="Times New Roman" w:cs="Times New Roman"/>
          <w:sz w:val="24"/>
          <w:szCs w:val="24"/>
        </w:rPr>
        <w:t>transformational leadership is still constrained by structural factors, and merely focusing on leadership training and development may not be sufficient</w:t>
      </w:r>
      <w:r>
        <w:rPr>
          <w:rFonts w:ascii="Times New Roman" w:hAnsi="Times New Roman" w:cs="Times New Roman"/>
          <w:sz w:val="24"/>
          <w:szCs w:val="24"/>
        </w:rPr>
        <w:t xml:space="preserve"> as mentioned by Bass and </w:t>
      </w:r>
      <w:proofErr w:type="spellStart"/>
      <w:r>
        <w:rPr>
          <w:rFonts w:ascii="Times New Roman" w:hAnsi="Times New Roman" w:cs="Times New Roman"/>
          <w:sz w:val="24"/>
          <w:szCs w:val="24"/>
        </w:rPr>
        <w:t>Riggo</w:t>
      </w:r>
      <w:proofErr w:type="spellEnd"/>
      <w:r>
        <w:rPr>
          <w:rFonts w:ascii="Times New Roman" w:hAnsi="Times New Roman" w:cs="Times New Roman"/>
          <w:sz w:val="24"/>
          <w:szCs w:val="24"/>
        </w:rPr>
        <w:t xml:space="preserve"> </w:t>
      </w:r>
      <w:sdt>
        <w:sdtPr>
          <w:rPr>
            <w:rFonts w:ascii="Times New Roman" w:hAnsi="Times New Roman" w:cs="Times New Roman"/>
            <w:sz w:val="24"/>
            <w:szCs w:val="24"/>
          </w:rPr>
          <w:id w:val="-163817135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Bas06 \l 2057 </w:instrText>
          </w:r>
          <w:r>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(Bass &amp; Riggo, 2006)</w:t>
          </w:r>
          <w:r>
            <w:rPr>
              <w:rFonts w:ascii="Times New Roman" w:hAnsi="Times New Roman" w:cs="Times New Roman"/>
              <w:sz w:val="24"/>
              <w:szCs w:val="24"/>
            </w:rPr>
            <w:fldChar w:fldCharType="end"/>
          </w:r>
        </w:sdtContent>
      </w:sdt>
      <w:r w:rsidRPr="003861C8">
        <w:rPr>
          <w:rFonts w:ascii="Times New Roman" w:hAnsi="Times New Roman" w:cs="Times New Roman"/>
          <w:sz w:val="24"/>
          <w:szCs w:val="24"/>
        </w:rPr>
        <w:t>.</w:t>
      </w:r>
    </w:p>
    <w:p w14:paraId="2EB82A9D" w14:textId="5820FE75" w:rsidR="00FA64F8" w:rsidRDefault="00FA64F8" w:rsidP="002714ED">
      <w:pPr>
        <w:spacing w:line="360" w:lineRule="auto"/>
        <w:jc w:val="both"/>
        <w:rPr>
          <w:rFonts w:ascii="Times New Roman" w:hAnsi="Times New Roman" w:cs="Times New Roman"/>
          <w:sz w:val="24"/>
          <w:szCs w:val="24"/>
        </w:rPr>
      </w:pPr>
      <w:r w:rsidRPr="00FA64F8">
        <w:rPr>
          <w:rFonts w:ascii="Times New Roman" w:hAnsi="Times New Roman" w:cs="Times New Roman"/>
          <w:sz w:val="24"/>
          <w:szCs w:val="24"/>
        </w:rPr>
        <w:t xml:space="preserve">Critics of transformational leadership </w:t>
      </w:r>
      <w:r w:rsidR="00F24ED3">
        <w:rPr>
          <w:rFonts w:ascii="Times New Roman" w:hAnsi="Times New Roman" w:cs="Times New Roman"/>
          <w:sz w:val="24"/>
          <w:szCs w:val="24"/>
        </w:rPr>
        <w:t>point</w:t>
      </w:r>
      <w:r>
        <w:rPr>
          <w:rFonts w:ascii="Times New Roman" w:hAnsi="Times New Roman" w:cs="Times New Roman"/>
          <w:sz w:val="24"/>
          <w:szCs w:val="24"/>
        </w:rPr>
        <w:t xml:space="preserve"> out</w:t>
      </w:r>
      <w:r w:rsidRPr="00FA64F8">
        <w:rPr>
          <w:rFonts w:ascii="Times New Roman" w:hAnsi="Times New Roman" w:cs="Times New Roman"/>
          <w:sz w:val="24"/>
          <w:szCs w:val="24"/>
        </w:rPr>
        <w:t xml:space="preserve"> ethical concerns and potential negative consequences without adequate accountability. </w:t>
      </w:r>
      <w:r w:rsidR="00F24ED3">
        <w:rPr>
          <w:rFonts w:ascii="Times New Roman" w:hAnsi="Times New Roman" w:cs="Times New Roman"/>
          <w:sz w:val="24"/>
          <w:szCs w:val="24"/>
        </w:rPr>
        <w:t xml:space="preserve"> F</w:t>
      </w:r>
      <w:r w:rsidRPr="00FA64F8">
        <w:rPr>
          <w:rFonts w:ascii="Times New Roman" w:hAnsi="Times New Roman" w:cs="Times New Roman"/>
          <w:sz w:val="24"/>
          <w:szCs w:val="24"/>
        </w:rPr>
        <w:t xml:space="preserve">or example, </w:t>
      </w:r>
      <w:r w:rsidR="00F171A8">
        <w:rPr>
          <w:rFonts w:ascii="Times New Roman" w:hAnsi="Times New Roman" w:cs="Times New Roman"/>
          <w:sz w:val="24"/>
          <w:szCs w:val="24"/>
        </w:rPr>
        <w:t xml:space="preserve">a study </w:t>
      </w:r>
      <w:r w:rsidRPr="00FA64F8">
        <w:rPr>
          <w:rFonts w:ascii="Times New Roman" w:hAnsi="Times New Roman" w:cs="Times New Roman"/>
          <w:sz w:val="24"/>
          <w:szCs w:val="24"/>
        </w:rPr>
        <w:t>warn</w:t>
      </w:r>
      <w:r w:rsidR="00F171A8">
        <w:rPr>
          <w:rFonts w:ascii="Times New Roman" w:hAnsi="Times New Roman" w:cs="Times New Roman"/>
          <w:sz w:val="24"/>
          <w:szCs w:val="24"/>
        </w:rPr>
        <w:t>s</w:t>
      </w:r>
      <w:r w:rsidRPr="00FA64F8">
        <w:rPr>
          <w:rFonts w:ascii="Times New Roman" w:hAnsi="Times New Roman" w:cs="Times New Roman"/>
          <w:sz w:val="24"/>
          <w:szCs w:val="24"/>
        </w:rPr>
        <w:t xml:space="preserve"> that transformational leadership can lead to unethical norms if the leader puts organisational interests before individual interests</w:t>
      </w:r>
      <w:r w:rsidR="00F24ED3">
        <w:rPr>
          <w:rFonts w:ascii="Times New Roman" w:hAnsi="Times New Roman" w:cs="Times New Roman"/>
          <w:sz w:val="24"/>
          <w:szCs w:val="24"/>
        </w:rPr>
        <w:t xml:space="preserve"> </w:t>
      </w:r>
      <w:sdt>
        <w:sdtPr>
          <w:rPr>
            <w:rFonts w:ascii="Times New Roman" w:hAnsi="Times New Roman" w:cs="Times New Roman"/>
            <w:sz w:val="24"/>
            <w:szCs w:val="24"/>
          </w:rPr>
          <w:id w:val="1930924730"/>
          <w:citation/>
        </w:sdtPr>
        <w:sdtContent>
          <w:r w:rsidR="00F24ED3">
            <w:rPr>
              <w:rFonts w:ascii="Times New Roman" w:hAnsi="Times New Roman" w:cs="Times New Roman"/>
              <w:sz w:val="24"/>
              <w:szCs w:val="24"/>
            </w:rPr>
            <w:fldChar w:fldCharType="begin"/>
          </w:r>
          <w:r w:rsidR="00F24ED3">
            <w:rPr>
              <w:rFonts w:ascii="Times New Roman" w:hAnsi="Times New Roman" w:cs="Times New Roman"/>
              <w:sz w:val="24"/>
              <w:szCs w:val="24"/>
            </w:rPr>
            <w:instrText xml:space="preserve"> CITATION Ste95 \l 2057 </w:instrText>
          </w:r>
          <w:r w:rsidR="00F24ED3">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(Stephens, et al., 1995)</w:t>
          </w:r>
          <w:r w:rsidR="00F24ED3">
            <w:rPr>
              <w:rFonts w:ascii="Times New Roman" w:hAnsi="Times New Roman" w:cs="Times New Roman"/>
              <w:sz w:val="24"/>
              <w:szCs w:val="24"/>
            </w:rPr>
            <w:fldChar w:fldCharType="end"/>
          </w:r>
        </w:sdtContent>
      </w:sdt>
      <w:r w:rsidRPr="00FA64F8">
        <w:rPr>
          <w:rFonts w:ascii="Times New Roman" w:hAnsi="Times New Roman" w:cs="Times New Roman"/>
          <w:sz w:val="24"/>
          <w:szCs w:val="24"/>
        </w:rPr>
        <w:t>.</w:t>
      </w:r>
    </w:p>
    <w:p w14:paraId="16C83A10" w14:textId="774FBA42" w:rsidR="00525839" w:rsidRPr="006A499A" w:rsidRDefault="006A499A" w:rsidP="00E12D70">
      <w:pPr>
        <w:spacing w:line="360" w:lineRule="auto"/>
        <w:jc w:val="both"/>
        <w:rPr>
          <w:rFonts w:ascii="Times New Roman" w:hAnsi="Times New Roman" w:cs="Times New Roman"/>
          <w:sz w:val="24"/>
          <w:szCs w:val="24"/>
        </w:rPr>
      </w:pPr>
      <w:r w:rsidRPr="006A499A">
        <w:rPr>
          <w:rFonts w:ascii="Times New Roman" w:hAnsi="Times New Roman" w:cs="Times New Roman"/>
          <w:sz w:val="24"/>
          <w:szCs w:val="24"/>
        </w:rPr>
        <w:t>Overall, transformational leadership is a relevant and effective leadership style in the non-profit sector, where leaders need to inspire and motivate employees and volunteers to work towards a common goal and fulfil the organisation's mission.</w:t>
      </w:r>
    </w:p>
    <w:p w14:paraId="47FBB892" w14:textId="77777777" w:rsidR="006A499A" w:rsidRDefault="006A499A" w:rsidP="00E12D70">
      <w:pPr>
        <w:spacing w:line="360" w:lineRule="auto"/>
        <w:jc w:val="both"/>
        <w:rPr>
          <w:rFonts w:ascii="Times New Roman" w:hAnsi="Times New Roman" w:cs="Times New Roman"/>
          <w:b/>
          <w:bCs/>
          <w:color w:val="0070C0"/>
          <w:sz w:val="24"/>
          <w:szCs w:val="24"/>
        </w:rPr>
      </w:pPr>
    </w:p>
    <w:p w14:paraId="313F15D3" w14:textId="3927D3F9" w:rsidR="00F67453" w:rsidRPr="00D35DDC" w:rsidRDefault="00F67453" w:rsidP="00E12D70">
      <w:pPr>
        <w:spacing w:line="360" w:lineRule="auto"/>
        <w:jc w:val="both"/>
        <w:rPr>
          <w:rFonts w:ascii="Times New Roman" w:hAnsi="Times New Roman" w:cs="Times New Roman"/>
          <w:b/>
          <w:bCs/>
          <w:sz w:val="24"/>
          <w:szCs w:val="24"/>
        </w:rPr>
      </w:pPr>
      <w:r w:rsidRPr="00D35DDC">
        <w:rPr>
          <w:rFonts w:ascii="Times New Roman" w:hAnsi="Times New Roman" w:cs="Times New Roman"/>
          <w:b/>
          <w:bCs/>
          <w:sz w:val="24"/>
          <w:szCs w:val="24"/>
        </w:rPr>
        <w:t>Servant Leadership:</w:t>
      </w:r>
    </w:p>
    <w:p w14:paraId="5A4BF66A" w14:textId="32D95F20" w:rsidR="00D25952" w:rsidRPr="00D35DDC" w:rsidRDefault="00D35DDC" w:rsidP="00E12D70">
      <w:pPr>
        <w:spacing w:line="360" w:lineRule="auto"/>
        <w:jc w:val="both"/>
        <w:rPr>
          <w:rFonts w:ascii="Times New Roman" w:hAnsi="Times New Roman" w:cs="Times New Roman"/>
          <w:sz w:val="24"/>
          <w:szCs w:val="24"/>
        </w:rPr>
      </w:pPr>
      <w:r w:rsidRPr="00D35DDC">
        <w:rPr>
          <w:rFonts w:ascii="Times New Roman" w:hAnsi="Times New Roman" w:cs="Times New Roman"/>
          <w:sz w:val="24"/>
          <w:szCs w:val="24"/>
        </w:rPr>
        <w:t xml:space="preserve">Servant leadership differs from other value-based leadership approaches in terms of its overriding motive and goal.  While other leadership approaches focus primarily on moving the organisation forward in financial and non-financial terms, servant leadership focuses on the growth of followers in various areas, such as their psychological well-being, emotional </w:t>
      </w:r>
      <w:proofErr w:type="gramStart"/>
      <w:r w:rsidRPr="00D35DDC">
        <w:rPr>
          <w:rFonts w:ascii="Times New Roman" w:hAnsi="Times New Roman" w:cs="Times New Roman"/>
          <w:sz w:val="24"/>
          <w:szCs w:val="24"/>
        </w:rPr>
        <w:t>maturity</w:t>
      </w:r>
      <w:proofErr w:type="gramEnd"/>
      <w:r w:rsidRPr="00D35DDC">
        <w:rPr>
          <w:rFonts w:ascii="Times New Roman" w:hAnsi="Times New Roman" w:cs="Times New Roman"/>
          <w:sz w:val="24"/>
          <w:szCs w:val="24"/>
        </w:rPr>
        <w:t xml:space="preserve"> and ethical wisdom.  Servant leaders act as stewards who treat their employees as individuals entrusted to them to raise them to be their better selves.  They focus on the development of their employees while caring for the community and being responsible for its well-being.  In addition, servant </w:t>
      </w:r>
      <w:r w:rsidRPr="00D35DDC">
        <w:rPr>
          <w:rFonts w:ascii="Times New Roman" w:hAnsi="Times New Roman" w:cs="Times New Roman"/>
          <w:sz w:val="24"/>
          <w:szCs w:val="24"/>
        </w:rPr>
        <w:lastRenderedPageBreak/>
        <w:t xml:space="preserve">leadership is (1) a leadership approach that is oriented toward others, (2) manifested in the personal prioritisation of employees' individual needs and interests, and (3) an outward refocusing of concern for self to concern for others within the organisation and the larger community.  A servant leader strives to serve, help, listen and care for their employees with a focus on developing their personal growth and fulfilling their interests </w:t>
      </w:r>
      <w:sdt>
        <w:sdtPr>
          <w:rPr>
            <w:rFonts w:ascii="Times New Roman" w:hAnsi="Times New Roman" w:cs="Times New Roman"/>
            <w:sz w:val="24"/>
            <w:szCs w:val="24"/>
          </w:rPr>
          <w:id w:val="425383976"/>
          <w:citation/>
        </w:sdtPr>
        <w:sdtContent>
          <w:r w:rsidRPr="00D35DDC">
            <w:rPr>
              <w:rFonts w:ascii="Times New Roman" w:hAnsi="Times New Roman" w:cs="Times New Roman"/>
              <w:sz w:val="24"/>
              <w:szCs w:val="24"/>
            </w:rPr>
            <w:fldChar w:fldCharType="begin"/>
          </w:r>
          <w:r w:rsidRPr="00D35DDC">
            <w:rPr>
              <w:rFonts w:ascii="Times New Roman" w:hAnsi="Times New Roman" w:cs="Times New Roman"/>
              <w:sz w:val="24"/>
              <w:szCs w:val="24"/>
            </w:rPr>
            <w:instrText xml:space="preserve"> CITATION Eva \l 2057 </w:instrText>
          </w:r>
          <w:r w:rsidRPr="00D35DDC">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(Eva, et al., 2019)</w:t>
          </w:r>
          <w:r w:rsidRPr="00D35DDC">
            <w:rPr>
              <w:rFonts w:ascii="Times New Roman" w:hAnsi="Times New Roman" w:cs="Times New Roman"/>
              <w:sz w:val="24"/>
              <w:szCs w:val="24"/>
            </w:rPr>
            <w:fldChar w:fldCharType="end"/>
          </w:r>
        </w:sdtContent>
      </w:sdt>
      <w:r w:rsidRPr="00D35DDC">
        <w:rPr>
          <w:rFonts w:ascii="Times New Roman" w:hAnsi="Times New Roman" w:cs="Times New Roman"/>
          <w:sz w:val="24"/>
          <w:szCs w:val="24"/>
        </w:rPr>
        <w:t>.</w:t>
      </w:r>
    </w:p>
    <w:p w14:paraId="4F101A91" w14:textId="77777777" w:rsidR="00D35DDC" w:rsidRPr="00D35DDC" w:rsidRDefault="00D35DDC" w:rsidP="00E12D70">
      <w:pPr>
        <w:spacing w:line="360" w:lineRule="auto"/>
        <w:jc w:val="both"/>
        <w:rPr>
          <w:rFonts w:ascii="Times New Roman" w:hAnsi="Times New Roman" w:cs="Times New Roman"/>
          <w:sz w:val="24"/>
          <w:szCs w:val="24"/>
        </w:rPr>
      </w:pPr>
      <w:r w:rsidRPr="00D35DDC">
        <w:rPr>
          <w:rFonts w:ascii="Times New Roman" w:hAnsi="Times New Roman" w:cs="Times New Roman"/>
          <w:sz w:val="24"/>
          <w:szCs w:val="24"/>
        </w:rPr>
        <w:t xml:space="preserve">In the non-profit sector, servant leadership is particularly important because it aligns with the sector's focus on serving the community and solving social problems. As mentioned earlier, servant leaders prioritise the needs and well-being of their employees, </w:t>
      </w:r>
      <w:proofErr w:type="gramStart"/>
      <w:r w:rsidRPr="00D35DDC">
        <w:rPr>
          <w:rFonts w:ascii="Times New Roman" w:hAnsi="Times New Roman" w:cs="Times New Roman"/>
          <w:sz w:val="24"/>
          <w:szCs w:val="24"/>
        </w:rPr>
        <w:t>volunteers</w:t>
      </w:r>
      <w:proofErr w:type="gramEnd"/>
      <w:r w:rsidRPr="00D35DDC">
        <w:rPr>
          <w:rFonts w:ascii="Times New Roman" w:hAnsi="Times New Roman" w:cs="Times New Roman"/>
          <w:sz w:val="24"/>
          <w:szCs w:val="24"/>
        </w:rPr>
        <w:t xml:space="preserve"> and stakeholders, which can lead to improved organisational performance and social impact.</w:t>
      </w:r>
    </w:p>
    <w:p w14:paraId="7D084F7E" w14:textId="75548981" w:rsidR="00A65B06" w:rsidRPr="00A65B06" w:rsidRDefault="00166FE1" w:rsidP="00E12D70">
      <w:pPr>
        <w:spacing w:line="360" w:lineRule="auto"/>
        <w:jc w:val="both"/>
        <w:rPr>
          <w:rFonts w:ascii="Times New Roman" w:hAnsi="Times New Roman" w:cs="Times New Roman"/>
          <w:sz w:val="24"/>
          <w:szCs w:val="24"/>
        </w:rPr>
      </w:pPr>
      <w:r w:rsidRPr="00A65B06">
        <w:rPr>
          <w:rFonts w:ascii="Times New Roman" w:hAnsi="Times New Roman" w:cs="Times New Roman"/>
          <w:sz w:val="24"/>
          <w:szCs w:val="24"/>
        </w:rPr>
        <w:t>S</w:t>
      </w:r>
      <w:r w:rsidR="00F67453" w:rsidRPr="00A65B06">
        <w:rPr>
          <w:rFonts w:ascii="Times New Roman" w:hAnsi="Times New Roman" w:cs="Times New Roman"/>
          <w:sz w:val="24"/>
          <w:szCs w:val="24"/>
        </w:rPr>
        <w:t>tudies have found a positive relationship between servant leadership and organi</w:t>
      </w:r>
      <w:r w:rsidR="006F0B8C" w:rsidRPr="00A65B06">
        <w:rPr>
          <w:rFonts w:ascii="Times New Roman" w:hAnsi="Times New Roman" w:cs="Times New Roman"/>
          <w:sz w:val="24"/>
          <w:szCs w:val="24"/>
        </w:rPr>
        <w:t>s</w:t>
      </w:r>
      <w:r w:rsidR="00F67453" w:rsidRPr="00A65B06">
        <w:rPr>
          <w:rFonts w:ascii="Times New Roman" w:hAnsi="Times New Roman" w:cs="Times New Roman"/>
          <w:sz w:val="24"/>
          <w:szCs w:val="24"/>
        </w:rPr>
        <w:t>ational performance in non-profit organi</w:t>
      </w:r>
      <w:r w:rsidR="0016358A" w:rsidRPr="00A65B06">
        <w:rPr>
          <w:rFonts w:ascii="Times New Roman" w:hAnsi="Times New Roman" w:cs="Times New Roman"/>
          <w:sz w:val="24"/>
          <w:szCs w:val="24"/>
        </w:rPr>
        <w:t>s</w:t>
      </w:r>
      <w:r w:rsidR="00F67453" w:rsidRPr="00A65B06">
        <w:rPr>
          <w:rFonts w:ascii="Times New Roman" w:hAnsi="Times New Roman" w:cs="Times New Roman"/>
          <w:sz w:val="24"/>
          <w:szCs w:val="24"/>
        </w:rPr>
        <w:t>ations.</w:t>
      </w:r>
      <w:r w:rsidR="00A65B06">
        <w:rPr>
          <w:rFonts w:ascii="Times New Roman" w:hAnsi="Times New Roman" w:cs="Times New Roman"/>
          <w:sz w:val="24"/>
          <w:szCs w:val="24"/>
        </w:rPr>
        <w:t xml:space="preserve">  </w:t>
      </w:r>
      <w:r w:rsidR="00700E6C" w:rsidRPr="00A65B06">
        <w:rPr>
          <w:rFonts w:ascii="Times New Roman" w:hAnsi="Times New Roman" w:cs="Times New Roman"/>
          <w:sz w:val="24"/>
          <w:szCs w:val="24"/>
        </w:rPr>
        <w:t>Hu &amp; Liden states</w:t>
      </w:r>
      <w:r w:rsidR="00F67453" w:rsidRPr="00A65B06">
        <w:rPr>
          <w:rFonts w:ascii="Times New Roman" w:hAnsi="Times New Roman" w:cs="Times New Roman"/>
          <w:sz w:val="24"/>
          <w:szCs w:val="24"/>
        </w:rPr>
        <w:t xml:space="preserve"> </w:t>
      </w:r>
      <w:sdt>
        <w:sdtPr>
          <w:rPr>
            <w:rFonts w:ascii="Times New Roman" w:hAnsi="Times New Roman" w:cs="Times New Roman"/>
            <w:sz w:val="24"/>
            <w:szCs w:val="24"/>
          </w:rPr>
          <w:id w:val="1132294715"/>
          <w:citation/>
        </w:sdtPr>
        <w:sdtContent>
          <w:r w:rsidR="00A0599C" w:rsidRPr="00A65B06">
            <w:rPr>
              <w:rFonts w:ascii="Times New Roman" w:hAnsi="Times New Roman" w:cs="Times New Roman"/>
              <w:sz w:val="24"/>
              <w:szCs w:val="24"/>
            </w:rPr>
            <w:fldChar w:fldCharType="begin"/>
          </w:r>
          <w:r w:rsidR="00A0599C" w:rsidRPr="00A65B06">
            <w:rPr>
              <w:rFonts w:ascii="Times New Roman" w:hAnsi="Times New Roman" w:cs="Times New Roman"/>
              <w:sz w:val="24"/>
              <w:szCs w:val="24"/>
            </w:rPr>
            <w:instrText xml:space="preserve">CITATION HuJ11 \l 2057 </w:instrText>
          </w:r>
          <w:r w:rsidR="00A0599C" w:rsidRPr="00A65B06">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(Hu &amp; Liden, 2011)</w:t>
          </w:r>
          <w:r w:rsidR="00A0599C" w:rsidRPr="00A65B06">
            <w:rPr>
              <w:rFonts w:ascii="Times New Roman" w:hAnsi="Times New Roman" w:cs="Times New Roman"/>
              <w:sz w:val="24"/>
              <w:szCs w:val="24"/>
            </w:rPr>
            <w:fldChar w:fldCharType="end"/>
          </w:r>
        </w:sdtContent>
      </w:sdt>
      <w:r w:rsidR="00A0599C" w:rsidRPr="00A65B06">
        <w:rPr>
          <w:rFonts w:ascii="Times New Roman" w:hAnsi="Times New Roman" w:cs="Times New Roman"/>
          <w:sz w:val="24"/>
          <w:szCs w:val="24"/>
        </w:rPr>
        <w:t xml:space="preserve"> </w:t>
      </w:r>
      <w:r w:rsidR="00F67453" w:rsidRPr="00A65B06">
        <w:rPr>
          <w:rFonts w:ascii="Times New Roman" w:hAnsi="Times New Roman" w:cs="Times New Roman"/>
          <w:sz w:val="24"/>
          <w:szCs w:val="24"/>
        </w:rPr>
        <w:t xml:space="preserve">that servant leadership positively </w:t>
      </w:r>
      <w:r w:rsidR="00700E6C" w:rsidRPr="00A65B06">
        <w:rPr>
          <w:rFonts w:ascii="Times New Roman" w:hAnsi="Times New Roman" w:cs="Times New Roman"/>
          <w:sz w:val="24"/>
          <w:szCs w:val="24"/>
        </w:rPr>
        <w:t>influences</w:t>
      </w:r>
      <w:r w:rsidR="00F67453" w:rsidRPr="00A65B06">
        <w:rPr>
          <w:rFonts w:ascii="Times New Roman" w:hAnsi="Times New Roman" w:cs="Times New Roman"/>
          <w:sz w:val="24"/>
          <w:szCs w:val="24"/>
        </w:rPr>
        <w:t xml:space="preserve"> employee job performance and organi</w:t>
      </w:r>
      <w:r w:rsidR="00F226AA" w:rsidRPr="00A65B06">
        <w:rPr>
          <w:rFonts w:ascii="Times New Roman" w:hAnsi="Times New Roman" w:cs="Times New Roman"/>
          <w:sz w:val="24"/>
          <w:szCs w:val="24"/>
        </w:rPr>
        <w:t>s</w:t>
      </w:r>
      <w:r w:rsidR="00F67453" w:rsidRPr="00A65B06">
        <w:rPr>
          <w:rFonts w:ascii="Times New Roman" w:hAnsi="Times New Roman" w:cs="Times New Roman"/>
          <w:sz w:val="24"/>
          <w:szCs w:val="24"/>
        </w:rPr>
        <w:t xml:space="preserve">ational citizenship </w:t>
      </w:r>
      <w:r w:rsidR="00A0599C" w:rsidRPr="00A65B06">
        <w:rPr>
          <w:rFonts w:ascii="Times New Roman" w:hAnsi="Times New Roman" w:cs="Times New Roman"/>
          <w:sz w:val="24"/>
          <w:szCs w:val="24"/>
        </w:rPr>
        <w:t>behaviour</w:t>
      </w:r>
      <w:r w:rsidR="00F67453" w:rsidRPr="00A65B06">
        <w:rPr>
          <w:rFonts w:ascii="Times New Roman" w:hAnsi="Times New Roman" w:cs="Times New Roman"/>
          <w:sz w:val="24"/>
          <w:szCs w:val="24"/>
        </w:rPr>
        <w:t xml:space="preserve"> in non-profit organi</w:t>
      </w:r>
      <w:r w:rsidR="000B7FE2" w:rsidRPr="00A65B06">
        <w:rPr>
          <w:rFonts w:ascii="Times New Roman" w:hAnsi="Times New Roman" w:cs="Times New Roman"/>
          <w:sz w:val="24"/>
          <w:szCs w:val="24"/>
        </w:rPr>
        <w:t>s</w:t>
      </w:r>
      <w:r w:rsidR="00F67453" w:rsidRPr="00A65B06">
        <w:rPr>
          <w:rFonts w:ascii="Times New Roman" w:hAnsi="Times New Roman" w:cs="Times New Roman"/>
          <w:sz w:val="24"/>
          <w:szCs w:val="24"/>
        </w:rPr>
        <w:t xml:space="preserve">ations. </w:t>
      </w:r>
      <w:r w:rsidR="00A0599C" w:rsidRPr="00A65B06">
        <w:rPr>
          <w:rFonts w:ascii="Times New Roman" w:hAnsi="Times New Roman" w:cs="Times New Roman"/>
          <w:sz w:val="24"/>
          <w:szCs w:val="24"/>
        </w:rPr>
        <w:t xml:space="preserve"> </w:t>
      </w:r>
      <w:r w:rsidR="00F67453" w:rsidRPr="00A65B06">
        <w:rPr>
          <w:rFonts w:ascii="Times New Roman" w:hAnsi="Times New Roman" w:cs="Times New Roman"/>
          <w:sz w:val="24"/>
          <w:szCs w:val="24"/>
        </w:rPr>
        <w:t xml:space="preserve">Similarly, </w:t>
      </w:r>
      <w:sdt>
        <w:sdtPr>
          <w:rPr>
            <w:rFonts w:ascii="Times New Roman" w:hAnsi="Times New Roman" w:cs="Times New Roman"/>
            <w:sz w:val="24"/>
            <w:szCs w:val="24"/>
          </w:rPr>
          <w:id w:val="-305782974"/>
          <w:citation/>
        </w:sdtPr>
        <w:sdtContent>
          <w:r w:rsidR="00BF58D8" w:rsidRPr="00A65B06">
            <w:rPr>
              <w:rFonts w:ascii="Times New Roman" w:hAnsi="Times New Roman" w:cs="Times New Roman"/>
              <w:sz w:val="24"/>
              <w:szCs w:val="24"/>
            </w:rPr>
            <w:fldChar w:fldCharType="begin"/>
          </w:r>
          <w:r w:rsidR="00BF58D8" w:rsidRPr="00A65B06">
            <w:rPr>
              <w:rFonts w:ascii="Times New Roman" w:hAnsi="Times New Roman" w:cs="Times New Roman"/>
              <w:sz w:val="24"/>
              <w:szCs w:val="24"/>
            </w:rPr>
            <w:instrText xml:space="preserve"> CITATION Nga21 \l 2057 </w:instrText>
          </w:r>
          <w:r w:rsidR="00BF58D8" w:rsidRPr="00A65B06">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(Ngah, et al., 2021)</w:t>
          </w:r>
          <w:r w:rsidR="00BF58D8" w:rsidRPr="00A65B06">
            <w:rPr>
              <w:rFonts w:ascii="Times New Roman" w:hAnsi="Times New Roman" w:cs="Times New Roman"/>
              <w:sz w:val="24"/>
              <w:szCs w:val="24"/>
            </w:rPr>
            <w:fldChar w:fldCharType="end"/>
          </w:r>
        </w:sdtContent>
      </w:sdt>
      <w:r w:rsidR="00BF58D8" w:rsidRPr="00A65B06">
        <w:rPr>
          <w:rFonts w:ascii="Times New Roman" w:hAnsi="Times New Roman" w:cs="Times New Roman"/>
          <w:sz w:val="24"/>
          <w:szCs w:val="24"/>
        </w:rPr>
        <w:t xml:space="preserve"> </w:t>
      </w:r>
      <w:r w:rsidR="00700E6C" w:rsidRPr="00A65B06">
        <w:rPr>
          <w:rFonts w:ascii="Times New Roman" w:hAnsi="Times New Roman" w:cs="Times New Roman"/>
          <w:sz w:val="24"/>
          <w:szCs w:val="24"/>
        </w:rPr>
        <w:t xml:space="preserve">point out </w:t>
      </w:r>
      <w:r w:rsidR="00F67453" w:rsidRPr="00A65B06">
        <w:rPr>
          <w:rFonts w:ascii="Times New Roman" w:hAnsi="Times New Roman" w:cs="Times New Roman"/>
          <w:sz w:val="24"/>
          <w:szCs w:val="24"/>
        </w:rPr>
        <w:t xml:space="preserve">that servant leadership positively </w:t>
      </w:r>
      <w:r w:rsidR="00700E6C" w:rsidRPr="00A65B06">
        <w:rPr>
          <w:rFonts w:ascii="Times New Roman" w:hAnsi="Times New Roman" w:cs="Times New Roman"/>
          <w:sz w:val="24"/>
          <w:szCs w:val="24"/>
        </w:rPr>
        <w:t>influences</w:t>
      </w:r>
      <w:r w:rsidR="00F67453" w:rsidRPr="00A65B06">
        <w:rPr>
          <w:rFonts w:ascii="Times New Roman" w:hAnsi="Times New Roman" w:cs="Times New Roman"/>
          <w:sz w:val="24"/>
          <w:szCs w:val="24"/>
        </w:rPr>
        <w:t xml:space="preserve"> volunteer satisfaction and commitment in non-profit </w:t>
      </w:r>
      <w:r w:rsidR="00F424F1" w:rsidRPr="00A65B06">
        <w:rPr>
          <w:rFonts w:ascii="Times New Roman" w:hAnsi="Times New Roman" w:cs="Times New Roman"/>
          <w:sz w:val="24"/>
          <w:szCs w:val="24"/>
        </w:rPr>
        <w:t>organisations</w:t>
      </w:r>
      <w:r w:rsidR="00BF58D8" w:rsidRPr="00A65B06">
        <w:rPr>
          <w:rFonts w:ascii="Times New Roman" w:hAnsi="Times New Roman" w:cs="Times New Roman"/>
          <w:sz w:val="24"/>
          <w:szCs w:val="24"/>
        </w:rPr>
        <w:t xml:space="preserve">, and the important mediator effect of job satisfaction on servant leadership's relation to volunteering and organisational citizenship behaviour in nonprofits is </w:t>
      </w:r>
      <w:r w:rsidR="00700E6C" w:rsidRPr="00A65B06">
        <w:rPr>
          <w:rFonts w:ascii="Times New Roman" w:hAnsi="Times New Roman" w:cs="Times New Roman"/>
          <w:sz w:val="24"/>
          <w:szCs w:val="24"/>
        </w:rPr>
        <w:t>stated</w:t>
      </w:r>
      <w:r w:rsidR="00BF58D8" w:rsidRPr="00A65B06">
        <w:rPr>
          <w:rFonts w:ascii="Times New Roman" w:hAnsi="Times New Roman" w:cs="Times New Roman"/>
          <w:sz w:val="24"/>
          <w:szCs w:val="24"/>
        </w:rPr>
        <w:t xml:space="preserve">. </w:t>
      </w:r>
      <w:r w:rsidR="00700E6C" w:rsidRPr="00A65B06">
        <w:rPr>
          <w:rFonts w:ascii="Times New Roman" w:hAnsi="Times New Roman" w:cs="Times New Roman"/>
          <w:sz w:val="24"/>
          <w:szCs w:val="24"/>
        </w:rPr>
        <w:t xml:space="preserve"> </w:t>
      </w:r>
      <w:r w:rsidR="00A65B06" w:rsidRPr="00A65B06">
        <w:rPr>
          <w:rFonts w:ascii="Times New Roman" w:hAnsi="Times New Roman" w:cs="Times New Roman"/>
          <w:sz w:val="24"/>
          <w:szCs w:val="24"/>
        </w:rPr>
        <w:t xml:space="preserve">Volunteers report that they are satisfied with the communication of the NGO's vision and </w:t>
      </w:r>
      <w:proofErr w:type="gramStart"/>
      <w:r w:rsidR="00A65B06" w:rsidRPr="00A65B06">
        <w:rPr>
          <w:rFonts w:ascii="Times New Roman" w:hAnsi="Times New Roman" w:cs="Times New Roman"/>
          <w:sz w:val="24"/>
          <w:szCs w:val="24"/>
        </w:rPr>
        <w:t>mission, and</w:t>
      </w:r>
      <w:proofErr w:type="gramEnd"/>
      <w:r w:rsidR="00A65B06" w:rsidRPr="00A65B06">
        <w:rPr>
          <w:rFonts w:ascii="Times New Roman" w:hAnsi="Times New Roman" w:cs="Times New Roman"/>
          <w:sz w:val="24"/>
          <w:szCs w:val="24"/>
        </w:rPr>
        <w:t xml:space="preserve"> confirm that support networks are available for volunteer-related problems and that they have autonomy in carrying out their volunteer tasks. Servant leadership in the nonprofit sector often means building and maintaining strong relationships with staff, </w:t>
      </w:r>
      <w:proofErr w:type="gramStart"/>
      <w:r w:rsidR="00A65B06" w:rsidRPr="00A65B06">
        <w:rPr>
          <w:rFonts w:ascii="Times New Roman" w:hAnsi="Times New Roman" w:cs="Times New Roman"/>
          <w:sz w:val="24"/>
          <w:szCs w:val="24"/>
        </w:rPr>
        <w:t>volunteers</w:t>
      </w:r>
      <w:proofErr w:type="gramEnd"/>
      <w:r w:rsidR="00A65B06" w:rsidRPr="00A65B06">
        <w:rPr>
          <w:rFonts w:ascii="Times New Roman" w:hAnsi="Times New Roman" w:cs="Times New Roman"/>
          <w:sz w:val="24"/>
          <w:szCs w:val="24"/>
        </w:rPr>
        <w:t xml:space="preserve"> and stakeholders, empowering them to make decisions and take responsibility for their work, and creating a positive working environment that fosters collaboration and teamwork. Servant leaders prioritise the needs of their employees, which can lead to higher levels of motivation, job satisfaction and commitment.</w:t>
      </w:r>
    </w:p>
    <w:p w14:paraId="46E325A1" w14:textId="27F323D2" w:rsidR="00DA132A" w:rsidRPr="00DA132A" w:rsidRDefault="00217F4A" w:rsidP="00E12D70">
      <w:pPr>
        <w:spacing w:line="360" w:lineRule="auto"/>
        <w:jc w:val="both"/>
        <w:rPr>
          <w:rFonts w:ascii="Times New Roman" w:hAnsi="Times New Roman" w:cs="Times New Roman"/>
          <w:sz w:val="24"/>
          <w:szCs w:val="24"/>
        </w:rPr>
      </w:pPr>
      <w:r w:rsidRPr="00DA132A">
        <w:rPr>
          <w:rFonts w:ascii="Times New Roman" w:hAnsi="Times New Roman" w:cs="Times New Roman"/>
          <w:sz w:val="24"/>
          <w:szCs w:val="24"/>
        </w:rPr>
        <w:t>Structural empowerment plays a significant role in mediating the relationship between servant leadership and organisational commitment.</w:t>
      </w:r>
      <w:r w:rsidR="00DA132A" w:rsidRPr="00DA132A">
        <w:rPr>
          <w:rFonts w:ascii="Times New Roman" w:hAnsi="Times New Roman" w:cs="Times New Roman"/>
          <w:sz w:val="24"/>
          <w:szCs w:val="24"/>
        </w:rPr>
        <w:t xml:space="preserve">  Allen</w:t>
      </w:r>
      <w:r w:rsidRPr="00DA132A">
        <w:rPr>
          <w:rFonts w:ascii="Times New Roman" w:hAnsi="Times New Roman" w:cs="Times New Roman"/>
          <w:sz w:val="24"/>
          <w:szCs w:val="24"/>
        </w:rPr>
        <w:t xml:space="preserve"> </w:t>
      </w:r>
      <w:sdt>
        <w:sdtPr>
          <w:rPr>
            <w:rFonts w:ascii="Times New Roman" w:hAnsi="Times New Roman" w:cs="Times New Roman"/>
            <w:sz w:val="24"/>
            <w:szCs w:val="24"/>
          </w:rPr>
          <w:id w:val="-642573673"/>
          <w:citation/>
        </w:sdtPr>
        <w:sdtContent>
          <w:r w:rsidRPr="00DA132A">
            <w:rPr>
              <w:rFonts w:ascii="Times New Roman" w:hAnsi="Times New Roman" w:cs="Times New Roman"/>
              <w:sz w:val="24"/>
              <w:szCs w:val="24"/>
            </w:rPr>
            <w:fldChar w:fldCharType="begin"/>
          </w:r>
          <w:r w:rsidRPr="00DA132A">
            <w:rPr>
              <w:rFonts w:ascii="Times New Roman" w:hAnsi="Times New Roman" w:cs="Times New Roman"/>
              <w:sz w:val="24"/>
              <w:szCs w:val="24"/>
            </w:rPr>
            <w:instrText xml:space="preserve"> CITATION All18 \l 2057 </w:instrText>
          </w:r>
          <w:r w:rsidRPr="00DA132A">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(Allen, et al., 2018)</w:t>
          </w:r>
          <w:r w:rsidRPr="00DA132A">
            <w:rPr>
              <w:rFonts w:ascii="Times New Roman" w:hAnsi="Times New Roman" w:cs="Times New Roman"/>
              <w:sz w:val="24"/>
              <w:szCs w:val="24"/>
            </w:rPr>
            <w:fldChar w:fldCharType="end"/>
          </w:r>
        </w:sdtContent>
      </w:sdt>
      <w:r w:rsidRPr="00DA132A">
        <w:rPr>
          <w:rFonts w:ascii="Times New Roman" w:hAnsi="Times New Roman" w:cs="Times New Roman"/>
          <w:sz w:val="24"/>
          <w:szCs w:val="24"/>
        </w:rPr>
        <w:t xml:space="preserve"> </w:t>
      </w:r>
      <w:r w:rsidR="00DA132A" w:rsidRPr="00DA132A">
        <w:rPr>
          <w:rFonts w:ascii="Times New Roman" w:hAnsi="Times New Roman" w:cs="Times New Roman"/>
          <w:sz w:val="24"/>
          <w:szCs w:val="24"/>
        </w:rPr>
        <w:t>states</w:t>
      </w:r>
      <w:r w:rsidRPr="00DA132A">
        <w:rPr>
          <w:rFonts w:ascii="Times New Roman" w:hAnsi="Times New Roman" w:cs="Times New Roman"/>
          <w:sz w:val="24"/>
          <w:szCs w:val="24"/>
        </w:rPr>
        <w:t xml:space="preserve"> that creating empowering organisational structures is a mechanism through which servant leaders positively influence organisational commitment.</w:t>
      </w:r>
      <w:r w:rsidR="00DA132A" w:rsidRPr="00DA132A">
        <w:rPr>
          <w:rFonts w:ascii="Times New Roman" w:hAnsi="Times New Roman" w:cs="Times New Roman"/>
          <w:sz w:val="24"/>
          <w:szCs w:val="24"/>
        </w:rPr>
        <w:t xml:space="preserve">  While the direct effects of servant leadership on organi</w:t>
      </w:r>
      <w:r w:rsidR="0076790B">
        <w:rPr>
          <w:rFonts w:ascii="Times New Roman" w:hAnsi="Times New Roman" w:cs="Times New Roman"/>
          <w:sz w:val="24"/>
          <w:szCs w:val="24"/>
        </w:rPr>
        <w:t>s</w:t>
      </w:r>
      <w:r w:rsidR="00DA132A" w:rsidRPr="00DA132A">
        <w:rPr>
          <w:rFonts w:ascii="Times New Roman" w:hAnsi="Times New Roman" w:cs="Times New Roman"/>
          <w:sz w:val="24"/>
          <w:szCs w:val="24"/>
        </w:rPr>
        <w:t>ational commitment were found to be non-</w:t>
      </w:r>
      <w:r w:rsidR="00DA132A" w:rsidRPr="00DA132A">
        <w:rPr>
          <w:rFonts w:ascii="Times New Roman" w:hAnsi="Times New Roman" w:cs="Times New Roman"/>
          <w:sz w:val="24"/>
          <w:szCs w:val="24"/>
        </w:rPr>
        <w:lastRenderedPageBreak/>
        <w:t>significant, a moderate relationship between the two was observed when considering the mediating influence of structural empowerment.</w:t>
      </w:r>
    </w:p>
    <w:p w14:paraId="21F29C9C" w14:textId="4C9450A1" w:rsidR="00385802" w:rsidRPr="00385802" w:rsidRDefault="00385802" w:rsidP="00E12D70">
      <w:pPr>
        <w:spacing w:line="360" w:lineRule="auto"/>
        <w:jc w:val="both"/>
        <w:rPr>
          <w:rFonts w:ascii="Times New Roman" w:hAnsi="Times New Roman" w:cs="Times New Roman"/>
          <w:sz w:val="24"/>
          <w:szCs w:val="24"/>
        </w:rPr>
      </w:pPr>
      <w:r w:rsidRPr="00385802">
        <w:rPr>
          <w:rFonts w:ascii="Times New Roman" w:hAnsi="Times New Roman" w:cs="Times New Roman"/>
          <w:sz w:val="24"/>
          <w:szCs w:val="24"/>
        </w:rPr>
        <w:t xml:space="preserve">Servant leadership may lead followers to become overly reliant on the leader for guidance and support, which can hinder their ability to take initiative and make decisions independently </w:t>
      </w:r>
      <w:sdt>
        <w:sdtPr>
          <w:rPr>
            <w:rFonts w:ascii="Times New Roman" w:hAnsi="Times New Roman" w:cs="Times New Roman"/>
            <w:sz w:val="24"/>
            <w:szCs w:val="24"/>
          </w:rPr>
          <w:id w:val="-1051074449"/>
          <w:citation/>
        </w:sdtPr>
        <w:sdtContent>
          <w:r w:rsidRPr="00385802">
            <w:rPr>
              <w:rFonts w:ascii="Times New Roman" w:hAnsi="Times New Roman" w:cs="Times New Roman"/>
              <w:sz w:val="24"/>
              <w:szCs w:val="24"/>
            </w:rPr>
            <w:fldChar w:fldCharType="begin"/>
          </w:r>
          <w:r w:rsidRPr="00385802">
            <w:rPr>
              <w:rFonts w:ascii="Times New Roman" w:hAnsi="Times New Roman" w:cs="Times New Roman"/>
              <w:sz w:val="24"/>
              <w:szCs w:val="24"/>
            </w:rPr>
            <w:instrText xml:space="preserve"> CITATION Pal161 \l 2057 </w:instrText>
          </w:r>
          <w:r w:rsidRPr="00385802">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(Palumbo, 2016)</w:t>
          </w:r>
          <w:r w:rsidRPr="00385802">
            <w:rPr>
              <w:rFonts w:ascii="Times New Roman" w:hAnsi="Times New Roman" w:cs="Times New Roman"/>
              <w:sz w:val="24"/>
              <w:szCs w:val="24"/>
            </w:rPr>
            <w:fldChar w:fldCharType="end"/>
          </w:r>
        </w:sdtContent>
      </w:sdt>
      <w:r w:rsidRPr="00385802">
        <w:rPr>
          <w:rFonts w:ascii="Times New Roman" w:hAnsi="Times New Roman" w:cs="Times New Roman"/>
          <w:sz w:val="24"/>
          <w:szCs w:val="24"/>
        </w:rPr>
        <w:t>.  This dependency on the leader may result in followers being unwilling to act or make critical decisions without the leader's endorsement, ultimately affecting organisational effectiveness.  In addition, Palumbo mentioned that servant leadership may inadvertently hinder the organisational growth of nonprofit employees.  By prioritising the needs of followers and focusing on serving them, the leader may unintentionally disempower employees and prevent them from fully developing their skills and capabilities within the organisation.  This can impact the organisation's ability to meet its goals and objectives.</w:t>
      </w:r>
    </w:p>
    <w:p w14:paraId="5D47E7D1" w14:textId="51A0D405" w:rsidR="001D33DE" w:rsidRPr="00F8446B" w:rsidRDefault="001D33DE" w:rsidP="00E12D70">
      <w:pPr>
        <w:spacing w:line="360" w:lineRule="auto"/>
        <w:jc w:val="both"/>
        <w:rPr>
          <w:rFonts w:ascii="Times New Roman" w:hAnsi="Times New Roman" w:cs="Times New Roman"/>
          <w:color w:val="FF0000"/>
          <w:sz w:val="24"/>
          <w:szCs w:val="24"/>
        </w:rPr>
      </w:pPr>
      <w:r w:rsidRPr="001D33DE">
        <w:rPr>
          <w:rFonts w:ascii="Times New Roman" w:hAnsi="Times New Roman" w:cs="Times New Roman"/>
          <w:sz w:val="24"/>
          <w:szCs w:val="24"/>
        </w:rPr>
        <w:t xml:space="preserve">In the non-profit sector, servant leadership emerges as a particularly pertinent and efficacious leadership style. </w:t>
      </w:r>
      <w:r w:rsidR="001D46B0">
        <w:rPr>
          <w:rFonts w:ascii="Times New Roman" w:hAnsi="Times New Roman" w:cs="Times New Roman"/>
          <w:sz w:val="24"/>
          <w:szCs w:val="24"/>
        </w:rPr>
        <w:t xml:space="preserve"> </w:t>
      </w:r>
      <w:r w:rsidRPr="001D33DE">
        <w:rPr>
          <w:rFonts w:ascii="Times New Roman" w:hAnsi="Times New Roman" w:cs="Times New Roman"/>
          <w:sz w:val="24"/>
          <w:szCs w:val="24"/>
        </w:rPr>
        <w:t>Given the unique nature of non-profit organi</w:t>
      </w:r>
      <w:r w:rsidR="00F8446B">
        <w:rPr>
          <w:rFonts w:ascii="Times New Roman" w:hAnsi="Times New Roman" w:cs="Times New Roman"/>
          <w:sz w:val="24"/>
          <w:szCs w:val="24"/>
        </w:rPr>
        <w:t>s</w:t>
      </w:r>
      <w:r w:rsidRPr="001D33DE">
        <w:rPr>
          <w:rFonts w:ascii="Times New Roman" w:hAnsi="Times New Roman" w:cs="Times New Roman"/>
          <w:sz w:val="24"/>
          <w:szCs w:val="24"/>
        </w:rPr>
        <w:t xml:space="preserve">ations, where the </w:t>
      </w:r>
      <w:r>
        <w:rPr>
          <w:rFonts w:ascii="Times New Roman" w:hAnsi="Times New Roman" w:cs="Times New Roman"/>
          <w:sz w:val="24"/>
          <w:szCs w:val="24"/>
        </w:rPr>
        <w:t>fulfilment</w:t>
      </w:r>
      <w:r w:rsidRPr="001D33DE">
        <w:rPr>
          <w:rFonts w:ascii="Times New Roman" w:hAnsi="Times New Roman" w:cs="Times New Roman"/>
          <w:sz w:val="24"/>
          <w:szCs w:val="24"/>
        </w:rPr>
        <w:t xml:space="preserve"> of missions and the resolution of societal challenges take precedence, leaders must exhibit a keen focus on meeting the needs of their employees, volunteers, and stakeholders. </w:t>
      </w:r>
      <w:r w:rsidR="001D46B0">
        <w:rPr>
          <w:rFonts w:ascii="Times New Roman" w:hAnsi="Times New Roman" w:cs="Times New Roman"/>
          <w:sz w:val="24"/>
          <w:szCs w:val="24"/>
        </w:rPr>
        <w:t xml:space="preserve"> </w:t>
      </w:r>
      <w:r w:rsidRPr="001D33DE">
        <w:rPr>
          <w:rFonts w:ascii="Times New Roman" w:hAnsi="Times New Roman" w:cs="Times New Roman"/>
          <w:sz w:val="24"/>
          <w:szCs w:val="24"/>
        </w:rPr>
        <w:t>By embodying the principles of servant leadership, these leaders can cultivate a work environment characteri</w:t>
      </w:r>
      <w:r w:rsidR="00F8446B">
        <w:rPr>
          <w:rFonts w:ascii="Times New Roman" w:hAnsi="Times New Roman" w:cs="Times New Roman"/>
          <w:sz w:val="24"/>
          <w:szCs w:val="24"/>
        </w:rPr>
        <w:t>s</w:t>
      </w:r>
      <w:r w:rsidRPr="001D33DE">
        <w:rPr>
          <w:rFonts w:ascii="Times New Roman" w:hAnsi="Times New Roman" w:cs="Times New Roman"/>
          <w:sz w:val="24"/>
          <w:szCs w:val="24"/>
        </w:rPr>
        <w:t xml:space="preserve">ed by positivity, collaboration, teamwork, and innovation. </w:t>
      </w:r>
      <w:r w:rsidR="001D46B0">
        <w:rPr>
          <w:rFonts w:ascii="Times New Roman" w:hAnsi="Times New Roman" w:cs="Times New Roman"/>
          <w:sz w:val="24"/>
          <w:szCs w:val="24"/>
        </w:rPr>
        <w:t xml:space="preserve"> </w:t>
      </w:r>
      <w:r w:rsidRPr="001D33DE">
        <w:rPr>
          <w:rFonts w:ascii="Times New Roman" w:hAnsi="Times New Roman" w:cs="Times New Roman"/>
          <w:sz w:val="24"/>
          <w:szCs w:val="24"/>
        </w:rPr>
        <w:t>The fostering of such an environment, in turn, contributes to enhanced organi</w:t>
      </w:r>
      <w:r w:rsidR="00F8446B">
        <w:rPr>
          <w:rFonts w:ascii="Times New Roman" w:hAnsi="Times New Roman" w:cs="Times New Roman"/>
          <w:sz w:val="24"/>
          <w:szCs w:val="24"/>
        </w:rPr>
        <w:t>s</w:t>
      </w:r>
      <w:r w:rsidRPr="001D33DE">
        <w:rPr>
          <w:rFonts w:ascii="Times New Roman" w:hAnsi="Times New Roman" w:cs="Times New Roman"/>
          <w:sz w:val="24"/>
          <w:szCs w:val="24"/>
        </w:rPr>
        <w:t xml:space="preserve">ational performance and an amplified social impact. </w:t>
      </w:r>
      <w:r w:rsidR="001D46B0">
        <w:rPr>
          <w:rFonts w:ascii="Times New Roman" w:hAnsi="Times New Roman" w:cs="Times New Roman"/>
          <w:sz w:val="24"/>
          <w:szCs w:val="24"/>
        </w:rPr>
        <w:t xml:space="preserve"> </w:t>
      </w:r>
      <w:r w:rsidRPr="001D33DE">
        <w:rPr>
          <w:rFonts w:ascii="Times New Roman" w:hAnsi="Times New Roman" w:cs="Times New Roman"/>
          <w:sz w:val="24"/>
          <w:szCs w:val="24"/>
        </w:rPr>
        <w:t>Thus, servant leadership serves as a valuable framework for non-profit leaders in their pursuit of meaningful change and the achievement of their mission.</w:t>
      </w:r>
    </w:p>
    <w:p w14:paraId="3BE779F6" w14:textId="77777777" w:rsidR="00977DDB" w:rsidRPr="004F0FB2" w:rsidRDefault="00977DDB" w:rsidP="00E12D70">
      <w:pPr>
        <w:spacing w:line="360" w:lineRule="auto"/>
        <w:jc w:val="both"/>
        <w:rPr>
          <w:rFonts w:ascii="Times New Roman" w:hAnsi="Times New Roman" w:cs="Times New Roman"/>
          <w:b/>
          <w:bCs/>
          <w:color w:val="0070C0"/>
          <w:sz w:val="24"/>
          <w:szCs w:val="24"/>
        </w:rPr>
      </w:pPr>
    </w:p>
    <w:p w14:paraId="60B80560" w14:textId="7002F114" w:rsidR="00F67453" w:rsidRPr="00860A6D" w:rsidRDefault="00F67453" w:rsidP="00E12D70">
      <w:pPr>
        <w:spacing w:line="360" w:lineRule="auto"/>
        <w:jc w:val="both"/>
        <w:rPr>
          <w:rFonts w:ascii="Times New Roman" w:hAnsi="Times New Roman" w:cs="Times New Roman"/>
          <w:b/>
          <w:bCs/>
          <w:sz w:val="24"/>
          <w:szCs w:val="24"/>
        </w:rPr>
      </w:pPr>
      <w:r w:rsidRPr="00860A6D">
        <w:rPr>
          <w:rFonts w:ascii="Times New Roman" w:hAnsi="Times New Roman" w:cs="Times New Roman"/>
          <w:b/>
          <w:bCs/>
          <w:sz w:val="24"/>
          <w:szCs w:val="24"/>
        </w:rPr>
        <w:t>Authentic Leadership:</w:t>
      </w:r>
    </w:p>
    <w:p w14:paraId="047B2052" w14:textId="23782FA9" w:rsidR="00860A6D" w:rsidRPr="00860A6D" w:rsidRDefault="00594095" w:rsidP="00E12D70">
      <w:pPr>
        <w:spacing w:line="360" w:lineRule="auto"/>
        <w:jc w:val="both"/>
        <w:rPr>
          <w:rFonts w:ascii="Times New Roman" w:hAnsi="Times New Roman" w:cs="Times New Roman"/>
          <w:sz w:val="24"/>
          <w:szCs w:val="24"/>
        </w:rPr>
      </w:pPr>
      <w:r w:rsidRPr="00860A6D">
        <w:rPr>
          <w:rFonts w:ascii="Times New Roman" w:hAnsi="Times New Roman" w:cs="Times New Roman"/>
          <w:sz w:val="24"/>
          <w:szCs w:val="24"/>
        </w:rPr>
        <w:t xml:space="preserve">As explained by </w:t>
      </w:r>
      <w:sdt>
        <w:sdtPr>
          <w:rPr>
            <w:rFonts w:ascii="Times New Roman" w:hAnsi="Times New Roman" w:cs="Times New Roman"/>
            <w:sz w:val="24"/>
            <w:szCs w:val="24"/>
          </w:rPr>
          <w:id w:val="-670797581"/>
          <w:citation/>
        </w:sdtPr>
        <w:sdtContent>
          <w:r w:rsidRPr="00860A6D">
            <w:rPr>
              <w:rFonts w:ascii="Times New Roman" w:hAnsi="Times New Roman" w:cs="Times New Roman"/>
              <w:sz w:val="24"/>
              <w:szCs w:val="24"/>
            </w:rPr>
            <w:fldChar w:fldCharType="begin"/>
          </w:r>
          <w:r w:rsidRPr="00860A6D">
            <w:rPr>
              <w:rFonts w:ascii="Times New Roman" w:hAnsi="Times New Roman" w:cs="Times New Roman"/>
              <w:sz w:val="24"/>
              <w:szCs w:val="24"/>
            </w:rPr>
            <w:instrText xml:space="preserve"> CITATION Rhi15 \l 2057 </w:instrText>
          </w:r>
          <w:r w:rsidRPr="00860A6D">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(Rhine, 2015)</w:t>
          </w:r>
          <w:r w:rsidRPr="00860A6D">
            <w:rPr>
              <w:rFonts w:ascii="Times New Roman" w:hAnsi="Times New Roman" w:cs="Times New Roman"/>
              <w:sz w:val="24"/>
              <w:szCs w:val="24"/>
            </w:rPr>
            <w:fldChar w:fldCharType="end"/>
          </w:r>
        </w:sdtContent>
      </w:sdt>
      <w:r w:rsidRPr="00860A6D">
        <w:rPr>
          <w:rFonts w:ascii="Times New Roman" w:hAnsi="Times New Roman" w:cs="Times New Roman"/>
          <w:sz w:val="24"/>
          <w:szCs w:val="24"/>
        </w:rPr>
        <w:t xml:space="preserve">, </w:t>
      </w:r>
      <w:r w:rsidR="00860A6D" w:rsidRPr="00860A6D">
        <w:rPr>
          <w:rFonts w:ascii="Times New Roman" w:hAnsi="Times New Roman" w:cs="Times New Roman"/>
          <w:sz w:val="24"/>
          <w:szCs w:val="24"/>
        </w:rPr>
        <w:t xml:space="preserve">Authentic leadership is a foundational construct of several leadership theories and refers to a leader's ability to have a genuine, </w:t>
      </w:r>
      <w:proofErr w:type="gramStart"/>
      <w:r w:rsidR="00860A6D" w:rsidRPr="00860A6D">
        <w:rPr>
          <w:rFonts w:ascii="Times New Roman" w:hAnsi="Times New Roman" w:cs="Times New Roman"/>
          <w:sz w:val="24"/>
          <w:szCs w:val="24"/>
        </w:rPr>
        <w:t>honest</w:t>
      </w:r>
      <w:proofErr w:type="gramEnd"/>
      <w:r w:rsidR="00860A6D" w:rsidRPr="00860A6D">
        <w:rPr>
          <w:rFonts w:ascii="Times New Roman" w:hAnsi="Times New Roman" w:cs="Times New Roman"/>
          <w:sz w:val="24"/>
          <w:szCs w:val="24"/>
        </w:rPr>
        <w:t xml:space="preserve"> and inherent emotional connection to their words and actions and to logically support them. Authentic leaders have a deep sense of who they are as a person, both in relation to their work and their personal life. However, authenticity is largely determined by the perception of that authenticity by followers or stakeholders.</w:t>
      </w:r>
    </w:p>
    <w:p w14:paraId="765829A4" w14:textId="3A7FA07C" w:rsidR="00045E47" w:rsidRPr="00045E47" w:rsidRDefault="003C2C5A" w:rsidP="00E12D70">
      <w:pPr>
        <w:spacing w:line="360" w:lineRule="auto"/>
        <w:jc w:val="both"/>
        <w:rPr>
          <w:rFonts w:ascii="Times New Roman" w:hAnsi="Times New Roman" w:cs="Times New Roman"/>
          <w:sz w:val="24"/>
          <w:szCs w:val="24"/>
        </w:rPr>
      </w:pPr>
      <w:r w:rsidRPr="00045E47">
        <w:rPr>
          <w:rFonts w:ascii="Times New Roman" w:hAnsi="Times New Roman" w:cs="Times New Roman"/>
          <w:sz w:val="24"/>
          <w:szCs w:val="24"/>
        </w:rPr>
        <w:t>Gilstrap highlighted t</w:t>
      </w:r>
      <w:r w:rsidR="00C310A2" w:rsidRPr="00045E47">
        <w:rPr>
          <w:rFonts w:ascii="Times New Roman" w:hAnsi="Times New Roman" w:cs="Times New Roman"/>
          <w:sz w:val="24"/>
          <w:szCs w:val="24"/>
        </w:rPr>
        <w:t xml:space="preserve">he difference between authentic leadership in </w:t>
      </w:r>
      <w:r w:rsidR="00D827A0" w:rsidRPr="00045E47">
        <w:rPr>
          <w:rFonts w:ascii="Times New Roman" w:hAnsi="Times New Roman" w:cs="Times New Roman"/>
          <w:sz w:val="24"/>
          <w:szCs w:val="24"/>
        </w:rPr>
        <w:t xml:space="preserve">the </w:t>
      </w:r>
      <w:r w:rsidR="00C310A2" w:rsidRPr="00045E47">
        <w:rPr>
          <w:rFonts w:ascii="Times New Roman" w:hAnsi="Times New Roman" w:cs="Times New Roman"/>
          <w:sz w:val="24"/>
          <w:szCs w:val="24"/>
        </w:rPr>
        <w:t xml:space="preserve">for-profit sector </w:t>
      </w:r>
      <w:r w:rsidR="00C310A2" w:rsidRPr="00045E47">
        <w:rPr>
          <w:rFonts w:ascii="Times New Roman" w:hAnsi="Times New Roman" w:cs="Times New Roman"/>
          <w:sz w:val="24"/>
          <w:szCs w:val="24"/>
        </w:rPr>
        <w:lastRenderedPageBreak/>
        <w:t xml:space="preserve">versus </w:t>
      </w:r>
      <w:r w:rsidR="00D827A0" w:rsidRPr="00045E47">
        <w:rPr>
          <w:rFonts w:ascii="Times New Roman" w:hAnsi="Times New Roman" w:cs="Times New Roman"/>
          <w:sz w:val="24"/>
          <w:szCs w:val="24"/>
        </w:rPr>
        <w:t xml:space="preserve">the </w:t>
      </w:r>
      <w:r w:rsidR="00C310A2" w:rsidRPr="00045E47">
        <w:rPr>
          <w:rFonts w:ascii="Times New Roman" w:hAnsi="Times New Roman" w:cs="Times New Roman"/>
          <w:sz w:val="24"/>
          <w:szCs w:val="24"/>
        </w:rPr>
        <w:t>nonprofit sector</w:t>
      </w:r>
      <w:r w:rsidRPr="00045E47">
        <w:rPr>
          <w:rFonts w:ascii="Times New Roman" w:hAnsi="Times New Roman" w:cs="Times New Roman"/>
          <w:sz w:val="24"/>
          <w:szCs w:val="24"/>
        </w:rPr>
        <w:t xml:space="preserve"> </w:t>
      </w:r>
      <w:sdt>
        <w:sdtPr>
          <w:rPr>
            <w:rFonts w:ascii="Times New Roman" w:hAnsi="Times New Roman" w:cs="Times New Roman"/>
            <w:sz w:val="24"/>
            <w:szCs w:val="24"/>
          </w:rPr>
          <w:id w:val="2110004263"/>
          <w:citation/>
        </w:sdtPr>
        <w:sdtContent>
          <w:r w:rsidR="001E6D36" w:rsidRPr="00045E47">
            <w:rPr>
              <w:rFonts w:ascii="Times New Roman" w:hAnsi="Times New Roman" w:cs="Times New Roman"/>
              <w:sz w:val="24"/>
              <w:szCs w:val="24"/>
            </w:rPr>
            <w:fldChar w:fldCharType="begin"/>
          </w:r>
          <w:r w:rsidR="001E6D36" w:rsidRPr="00045E47">
            <w:rPr>
              <w:rFonts w:ascii="Times New Roman" w:hAnsi="Times New Roman" w:cs="Times New Roman"/>
              <w:sz w:val="24"/>
              <w:szCs w:val="24"/>
            </w:rPr>
            <w:instrText xml:space="preserve"> CITATION Gil15 \l 2057 </w:instrText>
          </w:r>
          <w:r w:rsidR="001E6D36" w:rsidRPr="00045E47">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(Gilstrap, et al., 2015)</w:t>
          </w:r>
          <w:r w:rsidR="001E6D36" w:rsidRPr="00045E47">
            <w:rPr>
              <w:rFonts w:ascii="Times New Roman" w:hAnsi="Times New Roman" w:cs="Times New Roman"/>
              <w:sz w:val="24"/>
              <w:szCs w:val="24"/>
            </w:rPr>
            <w:fldChar w:fldCharType="end"/>
          </w:r>
        </w:sdtContent>
      </w:sdt>
      <w:r w:rsidR="001E6D36" w:rsidRPr="00045E47">
        <w:rPr>
          <w:rFonts w:ascii="Times New Roman" w:hAnsi="Times New Roman" w:cs="Times New Roman"/>
          <w:sz w:val="24"/>
          <w:szCs w:val="24"/>
        </w:rPr>
        <w:t xml:space="preserve">, </w:t>
      </w:r>
      <w:r w:rsidR="00045E47" w:rsidRPr="00045E47">
        <w:rPr>
          <w:rFonts w:ascii="Times New Roman" w:hAnsi="Times New Roman" w:cs="Times New Roman"/>
          <w:sz w:val="24"/>
          <w:szCs w:val="24"/>
        </w:rPr>
        <w:t xml:space="preserve">the principles of authentic leadership permeate the nonprofit sector in terms of leadership training, organisational </w:t>
      </w:r>
      <w:proofErr w:type="gramStart"/>
      <w:r w:rsidR="00045E47" w:rsidRPr="00045E47">
        <w:rPr>
          <w:rFonts w:ascii="Times New Roman" w:hAnsi="Times New Roman" w:cs="Times New Roman"/>
          <w:sz w:val="24"/>
          <w:szCs w:val="24"/>
        </w:rPr>
        <w:t>roles</w:t>
      </w:r>
      <w:proofErr w:type="gramEnd"/>
      <w:r w:rsidR="00045E47" w:rsidRPr="00045E47">
        <w:rPr>
          <w:rFonts w:ascii="Times New Roman" w:hAnsi="Times New Roman" w:cs="Times New Roman"/>
          <w:sz w:val="24"/>
          <w:szCs w:val="24"/>
        </w:rPr>
        <w:t xml:space="preserve"> and communication management responsibilities. Nonprofit organisations, led by status quo managers, have created extensive training opportunities for the development of future leaders.  In doing so, management assumptions have catapulted chief executive officers and board members into key leadership roles within nonprofit organisations and have focused training efforts accordingly </w:t>
      </w:r>
      <w:proofErr w:type="gramStart"/>
      <w:r w:rsidR="00045E47" w:rsidRPr="00045E47">
        <w:rPr>
          <w:rFonts w:ascii="Times New Roman" w:hAnsi="Times New Roman" w:cs="Times New Roman"/>
          <w:sz w:val="24"/>
          <w:szCs w:val="24"/>
        </w:rPr>
        <w:t>–  a</w:t>
      </w:r>
      <w:proofErr w:type="gramEnd"/>
      <w:r w:rsidR="00045E47" w:rsidRPr="00045E47">
        <w:rPr>
          <w:rFonts w:ascii="Times New Roman" w:hAnsi="Times New Roman" w:cs="Times New Roman"/>
          <w:sz w:val="24"/>
          <w:szCs w:val="24"/>
        </w:rPr>
        <w:t xml:space="preserve"> pervasive training paradigm that also conveys the importance of "living the mission" and celebrating socially appropriate ethical codes.  As mentioned in the same article, some leaders even used the differentiating assessment to compare the authenticity of their experience in the non-profit sector with their previous experience in the for-profit sector.  Thus, the concept of authentic leadership in the nonprofit sector seems to be more focused on mission identity and ethical codes, while in the for-profit sector, it is more focused on financial performance and quarter/semi-annual/annual reports.  Therefore, authentic leadership is particularly important in the nonprofit sector because it aligns with the sector's focus on social impact and ethical leadership.  Authentic leaders emphasise ethical behaviour and transparency, which can lead to greater trust and credibility with stakeholders and donors.</w:t>
      </w:r>
    </w:p>
    <w:p w14:paraId="72145D57" w14:textId="02185B01" w:rsidR="009C2F5E" w:rsidRPr="00334653" w:rsidRDefault="00334653" w:rsidP="00E12D70">
      <w:pPr>
        <w:spacing w:line="360" w:lineRule="auto"/>
        <w:jc w:val="both"/>
        <w:rPr>
          <w:rFonts w:ascii="Times New Roman" w:hAnsi="Times New Roman" w:cs="Times New Roman"/>
          <w:sz w:val="24"/>
          <w:szCs w:val="24"/>
        </w:rPr>
      </w:pPr>
      <w:r w:rsidRPr="00334653">
        <w:rPr>
          <w:rFonts w:ascii="Times New Roman" w:hAnsi="Times New Roman" w:cs="Times New Roman"/>
          <w:sz w:val="24"/>
          <w:szCs w:val="24"/>
        </w:rPr>
        <w:t xml:space="preserve">Some </w:t>
      </w:r>
      <w:r w:rsidR="00F67453" w:rsidRPr="00334653">
        <w:rPr>
          <w:rFonts w:ascii="Times New Roman" w:hAnsi="Times New Roman" w:cs="Times New Roman"/>
          <w:sz w:val="24"/>
          <w:szCs w:val="24"/>
        </w:rPr>
        <w:t xml:space="preserve">studies have found a positive relationship between authentic leadership and </w:t>
      </w:r>
      <w:r w:rsidR="00137680" w:rsidRPr="00334653">
        <w:rPr>
          <w:rFonts w:ascii="Times New Roman" w:hAnsi="Times New Roman" w:cs="Times New Roman"/>
          <w:sz w:val="24"/>
          <w:szCs w:val="24"/>
        </w:rPr>
        <w:t>job</w:t>
      </w:r>
      <w:r w:rsidR="009C2F5E" w:rsidRPr="00334653">
        <w:rPr>
          <w:rFonts w:ascii="Times New Roman" w:hAnsi="Times New Roman" w:cs="Times New Roman"/>
          <w:sz w:val="24"/>
          <w:szCs w:val="24"/>
        </w:rPr>
        <w:t xml:space="preserve"> satisfaction, organisational </w:t>
      </w:r>
      <w:proofErr w:type="gramStart"/>
      <w:r w:rsidR="009C2F5E" w:rsidRPr="00334653">
        <w:rPr>
          <w:rFonts w:ascii="Times New Roman" w:hAnsi="Times New Roman" w:cs="Times New Roman"/>
          <w:sz w:val="24"/>
          <w:szCs w:val="24"/>
        </w:rPr>
        <w:t>commitment</w:t>
      </w:r>
      <w:proofErr w:type="gramEnd"/>
      <w:r w:rsidR="009C2F5E" w:rsidRPr="00334653">
        <w:rPr>
          <w:rFonts w:ascii="Times New Roman" w:hAnsi="Times New Roman" w:cs="Times New Roman"/>
          <w:sz w:val="24"/>
          <w:szCs w:val="24"/>
        </w:rPr>
        <w:t xml:space="preserve"> and employees’ job performance</w:t>
      </w:r>
      <w:r w:rsidR="00F67453" w:rsidRPr="00334653">
        <w:rPr>
          <w:rFonts w:ascii="Times New Roman" w:hAnsi="Times New Roman" w:cs="Times New Roman"/>
          <w:sz w:val="24"/>
          <w:szCs w:val="24"/>
        </w:rPr>
        <w:t xml:space="preserve"> in non-profit </w:t>
      </w:r>
      <w:r w:rsidR="00F424F1" w:rsidRPr="00334653">
        <w:rPr>
          <w:rFonts w:ascii="Times New Roman" w:hAnsi="Times New Roman" w:cs="Times New Roman"/>
          <w:sz w:val="24"/>
          <w:szCs w:val="24"/>
        </w:rPr>
        <w:t>organisations</w:t>
      </w:r>
      <w:r w:rsidR="00F67453" w:rsidRPr="00334653">
        <w:rPr>
          <w:rFonts w:ascii="Times New Roman" w:hAnsi="Times New Roman" w:cs="Times New Roman"/>
          <w:sz w:val="24"/>
          <w:szCs w:val="24"/>
        </w:rPr>
        <w:t>.</w:t>
      </w:r>
      <w:r w:rsidR="00B7575C" w:rsidRPr="00334653">
        <w:rPr>
          <w:rFonts w:ascii="Times New Roman" w:hAnsi="Times New Roman" w:cs="Times New Roman"/>
          <w:sz w:val="24"/>
          <w:szCs w:val="24"/>
        </w:rPr>
        <w:t xml:space="preserve">  </w:t>
      </w:r>
      <w:r w:rsidR="00F67453" w:rsidRPr="00334653">
        <w:rPr>
          <w:rFonts w:ascii="Times New Roman" w:hAnsi="Times New Roman" w:cs="Times New Roman"/>
          <w:sz w:val="24"/>
          <w:szCs w:val="24"/>
        </w:rPr>
        <w:t>For example,</w:t>
      </w:r>
      <w:r w:rsidR="004E5110" w:rsidRPr="00334653">
        <w:rPr>
          <w:rFonts w:ascii="Times New Roman" w:hAnsi="Times New Roman" w:cs="Times New Roman"/>
          <w:sz w:val="24"/>
          <w:szCs w:val="24"/>
        </w:rPr>
        <w:t xml:space="preserve"> Avolio</w:t>
      </w:r>
      <w:r w:rsidR="00F67453" w:rsidRPr="00334653">
        <w:rPr>
          <w:rFonts w:ascii="Times New Roman" w:hAnsi="Times New Roman" w:cs="Times New Roman"/>
          <w:sz w:val="24"/>
          <w:szCs w:val="24"/>
        </w:rPr>
        <w:t xml:space="preserve"> </w:t>
      </w:r>
      <w:sdt>
        <w:sdtPr>
          <w:rPr>
            <w:rFonts w:ascii="Times New Roman" w:hAnsi="Times New Roman" w:cs="Times New Roman"/>
            <w:sz w:val="24"/>
            <w:szCs w:val="24"/>
          </w:rPr>
          <w:id w:val="-1967729432"/>
          <w:citation/>
        </w:sdtPr>
        <w:sdtContent>
          <w:r w:rsidR="009C2F5E" w:rsidRPr="00334653">
            <w:rPr>
              <w:rFonts w:ascii="Times New Roman" w:hAnsi="Times New Roman" w:cs="Times New Roman"/>
              <w:sz w:val="24"/>
              <w:szCs w:val="24"/>
            </w:rPr>
            <w:fldChar w:fldCharType="begin"/>
          </w:r>
          <w:r w:rsidR="009C2F5E" w:rsidRPr="00334653">
            <w:rPr>
              <w:rFonts w:ascii="Times New Roman" w:hAnsi="Times New Roman" w:cs="Times New Roman"/>
              <w:sz w:val="24"/>
              <w:szCs w:val="24"/>
            </w:rPr>
            <w:instrText xml:space="preserve"> CITATION Avo05 \l 2057 </w:instrText>
          </w:r>
          <w:r w:rsidR="009C2F5E" w:rsidRPr="00334653">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(Avolio, et al., 2005)</w:t>
          </w:r>
          <w:r w:rsidR="009C2F5E" w:rsidRPr="00334653">
            <w:rPr>
              <w:rFonts w:ascii="Times New Roman" w:hAnsi="Times New Roman" w:cs="Times New Roman"/>
              <w:sz w:val="24"/>
              <w:szCs w:val="24"/>
            </w:rPr>
            <w:fldChar w:fldCharType="end"/>
          </w:r>
        </w:sdtContent>
      </w:sdt>
      <w:r w:rsidR="009C2F5E" w:rsidRPr="00334653">
        <w:rPr>
          <w:rFonts w:ascii="Times New Roman" w:hAnsi="Times New Roman" w:cs="Times New Roman"/>
          <w:sz w:val="24"/>
          <w:szCs w:val="24"/>
        </w:rPr>
        <w:t xml:space="preserve"> </w:t>
      </w:r>
      <w:r w:rsidRPr="00334653">
        <w:rPr>
          <w:rFonts w:ascii="Times New Roman" w:hAnsi="Times New Roman" w:cs="Times New Roman"/>
          <w:sz w:val="24"/>
          <w:szCs w:val="24"/>
        </w:rPr>
        <w:t xml:space="preserve">examined the process by which authentic leaders influence the attitudes and behaviours of their employees and found that authentic leadership has a positive impact on employee job satisfaction, organisational </w:t>
      </w:r>
      <w:proofErr w:type="gramStart"/>
      <w:r w:rsidRPr="00334653">
        <w:rPr>
          <w:rFonts w:ascii="Times New Roman" w:hAnsi="Times New Roman" w:cs="Times New Roman"/>
          <w:sz w:val="24"/>
          <w:szCs w:val="24"/>
        </w:rPr>
        <w:t>commitment</w:t>
      </w:r>
      <w:proofErr w:type="gramEnd"/>
      <w:r w:rsidRPr="00334653">
        <w:rPr>
          <w:rFonts w:ascii="Times New Roman" w:hAnsi="Times New Roman" w:cs="Times New Roman"/>
          <w:sz w:val="24"/>
          <w:szCs w:val="24"/>
        </w:rPr>
        <w:t xml:space="preserve"> and job performance.</w:t>
      </w:r>
    </w:p>
    <w:p w14:paraId="1B12DB6D" w14:textId="77777777" w:rsidR="00334653" w:rsidRPr="00334653" w:rsidRDefault="00334653" w:rsidP="003464CF">
      <w:pPr>
        <w:spacing w:line="360" w:lineRule="auto"/>
        <w:jc w:val="both"/>
        <w:rPr>
          <w:rFonts w:ascii="Times New Roman" w:hAnsi="Times New Roman" w:cs="Times New Roman"/>
          <w:sz w:val="24"/>
          <w:szCs w:val="24"/>
        </w:rPr>
      </w:pPr>
      <w:r w:rsidRPr="00334653">
        <w:rPr>
          <w:rFonts w:ascii="Times New Roman" w:hAnsi="Times New Roman" w:cs="Times New Roman"/>
          <w:sz w:val="24"/>
          <w:szCs w:val="24"/>
        </w:rPr>
        <w:t>Authentic leadership in the non-profit sector often means building and maintaining strong relationships with stakeholders and donors, being transparent about the organisation's goals and strategies, and prioritising ethical behaviour and social impact. Authentic leaders are true to themselves and their values, which can lead to greater trust and credibility with stakeholders and donors.</w:t>
      </w:r>
    </w:p>
    <w:p w14:paraId="7C93C4C4" w14:textId="6F0EAB45" w:rsidR="00DA7048" w:rsidRPr="00DA7048" w:rsidRDefault="00DA7048" w:rsidP="00E12D70">
      <w:pPr>
        <w:spacing w:line="360" w:lineRule="auto"/>
        <w:jc w:val="both"/>
        <w:rPr>
          <w:rFonts w:ascii="Times New Roman" w:hAnsi="Times New Roman" w:cs="Times New Roman"/>
          <w:sz w:val="24"/>
          <w:szCs w:val="24"/>
        </w:rPr>
      </w:pPr>
      <w:r w:rsidRPr="00DA7048">
        <w:rPr>
          <w:rFonts w:ascii="Times New Roman" w:hAnsi="Times New Roman" w:cs="Times New Roman"/>
          <w:sz w:val="24"/>
          <w:szCs w:val="24"/>
        </w:rPr>
        <w:t xml:space="preserve">According to Gilstrap </w:t>
      </w:r>
      <w:sdt>
        <w:sdtPr>
          <w:rPr>
            <w:rFonts w:ascii="Times New Roman" w:hAnsi="Times New Roman" w:cs="Times New Roman"/>
            <w:sz w:val="24"/>
            <w:szCs w:val="24"/>
          </w:rPr>
          <w:id w:val="-197313530"/>
          <w:citation/>
        </w:sdtPr>
        <w:sdtContent>
          <w:r w:rsidRPr="00DA7048">
            <w:rPr>
              <w:rFonts w:ascii="Times New Roman" w:hAnsi="Times New Roman" w:cs="Times New Roman"/>
              <w:sz w:val="24"/>
              <w:szCs w:val="24"/>
            </w:rPr>
            <w:fldChar w:fldCharType="begin"/>
          </w:r>
          <w:r w:rsidRPr="00DA7048">
            <w:rPr>
              <w:rFonts w:ascii="Times New Roman" w:hAnsi="Times New Roman" w:cs="Times New Roman"/>
              <w:sz w:val="24"/>
              <w:szCs w:val="24"/>
            </w:rPr>
            <w:instrText xml:space="preserve"> CITATION Gil15 \l 2057 </w:instrText>
          </w:r>
          <w:r w:rsidRPr="00DA7048">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(Gilstrap, et al., 2015)</w:t>
          </w:r>
          <w:r w:rsidRPr="00DA7048">
            <w:rPr>
              <w:rFonts w:ascii="Times New Roman" w:hAnsi="Times New Roman" w:cs="Times New Roman"/>
              <w:sz w:val="24"/>
              <w:szCs w:val="24"/>
            </w:rPr>
            <w:fldChar w:fldCharType="end"/>
          </w:r>
        </w:sdtContent>
      </w:sdt>
      <w:r w:rsidRPr="00DA7048">
        <w:rPr>
          <w:rFonts w:ascii="Times New Roman" w:hAnsi="Times New Roman" w:cs="Times New Roman"/>
          <w:sz w:val="24"/>
          <w:szCs w:val="24"/>
        </w:rPr>
        <w:t>, the effects of authentic leadership can be described as both intoxicating and damaging.</w:t>
      </w:r>
      <w:r w:rsidR="00611F43">
        <w:rPr>
          <w:rFonts w:ascii="Times New Roman" w:hAnsi="Times New Roman" w:cs="Times New Roman"/>
          <w:sz w:val="24"/>
          <w:szCs w:val="24"/>
        </w:rPr>
        <w:t xml:space="preserve">  </w:t>
      </w:r>
      <w:r w:rsidRPr="00DA7048">
        <w:rPr>
          <w:rFonts w:ascii="Times New Roman" w:hAnsi="Times New Roman" w:cs="Times New Roman"/>
          <w:sz w:val="24"/>
          <w:szCs w:val="24"/>
        </w:rPr>
        <w:t>The extreme demands of authenticity can make it impossible for an organisation to see a leader as truly authentic.</w:t>
      </w:r>
      <w:r w:rsidR="00611F43">
        <w:rPr>
          <w:rFonts w:ascii="Times New Roman" w:hAnsi="Times New Roman" w:cs="Times New Roman"/>
          <w:sz w:val="24"/>
          <w:szCs w:val="24"/>
        </w:rPr>
        <w:t xml:space="preserve">  </w:t>
      </w:r>
      <w:r w:rsidRPr="00DA7048">
        <w:rPr>
          <w:rFonts w:ascii="Times New Roman" w:hAnsi="Times New Roman" w:cs="Times New Roman"/>
          <w:sz w:val="24"/>
          <w:szCs w:val="24"/>
        </w:rPr>
        <w:t xml:space="preserve">It can also be </w:t>
      </w:r>
      <w:r w:rsidRPr="00DA7048">
        <w:rPr>
          <w:rFonts w:ascii="Times New Roman" w:hAnsi="Times New Roman" w:cs="Times New Roman"/>
          <w:sz w:val="24"/>
          <w:szCs w:val="24"/>
        </w:rPr>
        <w:lastRenderedPageBreak/>
        <w:t xml:space="preserve">difficult for leaders to be 'true to themselves' when authenticity appears to be tempered by prescribed values that arise from the needs of the organisation. </w:t>
      </w:r>
      <w:r w:rsidR="00611F43">
        <w:rPr>
          <w:rFonts w:ascii="Times New Roman" w:hAnsi="Times New Roman" w:cs="Times New Roman"/>
          <w:sz w:val="24"/>
          <w:szCs w:val="24"/>
        </w:rPr>
        <w:t xml:space="preserve"> </w:t>
      </w:r>
      <w:r w:rsidRPr="00DA7048">
        <w:rPr>
          <w:rFonts w:ascii="Times New Roman" w:hAnsi="Times New Roman" w:cs="Times New Roman"/>
          <w:sz w:val="24"/>
          <w:szCs w:val="24"/>
        </w:rPr>
        <w:t xml:space="preserve">In addition, the article suggests that processes that require the establishment of boundaries between work and life, while expecting leaders to be authentic 'through and through', do not develop an awareness of potential inconsistencies between personal life and authenticity in the interest of the organisational mission. </w:t>
      </w:r>
      <w:r w:rsidR="00611F43">
        <w:rPr>
          <w:rFonts w:ascii="Times New Roman" w:hAnsi="Times New Roman" w:cs="Times New Roman"/>
          <w:sz w:val="24"/>
          <w:szCs w:val="24"/>
        </w:rPr>
        <w:t xml:space="preserve"> </w:t>
      </w:r>
      <w:r w:rsidRPr="00DA7048">
        <w:rPr>
          <w:rFonts w:ascii="Times New Roman" w:hAnsi="Times New Roman" w:cs="Times New Roman"/>
          <w:sz w:val="24"/>
          <w:szCs w:val="24"/>
        </w:rPr>
        <w:t>The disadvantages of authentic leadership therefore include the potential for extreme demands, the difficulty of maintaining personal authenticity and the challenge of balancing personal values with the needs of the organisation.</w:t>
      </w:r>
      <w:r w:rsidR="00611F43">
        <w:rPr>
          <w:rFonts w:ascii="Times New Roman" w:hAnsi="Times New Roman" w:cs="Times New Roman"/>
          <w:sz w:val="24"/>
          <w:szCs w:val="24"/>
        </w:rPr>
        <w:t xml:space="preserve">  Furthermore, </w:t>
      </w:r>
      <w:r w:rsidR="00611F43" w:rsidRPr="00611F43">
        <w:rPr>
          <w:rFonts w:ascii="Times New Roman" w:hAnsi="Times New Roman" w:cs="Times New Roman"/>
          <w:sz w:val="24"/>
          <w:szCs w:val="24"/>
        </w:rPr>
        <w:t>the expectations of authenticity in non-profit organisations can sometimes become culti</w:t>
      </w:r>
      <w:r w:rsidR="00611F43">
        <w:rPr>
          <w:rFonts w:ascii="Times New Roman" w:hAnsi="Times New Roman" w:cs="Times New Roman"/>
          <w:sz w:val="24"/>
          <w:szCs w:val="24"/>
        </w:rPr>
        <w:t>sh</w:t>
      </w:r>
      <w:r w:rsidR="00611F43" w:rsidRPr="00611F43">
        <w:rPr>
          <w:rFonts w:ascii="Times New Roman" w:hAnsi="Times New Roman" w:cs="Times New Roman"/>
          <w:sz w:val="24"/>
          <w:szCs w:val="24"/>
        </w:rPr>
        <w:t xml:space="preserve">, which can lead to a lack of diversity in leadership styles and groupthink. </w:t>
      </w:r>
      <w:r w:rsidR="00611F43">
        <w:rPr>
          <w:rFonts w:ascii="Times New Roman" w:hAnsi="Times New Roman" w:cs="Times New Roman"/>
          <w:sz w:val="24"/>
          <w:szCs w:val="24"/>
        </w:rPr>
        <w:t xml:space="preserve"> </w:t>
      </w:r>
      <w:r w:rsidR="00611F43" w:rsidRPr="00611F43">
        <w:rPr>
          <w:rFonts w:ascii="Times New Roman" w:hAnsi="Times New Roman" w:cs="Times New Roman"/>
          <w:sz w:val="24"/>
          <w:szCs w:val="24"/>
        </w:rPr>
        <w:t>Therefore, although authentic leadership can have many benefits, it is important to be aware of its potential drawbacks and look at it with a critical eye.</w:t>
      </w:r>
    </w:p>
    <w:p w14:paraId="4637B9F2" w14:textId="752B212E" w:rsidR="00525839" w:rsidRPr="00047D01" w:rsidRDefault="00047D01" w:rsidP="00E12D70">
      <w:pPr>
        <w:spacing w:line="360" w:lineRule="auto"/>
        <w:jc w:val="both"/>
        <w:rPr>
          <w:rFonts w:ascii="Times New Roman" w:hAnsi="Times New Roman" w:cs="Times New Roman"/>
          <w:sz w:val="24"/>
          <w:szCs w:val="24"/>
        </w:rPr>
      </w:pPr>
      <w:r w:rsidRPr="00047D01">
        <w:rPr>
          <w:rFonts w:ascii="Times New Roman" w:hAnsi="Times New Roman" w:cs="Times New Roman"/>
          <w:sz w:val="24"/>
          <w:szCs w:val="24"/>
        </w:rPr>
        <w:t xml:space="preserve">Overall, authentic leadership is a relevant and effective leadership style in the non-profit sector, where leaders need to prioritise ethical behaviour and social impact to fulfil their mission and build trust with stakeholders and donors. Authentic leaders can create a positive work environment that fosters engagement, </w:t>
      </w:r>
      <w:proofErr w:type="gramStart"/>
      <w:r w:rsidRPr="00047D01">
        <w:rPr>
          <w:rFonts w:ascii="Times New Roman" w:hAnsi="Times New Roman" w:cs="Times New Roman"/>
          <w:sz w:val="24"/>
          <w:szCs w:val="24"/>
        </w:rPr>
        <w:t>commitment</w:t>
      </w:r>
      <w:proofErr w:type="gramEnd"/>
      <w:r w:rsidRPr="00047D01">
        <w:rPr>
          <w:rFonts w:ascii="Times New Roman" w:hAnsi="Times New Roman" w:cs="Times New Roman"/>
          <w:sz w:val="24"/>
          <w:szCs w:val="24"/>
        </w:rPr>
        <w:t xml:space="preserve"> and social impact, leading to improved organisational performance and social impact.</w:t>
      </w:r>
    </w:p>
    <w:p w14:paraId="59594CE4" w14:textId="77777777" w:rsidR="00047D01" w:rsidRPr="004F0FB2" w:rsidRDefault="00047D01" w:rsidP="00E12D70">
      <w:pPr>
        <w:spacing w:line="360" w:lineRule="auto"/>
        <w:jc w:val="both"/>
        <w:rPr>
          <w:rFonts w:ascii="Times New Roman" w:hAnsi="Times New Roman" w:cs="Times New Roman"/>
          <w:color w:val="0070C0"/>
          <w:sz w:val="24"/>
          <w:szCs w:val="24"/>
        </w:rPr>
      </w:pPr>
    </w:p>
    <w:p w14:paraId="5D68E9B5" w14:textId="11069A69" w:rsidR="00F67453" w:rsidRPr="0080440E" w:rsidRDefault="00F67453" w:rsidP="00E12D70">
      <w:pPr>
        <w:spacing w:line="360" w:lineRule="auto"/>
        <w:jc w:val="both"/>
        <w:rPr>
          <w:rFonts w:ascii="Times New Roman" w:hAnsi="Times New Roman" w:cs="Times New Roman"/>
          <w:b/>
          <w:bCs/>
          <w:sz w:val="24"/>
          <w:szCs w:val="24"/>
        </w:rPr>
      </w:pPr>
      <w:r w:rsidRPr="0080440E">
        <w:rPr>
          <w:rFonts w:ascii="Times New Roman" w:hAnsi="Times New Roman" w:cs="Times New Roman"/>
          <w:b/>
          <w:bCs/>
          <w:sz w:val="24"/>
          <w:szCs w:val="24"/>
        </w:rPr>
        <w:t>Transactional leadership</w:t>
      </w:r>
      <w:r w:rsidR="00525839" w:rsidRPr="0080440E">
        <w:rPr>
          <w:rFonts w:ascii="Times New Roman" w:hAnsi="Times New Roman" w:cs="Times New Roman"/>
          <w:b/>
          <w:bCs/>
          <w:sz w:val="24"/>
          <w:szCs w:val="24"/>
        </w:rPr>
        <w:t>:</w:t>
      </w:r>
    </w:p>
    <w:p w14:paraId="735A0FE7" w14:textId="716C0E83" w:rsidR="001C27A3" w:rsidRPr="0080440E" w:rsidRDefault="0080440E" w:rsidP="00E12D70">
      <w:pPr>
        <w:spacing w:line="360" w:lineRule="auto"/>
        <w:jc w:val="both"/>
        <w:rPr>
          <w:rFonts w:ascii="Times New Roman" w:hAnsi="Times New Roman" w:cs="Times New Roman"/>
          <w:sz w:val="24"/>
          <w:szCs w:val="24"/>
        </w:rPr>
      </w:pPr>
      <w:r w:rsidRPr="0080440E">
        <w:rPr>
          <w:rFonts w:ascii="Times New Roman" w:hAnsi="Times New Roman" w:cs="Times New Roman"/>
          <w:sz w:val="24"/>
          <w:szCs w:val="24"/>
        </w:rPr>
        <w:t xml:space="preserve">Transactional leadership is a style that aims to maintain the status quo and ensure efficient and effective task completion. Leaders use rewards and punishments to motivate employees to achieve specific goals. </w:t>
      </w:r>
      <w:r>
        <w:rPr>
          <w:rFonts w:ascii="Times New Roman" w:hAnsi="Times New Roman" w:cs="Times New Roman"/>
          <w:sz w:val="24"/>
          <w:szCs w:val="24"/>
        </w:rPr>
        <w:t xml:space="preserve"> </w:t>
      </w:r>
      <w:r w:rsidRPr="0080440E">
        <w:rPr>
          <w:rFonts w:ascii="Times New Roman" w:hAnsi="Times New Roman" w:cs="Times New Roman"/>
          <w:sz w:val="24"/>
          <w:szCs w:val="24"/>
        </w:rPr>
        <w:t>This style works within existing systems and structures to ensure appropriate pursuit of the mission, promoting organisational stability and incremental improvement.</w:t>
      </w:r>
      <w:r>
        <w:rPr>
          <w:rFonts w:ascii="Times New Roman" w:hAnsi="Times New Roman" w:cs="Times New Roman"/>
          <w:sz w:val="24"/>
          <w:szCs w:val="24"/>
        </w:rPr>
        <w:t xml:space="preserve">  </w:t>
      </w:r>
      <w:r w:rsidRPr="0080440E">
        <w:rPr>
          <w:rFonts w:ascii="Times New Roman" w:hAnsi="Times New Roman" w:cs="Times New Roman"/>
          <w:sz w:val="24"/>
          <w:szCs w:val="24"/>
        </w:rPr>
        <w:t>It is well-suited to organisations that do not require major changes</w:t>
      </w:r>
      <w:r w:rsidR="001C27A3" w:rsidRPr="0080440E">
        <w:rPr>
          <w:rFonts w:ascii="Times New Roman" w:hAnsi="Times New Roman" w:cs="Times New Roman"/>
          <w:sz w:val="24"/>
          <w:szCs w:val="24"/>
        </w:rPr>
        <w:t xml:space="preserve"> </w:t>
      </w:r>
      <w:sdt>
        <w:sdtPr>
          <w:rPr>
            <w:rFonts w:ascii="Times New Roman" w:hAnsi="Times New Roman" w:cs="Times New Roman"/>
            <w:sz w:val="24"/>
            <w:szCs w:val="24"/>
          </w:rPr>
          <w:id w:val="882218694"/>
          <w:citation/>
        </w:sdtPr>
        <w:sdtContent>
          <w:r w:rsidR="001C27A3" w:rsidRPr="0080440E">
            <w:rPr>
              <w:rFonts w:ascii="Times New Roman" w:hAnsi="Times New Roman" w:cs="Times New Roman"/>
              <w:sz w:val="24"/>
              <w:szCs w:val="24"/>
            </w:rPr>
            <w:fldChar w:fldCharType="begin"/>
          </w:r>
          <w:r w:rsidR="001C27A3" w:rsidRPr="0080440E">
            <w:rPr>
              <w:rFonts w:ascii="Times New Roman" w:hAnsi="Times New Roman" w:cs="Times New Roman"/>
              <w:sz w:val="24"/>
              <w:szCs w:val="24"/>
            </w:rPr>
            <w:instrText xml:space="preserve"> CITATION Tch12 \l 2057 </w:instrText>
          </w:r>
          <w:r w:rsidR="001C27A3" w:rsidRPr="0080440E">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(Tchirhart &amp; Bielefeld, 2012)</w:t>
          </w:r>
          <w:r w:rsidR="001C27A3" w:rsidRPr="0080440E">
            <w:rPr>
              <w:rFonts w:ascii="Times New Roman" w:hAnsi="Times New Roman" w:cs="Times New Roman"/>
              <w:sz w:val="24"/>
              <w:szCs w:val="24"/>
            </w:rPr>
            <w:fldChar w:fldCharType="end"/>
          </w:r>
        </w:sdtContent>
      </w:sdt>
      <w:r w:rsidR="001C27A3" w:rsidRPr="0080440E">
        <w:rPr>
          <w:rFonts w:ascii="Times New Roman" w:hAnsi="Times New Roman" w:cs="Times New Roman"/>
          <w:sz w:val="24"/>
          <w:szCs w:val="24"/>
        </w:rPr>
        <w:t>.</w:t>
      </w:r>
    </w:p>
    <w:p w14:paraId="4838FFB5" w14:textId="75C173C8" w:rsidR="001226FE" w:rsidRPr="0047354B" w:rsidRDefault="0047354B" w:rsidP="00E12D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Nicholson’s </w:t>
      </w:r>
      <w:r w:rsidR="001C27A3" w:rsidRPr="0047354B">
        <w:rPr>
          <w:rFonts w:ascii="Times New Roman" w:hAnsi="Times New Roman" w:cs="Times New Roman"/>
          <w:sz w:val="24"/>
          <w:szCs w:val="24"/>
        </w:rPr>
        <w:t xml:space="preserve">study </w:t>
      </w:r>
      <w:sdt>
        <w:sdtPr>
          <w:rPr>
            <w:rFonts w:ascii="Times New Roman" w:hAnsi="Times New Roman" w:cs="Times New Roman"/>
            <w:sz w:val="24"/>
            <w:szCs w:val="24"/>
          </w:rPr>
          <w:id w:val="192047636"/>
          <w:citation/>
        </w:sdtPr>
        <w:sdtContent>
          <w:r w:rsidR="001C27A3" w:rsidRPr="0047354B">
            <w:rPr>
              <w:rFonts w:ascii="Times New Roman" w:hAnsi="Times New Roman" w:cs="Times New Roman"/>
              <w:sz w:val="24"/>
              <w:szCs w:val="24"/>
            </w:rPr>
            <w:fldChar w:fldCharType="begin"/>
          </w:r>
          <w:r w:rsidR="001C27A3" w:rsidRPr="0047354B">
            <w:rPr>
              <w:rFonts w:ascii="Times New Roman" w:hAnsi="Times New Roman" w:cs="Times New Roman"/>
              <w:sz w:val="24"/>
              <w:szCs w:val="24"/>
            </w:rPr>
            <w:instrText xml:space="preserve"> CITATION Nic07 \l 2057 </w:instrText>
          </w:r>
          <w:r w:rsidR="001C27A3" w:rsidRPr="0047354B">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(Nicholson II, 2007)</w:t>
          </w:r>
          <w:r w:rsidR="001C27A3" w:rsidRPr="0047354B">
            <w:rPr>
              <w:rFonts w:ascii="Times New Roman" w:hAnsi="Times New Roman" w:cs="Times New Roman"/>
              <w:sz w:val="24"/>
              <w:szCs w:val="24"/>
            </w:rPr>
            <w:fldChar w:fldCharType="end"/>
          </w:r>
        </w:sdtContent>
      </w:sdt>
      <w:r w:rsidR="001C27A3" w:rsidRPr="0047354B">
        <w:rPr>
          <w:rFonts w:ascii="Times New Roman" w:hAnsi="Times New Roman" w:cs="Times New Roman"/>
          <w:sz w:val="24"/>
          <w:szCs w:val="24"/>
        </w:rPr>
        <w:t xml:space="preserve"> </w:t>
      </w:r>
      <w:r>
        <w:rPr>
          <w:rFonts w:ascii="Times New Roman" w:hAnsi="Times New Roman" w:cs="Times New Roman"/>
          <w:sz w:val="24"/>
          <w:szCs w:val="24"/>
        </w:rPr>
        <w:t xml:space="preserve">defined transactional leadership </w:t>
      </w:r>
      <w:r w:rsidR="001C27A3" w:rsidRPr="0047354B">
        <w:rPr>
          <w:rFonts w:ascii="Times New Roman" w:hAnsi="Times New Roman" w:cs="Times New Roman"/>
          <w:sz w:val="24"/>
          <w:szCs w:val="24"/>
        </w:rPr>
        <w:t xml:space="preserve">as the exchange of valued things, economic, </w:t>
      </w:r>
      <w:proofErr w:type="gramStart"/>
      <w:r w:rsidR="001C27A3" w:rsidRPr="0047354B">
        <w:rPr>
          <w:rFonts w:ascii="Times New Roman" w:hAnsi="Times New Roman" w:cs="Times New Roman"/>
          <w:sz w:val="24"/>
          <w:szCs w:val="24"/>
        </w:rPr>
        <w:t>political</w:t>
      </w:r>
      <w:proofErr w:type="gramEnd"/>
      <w:r w:rsidR="001C27A3" w:rsidRPr="0047354B">
        <w:rPr>
          <w:rFonts w:ascii="Times New Roman" w:hAnsi="Times New Roman" w:cs="Times New Roman"/>
          <w:sz w:val="24"/>
          <w:szCs w:val="24"/>
        </w:rPr>
        <w:t xml:space="preserve"> or psychological, between leaders and followers without a call to a greater purpose.  </w:t>
      </w:r>
      <w:r w:rsidRPr="0047354B">
        <w:rPr>
          <w:rFonts w:ascii="Times New Roman" w:hAnsi="Times New Roman" w:cs="Times New Roman"/>
          <w:sz w:val="24"/>
          <w:szCs w:val="24"/>
        </w:rPr>
        <w:t xml:space="preserve">Transactional leadership in organisations involves employees agreeing with, accepting, or complying with the leader in exchange for praise, rewards, and resources, or to avoid disciplinary action.  </w:t>
      </w:r>
      <w:r w:rsidR="001226FE" w:rsidRPr="0047354B">
        <w:rPr>
          <w:rFonts w:ascii="Times New Roman" w:hAnsi="Times New Roman" w:cs="Times New Roman"/>
          <w:sz w:val="24"/>
          <w:szCs w:val="24"/>
        </w:rPr>
        <w:t xml:space="preserve">Nicholson further cited </w:t>
      </w:r>
      <w:r w:rsidR="001226FE" w:rsidRPr="0047354B">
        <w:rPr>
          <w:rFonts w:ascii="Times New Roman" w:hAnsi="Times New Roman" w:cs="Times New Roman"/>
          <w:sz w:val="24"/>
          <w:szCs w:val="24"/>
        </w:rPr>
        <w:lastRenderedPageBreak/>
        <w:t xml:space="preserve">that </w:t>
      </w:r>
      <w:r w:rsidR="001C27A3" w:rsidRPr="0047354B">
        <w:rPr>
          <w:rFonts w:ascii="Times New Roman" w:hAnsi="Times New Roman" w:cs="Times New Roman"/>
          <w:sz w:val="24"/>
          <w:szCs w:val="24"/>
        </w:rPr>
        <w:t xml:space="preserve">Bass </w:t>
      </w:r>
      <w:sdt>
        <w:sdtPr>
          <w:rPr>
            <w:rFonts w:ascii="Times New Roman" w:hAnsi="Times New Roman" w:cs="Times New Roman"/>
            <w:sz w:val="24"/>
            <w:szCs w:val="24"/>
          </w:rPr>
          <w:id w:val="-1941827608"/>
          <w:citation/>
        </w:sdtPr>
        <w:sdtContent>
          <w:r w:rsidR="001226FE" w:rsidRPr="0047354B">
            <w:rPr>
              <w:rFonts w:ascii="Times New Roman" w:hAnsi="Times New Roman" w:cs="Times New Roman"/>
              <w:sz w:val="24"/>
              <w:szCs w:val="24"/>
            </w:rPr>
            <w:fldChar w:fldCharType="begin"/>
          </w:r>
          <w:r w:rsidR="001226FE" w:rsidRPr="0047354B">
            <w:rPr>
              <w:rFonts w:ascii="Times New Roman" w:hAnsi="Times New Roman" w:cs="Times New Roman"/>
              <w:sz w:val="24"/>
              <w:szCs w:val="24"/>
            </w:rPr>
            <w:instrText xml:space="preserve"> CITATION Bas85 \l 2057 </w:instrText>
          </w:r>
          <w:r w:rsidR="001226FE" w:rsidRPr="0047354B">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(Bass, 1985)</w:t>
          </w:r>
          <w:r w:rsidR="001226FE" w:rsidRPr="0047354B">
            <w:rPr>
              <w:rFonts w:ascii="Times New Roman" w:hAnsi="Times New Roman" w:cs="Times New Roman"/>
              <w:sz w:val="24"/>
              <w:szCs w:val="24"/>
            </w:rPr>
            <w:fldChar w:fldCharType="end"/>
          </w:r>
        </w:sdtContent>
      </w:sdt>
      <w:r w:rsidR="001226FE" w:rsidRPr="0047354B">
        <w:rPr>
          <w:rFonts w:ascii="Times New Roman" w:hAnsi="Times New Roman" w:cs="Times New Roman"/>
          <w:sz w:val="24"/>
          <w:szCs w:val="24"/>
        </w:rPr>
        <w:t xml:space="preserve"> </w:t>
      </w:r>
      <w:r w:rsidR="001C27A3" w:rsidRPr="0047354B">
        <w:rPr>
          <w:rFonts w:ascii="Times New Roman" w:hAnsi="Times New Roman" w:cs="Times New Roman"/>
          <w:sz w:val="24"/>
          <w:szCs w:val="24"/>
        </w:rPr>
        <w:t>claims that transactional leadership is characteri</w:t>
      </w:r>
      <w:r w:rsidRPr="0047354B">
        <w:rPr>
          <w:rFonts w:ascii="Times New Roman" w:hAnsi="Times New Roman" w:cs="Times New Roman"/>
          <w:sz w:val="24"/>
          <w:szCs w:val="24"/>
        </w:rPr>
        <w:t>s</w:t>
      </w:r>
      <w:r w:rsidR="001C27A3" w:rsidRPr="0047354B">
        <w:rPr>
          <w:rFonts w:ascii="Times New Roman" w:hAnsi="Times New Roman" w:cs="Times New Roman"/>
          <w:sz w:val="24"/>
          <w:szCs w:val="24"/>
        </w:rPr>
        <w:t xml:space="preserve">ed by four </w:t>
      </w:r>
      <w:r w:rsidR="001226FE" w:rsidRPr="0047354B">
        <w:rPr>
          <w:rFonts w:ascii="Times New Roman" w:hAnsi="Times New Roman" w:cs="Times New Roman"/>
          <w:sz w:val="24"/>
          <w:szCs w:val="24"/>
        </w:rPr>
        <w:t>behaviours</w:t>
      </w:r>
      <w:r w:rsidR="001C27A3" w:rsidRPr="0047354B">
        <w:rPr>
          <w:rFonts w:ascii="Times New Roman" w:hAnsi="Times New Roman" w:cs="Times New Roman"/>
          <w:sz w:val="24"/>
          <w:szCs w:val="24"/>
        </w:rPr>
        <w:t>:</w:t>
      </w:r>
    </w:p>
    <w:p w14:paraId="67A287F4" w14:textId="15213CBC" w:rsidR="00C82F03" w:rsidRPr="00C82F03" w:rsidRDefault="00C82F03" w:rsidP="00C82F03">
      <w:pPr>
        <w:spacing w:line="360" w:lineRule="auto"/>
        <w:jc w:val="both"/>
        <w:rPr>
          <w:rFonts w:ascii="Times New Roman" w:hAnsi="Times New Roman" w:cs="Times New Roman"/>
          <w:sz w:val="24"/>
          <w:szCs w:val="24"/>
        </w:rPr>
      </w:pPr>
      <w:r w:rsidRPr="00C82F03">
        <w:rPr>
          <w:rFonts w:ascii="Times New Roman" w:hAnsi="Times New Roman" w:cs="Times New Roman"/>
          <w:sz w:val="24"/>
          <w:szCs w:val="24"/>
        </w:rPr>
        <w:t xml:space="preserve">1. </w:t>
      </w:r>
      <w:r>
        <w:rPr>
          <w:rFonts w:ascii="Times New Roman" w:hAnsi="Times New Roman" w:cs="Times New Roman"/>
          <w:sz w:val="24"/>
          <w:szCs w:val="24"/>
        </w:rPr>
        <w:t xml:space="preserve">Contingent reward – </w:t>
      </w:r>
      <w:r w:rsidRPr="00C82F03">
        <w:rPr>
          <w:rFonts w:ascii="Times New Roman" w:hAnsi="Times New Roman" w:cs="Times New Roman"/>
          <w:sz w:val="24"/>
          <w:szCs w:val="24"/>
        </w:rPr>
        <w:t>The transactional leader clarifies what work needs to be done and uses rewards or incentives to achieve results.</w:t>
      </w:r>
    </w:p>
    <w:p w14:paraId="61467D7F" w14:textId="3DD93C01" w:rsidR="00C82F03" w:rsidRPr="00C82F03" w:rsidRDefault="00C82F03" w:rsidP="00C82F03">
      <w:pPr>
        <w:spacing w:line="360" w:lineRule="auto"/>
        <w:jc w:val="both"/>
        <w:rPr>
          <w:rFonts w:ascii="Times New Roman" w:hAnsi="Times New Roman" w:cs="Times New Roman"/>
          <w:sz w:val="24"/>
          <w:szCs w:val="24"/>
        </w:rPr>
      </w:pPr>
      <w:r w:rsidRPr="00C82F03">
        <w:rPr>
          <w:rFonts w:ascii="Times New Roman" w:hAnsi="Times New Roman" w:cs="Times New Roman"/>
          <w:sz w:val="24"/>
          <w:szCs w:val="24"/>
        </w:rPr>
        <w:t xml:space="preserve">2. </w:t>
      </w:r>
      <w:r>
        <w:rPr>
          <w:rFonts w:ascii="Times New Roman" w:hAnsi="Times New Roman" w:cs="Times New Roman"/>
          <w:sz w:val="24"/>
          <w:szCs w:val="24"/>
        </w:rPr>
        <w:t xml:space="preserve">Management by exception </w:t>
      </w:r>
      <w:r w:rsidRPr="00C82F03">
        <w:rPr>
          <w:rFonts w:ascii="Times New Roman" w:hAnsi="Times New Roman" w:cs="Times New Roman"/>
          <w:sz w:val="24"/>
          <w:szCs w:val="24"/>
        </w:rPr>
        <w:t>(Active) is used</w:t>
      </w:r>
      <w:r>
        <w:rPr>
          <w:rFonts w:ascii="Times New Roman" w:hAnsi="Times New Roman" w:cs="Times New Roman"/>
          <w:sz w:val="24"/>
          <w:szCs w:val="24"/>
        </w:rPr>
        <w:t xml:space="preserve"> – </w:t>
      </w:r>
      <w:r w:rsidRPr="00C82F03">
        <w:rPr>
          <w:rFonts w:ascii="Times New Roman" w:hAnsi="Times New Roman" w:cs="Times New Roman"/>
          <w:sz w:val="24"/>
          <w:szCs w:val="24"/>
        </w:rPr>
        <w:t>The transactional manager monitors the performance of their employees and takes corrective action when deviations from standards occur.</w:t>
      </w:r>
    </w:p>
    <w:p w14:paraId="68495384" w14:textId="342DB315" w:rsidR="00C82F03" w:rsidRPr="00C82F03" w:rsidRDefault="00C82F03" w:rsidP="00C82F03">
      <w:pPr>
        <w:spacing w:line="360" w:lineRule="auto"/>
        <w:jc w:val="both"/>
        <w:rPr>
          <w:rFonts w:ascii="Times New Roman" w:hAnsi="Times New Roman" w:cs="Times New Roman"/>
          <w:sz w:val="24"/>
          <w:szCs w:val="24"/>
        </w:rPr>
      </w:pPr>
      <w:r w:rsidRPr="00C82F03">
        <w:rPr>
          <w:rFonts w:ascii="Times New Roman" w:hAnsi="Times New Roman" w:cs="Times New Roman"/>
          <w:sz w:val="24"/>
          <w:szCs w:val="24"/>
        </w:rPr>
        <w:t xml:space="preserve">3. </w:t>
      </w:r>
      <w:r w:rsidR="00261DBE" w:rsidRPr="00261DBE">
        <w:rPr>
          <w:rFonts w:ascii="Times New Roman" w:hAnsi="Times New Roman" w:cs="Times New Roman"/>
          <w:sz w:val="24"/>
          <w:szCs w:val="24"/>
        </w:rPr>
        <w:t>Management by exception (passive)</w:t>
      </w:r>
      <w:r w:rsidR="00261DBE">
        <w:rPr>
          <w:rFonts w:ascii="Times New Roman" w:hAnsi="Times New Roman" w:cs="Times New Roman"/>
          <w:sz w:val="24"/>
          <w:szCs w:val="24"/>
        </w:rPr>
        <w:t xml:space="preserve"> is used – the transactional leader </w:t>
      </w:r>
      <w:r w:rsidRPr="00C82F03">
        <w:rPr>
          <w:rFonts w:ascii="Times New Roman" w:hAnsi="Times New Roman" w:cs="Times New Roman"/>
          <w:sz w:val="24"/>
          <w:szCs w:val="24"/>
        </w:rPr>
        <w:t>can also intervene when standards have not been met or problems have arisen</w:t>
      </w:r>
      <w:r w:rsidR="00261DBE">
        <w:rPr>
          <w:rFonts w:ascii="Times New Roman" w:hAnsi="Times New Roman" w:cs="Times New Roman"/>
          <w:sz w:val="24"/>
          <w:szCs w:val="24"/>
        </w:rPr>
        <w:t xml:space="preserve">. </w:t>
      </w:r>
    </w:p>
    <w:p w14:paraId="4C917D8A" w14:textId="6015DBBF" w:rsidR="00C82F03" w:rsidRPr="00C82F03" w:rsidRDefault="00C82F03" w:rsidP="00C82F03">
      <w:pPr>
        <w:spacing w:line="360" w:lineRule="auto"/>
        <w:jc w:val="both"/>
        <w:rPr>
          <w:rFonts w:ascii="Times New Roman" w:hAnsi="Times New Roman" w:cs="Times New Roman"/>
          <w:sz w:val="24"/>
          <w:szCs w:val="24"/>
        </w:rPr>
      </w:pPr>
      <w:r w:rsidRPr="00C82F03">
        <w:rPr>
          <w:rFonts w:ascii="Times New Roman" w:hAnsi="Times New Roman" w:cs="Times New Roman"/>
          <w:sz w:val="24"/>
          <w:szCs w:val="24"/>
        </w:rPr>
        <w:t xml:space="preserve">4. There is also the laissez-faire management style. The transactional manager is reluctant to make decisions and only intervenes when </w:t>
      </w:r>
      <w:proofErr w:type="gramStart"/>
      <w:r w:rsidRPr="00C82F03">
        <w:rPr>
          <w:rFonts w:ascii="Times New Roman" w:hAnsi="Times New Roman" w:cs="Times New Roman"/>
          <w:sz w:val="24"/>
          <w:szCs w:val="24"/>
        </w:rPr>
        <w:t>absolutely necessary</w:t>
      </w:r>
      <w:proofErr w:type="gramEnd"/>
      <w:r w:rsidRPr="00C82F03">
        <w:rPr>
          <w:rFonts w:ascii="Times New Roman" w:hAnsi="Times New Roman" w:cs="Times New Roman"/>
          <w:sz w:val="24"/>
          <w:szCs w:val="24"/>
        </w:rPr>
        <w:t>.</w:t>
      </w:r>
    </w:p>
    <w:p w14:paraId="49B34F86" w14:textId="220F7B0A" w:rsidR="00F67453" w:rsidRPr="002E5C64" w:rsidRDefault="002E5C64" w:rsidP="00E12D70">
      <w:pPr>
        <w:spacing w:line="360" w:lineRule="auto"/>
        <w:jc w:val="both"/>
        <w:rPr>
          <w:rFonts w:ascii="Times New Roman" w:hAnsi="Times New Roman" w:cs="Times New Roman"/>
          <w:sz w:val="24"/>
          <w:szCs w:val="24"/>
        </w:rPr>
      </w:pPr>
      <w:proofErr w:type="spellStart"/>
      <w:r w:rsidRPr="002E5C64">
        <w:rPr>
          <w:rFonts w:ascii="Times New Roman" w:hAnsi="Times New Roman" w:cs="Times New Roman"/>
          <w:sz w:val="24"/>
          <w:szCs w:val="24"/>
        </w:rPr>
        <w:t>Trhirhart</w:t>
      </w:r>
      <w:proofErr w:type="spellEnd"/>
      <w:r w:rsidRPr="002E5C64">
        <w:rPr>
          <w:rFonts w:ascii="Times New Roman" w:hAnsi="Times New Roman" w:cs="Times New Roman"/>
          <w:sz w:val="24"/>
          <w:szCs w:val="24"/>
        </w:rPr>
        <w:t xml:space="preserve"> </w:t>
      </w:r>
      <w:sdt>
        <w:sdtPr>
          <w:rPr>
            <w:rFonts w:ascii="Times New Roman" w:hAnsi="Times New Roman" w:cs="Times New Roman"/>
            <w:sz w:val="24"/>
            <w:szCs w:val="24"/>
          </w:rPr>
          <w:id w:val="1010570451"/>
          <w:citation/>
        </w:sdtPr>
        <w:sdtContent>
          <w:r w:rsidRPr="002E5C64">
            <w:rPr>
              <w:rFonts w:ascii="Times New Roman" w:hAnsi="Times New Roman" w:cs="Times New Roman"/>
              <w:sz w:val="24"/>
              <w:szCs w:val="24"/>
            </w:rPr>
            <w:fldChar w:fldCharType="begin"/>
          </w:r>
          <w:r w:rsidRPr="002E5C64">
            <w:rPr>
              <w:rFonts w:ascii="Times New Roman" w:hAnsi="Times New Roman" w:cs="Times New Roman"/>
              <w:sz w:val="24"/>
              <w:szCs w:val="24"/>
            </w:rPr>
            <w:instrText xml:space="preserve"> CITATION Tch12 \l 2057 </w:instrText>
          </w:r>
          <w:r w:rsidRPr="002E5C64">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(Tchirhart &amp; Bielefeld, 2012)</w:t>
          </w:r>
          <w:r w:rsidRPr="002E5C64">
            <w:rPr>
              <w:rFonts w:ascii="Times New Roman" w:hAnsi="Times New Roman" w:cs="Times New Roman"/>
              <w:sz w:val="24"/>
              <w:szCs w:val="24"/>
            </w:rPr>
            <w:fldChar w:fldCharType="end"/>
          </w:r>
        </w:sdtContent>
      </w:sdt>
      <w:r w:rsidRPr="002E5C64">
        <w:rPr>
          <w:rFonts w:ascii="Times New Roman" w:hAnsi="Times New Roman" w:cs="Times New Roman"/>
          <w:sz w:val="24"/>
          <w:szCs w:val="24"/>
        </w:rPr>
        <w:t xml:space="preserve"> mentioned that w</w:t>
      </w:r>
      <w:r w:rsidR="00F67453" w:rsidRPr="002E5C64">
        <w:rPr>
          <w:rFonts w:ascii="Times New Roman" w:hAnsi="Times New Roman" w:cs="Times New Roman"/>
          <w:sz w:val="24"/>
          <w:szCs w:val="24"/>
        </w:rPr>
        <w:t>hile transactional leadership has been found to be effective in some contexts, it has been less studied in the non-profit sector compared to other leadership styles such as transformational, servant, authentic, strategic, and shared leadership.</w:t>
      </w:r>
    </w:p>
    <w:p w14:paraId="237D6364" w14:textId="7AB15FDF" w:rsidR="001226FE" w:rsidRPr="002E5C64" w:rsidRDefault="00F67453" w:rsidP="00E12D70">
      <w:pPr>
        <w:spacing w:line="360" w:lineRule="auto"/>
        <w:jc w:val="both"/>
        <w:rPr>
          <w:rFonts w:ascii="Times New Roman" w:hAnsi="Times New Roman" w:cs="Times New Roman"/>
          <w:sz w:val="24"/>
          <w:szCs w:val="24"/>
        </w:rPr>
      </w:pPr>
      <w:r w:rsidRPr="002E5C64">
        <w:rPr>
          <w:rFonts w:ascii="Times New Roman" w:hAnsi="Times New Roman" w:cs="Times New Roman"/>
          <w:sz w:val="24"/>
          <w:szCs w:val="24"/>
        </w:rPr>
        <w:t xml:space="preserve">Some studies have found that transactional leadership can have a positive impact on the performance of non-profit </w:t>
      </w:r>
      <w:r w:rsidR="00F424F1" w:rsidRPr="002E5C64">
        <w:rPr>
          <w:rFonts w:ascii="Times New Roman" w:hAnsi="Times New Roman" w:cs="Times New Roman"/>
          <w:sz w:val="24"/>
          <w:szCs w:val="24"/>
        </w:rPr>
        <w:t>organisations</w:t>
      </w:r>
      <w:r w:rsidRPr="002E5C64">
        <w:rPr>
          <w:rFonts w:ascii="Times New Roman" w:hAnsi="Times New Roman" w:cs="Times New Roman"/>
          <w:sz w:val="24"/>
          <w:szCs w:val="24"/>
        </w:rPr>
        <w:t xml:space="preserve">. </w:t>
      </w:r>
      <w:r w:rsidR="003464CF" w:rsidRPr="002E5C64">
        <w:rPr>
          <w:rFonts w:ascii="Times New Roman" w:hAnsi="Times New Roman" w:cs="Times New Roman"/>
          <w:sz w:val="24"/>
          <w:szCs w:val="24"/>
        </w:rPr>
        <w:t xml:space="preserve"> </w:t>
      </w:r>
      <w:r w:rsidRPr="002E5C64">
        <w:rPr>
          <w:rFonts w:ascii="Times New Roman" w:hAnsi="Times New Roman" w:cs="Times New Roman"/>
          <w:sz w:val="24"/>
          <w:szCs w:val="24"/>
        </w:rPr>
        <w:t>For example,</w:t>
      </w:r>
      <w:r w:rsidR="001226FE" w:rsidRPr="002E5C64">
        <w:rPr>
          <w:rFonts w:ascii="Times New Roman" w:hAnsi="Times New Roman" w:cs="Times New Roman"/>
          <w:sz w:val="24"/>
          <w:szCs w:val="24"/>
        </w:rPr>
        <w:t xml:space="preserve"> </w:t>
      </w:r>
      <w:r w:rsidR="002E5C64" w:rsidRPr="002E5C64">
        <w:rPr>
          <w:rFonts w:ascii="Times New Roman" w:hAnsi="Times New Roman" w:cs="Times New Roman"/>
          <w:sz w:val="24"/>
          <w:szCs w:val="24"/>
        </w:rPr>
        <w:t xml:space="preserve">Purwanto </w:t>
      </w:r>
      <w:sdt>
        <w:sdtPr>
          <w:rPr>
            <w:rFonts w:ascii="Times New Roman" w:hAnsi="Times New Roman" w:cs="Times New Roman"/>
            <w:sz w:val="24"/>
            <w:szCs w:val="24"/>
          </w:rPr>
          <w:id w:val="1463612125"/>
          <w:citation/>
        </w:sdtPr>
        <w:sdtContent>
          <w:r w:rsidR="001226FE" w:rsidRPr="002E5C64">
            <w:rPr>
              <w:rFonts w:ascii="Times New Roman" w:hAnsi="Times New Roman" w:cs="Times New Roman"/>
              <w:sz w:val="24"/>
              <w:szCs w:val="24"/>
            </w:rPr>
            <w:fldChar w:fldCharType="begin"/>
          </w:r>
          <w:r w:rsidR="00137680" w:rsidRPr="002E5C64">
            <w:rPr>
              <w:rFonts w:ascii="Times New Roman" w:hAnsi="Times New Roman" w:cs="Times New Roman"/>
              <w:sz w:val="24"/>
              <w:szCs w:val="24"/>
            </w:rPr>
            <w:instrText xml:space="preserve">CITATION Pur20 \l 2057 </w:instrText>
          </w:r>
          <w:r w:rsidR="001226FE" w:rsidRPr="002E5C64">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(Purwanto, et al., 2020)</w:t>
          </w:r>
          <w:r w:rsidR="001226FE" w:rsidRPr="002E5C64">
            <w:rPr>
              <w:rFonts w:ascii="Times New Roman" w:hAnsi="Times New Roman" w:cs="Times New Roman"/>
              <w:sz w:val="24"/>
              <w:szCs w:val="24"/>
            </w:rPr>
            <w:fldChar w:fldCharType="end"/>
          </w:r>
        </w:sdtContent>
      </w:sdt>
      <w:r w:rsidR="002D778D" w:rsidRPr="002E5C64">
        <w:rPr>
          <w:rFonts w:ascii="Times New Roman" w:hAnsi="Times New Roman" w:cs="Times New Roman"/>
          <w:sz w:val="24"/>
          <w:szCs w:val="24"/>
        </w:rPr>
        <w:t xml:space="preserve"> </w:t>
      </w:r>
      <w:r w:rsidRPr="002E5C64">
        <w:rPr>
          <w:rFonts w:ascii="Times New Roman" w:hAnsi="Times New Roman" w:cs="Times New Roman"/>
          <w:sz w:val="24"/>
          <w:szCs w:val="24"/>
        </w:rPr>
        <w:t>found that t</w:t>
      </w:r>
      <w:r w:rsidR="001226FE" w:rsidRPr="002E5C64">
        <w:rPr>
          <w:rFonts w:ascii="Times New Roman" w:hAnsi="Times New Roman" w:cs="Times New Roman"/>
          <w:sz w:val="24"/>
          <w:szCs w:val="24"/>
        </w:rPr>
        <w:t>ransactional leadership can be effective in situations where there are clear and specific goals that need to be achieved, and where employees are motivated by rewards and punishments</w:t>
      </w:r>
      <w:r w:rsidR="002E5C64" w:rsidRPr="002E5C64">
        <w:rPr>
          <w:rFonts w:ascii="Times New Roman" w:hAnsi="Times New Roman" w:cs="Times New Roman"/>
          <w:sz w:val="24"/>
          <w:szCs w:val="24"/>
        </w:rPr>
        <w:t>.    According to Purwanto, transactional leadership has a positive and significant impact on work performance in public health centres.  This leadership style can be useful when employees are already skilled and experienced and can work independently towards specific goals. However, it should be noted that transactional leadership may not be as effective in situations that require creativity and innovation or where employees require more guidance and support from their managers. Therefore, leaders must consider the specific needs and goals of their organisation when selecting a leadership style.</w:t>
      </w:r>
    </w:p>
    <w:p w14:paraId="0BE5359B" w14:textId="54765BE0" w:rsidR="009B4E06" w:rsidRPr="00237B6C" w:rsidRDefault="00237B6C" w:rsidP="00E12D70">
      <w:pPr>
        <w:spacing w:line="360" w:lineRule="auto"/>
        <w:jc w:val="both"/>
        <w:rPr>
          <w:rFonts w:ascii="Times New Roman" w:hAnsi="Times New Roman" w:cs="Times New Roman"/>
          <w:sz w:val="24"/>
          <w:szCs w:val="24"/>
        </w:rPr>
      </w:pPr>
      <w:r w:rsidRPr="00237B6C">
        <w:rPr>
          <w:rFonts w:ascii="Times New Roman" w:hAnsi="Times New Roman" w:cs="Times New Roman"/>
          <w:sz w:val="24"/>
          <w:szCs w:val="24"/>
        </w:rPr>
        <w:t xml:space="preserve">Overall, the effectiveness of transactional leadership in non-profit organisations may depend on the size, </w:t>
      </w:r>
      <w:proofErr w:type="gramStart"/>
      <w:r w:rsidRPr="00237B6C">
        <w:rPr>
          <w:rFonts w:ascii="Times New Roman" w:hAnsi="Times New Roman" w:cs="Times New Roman"/>
          <w:sz w:val="24"/>
          <w:szCs w:val="24"/>
        </w:rPr>
        <w:t>sector</w:t>
      </w:r>
      <w:proofErr w:type="gramEnd"/>
      <w:r w:rsidRPr="00237B6C">
        <w:rPr>
          <w:rFonts w:ascii="Times New Roman" w:hAnsi="Times New Roman" w:cs="Times New Roman"/>
          <w:sz w:val="24"/>
          <w:szCs w:val="24"/>
        </w:rPr>
        <w:t xml:space="preserve"> and mission of the organisation. Further research is needed to better understand the impact of transactional leadership on the performance of non-</w:t>
      </w:r>
      <w:r w:rsidRPr="00237B6C">
        <w:rPr>
          <w:rFonts w:ascii="Times New Roman" w:hAnsi="Times New Roman" w:cs="Times New Roman"/>
          <w:sz w:val="24"/>
          <w:szCs w:val="24"/>
        </w:rPr>
        <w:lastRenderedPageBreak/>
        <w:t>profit organisations and its comparative effectiveness with other leadership styles.</w:t>
      </w:r>
    </w:p>
    <w:p w14:paraId="127A7385" w14:textId="77777777" w:rsidR="000574DA" w:rsidRDefault="000574DA" w:rsidP="00E12D70">
      <w:pPr>
        <w:spacing w:line="360" w:lineRule="auto"/>
        <w:jc w:val="both"/>
        <w:rPr>
          <w:rFonts w:ascii="Times New Roman" w:hAnsi="Times New Roman" w:cs="Times New Roman"/>
          <w:color w:val="0070C0"/>
          <w:sz w:val="24"/>
          <w:szCs w:val="24"/>
        </w:rPr>
      </w:pPr>
    </w:p>
    <w:p w14:paraId="1D753F90" w14:textId="77777777" w:rsidR="003F0A3D" w:rsidRDefault="00F234B0" w:rsidP="00927972">
      <w:pPr>
        <w:spacing w:line="360" w:lineRule="auto"/>
        <w:jc w:val="both"/>
        <w:rPr>
          <w:rFonts w:ascii="Times New Roman" w:hAnsi="Times New Roman" w:cs="Times New Roman"/>
          <w:color w:val="0070C0"/>
          <w:sz w:val="24"/>
          <w:szCs w:val="24"/>
        </w:rPr>
      </w:pPr>
      <w:r w:rsidRPr="0080440E">
        <w:rPr>
          <w:rFonts w:ascii="Times New Roman" w:hAnsi="Times New Roman" w:cs="Times New Roman"/>
          <w:b/>
          <w:bCs/>
          <w:sz w:val="24"/>
          <w:szCs w:val="24"/>
        </w:rPr>
        <w:t>T</w:t>
      </w:r>
      <w:r>
        <w:rPr>
          <w:rFonts w:ascii="Times New Roman" w:hAnsi="Times New Roman" w:cs="Times New Roman"/>
          <w:b/>
          <w:bCs/>
          <w:sz w:val="24"/>
          <w:szCs w:val="24"/>
        </w:rPr>
        <w:t>he 3-H Framework</w:t>
      </w:r>
    </w:p>
    <w:p w14:paraId="2EBD407B" w14:textId="70686E36" w:rsidR="00927972" w:rsidRPr="003F0A3D" w:rsidRDefault="00927972" w:rsidP="00927972">
      <w:pPr>
        <w:spacing w:line="360" w:lineRule="auto"/>
        <w:jc w:val="both"/>
        <w:rPr>
          <w:rFonts w:ascii="Times New Roman" w:hAnsi="Times New Roman" w:cs="Times New Roman"/>
          <w:sz w:val="24"/>
          <w:szCs w:val="24"/>
        </w:rPr>
      </w:pPr>
      <w:r w:rsidRPr="003F0A3D">
        <w:rPr>
          <w:rFonts w:ascii="Times New Roman" w:hAnsi="Times New Roman" w:cs="Times New Roman"/>
          <w:sz w:val="24"/>
          <w:szCs w:val="24"/>
        </w:rPr>
        <w:t xml:space="preserve">The 3Hs Holistic Management Framework introduced by Yu </w:t>
      </w:r>
      <w:sdt>
        <w:sdtPr>
          <w:rPr>
            <w:rFonts w:ascii="Times New Roman" w:hAnsi="Times New Roman" w:cs="Times New Roman"/>
            <w:sz w:val="24"/>
            <w:szCs w:val="24"/>
          </w:rPr>
          <w:id w:val="199210672"/>
          <w:citation/>
        </w:sdtPr>
        <w:sdtContent>
          <w:r w:rsidRPr="003F0A3D">
            <w:rPr>
              <w:rFonts w:ascii="Times New Roman" w:hAnsi="Times New Roman" w:cs="Times New Roman"/>
              <w:sz w:val="24"/>
              <w:szCs w:val="24"/>
            </w:rPr>
            <w:fldChar w:fldCharType="begin"/>
          </w:r>
          <w:r w:rsidRPr="003F0A3D">
            <w:rPr>
              <w:rFonts w:ascii="Times New Roman" w:hAnsi="Times New Roman" w:cs="Times New Roman"/>
              <w:sz w:val="24"/>
              <w:szCs w:val="24"/>
            </w:rPr>
            <w:instrText xml:space="preserve"> CITATION Edd22 \l 2057 </w:instrText>
          </w:r>
          <w:r w:rsidRPr="003F0A3D">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(Yu, 2022)</w:t>
          </w:r>
          <w:r w:rsidRPr="003F0A3D">
            <w:rPr>
              <w:rFonts w:ascii="Times New Roman" w:hAnsi="Times New Roman" w:cs="Times New Roman"/>
              <w:sz w:val="24"/>
              <w:szCs w:val="24"/>
            </w:rPr>
            <w:fldChar w:fldCharType="end"/>
          </w:r>
        </w:sdtContent>
      </w:sdt>
      <w:r w:rsidRPr="003F0A3D">
        <w:rPr>
          <w:rFonts w:ascii="Times New Roman" w:hAnsi="Times New Roman" w:cs="Times New Roman"/>
          <w:sz w:val="24"/>
          <w:szCs w:val="24"/>
        </w:rPr>
        <w:t xml:space="preserve"> provides an approach to the holistic management of people and organisations.  The framework uses the metaphorical expressions of the 3Hs - Heart, Head and Hand – to symbolise the strategic alignment of different domains such as purpose, people, culture, strategy, structure, function, </w:t>
      </w:r>
      <w:proofErr w:type="gramStart"/>
      <w:r w:rsidRPr="003F0A3D">
        <w:rPr>
          <w:rFonts w:ascii="Times New Roman" w:hAnsi="Times New Roman" w:cs="Times New Roman"/>
          <w:sz w:val="24"/>
          <w:szCs w:val="24"/>
        </w:rPr>
        <w:t>systems</w:t>
      </w:r>
      <w:proofErr w:type="gramEnd"/>
      <w:r w:rsidRPr="003F0A3D">
        <w:rPr>
          <w:rFonts w:ascii="Times New Roman" w:hAnsi="Times New Roman" w:cs="Times New Roman"/>
          <w:sz w:val="24"/>
          <w:szCs w:val="24"/>
        </w:rPr>
        <w:t xml:space="preserve"> and competencies.  The application and sequencing of these elements within the 3Hs framework depends on the unique circumstances of each organisation.</w:t>
      </w:r>
    </w:p>
    <w:p w14:paraId="51DBFD66" w14:textId="2DCE0212" w:rsidR="00F234B0" w:rsidRPr="003F0A3D" w:rsidRDefault="00927972" w:rsidP="00927972">
      <w:pPr>
        <w:spacing w:line="360" w:lineRule="auto"/>
        <w:jc w:val="both"/>
        <w:rPr>
          <w:rFonts w:ascii="Times New Roman" w:hAnsi="Times New Roman" w:cs="Times New Roman"/>
          <w:sz w:val="24"/>
          <w:szCs w:val="24"/>
        </w:rPr>
      </w:pPr>
      <w:r w:rsidRPr="003F0A3D">
        <w:rPr>
          <w:rFonts w:ascii="Times New Roman" w:hAnsi="Times New Roman" w:cs="Times New Roman"/>
          <w:sz w:val="24"/>
          <w:szCs w:val="24"/>
        </w:rPr>
        <w:t xml:space="preserve">Effective decision-making in an organisation should involve a structured and thoughtful process, guided by the collective wisdom of the leadership </w:t>
      </w:r>
      <w:proofErr w:type="gramStart"/>
      <w:r w:rsidRPr="003F0A3D">
        <w:rPr>
          <w:rFonts w:ascii="Times New Roman" w:hAnsi="Times New Roman" w:cs="Times New Roman"/>
          <w:sz w:val="24"/>
          <w:szCs w:val="24"/>
        </w:rPr>
        <w:t>group</w:t>
      </w:r>
      <w:proofErr w:type="gramEnd"/>
      <w:r w:rsidRPr="003F0A3D">
        <w:rPr>
          <w:rFonts w:ascii="Times New Roman" w:hAnsi="Times New Roman" w:cs="Times New Roman"/>
          <w:sz w:val="24"/>
          <w:szCs w:val="24"/>
        </w:rPr>
        <w:t xml:space="preserve"> and aimed at achieving common goals, in theory.  However, leaders often focus on only one or two </w:t>
      </w:r>
      <w:r w:rsidR="003F0A3D" w:rsidRPr="003F0A3D">
        <w:rPr>
          <w:rFonts w:ascii="Times New Roman" w:hAnsi="Times New Roman" w:cs="Times New Roman"/>
          <w:sz w:val="24"/>
          <w:szCs w:val="24"/>
        </w:rPr>
        <w:t>domains</w:t>
      </w:r>
      <w:r w:rsidRPr="003F0A3D">
        <w:rPr>
          <w:rFonts w:ascii="Times New Roman" w:hAnsi="Times New Roman" w:cs="Times New Roman"/>
          <w:sz w:val="24"/>
          <w:szCs w:val="24"/>
        </w:rPr>
        <w:t xml:space="preserve"> within the 3Hs, resulting in incomplete </w:t>
      </w:r>
      <w:r w:rsidR="003F0A3D" w:rsidRPr="003F0A3D">
        <w:rPr>
          <w:rFonts w:ascii="Times New Roman" w:hAnsi="Times New Roman" w:cs="Times New Roman"/>
          <w:sz w:val="24"/>
          <w:szCs w:val="24"/>
        </w:rPr>
        <w:t>problem-solving</w:t>
      </w:r>
      <w:r w:rsidRPr="003F0A3D">
        <w:rPr>
          <w:rFonts w:ascii="Times New Roman" w:hAnsi="Times New Roman" w:cs="Times New Roman"/>
          <w:sz w:val="24"/>
          <w:szCs w:val="24"/>
        </w:rPr>
        <w:t>.</w:t>
      </w:r>
      <w:r w:rsidR="003F0A3D" w:rsidRPr="003F0A3D">
        <w:rPr>
          <w:rFonts w:ascii="Times New Roman" w:hAnsi="Times New Roman" w:cs="Times New Roman"/>
          <w:sz w:val="24"/>
          <w:szCs w:val="24"/>
        </w:rPr>
        <w:t xml:space="preserve">  </w:t>
      </w:r>
      <w:r w:rsidRPr="003F0A3D">
        <w:rPr>
          <w:rFonts w:ascii="Times New Roman" w:hAnsi="Times New Roman" w:cs="Times New Roman"/>
          <w:sz w:val="24"/>
          <w:szCs w:val="24"/>
        </w:rPr>
        <w:t xml:space="preserve">To achieve holistic leadership, leaders must collaborate with and influence their colleagues while effectively implementing all three </w:t>
      </w:r>
      <w:r w:rsidR="003F0A3D" w:rsidRPr="003F0A3D">
        <w:rPr>
          <w:rFonts w:ascii="Times New Roman" w:hAnsi="Times New Roman" w:cs="Times New Roman"/>
          <w:sz w:val="24"/>
          <w:szCs w:val="24"/>
        </w:rPr>
        <w:t>domains</w:t>
      </w:r>
      <w:r w:rsidRPr="003F0A3D">
        <w:rPr>
          <w:rFonts w:ascii="Times New Roman" w:hAnsi="Times New Roman" w:cs="Times New Roman"/>
          <w:sz w:val="24"/>
          <w:szCs w:val="24"/>
        </w:rPr>
        <w:t xml:space="preserve"> (</w:t>
      </w:r>
      <w:r w:rsidR="003F0A3D" w:rsidRPr="003F0A3D">
        <w:rPr>
          <w:rFonts w:ascii="Times New Roman" w:hAnsi="Times New Roman" w:cs="Times New Roman"/>
          <w:sz w:val="24"/>
          <w:szCs w:val="24"/>
        </w:rPr>
        <w:t>H</w:t>
      </w:r>
      <w:r w:rsidRPr="003F0A3D">
        <w:rPr>
          <w:rFonts w:ascii="Times New Roman" w:hAnsi="Times New Roman" w:cs="Times New Roman"/>
          <w:sz w:val="24"/>
          <w:szCs w:val="24"/>
        </w:rPr>
        <w:t xml:space="preserve">eart, </w:t>
      </w:r>
      <w:r w:rsidR="003F0A3D" w:rsidRPr="003F0A3D">
        <w:rPr>
          <w:rFonts w:ascii="Times New Roman" w:hAnsi="Times New Roman" w:cs="Times New Roman"/>
          <w:sz w:val="24"/>
          <w:szCs w:val="24"/>
        </w:rPr>
        <w:t>H</w:t>
      </w:r>
      <w:r w:rsidRPr="003F0A3D">
        <w:rPr>
          <w:rFonts w:ascii="Times New Roman" w:hAnsi="Times New Roman" w:cs="Times New Roman"/>
          <w:sz w:val="24"/>
          <w:szCs w:val="24"/>
        </w:rPr>
        <w:t xml:space="preserve">ead and </w:t>
      </w:r>
      <w:r w:rsidR="003F0A3D" w:rsidRPr="003F0A3D">
        <w:rPr>
          <w:rFonts w:ascii="Times New Roman" w:hAnsi="Times New Roman" w:cs="Times New Roman"/>
          <w:sz w:val="24"/>
          <w:szCs w:val="24"/>
        </w:rPr>
        <w:t>H</w:t>
      </w:r>
      <w:r w:rsidRPr="003F0A3D">
        <w:rPr>
          <w:rFonts w:ascii="Times New Roman" w:hAnsi="Times New Roman" w:cs="Times New Roman"/>
          <w:sz w:val="24"/>
          <w:szCs w:val="24"/>
        </w:rPr>
        <w:t>and).</w:t>
      </w:r>
      <w:r w:rsidR="003F0A3D" w:rsidRPr="003F0A3D">
        <w:rPr>
          <w:rFonts w:ascii="Times New Roman" w:hAnsi="Times New Roman" w:cs="Times New Roman"/>
          <w:sz w:val="24"/>
          <w:szCs w:val="24"/>
        </w:rPr>
        <w:t xml:space="preserve">  </w:t>
      </w:r>
      <w:r w:rsidRPr="003F0A3D">
        <w:rPr>
          <w:rFonts w:ascii="Times New Roman" w:hAnsi="Times New Roman" w:cs="Times New Roman"/>
          <w:sz w:val="24"/>
          <w:szCs w:val="24"/>
        </w:rPr>
        <w:t xml:space="preserve">This holistic </w:t>
      </w:r>
      <w:r w:rsidR="003F0A3D" w:rsidRPr="003F0A3D">
        <w:rPr>
          <w:rFonts w:ascii="Times New Roman" w:hAnsi="Times New Roman" w:cs="Times New Roman"/>
          <w:sz w:val="24"/>
          <w:szCs w:val="24"/>
        </w:rPr>
        <w:t xml:space="preserve">management </w:t>
      </w:r>
      <w:r w:rsidRPr="003F0A3D">
        <w:rPr>
          <w:rFonts w:ascii="Times New Roman" w:hAnsi="Times New Roman" w:cs="Times New Roman"/>
          <w:sz w:val="24"/>
          <w:szCs w:val="24"/>
        </w:rPr>
        <w:t>approach ensures the best performance and long-term sustainability of the organisation.</w:t>
      </w:r>
      <w:r w:rsidR="003F0A3D" w:rsidRPr="003F0A3D">
        <w:rPr>
          <w:rFonts w:ascii="Times New Roman" w:hAnsi="Times New Roman" w:cs="Times New Roman"/>
          <w:sz w:val="24"/>
          <w:szCs w:val="24"/>
        </w:rPr>
        <w:t xml:space="preserve"> </w:t>
      </w:r>
      <w:r w:rsidRPr="003F0A3D">
        <w:rPr>
          <w:rFonts w:ascii="Times New Roman" w:hAnsi="Times New Roman" w:cs="Times New Roman"/>
          <w:sz w:val="24"/>
          <w:szCs w:val="24"/>
        </w:rPr>
        <w:t xml:space="preserve"> Holistic management combines the art and science of managing business performance through the synergistic alignment of people, organisational </w:t>
      </w:r>
      <w:proofErr w:type="gramStart"/>
      <w:r w:rsidRPr="003F0A3D">
        <w:rPr>
          <w:rFonts w:ascii="Times New Roman" w:hAnsi="Times New Roman" w:cs="Times New Roman"/>
          <w:sz w:val="24"/>
          <w:szCs w:val="24"/>
        </w:rPr>
        <w:t>elements</w:t>
      </w:r>
      <w:proofErr w:type="gramEnd"/>
      <w:r w:rsidRPr="003F0A3D">
        <w:rPr>
          <w:rFonts w:ascii="Times New Roman" w:hAnsi="Times New Roman" w:cs="Times New Roman"/>
          <w:sz w:val="24"/>
          <w:szCs w:val="24"/>
        </w:rPr>
        <w:t xml:space="preserve"> and competencies.</w:t>
      </w:r>
    </w:p>
    <w:p w14:paraId="47674F94" w14:textId="77777777" w:rsidR="003F0A3D" w:rsidRDefault="003F0A3D" w:rsidP="00E12D70">
      <w:pPr>
        <w:spacing w:line="360" w:lineRule="auto"/>
        <w:jc w:val="both"/>
        <w:rPr>
          <w:rFonts w:ascii="Times New Roman" w:hAnsi="Times New Roman" w:cs="Times New Roman"/>
          <w:b/>
          <w:bCs/>
          <w:sz w:val="24"/>
          <w:szCs w:val="24"/>
        </w:rPr>
      </w:pPr>
    </w:p>
    <w:p w14:paraId="18DCA6EA" w14:textId="53322FF9" w:rsidR="00A9674A" w:rsidRPr="00A9674A" w:rsidRDefault="00A9674A" w:rsidP="00E12D70">
      <w:pPr>
        <w:spacing w:line="360" w:lineRule="auto"/>
        <w:jc w:val="both"/>
        <w:rPr>
          <w:rFonts w:ascii="Times New Roman" w:hAnsi="Times New Roman" w:cs="Times New Roman"/>
          <w:b/>
          <w:bCs/>
          <w:sz w:val="24"/>
          <w:szCs w:val="24"/>
        </w:rPr>
      </w:pPr>
      <w:r w:rsidRPr="00A9674A">
        <w:rPr>
          <w:rFonts w:ascii="Times New Roman" w:hAnsi="Times New Roman" w:cs="Times New Roman"/>
          <w:b/>
          <w:bCs/>
          <w:sz w:val="24"/>
          <w:szCs w:val="24"/>
        </w:rPr>
        <w:t>Corporate Governance</w:t>
      </w:r>
    </w:p>
    <w:p w14:paraId="08BE5385" w14:textId="6C6B65C6" w:rsidR="00A9674A" w:rsidRDefault="00645D88" w:rsidP="00E12D70">
      <w:pPr>
        <w:spacing w:line="360" w:lineRule="auto"/>
        <w:jc w:val="both"/>
        <w:rPr>
          <w:rFonts w:ascii="Times New Roman" w:hAnsi="Times New Roman" w:cs="Times New Roman"/>
          <w:sz w:val="24"/>
          <w:szCs w:val="24"/>
        </w:rPr>
      </w:pPr>
      <w:r w:rsidRPr="006A391F">
        <w:rPr>
          <w:rFonts w:ascii="Times New Roman" w:hAnsi="Times New Roman" w:cs="Times New Roman"/>
          <w:sz w:val="24"/>
          <w:szCs w:val="24"/>
        </w:rPr>
        <w:t xml:space="preserve">According to Gupta </w:t>
      </w:r>
      <w:sdt>
        <w:sdtPr>
          <w:rPr>
            <w:rFonts w:ascii="Times New Roman" w:hAnsi="Times New Roman" w:cs="Times New Roman"/>
            <w:sz w:val="24"/>
            <w:szCs w:val="24"/>
          </w:rPr>
          <w:id w:val="93529654"/>
          <w:citation/>
        </w:sdtPr>
        <w:sdtContent>
          <w:r w:rsidRPr="006A391F">
            <w:rPr>
              <w:rFonts w:ascii="Times New Roman" w:hAnsi="Times New Roman" w:cs="Times New Roman"/>
              <w:sz w:val="24"/>
              <w:szCs w:val="24"/>
            </w:rPr>
            <w:fldChar w:fldCharType="begin"/>
          </w:r>
          <w:r w:rsidRPr="006A391F">
            <w:rPr>
              <w:rFonts w:ascii="Times New Roman" w:hAnsi="Times New Roman" w:cs="Times New Roman"/>
              <w:sz w:val="24"/>
              <w:szCs w:val="24"/>
            </w:rPr>
            <w:instrText xml:space="preserve"> CITATION Gup20 \l 2057 </w:instrText>
          </w:r>
          <w:r w:rsidRPr="006A391F">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(Gupta &amp; Mirchandani, 2020)</w:t>
          </w:r>
          <w:r w:rsidRPr="006A391F">
            <w:rPr>
              <w:rFonts w:ascii="Times New Roman" w:hAnsi="Times New Roman" w:cs="Times New Roman"/>
              <w:sz w:val="24"/>
              <w:szCs w:val="24"/>
            </w:rPr>
            <w:fldChar w:fldCharType="end"/>
          </w:r>
        </w:sdtContent>
      </w:sdt>
      <w:r w:rsidRPr="006A391F">
        <w:rPr>
          <w:rFonts w:ascii="Times New Roman" w:hAnsi="Times New Roman" w:cs="Times New Roman"/>
          <w:sz w:val="24"/>
          <w:szCs w:val="24"/>
        </w:rPr>
        <w:t>, corporate governance refers to the system of rules, practices, and processes by which a company is directed and controlled.  It involves balancing the interests of a company's many stakeholders, such as shareholders, management, customers, suppliers, financiers, government, and the community.  The aim is to ensure that the company's management is held accountable for its actions and that the interests of various stakeholders are taken into consideration.  Good corporate governance helps to prevent corporate scandals, fraud, and excessive risk-taking and contributes to the long-term success of the organisation.</w:t>
      </w:r>
      <w:r w:rsidR="006A391F">
        <w:rPr>
          <w:rFonts w:ascii="Times New Roman" w:hAnsi="Times New Roman" w:cs="Times New Roman"/>
          <w:sz w:val="24"/>
          <w:szCs w:val="24"/>
        </w:rPr>
        <w:t xml:space="preserve">  </w:t>
      </w:r>
    </w:p>
    <w:p w14:paraId="0984FAD3" w14:textId="65FD1915" w:rsidR="006A391F" w:rsidRDefault="006A391F" w:rsidP="00E12D7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 journal paper</w:t>
      </w:r>
      <w:r w:rsidRPr="006A391F">
        <w:rPr>
          <w:rFonts w:ascii="Times New Roman" w:hAnsi="Times New Roman" w:cs="Times New Roman"/>
          <w:sz w:val="24"/>
          <w:szCs w:val="24"/>
        </w:rPr>
        <w:t xml:space="preserve"> </w:t>
      </w:r>
      <w:sdt>
        <w:sdtPr>
          <w:rPr>
            <w:rFonts w:ascii="Times New Roman" w:hAnsi="Times New Roman" w:cs="Times New Roman"/>
            <w:sz w:val="24"/>
            <w:szCs w:val="24"/>
          </w:rPr>
          <w:id w:val="1797639253"/>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Kur19 \l 2057 </w:instrText>
          </w:r>
          <w:r>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(Kuruppu &amp; Lodhia, 2019)</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Pr="006A391F">
        <w:rPr>
          <w:rFonts w:ascii="Times New Roman" w:hAnsi="Times New Roman" w:cs="Times New Roman"/>
          <w:sz w:val="24"/>
          <w:szCs w:val="24"/>
        </w:rPr>
        <w:t>highlights the significance of governance in managing internal organi</w:t>
      </w:r>
      <w:r>
        <w:rPr>
          <w:rFonts w:ascii="Times New Roman" w:hAnsi="Times New Roman" w:cs="Times New Roman"/>
          <w:sz w:val="24"/>
          <w:szCs w:val="24"/>
        </w:rPr>
        <w:t>s</w:t>
      </w:r>
      <w:r w:rsidRPr="006A391F">
        <w:rPr>
          <w:rFonts w:ascii="Times New Roman" w:hAnsi="Times New Roman" w:cs="Times New Roman"/>
          <w:sz w:val="24"/>
          <w:szCs w:val="24"/>
        </w:rPr>
        <w:t>ational activities and interacting with external stakeholders.</w:t>
      </w:r>
      <w:r>
        <w:rPr>
          <w:rFonts w:ascii="Times New Roman" w:hAnsi="Times New Roman" w:cs="Times New Roman"/>
          <w:sz w:val="24"/>
          <w:szCs w:val="24"/>
        </w:rPr>
        <w:t xml:space="preserve">  </w:t>
      </w:r>
      <w:r w:rsidRPr="006A391F">
        <w:rPr>
          <w:rFonts w:ascii="Times New Roman" w:hAnsi="Times New Roman" w:cs="Times New Roman"/>
          <w:sz w:val="24"/>
          <w:szCs w:val="24"/>
        </w:rPr>
        <w:t>It stresses that governance has a crucial role in establishing a conceptual framework for sense-making, coordination, and responding to external challenges.</w:t>
      </w:r>
      <w:r>
        <w:rPr>
          <w:rFonts w:ascii="Times New Roman" w:hAnsi="Times New Roman" w:cs="Times New Roman"/>
          <w:sz w:val="24"/>
          <w:szCs w:val="24"/>
        </w:rPr>
        <w:t xml:space="preserve">  It further mentioned</w:t>
      </w:r>
      <w:r w:rsidRPr="006A391F">
        <w:rPr>
          <w:rFonts w:ascii="Times New Roman" w:hAnsi="Times New Roman" w:cs="Times New Roman"/>
          <w:sz w:val="24"/>
          <w:szCs w:val="24"/>
        </w:rPr>
        <w:t xml:space="preserve"> that governance within NGOs affects the nature of accounting and information systems, including how they capture, measure, and report organi</w:t>
      </w:r>
      <w:r>
        <w:rPr>
          <w:rFonts w:ascii="Times New Roman" w:hAnsi="Times New Roman" w:cs="Times New Roman"/>
          <w:sz w:val="24"/>
          <w:szCs w:val="24"/>
        </w:rPr>
        <w:t>s</w:t>
      </w:r>
      <w:r w:rsidRPr="006A391F">
        <w:rPr>
          <w:rFonts w:ascii="Times New Roman" w:hAnsi="Times New Roman" w:cs="Times New Roman"/>
          <w:sz w:val="24"/>
          <w:szCs w:val="24"/>
        </w:rPr>
        <w:t>ational performance. Accountability is also noted as a critical element of governance, especially for not-for-profit organi</w:t>
      </w:r>
      <w:r>
        <w:rPr>
          <w:rFonts w:ascii="Times New Roman" w:hAnsi="Times New Roman" w:cs="Times New Roman"/>
          <w:sz w:val="24"/>
          <w:szCs w:val="24"/>
        </w:rPr>
        <w:t>s</w:t>
      </w:r>
      <w:r w:rsidRPr="006A391F">
        <w:rPr>
          <w:rFonts w:ascii="Times New Roman" w:hAnsi="Times New Roman" w:cs="Times New Roman"/>
          <w:sz w:val="24"/>
          <w:szCs w:val="24"/>
        </w:rPr>
        <w:t>ations.</w:t>
      </w:r>
      <w:r>
        <w:rPr>
          <w:rFonts w:ascii="Times New Roman" w:hAnsi="Times New Roman" w:cs="Times New Roman"/>
          <w:sz w:val="24"/>
          <w:szCs w:val="24"/>
        </w:rPr>
        <w:t xml:space="preserve">  The </w:t>
      </w:r>
      <w:r w:rsidRPr="006A391F">
        <w:rPr>
          <w:rFonts w:ascii="Times New Roman" w:hAnsi="Times New Roman" w:cs="Times New Roman"/>
          <w:sz w:val="24"/>
          <w:szCs w:val="24"/>
        </w:rPr>
        <w:t>significance of governance in shaping the operations and interactions of NGOs, especially in the context of changing political, economic, and social landscapes</w:t>
      </w:r>
      <w:r>
        <w:rPr>
          <w:rFonts w:ascii="Times New Roman" w:hAnsi="Times New Roman" w:cs="Times New Roman"/>
          <w:sz w:val="24"/>
          <w:szCs w:val="24"/>
        </w:rPr>
        <w:t xml:space="preserve"> was also discussed in the same paper. </w:t>
      </w:r>
    </w:p>
    <w:p w14:paraId="541A1B54" w14:textId="0EC58D0C" w:rsidR="00505DC0" w:rsidRDefault="00505DC0" w:rsidP="00E12D70">
      <w:pPr>
        <w:spacing w:line="360" w:lineRule="auto"/>
        <w:jc w:val="both"/>
        <w:rPr>
          <w:rFonts w:ascii="Times New Roman" w:hAnsi="Times New Roman" w:cs="Times New Roman"/>
          <w:sz w:val="24"/>
          <w:szCs w:val="24"/>
        </w:rPr>
      </w:pPr>
      <w:r>
        <w:rPr>
          <w:rFonts w:ascii="Times New Roman" w:hAnsi="Times New Roman" w:cs="Times New Roman"/>
          <w:sz w:val="24"/>
          <w:szCs w:val="24"/>
        </w:rPr>
        <w:t>Agency risk is also a key concern for NGOs, for example, i</w:t>
      </w:r>
      <w:r w:rsidRPr="00505DC0">
        <w:rPr>
          <w:rFonts w:ascii="Times New Roman" w:hAnsi="Times New Roman" w:cs="Times New Roman"/>
          <w:sz w:val="24"/>
          <w:szCs w:val="24"/>
        </w:rPr>
        <w:t>n the context of state-owned enterprises (SOEs), agency risk can manifest in various ways</w:t>
      </w:r>
      <w:r>
        <w:rPr>
          <w:rFonts w:ascii="Times New Roman" w:hAnsi="Times New Roman" w:cs="Times New Roman"/>
          <w:sz w:val="24"/>
          <w:szCs w:val="24"/>
        </w:rPr>
        <w:t xml:space="preserve">, such as </w:t>
      </w:r>
      <w:r w:rsidRPr="00505DC0">
        <w:rPr>
          <w:rFonts w:ascii="Times New Roman" w:hAnsi="Times New Roman" w:cs="Times New Roman"/>
          <w:sz w:val="24"/>
          <w:szCs w:val="24"/>
        </w:rPr>
        <w:t>managers and board members of SOEs may face incentives that are not perfectly aligned with the interests of the state as the principal.</w:t>
      </w:r>
      <w:r>
        <w:rPr>
          <w:rFonts w:ascii="Times New Roman" w:hAnsi="Times New Roman" w:cs="Times New Roman"/>
          <w:sz w:val="24"/>
          <w:szCs w:val="24"/>
        </w:rPr>
        <w:t xml:space="preserve">  </w:t>
      </w:r>
      <w:r w:rsidRPr="00505DC0">
        <w:rPr>
          <w:rFonts w:ascii="Times New Roman" w:hAnsi="Times New Roman" w:cs="Times New Roman"/>
          <w:sz w:val="24"/>
          <w:szCs w:val="24"/>
        </w:rPr>
        <w:t>This misalignment can lead to decisions that prioriti</w:t>
      </w:r>
      <w:r>
        <w:rPr>
          <w:rFonts w:ascii="Times New Roman" w:hAnsi="Times New Roman" w:cs="Times New Roman"/>
          <w:sz w:val="24"/>
          <w:szCs w:val="24"/>
        </w:rPr>
        <w:t>s</w:t>
      </w:r>
      <w:r w:rsidRPr="00505DC0">
        <w:rPr>
          <w:rFonts w:ascii="Times New Roman" w:hAnsi="Times New Roman" w:cs="Times New Roman"/>
          <w:sz w:val="24"/>
          <w:szCs w:val="24"/>
        </w:rPr>
        <w:t>e the quantity of innovation over its novelty, potentially affecting the overall innovation outcomes of the SOE</w:t>
      </w:r>
      <w:r>
        <w:rPr>
          <w:rFonts w:ascii="Times New Roman" w:hAnsi="Times New Roman" w:cs="Times New Roman"/>
          <w:sz w:val="24"/>
          <w:szCs w:val="24"/>
        </w:rPr>
        <w:t xml:space="preserve"> </w:t>
      </w:r>
      <w:sdt>
        <w:sdtPr>
          <w:rPr>
            <w:rFonts w:ascii="Times New Roman" w:hAnsi="Times New Roman" w:cs="Times New Roman"/>
            <w:sz w:val="24"/>
            <w:szCs w:val="24"/>
          </w:rPr>
          <w:id w:val="-117402939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Jia19 \l 2057 </w:instrText>
          </w:r>
          <w:r>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(Jia, et al., 2019)</w:t>
          </w:r>
          <w:r>
            <w:rPr>
              <w:rFonts w:ascii="Times New Roman" w:hAnsi="Times New Roman" w:cs="Times New Roman"/>
              <w:sz w:val="24"/>
              <w:szCs w:val="24"/>
            </w:rPr>
            <w:fldChar w:fldCharType="end"/>
          </w:r>
        </w:sdtContent>
      </w:sdt>
      <w:r>
        <w:rPr>
          <w:rFonts w:ascii="Times New Roman" w:hAnsi="Times New Roman" w:cs="Times New Roman"/>
          <w:sz w:val="24"/>
          <w:szCs w:val="24"/>
        </w:rPr>
        <w:t>.</w:t>
      </w:r>
      <w:r w:rsidR="00D117B4">
        <w:rPr>
          <w:rFonts w:ascii="Times New Roman" w:hAnsi="Times New Roman" w:cs="Times New Roman"/>
          <w:sz w:val="24"/>
          <w:szCs w:val="24"/>
        </w:rPr>
        <w:t xml:space="preserve">  It is believed that NGOs would encounter similar concerns.</w:t>
      </w:r>
      <w:r w:rsidR="007E5C54">
        <w:rPr>
          <w:rFonts w:ascii="Times New Roman" w:hAnsi="Times New Roman" w:cs="Times New Roman"/>
          <w:sz w:val="24"/>
          <w:szCs w:val="24"/>
        </w:rPr>
        <w:t xml:space="preserve">  </w:t>
      </w:r>
    </w:p>
    <w:p w14:paraId="6BE5A75D" w14:textId="30A1F0ED" w:rsidR="00F73B86" w:rsidRDefault="007E5C54" w:rsidP="00E12D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the proposed research will </w:t>
      </w:r>
      <w:proofErr w:type="gramStart"/>
      <w:r>
        <w:rPr>
          <w:rFonts w:ascii="Times New Roman" w:hAnsi="Times New Roman" w:cs="Times New Roman"/>
          <w:sz w:val="24"/>
          <w:szCs w:val="24"/>
        </w:rPr>
        <w:t>look into</w:t>
      </w:r>
      <w:proofErr w:type="gramEnd"/>
      <w:r>
        <w:rPr>
          <w:rFonts w:ascii="Times New Roman" w:hAnsi="Times New Roman" w:cs="Times New Roman"/>
          <w:sz w:val="24"/>
          <w:szCs w:val="24"/>
        </w:rPr>
        <w:t xml:space="preserve"> ways to minimise </w:t>
      </w:r>
      <w:r w:rsidR="00F73B86">
        <w:rPr>
          <w:rFonts w:ascii="Times New Roman" w:hAnsi="Times New Roman" w:cs="Times New Roman"/>
          <w:sz w:val="24"/>
          <w:szCs w:val="24"/>
        </w:rPr>
        <w:t>risks such as</w:t>
      </w:r>
      <w:r>
        <w:rPr>
          <w:rFonts w:ascii="Times New Roman" w:hAnsi="Times New Roman" w:cs="Times New Roman"/>
          <w:sz w:val="24"/>
          <w:szCs w:val="24"/>
        </w:rPr>
        <w:t xml:space="preserve"> agency risk and seek to ascertain whether there is an ideal corporate governance structure exists.</w:t>
      </w:r>
      <w:r w:rsidR="00F73B86">
        <w:rPr>
          <w:rFonts w:ascii="Times New Roman" w:hAnsi="Times New Roman" w:cs="Times New Roman"/>
          <w:sz w:val="24"/>
          <w:szCs w:val="24"/>
        </w:rPr>
        <w:br/>
      </w:r>
    </w:p>
    <w:p w14:paraId="2961DD77" w14:textId="749A2C37" w:rsidR="007E5C54" w:rsidRDefault="00F73B86" w:rsidP="00E12D7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Financial</w:t>
      </w:r>
      <w:r w:rsidR="007E5C54" w:rsidRPr="00F73B86">
        <w:rPr>
          <w:rFonts w:ascii="Times New Roman" w:hAnsi="Times New Roman" w:cs="Times New Roman"/>
          <w:b/>
          <w:bCs/>
          <w:sz w:val="24"/>
          <w:szCs w:val="24"/>
        </w:rPr>
        <w:t xml:space="preserve"> </w:t>
      </w:r>
      <w:r w:rsidRPr="00F73B86">
        <w:rPr>
          <w:rFonts w:ascii="Times New Roman" w:hAnsi="Times New Roman" w:cs="Times New Roman"/>
          <w:b/>
          <w:bCs/>
          <w:sz w:val="24"/>
          <w:szCs w:val="24"/>
        </w:rPr>
        <w:t xml:space="preserve">Management </w:t>
      </w:r>
      <w:r>
        <w:rPr>
          <w:rFonts w:ascii="Times New Roman" w:hAnsi="Times New Roman" w:cs="Times New Roman"/>
          <w:b/>
          <w:bCs/>
          <w:sz w:val="24"/>
          <w:szCs w:val="24"/>
        </w:rPr>
        <w:t>– the good practice</w:t>
      </w:r>
    </w:p>
    <w:p w14:paraId="39B8285B" w14:textId="7E63CF1E" w:rsidR="003C08D2" w:rsidRDefault="00C745DC" w:rsidP="00E12D70">
      <w:pPr>
        <w:spacing w:line="360" w:lineRule="auto"/>
        <w:jc w:val="both"/>
        <w:rPr>
          <w:rFonts w:ascii="Times New Roman" w:hAnsi="Times New Roman" w:cs="Times New Roman"/>
          <w:sz w:val="24"/>
          <w:szCs w:val="24"/>
        </w:rPr>
      </w:pPr>
      <w:r w:rsidRPr="00C745DC">
        <w:rPr>
          <w:rFonts w:ascii="Times New Roman" w:hAnsi="Times New Roman" w:cs="Times New Roman"/>
          <w:sz w:val="24"/>
          <w:szCs w:val="24"/>
        </w:rPr>
        <w:t xml:space="preserve">Studies </w:t>
      </w:r>
      <w:r w:rsidR="00D04678">
        <w:rPr>
          <w:rFonts w:ascii="Times New Roman" w:hAnsi="Times New Roman" w:cs="Times New Roman"/>
          <w:sz w:val="24"/>
          <w:szCs w:val="24"/>
        </w:rPr>
        <w:t xml:space="preserve">such as </w:t>
      </w:r>
      <w:sdt>
        <w:sdtPr>
          <w:rPr>
            <w:rFonts w:ascii="Times New Roman" w:hAnsi="Times New Roman" w:cs="Times New Roman"/>
            <w:sz w:val="24"/>
            <w:szCs w:val="24"/>
          </w:rPr>
          <w:id w:val="646018875"/>
          <w:citation/>
        </w:sdtPr>
        <w:sdtContent>
          <w:r w:rsidR="00D04678">
            <w:rPr>
              <w:rFonts w:ascii="Times New Roman" w:hAnsi="Times New Roman" w:cs="Times New Roman"/>
              <w:sz w:val="24"/>
              <w:szCs w:val="24"/>
            </w:rPr>
            <w:fldChar w:fldCharType="begin"/>
          </w:r>
          <w:r w:rsidR="00D04678">
            <w:rPr>
              <w:rFonts w:ascii="Times New Roman" w:hAnsi="Times New Roman" w:cs="Times New Roman"/>
              <w:sz w:val="24"/>
              <w:szCs w:val="24"/>
            </w:rPr>
            <w:instrText xml:space="preserve">CITATION Cor49 \l 2057 </w:instrText>
          </w:r>
          <w:r w:rsidR="00D04678">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(Cordery, et al., 2019)</w:t>
          </w:r>
          <w:r w:rsidR="00D04678">
            <w:rPr>
              <w:rFonts w:ascii="Times New Roman" w:hAnsi="Times New Roman" w:cs="Times New Roman"/>
              <w:sz w:val="24"/>
              <w:szCs w:val="24"/>
            </w:rPr>
            <w:fldChar w:fldCharType="end"/>
          </w:r>
        </w:sdtContent>
      </w:sdt>
      <w:r w:rsidR="00D04678">
        <w:rPr>
          <w:rFonts w:ascii="Times New Roman" w:hAnsi="Times New Roman" w:cs="Times New Roman"/>
          <w:sz w:val="24"/>
          <w:szCs w:val="24"/>
        </w:rPr>
        <w:t xml:space="preserve"> </w:t>
      </w:r>
      <w:r w:rsidR="00D40CBC">
        <w:rPr>
          <w:rFonts w:ascii="Times New Roman" w:hAnsi="Times New Roman" w:cs="Times New Roman"/>
          <w:sz w:val="24"/>
          <w:szCs w:val="24"/>
        </w:rPr>
        <w:t>identified v</w:t>
      </w:r>
      <w:r w:rsidR="00D40CBC" w:rsidRPr="00D40CBC">
        <w:rPr>
          <w:rFonts w:ascii="Times New Roman" w:hAnsi="Times New Roman" w:cs="Times New Roman"/>
          <w:sz w:val="24"/>
          <w:szCs w:val="24"/>
        </w:rPr>
        <w:t xml:space="preserve">arious funding sources </w:t>
      </w:r>
      <w:r w:rsidR="00D40CBC">
        <w:rPr>
          <w:rFonts w:ascii="Times New Roman" w:hAnsi="Times New Roman" w:cs="Times New Roman"/>
          <w:sz w:val="24"/>
          <w:szCs w:val="24"/>
        </w:rPr>
        <w:t xml:space="preserve">that </w:t>
      </w:r>
      <w:r w:rsidR="00D40CBC" w:rsidRPr="00D40CBC">
        <w:rPr>
          <w:rFonts w:ascii="Times New Roman" w:hAnsi="Times New Roman" w:cs="Times New Roman"/>
          <w:sz w:val="24"/>
          <w:szCs w:val="24"/>
        </w:rPr>
        <w:t xml:space="preserve">have distinct accountability requirements for NGOs. </w:t>
      </w:r>
      <w:r w:rsidR="00D40CBC">
        <w:rPr>
          <w:rFonts w:ascii="Times New Roman" w:hAnsi="Times New Roman" w:cs="Times New Roman"/>
          <w:sz w:val="24"/>
          <w:szCs w:val="24"/>
        </w:rPr>
        <w:t xml:space="preserve"> </w:t>
      </w:r>
      <w:r w:rsidR="00D40CBC" w:rsidRPr="00D40CBC">
        <w:rPr>
          <w:rFonts w:ascii="Times New Roman" w:hAnsi="Times New Roman" w:cs="Times New Roman"/>
          <w:sz w:val="24"/>
          <w:szCs w:val="24"/>
        </w:rPr>
        <w:t xml:space="preserve">These sources may include government subvention, membership fees, public sector grants, research grants, project grants, bequests, endowment income, and more. </w:t>
      </w:r>
      <w:r w:rsidR="00D40CBC">
        <w:rPr>
          <w:rFonts w:ascii="Times New Roman" w:hAnsi="Times New Roman" w:cs="Times New Roman"/>
          <w:sz w:val="24"/>
          <w:szCs w:val="24"/>
        </w:rPr>
        <w:t xml:space="preserve"> </w:t>
      </w:r>
      <w:r w:rsidR="00D40CBC" w:rsidRPr="00D40CBC">
        <w:rPr>
          <w:rFonts w:ascii="Times New Roman" w:hAnsi="Times New Roman" w:cs="Times New Roman"/>
          <w:sz w:val="24"/>
          <w:szCs w:val="24"/>
        </w:rPr>
        <w:t>The funding approach greatly influences an NGO's accounting practices, the stakeholders it is accountable to, and the purpose of the funds</w:t>
      </w:r>
      <w:r w:rsidR="00D40CBC" w:rsidRPr="00D40CBC">
        <w:rPr>
          <w:rFonts w:ascii="Times New Roman" w:hAnsi="Times New Roman" w:cs="Times New Roman"/>
          <w:sz w:val="24"/>
          <w:szCs w:val="24"/>
        </w:rPr>
        <w:t xml:space="preserve"> </w:t>
      </w:r>
      <w:sdt>
        <w:sdtPr>
          <w:rPr>
            <w:rFonts w:ascii="Times New Roman" w:hAnsi="Times New Roman" w:cs="Times New Roman"/>
            <w:sz w:val="24"/>
            <w:szCs w:val="24"/>
          </w:rPr>
          <w:id w:val="-1530024570"/>
          <w:citation/>
        </w:sdtPr>
        <w:sdtContent>
          <w:r w:rsidR="00D04678">
            <w:rPr>
              <w:rFonts w:ascii="Times New Roman" w:hAnsi="Times New Roman" w:cs="Times New Roman"/>
              <w:sz w:val="24"/>
              <w:szCs w:val="24"/>
            </w:rPr>
            <w:fldChar w:fldCharType="begin"/>
          </w:r>
          <w:r w:rsidR="00D04678">
            <w:rPr>
              <w:rFonts w:ascii="Times New Roman" w:hAnsi="Times New Roman" w:cs="Times New Roman"/>
              <w:sz w:val="24"/>
              <w:szCs w:val="24"/>
            </w:rPr>
            <w:instrText xml:space="preserve"> CITATION Boo19 \l 2057 </w:instrText>
          </w:r>
          <w:r w:rsidR="00D04678">
            <w:rPr>
              <w:rFonts w:ascii="Times New Roman" w:hAnsi="Times New Roman" w:cs="Times New Roman"/>
              <w:sz w:val="24"/>
              <w:szCs w:val="24"/>
            </w:rPr>
            <w:fldChar w:fldCharType="separate"/>
          </w:r>
          <w:r w:rsidR="0076790B" w:rsidRPr="0076790B">
            <w:rPr>
              <w:rFonts w:ascii="Times New Roman" w:hAnsi="Times New Roman" w:cs="Times New Roman"/>
              <w:noProof/>
              <w:sz w:val="24"/>
              <w:szCs w:val="24"/>
            </w:rPr>
            <w:t>(Boomsma &amp; O'Dwyer, 2019)</w:t>
          </w:r>
          <w:r w:rsidR="00D04678">
            <w:rPr>
              <w:rFonts w:ascii="Times New Roman" w:hAnsi="Times New Roman" w:cs="Times New Roman"/>
              <w:sz w:val="24"/>
              <w:szCs w:val="24"/>
            </w:rPr>
            <w:fldChar w:fldCharType="end"/>
          </w:r>
        </w:sdtContent>
      </w:sdt>
      <w:r w:rsidRPr="00C745DC">
        <w:rPr>
          <w:rFonts w:ascii="Times New Roman" w:hAnsi="Times New Roman" w:cs="Times New Roman"/>
          <w:sz w:val="24"/>
          <w:szCs w:val="24"/>
        </w:rPr>
        <w:t>.</w:t>
      </w:r>
    </w:p>
    <w:p w14:paraId="097C5FBB" w14:textId="3B92BA08" w:rsidR="009E2129" w:rsidRDefault="00CC1A1A" w:rsidP="00E12D70">
      <w:pPr>
        <w:spacing w:line="360" w:lineRule="auto"/>
        <w:jc w:val="both"/>
        <w:rPr>
          <w:rFonts w:ascii="Times New Roman" w:hAnsi="Times New Roman" w:cs="Times New Roman"/>
          <w:color w:val="FF0000"/>
          <w:sz w:val="24"/>
          <w:szCs w:val="24"/>
        </w:rPr>
      </w:pPr>
      <w:r w:rsidRPr="00CC1A1A">
        <w:rPr>
          <w:rFonts w:ascii="Times New Roman" w:hAnsi="Times New Roman" w:cs="Times New Roman"/>
          <w:sz w:val="24"/>
          <w:szCs w:val="24"/>
        </w:rPr>
        <w:t xml:space="preserve">It would be desirable to define some basic concepts of financial management and provide practical solutions for real-life scenarios, especially in the context of Hong Kong. For example, budgeting and ongoing monitoring, income and expenditure analysis, capital versus operating expenditure and related financial control measures, </w:t>
      </w:r>
      <w:r w:rsidRPr="00CC1A1A">
        <w:rPr>
          <w:rFonts w:ascii="Times New Roman" w:hAnsi="Times New Roman" w:cs="Times New Roman"/>
          <w:sz w:val="24"/>
          <w:szCs w:val="24"/>
        </w:rPr>
        <w:lastRenderedPageBreak/>
        <w:t>etc. The aim is to provide a practical guide for NGO managers and especially staff without an accounting background, as financial management is an essential topic for anyone in a management position in an organisation.</w:t>
      </w:r>
    </w:p>
    <w:p w14:paraId="73BE344E" w14:textId="77777777" w:rsidR="00BF5C1D" w:rsidRDefault="00BF5C1D" w:rsidP="009E2129">
      <w:pPr>
        <w:spacing w:line="360" w:lineRule="auto"/>
        <w:jc w:val="both"/>
        <w:rPr>
          <w:rFonts w:ascii="Times New Roman" w:hAnsi="Times New Roman" w:cs="Times New Roman"/>
          <w:b/>
          <w:bCs/>
          <w:sz w:val="24"/>
          <w:szCs w:val="24"/>
        </w:rPr>
      </w:pPr>
    </w:p>
    <w:p w14:paraId="0340E83B" w14:textId="043B587C" w:rsidR="009E2129" w:rsidRPr="009E2129" w:rsidRDefault="009E2129" w:rsidP="009E2129">
      <w:pPr>
        <w:spacing w:line="360" w:lineRule="auto"/>
        <w:jc w:val="both"/>
        <w:rPr>
          <w:rFonts w:ascii="Times New Roman" w:hAnsi="Times New Roman" w:cs="Times New Roman"/>
          <w:b/>
          <w:bCs/>
          <w:sz w:val="24"/>
          <w:szCs w:val="24"/>
        </w:rPr>
      </w:pPr>
      <w:r w:rsidRPr="009E2129">
        <w:rPr>
          <w:rFonts w:ascii="Times New Roman" w:hAnsi="Times New Roman" w:cs="Times New Roman"/>
          <w:b/>
          <w:bCs/>
          <w:sz w:val="24"/>
          <w:szCs w:val="24"/>
        </w:rPr>
        <w:t>Research Methodology</w:t>
      </w:r>
    </w:p>
    <w:p w14:paraId="6C19D4B5" w14:textId="77777777" w:rsidR="009E2129" w:rsidRPr="009E2129" w:rsidRDefault="009E2129" w:rsidP="009E2129">
      <w:pPr>
        <w:spacing w:line="360" w:lineRule="auto"/>
        <w:jc w:val="both"/>
        <w:rPr>
          <w:rFonts w:ascii="Times New Roman" w:hAnsi="Times New Roman" w:cs="Times New Roman"/>
          <w:sz w:val="24"/>
          <w:szCs w:val="24"/>
        </w:rPr>
      </w:pPr>
      <w:r w:rsidRPr="009E2129">
        <w:rPr>
          <w:rFonts w:ascii="Times New Roman" w:hAnsi="Times New Roman" w:cs="Times New Roman"/>
          <w:sz w:val="24"/>
          <w:szCs w:val="24"/>
        </w:rPr>
        <w:t>In this Doctor of Business Administration (DBA) dissertation, research methodology refers to the systematic approach used to collect and analyse data to answer the research questions or objectives of the study. Some research methodologies are presented below:</w:t>
      </w:r>
    </w:p>
    <w:p w14:paraId="36020337" w14:textId="77777777" w:rsidR="009E2129" w:rsidRPr="009E2129" w:rsidRDefault="009E2129" w:rsidP="009E2129">
      <w:pPr>
        <w:spacing w:line="360" w:lineRule="auto"/>
        <w:jc w:val="both"/>
        <w:rPr>
          <w:rFonts w:ascii="Times New Roman" w:hAnsi="Times New Roman" w:cs="Times New Roman"/>
          <w:sz w:val="24"/>
          <w:szCs w:val="24"/>
        </w:rPr>
      </w:pPr>
      <w:r w:rsidRPr="009E2129">
        <w:rPr>
          <w:rFonts w:ascii="Times New Roman" w:hAnsi="Times New Roman" w:cs="Times New Roman"/>
          <w:sz w:val="24"/>
          <w:szCs w:val="24"/>
        </w:rPr>
        <w:t xml:space="preserve">a. Quantitative Research Methodology: Quantitative research involves the collection and analysis of numerical data to examine relationships, </w:t>
      </w:r>
      <w:proofErr w:type="gramStart"/>
      <w:r w:rsidRPr="009E2129">
        <w:rPr>
          <w:rFonts w:ascii="Times New Roman" w:hAnsi="Times New Roman" w:cs="Times New Roman"/>
          <w:sz w:val="24"/>
          <w:szCs w:val="24"/>
        </w:rPr>
        <w:t>patterns</w:t>
      </w:r>
      <w:proofErr w:type="gramEnd"/>
      <w:r w:rsidRPr="009E2129">
        <w:rPr>
          <w:rFonts w:ascii="Times New Roman" w:hAnsi="Times New Roman" w:cs="Times New Roman"/>
          <w:sz w:val="24"/>
          <w:szCs w:val="24"/>
        </w:rPr>
        <w:t xml:space="preserve"> and trends. This methodology usually uses structured surveys, questionnaires, </w:t>
      </w:r>
      <w:proofErr w:type="gramStart"/>
      <w:r w:rsidRPr="009E2129">
        <w:rPr>
          <w:rFonts w:ascii="Times New Roman" w:hAnsi="Times New Roman" w:cs="Times New Roman"/>
          <w:sz w:val="24"/>
          <w:szCs w:val="24"/>
        </w:rPr>
        <w:t>experiments</w:t>
      </w:r>
      <w:proofErr w:type="gramEnd"/>
      <w:r w:rsidRPr="009E2129">
        <w:rPr>
          <w:rFonts w:ascii="Times New Roman" w:hAnsi="Times New Roman" w:cs="Times New Roman"/>
          <w:sz w:val="24"/>
          <w:szCs w:val="24"/>
        </w:rPr>
        <w:t xml:space="preserve"> or secondary data analysis. Statistical techniques are used to analyse the data and draw conclusions. Quantitative research is often used to test hypotheses, measure </w:t>
      </w:r>
      <w:proofErr w:type="gramStart"/>
      <w:r w:rsidRPr="009E2129">
        <w:rPr>
          <w:rFonts w:ascii="Times New Roman" w:hAnsi="Times New Roman" w:cs="Times New Roman"/>
          <w:sz w:val="24"/>
          <w:szCs w:val="24"/>
        </w:rPr>
        <w:t>variables</w:t>
      </w:r>
      <w:proofErr w:type="gramEnd"/>
      <w:r w:rsidRPr="009E2129">
        <w:rPr>
          <w:rFonts w:ascii="Times New Roman" w:hAnsi="Times New Roman" w:cs="Times New Roman"/>
          <w:sz w:val="24"/>
          <w:szCs w:val="24"/>
        </w:rPr>
        <w:t xml:space="preserve"> and generalise findings to a larger population.</w:t>
      </w:r>
    </w:p>
    <w:p w14:paraId="06422F46" w14:textId="77777777" w:rsidR="009E2129" w:rsidRPr="009E2129" w:rsidRDefault="009E2129" w:rsidP="009E2129">
      <w:pPr>
        <w:spacing w:line="360" w:lineRule="auto"/>
        <w:jc w:val="both"/>
        <w:rPr>
          <w:rFonts w:ascii="Times New Roman" w:hAnsi="Times New Roman" w:cs="Times New Roman"/>
          <w:sz w:val="24"/>
          <w:szCs w:val="24"/>
        </w:rPr>
      </w:pPr>
      <w:r w:rsidRPr="009E2129">
        <w:rPr>
          <w:rFonts w:ascii="Times New Roman" w:hAnsi="Times New Roman" w:cs="Times New Roman"/>
          <w:sz w:val="24"/>
          <w:szCs w:val="24"/>
        </w:rPr>
        <w:t xml:space="preserve">b. Qualitative research methods: Qualitative research focuses on understanding the subjective experiences, meanings and social contexts of individuals or groups. This methodology includes techniques such as interviews, focus groups, </w:t>
      </w:r>
      <w:proofErr w:type="gramStart"/>
      <w:r w:rsidRPr="009E2129">
        <w:rPr>
          <w:rFonts w:ascii="Times New Roman" w:hAnsi="Times New Roman" w:cs="Times New Roman"/>
          <w:sz w:val="24"/>
          <w:szCs w:val="24"/>
        </w:rPr>
        <w:t>observation</w:t>
      </w:r>
      <w:proofErr w:type="gramEnd"/>
      <w:r w:rsidRPr="009E2129">
        <w:rPr>
          <w:rFonts w:ascii="Times New Roman" w:hAnsi="Times New Roman" w:cs="Times New Roman"/>
          <w:sz w:val="24"/>
          <w:szCs w:val="24"/>
        </w:rPr>
        <w:t xml:space="preserve"> or document analysis. Data analysis techniques include thematic analysis, content analysis or narrative analysis. Qualitative research provides deep insights into complex phenomena and enables a comprehensive understanding of the research topic.</w:t>
      </w:r>
    </w:p>
    <w:p w14:paraId="341C3F30" w14:textId="7EAA50DF" w:rsidR="009E2129" w:rsidRPr="009E2129" w:rsidRDefault="009E2129" w:rsidP="009E2129">
      <w:pPr>
        <w:spacing w:line="360" w:lineRule="auto"/>
        <w:jc w:val="both"/>
        <w:rPr>
          <w:rFonts w:ascii="Times New Roman" w:hAnsi="Times New Roman" w:cs="Times New Roman"/>
          <w:sz w:val="24"/>
          <w:szCs w:val="24"/>
        </w:rPr>
      </w:pPr>
      <w:r w:rsidRPr="009E2129">
        <w:rPr>
          <w:rFonts w:ascii="Times New Roman" w:hAnsi="Times New Roman" w:cs="Times New Roman"/>
          <w:sz w:val="24"/>
          <w:szCs w:val="24"/>
        </w:rPr>
        <w:t>c. Mixed methods research: Mixed methods research combines both quantitative and qualitative approaches.</w:t>
      </w:r>
      <w:r w:rsidR="00027040">
        <w:rPr>
          <w:rFonts w:ascii="Times New Roman" w:hAnsi="Times New Roman" w:cs="Times New Roman"/>
          <w:sz w:val="24"/>
          <w:szCs w:val="24"/>
        </w:rPr>
        <w:t xml:space="preserve">  </w:t>
      </w:r>
      <w:r w:rsidRPr="009E2129">
        <w:rPr>
          <w:rFonts w:ascii="Times New Roman" w:hAnsi="Times New Roman" w:cs="Times New Roman"/>
          <w:sz w:val="24"/>
          <w:szCs w:val="24"/>
        </w:rPr>
        <w:t>In this method, both numerical and non-numerical data are collected and analysed to gain a comprehensive understanding of the research problem. The researcher may use sequential or simultaneous data collection and analysis processes, integrating the strengths of both quantitative and qualitative methods.</w:t>
      </w:r>
    </w:p>
    <w:p w14:paraId="0DA8E362" w14:textId="3AB0D51A" w:rsidR="009E2129" w:rsidRDefault="009E2129" w:rsidP="009E2129">
      <w:pPr>
        <w:spacing w:line="360" w:lineRule="auto"/>
        <w:jc w:val="both"/>
        <w:rPr>
          <w:rFonts w:ascii="Times New Roman" w:hAnsi="Times New Roman" w:cs="Times New Roman"/>
          <w:sz w:val="24"/>
          <w:szCs w:val="24"/>
        </w:rPr>
      </w:pPr>
      <w:r w:rsidRPr="009E2129">
        <w:rPr>
          <w:rFonts w:ascii="Times New Roman" w:hAnsi="Times New Roman" w:cs="Times New Roman"/>
          <w:sz w:val="24"/>
          <w:szCs w:val="24"/>
        </w:rPr>
        <w:t xml:space="preserve">d. Case study research: Case study research is an in-depth study of a particular organisation, </w:t>
      </w:r>
      <w:proofErr w:type="gramStart"/>
      <w:r w:rsidRPr="009E2129">
        <w:rPr>
          <w:rFonts w:ascii="Times New Roman" w:hAnsi="Times New Roman" w:cs="Times New Roman"/>
          <w:sz w:val="24"/>
          <w:szCs w:val="24"/>
        </w:rPr>
        <w:t>group</w:t>
      </w:r>
      <w:proofErr w:type="gramEnd"/>
      <w:r w:rsidRPr="009E2129">
        <w:rPr>
          <w:rFonts w:ascii="Times New Roman" w:hAnsi="Times New Roman" w:cs="Times New Roman"/>
          <w:sz w:val="24"/>
          <w:szCs w:val="24"/>
        </w:rPr>
        <w:t xml:space="preserve"> or phenomenon. It often uses multiple methods of data collection, such as interviews, </w:t>
      </w:r>
      <w:proofErr w:type="gramStart"/>
      <w:r w:rsidRPr="009E2129">
        <w:rPr>
          <w:rFonts w:ascii="Times New Roman" w:hAnsi="Times New Roman" w:cs="Times New Roman"/>
          <w:sz w:val="24"/>
          <w:szCs w:val="24"/>
        </w:rPr>
        <w:t>observations</w:t>
      </w:r>
      <w:proofErr w:type="gramEnd"/>
      <w:r w:rsidRPr="009E2129">
        <w:rPr>
          <w:rFonts w:ascii="Times New Roman" w:hAnsi="Times New Roman" w:cs="Times New Roman"/>
          <w:sz w:val="24"/>
          <w:szCs w:val="24"/>
        </w:rPr>
        <w:t xml:space="preserve"> and document analysis. Case studies provide rich, detailed insights into specific contexts and are useful for studying complex and unique phenomena.</w:t>
      </w:r>
    </w:p>
    <w:p w14:paraId="1A738C27" w14:textId="77777777" w:rsidR="00CD7D3A" w:rsidRPr="00CD7D3A" w:rsidRDefault="00CD7D3A" w:rsidP="00CD7D3A">
      <w:pPr>
        <w:spacing w:line="360" w:lineRule="auto"/>
        <w:jc w:val="both"/>
        <w:rPr>
          <w:rFonts w:ascii="Times New Roman" w:hAnsi="Times New Roman" w:cs="Times New Roman"/>
          <w:sz w:val="24"/>
          <w:szCs w:val="24"/>
        </w:rPr>
      </w:pPr>
      <w:r w:rsidRPr="00CD7D3A">
        <w:rPr>
          <w:rFonts w:ascii="Times New Roman" w:hAnsi="Times New Roman" w:cs="Times New Roman"/>
          <w:sz w:val="24"/>
          <w:szCs w:val="24"/>
        </w:rPr>
        <w:lastRenderedPageBreak/>
        <w:t xml:space="preserve">e. Action research: Action research is a participatory approach in which the researcher works with practitioners or stakeholders to identify and solve organisational problems. It involves cycles of data collection, </w:t>
      </w:r>
      <w:proofErr w:type="gramStart"/>
      <w:r w:rsidRPr="00CD7D3A">
        <w:rPr>
          <w:rFonts w:ascii="Times New Roman" w:hAnsi="Times New Roman" w:cs="Times New Roman"/>
          <w:sz w:val="24"/>
          <w:szCs w:val="24"/>
        </w:rPr>
        <w:t>reflection</w:t>
      </w:r>
      <w:proofErr w:type="gramEnd"/>
      <w:r w:rsidRPr="00CD7D3A">
        <w:rPr>
          <w:rFonts w:ascii="Times New Roman" w:hAnsi="Times New Roman" w:cs="Times New Roman"/>
          <w:sz w:val="24"/>
          <w:szCs w:val="24"/>
        </w:rPr>
        <w:t xml:space="preserve"> and action to improve practices or processes. Action research is often conducted in real-world settings and aims to generate practical and actionable knowledge.</w:t>
      </w:r>
    </w:p>
    <w:p w14:paraId="5DD4694A" w14:textId="10D345F8" w:rsidR="00CD7D3A" w:rsidRPr="00CD7D3A" w:rsidRDefault="00CD7D3A" w:rsidP="00CD7D3A">
      <w:pPr>
        <w:spacing w:line="360" w:lineRule="auto"/>
        <w:jc w:val="both"/>
        <w:rPr>
          <w:rFonts w:ascii="Times New Roman" w:hAnsi="Times New Roman" w:cs="Times New Roman"/>
          <w:sz w:val="24"/>
          <w:szCs w:val="24"/>
        </w:rPr>
      </w:pPr>
      <w:r w:rsidRPr="00CD7D3A">
        <w:rPr>
          <w:rFonts w:ascii="Times New Roman" w:hAnsi="Times New Roman" w:cs="Times New Roman"/>
          <w:sz w:val="24"/>
          <w:szCs w:val="24"/>
        </w:rPr>
        <w:t xml:space="preserve">f. Experimental research: Experimental research involves the manipulation of variables to test cause and effect relationships. Typically, participants are randomly assigned to experimental and control groups, and </w:t>
      </w:r>
      <w:r w:rsidR="00027040">
        <w:rPr>
          <w:rFonts w:ascii="Times New Roman" w:hAnsi="Times New Roman" w:cs="Times New Roman"/>
          <w:sz w:val="24"/>
          <w:szCs w:val="24"/>
        </w:rPr>
        <w:t>pre-and</w:t>
      </w:r>
      <w:r w:rsidRPr="00CD7D3A">
        <w:rPr>
          <w:rFonts w:ascii="Times New Roman" w:hAnsi="Times New Roman" w:cs="Times New Roman"/>
          <w:sz w:val="24"/>
          <w:szCs w:val="24"/>
        </w:rPr>
        <w:t xml:space="preserve"> post-tests are conducted. </w:t>
      </w:r>
      <w:r w:rsidR="00027040">
        <w:rPr>
          <w:rFonts w:ascii="Times New Roman" w:hAnsi="Times New Roman" w:cs="Times New Roman"/>
          <w:sz w:val="24"/>
          <w:szCs w:val="24"/>
        </w:rPr>
        <w:t xml:space="preserve"> </w:t>
      </w:r>
      <w:r w:rsidRPr="00CD7D3A">
        <w:rPr>
          <w:rFonts w:ascii="Times New Roman" w:hAnsi="Times New Roman" w:cs="Times New Roman"/>
          <w:sz w:val="24"/>
          <w:szCs w:val="24"/>
        </w:rPr>
        <w:t>Experimental research allows tight control of variables and is useful for studying causal relationships.</w:t>
      </w:r>
    </w:p>
    <w:p w14:paraId="38D833C5" w14:textId="143004E7" w:rsidR="00CD7D3A" w:rsidRPr="00CD7D3A" w:rsidRDefault="00CD7D3A" w:rsidP="00CD7D3A">
      <w:pPr>
        <w:spacing w:line="360" w:lineRule="auto"/>
        <w:jc w:val="both"/>
        <w:rPr>
          <w:rFonts w:ascii="Times New Roman" w:hAnsi="Times New Roman" w:cs="Times New Roman"/>
          <w:sz w:val="24"/>
          <w:szCs w:val="24"/>
        </w:rPr>
      </w:pPr>
      <w:r w:rsidRPr="00CD7D3A">
        <w:rPr>
          <w:rFonts w:ascii="Times New Roman" w:hAnsi="Times New Roman" w:cs="Times New Roman"/>
          <w:sz w:val="24"/>
          <w:szCs w:val="24"/>
        </w:rPr>
        <w:t xml:space="preserve">g. Survey research: Survey research uses standardised questionnaires or surveys to collect data from </w:t>
      </w:r>
      <w:proofErr w:type="gramStart"/>
      <w:r w:rsidRPr="00CD7D3A">
        <w:rPr>
          <w:rFonts w:ascii="Times New Roman" w:hAnsi="Times New Roman" w:cs="Times New Roman"/>
          <w:sz w:val="24"/>
          <w:szCs w:val="24"/>
        </w:rPr>
        <w:t>a large number of</w:t>
      </w:r>
      <w:proofErr w:type="gramEnd"/>
      <w:r w:rsidRPr="00CD7D3A">
        <w:rPr>
          <w:rFonts w:ascii="Times New Roman" w:hAnsi="Times New Roman" w:cs="Times New Roman"/>
          <w:sz w:val="24"/>
          <w:szCs w:val="24"/>
        </w:rPr>
        <w:t xml:space="preserve"> participants. It provides a snapshot of the opinions, </w:t>
      </w:r>
      <w:proofErr w:type="gramStart"/>
      <w:r w:rsidRPr="00CD7D3A">
        <w:rPr>
          <w:rFonts w:ascii="Times New Roman" w:hAnsi="Times New Roman" w:cs="Times New Roman"/>
          <w:sz w:val="24"/>
          <w:szCs w:val="24"/>
        </w:rPr>
        <w:t>attitudes</w:t>
      </w:r>
      <w:proofErr w:type="gramEnd"/>
      <w:r w:rsidRPr="00CD7D3A">
        <w:rPr>
          <w:rFonts w:ascii="Times New Roman" w:hAnsi="Times New Roman" w:cs="Times New Roman"/>
          <w:sz w:val="24"/>
          <w:szCs w:val="24"/>
        </w:rPr>
        <w:t xml:space="preserve"> or behaviours of a particular population. </w:t>
      </w:r>
      <w:r w:rsidR="00027040">
        <w:rPr>
          <w:rFonts w:ascii="Times New Roman" w:hAnsi="Times New Roman" w:cs="Times New Roman"/>
          <w:sz w:val="24"/>
          <w:szCs w:val="24"/>
        </w:rPr>
        <w:t xml:space="preserve"> </w:t>
      </w:r>
      <w:r w:rsidRPr="00CD7D3A">
        <w:rPr>
          <w:rFonts w:ascii="Times New Roman" w:hAnsi="Times New Roman" w:cs="Times New Roman"/>
          <w:sz w:val="24"/>
          <w:szCs w:val="24"/>
        </w:rPr>
        <w:t>Survey research allows the data to be generalised and statistically analysed.</w:t>
      </w:r>
    </w:p>
    <w:p w14:paraId="367C09B1" w14:textId="22F0560B" w:rsidR="00CD7D3A" w:rsidRDefault="00CD7D3A" w:rsidP="00CD7D3A">
      <w:pPr>
        <w:spacing w:line="360" w:lineRule="auto"/>
        <w:jc w:val="both"/>
        <w:rPr>
          <w:rFonts w:ascii="Times New Roman" w:hAnsi="Times New Roman" w:cs="Times New Roman"/>
          <w:sz w:val="24"/>
          <w:szCs w:val="24"/>
        </w:rPr>
      </w:pPr>
      <w:r w:rsidRPr="00CD7D3A">
        <w:rPr>
          <w:rFonts w:ascii="Times New Roman" w:hAnsi="Times New Roman" w:cs="Times New Roman"/>
          <w:sz w:val="24"/>
          <w:szCs w:val="24"/>
        </w:rPr>
        <w:t xml:space="preserve">It is assumed that a mixed method, as mentioned in c. above, is the most appropriate method for this dissertation. </w:t>
      </w:r>
      <w:r w:rsidR="00770FEC">
        <w:rPr>
          <w:rFonts w:ascii="Times New Roman" w:hAnsi="Times New Roman" w:cs="Times New Roman"/>
          <w:sz w:val="24"/>
          <w:szCs w:val="24"/>
        </w:rPr>
        <w:t xml:space="preserve"> </w:t>
      </w:r>
      <w:r w:rsidRPr="00CD7D3A">
        <w:rPr>
          <w:rFonts w:ascii="Times New Roman" w:hAnsi="Times New Roman" w:cs="Times New Roman"/>
          <w:sz w:val="24"/>
          <w:szCs w:val="24"/>
        </w:rPr>
        <w:t xml:space="preserve">This methodology should also be appropriate for the data collection and analysis techniques required to effectively address the research problem. The concept map of this research is presented in </w:t>
      </w:r>
      <w:r w:rsidRPr="00CD7D3A">
        <w:rPr>
          <w:rFonts w:ascii="Times New Roman" w:hAnsi="Times New Roman" w:cs="Times New Roman"/>
          <w:b/>
          <w:bCs/>
          <w:sz w:val="24"/>
          <w:szCs w:val="24"/>
        </w:rPr>
        <w:t>Appendix 1</w:t>
      </w:r>
      <w:r w:rsidRPr="00CD7D3A">
        <w:rPr>
          <w:rFonts w:ascii="Times New Roman" w:hAnsi="Times New Roman" w:cs="Times New Roman"/>
          <w:sz w:val="24"/>
          <w:szCs w:val="24"/>
        </w:rPr>
        <w:t>.</w:t>
      </w:r>
    </w:p>
    <w:p w14:paraId="7485B3E2" w14:textId="77777777" w:rsidR="00E37AB1" w:rsidRPr="00E37AB1" w:rsidRDefault="00E37AB1" w:rsidP="00CD7D3A">
      <w:pPr>
        <w:spacing w:line="360" w:lineRule="auto"/>
        <w:jc w:val="both"/>
        <w:rPr>
          <w:rFonts w:ascii="Times New Roman" w:hAnsi="Times New Roman" w:cs="Times New Roman"/>
          <w:b/>
          <w:bCs/>
          <w:sz w:val="24"/>
          <w:szCs w:val="24"/>
        </w:rPr>
      </w:pPr>
    </w:p>
    <w:p w14:paraId="36FCB7FC" w14:textId="77777777" w:rsidR="00BF5C1D" w:rsidRDefault="00BF5C1D" w:rsidP="00CD7D3A">
      <w:pPr>
        <w:spacing w:line="360" w:lineRule="auto"/>
        <w:jc w:val="both"/>
        <w:rPr>
          <w:rFonts w:ascii="Times New Roman" w:hAnsi="Times New Roman" w:cs="Times New Roman"/>
          <w:b/>
          <w:bCs/>
          <w:sz w:val="24"/>
          <w:szCs w:val="24"/>
        </w:rPr>
      </w:pPr>
    </w:p>
    <w:p w14:paraId="443A2ED7" w14:textId="77777777" w:rsidR="00BF5C1D" w:rsidRDefault="00BF5C1D" w:rsidP="00CD7D3A">
      <w:pPr>
        <w:spacing w:line="360" w:lineRule="auto"/>
        <w:jc w:val="both"/>
        <w:rPr>
          <w:rFonts w:ascii="Times New Roman" w:hAnsi="Times New Roman" w:cs="Times New Roman"/>
          <w:b/>
          <w:bCs/>
          <w:sz w:val="24"/>
          <w:szCs w:val="24"/>
        </w:rPr>
      </w:pPr>
    </w:p>
    <w:p w14:paraId="03DCB387" w14:textId="77777777" w:rsidR="00BF5C1D" w:rsidRDefault="00BF5C1D" w:rsidP="00CD7D3A">
      <w:pPr>
        <w:spacing w:line="360" w:lineRule="auto"/>
        <w:jc w:val="both"/>
        <w:rPr>
          <w:rFonts w:ascii="Times New Roman" w:hAnsi="Times New Roman" w:cs="Times New Roman"/>
          <w:b/>
          <w:bCs/>
          <w:sz w:val="24"/>
          <w:szCs w:val="24"/>
        </w:rPr>
      </w:pPr>
    </w:p>
    <w:p w14:paraId="5FA6D7CE" w14:textId="77777777" w:rsidR="00BF5C1D" w:rsidRDefault="00BF5C1D" w:rsidP="00CD7D3A">
      <w:pPr>
        <w:spacing w:line="360" w:lineRule="auto"/>
        <w:jc w:val="both"/>
        <w:rPr>
          <w:rFonts w:ascii="Times New Roman" w:hAnsi="Times New Roman" w:cs="Times New Roman"/>
          <w:b/>
          <w:bCs/>
          <w:sz w:val="24"/>
          <w:szCs w:val="24"/>
        </w:rPr>
      </w:pPr>
    </w:p>
    <w:p w14:paraId="42AEFE7E" w14:textId="77777777" w:rsidR="00DA7450" w:rsidRDefault="00DA7450" w:rsidP="00CD7D3A">
      <w:pPr>
        <w:spacing w:line="360" w:lineRule="auto"/>
        <w:jc w:val="both"/>
        <w:rPr>
          <w:rFonts w:ascii="Times New Roman" w:hAnsi="Times New Roman" w:cs="Times New Roman"/>
          <w:b/>
          <w:bCs/>
          <w:sz w:val="24"/>
          <w:szCs w:val="24"/>
        </w:rPr>
      </w:pPr>
    </w:p>
    <w:p w14:paraId="385ECC78" w14:textId="77777777" w:rsidR="00DA7450" w:rsidRDefault="00DA7450" w:rsidP="00CD7D3A">
      <w:pPr>
        <w:spacing w:line="360" w:lineRule="auto"/>
        <w:jc w:val="both"/>
        <w:rPr>
          <w:rFonts w:ascii="Times New Roman" w:hAnsi="Times New Roman" w:cs="Times New Roman"/>
          <w:b/>
          <w:bCs/>
          <w:sz w:val="24"/>
          <w:szCs w:val="24"/>
        </w:rPr>
      </w:pPr>
    </w:p>
    <w:p w14:paraId="72FDCF2D" w14:textId="77777777" w:rsidR="00585340" w:rsidRDefault="00585340" w:rsidP="00CD7D3A">
      <w:pPr>
        <w:spacing w:line="360" w:lineRule="auto"/>
        <w:jc w:val="both"/>
        <w:rPr>
          <w:rFonts w:ascii="Times New Roman" w:hAnsi="Times New Roman" w:cs="Times New Roman"/>
          <w:b/>
          <w:bCs/>
          <w:sz w:val="24"/>
          <w:szCs w:val="24"/>
        </w:rPr>
      </w:pPr>
    </w:p>
    <w:p w14:paraId="7A5A8E73" w14:textId="77777777" w:rsidR="00585340" w:rsidRDefault="00585340" w:rsidP="00CD7D3A">
      <w:pPr>
        <w:spacing w:line="360" w:lineRule="auto"/>
        <w:jc w:val="both"/>
        <w:rPr>
          <w:rFonts w:ascii="Times New Roman" w:hAnsi="Times New Roman" w:cs="Times New Roman"/>
          <w:b/>
          <w:bCs/>
          <w:sz w:val="24"/>
          <w:szCs w:val="24"/>
        </w:rPr>
      </w:pPr>
    </w:p>
    <w:p w14:paraId="51076EAF" w14:textId="77777777" w:rsidR="00585340" w:rsidRDefault="00585340" w:rsidP="00CD7D3A">
      <w:pPr>
        <w:spacing w:line="360" w:lineRule="auto"/>
        <w:jc w:val="both"/>
        <w:rPr>
          <w:rFonts w:ascii="Times New Roman" w:hAnsi="Times New Roman" w:cs="Times New Roman"/>
          <w:b/>
          <w:bCs/>
          <w:sz w:val="24"/>
          <w:szCs w:val="24"/>
        </w:rPr>
      </w:pPr>
    </w:p>
    <w:p w14:paraId="7B5DC7FA" w14:textId="77777777" w:rsidR="00DA7450" w:rsidRDefault="00DA7450" w:rsidP="00CD7D3A">
      <w:pPr>
        <w:spacing w:line="360" w:lineRule="auto"/>
        <w:jc w:val="both"/>
        <w:rPr>
          <w:rFonts w:ascii="Times New Roman" w:hAnsi="Times New Roman" w:cs="Times New Roman"/>
          <w:b/>
          <w:bCs/>
          <w:sz w:val="24"/>
          <w:szCs w:val="24"/>
        </w:rPr>
      </w:pPr>
    </w:p>
    <w:p w14:paraId="3255A005" w14:textId="1EB1E18A" w:rsidR="00CE558E" w:rsidRDefault="005142F7" w:rsidP="00CD7D3A">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Planning </w:t>
      </w:r>
    </w:p>
    <w:p w14:paraId="7BCA6625" w14:textId="22C9A2CA" w:rsidR="005142F7" w:rsidRDefault="00F01C40" w:rsidP="00CD7D3A">
      <w:pPr>
        <w:spacing w:line="360" w:lineRule="auto"/>
        <w:jc w:val="both"/>
        <w:rPr>
          <w:rFonts w:ascii="Times New Roman" w:hAnsi="Times New Roman" w:cs="Times New Roman"/>
          <w:sz w:val="24"/>
          <w:szCs w:val="24"/>
        </w:rPr>
      </w:pPr>
      <w:r w:rsidRPr="00F01C40">
        <w:rPr>
          <w:noProof/>
        </w:rPr>
        <w:drawing>
          <wp:inline distT="0" distB="0" distL="0" distR="0" wp14:anchorId="5C7D489D" wp14:editId="4446485C">
            <wp:extent cx="5274310" cy="2048510"/>
            <wp:effectExtent l="0" t="0" r="2540" b="8890"/>
            <wp:docPr id="45862638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74310" cy="2048510"/>
                    </a:xfrm>
                    <a:prstGeom prst="rect">
                      <a:avLst/>
                    </a:prstGeom>
                    <a:noFill/>
                    <a:ln>
                      <a:noFill/>
                    </a:ln>
                  </pic:spPr>
                </pic:pic>
              </a:graphicData>
            </a:graphic>
          </wp:inline>
        </w:drawing>
      </w:r>
    </w:p>
    <w:p w14:paraId="5D6DF25A" w14:textId="7D7106D9" w:rsidR="009B4E06" w:rsidRDefault="004E46F7" w:rsidP="00E12D70">
      <w:pPr>
        <w:spacing w:line="360" w:lineRule="auto"/>
        <w:jc w:val="both"/>
        <w:rPr>
          <w:rFonts w:ascii="Times New Roman" w:hAnsi="Times New Roman" w:cs="Times New Roman"/>
          <w:b/>
          <w:bCs/>
          <w:sz w:val="24"/>
          <w:szCs w:val="24"/>
        </w:rPr>
      </w:pPr>
      <w:r w:rsidRPr="004E46F7">
        <w:rPr>
          <w:rFonts w:ascii="Times New Roman" w:hAnsi="Times New Roman" w:cs="Times New Roman"/>
          <w:sz w:val="24"/>
          <w:szCs w:val="24"/>
        </w:rPr>
        <w:t>The schedule for the dissertation is 24 months.</w:t>
      </w:r>
      <w:r>
        <w:rPr>
          <w:rFonts w:ascii="Times New Roman" w:hAnsi="Times New Roman" w:cs="Times New Roman"/>
          <w:sz w:val="24"/>
          <w:szCs w:val="24"/>
        </w:rPr>
        <w:t xml:space="preserve">  </w:t>
      </w:r>
      <w:r w:rsidRPr="004E46F7">
        <w:rPr>
          <w:rFonts w:ascii="Times New Roman" w:hAnsi="Times New Roman" w:cs="Times New Roman"/>
          <w:sz w:val="24"/>
          <w:szCs w:val="24"/>
        </w:rPr>
        <w:t xml:space="preserve">The first month is used to define the topic and plan resources. </w:t>
      </w:r>
      <w:r>
        <w:rPr>
          <w:rFonts w:ascii="Times New Roman" w:hAnsi="Times New Roman" w:cs="Times New Roman"/>
          <w:sz w:val="24"/>
          <w:szCs w:val="24"/>
        </w:rPr>
        <w:t xml:space="preserve"> </w:t>
      </w:r>
      <w:r w:rsidRPr="004E46F7">
        <w:rPr>
          <w:rFonts w:ascii="Times New Roman" w:hAnsi="Times New Roman" w:cs="Times New Roman"/>
          <w:sz w:val="24"/>
          <w:szCs w:val="24"/>
        </w:rPr>
        <w:t xml:space="preserve">The following month will be used to finalise the proposal and then it is planned to spend 4 months immersed in the literature review, i.e. the first 6 months will be devoted to </w:t>
      </w:r>
      <w:r w:rsidR="00033A6D">
        <w:rPr>
          <w:rFonts w:ascii="Times New Roman" w:hAnsi="Times New Roman" w:cs="Times New Roman"/>
          <w:sz w:val="24"/>
          <w:szCs w:val="24"/>
        </w:rPr>
        <w:t>finalising the topic, research proposal and literature review</w:t>
      </w:r>
      <w:r w:rsidRPr="004E46F7">
        <w:rPr>
          <w:rFonts w:ascii="Times New Roman" w:hAnsi="Times New Roman" w:cs="Times New Roman"/>
          <w:sz w:val="24"/>
          <w:szCs w:val="24"/>
        </w:rPr>
        <w:t xml:space="preserve">. The period for data collection is scheduled for 9 months. </w:t>
      </w:r>
      <w:r>
        <w:rPr>
          <w:rFonts w:ascii="Times New Roman" w:hAnsi="Times New Roman" w:cs="Times New Roman"/>
          <w:sz w:val="24"/>
          <w:szCs w:val="24"/>
        </w:rPr>
        <w:t xml:space="preserve"> </w:t>
      </w:r>
      <w:r w:rsidRPr="004E46F7">
        <w:rPr>
          <w:rFonts w:ascii="Times New Roman" w:hAnsi="Times New Roman" w:cs="Times New Roman"/>
          <w:sz w:val="24"/>
          <w:szCs w:val="24"/>
        </w:rPr>
        <w:t xml:space="preserve">In parallel, the data will be </w:t>
      </w:r>
      <w:proofErr w:type="gramStart"/>
      <w:r w:rsidRPr="004E46F7">
        <w:rPr>
          <w:rFonts w:ascii="Times New Roman" w:hAnsi="Times New Roman" w:cs="Times New Roman"/>
          <w:sz w:val="24"/>
          <w:szCs w:val="24"/>
        </w:rPr>
        <w:t>analysed</w:t>
      </w:r>
      <w:proofErr w:type="gramEnd"/>
      <w:r w:rsidRPr="004E46F7">
        <w:rPr>
          <w:rFonts w:ascii="Times New Roman" w:hAnsi="Times New Roman" w:cs="Times New Roman"/>
          <w:sz w:val="24"/>
          <w:szCs w:val="24"/>
        </w:rPr>
        <w:t xml:space="preserve"> and the thesis written as soon as the data has been collected. </w:t>
      </w:r>
      <w:r>
        <w:rPr>
          <w:rFonts w:ascii="Times New Roman" w:hAnsi="Times New Roman" w:cs="Times New Roman"/>
          <w:sz w:val="24"/>
          <w:szCs w:val="24"/>
        </w:rPr>
        <w:t xml:space="preserve"> </w:t>
      </w:r>
      <w:r w:rsidRPr="004E46F7">
        <w:rPr>
          <w:rFonts w:ascii="Times New Roman" w:hAnsi="Times New Roman" w:cs="Times New Roman"/>
          <w:sz w:val="24"/>
          <w:szCs w:val="24"/>
        </w:rPr>
        <w:t>A mixed methods approach will be used, i.e. questionnaires will be sent to NGO staff and some of them will be interviewed for qualitative data collection and analysis.</w:t>
      </w:r>
    </w:p>
    <w:p w14:paraId="52C27B7D" w14:textId="77777777" w:rsidR="00BF5C1D" w:rsidRDefault="00BF5C1D" w:rsidP="00E12D70">
      <w:pPr>
        <w:spacing w:line="360" w:lineRule="auto"/>
        <w:jc w:val="both"/>
        <w:rPr>
          <w:rFonts w:ascii="Times New Roman" w:hAnsi="Times New Roman" w:cs="Times New Roman"/>
          <w:b/>
          <w:bCs/>
          <w:sz w:val="24"/>
          <w:szCs w:val="24"/>
        </w:rPr>
      </w:pPr>
    </w:p>
    <w:p w14:paraId="7DEC51DA" w14:textId="77777777" w:rsidR="00BF5C1D" w:rsidRDefault="00BF5C1D" w:rsidP="00E12D70">
      <w:pPr>
        <w:spacing w:line="360" w:lineRule="auto"/>
        <w:jc w:val="both"/>
        <w:rPr>
          <w:rFonts w:ascii="Times New Roman" w:hAnsi="Times New Roman" w:cs="Times New Roman"/>
          <w:b/>
          <w:bCs/>
          <w:sz w:val="24"/>
          <w:szCs w:val="24"/>
        </w:rPr>
      </w:pPr>
    </w:p>
    <w:p w14:paraId="08ACE486" w14:textId="77777777" w:rsidR="00BF5C1D" w:rsidRDefault="00BF5C1D" w:rsidP="00E12D70">
      <w:pPr>
        <w:spacing w:line="360" w:lineRule="auto"/>
        <w:jc w:val="both"/>
        <w:rPr>
          <w:rFonts w:ascii="Times New Roman" w:hAnsi="Times New Roman" w:cs="Times New Roman"/>
          <w:b/>
          <w:bCs/>
          <w:sz w:val="24"/>
          <w:szCs w:val="24"/>
        </w:rPr>
      </w:pPr>
    </w:p>
    <w:p w14:paraId="6636DFC0" w14:textId="77777777" w:rsidR="00BF5C1D" w:rsidRDefault="00BF5C1D" w:rsidP="00E12D70">
      <w:pPr>
        <w:spacing w:line="360" w:lineRule="auto"/>
        <w:jc w:val="both"/>
        <w:rPr>
          <w:rFonts w:ascii="Times New Roman" w:hAnsi="Times New Roman" w:cs="Times New Roman"/>
          <w:b/>
          <w:bCs/>
          <w:sz w:val="24"/>
          <w:szCs w:val="24"/>
        </w:rPr>
      </w:pPr>
    </w:p>
    <w:p w14:paraId="4DA534BB" w14:textId="77777777" w:rsidR="00BF5C1D" w:rsidRDefault="00BF5C1D" w:rsidP="00E12D70">
      <w:pPr>
        <w:spacing w:line="360" w:lineRule="auto"/>
        <w:jc w:val="both"/>
        <w:rPr>
          <w:rFonts w:ascii="Times New Roman" w:hAnsi="Times New Roman" w:cs="Times New Roman"/>
          <w:b/>
          <w:bCs/>
          <w:sz w:val="24"/>
          <w:szCs w:val="24"/>
        </w:rPr>
      </w:pPr>
    </w:p>
    <w:p w14:paraId="457F05DC" w14:textId="77777777" w:rsidR="00BF5C1D" w:rsidRDefault="00BF5C1D" w:rsidP="00E12D70">
      <w:pPr>
        <w:spacing w:line="360" w:lineRule="auto"/>
        <w:jc w:val="both"/>
        <w:rPr>
          <w:rFonts w:ascii="Times New Roman" w:hAnsi="Times New Roman" w:cs="Times New Roman"/>
          <w:b/>
          <w:bCs/>
          <w:sz w:val="24"/>
          <w:szCs w:val="24"/>
        </w:rPr>
      </w:pPr>
    </w:p>
    <w:p w14:paraId="58C57595" w14:textId="77777777" w:rsidR="00BF5C1D" w:rsidRDefault="00BF5C1D" w:rsidP="00E12D70">
      <w:pPr>
        <w:spacing w:line="360" w:lineRule="auto"/>
        <w:jc w:val="both"/>
        <w:rPr>
          <w:rFonts w:ascii="Times New Roman" w:hAnsi="Times New Roman" w:cs="Times New Roman"/>
          <w:b/>
          <w:bCs/>
          <w:sz w:val="24"/>
          <w:szCs w:val="24"/>
        </w:rPr>
      </w:pPr>
    </w:p>
    <w:p w14:paraId="760866A4" w14:textId="77777777" w:rsidR="00BF5C1D" w:rsidRDefault="00BF5C1D" w:rsidP="00E12D70">
      <w:pPr>
        <w:spacing w:line="360" w:lineRule="auto"/>
        <w:jc w:val="both"/>
        <w:rPr>
          <w:rFonts w:ascii="Times New Roman" w:hAnsi="Times New Roman" w:cs="Times New Roman"/>
          <w:b/>
          <w:bCs/>
          <w:sz w:val="24"/>
          <w:szCs w:val="24"/>
        </w:rPr>
      </w:pPr>
    </w:p>
    <w:p w14:paraId="73D56609" w14:textId="77777777" w:rsidR="00585340" w:rsidRDefault="00585340" w:rsidP="00E12D70">
      <w:pPr>
        <w:spacing w:line="360" w:lineRule="auto"/>
        <w:jc w:val="both"/>
        <w:rPr>
          <w:rFonts w:ascii="Times New Roman" w:hAnsi="Times New Roman" w:cs="Times New Roman"/>
          <w:b/>
          <w:bCs/>
          <w:sz w:val="24"/>
          <w:szCs w:val="24"/>
        </w:rPr>
      </w:pPr>
    </w:p>
    <w:p w14:paraId="29EA98C2" w14:textId="77777777" w:rsidR="00585340" w:rsidRDefault="00585340" w:rsidP="00E12D70">
      <w:pPr>
        <w:spacing w:line="360" w:lineRule="auto"/>
        <w:jc w:val="both"/>
        <w:rPr>
          <w:rFonts w:ascii="Times New Roman" w:hAnsi="Times New Roman" w:cs="Times New Roman"/>
          <w:b/>
          <w:bCs/>
          <w:sz w:val="24"/>
          <w:szCs w:val="24"/>
        </w:rPr>
      </w:pPr>
    </w:p>
    <w:p w14:paraId="041957F6" w14:textId="77777777" w:rsidR="00BF5C1D" w:rsidRDefault="00BF5C1D" w:rsidP="00E12D70">
      <w:pPr>
        <w:spacing w:line="360" w:lineRule="auto"/>
        <w:jc w:val="both"/>
        <w:rPr>
          <w:rFonts w:ascii="Times New Roman" w:hAnsi="Times New Roman" w:cs="Times New Roman"/>
          <w:b/>
          <w:bCs/>
          <w:sz w:val="24"/>
          <w:szCs w:val="24"/>
        </w:rPr>
      </w:pPr>
    </w:p>
    <w:p w14:paraId="734642F0" w14:textId="7D067BF2" w:rsidR="009B4E06" w:rsidRPr="004E480B" w:rsidRDefault="009B4E06" w:rsidP="00E12D70">
      <w:pPr>
        <w:spacing w:line="360" w:lineRule="auto"/>
        <w:jc w:val="both"/>
        <w:rPr>
          <w:rFonts w:ascii="Times New Roman" w:hAnsi="Times New Roman" w:cs="Times New Roman"/>
          <w:b/>
          <w:bCs/>
          <w:sz w:val="24"/>
          <w:szCs w:val="24"/>
        </w:rPr>
      </w:pPr>
      <w:r w:rsidRPr="004E480B">
        <w:rPr>
          <w:rFonts w:ascii="Times New Roman" w:hAnsi="Times New Roman" w:cs="Times New Roman"/>
          <w:b/>
          <w:bCs/>
          <w:sz w:val="24"/>
          <w:szCs w:val="24"/>
        </w:rPr>
        <w:lastRenderedPageBreak/>
        <w:t xml:space="preserve">Appendix 1 </w:t>
      </w:r>
      <w:r w:rsidRPr="004E480B">
        <w:rPr>
          <w:rFonts w:ascii="Times New Roman" w:hAnsi="Times New Roman" w:cs="Times New Roman"/>
          <w:sz w:val="24"/>
          <w:szCs w:val="24"/>
        </w:rPr>
        <w:t xml:space="preserve">demonstrates the concept map.  </w:t>
      </w:r>
      <w:r w:rsidRPr="004E480B">
        <w:rPr>
          <w:rFonts w:ascii="Times New Roman" w:hAnsi="Times New Roman" w:cs="Times New Roman"/>
          <w:b/>
          <w:bCs/>
          <w:sz w:val="24"/>
          <w:szCs w:val="24"/>
        </w:rPr>
        <w:t xml:space="preserve"> </w:t>
      </w:r>
    </w:p>
    <w:p w14:paraId="0AAFA87A" w14:textId="6CDEE371" w:rsidR="004F03E6" w:rsidRDefault="00816667" w:rsidP="00E12D70">
      <w:pPr>
        <w:spacing w:line="360" w:lineRule="auto"/>
        <w:jc w:val="both"/>
        <w:rPr>
          <w:rFonts w:ascii="Times New Roman" w:hAnsi="Times New Roman" w:cs="Times New Roman"/>
          <w:color w:val="0070C0"/>
          <w:sz w:val="24"/>
          <w:szCs w:val="24"/>
        </w:rPr>
      </w:pPr>
      <w:r w:rsidRPr="00816667">
        <w:rPr>
          <w:rFonts w:ascii="Times New Roman" w:hAnsi="Times New Roman" w:cs="Times New Roman"/>
          <w:noProof/>
          <w:color w:val="0070C0"/>
          <w:sz w:val="24"/>
          <w:szCs w:val="24"/>
        </w:rPr>
        <w:drawing>
          <wp:inline distT="0" distB="0" distL="0" distR="0" wp14:anchorId="3DC86967" wp14:editId="06C6CAD0">
            <wp:extent cx="5274310" cy="2947035"/>
            <wp:effectExtent l="19050" t="19050" r="21590" b="24765"/>
            <wp:docPr id="815301475"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301475" name="Picture 1" descr="A diagram of a company&#10;&#10;Description automatically generated"/>
                    <pic:cNvPicPr/>
                  </pic:nvPicPr>
                  <pic:blipFill>
                    <a:blip r:embed="rId11"/>
                    <a:stretch>
                      <a:fillRect/>
                    </a:stretch>
                  </pic:blipFill>
                  <pic:spPr>
                    <a:xfrm>
                      <a:off x="0" y="0"/>
                      <a:ext cx="5274310" cy="2947035"/>
                    </a:xfrm>
                    <a:prstGeom prst="rect">
                      <a:avLst/>
                    </a:prstGeom>
                    <a:ln>
                      <a:solidFill>
                        <a:schemeClr val="tx1"/>
                      </a:solidFill>
                    </a:ln>
                  </pic:spPr>
                </pic:pic>
              </a:graphicData>
            </a:graphic>
          </wp:inline>
        </w:drawing>
      </w:r>
    </w:p>
    <w:p w14:paraId="2A9C0A4B" w14:textId="77777777" w:rsidR="00137680" w:rsidRDefault="00137680" w:rsidP="00E12D70">
      <w:pPr>
        <w:spacing w:line="360" w:lineRule="auto"/>
        <w:jc w:val="both"/>
        <w:rPr>
          <w:rFonts w:ascii="Times New Roman" w:hAnsi="Times New Roman" w:cs="Times New Roman"/>
          <w:color w:val="0070C0"/>
          <w:sz w:val="24"/>
          <w:szCs w:val="24"/>
        </w:rPr>
      </w:pPr>
    </w:p>
    <w:p w14:paraId="3400EE73" w14:textId="77777777" w:rsidR="00163D1C" w:rsidRDefault="00163D1C" w:rsidP="00E12D70">
      <w:pPr>
        <w:spacing w:line="360" w:lineRule="auto"/>
        <w:jc w:val="both"/>
        <w:rPr>
          <w:rFonts w:ascii="Times New Roman" w:hAnsi="Times New Roman" w:cs="Times New Roman"/>
          <w:sz w:val="24"/>
          <w:szCs w:val="24"/>
        </w:rPr>
      </w:pPr>
    </w:p>
    <w:p w14:paraId="533954C1" w14:textId="77777777" w:rsidR="00BF5C1D" w:rsidRDefault="00BF5C1D" w:rsidP="00E12D70">
      <w:pPr>
        <w:spacing w:line="360" w:lineRule="auto"/>
        <w:jc w:val="both"/>
        <w:rPr>
          <w:rFonts w:ascii="Times New Roman" w:hAnsi="Times New Roman" w:cs="Times New Roman"/>
          <w:sz w:val="24"/>
          <w:szCs w:val="24"/>
        </w:rPr>
      </w:pPr>
    </w:p>
    <w:p w14:paraId="051B7660" w14:textId="77777777" w:rsidR="00BF5C1D" w:rsidRDefault="00BF5C1D" w:rsidP="00E12D70">
      <w:pPr>
        <w:spacing w:line="360" w:lineRule="auto"/>
        <w:jc w:val="both"/>
        <w:rPr>
          <w:rFonts w:ascii="Times New Roman" w:hAnsi="Times New Roman" w:cs="Times New Roman"/>
          <w:sz w:val="24"/>
          <w:szCs w:val="24"/>
        </w:rPr>
      </w:pPr>
    </w:p>
    <w:p w14:paraId="4B6757EE" w14:textId="77777777" w:rsidR="00BF5C1D" w:rsidRDefault="00BF5C1D" w:rsidP="00E12D70">
      <w:pPr>
        <w:spacing w:line="360" w:lineRule="auto"/>
        <w:jc w:val="both"/>
        <w:rPr>
          <w:rFonts w:ascii="Times New Roman" w:hAnsi="Times New Roman" w:cs="Times New Roman"/>
          <w:sz w:val="24"/>
          <w:szCs w:val="24"/>
        </w:rPr>
      </w:pPr>
    </w:p>
    <w:p w14:paraId="156CD8A4" w14:textId="77777777" w:rsidR="00BF5C1D" w:rsidRDefault="00BF5C1D" w:rsidP="00E12D70">
      <w:pPr>
        <w:spacing w:line="360" w:lineRule="auto"/>
        <w:jc w:val="both"/>
        <w:rPr>
          <w:rFonts w:ascii="Times New Roman" w:hAnsi="Times New Roman" w:cs="Times New Roman"/>
          <w:sz w:val="24"/>
          <w:szCs w:val="24"/>
        </w:rPr>
      </w:pPr>
    </w:p>
    <w:p w14:paraId="59670759" w14:textId="77777777" w:rsidR="00BF5C1D" w:rsidRDefault="00BF5C1D" w:rsidP="00E12D70">
      <w:pPr>
        <w:spacing w:line="360" w:lineRule="auto"/>
        <w:jc w:val="both"/>
        <w:rPr>
          <w:rFonts w:ascii="Times New Roman" w:hAnsi="Times New Roman" w:cs="Times New Roman"/>
          <w:sz w:val="24"/>
          <w:szCs w:val="24"/>
        </w:rPr>
      </w:pPr>
    </w:p>
    <w:p w14:paraId="5241F318" w14:textId="77777777" w:rsidR="00BF5C1D" w:rsidRDefault="00BF5C1D" w:rsidP="00E12D70">
      <w:pPr>
        <w:spacing w:line="360" w:lineRule="auto"/>
        <w:jc w:val="both"/>
        <w:rPr>
          <w:rFonts w:ascii="Times New Roman" w:hAnsi="Times New Roman" w:cs="Times New Roman"/>
          <w:sz w:val="24"/>
          <w:szCs w:val="24"/>
        </w:rPr>
      </w:pPr>
    </w:p>
    <w:p w14:paraId="7655BC2D" w14:textId="77777777" w:rsidR="00BF5C1D" w:rsidRDefault="00BF5C1D" w:rsidP="00E12D70">
      <w:pPr>
        <w:spacing w:line="360" w:lineRule="auto"/>
        <w:jc w:val="both"/>
        <w:rPr>
          <w:rFonts w:ascii="Times New Roman" w:hAnsi="Times New Roman" w:cs="Times New Roman"/>
          <w:sz w:val="24"/>
          <w:szCs w:val="24"/>
        </w:rPr>
      </w:pPr>
    </w:p>
    <w:p w14:paraId="56CFC9DD" w14:textId="77777777" w:rsidR="00BF5C1D" w:rsidRDefault="00BF5C1D" w:rsidP="00E12D70">
      <w:pPr>
        <w:spacing w:line="360" w:lineRule="auto"/>
        <w:jc w:val="both"/>
        <w:rPr>
          <w:rFonts w:ascii="Times New Roman" w:hAnsi="Times New Roman" w:cs="Times New Roman"/>
          <w:sz w:val="24"/>
          <w:szCs w:val="24"/>
        </w:rPr>
      </w:pPr>
    </w:p>
    <w:p w14:paraId="58D5FB7D" w14:textId="77777777" w:rsidR="00BF5C1D" w:rsidRDefault="00BF5C1D" w:rsidP="00E12D70">
      <w:pPr>
        <w:spacing w:line="360" w:lineRule="auto"/>
        <w:jc w:val="both"/>
        <w:rPr>
          <w:rFonts w:ascii="Times New Roman" w:hAnsi="Times New Roman" w:cs="Times New Roman"/>
          <w:sz w:val="24"/>
          <w:szCs w:val="24"/>
        </w:rPr>
      </w:pPr>
    </w:p>
    <w:p w14:paraId="277CC037" w14:textId="77777777" w:rsidR="00BF5C1D" w:rsidRDefault="00BF5C1D" w:rsidP="00E12D70">
      <w:pPr>
        <w:spacing w:line="360" w:lineRule="auto"/>
        <w:jc w:val="both"/>
        <w:rPr>
          <w:rFonts w:ascii="Times New Roman" w:hAnsi="Times New Roman" w:cs="Times New Roman"/>
          <w:sz w:val="24"/>
          <w:szCs w:val="24"/>
        </w:rPr>
      </w:pPr>
    </w:p>
    <w:p w14:paraId="69019DDD" w14:textId="77777777" w:rsidR="00BF5C1D" w:rsidRDefault="00BF5C1D" w:rsidP="00E12D70">
      <w:pPr>
        <w:spacing w:line="360" w:lineRule="auto"/>
        <w:jc w:val="both"/>
        <w:rPr>
          <w:rFonts w:ascii="Times New Roman" w:hAnsi="Times New Roman" w:cs="Times New Roman"/>
          <w:sz w:val="24"/>
          <w:szCs w:val="24"/>
        </w:rPr>
      </w:pPr>
    </w:p>
    <w:p w14:paraId="7C304EFE" w14:textId="77777777" w:rsidR="0082393F" w:rsidRPr="004E480B" w:rsidRDefault="0082393F" w:rsidP="00E12D70">
      <w:pPr>
        <w:spacing w:line="360" w:lineRule="auto"/>
        <w:jc w:val="both"/>
        <w:rPr>
          <w:rFonts w:ascii="Times New Roman" w:hAnsi="Times New Roman" w:cs="Times New Roman"/>
          <w:sz w:val="24"/>
          <w:szCs w:val="24"/>
        </w:rPr>
      </w:pPr>
    </w:p>
    <w:sdt>
      <w:sdtPr>
        <w:rPr>
          <w:rFonts w:ascii="Times New Roman" w:eastAsiaTheme="minorEastAsia" w:hAnsi="Times New Roman" w:cs="Times New Roman"/>
          <w:color w:val="auto"/>
          <w:kern w:val="2"/>
          <w:sz w:val="24"/>
          <w:szCs w:val="24"/>
          <w:lang w:val="en-GB" w:eastAsia="zh-TW"/>
          <w14:ligatures w14:val="standardContextual"/>
        </w:rPr>
        <w:id w:val="371281714"/>
        <w:docPartObj>
          <w:docPartGallery w:val="Bibliographies"/>
          <w:docPartUnique/>
        </w:docPartObj>
      </w:sdtPr>
      <w:sdtContent>
        <w:p w14:paraId="20D5815D" w14:textId="41AC5430" w:rsidR="003C117E" w:rsidRPr="0082393F" w:rsidRDefault="003C117E" w:rsidP="00E12D70">
          <w:pPr>
            <w:pStyle w:val="Heading1"/>
            <w:spacing w:line="360" w:lineRule="auto"/>
            <w:rPr>
              <w:rFonts w:ascii="Times New Roman" w:hAnsi="Times New Roman" w:cs="Times New Roman"/>
              <w:sz w:val="24"/>
              <w:szCs w:val="24"/>
            </w:rPr>
          </w:pPr>
          <w:r w:rsidRPr="0082393F">
            <w:rPr>
              <w:rFonts w:ascii="Times New Roman" w:hAnsi="Times New Roman" w:cs="Times New Roman"/>
              <w:sz w:val="24"/>
              <w:szCs w:val="24"/>
            </w:rPr>
            <w:t>References</w:t>
          </w:r>
        </w:p>
        <w:sdt>
          <w:sdtPr>
            <w:rPr>
              <w:rFonts w:ascii="Times New Roman" w:hAnsi="Times New Roman" w:cs="Times New Roman"/>
              <w:sz w:val="24"/>
              <w:szCs w:val="24"/>
            </w:rPr>
            <w:id w:val="111145805"/>
            <w:bibliography/>
          </w:sdtPr>
          <w:sdtContent>
            <w:p w14:paraId="0B321528" w14:textId="77777777" w:rsidR="0082393F" w:rsidRPr="0082393F" w:rsidRDefault="003C117E" w:rsidP="0082393F">
              <w:pPr>
                <w:pStyle w:val="Bibliography"/>
                <w:rPr>
                  <w:rFonts w:ascii="Times New Roman" w:hAnsi="Times New Roman"/>
                  <w:noProof/>
                  <w:kern w:val="0"/>
                  <w:sz w:val="24"/>
                  <w:szCs w:val="24"/>
                  <w:lang w:val="en-US"/>
                  <w14:ligatures w14:val="none"/>
                </w:rPr>
              </w:pPr>
              <w:r w:rsidRPr="0082393F">
                <w:rPr>
                  <w:rFonts w:ascii="Times New Roman" w:hAnsi="Times New Roman" w:cs="Times New Roman"/>
                  <w:sz w:val="24"/>
                  <w:szCs w:val="24"/>
                </w:rPr>
                <w:fldChar w:fldCharType="begin"/>
              </w:r>
              <w:r w:rsidRPr="0082393F">
                <w:rPr>
                  <w:rFonts w:ascii="Times New Roman" w:hAnsi="Times New Roman" w:cs="Times New Roman"/>
                  <w:sz w:val="24"/>
                  <w:szCs w:val="24"/>
                </w:rPr>
                <w:instrText xml:space="preserve"> BIBLIOGRAPHY </w:instrText>
              </w:r>
              <w:r w:rsidRPr="0082393F">
                <w:rPr>
                  <w:rFonts w:ascii="Times New Roman" w:hAnsi="Times New Roman" w:cs="Times New Roman"/>
                  <w:sz w:val="24"/>
                  <w:szCs w:val="24"/>
                </w:rPr>
                <w:fldChar w:fldCharType="separate"/>
              </w:r>
              <w:r w:rsidR="0082393F" w:rsidRPr="0082393F">
                <w:rPr>
                  <w:rFonts w:ascii="Times New Roman" w:hAnsi="Times New Roman"/>
                  <w:noProof/>
                  <w:sz w:val="24"/>
                  <w:lang w:val="en-US"/>
                </w:rPr>
                <w:t xml:space="preserve">Allen, S., Winston, B. E., Tatone, G. R. &amp; Crowson, H. M., 2018. </w:t>
              </w:r>
              <w:r w:rsidR="0082393F" w:rsidRPr="0082393F">
                <w:rPr>
                  <w:rFonts w:ascii="Times New Roman" w:hAnsi="Times New Roman"/>
                  <w:iCs/>
                  <w:noProof/>
                  <w:sz w:val="24"/>
                  <w:lang w:val="en-US"/>
                </w:rPr>
                <w:t xml:space="preserve">Exploring a model of servant leadership,empowerment, and commitment in nonprofit organizations, </w:t>
              </w:r>
              <w:r w:rsidR="0082393F" w:rsidRPr="0082393F">
                <w:rPr>
                  <w:rFonts w:ascii="Times New Roman" w:hAnsi="Times New Roman"/>
                  <w:noProof/>
                  <w:sz w:val="24"/>
                  <w:lang w:val="en-US"/>
                </w:rPr>
                <w:t>s.l.: Wiley-Jack, Joseph and Morton Mandel School of Applied Social Sciences (Case Western Reserve Univesity).</w:t>
              </w:r>
            </w:p>
            <w:p w14:paraId="1B625735"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Amazon.com, n.d. </w:t>
              </w:r>
              <w:r w:rsidRPr="0082393F">
                <w:rPr>
                  <w:rFonts w:ascii="Times New Roman" w:hAnsi="Times New Roman"/>
                  <w:iCs/>
                  <w:noProof/>
                  <w:sz w:val="24"/>
                  <w:lang w:val="en-US"/>
                </w:rPr>
                <w:t xml:space="preserve">Amazon.com. </w:t>
              </w:r>
              <w:r w:rsidRPr="0082393F">
                <w:rPr>
                  <w:rFonts w:ascii="Times New Roman" w:hAnsi="Times New Roman"/>
                  <w:noProof/>
                  <w:sz w:val="24"/>
                  <w:lang w:val="en-US"/>
                </w:rPr>
                <w:t xml:space="preserve">[Online] </w:t>
              </w:r>
              <w:r w:rsidRPr="0082393F">
                <w:rPr>
                  <w:rFonts w:ascii="Times New Roman" w:hAnsi="Times New Roman"/>
                  <w:noProof/>
                  <w:sz w:val="24"/>
                  <w:lang w:val="en-US"/>
                </w:rPr>
                <w:br/>
                <w:t xml:space="preserve">Available at: </w:t>
              </w:r>
              <w:r w:rsidRPr="0082393F">
                <w:rPr>
                  <w:rFonts w:ascii="Times New Roman" w:hAnsi="Times New Roman"/>
                  <w:noProof/>
                  <w:sz w:val="24"/>
                  <w:u w:val="single"/>
                  <w:lang w:val="en-US"/>
                </w:rPr>
                <w:t>https://www.amazon.com/exec/obidos/ASIN/0471104744/thewholemousecat?cv=1</w:t>
              </w:r>
            </w:p>
            <w:p w14:paraId="26B83E28"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Amazon, n.d. </w:t>
              </w:r>
              <w:r w:rsidRPr="0082393F">
                <w:rPr>
                  <w:rFonts w:ascii="Times New Roman" w:hAnsi="Times New Roman"/>
                  <w:iCs/>
                  <w:noProof/>
                  <w:sz w:val="24"/>
                  <w:lang w:val="en-US"/>
                </w:rPr>
                <w:t xml:space="preserve">Amazon.com. </w:t>
              </w:r>
              <w:r w:rsidRPr="0082393F">
                <w:rPr>
                  <w:rFonts w:ascii="Times New Roman" w:hAnsi="Times New Roman"/>
                  <w:noProof/>
                  <w:sz w:val="24"/>
                  <w:lang w:val="en-US"/>
                </w:rPr>
                <w:t xml:space="preserve">[Online] </w:t>
              </w:r>
              <w:r w:rsidRPr="0082393F">
                <w:rPr>
                  <w:rFonts w:ascii="Times New Roman" w:hAnsi="Times New Roman"/>
                  <w:noProof/>
                  <w:sz w:val="24"/>
                  <w:lang w:val="en-US"/>
                </w:rPr>
                <w:br/>
                <w:t xml:space="preserve">Available at: </w:t>
              </w:r>
              <w:r w:rsidRPr="0082393F">
                <w:rPr>
                  <w:rFonts w:ascii="Times New Roman" w:hAnsi="Times New Roman"/>
                  <w:noProof/>
                  <w:sz w:val="24"/>
                  <w:u w:val="single"/>
                  <w:lang w:val="en-US"/>
                </w:rPr>
                <w:t>https://www.amazon.com/stores/author/B006QDHCKG/about</w:t>
              </w:r>
            </w:p>
            <w:p w14:paraId="05355D53"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Arizona State University, n.d. </w:t>
              </w:r>
              <w:r w:rsidRPr="0082393F">
                <w:rPr>
                  <w:rFonts w:ascii="Times New Roman" w:hAnsi="Times New Roman"/>
                  <w:iCs/>
                  <w:noProof/>
                  <w:sz w:val="24"/>
                  <w:lang w:val="en-US"/>
                </w:rPr>
                <w:t xml:space="preserve">Arizona State University - Global Institute of Sustainability and Innovation. </w:t>
              </w:r>
              <w:r w:rsidRPr="0082393F">
                <w:rPr>
                  <w:rFonts w:ascii="Times New Roman" w:hAnsi="Times New Roman"/>
                  <w:noProof/>
                  <w:sz w:val="24"/>
                  <w:lang w:val="en-US"/>
                </w:rPr>
                <w:t xml:space="preserve">[Online] </w:t>
              </w:r>
              <w:r w:rsidRPr="0082393F">
                <w:rPr>
                  <w:rFonts w:ascii="Times New Roman" w:hAnsi="Times New Roman"/>
                  <w:noProof/>
                  <w:sz w:val="24"/>
                  <w:lang w:val="en-US"/>
                </w:rPr>
                <w:br/>
                <w:t xml:space="preserve">Available at: </w:t>
              </w:r>
              <w:r w:rsidRPr="0082393F">
                <w:rPr>
                  <w:rFonts w:ascii="Times New Roman" w:hAnsi="Times New Roman"/>
                  <w:noProof/>
                  <w:sz w:val="24"/>
                  <w:u w:val="single"/>
                  <w:lang w:val="en-US"/>
                </w:rPr>
                <w:t>https://sustainability-innovation.asu.edu/person/kenneth-abbott/?cv=1</w:t>
              </w:r>
            </w:p>
            <w:p w14:paraId="6B49F5FE"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Avolio, B. J. et al., 2005. Unlocking the mask: A look at the process by which authentic leaders impact follower attitudes and behaviors.. </w:t>
              </w:r>
              <w:r w:rsidRPr="0082393F">
                <w:rPr>
                  <w:rFonts w:ascii="Times New Roman" w:hAnsi="Times New Roman"/>
                  <w:iCs/>
                  <w:noProof/>
                  <w:sz w:val="24"/>
                  <w:lang w:val="en-US"/>
                </w:rPr>
                <w:t xml:space="preserve">The Leadership Quarterly, </w:t>
              </w:r>
              <w:r w:rsidRPr="0082393F">
                <w:rPr>
                  <w:rFonts w:ascii="Times New Roman" w:hAnsi="Times New Roman"/>
                  <w:noProof/>
                  <w:sz w:val="24"/>
                  <w:lang w:val="en-US"/>
                </w:rPr>
                <w:t>16(3), pp. 801-823.</w:t>
              </w:r>
            </w:p>
            <w:p w14:paraId="0F6EFDFF"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Avolio, B. J., Zhu, W., Koh, W. &amp; Bhatia, P., 2004. Transformational leadership and organizational commitment: mediating role of psychological empowerment and moderating role of structural distance. </w:t>
              </w:r>
              <w:r w:rsidRPr="0082393F">
                <w:rPr>
                  <w:rFonts w:ascii="Times New Roman" w:hAnsi="Times New Roman"/>
                  <w:iCs/>
                  <w:noProof/>
                  <w:sz w:val="24"/>
                  <w:lang w:val="en-US"/>
                </w:rPr>
                <w:t xml:space="preserve">Journal of Organizational Behavior, </w:t>
              </w:r>
              <w:r w:rsidRPr="0082393F">
                <w:rPr>
                  <w:rFonts w:ascii="Times New Roman" w:hAnsi="Times New Roman"/>
                  <w:noProof/>
                  <w:sz w:val="24"/>
                  <w:lang w:val="en-US"/>
                </w:rPr>
                <w:t>pp. 951-968.</w:t>
              </w:r>
            </w:p>
            <w:p w14:paraId="3012E8B1"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Bass, B. M., 1985. </w:t>
              </w:r>
              <w:r w:rsidRPr="0082393F">
                <w:rPr>
                  <w:rFonts w:ascii="Times New Roman" w:hAnsi="Times New Roman"/>
                  <w:iCs/>
                  <w:noProof/>
                  <w:sz w:val="24"/>
                  <w:lang w:val="en-US"/>
                </w:rPr>
                <w:t xml:space="preserve">Leadership and performance beyond expectations. </w:t>
              </w:r>
              <w:r w:rsidRPr="0082393F">
                <w:rPr>
                  <w:rFonts w:ascii="Times New Roman" w:hAnsi="Times New Roman"/>
                  <w:noProof/>
                  <w:sz w:val="24"/>
                  <w:lang w:val="en-US"/>
                </w:rPr>
                <w:t>New York: The Free Press.</w:t>
              </w:r>
            </w:p>
            <w:p w14:paraId="6075ABF6"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Bass, B. M. &amp; Avolio, B. J., 1994. </w:t>
              </w:r>
              <w:r w:rsidRPr="0082393F">
                <w:rPr>
                  <w:rFonts w:ascii="Times New Roman" w:hAnsi="Times New Roman"/>
                  <w:iCs/>
                  <w:noProof/>
                  <w:sz w:val="24"/>
                  <w:lang w:val="en-US"/>
                </w:rPr>
                <w:t xml:space="preserve">Improving Organizational Effectiveness through Transformational Leadership. </w:t>
              </w:r>
              <w:r w:rsidRPr="0082393F">
                <w:rPr>
                  <w:rFonts w:ascii="Times New Roman" w:hAnsi="Times New Roman"/>
                  <w:noProof/>
                  <w:sz w:val="24"/>
                  <w:lang w:val="en-US"/>
                </w:rPr>
                <w:t>s.l.:Sage Publications.</w:t>
              </w:r>
            </w:p>
            <w:p w14:paraId="1D52D828"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Bass, B. &amp; Riggo, R., 2006. Transformational leadership. </w:t>
              </w:r>
              <w:r w:rsidRPr="0082393F">
                <w:rPr>
                  <w:rFonts w:ascii="Times New Roman" w:hAnsi="Times New Roman"/>
                  <w:iCs/>
                  <w:noProof/>
                  <w:sz w:val="24"/>
                  <w:lang w:val="en-US"/>
                </w:rPr>
                <w:t>Psychology Press.</w:t>
              </w:r>
            </w:p>
            <w:p w14:paraId="0E3B3D91"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Boomsma, R. &amp; O'Dwyer, B., 2019. Constituting the governable NGO: The correlation between conduct and counter-conduct in the evolution of funder-NGO accountability relations. </w:t>
              </w:r>
              <w:r w:rsidRPr="0082393F">
                <w:rPr>
                  <w:rFonts w:ascii="Times New Roman" w:hAnsi="Times New Roman"/>
                  <w:iCs/>
                  <w:noProof/>
                  <w:sz w:val="24"/>
                  <w:lang w:val="en-US"/>
                </w:rPr>
                <w:t xml:space="preserve">Accounting, Organizations and Society, </w:t>
              </w:r>
              <w:r w:rsidRPr="0082393F">
                <w:rPr>
                  <w:rFonts w:ascii="Times New Roman" w:hAnsi="Times New Roman"/>
                  <w:noProof/>
                  <w:sz w:val="24"/>
                  <w:lang w:val="en-US"/>
                </w:rPr>
                <w:t>72(C), pp. 1-20.</w:t>
              </w:r>
            </w:p>
            <w:p w14:paraId="11B59EA6"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Cordery, C., Belal, A. R. &amp; Thomson, I., 2019. NGO accounting and accountability: past, present and future. </w:t>
              </w:r>
              <w:r w:rsidRPr="0082393F">
                <w:rPr>
                  <w:rFonts w:ascii="Times New Roman" w:hAnsi="Times New Roman"/>
                  <w:iCs/>
                  <w:noProof/>
                  <w:sz w:val="24"/>
                  <w:lang w:val="en-US"/>
                </w:rPr>
                <w:t xml:space="preserve">Accounting forum, </w:t>
              </w:r>
              <w:r w:rsidRPr="0082393F">
                <w:rPr>
                  <w:rFonts w:ascii="Times New Roman" w:hAnsi="Times New Roman"/>
                  <w:noProof/>
                  <w:sz w:val="24"/>
                  <w:lang w:val="en-US"/>
                </w:rPr>
                <w:t>43(1), pp. 1-15.</w:t>
              </w:r>
            </w:p>
            <w:p w14:paraId="7F93F7E7"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Eva, N. et al., 2019. Servant Leadership: A systematic review and call for future research. </w:t>
              </w:r>
              <w:r w:rsidRPr="0082393F">
                <w:rPr>
                  <w:rFonts w:ascii="Times New Roman" w:hAnsi="Times New Roman"/>
                  <w:iCs/>
                  <w:noProof/>
                  <w:sz w:val="24"/>
                  <w:lang w:val="en-US"/>
                </w:rPr>
                <w:t xml:space="preserve">The Leadership Quarterly, </w:t>
              </w:r>
              <w:r w:rsidRPr="0082393F">
                <w:rPr>
                  <w:rFonts w:ascii="Times New Roman" w:hAnsi="Times New Roman"/>
                  <w:noProof/>
                  <w:sz w:val="24"/>
                  <w:lang w:val="en-US"/>
                </w:rPr>
                <w:t>Volume 30, pp. 111-132.</w:t>
              </w:r>
            </w:p>
            <w:p w14:paraId="6A9A628F"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Fowler, A., n.d. </w:t>
              </w:r>
              <w:r w:rsidRPr="0082393F">
                <w:rPr>
                  <w:rFonts w:ascii="Times New Roman" w:hAnsi="Times New Roman"/>
                  <w:iCs/>
                  <w:noProof/>
                  <w:sz w:val="24"/>
                  <w:lang w:val="en-US"/>
                </w:rPr>
                <w:t xml:space="preserve">Homepage Prof. Alan Fowler. </w:t>
              </w:r>
              <w:r w:rsidRPr="0082393F">
                <w:rPr>
                  <w:rFonts w:ascii="Times New Roman" w:hAnsi="Times New Roman"/>
                  <w:noProof/>
                  <w:sz w:val="24"/>
                  <w:lang w:val="en-US"/>
                </w:rPr>
                <w:t xml:space="preserve">[Online] </w:t>
              </w:r>
              <w:r w:rsidRPr="0082393F">
                <w:rPr>
                  <w:rFonts w:ascii="Times New Roman" w:hAnsi="Times New Roman"/>
                  <w:noProof/>
                  <w:sz w:val="24"/>
                  <w:lang w:val="en-US"/>
                </w:rPr>
                <w:br/>
                <w:t xml:space="preserve">Available at: </w:t>
              </w:r>
              <w:r w:rsidRPr="0082393F">
                <w:rPr>
                  <w:rFonts w:ascii="Times New Roman" w:hAnsi="Times New Roman"/>
                  <w:noProof/>
                  <w:sz w:val="24"/>
                  <w:u w:val="single"/>
                  <w:lang w:val="en-US"/>
                </w:rPr>
                <w:t>http://www.alanfowler.org/</w:t>
              </w:r>
            </w:p>
            <w:p w14:paraId="3FC3FBB7"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Gilstrap, C., White, Z. M. &amp; Spradlin, A., 2015. Authentic Leadership Communication - Nonprofit Leaders and the Constituted Self. </w:t>
              </w:r>
              <w:r w:rsidRPr="0082393F">
                <w:rPr>
                  <w:rFonts w:ascii="Times New Roman" w:hAnsi="Times New Roman"/>
                  <w:iCs/>
                  <w:noProof/>
                  <w:sz w:val="24"/>
                  <w:lang w:val="en-US"/>
                </w:rPr>
                <w:t xml:space="preserve">Journal of Nonprofit Education and Leadership, </w:t>
              </w:r>
              <w:r w:rsidRPr="0082393F">
                <w:rPr>
                  <w:rFonts w:ascii="Times New Roman" w:hAnsi="Times New Roman"/>
                  <w:noProof/>
                  <w:sz w:val="24"/>
                  <w:lang w:val="en-US"/>
                </w:rPr>
                <w:t>5(2), pp. 47-67.</w:t>
              </w:r>
            </w:p>
            <w:p w14:paraId="5C9C674E"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Gupta, N. &amp; Mirchandani, A., 2020. Corporate governance and performance of </w:t>
              </w:r>
              <w:r w:rsidRPr="0082393F">
                <w:rPr>
                  <w:rFonts w:ascii="Times New Roman" w:hAnsi="Times New Roman"/>
                  <w:noProof/>
                  <w:sz w:val="24"/>
                  <w:lang w:val="en-US"/>
                </w:rPr>
                <w:lastRenderedPageBreak/>
                <w:t xml:space="preserve">microfinance institutions: recent global evidences. </w:t>
              </w:r>
              <w:r w:rsidRPr="0082393F">
                <w:rPr>
                  <w:rFonts w:ascii="Times New Roman" w:hAnsi="Times New Roman"/>
                  <w:iCs/>
                  <w:noProof/>
                  <w:sz w:val="24"/>
                  <w:lang w:val="en-US"/>
                </w:rPr>
                <w:t xml:space="preserve">Journal of Management and Governance, </w:t>
              </w:r>
              <w:r w:rsidRPr="0082393F">
                <w:rPr>
                  <w:rFonts w:ascii="Times New Roman" w:hAnsi="Times New Roman"/>
                  <w:noProof/>
                  <w:sz w:val="24"/>
                  <w:lang w:val="en-US"/>
                </w:rPr>
                <w:t>Volume 24, pp. 307-326.</w:t>
              </w:r>
            </w:p>
            <w:p w14:paraId="773414A4"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Harrison, Y. D. &amp; Murray, V., June 2012. Perspectives on the Leadership of Chairs of Nonprofit Organization Boards of Directors: A Grounded Theory Mixed-Method Study. </w:t>
              </w:r>
            </w:p>
            <w:p w14:paraId="2408DAB4"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Hu, J. &amp; Liden, R. C., 2011. Antecedents of team potency and team effectiveness: An examination of goal and process clarity and servant leadership. </w:t>
              </w:r>
              <w:r w:rsidRPr="0082393F">
                <w:rPr>
                  <w:rFonts w:ascii="Times New Roman" w:hAnsi="Times New Roman"/>
                  <w:iCs/>
                  <w:noProof/>
                  <w:sz w:val="24"/>
                  <w:lang w:val="en-US"/>
                </w:rPr>
                <w:t xml:space="preserve">Journal of Applied Psychology, </w:t>
              </w:r>
              <w:r w:rsidRPr="0082393F">
                <w:rPr>
                  <w:rFonts w:ascii="Times New Roman" w:hAnsi="Times New Roman"/>
                  <w:noProof/>
                  <w:sz w:val="24"/>
                  <w:lang w:val="en-US"/>
                </w:rPr>
                <w:t>pp. 851-862.</w:t>
              </w:r>
            </w:p>
            <w:p w14:paraId="02BB0070"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Jia, N., Huang, K. G. &amp; Zhang, C. M., 2019. Public Governance, Corporate Governance, and firm innovation: An examination of. </w:t>
              </w:r>
              <w:r w:rsidRPr="0082393F">
                <w:rPr>
                  <w:rFonts w:ascii="Times New Roman" w:hAnsi="Times New Roman"/>
                  <w:iCs/>
                  <w:noProof/>
                  <w:sz w:val="24"/>
                  <w:lang w:val="en-US"/>
                </w:rPr>
                <w:t xml:space="preserve">Academy of Management Journal, </w:t>
              </w:r>
              <w:r w:rsidRPr="0082393F">
                <w:rPr>
                  <w:rFonts w:ascii="Times New Roman" w:hAnsi="Times New Roman"/>
                  <w:noProof/>
                  <w:sz w:val="24"/>
                  <w:lang w:val="en-US"/>
                </w:rPr>
                <w:t>62(1), pp. 220-247.</w:t>
              </w:r>
            </w:p>
            <w:p w14:paraId="5B0C8262"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Kuruppu, S. C. &amp; Lodhia, S., 2019. Disruption and transformation: The organisational evolution of an NGO. </w:t>
              </w:r>
              <w:r w:rsidRPr="0082393F">
                <w:rPr>
                  <w:rFonts w:ascii="Times New Roman" w:hAnsi="Times New Roman"/>
                  <w:iCs/>
                  <w:noProof/>
                  <w:sz w:val="24"/>
                  <w:lang w:val="en-US"/>
                </w:rPr>
                <w:t xml:space="preserve">The British Accounting Review, </w:t>
              </w:r>
              <w:r w:rsidRPr="0082393F">
                <w:rPr>
                  <w:rFonts w:ascii="Times New Roman" w:hAnsi="Times New Roman"/>
                  <w:noProof/>
                  <w:sz w:val="24"/>
                  <w:lang w:val="en-US"/>
                </w:rPr>
                <w:t>Volume 51.</w:t>
              </w:r>
            </w:p>
            <w:p w14:paraId="09F2BE34"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Ngah, N. S., Abdullah, N. L. &amp; Suki, N. M., 2021. Servant Leadership, Volunteer Retention, and Organizational Citizenship Behavior in Nonprofit Organizations: Examining the Mediating Role of Job Satisfaction. </w:t>
              </w:r>
              <w:r w:rsidRPr="0082393F">
                <w:rPr>
                  <w:rFonts w:ascii="Times New Roman" w:hAnsi="Times New Roman"/>
                  <w:iCs/>
                  <w:noProof/>
                  <w:sz w:val="24"/>
                  <w:lang w:val="en-US"/>
                </w:rPr>
                <w:t xml:space="preserve">Nonprofit and Voluntary Sector Quarterly, </w:t>
              </w:r>
              <w:r w:rsidRPr="0082393F">
                <w:rPr>
                  <w:rFonts w:ascii="Times New Roman" w:hAnsi="Times New Roman"/>
                  <w:noProof/>
                  <w:sz w:val="24"/>
                  <w:lang w:val="en-US"/>
                </w:rPr>
                <w:t>51(5).</w:t>
              </w:r>
            </w:p>
            <w:p w14:paraId="407777C7"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Nicholson II, W. D., 2007. Leading Where it Counts: An Investigation of the Leadership Styles and Behaviors that Define College and University Presidents as Successful Fundraisers. </w:t>
              </w:r>
              <w:r w:rsidRPr="0082393F">
                <w:rPr>
                  <w:rFonts w:ascii="Times New Roman" w:hAnsi="Times New Roman"/>
                  <w:iCs/>
                  <w:noProof/>
                  <w:sz w:val="24"/>
                  <w:lang w:val="en-US"/>
                </w:rPr>
                <w:t xml:space="preserve">International Journal of Educational Advancement, </w:t>
              </w:r>
              <w:r w:rsidRPr="0082393F">
                <w:rPr>
                  <w:rFonts w:ascii="Times New Roman" w:hAnsi="Times New Roman"/>
                  <w:noProof/>
                  <w:sz w:val="24"/>
                  <w:lang w:val="en-US"/>
                </w:rPr>
                <w:t>pp. 256-270.</w:t>
              </w:r>
            </w:p>
            <w:p w14:paraId="423AF18C"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Ott, S. J., Dicke, L. A. &amp; Meyer, K. C., 2015. </w:t>
              </w:r>
              <w:r w:rsidRPr="0082393F">
                <w:rPr>
                  <w:rFonts w:ascii="Times New Roman" w:hAnsi="Times New Roman"/>
                  <w:iCs/>
                  <w:noProof/>
                  <w:sz w:val="24"/>
                  <w:lang w:val="en-US"/>
                </w:rPr>
                <w:t xml:space="preserve">Understanding Nonprofit Organizations: Governance, Leadership, and Management. </w:t>
              </w:r>
              <w:r w:rsidRPr="0082393F">
                <w:rPr>
                  <w:rFonts w:ascii="Times New Roman" w:hAnsi="Times New Roman"/>
                  <w:noProof/>
                  <w:sz w:val="24"/>
                  <w:lang w:val="en-US"/>
                </w:rPr>
                <w:t>s.l.:Westview Press.</w:t>
              </w:r>
            </w:p>
            <w:p w14:paraId="6A51630B"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Palumbo, R., 2016. Challenging servant leadership in the nonprofit sector: The side effect of servant leadership. </w:t>
              </w:r>
              <w:r w:rsidRPr="0082393F">
                <w:rPr>
                  <w:rFonts w:ascii="Times New Roman" w:hAnsi="Times New Roman"/>
                  <w:iCs/>
                  <w:noProof/>
                  <w:sz w:val="24"/>
                  <w:lang w:val="en-US"/>
                </w:rPr>
                <w:t xml:space="preserve">The Journal of Nonprofit Education and Leadership, </w:t>
              </w:r>
              <w:r w:rsidRPr="0082393F">
                <w:rPr>
                  <w:rFonts w:ascii="Times New Roman" w:hAnsi="Times New Roman"/>
                  <w:noProof/>
                  <w:sz w:val="24"/>
                  <w:lang w:val="en-US"/>
                </w:rPr>
                <w:t>6(2), pp. 81-98.</w:t>
              </w:r>
            </w:p>
            <w:p w14:paraId="4F519F5F"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Peng, S., Liao, Y. &amp; Sun, R., 2020. the influence of transformational leadership on employees' affective organizational commitment in public and nonprofit organizations: A Moderated Mediation Model. </w:t>
              </w:r>
              <w:r w:rsidRPr="0082393F">
                <w:rPr>
                  <w:rFonts w:ascii="Times New Roman" w:hAnsi="Times New Roman"/>
                  <w:iCs/>
                  <w:noProof/>
                  <w:sz w:val="24"/>
                  <w:lang w:val="en-US"/>
                </w:rPr>
                <w:t>Public Personnel Management.</w:t>
              </w:r>
            </w:p>
            <w:p w14:paraId="095BDB74"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Pfeffer, J. &amp; Salancik, R. G., 1978. The External Control of Organizations: A Resource Dependence Perspective. </w:t>
              </w:r>
              <w:r w:rsidRPr="0082393F">
                <w:rPr>
                  <w:rFonts w:ascii="Times New Roman" w:hAnsi="Times New Roman"/>
                  <w:iCs/>
                  <w:noProof/>
                  <w:sz w:val="24"/>
                  <w:lang w:val="en-US"/>
                </w:rPr>
                <w:t xml:space="preserve">American Journal of Sociology, </w:t>
              </w:r>
              <w:r w:rsidRPr="0082393F">
                <w:rPr>
                  <w:rFonts w:ascii="Times New Roman" w:hAnsi="Times New Roman"/>
                  <w:noProof/>
                  <w:sz w:val="24"/>
                  <w:lang w:val="en-US"/>
                </w:rPr>
                <w:t>87(3), pp. 757-759.</w:t>
              </w:r>
            </w:p>
            <w:p w14:paraId="23FE9FC0"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Purwanto, A. et al., 2020. Effect of transformational and transactional leadership style on public health centre performance. </w:t>
              </w:r>
              <w:r w:rsidRPr="0082393F">
                <w:rPr>
                  <w:rFonts w:ascii="Times New Roman" w:hAnsi="Times New Roman"/>
                  <w:iCs/>
                  <w:noProof/>
                  <w:sz w:val="24"/>
                  <w:lang w:val="en-US"/>
                </w:rPr>
                <w:t xml:space="preserve">Journal of Research in Business, Economics, and Education, </w:t>
              </w:r>
              <w:r w:rsidRPr="0082393F">
                <w:rPr>
                  <w:rFonts w:ascii="Times New Roman" w:hAnsi="Times New Roman"/>
                  <w:noProof/>
                  <w:sz w:val="24"/>
                  <w:lang w:val="en-US"/>
                </w:rPr>
                <w:t>2(1).</w:t>
              </w:r>
            </w:p>
            <w:p w14:paraId="7A433B79"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Renz, D. O. &amp; Herman, R. D., 2016. </w:t>
              </w:r>
              <w:r w:rsidRPr="0082393F">
                <w:rPr>
                  <w:rFonts w:ascii="Times New Roman" w:hAnsi="Times New Roman"/>
                  <w:iCs/>
                  <w:noProof/>
                  <w:sz w:val="24"/>
                  <w:lang w:val="en-US"/>
                </w:rPr>
                <w:t xml:space="preserve">Nonprofit Leadership and Management. </w:t>
              </w:r>
              <w:r w:rsidRPr="0082393F">
                <w:rPr>
                  <w:rFonts w:ascii="Times New Roman" w:hAnsi="Times New Roman"/>
                  <w:noProof/>
                  <w:sz w:val="24"/>
                  <w:lang w:val="en-US"/>
                </w:rPr>
                <w:t>4th ed. s.l.:Jossey-Bass.</w:t>
              </w:r>
            </w:p>
            <w:p w14:paraId="004D900A"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Rhine, A. S., 2015. An Examination of the Perceptions of Stakeholders on Authentic Leadership in Strategic Planning in Nonprofit Arts Organizations. </w:t>
              </w:r>
              <w:r w:rsidRPr="0082393F">
                <w:rPr>
                  <w:rFonts w:ascii="Times New Roman" w:hAnsi="Times New Roman"/>
                  <w:iCs/>
                  <w:noProof/>
                  <w:sz w:val="24"/>
                  <w:lang w:val="en-US"/>
                </w:rPr>
                <w:t xml:space="preserve">THE JOURNAL </w:t>
              </w:r>
              <w:r w:rsidRPr="0082393F">
                <w:rPr>
                  <w:rFonts w:ascii="Times New Roman" w:hAnsi="Times New Roman"/>
                  <w:iCs/>
                  <w:noProof/>
                  <w:sz w:val="24"/>
                  <w:lang w:val="en-US"/>
                </w:rPr>
                <w:lastRenderedPageBreak/>
                <w:t xml:space="preserve">OF ARTS MANAGEMENT, LAW, AND SOCIETY, </w:t>
              </w:r>
              <w:r w:rsidRPr="0082393F">
                <w:rPr>
                  <w:rFonts w:ascii="Times New Roman" w:hAnsi="Times New Roman"/>
                  <w:noProof/>
                  <w:sz w:val="24"/>
                  <w:lang w:val="en-US"/>
                </w:rPr>
                <w:t>Volume 45, pp. 3-21.</w:t>
              </w:r>
            </w:p>
            <w:p w14:paraId="3A9B8582"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Routledge, n.d. </w:t>
              </w:r>
              <w:r w:rsidRPr="0082393F">
                <w:rPr>
                  <w:rFonts w:ascii="Times New Roman" w:hAnsi="Times New Roman"/>
                  <w:iCs/>
                  <w:noProof/>
                  <w:sz w:val="24"/>
                  <w:lang w:val="en-US"/>
                </w:rPr>
                <w:t xml:space="preserve">Routledge - Taylor &amp; Francis Group. </w:t>
              </w:r>
              <w:r w:rsidRPr="0082393F">
                <w:rPr>
                  <w:rFonts w:ascii="Times New Roman" w:hAnsi="Times New Roman"/>
                  <w:noProof/>
                  <w:sz w:val="24"/>
                  <w:lang w:val="en-US"/>
                </w:rPr>
                <w:t xml:space="preserve">[Online] </w:t>
              </w:r>
              <w:r w:rsidRPr="0082393F">
                <w:rPr>
                  <w:rFonts w:ascii="Times New Roman" w:hAnsi="Times New Roman"/>
                  <w:noProof/>
                  <w:sz w:val="24"/>
                  <w:lang w:val="en-US"/>
                </w:rPr>
                <w:br/>
                <w:t xml:space="preserve">Available at: </w:t>
              </w:r>
              <w:r w:rsidRPr="0082393F">
                <w:rPr>
                  <w:rFonts w:ascii="Times New Roman" w:hAnsi="Times New Roman"/>
                  <w:noProof/>
                  <w:sz w:val="24"/>
                  <w:u w:val="single"/>
                  <w:lang w:val="en-US"/>
                </w:rPr>
                <w:t>https://www.routledge.com/Financial-Management-and-Accounting-in-the-Public-Sector/Bandy/p/book/9781032157306?cv=1</w:t>
              </w:r>
            </w:p>
            <w:p w14:paraId="7B5D96B4"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Stephens, C., D'Intino, R. &amp; Victor, B., 1995. The moral quandary of transformational leadership: Change for whom?. </w:t>
              </w:r>
              <w:r w:rsidRPr="0082393F">
                <w:rPr>
                  <w:rFonts w:ascii="Times New Roman" w:hAnsi="Times New Roman"/>
                  <w:iCs/>
                  <w:noProof/>
                  <w:sz w:val="24"/>
                  <w:lang w:val="en-US"/>
                </w:rPr>
                <w:t xml:space="preserve">Research in Organizational Change and Development, </w:t>
              </w:r>
              <w:r w:rsidRPr="0082393F">
                <w:rPr>
                  <w:rFonts w:ascii="Times New Roman" w:hAnsi="Times New Roman"/>
                  <w:noProof/>
                  <w:sz w:val="24"/>
                  <w:lang w:val="en-US"/>
                </w:rPr>
                <w:t>Volume 8, pp. 123-143.</w:t>
              </w:r>
            </w:p>
            <w:p w14:paraId="506B74BF"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Tchirhart, M. &amp; Bielefeld, W., 2012. </w:t>
              </w:r>
              <w:r w:rsidRPr="0082393F">
                <w:rPr>
                  <w:rFonts w:ascii="Times New Roman" w:hAnsi="Times New Roman"/>
                  <w:iCs/>
                  <w:noProof/>
                  <w:sz w:val="24"/>
                  <w:lang w:val="en-US"/>
                </w:rPr>
                <w:t xml:space="preserve">Managing Nonprofit Organizations. </w:t>
              </w:r>
              <w:r w:rsidRPr="0082393F">
                <w:rPr>
                  <w:rFonts w:ascii="Times New Roman" w:hAnsi="Times New Roman"/>
                  <w:noProof/>
                  <w:sz w:val="24"/>
                  <w:lang w:val="en-US"/>
                </w:rPr>
                <w:t>s.l.:John Wiley &amp; Sons.</w:t>
              </w:r>
            </w:p>
            <w:p w14:paraId="456A98E1"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The Conversation, n.d. </w:t>
              </w:r>
              <w:r w:rsidRPr="0082393F">
                <w:rPr>
                  <w:rFonts w:ascii="Times New Roman" w:hAnsi="Times New Roman"/>
                  <w:iCs/>
                  <w:noProof/>
                  <w:sz w:val="24"/>
                  <w:lang w:val="en-US"/>
                </w:rPr>
                <w:t xml:space="preserve">The Conversation. </w:t>
              </w:r>
              <w:r w:rsidRPr="0082393F">
                <w:rPr>
                  <w:rFonts w:ascii="Times New Roman" w:hAnsi="Times New Roman"/>
                  <w:noProof/>
                  <w:sz w:val="24"/>
                  <w:lang w:val="en-US"/>
                </w:rPr>
                <w:t xml:space="preserve">[Online] </w:t>
              </w:r>
              <w:r w:rsidRPr="0082393F">
                <w:rPr>
                  <w:rFonts w:ascii="Times New Roman" w:hAnsi="Times New Roman"/>
                  <w:noProof/>
                  <w:sz w:val="24"/>
                  <w:lang w:val="en-US"/>
                </w:rPr>
                <w:br/>
                <w:t xml:space="preserve">Available at: </w:t>
              </w:r>
              <w:r w:rsidRPr="0082393F">
                <w:rPr>
                  <w:rFonts w:ascii="Times New Roman" w:hAnsi="Times New Roman"/>
                  <w:noProof/>
                  <w:sz w:val="24"/>
                  <w:u w:val="single"/>
                  <w:lang w:val="en-US"/>
                </w:rPr>
                <w:t>https://theconversation.com/profiles/ian-thomson-1385296?cv=1</w:t>
              </w:r>
            </w:p>
            <w:p w14:paraId="2577D33F"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University of Oxford - Nuffield College, n.d. </w:t>
              </w:r>
              <w:r w:rsidRPr="0082393F">
                <w:rPr>
                  <w:rFonts w:ascii="Times New Roman" w:hAnsi="Times New Roman"/>
                  <w:iCs/>
                  <w:noProof/>
                  <w:sz w:val="24"/>
                  <w:lang w:val="en-US"/>
                </w:rPr>
                <w:t xml:space="preserve">University of Oxford. </w:t>
              </w:r>
              <w:r w:rsidRPr="0082393F">
                <w:rPr>
                  <w:rFonts w:ascii="Times New Roman" w:hAnsi="Times New Roman"/>
                  <w:noProof/>
                  <w:sz w:val="24"/>
                  <w:lang w:val="en-US"/>
                </w:rPr>
                <w:t xml:space="preserve">[Online] </w:t>
              </w:r>
              <w:r w:rsidRPr="0082393F">
                <w:rPr>
                  <w:rFonts w:ascii="Times New Roman" w:hAnsi="Times New Roman"/>
                  <w:noProof/>
                  <w:sz w:val="24"/>
                  <w:lang w:val="en-US"/>
                </w:rPr>
                <w:br/>
                <w:t xml:space="preserve">Available at: </w:t>
              </w:r>
              <w:r w:rsidRPr="0082393F">
                <w:rPr>
                  <w:rFonts w:ascii="Times New Roman" w:hAnsi="Times New Roman"/>
                  <w:noProof/>
                  <w:sz w:val="24"/>
                  <w:u w:val="single"/>
                  <w:lang w:val="en-US"/>
                </w:rPr>
                <w:t>https://www.nuffield.ox.ac.uk/people/profiles/duncan-snidal/?cv=1</w:t>
              </w:r>
            </w:p>
            <w:p w14:paraId="00EFD3C2"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Valero, J. N., Jung, K. &amp; Andrew, S. A., 2014. Does transformational leadership build resilient public and nonprofit organizations?. </w:t>
              </w:r>
              <w:r w:rsidRPr="0082393F">
                <w:rPr>
                  <w:rFonts w:ascii="Times New Roman" w:hAnsi="Times New Roman"/>
                  <w:iCs/>
                  <w:noProof/>
                  <w:sz w:val="24"/>
                  <w:lang w:val="en-US"/>
                </w:rPr>
                <w:t xml:space="preserve">Disaster Prevention and Management, </w:t>
              </w:r>
              <w:r w:rsidRPr="0082393F">
                <w:rPr>
                  <w:rFonts w:ascii="Times New Roman" w:hAnsi="Times New Roman"/>
                  <w:noProof/>
                  <w:sz w:val="24"/>
                  <w:lang w:val="en-US"/>
                </w:rPr>
                <w:t>Volume 24, pp. 4-20.</w:t>
              </w:r>
            </w:p>
            <w:p w14:paraId="0B9B71FA"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Van Weele, A. J., 2018. </w:t>
              </w:r>
              <w:r w:rsidRPr="0082393F">
                <w:rPr>
                  <w:rFonts w:ascii="Times New Roman" w:hAnsi="Times New Roman"/>
                  <w:iCs/>
                  <w:noProof/>
                  <w:sz w:val="24"/>
                  <w:lang w:val="en-US"/>
                </w:rPr>
                <w:t xml:space="preserve">Purchasing and supply chain management. </w:t>
              </w:r>
              <w:r w:rsidRPr="0082393F">
                <w:rPr>
                  <w:rFonts w:ascii="Times New Roman" w:hAnsi="Times New Roman"/>
                  <w:noProof/>
                  <w:sz w:val="24"/>
                  <w:lang w:val="en-US"/>
                </w:rPr>
                <w:t>s.l.:Cengage Learning, EMEA, Andover, Hampshire.</w:t>
              </w:r>
            </w:p>
            <w:p w14:paraId="657035A6"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Walmart, n.d. </w:t>
              </w:r>
              <w:r w:rsidRPr="0082393F">
                <w:rPr>
                  <w:rFonts w:ascii="Times New Roman" w:hAnsi="Times New Roman"/>
                  <w:iCs/>
                  <w:noProof/>
                  <w:sz w:val="24"/>
                  <w:lang w:val="en-US"/>
                </w:rPr>
                <w:t xml:space="preserve">Walmart.com. </w:t>
              </w:r>
              <w:r w:rsidRPr="0082393F">
                <w:rPr>
                  <w:rFonts w:ascii="Times New Roman" w:hAnsi="Times New Roman"/>
                  <w:noProof/>
                  <w:sz w:val="24"/>
                  <w:lang w:val="en-US"/>
                </w:rPr>
                <w:t xml:space="preserve">[Online] </w:t>
              </w:r>
              <w:r w:rsidRPr="0082393F">
                <w:rPr>
                  <w:rFonts w:ascii="Times New Roman" w:hAnsi="Times New Roman"/>
                  <w:noProof/>
                  <w:sz w:val="24"/>
                  <w:lang w:val="en-US"/>
                </w:rPr>
                <w:br/>
                <w:t xml:space="preserve">Available at: </w:t>
              </w:r>
              <w:r w:rsidRPr="0082393F">
                <w:rPr>
                  <w:rFonts w:ascii="Times New Roman" w:hAnsi="Times New Roman"/>
                  <w:noProof/>
                  <w:sz w:val="24"/>
                  <w:u w:val="single"/>
                  <w:lang w:val="en-US"/>
                </w:rPr>
                <w:t>https://i5.walmartimages.com/asr/8053b02f-efb0-47dd-8497-72d346f38b48.132bebd3281c37504f822909b570671f.jpeg?odnHeight=2000&amp;odnWidth=2000&amp;odnBg=FFFFFF</w:t>
              </w:r>
            </w:p>
            <w:p w14:paraId="1CC6FEA1" w14:textId="77777777" w:rsidR="0082393F" w:rsidRPr="0082393F" w:rsidRDefault="0082393F" w:rsidP="0082393F">
              <w:pPr>
                <w:pStyle w:val="Bibliography"/>
                <w:rPr>
                  <w:rFonts w:ascii="Times New Roman" w:hAnsi="Times New Roman"/>
                  <w:noProof/>
                  <w:sz w:val="24"/>
                  <w:lang w:val="en-US"/>
                </w:rPr>
              </w:pPr>
              <w:r w:rsidRPr="0082393F">
                <w:rPr>
                  <w:rFonts w:ascii="Times New Roman" w:hAnsi="Times New Roman"/>
                  <w:noProof/>
                  <w:sz w:val="24"/>
                  <w:lang w:val="en-US"/>
                </w:rPr>
                <w:t xml:space="preserve">Yu, E., 2022. Introducing 3H holistic management framework. </w:t>
              </w:r>
              <w:r w:rsidRPr="0082393F">
                <w:rPr>
                  <w:rFonts w:ascii="Times New Roman" w:hAnsi="Times New Roman"/>
                  <w:iCs/>
                  <w:noProof/>
                  <w:sz w:val="24"/>
                  <w:lang w:val="en-US"/>
                </w:rPr>
                <w:t xml:space="preserve">working paper, </w:t>
              </w:r>
              <w:r w:rsidRPr="0082393F">
                <w:rPr>
                  <w:rFonts w:ascii="Times New Roman" w:hAnsi="Times New Roman"/>
                  <w:noProof/>
                  <w:sz w:val="24"/>
                  <w:lang w:val="en-US"/>
                </w:rPr>
                <w:t>6 May.</w:t>
              </w:r>
            </w:p>
            <w:p w14:paraId="39D09B63" w14:textId="3130DCD9" w:rsidR="003C117E" w:rsidRPr="004E480B" w:rsidRDefault="003C117E" w:rsidP="0082393F">
              <w:pPr>
                <w:spacing w:line="360" w:lineRule="auto"/>
                <w:rPr>
                  <w:rFonts w:ascii="Times New Roman" w:hAnsi="Times New Roman" w:cs="Times New Roman"/>
                  <w:sz w:val="24"/>
                  <w:szCs w:val="24"/>
                </w:rPr>
              </w:pPr>
              <w:r w:rsidRPr="0082393F">
                <w:rPr>
                  <w:rFonts w:ascii="Times New Roman" w:hAnsi="Times New Roman" w:cs="Times New Roman"/>
                  <w:bCs/>
                  <w:noProof/>
                  <w:sz w:val="24"/>
                  <w:szCs w:val="24"/>
                </w:rPr>
                <w:fldChar w:fldCharType="end"/>
              </w:r>
            </w:p>
          </w:sdtContent>
        </w:sdt>
      </w:sdtContent>
    </w:sdt>
    <w:p w14:paraId="0D52F6AA" w14:textId="77777777" w:rsidR="004165EA" w:rsidRDefault="004165EA" w:rsidP="00E12D70">
      <w:pPr>
        <w:spacing w:line="360" w:lineRule="auto"/>
        <w:jc w:val="both"/>
        <w:rPr>
          <w:rFonts w:ascii="Times New Roman" w:hAnsi="Times New Roman" w:cs="Times New Roman"/>
          <w:color w:val="0070C0"/>
          <w:sz w:val="24"/>
          <w:szCs w:val="24"/>
        </w:rPr>
      </w:pPr>
    </w:p>
    <w:p w14:paraId="00BA7E2C" w14:textId="77777777" w:rsidR="00B16333" w:rsidRDefault="00B16333" w:rsidP="00E12D70">
      <w:pPr>
        <w:spacing w:line="360" w:lineRule="auto"/>
        <w:jc w:val="both"/>
        <w:rPr>
          <w:rFonts w:ascii="Times New Roman" w:hAnsi="Times New Roman" w:cs="Times New Roman"/>
          <w:color w:val="0070C0"/>
          <w:sz w:val="24"/>
          <w:szCs w:val="24"/>
        </w:rPr>
      </w:pPr>
    </w:p>
    <w:sectPr w:rsidR="00B16333" w:rsidSect="00115A29">
      <w:footerReference w:type="default" r:id="rId12"/>
      <w:pgSz w:w="11906" w:h="16838"/>
      <w:pgMar w:top="1440" w:right="1800" w:bottom="1701" w:left="1800" w:header="851" w:footer="992" w:gutter="0"/>
      <w:cols w:space="425"/>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F4E735" w14:textId="77777777" w:rsidR="00115A29" w:rsidRDefault="00115A29" w:rsidP="00B60D1D">
      <w:pPr>
        <w:spacing w:after="0" w:line="240" w:lineRule="auto"/>
      </w:pPr>
      <w:r>
        <w:separator/>
      </w:r>
    </w:p>
  </w:endnote>
  <w:endnote w:type="continuationSeparator" w:id="0">
    <w:p w14:paraId="0CDA3355" w14:textId="77777777" w:rsidR="00115A29" w:rsidRDefault="00115A29" w:rsidP="00B60D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8352760"/>
      <w:docPartObj>
        <w:docPartGallery w:val="Page Numbers (Bottom of Page)"/>
        <w:docPartUnique/>
      </w:docPartObj>
    </w:sdtPr>
    <w:sdtEndPr>
      <w:rPr>
        <w:rFonts w:ascii="Times New Roman" w:hAnsi="Times New Roman" w:cs="Times New Roman"/>
        <w:noProof/>
        <w:sz w:val="24"/>
        <w:szCs w:val="24"/>
      </w:rPr>
    </w:sdtEndPr>
    <w:sdtContent>
      <w:p w14:paraId="29CDBB94" w14:textId="370A39D5" w:rsidR="00296886" w:rsidRPr="00C412DB" w:rsidRDefault="00296886">
        <w:pPr>
          <w:pStyle w:val="Footer"/>
          <w:jc w:val="center"/>
          <w:rPr>
            <w:rFonts w:ascii="Times New Roman" w:hAnsi="Times New Roman" w:cs="Times New Roman"/>
            <w:sz w:val="24"/>
            <w:szCs w:val="24"/>
          </w:rPr>
        </w:pPr>
        <w:r w:rsidRPr="00C412DB">
          <w:rPr>
            <w:rFonts w:ascii="Times New Roman" w:hAnsi="Times New Roman" w:cs="Times New Roman"/>
            <w:sz w:val="24"/>
            <w:szCs w:val="24"/>
          </w:rPr>
          <w:fldChar w:fldCharType="begin"/>
        </w:r>
        <w:r w:rsidRPr="00C412DB">
          <w:rPr>
            <w:rFonts w:ascii="Times New Roman" w:hAnsi="Times New Roman" w:cs="Times New Roman"/>
            <w:sz w:val="24"/>
            <w:szCs w:val="24"/>
          </w:rPr>
          <w:instrText xml:space="preserve"> PAGE   \* MERGEFORMAT </w:instrText>
        </w:r>
        <w:r w:rsidRPr="00C412DB">
          <w:rPr>
            <w:rFonts w:ascii="Times New Roman" w:hAnsi="Times New Roman" w:cs="Times New Roman"/>
            <w:sz w:val="24"/>
            <w:szCs w:val="24"/>
          </w:rPr>
          <w:fldChar w:fldCharType="separate"/>
        </w:r>
        <w:r w:rsidRPr="00C412DB">
          <w:rPr>
            <w:rFonts w:ascii="Times New Roman" w:hAnsi="Times New Roman" w:cs="Times New Roman"/>
            <w:noProof/>
            <w:sz w:val="24"/>
            <w:szCs w:val="24"/>
          </w:rPr>
          <w:t>2</w:t>
        </w:r>
        <w:r w:rsidRPr="00C412DB">
          <w:rPr>
            <w:rFonts w:ascii="Times New Roman" w:hAnsi="Times New Roman" w:cs="Times New Roman"/>
            <w:noProof/>
            <w:sz w:val="24"/>
            <w:szCs w:val="24"/>
          </w:rPr>
          <w:fldChar w:fldCharType="end"/>
        </w:r>
      </w:p>
    </w:sdtContent>
  </w:sdt>
  <w:p w14:paraId="0B8174D8" w14:textId="77777777" w:rsidR="00296886" w:rsidRDefault="002968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B9DF13" w14:textId="77777777" w:rsidR="00115A29" w:rsidRDefault="00115A29" w:rsidP="00B60D1D">
      <w:pPr>
        <w:spacing w:after="0" w:line="240" w:lineRule="auto"/>
      </w:pPr>
      <w:r>
        <w:separator/>
      </w:r>
    </w:p>
  </w:footnote>
  <w:footnote w:type="continuationSeparator" w:id="0">
    <w:p w14:paraId="695E3F6C" w14:textId="77777777" w:rsidR="00115A29" w:rsidRDefault="00115A29" w:rsidP="00B60D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291954"/>
    <w:multiLevelType w:val="hybridMultilevel"/>
    <w:tmpl w:val="B5CE3D4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47684E"/>
    <w:multiLevelType w:val="hybridMultilevel"/>
    <w:tmpl w:val="51D6DDA0"/>
    <w:lvl w:ilvl="0" w:tplc="3C090019">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15:restartNumberingAfterBreak="0">
    <w:nsid w:val="501A465F"/>
    <w:multiLevelType w:val="hybridMultilevel"/>
    <w:tmpl w:val="DD28FF4C"/>
    <w:lvl w:ilvl="0" w:tplc="3C090019">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 w15:restartNumberingAfterBreak="0">
    <w:nsid w:val="7354253F"/>
    <w:multiLevelType w:val="hybridMultilevel"/>
    <w:tmpl w:val="C05AC494"/>
    <w:lvl w:ilvl="0" w:tplc="3C090019">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16cid:durableId="847133790">
    <w:abstractNumId w:val="1"/>
  </w:num>
  <w:num w:numId="2" w16cid:durableId="834341133">
    <w:abstractNumId w:val="2"/>
  </w:num>
  <w:num w:numId="3" w16cid:durableId="1815217447">
    <w:abstractNumId w:val="3"/>
  </w:num>
  <w:num w:numId="4" w16cid:durableId="157118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2MbE0MLIwNjEzszRT0lEKTi0uzszPAykwrAUACAozICwAAAA="/>
  </w:docVars>
  <w:rsids>
    <w:rsidRoot w:val="004F03E6"/>
    <w:rsid w:val="0000171E"/>
    <w:rsid w:val="000077BA"/>
    <w:rsid w:val="00027040"/>
    <w:rsid w:val="00033A6D"/>
    <w:rsid w:val="00042713"/>
    <w:rsid w:val="00045E47"/>
    <w:rsid w:val="00047D01"/>
    <w:rsid w:val="000514E9"/>
    <w:rsid w:val="00052E60"/>
    <w:rsid w:val="000574DA"/>
    <w:rsid w:val="0006040D"/>
    <w:rsid w:val="00075E41"/>
    <w:rsid w:val="0008065E"/>
    <w:rsid w:val="00084014"/>
    <w:rsid w:val="00084C5E"/>
    <w:rsid w:val="00086FA0"/>
    <w:rsid w:val="000872B5"/>
    <w:rsid w:val="000A13EE"/>
    <w:rsid w:val="000A21A0"/>
    <w:rsid w:val="000A257B"/>
    <w:rsid w:val="000A663E"/>
    <w:rsid w:val="000B4806"/>
    <w:rsid w:val="000B7FE2"/>
    <w:rsid w:val="000C5C60"/>
    <w:rsid w:val="000E25DC"/>
    <w:rsid w:val="000E4665"/>
    <w:rsid w:val="000F5C77"/>
    <w:rsid w:val="001030CF"/>
    <w:rsid w:val="00115A29"/>
    <w:rsid w:val="001226FE"/>
    <w:rsid w:val="001229B9"/>
    <w:rsid w:val="00137680"/>
    <w:rsid w:val="00147810"/>
    <w:rsid w:val="00150F01"/>
    <w:rsid w:val="00161457"/>
    <w:rsid w:val="00161AEE"/>
    <w:rsid w:val="00163404"/>
    <w:rsid w:val="0016358A"/>
    <w:rsid w:val="00163D1C"/>
    <w:rsid w:val="00165146"/>
    <w:rsid w:val="00166E7B"/>
    <w:rsid w:val="00166FE1"/>
    <w:rsid w:val="00167856"/>
    <w:rsid w:val="00171B06"/>
    <w:rsid w:val="001754B4"/>
    <w:rsid w:val="0018014A"/>
    <w:rsid w:val="00187CCA"/>
    <w:rsid w:val="001909AA"/>
    <w:rsid w:val="0019682C"/>
    <w:rsid w:val="001B1721"/>
    <w:rsid w:val="001B2517"/>
    <w:rsid w:val="001B34C1"/>
    <w:rsid w:val="001B40F0"/>
    <w:rsid w:val="001C27A3"/>
    <w:rsid w:val="001C6087"/>
    <w:rsid w:val="001D1C54"/>
    <w:rsid w:val="001D33DE"/>
    <w:rsid w:val="001D46B0"/>
    <w:rsid w:val="001E1D87"/>
    <w:rsid w:val="001E6D36"/>
    <w:rsid w:val="001E700C"/>
    <w:rsid w:val="001F0DCE"/>
    <w:rsid w:val="001F1433"/>
    <w:rsid w:val="002030A6"/>
    <w:rsid w:val="002154EA"/>
    <w:rsid w:val="0021633A"/>
    <w:rsid w:val="00217F4A"/>
    <w:rsid w:val="002208BD"/>
    <w:rsid w:val="00224653"/>
    <w:rsid w:val="00237B6C"/>
    <w:rsid w:val="00253475"/>
    <w:rsid w:val="00257938"/>
    <w:rsid w:val="00261DBE"/>
    <w:rsid w:val="002700DC"/>
    <w:rsid w:val="002714ED"/>
    <w:rsid w:val="002729FA"/>
    <w:rsid w:val="002763E9"/>
    <w:rsid w:val="00281FA6"/>
    <w:rsid w:val="00296886"/>
    <w:rsid w:val="002A083E"/>
    <w:rsid w:val="002C4177"/>
    <w:rsid w:val="002D6635"/>
    <w:rsid w:val="002D723E"/>
    <w:rsid w:val="002D778D"/>
    <w:rsid w:val="002D7AC7"/>
    <w:rsid w:val="002E0724"/>
    <w:rsid w:val="002E1387"/>
    <w:rsid w:val="002E5C64"/>
    <w:rsid w:val="003002BD"/>
    <w:rsid w:val="00301F65"/>
    <w:rsid w:val="003101BC"/>
    <w:rsid w:val="00314111"/>
    <w:rsid w:val="00317AB7"/>
    <w:rsid w:val="003210BE"/>
    <w:rsid w:val="00334653"/>
    <w:rsid w:val="003464CF"/>
    <w:rsid w:val="003519D3"/>
    <w:rsid w:val="00353CD6"/>
    <w:rsid w:val="00385802"/>
    <w:rsid w:val="003861C8"/>
    <w:rsid w:val="0039324F"/>
    <w:rsid w:val="00393596"/>
    <w:rsid w:val="003976B2"/>
    <w:rsid w:val="003A482B"/>
    <w:rsid w:val="003B76AC"/>
    <w:rsid w:val="003B7EE8"/>
    <w:rsid w:val="003C08D2"/>
    <w:rsid w:val="003C117E"/>
    <w:rsid w:val="003C2C5A"/>
    <w:rsid w:val="003C642A"/>
    <w:rsid w:val="003D552B"/>
    <w:rsid w:val="003E0E2B"/>
    <w:rsid w:val="003F0546"/>
    <w:rsid w:val="003F0A3D"/>
    <w:rsid w:val="003F2DFD"/>
    <w:rsid w:val="003F4359"/>
    <w:rsid w:val="003F7FB1"/>
    <w:rsid w:val="00403632"/>
    <w:rsid w:val="00404335"/>
    <w:rsid w:val="004048E4"/>
    <w:rsid w:val="004078F0"/>
    <w:rsid w:val="00412B09"/>
    <w:rsid w:val="0041341D"/>
    <w:rsid w:val="004165E8"/>
    <w:rsid w:val="004165EA"/>
    <w:rsid w:val="00422BA7"/>
    <w:rsid w:val="0043574D"/>
    <w:rsid w:val="004364A9"/>
    <w:rsid w:val="00442798"/>
    <w:rsid w:val="00445264"/>
    <w:rsid w:val="004465B1"/>
    <w:rsid w:val="00450440"/>
    <w:rsid w:val="0045132E"/>
    <w:rsid w:val="00453AF9"/>
    <w:rsid w:val="0047354B"/>
    <w:rsid w:val="00481779"/>
    <w:rsid w:val="00486144"/>
    <w:rsid w:val="004A5D4D"/>
    <w:rsid w:val="004B217D"/>
    <w:rsid w:val="004B54B6"/>
    <w:rsid w:val="004D6DC6"/>
    <w:rsid w:val="004E1CEE"/>
    <w:rsid w:val="004E46F7"/>
    <w:rsid w:val="004E480B"/>
    <w:rsid w:val="004E5110"/>
    <w:rsid w:val="004E7673"/>
    <w:rsid w:val="004F03E6"/>
    <w:rsid w:val="004F0FB2"/>
    <w:rsid w:val="004F52BC"/>
    <w:rsid w:val="00500DD4"/>
    <w:rsid w:val="00505DC0"/>
    <w:rsid w:val="005142F7"/>
    <w:rsid w:val="00514D75"/>
    <w:rsid w:val="00525839"/>
    <w:rsid w:val="00536181"/>
    <w:rsid w:val="00537516"/>
    <w:rsid w:val="00544B55"/>
    <w:rsid w:val="00546DBB"/>
    <w:rsid w:val="00552821"/>
    <w:rsid w:val="0055473C"/>
    <w:rsid w:val="00554E9A"/>
    <w:rsid w:val="00561F62"/>
    <w:rsid w:val="00563015"/>
    <w:rsid w:val="005633D9"/>
    <w:rsid w:val="00565FE7"/>
    <w:rsid w:val="00567D8A"/>
    <w:rsid w:val="0057097A"/>
    <w:rsid w:val="00571952"/>
    <w:rsid w:val="00582850"/>
    <w:rsid w:val="00585340"/>
    <w:rsid w:val="00586DBE"/>
    <w:rsid w:val="00593AF2"/>
    <w:rsid w:val="00594095"/>
    <w:rsid w:val="00594E1E"/>
    <w:rsid w:val="005A6CFB"/>
    <w:rsid w:val="005C5E0A"/>
    <w:rsid w:val="005D2B45"/>
    <w:rsid w:val="005E0DED"/>
    <w:rsid w:val="005E3CB4"/>
    <w:rsid w:val="005F027D"/>
    <w:rsid w:val="005F0424"/>
    <w:rsid w:val="005F2BE7"/>
    <w:rsid w:val="005F35CE"/>
    <w:rsid w:val="005F43E6"/>
    <w:rsid w:val="005F6042"/>
    <w:rsid w:val="00610C72"/>
    <w:rsid w:val="00611F43"/>
    <w:rsid w:val="00613458"/>
    <w:rsid w:val="006141C5"/>
    <w:rsid w:val="0062560F"/>
    <w:rsid w:val="00635661"/>
    <w:rsid w:val="00641D67"/>
    <w:rsid w:val="00645D88"/>
    <w:rsid w:val="0065184B"/>
    <w:rsid w:val="00652030"/>
    <w:rsid w:val="006520A6"/>
    <w:rsid w:val="00657CF7"/>
    <w:rsid w:val="00683A22"/>
    <w:rsid w:val="00686D4B"/>
    <w:rsid w:val="006A1972"/>
    <w:rsid w:val="006A391F"/>
    <w:rsid w:val="006A499A"/>
    <w:rsid w:val="006A6D5E"/>
    <w:rsid w:val="006F0B8C"/>
    <w:rsid w:val="006F63FB"/>
    <w:rsid w:val="00700E6C"/>
    <w:rsid w:val="00705ABD"/>
    <w:rsid w:val="00722DBD"/>
    <w:rsid w:val="007253F9"/>
    <w:rsid w:val="00742A77"/>
    <w:rsid w:val="00751184"/>
    <w:rsid w:val="00757CCA"/>
    <w:rsid w:val="007648AE"/>
    <w:rsid w:val="0076790B"/>
    <w:rsid w:val="00770FEC"/>
    <w:rsid w:val="007749FA"/>
    <w:rsid w:val="00774B27"/>
    <w:rsid w:val="00781F16"/>
    <w:rsid w:val="007B1CEE"/>
    <w:rsid w:val="007C0842"/>
    <w:rsid w:val="007C3F3C"/>
    <w:rsid w:val="007D5833"/>
    <w:rsid w:val="007E44C9"/>
    <w:rsid w:val="007E5C54"/>
    <w:rsid w:val="00800D12"/>
    <w:rsid w:val="0080440E"/>
    <w:rsid w:val="00805424"/>
    <w:rsid w:val="00810300"/>
    <w:rsid w:val="00813201"/>
    <w:rsid w:val="00816667"/>
    <w:rsid w:val="00822033"/>
    <w:rsid w:val="0082393F"/>
    <w:rsid w:val="00827827"/>
    <w:rsid w:val="00831980"/>
    <w:rsid w:val="0083403C"/>
    <w:rsid w:val="00834454"/>
    <w:rsid w:val="00841B79"/>
    <w:rsid w:val="008517DB"/>
    <w:rsid w:val="00854E05"/>
    <w:rsid w:val="00860A6D"/>
    <w:rsid w:val="008617D5"/>
    <w:rsid w:val="00862C78"/>
    <w:rsid w:val="008641A2"/>
    <w:rsid w:val="008651BC"/>
    <w:rsid w:val="00865C92"/>
    <w:rsid w:val="00866194"/>
    <w:rsid w:val="00866AEE"/>
    <w:rsid w:val="0087231B"/>
    <w:rsid w:val="0087326E"/>
    <w:rsid w:val="00874347"/>
    <w:rsid w:val="0088015D"/>
    <w:rsid w:val="008918D7"/>
    <w:rsid w:val="00893BAB"/>
    <w:rsid w:val="008A0650"/>
    <w:rsid w:val="008B0275"/>
    <w:rsid w:val="008B4846"/>
    <w:rsid w:val="008C724E"/>
    <w:rsid w:val="008C7DE5"/>
    <w:rsid w:val="008D3163"/>
    <w:rsid w:val="008D41F0"/>
    <w:rsid w:val="008D44B6"/>
    <w:rsid w:val="008E1721"/>
    <w:rsid w:val="008F75B8"/>
    <w:rsid w:val="008F7B47"/>
    <w:rsid w:val="0091128C"/>
    <w:rsid w:val="00912387"/>
    <w:rsid w:val="00915DF3"/>
    <w:rsid w:val="00921130"/>
    <w:rsid w:val="00921AF7"/>
    <w:rsid w:val="0092460C"/>
    <w:rsid w:val="00927972"/>
    <w:rsid w:val="0093038F"/>
    <w:rsid w:val="00947191"/>
    <w:rsid w:val="00950981"/>
    <w:rsid w:val="009515F2"/>
    <w:rsid w:val="00955308"/>
    <w:rsid w:val="0096156F"/>
    <w:rsid w:val="00964BC9"/>
    <w:rsid w:val="00970E51"/>
    <w:rsid w:val="00977DDB"/>
    <w:rsid w:val="009811A9"/>
    <w:rsid w:val="00984A54"/>
    <w:rsid w:val="0098776D"/>
    <w:rsid w:val="00996424"/>
    <w:rsid w:val="009B4E06"/>
    <w:rsid w:val="009B66E1"/>
    <w:rsid w:val="009B7A75"/>
    <w:rsid w:val="009C126B"/>
    <w:rsid w:val="009C1B42"/>
    <w:rsid w:val="009C2F5E"/>
    <w:rsid w:val="009C3700"/>
    <w:rsid w:val="009C7044"/>
    <w:rsid w:val="009D1E84"/>
    <w:rsid w:val="009D2CFE"/>
    <w:rsid w:val="009E2129"/>
    <w:rsid w:val="009F26DA"/>
    <w:rsid w:val="00A0599C"/>
    <w:rsid w:val="00A12201"/>
    <w:rsid w:val="00A353B6"/>
    <w:rsid w:val="00A4557B"/>
    <w:rsid w:val="00A6022B"/>
    <w:rsid w:val="00A602B4"/>
    <w:rsid w:val="00A60E2B"/>
    <w:rsid w:val="00A65B06"/>
    <w:rsid w:val="00A803EE"/>
    <w:rsid w:val="00A8626D"/>
    <w:rsid w:val="00A9674A"/>
    <w:rsid w:val="00AA6BB6"/>
    <w:rsid w:val="00AB21C4"/>
    <w:rsid w:val="00AB393C"/>
    <w:rsid w:val="00AB426F"/>
    <w:rsid w:val="00AC3F9F"/>
    <w:rsid w:val="00AC752B"/>
    <w:rsid w:val="00AD217C"/>
    <w:rsid w:val="00AD6F66"/>
    <w:rsid w:val="00AE0E54"/>
    <w:rsid w:val="00AE4A59"/>
    <w:rsid w:val="00AF26F3"/>
    <w:rsid w:val="00AF27C2"/>
    <w:rsid w:val="00AF2F1F"/>
    <w:rsid w:val="00AF7868"/>
    <w:rsid w:val="00AF7E7D"/>
    <w:rsid w:val="00B106C9"/>
    <w:rsid w:val="00B137C8"/>
    <w:rsid w:val="00B145D5"/>
    <w:rsid w:val="00B16333"/>
    <w:rsid w:val="00B41544"/>
    <w:rsid w:val="00B5260D"/>
    <w:rsid w:val="00B530D9"/>
    <w:rsid w:val="00B55BEB"/>
    <w:rsid w:val="00B60D1D"/>
    <w:rsid w:val="00B62C95"/>
    <w:rsid w:val="00B7575C"/>
    <w:rsid w:val="00B77648"/>
    <w:rsid w:val="00B94315"/>
    <w:rsid w:val="00B94652"/>
    <w:rsid w:val="00B94FAC"/>
    <w:rsid w:val="00BB3F16"/>
    <w:rsid w:val="00BC1D13"/>
    <w:rsid w:val="00BC273D"/>
    <w:rsid w:val="00BC2C80"/>
    <w:rsid w:val="00BC7128"/>
    <w:rsid w:val="00BD21CF"/>
    <w:rsid w:val="00BD2B08"/>
    <w:rsid w:val="00BD327D"/>
    <w:rsid w:val="00BE3F1A"/>
    <w:rsid w:val="00BF40AF"/>
    <w:rsid w:val="00BF4BF2"/>
    <w:rsid w:val="00BF58D8"/>
    <w:rsid w:val="00BF5C1D"/>
    <w:rsid w:val="00C11B69"/>
    <w:rsid w:val="00C13A93"/>
    <w:rsid w:val="00C310A2"/>
    <w:rsid w:val="00C412DB"/>
    <w:rsid w:val="00C41B04"/>
    <w:rsid w:val="00C463F2"/>
    <w:rsid w:val="00C545D7"/>
    <w:rsid w:val="00C572F8"/>
    <w:rsid w:val="00C57FCF"/>
    <w:rsid w:val="00C60BF5"/>
    <w:rsid w:val="00C626B8"/>
    <w:rsid w:val="00C745DC"/>
    <w:rsid w:val="00C77C3F"/>
    <w:rsid w:val="00C77DEC"/>
    <w:rsid w:val="00C81FBA"/>
    <w:rsid w:val="00C82F03"/>
    <w:rsid w:val="00C87AEA"/>
    <w:rsid w:val="00C96D5D"/>
    <w:rsid w:val="00CB13A2"/>
    <w:rsid w:val="00CB2D04"/>
    <w:rsid w:val="00CC1A1A"/>
    <w:rsid w:val="00CC4094"/>
    <w:rsid w:val="00CD03F5"/>
    <w:rsid w:val="00CD7D3A"/>
    <w:rsid w:val="00CE558E"/>
    <w:rsid w:val="00CE6303"/>
    <w:rsid w:val="00D024DF"/>
    <w:rsid w:val="00D04678"/>
    <w:rsid w:val="00D10703"/>
    <w:rsid w:val="00D10CDA"/>
    <w:rsid w:val="00D10E3A"/>
    <w:rsid w:val="00D117B4"/>
    <w:rsid w:val="00D25952"/>
    <w:rsid w:val="00D27229"/>
    <w:rsid w:val="00D30791"/>
    <w:rsid w:val="00D329E6"/>
    <w:rsid w:val="00D348BD"/>
    <w:rsid w:val="00D35DDC"/>
    <w:rsid w:val="00D40CBC"/>
    <w:rsid w:val="00D41569"/>
    <w:rsid w:val="00D42BAD"/>
    <w:rsid w:val="00D45BE1"/>
    <w:rsid w:val="00D507DB"/>
    <w:rsid w:val="00D61C72"/>
    <w:rsid w:val="00D625D1"/>
    <w:rsid w:val="00D64EB1"/>
    <w:rsid w:val="00D71A9A"/>
    <w:rsid w:val="00D72E6E"/>
    <w:rsid w:val="00D80503"/>
    <w:rsid w:val="00D827A0"/>
    <w:rsid w:val="00D82C07"/>
    <w:rsid w:val="00D838EA"/>
    <w:rsid w:val="00D94916"/>
    <w:rsid w:val="00D96D9D"/>
    <w:rsid w:val="00DA132A"/>
    <w:rsid w:val="00DA1816"/>
    <w:rsid w:val="00DA22EE"/>
    <w:rsid w:val="00DA680E"/>
    <w:rsid w:val="00DA7048"/>
    <w:rsid w:val="00DA7450"/>
    <w:rsid w:val="00DD4BF9"/>
    <w:rsid w:val="00DE05C2"/>
    <w:rsid w:val="00DE3CEA"/>
    <w:rsid w:val="00DF0F1A"/>
    <w:rsid w:val="00E05FE3"/>
    <w:rsid w:val="00E066A0"/>
    <w:rsid w:val="00E12D70"/>
    <w:rsid w:val="00E31537"/>
    <w:rsid w:val="00E343A9"/>
    <w:rsid w:val="00E34ECC"/>
    <w:rsid w:val="00E379BA"/>
    <w:rsid w:val="00E37AB1"/>
    <w:rsid w:val="00E4327E"/>
    <w:rsid w:val="00E443F0"/>
    <w:rsid w:val="00E518DA"/>
    <w:rsid w:val="00E54BED"/>
    <w:rsid w:val="00E612A1"/>
    <w:rsid w:val="00E63F90"/>
    <w:rsid w:val="00E75600"/>
    <w:rsid w:val="00E77BDC"/>
    <w:rsid w:val="00E82586"/>
    <w:rsid w:val="00E82A74"/>
    <w:rsid w:val="00E94D41"/>
    <w:rsid w:val="00E94EAA"/>
    <w:rsid w:val="00EA48A5"/>
    <w:rsid w:val="00EA4EAA"/>
    <w:rsid w:val="00EA6C03"/>
    <w:rsid w:val="00EC6FC1"/>
    <w:rsid w:val="00ED00A7"/>
    <w:rsid w:val="00ED2E5D"/>
    <w:rsid w:val="00ED3384"/>
    <w:rsid w:val="00EE004F"/>
    <w:rsid w:val="00EE69BE"/>
    <w:rsid w:val="00EF0531"/>
    <w:rsid w:val="00EF075C"/>
    <w:rsid w:val="00EF0ADF"/>
    <w:rsid w:val="00EF5CD5"/>
    <w:rsid w:val="00EF7B85"/>
    <w:rsid w:val="00F00E7F"/>
    <w:rsid w:val="00F01C40"/>
    <w:rsid w:val="00F079CD"/>
    <w:rsid w:val="00F10891"/>
    <w:rsid w:val="00F109CB"/>
    <w:rsid w:val="00F11351"/>
    <w:rsid w:val="00F13740"/>
    <w:rsid w:val="00F171A8"/>
    <w:rsid w:val="00F226AA"/>
    <w:rsid w:val="00F234B0"/>
    <w:rsid w:val="00F24ED3"/>
    <w:rsid w:val="00F276ED"/>
    <w:rsid w:val="00F36A15"/>
    <w:rsid w:val="00F424F1"/>
    <w:rsid w:val="00F43AE6"/>
    <w:rsid w:val="00F45A78"/>
    <w:rsid w:val="00F52E27"/>
    <w:rsid w:val="00F67453"/>
    <w:rsid w:val="00F73B86"/>
    <w:rsid w:val="00F74E48"/>
    <w:rsid w:val="00F77F0A"/>
    <w:rsid w:val="00F83006"/>
    <w:rsid w:val="00F8446B"/>
    <w:rsid w:val="00F91BC6"/>
    <w:rsid w:val="00F937CB"/>
    <w:rsid w:val="00FA64F8"/>
    <w:rsid w:val="00FC5D91"/>
    <w:rsid w:val="00FC5E10"/>
    <w:rsid w:val="00FE6329"/>
    <w:rsid w:val="00FF26D0"/>
    <w:rsid w:val="00FF33A2"/>
    <w:rsid w:val="00FF4C6F"/>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8605020"/>
  <w15:chartTrackingRefBased/>
  <w15:docId w15:val="{170B6E17-D2AC-4346-A58B-6D0BD94FCA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TW"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pPr>
  </w:style>
  <w:style w:type="paragraph" w:styleId="Heading1">
    <w:name w:val="heading 1"/>
    <w:basedOn w:val="Normal"/>
    <w:next w:val="Normal"/>
    <w:link w:val="Heading1Char"/>
    <w:uiPriority w:val="9"/>
    <w:qFormat/>
    <w:rsid w:val="003C117E"/>
    <w:pPr>
      <w:keepNext/>
      <w:keepLines/>
      <w:widowControl/>
      <w:spacing w:before="240" w:after="0"/>
      <w:outlineLvl w:val="0"/>
    </w:pPr>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Heading2">
    <w:name w:val="heading 2"/>
    <w:basedOn w:val="Normal"/>
    <w:next w:val="Normal"/>
    <w:link w:val="Heading2Char"/>
    <w:uiPriority w:val="9"/>
    <w:semiHidden/>
    <w:unhideWhenUsed/>
    <w:qFormat/>
    <w:rsid w:val="00E94D4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94D4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01BC"/>
    <w:pPr>
      <w:ind w:left="720"/>
      <w:contextualSpacing/>
    </w:pPr>
  </w:style>
  <w:style w:type="paragraph" w:styleId="Header">
    <w:name w:val="header"/>
    <w:basedOn w:val="Normal"/>
    <w:link w:val="HeaderChar"/>
    <w:unhideWhenUsed/>
    <w:rsid w:val="00B60D1D"/>
    <w:pPr>
      <w:tabs>
        <w:tab w:val="center" w:pos="4153"/>
        <w:tab w:val="right" w:pos="8306"/>
      </w:tabs>
      <w:spacing w:after="0" w:line="240" w:lineRule="auto"/>
    </w:pPr>
  </w:style>
  <w:style w:type="character" w:customStyle="1" w:styleId="HeaderChar">
    <w:name w:val="Header Char"/>
    <w:basedOn w:val="DefaultParagraphFont"/>
    <w:link w:val="Header"/>
    <w:rsid w:val="00B60D1D"/>
  </w:style>
  <w:style w:type="paragraph" w:styleId="Footer">
    <w:name w:val="footer"/>
    <w:basedOn w:val="Normal"/>
    <w:link w:val="FooterChar"/>
    <w:uiPriority w:val="99"/>
    <w:unhideWhenUsed/>
    <w:rsid w:val="00B60D1D"/>
    <w:pPr>
      <w:tabs>
        <w:tab w:val="center" w:pos="4153"/>
        <w:tab w:val="right" w:pos="8306"/>
      </w:tabs>
      <w:spacing w:after="0" w:line="240" w:lineRule="auto"/>
    </w:pPr>
  </w:style>
  <w:style w:type="character" w:customStyle="1" w:styleId="FooterChar">
    <w:name w:val="Footer Char"/>
    <w:basedOn w:val="DefaultParagraphFont"/>
    <w:link w:val="Footer"/>
    <w:uiPriority w:val="99"/>
    <w:rsid w:val="00B60D1D"/>
  </w:style>
  <w:style w:type="character" w:customStyle="1" w:styleId="Heading1Char">
    <w:name w:val="Heading 1 Char"/>
    <w:basedOn w:val="DefaultParagraphFont"/>
    <w:link w:val="Heading1"/>
    <w:uiPriority w:val="9"/>
    <w:rsid w:val="003C117E"/>
    <w:rPr>
      <w:rFonts w:asciiTheme="majorHAnsi" w:eastAsiaTheme="majorEastAsia" w:hAnsiTheme="majorHAnsi" w:cstheme="majorBidi"/>
      <w:color w:val="2F5496" w:themeColor="accent1" w:themeShade="BF"/>
      <w:kern w:val="0"/>
      <w:sz w:val="32"/>
      <w:szCs w:val="32"/>
      <w:lang w:val="en-US" w:eastAsia="en-US"/>
      <w14:ligatures w14:val="none"/>
    </w:rPr>
  </w:style>
  <w:style w:type="paragraph" w:styleId="Bibliography">
    <w:name w:val="Bibliography"/>
    <w:basedOn w:val="Normal"/>
    <w:next w:val="Normal"/>
    <w:uiPriority w:val="37"/>
    <w:unhideWhenUsed/>
    <w:rsid w:val="003C117E"/>
  </w:style>
  <w:style w:type="character" w:customStyle="1" w:styleId="Heading2Char">
    <w:name w:val="Heading 2 Char"/>
    <w:basedOn w:val="DefaultParagraphFont"/>
    <w:link w:val="Heading2"/>
    <w:uiPriority w:val="9"/>
    <w:semiHidden/>
    <w:rsid w:val="00E94D41"/>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E94D41"/>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6623">
      <w:bodyDiv w:val="1"/>
      <w:marLeft w:val="0"/>
      <w:marRight w:val="0"/>
      <w:marTop w:val="0"/>
      <w:marBottom w:val="0"/>
      <w:divBdr>
        <w:top w:val="none" w:sz="0" w:space="0" w:color="auto"/>
        <w:left w:val="none" w:sz="0" w:space="0" w:color="auto"/>
        <w:bottom w:val="none" w:sz="0" w:space="0" w:color="auto"/>
        <w:right w:val="none" w:sz="0" w:space="0" w:color="auto"/>
      </w:divBdr>
    </w:div>
    <w:div w:id="5132538">
      <w:bodyDiv w:val="1"/>
      <w:marLeft w:val="0"/>
      <w:marRight w:val="0"/>
      <w:marTop w:val="0"/>
      <w:marBottom w:val="0"/>
      <w:divBdr>
        <w:top w:val="none" w:sz="0" w:space="0" w:color="auto"/>
        <w:left w:val="none" w:sz="0" w:space="0" w:color="auto"/>
        <w:bottom w:val="none" w:sz="0" w:space="0" w:color="auto"/>
        <w:right w:val="none" w:sz="0" w:space="0" w:color="auto"/>
      </w:divBdr>
    </w:div>
    <w:div w:id="8407617">
      <w:bodyDiv w:val="1"/>
      <w:marLeft w:val="0"/>
      <w:marRight w:val="0"/>
      <w:marTop w:val="0"/>
      <w:marBottom w:val="0"/>
      <w:divBdr>
        <w:top w:val="none" w:sz="0" w:space="0" w:color="auto"/>
        <w:left w:val="none" w:sz="0" w:space="0" w:color="auto"/>
        <w:bottom w:val="none" w:sz="0" w:space="0" w:color="auto"/>
        <w:right w:val="none" w:sz="0" w:space="0" w:color="auto"/>
      </w:divBdr>
    </w:div>
    <w:div w:id="12996726">
      <w:bodyDiv w:val="1"/>
      <w:marLeft w:val="0"/>
      <w:marRight w:val="0"/>
      <w:marTop w:val="0"/>
      <w:marBottom w:val="0"/>
      <w:divBdr>
        <w:top w:val="none" w:sz="0" w:space="0" w:color="auto"/>
        <w:left w:val="none" w:sz="0" w:space="0" w:color="auto"/>
        <w:bottom w:val="none" w:sz="0" w:space="0" w:color="auto"/>
        <w:right w:val="none" w:sz="0" w:space="0" w:color="auto"/>
      </w:divBdr>
    </w:div>
    <w:div w:id="14888535">
      <w:bodyDiv w:val="1"/>
      <w:marLeft w:val="0"/>
      <w:marRight w:val="0"/>
      <w:marTop w:val="0"/>
      <w:marBottom w:val="0"/>
      <w:divBdr>
        <w:top w:val="none" w:sz="0" w:space="0" w:color="auto"/>
        <w:left w:val="none" w:sz="0" w:space="0" w:color="auto"/>
        <w:bottom w:val="none" w:sz="0" w:space="0" w:color="auto"/>
        <w:right w:val="none" w:sz="0" w:space="0" w:color="auto"/>
      </w:divBdr>
    </w:div>
    <w:div w:id="18969479">
      <w:bodyDiv w:val="1"/>
      <w:marLeft w:val="0"/>
      <w:marRight w:val="0"/>
      <w:marTop w:val="0"/>
      <w:marBottom w:val="0"/>
      <w:divBdr>
        <w:top w:val="none" w:sz="0" w:space="0" w:color="auto"/>
        <w:left w:val="none" w:sz="0" w:space="0" w:color="auto"/>
        <w:bottom w:val="none" w:sz="0" w:space="0" w:color="auto"/>
        <w:right w:val="none" w:sz="0" w:space="0" w:color="auto"/>
      </w:divBdr>
    </w:div>
    <w:div w:id="20710896">
      <w:bodyDiv w:val="1"/>
      <w:marLeft w:val="0"/>
      <w:marRight w:val="0"/>
      <w:marTop w:val="0"/>
      <w:marBottom w:val="0"/>
      <w:divBdr>
        <w:top w:val="none" w:sz="0" w:space="0" w:color="auto"/>
        <w:left w:val="none" w:sz="0" w:space="0" w:color="auto"/>
        <w:bottom w:val="none" w:sz="0" w:space="0" w:color="auto"/>
        <w:right w:val="none" w:sz="0" w:space="0" w:color="auto"/>
      </w:divBdr>
    </w:div>
    <w:div w:id="23331040">
      <w:bodyDiv w:val="1"/>
      <w:marLeft w:val="0"/>
      <w:marRight w:val="0"/>
      <w:marTop w:val="0"/>
      <w:marBottom w:val="0"/>
      <w:divBdr>
        <w:top w:val="none" w:sz="0" w:space="0" w:color="auto"/>
        <w:left w:val="none" w:sz="0" w:space="0" w:color="auto"/>
        <w:bottom w:val="none" w:sz="0" w:space="0" w:color="auto"/>
        <w:right w:val="none" w:sz="0" w:space="0" w:color="auto"/>
      </w:divBdr>
    </w:div>
    <w:div w:id="24598769">
      <w:bodyDiv w:val="1"/>
      <w:marLeft w:val="0"/>
      <w:marRight w:val="0"/>
      <w:marTop w:val="0"/>
      <w:marBottom w:val="0"/>
      <w:divBdr>
        <w:top w:val="none" w:sz="0" w:space="0" w:color="auto"/>
        <w:left w:val="none" w:sz="0" w:space="0" w:color="auto"/>
        <w:bottom w:val="none" w:sz="0" w:space="0" w:color="auto"/>
        <w:right w:val="none" w:sz="0" w:space="0" w:color="auto"/>
      </w:divBdr>
    </w:div>
    <w:div w:id="29186899">
      <w:bodyDiv w:val="1"/>
      <w:marLeft w:val="0"/>
      <w:marRight w:val="0"/>
      <w:marTop w:val="0"/>
      <w:marBottom w:val="0"/>
      <w:divBdr>
        <w:top w:val="none" w:sz="0" w:space="0" w:color="auto"/>
        <w:left w:val="none" w:sz="0" w:space="0" w:color="auto"/>
        <w:bottom w:val="none" w:sz="0" w:space="0" w:color="auto"/>
        <w:right w:val="none" w:sz="0" w:space="0" w:color="auto"/>
      </w:divBdr>
    </w:div>
    <w:div w:id="32704505">
      <w:bodyDiv w:val="1"/>
      <w:marLeft w:val="0"/>
      <w:marRight w:val="0"/>
      <w:marTop w:val="0"/>
      <w:marBottom w:val="0"/>
      <w:divBdr>
        <w:top w:val="none" w:sz="0" w:space="0" w:color="auto"/>
        <w:left w:val="none" w:sz="0" w:space="0" w:color="auto"/>
        <w:bottom w:val="none" w:sz="0" w:space="0" w:color="auto"/>
        <w:right w:val="none" w:sz="0" w:space="0" w:color="auto"/>
      </w:divBdr>
    </w:div>
    <w:div w:id="38675540">
      <w:bodyDiv w:val="1"/>
      <w:marLeft w:val="0"/>
      <w:marRight w:val="0"/>
      <w:marTop w:val="0"/>
      <w:marBottom w:val="0"/>
      <w:divBdr>
        <w:top w:val="none" w:sz="0" w:space="0" w:color="auto"/>
        <w:left w:val="none" w:sz="0" w:space="0" w:color="auto"/>
        <w:bottom w:val="none" w:sz="0" w:space="0" w:color="auto"/>
        <w:right w:val="none" w:sz="0" w:space="0" w:color="auto"/>
      </w:divBdr>
    </w:div>
    <w:div w:id="41180508">
      <w:bodyDiv w:val="1"/>
      <w:marLeft w:val="0"/>
      <w:marRight w:val="0"/>
      <w:marTop w:val="0"/>
      <w:marBottom w:val="0"/>
      <w:divBdr>
        <w:top w:val="none" w:sz="0" w:space="0" w:color="auto"/>
        <w:left w:val="none" w:sz="0" w:space="0" w:color="auto"/>
        <w:bottom w:val="none" w:sz="0" w:space="0" w:color="auto"/>
        <w:right w:val="none" w:sz="0" w:space="0" w:color="auto"/>
      </w:divBdr>
    </w:div>
    <w:div w:id="45032532">
      <w:bodyDiv w:val="1"/>
      <w:marLeft w:val="0"/>
      <w:marRight w:val="0"/>
      <w:marTop w:val="0"/>
      <w:marBottom w:val="0"/>
      <w:divBdr>
        <w:top w:val="none" w:sz="0" w:space="0" w:color="auto"/>
        <w:left w:val="none" w:sz="0" w:space="0" w:color="auto"/>
        <w:bottom w:val="none" w:sz="0" w:space="0" w:color="auto"/>
        <w:right w:val="none" w:sz="0" w:space="0" w:color="auto"/>
      </w:divBdr>
    </w:div>
    <w:div w:id="46144753">
      <w:bodyDiv w:val="1"/>
      <w:marLeft w:val="0"/>
      <w:marRight w:val="0"/>
      <w:marTop w:val="0"/>
      <w:marBottom w:val="0"/>
      <w:divBdr>
        <w:top w:val="none" w:sz="0" w:space="0" w:color="auto"/>
        <w:left w:val="none" w:sz="0" w:space="0" w:color="auto"/>
        <w:bottom w:val="none" w:sz="0" w:space="0" w:color="auto"/>
        <w:right w:val="none" w:sz="0" w:space="0" w:color="auto"/>
      </w:divBdr>
    </w:div>
    <w:div w:id="50006863">
      <w:bodyDiv w:val="1"/>
      <w:marLeft w:val="0"/>
      <w:marRight w:val="0"/>
      <w:marTop w:val="0"/>
      <w:marBottom w:val="0"/>
      <w:divBdr>
        <w:top w:val="none" w:sz="0" w:space="0" w:color="auto"/>
        <w:left w:val="none" w:sz="0" w:space="0" w:color="auto"/>
        <w:bottom w:val="none" w:sz="0" w:space="0" w:color="auto"/>
        <w:right w:val="none" w:sz="0" w:space="0" w:color="auto"/>
      </w:divBdr>
    </w:div>
    <w:div w:id="61830625">
      <w:bodyDiv w:val="1"/>
      <w:marLeft w:val="0"/>
      <w:marRight w:val="0"/>
      <w:marTop w:val="0"/>
      <w:marBottom w:val="0"/>
      <w:divBdr>
        <w:top w:val="none" w:sz="0" w:space="0" w:color="auto"/>
        <w:left w:val="none" w:sz="0" w:space="0" w:color="auto"/>
        <w:bottom w:val="none" w:sz="0" w:space="0" w:color="auto"/>
        <w:right w:val="none" w:sz="0" w:space="0" w:color="auto"/>
      </w:divBdr>
    </w:div>
    <w:div w:id="64913353">
      <w:bodyDiv w:val="1"/>
      <w:marLeft w:val="0"/>
      <w:marRight w:val="0"/>
      <w:marTop w:val="0"/>
      <w:marBottom w:val="0"/>
      <w:divBdr>
        <w:top w:val="none" w:sz="0" w:space="0" w:color="auto"/>
        <w:left w:val="none" w:sz="0" w:space="0" w:color="auto"/>
        <w:bottom w:val="none" w:sz="0" w:space="0" w:color="auto"/>
        <w:right w:val="none" w:sz="0" w:space="0" w:color="auto"/>
      </w:divBdr>
    </w:div>
    <w:div w:id="65148499">
      <w:bodyDiv w:val="1"/>
      <w:marLeft w:val="0"/>
      <w:marRight w:val="0"/>
      <w:marTop w:val="0"/>
      <w:marBottom w:val="0"/>
      <w:divBdr>
        <w:top w:val="none" w:sz="0" w:space="0" w:color="auto"/>
        <w:left w:val="none" w:sz="0" w:space="0" w:color="auto"/>
        <w:bottom w:val="none" w:sz="0" w:space="0" w:color="auto"/>
        <w:right w:val="none" w:sz="0" w:space="0" w:color="auto"/>
      </w:divBdr>
    </w:div>
    <w:div w:id="67382167">
      <w:bodyDiv w:val="1"/>
      <w:marLeft w:val="0"/>
      <w:marRight w:val="0"/>
      <w:marTop w:val="0"/>
      <w:marBottom w:val="0"/>
      <w:divBdr>
        <w:top w:val="none" w:sz="0" w:space="0" w:color="auto"/>
        <w:left w:val="none" w:sz="0" w:space="0" w:color="auto"/>
        <w:bottom w:val="none" w:sz="0" w:space="0" w:color="auto"/>
        <w:right w:val="none" w:sz="0" w:space="0" w:color="auto"/>
      </w:divBdr>
    </w:div>
    <w:div w:id="68429489">
      <w:bodyDiv w:val="1"/>
      <w:marLeft w:val="0"/>
      <w:marRight w:val="0"/>
      <w:marTop w:val="0"/>
      <w:marBottom w:val="0"/>
      <w:divBdr>
        <w:top w:val="none" w:sz="0" w:space="0" w:color="auto"/>
        <w:left w:val="none" w:sz="0" w:space="0" w:color="auto"/>
        <w:bottom w:val="none" w:sz="0" w:space="0" w:color="auto"/>
        <w:right w:val="none" w:sz="0" w:space="0" w:color="auto"/>
      </w:divBdr>
    </w:div>
    <w:div w:id="68966977">
      <w:bodyDiv w:val="1"/>
      <w:marLeft w:val="0"/>
      <w:marRight w:val="0"/>
      <w:marTop w:val="0"/>
      <w:marBottom w:val="0"/>
      <w:divBdr>
        <w:top w:val="none" w:sz="0" w:space="0" w:color="auto"/>
        <w:left w:val="none" w:sz="0" w:space="0" w:color="auto"/>
        <w:bottom w:val="none" w:sz="0" w:space="0" w:color="auto"/>
        <w:right w:val="none" w:sz="0" w:space="0" w:color="auto"/>
      </w:divBdr>
    </w:div>
    <w:div w:id="94794852">
      <w:bodyDiv w:val="1"/>
      <w:marLeft w:val="0"/>
      <w:marRight w:val="0"/>
      <w:marTop w:val="0"/>
      <w:marBottom w:val="0"/>
      <w:divBdr>
        <w:top w:val="none" w:sz="0" w:space="0" w:color="auto"/>
        <w:left w:val="none" w:sz="0" w:space="0" w:color="auto"/>
        <w:bottom w:val="none" w:sz="0" w:space="0" w:color="auto"/>
        <w:right w:val="none" w:sz="0" w:space="0" w:color="auto"/>
      </w:divBdr>
    </w:div>
    <w:div w:id="96097761">
      <w:bodyDiv w:val="1"/>
      <w:marLeft w:val="0"/>
      <w:marRight w:val="0"/>
      <w:marTop w:val="0"/>
      <w:marBottom w:val="0"/>
      <w:divBdr>
        <w:top w:val="none" w:sz="0" w:space="0" w:color="auto"/>
        <w:left w:val="none" w:sz="0" w:space="0" w:color="auto"/>
        <w:bottom w:val="none" w:sz="0" w:space="0" w:color="auto"/>
        <w:right w:val="none" w:sz="0" w:space="0" w:color="auto"/>
      </w:divBdr>
    </w:div>
    <w:div w:id="98069860">
      <w:bodyDiv w:val="1"/>
      <w:marLeft w:val="0"/>
      <w:marRight w:val="0"/>
      <w:marTop w:val="0"/>
      <w:marBottom w:val="0"/>
      <w:divBdr>
        <w:top w:val="none" w:sz="0" w:space="0" w:color="auto"/>
        <w:left w:val="none" w:sz="0" w:space="0" w:color="auto"/>
        <w:bottom w:val="none" w:sz="0" w:space="0" w:color="auto"/>
        <w:right w:val="none" w:sz="0" w:space="0" w:color="auto"/>
      </w:divBdr>
    </w:div>
    <w:div w:id="99842916">
      <w:bodyDiv w:val="1"/>
      <w:marLeft w:val="0"/>
      <w:marRight w:val="0"/>
      <w:marTop w:val="0"/>
      <w:marBottom w:val="0"/>
      <w:divBdr>
        <w:top w:val="none" w:sz="0" w:space="0" w:color="auto"/>
        <w:left w:val="none" w:sz="0" w:space="0" w:color="auto"/>
        <w:bottom w:val="none" w:sz="0" w:space="0" w:color="auto"/>
        <w:right w:val="none" w:sz="0" w:space="0" w:color="auto"/>
      </w:divBdr>
    </w:div>
    <w:div w:id="107243639">
      <w:bodyDiv w:val="1"/>
      <w:marLeft w:val="0"/>
      <w:marRight w:val="0"/>
      <w:marTop w:val="0"/>
      <w:marBottom w:val="0"/>
      <w:divBdr>
        <w:top w:val="none" w:sz="0" w:space="0" w:color="auto"/>
        <w:left w:val="none" w:sz="0" w:space="0" w:color="auto"/>
        <w:bottom w:val="none" w:sz="0" w:space="0" w:color="auto"/>
        <w:right w:val="none" w:sz="0" w:space="0" w:color="auto"/>
      </w:divBdr>
    </w:div>
    <w:div w:id="108160458">
      <w:bodyDiv w:val="1"/>
      <w:marLeft w:val="0"/>
      <w:marRight w:val="0"/>
      <w:marTop w:val="0"/>
      <w:marBottom w:val="0"/>
      <w:divBdr>
        <w:top w:val="none" w:sz="0" w:space="0" w:color="auto"/>
        <w:left w:val="none" w:sz="0" w:space="0" w:color="auto"/>
        <w:bottom w:val="none" w:sz="0" w:space="0" w:color="auto"/>
        <w:right w:val="none" w:sz="0" w:space="0" w:color="auto"/>
      </w:divBdr>
    </w:div>
    <w:div w:id="111631469">
      <w:bodyDiv w:val="1"/>
      <w:marLeft w:val="0"/>
      <w:marRight w:val="0"/>
      <w:marTop w:val="0"/>
      <w:marBottom w:val="0"/>
      <w:divBdr>
        <w:top w:val="none" w:sz="0" w:space="0" w:color="auto"/>
        <w:left w:val="none" w:sz="0" w:space="0" w:color="auto"/>
        <w:bottom w:val="none" w:sz="0" w:space="0" w:color="auto"/>
        <w:right w:val="none" w:sz="0" w:space="0" w:color="auto"/>
      </w:divBdr>
    </w:div>
    <w:div w:id="117066276">
      <w:bodyDiv w:val="1"/>
      <w:marLeft w:val="0"/>
      <w:marRight w:val="0"/>
      <w:marTop w:val="0"/>
      <w:marBottom w:val="0"/>
      <w:divBdr>
        <w:top w:val="none" w:sz="0" w:space="0" w:color="auto"/>
        <w:left w:val="none" w:sz="0" w:space="0" w:color="auto"/>
        <w:bottom w:val="none" w:sz="0" w:space="0" w:color="auto"/>
        <w:right w:val="none" w:sz="0" w:space="0" w:color="auto"/>
      </w:divBdr>
    </w:div>
    <w:div w:id="128133977">
      <w:bodyDiv w:val="1"/>
      <w:marLeft w:val="0"/>
      <w:marRight w:val="0"/>
      <w:marTop w:val="0"/>
      <w:marBottom w:val="0"/>
      <w:divBdr>
        <w:top w:val="none" w:sz="0" w:space="0" w:color="auto"/>
        <w:left w:val="none" w:sz="0" w:space="0" w:color="auto"/>
        <w:bottom w:val="none" w:sz="0" w:space="0" w:color="auto"/>
        <w:right w:val="none" w:sz="0" w:space="0" w:color="auto"/>
      </w:divBdr>
    </w:div>
    <w:div w:id="135225901">
      <w:bodyDiv w:val="1"/>
      <w:marLeft w:val="0"/>
      <w:marRight w:val="0"/>
      <w:marTop w:val="0"/>
      <w:marBottom w:val="0"/>
      <w:divBdr>
        <w:top w:val="none" w:sz="0" w:space="0" w:color="auto"/>
        <w:left w:val="none" w:sz="0" w:space="0" w:color="auto"/>
        <w:bottom w:val="none" w:sz="0" w:space="0" w:color="auto"/>
        <w:right w:val="none" w:sz="0" w:space="0" w:color="auto"/>
      </w:divBdr>
    </w:div>
    <w:div w:id="136459221">
      <w:bodyDiv w:val="1"/>
      <w:marLeft w:val="0"/>
      <w:marRight w:val="0"/>
      <w:marTop w:val="0"/>
      <w:marBottom w:val="0"/>
      <w:divBdr>
        <w:top w:val="none" w:sz="0" w:space="0" w:color="auto"/>
        <w:left w:val="none" w:sz="0" w:space="0" w:color="auto"/>
        <w:bottom w:val="none" w:sz="0" w:space="0" w:color="auto"/>
        <w:right w:val="none" w:sz="0" w:space="0" w:color="auto"/>
      </w:divBdr>
    </w:div>
    <w:div w:id="142047245">
      <w:bodyDiv w:val="1"/>
      <w:marLeft w:val="0"/>
      <w:marRight w:val="0"/>
      <w:marTop w:val="0"/>
      <w:marBottom w:val="0"/>
      <w:divBdr>
        <w:top w:val="none" w:sz="0" w:space="0" w:color="auto"/>
        <w:left w:val="none" w:sz="0" w:space="0" w:color="auto"/>
        <w:bottom w:val="none" w:sz="0" w:space="0" w:color="auto"/>
        <w:right w:val="none" w:sz="0" w:space="0" w:color="auto"/>
      </w:divBdr>
    </w:div>
    <w:div w:id="156581583">
      <w:bodyDiv w:val="1"/>
      <w:marLeft w:val="0"/>
      <w:marRight w:val="0"/>
      <w:marTop w:val="0"/>
      <w:marBottom w:val="0"/>
      <w:divBdr>
        <w:top w:val="none" w:sz="0" w:space="0" w:color="auto"/>
        <w:left w:val="none" w:sz="0" w:space="0" w:color="auto"/>
        <w:bottom w:val="none" w:sz="0" w:space="0" w:color="auto"/>
        <w:right w:val="none" w:sz="0" w:space="0" w:color="auto"/>
      </w:divBdr>
    </w:div>
    <w:div w:id="156698859">
      <w:bodyDiv w:val="1"/>
      <w:marLeft w:val="0"/>
      <w:marRight w:val="0"/>
      <w:marTop w:val="0"/>
      <w:marBottom w:val="0"/>
      <w:divBdr>
        <w:top w:val="none" w:sz="0" w:space="0" w:color="auto"/>
        <w:left w:val="none" w:sz="0" w:space="0" w:color="auto"/>
        <w:bottom w:val="none" w:sz="0" w:space="0" w:color="auto"/>
        <w:right w:val="none" w:sz="0" w:space="0" w:color="auto"/>
      </w:divBdr>
    </w:div>
    <w:div w:id="166141794">
      <w:bodyDiv w:val="1"/>
      <w:marLeft w:val="0"/>
      <w:marRight w:val="0"/>
      <w:marTop w:val="0"/>
      <w:marBottom w:val="0"/>
      <w:divBdr>
        <w:top w:val="none" w:sz="0" w:space="0" w:color="auto"/>
        <w:left w:val="none" w:sz="0" w:space="0" w:color="auto"/>
        <w:bottom w:val="none" w:sz="0" w:space="0" w:color="auto"/>
        <w:right w:val="none" w:sz="0" w:space="0" w:color="auto"/>
      </w:divBdr>
    </w:div>
    <w:div w:id="168065102">
      <w:bodyDiv w:val="1"/>
      <w:marLeft w:val="0"/>
      <w:marRight w:val="0"/>
      <w:marTop w:val="0"/>
      <w:marBottom w:val="0"/>
      <w:divBdr>
        <w:top w:val="none" w:sz="0" w:space="0" w:color="auto"/>
        <w:left w:val="none" w:sz="0" w:space="0" w:color="auto"/>
        <w:bottom w:val="none" w:sz="0" w:space="0" w:color="auto"/>
        <w:right w:val="none" w:sz="0" w:space="0" w:color="auto"/>
      </w:divBdr>
    </w:div>
    <w:div w:id="170799900">
      <w:bodyDiv w:val="1"/>
      <w:marLeft w:val="0"/>
      <w:marRight w:val="0"/>
      <w:marTop w:val="0"/>
      <w:marBottom w:val="0"/>
      <w:divBdr>
        <w:top w:val="none" w:sz="0" w:space="0" w:color="auto"/>
        <w:left w:val="none" w:sz="0" w:space="0" w:color="auto"/>
        <w:bottom w:val="none" w:sz="0" w:space="0" w:color="auto"/>
        <w:right w:val="none" w:sz="0" w:space="0" w:color="auto"/>
      </w:divBdr>
    </w:div>
    <w:div w:id="172384762">
      <w:bodyDiv w:val="1"/>
      <w:marLeft w:val="0"/>
      <w:marRight w:val="0"/>
      <w:marTop w:val="0"/>
      <w:marBottom w:val="0"/>
      <w:divBdr>
        <w:top w:val="none" w:sz="0" w:space="0" w:color="auto"/>
        <w:left w:val="none" w:sz="0" w:space="0" w:color="auto"/>
        <w:bottom w:val="none" w:sz="0" w:space="0" w:color="auto"/>
        <w:right w:val="none" w:sz="0" w:space="0" w:color="auto"/>
      </w:divBdr>
    </w:div>
    <w:div w:id="172914887">
      <w:bodyDiv w:val="1"/>
      <w:marLeft w:val="0"/>
      <w:marRight w:val="0"/>
      <w:marTop w:val="0"/>
      <w:marBottom w:val="0"/>
      <w:divBdr>
        <w:top w:val="none" w:sz="0" w:space="0" w:color="auto"/>
        <w:left w:val="none" w:sz="0" w:space="0" w:color="auto"/>
        <w:bottom w:val="none" w:sz="0" w:space="0" w:color="auto"/>
        <w:right w:val="none" w:sz="0" w:space="0" w:color="auto"/>
      </w:divBdr>
    </w:div>
    <w:div w:id="175506105">
      <w:bodyDiv w:val="1"/>
      <w:marLeft w:val="0"/>
      <w:marRight w:val="0"/>
      <w:marTop w:val="0"/>
      <w:marBottom w:val="0"/>
      <w:divBdr>
        <w:top w:val="none" w:sz="0" w:space="0" w:color="auto"/>
        <w:left w:val="none" w:sz="0" w:space="0" w:color="auto"/>
        <w:bottom w:val="none" w:sz="0" w:space="0" w:color="auto"/>
        <w:right w:val="none" w:sz="0" w:space="0" w:color="auto"/>
      </w:divBdr>
    </w:div>
    <w:div w:id="187063955">
      <w:bodyDiv w:val="1"/>
      <w:marLeft w:val="0"/>
      <w:marRight w:val="0"/>
      <w:marTop w:val="0"/>
      <w:marBottom w:val="0"/>
      <w:divBdr>
        <w:top w:val="none" w:sz="0" w:space="0" w:color="auto"/>
        <w:left w:val="none" w:sz="0" w:space="0" w:color="auto"/>
        <w:bottom w:val="none" w:sz="0" w:space="0" w:color="auto"/>
        <w:right w:val="none" w:sz="0" w:space="0" w:color="auto"/>
      </w:divBdr>
    </w:div>
    <w:div w:id="189029783">
      <w:bodyDiv w:val="1"/>
      <w:marLeft w:val="0"/>
      <w:marRight w:val="0"/>
      <w:marTop w:val="0"/>
      <w:marBottom w:val="0"/>
      <w:divBdr>
        <w:top w:val="none" w:sz="0" w:space="0" w:color="auto"/>
        <w:left w:val="none" w:sz="0" w:space="0" w:color="auto"/>
        <w:bottom w:val="none" w:sz="0" w:space="0" w:color="auto"/>
        <w:right w:val="none" w:sz="0" w:space="0" w:color="auto"/>
      </w:divBdr>
    </w:div>
    <w:div w:id="189413731">
      <w:bodyDiv w:val="1"/>
      <w:marLeft w:val="0"/>
      <w:marRight w:val="0"/>
      <w:marTop w:val="0"/>
      <w:marBottom w:val="0"/>
      <w:divBdr>
        <w:top w:val="none" w:sz="0" w:space="0" w:color="auto"/>
        <w:left w:val="none" w:sz="0" w:space="0" w:color="auto"/>
        <w:bottom w:val="none" w:sz="0" w:space="0" w:color="auto"/>
        <w:right w:val="none" w:sz="0" w:space="0" w:color="auto"/>
      </w:divBdr>
    </w:div>
    <w:div w:id="192768991">
      <w:bodyDiv w:val="1"/>
      <w:marLeft w:val="0"/>
      <w:marRight w:val="0"/>
      <w:marTop w:val="0"/>
      <w:marBottom w:val="0"/>
      <w:divBdr>
        <w:top w:val="none" w:sz="0" w:space="0" w:color="auto"/>
        <w:left w:val="none" w:sz="0" w:space="0" w:color="auto"/>
        <w:bottom w:val="none" w:sz="0" w:space="0" w:color="auto"/>
        <w:right w:val="none" w:sz="0" w:space="0" w:color="auto"/>
      </w:divBdr>
    </w:div>
    <w:div w:id="194469651">
      <w:bodyDiv w:val="1"/>
      <w:marLeft w:val="0"/>
      <w:marRight w:val="0"/>
      <w:marTop w:val="0"/>
      <w:marBottom w:val="0"/>
      <w:divBdr>
        <w:top w:val="none" w:sz="0" w:space="0" w:color="auto"/>
        <w:left w:val="none" w:sz="0" w:space="0" w:color="auto"/>
        <w:bottom w:val="none" w:sz="0" w:space="0" w:color="auto"/>
        <w:right w:val="none" w:sz="0" w:space="0" w:color="auto"/>
      </w:divBdr>
    </w:div>
    <w:div w:id="212012573">
      <w:bodyDiv w:val="1"/>
      <w:marLeft w:val="0"/>
      <w:marRight w:val="0"/>
      <w:marTop w:val="0"/>
      <w:marBottom w:val="0"/>
      <w:divBdr>
        <w:top w:val="none" w:sz="0" w:space="0" w:color="auto"/>
        <w:left w:val="none" w:sz="0" w:space="0" w:color="auto"/>
        <w:bottom w:val="none" w:sz="0" w:space="0" w:color="auto"/>
        <w:right w:val="none" w:sz="0" w:space="0" w:color="auto"/>
      </w:divBdr>
    </w:div>
    <w:div w:id="212740672">
      <w:bodyDiv w:val="1"/>
      <w:marLeft w:val="0"/>
      <w:marRight w:val="0"/>
      <w:marTop w:val="0"/>
      <w:marBottom w:val="0"/>
      <w:divBdr>
        <w:top w:val="none" w:sz="0" w:space="0" w:color="auto"/>
        <w:left w:val="none" w:sz="0" w:space="0" w:color="auto"/>
        <w:bottom w:val="none" w:sz="0" w:space="0" w:color="auto"/>
        <w:right w:val="none" w:sz="0" w:space="0" w:color="auto"/>
      </w:divBdr>
    </w:div>
    <w:div w:id="214898341">
      <w:bodyDiv w:val="1"/>
      <w:marLeft w:val="0"/>
      <w:marRight w:val="0"/>
      <w:marTop w:val="0"/>
      <w:marBottom w:val="0"/>
      <w:divBdr>
        <w:top w:val="none" w:sz="0" w:space="0" w:color="auto"/>
        <w:left w:val="none" w:sz="0" w:space="0" w:color="auto"/>
        <w:bottom w:val="none" w:sz="0" w:space="0" w:color="auto"/>
        <w:right w:val="none" w:sz="0" w:space="0" w:color="auto"/>
      </w:divBdr>
    </w:div>
    <w:div w:id="216942334">
      <w:bodyDiv w:val="1"/>
      <w:marLeft w:val="0"/>
      <w:marRight w:val="0"/>
      <w:marTop w:val="0"/>
      <w:marBottom w:val="0"/>
      <w:divBdr>
        <w:top w:val="none" w:sz="0" w:space="0" w:color="auto"/>
        <w:left w:val="none" w:sz="0" w:space="0" w:color="auto"/>
        <w:bottom w:val="none" w:sz="0" w:space="0" w:color="auto"/>
        <w:right w:val="none" w:sz="0" w:space="0" w:color="auto"/>
      </w:divBdr>
    </w:div>
    <w:div w:id="219053629">
      <w:bodyDiv w:val="1"/>
      <w:marLeft w:val="0"/>
      <w:marRight w:val="0"/>
      <w:marTop w:val="0"/>
      <w:marBottom w:val="0"/>
      <w:divBdr>
        <w:top w:val="none" w:sz="0" w:space="0" w:color="auto"/>
        <w:left w:val="none" w:sz="0" w:space="0" w:color="auto"/>
        <w:bottom w:val="none" w:sz="0" w:space="0" w:color="auto"/>
        <w:right w:val="none" w:sz="0" w:space="0" w:color="auto"/>
      </w:divBdr>
    </w:div>
    <w:div w:id="221253926">
      <w:bodyDiv w:val="1"/>
      <w:marLeft w:val="0"/>
      <w:marRight w:val="0"/>
      <w:marTop w:val="0"/>
      <w:marBottom w:val="0"/>
      <w:divBdr>
        <w:top w:val="none" w:sz="0" w:space="0" w:color="auto"/>
        <w:left w:val="none" w:sz="0" w:space="0" w:color="auto"/>
        <w:bottom w:val="none" w:sz="0" w:space="0" w:color="auto"/>
        <w:right w:val="none" w:sz="0" w:space="0" w:color="auto"/>
      </w:divBdr>
    </w:div>
    <w:div w:id="240679472">
      <w:bodyDiv w:val="1"/>
      <w:marLeft w:val="0"/>
      <w:marRight w:val="0"/>
      <w:marTop w:val="0"/>
      <w:marBottom w:val="0"/>
      <w:divBdr>
        <w:top w:val="none" w:sz="0" w:space="0" w:color="auto"/>
        <w:left w:val="none" w:sz="0" w:space="0" w:color="auto"/>
        <w:bottom w:val="none" w:sz="0" w:space="0" w:color="auto"/>
        <w:right w:val="none" w:sz="0" w:space="0" w:color="auto"/>
      </w:divBdr>
    </w:div>
    <w:div w:id="243805812">
      <w:bodyDiv w:val="1"/>
      <w:marLeft w:val="0"/>
      <w:marRight w:val="0"/>
      <w:marTop w:val="0"/>
      <w:marBottom w:val="0"/>
      <w:divBdr>
        <w:top w:val="none" w:sz="0" w:space="0" w:color="auto"/>
        <w:left w:val="none" w:sz="0" w:space="0" w:color="auto"/>
        <w:bottom w:val="none" w:sz="0" w:space="0" w:color="auto"/>
        <w:right w:val="none" w:sz="0" w:space="0" w:color="auto"/>
      </w:divBdr>
    </w:div>
    <w:div w:id="253822321">
      <w:bodyDiv w:val="1"/>
      <w:marLeft w:val="0"/>
      <w:marRight w:val="0"/>
      <w:marTop w:val="0"/>
      <w:marBottom w:val="0"/>
      <w:divBdr>
        <w:top w:val="none" w:sz="0" w:space="0" w:color="auto"/>
        <w:left w:val="none" w:sz="0" w:space="0" w:color="auto"/>
        <w:bottom w:val="none" w:sz="0" w:space="0" w:color="auto"/>
        <w:right w:val="none" w:sz="0" w:space="0" w:color="auto"/>
      </w:divBdr>
    </w:div>
    <w:div w:id="258559985">
      <w:bodyDiv w:val="1"/>
      <w:marLeft w:val="0"/>
      <w:marRight w:val="0"/>
      <w:marTop w:val="0"/>
      <w:marBottom w:val="0"/>
      <w:divBdr>
        <w:top w:val="none" w:sz="0" w:space="0" w:color="auto"/>
        <w:left w:val="none" w:sz="0" w:space="0" w:color="auto"/>
        <w:bottom w:val="none" w:sz="0" w:space="0" w:color="auto"/>
        <w:right w:val="none" w:sz="0" w:space="0" w:color="auto"/>
      </w:divBdr>
    </w:div>
    <w:div w:id="262613512">
      <w:bodyDiv w:val="1"/>
      <w:marLeft w:val="0"/>
      <w:marRight w:val="0"/>
      <w:marTop w:val="0"/>
      <w:marBottom w:val="0"/>
      <w:divBdr>
        <w:top w:val="none" w:sz="0" w:space="0" w:color="auto"/>
        <w:left w:val="none" w:sz="0" w:space="0" w:color="auto"/>
        <w:bottom w:val="none" w:sz="0" w:space="0" w:color="auto"/>
        <w:right w:val="none" w:sz="0" w:space="0" w:color="auto"/>
      </w:divBdr>
    </w:div>
    <w:div w:id="268587321">
      <w:bodyDiv w:val="1"/>
      <w:marLeft w:val="0"/>
      <w:marRight w:val="0"/>
      <w:marTop w:val="0"/>
      <w:marBottom w:val="0"/>
      <w:divBdr>
        <w:top w:val="none" w:sz="0" w:space="0" w:color="auto"/>
        <w:left w:val="none" w:sz="0" w:space="0" w:color="auto"/>
        <w:bottom w:val="none" w:sz="0" w:space="0" w:color="auto"/>
        <w:right w:val="none" w:sz="0" w:space="0" w:color="auto"/>
      </w:divBdr>
    </w:div>
    <w:div w:id="270476296">
      <w:bodyDiv w:val="1"/>
      <w:marLeft w:val="0"/>
      <w:marRight w:val="0"/>
      <w:marTop w:val="0"/>
      <w:marBottom w:val="0"/>
      <w:divBdr>
        <w:top w:val="none" w:sz="0" w:space="0" w:color="auto"/>
        <w:left w:val="none" w:sz="0" w:space="0" w:color="auto"/>
        <w:bottom w:val="none" w:sz="0" w:space="0" w:color="auto"/>
        <w:right w:val="none" w:sz="0" w:space="0" w:color="auto"/>
      </w:divBdr>
    </w:div>
    <w:div w:id="271286238">
      <w:bodyDiv w:val="1"/>
      <w:marLeft w:val="0"/>
      <w:marRight w:val="0"/>
      <w:marTop w:val="0"/>
      <w:marBottom w:val="0"/>
      <w:divBdr>
        <w:top w:val="none" w:sz="0" w:space="0" w:color="auto"/>
        <w:left w:val="none" w:sz="0" w:space="0" w:color="auto"/>
        <w:bottom w:val="none" w:sz="0" w:space="0" w:color="auto"/>
        <w:right w:val="none" w:sz="0" w:space="0" w:color="auto"/>
      </w:divBdr>
    </w:div>
    <w:div w:id="272519430">
      <w:bodyDiv w:val="1"/>
      <w:marLeft w:val="0"/>
      <w:marRight w:val="0"/>
      <w:marTop w:val="0"/>
      <w:marBottom w:val="0"/>
      <w:divBdr>
        <w:top w:val="none" w:sz="0" w:space="0" w:color="auto"/>
        <w:left w:val="none" w:sz="0" w:space="0" w:color="auto"/>
        <w:bottom w:val="none" w:sz="0" w:space="0" w:color="auto"/>
        <w:right w:val="none" w:sz="0" w:space="0" w:color="auto"/>
      </w:divBdr>
    </w:div>
    <w:div w:id="274794503">
      <w:bodyDiv w:val="1"/>
      <w:marLeft w:val="0"/>
      <w:marRight w:val="0"/>
      <w:marTop w:val="0"/>
      <w:marBottom w:val="0"/>
      <w:divBdr>
        <w:top w:val="none" w:sz="0" w:space="0" w:color="auto"/>
        <w:left w:val="none" w:sz="0" w:space="0" w:color="auto"/>
        <w:bottom w:val="none" w:sz="0" w:space="0" w:color="auto"/>
        <w:right w:val="none" w:sz="0" w:space="0" w:color="auto"/>
      </w:divBdr>
    </w:div>
    <w:div w:id="275648848">
      <w:bodyDiv w:val="1"/>
      <w:marLeft w:val="0"/>
      <w:marRight w:val="0"/>
      <w:marTop w:val="0"/>
      <w:marBottom w:val="0"/>
      <w:divBdr>
        <w:top w:val="none" w:sz="0" w:space="0" w:color="auto"/>
        <w:left w:val="none" w:sz="0" w:space="0" w:color="auto"/>
        <w:bottom w:val="none" w:sz="0" w:space="0" w:color="auto"/>
        <w:right w:val="none" w:sz="0" w:space="0" w:color="auto"/>
      </w:divBdr>
    </w:div>
    <w:div w:id="275916060">
      <w:bodyDiv w:val="1"/>
      <w:marLeft w:val="0"/>
      <w:marRight w:val="0"/>
      <w:marTop w:val="0"/>
      <w:marBottom w:val="0"/>
      <w:divBdr>
        <w:top w:val="none" w:sz="0" w:space="0" w:color="auto"/>
        <w:left w:val="none" w:sz="0" w:space="0" w:color="auto"/>
        <w:bottom w:val="none" w:sz="0" w:space="0" w:color="auto"/>
        <w:right w:val="none" w:sz="0" w:space="0" w:color="auto"/>
      </w:divBdr>
    </w:div>
    <w:div w:id="276956710">
      <w:bodyDiv w:val="1"/>
      <w:marLeft w:val="0"/>
      <w:marRight w:val="0"/>
      <w:marTop w:val="0"/>
      <w:marBottom w:val="0"/>
      <w:divBdr>
        <w:top w:val="none" w:sz="0" w:space="0" w:color="auto"/>
        <w:left w:val="none" w:sz="0" w:space="0" w:color="auto"/>
        <w:bottom w:val="none" w:sz="0" w:space="0" w:color="auto"/>
        <w:right w:val="none" w:sz="0" w:space="0" w:color="auto"/>
      </w:divBdr>
    </w:div>
    <w:div w:id="278034030">
      <w:bodyDiv w:val="1"/>
      <w:marLeft w:val="0"/>
      <w:marRight w:val="0"/>
      <w:marTop w:val="0"/>
      <w:marBottom w:val="0"/>
      <w:divBdr>
        <w:top w:val="none" w:sz="0" w:space="0" w:color="auto"/>
        <w:left w:val="none" w:sz="0" w:space="0" w:color="auto"/>
        <w:bottom w:val="none" w:sz="0" w:space="0" w:color="auto"/>
        <w:right w:val="none" w:sz="0" w:space="0" w:color="auto"/>
      </w:divBdr>
    </w:div>
    <w:div w:id="281428312">
      <w:bodyDiv w:val="1"/>
      <w:marLeft w:val="0"/>
      <w:marRight w:val="0"/>
      <w:marTop w:val="0"/>
      <w:marBottom w:val="0"/>
      <w:divBdr>
        <w:top w:val="none" w:sz="0" w:space="0" w:color="auto"/>
        <w:left w:val="none" w:sz="0" w:space="0" w:color="auto"/>
        <w:bottom w:val="none" w:sz="0" w:space="0" w:color="auto"/>
        <w:right w:val="none" w:sz="0" w:space="0" w:color="auto"/>
      </w:divBdr>
    </w:div>
    <w:div w:id="284772449">
      <w:bodyDiv w:val="1"/>
      <w:marLeft w:val="0"/>
      <w:marRight w:val="0"/>
      <w:marTop w:val="0"/>
      <w:marBottom w:val="0"/>
      <w:divBdr>
        <w:top w:val="none" w:sz="0" w:space="0" w:color="auto"/>
        <w:left w:val="none" w:sz="0" w:space="0" w:color="auto"/>
        <w:bottom w:val="none" w:sz="0" w:space="0" w:color="auto"/>
        <w:right w:val="none" w:sz="0" w:space="0" w:color="auto"/>
      </w:divBdr>
    </w:div>
    <w:div w:id="296451553">
      <w:bodyDiv w:val="1"/>
      <w:marLeft w:val="0"/>
      <w:marRight w:val="0"/>
      <w:marTop w:val="0"/>
      <w:marBottom w:val="0"/>
      <w:divBdr>
        <w:top w:val="none" w:sz="0" w:space="0" w:color="auto"/>
        <w:left w:val="none" w:sz="0" w:space="0" w:color="auto"/>
        <w:bottom w:val="none" w:sz="0" w:space="0" w:color="auto"/>
        <w:right w:val="none" w:sz="0" w:space="0" w:color="auto"/>
      </w:divBdr>
    </w:div>
    <w:div w:id="298538334">
      <w:bodyDiv w:val="1"/>
      <w:marLeft w:val="0"/>
      <w:marRight w:val="0"/>
      <w:marTop w:val="0"/>
      <w:marBottom w:val="0"/>
      <w:divBdr>
        <w:top w:val="none" w:sz="0" w:space="0" w:color="auto"/>
        <w:left w:val="none" w:sz="0" w:space="0" w:color="auto"/>
        <w:bottom w:val="none" w:sz="0" w:space="0" w:color="auto"/>
        <w:right w:val="none" w:sz="0" w:space="0" w:color="auto"/>
      </w:divBdr>
    </w:div>
    <w:div w:id="307824958">
      <w:bodyDiv w:val="1"/>
      <w:marLeft w:val="0"/>
      <w:marRight w:val="0"/>
      <w:marTop w:val="0"/>
      <w:marBottom w:val="0"/>
      <w:divBdr>
        <w:top w:val="none" w:sz="0" w:space="0" w:color="auto"/>
        <w:left w:val="none" w:sz="0" w:space="0" w:color="auto"/>
        <w:bottom w:val="none" w:sz="0" w:space="0" w:color="auto"/>
        <w:right w:val="none" w:sz="0" w:space="0" w:color="auto"/>
      </w:divBdr>
    </w:div>
    <w:div w:id="310863692">
      <w:bodyDiv w:val="1"/>
      <w:marLeft w:val="0"/>
      <w:marRight w:val="0"/>
      <w:marTop w:val="0"/>
      <w:marBottom w:val="0"/>
      <w:divBdr>
        <w:top w:val="none" w:sz="0" w:space="0" w:color="auto"/>
        <w:left w:val="none" w:sz="0" w:space="0" w:color="auto"/>
        <w:bottom w:val="none" w:sz="0" w:space="0" w:color="auto"/>
        <w:right w:val="none" w:sz="0" w:space="0" w:color="auto"/>
      </w:divBdr>
    </w:div>
    <w:div w:id="318315078">
      <w:bodyDiv w:val="1"/>
      <w:marLeft w:val="0"/>
      <w:marRight w:val="0"/>
      <w:marTop w:val="0"/>
      <w:marBottom w:val="0"/>
      <w:divBdr>
        <w:top w:val="none" w:sz="0" w:space="0" w:color="auto"/>
        <w:left w:val="none" w:sz="0" w:space="0" w:color="auto"/>
        <w:bottom w:val="none" w:sz="0" w:space="0" w:color="auto"/>
        <w:right w:val="none" w:sz="0" w:space="0" w:color="auto"/>
      </w:divBdr>
    </w:div>
    <w:div w:id="323900337">
      <w:bodyDiv w:val="1"/>
      <w:marLeft w:val="0"/>
      <w:marRight w:val="0"/>
      <w:marTop w:val="0"/>
      <w:marBottom w:val="0"/>
      <w:divBdr>
        <w:top w:val="none" w:sz="0" w:space="0" w:color="auto"/>
        <w:left w:val="none" w:sz="0" w:space="0" w:color="auto"/>
        <w:bottom w:val="none" w:sz="0" w:space="0" w:color="auto"/>
        <w:right w:val="none" w:sz="0" w:space="0" w:color="auto"/>
      </w:divBdr>
    </w:div>
    <w:div w:id="325789431">
      <w:bodyDiv w:val="1"/>
      <w:marLeft w:val="0"/>
      <w:marRight w:val="0"/>
      <w:marTop w:val="0"/>
      <w:marBottom w:val="0"/>
      <w:divBdr>
        <w:top w:val="none" w:sz="0" w:space="0" w:color="auto"/>
        <w:left w:val="none" w:sz="0" w:space="0" w:color="auto"/>
        <w:bottom w:val="none" w:sz="0" w:space="0" w:color="auto"/>
        <w:right w:val="none" w:sz="0" w:space="0" w:color="auto"/>
      </w:divBdr>
    </w:div>
    <w:div w:id="328947364">
      <w:bodyDiv w:val="1"/>
      <w:marLeft w:val="0"/>
      <w:marRight w:val="0"/>
      <w:marTop w:val="0"/>
      <w:marBottom w:val="0"/>
      <w:divBdr>
        <w:top w:val="none" w:sz="0" w:space="0" w:color="auto"/>
        <w:left w:val="none" w:sz="0" w:space="0" w:color="auto"/>
        <w:bottom w:val="none" w:sz="0" w:space="0" w:color="auto"/>
        <w:right w:val="none" w:sz="0" w:space="0" w:color="auto"/>
      </w:divBdr>
    </w:div>
    <w:div w:id="333609422">
      <w:bodyDiv w:val="1"/>
      <w:marLeft w:val="0"/>
      <w:marRight w:val="0"/>
      <w:marTop w:val="0"/>
      <w:marBottom w:val="0"/>
      <w:divBdr>
        <w:top w:val="none" w:sz="0" w:space="0" w:color="auto"/>
        <w:left w:val="none" w:sz="0" w:space="0" w:color="auto"/>
        <w:bottom w:val="none" w:sz="0" w:space="0" w:color="auto"/>
        <w:right w:val="none" w:sz="0" w:space="0" w:color="auto"/>
      </w:divBdr>
    </w:div>
    <w:div w:id="344283257">
      <w:bodyDiv w:val="1"/>
      <w:marLeft w:val="0"/>
      <w:marRight w:val="0"/>
      <w:marTop w:val="0"/>
      <w:marBottom w:val="0"/>
      <w:divBdr>
        <w:top w:val="none" w:sz="0" w:space="0" w:color="auto"/>
        <w:left w:val="none" w:sz="0" w:space="0" w:color="auto"/>
        <w:bottom w:val="none" w:sz="0" w:space="0" w:color="auto"/>
        <w:right w:val="none" w:sz="0" w:space="0" w:color="auto"/>
      </w:divBdr>
    </w:div>
    <w:div w:id="350499110">
      <w:bodyDiv w:val="1"/>
      <w:marLeft w:val="0"/>
      <w:marRight w:val="0"/>
      <w:marTop w:val="0"/>
      <w:marBottom w:val="0"/>
      <w:divBdr>
        <w:top w:val="none" w:sz="0" w:space="0" w:color="auto"/>
        <w:left w:val="none" w:sz="0" w:space="0" w:color="auto"/>
        <w:bottom w:val="none" w:sz="0" w:space="0" w:color="auto"/>
        <w:right w:val="none" w:sz="0" w:space="0" w:color="auto"/>
      </w:divBdr>
    </w:div>
    <w:div w:id="351954660">
      <w:bodyDiv w:val="1"/>
      <w:marLeft w:val="0"/>
      <w:marRight w:val="0"/>
      <w:marTop w:val="0"/>
      <w:marBottom w:val="0"/>
      <w:divBdr>
        <w:top w:val="none" w:sz="0" w:space="0" w:color="auto"/>
        <w:left w:val="none" w:sz="0" w:space="0" w:color="auto"/>
        <w:bottom w:val="none" w:sz="0" w:space="0" w:color="auto"/>
        <w:right w:val="none" w:sz="0" w:space="0" w:color="auto"/>
      </w:divBdr>
    </w:div>
    <w:div w:id="353192034">
      <w:bodyDiv w:val="1"/>
      <w:marLeft w:val="0"/>
      <w:marRight w:val="0"/>
      <w:marTop w:val="0"/>
      <w:marBottom w:val="0"/>
      <w:divBdr>
        <w:top w:val="none" w:sz="0" w:space="0" w:color="auto"/>
        <w:left w:val="none" w:sz="0" w:space="0" w:color="auto"/>
        <w:bottom w:val="none" w:sz="0" w:space="0" w:color="auto"/>
        <w:right w:val="none" w:sz="0" w:space="0" w:color="auto"/>
      </w:divBdr>
    </w:div>
    <w:div w:id="353773790">
      <w:bodyDiv w:val="1"/>
      <w:marLeft w:val="0"/>
      <w:marRight w:val="0"/>
      <w:marTop w:val="0"/>
      <w:marBottom w:val="0"/>
      <w:divBdr>
        <w:top w:val="none" w:sz="0" w:space="0" w:color="auto"/>
        <w:left w:val="none" w:sz="0" w:space="0" w:color="auto"/>
        <w:bottom w:val="none" w:sz="0" w:space="0" w:color="auto"/>
        <w:right w:val="none" w:sz="0" w:space="0" w:color="auto"/>
      </w:divBdr>
    </w:div>
    <w:div w:id="354231932">
      <w:bodyDiv w:val="1"/>
      <w:marLeft w:val="0"/>
      <w:marRight w:val="0"/>
      <w:marTop w:val="0"/>
      <w:marBottom w:val="0"/>
      <w:divBdr>
        <w:top w:val="none" w:sz="0" w:space="0" w:color="auto"/>
        <w:left w:val="none" w:sz="0" w:space="0" w:color="auto"/>
        <w:bottom w:val="none" w:sz="0" w:space="0" w:color="auto"/>
        <w:right w:val="none" w:sz="0" w:space="0" w:color="auto"/>
      </w:divBdr>
    </w:div>
    <w:div w:id="356201615">
      <w:bodyDiv w:val="1"/>
      <w:marLeft w:val="0"/>
      <w:marRight w:val="0"/>
      <w:marTop w:val="0"/>
      <w:marBottom w:val="0"/>
      <w:divBdr>
        <w:top w:val="none" w:sz="0" w:space="0" w:color="auto"/>
        <w:left w:val="none" w:sz="0" w:space="0" w:color="auto"/>
        <w:bottom w:val="none" w:sz="0" w:space="0" w:color="auto"/>
        <w:right w:val="none" w:sz="0" w:space="0" w:color="auto"/>
      </w:divBdr>
    </w:div>
    <w:div w:id="367995924">
      <w:bodyDiv w:val="1"/>
      <w:marLeft w:val="0"/>
      <w:marRight w:val="0"/>
      <w:marTop w:val="0"/>
      <w:marBottom w:val="0"/>
      <w:divBdr>
        <w:top w:val="none" w:sz="0" w:space="0" w:color="auto"/>
        <w:left w:val="none" w:sz="0" w:space="0" w:color="auto"/>
        <w:bottom w:val="none" w:sz="0" w:space="0" w:color="auto"/>
        <w:right w:val="none" w:sz="0" w:space="0" w:color="auto"/>
      </w:divBdr>
    </w:div>
    <w:div w:id="371223645">
      <w:bodyDiv w:val="1"/>
      <w:marLeft w:val="0"/>
      <w:marRight w:val="0"/>
      <w:marTop w:val="0"/>
      <w:marBottom w:val="0"/>
      <w:divBdr>
        <w:top w:val="none" w:sz="0" w:space="0" w:color="auto"/>
        <w:left w:val="none" w:sz="0" w:space="0" w:color="auto"/>
        <w:bottom w:val="none" w:sz="0" w:space="0" w:color="auto"/>
        <w:right w:val="none" w:sz="0" w:space="0" w:color="auto"/>
      </w:divBdr>
    </w:div>
    <w:div w:id="374622841">
      <w:bodyDiv w:val="1"/>
      <w:marLeft w:val="0"/>
      <w:marRight w:val="0"/>
      <w:marTop w:val="0"/>
      <w:marBottom w:val="0"/>
      <w:divBdr>
        <w:top w:val="none" w:sz="0" w:space="0" w:color="auto"/>
        <w:left w:val="none" w:sz="0" w:space="0" w:color="auto"/>
        <w:bottom w:val="none" w:sz="0" w:space="0" w:color="auto"/>
        <w:right w:val="none" w:sz="0" w:space="0" w:color="auto"/>
      </w:divBdr>
    </w:div>
    <w:div w:id="379481366">
      <w:bodyDiv w:val="1"/>
      <w:marLeft w:val="0"/>
      <w:marRight w:val="0"/>
      <w:marTop w:val="0"/>
      <w:marBottom w:val="0"/>
      <w:divBdr>
        <w:top w:val="none" w:sz="0" w:space="0" w:color="auto"/>
        <w:left w:val="none" w:sz="0" w:space="0" w:color="auto"/>
        <w:bottom w:val="none" w:sz="0" w:space="0" w:color="auto"/>
        <w:right w:val="none" w:sz="0" w:space="0" w:color="auto"/>
      </w:divBdr>
    </w:div>
    <w:div w:id="380174509">
      <w:bodyDiv w:val="1"/>
      <w:marLeft w:val="0"/>
      <w:marRight w:val="0"/>
      <w:marTop w:val="0"/>
      <w:marBottom w:val="0"/>
      <w:divBdr>
        <w:top w:val="none" w:sz="0" w:space="0" w:color="auto"/>
        <w:left w:val="none" w:sz="0" w:space="0" w:color="auto"/>
        <w:bottom w:val="none" w:sz="0" w:space="0" w:color="auto"/>
        <w:right w:val="none" w:sz="0" w:space="0" w:color="auto"/>
      </w:divBdr>
    </w:div>
    <w:div w:id="387414224">
      <w:bodyDiv w:val="1"/>
      <w:marLeft w:val="0"/>
      <w:marRight w:val="0"/>
      <w:marTop w:val="0"/>
      <w:marBottom w:val="0"/>
      <w:divBdr>
        <w:top w:val="none" w:sz="0" w:space="0" w:color="auto"/>
        <w:left w:val="none" w:sz="0" w:space="0" w:color="auto"/>
        <w:bottom w:val="none" w:sz="0" w:space="0" w:color="auto"/>
        <w:right w:val="none" w:sz="0" w:space="0" w:color="auto"/>
      </w:divBdr>
    </w:div>
    <w:div w:id="390664891">
      <w:bodyDiv w:val="1"/>
      <w:marLeft w:val="0"/>
      <w:marRight w:val="0"/>
      <w:marTop w:val="0"/>
      <w:marBottom w:val="0"/>
      <w:divBdr>
        <w:top w:val="none" w:sz="0" w:space="0" w:color="auto"/>
        <w:left w:val="none" w:sz="0" w:space="0" w:color="auto"/>
        <w:bottom w:val="none" w:sz="0" w:space="0" w:color="auto"/>
        <w:right w:val="none" w:sz="0" w:space="0" w:color="auto"/>
      </w:divBdr>
    </w:div>
    <w:div w:id="391925560">
      <w:bodyDiv w:val="1"/>
      <w:marLeft w:val="0"/>
      <w:marRight w:val="0"/>
      <w:marTop w:val="0"/>
      <w:marBottom w:val="0"/>
      <w:divBdr>
        <w:top w:val="none" w:sz="0" w:space="0" w:color="auto"/>
        <w:left w:val="none" w:sz="0" w:space="0" w:color="auto"/>
        <w:bottom w:val="none" w:sz="0" w:space="0" w:color="auto"/>
        <w:right w:val="none" w:sz="0" w:space="0" w:color="auto"/>
      </w:divBdr>
    </w:div>
    <w:div w:id="401489855">
      <w:bodyDiv w:val="1"/>
      <w:marLeft w:val="0"/>
      <w:marRight w:val="0"/>
      <w:marTop w:val="0"/>
      <w:marBottom w:val="0"/>
      <w:divBdr>
        <w:top w:val="none" w:sz="0" w:space="0" w:color="auto"/>
        <w:left w:val="none" w:sz="0" w:space="0" w:color="auto"/>
        <w:bottom w:val="none" w:sz="0" w:space="0" w:color="auto"/>
        <w:right w:val="none" w:sz="0" w:space="0" w:color="auto"/>
      </w:divBdr>
    </w:div>
    <w:div w:id="403845290">
      <w:bodyDiv w:val="1"/>
      <w:marLeft w:val="0"/>
      <w:marRight w:val="0"/>
      <w:marTop w:val="0"/>
      <w:marBottom w:val="0"/>
      <w:divBdr>
        <w:top w:val="none" w:sz="0" w:space="0" w:color="auto"/>
        <w:left w:val="none" w:sz="0" w:space="0" w:color="auto"/>
        <w:bottom w:val="none" w:sz="0" w:space="0" w:color="auto"/>
        <w:right w:val="none" w:sz="0" w:space="0" w:color="auto"/>
      </w:divBdr>
    </w:div>
    <w:div w:id="405150161">
      <w:bodyDiv w:val="1"/>
      <w:marLeft w:val="0"/>
      <w:marRight w:val="0"/>
      <w:marTop w:val="0"/>
      <w:marBottom w:val="0"/>
      <w:divBdr>
        <w:top w:val="none" w:sz="0" w:space="0" w:color="auto"/>
        <w:left w:val="none" w:sz="0" w:space="0" w:color="auto"/>
        <w:bottom w:val="none" w:sz="0" w:space="0" w:color="auto"/>
        <w:right w:val="none" w:sz="0" w:space="0" w:color="auto"/>
      </w:divBdr>
    </w:div>
    <w:div w:id="406343749">
      <w:bodyDiv w:val="1"/>
      <w:marLeft w:val="0"/>
      <w:marRight w:val="0"/>
      <w:marTop w:val="0"/>
      <w:marBottom w:val="0"/>
      <w:divBdr>
        <w:top w:val="none" w:sz="0" w:space="0" w:color="auto"/>
        <w:left w:val="none" w:sz="0" w:space="0" w:color="auto"/>
        <w:bottom w:val="none" w:sz="0" w:space="0" w:color="auto"/>
        <w:right w:val="none" w:sz="0" w:space="0" w:color="auto"/>
      </w:divBdr>
    </w:div>
    <w:div w:id="409277146">
      <w:bodyDiv w:val="1"/>
      <w:marLeft w:val="0"/>
      <w:marRight w:val="0"/>
      <w:marTop w:val="0"/>
      <w:marBottom w:val="0"/>
      <w:divBdr>
        <w:top w:val="none" w:sz="0" w:space="0" w:color="auto"/>
        <w:left w:val="none" w:sz="0" w:space="0" w:color="auto"/>
        <w:bottom w:val="none" w:sz="0" w:space="0" w:color="auto"/>
        <w:right w:val="none" w:sz="0" w:space="0" w:color="auto"/>
      </w:divBdr>
    </w:div>
    <w:div w:id="414013008">
      <w:bodyDiv w:val="1"/>
      <w:marLeft w:val="0"/>
      <w:marRight w:val="0"/>
      <w:marTop w:val="0"/>
      <w:marBottom w:val="0"/>
      <w:divBdr>
        <w:top w:val="none" w:sz="0" w:space="0" w:color="auto"/>
        <w:left w:val="none" w:sz="0" w:space="0" w:color="auto"/>
        <w:bottom w:val="none" w:sz="0" w:space="0" w:color="auto"/>
        <w:right w:val="none" w:sz="0" w:space="0" w:color="auto"/>
      </w:divBdr>
    </w:div>
    <w:div w:id="414060710">
      <w:bodyDiv w:val="1"/>
      <w:marLeft w:val="0"/>
      <w:marRight w:val="0"/>
      <w:marTop w:val="0"/>
      <w:marBottom w:val="0"/>
      <w:divBdr>
        <w:top w:val="none" w:sz="0" w:space="0" w:color="auto"/>
        <w:left w:val="none" w:sz="0" w:space="0" w:color="auto"/>
        <w:bottom w:val="none" w:sz="0" w:space="0" w:color="auto"/>
        <w:right w:val="none" w:sz="0" w:space="0" w:color="auto"/>
      </w:divBdr>
    </w:div>
    <w:div w:id="415437962">
      <w:bodyDiv w:val="1"/>
      <w:marLeft w:val="0"/>
      <w:marRight w:val="0"/>
      <w:marTop w:val="0"/>
      <w:marBottom w:val="0"/>
      <w:divBdr>
        <w:top w:val="none" w:sz="0" w:space="0" w:color="auto"/>
        <w:left w:val="none" w:sz="0" w:space="0" w:color="auto"/>
        <w:bottom w:val="none" w:sz="0" w:space="0" w:color="auto"/>
        <w:right w:val="none" w:sz="0" w:space="0" w:color="auto"/>
      </w:divBdr>
    </w:div>
    <w:div w:id="415984065">
      <w:bodyDiv w:val="1"/>
      <w:marLeft w:val="0"/>
      <w:marRight w:val="0"/>
      <w:marTop w:val="0"/>
      <w:marBottom w:val="0"/>
      <w:divBdr>
        <w:top w:val="none" w:sz="0" w:space="0" w:color="auto"/>
        <w:left w:val="none" w:sz="0" w:space="0" w:color="auto"/>
        <w:bottom w:val="none" w:sz="0" w:space="0" w:color="auto"/>
        <w:right w:val="none" w:sz="0" w:space="0" w:color="auto"/>
      </w:divBdr>
    </w:div>
    <w:div w:id="417562580">
      <w:bodyDiv w:val="1"/>
      <w:marLeft w:val="0"/>
      <w:marRight w:val="0"/>
      <w:marTop w:val="0"/>
      <w:marBottom w:val="0"/>
      <w:divBdr>
        <w:top w:val="none" w:sz="0" w:space="0" w:color="auto"/>
        <w:left w:val="none" w:sz="0" w:space="0" w:color="auto"/>
        <w:bottom w:val="none" w:sz="0" w:space="0" w:color="auto"/>
        <w:right w:val="none" w:sz="0" w:space="0" w:color="auto"/>
      </w:divBdr>
    </w:div>
    <w:div w:id="418017042">
      <w:bodyDiv w:val="1"/>
      <w:marLeft w:val="0"/>
      <w:marRight w:val="0"/>
      <w:marTop w:val="0"/>
      <w:marBottom w:val="0"/>
      <w:divBdr>
        <w:top w:val="none" w:sz="0" w:space="0" w:color="auto"/>
        <w:left w:val="none" w:sz="0" w:space="0" w:color="auto"/>
        <w:bottom w:val="none" w:sz="0" w:space="0" w:color="auto"/>
        <w:right w:val="none" w:sz="0" w:space="0" w:color="auto"/>
      </w:divBdr>
    </w:div>
    <w:div w:id="424309290">
      <w:bodyDiv w:val="1"/>
      <w:marLeft w:val="0"/>
      <w:marRight w:val="0"/>
      <w:marTop w:val="0"/>
      <w:marBottom w:val="0"/>
      <w:divBdr>
        <w:top w:val="none" w:sz="0" w:space="0" w:color="auto"/>
        <w:left w:val="none" w:sz="0" w:space="0" w:color="auto"/>
        <w:bottom w:val="none" w:sz="0" w:space="0" w:color="auto"/>
        <w:right w:val="none" w:sz="0" w:space="0" w:color="auto"/>
      </w:divBdr>
    </w:div>
    <w:div w:id="430928981">
      <w:bodyDiv w:val="1"/>
      <w:marLeft w:val="0"/>
      <w:marRight w:val="0"/>
      <w:marTop w:val="0"/>
      <w:marBottom w:val="0"/>
      <w:divBdr>
        <w:top w:val="none" w:sz="0" w:space="0" w:color="auto"/>
        <w:left w:val="none" w:sz="0" w:space="0" w:color="auto"/>
        <w:bottom w:val="none" w:sz="0" w:space="0" w:color="auto"/>
        <w:right w:val="none" w:sz="0" w:space="0" w:color="auto"/>
      </w:divBdr>
    </w:div>
    <w:div w:id="435059654">
      <w:bodyDiv w:val="1"/>
      <w:marLeft w:val="0"/>
      <w:marRight w:val="0"/>
      <w:marTop w:val="0"/>
      <w:marBottom w:val="0"/>
      <w:divBdr>
        <w:top w:val="none" w:sz="0" w:space="0" w:color="auto"/>
        <w:left w:val="none" w:sz="0" w:space="0" w:color="auto"/>
        <w:bottom w:val="none" w:sz="0" w:space="0" w:color="auto"/>
        <w:right w:val="none" w:sz="0" w:space="0" w:color="auto"/>
      </w:divBdr>
    </w:div>
    <w:div w:id="448017210">
      <w:bodyDiv w:val="1"/>
      <w:marLeft w:val="0"/>
      <w:marRight w:val="0"/>
      <w:marTop w:val="0"/>
      <w:marBottom w:val="0"/>
      <w:divBdr>
        <w:top w:val="none" w:sz="0" w:space="0" w:color="auto"/>
        <w:left w:val="none" w:sz="0" w:space="0" w:color="auto"/>
        <w:bottom w:val="none" w:sz="0" w:space="0" w:color="auto"/>
        <w:right w:val="none" w:sz="0" w:space="0" w:color="auto"/>
      </w:divBdr>
    </w:div>
    <w:div w:id="450251846">
      <w:bodyDiv w:val="1"/>
      <w:marLeft w:val="0"/>
      <w:marRight w:val="0"/>
      <w:marTop w:val="0"/>
      <w:marBottom w:val="0"/>
      <w:divBdr>
        <w:top w:val="none" w:sz="0" w:space="0" w:color="auto"/>
        <w:left w:val="none" w:sz="0" w:space="0" w:color="auto"/>
        <w:bottom w:val="none" w:sz="0" w:space="0" w:color="auto"/>
        <w:right w:val="none" w:sz="0" w:space="0" w:color="auto"/>
      </w:divBdr>
    </w:div>
    <w:div w:id="451359567">
      <w:bodyDiv w:val="1"/>
      <w:marLeft w:val="0"/>
      <w:marRight w:val="0"/>
      <w:marTop w:val="0"/>
      <w:marBottom w:val="0"/>
      <w:divBdr>
        <w:top w:val="none" w:sz="0" w:space="0" w:color="auto"/>
        <w:left w:val="none" w:sz="0" w:space="0" w:color="auto"/>
        <w:bottom w:val="none" w:sz="0" w:space="0" w:color="auto"/>
        <w:right w:val="none" w:sz="0" w:space="0" w:color="auto"/>
      </w:divBdr>
    </w:div>
    <w:div w:id="452746823">
      <w:bodyDiv w:val="1"/>
      <w:marLeft w:val="0"/>
      <w:marRight w:val="0"/>
      <w:marTop w:val="0"/>
      <w:marBottom w:val="0"/>
      <w:divBdr>
        <w:top w:val="none" w:sz="0" w:space="0" w:color="auto"/>
        <w:left w:val="none" w:sz="0" w:space="0" w:color="auto"/>
        <w:bottom w:val="none" w:sz="0" w:space="0" w:color="auto"/>
        <w:right w:val="none" w:sz="0" w:space="0" w:color="auto"/>
      </w:divBdr>
    </w:div>
    <w:div w:id="457115348">
      <w:bodyDiv w:val="1"/>
      <w:marLeft w:val="0"/>
      <w:marRight w:val="0"/>
      <w:marTop w:val="0"/>
      <w:marBottom w:val="0"/>
      <w:divBdr>
        <w:top w:val="none" w:sz="0" w:space="0" w:color="auto"/>
        <w:left w:val="none" w:sz="0" w:space="0" w:color="auto"/>
        <w:bottom w:val="none" w:sz="0" w:space="0" w:color="auto"/>
        <w:right w:val="none" w:sz="0" w:space="0" w:color="auto"/>
      </w:divBdr>
    </w:div>
    <w:div w:id="467206965">
      <w:bodyDiv w:val="1"/>
      <w:marLeft w:val="0"/>
      <w:marRight w:val="0"/>
      <w:marTop w:val="0"/>
      <w:marBottom w:val="0"/>
      <w:divBdr>
        <w:top w:val="none" w:sz="0" w:space="0" w:color="auto"/>
        <w:left w:val="none" w:sz="0" w:space="0" w:color="auto"/>
        <w:bottom w:val="none" w:sz="0" w:space="0" w:color="auto"/>
        <w:right w:val="none" w:sz="0" w:space="0" w:color="auto"/>
      </w:divBdr>
    </w:div>
    <w:div w:id="467284550">
      <w:bodyDiv w:val="1"/>
      <w:marLeft w:val="0"/>
      <w:marRight w:val="0"/>
      <w:marTop w:val="0"/>
      <w:marBottom w:val="0"/>
      <w:divBdr>
        <w:top w:val="none" w:sz="0" w:space="0" w:color="auto"/>
        <w:left w:val="none" w:sz="0" w:space="0" w:color="auto"/>
        <w:bottom w:val="none" w:sz="0" w:space="0" w:color="auto"/>
        <w:right w:val="none" w:sz="0" w:space="0" w:color="auto"/>
      </w:divBdr>
    </w:div>
    <w:div w:id="473916383">
      <w:bodyDiv w:val="1"/>
      <w:marLeft w:val="0"/>
      <w:marRight w:val="0"/>
      <w:marTop w:val="0"/>
      <w:marBottom w:val="0"/>
      <w:divBdr>
        <w:top w:val="none" w:sz="0" w:space="0" w:color="auto"/>
        <w:left w:val="none" w:sz="0" w:space="0" w:color="auto"/>
        <w:bottom w:val="none" w:sz="0" w:space="0" w:color="auto"/>
        <w:right w:val="none" w:sz="0" w:space="0" w:color="auto"/>
      </w:divBdr>
    </w:div>
    <w:div w:id="478502492">
      <w:bodyDiv w:val="1"/>
      <w:marLeft w:val="0"/>
      <w:marRight w:val="0"/>
      <w:marTop w:val="0"/>
      <w:marBottom w:val="0"/>
      <w:divBdr>
        <w:top w:val="none" w:sz="0" w:space="0" w:color="auto"/>
        <w:left w:val="none" w:sz="0" w:space="0" w:color="auto"/>
        <w:bottom w:val="none" w:sz="0" w:space="0" w:color="auto"/>
        <w:right w:val="none" w:sz="0" w:space="0" w:color="auto"/>
      </w:divBdr>
    </w:div>
    <w:div w:id="479004092">
      <w:bodyDiv w:val="1"/>
      <w:marLeft w:val="0"/>
      <w:marRight w:val="0"/>
      <w:marTop w:val="0"/>
      <w:marBottom w:val="0"/>
      <w:divBdr>
        <w:top w:val="none" w:sz="0" w:space="0" w:color="auto"/>
        <w:left w:val="none" w:sz="0" w:space="0" w:color="auto"/>
        <w:bottom w:val="none" w:sz="0" w:space="0" w:color="auto"/>
        <w:right w:val="none" w:sz="0" w:space="0" w:color="auto"/>
      </w:divBdr>
    </w:div>
    <w:div w:id="481971658">
      <w:bodyDiv w:val="1"/>
      <w:marLeft w:val="0"/>
      <w:marRight w:val="0"/>
      <w:marTop w:val="0"/>
      <w:marBottom w:val="0"/>
      <w:divBdr>
        <w:top w:val="none" w:sz="0" w:space="0" w:color="auto"/>
        <w:left w:val="none" w:sz="0" w:space="0" w:color="auto"/>
        <w:bottom w:val="none" w:sz="0" w:space="0" w:color="auto"/>
        <w:right w:val="none" w:sz="0" w:space="0" w:color="auto"/>
      </w:divBdr>
    </w:div>
    <w:div w:id="486828794">
      <w:bodyDiv w:val="1"/>
      <w:marLeft w:val="0"/>
      <w:marRight w:val="0"/>
      <w:marTop w:val="0"/>
      <w:marBottom w:val="0"/>
      <w:divBdr>
        <w:top w:val="none" w:sz="0" w:space="0" w:color="auto"/>
        <w:left w:val="none" w:sz="0" w:space="0" w:color="auto"/>
        <w:bottom w:val="none" w:sz="0" w:space="0" w:color="auto"/>
        <w:right w:val="none" w:sz="0" w:space="0" w:color="auto"/>
      </w:divBdr>
    </w:div>
    <w:div w:id="488207791">
      <w:bodyDiv w:val="1"/>
      <w:marLeft w:val="0"/>
      <w:marRight w:val="0"/>
      <w:marTop w:val="0"/>
      <w:marBottom w:val="0"/>
      <w:divBdr>
        <w:top w:val="none" w:sz="0" w:space="0" w:color="auto"/>
        <w:left w:val="none" w:sz="0" w:space="0" w:color="auto"/>
        <w:bottom w:val="none" w:sz="0" w:space="0" w:color="auto"/>
        <w:right w:val="none" w:sz="0" w:space="0" w:color="auto"/>
      </w:divBdr>
    </w:div>
    <w:div w:id="496968031">
      <w:bodyDiv w:val="1"/>
      <w:marLeft w:val="0"/>
      <w:marRight w:val="0"/>
      <w:marTop w:val="0"/>
      <w:marBottom w:val="0"/>
      <w:divBdr>
        <w:top w:val="none" w:sz="0" w:space="0" w:color="auto"/>
        <w:left w:val="none" w:sz="0" w:space="0" w:color="auto"/>
        <w:bottom w:val="none" w:sz="0" w:space="0" w:color="auto"/>
        <w:right w:val="none" w:sz="0" w:space="0" w:color="auto"/>
      </w:divBdr>
    </w:div>
    <w:div w:id="505285879">
      <w:bodyDiv w:val="1"/>
      <w:marLeft w:val="0"/>
      <w:marRight w:val="0"/>
      <w:marTop w:val="0"/>
      <w:marBottom w:val="0"/>
      <w:divBdr>
        <w:top w:val="none" w:sz="0" w:space="0" w:color="auto"/>
        <w:left w:val="none" w:sz="0" w:space="0" w:color="auto"/>
        <w:bottom w:val="none" w:sz="0" w:space="0" w:color="auto"/>
        <w:right w:val="none" w:sz="0" w:space="0" w:color="auto"/>
      </w:divBdr>
    </w:div>
    <w:div w:id="505942535">
      <w:bodyDiv w:val="1"/>
      <w:marLeft w:val="0"/>
      <w:marRight w:val="0"/>
      <w:marTop w:val="0"/>
      <w:marBottom w:val="0"/>
      <w:divBdr>
        <w:top w:val="none" w:sz="0" w:space="0" w:color="auto"/>
        <w:left w:val="none" w:sz="0" w:space="0" w:color="auto"/>
        <w:bottom w:val="none" w:sz="0" w:space="0" w:color="auto"/>
        <w:right w:val="none" w:sz="0" w:space="0" w:color="auto"/>
      </w:divBdr>
    </w:div>
    <w:div w:id="510918791">
      <w:bodyDiv w:val="1"/>
      <w:marLeft w:val="0"/>
      <w:marRight w:val="0"/>
      <w:marTop w:val="0"/>
      <w:marBottom w:val="0"/>
      <w:divBdr>
        <w:top w:val="none" w:sz="0" w:space="0" w:color="auto"/>
        <w:left w:val="none" w:sz="0" w:space="0" w:color="auto"/>
        <w:bottom w:val="none" w:sz="0" w:space="0" w:color="auto"/>
        <w:right w:val="none" w:sz="0" w:space="0" w:color="auto"/>
      </w:divBdr>
    </w:div>
    <w:div w:id="513499209">
      <w:bodyDiv w:val="1"/>
      <w:marLeft w:val="0"/>
      <w:marRight w:val="0"/>
      <w:marTop w:val="0"/>
      <w:marBottom w:val="0"/>
      <w:divBdr>
        <w:top w:val="none" w:sz="0" w:space="0" w:color="auto"/>
        <w:left w:val="none" w:sz="0" w:space="0" w:color="auto"/>
        <w:bottom w:val="none" w:sz="0" w:space="0" w:color="auto"/>
        <w:right w:val="none" w:sz="0" w:space="0" w:color="auto"/>
      </w:divBdr>
    </w:div>
    <w:div w:id="514736844">
      <w:bodyDiv w:val="1"/>
      <w:marLeft w:val="0"/>
      <w:marRight w:val="0"/>
      <w:marTop w:val="0"/>
      <w:marBottom w:val="0"/>
      <w:divBdr>
        <w:top w:val="none" w:sz="0" w:space="0" w:color="auto"/>
        <w:left w:val="none" w:sz="0" w:space="0" w:color="auto"/>
        <w:bottom w:val="none" w:sz="0" w:space="0" w:color="auto"/>
        <w:right w:val="none" w:sz="0" w:space="0" w:color="auto"/>
      </w:divBdr>
    </w:div>
    <w:div w:id="515387708">
      <w:bodyDiv w:val="1"/>
      <w:marLeft w:val="0"/>
      <w:marRight w:val="0"/>
      <w:marTop w:val="0"/>
      <w:marBottom w:val="0"/>
      <w:divBdr>
        <w:top w:val="none" w:sz="0" w:space="0" w:color="auto"/>
        <w:left w:val="none" w:sz="0" w:space="0" w:color="auto"/>
        <w:bottom w:val="none" w:sz="0" w:space="0" w:color="auto"/>
        <w:right w:val="none" w:sz="0" w:space="0" w:color="auto"/>
      </w:divBdr>
    </w:div>
    <w:div w:id="515657617">
      <w:bodyDiv w:val="1"/>
      <w:marLeft w:val="0"/>
      <w:marRight w:val="0"/>
      <w:marTop w:val="0"/>
      <w:marBottom w:val="0"/>
      <w:divBdr>
        <w:top w:val="none" w:sz="0" w:space="0" w:color="auto"/>
        <w:left w:val="none" w:sz="0" w:space="0" w:color="auto"/>
        <w:bottom w:val="none" w:sz="0" w:space="0" w:color="auto"/>
        <w:right w:val="none" w:sz="0" w:space="0" w:color="auto"/>
      </w:divBdr>
    </w:div>
    <w:div w:id="519124381">
      <w:bodyDiv w:val="1"/>
      <w:marLeft w:val="0"/>
      <w:marRight w:val="0"/>
      <w:marTop w:val="0"/>
      <w:marBottom w:val="0"/>
      <w:divBdr>
        <w:top w:val="none" w:sz="0" w:space="0" w:color="auto"/>
        <w:left w:val="none" w:sz="0" w:space="0" w:color="auto"/>
        <w:bottom w:val="none" w:sz="0" w:space="0" w:color="auto"/>
        <w:right w:val="none" w:sz="0" w:space="0" w:color="auto"/>
      </w:divBdr>
    </w:div>
    <w:div w:id="529883554">
      <w:bodyDiv w:val="1"/>
      <w:marLeft w:val="0"/>
      <w:marRight w:val="0"/>
      <w:marTop w:val="0"/>
      <w:marBottom w:val="0"/>
      <w:divBdr>
        <w:top w:val="none" w:sz="0" w:space="0" w:color="auto"/>
        <w:left w:val="none" w:sz="0" w:space="0" w:color="auto"/>
        <w:bottom w:val="none" w:sz="0" w:space="0" w:color="auto"/>
        <w:right w:val="none" w:sz="0" w:space="0" w:color="auto"/>
      </w:divBdr>
    </w:div>
    <w:div w:id="532616278">
      <w:bodyDiv w:val="1"/>
      <w:marLeft w:val="0"/>
      <w:marRight w:val="0"/>
      <w:marTop w:val="0"/>
      <w:marBottom w:val="0"/>
      <w:divBdr>
        <w:top w:val="none" w:sz="0" w:space="0" w:color="auto"/>
        <w:left w:val="none" w:sz="0" w:space="0" w:color="auto"/>
        <w:bottom w:val="none" w:sz="0" w:space="0" w:color="auto"/>
        <w:right w:val="none" w:sz="0" w:space="0" w:color="auto"/>
      </w:divBdr>
    </w:div>
    <w:div w:id="539709280">
      <w:bodyDiv w:val="1"/>
      <w:marLeft w:val="0"/>
      <w:marRight w:val="0"/>
      <w:marTop w:val="0"/>
      <w:marBottom w:val="0"/>
      <w:divBdr>
        <w:top w:val="none" w:sz="0" w:space="0" w:color="auto"/>
        <w:left w:val="none" w:sz="0" w:space="0" w:color="auto"/>
        <w:bottom w:val="none" w:sz="0" w:space="0" w:color="auto"/>
        <w:right w:val="none" w:sz="0" w:space="0" w:color="auto"/>
      </w:divBdr>
    </w:div>
    <w:div w:id="542790351">
      <w:bodyDiv w:val="1"/>
      <w:marLeft w:val="0"/>
      <w:marRight w:val="0"/>
      <w:marTop w:val="0"/>
      <w:marBottom w:val="0"/>
      <w:divBdr>
        <w:top w:val="none" w:sz="0" w:space="0" w:color="auto"/>
        <w:left w:val="none" w:sz="0" w:space="0" w:color="auto"/>
        <w:bottom w:val="none" w:sz="0" w:space="0" w:color="auto"/>
        <w:right w:val="none" w:sz="0" w:space="0" w:color="auto"/>
      </w:divBdr>
    </w:div>
    <w:div w:id="550262553">
      <w:bodyDiv w:val="1"/>
      <w:marLeft w:val="0"/>
      <w:marRight w:val="0"/>
      <w:marTop w:val="0"/>
      <w:marBottom w:val="0"/>
      <w:divBdr>
        <w:top w:val="none" w:sz="0" w:space="0" w:color="auto"/>
        <w:left w:val="none" w:sz="0" w:space="0" w:color="auto"/>
        <w:bottom w:val="none" w:sz="0" w:space="0" w:color="auto"/>
        <w:right w:val="none" w:sz="0" w:space="0" w:color="auto"/>
      </w:divBdr>
    </w:div>
    <w:div w:id="553125790">
      <w:bodyDiv w:val="1"/>
      <w:marLeft w:val="0"/>
      <w:marRight w:val="0"/>
      <w:marTop w:val="0"/>
      <w:marBottom w:val="0"/>
      <w:divBdr>
        <w:top w:val="none" w:sz="0" w:space="0" w:color="auto"/>
        <w:left w:val="none" w:sz="0" w:space="0" w:color="auto"/>
        <w:bottom w:val="none" w:sz="0" w:space="0" w:color="auto"/>
        <w:right w:val="none" w:sz="0" w:space="0" w:color="auto"/>
      </w:divBdr>
    </w:div>
    <w:div w:id="554508871">
      <w:bodyDiv w:val="1"/>
      <w:marLeft w:val="0"/>
      <w:marRight w:val="0"/>
      <w:marTop w:val="0"/>
      <w:marBottom w:val="0"/>
      <w:divBdr>
        <w:top w:val="none" w:sz="0" w:space="0" w:color="auto"/>
        <w:left w:val="none" w:sz="0" w:space="0" w:color="auto"/>
        <w:bottom w:val="none" w:sz="0" w:space="0" w:color="auto"/>
        <w:right w:val="none" w:sz="0" w:space="0" w:color="auto"/>
      </w:divBdr>
    </w:div>
    <w:div w:id="556009839">
      <w:bodyDiv w:val="1"/>
      <w:marLeft w:val="0"/>
      <w:marRight w:val="0"/>
      <w:marTop w:val="0"/>
      <w:marBottom w:val="0"/>
      <w:divBdr>
        <w:top w:val="none" w:sz="0" w:space="0" w:color="auto"/>
        <w:left w:val="none" w:sz="0" w:space="0" w:color="auto"/>
        <w:bottom w:val="none" w:sz="0" w:space="0" w:color="auto"/>
        <w:right w:val="none" w:sz="0" w:space="0" w:color="auto"/>
      </w:divBdr>
    </w:div>
    <w:div w:id="558176939">
      <w:bodyDiv w:val="1"/>
      <w:marLeft w:val="0"/>
      <w:marRight w:val="0"/>
      <w:marTop w:val="0"/>
      <w:marBottom w:val="0"/>
      <w:divBdr>
        <w:top w:val="none" w:sz="0" w:space="0" w:color="auto"/>
        <w:left w:val="none" w:sz="0" w:space="0" w:color="auto"/>
        <w:bottom w:val="none" w:sz="0" w:space="0" w:color="auto"/>
        <w:right w:val="none" w:sz="0" w:space="0" w:color="auto"/>
      </w:divBdr>
    </w:div>
    <w:div w:id="559481902">
      <w:bodyDiv w:val="1"/>
      <w:marLeft w:val="0"/>
      <w:marRight w:val="0"/>
      <w:marTop w:val="0"/>
      <w:marBottom w:val="0"/>
      <w:divBdr>
        <w:top w:val="none" w:sz="0" w:space="0" w:color="auto"/>
        <w:left w:val="none" w:sz="0" w:space="0" w:color="auto"/>
        <w:bottom w:val="none" w:sz="0" w:space="0" w:color="auto"/>
        <w:right w:val="none" w:sz="0" w:space="0" w:color="auto"/>
      </w:divBdr>
    </w:div>
    <w:div w:id="562327049">
      <w:bodyDiv w:val="1"/>
      <w:marLeft w:val="0"/>
      <w:marRight w:val="0"/>
      <w:marTop w:val="0"/>
      <w:marBottom w:val="0"/>
      <w:divBdr>
        <w:top w:val="none" w:sz="0" w:space="0" w:color="auto"/>
        <w:left w:val="none" w:sz="0" w:space="0" w:color="auto"/>
        <w:bottom w:val="none" w:sz="0" w:space="0" w:color="auto"/>
        <w:right w:val="none" w:sz="0" w:space="0" w:color="auto"/>
      </w:divBdr>
    </w:div>
    <w:div w:id="567612563">
      <w:bodyDiv w:val="1"/>
      <w:marLeft w:val="0"/>
      <w:marRight w:val="0"/>
      <w:marTop w:val="0"/>
      <w:marBottom w:val="0"/>
      <w:divBdr>
        <w:top w:val="none" w:sz="0" w:space="0" w:color="auto"/>
        <w:left w:val="none" w:sz="0" w:space="0" w:color="auto"/>
        <w:bottom w:val="none" w:sz="0" w:space="0" w:color="auto"/>
        <w:right w:val="none" w:sz="0" w:space="0" w:color="auto"/>
      </w:divBdr>
    </w:div>
    <w:div w:id="569198335">
      <w:bodyDiv w:val="1"/>
      <w:marLeft w:val="0"/>
      <w:marRight w:val="0"/>
      <w:marTop w:val="0"/>
      <w:marBottom w:val="0"/>
      <w:divBdr>
        <w:top w:val="none" w:sz="0" w:space="0" w:color="auto"/>
        <w:left w:val="none" w:sz="0" w:space="0" w:color="auto"/>
        <w:bottom w:val="none" w:sz="0" w:space="0" w:color="auto"/>
        <w:right w:val="none" w:sz="0" w:space="0" w:color="auto"/>
      </w:divBdr>
    </w:div>
    <w:div w:id="571741622">
      <w:bodyDiv w:val="1"/>
      <w:marLeft w:val="0"/>
      <w:marRight w:val="0"/>
      <w:marTop w:val="0"/>
      <w:marBottom w:val="0"/>
      <w:divBdr>
        <w:top w:val="none" w:sz="0" w:space="0" w:color="auto"/>
        <w:left w:val="none" w:sz="0" w:space="0" w:color="auto"/>
        <w:bottom w:val="none" w:sz="0" w:space="0" w:color="auto"/>
        <w:right w:val="none" w:sz="0" w:space="0" w:color="auto"/>
      </w:divBdr>
    </w:div>
    <w:div w:id="576675747">
      <w:bodyDiv w:val="1"/>
      <w:marLeft w:val="0"/>
      <w:marRight w:val="0"/>
      <w:marTop w:val="0"/>
      <w:marBottom w:val="0"/>
      <w:divBdr>
        <w:top w:val="none" w:sz="0" w:space="0" w:color="auto"/>
        <w:left w:val="none" w:sz="0" w:space="0" w:color="auto"/>
        <w:bottom w:val="none" w:sz="0" w:space="0" w:color="auto"/>
        <w:right w:val="none" w:sz="0" w:space="0" w:color="auto"/>
      </w:divBdr>
    </w:div>
    <w:div w:id="577207957">
      <w:bodyDiv w:val="1"/>
      <w:marLeft w:val="0"/>
      <w:marRight w:val="0"/>
      <w:marTop w:val="0"/>
      <w:marBottom w:val="0"/>
      <w:divBdr>
        <w:top w:val="none" w:sz="0" w:space="0" w:color="auto"/>
        <w:left w:val="none" w:sz="0" w:space="0" w:color="auto"/>
        <w:bottom w:val="none" w:sz="0" w:space="0" w:color="auto"/>
        <w:right w:val="none" w:sz="0" w:space="0" w:color="auto"/>
      </w:divBdr>
    </w:div>
    <w:div w:id="577440105">
      <w:bodyDiv w:val="1"/>
      <w:marLeft w:val="0"/>
      <w:marRight w:val="0"/>
      <w:marTop w:val="0"/>
      <w:marBottom w:val="0"/>
      <w:divBdr>
        <w:top w:val="none" w:sz="0" w:space="0" w:color="auto"/>
        <w:left w:val="none" w:sz="0" w:space="0" w:color="auto"/>
        <w:bottom w:val="none" w:sz="0" w:space="0" w:color="auto"/>
        <w:right w:val="none" w:sz="0" w:space="0" w:color="auto"/>
      </w:divBdr>
    </w:div>
    <w:div w:id="582615621">
      <w:bodyDiv w:val="1"/>
      <w:marLeft w:val="0"/>
      <w:marRight w:val="0"/>
      <w:marTop w:val="0"/>
      <w:marBottom w:val="0"/>
      <w:divBdr>
        <w:top w:val="none" w:sz="0" w:space="0" w:color="auto"/>
        <w:left w:val="none" w:sz="0" w:space="0" w:color="auto"/>
        <w:bottom w:val="none" w:sz="0" w:space="0" w:color="auto"/>
        <w:right w:val="none" w:sz="0" w:space="0" w:color="auto"/>
      </w:divBdr>
    </w:div>
    <w:div w:id="588007644">
      <w:bodyDiv w:val="1"/>
      <w:marLeft w:val="0"/>
      <w:marRight w:val="0"/>
      <w:marTop w:val="0"/>
      <w:marBottom w:val="0"/>
      <w:divBdr>
        <w:top w:val="none" w:sz="0" w:space="0" w:color="auto"/>
        <w:left w:val="none" w:sz="0" w:space="0" w:color="auto"/>
        <w:bottom w:val="none" w:sz="0" w:space="0" w:color="auto"/>
        <w:right w:val="none" w:sz="0" w:space="0" w:color="auto"/>
      </w:divBdr>
    </w:div>
    <w:div w:id="591200919">
      <w:bodyDiv w:val="1"/>
      <w:marLeft w:val="0"/>
      <w:marRight w:val="0"/>
      <w:marTop w:val="0"/>
      <w:marBottom w:val="0"/>
      <w:divBdr>
        <w:top w:val="none" w:sz="0" w:space="0" w:color="auto"/>
        <w:left w:val="none" w:sz="0" w:space="0" w:color="auto"/>
        <w:bottom w:val="none" w:sz="0" w:space="0" w:color="auto"/>
        <w:right w:val="none" w:sz="0" w:space="0" w:color="auto"/>
      </w:divBdr>
    </w:div>
    <w:div w:id="600528599">
      <w:bodyDiv w:val="1"/>
      <w:marLeft w:val="0"/>
      <w:marRight w:val="0"/>
      <w:marTop w:val="0"/>
      <w:marBottom w:val="0"/>
      <w:divBdr>
        <w:top w:val="none" w:sz="0" w:space="0" w:color="auto"/>
        <w:left w:val="none" w:sz="0" w:space="0" w:color="auto"/>
        <w:bottom w:val="none" w:sz="0" w:space="0" w:color="auto"/>
        <w:right w:val="none" w:sz="0" w:space="0" w:color="auto"/>
      </w:divBdr>
    </w:div>
    <w:div w:id="604925653">
      <w:bodyDiv w:val="1"/>
      <w:marLeft w:val="0"/>
      <w:marRight w:val="0"/>
      <w:marTop w:val="0"/>
      <w:marBottom w:val="0"/>
      <w:divBdr>
        <w:top w:val="none" w:sz="0" w:space="0" w:color="auto"/>
        <w:left w:val="none" w:sz="0" w:space="0" w:color="auto"/>
        <w:bottom w:val="none" w:sz="0" w:space="0" w:color="auto"/>
        <w:right w:val="none" w:sz="0" w:space="0" w:color="auto"/>
      </w:divBdr>
    </w:div>
    <w:div w:id="616134054">
      <w:bodyDiv w:val="1"/>
      <w:marLeft w:val="0"/>
      <w:marRight w:val="0"/>
      <w:marTop w:val="0"/>
      <w:marBottom w:val="0"/>
      <w:divBdr>
        <w:top w:val="none" w:sz="0" w:space="0" w:color="auto"/>
        <w:left w:val="none" w:sz="0" w:space="0" w:color="auto"/>
        <w:bottom w:val="none" w:sz="0" w:space="0" w:color="auto"/>
        <w:right w:val="none" w:sz="0" w:space="0" w:color="auto"/>
      </w:divBdr>
    </w:div>
    <w:div w:id="617369786">
      <w:bodyDiv w:val="1"/>
      <w:marLeft w:val="0"/>
      <w:marRight w:val="0"/>
      <w:marTop w:val="0"/>
      <w:marBottom w:val="0"/>
      <w:divBdr>
        <w:top w:val="none" w:sz="0" w:space="0" w:color="auto"/>
        <w:left w:val="none" w:sz="0" w:space="0" w:color="auto"/>
        <w:bottom w:val="none" w:sz="0" w:space="0" w:color="auto"/>
        <w:right w:val="none" w:sz="0" w:space="0" w:color="auto"/>
      </w:divBdr>
    </w:div>
    <w:div w:id="622005931">
      <w:bodyDiv w:val="1"/>
      <w:marLeft w:val="0"/>
      <w:marRight w:val="0"/>
      <w:marTop w:val="0"/>
      <w:marBottom w:val="0"/>
      <w:divBdr>
        <w:top w:val="none" w:sz="0" w:space="0" w:color="auto"/>
        <w:left w:val="none" w:sz="0" w:space="0" w:color="auto"/>
        <w:bottom w:val="none" w:sz="0" w:space="0" w:color="auto"/>
        <w:right w:val="none" w:sz="0" w:space="0" w:color="auto"/>
      </w:divBdr>
    </w:div>
    <w:div w:id="622928103">
      <w:bodyDiv w:val="1"/>
      <w:marLeft w:val="0"/>
      <w:marRight w:val="0"/>
      <w:marTop w:val="0"/>
      <w:marBottom w:val="0"/>
      <w:divBdr>
        <w:top w:val="none" w:sz="0" w:space="0" w:color="auto"/>
        <w:left w:val="none" w:sz="0" w:space="0" w:color="auto"/>
        <w:bottom w:val="none" w:sz="0" w:space="0" w:color="auto"/>
        <w:right w:val="none" w:sz="0" w:space="0" w:color="auto"/>
      </w:divBdr>
    </w:div>
    <w:div w:id="625545107">
      <w:bodyDiv w:val="1"/>
      <w:marLeft w:val="0"/>
      <w:marRight w:val="0"/>
      <w:marTop w:val="0"/>
      <w:marBottom w:val="0"/>
      <w:divBdr>
        <w:top w:val="none" w:sz="0" w:space="0" w:color="auto"/>
        <w:left w:val="none" w:sz="0" w:space="0" w:color="auto"/>
        <w:bottom w:val="none" w:sz="0" w:space="0" w:color="auto"/>
        <w:right w:val="none" w:sz="0" w:space="0" w:color="auto"/>
      </w:divBdr>
    </w:div>
    <w:div w:id="627971277">
      <w:bodyDiv w:val="1"/>
      <w:marLeft w:val="0"/>
      <w:marRight w:val="0"/>
      <w:marTop w:val="0"/>
      <w:marBottom w:val="0"/>
      <w:divBdr>
        <w:top w:val="none" w:sz="0" w:space="0" w:color="auto"/>
        <w:left w:val="none" w:sz="0" w:space="0" w:color="auto"/>
        <w:bottom w:val="none" w:sz="0" w:space="0" w:color="auto"/>
        <w:right w:val="none" w:sz="0" w:space="0" w:color="auto"/>
      </w:divBdr>
    </w:div>
    <w:div w:id="628557279">
      <w:bodyDiv w:val="1"/>
      <w:marLeft w:val="0"/>
      <w:marRight w:val="0"/>
      <w:marTop w:val="0"/>
      <w:marBottom w:val="0"/>
      <w:divBdr>
        <w:top w:val="none" w:sz="0" w:space="0" w:color="auto"/>
        <w:left w:val="none" w:sz="0" w:space="0" w:color="auto"/>
        <w:bottom w:val="none" w:sz="0" w:space="0" w:color="auto"/>
        <w:right w:val="none" w:sz="0" w:space="0" w:color="auto"/>
      </w:divBdr>
    </w:div>
    <w:div w:id="628819701">
      <w:bodyDiv w:val="1"/>
      <w:marLeft w:val="0"/>
      <w:marRight w:val="0"/>
      <w:marTop w:val="0"/>
      <w:marBottom w:val="0"/>
      <w:divBdr>
        <w:top w:val="none" w:sz="0" w:space="0" w:color="auto"/>
        <w:left w:val="none" w:sz="0" w:space="0" w:color="auto"/>
        <w:bottom w:val="none" w:sz="0" w:space="0" w:color="auto"/>
        <w:right w:val="none" w:sz="0" w:space="0" w:color="auto"/>
      </w:divBdr>
    </w:div>
    <w:div w:id="632179229">
      <w:bodyDiv w:val="1"/>
      <w:marLeft w:val="0"/>
      <w:marRight w:val="0"/>
      <w:marTop w:val="0"/>
      <w:marBottom w:val="0"/>
      <w:divBdr>
        <w:top w:val="none" w:sz="0" w:space="0" w:color="auto"/>
        <w:left w:val="none" w:sz="0" w:space="0" w:color="auto"/>
        <w:bottom w:val="none" w:sz="0" w:space="0" w:color="auto"/>
        <w:right w:val="none" w:sz="0" w:space="0" w:color="auto"/>
      </w:divBdr>
    </w:div>
    <w:div w:id="639772213">
      <w:bodyDiv w:val="1"/>
      <w:marLeft w:val="0"/>
      <w:marRight w:val="0"/>
      <w:marTop w:val="0"/>
      <w:marBottom w:val="0"/>
      <w:divBdr>
        <w:top w:val="none" w:sz="0" w:space="0" w:color="auto"/>
        <w:left w:val="none" w:sz="0" w:space="0" w:color="auto"/>
        <w:bottom w:val="none" w:sz="0" w:space="0" w:color="auto"/>
        <w:right w:val="none" w:sz="0" w:space="0" w:color="auto"/>
      </w:divBdr>
    </w:div>
    <w:div w:id="647593616">
      <w:bodyDiv w:val="1"/>
      <w:marLeft w:val="0"/>
      <w:marRight w:val="0"/>
      <w:marTop w:val="0"/>
      <w:marBottom w:val="0"/>
      <w:divBdr>
        <w:top w:val="none" w:sz="0" w:space="0" w:color="auto"/>
        <w:left w:val="none" w:sz="0" w:space="0" w:color="auto"/>
        <w:bottom w:val="none" w:sz="0" w:space="0" w:color="auto"/>
        <w:right w:val="none" w:sz="0" w:space="0" w:color="auto"/>
      </w:divBdr>
    </w:div>
    <w:div w:id="647630902">
      <w:bodyDiv w:val="1"/>
      <w:marLeft w:val="0"/>
      <w:marRight w:val="0"/>
      <w:marTop w:val="0"/>
      <w:marBottom w:val="0"/>
      <w:divBdr>
        <w:top w:val="none" w:sz="0" w:space="0" w:color="auto"/>
        <w:left w:val="none" w:sz="0" w:space="0" w:color="auto"/>
        <w:bottom w:val="none" w:sz="0" w:space="0" w:color="auto"/>
        <w:right w:val="none" w:sz="0" w:space="0" w:color="auto"/>
      </w:divBdr>
    </w:div>
    <w:div w:id="651258355">
      <w:bodyDiv w:val="1"/>
      <w:marLeft w:val="0"/>
      <w:marRight w:val="0"/>
      <w:marTop w:val="0"/>
      <w:marBottom w:val="0"/>
      <w:divBdr>
        <w:top w:val="none" w:sz="0" w:space="0" w:color="auto"/>
        <w:left w:val="none" w:sz="0" w:space="0" w:color="auto"/>
        <w:bottom w:val="none" w:sz="0" w:space="0" w:color="auto"/>
        <w:right w:val="none" w:sz="0" w:space="0" w:color="auto"/>
      </w:divBdr>
    </w:div>
    <w:div w:id="657459564">
      <w:bodyDiv w:val="1"/>
      <w:marLeft w:val="0"/>
      <w:marRight w:val="0"/>
      <w:marTop w:val="0"/>
      <w:marBottom w:val="0"/>
      <w:divBdr>
        <w:top w:val="none" w:sz="0" w:space="0" w:color="auto"/>
        <w:left w:val="none" w:sz="0" w:space="0" w:color="auto"/>
        <w:bottom w:val="none" w:sz="0" w:space="0" w:color="auto"/>
        <w:right w:val="none" w:sz="0" w:space="0" w:color="auto"/>
      </w:divBdr>
    </w:div>
    <w:div w:id="663047301">
      <w:bodyDiv w:val="1"/>
      <w:marLeft w:val="0"/>
      <w:marRight w:val="0"/>
      <w:marTop w:val="0"/>
      <w:marBottom w:val="0"/>
      <w:divBdr>
        <w:top w:val="none" w:sz="0" w:space="0" w:color="auto"/>
        <w:left w:val="none" w:sz="0" w:space="0" w:color="auto"/>
        <w:bottom w:val="none" w:sz="0" w:space="0" w:color="auto"/>
        <w:right w:val="none" w:sz="0" w:space="0" w:color="auto"/>
      </w:divBdr>
    </w:div>
    <w:div w:id="665135918">
      <w:bodyDiv w:val="1"/>
      <w:marLeft w:val="0"/>
      <w:marRight w:val="0"/>
      <w:marTop w:val="0"/>
      <w:marBottom w:val="0"/>
      <w:divBdr>
        <w:top w:val="none" w:sz="0" w:space="0" w:color="auto"/>
        <w:left w:val="none" w:sz="0" w:space="0" w:color="auto"/>
        <w:bottom w:val="none" w:sz="0" w:space="0" w:color="auto"/>
        <w:right w:val="none" w:sz="0" w:space="0" w:color="auto"/>
      </w:divBdr>
    </w:div>
    <w:div w:id="668413786">
      <w:bodyDiv w:val="1"/>
      <w:marLeft w:val="0"/>
      <w:marRight w:val="0"/>
      <w:marTop w:val="0"/>
      <w:marBottom w:val="0"/>
      <w:divBdr>
        <w:top w:val="none" w:sz="0" w:space="0" w:color="auto"/>
        <w:left w:val="none" w:sz="0" w:space="0" w:color="auto"/>
        <w:bottom w:val="none" w:sz="0" w:space="0" w:color="auto"/>
        <w:right w:val="none" w:sz="0" w:space="0" w:color="auto"/>
      </w:divBdr>
    </w:div>
    <w:div w:id="674114269">
      <w:bodyDiv w:val="1"/>
      <w:marLeft w:val="0"/>
      <w:marRight w:val="0"/>
      <w:marTop w:val="0"/>
      <w:marBottom w:val="0"/>
      <w:divBdr>
        <w:top w:val="none" w:sz="0" w:space="0" w:color="auto"/>
        <w:left w:val="none" w:sz="0" w:space="0" w:color="auto"/>
        <w:bottom w:val="none" w:sz="0" w:space="0" w:color="auto"/>
        <w:right w:val="none" w:sz="0" w:space="0" w:color="auto"/>
      </w:divBdr>
    </w:div>
    <w:div w:id="679160418">
      <w:bodyDiv w:val="1"/>
      <w:marLeft w:val="0"/>
      <w:marRight w:val="0"/>
      <w:marTop w:val="0"/>
      <w:marBottom w:val="0"/>
      <w:divBdr>
        <w:top w:val="none" w:sz="0" w:space="0" w:color="auto"/>
        <w:left w:val="none" w:sz="0" w:space="0" w:color="auto"/>
        <w:bottom w:val="none" w:sz="0" w:space="0" w:color="auto"/>
        <w:right w:val="none" w:sz="0" w:space="0" w:color="auto"/>
      </w:divBdr>
    </w:div>
    <w:div w:id="680008918">
      <w:bodyDiv w:val="1"/>
      <w:marLeft w:val="0"/>
      <w:marRight w:val="0"/>
      <w:marTop w:val="0"/>
      <w:marBottom w:val="0"/>
      <w:divBdr>
        <w:top w:val="none" w:sz="0" w:space="0" w:color="auto"/>
        <w:left w:val="none" w:sz="0" w:space="0" w:color="auto"/>
        <w:bottom w:val="none" w:sz="0" w:space="0" w:color="auto"/>
        <w:right w:val="none" w:sz="0" w:space="0" w:color="auto"/>
      </w:divBdr>
    </w:div>
    <w:div w:id="680932177">
      <w:bodyDiv w:val="1"/>
      <w:marLeft w:val="0"/>
      <w:marRight w:val="0"/>
      <w:marTop w:val="0"/>
      <w:marBottom w:val="0"/>
      <w:divBdr>
        <w:top w:val="none" w:sz="0" w:space="0" w:color="auto"/>
        <w:left w:val="none" w:sz="0" w:space="0" w:color="auto"/>
        <w:bottom w:val="none" w:sz="0" w:space="0" w:color="auto"/>
        <w:right w:val="none" w:sz="0" w:space="0" w:color="auto"/>
      </w:divBdr>
    </w:div>
    <w:div w:id="682900888">
      <w:bodyDiv w:val="1"/>
      <w:marLeft w:val="0"/>
      <w:marRight w:val="0"/>
      <w:marTop w:val="0"/>
      <w:marBottom w:val="0"/>
      <w:divBdr>
        <w:top w:val="none" w:sz="0" w:space="0" w:color="auto"/>
        <w:left w:val="none" w:sz="0" w:space="0" w:color="auto"/>
        <w:bottom w:val="none" w:sz="0" w:space="0" w:color="auto"/>
        <w:right w:val="none" w:sz="0" w:space="0" w:color="auto"/>
      </w:divBdr>
    </w:div>
    <w:div w:id="683167118">
      <w:bodyDiv w:val="1"/>
      <w:marLeft w:val="0"/>
      <w:marRight w:val="0"/>
      <w:marTop w:val="0"/>
      <w:marBottom w:val="0"/>
      <w:divBdr>
        <w:top w:val="none" w:sz="0" w:space="0" w:color="auto"/>
        <w:left w:val="none" w:sz="0" w:space="0" w:color="auto"/>
        <w:bottom w:val="none" w:sz="0" w:space="0" w:color="auto"/>
        <w:right w:val="none" w:sz="0" w:space="0" w:color="auto"/>
      </w:divBdr>
    </w:div>
    <w:div w:id="683675610">
      <w:bodyDiv w:val="1"/>
      <w:marLeft w:val="0"/>
      <w:marRight w:val="0"/>
      <w:marTop w:val="0"/>
      <w:marBottom w:val="0"/>
      <w:divBdr>
        <w:top w:val="none" w:sz="0" w:space="0" w:color="auto"/>
        <w:left w:val="none" w:sz="0" w:space="0" w:color="auto"/>
        <w:bottom w:val="none" w:sz="0" w:space="0" w:color="auto"/>
        <w:right w:val="none" w:sz="0" w:space="0" w:color="auto"/>
      </w:divBdr>
    </w:div>
    <w:div w:id="689452796">
      <w:bodyDiv w:val="1"/>
      <w:marLeft w:val="0"/>
      <w:marRight w:val="0"/>
      <w:marTop w:val="0"/>
      <w:marBottom w:val="0"/>
      <w:divBdr>
        <w:top w:val="none" w:sz="0" w:space="0" w:color="auto"/>
        <w:left w:val="none" w:sz="0" w:space="0" w:color="auto"/>
        <w:bottom w:val="none" w:sz="0" w:space="0" w:color="auto"/>
        <w:right w:val="none" w:sz="0" w:space="0" w:color="auto"/>
      </w:divBdr>
    </w:div>
    <w:div w:id="693531359">
      <w:bodyDiv w:val="1"/>
      <w:marLeft w:val="0"/>
      <w:marRight w:val="0"/>
      <w:marTop w:val="0"/>
      <w:marBottom w:val="0"/>
      <w:divBdr>
        <w:top w:val="none" w:sz="0" w:space="0" w:color="auto"/>
        <w:left w:val="none" w:sz="0" w:space="0" w:color="auto"/>
        <w:bottom w:val="none" w:sz="0" w:space="0" w:color="auto"/>
        <w:right w:val="none" w:sz="0" w:space="0" w:color="auto"/>
      </w:divBdr>
    </w:div>
    <w:div w:id="694385785">
      <w:bodyDiv w:val="1"/>
      <w:marLeft w:val="0"/>
      <w:marRight w:val="0"/>
      <w:marTop w:val="0"/>
      <w:marBottom w:val="0"/>
      <w:divBdr>
        <w:top w:val="none" w:sz="0" w:space="0" w:color="auto"/>
        <w:left w:val="none" w:sz="0" w:space="0" w:color="auto"/>
        <w:bottom w:val="none" w:sz="0" w:space="0" w:color="auto"/>
        <w:right w:val="none" w:sz="0" w:space="0" w:color="auto"/>
      </w:divBdr>
    </w:div>
    <w:div w:id="696657907">
      <w:bodyDiv w:val="1"/>
      <w:marLeft w:val="0"/>
      <w:marRight w:val="0"/>
      <w:marTop w:val="0"/>
      <w:marBottom w:val="0"/>
      <w:divBdr>
        <w:top w:val="none" w:sz="0" w:space="0" w:color="auto"/>
        <w:left w:val="none" w:sz="0" w:space="0" w:color="auto"/>
        <w:bottom w:val="none" w:sz="0" w:space="0" w:color="auto"/>
        <w:right w:val="none" w:sz="0" w:space="0" w:color="auto"/>
      </w:divBdr>
    </w:div>
    <w:div w:id="700517265">
      <w:bodyDiv w:val="1"/>
      <w:marLeft w:val="0"/>
      <w:marRight w:val="0"/>
      <w:marTop w:val="0"/>
      <w:marBottom w:val="0"/>
      <w:divBdr>
        <w:top w:val="none" w:sz="0" w:space="0" w:color="auto"/>
        <w:left w:val="none" w:sz="0" w:space="0" w:color="auto"/>
        <w:bottom w:val="none" w:sz="0" w:space="0" w:color="auto"/>
        <w:right w:val="none" w:sz="0" w:space="0" w:color="auto"/>
      </w:divBdr>
    </w:div>
    <w:div w:id="701325389">
      <w:bodyDiv w:val="1"/>
      <w:marLeft w:val="0"/>
      <w:marRight w:val="0"/>
      <w:marTop w:val="0"/>
      <w:marBottom w:val="0"/>
      <w:divBdr>
        <w:top w:val="none" w:sz="0" w:space="0" w:color="auto"/>
        <w:left w:val="none" w:sz="0" w:space="0" w:color="auto"/>
        <w:bottom w:val="none" w:sz="0" w:space="0" w:color="auto"/>
        <w:right w:val="none" w:sz="0" w:space="0" w:color="auto"/>
      </w:divBdr>
    </w:div>
    <w:div w:id="702049178">
      <w:bodyDiv w:val="1"/>
      <w:marLeft w:val="0"/>
      <w:marRight w:val="0"/>
      <w:marTop w:val="0"/>
      <w:marBottom w:val="0"/>
      <w:divBdr>
        <w:top w:val="none" w:sz="0" w:space="0" w:color="auto"/>
        <w:left w:val="none" w:sz="0" w:space="0" w:color="auto"/>
        <w:bottom w:val="none" w:sz="0" w:space="0" w:color="auto"/>
        <w:right w:val="none" w:sz="0" w:space="0" w:color="auto"/>
      </w:divBdr>
    </w:div>
    <w:div w:id="704135816">
      <w:bodyDiv w:val="1"/>
      <w:marLeft w:val="0"/>
      <w:marRight w:val="0"/>
      <w:marTop w:val="0"/>
      <w:marBottom w:val="0"/>
      <w:divBdr>
        <w:top w:val="none" w:sz="0" w:space="0" w:color="auto"/>
        <w:left w:val="none" w:sz="0" w:space="0" w:color="auto"/>
        <w:bottom w:val="none" w:sz="0" w:space="0" w:color="auto"/>
        <w:right w:val="none" w:sz="0" w:space="0" w:color="auto"/>
      </w:divBdr>
    </w:div>
    <w:div w:id="707296889">
      <w:bodyDiv w:val="1"/>
      <w:marLeft w:val="0"/>
      <w:marRight w:val="0"/>
      <w:marTop w:val="0"/>
      <w:marBottom w:val="0"/>
      <w:divBdr>
        <w:top w:val="none" w:sz="0" w:space="0" w:color="auto"/>
        <w:left w:val="none" w:sz="0" w:space="0" w:color="auto"/>
        <w:bottom w:val="none" w:sz="0" w:space="0" w:color="auto"/>
        <w:right w:val="none" w:sz="0" w:space="0" w:color="auto"/>
      </w:divBdr>
    </w:div>
    <w:div w:id="709382690">
      <w:bodyDiv w:val="1"/>
      <w:marLeft w:val="0"/>
      <w:marRight w:val="0"/>
      <w:marTop w:val="0"/>
      <w:marBottom w:val="0"/>
      <w:divBdr>
        <w:top w:val="none" w:sz="0" w:space="0" w:color="auto"/>
        <w:left w:val="none" w:sz="0" w:space="0" w:color="auto"/>
        <w:bottom w:val="none" w:sz="0" w:space="0" w:color="auto"/>
        <w:right w:val="none" w:sz="0" w:space="0" w:color="auto"/>
      </w:divBdr>
    </w:div>
    <w:div w:id="714819937">
      <w:bodyDiv w:val="1"/>
      <w:marLeft w:val="0"/>
      <w:marRight w:val="0"/>
      <w:marTop w:val="0"/>
      <w:marBottom w:val="0"/>
      <w:divBdr>
        <w:top w:val="none" w:sz="0" w:space="0" w:color="auto"/>
        <w:left w:val="none" w:sz="0" w:space="0" w:color="auto"/>
        <w:bottom w:val="none" w:sz="0" w:space="0" w:color="auto"/>
        <w:right w:val="none" w:sz="0" w:space="0" w:color="auto"/>
      </w:divBdr>
    </w:div>
    <w:div w:id="715079874">
      <w:bodyDiv w:val="1"/>
      <w:marLeft w:val="0"/>
      <w:marRight w:val="0"/>
      <w:marTop w:val="0"/>
      <w:marBottom w:val="0"/>
      <w:divBdr>
        <w:top w:val="none" w:sz="0" w:space="0" w:color="auto"/>
        <w:left w:val="none" w:sz="0" w:space="0" w:color="auto"/>
        <w:bottom w:val="none" w:sz="0" w:space="0" w:color="auto"/>
        <w:right w:val="none" w:sz="0" w:space="0" w:color="auto"/>
      </w:divBdr>
    </w:div>
    <w:div w:id="718937226">
      <w:bodyDiv w:val="1"/>
      <w:marLeft w:val="0"/>
      <w:marRight w:val="0"/>
      <w:marTop w:val="0"/>
      <w:marBottom w:val="0"/>
      <w:divBdr>
        <w:top w:val="none" w:sz="0" w:space="0" w:color="auto"/>
        <w:left w:val="none" w:sz="0" w:space="0" w:color="auto"/>
        <w:bottom w:val="none" w:sz="0" w:space="0" w:color="auto"/>
        <w:right w:val="none" w:sz="0" w:space="0" w:color="auto"/>
      </w:divBdr>
    </w:div>
    <w:div w:id="719982585">
      <w:bodyDiv w:val="1"/>
      <w:marLeft w:val="0"/>
      <w:marRight w:val="0"/>
      <w:marTop w:val="0"/>
      <w:marBottom w:val="0"/>
      <w:divBdr>
        <w:top w:val="none" w:sz="0" w:space="0" w:color="auto"/>
        <w:left w:val="none" w:sz="0" w:space="0" w:color="auto"/>
        <w:bottom w:val="none" w:sz="0" w:space="0" w:color="auto"/>
        <w:right w:val="none" w:sz="0" w:space="0" w:color="auto"/>
      </w:divBdr>
    </w:div>
    <w:div w:id="727462630">
      <w:bodyDiv w:val="1"/>
      <w:marLeft w:val="0"/>
      <w:marRight w:val="0"/>
      <w:marTop w:val="0"/>
      <w:marBottom w:val="0"/>
      <w:divBdr>
        <w:top w:val="none" w:sz="0" w:space="0" w:color="auto"/>
        <w:left w:val="none" w:sz="0" w:space="0" w:color="auto"/>
        <w:bottom w:val="none" w:sz="0" w:space="0" w:color="auto"/>
        <w:right w:val="none" w:sz="0" w:space="0" w:color="auto"/>
      </w:divBdr>
    </w:div>
    <w:div w:id="734863146">
      <w:bodyDiv w:val="1"/>
      <w:marLeft w:val="0"/>
      <w:marRight w:val="0"/>
      <w:marTop w:val="0"/>
      <w:marBottom w:val="0"/>
      <w:divBdr>
        <w:top w:val="none" w:sz="0" w:space="0" w:color="auto"/>
        <w:left w:val="none" w:sz="0" w:space="0" w:color="auto"/>
        <w:bottom w:val="none" w:sz="0" w:space="0" w:color="auto"/>
        <w:right w:val="none" w:sz="0" w:space="0" w:color="auto"/>
      </w:divBdr>
    </w:div>
    <w:div w:id="739908431">
      <w:bodyDiv w:val="1"/>
      <w:marLeft w:val="0"/>
      <w:marRight w:val="0"/>
      <w:marTop w:val="0"/>
      <w:marBottom w:val="0"/>
      <w:divBdr>
        <w:top w:val="none" w:sz="0" w:space="0" w:color="auto"/>
        <w:left w:val="none" w:sz="0" w:space="0" w:color="auto"/>
        <w:bottom w:val="none" w:sz="0" w:space="0" w:color="auto"/>
        <w:right w:val="none" w:sz="0" w:space="0" w:color="auto"/>
      </w:divBdr>
    </w:div>
    <w:div w:id="742726863">
      <w:bodyDiv w:val="1"/>
      <w:marLeft w:val="0"/>
      <w:marRight w:val="0"/>
      <w:marTop w:val="0"/>
      <w:marBottom w:val="0"/>
      <w:divBdr>
        <w:top w:val="none" w:sz="0" w:space="0" w:color="auto"/>
        <w:left w:val="none" w:sz="0" w:space="0" w:color="auto"/>
        <w:bottom w:val="none" w:sz="0" w:space="0" w:color="auto"/>
        <w:right w:val="none" w:sz="0" w:space="0" w:color="auto"/>
      </w:divBdr>
    </w:div>
    <w:div w:id="742994323">
      <w:bodyDiv w:val="1"/>
      <w:marLeft w:val="0"/>
      <w:marRight w:val="0"/>
      <w:marTop w:val="0"/>
      <w:marBottom w:val="0"/>
      <w:divBdr>
        <w:top w:val="none" w:sz="0" w:space="0" w:color="auto"/>
        <w:left w:val="none" w:sz="0" w:space="0" w:color="auto"/>
        <w:bottom w:val="none" w:sz="0" w:space="0" w:color="auto"/>
        <w:right w:val="none" w:sz="0" w:space="0" w:color="auto"/>
      </w:divBdr>
    </w:div>
    <w:div w:id="743800714">
      <w:bodyDiv w:val="1"/>
      <w:marLeft w:val="0"/>
      <w:marRight w:val="0"/>
      <w:marTop w:val="0"/>
      <w:marBottom w:val="0"/>
      <w:divBdr>
        <w:top w:val="none" w:sz="0" w:space="0" w:color="auto"/>
        <w:left w:val="none" w:sz="0" w:space="0" w:color="auto"/>
        <w:bottom w:val="none" w:sz="0" w:space="0" w:color="auto"/>
        <w:right w:val="none" w:sz="0" w:space="0" w:color="auto"/>
      </w:divBdr>
    </w:div>
    <w:div w:id="744842105">
      <w:bodyDiv w:val="1"/>
      <w:marLeft w:val="0"/>
      <w:marRight w:val="0"/>
      <w:marTop w:val="0"/>
      <w:marBottom w:val="0"/>
      <w:divBdr>
        <w:top w:val="none" w:sz="0" w:space="0" w:color="auto"/>
        <w:left w:val="none" w:sz="0" w:space="0" w:color="auto"/>
        <w:bottom w:val="none" w:sz="0" w:space="0" w:color="auto"/>
        <w:right w:val="none" w:sz="0" w:space="0" w:color="auto"/>
      </w:divBdr>
    </w:div>
    <w:div w:id="745227897">
      <w:bodyDiv w:val="1"/>
      <w:marLeft w:val="0"/>
      <w:marRight w:val="0"/>
      <w:marTop w:val="0"/>
      <w:marBottom w:val="0"/>
      <w:divBdr>
        <w:top w:val="none" w:sz="0" w:space="0" w:color="auto"/>
        <w:left w:val="none" w:sz="0" w:space="0" w:color="auto"/>
        <w:bottom w:val="none" w:sz="0" w:space="0" w:color="auto"/>
        <w:right w:val="none" w:sz="0" w:space="0" w:color="auto"/>
      </w:divBdr>
    </w:div>
    <w:div w:id="745304036">
      <w:bodyDiv w:val="1"/>
      <w:marLeft w:val="0"/>
      <w:marRight w:val="0"/>
      <w:marTop w:val="0"/>
      <w:marBottom w:val="0"/>
      <w:divBdr>
        <w:top w:val="none" w:sz="0" w:space="0" w:color="auto"/>
        <w:left w:val="none" w:sz="0" w:space="0" w:color="auto"/>
        <w:bottom w:val="none" w:sz="0" w:space="0" w:color="auto"/>
        <w:right w:val="none" w:sz="0" w:space="0" w:color="auto"/>
      </w:divBdr>
    </w:div>
    <w:div w:id="745490788">
      <w:bodyDiv w:val="1"/>
      <w:marLeft w:val="0"/>
      <w:marRight w:val="0"/>
      <w:marTop w:val="0"/>
      <w:marBottom w:val="0"/>
      <w:divBdr>
        <w:top w:val="none" w:sz="0" w:space="0" w:color="auto"/>
        <w:left w:val="none" w:sz="0" w:space="0" w:color="auto"/>
        <w:bottom w:val="none" w:sz="0" w:space="0" w:color="auto"/>
        <w:right w:val="none" w:sz="0" w:space="0" w:color="auto"/>
      </w:divBdr>
    </w:div>
    <w:div w:id="747458574">
      <w:bodyDiv w:val="1"/>
      <w:marLeft w:val="0"/>
      <w:marRight w:val="0"/>
      <w:marTop w:val="0"/>
      <w:marBottom w:val="0"/>
      <w:divBdr>
        <w:top w:val="none" w:sz="0" w:space="0" w:color="auto"/>
        <w:left w:val="none" w:sz="0" w:space="0" w:color="auto"/>
        <w:bottom w:val="none" w:sz="0" w:space="0" w:color="auto"/>
        <w:right w:val="none" w:sz="0" w:space="0" w:color="auto"/>
      </w:divBdr>
    </w:div>
    <w:div w:id="747962691">
      <w:bodyDiv w:val="1"/>
      <w:marLeft w:val="0"/>
      <w:marRight w:val="0"/>
      <w:marTop w:val="0"/>
      <w:marBottom w:val="0"/>
      <w:divBdr>
        <w:top w:val="none" w:sz="0" w:space="0" w:color="auto"/>
        <w:left w:val="none" w:sz="0" w:space="0" w:color="auto"/>
        <w:bottom w:val="none" w:sz="0" w:space="0" w:color="auto"/>
        <w:right w:val="none" w:sz="0" w:space="0" w:color="auto"/>
      </w:divBdr>
    </w:div>
    <w:div w:id="751699303">
      <w:bodyDiv w:val="1"/>
      <w:marLeft w:val="0"/>
      <w:marRight w:val="0"/>
      <w:marTop w:val="0"/>
      <w:marBottom w:val="0"/>
      <w:divBdr>
        <w:top w:val="none" w:sz="0" w:space="0" w:color="auto"/>
        <w:left w:val="none" w:sz="0" w:space="0" w:color="auto"/>
        <w:bottom w:val="none" w:sz="0" w:space="0" w:color="auto"/>
        <w:right w:val="none" w:sz="0" w:space="0" w:color="auto"/>
      </w:divBdr>
    </w:div>
    <w:div w:id="757020503">
      <w:bodyDiv w:val="1"/>
      <w:marLeft w:val="0"/>
      <w:marRight w:val="0"/>
      <w:marTop w:val="0"/>
      <w:marBottom w:val="0"/>
      <w:divBdr>
        <w:top w:val="none" w:sz="0" w:space="0" w:color="auto"/>
        <w:left w:val="none" w:sz="0" w:space="0" w:color="auto"/>
        <w:bottom w:val="none" w:sz="0" w:space="0" w:color="auto"/>
        <w:right w:val="none" w:sz="0" w:space="0" w:color="auto"/>
      </w:divBdr>
    </w:div>
    <w:div w:id="758671684">
      <w:bodyDiv w:val="1"/>
      <w:marLeft w:val="0"/>
      <w:marRight w:val="0"/>
      <w:marTop w:val="0"/>
      <w:marBottom w:val="0"/>
      <w:divBdr>
        <w:top w:val="none" w:sz="0" w:space="0" w:color="auto"/>
        <w:left w:val="none" w:sz="0" w:space="0" w:color="auto"/>
        <w:bottom w:val="none" w:sz="0" w:space="0" w:color="auto"/>
        <w:right w:val="none" w:sz="0" w:space="0" w:color="auto"/>
      </w:divBdr>
    </w:div>
    <w:div w:id="759567141">
      <w:bodyDiv w:val="1"/>
      <w:marLeft w:val="0"/>
      <w:marRight w:val="0"/>
      <w:marTop w:val="0"/>
      <w:marBottom w:val="0"/>
      <w:divBdr>
        <w:top w:val="none" w:sz="0" w:space="0" w:color="auto"/>
        <w:left w:val="none" w:sz="0" w:space="0" w:color="auto"/>
        <w:bottom w:val="none" w:sz="0" w:space="0" w:color="auto"/>
        <w:right w:val="none" w:sz="0" w:space="0" w:color="auto"/>
      </w:divBdr>
    </w:div>
    <w:div w:id="761150777">
      <w:bodyDiv w:val="1"/>
      <w:marLeft w:val="0"/>
      <w:marRight w:val="0"/>
      <w:marTop w:val="0"/>
      <w:marBottom w:val="0"/>
      <w:divBdr>
        <w:top w:val="none" w:sz="0" w:space="0" w:color="auto"/>
        <w:left w:val="none" w:sz="0" w:space="0" w:color="auto"/>
        <w:bottom w:val="none" w:sz="0" w:space="0" w:color="auto"/>
        <w:right w:val="none" w:sz="0" w:space="0" w:color="auto"/>
      </w:divBdr>
    </w:div>
    <w:div w:id="763304825">
      <w:bodyDiv w:val="1"/>
      <w:marLeft w:val="0"/>
      <w:marRight w:val="0"/>
      <w:marTop w:val="0"/>
      <w:marBottom w:val="0"/>
      <w:divBdr>
        <w:top w:val="none" w:sz="0" w:space="0" w:color="auto"/>
        <w:left w:val="none" w:sz="0" w:space="0" w:color="auto"/>
        <w:bottom w:val="none" w:sz="0" w:space="0" w:color="auto"/>
        <w:right w:val="none" w:sz="0" w:space="0" w:color="auto"/>
      </w:divBdr>
    </w:div>
    <w:div w:id="770199636">
      <w:bodyDiv w:val="1"/>
      <w:marLeft w:val="0"/>
      <w:marRight w:val="0"/>
      <w:marTop w:val="0"/>
      <w:marBottom w:val="0"/>
      <w:divBdr>
        <w:top w:val="none" w:sz="0" w:space="0" w:color="auto"/>
        <w:left w:val="none" w:sz="0" w:space="0" w:color="auto"/>
        <w:bottom w:val="none" w:sz="0" w:space="0" w:color="auto"/>
        <w:right w:val="none" w:sz="0" w:space="0" w:color="auto"/>
      </w:divBdr>
    </w:div>
    <w:div w:id="771975067">
      <w:bodyDiv w:val="1"/>
      <w:marLeft w:val="0"/>
      <w:marRight w:val="0"/>
      <w:marTop w:val="0"/>
      <w:marBottom w:val="0"/>
      <w:divBdr>
        <w:top w:val="none" w:sz="0" w:space="0" w:color="auto"/>
        <w:left w:val="none" w:sz="0" w:space="0" w:color="auto"/>
        <w:bottom w:val="none" w:sz="0" w:space="0" w:color="auto"/>
        <w:right w:val="none" w:sz="0" w:space="0" w:color="auto"/>
      </w:divBdr>
    </w:div>
    <w:div w:id="780879990">
      <w:bodyDiv w:val="1"/>
      <w:marLeft w:val="0"/>
      <w:marRight w:val="0"/>
      <w:marTop w:val="0"/>
      <w:marBottom w:val="0"/>
      <w:divBdr>
        <w:top w:val="none" w:sz="0" w:space="0" w:color="auto"/>
        <w:left w:val="none" w:sz="0" w:space="0" w:color="auto"/>
        <w:bottom w:val="none" w:sz="0" w:space="0" w:color="auto"/>
        <w:right w:val="none" w:sz="0" w:space="0" w:color="auto"/>
      </w:divBdr>
    </w:div>
    <w:div w:id="787819764">
      <w:bodyDiv w:val="1"/>
      <w:marLeft w:val="0"/>
      <w:marRight w:val="0"/>
      <w:marTop w:val="0"/>
      <w:marBottom w:val="0"/>
      <w:divBdr>
        <w:top w:val="none" w:sz="0" w:space="0" w:color="auto"/>
        <w:left w:val="none" w:sz="0" w:space="0" w:color="auto"/>
        <w:bottom w:val="none" w:sz="0" w:space="0" w:color="auto"/>
        <w:right w:val="none" w:sz="0" w:space="0" w:color="auto"/>
      </w:divBdr>
    </w:div>
    <w:div w:id="791510545">
      <w:bodyDiv w:val="1"/>
      <w:marLeft w:val="0"/>
      <w:marRight w:val="0"/>
      <w:marTop w:val="0"/>
      <w:marBottom w:val="0"/>
      <w:divBdr>
        <w:top w:val="none" w:sz="0" w:space="0" w:color="auto"/>
        <w:left w:val="none" w:sz="0" w:space="0" w:color="auto"/>
        <w:bottom w:val="none" w:sz="0" w:space="0" w:color="auto"/>
        <w:right w:val="none" w:sz="0" w:space="0" w:color="auto"/>
      </w:divBdr>
    </w:div>
    <w:div w:id="792553819">
      <w:bodyDiv w:val="1"/>
      <w:marLeft w:val="0"/>
      <w:marRight w:val="0"/>
      <w:marTop w:val="0"/>
      <w:marBottom w:val="0"/>
      <w:divBdr>
        <w:top w:val="none" w:sz="0" w:space="0" w:color="auto"/>
        <w:left w:val="none" w:sz="0" w:space="0" w:color="auto"/>
        <w:bottom w:val="none" w:sz="0" w:space="0" w:color="auto"/>
        <w:right w:val="none" w:sz="0" w:space="0" w:color="auto"/>
      </w:divBdr>
    </w:div>
    <w:div w:id="792793423">
      <w:bodyDiv w:val="1"/>
      <w:marLeft w:val="0"/>
      <w:marRight w:val="0"/>
      <w:marTop w:val="0"/>
      <w:marBottom w:val="0"/>
      <w:divBdr>
        <w:top w:val="none" w:sz="0" w:space="0" w:color="auto"/>
        <w:left w:val="none" w:sz="0" w:space="0" w:color="auto"/>
        <w:bottom w:val="none" w:sz="0" w:space="0" w:color="auto"/>
        <w:right w:val="none" w:sz="0" w:space="0" w:color="auto"/>
      </w:divBdr>
    </w:div>
    <w:div w:id="794565842">
      <w:bodyDiv w:val="1"/>
      <w:marLeft w:val="0"/>
      <w:marRight w:val="0"/>
      <w:marTop w:val="0"/>
      <w:marBottom w:val="0"/>
      <w:divBdr>
        <w:top w:val="none" w:sz="0" w:space="0" w:color="auto"/>
        <w:left w:val="none" w:sz="0" w:space="0" w:color="auto"/>
        <w:bottom w:val="none" w:sz="0" w:space="0" w:color="auto"/>
        <w:right w:val="none" w:sz="0" w:space="0" w:color="auto"/>
      </w:divBdr>
    </w:div>
    <w:div w:id="796068972">
      <w:bodyDiv w:val="1"/>
      <w:marLeft w:val="0"/>
      <w:marRight w:val="0"/>
      <w:marTop w:val="0"/>
      <w:marBottom w:val="0"/>
      <w:divBdr>
        <w:top w:val="none" w:sz="0" w:space="0" w:color="auto"/>
        <w:left w:val="none" w:sz="0" w:space="0" w:color="auto"/>
        <w:bottom w:val="none" w:sz="0" w:space="0" w:color="auto"/>
        <w:right w:val="none" w:sz="0" w:space="0" w:color="auto"/>
      </w:divBdr>
    </w:div>
    <w:div w:id="797644654">
      <w:bodyDiv w:val="1"/>
      <w:marLeft w:val="0"/>
      <w:marRight w:val="0"/>
      <w:marTop w:val="0"/>
      <w:marBottom w:val="0"/>
      <w:divBdr>
        <w:top w:val="none" w:sz="0" w:space="0" w:color="auto"/>
        <w:left w:val="none" w:sz="0" w:space="0" w:color="auto"/>
        <w:bottom w:val="none" w:sz="0" w:space="0" w:color="auto"/>
        <w:right w:val="none" w:sz="0" w:space="0" w:color="auto"/>
      </w:divBdr>
    </w:div>
    <w:div w:id="803276207">
      <w:bodyDiv w:val="1"/>
      <w:marLeft w:val="0"/>
      <w:marRight w:val="0"/>
      <w:marTop w:val="0"/>
      <w:marBottom w:val="0"/>
      <w:divBdr>
        <w:top w:val="none" w:sz="0" w:space="0" w:color="auto"/>
        <w:left w:val="none" w:sz="0" w:space="0" w:color="auto"/>
        <w:bottom w:val="none" w:sz="0" w:space="0" w:color="auto"/>
        <w:right w:val="none" w:sz="0" w:space="0" w:color="auto"/>
      </w:divBdr>
    </w:div>
    <w:div w:id="803277441">
      <w:bodyDiv w:val="1"/>
      <w:marLeft w:val="0"/>
      <w:marRight w:val="0"/>
      <w:marTop w:val="0"/>
      <w:marBottom w:val="0"/>
      <w:divBdr>
        <w:top w:val="none" w:sz="0" w:space="0" w:color="auto"/>
        <w:left w:val="none" w:sz="0" w:space="0" w:color="auto"/>
        <w:bottom w:val="none" w:sz="0" w:space="0" w:color="auto"/>
        <w:right w:val="none" w:sz="0" w:space="0" w:color="auto"/>
      </w:divBdr>
    </w:div>
    <w:div w:id="807279209">
      <w:bodyDiv w:val="1"/>
      <w:marLeft w:val="0"/>
      <w:marRight w:val="0"/>
      <w:marTop w:val="0"/>
      <w:marBottom w:val="0"/>
      <w:divBdr>
        <w:top w:val="none" w:sz="0" w:space="0" w:color="auto"/>
        <w:left w:val="none" w:sz="0" w:space="0" w:color="auto"/>
        <w:bottom w:val="none" w:sz="0" w:space="0" w:color="auto"/>
        <w:right w:val="none" w:sz="0" w:space="0" w:color="auto"/>
      </w:divBdr>
    </w:div>
    <w:div w:id="810904078">
      <w:bodyDiv w:val="1"/>
      <w:marLeft w:val="0"/>
      <w:marRight w:val="0"/>
      <w:marTop w:val="0"/>
      <w:marBottom w:val="0"/>
      <w:divBdr>
        <w:top w:val="none" w:sz="0" w:space="0" w:color="auto"/>
        <w:left w:val="none" w:sz="0" w:space="0" w:color="auto"/>
        <w:bottom w:val="none" w:sz="0" w:space="0" w:color="auto"/>
        <w:right w:val="none" w:sz="0" w:space="0" w:color="auto"/>
      </w:divBdr>
    </w:div>
    <w:div w:id="812914668">
      <w:bodyDiv w:val="1"/>
      <w:marLeft w:val="0"/>
      <w:marRight w:val="0"/>
      <w:marTop w:val="0"/>
      <w:marBottom w:val="0"/>
      <w:divBdr>
        <w:top w:val="none" w:sz="0" w:space="0" w:color="auto"/>
        <w:left w:val="none" w:sz="0" w:space="0" w:color="auto"/>
        <w:bottom w:val="none" w:sz="0" w:space="0" w:color="auto"/>
        <w:right w:val="none" w:sz="0" w:space="0" w:color="auto"/>
      </w:divBdr>
    </w:div>
    <w:div w:id="814642298">
      <w:bodyDiv w:val="1"/>
      <w:marLeft w:val="0"/>
      <w:marRight w:val="0"/>
      <w:marTop w:val="0"/>
      <w:marBottom w:val="0"/>
      <w:divBdr>
        <w:top w:val="none" w:sz="0" w:space="0" w:color="auto"/>
        <w:left w:val="none" w:sz="0" w:space="0" w:color="auto"/>
        <w:bottom w:val="none" w:sz="0" w:space="0" w:color="auto"/>
        <w:right w:val="none" w:sz="0" w:space="0" w:color="auto"/>
      </w:divBdr>
    </w:div>
    <w:div w:id="816461238">
      <w:bodyDiv w:val="1"/>
      <w:marLeft w:val="0"/>
      <w:marRight w:val="0"/>
      <w:marTop w:val="0"/>
      <w:marBottom w:val="0"/>
      <w:divBdr>
        <w:top w:val="none" w:sz="0" w:space="0" w:color="auto"/>
        <w:left w:val="none" w:sz="0" w:space="0" w:color="auto"/>
        <w:bottom w:val="none" w:sz="0" w:space="0" w:color="auto"/>
        <w:right w:val="none" w:sz="0" w:space="0" w:color="auto"/>
      </w:divBdr>
    </w:div>
    <w:div w:id="818424699">
      <w:bodyDiv w:val="1"/>
      <w:marLeft w:val="0"/>
      <w:marRight w:val="0"/>
      <w:marTop w:val="0"/>
      <w:marBottom w:val="0"/>
      <w:divBdr>
        <w:top w:val="none" w:sz="0" w:space="0" w:color="auto"/>
        <w:left w:val="none" w:sz="0" w:space="0" w:color="auto"/>
        <w:bottom w:val="none" w:sz="0" w:space="0" w:color="auto"/>
        <w:right w:val="none" w:sz="0" w:space="0" w:color="auto"/>
      </w:divBdr>
    </w:div>
    <w:div w:id="819998334">
      <w:bodyDiv w:val="1"/>
      <w:marLeft w:val="0"/>
      <w:marRight w:val="0"/>
      <w:marTop w:val="0"/>
      <w:marBottom w:val="0"/>
      <w:divBdr>
        <w:top w:val="none" w:sz="0" w:space="0" w:color="auto"/>
        <w:left w:val="none" w:sz="0" w:space="0" w:color="auto"/>
        <w:bottom w:val="none" w:sz="0" w:space="0" w:color="auto"/>
        <w:right w:val="none" w:sz="0" w:space="0" w:color="auto"/>
      </w:divBdr>
    </w:div>
    <w:div w:id="822283396">
      <w:bodyDiv w:val="1"/>
      <w:marLeft w:val="0"/>
      <w:marRight w:val="0"/>
      <w:marTop w:val="0"/>
      <w:marBottom w:val="0"/>
      <w:divBdr>
        <w:top w:val="none" w:sz="0" w:space="0" w:color="auto"/>
        <w:left w:val="none" w:sz="0" w:space="0" w:color="auto"/>
        <w:bottom w:val="none" w:sz="0" w:space="0" w:color="auto"/>
        <w:right w:val="none" w:sz="0" w:space="0" w:color="auto"/>
      </w:divBdr>
    </w:div>
    <w:div w:id="823935410">
      <w:bodyDiv w:val="1"/>
      <w:marLeft w:val="0"/>
      <w:marRight w:val="0"/>
      <w:marTop w:val="0"/>
      <w:marBottom w:val="0"/>
      <w:divBdr>
        <w:top w:val="none" w:sz="0" w:space="0" w:color="auto"/>
        <w:left w:val="none" w:sz="0" w:space="0" w:color="auto"/>
        <w:bottom w:val="none" w:sz="0" w:space="0" w:color="auto"/>
        <w:right w:val="none" w:sz="0" w:space="0" w:color="auto"/>
      </w:divBdr>
    </w:div>
    <w:div w:id="825823342">
      <w:bodyDiv w:val="1"/>
      <w:marLeft w:val="0"/>
      <w:marRight w:val="0"/>
      <w:marTop w:val="0"/>
      <w:marBottom w:val="0"/>
      <w:divBdr>
        <w:top w:val="none" w:sz="0" w:space="0" w:color="auto"/>
        <w:left w:val="none" w:sz="0" w:space="0" w:color="auto"/>
        <w:bottom w:val="none" w:sz="0" w:space="0" w:color="auto"/>
        <w:right w:val="none" w:sz="0" w:space="0" w:color="auto"/>
      </w:divBdr>
    </w:div>
    <w:div w:id="826441723">
      <w:bodyDiv w:val="1"/>
      <w:marLeft w:val="0"/>
      <w:marRight w:val="0"/>
      <w:marTop w:val="0"/>
      <w:marBottom w:val="0"/>
      <w:divBdr>
        <w:top w:val="none" w:sz="0" w:space="0" w:color="auto"/>
        <w:left w:val="none" w:sz="0" w:space="0" w:color="auto"/>
        <w:bottom w:val="none" w:sz="0" w:space="0" w:color="auto"/>
        <w:right w:val="none" w:sz="0" w:space="0" w:color="auto"/>
      </w:divBdr>
    </w:div>
    <w:div w:id="829827103">
      <w:bodyDiv w:val="1"/>
      <w:marLeft w:val="0"/>
      <w:marRight w:val="0"/>
      <w:marTop w:val="0"/>
      <w:marBottom w:val="0"/>
      <w:divBdr>
        <w:top w:val="none" w:sz="0" w:space="0" w:color="auto"/>
        <w:left w:val="none" w:sz="0" w:space="0" w:color="auto"/>
        <w:bottom w:val="none" w:sz="0" w:space="0" w:color="auto"/>
        <w:right w:val="none" w:sz="0" w:space="0" w:color="auto"/>
      </w:divBdr>
    </w:div>
    <w:div w:id="830634743">
      <w:bodyDiv w:val="1"/>
      <w:marLeft w:val="0"/>
      <w:marRight w:val="0"/>
      <w:marTop w:val="0"/>
      <w:marBottom w:val="0"/>
      <w:divBdr>
        <w:top w:val="none" w:sz="0" w:space="0" w:color="auto"/>
        <w:left w:val="none" w:sz="0" w:space="0" w:color="auto"/>
        <w:bottom w:val="none" w:sz="0" w:space="0" w:color="auto"/>
        <w:right w:val="none" w:sz="0" w:space="0" w:color="auto"/>
      </w:divBdr>
    </w:div>
    <w:div w:id="830677279">
      <w:bodyDiv w:val="1"/>
      <w:marLeft w:val="0"/>
      <w:marRight w:val="0"/>
      <w:marTop w:val="0"/>
      <w:marBottom w:val="0"/>
      <w:divBdr>
        <w:top w:val="none" w:sz="0" w:space="0" w:color="auto"/>
        <w:left w:val="none" w:sz="0" w:space="0" w:color="auto"/>
        <w:bottom w:val="none" w:sz="0" w:space="0" w:color="auto"/>
        <w:right w:val="none" w:sz="0" w:space="0" w:color="auto"/>
      </w:divBdr>
    </w:div>
    <w:div w:id="831682985">
      <w:bodyDiv w:val="1"/>
      <w:marLeft w:val="0"/>
      <w:marRight w:val="0"/>
      <w:marTop w:val="0"/>
      <w:marBottom w:val="0"/>
      <w:divBdr>
        <w:top w:val="none" w:sz="0" w:space="0" w:color="auto"/>
        <w:left w:val="none" w:sz="0" w:space="0" w:color="auto"/>
        <w:bottom w:val="none" w:sz="0" w:space="0" w:color="auto"/>
        <w:right w:val="none" w:sz="0" w:space="0" w:color="auto"/>
      </w:divBdr>
    </w:div>
    <w:div w:id="833840146">
      <w:bodyDiv w:val="1"/>
      <w:marLeft w:val="0"/>
      <w:marRight w:val="0"/>
      <w:marTop w:val="0"/>
      <w:marBottom w:val="0"/>
      <w:divBdr>
        <w:top w:val="none" w:sz="0" w:space="0" w:color="auto"/>
        <w:left w:val="none" w:sz="0" w:space="0" w:color="auto"/>
        <w:bottom w:val="none" w:sz="0" w:space="0" w:color="auto"/>
        <w:right w:val="none" w:sz="0" w:space="0" w:color="auto"/>
      </w:divBdr>
    </w:div>
    <w:div w:id="835459836">
      <w:bodyDiv w:val="1"/>
      <w:marLeft w:val="0"/>
      <w:marRight w:val="0"/>
      <w:marTop w:val="0"/>
      <w:marBottom w:val="0"/>
      <w:divBdr>
        <w:top w:val="none" w:sz="0" w:space="0" w:color="auto"/>
        <w:left w:val="none" w:sz="0" w:space="0" w:color="auto"/>
        <w:bottom w:val="none" w:sz="0" w:space="0" w:color="auto"/>
        <w:right w:val="none" w:sz="0" w:space="0" w:color="auto"/>
      </w:divBdr>
    </w:div>
    <w:div w:id="841355014">
      <w:bodyDiv w:val="1"/>
      <w:marLeft w:val="0"/>
      <w:marRight w:val="0"/>
      <w:marTop w:val="0"/>
      <w:marBottom w:val="0"/>
      <w:divBdr>
        <w:top w:val="none" w:sz="0" w:space="0" w:color="auto"/>
        <w:left w:val="none" w:sz="0" w:space="0" w:color="auto"/>
        <w:bottom w:val="none" w:sz="0" w:space="0" w:color="auto"/>
        <w:right w:val="none" w:sz="0" w:space="0" w:color="auto"/>
      </w:divBdr>
    </w:div>
    <w:div w:id="842670977">
      <w:bodyDiv w:val="1"/>
      <w:marLeft w:val="0"/>
      <w:marRight w:val="0"/>
      <w:marTop w:val="0"/>
      <w:marBottom w:val="0"/>
      <w:divBdr>
        <w:top w:val="none" w:sz="0" w:space="0" w:color="auto"/>
        <w:left w:val="none" w:sz="0" w:space="0" w:color="auto"/>
        <w:bottom w:val="none" w:sz="0" w:space="0" w:color="auto"/>
        <w:right w:val="none" w:sz="0" w:space="0" w:color="auto"/>
      </w:divBdr>
    </w:div>
    <w:div w:id="850337990">
      <w:bodyDiv w:val="1"/>
      <w:marLeft w:val="0"/>
      <w:marRight w:val="0"/>
      <w:marTop w:val="0"/>
      <w:marBottom w:val="0"/>
      <w:divBdr>
        <w:top w:val="none" w:sz="0" w:space="0" w:color="auto"/>
        <w:left w:val="none" w:sz="0" w:space="0" w:color="auto"/>
        <w:bottom w:val="none" w:sz="0" w:space="0" w:color="auto"/>
        <w:right w:val="none" w:sz="0" w:space="0" w:color="auto"/>
      </w:divBdr>
    </w:div>
    <w:div w:id="850528654">
      <w:bodyDiv w:val="1"/>
      <w:marLeft w:val="0"/>
      <w:marRight w:val="0"/>
      <w:marTop w:val="0"/>
      <w:marBottom w:val="0"/>
      <w:divBdr>
        <w:top w:val="none" w:sz="0" w:space="0" w:color="auto"/>
        <w:left w:val="none" w:sz="0" w:space="0" w:color="auto"/>
        <w:bottom w:val="none" w:sz="0" w:space="0" w:color="auto"/>
        <w:right w:val="none" w:sz="0" w:space="0" w:color="auto"/>
      </w:divBdr>
    </w:div>
    <w:div w:id="852651941">
      <w:bodyDiv w:val="1"/>
      <w:marLeft w:val="0"/>
      <w:marRight w:val="0"/>
      <w:marTop w:val="0"/>
      <w:marBottom w:val="0"/>
      <w:divBdr>
        <w:top w:val="none" w:sz="0" w:space="0" w:color="auto"/>
        <w:left w:val="none" w:sz="0" w:space="0" w:color="auto"/>
        <w:bottom w:val="none" w:sz="0" w:space="0" w:color="auto"/>
        <w:right w:val="none" w:sz="0" w:space="0" w:color="auto"/>
      </w:divBdr>
    </w:div>
    <w:div w:id="853037597">
      <w:bodyDiv w:val="1"/>
      <w:marLeft w:val="0"/>
      <w:marRight w:val="0"/>
      <w:marTop w:val="0"/>
      <w:marBottom w:val="0"/>
      <w:divBdr>
        <w:top w:val="none" w:sz="0" w:space="0" w:color="auto"/>
        <w:left w:val="none" w:sz="0" w:space="0" w:color="auto"/>
        <w:bottom w:val="none" w:sz="0" w:space="0" w:color="auto"/>
        <w:right w:val="none" w:sz="0" w:space="0" w:color="auto"/>
      </w:divBdr>
    </w:div>
    <w:div w:id="853496649">
      <w:bodyDiv w:val="1"/>
      <w:marLeft w:val="0"/>
      <w:marRight w:val="0"/>
      <w:marTop w:val="0"/>
      <w:marBottom w:val="0"/>
      <w:divBdr>
        <w:top w:val="none" w:sz="0" w:space="0" w:color="auto"/>
        <w:left w:val="none" w:sz="0" w:space="0" w:color="auto"/>
        <w:bottom w:val="none" w:sz="0" w:space="0" w:color="auto"/>
        <w:right w:val="none" w:sz="0" w:space="0" w:color="auto"/>
      </w:divBdr>
    </w:div>
    <w:div w:id="859054563">
      <w:bodyDiv w:val="1"/>
      <w:marLeft w:val="0"/>
      <w:marRight w:val="0"/>
      <w:marTop w:val="0"/>
      <w:marBottom w:val="0"/>
      <w:divBdr>
        <w:top w:val="none" w:sz="0" w:space="0" w:color="auto"/>
        <w:left w:val="none" w:sz="0" w:space="0" w:color="auto"/>
        <w:bottom w:val="none" w:sz="0" w:space="0" w:color="auto"/>
        <w:right w:val="none" w:sz="0" w:space="0" w:color="auto"/>
      </w:divBdr>
    </w:div>
    <w:div w:id="859659409">
      <w:bodyDiv w:val="1"/>
      <w:marLeft w:val="0"/>
      <w:marRight w:val="0"/>
      <w:marTop w:val="0"/>
      <w:marBottom w:val="0"/>
      <w:divBdr>
        <w:top w:val="none" w:sz="0" w:space="0" w:color="auto"/>
        <w:left w:val="none" w:sz="0" w:space="0" w:color="auto"/>
        <w:bottom w:val="none" w:sz="0" w:space="0" w:color="auto"/>
        <w:right w:val="none" w:sz="0" w:space="0" w:color="auto"/>
      </w:divBdr>
    </w:div>
    <w:div w:id="860314940">
      <w:bodyDiv w:val="1"/>
      <w:marLeft w:val="0"/>
      <w:marRight w:val="0"/>
      <w:marTop w:val="0"/>
      <w:marBottom w:val="0"/>
      <w:divBdr>
        <w:top w:val="none" w:sz="0" w:space="0" w:color="auto"/>
        <w:left w:val="none" w:sz="0" w:space="0" w:color="auto"/>
        <w:bottom w:val="none" w:sz="0" w:space="0" w:color="auto"/>
        <w:right w:val="none" w:sz="0" w:space="0" w:color="auto"/>
      </w:divBdr>
    </w:div>
    <w:div w:id="865291658">
      <w:bodyDiv w:val="1"/>
      <w:marLeft w:val="0"/>
      <w:marRight w:val="0"/>
      <w:marTop w:val="0"/>
      <w:marBottom w:val="0"/>
      <w:divBdr>
        <w:top w:val="none" w:sz="0" w:space="0" w:color="auto"/>
        <w:left w:val="none" w:sz="0" w:space="0" w:color="auto"/>
        <w:bottom w:val="none" w:sz="0" w:space="0" w:color="auto"/>
        <w:right w:val="none" w:sz="0" w:space="0" w:color="auto"/>
      </w:divBdr>
    </w:div>
    <w:div w:id="867528564">
      <w:bodyDiv w:val="1"/>
      <w:marLeft w:val="0"/>
      <w:marRight w:val="0"/>
      <w:marTop w:val="0"/>
      <w:marBottom w:val="0"/>
      <w:divBdr>
        <w:top w:val="none" w:sz="0" w:space="0" w:color="auto"/>
        <w:left w:val="none" w:sz="0" w:space="0" w:color="auto"/>
        <w:bottom w:val="none" w:sz="0" w:space="0" w:color="auto"/>
        <w:right w:val="none" w:sz="0" w:space="0" w:color="auto"/>
      </w:divBdr>
    </w:div>
    <w:div w:id="868950389">
      <w:bodyDiv w:val="1"/>
      <w:marLeft w:val="0"/>
      <w:marRight w:val="0"/>
      <w:marTop w:val="0"/>
      <w:marBottom w:val="0"/>
      <w:divBdr>
        <w:top w:val="none" w:sz="0" w:space="0" w:color="auto"/>
        <w:left w:val="none" w:sz="0" w:space="0" w:color="auto"/>
        <w:bottom w:val="none" w:sz="0" w:space="0" w:color="auto"/>
        <w:right w:val="none" w:sz="0" w:space="0" w:color="auto"/>
      </w:divBdr>
    </w:div>
    <w:div w:id="872811469">
      <w:bodyDiv w:val="1"/>
      <w:marLeft w:val="0"/>
      <w:marRight w:val="0"/>
      <w:marTop w:val="0"/>
      <w:marBottom w:val="0"/>
      <w:divBdr>
        <w:top w:val="none" w:sz="0" w:space="0" w:color="auto"/>
        <w:left w:val="none" w:sz="0" w:space="0" w:color="auto"/>
        <w:bottom w:val="none" w:sz="0" w:space="0" w:color="auto"/>
        <w:right w:val="none" w:sz="0" w:space="0" w:color="auto"/>
      </w:divBdr>
    </w:div>
    <w:div w:id="893934649">
      <w:bodyDiv w:val="1"/>
      <w:marLeft w:val="0"/>
      <w:marRight w:val="0"/>
      <w:marTop w:val="0"/>
      <w:marBottom w:val="0"/>
      <w:divBdr>
        <w:top w:val="none" w:sz="0" w:space="0" w:color="auto"/>
        <w:left w:val="none" w:sz="0" w:space="0" w:color="auto"/>
        <w:bottom w:val="none" w:sz="0" w:space="0" w:color="auto"/>
        <w:right w:val="none" w:sz="0" w:space="0" w:color="auto"/>
      </w:divBdr>
    </w:div>
    <w:div w:id="896285931">
      <w:bodyDiv w:val="1"/>
      <w:marLeft w:val="0"/>
      <w:marRight w:val="0"/>
      <w:marTop w:val="0"/>
      <w:marBottom w:val="0"/>
      <w:divBdr>
        <w:top w:val="none" w:sz="0" w:space="0" w:color="auto"/>
        <w:left w:val="none" w:sz="0" w:space="0" w:color="auto"/>
        <w:bottom w:val="none" w:sz="0" w:space="0" w:color="auto"/>
        <w:right w:val="none" w:sz="0" w:space="0" w:color="auto"/>
      </w:divBdr>
    </w:div>
    <w:div w:id="905337289">
      <w:bodyDiv w:val="1"/>
      <w:marLeft w:val="0"/>
      <w:marRight w:val="0"/>
      <w:marTop w:val="0"/>
      <w:marBottom w:val="0"/>
      <w:divBdr>
        <w:top w:val="none" w:sz="0" w:space="0" w:color="auto"/>
        <w:left w:val="none" w:sz="0" w:space="0" w:color="auto"/>
        <w:bottom w:val="none" w:sz="0" w:space="0" w:color="auto"/>
        <w:right w:val="none" w:sz="0" w:space="0" w:color="auto"/>
      </w:divBdr>
    </w:div>
    <w:div w:id="906838481">
      <w:bodyDiv w:val="1"/>
      <w:marLeft w:val="0"/>
      <w:marRight w:val="0"/>
      <w:marTop w:val="0"/>
      <w:marBottom w:val="0"/>
      <w:divBdr>
        <w:top w:val="none" w:sz="0" w:space="0" w:color="auto"/>
        <w:left w:val="none" w:sz="0" w:space="0" w:color="auto"/>
        <w:bottom w:val="none" w:sz="0" w:space="0" w:color="auto"/>
        <w:right w:val="none" w:sz="0" w:space="0" w:color="auto"/>
      </w:divBdr>
    </w:div>
    <w:div w:id="911550432">
      <w:bodyDiv w:val="1"/>
      <w:marLeft w:val="0"/>
      <w:marRight w:val="0"/>
      <w:marTop w:val="0"/>
      <w:marBottom w:val="0"/>
      <w:divBdr>
        <w:top w:val="none" w:sz="0" w:space="0" w:color="auto"/>
        <w:left w:val="none" w:sz="0" w:space="0" w:color="auto"/>
        <w:bottom w:val="none" w:sz="0" w:space="0" w:color="auto"/>
        <w:right w:val="none" w:sz="0" w:space="0" w:color="auto"/>
      </w:divBdr>
    </w:div>
    <w:div w:id="911964064">
      <w:bodyDiv w:val="1"/>
      <w:marLeft w:val="0"/>
      <w:marRight w:val="0"/>
      <w:marTop w:val="0"/>
      <w:marBottom w:val="0"/>
      <w:divBdr>
        <w:top w:val="none" w:sz="0" w:space="0" w:color="auto"/>
        <w:left w:val="none" w:sz="0" w:space="0" w:color="auto"/>
        <w:bottom w:val="none" w:sz="0" w:space="0" w:color="auto"/>
        <w:right w:val="none" w:sz="0" w:space="0" w:color="auto"/>
      </w:divBdr>
    </w:div>
    <w:div w:id="912084929">
      <w:bodyDiv w:val="1"/>
      <w:marLeft w:val="0"/>
      <w:marRight w:val="0"/>
      <w:marTop w:val="0"/>
      <w:marBottom w:val="0"/>
      <w:divBdr>
        <w:top w:val="none" w:sz="0" w:space="0" w:color="auto"/>
        <w:left w:val="none" w:sz="0" w:space="0" w:color="auto"/>
        <w:bottom w:val="none" w:sz="0" w:space="0" w:color="auto"/>
        <w:right w:val="none" w:sz="0" w:space="0" w:color="auto"/>
      </w:divBdr>
    </w:div>
    <w:div w:id="912854179">
      <w:bodyDiv w:val="1"/>
      <w:marLeft w:val="0"/>
      <w:marRight w:val="0"/>
      <w:marTop w:val="0"/>
      <w:marBottom w:val="0"/>
      <w:divBdr>
        <w:top w:val="none" w:sz="0" w:space="0" w:color="auto"/>
        <w:left w:val="none" w:sz="0" w:space="0" w:color="auto"/>
        <w:bottom w:val="none" w:sz="0" w:space="0" w:color="auto"/>
        <w:right w:val="none" w:sz="0" w:space="0" w:color="auto"/>
      </w:divBdr>
    </w:div>
    <w:div w:id="921180888">
      <w:bodyDiv w:val="1"/>
      <w:marLeft w:val="0"/>
      <w:marRight w:val="0"/>
      <w:marTop w:val="0"/>
      <w:marBottom w:val="0"/>
      <w:divBdr>
        <w:top w:val="none" w:sz="0" w:space="0" w:color="auto"/>
        <w:left w:val="none" w:sz="0" w:space="0" w:color="auto"/>
        <w:bottom w:val="none" w:sz="0" w:space="0" w:color="auto"/>
        <w:right w:val="none" w:sz="0" w:space="0" w:color="auto"/>
      </w:divBdr>
    </w:div>
    <w:div w:id="934440069">
      <w:bodyDiv w:val="1"/>
      <w:marLeft w:val="0"/>
      <w:marRight w:val="0"/>
      <w:marTop w:val="0"/>
      <w:marBottom w:val="0"/>
      <w:divBdr>
        <w:top w:val="none" w:sz="0" w:space="0" w:color="auto"/>
        <w:left w:val="none" w:sz="0" w:space="0" w:color="auto"/>
        <w:bottom w:val="none" w:sz="0" w:space="0" w:color="auto"/>
        <w:right w:val="none" w:sz="0" w:space="0" w:color="auto"/>
      </w:divBdr>
    </w:div>
    <w:div w:id="942953568">
      <w:bodyDiv w:val="1"/>
      <w:marLeft w:val="0"/>
      <w:marRight w:val="0"/>
      <w:marTop w:val="0"/>
      <w:marBottom w:val="0"/>
      <w:divBdr>
        <w:top w:val="none" w:sz="0" w:space="0" w:color="auto"/>
        <w:left w:val="none" w:sz="0" w:space="0" w:color="auto"/>
        <w:bottom w:val="none" w:sz="0" w:space="0" w:color="auto"/>
        <w:right w:val="none" w:sz="0" w:space="0" w:color="auto"/>
      </w:divBdr>
    </w:div>
    <w:div w:id="947783451">
      <w:bodyDiv w:val="1"/>
      <w:marLeft w:val="0"/>
      <w:marRight w:val="0"/>
      <w:marTop w:val="0"/>
      <w:marBottom w:val="0"/>
      <w:divBdr>
        <w:top w:val="none" w:sz="0" w:space="0" w:color="auto"/>
        <w:left w:val="none" w:sz="0" w:space="0" w:color="auto"/>
        <w:bottom w:val="none" w:sz="0" w:space="0" w:color="auto"/>
        <w:right w:val="none" w:sz="0" w:space="0" w:color="auto"/>
      </w:divBdr>
    </w:div>
    <w:div w:id="947811092">
      <w:bodyDiv w:val="1"/>
      <w:marLeft w:val="0"/>
      <w:marRight w:val="0"/>
      <w:marTop w:val="0"/>
      <w:marBottom w:val="0"/>
      <w:divBdr>
        <w:top w:val="none" w:sz="0" w:space="0" w:color="auto"/>
        <w:left w:val="none" w:sz="0" w:space="0" w:color="auto"/>
        <w:bottom w:val="none" w:sz="0" w:space="0" w:color="auto"/>
        <w:right w:val="none" w:sz="0" w:space="0" w:color="auto"/>
      </w:divBdr>
    </w:div>
    <w:div w:id="954212629">
      <w:bodyDiv w:val="1"/>
      <w:marLeft w:val="0"/>
      <w:marRight w:val="0"/>
      <w:marTop w:val="0"/>
      <w:marBottom w:val="0"/>
      <w:divBdr>
        <w:top w:val="none" w:sz="0" w:space="0" w:color="auto"/>
        <w:left w:val="none" w:sz="0" w:space="0" w:color="auto"/>
        <w:bottom w:val="none" w:sz="0" w:space="0" w:color="auto"/>
        <w:right w:val="none" w:sz="0" w:space="0" w:color="auto"/>
      </w:divBdr>
    </w:div>
    <w:div w:id="960721156">
      <w:bodyDiv w:val="1"/>
      <w:marLeft w:val="0"/>
      <w:marRight w:val="0"/>
      <w:marTop w:val="0"/>
      <w:marBottom w:val="0"/>
      <w:divBdr>
        <w:top w:val="none" w:sz="0" w:space="0" w:color="auto"/>
        <w:left w:val="none" w:sz="0" w:space="0" w:color="auto"/>
        <w:bottom w:val="none" w:sz="0" w:space="0" w:color="auto"/>
        <w:right w:val="none" w:sz="0" w:space="0" w:color="auto"/>
      </w:divBdr>
    </w:div>
    <w:div w:id="961111211">
      <w:bodyDiv w:val="1"/>
      <w:marLeft w:val="0"/>
      <w:marRight w:val="0"/>
      <w:marTop w:val="0"/>
      <w:marBottom w:val="0"/>
      <w:divBdr>
        <w:top w:val="none" w:sz="0" w:space="0" w:color="auto"/>
        <w:left w:val="none" w:sz="0" w:space="0" w:color="auto"/>
        <w:bottom w:val="none" w:sz="0" w:space="0" w:color="auto"/>
        <w:right w:val="none" w:sz="0" w:space="0" w:color="auto"/>
      </w:divBdr>
    </w:div>
    <w:div w:id="969046741">
      <w:bodyDiv w:val="1"/>
      <w:marLeft w:val="0"/>
      <w:marRight w:val="0"/>
      <w:marTop w:val="0"/>
      <w:marBottom w:val="0"/>
      <w:divBdr>
        <w:top w:val="none" w:sz="0" w:space="0" w:color="auto"/>
        <w:left w:val="none" w:sz="0" w:space="0" w:color="auto"/>
        <w:bottom w:val="none" w:sz="0" w:space="0" w:color="auto"/>
        <w:right w:val="none" w:sz="0" w:space="0" w:color="auto"/>
      </w:divBdr>
    </w:div>
    <w:div w:id="976498284">
      <w:bodyDiv w:val="1"/>
      <w:marLeft w:val="0"/>
      <w:marRight w:val="0"/>
      <w:marTop w:val="0"/>
      <w:marBottom w:val="0"/>
      <w:divBdr>
        <w:top w:val="none" w:sz="0" w:space="0" w:color="auto"/>
        <w:left w:val="none" w:sz="0" w:space="0" w:color="auto"/>
        <w:bottom w:val="none" w:sz="0" w:space="0" w:color="auto"/>
        <w:right w:val="none" w:sz="0" w:space="0" w:color="auto"/>
      </w:divBdr>
    </w:div>
    <w:div w:id="998339022">
      <w:bodyDiv w:val="1"/>
      <w:marLeft w:val="0"/>
      <w:marRight w:val="0"/>
      <w:marTop w:val="0"/>
      <w:marBottom w:val="0"/>
      <w:divBdr>
        <w:top w:val="none" w:sz="0" w:space="0" w:color="auto"/>
        <w:left w:val="none" w:sz="0" w:space="0" w:color="auto"/>
        <w:bottom w:val="none" w:sz="0" w:space="0" w:color="auto"/>
        <w:right w:val="none" w:sz="0" w:space="0" w:color="auto"/>
      </w:divBdr>
    </w:div>
    <w:div w:id="1001589322">
      <w:bodyDiv w:val="1"/>
      <w:marLeft w:val="0"/>
      <w:marRight w:val="0"/>
      <w:marTop w:val="0"/>
      <w:marBottom w:val="0"/>
      <w:divBdr>
        <w:top w:val="none" w:sz="0" w:space="0" w:color="auto"/>
        <w:left w:val="none" w:sz="0" w:space="0" w:color="auto"/>
        <w:bottom w:val="none" w:sz="0" w:space="0" w:color="auto"/>
        <w:right w:val="none" w:sz="0" w:space="0" w:color="auto"/>
      </w:divBdr>
    </w:div>
    <w:div w:id="1004091922">
      <w:bodyDiv w:val="1"/>
      <w:marLeft w:val="0"/>
      <w:marRight w:val="0"/>
      <w:marTop w:val="0"/>
      <w:marBottom w:val="0"/>
      <w:divBdr>
        <w:top w:val="none" w:sz="0" w:space="0" w:color="auto"/>
        <w:left w:val="none" w:sz="0" w:space="0" w:color="auto"/>
        <w:bottom w:val="none" w:sz="0" w:space="0" w:color="auto"/>
        <w:right w:val="none" w:sz="0" w:space="0" w:color="auto"/>
      </w:divBdr>
    </w:div>
    <w:div w:id="1015234190">
      <w:bodyDiv w:val="1"/>
      <w:marLeft w:val="0"/>
      <w:marRight w:val="0"/>
      <w:marTop w:val="0"/>
      <w:marBottom w:val="0"/>
      <w:divBdr>
        <w:top w:val="none" w:sz="0" w:space="0" w:color="auto"/>
        <w:left w:val="none" w:sz="0" w:space="0" w:color="auto"/>
        <w:bottom w:val="none" w:sz="0" w:space="0" w:color="auto"/>
        <w:right w:val="none" w:sz="0" w:space="0" w:color="auto"/>
      </w:divBdr>
    </w:div>
    <w:div w:id="1017274287">
      <w:bodyDiv w:val="1"/>
      <w:marLeft w:val="0"/>
      <w:marRight w:val="0"/>
      <w:marTop w:val="0"/>
      <w:marBottom w:val="0"/>
      <w:divBdr>
        <w:top w:val="none" w:sz="0" w:space="0" w:color="auto"/>
        <w:left w:val="none" w:sz="0" w:space="0" w:color="auto"/>
        <w:bottom w:val="none" w:sz="0" w:space="0" w:color="auto"/>
        <w:right w:val="none" w:sz="0" w:space="0" w:color="auto"/>
      </w:divBdr>
    </w:div>
    <w:div w:id="1018461873">
      <w:bodyDiv w:val="1"/>
      <w:marLeft w:val="0"/>
      <w:marRight w:val="0"/>
      <w:marTop w:val="0"/>
      <w:marBottom w:val="0"/>
      <w:divBdr>
        <w:top w:val="none" w:sz="0" w:space="0" w:color="auto"/>
        <w:left w:val="none" w:sz="0" w:space="0" w:color="auto"/>
        <w:bottom w:val="none" w:sz="0" w:space="0" w:color="auto"/>
        <w:right w:val="none" w:sz="0" w:space="0" w:color="auto"/>
      </w:divBdr>
    </w:div>
    <w:div w:id="1019232196">
      <w:bodyDiv w:val="1"/>
      <w:marLeft w:val="0"/>
      <w:marRight w:val="0"/>
      <w:marTop w:val="0"/>
      <w:marBottom w:val="0"/>
      <w:divBdr>
        <w:top w:val="none" w:sz="0" w:space="0" w:color="auto"/>
        <w:left w:val="none" w:sz="0" w:space="0" w:color="auto"/>
        <w:bottom w:val="none" w:sz="0" w:space="0" w:color="auto"/>
        <w:right w:val="none" w:sz="0" w:space="0" w:color="auto"/>
      </w:divBdr>
    </w:div>
    <w:div w:id="1019743235">
      <w:bodyDiv w:val="1"/>
      <w:marLeft w:val="0"/>
      <w:marRight w:val="0"/>
      <w:marTop w:val="0"/>
      <w:marBottom w:val="0"/>
      <w:divBdr>
        <w:top w:val="none" w:sz="0" w:space="0" w:color="auto"/>
        <w:left w:val="none" w:sz="0" w:space="0" w:color="auto"/>
        <w:bottom w:val="none" w:sz="0" w:space="0" w:color="auto"/>
        <w:right w:val="none" w:sz="0" w:space="0" w:color="auto"/>
      </w:divBdr>
    </w:div>
    <w:div w:id="1020594201">
      <w:bodyDiv w:val="1"/>
      <w:marLeft w:val="0"/>
      <w:marRight w:val="0"/>
      <w:marTop w:val="0"/>
      <w:marBottom w:val="0"/>
      <w:divBdr>
        <w:top w:val="none" w:sz="0" w:space="0" w:color="auto"/>
        <w:left w:val="none" w:sz="0" w:space="0" w:color="auto"/>
        <w:bottom w:val="none" w:sz="0" w:space="0" w:color="auto"/>
        <w:right w:val="none" w:sz="0" w:space="0" w:color="auto"/>
      </w:divBdr>
    </w:div>
    <w:div w:id="1030490414">
      <w:bodyDiv w:val="1"/>
      <w:marLeft w:val="0"/>
      <w:marRight w:val="0"/>
      <w:marTop w:val="0"/>
      <w:marBottom w:val="0"/>
      <w:divBdr>
        <w:top w:val="none" w:sz="0" w:space="0" w:color="auto"/>
        <w:left w:val="none" w:sz="0" w:space="0" w:color="auto"/>
        <w:bottom w:val="none" w:sz="0" w:space="0" w:color="auto"/>
        <w:right w:val="none" w:sz="0" w:space="0" w:color="auto"/>
      </w:divBdr>
    </w:div>
    <w:div w:id="1030497145">
      <w:bodyDiv w:val="1"/>
      <w:marLeft w:val="0"/>
      <w:marRight w:val="0"/>
      <w:marTop w:val="0"/>
      <w:marBottom w:val="0"/>
      <w:divBdr>
        <w:top w:val="none" w:sz="0" w:space="0" w:color="auto"/>
        <w:left w:val="none" w:sz="0" w:space="0" w:color="auto"/>
        <w:bottom w:val="none" w:sz="0" w:space="0" w:color="auto"/>
        <w:right w:val="none" w:sz="0" w:space="0" w:color="auto"/>
      </w:divBdr>
    </w:div>
    <w:div w:id="1033532804">
      <w:bodyDiv w:val="1"/>
      <w:marLeft w:val="0"/>
      <w:marRight w:val="0"/>
      <w:marTop w:val="0"/>
      <w:marBottom w:val="0"/>
      <w:divBdr>
        <w:top w:val="none" w:sz="0" w:space="0" w:color="auto"/>
        <w:left w:val="none" w:sz="0" w:space="0" w:color="auto"/>
        <w:bottom w:val="none" w:sz="0" w:space="0" w:color="auto"/>
        <w:right w:val="none" w:sz="0" w:space="0" w:color="auto"/>
      </w:divBdr>
    </w:div>
    <w:div w:id="1033731023">
      <w:bodyDiv w:val="1"/>
      <w:marLeft w:val="0"/>
      <w:marRight w:val="0"/>
      <w:marTop w:val="0"/>
      <w:marBottom w:val="0"/>
      <w:divBdr>
        <w:top w:val="none" w:sz="0" w:space="0" w:color="auto"/>
        <w:left w:val="none" w:sz="0" w:space="0" w:color="auto"/>
        <w:bottom w:val="none" w:sz="0" w:space="0" w:color="auto"/>
        <w:right w:val="none" w:sz="0" w:space="0" w:color="auto"/>
      </w:divBdr>
    </w:div>
    <w:div w:id="1036277869">
      <w:bodyDiv w:val="1"/>
      <w:marLeft w:val="0"/>
      <w:marRight w:val="0"/>
      <w:marTop w:val="0"/>
      <w:marBottom w:val="0"/>
      <w:divBdr>
        <w:top w:val="none" w:sz="0" w:space="0" w:color="auto"/>
        <w:left w:val="none" w:sz="0" w:space="0" w:color="auto"/>
        <w:bottom w:val="none" w:sz="0" w:space="0" w:color="auto"/>
        <w:right w:val="none" w:sz="0" w:space="0" w:color="auto"/>
      </w:divBdr>
    </w:div>
    <w:div w:id="1037120733">
      <w:bodyDiv w:val="1"/>
      <w:marLeft w:val="0"/>
      <w:marRight w:val="0"/>
      <w:marTop w:val="0"/>
      <w:marBottom w:val="0"/>
      <w:divBdr>
        <w:top w:val="none" w:sz="0" w:space="0" w:color="auto"/>
        <w:left w:val="none" w:sz="0" w:space="0" w:color="auto"/>
        <w:bottom w:val="none" w:sz="0" w:space="0" w:color="auto"/>
        <w:right w:val="none" w:sz="0" w:space="0" w:color="auto"/>
      </w:divBdr>
    </w:div>
    <w:div w:id="1040474697">
      <w:bodyDiv w:val="1"/>
      <w:marLeft w:val="0"/>
      <w:marRight w:val="0"/>
      <w:marTop w:val="0"/>
      <w:marBottom w:val="0"/>
      <w:divBdr>
        <w:top w:val="none" w:sz="0" w:space="0" w:color="auto"/>
        <w:left w:val="none" w:sz="0" w:space="0" w:color="auto"/>
        <w:bottom w:val="none" w:sz="0" w:space="0" w:color="auto"/>
        <w:right w:val="none" w:sz="0" w:space="0" w:color="auto"/>
      </w:divBdr>
    </w:div>
    <w:div w:id="1042171500">
      <w:bodyDiv w:val="1"/>
      <w:marLeft w:val="0"/>
      <w:marRight w:val="0"/>
      <w:marTop w:val="0"/>
      <w:marBottom w:val="0"/>
      <w:divBdr>
        <w:top w:val="none" w:sz="0" w:space="0" w:color="auto"/>
        <w:left w:val="none" w:sz="0" w:space="0" w:color="auto"/>
        <w:bottom w:val="none" w:sz="0" w:space="0" w:color="auto"/>
        <w:right w:val="none" w:sz="0" w:space="0" w:color="auto"/>
      </w:divBdr>
    </w:div>
    <w:div w:id="1044257344">
      <w:bodyDiv w:val="1"/>
      <w:marLeft w:val="0"/>
      <w:marRight w:val="0"/>
      <w:marTop w:val="0"/>
      <w:marBottom w:val="0"/>
      <w:divBdr>
        <w:top w:val="none" w:sz="0" w:space="0" w:color="auto"/>
        <w:left w:val="none" w:sz="0" w:space="0" w:color="auto"/>
        <w:bottom w:val="none" w:sz="0" w:space="0" w:color="auto"/>
        <w:right w:val="none" w:sz="0" w:space="0" w:color="auto"/>
      </w:divBdr>
    </w:div>
    <w:div w:id="1045525937">
      <w:bodyDiv w:val="1"/>
      <w:marLeft w:val="0"/>
      <w:marRight w:val="0"/>
      <w:marTop w:val="0"/>
      <w:marBottom w:val="0"/>
      <w:divBdr>
        <w:top w:val="none" w:sz="0" w:space="0" w:color="auto"/>
        <w:left w:val="none" w:sz="0" w:space="0" w:color="auto"/>
        <w:bottom w:val="none" w:sz="0" w:space="0" w:color="auto"/>
        <w:right w:val="none" w:sz="0" w:space="0" w:color="auto"/>
      </w:divBdr>
    </w:div>
    <w:div w:id="1048912428">
      <w:bodyDiv w:val="1"/>
      <w:marLeft w:val="0"/>
      <w:marRight w:val="0"/>
      <w:marTop w:val="0"/>
      <w:marBottom w:val="0"/>
      <w:divBdr>
        <w:top w:val="none" w:sz="0" w:space="0" w:color="auto"/>
        <w:left w:val="none" w:sz="0" w:space="0" w:color="auto"/>
        <w:bottom w:val="none" w:sz="0" w:space="0" w:color="auto"/>
        <w:right w:val="none" w:sz="0" w:space="0" w:color="auto"/>
      </w:divBdr>
    </w:div>
    <w:div w:id="1057315672">
      <w:bodyDiv w:val="1"/>
      <w:marLeft w:val="0"/>
      <w:marRight w:val="0"/>
      <w:marTop w:val="0"/>
      <w:marBottom w:val="0"/>
      <w:divBdr>
        <w:top w:val="none" w:sz="0" w:space="0" w:color="auto"/>
        <w:left w:val="none" w:sz="0" w:space="0" w:color="auto"/>
        <w:bottom w:val="none" w:sz="0" w:space="0" w:color="auto"/>
        <w:right w:val="none" w:sz="0" w:space="0" w:color="auto"/>
      </w:divBdr>
    </w:div>
    <w:div w:id="1058354944">
      <w:bodyDiv w:val="1"/>
      <w:marLeft w:val="0"/>
      <w:marRight w:val="0"/>
      <w:marTop w:val="0"/>
      <w:marBottom w:val="0"/>
      <w:divBdr>
        <w:top w:val="none" w:sz="0" w:space="0" w:color="auto"/>
        <w:left w:val="none" w:sz="0" w:space="0" w:color="auto"/>
        <w:bottom w:val="none" w:sz="0" w:space="0" w:color="auto"/>
        <w:right w:val="none" w:sz="0" w:space="0" w:color="auto"/>
      </w:divBdr>
    </w:div>
    <w:div w:id="1058826435">
      <w:bodyDiv w:val="1"/>
      <w:marLeft w:val="0"/>
      <w:marRight w:val="0"/>
      <w:marTop w:val="0"/>
      <w:marBottom w:val="0"/>
      <w:divBdr>
        <w:top w:val="none" w:sz="0" w:space="0" w:color="auto"/>
        <w:left w:val="none" w:sz="0" w:space="0" w:color="auto"/>
        <w:bottom w:val="none" w:sz="0" w:space="0" w:color="auto"/>
        <w:right w:val="none" w:sz="0" w:space="0" w:color="auto"/>
      </w:divBdr>
    </w:div>
    <w:div w:id="1059789010">
      <w:bodyDiv w:val="1"/>
      <w:marLeft w:val="0"/>
      <w:marRight w:val="0"/>
      <w:marTop w:val="0"/>
      <w:marBottom w:val="0"/>
      <w:divBdr>
        <w:top w:val="none" w:sz="0" w:space="0" w:color="auto"/>
        <w:left w:val="none" w:sz="0" w:space="0" w:color="auto"/>
        <w:bottom w:val="none" w:sz="0" w:space="0" w:color="auto"/>
        <w:right w:val="none" w:sz="0" w:space="0" w:color="auto"/>
      </w:divBdr>
    </w:div>
    <w:div w:id="1065031737">
      <w:bodyDiv w:val="1"/>
      <w:marLeft w:val="0"/>
      <w:marRight w:val="0"/>
      <w:marTop w:val="0"/>
      <w:marBottom w:val="0"/>
      <w:divBdr>
        <w:top w:val="none" w:sz="0" w:space="0" w:color="auto"/>
        <w:left w:val="none" w:sz="0" w:space="0" w:color="auto"/>
        <w:bottom w:val="none" w:sz="0" w:space="0" w:color="auto"/>
        <w:right w:val="none" w:sz="0" w:space="0" w:color="auto"/>
      </w:divBdr>
    </w:div>
    <w:div w:id="1068770482">
      <w:bodyDiv w:val="1"/>
      <w:marLeft w:val="0"/>
      <w:marRight w:val="0"/>
      <w:marTop w:val="0"/>
      <w:marBottom w:val="0"/>
      <w:divBdr>
        <w:top w:val="none" w:sz="0" w:space="0" w:color="auto"/>
        <w:left w:val="none" w:sz="0" w:space="0" w:color="auto"/>
        <w:bottom w:val="none" w:sz="0" w:space="0" w:color="auto"/>
        <w:right w:val="none" w:sz="0" w:space="0" w:color="auto"/>
      </w:divBdr>
    </w:div>
    <w:div w:id="1076905321">
      <w:bodyDiv w:val="1"/>
      <w:marLeft w:val="0"/>
      <w:marRight w:val="0"/>
      <w:marTop w:val="0"/>
      <w:marBottom w:val="0"/>
      <w:divBdr>
        <w:top w:val="none" w:sz="0" w:space="0" w:color="auto"/>
        <w:left w:val="none" w:sz="0" w:space="0" w:color="auto"/>
        <w:bottom w:val="none" w:sz="0" w:space="0" w:color="auto"/>
        <w:right w:val="none" w:sz="0" w:space="0" w:color="auto"/>
      </w:divBdr>
    </w:div>
    <w:div w:id="1078556991">
      <w:bodyDiv w:val="1"/>
      <w:marLeft w:val="0"/>
      <w:marRight w:val="0"/>
      <w:marTop w:val="0"/>
      <w:marBottom w:val="0"/>
      <w:divBdr>
        <w:top w:val="none" w:sz="0" w:space="0" w:color="auto"/>
        <w:left w:val="none" w:sz="0" w:space="0" w:color="auto"/>
        <w:bottom w:val="none" w:sz="0" w:space="0" w:color="auto"/>
        <w:right w:val="none" w:sz="0" w:space="0" w:color="auto"/>
      </w:divBdr>
    </w:div>
    <w:div w:id="1078788895">
      <w:bodyDiv w:val="1"/>
      <w:marLeft w:val="0"/>
      <w:marRight w:val="0"/>
      <w:marTop w:val="0"/>
      <w:marBottom w:val="0"/>
      <w:divBdr>
        <w:top w:val="none" w:sz="0" w:space="0" w:color="auto"/>
        <w:left w:val="none" w:sz="0" w:space="0" w:color="auto"/>
        <w:bottom w:val="none" w:sz="0" w:space="0" w:color="auto"/>
        <w:right w:val="none" w:sz="0" w:space="0" w:color="auto"/>
      </w:divBdr>
    </w:div>
    <w:div w:id="1079056158">
      <w:bodyDiv w:val="1"/>
      <w:marLeft w:val="0"/>
      <w:marRight w:val="0"/>
      <w:marTop w:val="0"/>
      <w:marBottom w:val="0"/>
      <w:divBdr>
        <w:top w:val="none" w:sz="0" w:space="0" w:color="auto"/>
        <w:left w:val="none" w:sz="0" w:space="0" w:color="auto"/>
        <w:bottom w:val="none" w:sz="0" w:space="0" w:color="auto"/>
        <w:right w:val="none" w:sz="0" w:space="0" w:color="auto"/>
      </w:divBdr>
    </w:div>
    <w:div w:id="1083527882">
      <w:bodyDiv w:val="1"/>
      <w:marLeft w:val="0"/>
      <w:marRight w:val="0"/>
      <w:marTop w:val="0"/>
      <w:marBottom w:val="0"/>
      <w:divBdr>
        <w:top w:val="none" w:sz="0" w:space="0" w:color="auto"/>
        <w:left w:val="none" w:sz="0" w:space="0" w:color="auto"/>
        <w:bottom w:val="none" w:sz="0" w:space="0" w:color="auto"/>
        <w:right w:val="none" w:sz="0" w:space="0" w:color="auto"/>
      </w:divBdr>
    </w:div>
    <w:div w:id="1084956313">
      <w:bodyDiv w:val="1"/>
      <w:marLeft w:val="0"/>
      <w:marRight w:val="0"/>
      <w:marTop w:val="0"/>
      <w:marBottom w:val="0"/>
      <w:divBdr>
        <w:top w:val="none" w:sz="0" w:space="0" w:color="auto"/>
        <w:left w:val="none" w:sz="0" w:space="0" w:color="auto"/>
        <w:bottom w:val="none" w:sz="0" w:space="0" w:color="auto"/>
        <w:right w:val="none" w:sz="0" w:space="0" w:color="auto"/>
      </w:divBdr>
    </w:div>
    <w:div w:id="1088623572">
      <w:bodyDiv w:val="1"/>
      <w:marLeft w:val="0"/>
      <w:marRight w:val="0"/>
      <w:marTop w:val="0"/>
      <w:marBottom w:val="0"/>
      <w:divBdr>
        <w:top w:val="none" w:sz="0" w:space="0" w:color="auto"/>
        <w:left w:val="none" w:sz="0" w:space="0" w:color="auto"/>
        <w:bottom w:val="none" w:sz="0" w:space="0" w:color="auto"/>
        <w:right w:val="none" w:sz="0" w:space="0" w:color="auto"/>
      </w:divBdr>
    </w:div>
    <w:div w:id="1097599794">
      <w:bodyDiv w:val="1"/>
      <w:marLeft w:val="0"/>
      <w:marRight w:val="0"/>
      <w:marTop w:val="0"/>
      <w:marBottom w:val="0"/>
      <w:divBdr>
        <w:top w:val="none" w:sz="0" w:space="0" w:color="auto"/>
        <w:left w:val="none" w:sz="0" w:space="0" w:color="auto"/>
        <w:bottom w:val="none" w:sz="0" w:space="0" w:color="auto"/>
        <w:right w:val="none" w:sz="0" w:space="0" w:color="auto"/>
      </w:divBdr>
    </w:div>
    <w:div w:id="1110661659">
      <w:bodyDiv w:val="1"/>
      <w:marLeft w:val="0"/>
      <w:marRight w:val="0"/>
      <w:marTop w:val="0"/>
      <w:marBottom w:val="0"/>
      <w:divBdr>
        <w:top w:val="none" w:sz="0" w:space="0" w:color="auto"/>
        <w:left w:val="none" w:sz="0" w:space="0" w:color="auto"/>
        <w:bottom w:val="none" w:sz="0" w:space="0" w:color="auto"/>
        <w:right w:val="none" w:sz="0" w:space="0" w:color="auto"/>
      </w:divBdr>
    </w:div>
    <w:div w:id="1111241002">
      <w:bodyDiv w:val="1"/>
      <w:marLeft w:val="0"/>
      <w:marRight w:val="0"/>
      <w:marTop w:val="0"/>
      <w:marBottom w:val="0"/>
      <w:divBdr>
        <w:top w:val="none" w:sz="0" w:space="0" w:color="auto"/>
        <w:left w:val="none" w:sz="0" w:space="0" w:color="auto"/>
        <w:bottom w:val="none" w:sz="0" w:space="0" w:color="auto"/>
        <w:right w:val="none" w:sz="0" w:space="0" w:color="auto"/>
      </w:divBdr>
    </w:div>
    <w:div w:id="1111313967">
      <w:bodyDiv w:val="1"/>
      <w:marLeft w:val="0"/>
      <w:marRight w:val="0"/>
      <w:marTop w:val="0"/>
      <w:marBottom w:val="0"/>
      <w:divBdr>
        <w:top w:val="none" w:sz="0" w:space="0" w:color="auto"/>
        <w:left w:val="none" w:sz="0" w:space="0" w:color="auto"/>
        <w:bottom w:val="none" w:sz="0" w:space="0" w:color="auto"/>
        <w:right w:val="none" w:sz="0" w:space="0" w:color="auto"/>
      </w:divBdr>
    </w:div>
    <w:div w:id="1112750937">
      <w:bodyDiv w:val="1"/>
      <w:marLeft w:val="0"/>
      <w:marRight w:val="0"/>
      <w:marTop w:val="0"/>
      <w:marBottom w:val="0"/>
      <w:divBdr>
        <w:top w:val="none" w:sz="0" w:space="0" w:color="auto"/>
        <w:left w:val="none" w:sz="0" w:space="0" w:color="auto"/>
        <w:bottom w:val="none" w:sz="0" w:space="0" w:color="auto"/>
        <w:right w:val="none" w:sz="0" w:space="0" w:color="auto"/>
      </w:divBdr>
    </w:div>
    <w:div w:id="1115447923">
      <w:bodyDiv w:val="1"/>
      <w:marLeft w:val="0"/>
      <w:marRight w:val="0"/>
      <w:marTop w:val="0"/>
      <w:marBottom w:val="0"/>
      <w:divBdr>
        <w:top w:val="none" w:sz="0" w:space="0" w:color="auto"/>
        <w:left w:val="none" w:sz="0" w:space="0" w:color="auto"/>
        <w:bottom w:val="none" w:sz="0" w:space="0" w:color="auto"/>
        <w:right w:val="none" w:sz="0" w:space="0" w:color="auto"/>
      </w:divBdr>
    </w:div>
    <w:div w:id="1118599540">
      <w:bodyDiv w:val="1"/>
      <w:marLeft w:val="0"/>
      <w:marRight w:val="0"/>
      <w:marTop w:val="0"/>
      <w:marBottom w:val="0"/>
      <w:divBdr>
        <w:top w:val="none" w:sz="0" w:space="0" w:color="auto"/>
        <w:left w:val="none" w:sz="0" w:space="0" w:color="auto"/>
        <w:bottom w:val="none" w:sz="0" w:space="0" w:color="auto"/>
        <w:right w:val="none" w:sz="0" w:space="0" w:color="auto"/>
      </w:divBdr>
    </w:div>
    <w:div w:id="1119373890">
      <w:bodyDiv w:val="1"/>
      <w:marLeft w:val="0"/>
      <w:marRight w:val="0"/>
      <w:marTop w:val="0"/>
      <w:marBottom w:val="0"/>
      <w:divBdr>
        <w:top w:val="none" w:sz="0" w:space="0" w:color="auto"/>
        <w:left w:val="none" w:sz="0" w:space="0" w:color="auto"/>
        <w:bottom w:val="none" w:sz="0" w:space="0" w:color="auto"/>
        <w:right w:val="none" w:sz="0" w:space="0" w:color="auto"/>
      </w:divBdr>
    </w:div>
    <w:div w:id="1123309071">
      <w:bodyDiv w:val="1"/>
      <w:marLeft w:val="0"/>
      <w:marRight w:val="0"/>
      <w:marTop w:val="0"/>
      <w:marBottom w:val="0"/>
      <w:divBdr>
        <w:top w:val="none" w:sz="0" w:space="0" w:color="auto"/>
        <w:left w:val="none" w:sz="0" w:space="0" w:color="auto"/>
        <w:bottom w:val="none" w:sz="0" w:space="0" w:color="auto"/>
        <w:right w:val="none" w:sz="0" w:space="0" w:color="auto"/>
      </w:divBdr>
    </w:div>
    <w:div w:id="1128277751">
      <w:bodyDiv w:val="1"/>
      <w:marLeft w:val="0"/>
      <w:marRight w:val="0"/>
      <w:marTop w:val="0"/>
      <w:marBottom w:val="0"/>
      <w:divBdr>
        <w:top w:val="none" w:sz="0" w:space="0" w:color="auto"/>
        <w:left w:val="none" w:sz="0" w:space="0" w:color="auto"/>
        <w:bottom w:val="none" w:sz="0" w:space="0" w:color="auto"/>
        <w:right w:val="none" w:sz="0" w:space="0" w:color="auto"/>
      </w:divBdr>
    </w:div>
    <w:div w:id="1132402127">
      <w:bodyDiv w:val="1"/>
      <w:marLeft w:val="0"/>
      <w:marRight w:val="0"/>
      <w:marTop w:val="0"/>
      <w:marBottom w:val="0"/>
      <w:divBdr>
        <w:top w:val="none" w:sz="0" w:space="0" w:color="auto"/>
        <w:left w:val="none" w:sz="0" w:space="0" w:color="auto"/>
        <w:bottom w:val="none" w:sz="0" w:space="0" w:color="auto"/>
        <w:right w:val="none" w:sz="0" w:space="0" w:color="auto"/>
      </w:divBdr>
    </w:div>
    <w:div w:id="1133211494">
      <w:bodyDiv w:val="1"/>
      <w:marLeft w:val="0"/>
      <w:marRight w:val="0"/>
      <w:marTop w:val="0"/>
      <w:marBottom w:val="0"/>
      <w:divBdr>
        <w:top w:val="none" w:sz="0" w:space="0" w:color="auto"/>
        <w:left w:val="none" w:sz="0" w:space="0" w:color="auto"/>
        <w:bottom w:val="none" w:sz="0" w:space="0" w:color="auto"/>
        <w:right w:val="none" w:sz="0" w:space="0" w:color="auto"/>
      </w:divBdr>
    </w:div>
    <w:div w:id="1136920564">
      <w:bodyDiv w:val="1"/>
      <w:marLeft w:val="0"/>
      <w:marRight w:val="0"/>
      <w:marTop w:val="0"/>
      <w:marBottom w:val="0"/>
      <w:divBdr>
        <w:top w:val="none" w:sz="0" w:space="0" w:color="auto"/>
        <w:left w:val="none" w:sz="0" w:space="0" w:color="auto"/>
        <w:bottom w:val="none" w:sz="0" w:space="0" w:color="auto"/>
        <w:right w:val="none" w:sz="0" w:space="0" w:color="auto"/>
      </w:divBdr>
    </w:div>
    <w:div w:id="1140611799">
      <w:bodyDiv w:val="1"/>
      <w:marLeft w:val="0"/>
      <w:marRight w:val="0"/>
      <w:marTop w:val="0"/>
      <w:marBottom w:val="0"/>
      <w:divBdr>
        <w:top w:val="none" w:sz="0" w:space="0" w:color="auto"/>
        <w:left w:val="none" w:sz="0" w:space="0" w:color="auto"/>
        <w:bottom w:val="none" w:sz="0" w:space="0" w:color="auto"/>
        <w:right w:val="none" w:sz="0" w:space="0" w:color="auto"/>
      </w:divBdr>
    </w:div>
    <w:div w:id="1141121715">
      <w:bodyDiv w:val="1"/>
      <w:marLeft w:val="0"/>
      <w:marRight w:val="0"/>
      <w:marTop w:val="0"/>
      <w:marBottom w:val="0"/>
      <w:divBdr>
        <w:top w:val="none" w:sz="0" w:space="0" w:color="auto"/>
        <w:left w:val="none" w:sz="0" w:space="0" w:color="auto"/>
        <w:bottom w:val="none" w:sz="0" w:space="0" w:color="auto"/>
        <w:right w:val="none" w:sz="0" w:space="0" w:color="auto"/>
      </w:divBdr>
    </w:div>
    <w:div w:id="1141270165">
      <w:bodyDiv w:val="1"/>
      <w:marLeft w:val="0"/>
      <w:marRight w:val="0"/>
      <w:marTop w:val="0"/>
      <w:marBottom w:val="0"/>
      <w:divBdr>
        <w:top w:val="none" w:sz="0" w:space="0" w:color="auto"/>
        <w:left w:val="none" w:sz="0" w:space="0" w:color="auto"/>
        <w:bottom w:val="none" w:sz="0" w:space="0" w:color="auto"/>
        <w:right w:val="none" w:sz="0" w:space="0" w:color="auto"/>
      </w:divBdr>
    </w:div>
    <w:div w:id="1145048168">
      <w:bodyDiv w:val="1"/>
      <w:marLeft w:val="0"/>
      <w:marRight w:val="0"/>
      <w:marTop w:val="0"/>
      <w:marBottom w:val="0"/>
      <w:divBdr>
        <w:top w:val="none" w:sz="0" w:space="0" w:color="auto"/>
        <w:left w:val="none" w:sz="0" w:space="0" w:color="auto"/>
        <w:bottom w:val="none" w:sz="0" w:space="0" w:color="auto"/>
        <w:right w:val="none" w:sz="0" w:space="0" w:color="auto"/>
      </w:divBdr>
    </w:div>
    <w:div w:id="1145319616">
      <w:bodyDiv w:val="1"/>
      <w:marLeft w:val="0"/>
      <w:marRight w:val="0"/>
      <w:marTop w:val="0"/>
      <w:marBottom w:val="0"/>
      <w:divBdr>
        <w:top w:val="none" w:sz="0" w:space="0" w:color="auto"/>
        <w:left w:val="none" w:sz="0" w:space="0" w:color="auto"/>
        <w:bottom w:val="none" w:sz="0" w:space="0" w:color="auto"/>
        <w:right w:val="none" w:sz="0" w:space="0" w:color="auto"/>
      </w:divBdr>
    </w:div>
    <w:div w:id="1148130139">
      <w:bodyDiv w:val="1"/>
      <w:marLeft w:val="0"/>
      <w:marRight w:val="0"/>
      <w:marTop w:val="0"/>
      <w:marBottom w:val="0"/>
      <w:divBdr>
        <w:top w:val="none" w:sz="0" w:space="0" w:color="auto"/>
        <w:left w:val="none" w:sz="0" w:space="0" w:color="auto"/>
        <w:bottom w:val="none" w:sz="0" w:space="0" w:color="auto"/>
        <w:right w:val="none" w:sz="0" w:space="0" w:color="auto"/>
      </w:divBdr>
    </w:div>
    <w:div w:id="1153334488">
      <w:bodyDiv w:val="1"/>
      <w:marLeft w:val="0"/>
      <w:marRight w:val="0"/>
      <w:marTop w:val="0"/>
      <w:marBottom w:val="0"/>
      <w:divBdr>
        <w:top w:val="none" w:sz="0" w:space="0" w:color="auto"/>
        <w:left w:val="none" w:sz="0" w:space="0" w:color="auto"/>
        <w:bottom w:val="none" w:sz="0" w:space="0" w:color="auto"/>
        <w:right w:val="none" w:sz="0" w:space="0" w:color="auto"/>
      </w:divBdr>
    </w:div>
    <w:div w:id="1157500163">
      <w:bodyDiv w:val="1"/>
      <w:marLeft w:val="0"/>
      <w:marRight w:val="0"/>
      <w:marTop w:val="0"/>
      <w:marBottom w:val="0"/>
      <w:divBdr>
        <w:top w:val="none" w:sz="0" w:space="0" w:color="auto"/>
        <w:left w:val="none" w:sz="0" w:space="0" w:color="auto"/>
        <w:bottom w:val="none" w:sz="0" w:space="0" w:color="auto"/>
        <w:right w:val="none" w:sz="0" w:space="0" w:color="auto"/>
      </w:divBdr>
    </w:div>
    <w:div w:id="1159467611">
      <w:bodyDiv w:val="1"/>
      <w:marLeft w:val="0"/>
      <w:marRight w:val="0"/>
      <w:marTop w:val="0"/>
      <w:marBottom w:val="0"/>
      <w:divBdr>
        <w:top w:val="none" w:sz="0" w:space="0" w:color="auto"/>
        <w:left w:val="none" w:sz="0" w:space="0" w:color="auto"/>
        <w:bottom w:val="none" w:sz="0" w:space="0" w:color="auto"/>
        <w:right w:val="none" w:sz="0" w:space="0" w:color="auto"/>
      </w:divBdr>
    </w:div>
    <w:div w:id="1167549068">
      <w:bodyDiv w:val="1"/>
      <w:marLeft w:val="0"/>
      <w:marRight w:val="0"/>
      <w:marTop w:val="0"/>
      <w:marBottom w:val="0"/>
      <w:divBdr>
        <w:top w:val="none" w:sz="0" w:space="0" w:color="auto"/>
        <w:left w:val="none" w:sz="0" w:space="0" w:color="auto"/>
        <w:bottom w:val="none" w:sz="0" w:space="0" w:color="auto"/>
        <w:right w:val="none" w:sz="0" w:space="0" w:color="auto"/>
      </w:divBdr>
    </w:div>
    <w:div w:id="1172259616">
      <w:bodyDiv w:val="1"/>
      <w:marLeft w:val="0"/>
      <w:marRight w:val="0"/>
      <w:marTop w:val="0"/>
      <w:marBottom w:val="0"/>
      <w:divBdr>
        <w:top w:val="none" w:sz="0" w:space="0" w:color="auto"/>
        <w:left w:val="none" w:sz="0" w:space="0" w:color="auto"/>
        <w:bottom w:val="none" w:sz="0" w:space="0" w:color="auto"/>
        <w:right w:val="none" w:sz="0" w:space="0" w:color="auto"/>
      </w:divBdr>
    </w:div>
    <w:div w:id="1174536681">
      <w:bodyDiv w:val="1"/>
      <w:marLeft w:val="0"/>
      <w:marRight w:val="0"/>
      <w:marTop w:val="0"/>
      <w:marBottom w:val="0"/>
      <w:divBdr>
        <w:top w:val="none" w:sz="0" w:space="0" w:color="auto"/>
        <w:left w:val="none" w:sz="0" w:space="0" w:color="auto"/>
        <w:bottom w:val="none" w:sz="0" w:space="0" w:color="auto"/>
        <w:right w:val="none" w:sz="0" w:space="0" w:color="auto"/>
      </w:divBdr>
    </w:div>
    <w:div w:id="1180044234">
      <w:bodyDiv w:val="1"/>
      <w:marLeft w:val="0"/>
      <w:marRight w:val="0"/>
      <w:marTop w:val="0"/>
      <w:marBottom w:val="0"/>
      <w:divBdr>
        <w:top w:val="none" w:sz="0" w:space="0" w:color="auto"/>
        <w:left w:val="none" w:sz="0" w:space="0" w:color="auto"/>
        <w:bottom w:val="none" w:sz="0" w:space="0" w:color="auto"/>
        <w:right w:val="none" w:sz="0" w:space="0" w:color="auto"/>
      </w:divBdr>
    </w:div>
    <w:div w:id="1186023052">
      <w:bodyDiv w:val="1"/>
      <w:marLeft w:val="0"/>
      <w:marRight w:val="0"/>
      <w:marTop w:val="0"/>
      <w:marBottom w:val="0"/>
      <w:divBdr>
        <w:top w:val="none" w:sz="0" w:space="0" w:color="auto"/>
        <w:left w:val="none" w:sz="0" w:space="0" w:color="auto"/>
        <w:bottom w:val="none" w:sz="0" w:space="0" w:color="auto"/>
        <w:right w:val="none" w:sz="0" w:space="0" w:color="auto"/>
      </w:divBdr>
    </w:div>
    <w:div w:id="1194659955">
      <w:bodyDiv w:val="1"/>
      <w:marLeft w:val="0"/>
      <w:marRight w:val="0"/>
      <w:marTop w:val="0"/>
      <w:marBottom w:val="0"/>
      <w:divBdr>
        <w:top w:val="none" w:sz="0" w:space="0" w:color="auto"/>
        <w:left w:val="none" w:sz="0" w:space="0" w:color="auto"/>
        <w:bottom w:val="none" w:sz="0" w:space="0" w:color="auto"/>
        <w:right w:val="none" w:sz="0" w:space="0" w:color="auto"/>
      </w:divBdr>
    </w:div>
    <w:div w:id="1196117146">
      <w:bodyDiv w:val="1"/>
      <w:marLeft w:val="0"/>
      <w:marRight w:val="0"/>
      <w:marTop w:val="0"/>
      <w:marBottom w:val="0"/>
      <w:divBdr>
        <w:top w:val="none" w:sz="0" w:space="0" w:color="auto"/>
        <w:left w:val="none" w:sz="0" w:space="0" w:color="auto"/>
        <w:bottom w:val="none" w:sz="0" w:space="0" w:color="auto"/>
        <w:right w:val="none" w:sz="0" w:space="0" w:color="auto"/>
      </w:divBdr>
    </w:div>
    <w:div w:id="1199247470">
      <w:bodyDiv w:val="1"/>
      <w:marLeft w:val="0"/>
      <w:marRight w:val="0"/>
      <w:marTop w:val="0"/>
      <w:marBottom w:val="0"/>
      <w:divBdr>
        <w:top w:val="none" w:sz="0" w:space="0" w:color="auto"/>
        <w:left w:val="none" w:sz="0" w:space="0" w:color="auto"/>
        <w:bottom w:val="none" w:sz="0" w:space="0" w:color="auto"/>
        <w:right w:val="none" w:sz="0" w:space="0" w:color="auto"/>
      </w:divBdr>
    </w:div>
    <w:div w:id="1208026572">
      <w:bodyDiv w:val="1"/>
      <w:marLeft w:val="0"/>
      <w:marRight w:val="0"/>
      <w:marTop w:val="0"/>
      <w:marBottom w:val="0"/>
      <w:divBdr>
        <w:top w:val="none" w:sz="0" w:space="0" w:color="auto"/>
        <w:left w:val="none" w:sz="0" w:space="0" w:color="auto"/>
        <w:bottom w:val="none" w:sz="0" w:space="0" w:color="auto"/>
        <w:right w:val="none" w:sz="0" w:space="0" w:color="auto"/>
      </w:divBdr>
    </w:div>
    <w:div w:id="1208028824">
      <w:bodyDiv w:val="1"/>
      <w:marLeft w:val="0"/>
      <w:marRight w:val="0"/>
      <w:marTop w:val="0"/>
      <w:marBottom w:val="0"/>
      <w:divBdr>
        <w:top w:val="none" w:sz="0" w:space="0" w:color="auto"/>
        <w:left w:val="none" w:sz="0" w:space="0" w:color="auto"/>
        <w:bottom w:val="none" w:sz="0" w:space="0" w:color="auto"/>
        <w:right w:val="none" w:sz="0" w:space="0" w:color="auto"/>
      </w:divBdr>
    </w:div>
    <w:div w:id="1218861847">
      <w:bodyDiv w:val="1"/>
      <w:marLeft w:val="0"/>
      <w:marRight w:val="0"/>
      <w:marTop w:val="0"/>
      <w:marBottom w:val="0"/>
      <w:divBdr>
        <w:top w:val="none" w:sz="0" w:space="0" w:color="auto"/>
        <w:left w:val="none" w:sz="0" w:space="0" w:color="auto"/>
        <w:bottom w:val="none" w:sz="0" w:space="0" w:color="auto"/>
        <w:right w:val="none" w:sz="0" w:space="0" w:color="auto"/>
      </w:divBdr>
    </w:div>
    <w:div w:id="1222251996">
      <w:bodyDiv w:val="1"/>
      <w:marLeft w:val="0"/>
      <w:marRight w:val="0"/>
      <w:marTop w:val="0"/>
      <w:marBottom w:val="0"/>
      <w:divBdr>
        <w:top w:val="none" w:sz="0" w:space="0" w:color="auto"/>
        <w:left w:val="none" w:sz="0" w:space="0" w:color="auto"/>
        <w:bottom w:val="none" w:sz="0" w:space="0" w:color="auto"/>
        <w:right w:val="none" w:sz="0" w:space="0" w:color="auto"/>
      </w:divBdr>
    </w:div>
    <w:div w:id="1231160216">
      <w:bodyDiv w:val="1"/>
      <w:marLeft w:val="0"/>
      <w:marRight w:val="0"/>
      <w:marTop w:val="0"/>
      <w:marBottom w:val="0"/>
      <w:divBdr>
        <w:top w:val="none" w:sz="0" w:space="0" w:color="auto"/>
        <w:left w:val="none" w:sz="0" w:space="0" w:color="auto"/>
        <w:bottom w:val="none" w:sz="0" w:space="0" w:color="auto"/>
        <w:right w:val="none" w:sz="0" w:space="0" w:color="auto"/>
      </w:divBdr>
    </w:div>
    <w:div w:id="1245145298">
      <w:bodyDiv w:val="1"/>
      <w:marLeft w:val="0"/>
      <w:marRight w:val="0"/>
      <w:marTop w:val="0"/>
      <w:marBottom w:val="0"/>
      <w:divBdr>
        <w:top w:val="none" w:sz="0" w:space="0" w:color="auto"/>
        <w:left w:val="none" w:sz="0" w:space="0" w:color="auto"/>
        <w:bottom w:val="none" w:sz="0" w:space="0" w:color="auto"/>
        <w:right w:val="none" w:sz="0" w:space="0" w:color="auto"/>
      </w:divBdr>
    </w:div>
    <w:div w:id="1246232902">
      <w:bodyDiv w:val="1"/>
      <w:marLeft w:val="0"/>
      <w:marRight w:val="0"/>
      <w:marTop w:val="0"/>
      <w:marBottom w:val="0"/>
      <w:divBdr>
        <w:top w:val="none" w:sz="0" w:space="0" w:color="auto"/>
        <w:left w:val="none" w:sz="0" w:space="0" w:color="auto"/>
        <w:bottom w:val="none" w:sz="0" w:space="0" w:color="auto"/>
        <w:right w:val="none" w:sz="0" w:space="0" w:color="auto"/>
      </w:divBdr>
    </w:div>
    <w:div w:id="1249535408">
      <w:bodyDiv w:val="1"/>
      <w:marLeft w:val="0"/>
      <w:marRight w:val="0"/>
      <w:marTop w:val="0"/>
      <w:marBottom w:val="0"/>
      <w:divBdr>
        <w:top w:val="none" w:sz="0" w:space="0" w:color="auto"/>
        <w:left w:val="none" w:sz="0" w:space="0" w:color="auto"/>
        <w:bottom w:val="none" w:sz="0" w:space="0" w:color="auto"/>
        <w:right w:val="none" w:sz="0" w:space="0" w:color="auto"/>
      </w:divBdr>
    </w:div>
    <w:div w:id="1256476979">
      <w:bodyDiv w:val="1"/>
      <w:marLeft w:val="0"/>
      <w:marRight w:val="0"/>
      <w:marTop w:val="0"/>
      <w:marBottom w:val="0"/>
      <w:divBdr>
        <w:top w:val="none" w:sz="0" w:space="0" w:color="auto"/>
        <w:left w:val="none" w:sz="0" w:space="0" w:color="auto"/>
        <w:bottom w:val="none" w:sz="0" w:space="0" w:color="auto"/>
        <w:right w:val="none" w:sz="0" w:space="0" w:color="auto"/>
      </w:divBdr>
    </w:div>
    <w:div w:id="1256787331">
      <w:bodyDiv w:val="1"/>
      <w:marLeft w:val="0"/>
      <w:marRight w:val="0"/>
      <w:marTop w:val="0"/>
      <w:marBottom w:val="0"/>
      <w:divBdr>
        <w:top w:val="none" w:sz="0" w:space="0" w:color="auto"/>
        <w:left w:val="none" w:sz="0" w:space="0" w:color="auto"/>
        <w:bottom w:val="none" w:sz="0" w:space="0" w:color="auto"/>
        <w:right w:val="none" w:sz="0" w:space="0" w:color="auto"/>
      </w:divBdr>
    </w:div>
    <w:div w:id="1260987979">
      <w:bodyDiv w:val="1"/>
      <w:marLeft w:val="0"/>
      <w:marRight w:val="0"/>
      <w:marTop w:val="0"/>
      <w:marBottom w:val="0"/>
      <w:divBdr>
        <w:top w:val="none" w:sz="0" w:space="0" w:color="auto"/>
        <w:left w:val="none" w:sz="0" w:space="0" w:color="auto"/>
        <w:bottom w:val="none" w:sz="0" w:space="0" w:color="auto"/>
        <w:right w:val="none" w:sz="0" w:space="0" w:color="auto"/>
      </w:divBdr>
    </w:div>
    <w:div w:id="1269040674">
      <w:bodyDiv w:val="1"/>
      <w:marLeft w:val="0"/>
      <w:marRight w:val="0"/>
      <w:marTop w:val="0"/>
      <w:marBottom w:val="0"/>
      <w:divBdr>
        <w:top w:val="none" w:sz="0" w:space="0" w:color="auto"/>
        <w:left w:val="none" w:sz="0" w:space="0" w:color="auto"/>
        <w:bottom w:val="none" w:sz="0" w:space="0" w:color="auto"/>
        <w:right w:val="none" w:sz="0" w:space="0" w:color="auto"/>
      </w:divBdr>
    </w:div>
    <w:div w:id="1275673162">
      <w:bodyDiv w:val="1"/>
      <w:marLeft w:val="0"/>
      <w:marRight w:val="0"/>
      <w:marTop w:val="0"/>
      <w:marBottom w:val="0"/>
      <w:divBdr>
        <w:top w:val="none" w:sz="0" w:space="0" w:color="auto"/>
        <w:left w:val="none" w:sz="0" w:space="0" w:color="auto"/>
        <w:bottom w:val="none" w:sz="0" w:space="0" w:color="auto"/>
        <w:right w:val="none" w:sz="0" w:space="0" w:color="auto"/>
      </w:divBdr>
    </w:div>
    <w:div w:id="1285429624">
      <w:bodyDiv w:val="1"/>
      <w:marLeft w:val="0"/>
      <w:marRight w:val="0"/>
      <w:marTop w:val="0"/>
      <w:marBottom w:val="0"/>
      <w:divBdr>
        <w:top w:val="none" w:sz="0" w:space="0" w:color="auto"/>
        <w:left w:val="none" w:sz="0" w:space="0" w:color="auto"/>
        <w:bottom w:val="none" w:sz="0" w:space="0" w:color="auto"/>
        <w:right w:val="none" w:sz="0" w:space="0" w:color="auto"/>
      </w:divBdr>
    </w:div>
    <w:div w:id="1289167399">
      <w:bodyDiv w:val="1"/>
      <w:marLeft w:val="0"/>
      <w:marRight w:val="0"/>
      <w:marTop w:val="0"/>
      <w:marBottom w:val="0"/>
      <w:divBdr>
        <w:top w:val="none" w:sz="0" w:space="0" w:color="auto"/>
        <w:left w:val="none" w:sz="0" w:space="0" w:color="auto"/>
        <w:bottom w:val="none" w:sz="0" w:space="0" w:color="auto"/>
        <w:right w:val="none" w:sz="0" w:space="0" w:color="auto"/>
      </w:divBdr>
    </w:div>
    <w:div w:id="1294865256">
      <w:bodyDiv w:val="1"/>
      <w:marLeft w:val="0"/>
      <w:marRight w:val="0"/>
      <w:marTop w:val="0"/>
      <w:marBottom w:val="0"/>
      <w:divBdr>
        <w:top w:val="none" w:sz="0" w:space="0" w:color="auto"/>
        <w:left w:val="none" w:sz="0" w:space="0" w:color="auto"/>
        <w:bottom w:val="none" w:sz="0" w:space="0" w:color="auto"/>
        <w:right w:val="none" w:sz="0" w:space="0" w:color="auto"/>
      </w:divBdr>
    </w:div>
    <w:div w:id="1297250760">
      <w:bodyDiv w:val="1"/>
      <w:marLeft w:val="0"/>
      <w:marRight w:val="0"/>
      <w:marTop w:val="0"/>
      <w:marBottom w:val="0"/>
      <w:divBdr>
        <w:top w:val="none" w:sz="0" w:space="0" w:color="auto"/>
        <w:left w:val="none" w:sz="0" w:space="0" w:color="auto"/>
        <w:bottom w:val="none" w:sz="0" w:space="0" w:color="auto"/>
        <w:right w:val="none" w:sz="0" w:space="0" w:color="auto"/>
      </w:divBdr>
    </w:div>
    <w:div w:id="1298679071">
      <w:bodyDiv w:val="1"/>
      <w:marLeft w:val="0"/>
      <w:marRight w:val="0"/>
      <w:marTop w:val="0"/>
      <w:marBottom w:val="0"/>
      <w:divBdr>
        <w:top w:val="none" w:sz="0" w:space="0" w:color="auto"/>
        <w:left w:val="none" w:sz="0" w:space="0" w:color="auto"/>
        <w:bottom w:val="none" w:sz="0" w:space="0" w:color="auto"/>
        <w:right w:val="none" w:sz="0" w:space="0" w:color="auto"/>
      </w:divBdr>
    </w:div>
    <w:div w:id="1303609156">
      <w:bodyDiv w:val="1"/>
      <w:marLeft w:val="0"/>
      <w:marRight w:val="0"/>
      <w:marTop w:val="0"/>
      <w:marBottom w:val="0"/>
      <w:divBdr>
        <w:top w:val="none" w:sz="0" w:space="0" w:color="auto"/>
        <w:left w:val="none" w:sz="0" w:space="0" w:color="auto"/>
        <w:bottom w:val="none" w:sz="0" w:space="0" w:color="auto"/>
        <w:right w:val="none" w:sz="0" w:space="0" w:color="auto"/>
      </w:divBdr>
    </w:div>
    <w:div w:id="1304041642">
      <w:bodyDiv w:val="1"/>
      <w:marLeft w:val="0"/>
      <w:marRight w:val="0"/>
      <w:marTop w:val="0"/>
      <w:marBottom w:val="0"/>
      <w:divBdr>
        <w:top w:val="none" w:sz="0" w:space="0" w:color="auto"/>
        <w:left w:val="none" w:sz="0" w:space="0" w:color="auto"/>
        <w:bottom w:val="none" w:sz="0" w:space="0" w:color="auto"/>
        <w:right w:val="none" w:sz="0" w:space="0" w:color="auto"/>
      </w:divBdr>
    </w:div>
    <w:div w:id="1304313194">
      <w:bodyDiv w:val="1"/>
      <w:marLeft w:val="0"/>
      <w:marRight w:val="0"/>
      <w:marTop w:val="0"/>
      <w:marBottom w:val="0"/>
      <w:divBdr>
        <w:top w:val="none" w:sz="0" w:space="0" w:color="auto"/>
        <w:left w:val="none" w:sz="0" w:space="0" w:color="auto"/>
        <w:bottom w:val="none" w:sz="0" w:space="0" w:color="auto"/>
        <w:right w:val="none" w:sz="0" w:space="0" w:color="auto"/>
      </w:divBdr>
    </w:div>
    <w:div w:id="1309943753">
      <w:bodyDiv w:val="1"/>
      <w:marLeft w:val="0"/>
      <w:marRight w:val="0"/>
      <w:marTop w:val="0"/>
      <w:marBottom w:val="0"/>
      <w:divBdr>
        <w:top w:val="none" w:sz="0" w:space="0" w:color="auto"/>
        <w:left w:val="none" w:sz="0" w:space="0" w:color="auto"/>
        <w:bottom w:val="none" w:sz="0" w:space="0" w:color="auto"/>
        <w:right w:val="none" w:sz="0" w:space="0" w:color="auto"/>
      </w:divBdr>
    </w:div>
    <w:div w:id="1314406832">
      <w:bodyDiv w:val="1"/>
      <w:marLeft w:val="0"/>
      <w:marRight w:val="0"/>
      <w:marTop w:val="0"/>
      <w:marBottom w:val="0"/>
      <w:divBdr>
        <w:top w:val="none" w:sz="0" w:space="0" w:color="auto"/>
        <w:left w:val="none" w:sz="0" w:space="0" w:color="auto"/>
        <w:bottom w:val="none" w:sz="0" w:space="0" w:color="auto"/>
        <w:right w:val="none" w:sz="0" w:space="0" w:color="auto"/>
      </w:divBdr>
    </w:div>
    <w:div w:id="1322662478">
      <w:bodyDiv w:val="1"/>
      <w:marLeft w:val="0"/>
      <w:marRight w:val="0"/>
      <w:marTop w:val="0"/>
      <w:marBottom w:val="0"/>
      <w:divBdr>
        <w:top w:val="none" w:sz="0" w:space="0" w:color="auto"/>
        <w:left w:val="none" w:sz="0" w:space="0" w:color="auto"/>
        <w:bottom w:val="none" w:sz="0" w:space="0" w:color="auto"/>
        <w:right w:val="none" w:sz="0" w:space="0" w:color="auto"/>
      </w:divBdr>
    </w:div>
    <w:div w:id="1323044165">
      <w:bodyDiv w:val="1"/>
      <w:marLeft w:val="0"/>
      <w:marRight w:val="0"/>
      <w:marTop w:val="0"/>
      <w:marBottom w:val="0"/>
      <w:divBdr>
        <w:top w:val="none" w:sz="0" w:space="0" w:color="auto"/>
        <w:left w:val="none" w:sz="0" w:space="0" w:color="auto"/>
        <w:bottom w:val="none" w:sz="0" w:space="0" w:color="auto"/>
        <w:right w:val="none" w:sz="0" w:space="0" w:color="auto"/>
      </w:divBdr>
    </w:div>
    <w:div w:id="1324117734">
      <w:bodyDiv w:val="1"/>
      <w:marLeft w:val="0"/>
      <w:marRight w:val="0"/>
      <w:marTop w:val="0"/>
      <w:marBottom w:val="0"/>
      <w:divBdr>
        <w:top w:val="none" w:sz="0" w:space="0" w:color="auto"/>
        <w:left w:val="none" w:sz="0" w:space="0" w:color="auto"/>
        <w:bottom w:val="none" w:sz="0" w:space="0" w:color="auto"/>
        <w:right w:val="none" w:sz="0" w:space="0" w:color="auto"/>
      </w:divBdr>
    </w:div>
    <w:div w:id="1330061686">
      <w:bodyDiv w:val="1"/>
      <w:marLeft w:val="0"/>
      <w:marRight w:val="0"/>
      <w:marTop w:val="0"/>
      <w:marBottom w:val="0"/>
      <w:divBdr>
        <w:top w:val="none" w:sz="0" w:space="0" w:color="auto"/>
        <w:left w:val="none" w:sz="0" w:space="0" w:color="auto"/>
        <w:bottom w:val="none" w:sz="0" w:space="0" w:color="auto"/>
        <w:right w:val="none" w:sz="0" w:space="0" w:color="auto"/>
      </w:divBdr>
    </w:div>
    <w:div w:id="1338996215">
      <w:bodyDiv w:val="1"/>
      <w:marLeft w:val="0"/>
      <w:marRight w:val="0"/>
      <w:marTop w:val="0"/>
      <w:marBottom w:val="0"/>
      <w:divBdr>
        <w:top w:val="none" w:sz="0" w:space="0" w:color="auto"/>
        <w:left w:val="none" w:sz="0" w:space="0" w:color="auto"/>
        <w:bottom w:val="none" w:sz="0" w:space="0" w:color="auto"/>
        <w:right w:val="none" w:sz="0" w:space="0" w:color="auto"/>
      </w:divBdr>
    </w:div>
    <w:div w:id="1340425154">
      <w:bodyDiv w:val="1"/>
      <w:marLeft w:val="0"/>
      <w:marRight w:val="0"/>
      <w:marTop w:val="0"/>
      <w:marBottom w:val="0"/>
      <w:divBdr>
        <w:top w:val="none" w:sz="0" w:space="0" w:color="auto"/>
        <w:left w:val="none" w:sz="0" w:space="0" w:color="auto"/>
        <w:bottom w:val="none" w:sz="0" w:space="0" w:color="auto"/>
        <w:right w:val="none" w:sz="0" w:space="0" w:color="auto"/>
      </w:divBdr>
    </w:div>
    <w:div w:id="1345791482">
      <w:bodyDiv w:val="1"/>
      <w:marLeft w:val="0"/>
      <w:marRight w:val="0"/>
      <w:marTop w:val="0"/>
      <w:marBottom w:val="0"/>
      <w:divBdr>
        <w:top w:val="none" w:sz="0" w:space="0" w:color="auto"/>
        <w:left w:val="none" w:sz="0" w:space="0" w:color="auto"/>
        <w:bottom w:val="none" w:sz="0" w:space="0" w:color="auto"/>
        <w:right w:val="none" w:sz="0" w:space="0" w:color="auto"/>
      </w:divBdr>
    </w:div>
    <w:div w:id="1354114888">
      <w:bodyDiv w:val="1"/>
      <w:marLeft w:val="0"/>
      <w:marRight w:val="0"/>
      <w:marTop w:val="0"/>
      <w:marBottom w:val="0"/>
      <w:divBdr>
        <w:top w:val="none" w:sz="0" w:space="0" w:color="auto"/>
        <w:left w:val="none" w:sz="0" w:space="0" w:color="auto"/>
        <w:bottom w:val="none" w:sz="0" w:space="0" w:color="auto"/>
        <w:right w:val="none" w:sz="0" w:space="0" w:color="auto"/>
      </w:divBdr>
    </w:div>
    <w:div w:id="1354260288">
      <w:bodyDiv w:val="1"/>
      <w:marLeft w:val="0"/>
      <w:marRight w:val="0"/>
      <w:marTop w:val="0"/>
      <w:marBottom w:val="0"/>
      <w:divBdr>
        <w:top w:val="none" w:sz="0" w:space="0" w:color="auto"/>
        <w:left w:val="none" w:sz="0" w:space="0" w:color="auto"/>
        <w:bottom w:val="none" w:sz="0" w:space="0" w:color="auto"/>
        <w:right w:val="none" w:sz="0" w:space="0" w:color="auto"/>
      </w:divBdr>
    </w:div>
    <w:div w:id="1356690383">
      <w:bodyDiv w:val="1"/>
      <w:marLeft w:val="0"/>
      <w:marRight w:val="0"/>
      <w:marTop w:val="0"/>
      <w:marBottom w:val="0"/>
      <w:divBdr>
        <w:top w:val="none" w:sz="0" w:space="0" w:color="auto"/>
        <w:left w:val="none" w:sz="0" w:space="0" w:color="auto"/>
        <w:bottom w:val="none" w:sz="0" w:space="0" w:color="auto"/>
        <w:right w:val="none" w:sz="0" w:space="0" w:color="auto"/>
      </w:divBdr>
    </w:div>
    <w:div w:id="1363287155">
      <w:bodyDiv w:val="1"/>
      <w:marLeft w:val="0"/>
      <w:marRight w:val="0"/>
      <w:marTop w:val="0"/>
      <w:marBottom w:val="0"/>
      <w:divBdr>
        <w:top w:val="none" w:sz="0" w:space="0" w:color="auto"/>
        <w:left w:val="none" w:sz="0" w:space="0" w:color="auto"/>
        <w:bottom w:val="none" w:sz="0" w:space="0" w:color="auto"/>
        <w:right w:val="none" w:sz="0" w:space="0" w:color="auto"/>
      </w:divBdr>
    </w:div>
    <w:div w:id="1366057544">
      <w:bodyDiv w:val="1"/>
      <w:marLeft w:val="0"/>
      <w:marRight w:val="0"/>
      <w:marTop w:val="0"/>
      <w:marBottom w:val="0"/>
      <w:divBdr>
        <w:top w:val="none" w:sz="0" w:space="0" w:color="auto"/>
        <w:left w:val="none" w:sz="0" w:space="0" w:color="auto"/>
        <w:bottom w:val="none" w:sz="0" w:space="0" w:color="auto"/>
        <w:right w:val="none" w:sz="0" w:space="0" w:color="auto"/>
      </w:divBdr>
    </w:div>
    <w:div w:id="1371148997">
      <w:bodyDiv w:val="1"/>
      <w:marLeft w:val="0"/>
      <w:marRight w:val="0"/>
      <w:marTop w:val="0"/>
      <w:marBottom w:val="0"/>
      <w:divBdr>
        <w:top w:val="none" w:sz="0" w:space="0" w:color="auto"/>
        <w:left w:val="none" w:sz="0" w:space="0" w:color="auto"/>
        <w:bottom w:val="none" w:sz="0" w:space="0" w:color="auto"/>
        <w:right w:val="none" w:sz="0" w:space="0" w:color="auto"/>
      </w:divBdr>
    </w:div>
    <w:div w:id="1371418866">
      <w:bodyDiv w:val="1"/>
      <w:marLeft w:val="0"/>
      <w:marRight w:val="0"/>
      <w:marTop w:val="0"/>
      <w:marBottom w:val="0"/>
      <w:divBdr>
        <w:top w:val="none" w:sz="0" w:space="0" w:color="auto"/>
        <w:left w:val="none" w:sz="0" w:space="0" w:color="auto"/>
        <w:bottom w:val="none" w:sz="0" w:space="0" w:color="auto"/>
        <w:right w:val="none" w:sz="0" w:space="0" w:color="auto"/>
      </w:divBdr>
    </w:div>
    <w:div w:id="1378512141">
      <w:bodyDiv w:val="1"/>
      <w:marLeft w:val="0"/>
      <w:marRight w:val="0"/>
      <w:marTop w:val="0"/>
      <w:marBottom w:val="0"/>
      <w:divBdr>
        <w:top w:val="none" w:sz="0" w:space="0" w:color="auto"/>
        <w:left w:val="none" w:sz="0" w:space="0" w:color="auto"/>
        <w:bottom w:val="none" w:sz="0" w:space="0" w:color="auto"/>
        <w:right w:val="none" w:sz="0" w:space="0" w:color="auto"/>
      </w:divBdr>
    </w:div>
    <w:div w:id="1379087529">
      <w:bodyDiv w:val="1"/>
      <w:marLeft w:val="0"/>
      <w:marRight w:val="0"/>
      <w:marTop w:val="0"/>
      <w:marBottom w:val="0"/>
      <w:divBdr>
        <w:top w:val="none" w:sz="0" w:space="0" w:color="auto"/>
        <w:left w:val="none" w:sz="0" w:space="0" w:color="auto"/>
        <w:bottom w:val="none" w:sz="0" w:space="0" w:color="auto"/>
        <w:right w:val="none" w:sz="0" w:space="0" w:color="auto"/>
      </w:divBdr>
    </w:div>
    <w:div w:id="1383553096">
      <w:bodyDiv w:val="1"/>
      <w:marLeft w:val="0"/>
      <w:marRight w:val="0"/>
      <w:marTop w:val="0"/>
      <w:marBottom w:val="0"/>
      <w:divBdr>
        <w:top w:val="none" w:sz="0" w:space="0" w:color="auto"/>
        <w:left w:val="none" w:sz="0" w:space="0" w:color="auto"/>
        <w:bottom w:val="none" w:sz="0" w:space="0" w:color="auto"/>
        <w:right w:val="none" w:sz="0" w:space="0" w:color="auto"/>
      </w:divBdr>
    </w:div>
    <w:div w:id="1385061411">
      <w:bodyDiv w:val="1"/>
      <w:marLeft w:val="0"/>
      <w:marRight w:val="0"/>
      <w:marTop w:val="0"/>
      <w:marBottom w:val="0"/>
      <w:divBdr>
        <w:top w:val="none" w:sz="0" w:space="0" w:color="auto"/>
        <w:left w:val="none" w:sz="0" w:space="0" w:color="auto"/>
        <w:bottom w:val="none" w:sz="0" w:space="0" w:color="auto"/>
        <w:right w:val="none" w:sz="0" w:space="0" w:color="auto"/>
      </w:divBdr>
    </w:div>
    <w:div w:id="1386030029">
      <w:bodyDiv w:val="1"/>
      <w:marLeft w:val="0"/>
      <w:marRight w:val="0"/>
      <w:marTop w:val="0"/>
      <w:marBottom w:val="0"/>
      <w:divBdr>
        <w:top w:val="none" w:sz="0" w:space="0" w:color="auto"/>
        <w:left w:val="none" w:sz="0" w:space="0" w:color="auto"/>
        <w:bottom w:val="none" w:sz="0" w:space="0" w:color="auto"/>
        <w:right w:val="none" w:sz="0" w:space="0" w:color="auto"/>
      </w:divBdr>
    </w:div>
    <w:div w:id="1395423494">
      <w:bodyDiv w:val="1"/>
      <w:marLeft w:val="0"/>
      <w:marRight w:val="0"/>
      <w:marTop w:val="0"/>
      <w:marBottom w:val="0"/>
      <w:divBdr>
        <w:top w:val="none" w:sz="0" w:space="0" w:color="auto"/>
        <w:left w:val="none" w:sz="0" w:space="0" w:color="auto"/>
        <w:bottom w:val="none" w:sz="0" w:space="0" w:color="auto"/>
        <w:right w:val="none" w:sz="0" w:space="0" w:color="auto"/>
      </w:divBdr>
    </w:div>
    <w:div w:id="1403521392">
      <w:bodyDiv w:val="1"/>
      <w:marLeft w:val="0"/>
      <w:marRight w:val="0"/>
      <w:marTop w:val="0"/>
      <w:marBottom w:val="0"/>
      <w:divBdr>
        <w:top w:val="none" w:sz="0" w:space="0" w:color="auto"/>
        <w:left w:val="none" w:sz="0" w:space="0" w:color="auto"/>
        <w:bottom w:val="none" w:sz="0" w:space="0" w:color="auto"/>
        <w:right w:val="none" w:sz="0" w:space="0" w:color="auto"/>
      </w:divBdr>
    </w:div>
    <w:div w:id="1407604234">
      <w:bodyDiv w:val="1"/>
      <w:marLeft w:val="0"/>
      <w:marRight w:val="0"/>
      <w:marTop w:val="0"/>
      <w:marBottom w:val="0"/>
      <w:divBdr>
        <w:top w:val="none" w:sz="0" w:space="0" w:color="auto"/>
        <w:left w:val="none" w:sz="0" w:space="0" w:color="auto"/>
        <w:bottom w:val="none" w:sz="0" w:space="0" w:color="auto"/>
        <w:right w:val="none" w:sz="0" w:space="0" w:color="auto"/>
      </w:divBdr>
    </w:div>
    <w:div w:id="1407653469">
      <w:bodyDiv w:val="1"/>
      <w:marLeft w:val="0"/>
      <w:marRight w:val="0"/>
      <w:marTop w:val="0"/>
      <w:marBottom w:val="0"/>
      <w:divBdr>
        <w:top w:val="none" w:sz="0" w:space="0" w:color="auto"/>
        <w:left w:val="none" w:sz="0" w:space="0" w:color="auto"/>
        <w:bottom w:val="none" w:sz="0" w:space="0" w:color="auto"/>
        <w:right w:val="none" w:sz="0" w:space="0" w:color="auto"/>
      </w:divBdr>
    </w:div>
    <w:div w:id="1423144048">
      <w:bodyDiv w:val="1"/>
      <w:marLeft w:val="0"/>
      <w:marRight w:val="0"/>
      <w:marTop w:val="0"/>
      <w:marBottom w:val="0"/>
      <w:divBdr>
        <w:top w:val="none" w:sz="0" w:space="0" w:color="auto"/>
        <w:left w:val="none" w:sz="0" w:space="0" w:color="auto"/>
        <w:bottom w:val="none" w:sz="0" w:space="0" w:color="auto"/>
        <w:right w:val="none" w:sz="0" w:space="0" w:color="auto"/>
      </w:divBdr>
    </w:div>
    <w:div w:id="1423839366">
      <w:bodyDiv w:val="1"/>
      <w:marLeft w:val="0"/>
      <w:marRight w:val="0"/>
      <w:marTop w:val="0"/>
      <w:marBottom w:val="0"/>
      <w:divBdr>
        <w:top w:val="none" w:sz="0" w:space="0" w:color="auto"/>
        <w:left w:val="none" w:sz="0" w:space="0" w:color="auto"/>
        <w:bottom w:val="none" w:sz="0" w:space="0" w:color="auto"/>
        <w:right w:val="none" w:sz="0" w:space="0" w:color="auto"/>
      </w:divBdr>
    </w:div>
    <w:div w:id="1423990975">
      <w:bodyDiv w:val="1"/>
      <w:marLeft w:val="0"/>
      <w:marRight w:val="0"/>
      <w:marTop w:val="0"/>
      <w:marBottom w:val="0"/>
      <w:divBdr>
        <w:top w:val="none" w:sz="0" w:space="0" w:color="auto"/>
        <w:left w:val="none" w:sz="0" w:space="0" w:color="auto"/>
        <w:bottom w:val="none" w:sz="0" w:space="0" w:color="auto"/>
        <w:right w:val="none" w:sz="0" w:space="0" w:color="auto"/>
      </w:divBdr>
    </w:div>
    <w:div w:id="1433042565">
      <w:bodyDiv w:val="1"/>
      <w:marLeft w:val="0"/>
      <w:marRight w:val="0"/>
      <w:marTop w:val="0"/>
      <w:marBottom w:val="0"/>
      <w:divBdr>
        <w:top w:val="none" w:sz="0" w:space="0" w:color="auto"/>
        <w:left w:val="none" w:sz="0" w:space="0" w:color="auto"/>
        <w:bottom w:val="none" w:sz="0" w:space="0" w:color="auto"/>
        <w:right w:val="none" w:sz="0" w:space="0" w:color="auto"/>
      </w:divBdr>
    </w:div>
    <w:div w:id="1433669152">
      <w:bodyDiv w:val="1"/>
      <w:marLeft w:val="0"/>
      <w:marRight w:val="0"/>
      <w:marTop w:val="0"/>
      <w:marBottom w:val="0"/>
      <w:divBdr>
        <w:top w:val="none" w:sz="0" w:space="0" w:color="auto"/>
        <w:left w:val="none" w:sz="0" w:space="0" w:color="auto"/>
        <w:bottom w:val="none" w:sz="0" w:space="0" w:color="auto"/>
        <w:right w:val="none" w:sz="0" w:space="0" w:color="auto"/>
      </w:divBdr>
    </w:div>
    <w:div w:id="1436025006">
      <w:bodyDiv w:val="1"/>
      <w:marLeft w:val="0"/>
      <w:marRight w:val="0"/>
      <w:marTop w:val="0"/>
      <w:marBottom w:val="0"/>
      <w:divBdr>
        <w:top w:val="none" w:sz="0" w:space="0" w:color="auto"/>
        <w:left w:val="none" w:sz="0" w:space="0" w:color="auto"/>
        <w:bottom w:val="none" w:sz="0" w:space="0" w:color="auto"/>
        <w:right w:val="none" w:sz="0" w:space="0" w:color="auto"/>
      </w:divBdr>
    </w:div>
    <w:div w:id="1436247768">
      <w:bodyDiv w:val="1"/>
      <w:marLeft w:val="0"/>
      <w:marRight w:val="0"/>
      <w:marTop w:val="0"/>
      <w:marBottom w:val="0"/>
      <w:divBdr>
        <w:top w:val="none" w:sz="0" w:space="0" w:color="auto"/>
        <w:left w:val="none" w:sz="0" w:space="0" w:color="auto"/>
        <w:bottom w:val="none" w:sz="0" w:space="0" w:color="auto"/>
        <w:right w:val="none" w:sz="0" w:space="0" w:color="auto"/>
      </w:divBdr>
    </w:div>
    <w:div w:id="1444838450">
      <w:bodyDiv w:val="1"/>
      <w:marLeft w:val="0"/>
      <w:marRight w:val="0"/>
      <w:marTop w:val="0"/>
      <w:marBottom w:val="0"/>
      <w:divBdr>
        <w:top w:val="none" w:sz="0" w:space="0" w:color="auto"/>
        <w:left w:val="none" w:sz="0" w:space="0" w:color="auto"/>
        <w:bottom w:val="none" w:sz="0" w:space="0" w:color="auto"/>
        <w:right w:val="none" w:sz="0" w:space="0" w:color="auto"/>
      </w:divBdr>
    </w:div>
    <w:div w:id="1448619348">
      <w:bodyDiv w:val="1"/>
      <w:marLeft w:val="0"/>
      <w:marRight w:val="0"/>
      <w:marTop w:val="0"/>
      <w:marBottom w:val="0"/>
      <w:divBdr>
        <w:top w:val="none" w:sz="0" w:space="0" w:color="auto"/>
        <w:left w:val="none" w:sz="0" w:space="0" w:color="auto"/>
        <w:bottom w:val="none" w:sz="0" w:space="0" w:color="auto"/>
        <w:right w:val="none" w:sz="0" w:space="0" w:color="auto"/>
      </w:divBdr>
    </w:div>
    <w:div w:id="1451972993">
      <w:bodyDiv w:val="1"/>
      <w:marLeft w:val="0"/>
      <w:marRight w:val="0"/>
      <w:marTop w:val="0"/>
      <w:marBottom w:val="0"/>
      <w:divBdr>
        <w:top w:val="none" w:sz="0" w:space="0" w:color="auto"/>
        <w:left w:val="none" w:sz="0" w:space="0" w:color="auto"/>
        <w:bottom w:val="none" w:sz="0" w:space="0" w:color="auto"/>
        <w:right w:val="none" w:sz="0" w:space="0" w:color="auto"/>
      </w:divBdr>
    </w:div>
    <w:div w:id="1454059729">
      <w:bodyDiv w:val="1"/>
      <w:marLeft w:val="0"/>
      <w:marRight w:val="0"/>
      <w:marTop w:val="0"/>
      <w:marBottom w:val="0"/>
      <w:divBdr>
        <w:top w:val="none" w:sz="0" w:space="0" w:color="auto"/>
        <w:left w:val="none" w:sz="0" w:space="0" w:color="auto"/>
        <w:bottom w:val="none" w:sz="0" w:space="0" w:color="auto"/>
        <w:right w:val="none" w:sz="0" w:space="0" w:color="auto"/>
      </w:divBdr>
    </w:div>
    <w:div w:id="1457602540">
      <w:bodyDiv w:val="1"/>
      <w:marLeft w:val="0"/>
      <w:marRight w:val="0"/>
      <w:marTop w:val="0"/>
      <w:marBottom w:val="0"/>
      <w:divBdr>
        <w:top w:val="none" w:sz="0" w:space="0" w:color="auto"/>
        <w:left w:val="none" w:sz="0" w:space="0" w:color="auto"/>
        <w:bottom w:val="none" w:sz="0" w:space="0" w:color="auto"/>
        <w:right w:val="none" w:sz="0" w:space="0" w:color="auto"/>
      </w:divBdr>
    </w:div>
    <w:div w:id="1461151085">
      <w:bodyDiv w:val="1"/>
      <w:marLeft w:val="0"/>
      <w:marRight w:val="0"/>
      <w:marTop w:val="0"/>
      <w:marBottom w:val="0"/>
      <w:divBdr>
        <w:top w:val="none" w:sz="0" w:space="0" w:color="auto"/>
        <w:left w:val="none" w:sz="0" w:space="0" w:color="auto"/>
        <w:bottom w:val="none" w:sz="0" w:space="0" w:color="auto"/>
        <w:right w:val="none" w:sz="0" w:space="0" w:color="auto"/>
      </w:divBdr>
    </w:div>
    <w:div w:id="1462454118">
      <w:bodyDiv w:val="1"/>
      <w:marLeft w:val="0"/>
      <w:marRight w:val="0"/>
      <w:marTop w:val="0"/>
      <w:marBottom w:val="0"/>
      <w:divBdr>
        <w:top w:val="none" w:sz="0" w:space="0" w:color="auto"/>
        <w:left w:val="none" w:sz="0" w:space="0" w:color="auto"/>
        <w:bottom w:val="none" w:sz="0" w:space="0" w:color="auto"/>
        <w:right w:val="none" w:sz="0" w:space="0" w:color="auto"/>
      </w:divBdr>
    </w:div>
    <w:div w:id="1465154646">
      <w:bodyDiv w:val="1"/>
      <w:marLeft w:val="0"/>
      <w:marRight w:val="0"/>
      <w:marTop w:val="0"/>
      <w:marBottom w:val="0"/>
      <w:divBdr>
        <w:top w:val="none" w:sz="0" w:space="0" w:color="auto"/>
        <w:left w:val="none" w:sz="0" w:space="0" w:color="auto"/>
        <w:bottom w:val="none" w:sz="0" w:space="0" w:color="auto"/>
        <w:right w:val="none" w:sz="0" w:space="0" w:color="auto"/>
      </w:divBdr>
    </w:div>
    <w:div w:id="1465389301">
      <w:bodyDiv w:val="1"/>
      <w:marLeft w:val="0"/>
      <w:marRight w:val="0"/>
      <w:marTop w:val="0"/>
      <w:marBottom w:val="0"/>
      <w:divBdr>
        <w:top w:val="none" w:sz="0" w:space="0" w:color="auto"/>
        <w:left w:val="none" w:sz="0" w:space="0" w:color="auto"/>
        <w:bottom w:val="none" w:sz="0" w:space="0" w:color="auto"/>
        <w:right w:val="none" w:sz="0" w:space="0" w:color="auto"/>
      </w:divBdr>
    </w:div>
    <w:div w:id="1469662780">
      <w:bodyDiv w:val="1"/>
      <w:marLeft w:val="0"/>
      <w:marRight w:val="0"/>
      <w:marTop w:val="0"/>
      <w:marBottom w:val="0"/>
      <w:divBdr>
        <w:top w:val="none" w:sz="0" w:space="0" w:color="auto"/>
        <w:left w:val="none" w:sz="0" w:space="0" w:color="auto"/>
        <w:bottom w:val="none" w:sz="0" w:space="0" w:color="auto"/>
        <w:right w:val="none" w:sz="0" w:space="0" w:color="auto"/>
      </w:divBdr>
    </w:div>
    <w:div w:id="1474057214">
      <w:bodyDiv w:val="1"/>
      <w:marLeft w:val="0"/>
      <w:marRight w:val="0"/>
      <w:marTop w:val="0"/>
      <w:marBottom w:val="0"/>
      <w:divBdr>
        <w:top w:val="none" w:sz="0" w:space="0" w:color="auto"/>
        <w:left w:val="none" w:sz="0" w:space="0" w:color="auto"/>
        <w:bottom w:val="none" w:sz="0" w:space="0" w:color="auto"/>
        <w:right w:val="none" w:sz="0" w:space="0" w:color="auto"/>
      </w:divBdr>
    </w:div>
    <w:div w:id="1474634756">
      <w:bodyDiv w:val="1"/>
      <w:marLeft w:val="0"/>
      <w:marRight w:val="0"/>
      <w:marTop w:val="0"/>
      <w:marBottom w:val="0"/>
      <w:divBdr>
        <w:top w:val="none" w:sz="0" w:space="0" w:color="auto"/>
        <w:left w:val="none" w:sz="0" w:space="0" w:color="auto"/>
        <w:bottom w:val="none" w:sz="0" w:space="0" w:color="auto"/>
        <w:right w:val="none" w:sz="0" w:space="0" w:color="auto"/>
      </w:divBdr>
    </w:div>
    <w:div w:id="1484392575">
      <w:bodyDiv w:val="1"/>
      <w:marLeft w:val="0"/>
      <w:marRight w:val="0"/>
      <w:marTop w:val="0"/>
      <w:marBottom w:val="0"/>
      <w:divBdr>
        <w:top w:val="none" w:sz="0" w:space="0" w:color="auto"/>
        <w:left w:val="none" w:sz="0" w:space="0" w:color="auto"/>
        <w:bottom w:val="none" w:sz="0" w:space="0" w:color="auto"/>
        <w:right w:val="none" w:sz="0" w:space="0" w:color="auto"/>
      </w:divBdr>
    </w:div>
    <w:div w:id="1484396023">
      <w:bodyDiv w:val="1"/>
      <w:marLeft w:val="0"/>
      <w:marRight w:val="0"/>
      <w:marTop w:val="0"/>
      <w:marBottom w:val="0"/>
      <w:divBdr>
        <w:top w:val="none" w:sz="0" w:space="0" w:color="auto"/>
        <w:left w:val="none" w:sz="0" w:space="0" w:color="auto"/>
        <w:bottom w:val="none" w:sz="0" w:space="0" w:color="auto"/>
        <w:right w:val="none" w:sz="0" w:space="0" w:color="auto"/>
      </w:divBdr>
    </w:div>
    <w:div w:id="1486968311">
      <w:bodyDiv w:val="1"/>
      <w:marLeft w:val="0"/>
      <w:marRight w:val="0"/>
      <w:marTop w:val="0"/>
      <w:marBottom w:val="0"/>
      <w:divBdr>
        <w:top w:val="none" w:sz="0" w:space="0" w:color="auto"/>
        <w:left w:val="none" w:sz="0" w:space="0" w:color="auto"/>
        <w:bottom w:val="none" w:sz="0" w:space="0" w:color="auto"/>
        <w:right w:val="none" w:sz="0" w:space="0" w:color="auto"/>
      </w:divBdr>
    </w:div>
    <w:div w:id="1489514787">
      <w:bodyDiv w:val="1"/>
      <w:marLeft w:val="0"/>
      <w:marRight w:val="0"/>
      <w:marTop w:val="0"/>
      <w:marBottom w:val="0"/>
      <w:divBdr>
        <w:top w:val="none" w:sz="0" w:space="0" w:color="auto"/>
        <w:left w:val="none" w:sz="0" w:space="0" w:color="auto"/>
        <w:bottom w:val="none" w:sz="0" w:space="0" w:color="auto"/>
        <w:right w:val="none" w:sz="0" w:space="0" w:color="auto"/>
      </w:divBdr>
    </w:div>
    <w:div w:id="1489592931">
      <w:bodyDiv w:val="1"/>
      <w:marLeft w:val="0"/>
      <w:marRight w:val="0"/>
      <w:marTop w:val="0"/>
      <w:marBottom w:val="0"/>
      <w:divBdr>
        <w:top w:val="none" w:sz="0" w:space="0" w:color="auto"/>
        <w:left w:val="none" w:sz="0" w:space="0" w:color="auto"/>
        <w:bottom w:val="none" w:sz="0" w:space="0" w:color="auto"/>
        <w:right w:val="none" w:sz="0" w:space="0" w:color="auto"/>
      </w:divBdr>
    </w:div>
    <w:div w:id="1494763755">
      <w:bodyDiv w:val="1"/>
      <w:marLeft w:val="0"/>
      <w:marRight w:val="0"/>
      <w:marTop w:val="0"/>
      <w:marBottom w:val="0"/>
      <w:divBdr>
        <w:top w:val="none" w:sz="0" w:space="0" w:color="auto"/>
        <w:left w:val="none" w:sz="0" w:space="0" w:color="auto"/>
        <w:bottom w:val="none" w:sz="0" w:space="0" w:color="auto"/>
        <w:right w:val="none" w:sz="0" w:space="0" w:color="auto"/>
      </w:divBdr>
    </w:div>
    <w:div w:id="1496795744">
      <w:bodyDiv w:val="1"/>
      <w:marLeft w:val="0"/>
      <w:marRight w:val="0"/>
      <w:marTop w:val="0"/>
      <w:marBottom w:val="0"/>
      <w:divBdr>
        <w:top w:val="none" w:sz="0" w:space="0" w:color="auto"/>
        <w:left w:val="none" w:sz="0" w:space="0" w:color="auto"/>
        <w:bottom w:val="none" w:sz="0" w:space="0" w:color="auto"/>
        <w:right w:val="none" w:sz="0" w:space="0" w:color="auto"/>
      </w:divBdr>
    </w:div>
    <w:div w:id="1497040306">
      <w:bodyDiv w:val="1"/>
      <w:marLeft w:val="0"/>
      <w:marRight w:val="0"/>
      <w:marTop w:val="0"/>
      <w:marBottom w:val="0"/>
      <w:divBdr>
        <w:top w:val="none" w:sz="0" w:space="0" w:color="auto"/>
        <w:left w:val="none" w:sz="0" w:space="0" w:color="auto"/>
        <w:bottom w:val="none" w:sz="0" w:space="0" w:color="auto"/>
        <w:right w:val="none" w:sz="0" w:space="0" w:color="auto"/>
      </w:divBdr>
    </w:div>
    <w:div w:id="1498421594">
      <w:bodyDiv w:val="1"/>
      <w:marLeft w:val="0"/>
      <w:marRight w:val="0"/>
      <w:marTop w:val="0"/>
      <w:marBottom w:val="0"/>
      <w:divBdr>
        <w:top w:val="none" w:sz="0" w:space="0" w:color="auto"/>
        <w:left w:val="none" w:sz="0" w:space="0" w:color="auto"/>
        <w:bottom w:val="none" w:sz="0" w:space="0" w:color="auto"/>
        <w:right w:val="none" w:sz="0" w:space="0" w:color="auto"/>
      </w:divBdr>
    </w:div>
    <w:div w:id="1498879839">
      <w:bodyDiv w:val="1"/>
      <w:marLeft w:val="0"/>
      <w:marRight w:val="0"/>
      <w:marTop w:val="0"/>
      <w:marBottom w:val="0"/>
      <w:divBdr>
        <w:top w:val="none" w:sz="0" w:space="0" w:color="auto"/>
        <w:left w:val="none" w:sz="0" w:space="0" w:color="auto"/>
        <w:bottom w:val="none" w:sz="0" w:space="0" w:color="auto"/>
        <w:right w:val="none" w:sz="0" w:space="0" w:color="auto"/>
      </w:divBdr>
    </w:div>
    <w:div w:id="1500074181">
      <w:bodyDiv w:val="1"/>
      <w:marLeft w:val="0"/>
      <w:marRight w:val="0"/>
      <w:marTop w:val="0"/>
      <w:marBottom w:val="0"/>
      <w:divBdr>
        <w:top w:val="none" w:sz="0" w:space="0" w:color="auto"/>
        <w:left w:val="none" w:sz="0" w:space="0" w:color="auto"/>
        <w:bottom w:val="none" w:sz="0" w:space="0" w:color="auto"/>
        <w:right w:val="none" w:sz="0" w:space="0" w:color="auto"/>
      </w:divBdr>
    </w:div>
    <w:div w:id="1501696193">
      <w:bodyDiv w:val="1"/>
      <w:marLeft w:val="0"/>
      <w:marRight w:val="0"/>
      <w:marTop w:val="0"/>
      <w:marBottom w:val="0"/>
      <w:divBdr>
        <w:top w:val="none" w:sz="0" w:space="0" w:color="auto"/>
        <w:left w:val="none" w:sz="0" w:space="0" w:color="auto"/>
        <w:bottom w:val="none" w:sz="0" w:space="0" w:color="auto"/>
        <w:right w:val="none" w:sz="0" w:space="0" w:color="auto"/>
      </w:divBdr>
    </w:div>
    <w:div w:id="1502159069">
      <w:bodyDiv w:val="1"/>
      <w:marLeft w:val="0"/>
      <w:marRight w:val="0"/>
      <w:marTop w:val="0"/>
      <w:marBottom w:val="0"/>
      <w:divBdr>
        <w:top w:val="none" w:sz="0" w:space="0" w:color="auto"/>
        <w:left w:val="none" w:sz="0" w:space="0" w:color="auto"/>
        <w:bottom w:val="none" w:sz="0" w:space="0" w:color="auto"/>
        <w:right w:val="none" w:sz="0" w:space="0" w:color="auto"/>
      </w:divBdr>
    </w:div>
    <w:div w:id="1503736338">
      <w:bodyDiv w:val="1"/>
      <w:marLeft w:val="0"/>
      <w:marRight w:val="0"/>
      <w:marTop w:val="0"/>
      <w:marBottom w:val="0"/>
      <w:divBdr>
        <w:top w:val="none" w:sz="0" w:space="0" w:color="auto"/>
        <w:left w:val="none" w:sz="0" w:space="0" w:color="auto"/>
        <w:bottom w:val="none" w:sz="0" w:space="0" w:color="auto"/>
        <w:right w:val="none" w:sz="0" w:space="0" w:color="auto"/>
      </w:divBdr>
    </w:div>
    <w:div w:id="1508062492">
      <w:bodyDiv w:val="1"/>
      <w:marLeft w:val="0"/>
      <w:marRight w:val="0"/>
      <w:marTop w:val="0"/>
      <w:marBottom w:val="0"/>
      <w:divBdr>
        <w:top w:val="none" w:sz="0" w:space="0" w:color="auto"/>
        <w:left w:val="none" w:sz="0" w:space="0" w:color="auto"/>
        <w:bottom w:val="none" w:sz="0" w:space="0" w:color="auto"/>
        <w:right w:val="none" w:sz="0" w:space="0" w:color="auto"/>
      </w:divBdr>
    </w:div>
    <w:div w:id="1511942921">
      <w:bodyDiv w:val="1"/>
      <w:marLeft w:val="0"/>
      <w:marRight w:val="0"/>
      <w:marTop w:val="0"/>
      <w:marBottom w:val="0"/>
      <w:divBdr>
        <w:top w:val="none" w:sz="0" w:space="0" w:color="auto"/>
        <w:left w:val="none" w:sz="0" w:space="0" w:color="auto"/>
        <w:bottom w:val="none" w:sz="0" w:space="0" w:color="auto"/>
        <w:right w:val="none" w:sz="0" w:space="0" w:color="auto"/>
      </w:divBdr>
    </w:div>
    <w:div w:id="1521822961">
      <w:bodyDiv w:val="1"/>
      <w:marLeft w:val="0"/>
      <w:marRight w:val="0"/>
      <w:marTop w:val="0"/>
      <w:marBottom w:val="0"/>
      <w:divBdr>
        <w:top w:val="none" w:sz="0" w:space="0" w:color="auto"/>
        <w:left w:val="none" w:sz="0" w:space="0" w:color="auto"/>
        <w:bottom w:val="none" w:sz="0" w:space="0" w:color="auto"/>
        <w:right w:val="none" w:sz="0" w:space="0" w:color="auto"/>
      </w:divBdr>
    </w:div>
    <w:div w:id="1526333791">
      <w:bodyDiv w:val="1"/>
      <w:marLeft w:val="0"/>
      <w:marRight w:val="0"/>
      <w:marTop w:val="0"/>
      <w:marBottom w:val="0"/>
      <w:divBdr>
        <w:top w:val="none" w:sz="0" w:space="0" w:color="auto"/>
        <w:left w:val="none" w:sz="0" w:space="0" w:color="auto"/>
        <w:bottom w:val="none" w:sz="0" w:space="0" w:color="auto"/>
        <w:right w:val="none" w:sz="0" w:space="0" w:color="auto"/>
      </w:divBdr>
    </w:div>
    <w:div w:id="1529485383">
      <w:bodyDiv w:val="1"/>
      <w:marLeft w:val="0"/>
      <w:marRight w:val="0"/>
      <w:marTop w:val="0"/>
      <w:marBottom w:val="0"/>
      <w:divBdr>
        <w:top w:val="none" w:sz="0" w:space="0" w:color="auto"/>
        <w:left w:val="none" w:sz="0" w:space="0" w:color="auto"/>
        <w:bottom w:val="none" w:sz="0" w:space="0" w:color="auto"/>
        <w:right w:val="none" w:sz="0" w:space="0" w:color="auto"/>
      </w:divBdr>
    </w:div>
    <w:div w:id="1532189285">
      <w:bodyDiv w:val="1"/>
      <w:marLeft w:val="0"/>
      <w:marRight w:val="0"/>
      <w:marTop w:val="0"/>
      <w:marBottom w:val="0"/>
      <w:divBdr>
        <w:top w:val="none" w:sz="0" w:space="0" w:color="auto"/>
        <w:left w:val="none" w:sz="0" w:space="0" w:color="auto"/>
        <w:bottom w:val="none" w:sz="0" w:space="0" w:color="auto"/>
        <w:right w:val="none" w:sz="0" w:space="0" w:color="auto"/>
      </w:divBdr>
    </w:div>
    <w:div w:id="1533498187">
      <w:bodyDiv w:val="1"/>
      <w:marLeft w:val="0"/>
      <w:marRight w:val="0"/>
      <w:marTop w:val="0"/>
      <w:marBottom w:val="0"/>
      <w:divBdr>
        <w:top w:val="none" w:sz="0" w:space="0" w:color="auto"/>
        <w:left w:val="none" w:sz="0" w:space="0" w:color="auto"/>
        <w:bottom w:val="none" w:sz="0" w:space="0" w:color="auto"/>
        <w:right w:val="none" w:sz="0" w:space="0" w:color="auto"/>
      </w:divBdr>
    </w:div>
    <w:div w:id="1541626691">
      <w:bodyDiv w:val="1"/>
      <w:marLeft w:val="0"/>
      <w:marRight w:val="0"/>
      <w:marTop w:val="0"/>
      <w:marBottom w:val="0"/>
      <w:divBdr>
        <w:top w:val="none" w:sz="0" w:space="0" w:color="auto"/>
        <w:left w:val="none" w:sz="0" w:space="0" w:color="auto"/>
        <w:bottom w:val="none" w:sz="0" w:space="0" w:color="auto"/>
        <w:right w:val="none" w:sz="0" w:space="0" w:color="auto"/>
      </w:divBdr>
    </w:div>
    <w:div w:id="1553927729">
      <w:bodyDiv w:val="1"/>
      <w:marLeft w:val="0"/>
      <w:marRight w:val="0"/>
      <w:marTop w:val="0"/>
      <w:marBottom w:val="0"/>
      <w:divBdr>
        <w:top w:val="none" w:sz="0" w:space="0" w:color="auto"/>
        <w:left w:val="none" w:sz="0" w:space="0" w:color="auto"/>
        <w:bottom w:val="none" w:sz="0" w:space="0" w:color="auto"/>
        <w:right w:val="none" w:sz="0" w:space="0" w:color="auto"/>
      </w:divBdr>
    </w:div>
    <w:div w:id="1570068500">
      <w:bodyDiv w:val="1"/>
      <w:marLeft w:val="0"/>
      <w:marRight w:val="0"/>
      <w:marTop w:val="0"/>
      <w:marBottom w:val="0"/>
      <w:divBdr>
        <w:top w:val="none" w:sz="0" w:space="0" w:color="auto"/>
        <w:left w:val="none" w:sz="0" w:space="0" w:color="auto"/>
        <w:bottom w:val="none" w:sz="0" w:space="0" w:color="auto"/>
        <w:right w:val="none" w:sz="0" w:space="0" w:color="auto"/>
      </w:divBdr>
    </w:div>
    <w:div w:id="1576403619">
      <w:bodyDiv w:val="1"/>
      <w:marLeft w:val="0"/>
      <w:marRight w:val="0"/>
      <w:marTop w:val="0"/>
      <w:marBottom w:val="0"/>
      <w:divBdr>
        <w:top w:val="none" w:sz="0" w:space="0" w:color="auto"/>
        <w:left w:val="none" w:sz="0" w:space="0" w:color="auto"/>
        <w:bottom w:val="none" w:sz="0" w:space="0" w:color="auto"/>
        <w:right w:val="none" w:sz="0" w:space="0" w:color="auto"/>
      </w:divBdr>
    </w:div>
    <w:div w:id="1587153517">
      <w:bodyDiv w:val="1"/>
      <w:marLeft w:val="0"/>
      <w:marRight w:val="0"/>
      <w:marTop w:val="0"/>
      <w:marBottom w:val="0"/>
      <w:divBdr>
        <w:top w:val="none" w:sz="0" w:space="0" w:color="auto"/>
        <w:left w:val="none" w:sz="0" w:space="0" w:color="auto"/>
        <w:bottom w:val="none" w:sz="0" w:space="0" w:color="auto"/>
        <w:right w:val="none" w:sz="0" w:space="0" w:color="auto"/>
      </w:divBdr>
    </w:div>
    <w:div w:id="1589658204">
      <w:bodyDiv w:val="1"/>
      <w:marLeft w:val="0"/>
      <w:marRight w:val="0"/>
      <w:marTop w:val="0"/>
      <w:marBottom w:val="0"/>
      <w:divBdr>
        <w:top w:val="none" w:sz="0" w:space="0" w:color="auto"/>
        <w:left w:val="none" w:sz="0" w:space="0" w:color="auto"/>
        <w:bottom w:val="none" w:sz="0" w:space="0" w:color="auto"/>
        <w:right w:val="none" w:sz="0" w:space="0" w:color="auto"/>
      </w:divBdr>
    </w:div>
    <w:div w:id="1590310983">
      <w:bodyDiv w:val="1"/>
      <w:marLeft w:val="0"/>
      <w:marRight w:val="0"/>
      <w:marTop w:val="0"/>
      <w:marBottom w:val="0"/>
      <w:divBdr>
        <w:top w:val="none" w:sz="0" w:space="0" w:color="auto"/>
        <w:left w:val="none" w:sz="0" w:space="0" w:color="auto"/>
        <w:bottom w:val="none" w:sz="0" w:space="0" w:color="auto"/>
        <w:right w:val="none" w:sz="0" w:space="0" w:color="auto"/>
      </w:divBdr>
    </w:div>
    <w:div w:id="1590579826">
      <w:bodyDiv w:val="1"/>
      <w:marLeft w:val="0"/>
      <w:marRight w:val="0"/>
      <w:marTop w:val="0"/>
      <w:marBottom w:val="0"/>
      <w:divBdr>
        <w:top w:val="none" w:sz="0" w:space="0" w:color="auto"/>
        <w:left w:val="none" w:sz="0" w:space="0" w:color="auto"/>
        <w:bottom w:val="none" w:sz="0" w:space="0" w:color="auto"/>
        <w:right w:val="none" w:sz="0" w:space="0" w:color="auto"/>
      </w:divBdr>
    </w:div>
    <w:div w:id="1594170662">
      <w:bodyDiv w:val="1"/>
      <w:marLeft w:val="0"/>
      <w:marRight w:val="0"/>
      <w:marTop w:val="0"/>
      <w:marBottom w:val="0"/>
      <w:divBdr>
        <w:top w:val="none" w:sz="0" w:space="0" w:color="auto"/>
        <w:left w:val="none" w:sz="0" w:space="0" w:color="auto"/>
        <w:bottom w:val="none" w:sz="0" w:space="0" w:color="auto"/>
        <w:right w:val="none" w:sz="0" w:space="0" w:color="auto"/>
      </w:divBdr>
    </w:div>
    <w:div w:id="1595479513">
      <w:bodyDiv w:val="1"/>
      <w:marLeft w:val="0"/>
      <w:marRight w:val="0"/>
      <w:marTop w:val="0"/>
      <w:marBottom w:val="0"/>
      <w:divBdr>
        <w:top w:val="none" w:sz="0" w:space="0" w:color="auto"/>
        <w:left w:val="none" w:sz="0" w:space="0" w:color="auto"/>
        <w:bottom w:val="none" w:sz="0" w:space="0" w:color="auto"/>
        <w:right w:val="none" w:sz="0" w:space="0" w:color="auto"/>
      </w:divBdr>
    </w:div>
    <w:div w:id="1596136693">
      <w:bodyDiv w:val="1"/>
      <w:marLeft w:val="0"/>
      <w:marRight w:val="0"/>
      <w:marTop w:val="0"/>
      <w:marBottom w:val="0"/>
      <w:divBdr>
        <w:top w:val="none" w:sz="0" w:space="0" w:color="auto"/>
        <w:left w:val="none" w:sz="0" w:space="0" w:color="auto"/>
        <w:bottom w:val="none" w:sz="0" w:space="0" w:color="auto"/>
        <w:right w:val="none" w:sz="0" w:space="0" w:color="auto"/>
      </w:divBdr>
    </w:div>
    <w:div w:id="1596740411">
      <w:bodyDiv w:val="1"/>
      <w:marLeft w:val="0"/>
      <w:marRight w:val="0"/>
      <w:marTop w:val="0"/>
      <w:marBottom w:val="0"/>
      <w:divBdr>
        <w:top w:val="none" w:sz="0" w:space="0" w:color="auto"/>
        <w:left w:val="none" w:sz="0" w:space="0" w:color="auto"/>
        <w:bottom w:val="none" w:sz="0" w:space="0" w:color="auto"/>
        <w:right w:val="none" w:sz="0" w:space="0" w:color="auto"/>
      </w:divBdr>
    </w:div>
    <w:div w:id="1604387078">
      <w:bodyDiv w:val="1"/>
      <w:marLeft w:val="0"/>
      <w:marRight w:val="0"/>
      <w:marTop w:val="0"/>
      <w:marBottom w:val="0"/>
      <w:divBdr>
        <w:top w:val="none" w:sz="0" w:space="0" w:color="auto"/>
        <w:left w:val="none" w:sz="0" w:space="0" w:color="auto"/>
        <w:bottom w:val="none" w:sz="0" w:space="0" w:color="auto"/>
        <w:right w:val="none" w:sz="0" w:space="0" w:color="auto"/>
      </w:divBdr>
    </w:div>
    <w:div w:id="1604605894">
      <w:bodyDiv w:val="1"/>
      <w:marLeft w:val="0"/>
      <w:marRight w:val="0"/>
      <w:marTop w:val="0"/>
      <w:marBottom w:val="0"/>
      <w:divBdr>
        <w:top w:val="none" w:sz="0" w:space="0" w:color="auto"/>
        <w:left w:val="none" w:sz="0" w:space="0" w:color="auto"/>
        <w:bottom w:val="none" w:sz="0" w:space="0" w:color="auto"/>
        <w:right w:val="none" w:sz="0" w:space="0" w:color="auto"/>
      </w:divBdr>
    </w:div>
    <w:div w:id="1611474538">
      <w:bodyDiv w:val="1"/>
      <w:marLeft w:val="0"/>
      <w:marRight w:val="0"/>
      <w:marTop w:val="0"/>
      <w:marBottom w:val="0"/>
      <w:divBdr>
        <w:top w:val="none" w:sz="0" w:space="0" w:color="auto"/>
        <w:left w:val="none" w:sz="0" w:space="0" w:color="auto"/>
        <w:bottom w:val="none" w:sz="0" w:space="0" w:color="auto"/>
        <w:right w:val="none" w:sz="0" w:space="0" w:color="auto"/>
      </w:divBdr>
    </w:div>
    <w:div w:id="1611663429">
      <w:bodyDiv w:val="1"/>
      <w:marLeft w:val="0"/>
      <w:marRight w:val="0"/>
      <w:marTop w:val="0"/>
      <w:marBottom w:val="0"/>
      <w:divBdr>
        <w:top w:val="none" w:sz="0" w:space="0" w:color="auto"/>
        <w:left w:val="none" w:sz="0" w:space="0" w:color="auto"/>
        <w:bottom w:val="none" w:sz="0" w:space="0" w:color="auto"/>
        <w:right w:val="none" w:sz="0" w:space="0" w:color="auto"/>
      </w:divBdr>
    </w:div>
    <w:div w:id="1619292890">
      <w:bodyDiv w:val="1"/>
      <w:marLeft w:val="0"/>
      <w:marRight w:val="0"/>
      <w:marTop w:val="0"/>
      <w:marBottom w:val="0"/>
      <w:divBdr>
        <w:top w:val="none" w:sz="0" w:space="0" w:color="auto"/>
        <w:left w:val="none" w:sz="0" w:space="0" w:color="auto"/>
        <w:bottom w:val="none" w:sz="0" w:space="0" w:color="auto"/>
        <w:right w:val="none" w:sz="0" w:space="0" w:color="auto"/>
      </w:divBdr>
    </w:div>
    <w:div w:id="1628774045">
      <w:bodyDiv w:val="1"/>
      <w:marLeft w:val="0"/>
      <w:marRight w:val="0"/>
      <w:marTop w:val="0"/>
      <w:marBottom w:val="0"/>
      <w:divBdr>
        <w:top w:val="none" w:sz="0" w:space="0" w:color="auto"/>
        <w:left w:val="none" w:sz="0" w:space="0" w:color="auto"/>
        <w:bottom w:val="none" w:sz="0" w:space="0" w:color="auto"/>
        <w:right w:val="none" w:sz="0" w:space="0" w:color="auto"/>
      </w:divBdr>
    </w:div>
    <w:div w:id="1630819864">
      <w:bodyDiv w:val="1"/>
      <w:marLeft w:val="0"/>
      <w:marRight w:val="0"/>
      <w:marTop w:val="0"/>
      <w:marBottom w:val="0"/>
      <w:divBdr>
        <w:top w:val="none" w:sz="0" w:space="0" w:color="auto"/>
        <w:left w:val="none" w:sz="0" w:space="0" w:color="auto"/>
        <w:bottom w:val="none" w:sz="0" w:space="0" w:color="auto"/>
        <w:right w:val="none" w:sz="0" w:space="0" w:color="auto"/>
      </w:divBdr>
    </w:div>
    <w:div w:id="1632591284">
      <w:bodyDiv w:val="1"/>
      <w:marLeft w:val="0"/>
      <w:marRight w:val="0"/>
      <w:marTop w:val="0"/>
      <w:marBottom w:val="0"/>
      <w:divBdr>
        <w:top w:val="none" w:sz="0" w:space="0" w:color="auto"/>
        <w:left w:val="none" w:sz="0" w:space="0" w:color="auto"/>
        <w:bottom w:val="none" w:sz="0" w:space="0" w:color="auto"/>
        <w:right w:val="none" w:sz="0" w:space="0" w:color="auto"/>
      </w:divBdr>
    </w:div>
    <w:div w:id="1645351238">
      <w:bodyDiv w:val="1"/>
      <w:marLeft w:val="0"/>
      <w:marRight w:val="0"/>
      <w:marTop w:val="0"/>
      <w:marBottom w:val="0"/>
      <w:divBdr>
        <w:top w:val="none" w:sz="0" w:space="0" w:color="auto"/>
        <w:left w:val="none" w:sz="0" w:space="0" w:color="auto"/>
        <w:bottom w:val="none" w:sz="0" w:space="0" w:color="auto"/>
        <w:right w:val="none" w:sz="0" w:space="0" w:color="auto"/>
      </w:divBdr>
    </w:div>
    <w:div w:id="1658877812">
      <w:bodyDiv w:val="1"/>
      <w:marLeft w:val="0"/>
      <w:marRight w:val="0"/>
      <w:marTop w:val="0"/>
      <w:marBottom w:val="0"/>
      <w:divBdr>
        <w:top w:val="none" w:sz="0" w:space="0" w:color="auto"/>
        <w:left w:val="none" w:sz="0" w:space="0" w:color="auto"/>
        <w:bottom w:val="none" w:sz="0" w:space="0" w:color="auto"/>
        <w:right w:val="none" w:sz="0" w:space="0" w:color="auto"/>
      </w:divBdr>
    </w:div>
    <w:div w:id="1658921363">
      <w:bodyDiv w:val="1"/>
      <w:marLeft w:val="0"/>
      <w:marRight w:val="0"/>
      <w:marTop w:val="0"/>
      <w:marBottom w:val="0"/>
      <w:divBdr>
        <w:top w:val="none" w:sz="0" w:space="0" w:color="auto"/>
        <w:left w:val="none" w:sz="0" w:space="0" w:color="auto"/>
        <w:bottom w:val="none" w:sz="0" w:space="0" w:color="auto"/>
        <w:right w:val="none" w:sz="0" w:space="0" w:color="auto"/>
      </w:divBdr>
    </w:div>
    <w:div w:id="1660183478">
      <w:bodyDiv w:val="1"/>
      <w:marLeft w:val="0"/>
      <w:marRight w:val="0"/>
      <w:marTop w:val="0"/>
      <w:marBottom w:val="0"/>
      <w:divBdr>
        <w:top w:val="none" w:sz="0" w:space="0" w:color="auto"/>
        <w:left w:val="none" w:sz="0" w:space="0" w:color="auto"/>
        <w:bottom w:val="none" w:sz="0" w:space="0" w:color="auto"/>
        <w:right w:val="none" w:sz="0" w:space="0" w:color="auto"/>
      </w:divBdr>
    </w:div>
    <w:div w:id="1665359692">
      <w:bodyDiv w:val="1"/>
      <w:marLeft w:val="0"/>
      <w:marRight w:val="0"/>
      <w:marTop w:val="0"/>
      <w:marBottom w:val="0"/>
      <w:divBdr>
        <w:top w:val="none" w:sz="0" w:space="0" w:color="auto"/>
        <w:left w:val="none" w:sz="0" w:space="0" w:color="auto"/>
        <w:bottom w:val="none" w:sz="0" w:space="0" w:color="auto"/>
        <w:right w:val="none" w:sz="0" w:space="0" w:color="auto"/>
      </w:divBdr>
    </w:div>
    <w:div w:id="1670132795">
      <w:bodyDiv w:val="1"/>
      <w:marLeft w:val="0"/>
      <w:marRight w:val="0"/>
      <w:marTop w:val="0"/>
      <w:marBottom w:val="0"/>
      <w:divBdr>
        <w:top w:val="none" w:sz="0" w:space="0" w:color="auto"/>
        <w:left w:val="none" w:sz="0" w:space="0" w:color="auto"/>
        <w:bottom w:val="none" w:sz="0" w:space="0" w:color="auto"/>
        <w:right w:val="none" w:sz="0" w:space="0" w:color="auto"/>
      </w:divBdr>
    </w:div>
    <w:div w:id="1671175774">
      <w:bodyDiv w:val="1"/>
      <w:marLeft w:val="0"/>
      <w:marRight w:val="0"/>
      <w:marTop w:val="0"/>
      <w:marBottom w:val="0"/>
      <w:divBdr>
        <w:top w:val="none" w:sz="0" w:space="0" w:color="auto"/>
        <w:left w:val="none" w:sz="0" w:space="0" w:color="auto"/>
        <w:bottom w:val="none" w:sz="0" w:space="0" w:color="auto"/>
        <w:right w:val="none" w:sz="0" w:space="0" w:color="auto"/>
      </w:divBdr>
    </w:div>
    <w:div w:id="1681392322">
      <w:bodyDiv w:val="1"/>
      <w:marLeft w:val="0"/>
      <w:marRight w:val="0"/>
      <w:marTop w:val="0"/>
      <w:marBottom w:val="0"/>
      <w:divBdr>
        <w:top w:val="none" w:sz="0" w:space="0" w:color="auto"/>
        <w:left w:val="none" w:sz="0" w:space="0" w:color="auto"/>
        <w:bottom w:val="none" w:sz="0" w:space="0" w:color="auto"/>
        <w:right w:val="none" w:sz="0" w:space="0" w:color="auto"/>
      </w:divBdr>
    </w:div>
    <w:div w:id="1683123418">
      <w:bodyDiv w:val="1"/>
      <w:marLeft w:val="0"/>
      <w:marRight w:val="0"/>
      <w:marTop w:val="0"/>
      <w:marBottom w:val="0"/>
      <w:divBdr>
        <w:top w:val="none" w:sz="0" w:space="0" w:color="auto"/>
        <w:left w:val="none" w:sz="0" w:space="0" w:color="auto"/>
        <w:bottom w:val="none" w:sz="0" w:space="0" w:color="auto"/>
        <w:right w:val="none" w:sz="0" w:space="0" w:color="auto"/>
      </w:divBdr>
    </w:div>
    <w:div w:id="1688096232">
      <w:bodyDiv w:val="1"/>
      <w:marLeft w:val="0"/>
      <w:marRight w:val="0"/>
      <w:marTop w:val="0"/>
      <w:marBottom w:val="0"/>
      <w:divBdr>
        <w:top w:val="none" w:sz="0" w:space="0" w:color="auto"/>
        <w:left w:val="none" w:sz="0" w:space="0" w:color="auto"/>
        <w:bottom w:val="none" w:sz="0" w:space="0" w:color="auto"/>
        <w:right w:val="none" w:sz="0" w:space="0" w:color="auto"/>
      </w:divBdr>
    </w:div>
    <w:div w:id="1691639565">
      <w:bodyDiv w:val="1"/>
      <w:marLeft w:val="0"/>
      <w:marRight w:val="0"/>
      <w:marTop w:val="0"/>
      <w:marBottom w:val="0"/>
      <w:divBdr>
        <w:top w:val="none" w:sz="0" w:space="0" w:color="auto"/>
        <w:left w:val="none" w:sz="0" w:space="0" w:color="auto"/>
        <w:bottom w:val="none" w:sz="0" w:space="0" w:color="auto"/>
        <w:right w:val="none" w:sz="0" w:space="0" w:color="auto"/>
      </w:divBdr>
    </w:div>
    <w:div w:id="1692413084">
      <w:bodyDiv w:val="1"/>
      <w:marLeft w:val="0"/>
      <w:marRight w:val="0"/>
      <w:marTop w:val="0"/>
      <w:marBottom w:val="0"/>
      <w:divBdr>
        <w:top w:val="none" w:sz="0" w:space="0" w:color="auto"/>
        <w:left w:val="none" w:sz="0" w:space="0" w:color="auto"/>
        <w:bottom w:val="none" w:sz="0" w:space="0" w:color="auto"/>
        <w:right w:val="none" w:sz="0" w:space="0" w:color="auto"/>
      </w:divBdr>
    </w:div>
    <w:div w:id="1694842623">
      <w:bodyDiv w:val="1"/>
      <w:marLeft w:val="0"/>
      <w:marRight w:val="0"/>
      <w:marTop w:val="0"/>
      <w:marBottom w:val="0"/>
      <w:divBdr>
        <w:top w:val="none" w:sz="0" w:space="0" w:color="auto"/>
        <w:left w:val="none" w:sz="0" w:space="0" w:color="auto"/>
        <w:bottom w:val="none" w:sz="0" w:space="0" w:color="auto"/>
        <w:right w:val="none" w:sz="0" w:space="0" w:color="auto"/>
      </w:divBdr>
    </w:div>
    <w:div w:id="1696073003">
      <w:bodyDiv w:val="1"/>
      <w:marLeft w:val="0"/>
      <w:marRight w:val="0"/>
      <w:marTop w:val="0"/>
      <w:marBottom w:val="0"/>
      <w:divBdr>
        <w:top w:val="none" w:sz="0" w:space="0" w:color="auto"/>
        <w:left w:val="none" w:sz="0" w:space="0" w:color="auto"/>
        <w:bottom w:val="none" w:sz="0" w:space="0" w:color="auto"/>
        <w:right w:val="none" w:sz="0" w:space="0" w:color="auto"/>
      </w:divBdr>
    </w:div>
    <w:div w:id="1696689460">
      <w:bodyDiv w:val="1"/>
      <w:marLeft w:val="0"/>
      <w:marRight w:val="0"/>
      <w:marTop w:val="0"/>
      <w:marBottom w:val="0"/>
      <w:divBdr>
        <w:top w:val="none" w:sz="0" w:space="0" w:color="auto"/>
        <w:left w:val="none" w:sz="0" w:space="0" w:color="auto"/>
        <w:bottom w:val="none" w:sz="0" w:space="0" w:color="auto"/>
        <w:right w:val="none" w:sz="0" w:space="0" w:color="auto"/>
      </w:divBdr>
    </w:div>
    <w:div w:id="1701316424">
      <w:bodyDiv w:val="1"/>
      <w:marLeft w:val="0"/>
      <w:marRight w:val="0"/>
      <w:marTop w:val="0"/>
      <w:marBottom w:val="0"/>
      <w:divBdr>
        <w:top w:val="none" w:sz="0" w:space="0" w:color="auto"/>
        <w:left w:val="none" w:sz="0" w:space="0" w:color="auto"/>
        <w:bottom w:val="none" w:sz="0" w:space="0" w:color="auto"/>
        <w:right w:val="none" w:sz="0" w:space="0" w:color="auto"/>
      </w:divBdr>
    </w:div>
    <w:div w:id="1708065272">
      <w:bodyDiv w:val="1"/>
      <w:marLeft w:val="0"/>
      <w:marRight w:val="0"/>
      <w:marTop w:val="0"/>
      <w:marBottom w:val="0"/>
      <w:divBdr>
        <w:top w:val="none" w:sz="0" w:space="0" w:color="auto"/>
        <w:left w:val="none" w:sz="0" w:space="0" w:color="auto"/>
        <w:bottom w:val="none" w:sz="0" w:space="0" w:color="auto"/>
        <w:right w:val="none" w:sz="0" w:space="0" w:color="auto"/>
      </w:divBdr>
    </w:div>
    <w:div w:id="1708872189">
      <w:bodyDiv w:val="1"/>
      <w:marLeft w:val="0"/>
      <w:marRight w:val="0"/>
      <w:marTop w:val="0"/>
      <w:marBottom w:val="0"/>
      <w:divBdr>
        <w:top w:val="none" w:sz="0" w:space="0" w:color="auto"/>
        <w:left w:val="none" w:sz="0" w:space="0" w:color="auto"/>
        <w:bottom w:val="none" w:sz="0" w:space="0" w:color="auto"/>
        <w:right w:val="none" w:sz="0" w:space="0" w:color="auto"/>
      </w:divBdr>
    </w:div>
    <w:div w:id="1710177578">
      <w:bodyDiv w:val="1"/>
      <w:marLeft w:val="0"/>
      <w:marRight w:val="0"/>
      <w:marTop w:val="0"/>
      <w:marBottom w:val="0"/>
      <w:divBdr>
        <w:top w:val="none" w:sz="0" w:space="0" w:color="auto"/>
        <w:left w:val="none" w:sz="0" w:space="0" w:color="auto"/>
        <w:bottom w:val="none" w:sz="0" w:space="0" w:color="auto"/>
        <w:right w:val="none" w:sz="0" w:space="0" w:color="auto"/>
      </w:divBdr>
    </w:div>
    <w:div w:id="1711607328">
      <w:bodyDiv w:val="1"/>
      <w:marLeft w:val="0"/>
      <w:marRight w:val="0"/>
      <w:marTop w:val="0"/>
      <w:marBottom w:val="0"/>
      <w:divBdr>
        <w:top w:val="none" w:sz="0" w:space="0" w:color="auto"/>
        <w:left w:val="none" w:sz="0" w:space="0" w:color="auto"/>
        <w:bottom w:val="none" w:sz="0" w:space="0" w:color="auto"/>
        <w:right w:val="none" w:sz="0" w:space="0" w:color="auto"/>
      </w:divBdr>
    </w:div>
    <w:div w:id="1718898327">
      <w:bodyDiv w:val="1"/>
      <w:marLeft w:val="0"/>
      <w:marRight w:val="0"/>
      <w:marTop w:val="0"/>
      <w:marBottom w:val="0"/>
      <w:divBdr>
        <w:top w:val="none" w:sz="0" w:space="0" w:color="auto"/>
        <w:left w:val="none" w:sz="0" w:space="0" w:color="auto"/>
        <w:bottom w:val="none" w:sz="0" w:space="0" w:color="auto"/>
        <w:right w:val="none" w:sz="0" w:space="0" w:color="auto"/>
      </w:divBdr>
    </w:div>
    <w:div w:id="1720587915">
      <w:bodyDiv w:val="1"/>
      <w:marLeft w:val="0"/>
      <w:marRight w:val="0"/>
      <w:marTop w:val="0"/>
      <w:marBottom w:val="0"/>
      <w:divBdr>
        <w:top w:val="none" w:sz="0" w:space="0" w:color="auto"/>
        <w:left w:val="none" w:sz="0" w:space="0" w:color="auto"/>
        <w:bottom w:val="none" w:sz="0" w:space="0" w:color="auto"/>
        <w:right w:val="none" w:sz="0" w:space="0" w:color="auto"/>
      </w:divBdr>
    </w:div>
    <w:div w:id="1721635219">
      <w:bodyDiv w:val="1"/>
      <w:marLeft w:val="0"/>
      <w:marRight w:val="0"/>
      <w:marTop w:val="0"/>
      <w:marBottom w:val="0"/>
      <w:divBdr>
        <w:top w:val="none" w:sz="0" w:space="0" w:color="auto"/>
        <w:left w:val="none" w:sz="0" w:space="0" w:color="auto"/>
        <w:bottom w:val="none" w:sz="0" w:space="0" w:color="auto"/>
        <w:right w:val="none" w:sz="0" w:space="0" w:color="auto"/>
      </w:divBdr>
    </w:div>
    <w:div w:id="1726174489">
      <w:bodyDiv w:val="1"/>
      <w:marLeft w:val="0"/>
      <w:marRight w:val="0"/>
      <w:marTop w:val="0"/>
      <w:marBottom w:val="0"/>
      <w:divBdr>
        <w:top w:val="none" w:sz="0" w:space="0" w:color="auto"/>
        <w:left w:val="none" w:sz="0" w:space="0" w:color="auto"/>
        <w:bottom w:val="none" w:sz="0" w:space="0" w:color="auto"/>
        <w:right w:val="none" w:sz="0" w:space="0" w:color="auto"/>
      </w:divBdr>
    </w:div>
    <w:div w:id="1728720229">
      <w:bodyDiv w:val="1"/>
      <w:marLeft w:val="0"/>
      <w:marRight w:val="0"/>
      <w:marTop w:val="0"/>
      <w:marBottom w:val="0"/>
      <w:divBdr>
        <w:top w:val="none" w:sz="0" w:space="0" w:color="auto"/>
        <w:left w:val="none" w:sz="0" w:space="0" w:color="auto"/>
        <w:bottom w:val="none" w:sz="0" w:space="0" w:color="auto"/>
        <w:right w:val="none" w:sz="0" w:space="0" w:color="auto"/>
      </w:divBdr>
    </w:div>
    <w:div w:id="1738479303">
      <w:bodyDiv w:val="1"/>
      <w:marLeft w:val="0"/>
      <w:marRight w:val="0"/>
      <w:marTop w:val="0"/>
      <w:marBottom w:val="0"/>
      <w:divBdr>
        <w:top w:val="none" w:sz="0" w:space="0" w:color="auto"/>
        <w:left w:val="none" w:sz="0" w:space="0" w:color="auto"/>
        <w:bottom w:val="none" w:sz="0" w:space="0" w:color="auto"/>
        <w:right w:val="none" w:sz="0" w:space="0" w:color="auto"/>
      </w:divBdr>
    </w:div>
    <w:div w:id="1738744308">
      <w:bodyDiv w:val="1"/>
      <w:marLeft w:val="0"/>
      <w:marRight w:val="0"/>
      <w:marTop w:val="0"/>
      <w:marBottom w:val="0"/>
      <w:divBdr>
        <w:top w:val="none" w:sz="0" w:space="0" w:color="auto"/>
        <w:left w:val="none" w:sz="0" w:space="0" w:color="auto"/>
        <w:bottom w:val="none" w:sz="0" w:space="0" w:color="auto"/>
        <w:right w:val="none" w:sz="0" w:space="0" w:color="auto"/>
      </w:divBdr>
    </w:div>
    <w:div w:id="1743870062">
      <w:bodyDiv w:val="1"/>
      <w:marLeft w:val="0"/>
      <w:marRight w:val="0"/>
      <w:marTop w:val="0"/>
      <w:marBottom w:val="0"/>
      <w:divBdr>
        <w:top w:val="none" w:sz="0" w:space="0" w:color="auto"/>
        <w:left w:val="none" w:sz="0" w:space="0" w:color="auto"/>
        <w:bottom w:val="none" w:sz="0" w:space="0" w:color="auto"/>
        <w:right w:val="none" w:sz="0" w:space="0" w:color="auto"/>
      </w:divBdr>
    </w:div>
    <w:div w:id="1749617680">
      <w:bodyDiv w:val="1"/>
      <w:marLeft w:val="0"/>
      <w:marRight w:val="0"/>
      <w:marTop w:val="0"/>
      <w:marBottom w:val="0"/>
      <w:divBdr>
        <w:top w:val="none" w:sz="0" w:space="0" w:color="auto"/>
        <w:left w:val="none" w:sz="0" w:space="0" w:color="auto"/>
        <w:bottom w:val="none" w:sz="0" w:space="0" w:color="auto"/>
        <w:right w:val="none" w:sz="0" w:space="0" w:color="auto"/>
      </w:divBdr>
    </w:div>
    <w:div w:id="1751000003">
      <w:bodyDiv w:val="1"/>
      <w:marLeft w:val="0"/>
      <w:marRight w:val="0"/>
      <w:marTop w:val="0"/>
      <w:marBottom w:val="0"/>
      <w:divBdr>
        <w:top w:val="none" w:sz="0" w:space="0" w:color="auto"/>
        <w:left w:val="none" w:sz="0" w:space="0" w:color="auto"/>
        <w:bottom w:val="none" w:sz="0" w:space="0" w:color="auto"/>
        <w:right w:val="none" w:sz="0" w:space="0" w:color="auto"/>
      </w:divBdr>
    </w:div>
    <w:div w:id="1752579149">
      <w:bodyDiv w:val="1"/>
      <w:marLeft w:val="0"/>
      <w:marRight w:val="0"/>
      <w:marTop w:val="0"/>
      <w:marBottom w:val="0"/>
      <w:divBdr>
        <w:top w:val="none" w:sz="0" w:space="0" w:color="auto"/>
        <w:left w:val="none" w:sz="0" w:space="0" w:color="auto"/>
        <w:bottom w:val="none" w:sz="0" w:space="0" w:color="auto"/>
        <w:right w:val="none" w:sz="0" w:space="0" w:color="auto"/>
      </w:divBdr>
    </w:div>
    <w:div w:id="1753430780">
      <w:bodyDiv w:val="1"/>
      <w:marLeft w:val="0"/>
      <w:marRight w:val="0"/>
      <w:marTop w:val="0"/>
      <w:marBottom w:val="0"/>
      <w:divBdr>
        <w:top w:val="none" w:sz="0" w:space="0" w:color="auto"/>
        <w:left w:val="none" w:sz="0" w:space="0" w:color="auto"/>
        <w:bottom w:val="none" w:sz="0" w:space="0" w:color="auto"/>
        <w:right w:val="none" w:sz="0" w:space="0" w:color="auto"/>
      </w:divBdr>
    </w:div>
    <w:div w:id="1755930660">
      <w:bodyDiv w:val="1"/>
      <w:marLeft w:val="0"/>
      <w:marRight w:val="0"/>
      <w:marTop w:val="0"/>
      <w:marBottom w:val="0"/>
      <w:divBdr>
        <w:top w:val="none" w:sz="0" w:space="0" w:color="auto"/>
        <w:left w:val="none" w:sz="0" w:space="0" w:color="auto"/>
        <w:bottom w:val="none" w:sz="0" w:space="0" w:color="auto"/>
        <w:right w:val="none" w:sz="0" w:space="0" w:color="auto"/>
      </w:divBdr>
    </w:div>
    <w:div w:id="1760175513">
      <w:bodyDiv w:val="1"/>
      <w:marLeft w:val="0"/>
      <w:marRight w:val="0"/>
      <w:marTop w:val="0"/>
      <w:marBottom w:val="0"/>
      <w:divBdr>
        <w:top w:val="none" w:sz="0" w:space="0" w:color="auto"/>
        <w:left w:val="none" w:sz="0" w:space="0" w:color="auto"/>
        <w:bottom w:val="none" w:sz="0" w:space="0" w:color="auto"/>
        <w:right w:val="none" w:sz="0" w:space="0" w:color="auto"/>
      </w:divBdr>
    </w:div>
    <w:div w:id="1764110944">
      <w:bodyDiv w:val="1"/>
      <w:marLeft w:val="0"/>
      <w:marRight w:val="0"/>
      <w:marTop w:val="0"/>
      <w:marBottom w:val="0"/>
      <w:divBdr>
        <w:top w:val="none" w:sz="0" w:space="0" w:color="auto"/>
        <w:left w:val="none" w:sz="0" w:space="0" w:color="auto"/>
        <w:bottom w:val="none" w:sz="0" w:space="0" w:color="auto"/>
        <w:right w:val="none" w:sz="0" w:space="0" w:color="auto"/>
      </w:divBdr>
    </w:div>
    <w:div w:id="1765806011">
      <w:bodyDiv w:val="1"/>
      <w:marLeft w:val="0"/>
      <w:marRight w:val="0"/>
      <w:marTop w:val="0"/>
      <w:marBottom w:val="0"/>
      <w:divBdr>
        <w:top w:val="none" w:sz="0" w:space="0" w:color="auto"/>
        <w:left w:val="none" w:sz="0" w:space="0" w:color="auto"/>
        <w:bottom w:val="none" w:sz="0" w:space="0" w:color="auto"/>
        <w:right w:val="none" w:sz="0" w:space="0" w:color="auto"/>
      </w:divBdr>
    </w:div>
    <w:div w:id="1775515764">
      <w:bodyDiv w:val="1"/>
      <w:marLeft w:val="0"/>
      <w:marRight w:val="0"/>
      <w:marTop w:val="0"/>
      <w:marBottom w:val="0"/>
      <w:divBdr>
        <w:top w:val="none" w:sz="0" w:space="0" w:color="auto"/>
        <w:left w:val="none" w:sz="0" w:space="0" w:color="auto"/>
        <w:bottom w:val="none" w:sz="0" w:space="0" w:color="auto"/>
        <w:right w:val="none" w:sz="0" w:space="0" w:color="auto"/>
      </w:divBdr>
    </w:div>
    <w:div w:id="1775856816">
      <w:bodyDiv w:val="1"/>
      <w:marLeft w:val="0"/>
      <w:marRight w:val="0"/>
      <w:marTop w:val="0"/>
      <w:marBottom w:val="0"/>
      <w:divBdr>
        <w:top w:val="none" w:sz="0" w:space="0" w:color="auto"/>
        <w:left w:val="none" w:sz="0" w:space="0" w:color="auto"/>
        <w:bottom w:val="none" w:sz="0" w:space="0" w:color="auto"/>
        <w:right w:val="none" w:sz="0" w:space="0" w:color="auto"/>
      </w:divBdr>
    </w:div>
    <w:div w:id="1783645126">
      <w:bodyDiv w:val="1"/>
      <w:marLeft w:val="0"/>
      <w:marRight w:val="0"/>
      <w:marTop w:val="0"/>
      <w:marBottom w:val="0"/>
      <w:divBdr>
        <w:top w:val="none" w:sz="0" w:space="0" w:color="auto"/>
        <w:left w:val="none" w:sz="0" w:space="0" w:color="auto"/>
        <w:bottom w:val="none" w:sz="0" w:space="0" w:color="auto"/>
        <w:right w:val="none" w:sz="0" w:space="0" w:color="auto"/>
      </w:divBdr>
    </w:div>
    <w:div w:id="1786386805">
      <w:bodyDiv w:val="1"/>
      <w:marLeft w:val="0"/>
      <w:marRight w:val="0"/>
      <w:marTop w:val="0"/>
      <w:marBottom w:val="0"/>
      <w:divBdr>
        <w:top w:val="none" w:sz="0" w:space="0" w:color="auto"/>
        <w:left w:val="none" w:sz="0" w:space="0" w:color="auto"/>
        <w:bottom w:val="none" w:sz="0" w:space="0" w:color="auto"/>
        <w:right w:val="none" w:sz="0" w:space="0" w:color="auto"/>
      </w:divBdr>
    </w:div>
    <w:div w:id="1788229999">
      <w:bodyDiv w:val="1"/>
      <w:marLeft w:val="0"/>
      <w:marRight w:val="0"/>
      <w:marTop w:val="0"/>
      <w:marBottom w:val="0"/>
      <w:divBdr>
        <w:top w:val="none" w:sz="0" w:space="0" w:color="auto"/>
        <w:left w:val="none" w:sz="0" w:space="0" w:color="auto"/>
        <w:bottom w:val="none" w:sz="0" w:space="0" w:color="auto"/>
        <w:right w:val="none" w:sz="0" w:space="0" w:color="auto"/>
      </w:divBdr>
    </w:div>
    <w:div w:id="1793477414">
      <w:bodyDiv w:val="1"/>
      <w:marLeft w:val="0"/>
      <w:marRight w:val="0"/>
      <w:marTop w:val="0"/>
      <w:marBottom w:val="0"/>
      <w:divBdr>
        <w:top w:val="none" w:sz="0" w:space="0" w:color="auto"/>
        <w:left w:val="none" w:sz="0" w:space="0" w:color="auto"/>
        <w:bottom w:val="none" w:sz="0" w:space="0" w:color="auto"/>
        <w:right w:val="none" w:sz="0" w:space="0" w:color="auto"/>
      </w:divBdr>
    </w:div>
    <w:div w:id="1793549479">
      <w:bodyDiv w:val="1"/>
      <w:marLeft w:val="0"/>
      <w:marRight w:val="0"/>
      <w:marTop w:val="0"/>
      <w:marBottom w:val="0"/>
      <w:divBdr>
        <w:top w:val="none" w:sz="0" w:space="0" w:color="auto"/>
        <w:left w:val="none" w:sz="0" w:space="0" w:color="auto"/>
        <w:bottom w:val="none" w:sz="0" w:space="0" w:color="auto"/>
        <w:right w:val="none" w:sz="0" w:space="0" w:color="auto"/>
      </w:divBdr>
    </w:div>
    <w:div w:id="1800300531">
      <w:bodyDiv w:val="1"/>
      <w:marLeft w:val="0"/>
      <w:marRight w:val="0"/>
      <w:marTop w:val="0"/>
      <w:marBottom w:val="0"/>
      <w:divBdr>
        <w:top w:val="none" w:sz="0" w:space="0" w:color="auto"/>
        <w:left w:val="none" w:sz="0" w:space="0" w:color="auto"/>
        <w:bottom w:val="none" w:sz="0" w:space="0" w:color="auto"/>
        <w:right w:val="none" w:sz="0" w:space="0" w:color="auto"/>
      </w:divBdr>
    </w:div>
    <w:div w:id="1803692393">
      <w:bodyDiv w:val="1"/>
      <w:marLeft w:val="0"/>
      <w:marRight w:val="0"/>
      <w:marTop w:val="0"/>
      <w:marBottom w:val="0"/>
      <w:divBdr>
        <w:top w:val="none" w:sz="0" w:space="0" w:color="auto"/>
        <w:left w:val="none" w:sz="0" w:space="0" w:color="auto"/>
        <w:bottom w:val="none" w:sz="0" w:space="0" w:color="auto"/>
        <w:right w:val="none" w:sz="0" w:space="0" w:color="auto"/>
      </w:divBdr>
    </w:div>
    <w:div w:id="1809393502">
      <w:bodyDiv w:val="1"/>
      <w:marLeft w:val="0"/>
      <w:marRight w:val="0"/>
      <w:marTop w:val="0"/>
      <w:marBottom w:val="0"/>
      <w:divBdr>
        <w:top w:val="none" w:sz="0" w:space="0" w:color="auto"/>
        <w:left w:val="none" w:sz="0" w:space="0" w:color="auto"/>
        <w:bottom w:val="none" w:sz="0" w:space="0" w:color="auto"/>
        <w:right w:val="none" w:sz="0" w:space="0" w:color="auto"/>
      </w:divBdr>
    </w:div>
    <w:div w:id="1814903483">
      <w:bodyDiv w:val="1"/>
      <w:marLeft w:val="0"/>
      <w:marRight w:val="0"/>
      <w:marTop w:val="0"/>
      <w:marBottom w:val="0"/>
      <w:divBdr>
        <w:top w:val="none" w:sz="0" w:space="0" w:color="auto"/>
        <w:left w:val="none" w:sz="0" w:space="0" w:color="auto"/>
        <w:bottom w:val="none" w:sz="0" w:space="0" w:color="auto"/>
        <w:right w:val="none" w:sz="0" w:space="0" w:color="auto"/>
      </w:divBdr>
    </w:div>
    <w:div w:id="1821072786">
      <w:bodyDiv w:val="1"/>
      <w:marLeft w:val="0"/>
      <w:marRight w:val="0"/>
      <w:marTop w:val="0"/>
      <w:marBottom w:val="0"/>
      <w:divBdr>
        <w:top w:val="none" w:sz="0" w:space="0" w:color="auto"/>
        <w:left w:val="none" w:sz="0" w:space="0" w:color="auto"/>
        <w:bottom w:val="none" w:sz="0" w:space="0" w:color="auto"/>
        <w:right w:val="none" w:sz="0" w:space="0" w:color="auto"/>
      </w:divBdr>
    </w:div>
    <w:div w:id="1827547819">
      <w:bodyDiv w:val="1"/>
      <w:marLeft w:val="0"/>
      <w:marRight w:val="0"/>
      <w:marTop w:val="0"/>
      <w:marBottom w:val="0"/>
      <w:divBdr>
        <w:top w:val="none" w:sz="0" w:space="0" w:color="auto"/>
        <w:left w:val="none" w:sz="0" w:space="0" w:color="auto"/>
        <w:bottom w:val="none" w:sz="0" w:space="0" w:color="auto"/>
        <w:right w:val="none" w:sz="0" w:space="0" w:color="auto"/>
      </w:divBdr>
    </w:div>
    <w:div w:id="1827746753">
      <w:bodyDiv w:val="1"/>
      <w:marLeft w:val="0"/>
      <w:marRight w:val="0"/>
      <w:marTop w:val="0"/>
      <w:marBottom w:val="0"/>
      <w:divBdr>
        <w:top w:val="none" w:sz="0" w:space="0" w:color="auto"/>
        <w:left w:val="none" w:sz="0" w:space="0" w:color="auto"/>
        <w:bottom w:val="none" w:sz="0" w:space="0" w:color="auto"/>
        <w:right w:val="none" w:sz="0" w:space="0" w:color="auto"/>
      </w:divBdr>
    </w:div>
    <w:div w:id="1837963856">
      <w:bodyDiv w:val="1"/>
      <w:marLeft w:val="0"/>
      <w:marRight w:val="0"/>
      <w:marTop w:val="0"/>
      <w:marBottom w:val="0"/>
      <w:divBdr>
        <w:top w:val="none" w:sz="0" w:space="0" w:color="auto"/>
        <w:left w:val="none" w:sz="0" w:space="0" w:color="auto"/>
        <w:bottom w:val="none" w:sz="0" w:space="0" w:color="auto"/>
        <w:right w:val="none" w:sz="0" w:space="0" w:color="auto"/>
      </w:divBdr>
    </w:div>
    <w:div w:id="1838154081">
      <w:bodyDiv w:val="1"/>
      <w:marLeft w:val="0"/>
      <w:marRight w:val="0"/>
      <w:marTop w:val="0"/>
      <w:marBottom w:val="0"/>
      <w:divBdr>
        <w:top w:val="none" w:sz="0" w:space="0" w:color="auto"/>
        <w:left w:val="none" w:sz="0" w:space="0" w:color="auto"/>
        <w:bottom w:val="none" w:sz="0" w:space="0" w:color="auto"/>
        <w:right w:val="none" w:sz="0" w:space="0" w:color="auto"/>
      </w:divBdr>
    </w:div>
    <w:div w:id="1844541500">
      <w:bodyDiv w:val="1"/>
      <w:marLeft w:val="0"/>
      <w:marRight w:val="0"/>
      <w:marTop w:val="0"/>
      <w:marBottom w:val="0"/>
      <w:divBdr>
        <w:top w:val="none" w:sz="0" w:space="0" w:color="auto"/>
        <w:left w:val="none" w:sz="0" w:space="0" w:color="auto"/>
        <w:bottom w:val="none" w:sz="0" w:space="0" w:color="auto"/>
        <w:right w:val="none" w:sz="0" w:space="0" w:color="auto"/>
      </w:divBdr>
    </w:div>
    <w:div w:id="1844662844">
      <w:bodyDiv w:val="1"/>
      <w:marLeft w:val="0"/>
      <w:marRight w:val="0"/>
      <w:marTop w:val="0"/>
      <w:marBottom w:val="0"/>
      <w:divBdr>
        <w:top w:val="none" w:sz="0" w:space="0" w:color="auto"/>
        <w:left w:val="none" w:sz="0" w:space="0" w:color="auto"/>
        <w:bottom w:val="none" w:sz="0" w:space="0" w:color="auto"/>
        <w:right w:val="none" w:sz="0" w:space="0" w:color="auto"/>
      </w:divBdr>
    </w:div>
    <w:div w:id="1853034919">
      <w:bodyDiv w:val="1"/>
      <w:marLeft w:val="0"/>
      <w:marRight w:val="0"/>
      <w:marTop w:val="0"/>
      <w:marBottom w:val="0"/>
      <w:divBdr>
        <w:top w:val="none" w:sz="0" w:space="0" w:color="auto"/>
        <w:left w:val="none" w:sz="0" w:space="0" w:color="auto"/>
        <w:bottom w:val="none" w:sz="0" w:space="0" w:color="auto"/>
        <w:right w:val="none" w:sz="0" w:space="0" w:color="auto"/>
      </w:divBdr>
    </w:div>
    <w:div w:id="1856337090">
      <w:bodyDiv w:val="1"/>
      <w:marLeft w:val="0"/>
      <w:marRight w:val="0"/>
      <w:marTop w:val="0"/>
      <w:marBottom w:val="0"/>
      <w:divBdr>
        <w:top w:val="none" w:sz="0" w:space="0" w:color="auto"/>
        <w:left w:val="none" w:sz="0" w:space="0" w:color="auto"/>
        <w:bottom w:val="none" w:sz="0" w:space="0" w:color="auto"/>
        <w:right w:val="none" w:sz="0" w:space="0" w:color="auto"/>
      </w:divBdr>
    </w:div>
    <w:div w:id="1858157637">
      <w:bodyDiv w:val="1"/>
      <w:marLeft w:val="0"/>
      <w:marRight w:val="0"/>
      <w:marTop w:val="0"/>
      <w:marBottom w:val="0"/>
      <w:divBdr>
        <w:top w:val="none" w:sz="0" w:space="0" w:color="auto"/>
        <w:left w:val="none" w:sz="0" w:space="0" w:color="auto"/>
        <w:bottom w:val="none" w:sz="0" w:space="0" w:color="auto"/>
        <w:right w:val="none" w:sz="0" w:space="0" w:color="auto"/>
      </w:divBdr>
    </w:div>
    <w:div w:id="1861317255">
      <w:bodyDiv w:val="1"/>
      <w:marLeft w:val="0"/>
      <w:marRight w:val="0"/>
      <w:marTop w:val="0"/>
      <w:marBottom w:val="0"/>
      <w:divBdr>
        <w:top w:val="none" w:sz="0" w:space="0" w:color="auto"/>
        <w:left w:val="none" w:sz="0" w:space="0" w:color="auto"/>
        <w:bottom w:val="none" w:sz="0" w:space="0" w:color="auto"/>
        <w:right w:val="none" w:sz="0" w:space="0" w:color="auto"/>
      </w:divBdr>
    </w:div>
    <w:div w:id="1861816659">
      <w:bodyDiv w:val="1"/>
      <w:marLeft w:val="0"/>
      <w:marRight w:val="0"/>
      <w:marTop w:val="0"/>
      <w:marBottom w:val="0"/>
      <w:divBdr>
        <w:top w:val="none" w:sz="0" w:space="0" w:color="auto"/>
        <w:left w:val="none" w:sz="0" w:space="0" w:color="auto"/>
        <w:bottom w:val="none" w:sz="0" w:space="0" w:color="auto"/>
        <w:right w:val="none" w:sz="0" w:space="0" w:color="auto"/>
      </w:divBdr>
    </w:div>
    <w:div w:id="1862010079">
      <w:bodyDiv w:val="1"/>
      <w:marLeft w:val="0"/>
      <w:marRight w:val="0"/>
      <w:marTop w:val="0"/>
      <w:marBottom w:val="0"/>
      <w:divBdr>
        <w:top w:val="none" w:sz="0" w:space="0" w:color="auto"/>
        <w:left w:val="none" w:sz="0" w:space="0" w:color="auto"/>
        <w:bottom w:val="none" w:sz="0" w:space="0" w:color="auto"/>
        <w:right w:val="none" w:sz="0" w:space="0" w:color="auto"/>
      </w:divBdr>
    </w:div>
    <w:div w:id="1864005879">
      <w:bodyDiv w:val="1"/>
      <w:marLeft w:val="0"/>
      <w:marRight w:val="0"/>
      <w:marTop w:val="0"/>
      <w:marBottom w:val="0"/>
      <w:divBdr>
        <w:top w:val="none" w:sz="0" w:space="0" w:color="auto"/>
        <w:left w:val="none" w:sz="0" w:space="0" w:color="auto"/>
        <w:bottom w:val="none" w:sz="0" w:space="0" w:color="auto"/>
        <w:right w:val="none" w:sz="0" w:space="0" w:color="auto"/>
      </w:divBdr>
    </w:div>
    <w:div w:id="1865291303">
      <w:bodyDiv w:val="1"/>
      <w:marLeft w:val="0"/>
      <w:marRight w:val="0"/>
      <w:marTop w:val="0"/>
      <w:marBottom w:val="0"/>
      <w:divBdr>
        <w:top w:val="none" w:sz="0" w:space="0" w:color="auto"/>
        <w:left w:val="none" w:sz="0" w:space="0" w:color="auto"/>
        <w:bottom w:val="none" w:sz="0" w:space="0" w:color="auto"/>
        <w:right w:val="none" w:sz="0" w:space="0" w:color="auto"/>
      </w:divBdr>
    </w:div>
    <w:div w:id="1872181422">
      <w:bodyDiv w:val="1"/>
      <w:marLeft w:val="0"/>
      <w:marRight w:val="0"/>
      <w:marTop w:val="0"/>
      <w:marBottom w:val="0"/>
      <w:divBdr>
        <w:top w:val="none" w:sz="0" w:space="0" w:color="auto"/>
        <w:left w:val="none" w:sz="0" w:space="0" w:color="auto"/>
        <w:bottom w:val="none" w:sz="0" w:space="0" w:color="auto"/>
        <w:right w:val="none" w:sz="0" w:space="0" w:color="auto"/>
      </w:divBdr>
    </w:div>
    <w:div w:id="1879126284">
      <w:bodyDiv w:val="1"/>
      <w:marLeft w:val="0"/>
      <w:marRight w:val="0"/>
      <w:marTop w:val="0"/>
      <w:marBottom w:val="0"/>
      <w:divBdr>
        <w:top w:val="none" w:sz="0" w:space="0" w:color="auto"/>
        <w:left w:val="none" w:sz="0" w:space="0" w:color="auto"/>
        <w:bottom w:val="none" w:sz="0" w:space="0" w:color="auto"/>
        <w:right w:val="none" w:sz="0" w:space="0" w:color="auto"/>
      </w:divBdr>
    </w:div>
    <w:div w:id="1884518332">
      <w:bodyDiv w:val="1"/>
      <w:marLeft w:val="0"/>
      <w:marRight w:val="0"/>
      <w:marTop w:val="0"/>
      <w:marBottom w:val="0"/>
      <w:divBdr>
        <w:top w:val="none" w:sz="0" w:space="0" w:color="auto"/>
        <w:left w:val="none" w:sz="0" w:space="0" w:color="auto"/>
        <w:bottom w:val="none" w:sz="0" w:space="0" w:color="auto"/>
        <w:right w:val="none" w:sz="0" w:space="0" w:color="auto"/>
      </w:divBdr>
    </w:div>
    <w:div w:id="1886286512">
      <w:bodyDiv w:val="1"/>
      <w:marLeft w:val="0"/>
      <w:marRight w:val="0"/>
      <w:marTop w:val="0"/>
      <w:marBottom w:val="0"/>
      <w:divBdr>
        <w:top w:val="none" w:sz="0" w:space="0" w:color="auto"/>
        <w:left w:val="none" w:sz="0" w:space="0" w:color="auto"/>
        <w:bottom w:val="none" w:sz="0" w:space="0" w:color="auto"/>
        <w:right w:val="none" w:sz="0" w:space="0" w:color="auto"/>
      </w:divBdr>
    </w:div>
    <w:div w:id="1887835087">
      <w:bodyDiv w:val="1"/>
      <w:marLeft w:val="0"/>
      <w:marRight w:val="0"/>
      <w:marTop w:val="0"/>
      <w:marBottom w:val="0"/>
      <w:divBdr>
        <w:top w:val="none" w:sz="0" w:space="0" w:color="auto"/>
        <w:left w:val="none" w:sz="0" w:space="0" w:color="auto"/>
        <w:bottom w:val="none" w:sz="0" w:space="0" w:color="auto"/>
        <w:right w:val="none" w:sz="0" w:space="0" w:color="auto"/>
      </w:divBdr>
    </w:div>
    <w:div w:id="1894388909">
      <w:bodyDiv w:val="1"/>
      <w:marLeft w:val="0"/>
      <w:marRight w:val="0"/>
      <w:marTop w:val="0"/>
      <w:marBottom w:val="0"/>
      <w:divBdr>
        <w:top w:val="none" w:sz="0" w:space="0" w:color="auto"/>
        <w:left w:val="none" w:sz="0" w:space="0" w:color="auto"/>
        <w:bottom w:val="none" w:sz="0" w:space="0" w:color="auto"/>
        <w:right w:val="none" w:sz="0" w:space="0" w:color="auto"/>
      </w:divBdr>
    </w:div>
    <w:div w:id="1895041453">
      <w:bodyDiv w:val="1"/>
      <w:marLeft w:val="0"/>
      <w:marRight w:val="0"/>
      <w:marTop w:val="0"/>
      <w:marBottom w:val="0"/>
      <w:divBdr>
        <w:top w:val="none" w:sz="0" w:space="0" w:color="auto"/>
        <w:left w:val="none" w:sz="0" w:space="0" w:color="auto"/>
        <w:bottom w:val="none" w:sz="0" w:space="0" w:color="auto"/>
        <w:right w:val="none" w:sz="0" w:space="0" w:color="auto"/>
      </w:divBdr>
    </w:div>
    <w:div w:id="1896701865">
      <w:bodyDiv w:val="1"/>
      <w:marLeft w:val="0"/>
      <w:marRight w:val="0"/>
      <w:marTop w:val="0"/>
      <w:marBottom w:val="0"/>
      <w:divBdr>
        <w:top w:val="none" w:sz="0" w:space="0" w:color="auto"/>
        <w:left w:val="none" w:sz="0" w:space="0" w:color="auto"/>
        <w:bottom w:val="none" w:sz="0" w:space="0" w:color="auto"/>
        <w:right w:val="none" w:sz="0" w:space="0" w:color="auto"/>
      </w:divBdr>
    </w:div>
    <w:div w:id="1901745629">
      <w:bodyDiv w:val="1"/>
      <w:marLeft w:val="0"/>
      <w:marRight w:val="0"/>
      <w:marTop w:val="0"/>
      <w:marBottom w:val="0"/>
      <w:divBdr>
        <w:top w:val="none" w:sz="0" w:space="0" w:color="auto"/>
        <w:left w:val="none" w:sz="0" w:space="0" w:color="auto"/>
        <w:bottom w:val="none" w:sz="0" w:space="0" w:color="auto"/>
        <w:right w:val="none" w:sz="0" w:space="0" w:color="auto"/>
      </w:divBdr>
    </w:div>
    <w:div w:id="1902405064">
      <w:bodyDiv w:val="1"/>
      <w:marLeft w:val="0"/>
      <w:marRight w:val="0"/>
      <w:marTop w:val="0"/>
      <w:marBottom w:val="0"/>
      <w:divBdr>
        <w:top w:val="none" w:sz="0" w:space="0" w:color="auto"/>
        <w:left w:val="none" w:sz="0" w:space="0" w:color="auto"/>
        <w:bottom w:val="none" w:sz="0" w:space="0" w:color="auto"/>
        <w:right w:val="none" w:sz="0" w:space="0" w:color="auto"/>
      </w:divBdr>
    </w:div>
    <w:div w:id="1904019797">
      <w:bodyDiv w:val="1"/>
      <w:marLeft w:val="0"/>
      <w:marRight w:val="0"/>
      <w:marTop w:val="0"/>
      <w:marBottom w:val="0"/>
      <w:divBdr>
        <w:top w:val="none" w:sz="0" w:space="0" w:color="auto"/>
        <w:left w:val="none" w:sz="0" w:space="0" w:color="auto"/>
        <w:bottom w:val="none" w:sz="0" w:space="0" w:color="auto"/>
        <w:right w:val="none" w:sz="0" w:space="0" w:color="auto"/>
      </w:divBdr>
    </w:div>
    <w:div w:id="1907953137">
      <w:bodyDiv w:val="1"/>
      <w:marLeft w:val="0"/>
      <w:marRight w:val="0"/>
      <w:marTop w:val="0"/>
      <w:marBottom w:val="0"/>
      <w:divBdr>
        <w:top w:val="none" w:sz="0" w:space="0" w:color="auto"/>
        <w:left w:val="none" w:sz="0" w:space="0" w:color="auto"/>
        <w:bottom w:val="none" w:sz="0" w:space="0" w:color="auto"/>
        <w:right w:val="none" w:sz="0" w:space="0" w:color="auto"/>
      </w:divBdr>
    </w:div>
    <w:div w:id="1908147244">
      <w:bodyDiv w:val="1"/>
      <w:marLeft w:val="0"/>
      <w:marRight w:val="0"/>
      <w:marTop w:val="0"/>
      <w:marBottom w:val="0"/>
      <w:divBdr>
        <w:top w:val="none" w:sz="0" w:space="0" w:color="auto"/>
        <w:left w:val="none" w:sz="0" w:space="0" w:color="auto"/>
        <w:bottom w:val="none" w:sz="0" w:space="0" w:color="auto"/>
        <w:right w:val="none" w:sz="0" w:space="0" w:color="auto"/>
      </w:divBdr>
    </w:div>
    <w:div w:id="1908958161">
      <w:bodyDiv w:val="1"/>
      <w:marLeft w:val="0"/>
      <w:marRight w:val="0"/>
      <w:marTop w:val="0"/>
      <w:marBottom w:val="0"/>
      <w:divBdr>
        <w:top w:val="none" w:sz="0" w:space="0" w:color="auto"/>
        <w:left w:val="none" w:sz="0" w:space="0" w:color="auto"/>
        <w:bottom w:val="none" w:sz="0" w:space="0" w:color="auto"/>
        <w:right w:val="none" w:sz="0" w:space="0" w:color="auto"/>
      </w:divBdr>
    </w:div>
    <w:div w:id="1921910221">
      <w:bodyDiv w:val="1"/>
      <w:marLeft w:val="0"/>
      <w:marRight w:val="0"/>
      <w:marTop w:val="0"/>
      <w:marBottom w:val="0"/>
      <w:divBdr>
        <w:top w:val="none" w:sz="0" w:space="0" w:color="auto"/>
        <w:left w:val="none" w:sz="0" w:space="0" w:color="auto"/>
        <w:bottom w:val="none" w:sz="0" w:space="0" w:color="auto"/>
        <w:right w:val="none" w:sz="0" w:space="0" w:color="auto"/>
      </w:divBdr>
    </w:div>
    <w:div w:id="1929460908">
      <w:bodyDiv w:val="1"/>
      <w:marLeft w:val="0"/>
      <w:marRight w:val="0"/>
      <w:marTop w:val="0"/>
      <w:marBottom w:val="0"/>
      <w:divBdr>
        <w:top w:val="none" w:sz="0" w:space="0" w:color="auto"/>
        <w:left w:val="none" w:sz="0" w:space="0" w:color="auto"/>
        <w:bottom w:val="none" w:sz="0" w:space="0" w:color="auto"/>
        <w:right w:val="none" w:sz="0" w:space="0" w:color="auto"/>
      </w:divBdr>
    </w:div>
    <w:div w:id="1932469897">
      <w:bodyDiv w:val="1"/>
      <w:marLeft w:val="0"/>
      <w:marRight w:val="0"/>
      <w:marTop w:val="0"/>
      <w:marBottom w:val="0"/>
      <w:divBdr>
        <w:top w:val="none" w:sz="0" w:space="0" w:color="auto"/>
        <w:left w:val="none" w:sz="0" w:space="0" w:color="auto"/>
        <w:bottom w:val="none" w:sz="0" w:space="0" w:color="auto"/>
        <w:right w:val="none" w:sz="0" w:space="0" w:color="auto"/>
      </w:divBdr>
    </w:div>
    <w:div w:id="1933051837">
      <w:bodyDiv w:val="1"/>
      <w:marLeft w:val="0"/>
      <w:marRight w:val="0"/>
      <w:marTop w:val="0"/>
      <w:marBottom w:val="0"/>
      <w:divBdr>
        <w:top w:val="none" w:sz="0" w:space="0" w:color="auto"/>
        <w:left w:val="none" w:sz="0" w:space="0" w:color="auto"/>
        <w:bottom w:val="none" w:sz="0" w:space="0" w:color="auto"/>
        <w:right w:val="none" w:sz="0" w:space="0" w:color="auto"/>
      </w:divBdr>
    </w:div>
    <w:div w:id="1933322394">
      <w:bodyDiv w:val="1"/>
      <w:marLeft w:val="0"/>
      <w:marRight w:val="0"/>
      <w:marTop w:val="0"/>
      <w:marBottom w:val="0"/>
      <w:divBdr>
        <w:top w:val="none" w:sz="0" w:space="0" w:color="auto"/>
        <w:left w:val="none" w:sz="0" w:space="0" w:color="auto"/>
        <w:bottom w:val="none" w:sz="0" w:space="0" w:color="auto"/>
        <w:right w:val="none" w:sz="0" w:space="0" w:color="auto"/>
      </w:divBdr>
    </w:div>
    <w:div w:id="1942107761">
      <w:bodyDiv w:val="1"/>
      <w:marLeft w:val="0"/>
      <w:marRight w:val="0"/>
      <w:marTop w:val="0"/>
      <w:marBottom w:val="0"/>
      <w:divBdr>
        <w:top w:val="none" w:sz="0" w:space="0" w:color="auto"/>
        <w:left w:val="none" w:sz="0" w:space="0" w:color="auto"/>
        <w:bottom w:val="none" w:sz="0" w:space="0" w:color="auto"/>
        <w:right w:val="none" w:sz="0" w:space="0" w:color="auto"/>
      </w:divBdr>
    </w:div>
    <w:div w:id="1947957441">
      <w:bodyDiv w:val="1"/>
      <w:marLeft w:val="0"/>
      <w:marRight w:val="0"/>
      <w:marTop w:val="0"/>
      <w:marBottom w:val="0"/>
      <w:divBdr>
        <w:top w:val="none" w:sz="0" w:space="0" w:color="auto"/>
        <w:left w:val="none" w:sz="0" w:space="0" w:color="auto"/>
        <w:bottom w:val="none" w:sz="0" w:space="0" w:color="auto"/>
        <w:right w:val="none" w:sz="0" w:space="0" w:color="auto"/>
      </w:divBdr>
    </w:div>
    <w:div w:id="1954557464">
      <w:bodyDiv w:val="1"/>
      <w:marLeft w:val="0"/>
      <w:marRight w:val="0"/>
      <w:marTop w:val="0"/>
      <w:marBottom w:val="0"/>
      <w:divBdr>
        <w:top w:val="none" w:sz="0" w:space="0" w:color="auto"/>
        <w:left w:val="none" w:sz="0" w:space="0" w:color="auto"/>
        <w:bottom w:val="none" w:sz="0" w:space="0" w:color="auto"/>
        <w:right w:val="none" w:sz="0" w:space="0" w:color="auto"/>
      </w:divBdr>
    </w:div>
    <w:div w:id="1957901906">
      <w:bodyDiv w:val="1"/>
      <w:marLeft w:val="0"/>
      <w:marRight w:val="0"/>
      <w:marTop w:val="0"/>
      <w:marBottom w:val="0"/>
      <w:divBdr>
        <w:top w:val="none" w:sz="0" w:space="0" w:color="auto"/>
        <w:left w:val="none" w:sz="0" w:space="0" w:color="auto"/>
        <w:bottom w:val="none" w:sz="0" w:space="0" w:color="auto"/>
        <w:right w:val="none" w:sz="0" w:space="0" w:color="auto"/>
      </w:divBdr>
    </w:div>
    <w:div w:id="1960139896">
      <w:bodyDiv w:val="1"/>
      <w:marLeft w:val="0"/>
      <w:marRight w:val="0"/>
      <w:marTop w:val="0"/>
      <w:marBottom w:val="0"/>
      <w:divBdr>
        <w:top w:val="none" w:sz="0" w:space="0" w:color="auto"/>
        <w:left w:val="none" w:sz="0" w:space="0" w:color="auto"/>
        <w:bottom w:val="none" w:sz="0" w:space="0" w:color="auto"/>
        <w:right w:val="none" w:sz="0" w:space="0" w:color="auto"/>
      </w:divBdr>
    </w:div>
    <w:div w:id="1965427795">
      <w:bodyDiv w:val="1"/>
      <w:marLeft w:val="0"/>
      <w:marRight w:val="0"/>
      <w:marTop w:val="0"/>
      <w:marBottom w:val="0"/>
      <w:divBdr>
        <w:top w:val="none" w:sz="0" w:space="0" w:color="auto"/>
        <w:left w:val="none" w:sz="0" w:space="0" w:color="auto"/>
        <w:bottom w:val="none" w:sz="0" w:space="0" w:color="auto"/>
        <w:right w:val="none" w:sz="0" w:space="0" w:color="auto"/>
      </w:divBdr>
    </w:div>
    <w:div w:id="1970547485">
      <w:bodyDiv w:val="1"/>
      <w:marLeft w:val="0"/>
      <w:marRight w:val="0"/>
      <w:marTop w:val="0"/>
      <w:marBottom w:val="0"/>
      <w:divBdr>
        <w:top w:val="none" w:sz="0" w:space="0" w:color="auto"/>
        <w:left w:val="none" w:sz="0" w:space="0" w:color="auto"/>
        <w:bottom w:val="none" w:sz="0" w:space="0" w:color="auto"/>
        <w:right w:val="none" w:sz="0" w:space="0" w:color="auto"/>
      </w:divBdr>
    </w:div>
    <w:div w:id="1970554010">
      <w:bodyDiv w:val="1"/>
      <w:marLeft w:val="0"/>
      <w:marRight w:val="0"/>
      <w:marTop w:val="0"/>
      <w:marBottom w:val="0"/>
      <w:divBdr>
        <w:top w:val="none" w:sz="0" w:space="0" w:color="auto"/>
        <w:left w:val="none" w:sz="0" w:space="0" w:color="auto"/>
        <w:bottom w:val="none" w:sz="0" w:space="0" w:color="auto"/>
        <w:right w:val="none" w:sz="0" w:space="0" w:color="auto"/>
      </w:divBdr>
    </w:div>
    <w:div w:id="1971663407">
      <w:bodyDiv w:val="1"/>
      <w:marLeft w:val="0"/>
      <w:marRight w:val="0"/>
      <w:marTop w:val="0"/>
      <w:marBottom w:val="0"/>
      <w:divBdr>
        <w:top w:val="none" w:sz="0" w:space="0" w:color="auto"/>
        <w:left w:val="none" w:sz="0" w:space="0" w:color="auto"/>
        <w:bottom w:val="none" w:sz="0" w:space="0" w:color="auto"/>
        <w:right w:val="none" w:sz="0" w:space="0" w:color="auto"/>
      </w:divBdr>
    </w:div>
    <w:div w:id="1978098401">
      <w:bodyDiv w:val="1"/>
      <w:marLeft w:val="0"/>
      <w:marRight w:val="0"/>
      <w:marTop w:val="0"/>
      <w:marBottom w:val="0"/>
      <w:divBdr>
        <w:top w:val="none" w:sz="0" w:space="0" w:color="auto"/>
        <w:left w:val="none" w:sz="0" w:space="0" w:color="auto"/>
        <w:bottom w:val="none" w:sz="0" w:space="0" w:color="auto"/>
        <w:right w:val="none" w:sz="0" w:space="0" w:color="auto"/>
      </w:divBdr>
    </w:div>
    <w:div w:id="1982466563">
      <w:bodyDiv w:val="1"/>
      <w:marLeft w:val="0"/>
      <w:marRight w:val="0"/>
      <w:marTop w:val="0"/>
      <w:marBottom w:val="0"/>
      <w:divBdr>
        <w:top w:val="none" w:sz="0" w:space="0" w:color="auto"/>
        <w:left w:val="none" w:sz="0" w:space="0" w:color="auto"/>
        <w:bottom w:val="none" w:sz="0" w:space="0" w:color="auto"/>
        <w:right w:val="none" w:sz="0" w:space="0" w:color="auto"/>
      </w:divBdr>
    </w:div>
    <w:div w:id="1982614630">
      <w:bodyDiv w:val="1"/>
      <w:marLeft w:val="0"/>
      <w:marRight w:val="0"/>
      <w:marTop w:val="0"/>
      <w:marBottom w:val="0"/>
      <w:divBdr>
        <w:top w:val="none" w:sz="0" w:space="0" w:color="auto"/>
        <w:left w:val="none" w:sz="0" w:space="0" w:color="auto"/>
        <w:bottom w:val="none" w:sz="0" w:space="0" w:color="auto"/>
        <w:right w:val="none" w:sz="0" w:space="0" w:color="auto"/>
      </w:divBdr>
    </w:div>
    <w:div w:id="1983731131">
      <w:bodyDiv w:val="1"/>
      <w:marLeft w:val="0"/>
      <w:marRight w:val="0"/>
      <w:marTop w:val="0"/>
      <w:marBottom w:val="0"/>
      <w:divBdr>
        <w:top w:val="none" w:sz="0" w:space="0" w:color="auto"/>
        <w:left w:val="none" w:sz="0" w:space="0" w:color="auto"/>
        <w:bottom w:val="none" w:sz="0" w:space="0" w:color="auto"/>
        <w:right w:val="none" w:sz="0" w:space="0" w:color="auto"/>
      </w:divBdr>
    </w:div>
    <w:div w:id="1990357978">
      <w:bodyDiv w:val="1"/>
      <w:marLeft w:val="0"/>
      <w:marRight w:val="0"/>
      <w:marTop w:val="0"/>
      <w:marBottom w:val="0"/>
      <w:divBdr>
        <w:top w:val="none" w:sz="0" w:space="0" w:color="auto"/>
        <w:left w:val="none" w:sz="0" w:space="0" w:color="auto"/>
        <w:bottom w:val="none" w:sz="0" w:space="0" w:color="auto"/>
        <w:right w:val="none" w:sz="0" w:space="0" w:color="auto"/>
      </w:divBdr>
    </w:div>
    <w:div w:id="1993370782">
      <w:bodyDiv w:val="1"/>
      <w:marLeft w:val="0"/>
      <w:marRight w:val="0"/>
      <w:marTop w:val="0"/>
      <w:marBottom w:val="0"/>
      <w:divBdr>
        <w:top w:val="none" w:sz="0" w:space="0" w:color="auto"/>
        <w:left w:val="none" w:sz="0" w:space="0" w:color="auto"/>
        <w:bottom w:val="none" w:sz="0" w:space="0" w:color="auto"/>
        <w:right w:val="none" w:sz="0" w:space="0" w:color="auto"/>
      </w:divBdr>
    </w:div>
    <w:div w:id="1999267932">
      <w:bodyDiv w:val="1"/>
      <w:marLeft w:val="0"/>
      <w:marRight w:val="0"/>
      <w:marTop w:val="0"/>
      <w:marBottom w:val="0"/>
      <w:divBdr>
        <w:top w:val="none" w:sz="0" w:space="0" w:color="auto"/>
        <w:left w:val="none" w:sz="0" w:space="0" w:color="auto"/>
        <w:bottom w:val="none" w:sz="0" w:space="0" w:color="auto"/>
        <w:right w:val="none" w:sz="0" w:space="0" w:color="auto"/>
      </w:divBdr>
    </w:div>
    <w:div w:id="2004815291">
      <w:bodyDiv w:val="1"/>
      <w:marLeft w:val="0"/>
      <w:marRight w:val="0"/>
      <w:marTop w:val="0"/>
      <w:marBottom w:val="0"/>
      <w:divBdr>
        <w:top w:val="none" w:sz="0" w:space="0" w:color="auto"/>
        <w:left w:val="none" w:sz="0" w:space="0" w:color="auto"/>
        <w:bottom w:val="none" w:sz="0" w:space="0" w:color="auto"/>
        <w:right w:val="none" w:sz="0" w:space="0" w:color="auto"/>
      </w:divBdr>
    </w:div>
    <w:div w:id="2009363529">
      <w:bodyDiv w:val="1"/>
      <w:marLeft w:val="0"/>
      <w:marRight w:val="0"/>
      <w:marTop w:val="0"/>
      <w:marBottom w:val="0"/>
      <w:divBdr>
        <w:top w:val="none" w:sz="0" w:space="0" w:color="auto"/>
        <w:left w:val="none" w:sz="0" w:space="0" w:color="auto"/>
        <w:bottom w:val="none" w:sz="0" w:space="0" w:color="auto"/>
        <w:right w:val="none" w:sz="0" w:space="0" w:color="auto"/>
      </w:divBdr>
    </w:div>
    <w:div w:id="2017421922">
      <w:bodyDiv w:val="1"/>
      <w:marLeft w:val="0"/>
      <w:marRight w:val="0"/>
      <w:marTop w:val="0"/>
      <w:marBottom w:val="0"/>
      <w:divBdr>
        <w:top w:val="none" w:sz="0" w:space="0" w:color="auto"/>
        <w:left w:val="none" w:sz="0" w:space="0" w:color="auto"/>
        <w:bottom w:val="none" w:sz="0" w:space="0" w:color="auto"/>
        <w:right w:val="none" w:sz="0" w:space="0" w:color="auto"/>
      </w:divBdr>
    </w:div>
    <w:div w:id="2019388567">
      <w:bodyDiv w:val="1"/>
      <w:marLeft w:val="0"/>
      <w:marRight w:val="0"/>
      <w:marTop w:val="0"/>
      <w:marBottom w:val="0"/>
      <w:divBdr>
        <w:top w:val="none" w:sz="0" w:space="0" w:color="auto"/>
        <w:left w:val="none" w:sz="0" w:space="0" w:color="auto"/>
        <w:bottom w:val="none" w:sz="0" w:space="0" w:color="auto"/>
        <w:right w:val="none" w:sz="0" w:space="0" w:color="auto"/>
      </w:divBdr>
    </w:div>
    <w:div w:id="2021277546">
      <w:bodyDiv w:val="1"/>
      <w:marLeft w:val="0"/>
      <w:marRight w:val="0"/>
      <w:marTop w:val="0"/>
      <w:marBottom w:val="0"/>
      <w:divBdr>
        <w:top w:val="none" w:sz="0" w:space="0" w:color="auto"/>
        <w:left w:val="none" w:sz="0" w:space="0" w:color="auto"/>
        <w:bottom w:val="none" w:sz="0" w:space="0" w:color="auto"/>
        <w:right w:val="none" w:sz="0" w:space="0" w:color="auto"/>
      </w:divBdr>
    </w:div>
    <w:div w:id="2024168642">
      <w:bodyDiv w:val="1"/>
      <w:marLeft w:val="0"/>
      <w:marRight w:val="0"/>
      <w:marTop w:val="0"/>
      <w:marBottom w:val="0"/>
      <w:divBdr>
        <w:top w:val="none" w:sz="0" w:space="0" w:color="auto"/>
        <w:left w:val="none" w:sz="0" w:space="0" w:color="auto"/>
        <w:bottom w:val="none" w:sz="0" w:space="0" w:color="auto"/>
        <w:right w:val="none" w:sz="0" w:space="0" w:color="auto"/>
      </w:divBdr>
    </w:div>
    <w:div w:id="2025278578">
      <w:bodyDiv w:val="1"/>
      <w:marLeft w:val="0"/>
      <w:marRight w:val="0"/>
      <w:marTop w:val="0"/>
      <w:marBottom w:val="0"/>
      <w:divBdr>
        <w:top w:val="none" w:sz="0" w:space="0" w:color="auto"/>
        <w:left w:val="none" w:sz="0" w:space="0" w:color="auto"/>
        <w:bottom w:val="none" w:sz="0" w:space="0" w:color="auto"/>
        <w:right w:val="none" w:sz="0" w:space="0" w:color="auto"/>
      </w:divBdr>
    </w:div>
    <w:div w:id="2032995479">
      <w:bodyDiv w:val="1"/>
      <w:marLeft w:val="0"/>
      <w:marRight w:val="0"/>
      <w:marTop w:val="0"/>
      <w:marBottom w:val="0"/>
      <w:divBdr>
        <w:top w:val="none" w:sz="0" w:space="0" w:color="auto"/>
        <w:left w:val="none" w:sz="0" w:space="0" w:color="auto"/>
        <w:bottom w:val="none" w:sz="0" w:space="0" w:color="auto"/>
        <w:right w:val="none" w:sz="0" w:space="0" w:color="auto"/>
      </w:divBdr>
    </w:div>
    <w:div w:id="2040888000">
      <w:bodyDiv w:val="1"/>
      <w:marLeft w:val="0"/>
      <w:marRight w:val="0"/>
      <w:marTop w:val="0"/>
      <w:marBottom w:val="0"/>
      <w:divBdr>
        <w:top w:val="none" w:sz="0" w:space="0" w:color="auto"/>
        <w:left w:val="none" w:sz="0" w:space="0" w:color="auto"/>
        <w:bottom w:val="none" w:sz="0" w:space="0" w:color="auto"/>
        <w:right w:val="none" w:sz="0" w:space="0" w:color="auto"/>
      </w:divBdr>
    </w:div>
    <w:div w:id="2044016450">
      <w:bodyDiv w:val="1"/>
      <w:marLeft w:val="0"/>
      <w:marRight w:val="0"/>
      <w:marTop w:val="0"/>
      <w:marBottom w:val="0"/>
      <w:divBdr>
        <w:top w:val="none" w:sz="0" w:space="0" w:color="auto"/>
        <w:left w:val="none" w:sz="0" w:space="0" w:color="auto"/>
        <w:bottom w:val="none" w:sz="0" w:space="0" w:color="auto"/>
        <w:right w:val="none" w:sz="0" w:space="0" w:color="auto"/>
      </w:divBdr>
    </w:div>
    <w:div w:id="2048214893">
      <w:bodyDiv w:val="1"/>
      <w:marLeft w:val="0"/>
      <w:marRight w:val="0"/>
      <w:marTop w:val="0"/>
      <w:marBottom w:val="0"/>
      <w:divBdr>
        <w:top w:val="none" w:sz="0" w:space="0" w:color="auto"/>
        <w:left w:val="none" w:sz="0" w:space="0" w:color="auto"/>
        <w:bottom w:val="none" w:sz="0" w:space="0" w:color="auto"/>
        <w:right w:val="none" w:sz="0" w:space="0" w:color="auto"/>
      </w:divBdr>
    </w:div>
    <w:div w:id="2058896174">
      <w:bodyDiv w:val="1"/>
      <w:marLeft w:val="0"/>
      <w:marRight w:val="0"/>
      <w:marTop w:val="0"/>
      <w:marBottom w:val="0"/>
      <w:divBdr>
        <w:top w:val="none" w:sz="0" w:space="0" w:color="auto"/>
        <w:left w:val="none" w:sz="0" w:space="0" w:color="auto"/>
        <w:bottom w:val="none" w:sz="0" w:space="0" w:color="auto"/>
        <w:right w:val="none" w:sz="0" w:space="0" w:color="auto"/>
      </w:divBdr>
    </w:div>
    <w:div w:id="2072653903">
      <w:bodyDiv w:val="1"/>
      <w:marLeft w:val="0"/>
      <w:marRight w:val="0"/>
      <w:marTop w:val="0"/>
      <w:marBottom w:val="0"/>
      <w:divBdr>
        <w:top w:val="none" w:sz="0" w:space="0" w:color="auto"/>
        <w:left w:val="none" w:sz="0" w:space="0" w:color="auto"/>
        <w:bottom w:val="none" w:sz="0" w:space="0" w:color="auto"/>
        <w:right w:val="none" w:sz="0" w:space="0" w:color="auto"/>
      </w:divBdr>
    </w:div>
    <w:div w:id="2080126673">
      <w:bodyDiv w:val="1"/>
      <w:marLeft w:val="0"/>
      <w:marRight w:val="0"/>
      <w:marTop w:val="0"/>
      <w:marBottom w:val="0"/>
      <w:divBdr>
        <w:top w:val="none" w:sz="0" w:space="0" w:color="auto"/>
        <w:left w:val="none" w:sz="0" w:space="0" w:color="auto"/>
        <w:bottom w:val="none" w:sz="0" w:space="0" w:color="auto"/>
        <w:right w:val="none" w:sz="0" w:space="0" w:color="auto"/>
      </w:divBdr>
    </w:div>
    <w:div w:id="2085101402">
      <w:bodyDiv w:val="1"/>
      <w:marLeft w:val="0"/>
      <w:marRight w:val="0"/>
      <w:marTop w:val="0"/>
      <w:marBottom w:val="0"/>
      <w:divBdr>
        <w:top w:val="none" w:sz="0" w:space="0" w:color="auto"/>
        <w:left w:val="none" w:sz="0" w:space="0" w:color="auto"/>
        <w:bottom w:val="none" w:sz="0" w:space="0" w:color="auto"/>
        <w:right w:val="none" w:sz="0" w:space="0" w:color="auto"/>
      </w:divBdr>
    </w:div>
    <w:div w:id="2090497274">
      <w:bodyDiv w:val="1"/>
      <w:marLeft w:val="0"/>
      <w:marRight w:val="0"/>
      <w:marTop w:val="0"/>
      <w:marBottom w:val="0"/>
      <w:divBdr>
        <w:top w:val="none" w:sz="0" w:space="0" w:color="auto"/>
        <w:left w:val="none" w:sz="0" w:space="0" w:color="auto"/>
        <w:bottom w:val="none" w:sz="0" w:space="0" w:color="auto"/>
        <w:right w:val="none" w:sz="0" w:space="0" w:color="auto"/>
      </w:divBdr>
    </w:div>
    <w:div w:id="2093308757">
      <w:bodyDiv w:val="1"/>
      <w:marLeft w:val="0"/>
      <w:marRight w:val="0"/>
      <w:marTop w:val="0"/>
      <w:marBottom w:val="0"/>
      <w:divBdr>
        <w:top w:val="none" w:sz="0" w:space="0" w:color="auto"/>
        <w:left w:val="none" w:sz="0" w:space="0" w:color="auto"/>
        <w:bottom w:val="none" w:sz="0" w:space="0" w:color="auto"/>
        <w:right w:val="none" w:sz="0" w:space="0" w:color="auto"/>
      </w:divBdr>
    </w:div>
    <w:div w:id="2099596226">
      <w:bodyDiv w:val="1"/>
      <w:marLeft w:val="0"/>
      <w:marRight w:val="0"/>
      <w:marTop w:val="0"/>
      <w:marBottom w:val="0"/>
      <w:divBdr>
        <w:top w:val="none" w:sz="0" w:space="0" w:color="auto"/>
        <w:left w:val="none" w:sz="0" w:space="0" w:color="auto"/>
        <w:bottom w:val="none" w:sz="0" w:space="0" w:color="auto"/>
        <w:right w:val="none" w:sz="0" w:space="0" w:color="auto"/>
      </w:divBdr>
    </w:div>
    <w:div w:id="2109882072">
      <w:bodyDiv w:val="1"/>
      <w:marLeft w:val="0"/>
      <w:marRight w:val="0"/>
      <w:marTop w:val="0"/>
      <w:marBottom w:val="0"/>
      <w:divBdr>
        <w:top w:val="none" w:sz="0" w:space="0" w:color="auto"/>
        <w:left w:val="none" w:sz="0" w:space="0" w:color="auto"/>
        <w:bottom w:val="none" w:sz="0" w:space="0" w:color="auto"/>
        <w:right w:val="none" w:sz="0" w:space="0" w:color="auto"/>
      </w:divBdr>
    </w:div>
    <w:div w:id="2112891998">
      <w:bodyDiv w:val="1"/>
      <w:marLeft w:val="0"/>
      <w:marRight w:val="0"/>
      <w:marTop w:val="0"/>
      <w:marBottom w:val="0"/>
      <w:divBdr>
        <w:top w:val="none" w:sz="0" w:space="0" w:color="auto"/>
        <w:left w:val="none" w:sz="0" w:space="0" w:color="auto"/>
        <w:bottom w:val="none" w:sz="0" w:space="0" w:color="auto"/>
        <w:right w:val="none" w:sz="0" w:space="0" w:color="auto"/>
      </w:divBdr>
    </w:div>
    <w:div w:id="2121990778">
      <w:bodyDiv w:val="1"/>
      <w:marLeft w:val="0"/>
      <w:marRight w:val="0"/>
      <w:marTop w:val="0"/>
      <w:marBottom w:val="0"/>
      <w:divBdr>
        <w:top w:val="none" w:sz="0" w:space="0" w:color="auto"/>
        <w:left w:val="none" w:sz="0" w:space="0" w:color="auto"/>
        <w:bottom w:val="none" w:sz="0" w:space="0" w:color="auto"/>
        <w:right w:val="none" w:sz="0" w:space="0" w:color="auto"/>
      </w:divBdr>
    </w:div>
    <w:div w:id="2124764088">
      <w:bodyDiv w:val="1"/>
      <w:marLeft w:val="0"/>
      <w:marRight w:val="0"/>
      <w:marTop w:val="0"/>
      <w:marBottom w:val="0"/>
      <w:divBdr>
        <w:top w:val="none" w:sz="0" w:space="0" w:color="auto"/>
        <w:left w:val="none" w:sz="0" w:space="0" w:color="auto"/>
        <w:bottom w:val="none" w:sz="0" w:space="0" w:color="auto"/>
        <w:right w:val="none" w:sz="0" w:space="0" w:color="auto"/>
      </w:divBdr>
    </w:div>
    <w:div w:id="2129423577">
      <w:bodyDiv w:val="1"/>
      <w:marLeft w:val="0"/>
      <w:marRight w:val="0"/>
      <w:marTop w:val="0"/>
      <w:marBottom w:val="0"/>
      <w:divBdr>
        <w:top w:val="none" w:sz="0" w:space="0" w:color="auto"/>
        <w:left w:val="none" w:sz="0" w:space="0" w:color="auto"/>
        <w:bottom w:val="none" w:sz="0" w:space="0" w:color="auto"/>
        <w:right w:val="none" w:sz="0" w:space="0" w:color="auto"/>
      </w:divBdr>
    </w:div>
    <w:div w:id="2129469616">
      <w:bodyDiv w:val="1"/>
      <w:marLeft w:val="0"/>
      <w:marRight w:val="0"/>
      <w:marTop w:val="0"/>
      <w:marBottom w:val="0"/>
      <w:divBdr>
        <w:top w:val="none" w:sz="0" w:space="0" w:color="auto"/>
        <w:left w:val="none" w:sz="0" w:space="0" w:color="auto"/>
        <w:bottom w:val="none" w:sz="0" w:space="0" w:color="auto"/>
        <w:right w:val="none" w:sz="0" w:space="0" w:color="auto"/>
      </w:divBdr>
    </w:div>
    <w:div w:id="2139569170">
      <w:bodyDiv w:val="1"/>
      <w:marLeft w:val="0"/>
      <w:marRight w:val="0"/>
      <w:marTop w:val="0"/>
      <w:marBottom w:val="0"/>
      <w:divBdr>
        <w:top w:val="none" w:sz="0" w:space="0" w:color="auto"/>
        <w:left w:val="none" w:sz="0" w:space="0" w:color="auto"/>
        <w:bottom w:val="none" w:sz="0" w:space="0" w:color="auto"/>
        <w:right w:val="none" w:sz="0" w:space="0" w:color="auto"/>
      </w:divBdr>
    </w:div>
    <w:div w:id="2146656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Har12</b:Tag>
    <b:SourceType>JournalArticle</b:SourceType>
    <b:Guid>{DB35E493-4B09-4FA9-9E69-EA593BC798EE}</b:Guid>
    <b:Title>Perspectives on the Leadership of Chairs of Nonprofit Organization Boards of Directors: A Grounded Theory Mixed-Method Study</b:Title>
    <b:Year>June 2012</b:Year>
    <b:Author>
      <b:Author>
        <b:NameList>
          <b:Person>
            <b:Last>Harrison</b:Last>
            <b:Middle>D</b:Middle>
            <b:First>Yvonne</b:First>
          </b:Person>
          <b:Person>
            <b:Last>Murray</b:Last>
            <b:Middle>Vic</b:Middle>
          </b:Person>
        </b:NameList>
      </b:Author>
    </b:Author>
    <b:RefOrder>12</b:RefOrder>
  </b:Source>
  <b:Source>
    <b:Tag>Tch12</b:Tag>
    <b:SourceType>Book</b:SourceType>
    <b:Guid>{6EFEEC1D-6B7D-4B4A-89BD-4A89EA96E452}</b:Guid>
    <b:Title>Managing Nonprofit Organizations</b:Title>
    <b:Year>2012</b:Year>
    <b:Publisher>John Wiley &amp; Sons</b:Publisher>
    <b:Author>
      <b:Author>
        <b:NameList>
          <b:Person>
            <b:Last>Tchirhart</b:Last>
            <b:First>Mary</b:First>
          </b:Person>
          <b:Person>
            <b:Last>Bielefeld</b:Last>
            <b:First>Wolfgang</b:First>
          </b:Person>
        </b:NameList>
      </b:Author>
    </b:Author>
    <b:RefOrder>13</b:RefOrder>
  </b:Source>
  <b:Source>
    <b:Tag>Pen20</b:Tag>
    <b:SourceType>JournalArticle</b:SourceType>
    <b:Guid>{E187169A-FE7C-47F8-88E5-871DA1468B09}</b:Guid>
    <b:Title>the influence of transformational leadership on employees' affective organizational commitment in public and nonprofit organizations: A Moderated Mediation Model</b:Title>
    <b:Year>2020</b:Year>
    <b:JournalName>Public Personnel Management</b:JournalName>
    <b:Author>
      <b:Author>
        <b:NameList>
          <b:Person>
            <b:Last>Peng</b:Last>
            <b:First>Shuyang</b:First>
          </b:Person>
          <b:Person>
            <b:Last>Liao</b:Last>
            <b:First>Yuguo </b:First>
          </b:Person>
          <b:Person>
            <b:Last>Sun</b:Last>
            <b:First>Rusi</b:First>
          </b:Person>
        </b:NameList>
      </b:Author>
    </b:Author>
    <b:RefOrder>14</b:RefOrder>
  </b:Source>
  <b:Source>
    <b:Tag>Ott15</b:Tag>
    <b:SourceType>Book</b:SourceType>
    <b:Guid>{D1C260D9-16E8-4A0E-9337-AADD93076DE6}</b:Guid>
    <b:Title>Understanding Nonprofit Organizations: Governance, Leadership, and Management</b:Title>
    <b:Year>2015</b:Year>
    <b:Publisher>Westview Press</b:Publisher>
    <b:Author>
      <b:Author>
        <b:NameList>
          <b:Person>
            <b:Last>Ott</b:Last>
            <b:Middle>J</b:Middle>
            <b:First>Steven</b:First>
          </b:Person>
          <b:Person>
            <b:Last>Dicke</b:Last>
            <b:Middle>A</b:Middle>
            <b:First>Lisa</b:First>
          </b:Person>
          <b:Person>
            <b:Last>Meyer</b:Last>
            <b:Middle>C</b:Middle>
            <b:First>Kenneth</b:First>
          </b:Person>
        </b:NameList>
      </b:Author>
    </b:Author>
    <b:RefOrder>16</b:RefOrder>
  </b:Source>
  <b:Source>
    <b:Tag>Val14</b:Tag>
    <b:SourceType>JournalArticle</b:SourceType>
    <b:Guid>{0915592A-916F-4100-B293-3206C144000D}</b:Guid>
    <b:Title>Does transformational leadership build resilient public and nonprofit organizations?</b:Title>
    <b:Year>2014</b:Year>
    <b:JournalName>Disaster Prevention and Management</b:JournalName>
    <b:Pages>4-20</b:Pages>
    <b:Volume>24</b:Volume>
    <b:Author>
      <b:Author>
        <b:NameList>
          <b:Person>
            <b:Last>Valero</b:Last>
            <b:Middle>N</b:Middle>
            <b:First>Jesus</b:First>
          </b:Person>
          <b:Person>
            <b:Last>Jung</b:Last>
            <b:First>Kyujin</b:First>
          </b:Person>
          <b:Person>
            <b:Last>Andrew</b:Last>
            <b:Middle>A</b:Middle>
            <b:First>Simon</b:First>
          </b:Person>
        </b:NameList>
      </b:Author>
    </b:Author>
    <b:RefOrder>17</b:RefOrder>
  </b:Source>
  <b:Source>
    <b:Tag>Bas94</b:Tag>
    <b:SourceType>Book</b:SourceType>
    <b:Guid>{9FABFFD5-CEB1-4E46-A211-905A81F1F893}</b:Guid>
    <b:Title>Improving Organizational Effectiveness through Transformational Leadership</b:Title>
    <b:Year>1994</b:Year>
    <b:Publisher>Sage Publications</b:Publisher>
    <b:Author>
      <b:Author>
        <b:NameList>
          <b:Person>
            <b:Last>Bass</b:Last>
            <b:Middle>M</b:Middle>
            <b:First>Bernard</b:First>
          </b:Person>
          <b:Person>
            <b:Last>Avolio</b:Last>
            <b:Middle>J</b:Middle>
            <b:First>Bruce</b:First>
          </b:Person>
        </b:NameList>
      </b:Author>
    </b:Author>
    <b:RefOrder>15</b:RefOrder>
  </b:Source>
  <b:Source>
    <b:Tag>Ren16</b:Tag>
    <b:SourceType>Book</b:SourceType>
    <b:Guid>{BA990872-514B-474B-A56D-F06A90420716}</b:Guid>
    <b:Title>Nonprofit Leadership and Management</b:Title>
    <b:Year>2016</b:Year>
    <b:Publisher>Jossey-Bass</b:Publisher>
    <b:Edition>4th</b:Edition>
    <b:Author>
      <b:Author>
        <b:NameList>
          <b:Person>
            <b:Last>Renz</b:Last>
            <b:Middle>O</b:Middle>
            <b:First>David</b:First>
          </b:Person>
          <b:Person>
            <b:Last>Herman</b:Last>
            <b:Middle>D</b:Middle>
            <b:First>Robert</b:First>
          </b:Person>
        </b:NameList>
      </b:Author>
    </b:Author>
    <b:Pages>173-174</b:Pages>
    <b:RefOrder>18</b:RefOrder>
  </b:Source>
  <b:Source>
    <b:Tag>Nic07</b:Tag>
    <b:SourceType>JournalArticle</b:SourceType>
    <b:Guid>{2138B136-E85D-4974-989F-912EFF55DDC7}</b:Guid>
    <b:Title>Leading Where it Counts: An Investigation of the Leadership Styles and Behaviors that Define College and University Presidents as Successful Fundraisers</b:Title>
    <b:Year>2007</b:Year>
    <b:JournalName>International Journal of Educational Advancement</b:JournalName>
    <b:Pages>256-270</b:Pages>
    <b:Author>
      <b:Author>
        <b:NameList>
          <b:Person>
            <b:Last>Nicholson II</b:Last>
            <b:Middle>D</b:Middle>
            <b:First>William</b:First>
          </b:Person>
        </b:NameList>
      </b:Author>
    </b:Author>
    <b:RefOrder>19</b:RefOrder>
  </b:Source>
  <b:Source>
    <b:Tag>Avo04</b:Tag>
    <b:SourceType>JournalArticle</b:SourceType>
    <b:Guid>{2B82C160-6CA6-4E06-8DB3-B867A3DFEF00}</b:Guid>
    <b:Title>Transformational leadership and organizational commitment: mediating role of psychological empowerment and moderating role of structural distance</b:Title>
    <b:JournalName>Journal of Organizational Behavior</b:JournalName>
    <b:Year>2004</b:Year>
    <b:Pages>951-968</b:Pages>
    <b:Author>
      <b:Author>
        <b:NameList>
          <b:Person>
            <b:Last>Avolio</b:Last>
            <b:Middle>J</b:Middle>
            <b:First>Bruce</b:First>
          </b:Person>
          <b:Person>
            <b:Last>Zhu</b:Last>
            <b:First>Weichun</b:First>
          </b:Person>
          <b:Person>
            <b:Last>Koh</b:Last>
            <b:First>William </b:First>
          </b:Person>
          <b:Person>
            <b:Last>Bhatia</b:Last>
            <b:First>Puja</b:First>
          </b:Person>
        </b:NameList>
      </b:Author>
    </b:Author>
    <b:RefOrder>20</b:RefOrder>
  </b:Source>
  <b:Source>
    <b:Tag>Eva</b:Tag>
    <b:SourceType>JournalArticle</b:SourceType>
    <b:Guid>{52421FF0-72D1-49A5-BB6A-842EC226F41E}</b:Guid>
    <b:Title>Servant Leadership: A systematic review and call for future research</b:Title>
    <b:Author>
      <b:Author>
        <b:NameList>
          <b:Person>
            <b:Last>Eva</b:Last>
            <b:First>Nathan</b:First>
          </b:Person>
          <b:Person>
            <b:Last>Robin</b:Last>
            <b:First>Mulyadi</b:First>
          </b:Person>
          <b:Person>
            <b:Last>Sendjaya</b:Last>
            <b:First>Sen</b:First>
          </b:Person>
          <b:Person>
            <b:Last>van Dierendonck </b:Last>
            <b:First>Dirk</b:First>
          </b:Person>
          <b:Person>
            <b:Last>Liden</b:Last>
            <b:Middle>C</b:Middle>
            <b:First>Robert</b:First>
          </b:Person>
        </b:NameList>
      </b:Author>
    </b:Author>
    <b:JournalName>The Leadership Quarterly</b:JournalName>
    <b:Year>2019</b:Year>
    <b:Pages>111-132</b:Pages>
    <b:Volume>30</b:Volume>
    <b:RefOrder>24</b:RefOrder>
  </b:Source>
  <b:Source>
    <b:Tag>HuJ11</b:Tag>
    <b:SourceType>JournalArticle</b:SourceType>
    <b:Guid>{9D8E56F1-1B0C-445E-A4E9-0C932417082D}</b:Guid>
    <b:Title>Antecedents of team potency and team effectiveness: An examination of goal and process clarity and servant leadership</b:Title>
    <b:JournalName>Journal of Applied Psychology</b:JournalName>
    <b:Year>2011</b:Year>
    <b:Author>
      <b:Author>
        <b:NameList>
          <b:Person>
            <b:Last>Hu</b:Last>
            <b:First>Jia</b:First>
          </b:Person>
          <b:Person>
            <b:Last>Liden</b:Last>
            <b:Middle>C</b:Middle>
            <b:First>R</b:First>
          </b:Person>
        </b:NameList>
      </b:Author>
    </b:Author>
    <b:Pages>851-862</b:Pages>
    <b:RefOrder>25</b:RefOrder>
  </b:Source>
  <b:Source>
    <b:Tag>Nga21</b:Tag>
    <b:SourceType>JournalArticle</b:SourceType>
    <b:Guid>{34DF84EB-A1FA-4D88-BAE5-9DFA666C42F8}</b:Guid>
    <b:Title>Servant Leadership, Volunteer Retention, and Organizational Citizenship Behavior in Nonprofit Organizations: Examining the Mediating Role of Job Satisfaction</b:Title>
    <b:JournalName>Nonprofit and Voluntary Sector Quarterly</b:JournalName>
    <b:Year>2021</b:Year>
    <b:Volume>51</b:Volume>
    <b:Issue>5</b:Issue>
    <b:Author>
      <b:Author>
        <b:NameList>
          <b:Person>
            <b:Last>Ngah</b:Last>
            <b:Middle>Syamaliah </b:Middle>
            <b:First>Nor </b:First>
          </b:Person>
          <b:Person>
            <b:Last>Abdullah</b:Last>
            <b:Middle>Liza</b:Middle>
            <b:First>Nor </b:First>
          </b:Person>
          <b:Person>
            <b:Last>Suki</b:Last>
            <b:Middle>Mohd</b:Middle>
            <b:First>Norazah </b:First>
          </b:Person>
        </b:NameList>
      </b:Author>
    </b:Author>
    <b:RefOrder>26</b:RefOrder>
  </b:Source>
  <b:Source>
    <b:Tag>All18</b:Tag>
    <b:SourceType>Report</b:SourceType>
    <b:Guid>{6AE88351-D836-4544-B1F8-31577945A049}</b:Guid>
    <b:Title>Exploring a model of servant leadership,empowerment, and commitment in nonprofit organizations</b:Title>
    <b:Year>2018</b:Year>
    <b:Author>
      <b:Author>
        <b:NameList>
          <b:Person>
            <b:Last>Allen</b:Last>
            <b:First>Stuat</b:First>
          </b:Person>
          <b:Person>
            <b:Last>Winston</b:Last>
            <b:Middle>E</b:Middle>
            <b:First>Bruce</b:First>
          </b:Person>
          <b:Person>
            <b:Last>Tatone</b:Last>
            <b:Middle>R</b:Middle>
            <b:First>Gia</b:First>
          </b:Person>
          <b:Person>
            <b:Last>Crowson</b:Last>
            <b:Middle>M</b:Middle>
            <b:First>Howard</b:First>
          </b:Person>
        </b:NameList>
      </b:Author>
    </b:Author>
    <b:Publisher>Wiley-Jack, Joseph and Morton Mandel School of Applied Social Sciences (Case Western Reserve Univesity)</b:Publisher>
    <b:RefOrder>27</b:RefOrder>
  </b:Source>
  <b:Source>
    <b:Tag>Gil15</b:Tag>
    <b:SourceType>JournalArticle</b:SourceType>
    <b:Guid>{049D16E5-28D4-4128-8351-692D97A52370}</b:Guid>
    <b:Title>Authentic Leadership Communication - Nonprofit Leaders and the Constituted Self</b:Title>
    <b:Year>2015</b:Year>
    <b:JournalName>Journal of Nonprofit Education and Leadership</b:JournalName>
    <b:Pages>47-67</b:Pages>
    <b:Volume>5</b:Volume>
    <b:Issue>2</b:Issue>
    <b:Author>
      <b:Author>
        <b:NameList>
          <b:Person>
            <b:Last>Gilstrap</b:Last>
            <b:First>Curt</b:First>
          </b:Person>
          <b:Person>
            <b:Last>White</b:Last>
            <b:Middle>M</b:Middle>
            <b:First>Zachary</b:First>
          </b:Person>
          <b:Person>
            <b:Last>Spradlin</b:Last>
            <b:First>Alyssa</b:First>
          </b:Person>
        </b:NameList>
      </b:Author>
    </b:Author>
    <b:RefOrder>29</b:RefOrder>
  </b:Source>
  <b:Source>
    <b:Tag>Rhi15</b:Tag>
    <b:SourceType>JournalArticle</b:SourceType>
    <b:Guid>{06954E6A-CB10-44F3-BFE1-E0282DAB8E28}</b:Guid>
    <b:Title>An Examination of the Perceptions of Stakeholders on Authentic Leadership in Strategic Planning in Nonprofit Arts Organizations</b:Title>
    <b:JournalName>THE JOURNAL OF ARTS MANAGEMENT, LAW, AND SOCIETY</b:JournalName>
    <b:Year>2015</b:Year>
    <b:Pages>3-21</b:Pages>
    <b:Volume>45</b:Volume>
    <b:Author>
      <b:Author>
        <b:NameList>
          <b:Person>
            <b:Last>Rhine</b:Last>
            <b:Middle>S</b:Middle>
            <b:First>Anthony</b:First>
          </b:Person>
        </b:NameList>
      </b:Author>
    </b:Author>
    <b:RefOrder>28</b:RefOrder>
  </b:Source>
  <b:Source>
    <b:Tag>Avo05</b:Tag>
    <b:SourceType>JournalArticle</b:SourceType>
    <b:Guid>{6ACABAFE-966D-4634-B5BA-ED8E6ECA5392}</b:Guid>
    <b:Title>Unlocking the mask: A look at the process by which authentic leaders impact follower attitudes and behaviors.</b:Title>
    <b:JournalName>The Leadership Quarterly</b:JournalName>
    <b:Year>2005</b:Year>
    <b:Pages>801-823</b:Pages>
    <b:Volume>16</b:Volume>
    <b:Issue>3</b:Issue>
    <b:Author>
      <b:Author>
        <b:NameList>
          <b:Person>
            <b:Last>Avolio</b:Last>
            <b:Middle>J</b:Middle>
            <b:First>Bruce</b:First>
          </b:Person>
          <b:Person>
            <b:Last>Gardner</b:Last>
            <b:Middle>L</b:Middle>
            <b:First>William</b:First>
          </b:Person>
          <b:Person>
            <b:Last>Walumbwa</b:Last>
            <b:Middle>O</b:Middle>
            <b:First>Fred</b:First>
          </b:Person>
          <b:Person>
            <b:Last>Luthans</b:Last>
            <b:First>Fred</b:First>
          </b:Person>
          <b:Person>
            <b:Last>Douglas R</b:Last>
            <b:First>May</b:First>
          </b:Person>
        </b:NameList>
      </b:Author>
    </b:Author>
    <b:RefOrder>30</b:RefOrder>
  </b:Source>
  <b:Source>
    <b:Tag>Bas85</b:Tag>
    <b:SourceType>Book</b:SourceType>
    <b:Guid>{7C498A1C-8A62-44FA-AB4F-335B5E53A5CE}</b:Guid>
    <b:Title>Leadership and performance beyond expectations</b:Title>
    <b:Year>1985</b:Year>
    <b:City>New York</b:City>
    <b:Publisher>The Free Press</b:Publisher>
    <b:Author>
      <b:Author>
        <b:NameList>
          <b:Person>
            <b:Last>Bass</b:Last>
            <b:Middle>M</b:Middle>
            <b:First>Bernard</b:First>
          </b:Person>
        </b:NameList>
      </b:Author>
    </b:Author>
    <b:RefOrder>31</b:RefOrder>
  </b:Source>
  <b:Source>
    <b:Tag>Pur20</b:Tag>
    <b:SourceType>JournalArticle</b:SourceType>
    <b:Guid>{5A955107-40BD-4AB8-84CD-00533768A9E1}</b:Guid>
    <b:Title>Effect of transformational and transactional leadership style on public health centre performance</b:Title>
    <b:Year>2020</b:Year>
    <b:JournalName>Journal of Research in Business, Economics, and Education</b:JournalName>
    <b:Volume>2</b:Volume>
    <b:Issue>1</b:Issue>
    <b:Author>
      <b:Author>
        <b:NameList>
          <b:Person>
            <b:Last>Purwanto</b:Last>
            <b:First>Agus</b:First>
          </b:Person>
          <b:Person>
            <b:Last>Bernarto</b:Last>
            <b:First>Innocentius</b:First>
          </b:Person>
          <b:Person>
            <b:Last>Asbari</b:Last>
            <b:First>Masduki</b:First>
          </b:Person>
          <b:Person>
            <b:Last>Wijayanti</b:Last>
            <b:Middle>Mayesti</b:Middle>
            <b:First>Laksmi</b:First>
          </b:Person>
          <b:Person>
            <b:Last>Hyun</b:Last>
            <b:Middle>Chi</b:Middle>
            <b:First>Choi</b:First>
          </b:Person>
        </b:NameList>
      </b:Author>
    </b:Author>
    <b:RefOrder>32</b:RefOrder>
  </b:Source>
  <b:Source>
    <b:Tag>Pfe78</b:Tag>
    <b:SourceType>JournalArticle</b:SourceType>
    <b:Guid>{80BF0748-EC36-4714-91A7-318D673770EE}</b:Guid>
    <b:Title>The External Control of Organizations: A Resource Dependence Perspective</b:Title>
    <b:Year>1978</b:Year>
    <b:JournalName>American Journal of Sociology</b:JournalName>
    <b:Pages>757-759</b:Pages>
    <b:Volume>87</b:Volume>
    <b:Issue>3</b:Issue>
    <b:Author>
      <b:Author>
        <b:NameList>
          <b:Person>
            <b:Last>Pfeffer</b:Last>
            <b:First>Jeffrey </b:First>
          </b:Person>
          <b:Person>
            <b:Last>Salancik</b:Last>
            <b:Middle>Gerald </b:Middle>
            <b:First>R</b:First>
          </b:Person>
        </b:NameList>
      </b:Author>
    </b:Author>
    <b:RefOrder>10</b:RefOrder>
  </b:Source>
  <b:Source>
    <b:Tag>Van18</b:Tag>
    <b:SourceType>Book</b:SourceType>
    <b:Guid>{A4D51E90-9953-48E2-B2B1-D178070CB445}</b:Guid>
    <b:Title>Purchasing and supply chain management</b:Title>
    <b:Year>2018</b:Year>
    <b:Publisher>Cengage Learning, EMEA, Andover, Hampshire</b:Publisher>
    <b:Author>
      <b:Author>
        <b:NameList>
          <b:Person>
            <b:Last>Van Weele</b:Last>
            <b:First>A J </b:First>
          </b:Person>
        </b:NameList>
      </b:Author>
    </b:Author>
    <b:RefOrder>11</b:RefOrder>
  </b:Source>
  <b:Source>
    <b:Tag>Edd22</b:Tag>
    <b:SourceType>JournalArticle</b:SourceType>
    <b:Guid>{6D37B2F0-7662-430C-8D91-6BCC130E6DC6}</b:Guid>
    <b:Author>
      <b:Author>
        <b:NameList>
          <b:Person>
            <b:Last>Yu</b:Last>
            <b:First>Eddie</b:First>
          </b:Person>
        </b:NameList>
      </b:Author>
    </b:Author>
    <b:Title>Introducing 3H holistic management framework</b:Title>
    <b:Year>2022</b:Year>
    <b:JournalName>working paper</b:JournalName>
    <b:Month>May</b:Month>
    <b:Day>6</b:Day>
    <b:Publisher>HKMA</b:Publisher>
    <b:RefOrder>9</b:RefOrder>
  </b:Source>
  <b:Source>
    <b:Tag>Pal161</b:Tag>
    <b:SourceType>JournalArticle</b:SourceType>
    <b:Guid>{C154A28A-EC42-489B-B212-2C302BF62F5B}</b:Guid>
    <b:Title>Challenging servant leadership in the nonprofit sector: The side effect of servant leadership</b:Title>
    <b:Year>2016</b:Year>
    <b:JournalName>The Journal of Nonprofit Education and Leadership</b:JournalName>
    <b:Pages>81-98</b:Pages>
    <b:Volume>6</b:Volume>
    <b:Issue>2</b:Issue>
    <b:Author>
      <b:Author>
        <b:NameList>
          <b:Person>
            <b:Last>Palumbo</b:Last>
            <b:First>R</b:First>
          </b:Person>
        </b:NameList>
      </b:Author>
    </b:Author>
    <b:RefOrder>21</b:RefOrder>
  </b:Source>
  <b:Source>
    <b:Tag>Bas06</b:Tag>
    <b:SourceType>JournalArticle</b:SourceType>
    <b:Guid>{06873BE5-55BE-47A3-AF9A-B93F7E835286}</b:Guid>
    <b:Title>Transformational leadership</b:Title>
    <b:JournalName>Psychology Press</b:JournalName>
    <b:Year>2006</b:Year>
    <b:Author>
      <b:Author>
        <b:NameList>
          <b:Person>
            <b:Last>Bass</b:Last>
            <b:First>B.M.</b:First>
          </b:Person>
          <b:Person>
            <b:Last>Riggo</b:Last>
            <b:First>R.E.</b:First>
          </b:Person>
        </b:NameList>
      </b:Author>
    </b:Author>
    <b:City>New York</b:City>
    <b:RefOrder>22</b:RefOrder>
  </b:Source>
  <b:Source>
    <b:Tag>Ste95</b:Tag>
    <b:SourceType>JournalArticle</b:SourceType>
    <b:Guid>{8BD0B88D-436B-4036-931A-D22AA6F9B233}</b:Guid>
    <b:Title>The moral quandary of transformational leadership: Change for whom?</b:Title>
    <b:JournalName>Research in Organizational Change and Development</b:JournalName>
    <b:Year>1995</b:Year>
    <b:Pages>123-143</b:Pages>
    <b:Volume>8</b:Volume>
    <b:Author>
      <b:Author>
        <b:NameList>
          <b:Person>
            <b:Last>Stephens</b:Last>
            <b:First>C.U.</b:First>
          </b:Person>
          <b:Person>
            <b:Last> D'Intino</b:Last>
            <b:First>R.S.</b:First>
          </b:Person>
          <b:Person>
            <b:Last>Victor</b:Last>
            <b:First>B.</b:First>
          </b:Person>
        </b:NameList>
      </b:Author>
    </b:Author>
    <b:RefOrder>23</b:RefOrder>
  </b:Source>
  <b:Source>
    <b:Tag>Gup20</b:Tag>
    <b:SourceType>JournalArticle</b:SourceType>
    <b:Guid>{CA9AE651-D501-4524-97D3-05886671A702}</b:Guid>
    <b:Title>Corporate governance and performance of microfinance institutions: recent global evidences</b:Title>
    <b:JournalName>Journal of Management and Governance</b:JournalName>
    <b:Year>2020</b:Year>
    <b:Pages>307-326</b:Pages>
    <b:Volume>24</b:Volume>
    <b:Author>
      <b:Author>
        <b:NameList>
          <b:Person>
            <b:Last>Gupta</b:Last>
            <b:First>Namrata</b:First>
          </b:Person>
          <b:Person>
            <b:Last>Mirchandani</b:Last>
            <b:First>Anita</b:First>
          </b:Person>
        </b:NameList>
      </b:Author>
    </b:Author>
    <b:RefOrder>33</b:RefOrder>
  </b:Source>
  <b:Source>
    <b:Tag>Kur19</b:Tag>
    <b:SourceType>JournalArticle</b:SourceType>
    <b:Guid>{8C2FE28D-5D2E-4FE8-8402-54394D4BB3A2}</b:Guid>
    <b:Title>Disruption and transformation: The organisational evolution of an NGO</b:Title>
    <b:JournalName>The British Accounting Review</b:JournalName>
    <b:Year>2019</b:Year>
    <b:Volume>51</b:Volume>
    <b:Author>
      <b:Author>
        <b:NameList>
          <b:Person>
            <b:Last>Kuruppu</b:Last>
            <b:Middle>Chinthana</b:Middle>
            <b:First>Sanjaya</b:First>
          </b:Person>
          <b:Person>
            <b:Last>Lodhia</b:Last>
            <b:First>Sunmit</b:First>
          </b:Person>
        </b:NameList>
      </b:Author>
    </b:Author>
    <b:RefOrder>34</b:RefOrder>
  </b:Source>
  <b:Source>
    <b:Tag>Jia19</b:Tag>
    <b:SourceType>JournalArticle</b:SourceType>
    <b:Guid>{FDDBA523-78C6-4292-AF29-4DF2881A2768}</b:Guid>
    <b:Title>Public Governance, Corporate Governance, and firm innovation: An examination of</b:Title>
    <b:JournalName>Academy of Management Journal</b:JournalName>
    <b:Year>2019</b:Year>
    <b:Pages>220-247</b:Pages>
    <b:Volume>62</b:Volume>
    <b:Issue>1</b:Issue>
    <b:Author>
      <b:Author>
        <b:NameList>
          <b:Person>
            <b:Last>Jia</b:Last>
            <b:First>Nan</b:First>
          </b:Person>
          <b:Person>
            <b:Last>Huang</b:Last>
            <b:Middle>G</b:Middle>
            <b:First>Kenneth</b:First>
          </b:Person>
          <b:Person>
            <b:Last>Zhang</b:Last>
            <b:Middle>Man</b:Middle>
            <b:First>Cyndi</b:First>
          </b:Person>
        </b:NameList>
      </b:Author>
    </b:Author>
    <b:RefOrder>35</b:RefOrder>
  </b:Source>
  <b:Source>
    <b:Tag>Boo19</b:Tag>
    <b:SourceType>JournalArticle</b:SourceType>
    <b:Guid>{70B186AB-69C8-4F17-8B25-911FBBF5EB4C}</b:Guid>
    <b:Title>Constituting the governable NGO: The correlation between conduct and counter-conduct in the evolution of funder-NGO accountability relations</b:Title>
    <b:JournalName>Accounting, Organizations and Society</b:JournalName>
    <b:Year>2019</b:Year>
    <b:Pages>1-20</b:Pages>
    <b:Volume>72</b:Volume>
    <b:Issue>C</b:Issue>
    <b:Author>
      <b:Author>
        <b:NameList>
          <b:Person>
            <b:Last>Boomsma</b:Last>
            <b:First>Roel</b:First>
          </b:Person>
          <b:Person>
            <b:Last>O'Dwyer</b:Last>
            <b:First>Brendan</b:First>
          </b:Person>
        </b:NameList>
      </b:Author>
    </b:Author>
    <b:RefOrder>37</b:RefOrder>
  </b:Source>
  <b:Source>
    <b:Tag>Cor49</b:Tag>
    <b:SourceType>JournalArticle</b:SourceType>
    <b:Guid>{296D6453-C175-43AF-A440-969228F41A2A}</b:Guid>
    <b:Title>NGO accounting and accountability: past, present and future</b:Title>
    <b:JournalName>Accounting forum</b:JournalName>
    <b:Year>2019</b:Year>
    <b:Pages>1-15</b:Pages>
    <b:Volume>43</b:Volume>
    <b:Issue>1</b:Issue>
    <b:Author>
      <b:Author>
        <b:NameList>
          <b:Person>
            <b:Last>Cordery</b:Last>
            <b:First>Carolyn</b:First>
          </b:Person>
          <b:Person>
            <b:Last>Belal</b:Last>
            <b:Middle>Rahman</b:Middle>
            <b:First>Ataur</b:First>
          </b:Person>
          <b:Person>
            <b:Last>Thomson</b:Last>
            <b:First>Ian</b:First>
          </b:Person>
        </b:NameList>
      </b:Author>
    </b:Author>
    <b:RefOrder>36</b:RefOrder>
  </b:Source>
  <b:Source>
    <b:Tag>Ala</b:Tag>
    <b:SourceType>InternetSite</b:SourceType>
    <b:Guid>{F1D3181B-B674-4AC6-B836-D7F53CE7702A}</b:Guid>
    <b:Author>
      <b:Author>
        <b:NameList>
          <b:Person>
            <b:Last>Fowler</b:Last>
            <b:First>Alan</b:First>
          </b:Person>
        </b:NameList>
      </b:Author>
    </b:Author>
    <b:Title>Homepage Prof. Alan Fowler</b:Title>
    <b:DayAccessed>2024.01.20</b:DayAccessed>
    <b:URL>http://www.alanfowler.org/</b:URL>
    <b:RefOrder>4</b:RefOrder>
  </b:Source>
  <b:Source>
    <b:Tag>Unk</b:Tag>
    <b:SourceType>InternetSite</b:SourceType>
    <b:Guid>{4E20A34A-05A8-47AA-A777-2039161AE07C}</b:Guid>
    <b:Title>The Conversation</b:Title>
    <b:Author>
      <b:Author>
        <b:Corporate>The Conversation</b:Corporate>
      </b:Author>
    </b:Author>
    <b:DayAccessed>2024.01.20</b:DayAccessed>
    <b:URL>https://theconversation.com/profiles/ian-thomson-1385296?cv=1</b:URL>
    <b:RefOrder>3</b:RefOrder>
  </b:Source>
  <b:Source>
    <b:Tag>Rou</b:Tag>
    <b:SourceType>InternetSite</b:SourceType>
    <b:Guid>{43189F30-3CC5-4D6A-B4FC-E252C5A4AF0D}</b:Guid>
    <b:Author>
      <b:Author>
        <b:Corporate>Routledge</b:Corporate>
      </b:Author>
    </b:Author>
    <b:Title>Routledge - Taylor &amp; Francis Group</b:Title>
    <b:DayAccessed>2024.01.21</b:DayAccessed>
    <b:URL>https://www.routledge.com/Financial-Management-and-Accounting-in-the-Public-Sector/Bandy/p/book/9781032157306?cv=1</b:URL>
    <b:RefOrder>8</b:RefOrder>
  </b:Source>
  <b:Source>
    <b:Tag>Ama</b:Tag>
    <b:SourceType>InternetSite</b:SourceType>
    <b:Guid>{5D1E4588-36A4-4507-A80F-6B011FBED6B1}</b:Guid>
    <b:Author>
      <b:Author>
        <b:Corporate>Amazon.com</b:Corporate>
      </b:Author>
    </b:Author>
    <b:DayAccessed>2024.01.20</b:DayAccessed>
    <b:URL>https://www.amazon.com/exec/obidos/ASIN/0471104744/thewholemousecat?cv=1</b:URL>
    <b:Title>Amazon.com</b:Title>
    <b:RefOrder>7</b:RefOrder>
  </b:Source>
  <b:Source>
    <b:Tag>Uni</b:Tag>
    <b:SourceType>InternetSite</b:SourceType>
    <b:Guid>{433ED466-C481-4CF0-B079-4C710F3280DF}</b:Guid>
    <b:Author>
      <b:Author>
        <b:Corporate>University of Oxford - Nuffield College</b:Corporate>
      </b:Author>
    </b:Author>
    <b:DayAccessed>2024.01.20</b:DayAccessed>
    <b:URL>https://www.nuffield.ox.ac.uk/people/profiles/duncan-snidal/?cv=1</b:URL>
    <b:Title>University of Oxford</b:Title>
    <b:RefOrder>6</b:RefOrder>
  </b:Source>
  <b:Source>
    <b:Tag>Wal</b:Tag>
    <b:SourceType>InternetSite</b:SourceType>
    <b:Guid>{3EDE488E-FC2A-4620-A3D5-18B189F84E01}</b:Guid>
    <b:Author>
      <b:Author>
        <b:Corporate>Walmart</b:Corporate>
      </b:Author>
    </b:Author>
    <b:Title>Walmart.com</b:Title>
    <b:DayAccessed>2024.01.31</b:DayAccessed>
    <b:URL>https://i5.walmartimages.com/asr/8053b02f-efb0-47dd-8497-72d346f38b48.132bebd3281c37504f822909b570671f.jpeg?odnHeight=2000&amp;odnWidth=2000&amp;odnBg=FFFFFF</b:URL>
    <b:RefOrder>1</b:RefOrder>
  </b:Source>
  <b:Source>
    <b:Tag>Ama1</b:Tag>
    <b:SourceType>InternetSite</b:SourceType>
    <b:Guid>{DD50DAA0-A487-4DDC-9977-3697D937D260}</b:Guid>
    <b:Author>
      <b:Author>
        <b:Corporate>Amazon</b:Corporate>
      </b:Author>
    </b:Author>
    <b:Title>Amazon.com</b:Title>
    <b:DayAccessed>2024.01.20</b:DayAccessed>
    <b:URL>https://www.amazon.com/stores/author/B006QDHCKG/about</b:URL>
    <b:RefOrder>2</b:RefOrder>
  </b:Source>
  <b:Source>
    <b:Tag>Unk1</b:Tag>
    <b:SourceType>InternetSite</b:SourceType>
    <b:Guid>{F2C07796-CC34-48ED-9DFB-7C705980EA84}</b:Guid>
    <b:Author>
      <b:Author>
        <b:Corporate>Arizona State University</b:Corporate>
      </b:Author>
    </b:Author>
    <b:Title>Arizona State University - Global Institute of Sustainability and Innovation</b:Title>
    <b:DayAccessed>2023.01.20</b:DayAccessed>
    <b:URL>https://sustainability-innovation.asu.edu/person/kenneth-abbott/?cv=1</b:URL>
    <b:RefOrder>5</b:RefOrder>
  </b:Source>
</b:Sources>
</file>

<file path=customXml/itemProps1.xml><?xml version="1.0" encoding="utf-8"?>
<ds:datastoreItem xmlns:ds="http://schemas.openxmlformats.org/officeDocument/2006/customXml" ds:itemID="{A232EBD1-5C6C-461C-8A24-8F012151BF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1430</TotalTime>
  <Pages>28</Pages>
  <Words>7937</Words>
  <Characters>49686</Characters>
  <Application>Microsoft Office Word</Application>
  <DocSecurity>0</DocSecurity>
  <Lines>903</Lines>
  <Paragraphs>239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Wong</dc:creator>
  <cp:keywords/>
  <dc:description/>
  <cp:lastModifiedBy>Johnny Chapman</cp:lastModifiedBy>
  <cp:revision>408</cp:revision>
  <dcterms:created xsi:type="dcterms:W3CDTF">2023-07-31T13:38:00Z</dcterms:created>
  <dcterms:modified xsi:type="dcterms:W3CDTF">2024-02-14T14:08:00Z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c274ee72-088c-448d-a2fc-b937fed615bf</vt:lpwstr>
  </property>
</Properties>
</file>