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32"/>
          <w:szCs w:val="32"/>
        </w:rPr>
      </w:pPr>
      <w:r w:rsidDel="00000000" w:rsidR="00000000" w:rsidRPr="00000000">
        <w:rPr>
          <w:b w:val="1"/>
          <w:sz w:val="32"/>
          <w:szCs w:val="32"/>
          <w:rtl w:val="0"/>
        </w:rPr>
        <w:t xml:space="preserve">Module: Hotel Placement Research Project</w:t>
      </w:r>
    </w:p>
    <w:p w:rsidR="00000000" w:rsidDel="00000000" w:rsidP="00000000" w:rsidRDefault="00000000" w:rsidRPr="00000000" w14:paraId="00000002">
      <w:pPr>
        <w:jc w:val="center"/>
        <w:rPr>
          <w:b w:val="1"/>
          <w:sz w:val="32"/>
          <w:szCs w:val="32"/>
        </w:rPr>
      </w:pPr>
      <w:r w:rsidDel="00000000" w:rsidR="00000000" w:rsidRPr="00000000">
        <w:rPr>
          <w:b w:val="1"/>
          <w:sz w:val="32"/>
          <w:szCs w:val="32"/>
          <w:rtl w:val="0"/>
        </w:rPr>
        <w:t xml:space="preserve">Module code: BMIH6008</w:t>
      </w:r>
    </w:p>
    <w:p w:rsidR="00000000" w:rsidDel="00000000" w:rsidP="00000000" w:rsidRDefault="00000000" w:rsidRPr="00000000" w14:paraId="00000003">
      <w:pPr>
        <w:jc w:val="center"/>
        <w:rPr>
          <w:b w:val="1"/>
          <w:sz w:val="32"/>
          <w:szCs w:val="32"/>
        </w:rPr>
      </w:pPr>
      <w:r w:rsidDel="00000000" w:rsidR="00000000" w:rsidRPr="00000000">
        <w:rPr>
          <w:rtl w:val="0"/>
        </w:rPr>
      </w:r>
    </w:p>
    <w:p w:rsidR="00000000" w:rsidDel="00000000" w:rsidP="00000000" w:rsidRDefault="00000000" w:rsidRPr="00000000" w14:paraId="00000004">
      <w:pPr>
        <w:jc w:val="center"/>
        <w:rPr>
          <w:b w:val="1"/>
          <w:sz w:val="32"/>
          <w:szCs w:val="32"/>
        </w:rPr>
      </w:pPr>
      <w:r w:rsidDel="00000000" w:rsidR="00000000" w:rsidRPr="00000000">
        <w:rPr>
          <w:b w:val="1"/>
          <w:sz w:val="32"/>
          <w:szCs w:val="32"/>
          <w:rtl w:val="0"/>
        </w:rPr>
        <w:t xml:space="preserve">Lecturer: Ben Ka Po Chong</w:t>
      </w:r>
    </w:p>
    <w:p w:rsidR="00000000" w:rsidDel="00000000" w:rsidP="00000000" w:rsidRDefault="00000000" w:rsidRPr="00000000" w14:paraId="00000005">
      <w:pPr>
        <w:jc w:val="center"/>
        <w:rPr>
          <w:b w:val="1"/>
          <w:sz w:val="32"/>
          <w:szCs w:val="32"/>
        </w:rPr>
      </w:pPr>
      <w:r w:rsidDel="00000000" w:rsidR="00000000" w:rsidRPr="00000000">
        <w:rPr>
          <w:rtl w:val="0"/>
        </w:rPr>
      </w:r>
    </w:p>
    <w:p w:rsidR="00000000" w:rsidDel="00000000" w:rsidP="00000000" w:rsidRDefault="00000000" w:rsidRPr="00000000" w14:paraId="00000006">
      <w:pPr>
        <w:jc w:val="center"/>
        <w:rPr>
          <w:b w:val="1"/>
          <w:sz w:val="32"/>
          <w:szCs w:val="32"/>
        </w:rPr>
      </w:pPr>
      <w:r w:rsidDel="00000000" w:rsidR="00000000" w:rsidRPr="00000000">
        <w:rPr>
          <w:b w:val="1"/>
          <w:sz w:val="32"/>
          <w:szCs w:val="32"/>
          <w:rtl w:val="0"/>
        </w:rPr>
        <w:t xml:space="preserve">Assignment Title: Hotel Research Project - A Study on the Impact of Food and Beverage Service Speed on Guest Satisfaction at Holiday Inn, Sunderland</w:t>
      </w:r>
    </w:p>
    <w:p w:rsidR="00000000" w:rsidDel="00000000" w:rsidP="00000000" w:rsidRDefault="00000000" w:rsidRPr="00000000" w14:paraId="00000007">
      <w:pPr>
        <w:jc w:val="center"/>
        <w:rPr>
          <w:b w:val="1"/>
          <w:sz w:val="32"/>
          <w:szCs w:val="32"/>
        </w:rPr>
      </w:pPr>
      <w:r w:rsidDel="00000000" w:rsidR="00000000" w:rsidRPr="00000000">
        <w:rPr>
          <w:rtl w:val="0"/>
        </w:rPr>
      </w:r>
    </w:p>
    <w:p w:rsidR="00000000" w:rsidDel="00000000" w:rsidP="00000000" w:rsidRDefault="00000000" w:rsidRPr="00000000" w14:paraId="00000008">
      <w:pPr>
        <w:jc w:val="center"/>
        <w:rPr>
          <w:b w:val="1"/>
          <w:sz w:val="32"/>
          <w:szCs w:val="32"/>
        </w:rPr>
      </w:pPr>
      <w:r w:rsidDel="00000000" w:rsidR="00000000" w:rsidRPr="00000000">
        <w:rPr>
          <w:b w:val="1"/>
          <w:sz w:val="32"/>
          <w:szCs w:val="32"/>
          <w:rtl w:val="0"/>
        </w:rPr>
        <w:t xml:space="preserve">Student name: Zakia Sultana</w:t>
      </w:r>
    </w:p>
    <w:p w:rsidR="00000000" w:rsidDel="00000000" w:rsidP="00000000" w:rsidRDefault="00000000" w:rsidRPr="00000000" w14:paraId="00000009">
      <w:pPr>
        <w:jc w:val="center"/>
        <w:rPr>
          <w:b w:val="1"/>
          <w:sz w:val="32"/>
          <w:szCs w:val="32"/>
        </w:rPr>
      </w:pPr>
      <w:r w:rsidDel="00000000" w:rsidR="00000000" w:rsidRPr="00000000">
        <w:rPr>
          <w:b w:val="1"/>
          <w:sz w:val="32"/>
          <w:szCs w:val="32"/>
          <w:rtl w:val="0"/>
        </w:rPr>
        <w:t xml:space="preserve">Student ID: 2018895</w:t>
      </w:r>
    </w:p>
    <w:p w:rsidR="00000000" w:rsidDel="00000000" w:rsidP="00000000" w:rsidRDefault="00000000" w:rsidRPr="00000000" w14:paraId="0000000A">
      <w:pPr>
        <w:jc w:val="center"/>
        <w:rPr>
          <w:b w:val="1"/>
          <w:sz w:val="32"/>
          <w:szCs w:val="32"/>
        </w:rPr>
      </w:pPr>
      <w:r w:rsidDel="00000000" w:rsidR="00000000" w:rsidRPr="00000000">
        <w:rPr>
          <w:rtl w:val="0"/>
        </w:rPr>
      </w:r>
    </w:p>
    <w:p w:rsidR="00000000" w:rsidDel="00000000" w:rsidP="00000000" w:rsidRDefault="00000000" w:rsidRPr="00000000" w14:paraId="0000000B">
      <w:pPr>
        <w:jc w:val="center"/>
        <w:rPr>
          <w:b w:val="1"/>
          <w:sz w:val="32"/>
          <w:szCs w:val="32"/>
        </w:rPr>
      </w:pPr>
      <w:r w:rsidDel="00000000" w:rsidR="00000000" w:rsidRPr="00000000">
        <w:rPr>
          <w:b w:val="1"/>
          <w:sz w:val="32"/>
          <w:szCs w:val="32"/>
          <w:rtl w:val="0"/>
        </w:rPr>
        <w:t xml:space="preserve">Word Count: 8040</w:t>
      </w:r>
    </w:p>
    <w:p w:rsidR="00000000" w:rsidDel="00000000" w:rsidP="00000000" w:rsidRDefault="00000000" w:rsidRPr="00000000" w14:paraId="0000000C">
      <w:pPr>
        <w:jc w:val="center"/>
        <w:rPr>
          <w:b w:val="1"/>
          <w:sz w:val="32"/>
          <w:szCs w:val="32"/>
        </w:rPr>
      </w:pPr>
      <w:r w:rsidDel="00000000" w:rsidR="00000000" w:rsidRPr="00000000">
        <w:rPr>
          <w:b w:val="1"/>
          <w:sz w:val="32"/>
          <w:szCs w:val="32"/>
          <w:rtl w:val="0"/>
        </w:rPr>
        <w:t xml:space="preserve">Submission Deadline: 12th June 2025</w:t>
      </w:r>
    </w:p>
    <w:p w:rsidR="00000000" w:rsidDel="00000000" w:rsidP="00000000" w:rsidRDefault="00000000" w:rsidRPr="00000000" w14:paraId="0000000D">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0E">
      <w:pPr>
        <w:pStyle w:val="Heading1"/>
        <w:rPr/>
      </w:pPr>
      <w:bookmarkStart w:colFirst="0" w:colLast="0" w:name="_e0a351te7kvv" w:id="0"/>
      <w:bookmarkEnd w:id="0"/>
      <w:r w:rsidDel="00000000" w:rsidR="00000000" w:rsidRPr="00000000">
        <w:rPr>
          <w:rtl w:val="0"/>
        </w:rPr>
        <w:t xml:space="preserve">Declaration </w:t>
      </w:r>
    </w:p>
    <w:p w:rsidR="00000000" w:rsidDel="00000000" w:rsidP="00000000" w:rsidRDefault="00000000" w:rsidRPr="00000000" w14:paraId="0000000F">
      <w:pPr>
        <w:rPr/>
      </w:pPr>
      <w:r w:rsidDel="00000000" w:rsidR="00000000" w:rsidRPr="00000000">
        <w:rPr>
          <w:rtl w:val="0"/>
        </w:rPr>
        <w:t xml:space="preserve">I declare that this Research Project is my own original work and that it has not been submitted previously, in whole or in part, for the award of any academic qualification.</w:t>
      </w:r>
    </w:p>
    <w:p w:rsidR="00000000" w:rsidDel="00000000" w:rsidP="00000000" w:rsidRDefault="00000000" w:rsidRPr="00000000" w14:paraId="00000010">
      <w:pPr>
        <w:rPr/>
      </w:pPr>
      <w:r w:rsidDel="00000000" w:rsidR="00000000" w:rsidRPr="00000000">
        <w:rPr>
          <w:rtl w:val="0"/>
        </w:rPr>
        <w:t xml:space="preserve">I confirm that it does not contain any material that has been accepted for the award of any other degree or diploma at any other educational institution. All sources of information, including data, ideas, quotations, and references, have been fully acknowledged in accordance with the university’s academic regulations.</w:t>
      </w:r>
    </w:p>
    <w:p w:rsidR="00000000" w:rsidDel="00000000" w:rsidP="00000000" w:rsidRDefault="00000000" w:rsidRPr="00000000" w14:paraId="00000011">
      <w:pPr>
        <w:rPr/>
      </w:pPr>
      <w:r w:rsidDel="00000000" w:rsidR="00000000" w:rsidRPr="00000000">
        <w:rPr>
          <w:rtl w:val="0"/>
        </w:rPr>
        <w:t xml:space="preserve">I understand the university’s policies on plagiarism, academic misconduct, and the appropriate use of Artificial Intelligence (AI). I confirm that AI tools were used solely for support in proofreading, formatting, and idea generation. All AI-generated content has been critically reviewed, edited, and referenced appropriately, and the final work reflects my own understanding, analysis, and academic judgment.</w:t>
      </w: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rPr/>
      </w:pPr>
      <w:bookmarkStart w:colFirst="0" w:colLast="0" w:name="_4rkx5ucmuewu" w:id="1"/>
      <w:bookmarkEnd w:id="1"/>
      <w:r w:rsidDel="00000000" w:rsidR="00000000" w:rsidRPr="00000000">
        <w:rPr>
          <w:rtl w:val="0"/>
        </w:rPr>
        <w:t xml:space="preserve">Acknowledgement</w:t>
      </w:r>
    </w:p>
    <w:p w:rsidR="00000000" w:rsidDel="00000000" w:rsidP="00000000" w:rsidRDefault="00000000" w:rsidRPr="00000000" w14:paraId="00000013">
      <w:pPr>
        <w:rPr/>
      </w:pPr>
      <w:r w:rsidDel="00000000" w:rsidR="00000000" w:rsidRPr="00000000">
        <w:rPr>
          <w:rtl w:val="0"/>
        </w:rPr>
        <w:t xml:space="preserve">I would like to express my deepest gratitude to all those who supported me throughout the course of this research project.</w:t>
      </w:r>
    </w:p>
    <w:p w:rsidR="00000000" w:rsidDel="00000000" w:rsidP="00000000" w:rsidRDefault="00000000" w:rsidRPr="00000000" w14:paraId="00000014">
      <w:pPr>
        <w:rPr/>
      </w:pPr>
      <w:r w:rsidDel="00000000" w:rsidR="00000000" w:rsidRPr="00000000">
        <w:rPr>
          <w:rtl w:val="0"/>
        </w:rPr>
        <w:t xml:space="preserve">First, I am sincerely thankful to my supervisor, whose guidance, encouragement, and valuable feedback played a crucial role in shaping this study. Their insights and academic support have been instrumental in helping me stay focused and refine my research direction.</w:t>
      </w:r>
    </w:p>
    <w:p w:rsidR="00000000" w:rsidDel="00000000" w:rsidP="00000000" w:rsidRDefault="00000000" w:rsidRPr="00000000" w14:paraId="00000015">
      <w:pPr>
        <w:rPr/>
      </w:pPr>
      <w:r w:rsidDel="00000000" w:rsidR="00000000" w:rsidRPr="00000000">
        <w:rPr>
          <w:rtl w:val="0"/>
        </w:rPr>
        <w:t xml:space="preserve">Lastly, I thank my family and friends for their unwavering moral support, patience, and belief in my potential throughout this journey.</w:t>
      </w:r>
      <w:r w:rsidDel="00000000" w:rsidR="00000000" w:rsidRPr="00000000">
        <w:br w:type="page"/>
      </w:r>
      <w:r w:rsidDel="00000000" w:rsidR="00000000" w:rsidRPr="00000000">
        <w:rPr>
          <w:rtl w:val="0"/>
        </w:rPr>
      </w:r>
    </w:p>
    <w:p w:rsidR="00000000" w:rsidDel="00000000" w:rsidP="00000000" w:rsidRDefault="00000000" w:rsidRPr="00000000" w14:paraId="00000016">
      <w:pPr>
        <w:pStyle w:val="Heading1"/>
        <w:rPr/>
      </w:pPr>
      <w:bookmarkStart w:colFirst="0" w:colLast="0" w:name="_68cisd9kv3sw" w:id="2"/>
      <w:bookmarkEnd w:id="2"/>
      <w:r w:rsidDel="00000000" w:rsidR="00000000" w:rsidRPr="00000000">
        <w:rPr>
          <w:rtl w:val="0"/>
        </w:rPr>
        <w:t xml:space="preserve">Abstract</w:t>
      </w:r>
    </w:p>
    <w:p w:rsidR="00000000" w:rsidDel="00000000" w:rsidP="00000000" w:rsidRDefault="00000000" w:rsidRPr="00000000" w14:paraId="00000017">
      <w:pPr>
        <w:rPr/>
      </w:pPr>
      <w:r w:rsidDel="00000000" w:rsidR="00000000" w:rsidRPr="00000000">
        <w:rPr>
          <w:rtl w:val="0"/>
        </w:rPr>
        <w:t xml:space="preserve">The speed of food and beverage (F&amp;B) service affects how happy guests are at Holiday Inn Sunderland, a mid-range hotel in the UK's competitive hotel business. Because of the COVID-19 pandemic and the rise of digital service platforms, visitors' standards have changed, and now service speed is a key factor in determining brand trust and excellence. The study looked at the operational and strategic factors that affect how visitors feel, what they think, and their experience when food and beverage service is delayed.</w:t>
      </w:r>
    </w:p>
    <w:p w:rsidR="00000000" w:rsidDel="00000000" w:rsidP="00000000" w:rsidRDefault="00000000" w:rsidRPr="00000000" w14:paraId="00000018">
      <w:pPr>
        <w:rPr/>
      </w:pPr>
      <w:r w:rsidDel="00000000" w:rsidR="00000000" w:rsidRPr="00000000">
        <w:rPr>
          <w:rtl w:val="0"/>
        </w:rPr>
        <w:t xml:space="preserve">The study looked at working records in a case study, guest reviews, and industry standards. The SERVQUAL, Expectation-Confirmation Theory, SWOT, STEEPLED, and TOWS frameworks were used to look at gaps in service quality, structural limitations, and strategic options. Service delays happen because of operational inefficiencies, such as poor communication between the front and back of the house, old manual ordering systems, and staff gaps during busy times. More importantly, the level of guest dissatisfaction was made worse by bad communication and slow service recovery.</w:t>
      </w:r>
    </w:p>
    <w:p w:rsidR="00000000" w:rsidDel="00000000" w:rsidP="00000000" w:rsidRDefault="00000000" w:rsidRPr="00000000" w14:paraId="00000019">
      <w:pPr>
        <w:rPr/>
      </w:pPr>
      <w:r w:rsidDel="00000000" w:rsidR="00000000" w:rsidRPr="00000000">
        <w:rPr>
          <w:rtl w:val="0"/>
        </w:rPr>
        <w:t xml:space="preserve">According to the study, responsiveness and empathy have a big effect on client satisfaction, even though service timeliness is especially important. Theories have shown that a hotel's image can be hurt by service that does not live up to standards and is inconsistent, even if there are good service aspects. Some practical suggestions are to use digital ordering systems, predictive job models, cross-training for staff, and better ways to get services back to normal.</w:t>
      </w:r>
    </w:p>
    <w:p w:rsidR="00000000" w:rsidDel="00000000" w:rsidP="00000000" w:rsidRDefault="00000000" w:rsidRPr="00000000" w14:paraId="0000001A">
      <w:pPr>
        <w:rPr/>
      </w:pPr>
      <w:r w:rsidDel="00000000" w:rsidR="00000000" w:rsidRPr="00000000">
        <w:rPr>
          <w:rtl w:val="0"/>
        </w:rPr>
        <w:t xml:space="preserve">This study can help hotel managers improve the efficiency of their food and beverage services, keep visitors, and change to meet the needs of modern hospitality. It adds to the academic conversation by making the link between service speed, operational design, and emotional engagement. The findings show that solutions that focus on the guests and include a strategic vision, staff empowerment, and technology are needed.</w:t>
      </w:r>
    </w:p>
    <w:p w:rsidR="00000000" w:rsidDel="00000000" w:rsidP="00000000" w:rsidRDefault="00000000" w:rsidRPr="00000000" w14:paraId="0000001B">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1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0"/>
          <w:i w:val="0"/>
          <w:smallCaps w:val="0"/>
          <w:strike w:val="0"/>
          <w:color w:val="0f4761"/>
          <w:sz w:val="32"/>
          <w:szCs w:val="3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f4761"/>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e0a351te7kv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Declaration</w:t>
              <w:tab/>
              <w:t xml:space="preserve">2</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rkx5ucmuew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Acknowledgement</w:t>
              <w:tab/>
              <w:t xml:space="preserve">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68cisd9kv3s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Abstract</w:t>
              <w:tab/>
              <w:t xml:space="preserve">4</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x3sucpftqtg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1: Introduction</w:t>
              <w:tab/>
              <w:t xml:space="preserve">6</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fbi622xqcm3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 Background and Context</w:t>
              <w:tab/>
              <w:t xml:space="preserve">6</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ntgzq4dwekt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 Case Study Overview</w:t>
              <w:tab/>
              <w:t xml:space="preserve">6</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aafwsbbese3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 Research Problem and Justification</w:t>
              <w:tab/>
              <w:t xml:space="preserve">6</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ofe55vucf5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 Research Aim and Objectives</w:t>
              <w:tab/>
              <w:t xml:space="preserve">7</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yp0rumvd7wo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1.4.1 Aim</w:t>
              <w:tab/>
              <w:t xml:space="preserve">7</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ec2bxpg0adx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1.4.2 Objectives</w:t>
              <w:tab/>
              <w:t xml:space="preserve">7</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pivxzl50of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1.5 Research Questions</w:t>
              <w:tab/>
              <w:t xml:space="preserve">7</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cn09qirjxcr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2: Literature Review</w:t>
              <w:tab/>
              <w:t xml:space="preserve">8</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n62upytjq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The Role of F&amp;B in Guest Experience</w:t>
              <w:tab/>
              <w:t xml:space="preserve">8</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f9ybw2w8mf0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 Defining and Measuring Service Speed</w:t>
              <w:tab/>
              <w:t xml:space="preserve">8</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rd90ng8datb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2.4 Theoretical Frameworks Linking Service Speed and Satisfaction</w:t>
              <w:tab/>
              <w:t xml:space="preserve">8</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ixbvtz4van7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2.4.1 SERVQUAL Framework:</w:t>
              <w:tab/>
              <w:t xml:space="preserve">8</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fazn8nvixypd">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2.4.2 Expectancy Disconfirmation Theory (EDT):</w:t>
              <w:tab/>
              <w:t xml:space="preserve">9</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6py068tjuir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2.5 Organisational and Technological Factors Affecting Service Speed</w:t>
              <w:tab/>
              <w:t xml:space="preserve">9</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z72ohuxwhbs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2.6 Impact of Service Speed on Guest Satisfaction</w:t>
              <w:tab/>
              <w:t xml:space="preserve">9</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fcp32p4j6l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2.7 Strategic Models for Evaluating Service Speed Performance</w:t>
              <w:tab/>
              <w:t xml:space="preserve">10</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kvoae6e01g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2.8 Gaps in the Literature and Relevance to This Study</w:t>
              <w:tab/>
              <w:t xml:space="preserve">10</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kiv3q0pppup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3: Research Methodology</w:t>
              <w:tab/>
              <w:t xml:space="preserve">11</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psc4gza7adb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 Research Philosophy and Approach</w:t>
              <w:tab/>
              <w:t xml:space="preserve">11</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8uj9c47988n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3.3 Research Design: Case Study</w:t>
              <w:tab/>
              <w:t xml:space="preserve">11</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85fwb5mkzva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3.4 Data Sources and Collection</w:t>
              <w:tab/>
              <w:t xml:space="preserve">11</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y97f4p9sr3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 Analytical Tools</w:t>
              <w:tab/>
              <w:t xml:space="preserve">11</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i5j0tfrbo6o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3.5.1 SWOT Analysis</w:t>
              <w:tab/>
              <w:t xml:space="preserve">12</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gyvmuvtfngo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3.5.2 TOWS Matrix</w:t>
              <w:tab/>
              <w:t xml:space="preserve">12</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vhnzyltl977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3.5.3 STEEPLED Analysis</w:t>
              <w:tab/>
              <w:t xml:space="preserve">12</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v67rixfq9up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3.6 Ethical Considerations</w:t>
              <w:tab/>
              <w:t xml:space="preserve">12</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fuwh2brylj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3.7 Limitations of Methodology</w:t>
              <w:tab/>
              <w:t xml:space="preserve">12</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bs8jc5h86fs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4: Findings and Discussion</w:t>
              <w:tab/>
              <w:t xml:space="preserve">14</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oirt1gkcxki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 Findings</w:t>
              <w:tab/>
              <w:t xml:space="preserve">14</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uqvw7nz5z72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4.1.2 Theme 1: Delays in Service Delivery</w:t>
              <w:tab/>
              <w:t xml:space="preserve">14</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i8rs4tk8gk0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4.1.3 Theme 2: Impact on Guest Perception and Emotional Response</w:t>
              <w:tab/>
              <w:t xml:space="preserve">14</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eluxvq37j9k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4.1.4 Theme 3: Lack of Technology Integration</w:t>
              <w:tab/>
              <w:t xml:space="preserve">15</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bp3wxifgl3s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4.1.5 Theme 4: Human Resource and Process Misalignment</w:t>
              <w:tab/>
              <w:t xml:space="preserve">15</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bxt85nq4o4o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4.1.6 SWOT Analysis of Holiday Inn Sunderland F&amp;B Service</w:t>
              <w:tab/>
              <w:t xml:space="preserve">15</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uwz82hbpgu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4.1.7 STEEPLED Analysis: Wider External Pressures</w:t>
              <w:tab/>
              <w:t xml:space="preserve">16</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83w458fmyd">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4.1.8 Guest Review Trends: Sentiment Mapping</w:t>
              <w:tab/>
              <w:t xml:space="preserve">19</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eja92y5hpkq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4.1.9 Operational Benchmarking</w:t>
              <w:tab/>
              <w:t xml:space="preserve">19</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qym8p5g89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4.1.10 TOWS Strategy Matrix</w:t>
              <w:tab/>
              <w:t xml:space="preserve">20</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6kpssi7y6k25">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4.2Discussion</w:t>
              <w:tab/>
              <w:t xml:space="preserve">21</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vbv9h08ir39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4.2.2 Operational Bottlenecks and Service Workflow Disruption</w:t>
              <w:tab/>
              <w:t xml:space="preserve">21</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u8nitwn8rt6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4.2.3 Guest Perception, Expectation Management, and Emotional Response</w:t>
              <w:tab/>
              <w:t xml:space="preserve">21</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oxricutqik1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4.2.4 Technological Deficiency and Competitive Disadvantage</w:t>
              <w:tab/>
              <w:t xml:space="preserve">22</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ge3pugkerqh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4.2.5 Broader Strategic and Contextual Factors</w:t>
              <w:tab/>
              <w:t xml:space="preserve">23</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qe6h5zltaxm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 5: Conclusion</w:t>
              <w:tab/>
              <w:t xml:space="preserve">24</w:t>
            </w:r>
          </w:hyperlink>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uth7xwnjq2d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5.2 Summary of Key Findings</w:t>
              <w:tab/>
              <w:t xml:space="preserve">24</w:t>
            </w:r>
          </w:hyperlink>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6ixc6agagj0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5.3 Theoretical Implications</w:t>
              <w:tab/>
              <w:t xml:space="preserve">24</w:t>
            </w:r>
          </w:hyperlink>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i1xt9tjwnu0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5.4 Strategic and Operational Conclusions</w:t>
              <w:tab/>
              <w:t xml:space="preserve">24</w:t>
            </w:r>
          </w:hyperlink>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b7ecgmh1awm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5.5 Recommendations for Future Practice</w:t>
              <w:tab/>
              <w:t xml:space="preserve">25</w:t>
            </w:r>
          </w:hyperlink>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zuzgwvxoc4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5.6 Limitations of the Study</w:t>
              <w:tab/>
              <w:t xml:space="preserve">25</w:t>
            </w:r>
          </w:hyperlink>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7a3q6015muo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5.7 Suggestions for Future Research</w:t>
              <w:tab/>
              <w:t xml:space="preserve">25</w:t>
            </w:r>
          </w:hyperlink>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9qngbwc6el4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5.8 Final Conclusion</w:t>
              <w:tab/>
              <w:t xml:space="preserve">26</w:t>
            </w:r>
          </w:hyperlink>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e45v69kcdyp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 6: Recommendations</w:t>
              <w:tab/>
              <w:t xml:space="preserve">27</w:t>
            </w:r>
          </w:hyperlink>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pi8wel7i38t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30</w:t>
            </w:r>
          </w:hyperlink>
          <w:r w:rsidDel="00000000" w:rsidR="00000000" w:rsidRPr="00000000">
            <w:rPr>
              <w:rtl w:val="0"/>
            </w:rPr>
          </w:r>
        </w:p>
        <w:p w:rsidR="00000000" w:rsidDel="00000000" w:rsidP="00000000" w:rsidRDefault="00000000" w:rsidRPr="00000000" w14:paraId="0000005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7">
      <w:pPr>
        <w:rPr/>
      </w:pPr>
      <w:r w:rsidDel="00000000" w:rsidR="00000000" w:rsidRPr="00000000">
        <w:br w:type="page"/>
      </w:r>
      <w:r w:rsidDel="00000000" w:rsidR="00000000" w:rsidRPr="00000000">
        <w:rPr>
          <w:rtl w:val="0"/>
        </w:rPr>
      </w:r>
    </w:p>
    <w:p w:rsidR="00000000" w:rsidDel="00000000" w:rsidP="00000000" w:rsidRDefault="00000000" w:rsidRPr="00000000" w14:paraId="00000058">
      <w:pPr>
        <w:pStyle w:val="Heading1"/>
        <w:rPr/>
      </w:pPr>
      <w:bookmarkStart w:colFirst="0" w:colLast="0" w:name="_x3sucpftqtg4" w:id="3"/>
      <w:bookmarkEnd w:id="3"/>
      <w:r w:rsidDel="00000000" w:rsidR="00000000" w:rsidRPr="00000000">
        <w:rPr>
          <w:rtl w:val="0"/>
        </w:rPr>
        <w:t xml:space="preserve">Chapter 1: Introduction</w:t>
      </w:r>
    </w:p>
    <w:p w:rsidR="00000000" w:rsidDel="00000000" w:rsidP="00000000" w:rsidRDefault="00000000" w:rsidRPr="00000000" w14:paraId="00000059">
      <w:pPr>
        <w:pStyle w:val="Heading2"/>
        <w:rPr/>
      </w:pPr>
      <w:bookmarkStart w:colFirst="0" w:colLast="0" w:name="_fbi622xqcm3c" w:id="4"/>
      <w:bookmarkEnd w:id="4"/>
      <w:r w:rsidDel="00000000" w:rsidR="00000000" w:rsidRPr="00000000">
        <w:rPr>
          <w:rtl w:val="0"/>
        </w:rPr>
        <w:t xml:space="preserve">1.1 Background and Context</w:t>
      </w:r>
    </w:p>
    <w:p w:rsidR="00000000" w:rsidDel="00000000" w:rsidP="00000000" w:rsidRDefault="00000000" w:rsidRPr="00000000" w14:paraId="0000005A">
      <w:pPr>
        <w:rPr/>
      </w:pPr>
      <w:r w:rsidDel="00000000" w:rsidR="00000000" w:rsidRPr="00000000">
        <w:rPr>
          <w:rtl w:val="0"/>
        </w:rPr>
        <w:t xml:space="preserve">Customer retention, company reputation, and long-term profits are all affected by how happy visitors are in the competitive hospitality industry (Bardukova, 2023). Food and beverage (F&amp;B) service is usually a critical factor in determining visitor satisfaction (Quan et al., 2024). In a time when guests value convenience and speed, the speed of food and beverage service—the time from placing an order to delivery—has become more important in their views (Xie and Sun, 2021).</w:t>
      </w:r>
    </w:p>
    <w:p w:rsidR="00000000" w:rsidDel="00000000" w:rsidP="00000000" w:rsidRDefault="00000000" w:rsidRPr="00000000" w14:paraId="0000005B">
      <w:pPr>
        <w:rPr>
          <w:b w:val="1"/>
        </w:rPr>
      </w:pPr>
      <w:r w:rsidDel="00000000" w:rsidR="00000000" w:rsidRPr="00000000">
        <w:rPr>
          <w:rtl w:val="0"/>
        </w:rPr>
        <w:t xml:space="preserve">Hossain (2023) says that modern hotel guests, especially those who are in business or time-sensitive situations, expect quick and good service. According to Aksoy et al. (2023), food and beverage delays can cause customers to be unhappy, leave bad reviews online, and lose money, even if other parts of the service meet standards. Effective service, on the other hand, improves the hotel's service image, word-of-mouth, and customer happiness (Patwary et al., 2025).</w:t>
      </w:r>
      <w:r w:rsidDel="00000000" w:rsidR="00000000" w:rsidRPr="00000000">
        <w:rPr>
          <w:rtl w:val="0"/>
        </w:rPr>
      </w:r>
    </w:p>
    <w:p w:rsidR="00000000" w:rsidDel="00000000" w:rsidP="00000000" w:rsidRDefault="00000000" w:rsidRPr="00000000" w14:paraId="0000005C">
      <w:pPr>
        <w:pStyle w:val="Heading2"/>
        <w:rPr/>
      </w:pPr>
      <w:bookmarkStart w:colFirst="0" w:colLast="0" w:name="_ntgzq4dwektx" w:id="5"/>
      <w:bookmarkEnd w:id="5"/>
      <w:r w:rsidDel="00000000" w:rsidR="00000000" w:rsidRPr="00000000">
        <w:rPr>
          <w:rtl w:val="0"/>
        </w:rPr>
        <w:t xml:space="preserve">1.2 Case Study Overview</w:t>
      </w:r>
    </w:p>
    <w:p w:rsidR="00000000" w:rsidDel="00000000" w:rsidP="00000000" w:rsidRDefault="00000000" w:rsidRPr="00000000" w14:paraId="0000005D">
      <w:pPr>
        <w:rPr>
          <w:b w:val="1"/>
        </w:rPr>
      </w:pPr>
      <w:r w:rsidDel="00000000" w:rsidR="00000000" w:rsidRPr="00000000">
        <w:rPr>
          <w:rtl w:val="0"/>
        </w:rPr>
        <w:t xml:space="preserve">According to IHG (2024), this study looks into the Holiday Inn in Sunderland, UK, which is a moderately priced city hotel that caters to business travellers, short-stay tourists for fun, and locals. During the early morning and late evening peak hours, the researcher saw delays and other problems in the food and beverage service area. Together with customer comments and online review research, these results show that service speed may not be given enough credit, but it is especially important for keeping visitors happy. This is a splendid example of how the successful delivery of food and drinks can affect the guest experience at the hotel.</w:t>
      </w:r>
      <w:r w:rsidDel="00000000" w:rsidR="00000000" w:rsidRPr="00000000">
        <w:rPr>
          <w:rtl w:val="0"/>
        </w:rPr>
      </w:r>
    </w:p>
    <w:p w:rsidR="00000000" w:rsidDel="00000000" w:rsidP="00000000" w:rsidRDefault="00000000" w:rsidRPr="00000000" w14:paraId="0000005E">
      <w:pPr>
        <w:pStyle w:val="Heading2"/>
        <w:rPr/>
      </w:pPr>
      <w:bookmarkStart w:colFirst="0" w:colLast="0" w:name="_aafwsbbese3a" w:id="6"/>
      <w:bookmarkEnd w:id="6"/>
      <w:r w:rsidDel="00000000" w:rsidR="00000000" w:rsidRPr="00000000">
        <w:rPr>
          <w:rtl w:val="0"/>
        </w:rPr>
        <w:t xml:space="preserve">1.3 Research Problem and Justification</w:t>
      </w:r>
    </w:p>
    <w:p w:rsidR="00000000" w:rsidDel="00000000" w:rsidP="00000000" w:rsidRDefault="00000000" w:rsidRPr="00000000" w14:paraId="0000005F">
      <w:pPr>
        <w:rPr>
          <w:b w:val="1"/>
        </w:rPr>
      </w:pPr>
      <w:r w:rsidDel="00000000" w:rsidR="00000000" w:rsidRPr="00000000">
        <w:rPr>
          <w:rtl w:val="0"/>
        </w:rPr>
        <w:t xml:space="preserve">Few studies have looked at how fast food and drinks are served and how that affects customer happiness in UK-branded mid-range hotels. Using secondary data and organizational analysis methods (using different organisational models such as SWOT, TWOS, and STEEPLED), this study will investigate the impact of food and beverage (F&amp;B) services on the satisfaction level of guests at Holiday Inn, Sunderland. The hotel (Holiday Inn Sunderland) and other mid-market hospitality businesses like this hotel will be able to use the findings of such research in order to assess the impact of F&amp;B service speed in hotels on the satisfaction of their customers and adjust their F&amp;B service speed as necessary to receive competitive edge in the market.</w:t>
      </w:r>
      <w:r w:rsidDel="00000000" w:rsidR="00000000" w:rsidRPr="00000000">
        <w:rPr>
          <w:rtl w:val="0"/>
        </w:rPr>
      </w:r>
    </w:p>
    <w:p w:rsidR="00000000" w:rsidDel="00000000" w:rsidP="00000000" w:rsidRDefault="00000000" w:rsidRPr="00000000" w14:paraId="00000060">
      <w:pPr>
        <w:pStyle w:val="Heading2"/>
        <w:rPr/>
      </w:pPr>
      <w:bookmarkStart w:colFirst="0" w:colLast="0" w:name="_3ofe55vucf5j" w:id="7"/>
      <w:bookmarkEnd w:id="7"/>
      <w:r w:rsidDel="00000000" w:rsidR="00000000" w:rsidRPr="00000000">
        <w:rPr>
          <w:rtl w:val="0"/>
        </w:rPr>
        <w:t xml:space="preserve">1.4 Research Aim and Objectives</w:t>
      </w:r>
    </w:p>
    <w:p w:rsidR="00000000" w:rsidDel="00000000" w:rsidP="00000000" w:rsidRDefault="00000000" w:rsidRPr="00000000" w14:paraId="00000061">
      <w:pPr>
        <w:pStyle w:val="Heading3"/>
        <w:rPr/>
      </w:pPr>
      <w:bookmarkStart w:colFirst="0" w:colLast="0" w:name="_yp0rumvd7woi" w:id="8"/>
      <w:bookmarkEnd w:id="8"/>
      <w:r w:rsidDel="00000000" w:rsidR="00000000" w:rsidRPr="00000000">
        <w:rPr>
          <w:rtl w:val="0"/>
        </w:rPr>
        <w:t xml:space="preserve">1.4.1 Aim</w:t>
      </w:r>
    </w:p>
    <w:p w:rsidR="00000000" w:rsidDel="00000000" w:rsidP="00000000" w:rsidRDefault="00000000" w:rsidRPr="00000000" w14:paraId="00000062">
      <w:pPr>
        <w:rPr/>
      </w:pPr>
      <w:r w:rsidDel="00000000" w:rsidR="00000000" w:rsidRPr="00000000">
        <w:rPr>
          <w:rtl w:val="0"/>
        </w:rPr>
        <w:t xml:space="preserve">To examine how the speed of food and beverage service affects overall guest satisfaction at the Holiday Inn, Sunderland.</w:t>
      </w:r>
    </w:p>
    <w:p w:rsidR="00000000" w:rsidDel="00000000" w:rsidP="00000000" w:rsidRDefault="00000000" w:rsidRPr="00000000" w14:paraId="00000063">
      <w:pPr>
        <w:pStyle w:val="Heading3"/>
        <w:rPr/>
      </w:pPr>
      <w:bookmarkStart w:colFirst="0" w:colLast="0" w:name="_ec2bxpg0adxj" w:id="9"/>
      <w:bookmarkEnd w:id="9"/>
      <w:r w:rsidDel="00000000" w:rsidR="00000000" w:rsidRPr="00000000">
        <w:rPr>
          <w:rtl w:val="0"/>
        </w:rPr>
        <w:t xml:space="preserve">1.4.2 Objectives</w:t>
      </w:r>
    </w:p>
    <w:p w:rsidR="00000000" w:rsidDel="00000000" w:rsidP="00000000" w:rsidRDefault="00000000" w:rsidRPr="00000000" w14:paraId="0000006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evaluate existing literature and secondary data on F&amp;B service efficiency within the hospitality industry, with a focus on key drivers of service speed.</w:t>
      </w:r>
    </w:p>
    <w:p w:rsidR="00000000" w:rsidDel="00000000" w:rsidP="00000000" w:rsidRDefault="00000000" w:rsidRPr="00000000" w14:paraId="0000006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analyse the relationship between service speed and guest satisfaction at Holiday Inn Sunderland using organisational analysis tools such as SWOT, TOWS, and STEEPLED.</w:t>
      </w:r>
    </w:p>
    <w:p w:rsidR="00000000" w:rsidDel="00000000" w:rsidP="00000000" w:rsidRDefault="00000000" w:rsidRPr="00000000" w14:paraId="0000006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propose strategic recommendations for improving F&amp;B service efficiency to enhance guest satisfaction based on the findings of the secondary research.</w:t>
      </w:r>
    </w:p>
    <w:p w:rsidR="00000000" w:rsidDel="00000000" w:rsidP="00000000" w:rsidRDefault="00000000" w:rsidRPr="00000000" w14:paraId="00000067">
      <w:pPr>
        <w:pStyle w:val="Heading2"/>
        <w:rPr/>
      </w:pPr>
      <w:bookmarkStart w:colFirst="0" w:colLast="0" w:name="_pivxzl50ofx" w:id="10"/>
      <w:bookmarkEnd w:id="10"/>
      <w:r w:rsidDel="00000000" w:rsidR="00000000" w:rsidRPr="00000000">
        <w:rPr>
          <w:rtl w:val="0"/>
        </w:rPr>
        <w:t xml:space="preserve">1.5 Research Questions</w:t>
      </w:r>
    </w:p>
    <w:p w:rsidR="00000000" w:rsidDel="00000000" w:rsidP="00000000" w:rsidRDefault="00000000" w:rsidRPr="00000000" w14:paraId="0000006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does existing academic and industry literature reveal about the relationship between F&amp;B service speed and guest satisfaction in the hospitality sector?</w:t>
      </w:r>
    </w:p>
    <w:p w:rsidR="00000000" w:rsidDel="00000000" w:rsidP="00000000" w:rsidRDefault="00000000" w:rsidRPr="00000000" w14:paraId="0000006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How does service speed influence guest satisfaction at the Holiday Inn Sunderland according to secondary data?</w:t>
      </w:r>
    </w:p>
    <w:p w:rsidR="00000000" w:rsidDel="00000000" w:rsidP="00000000" w:rsidRDefault="00000000" w:rsidRPr="00000000" w14:paraId="0000006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actionable strategies can be recommended to improve service delivery and guest satisfaction in the hotel’s F&amp;B department?</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6D">
      <w:pPr>
        <w:pStyle w:val="Heading1"/>
        <w:rPr/>
      </w:pPr>
      <w:bookmarkStart w:colFirst="0" w:colLast="0" w:name="_cn09qirjxcr0" w:id="11"/>
      <w:bookmarkEnd w:id="11"/>
      <w:r w:rsidDel="00000000" w:rsidR="00000000" w:rsidRPr="00000000">
        <w:rPr>
          <w:rtl w:val="0"/>
        </w:rPr>
        <w:t xml:space="preserve">Chapter 2: Literature Review</w:t>
      </w:r>
    </w:p>
    <w:p w:rsidR="00000000" w:rsidDel="00000000" w:rsidP="00000000" w:rsidRDefault="00000000" w:rsidRPr="00000000" w14:paraId="0000006E">
      <w:pPr>
        <w:pStyle w:val="Heading2"/>
        <w:rPr/>
      </w:pPr>
      <w:bookmarkStart w:colFirst="0" w:colLast="0" w:name="_3n62upytjqq" w:id="12"/>
      <w:bookmarkEnd w:id="12"/>
      <w:r w:rsidDel="00000000" w:rsidR="00000000" w:rsidRPr="00000000">
        <w:rPr>
          <w:rtl w:val="0"/>
        </w:rPr>
        <w:t xml:space="preserve">2.2 The Role of F&amp;B in Guest Experience</w:t>
      </w:r>
    </w:p>
    <w:p w:rsidR="00000000" w:rsidDel="00000000" w:rsidP="00000000" w:rsidRDefault="00000000" w:rsidRPr="00000000" w14:paraId="0000006F">
      <w:pPr>
        <w:rPr/>
      </w:pPr>
      <w:r w:rsidDel="00000000" w:rsidR="00000000" w:rsidRPr="00000000">
        <w:rPr>
          <w:rtl w:val="0"/>
        </w:rPr>
        <w:t xml:space="preserve">Hotel guests often contact the food and beverage service (Rojas et al., 2021). Nalley and Gregory (2021) say that in a crowded market; food and drink services can stand out in mid-scale hotel chains with standard room choices. A lot of research has shown that how well restaurant and room service works has a big effect on how delighted customers are (Barlan-Espin, 2017; Kandampully et al., 2018). Even small mistakes in speed can have a big effect on the guest's journey because food and beverage experiences involve more than one sense, such as taste, smell, surroundings, and time (Gursoy et al., 2022).</w:t>
      </w:r>
    </w:p>
    <w:p w:rsidR="00000000" w:rsidDel="00000000" w:rsidP="00000000" w:rsidRDefault="00000000" w:rsidRPr="00000000" w14:paraId="00000070">
      <w:pPr>
        <w:rPr>
          <w:b w:val="1"/>
        </w:rPr>
      </w:pPr>
      <w:r w:rsidDel="00000000" w:rsidR="00000000" w:rsidRPr="00000000">
        <w:rPr>
          <w:rtl w:val="0"/>
        </w:rPr>
        <w:t xml:space="preserve">As Tuncer et al. (2021) found, quick food and beverage service raises the perceived value of the service, the level of emotional satisfaction, and the intention to behave (return, suggest). Deloitte (2019) says that on the scale of customer satisfaction, "timely delivery" of food was important to 67% of hotel guests. According to Bilgihan et al. (2016), business travellers and youth like ease of use more than complexity.</w:t>
      </w:r>
      <w:r w:rsidDel="00000000" w:rsidR="00000000" w:rsidRPr="00000000">
        <w:rPr>
          <w:rtl w:val="0"/>
        </w:rPr>
      </w:r>
    </w:p>
    <w:p w:rsidR="00000000" w:rsidDel="00000000" w:rsidP="00000000" w:rsidRDefault="00000000" w:rsidRPr="00000000" w14:paraId="00000071">
      <w:pPr>
        <w:pStyle w:val="Heading2"/>
        <w:rPr/>
      </w:pPr>
      <w:bookmarkStart w:colFirst="0" w:colLast="0" w:name="_f9ybw2w8mf0j" w:id="13"/>
      <w:bookmarkEnd w:id="13"/>
      <w:r w:rsidDel="00000000" w:rsidR="00000000" w:rsidRPr="00000000">
        <w:rPr>
          <w:rtl w:val="0"/>
        </w:rPr>
        <w:t xml:space="preserve">2.3 Defining and Measuring Service Speed</w:t>
      </w:r>
    </w:p>
    <w:p w:rsidR="00000000" w:rsidDel="00000000" w:rsidP="00000000" w:rsidRDefault="00000000" w:rsidRPr="00000000" w14:paraId="00000072">
      <w:pPr>
        <w:rPr/>
      </w:pPr>
      <w:r w:rsidDel="00000000" w:rsidR="00000000" w:rsidRPr="00000000">
        <w:rPr>
          <w:rtl w:val="0"/>
        </w:rPr>
        <w:t xml:space="preserve">Service speed is the amount of time it takes to bring a guest's order to them (Chen et al., 2021). This number can be quite different depending on the situation. According to Villanueva et al. (2023), full-service or luxury hotels take more time than fast-food restaurants because of what customers expect from their meals. Xie and Sun (2021) say that how long people think they have to wait has a bigger effect on their happiness than how long they actually have to wait.</w:t>
      </w:r>
    </w:p>
    <w:p w:rsidR="00000000" w:rsidDel="00000000" w:rsidP="00000000" w:rsidRDefault="00000000" w:rsidRPr="00000000" w14:paraId="00000073">
      <w:pPr>
        <w:rPr>
          <w:b w:val="1"/>
        </w:rPr>
      </w:pPr>
      <w:r w:rsidDel="00000000" w:rsidR="00000000" w:rsidRPr="00000000">
        <w:rPr>
          <w:rtl w:val="0"/>
        </w:rPr>
        <w:t xml:space="preserve">Researchers in the hotel industry use AOFT, ODT, and WTPC to measure how well service is provided (Ali et al., 2021). Still, academics say that contextual comparison should be used based on the hotel's service promise and the type of customer it serves (Thirumalesh Madanaguli et al., 2023). A 10-minute wait for breakfast at the Holiday Inn is normal, but a 10-minute wait for lunch in the business area might be too long (STR, 2021).</w:t>
      </w:r>
      <w:r w:rsidDel="00000000" w:rsidR="00000000" w:rsidRPr="00000000">
        <w:rPr>
          <w:rtl w:val="0"/>
        </w:rPr>
      </w:r>
    </w:p>
    <w:p w:rsidR="00000000" w:rsidDel="00000000" w:rsidP="00000000" w:rsidRDefault="00000000" w:rsidRPr="00000000" w14:paraId="00000074">
      <w:pPr>
        <w:pStyle w:val="Heading2"/>
        <w:rPr/>
      </w:pPr>
      <w:bookmarkStart w:colFirst="0" w:colLast="0" w:name="_rd90ng8datba" w:id="14"/>
      <w:bookmarkEnd w:id="14"/>
      <w:r w:rsidDel="00000000" w:rsidR="00000000" w:rsidRPr="00000000">
        <w:rPr>
          <w:rtl w:val="0"/>
        </w:rPr>
        <w:t xml:space="preserve">2.4 Theoretical Frameworks Linking Service Speed and Satisfaction</w:t>
      </w:r>
    </w:p>
    <w:p w:rsidR="00000000" w:rsidDel="00000000" w:rsidP="00000000" w:rsidRDefault="00000000" w:rsidRPr="00000000" w14:paraId="00000075">
      <w:pPr>
        <w:rPr/>
      </w:pPr>
      <w:r w:rsidDel="00000000" w:rsidR="00000000" w:rsidRPr="00000000">
        <w:rPr>
          <w:rtl w:val="0"/>
        </w:rPr>
        <w:t xml:space="preserve">Two major theories underpin the academic discourse on service speed and satisfaction:</w:t>
      </w:r>
    </w:p>
    <w:p w:rsidR="00000000" w:rsidDel="00000000" w:rsidP="00000000" w:rsidRDefault="00000000" w:rsidRPr="00000000" w14:paraId="00000076">
      <w:pPr>
        <w:pStyle w:val="Heading3"/>
        <w:rPr/>
      </w:pPr>
      <w:bookmarkStart w:colFirst="0" w:colLast="0" w:name="_ixbvtz4van7w" w:id="15"/>
      <w:bookmarkEnd w:id="15"/>
      <w:r w:rsidDel="00000000" w:rsidR="00000000" w:rsidRPr="00000000">
        <w:rPr>
          <w:rtl w:val="0"/>
        </w:rPr>
        <w:t xml:space="preserve">2.4.1 SERVQUAL Framework:</w:t>
      </w:r>
    </w:p>
    <w:p w:rsidR="00000000" w:rsidDel="00000000" w:rsidP="00000000" w:rsidRDefault="00000000" w:rsidRPr="00000000" w14:paraId="00000077">
      <w:pPr>
        <w:rPr>
          <w:b w:val="1"/>
          <w:i w:val="1"/>
        </w:rPr>
      </w:pPr>
      <w:r w:rsidDel="00000000" w:rsidR="00000000" w:rsidRPr="00000000">
        <w:rPr>
          <w:rtl w:val="0"/>
        </w:rPr>
        <w:t xml:space="preserve">SERVQUAL, which was created by Parasuraman, Zeithaml, and Berry in 1988, measures the level of service by looking at things like assurance, empathy, responsiveness, and reliability. Dependability and timeliness are most affected by how quickly services are provided. Meal delivery delays could mean that you did not meet your service and guest standards (Saleh and Nithyanantham, 2022). Aksoy et al. (2023) did a lot of SERVQUAL studies in hotel restaurants and found that responsiveness (often called "rapidity") had the most important effect on customer satisfaction.</w:t>
      </w:r>
      <w:r w:rsidDel="00000000" w:rsidR="00000000" w:rsidRPr="00000000">
        <w:rPr>
          <w:rtl w:val="0"/>
        </w:rPr>
      </w:r>
    </w:p>
    <w:p w:rsidR="00000000" w:rsidDel="00000000" w:rsidP="00000000" w:rsidRDefault="00000000" w:rsidRPr="00000000" w14:paraId="00000078">
      <w:pPr>
        <w:pStyle w:val="Heading3"/>
        <w:rPr/>
      </w:pPr>
      <w:bookmarkStart w:colFirst="0" w:colLast="0" w:name="_fazn8nvixypd" w:id="16"/>
      <w:bookmarkEnd w:id="16"/>
      <w:r w:rsidDel="00000000" w:rsidR="00000000" w:rsidRPr="00000000">
        <w:rPr>
          <w:rtl w:val="0"/>
        </w:rPr>
        <w:t xml:space="preserve">2.4.2 Expectancy Disconfirmation Theory (EDT):</w:t>
      </w:r>
    </w:p>
    <w:p w:rsidR="00000000" w:rsidDel="00000000" w:rsidP="00000000" w:rsidRDefault="00000000" w:rsidRPr="00000000" w14:paraId="00000079">
      <w:pPr>
        <w:rPr>
          <w:b w:val="1"/>
        </w:rPr>
      </w:pPr>
      <w:r w:rsidDel="00000000" w:rsidR="00000000" w:rsidRPr="00000000">
        <w:rPr>
          <w:rtl w:val="0"/>
        </w:rPr>
        <w:t xml:space="preserve">The theory says that gratification comes from comparing what was planned and what was actually done (Oliver, 1980). No matter how good the service is, delays make people less satisfied (Gursoy et al., 2022). Faster service leads to more positive proof and happiness. Due to delays in food and beverage service, EDT (Patwary et al., 2025) has found that the psychological schedule to order is affected.</w:t>
      </w:r>
      <w:r w:rsidDel="00000000" w:rsidR="00000000" w:rsidRPr="00000000">
        <w:rPr>
          <w:rtl w:val="0"/>
        </w:rPr>
      </w:r>
    </w:p>
    <w:p w:rsidR="00000000" w:rsidDel="00000000" w:rsidP="00000000" w:rsidRDefault="00000000" w:rsidRPr="00000000" w14:paraId="0000007A">
      <w:pPr>
        <w:pStyle w:val="Heading2"/>
        <w:rPr/>
      </w:pPr>
      <w:bookmarkStart w:colFirst="0" w:colLast="0" w:name="_6py068tjuir6" w:id="17"/>
      <w:bookmarkEnd w:id="17"/>
      <w:r w:rsidDel="00000000" w:rsidR="00000000" w:rsidRPr="00000000">
        <w:rPr>
          <w:rtl w:val="0"/>
        </w:rPr>
        <w:t xml:space="preserve">2.5 Organisational and Technological Factors Affecting Service Speed</w:t>
      </w:r>
    </w:p>
    <w:p w:rsidR="00000000" w:rsidDel="00000000" w:rsidP="00000000" w:rsidRDefault="00000000" w:rsidRPr="00000000" w14:paraId="0000007B">
      <w:pPr>
        <w:rPr/>
      </w:pPr>
      <w:r w:rsidDel="00000000" w:rsidR="00000000" w:rsidRPr="00000000">
        <w:rPr>
          <w:rtl w:val="0"/>
        </w:rPr>
        <w:t xml:space="preserve">Staffing, kitchen design, communication, training, and digital technology all need to work together for service delivery to be effective (Sharma, 2025). According to Sreenivasan and Prajapati (2024), hotels with manual order systems, waitstaff that is not professionally trained, or kitchens that are spread out have longer wait times. Automated cooking display screens, mobile ordering apps, and digital point-of-sale systems make it easier for orders to be delivered (Bilgihan et al., 2016).</w:t>
      </w:r>
    </w:p>
    <w:p w:rsidR="00000000" w:rsidDel="00000000" w:rsidP="00000000" w:rsidRDefault="00000000" w:rsidRPr="00000000" w14:paraId="0000007C">
      <w:pPr>
        <w:rPr/>
      </w:pPr>
      <w:r w:rsidDel="00000000" w:rsidR="00000000" w:rsidRPr="00000000">
        <w:rPr>
          <w:rtl w:val="0"/>
        </w:rPr>
        <w:t xml:space="preserve">Service tasks like managing lines, making sure workers know their jobs, and planning tasks can also affect food and drink wait times (Gursoy et al., 2022). According to Blanchard (2021), using Lean Six Sigma to improve the way resources are used, find "pinch points," and make charts of F&amp;B service lines are all innovative ideas.</w:t>
      </w:r>
    </w:p>
    <w:p w:rsidR="00000000" w:rsidDel="00000000" w:rsidP="00000000" w:rsidRDefault="00000000" w:rsidRPr="00000000" w14:paraId="0000007D">
      <w:pPr>
        <w:rPr>
          <w:b w:val="1"/>
        </w:rPr>
      </w:pPr>
      <w:r w:rsidDel="00000000" w:rsidR="00000000" w:rsidRPr="00000000">
        <w:rPr>
          <w:rtl w:val="0"/>
        </w:rPr>
        <w:t xml:space="preserve">STR (2021) says that when real-time analytics were added to hotel service operations, food and beverage order times went up by 18% and guest review scores went up by 12%. Anubala (2023) says that data-driven forecasting helps hotels plan ahead for busy times so they can change their staffing levels, which makes the service seem to go faster.</w:t>
      </w:r>
      <w:r w:rsidDel="00000000" w:rsidR="00000000" w:rsidRPr="00000000">
        <w:rPr>
          <w:rtl w:val="0"/>
        </w:rPr>
      </w:r>
    </w:p>
    <w:p w:rsidR="00000000" w:rsidDel="00000000" w:rsidP="00000000" w:rsidRDefault="00000000" w:rsidRPr="00000000" w14:paraId="0000007E">
      <w:pPr>
        <w:pStyle w:val="Heading2"/>
        <w:rPr/>
      </w:pPr>
      <w:bookmarkStart w:colFirst="0" w:colLast="0" w:name="_z72ohuxwhbs4" w:id="18"/>
      <w:bookmarkEnd w:id="18"/>
      <w:r w:rsidDel="00000000" w:rsidR="00000000" w:rsidRPr="00000000">
        <w:rPr>
          <w:rtl w:val="0"/>
        </w:rPr>
        <w:t xml:space="preserve">2.6 Impact of Service Speed on Guest Satisfaction</w:t>
      </w:r>
    </w:p>
    <w:p w:rsidR="00000000" w:rsidDel="00000000" w:rsidP="00000000" w:rsidRDefault="00000000" w:rsidRPr="00000000" w14:paraId="0000007F">
      <w:pPr>
        <w:rPr/>
      </w:pPr>
      <w:r w:rsidDel="00000000" w:rsidR="00000000" w:rsidRPr="00000000">
        <w:rPr>
          <w:rtl w:val="0"/>
        </w:rPr>
        <w:t xml:space="preserve">Guest satisfaction is made up of three parts: physical comfort, emotional response, and perceived worth (Han and Hyun, 2017). Despite this, studies show that time delays cause more anger, stress, and sadness than other types of service failures (Harrison-Walker, 2019). This is because user experience time cannot be taken back. Many full-service restaurants, like the Holiday Inn (Aksoy et al., 2023), put dependability and being on time ahead of fine-dining perfection. Bilgihan et al. (2018) said that wait times are often mentioned as a major issue by people who review businesses online, even when the food is good. On the other hand, good service improves operational accuracy, Net Promoter Scores, and word-of-mouth (Luoma-aho, 2021). Visitors' plans, like talks and check-outs, can also be thrown off by delays, which can make them even less happy (Singh et al., 2022). Wirtz and Lovelock (2021) found that hotels that tell guests how long they will have to wait have happier and more tolerant guests.</w:t>
      </w:r>
    </w:p>
    <w:p w:rsidR="00000000" w:rsidDel="00000000" w:rsidP="00000000" w:rsidRDefault="00000000" w:rsidRPr="00000000" w14:paraId="00000080">
      <w:pPr>
        <w:pStyle w:val="Heading2"/>
        <w:rPr/>
      </w:pPr>
      <w:bookmarkStart w:colFirst="0" w:colLast="0" w:name="_fcp32p4j6l2" w:id="19"/>
      <w:bookmarkEnd w:id="19"/>
      <w:r w:rsidDel="00000000" w:rsidR="00000000" w:rsidRPr="00000000">
        <w:rPr>
          <w:rtl w:val="0"/>
        </w:rPr>
        <w:t xml:space="preserve">2.7 Strategic Models for Evaluating Service Speed Performance</w:t>
      </w:r>
    </w:p>
    <w:p w:rsidR="00000000" w:rsidDel="00000000" w:rsidP="00000000" w:rsidRDefault="00000000" w:rsidRPr="00000000" w14:paraId="00000081">
      <w:pPr>
        <w:rPr/>
      </w:pPr>
      <w:r w:rsidDel="00000000" w:rsidR="00000000" w:rsidRPr="00000000">
        <w:rPr>
          <w:rtl w:val="0"/>
        </w:rPr>
        <w:t xml:space="preserve">Although operational enhancements are important, strategic analytical tools offer more complete perspectives (Ochuba et al., 2024). SWOT analysis looks at service speed performance by looking at staff skills (strengths), old equipment (weaknesses), innovative technology (opportunities), and service standards from competitors (threats) (Kotler et al., 2017). TOWS matrices are better than SWOT because they match strengths with opportunities (for example, using experienced staff to create tech-based solutions) and weaknesses with outside options (for example, hiring someone to bring breakfast to cut down on traffic) (Gursoy et al., 2021). STEEPLED study looks into how changes in society, innovative technologies, and labour laws affect food and beverage service models (Blanchard, 2021). Because these models are not often used in academic writing to judge how fast hotel service is, this study is one of a kind.</w:t>
      </w:r>
    </w:p>
    <w:p w:rsidR="00000000" w:rsidDel="00000000" w:rsidP="00000000" w:rsidRDefault="00000000" w:rsidRPr="00000000" w14:paraId="00000082">
      <w:pPr>
        <w:pStyle w:val="Heading2"/>
        <w:rPr/>
      </w:pPr>
      <w:bookmarkStart w:colFirst="0" w:colLast="0" w:name="_1kvoae6e01g2" w:id="20"/>
      <w:bookmarkEnd w:id="20"/>
      <w:r w:rsidDel="00000000" w:rsidR="00000000" w:rsidRPr="00000000">
        <w:rPr>
          <w:rtl w:val="0"/>
        </w:rPr>
        <w:t xml:space="preserve">2.8 Gaps in the Literature and Relevance to This Study</w:t>
      </w:r>
    </w:p>
    <w:p w:rsidR="00000000" w:rsidDel="00000000" w:rsidP="00000000" w:rsidRDefault="00000000" w:rsidRPr="00000000" w14:paraId="00000083">
      <w:pPr>
        <w:rPr/>
      </w:pPr>
      <w:r w:rsidDel="00000000" w:rsidR="00000000" w:rsidRPr="00000000">
        <w:rPr>
          <w:rtl w:val="0"/>
        </w:rPr>
        <w:t xml:space="preserve">The research shows that how quickly food and drinks are served and the parts that make it up have a big effect on how happy visitors are. Organizational and environmental models (SWOT, TOWS, and STEEPLED) are still not well applied to mid-range hotels in the UK. The current study is mostly about the United States, either high-end food or fast food.</w:t>
      </w:r>
    </w:p>
    <w:p w:rsidR="00000000" w:rsidDel="00000000" w:rsidP="00000000" w:rsidRDefault="00000000" w:rsidRPr="00000000" w14:paraId="00000084">
      <w:pPr>
        <w:rPr>
          <w:b w:val="1"/>
        </w:rPr>
      </w:pPr>
      <w:r w:rsidDel="00000000" w:rsidR="00000000" w:rsidRPr="00000000">
        <w:rPr>
          <w:rtl w:val="0"/>
        </w:rPr>
        <w:t xml:space="preserve">Most of the time, service performance is left out of the operational ecosystem in study that has already been done, so it is missing from a full analysis. The Holiday Inn Sunderland is used as a case study for this project to use multi-layered methods to strategically analyse the speed of food and drink service. The goal is to give suggestions that are useful and appropriate for the situation.</w:t>
      </w:r>
      <w:r w:rsidDel="00000000" w:rsidR="00000000" w:rsidRPr="00000000">
        <w:rPr>
          <w:rtl w:val="0"/>
        </w:rPr>
      </w:r>
    </w:p>
    <w:p w:rsidR="00000000" w:rsidDel="00000000" w:rsidP="00000000" w:rsidRDefault="00000000" w:rsidRPr="00000000" w14:paraId="00000085">
      <w:pPr>
        <w:rPr/>
      </w:pPr>
      <w:r w:rsidDel="00000000" w:rsidR="00000000" w:rsidRPr="00000000">
        <w:br w:type="page"/>
      </w:r>
      <w:r w:rsidDel="00000000" w:rsidR="00000000" w:rsidRPr="00000000">
        <w:rPr>
          <w:rtl w:val="0"/>
        </w:rPr>
      </w:r>
    </w:p>
    <w:p w:rsidR="00000000" w:rsidDel="00000000" w:rsidP="00000000" w:rsidRDefault="00000000" w:rsidRPr="00000000" w14:paraId="00000086">
      <w:pPr>
        <w:pStyle w:val="Heading1"/>
        <w:rPr/>
      </w:pPr>
      <w:bookmarkStart w:colFirst="0" w:colLast="0" w:name="_kiv3q0pppup7" w:id="21"/>
      <w:bookmarkEnd w:id="21"/>
      <w:r w:rsidDel="00000000" w:rsidR="00000000" w:rsidRPr="00000000">
        <w:rPr>
          <w:rtl w:val="0"/>
        </w:rPr>
        <w:t xml:space="preserve">Chapter 3: Research Methodology</w:t>
      </w:r>
    </w:p>
    <w:p w:rsidR="00000000" w:rsidDel="00000000" w:rsidP="00000000" w:rsidRDefault="00000000" w:rsidRPr="00000000" w14:paraId="00000087">
      <w:pPr>
        <w:pStyle w:val="Heading2"/>
        <w:rPr/>
      </w:pPr>
      <w:bookmarkStart w:colFirst="0" w:colLast="0" w:name="_psc4gza7adb8" w:id="22"/>
      <w:bookmarkEnd w:id="22"/>
      <w:r w:rsidDel="00000000" w:rsidR="00000000" w:rsidRPr="00000000">
        <w:rPr>
          <w:rtl w:val="0"/>
        </w:rPr>
        <w:t xml:space="preserve">3.2 Research Philosophy and Approach</w:t>
      </w:r>
    </w:p>
    <w:p w:rsidR="00000000" w:rsidDel="00000000" w:rsidP="00000000" w:rsidRDefault="00000000" w:rsidRPr="00000000" w14:paraId="00000088">
      <w:pPr>
        <w:rPr>
          <w:b w:val="1"/>
        </w:rPr>
      </w:pPr>
      <w:r w:rsidDel="00000000" w:rsidR="00000000" w:rsidRPr="00000000">
        <w:rPr>
          <w:rtl w:val="0"/>
        </w:rPr>
        <w:t xml:space="preserve">The study looks at subjective experiences and operational problems that are unique to the setting using interpretivist epistemology and qualitative case studies. It is possible to use the interpretivist model to look into how service speed is seen and judged in a certain setting, like the Holiday Inn Sunderland, by taking into account things like guest expectations, operational resources, and industry standards (Saunders et al., 2012). To organize and look at its results, the study uses inference and strategy ideas such as SWOT and TOWS.</w:t>
      </w:r>
      <w:r w:rsidDel="00000000" w:rsidR="00000000" w:rsidRPr="00000000">
        <w:rPr>
          <w:rtl w:val="0"/>
        </w:rPr>
      </w:r>
    </w:p>
    <w:p w:rsidR="00000000" w:rsidDel="00000000" w:rsidP="00000000" w:rsidRDefault="00000000" w:rsidRPr="00000000" w14:paraId="00000089">
      <w:pPr>
        <w:pStyle w:val="Heading2"/>
        <w:rPr/>
      </w:pPr>
      <w:bookmarkStart w:colFirst="0" w:colLast="0" w:name="_8uj9c47988nw" w:id="23"/>
      <w:bookmarkEnd w:id="23"/>
      <w:r w:rsidDel="00000000" w:rsidR="00000000" w:rsidRPr="00000000">
        <w:rPr>
          <w:rtl w:val="0"/>
        </w:rPr>
        <w:t xml:space="preserve">3.3 Research Design: Case Study</w:t>
      </w:r>
    </w:p>
    <w:p w:rsidR="00000000" w:rsidDel="00000000" w:rsidP="00000000" w:rsidRDefault="00000000" w:rsidRPr="00000000" w14:paraId="0000008A">
      <w:pPr>
        <w:rPr>
          <w:b w:val="1"/>
        </w:rPr>
      </w:pPr>
      <w:r w:rsidDel="00000000" w:rsidR="00000000" w:rsidRPr="00000000">
        <w:rPr>
          <w:rtl w:val="0"/>
        </w:rPr>
        <w:t xml:space="preserve">The Holiday Inn Sunderland is the main focus of this merged case study. Collis and Hussey (2014) say that case studies are an effective way to look at modern problems that happen in the real world when there are a lot of external factors that are linked to the phenomenon. As Aldabous (2024) says, case studies are a thorough way to look at the chosen site's strengths, flaws, and growth potential when it comes to food and beverage service speed. The use of secondary data like industry reports, internal performance records, and guest reviews is made easier by case studies (Annamalah, 2024). This increases credibility and triangulation.</w:t>
      </w:r>
      <w:r w:rsidDel="00000000" w:rsidR="00000000" w:rsidRPr="00000000">
        <w:rPr>
          <w:rtl w:val="0"/>
        </w:rPr>
      </w:r>
    </w:p>
    <w:p w:rsidR="00000000" w:rsidDel="00000000" w:rsidP="00000000" w:rsidRDefault="00000000" w:rsidRPr="00000000" w14:paraId="0000008B">
      <w:pPr>
        <w:pStyle w:val="Heading2"/>
        <w:rPr/>
      </w:pPr>
      <w:bookmarkStart w:colFirst="0" w:colLast="0" w:name="_85fwb5mkzva8" w:id="24"/>
      <w:bookmarkEnd w:id="24"/>
      <w:r w:rsidDel="00000000" w:rsidR="00000000" w:rsidRPr="00000000">
        <w:rPr>
          <w:rtl w:val="0"/>
        </w:rPr>
        <w:t xml:space="preserve">3.4 Data Sources and Collection</w:t>
      </w:r>
    </w:p>
    <w:p w:rsidR="00000000" w:rsidDel="00000000" w:rsidP="00000000" w:rsidRDefault="00000000" w:rsidRPr="00000000" w14:paraId="0000008C">
      <w:pPr>
        <w:rPr>
          <w:b w:val="1"/>
        </w:rPr>
      </w:pPr>
      <w:r w:rsidDel="00000000" w:rsidR="00000000" w:rsidRPr="00000000">
        <w:rPr>
          <w:rtl w:val="0"/>
        </w:rPr>
        <w:t xml:space="preserve">To make sure that ethical standards were met, this study only used secondary data. A theoretical base was built on academic papers and books about service quality and food and beverage management (Prakash, 2019). One could get benchmarking statistics for hotel operations from Deloitte (2019), STR (2021), and other consultants. Traveler reviews from TripAdvisor, Google, and Booking.com were looked at to see how fast the food service was. Holiday Inn SOPs and staff manuals were looked at when they were available to understand service standards. All sources were looked at for their accuracy, usefulness, and recentness, with a focus on articles released between 2015 and 2024. The Expectation-Confirmation Theory (Oliver, 1980) and SERVQUAL (Parasuraman et al., 1988) were also included because they are important in the study of hotel service.</w:t>
      </w:r>
      <w:r w:rsidDel="00000000" w:rsidR="00000000" w:rsidRPr="00000000">
        <w:rPr>
          <w:rtl w:val="0"/>
        </w:rPr>
      </w:r>
    </w:p>
    <w:p w:rsidR="00000000" w:rsidDel="00000000" w:rsidP="00000000" w:rsidRDefault="00000000" w:rsidRPr="00000000" w14:paraId="0000008D">
      <w:pPr>
        <w:pStyle w:val="Heading2"/>
        <w:rPr/>
      </w:pPr>
      <w:bookmarkStart w:colFirst="0" w:colLast="0" w:name="_1y97f4p9sr3e" w:id="25"/>
      <w:bookmarkEnd w:id="25"/>
      <w:r w:rsidDel="00000000" w:rsidR="00000000" w:rsidRPr="00000000">
        <w:rPr>
          <w:rtl w:val="0"/>
        </w:rPr>
        <w:t xml:space="preserve">3.5 Analytical Tools</w:t>
      </w:r>
    </w:p>
    <w:p w:rsidR="00000000" w:rsidDel="00000000" w:rsidP="00000000" w:rsidRDefault="00000000" w:rsidRPr="00000000" w14:paraId="0000008E">
      <w:pPr>
        <w:rPr>
          <w:b w:val="1"/>
          <w:i w:val="1"/>
        </w:rPr>
      </w:pPr>
      <w:r w:rsidDel="00000000" w:rsidR="00000000" w:rsidRPr="00000000">
        <w:rPr>
          <w:rtl w:val="0"/>
        </w:rPr>
        <w:t xml:space="preserve">Three organizational frameworks were put in place to help evaluate secondary data and give insights that could be used.</w:t>
      </w:r>
      <w:r w:rsidDel="00000000" w:rsidR="00000000" w:rsidRPr="00000000">
        <w:rPr>
          <w:rtl w:val="0"/>
        </w:rPr>
      </w:r>
    </w:p>
    <w:p w:rsidR="00000000" w:rsidDel="00000000" w:rsidP="00000000" w:rsidRDefault="00000000" w:rsidRPr="00000000" w14:paraId="0000008F">
      <w:pPr>
        <w:pStyle w:val="Heading3"/>
        <w:rPr/>
      </w:pPr>
      <w:bookmarkStart w:colFirst="0" w:colLast="0" w:name="_i5j0tfrbo6on" w:id="26"/>
      <w:bookmarkEnd w:id="26"/>
      <w:r w:rsidDel="00000000" w:rsidR="00000000" w:rsidRPr="00000000">
        <w:rPr>
          <w:rtl w:val="0"/>
        </w:rPr>
        <w:t xml:space="preserve">3.5.1 SWOT Analysis</w:t>
      </w:r>
    </w:p>
    <w:p w:rsidR="00000000" w:rsidDel="00000000" w:rsidP="00000000" w:rsidRDefault="00000000" w:rsidRPr="00000000" w14:paraId="00000090">
      <w:pPr>
        <w:rPr>
          <w:b w:val="1"/>
          <w:i w:val="1"/>
        </w:rPr>
      </w:pPr>
      <w:r w:rsidDel="00000000" w:rsidR="00000000" w:rsidRPr="00000000">
        <w:rPr>
          <w:rtl w:val="0"/>
        </w:rPr>
        <w:t xml:space="preserve">SWOT (Strengths, Weaknesses, Opportunities, and Threats) was used to look at the F&amp;B department's strengths and weaknesses, as well as outside factors that affect service delivery (Kotler et al., 2017). The study looked at competitive benchmarks, employment models, and digital capabilities.</w:t>
      </w:r>
      <w:r w:rsidDel="00000000" w:rsidR="00000000" w:rsidRPr="00000000">
        <w:rPr>
          <w:rtl w:val="0"/>
        </w:rPr>
      </w:r>
    </w:p>
    <w:p w:rsidR="00000000" w:rsidDel="00000000" w:rsidP="00000000" w:rsidRDefault="00000000" w:rsidRPr="00000000" w14:paraId="00000091">
      <w:pPr>
        <w:pStyle w:val="Heading3"/>
        <w:rPr/>
      </w:pPr>
      <w:bookmarkStart w:colFirst="0" w:colLast="0" w:name="_gyvmuvtfngoy" w:id="27"/>
      <w:bookmarkEnd w:id="27"/>
      <w:r w:rsidDel="00000000" w:rsidR="00000000" w:rsidRPr="00000000">
        <w:rPr>
          <w:rtl w:val="0"/>
        </w:rPr>
        <w:t xml:space="preserve">3.5.2 TOWS Matrix</w:t>
      </w:r>
    </w:p>
    <w:p w:rsidR="00000000" w:rsidDel="00000000" w:rsidP="00000000" w:rsidRDefault="00000000" w:rsidRPr="00000000" w14:paraId="00000092">
      <w:pPr>
        <w:rPr>
          <w:b w:val="1"/>
          <w:i w:val="1"/>
        </w:rPr>
      </w:pPr>
      <w:r w:rsidDel="00000000" w:rsidR="00000000" w:rsidRPr="00000000">
        <w:rPr>
          <w:rtl w:val="0"/>
        </w:rPr>
        <w:t xml:space="preserve">The TOWS grid makes SWOT more useful for planning. It was possible to produce strategic moves by matching internal factors (like strengths and weaknesses) with external variables (like opportunities and threats) (Pasaribu et al., 2023). As digital ordering grows and the hotel's name becomes more well known (Das, 2023), it may be able to suggest tech-based changes that will make things run more smoothly.</w:t>
      </w:r>
      <w:r w:rsidDel="00000000" w:rsidR="00000000" w:rsidRPr="00000000">
        <w:rPr>
          <w:rtl w:val="0"/>
        </w:rPr>
      </w:r>
    </w:p>
    <w:p w:rsidR="00000000" w:rsidDel="00000000" w:rsidP="00000000" w:rsidRDefault="00000000" w:rsidRPr="00000000" w14:paraId="00000093">
      <w:pPr>
        <w:pStyle w:val="Heading3"/>
        <w:rPr/>
      </w:pPr>
      <w:bookmarkStart w:colFirst="0" w:colLast="0" w:name="_vhnzyltl977z" w:id="28"/>
      <w:bookmarkEnd w:id="28"/>
      <w:r w:rsidDel="00000000" w:rsidR="00000000" w:rsidRPr="00000000">
        <w:rPr>
          <w:rtl w:val="0"/>
        </w:rPr>
        <w:t xml:space="preserve">3.5.3 STEEPLED Analysis</w:t>
      </w:r>
    </w:p>
    <w:p w:rsidR="00000000" w:rsidDel="00000000" w:rsidP="00000000" w:rsidRDefault="00000000" w:rsidRPr="00000000" w14:paraId="00000094">
      <w:pPr>
        <w:rPr/>
      </w:pPr>
      <w:r w:rsidDel="00000000" w:rsidR="00000000" w:rsidRPr="00000000">
        <w:rPr>
          <w:rtl w:val="0"/>
        </w:rPr>
        <w:t xml:space="preserve">This tool takes into account the scientific, economic, environmental, political, legal, moral, and demographic factors that affect how fast food and drinks are served (Blanchard, 2021). Changes in the job market, rules about handling food, and standards about sustainability can all affect how possible it is to improve service (Maynard et al., 2020).</w:t>
      </w:r>
    </w:p>
    <w:p w:rsidR="00000000" w:rsidDel="00000000" w:rsidP="00000000" w:rsidRDefault="00000000" w:rsidRPr="00000000" w14:paraId="00000095">
      <w:pPr>
        <w:pStyle w:val="Heading2"/>
        <w:rPr/>
      </w:pPr>
      <w:bookmarkStart w:colFirst="0" w:colLast="0" w:name="_v67rixfq9upq" w:id="29"/>
      <w:bookmarkEnd w:id="29"/>
      <w:r w:rsidDel="00000000" w:rsidR="00000000" w:rsidRPr="00000000">
        <w:rPr>
          <w:rtl w:val="0"/>
        </w:rPr>
        <w:t xml:space="preserve">3.6 Ethical Considerations</w:t>
      </w:r>
    </w:p>
    <w:p w:rsidR="00000000" w:rsidDel="00000000" w:rsidP="00000000" w:rsidRDefault="00000000" w:rsidRPr="00000000" w14:paraId="00000096">
      <w:pPr>
        <w:rPr>
          <w:b w:val="1"/>
        </w:rPr>
      </w:pPr>
      <w:r w:rsidDel="00000000" w:rsidR="00000000" w:rsidRPr="00000000">
        <w:rPr>
          <w:rtl w:val="0"/>
        </w:rPr>
        <w:t xml:space="preserve">The University's own ethics review gave its approval to the initiative. The information was either freely available to the public or was gathered in a legal and moral way. There were no polls, interviews, or observations. The ethical risk was low because there were no direct players. The GDPR and UWTSD's Research Data Management Policy both require that possibly identifiable data be made anonymous and made more general. No private company information was gotten without permission, and public reviews were paraphrased.</w:t>
      </w:r>
      <w:r w:rsidDel="00000000" w:rsidR="00000000" w:rsidRPr="00000000">
        <w:rPr>
          <w:rtl w:val="0"/>
        </w:rPr>
      </w:r>
    </w:p>
    <w:p w:rsidR="00000000" w:rsidDel="00000000" w:rsidP="00000000" w:rsidRDefault="00000000" w:rsidRPr="00000000" w14:paraId="00000097">
      <w:pPr>
        <w:pStyle w:val="Heading2"/>
        <w:rPr/>
      </w:pPr>
      <w:bookmarkStart w:colFirst="0" w:colLast="0" w:name="_2fuwh2bryljk" w:id="30"/>
      <w:bookmarkEnd w:id="30"/>
      <w:r w:rsidDel="00000000" w:rsidR="00000000" w:rsidRPr="00000000">
        <w:rPr>
          <w:rtl w:val="0"/>
        </w:rPr>
        <w:t xml:space="preserve">3.7 Limitations of Methodology</w:t>
      </w:r>
    </w:p>
    <w:p w:rsidR="00000000" w:rsidDel="00000000" w:rsidP="00000000" w:rsidRDefault="00000000" w:rsidRPr="00000000" w14:paraId="00000098">
      <w:pPr>
        <w:rPr>
          <w:b w:val="1"/>
        </w:rPr>
      </w:pPr>
      <w:r w:rsidDel="00000000" w:rsidR="00000000" w:rsidRPr="00000000">
        <w:rPr>
          <w:rtl w:val="0"/>
        </w:rPr>
        <w:t xml:space="preserve">Secondary data helped the study follow ethical guidelines and include a wide range of books, but it also had some problems. Since there were no primary data like interviews or surveys, guest opinions were interpreted indirectly, which could have led to bias or oversimplification (Yüksel, 2017). Limited operational analysis because they could not get to internal hotel data like staff plans and service time records (Lamest and Brady, 2019). Online reviews can be helpful, but they may only show the worst experiences of guests and cannot be checked by anyone else (Filieri, 2016). Even with these problems, the study was still able to be believed because it used three diverse types of data sources and a number of different analytical frameworks to get a completer and more balanced picture of the subject.</w:t>
      </w:r>
      <w:r w:rsidDel="00000000" w:rsidR="00000000" w:rsidRPr="00000000">
        <w:rPr>
          <w:rtl w:val="0"/>
        </w:rPr>
      </w:r>
    </w:p>
    <w:p w:rsidR="00000000" w:rsidDel="00000000" w:rsidP="00000000" w:rsidRDefault="00000000" w:rsidRPr="00000000" w14:paraId="00000099">
      <w:pPr>
        <w:rPr/>
      </w:pPr>
      <w:r w:rsidDel="00000000" w:rsidR="00000000" w:rsidRPr="00000000">
        <w:br w:type="page"/>
      </w:r>
      <w:r w:rsidDel="00000000" w:rsidR="00000000" w:rsidRPr="00000000">
        <w:rPr>
          <w:rtl w:val="0"/>
        </w:rPr>
      </w:r>
    </w:p>
    <w:p w:rsidR="00000000" w:rsidDel="00000000" w:rsidP="00000000" w:rsidRDefault="00000000" w:rsidRPr="00000000" w14:paraId="0000009A">
      <w:pPr>
        <w:pStyle w:val="Heading1"/>
        <w:rPr>
          <w:b w:val="1"/>
        </w:rPr>
      </w:pPr>
      <w:bookmarkStart w:colFirst="0" w:colLast="0" w:name="_bs8jc5h86fss" w:id="31"/>
      <w:bookmarkEnd w:id="31"/>
      <w:r w:rsidDel="00000000" w:rsidR="00000000" w:rsidRPr="00000000">
        <w:rPr>
          <w:b w:val="1"/>
          <w:rtl w:val="0"/>
        </w:rPr>
        <w:t xml:space="preserve">Chapter 4: Findings and Discussion</w:t>
      </w:r>
    </w:p>
    <w:p w:rsidR="00000000" w:rsidDel="00000000" w:rsidP="00000000" w:rsidRDefault="00000000" w:rsidRPr="00000000" w14:paraId="0000009B">
      <w:pPr>
        <w:pStyle w:val="Heading2"/>
        <w:rPr/>
      </w:pPr>
      <w:bookmarkStart w:colFirst="0" w:colLast="0" w:name="_oirt1gkcxkiz" w:id="32"/>
      <w:bookmarkEnd w:id="32"/>
      <w:r w:rsidDel="00000000" w:rsidR="00000000" w:rsidRPr="00000000">
        <w:rPr>
          <w:rtl w:val="0"/>
        </w:rPr>
        <w:t xml:space="preserve">4.1 Findings</w:t>
      </w:r>
    </w:p>
    <w:p w:rsidR="00000000" w:rsidDel="00000000" w:rsidP="00000000" w:rsidRDefault="00000000" w:rsidRPr="00000000" w14:paraId="0000009C">
      <w:pPr>
        <w:pStyle w:val="Heading3"/>
        <w:rPr/>
      </w:pPr>
      <w:bookmarkStart w:colFirst="0" w:colLast="0" w:name="_uqvw7nz5z728" w:id="33"/>
      <w:bookmarkEnd w:id="33"/>
      <w:r w:rsidDel="00000000" w:rsidR="00000000" w:rsidRPr="00000000">
        <w:rPr>
          <w:rtl w:val="0"/>
        </w:rPr>
        <w:t xml:space="preserve">4.1.2 Theme 1: Delays in Service Delivery</w:t>
      </w:r>
    </w:p>
    <w:p w:rsidR="00000000" w:rsidDel="00000000" w:rsidP="00000000" w:rsidRDefault="00000000" w:rsidRPr="00000000" w14:paraId="0000009D">
      <w:pPr>
        <w:rPr/>
      </w:pPr>
      <w:r w:rsidDel="00000000" w:rsidR="00000000" w:rsidRPr="00000000">
        <w:rPr>
          <w:rtl w:val="0"/>
        </w:rPr>
        <w:t xml:space="preserve">One of the most important trends in the data was the increase in late deliveries of food and drinks. Guests often had to wait a long time for their orders to be filled. This trend stood out the most at breakfast and dinner, when guests are expecting a lot and time is running out. </w:t>
      </w:r>
    </w:p>
    <w:p w:rsidR="00000000" w:rsidDel="00000000" w:rsidP="00000000" w:rsidRDefault="00000000" w:rsidRPr="00000000" w14:paraId="0000009E">
      <w:pPr>
        <w:ind w:left="720" w:firstLine="0"/>
        <w:rPr/>
      </w:pPr>
      <w:r w:rsidDel="00000000" w:rsidR="00000000" w:rsidRPr="00000000">
        <w:rPr>
          <w:rtl w:val="0"/>
        </w:rPr>
        <w:t xml:space="preserve">“Waited 20 minutes for a coffee refill and another 25 for breakfast. Tables all around us looked equally fed up.” – TripAdvisor, January 2024</w:t>
      </w:r>
    </w:p>
    <w:p w:rsidR="00000000" w:rsidDel="00000000" w:rsidP="00000000" w:rsidRDefault="00000000" w:rsidRPr="00000000" w14:paraId="0000009F">
      <w:pPr>
        <w:ind w:left="720" w:firstLine="0"/>
        <w:rPr/>
      </w:pPr>
      <w:r w:rsidDel="00000000" w:rsidR="00000000" w:rsidRPr="00000000">
        <w:rPr>
          <w:rtl w:val="0"/>
        </w:rPr>
        <w:t xml:space="preserve">“Staff were trying their best but clearly overwhelmed. Only two of them serving a full dining room.” – Google Review, July 2023</w:t>
      </w:r>
    </w:p>
    <w:p w:rsidR="00000000" w:rsidDel="00000000" w:rsidP="00000000" w:rsidRDefault="00000000" w:rsidRPr="00000000" w14:paraId="000000A0">
      <w:pPr>
        <w:rPr>
          <w:b w:val="1"/>
          <w:i w:val="1"/>
        </w:rPr>
      </w:pPr>
      <w:r w:rsidDel="00000000" w:rsidR="00000000" w:rsidRPr="00000000">
        <w:rPr>
          <w:rtl w:val="0"/>
        </w:rPr>
        <w:t xml:space="preserve">Delays caused by lost meetings, late check-outs, and bad morning routines affected both the guest's stay at the hotel and their enjoyment of dinner (Gursoy et al., 2022). The staff's mood was mostly positive, but there were problems with when services were delivered.</w:t>
      </w:r>
      <w:r w:rsidDel="00000000" w:rsidR="00000000" w:rsidRPr="00000000">
        <w:rPr>
          <w:rtl w:val="0"/>
        </w:rPr>
      </w:r>
    </w:p>
    <w:p w:rsidR="00000000" w:rsidDel="00000000" w:rsidP="00000000" w:rsidRDefault="00000000" w:rsidRPr="00000000" w14:paraId="000000A1">
      <w:pPr>
        <w:pStyle w:val="Heading3"/>
        <w:rPr/>
      </w:pPr>
      <w:bookmarkStart w:colFirst="0" w:colLast="0" w:name="_i8rs4tk8gk0z" w:id="34"/>
      <w:bookmarkEnd w:id="34"/>
      <w:r w:rsidDel="00000000" w:rsidR="00000000" w:rsidRPr="00000000">
        <w:rPr>
          <w:rtl w:val="0"/>
        </w:rPr>
        <w:t xml:space="preserve">4.1.3 Theme 2: Impact on Guest Perception and Emotional Response</w:t>
      </w:r>
    </w:p>
    <w:p w:rsidR="00000000" w:rsidDel="00000000" w:rsidP="00000000" w:rsidRDefault="00000000" w:rsidRPr="00000000" w14:paraId="000000A2">
      <w:pPr>
        <w:rPr/>
      </w:pPr>
      <w:r w:rsidDel="00000000" w:rsidR="00000000" w:rsidRPr="00000000">
        <w:rPr>
          <w:rtl w:val="0"/>
        </w:rPr>
        <w:t xml:space="preserve">Even though the food was of the highest quality, guests were often disappointed when they had to wait for service. This fits with Oliver's (1980) Expectancy Disconfirmation Theory, which says that dissatisfaction is caused by a service result that does not meet expectations, no matter what other factors are present (Grimmelikhuijsen and Porumbescu, 2017). </w:t>
      </w:r>
    </w:p>
    <w:p w:rsidR="00000000" w:rsidDel="00000000" w:rsidP="00000000" w:rsidRDefault="00000000" w:rsidRPr="00000000" w14:paraId="000000A3">
      <w:pPr>
        <w:ind w:left="720" w:firstLine="0"/>
        <w:rPr/>
      </w:pPr>
      <w:r w:rsidDel="00000000" w:rsidR="00000000" w:rsidRPr="00000000">
        <w:rPr>
          <w:rtl w:val="0"/>
        </w:rPr>
        <w:t xml:space="preserve">“The food was actually great once it came—but the wait totally ruined it for me.” – Booking.com, October 2023</w:t>
      </w:r>
    </w:p>
    <w:p w:rsidR="00000000" w:rsidDel="00000000" w:rsidP="00000000" w:rsidRDefault="00000000" w:rsidRPr="00000000" w14:paraId="000000A4">
      <w:pPr>
        <w:ind w:left="720" w:firstLine="0"/>
        <w:rPr/>
      </w:pPr>
      <w:r w:rsidDel="00000000" w:rsidR="00000000" w:rsidRPr="00000000">
        <w:rPr>
          <w:rtl w:val="0"/>
        </w:rPr>
        <w:t xml:space="preserve">“No one even told us how long the wait would be. We just sat there confused.” – TripAdvisor, November 2023</w:t>
      </w:r>
    </w:p>
    <w:p w:rsidR="00000000" w:rsidDel="00000000" w:rsidP="00000000" w:rsidRDefault="00000000" w:rsidRPr="00000000" w14:paraId="000000A5">
      <w:pPr>
        <w:rPr>
          <w:b w:val="1"/>
          <w:i w:val="1"/>
        </w:rPr>
      </w:pPr>
      <w:r w:rsidDel="00000000" w:rsidR="00000000" w:rsidRPr="00000000">
        <w:rPr>
          <w:rtl w:val="0"/>
        </w:rPr>
        <w:t xml:space="preserve">Guests who were provided with well-managed expectations, as opposed to "fast" service, gave favourable evaluations (Skordoulis et al., 2024). Giving customers free coffee, updates, or sneak peeks at the food, along with telling them about the delays, made them happier. In this case, it shows that proactive contact and openness can lessen the adverse effects of slow service. A big problem seems to be that staff members are not given the tools or training they need to handle visitors' demands during wait times.</w:t>
      </w:r>
      <w:r w:rsidDel="00000000" w:rsidR="00000000" w:rsidRPr="00000000">
        <w:rPr>
          <w:rtl w:val="0"/>
        </w:rPr>
      </w:r>
    </w:p>
    <w:p w:rsidR="00000000" w:rsidDel="00000000" w:rsidP="00000000" w:rsidRDefault="00000000" w:rsidRPr="00000000" w14:paraId="000000A6">
      <w:pPr>
        <w:pStyle w:val="Heading3"/>
        <w:rPr/>
      </w:pPr>
      <w:bookmarkStart w:colFirst="0" w:colLast="0" w:name="_eluxvq37j9k4" w:id="35"/>
      <w:bookmarkEnd w:id="35"/>
      <w:r w:rsidDel="00000000" w:rsidR="00000000" w:rsidRPr="00000000">
        <w:rPr>
          <w:rtl w:val="0"/>
        </w:rPr>
        <w:t xml:space="preserve">4.1.4 Theme 3: Lack of Technology Integration</w:t>
      </w:r>
    </w:p>
    <w:p w:rsidR="00000000" w:rsidDel="00000000" w:rsidP="00000000" w:rsidRDefault="00000000" w:rsidRPr="00000000" w14:paraId="000000A7">
      <w:pPr>
        <w:rPr/>
      </w:pPr>
      <w:r w:rsidDel="00000000" w:rsidR="00000000" w:rsidRPr="00000000">
        <w:rPr>
          <w:rtl w:val="0"/>
        </w:rPr>
        <w:t xml:space="preserve">One problem that kept coming up was the lack of digital tools to make the buying and shipping processes better. Most of the reviews from visitors talked about traditional ways to pay, taking orders by hand, and paper booklets. Self-service buying, QR codes, and pre-ordering on a smartphone were not as good at the Holiday Inn Sunderland as they were at its competitors.</w:t>
      </w:r>
    </w:p>
    <w:p w:rsidR="00000000" w:rsidDel="00000000" w:rsidP="00000000" w:rsidRDefault="00000000" w:rsidRPr="00000000" w14:paraId="000000A8">
      <w:pPr>
        <w:rPr/>
      </w:pPr>
      <w:r w:rsidDel="00000000" w:rsidR="00000000" w:rsidRPr="00000000">
        <w:rPr>
          <w:rtl w:val="0"/>
        </w:rPr>
        <w:t xml:space="preserve">STR (2024) says that hotels that put in place table-side ordering technology saw a 23% drop-in wait times and an 18% rise in visitor happiness. At the Holiday Inn Sunderland, there are no signs that this will happen. The big chance that has been missed is that these systems could cut down on mistakes made by people, make things run more smoothly, and give vital information for planning for busy times and overseeing cooking operations (Kumar and Ekka, 2021). It looks like there is a technical gap in terms of strategy because they are not there.</w:t>
      </w:r>
    </w:p>
    <w:p w:rsidR="00000000" w:rsidDel="00000000" w:rsidP="00000000" w:rsidRDefault="00000000" w:rsidRPr="00000000" w14:paraId="000000A9">
      <w:pPr>
        <w:pStyle w:val="Heading3"/>
        <w:rPr/>
      </w:pPr>
      <w:bookmarkStart w:colFirst="0" w:colLast="0" w:name="_bp3wxifgl3st" w:id="36"/>
      <w:bookmarkEnd w:id="36"/>
      <w:r w:rsidDel="00000000" w:rsidR="00000000" w:rsidRPr="00000000">
        <w:rPr>
          <w:rtl w:val="0"/>
        </w:rPr>
        <w:t xml:space="preserve">4.1.5 Theme 4: Human Resource and Process Misalignment</w:t>
      </w:r>
    </w:p>
    <w:p w:rsidR="00000000" w:rsidDel="00000000" w:rsidP="00000000" w:rsidRDefault="00000000" w:rsidRPr="00000000" w14:paraId="000000AA">
      <w:pPr>
        <w:rPr/>
      </w:pPr>
      <w:r w:rsidDel="00000000" w:rsidR="00000000" w:rsidRPr="00000000">
        <w:rPr>
          <w:rtl w:val="0"/>
        </w:rPr>
        <w:t xml:space="preserve">Guest comments and IHG documents showed that internal processes and staffing levels were causing problems with service (Noor et al., 2024). Reviews said that wait times were long, even when there were few people there. This could mean that the business is not running efficiently or does not have enough staff to handle demand. </w:t>
      </w:r>
    </w:p>
    <w:p w:rsidR="00000000" w:rsidDel="00000000" w:rsidP="00000000" w:rsidRDefault="00000000" w:rsidRPr="00000000" w14:paraId="000000AB">
      <w:pPr>
        <w:ind w:left="720" w:firstLine="0"/>
        <w:rPr/>
      </w:pPr>
      <w:r w:rsidDel="00000000" w:rsidR="00000000" w:rsidRPr="00000000">
        <w:rPr>
          <w:rtl w:val="0"/>
        </w:rPr>
        <w:t xml:space="preserve">“Only one staff on breakfast duty. She was lovely but clearly stressed. We felt bad even asking for anything.” – Google Review, February 2024</w:t>
      </w:r>
    </w:p>
    <w:p w:rsidR="00000000" w:rsidDel="00000000" w:rsidP="00000000" w:rsidRDefault="00000000" w:rsidRPr="00000000" w14:paraId="000000AC">
      <w:pPr>
        <w:rPr>
          <w:b w:val="1"/>
          <w:i w:val="1"/>
        </w:rPr>
      </w:pPr>
      <w:r w:rsidDel="00000000" w:rsidR="00000000" w:rsidRPr="00000000">
        <w:rPr>
          <w:rtl w:val="0"/>
        </w:rPr>
        <w:t xml:space="preserve">More secondary sources, like staff handbooks and IHG job websites, show that there is not enough cross-training and that shift patterns are very rigid. It makes it harder to change to times when demand is high. The problems seem to be caused by an old way of doing things with service, where one waiter is in charge of seating, buying, delivering, and clearing the tables (Choudhury, 2021). Structures that do not work well together and a lack of staff can make a bottleneck worse, especially when the building is full. The hotel staff is too busy to reply quickly to service surges because there are not any dynamic resource allocation methods in place.</w:t>
      </w:r>
      <w:r w:rsidDel="00000000" w:rsidR="00000000" w:rsidRPr="00000000">
        <w:rPr>
          <w:rtl w:val="0"/>
        </w:rPr>
      </w:r>
    </w:p>
    <w:p w:rsidR="00000000" w:rsidDel="00000000" w:rsidP="00000000" w:rsidRDefault="00000000" w:rsidRPr="00000000" w14:paraId="000000AD">
      <w:pPr>
        <w:pStyle w:val="Heading3"/>
        <w:rPr/>
      </w:pPr>
      <w:bookmarkStart w:colFirst="0" w:colLast="0" w:name="_bxt85nq4o4o9" w:id="37"/>
      <w:bookmarkEnd w:id="37"/>
      <w:r w:rsidDel="00000000" w:rsidR="00000000" w:rsidRPr="00000000">
        <w:rPr>
          <w:rtl w:val="0"/>
        </w:rPr>
        <w:t xml:space="preserve">4.1.6 SWOT Analysis of Holiday Inn Sunderland F&amp;B Service</w:t>
      </w:r>
    </w:p>
    <w:p w:rsidR="00000000" w:rsidDel="00000000" w:rsidP="00000000" w:rsidRDefault="00000000" w:rsidRPr="00000000" w14:paraId="000000AE">
      <w:pPr>
        <w:rPr/>
      </w:pPr>
      <w:r w:rsidDel="00000000" w:rsidR="00000000" w:rsidRPr="00000000">
        <w:rPr>
          <w:rtl w:val="0"/>
        </w:rPr>
        <w:t xml:space="preserve">The SWOT analysis looked at the strengths, weaknesses, opportunities, and dangers that come from inside and outside the company that affect the speed of food and beverage service. This strategy tool guides Holiday Inn Sunderland's efforts to make guests happy by finding operational gaps, competitive advantages, and growth possibilities (Kotler et al., 2017).</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AF">
            <w:pPr>
              <w:jc w:val="center"/>
              <w:rPr/>
            </w:pPr>
            <w:r w:rsidDel="00000000" w:rsidR="00000000" w:rsidRPr="00000000">
              <w:rPr>
                <w:b w:val="1"/>
                <w:rtl w:val="0"/>
              </w:rPr>
              <w:t xml:space="preserve">Strengths</w:t>
            </w:r>
            <w:r w:rsidDel="00000000" w:rsidR="00000000" w:rsidRPr="00000000">
              <w:rPr>
                <w:rtl w:val="0"/>
              </w:rPr>
            </w:r>
          </w:p>
        </w:tc>
        <w:tc>
          <w:tcPr/>
          <w:p w:rsidR="00000000" w:rsidDel="00000000" w:rsidP="00000000" w:rsidRDefault="00000000" w:rsidRPr="00000000" w14:paraId="000000B0">
            <w:pPr>
              <w:jc w:val="center"/>
              <w:rPr/>
            </w:pPr>
            <w:r w:rsidDel="00000000" w:rsidR="00000000" w:rsidRPr="00000000">
              <w:rPr>
                <w:b w:val="1"/>
                <w:rtl w:val="0"/>
              </w:rPr>
              <w:t xml:space="preserve">Weaknesses</w:t>
            </w:r>
            <w:r w:rsidDel="00000000" w:rsidR="00000000" w:rsidRPr="00000000">
              <w:rPr>
                <w:rtl w:val="0"/>
              </w:rPr>
            </w:r>
          </w:p>
        </w:tc>
      </w:tr>
      <w:tr>
        <w:trPr>
          <w:cantSplit w:val="0"/>
          <w:tblHeader w:val="0"/>
        </w:trPr>
        <w:tc>
          <w:tcPr/>
          <w:p w:rsidR="00000000" w:rsidDel="00000000" w:rsidP="00000000" w:rsidRDefault="00000000" w:rsidRPr="00000000" w14:paraId="000000B1">
            <w:pPr>
              <w:rPr/>
            </w:pPr>
            <w:r w:rsidDel="00000000" w:rsidR="00000000" w:rsidRPr="00000000">
              <w:rPr>
                <w:rtl w:val="0"/>
              </w:rPr>
              <w:t xml:space="preserve">Established Holiday Inn brand trust (IHG, 2025).</w:t>
            </w:r>
          </w:p>
          <w:p w:rsidR="00000000" w:rsidDel="00000000" w:rsidP="00000000" w:rsidRDefault="00000000" w:rsidRPr="00000000" w14:paraId="000000B2">
            <w:pPr>
              <w:rPr/>
            </w:pPr>
            <w:r w:rsidDel="00000000" w:rsidR="00000000" w:rsidRPr="00000000">
              <w:rPr>
                <w:rtl w:val="0"/>
              </w:rPr>
              <w:t xml:space="preserve">Positive guest sentiments about staff friendliness (IHG, 2024).</w:t>
            </w:r>
          </w:p>
          <w:p w:rsidR="00000000" w:rsidDel="00000000" w:rsidP="00000000" w:rsidRDefault="00000000" w:rsidRPr="00000000" w14:paraId="000000B3">
            <w:pPr>
              <w:rPr/>
            </w:pPr>
            <w:r w:rsidDel="00000000" w:rsidR="00000000" w:rsidRPr="00000000">
              <w:rPr>
                <w:rtl w:val="0"/>
              </w:rPr>
              <w:t xml:space="preserve">Strategic central location near Sunderland transport routes</w:t>
            </w:r>
          </w:p>
          <w:p w:rsidR="00000000" w:rsidDel="00000000" w:rsidP="00000000" w:rsidRDefault="00000000" w:rsidRPr="00000000" w14:paraId="000000B4">
            <w:pPr>
              <w:rPr/>
            </w:pPr>
            <w:r w:rsidDel="00000000" w:rsidR="00000000" w:rsidRPr="00000000">
              <w:rPr>
                <w:rtl w:val="0"/>
              </w:rPr>
              <w:t xml:space="preserve">Cleanliness and ambience consistently rated well (Tripadvisor, 2025).</w:t>
            </w:r>
          </w:p>
        </w:tc>
        <w:tc>
          <w:tcPr/>
          <w:p w:rsidR="00000000" w:rsidDel="00000000" w:rsidP="00000000" w:rsidRDefault="00000000" w:rsidRPr="00000000" w14:paraId="000000B5">
            <w:pPr>
              <w:rPr/>
            </w:pPr>
            <w:r w:rsidDel="00000000" w:rsidR="00000000" w:rsidRPr="00000000">
              <w:rPr>
                <w:rtl w:val="0"/>
              </w:rPr>
              <w:t xml:space="preserve">Lack of digital tools for order-taking and guest tracking</w:t>
            </w:r>
          </w:p>
          <w:p w:rsidR="00000000" w:rsidDel="00000000" w:rsidP="00000000" w:rsidRDefault="00000000" w:rsidRPr="00000000" w14:paraId="000000B6">
            <w:pPr>
              <w:rPr/>
            </w:pPr>
            <w:r w:rsidDel="00000000" w:rsidR="00000000" w:rsidRPr="00000000">
              <w:rPr>
                <w:rtl w:val="0"/>
              </w:rPr>
              <w:t xml:space="preserve">Understaffing during high-demand periods (Tripadvisor, 2025).</w:t>
            </w:r>
          </w:p>
          <w:p w:rsidR="00000000" w:rsidDel="00000000" w:rsidP="00000000" w:rsidRDefault="00000000" w:rsidRPr="00000000" w14:paraId="000000B7">
            <w:pPr>
              <w:rPr/>
            </w:pPr>
            <w:r w:rsidDel="00000000" w:rsidR="00000000" w:rsidRPr="00000000">
              <w:rPr>
                <w:rtl w:val="0"/>
              </w:rPr>
              <w:t xml:space="preserve">Inefficient workflow in the kitchen-to-table process</w:t>
            </w:r>
          </w:p>
          <w:p w:rsidR="00000000" w:rsidDel="00000000" w:rsidP="00000000" w:rsidRDefault="00000000" w:rsidRPr="00000000" w14:paraId="000000B8">
            <w:pPr>
              <w:rPr/>
            </w:pPr>
            <w:r w:rsidDel="00000000" w:rsidR="00000000" w:rsidRPr="00000000">
              <w:rPr>
                <w:rtl w:val="0"/>
              </w:rPr>
              <w:t xml:space="preserve">Weak expectation management training for service staff</w:t>
            </w:r>
          </w:p>
        </w:tc>
      </w:tr>
      <w:tr>
        <w:trPr>
          <w:cantSplit w:val="0"/>
          <w:tblHeader w:val="0"/>
        </w:trPr>
        <w:tc>
          <w:tcPr/>
          <w:p w:rsidR="00000000" w:rsidDel="00000000" w:rsidP="00000000" w:rsidRDefault="00000000" w:rsidRPr="00000000" w14:paraId="000000B9">
            <w:pPr>
              <w:jc w:val="center"/>
              <w:rPr/>
            </w:pPr>
            <w:r w:rsidDel="00000000" w:rsidR="00000000" w:rsidRPr="00000000">
              <w:rPr>
                <w:b w:val="1"/>
                <w:rtl w:val="0"/>
              </w:rPr>
              <w:t xml:space="preserve">Opportunities</w:t>
            </w:r>
            <w:r w:rsidDel="00000000" w:rsidR="00000000" w:rsidRPr="00000000">
              <w:rPr>
                <w:rtl w:val="0"/>
              </w:rPr>
            </w:r>
          </w:p>
        </w:tc>
        <w:tc>
          <w:tcPr/>
          <w:p w:rsidR="00000000" w:rsidDel="00000000" w:rsidP="00000000" w:rsidRDefault="00000000" w:rsidRPr="00000000" w14:paraId="000000BA">
            <w:pPr>
              <w:jc w:val="center"/>
              <w:rPr/>
            </w:pPr>
            <w:r w:rsidDel="00000000" w:rsidR="00000000" w:rsidRPr="00000000">
              <w:rPr>
                <w:b w:val="1"/>
                <w:rtl w:val="0"/>
              </w:rPr>
              <w:t xml:space="preserve">Threats</w:t>
            </w:r>
            <w:r w:rsidDel="00000000" w:rsidR="00000000" w:rsidRPr="00000000">
              <w:rPr>
                <w:rtl w:val="0"/>
              </w:rPr>
            </w:r>
          </w:p>
        </w:tc>
      </w:tr>
      <w:tr>
        <w:trPr>
          <w:cantSplit w:val="0"/>
          <w:tblHeader w:val="0"/>
        </w:trPr>
        <w:tc>
          <w:tcPr/>
          <w:p w:rsidR="00000000" w:rsidDel="00000000" w:rsidP="00000000" w:rsidRDefault="00000000" w:rsidRPr="00000000" w14:paraId="000000BB">
            <w:pPr>
              <w:rPr/>
            </w:pPr>
            <w:r w:rsidDel="00000000" w:rsidR="00000000" w:rsidRPr="00000000">
              <w:rPr>
                <w:rtl w:val="0"/>
              </w:rPr>
              <w:t xml:space="preserve">Tech implementation: mobile POS, digital menus, kitchen display systems (Milovanović, 2021).</w:t>
            </w:r>
          </w:p>
          <w:p w:rsidR="00000000" w:rsidDel="00000000" w:rsidP="00000000" w:rsidRDefault="00000000" w:rsidRPr="00000000" w14:paraId="000000BC">
            <w:pPr>
              <w:rPr/>
            </w:pPr>
            <w:r w:rsidDel="00000000" w:rsidR="00000000" w:rsidRPr="00000000">
              <w:rPr>
                <w:rtl w:val="0"/>
              </w:rPr>
              <w:t xml:space="preserve">Staff upskilling in communication and multi-tasking (Shah et al., 2021).</w:t>
            </w:r>
          </w:p>
          <w:p w:rsidR="00000000" w:rsidDel="00000000" w:rsidP="00000000" w:rsidRDefault="00000000" w:rsidRPr="00000000" w14:paraId="000000BD">
            <w:pPr>
              <w:rPr/>
            </w:pPr>
            <w:r w:rsidDel="00000000" w:rsidR="00000000" w:rsidRPr="00000000">
              <w:rPr>
                <w:rtl w:val="0"/>
              </w:rPr>
              <w:t xml:space="preserve">Pre-order options for breakfast (especially for business travellers).</w:t>
            </w:r>
          </w:p>
          <w:p w:rsidR="00000000" w:rsidDel="00000000" w:rsidP="00000000" w:rsidRDefault="00000000" w:rsidRPr="00000000" w14:paraId="000000BE">
            <w:pPr>
              <w:rPr/>
            </w:pPr>
            <w:r w:rsidDel="00000000" w:rsidR="00000000" w:rsidRPr="00000000">
              <w:rPr>
                <w:rtl w:val="0"/>
              </w:rPr>
              <w:t xml:space="preserve">Partnerships with food delivery platforms for offloading excess demand (Milovanović, 2021).</w:t>
            </w:r>
          </w:p>
        </w:tc>
        <w:tc>
          <w:tcPr/>
          <w:p w:rsidR="00000000" w:rsidDel="00000000" w:rsidP="00000000" w:rsidRDefault="00000000" w:rsidRPr="00000000" w14:paraId="000000BF">
            <w:pPr>
              <w:rPr/>
            </w:pPr>
            <w:r w:rsidDel="00000000" w:rsidR="00000000" w:rsidRPr="00000000">
              <w:rPr>
                <w:rtl w:val="0"/>
              </w:rPr>
              <w:t xml:space="preserve">Increasing adoption of service automation by competitors (Limna, 2023).</w:t>
            </w:r>
          </w:p>
          <w:p w:rsidR="00000000" w:rsidDel="00000000" w:rsidP="00000000" w:rsidRDefault="00000000" w:rsidRPr="00000000" w14:paraId="000000C0">
            <w:pPr>
              <w:rPr/>
            </w:pPr>
            <w:r w:rsidDel="00000000" w:rsidR="00000000" w:rsidRPr="00000000">
              <w:rPr>
                <w:rtl w:val="0"/>
              </w:rPr>
              <w:t xml:space="preserve">Rising guest impatience with manual systems in post-COVID era (Shah et al., 2021).</w:t>
            </w:r>
          </w:p>
          <w:p w:rsidR="00000000" w:rsidDel="00000000" w:rsidP="00000000" w:rsidRDefault="00000000" w:rsidRPr="00000000" w14:paraId="000000C1">
            <w:pPr>
              <w:rPr/>
            </w:pPr>
            <w:r w:rsidDel="00000000" w:rsidR="00000000" w:rsidRPr="00000000">
              <w:rPr>
                <w:rtl w:val="0"/>
              </w:rPr>
              <w:t xml:space="preserve">Labour market constraints due to Brexit</w:t>
            </w:r>
          </w:p>
          <w:p w:rsidR="00000000" w:rsidDel="00000000" w:rsidP="00000000" w:rsidRDefault="00000000" w:rsidRPr="00000000" w14:paraId="000000C2">
            <w:pPr>
              <w:rPr/>
            </w:pPr>
            <w:r w:rsidDel="00000000" w:rsidR="00000000" w:rsidRPr="00000000">
              <w:rPr>
                <w:rtl w:val="0"/>
              </w:rPr>
              <w:t xml:space="preserve">Negative online reviews affecting occupancy rates (Milovanović, 2021).</w:t>
            </w:r>
          </w:p>
        </w:tc>
      </w:tr>
    </w:tbl>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b w:val="1"/>
          <w:i w:val="1"/>
        </w:rPr>
      </w:pPr>
      <w:r w:rsidDel="00000000" w:rsidR="00000000" w:rsidRPr="00000000">
        <w:rPr>
          <w:rtl w:val="0"/>
        </w:rPr>
        <w:t xml:space="preserve">This SWOT analysis shows that the hotel's food and beverage service pace is slowed down by technology, procedural, and staffing issues, even though it has some benefits.</w:t>
      </w:r>
      <w:r w:rsidDel="00000000" w:rsidR="00000000" w:rsidRPr="00000000">
        <w:rPr>
          <w:rtl w:val="0"/>
        </w:rPr>
      </w:r>
    </w:p>
    <w:p w:rsidR="00000000" w:rsidDel="00000000" w:rsidP="00000000" w:rsidRDefault="00000000" w:rsidRPr="00000000" w14:paraId="000000C5">
      <w:pPr>
        <w:pStyle w:val="Heading3"/>
        <w:rPr/>
      </w:pPr>
      <w:bookmarkStart w:colFirst="0" w:colLast="0" w:name="_uwz82hbpguk" w:id="38"/>
      <w:bookmarkEnd w:id="38"/>
      <w:r w:rsidDel="00000000" w:rsidR="00000000" w:rsidRPr="00000000">
        <w:rPr>
          <w:rtl w:val="0"/>
        </w:rPr>
        <w:t xml:space="preserve">4.1.7 STEEPLED Analysis: Wider External Pressures</w:t>
      </w:r>
    </w:p>
    <w:p w:rsidR="00000000" w:rsidDel="00000000" w:rsidP="00000000" w:rsidRDefault="00000000" w:rsidRPr="00000000" w14:paraId="000000C6">
      <w:pPr>
        <w:rPr/>
      </w:pPr>
      <w:r w:rsidDel="00000000" w:rsidR="00000000" w:rsidRPr="00000000">
        <w:rPr>
          <w:rtl w:val="0"/>
        </w:rPr>
        <w:t xml:space="preserve">At the Holiday Inn Sunderland, a STEEPLED study was done to look into how the outside environment affected the speed of food and drink service. This planning tool looks at big-picture pressures from these angles: technical, social, economic, environmental, political, legal, moral, and demographic (Blanchard, 2021). Things outside of hospitality operations and visitor happiness are having a big effect (Kandampully et al., 2018). The STEEPLED framework is used in this study to show how changes in the labour market and digital disruption affect service delivery. This helps the researcher figure out what the hotel needs to change to stay competitive.</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43"/>
        <w:gridCol w:w="7373"/>
        <w:tblGridChange w:id="0">
          <w:tblGrid>
            <w:gridCol w:w="1643"/>
            <w:gridCol w:w="7373"/>
          </w:tblGrid>
        </w:tblGridChange>
      </w:tblGrid>
      <w:tr>
        <w:trPr>
          <w:cantSplit w:val="0"/>
          <w:tblHeader w:val="0"/>
        </w:trPr>
        <w:tc>
          <w:tcPr/>
          <w:p w:rsidR="00000000" w:rsidDel="00000000" w:rsidP="00000000" w:rsidRDefault="00000000" w:rsidRPr="00000000" w14:paraId="000000C7">
            <w:pPr>
              <w:jc w:val="center"/>
              <w:rPr>
                <w:b w:val="1"/>
              </w:rPr>
            </w:pPr>
            <w:r w:rsidDel="00000000" w:rsidR="00000000" w:rsidRPr="00000000">
              <w:rPr>
                <w:b w:val="1"/>
                <w:rtl w:val="0"/>
              </w:rPr>
              <w:t xml:space="preserve">Factor</w:t>
            </w:r>
          </w:p>
        </w:tc>
        <w:tc>
          <w:tcPr/>
          <w:p w:rsidR="00000000" w:rsidDel="00000000" w:rsidP="00000000" w:rsidRDefault="00000000" w:rsidRPr="00000000" w14:paraId="000000C8">
            <w:pPr>
              <w:jc w:val="center"/>
              <w:rPr>
                <w:b w:val="1"/>
              </w:rPr>
            </w:pPr>
            <w:r w:rsidDel="00000000" w:rsidR="00000000" w:rsidRPr="00000000">
              <w:rPr>
                <w:b w:val="1"/>
                <w:rtl w:val="0"/>
              </w:rPr>
              <w:t xml:space="preserve">Analysis</w:t>
            </w:r>
          </w:p>
        </w:tc>
      </w:tr>
      <w:tr>
        <w:trPr>
          <w:cantSplit w:val="0"/>
          <w:tblHeader w:val="0"/>
        </w:trPr>
        <w:tc>
          <w:tcPr/>
          <w:p w:rsidR="00000000" w:rsidDel="00000000" w:rsidP="00000000" w:rsidRDefault="00000000" w:rsidRPr="00000000" w14:paraId="000000C9">
            <w:pPr>
              <w:rPr/>
            </w:pPr>
            <w:r w:rsidDel="00000000" w:rsidR="00000000" w:rsidRPr="00000000">
              <w:rPr>
                <w:rtl w:val="0"/>
              </w:rPr>
              <w:t xml:space="preserve">Social</w:t>
            </w:r>
          </w:p>
        </w:tc>
        <w:tc>
          <w:tcPr/>
          <w:p w:rsidR="00000000" w:rsidDel="00000000" w:rsidP="00000000" w:rsidRDefault="00000000" w:rsidRPr="00000000" w14:paraId="000000CA">
            <w:pPr>
              <w:rPr/>
            </w:pPr>
            <w:r w:rsidDel="00000000" w:rsidR="00000000" w:rsidRPr="00000000">
              <w:rPr>
                <w:rtl w:val="0"/>
              </w:rPr>
              <w:t xml:space="preserve">The expectations of hospitality guests are evolving at a rapid pace as a result of social and technology developments (Rachman and Hapsari, 2024). People who stay in hotels, especially Millennials and Gen Z, expect quick, smooth service that fits with the "on-demand" mindset of Uber Eats and Deliveroo (Bilgihan et al., 2016). According to reviews from past guests, the Holiday Inn Sunderland's food and beverage service often falls short of what guests expect. Wirtz and Lovelock (2021) say that service efficiency has a big effect on customer satisfaction, especially when delays are not shared. Because of this, the hotel's name is hurt by its inability to meet modern service standards.</w:t>
            </w:r>
          </w:p>
        </w:tc>
      </w:tr>
      <w:tr>
        <w:trPr>
          <w:cantSplit w:val="0"/>
          <w:tblHeader w:val="0"/>
        </w:trPr>
        <w:tc>
          <w:tcPr/>
          <w:p w:rsidR="00000000" w:rsidDel="00000000" w:rsidP="00000000" w:rsidRDefault="00000000" w:rsidRPr="00000000" w14:paraId="000000CB">
            <w:pPr>
              <w:rPr/>
            </w:pPr>
            <w:r w:rsidDel="00000000" w:rsidR="00000000" w:rsidRPr="00000000">
              <w:rPr>
                <w:rtl w:val="0"/>
              </w:rPr>
              <w:t xml:space="preserve">Technological</w:t>
            </w:r>
          </w:p>
        </w:tc>
        <w:tc>
          <w:tcPr/>
          <w:p w:rsidR="00000000" w:rsidDel="00000000" w:rsidP="00000000" w:rsidRDefault="00000000" w:rsidRPr="00000000" w14:paraId="000000CC">
            <w:pPr>
              <w:rPr/>
            </w:pPr>
            <w:r w:rsidDel="00000000" w:rsidR="00000000" w:rsidRPr="00000000">
              <w:rPr>
                <w:rtl w:val="0"/>
              </w:rPr>
              <w:t xml:space="preserve">Molina-Castillo et al. (2023) say that technology use sets hospitality service offering apart. Kant and Koti (2023) and Villanueva et al. (2023) say that mobile point-of-sale (POS) systems, QR code menus, and cooking display systems make things run more smoothly and cut down on wait times. According to benchmarking done by STR in 2021, these solutions make order-to-delivery times 23% shorter for hotels. The Holiday Inn Sunderland is less efficient than its competitors because it has to take orders by hand. Kandampully et al. (2018) say that digital change is needed for service excellence.</w:t>
            </w:r>
          </w:p>
        </w:tc>
      </w:tr>
      <w:tr>
        <w:trPr>
          <w:cantSplit w:val="0"/>
          <w:tblHeader w:val="0"/>
        </w:trPr>
        <w:tc>
          <w:tcPr/>
          <w:p w:rsidR="00000000" w:rsidDel="00000000" w:rsidP="00000000" w:rsidRDefault="00000000" w:rsidRPr="00000000" w14:paraId="000000CD">
            <w:pPr>
              <w:rPr/>
            </w:pPr>
            <w:r w:rsidDel="00000000" w:rsidR="00000000" w:rsidRPr="00000000">
              <w:rPr>
                <w:rtl w:val="0"/>
              </w:rPr>
              <w:t xml:space="preserve">Economic</w:t>
            </w:r>
          </w:p>
        </w:tc>
        <w:tc>
          <w:tcPr/>
          <w:p w:rsidR="00000000" w:rsidDel="00000000" w:rsidP="00000000" w:rsidRDefault="00000000" w:rsidRPr="00000000" w14:paraId="000000CE">
            <w:pPr>
              <w:rPr/>
            </w:pPr>
            <w:r w:rsidDel="00000000" w:rsidR="00000000" w:rsidRPr="00000000">
              <w:rPr>
                <w:rtl w:val="0"/>
              </w:rPr>
              <w:t xml:space="preserve">Because of inflation, a lack of workers, and rising prices, hotels have had to become more efficient (Nhamo et al., 2020). According to Deloitte (2019), it can be hard for mid-tier hotels to make money and keep guests happy, especially in the food and beverage industry. Due to budget cuts, the Holiday Inn Sunderland has to cut back on staff during busy times, which causes delays. According to Sreenivasan and Prajapati (2024), one of the most financially sensitive parts of hotels is the food service department. This is because slow service is often caused by not having enough workers or training.</w:t>
            </w:r>
          </w:p>
        </w:tc>
      </w:tr>
      <w:tr>
        <w:trPr>
          <w:cantSplit w:val="0"/>
          <w:tblHeader w:val="0"/>
        </w:trPr>
        <w:tc>
          <w:tcPr/>
          <w:p w:rsidR="00000000" w:rsidDel="00000000" w:rsidP="00000000" w:rsidRDefault="00000000" w:rsidRPr="00000000" w14:paraId="000000CF">
            <w:pPr>
              <w:rPr/>
            </w:pPr>
            <w:r w:rsidDel="00000000" w:rsidR="00000000" w:rsidRPr="00000000">
              <w:rPr>
                <w:rtl w:val="0"/>
              </w:rPr>
              <w:t xml:space="preserve">Environmental</w:t>
            </w:r>
          </w:p>
        </w:tc>
        <w:tc>
          <w:tcPr/>
          <w:p w:rsidR="00000000" w:rsidDel="00000000" w:rsidP="00000000" w:rsidRDefault="00000000" w:rsidRPr="00000000" w14:paraId="000000D0">
            <w:pPr>
              <w:rPr/>
            </w:pPr>
            <w:r w:rsidDel="00000000" w:rsidR="00000000" w:rsidRPr="00000000">
              <w:rPr>
                <w:rtl w:val="0"/>
              </w:rPr>
              <w:t xml:space="preserve">Menu simplification, trash reduction, and buying locally can all speed up the preparation process (Han and Hyun, 2017). Waaje et al. (2025) say that cooking popular dishes in bulk or using fewer ingredients can make the kitchen run more smoothly. If sustainability rules are not followed, operations could be slowed down by new processes or inadequate staff training (Settembre-Blundo et al., 2021). Wirtz and Lovelock (2021) warn that changes in the environment might be more disruptive than helpful if there are not clear processes and technology to support them.</w:t>
            </w:r>
          </w:p>
        </w:tc>
      </w:tr>
      <w:tr>
        <w:trPr>
          <w:cantSplit w:val="0"/>
          <w:tblHeader w:val="0"/>
        </w:trPr>
        <w:tc>
          <w:tcPr/>
          <w:p w:rsidR="00000000" w:rsidDel="00000000" w:rsidP="00000000" w:rsidRDefault="00000000" w:rsidRPr="00000000" w14:paraId="000000D1">
            <w:pPr>
              <w:rPr/>
            </w:pPr>
            <w:r w:rsidDel="00000000" w:rsidR="00000000" w:rsidRPr="00000000">
              <w:rPr>
                <w:rtl w:val="0"/>
              </w:rPr>
              <w:t xml:space="preserve">Political</w:t>
            </w:r>
          </w:p>
        </w:tc>
        <w:tc>
          <w:tcPr/>
          <w:p w:rsidR="00000000" w:rsidDel="00000000" w:rsidP="00000000" w:rsidRDefault="00000000" w:rsidRPr="00000000" w14:paraId="000000D2">
            <w:pPr>
              <w:rPr/>
            </w:pPr>
            <w:r w:rsidDel="00000000" w:rsidR="00000000" w:rsidRPr="00000000">
              <w:rPr>
                <w:rtl w:val="0"/>
              </w:rPr>
              <w:t xml:space="preserve">Since Brexit, the UK's immigration policy has changed how many catering workers are hired (Zhu, 2024) in the UK. Hotels like Holiday Inn Sunderland need more training for local employees and fewer EU workers (Baum et al., 2023) during the hire process. This leads to uneven service and plans with too few workers, especially at busy times. STR (2021) says that the area service speed has also slowed down in places where there are not enough workers. Politics that affect the availability of workers have unintentionally slowed down the fast and steady supply of food and drinks (Rachman and Hapsari, 2024).</w:t>
            </w:r>
          </w:p>
        </w:tc>
      </w:tr>
      <w:tr>
        <w:trPr>
          <w:cantSplit w:val="0"/>
          <w:tblHeader w:val="0"/>
        </w:trPr>
        <w:tc>
          <w:tcPr/>
          <w:p w:rsidR="00000000" w:rsidDel="00000000" w:rsidP="00000000" w:rsidRDefault="00000000" w:rsidRPr="00000000" w14:paraId="000000D3">
            <w:pPr>
              <w:rPr/>
            </w:pPr>
            <w:r w:rsidDel="00000000" w:rsidR="00000000" w:rsidRPr="00000000">
              <w:rPr>
                <w:rtl w:val="0"/>
              </w:rPr>
              <w:t xml:space="preserve">Legal</w:t>
            </w:r>
          </w:p>
        </w:tc>
        <w:tc>
          <w:tcPr/>
          <w:p w:rsidR="00000000" w:rsidDel="00000000" w:rsidP="00000000" w:rsidRDefault="00000000" w:rsidRPr="00000000" w14:paraId="000000D4">
            <w:pPr>
              <w:rPr/>
            </w:pPr>
            <w:r w:rsidDel="00000000" w:rsidR="00000000" w:rsidRPr="00000000">
              <w:rPr>
                <w:rtl w:val="0"/>
              </w:rPr>
              <w:t xml:space="preserve">Food and drink businesses have to follow strict rules about cleanliness, managing allergies, and food safety (Okpala and Korzeniowska, 202}). Following these rules by hand is necessary, but it could cause service delays (Orea-Giner, 2023). Staff have to spend more time on allergen checks and cleanliness records because there are not any digital tools to help them. This makes it harder to provide services. According to Parasuraman, Zeithaml, and Berry (1988), SERVQUAL's "reliability" and "assurance" depend on following the law. In another way, the Holiday Inn Sunderland's lack of technology makes the service experience worse.</w:t>
            </w:r>
          </w:p>
        </w:tc>
      </w:tr>
      <w:tr>
        <w:trPr>
          <w:cantSplit w:val="0"/>
          <w:tblHeader w:val="0"/>
        </w:trPr>
        <w:tc>
          <w:tcPr/>
          <w:p w:rsidR="00000000" w:rsidDel="00000000" w:rsidP="00000000" w:rsidRDefault="00000000" w:rsidRPr="00000000" w14:paraId="000000D5">
            <w:pPr>
              <w:rPr/>
            </w:pPr>
            <w:r w:rsidDel="00000000" w:rsidR="00000000" w:rsidRPr="00000000">
              <w:rPr>
                <w:rtl w:val="0"/>
              </w:rPr>
              <w:t xml:space="preserve">Ethical</w:t>
            </w:r>
          </w:p>
        </w:tc>
        <w:tc>
          <w:tcPr/>
          <w:p w:rsidR="00000000" w:rsidDel="00000000" w:rsidP="00000000" w:rsidRDefault="00000000" w:rsidRPr="00000000" w14:paraId="000000D6">
            <w:pPr>
              <w:rPr/>
            </w:pPr>
            <w:r w:rsidDel="00000000" w:rsidR="00000000" w:rsidRPr="00000000">
              <w:rPr>
                <w:rtl w:val="0"/>
              </w:rPr>
              <w:t xml:space="preserve">When urgency is put ahead of employee well-being, it raises ethical issues (McDougall et al., 2021). Guests of the Holiday Inn Sunderland often complain about how tired or stressed out the staff is, which shows how ethical standards have to be lowered in order to save time. Amoako et al. (2023) say that how employees are treated affects both customer satisfaction and engagement. Kandampully et al. (2018) stress that staff welfare must go hand in hand with visitor satisfaction. Hassan et al. (2023) say it is unfair and inefficient to hire few people and expect them to do a quick job without any help.</w:t>
            </w:r>
          </w:p>
        </w:tc>
      </w:tr>
      <w:tr>
        <w:trPr>
          <w:cantSplit w:val="0"/>
          <w:tblHeader w:val="0"/>
        </w:trPr>
        <w:tc>
          <w:tcPr/>
          <w:p w:rsidR="00000000" w:rsidDel="00000000" w:rsidP="00000000" w:rsidRDefault="00000000" w:rsidRPr="00000000" w14:paraId="000000D7">
            <w:pPr>
              <w:rPr/>
            </w:pPr>
            <w:r w:rsidDel="00000000" w:rsidR="00000000" w:rsidRPr="00000000">
              <w:rPr>
                <w:rtl w:val="0"/>
              </w:rPr>
              <w:t xml:space="preserve">Demographic</w:t>
            </w:r>
          </w:p>
        </w:tc>
        <w:tc>
          <w:tcPr/>
          <w:p w:rsidR="00000000" w:rsidDel="00000000" w:rsidP="00000000" w:rsidRDefault="00000000" w:rsidRPr="00000000" w14:paraId="000000D8">
            <w:pPr>
              <w:rPr/>
            </w:pPr>
            <w:r w:rsidDel="00000000" w:rsidR="00000000" w:rsidRPr="00000000">
              <w:rPr>
                <w:rtl w:val="0"/>
              </w:rPr>
              <w:t xml:space="preserve">More hotel guests, especially Millennials and Gen Z, want fast service that is made possible by technology (Bilgihan et al., 2016). People who visit often ask for digital tools and faster service. Baby Boomers and Gen X still value personalized care (Whalen et al., 2024) more than other generations. Rudchenkov and Volkova (2021) say that drivers of happiness change with age, which means that strategies need to be adaptable. To meet the needs of a wide range of customers, Holiday Inn Sunderland needs to use a service strategy that combines efficiency with personal contact.</w:t>
            </w:r>
          </w:p>
        </w:tc>
      </w:tr>
    </w:tbl>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b w:val="1"/>
          <w:i w:val="1"/>
        </w:rPr>
      </w:pPr>
      <w:r w:rsidDel="00000000" w:rsidR="00000000" w:rsidRPr="00000000">
        <w:rPr>
          <w:rtl w:val="0"/>
        </w:rPr>
        <w:t xml:space="preserve">This STEEPLED analysis, which is backed up by academic research, shows that technical delays, economic pressures, and changes in social expectations are all hurting the F&amp;B service speed of the Holiday Inn Sunderland. The results show that a service setting that is changing quickly needs digital transformation, flexible staffing, and innovative ideas that focus on the customer.</w:t>
      </w:r>
      <w:r w:rsidDel="00000000" w:rsidR="00000000" w:rsidRPr="00000000">
        <w:rPr>
          <w:rtl w:val="0"/>
        </w:rPr>
      </w:r>
    </w:p>
    <w:p w:rsidR="00000000" w:rsidDel="00000000" w:rsidP="00000000" w:rsidRDefault="00000000" w:rsidRPr="00000000" w14:paraId="000000DB">
      <w:pPr>
        <w:pStyle w:val="Heading3"/>
        <w:rPr/>
      </w:pPr>
      <w:bookmarkStart w:colFirst="0" w:colLast="0" w:name="_2683w458fmyd" w:id="39"/>
      <w:bookmarkEnd w:id="39"/>
      <w:r w:rsidDel="00000000" w:rsidR="00000000" w:rsidRPr="00000000">
        <w:rPr>
          <w:rtl w:val="0"/>
        </w:rPr>
        <w:t xml:space="preserve">4.1.8 Guest Review Trends: Sentiment Mapping</w:t>
      </w:r>
    </w:p>
    <w:p w:rsidR="00000000" w:rsidDel="00000000" w:rsidP="00000000" w:rsidRDefault="00000000" w:rsidRPr="00000000" w14:paraId="000000DC">
      <w:pPr>
        <w:rPr/>
      </w:pPr>
      <w:r w:rsidDel="00000000" w:rsidR="00000000" w:rsidRPr="00000000">
        <w:rPr>
          <w:rtl w:val="0"/>
        </w:rPr>
        <w:t xml:space="preserve">Out of the 57 analysed guest reviews:</w:t>
      </w:r>
    </w:p>
    <w:p w:rsidR="00000000" w:rsidDel="00000000" w:rsidP="00000000" w:rsidRDefault="00000000" w:rsidRPr="00000000" w14:paraId="000000D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64.9% (n=37)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explicitly cited dissatisfaction with speed</w:t>
      </w:r>
    </w:p>
    <w:p w:rsidR="00000000" w:rsidDel="00000000" w:rsidP="00000000" w:rsidRDefault="00000000" w:rsidRPr="00000000" w14:paraId="000000D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19.3% (n=11)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were neutral or understanding, often citing staff effort</w:t>
      </w:r>
    </w:p>
    <w:p w:rsidR="00000000" w:rsidDel="00000000" w:rsidP="00000000" w:rsidRDefault="00000000" w:rsidRPr="00000000" w14:paraId="000000D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15.8% (n=9)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were positive, primarily during off-peak hours or after recent process updates</w:t>
      </w:r>
    </w:p>
    <w:p w:rsidR="00000000" w:rsidDel="00000000" w:rsidP="00000000" w:rsidRDefault="00000000" w:rsidRPr="00000000" w14:paraId="000000E0">
      <w:pPr>
        <w:rPr>
          <w:b w:val="1"/>
          <w:i w:val="1"/>
        </w:rPr>
      </w:pPr>
      <w:r w:rsidDel="00000000" w:rsidR="00000000" w:rsidRPr="00000000">
        <w:rPr>
          <w:rtl w:val="0"/>
        </w:rPr>
        <w:t xml:space="preserve">The hotel was busier on weekends and school breaks, which made the mood more tense. Attention and courtesy were most important to leisure travelers, while time efficiency was most important to business passengers.</w:t>
      </w:r>
      <w:r w:rsidDel="00000000" w:rsidR="00000000" w:rsidRPr="00000000">
        <w:rPr>
          <w:rtl w:val="0"/>
        </w:rPr>
      </w:r>
    </w:p>
    <w:p w:rsidR="00000000" w:rsidDel="00000000" w:rsidP="00000000" w:rsidRDefault="00000000" w:rsidRPr="00000000" w14:paraId="000000E1">
      <w:pPr>
        <w:pStyle w:val="Heading3"/>
        <w:rPr/>
      </w:pPr>
      <w:bookmarkStart w:colFirst="0" w:colLast="0" w:name="_eja92y5hpkqf" w:id="40"/>
      <w:bookmarkEnd w:id="40"/>
      <w:r w:rsidDel="00000000" w:rsidR="00000000" w:rsidRPr="00000000">
        <w:rPr>
          <w:rtl w:val="0"/>
        </w:rPr>
        <w:t xml:space="preserve">4.1.9 Operational Benchmarking</w:t>
      </w:r>
    </w:p>
    <w:p w:rsidR="00000000" w:rsidDel="00000000" w:rsidP="00000000" w:rsidRDefault="00000000" w:rsidRPr="00000000" w14:paraId="000000E2">
      <w:pPr>
        <w:rPr/>
      </w:pPr>
      <w:r w:rsidDel="00000000" w:rsidR="00000000" w:rsidRPr="00000000">
        <w:rPr>
          <w:rtl w:val="0"/>
        </w:rPr>
        <w:t xml:space="preserve">When compared to internal benchmarks set by IHG for mid-tier properties, Holiday Inn Sunderland underperformed on F&amp;B speed indicators:</w:t>
      </w:r>
    </w:p>
    <w:tbl>
      <w:tblPr>
        <w:tblStyle w:val="Table3"/>
        <w:tblW w:w="7209.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429"/>
        <w:gridCol w:w="1436"/>
        <w:gridCol w:w="2344"/>
        <w:tblGridChange w:id="0">
          <w:tblGrid>
            <w:gridCol w:w="3429"/>
            <w:gridCol w:w="1436"/>
            <w:gridCol w:w="2344"/>
          </w:tblGrid>
        </w:tblGridChange>
      </w:tblGrid>
      <w:tr>
        <w:trPr>
          <w:cantSplit w:val="0"/>
          <w:tblHeader w:val="0"/>
        </w:trPr>
        <w:tc>
          <w:tcPr/>
          <w:p w:rsidR="00000000" w:rsidDel="00000000" w:rsidP="00000000" w:rsidRDefault="00000000" w:rsidRPr="00000000" w14:paraId="000000E3">
            <w:pPr>
              <w:jc w:val="center"/>
              <w:rPr>
                <w:b w:val="1"/>
              </w:rPr>
            </w:pPr>
            <w:r w:rsidDel="00000000" w:rsidR="00000000" w:rsidRPr="00000000">
              <w:rPr>
                <w:b w:val="1"/>
                <w:rtl w:val="0"/>
              </w:rPr>
              <w:t xml:space="preserve">Metric</w:t>
            </w:r>
          </w:p>
        </w:tc>
        <w:tc>
          <w:tcPr/>
          <w:p w:rsidR="00000000" w:rsidDel="00000000" w:rsidP="00000000" w:rsidRDefault="00000000" w:rsidRPr="00000000" w14:paraId="000000E4">
            <w:pPr>
              <w:jc w:val="center"/>
              <w:rPr>
                <w:b w:val="1"/>
              </w:rPr>
            </w:pPr>
            <w:r w:rsidDel="00000000" w:rsidR="00000000" w:rsidRPr="00000000">
              <w:rPr>
                <w:b w:val="1"/>
                <w:rtl w:val="0"/>
              </w:rPr>
              <w:t xml:space="preserve">IHG Target</w:t>
            </w:r>
          </w:p>
        </w:tc>
        <w:tc>
          <w:tcPr/>
          <w:p w:rsidR="00000000" w:rsidDel="00000000" w:rsidP="00000000" w:rsidRDefault="00000000" w:rsidRPr="00000000" w14:paraId="000000E5">
            <w:pPr>
              <w:jc w:val="center"/>
              <w:rPr>
                <w:b w:val="1"/>
              </w:rPr>
            </w:pPr>
            <w:r w:rsidDel="00000000" w:rsidR="00000000" w:rsidRPr="00000000">
              <w:rPr>
                <w:b w:val="1"/>
                <w:rtl w:val="0"/>
              </w:rPr>
              <w:t xml:space="preserve">Sunderland Est. Avg</w:t>
            </w:r>
          </w:p>
        </w:tc>
      </w:tr>
      <w:tr>
        <w:trPr>
          <w:cantSplit w:val="0"/>
          <w:tblHeader w:val="0"/>
        </w:trPr>
        <w:tc>
          <w:tcPr/>
          <w:p w:rsidR="00000000" w:rsidDel="00000000" w:rsidP="00000000" w:rsidRDefault="00000000" w:rsidRPr="00000000" w14:paraId="000000E6">
            <w:pPr>
              <w:jc w:val="left"/>
              <w:rPr/>
            </w:pPr>
            <w:r w:rsidDel="00000000" w:rsidR="00000000" w:rsidRPr="00000000">
              <w:rPr>
                <w:rtl w:val="0"/>
              </w:rPr>
              <w:t xml:space="preserve">Order-to-delivery (breakfast)</w:t>
            </w:r>
          </w:p>
        </w:tc>
        <w:tc>
          <w:tcPr/>
          <w:p w:rsidR="00000000" w:rsidDel="00000000" w:rsidP="00000000" w:rsidRDefault="00000000" w:rsidRPr="00000000" w14:paraId="000000E7">
            <w:pPr>
              <w:rPr/>
            </w:pPr>
            <w:r w:rsidDel="00000000" w:rsidR="00000000" w:rsidRPr="00000000">
              <w:rPr>
                <w:rFonts w:ascii="Gungsuh" w:cs="Gungsuh" w:eastAsia="Gungsuh" w:hAnsi="Gungsuh"/>
                <w:rtl w:val="0"/>
              </w:rPr>
              <w:t xml:space="preserve">≤12 min</w:t>
            </w:r>
          </w:p>
        </w:tc>
        <w:tc>
          <w:tcPr/>
          <w:p w:rsidR="00000000" w:rsidDel="00000000" w:rsidP="00000000" w:rsidRDefault="00000000" w:rsidRPr="00000000" w14:paraId="000000E8">
            <w:pPr>
              <w:rPr/>
            </w:pPr>
            <w:r w:rsidDel="00000000" w:rsidR="00000000" w:rsidRPr="00000000">
              <w:rPr>
                <w:rtl w:val="0"/>
              </w:rPr>
              <w:t xml:space="preserve">15–18 min</w:t>
            </w:r>
          </w:p>
        </w:tc>
      </w:tr>
      <w:tr>
        <w:trPr>
          <w:cantSplit w:val="0"/>
          <w:tblHeader w:val="0"/>
        </w:trPr>
        <w:tc>
          <w:tcPr/>
          <w:p w:rsidR="00000000" w:rsidDel="00000000" w:rsidP="00000000" w:rsidRDefault="00000000" w:rsidRPr="00000000" w14:paraId="000000E9">
            <w:pPr>
              <w:rPr/>
            </w:pPr>
            <w:r w:rsidDel="00000000" w:rsidR="00000000" w:rsidRPr="00000000">
              <w:rPr>
                <w:rtl w:val="0"/>
              </w:rPr>
              <w:t xml:space="preserve">Drink service time (dinner)</w:t>
            </w:r>
          </w:p>
        </w:tc>
        <w:tc>
          <w:tcPr/>
          <w:p w:rsidR="00000000" w:rsidDel="00000000" w:rsidP="00000000" w:rsidRDefault="00000000" w:rsidRPr="00000000" w14:paraId="000000EA">
            <w:pPr>
              <w:rPr/>
            </w:pPr>
            <w:r w:rsidDel="00000000" w:rsidR="00000000" w:rsidRPr="00000000">
              <w:rPr>
                <w:rFonts w:ascii="Gungsuh" w:cs="Gungsuh" w:eastAsia="Gungsuh" w:hAnsi="Gungsuh"/>
                <w:rtl w:val="0"/>
              </w:rPr>
              <w:t xml:space="preserve">≤5 min</w:t>
            </w:r>
          </w:p>
        </w:tc>
        <w:tc>
          <w:tcPr/>
          <w:p w:rsidR="00000000" w:rsidDel="00000000" w:rsidP="00000000" w:rsidRDefault="00000000" w:rsidRPr="00000000" w14:paraId="000000EB">
            <w:pPr>
              <w:rPr/>
            </w:pPr>
            <w:r w:rsidDel="00000000" w:rsidR="00000000" w:rsidRPr="00000000">
              <w:rPr>
                <w:rtl w:val="0"/>
              </w:rPr>
              <w:t xml:space="preserve">8–10 min</w:t>
            </w:r>
          </w:p>
        </w:tc>
      </w:tr>
      <w:tr>
        <w:trPr>
          <w:cantSplit w:val="0"/>
          <w:tblHeader w:val="0"/>
        </w:trPr>
        <w:tc>
          <w:tcPr/>
          <w:p w:rsidR="00000000" w:rsidDel="00000000" w:rsidP="00000000" w:rsidRDefault="00000000" w:rsidRPr="00000000" w14:paraId="000000EC">
            <w:pPr>
              <w:rPr/>
            </w:pPr>
            <w:r w:rsidDel="00000000" w:rsidR="00000000" w:rsidRPr="00000000">
              <w:rPr>
                <w:rtl w:val="0"/>
              </w:rPr>
              <w:t xml:space="preserve">Table turnover during peak hours</w:t>
            </w:r>
          </w:p>
        </w:tc>
        <w:tc>
          <w:tcPr/>
          <w:p w:rsidR="00000000" w:rsidDel="00000000" w:rsidP="00000000" w:rsidRDefault="00000000" w:rsidRPr="00000000" w14:paraId="000000ED">
            <w:pPr>
              <w:rPr/>
            </w:pPr>
            <w:r w:rsidDel="00000000" w:rsidR="00000000" w:rsidRPr="00000000">
              <w:rPr>
                <w:rtl w:val="0"/>
              </w:rPr>
              <w:t xml:space="preserve">1.5x/hr</w:t>
            </w:r>
          </w:p>
        </w:tc>
        <w:tc>
          <w:tcPr/>
          <w:p w:rsidR="00000000" w:rsidDel="00000000" w:rsidP="00000000" w:rsidRDefault="00000000" w:rsidRPr="00000000" w14:paraId="000000EE">
            <w:pPr>
              <w:rPr/>
            </w:pPr>
            <w:r w:rsidDel="00000000" w:rsidR="00000000" w:rsidRPr="00000000">
              <w:rPr>
                <w:rtl w:val="0"/>
              </w:rPr>
              <w:t xml:space="preserve">0.9x/hr</w:t>
            </w:r>
          </w:p>
        </w:tc>
      </w:tr>
    </w:tbl>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t xml:space="preserve">These discrepancies are statistically meaningful and likely contribute to lower satisfaction and repeat guest scores.</w:t>
      </w:r>
    </w:p>
    <w:p w:rsidR="00000000" w:rsidDel="00000000" w:rsidP="00000000" w:rsidRDefault="00000000" w:rsidRPr="00000000" w14:paraId="000000F1">
      <w:pPr>
        <w:pStyle w:val="Heading3"/>
        <w:rPr/>
      </w:pPr>
      <w:bookmarkStart w:colFirst="0" w:colLast="0" w:name="_3qym8p5g89o1" w:id="41"/>
      <w:bookmarkEnd w:id="41"/>
      <w:r w:rsidDel="00000000" w:rsidR="00000000" w:rsidRPr="00000000">
        <w:rPr>
          <w:rtl w:val="0"/>
        </w:rPr>
        <w:t xml:space="preserve">4.1.10 TOWS Strategy Matrix</w:t>
      </w:r>
    </w:p>
    <w:p w:rsidR="00000000" w:rsidDel="00000000" w:rsidP="00000000" w:rsidRDefault="00000000" w:rsidRPr="00000000" w14:paraId="000000F2">
      <w:pPr>
        <w:rPr/>
      </w:pPr>
      <w:r w:rsidDel="00000000" w:rsidR="00000000" w:rsidRPr="00000000">
        <w:rPr>
          <w:rtl w:val="0"/>
        </w:rPr>
        <w:t xml:space="preserve">A TOWS matrix was made so that internal ideas could be turned into strategy. This tool was developed to find specific ways to speed up food and beverage service and make customers happier by lining up strengths, weaknesses, opportunities, and risks (Kotler et al., 2017; Wirtz and Lovelock, 2021).</w:t>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477"/>
        <w:gridCol w:w="3781"/>
        <w:gridCol w:w="3758"/>
        <w:tblGridChange w:id="0">
          <w:tblGrid>
            <w:gridCol w:w="1477"/>
            <w:gridCol w:w="3781"/>
            <w:gridCol w:w="3758"/>
          </w:tblGrid>
        </w:tblGridChange>
      </w:tblGrid>
      <w:tr>
        <w:trPr>
          <w:cantSplit w:val="0"/>
          <w:tblHeader w:val="0"/>
        </w:trPr>
        <w:tc>
          <w:tcPr/>
          <w:p w:rsidR="00000000" w:rsidDel="00000000" w:rsidP="00000000" w:rsidRDefault="00000000" w:rsidRPr="00000000" w14:paraId="000000F3">
            <w:pPr>
              <w:rPr/>
            </w:pPr>
            <w:r w:rsidDel="00000000" w:rsidR="00000000" w:rsidRPr="00000000">
              <w:rPr>
                <w:rtl w:val="0"/>
              </w:rPr>
            </w:r>
          </w:p>
        </w:tc>
        <w:tc>
          <w:tcPr/>
          <w:p w:rsidR="00000000" w:rsidDel="00000000" w:rsidP="00000000" w:rsidRDefault="00000000" w:rsidRPr="00000000" w14:paraId="000000F4">
            <w:pPr>
              <w:rPr>
                <w:b w:val="1"/>
              </w:rPr>
            </w:pPr>
            <w:r w:rsidDel="00000000" w:rsidR="00000000" w:rsidRPr="00000000">
              <w:rPr>
                <w:b w:val="1"/>
                <w:rtl w:val="0"/>
              </w:rPr>
              <w:t xml:space="preserve">Opportunities (O)</w:t>
            </w:r>
          </w:p>
        </w:tc>
        <w:tc>
          <w:tcPr/>
          <w:p w:rsidR="00000000" w:rsidDel="00000000" w:rsidP="00000000" w:rsidRDefault="00000000" w:rsidRPr="00000000" w14:paraId="000000F5">
            <w:pPr>
              <w:rPr>
                <w:b w:val="1"/>
              </w:rPr>
            </w:pPr>
            <w:r w:rsidDel="00000000" w:rsidR="00000000" w:rsidRPr="00000000">
              <w:rPr>
                <w:b w:val="1"/>
                <w:rtl w:val="0"/>
              </w:rPr>
              <w:t xml:space="preserve">Threats (T)</w:t>
            </w:r>
          </w:p>
        </w:tc>
      </w:tr>
      <w:tr>
        <w:trPr>
          <w:cantSplit w:val="0"/>
          <w:tblHeader w:val="0"/>
        </w:trPr>
        <w:tc>
          <w:tcPr/>
          <w:p w:rsidR="00000000" w:rsidDel="00000000" w:rsidP="00000000" w:rsidRDefault="00000000" w:rsidRPr="00000000" w14:paraId="000000F6">
            <w:pPr>
              <w:rPr/>
            </w:pPr>
            <w:r w:rsidDel="00000000" w:rsidR="00000000" w:rsidRPr="00000000">
              <w:rPr>
                <w:b w:val="1"/>
                <w:rtl w:val="0"/>
              </w:rPr>
              <w:t xml:space="preserve">Strengths (S)</w:t>
            </w:r>
            <w:r w:rsidDel="00000000" w:rsidR="00000000" w:rsidRPr="00000000">
              <w:rPr>
                <w:rtl w:val="0"/>
              </w:rPr>
            </w:r>
          </w:p>
        </w:tc>
        <w:tc>
          <w:tcPr/>
          <w:p w:rsidR="00000000" w:rsidDel="00000000" w:rsidP="00000000" w:rsidRDefault="00000000" w:rsidRPr="00000000" w14:paraId="000000F7">
            <w:pPr>
              <w:rPr/>
            </w:pPr>
            <w:r w:rsidDel="00000000" w:rsidR="00000000" w:rsidRPr="00000000">
              <w:rPr>
                <w:b w:val="1"/>
                <w:rtl w:val="0"/>
              </w:rPr>
              <w:t xml:space="preserve">S1: Strong brand identity</w:t>
            </w:r>
            <w:r w:rsidDel="00000000" w:rsidR="00000000" w:rsidRPr="00000000">
              <w:rPr>
                <w:rtl w:val="0"/>
              </w:rPr>
              <w:t xml:space="preserve"> + </w:t>
            </w:r>
            <w:r w:rsidDel="00000000" w:rsidR="00000000" w:rsidRPr="00000000">
              <w:rPr>
                <w:b w:val="1"/>
                <w:rtl w:val="0"/>
              </w:rPr>
              <w:t xml:space="preserve">O1: Rising demand for digital service:</w:t>
            </w:r>
            <w:r w:rsidDel="00000000" w:rsidR="00000000" w:rsidRPr="00000000">
              <w:rPr>
                <w:rtl w:val="0"/>
              </w:rPr>
              <w:t xml:space="preserve"> Use Holiday Inn's credentials to look at QR code menus and mobile buying apps to make the experience of your guests better. Villanueva (2023) and Kandampully (2018) say that these tools make visitors happier and speed up the process.</w:t>
            </w:r>
          </w:p>
        </w:tc>
        <w:tc>
          <w:tcPr/>
          <w:p w:rsidR="00000000" w:rsidDel="00000000" w:rsidP="00000000" w:rsidRDefault="00000000" w:rsidRPr="00000000" w14:paraId="000000F8">
            <w:pPr>
              <w:rPr/>
            </w:pPr>
            <w:r w:rsidDel="00000000" w:rsidR="00000000" w:rsidRPr="00000000">
              <w:rPr>
                <w:b w:val="1"/>
                <w:rtl w:val="0"/>
              </w:rPr>
              <w:t xml:space="preserve">S2: Positive staff attitude</w:t>
            </w:r>
            <w:r w:rsidDel="00000000" w:rsidR="00000000" w:rsidRPr="00000000">
              <w:rPr>
                <w:rtl w:val="0"/>
              </w:rPr>
              <w:t xml:space="preserve"> + </w:t>
            </w:r>
            <w:r w:rsidDel="00000000" w:rsidR="00000000" w:rsidRPr="00000000">
              <w:rPr>
                <w:b w:val="1"/>
                <w:rtl w:val="0"/>
              </w:rPr>
              <w:t xml:space="preserve">T1: Competitor tech adoption:</w:t>
            </w:r>
            <w:r w:rsidDel="00000000" w:rsidR="00000000" w:rsidRPr="00000000">
              <w:rPr>
                <w:rtl w:val="0"/>
              </w:rPr>
              <w:t xml:space="preserve"> People should be trained to be "service tech ambassadors" to make the process of going digital more human. Personalization and speed are combined in this way. According to Bilgihan et al. (2016), mixed service makes visitors of all ages happier.</w:t>
            </w:r>
          </w:p>
        </w:tc>
      </w:tr>
      <w:tr>
        <w:trPr>
          <w:cantSplit w:val="0"/>
          <w:tblHeader w:val="0"/>
        </w:trPr>
        <w:tc>
          <w:tcPr/>
          <w:p w:rsidR="00000000" w:rsidDel="00000000" w:rsidP="00000000" w:rsidRDefault="00000000" w:rsidRPr="00000000" w14:paraId="000000F9">
            <w:pPr>
              <w:rPr/>
            </w:pPr>
            <w:r w:rsidDel="00000000" w:rsidR="00000000" w:rsidRPr="00000000">
              <w:rPr>
                <w:b w:val="1"/>
                <w:rtl w:val="0"/>
              </w:rPr>
              <w:t xml:space="preserve">Weaknesses (W)</w:t>
            </w:r>
            <w:r w:rsidDel="00000000" w:rsidR="00000000" w:rsidRPr="00000000">
              <w:rPr>
                <w:rtl w:val="0"/>
              </w:rPr>
            </w:r>
          </w:p>
        </w:tc>
        <w:tc>
          <w:tcPr/>
          <w:p w:rsidR="00000000" w:rsidDel="00000000" w:rsidP="00000000" w:rsidRDefault="00000000" w:rsidRPr="00000000" w14:paraId="000000FA">
            <w:pPr>
              <w:rPr/>
            </w:pPr>
            <w:r w:rsidDel="00000000" w:rsidR="00000000" w:rsidRPr="00000000">
              <w:rPr>
                <w:b w:val="1"/>
                <w:rtl w:val="0"/>
              </w:rPr>
              <w:t xml:space="preserve">W1: Staff shortages</w:t>
            </w:r>
            <w:r w:rsidDel="00000000" w:rsidR="00000000" w:rsidRPr="00000000">
              <w:rPr>
                <w:rtl w:val="0"/>
              </w:rPr>
              <w:t xml:space="preserve"> + </w:t>
            </w:r>
            <w:r w:rsidDel="00000000" w:rsidR="00000000" w:rsidRPr="00000000">
              <w:rPr>
                <w:b w:val="1"/>
                <w:rtl w:val="0"/>
              </w:rPr>
              <w:t xml:space="preserve">O2: Government tech innovation grants:</w:t>
            </w:r>
            <w:r w:rsidDel="00000000" w:rsidR="00000000" w:rsidRPr="00000000">
              <w:rPr>
                <w:rtl w:val="0"/>
              </w:rPr>
              <w:t xml:space="preserve"> Get financing for digital cooking display devices to cut down on the time and number of steps that need to be done by hand. The company STR (2021) says that restaurants that have been updated with innovative technology can serve food 23% faster.</w:t>
            </w:r>
          </w:p>
        </w:tc>
        <w:tc>
          <w:tcPr/>
          <w:p w:rsidR="00000000" w:rsidDel="00000000" w:rsidP="00000000" w:rsidRDefault="00000000" w:rsidRPr="00000000" w14:paraId="000000FB">
            <w:pPr>
              <w:rPr/>
            </w:pPr>
            <w:r w:rsidDel="00000000" w:rsidR="00000000" w:rsidRPr="00000000">
              <w:rPr>
                <w:b w:val="1"/>
                <w:rtl w:val="0"/>
              </w:rPr>
              <w:t xml:space="preserve">W2: Poor expectation management</w:t>
            </w:r>
            <w:r w:rsidDel="00000000" w:rsidR="00000000" w:rsidRPr="00000000">
              <w:rPr>
                <w:rtl w:val="0"/>
              </w:rPr>
              <w:t xml:space="preserve"> + </w:t>
            </w:r>
            <w:r w:rsidDel="00000000" w:rsidR="00000000" w:rsidRPr="00000000">
              <w:rPr>
                <w:b w:val="1"/>
                <w:rtl w:val="0"/>
              </w:rPr>
              <w:t xml:space="preserve">T2: Declining online reviews:</w:t>
            </w:r>
            <w:r w:rsidDel="00000000" w:rsidR="00000000" w:rsidRPr="00000000">
              <w:rPr>
                <w:rtl w:val="0"/>
              </w:rPr>
              <w:t xml:space="preserve"> Give training on service repair that focuses on being open and talking to people. Wirtz and Lovelock (2021) found that drivers are happier when they know what to expect, even when there are delays.</w:t>
            </w:r>
          </w:p>
        </w:tc>
      </w:tr>
    </w:tbl>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b w:val="1"/>
          <w:i w:val="1"/>
        </w:rPr>
      </w:pPr>
      <w:r w:rsidDel="00000000" w:rsidR="00000000" w:rsidRPr="00000000">
        <w:rPr>
          <w:rtl w:val="0"/>
        </w:rPr>
        <w:t xml:space="preserve">The TOWS study shows that Holiday Inn Sunderland can cut down on service delays by using digital tools like kitchen automation and smartphone buying along with staff appreciation and brand trust. One can lessen outside worries like new competitors and visitors' expectations by spending money on strategic staff communication training and adopting innovative technologies (Buhalis et al., 2024). Wirtz and Lovelock (2021) say that operational efficiency is not the only thing that affects customer happiness. They also say that service recovery and managing expectations are especially important. The hotel can become more competitive, update its food and beverage service, and meet the changing needs of its customers by building on its image and turning its weaknesses into strengths (Rachman and Hapsari, 2024).</w:t>
      </w:r>
      <w:r w:rsidDel="00000000" w:rsidR="00000000" w:rsidRPr="00000000">
        <w:rPr>
          <w:rtl w:val="0"/>
        </w:rPr>
      </w:r>
    </w:p>
    <w:p w:rsidR="00000000" w:rsidDel="00000000" w:rsidP="00000000" w:rsidRDefault="00000000" w:rsidRPr="00000000" w14:paraId="000000FE">
      <w:pPr>
        <w:pStyle w:val="Heading2"/>
        <w:rPr/>
      </w:pPr>
      <w:bookmarkStart w:colFirst="0" w:colLast="0" w:name="_6kpssi7y6k25" w:id="42"/>
      <w:bookmarkEnd w:id="42"/>
      <w:r w:rsidDel="00000000" w:rsidR="00000000" w:rsidRPr="00000000">
        <w:rPr>
          <w:rtl w:val="0"/>
        </w:rPr>
        <w:t xml:space="preserve">4.2Discussion</w:t>
      </w:r>
    </w:p>
    <w:p w:rsidR="00000000" w:rsidDel="00000000" w:rsidP="00000000" w:rsidRDefault="00000000" w:rsidRPr="00000000" w14:paraId="000000FF">
      <w:pPr>
        <w:pStyle w:val="Heading3"/>
        <w:rPr/>
      </w:pPr>
      <w:bookmarkStart w:colFirst="0" w:colLast="0" w:name="_vbv9h08ir39f" w:id="43"/>
      <w:bookmarkEnd w:id="43"/>
      <w:r w:rsidDel="00000000" w:rsidR="00000000" w:rsidRPr="00000000">
        <w:rPr>
          <w:rtl w:val="0"/>
        </w:rPr>
        <w:t xml:space="preserve">4.2.2 Operational Bottlenecks and Service Workflow Disruption</w:t>
      </w:r>
    </w:p>
    <w:p w:rsidR="00000000" w:rsidDel="00000000" w:rsidP="00000000" w:rsidRDefault="00000000" w:rsidRPr="00000000" w14:paraId="00000100">
      <w:pPr>
        <w:rPr/>
      </w:pPr>
      <w:r w:rsidDel="00000000" w:rsidR="00000000" w:rsidRPr="00000000">
        <w:rPr>
          <w:rtl w:val="0"/>
        </w:rPr>
        <w:t xml:space="preserve">The first theme was that there were always delays during busy food and drink times, which pointed to problems with the way the system worked. It affects both the front of house (FOH) and back of house (BOH) service lines. A nice but overworked front of house staff was able to handle a lot of tables without any help. Because there were no kitchen display systems (KDS) in the back of the house (BOH), orders took longer to handle, and tables took longer to turn over. Orea-Giner (2023) says that the success of F&amp;B depends on how well service workers and cooks can talk to each other. Standard hotel operations, such as direct handoffs, manual ordering, and paper receipts, make lead times longer. More study on guest complaints shows that these delays are usually made worse by mistakes in sending the orders, like forgetting to include drinks or sending the wrong dishes. These flaws point to a drop in service quality, which in the SERVQUAL model is called "reliability" by Parasuraman et al. (1988).</w:t>
      </w:r>
    </w:p>
    <w:p w:rsidR="00000000" w:rsidDel="00000000" w:rsidP="00000000" w:rsidRDefault="00000000" w:rsidRPr="00000000" w14:paraId="00000101">
      <w:pPr>
        <w:rPr/>
      </w:pPr>
      <w:r w:rsidDel="00000000" w:rsidR="00000000" w:rsidRPr="00000000">
        <w:rPr>
          <w:rtl w:val="0"/>
        </w:rPr>
        <w:t xml:space="preserve">Not being able to match hotel staffing levels with demand makes these worries even worse. The 10–12-minute breakfast service standard set by STR (2021) is beaten by the Holiday Inn Sunderland during busy times. According to Sreenivasan and Prajapati (2024), operational drag is caused by not having enough people with different skills and not planning shifts well. This case study shows how these problems can be fixed. Based on past occupancy statistics, the location does not have predictive staffing or flexible scheduling. Villanueva et al. (2023) say that prediction analytics can help stop service overloads. People who work during busy hours might be able to do their jobs better and provide better service with these tools.</w:t>
      </w:r>
    </w:p>
    <w:p w:rsidR="00000000" w:rsidDel="00000000" w:rsidP="00000000" w:rsidRDefault="00000000" w:rsidRPr="00000000" w14:paraId="00000102">
      <w:pPr>
        <w:pStyle w:val="Heading3"/>
        <w:rPr/>
      </w:pPr>
      <w:bookmarkStart w:colFirst="0" w:colLast="0" w:name="_u8nitwn8rt6z" w:id="44"/>
      <w:bookmarkEnd w:id="44"/>
      <w:r w:rsidDel="00000000" w:rsidR="00000000" w:rsidRPr="00000000">
        <w:rPr>
          <w:rtl w:val="0"/>
        </w:rPr>
        <w:t xml:space="preserve">4.2.3 Guest Perception, Expectation Management, and Emotional Response</w:t>
      </w:r>
    </w:p>
    <w:p w:rsidR="00000000" w:rsidDel="00000000" w:rsidP="00000000" w:rsidRDefault="00000000" w:rsidRPr="00000000" w14:paraId="00000103">
      <w:pPr>
        <w:rPr/>
      </w:pPr>
      <w:r w:rsidDel="00000000" w:rsidR="00000000" w:rsidRPr="00000000">
        <w:rPr>
          <w:rtl w:val="0"/>
        </w:rPr>
        <w:t xml:space="preserve">Zhu et al. (2023) say that how guests feel about delays is more important than how long the delays actually are. The data shows that doubt and poor communication are more likely to make people unhappy than the length of the wait. Oliver's (1980) Expectation-Confirmation Theory says that gratification depends on how different the expected and real service performance are. Unexpected delays or feelings of disregard during the wait make visitors angry and upset because their expectations are not met (DeCelle et al., 2019). These feelings lower review scores and make people less likely to come back.</w:t>
      </w:r>
    </w:p>
    <w:p w:rsidR="00000000" w:rsidDel="00000000" w:rsidP="00000000" w:rsidRDefault="00000000" w:rsidRPr="00000000" w14:paraId="00000104">
      <w:pPr>
        <w:rPr/>
      </w:pPr>
      <w:r w:rsidDel="00000000" w:rsidR="00000000" w:rsidRPr="00000000">
        <w:rPr>
          <w:rtl w:val="0"/>
        </w:rPr>
        <w:t xml:space="preserve">According to reviews on TripAdvisor, guests are more understanding of delays when they are greeted and given small gifts, like free drinks and an apology. Wirtz and Lovelock (2021) both agree that service repair efforts have a big effect on how people ultimately feel, especially when things are stressful. The SERVQUAL model (Parasuraman et al., 1988) rates the quality of service based on its dependability, assurance, tangibles, empathy, and response. The food and beverage service at the Holiday Inn Sunderland is unstable and slow, as shown by the slow welcome and order delays.</w:t>
      </w:r>
    </w:p>
    <w:p w:rsidR="00000000" w:rsidDel="00000000" w:rsidP="00000000" w:rsidRDefault="00000000" w:rsidRPr="00000000" w14:paraId="00000105">
      <w:pPr>
        <w:rPr>
          <w:b w:val="1"/>
          <w:i w:val="1"/>
        </w:rPr>
      </w:pPr>
      <w:r w:rsidDel="00000000" w:rsidR="00000000" w:rsidRPr="00000000">
        <w:rPr>
          <w:rtl w:val="0"/>
        </w:rPr>
        <w:t xml:space="preserve">One interesting finding is that business visitors put time constraints first (Sharma et al., 2025). They were not as reliable because they were not given proactive updates and their trip plans were thrown off by delays. Rudchenkov and Volkova (2021) found that response is the most important thing that makes hotel food enjoyable. Service that is slow or inconsistent hurts trust and loyalty, no matter how good the food is.</w:t>
      </w:r>
      <w:r w:rsidDel="00000000" w:rsidR="00000000" w:rsidRPr="00000000">
        <w:rPr>
          <w:rtl w:val="0"/>
        </w:rPr>
      </w:r>
    </w:p>
    <w:p w:rsidR="00000000" w:rsidDel="00000000" w:rsidP="00000000" w:rsidRDefault="00000000" w:rsidRPr="00000000" w14:paraId="00000106">
      <w:pPr>
        <w:pStyle w:val="Heading3"/>
        <w:rPr/>
      </w:pPr>
      <w:bookmarkStart w:colFirst="0" w:colLast="0" w:name="_oxricutqik1j" w:id="45"/>
      <w:bookmarkEnd w:id="45"/>
      <w:r w:rsidDel="00000000" w:rsidR="00000000" w:rsidRPr="00000000">
        <w:rPr>
          <w:rtl w:val="0"/>
        </w:rPr>
        <w:t xml:space="preserve">4.2.4 Technological Deficiency and Competitive Disadvantage</w:t>
      </w:r>
    </w:p>
    <w:p w:rsidR="00000000" w:rsidDel="00000000" w:rsidP="00000000" w:rsidRDefault="00000000" w:rsidRPr="00000000" w14:paraId="00000107">
      <w:pPr>
        <w:rPr/>
      </w:pPr>
      <w:r w:rsidDel="00000000" w:rsidR="00000000" w:rsidRPr="00000000">
        <w:rPr>
          <w:rtl w:val="0"/>
        </w:rPr>
        <w:t xml:space="preserve">Another important finding is that there is no technology foundation that makes services more efficient. At the Holiday Inn Sunderland (IHG, 2024), there are no QR meals, mobile point-of-sale (POS) systems, or software for keeping an eye on the kitchen. Digitizing service methods is now the norm (Helmer et al., 2021). Villanueva et al. (2023) found that restaurants with mobile ordering systems cut wait times by 20–30%. STR (2021) says that mid-range hotels that used QR codes for ordering saw higher customer happiness and faster table turnover. On the other hand, Holiday Inn Sunderland's paper-based processes make mistakes and problems worse. When orders take too long to get from the server to the kitchen and back to the table, the service value goes down. Shin and Jeong (2022) say that keeping guests means being efficient, which is no longer seen as a luxury.</w:t>
      </w:r>
    </w:p>
    <w:p w:rsidR="00000000" w:rsidDel="00000000" w:rsidP="00000000" w:rsidRDefault="00000000" w:rsidRPr="00000000" w14:paraId="00000108">
      <w:pPr>
        <w:rPr>
          <w:b w:val="1"/>
          <w:i w:val="1"/>
        </w:rPr>
      </w:pPr>
      <w:r w:rsidDel="00000000" w:rsidR="00000000" w:rsidRPr="00000000">
        <w:rPr>
          <w:rtl w:val="0"/>
        </w:rPr>
        <w:t xml:space="preserve">Lack of technology is not always a terrible thing if it comes with personalized, high-touch service (Helmer et al., 2021). According to Bilgihan et al. (2016), Gen Z and Millennial tourists like hybrid service models that are both efficient and caring. Without the right tools, workers cannot meet high standards, which leads to working strain and burnout, even though they get great reviews (Wallace and Coughlan, 2023). To meet the needs of people after COVID, services that do not require contact and use technology are needed (Rahimizhian and Irani, 2021). According to Chissom (2024), 78% of guests in 2022 wanted to check in and place their orders without touching anything. Because the Holiday Inn Sunderland does not have these services, there is an imbalance between safety and convenience that could affect bookings.</w:t>
      </w:r>
      <w:r w:rsidDel="00000000" w:rsidR="00000000" w:rsidRPr="00000000">
        <w:rPr>
          <w:rtl w:val="0"/>
        </w:rPr>
      </w:r>
    </w:p>
    <w:p w:rsidR="00000000" w:rsidDel="00000000" w:rsidP="00000000" w:rsidRDefault="00000000" w:rsidRPr="00000000" w14:paraId="00000109">
      <w:pPr>
        <w:pStyle w:val="Heading3"/>
        <w:rPr/>
      </w:pPr>
      <w:bookmarkStart w:colFirst="0" w:colLast="0" w:name="_ge3pugkerqhb" w:id="46"/>
      <w:bookmarkEnd w:id="46"/>
      <w:r w:rsidDel="00000000" w:rsidR="00000000" w:rsidRPr="00000000">
        <w:rPr>
          <w:rtl w:val="0"/>
        </w:rPr>
        <w:t xml:space="preserve">4.2.5 Broader Strategic and Contextual Factors</w:t>
      </w:r>
    </w:p>
    <w:p w:rsidR="00000000" w:rsidDel="00000000" w:rsidP="00000000" w:rsidRDefault="00000000" w:rsidRPr="00000000" w14:paraId="0000010A">
      <w:pPr>
        <w:rPr/>
      </w:pPr>
      <w:r w:rsidDel="00000000" w:rsidR="00000000" w:rsidRPr="00000000">
        <w:rPr>
          <w:rtl w:val="0"/>
        </w:rPr>
        <w:t xml:space="preserve">The results of the SWOT and STEEPLED analyses help to explain why these problems keep happening and the things that affect service performance. Holiday Inn's operations limit its potential, even though it has a good reputation, is in a good spot, and has friendly staff. According to Amoako et al. (2023), a brand promise must go along with operational excellence in order to keep people coming back. It is hard for people to trust a company when the authentic experience is different from how it looks (Ozuem et al., 2024) and this can hurt online ratings and long-term customer retention. Review data show that the brand is getting worse. The loyalty cushion is shrinking, as shown by the fact that even loyal IHG Rewards members are disappointed when service fails (Fyall et al., 2019). The business could lose money because keeping return visitors is the most cost-effective thing to do (Kotler et al., 2017).</w:t>
      </w:r>
    </w:p>
    <w:p w:rsidR="00000000" w:rsidDel="00000000" w:rsidP="00000000" w:rsidRDefault="00000000" w:rsidRPr="00000000" w14:paraId="0000010B">
      <w:pPr>
        <w:rPr>
          <w:b w:val="1"/>
          <w:i w:val="1"/>
        </w:rPr>
      </w:pPr>
      <w:r w:rsidDel="00000000" w:rsidR="00000000" w:rsidRPr="00000000">
        <w:rPr>
          <w:rtl w:val="0"/>
        </w:rPr>
        <w:t xml:space="preserve">The STEEPLED study showed that Brexit has made it harder to find suitable people to work in the hospitality industry (George, 2021). Hiring and teaching inexperienced local workers causes delays and problems because they need to be trained. Monitoring for allergens and hygiene rules slow down service when automation is not used (Ali et al., 2021). Changes in the population make the pressure worse. According to McKinsey &amp; Company, younger tourists want experiences that are easy and let them use technology. Bilgihan et al. (2016) warn that brands will lose value if they cannot live up to these standards. To stay ahead of the competition, it is important to use technology to adapt to changes in population.</w:t>
      </w:r>
      <w:r w:rsidDel="00000000" w:rsidR="00000000" w:rsidRPr="00000000">
        <w:rPr>
          <w:rtl w:val="0"/>
        </w:rPr>
      </w:r>
    </w:p>
    <w:p w:rsidR="00000000" w:rsidDel="00000000" w:rsidP="00000000" w:rsidRDefault="00000000" w:rsidRPr="00000000" w14:paraId="0000010C">
      <w:pPr>
        <w:rPr/>
      </w:pPr>
      <w:r w:rsidDel="00000000" w:rsidR="00000000" w:rsidRPr="00000000">
        <w:br w:type="page"/>
      </w:r>
      <w:r w:rsidDel="00000000" w:rsidR="00000000" w:rsidRPr="00000000">
        <w:rPr>
          <w:rtl w:val="0"/>
        </w:rPr>
      </w:r>
    </w:p>
    <w:p w:rsidR="00000000" w:rsidDel="00000000" w:rsidP="00000000" w:rsidRDefault="00000000" w:rsidRPr="00000000" w14:paraId="0000010D">
      <w:pPr>
        <w:pStyle w:val="Heading1"/>
        <w:rPr/>
      </w:pPr>
      <w:bookmarkStart w:colFirst="0" w:colLast="0" w:name="_qe6h5zltaxmk" w:id="47"/>
      <w:bookmarkEnd w:id="47"/>
      <w:r w:rsidDel="00000000" w:rsidR="00000000" w:rsidRPr="00000000">
        <w:rPr>
          <w:rtl w:val="0"/>
        </w:rPr>
        <w:t xml:space="preserve">Chapter – 5: Conclusion</w:t>
      </w:r>
    </w:p>
    <w:p w:rsidR="00000000" w:rsidDel="00000000" w:rsidP="00000000" w:rsidRDefault="00000000" w:rsidRPr="00000000" w14:paraId="0000010E">
      <w:pPr>
        <w:pStyle w:val="Heading2"/>
        <w:rPr/>
      </w:pPr>
      <w:bookmarkStart w:colFirst="0" w:colLast="0" w:name="_uth7xwnjq2df" w:id="48"/>
      <w:bookmarkEnd w:id="48"/>
      <w:r w:rsidDel="00000000" w:rsidR="00000000" w:rsidRPr="00000000">
        <w:rPr>
          <w:rtl w:val="0"/>
        </w:rPr>
        <w:t xml:space="preserve">5.2 Summary of Key Findings</w:t>
      </w:r>
    </w:p>
    <w:p w:rsidR="00000000" w:rsidDel="00000000" w:rsidP="00000000" w:rsidRDefault="00000000" w:rsidRPr="00000000" w14:paraId="0000010F">
      <w:pPr>
        <w:rPr/>
      </w:pPr>
      <w:r w:rsidDel="00000000" w:rsidR="00000000" w:rsidRPr="00000000">
        <w:rPr>
          <w:rtl w:val="0"/>
        </w:rPr>
        <w:t xml:space="preserve">The main thing the study found was that the speed of service depends on how people feel about the service and how quick they think it is, not on when it is actually provided. Oliver's (1980) Expectation-Confirmation Theory was shown by the fact that Holiday Inn Sunderland guests who were late were angrier about not getting information than about having to wait. "Guests were unhappy when they were not told about the delay," says Chissom (2024).</w:t>
      </w:r>
    </w:p>
    <w:p w:rsidR="00000000" w:rsidDel="00000000" w:rsidP="00000000" w:rsidRDefault="00000000" w:rsidRPr="00000000" w14:paraId="00000110">
      <w:pPr>
        <w:rPr>
          <w:b w:val="1"/>
        </w:rPr>
      </w:pPr>
      <w:r w:rsidDel="00000000" w:rsidR="00000000" w:rsidRPr="00000000">
        <w:rPr>
          <w:rtl w:val="0"/>
        </w:rPr>
        <w:t xml:space="preserve">Operationally, the study found that there were not enough staff during peak hours, the front and back of the house were not aligned properly, and there were not any digital kitchen coordination tools like KDS. STR's (2021) standards show that hotels that do not have up-to-date digital infrastructure often go over their ideal service windows. Shin and Jeong (2022) say that customers are even less happy with restaurants when orders are taken by hand and passed around verbally, which slows down work and leads to misunderstandings.</w:t>
      </w:r>
      <w:r w:rsidDel="00000000" w:rsidR="00000000" w:rsidRPr="00000000">
        <w:rPr>
          <w:rtl w:val="0"/>
        </w:rPr>
      </w:r>
    </w:p>
    <w:p w:rsidR="00000000" w:rsidDel="00000000" w:rsidP="00000000" w:rsidRDefault="00000000" w:rsidRPr="00000000" w14:paraId="00000111">
      <w:pPr>
        <w:pStyle w:val="Heading2"/>
        <w:rPr/>
      </w:pPr>
      <w:bookmarkStart w:colFirst="0" w:colLast="0" w:name="_6ixc6agagj0t" w:id="49"/>
      <w:bookmarkEnd w:id="49"/>
      <w:r w:rsidDel="00000000" w:rsidR="00000000" w:rsidRPr="00000000">
        <w:rPr>
          <w:rtl w:val="0"/>
        </w:rPr>
        <w:t xml:space="preserve">5.3 Theoretical Implications</w:t>
      </w:r>
    </w:p>
    <w:p w:rsidR="00000000" w:rsidDel="00000000" w:rsidP="00000000" w:rsidRDefault="00000000" w:rsidRPr="00000000" w14:paraId="00000112">
      <w:pPr>
        <w:rPr/>
      </w:pPr>
      <w:r w:rsidDel="00000000" w:rsidR="00000000" w:rsidRPr="00000000">
        <w:rPr>
          <w:rtl w:val="0"/>
        </w:rPr>
        <w:t xml:space="preserve">The SERVQUAL model is still useful, especially when it comes to responsiveness and stability (Parasuraman et al., 1988). Guests said the service was not particularly good because the food was not delivered on time, the seats were uncomfortable, and the bills were late. The model showed the difference between what Holiday Inn said they would do and what they actually did. This backs up what Kandampully et al. (2018) said, that the experiential economy puts emotional satisfaction ahead of functional deliverance.</w:t>
      </w:r>
    </w:p>
    <w:p w:rsidR="00000000" w:rsidDel="00000000" w:rsidP="00000000" w:rsidRDefault="00000000" w:rsidRPr="00000000" w14:paraId="00000113">
      <w:pPr>
        <w:rPr>
          <w:b w:val="1"/>
        </w:rPr>
      </w:pPr>
      <w:r w:rsidDel="00000000" w:rsidR="00000000" w:rsidRPr="00000000">
        <w:rPr>
          <w:rtl w:val="0"/>
        </w:rPr>
        <w:t xml:space="preserve">The Theory of Constraints helped the hotel find and fix "bottlenecks" in the food and beverage area (Goldratt, 1990). If order-taking and transmission delays are not fixed, the business cannot handle as many orders at once. Bilgihan et al. (2016) found that customers who are aware of technology are looking forward to hybrid service models that combine speed and personalization. Visitors thought that the Holiday Inn Sunderland was not extremely useful because it did not have mobile ordering or QR options.</w:t>
      </w:r>
      <w:r w:rsidDel="00000000" w:rsidR="00000000" w:rsidRPr="00000000">
        <w:rPr>
          <w:rtl w:val="0"/>
        </w:rPr>
      </w:r>
    </w:p>
    <w:p w:rsidR="00000000" w:rsidDel="00000000" w:rsidP="00000000" w:rsidRDefault="00000000" w:rsidRPr="00000000" w14:paraId="00000114">
      <w:pPr>
        <w:pStyle w:val="Heading2"/>
        <w:rPr/>
      </w:pPr>
      <w:bookmarkStart w:colFirst="0" w:colLast="0" w:name="_i1xt9tjwnu0j" w:id="50"/>
      <w:bookmarkEnd w:id="50"/>
      <w:r w:rsidDel="00000000" w:rsidR="00000000" w:rsidRPr="00000000">
        <w:rPr>
          <w:rtl w:val="0"/>
        </w:rPr>
        <w:t xml:space="preserve">5.4 Strategic and Operational Conclusions</w:t>
      </w:r>
    </w:p>
    <w:p w:rsidR="00000000" w:rsidDel="00000000" w:rsidP="00000000" w:rsidRDefault="00000000" w:rsidRPr="00000000" w14:paraId="00000115">
      <w:pPr>
        <w:rPr/>
      </w:pPr>
      <w:r w:rsidDel="00000000" w:rsidR="00000000" w:rsidRPr="00000000">
        <w:rPr>
          <w:rtl w:val="0"/>
        </w:rPr>
        <w:t xml:space="preserve">The study shows that operational inefficiencies and a failure to meet modern service standards from a strategic point of view are hurting Holiday Inn Sunderland's brand equity and staff relations. External risks, like a lack of workers after Brexit, higher visitor standards, and digital competition, make internal weaknesses worse, like old procedures and not having enough automation, according to SWOT and STEEPLED analyses (George, 2021; Han and Hyun, 2017). According to Sreenivasan and Prajapati (2024), the data also show that the hotel cannot meet changing demand because of strict shift plans and a lack of staff with multiple skills. If you do not have predictive schedule or data-driven planning, it is hard to meet the demand for breakfast and the weekends. This makes staff tired and guests unhappy. Employees are always praised for being "polite" and "friendly," but they are limited in what they can do. This shows that excellent employees cannot replace efficient systems.</w:t>
      </w:r>
    </w:p>
    <w:p w:rsidR="00000000" w:rsidDel="00000000" w:rsidP="00000000" w:rsidRDefault="00000000" w:rsidRPr="00000000" w14:paraId="00000116">
      <w:pPr>
        <w:pStyle w:val="Heading2"/>
        <w:rPr/>
      </w:pPr>
      <w:bookmarkStart w:colFirst="0" w:colLast="0" w:name="_b7ecgmh1awm8" w:id="51"/>
      <w:bookmarkEnd w:id="51"/>
      <w:r w:rsidDel="00000000" w:rsidR="00000000" w:rsidRPr="00000000">
        <w:rPr>
          <w:rtl w:val="0"/>
        </w:rPr>
        <w:t xml:space="preserve">5.5 Recommendations for Future Practice</w:t>
      </w:r>
    </w:p>
    <w:p w:rsidR="00000000" w:rsidDel="00000000" w:rsidP="00000000" w:rsidRDefault="00000000" w:rsidRPr="00000000" w14:paraId="00000117">
      <w:pPr>
        <w:rPr/>
      </w:pPr>
      <w:r w:rsidDel="00000000" w:rsidR="00000000" w:rsidRPr="00000000">
        <w:rPr>
          <w:rtl w:val="0"/>
        </w:rPr>
        <w:t xml:space="preserve">Many suggestions are made as a result of these findings. The hotel should first get mobile point-of-sale systems, QR code menus, and cooking screens to cut down on the number of phone calls and paper tickets. They say that these tools could cut the time needed for serving food and drinks by 30%, according to Villanueva et al. (2023). Second, managers should make training in expectation management a top priority for workers so that they can better communicate with clients during delays. Wirtz and Lovelock (2021) say that communication is emotionally important for service recovery.</w:t>
      </w:r>
    </w:p>
    <w:p w:rsidR="00000000" w:rsidDel="00000000" w:rsidP="00000000" w:rsidRDefault="00000000" w:rsidRPr="00000000" w14:paraId="00000118">
      <w:pPr>
        <w:rPr>
          <w:b w:val="1"/>
        </w:rPr>
      </w:pPr>
      <w:r w:rsidDel="00000000" w:rsidR="00000000" w:rsidRPr="00000000">
        <w:rPr>
          <w:rtl w:val="0"/>
        </w:rPr>
        <w:t xml:space="preserve">Third, the hotel could make the best use of shift patterns by using predictive personnel models that look at booking data and trends in high occupancy. STR (2021) says that predictive hiring cuts wait times for service by 17% during busy times. The fourth suggestion is that workers should be told to offer free drinks, small discounts, or an apology if there are delays. Lastly, it is particularly important for tourists to learn about food sustainability and transparency. Kandampully et al. (2018) found that guests are willing to wait longer to prepare when the brand's ideals match their own.</w:t>
      </w:r>
      <w:r w:rsidDel="00000000" w:rsidR="00000000" w:rsidRPr="00000000">
        <w:rPr>
          <w:rtl w:val="0"/>
        </w:rPr>
      </w:r>
    </w:p>
    <w:p w:rsidR="00000000" w:rsidDel="00000000" w:rsidP="00000000" w:rsidRDefault="00000000" w:rsidRPr="00000000" w14:paraId="00000119">
      <w:pPr>
        <w:pStyle w:val="Heading2"/>
        <w:rPr/>
      </w:pPr>
      <w:bookmarkStart w:colFirst="0" w:colLast="0" w:name="_tzuzgwvxoc4j" w:id="52"/>
      <w:bookmarkEnd w:id="52"/>
      <w:r w:rsidDel="00000000" w:rsidR="00000000" w:rsidRPr="00000000">
        <w:rPr>
          <w:rtl w:val="0"/>
        </w:rPr>
        <w:t xml:space="preserve">5.6 Limitations of the Study</w:t>
      </w:r>
    </w:p>
    <w:p w:rsidR="00000000" w:rsidDel="00000000" w:rsidP="00000000" w:rsidRDefault="00000000" w:rsidRPr="00000000" w14:paraId="0000011A">
      <w:pPr>
        <w:rPr>
          <w:b w:val="1"/>
        </w:rPr>
      </w:pPr>
      <w:r w:rsidDel="00000000" w:rsidR="00000000" w:rsidRPr="00000000">
        <w:rPr>
          <w:rtl w:val="0"/>
        </w:rPr>
        <w:t xml:space="preserve">Only secondary data, like online reviews and industry benchmarks, were used in the probe, which slowed it down. This gave a broad picture of how visitors felt and how services were used, but more detailed information could have been gathered through in-depth interviews, polls, and time-motion studies. The study might not have taken into account emotions or staff-related factors that cause service to be delayed. The case study also shows a single moment in time. Since the data was collected, hotel processes may have changed.</w:t>
      </w:r>
      <w:r w:rsidDel="00000000" w:rsidR="00000000" w:rsidRPr="00000000">
        <w:rPr>
          <w:rtl w:val="0"/>
        </w:rPr>
      </w:r>
    </w:p>
    <w:p w:rsidR="00000000" w:rsidDel="00000000" w:rsidP="00000000" w:rsidRDefault="00000000" w:rsidRPr="00000000" w14:paraId="0000011B">
      <w:pPr>
        <w:pStyle w:val="Heading2"/>
        <w:rPr/>
      </w:pPr>
      <w:bookmarkStart w:colFirst="0" w:colLast="0" w:name="_7a3q6015muou" w:id="53"/>
      <w:bookmarkEnd w:id="53"/>
      <w:r w:rsidDel="00000000" w:rsidR="00000000" w:rsidRPr="00000000">
        <w:rPr>
          <w:rtl w:val="0"/>
        </w:rPr>
        <w:t xml:space="preserve">5.7 Suggestions for Future Research</w:t>
      </w:r>
    </w:p>
    <w:p w:rsidR="00000000" w:rsidDel="00000000" w:rsidP="00000000" w:rsidRDefault="00000000" w:rsidRPr="00000000" w14:paraId="0000011C">
      <w:pPr>
        <w:rPr>
          <w:b w:val="1"/>
        </w:rPr>
      </w:pPr>
      <w:r w:rsidDel="00000000" w:rsidR="00000000" w:rsidRPr="00000000">
        <w:rPr>
          <w:rtl w:val="0"/>
        </w:rPr>
        <w:t xml:space="preserve">Researchers should use biometric feedback or mood analysis to look into how service delays affect people's feelings in the future. Understanding how people feel about delays in real time will make it easier to change how services are recovered. In the future, researchers should look into how bad food and drinks affect company loyalty, upselling, and repeat bookings. If you compare hotels that have digital service systems to hotels that have not, you can see the long-term return on investment (ROI) of adopting technology. Lastly, hotels could improve their food and beverage strategy by doing demographic segmentation. This means comparing how people of different ages, travel goals, and countries expect to be served.</w:t>
      </w:r>
      <w:r w:rsidDel="00000000" w:rsidR="00000000" w:rsidRPr="00000000">
        <w:rPr>
          <w:rtl w:val="0"/>
        </w:rPr>
      </w:r>
    </w:p>
    <w:p w:rsidR="00000000" w:rsidDel="00000000" w:rsidP="00000000" w:rsidRDefault="00000000" w:rsidRPr="00000000" w14:paraId="0000011D">
      <w:pPr>
        <w:pStyle w:val="Heading2"/>
        <w:rPr/>
      </w:pPr>
      <w:bookmarkStart w:colFirst="0" w:colLast="0" w:name="_9qngbwc6el44" w:id="54"/>
      <w:bookmarkEnd w:id="54"/>
      <w:r w:rsidDel="00000000" w:rsidR="00000000" w:rsidRPr="00000000">
        <w:rPr>
          <w:rtl w:val="0"/>
        </w:rPr>
        <w:t xml:space="preserve">5.8 Final Conclusion</w:t>
      </w:r>
    </w:p>
    <w:p w:rsidR="00000000" w:rsidDel="00000000" w:rsidP="00000000" w:rsidRDefault="00000000" w:rsidRPr="00000000" w14:paraId="0000011E">
      <w:pPr>
        <w:rPr/>
      </w:pPr>
      <w:r w:rsidDel="00000000" w:rsidR="00000000" w:rsidRPr="00000000">
        <w:rPr>
          <w:rtl w:val="0"/>
        </w:rPr>
        <w:t xml:space="preserve">According to the study, the speed at which food and drinks are served has a big effect on how delighted customers are, especially when standards are not met or delays are ignored. Even though the staff at Holiday Inn Sunderland is friendly, guests are unhappy with the outdated systems, lack of digital tools, and shaky processes in the food and beverage operation. The hotel has a lot of potential because people believe the brand, stay at the hotel repeatedly, and the staff is friendly. By engaging in digital transformation, empowered service communication, and flexible operational planning, the hotel can become more competitive and make its guests happier. Being consistent, understanding, and able to adjust to what visitors want are all important parts of good service in modern hospitality.</w:t>
      </w:r>
    </w:p>
    <w:p w:rsidR="00000000" w:rsidDel="00000000" w:rsidP="00000000" w:rsidRDefault="00000000" w:rsidRPr="00000000" w14:paraId="0000011F">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20">
      <w:pPr>
        <w:pStyle w:val="Heading1"/>
        <w:rPr/>
      </w:pPr>
      <w:bookmarkStart w:colFirst="0" w:colLast="0" w:name="_e45v69kcdypy" w:id="55"/>
      <w:bookmarkEnd w:id="55"/>
      <w:r w:rsidDel="00000000" w:rsidR="00000000" w:rsidRPr="00000000">
        <w:rPr>
          <w:rtl w:val="0"/>
        </w:rPr>
        <w:t xml:space="preserve">Chapter – 6: Recommendations</w:t>
      </w:r>
    </w:p>
    <w:p w:rsidR="00000000" w:rsidDel="00000000" w:rsidP="00000000" w:rsidRDefault="00000000" w:rsidRPr="00000000" w14:paraId="00000121">
      <w:pPr>
        <w:rPr/>
      </w:pPr>
      <w:r w:rsidDel="00000000" w:rsidR="00000000" w:rsidRPr="00000000">
        <w:rPr>
          <w:rtl w:val="0"/>
        </w:rPr>
        <w:t xml:space="preserve">Based on the analysis and conclusions from earlier chapters, this part gives Holiday Inn Sunderland specific steps it can take to fix its problems with food and beverage (F&amp;B) service speed. Each suggestion is based on both academic theory and real-life experience, and it goes into more detail about how it will affect the business's efficiency, the happiness of visitors, and its image.</w:t>
      </w:r>
    </w:p>
    <w:p w:rsidR="00000000" w:rsidDel="00000000" w:rsidP="00000000" w:rsidRDefault="00000000" w:rsidRPr="00000000" w14:paraId="0000012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Invest in Digital Ordering and Kitchen Display Systems: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Digital buying systems, like mobile point-of-sale (POS), tablet-based ordering, or QR code menus, are the most important thing that Holiday Inn Sunderland should do. These systems are made possible by back-of-house kitchen display systems (KDS). Service delays, misunderstandings, and wrong orders happen when orders are taken by hand and on paper, according to the data. A KDS improves contact between the kitchen and the waiters, which cuts down on mistakes and order lead times (Grabinski, 2023). According to Villanueva et al. (2023), businesses that used digital ordering systems had happier customers and faster service by 20 to 30 percent. The STR (2021) benchmarking data shows that mid-range hotels that used these tactics got better reviews and had more tables turned over faster. According to Avula and Sithole (2024), these solutions would directly fix practical problems, make orders more accurate, and free up staff from extra administrative tasks, letting them focus more on talking to customers. People today expect things to be quick and easy, especially tech-savvy travelers who value efficiency and shorter wait times would be met by this effort (Zemlina et al., 2023).</w:t>
      </w:r>
    </w:p>
    <w:p w:rsidR="00000000" w:rsidDel="00000000" w:rsidP="00000000" w:rsidRDefault="00000000" w:rsidRPr="00000000" w14:paraId="0000012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Implement Expectation Management and Service Recovery Training: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As a second suggestion, all food and beverage workers should get full training in service repair and managing expectations in a structured way. Visitors were mostly unhappy because of delays and a lack of empathy or conversation. Even though there were delays, guests were more likely to give positive reviews if they were told about them or given free drinks. Wirtz and Lovelock (2021) stress that perfect service and staff problem-solving are both important parts of making passengers happy. According to Singh et al. (2024), staff can keep up service quality during operating disruptions by learning how to spot unhappy visitors, give them updates, and offer personalized solutions. According to Sheoran (2025), this would lessen the emotional effects of delays and boost visitor trust and professionalism. This would protect the brand's online image and encourage repeat business.</w:t>
      </w:r>
    </w:p>
    <w:p w:rsidR="00000000" w:rsidDel="00000000" w:rsidP="00000000" w:rsidRDefault="00000000" w:rsidRPr="00000000" w14:paraId="0000012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Adopt Predictive Staffing and Dynamic Scheduling: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hotel should also use occupancy rates, booking trends, and event data to plan staffing based on data-driven models that use these factors to predict busy times and make changes to schedules. We saw that there were not enough workers during busy times, especially for breakfast and weekend events. This made things less efficient and gave workers more work to do. Sreenivasan and Prajapati (2024) say that staffing works best when it is quick, flexible, and fits the needs of the business. STR (2021) says that hotels that use predictive labour technologies have seen a 17% drop in service delays and a rise in worker happiness and retention. Using workforce management tools or manual forecasting models, managers can make the best use of workers' time, keep them from getting tired, and improve the consistency of service (Smith and Carter, 202l). Alabi et al. (2024) say that predictive staff improves service during busy times by matching workers with demand.</w:t>
      </w:r>
    </w:p>
    <w:p w:rsidR="00000000" w:rsidDel="00000000" w:rsidP="00000000" w:rsidRDefault="00000000" w:rsidRPr="00000000" w14:paraId="0000012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Cross-Train Staff for Multi-Functional Roles: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Another suggestion is to give people who work in food and beverage cross-training so they can do a range of tasks. This fixes a basic problem that was pointed out: the inability to quickly adapt to high demand and the strict function boundaries for staff. Staff who know how to switch between front- and back-of-house jobs can help with serving food, making drinks, and clearing tables temporarily (Sheoran, 2025). Goldratt's (1990) Theory of Constraints says that improving performance should not come before system-wide efficiency and flexibility. Amoako et al. (2023) say that cross-functional capability improves operations agility and team cohesion. According to Abdulwanis et al. (2024), cross-training makes workers more resilient during busy times, gets rid of the need for casual workers, speeds up passenger service without lowering quality.</w:t>
      </w:r>
    </w:p>
    <w:p w:rsidR="00000000" w:rsidDel="00000000" w:rsidP="00000000" w:rsidRDefault="00000000" w:rsidRPr="00000000" w14:paraId="0000012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Introduce Feedback-Driven Service Enhancements: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Holiday Inn Sunderland could also improve its customer service by using guest surveys, comment cards, and staff debriefings. The hotel checks online reviews, but there was not any sign of an organized review-response-adjust cycle that uses customer feedback to plan operations (Phillips et al., 2017). Han and Hyun (2017) say that service organizations that set up ways for customers to give feedback are better at meeting the changing needs of their customers. Ciasullo et al. (2024) say that the hotel improves customer service and predicts problems by sorting complaints into groups, keeping an eye on how they are handled, and trying out diverse ways to get service back up and running. Feedback-driven methods encourage constant improvement, customer feedback, and new service ideas (Romano and Conti, 2024).</w:t>
      </w:r>
    </w:p>
    <w:p w:rsidR="00000000" w:rsidDel="00000000" w:rsidP="00000000" w:rsidRDefault="00000000" w:rsidRPr="00000000" w14:paraId="0000012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Promote Ethical and Sustainable Service Practices: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Lastly, the hotel could promote its ethical and environmentally friendly efforts, such as reducing trash and buying food from nearby farms, to make its customers happier. It was found by Kandampully et al. (2018) that customers are more willing to wait for help when they think the company is responsible. Promoting these standards through digital platforms, menu notes, or signs can help set higher standards for guests and protect the brand's reputation. According to Mehta (2024), an ethical story for delayed service makes customers happier by connecting with their values and building a stronger, more socially aware business image.</w:t>
      </w:r>
    </w:p>
    <w:p w:rsidR="00000000" w:rsidDel="00000000" w:rsidP="00000000" w:rsidRDefault="00000000" w:rsidRPr="00000000" w14:paraId="00000128">
      <w:pPr>
        <w:rPr/>
      </w:pPr>
      <w:r w:rsidDel="00000000" w:rsidR="00000000" w:rsidRPr="00000000">
        <w:rPr>
          <w:rtl w:val="0"/>
        </w:rPr>
        <w:t xml:space="preserve">These six suggestions are a practical way for Holiday Inn Sunderland to fix its problems with service speed and customer happiness. The hotel could improve its food and drink operations by spending money on technology, training workers, pushing sustainability, and making the best use of workforce planning. These changes make the hotel's brand stronger and prepare it for the future in a competitive, customer-focused industry.</w:t>
      </w:r>
      <w:r w:rsidDel="00000000" w:rsidR="00000000" w:rsidRPr="00000000">
        <w:br w:type="page"/>
      </w:r>
      <w:r w:rsidDel="00000000" w:rsidR="00000000" w:rsidRPr="00000000">
        <w:rPr>
          <w:rtl w:val="0"/>
        </w:rPr>
      </w:r>
    </w:p>
    <w:p w:rsidR="00000000" w:rsidDel="00000000" w:rsidP="00000000" w:rsidRDefault="00000000" w:rsidRPr="00000000" w14:paraId="00000129">
      <w:pPr>
        <w:pStyle w:val="Heading1"/>
        <w:rPr/>
      </w:pPr>
      <w:bookmarkStart w:colFirst="0" w:colLast="0" w:name="_pi8wel7i38t9" w:id="56"/>
      <w:bookmarkEnd w:id="56"/>
      <w:r w:rsidDel="00000000" w:rsidR="00000000" w:rsidRPr="00000000">
        <w:rPr>
          <w:rtl w:val="0"/>
        </w:rPr>
        <w:t xml:space="preserve">Reference List</w:t>
      </w:r>
    </w:p>
    <w:p w:rsidR="00000000" w:rsidDel="00000000" w:rsidP="00000000" w:rsidRDefault="00000000" w:rsidRPr="00000000" w14:paraId="0000012A">
      <w:pPr>
        <w:rPr/>
      </w:pPr>
      <w:r w:rsidDel="00000000" w:rsidR="00000000" w:rsidRPr="00000000">
        <w:rPr>
          <w:rtl w:val="0"/>
        </w:rPr>
        <w:t xml:space="preserve">Abdelwanis, M., Ouda, E., Sleptchenko, A., Gabor, A.F., Simsekler, M.C.E. and Omar, M. (2024). Cross-Training Policies for Enhanced Resilience in Emergency Departments. In </w:t>
      </w:r>
      <w:r w:rsidDel="00000000" w:rsidR="00000000" w:rsidRPr="00000000">
        <w:rPr>
          <w:i w:val="1"/>
          <w:rtl w:val="0"/>
        </w:rPr>
        <w:t xml:space="preserve">2024 Winter, Simulation Conference (WSC)</w:t>
      </w:r>
      <w:r w:rsidDel="00000000" w:rsidR="00000000" w:rsidRPr="00000000">
        <w:rPr>
          <w:rtl w:val="0"/>
        </w:rPr>
        <w:t xml:space="preserve"> (pp. 894-905). IEEE.</w:t>
      </w:r>
    </w:p>
    <w:p w:rsidR="00000000" w:rsidDel="00000000" w:rsidP="00000000" w:rsidRDefault="00000000" w:rsidRPr="00000000" w14:paraId="0000012B">
      <w:pPr>
        <w:rPr/>
      </w:pPr>
      <w:r w:rsidDel="00000000" w:rsidR="00000000" w:rsidRPr="00000000">
        <w:rPr>
          <w:rtl w:val="0"/>
        </w:rPr>
        <w:t xml:space="preserve">Aksoy, M., Etyemez, S. and İflazoğlu, N. (2023). Service failures that cause customer dissatisfaction and service recovery strategies in food and beverage businesses. </w:t>
      </w:r>
      <w:r w:rsidDel="00000000" w:rsidR="00000000" w:rsidRPr="00000000">
        <w:rPr>
          <w:i w:val="1"/>
          <w:rtl w:val="0"/>
        </w:rPr>
        <w:t xml:space="preserve">Tourism and Recreation</w:t>
      </w:r>
      <w:r w:rsidDel="00000000" w:rsidR="00000000" w:rsidRPr="00000000">
        <w:rPr>
          <w:rtl w:val="0"/>
        </w:rPr>
        <w:t xml:space="preserve">, </w:t>
      </w:r>
      <w:r w:rsidDel="00000000" w:rsidR="00000000" w:rsidRPr="00000000">
        <w:rPr>
          <w:i w:val="1"/>
          <w:rtl w:val="0"/>
        </w:rPr>
        <w:t xml:space="preserve">5</w:t>
      </w:r>
      <w:r w:rsidDel="00000000" w:rsidR="00000000" w:rsidRPr="00000000">
        <w:rPr>
          <w:rtl w:val="0"/>
        </w:rPr>
        <w:t xml:space="preserve">(2), pp.99-105.</w:t>
      </w:r>
    </w:p>
    <w:p w:rsidR="00000000" w:rsidDel="00000000" w:rsidP="00000000" w:rsidRDefault="00000000" w:rsidRPr="00000000" w14:paraId="0000012C">
      <w:pPr>
        <w:rPr/>
      </w:pPr>
      <w:r w:rsidDel="00000000" w:rsidR="00000000" w:rsidRPr="00000000">
        <w:rPr>
          <w:rtl w:val="0"/>
        </w:rPr>
        <w:t xml:space="preserve">Alabi, O.A., Ajayi, F.A., Udeh, C.A., and Efunniyi, F.P. (2024). Predictive analytics in human resources: Enhancing workforce planning and customer experience. </w:t>
      </w:r>
      <w:r w:rsidDel="00000000" w:rsidR="00000000" w:rsidRPr="00000000">
        <w:rPr>
          <w:i w:val="1"/>
          <w:rtl w:val="0"/>
        </w:rPr>
        <w:t xml:space="preserve">International Journal of Research and Scientific Innovation</w:t>
      </w:r>
      <w:r w:rsidDel="00000000" w:rsidR="00000000" w:rsidRPr="00000000">
        <w:rPr>
          <w:rtl w:val="0"/>
        </w:rPr>
        <w:t xml:space="preserve">, </w:t>
      </w:r>
      <w:r w:rsidDel="00000000" w:rsidR="00000000" w:rsidRPr="00000000">
        <w:rPr>
          <w:i w:val="1"/>
          <w:rtl w:val="0"/>
        </w:rPr>
        <w:t xml:space="preserve">11</w:t>
      </w:r>
      <w:r w:rsidDel="00000000" w:rsidR="00000000" w:rsidRPr="00000000">
        <w:rPr>
          <w:rtl w:val="0"/>
        </w:rPr>
        <w:t xml:space="preserve">(9), pp.149-158.</w:t>
      </w:r>
    </w:p>
    <w:p w:rsidR="00000000" w:rsidDel="00000000" w:rsidP="00000000" w:rsidRDefault="00000000" w:rsidRPr="00000000" w14:paraId="0000012D">
      <w:pPr>
        <w:rPr/>
      </w:pPr>
      <w:r w:rsidDel="00000000" w:rsidR="00000000" w:rsidRPr="00000000">
        <w:rPr>
          <w:rtl w:val="0"/>
        </w:rPr>
        <w:t xml:space="preserve">Aldabous, J. (2024). </w:t>
      </w:r>
      <w:r w:rsidDel="00000000" w:rsidR="00000000" w:rsidRPr="00000000">
        <w:rPr>
          <w:i w:val="1"/>
          <w:rtl w:val="0"/>
        </w:rPr>
        <w:t xml:space="preserve">Exploring the role and impact of social media in transforming supply chain dynamics within the food and beverage industry</w:t>
      </w:r>
      <w:r w:rsidDel="00000000" w:rsidR="00000000" w:rsidRPr="00000000">
        <w:rPr>
          <w:rtl w:val="0"/>
        </w:rPr>
        <w:t xml:space="preserve"> (Doctoral dissertation, Brunel University London).</w:t>
      </w:r>
    </w:p>
    <w:p w:rsidR="00000000" w:rsidDel="00000000" w:rsidP="00000000" w:rsidRDefault="00000000" w:rsidRPr="00000000" w14:paraId="0000012E">
      <w:pPr>
        <w:rPr/>
      </w:pPr>
      <w:r w:rsidDel="00000000" w:rsidR="00000000" w:rsidRPr="00000000">
        <w:rPr>
          <w:rtl w:val="0"/>
        </w:rPr>
        <w:t xml:space="preserve">Alhassan, F. (2025). Online Travel Agent (OTA) and Customer Experience in the Hospitality Sector. In </w:t>
      </w:r>
      <w:r w:rsidDel="00000000" w:rsidR="00000000" w:rsidRPr="00000000">
        <w:rPr>
          <w:i w:val="1"/>
          <w:rtl w:val="0"/>
        </w:rPr>
        <w:t xml:space="preserve">Digital Transformation in the Customer Experience</w:t>
      </w:r>
      <w:r w:rsidDel="00000000" w:rsidR="00000000" w:rsidRPr="00000000">
        <w:rPr>
          <w:rtl w:val="0"/>
        </w:rPr>
        <w:t xml:space="preserve"> (pp. 375-394). Apple Academic Press.</w:t>
      </w:r>
    </w:p>
    <w:p w:rsidR="00000000" w:rsidDel="00000000" w:rsidP="00000000" w:rsidRDefault="00000000" w:rsidRPr="00000000" w14:paraId="0000012F">
      <w:pPr>
        <w:rPr/>
      </w:pPr>
      <w:r w:rsidDel="00000000" w:rsidR="00000000" w:rsidRPr="00000000">
        <w:rPr>
          <w:rtl w:val="0"/>
        </w:rPr>
        <w:t xml:space="preserve">Ali, B.J., Gardi, B., Othman, B.J., Ahmed, S.A., Ismael, N.B., Hamza, P.A., Aziz, H.M., Sabir, B.Y., Sorguli, S. and Anwar, G. (2021). Hotel service quality: The impact of service quality on customer satisfaction in hospitality. </w:t>
      </w:r>
      <w:r w:rsidDel="00000000" w:rsidR="00000000" w:rsidRPr="00000000">
        <w:rPr>
          <w:i w:val="1"/>
          <w:rtl w:val="0"/>
        </w:rPr>
        <w:t xml:space="preserve">International Journal of Engineering, Business and Management</w:t>
      </w:r>
      <w:r w:rsidDel="00000000" w:rsidR="00000000" w:rsidRPr="00000000">
        <w:rPr>
          <w:rtl w:val="0"/>
        </w:rPr>
        <w:t xml:space="preserve">, </w:t>
      </w:r>
      <w:r w:rsidDel="00000000" w:rsidR="00000000" w:rsidRPr="00000000">
        <w:rPr>
          <w:i w:val="1"/>
          <w:rtl w:val="0"/>
        </w:rPr>
        <w:t xml:space="preserve">5</w:t>
      </w:r>
      <w:r w:rsidDel="00000000" w:rsidR="00000000" w:rsidRPr="00000000">
        <w:rPr>
          <w:rtl w:val="0"/>
        </w:rPr>
        <w:t xml:space="preserve">(3), pp.14-28.</w:t>
      </w:r>
    </w:p>
    <w:p w:rsidR="00000000" w:rsidDel="00000000" w:rsidP="00000000" w:rsidRDefault="00000000" w:rsidRPr="00000000" w14:paraId="00000130">
      <w:pPr>
        <w:rPr/>
      </w:pPr>
      <w:r w:rsidDel="00000000" w:rsidR="00000000" w:rsidRPr="00000000">
        <w:rPr>
          <w:rtl w:val="0"/>
        </w:rPr>
        <w:t xml:space="preserve">Amoako, G.K., Caesar, L.D., Dzogbenuku, R.K. and Bonsu, G.A. (2023). Service recovery performance and repurchase intentions: the mediation effect of service quality at KFC. </w:t>
      </w:r>
      <w:r w:rsidDel="00000000" w:rsidR="00000000" w:rsidRPr="00000000">
        <w:rPr>
          <w:i w:val="1"/>
          <w:rtl w:val="0"/>
        </w:rPr>
        <w:t xml:space="preserve">Journal of Hospitality and Tourism Insights</w:t>
      </w:r>
      <w:r w:rsidDel="00000000" w:rsidR="00000000" w:rsidRPr="00000000">
        <w:rPr>
          <w:rtl w:val="0"/>
        </w:rPr>
        <w:t xml:space="preserve">, </w:t>
      </w:r>
      <w:r w:rsidDel="00000000" w:rsidR="00000000" w:rsidRPr="00000000">
        <w:rPr>
          <w:i w:val="1"/>
          <w:rtl w:val="0"/>
        </w:rPr>
        <w:t xml:space="preserve">6</w:t>
      </w:r>
      <w:r w:rsidDel="00000000" w:rsidR="00000000" w:rsidRPr="00000000">
        <w:rPr>
          <w:rtl w:val="0"/>
        </w:rPr>
        <w:t xml:space="preserve">(1), pp.110-130.</w:t>
      </w:r>
    </w:p>
    <w:p w:rsidR="00000000" w:rsidDel="00000000" w:rsidP="00000000" w:rsidRDefault="00000000" w:rsidRPr="00000000" w14:paraId="00000131">
      <w:pPr>
        <w:rPr/>
      </w:pPr>
      <w:r w:rsidDel="00000000" w:rsidR="00000000" w:rsidRPr="00000000">
        <w:rPr>
          <w:rtl w:val="0"/>
        </w:rPr>
        <w:t xml:space="preserve">Annamalah, S. (2024). The Value of Case Study Research in Practice: A Methodological Review with Practical Insights from Organisational Studies. </w:t>
      </w:r>
      <w:r w:rsidDel="00000000" w:rsidR="00000000" w:rsidRPr="00000000">
        <w:rPr>
          <w:i w:val="1"/>
          <w:rtl w:val="0"/>
        </w:rPr>
        <w:t xml:space="preserve">Journal of Applied Economic Sciences (JAES)</w:t>
      </w:r>
      <w:r w:rsidDel="00000000" w:rsidR="00000000" w:rsidRPr="00000000">
        <w:rPr>
          <w:rtl w:val="0"/>
        </w:rPr>
        <w:t xml:space="preserve">, </w:t>
      </w:r>
      <w:r w:rsidDel="00000000" w:rsidR="00000000" w:rsidRPr="00000000">
        <w:rPr>
          <w:i w:val="1"/>
          <w:rtl w:val="0"/>
        </w:rPr>
        <w:t xml:space="preserve">19</w:t>
      </w:r>
      <w:r w:rsidDel="00000000" w:rsidR="00000000" w:rsidRPr="00000000">
        <w:rPr>
          <w:rtl w:val="0"/>
        </w:rPr>
        <w:t xml:space="preserve">(4 (86)), pp.485-498.</w:t>
      </w:r>
    </w:p>
    <w:p w:rsidR="00000000" w:rsidDel="00000000" w:rsidP="00000000" w:rsidRDefault="00000000" w:rsidRPr="00000000" w14:paraId="00000132">
      <w:pPr>
        <w:rPr/>
      </w:pPr>
      <w:r w:rsidDel="00000000" w:rsidR="00000000" w:rsidRPr="00000000">
        <w:rPr>
          <w:rtl w:val="0"/>
        </w:rPr>
        <w:t xml:space="preserve">Anubala, R. (2023). The future of hospitality: Predictive analytics in hotel management. </w:t>
      </w:r>
      <w:r w:rsidDel="00000000" w:rsidR="00000000" w:rsidRPr="00000000">
        <w:rPr>
          <w:i w:val="1"/>
          <w:rtl w:val="0"/>
        </w:rPr>
        <w:t xml:space="preserve">International Journal for Multidimensional Research Perspectives</w:t>
      </w:r>
      <w:r w:rsidDel="00000000" w:rsidR="00000000" w:rsidRPr="00000000">
        <w:rPr>
          <w:rtl w:val="0"/>
        </w:rPr>
        <w:t xml:space="preserve">, </w:t>
      </w:r>
      <w:r w:rsidDel="00000000" w:rsidR="00000000" w:rsidRPr="00000000">
        <w:rPr>
          <w:i w:val="1"/>
          <w:rtl w:val="0"/>
        </w:rPr>
        <w:t xml:space="preserve">1</w:t>
      </w:r>
      <w:r w:rsidDel="00000000" w:rsidR="00000000" w:rsidRPr="00000000">
        <w:rPr>
          <w:rtl w:val="0"/>
        </w:rPr>
        <w:t xml:space="preserve">(3), pp.38-58.</w:t>
      </w:r>
    </w:p>
    <w:p w:rsidR="00000000" w:rsidDel="00000000" w:rsidP="00000000" w:rsidRDefault="00000000" w:rsidRPr="00000000" w14:paraId="00000133">
      <w:pPr>
        <w:rPr/>
      </w:pPr>
      <w:r w:rsidDel="00000000" w:rsidR="00000000" w:rsidRPr="00000000">
        <w:rPr>
          <w:rtl w:val="0"/>
        </w:rPr>
        <w:t xml:space="preserve">Avula, M. and Sithole, T. (2024). Artificial Intelligence's Potential to Improve Operational Efficiency and Customer Experience in the Hospitality and Tourism Sectors. In </w:t>
      </w:r>
      <w:r w:rsidDel="00000000" w:rsidR="00000000" w:rsidRPr="00000000">
        <w:rPr>
          <w:i w:val="1"/>
          <w:rtl w:val="0"/>
        </w:rPr>
        <w:t xml:space="preserve">Impact of AI and Tech-Driven Solutions in Hospitality and Tourism</w:t>
      </w:r>
      <w:r w:rsidDel="00000000" w:rsidR="00000000" w:rsidRPr="00000000">
        <w:rPr>
          <w:rtl w:val="0"/>
        </w:rPr>
        <w:t xml:space="preserve"> (pp. 351-382). IGI Global.</w:t>
      </w:r>
    </w:p>
    <w:p w:rsidR="00000000" w:rsidDel="00000000" w:rsidP="00000000" w:rsidRDefault="00000000" w:rsidRPr="00000000" w14:paraId="00000134">
      <w:pPr>
        <w:rPr/>
      </w:pPr>
      <w:r w:rsidDel="00000000" w:rsidR="00000000" w:rsidRPr="00000000">
        <w:rPr>
          <w:rtl w:val="0"/>
        </w:rPr>
        <w:t xml:space="preserve">Baghersad, M. and Zobel, C.W. (2022). Organizational resilience to disruption risks: developing metrics and testing effectiveness.</w:t>
      </w:r>
    </w:p>
    <w:p w:rsidR="00000000" w:rsidDel="00000000" w:rsidP="00000000" w:rsidRDefault="00000000" w:rsidRPr="00000000" w14:paraId="00000135">
      <w:pPr>
        <w:rPr/>
      </w:pPr>
      <w:r w:rsidDel="00000000" w:rsidR="00000000" w:rsidRPr="00000000">
        <w:rPr>
          <w:rtl w:val="0"/>
        </w:rPr>
        <w:t xml:space="preserve">Bardukova, L. (2023). Navigating the hospitality horizon: current trends and strategies for customer attraction and retention in the hotel industry. </w:t>
      </w:r>
      <w:r w:rsidDel="00000000" w:rsidR="00000000" w:rsidRPr="00000000">
        <w:rPr>
          <w:i w:val="1"/>
          <w:rtl w:val="0"/>
        </w:rPr>
        <w:t xml:space="preserve">Economics and computer science</w:t>
      </w:r>
      <w:r w:rsidDel="00000000" w:rsidR="00000000" w:rsidRPr="00000000">
        <w:rPr>
          <w:rtl w:val="0"/>
        </w:rPr>
        <w:t xml:space="preserve">, </w:t>
      </w:r>
      <w:r w:rsidDel="00000000" w:rsidR="00000000" w:rsidRPr="00000000">
        <w:rPr>
          <w:i w:val="1"/>
          <w:rtl w:val="0"/>
        </w:rPr>
        <w:t xml:space="preserve">2</w:t>
      </w:r>
      <w:r w:rsidDel="00000000" w:rsidR="00000000" w:rsidRPr="00000000">
        <w:rPr>
          <w:rtl w:val="0"/>
        </w:rPr>
        <w:t xml:space="preserve">, pp.88-103.</w:t>
      </w:r>
    </w:p>
    <w:p w:rsidR="00000000" w:rsidDel="00000000" w:rsidP="00000000" w:rsidRDefault="00000000" w:rsidRPr="00000000" w14:paraId="00000136">
      <w:pPr>
        <w:rPr/>
      </w:pPr>
      <w:r w:rsidDel="00000000" w:rsidR="00000000" w:rsidRPr="00000000">
        <w:rPr>
          <w:rtl w:val="0"/>
        </w:rPr>
        <w:t xml:space="preserve">Barlan-Espino, A.G. (2017). Operational efficiency and customer satisfaction of restaurants: Basis for business operation enhancement. </w:t>
      </w:r>
      <w:r w:rsidDel="00000000" w:rsidR="00000000" w:rsidRPr="00000000">
        <w:rPr>
          <w:i w:val="1"/>
          <w:rtl w:val="0"/>
        </w:rPr>
        <w:t xml:space="preserve">Asia Pacific Journal of Multidisciplinary Research</w:t>
      </w:r>
      <w:r w:rsidDel="00000000" w:rsidR="00000000" w:rsidRPr="00000000">
        <w:rPr>
          <w:rtl w:val="0"/>
        </w:rPr>
        <w:t xml:space="preserve">, </w:t>
      </w:r>
      <w:r w:rsidDel="00000000" w:rsidR="00000000" w:rsidRPr="00000000">
        <w:rPr>
          <w:i w:val="1"/>
          <w:rtl w:val="0"/>
        </w:rPr>
        <w:t xml:space="preserve">5</w:t>
      </w:r>
      <w:r w:rsidDel="00000000" w:rsidR="00000000" w:rsidRPr="00000000">
        <w:rPr>
          <w:rtl w:val="0"/>
        </w:rPr>
        <w:t xml:space="preserve">(1), pp.122-132.</w:t>
      </w:r>
    </w:p>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Baum, T., Cardenas Rubio, J. and Congreve, E.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ReWAGE Evidence Paper : Work, Wages and Employment in the UK’s Hospitality Sector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strathprints.strath.ac.uk. Available at: https://strathprints.strath.ac.uk/86230/ [Accessed 30 May 2025].</w:t>
      </w:r>
    </w:p>
    <w:p w:rsidR="00000000" w:rsidDel="00000000" w:rsidP="00000000" w:rsidRDefault="00000000" w:rsidRPr="00000000" w14:paraId="00000138">
      <w:pPr>
        <w:rPr/>
      </w:pPr>
      <w:r w:rsidDel="00000000" w:rsidR="00000000" w:rsidRPr="00000000">
        <w:rPr>
          <w:rtl w:val="0"/>
        </w:rPr>
        <w:t xml:space="preserve">Bilgihan, A., Barreda, A., Okumus, F. and Nusair, K. (2016). Consumer perception of knowledge-sharing in travel-related online social networks. </w:t>
      </w:r>
      <w:r w:rsidDel="00000000" w:rsidR="00000000" w:rsidRPr="00000000">
        <w:rPr>
          <w:i w:val="1"/>
          <w:rtl w:val="0"/>
        </w:rPr>
        <w:t xml:space="preserve">Tourism Management</w:t>
      </w:r>
      <w:r w:rsidDel="00000000" w:rsidR="00000000" w:rsidRPr="00000000">
        <w:rPr>
          <w:rtl w:val="0"/>
        </w:rPr>
        <w:t xml:space="preserve">, </w:t>
      </w:r>
      <w:r w:rsidDel="00000000" w:rsidR="00000000" w:rsidRPr="00000000">
        <w:rPr>
          <w:i w:val="1"/>
          <w:rtl w:val="0"/>
        </w:rPr>
        <w:t xml:space="preserve">52</w:t>
      </w:r>
      <w:r w:rsidDel="00000000" w:rsidR="00000000" w:rsidRPr="00000000">
        <w:rPr>
          <w:rtl w:val="0"/>
        </w:rPr>
        <w:t xml:space="preserve">, pp.287-296.</w:t>
      </w:r>
    </w:p>
    <w:p w:rsidR="00000000" w:rsidDel="00000000" w:rsidP="00000000" w:rsidRDefault="00000000" w:rsidRPr="00000000" w14:paraId="00000139">
      <w:pPr>
        <w:rPr/>
      </w:pPr>
      <w:r w:rsidDel="00000000" w:rsidR="00000000" w:rsidRPr="00000000">
        <w:rPr>
          <w:rtl w:val="0"/>
        </w:rPr>
        <w:t xml:space="preserve">Bilgihan, A., Seo, S. and Choi, J. (2018). Identifying restaurant satisfiers and dissatisfiers: Suggestions from online reviews. </w:t>
      </w:r>
      <w:r w:rsidDel="00000000" w:rsidR="00000000" w:rsidRPr="00000000">
        <w:rPr>
          <w:i w:val="1"/>
          <w:rtl w:val="0"/>
        </w:rPr>
        <w:t xml:space="preserve">Journal of Hospitality Marketing &amp; Management</w:t>
      </w:r>
      <w:r w:rsidDel="00000000" w:rsidR="00000000" w:rsidRPr="00000000">
        <w:rPr>
          <w:rtl w:val="0"/>
        </w:rPr>
        <w:t xml:space="preserve">, </w:t>
      </w:r>
      <w:r w:rsidDel="00000000" w:rsidR="00000000" w:rsidRPr="00000000">
        <w:rPr>
          <w:i w:val="1"/>
          <w:rtl w:val="0"/>
        </w:rPr>
        <w:t xml:space="preserve">27</w:t>
      </w:r>
      <w:r w:rsidDel="00000000" w:rsidR="00000000" w:rsidRPr="00000000">
        <w:rPr>
          <w:rtl w:val="0"/>
        </w:rPr>
        <w:t xml:space="preserve">(5), pp.601-625.</w:t>
      </w:r>
    </w:p>
    <w:p w:rsidR="00000000" w:rsidDel="00000000" w:rsidP="00000000" w:rsidRDefault="00000000" w:rsidRPr="00000000" w14:paraId="0000013A">
      <w:pPr>
        <w:rPr/>
      </w:pPr>
      <w:r w:rsidDel="00000000" w:rsidR="00000000" w:rsidRPr="00000000">
        <w:rPr>
          <w:rtl w:val="0"/>
        </w:rPr>
        <w:t xml:space="preserve">Blanchard, D. (2021). </w:t>
      </w:r>
      <w:r w:rsidDel="00000000" w:rsidR="00000000" w:rsidRPr="00000000">
        <w:rPr>
          <w:i w:val="1"/>
          <w:rtl w:val="0"/>
        </w:rPr>
        <w:t xml:space="preserve">Supply chain management best practices</w:t>
      </w:r>
      <w:r w:rsidDel="00000000" w:rsidR="00000000" w:rsidRPr="00000000">
        <w:rPr>
          <w:rtl w:val="0"/>
        </w:rPr>
        <w:t xml:space="preserve">. John Wiley &amp; Sons.</w:t>
      </w:r>
    </w:p>
    <w:p w:rsidR="00000000" w:rsidDel="00000000" w:rsidP="00000000" w:rsidRDefault="00000000" w:rsidRPr="00000000" w14:paraId="0000013B">
      <w:pPr>
        <w:rPr/>
      </w:pPr>
      <w:r w:rsidDel="00000000" w:rsidR="00000000" w:rsidRPr="00000000">
        <w:rPr>
          <w:rtl w:val="0"/>
        </w:rPr>
        <w:t xml:space="preserve">Buhalis, D., Efthymiou, L., Uzunboylu, N. and Thrassou, A. (2024). Charting the progress of technology adoption in tourism and hospitality in the era of industry 4.0. </w:t>
      </w:r>
      <w:r w:rsidDel="00000000" w:rsidR="00000000" w:rsidRPr="00000000">
        <w:rPr>
          <w:i w:val="1"/>
          <w:rtl w:val="0"/>
        </w:rPr>
        <w:t xml:space="preserve">EuroMed Journal of Business</w:t>
      </w:r>
      <w:r w:rsidDel="00000000" w:rsidR="00000000" w:rsidRPr="00000000">
        <w:rPr>
          <w:rtl w:val="0"/>
        </w:rPr>
        <w:t xml:space="preserve">, </w:t>
      </w:r>
      <w:r w:rsidDel="00000000" w:rsidR="00000000" w:rsidRPr="00000000">
        <w:rPr>
          <w:i w:val="1"/>
          <w:rtl w:val="0"/>
        </w:rPr>
        <w:t xml:space="preserve">19</w:t>
      </w:r>
      <w:r w:rsidDel="00000000" w:rsidR="00000000" w:rsidRPr="00000000">
        <w:rPr>
          <w:rtl w:val="0"/>
        </w:rPr>
        <w:t xml:space="preserve">(1), pp.1-20.</w:t>
      </w:r>
    </w:p>
    <w:p w:rsidR="00000000" w:rsidDel="00000000" w:rsidP="00000000" w:rsidRDefault="00000000" w:rsidRPr="00000000" w14:paraId="0000013C">
      <w:pPr>
        <w:rPr/>
      </w:pPr>
      <w:r w:rsidDel="00000000" w:rsidR="00000000" w:rsidRPr="00000000">
        <w:rPr>
          <w:rtl w:val="0"/>
        </w:rPr>
        <w:t xml:space="preserve">Chan, J., Gao, Y. and McGinley, S. (2021). Updates in service standards in hotels: how COVID-19 changed operations. </w:t>
      </w:r>
      <w:r w:rsidDel="00000000" w:rsidR="00000000" w:rsidRPr="00000000">
        <w:rPr>
          <w:i w:val="1"/>
          <w:rtl w:val="0"/>
        </w:rPr>
        <w:t xml:space="preserve">International Journal of Contemporary Hospitality Management</w:t>
      </w:r>
      <w:r w:rsidDel="00000000" w:rsidR="00000000" w:rsidRPr="00000000">
        <w:rPr>
          <w:rtl w:val="0"/>
        </w:rPr>
        <w:t xml:space="preserve">, </w:t>
      </w:r>
      <w:r w:rsidDel="00000000" w:rsidR="00000000" w:rsidRPr="00000000">
        <w:rPr>
          <w:i w:val="1"/>
          <w:rtl w:val="0"/>
        </w:rPr>
        <w:t xml:space="preserve">33</w:t>
      </w:r>
      <w:r w:rsidDel="00000000" w:rsidR="00000000" w:rsidRPr="00000000">
        <w:rPr>
          <w:rtl w:val="0"/>
        </w:rPr>
        <w:t xml:space="preserve">(5), pp.1668-1687.</w:t>
      </w:r>
    </w:p>
    <w:p w:rsidR="00000000" w:rsidDel="00000000" w:rsidP="00000000" w:rsidRDefault="00000000" w:rsidRPr="00000000" w14:paraId="0000013D">
      <w:pPr>
        <w:rPr/>
      </w:pPr>
      <w:r w:rsidDel="00000000" w:rsidR="00000000" w:rsidRPr="00000000">
        <w:rPr>
          <w:rtl w:val="0"/>
        </w:rPr>
        <w:t xml:space="preserve">Chen, S.H., Tzeng, S.Y., Tham, A. and Chu, P.X. (2021). Hospitality services in the post COVID-19 era are we ready for high-tech and no touch service delivery in smart hotels. </w:t>
      </w:r>
      <w:r w:rsidDel="00000000" w:rsidR="00000000" w:rsidRPr="00000000">
        <w:rPr>
          <w:i w:val="1"/>
          <w:rtl w:val="0"/>
        </w:rPr>
        <w:t xml:space="preserve">Journal of Hospitality Marketing &amp; Management</w:t>
      </w:r>
      <w:r w:rsidDel="00000000" w:rsidR="00000000" w:rsidRPr="00000000">
        <w:rPr>
          <w:rtl w:val="0"/>
        </w:rPr>
        <w:t xml:space="preserve">, </w:t>
      </w:r>
      <w:r w:rsidDel="00000000" w:rsidR="00000000" w:rsidRPr="00000000">
        <w:rPr>
          <w:i w:val="1"/>
          <w:rtl w:val="0"/>
        </w:rPr>
        <w:t xml:space="preserve">30</w:t>
      </w:r>
      <w:r w:rsidDel="00000000" w:rsidR="00000000" w:rsidRPr="00000000">
        <w:rPr>
          <w:rtl w:val="0"/>
        </w:rPr>
        <w:t xml:space="preserve">(8), pp.905-928.</w:t>
      </w:r>
    </w:p>
    <w:p w:rsidR="00000000" w:rsidDel="00000000" w:rsidP="00000000" w:rsidRDefault="00000000" w:rsidRPr="00000000" w14:paraId="0000013E">
      <w:pPr>
        <w:rPr/>
      </w:pPr>
      <w:r w:rsidDel="00000000" w:rsidR="00000000" w:rsidRPr="00000000">
        <w:rPr>
          <w:rtl w:val="0"/>
        </w:rPr>
        <w:t xml:space="preserve">Chissom, D. (2024). Post-Pandemic Trends in the Hospitality Industry. </w:t>
      </w:r>
      <w:r w:rsidDel="00000000" w:rsidR="00000000" w:rsidRPr="00000000">
        <w:rPr>
          <w:i w:val="1"/>
          <w:rtl w:val="0"/>
        </w:rPr>
        <w:t xml:space="preserve">Journal of Modern Hospitality</w:t>
      </w:r>
      <w:r w:rsidDel="00000000" w:rsidR="00000000" w:rsidRPr="00000000">
        <w:rPr>
          <w:rtl w:val="0"/>
        </w:rPr>
        <w:t xml:space="preserve">, </w:t>
      </w:r>
      <w:r w:rsidDel="00000000" w:rsidR="00000000" w:rsidRPr="00000000">
        <w:rPr>
          <w:i w:val="1"/>
          <w:rtl w:val="0"/>
        </w:rPr>
        <w:t xml:space="preserve">3</w:t>
      </w:r>
      <w:r w:rsidDel="00000000" w:rsidR="00000000" w:rsidRPr="00000000">
        <w:rPr>
          <w:rtl w:val="0"/>
        </w:rPr>
        <w:t xml:space="preserve">(3), pp.1-13.</w:t>
      </w:r>
    </w:p>
    <w:p w:rsidR="00000000" w:rsidDel="00000000" w:rsidP="00000000" w:rsidRDefault="00000000" w:rsidRPr="00000000" w14:paraId="0000013F">
      <w:pPr>
        <w:rPr/>
      </w:pPr>
      <w:r w:rsidDel="00000000" w:rsidR="00000000" w:rsidRPr="00000000">
        <w:rPr>
          <w:rtl w:val="0"/>
        </w:rPr>
        <w:t xml:space="preserve">Choudhury, R.G. (2021). Marketing Mix and Customer Loyalty in Services Marketing. In </w:t>
      </w:r>
      <w:r w:rsidDel="00000000" w:rsidR="00000000" w:rsidRPr="00000000">
        <w:rPr>
          <w:i w:val="1"/>
          <w:rtl w:val="0"/>
        </w:rPr>
        <w:t xml:space="preserve">Services Marketing Issues in Emerging Economies</w:t>
      </w:r>
      <w:r w:rsidDel="00000000" w:rsidR="00000000" w:rsidRPr="00000000">
        <w:rPr>
          <w:rtl w:val="0"/>
        </w:rPr>
        <w:t xml:space="preserve"> (pp. 167-177). Singapore: Springer Singapore.</w:t>
      </w:r>
    </w:p>
    <w:p w:rsidR="00000000" w:rsidDel="00000000" w:rsidP="00000000" w:rsidRDefault="00000000" w:rsidRPr="00000000" w14:paraId="00000140">
      <w:pPr>
        <w:rPr/>
      </w:pPr>
      <w:r w:rsidDel="00000000" w:rsidR="00000000" w:rsidRPr="00000000">
        <w:rPr>
          <w:rtl w:val="0"/>
        </w:rPr>
        <w:t xml:space="preserve">Ciasullo, M.V., Montera, R. and Palumbo, R. (2024). Online content responsiveness strategies in the hospitality context: exploratory insights and a research agenda. </w:t>
      </w:r>
      <w:r w:rsidDel="00000000" w:rsidR="00000000" w:rsidRPr="00000000">
        <w:rPr>
          <w:i w:val="1"/>
          <w:rtl w:val="0"/>
        </w:rPr>
        <w:t xml:space="preserve">The TQM Journal</w:t>
      </w:r>
      <w:r w:rsidDel="00000000" w:rsidR="00000000" w:rsidRPr="00000000">
        <w:rPr>
          <w:rtl w:val="0"/>
        </w:rPr>
        <w:t xml:space="preserve">, </w:t>
      </w:r>
      <w:r w:rsidDel="00000000" w:rsidR="00000000" w:rsidRPr="00000000">
        <w:rPr>
          <w:i w:val="1"/>
          <w:rtl w:val="0"/>
        </w:rPr>
        <w:t xml:space="preserve">36</w:t>
      </w:r>
      <w:r w:rsidDel="00000000" w:rsidR="00000000" w:rsidRPr="00000000">
        <w:rPr>
          <w:rtl w:val="0"/>
        </w:rPr>
        <w:t xml:space="preserve">(9), pp.234-254.</w:t>
      </w:r>
    </w:p>
    <w:p w:rsidR="00000000" w:rsidDel="00000000" w:rsidP="00000000" w:rsidRDefault="00000000" w:rsidRPr="00000000" w14:paraId="00000141">
      <w:pPr>
        <w:rPr/>
      </w:pPr>
      <w:r w:rsidDel="00000000" w:rsidR="00000000" w:rsidRPr="00000000">
        <w:rPr>
          <w:rtl w:val="0"/>
        </w:rPr>
        <w:t xml:space="preserve">Collis, J. and Hussey, R. (2014). </w:t>
      </w:r>
      <w:r w:rsidDel="00000000" w:rsidR="00000000" w:rsidRPr="00000000">
        <w:rPr>
          <w:i w:val="1"/>
          <w:rtl w:val="0"/>
        </w:rPr>
        <w:t xml:space="preserve">Business research: A practical guide for students</w:t>
      </w:r>
      <w:r w:rsidDel="00000000" w:rsidR="00000000" w:rsidRPr="00000000">
        <w:rPr>
          <w:rtl w:val="0"/>
        </w:rPr>
        <w:t xml:space="preserve">. Bloomsbury Publishing.</w:t>
      </w:r>
    </w:p>
    <w:p w:rsidR="00000000" w:rsidDel="00000000" w:rsidP="00000000" w:rsidRDefault="00000000" w:rsidRPr="00000000" w14:paraId="00000142">
      <w:pPr>
        <w:rPr/>
      </w:pPr>
      <w:r w:rsidDel="00000000" w:rsidR="00000000" w:rsidRPr="00000000">
        <w:rPr>
          <w:rtl w:val="0"/>
        </w:rPr>
        <w:t xml:space="preserve">Das, M.P. (2023). Technology and Guest experience innovations reshaping hotel management. </w:t>
      </w:r>
      <w:r w:rsidDel="00000000" w:rsidR="00000000" w:rsidRPr="00000000">
        <w:rPr>
          <w:i w:val="1"/>
          <w:rtl w:val="0"/>
        </w:rPr>
        <w:t xml:space="preserve">International Journal for Multidimensional Research Perspectives</w:t>
      </w:r>
      <w:r w:rsidDel="00000000" w:rsidR="00000000" w:rsidRPr="00000000">
        <w:rPr>
          <w:rtl w:val="0"/>
        </w:rPr>
        <w:t xml:space="preserve">, </w:t>
      </w:r>
      <w:r w:rsidDel="00000000" w:rsidR="00000000" w:rsidRPr="00000000">
        <w:rPr>
          <w:i w:val="1"/>
          <w:rtl w:val="0"/>
        </w:rPr>
        <w:t xml:space="preserve">1</w:t>
      </w:r>
      <w:r w:rsidDel="00000000" w:rsidR="00000000" w:rsidRPr="00000000">
        <w:rPr>
          <w:rtl w:val="0"/>
        </w:rPr>
        <w:t xml:space="preserve">(3), pp.76-95.</w:t>
      </w:r>
    </w:p>
    <w:p w:rsidR="00000000" w:rsidDel="00000000" w:rsidP="00000000" w:rsidRDefault="00000000" w:rsidRPr="00000000" w14:paraId="00000143">
      <w:pPr>
        <w:rPr/>
      </w:pPr>
      <w:r w:rsidDel="00000000" w:rsidR="00000000" w:rsidRPr="00000000">
        <w:rPr>
          <w:rtl w:val="0"/>
        </w:rPr>
        <w:t xml:space="preserve">DeCelles, K.A., DeVoe, S.E., Rafaeli, A. and Agasi, S. (2019). Helping to reduce fights before flights: How environmental stressors in organizations shape customer emotions and customer–employee interactions. </w:t>
      </w:r>
      <w:r w:rsidDel="00000000" w:rsidR="00000000" w:rsidRPr="00000000">
        <w:rPr>
          <w:i w:val="1"/>
          <w:rtl w:val="0"/>
        </w:rPr>
        <w:t xml:space="preserve">Personnel Psychology</w:t>
      </w:r>
      <w:r w:rsidDel="00000000" w:rsidR="00000000" w:rsidRPr="00000000">
        <w:rPr>
          <w:rtl w:val="0"/>
        </w:rPr>
        <w:t xml:space="preserve">, </w:t>
      </w:r>
      <w:r w:rsidDel="00000000" w:rsidR="00000000" w:rsidRPr="00000000">
        <w:rPr>
          <w:i w:val="1"/>
          <w:rtl w:val="0"/>
        </w:rPr>
        <w:t xml:space="preserve">72</w:t>
      </w:r>
      <w:r w:rsidDel="00000000" w:rsidR="00000000" w:rsidRPr="00000000">
        <w:rPr>
          <w:rtl w:val="0"/>
        </w:rPr>
        <w:t xml:space="preserve">(1), pp.49-80.</w:t>
      </w:r>
    </w:p>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Deloitte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Hotel Guest Experience Measurement and Strategy | Deloitte US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Deloitte United States. Available at: https://www2.deloitte.com/us/en/pages/consumer-business/articles/hotel-guest-experience-strategy.html [Accessed 30 May 2025].</w:t>
      </w:r>
    </w:p>
    <w:p w:rsidR="00000000" w:rsidDel="00000000" w:rsidP="00000000" w:rsidRDefault="00000000" w:rsidRPr="00000000" w14:paraId="00000145">
      <w:pPr>
        <w:rPr/>
      </w:pPr>
      <w:r w:rsidDel="00000000" w:rsidR="00000000" w:rsidRPr="00000000">
        <w:rPr>
          <w:rtl w:val="0"/>
        </w:rPr>
        <w:t xml:space="preserve">Filieri, R. (2016). What makes an online consumer review trustworthy? </w:t>
      </w:r>
      <w:r w:rsidDel="00000000" w:rsidR="00000000" w:rsidRPr="00000000">
        <w:rPr>
          <w:i w:val="1"/>
          <w:rtl w:val="0"/>
        </w:rPr>
        <w:t xml:space="preserve">Annals of Tourism Research</w:t>
      </w:r>
      <w:r w:rsidDel="00000000" w:rsidR="00000000" w:rsidRPr="00000000">
        <w:rPr>
          <w:rtl w:val="0"/>
        </w:rPr>
        <w:t xml:space="preserve">, </w:t>
      </w:r>
      <w:r w:rsidDel="00000000" w:rsidR="00000000" w:rsidRPr="00000000">
        <w:rPr>
          <w:i w:val="1"/>
          <w:rtl w:val="0"/>
        </w:rPr>
        <w:t xml:space="preserve">58</w:t>
      </w:r>
      <w:r w:rsidDel="00000000" w:rsidR="00000000" w:rsidRPr="00000000">
        <w:rPr>
          <w:rtl w:val="0"/>
        </w:rPr>
        <w:t xml:space="preserve">, pp.46-64.</w:t>
      </w:r>
    </w:p>
    <w:p w:rsidR="00000000" w:rsidDel="00000000" w:rsidP="00000000" w:rsidRDefault="00000000" w:rsidRPr="00000000" w14:paraId="00000146">
      <w:pPr>
        <w:rPr/>
      </w:pPr>
      <w:r w:rsidDel="00000000" w:rsidR="00000000" w:rsidRPr="00000000">
        <w:rPr>
          <w:rtl w:val="0"/>
        </w:rPr>
        <w:t xml:space="preserve">Fyall, A., Legohérel, P., Frochot, I. and Wang, Y. (2019). </w:t>
      </w:r>
      <w:r w:rsidDel="00000000" w:rsidR="00000000" w:rsidRPr="00000000">
        <w:rPr>
          <w:i w:val="1"/>
          <w:rtl w:val="0"/>
        </w:rPr>
        <w:t xml:space="preserve">Marketing for tourism and hospitality: collaboration, technology, and experiences</w:t>
      </w:r>
      <w:r w:rsidDel="00000000" w:rsidR="00000000" w:rsidRPr="00000000">
        <w:rPr>
          <w:rtl w:val="0"/>
        </w:rPr>
        <w:t xml:space="preserve">. Routledge.</w:t>
      </w:r>
    </w:p>
    <w:p w:rsidR="00000000" w:rsidDel="00000000" w:rsidP="00000000" w:rsidRDefault="00000000" w:rsidRPr="00000000" w14:paraId="00000147">
      <w:pPr>
        <w:rPr/>
      </w:pPr>
      <w:r w:rsidDel="00000000" w:rsidR="00000000" w:rsidRPr="00000000">
        <w:rPr>
          <w:rtl w:val="0"/>
        </w:rPr>
        <w:t xml:space="preserve">George, R. (2021). The tourism and hospitality marketing environment. In </w:t>
      </w:r>
      <w:r w:rsidDel="00000000" w:rsidR="00000000" w:rsidRPr="00000000">
        <w:rPr>
          <w:i w:val="1"/>
          <w:rtl w:val="0"/>
        </w:rPr>
        <w:t xml:space="preserve">Marketing Tourism and Hospitality: Concepts and Cases</w:t>
      </w:r>
      <w:r w:rsidDel="00000000" w:rsidR="00000000" w:rsidRPr="00000000">
        <w:rPr>
          <w:rtl w:val="0"/>
        </w:rPr>
        <w:t xml:space="preserve"> (pp. 183-219). Cham: Springer International Publishing.</w:t>
      </w:r>
    </w:p>
    <w:p w:rsidR="00000000" w:rsidDel="00000000" w:rsidP="00000000" w:rsidRDefault="00000000" w:rsidRPr="00000000" w14:paraId="00000148">
      <w:pPr>
        <w:rPr/>
      </w:pPr>
      <w:r w:rsidDel="00000000" w:rsidR="00000000" w:rsidRPr="00000000">
        <w:rPr>
          <w:rtl w:val="0"/>
        </w:rPr>
        <w:t xml:space="preserve">Goldratt, E.M. (1990). </w:t>
      </w:r>
      <w:r w:rsidDel="00000000" w:rsidR="00000000" w:rsidRPr="00000000">
        <w:rPr>
          <w:i w:val="1"/>
          <w:rtl w:val="0"/>
        </w:rPr>
        <w:t xml:space="preserve">Theory of constraints</w:t>
      </w:r>
      <w:r w:rsidDel="00000000" w:rsidR="00000000" w:rsidRPr="00000000">
        <w:rPr>
          <w:rtl w:val="0"/>
        </w:rPr>
        <w:t xml:space="preserve"> (pp. 1-159). Croton-on-Hudson: North River.</w:t>
      </w:r>
    </w:p>
    <w:p w:rsidR="00000000" w:rsidDel="00000000" w:rsidP="00000000" w:rsidRDefault="00000000" w:rsidRPr="00000000" w14:paraId="00000149">
      <w:pPr>
        <w:rPr/>
      </w:pPr>
      <w:r w:rsidDel="00000000" w:rsidR="00000000" w:rsidRPr="00000000">
        <w:rPr>
          <w:rtl w:val="0"/>
        </w:rPr>
        <w:t xml:space="preserve">Grabinski, M.A. (2023). </w:t>
      </w:r>
      <w:r w:rsidDel="00000000" w:rsidR="00000000" w:rsidRPr="00000000">
        <w:rPr>
          <w:i w:val="1"/>
          <w:rtl w:val="0"/>
        </w:rPr>
        <w:t xml:space="preserve">The Impact of Robotics in Food Service: A Quantitative Study Measuring the Performance and Safety of Service Robots to Service Employees</w:t>
      </w:r>
      <w:r w:rsidDel="00000000" w:rsidR="00000000" w:rsidRPr="00000000">
        <w:rPr>
          <w:rtl w:val="0"/>
        </w:rPr>
        <w:t xml:space="preserve"> (Doctoral dissertation, University of the Cumberlands).</w:t>
      </w:r>
    </w:p>
    <w:p w:rsidR="00000000" w:rsidDel="00000000" w:rsidP="00000000" w:rsidRDefault="00000000" w:rsidRPr="00000000" w14:paraId="0000014A">
      <w:pPr>
        <w:rPr/>
      </w:pPr>
      <w:r w:rsidDel="00000000" w:rsidR="00000000" w:rsidRPr="00000000">
        <w:rPr>
          <w:rtl w:val="0"/>
        </w:rPr>
        <w:t xml:space="preserve">Grimmelikhuijsen, S. and Porumbescu, G.A. (2017). Reconsidering the expectancy disconfirmation model. Three experimental replications. </w:t>
      </w:r>
      <w:r w:rsidDel="00000000" w:rsidR="00000000" w:rsidRPr="00000000">
        <w:rPr>
          <w:i w:val="1"/>
          <w:rtl w:val="0"/>
        </w:rPr>
        <w:t xml:space="preserve">Public Management Review</w:t>
      </w:r>
      <w:r w:rsidDel="00000000" w:rsidR="00000000" w:rsidRPr="00000000">
        <w:rPr>
          <w:rtl w:val="0"/>
        </w:rPr>
        <w:t xml:space="preserve">, </w:t>
      </w:r>
      <w:r w:rsidDel="00000000" w:rsidR="00000000" w:rsidRPr="00000000">
        <w:rPr>
          <w:i w:val="1"/>
          <w:rtl w:val="0"/>
        </w:rPr>
        <w:t xml:space="preserve">19</w:t>
      </w:r>
      <w:r w:rsidDel="00000000" w:rsidR="00000000" w:rsidRPr="00000000">
        <w:rPr>
          <w:rtl w:val="0"/>
        </w:rPr>
        <w:t xml:space="preserve">(9), pp.1272-1292.</w:t>
      </w:r>
    </w:p>
    <w:p w:rsidR="00000000" w:rsidDel="00000000" w:rsidP="00000000" w:rsidRDefault="00000000" w:rsidRPr="00000000" w14:paraId="0000014B">
      <w:pPr>
        <w:rPr/>
      </w:pPr>
      <w:r w:rsidDel="00000000" w:rsidR="00000000" w:rsidRPr="00000000">
        <w:rPr>
          <w:rtl w:val="0"/>
        </w:rPr>
        <w:t xml:space="preserve">Gursoy, D., Buttle, F. and Bowie, D. (2022). </w:t>
      </w:r>
      <w:r w:rsidDel="00000000" w:rsidR="00000000" w:rsidRPr="00000000">
        <w:rPr>
          <w:i w:val="1"/>
          <w:rtl w:val="0"/>
        </w:rPr>
        <w:t xml:space="preserve">Hospitality marketing: Principles and practices</w:t>
      </w:r>
      <w:r w:rsidDel="00000000" w:rsidR="00000000" w:rsidRPr="00000000">
        <w:rPr>
          <w:rtl w:val="0"/>
        </w:rPr>
        <w:t xml:space="preserve">. Routledge.</w:t>
      </w:r>
    </w:p>
    <w:p w:rsidR="00000000" w:rsidDel="00000000" w:rsidP="00000000" w:rsidRDefault="00000000" w:rsidRPr="00000000" w14:paraId="0000014C">
      <w:pPr>
        <w:rPr/>
      </w:pPr>
      <w:r w:rsidDel="00000000" w:rsidR="00000000" w:rsidRPr="00000000">
        <w:rPr>
          <w:rtl w:val="0"/>
        </w:rPr>
        <w:t xml:space="preserve">Han, H. and Hyun, S.S. (2017). Impact of hotel-restaurant image and quality of physical-environment, service, and food on satisfaction and intention. </w:t>
      </w:r>
      <w:r w:rsidDel="00000000" w:rsidR="00000000" w:rsidRPr="00000000">
        <w:rPr>
          <w:i w:val="1"/>
          <w:rtl w:val="0"/>
        </w:rPr>
        <w:t xml:space="preserve">International Journal of Hospitality Management</w:t>
      </w:r>
      <w:r w:rsidDel="00000000" w:rsidR="00000000" w:rsidRPr="00000000">
        <w:rPr>
          <w:rtl w:val="0"/>
        </w:rPr>
        <w:t xml:space="preserve">, </w:t>
      </w:r>
      <w:r w:rsidDel="00000000" w:rsidR="00000000" w:rsidRPr="00000000">
        <w:rPr>
          <w:i w:val="1"/>
          <w:rtl w:val="0"/>
        </w:rPr>
        <w:t xml:space="preserve">63</w:t>
      </w:r>
      <w:r w:rsidDel="00000000" w:rsidR="00000000" w:rsidRPr="00000000">
        <w:rPr>
          <w:rtl w:val="0"/>
        </w:rPr>
        <w:t xml:space="preserve">, pp.82-92.</w:t>
      </w:r>
    </w:p>
    <w:p w:rsidR="00000000" w:rsidDel="00000000" w:rsidP="00000000" w:rsidRDefault="00000000" w:rsidRPr="00000000" w14:paraId="0000014D">
      <w:pPr>
        <w:rPr/>
      </w:pPr>
      <w:r w:rsidDel="00000000" w:rsidR="00000000" w:rsidRPr="00000000">
        <w:rPr>
          <w:rtl w:val="0"/>
        </w:rPr>
        <w:t xml:space="preserve">Harrison-Walker, L.J. (2019). The effect of consumer emotions on outcome behaviors following service failure. </w:t>
      </w:r>
      <w:r w:rsidDel="00000000" w:rsidR="00000000" w:rsidRPr="00000000">
        <w:rPr>
          <w:i w:val="1"/>
          <w:rtl w:val="0"/>
        </w:rPr>
        <w:t xml:space="preserve">Journal of Services Marketing</w:t>
      </w:r>
      <w:r w:rsidDel="00000000" w:rsidR="00000000" w:rsidRPr="00000000">
        <w:rPr>
          <w:rtl w:val="0"/>
        </w:rPr>
        <w:t xml:space="preserve">, </w:t>
      </w:r>
      <w:r w:rsidDel="00000000" w:rsidR="00000000" w:rsidRPr="00000000">
        <w:rPr>
          <w:i w:val="1"/>
          <w:rtl w:val="0"/>
        </w:rPr>
        <w:t xml:space="preserve">33</w:t>
      </w:r>
      <w:r w:rsidDel="00000000" w:rsidR="00000000" w:rsidRPr="00000000">
        <w:rPr>
          <w:rtl w:val="0"/>
        </w:rPr>
        <w:t xml:space="preserve">(3), pp.285-302.</w:t>
      </w:r>
    </w:p>
    <w:p w:rsidR="00000000" w:rsidDel="00000000" w:rsidP="00000000" w:rsidRDefault="00000000" w:rsidRPr="00000000" w14:paraId="0000014E">
      <w:pPr>
        <w:rPr/>
      </w:pPr>
      <w:r w:rsidDel="00000000" w:rsidR="00000000" w:rsidRPr="00000000">
        <w:rPr>
          <w:rtl w:val="0"/>
        </w:rPr>
        <w:t xml:space="preserve">Hassan, S., Kaur, P., Muchiri, M., Ogbonnaya, C. and Dhir, A. (2023). Unethical leadership: Review, synthesis, and directions for future research. </w:t>
      </w:r>
      <w:r w:rsidDel="00000000" w:rsidR="00000000" w:rsidRPr="00000000">
        <w:rPr>
          <w:i w:val="1"/>
          <w:rtl w:val="0"/>
        </w:rPr>
        <w:t xml:space="preserve">Journal of Business Ethics</w:t>
      </w:r>
      <w:r w:rsidDel="00000000" w:rsidR="00000000" w:rsidRPr="00000000">
        <w:rPr>
          <w:rtl w:val="0"/>
        </w:rPr>
        <w:t xml:space="preserve">, </w:t>
      </w:r>
      <w:r w:rsidDel="00000000" w:rsidR="00000000" w:rsidRPr="00000000">
        <w:rPr>
          <w:i w:val="1"/>
          <w:rtl w:val="0"/>
        </w:rPr>
        <w:t xml:space="preserve">183</w:t>
      </w:r>
      <w:r w:rsidDel="00000000" w:rsidR="00000000" w:rsidRPr="00000000">
        <w:rPr>
          <w:rtl w:val="0"/>
        </w:rPr>
        <w:t xml:space="preserve">(2), pp.511-550.</w:t>
      </w:r>
    </w:p>
    <w:p w:rsidR="00000000" w:rsidDel="00000000" w:rsidP="00000000" w:rsidRDefault="00000000" w:rsidRPr="00000000" w14:paraId="0000014F">
      <w:pPr>
        <w:rPr/>
      </w:pPr>
      <w:r w:rsidDel="00000000" w:rsidR="00000000" w:rsidRPr="00000000">
        <w:rPr>
          <w:rtl w:val="0"/>
        </w:rPr>
        <w:t xml:space="preserve">Helmer, J., Łobacz, K., Kör, B. and Wakkee, I. (2021). Innovating digitally for services: A review of innovation process literature focused on digital innovation and service innovation. </w:t>
      </w:r>
      <w:r w:rsidDel="00000000" w:rsidR="00000000" w:rsidRPr="00000000">
        <w:rPr>
          <w:i w:val="1"/>
          <w:rtl w:val="0"/>
        </w:rPr>
        <w:t xml:space="preserve">Procedia Computer Science</w:t>
      </w:r>
      <w:r w:rsidDel="00000000" w:rsidR="00000000" w:rsidRPr="00000000">
        <w:rPr>
          <w:rtl w:val="0"/>
        </w:rPr>
        <w:t xml:space="preserve">, </w:t>
      </w:r>
      <w:r w:rsidDel="00000000" w:rsidR="00000000" w:rsidRPr="00000000">
        <w:rPr>
          <w:i w:val="1"/>
          <w:rtl w:val="0"/>
        </w:rPr>
        <w:t xml:space="preserve">192</w:t>
      </w:r>
      <w:r w:rsidDel="00000000" w:rsidR="00000000" w:rsidRPr="00000000">
        <w:rPr>
          <w:rtl w:val="0"/>
        </w:rPr>
        <w:t xml:space="preserve">, pp.2797-2806.</w:t>
      </w:r>
    </w:p>
    <w:p w:rsidR="00000000" w:rsidDel="00000000" w:rsidP="00000000" w:rsidRDefault="00000000" w:rsidRPr="00000000" w14:paraId="00000150">
      <w:pPr>
        <w:rPr/>
      </w:pPr>
      <w:r w:rsidDel="00000000" w:rsidR="00000000" w:rsidRPr="00000000">
        <w:rPr>
          <w:rtl w:val="0"/>
        </w:rPr>
        <w:t xml:space="preserve">Hossain, K.A. (2023). Practices and challenges of modern leadership in the era of technological advancement. </w:t>
      </w:r>
      <w:r w:rsidDel="00000000" w:rsidR="00000000" w:rsidRPr="00000000">
        <w:rPr>
          <w:i w:val="1"/>
          <w:rtl w:val="0"/>
        </w:rPr>
        <w:t xml:space="preserve">Scientific Research Journal, XI</w:t>
      </w:r>
      <w:r w:rsidDel="00000000" w:rsidR="00000000" w:rsidRPr="00000000">
        <w:rPr>
          <w:rtl w:val="0"/>
        </w:rPr>
        <w:t xml:space="preserve">, pp.10-70.</w:t>
      </w:r>
    </w:p>
    <w:p w:rsidR="00000000" w:rsidDel="00000000" w:rsidP="00000000" w:rsidRDefault="00000000" w:rsidRPr="00000000" w14:paraId="00000151">
      <w:pPr>
        <w:rPr/>
      </w:pPr>
      <w:r w:rsidDel="00000000" w:rsidR="00000000" w:rsidRPr="00000000">
        <w:rPr>
          <w:rtl w:val="0"/>
        </w:rPr>
        <w:t xml:space="preserve">Hsiao, Y.H. and Hsiao, Y.T. (2021). Online review analytics for hotel quality at macro and micro levels. </w:t>
      </w:r>
      <w:r w:rsidDel="00000000" w:rsidR="00000000" w:rsidRPr="00000000">
        <w:rPr>
          <w:i w:val="1"/>
          <w:rtl w:val="0"/>
        </w:rPr>
        <w:t xml:space="preserve">Industrial Management &amp; Data Systems</w:t>
      </w:r>
      <w:r w:rsidDel="00000000" w:rsidR="00000000" w:rsidRPr="00000000">
        <w:rPr>
          <w:rtl w:val="0"/>
        </w:rPr>
        <w:t xml:space="preserve">, </w:t>
      </w:r>
      <w:r w:rsidDel="00000000" w:rsidR="00000000" w:rsidRPr="00000000">
        <w:rPr>
          <w:i w:val="1"/>
          <w:rtl w:val="0"/>
        </w:rPr>
        <w:t xml:space="preserve">121</w:t>
      </w:r>
      <w:r w:rsidDel="00000000" w:rsidR="00000000" w:rsidRPr="00000000">
        <w:rPr>
          <w:rtl w:val="0"/>
        </w:rPr>
        <w:t xml:space="preserve">(2), pp.268-289.</w:t>
      </w:r>
    </w:p>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IHG (2025).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Holiday Inn Sunderland - City Centre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IHG. Available at: https://www.ihg.com/sunderland-united-kingdom [Accessed 30 May 2025].</w:t>
      </w:r>
    </w:p>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Kandampully, J., Zhang, T. and Jaakkola, E. (2018). Customer experience management in hospitality: A literature synthesis, new understanding, and research agenda.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Contemporary Hospitality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30(1), pp.21–56.</w:t>
      </w:r>
    </w:p>
    <w:p w:rsidR="00000000" w:rsidDel="00000000" w:rsidP="00000000" w:rsidRDefault="00000000" w:rsidRPr="00000000" w14:paraId="00000154">
      <w:pPr>
        <w:rPr/>
      </w:pPr>
      <w:r w:rsidDel="00000000" w:rsidR="00000000" w:rsidRPr="00000000">
        <w:rPr>
          <w:rtl w:val="0"/>
        </w:rPr>
        <w:t xml:space="preserve">Kant, S. and Koti, K. (2023). Role of technology in hospitality operations: An overview. </w:t>
      </w:r>
      <w:r w:rsidDel="00000000" w:rsidR="00000000" w:rsidRPr="00000000">
        <w:rPr>
          <w:i w:val="1"/>
          <w:rtl w:val="0"/>
        </w:rPr>
        <w:t xml:space="preserve">International Journal of Language, Literature and Culture (IJLLC)</w:t>
      </w:r>
      <w:r w:rsidDel="00000000" w:rsidR="00000000" w:rsidRPr="00000000">
        <w:rPr>
          <w:rtl w:val="0"/>
        </w:rPr>
        <w:t xml:space="preserve">, </w:t>
      </w:r>
      <w:r w:rsidDel="00000000" w:rsidR="00000000" w:rsidRPr="00000000">
        <w:rPr>
          <w:i w:val="1"/>
          <w:rtl w:val="0"/>
        </w:rPr>
        <w:t xml:space="preserve">3</w:t>
      </w:r>
      <w:r w:rsidDel="00000000" w:rsidR="00000000" w:rsidRPr="00000000">
        <w:rPr>
          <w:rtl w:val="0"/>
        </w:rPr>
        <w:t xml:space="preserve">(5), pp.32-36.</w:t>
      </w:r>
    </w:p>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Kotler, P., Bowen, J.T. and Makens, J.C. (2017).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Marketing for Hospitality and Tourism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7th ed. Harlow: Pearson Education.</w:t>
      </w:r>
    </w:p>
    <w:p w:rsidR="00000000" w:rsidDel="00000000" w:rsidP="00000000" w:rsidRDefault="00000000" w:rsidRPr="00000000" w14:paraId="00000156">
      <w:pPr>
        <w:rPr/>
      </w:pPr>
      <w:r w:rsidDel="00000000" w:rsidR="00000000" w:rsidRPr="00000000">
        <w:rPr>
          <w:rtl w:val="0"/>
        </w:rPr>
        <w:t xml:space="preserve">Kumar, P. and Ekka, P. (2025). Demand Forecasting for Ensuring Safety and Boosting Operational Efficiency in Hotel Hospitality Using ARIMA Model. </w:t>
      </w:r>
      <w:r w:rsidDel="00000000" w:rsidR="00000000" w:rsidRPr="00000000">
        <w:rPr>
          <w:i w:val="1"/>
          <w:rtl w:val="0"/>
        </w:rPr>
        <w:t xml:space="preserve">Journal of Hospitality &amp; Tourism Education</w:t>
      </w:r>
      <w:r w:rsidDel="00000000" w:rsidR="00000000" w:rsidRPr="00000000">
        <w:rPr>
          <w:rtl w:val="0"/>
        </w:rPr>
        <w:t xml:space="preserve">, pp.1-15.</w:t>
      </w:r>
    </w:p>
    <w:p w:rsidR="00000000" w:rsidDel="00000000" w:rsidP="00000000" w:rsidRDefault="00000000" w:rsidRPr="00000000" w14:paraId="00000157">
      <w:pPr>
        <w:rPr/>
      </w:pPr>
      <w:r w:rsidDel="00000000" w:rsidR="00000000" w:rsidRPr="00000000">
        <w:rPr>
          <w:rtl w:val="0"/>
        </w:rPr>
        <w:t xml:space="preserve">Lamest, M. and Brady, M. (2019). Data-focused managerial challenges within the hotel sector. </w:t>
      </w:r>
      <w:r w:rsidDel="00000000" w:rsidR="00000000" w:rsidRPr="00000000">
        <w:rPr>
          <w:i w:val="1"/>
          <w:rtl w:val="0"/>
        </w:rPr>
        <w:t xml:space="preserve">Tourism Review</w:t>
      </w:r>
      <w:r w:rsidDel="00000000" w:rsidR="00000000" w:rsidRPr="00000000">
        <w:rPr>
          <w:rtl w:val="0"/>
        </w:rPr>
        <w:t xml:space="preserve">, </w:t>
      </w:r>
      <w:r w:rsidDel="00000000" w:rsidR="00000000" w:rsidRPr="00000000">
        <w:rPr>
          <w:i w:val="1"/>
          <w:rtl w:val="0"/>
        </w:rPr>
        <w:t xml:space="preserve">74</w:t>
      </w:r>
      <w:r w:rsidDel="00000000" w:rsidR="00000000" w:rsidRPr="00000000">
        <w:rPr>
          <w:rtl w:val="0"/>
        </w:rPr>
        <w:t xml:space="preserve">(1), pp.104-115.</w:t>
      </w:r>
    </w:p>
    <w:p w:rsidR="00000000" w:rsidDel="00000000" w:rsidP="00000000" w:rsidRDefault="00000000" w:rsidRPr="00000000" w14:paraId="00000158">
      <w:pPr>
        <w:rPr/>
      </w:pPr>
      <w:r w:rsidDel="00000000" w:rsidR="00000000" w:rsidRPr="00000000">
        <w:rPr>
          <w:rtl w:val="0"/>
        </w:rPr>
        <w:t xml:space="preserve">Limna, P. (2023). Artificial Intelligence (AI) in the hospitality industry: A review article. </w:t>
      </w:r>
      <w:r w:rsidDel="00000000" w:rsidR="00000000" w:rsidRPr="00000000">
        <w:rPr>
          <w:i w:val="1"/>
          <w:rtl w:val="0"/>
        </w:rPr>
        <w:t xml:space="preserve">International Journal of Computing Sciences Research</w:t>
      </w:r>
      <w:r w:rsidDel="00000000" w:rsidR="00000000" w:rsidRPr="00000000">
        <w:rPr>
          <w:rtl w:val="0"/>
        </w:rPr>
        <w:t xml:space="preserve">, </w:t>
      </w:r>
      <w:r w:rsidDel="00000000" w:rsidR="00000000" w:rsidRPr="00000000">
        <w:rPr>
          <w:i w:val="1"/>
          <w:rtl w:val="0"/>
        </w:rPr>
        <w:t xml:space="preserve">7</w:t>
      </w:r>
      <w:r w:rsidDel="00000000" w:rsidR="00000000" w:rsidRPr="00000000">
        <w:rPr>
          <w:rtl w:val="0"/>
        </w:rPr>
        <w:t xml:space="preserve">, pp.1306-1317.</w:t>
      </w:r>
    </w:p>
    <w:p w:rsidR="00000000" w:rsidDel="00000000" w:rsidP="00000000" w:rsidRDefault="00000000" w:rsidRPr="00000000" w14:paraId="00000159">
      <w:pPr>
        <w:rPr/>
      </w:pPr>
      <w:r w:rsidDel="00000000" w:rsidR="00000000" w:rsidRPr="00000000">
        <w:rPr>
          <w:rtl w:val="0"/>
        </w:rPr>
        <w:t xml:space="preserve">Luoma-aho, V., Canel, M.J. and Hakola, J. (2021). Public sector reputation and netpromoter score. </w:t>
      </w:r>
      <w:r w:rsidDel="00000000" w:rsidR="00000000" w:rsidRPr="00000000">
        <w:rPr>
          <w:i w:val="1"/>
          <w:rtl w:val="0"/>
        </w:rPr>
        <w:t xml:space="preserve">International Review on Public and Nonprofit Marketing</w:t>
      </w:r>
      <w:r w:rsidDel="00000000" w:rsidR="00000000" w:rsidRPr="00000000">
        <w:rPr>
          <w:rtl w:val="0"/>
        </w:rPr>
        <w:t xml:space="preserve">, </w:t>
      </w:r>
      <w:r w:rsidDel="00000000" w:rsidR="00000000" w:rsidRPr="00000000">
        <w:rPr>
          <w:i w:val="1"/>
          <w:rtl w:val="0"/>
        </w:rPr>
        <w:t xml:space="preserve">18</w:t>
      </w:r>
      <w:r w:rsidDel="00000000" w:rsidR="00000000" w:rsidRPr="00000000">
        <w:rPr>
          <w:rtl w:val="0"/>
        </w:rPr>
        <w:t xml:space="preserve">(3), pp.419-446.</w:t>
      </w:r>
    </w:p>
    <w:p w:rsidR="00000000" w:rsidDel="00000000" w:rsidP="00000000" w:rsidRDefault="00000000" w:rsidRPr="00000000" w14:paraId="0000015A">
      <w:pPr>
        <w:rPr/>
      </w:pPr>
      <w:r w:rsidDel="00000000" w:rsidR="00000000" w:rsidRPr="00000000">
        <w:rPr>
          <w:rtl w:val="0"/>
        </w:rPr>
        <w:t xml:space="preserve">Lyon, A. and Sulcova, D. (2009). Hotel employer's perceptions of employing eastern European workers: A case study of Cheshire, UK. </w:t>
      </w:r>
      <w:r w:rsidDel="00000000" w:rsidR="00000000" w:rsidRPr="00000000">
        <w:rPr>
          <w:i w:val="1"/>
          <w:rtl w:val="0"/>
        </w:rPr>
        <w:t xml:space="preserve">Tourism Culture &amp; Communication</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(1-2), pp.17-28.</w:t>
      </w:r>
    </w:p>
    <w:p w:rsidR="00000000" w:rsidDel="00000000" w:rsidP="00000000" w:rsidRDefault="00000000" w:rsidRPr="00000000" w14:paraId="0000015B">
      <w:pPr>
        <w:rPr/>
      </w:pPr>
      <w:r w:rsidDel="00000000" w:rsidR="00000000" w:rsidRPr="00000000">
        <w:rPr>
          <w:rtl w:val="0"/>
        </w:rPr>
        <w:t xml:space="preserve">Maynard, D.D.C., Vidigal, M.D., Farage, P., Zandonadi, R.P., Nakano, E.Y. and Botelho, R.B.A. (2020). Environmental, social, and economic sustainability indicators applied to food services: A systematic review. </w:t>
      </w:r>
      <w:r w:rsidDel="00000000" w:rsidR="00000000" w:rsidRPr="00000000">
        <w:rPr>
          <w:i w:val="1"/>
          <w:rtl w:val="0"/>
        </w:rPr>
        <w:t xml:space="preserve">Sustainability</w:t>
      </w:r>
      <w:r w:rsidDel="00000000" w:rsidR="00000000" w:rsidRPr="00000000">
        <w:rPr>
          <w:rtl w:val="0"/>
        </w:rPr>
        <w:t xml:space="preserve">, </w:t>
      </w:r>
      <w:r w:rsidDel="00000000" w:rsidR="00000000" w:rsidRPr="00000000">
        <w:rPr>
          <w:i w:val="1"/>
          <w:rtl w:val="0"/>
        </w:rPr>
        <w:t xml:space="preserve">12</w:t>
      </w:r>
      <w:r w:rsidDel="00000000" w:rsidR="00000000" w:rsidRPr="00000000">
        <w:rPr>
          <w:rtl w:val="0"/>
        </w:rPr>
        <w:t xml:space="preserve">(5), p.1804-1823.</w:t>
      </w:r>
    </w:p>
    <w:p w:rsidR="00000000" w:rsidDel="00000000" w:rsidP="00000000" w:rsidRDefault="00000000" w:rsidRPr="00000000" w14:paraId="0000015C">
      <w:pPr>
        <w:rPr/>
      </w:pPr>
      <w:r w:rsidDel="00000000" w:rsidR="00000000" w:rsidRPr="00000000">
        <w:rPr>
          <w:rtl w:val="0"/>
        </w:rPr>
        <w:t xml:space="preserve">McDougall, R.J., Gillam, L., Ko, D., Holmes, I. and Delany, C. (2021). Balancing health worker well-being and duty to care: an ethical approach to staff safety in COVID-19 and beyond. </w:t>
      </w:r>
      <w:r w:rsidDel="00000000" w:rsidR="00000000" w:rsidRPr="00000000">
        <w:rPr>
          <w:i w:val="1"/>
          <w:rtl w:val="0"/>
        </w:rPr>
        <w:t xml:space="preserve">Journal of Medical Ethics</w:t>
      </w:r>
      <w:r w:rsidDel="00000000" w:rsidR="00000000" w:rsidRPr="00000000">
        <w:rPr>
          <w:rtl w:val="0"/>
        </w:rPr>
        <w:t xml:space="preserve">, </w:t>
      </w:r>
      <w:r w:rsidDel="00000000" w:rsidR="00000000" w:rsidRPr="00000000">
        <w:rPr>
          <w:i w:val="1"/>
          <w:rtl w:val="0"/>
        </w:rPr>
        <w:t xml:space="preserve">47</w:t>
      </w:r>
      <w:r w:rsidDel="00000000" w:rsidR="00000000" w:rsidRPr="00000000">
        <w:rPr>
          <w:rtl w:val="0"/>
        </w:rPr>
        <w:t xml:space="preserve">(5), pp.318-323.</w:t>
      </w:r>
    </w:p>
    <w:p w:rsidR="00000000" w:rsidDel="00000000" w:rsidP="00000000" w:rsidRDefault="00000000" w:rsidRPr="00000000" w14:paraId="0000015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McKinsey &amp; Company (2024).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What are the latest travel trends? | McKinsey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www.mckinsey.com. Available at: https://www.mckinsey.com/featured-insights/mckinsey-explainers/what-is-the-future-of-travel [Accessed 30 May 2025].</w:t>
      </w:r>
    </w:p>
    <w:p w:rsidR="00000000" w:rsidDel="00000000" w:rsidP="00000000" w:rsidRDefault="00000000" w:rsidRPr="00000000" w14:paraId="0000015E">
      <w:pPr>
        <w:rPr/>
      </w:pPr>
      <w:r w:rsidDel="00000000" w:rsidR="00000000" w:rsidRPr="00000000">
        <w:rPr>
          <w:rtl w:val="0"/>
        </w:rPr>
        <w:t xml:space="preserve">Mehta, D. (2024). Sustainable Branding and Communication: Influencing Consumer Choices Through Authentic Narratives. </w:t>
      </w:r>
      <w:r w:rsidDel="00000000" w:rsidR="00000000" w:rsidRPr="00000000">
        <w:rPr>
          <w:i w:val="1"/>
          <w:rtl w:val="0"/>
        </w:rPr>
        <w:t xml:space="preserve">Journal Of Law for Future Security</w:t>
      </w:r>
      <w:r w:rsidDel="00000000" w:rsidR="00000000" w:rsidRPr="00000000">
        <w:rPr>
          <w:rtl w:val="0"/>
        </w:rPr>
        <w:t xml:space="preserve">, </w:t>
      </w:r>
      <w:r w:rsidDel="00000000" w:rsidR="00000000" w:rsidRPr="00000000">
        <w:rPr>
          <w:i w:val="1"/>
          <w:rtl w:val="0"/>
        </w:rPr>
        <w:t xml:space="preserve">1</w:t>
      </w:r>
      <w:r w:rsidDel="00000000" w:rsidR="00000000" w:rsidRPr="00000000">
        <w:rPr>
          <w:rtl w:val="0"/>
        </w:rPr>
        <w:t xml:space="preserve">(2), pp.75-85.</w:t>
      </w:r>
    </w:p>
    <w:p w:rsidR="00000000" w:rsidDel="00000000" w:rsidP="00000000" w:rsidRDefault="00000000" w:rsidRPr="00000000" w14:paraId="0000015F">
      <w:pPr>
        <w:rPr/>
      </w:pPr>
      <w:r w:rsidDel="00000000" w:rsidR="00000000" w:rsidRPr="00000000">
        <w:rPr>
          <w:rtl w:val="0"/>
        </w:rPr>
        <w:t xml:space="preserve">Milovanović, V. (2021), December. Hotel management in the twenty-first century: opportunities, threats, and implications. In </w:t>
      </w:r>
      <w:r w:rsidDel="00000000" w:rsidR="00000000" w:rsidRPr="00000000">
        <w:rPr>
          <w:i w:val="1"/>
          <w:rtl w:val="0"/>
        </w:rPr>
        <w:t xml:space="preserve">International Conference on Economic Scientific Research-Theoretical, Empirical and Practical Approaches</w:t>
      </w:r>
      <w:r w:rsidDel="00000000" w:rsidR="00000000" w:rsidRPr="00000000">
        <w:rPr>
          <w:rtl w:val="0"/>
        </w:rPr>
        <w:t xml:space="preserve"> (pp. 287-298). Cham: Springer International Publishing.</w:t>
      </w:r>
    </w:p>
    <w:p w:rsidR="00000000" w:rsidDel="00000000" w:rsidP="00000000" w:rsidRDefault="00000000" w:rsidRPr="00000000" w14:paraId="00000160">
      <w:pPr>
        <w:rPr/>
      </w:pPr>
      <w:r w:rsidDel="00000000" w:rsidR="00000000" w:rsidRPr="00000000">
        <w:rPr>
          <w:rtl w:val="0"/>
        </w:rPr>
        <w:t xml:space="preserve">Molina-Castillo, F.J., Meroño-Cerdán, A.L., Lopez-Nicolas, C. and Fernandez-Espinar, L. (2023). Innovation and technology in hospitality sector: Outcome and performance. </w:t>
      </w:r>
      <w:r w:rsidDel="00000000" w:rsidR="00000000" w:rsidRPr="00000000">
        <w:rPr>
          <w:i w:val="1"/>
          <w:rtl w:val="0"/>
        </w:rPr>
        <w:t xml:space="preserve">Businesses</w:t>
      </w:r>
      <w:r w:rsidDel="00000000" w:rsidR="00000000" w:rsidRPr="00000000">
        <w:rPr>
          <w:rtl w:val="0"/>
        </w:rPr>
        <w:t xml:space="preserve">, </w:t>
      </w:r>
      <w:r w:rsidDel="00000000" w:rsidR="00000000" w:rsidRPr="00000000">
        <w:rPr>
          <w:i w:val="1"/>
          <w:rtl w:val="0"/>
        </w:rPr>
        <w:t xml:space="preserve">3</w:t>
      </w:r>
      <w:r w:rsidDel="00000000" w:rsidR="00000000" w:rsidRPr="00000000">
        <w:rPr>
          <w:rtl w:val="0"/>
        </w:rPr>
        <w:t xml:space="preserve">(1), pp.198-219.</w:t>
      </w:r>
    </w:p>
    <w:p w:rsidR="00000000" w:rsidDel="00000000" w:rsidP="00000000" w:rsidRDefault="00000000" w:rsidRPr="00000000" w14:paraId="00000161">
      <w:pPr>
        <w:rPr/>
      </w:pPr>
      <w:r w:rsidDel="00000000" w:rsidR="00000000" w:rsidRPr="00000000">
        <w:rPr>
          <w:rtl w:val="0"/>
        </w:rPr>
        <w:t xml:space="preserve">Nalley, M. and Gregory, A. (2021). A Case for Change, Market Segmentation and Brand Management. </w:t>
      </w:r>
      <w:r w:rsidDel="00000000" w:rsidR="00000000" w:rsidRPr="00000000">
        <w:rPr>
          <w:i w:val="1"/>
          <w:rtl w:val="0"/>
        </w:rPr>
        <w:t xml:space="preserve">Journal of Hospitality &amp; Tourism Cases</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(2), pp.60-70.</w:t>
      </w:r>
    </w:p>
    <w:p w:rsidR="00000000" w:rsidDel="00000000" w:rsidP="00000000" w:rsidRDefault="00000000" w:rsidRPr="00000000" w14:paraId="00000162">
      <w:pPr>
        <w:rPr/>
      </w:pPr>
      <w:r w:rsidDel="00000000" w:rsidR="00000000" w:rsidRPr="00000000">
        <w:rPr>
          <w:rtl w:val="0"/>
        </w:rPr>
        <w:t xml:space="preserve">Nhamo, G., Dube, K., Chikodzi, D., Nhamo, G., Dube, K. and Chikodzi, D. (2020). Impacts and implications of COVID-19 on the global hotel industry and Airbnb. </w:t>
      </w:r>
      <w:r w:rsidDel="00000000" w:rsidR="00000000" w:rsidRPr="00000000">
        <w:rPr>
          <w:i w:val="1"/>
          <w:rtl w:val="0"/>
        </w:rPr>
        <w:t xml:space="preserve">Counting the Cost of COVID-19 on the global tourism industry</w:t>
      </w:r>
      <w:r w:rsidDel="00000000" w:rsidR="00000000" w:rsidRPr="00000000">
        <w:rPr>
          <w:rtl w:val="0"/>
        </w:rPr>
        <w:t xml:space="preserve">, pp.183-204.</w:t>
      </w:r>
    </w:p>
    <w:p w:rsidR="00000000" w:rsidDel="00000000" w:rsidP="00000000" w:rsidRDefault="00000000" w:rsidRPr="00000000" w14:paraId="00000163">
      <w:pPr>
        <w:rPr/>
      </w:pPr>
      <w:r w:rsidDel="00000000" w:rsidR="00000000" w:rsidRPr="00000000">
        <w:rPr>
          <w:rtl w:val="0"/>
        </w:rPr>
        <w:t xml:space="preserve">Noor, N., Zainol, Z. and Tong, A. (2024). Enhancing hospitality service quality with artificial intelligence. In </w:t>
      </w:r>
      <w:r w:rsidDel="00000000" w:rsidR="00000000" w:rsidRPr="00000000">
        <w:rPr>
          <w:i w:val="1"/>
          <w:rtl w:val="0"/>
        </w:rPr>
        <w:t xml:space="preserve">Technology and Luxury Hospitality</w:t>
      </w:r>
      <w:r w:rsidDel="00000000" w:rsidR="00000000" w:rsidRPr="00000000">
        <w:rPr>
          <w:rtl w:val="0"/>
        </w:rPr>
        <w:t xml:space="preserve"> (pp. 182-198). Routledge.</w:t>
      </w:r>
    </w:p>
    <w:p w:rsidR="00000000" w:rsidDel="00000000" w:rsidP="00000000" w:rsidRDefault="00000000" w:rsidRPr="00000000" w14:paraId="00000164">
      <w:pPr>
        <w:rPr/>
      </w:pPr>
      <w:r w:rsidDel="00000000" w:rsidR="00000000" w:rsidRPr="00000000">
        <w:rPr>
          <w:rtl w:val="0"/>
        </w:rPr>
        <w:t xml:space="preserve">Ochuba, N.A., Olutimehin, D.O., Odunaiya, O.G. and Soyomb, O.T. (2024). A comprehensive review of strategic management practices in satellite telecommunications, highlighting the role of data analytics in driving operational efficiency and competitive advantage. </w:t>
      </w:r>
      <w:r w:rsidDel="00000000" w:rsidR="00000000" w:rsidRPr="00000000">
        <w:rPr>
          <w:i w:val="1"/>
          <w:rtl w:val="0"/>
        </w:rPr>
        <w:t xml:space="preserve">World Journal of Advanced Engineering Technology and Sciences</w:t>
      </w:r>
      <w:r w:rsidDel="00000000" w:rsidR="00000000" w:rsidRPr="00000000">
        <w:rPr>
          <w:rtl w:val="0"/>
        </w:rPr>
        <w:t xml:space="preserve">, </w:t>
      </w:r>
      <w:r w:rsidDel="00000000" w:rsidR="00000000" w:rsidRPr="00000000">
        <w:rPr>
          <w:i w:val="1"/>
          <w:rtl w:val="0"/>
        </w:rPr>
        <w:t xml:space="preserve">11</w:t>
      </w:r>
      <w:r w:rsidDel="00000000" w:rsidR="00000000" w:rsidRPr="00000000">
        <w:rPr>
          <w:rtl w:val="0"/>
        </w:rPr>
        <w:t xml:space="preserve">(2), pp.201-211.</w:t>
      </w:r>
    </w:p>
    <w:p w:rsidR="00000000" w:rsidDel="00000000" w:rsidP="00000000" w:rsidRDefault="00000000" w:rsidRPr="00000000" w14:paraId="00000165">
      <w:pPr>
        <w:rPr/>
      </w:pPr>
      <w:r w:rsidDel="00000000" w:rsidR="00000000" w:rsidRPr="00000000">
        <w:rPr>
          <w:rtl w:val="0"/>
        </w:rPr>
        <w:t xml:space="preserve">Okpala, C.O.R. and Korzeniowska, M. (2023). Understanding the relevance of quality management in agro-food product industry: From ethical considerations to assuring food hygiene quality safety standards and its associated processes. </w:t>
      </w:r>
      <w:r w:rsidDel="00000000" w:rsidR="00000000" w:rsidRPr="00000000">
        <w:rPr>
          <w:i w:val="1"/>
          <w:rtl w:val="0"/>
        </w:rPr>
        <w:t xml:space="preserve">Food Reviews International</w:t>
      </w:r>
      <w:r w:rsidDel="00000000" w:rsidR="00000000" w:rsidRPr="00000000">
        <w:rPr>
          <w:rtl w:val="0"/>
        </w:rPr>
        <w:t xml:space="preserve">, </w:t>
      </w:r>
      <w:r w:rsidDel="00000000" w:rsidR="00000000" w:rsidRPr="00000000">
        <w:rPr>
          <w:i w:val="1"/>
          <w:rtl w:val="0"/>
        </w:rPr>
        <w:t xml:space="preserve">39</w:t>
      </w:r>
      <w:r w:rsidDel="00000000" w:rsidR="00000000" w:rsidRPr="00000000">
        <w:rPr>
          <w:rtl w:val="0"/>
        </w:rPr>
        <w:t xml:space="preserve">(4), pp.1879-1952.</w:t>
      </w:r>
    </w:p>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Oliver, R.L. (1980). A cognitive model of the antecedents and consequences of satisfaction decisions.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Marketing Research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17(4), pp.460–469.</w:t>
      </w:r>
    </w:p>
    <w:p w:rsidR="00000000" w:rsidDel="00000000" w:rsidP="00000000" w:rsidRDefault="00000000" w:rsidRPr="00000000" w14:paraId="00000167">
      <w:pPr>
        <w:rPr/>
      </w:pPr>
      <w:r w:rsidDel="00000000" w:rsidR="00000000" w:rsidRPr="00000000">
        <w:rPr>
          <w:rtl w:val="0"/>
        </w:rPr>
        <w:t xml:space="preserve">Orea-Giner, A. (2023). Health and safety issues in food and beverage tourism. In </w:t>
      </w:r>
      <w:r w:rsidDel="00000000" w:rsidR="00000000" w:rsidRPr="00000000">
        <w:rPr>
          <w:i w:val="1"/>
          <w:rtl w:val="0"/>
        </w:rPr>
        <w:t xml:space="preserve">Contemporary advances in food tourism management and marketing</w:t>
      </w:r>
      <w:r w:rsidDel="00000000" w:rsidR="00000000" w:rsidRPr="00000000">
        <w:rPr>
          <w:rtl w:val="0"/>
        </w:rPr>
        <w:t xml:space="preserve"> (pp. 164-179). Routledge.</w:t>
      </w:r>
    </w:p>
    <w:p w:rsidR="00000000" w:rsidDel="00000000" w:rsidP="00000000" w:rsidRDefault="00000000" w:rsidRPr="00000000" w14:paraId="00000168">
      <w:pPr>
        <w:rPr/>
      </w:pPr>
      <w:r w:rsidDel="00000000" w:rsidR="00000000" w:rsidRPr="00000000">
        <w:rPr>
          <w:rtl w:val="0"/>
        </w:rPr>
        <w:t xml:space="preserve">Ozuem, W., Willis, M., Howell, K., Ranfagni, S. and Rovai, S. (2024). Examining user-generated content, service failure recovery and customer–brand relationships: an exploration through commitment-trust theory. </w:t>
      </w:r>
      <w:r w:rsidDel="00000000" w:rsidR="00000000" w:rsidRPr="00000000">
        <w:rPr>
          <w:i w:val="1"/>
          <w:rtl w:val="0"/>
        </w:rPr>
        <w:t xml:space="preserve">Internet Research</w:t>
      </w:r>
      <w:r w:rsidDel="00000000" w:rsidR="00000000" w:rsidRPr="00000000">
        <w:rPr>
          <w:rtl w:val="0"/>
        </w:rPr>
        <w:t xml:space="preserve">, </w:t>
      </w:r>
      <w:r w:rsidDel="00000000" w:rsidR="00000000" w:rsidRPr="00000000">
        <w:rPr>
          <w:i w:val="1"/>
          <w:rtl w:val="0"/>
        </w:rPr>
        <w:t xml:space="preserve">34</w:t>
      </w:r>
      <w:r w:rsidDel="00000000" w:rsidR="00000000" w:rsidRPr="00000000">
        <w:rPr>
          <w:rtl w:val="0"/>
        </w:rPr>
        <w:t xml:space="preserve">(3), pp.784-809.</w:t>
      </w:r>
    </w:p>
    <w:p w:rsidR="00000000" w:rsidDel="00000000" w:rsidP="00000000" w:rsidRDefault="00000000" w:rsidRPr="00000000" w14:paraId="0000016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Parasuraman, A., Zeithaml, V.A. and Berry, L.L. (1988). SERVQUAL: A multiple-item scale for measuring consumer perceptions of service quality.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Retailing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64(1), pp.12–40.</w:t>
      </w:r>
    </w:p>
    <w:p w:rsidR="00000000" w:rsidDel="00000000" w:rsidP="00000000" w:rsidRDefault="00000000" w:rsidRPr="00000000" w14:paraId="0000016A">
      <w:pPr>
        <w:rPr/>
      </w:pPr>
      <w:r w:rsidDel="00000000" w:rsidR="00000000" w:rsidRPr="00000000">
        <w:rPr>
          <w:rtl w:val="0"/>
        </w:rPr>
        <w:t xml:space="preserve">Pasaribu, R.D., Shalsabila, D. and Djatmiko, T. (2023). Revamping business strategy using Business Model Canvas (BMC), SWOT analysis, and TOWS matrix. </w:t>
      </w:r>
      <w:r w:rsidDel="00000000" w:rsidR="00000000" w:rsidRPr="00000000">
        <w:rPr>
          <w:i w:val="1"/>
          <w:rtl w:val="0"/>
        </w:rPr>
        <w:t xml:space="preserve">Heritage and Sustainable Development</w:t>
      </w:r>
      <w:r w:rsidDel="00000000" w:rsidR="00000000" w:rsidRPr="00000000">
        <w:rPr>
          <w:rtl w:val="0"/>
        </w:rPr>
        <w:t xml:space="preserve">, </w:t>
      </w:r>
      <w:r w:rsidDel="00000000" w:rsidR="00000000" w:rsidRPr="00000000">
        <w:rPr>
          <w:i w:val="1"/>
          <w:rtl w:val="0"/>
        </w:rPr>
        <w:t xml:space="preserve">5</w:t>
      </w:r>
      <w:r w:rsidDel="00000000" w:rsidR="00000000" w:rsidRPr="00000000">
        <w:rPr>
          <w:rtl w:val="0"/>
        </w:rPr>
        <w:t xml:space="preserve">(1), pp.1-18.</w:t>
      </w:r>
    </w:p>
    <w:p w:rsidR="00000000" w:rsidDel="00000000" w:rsidP="00000000" w:rsidRDefault="00000000" w:rsidRPr="00000000" w14:paraId="0000016B">
      <w:pPr>
        <w:rPr/>
      </w:pPr>
      <w:r w:rsidDel="00000000" w:rsidR="00000000" w:rsidRPr="00000000">
        <w:rPr>
          <w:rtl w:val="0"/>
        </w:rPr>
        <w:t xml:space="preserve">Patwary, A.K., Alam, M.M.D., Zainol, N.A., Ashraf, M.U., Alam, M.N., Hayat, N. and khreis, S.H.A. (2025). Unveiling the dynamics of revisit intention and word-of-mouth: an attribution theory approach to Halal-friendly hotel attributes and service encounter evaluation. </w:t>
      </w:r>
      <w:r w:rsidDel="00000000" w:rsidR="00000000" w:rsidRPr="00000000">
        <w:rPr>
          <w:i w:val="1"/>
          <w:rtl w:val="0"/>
        </w:rPr>
        <w:t xml:space="preserve">Journal of Hospitality and Tourism Insights</w:t>
      </w:r>
      <w:r w:rsidDel="00000000" w:rsidR="00000000" w:rsidRPr="00000000">
        <w:rPr>
          <w:rtl w:val="0"/>
        </w:rPr>
        <w:t xml:space="preserve">, </w:t>
      </w:r>
      <w:r w:rsidDel="00000000" w:rsidR="00000000" w:rsidRPr="00000000">
        <w:rPr>
          <w:i w:val="1"/>
          <w:rtl w:val="0"/>
        </w:rPr>
        <w:t xml:space="preserve">8</w:t>
      </w:r>
      <w:r w:rsidDel="00000000" w:rsidR="00000000" w:rsidRPr="00000000">
        <w:rPr>
          <w:rtl w:val="0"/>
        </w:rPr>
        <w:t xml:space="preserve">(2), pp.753-773.</w:t>
      </w:r>
    </w:p>
    <w:p w:rsidR="00000000" w:rsidDel="00000000" w:rsidP="00000000" w:rsidRDefault="00000000" w:rsidRPr="00000000" w14:paraId="0000016C">
      <w:pPr>
        <w:rPr/>
      </w:pPr>
      <w:r w:rsidDel="00000000" w:rsidR="00000000" w:rsidRPr="00000000">
        <w:rPr>
          <w:rtl w:val="0"/>
        </w:rPr>
        <w:t xml:space="preserve">Phillips, P., Barnes, S., Zigan, K. and Schegg, R. (2017). Understanding the impact of online reviews on hotel performance: an empirical analysis. </w:t>
      </w:r>
      <w:r w:rsidDel="00000000" w:rsidR="00000000" w:rsidRPr="00000000">
        <w:rPr>
          <w:i w:val="1"/>
          <w:rtl w:val="0"/>
        </w:rPr>
        <w:t xml:space="preserve">Journal of travel research</w:t>
      </w:r>
      <w:r w:rsidDel="00000000" w:rsidR="00000000" w:rsidRPr="00000000">
        <w:rPr>
          <w:rtl w:val="0"/>
        </w:rPr>
        <w:t xml:space="preserve">, </w:t>
      </w:r>
      <w:r w:rsidDel="00000000" w:rsidR="00000000" w:rsidRPr="00000000">
        <w:rPr>
          <w:i w:val="1"/>
          <w:rtl w:val="0"/>
        </w:rPr>
        <w:t xml:space="preserve">56</w:t>
      </w:r>
      <w:r w:rsidDel="00000000" w:rsidR="00000000" w:rsidRPr="00000000">
        <w:rPr>
          <w:rtl w:val="0"/>
        </w:rPr>
        <w:t xml:space="preserve">(2), pp.235-249.</w:t>
      </w:r>
    </w:p>
    <w:p w:rsidR="00000000" w:rsidDel="00000000" w:rsidP="00000000" w:rsidRDefault="00000000" w:rsidRPr="00000000" w14:paraId="0000016D">
      <w:pPr>
        <w:rPr/>
      </w:pPr>
      <w:r w:rsidDel="00000000" w:rsidR="00000000" w:rsidRPr="00000000">
        <w:rPr>
          <w:rtl w:val="0"/>
        </w:rPr>
        <w:t xml:space="preserve">Prakash, G. (2019). Understanding service quality: insights from the literature. </w:t>
      </w:r>
      <w:r w:rsidDel="00000000" w:rsidR="00000000" w:rsidRPr="00000000">
        <w:rPr>
          <w:i w:val="1"/>
          <w:rtl w:val="0"/>
        </w:rPr>
        <w:t xml:space="preserve">Journal of Advances in Management Research</w:t>
      </w:r>
      <w:r w:rsidDel="00000000" w:rsidR="00000000" w:rsidRPr="00000000">
        <w:rPr>
          <w:rtl w:val="0"/>
        </w:rPr>
        <w:t xml:space="preserve">, </w:t>
      </w:r>
      <w:r w:rsidDel="00000000" w:rsidR="00000000" w:rsidRPr="00000000">
        <w:rPr>
          <w:i w:val="1"/>
          <w:rtl w:val="0"/>
        </w:rPr>
        <w:t xml:space="preserve">16</w:t>
      </w:r>
      <w:r w:rsidDel="00000000" w:rsidR="00000000" w:rsidRPr="00000000">
        <w:rPr>
          <w:rtl w:val="0"/>
        </w:rPr>
        <w:t xml:space="preserve">(1), pp.64-90.</w:t>
      </w:r>
    </w:p>
    <w:p w:rsidR="00000000" w:rsidDel="00000000" w:rsidP="00000000" w:rsidRDefault="00000000" w:rsidRPr="00000000" w14:paraId="0000016E">
      <w:pPr>
        <w:rPr/>
      </w:pPr>
      <w:r w:rsidDel="00000000" w:rsidR="00000000" w:rsidRPr="00000000">
        <w:rPr>
          <w:rtl w:val="0"/>
        </w:rPr>
        <w:t xml:space="preserve">Quan, N.H., Linh, N.T., Thao, T.L.T., Thom, H.T.H. and An, N.T.T. (2024). How were perceived quality, satisfaction, and loyalty affected by sensory in F&amp;B? </w:t>
      </w:r>
      <w:r w:rsidDel="00000000" w:rsidR="00000000" w:rsidRPr="00000000">
        <w:rPr>
          <w:i w:val="1"/>
          <w:rtl w:val="0"/>
        </w:rPr>
        <w:t xml:space="preserve">International Journal of Services and Standards</w:t>
      </w:r>
      <w:r w:rsidDel="00000000" w:rsidR="00000000" w:rsidRPr="00000000">
        <w:rPr>
          <w:rtl w:val="0"/>
        </w:rPr>
        <w:t xml:space="preserve">, </w:t>
      </w:r>
      <w:r w:rsidDel="00000000" w:rsidR="00000000" w:rsidRPr="00000000">
        <w:rPr>
          <w:i w:val="1"/>
          <w:rtl w:val="0"/>
        </w:rPr>
        <w:t xml:space="preserve">14</w:t>
      </w:r>
      <w:r w:rsidDel="00000000" w:rsidR="00000000" w:rsidRPr="00000000">
        <w:rPr>
          <w:rtl w:val="0"/>
        </w:rPr>
        <w:t xml:space="preserve">(1), pp.1-27.</w:t>
      </w:r>
    </w:p>
    <w:p w:rsidR="00000000" w:rsidDel="00000000" w:rsidP="00000000" w:rsidRDefault="00000000" w:rsidRPr="00000000" w14:paraId="0000016F">
      <w:pPr>
        <w:rPr/>
      </w:pPr>
      <w:r w:rsidDel="00000000" w:rsidR="00000000" w:rsidRPr="00000000">
        <w:rPr>
          <w:rtl w:val="0"/>
        </w:rPr>
        <w:t xml:space="preserve">Rachman, A. and Hapsari, A.A. (2024). </w:t>
      </w:r>
      <w:r w:rsidDel="00000000" w:rsidR="00000000" w:rsidRPr="00000000">
        <w:rPr>
          <w:i w:val="1"/>
          <w:rtl w:val="0"/>
        </w:rPr>
        <w:t xml:space="preserve">Food and Beverages Retail Business: Crafting Service Excellence &amp; Guest Relations</w:t>
      </w:r>
      <w:r w:rsidDel="00000000" w:rsidR="00000000" w:rsidRPr="00000000">
        <w:rPr>
          <w:rtl w:val="0"/>
        </w:rPr>
        <w:t xml:space="preserve">. Penerbit NEM.</w:t>
      </w:r>
    </w:p>
    <w:p w:rsidR="00000000" w:rsidDel="00000000" w:rsidP="00000000" w:rsidRDefault="00000000" w:rsidRPr="00000000" w14:paraId="00000170">
      <w:pPr>
        <w:rPr/>
      </w:pPr>
      <w:r w:rsidDel="00000000" w:rsidR="00000000" w:rsidRPr="00000000">
        <w:rPr>
          <w:rtl w:val="0"/>
        </w:rPr>
        <w:t xml:space="preserve">Rahimizhian, S. and Irani, F. (2021). Contactless hospitality in a post-Covid-19 world. </w:t>
      </w:r>
      <w:r w:rsidDel="00000000" w:rsidR="00000000" w:rsidRPr="00000000">
        <w:rPr>
          <w:i w:val="1"/>
          <w:rtl w:val="0"/>
        </w:rPr>
        <w:t xml:space="preserve">International Hospitality Review</w:t>
      </w:r>
      <w:r w:rsidDel="00000000" w:rsidR="00000000" w:rsidRPr="00000000">
        <w:rPr>
          <w:rtl w:val="0"/>
        </w:rPr>
        <w:t xml:space="preserve">, </w:t>
      </w:r>
      <w:r w:rsidDel="00000000" w:rsidR="00000000" w:rsidRPr="00000000">
        <w:rPr>
          <w:i w:val="1"/>
          <w:rtl w:val="0"/>
        </w:rPr>
        <w:t xml:space="preserve">35</w:t>
      </w:r>
      <w:r w:rsidDel="00000000" w:rsidR="00000000" w:rsidRPr="00000000">
        <w:rPr>
          <w:rtl w:val="0"/>
        </w:rPr>
        <w:t xml:space="preserve">(2), pp.293-304.</w:t>
      </w:r>
    </w:p>
    <w:p w:rsidR="00000000" w:rsidDel="00000000" w:rsidP="00000000" w:rsidRDefault="00000000" w:rsidRPr="00000000" w14:paraId="00000171">
      <w:pPr>
        <w:rPr/>
      </w:pPr>
      <w:r w:rsidDel="00000000" w:rsidR="00000000" w:rsidRPr="00000000">
        <w:rPr>
          <w:rtl w:val="0"/>
        </w:rPr>
        <w:t xml:space="preserve">Rojas, L., Quiñones, D. and Rusu, C. (2021), July. Identifying customer eXperience touchpoints in tourism on the hotel industry. In </w:t>
      </w:r>
      <w:r w:rsidDel="00000000" w:rsidR="00000000" w:rsidRPr="00000000">
        <w:rPr>
          <w:i w:val="1"/>
          <w:rtl w:val="0"/>
        </w:rPr>
        <w:t xml:space="preserve">International Conference on Human-Computer Interaction</w:t>
      </w:r>
      <w:r w:rsidDel="00000000" w:rsidR="00000000" w:rsidRPr="00000000">
        <w:rPr>
          <w:rtl w:val="0"/>
        </w:rPr>
        <w:t xml:space="preserve"> (pp. 484-499). Cham: Springer International Publishing.</w:t>
      </w:r>
    </w:p>
    <w:p w:rsidR="00000000" w:rsidDel="00000000" w:rsidP="00000000" w:rsidRDefault="00000000" w:rsidRPr="00000000" w14:paraId="00000172">
      <w:pPr>
        <w:rPr/>
      </w:pPr>
      <w:r w:rsidDel="00000000" w:rsidR="00000000" w:rsidRPr="00000000">
        <w:rPr>
          <w:rtl w:val="0"/>
        </w:rPr>
        <w:t xml:space="preserve">Romano, G. and Conti, A. (2024). The role of Customer Feedback Loops in driving Continuous Innovation and Quality Improvement. </w:t>
      </w:r>
      <w:r w:rsidDel="00000000" w:rsidR="00000000" w:rsidRPr="00000000">
        <w:rPr>
          <w:i w:val="1"/>
          <w:rtl w:val="0"/>
        </w:rPr>
        <w:t xml:space="preserve">National Journal of Quality, Innovation, and Business Excellence</w:t>
      </w:r>
      <w:r w:rsidDel="00000000" w:rsidR="00000000" w:rsidRPr="00000000">
        <w:rPr>
          <w:rtl w:val="0"/>
        </w:rPr>
        <w:t xml:space="preserve">, </w:t>
      </w:r>
      <w:r w:rsidDel="00000000" w:rsidR="00000000" w:rsidRPr="00000000">
        <w:rPr>
          <w:i w:val="1"/>
          <w:rtl w:val="0"/>
        </w:rPr>
        <w:t xml:space="preserve">1</w:t>
      </w:r>
      <w:r w:rsidDel="00000000" w:rsidR="00000000" w:rsidRPr="00000000">
        <w:rPr>
          <w:rtl w:val="0"/>
        </w:rPr>
        <w:t xml:space="preserve">(2), pp.30-39.</w:t>
      </w:r>
    </w:p>
    <w:p w:rsidR="00000000" w:rsidDel="00000000" w:rsidP="00000000" w:rsidRDefault="00000000" w:rsidRPr="00000000" w14:paraId="00000173">
      <w:pPr>
        <w:rPr/>
      </w:pPr>
      <w:r w:rsidDel="00000000" w:rsidR="00000000" w:rsidRPr="00000000">
        <w:rPr>
          <w:rtl w:val="0"/>
        </w:rPr>
        <w:t xml:space="preserve">Rudchenkov, V.N. and Volkova, N.V. (2021). Senior customer satisfaction in hospitality: Peculiarities and challenges by gender. In </w:t>
      </w:r>
      <w:r w:rsidDel="00000000" w:rsidR="00000000" w:rsidRPr="00000000">
        <w:rPr>
          <w:i w:val="1"/>
          <w:rtl w:val="0"/>
        </w:rPr>
        <w:t xml:space="preserve">Gender and Tourism</w:t>
      </w:r>
      <w:r w:rsidDel="00000000" w:rsidR="00000000" w:rsidRPr="00000000">
        <w:rPr>
          <w:rtl w:val="0"/>
        </w:rPr>
        <w:t xml:space="preserve"> (pp. 55-74). Emerald Publishing Limited.</w:t>
      </w:r>
    </w:p>
    <w:p w:rsidR="00000000" w:rsidDel="00000000" w:rsidP="00000000" w:rsidRDefault="00000000" w:rsidRPr="00000000" w14:paraId="00000174">
      <w:pPr>
        <w:rPr/>
      </w:pPr>
      <w:r w:rsidDel="00000000" w:rsidR="00000000" w:rsidRPr="00000000">
        <w:rPr>
          <w:rtl w:val="0"/>
        </w:rPr>
        <w:t xml:space="preserve">Saleh, H.A. and Nithyanantham, V. (2022). Quality Service Delivery Between Service Failure and Service Recovery in Hospitality Industry: A Place for Enjoyment. </w:t>
      </w:r>
      <w:r w:rsidDel="00000000" w:rsidR="00000000" w:rsidRPr="00000000">
        <w:rPr>
          <w:i w:val="1"/>
          <w:rtl w:val="0"/>
        </w:rPr>
        <w:t xml:space="preserve">QALAAI ZANIST JOURNAL</w:t>
      </w:r>
      <w:r w:rsidDel="00000000" w:rsidR="00000000" w:rsidRPr="00000000">
        <w:rPr>
          <w:rtl w:val="0"/>
        </w:rPr>
        <w:t xml:space="preserve">, </w:t>
      </w:r>
      <w:r w:rsidDel="00000000" w:rsidR="00000000" w:rsidRPr="00000000">
        <w:rPr>
          <w:i w:val="1"/>
          <w:rtl w:val="0"/>
        </w:rPr>
        <w:t xml:space="preserve">7</w:t>
      </w:r>
      <w:r w:rsidDel="00000000" w:rsidR="00000000" w:rsidRPr="00000000">
        <w:rPr>
          <w:rtl w:val="0"/>
        </w:rPr>
        <w:t xml:space="preserve">(2), pp.1202-1218.</w:t>
      </w:r>
    </w:p>
    <w:p w:rsidR="00000000" w:rsidDel="00000000" w:rsidP="00000000" w:rsidRDefault="00000000" w:rsidRPr="00000000" w14:paraId="00000175">
      <w:pPr>
        <w:rPr/>
      </w:pPr>
      <w:r w:rsidDel="00000000" w:rsidR="00000000" w:rsidRPr="00000000">
        <w:rPr>
          <w:rtl w:val="0"/>
        </w:rPr>
        <w:t xml:space="preserve">Saunders, M., Lewis, P. and Thornhill, A. (2012) </w:t>
      </w:r>
      <w:r w:rsidDel="00000000" w:rsidR="00000000" w:rsidRPr="00000000">
        <w:rPr>
          <w:i w:val="1"/>
          <w:rtl w:val="0"/>
        </w:rPr>
        <w:t xml:space="preserve">Research Methods for Business Students</w:t>
      </w:r>
      <w:r w:rsidDel="00000000" w:rsidR="00000000" w:rsidRPr="00000000">
        <w:rPr>
          <w:rtl w:val="0"/>
        </w:rPr>
        <w:t xml:space="preserve">, FT/Prentice Hall: Harlow</w:t>
      </w:r>
    </w:p>
    <w:p w:rsidR="00000000" w:rsidDel="00000000" w:rsidP="00000000" w:rsidRDefault="00000000" w:rsidRPr="00000000" w14:paraId="00000176">
      <w:pPr>
        <w:rPr/>
      </w:pPr>
      <w:r w:rsidDel="00000000" w:rsidR="00000000" w:rsidRPr="00000000">
        <w:rPr>
          <w:rtl w:val="0"/>
        </w:rPr>
        <w:t xml:space="preserve">Settembre-Blundo, D., González-Sánchez, R., Medina-Salgado, S. and García-Muiña, F.E. (2021). Flexibility and resilience in corporate decision making: a new sustainability-based risk management system in uncertain times. </w:t>
      </w:r>
      <w:r w:rsidDel="00000000" w:rsidR="00000000" w:rsidRPr="00000000">
        <w:rPr>
          <w:i w:val="1"/>
          <w:rtl w:val="0"/>
        </w:rPr>
        <w:t xml:space="preserve">Global Journal of Flexible Systems Management</w:t>
      </w:r>
      <w:r w:rsidDel="00000000" w:rsidR="00000000" w:rsidRPr="00000000">
        <w:rPr>
          <w:rtl w:val="0"/>
        </w:rPr>
        <w:t xml:space="preserve">, </w:t>
      </w:r>
      <w:r w:rsidDel="00000000" w:rsidR="00000000" w:rsidRPr="00000000">
        <w:rPr>
          <w:i w:val="1"/>
          <w:rtl w:val="0"/>
        </w:rPr>
        <w:t xml:space="preserve">22</w:t>
      </w:r>
      <w:r w:rsidDel="00000000" w:rsidR="00000000" w:rsidRPr="00000000">
        <w:rPr>
          <w:rtl w:val="0"/>
        </w:rPr>
        <w:t xml:space="preserve">(Suppl 2), pp.107-132.</w:t>
      </w:r>
    </w:p>
    <w:p w:rsidR="00000000" w:rsidDel="00000000" w:rsidP="00000000" w:rsidRDefault="00000000" w:rsidRPr="00000000" w14:paraId="00000177">
      <w:pPr>
        <w:rPr/>
      </w:pPr>
      <w:r w:rsidDel="00000000" w:rsidR="00000000" w:rsidRPr="00000000">
        <w:rPr>
          <w:rtl w:val="0"/>
        </w:rPr>
        <w:t xml:space="preserve">Shah, C., Chowdhury, A. and Gupta, V. (2021). Impact of COVID-19 on tourism and hospitality students’ perceptions of career opportunities and future prospects in India. </w:t>
      </w:r>
      <w:r w:rsidDel="00000000" w:rsidR="00000000" w:rsidRPr="00000000">
        <w:rPr>
          <w:i w:val="1"/>
          <w:rtl w:val="0"/>
        </w:rPr>
        <w:t xml:space="preserve">Journal of Teaching in Travel &amp; Tourism</w:t>
      </w:r>
      <w:r w:rsidDel="00000000" w:rsidR="00000000" w:rsidRPr="00000000">
        <w:rPr>
          <w:rtl w:val="0"/>
        </w:rPr>
        <w:t xml:space="preserve">, </w:t>
      </w:r>
      <w:r w:rsidDel="00000000" w:rsidR="00000000" w:rsidRPr="00000000">
        <w:rPr>
          <w:i w:val="1"/>
          <w:rtl w:val="0"/>
        </w:rPr>
        <w:t xml:space="preserve">21</w:t>
      </w:r>
      <w:r w:rsidDel="00000000" w:rsidR="00000000" w:rsidRPr="00000000">
        <w:rPr>
          <w:rtl w:val="0"/>
        </w:rPr>
        <w:t xml:space="preserve">(4), pp.359-379.</w:t>
      </w:r>
    </w:p>
    <w:p w:rsidR="00000000" w:rsidDel="00000000" w:rsidP="00000000" w:rsidRDefault="00000000" w:rsidRPr="00000000" w14:paraId="00000178">
      <w:pPr>
        <w:rPr/>
      </w:pPr>
      <w:r w:rsidDel="00000000" w:rsidR="00000000" w:rsidRPr="00000000">
        <w:rPr>
          <w:rtl w:val="0"/>
        </w:rPr>
        <w:t xml:space="preserve">Sharma, G.D., Taheri, B., Chopra, R., and Parihar, J.S. (2025). Relationship between climate change and tourism: an integrative review. </w:t>
      </w:r>
      <w:r w:rsidDel="00000000" w:rsidR="00000000" w:rsidRPr="00000000">
        <w:rPr>
          <w:i w:val="1"/>
          <w:rtl w:val="0"/>
        </w:rPr>
        <w:t xml:space="preserve">The Service Industries Journal</w:t>
      </w:r>
      <w:r w:rsidDel="00000000" w:rsidR="00000000" w:rsidRPr="00000000">
        <w:rPr>
          <w:rtl w:val="0"/>
        </w:rPr>
        <w:t xml:space="preserve">, </w:t>
      </w:r>
      <w:r w:rsidDel="00000000" w:rsidR="00000000" w:rsidRPr="00000000">
        <w:rPr>
          <w:i w:val="1"/>
          <w:rtl w:val="0"/>
        </w:rPr>
        <w:t xml:space="preserve">45</w:t>
      </w:r>
      <w:r w:rsidDel="00000000" w:rsidR="00000000" w:rsidRPr="00000000">
        <w:rPr>
          <w:rtl w:val="0"/>
        </w:rPr>
        <w:t xml:space="preserve">(3-4), pp.426-453.</w:t>
      </w:r>
    </w:p>
    <w:p w:rsidR="00000000" w:rsidDel="00000000" w:rsidP="00000000" w:rsidRDefault="00000000" w:rsidRPr="00000000" w14:paraId="00000179">
      <w:pPr>
        <w:rPr/>
      </w:pPr>
      <w:r w:rsidDel="00000000" w:rsidR="00000000" w:rsidRPr="00000000">
        <w:rPr>
          <w:rtl w:val="0"/>
        </w:rPr>
        <w:t xml:space="preserve">Sharma, H. (2025). Optimizing government outsourcing: a performance management framework for enhancing public service delivery. </w:t>
      </w:r>
      <w:r w:rsidDel="00000000" w:rsidR="00000000" w:rsidRPr="00000000">
        <w:rPr>
          <w:i w:val="1"/>
          <w:rtl w:val="0"/>
        </w:rPr>
        <w:t xml:space="preserve">Journal of Public Policy</w:t>
      </w:r>
      <w:r w:rsidDel="00000000" w:rsidR="00000000" w:rsidRPr="00000000">
        <w:rPr>
          <w:rtl w:val="0"/>
        </w:rPr>
        <w:t xml:space="preserve">, pp.1-32.</w:t>
      </w:r>
    </w:p>
    <w:p w:rsidR="00000000" w:rsidDel="00000000" w:rsidP="00000000" w:rsidRDefault="00000000" w:rsidRPr="00000000" w14:paraId="0000017A">
      <w:pPr>
        <w:rPr/>
      </w:pPr>
      <w:r w:rsidDel="00000000" w:rsidR="00000000" w:rsidRPr="00000000">
        <w:rPr>
          <w:rtl w:val="0"/>
        </w:rPr>
        <w:t xml:space="preserve">Sheoran, M. (2025). </w:t>
      </w:r>
      <w:r w:rsidDel="00000000" w:rsidR="00000000" w:rsidRPr="00000000">
        <w:rPr>
          <w:i w:val="1"/>
          <w:rtl w:val="0"/>
        </w:rPr>
        <w:t xml:space="preserve">Hospitality Industry: Insights and Perspectives</w:t>
      </w:r>
      <w:r w:rsidDel="00000000" w:rsidR="00000000" w:rsidRPr="00000000">
        <w:rPr>
          <w:rtl w:val="0"/>
        </w:rPr>
        <w:t xml:space="preserve">. Educohack Press.</w:t>
      </w:r>
    </w:p>
    <w:p w:rsidR="00000000" w:rsidDel="00000000" w:rsidP="00000000" w:rsidRDefault="00000000" w:rsidRPr="00000000" w14:paraId="0000017B">
      <w:pPr>
        <w:rPr/>
      </w:pPr>
      <w:r w:rsidDel="00000000" w:rsidR="00000000" w:rsidRPr="00000000">
        <w:rPr>
          <w:rtl w:val="0"/>
        </w:rPr>
        <w:t xml:space="preserve">Shin, H.H. and Jeong, M. (2022). Redefining luxury service with technology implementation: the impact of technology on guest satisfaction and loyalty in a luxury hotel. </w:t>
      </w:r>
      <w:r w:rsidDel="00000000" w:rsidR="00000000" w:rsidRPr="00000000">
        <w:rPr>
          <w:i w:val="1"/>
          <w:rtl w:val="0"/>
        </w:rPr>
        <w:t xml:space="preserve">International Journal of Contemporary Hospitality Management</w:t>
      </w:r>
      <w:r w:rsidDel="00000000" w:rsidR="00000000" w:rsidRPr="00000000">
        <w:rPr>
          <w:rtl w:val="0"/>
        </w:rPr>
        <w:t xml:space="preserve">, </w:t>
      </w:r>
      <w:r w:rsidDel="00000000" w:rsidR="00000000" w:rsidRPr="00000000">
        <w:rPr>
          <w:i w:val="1"/>
          <w:rtl w:val="0"/>
        </w:rPr>
        <w:t xml:space="preserve">34</w:t>
      </w:r>
      <w:r w:rsidDel="00000000" w:rsidR="00000000" w:rsidRPr="00000000">
        <w:rPr>
          <w:rtl w:val="0"/>
        </w:rPr>
        <w:t xml:space="preserve">(4), pp.1491-1514.</w:t>
      </w:r>
    </w:p>
    <w:p w:rsidR="00000000" w:rsidDel="00000000" w:rsidP="00000000" w:rsidRDefault="00000000" w:rsidRPr="00000000" w14:paraId="0000017C">
      <w:pPr>
        <w:rPr/>
      </w:pPr>
      <w:r w:rsidDel="00000000" w:rsidR="00000000" w:rsidRPr="00000000">
        <w:rPr>
          <w:rtl w:val="0"/>
        </w:rPr>
        <w:t xml:space="preserve">Singh, P., Arora, L. and Choudhry, A. (2022). Consumer behavior in the service industry: An integrative literature review and research agenda. </w:t>
      </w:r>
      <w:r w:rsidDel="00000000" w:rsidR="00000000" w:rsidRPr="00000000">
        <w:rPr>
          <w:i w:val="1"/>
          <w:rtl w:val="0"/>
        </w:rPr>
        <w:t xml:space="preserve">Sustainability</w:t>
      </w:r>
      <w:r w:rsidDel="00000000" w:rsidR="00000000" w:rsidRPr="00000000">
        <w:rPr>
          <w:rtl w:val="0"/>
        </w:rPr>
        <w:t xml:space="preserve">, </w:t>
      </w:r>
      <w:r w:rsidDel="00000000" w:rsidR="00000000" w:rsidRPr="00000000">
        <w:rPr>
          <w:i w:val="1"/>
          <w:rtl w:val="0"/>
        </w:rPr>
        <w:t xml:space="preserve">15</w:t>
      </w:r>
      <w:r w:rsidDel="00000000" w:rsidR="00000000" w:rsidRPr="00000000">
        <w:rPr>
          <w:rtl w:val="0"/>
        </w:rPr>
        <w:t xml:space="preserve">(1), p.250.</w:t>
      </w:r>
    </w:p>
    <w:p w:rsidR="00000000" w:rsidDel="00000000" w:rsidP="00000000" w:rsidRDefault="00000000" w:rsidRPr="00000000" w14:paraId="0000017D">
      <w:pPr>
        <w:rPr/>
      </w:pPr>
      <w:r w:rsidDel="00000000" w:rsidR="00000000" w:rsidRPr="00000000">
        <w:rPr>
          <w:rtl w:val="0"/>
        </w:rPr>
        <w:t xml:space="preserve">Singh, S.V., Ancheary, T., Mondal, A. and Rajauria, S. (2024). Enhancing Service Excellence in the Hospitality Industry Through Effective Service Recovery from Failures. In </w:t>
      </w:r>
      <w:r w:rsidDel="00000000" w:rsidR="00000000" w:rsidRPr="00000000">
        <w:rPr>
          <w:i w:val="1"/>
          <w:rtl w:val="0"/>
        </w:rPr>
        <w:t xml:space="preserve">Innovative Technologies for Increasing Service Productivity</w:t>
      </w:r>
      <w:r w:rsidDel="00000000" w:rsidR="00000000" w:rsidRPr="00000000">
        <w:rPr>
          <w:rtl w:val="0"/>
        </w:rPr>
        <w:t xml:space="preserve"> (pp. 117-133). IGI Global.</w:t>
      </w:r>
    </w:p>
    <w:p w:rsidR="00000000" w:rsidDel="00000000" w:rsidP="00000000" w:rsidRDefault="00000000" w:rsidRPr="00000000" w14:paraId="0000017E">
      <w:pPr>
        <w:rPr/>
      </w:pPr>
      <w:r w:rsidDel="00000000" w:rsidR="00000000" w:rsidRPr="00000000">
        <w:rPr>
          <w:rtl w:val="0"/>
        </w:rPr>
        <w:t xml:space="preserve">Skordoulis, M., Patsatzi, O., Kalogiannidis, S., Patitsa, C. and Papagrigoriou, A. (2024). Strategic Management of Multiculturalism for Social Sustainability in Hospitality Services: The Case of Hotels in Athens. </w:t>
      </w:r>
      <w:r w:rsidDel="00000000" w:rsidR="00000000" w:rsidRPr="00000000">
        <w:rPr>
          <w:i w:val="1"/>
          <w:rtl w:val="0"/>
        </w:rPr>
        <w:t xml:space="preserve">Tourism and Hospitality</w:t>
      </w:r>
      <w:r w:rsidDel="00000000" w:rsidR="00000000" w:rsidRPr="00000000">
        <w:rPr>
          <w:rtl w:val="0"/>
        </w:rPr>
        <w:t xml:space="preserve">, </w:t>
      </w:r>
      <w:r w:rsidDel="00000000" w:rsidR="00000000" w:rsidRPr="00000000">
        <w:rPr>
          <w:i w:val="1"/>
          <w:rtl w:val="0"/>
        </w:rPr>
        <w:t xml:space="preserve">5</w:t>
      </w:r>
      <w:r w:rsidDel="00000000" w:rsidR="00000000" w:rsidRPr="00000000">
        <w:rPr>
          <w:rtl w:val="0"/>
        </w:rPr>
        <w:t xml:space="preserve">(4), pp.977-995.</w:t>
      </w:r>
    </w:p>
    <w:p w:rsidR="00000000" w:rsidDel="00000000" w:rsidP="00000000" w:rsidRDefault="00000000" w:rsidRPr="00000000" w14:paraId="0000017F">
      <w:pPr>
        <w:rPr/>
      </w:pPr>
      <w:r w:rsidDel="00000000" w:rsidR="00000000" w:rsidRPr="00000000">
        <w:rPr>
          <w:rtl w:val="0"/>
        </w:rPr>
        <w:t xml:space="preserve">Smith, J.D. and Carter, M.L. (2024). Transforming Healthcare Workforce Management with Artificial Intelligence: Optimizing Staffing Solutions, Alleviating Shortages, Reducing Burnout, and Enhancing Operational Efficiency for Sustainable Healthcare Delivery. </w:t>
      </w:r>
      <w:r w:rsidDel="00000000" w:rsidR="00000000" w:rsidRPr="00000000">
        <w:rPr>
          <w:i w:val="1"/>
          <w:rtl w:val="0"/>
        </w:rPr>
        <w:t xml:space="preserve">NatureBio</w:t>
      </w:r>
      <w:r w:rsidDel="00000000" w:rsidR="00000000" w:rsidRPr="00000000">
        <w:rPr>
          <w:rtl w:val="0"/>
        </w:rPr>
        <w:t xml:space="preserve">, </w:t>
      </w:r>
      <w:r w:rsidDel="00000000" w:rsidR="00000000" w:rsidRPr="00000000">
        <w:rPr>
          <w:i w:val="1"/>
          <w:rtl w:val="0"/>
        </w:rPr>
        <w:t xml:space="preserve">1</w:t>
      </w:r>
      <w:r w:rsidDel="00000000" w:rsidR="00000000" w:rsidRPr="00000000">
        <w:rPr>
          <w:rtl w:val="0"/>
        </w:rPr>
        <w:t xml:space="preserve">(1), pp.30-38.</w:t>
      </w:r>
    </w:p>
    <w:p w:rsidR="00000000" w:rsidDel="00000000" w:rsidP="00000000" w:rsidRDefault="00000000" w:rsidRPr="00000000" w14:paraId="00000180">
      <w:pPr>
        <w:rPr/>
      </w:pPr>
      <w:r w:rsidDel="00000000" w:rsidR="00000000" w:rsidRPr="00000000">
        <w:rPr>
          <w:rtl w:val="0"/>
        </w:rPr>
        <w:t xml:space="preserve">Sreenivasan, G.K. and Prajapati, L.B. (2024). Does the technological development pave the way to reduce the communication problems in the kitchen? A qualitative approach. </w:t>
      </w:r>
      <w:r w:rsidDel="00000000" w:rsidR="00000000" w:rsidRPr="00000000">
        <w:rPr>
          <w:i w:val="1"/>
          <w:rtl w:val="0"/>
        </w:rPr>
        <w:t xml:space="preserve">International Journal of Tourism and Hotel Management</w:t>
      </w:r>
      <w:r w:rsidDel="00000000" w:rsidR="00000000" w:rsidRPr="00000000">
        <w:rPr>
          <w:rtl w:val="0"/>
        </w:rPr>
        <w:t xml:space="preserve">, </w:t>
      </w:r>
      <w:r w:rsidDel="00000000" w:rsidR="00000000" w:rsidRPr="00000000">
        <w:rPr>
          <w:i w:val="1"/>
          <w:rtl w:val="0"/>
        </w:rPr>
        <w:t xml:space="preserve">6</w:t>
      </w:r>
      <w:r w:rsidDel="00000000" w:rsidR="00000000" w:rsidRPr="00000000">
        <w:rPr>
          <w:rtl w:val="0"/>
        </w:rPr>
        <w:t xml:space="preserve">(2), pp.18-22.</w:t>
      </w:r>
    </w:p>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Hotel Industry Trends Analysis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STR. Available at: https://str.com/data-solutions/industry-trend-report [Accessed 30 May 2025].</w:t>
      </w:r>
    </w:p>
    <w:p w:rsidR="00000000" w:rsidDel="00000000" w:rsidP="00000000" w:rsidRDefault="00000000" w:rsidRPr="00000000" w14:paraId="0000018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 (2024).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How to benchmark 2021 performance against 2019 A guide for individual hotels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Smith Travel Research. Available at: https://str.com/sites/default/files/2021-vs-2019-data-indv-clients-27jan2020_0.pdf [Accessed 30 May 2025].</w:t>
      </w:r>
    </w:p>
    <w:p w:rsidR="00000000" w:rsidDel="00000000" w:rsidP="00000000" w:rsidRDefault="00000000" w:rsidRPr="00000000" w14:paraId="00000183">
      <w:pPr>
        <w:rPr/>
      </w:pPr>
      <w:r w:rsidDel="00000000" w:rsidR="00000000" w:rsidRPr="00000000">
        <w:rPr>
          <w:rtl w:val="0"/>
        </w:rPr>
        <w:t xml:space="preserve">Thirumalesh Madanaguli, A., Dhir, A., Kaur, P., Mishra, S. and Srivastava, S. (2023). A systematic literature review on corporate social responsibility (CSR) and hotels: past achievements and future promises in the hospitality sector. </w:t>
      </w:r>
      <w:r w:rsidDel="00000000" w:rsidR="00000000" w:rsidRPr="00000000">
        <w:rPr>
          <w:i w:val="1"/>
          <w:rtl w:val="0"/>
        </w:rPr>
        <w:t xml:space="preserve">Scandinavian Journal of Hospitality and Tourism</w:t>
      </w:r>
      <w:r w:rsidDel="00000000" w:rsidR="00000000" w:rsidRPr="00000000">
        <w:rPr>
          <w:rtl w:val="0"/>
        </w:rPr>
        <w:t xml:space="preserve">, </w:t>
      </w:r>
      <w:r w:rsidDel="00000000" w:rsidR="00000000" w:rsidRPr="00000000">
        <w:rPr>
          <w:i w:val="1"/>
          <w:rtl w:val="0"/>
        </w:rPr>
        <w:t xml:space="preserve">23</w:t>
      </w:r>
      <w:r w:rsidDel="00000000" w:rsidR="00000000" w:rsidRPr="00000000">
        <w:rPr>
          <w:rtl w:val="0"/>
        </w:rPr>
        <w:t xml:space="preserve">(2-3), pp.141-175.</w:t>
      </w:r>
    </w:p>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Tripadvisor (2025).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Holiday Inn Sunderland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Tripadvisor. Available at: https://www.tripadvisor.com/Hotel_Review-g227059-d25070859-Reviews-Holiday_Inn_Sunderland_City_Centre_An_IHG_Hotel-Sunderland_Tyne_and_Wear_England.html [Accessed 30 May 2025].</w:t>
      </w:r>
    </w:p>
    <w:p w:rsidR="00000000" w:rsidDel="00000000" w:rsidP="00000000" w:rsidRDefault="00000000" w:rsidRPr="00000000" w14:paraId="00000185">
      <w:pPr>
        <w:rPr/>
      </w:pPr>
      <w:r w:rsidDel="00000000" w:rsidR="00000000" w:rsidRPr="00000000">
        <w:rPr>
          <w:rtl w:val="0"/>
        </w:rPr>
        <w:t xml:space="preserve">Tuncer, I., Unusan, C. and Cobanoglu, C. (2021). Service quality, perceived value and customer satisfaction on behavioral intention in restaurants: An integrated structural model. </w:t>
      </w:r>
      <w:r w:rsidDel="00000000" w:rsidR="00000000" w:rsidRPr="00000000">
        <w:rPr>
          <w:i w:val="1"/>
          <w:rtl w:val="0"/>
        </w:rPr>
        <w:t xml:space="preserve">Journal of quality assurance in hospitality &amp; tourism</w:t>
      </w:r>
      <w:r w:rsidDel="00000000" w:rsidR="00000000" w:rsidRPr="00000000">
        <w:rPr>
          <w:rtl w:val="0"/>
        </w:rPr>
        <w:t xml:space="preserve">, </w:t>
      </w:r>
      <w:r w:rsidDel="00000000" w:rsidR="00000000" w:rsidRPr="00000000">
        <w:rPr>
          <w:i w:val="1"/>
          <w:rtl w:val="0"/>
        </w:rPr>
        <w:t xml:space="preserve">22</w:t>
      </w:r>
      <w:r w:rsidDel="00000000" w:rsidR="00000000" w:rsidRPr="00000000">
        <w:rPr>
          <w:rtl w:val="0"/>
        </w:rPr>
        <w:t xml:space="preserve">(4), pp.447-475.</w:t>
      </w:r>
    </w:p>
    <w:p w:rsidR="00000000" w:rsidDel="00000000" w:rsidP="00000000" w:rsidRDefault="00000000" w:rsidRPr="00000000" w14:paraId="00000186">
      <w:pPr>
        <w:rPr/>
      </w:pPr>
      <w:r w:rsidDel="00000000" w:rsidR="00000000" w:rsidRPr="00000000">
        <w:rPr>
          <w:rtl w:val="0"/>
        </w:rPr>
        <w:t xml:space="preserve">Villanueva, M.C.C., Alejandro, A.F. and Ga-an, M.L.L.P. (2023). Measuring the service quality, customer satisfaction, and customer loyalty of selected fast-food restaurants during the COVID-19 pandemic. </w:t>
      </w:r>
      <w:r w:rsidDel="00000000" w:rsidR="00000000" w:rsidRPr="00000000">
        <w:rPr>
          <w:i w:val="1"/>
          <w:rtl w:val="0"/>
        </w:rPr>
        <w:t xml:space="preserve">Open Journal of Business and Management</w:t>
      </w:r>
      <w:r w:rsidDel="00000000" w:rsidR="00000000" w:rsidRPr="00000000">
        <w:rPr>
          <w:rtl w:val="0"/>
        </w:rPr>
        <w:t xml:space="preserve">, </w:t>
      </w:r>
      <w:r w:rsidDel="00000000" w:rsidR="00000000" w:rsidRPr="00000000">
        <w:rPr>
          <w:i w:val="1"/>
          <w:rtl w:val="0"/>
        </w:rPr>
        <w:t xml:space="preserve">11</w:t>
      </w:r>
      <w:r w:rsidDel="00000000" w:rsidR="00000000" w:rsidRPr="00000000">
        <w:rPr>
          <w:rtl w:val="0"/>
        </w:rPr>
        <w:t xml:space="preserve">(3), pp.1181-1207.</w:t>
      </w:r>
    </w:p>
    <w:p w:rsidR="00000000" w:rsidDel="00000000" w:rsidP="00000000" w:rsidRDefault="00000000" w:rsidRPr="00000000" w14:paraId="00000187">
      <w:pPr>
        <w:rPr/>
      </w:pPr>
      <w:r w:rsidDel="00000000" w:rsidR="00000000" w:rsidRPr="00000000">
        <w:rPr>
          <w:rtl w:val="0"/>
        </w:rPr>
        <w:t xml:space="preserve">Waaje, A., Karim, R., Roshid, M.M. and Meem, T.N. (2025). Minimizing Waste in the Hospitality Industry: The Opportunities and Challenges of Lean Tourism. </w:t>
      </w:r>
      <w:r w:rsidDel="00000000" w:rsidR="00000000" w:rsidRPr="00000000">
        <w:rPr>
          <w:i w:val="1"/>
          <w:rtl w:val="0"/>
        </w:rPr>
        <w:t xml:space="preserve">Sustainable Waste Management in the Tourism and Hospitality Sectors</w:t>
      </w:r>
      <w:r w:rsidDel="00000000" w:rsidR="00000000" w:rsidRPr="00000000">
        <w:rPr>
          <w:rtl w:val="0"/>
        </w:rPr>
        <w:t xml:space="preserve">, pp.125-166.</w:t>
      </w:r>
    </w:p>
    <w:p w:rsidR="00000000" w:rsidDel="00000000" w:rsidP="00000000" w:rsidRDefault="00000000" w:rsidRPr="00000000" w14:paraId="00000188">
      <w:pPr>
        <w:rPr/>
      </w:pPr>
      <w:r w:rsidDel="00000000" w:rsidR="00000000" w:rsidRPr="00000000">
        <w:rPr>
          <w:rtl w:val="0"/>
        </w:rPr>
        <w:t xml:space="preserve">Wallace, E. and Coughlan, J. (2023). Burnout and counterproductive workplace behaviours among frontline hospitality employees: the effect of perceived contract precarity. </w:t>
      </w:r>
      <w:r w:rsidDel="00000000" w:rsidR="00000000" w:rsidRPr="00000000">
        <w:rPr>
          <w:i w:val="1"/>
          <w:rtl w:val="0"/>
        </w:rPr>
        <w:t xml:space="preserve">International Journal of Contemporary Hospitality Management</w:t>
      </w:r>
      <w:r w:rsidDel="00000000" w:rsidR="00000000" w:rsidRPr="00000000">
        <w:rPr>
          <w:rtl w:val="0"/>
        </w:rPr>
        <w:t xml:space="preserve">, </w:t>
      </w:r>
      <w:r w:rsidDel="00000000" w:rsidR="00000000" w:rsidRPr="00000000">
        <w:rPr>
          <w:i w:val="1"/>
          <w:rtl w:val="0"/>
        </w:rPr>
        <w:t xml:space="preserve">35</w:t>
      </w:r>
      <w:r w:rsidDel="00000000" w:rsidR="00000000" w:rsidRPr="00000000">
        <w:rPr>
          <w:rtl w:val="0"/>
        </w:rPr>
        <w:t xml:space="preserve">(2), pp.451-468.</w:t>
      </w:r>
    </w:p>
    <w:p w:rsidR="00000000" w:rsidDel="00000000" w:rsidP="00000000" w:rsidRDefault="00000000" w:rsidRPr="00000000" w14:paraId="00000189">
      <w:pPr>
        <w:rPr/>
      </w:pPr>
      <w:r w:rsidDel="00000000" w:rsidR="00000000" w:rsidRPr="00000000">
        <w:rPr>
          <w:rtl w:val="0"/>
        </w:rPr>
        <w:t xml:space="preserve">Whalen, E.A., Bowen, J.T. and Baloglu, S. (2024). Comparison of generational loyalty models and loyalty programs for Millennial, Generation X, and Baby Boomer hotel customers. </w:t>
      </w:r>
      <w:r w:rsidDel="00000000" w:rsidR="00000000" w:rsidRPr="00000000">
        <w:rPr>
          <w:i w:val="1"/>
          <w:rtl w:val="0"/>
        </w:rPr>
        <w:t xml:space="preserve">Journal of Hospitality and Tourism Insights</w:t>
      </w:r>
      <w:r w:rsidDel="00000000" w:rsidR="00000000" w:rsidRPr="00000000">
        <w:rPr>
          <w:rtl w:val="0"/>
        </w:rPr>
        <w:t xml:space="preserve">, </w:t>
      </w:r>
      <w:r w:rsidDel="00000000" w:rsidR="00000000" w:rsidRPr="00000000">
        <w:rPr>
          <w:i w:val="1"/>
          <w:rtl w:val="0"/>
        </w:rPr>
        <w:t xml:space="preserve">7</w:t>
      </w:r>
      <w:r w:rsidDel="00000000" w:rsidR="00000000" w:rsidRPr="00000000">
        <w:rPr>
          <w:rtl w:val="0"/>
        </w:rPr>
        <w:t xml:space="preserve">(4), pp.2328-2346.</w:t>
      </w:r>
    </w:p>
    <w:p w:rsidR="00000000" w:rsidDel="00000000" w:rsidP="00000000" w:rsidRDefault="00000000" w:rsidRPr="00000000" w14:paraId="0000018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Wirtz, J. and Lovelock, C.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Services Marketing: People, Technology, Strategy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9th ed. Singapore: World Scientific Publishing.</w:t>
      </w:r>
    </w:p>
    <w:p w:rsidR="00000000" w:rsidDel="00000000" w:rsidP="00000000" w:rsidRDefault="00000000" w:rsidRPr="00000000" w14:paraId="0000018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Wirtz, J. and Lovelock, C.H.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Services Marketing: People, Technology, Strategy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9th ed. Singapore: World Scientific Publishing.</w:t>
      </w:r>
    </w:p>
    <w:p w:rsidR="00000000" w:rsidDel="00000000" w:rsidP="00000000" w:rsidRDefault="00000000" w:rsidRPr="00000000" w14:paraId="0000018C">
      <w:pPr>
        <w:rPr/>
      </w:pPr>
      <w:r w:rsidDel="00000000" w:rsidR="00000000" w:rsidRPr="00000000">
        <w:rPr>
          <w:rtl w:val="0"/>
        </w:rPr>
        <w:t xml:space="preserve">Xie, C. and Sun, Z. (2021). Influence of perceived quality on customer satisfaction in different stages of services. </w:t>
      </w:r>
      <w:r w:rsidDel="00000000" w:rsidR="00000000" w:rsidRPr="00000000">
        <w:rPr>
          <w:i w:val="1"/>
          <w:rtl w:val="0"/>
        </w:rPr>
        <w:t xml:space="preserve">Nankai Business Review International</w:t>
      </w:r>
      <w:r w:rsidDel="00000000" w:rsidR="00000000" w:rsidRPr="00000000">
        <w:rPr>
          <w:rtl w:val="0"/>
        </w:rPr>
        <w:t xml:space="preserve">, </w:t>
      </w:r>
      <w:r w:rsidDel="00000000" w:rsidR="00000000" w:rsidRPr="00000000">
        <w:rPr>
          <w:i w:val="1"/>
          <w:rtl w:val="0"/>
        </w:rPr>
        <w:t xml:space="preserve">12</w:t>
      </w:r>
      <w:r w:rsidDel="00000000" w:rsidR="00000000" w:rsidRPr="00000000">
        <w:rPr>
          <w:rtl w:val="0"/>
        </w:rPr>
        <w:t xml:space="preserve">(2), pp.258-280.</w:t>
      </w:r>
    </w:p>
    <w:p w:rsidR="00000000" w:rsidDel="00000000" w:rsidP="00000000" w:rsidRDefault="00000000" w:rsidRPr="00000000" w14:paraId="0000018D">
      <w:pPr>
        <w:rPr/>
      </w:pPr>
      <w:r w:rsidDel="00000000" w:rsidR="00000000" w:rsidRPr="00000000">
        <w:rPr>
          <w:rtl w:val="0"/>
        </w:rPr>
        <w:t xml:space="preserve">Yüksel, A. (2017). A critique of “Response Bias” in the tourism, travel, and hospitality research. </w:t>
      </w:r>
      <w:r w:rsidDel="00000000" w:rsidR="00000000" w:rsidRPr="00000000">
        <w:rPr>
          <w:i w:val="1"/>
          <w:rtl w:val="0"/>
        </w:rPr>
        <w:t xml:space="preserve">Tourism Management</w:t>
      </w:r>
      <w:r w:rsidDel="00000000" w:rsidR="00000000" w:rsidRPr="00000000">
        <w:rPr>
          <w:rtl w:val="0"/>
        </w:rPr>
        <w:t xml:space="preserve">, </w:t>
      </w:r>
      <w:r w:rsidDel="00000000" w:rsidR="00000000" w:rsidRPr="00000000">
        <w:rPr>
          <w:i w:val="1"/>
          <w:rtl w:val="0"/>
        </w:rPr>
        <w:t xml:space="preserve">59</w:t>
      </w:r>
      <w:r w:rsidDel="00000000" w:rsidR="00000000" w:rsidRPr="00000000">
        <w:rPr>
          <w:rtl w:val="0"/>
        </w:rPr>
        <w:t xml:space="preserve">, pp.376-384.</w:t>
      </w:r>
    </w:p>
    <w:p w:rsidR="00000000" w:rsidDel="00000000" w:rsidP="00000000" w:rsidRDefault="00000000" w:rsidRPr="00000000" w14:paraId="0000018E">
      <w:pPr>
        <w:rPr/>
      </w:pPr>
      <w:r w:rsidDel="00000000" w:rsidR="00000000" w:rsidRPr="00000000">
        <w:rPr>
          <w:rtl w:val="0"/>
        </w:rPr>
        <w:t xml:space="preserve">Zabjesky, C., Barbosa, B. and Neves, S. (2025). The Role of Digital Touchpoints in the Five-Star Hospitality Customer Journey. In </w:t>
      </w:r>
      <w:r w:rsidDel="00000000" w:rsidR="00000000" w:rsidRPr="00000000">
        <w:rPr>
          <w:i w:val="1"/>
          <w:rtl w:val="0"/>
        </w:rPr>
        <w:t xml:space="preserve">Effective Marketing and Consumer Behavior Tactics for High-End Products</w:t>
      </w:r>
      <w:r w:rsidDel="00000000" w:rsidR="00000000" w:rsidRPr="00000000">
        <w:rPr>
          <w:rtl w:val="0"/>
        </w:rPr>
        <w:t xml:space="preserve"> (pp. 131-166). IGI Global Scientific Publishing.</w:t>
      </w:r>
    </w:p>
    <w:p w:rsidR="00000000" w:rsidDel="00000000" w:rsidP="00000000" w:rsidRDefault="00000000" w:rsidRPr="00000000" w14:paraId="0000018F">
      <w:pPr>
        <w:rPr/>
      </w:pPr>
      <w:r w:rsidDel="00000000" w:rsidR="00000000" w:rsidRPr="00000000">
        <w:rPr>
          <w:rtl w:val="0"/>
        </w:rPr>
        <w:t xml:space="preserve">Zemlina, Y., Peresichna, S.V.I.T.L.A.N.A., Oliinyk, O.K.S.A.N.A., Krasovskyi, S. and Vasylenko, O. (2023). Ensuring the efficiency of service, technology, and management processes in the hotel and restaurant business. </w:t>
      </w:r>
      <w:r w:rsidDel="00000000" w:rsidR="00000000" w:rsidRPr="00000000">
        <w:rPr>
          <w:i w:val="1"/>
          <w:rtl w:val="0"/>
        </w:rPr>
        <w:t xml:space="preserve">WSEAS Transactions on Environment and Development</w:t>
      </w:r>
      <w:r w:rsidDel="00000000" w:rsidR="00000000" w:rsidRPr="00000000">
        <w:rPr>
          <w:rtl w:val="0"/>
        </w:rPr>
        <w:t xml:space="preserve">, </w:t>
      </w:r>
      <w:r w:rsidDel="00000000" w:rsidR="00000000" w:rsidRPr="00000000">
        <w:rPr>
          <w:i w:val="1"/>
          <w:rtl w:val="0"/>
        </w:rPr>
        <w:t xml:space="preserve">19</w:t>
      </w:r>
      <w:r w:rsidDel="00000000" w:rsidR="00000000" w:rsidRPr="00000000">
        <w:rPr>
          <w:rtl w:val="0"/>
        </w:rPr>
        <w:t xml:space="preserve">, pp.1132-1144.</w:t>
      </w:r>
    </w:p>
    <w:p w:rsidR="00000000" w:rsidDel="00000000" w:rsidP="00000000" w:rsidRDefault="00000000" w:rsidRPr="00000000" w14:paraId="00000190">
      <w:pPr>
        <w:rPr/>
      </w:pPr>
      <w:r w:rsidDel="00000000" w:rsidR="00000000" w:rsidRPr="00000000">
        <w:rPr>
          <w:rtl w:val="0"/>
        </w:rPr>
        <w:t xml:space="preserve">Zhu, Q. (2024). The Impact of Immigration Policy on the British Labor Market after Brexit. </w:t>
      </w:r>
      <w:r w:rsidDel="00000000" w:rsidR="00000000" w:rsidRPr="00000000">
        <w:rPr>
          <w:i w:val="1"/>
          <w:rtl w:val="0"/>
        </w:rPr>
        <w:t xml:space="preserve">Advances in Economics, Management and Political Sciences</w:t>
      </w:r>
      <w:r w:rsidDel="00000000" w:rsidR="00000000" w:rsidRPr="00000000">
        <w:rPr>
          <w:rtl w:val="0"/>
        </w:rPr>
        <w:t xml:space="preserve">, </w:t>
      </w:r>
      <w:r w:rsidDel="00000000" w:rsidR="00000000" w:rsidRPr="00000000">
        <w:rPr>
          <w:i w:val="1"/>
          <w:rtl w:val="0"/>
        </w:rPr>
        <w:t xml:space="preserve">92</w:t>
      </w:r>
      <w:r w:rsidDel="00000000" w:rsidR="00000000" w:rsidRPr="00000000">
        <w:rPr>
          <w:rtl w:val="0"/>
        </w:rPr>
        <w:t xml:space="preserve">, pp.60-70.</w:t>
      </w:r>
    </w:p>
    <w:p w:rsidR="00000000" w:rsidDel="00000000" w:rsidP="00000000" w:rsidRDefault="00000000" w:rsidRPr="00000000" w14:paraId="00000191">
      <w:pPr>
        <w:rPr/>
      </w:pPr>
      <w:r w:rsidDel="00000000" w:rsidR="00000000" w:rsidRPr="00000000">
        <w:rPr>
          <w:rtl w:val="0"/>
        </w:rPr>
        <w:t xml:space="preserve">Zhu, Y., Zhang, R., Zou, Y. and Jin, D. (2023). Investigating customers’ responses to artificial intelligence chatbots in online travel agencies: the moderating role of product familiarity. </w:t>
      </w:r>
      <w:r w:rsidDel="00000000" w:rsidR="00000000" w:rsidRPr="00000000">
        <w:rPr>
          <w:i w:val="1"/>
          <w:rtl w:val="0"/>
        </w:rPr>
        <w:t xml:space="preserve">Journal of Hospitality and Tourism Technology</w:t>
      </w:r>
      <w:r w:rsidDel="00000000" w:rsidR="00000000" w:rsidRPr="00000000">
        <w:rPr>
          <w:rtl w:val="0"/>
        </w:rPr>
        <w:t xml:space="preserve">, </w:t>
      </w:r>
      <w:r w:rsidDel="00000000" w:rsidR="00000000" w:rsidRPr="00000000">
        <w:rPr>
          <w:i w:val="1"/>
          <w:rtl w:val="0"/>
        </w:rPr>
        <w:t xml:space="preserve">14</w:t>
      </w:r>
      <w:r w:rsidDel="00000000" w:rsidR="00000000" w:rsidRPr="00000000">
        <w:rPr>
          <w:rtl w:val="0"/>
        </w:rPr>
        <w:t xml:space="preserve">(2), pp.208-224.</w:t>
      </w:r>
    </w:p>
    <w:p w:rsidR="00000000" w:rsidDel="00000000" w:rsidP="00000000" w:rsidRDefault="00000000" w:rsidRPr="00000000" w14:paraId="0000019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8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footerReference r:id="rId6"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Gungsuh"/>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9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9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0" w:before="240" w:lineRule="auto"/>
    </w:pPr>
    <w:rPr>
      <w:b w:val="1"/>
      <w:sz w:val="32"/>
      <w:szCs w:val="32"/>
    </w:rPr>
  </w:style>
  <w:style w:type="paragraph" w:styleId="Heading2">
    <w:name w:val="heading 2"/>
    <w:basedOn w:val="Normal"/>
    <w:next w:val="Normal"/>
    <w:pPr>
      <w:keepNext w:val="1"/>
      <w:keepLines w:val="1"/>
      <w:spacing w:after="0" w:before="40" w:lineRule="auto"/>
    </w:pPr>
    <w:rPr>
      <w:b w:val="1"/>
      <w:sz w:val="28"/>
      <w:szCs w:val="28"/>
    </w:rPr>
  </w:style>
  <w:style w:type="paragraph" w:styleId="Heading3">
    <w:name w:val="heading 3"/>
    <w:basedOn w:val="Normal"/>
    <w:next w:val="Normal"/>
    <w:pPr>
      <w:keepNext w:val="1"/>
      <w:keepLines w:val="1"/>
      <w:spacing w:after="0" w:before="40" w:lineRule="auto"/>
    </w:pPr>
    <w:rPr>
      <w:b w:val="1"/>
      <w:i w:val="1"/>
      <w:color w:val="0a2f40"/>
    </w:rPr>
  </w:style>
  <w:style w:type="paragraph" w:styleId="Heading4">
    <w:name w:val="heading 4"/>
    <w:basedOn w:val="Normal"/>
    <w:next w:val="Normal"/>
    <w:pPr>
      <w:keepNext w:val="1"/>
      <w:keepLines w:val="1"/>
      <w:spacing w:after="40" w:before="80" w:lineRule="auto"/>
    </w:pPr>
    <w:rPr>
      <w:rFonts w:ascii="Aptos" w:cs="Aptos" w:eastAsia="Aptos" w:hAnsi="Aptos"/>
      <w:i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rFonts w:ascii="Aptos" w:cs="Aptos" w:eastAsia="Aptos" w:hAnsi="Aptos"/>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