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9D8614" w14:textId="77777777" w:rsidR="0025224F" w:rsidRPr="00844ECB" w:rsidRDefault="0025224F" w:rsidP="00C311DA">
      <w:pPr>
        <w:spacing w:after="0" w:line="480" w:lineRule="auto"/>
        <w:jc w:val="center"/>
        <w:rPr>
          <w:lang w:val="en-GB"/>
        </w:rPr>
      </w:pPr>
    </w:p>
    <w:p w14:paraId="542D7A24" w14:textId="77777777" w:rsidR="0025224F" w:rsidRPr="00C311DA" w:rsidRDefault="0025224F" w:rsidP="00C311DA">
      <w:pPr>
        <w:spacing w:after="0" w:line="480" w:lineRule="auto"/>
        <w:jc w:val="center"/>
        <w:rPr>
          <w:b/>
          <w:bCs/>
          <w:lang w:val="en-GB"/>
        </w:rPr>
      </w:pPr>
    </w:p>
    <w:p w14:paraId="6FB39EDA" w14:textId="77777777" w:rsidR="0025224F" w:rsidRPr="00C9115D" w:rsidRDefault="0025224F" w:rsidP="00C311DA">
      <w:pPr>
        <w:spacing w:after="0" w:line="480" w:lineRule="auto"/>
        <w:jc w:val="center"/>
        <w:rPr>
          <w:lang w:val="en-GB"/>
        </w:rPr>
      </w:pPr>
    </w:p>
    <w:p w14:paraId="58E200FD" w14:textId="77777777" w:rsidR="0025224F" w:rsidRPr="00C311DA" w:rsidRDefault="0025224F" w:rsidP="00C311DA">
      <w:pPr>
        <w:spacing w:after="0" w:line="480" w:lineRule="auto"/>
        <w:jc w:val="center"/>
        <w:rPr>
          <w:b/>
          <w:bCs/>
          <w:lang w:val="en-GB"/>
        </w:rPr>
      </w:pPr>
    </w:p>
    <w:p w14:paraId="714CC40C" w14:textId="77777777" w:rsidR="0025224F" w:rsidRPr="00C311DA" w:rsidRDefault="0025224F" w:rsidP="00C311DA">
      <w:pPr>
        <w:spacing w:after="0" w:line="480" w:lineRule="auto"/>
        <w:jc w:val="center"/>
        <w:rPr>
          <w:b/>
          <w:bCs/>
          <w:lang w:val="en-GB"/>
        </w:rPr>
      </w:pPr>
    </w:p>
    <w:p w14:paraId="2909EDE8" w14:textId="09C5DD2D" w:rsidR="00AC465A" w:rsidRPr="00C311DA" w:rsidRDefault="00471C62" w:rsidP="00C311DA">
      <w:pPr>
        <w:spacing w:after="0" w:line="480" w:lineRule="auto"/>
        <w:jc w:val="center"/>
        <w:rPr>
          <w:b/>
          <w:bCs/>
          <w:lang w:val="en-GB"/>
        </w:rPr>
      </w:pPr>
      <w:r>
        <w:rPr>
          <w:b/>
          <w:bCs/>
          <w:lang w:val="en-GB"/>
        </w:rPr>
        <w:t xml:space="preserve">Consultancy Report on Cyber </w:t>
      </w:r>
      <w:r w:rsidR="00D07958">
        <w:rPr>
          <w:b/>
          <w:bCs/>
          <w:lang w:val="en-GB"/>
        </w:rPr>
        <w:t xml:space="preserve">Attacks at </w:t>
      </w:r>
      <w:r w:rsidR="00052F09">
        <w:rPr>
          <w:b/>
          <w:bCs/>
          <w:lang w:val="en-GB"/>
        </w:rPr>
        <w:t>Crowne Plaza</w:t>
      </w:r>
      <w:r w:rsidR="00C66F3B">
        <w:rPr>
          <w:b/>
          <w:bCs/>
          <w:lang w:val="en-GB"/>
        </w:rPr>
        <w:t xml:space="preserve"> London</w:t>
      </w:r>
      <w:r w:rsidR="00052F09">
        <w:rPr>
          <w:b/>
          <w:bCs/>
          <w:lang w:val="en-GB"/>
        </w:rPr>
        <w:t xml:space="preserve">       </w:t>
      </w:r>
      <w:r w:rsidR="00C66F3B">
        <w:rPr>
          <w:b/>
          <w:bCs/>
          <w:lang w:val="en-GB"/>
        </w:rPr>
        <w:t xml:space="preserve"> </w:t>
      </w:r>
      <w:r w:rsidR="00E11B3A">
        <w:rPr>
          <w:b/>
          <w:bCs/>
          <w:lang w:val="en-GB"/>
        </w:rPr>
        <w:t xml:space="preserve"> Kings Cross Hotel</w:t>
      </w:r>
    </w:p>
    <w:p w14:paraId="7CF8A62F" w14:textId="4B0B652F" w:rsidR="00197F5E" w:rsidRPr="00B53F82" w:rsidRDefault="00197F5E" w:rsidP="00CF1DBE">
      <w:pPr>
        <w:spacing w:after="0" w:line="480" w:lineRule="auto"/>
        <w:rPr>
          <w:b/>
          <w:bCs/>
        </w:rPr>
      </w:pPr>
    </w:p>
    <w:p w14:paraId="6A0C4F29" w14:textId="225117FC" w:rsidR="00996D26" w:rsidRPr="00844ECB" w:rsidRDefault="00BE2055" w:rsidP="00996D26">
      <w:pPr>
        <w:spacing w:after="0" w:line="480" w:lineRule="auto"/>
        <w:jc w:val="center"/>
        <w:rPr>
          <w:b/>
          <w:bCs/>
        </w:rPr>
      </w:pPr>
      <w:r>
        <w:rPr>
          <w:b/>
          <w:bCs/>
        </w:rPr>
        <w:t xml:space="preserve">           </w:t>
      </w:r>
      <w:r w:rsidR="00996D26" w:rsidRPr="00844ECB">
        <w:rPr>
          <w:b/>
          <w:bCs/>
        </w:rPr>
        <w:t xml:space="preserve">Student </w:t>
      </w:r>
      <w:r w:rsidR="00C00899" w:rsidRPr="00844ECB">
        <w:rPr>
          <w:b/>
          <w:bCs/>
        </w:rPr>
        <w:t>Name:</w:t>
      </w:r>
      <w:r w:rsidR="00C00899">
        <w:rPr>
          <w:b/>
          <w:bCs/>
        </w:rPr>
        <w:t xml:space="preserve"> Luminita</w:t>
      </w:r>
      <w:r w:rsidR="00B16AEC">
        <w:rPr>
          <w:b/>
          <w:bCs/>
        </w:rPr>
        <w:t xml:space="preserve"> Geanina Marinescu</w:t>
      </w:r>
      <w:r w:rsidR="00BC4766">
        <w:rPr>
          <w:b/>
          <w:bCs/>
        </w:rPr>
        <w:t xml:space="preserve"> </w:t>
      </w:r>
      <w:r w:rsidR="00B16AEC">
        <w:rPr>
          <w:b/>
          <w:bCs/>
        </w:rPr>
        <w:t xml:space="preserve"> </w:t>
      </w:r>
      <w:r w:rsidR="00A44B8B">
        <w:rPr>
          <w:b/>
          <w:bCs/>
        </w:rPr>
        <w:t xml:space="preserve"> </w:t>
      </w:r>
      <w:r w:rsidR="00786F33">
        <w:rPr>
          <w:b/>
          <w:bCs/>
        </w:rPr>
        <w:t>Student ID number</w:t>
      </w:r>
      <w:r w:rsidR="006B37F9">
        <w:rPr>
          <w:b/>
          <w:bCs/>
        </w:rPr>
        <w:t>:</w:t>
      </w:r>
      <w:r w:rsidR="001B354A">
        <w:rPr>
          <w:b/>
          <w:bCs/>
        </w:rPr>
        <w:t>2212680</w:t>
      </w:r>
    </w:p>
    <w:p w14:paraId="7545BBEC" w14:textId="74C0004F" w:rsidR="00996D26" w:rsidRPr="00C9115D" w:rsidRDefault="00C00899" w:rsidP="00996D26">
      <w:pPr>
        <w:spacing w:after="0" w:line="480" w:lineRule="auto"/>
        <w:jc w:val="center"/>
        <w:rPr>
          <w:b/>
          <w:bCs/>
        </w:rPr>
      </w:pPr>
      <w:r>
        <w:rPr>
          <w:b/>
          <w:bCs/>
        </w:rPr>
        <w:t>Module: Organisational</w:t>
      </w:r>
      <w:r w:rsidR="00460C21">
        <w:rPr>
          <w:b/>
          <w:bCs/>
        </w:rPr>
        <w:t xml:space="preserve"> </w:t>
      </w:r>
      <w:r w:rsidR="00D31B5E">
        <w:rPr>
          <w:b/>
          <w:bCs/>
        </w:rPr>
        <w:t>Consultancy</w:t>
      </w:r>
      <w:r w:rsidR="00F46C96">
        <w:rPr>
          <w:b/>
          <w:bCs/>
        </w:rPr>
        <w:t xml:space="preserve">           Module </w:t>
      </w:r>
      <w:r w:rsidR="00BC4766">
        <w:rPr>
          <w:b/>
          <w:bCs/>
        </w:rPr>
        <w:t>code: BMIH</w:t>
      </w:r>
      <w:r>
        <w:rPr>
          <w:b/>
          <w:bCs/>
        </w:rPr>
        <w:t>6005</w:t>
      </w:r>
    </w:p>
    <w:p w14:paraId="0F473962" w14:textId="30F88414" w:rsidR="00996D26" w:rsidRPr="00BC4766" w:rsidRDefault="0036099D" w:rsidP="00C00899">
      <w:pPr>
        <w:spacing w:after="0" w:line="480" w:lineRule="auto"/>
        <w:rPr>
          <w:b/>
          <w:bCs/>
        </w:rPr>
      </w:pPr>
      <w:r>
        <w:rPr>
          <w:b/>
          <w:bCs/>
        </w:rPr>
        <w:t xml:space="preserve">                     </w:t>
      </w:r>
      <w:r w:rsidR="008F4B43">
        <w:rPr>
          <w:b/>
          <w:bCs/>
        </w:rPr>
        <w:t>Lecturer: Jaliya</w:t>
      </w:r>
      <w:r w:rsidR="00B34E87">
        <w:rPr>
          <w:b/>
          <w:bCs/>
        </w:rPr>
        <w:t xml:space="preserve"> D</w:t>
      </w:r>
      <w:r w:rsidR="008F4B43">
        <w:rPr>
          <w:b/>
          <w:bCs/>
        </w:rPr>
        <w:t xml:space="preserve">e Silva </w:t>
      </w:r>
    </w:p>
    <w:p w14:paraId="3A71269D" w14:textId="41D5774E" w:rsidR="0025224F" w:rsidRPr="00BE2055" w:rsidRDefault="00D5114D" w:rsidP="002D0586">
      <w:pPr>
        <w:spacing w:after="0" w:line="480" w:lineRule="auto"/>
        <w:rPr>
          <w:b/>
          <w:bCs/>
        </w:rPr>
      </w:pPr>
      <w:r>
        <w:t xml:space="preserve">                      </w:t>
      </w:r>
      <w:r w:rsidR="00CE4922">
        <w:t xml:space="preserve">                   </w:t>
      </w:r>
      <w:r w:rsidR="00911334">
        <w:rPr>
          <w:b/>
          <w:bCs/>
        </w:rPr>
        <w:t xml:space="preserve"> </w:t>
      </w:r>
      <w:r w:rsidR="000E0596">
        <w:rPr>
          <w:b/>
          <w:bCs/>
        </w:rPr>
        <w:t xml:space="preserve"> </w:t>
      </w:r>
      <w:r w:rsidR="00CE4922">
        <w:rPr>
          <w:b/>
          <w:bCs/>
        </w:rPr>
        <w:t>OmniCyber Company</w:t>
      </w:r>
      <w:r w:rsidR="00233C41">
        <w:rPr>
          <w:b/>
          <w:bCs/>
        </w:rPr>
        <w:t xml:space="preserve">    </w:t>
      </w:r>
    </w:p>
    <w:p w14:paraId="21E32FDA" w14:textId="70AFBEC8" w:rsidR="0025224F" w:rsidRPr="006C3B27" w:rsidRDefault="0025224F" w:rsidP="00C311DA">
      <w:pPr>
        <w:spacing w:after="0" w:line="480" w:lineRule="auto"/>
        <w:rPr>
          <w:b/>
          <w:bCs/>
          <w:lang w:val="en-GB"/>
        </w:rPr>
      </w:pPr>
      <w:r w:rsidRPr="00C311DA">
        <w:rPr>
          <w:b/>
          <w:bCs/>
          <w:lang w:val="en-GB"/>
        </w:rPr>
        <w:br w:type="page"/>
      </w:r>
      <w:r w:rsidR="000E0596">
        <w:rPr>
          <w:b/>
          <w:bCs/>
          <w:lang w:val="en-GB"/>
        </w:rPr>
        <w:t>O</w:t>
      </w:r>
    </w:p>
    <w:sdt>
      <w:sdtPr>
        <w:rPr>
          <w:rFonts w:ascii="Times New Roman" w:eastAsiaTheme="minorHAnsi" w:hAnsi="Times New Roman" w:cs="Times New Roman"/>
          <w:color w:val="auto"/>
          <w:kern w:val="2"/>
          <w:sz w:val="24"/>
          <w:szCs w:val="24"/>
          <w14:ligatures w14:val="standardContextual"/>
        </w:rPr>
        <w:id w:val="-1533419834"/>
        <w:docPartObj>
          <w:docPartGallery w:val="Table of Contents"/>
          <w:docPartUnique/>
        </w:docPartObj>
      </w:sdtPr>
      <w:sdtEndPr>
        <w:rPr>
          <w:b/>
          <w:bCs/>
          <w:noProof/>
        </w:rPr>
      </w:sdtEndPr>
      <w:sdtContent>
        <w:p w14:paraId="23AF775E" w14:textId="77777777" w:rsidR="003516B4" w:rsidRPr="00CF1DBE" w:rsidRDefault="003516B4">
          <w:pPr>
            <w:pStyle w:val="TOCHeading"/>
            <w:rPr>
              <w:color w:val="auto"/>
            </w:rPr>
          </w:pPr>
          <w:r w:rsidRPr="00CF1DBE">
            <w:rPr>
              <w:color w:val="auto"/>
            </w:rPr>
            <w:t>Contents</w:t>
          </w:r>
        </w:p>
        <w:p w14:paraId="1D831B54" w14:textId="77777777" w:rsidR="003516B4" w:rsidRDefault="003516B4">
          <w:pPr>
            <w:pStyle w:val="TOC1"/>
            <w:tabs>
              <w:tab w:val="right" w:leader="dot" w:pos="9350"/>
            </w:tabs>
            <w:rPr>
              <w:noProof/>
            </w:rPr>
          </w:pPr>
          <w:r>
            <w:fldChar w:fldCharType="begin"/>
          </w:r>
          <w:r>
            <w:instrText xml:space="preserve"> TOC \o "1-3" \h \z \u </w:instrText>
          </w:r>
          <w:r>
            <w:fldChar w:fldCharType="separate"/>
          </w:r>
          <w:hyperlink w:anchor="_Toc181422989" w:history="1">
            <w:r w:rsidRPr="00631A1B">
              <w:rPr>
                <w:rStyle w:val="Hyperlink"/>
                <w:b/>
                <w:bCs/>
                <w:noProof/>
                <w:lang w:val="en-GB"/>
              </w:rPr>
              <w:t>Executive Summary</w:t>
            </w:r>
            <w:r>
              <w:rPr>
                <w:noProof/>
                <w:webHidden/>
              </w:rPr>
              <w:tab/>
            </w:r>
            <w:r>
              <w:rPr>
                <w:noProof/>
                <w:webHidden/>
              </w:rPr>
              <w:fldChar w:fldCharType="begin"/>
            </w:r>
            <w:r>
              <w:rPr>
                <w:noProof/>
                <w:webHidden/>
              </w:rPr>
              <w:instrText xml:space="preserve"> PAGEREF _Toc181422989 \h </w:instrText>
            </w:r>
            <w:r>
              <w:rPr>
                <w:noProof/>
                <w:webHidden/>
              </w:rPr>
            </w:r>
            <w:r>
              <w:rPr>
                <w:noProof/>
                <w:webHidden/>
              </w:rPr>
              <w:fldChar w:fldCharType="separate"/>
            </w:r>
            <w:r>
              <w:rPr>
                <w:noProof/>
                <w:webHidden/>
              </w:rPr>
              <w:t>3</w:t>
            </w:r>
            <w:r>
              <w:rPr>
                <w:noProof/>
                <w:webHidden/>
              </w:rPr>
              <w:fldChar w:fldCharType="end"/>
            </w:r>
          </w:hyperlink>
        </w:p>
        <w:p w14:paraId="49BC389C" w14:textId="77777777" w:rsidR="003516B4" w:rsidRDefault="003516B4">
          <w:pPr>
            <w:pStyle w:val="TOC2"/>
            <w:tabs>
              <w:tab w:val="right" w:leader="dot" w:pos="9350"/>
            </w:tabs>
            <w:rPr>
              <w:noProof/>
            </w:rPr>
          </w:pPr>
          <w:hyperlink w:anchor="_Toc181422990" w:history="1">
            <w:r w:rsidRPr="00631A1B">
              <w:rPr>
                <w:rStyle w:val="Hyperlink"/>
                <w:b/>
                <w:bCs/>
                <w:noProof/>
                <w:lang w:val="en-GB"/>
              </w:rPr>
              <w:t>The problem or issue at stake</w:t>
            </w:r>
            <w:r>
              <w:rPr>
                <w:noProof/>
                <w:webHidden/>
              </w:rPr>
              <w:tab/>
            </w:r>
            <w:r>
              <w:rPr>
                <w:noProof/>
                <w:webHidden/>
              </w:rPr>
              <w:fldChar w:fldCharType="begin"/>
            </w:r>
            <w:r>
              <w:rPr>
                <w:noProof/>
                <w:webHidden/>
              </w:rPr>
              <w:instrText xml:space="preserve"> PAGEREF _Toc181422990 \h </w:instrText>
            </w:r>
            <w:r>
              <w:rPr>
                <w:noProof/>
                <w:webHidden/>
              </w:rPr>
            </w:r>
            <w:r>
              <w:rPr>
                <w:noProof/>
                <w:webHidden/>
              </w:rPr>
              <w:fldChar w:fldCharType="separate"/>
            </w:r>
            <w:r>
              <w:rPr>
                <w:noProof/>
                <w:webHidden/>
              </w:rPr>
              <w:t>3</w:t>
            </w:r>
            <w:r>
              <w:rPr>
                <w:noProof/>
                <w:webHidden/>
              </w:rPr>
              <w:fldChar w:fldCharType="end"/>
            </w:r>
          </w:hyperlink>
        </w:p>
        <w:p w14:paraId="54D4A35E" w14:textId="77777777" w:rsidR="003516B4" w:rsidRDefault="003516B4">
          <w:pPr>
            <w:pStyle w:val="TOC2"/>
            <w:tabs>
              <w:tab w:val="right" w:leader="dot" w:pos="9350"/>
            </w:tabs>
            <w:rPr>
              <w:noProof/>
            </w:rPr>
          </w:pPr>
          <w:hyperlink w:anchor="_Toc181422991" w:history="1">
            <w:r w:rsidRPr="00631A1B">
              <w:rPr>
                <w:rStyle w:val="Hyperlink"/>
                <w:b/>
                <w:bCs/>
                <w:noProof/>
                <w:lang w:val="en-GB"/>
              </w:rPr>
              <w:t>Findings</w:t>
            </w:r>
            <w:r>
              <w:rPr>
                <w:noProof/>
                <w:webHidden/>
              </w:rPr>
              <w:tab/>
            </w:r>
            <w:r>
              <w:rPr>
                <w:noProof/>
                <w:webHidden/>
              </w:rPr>
              <w:fldChar w:fldCharType="begin"/>
            </w:r>
            <w:r>
              <w:rPr>
                <w:noProof/>
                <w:webHidden/>
              </w:rPr>
              <w:instrText xml:space="preserve"> PAGEREF _Toc181422991 \h </w:instrText>
            </w:r>
            <w:r>
              <w:rPr>
                <w:noProof/>
                <w:webHidden/>
              </w:rPr>
            </w:r>
            <w:r>
              <w:rPr>
                <w:noProof/>
                <w:webHidden/>
              </w:rPr>
              <w:fldChar w:fldCharType="separate"/>
            </w:r>
            <w:r>
              <w:rPr>
                <w:noProof/>
                <w:webHidden/>
              </w:rPr>
              <w:t>3</w:t>
            </w:r>
            <w:r>
              <w:rPr>
                <w:noProof/>
                <w:webHidden/>
              </w:rPr>
              <w:fldChar w:fldCharType="end"/>
            </w:r>
          </w:hyperlink>
        </w:p>
        <w:p w14:paraId="7C8C4029" w14:textId="77777777" w:rsidR="003516B4" w:rsidRDefault="003516B4">
          <w:pPr>
            <w:pStyle w:val="TOC2"/>
            <w:tabs>
              <w:tab w:val="right" w:leader="dot" w:pos="9350"/>
            </w:tabs>
            <w:rPr>
              <w:noProof/>
            </w:rPr>
          </w:pPr>
          <w:hyperlink w:anchor="_Toc181422992" w:history="1">
            <w:r w:rsidRPr="00631A1B">
              <w:rPr>
                <w:rStyle w:val="Hyperlink"/>
                <w:b/>
                <w:bCs/>
                <w:noProof/>
                <w:lang w:val="en-GB"/>
              </w:rPr>
              <w:t>Analysis of these findings</w:t>
            </w:r>
            <w:r>
              <w:rPr>
                <w:noProof/>
                <w:webHidden/>
              </w:rPr>
              <w:tab/>
            </w:r>
            <w:r>
              <w:rPr>
                <w:noProof/>
                <w:webHidden/>
              </w:rPr>
              <w:fldChar w:fldCharType="begin"/>
            </w:r>
            <w:r>
              <w:rPr>
                <w:noProof/>
                <w:webHidden/>
              </w:rPr>
              <w:instrText xml:space="preserve"> PAGEREF _Toc181422992 \h </w:instrText>
            </w:r>
            <w:r>
              <w:rPr>
                <w:noProof/>
                <w:webHidden/>
              </w:rPr>
            </w:r>
            <w:r>
              <w:rPr>
                <w:noProof/>
                <w:webHidden/>
              </w:rPr>
              <w:fldChar w:fldCharType="separate"/>
            </w:r>
            <w:r>
              <w:rPr>
                <w:noProof/>
                <w:webHidden/>
              </w:rPr>
              <w:t>3</w:t>
            </w:r>
            <w:r>
              <w:rPr>
                <w:noProof/>
                <w:webHidden/>
              </w:rPr>
              <w:fldChar w:fldCharType="end"/>
            </w:r>
          </w:hyperlink>
        </w:p>
        <w:p w14:paraId="2B865E21" w14:textId="77777777" w:rsidR="003516B4" w:rsidRDefault="003516B4">
          <w:pPr>
            <w:pStyle w:val="TOC2"/>
            <w:tabs>
              <w:tab w:val="right" w:leader="dot" w:pos="9350"/>
            </w:tabs>
            <w:rPr>
              <w:noProof/>
            </w:rPr>
          </w:pPr>
          <w:hyperlink w:anchor="_Toc181422993" w:history="1">
            <w:r w:rsidRPr="00631A1B">
              <w:rPr>
                <w:rStyle w:val="Hyperlink"/>
                <w:b/>
                <w:bCs/>
                <w:noProof/>
                <w:lang w:val="en-GB"/>
              </w:rPr>
              <w:t>Recommendations</w:t>
            </w:r>
            <w:r>
              <w:rPr>
                <w:noProof/>
                <w:webHidden/>
              </w:rPr>
              <w:tab/>
            </w:r>
            <w:r>
              <w:rPr>
                <w:noProof/>
                <w:webHidden/>
              </w:rPr>
              <w:fldChar w:fldCharType="begin"/>
            </w:r>
            <w:r>
              <w:rPr>
                <w:noProof/>
                <w:webHidden/>
              </w:rPr>
              <w:instrText xml:space="preserve"> PAGEREF _Toc181422993 \h </w:instrText>
            </w:r>
            <w:r>
              <w:rPr>
                <w:noProof/>
                <w:webHidden/>
              </w:rPr>
            </w:r>
            <w:r>
              <w:rPr>
                <w:noProof/>
                <w:webHidden/>
              </w:rPr>
              <w:fldChar w:fldCharType="separate"/>
            </w:r>
            <w:r>
              <w:rPr>
                <w:noProof/>
                <w:webHidden/>
              </w:rPr>
              <w:t>4</w:t>
            </w:r>
            <w:r>
              <w:rPr>
                <w:noProof/>
                <w:webHidden/>
              </w:rPr>
              <w:fldChar w:fldCharType="end"/>
            </w:r>
          </w:hyperlink>
        </w:p>
        <w:p w14:paraId="5CD5EDC8" w14:textId="77777777" w:rsidR="003516B4" w:rsidRDefault="003516B4">
          <w:pPr>
            <w:pStyle w:val="TOC2"/>
            <w:tabs>
              <w:tab w:val="right" w:leader="dot" w:pos="9350"/>
            </w:tabs>
            <w:rPr>
              <w:noProof/>
            </w:rPr>
          </w:pPr>
          <w:hyperlink w:anchor="_Toc181422994" w:history="1">
            <w:r w:rsidRPr="00631A1B">
              <w:rPr>
                <w:rStyle w:val="Hyperlink"/>
                <w:b/>
                <w:bCs/>
                <w:noProof/>
              </w:rPr>
              <w:t>Change management practices and procedures</w:t>
            </w:r>
            <w:r>
              <w:rPr>
                <w:noProof/>
                <w:webHidden/>
              </w:rPr>
              <w:tab/>
            </w:r>
            <w:r>
              <w:rPr>
                <w:noProof/>
                <w:webHidden/>
              </w:rPr>
              <w:fldChar w:fldCharType="begin"/>
            </w:r>
            <w:r>
              <w:rPr>
                <w:noProof/>
                <w:webHidden/>
              </w:rPr>
              <w:instrText xml:space="preserve"> PAGEREF _Toc181422994 \h </w:instrText>
            </w:r>
            <w:r>
              <w:rPr>
                <w:noProof/>
                <w:webHidden/>
              </w:rPr>
            </w:r>
            <w:r>
              <w:rPr>
                <w:noProof/>
                <w:webHidden/>
              </w:rPr>
              <w:fldChar w:fldCharType="separate"/>
            </w:r>
            <w:r>
              <w:rPr>
                <w:noProof/>
                <w:webHidden/>
              </w:rPr>
              <w:t>5</w:t>
            </w:r>
            <w:r>
              <w:rPr>
                <w:noProof/>
                <w:webHidden/>
              </w:rPr>
              <w:fldChar w:fldCharType="end"/>
            </w:r>
          </w:hyperlink>
        </w:p>
        <w:p w14:paraId="160FEAAD" w14:textId="77777777" w:rsidR="003516B4" w:rsidRDefault="003516B4">
          <w:pPr>
            <w:pStyle w:val="TOC2"/>
            <w:tabs>
              <w:tab w:val="right" w:leader="dot" w:pos="9350"/>
            </w:tabs>
            <w:rPr>
              <w:noProof/>
            </w:rPr>
          </w:pPr>
          <w:hyperlink w:anchor="_Toc181422995" w:history="1">
            <w:r w:rsidRPr="00631A1B">
              <w:rPr>
                <w:rStyle w:val="Hyperlink"/>
                <w:b/>
                <w:bCs/>
                <w:noProof/>
                <w:lang w:val="en-GB"/>
              </w:rPr>
              <w:t>Conclusion</w:t>
            </w:r>
            <w:r>
              <w:rPr>
                <w:noProof/>
                <w:webHidden/>
              </w:rPr>
              <w:tab/>
            </w:r>
            <w:r>
              <w:rPr>
                <w:noProof/>
                <w:webHidden/>
              </w:rPr>
              <w:fldChar w:fldCharType="begin"/>
            </w:r>
            <w:r>
              <w:rPr>
                <w:noProof/>
                <w:webHidden/>
              </w:rPr>
              <w:instrText xml:space="preserve"> PAGEREF _Toc181422995 \h </w:instrText>
            </w:r>
            <w:r>
              <w:rPr>
                <w:noProof/>
                <w:webHidden/>
              </w:rPr>
            </w:r>
            <w:r>
              <w:rPr>
                <w:noProof/>
                <w:webHidden/>
              </w:rPr>
              <w:fldChar w:fldCharType="separate"/>
            </w:r>
            <w:r>
              <w:rPr>
                <w:noProof/>
                <w:webHidden/>
              </w:rPr>
              <w:t>5</w:t>
            </w:r>
            <w:r>
              <w:rPr>
                <w:noProof/>
                <w:webHidden/>
              </w:rPr>
              <w:fldChar w:fldCharType="end"/>
            </w:r>
          </w:hyperlink>
        </w:p>
        <w:p w14:paraId="7BAA9A3A" w14:textId="77777777" w:rsidR="003516B4" w:rsidRDefault="003516B4">
          <w:pPr>
            <w:pStyle w:val="TOC1"/>
            <w:tabs>
              <w:tab w:val="right" w:leader="dot" w:pos="9350"/>
            </w:tabs>
            <w:rPr>
              <w:noProof/>
            </w:rPr>
          </w:pPr>
          <w:hyperlink w:anchor="_Toc181422996" w:history="1">
            <w:r w:rsidRPr="00631A1B">
              <w:rPr>
                <w:rStyle w:val="Hyperlink"/>
                <w:b/>
                <w:bCs/>
                <w:noProof/>
                <w:lang w:val="en-GB"/>
              </w:rPr>
              <w:t>Introduction</w:t>
            </w:r>
            <w:r>
              <w:rPr>
                <w:noProof/>
                <w:webHidden/>
              </w:rPr>
              <w:tab/>
            </w:r>
            <w:r>
              <w:rPr>
                <w:noProof/>
                <w:webHidden/>
              </w:rPr>
              <w:fldChar w:fldCharType="begin"/>
            </w:r>
            <w:r>
              <w:rPr>
                <w:noProof/>
                <w:webHidden/>
              </w:rPr>
              <w:instrText xml:space="preserve"> PAGEREF _Toc181422996 \h </w:instrText>
            </w:r>
            <w:r>
              <w:rPr>
                <w:noProof/>
                <w:webHidden/>
              </w:rPr>
            </w:r>
            <w:r>
              <w:rPr>
                <w:noProof/>
                <w:webHidden/>
              </w:rPr>
              <w:fldChar w:fldCharType="separate"/>
            </w:r>
            <w:r>
              <w:rPr>
                <w:noProof/>
                <w:webHidden/>
              </w:rPr>
              <w:t>7</w:t>
            </w:r>
            <w:r>
              <w:rPr>
                <w:noProof/>
                <w:webHidden/>
              </w:rPr>
              <w:fldChar w:fldCharType="end"/>
            </w:r>
          </w:hyperlink>
        </w:p>
        <w:p w14:paraId="5AEBA9CA" w14:textId="77777777" w:rsidR="003516B4" w:rsidRDefault="003516B4">
          <w:pPr>
            <w:pStyle w:val="TOC1"/>
            <w:tabs>
              <w:tab w:val="right" w:leader="dot" w:pos="9350"/>
            </w:tabs>
            <w:rPr>
              <w:noProof/>
            </w:rPr>
          </w:pPr>
          <w:hyperlink w:anchor="_Toc181422997" w:history="1">
            <w:r w:rsidRPr="00631A1B">
              <w:rPr>
                <w:rStyle w:val="Hyperlink"/>
                <w:b/>
                <w:bCs/>
                <w:noProof/>
              </w:rPr>
              <w:t>Analysis</w:t>
            </w:r>
            <w:r>
              <w:rPr>
                <w:noProof/>
                <w:webHidden/>
              </w:rPr>
              <w:tab/>
            </w:r>
            <w:r>
              <w:rPr>
                <w:noProof/>
                <w:webHidden/>
              </w:rPr>
              <w:fldChar w:fldCharType="begin"/>
            </w:r>
            <w:r>
              <w:rPr>
                <w:noProof/>
                <w:webHidden/>
              </w:rPr>
              <w:instrText xml:space="preserve"> PAGEREF _Toc181422997 \h </w:instrText>
            </w:r>
            <w:r>
              <w:rPr>
                <w:noProof/>
                <w:webHidden/>
              </w:rPr>
            </w:r>
            <w:r>
              <w:rPr>
                <w:noProof/>
                <w:webHidden/>
              </w:rPr>
              <w:fldChar w:fldCharType="separate"/>
            </w:r>
            <w:r>
              <w:rPr>
                <w:noProof/>
                <w:webHidden/>
              </w:rPr>
              <w:t>9</w:t>
            </w:r>
            <w:r>
              <w:rPr>
                <w:noProof/>
                <w:webHidden/>
              </w:rPr>
              <w:fldChar w:fldCharType="end"/>
            </w:r>
          </w:hyperlink>
        </w:p>
        <w:p w14:paraId="1DDD9ADA" w14:textId="77777777" w:rsidR="003516B4" w:rsidRDefault="003516B4">
          <w:pPr>
            <w:pStyle w:val="TOC2"/>
            <w:tabs>
              <w:tab w:val="right" w:leader="dot" w:pos="9350"/>
            </w:tabs>
            <w:rPr>
              <w:noProof/>
            </w:rPr>
          </w:pPr>
          <w:hyperlink w:anchor="_Toc181422998" w:history="1">
            <w:r w:rsidRPr="00631A1B">
              <w:rPr>
                <w:rStyle w:val="Hyperlink"/>
                <w:b/>
                <w:bCs/>
                <w:noProof/>
              </w:rPr>
              <w:t>Causes of the Cyber Attack</w:t>
            </w:r>
            <w:r>
              <w:rPr>
                <w:noProof/>
                <w:webHidden/>
              </w:rPr>
              <w:tab/>
            </w:r>
            <w:r>
              <w:rPr>
                <w:noProof/>
                <w:webHidden/>
              </w:rPr>
              <w:fldChar w:fldCharType="begin"/>
            </w:r>
            <w:r>
              <w:rPr>
                <w:noProof/>
                <w:webHidden/>
              </w:rPr>
              <w:instrText xml:space="preserve"> PAGEREF _Toc181422998 \h </w:instrText>
            </w:r>
            <w:r>
              <w:rPr>
                <w:noProof/>
                <w:webHidden/>
              </w:rPr>
            </w:r>
            <w:r>
              <w:rPr>
                <w:noProof/>
                <w:webHidden/>
              </w:rPr>
              <w:fldChar w:fldCharType="separate"/>
            </w:r>
            <w:r>
              <w:rPr>
                <w:noProof/>
                <w:webHidden/>
              </w:rPr>
              <w:t>9</w:t>
            </w:r>
            <w:r>
              <w:rPr>
                <w:noProof/>
                <w:webHidden/>
              </w:rPr>
              <w:fldChar w:fldCharType="end"/>
            </w:r>
          </w:hyperlink>
        </w:p>
        <w:p w14:paraId="598A6952" w14:textId="77777777" w:rsidR="003516B4" w:rsidRDefault="003516B4">
          <w:pPr>
            <w:pStyle w:val="TOC3"/>
            <w:tabs>
              <w:tab w:val="right" w:leader="dot" w:pos="9350"/>
            </w:tabs>
            <w:rPr>
              <w:noProof/>
            </w:rPr>
          </w:pPr>
          <w:hyperlink w:anchor="_Toc181422999" w:history="1">
            <w:r w:rsidRPr="00631A1B">
              <w:rPr>
                <w:rStyle w:val="Hyperlink"/>
                <w:b/>
                <w:bCs/>
                <w:i/>
                <w:iCs/>
                <w:noProof/>
              </w:rPr>
              <w:t>Weak firewall</w:t>
            </w:r>
            <w:r>
              <w:rPr>
                <w:noProof/>
                <w:webHidden/>
              </w:rPr>
              <w:tab/>
            </w:r>
            <w:r>
              <w:rPr>
                <w:noProof/>
                <w:webHidden/>
              </w:rPr>
              <w:fldChar w:fldCharType="begin"/>
            </w:r>
            <w:r>
              <w:rPr>
                <w:noProof/>
                <w:webHidden/>
              </w:rPr>
              <w:instrText xml:space="preserve"> PAGEREF _Toc181422999 \h </w:instrText>
            </w:r>
            <w:r>
              <w:rPr>
                <w:noProof/>
                <w:webHidden/>
              </w:rPr>
            </w:r>
            <w:r>
              <w:rPr>
                <w:noProof/>
                <w:webHidden/>
              </w:rPr>
              <w:fldChar w:fldCharType="separate"/>
            </w:r>
            <w:r>
              <w:rPr>
                <w:noProof/>
                <w:webHidden/>
              </w:rPr>
              <w:t>9</w:t>
            </w:r>
            <w:r>
              <w:rPr>
                <w:noProof/>
                <w:webHidden/>
              </w:rPr>
              <w:fldChar w:fldCharType="end"/>
            </w:r>
          </w:hyperlink>
        </w:p>
        <w:p w14:paraId="2DF75D9C" w14:textId="77777777" w:rsidR="003516B4" w:rsidRDefault="003516B4">
          <w:pPr>
            <w:pStyle w:val="TOC3"/>
            <w:tabs>
              <w:tab w:val="right" w:leader="dot" w:pos="9350"/>
            </w:tabs>
            <w:rPr>
              <w:noProof/>
            </w:rPr>
          </w:pPr>
          <w:hyperlink w:anchor="_Toc181423000" w:history="1">
            <w:r w:rsidRPr="00631A1B">
              <w:rPr>
                <w:rStyle w:val="Hyperlink"/>
                <w:b/>
                <w:bCs/>
                <w:i/>
                <w:iCs/>
                <w:noProof/>
              </w:rPr>
              <w:t>Phishing</w:t>
            </w:r>
            <w:r>
              <w:rPr>
                <w:noProof/>
                <w:webHidden/>
              </w:rPr>
              <w:tab/>
            </w:r>
            <w:r>
              <w:rPr>
                <w:noProof/>
                <w:webHidden/>
              </w:rPr>
              <w:fldChar w:fldCharType="begin"/>
            </w:r>
            <w:r>
              <w:rPr>
                <w:noProof/>
                <w:webHidden/>
              </w:rPr>
              <w:instrText xml:space="preserve"> PAGEREF _Toc181423000 \h </w:instrText>
            </w:r>
            <w:r>
              <w:rPr>
                <w:noProof/>
                <w:webHidden/>
              </w:rPr>
            </w:r>
            <w:r>
              <w:rPr>
                <w:noProof/>
                <w:webHidden/>
              </w:rPr>
              <w:fldChar w:fldCharType="separate"/>
            </w:r>
            <w:r>
              <w:rPr>
                <w:noProof/>
                <w:webHidden/>
              </w:rPr>
              <w:t>10</w:t>
            </w:r>
            <w:r>
              <w:rPr>
                <w:noProof/>
                <w:webHidden/>
              </w:rPr>
              <w:fldChar w:fldCharType="end"/>
            </w:r>
          </w:hyperlink>
        </w:p>
        <w:p w14:paraId="05CEF5F4" w14:textId="77777777" w:rsidR="003516B4" w:rsidRDefault="003516B4">
          <w:pPr>
            <w:pStyle w:val="TOC3"/>
            <w:tabs>
              <w:tab w:val="right" w:leader="dot" w:pos="9350"/>
            </w:tabs>
            <w:rPr>
              <w:noProof/>
            </w:rPr>
          </w:pPr>
          <w:hyperlink w:anchor="_Toc181423001" w:history="1">
            <w:r w:rsidRPr="00631A1B">
              <w:rPr>
                <w:rStyle w:val="Hyperlink"/>
                <w:b/>
                <w:bCs/>
                <w:i/>
                <w:iCs/>
                <w:noProof/>
              </w:rPr>
              <w:t>Unsecure point of sale systems</w:t>
            </w:r>
            <w:r>
              <w:rPr>
                <w:noProof/>
                <w:webHidden/>
              </w:rPr>
              <w:tab/>
            </w:r>
            <w:r>
              <w:rPr>
                <w:noProof/>
                <w:webHidden/>
              </w:rPr>
              <w:fldChar w:fldCharType="begin"/>
            </w:r>
            <w:r>
              <w:rPr>
                <w:noProof/>
                <w:webHidden/>
              </w:rPr>
              <w:instrText xml:space="preserve"> PAGEREF _Toc181423001 \h </w:instrText>
            </w:r>
            <w:r>
              <w:rPr>
                <w:noProof/>
                <w:webHidden/>
              </w:rPr>
            </w:r>
            <w:r>
              <w:rPr>
                <w:noProof/>
                <w:webHidden/>
              </w:rPr>
              <w:fldChar w:fldCharType="separate"/>
            </w:r>
            <w:r>
              <w:rPr>
                <w:noProof/>
                <w:webHidden/>
              </w:rPr>
              <w:t>10</w:t>
            </w:r>
            <w:r>
              <w:rPr>
                <w:noProof/>
                <w:webHidden/>
              </w:rPr>
              <w:fldChar w:fldCharType="end"/>
            </w:r>
          </w:hyperlink>
        </w:p>
        <w:p w14:paraId="6FBE41AB" w14:textId="77777777" w:rsidR="003516B4" w:rsidRDefault="003516B4">
          <w:pPr>
            <w:pStyle w:val="TOC3"/>
            <w:tabs>
              <w:tab w:val="right" w:leader="dot" w:pos="9350"/>
            </w:tabs>
            <w:rPr>
              <w:noProof/>
            </w:rPr>
          </w:pPr>
          <w:hyperlink w:anchor="_Toc181423002" w:history="1">
            <w:r w:rsidRPr="00631A1B">
              <w:rPr>
                <w:rStyle w:val="Hyperlink"/>
                <w:b/>
                <w:bCs/>
                <w:i/>
                <w:iCs/>
                <w:noProof/>
              </w:rPr>
              <w:t>Poor cyber security risk assessment</w:t>
            </w:r>
            <w:r>
              <w:rPr>
                <w:noProof/>
                <w:webHidden/>
              </w:rPr>
              <w:tab/>
            </w:r>
            <w:r>
              <w:rPr>
                <w:noProof/>
                <w:webHidden/>
              </w:rPr>
              <w:fldChar w:fldCharType="begin"/>
            </w:r>
            <w:r>
              <w:rPr>
                <w:noProof/>
                <w:webHidden/>
              </w:rPr>
              <w:instrText xml:space="preserve"> PAGEREF _Toc181423002 \h </w:instrText>
            </w:r>
            <w:r>
              <w:rPr>
                <w:noProof/>
                <w:webHidden/>
              </w:rPr>
            </w:r>
            <w:r>
              <w:rPr>
                <w:noProof/>
                <w:webHidden/>
              </w:rPr>
              <w:fldChar w:fldCharType="separate"/>
            </w:r>
            <w:r>
              <w:rPr>
                <w:noProof/>
                <w:webHidden/>
              </w:rPr>
              <w:t>10</w:t>
            </w:r>
            <w:r>
              <w:rPr>
                <w:noProof/>
                <w:webHidden/>
              </w:rPr>
              <w:fldChar w:fldCharType="end"/>
            </w:r>
          </w:hyperlink>
        </w:p>
        <w:p w14:paraId="70EA2784" w14:textId="77777777" w:rsidR="003516B4" w:rsidRDefault="003516B4">
          <w:pPr>
            <w:pStyle w:val="TOC2"/>
            <w:tabs>
              <w:tab w:val="right" w:leader="dot" w:pos="9350"/>
            </w:tabs>
            <w:rPr>
              <w:noProof/>
            </w:rPr>
          </w:pPr>
          <w:hyperlink w:anchor="_Toc181423003" w:history="1">
            <w:r w:rsidRPr="00631A1B">
              <w:rPr>
                <w:rStyle w:val="Hyperlink"/>
                <w:b/>
                <w:bCs/>
                <w:noProof/>
              </w:rPr>
              <w:t>Impact of the Cyber Attack</w:t>
            </w:r>
            <w:r>
              <w:rPr>
                <w:noProof/>
                <w:webHidden/>
              </w:rPr>
              <w:tab/>
            </w:r>
            <w:r>
              <w:rPr>
                <w:noProof/>
                <w:webHidden/>
              </w:rPr>
              <w:fldChar w:fldCharType="begin"/>
            </w:r>
            <w:r>
              <w:rPr>
                <w:noProof/>
                <w:webHidden/>
              </w:rPr>
              <w:instrText xml:space="preserve"> PAGEREF _Toc181423003 \h </w:instrText>
            </w:r>
            <w:r>
              <w:rPr>
                <w:noProof/>
                <w:webHidden/>
              </w:rPr>
            </w:r>
            <w:r>
              <w:rPr>
                <w:noProof/>
                <w:webHidden/>
              </w:rPr>
              <w:fldChar w:fldCharType="separate"/>
            </w:r>
            <w:r>
              <w:rPr>
                <w:noProof/>
                <w:webHidden/>
              </w:rPr>
              <w:t>11</w:t>
            </w:r>
            <w:r>
              <w:rPr>
                <w:noProof/>
                <w:webHidden/>
              </w:rPr>
              <w:fldChar w:fldCharType="end"/>
            </w:r>
          </w:hyperlink>
        </w:p>
        <w:p w14:paraId="61FAF075" w14:textId="77777777" w:rsidR="003516B4" w:rsidRDefault="003516B4">
          <w:pPr>
            <w:pStyle w:val="TOC3"/>
            <w:tabs>
              <w:tab w:val="right" w:leader="dot" w:pos="9350"/>
            </w:tabs>
            <w:rPr>
              <w:noProof/>
            </w:rPr>
          </w:pPr>
          <w:hyperlink w:anchor="_Toc181423004" w:history="1">
            <w:r w:rsidRPr="00631A1B">
              <w:rPr>
                <w:rStyle w:val="Hyperlink"/>
                <w:b/>
                <w:bCs/>
                <w:i/>
                <w:iCs/>
                <w:noProof/>
              </w:rPr>
              <w:t>Loss of profitability</w:t>
            </w:r>
            <w:r>
              <w:rPr>
                <w:noProof/>
                <w:webHidden/>
              </w:rPr>
              <w:tab/>
            </w:r>
            <w:r>
              <w:rPr>
                <w:noProof/>
                <w:webHidden/>
              </w:rPr>
              <w:fldChar w:fldCharType="begin"/>
            </w:r>
            <w:r>
              <w:rPr>
                <w:noProof/>
                <w:webHidden/>
              </w:rPr>
              <w:instrText xml:space="preserve"> PAGEREF _Toc181423004 \h </w:instrText>
            </w:r>
            <w:r>
              <w:rPr>
                <w:noProof/>
                <w:webHidden/>
              </w:rPr>
            </w:r>
            <w:r>
              <w:rPr>
                <w:noProof/>
                <w:webHidden/>
              </w:rPr>
              <w:fldChar w:fldCharType="separate"/>
            </w:r>
            <w:r>
              <w:rPr>
                <w:noProof/>
                <w:webHidden/>
              </w:rPr>
              <w:t>11</w:t>
            </w:r>
            <w:r>
              <w:rPr>
                <w:noProof/>
                <w:webHidden/>
              </w:rPr>
              <w:fldChar w:fldCharType="end"/>
            </w:r>
          </w:hyperlink>
        </w:p>
        <w:p w14:paraId="72E79BEE" w14:textId="77777777" w:rsidR="003516B4" w:rsidRDefault="003516B4">
          <w:pPr>
            <w:pStyle w:val="TOC3"/>
            <w:tabs>
              <w:tab w:val="right" w:leader="dot" w:pos="9350"/>
            </w:tabs>
            <w:rPr>
              <w:noProof/>
            </w:rPr>
          </w:pPr>
          <w:hyperlink w:anchor="_Toc181423005" w:history="1">
            <w:r w:rsidRPr="00631A1B">
              <w:rPr>
                <w:rStyle w:val="Hyperlink"/>
                <w:b/>
                <w:bCs/>
                <w:i/>
                <w:iCs/>
                <w:noProof/>
              </w:rPr>
              <w:t>Reputational damage</w:t>
            </w:r>
            <w:r>
              <w:rPr>
                <w:noProof/>
                <w:webHidden/>
              </w:rPr>
              <w:tab/>
            </w:r>
            <w:r>
              <w:rPr>
                <w:noProof/>
                <w:webHidden/>
              </w:rPr>
              <w:fldChar w:fldCharType="begin"/>
            </w:r>
            <w:r>
              <w:rPr>
                <w:noProof/>
                <w:webHidden/>
              </w:rPr>
              <w:instrText xml:space="preserve"> PAGEREF _Toc181423005 \h </w:instrText>
            </w:r>
            <w:r>
              <w:rPr>
                <w:noProof/>
                <w:webHidden/>
              </w:rPr>
            </w:r>
            <w:r>
              <w:rPr>
                <w:noProof/>
                <w:webHidden/>
              </w:rPr>
              <w:fldChar w:fldCharType="separate"/>
            </w:r>
            <w:r>
              <w:rPr>
                <w:noProof/>
                <w:webHidden/>
              </w:rPr>
              <w:t>12</w:t>
            </w:r>
            <w:r>
              <w:rPr>
                <w:noProof/>
                <w:webHidden/>
              </w:rPr>
              <w:fldChar w:fldCharType="end"/>
            </w:r>
          </w:hyperlink>
        </w:p>
        <w:p w14:paraId="3A55FB16" w14:textId="77777777" w:rsidR="003516B4" w:rsidRDefault="003516B4">
          <w:pPr>
            <w:pStyle w:val="TOC3"/>
            <w:tabs>
              <w:tab w:val="right" w:leader="dot" w:pos="9350"/>
            </w:tabs>
            <w:rPr>
              <w:noProof/>
            </w:rPr>
          </w:pPr>
          <w:hyperlink w:anchor="_Toc181423006" w:history="1">
            <w:r w:rsidRPr="00631A1B">
              <w:rPr>
                <w:rStyle w:val="Hyperlink"/>
                <w:b/>
                <w:bCs/>
                <w:i/>
                <w:iCs/>
                <w:noProof/>
              </w:rPr>
              <w:t>Delayed service delivery</w:t>
            </w:r>
            <w:r>
              <w:rPr>
                <w:noProof/>
                <w:webHidden/>
              </w:rPr>
              <w:tab/>
            </w:r>
            <w:r>
              <w:rPr>
                <w:noProof/>
                <w:webHidden/>
              </w:rPr>
              <w:fldChar w:fldCharType="begin"/>
            </w:r>
            <w:r>
              <w:rPr>
                <w:noProof/>
                <w:webHidden/>
              </w:rPr>
              <w:instrText xml:space="preserve"> PAGEREF _Toc181423006 \h </w:instrText>
            </w:r>
            <w:r>
              <w:rPr>
                <w:noProof/>
                <w:webHidden/>
              </w:rPr>
            </w:r>
            <w:r>
              <w:rPr>
                <w:noProof/>
                <w:webHidden/>
              </w:rPr>
              <w:fldChar w:fldCharType="separate"/>
            </w:r>
            <w:r>
              <w:rPr>
                <w:noProof/>
                <w:webHidden/>
              </w:rPr>
              <w:t>12</w:t>
            </w:r>
            <w:r>
              <w:rPr>
                <w:noProof/>
                <w:webHidden/>
              </w:rPr>
              <w:fldChar w:fldCharType="end"/>
            </w:r>
          </w:hyperlink>
        </w:p>
        <w:p w14:paraId="0F8E5DFA" w14:textId="77777777" w:rsidR="003516B4" w:rsidRDefault="003516B4">
          <w:pPr>
            <w:pStyle w:val="TOC2"/>
            <w:tabs>
              <w:tab w:val="right" w:leader="dot" w:pos="9350"/>
            </w:tabs>
            <w:rPr>
              <w:noProof/>
            </w:rPr>
          </w:pPr>
          <w:hyperlink w:anchor="_Toc181423007" w:history="1">
            <w:r w:rsidRPr="00631A1B">
              <w:rPr>
                <w:rStyle w:val="Hyperlink"/>
                <w:b/>
                <w:bCs/>
                <w:noProof/>
              </w:rPr>
              <w:t>PESTLE Analysis (296words)</w:t>
            </w:r>
            <w:r>
              <w:rPr>
                <w:noProof/>
                <w:webHidden/>
              </w:rPr>
              <w:tab/>
            </w:r>
            <w:r>
              <w:rPr>
                <w:noProof/>
                <w:webHidden/>
              </w:rPr>
              <w:fldChar w:fldCharType="begin"/>
            </w:r>
            <w:r>
              <w:rPr>
                <w:noProof/>
                <w:webHidden/>
              </w:rPr>
              <w:instrText xml:space="preserve"> PAGEREF _Toc181423007 \h </w:instrText>
            </w:r>
            <w:r>
              <w:rPr>
                <w:noProof/>
                <w:webHidden/>
              </w:rPr>
            </w:r>
            <w:r>
              <w:rPr>
                <w:noProof/>
                <w:webHidden/>
              </w:rPr>
              <w:fldChar w:fldCharType="separate"/>
            </w:r>
            <w:r>
              <w:rPr>
                <w:noProof/>
                <w:webHidden/>
              </w:rPr>
              <w:t>13</w:t>
            </w:r>
            <w:r>
              <w:rPr>
                <w:noProof/>
                <w:webHidden/>
              </w:rPr>
              <w:fldChar w:fldCharType="end"/>
            </w:r>
          </w:hyperlink>
        </w:p>
        <w:p w14:paraId="63B7F145" w14:textId="77777777" w:rsidR="003516B4" w:rsidRDefault="003516B4">
          <w:pPr>
            <w:pStyle w:val="TOC2"/>
            <w:tabs>
              <w:tab w:val="right" w:leader="dot" w:pos="9350"/>
            </w:tabs>
            <w:rPr>
              <w:noProof/>
            </w:rPr>
          </w:pPr>
          <w:hyperlink w:anchor="_Toc181423008" w:history="1">
            <w:r w:rsidRPr="00631A1B">
              <w:rPr>
                <w:rStyle w:val="Hyperlink"/>
                <w:b/>
                <w:bCs/>
                <w:noProof/>
                <w:lang w:val="en-GB"/>
              </w:rPr>
              <w:t>SWOT Analysis (165 words)</w:t>
            </w:r>
            <w:r>
              <w:rPr>
                <w:noProof/>
                <w:webHidden/>
              </w:rPr>
              <w:tab/>
            </w:r>
            <w:r>
              <w:rPr>
                <w:noProof/>
                <w:webHidden/>
              </w:rPr>
              <w:fldChar w:fldCharType="begin"/>
            </w:r>
            <w:r>
              <w:rPr>
                <w:noProof/>
                <w:webHidden/>
              </w:rPr>
              <w:instrText xml:space="preserve"> PAGEREF _Toc181423008 \h </w:instrText>
            </w:r>
            <w:r>
              <w:rPr>
                <w:noProof/>
                <w:webHidden/>
              </w:rPr>
            </w:r>
            <w:r>
              <w:rPr>
                <w:noProof/>
                <w:webHidden/>
              </w:rPr>
              <w:fldChar w:fldCharType="separate"/>
            </w:r>
            <w:r>
              <w:rPr>
                <w:noProof/>
                <w:webHidden/>
              </w:rPr>
              <w:t>15</w:t>
            </w:r>
            <w:r>
              <w:rPr>
                <w:noProof/>
                <w:webHidden/>
              </w:rPr>
              <w:fldChar w:fldCharType="end"/>
            </w:r>
          </w:hyperlink>
        </w:p>
        <w:p w14:paraId="22AFDFC6" w14:textId="77777777" w:rsidR="003516B4" w:rsidRDefault="003516B4">
          <w:pPr>
            <w:pStyle w:val="TOC2"/>
            <w:tabs>
              <w:tab w:val="right" w:leader="dot" w:pos="9350"/>
            </w:tabs>
            <w:rPr>
              <w:noProof/>
            </w:rPr>
          </w:pPr>
          <w:hyperlink w:anchor="_Toc181423009" w:history="1">
            <w:r w:rsidRPr="00631A1B">
              <w:rPr>
                <w:rStyle w:val="Hyperlink"/>
                <w:b/>
                <w:bCs/>
                <w:noProof/>
                <w:lang w:val="en-GB"/>
              </w:rPr>
              <w:t>TOWS Analysis (208 words)</w:t>
            </w:r>
            <w:r>
              <w:rPr>
                <w:noProof/>
                <w:webHidden/>
              </w:rPr>
              <w:tab/>
            </w:r>
            <w:r>
              <w:rPr>
                <w:noProof/>
                <w:webHidden/>
              </w:rPr>
              <w:fldChar w:fldCharType="begin"/>
            </w:r>
            <w:r>
              <w:rPr>
                <w:noProof/>
                <w:webHidden/>
              </w:rPr>
              <w:instrText xml:space="preserve"> PAGEREF _Toc181423009 \h </w:instrText>
            </w:r>
            <w:r>
              <w:rPr>
                <w:noProof/>
                <w:webHidden/>
              </w:rPr>
            </w:r>
            <w:r>
              <w:rPr>
                <w:noProof/>
                <w:webHidden/>
              </w:rPr>
              <w:fldChar w:fldCharType="separate"/>
            </w:r>
            <w:r>
              <w:rPr>
                <w:noProof/>
                <w:webHidden/>
              </w:rPr>
              <w:t>16</w:t>
            </w:r>
            <w:r>
              <w:rPr>
                <w:noProof/>
                <w:webHidden/>
              </w:rPr>
              <w:fldChar w:fldCharType="end"/>
            </w:r>
          </w:hyperlink>
        </w:p>
        <w:p w14:paraId="5028847F" w14:textId="77777777" w:rsidR="003516B4" w:rsidRDefault="003516B4">
          <w:pPr>
            <w:pStyle w:val="TOC1"/>
            <w:tabs>
              <w:tab w:val="right" w:leader="dot" w:pos="9350"/>
            </w:tabs>
            <w:rPr>
              <w:noProof/>
            </w:rPr>
          </w:pPr>
          <w:hyperlink w:anchor="_Toc181423010" w:history="1">
            <w:r w:rsidRPr="00631A1B">
              <w:rPr>
                <w:rStyle w:val="Hyperlink"/>
                <w:b/>
                <w:bCs/>
                <w:noProof/>
              </w:rPr>
              <w:t>Recommendations and Change Management</w:t>
            </w:r>
            <w:r>
              <w:rPr>
                <w:noProof/>
                <w:webHidden/>
              </w:rPr>
              <w:tab/>
            </w:r>
            <w:r>
              <w:rPr>
                <w:noProof/>
                <w:webHidden/>
              </w:rPr>
              <w:fldChar w:fldCharType="begin"/>
            </w:r>
            <w:r>
              <w:rPr>
                <w:noProof/>
                <w:webHidden/>
              </w:rPr>
              <w:instrText xml:space="preserve"> PAGEREF _Toc181423010 \h </w:instrText>
            </w:r>
            <w:r>
              <w:rPr>
                <w:noProof/>
                <w:webHidden/>
              </w:rPr>
            </w:r>
            <w:r>
              <w:rPr>
                <w:noProof/>
                <w:webHidden/>
              </w:rPr>
              <w:fldChar w:fldCharType="separate"/>
            </w:r>
            <w:r>
              <w:rPr>
                <w:noProof/>
                <w:webHidden/>
              </w:rPr>
              <w:t>17</w:t>
            </w:r>
            <w:r>
              <w:rPr>
                <w:noProof/>
                <w:webHidden/>
              </w:rPr>
              <w:fldChar w:fldCharType="end"/>
            </w:r>
          </w:hyperlink>
        </w:p>
        <w:p w14:paraId="3D6FE69C" w14:textId="77777777" w:rsidR="003516B4" w:rsidRDefault="003516B4">
          <w:pPr>
            <w:pStyle w:val="TOC3"/>
            <w:tabs>
              <w:tab w:val="right" w:leader="dot" w:pos="9350"/>
            </w:tabs>
            <w:rPr>
              <w:noProof/>
            </w:rPr>
          </w:pPr>
          <w:hyperlink w:anchor="_Toc181423011" w:history="1">
            <w:r w:rsidRPr="00631A1B">
              <w:rPr>
                <w:rStyle w:val="Hyperlink"/>
                <w:b/>
                <w:bCs/>
                <w:i/>
                <w:iCs/>
                <w:noProof/>
              </w:rPr>
              <w:t>Raising awareness about cyber security</w:t>
            </w:r>
            <w:r>
              <w:rPr>
                <w:noProof/>
                <w:webHidden/>
              </w:rPr>
              <w:tab/>
            </w:r>
            <w:r>
              <w:rPr>
                <w:noProof/>
                <w:webHidden/>
              </w:rPr>
              <w:fldChar w:fldCharType="begin"/>
            </w:r>
            <w:r>
              <w:rPr>
                <w:noProof/>
                <w:webHidden/>
              </w:rPr>
              <w:instrText xml:space="preserve"> PAGEREF _Toc181423011 \h </w:instrText>
            </w:r>
            <w:r>
              <w:rPr>
                <w:noProof/>
                <w:webHidden/>
              </w:rPr>
            </w:r>
            <w:r>
              <w:rPr>
                <w:noProof/>
                <w:webHidden/>
              </w:rPr>
              <w:fldChar w:fldCharType="separate"/>
            </w:r>
            <w:r>
              <w:rPr>
                <w:noProof/>
                <w:webHidden/>
              </w:rPr>
              <w:t>18</w:t>
            </w:r>
            <w:r>
              <w:rPr>
                <w:noProof/>
                <w:webHidden/>
              </w:rPr>
              <w:fldChar w:fldCharType="end"/>
            </w:r>
          </w:hyperlink>
        </w:p>
        <w:p w14:paraId="08EECCC9" w14:textId="77777777" w:rsidR="003516B4" w:rsidRDefault="003516B4">
          <w:pPr>
            <w:pStyle w:val="TOC3"/>
            <w:tabs>
              <w:tab w:val="right" w:leader="dot" w:pos="9350"/>
            </w:tabs>
            <w:rPr>
              <w:noProof/>
            </w:rPr>
          </w:pPr>
          <w:hyperlink w:anchor="_Toc181423012" w:history="1">
            <w:r w:rsidRPr="00631A1B">
              <w:rPr>
                <w:rStyle w:val="Hyperlink"/>
                <w:b/>
                <w:bCs/>
                <w:i/>
                <w:iCs/>
                <w:noProof/>
              </w:rPr>
              <w:t>Cyber security insurance</w:t>
            </w:r>
            <w:r>
              <w:rPr>
                <w:noProof/>
                <w:webHidden/>
              </w:rPr>
              <w:tab/>
            </w:r>
            <w:r>
              <w:rPr>
                <w:noProof/>
                <w:webHidden/>
              </w:rPr>
              <w:fldChar w:fldCharType="begin"/>
            </w:r>
            <w:r>
              <w:rPr>
                <w:noProof/>
                <w:webHidden/>
              </w:rPr>
              <w:instrText xml:space="preserve"> PAGEREF _Toc181423012 \h </w:instrText>
            </w:r>
            <w:r>
              <w:rPr>
                <w:noProof/>
                <w:webHidden/>
              </w:rPr>
            </w:r>
            <w:r>
              <w:rPr>
                <w:noProof/>
                <w:webHidden/>
              </w:rPr>
              <w:fldChar w:fldCharType="separate"/>
            </w:r>
            <w:r>
              <w:rPr>
                <w:noProof/>
                <w:webHidden/>
              </w:rPr>
              <w:t>18</w:t>
            </w:r>
            <w:r>
              <w:rPr>
                <w:noProof/>
                <w:webHidden/>
              </w:rPr>
              <w:fldChar w:fldCharType="end"/>
            </w:r>
          </w:hyperlink>
        </w:p>
        <w:p w14:paraId="4C32F3E4" w14:textId="77777777" w:rsidR="003516B4" w:rsidRDefault="003516B4">
          <w:pPr>
            <w:pStyle w:val="TOC3"/>
            <w:tabs>
              <w:tab w:val="right" w:leader="dot" w:pos="9350"/>
            </w:tabs>
            <w:rPr>
              <w:noProof/>
            </w:rPr>
          </w:pPr>
          <w:hyperlink w:anchor="_Toc181423013" w:history="1">
            <w:r w:rsidRPr="00631A1B">
              <w:rPr>
                <w:rStyle w:val="Hyperlink"/>
                <w:b/>
                <w:bCs/>
                <w:i/>
                <w:iCs/>
                <w:noProof/>
              </w:rPr>
              <w:t>Install firewalls</w:t>
            </w:r>
            <w:r>
              <w:rPr>
                <w:noProof/>
                <w:webHidden/>
              </w:rPr>
              <w:tab/>
            </w:r>
            <w:r>
              <w:rPr>
                <w:noProof/>
                <w:webHidden/>
              </w:rPr>
              <w:fldChar w:fldCharType="begin"/>
            </w:r>
            <w:r>
              <w:rPr>
                <w:noProof/>
                <w:webHidden/>
              </w:rPr>
              <w:instrText xml:space="preserve"> PAGEREF _Toc181423013 \h </w:instrText>
            </w:r>
            <w:r>
              <w:rPr>
                <w:noProof/>
                <w:webHidden/>
              </w:rPr>
            </w:r>
            <w:r>
              <w:rPr>
                <w:noProof/>
                <w:webHidden/>
              </w:rPr>
              <w:fldChar w:fldCharType="separate"/>
            </w:r>
            <w:r>
              <w:rPr>
                <w:noProof/>
                <w:webHidden/>
              </w:rPr>
              <w:t>19</w:t>
            </w:r>
            <w:r>
              <w:rPr>
                <w:noProof/>
                <w:webHidden/>
              </w:rPr>
              <w:fldChar w:fldCharType="end"/>
            </w:r>
          </w:hyperlink>
        </w:p>
        <w:p w14:paraId="59C3467F" w14:textId="77777777" w:rsidR="003516B4" w:rsidRDefault="003516B4">
          <w:pPr>
            <w:pStyle w:val="TOC3"/>
            <w:tabs>
              <w:tab w:val="right" w:leader="dot" w:pos="9350"/>
            </w:tabs>
            <w:rPr>
              <w:noProof/>
            </w:rPr>
          </w:pPr>
          <w:hyperlink w:anchor="_Toc181423014" w:history="1">
            <w:r w:rsidRPr="00631A1B">
              <w:rPr>
                <w:rStyle w:val="Hyperlink"/>
                <w:b/>
                <w:bCs/>
                <w:i/>
                <w:iCs/>
                <w:noProof/>
              </w:rPr>
              <w:t>Regular risk assessment</w:t>
            </w:r>
            <w:r>
              <w:rPr>
                <w:noProof/>
                <w:webHidden/>
              </w:rPr>
              <w:tab/>
            </w:r>
            <w:r>
              <w:rPr>
                <w:noProof/>
                <w:webHidden/>
              </w:rPr>
              <w:fldChar w:fldCharType="begin"/>
            </w:r>
            <w:r>
              <w:rPr>
                <w:noProof/>
                <w:webHidden/>
              </w:rPr>
              <w:instrText xml:space="preserve"> PAGEREF _Toc181423014 \h </w:instrText>
            </w:r>
            <w:r>
              <w:rPr>
                <w:noProof/>
                <w:webHidden/>
              </w:rPr>
            </w:r>
            <w:r>
              <w:rPr>
                <w:noProof/>
                <w:webHidden/>
              </w:rPr>
              <w:fldChar w:fldCharType="separate"/>
            </w:r>
            <w:r>
              <w:rPr>
                <w:noProof/>
                <w:webHidden/>
              </w:rPr>
              <w:t>20</w:t>
            </w:r>
            <w:r>
              <w:rPr>
                <w:noProof/>
                <w:webHidden/>
              </w:rPr>
              <w:fldChar w:fldCharType="end"/>
            </w:r>
          </w:hyperlink>
        </w:p>
        <w:p w14:paraId="337459B8" w14:textId="77777777" w:rsidR="003516B4" w:rsidRDefault="003516B4">
          <w:pPr>
            <w:pStyle w:val="TOC3"/>
            <w:tabs>
              <w:tab w:val="right" w:leader="dot" w:pos="9350"/>
            </w:tabs>
            <w:rPr>
              <w:noProof/>
            </w:rPr>
          </w:pPr>
          <w:hyperlink w:anchor="_Toc181423015" w:history="1">
            <w:r w:rsidRPr="00631A1B">
              <w:rPr>
                <w:rStyle w:val="Hyperlink"/>
                <w:b/>
                <w:bCs/>
                <w:i/>
                <w:iCs/>
                <w:noProof/>
              </w:rPr>
              <w:t>Implement an effective cyber security strategy</w:t>
            </w:r>
            <w:r>
              <w:rPr>
                <w:noProof/>
                <w:webHidden/>
              </w:rPr>
              <w:tab/>
            </w:r>
            <w:r>
              <w:rPr>
                <w:noProof/>
                <w:webHidden/>
              </w:rPr>
              <w:fldChar w:fldCharType="begin"/>
            </w:r>
            <w:r>
              <w:rPr>
                <w:noProof/>
                <w:webHidden/>
              </w:rPr>
              <w:instrText xml:space="preserve"> PAGEREF _Toc181423015 \h </w:instrText>
            </w:r>
            <w:r>
              <w:rPr>
                <w:noProof/>
                <w:webHidden/>
              </w:rPr>
            </w:r>
            <w:r>
              <w:rPr>
                <w:noProof/>
                <w:webHidden/>
              </w:rPr>
              <w:fldChar w:fldCharType="separate"/>
            </w:r>
            <w:r>
              <w:rPr>
                <w:noProof/>
                <w:webHidden/>
              </w:rPr>
              <w:t>20</w:t>
            </w:r>
            <w:r>
              <w:rPr>
                <w:noProof/>
                <w:webHidden/>
              </w:rPr>
              <w:fldChar w:fldCharType="end"/>
            </w:r>
          </w:hyperlink>
        </w:p>
        <w:p w14:paraId="11A2AAAF" w14:textId="77777777" w:rsidR="003516B4" w:rsidRDefault="003516B4">
          <w:pPr>
            <w:pStyle w:val="TOC3"/>
            <w:tabs>
              <w:tab w:val="right" w:leader="dot" w:pos="9350"/>
            </w:tabs>
            <w:rPr>
              <w:noProof/>
            </w:rPr>
          </w:pPr>
          <w:hyperlink w:anchor="_Toc181423016" w:history="1">
            <w:r w:rsidRPr="00631A1B">
              <w:rPr>
                <w:rStyle w:val="Hyperlink"/>
                <w:b/>
                <w:bCs/>
                <w:i/>
                <w:iCs/>
                <w:noProof/>
              </w:rPr>
              <w:t>Update defensive practices</w:t>
            </w:r>
            <w:r>
              <w:rPr>
                <w:noProof/>
                <w:webHidden/>
              </w:rPr>
              <w:tab/>
            </w:r>
            <w:r>
              <w:rPr>
                <w:noProof/>
                <w:webHidden/>
              </w:rPr>
              <w:fldChar w:fldCharType="begin"/>
            </w:r>
            <w:r>
              <w:rPr>
                <w:noProof/>
                <w:webHidden/>
              </w:rPr>
              <w:instrText xml:space="preserve"> PAGEREF _Toc181423016 \h </w:instrText>
            </w:r>
            <w:r>
              <w:rPr>
                <w:noProof/>
                <w:webHidden/>
              </w:rPr>
            </w:r>
            <w:r>
              <w:rPr>
                <w:noProof/>
                <w:webHidden/>
              </w:rPr>
              <w:fldChar w:fldCharType="separate"/>
            </w:r>
            <w:r>
              <w:rPr>
                <w:noProof/>
                <w:webHidden/>
              </w:rPr>
              <w:t>21</w:t>
            </w:r>
            <w:r>
              <w:rPr>
                <w:noProof/>
                <w:webHidden/>
              </w:rPr>
              <w:fldChar w:fldCharType="end"/>
            </w:r>
          </w:hyperlink>
        </w:p>
        <w:p w14:paraId="287AAFF3" w14:textId="77777777" w:rsidR="003516B4" w:rsidRDefault="003516B4">
          <w:pPr>
            <w:pStyle w:val="TOC2"/>
            <w:tabs>
              <w:tab w:val="right" w:leader="dot" w:pos="9350"/>
            </w:tabs>
            <w:rPr>
              <w:noProof/>
            </w:rPr>
          </w:pPr>
          <w:hyperlink w:anchor="_Toc181423017" w:history="1">
            <w:r w:rsidRPr="00631A1B">
              <w:rPr>
                <w:rStyle w:val="Hyperlink"/>
                <w:b/>
                <w:bCs/>
                <w:noProof/>
              </w:rPr>
              <w:t>Change Management Practices and Procedures</w:t>
            </w:r>
            <w:r>
              <w:rPr>
                <w:noProof/>
                <w:webHidden/>
              </w:rPr>
              <w:tab/>
            </w:r>
            <w:r>
              <w:rPr>
                <w:noProof/>
                <w:webHidden/>
              </w:rPr>
              <w:fldChar w:fldCharType="begin"/>
            </w:r>
            <w:r>
              <w:rPr>
                <w:noProof/>
                <w:webHidden/>
              </w:rPr>
              <w:instrText xml:space="preserve"> PAGEREF _Toc181423017 \h </w:instrText>
            </w:r>
            <w:r>
              <w:rPr>
                <w:noProof/>
                <w:webHidden/>
              </w:rPr>
            </w:r>
            <w:r>
              <w:rPr>
                <w:noProof/>
                <w:webHidden/>
              </w:rPr>
              <w:fldChar w:fldCharType="separate"/>
            </w:r>
            <w:r>
              <w:rPr>
                <w:noProof/>
                <w:webHidden/>
              </w:rPr>
              <w:t>22</w:t>
            </w:r>
            <w:r>
              <w:rPr>
                <w:noProof/>
                <w:webHidden/>
              </w:rPr>
              <w:fldChar w:fldCharType="end"/>
            </w:r>
          </w:hyperlink>
        </w:p>
        <w:p w14:paraId="05BCD5D9" w14:textId="77777777" w:rsidR="003516B4" w:rsidRDefault="003516B4">
          <w:pPr>
            <w:pStyle w:val="TOC3"/>
            <w:tabs>
              <w:tab w:val="right" w:leader="dot" w:pos="9350"/>
            </w:tabs>
            <w:rPr>
              <w:noProof/>
            </w:rPr>
          </w:pPr>
          <w:hyperlink w:anchor="_Toc181423018" w:history="1">
            <w:r w:rsidRPr="00631A1B">
              <w:rPr>
                <w:rStyle w:val="Hyperlink"/>
                <w:b/>
                <w:bCs/>
                <w:i/>
                <w:iCs/>
                <w:noProof/>
              </w:rPr>
              <w:t>Integrating cyber security training on employee onboarding and development procedures</w:t>
            </w:r>
            <w:r>
              <w:rPr>
                <w:noProof/>
                <w:webHidden/>
              </w:rPr>
              <w:tab/>
            </w:r>
            <w:r>
              <w:rPr>
                <w:noProof/>
                <w:webHidden/>
              </w:rPr>
              <w:fldChar w:fldCharType="begin"/>
            </w:r>
            <w:r>
              <w:rPr>
                <w:noProof/>
                <w:webHidden/>
              </w:rPr>
              <w:instrText xml:space="preserve"> PAGEREF _Toc181423018 \h </w:instrText>
            </w:r>
            <w:r>
              <w:rPr>
                <w:noProof/>
                <w:webHidden/>
              </w:rPr>
            </w:r>
            <w:r>
              <w:rPr>
                <w:noProof/>
                <w:webHidden/>
              </w:rPr>
              <w:fldChar w:fldCharType="separate"/>
            </w:r>
            <w:r>
              <w:rPr>
                <w:noProof/>
                <w:webHidden/>
              </w:rPr>
              <w:t>22</w:t>
            </w:r>
            <w:r>
              <w:rPr>
                <w:noProof/>
                <w:webHidden/>
              </w:rPr>
              <w:fldChar w:fldCharType="end"/>
            </w:r>
          </w:hyperlink>
        </w:p>
        <w:p w14:paraId="38648DC5" w14:textId="77777777" w:rsidR="003516B4" w:rsidRDefault="003516B4">
          <w:pPr>
            <w:pStyle w:val="TOC3"/>
            <w:tabs>
              <w:tab w:val="right" w:leader="dot" w:pos="9350"/>
            </w:tabs>
            <w:rPr>
              <w:noProof/>
            </w:rPr>
          </w:pPr>
          <w:hyperlink w:anchor="_Toc181423019" w:history="1">
            <w:r w:rsidRPr="00631A1B">
              <w:rPr>
                <w:rStyle w:val="Hyperlink"/>
                <w:b/>
                <w:bCs/>
                <w:i/>
                <w:iCs/>
                <w:noProof/>
              </w:rPr>
              <w:t>Include cyber insurance into its insurance program</w:t>
            </w:r>
            <w:r>
              <w:rPr>
                <w:noProof/>
                <w:webHidden/>
              </w:rPr>
              <w:tab/>
            </w:r>
            <w:r>
              <w:rPr>
                <w:noProof/>
                <w:webHidden/>
              </w:rPr>
              <w:fldChar w:fldCharType="begin"/>
            </w:r>
            <w:r>
              <w:rPr>
                <w:noProof/>
                <w:webHidden/>
              </w:rPr>
              <w:instrText xml:space="preserve"> PAGEREF _Toc181423019 \h </w:instrText>
            </w:r>
            <w:r>
              <w:rPr>
                <w:noProof/>
                <w:webHidden/>
              </w:rPr>
            </w:r>
            <w:r>
              <w:rPr>
                <w:noProof/>
                <w:webHidden/>
              </w:rPr>
              <w:fldChar w:fldCharType="separate"/>
            </w:r>
            <w:r>
              <w:rPr>
                <w:noProof/>
                <w:webHidden/>
              </w:rPr>
              <w:t>23</w:t>
            </w:r>
            <w:r>
              <w:rPr>
                <w:noProof/>
                <w:webHidden/>
              </w:rPr>
              <w:fldChar w:fldCharType="end"/>
            </w:r>
          </w:hyperlink>
        </w:p>
        <w:p w14:paraId="049F914B" w14:textId="77777777" w:rsidR="003516B4" w:rsidRDefault="003516B4">
          <w:pPr>
            <w:pStyle w:val="TOC3"/>
            <w:tabs>
              <w:tab w:val="right" w:leader="dot" w:pos="9350"/>
            </w:tabs>
            <w:rPr>
              <w:noProof/>
            </w:rPr>
          </w:pPr>
          <w:hyperlink w:anchor="_Toc181423020" w:history="1">
            <w:r w:rsidRPr="00631A1B">
              <w:rPr>
                <w:rStyle w:val="Hyperlink"/>
                <w:b/>
                <w:bCs/>
                <w:i/>
                <w:iCs/>
                <w:noProof/>
              </w:rPr>
              <w:t>Install multiple firewalls on its system</w:t>
            </w:r>
            <w:r>
              <w:rPr>
                <w:noProof/>
                <w:webHidden/>
              </w:rPr>
              <w:tab/>
            </w:r>
            <w:r>
              <w:rPr>
                <w:noProof/>
                <w:webHidden/>
              </w:rPr>
              <w:fldChar w:fldCharType="begin"/>
            </w:r>
            <w:r>
              <w:rPr>
                <w:noProof/>
                <w:webHidden/>
              </w:rPr>
              <w:instrText xml:space="preserve"> PAGEREF _Toc181423020 \h </w:instrText>
            </w:r>
            <w:r>
              <w:rPr>
                <w:noProof/>
                <w:webHidden/>
              </w:rPr>
            </w:r>
            <w:r>
              <w:rPr>
                <w:noProof/>
                <w:webHidden/>
              </w:rPr>
              <w:fldChar w:fldCharType="separate"/>
            </w:r>
            <w:r>
              <w:rPr>
                <w:noProof/>
                <w:webHidden/>
              </w:rPr>
              <w:t>23</w:t>
            </w:r>
            <w:r>
              <w:rPr>
                <w:noProof/>
                <w:webHidden/>
              </w:rPr>
              <w:fldChar w:fldCharType="end"/>
            </w:r>
          </w:hyperlink>
        </w:p>
        <w:p w14:paraId="78958BBC" w14:textId="77777777" w:rsidR="003516B4" w:rsidRDefault="003516B4">
          <w:pPr>
            <w:pStyle w:val="TOC1"/>
            <w:tabs>
              <w:tab w:val="right" w:leader="dot" w:pos="9350"/>
            </w:tabs>
            <w:rPr>
              <w:noProof/>
            </w:rPr>
          </w:pPr>
          <w:hyperlink w:anchor="_Toc181423021" w:history="1">
            <w:r w:rsidRPr="00631A1B">
              <w:rPr>
                <w:rStyle w:val="Hyperlink"/>
                <w:b/>
                <w:bCs/>
                <w:noProof/>
                <w:lang w:val="en-GB"/>
              </w:rPr>
              <w:t>Action Plan (338 words)</w:t>
            </w:r>
            <w:r>
              <w:rPr>
                <w:noProof/>
                <w:webHidden/>
              </w:rPr>
              <w:tab/>
            </w:r>
            <w:r>
              <w:rPr>
                <w:noProof/>
                <w:webHidden/>
              </w:rPr>
              <w:fldChar w:fldCharType="begin"/>
            </w:r>
            <w:r>
              <w:rPr>
                <w:noProof/>
                <w:webHidden/>
              </w:rPr>
              <w:instrText xml:space="preserve"> PAGEREF _Toc181423021 \h </w:instrText>
            </w:r>
            <w:r>
              <w:rPr>
                <w:noProof/>
                <w:webHidden/>
              </w:rPr>
            </w:r>
            <w:r>
              <w:rPr>
                <w:noProof/>
                <w:webHidden/>
              </w:rPr>
              <w:fldChar w:fldCharType="separate"/>
            </w:r>
            <w:r>
              <w:rPr>
                <w:noProof/>
                <w:webHidden/>
              </w:rPr>
              <w:t>23</w:t>
            </w:r>
            <w:r>
              <w:rPr>
                <w:noProof/>
                <w:webHidden/>
              </w:rPr>
              <w:fldChar w:fldCharType="end"/>
            </w:r>
          </w:hyperlink>
        </w:p>
        <w:p w14:paraId="1C1EB2EB" w14:textId="77777777" w:rsidR="003516B4" w:rsidRDefault="003516B4">
          <w:pPr>
            <w:pStyle w:val="TOC1"/>
            <w:tabs>
              <w:tab w:val="right" w:leader="dot" w:pos="9350"/>
            </w:tabs>
            <w:rPr>
              <w:noProof/>
            </w:rPr>
          </w:pPr>
          <w:hyperlink w:anchor="_Toc181423022" w:history="1">
            <w:r w:rsidRPr="00631A1B">
              <w:rPr>
                <w:rStyle w:val="Hyperlink"/>
                <w:b/>
                <w:bCs/>
                <w:noProof/>
                <w:lang w:val="en-GB"/>
              </w:rPr>
              <w:t>Conclusion</w:t>
            </w:r>
            <w:r>
              <w:rPr>
                <w:noProof/>
                <w:webHidden/>
              </w:rPr>
              <w:tab/>
            </w:r>
            <w:r>
              <w:rPr>
                <w:noProof/>
                <w:webHidden/>
              </w:rPr>
              <w:fldChar w:fldCharType="begin"/>
            </w:r>
            <w:r>
              <w:rPr>
                <w:noProof/>
                <w:webHidden/>
              </w:rPr>
              <w:instrText xml:space="preserve"> PAGEREF _Toc181423022 \h </w:instrText>
            </w:r>
            <w:r>
              <w:rPr>
                <w:noProof/>
                <w:webHidden/>
              </w:rPr>
            </w:r>
            <w:r>
              <w:rPr>
                <w:noProof/>
                <w:webHidden/>
              </w:rPr>
              <w:fldChar w:fldCharType="separate"/>
            </w:r>
            <w:r>
              <w:rPr>
                <w:noProof/>
                <w:webHidden/>
              </w:rPr>
              <w:t>27</w:t>
            </w:r>
            <w:r>
              <w:rPr>
                <w:noProof/>
                <w:webHidden/>
              </w:rPr>
              <w:fldChar w:fldCharType="end"/>
            </w:r>
          </w:hyperlink>
        </w:p>
        <w:p w14:paraId="60C2B25E" w14:textId="77777777" w:rsidR="003516B4" w:rsidRDefault="003516B4">
          <w:pPr>
            <w:pStyle w:val="TOC1"/>
            <w:tabs>
              <w:tab w:val="right" w:leader="dot" w:pos="9350"/>
            </w:tabs>
            <w:rPr>
              <w:noProof/>
            </w:rPr>
          </w:pPr>
          <w:hyperlink w:anchor="_Toc181423023" w:history="1">
            <w:r w:rsidRPr="00631A1B">
              <w:rPr>
                <w:rStyle w:val="Hyperlink"/>
                <w:b/>
                <w:bCs/>
                <w:noProof/>
                <w:lang w:val="en-GB"/>
              </w:rPr>
              <w:t>List of References</w:t>
            </w:r>
            <w:r>
              <w:rPr>
                <w:noProof/>
                <w:webHidden/>
              </w:rPr>
              <w:tab/>
            </w:r>
            <w:r>
              <w:rPr>
                <w:noProof/>
                <w:webHidden/>
              </w:rPr>
              <w:fldChar w:fldCharType="begin"/>
            </w:r>
            <w:r>
              <w:rPr>
                <w:noProof/>
                <w:webHidden/>
              </w:rPr>
              <w:instrText xml:space="preserve"> PAGEREF _Toc181423023 \h </w:instrText>
            </w:r>
            <w:r>
              <w:rPr>
                <w:noProof/>
                <w:webHidden/>
              </w:rPr>
            </w:r>
            <w:r>
              <w:rPr>
                <w:noProof/>
                <w:webHidden/>
              </w:rPr>
              <w:fldChar w:fldCharType="separate"/>
            </w:r>
            <w:r>
              <w:rPr>
                <w:noProof/>
                <w:webHidden/>
              </w:rPr>
              <w:t>30</w:t>
            </w:r>
            <w:r>
              <w:rPr>
                <w:noProof/>
                <w:webHidden/>
              </w:rPr>
              <w:fldChar w:fldCharType="end"/>
            </w:r>
          </w:hyperlink>
        </w:p>
        <w:p w14:paraId="2841A78D" w14:textId="77777777" w:rsidR="003516B4" w:rsidRDefault="003516B4">
          <w:r>
            <w:rPr>
              <w:b/>
              <w:bCs/>
              <w:noProof/>
            </w:rPr>
            <w:fldChar w:fldCharType="end"/>
          </w:r>
        </w:p>
      </w:sdtContent>
    </w:sdt>
    <w:p w14:paraId="79C5992C" w14:textId="77777777" w:rsidR="00CC71FB" w:rsidRPr="00C311DA" w:rsidRDefault="00CC71FB" w:rsidP="00C311DA">
      <w:pPr>
        <w:spacing w:after="0" w:line="480" w:lineRule="auto"/>
        <w:rPr>
          <w:lang w:val="en-GB"/>
        </w:rPr>
      </w:pPr>
      <w:r w:rsidRPr="00C311DA">
        <w:rPr>
          <w:lang w:val="en-GB"/>
        </w:rPr>
        <w:br w:type="page"/>
      </w:r>
    </w:p>
    <w:p w14:paraId="2C921BBB" w14:textId="77777777" w:rsidR="00CC71FB" w:rsidRPr="007E2D6E" w:rsidRDefault="00CC71FB" w:rsidP="00E97E82">
      <w:pPr>
        <w:rPr>
          <w:b/>
          <w:bCs/>
          <w:color w:val="000000" w:themeColor="text1"/>
          <w:lang w:val="en-GB"/>
        </w:rPr>
      </w:pPr>
      <w:bookmarkStart w:id="0" w:name="_Toc181422989"/>
      <w:r w:rsidRPr="007E2D6E">
        <w:rPr>
          <w:lang w:val="en-GB"/>
        </w:rPr>
        <w:t>Executive Summary</w:t>
      </w:r>
      <w:bookmarkEnd w:id="0"/>
    </w:p>
    <w:p w14:paraId="7C3E9A3D" w14:textId="77777777" w:rsidR="00DA33CD" w:rsidRPr="001479AE" w:rsidRDefault="000D186B" w:rsidP="001479AE">
      <w:pPr>
        <w:pStyle w:val="Heading2"/>
        <w:rPr>
          <w:rFonts w:ascii="Times New Roman" w:hAnsi="Times New Roman" w:cs="Times New Roman"/>
          <w:b/>
          <w:bCs/>
          <w:color w:val="000000" w:themeColor="text1"/>
          <w:sz w:val="24"/>
          <w:szCs w:val="24"/>
          <w:lang w:val="en-GB"/>
        </w:rPr>
      </w:pPr>
      <w:r w:rsidRPr="001479AE">
        <w:rPr>
          <w:rFonts w:ascii="Times New Roman" w:hAnsi="Times New Roman" w:cs="Times New Roman"/>
          <w:b/>
          <w:bCs/>
          <w:color w:val="000000" w:themeColor="text1"/>
          <w:sz w:val="24"/>
          <w:szCs w:val="24"/>
          <w:lang w:val="en-GB"/>
        </w:rPr>
        <w:t xml:space="preserve"> </w:t>
      </w:r>
      <w:bookmarkStart w:id="1" w:name="_Toc181422990"/>
      <w:r w:rsidR="00DA33CD" w:rsidRPr="001479AE">
        <w:rPr>
          <w:rFonts w:ascii="Times New Roman" w:hAnsi="Times New Roman" w:cs="Times New Roman"/>
          <w:b/>
          <w:bCs/>
          <w:color w:val="000000" w:themeColor="text1"/>
          <w:sz w:val="24"/>
          <w:szCs w:val="24"/>
          <w:lang w:val="en-GB"/>
        </w:rPr>
        <w:t>The problem or issue at stake</w:t>
      </w:r>
      <w:bookmarkEnd w:id="1"/>
    </w:p>
    <w:p w14:paraId="08B0170A" w14:textId="77777777" w:rsidR="00DA33CD" w:rsidRPr="00DA33CD" w:rsidRDefault="00DA33CD" w:rsidP="00CF1DBE">
      <w:pPr>
        <w:rPr>
          <w:lang w:val="en-GB"/>
        </w:rPr>
      </w:pPr>
      <w:r w:rsidRPr="00DA33CD">
        <w:t xml:space="preserve">Crowne Plaza London-Kings Cross Hotel is located at Kings Cross Road in London England. The hotel provides hotel and restaurant services, including a gym and a business center. The Hotel, which operates under IHG, was previously hit by cyber attacks that locked the company out of its systems. The attacks resulted in unauthorised access to the personal data of customers in some parts of the hotel’s technology systems. The attacks disrupted the booking systems of the hotel and other applications customers use when accessing services at the hotel, such as the IHG One Rewards account. The hotel sought the services of OmniCyber, a </w:t>
      </w:r>
      <w:r w:rsidR="0098218A" w:rsidRPr="00DA33CD">
        <w:t>cyber-security</w:t>
      </w:r>
      <w:r w:rsidRPr="00DA33CD">
        <w:t xml:space="preserve"> firm, to help it address the issue of </w:t>
      </w:r>
      <w:r w:rsidR="0098218A" w:rsidRPr="00DA33CD">
        <w:t>cyber-attacks</w:t>
      </w:r>
      <w:r w:rsidRPr="00DA33CD">
        <w:t>.</w:t>
      </w:r>
    </w:p>
    <w:p w14:paraId="66709E4B" w14:textId="77777777" w:rsidR="00DA33CD" w:rsidRPr="001479AE" w:rsidRDefault="00DA33CD" w:rsidP="001479AE">
      <w:pPr>
        <w:pStyle w:val="Heading2"/>
        <w:rPr>
          <w:rFonts w:ascii="Times New Roman" w:hAnsi="Times New Roman" w:cs="Times New Roman"/>
          <w:b/>
          <w:bCs/>
          <w:color w:val="000000" w:themeColor="text1"/>
          <w:sz w:val="24"/>
          <w:szCs w:val="24"/>
          <w:lang w:val="en-GB"/>
        </w:rPr>
      </w:pPr>
      <w:bookmarkStart w:id="2" w:name="_Toc181422991"/>
      <w:r w:rsidRPr="001479AE">
        <w:rPr>
          <w:rFonts w:ascii="Times New Roman" w:hAnsi="Times New Roman" w:cs="Times New Roman"/>
          <w:b/>
          <w:bCs/>
          <w:color w:val="000000" w:themeColor="text1"/>
          <w:sz w:val="24"/>
          <w:szCs w:val="24"/>
          <w:lang w:val="en-GB"/>
        </w:rPr>
        <w:t>Findings</w:t>
      </w:r>
      <w:bookmarkEnd w:id="2"/>
    </w:p>
    <w:p w14:paraId="09757DEA" w14:textId="77777777" w:rsidR="00DA33CD" w:rsidRPr="00DA33CD" w:rsidRDefault="00DA33CD" w:rsidP="00C311DA">
      <w:pPr>
        <w:spacing w:after="0" w:line="480" w:lineRule="auto"/>
        <w:ind w:firstLine="720"/>
        <w:rPr>
          <w:lang w:val="en-GB"/>
        </w:rPr>
      </w:pPr>
      <w:r w:rsidRPr="00DA33CD">
        <w:t xml:space="preserve">The </w:t>
      </w:r>
      <w:r w:rsidR="00F529A5" w:rsidRPr="00DA33CD">
        <w:t>cyber-attack</w:t>
      </w:r>
      <w:r w:rsidRPr="00DA33CD">
        <w:t xml:space="preserve"> at the Crowne Plaza London-Kings Cross hotel was caused by various factors such as a weak firewall to safeguard the hotel’s systems, phishing, weak Point of Sale (POS) systems, and poor cyber security risk assessment. The impacts of the </w:t>
      </w:r>
      <w:r w:rsidR="00634630" w:rsidRPr="00DA33CD">
        <w:t>cyber-attack</w:t>
      </w:r>
      <w:r w:rsidRPr="00DA33CD">
        <w:t xml:space="preserve"> included loss of profitability, reputational damage, and delayed service delivery.</w:t>
      </w:r>
    </w:p>
    <w:p w14:paraId="7B6C253D" w14:textId="77777777" w:rsidR="00DA33CD" w:rsidRPr="001479AE" w:rsidRDefault="00DA33CD" w:rsidP="001479AE">
      <w:pPr>
        <w:pStyle w:val="Heading2"/>
        <w:rPr>
          <w:rFonts w:ascii="Times New Roman" w:hAnsi="Times New Roman" w:cs="Times New Roman"/>
          <w:b/>
          <w:bCs/>
          <w:color w:val="000000" w:themeColor="text1"/>
          <w:sz w:val="24"/>
          <w:szCs w:val="24"/>
          <w:lang w:val="en-GB"/>
        </w:rPr>
      </w:pPr>
      <w:bookmarkStart w:id="3" w:name="_Toc181422992"/>
      <w:r w:rsidRPr="001479AE">
        <w:rPr>
          <w:rFonts w:ascii="Times New Roman" w:hAnsi="Times New Roman" w:cs="Times New Roman"/>
          <w:b/>
          <w:bCs/>
          <w:color w:val="000000" w:themeColor="text1"/>
          <w:sz w:val="24"/>
          <w:szCs w:val="24"/>
          <w:lang w:val="en-GB"/>
        </w:rPr>
        <w:t>Analysis of these findings</w:t>
      </w:r>
      <w:bookmarkEnd w:id="3"/>
    </w:p>
    <w:p w14:paraId="7EDD8DF1" w14:textId="77777777" w:rsidR="00DA33CD" w:rsidRPr="00DA33CD" w:rsidRDefault="00DA33CD" w:rsidP="00C311DA">
      <w:pPr>
        <w:spacing w:after="0" w:line="480" w:lineRule="auto"/>
        <w:ind w:firstLine="720"/>
      </w:pPr>
      <w:r w:rsidRPr="00DA33CD">
        <w:t xml:space="preserve">The </w:t>
      </w:r>
      <w:r w:rsidR="00634630" w:rsidRPr="00DA33CD">
        <w:t>cyber-attack</w:t>
      </w:r>
      <w:r w:rsidRPr="00DA33CD">
        <w:t xml:space="preserve"> at the Crowne Plaza London-Kings Cross hotel was caused by various factors such as a weak firewall to safeguard the hotel’s systems, phishing, weak Point of Sale (POS) systems, and poor cyber security risk assessment. The firewall system of the hotel was weak, which enabled hackers to access the systems easily. The online bookings allowed cyber criminals to install malware in the hotel systems and illegally access customers’ personal information. Besides, the hackers could have orchestrated the attacks through fraudulent emails or text messages to the targeted persons, who then give in the login credentials. Phishing involves tricking individuals, such as hotel staff, into sharing sensitive information or login credentials with the hotel. Additionally, the hackers could have accessed customers’ data through the POS, where they planted ransomware that gave them access to Crowne Plaza London-Kings Cross hotel systems. Moreover, the hackers could have exploited vulnerabilities caused by ineffective cyber security risk assessment of the hotel’s systems. The hotel failed to establish regular risk assessment protocols, which made it challenging to identify and resolve vulnerabilities in its systems.</w:t>
      </w:r>
    </w:p>
    <w:p w14:paraId="149B4F43" w14:textId="16A8271A" w:rsidR="00DA33CD" w:rsidRPr="00DA33CD" w:rsidRDefault="00DA33CD" w:rsidP="00C311DA">
      <w:pPr>
        <w:spacing w:after="0" w:line="480" w:lineRule="auto"/>
        <w:ind w:firstLine="720"/>
      </w:pPr>
      <w:r w:rsidRPr="00DA33CD">
        <w:t xml:space="preserve">The impacts of the </w:t>
      </w:r>
      <w:r w:rsidR="0025206F" w:rsidRPr="00DA33CD">
        <w:t>cyber-attack</w:t>
      </w:r>
      <w:r w:rsidRPr="00DA33CD">
        <w:t xml:space="preserve"> included loss of profitability, reputational damage, and delayed service delivery. </w:t>
      </w:r>
      <w:r w:rsidR="00982D66" w:rsidRPr="00DA33CD">
        <w:t>Cyber-attacks</w:t>
      </w:r>
      <w:r w:rsidRPr="00DA33CD">
        <w:t xml:space="preserve"> can be costly and affect the profitability of hotels. The attacks can hinder customers from seeking hotel services, reducing overall revenue generation and profitability. </w:t>
      </w:r>
      <w:r w:rsidR="00982D66" w:rsidRPr="00DA33CD">
        <w:t>Cyber-attacks</w:t>
      </w:r>
      <w:r w:rsidRPr="00DA33CD">
        <w:t xml:space="preserve"> are costly to the hotels’ profitability and can lead to losses of the huge amount of money that could have been invested in profitable ventures like building the brand of the hotel. Also, the </w:t>
      </w:r>
      <w:r w:rsidR="00982D66" w:rsidRPr="00DA33CD">
        <w:t>cyber-attacks</w:t>
      </w:r>
      <w:r w:rsidRPr="00DA33CD">
        <w:t xml:space="preserve"> damaged</w:t>
      </w:r>
      <w:r w:rsidR="00AF0162">
        <w:t xml:space="preserve"> the reputation of hotel organis</w:t>
      </w:r>
      <w:r w:rsidRPr="00DA33CD">
        <w:t xml:space="preserve">ation by influencing customers to mistrust the ability of such hotels to protect the personal information of their clients. Crowne Plaza London-Kings Cross Hotel lost its reputation when it failed to protect </w:t>
      </w:r>
      <w:r w:rsidR="00CF1DBE" w:rsidRPr="00DA33CD">
        <w:t>customers’</w:t>
      </w:r>
      <w:r w:rsidRPr="00DA33CD">
        <w:t xml:space="preserve"> personal data from cyber criminals. The failure cost its image, which may take a long time to repair as it attempts to win customers’ trust again. Finally, the </w:t>
      </w:r>
      <w:r w:rsidR="00982D66" w:rsidRPr="00DA33CD">
        <w:t>cyber-attacks</w:t>
      </w:r>
      <w:r w:rsidRPr="00DA33CD">
        <w:t xml:space="preserve"> disrupted hotel service delivery, which may further dissatisfy customers and affect the reputation of the hotel. Crowne Plaza London-Kings Cross Hotel experienced delays in service delivery during the </w:t>
      </w:r>
      <w:r w:rsidR="00B66202" w:rsidRPr="00DA33CD">
        <w:t>cyber-attack</w:t>
      </w:r>
      <w:r w:rsidRPr="00DA33CD">
        <w:t xml:space="preserve">. The hackers disrupted booking processes, making it challenging for guests to make reservations or access other services like check-ins. Guests affected by the delays had poor experiences, which influenced negative ratings and dented the hotel’s image. </w:t>
      </w:r>
    </w:p>
    <w:p w14:paraId="253C88CB" w14:textId="77777777" w:rsidR="00DA33CD" w:rsidRPr="001479AE" w:rsidRDefault="00DA33CD" w:rsidP="001479AE">
      <w:pPr>
        <w:pStyle w:val="Heading2"/>
        <w:rPr>
          <w:rFonts w:ascii="Times New Roman" w:hAnsi="Times New Roman" w:cs="Times New Roman"/>
          <w:b/>
          <w:bCs/>
          <w:color w:val="000000" w:themeColor="text1"/>
          <w:sz w:val="24"/>
          <w:szCs w:val="24"/>
          <w:lang w:val="en-GB"/>
        </w:rPr>
      </w:pPr>
      <w:bookmarkStart w:id="4" w:name="_Toc181422993"/>
      <w:r w:rsidRPr="001479AE">
        <w:rPr>
          <w:rFonts w:ascii="Times New Roman" w:hAnsi="Times New Roman" w:cs="Times New Roman"/>
          <w:b/>
          <w:bCs/>
          <w:color w:val="000000" w:themeColor="text1"/>
          <w:sz w:val="24"/>
          <w:szCs w:val="24"/>
          <w:lang w:val="en-GB"/>
        </w:rPr>
        <w:t>Recommendations</w:t>
      </w:r>
      <w:bookmarkEnd w:id="4"/>
    </w:p>
    <w:p w14:paraId="1E58AA37" w14:textId="77777777" w:rsidR="00DA33CD" w:rsidRPr="00DA33CD" w:rsidRDefault="00DA33CD" w:rsidP="00C311DA">
      <w:pPr>
        <w:spacing w:after="0" w:line="480" w:lineRule="auto"/>
        <w:ind w:firstLine="360"/>
      </w:pPr>
      <w:r w:rsidRPr="00DA33CD">
        <w:t xml:space="preserve">The hotel should implement various measures to prevent and manage potential future </w:t>
      </w:r>
      <w:r w:rsidR="00FD482E" w:rsidRPr="00DA33CD">
        <w:t>cyber-attacks</w:t>
      </w:r>
      <w:r w:rsidRPr="00DA33CD">
        <w:t>. Below are the recommendations:</w:t>
      </w:r>
    </w:p>
    <w:p w14:paraId="4A86CAFC" w14:textId="77777777" w:rsidR="00DA33CD" w:rsidRPr="00DA33CD" w:rsidRDefault="00DA33CD" w:rsidP="00646F0E">
      <w:pPr>
        <w:pStyle w:val="ListParagraph"/>
        <w:numPr>
          <w:ilvl w:val="0"/>
          <w:numId w:val="14"/>
        </w:numPr>
        <w:spacing w:after="0" w:line="480" w:lineRule="auto"/>
      </w:pPr>
      <w:r w:rsidRPr="00DA33CD">
        <w:t xml:space="preserve">Raise awareness about cyber security among staff at the hotel. </w:t>
      </w:r>
    </w:p>
    <w:p w14:paraId="3025F892" w14:textId="77777777" w:rsidR="00DA33CD" w:rsidRPr="00DA33CD" w:rsidRDefault="00DA33CD" w:rsidP="00646F0E">
      <w:pPr>
        <w:pStyle w:val="ListParagraph"/>
        <w:numPr>
          <w:ilvl w:val="0"/>
          <w:numId w:val="14"/>
        </w:numPr>
        <w:spacing w:after="0" w:line="480" w:lineRule="auto"/>
      </w:pPr>
      <w:r w:rsidRPr="00DA33CD">
        <w:t>Embrace cyber insurance.</w:t>
      </w:r>
    </w:p>
    <w:p w14:paraId="3BBDB668" w14:textId="77777777" w:rsidR="00DA33CD" w:rsidRPr="00DA33CD" w:rsidRDefault="00DA33CD" w:rsidP="00646F0E">
      <w:pPr>
        <w:pStyle w:val="ListParagraph"/>
        <w:numPr>
          <w:ilvl w:val="0"/>
          <w:numId w:val="14"/>
        </w:numPr>
        <w:spacing w:after="0" w:line="480" w:lineRule="auto"/>
      </w:pPr>
      <w:r w:rsidRPr="00DA33CD">
        <w:t>Install strong and multiple firewalls on its systems.</w:t>
      </w:r>
    </w:p>
    <w:p w14:paraId="780B848D" w14:textId="77777777" w:rsidR="00DA33CD" w:rsidRPr="00DA33CD" w:rsidRDefault="00DA33CD" w:rsidP="00646F0E">
      <w:pPr>
        <w:pStyle w:val="ListParagraph"/>
        <w:numPr>
          <w:ilvl w:val="0"/>
          <w:numId w:val="14"/>
        </w:numPr>
        <w:spacing w:after="0" w:line="480" w:lineRule="auto"/>
      </w:pPr>
      <w:r w:rsidRPr="00DA33CD">
        <w:t>Conduct regular risk assessment processes.</w:t>
      </w:r>
    </w:p>
    <w:p w14:paraId="6CE90E14" w14:textId="77777777" w:rsidR="00DA33CD" w:rsidRPr="00DA33CD" w:rsidRDefault="00DA33CD" w:rsidP="00646F0E">
      <w:pPr>
        <w:pStyle w:val="ListParagraph"/>
        <w:numPr>
          <w:ilvl w:val="0"/>
          <w:numId w:val="14"/>
        </w:numPr>
        <w:spacing w:after="0" w:line="480" w:lineRule="auto"/>
      </w:pPr>
      <w:r w:rsidRPr="00DA33CD">
        <w:t>Update defensive practices.</w:t>
      </w:r>
    </w:p>
    <w:p w14:paraId="43CE1505" w14:textId="77777777" w:rsidR="00DA33CD" w:rsidRPr="00DA33CD" w:rsidRDefault="00DA33CD" w:rsidP="00646F0E">
      <w:pPr>
        <w:pStyle w:val="ListParagraph"/>
        <w:numPr>
          <w:ilvl w:val="0"/>
          <w:numId w:val="14"/>
        </w:numPr>
        <w:spacing w:after="0" w:line="480" w:lineRule="auto"/>
      </w:pPr>
      <w:r w:rsidRPr="00DA33CD">
        <w:t xml:space="preserve">Implement an effective cyber security strategy. </w:t>
      </w:r>
    </w:p>
    <w:p w14:paraId="54092F1E" w14:textId="77777777" w:rsidR="00DA33CD" w:rsidRPr="001479AE" w:rsidRDefault="00DA33CD" w:rsidP="001479AE">
      <w:pPr>
        <w:pStyle w:val="Heading2"/>
        <w:rPr>
          <w:rFonts w:ascii="Times New Roman" w:hAnsi="Times New Roman" w:cs="Times New Roman"/>
          <w:b/>
          <w:bCs/>
          <w:color w:val="000000" w:themeColor="text1"/>
          <w:sz w:val="24"/>
          <w:szCs w:val="24"/>
        </w:rPr>
      </w:pPr>
      <w:bookmarkStart w:id="5" w:name="_Toc181422994"/>
      <w:r w:rsidRPr="001479AE">
        <w:rPr>
          <w:rFonts w:ascii="Times New Roman" w:hAnsi="Times New Roman" w:cs="Times New Roman"/>
          <w:b/>
          <w:bCs/>
          <w:color w:val="000000" w:themeColor="text1"/>
          <w:sz w:val="24"/>
          <w:szCs w:val="24"/>
        </w:rPr>
        <w:t>Change management practices and procedures</w:t>
      </w:r>
      <w:bookmarkEnd w:id="5"/>
    </w:p>
    <w:p w14:paraId="7F61649E" w14:textId="77777777" w:rsidR="00DA33CD" w:rsidRPr="00DA33CD" w:rsidRDefault="00DA33CD" w:rsidP="00C311DA">
      <w:pPr>
        <w:spacing w:after="0" w:line="480" w:lineRule="auto"/>
        <w:ind w:firstLine="360"/>
      </w:pPr>
      <w:r w:rsidRPr="00DA33CD">
        <w:t>Based on the recommendations identified above, the hotel should implement various changes to enhance the security of its systems against cyber threats. The changes include:</w:t>
      </w:r>
    </w:p>
    <w:p w14:paraId="565DEF9E" w14:textId="77777777" w:rsidR="00DA33CD" w:rsidRPr="00DA33CD" w:rsidRDefault="00DA33CD" w:rsidP="00646F0E">
      <w:pPr>
        <w:pStyle w:val="ListParagraph"/>
        <w:numPr>
          <w:ilvl w:val="0"/>
          <w:numId w:val="14"/>
        </w:numPr>
        <w:spacing w:after="0" w:line="480" w:lineRule="auto"/>
      </w:pPr>
      <w:r w:rsidRPr="00DA33CD">
        <w:t>Integrate cyber security training into employee onboarding processes.</w:t>
      </w:r>
    </w:p>
    <w:p w14:paraId="6CBE61BA" w14:textId="77777777" w:rsidR="00DA33CD" w:rsidRPr="00DA33CD" w:rsidRDefault="00DA33CD" w:rsidP="00646F0E">
      <w:pPr>
        <w:pStyle w:val="ListParagraph"/>
        <w:numPr>
          <w:ilvl w:val="0"/>
          <w:numId w:val="14"/>
        </w:numPr>
        <w:spacing w:after="0" w:line="480" w:lineRule="auto"/>
      </w:pPr>
      <w:r w:rsidRPr="00DA33CD">
        <w:t>Embrace cyber security insurance.</w:t>
      </w:r>
    </w:p>
    <w:p w14:paraId="5EB81AE6" w14:textId="77777777" w:rsidR="00DA33CD" w:rsidRPr="00DA33CD" w:rsidRDefault="00DA33CD" w:rsidP="00646F0E">
      <w:pPr>
        <w:pStyle w:val="ListParagraph"/>
        <w:numPr>
          <w:ilvl w:val="0"/>
          <w:numId w:val="14"/>
        </w:numPr>
        <w:spacing w:after="0" w:line="480" w:lineRule="auto"/>
      </w:pPr>
      <w:r w:rsidRPr="00DA33CD">
        <w:t>Increase the number of firewalls on its systems.</w:t>
      </w:r>
    </w:p>
    <w:p w14:paraId="57ECCCD5" w14:textId="06F19F9E" w:rsidR="00DA33CD" w:rsidRPr="00DA33CD" w:rsidRDefault="00DA33CD" w:rsidP="00C311DA">
      <w:pPr>
        <w:spacing w:after="0" w:line="480" w:lineRule="auto"/>
        <w:ind w:firstLine="360"/>
      </w:pPr>
      <w:r w:rsidRPr="00DA33CD">
        <w:t xml:space="preserve">As a result, Crowne Plaza London-Kings Cross Hotel should consider an action plan indicated in the report to guide its implementation of the recommended changes. The action plan </w:t>
      </w:r>
      <w:r w:rsidR="00CF1DBE" w:rsidRPr="00DA33CD">
        <w:t>indicates</w:t>
      </w:r>
      <w:r w:rsidRPr="00DA33CD">
        <w:t xml:space="preserve"> that the hotel will spend approximately £100,000 annually to facilitate implementation of the recommended changes.</w:t>
      </w:r>
    </w:p>
    <w:p w14:paraId="327AFB12" w14:textId="77777777" w:rsidR="00DA33CD" w:rsidRPr="001479AE" w:rsidRDefault="00DA33CD" w:rsidP="001479AE">
      <w:pPr>
        <w:pStyle w:val="Heading2"/>
        <w:rPr>
          <w:rFonts w:ascii="Times New Roman" w:hAnsi="Times New Roman" w:cs="Times New Roman"/>
          <w:b/>
          <w:bCs/>
          <w:color w:val="000000" w:themeColor="text1"/>
          <w:sz w:val="24"/>
          <w:szCs w:val="24"/>
          <w:lang w:val="en-GB"/>
        </w:rPr>
      </w:pPr>
      <w:bookmarkStart w:id="6" w:name="_Toc181422995"/>
      <w:r w:rsidRPr="001479AE">
        <w:rPr>
          <w:rFonts w:ascii="Times New Roman" w:hAnsi="Times New Roman" w:cs="Times New Roman"/>
          <w:b/>
          <w:bCs/>
          <w:color w:val="000000" w:themeColor="text1"/>
          <w:sz w:val="24"/>
          <w:szCs w:val="24"/>
          <w:lang w:val="en-GB"/>
        </w:rPr>
        <w:t>Conclusion</w:t>
      </w:r>
      <w:bookmarkEnd w:id="6"/>
    </w:p>
    <w:p w14:paraId="32FEA666" w14:textId="45F9BDCF" w:rsidR="00CC71FB" w:rsidRPr="00C311DA" w:rsidRDefault="00DA33CD" w:rsidP="004B6719">
      <w:pPr>
        <w:spacing w:after="0" w:line="480" w:lineRule="auto"/>
        <w:ind w:firstLine="720"/>
      </w:pPr>
      <w:r w:rsidRPr="00DA33CD">
        <w:t xml:space="preserve">This consultancy report provides a detailed analysis of the issue of </w:t>
      </w:r>
      <w:r w:rsidR="0038759E" w:rsidRPr="00DA33CD">
        <w:t xml:space="preserve">the </w:t>
      </w:r>
      <w:r w:rsidR="0082074C" w:rsidRPr="00DA33CD">
        <w:t>cyber-attack</w:t>
      </w:r>
      <w:r w:rsidRPr="00DA33CD">
        <w:t xml:space="preserve"> at Crowne Plaza London-Kings Cross Hotel and its </w:t>
      </w:r>
      <w:r w:rsidR="0038759E" w:rsidRPr="00DA33CD">
        <w:t>impact</w:t>
      </w:r>
      <w:r w:rsidRPr="00DA33CD">
        <w:t xml:space="preserve"> on the hotel’s overall operations. Also, it provides potential recommendations for the hotel to consider </w:t>
      </w:r>
      <w:r w:rsidR="0038759E" w:rsidRPr="00DA33CD">
        <w:t>bolstering</w:t>
      </w:r>
      <w:r w:rsidRPr="00DA33CD">
        <w:t xml:space="preserve"> the security o</w:t>
      </w:r>
      <w:r w:rsidR="00AF0162">
        <w:t>f its systems against unauthoris</w:t>
      </w:r>
      <w:r w:rsidRPr="00DA33CD">
        <w:t>ed access by hackers. Three change management practices and procedures the hotel should consider in its operations are also included in the recommendations.</w:t>
      </w:r>
      <w:r w:rsidR="004B6719">
        <w:t xml:space="preserve"> </w:t>
      </w:r>
      <w:r w:rsidRPr="00DA33CD">
        <w:t>Finally, OmniCyber firm appreciates Crowne Plaza London-Kings Cross Hotel for considering its services in addressing cyber security threats. The cyber security firm is ready and willing to help the hotel address and navigate challenges arising from the rapid integration of smart technology in the hotels’ systems. The firm will work closely with the hotel to facilitate early identification and resolution of potential cyber threats in the future. I believe the details of this report will convince the hotel to consider the services of OmniCyber in helping it implement the recommendations and change management practices highlighted above.</w:t>
      </w:r>
    </w:p>
    <w:p w14:paraId="6E426E1E" w14:textId="77777777" w:rsidR="00CC71FB" w:rsidRPr="00C311DA" w:rsidRDefault="00CC71FB" w:rsidP="00C311DA">
      <w:pPr>
        <w:spacing w:after="0" w:line="480" w:lineRule="auto"/>
        <w:rPr>
          <w:lang w:val="en-GB"/>
        </w:rPr>
      </w:pPr>
    </w:p>
    <w:p w14:paraId="058777A7" w14:textId="77777777" w:rsidR="00A11ACB" w:rsidRPr="00C311DA" w:rsidRDefault="00A11ACB" w:rsidP="00C311DA">
      <w:pPr>
        <w:spacing w:after="0" w:line="480" w:lineRule="auto"/>
        <w:rPr>
          <w:lang w:val="en-GB"/>
        </w:rPr>
      </w:pPr>
      <w:r w:rsidRPr="00C311DA">
        <w:rPr>
          <w:lang w:val="en-GB"/>
        </w:rPr>
        <w:br w:type="page"/>
      </w:r>
    </w:p>
    <w:p w14:paraId="3905F3CC" w14:textId="77777777" w:rsidR="00A11ACB" w:rsidRPr="007E2D6E" w:rsidRDefault="00A11ACB" w:rsidP="007E2D6E">
      <w:pPr>
        <w:pStyle w:val="Heading1"/>
        <w:jc w:val="center"/>
        <w:rPr>
          <w:rFonts w:ascii="Times New Roman" w:hAnsi="Times New Roman" w:cs="Times New Roman"/>
          <w:b/>
          <w:bCs/>
          <w:color w:val="000000" w:themeColor="text1"/>
          <w:sz w:val="24"/>
          <w:szCs w:val="24"/>
          <w:lang w:val="en-GB"/>
        </w:rPr>
      </w:pPr>
      <w:bookmarkStart w:id="7" w:name="_Toc181422996"/>
      <w:r w:rsidRPr="007E2D6E">
        <w:rPr>
          <w:rFonts w:ascii="Times New Roman" w:hAnsi="Times New Roman" w:cs="Times New Roman"/>
          <w:b/>
          <w:bCs/>
          <w:color w:val="000000" w:themeColor="text1"/>
          <w:sz w:val="24"/>
          <w:szCs w:val="24"/>
          <w:lang w:val="en-GB"/>
        </w:rPr>
        <w:t>Introductio</w:t>
      </w:r>
      <w:r w:rsidR="00844720" w:rsidRPr="007E2D6E">
        <w:rPr>
          <w:rFonts w:ascii="Times New Roman" w:hAnsi="Times New Roman" w:cs="Times New Roman"/>
          <w:b/>
          <w:bCs/>
          <w:color w:val="000000" w:themeColor="text1"/>
          <w:sz w:val="24"/>
          <w:szCs w:val="24"/>
          <w:lang w:val="en-GB"/>
        </w:rPr>
        <w:t>n</w:t>
      </w:r>
      <w:bookmarkEnd w:id="7"/>
    </w:p>
    <w:p w14:paraId="3466A071" w14:textId="53CD6140" w:rsidR="00F302F9" w:rsidRPr="00C311DA" w:rsidRDefault="00F302F9" w:rsidP="00C311DA">
      <w:pPr>
        <w:spacing w:after="0" w:line="480" w:lineRule="auto"/>
        <w:ind w:firstLine="720"/>
      </w:pPr>
      <w:bookmarkStart w:id="8" w:name="_Hlk181417819"/>
      <w:r w:rsidRPr="00C311DA">
        <w:t xml:space="preserve">Crowne Plaza London-Kings Cross Hotel is located at Kings Cross Road in London England. The hotel provides hotel and restaurant services, including a gym and a business center </w:t>
      </w:r>
      <w:bookmarkEnd w:id="8"/>
      <w:r w:rsidRPr="00C311DA">
        <w:t xml:space="preserve">(IHG Hotels, n.d.). It was built in 1992 and last renovated in 2004. It is in a 9-story building with 405 rooms. The hotel has varying room sizes, which require different capacities. Premium double rooms with two beds have the highest capacity of 4 adult </w:t>
      </w:r>
      <w:r w:rsidR="00A52BDF" w:rsidRPr="00C311DA">
        <w:t>guests’</w:t>
      </w:r>
      <w:r w:rsidRPr="00C311DA">
        <w:t xml:space="preserve"> maximum, while standard double rooms have the lowest capacity of a maximum of two adult guests (IHG Hotels, n.d.). Crowne Plaza London- Kings Cross Hotel operates under the Intercontinental Hotels Group (IHG) brand.</w:t>
      </w:r>
    </w:p>
    <w:p w14:paraId="6025E5E4" w14:textId="1211133D" w:rsidR="00F302F9" w:rsidRPr="00F302F9" w:rsidRDefault="00F302F9" w:rsidP="00C311DA">
      <w:pPr>
        <w:spacing w:after="0" w:line="480" w:lineRule="auto"/>
        <w:ind w:firstLine="720"/>
      </w:pPr>
      <w:r w:rsidRPr="00F302F9">
        <w:t>Crowne Plaza London-Kings Cross Hotel was previously affected by cyber-attacks on the booking channels and other technology systems. McCallum (2022) narrates that the cyber-attack, which occurred in September 2022, disrupted booking processes at the hote</w:t>
      </w:r>
      <w:r w:rsidR="00AF0162">
        <w:t>l and may have caused unauthoris</w:t>
      </w:r>
      <w:r w:rsidRPr="00F302F9">
        <w:t xml:space="preserve">ed access to customers’ personal data, such as credit card statements, names, and addresses. The hackers may use the data or sell it to third parties to further criminal activities like </w:t>
      </w:r>
      <w:r w:rsidR="004634DE" w:rsidRPr="00F302F9">
        <w:t>frauds</w:t>
      </w:r>
      <w:r w:rsidRPr="00F302F9">
        <w:t xml:space="preserve"> and identity theft (Karadayi-Usta, 2024). In this case, the cyber-attack exposed vulnerabilities in the hotel’s technology systems, which is a </w:t>
      </w:r>
      <w:r w:rsidR="004634DE" w:rsidRPr="00F302F9">
        <w:t>severe</w:t>
      </w:r>
      <w:r w:rsidRPr="00F302F9">
        <w:t xml:space="preserve"> problem since it damaged the reputation of the hotel. Kassem (2024) explains that the hotel industry is highly competitive, such that issues like </w:t>
      </w:r>
      <w:r w:rsidR="00C323AE" w:rsidRPr="00F302F9">
        <w:t>cyber-attacks</w:t>
      </w:r>
      <w:r w:rsidRPr="00F302F9">
        <w:t xml:space="preserve"> can damage the hotel’s and affect its competitive edge, reduce its customer base and overall profitability. Therefore, there is an urgent need for the hotel to address the issue appropriately and reassure customers of their privacy when receiving services at the hotel. Seeking consultation from cyber security experts will enable the company to maintain a positive reputation for the efficient provision of services and prompt resolution of issues affecting customers (Kassem, 2024). The cyber security experts will investigate the issue, identify its causes, and recommend necessary solutions to prevent the reoccurrence of the problem.</w:t>
      </w:r>
    </w:p>
    <w:p w14:paraId="28F149AD" w14:textId="77777777" w:rsidR="00F302F9" w:rsidRPr="00F302F9" w:rsidRDefault="00F302F9" w:rsidP="00C311DA">
      <w:pPr>
        <w:spacing w:after="0" w:line="480" w:lineRule="auto"/>
        <w:ind w:firstLine="720"/>
      </w:pPr>
      <w:r w:rsidRPr="00F302F9">
        <w:t xml:space="preserve">As a result, the hotel approached OmniCyber company to help it address the issue of cyber-attacks. OmniCyber is a </w:t>
      </w:r>
      <w:r w:rsidR="001B388E" w:rsidRPr="00F302F9">
        <w:t>cyber-security</w:t>
      </w:r>
      <w:r w:rsidRPr="00F302F9">
        <w:t xml:space="preserve"> firm focusing on identifying gaps and strengthening the cyber security of firms, and businesses like hotels (OmniCyber Security, </w:t>
      </w:r>
      <w:r w:rsidR="001B388E" w:rsidRPr="00F302F9">
        <w:t>n.d</w:t>
      </w:r>
      <w:r w:rsidRPr="00F302F9">
        <w:t>). The company is headquartered in the UK and serves clients worldwide. According to OmniCyber Security (</w:t>
      </w:r>
      <w:r w:rsidR="001B388E" w:rsidRPr="00F302F9">
        <w:t>n.d</w:t>
      </w:r>
      <w:r w:rsidRPr="00F302F9">
        <w:t xml:space="preserve">), the company conducts pen testing to identify vulnerabilities in the technology systems of companies, manages the cyber security of the companies, and ensures that those companies integrate the best practices in their operations to prevent cyber threats. In this case, the consultancy firm is well-placed to address the issue of cyber threats at Crowne Plaza London-Kings Cross. </w:t>
      </w:r>
    </w:p>
    <w:p w14:paraId="4BA43043" w14:textId="18DE6F39" w:rsidR="00F302F9" w:rsidRPr="00F302F9" w:rsidRDefault="00F302F9" w:rsidP="00C311DA">
      <w:pPr>
        <w:spacing w:after="0" w:line="480" w:lineRule="auto"/>
        <w:ind w:firstLine="720"/>
      </w:pPr>
      <w:r w:rsidRPr="00F302F9">
        <w:t>Thi</w:t>
      </w:r>
      <w:r w:rsidR="00AF0162">
        <w:t>s consultancy report will analys</w:t>
      </w:r>
      <w:r w:rsidRPr="00F302F9">
        <w:t xml:space="preserve">e the issue of </w:t>
      </w:r>
      <w:r w:rsidR="004634DE" w:rsidRPr="00F302F9">
        <w:t>the</w:t>
      </w:r>
      <w:r w:rsidRPr="00F302F9">
        <w:t xml:space="preserve"> cyber threat at Crowne Plaza London-Kings Cross Hotel and provide necessary recommendations for managing the problem. Frameworks like PESTLE, SWOT, and TOWS will be applied to analyze the context of the cyber-attack at the hotel. PETLE analysis framework will help determine t</w:t>
      </w:r>
      <w:r w:rsidR="00AF0162">
        <w:t>he internal and external organis</w:t>
      </w:r>
      <w:r w:rsidRPr="00F302F9">
        <w:t xml:space="preserve">ational factors that should be leveraged to understand the causes and impact of the issue on the hotel. Consequently, a SWOT analysis will be conducted to determine the strengths, weaknesses, and threats to the hotel, including opportunities the hotel can leverage to address the problem. Also, the TOWS analysis will be applied to determine measures the hotel should consider </w:t>
      </w:r>
      <w:r w:rsidR="002971C3" w:rsidRPr="00F302F9">
        <w:t>mitigating</w:t>
      </w:r>
      <w:r w:rsidRPr="00F302F9">
        <w:t xml:space="preserve"> or </w:t>
      </w:r>
      <w:r w:rsidR="002971C3" w:rsidRPr="00F302F9">
        <w:t>managing</w:t>
      </w:r>
      <w:r w:rsidRPr="00F302F9">
        <w:t xml:space="preserve"> cyber-attacks in the future. Furthermore, this report will provide comprehensive recommendations and change management procedures the hotel should consider </w:t>
      </w:r>
      <w:r w:rsidR="002971C3" w:rsidRPr="00F302F9">
        <w:t>increasing</w:t>
      </w:r>
      <w:r w:rsidRPr="00F302F9">
        <w:t xml:space="preserve"> its capacity to mitigate and manage potential issues related to cyber threats in the future. The last part of this report will provide a comprehensive action plan detailing the problem, solution, desired outcome, and date of completion.</w:t>
      </w:r>
    </w:p>
    <w:p w14:paraId="74DC5FF1" w14:textId="77777777" w:rsidR="00F302F9" w:rsidRPr="007E2D6E" w:rsidRDefault="00F302F9" w:rsidP="007E2D6E">
      <w:pPr>
        <w:pStyle w:val="Heading1"/>
        <w:jc w:val="center"/>
        <w:rPr>
          <w:rFonts w:ascii="Times New Roman" w:hAnsi="Times New Roman" w:cs="Times New Roman"/>
          <w:b/>
          <w:bCs/>
          <w:color w:val="000000" w:themeColor="text1"/>
          <w:sz w:val="24"/>
          <w:szCs w:val="24"/>
        </w:rPr>
      </w:pPr>
      <w:bookmarkStart w:id="9" w:name="_Toc181422997"/>
      <w:r w:rsidRPr="007E2D6E">
        <w:rPr>
          <w:rFonts w:ascii="Times New Roman" w:hAnsi="Times New Roman" w:cs="Times New Roman"/>
          <w:b/>
          <w:bCs/>
          <w:color w:val="000000" w:themeColor="text1"/>
          <w:sz w:val="24"/>
          <w:szCs w:val="24"/>
        </w:rPr>
        <w:t>Analysis</w:t>
      </w:r>
      <w:bookmarkEnd w:id="9"/>
    </w:p>
    <w:p w14:paraId="45598614" w14:textId="3CC0272C" w:rsidR="00F302F9" w:rsidRPr="00F302F9" w:rsidRDefault="002971C3" w:rsidP="00C311DA">
      <w:pPr>
        <w:spacing w:after="0" w:line="480" w:lineRule="auto"/>
        <w:ind w:firstLine="720"/>
      </w:pPr>
      <w:r w:rsidRPr="00F302F9">
        <w:t xml:space="preserve">The </w:t>
      </w:r>
      <w:r w:rsidR="00F302F9" w:rsidRPr="00F302F9">
        <w:t xml:space="preserve">Crowne Plaza London-Kings Cross Hotel, which operates under IHG, was previously hit by </w:t>
      </w:r>
      <w:r w:rsidR="00CF4932" w:rsidRPr="00F302F9">
        <w:t>cyber-attacks</w:t>
      </w:r>
      <w:r w:rsidR="00F302F9" w:rsidRPr="00F302F9">
        <w:t xml:space="preserve"> that locked the company out of its systems. The attacks resulted in unauthorised access to the personal data of customers in some parts of the hotel’s technology systems (McCallum, 2022). Also, the attacks disrupted the booking systems of the hotel and other applications customers use when accessing services at the hotel, such as the IHG One Rewards account. According to Fragnière and Yagci (2021), </w:t>
      </w:r>
      <w:r w:rsidR="00CF4932" w:rsidRPr="00F302F9">
        <w:t>cyber-attacks</w:t>
      </w:r>
      <w:r w:rsidR="00F302F9" w:rsidRPr="00F302F9">
        <w:t xml:space="preserve"> in the hotel ind</w:t>
      </w:r>
      <w:r w:rsidR="00AF0162">
        <w:t>ustry often result in unauthoris</w:t>
      </w:r>
      <w:r w:rsidR="00F302F9" w:rsidRPr="00F302F9">
        <w:t xml:space="preserve">ed access to customers’ personal data like credit card details and addresses. The cyber attackers can ransom the data for </w:t>
      </w:r>
      <w:r w:rsidRPr="00F302F9">
        <w:t>massive</w:t>
      </w:r>
      <w:r w:rsidR="00F302F9" w:rsidRPr="00F302F9">
        <w:t xml:space="preserve"> amounts of money or sell it to third parties like scammers who can later use personal details to steal or target the customers. The </w:t>
      </w:r>
      <w:r w:rsidR="00D051C6" w:rsidRPr="00F302F9">
        <w:t>cyber-attack</w:t>
      </w:r>
      <w:r w:rsidR="00F302F9" w:rsidRPr="00F302F9">
        <w:t xml:space="preserve"> at Crowne Plaza London-Kings Cross Hotel caused significant financial losses and reputational damage. </w:t>
      </w:r>
    </w:p>
    <w:p w14:paraId="16798BE7" w14:textId="77777777" w:rsidR="00F302F9" w:rsidRPr="00067DE4" w:rsidRDefault="00F302F9" w:rsidP="00067DE4">
      <w:pPr>
        <w:pStyle w:val="Heading2"/>
        <w:rPr>
          <w:rFonts w:ascii="Times New Roman" w:hAnsi="Times New Roman" w:cs="Times New Roman"/>
          <w:b/>
          <w:bCs/>
          <w:color w:val="000000" w:themeColor="text1"/>
          <w:sz w:val="24"/>
          <w:szCs w:val="24"/>
        </w:rPr>
      </w:pPr>
      <w:bookmarkStart w:id="10" w:name="_Toc181422998"/>
      <w:r w:rsidRPr="00067DE4">
        <w:rPr>
          <w:rFonts w:ascii="Times New Roman" w:hAnsi="Times New Roman" w:cs="Times New Roman"/>
          <w:b/>
          <w:bCs/>
          <w:color w:val="000000" w:themeColor="text1"/>
          <w:sz w:val="24"/>
          <w:szCs w:val="24"/>
        </w:rPr>
        <w:t>Causes of the Cyber Attack</w:t>
      </w:r>
      <w:bookmarkEnd w:id="10"/>
    </w:p>
    <w:p w14:paraId="4FF8E034" w14:textId="7B02AF76" w:rsidR="00F302F9" w:rsidRPr="00F302F9" w:rsidRDefault="00F302F9" w:rsidP="00C311DA">
      <w:pPr>
        <w:spacing w:after="0" w:line="480" w:lineRule="auto"/>
        <w:ind w:firstLine="720"/>
      </w:pPr>
      <w:bookmarkStart w:id="11" w:name="_Hlk181417956"/>
      <w:r w:rsidRPr="00F302F9">
        <w:t xml:space="preserve">The </w:t>
      </w:r>
      <w:r w:rsidR="00D051C6" w:rsidRPr="00F302F9">
        <w:t>cyber-attack</w:t>
      </w:r>
      <w:r w:rsidRPr="00F302F9">
        <w:t xml:space="preserve"> at the Crowne Plaza London-Kings Cross hotel was caused by </w:t>
      </w:r>
      <w:r w:rsidR="002971C3" w:rsidRPr="00F302F9">
        <w:t>several</w:t>
      </w:r>
      <w:r w:rsidRPr="00F302F9">
        <w:t xml:space="preserve"> factors such as a weak firewall to safeguard the hotel’s systems, phishing, weak Point of Sale (POS) systems, and poor cyber security risk assessment.</w:t>
      </w:r>
    </w:p>
    <w:p w14:paraId="19BE0914" w14:textId="77777777" w:rsidR="00F302F9" w:rsidRPr="00FC243F" w:rsidRDefault="00F302F9" w:rsidP="00FC243F">
      <w:pPr>
        <w:pStyle w:val="Heading3"/>
        <w:rPr>
          <w:rFonts w:ascii="Times New Roman" w:hAnsi="Times New Roman" w:cs="Times New Roman"/>
          <w:b/>
          <w:bCs/>
          <w:i/>
          <w:iCs/>
          <w:color w:val="000000" w:themeColor="text1"/>
        </w:rPr>
      </w:pPr>
      <w:bookmarkStart w:id="12" w:name="_Toc181422999"/>
      <w:bookmarkEnd w:id="11"/>
      <w:r w:rsidRPr="00FC243F">
        <w:rPr>
          <w:rFonts w:ascii="Times New Roman" w:hAnsi="Times New Roman" w:cs="Times New Roman"/>
          <w:b/>
          <w:bCs/>
          <w:i/>
          <w:iCs/>
          <w:color w:val="000000" w:themeColor="text1"/>
        </w:rPr>
        <w:t>Weak firewall</w:t>
      </w:r>
      <w:bookmarkEnd w:id="12"/>
    </w:p>
    <w:p w14:paraId="2A6F041B" w14:textId="0D906DF7" w:rsidR="00F302F9" w:rsidRPr="00F302F9" w:rsidRDefault="00F302F9" w:rsidP="00C311DA">
      <w:pPr>
        <w:spacing w:after="0" w:line="480" w:lineRule="auto"/>
        <w:ind w:firstLine="720"/>
      </w:pPr>
      <w:bookmarkStart w:id="13" w:name="_Hlk181417987"/>
      <w:r w:rsidRPr="00F302F9">
        <w:t xml:space="preserve">The </w:t>
      </w:r>
      <w:r w:rsidR="00471CFF" w:rsidRPr="00F302F9">
        <w:t>security system</w:t>
      </w:r>
      <w:r w:rsidRPr="00F302F9">
        <w:t xml:space="preserve">s of the hotel was weak, which enabled hackers to access the systems easily. </w:t>
      </w:r>
      <w:bookmarkEnd w:id="13"/>
      <w:r w:rsidRPr="00F302F9">
        <w:t xml:space="preserve">Tariq (2024a) observes that most operations at the hotel are based online, such as booking and check-ins, increasing its vulnerability to </w:t>
      </w:r>
      <w:r w:rsidR="00BB5DC4" w:rsidRPr="00F302F9">
        <w:t>cyber-attacks</w:t>
      </w:r>
      <w:r w:rsidRPr="00F302F9">
        <w:t xml:space="preserve">. </w:t>
      </w:r>
      <w:bookmarkStart w:id="14" w:name="_Hlk181418007"/>
      <w:r w:rsidRPr="00F302F9">
        <w:t>The online bookings allow</w:t>
      </w:r>
      <w:r w:rsidR="00C432A5" w:rsidRPr="00C311DA">
        <w:t>ed</w:t>
      </w:r>
      <w:r w:rsidRPr="00F302F9">
        <w:t xml:space="preserve"> cyber criminals to install malware in the hotel systems and illegally access customers’ personal information.</w:t>
      </w:r>
      <w:bookmarkEnd w:id="14"/>
      <w:r w:rsidRPr="00F302F9">
        <w:t xml:space="preserve"> In this case, the hotel overlooked the need to invest in a stronger firewall system for its servers, which exposed it to </w:t>
      </w:r>
      <w:r w:rsidR="00BB5DC4" w:rsidRPr="00F302F9">
        <w:t>cyber-attacks</w:t>
      </w:r>
      <w:r w:rsidRPr="00F302F9">
        <w:t>. According to En et al. (2022), hotels should have multiple firewalls to establish a strong barrier for cyber criminals. Such firewalls increase the impenetrability of the hotels’ servers, ensuring the safety of customers’ personal data.</w:t>
      </w:r>
    </w:p>
    <w:p w14:paraId="7FFD505A" w14:textId="77777777" w:rsidR="00F302F9" w:rsidRPr="00FC243F" w:rsidRDefault="00F302F9" w:rsidP="00FC243F">
      <w:pPr>
        <w:pStyle w:val="Heading3"/>
        <w:rPr>
          <w:rFonts w:ascii="Times New Roman" w:hAnsi="Times New Roman" w:cs="Times New Roman"/>
          <w:b/>
          <w:bCs/>
          <w:i/>
          <w:iCs/>
          <w:color w:val="000000" w:themeColor="text1"/>
        </w:rPr>
      </w:pPr>
      <w:bookmarkStart w:id="15" w:name="_Toc181423000"/>
      <w:r w:rsidRPr="00FC243F">
        <w:rPr>
          <w:rFonts w:ascii="Times New Roman" w:hAnsi="Times New Roman" w:cs="Times New Roman"/>
          <w:b/>
          <w:bCs/>
          <w:i/>
          <w:iCs/>
          <w:color w:val="000000" w:themeColor="text1"/>
        </w:rPr>
        <w:t>Phishing</w:t>
      </w:r>
      <w:bookmarkEnd w:id="15"/>
    </w:p>
    <w:p w14:paraId="34009704" w14:textId="46BE4F33" w:rsidR="00F302F9" w:rsidRPr="00F302F9" w:rsidRDefault="00F302F9" w:rsidP="00C311DA">
      <w:pPr>
        <w:spacing w:after="0" w:line="480" w:lineRule="auto"/>
        <w:ind w:firstLine="720"/>
      </w:pPr>
      <w:bookmarkStart w:id="16" w:name="_Hlk181418099"/>
      <w:r w:rsidRPr="00F302F9">
        <w:t>Phishing involves tricking individuals, such as hotel staff, into sharing sensitive information or login credentials with the hotel</w:t>
      </w:r>
      <w:bookmarkEnd w:id="16"/>
      <w:r w:rsidRPr="00F302F9">
        <w:t xml:space="preserve"> (Iranmanesh et al., 2022). </w:t>
      </w:r>
      <w:bookmarkStart w:id="17" w:name="_Hlk181418077"/>
      <w:r w:rsidRPr="00F302F9">
        <w:t>Hackers orchestrate</w:t>
      </w:r>
      <w:r w:rsidR="00236F42" w:rsidRPr="00C311DA">
        <w:t>d</w:t>
      </w:r>
      <w:r w:rsidRPr="00F302F9">
        <w:t xml:space="preserve"> the attacks through fraudulent emails or text messages to the targeted persons, who then give in the login credentials</w:t>
      </w:r>
      <w:bookmarkEnd w:id="17"/>
      <w:r w:rsidRPr="00F302F9">
        <w:t xml:space="preserve"> (Boto-García, 2023). In this case, it was suspected that hackers </w:t>
      </w:r>
      <w:r w:rsidR="00471CFF" w:rsidRPr="00F302F9">
        <w:t>defrauded</w:t>
      </w:r>
      <w:r w:rsidRPr="00F302F9">
        <w:t xml:space="preserve"> some Crowne Plaza London-Kings Cross hotel staff into giving login credentials, which were later used to breach the hotel’s systems.</w:t>
      </w:r>
    </w:p>
    <w:p w14:paraId="15AE33C5" w14:textId="77777777" w:rsidR="00F302F9" w:rsidRPr="00FC243F" w:rsidRDefault="00C22096" w:rsidP="00FC243F">
      <w:pPr>
        <w:pStyle w:val="Heading3"/>
        <w:rPr>
          <w:rFonts w:ascii="Times New Roman" w:hAnsi="Times New Roman" w:cs="Times New Roman"/>
          <w:b/>
          <w:bCs/>
          <w:i/>
          <w:iCs/>
          <w:color w:val="000000" w:themeColor="text1"/>
        </w:rPr>
      </w:pPr>
      <w:bookmarkStart w:id="18" w:name="_Toc181423001"/>
      <w:r w:rsidRPr="00FC243F">
        <w:rPr>
          <w:rFonts w:ascii="Times New Roman" w:hAnsi="Times New Roman" w:cs="Times New Roman"/>
          <w:b/>
          <w:bCs/>
          <w:i/>
          <w:iCs/>
          <w:color w:val="000000" w:themeColor="text1"/>
        </w:rPr>
        <w:t xml:space="preserve">Unsecure </w:t>
      </w:r>
      <w:r w:rsidR="007F60EB">
        <w:rPr>
          <w:rFonts w:ascii="Times New Roman" w:hAnsi="Times New Roman" w:cs="Times New Roman"/>
          <w:b/>
          <w:bCs/>
          <w:i/>
          <w:iCs/>
          <w:color w:val="000000" w:themeColor="text1"/>
        </w:rPr>
        <w:t>p</w:t>
      </w:r>
      <w:r w:rsidR="00F302F9" w:rsidRPr="00FC243F">
        <w:rPr>
          <w:rFonts w:ascii="Times New Roman" w:hAnsi="Times New Roman" w:cs="Times New Roman"/>
          <w:b/>
          <w:bCs/>
          <w:i/>
          <w:iCs/>
          <w:color w:val="000000" w:themeColor="text1"/>
        </w:rPr>
        <w:t>oint of sale systems</w:t>
      </w:r>
      <w:bookmarkEnd w:id="18"/>
    </w:p>
    <w:p w14:paraId="5704D2B3" w14:textId="77777777" w:rsidR="00F302F9" w:rsidRPr="00F302F9" w:rsidRDefault="00F302F9" w:rsidP="00C311DA">
      <w:pPr>
        <w:spacing w:after="0" w:line="480" w:lineRule="auto"/>
        <w:ind w:firstLine="720"/>
      </w:pPr>
      <w:r w:rsidRPr="00F302F9">
        <w:t>Point of sale (POS) systems like credit card readers are designed to improve customer experience when paying for services in hotels during booking and check-ins (Agrawal, 2021). The systems are crucial in processing transactions and managing hotel inventories, making them hot targets for cyber criminals (Iranmanesh et al., 2022). In this case, the hackers could have accessed</w:t>
      </w:r>
      <w:r w:rsidR="003D51BE" w:rsidRPr="00C311DA">
        <w:t xml:space="preserve"> </w:t>
      </w:r>
      <w:r w:rsidRPr="00F302F9">
        <w:t>customers’ data through the POS, where they planted ransomware that gave them access to Crowne Plaza London-Kings Cross hotel systems. The attack enabled the hackers to disrupt booking processes through the POS systems. They accessed customer’s personal data like credit card information, which were recorded in the POS systems.</w:t>
      </w:r>
    </w:p>
    <w:p w14:paraId="6F13F777" w14:textId="77777777" w:rsidR="00F302F9" w:rsidRPr="00FC243F" w:rsidRDefault="00F302F9" w:rsidP="00FC243F">
      <w:pPr>
        <w:pStyle w:val="Heading3"/>
        <w:rPr>
          <w:rFonts w:ascii="Times New Roman" w:hAnsi="Times New Roman" w:cs="Times New Roman"/>
          <w:b/>
          <w:bCs/>
          <w:i/>
          <w:iCs/>
          <w:color w:val="000000" w:themeColor="text1"/>
        </w:rPr>
      </w:pPr>
      <w:bookmarkStart w:id="19" w:name="_Toc181423002"/>
      <w:r w:rsidRPr="00FC243F">
        <w:rPr>
          <w:rFonts w:ascii="Times New Roman" w:hAnsi="Times New Roman" w:cs="Times New Roman"/>
          <w:b/>
          <w:bCs/>
          <w:i/>
          <w:iCs/>
          <w:color w:val="000000" w:themeColor="text1"/>
        </w:rPr>
        <w:t>Poor cyber security risk assessment</w:t>
      </w:r>
      <w:bookmarkEnd w:id="19"/>
    </w:p>
    <w:p w14:paraId="6C097349" w14:textId="77777777" w:rsidR="00F302F9" w:rsidRPr="00F302F9" w:rsidRDefault="00F302F9" w:rsidP="00C311DA">
      <w:pPr>
        <w:spacing w:after="0" w:line="480" w:lineRule="auto"/>
        <w:ind w:firstLine="720"/>
      </w:pPr>
      <w:r w:rsidRPr="00F302F9">
        <w:t xml:space="preserve">Cyber security risk assessment is necessary for hotels since it enhances the identification and rectification of vulnerabilities or loopholes cybercriminals may leverage to illegally access the hotel systems (Busulwa, Pickering &amp; Mao, 2022: Tariq, 2024b). Hotels are expected to establish a clear and comprehensive risk assessment procedure to ensure regular inspection of the hotels’ system for any vulnerabilities. In this case, the Crowne Plaza London-Kings Cross Hotel failed to establish regular risk assessment protocols, which made it challenging to identify and resolve vulnerabilities in its systems. Panai (2018) found in a study on a cyber security risk assessment that cyber criminals often target hotel industries due to the ineffective risk assessment processes. </w:t>
      </w:r>
      <w:r w:rsidR="00AF0162">
        <w:t>They found that hotels prioritis</w:t>
      </w:r>
      <w:r w:rsidRPr="00F302F9">
        <w:t xml:space="preserve">e customer satisfaction without considering the inherent risk of </w:t>
      </w:r>
      <w:r w:rsidR="00B630F3" w:rsidRPr="00F302F9">
        <w:t>cyber-attacks</w:t>
      </w:r>
      <w:r w:rsidRPr="00F302F9">
        <w:t xml:space="preserve"> caused by the failure of hotels to invest in risk assessment. </w:t>
      </w:r>
    </w:p>
    <w:p w14:paraId="4198964E" w14:textId="77777777" w:rsidR="00F302F9" w:rsidRPr="00067DE4" w:rsidRDefault="00F302F9" w:rsidP="00067DE4">
      <w:pPr>
        <w:pStyle w:val="Heading2"/>
        <w:rPr>
          <w:rFonts w:ascii="Times New Roman" w:hAnsi="Times New Roman" w:cs="Times New Roman"/>
          <w:b/>
          <w:bCs/>
          <w:color w:val="000000" w:themeColor="text1"/>
          <w:sz w:val="24"/>
          <w:szCs w:val="24"/>
        </w:rPr>
      </w:pPr>
      <w:bookmarkStart w:id="20" w:name="_Toc181423003"/>
      <w:r w:rsidRPr="00067DE4">
        <w:rPr>
          <w:rFonts w:ascii="Times New Roman" w:hAnsi="Times New Roman" w:cs="Times New Roman"/>
          <w:b/>
          <w:bCs/>
          <w:color w:val="000000" w:themeColor="text1"/>
          <w:sz w:val="24"/>
          <w:szCs w:val="24"/>
        </w:rPr>
        <w:t>Impact of the Cyber Attack</w:t>
      </w:r>
      <w:bookmarkEnd w:id="20"/>
    </w:p>
    <w:p w14:paraId="15CAFFA3" w14:textId="77777777" w:rsidR="00F302F9" w:rsidRPr="00F302F9" w:rsidRDefault="00F302F9" w:rsidP="00C311DA">
      <w:pPr>
        <w:spacing w:after="0" w:line="480" w:lineRule="auto"/>
        <w:ind w:firstLine="720"/>
      </w:pPr>
      <w:r w:rsidRPr="00F302F9">
        <w:t xml:space="preserve">The </w:t>
      </w:r>
      <w:r w:rsidR="00B630F3" w:rsidRPr="00F302F9">
        <w:t>cyber-attack</w:t>
      </w:r>
      <w:r w:rsidRPr="00F302F9">
        <w:t xml:space="preserve"> at the Crowne Plaza London-Kings Cross Hotel caused significant impacts, such as loss of profitability, reputational damage, and delayed service delivery.</w:t>
      </w:r>
    </w:p>
    <w:p w14:paraId="27BDC6C4" w14:textId="77777777" w:rsidR="00F302F9" w:rsidRPr="00FC243F" w:rsidRDefault="00F302F9" w:rsidP="00FC243F">
      <w:pPr>
        <w:pStyle w:val="Heading3"/>
        <w:rPr>
          <w:rFonts w:ascii="Times New Roman" w:hAnsi="Times New Roman" w:cs="Times New Roman"/>
          <w:b/>
          <w:bCs/>
          <w:i/>
          <w:iCs/>
          <w:color w:val="000000" w:themeColor="text1"/>
        </w:rPr>
      </w:pPr>
      <w:bookmarkStart w:id="21" w:name="_Toc181423004"/>
      <w:r w:rsidRPr="00FC243F">
        <w:rPr>
          <w:rFonts w:ascii="Times New Roman" w:hAnsi="Times New Roman" w:cs="Times New Roman"/>
          <w:b/>
          <w:bCs/>
          <w:i/>
          <w:iCs/>
          <w:color w:val="000000" w:themeColor="text1"/>
        </w:rPr>
        <w:t>Loss of profitability</w:t>
      </w:r>
      <w:bookmarkEnd w:id="21"/>
    </w:p>
    <w:p w14:paraId="367F09AC" w14:textId="77777777" w:rsidR="00F302F9" w:rsidRPr="00F302F9" w:rsidRDefault="002A1293" w:rsidP="00C311DA">
      <w:pPr>
        <w:spacing w:after="0" w:line="480" w:lineRule="auto"/>
        <w:ind w:firstLine="720"/>
      </w:pPr>
      <w:r w:rsidRPr="00F302F9">
        <w:t>Cyber-attacks</w:t>
      </w:r>
      <w:r w:rsidR="00F302F9" w:rsidRPr="00F302F9">
        <w:t xml:space="preserve"> can be costly and affect the profitability of hotels. The attacks can hinder customers from seeking hotel services, reducing overall revenue generation and profitability (Dogru et al., 2023). For instance, the disruption in booking processes and the use of other hotel applications made it challenging for customers to book reservations at the hotel (Burt, 2022). As a result, they opted for the competitors of the hotel, which caused Crowne Plaza London-Kings Cross hotel to lose valuable customers. The context of the loss of profitability of hotels due to </w:t>
      </w:r>
      <w:r w:rsidRPr="00F302F9">
        <w:t>cyber-attacks</w:t>
      </w:r>
      <w:r w:rsidR="00F302F9" w:rsidRPr="00F302F9">
        <w:t xml:space="preserve"> is evident in a study by Arcuri et al. (2020), which investigated the financial impacts of </w:t>
      </w:r>
      <w:r w:rsidRPr="00F302F9">
        <w:t>cyber-attacks</w:t>
      </w:r>
      <w:r w:rsidR="00F302F9" w:rsidRPr="00F302F9">
        <w:t xml:space="preserve"> on the hotel industry. The findings of the study indicate that hotels that experience </w:t>
      </w:r>
      <w:r w:rsidRPr="00F302F9">
        <w:t>cyber-attacks</w:t>
      </w:r>
      <w:r w:rsidR="00F302F9" w:rsidRPr="00F302F9">
        <w:t xml:space="preserve"> risk losing customers to their competitors. The overall impact of such a loses of customers is a reduction in profitability and an inability to retain customers or attract return clients (Yağmur, Demirel &amp; Kılıç, 2024). Therefore, </w:t>
      </w:r>
      <w:r w:rsidR="00991A12" w:rsidRPr="00F302F9">
        <w:t>cyber-attacks</w:t>
      </w:r>
      <w:r w:rsidR="00F302F9" w:rsidRPr="00F302F9">
        <w:t xml:space="preserve"> are costly to the hotels’ profitability and can lead to losses of the huge amount of money that could have been invested in profitable ventures like building the brand of the hotel.</w:t>
      </w:r>
    </w:p>
    <w:p w14:paraId="42A2D55D" w14:textId="77777777" w:rsidR="00F302F9" w:rsidRPr="00FC243F" w:rsidRDefault="00F302F9" w:rsidP="00FC243F">
      <w:pPr>
        <w:pStyle w:val="Heading3"/>
        <w:rPr>
          <w:rFonts w:ascii="Times New Roman" w:hAnsi="Times New Roman" w:cs="Times New Roman"/>
          <w:b/>
          <w:bCs/>
          <w:i/>
          <w:iCs/>
          <w:color w:val="000000" w:themeColor="text1"/>
        </w:rPr>
      </w:pPr>
      <w:bookmarkStart w:id="22" w:name="_Toc181423005"/>
      <w:r w:rsidRPr="00FC243F">
        <w:rPr>
          <w:rFonts w:ascii="Times New Roman" w:hAnsi="Times New Roman" w:cs="Times New Roman"/>
          <w:b/>
          <w:bCs/>
          <w:i/>
          <w:iCs/>
          <w:color w:val="000000" w:themeColor="text1"/>
        </w:rPr>
        <w:t>Reputational damage</w:t>
      </w:r>
      <w:bookmarkEnd w:id="22"/>
    </w:p>
    <w:p w14:paraId="7BE02E5E" w14:textId="7AE78351" w:rsidR="00F302F9" w:rsidRPr="00F302F9" w:rsidRDefault="00C47FF3" w:rsidP="00C311DA">
      <w:pPr>
        <w:spacing w:after="0" w:line="480" w:lineRule="auto"/>
        <w:ind w:firstLine="720"/>
      </w:pPr>
      <w:r w:rsidRPr="00F302F9">
        <w:t>Cyber-attacks</w:t>
      </w:r>
      <w:r w:rsidR="00F302F9" w:rsidRPr="00F302F9">
        <w:t xml:space="preserve"> damage</w:t>
      </w:r>
      <w:r w:rsidR="00AF0162">
        <w:t xml:space="preserve"> the reputation of hotel organis</w:t>
      </w:r>
      <w:r w:rsidR="00F302F9" w:rsidRPr="00F302F9">
        <w:t xml:space="preserve">ations by influencing customers to mistrust the ability of such hotels to protect the personal information of their clients. Kim and Kim (2022) explain that the loss of customer trust can damage the brand image and reduce the influx of customers to such hotels. Crowne Plaza London-Kings Cross Hotel lost its reputation when it failed to protect </w:t>
      </w:r>
      <w:r w:rsidR="00AD2002" w:rsidRPr="00F302F9">
        <w:t>customers’</w:t>
      </w:r>
      <w:r w:rsidR="00F302F9" w:rsidRPr="00F302F9">
        <w:t xml:space="preserve"> personal data from cyber criminals. The failure cost its image, which may take a long time to repair as it attempts to win customers’ trust again. Lai (2019) explains that hotels with strong brands attract more customers due to excellent service delivery and referrals. When </w:t>
      </w:r>
      <w:r w:rsidRPr="00F302F9">
        <w:t>cyber-attacks</w:t>
      </w:r>
      <w:r w:rsidR="00F302F9" w:rsidRPr="00F302F9">
        <w:t xml:space="preserve"> occur, the strength of the hotels’ brand image is reduced and customers hesitate to refer their friends or colleagues to such hotels (Bano &amp; Siddiqui, 2024; Chen &amp; Jai, 2019).</w:t>
      </w:r>
    </w:p>
    <w:p w14:paraId="625FC754" w14:textId="77777777" w:rsidR="00F302F9" w:rsidRPr="00FC243F" w:rsidRDefault="00F302F9" w:rsidP="00FC243F">
      <w:pPr>
        <w:pStyle w:val="Heading3"/>
        <w:rPr>
          <w:rFonts w:ascii="Times New Roman" w:hAnsi="Times New Roman" w:cs="Times New Roman"/>
          <w:b/>
          <w:bCs/>
          <w:i/>
          <w:iCs/>
          <w:color w:val="000000" w:themeColor="text1"/>
        </w:rPr>
      </w:pPr>
      <w:bookmarkStart w:id="23" w:name="_Toc181423006"/>
      <w:r w:rsidRPr="00FC243F">
        <w:rPr>
          <w:rFonts w:ascii="Times New Roman" w:hAnsi="Times New Roman" w:cs="Times New Roman"/>
          <w:b/>
          <w:bCs/>
          <w:i/>
          <w:iCs/>
          <w:color w:val="000000" w:themeColor="text1"/>
        </w:rPr>
        <w:t>Delayed service delivery</w:t>
      </w:r>
      <w:bookmarkEnd w:id="23"/>
    </w:p>
    <w:p w14:paraId="0F6ED309" w14:textId="77777777" w:rsidR="00F302F9" w:rsidRPr="00F302F9" w:rsidRDefault="00782895" w:rsidP="00C311DA">
      <w:pPr>
        <w:spacing w:after="0" w:line="480" w:lineRule="auto"/>
        <w:ind w:firstLine="720"/>
      </w:pPr>
      <w:r w:rsidRPr="00F302F9">
        <w:t>Cyber-attacks</w:t>
      </w:r>
      <w:r w:rsidR="00F302F9" w:rsidRPr="00F302F9">
        <w:t xml:space="preserve"> can disrupt hotel service delivery, which may further dissatisfy customers and affect the reputation of the hotel (Filimonau &amp; Naumova, 2020). Hotels rely on positive customer experience to build their image, which is crucial in attracting more guests and increasing revenue generation. Delays in service delivery indicate a negative customer experience that can result in negative reviews about the hotel and a reduction in customer influx (Lu et al., 2015). For example, Crowne Plaza London-Kings Cross Hotel experienced delays in service delivery during the </w:t>
      </w:r>
      <w:r w:rsidR="00B05FCC" w:rsidRPr="00F302F9">
        <w:t>cyber-attack</w:t>
      </w:r>
      <w:r w:rsidR="00F302F9" w:rsidRPr="00F302F9">
        <w:t xml:space="preserve">. The hackers disrupted booking processes, making it challenging for guests to make reservations or access other services like check-ins (Burt, 2022). Guests affected by the delays had poor experiences, which influenced negative ratings and dented the hotel’s image. </w:t>
      </w:r>
    </w:p>
    <w:p w14:paraId="29A2BADD" w14:textId="77777777" w:rsidR="00F302F9" w:rsidRPr="00067DE4" w:rsidRDefault="00F302F9" w:rsidP="00067DE4">
      <w:pPr>
        <w:pStyle w:val="Heading2"/>
        <w:rPr>
          <w:rFonts w:ascii="Times New Roman" w:hAnsi="Times New Roman" w:cs="Times New Roman"/>
          <w:b/>
          <w:bCs/>
          <w:color w:val="000000" w:themeColor="text1"/>
          <w:sz w:val="24"/>
          <w:szCs w:val="24"/>
        </w:rPr>
      </w:pPr>
      <w:bookmarkStart w:id="24" w:name="_Toc181423007"/>
      <w:r w:rsidRPr="00067DE4">
        <w:rPr>
          <w:rFonts w:ascii="Times New Roman" w:hAnsi="Times New Roman" w:cs="Times New Roman"/>
          <w:b/>
          <w:bCs/>
          <w:color w:val="000000" w:themeColor="text1"/>
          <w:sz w:val="24"/>
          <w:szCs w:val="24"/>
        </w:rPr>
        <w:t>PESTLE Analysis (296words)</w:t>
      </w:r>
      <w:bookmarkEnd w:id="24"/>
    </w:p>
    <w:p w14:paraId="62E78BC5" w14:textId="77777777" w:rsidR="00A039B6" w:rsidRPr="00C311DA" w:rsidRDefault="00F302F9" w:rsidP="00C311DA">
      <w:pPr>
        <w:spacing w:after="0" w:line="480" w:lineRule="auto"/>
        <w:ind w:firstLine="720"/>
      </w:pPr>
      <w:r w:rsidRPr="00F302F9">
        <w:t xml:space="preserve">PESTLE analysis provides insights into the external factors making the hotel vulnerable to cyber attacks. The table below provides a PESTLE analysis of Crowne Plaza London-Kings Cross Hotel. </w:t>
      </w:r>
    </w:p>
    <w:tbl>
      <w:tblPr>
        <w:tblStyle w:val="TableGrid"/>
        <w:tblW w:w="0" w:type="auto"/>
        <w:tblLook w:val="04A0" w:firstRow="1" w:lastRow="0" w:firstColumn="1" w:lastColumn="0" w:noHBand="0" w:noVBand="1"/>
      </w:tblPr>
      <w:tblGrid>
        <w:gridCol w:w="4675"/>
        <w:gridCol w:w="4675"/>
      </w:tblGrid>
      <w:tr w:rsidR="00503BA3" w:rsidRPr="00C311DA" w14:paraId="498AD2B0" w14:textId="77777777" w:rsidTr="00503BA3">
        <w:tc>
          <w:tcPr>
            <w:tcW w:w="4675" w:type="dxa"/>
          </w:tcPr>
          <w:p w14:paraId="67E9FC73" w14:textId="77777777" w:rsidR="00503BA3" w:rsidRPr="00C311DA" w:rsidRDefault="00503BA3" w:rsidP="00C311DA">
            <w:pPr>
              <w:spacing w:line="480" w:lineRule="auto"/>
              <w:rPr>
                <w:b/>
                <w:bCs/>
                <w:lang w:val="en-GB"/>
              </w:rPr>
            </w:pPr>
            <w:r w:rsidRPr="00C311DA">
              <w:rPr>
                <w:b/>
                <w:bCs/>
                <w:lang w:val="en-GB"/>
              </w:rPr>
              <w:t>External factors</w:t>
            </w:r>
          </w:p>
        </w:tc>
        <w:tc>
          <w:tcPr>
            <w:tcW w:w="4675" w:type="dxa"/>
          </w:tcPr>
          <w:p w14:paraId="1686B999" w14:textId="77777777" w:rsidR="00503BA3" w:rsidRPr="00C311DA" w:rsidRDefault="00503BA3" w:rsidP="00C311DA">
            <w:pPr>
              <w:spacing w:line="480" w:lineRule="auto"/>
              <w:rPr>
                <w:b/>
                <w:bCs/>
                <w:lang w:val="en-GB"/>
              </w:rPr>
            </w:pPr>
          </w:p>
        </w:tc>
      </w:tr>
      <w:tr w:rsidR="00503BA3" w:rsidRPr="00C311DA" w14:paraId="4B1208C5" w14:textId="77777777" w:rsidTr="00503BA3">
        <w:tc>
          <w:tcPr>
            <w:tcW w:w="4675" w:type="dxa"/>
          </w:tcPr>
          <w:p w14:paraId="6DC174F0" w14:textId="77777777" w:rsidR="00503BA3" w:rsidRPr="00C311DA" w:rsidRDefault="00503BA3" w:rsidP="00C311DA">
            <w:pPr>
              <w:spacing w:line="480" w:lineRule="auto"/>
              <w:rPr>
                <w:lang w:val="en-GB"/>
              </w:rPr>
            </w:pPr>
            <w:r w:rsidRPr="00C311DA">
              <w:rPr>
                <w:lang w:val="en-GB"/>
              </w:rPr>
              <w:t>Political</w:t>
            </w:r>
          </w:p>
        </w:tc>
        <w:tc>
          <w:tcPr>
            <w:tcW w:w="4675" w:type="dxa"/>
          </w:tcPr>
          <w:p w14:paraId="31B01493" w14:textId="77777777" w:rsidR="00503BA3" w:rsidRPr="00C311DA" w:rsidRDefault="00126993" w:rsidP="00C311DA">
            <w:pPr>
              <w:spacing w:line="480" w:lineRule="auto"/>
              <w:rPr>
                <w:lang w:val="en-GB"/>
              </w:rPr>
            </w:pPr>
            <w:r w:rsidRPr="00C311DA">
              <w:rPr>
                <w:lang w:val="en-GB"/>
              </w:rPr>
              <w:t>High taxation</w:t>
            </w:r>
            <w:r w:rsidR="00CE6599" w:rsidRPr="00C311DA">
              <w:rPr>
                <w:lang w:val="en-GB"/>
              </w:rPr>
              <w:t xml:space="preserve">: </w:t>
            </w:r>
            <w:r w:rsidR="0072030A" w:rsidRPr="00C311DA">
              <w:rPr>
                <w:lang w:val="en-GB"/>
              </w:rPr>
              <w:t xml:space="preserve">high taxation in the hotel industry affects the profitability of the hotel, which made it challenging to invest </w:t>
            </w:r>
            <w:r w:rsidR="001B35B6" w:rsidRPr="00C311DA">
              <w:rPr>
                <w:lang w:val="en-GB"/>
              </w:rPr>
              <w:t>effectively on cyber security, resulting in the cyber attacks</w:t>
            </w:r>
            <w:r w:rsidR="00EE71FE" w:rsidRPr="00C311DA">
              <w:rPr>
                <w:lang w:val="en-GB"/>
              </w:rPr>
              <w:t xml:space="preserve"> (</w:t>
            </w:r>
            <w:r w:rsidR="00EE71FE" w:rsidRPr="00C311DA">
              <w:t>Tan, 2017)</w:t>
            </w:r>
            <w:r w:rsidR="001B35B6" w:rsidRPr="00C311DA">
              <w:rPr>
                <w:lang w:val="en-GB"/>
              </w:rPr>
              <w:t>.</w:t>
            </w:r>
          </w:p>
        </w:tc>
      </w:tr>
      <w:tr w:rsidR="00503BA3" w:rsidRPr="00C311DA" w14:paraId="2F7358C3" w14:textId="77777777" w:rsidTr="00503BA3">
        <w:tc>
          <w:tcPr>
            <w:tcW w:w="4675" w:type="dxa"/>
          </w:tcPr>
          <w:p w14:paraId="0DE73E58" w14:textId="77777777" w:rsidR="00503BA3" w:rsidRPr="00C311DA" w:rsidRDefault="00503BA3" w:rsidP="00C311DA">
            <w:pPr>
              <w:spacing w:line="480" w:lineRule="auto"/>
              <w:rPr>
                <w:b/>
                <w:bCs/>
                <w:lang w:val="en-GB"/>
              </w:rPr>
            </w:pPr>
            <w:r w:rsidRPr="00C311DA">
              <w:rPr>
                <w:b/>
                <w:bCs/>
                <w:lang w:val="en-GB"/>
              </w:rPr>
              <w:t>Economic</w:t>
            </w:r>
          </w:p>
        </w:tc>
        <w:tc>
          <w:tcPr>
            <w:tcW w:w="4675" w:type="dxa"/>
          </w:tcPr>
          <w:p w14:paraId="7B4F6219" w14:textId="3E74D9C9" w:rsidR="00503BA3" w:rsidRPr="00C311DA" w:rsidRDefault="003666D1" w:rsidP="00C311DA">
            <w:pPr>
              <w:spacing w:line="480" w:lineRule="auto"/>
              <w:rPr>
                <w:lang w:val="en-GB"/>
              </w:rPr>
            </w:pPr>
            <w:r w:rsidRPr="00C311DA">
              <w:rPr>
                <w:lang w:val="en-GB"/>
              </w:rPr>
              <w:t xml:space="preserve">High inflation rates </w:t>
            </w:r>
            <w:r w:rsidR="003A2F87" w:rsidRPr="00C311DA">
              <w:rPr>
                <w:lang w:val="en-GB"/>
              </w:rPr>
              <w:t xml:space="preserve">which </w:t>
            </w:r>
            <w:r w:rsidR="00D30E1E" w:rsidRPr="00C311DA">
              <w:rPr>
                <w:lang w:val="en-GB"/>
              </w:rPr>
              <w:t>were</w:t>
            </w:r>
            <w:r w:rsidR="003A2F87" w:rsidRPr="00C311DA">
              <w:rPr>
                <w:lang w:val="en-GB"/>
              </w:rPr>
              <w:t xml:space="preserve"> </w:t>
            </w:r>
            <w:r w:rsidR="00237BDF" w:rsidRPr="00C311DA">
              <w:rPr>
                <w:lang w:val="en-GB"/>
              </w:rPr>
              <w:t>9.07% in 2022</w:t>
            </w:r>
            <w:r w:rsidR="003A2F87" w:rsidRPr="00C311DA">
              <w:rPr>
                <w:lang w:val="en-GB"/>
              </w:rPr>
              <w:t xml:space="preserve"> reduced the profitability of hotels</w:t>
            </w:r>
            <w:r w:rsidR="00D47618" w:rsidRPr="00C311DA">
              <w:rPr>
                <w:lang w:val="en-GB"/>
              </w:rPr>
              <w:t xml:space="preserve"> (</w:t>
            </w:r>
            <w:r w:rsidR="00D47618" w:rsidRPr="00C311DA">
              <w:t>O’Neill, 2024)</w:t>
            </w:r>
            <w:r w:rsidR="00ED3664" w:rsidRPr="00C311DA">
              <w:rPr>
                <w:lang w:val="en-GB"/>
              </w:rPr>
              <w:t xml:space="preserve">. </w:t>
            </w:r>
            <w:r w:rsidR="00D47618" w:rsidRPr="00C311DA">
              <w:rPr>
                <w:lang w:val="en-GB"/>
              </w:rPr>
              <w:t xml:space="preserve">A </w:t>
            </w:r>
            <w:r w:rsidR="00ED3664" w:rsidRPr="00C311DA">
              <w:rPr>
                <w:lang w:val="en-GB"/>
              </w:rPr>
              <w:t xml:space="preserve">reduction in profits compels hotels to cut investments in </w:t>
            </w:r>
            <w:r w:rsidR="002A5C0C" w:rsidRPr="00C311DA">
              <w:rPr>
                <w:lang w:val="en-GB"/>
              </w:rPr>
              <w:t>services like cyber security, increasing their vulnerability to cyber attacks.</w:t>
            </w:r>
            <w:r w:rsidRPr="00C311DA">
              <w:rPr>
                <w:lang w:val="en-GB"/>
              </w:rPr>
              <w:t xml:space="preserve"> </w:t>
            </w:r>
          </w:p>
        </w:tc>
      </w:tr>
      <w:tr w:rsidR="00503BA3" w:rsidRPr="00C311DA" w14:paraId="4D43D09B" w14:textId="77777777" w:rsidTr="00503BA3">
        <w:tc>
          <w:tcPr>
            <w:tcW w:w="4675" w:type="dxa"/>
          </w:tcPr>
          <w:p w14:paraId="7720F818" w14:textId="77777777" w:rsidR="00503BA3" w:rsidRPr="00C311DA" w:rsidRDefault="00503BA3" w:rsidP="00C311DA">
            <w:pPr>
              <w:spacing w:line="480" w:lineRule="auto"/>
              <w:rPr>
                <w:b/>
                <w:bCs/>
                <w:lang w:val="en-GB"/>
              </w:rPr>
            </w:pPr>
            <w:r w:rsidRPr="00C311DA">
              <w:rPr>
                <w:b/>
                <w:bCs/>
                <w:lang w:val="en-GB"/>
              </w:rPr>
              <w:t>Socio-cultural</w:t>
            </w:r>
          </w:p>
        </w:tc>
        <w:tc>
          <w:tcPr>
            <w:tcW w:w="4675" w:type="dxa"/>
          </w:tcPr>
          <w:p w14:paraId="46DAA6F5" w14:textId="77777777" w:rsidR="00503BA3" w:rsidRPr="00C311DA" w:rsidRDefault="0024503F" w:rsidP="00C311DA">
            <w:pPr>
              <w:spacing w:line="480" w:lineRule="auto"/>
              <w:rPr>
                <w:lang w:val="en-GB"/>
              </w:rPr>
            </w:pPr>
            <w:r w:rsidRPr="00C311DA">
              <w:rPr>
                <w:lang w:val="en-GB"/>
              </w:rPr>
              <w:t>The hotel</w:t>
            </w:r>
            <w:r w:rsidR="00945FF6" w:rsidRPr="00C311DA">
              <w:rPr>
                <w:lang w:val="en-GB"/>
              </w:rPr>
              <w:t>’s smart technology</w:t>
            </w:r>
            <w:r w:rsidR="00E07117" w:rsidRPr="00C311DA">
              <w:rPr>
                <w:lang w:val="en-GB"/>
              </w:rPr>
              <w:t xml:space="preserve"> and excellent amenities </w:t>
            </w:r>
            <w:r w:rsidR="007D7254" w:rsidRPr="00C311DA">
              <w:rPr>
                <w:lang w:val="en-GB"/>
              </w:rPr>
              <w:t>made it more appealing to</w:t>
            </w:r>
            <w:r w:rsidR="00E07117" w:rsidRPr="00C311DA">
              <w:rPr>
                <w:lang w:val="en-GB"/>
              </w:rPr>
              <w:t xml:space="preserve"> millennial gues</w:t>
            </w:r>
            <w:r w:rsidR="00094EA5" w:rsidRPr="00C311DA">
              <w:rPr>
                <w:lang w:val="en-GB"/>
              </w:rPr>
              <w:t>ts</w:t>
            </w:r>
            <w:r w:rsidR="00C75A3A" w:rsidRPr="00C311DA">
              <w:rPr>
                <w:lang w:val="en-GB"/>
              </w:rPr>
              <w:t>, resulting in a high influx of customers</w:t>
            </w:r>
            <w:r w:rsidR="00592603" w:rsidRPr="00C311DA">
              <w:rPr>
                <w:lang w:val="en-GB"/>
              </w:rPr>
              <w:t xml:space="preserve"> (Cain et al., 2024)</w:t>
            </w:r>
            <w:r w:rsidR="00C75A3A" w:rsidRPr="00C311DA">
              <w:rPr>
                <w:lang w:val="en-GB"/>
              </w:rPr>
              <w:t xml:space="preserve">. </w:t>
            </w:r>
            <w:r w:rsidR="005B5EDB" w:rsidRPr="00C311DA">
              <w:rPr>
                <w:lang w:val="en-GB"/>
              </w:rPr>
              <w:t>T</w:t>
            </w:r>
            <w:r w:rsidR="004B6A09" w:rsidRPr="00C311DA">
              <w:rPr>
                <w:lang w:val="en-GB"/>
              </w:rPr>
              <w:t xml:space="preserve">he </w:t>
            </w:r>
            <w:r w:rsidR="008C6B66" w:rsidRPr="00C311DA">
              <w:rPr>
                <w:lang w:val="en-GB"/>
              </w:rPr>
              <w:t>efforts</w:t>
            </w:r>
            <w:r w:rsidR="006B6602" w:rsidRPr="00C311DA">
              <w:rPr>
                <w:lang w:val="en-GB"/>
              </w:rPr>
              <w:t xml:space="preserve"> to satisfy the demands of </w:t>
            </w:r>
            <w:r w:rsidR="008C6B66" w:rsidRPr="00C311DA">
              <w:rPr>
                <w:lang w:val="en-GB"/>
              </w:rPr>
              <w:t xml:space="preserve">millennials like </w:t>
            </w:r>
            <w:r w:rsidR="003927BF" w:rsidRPr="00C311DA">
              <w:rPr>
                <w:lang w:val="en-GB"/>
              </w:rPr>
              <w:t>the need for smart systems compelled it to invest in technology which made it a target for cyber criminals.</w:t>
            </w:r>
          </w:p>
        </w:tc>
      </w:tr>
      <w:tr w:rsidR="00503BA3" w:rsidRPr="00C311DA" w14:paraId="37FDCF4B" w14:textId="77777777" w:rsidTr="00503BA3">
        <w:tc>
          <w:tcPr>
            <w:tcW w:w="4675" w:type="dxa"/>
          </w:tcPr>
          <w:p w14:paraId="3DA6AEB7" w14:textId="77777777" w:rsidR="00503BA3" w:rsidRPr="00C311DA" w:rsidRDefault="00503BA3" w:rsidP="00C311DA">
            <w:pPr>
              <w:spacing w:line="480" w:lineRule="auto"/>
              <w:rPr>
                <w:b/>
                <w:bCs/>
                <w:lang w:val="en-GB"/>
              </w:rPr>
            </w:pPr>
            <w:r w:rsidRPr="00C311DA">
              <w:rPr>
                <w:b/>
                <w:bCs/>
                <w:lang w:val="en-GB"/>
              </w:rPr>
              <w:t>Technological</w:t>
            </w:r>
          </w:p>
        </w:tc>
        <w:tc>
          <w:tcPr>
            <w:tcW w:w="4675" w:type="dxa"/>
          </w:tcPr>
          <w:p w14:paraId="3E89653E" w14:textId="77777777" w:rsidR="00503BA3" w:rsidRPr="00C311DA" w:rsidRDefault="00C81483" w:rsidP="00C311DA">
            <w:pPr>
              <w:spacing w:line="480" w:lineRule="auto"/>
              <w:rPr>
                <w:lang w:val="en-GB"/>
              </w:rPr>
            </w:pPr>
            <w:r w:rsidRPr="00C311DA">
              <w:rPr>
                <w:lang w:val="en-GB"/>
              </w:rPr>
              <w:t xml:space="preserve">The hotel invested in smart technology to improve customer experience and </w:t>
            </w:r>
            <w:r w:rsidR="00473DAE" w:rsidRPr="00C311DA">
              <w:rPr>
                <w:lang w:val="en-GB"/>
              </w:rPr>
              <w:t xml:space="preserve">facilitate service delivery. </w:t>
            </w:r>
            <w:r w:rsidR="00734579" w:rsidRPr="00C311DA">
              <w:rPr>
                <w:lang w:val="en-GB"/>
              </w:rPr>
              <w:t xml:space="preserve">It integrated technology into hotel operations like bookings, check-ins, </w:t>
            </w:r>
            <w:r w:rsidR="005C37DD" w:rsidRPr="00C311DA">
              <w:rPr>
                <w:lang w:val="en-GB"/>
              </w:rPr>
              <w:t>Wi</w:t>
            </w:r>
            <w:r w:rsidR="005E35F5" w:rsidRPr="00C311DA">
              <w:rPr>
                <w:lang w:val="en-GB"/>
              </w:rPr>
              <w:t>-F</w:t>
            </w:r>
            <w:r w:rsidR="00C23018" w:rsidRPr="00C311DA">
              <w:rPr>
                <w:lang w:val="en-GB"/>
              </w:rPr>
              <w:t>i</w:t>
            </w:r>
            <w:r w:rsidR="002C1C40" w:rsidRPr="00C311DA">
              <w:rPr>
                <w:lang w:val="en-GB"/>
              </w:rPr>
              <w:t xml:space="preserve">, </w:t>
            </w:r>
            <w:r w:rsidR="00734579" w:rsidRPr="00C311DA">
              <w:rPr>
                <w:lang w:val="en-GB"/>
              </w:rPr>
              <w:t>and se</w:t>
            </w:r>
            <w:r w:rsidR="002C1C40" w:rsidRPr="00C311DA">
              <w:rPr>
                <w:lang w:val="en-GB"/>
              </w:rPr>
              <w:t>nsor cameras to improve external security of the hotel premises. The</w:t>
            </w:r>
            <w:r w:rsidR="000073E6" w:rsidRPr="00C311DA">
              <w:rPr>
                <w:lang w:val="en-GB"/>
              </w:rPr>
              <w:t xml:space="preserve"> smart technology increased the hotel’s vulnerability to cyber attacks, especially considering that it failed to invest in regular cyber security risk assessment</w:t>
            </w:r>
            <w:r w:rsidR="00127598" w:rsidRPr="00C311DA">
              <w:rPr>
                <w:lang w:val="en-GB"/>
              </w:rPr>
              <w:t xml:space="preserve"> (</w:t>
            </w:r>
            <w:r w:rsidR="00127598" w:rsidRPr="00C311DA">
              <w:t>Car, Stifanich &amp; Šimunić, 2019)</w:t>
            </w:r>
            <w:r w:rsidR="000073E6" w:rsidRPr="00C311DA">
              <w:rPr>
                <w:lang w:val="en-GB"/>
              </w:rPr>
              <w:t xml:space="preserve">. </w:t>
            </w:r>
          </w:p>
        </w:tc>
      </w:tr>
      <w:tr w:rsidR="00503BA3" w:rsidRPr="00C311DA" w14:paraId="6954ADFE" w14:textId="77777777" w:rsidTr="00503BA3">
        <w:tc>
          <w:tcPr>
            <w:tcW w:w="4675" w:type="dxa"/>
          </w:tcPr>
          <w:p w14:paraId="1F064CEF" w14:textId="77777777" w:rsidR="00503BA3" w:rsidRPr="00C311DA" w:rsidRDefault="00503BA3" w:rsidP="00C311DA">
            <w:pPr>
              <w:spacing w:line="480" w:lineRule="auto"/>
              <w:rPr>
                <w:b/>
                <w:bCs/>
                <w:lang w:val="en-GB"/>
              </w:rPr>
            </w:pPr>
            <w:r w:rsidRPr="00C311DA">
              <w:rPr>
                <w:b/>
                <w:bCs/>
                <w:lang w:val="en-GB"/>
              </w:rPr>
              <w:t>Environmental</w:t>
            </w:r>
          </w:p>
        </w:tc>
        <w:tc>
          <w:tcPr>
            <w:tcW w:w="4675" w:type="dxa"/>
          </w:tcPr>
          <w:p w14:paraId="4FC23AC0" w14:textId="77777777" w:rsidR="00503BA3" w:rsidRPr="00C311DA" w:rsidRDefault="00A33A5E" w:rsidP="00C311DA">
            <w:pPr>
              <w:spacing w:line="480" w:lineRule="auto"/>
              <w:rPr>
                <w:lang w:val="en-GB"/>
              </w:rPr>
            </w:pPr>
            <w:r w:rsidRPr="00C311DA">
              <w:rPr>
                <w:lang w:val="en-GB"/>
              </w:rPr>
              <w:t>The hotel has priorit</w:t>
            </w:r>
            <w:r w:rsidR="00AF0162">
              <w:rPr>
                <w:lang w:val="en-GB"/>
              </w:rPr>
              <w:t>is</w:t>
            </w:r>
            <w:r w:rsidRPr="00C311DA">
              <w:rPr>
                <w:lang w:val="en-GB"/>
              </w:rPr>
              <w:t xml:space="preserve">ed the use of clean energy and eco-friendly cleaning agents, including recycling products to reduce wastage. </w:t>
            </w:r>
            <w:r w:rsidR="001B5143" w:rsidRPr="00C311DA">
              <w:rPr>
                <w:lang w:val="en-GB"/>
              </w:rPr>
              <w:t xml:space="preserve">Its environmental friendliness </w:t>
            </w:r>
            <w:r w:rsidR="00212FEE" w:rsidRPr="00C311DA">
              <w:rPr>
                <w:lang w:val="en-GB"/>
              </w:rPr>
              <w:t>made it more appealing to</w:t>
            </w:r>
            <w:r w:rsidR="001B5143" w:rsidRPr="00C311DA">
              <w:rPr>
                <w:lang w:val="en-GB"/>
              </w:rPr>
              <w:t xml:space="preserve"> </w:t>
            </w:r>
            <w:r w:rsidR="0037504F" w:rsidRPr="00C311DA">
              <w:rPr>
                <w:lang w:val="en-GB"/>
              </w:rPr>
              <w:t>environment-conscious guests.</w:t>
            </w:r>
          </w:p>
        </w:tc>
      </w:tr>
      <w:tr w:rsidR="00503BA3" w:rsidRPr="00C311DA" w14:paraId="64B8A1E4" w14:textId="77777777" w:rsidTr="00503BA3">
        <w:tc>
          <w:tcPr>
            <w:tcW w:w="4675" w:type="dxa"/>
          </w:tcPr>
          <w:p w14:paraId="70A3C5BB" w14:textId="77777777" w:rsidR="00503BA3" w:rsidRPr="00C311DA" w:rsidRDefault="00503BA3" w:rsidP="00C311DA">
            <w:pPr>
              <w:spacing w:line="480" w:lineRule="auto"/>
              <w:rPr>
                <w:b/>
                <w:bCs/>
                <w:lang w:val="en-GB"/>
              </w:rPr>
            </w:pPr>
            <w:r w:rsidRPr="00C311DA">
              <w:rPr>
                <w:b/>
                <w:bCs/>
                <w:lang w:val="en-GB"/>
              </w:rPr>
              <w:t>Legal</w:t>
            </w:r>
          </w:p>
        </w:tc>
        <w:tc>
          <w:tcPr>
            <w:tcW w:w="4675" w:type="dxa"/>
          </w:tcPr>
          <w:p w14:paraId="55E59CAE" w14:textId="77777777" w:rsidR="00503BA3" w:rsidRPr="00C311DA" w:rsidRDefault="00F07AE9" w:rsidP="00C311DA">
            <w:pPr>
              <w:spacing w:line="480" w:lineRule="auto"/>
              <w:rPr>
                <w:lang w:val="en-GB"/>
              </w:rPr>
            </w:pPr>
            <w:r w:rsidRPr="00C311DA">
              <w:rPr>
                <w:lang w:val="en-GB"/>
              </w:rPr>
              <w:t xml:space="preserve">The hotel failed to comply with the </w:t>
            </w:r>
            <w:r w:rsidRPr="00C311DA">
              <w:t xml:space="preserve">General Data Protection Regulation (GDPR) requiring it to </w:t>
            </w:r>
            <w:r w:rsidR="00E11944" w:rsidRPr="00C311DA">
              <w:t>protect customer’s personal data</w:t>
            </w:r>
            <w:r w:rsidR="00E818F9" w:rsidRPr="00C311DA">
              <w:t xml:space="preserve">, process them legally, and transparently. </w:t>
            </w:r>
            <w:r w:rsidR="007B738F" w:rsidRPr="00C311DA">
              <w:t>It failed to establish appropriate security protocols like installing a strong firewall</w:t>
            </w:r>
            <w:r w:rsidR="006F2965" w:rsidRPr="00C311DA">
              <w:t xml:space="preserve"> and implementing </w:t>
            </w:r>
            <w:r w:rsidR="00043A41" w:rsidRPr="00C311DA">
              <w:t>regular cyber security assessment</w:t>
            </w:r>
            <w:r w:rsidR="00D20301" w:rsidRPr="00C311DA">
              <w:t>, resulting in the data breaches</w:t>
            </w:r>
            <w:r w:rsidR="00E4638E" w:rsidRPr="00C311DA">
              <w:t xml:space="preserve"> </w:t>
            </w:r>
            <w:r w:rsidR="00E4638E" w:rsidRPr="00C311DA">
              <w:rPr>
                <w:lang w:val="en-GB"/>
              </w:rPr>
              <w:t>(</w:t>
            </w:r>
            <w:r w:rsidR="00E4638E" w:rsidRPr="00C311DA">
              <w:t>Yallop et al., 2023)</w:t>
            </w:r>
            <w:r w:rsidR="00D20301" w:rsidRPr="00C311DA">
              <w:t>.</w:t>
            </w:r>
          </w:p>
        </w:tc>
      </w:tr>
    </w:tbl>
    <w:p w14:paraId="1A278A23" w14:textId="77777777" w:rsidR="00A66608" w:rsidRPr="00067DE4" w:rsidRDefault="00A66608" w:rsidP="00067DE4">
      <w:pPr>
        <w:pStyle w:val="Heading2"/>
        <w:rPr>
          <w:rFonts w:ascii="Times New Roman" w:hAnsi="Times New Roman" w:cs="Times New Roman"/>
          <w:b/>
          <w:bCs/>
          <w:color w:val="000000" w:themeColor="text1"/>
          <w:sz w:val="24"/>
          <w:szCs w:val="24"/>
          <w:lang w:val="en-GB"/>
        </w:rPr>
      </w:pPr>
      <w:bookmarkStart w:id="25" w:name="_Toc181423008"/>
      <w:r w:rsidRPr="00067DE4">
        <w:rPr>
          <w:rFonts w:ascii="Times New Roman" w:hAnsi="Times New Roman" w:cs="Times New Roman"/>
          <w:b/>
          <w:bCs/>
          <w:color w:val="000000" w:themeColor="text1"/>
          <w:sz w:val="24"/>
          <w:szCs w:val="24"/>
          <w:lang w:val="en-GB"/>
        </w:rPr>
        <w:t>SWOT Analysis</w:t>
      </w:r>
      <w:r w:rsidR="002050AE" w:rsidRPr="00067DE4">
        <w:rPr>
          <w:rFonts w:ascii="Times New Roman" w:hAnsi="Times New Roman" w:cs="Times New Roman"/>
          <w:b/>
          <w:bCs/>
          <w:color w:val="000000" w:themeColor="text1"/>
          <w:sz w:val="24"/>
          <w:szCs w:val="24"/>
          <w:lang w:val="en-GB"/>
        </w:rPr>
        <w:t xml:space="preserve"> (165 words)</w:t>
      </w:r>
      <w:bookmarkEnd w:id="25"/>
    </w:p>
    <w:p w14:paraId="79EB202D" w14:textId="77777777" w:rsidR="005E5B49" w:rsidRPr="00C311DA" w:rsidRDefault="005719FA" w:rsidP="00C311DA">
      <w:pPr>
        <w:spacing w:after="0" w:line="480" w:lineRule="auto"/>
        <w:ind w:firstLine="720"/>
        <w:rPr>
          <w:lang w:val="en-GB"/>
        </w:rPr>
      </w:pPr>
      <w:r w:rsidRPr="00C311DA">
        <w:rPr>
          <w:lang w:val="en-GB"/>
        </w:rPr>
        <w:t xml:space="preserve">The SWOT analysis </w:t>
      </w:r>
      <w:r w:rsidR="00753561" w:rsidRPr="00C311DA">
        <w:rPr>
          <w:lang w:val="en-GB"/>
        </w:rPr>
        <w:t>provides insights into the internal and external factors of the hotel</w:t>
      </w:r>
      <w:r w:rsidR="000279B9" w:rsidRPr="00C311DA">
        <w:rPr>
          <w:lang w:val="en-GB"/>
        </w:rPr>
        <w:t xml:space="preserve"> relevant to the issue of </w:t>
      </w:r>
      <w:r w:rsidR="00B05FCC" w:rsidRPr="00C311DA">
        <w:rPr>
          <w:lang w:val="en-GB"/>
        </w:rPr>
        <w:t>cyber-attack</w:t>
      </w:r>
      <w:r w:rsidR="000279B9" w:rsidRPr="00C311DA">
        <w:rPr>
          <w:lang w:val="en-GB"/>
        </w:rPr>
        <w:t>.</w:t>
      </w:r>
    </w:p>
    <w:tbl>
      <w:tblPr>
        <w:tblStyle w:val="TableGrid"/>
        <w:tblW w:w="0" w:type="auto"/>
        <w:tblLook w:val="04A0" w:firstRow="1" w:lastRow="0" w:firstColumn="1" w:lastColumn="0" w:noHBand="0" w:noVBand="1"/>
      </w:tblPr>
      <w:tblGrid>
        <w:gridCol w:w="4675"/>
        <w:gridCol w:w="4675"/>
      </w:tblGrid>
      <w:tr w:rsidR="005E5B49" w:rsidRPr="00C311DA" w14:paraId="40C0081F" w14:textId="77777777" w:rsidTr="005E5B49">
        <w:tc>
          <w:tcPr>
            <w:tcW w:w="4675" w:type="dxa"/>
          </w:tcPr>
          <w:p w14:paraId="4C3E58C8" w14:textId="77777777" w:rsidR="005E5B49" w:rsidRPr="00C311DA" w:rsidRDefault="005E5B49" w:rsidP="00C311DA">
            <w:pPr>
              <w:spacing w:line="480" w:lineRule="auto"/>
              <w:rPr>
                <w:b/>
                <w:bCs/>
                <w:lang w:val="en-GB"/>
              </w:rPr>
            </w:pPr>
            <w:r w:rsidRPr="00C311DA">
              <w:rPr>
                <w:b/>
                <w:bCs/>
                <w:lang w:val="en-GB"/>
              </w:rPr>
              <w:t>Strengths</w:t>
            </w:r>
          </w:p>
          <w:p w14:paraId="0EE0C2DB" w14:textId="77777777" w:rsidR="005E5B49" w:rsidRPr="00C311DA" w:rsidRDefault="00DC2C69" w:rsidP="00C311DA">
            <w:pPr>
              <w:pStyle w:val="ListParagraph"/>
              <w:numPr>
                <w:ilvl w:val="0"/>
                <w:numId w:val="1"/>
              </w:numPr>
              <w:spacing w:line="480" w:lineRule="auto"/>
              <w:ind w:left="0"/>
              <w:rPr>
                <w:lang w:val="en-GB"/>
              </w:rPr>
            </w:pPr>
            <w:r w:rsidRPr="00C311DA">
              <w:rPr>
                <w:lang w:val="en-GB"/>
              </w:rPr>
              <w:t>Smart technology: t</w:t>
            </w:r>
            <w:r w:rsidR="00331AE9" w:rsidRPr="00C311DA">
              <w:rPr>
                <w:lang w:val="en-GB"/>
              </w:rPr>
              <w:t xml:space="preserve">he hotel has integrated smart technology into its operations, increasing its vulnerability to </w:t>
            </w:r>
            <w:r w:rsidR="00B05FCC" w:rsidRPr="00C311DA">
              <w:rPr>
                <w:lang w:val="en-GB"/>
              </w:rPr>
              <w:t>cyber-attacks</w:t>
            </w:r>
            <w:r w:rsidR="00331AE9" w:rsidRPr="00C311DA">
              <w:rPr>
                <w:lang w:val="en-GB"/>
              </w:rPr>
              <w:t>.</w:t>
            </w:r>
          </w:p>
          <w:p w14:paraId="5FA00900" w14:textId="77777777" w:rsidR="005B102D" w:rsidRPr="00C311DA" w:rsidRDefault="005B102D" w:rsidP="00C311DA">
            <w:pPr>
              <w:pStyle w:val="ListParagraph"/>
              <w:numPr>
                <w:ilvl w:val="0"/>
                <w:numId w:val="1"/>
              </w:numPr>
              <w:spacing w:line="480" w:lineRule="auto"/>
              <w:ind w:left="0"/>
              <w:rPr>
                <w:lang w:val="en-GB"/>
              </w:rPr>
            </w:pPr>
            <w:r w:rsidRPr="00C311DA">
              <w:rPr>
                <w:lang w:val="en-GB"/>
              </w:rPr>
              <w:t xml:space="preserve">Strong brand: enables it to attract </w:t>
            </w:r>
            <w:r w:rsidR="00A93725" w:rsidRPr="00C311DA">
              <w:rPr>
                <w:lang w:val="en-GB"/>
              </w:rPr>
              <w:t xml:space="preserve">high-end </w:t>
            </w:r>
            <w:r w:rsidRPr="00C311DA">
              <w:rPr>
                <w:lang w:val="en-GB"/>
              </w:rPr>
              <w:t xml:space="preserve">customers </w:t>
            </w:r>
            <w:r w:rsidR="009C1A3F" w:rsidRPr="00C311DA">
              <w:rPr>
                <w:lang w:val="en-GB"/>
              </w:rPr>
              <w:t>who can be prime targets of cyber criminals.</w:t>
            </w:r>
          </w:p>
        </w:tc>
        <w:tc>
          <w:tcPr>
            <w:tcW w:w="4675" w:type="dxa"/>
          </w:tcPr>
          <w:p w14:paraId="19861CBE" w14:textId="77777777" w:rsidR="005E5B49" w:rsidRPr="00C311DA" w:rsidRDefault="005E5B49" w:rsidP="00C311DA">
            <w:pPr>
              <w:spacing w:line="480" w:lineRule="auto"/>
              <w:rPr>
                <w:lang w:val="en-GB"/>
              </w:rPr>
            </w:pPr>
            <w:r w:rsidRPr="00C311DA">
              <w:rPr>
                <w:b/>
                <w:bCs/>
                <w:lang w:val="en-GB"/>
              </w:rPr>
              <w:t>Weaknesses</w:t>
            </w:r>
          </w:p>
          <w:p w14:paraId="49097366" w14:textId="77777777" w:rsidR="009816CF" w:rsidRPr="00C311DA" w:rsidRDefault="004F4E2B" w:rsidP="00C311DA">
            <w:pPr>
              <w:pStyle w:val="ListParagraph"/>
              <w:numPr>
                <w:ilvl w:val="0"/>
                <w:numId w:val="1"/>
              </w:numPr>
              <w:spacing w:line="480" w:lineRule="auto"/>
              <w:ind w:left="0"/>
              <w:rPr>
                <w:lang w:val="en-GB"/>
              </w:rPr>
            </w:pPr>
            <w:r w:rsidRPr="00C311DA">
              <w:rPr>
                <w:lang w:val="en-GB"/>
              </w:rPr>
              <w:t xml:space="preserve">Poor staff training on cyber security exposed </w:t>
            </w:r>
            <w:r w:rsidR="007D317B" w:rsidRPr="00C311DA">
              <w:rPr>
                <w:lang w:val="en-GB"/>
              </w:rPr>
              <w:t xml:space="preserve">gaps </w:t>
            </w:r>
            <w:r w:rsidR="001706A7" w:rsidRPr="00C311DA">
              <w:rPr>
                <w:lang w:val="en-GB"/>
              </w:rPr>
              <w:t>targeted by cyber criminals.</w:t>
            </w:r>
          </w:p>
          <w:p w14:paraId="0A9CE9BF" w14:textId="77777777" w:rsidR="00995DBC" w:rsidRPr="00C311DA" w:rsidRDefault="00995DBC" w:rsidP="00C311DA">
            <w:pPr>
              <w:pStyle w:val="ListParagraph"/>
              <w:numPr>
                <w:ilvl w:val="0"/>
                <w:numId w:val="1"/>
              </w:numPr>
              <w:spacing w:line="480" w:lineRule="auto"/>
              <w:ind w:left="0"/>
              <w:rPr>
                <w:lang w:val="en-GB"/>
              </w:rPr>
            </w:pPr>
            <w:r w:rsidRPr="00C311DA">
              <w:rPr>
                <w:lang w:val="en-GB"/>
              </w:rPr>
              <w:t xml:space="preserve">Interconnected hotel systems such as </w:t>
            </w:r>
            <w:r w:rsidR="00FE393D" w:rsidRPr="00C311DA">
              <w:rPr>
                <w:lang w:val="en-GB"/>
              </w:rPr>
              <w:t xml:space="preserve">reservations and payments </w:t>
            </w:r>
            <w:r w:rsidR="00ED3D9E" w:rsidRPr="00C311DA">
              <w:rPr>
                <w:lang w:val="en-GB"/>
              </w:rPr>
              <w:t xml:space="preserve">enabled cyber criminals to access all </w:t>
            </w:r>
            <w:r w:rsidR="007A6EC4" w:rsidRPr="00C311DA">
              <w:rPr>
                <w:lang w:val="en-GB"/>
              </w:rPr>
              <w:t xml:space="preserve">of customers’ personal data </w:t>
            </w:r>
            <w:r w:rsidR="00ED3D9E" w:rsidRPr="00C311DA">
              <w:rPr>
                <w:lang w:val="en-GB"/>
              </w:rPr>
              <w:t>within the same system.</w:t>
            </w:r>
          </w:p>
        </w:tc>
      </w:tr>
      <w:tr w:rsidR="005E5B49" w:rsidRPr="00C311DA" w14:paraId="5AF929B8" w14:textId="77777777" w:rsidTr="005E5B49">
        <w:tc>
          <w:tcPr>
            <w:tcW w:w="4675" w:type="dxa"/>
          </w:tcPr>
          <w:p w14:paraId="22046EE5" w14:textId="77777777" w:rsidR="005E5B49" w:rsidRPr="00C311DA" w:rsidRDefault="005E5B49" w:rsidP="00C311DA">
            <w:pPr>
              <w:spacing w:line="480" w:lineRule="auto"/>
              <w:rPr>
                <w:lang w:val="en-GB"/>
              </w:rPr>
            </w:pPr>
            <w:r w:rsidRPr="00C311DA">
              <w:rPr>
                <w:b/>
                <w:bCs/>
                <w:lang w:val="en-GB"/>
              </w:rPr>
              <w:t>Opportunities</w:t>
            </w:r>
          </w:p>
          <w:p w14:paraId="1F1F14AB" w14:textId="77777777" w:rsidR="009816CF" w:rsidRPr="00C311DA" w:rsidRDefault="00E01A27" w:rsidP="00C311DA">
            <w:pPr>
              <w:pStyle w:val="ListParagraph"/>
              <w:numPr>
                <w:ilvl w:val="0"/>
                <w:numId w:val="1"/>
              </w:numPr>
              <w:spacing w:line="480" w:lineRule="auto"/>
              <w:ind w:left="0"/>
              <w:rPr>
                <w:lang w:val="en-GB"/>
              </w:rPr>
            </w:pPr>
            <w:r w:rsidRPr="00C311DA">
              <w:rPr>
                <w:lang w:val="en-GB"/>
              </w:rPr>
              <w:t xml:space="preserve">Benchmark in other hotels to learn about advanced cyber security </w:t>
            </w:r>
            <w:r w:rsidR="00B547E5" w:rsidRPr="00C311DA">
              <w:rPr>
                <w:lang w:val="en-GB"/>
              </w:rPr>
              <w:t>procedures they are using</w:t>
            </w:r>
            <w:r w:rsidR="0057028F" w:rsidRPr="00C311DA">
              <w:rPr>
                <w:lang w:val="en-GB"/>
              </w:rPr>
              <w:t>. This can inform</w:t>
            </w:r>
            <w:r w:rsidR="00B94ECF" w:rsidRPr="00C311DA">
              <w:rPr>
                <w:lang w:val="en-GB"/>
              </w:rPr>
              <w:t xml:space="preserve"> in</w:t>
            </w:r>
            <w:r w:rsidR="006453A8" w:rsidRPr="00C311DA">
              <w:rPr>
                <w:lang w:val="en-GB"/>
              </w:rPr>
              <w:t>vestment</w:t>
            </w:r>
            <w:r w:rsidR="007B4E16" w:rsidRPr="00C311DA">
              <w:rPr>
                <w:lang w:val="en-GB"/>
              </w:rPr>
              <w:t xml:space="preserve"> </w:t>
            </w:r>
            <w:r w:rsidR="00D1472C" w:rsidRPr="00C311DA">
              <w:t>in</w:t>
            </w:r>
            <w:r w:rsidR="00B94ECF" w:rsidRPr="00C311DA">
              <w:rPr>
                <w:lang w:val="en-GB"/>
              </w:rPr>
              <w:t xml:space="preserve"> cyber security to enhance safety of customers’ personal data.</w:t>
            </w:r>
          </w:p>
          <w:p w14:paraId="0668B6EC" w14:textId="77777777" w:rsidR="00B94ECF" w:rsidRPr="00C311DA" w:rsidRDefault="009E7E5B" w:rsidP="00C311DA">
            <w:pPr>
              <w:pStyle w:val="ListParagraph"/>
              <w:numPr>
                <w:ilvl w:val="0"/>
                <w:numId w:val="1"/>
              </w:numPr>
              <w:spacing w:line="480" w:lineRule="auto"/>
              <w:ind w:left="0"/>
              <w:rPr>
                <w:lang w:val="en-GB"/>
              </w:rPr>
            </w:pPr>
            <w:r w:rsidRPr="00C311DA">
              <w:rPr>
                <w:lang w:val="en-GB"/>
              </w:rPr>
              <w:t xml:space="preserve">Partner with cyber security companies like OmniCyber to facilitate regular cyber security assessment </w:t>
            </w:r>
            <w:r w:rsidR="008F55E2" w:rsidRPr="00C311DA">
              <w:rPr>
                <w:lang w:val="en-GB"/>
              </w:rPr>
              <w:t xml:space="preserve">at the hotel </w:t>
            </w:r>
            <w:r w:rsidRPr="00C311DA">
              <w:rPr>
                <w:lang w:val="en-GB"/>
              </w:rPr>
              <w:t xml:space="preserve">and </w:t>
            </w:r>
            <w:r w:rsidR="00116CE8" w:rsidRPr="00C311DA">
              <w:rPr>
                <w:lang w:val="en-GB"/>
              </w:rPr>
              <w:t>increase the safety of customers’ personal data.</w:t>
            </w:r>
          </w:p>
        </w:tc>
        <w:tc>
          <w:tcPr>
            <w:tcW w:w="4675" w:type="dxa"/>
          </w:tcPr>
          <w:p w14:paraId="7A3E2431" w14:textId="77777777" w:rsidR="005E5B49" w:rsidRPr="00C311DA" w:rsidRDefault="005E5B49" w:rsidP="00C311DA">
            <w:pPr>
              <w:spacing w:line="480" w:lineRule="auto"/>
              <w:rPr>
                <w:b/>
                <w:bCs/>
                <w:lang w:val="en-GB"/>
              </w:rPr>
            </w:pPr>
            <w:r w:rsidRPr="00C311DA">
              <w:rPr>
                <w:b/>
                <w:bCs/>
                <w:lang w:val="en-GB"/>
              </w:rPr>
              <w:t>Threats</w:t>
            </w:r>
          </w:p>
          <w:p w14:paraId="3CFF6F4D" w14:textId="77777777" w:rsidR="005E5B49" w:rsidRPr="00C311DA" w:rsidRDefault="007E2F25" w:rsidP="00C311DA">
            <w:pPr>
              <w:pStyle w:val="ListParagraph"/>
              <w:numPr>
                <w:ilvl w:val="0"/>
                <w:numId w:val="1"/>
              </w:numPr>
              <w:spacing w:line="480" w:lineRule="auto"/>
              <w:ind w:left="0"/>
              <w:rPr>
                <w:lang w:val="en-GB"/>
              </w:rPr>
            </w:pPr>
            <w:r w:rsidRPr="00C311DA">
              <w:rPr>
                <w:lang w:val="en-GB"/>
              </w:rPr>
              <w:t xml:space="preserve">Technological advancements which increase the risk of </w:t>
            </w:r>
            <w:r w:rsidR="00B05FCC" w:rsidRPr="00C311DA">
              <w:rPr>
                <w:lang w:val="en-GB"/>
              </w:rPr>
              <w:t>cyber-attacks</w:t>
            </w:r>
            <w:r w:rsidRPr="00C311DA">
              <w:rPr>
                <w:lang w:val="en-GB"/>
              </w:rPr>
              <w:t xml:space="preserve"> to the hotel.</w:t>
            </w:r>
          </w:p>
          <w:p w14:paraId="2E5DAE6C" w14:textId="77777777" w:rsidR="007E2F25" w:rsidRPr="00C311DA" w:rsidRDefault="00AC40E5" w:rsidP="00C311DA">
            <w:pPr>
              <w:pStyle w:val="ListParagraph"/>
              <w:numPr>
                <w:ilvl w:val="0"/>
                <w:numId w:val="1"/>
              </w:numPr>
              <w:spacing w:line="480" w:lineRule="auto"/>
              <w:ind w:left="0"/>
              <w:rPr>
                <w:lang w:val="en-GB"/>
              </w:rPr>
            </w:pPr>
            <w:r w:rsidRPr="00C311DA">
              <w:rPr>
                <w:lang w:val="en-GB"/>
              </w:rPr>
              <w:t xml:space="preserve">Changes in regulatory compliance </w:t>
            </w:r>
            <w:r w:rsidR="00BE1A67" w:rsidRPr="00C311DA">
              <w:rPr>
                <w:lang w:val="en-GB"/>
              </w:rPr>
              <w:t>requirements related to</w:t>
            </w:r>
            <w:r w:rsidR="00391AA0" w:rsidRPr="00C311DA">
              <w:rPr>
                <w:lang w:val="en-GB"/>
              </w:rPr>
              <w:t xml:space="preserve"> data</w:t>
            </w:r>
            <w:r w:rsidR="00111B38" w:rsidRPr="00C311DA">
              <w:rPr>
                <w:lang w:val="en-GB"/>
              </w:rPr>
              <w:t xml:space="preserve"> security may </w:t>
            </w:r>
            <w:r w:rsidR="009D41D2" w:rsidRPr="00C311DA">
              <w:rPr>
                <w:lang w:val="en-GB"/>
              </w:rPr>
              <w:t xml:space="preserve">compel the hotel to increase investments in </w:t>
            </w:r>
            <w:r w:rsidR="00391AA0" w:rsidRPr="00C311DA">
              <w:rPr>
                <w:lang w:val="en-GB"/>
              </w:rPr>
              <w:t>cyber security, which can be expensive and affect the hotels’ overall profitability.</w:t>
            </w:r>
          </w:p>
        </w:tc>
      </w:tr>
    </w:tbl>
    <w:p w14:paraId="23C2526F" w14:textId="77777777" w:rsidR="00A66608" w:rsidRPr="00067DE4" w:rsidRDefault="00A66608" w:rsidP="00067DE4">
      <w:pPr>
        <w:pStyle w:val="Heading2"/>
        <w:rPr>
          <w:rFonts w:ascii="Times New Roman" w:hAnsi="Times New Roman" w:cs="Times New Roman"/>
          <w:b/>
          <w:bCs/>
          <w:color w:val="000000" w:themeColor="text1"/>
          <w:sz w:val="24"/>
          <w:szCs w:val="24"/>
          <w:lang w:val="en-GB"/>
        </w:rPr>
      </w:pPr>
      <w:bookmarkStart w:id="26" w:name="_Toc181423009"/>
      <w:r w:rsidRPr="00067DE4">
        <w:rPr>
          <w:rFonts w:ascii="Times New Roman" w:hAnsi="Times New Roman" w:cs="Times New Roman"/>
          <w:b/>
          <w:bCs/>
          <w:color w:val="000000" w:themeColor="text1"/>
          <w:sz w:val="24"/>
          <w:szCs w:val="24"/>
          <w:lang w:val="en-GB"/>
        </w:rPr>
        <w:t>TOWS Analysis</w:t>
      </w:r>
      <w:r w:rsidR="00B37E98" w:rsidRPr="00067DE4">
        <w:rPr>
          <w:rFonts w:ascii="Times New Roman" w:hAnsi="Times New Roman" w:cs="Times New Roman"/>
          <w:b/>
          <w:bCs/>
          <w:color w:val="000000" w:themeColor="text1"/>
          <w:sz w:val="24"/>
          <w:szCs w:val="24"/>
          <w:lang w:val="en-GB"/>
        </w:rPr>
        <w:t xml:space="preserve"> (208 words)</w:t>
      </w:r>
      <w:bookmarkEnd w:id="26"/>
    </w:p>
    <w:p w14:paraId="70E136F3" w14:textId="77777777" w:rsidR="00A66608" w:rsidRPr="00C311DA" w:rsidRDefault="00CD7F22" w:rsidP="00C311DA">
      <w:pPr>
        <w:spacing w:after="0" w:line="480" w:lineRule="auto"/>
        <w:ind w:firstLine="720"/>
        <w:rPr>
          <w:lang w:val="en-GB"/>
        </w:rPr>
      </w:pPr>
      <w:r w:rsidRPr="00C311DA">
        <w:rPr>
          <w:lang w:val="en-GB"/>
        </w:rPr>
        <w:t xml:space="preserve">TOWS analysis </w:t>
      </w:r>
      <w:r w:rsidR="007A7129" w:rsidRPr="00C311DA">
        <w:rPr>
          <w:lang w:val="en-GB"/>
        </w:rPr>
        <w:t>provides future directions for the hotel by converting the cyber-related problems into solutions.</w:t>
      </w:r>
    </w:p>
    <w:tbl>
      <w:tblPr>
        <w:tblStyle w:val="TableGrid"/>
        <w:tblW w:w="0" w:type="auto"/>
        <w:tblLook w:val="04A0" w:firstRow="1" w:lastRow="0" w:firstColumn="1" w:lastColumn="0" w:noHBand="0" w:noVBand="1"/>
      </w:tblPr>
      <w:tblGrid>
        <w:gridCol w:w="3116"/>
        <w:gridCol w:w="3117"/>
        <w:gridCol w:w="3117"/>
      </w:tblGrid>
      <w:tr w:rsidR="00E22EBD" w:rsidRPr="00C311DA" w14:paraId="62751EF9" w14:textId="77777777" w:rsidTr="00E22EBD">
        <w:tc>
          <w:tcPr>
            <w:tcW w:w="3116" w:type="dxa"/>
          </w:tcPr>
          <w:p w14:paraId="0B060530" w14:textId="77777777" w:rsidR="00E22EBD" w:rsidRPr="00C311DA" w:rsidRDefault="00E22EBD" w:rsidP="00C311DA">
            <w:pPr>
              <w:spacing w:line="480" w:lineRule="auto"/>
              <w:rPr>
                <w:b/>
                <w:bCs/>
                <w:lang w:val="en-GB"/>
              </w:rPr>
            </w:pPr>
            <w:r w:rsidRPr="00C311DA">
              <w:rPr>
                <w:b/>
                <w:bCs/>
                <w:lang w:val="en-GB"/>
              </w:rPr>
              <w:t>TOWS Matrix</w:t>
            </w:r>
          </w:p>
        </w:tc>
        <w:tc>
          <w:tcPr>
            <w:tcW w:w="3117" w:type="dxa"/>
          </w:tcPr>
          <w:p w14:paraId="0101AE20" w14:textId="77777777" w:rsidR="00E22EBD" w:rsidRPr="00C311DA" w:rsidRDefault="00E22EBD" w:rsidP="00C311DA">
            <w:pPr>
              <w:spacing w:line="480" w:lineRule="auto"/>
              <w:rPr>
                <w:b/>
                <w:bCs/>
                <w:lang w:val="en-GB"/>
              </w:rPr>
            </w:pPr>
            <w:r w:rsidRPr="00C311DA">
              <w:rPr>
                <w:b/>
                <w:bCs/>
                <w:lang w:val="en-GB"/>
              </w:rPr>
              <w:t>Opportunities</w:t>
            </w:r>
          </w:p>
        </w:tc>
        <w:tc>
          <w:tcPr>
            <w:tcW w:w="3117" w:type="dxa"/>
          </w:tcPr>
          <w:p w14:paraId="3881B121" w14:textId="77777777" w:rsidR="00E22EBD" w:rsidRPr="00C311DA" w:rsidRDefault="00E22EBD" w:rsidP="00C311DA">
            <w:pPr>
              <w:spacing w:line="480" w:lineRule="auto"/>
              <w:rPr>
                <w:b/>
                <w:bCs/>
                <w:lang w:val="en-GB"/>
              </w:rPr>
            </w:pPr>
            <w:r w:rsidRPr="00C311DA">
              <w:rPr>
                <w:b/>
                <w:bCs/>
                <w:lang w:val="en-GB"/>
              </w:rPr>
              <w:t>Threats</w:t>
            </w:r>
          </w:p>
        </w:tc>
      </w:tr>
      <w:tr w:rsidR="00E22EBD" w:rsidRPr="00C311DA" w14:paraId="1E76367D" w14:textId="77777777" w:rsidTr="00E22EBD">
        <w:tc>
          <w:tcPr>
            <w:tcW w:w="3116" w:type="dxa"/>
          </w:tcPr>
          <w:p w14:paraId="42320F8C" w14:textId="77777777" w:rsidR="00E22EBD" w:rsidRPr="00C311DA" w:rsidRDefault="00E22EBD" w:rsidP="00C311DA">
            <w:pPr>
              <w:spacing w:line="480" w:lineRule="auto"/>
              <w:rPr>
                <w:b/>
                <w:bCs/>
                <w:lang w:val="en-GB"/>
              </w:rPr>
            </w:pPr>
            <w:r w:rsidRPr="00C311DA">
              <w:rPr>
                <w:b/>
                <w:bCs/>
                <w:lang w:val="en-GB"/>
              </w:rPr>
              <w:t>Strengths</w:t>
            </w:r>
          </w:p>
        </w:tc>
        <w:tc>
          <w:tcPr>
            <w:tcW w:w="3117" w:type="dxa"/>
          </w:tcPr>
          <w:p w14:paraId="158B4694" w14:textId="77777777" w:rsidR="00E22EBD" w:rsidRPr="00C311DA" w:rsidRDefault="00E22EBD" w:rsidP="00C311DA">
            <w:pPr>
              <w:spacing w:line="480" w:lineRule="auto"/>
              <w:rPr>
                <w:b/>
                <w:bCs/>
                <w:lang w:val="en-GB"/>
              </w:rPr>
            </w:pPr>
            <w:r w:rsidRPr="00C311DA">
              <w:rPr>
                <w:b/>
                <w:bCs/>
                <w:lang w:val="en-GB"/>
              </w:rPr>
              <w:t>Strengths/Opportunities</w:t>
            </w:r>
          </w:p>
          <w:p w14:paraId="1B1F51A4" w14:textId="77777777" w:rsidR="00E22EBD" w:rsidRPr="00C311DA" w:rsidRDefault="0021698C" w:rsidP="00C311DA">
            <w:pPr>
              <w:pStyle w:val="ListParagraph"/>
              <w:numPr>
                <w:ilvl w:val="0"/>
                <w:numId w:val="2"/>
              </w:numPr>
              <w:spacing w:line="480" w:lineRule="auto"/>
              <w:ind w:left="0"/>
              <w:rPr>
                <w:lang w:val="en-GB"/>
              </w:rPr>
            </w:pPr>
            <w:r w:rsidRPr="00C311DA">
              <w:rPr>
                <w:lang w:val="en-GB"/>
              </w:rPr>
              <w:t xml:space="preserve">Leverage its smart technology applications </w:t>
            </w:r>
            <w:r w:rsidR="00551AC0" w:rsidRPr="00C311DA">
              <w:rPr>
                <w:lang w:val="en-GB"/>
              </w:rPr>
              <w:t xml:space="preserve">capabilities </w:t>
            </w:r>
            <w:r w:rsidRPr="00C311DA">
              <w:rPr>
                <w:lang w:val="en-GB"/>
              </w:rPr>
              <w:t xml:space="preserve">to encourage collaboration with other hotels. </w:t>
            </w:r>
            <w:r w:rsidR="00C31954" w:rsidRPr="00C311DA">
              <w:rPr>
                <w:lang w:val="en-GB"/>
              </w:rPr>
              <w:t>Such collaboration can create learning opportunities crucial in improving cyber security within the hotel.</w:t>
            </w:r>
            <w:r w:rsidR="00DC21B6" w:rsidRPr="00C311DA">
              <w:rPr>
                <w:lang w:val="en-GB"/>
              </w:rPr>
              <w:t xml:space="preserve"> </w:t>
            </w:r>
          </w:p>
          <w:p w14:paraId="1B8BCB0F" w14:textId="77777777" w:rsidR="003664FB" w:rsidRPr="00C311DA" w:rsidRDefault="003664FB" w:rsidP="00C311DA">
            <w:pPr>
              <w:pStyle w:val="ListParagraph"/>
              <w:numPr>
                <w:ilvl w:val="0"/>
                <w:numId w:val="2"/>
              </w:numPr>
              <w:spacing w:line="480" w:lineRule="auto"/>
              <w:ind w:left="0"/>
              <w:rPr>
                <w:lang w:val="en-GB"/>
              </w:rPr>
            </w:pPr>
            <w:r w:rsidRPr="00C311DA">
              <w:rPr>
                <w:lang w:val="en-GB"/>
              </w:rPr>
              <w:t>Leverage the profit</w:t>
            </w:r>
            <w:r w:rsidR="00087F81" w:rsidRPr="00C311DA">
              <w:rPr>
                <w:lang w:val="en-GB"/>
              </w:rPr>
              <w:t xml:space="preserve">s generated through its strong brand to </w:t>
            </w:r>
            <w:r w:rsidR="00F04FE2" w:rsidRPr="00C311DA">
              <w:rPr>
                <w:lang w:val="en-GB"/>
              </w:rPr>
              <w:t xml:space="preserve">invest in the services of cyber security companies. </w:t>
            </w:r>
            <w:r w:rsidR="008678E2" w:rsidRPr="00C311DA">
              <w:rPr>
                <w:lang w:val="en-GB"/>
              </w:rPr>
              <w:t>Such companies can help fortify data security at the hotel.</w:t>
            </w:r>
          </w:p>
        </w:tc>
        <w:tc>
          <w:tcPr>
            <w:tcW w:w="3117" w:type="dxa"/>
          </w:tcPr>
          <w:p w14:paraId="5CF9C70E" w14:textId="77777777" w:rsidR="00E22EBD" w:rsidRPr="00C311DA" w:rsidRDefault="00E22EBD" w:rsidP="00C311DA">
            <w:pPr>
              <w:spacing w:line="480" w:lineRule="auto"/>
              <w:rPr>
                <w:b/>
                <w:bCs/>
                <w:lang w:val="en-GB"/>
              </w:rPr>
            </w:pPr>
            <w:r w:rsidRPr="00C311DA">
              <w:rPr>
                <w:b/>
                <w:bCs/>
                <w:lang w:val="en-GB"/>
              </w:rPr>
              <w:t>Strengths/Threats</w:t>
            </w:r>
          </w:p>
          <w:p w14:paraId="75563E4C" w14:textId="77777777" w:rsidR="00E22EBD" w:rsidRPr="00C311DA" w:rsidRDefault="00BB1BEC" w:rsidP="00C311DA">
            <w:pPr>
              <w:pStyle w:val="ListParagraph"/>
              <w:numPr>
                <w:ilvl w:val="0"/>
                <w:numId w:val="2"/>
              </w:numPr>
              <w:spacing w:line="480" w:lineRule="auto"/>
              <w:ind w:left="0"/>
              <w:rPr>
                <w:lang w:val="en-GB"/>
              </w:rPr>
            </w:pPr>
            <w:r w:rsidRPr="00C311DA">
              <w:rPr>
                <w:lang w:val="en-GB"/>
              </w:rPr>
              <w:t>Align smart technology capabilities with current technological advancements to improve data security and reduce the risk of cyber threats.</w:t>
            </w:r>
          </w:p>
          <w:p w14:paraId="08A0DE20" w14:textId="77777777" w:rsidR="00BB1BEC" w:rsidRPr="00C311DA" w:rsidRDefault="00AF0162" w:rsidP="00C311DA">
            <w:pPr>
              <w:pStyle w:val="ListParagraph"/>
              <w:numPr>
                <w:ilvl w:val="0"/>
                <w:numId w:val="2"/>
              </w:numPr>
              <w:spacing w:line="480" w:lineRule="auto"/>
              <w:ind w:left="0"/>
              <w:rPr>
                <w:lang w:val="en-GB"/>
              </w:rPr>
            </w:pPr>
            <w:r>
              <w:rPr>
                <w:lang w:val="en-GB"/>
              </w:rPr>
              <w:t>Utilis</w:t>
            </w:r>
            <w:r w:rsidR="0046721D" w:rsidRPr="00C311DA">
              <w:rPr>
                <w:lang w:val="en-GB"/>
              </w:rPr>
              <w:t xml:space="preserve">e profits generated through the strong brand </w:t>
            </w:r>
            <w:r w:rsidR="00DA6A5F" w:rsidRPr="00C311DA">
              <w:rPr>
                <w:lang w:val="en-GB"/>
              </w:rPr>
              <w:t xml:space="preserve">image </w:t>
            </w:r>
            <w:r w:rsidR="0046721D" w:rsidRPr="00C311DA">
              <w:rPr>
                <w:lang w:val="en-GB"/>
              </w:rPr>
              <w:t xml:space="preserve">to </w:t>
            </w:r>
            <w:r w:rsidR="00B00C25" w:rsidRPr="00C311DA">
              <w:rPr>
                <w:lang w:val="en-GB"/>
              </w:rPr>
              <w:t>increase investments in cyber security.</w:t>
            </w:r>
          </w:p>
        </w:tc>
      </w:tr>
      <w:tr w:rsidR="00E22EBD" w:rsidRPr="00C311DA" w14:paraId="65E04ADF" w14:textId="77777777" w:rsidTr="00E22EBD">
        <w:tc>
          <w:tcPr>
            <w:tcW w:w="3116" w:type="dxa"/>
          </w:tcPr>
          <w:p w14:paraId="38150A1D" w14:textId="77777777" w:rsidR="00E22EBD" w:rsidRPr="00C311DA" w:rsidRDefault="00E22EBD" w:rsidP="00C311DA">
            <w:pPr>
              <w:spacing w:line="480" w:lineRule="auto"/>
              <w:rPr>
                <w:b/>
                <w:bCs/>
                <w:lang w:val="en-GB"/>
              </w:rPr>
            </w:pPr>
            <w:r w:rsidRPr="00C311DA">
              <w:rPr>
                <w:b/>
                <w:bCs/>
                <w:lang w:val="en-GB"/>
              </w:rPr>
              <w:t>Weaknesses</w:t>
            </w:r>
          </w:p>
        </w:tc>
        <w:tc>
          <w:tcPr>
            <w:tcW w:w="3117" w:type="dxa"/>
          </w:tcPr>
          <w:p w14:paraId="1A31D6ED" w14:textId="77777777" w:rsidR="00E22EBD" w:rsidRPr="00C311DA" w:rsidRDefault="00E22EBD" w:rsidP="00C311DA">
            <w:pPr>
              <w:spacing w:line="480" w:lineRule="auto"/>
              <w:rPr>
                <w:b/>
                <w:bCs/>
                <w:lang w:val="en-GB"/>
              </w:rPr>
            </w:pPr>
            <w:r w:rsidRPr="00C311DA">
              <w:rPr>
                <w:b/>
                <w:bCs/>
                <w:lang w:val="en-GB"/>
              </w:rPr>
              <w:t>Weaknesses/Opportunities</w:t>
            </w:r>
          </w:p>
          <w:p w14:paraId="050EF427" w14:textId="77777777" w:rsidR="00E22EBD" w:rsidRPr="00C311DA" w:rsidRDefault="007B4E16" w:rsidP="00C311DA">
            <w:pPr>
              <w:pStyle w:val="ListParagraph"/>
              <w:numPr>
                <w:ilvl w:val="0"/>
                <w:numId w:val="2"/>
              </w:numPr>
              <w:spacing w:line="480" w:lineRule="auto"/>
              <w:ind w:left="0"/>
              <w:rPr>
                <w:lang w:val="en-GB"/>
              </w:rPr>
            </w:pPr>
            <w:r w:rsidRPr="00C311DA">
              <w:rPr>
                <w:lang w:val="en-GB"/>
              </w:rPr>
              <w:t>Reduce cyber security gaps exposed through poor staff training by benchmarking in other hotels to learn about advanced cyber security procedures.</w:t>
            </w:r>
          </w:p>
          <w:p w14:paraId="29B93C88" w14:textId="77777777" w:rsidR="00C20A42" w:rsidRPr="00C311DA" w:rsidRDefault="00C20A42" w:rsidP="00C311DA">
            <w:pPr>
              <w:pStyle w:val="ListParagraph"/>
              <w:numPr>
                <w:ilvl w:val="0"/>
                <w:numId w:val="2"/>
              </w:numPr>
              <w:spacing w:line="480" w:lineRule="auto"/>
              <w:ind w:left="0"/>
              <w:rPr>
                <w:lang w:val="en-GB"/>
              </w:rPr>
            </w:pPr>
            <w:r w:rsidRPr="00C311DA">
              <w:rPr>
                <w:lang w:val="en-GB"/>
              </w:rPr>
              <w:t xml:space="preserve">Eliminate cyber threats caused by interconnected hotel systems by partnering with cyber security companies like OmniCyber to </w:t>
            </w:r>
            <w:r w:rsidR="00561134" w:rsidRPr="00C311DA">
              <w:rPr>
                <w:lang w:val="en-GB"/>
              </w:rPr>
              <w:t>develop separate</w:t>
            </w:r>
            <w:r w:rsidR="00A253E9" w:rsidRPr="00C311DA">
              <w:rPr>
                <w:lang w:val="en-GB"/>
              </w:rPr>
              <w:t xml:space="preserve"> systems</w:t>
            </w:r>
            <w:r w:rsidR="00440107" w:rsidRPr="00C311DA">
              <w:rPr>
                <w:lang w:val="en-GB"/>
              </w:rPr>
              <w:t xml:space="preserve"> for the hotel.</w:t>
            </w:r>
          </w:p>
        </w:tc>
        <w:tc>
          <w:tcPr>
            <w:tcW w:w="3117" w:type="dxa"/>
          </w:tcPr>
          <w:p w14:paraId="4254085F" w14:textId="77777777" w:rsidR="00E22EBD" w:rsidRPr="00C311DA" w:rsidRDefault="00E22EBD" w:rsidP="00C311DA">
            <w:pPr>
              <w:spacing w:line="480" w:lineRule="auto"/>
              <w:rPr>
                <w:b/>
                <w:bCs/>
                <w:lang w:val="en-GB"/>
              </w:rPr>
            </w:pPr>
            <w:r w:rsidRPr="00C311DA">
              <w:rPr>
                <w:b/>
                <w:bCs/>
                <w:lang w:val="en-GB"/>
              </w:rPr>
              <w:t>Weaknesses/Threats</w:t>
            </w:r>
          </w:p>
          <w:p w14:paraId="2CD1EB9F" w14:textId="77777777" w:rsidR="00E22EBD" w:rsidRPr="00C311DA" w:rsidRDefault="009A09D1" w:rsidP="00C311DA">
            <w:pPr>
              <w:pStyle w:val="ListParagraph"/>
              <w:numPr>
                <w:ilvl w:val="0"/>
                <w:numId w:val="2"/>
              </w:numPr>
              <w:spacing w:line="480" w:lineRule="auto"/>
              <w:ind w:left="0"/>
              <w:rPr>
                <w:lang w:val="en-GB"/>
              </w:rPr>
            </w:pPr>
            <w:r w:rsidRPr="00C311DA">
              <w:rPr>
                <w:lang w:val="en-GB"/>
              </w:rPr>
              <w:t>Address the issue of poor staff training on cyber security</w:t>
            </w:r>
            <w:r w:rsidR="0010653E" w:rsidRPr="00C311DA">
              <w:rPr>
                <w:lang w:val="en-GB"/>
              </w:rPr>
              <w:t xml:space="preserve"> </w:t>
            </w:r>
            <w:r w:rsidR="00F018A4" w:rsidRPr="00C311DA">
              <w:rPr>
                <w:lang w:val="en-GB"/>
              </w:rPr>
              <w:t xml:space="preserve">by investing in quality training </w:t>
            </w:r>
            <w:r w:rsidRPr="00C311DA">
              <w:rPr>
                <w:lang w:val="en-GB"/>
              </w:rPr>
              <w:t xml:space="preserve">to </w:t>
            </w:r>
            <w:r w:rsidR="00341EF8" w:rsidRPr="00C311DA">
              <w:rPr>
                <w:lang w:val="en-GB"/>
              </w:rPr>
              <w:t xml:space="preserve">improve the hotels’ ability to effectively manage </w:t>
            </w:r>
            <w:r w:rsidR="00C9453F" w:rsidRPr="00C311DA">
              <w:rPr>
                <w:lang w:val="en-GB"/>
              </w:rPr>
              <w:t>cyber threats arising from advanced technology.</w:t>
            </w:r>
          </w:p>
          <w:p w14:paraId="0C48F4B4" w14:textId="77777777" w:rsidR="00F018A4" w:rsidRPr="00C311DA" w:rsidRDefault="00E330E4" w:rsidP="00C311DA">
            <w:pPr>
              <w:pStyle w:val="ListParagraph"/>
              <w:numPr>
                <w:ilvl w:val="0"/>
                <w:numId w:val="2"/>
              </w:numPr>
              <w:spacing w:line="480" w:lineRule="auto"/>
              <w:ind w:left="0"/>
              <w:rPr>
                <w:lang w:val="en-GB"/>
              </w:rPr>
            </w:pPr>
            <w:r w:rsidRPr="00C311DA">
              <w:rPr>
                <w:lang w:val="en-GB"/>
              </w:rPr>
              <w:t>Invest in separate systems for providing services to customers to eliminate the issue of cyber threats arising f</w:t>
            </w:r>
            <w:r w:rsidR="009F1B77" w:rsidRPr="00C311DA">
              <w:rPr>
                <w:lang w:val="en-GB"/>
              </w:rPr>
              <w:t>ro</w:t>
            </w:r>
            <w:r w:rsidRPr="00C311DA">
              <w:rPr>
                <w:lang w:val="en-GB"/>
              </w:rPr>
              <w:t xml:space="preserve">m interconnected systems. Through this, the </w:t>
            </w:r>
            <w:r w:rsidR="00DD0490" w:rsidRPr="00C311DA">
              <w:rPr>
                <w:lang w:val="en-GB"/>
              </w:rPr>
              <w:t xml:space="preserve">hotel will be able to </w:t>
            </w:r>
            <w:r w:rsidR="00F9692B" w:rsidRPr="00C311DA">
              <w:rPr>
                <w:lang w:val="en-GB"/>
              </w:rPr>
              <w:t>comply with regulatory procedures on data security.</w:t>
            </w:r>
          </w:p>
        </w:tc>
      </w:tr>
    </w:tbl>
    <w:p w14:paraId="68A530AA" w14:textId="77777777" w:rsidR="009437D6" w:rsidRPr="00C311DA" w:rsidRDefault="009437D6" w:rsidP="00C311DA">
      <w:pPr>
        <w:spacing w:after="0" w:line="480" w:lineRule="auto"/>
        <w:rPr>
          <w:lang w:val="en-GB"/>
        </w:rPr>
      </w:pPr>
    </w:p>
    <w:p w14:paraId="2448D9ED" w14:textId="77777777" w:rsidR="00A11ACB" w:rsidRPr="007E2D6E" w:rsidRDefault="00A11ACB" w:rsidP="007E2D6E">
      <w:pPr>
        <w:pStyle w:val="Heading1"/>
        <w:jc w:val="center"/>
        <w:rPr>
          <w:rFonts w:ascii="Times New Roman" w:hAnsi="Times New Roman" w:cs="Times New Roman"/>
          <w:b/>
          <w:bCs/>
          <w:color w:val="000000" w:themeColor="text1"/>
          <w:sz w:val="24"/>
          <w:szCs w:val="24"/>
          <w:lang w:val="en-GB"/>
        </w:rPr>
      </w:pPr>
      <w:bookmarkStart w:id="27" w:name="_Toc181423010"/>
      <w:r w:rsidRPr="007E2D6E">
        <w:rPr>
          <w:rFonts w:ascii="Times New Roman" w:hAnsi="Times New Roman" w:cs="Times New Roman"/>
          <w:b/>
          <w:bCs/>
          <w:color w:val="000000" w:themeColor="text1"/>
          <w:sz w:val="24"/>
          <w:szCs w:val="24"/>
        </w:rPr>
        <w:t>Recommendations and Change Management</w:t>
      </w:r>
      <w:bookmarkEnd w:id="27"/>
    </w:p>
    <w:p w14:paraId="19DD2FB8" w14:textId="77777777" w:rsidR="007966E4" w:rsidRPr="00C311DA" w:rsidRDefault="007966E4" w:rsidP="00C311DA">
      <w:pPr>
        <w:spacing w:after="0" w:line="480" w:lineRule="auto"/>
        <w:ind w:firstLine="720"/>
      </w:pPr>
      <w:r w:rsidRPr="00C311DA">
        <w:t xml:space="preserve">The hotel should implement various measures to prevent and manage potential future </w:t>
      </w:r>
      <w:r w:rsidR="000E722F" w:rsidRPr="00C311DA">
        <w:t>cyber-attacks</w:t>
      </w:r>
      <w:r w:rsidRPr="00C311DA">
        <w:t>. The recommended measures focus on raising awareness about cyber security among staff at the hotel, embracing cyber insurance, installing strong and multiple firewalls on its systems, conducting regular risk assessment processes, updating defensive practices, and implementing an effective cyber security strategy. The cost of implementing each change management practice is included in the detailed discussion of each of the changes are indicated in the action plan section of this report.</w:t>
      </w:r>
    </w:p>
    <w:p w14:paraId="557C586B" w14:textId="77777777" w:rsidR="007966E4" w:rsidRPr="00FC243F" w:rsidRDefault="007966E4" w:rsidP="00FC243F">
      <w:pPr>
        <w:pStyle w:val="Heading3"/>
        <w:rPr>
          <w:rFonts w:ascii="Times New Roman" w:hAnsi="Times New Roman" w:cs="Times New Roman"/>
          <w:b/>
          <w:bCs/>
          <w:i/>
          <w:iCs/>
          <w:color w:val="000000" w:themeColor="text1"/>
        </w:rPr>
      </w:pPr>
      <w:bookmarkStart w:id="28" w:name="_Toc181423011"/>
      <w:r w:rsidRPr="00FC243F">
        <w:rPr>
          <w:rFonts w:ascii="Times New Roman" w:hAnsi="Times New Roman" w:cs="Times New Roman"/>
          <w:b/>
          <w:bCs/>
          <w:i/>
          <w:iCs/>
          <w:color w:val="000000" w:themeColor="text1"/>
        </w:rPr>
        <w:t>Raising awareness about cyber security</w:t>
      </w:r>
      <w:bookmarkEnd w:id="28"/>
    </w:p>
    <w:p w14:paraId="1E58F204" w14:textId="77777777" w:rsidR="007966E4" w:rsidRPr="007966E4" w:rsidRDefault="007966E4" w:rsidP="00C311DA">
      <w:pPr>
        <w:spacing w:after="0" w:line="480" w:lineRule="auto"/>
        <w:ind w:firstLine="720"/>
      </w:pPr>
      <w:r w:rsidRPr="007966E4">
        <w:t xml:space="preserve">The hotel should consider raising awareness about cyber security among its staff to help them understand the risks, impacts, and mitigation measures for </w:t>
      </w:r>
      <w:r w:rsidR="000E722F" w:rsidRPr="007966E4">
        <w:t>cyber-attacks</w:t>
      </w:r>
      <w:r w:rsidRPr="007966E4">
        <w:t>. Ghaderi, King and Hall (2022) explain that the awareness campaigns should comprise regular staff education programs on cyber security. The training programs can equip the staff with the necessary skills and competence to identify and mitigate cyber threats. For example, the staff will gain skills on how to identify and ignore malicious emails that scammers use to orchestrate phishing attacks. According to Paraskevas (2022), cyber security awareness programs are crucial to cyber th</w:t>
      </w:r>
      <w:r w:rsidR="00AF0162">
        <w:t>reat prevention in hotel organis</w:t>
      </w:r>
      <w:r w:rsidRPr="007966E4">
        <w:t>ations. The programs increase staff competence in complying with cyber security risk prevention procedures, which is necessary for mitigating future cyber threats. The awareness programs will help establish a culture of cyber security compliance among hotel staff, reducing pressure on the hotel’s resources diverted towards cyber security training (Clifton, 2023: Wang and Xu, 2021). The recommen</w:t>
      </w:r>
      <w:r w:rsidR="00AF0162">
        <w:t>dation can help the hotel realis</w:t>
      </w:r>
      <w:r w:rsidRPr="007966E4">
        <w:t xml:space="preserve">e the value of its investment in cyber security training and improve its reputation for ensuring the safety of its customers. Thus, the cyber security awareness campaigns will enable the hotel to manage and block potential loopholes for phishing attacks and increase the security of customers’ personal data. </w:t>
      </w:r>
    </w:p>
    <w:p w14:paraId="55494191" w14:textId="77777777" w:rsidR="007966E4" w:rsidRPr="00FC243F" w:rsidRDefault="007966E4" w:rsidP="00FC243F">
      <w:pPr>
        <w:pStyle w:val="Heading3"/>
        <w:rPr>
          <w:rFonts w:ascii="Times New Roman" w:hAnsi="Times New Roman" w:cs="Times New Roman"/>
          <w:b/>
          <w:bCs/>
          <w:i/>
          <w:iCs/>
          <w:color w:val="000000" w:themeColor="text1"/>
        </w:rPr>
      </w:pPr>
      <w:bookmarkStart w:id="29" w:name="_Toc181423012"/>
      <w:r w:rsidRPr="00FC243F">
        <w:rPr>
          <w:rFonts w:ascii="Times New Roman" w:hAnsi="Times New Roman" w:cs="Times New Roman"/>
          <w:b/>
          <w:bCs/>
          <w:i/>
          <w:iCs/>
          <w:color w:val="000000" w:themeColor="text1"/>
        </w:rPr>
        <w:t>Cyber</w:t>
      </w:r>
      <w:r w:rsidR="00372246">
        <w:rPr>
          <w:rFonts w:ascii="Times New Roman" w:hAnsi="Times New Roman" w:cs="Times New Roman"/>
          <w:b/>
          <w:bCs/>
          <w:i/>
          <w:iCs/>
          <w:color w:val="000000" w:themeColor="text1"/>
        </w:rPr>
        <w:t xml:space="preserve"> security</w:t>
      </w:r>
      <w:r w:rsidRPr="00FC243F">
        <w:rPr>
          <w:rFonts w:ascii="Times New Roman" w:hAnsi="Times New Roman" w:cs="Times New Roman"/>
          <w:b/>
          <w:bCs/>
          <w:i/>
          <w:iCs/>
          <w:color w:val="000000" w:themeColor="text1"/>
        </w:rPr>
        <w:t xml:space="preserve"> insurance</w:t>
      </w:r>
      <w:bookmarkEnd w:id="29"/>
    </w:p>
    <w:p w14:paraId="766547C4" w14:textId="77777777" w:rsidR="007966E4" w:rsidRPr="007966E4" w:rsidRDefault="007966E4" w:rsidP="00C311DA">
      <w:pPr>
        <w:spacing w:after="0" w:line="480" w:lineRule="auto"/>
        <w:ind w:firstLine="720"/>
      </w:pPr>
      <w:r w:rsidRPr="007966E4">
        <w:t xml:space="preserve">Cyber insurance is an insurance product aimed at protecting businesses against risks arising from conducting business operations through the Internet. The hotel should consider the insurance product to shield it against financial losses it may experience during potential </w:t>
      </w:r>
      <w:r w:rsidR="00B7425F" w:rsidRPr="007966E4">
        <w:t>cyber-attacks</w:t>
      </w:r>
      <w:r w:rsidRPr="007966E4">
        <w:t xml:space="preserve"> in the future (Shabani &amp; Munir, 2020). The insurance product offers security against financial losses caused by data breaches, such as loss from a damaged reputation. Prabhu, Dani and Bhatt (2023) explain that cyber security insurance is important since it reduces the liability of damages to the hotel when a customer’s data is illegally accessed by third parties, enabling the hotel to maintain its positive image and reputation among its customers. It can ensure prompt remediation of cyber security losses. </w:t>
      </w:r>
    </w:p>
    <w:p w14:paraId="267F2038" w14:textId="77777777" w:rsidR="007966E4" w:rsidRPr="007966E4" w:rsidRDefault="007966E4" w:rsidP="00C311DA">
      <w:pPr>
        <w:spacing w:after="0" w:line="480" w:lineRule="auto"/>
        <w:ind w:firstLine="720"/>
      </w:pPr>
      <w:r w:rsidRPr="007966E4">
        <w:t xml:space="preserve">Also, the insurance product is beneficial to the hotel since it offers legal support during </w:t>
      </w:r>
      <w:r w:rsidR="00B7425F" w:rsidRPr="007966E4">
        <w:t>cyber-attacks</w:t>
      </w:r>
      <w:r w:rsidRPr="007966E4">
        <w:t xml:space="preserve"> (Sullivan &amp; Nurse, 2021). The insurance can cover legal costs and compensation to victims of </w:t>
      </w:r>
      <w:r w:rsidR="00B7425F" w:rsidRPr="007966E4">
        <w:t>cyber-attacks</w:t>
      </w:r>
      <w:r w:rsidRPr="007966E4">
        <w:t xml:space="preserve"> in cases where they opt for legal processes to address unauthorised access to their personal data (Prabhu, Dani &amp; Bhatt, 2023). Additionally, the insurance product can help the hotel maintain a positive image by reassuring the public of its commitment to safeguarding customer’s personal data. Ebuzor (2024) observes that such reassurance can increase the customers’ trust and confidence in the hotel, which can motivate them to positively rate the hotel and provide referrals crucial to the profitability of the hotel.</w:t>
      </w:r>
    </w:p>
    <w:p w14:paraId="7603BB1D" w14:textId="4789BFE9" w:rsidR="007966E4" w:rsidRPr="00FC243F" w:rsidRDefault="007966E4" w:rsidP="00FC243F">
      <w:pPr>
        <w:pStyle w:val="Heading3"/>
        <w:rPr>
          <w:rFonts w:ascii="Times New Roman" w:hAnsi="Times New Roman" w:cs="Times New Roman"/>
          <w:b/>
          <w:bCs/>
          <w:i/>
          <w:iCs/>
          <w:color w:val="000000" w:themeColor="text1"/>
        </w:rPr>
      </w:pPr>
      <w:bookmarkStart w:id="30" w:name="_Toc181423013"/>
      <w:r w:rsidRPr="00FC243F">
        <w:rPr>
          <w:rFonts w:ascii="Times New Roman" w:hAnsi="Times New Roman" w:cs="Times New Roman"/>
          <w:b/>
          <w:bCs/>
          <w:i/>
          <w:iCs/>
          <w:color w:val="000000" w:themeColor="text1"/>
        </w:rPr>
        <w:t>Install firewalls</w:t>
      </w:r>
      <w:bookmarkEnd w:id="30"/>
      <w:r w:rsidR="00D30E1E" w:rsidRPr="00FC243F">
        <w:rPr>
          <w:rFonts w:ascii="Times New Roman" w:hAnsi="Times New Roman" w:cs="Times New Roman"/>
          <w:b/>
          <w:bCs/>
          <w:i/>
          <w:iCs/>
          <w:color w:val="000000" w:themeColor="text1"/>
        </w:rPr>
        <w:t>.</w:t>
      </w:r>
    </w:p>
    <w:p w14:paraId="082E3F46" w14:textId="71316C6A" w:rsidR="007966E4" w:rsidRPr="007966E4" w:rsidRDefault="007966E4" w:rsidP="00C311DA">
      <w:pPr>
        <w:spacing w:after="0" w:line="480" w:lineRule="auto"/>
        <w:ind w:firstLine="720"/>
      </w:pPr>
      <w:r w:rsidRPr="007966E4">
        <w:t xml:space="preserve">The hotel should install multiple firewalls to protect its systems from unauthorised access by hackers. The firewalls will enable the hotel to effectively monitor traffic into and out of its systems, such as when customers make reservations or check-ins (Talukder, Hoque &amp; Kumar, 2024). Comprehensive monitoring of traffic can ensure early identification and response to unauthorised intrusions before they access customers’ personal data. Through this, the firewalls will be able to block threats and prevent hacking. Aryee (2020) explains that the capability of firewalls in blocking threats and preventing hacking depends on their strength. Multiple firewalls are much stronger and offer more effective barriers against unauthorised access than single firewalls. As a result, the hotel should consider additional firewalls to its systems to enhance their effectiveness. Additionally, Masaire, Tsokota and Chipfumbu (2024) explain that the firewalls can offer adequate </w:t>
      </w:r>
      <w:r w:rsidR="0065377B" w:rsidRPr="007966E4">
        <w:t>defense</w:t>
      </w:r>
      <w:r w:rsidRPr="007966E4">
        <w:t xml:space="preserve"> to the hotel’s system by inspecting and authenticating data packets moving within the hotel’s system. The inspection and authentication process can identify and flag data packets with malware to inform the implementation of appropriate measures to prevent the malware from compromising the system.</w:t>
      </w:r>
    </w:p>
    <w:p w14:paraId="713E1DF1" w14:textId="77777777" w:rsidR="007966E4" w:rsidRPr="00FC243F" w:rsidRDefault="007966E4" w:rsidP="00FC243F">
      <w:pPr>
        <w:pStyle w:val="Heading3"/>
        <w:rPr>
          <w:rFonts w:ascii="Times New Roman" w:hAnsi="Times New Roman" w:cs="Times New Roman"/>
          <w:b/>
          <w:bCs/>
          <w:i/>
          <w:iCs/>
          <w:color w:val="000000" w:themeColor="text1"/>
        </w:rPr>
      </w:pPr>
      <w:bookmarkStart w:id="31" w:name="_Toc181423014"/>
      <w:r w:rsidRPr="00FC243F">
        <w:rPr>
          <w:rFonts w:ascii="Times New Roman" w:hAnsi="Times New Roman" w:cs="Times New Roman"/>
          <w:b/>
          <w:bCs/>
          <w:i/>
          <w:iCs/>
          <w:color w:val="000000" w:themeColor="text1"/>
        </w:rPr>
        <w:t>Regular risk assessment</w:t>
      </w:r>
      <w:bookmarkEnd w:id="31"/>
    </w:p>
    <w:p w14:paraId="770FAB9F" w14:textId="77777777" w:rsidR="007966E4" w:rsidRPr="007966E4" w:rsidRDefault="007966E4" w:rsidP="00C311DA">
      <w:pPr>
        <w:spacing w:after="0" w:line="480" w:lineRule="auto"/>
        <w:ind w:firstLine="720"/>
      </w:pPr>
      <w:r w:rsidRPr="007966E4">
        <w:t xml:space="preserve">The hotel should implement measures to regularly assess any risks of cyber threats within its systems. Kandasamy et al. (2020) explain that the cyber risk assessment process focuses on determining the strength of the system against </w:t>
      </w:r>
      <w:r w:rsidR="004A0E83" w:rsidRPr="007966E4">
        <w:t>cyber-attacks</w:t>
      </w:r>
      <w:r w:rsidRPr="007966E4">
        <w:t xml:space="preserve"> and identifying loopholes that hackers may leverage to compromise the cyber security of the hotel’s system. Regular cyber risk assessment process is crucial in identifying and managing security threats to the hotel systems (Lee, 2020: Ghaderi., King &amp; Hall, 2022). It analyses and evaluates cyber risks to help inform appropriate measures that must be implemented to guarantee the security of customers’ personal data in the systems of the hotel. </w:t>
      </w:r>
    </w:p>
    <w:p w14:paraId="2F37E361" w14:textId="77777777" w:rsidR="007966E4" w:rsidRPr="007966E4" w:rsidRDefault="007966E4" w:rsidP="00C311DA">
      <w:pPr>
        <w:spacing w:after="0" w:line="480" w:lineRule="auto"/>
      </w:pPr>
      <w:r w:rsidRPr="007966E4">
        <w:t>Also, a regular cyber risk assessment process can help the hotel prioritise its resources, plan ahead, and effectively manage the costs of protecting customers’ personal data (Chen &amp; Fiscus, 2018: Wang &amp; Xu, 2021). Its ability to identify and evaluate risks can make it easy for the hotel to make investment decisions based on the immediate and long-term cyber-related risks. It will enable the hotel to plan how it will use its resources to improve or update cyber security, such as planning awareness programs or installing additional firewalls to bolster the security of its systems (Ganin et al., 2020).</w:t>
      </w:r>
    </w:p>
    <w:p w14:paraId="0E1ADA61" w14:textId="3C73ACCE" w:rsidR="007966E4" w:rsidRPr="00FC243F" w:rsidRDefault="007966E4" w:rsidP="00FC243F">
      <w:pPr>
        <w:pStyle w:val="Heading3"/>
        <w:rPr>
          <w:rFonts w:ascii="Times New Roman" w:hAnsi="Times New Roman" w:cs="Times New Roman"/>
          <w:b/>
          <w:bCs/>
          <w:i/>
          <w:iCs/>
          <w:color w:val="000000" w:themeColor="text1"/>
        </w:rPr>
      </w:pPr>
      <w:bookmarkStart w:id="32" w:name="_Toc181423015"/>
      <w:r w:rsidRPr="00FC243F">
        <w:rPr>
          <w:rFonts w:ascii="Times New Roman" w:hAnsi="Times New Roman" w:cs="Times New Roman"/>
          <w:b/>
          <w:bCs/>
          <w:i/>
          <w:iCs/>
          <w:color w:val="000000" w:themeColor="text1"/>
        </w:rPr>
        <w:t>Implement an effective cyber security strategy</w:t>
      </w:r>
      <w:bookmarkEnd w:id="32"/>
      <w:r w:rsidR="00D30E1E" w:rsidRPr="00FC243F">
        <w:rPr>
          <w:rFonts w:ascii="Times New Roman" w:hAnsi="Times New Roman" w:cs="Times New Roman"/>
          <w:b/>
          <w:bCs/>
          <w:i/>
          <w:iCs/>
          <w:color w:val="000000" w:themeColor="text1"/>
        </w:rPr>
        <w:t>.</w:t>
      </w:r>
    </w:p>
    <w:p w14:paraId="3738826C" w14:textId="1D0B0F2A" w:rsidR="007966E4" w:rsidRPr="007966E4" w:rsidRDefault="007966E4" w:rsidP="00C311DA">
      <w:pPr>
        <w:spacing w:after="0" w:line="480" w:lineRule="auto"/>
        <w:ind w:firstLine="720"/>
      </w:pPr>
      <w:r w:rsidRPr="007966E4">
        <w:t>The hotel should also implement an effective cyber security strategy to enhance the protection of customers’ personal data in the information technology systems of the hotel. McCartney and McCartney</w:t>
      </w:r>
      <w:r w:rsidR="00D30E1E" w:rsidRPr="007966E4">
        <w:t xml:space="preserve"> </w:t>
      </w:r>
      <w:r w:rsidRPr="007966E4">
        <w:t xml:space="preserve">(2020) explain that an effective cyber security strategy comprises a required plan, mitigation measures, and procedures for identifying, assessing, and responding to cyber threats. The strategy should also clearly define the collective responsibility and specific roles of staff in ensuring the security of the hotel’s systems. Gwebu and Barrows (2020) observe that establishing a comprehensive cyber security strategy can help the hotel identify and mitigate future </w:t>
      </w:r>
      <w:r w:rsidR="00EE0E4C" w:rsidRPr="007966E4">
        <w:t>cyber-attacks</w:t>
      </w:r>
      <w:r w:rsidRPr="007966E4">
        <w:t>. It will improve the hotel’s preparation and response to cyber threats, which is crucial in protecting customers’ personal data and maintaining a positive reputation. Also, the strategy will enable the hotel to</w:t>
      </w:r>
      <w:r w:rsidR="00AF0162">
        <w:t xml:space="preserve"> standardis</w:t>
      </w:r>
      <w:r w:rsidRPr="007966E4">
        <w:t>e its cyber security risk management procedures and align its activities with required regulatory requirements on data security (Muhammad et al., 2022; Li et al., 2020). The strategy will enable the hotel to effectively manage risks by providing a clear protocol for risk identification and response. It will also enhance compliance with GDPR data security requirements by ensuring that the hotel’s staff collectively safeguard and protect customers’ personal data from access by unauthorised parties (Yallop et al., 2023).</w:t>
      </w:r>
    </w:p>
    <w:p w14:paraId="0DF03225" w14:textId="47DACBCB" w:rsidR="007966E4" w:rsidRPr="00FC243F" w:rsidRDefault="007966E4" w:rsidP="00FC243F">
      <w:pPr>
        <w:pStyle w:val="Heading3"/>
        <w:rPr>
          <w:rFonts w:ascii="Times New Roman" w:hAnsi="Times New Roman" w:cs="Times New Roman"/>
          <w:b/>
          <w:bCs/>
          <w:i/>
          <w:iCs/>
          <w:color w:val="000000" w:themeColor="text1"/>
        </w:rPr>
      </w:pPr>
      <w:bookmarkStart w:id="33" w:name="_Toc181423016"/>
      <w:r w:rsidRPr="00FC243F">
        <w:rPr>
          <w:rFonts w:ascii="Times New Roman" w:hAnsi="Times New Roman" w:cs="Times New Roman"/>
          <w:b/>
          <w:bCs/>
          <w:i/>
          <w:iCs/>
          <w:color w:val="000000" w:themeColor="text1"/>
        </w:rPr>
        <w:t>Update defensive practices</w:t>
      </w:r>
      <w:bookmarkEnd w:id="33"/>
      <w:r w:rsidR="00D30E1E" w:rsidRPr="00FC243F">
        <w:rPr>
          <w:rFonts w:ascii="Times New Roman" w:hAnsi="Times New Roman" w:cs="Times New Roman"/>
          <w:b/>
          <w:bCs/>
          <w:i/>
          <w:iCs/>
          <w:color w:val="000000" w:themeColor="text1"/>
        </w:rPr>
        <w:t>.</w:t>
      </w:r>
    </w:p>
    <w:p w14:paraId="52C05ECD" w14:textId="77777777" w:rsidR="007966E4" w:rsidRPr="007966E4" w:rsidRDefault="007966E4" w:rsidP="00C311DA">
      <w:pPr>
        <w:spacing w:after="0" w:line="480" w:lineRule="auto"/>
        <w:ind w:firstLine="720"/>
      </w:pPr>
      <w:r w:rsidRPr="007966E4">
        <w:t xml:space="preserve">The hotel should regularly update its cyber security defensive procedures to ensure optimum protection against cyber threats. Mughal (2018) explains that defensive procedures constitute data protection policies, guidelines, and staff competence in maintaining data security. The procedures determine the hotels’ preparedness and response to cyber threats, such that appropriately updated procedures can make a significant difference in improving the security of customers’ personal data in the hotels’ systems. According to Buhalis et al. (2019), hotels should regularly update cyber security procedures to align with technological advancements. Technology is constantly changing and becoming more advanced, which presents sophisticated challenges to managing/preventing cyber threats. In this case, updating policies, procedures, and employee training on cyber security can increase the hotel’s ability to positively respond to cyber threats (Khatri, 2019; Okumus et al., 2017). Current cyber threats require present solutions to effectively navigate the security challenges. Therefore, implementing the identified recommendations can improve the ability of the hotel to identify, manage, and prevent potential </w:t>
      </w:r>
      <w:r w:rsidR="00F33916" w:rsidRPr="007966E4">
        <w:t>cyber-attacks</w:t>
      </w:r>
      <w:r w:rsidRPr="007966E4">
        <w:t xml:space="preserve"> in the future.</w:t>
      </w:r>
    </w:p>
    <w:p w14:paraId="3901C281" w14:textId="77777777" w:rsidR="007966E4" w:rsidRPr="00067DE4" w:rsidRDefault="007966E4" w:rsidP="00067DE4">
      <w:pPr>
        <w:pStyle w:val="Heading2"/>
        <w:rPr>
          <w:rFonts w:ascii="Times New Roman" w:hAnsi="Times New Roman" w:cs="Times New Roman"/>
          <w:b/>
          <w:bCs/>
          <w:color w:val="000000" w:themeColor="text1"/>
          <w:sz w:val="24"/>
          <w:szCs w:val="24"/>
        </w:rPr>
      </w:pPr>
      <w:bookmarkStart w:id="34" w:name="_Toc181423017"/>
      <w:r w:rsidRPr="00067DE4">
        <w:rPr>
          <w:rFonts w:ascii="Times New Roman" w:hAnsi="Times New Roman" w:cs="Times New Roman"/>
          <w:b/>
          <w:bCs/>
          <w:color w:val="000000" w:themeColor="text1"/>
          <w:sz w:val="24"/>
          <w:szCs w:val="24"/>
        </w:rPr>
        <w:t>Change Management Practices and Procedures</w:t>
      </w:r>
      <w:bookmarkEnd w:id="34"/>
    </w:p>
    <w:p w14:paraId="138F9526" w14:textId="77777777" w:rsidR="007966E4" w:rsidRPr="007966E4" w:rsidRDefault="007966E4" w:rsidP="00C311DA">
      <w:pPr>
        <w:spacing w:after="0" w:line="480" w:lineRule="auto"/>
        <w:ind w:firstLine="720"/>
      </w:pPr>
      <w:r w:rsidRPr="007966E4">
        <w:t>Based on the recommendations identified above, the hotel should implement various changes to enhance the security of its systems against cyber threats. The changes include integrating cyber security training into employee onboarding processes, embracing cyber insurance, and increasing the number of firewalls on its systems.</w:t>
      </w:r>
    </w:p>
    <w:p w14:paraId="065994D2" w14:textId="77777777" w:rsidR="007966E4" w:rsidRPr="00FC243F" w:rsidRDefault="007966E4" w:rsidP="00FC243F">
      <w:pPr>
        <w:pStyle w:val="Heading3"/>
        <w:rPr>
          <w:rFonts w:ascii="Times New Roman" w:hAnsi="Times New Roman" w:cs="Times New Roman"/>
          <w:b/>
          <w:bCs/>
          <w:i/>
          <w:iCs/>
          <w:color w:val="000000" w:themeColor="text1"/>
        </w:rPr>
      </w:pPr>
      <w:bookmarkStart w:id="35" w:name="_Toc181423018"/>
      <w:r w:rsidRPr="00FC243F">
        <w:rPr>
          <w:rFonts w:ascii="Times New Roman" w:hAnsi="Times New Roman" w:cs="Times New Roman"/>
          <w:b/>
          <w:bCs/>
          <w:i/>
          <w:iCs/>
          <w:color w:val="000000" w:themeColor="text1"/>
        </w:rPr>
        <w:t>Integrating cyber security training on employee onboarding and development procedures</w:t>
      </w:r>
      <w:bookmarkEnd w:id="35"/>
    </w:p>
    <w:p w14:paraId="35AEF0BD" w14:textId="4F263021" w:rsidR="007966E4" w:rsidRPr="007966E4" w:rsidRDefault="007966E4" w:rsidP="00C311DA">
      <w:pPr>
        <w:spacing w:after="0" w:line="480" w:lineRule="auto"/>
        <w:ind w:firstLine="720"/>
      </w:pPr>
      <w:r w:rsidRPr="007966E4">
        <w:t>The hotel should integrate cyber security training on employee onboarding procedures to ensure that employees are well-versed with basic skills for maintaining the security of the hotel’s systems. This will ensure that all new employees at the hotel are competent in cyber security (Ibrahim et al., 2022). Also, cyber security training programs should be included in employee development programs to improve employees’ competence towards cyber security (Abrahams et al., 2024: Benckendorff, Xiang and Sheldon, 2019). The training will help the hotel assess and improve employees’ cyber security skills and compliance with the policies and guidelines for cyber security within the hotel. It will also help update the skill set of employees already working at the hotel to ensure that all staff understand and can collectively assume the responsibility of ensuring the cyber security of the systems of the hotel (Beyer &amp; Brummel, 2015). Notably, the cyber security training program can help the hotel develop a culture that values and protects the security systems of the hotel against cyber threats (Alshaikh, 2020). The hotel can achieve such a culture in the long term, hence the need to progressively introduce it into onboarding practices and employee development programs.</w:t>
      </w:r>
    </w:p>
    <w:p w14:paraId="13566232" w14:textId="17C6367D" w:rsidR="007966E4" w:rsidRPr="00FC243F" w:rsidRDefault="007966E4" w:rsidP="00FC243F">
      <w:pPr>
        <w:pStyle w:val="Heading3"/>
        <w:rPr>
          <w:rFonts w:ascii="Times New Roman" w:hAnsi="Times New Roman" w:cs="Times New Roman"/>
          <w:b/>
          <w:bCs/>
          <w:i/>
          <w:iCs/>
          <w:color w:val="000000" w:themeColor="text1"/>
        </w:rPr>
      </w:pPr>
      <w:bookmarkStart w:id="36" w:name="_Toc181423019"/>
      <w:r w:rsidRPr="00FC243F">
        <w:rPr>
          <w:rFonts w:ascii="Times New Roman" w:hAnsi="Times New Roman" w:cs="Times New Roman"/>
          <w:b/>
          <w:bCs/>
          <w:i/>
          <w:iCs/>
          <w:color w:val="000000" w:themeColor="text1"/>
        </w:rPr>
        <w:t xml:space="preserve">Include cyber insurance </w:t>
      </w:r>
      <w:r w:rsidR="00F22FDF" w:rsidRPr="00FC243F">
        <w:rPr>
          <w:rFonts w:ascii="Times New Roman" w:hAnsi="Times New Roman" w:cs="Times New Roman"/>
          <w:b/>
          <w:bCs/>
          <w:i/>
          <w:iCs/>
          <w:color w:val="000000" w:themeColor="text1"/>
        </w:rPr>
        <w:t>in</w:t>
      </w:r>
      <w:r w:rsidRPr="00FC243F">
        <w:rPr>
          <w:rFonts w:ascii="Times New Roman" w:hAnsi="Times New Roman" w:cs="Times New Roman"/>
          <w:b/>
          <w:bCs/>
          <w:i/>
          <w:iCs/>
          <w:color w:val="000000" w:themeColor="text1"/>
        </w:rPr>
        <w:t xml:space="preserve"> insurance program</w:t>
      </w:r>
      <w:bookmarkEnd w:id="36"/>
      <w:r w:rsidR="00F22FDF" w:rsidRPr="00FC243F">
        <w:rPr>
          <w:rFonts w:ascii="Times New Roman" w:hAnsi="Times New Roman" w:cs="Times New Roman"/>
          <w:b/>
          <w:bCs/>
          <w:i/>
          <w:iCs/>
          <w:color w:val="000000" w:themeColor="text1"/>
        </w:rPr>
        <w:t>.</w:t>
      </w:r>
    </w:p>
    <w:p w14:paraId="7401E257" w14:textId="6B77861B" w:rsidR="007966E4" w:rsidRPr="007966E4" w:rsidRDefault="007966E4" w:rsidP="00C311DA">
      <w:pPr>
        <w:spacing w:after="0" w:line="480" w:lineRule="auto"/>
        <w:ind w:firstLine="720"/>
      </w:pPr>
      <w:r w:rsidRPr="007966E4">
        <w:t xml:space="preserve">The hotel has an insurance contract covering its </w:t>
      </w:r>
      <w:r w:rsidR="00F22FDF" w:rsidRPr="007966E4">
        <w:t>facilities</w:t>
      </w:r>
      <w:r w:rsidRPr="007966E4">
        <w:t xml:space="preserve"> and property. It needs to include a cyber security insurance contract to cover risks arising from cyber threats, especially considering that it is investing heavily </w:t>
      </w:r>
      <w:r w:rsidR="00F22FDF" w:rsidRPr="007966E4">
        <w:t>in</w:t>
      </w:r>
      <w:r w:rsidRPr="007966E4">
        <w:t xml:space="preserve"> smart technology (Ramsey, 2016). Increased adoption of smart technology at the hotel increases the hotel’s vulnerability to </w:t>
      </w:r>
      <w:r w:rsidR="006B0781" w:rsidRPr="007966E4">
        <w:t>cyber-attacks</w:t>
      </w:r>
      <w:r w:rsidRPr="007966E4">
        <w:t xml:space="preserve">, which can cause significant financial losses, reputational damage, and disruption of services (Tong, Kong &amp; Kwan, 2022). As a result, it is prudent for the hotel to insure its systems against cyber threats. Through this, it will be able to assure customers of its commitment to protecting their personal data and increase its access to financial resources it can leverage to recover from disruptions caused by </w:t>
      </w:r>
      <w:r w:rsidR="006B0781" w:rsidRPr="007966E4">
        <w:t>cyber-attacks</w:t>
      </w:r>
      <w:r w:rsidRPr="007966E4">
        <w:t xml:space="preserve"> in the future (Ebuzor, 2024).</w:t>
      </w:r>
    </w:p>
    <w:p w14:paraId="07551D11" w14:textId="2F172615" w:rsidR="007966E4" w:rsidRPr="00FC243F" w:rsidRDefault="007966E4" w:rsidP="00FC243F">
      <w:pPr>
        <w:pStyle w:val="Heading3"/>
        <w:rPr>
          <w:rFonts w:ascii="Times New Roman" w:hAnsi="Times New Roman" w:cs="Times New Roman"/>
          <w:b/>
          <w:bCs/>
          <w:i/>
          <w:iCs/>
          <w:color w:val="000000" w:themeColor="text1"/>
        </w:rPr>
      </w:pPr>
      <w:bookmarkStart w:id="37" w:name="_Toc181423020"/>
      <w:r w:rsidRPr="00FC243F">
        <w:rPr>
          <w:rFonts w:ascii="Times New Roman" w:hAnsi="Times New Roman" w:cs="Times New Roman"/>
          <w:b/>
          <w:bCs/>
          <w:i/>
          <w:iCs/>
          <w:color w:val="000000" w:themeColor="text1"/>
        </w:rPr>
        <w:t>Install multiple firewalls on its system</w:t>
      </w:r>
      <w:bookmarkEnd w:id="37"/>
      <w:r w:rsidR="00F22FDF" w:rsidRPr="00FC243F">
        <w:rPr>
          <w:rFonts w:ascii="Times New Roman" w:hAnsi="Times New Roman" w:cs="Times New Roman"/>
          <w:b/>
          <w:bCs/>
          <w:i/>
          <w:iCs/>
          <w:color w:val="000000" w:themeColor="text1"/>
        </w:rPr>
        <w:t>.</w:t>
      </w:r>
    </w:p>
    <w:p w14:paraId="6748D995" w14:textId="36FB292F" w:rsidR="00C90A5F" w:rsidRPr="00C311DA" w:rsidRDefault="007966E4" w:rsidP="00C311DA">
      <w:pPr>
        <w:spacing w:after="0" w:line="480" w:lineRule="auto"/>
        <w:ind w:firstLine="720"/>
      </w:pPr>
      <w:r w:rsidRPr="007966E4">
        <w:t xml:space="preserve">The hotel should </w:t>
      </w:r>
      <w:r w:rsidR="00F22FDF" w:rsidRPr="007966E4">
        <w:t>update</w:t>
      </w:r>
      <w:r w:rsidRPr="007966E4">
        <w:t xml:space="preserve"> its cyber security protocols by increasing the number of firewalls for its systems. It can collaborate with cyber security firms like OmniCyber to help it install additional firewalls to its systems. This approach will increase the hotel’s ability to identify, block, and protect its systems from intrusion by unauthorised parties like hackers (Assunção, 2019).</w:t>
      </w:r>
    </w:p>
    <w:p w14:paraId="70D0231C" w14:textId="77777777" w:rsidR="00A11ACB" w:rsidRPr="007E2D6E" w:rsidRDefault="00A11ACB" w:rsidP="007E2D6E">
      <w:pPr>
        <w:pStyle w:val="Heading1"/>
        <w:jc w:val="center"/>
        <w:rPr>
          <w:rFonts w:ascii="Times New Roman" w:hAnsi="Times New Roman" w:cs="Times New Roman"/>
          <w:b/>
          <w:bCs/>
          <w:color w:val="000000" w:themeColor="text1"/>
          <w:sz w:val="24"/>
          <w:szCs w:val="24"/>
          <w:lang w:val="en-GB"/>
        </w:rPr>
      </w:pPr>
      <w:bookmarkStart w:id="38" w:name="_Toc181423021"/>
      <w:r w:rsidRPr="007E2D6E">
        <w:rPr>
          <w:rFonts w:ascii="Times New Roman" w:hAnsi="Times New Roman" w:cs="Times New Roman"/>
          <w:b/>
          <w:bCs/>
          <w:color w:val="000000" w:themeColor="text1"/>
          <w:sz w:val="24"/>
          <w:szCs w:val="24"/>
          <w:lang w:val="en-GB"/>
        </w:rPr>
        <w:t xml:space="preserve">Action Plan </w:t>
      </w:r>
      <w:r w:rsidR="00F55591" w:rsidRPr="007E2D6E">
        <w:rPr>
          <w:rFonts w:ascii="Times New Roman" w:hAnsi="Times New Roman" w:cs="Times New Roman"/>
          <w:b/>
          <w:bCs/>
          <w:color w:val="000000" w:themeColor="text1"/>
          <w:sz w:val="24"/>
          <w:szCs w:val="24"/>
          <w:lang w:val="en-GB"/>
        </w:rPr>
        <w:t>(</w:t>
      </w:r>
      <w:r w:rsidRPr="007E2D6E">
        <w:rPr>
          <w:rFonts w:ascii="Times New Roman" w:hAnsi="Times New Roman" w:cs="Times New Roman"/>
          <w:b/>
          <w:bCs/>
          <w:color w:val="000000" w:themeColor="text1"/>
          <w:sz w:val="24"/>
          <w:szCs w:val="24"/>
          <w:lang w:val="en-GB"/>
        </w:rPr>
        <w:t>3</w:t>
      </w:r>
      <w:r w:rsidR="00F55591" w:rsidRPr="007E2D6E">
        <w:rPr>
          <w:rFonts w:ascii="Times New Roman" w:hAnsi="Times New Roman" w:cs="Times New Roman"/>
          <w:b/>
          <w:bCs/>
          <w:color w:val="000000" w:themeColor="text1"/>
          <w:sz w:val="24"/>
          <w:szCs w:val="24"/>
          <w:lang w:val="en-GB"/>
        </w:rPr>
        <w:t>38 words)</w:t>
      </w:r>
      <w:bookmarkEnd w:id="38"/>
    </w:p>
    <w:tbl>
      <w:tblPr>
        <w:tblStyle w:val="TableGrid"/>
        <w:tblW w:w="9985" w:type="dxa"/>
        <w:tblLayout w:type="fixed"/>
        <w:tblLook w:val="04A0" w:firstRow="1" w:lastRow="0" w:firstColumn="1" w:lastColumn="0" w:noHBand="0" w:noVBand="1"/>
      </w:tblPr>
      <w:tblGrid>
        <w:gridCol w:w="535"/>
        <w:gridCol w:w="1260"/>
        <w:gridCol w:w="1980"/>
        <w:gridCol w:w="2992"/>
        <w:gridCol w:w="745"/>
        <w:gridCol w:w="1416"/>
        <w:gridCol w:w="1057"/>
      </w:tblGrid>
      <w:tr w:rsidR="0070762F" w:rsidRPr="00C311DA" w14:paraId="0ABDFCBA" w14:textId="77777777" w:rsidTr="002B1202">
        <w:tc>
          <w:tcPr>
            <w:tcW w:w="535" w:type="dxa"/>
          </w:tcPr>
          <w:p w14:paraId="7BDFDE48" w14:textId="77777777" w:rsidR="00B750AA" w:rsidRPr="00C311DA" w:rsidRDefault="00B750AA" w:rsidP="00C311DA">
            <w:pPr>
              <w:spacing w:line="480" w:lineRule="auto"/>
              <w:rPr>
                <w:b/>
                <w:bCs/>
                <w:lang w:val="en-GB"/>
              </w:rPr>
            </w:pPr>
            <w:r w:rsidRPr="00C311DA">
              <w:rPr>
                <w:b/>
                <w:bCs/>
                <w:lang w:val="en-GB"/>
              </w:rPr>
              <w:t>Number</w:t>
            </w:r>
          </w:p>
        </w:tc>
        <w:tc>
          <w:tcPr>
            <w:tcW w:w="1260" w:type="dxa"/>
          </w:tcPr>
          <w:p w14:paraId="565F6CC3" w14:textId="77777777" w:rsidR="00B750AA" w:rsidRPr="00C311DA" w:rsidRDefault="00B750AA" w:rsidP="00C311DA">
            <w:pPr>
              <w:spacing w:line="480" w:lineRule="auto"/>
              <w:rPr>
                <w:b/>
                <w:bCs/>
                <w:lang w:val="en-GB"/>
              </w:rPr>
            </w:pPr>
            <w:r w:rsidRPr="00C311DA">
              <w:rPr>
                <w:b/>
                <w:bCs/>
                <w:lang w:val="en-GB"/>
              </w:rPr>
              <w:t>Problem</w:t>
            </w:r>
          </w:p>
        </w:tc>
        <w:tc>
          <w:tcPr>
            <w:tcW w:w="1980" w:type="dxa"/>
          </w:tcPr>
          <w:p w14:paraId="25DC5161" w14:textId="77777777" w:rsidR="00B750AA" w:rsidRPr="00C311DA" w:rsidRDefault="00B750AA" w:rsidP="00C311DA">
            <w:pPr>
              <w:spacing w:line="480" w:lineRule="auto"/>
              <w:rPr>
                <w:b/>
                <w:bCs/>
                <w:lang w:val="en-GB"/>
              </w:rPr>
            </w:pPr>
            <w:r w:rsidRPr="00C311DA">
              <w:rPr>
                <w:b/>
                <w:bCs/>
                <w:lang w:val="en-GB"/>
              </w:rPr>
              <w:t>Solution</w:t>
            </w:r>
          </w:p>
        </w:tc>
        <w:tc>
          <w:tcPr>
            <w:tcW w:w="2992" w:type="dxa"/>
          </w:tcPr>
          <w:p w14:paraId="102AB63B" w14:textId="77777777" w:rsidR="00B750AA" w:rsidRPr="00C311DA" w:rsidRDefault="00DE670E" w:rsidP="00C311DA">
            <w:pPr>
              <w:spacing w:line="480" w:lineRule="auto"/>
              <w:rPr>
                <w:b/>
                <w:bCs/>
                <w:lang w:val="en-GB"/>
              </w:rPr>
            </w:pPr>
            <w:r w:rsidRPr="00C311DA">
              <w:rPr>
                <w:b/>
                <w:bCs/>
                <w:lang w:val="en-GB"/>
              </w:rPr>
              <w:t>Desired Outcome</w:t>
            </w:r>
          </w:p>
        </w:tc>
        <w:tc>
          <w:tcPr>
            <w:tcW w:w="745" w:type="dxa"/>
          </w:tcPr>
          <w:p w14:paraId="519DAD8E" w14:textId="77777777" w:rsidR="00B750AA" w:rsidRPr="00C311DA" w:rsidRDefault="00465304" w:rsidP="00C311DA">
            <w:pPr>
              <w:spacing w:line="480" w:lineRule="auto"/>
              <w:rPr>
                <w:b/>
                <w:bCs/>
                <w:lang w:val="en-GB"/>
              </w:rPr>
            </w:pPr>
            <w:r w:rsidRPr="00C311DA">
              <w:rPr>
                <w:b/>
                <w:bCs/>
                <w:lang w:val="en-GB"/>
              </w:rPr>
              <w:t>Time s</w:t>
            </w:r>
          </w:p>
        </w:tc>
        <w:tc>
          <w:tcPr>
            <w:tcW w:w="1416" w:type="dxa"/>
          </w:tcPr>
          <w:p w14:paraId="2917FC4D" w14:textId="77777777" w:rsidR="00B750AA" w:rsidRPr="00C311DA" w:rsidRDefault="00465304" w:rsidP="00C311DA">
            <w:pPr>
              <w:spacing w:line="480" w:lineRule="auto"/>
              <w:rPr>
                <w:b/>
                <w:bCs/>
                <w:lang w:val="en-GB"/>
              </w:rPr>
            </w:pPr>
            <w:r w:rsidRPr="00C311DA">
              <w:rPr>
                <w:b/>
                <w:bCs/>
                <w:lang w:val="en-GB"/>
              </w:rPr>
              <w:t>Completion Date</w:t>
            </w:r>
          </w:p>
        </w:tc>
        <w:tc>
          <w:tcPr>
            <w:tcW w:w="1057" w:type="dxa"/>
          </w:tcPr>
          <w:p w14:paraId="1836D60A" w14:textId="77777777" w:rsidR="00B750AA" w:rsidRPr="00C311DA" w:rsidRDefault="00465304" w:rsidP="00C311DA">
            <w:pPr>
              <w:spacing w:line="480" w:lineRule="auto"/>
              <w:rPr>
                <w:b/>
                <w:bCs/>
                <w:lang w:val="en-GB"/>
              </w:rPr>
            </w:pPr>
            <w:r w:rsidRPr="00C311DA">
              <w:rPr>
                <w:b/>
                <w:bCs/>
                <w:lang w:val="en-GB"/>
              </w:rPr>
              <w:t>Planned Budget (</w:t>
            </w:r>
            <w:r w:rsidR="00CD28CC" w:rsidRPr="00C311DA">
              <w:rPr>
                <w:b/>
                <w:bCs/>
              </w:rPr>
              <w:t>£</w:t>
            </w:r>
            <w:r w:rsidRPr="00C311DA">
              <w:rPr>
                <w:b/>
                <w:bCs/>
                <w:lang w:val="en-GB"/>
              </w:rPr>
              <w:t>)</w:t>
            </w:r>
          </w:p>
        </w:tc>
      </w:tr>
      <w:tr w:rsidR="0070762F" w:rsidRPr="00C311DA" w14:paraId="69EA29B2" w14:textId="77777777" w:rsidTr="002B1202">
        <w:tc>
          <w:tcPr>
            <w:tcW w:w="535" w:type="dxa"/>
          </w:tcPr>
          <w:p w14:paraId="35951CCD" w14:textId="77777777" w:rsidR="00B750AA" w:rsidRPr="00C311DA" w:rsidRDefault="00523D9D" w:rsidP="00C311DA">
            <w:pPr>
              <w:spacing w:line="480" w:lineRule="auto"/>
              <w:rPr>
                <w:lang w:val="en-GB"/>
              </w:rPr>
            </w:pPr>
            <w:r w:rsidRPr="00C311DA">
              <w:rPr>
                <w:lang w:val="en-GB"/>
              </w:rPr>
              <w:t>1</w:t>
            </w:r>
          </w:p>
        </w:tc>
        <w:tc>
          <w:tcPr>
            <w:tcW w:w="1260" w:type="dxa"/>
          </w:tcPr>
          <w:p w14:paraId="347EA4E9" w14:textId="77777777" w:rsidR="00B750AA" w:rsidRPr="00C311DA" w:rsidRDefault="00DF4815" w:rsidP="00C311DA">
            <w:pPr>
              <w:spacing w:line="480" w:lineRule="auto"/>
              <w:rPr>
                <w:lang w:val="en-GB"/>
              </w:rPr>
            </w:pPr>
            <w:r w:rsidRPr="00C311DA">
              <w:rPr>
                <w:lang w:val="en-GB"/>
              </w:rPr>
              <w:t>Weak firewall</w:t>
            </w:r>
          </w:p>
        </w:tc>
        <w:tc>
          <w:tcPr>
            <w:tcW w:w="1980" w:type="dxa"/>
          </w:tcPr>
          <w:p w14:paraId="79896093" w14:textId="77777777" w:rsidR="00B750AA" w:rsidRPr="00C311DA" w:rsidRDefault="00715BB4" w:rsidP="00C311DA">
            <w:pPr>
              <w:spacing w:line="480" w:lineRule="auto"/>
              <w:rPr>
                <w:lang w:val="en-GB"/>
              </w:rPr>
            </w:pPr>
            <w:r w:rsidRPr="00C311DA">
              <w:rPr>
                <w:lang w:val="en-GB"/>
              </w:rPr>
              <w:t>Install multiple firewalls to the system</w:t>
            </w:r>
            <w:r w:rsidR="007E1C96" w:rsidRPr="00C311DA">
              <w:rPr>
                <w:lang w:val="en-GB"/>
              </w:rPr>
              <w:t>.</w:t>
            </w:r>
            <w:r w:rsidR="00E415BB" w:rsidRPr="00C311DA">
              <w:t xml:space="preserve"> </w:t>
            </w:r>
            <w:r w:rsidRPr="00715BB4">
              <w:rPr>
                <w:lang w:val="en-GB"/>
              </w:rPr>
              <w:t>Multiple firewalls are much stronger and offer effective barriers against unauthorised access compared to single firewalls</w:t>
            </w:r>
            <w:r w:rsidR="004C6244" w:rsidRPr="00C311DA">
              <w:rPr>
                <w:lang w:val="en-GB"/>
              </w:rPr>
              <w:t>.</w:t>
            </w:r>
          </w:p>
        </w:tc>
        <w:tc>
          <w:tcPr>
            <w:tcW w:w="2992" w:type="dxa"/>
          </w:tcPr>
          <w:p w14:paraId="264AD0C1" w14:textId="77777777" w:rsidR="00B750AA" w:rsidRPr="00C311DA" w:rsidRDefault="00A17AA8" w:rsidP="00C311DA">
            <w:pPr>
              <w:pStyle w:val="ListParagraph"/>
              <w:numPr>
                <w:ilvl w:val="0"/>
                <w:numId w:val="9"/>
              </w:numPr>
              <w:spacing w:line="480" w:lineRule="auto"/>
              <w:ind w:left="0"/>
              <w:rPr>
                <w:lang w:val="en-GB"/>
              </w:rPr>
            </w:pPr>
            <w:r w:rsidRPr="00C311DA">
              <w:rPr>
                <w:lang w:val="en-GB"/>
              </w:rPr>
              <w:t xml:space="preserve">Improved security of the </w:t>
            </w:r>
            <w:r w:rsidR="005857BC" w:rsidRPr="00C311DA">
              <w:rPr>
                <w:lang w:val="en-GB"/>
              </w:rPr>
              <w:t>hotel systems</w:t>
            </w:r>
            <w:r w:rsidR="007878D1" w:rsidRPr="00C311DA">
              <w:rPr>
                <w:lang w:val="en-GB"/>
              </w:rPr>
              <w:t xml:space="preserve">. The firewalls </w:t>
            </w:r>
            <w:r w:rsidR="00AD5B71" w:rsidRPr="00C311DA">
              <w:rPr>
                <w:lang w:val="en-GB"/>
              </w:rPr>
              <w:t>will be able to</w:t>
            </w:r>
            <w:r w:rsidR="00976C9D" w:rsidRPr="00C311DA">
              <w:rPr>
                <w:lang w:val="en-GB"/>
              </w:rPr>
              <w:t xml:space="preserve"> identify,</w:t>
            </w:r>
            <w:r w:rsidR="007878D1" w:rsidRPr="00C311DA">
              <w:rPr>
                <w:lang w:val="en-GB"/>
              </w:rPr>
              <w:t xml:space="preserve"> filter</w:t>
            </w:r>
            <w:r w:rsidR="00976C9D" w:rsidRPr="00C311DA">
              <w:rPr>
                <w:lang w:val="en-GB"/>
              </w:rPr>
              <w:t xml:space="preserve"> and </w:t>
            </w:r>
            <w:r w:rsidR="007878D1" w:rsidRPr="00C311DA">
              <w:rPr>
                <w:lang w:val="en-GB"/>
              </w:rPr>
              <w:t>block,</w:t>
            </w:r>
            <w:r w:rsidR="00976C9D" w:rsidRPr="00C311DA">
              <w:rPr>
                <w:lang w:val="en-GB"/>
              </w:rPr>
              <w:t xml:space="preserve"> unauthorised access.</w:t>
            </w:r>
          </w:p>
        </w:tc>
        <w:tc>
          <w:tcPr>
            <w:tcW w:w="745" w:type="dxa"/>
          </w:tcPr>
          <w:p w14:paraId="1F373E6D" w14:textId="77777777" w:rsidR="00B750AA" w:rsidRPr="00C311DA" w:rsidRDefault="00C65A18" w:rsidP="00C311DA">
            <w:pPr>
              <w:spacing w:line="480" w:lineRule="auto"/>
              <w:rPr>
                <w:lang w:val="en-GB"/>
              </w:rPr>
            </w:pPr>
            <w:r w:rsidRPr="00C311DA">
              <w:rPr>
                <w:lang w:val="en-GB"/>
              </w:rPr>
              <w:t>3 months</w:t>
            </w:r>
          </w:p>
        </w:tc>
        <w:tc>
          <w:tcPr>
            <w:tcW w:w="1416" w:type="dxa"/>
          </w:tcPr>
          <w:p w14:paraId="2562ABEC" w14:textId="77777777" w:rsidR="00B750AA" w:rsidRPr="00C311DA" w:rsidRDefault="00983C9D" w:rsidP="00C311DA">
            <w:pPr>
              <w:spacing w:line="480" w:lineRule="auto"/>
              <w:rPr>
                <w:lang w:val="en-GB"/>
              </w:rPr>
            </w:pPr>
            <w:r w:rsidRPr="00C311DA">
              <w:rPr>
                <w:lang w:val="en-GB"/>
              </w:rPr>
              <w:t>15/2/2025</w:t>
            </w:r>
          </w:p>
        </w:tc>
        <w:tc>
          <w:tcPr>
            <w:tcW w:w="1057" w:type="dxa"/>
          </w:tcPr>
          <w:p w14:paraId="556A4BC8" w14:textId="77777777" w:rsidR="00B750AA" w:rsidRPr="00C311DA" w:rsidRDefault="00CD28CC" w:rsidP="00C311DA">
            <w:pPr>
              <w:spacing w:line="480" w:lineRule="auto"/>
              <w:rPr>
                <w:lang w:val="en-GB"/>
              </w:rPr>
            </w:pPr>
            <w:r w:rsidRPr="00C311DA">
              <w:rPr>
                <w:lang w:val="en-GB"/>
              </w:rPr>
              <w:t>30,000</w:t>
            </w:r>
            <w:r w:rsidR="00F43E96" w:rsidRPr="00C311DA">
              <w:rPr>
                <w:lang w:val="en-GB"/>
              </w:rPr>
              <w:t xml:space="preserve"> (3 firewall</w:t>
            </w:r>
            <w:r w:rsidR="003635C2" w:rsidRPr="00C311DA">
              <w:rPr>
                <w:lang w:val="en-GB"/>
              </w:rPr>
              <w:t xml:space="preserve"> </w:t>
            </w:r>
            <w:r w:rsidR="00B40B2B" w:rsidRPr="00C311DA">
              <w:rPr>
                <w:lang w:val="en-GB"/>
              </w:rPr>
              <w:t>systems)</w:t>
            </w:r>
          </w:p>
        </w:tc>
      </w:tr>
      <w:tr w:rsidR="001D4BF8" w:rsidRPr="00C311DA" w14:paraId="4300B55D" w14:textId="77777777" w:rsidTr="002B1202">
        <w:trPr>
          <w:trHeight w:val="1356"/>
        </w:trPr>
        <w:tc>
          <w:tcPr>
            <w:tcW w:w="535" w:type="dxa"/>
            <w:vMerge w:val="restart"/>
          </w:tcPr>
          <w:p w14:paraId="574E7D09" w14:textId="77777777" w:rsidR="001D4BF8" w:rsidRPr="00C311DA" w:rsidRDefault="001D4BF8" w:rsidP="00C311DA">
            <w:pPr>
              <w:spacing w:line="480" w:lineRule="auto"/>
              <w:rPr>
                <w:lang w:val="en-GB"/>
              </w:rPr>
            </w:pPr>
            <w:r w:rsidRPr="00C311DA">
              <w:rPr>
                <w:lang w:val="en-GB"/>
              </w:rPr>
              <w:t>2</w:t>
            </w:r>
          </w:p>
        </w:tc>
        <w:tc>
          <w:tcPr>
            <w:tcW w:w="1260" w:type="dxa"/>
            <w:vMerge w:val="restart"/>
          </w:tcPr>
          <w:p w14:paraId="791FA745" w14:textId="77777777" w:rsidR="001D4BF8" w:rsidRPr="00C311DA" w:rsidRDefault="001D4BF8" w:rsidP="00C311DA">
            <w:pPr>
              <w:spacing w:line="480" w:lineRule="auto"/>
              <w:rPr>
                <w:lang w:val="en-GB"/>
              </w:rPr>
            </w:pPr>
            <w:r w:rsidRPr="00C311DA">
              <w:rPr>
                <w:lang w:val="en-GB"/>
              </w:rPr>
              <w:t xml:space="preserve">Phishing </w:t>
            </w:r>
          </w:p>
        </w:tc>
        <w:tc>
          <w:tcPr>
            <w:tcW w:w="1980" w:type="dxa"/>
          </w:tcPr>
          <w:p w14:paraId="4E60FC93" w14:textId="77777777" w:rsidR="001D4BF8" w:rsidRPr="00C311DA" w:rsidRDefault="001D4BF8" w:rsidP="00C311DA">
            <w:pPr>
              <w:spacing w:line="480" w:lineRule="auto"/>
              <w:rPr>
                <w:lang w:val="en-GB"/>
              </w:rPr>
            </w:pPr>
            <w:r w:rsidRPr="00C311DA">
              <w:rPr>
                <w:lang w:val="en-GB"/>
              </w:rPr>
              <w:t>Regular cyber risk assessment</w:t>
            </w:r>
          </w:p>
        </w:tc>
        <w:tc>
          <w:tcPr>
            <w:tcW w:w="2992" w:type="dxa"/>
          </w:tcPr>
          <w:p w14:paraId="79C66CA4" w14:textId="77777777" w:rsidR="001D4BF8" w:rsidRPr="00C311DA" w:rsidRDefault="00EB708C" w:rsidP="00C311DA">
            <w:pPr>
              <w:pStyle w:val="ListParagraph"/>
              <w:numPr>
                <w:ilvl w:val="0"/>
                <w:numId w:val="9"/>
              </w:numPr>
              <w:spacing w:line="480" w:lineRule="auto"/>
              <w:ind w:left="0"/>
              <w:rPr>
                <w:lang w:val="en-GB"/>
              </w:rPr>
            </w:pPr>
            <w:r w:rsidRPr="00C311DA">
              <w:rPr>
                <w:lang w:val="en-GB"/>
              </w:rPr>
              <w:t>Identified and managed gaps in the cyber security of the hotel</w:t>
            </w:r>
            <w:r w:rsidR="00F34BAF" w:rsidRPr="00C311DA">
              <w:rPr>
                <w:lang w:val="en-GB"/>
              </w:rPr>
              <w:t xml:space="preserve"> by recommending necessary measures to improve the </w:t>
            </w:r>
            <w:r w:rsidR="004F1CA9" w:rsidRPr="00C311DA">
              <w:rPr>
                <w:lang w:val="en-GB"/>
              </w:rPr>
              <w:t>security of the hotel systems.</w:t>
            </w:r>
          </w:p>
        </w:tc>
        <w:tc>
          <w:tcPr>
            <w:tcW w:w="745" w:type="dxa"/>
          </w:tcPr>
          <w:p w14:paraId="4C42B63B" w14:textId="77777777" w:rsidR="001D4BF8" w:rsidRPr="00C311DA" w:rsidRDefault="0088372C" w:rsidP="00C311DA">
            <w:pPr>
              <w:spacing w:line="480" w:lineRule="auto"/>
              <w:rPr>
                <w:lang w:val="en-GB"/>
              </w:rPr>
            </w:pPr>
            <w:r w:rsidRPr="00C311DA">
              <w:rPr>
                <w:lang w:val="en-GB"/>
              </w:rPr>
              <w:t>3</w:t>
            </w:r>
            <w:r w:rsidR="00E0770C" w:rsidRPr="00C311DA">
              <w:rPr>
                <w:lang w:val="en-GB"/>
              </w:rPr>
              <w:t xml:space="preserve"> months</w:t>
            </w:r>
          </w:p>
        </w:tc>
        <w:tc>
          <w:tcPr>
            <w:tcW w:w="1416" w:type="dxa"/>
          </w:tcPr>
          <w:p w14:paraId="3655C96E" w14:textId="77777777" w:rsidR="001D4BF8" w:rsidRPr="00C311DA" w:rsidRDefault="00F20F3E" w:rsidP="00C311DA">
            <w:pPr>
              <w:spacing w:line="480" w:lineRule="auto"/>
              <w:rPr>
                <w:lang w:val="en-GB"/>
              </w:rPr>
            </w:pPr>
            <w:r w:rsidRPr="00C311DA">
              <w:rPr>
                <w:lang w:val="en-GB"/>
              </w:rPr>
              <w:t>15/</w:t>
            </w:r>
            <w:r w:rsidR="0088372C" w:rsidRPr="00C311DA">
              <w:rPr>
                <w:lang w:val="en-GB"/>
              </w:rPr>
              <w:t>2</w:t>
            </w:r>
            <w:r w:rsidRPr="00C311DA">
              <w:rPr>
                <w:lang w:val="en-GB"/>
              </w:rPr>
              <w:t>/2025</w:t>
            </w:r>
          </w:p>
        </w:tc>
        <w:tc>
          <w:tcPr>
            <w:tcW w:w="1057" w:type="dxa"/>
          </w:tcPr>
          <w:p w14:paraId="141D4C31" w14:textId="77777777" w:rsidR="001D4BF8" w:rsidRPr="00C311DA" w:rsidRDefault="007349E5" w:rsidP="00C311DA">
            <w:pPr>
              <w:spacing w:line="480" w:lineRule="auto"/>
              <w:rPr>
                <w:lang w:val="en-GB"/>
              </w:rPr>
            </w:pPr>
            <w:r w:rsidRPr="00C311DA">
              <w:rPr>
                <w:lang w:val="en-GB"/>
              </w:rPr>
              <w:t>10,000</w:t>
            </w:r>
          </w:p>
        </w:tc>
      </w:tr>
      <w:tr w:rsidR="001D4BF8" w:rsidRPr="00C311DA" w14:paraId="538DA91D" w14:textId="77777777" w:rsidTr="002B1202">
        <w:trPr>
          <w:trHeight w:val="1665"/>
        </w:trPr>
        <w:tc>
          <w:tcPr>
            <w:tcW w:w="535" w:type="dxa"/>
            <w:vMerge/>
          </w:tcPr>
          <w:p w14:paraId="0D3A8828" w14:textId="77777777" w:rsidR="001D4BF8" w:rsidRPr="00C311DA" w:rsidRDefault="001D4BF8" w:rsidP="00C311DA">
            <w:pPr>
              <w:spacing w:line="480" w:lineRule="auto"/>
              <w:rPr>
                <w:lang w:val="en-GB"/>
              </w:rPr>
            </w:pPr>
          </w:p>
        </w:tc>
        <w:tc>
          <w:tcPr>
            <w:tcW w:w="1260" w:type="dxa"/>
            <w:vMerge/>
          </w:tcPr>
          <w:p w14:paraId="19861211" w14:textId="77777777" w:rsidR="001D4BF8" w:rsidRPr="00C311DA" w:rsidRDefault="001D4BF8" w:rsidP="00C311DA">
            <w:pPr>
              <w:spacing w:line="480" w:lineRule="auto"/>
              <w:rPr>
                <w:lang w:val="en-GB"/>
              </w:rPr>
            </w:pPr>
          </w:p>
        </w:tc>
        <w:tc>
          <w:tcPr>
            <w:tcW w:w="1980" w:type="dxa"/>
          </w:tcPr>
          <w:p w14:paraId="476FDE1B" w14:textId="77777777" w:rsidR="001D4BF8" w:rsidRPr="00C311DA" w:rsidRDefault="001D4BF8" w:rsidP="00C311DA">
            <w:pPr>
              <w:spacing w:line="480" w:lineRule="auto"/>
              <w:rPr>
                <w:lang w:val="en-GB"/>
              </w:rPr>
            </w:pPr>
            <w:r w:rsidRPr="00C311DA">
              <w:rPr>
                <w:lang w:val="en-GB"/>
              </w:rPr>
              <w:t xml:space="preserve">Update defensive practices: update </w:t>
            </w:r>
            <w:r w:rsidR="004D7AB0" w:rsidRPr="00C311DA">
              <w:rPr>
                <w:lang w:val="en-GB"/>
              </w:rPr>
              <w:t xml:space="preserve">cyber security </w:t>
            </w:r>
            <w:r w:rsidRPr="00C311DA">
              <w:rPr>
                <w:lang w:val="en-GB"/>
              </w:rPr>
              <w:t>policies, procedures, and employee training on cyber security.</w:t>
            </w:r>
          </w:p>
          <w:p w14:paraId="29A89A09" w14:textId="77777777" w:rsidR="001D4BF8" w:rsidRPr="00C311DA" w:rsidRDefault="001D4BF8" w:rsidP="00C311DA">
            <w:pPr>
              <w:spacing w:line="480" w:lineRule="auto"/>
              <w:rPr>
                <w:lang w:val="en-GB"/>
              </w:rPr>
            </w:pPr>
          </w:p>
        </w:tc>
        <w:tc>
          <w:tcPr>
            <w:tcW w:w="2992" w:type="dxa"/>
          </w:tcPr>
          <w:p w14:paraId="442A1825" w14:textId="77777777" w:rsidR="00AE0FBA" w:rsidRPr="00C311DA" w:rsidRDefault="005D22BE" w:rsidP="00C311DA">
            <w:pPr>
              <w:pStyle w:val="ListParagraph"/>
              <w:numPr>
                <w:ilvl w:val="0"/>
                <w:numId w:val="9"/>
              </w:numPr>
              <w:spacing w:line="480" w:lineRule="auto"/>
              <w:ind w:left="0"/>
              <w:rPr>
                <w:lang w:val="en-GB"/>
              </w:rPr>
            </w:pPr>
            <w:r w:rsidRPr="00C311DA">
              <w:rPr>
                <w:lang w:val="en-GB"/>
              </w:rPr>
              <w:t xml:space="preserve">Cyber security policies and procedures will be updated. </w:t>
            </w:r>
          </w:p>
          <w:p w14:paraId="1DED2B38" w14:textId="77777777" w:rsidR="001D4BF8" w:rsidRPr="00C311DA" w:rsidRDefault="005D22BE" w:rsidP="00C311DA">
            <w:pPr>
              <w:pStyle w:val="ListParagraph"/>
              <w:numPr>
                <w:ilvl w:val="0"/>
                <w:numId w:val="9"/>
              </w:numPr>
              <w:spacing w:line="480" w:lineRule="auto"/>
              <w:ind w:left="0"/>
              <w:rPr>
                <w:lang w:val="en-GB"/>
              </w:rPr>
            </w:pPr>
            <w:r w:rsidRPr="00C311DA">
              <w:rPr>
                <w:lang w:val="en-GB"/>
              </w:rPr>
              <w:t>Employees</w:t>
            </w:r>
            <w:r w:rsidR="009A4AA0" w:rsidRPr="00C311DA">
              <w:rPr>
                <w:lang w:val="en-GB"/>
              </w:rPr>
              <w:t xml:space="preserve">’ competence about cyber security </w:t>
            </w:r>
            <w:r w:rsidR="00AE0FBA" w:rsidRPr="00C311DA">
              <w:rPr>
                <w:lang w:val="en-GB"/>
              </w:rPr>
              <w:t>policies and procedures will be improved.</w:t>
            </w:r>
          </w:p>
        </w:tc>
        <w:tc>
          <w:tcPr>
            <w:tcW w:w="745" w:type="dxa"/>
          </w:tcPr>
          <w:p w14:paraId="2E9FCCC6" w14:textId="77777777" w:rsidR="001D4BF8" w:rsidRPr="00C311DA" w:rsidRDefault="001C514C" w:rsidP="00C311DA">
            <w:pPr>
              <w:spacing w:line="480" w:lineRule="auto"/>
              <w:rPr>
                <w:lang w:val="en-GB"/>
              </w:rPr>
            </w:pPr>
            <w:r w:rsidRPr="00C311DA">
              <w:rPr>
                <w:lang w:val="en-GB"/>
              </w:rPr>
              <w:t>3 months</w:t>
            </w:r>
          </w:p>
        </w:tc>
        <w:tc>
          <w:tcPr>
            <w:tcW w:w="1416" w:type="dxa"/>
          </w:tcPr>
          <w:p w14:paraId="437FA212" w14:textId="77777777" w:rsidR="001D4BF8" w:rsidRPr="00C311DA" w:rsidRDefault="001C514C" w:rsidP="00C311DA">
            <w:pPr>
              <w:spacing w:line="480" w:lineRule="auto"/>
              <w:rPr>
                <w:lang w:val="en-GB"/>
              </w:rPr>
            </w:pPr>
            <w:r w:rsidRPr="00C311DA">
              <w:rPr>
                <w:lang w:val="en-GB"/>
              </w:rPr>
              <w:t>15/2/2025</w:t>
            </w:r>
          </w:p>
        </w:tc>
        <w:tc>
          <w:tcPr>
            <w:tcW w:w="1057" w:type="dxa"/>
          </w:tcPr>
          <w:p w14:paraId="127953B9" w14:textId="77777777" w:rsidR="001D4BF8" w:rsidRPr="00C311DA" w:rsidRDefault="001C514C" w:rsidP="00C311DA">
            <w:pPr>
              <w:spacing w:line="480" w:lineRule="auto"/>
              <w:rPr>
                <w:lang w:val="en-GB"/>
              </w:rPr>
            </w:pPr>
            <w:r w:rsidRPr="00C311DA">
              <w:rPr>
                <w:lang w:val="en-GB"/>
              </w:rPr>
              <w:t>5,000</w:t>
            </w:r>
          </w:p>
        </w:tc>
      </w:tr>
      <w:tr w:rsidR="0026692B" w:rsidRPr="00C311DA" w14:paraId="6439175E" w14:textId="77777777" w:rsidTr="002B1202">
        <w:trPr>
          <w:trHeight w:val="1880"/>
        </w:trPr>
        <w:tc>
          <w:tcPr>
            <w:tcW w:w="535" w:type="dxa"/>
            <w:vMerge/>
          </w:tcPr>
          <w:p w14:paraId="7C9D8D41" w14:textId="77777777" w:rsidR="0026692B" w:rsidRPr="00C311DA" w:rsidRDefault="0026692B" w:rsidP="00C311DA">
            <w:pPr>
              <w:spacing w:line="480" w:lineRule="auto"/>
              <w:rPr>
                <w:lang w:val="en-GB"/>
              </w:rPr>
            </w:pPr>
          </w:p>
        </w:tc>
        <w:tc>
          <w:tcPr>
            <w:tcW w:w="1260" w:type="dxa"/>
            <w:vMerge/>
          </w:tcPr>
          <w:p w14:paraId="43410102" w14:textId="77777777" w:rsidR="0026692B" w:rsidRPr="00C311DA" w:rsidRDefault="0026692B" w:rsidP="00C311DA">
            <w:pPr>
              <w:spacing w:line="480" w:lineRule="auto"/>
              <w:rPr>
                <w:lang w:val="en-GB"/>
              </w:rPr>
            </w:pPr>
          </w:p>
        </w:tc>
        <w:tc>
          <w:tcPr>
            <w:tcW w:w="1980" w:type="dxa"/>
          </w:tcPr>
          <w:p w14:paraId="2FD07016" w14:textId="77777777" w:rsidR="0026692B" w:rsidRPr="00C311DA" w:rsidRDefault="0026692B" w:rsidP="00C311DA">
            <w:pPr>
              <w:spacing w:line="480" w:lineRule="auto"/>
              <w:rPr>
                <w:lang w:val="en-GB"/>
              </w:rPr>
            </w:pPr>
            <w:r w:rsidRPr="00C311DA">
              <w:rPr>
                <w:lang w:val="en-GB"/>
              </w:rPr>
              <w:t>Regular awareness about cyber securit</w:t>
            </w:r>
            <w:r w:rsidR="00AC121E" w:rsidRPr="00C311DA">
              <w:rPr>
                <w:lang w:val="en-GB"/>
              </w:rPr>
              <w:t>y</w:t>
            </w:r>
          </w:p>
        </w:tc>
        <w:tc>
          <w:tcPr>
            <w:tcW w:w="2992" w:type="dxa"/>
          </w:tcPr>
          <w:p w14:paraId="6A68C4F8" w14:textId="77777777" w:rsidR="00157A2B" w:rsidRPr="00C311DA" w:rsidRDefault="0026692B" w:rsidP="00C311DA">
            <w:pPr>
              <w:pStyle w:val="ListParagraph"/>
              <w:numPr>
                <w:ilvl w:val="0"/>
                <w:numId w:val="8"/>
              </w:numPr>
              <w:spacing w:line="480" w:lineRule="auto"/>
              <w:ind w:left="0"/>
              <w:rPr>
                <w:lang w:val="en-GB"/>
              </w:rPr>
            </w:pPr>
            <w:r w:rsidRPr="00C311DA">
              <w:rPr>
                <w:lang w:val="en-GB"/>
              </w:rPr>
              <w:t xml:space="preserve">Increased understanding of </w:t>
            </w:r>
            <w:r w:rsidR="00731515" w:rsidRPr="00C311DA">
              <w:rPr>
                <w:lang w:val="en-GB"/>
              </w:rPr>
              <w:t>the context of phishing</w:t>
            </w:r>
            <w:r w:rsidRPr="00C311DA">
              <w:rPr>
                <w:lang w:val="en-GB"/>
              </w:rPr>
              <w:t xml:space="preserve"> among the hotel’s employees. </w:t>
            </w:r>
          </w:p>
          <w:p w14:paraId="50595B26" w14:textId="77777777" w:rsidR="002E29FE" w:rsidRPr="00C311DA" w:rsidRDefault="0026692B" w:rsidP="00C311DA">
            <w:pPr>
              <w:pStyle w:val="ListParagraph"/>
              <w:numPr>
                <w:ilvl w:val="0"/>
                <w:numId w:val="8"/>
              </w:numPr>
              <w:spacing w:line="480" w:lineRule="auto"/>
              <w:ind w:left="0"/>
              <w:rPr>
                <w:lang w:val="en-GB"/>
              </w:rPr>
            </w:pPr>
            <w:r w:rsidRPr="00C311DA">
              <w:rPr>
                <w:lang w:val="en-GB"/>
              </w:rPr>
              <w:t xml:space="preserve">Increased compliance to cyber security policies and practices among the employees. </w:t>
            </w:r>
          </w:p>
          <w:p w14:paraId="0F0AA0B7" w14:textId="77777777" w:rsidR="0026692B" w:rsidRPr="00C311DA" w:rsidRDefault="0026692B" w:rsidP="00C311DA">
            <w:pPr>
              <w:pStyle w:val="ListParagraph"/>
              <w:numPr>
                <w:ilvl w:val="0"/>
                <w:numId w:val="8"/>
              </w:numPr>
              <w:spacing w:line="480" w:lineRule="auto"/>
              <w:ind w:left="0"/>
              <w:rPr>
                <w:lang w:val="en-GB"/>
              </w:rPr>
            </w:pPr>
            <w:r w:rsidRPr="00C311DA">
              <w:rPr>
                <w:lang w:val="en-GB"/>
              </w:rPr>
              <w:t>Positive culture towards collective responsibility and desire to improve the hotel’s cyber security</w:t>
            </w:r>
            <w:r w:rsidR="002E29FE" w:rsidRPr="00C311DA">
              <w:rPr>
                <w:lang w:val="en-GB"/>
              </w:rPr>
              <w:t xml:space="preserve"> will be developed at the hotel.</w:t>
            </w:r>
          </w:p>
        </w:tc>
        <w:tc>
          <w:tcPr>
            <w:tcW w:w="745" w:type="dxa"/>
          </w:tcPr>
          <w:p w14:paraId="25C45324" w14:textId="77777777" w:rsidR="0026692B" w:rsidRPr="00C311DA" w:rsidRDefault="0026692B" w:rsidP="00C311DA">
            <w:pPr>
              <w:spacing w:line="480" w:lineRule="auto"/>
              <w:rPr>
                <w:lang w:val="en-GB"/>
              </w:rPr>
            </w:pPr>
            <w:r w:rsidRPr="00C311DA">
              <w:rPr>
                <w:lang w:val="en-GB"/>
              </w:rPr>
              <w:t>12 months</w:t>
            </w:r>
          </w:p>
        </w:tc>
        <w:tc>
          <w:tcPr>
            <w:tcW w:w="1416" w:type="dxa"/>
          </w:tcPr>
          <w:p w14:paraId="77B64A91" w14:textId="77777777" w:rsidR="0026692B" w:rsidRPr="00C311DA" w:rsidRDefault="0026692B" w:rsidP="00C311DA">
            <w:pPr>
              <w:spacing w:line="480" w:lineRule="auto"/>
              <w:rPr>
                <w:lang w:val="en-GB"/>
              </w:rPr>
            </w:pPr>
            <w:r w:rsidRPr="00C311DA">
              <w:rPr>
                <w:lang w:val="en-GB"/>
              </w:rPr>
              <w:t>15/12/2025</w:t>
            </w:r>
          </w:p>
        </w:tc>
        <w:tc>
          <w:tcPr>
            <w:tcW w:w="1057" w:type="dxa"/>
          </w:tcPr>
          <w:p w14:paraId="27578940" w14:textId="77777777" w:rsidR="0026692B" w:rsidRPr="00C311DA" w:rsidRDefault="0026692B" w:rsidP="00C311DA">
            <w:pPr>
              <w:spacing w:line="480" w:lineRule="auto"/>
              <w:rPr>
                <w:lang w:val="en-GB"/>
              </w:rPr>
            </w:pPr>
            <w:r w:rsidRPr="00C311DA">
              <w:rPr>
                <w:lang w:val="en-GB"/>
              </w:rPr>
              <w:t>5,000</w:t>
            </w:r>
          </w:p>
        </w:tc>
      </w:tr>
      <w:tr w:rsidR="0026692B" w:rsidRPr="00C311DA" w14:paraId="6EDDEE0C" w14:textId="77777777" w:rsidTr="002B1202">
        <w:trPr>
          <w:trHeight w:val="1590"/>
        </w:trPr>
        <w:tc>
          <w:tcPr>
            <w:tcW w:w="535" w:type="dxa"/>
            <w:vMerge w:val="restart"/>
          </w:tcPr>
          <w:p w14:paraId="7D42570C" w14:textId="77777777" w:rsidR="0026692B" w:rsidRPr="00C311DA" w:rsidRDefault="0026692B" w:rsidP="00C311DA">
            <w:pPr>
              <w:spacing w:line="480" w:lineRule="auto"/>
              <w:rPr>
                <w:lang w:val="en-GB"/>
              </w:rPr>
            </w:pPr>
            <w:r w:rsidRPr="00C311DA">
              <w:rPr>
                <w:lang w:val="en-GB"/>
              </w:rPr>
              <w:t>3</w:t>
            </w:r>
          </w:p>
        </w:tc>
        <w:tc>
          <w:tcPr>
            <w:tcW w:w="1260" w:type="dxa"/>
            <w:vMerge w:val="restart"/>
          </w:tcPr>
          <w:p w14:paraId="751268C2" w14:textId="77777777" w:rsidR="0026692B" w:rsidRPr="00C311DA" w:rsidRDefault="0026692B" w:rsidP="00C311DA">
            <w:pPr>
              <w:spacing w:line="480" w:lineRule="auto"/>
              <w:rPr>
                <w:lang w:val="en-GB"/>
              </w:rPr>
            </w:pPr>
            <w:r w:rsidRPr="00C311DA">
              <w:rPr>
                <w:lang w:val="en-GB"/>
              </w:rPr>
              <w:t>Insecure point of sale systems</w:t>
            </w:r>
          </w:p>
        </w:tc>
        <w:tc>
          <w:tcPr>
            <w:tcW w:w="1980" w:type="dxa"/>
          </w:tcPr>
          <w:p w14:paraId="5E49CEFD" w14:textId="77777777" w:rsidR="0026692B" w:rsidRPr="00C311DA" w:rsidRDefault="0026692B" w:rsidP="00C311DA">
            <w:pPr>
              <w:spacing w:line="480" w:lineRule="auto"/>
              <w:rPr>
                <w:lang w:val="en-GB"/>
              </w:rPr>
            </w:pPr>
            <w:r w:rsidRPr="00C311DA">
              <w:rPr>
                <w:lang w:val="en-GB"/>
              </w:rPr>
              <w:t>Cyber security insurance</w:t>
            </w:r>
          </w:p>
        </w:tc>
        <w:tc>
          <w:tcPr>
            <w:tcW w:w="2992" w:type="dxa"/>
          </w:tcPr>
          <w:p w14:paraId="5096AB22" w14:textId="77777777" w:rsidR="009A0A73" w:rsidRPr="00C311DA" w:rsidRDefault="000F180A" w:rsidP="00C311DA">
            <w:pPr>
              <w:pStyle w:val="ListParagraph"/>
              <w:numPr>
                <w:ilvl w:val="0"/>
                <w:numId w:val="7"/>
              </w:numPr>
              <w:spacing w:line="480" w:lineRule="auto"/>
              <w:ind w:left="0"/>
              <w:rPr>
                <w:lang w:val="en-GB"/>
              </w:rPr>
            </w:pPr>
            <w:r w:rsidRPr="00C311DA">
              <w:rPr>
                <w:lang w:val="en-GB"/>
              </w:rPr>
              <w:t>P</w:t>
            </w:r>
            <w:r w:rsidR="00107005" w:rsidRPr="00C311DA">
              <w:rPr>
                <w:lang w:val="en-GB"/>
              </w:rPr>
              <w:t xml:space="preserve">rotection of the hotel against financial losses </w:t>
            </w:r>
            <w:r w:rsidR="009559A3" w:rsidRPr="00C311DA">
              <w:rPr>
                <w:lang w:val="en-GB"/>
              </w:rPr>
              <w:t xml:space="preserve">related to </w:t>
            </w:r>
            <w:r w:rsidR="00243D81" w:rsidRPr="00C311DA">
              <w:rPr>
                <w:lang w:val="en-GB"/>
              </w:rPr>
              <w:t>cyber-attacks</w:t>
            </w:r>
            <w:r w:rsidR="009559A3" w:rsidRPr="00C311DA">
              <w:rPr>
                <w:lang w:val="en-GB"/>
              </w:rPr>
              <w:t xml:space="preserve"> </w:t>
            </w:r>
            <w:r w:rsidR="00107005" w:rsidRPr="00C311DA">
              <w:rPr>
                <w:lang w:val="en-GB"/>
              </w:rPr>
              <w:t>will be improved.</w:t>
            </w:r>
          </w:p>
          <w:p w14:paraId="3F300E6B" w14:textId="77777777" w:rsidR="00183F4F" w:rsidRPr="00C311DA" w:rsidRDefault="00D862F3" w:rsidP="00C311DA">
            <w:pPr>
              <w:pStyle w:val="ListParagraph"/>
              <w:numPr>
                <w:ilvl w:val="0"/>
                <w:numId w:val="7"/>
              </w:numPr>
              <w:spacing w:line="480" w:lineRule="auto"/>
              <w:ind w:left="0"/>
              <w:rPr>
                <w:lang w:val="en-GB"/>
              </w:rPr>
            </w:pPr>
            <w:r w:rsidRPr="00C311DA">
              <w:rPr>
                <w:lang w:val="en-GB"/>
              </w:rPr>
              <w:t xml:space="preserve">Reputation of the hotel will be improved based on its commitment to protecting </w:t>
            </w:r>
            <w:r w:rsidR="004102BB" w:rsidRPr="00C311DA">
              <w:rPr>
                <w:lang w:val="en-GB"/>
              </w:rPr>
              <w:t xml:space="preserve">customers’ personal data against </w:t>
            </w:r>
            <w:r w:rsidR="00A65854" w:rsidRPr="00C311DA">
              <w:rPr>
                <w:lang w:val="en-GB"/>
              </w:rPr>
              <w:t>unauthorised access.</w:t>
            </w:r>
          </w:p>
        </w:tc>
        <w:tc>
          <w:tcPr>
            <w:tcW w:w="745" w:type="dxa"/>
          </w:tcPr>
          <w:p w14:paraId="31A5FB42" w14:textId="77777777" w:rsidR="0026692B" w:rsidRPr="00C311DA" w:rsidRDefault="0026692B" w:rsidP="00C311DA">
            <w:pPr>
              <w:spacing w:line="480" w:lineRule="auto"/>
              <w:rPr>
                <w:lang w:val="en-GB"/>
              </w:rPr>
            </w:pPr>
            <w:r w:rsidRPr="00C311DA">
              <w:rPr>
                <w:lang w:val="en-GB"/>
              </w:rPr>
              <w:t>12 months</w:t>
            </w:r>
          </w:p>
        </w:tc>
        <w:tc>
          <w:tcPr>
            <w:tcW w:w="1416" w:type="dxa"/>
          </w:tcPr>
          <w:p w14:paraId="47A4EB64" w14:textId="77777777" w:rsidR="0026692B" w:rsidRPr="00C311DA" w:rsidRDefault="0026692B" w:rsidP="00C311DA">
            <w:pPr>
              <w:spacing w:line="480" w:lineRule="auto"/>
              <w:rPr>
                <w:lang w:val="en-GB"/>
              </w:rPr>
            </w:pPr>
            <w:r w:rsidRPr="00C311DA">
              <w:rPr>
                <w:lang w:val="en-GB"/>
              </w:rPr>
              <w:t>15/12/2025</w:t>
            </w:r>
          </w:p>
        </w:tc>
        <w:tc>
          <w:tcPr>
            <w:tcW w:w="1057" w:type="dxa"/>
          </w:tcPr>
          <w:p w14:paraId="1CE7420F" w14:textId="77777777" w:rsidR="0026692B" w:rsidRPr="00C311DA" w:rsidRDefault="0026692B" w:rsidP="00C311DA">
            <w:pPr>
              <w:spacing w:line="480" w:lineRule="auto"/>
              <w:rPr>
                <w:lang w:val="en-GB"/>
              </w:rPr>
            </w:pPr>
            <w:r w:rsidRPr="00C311DA">
              <w:rPr>
                <w:lang w:val="en-GB"/>
              </w:rPr>
              <w:t>30,000</w:t>
            </w:r>
          </w:p>
        </w:tc>
      </w:tr>
      <w:tr w:rsidR="0026692B" w:rsidRPr="00C311DA" w14:paraId="4B9DA316" w14:textId="77777777" w:rsidTr="002B1202">
        <w:trPr>
          <w:trHeight w:val="1440"/>
        </w:trPr>
        <w:tc>
          <w:tcPr>
            <w:tcW w:w="535" w:type="dxa"/>
            <w:vMerge/>
          </w:tcPr>
          <w:p w14:paraId="53022FD4" w14:textId="77777777" w:rsidR="0026692B" w:rsidRPr="00C311DA" w:rsidRDefault="0026692B" w:rsidP="00C311DA">
            <w:pPr>
              <w:spacing w:line="480" w:lineRule="auto"/>
              <w:rPr>
                <w:lang w:val="en-GB"/>
              </w:rPr>
            </w:pPr>
          </w:p>
        </w:tc>
        <w:tc>
          <w:tcPr>
            <w:tcW w:w="1260" w:type="dxa"/>
            <w:vMerge/>
          </w:tcPr>
          <w:p w14:paraId="15F1C065" w14:textId="77777777" w:rsidR="0026692B" w:rsidRPr="00C311DA" w:rsidRDefault="0026692B" w:rsidP="00C311DA">
            <w:pPr>
              <w:spacing w:line="480" w:lineRule="auto"/>
              <w:rPr>
                <w:lang w:val="en-GB"/>
              </w:rPr>
            </w:pPr>
          </w:p>
        </w:tc>
        <w:tc>
          <w:tcPr>
            <w:tcW w:w="1980" w:type="dxa"/>
          </w:tcPr>
          <w:p w14:paraId="766E9723" w14:textId="77777777" w:rsidR="0026692B" w:rsidRPr="00C311DA" w:rsidRDefault="0026692B" w:rsidP="00C311DA">
            <w:pPr>
              <w:spacing w:line="480" w:lineRule="auto"/>
              <w:rPr>
                <w:lang w:val="en-GB"/>
              </w:rPr>
            </w:pPr>
            <w:r w:rsidRPr="00C311DA">
              <w:rPr>
                <w:lang w:val="en-GB"/>
              </w:rPr>
              <w:t>Regular awareness about cyber security</w:t>
            </w:r>
          </w:p>
          <w:p w14:paraId="0BA91F9D" w14:textId="77777777" w:rsidR="0026692B" w:rsidRPr="00C311DA" w:rsidRDefault="0026692B" w:rsidP="00C311DA">
            <w:pPr>
              <w:spacing w:line="480" w:lineRule="auto"/>
              <w:rPr>
                <w:lang w:val="en-GB"/>
              </w:rPr>
            </w:pPr>
          </w:p>
        </w:tc>
        <w:tc>
          <w:tcPr>
            <w:tcW w:w="2992" w:type="dxa"/>
          </w:tcPr>
          <w:p w14:paraId="722E9449" w14:textId="77777777" w:rsidR="008D48B0" w:rsidRPr="00C311DA" w:rsidRDefault="0026692B" w:rsidP="00C311DA">
            <w:pPr>
              <w:pStyle w:val="ListParagraph"/>
              <w:numPr>
                <w:ilvl w:val="0"/>
                <w:numId w:val="6"/>
              </w:numPr>
              <w:spacing w:line="480" w:lineRule="auto"/>
              <w:ind w:left="0"/>
              <w:rPr>
                <w:lang w:val="en-GB"/>
              </w:rPr>
            </w:pPr>
            <w:r w:rsidRPr="00C311DA">
              <w:rPr>
                <w:lang w:val="en-GB"/>
              </w:rPr>
              <w:t>Increased understanding of cyber</w:t>
            </w:r>
            <w:r w:rsidR="0077073F" w:rsidRPr="00C311DA">
              <w:rPr>
                <w:lang w:val="en-GB"/>
              </w:rPr>
              <w:t xml:space="preserve"> </w:t>
            </w:r>
            <w:r w:rsidRPr="00C311DA">
              <w:rPr>
                <w:lang w:val="en-GB"/>
              </w:rPr>
              <w:t xml:space="preserve">security among the hotel’s employees. </w:t>
            </w:r>
          </w:p>
          <w:p w14:paraId="7FFBB4F1" w14:textId="14AE6833" w:rsidR="008D48B0" w:rsidRPr="00C311DA" w:rsidRDefault="0026692B" w:rsidP="00C311DA">
            <w:pPr>
              <w:pStyle w:val="ListParagraph"/>
              <w:numPr>
                <w:ilvl w:val="0"/>
                <w:numId w:val="6"/>
              </w:numPr>
              <w:spacing w:line="480" w:lineRule="auto"/>
              <w:ind w:left="0"/>
              <w:rPr>
                <w:lang w:val="en-GB"/>
              </w:rPr>
            </w:pPr>
            <w:r w:rsidRPr="00C311DA">
              <w:rPr>
                <w:lang w:val="en-GB"/>
              </w:rPr>
              <w:t>Increased compliance to cyber</w:t>
            </w:r>
            <w:r w:rsidR="0077073F" w:rsidRPr="00C311DA">
              <w:rPr>
                <w:lang w:val="en-GB"/>
              </w:rPr>
              <w:t xml:space="preserve"> </w:t>
            </w:r>
            <w:r w:rsidRPr="00C311DA">
              <w:rPr>
                <w:lang w:val="en-GB"/>
              </w:rPr>
              <w:t xml:space="preserve">security policies and practices </w:t>
            </w:r>
            <w:r w:rsidR="0077073F" w:rsidRPr="00C311DA">
              <w:rPr>
                <w:lang w:val="en-GB"/>
              </w:rPr>
              <w:t>when using the point</w:t>
            </w:r>
            <w:r w:rsidR="00F22FDF" w:rsidRPr="00C311DA">
              <w:rPr>
                <w:lang w:val="en-GB"/>
              </w:rPr>
              <w:t>-</w:t>
            </w:r>
            <w:r w:rsidR="0077073F" w:rsidRPr="00C311DA">
              <w:rPr>
                <w:lang w:val="en-GB"/>
              </w:rPr>
              <w:t>of</w:t>
            </w:r>
            <w:r w:rsidR="00F22FDF" w:rsidRPr="00C311DA">
              <w:rPr>
                <w:lang w:val="en-GB"/>
              </w:rPr>
              <w:t>-</w:t>
            </w:r>
            <w:r w:rsidR="0077073F" w:rsidRPr="00C311DA">
              <w:rPr>
                <w:lang w:val="en-GB"/>
              </w:rPr>
              <w:t>sale systems (POS).</w:t>
            </w:r>
            <w:r w:rsidRPr="00C311DA">
              <w:rPr>
                <w:lang w:val="en-GB"/>
              </w:rPr>
              <w:t xml:space="preserve"> </w:t>
            </w:r>
          </w:p>
          <w:p w14:paraId="76598E7D" w14:textId="77777777" w:rsidR="0026692B" w:rsidRPr="00C311DA" w:rsidRDefault="0026692B" w:rsidP="00C311DA">
            <w:pPr>
              <w:pStyle w:val="ListParagraph"/>
              <w:numPr>
                <w:ilvl w:val="0"/>
                <w:numId w:val="6"/>
              </w:numPr>
              <w:spacing w:line="480" w:lineRule="auto"/>
              <w:ind w:left="0"/>
              <w:rPr>
                <w:lang w:val="en-GB"/>
              </w:rPr>
            </w:pPr>
            <w:r w:rsidRPr="00C311DA">
              <w:rPr>
                <w:lang w:val="en-GB"/>
              </w:rPr>
              <w:t>Positive culture towards collective responsibility and desire to improve the hotel’s cyber security</w:t>
            </w:r>
            <w:r w:rsidR="008D48B0" w:rsidRPr="00C311DA">
              <w:rPr>
                <w:lang w:val="en-GB"/>
              </w:rPr>
              <w:t xml:space="preserve"> will be developed at the hotel.</w:t>
            </w:r>
          </w:p>
        </w:tc>
        <w:tc>
          <w:tcPr>
            <w:tcW w:w="745" w:type="dxa"/>
          </w:tcPr>
          <w:p w14:paraId="64BC44DF" w14:textId="77777777" w:rsidR="0026692B" w:rsidRPr="00C311DA" w:rsidRDefault="0026692B" w:rsidP="00C311DA">
            <w:pPr>
              <w:spacing w:line="480" w:lineRule="auto"/>
              <w:rPr>
                <w:lang w:val="en-GB"/>
              </w:rPr>
            </w:pPr>
            <w:r w:rsidRPr="00C311DA">
              <w:rPr>
                <w:lang w:val="en-GB"/>
              </w:rPr>
              <w:t>12 months</w:t>
            </w:r>
          </w:p>
        </w:tc>
        <w:tc>
          <w:tcPr>
            <w:tcW w:w="1416" w:type="dxa"/>
          </w:tcPr>
          <w:p w14:paraId="25AB1BC5" w14:textId="77777777" w:rsidR="0026692B" w:rsidRPr="00C311DA" w:rsidRDefault="0026692B" w:rsidP="00C311DA">
            <w:pPr>
              <w:spacing w:line="480" w:lineRule="auto"/>
              <w:rPr>
                <w:lang w:val="en-GB"/>
              </w:rPr>
            </w:pPr>
            <w:r w:rsidRPr="00C311DA">
              <w:rPr>
                <w:lang w:val="en-GB"/>
              </w:rPr>
              <w:t>15/12/2025</w:t>
            </w:r>
          </w:p>
        </w:tc>
        <w:tc>
          <w:tcPr>
            <w:tcW w:w="1057" w:type="dxa"/>
          </w:tcPr>
          <w:p w14:paraId="3055189A" w14:textId="77777777" w:rsidR="0026692B" w:rsidRPr="00C311DA" w:rsidRDefault="0026692B" w:rsidP="00C311DA">
            <w:pPr>
              <w:spacing w:line="480" w:lineRule="auto"/>
              <w:rPr>
                <w:lang w:val="en-GB"/>
              </w:rPr>
            </w:pPr>
            <w:r w:rsidRPr="00C311DA">
              <w:rPr>
                <w:lang w:val="en-GB"/>
              </w:rPr>
              <w:t>5,000</w:t>
            </w:r>
          </w:p>
        </w:tc>
      </w:tr>
      <w:tr w:rsidR="0026692B" w:rsidRPr="00C311DA" w14:paraId="42DDA0FB" w14:textId="77777777" w:rsidTr="002B1202">
        <w:trPr>
          <w:trHeight w:val="1095"/>
        </w:trPr>
        <w:tc>
          <w:tcPr>
            <w:tcW w:w="535" w:type="dxa"/>
            <w:vMerge w:val="restart"/>
          </w:tcPr>
          <w:p w14:paraId="79866658" w14:textId="77777777" w:rsidR="0026692B" w:rsidRPr="00C311DA" w:rsidRDefault="0026692B" w:rsidP="00C311DA">
            <w:pPr>
              <w:spacing w:line="480" w:lineRule="auto"/>
              <w:rPr>
                <w:lang w:val="en-GB"/>
              </w:rPr>
            </w:pPr>
            <w:r w:rsidRPr="00C311DA">
              <w:rPr>
                <w:lang w:val="en-GB"/>
              </w:rPr>
              <w:t>4</w:t>
            </w:r>
          </w:p>
        </w:tc>
        <w:tc>
          <w:tcPr>
            <w:tcW w:w="1260" w:type="dxa"/>
            <w:vMerge w:val="restart"/>
          </w:tcPr>
          <w:p w14:paraId="341138A1" w14:textId="77777777" w:rsidR="0026692B" w:rsidRPr="00C311DA" w:rsidRDefault="0026692B" w:rsidP="00C311DA">
            <w:pPr>
              <w:spacing w:line="480" w:lineRule="auto"/>
              <w:rPr>
                <w:lang w:val="en-GB"/>
              </w:rPr>
            </w:pPr>
            <w:r w:rsidRPr="00DF4815">
              <w:rPr>
                <w:lang w:val="en-GB"/>
              </w:rPr>
              <w:t>Poor cyber security risk assessment</w:t>
            </w:r>
          </w:p>
        </w:tc>
        <w:tc>
          <w:tcPr>
            <w:tcW w:w="1980" w:type="dxa"/>
          </w:tcPr>
          <w:p w14:paraId="13B6394E" w14:textId="77777777" w:rsidR="0026692B" w:rsidRPr="00C311DA" w:rsidRDefault="00951EEB" w:rsidP="00C311DA">
            <w:pPr>
              <w:spacing w:line="480" w:lineRule="auto"/>
              <w:rPr>
                <w:lang w:val="en-GB"/>
              </w:rPr>
            </w:pPr>
            <w:r w:rsidRPr="00951EEB">
              <w:rPr>
                <w:lang w:val="en-GB"/>
              </w:rPr>
              <w:t>Regular awareness about cyber security</w:t>
            </w:r>
            <w:r w:rsidR="0026692B" w:rsidRPr="00C311DA">
              <w:rPr>
                <w:lang w:val="en-GB"/>
              </w:rPr>
              <w:t>.</w:t>
            </w:r>
          </w:p>
          <w:p w14:paraId="50C11D62" w14:textId="77777777" w:rsidR="0026692B" w:rsidRPr="00C311DA" w:rsidRDefault="0026692B" w:rsidP="00C311DA">
            <w:pPr>
              <w:spacing w:line="480" w:lineRule="auto"/>
              <w:rPr>
                <w:lang w:val="en-GB"/>
              </w:rPr>
            </w:pPr>
          </w:p>
          <w:p w14:paraId="1B910D59" w14:textId="77777777" w:rsidR="0026692B" w:rsidRPr="00C311DA" w:rsidRDefault="0026692B" w:rsidP="00C311DA">
            <w:pPr>
              <w:spacing w:line="480" w:lineRule="auto"/>
              <w:rPr>
                <w:lang w:val="en-GB"/>
              </w:rPr>
            </w:pPr>
          </w:p>
        </w:tc>
        <w:tc>
          <w:tcPr>
            <w:tcW w:w="2992" w:type="dxa"/>
          </w:tcPr>
          <w:p w14:paraId="26B9D385" w14:textId="77777777" w:rsidR="001732FB" w:rsidRPr="00C311DA" w:rsidRDefault="0026692B" w:rsidP="00C311DA">
            <w:pPr>
              <w:pStyle w:val="ListParagraph"/>
              <w:numPr>
                <w:ilvl w:val="0"/>
                <w:numId w:val="5"/>
              </w:numPr>
              <w:spacing w:line="480" w:lineRule="auto"/>
              <w:ind w:left="0"/>
              <w:rPr>
                <w:lang w:val="en-GB"/>
              </w:rPr>
            </w:pPr>
            <w:r w:rsidRPr="00C311DA">
              <w:rPr>
                <w:lang w:val="en-GB"/>
              </w:rPr>
              <w:t xml:space="preserve">Increased understanding of </w:t>
            </w:r>
            <w:r w:rsidR="00273F69" w:rsidRPr="00C311DA">
              <w:rPr>
                <w:lang w:val="en-GB"/>
              </w:rPr>
              <w:t xml:space="preserve">the importance of </w:t>
            </w:r>
            <w:r w:rsidRPr="00C311DA">
              <w:rPr>
                <w:lang w:val="en-GB"/>
              </w:rPr>
              <w:t>cyber</w:t>
            </w:r>
            <w:r w:rsidR="00273F69" w:rsidRPr="00C311DA">
              <w:rPr>
                <w:lang w:val="en-GB"/>
              </w:rPr>
              <w:t xml:space="preserve"> </w:t>
            </w:r>
            <w:r w:rsidRPr="00C311DA">
              <w:rPr>
                <w:lang w:val="en-GB"/>
              </w:rPr>
              <w:t xml:space="preserve">security </w:t>
            </w:r>
            <w:r w:rsidR="00772D07" w:rsidRPr="00C311DA">
              <w:rPr>
                <w:lang w:val="en-GB"/>
              </w:rPr>
              <w:t>risk assessment among the</w:t>
            </w:r>
            <w:r w:rsidRPr="00C311DA">
              <w:rPr>
                <w:lang w:val="en-GB"/>
              </w:rPr>
              <w:t xml:space="preserve"> hotel’s</w:t>
            </w:r>
            <w:r w:rsidR="000455AB" w:rsidRPr="00C311DA">
              <w:rPr>
                <w:lang w:val="en-GB"/>
              </w:rPr>
              <w:t xml:space="preserve"> top management</w:t>
            </w:r>
            <w:r w:rsidRPr="00C311DA">
              <w:rPr>
                <w:lang w:val="en-GB"/>
              </w:rPr>
              <w:t xml:space="preserve">. </w:t>
            </w:r>
          </w:p>
          <w:p w14:paraId="41F45408" w14:textId="77777777" w:rsidR="001732FB" w:rsidRPr="00C311DA" w:rsidRDefault="0026692B" w:rsidP="00C311DA">
            <w:pPr>
              <w:pStyle w:val="ListParagraph"/>
              <w:numPr>
                <w:ilvl w:val="0"/>
                <w:numId w:val="5"/>
              </w:numPr>
              <w:spacing w:line="480" w:lineRule="auto"/>
              <w:ind w:left="0"/>
              <w:rPr>
                <w:lang w:val="en-GB"/>
              </w:rPr>
            </w:pPr>
            <w:r w:rsidRPr="00C311DA">
              <w:rPr>
                <w:lang w:val="en-GB"/>
              </w:rPr>
              <w:t xml:space="preserve">Increased compliance to cyber security policies and practices among the employees. </w:t>
            </w:r>
          </w:p>
          <w:p w14:paraId="55489205" w14:textId="77777777" w:rsidR="0026692B" w:rsidRPr="00C311DA" w:rsidRDefault="0026692B" w:rsidP="00C311DA">
            <w:pPr>
              <w:pStyle w:val="ListParagraph"/>
              <w:numPr>
                <w:ilvl w:val="0"/>
                <w:numId w:val="5"/>
              </w:numPr>
              <w:spacing w:line="480" w:lineRule="auto"/>
              <w:ind w:left="0"/>
              <w:rPr>
                <w:lang w:val="en-GB"/>
              </w:rPr>
            </w:pPr>
            <w:r w:rsidRPr="00C311DA">
              <w:rPr>
                <w:lang w:val="en-GB"/>
              </w:rPr>
              <w:t>Positive culture towards collective responsibility and desire to improve the hotel’s cyber security</w:t>
            </w:r>
            <w:r w:rsidR="001F420B" w:rsidRPr="00C311DA">
              <w:rPr>
                <w:lang w:val="en-GB"/>
              </w:rPr>
              <w:t xml:space="preserve"> will be developed at the hotel.</w:t>
            </w:r>
          </w:p>
        </w:tc>
        <w:tc>
          <w:tcPr>
            <w:tcW w:w="745" w:type="dxa"/>
          </w:tcPr>
          <w:p w14:paraId="5C169EDC" w14:textId="77777777" w:rsidR="0026692B" w:rsidRPr="00C311DA" w:rsidRDefault="0026692B" w:rsidP="00C311DA">
            <w:pPr>
              <w:spacing w:line="480" w:lineRule="auto"/>
              <w:rPr>
                <w:lang w:val="en-GB"/>
              </w:rPr>
            </w:pPr>
            <w:r w:rsidRPr="00C311DA">
              <w:rPr>
                <w:lang w:val="en-GB"/>
              </w:rPr>
              <w:t>12 months</w:t>
            </w:r>
          </w:p>
        </w:tc>
        <w:tc>
          <w:tcPr>
            <w:tcW w:w="1416" w:type="dxa"/>
          </w:tcPr>
          <w:p w14:paraId="6AD93DFA" w14:textId="77777777" w:rsidR="0026692B" w:rsidRPr="00C311DA" w:rsidRDefault="0026692B" w:rsidP="00C311DA">
            <w:pPr>
              <w:spacing w:line="480" w:lineRule="auto"/>
              <w:rPr>
                <w:lang w:val="en-GB"/>
              </w:rPr>
            </w:pPr>
            <w:r w:rsidRPr="00C311DA">
              <w:rPr>
                <w:lang w:val="en-GB"/>
              </w:rPr>
              <w:t>15/12/2025</w:t>
            </w:r>
          </w:p>
        </w:tc>
        <w:tc>
          <w:tcPr>
            <w:tcW w:w="1057" w:type="dxa"/>
          </w:tcPr>
          <w:p w14:paraId="2B2B9AC7" w14:textId="77777777" w:rsidR="0026692B" w:rsidRPr="00C311DA" w:rsidRDefault="0026692B" w:rsidP="00C311DA">
            <w:pPr>
              <w:spacing w:line="480" w:lineRule="auto"/>
              <w:rPr>
                <w:lang w:val="en-GB"/>
              </w:rPr>
            </w:pPr>
            <w:r w:rsidRPr="00C311DA">
              <w:rPr>
                <w:lang w:val="en-GB"/>
              </w:rPr>
              <w:t>5,000</w:t>
            </w:r>
          </w:p>
        </w:tc>
      </w:tr>
      <w:tr w:rsidR="0026692B" w:rsidRPr="00C311DA" w14:paraId="1D1AF7D7" w14:textId="77777777" w:rsidTr="002B1202">
        <w:trPr>
          <w:trHeight w:val="540"/>
        </w:trPr>
        <w:tc>
          <w:tcPr>
            <w:tcW w:w="535" w:type="dxa"/>
            <w:vMerge/>
          </w:tcPr>
          <w:p w14:paraId="4B758B1C" w14:textId="77777777" w:rsidR="0026692B" w:rsidRPr="00C311DA" w:rsidRDefault="0026692B" w:rsidP="00C311DA">
            <w:pPr>
              <w:spacing w:line="480" w:lineRule="auto"/>
              <w:rPr>
                <w:lang w:val="en-GB"/>
              </w:rPr>
            </w:pPr>
          </w:p>
        </w:tc>
        <w:tc>
          <w:tcPr>
            <w:tcW w:w="1260" w:type="dxa"/>
            <w:vMerge/>
          </w:tcPr>
          <w:p w14:paraId="77668769" w14:textId="77777777" w:rsidR="0026692B" w:rsidRPr="00C311DA" w:rsidRDefault="0026692B" w:rsidP="00C311DA">
            <w:pPr>
              <w:spacing w:line="480" w:lineRule="auto"/>
              <w:rPr>
                <w:lang w:val="en-GB"/>
              </w:rPr>
            </w:pPr>
          </w:p>
        </w:tc>
        <w:tc>
          <w:tcPr>
            <w:tcW w:w="1980" w:type="dxa"/>
          </w:tcPr>
          <w:p w14:paraId="3365C9F8" w14:textId="77777777" w:rsidR="0026692B" w:rsidRPr="00C311DA" w:rsidRDefault="00A9732B" w:rsidP="00C311DA">
            <w:pPr>
              <w:spacing w:line="480" w:lineRule="auto"/>
              <w:rPr>
                <w:lang w:val="en-GB"/>
              </w:rPr>
            </w:pPr>
            <w:r w:rsidRPr="00A9732B">
              <w:rPr>
                <w:lang w:val="en-GB"/>
              </w:rPr>
              <w:t>Regular cyber risk assessment</w:t>
            </w:r>
            <w:r w:rsidR="0026692B" w:rsidRPr="00C311DA">
              <w:rPr>
                <w:lang w:val="en-GB"/>
              </w:rPr>
              <w:t>.</w:t>
            </w:r>
          </w:p>
        </w:tc>
        <w:tc>
          <w:tcPr>
            <w:tcW w:w="2992" w:type="dxa"/>
          </w:tcPr>
          <w:p w14:paraId="63020E7A" w14:textId="77777777" w:rsidR="0026692B" w:rsidRPr="00C311DA" w:rsidRDefault="00CC2BAF" w:rsidP="00C311DA">
            <w:pPr>
              <w:pStyle w:val="ListParagraph"/>
              <w:numPr>
                <w:ilvl w:val="0"/>
                <w:numId w:val="10"/>
              </w:numPr>
              <w:spacing w:line="480" w:lineRule="auto"/>
              <w:ind w:left="0"/>
              <w:rPr>
                <w:lang w:val="en-GB"/>
              </w:rPr>
            </w:pPr>
            <w:r w:rsidRPr="00C311DA">
              <w:rPr>
                <w:lang w:val="en-GB"/>
              </w:rPr>
              <w:t>G</w:t>
            </w:r>
            <w:r w:rsidR="0026692B" w:rsidRPr="00C311DA">
              <w:rPr>
                <w:lang w:val="en-GB"/>
              </w:rPr>
              <w:t xml:space="preserve">aps in the cyber security of the hotel </w:t>
            </w:r>
            <w:r w:rsidRPr="00C311DA">
              <w:rPr>
                <w:lang w:val="en-GB"/>
              </w:rPr>
              <w:t>will be i</w:t>
            </w:r>
            <w:r w:rsidRPr="00CC2BAF">
              <w:rPr>
                <w:lang w:val="en-GB"/>
              </w:rPr>
              <w:t xml:space="preserve">dentified and managed </w:t>
            </w:r>
            <w:r w:rsidR="0026692B" w:rsidRPr="00C311DA">
              <w:rPr>
                <w:lang w:val="en-GB"/>
              </w:rPr>
              <w:t>by</w:t>
            </w:r>
            <w:r w:rsidR="00C2360A" w:rsidRPr="00C311DA">
              <w:rPr>
                <w:lang w:val="en-GB"/>
              </w:rPr>
              <w:t xml:space="preserve"> </w:t>
            </w:r>
            <w:r w:rsidR="0026692B" w:rsidRPr="00C311DA">
              <w:rPr>
                <w:lang w:val="en-GB"/>
              </w:rPr>
              <w:t>recommending necessary measures to improve the security of the hotel systems.</w:t>
            </w:r>
          </w:p>
        </w:tc>
        <w:tc>
          <w:tcPr>
            <w:tcW w:w="745" w:type="dxa"/>
          </w:tcPr>
          <w:p w14:paraId="60F240ED" w14:textId="77777777" w:rsidR="0026692B" w:rsidRPr="00C311DA" w:rsidRDefault="0026692B" w:rsidP="00C311DA">
            <w:pPr>
              <w:spacing w:line="480" w:lineRule="auto"/>
              <w:rPr>
                <w:lang w:val="en-GB"/>
              </w:rPr>
            </w:pPr>
            <w:r w:rsidRPr="00C311DA">
              <w:rPr>
                <w:lang w:val="en-GB"/>
              </w:rPr>
              <w:t>3 months</w:t>
            </w:r>
          </w:p>
        </w:tc>
        <w:tc>
          <w:tcPr>
            <w:tcW w:w="1416" w:type="dxa"/>
          </w:tcPr>
          <w:p w14:paraId="48B19F6F" w14:textId="77777777" w:rsidR="0026692B" w:rsidRPr="00C311DA" w:rsidRDefault="0026692B" w:rsidP="00C311DA">
            <w:pPr>
              <w:spacing w:line="480" w:lineRule="auto"/>
              <w:rPr>
                <w:lang w:val="en-GB"/>
              </w:rPr>
            </w:pPr>
            <w:r w:rsidRPr="00C311DA">
              <w:rPr>
                <w:lang w:val="en-GB"/>
              </w:rPr>
              <w:t>15/2/2025</w:t>
            </w:r>
          </w:p>
        </w:tc>
        <w:tc>
          <w:tcPr>
            <w:tcW w:w="1057" w:type="dxa"/>
          </w:tcPr>
          <w:p w14:paraId="613E4F45" w14:textId="77777777" w:rsidR="0026692B" w:rsidRPr="00C311DA" w:rsidRDefault="0026692B" w:rsidP="00C311DA">
            <w:pPr>
              <w:spacing w:line="480" w:lineRule="auto"/>
              <w:rPr>
                <w:lang w:val="en-GB"/>
              </w:rPr>
            </w:pPr>
            <w:r w:rsidRPr="00C311DA">
              <w:rPr>
                <w:lang w:val="en-GB"/>
              </w:rPr>
              <w:t>10,000</w:t>
            </w:r>
          </w:p>
          <w:p w14:paraId="2E740420" w14:textId="77777777" w:rsidR="00A42C0D" w:rsidRPr="00C311DA" w:rsidRDefault="00A42C0D" w:rsidP="00C311DA">
            <w:pPr>
              <w:spacing w:line="480" w:lineRule="auto"/>
              <w:rPr>
                <w:lang w:val="en-GB"/>
              </w:rPr>
            </w:pPr>
          </w:p>
          <w:p w14:paraId="33CF1558" w14:textId="77777777" w:rsidR="00A42C0D" w:rsidRPr="00C311DA" w:rsidRDefault="00A42C0D" w:rsidP="00C311DA">
            <w:pPr>
              <w:spacing w:line="480" w:lineRule="auto"/>
              <w:rPr>
                <w:lang w:val="en-GB"/>
              </w:rPr>
            </w:pPr>
          </w:p>
          <w:p w14:paraId="2A72A304" w14:textId="77777777" w:rsidR="00A42C0D" w:rsidRPr="00C311DA" w:rsidRDefault="00A42C0D" w:rsidP="00C311DA">
            <w:pPr>
              <w:spacing w:line="480" w:lineRule="auto"/>
              <w:rPr>
                <w:lang w:val="en-GB"/>
              </w:rPr>
            </w:pPr>
          </w:p>
          <w:p w14:paraId="0AE4A653" w14:textId="77777777" w:rsidR="00A42C0D" w:rsidRPr="00C311DA" w:rsidRDefault="00A42C0D" w:rsidP="00C311DA">
            <w:pPr>
              <w:spacing w:line="480" w:lineRule="auto"/>
              <w:rPr>
                <w:lang w:val="en-GB"/>
              </w:rPr>
            </w:pPr>
          </w:p>
          <w:p w14:paraId="00CD77C7" w14:textId="77777777" w:rsidR="00A42C0D" w:rsidRPr="00C311DA" w:rsidRDefault="00A42C0D" w:rsidP="00C311DA">
            <w:pPr>
              <w:spacing w:line="480" w:lineRule="auto"/>
              <w:rPr>
                <w:lang w:val="en-GB"/>
              </w:rPr>
            </w:pPr>
          </w:p>
          <w:p w14:paraId="6578B48E" w14:textId="77777777" w:rsidR="00A42C0D" w:rsidRPr="00C311DA" w:rsidRDefault="00A42C0D" w:rsidP="00C311DA">
            <w:pPr>
              <w:spacing w:line="480" w:lineRule="auto"/>
              <w:rPr>
                <w:lang w:val="en-GB"/>
              </w:rPr>
            </w:pPr>
          </w:p>
          <w:p w14:paraId="62B38C51" w14:textId="77777777" w:rsidR="00A42C0D" w:rsidRPr="00C311DA" w:rsidRDefault="00F20336" w:rsidP="00C311DA">
            <w:pPr>
              <w:spacing w:line="480" w:lineRule="auto"/>
              <w:rPr>
                <w:lang w:val="en-GB"/>
              </w:rPr>
            </w:pPr>
            <w:r w:rsidRPr="00C311DA">
              <w:rPr>
                <w:b/>
                <w:bCs/>
                <w:lang w:val="en-GB"/>
              </w:rPr>
              <w:t xml:space="preserve">Total budget </w:t>
            </w:r>
            <w:r w:rsidR="00E02FE9" w:rsidRPr="00C311DA">
              <w:rPr>
                <w:b/>
                <w:bCs/>
                <w:lang w:val="en-GB"/>
              </w:rPr>
              <w:t>(</w:t>
            </w:r>
            <w:r w:rsidR="00E02FE9" w:rsidRPr="00C311DA">
              <w:rPr>
                <w:b/>
                <w:bCs/>
              </w:rPr>
              <w:t>£</w:t>
            </w:r>
            <w:r w:rsidRPr="00C311DA">
              <w:rPr>
                <w:b/>
                <w:bCs/>
                <w:lang w:val="en-GB"/>
              </w:rPr>
              <w:t>100,000)</w:t>
            </w:r>
          </w:p>
        </w:tc>
      </w:tr>
    </w:tbl>
    <w:p w14:paraId="2EA2A29D" w14:textId="77777777" w:rsidR="00A11ACB" w:rsidRPr="00C311DA" w:rsidRDefault="00A11ACB" w:rsidP="00C311DA">
      <w:pPr>
        <w:spacing w:after="0" w:line="480" w:lineRule="auto"/>
        <w:rPr>
          <w:lang w:val="en-GB"/>
        </w:rPr>
      </w:pPr>
    </w:p>
    <w:p w14:paraId="30451AA8" w14:textId="77777777" w:rsidR="00A11ACB" w:rsidRPr="007E2D6E" w:rsidRDefault="00A11ACB" w:rsidP="007E2D6E">
      <w:pPr>
        <w:pStyle w:val="Heading1"/>
        <w:jc w:val="center"/>
        <w:rPr>
          <w:rFonts w:ascii="Times New Roman" w:hAnsi="Times New Roman" w:cs="Times New Roman"/>
          <w:b/>
          <w:bCs/>
          <w:color w:val="000000" w:themeColor="text1"/>
          <w:sz w:val="24"/>
          <w:szCs w:val="24"/>
          <w:lang w:val="en-GB"/>
        </w:rPr>
      </w:pPr>
      <w:bookmarkStart w:id="39" w:name="_Toc181423022"/>
      <w:r w:rsidRPr="007E2D6E">
        <w:rPr>
          <w:rFonts w:ascii="Times New Roman" w:hAnsi="Times New Roman" w:cs="Times New Roman"/>
          <w:b/>
          <w:bCs/>
          <w:color w:val="000000" w:themeColor="text1"/>
          <w:sz w:val="24"/>
          <w:szCs w:val="24"/>
          <w:lang w:val="en-GB"/>
        </w:rPr>
        <w:t>Conclusion</w:t>
      </w:r>
      <w:bookmarkEnd w:id="39"/>
    </w:p>
    <w:p w14:paraId="661C6CA8" w14:textId="77777777" w:rsidR="00A328C8" w:rsidRPr="00A328C8" w:rsidRDefault="00520459" w:rsidP="00C311DA">
      <w:pPr>
        <w:spacing w:after="0" w:line="480" w:lineRule="auto"/>
        <w:ind w:firstLine="720"/>
      </w:pPr>
      <w:r w:rsidRPr="00A328C8">
        <w:t>Cyber-attack</w:t>
      </w:r>
      <w:r w:rsidR="00A328C8" w:rsidRPr="00A328C8">
        <w:t xml:space="preserve"> is a serious security issue affecting many hotels worldwide. The increased advancement and adoption of smart technology by hotels has exacerbated the problem. Crowne Plaza London-Kings Cross Hotel was a victim of </w:t>
      </w:r>
      <w:r w:rsidRPr="00A328C8">
        <w:t>cyber-attacks</w:t>
      </w:r>
      <w:r w:rsidR="00A328C8" w:rsidRPr="00A328C8">
        <w:t xml:space="preserve"> in 2022. The hotel was hit by a </w:t>
      </w:r>
      <w:r w:rsidRPr="00A328C8">
        <w:t>cybe</w:t>
      </w:r>
      <w:r>
        <w:t>r-attack</w:t>
      </w:r>
      <w:r w:rsidR="00AF0162">
        <w:t xml:space="preserve"> that locked the organis</w:t>
      </w:r>
      <w:r w:rsidR="00A328C8" w:rsidRPr="00A328C8">
        <w:t xml:space="preserve">ation out of its systems. The </w:t>
      </w:r>
      <w:r w:rsidRPr="00A328C8">
        <w:t>cyber-attacks</w:t>
      </w:r>
      <w:r w:rsidR="00A328C8" w:rsidRPr="00A328C8">
        <w:t xml:space="preserve"> resulted in unauthorised access to the personal data of customers in some parts of the hotel’s technology systems. The attacks disrupted the booking systems of the hotel and other applications customers use when accessing services at the hotel, such as the IHG One Rewards account. To address the issue, the hotel sought the services of OmniCyber, a </w:t>
      </w:r>
      <w:r w:rsidR="00471AD8" w:rsidRPr="00A328C8">
        <w:t>cyber-security</w:t>
      </w:r>
      <w:r w:rsidR="00A328C8" w:rsidRPr="00A328C8">
        <w:t xml:space="preserve"> firm, to help it address the issue of </w:t>
      </w:r>
      <w:r w:rsidR="00471AD8" w:rsidRPr="00A328C8">
        <w:t>cyber-attacks</w:t>
      </w:r>
      <w:r w:rsidR="00A328C8" w:rsidRPr="00A328C8">
        <w:t xml:space="preserve">. OmniCyber is a </w:t>
      </w:r>
      <w:r w:rsidR="00471AD8" w:rsidRPr="00A328C8">
        <w:t>cyber-security</w:t>
      </w:r>
      <w:r w:rsidR="00A328C8" w:rsidRPr="00A328C8">
        <w:t xml:space="preserve"> firm focusing on identifying gaps and strengthening the cyber security of firms, and businesses like hotels. It conducts pen testing to identify vulnerabilities in the technology systems of companies, manages the cyber security of the companies, and ensures that those companies integrate the best practices in their operations to prevent cyber threats.</w:t>
      </w:r>
    </w:p>
    <w:p w14:paraId="6B8149C3" w14:textId="5B09EF43" w:rsidR="00A328C8" w:rsidRPr="00A328C8" w:rsidRDefault="00471AD8" w:rsidP="00C311DA">
      <w:pPr>
        <w:spacing w:after="0" w:line="480" w:lineRule="auto"/>
        <w:ind w:firstLine="720"/>
        <w:rPr>
          <w:lang w:val="en-GB"/>
        </w:rPr>
      </w:pPr>
      <w:r w:rsidRPr="00A328C8">
        <w:t>OmniCyber company</w:t>
      </w:r>
      <w:r w:rsidR="00A328C8" w:rsidRPr="00A328C8">
        <w:t xml:space="preserve"> analysed the context of the issue at the hotel and found that the </w:t>
      </w:r>
      <w:r w:rsidRPr="00A328C8">
        <w:t>cyber-attack</w:t>
      </w:r>
      <w:r w:rsidR="00A328C8" w:rsidRPr="00A328C8">
        <w:t xml:space="preserve"> at Crowne Plaza London-Kings Cross hotel was caused by various factors such as a weak firewall to safeguard the hotel’s systems, phishing, weak Point of Sale (POS) systems, and poor cyber security risk assessment. The hackers leveraged the vulnerabilities in the hotel’s systems to mount their attack. The attack caused considerable impact to the hotel. It resulted in the loss of profitability, reputational damage, and delayed service delivery which caused </w:t>
      </w:r>
      <w:r w:rsidR="00F22FDF" w:rsidRPr="00A328C8">
        <w:t xml:space="preserve">a </w:t>
      </w:r>
      <w:r w:rsidR="00A328C8" w:rsidRPr="00A328C8">
        <w:t xml:space="preserve">negative customer experience at the hotel. </w:t>
      </w:r>
    </w:p>
    <w:p w14:paraId="59F7AAC9" w14:textId="3918C7B9" w:rsidR="00C91235" w:rsidRPr="00A328C8" w:rsidRDefault="00A328C8" w:rsidP="00C311DA">
      <w:pPr>
        <w:spacing w:after="0" w:line="480" w:lineRule="auto"/>
        <w:ind w:firstLine="720"/>
      </w:pPr>
      <w:r w:rsidRPr="00A328C8">
        <w:t xml:space="preserve">As a result, the hotel should implement various measures to prevent and manage potential future </w:t>
      </w:r>
      <w:r w:rsidR="00B0392E" w:rsidRPr="00A328C8">
        <w:t>cyber-attacks</w:t>
      </w:r>
      <w:r w:rsidRPr="00A328C8">
        <w:t xml:space="preserve">. The recommended measures focus on raising awareness about cyber security among staff at the hotel, embracing cyber insurance, installing strong and multiple firewalls on its systems, conducting regular risk assessment processes, updating defensive practices, and implementing an effective cyber security strategy. The hotel should implement various changes consistent with the identified recommendations to enhance the security of its systems against cyber threats. The changes include integrating cyber security training into employee onboarding processes, embracing cyber insurance, and increasing the number of firewalls on its systems. Notably, the hotel is projected to spend approximately £100,000 annually to facilitate implementation of the recommended changes. The changes are expected to improve overall cyber security outcomes at the hotel to reduce </w:t>
      </w:r>
      <w:r w:rsidR="00F22FDF" w:rsidRPr="00A328C8">
        <w:t>unauthorized</w:t>
      </w:r>
      <w:r w:rsidRPr="00A328C8">
        <w:t xml:space="preserve"> access </w:t>
      </w:r>
      <w:r w:rsidR="00F22FDF" w:rsidRPr="00A328C8">
        <w:t>to</w:t>
      </w:r>
      <w:r w:rsidRPr="00A328C8">
        <w:t xml:space="preserve"> customers’ personal data in the future.</w:t>
      </w:r>
    </w:p>
    <w:p w14:paraId="0D5FBEE8" w14:textId="77777777" w:rsidR="00B80A6C" w:rsidRPr="00C311DA" w:rsidRDefault="00A328C8" w:rsidP="00C311DA">
      <w:pPr>
        <w:spacing w:after="0" w:line="480" w:lineRule="auto"/>
        <w:ind w:firstLine="720"/>
      </w:pPr>
      <w:r w:rsidRPr="00A328C8">
        <w:t>Finally, OmniCyber firm thanks and appreciates Crowne Plaza London-Kings Cross Hotel for considering its services in analysing the cyber security threats. The cyber security firm is ready and willing to help the hotel address and navigate challenges arising from the rapid integration of smart technology in the hotels’ systems. The firm will work closely with the hotel to facilitate early identification and resolution of potential cyber threats in the future. I believe the details of this report will convince the hotel to consider the services of OmniCyber in helping it implement the recommendations and change management practices highlighted above.</w:t>
      </w:r>
    </w:p>
    <w:p w14:paraId="2D2B949D" w14:textId="77777777" w:rsidR="00206964" w:rsidRPr="00C311DA" w:rsidRDefault="00206964" w:rsidP="00C311DA">
      <w:pPr>
        <w:spacing w:after="0" w:line="480" w:lineRule="auto"/>
        <w:rPr>
          <w:b/>
          <w:bCs/>
          <w:lang w:val="en-GB"/>
        </w:rPr>
      </w:pPr>
      <w:r w:rsidRPr="00C311DA">
        <w:rPr>
          <w:b/>
          <w:bCs/>
          <w:lang w:val="en-GB"/>
        </w:rPr>
        <w:br w:type="page"/>
      </w:r>
    </w:p>
    <w:p w14:paraId="7BF105B3" w14:textId="77777777" w:rsidR="00B80A6C" w:rsidRPr="007E2D6E" w:rsidRDefault="00860C75" w:rsidP="007E2D6E">
      <w:pPr>
        <w:pStyle w:val="Heading1"/>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Bibliography</w:t>
      </w:r>
    </w:p>
    <w:p w14:paraId="6874ACD8" w14:textId="77777777" w:rsidR="002A55FA" w:rsidRPr="002A55FA" w:rsidRDefault="002A55FA" w:rsidP="00CA7307">
      <w:pPr>
        <w:spacing w:after="0" w:line="480" w:lineRule="auto"/>
        <w:ind w:left="720" w:hanging="720"/>
      </w:pPr>
      <w:bookmarkStart w:id="40" w:name="_Hlk181413484"/>
      <w:r w:rsidRPr="002A55FA">
        <w:t>Abrahams</w:t>
      </w:r>
      <w:bookmarkEnd w:id="40"/>
      <w:r w:rsidRPr="002A55FA">
        <w:t>, T.O., Farayola, O.A., Kaggwa, S., Uwaoma, P.U., Hassan, A.O. and Dawodu, S.O. 2024. Cybersecurity awareness and education programs: A review of employee engagement and accountability. </w:t>
      </w:r>
      <w:r w:rsidRPr="002A55FA">
        <w:rPr>
          <w:i/>
          <w:iCs/>
        </w:rPr>
        <w:t>Computer Science &amp; IT Research Journal</w:t>
      </w:r>
      <w:r w:rsidRPr="002A55FA">
        <w:t>, </w:t>
      </w:r>
      <w:r w:rsidRPr="002A55FA">
        <w:rPr>
          <w:i/>
          <w:iCs/>
        </w:rPr>
        <w:t>5</w:t>
      </w:r>
      <w:r w:rsidRPr="002A55FA">
        <w:t xml:space="preserve">(1), pp.100-119. </w:t>
      </w:r>
      <w:hyperlink r:id="rId8" w:history="1">
        <w:r w:rsidRPr="002A55FA">
          <w:rPr>
            <w:rStyle w:val="Hyperlink"/>
          </w:rPr>
          <w:t>https://doi.org/10.51594/csitrj.v5i1.708</w:t>
        </w:r>
      </w:hyperlink>
    </w:p>
    <w:p w14:paraId="5F17CE3B" w14:textId="77777777" w:rsidR="002A55FA" w:rsidRPr="002A55FA" w:rsidRDefault="002A55FA" w:rsidP="00CA7307">
      <w:pPr>
        <w:spacing w:after="0" w:line="480" w:lineRule="auto"/>
        <w:ind w:left="720" w:hanging="720"/>
      </w:pPr>
      <w:bookmarkStart w:id="41" w:name="_Hlk181334560"/>
      <w:r w:rsidRPr="002A55FA">
        <w:t xml:space="preserve">Agrawal, </w:t>
      </w:r>
      <w:bookmarkEnd w:id="41"/>
      <w:r w:rsidRPr="002A55FA">
        <w:t>S. 2021. Integrating digital wallets: Advancements in contactless payment technologies. </w:t>
      </w:r>
      <w:r w:rsidRPr="002A55FA">
        <w:rPr>
          <w:i/>
          <w:iCs/>
        </w:rPr>
        <w:t>International Journal of Intelligent Automation and Computing</w:t>
      </w:r>
      <w:r w:rsidRPr="002A55FA">
        <w:t>, </w:t>
      </w:r>
      <w:r w:rsidRPr="002A55FA">
        <w:rPr>
          <w:i/>
          <w:iCs/>
        </w:rPr>
        <w:t>4</w:t>
      </w:r>
      <w:r w:rsidRPr="002A55FA">
        <w:t xml:space="preserve">(8), pp.1-14. </w:t>
      </w:r>
      <w:hyperlink r:id="rId9" w:history="1">
        <w:r w:rsidRPr="002A55FA">
          <w:rPr>
            <w:rStyle w:val="Hyperlink"/>
          </w:rPr>
          <w:t>https://orcid.org/0009-0000-4957-5575</w:t>
        </w:r>
      </w:hyperlink>
    </w:p>
    <w:p w14:paraId="2F4F9FA0" w14:textId="77777777" w:rsidR="002A55FA" w:rsidRPr="002A55FA" w:rsidRDefault="002A55FA" w:rsidP="00CA7307">
      <w:pPr>
        <w:spacing w:after="0" w:line="480" w:lineRule="auto"/>
        <w:ind w:left="720" w:hanging="720"/>
      </w:pPr>
      <w:bookmarkStart w:id="42" w:name="_Hlk181413378"/>
      <w:r w:rsidRPr="002A55FA">
        <w:t xml:space="preserve">Alshaikh, </w:t>
      </w:r>
      <w:bookmarkEnd w:id="42"/>
      <w:r w:rsidRPr="002A55FA">
        <w:t>M. 2020. Developing cybersecurity culture to influence employee behavior: A practice perspective. </w:t>
      </w:r>
      <w:r w:rsidRPr="002A55FA">
        <w:rPr>
          <w:i/>
          <w:iCs/>
        </w:rPr>
        <w:t>Computers &amp; Security</w:t>
      </w:r>
      <w:r w:rsidRPr="002A55FA">
        <w:t>, </w:t>
      </w:r>
      <w:r w:rsidRPr="002A55FA">
        <w:rPr>
          <w:i/>
          <w:iCs/>
        </w:rPr>
        <w:t>98</w:t>
      </w:r>
      <w:r w:rsidRPr="002A55FA">
        <w:t xml:space="preserve">, p.102003. </w:t>
      </w:r>
      <w:hyperlink r:id="rId10" w:history="1">
        <w:r w:rsidRPr="002A55FA">
          <w:rPr>
            <w:rStyle w:val="Hyperlink"/>
          </w:rPr>
          <w:t>https://doi.org/10.1016/j.cose.2020.102003</w:t>
        </w:r>
      </w:hyperlink>
    </w:p>
    <w:p w14:paraId="1CAB9013" w14:textId="77777777" w:rsidR="002A55FA" w:rsidRPr="002A55FA" w:rsidRDefault="002A55FA" w:rsidP="00CA7307">
      <w:pPr>
        <w:spacing w:after="0" w:line="480" w:lineRule="auto"/>
        <w:ind w:left="720" w:hanging="720"/>
      </w:pPr>
      <w:bookmarkStart w:id="43" w:name="_Hlk181334962"/>
      <w:r w:rsidRPr="002A55FA">
        <w:t>Arcuri</w:t>
      </w:r>
      <w:bookmarkEnd w:id="43"/>
      <w:r w:rsidRPr="002A55FA">
        <w:t>, M.C., Gai, L., Ielasi, F. and Ventisette, E. 2020. Cyber attacks on hospitality sector: Stock market reaction. </w:t>
      </w:r>
      <w:r w:rsidRPr="002A55FA">
        <w:rPr>
          <w:i/>
          <w:iCs/>
        </w:rPr>
        <w:t>Journal of Hospitality and Tourism Technology</w:t>
      </w:r>
      <w:r w:rsidRPr="002A55FA">
        <w:t>, </w:t>
      </w:r>
      <w:r w:rsidRPr="002A55FA">
        <w:rPr>
          <w:i/>
          <w:iCs/>
        </w:rPr>
        <w:t>11</w:t>
      </w:r>
      <w:r w:rsidRPr="002A55FA">
        <w:t xml:space="preserve">(2), pp.277-290. </w:t>
      </w:r>
      <w:hyperlink r:id="rId11" w:history="1">
        <w:r w:rsidRPr="002A55FA">
          <w:rPr>
            <w:rStyle w:val="Hyperlink"/>
          </w:rPr>
          <w:t>https://doi.org/10.1108/JHTT-05-2019-0080</w:t>
        </w:r>
      </w:hyperlink>
    </w:p>
    <w:p w14:paraId="7CC2DF4C" w14:textId="77777777" w:rsidR="002A55FA" w:rsidRPr="002A55FA" w:rsidRDefault="002A55FA" w:rsidP="00CA7307">
      <w:pPr>
        <w:spacing w:after="0" w:line="480" w:lineRule="auto"/>
        <w:ind w:left="720" w:hanging="720"/>
      </w:pPr>
      <w:bookmarkStart w:id="44" w:name="_Hlk181379843"/>
      <w:r w:rsidRPr="002A55FA">
        <w:t>Aryee</w:t>
      </w:r>
      <w:bookmarkEnd w:id="44"/>
      <w:r w:rsidRPr="002A55FA">
        <w:t>, D. 2020. </w:t>
      </w:r>
      <w:r w:rsidRPr="002A55FA">
        <w:rPr>
          <w:i/>
          <w:iCs/>
        </w:rPr>
        <w:t>Cybersecurity Threats to the Hotel Industry and Mitigation Strategies</w:t>
      </w:r>
      <w:r w:rsidRPr="002A55FA">
        <w:t xml:space="preserve"> (Master's thesis, Utica College). </w:t>
      </w:r>
      <w:hyperlink r:id="rId12" w:history="1">
        <w:r w:rsidRPr="002A55FA">
          <w:rPr>
            <w:rStyle w:val="Hyperlink"/>
          </w:rPr>
          <w:t>https://www.proquest.com/openview/64221b72cf1d4d9a39a0a17cbe763b25/1?pq-origsite=gscholar&amp;cbl=18750&amp;diss=y</w:t>
        </w:r>
      </w:hyperlink>
    </w:p>
    <w:p w14:paraId="5AFD61DD" w14:textId="77777777" w:rsidR="002A55FA" w:rsidRPr="00844ECB" w:rsidRDefault="002A55FA" w:rsidP="00CA7307">
      <w:pPr>
        <w:spacing w:after="0" w:line="480" w:lineRule="auto"/>
        <w:ind w:left="720" w:hanging="720"/>
        <w:rPr>
          <w:lang w:val="it-IT"/>
        </w:rPr>
      </w:pPr>
      <w:bookmarkStart w:id="45" w:name="_Hlk181413954"/>
      <w:r w:rsidRPr="002A55FA">
        <w:t>Assunção</w:t>
      </w:r>
      <w:bookmarkEnd w:id="45"/>
      <w:r w:rsidRPr="002A55FA">
        <w:t>, P. 2019. A zero trust approach to network security. In </w:t>
      </w:r>
      <w:r w:rsidRPr="002A55FA">
        <w:rPr>
          <w:i/>
          <w:iCs/>
        </w:rPr>
        <w:t>Proceedings of the Digital Privacy and Security Conference</w:t>
      </w:r>
      <w:r w:rsidRPr="002A55FA">
        <w:t xml:space="preserve"> (Vol. 2019). </w:t>
      </w:r>
      <w:r w:rsidRPr="00844ECB">
        <w:rPr>
          <w:lang w:val="it-IT"/>
        </w:rPr>
        <w:t xml:space="preserve">Porto Portugal. </w:t>
      </w:r>
      <w:hyperlink r:id="rId13" w:anchor="page=65" w:history="1">
        <w:r w:rsidRPr="00844ECB">
          <w:rPr>
            <w:rStyle w:val="Hyperlink"/>
            <w:lang w:val="it-IT"/>
          </w:rPr>
          <w:t>https://privacyandsecurityconference.pt/conference2019/Proceedings_Digital_Privacy_and_Security_Conference_2019.pdf#page=65</w:t>
        </w:r>
      </w:hyperlink>
    </w:p>
    <w:p w14:paraId="45A053D8" w14:textId="77777777" w:rsidR="002A55FA" w:rsidRPr="002A55FA" w:rsidRDefault="002A55FA" w:rsidP="00CA7307">
      <w:pPr>
        <w:spacing w:after="0" w:line="480" w:lineRule="auto"/>
        <w:ind w:left="720" w:hanging="720"/>
      </w:pPr>
      <w:bookmarkStart w:id="46" w:name="_Hlk181415996"/>
      <w:r w:rsidRPr="002A55FA">
        <w:t>Bano, N. and Siddiqui</w:t>
      </w:r>
      <w:bookmarkEnd w:id="46"/>
      <w:r w:rsidRPr="002A55FA">
        <w:t>, S. 2024. Consumers' intention towards the use of smart technologies in tourism and hospitality (T&amp;H) industry: A deeper insight into the integration of TAM, TPB and trust. </w:t>
      </w:r>
      <w:r w:rsidRPr="002A55FA">
        <w:rPr>
          <w:i/>
          <w:iCs/>
        </w:rPr>
        <w:t>Journal of Hospitality and Tourism Insights</w:t>
      </w:r>
      <w:r w:rsidRPr="002A55FA">
        <w:t>, </w:t>
      </w:r>
      <w:r w:rsidRPr="002A55FA">
        <w:rPr>
          <w:i/>
          <w:iCs/>
        </w:rPr>
        <w:t>7</w:t>
      </w:r>
      <w:r w:rsidRPr="002A55FA">
        <w:t xml:space="preserve">(3), pp.1412-1434. </w:t>
      </w:r>
      <w:hyperlink r:id="rId14" w:history="1">
        <w:r w:rsidRPr="002A55FA">
          <w:rPr>
            <w:rStyle w:val="Hyperlink"/>
          </w:rPr>
          <w:t>https://doi.org/10.1108/JHTI-06-2022-0267</w:t>
        </w:r>
      </w:hyperlink>
    </w:p>
    <w:p w14:paraId="32BD6946" w14:textId="77777777" w:rsidR="002A55FA" w:rsidRPr="002A55FA" w:rsidRDefault="002A55FA" w:rsidP="00CA7307">
      <w:pPr>
        <w:spacing w:after="0" w:line="480" w:lineRule="auto"/>
        <w:ind w:left="720" w:hanging="720"/>
      </w:pPr>
      <w:bookmarkStart w:id="47" w:name="_Hlk181412961"/>
      <w:r w:rsidRPr="002A55FA">
        <w:t xml:space="preserve">Benckendorff, P.J., Xiang, Z. and Sheldon, </w:t>
      </w:r>
      <w:bookmarkEnd w:id="47"/>
      <w:r w:rsidRPr="002A55FA">
        <w:t>P.J. 2019. </w:t>
      </w:r>
      <w:r w:rsidRPr="002A55FA">
        <w:rPr>
          <w:i/>
          <w:iCs/>
        </w:rPr>
        <w:t>Tourism information technology</w:t>
      </w:r>
      <w:r w:rsidRPr="002A55FA">
        <w:t>. Cabi.</w:t>
      </w:r>
    </w:p>
    <w:p w14:paraId="277C7A2C" w14:textId="77777777" w:rsidR="002A55FA" w:rsidRPr="002A55FA" w:rsidRDefault="002A55FA" w:rsidP="00CA7307">
      <w:pPr>
        <w:spacing w:after="0" w:line="480" w:lineRule="auto"/>
        <w:ind w:left="720" w:hanging="720"/>
      </w:pPr>
      <w:bookmarkStart w:id="48" w:name="_Hlk181413314"/>
      <w:r w:rsidRPr="002A55FA">
        <w:t>Beyer, R.E. and Brummel</w:t>
      </w:r>
      <w:bookmarkEnd w:id="48"/>
      <w:r w:rsidRPr="002A55FA">
        <w:t>, B. 2015. Implementing effective cyber security training for end users of computer networks. </w:t>
      </w:r>
      <w:r w:rsidRPr="002A55FA">
        <w:rPr>
          <w:i/>
          <w:iCs/>
        </w:rPr>
        <w:t>Society for Human Resource Management and Society for Industrial and Organizational Psychology</w:t>
      </w:r>
      <w:r w:rsidRPr="002A55FA">
        <w:t xml:space="preserve">. </w:t>
      </w:r>
      <w:hyperlink r:id="rId15" w:history="1">
        <w:r w:rsidRPr="002A55FA">
          <w:rPr>
            <w:rStyle w:val="Hyperlink"/>
          </w:rPr>
          <w:t>https://citeseerx.ist.psu.edu/document?repid=rep1&amp;type=pdf&amp;doi=73746f3a5e2808082c4b4393126f9566c826dc69</w:t>
        </w:r>
      </w:hyperlink>
    </w:p>
    <w:p w14:paraId="6D67B85B" w14:textId="77777777" w:rsidR="002A55FA" w:rsidRPr="002A55FA" w:rsidRDefault="002A55FA" w:rsidP="00CA7307">
      <w:pPr>
        <w:spacing w:after="0" w:line="480" w:lineRule="auto"/>
        <w:ind w:left="720" w:hanging="720"/>
      </w:pPr>
      <w:bookmarkStart w:id="49" w:name="_Hlk181334144"/>
      <w:r w:rsidRPr="002A55FA">
        <w:t>Boto-García</w:t>
      </w:r>
      <w:bookmarkEnd w:id="49"/>
      <w:r w:rsidRPr="002A55FA">
        <w:t>, D. 2023. Hospitality workers' awareness and training about the risks of online crime and the occurrence of cyberattacks. </w:t>
      </w:r>
      <w:r w:rsidRPr="002A55FA">
        <w:rPr>
          <w:i/>
          <w:iCs/>
        </w:rPr>
        <w:t>Journal of Hospitality and Tourism Management</w:t>
      </w:r>
      <w:r w:rsidRPr="002A55FA">
        <w:t>, </w:t>
      </w:r>
      <w:r w:rsidRPr="002A55FA">
        <w:rPr>
          <w:i/>
          <w:iCs/>
        </w:rPr>
        <w:t>55</w:t>
      </w:r>
      <w:r w:rsidRPr="002A55FA">
        <w:t xml:space="preserve">, pp.240-247. </w:t>
      </w:r>
      <w:hyperlink r:id="rId16" w:history="1">
        <w:r w:rsidRPr="002A55FA">
          <w:rPr>
            <w:rStyle w:val="Hyperlink"/>
          </w:rPr>
          <w:t>https://doi.org/10.1016/j.jhtm.2023.04.010</w:t>
        </w:r>
      </w:hyperlink>
    </w:p>
    <w:p w14:paraId="3F187B1D" w14:textId="77777777" w:rsidR="002A55FA" w:rsidRPr="002A55FA" w:rsidRDefault="002A55FA" w:rsidP="00CA7307">
      <w:pPr>
        <w:spacing w:after="0" w:line="480" w:lineRule="auto"/>
        <w:ind w:left="720" w:hanging="720"/>
      </w:pPr>
      <w:bookmarkStart w:id="50" w:name="_Hlk181412666"/>
      <w:r w:rsidRPr="002A55FA">
        <w:t>Buhalis</w:t>
      </w:r>
      <w:bookmarkEnd w:id="50"/>
      <w:r w:rsidRPr="002A55FA">
        <w:t>, D., Harwood, T., Bogicevic, V., Viglia, G., Beldona, S. and Hofacker, C. 2019. Technological disruptions in services: Lessons from tourism and hospitality. </w:t>
      </w:r>
      <w:r w:rsidRPr="002A55FA">
        <w:rPr>
          <w:i/>
          <w:iCs/>
        </w:rPr>
        <w:t>Journal of Service Management</w:t>
      </w:r>
      <w:r w:rsidRPr="002A55FA">
        <w:t>, </w:t>
      </w:r>
      <w:r w:rsidRPr="002A55FA">
        <w:rPr>
          <w:i/>
          <w:iCs/>
        </w:rPr>
        <w:t>30</w:t>
      </w:r>
      <w:r w:rsidRPr="002A55FA">
        <w:t xml:space="preserve">(4), pp.484-506. </w:t>
      </w:r>
      <w:hyperlink r:id="rId17" w:history="1">
        <w:r w:rsidRPr="002A55FA">
          <w:rPr>
            <w:rStyle w:val="Hyperlink"/>
          </w:rPr>
          <w:t>https://doi.org/10.1108/JOSM-12-2018-0398</w:t>
        </w:r>
      </w:hyperlink>
    </w:p>
    <w:p w14:paraId="2937CB59" w14:textId="77777777" w:rsidR="002A55FA" w:rsidRPr="002A55FA" w:rsidRDefault="002A55FA" w:rsidP="00CA7307">
      <w:pPr>
        <w:spacing w:after="0" w:line="480" w:lineRule="auto"/>
        <w:ind w:left="720" w:hanging="720"/>
        <w:rPr>
          <w:b/>
          <w:bCs/>
        </w:rPr>
      </w:pPr>
      <w:bookmarkStart w:id="51" w:name="_Hlk181414549"/>
      <w:r w:rsidRPr="002A55FA">
        <w:t>Burt</w:t>
      </w:r>
      <w:bookmarkEnd w:id="51"/>
      <w:r w:rsidRPr="002A55FA">
        <w:t xml:space="preserve">, J. 2022, September 6. Cyberattack brings down InterContinental Hotels' booking systems. </w:t>
      </w:r>
      <w:r w:rsidRPr="002A55FA">
        <w:rPr>
          <w:i/>
          <w:iCs/>
        </w:rPr>
        <w:t>The Register</w:t>
      </w:r>
      <w:r w:rsidRPr="002A55FA">
        <w:t xml:space="preserve">. </w:t>
      </w:r>
      <w:hyperlink r:id="rId18" w:history="1">
        <w:r w:rsidRPr="002A55FA">
          <w:rPr>
            <w:rStyle w:val="Hyperlink"/>
          </w:rPr>
          <w:t>https://www.theregister.com/2022/09/06/ihg_hotels_data_breach/</w:t>
        </w:r>
      </w:hyperlink>
    </w:p>
    <w:p w14:paraId="5C80D791" w14:textId="77777777" w:rsidR="002A55FA" w:rsidRPr="002A55FA" w:rsidRDefault="002A55FA" w:rsidP="00CA7307">
      <w:pPr>
        <w:spacing w:after="0" w:line="480" w:lineRule="auto"/>
        <w:ind w:left="720" w:hanging="720"/>
      </w:pPr>
      <w:bookmarkStart w:id="52" w:name="_Hlk181334651"/>
      <w:r w:rsidRPr="002A55FA">
        <w:t xml:space="preserve">Busulwa, R., Pickering, M. and Mao, </w:t>
      </w:r>
      <w:bookmarkEnd w:id="52"/>
      <w:r w:rsidRPr="002A55FA">
        <w:t>I. 2022. Digital transformation and hospitality management competencies: Toward an integrative framework. </w:t>
      </w:r>
      <w:r w:rsidRPr="002A55FA">
        <w:rPr>
          <w:i/>
          <w:iCs/>
        </w:rPr>
        <w:t>International Journal of Hospitality Management</w:t>
      </w:r>
      <w:r w:rsidRPr="002A55FA">
        <w:t>, </w:t>
      </w:r>
      <w:r w:rsidRPr="002A55FA">
        <w:rPr>
          <w:i/>
          <w:iCs/>
        </w:rPr>
        <w:t>102</w:t>
      </w:r>
      <w:r w:rsidRPr="002A55FA">
        <w:t xml:space="preserve">, p.103132. </w:t>
      </w:r>
      <w:hyperlink r:id="rId19" w:history="1">
        <w:r w:rsidRPr="002A55FA">
          <w:rPr>
            <w:rStyle w:val="Hyperlink"/>
          </w:rPr>
          <w:t>https://doi.org/10.1016/j.ijhm.2021.103132</w:t>
        </w:r>
      </w:hyperlink>
    </w:p>
    <w:p w14:paraId="55DAC565" w14:textId="77777777" w:rsidR="002A55FA" w:rsidRPr="002A55FA" w:rsidRDefault="002A55FA" w:rsidP="00CA7307">
      <w:pPr>
        <w:spacing w:after="0" w:line="480" w:lineRule="auto"/>
        <w:ind w:left="720" w:hanging="720"/>
      </w:pPr>
      <w:r w:rsidRPr="002A55FA">
        <w:t>Cain, L.N., Mistry, T.G., Douglas, S., Rahman, I. and Moreo, A. 2024. Luxury hotel technology trends: A multigenerational analysis. </w:t>
      </w:r>
      <w:r w:rsidRPr="002A55FA">
        <w:rPr>
          <w:i/>
          <w:iCs/>
        </w:rPr>
        <w:t>International Journal of Contemporary Hospitality Management</w:t>
      </w:r>
      <w:r w:rsidRPr="002A55FA">
        <w:t xml:space="preserve">. </w:t>
      </w:r>
      <w:hyperlink r:id="rId20" w:history="1">
        <w:r w:rsidRPr="002A55FA">
          <w:rPr>
            <w:rStyle w:val="Hyperlink"/>
          </w:rPr>
          <w:t>https://doi.org/10.1108/IJCHM-10-2023-1597</w:t>
        </w:r>
      </w:hyperlink>
    </w:p>
    <w:p w14:paraId="44D386DD" w14:textId="77777777" w:rsidR="002A55FA" w:rsidRPr="002A55FA" w:rsidRDefault="002A55FA" w:rsidP="00CA7307">
      <w:pPr>
        <w:spacing w:after="0" w:line="480" w:lineRule="auto"/>
        <w:ind w:left="720" w:hanging="720"/>
      </w:pPr>
      <w:r w:rsidRPr="002A55FA">
        <w:t>Car, T., Stifanich, L.P. and Šimunić, M., 2019. Internet of things (IoT) in tourism and hospitality: Opportunities and challenges. </w:t>
      </w:r>
      <w:r w:rsidRPr="002A55FA">
        <w:rPr>
          <w:i/>
          <w:iCs/>
        </w:rPr>
        <w:t>Tourism in South East Europe</w:t>
      </w:r>
      <w:r w:rsidRPr="002A55FA">
        <w:t>, </w:t>
      </w:r>
      <w:r w:rsidRPr="002A55FA">
        <w:rPr>
          <w:i/>
          <w:iCs/>
        </w:rPr>
        <w:t>5</w:t>
      </w:r>
      <w:r w:rsidRPr="002A55FA">
        <w:t xml:space="preserve">(3), pp.163-175. </w:t>
      </w:r>
      <w:hyperlink r:id="rId21" w:history="1">
        <w:r w:rsidRPr="002A55FA">
          <w:rPr>
            <w:rStyle w:val="Hyperlink"/>
          </w:rPr>
          <w:t>https://doi.org/10.20867/tosee.05.42</w:t>
        </w:r>
      </w:hyperlink>
    </w:p>
    <w:p w14:paraId="01E99798" w14:textId="77777777" w:rsidR="002A55FA" w:rsidRPr="002A55FA" w:rsidRDefault="002A55FA" w:rsidP="00CA7307">
      <w:pPr>
        <w:spacing w:after="0" w:line="480" w:lineRule="auto"/>
        <w:ind w:left="720" w:hanging="720"/>
      </w:pPr>
      <w:bookmarkStart w:id="53" w:name="_Hlk181413687"/>
      <w:r w:rsidRPr="002A55FA">
        <w:t>Chen, H.S. and Fiscus</w:t>
      </w:r>
      <w:bookmarkEnd w:id="53"/>
      <w:r w:rsidRPr="002A55FA">
        <w:t>, J. 2018. The inhospitable vulnerability: A need for cybersecurity risk assessment in the hospitality industry. </w:t>
      </w:r>
      <w:r w:rsidRPr="002A55FA">
        <w:rPr>
          <w:i/>
          <w:iCs/>
        </w:rPr>
        <w:t>Journal of Hospitality and Tourism Technology</w:t>
      </w:r>
      <w:r w:rsidRPr="002A55FA">
        <w:t>, </w:t>
      </w:r>
      <w:r w:rsidRPr="002A55FA">
        <w:rPr>
          <w:i/>
          <w:iCs/>
        </w:rPr>
        <w:t>9</w:t>
      </w:r>
      <w:r w:rsidRPr="002A55FA">
        <w:t xml:space="preserve">(2), pp.223-234. </w:t>
      </w:r>
      <w:hyperlink r:id="rId22" w:history="1">
        <w:r w:rsidRPr="002A55FA">
          <w:rPr>
            <w:rStyle w:val="Hyperlink"/>
          </w:rPr>
          <w:t>https://doi.org/10.1108/JHTT-07-2017-0044</w:t>
        </w:r>
      </w:hyperlink>
    </w:p>
    <w:p w14:paraId="79694462" w14:textId="77777777" w:rsidR="002A55FA" w:rsidRPr="002A55FA" w:rsidRDefault="002A55FA" w:rsidP="00CA7307">
      <w:pPr>
        <w:spacing w:after="0" w:line="480" w:lineRule="auto"/>
        <w:ind w:left="720" w:hanging="720"/>
      </w:pPr>
      <w:bookmarkStart w:id="54" w:name="_Hlk181414649"/>
      <w:r w:rsidRPr="002A55FA">
        <w:t>Chen, H.S. and Jai</w:t>
      </w:r>
      <w:bookmarkEnd w:id="54"/>
      <w:r w:rsidRPr="002A55FA">
        <w:t>, T.M.C. 2019. Cyber alarm: Determining the impacts of hotel’s data breach messages. </w:t>
      </w:r>
      <w:r w:rsidRPr="002A55FA">
        <w:rPr>
          <w:i/>
          <w:iCs/>
        </w:rPr>
        <w:t>International Journal of Hospitality Management</w:t>
      </w:r>
      <w:r w:rsidRPr="002A55FA">
        <w:t>, </w:t>
      </w:r>
      <w:r w:rsidRPr="002A55FA">
        <w:rPr>
          <w:i/>
          <w:iCs/>
        </w:rPr>
        <w:t>82</w:t>
      </w:r>
      <w:r w:rsidRPr="002A55FA">
        <w:t xml:space="preserve">, pp.326-334. </w:t>
      </w:r>
      <w:hyperlink r:id="rId23" w:history="1">
        <w:r w:rsidRPr="002A55FA">
          <w:rPr>
            <w:rStyle w:val="Hyperlink"/>
          </w:rPr>
          <w:t>https://doi.org/10.1016/j.ijhm.2018.10.002</w:t>
        </w:r>
      </w:hyperlink>
    </w:p>
    <w:p w14:paraId="56715D36" w14:textId="77777777" w:rsidR="002A55FA" w:rsidRPr="002A55FA" w:rsidRDefault="002A55FA" w:rsidP="00CA7307">
      <w:pPr>
        <w:spacing w:after="0" w:line="480" w:lineRule="auto"/>
        <w:ind w:left="720" w:hanging="720"/>
      </w:pPr>
      <w:bookmarkStart w:id="55" w:name="_Hlk181378874"/>
      <w:r w:rsidRPr="002A55FA">
        <w:t>Clifton</w:t>
      </w:r>
      <w:bookmarkEnd w:id="55"/>
      <w:r w:rsidRPr="002A55FA">
        <w:t>, D. 2023. </w:t>
      </w:r>
      <w:r w:rsidRPr="002A55FA">
        <w:rPr>
          <w:i/>
          <w:iCs/>
        </w:rPr>
        <w:t>Hospitality security: Managing security in today’s hotel, nightlife, entertainment, and tourism environment</w:t>
      </w:r>
      <w:r w:rsidRPr="002A55FA">
        <w:t>. CRC Press.</w:t>
      </w:r>
    </w:p>
    <w:p w14:paraId="5611C9E4" w14:textId="77777777" w:rsidR="002A55FA" w:rsidRPr="002A55FA" w:rsidRDefault="002A55FA" w:rsidP="00CA7307">
      <w:pPr>
        <w:spacing w:after="0" w:line="480" w:lineRule="auto"/>
        <w:ind w:left="720" w:hanging="720"/>
      </w:pPr>
      <w:bookmarkStart w:id="56" w:name="_Hlk181335167"/>
      <w:r w:rsidRPr="002A55FA">
        <w:t>Dogru</w:t>
      </w:r>
      <w:bookmarkEnd w:id="56"/>
      <w:r w:rsidRPr="002A55FA">
        <w:t>, T., Line, N., Mody, M., Hanks, L., Abbott, J.A., Acikgoz, F., Assaf, A., Bakir, S., Berbekova, A., Bilgihan, A. and Dalton, A. 2023. Generative artificial intelligence in the hospitality and tourism industry: Developing a framework for future research. </w:t>
      </w:r>
      <w:r w:rsidRPr="002A55FA">
        <w:rPr>
          <w:i/>
          <w:iCs/>
        </w:rPr>
        <w:t>Journal of Hospitality &amp; Tourism Research</w:t>
      </w:r>
      <w:r w:rsidRPr="002A55FA">
        <w:t xml:space="preserve">, p.10963480231188663. </w:t>
      </w:r>
      <w:hyperlink r:id="rId24" w:history="1">
        <w:r w:rsidRPr="002A55FA">
          <w:rPr>
            <w:rStyle w:val="Hyperlink"/>
          </w:rPr>
          <w:t>https://doi.org/10.1177/10963480231188663</w:t>
        </w:r>
      </w:hyperlink>
    </w:p>
    <w:p w14:paraId="037B118A" w14:textId="77777777" w:rsidR="002A55FA" w:rsidRPr="002A55FA" w:rsidRDefault="002A55FA" w:rsidP="00CA7307">
      <w:pPr>
        <w:spacing w:after="0" w:line="480" w:lineRule="auto"/>
        <w:ind w:left="720" w:hanging="720"/>
      </w:pPr>
      <w:bookmarkStart w:id="57" w:name="_Hlk181379317"/>
      <w:r w:rsidRPr="002A55FA">
        <w:t xml:space="preserve">Ebuzor, </w:t>
      </w:r>
      <w:bookmarkEnd w:id="57"/>
      <w:r w:rsidRPr="002A55FA">
        <w:t>J. 2024. Understanding customer perception of cyber attacks: Impact on trust and security. In </w:t>
      </w:r>
      <w:r w:rsidRPr="002A55FA">
        <w:rPr>
          <w:i/>
          <w:iCs/>
        </w:rPr>
        <w:t>Corporate Cybersecurity in the Aviation, Tourism, and Hospitality Sector</w:t>
      </w:r>
      <w:r w:rsidRPr="002A55FA">
        <w:t> (pp. 83-111). IGI Global. 10.4018/979-8-3693-2715-9.ch005</w:t>
      </w:r>
    </w:p>
    <w:p w14:paraId="235C8937" w14:textId="77777777" w:rsidR="002A55FA" w:rsidRPr="002A55FA" w:rsidRDefault="002A55FA" w:rsidP="00CA7307">
      <w:pPr>
        <w:spacing w:after="0" w:line="480" w:lineRule="auto"/>
        <w:ind w:left="720" w:hanging="720"/>
      </w:pPr>
      <w:bookmarkStart w:id="58" w:name="_Hlk181333809"/>
      <w:r w:rsidRPr="002A55FA">
        <w:t>En</w:t>
      </w:r>
      <w:bookmarkEnd w:id="58"/>
      <w:r w:rsidRPr="002A55FA">
        <w:t>, C.M., Kasmin, I.F., Abidin, Z.M.Z. and Vasudavan, H. 2022. Cyber Security Implementation in Hospitality Industry. </w:t>
      </w:r>
      <w:r w:rsidRPr="002A55FA">
        <w:rPr>
          <w:i/>
          <w:iCs/>
        </w:rPr>
        <w:t>International Journal of Data Science and Advanced Analytics</w:t>
      </w:r>
      <w:r w:rsidRPr="002A55FA">
        <w:t>, </w:t>
      </w:r>
      <w:r w:rsidRPr="002A55FA">
        <w:rPr>
          <w:i/>
          <w:iCs/>
        </w:rPr>
        <w:t>4</w:t>
      </w:r>
      <w:r w:rsidRPr="002A55FA">
        <w:t xml:space="preserve">, pp.70-76. </w:t>
      </w:r>
      <w:hyperlink r:id="rId25" w:history="1">
        <w:r w:rsidRPr="002A55FA">
          <w:rPr>
            <w:rStyle w:val="Hyperlink"/>
          </w:rPr>
          <w:t>https://doi.org/10.69511/ijdsaa.v4i0.145</w:t>
        </w:r>
      </w:hyperlink>
    </w:p>
    <w:p w14:paraId="3008D1A8" w14:textId="77777777" w:rsidR="002A55FA" w:rsidRPr="002A55FA" w:rsidRDefault="002A55FA" w:rsidP="00CA7307">
      <w:pPr>
        <w:spacing w:after="0" w:line="480" w:lineRule="auto"/>
        <w:ind w:left="720" w:hanging="720"/>
      </w:pPr>
      <w:bookmarkStart w:id="59" w:name="_Hlk181414361"/>
      <w:r w:rsidRPr="002A55FA">
        <w:t>Filimonau, V. and Naumova</w:t>
      </w:r>
      <w:bookmarkEnd w:id="59"/>
      <w:r w:rsidRPr="002A55FA">
        <w:t>, E. 2020. The blockchain technology and the scope of its application in hospitality operations. </w:t>
      </w:r>
      <w:r w:rsidRPr="002A55FA">
        <w:rPr>
          <w:i/>
          <w:iCs/>
        </w:rPr>
        <w:t>International Journal of Hospitality Management</w:t>
      </w:r>
      <w:r w:rsidRPr="002A55FA">
        <w:t>, </w:t>
      </w:r>
      <w:r w:rsidRPr="002A55FA">
        <w:rPr>
          <w:i/>
          <w:iCs/>
        </w:rPr>
        <w:t>87</w:t>
      </w:r>
      <w:r w:rsidRPr="002A55FA">
        <w:t xml:space="preserve">, p.102383. </w:t>
      </w:r>
      <w:hyperlink r:id="rId26" w:history="1">
        <w:r w:rsidRPr="002A55FA">
          <w:rPr>
            <w:rStyle w:val="Hyperlink"/>
          </w:rPr>
          <w:t>https://doi.org/10.1016/j.ijhm.2019.102383</w:t>
        </w:r>
      </w:hyperlink>
    </w:p>
    <w:p w14:paraId="5D5FE93B" w14:textId="77777777" w:rsidR="002A55FA" w:rsidRPr="002A55FA" w:rsidRDefault="002A55FA" w:rsidP="00CA7307">
      <w:pPr>
        <w:spacing w:after="0" w:line="480" w:lineRule="auto"/>
        <w:ind w:left="720" w:hanging="720"/>
      </w:pPr>
      <w:bookmarkStart w:id="60" w:name="_Hlk181333685"/>
      <w:r w:rsidRPr="002A55FA">
        <w:t>Fragnière, E. and Yagci</w:t>
      </w:r>
      <w:bookmarkEnd w:id="60"/>
      <w:r w:rsidRPr="002A55FA">
        <w:t>, K. 2021. Network &amp; cyber security in hospitality and tourism. </w:t>
      </w:r>
      <w:r w:rsidRPr="002A55FA">
        <w:rPr>
          <w:i/>
          <w:iCs/>
        </w:rPr>
        <w:t>Hospitality &amp; Tourism Information Technology</w:t>
      </w:r>
      <w:r w:rsidRPr="002A55FA">
        <w:t xml:space="preserve">. </w:t>
      </w:r>
      <w:hyperlink r:id="rId27" w:history="1">
        <w:r w:rsidRPr="002A55FA">
          <w:rPr>
            <w:rStyle w:val="Hyperlink"/>
          </w:rPr>
          <w:t>https://doi.org/10.5038/9781732127593</w:t>
        </w:r>
      </w:hyperlink>
    </w:p>
    <w:p w14:paraId="4383560C" w14:textId="77777777" w:rsidR="002A55FA" w:rsidRPr="002A55FA" w:rsidRDefault="002A55FA" w:rsidP="00CA7307">
      <w:pPr>
        <w:spacing w:after="0" w:line="480" w:lineRule="auto"/>
        <w:ind w:left="720" w:hanging="720"/>
      </w:pPr>
      <w:bookmarkStart w:id="61" w:name="_Hlk181380562"/>
      <w:r w:rsidRPr="002A55FA">
        <w:t>Ganin</w:t>
      </w:r>
      <w:bookmarkEnd w:id="61"/>
      <w:r w:rsidRPr="002A55FA">
        <w:t>, A.A., Quach, P., Panwar, M., Collier, Z.A., Keisler, J.M., Marchese, D. and Linkov, I., 2020. Multicriteria decision framework for cybersecurity risk assessment and management. </w:t>
      </w:r>
      <w:r w:rsidRPr="002A55FA">
        <w:rPr>
          <w:i/>
          <w:iCs/>
        </w:rPr>
        <w:t>Risk Analysis</w:t>
      </w:r>
      <w:r w:rsidRPr="002A55FA">
        <w:t>, </w:t>
      </w:r>
      <w:r w:rsidRPr="002A55FA">
        <w:rPr>
          <w:i/>
          <w:iCs/>
        </w:rPr>
        <w:t>40</w:t>
      </w:r>
      <w:r w:rsidRPr="002A55FA">
        <w:t xml:space="preserve">(1), pp.183-199. </w:t>
      </w:r>
      <w:hyperlink r:id="rId28" w:history="1">
        <w:r w:rsidRPr="002A55FA">
          <w:rPr>
            <w:rStyle w:val="Hyperlink"/>
          </w:rPr>
          <w:t>https://doi.org/10.1111/risa.12891</w:t>
        </w:r>
      </w:hyperlink>
    </w:p>
    <w:p w14:paraId="2088ED7E" w14:textId="77777777" w:rsidR="002A55FA" w:rsidRPr="002A55FA" w:rsidRDefault="002A55FA" w:rsidP="00CA7307">
      <w:pPr>
        <w:spacing w:after="0" w:line="480" w:lineRule="auto"/>
        <w:ind w:left="720" w:hanging="720"/>
      </w:pPr>
      <w:bookmarkStart w:id="62" w:name="_Hlk181378607"/>
      <w:r w:rsidRPr="002A55FA">
        <w:t>Ghaderi, Z., King, B. and Hall</w:t>
      </w:r>
      <w:bookmarkEnd w:id="62"/>
      <w:r w:rsidRPr="002A55FA">
        <w:t>, C.M. 2022. Crisis preparedness of hospitality managers: Evidence from Malaysia. </w:t>
      </w:r>
      <w:r w:rsidRPr="002A55FA">
        <w:rPr>
          <w:i/>
          <w:iCs/>
        </w:rPr>
        <w:t>Journal of Hospitality and Tourism Insights</w:t>
      </w:r>
      <w:r w:rsidRPr="002A55FA">
        <w:t>, </w:t>
      </w:r>
      <w:r w:rsidRPr="002A55FA">
        <w:rPr>
          <w:i/>
          <w:iCs/>
        </w:rPr>
        <w:t>5</w:t>
      </w:r>
      <w:r w:rsidRPr="002A55FA">
        <w:t xml:space="preserve">(2), pp.292-310. </w:t>
      </w:r>
      <w:hyperlink r:id="rId29" w:history="1">
        <w:r w:rsidRPr="002A55FA">
          <w:rPr>
            <w:rStyle w:val="Hyperlink"/>
          </w:rPr>
          <w:t>https://doi.org/10.1108/JHTI-10-2020-0199</w:t>
        </w:r>
      </w:hyperlink>
    </w:p>
    <w:p w14:paraId="400BBA2A" w14:textId="77777777" w:rsidR="002A55FA" w:rsidRPr="002A55FA" w:rsidRDefault="002A55FA" w:rsidP="00CA7307">
      <w:pPr>
        <w:spacing w:after="0" w:line="480" w:lineRule="auto"/>
        <w:ind w:left="720" w:hanging="720"/>
      </w:pPr>
      <w:bookmarkStart w:id="63" w:name="_Hlk181379215"/>
      <w:r w:rsidRPr="002A55FA">
        <w:t>Gwebu, K. and Barrows</w:t>
      </w:r>
      <w:bookmarkEnd w:id="63"/>
      <w:r w:rsidRPr="002A55FA">
        <w:t>, C.W. 2020. Data breaches in hospitality: Is the industry different? </w:t>
      </w:r>
      <w:r w:rsidRPr="002A55FA">
        <w:rPr>
          <w:i/>
          <w:iCs/>
        </w:rPr>
        <w:t>Journal of Hospitality and Tourism Technology</w:t>
      </w:r>
      <w:r w:rsidRPr="002A55FA">
        <w:t>, </w:t>
      </w:r>
      <w:r w:rsidRPr="002A55FA">
        <w:rPr>
          <w:i/>
          <w:iCs/>
        </w:rPr>
        <w:t>11</w:t>
      </w:r>
      <w:r w:rsidRPr="002A55FA">
        <w:t xml:space="preserve">(3), pp.511-527. </w:t>
      </w:r>
      <w:hyperlink r:id="rId30" w:history="1">
        <w:r w:rsidRPr="002A55FA">
          <w:rPr>
            <w:rStyle w:val="Hyperlink"/>
          </w:rPr>
          <w:t>https://doi.org/10.1108/JHTT-11-2019-0138</w:t>
        </w:r>
      </w:hyperlink>
    </w:p>
    <w:p w14:paraId="1CF1AA5D" w14:textId="77777777" w:rsidR="002A55FA" w:rsidRPr="002A55FA" w:rsidRDefault="002A55FA" w:rsidP="00CA7307">
      <w:pPr>
        <w:spacing w:after="0" w:line="480" w:lineRule="auto"/>
        <w:ind w:left="720" w:hanging="720"/>
      </w:pPr>
      <w:bookmarkStart w:id="64" w:name="_Hlk181413214"/>
      <w:r w:rsidRPr="002A55FA">
        <w:t>Ibrahim</w:t>
      </w:r>
      <w:bookmarkEnd w:id="64"/>
      <w:r w:rsidRPr="002A55FA">
        <w:t>, U.S.G., Yusof, R.B. and Ibrahim, H.I.B., 2022. The role of employee onboarding training program in mitigating deviant workplace behavior: Job satisfaction as a mediator. </w:t>
      </w:r>
      <w:r w:rsidRPr="002A55FA">
        <w:rPr>
          <w:i/>
          <w:iCs/>
        </w:rPr>
        <w:t>Global Business and Management Research</w:t>
      </w:r>
      <w:r w:rsidRPr="002A55FA">
        <w:t>, </w:t>
      </w:r>
      <w:r w:rsidRPr="002A55FA">
        <w:rPr>
          <w:i/>
          <w:iCs/>
        </w:rPr>
        <w:t>14</w:t>
      </w:r>
      <w:r w:rsidRPr="002A55FA">
        <w:t xml:space="preserve">(3s), pp.983-1007. </w:t>
      </w:r>
      <w:hyperlink r:id="rId31" w:history="1">
        <w:r w:rsidRPr="002A55FA">
          <w:rPr>
            <w:rStyle w:val="Hyperlink"/>
          </w:rPr>
          <w:t>http://www.gbmrjournal.com/pdf/v14n3s/V14N3s-68.pdf</w:t>
        </w:r>
      </w:hyperlink>
    </w:p>
    <w:p w14:paraId="7E2161BC" w14:textId="77777777" w:rsidR="002A55FA" w:rsidRPr="002A55FA" w:rsidRDefault="002A55FA" w:rsidP="00CA7307">
      <w:pPr>
        <w:spacing w:after="0" w:line="480" w:lineRule="auto"/>
        <w:ind w:left="720" w:hanging="720"/>
      </w:pPr>
      <w:bookmarkStart w:id="65" w:name="_Hlk181274179"/>
      <w:r w:rsidRPr="002A55FA">
        <w:t>IHG Hotels. n.d</w:t>
      </w:r>
      <w:bookmarkEnd w:id="65"/>
      <w:r w:rsidRPr="002A55FA">
        <w:t xml:space="preserve">. </w:t>
      </w:r>
      <w:r w:rsidRPr="002A55FA">
        <w:rPr>
          <w:i/>
          <w:iCs/>
        </w:rPr>
        <w:t>Crowne Plaza London - Kings Cross.</w:t>
      </w:r>
      <w:r w:rsidRPr="002A55FA">
        <w:t xml:space="preserve"> </w:t>
      </w:r>
      <w:hyperlink r:id="rId32" w:history="1">
        <w:r w:rsidRPr="002A55FA">
          <w:rPr>
            <w:rStyle w:val="Hyperlink"/>
          </w:rPr>
          <w:t>https://www.ihg.com/crowneplaza/hotels/us/en/london/lonkc/hoteldetail</w:t>
        </w:r>
      </w:hyperlink>
    </w:p>
    <w:p w14:paraId="61AF7317" w14:textId="77777777" w:rsidR="002A55FA" w:rsidRPr="002A55FA" w:rsidRDefault="002A55FA" w:rsidP="00CA7307">
      <w:pPr>
        <w:spacing w:after="0" w:line="480" w:lineRule="auto"/>
        <w:ind w:left="720" w:hanging="720"/>
      </w:pPr>
      <w:r w:rsidRPr="002A55FA">
        <w:t>I</w:t>
      </w:r>
      <w:bookmarkStart w:id="66" w:name="_Hlk181334390"/>
      <w:r w:rsidRPr="002A55FA">
        <w:t>ranmanesh</w:t>
      </w:r>
      <w:bookmarkEnd w:id="66"/>
      <w:r w:rsidRPr="002A55FA">
        <w:t>, M., Ghobakhloo, M., Nilashi, M., Tseng, M.L., Yadegaridehkordi, E. and Leung, N. 2022. Applications of disruptive digital technologies in hotel industry: A systematic review. </w:t>
      </w:r>
      <w:r w:rsidRPr="002A55FA">
        <w:rPr>
          <w:i/>
          <w:iCs/>
        </w:rPr>
        <w:t>International Journal of Hospitality Management</w:t>
      </w:r>
      <w:r w:rsidRPr="002A55FA">
        <w:t>, </w:t>
      </w:r>
      <w:r w:rsidRPr="002A55FA">
        <w:rPr>
          <w:i/>
          <w:iCs/>
        </w:rPr>
        <w:t>107</w:t>
      </w:r>
      <w:r w:rsidRPr="002A55FA">
        <w:t xml:space="preserve">, p.103304. </w:t>
      </w:r>
      <w:hyperlink r:id="rId33" w:history="1">
        <w:r w:rsidRPr="002A55FA">
          <w:rPr>
            <w:rStyle w:val="Hyperlink"/>
          </w:rPr>
          <w:t>https://doi.org/10.1016/j.ijhm.2022.103304</w:t>
        </w:r>
      </w:hyperlink>
    </w:p>
    <w:p w14:paraId="22DF14B2" w14:textId="77777777" w:rsidR="002A55FA" w:rsidRPr="002A55FA" w:rsidRDefault="002A55FA" w:rsidP="00CA7307">
      <w:pPr>
        <w:spacing w:after="0" w:line="480" w:lineRule="auto"/>
        <w:ind w:left="720" w:hanging="720"/>
      </w:pPr>
      <w:bookmarkStart w:id="67" w:name="_Hlk181380302"/>
      <w:r w:rsidRPr="002A55FA">
        <w:t>Kandasamy</w:t>
      </w:r>
      <w:bookmarkEnd w:id="67"/>
      <w:r w:rsidRPr="002A55FA">
        <w:t>, K., Srinivas, S., Achuthan, K. and Rangan, V.P. 2020. IoT cyber risk: A holistic analysis of cyber risk assessment frameworks, risk vectors, and risk ranking process. </w:t>
      </w:r>
      <w:r w:rsidRPr="002A55FA">
        <w:rPr>
          <w:i/>
          <w:iCs/>
        </w:rPr>
        <w:t>EURASIP Journal on Information Security</w:t>
      </w:r>
      <w:r w:rsidRPr="002A55FA">
        <w:t>, </w:t>
      </w:r>
      <w:r w:rsidRPr="002A55FA">
        <w:rPr>
          <w:i/>
          <w:iCs/>
        </w:rPr>
        <w:t>2020</w:t>
      </w:r>
      <w:r w:rsidRPr="002A55FA">
        <w:t xml:space="preserve">, pp.1-18. </w:t>
      </w:r>
      <w:hyperlink r:id="rId34" w:history="1">
        <w:r w:rsidRPr="002A55FA">
          <w:rPr>
            <w:rStyle w:val="Hyperlink"/>
          </w:rPr>
          <w:t>https://doi.org/10.1186/s13635-020-00111-0</w:t>
        </w:r>
      </w:hyperlink>
    </w:p>
    <w:p w14:paraId="6329B43F" w14:textId="77777777" w:rsidR="002A55FA" w:rsidRPr="002A55FA" w:rsidRDefault="002A55FA" w:rsidP="00CA7307">
      <w:pPr>
        <w:spacing w:after="0" w:line="480" w:lineRule="auto"/>
        <w:ind w:left="720" w:hanging="720"/>
      </w:pPr>
      <w:bookmarkStart w:id="68" w:name="_Hlk181274594"/>
      <w:r w:rsidRPr="002A55FA">
        <w:t>Karadayi-Usta</w:t>
      </w:r>
      <w:bookmarkEnd w:id="68"/>
      <w:r w:rsidRPr="002A55FA">
        <w:t>, S. 2024. Cybersecurity risks analysis in the hospitality industry: A stakeholder perspective on sustainable service systems. </w:t>
      </w:r>
      <w:r w:rsidRPr="002A55FA">
        <w:rPr>
          <w:i/>
          <w:iCs/>
        </w:rPr>
        <w:t>Systems</w:t>
      </w:r>
      <w:r w:rsidRPr="002A55FA">
        <w:t>, </w:t>
      </w:r>
      <w:r w:rsidRPr="002A55FA">
        <w:rPr>
          <w:i/>
          <w:iCs/>
        </w:rPr>
        <w:t>12</w:t>
      </w:r>
      <w:r w:rsidRPr="002A55FA">
        <w:t xml:space="preserve">(10), p.397. </w:t>
      </w:r>
      <w:hyperlink r:id="rId35" w:history="1">
        <w:r w:rsidRPr="002A55FA">
          <w:rPr>
            <w:rStyle w:val="Hyperlink"/>
          </w:rPr>
          <w:t>https://doi.org/10.3390/systems12100397</w:t>
        </w:r>
      </w:hyperlink>
    </w:p>
    <w:p w14:paraId="51F4CEF2" w14:textId="77777777" w:rsidR="002A55FA" w:rsidRPr="002A55FA" w:rsidRDefault="002A55FA" w:rsidP="00CA7307">
      <w:pPr>
        <w:spacing w:after="0" w:line="480" w:lineRule="auto"/>
        <w:ind w:left="720" w:hanging="720"/>
      </w:pPr>
      <w:bookmarkStart w:id="69" w:name="_Hlk181274750"/>
      <w:r w:rsidRPr="002A55FA">
        <w:t>Kassem</w:t>
      </w:r>
      <w:bookmarkEnd w:id="69"/>
      <w:r w:rsidRPr="002A55FA">
        <w:t>, R. 2024. Spotlight on fraud risk in hospitality a systematic literature review. </w:t>
      </w:r>
      <w:r w:rsidRPr="002A55FA">
        <w:rPr>
          <w:i/>
          <w:iCs/>
        </w:rPr>
        <w:t>International Journal of Hospitality Management</w:t>
      </w:r>
      <w:r w:rsidRPr="002A55FA">
        <w:t>, </w:t>
      </w:r>
      <w:r w:rsidRPr="002A55FA">
        <w:rPr>
          <w:i/>
          <w:iCs/>
        </w:rPr>
        <w:t>116</w:t>
      </w:r>
      <w:r w:rsidRPr="002A55FA">
        <w:t xml:space="preserve">. </w:t>
      </w:r>
      <w:hyperlink r:id="rId36" w:history="1">
        <w:r w:rsidRPr="002A55FA">
          <w:rPr>
            <w:rStyle w:val="Hyperlink"/>
          </w:rPr>
          <w:t>https://doi.org/10.1016/j.ijhm.2023.103630</w:t>
        </w:r>
      </w:hyperlink>
    </w:p>
    <w:p w14:paraId="37B3EFA2" w14:textId="77777777" w:rsidR="002A55FA" w:rsidRPr="002A55FA" w:rsidRDefault="002A55FA" w:rsidP="00CA7307">
      <w:pPr>
        <w:spacing w:after="0" w:line="480" w:lineRule="auto"/>
        <w:ind w:left="720" w:hanging="720"/>
      </w:pPr>
      <w:bookmarkStart w:id="70" w:name="_Hlk181412888"/>
      <w:r w:rsidRPr="002A55FA">
        <w:t>Khatri</w:t>
      </w:r>
      <w:bookmarkEnd w:id="70"/>
      <w:r w:rsidRPr="002A55FA">
        <w:t>, I. 2019. Information technology in tourism &amp; hospitality industry: A review of ten years’ publications. </w:t>
      </w:r>
      <w:r w:rsidRPr="002A55FA">
        <w:rPr>
          <w:i/>
          <w:iCs/>
        </w:rPr>
        <w:t>Journal of Tourism and Hospitality Education</w:t>
      </w:r>
      <w:r w:rsidRPr="002A55FA">
        <w:t>, </w:t>
      </w:r>
      <w:r w:rsidRPr="002A55FA">
        <w:rPr>
          <w:i/>
          <w:iCs/>
        </w:rPr>
        <w:t>9</w:t>
      </w:r>
      <w:r w:rsidRPr="002A55FA">
        <w:t xml:space="preserve">, pp.74-87. </w:t>
      </w:r>
      <w:hyperlink r:id="rId37" w:history="1">
        <w:r w:rsidRPr="002A55FA">
          <w:rPr>
            <w:rStyle w:val="Hyperlink"/>
          </w:rPr>
          <w:t>https://www.researchgate.net/profile/Ishwar-Khatri/publication/332576483_Information_Technology_in_Tourism_Hospitality_Industry_A_Review_of_Ten_Years'_Publications/links/5dd20b0d4585156b351bc322/Information-Technology-in-Tourism-Hospitality-Industry-A-Review-of-Ten-Years-Publications.pdf</w:t>
        </w:r>
      </w:hyperlink>
    </w:p>
    <w:p w14:paraId="0CFCEBE7" w14:textId="77777777" w:rsidR="002A55FA" w:rsidRPr="002A55FA" w:rsidRDefault="002A55FA" w:rsidP="00CA7307">
      <w:pPr>
        <w:spacing w:after="0" w:line="480" w:lineRule="auto"/>
        <w:ind w:left="720" w:hanging="720"/>
      </w:pPr>
      <w:bookmarkStart w:id="71" w:name="_Hlk181414736"/>
      <w:r w:rsidRPr="002A55FA">
        <w:t>Kim, Y.J. and Kim</w:t>
      </w:r>
      <w:bookmarkEnd w:id="71"/>
      <w:r w:rsidRPr="002A55FA">
        <w:t>, H.S., 2022. The impact of hotel customer experience on customer satisfaction through online reviews. </w:t>
      </w:r>
      <w:r w:rsidRPr="002A55FA">
        <w:rPr>
          <w:i/>
          <w:iCs/>
        </w:rPr>
        <w:t>Sustainability</w:t>
      </w:r>
      <w:r w:rsidRPr="002A55FA">
        <w:t>, </w:t>
      </w:r>
      <w:r w:rsidRPr="002A55FA">
        <w:rPr>
          <w:i/>
          <w:iCs/>
        </w:rPr>
        <w:t>14</w:t>
      </w:r>
      <w:r w:rsidRPr="002A55FA">
        <w:t xml:space="preserve">(2), p.848. </w:t>
      </w:r>
      <w:hyperlink r:id="rId38" w:history="1">
        <w:r w:rsidRPr="002A55FA">
          <w:rPr>
            <w:rStyle w:val="Hyperlink"/>
          </w:rPr>
          <w:t>https://doi.org/10.3390/su14020848</w:t>
        </w:r>
      </w:hyperlink>
    </w:p>
    <w:p w14:paraId="5DF2AC6C" w14:textId="77777777" w:rsidR="002A55FA" w:rsidRPr="002A55FA" w:rsidRDefault="002A55FA" w:rsidP="00CA7307">
      <w:pPr>
        <w:spacing w:after="0" w:line="480" w:lineRule="auto"/>
        <w:ind w:left="720" w:hanging="720"/>
      </w:pPr>
      <w:bookmarkStart w:id="72" w:name="_Hlk181414822"/>
      <w:r w:rsidRPr="002A55FA">
        <w:t>Lai</w:t>
      </w:r>
      <w:bookmarkEnd w:id="72"/>
      <w:r w:rsidRPr="002A55FA">
        <w:t>, I.K.W. 2019. Hotel image and reputation on building customer loyalty: An empirical study in Macau. </w:t>
      </w:r>
      <w:r w:rsidRPr="002A55FA">
        <w:rPr>
          <w:i/>
          <w:iCs/>
        </w:rPr>
        <w:t>Journal of Hospitality and tourism Management</w:t>
      </w:r>
      <w:r w:rsidRPr="002A55FA">
        <w:t>, </w:t>
      </w:r>
      <w:r w:rsidRPr="002A55FA">
        <w:rPr>
          <w:i/>
          <w:iCs/>
        </w:rPr>
        <w:t>38</w:t>
      </w:r>
      <w:r w:rsidRPr="002A55FA">
        <w:t xml:space="preserve">, pp.111-121. </w:t>
      </w:r>
      <w:hyperlink r:id="rId39" w:history="1">
        <w:r w:rsidRPr="002A55FA">
          <w:rPr>
            <w:rStyle w:val="Hyperlink"/>
          </w:rPr>
          <w:t>https://doi.org/10.1016/j.jhtm.2019.01.003</w:t>
        </w:r>
      </w:hyperlink>
    </w:p>
    <w:p w14:paraId="41CD8B38" w14:textId="77777777" w:rsidR="002A55FA" w:rsidRPr="002A55FA" w:rsidRDefault="002A55FA" w:rsidP="00CA7307">
      <w:pPr>
        <w:spacing w:after="0" w:line="480" w:lineRule="auto"/>
        <w:ind w:left="720" w:hanging="720"/>
      </w:pPr>
      <w:r w:rsidRPr="002A55FA">
        <w:t>Lee, I., 2020. Internet of Things (IoT) cybersecurity: Literature review and IoT cyber risk management. </w:t>
      </w:r>
      <w:r w:rsidRPr="002A55FA">
        <w:rPr>
          <w:i/>
          <w:iCs/>
        </w:rPr>
        <w:t>Future internet</w:t>
      </w:r>
      <w:r w:rsidRPr="002A55FA">
        <w:t>, </w:t>
      </w:r>
      <w:r w:rsidRPr="002A55FA">
        <w:rPr>
          <w:i/>
          <w:iCs/>
        </w:rPr>
        <w:t>12</w:t>
      </w:r>
      <w:r w:rsidRPr="002A55FA">
        <w:t xml:space="preserve">(9), p.157. </w:t>
      </w:r>
      <w:hyperlink r:id="rId40" w:history="1">
        <w:r w:rsidRPr="002A55FA">
          <w:rPr>
            <w:rStyle w:val="Hyperlink"/>
          </w:rPr>
          <w:t>https://doi.org/10.3390/fi12090157</w:t>
        </w:r>
      </w:hyperlink>
    </w:p>
    <w:p w14:paraId="0562B0F9" w14:textId="77777777" w:rsidR="002A55FA" w:rsidRPr="002A55FA" w:rsidRDefault="002A55FA" w:rsidP="00CA7307">
      <w:pPr>
        <w:spacing w:after="0" w:line="480" w:lineRule="auto"/>
        <w:ind w:left="720" w:hanging="720"/>
      </w:pPr>
      <w:r w:rsidRPr="002A55FA">
        <w:t>Li, J., Feng, Y., Li, G. and Sun, X. 2020. Tourism companies' risk exposures on text disclosure. </w:t>
      </w:r>
      <w:r w:rsidRPr="002A55FA">
        <w:rPr>
          <w:i/>
          <w:iCs/>
        </w:rPr>
        <w:t>Annals of tourism research</w:t>
      </w:r>
      <w:r w:rsidRPr="002A55FA">
        <w:t>, </w:t>
      </w:r>
      <w:r w:rsidRPr="002A55FA">
        <w:rPr>
          <w:i/>
          <w:iCs/>
        </w:rPr>
        <w:t>84</w:t>
      </w:r>
      <w:r w:rsidRPr="002A55FA">
        <w:t xml:space="preserve">, p.102986. </w:t>
      </w:r>
      <w:hyperlink r:id="rId41" w:history="1">
        <w:r w:rsidRPr="002A55FA">
          <w:rPr>
            <w:rStyle w:val="Hyperlink"/>
          </w:rPr>
          <w:t>https://doi.org/10.1016/j.annals.2020.102986</w:t>
        </w:r>
      </w:hyperlink>
    </w:p>
    <w:p w14:paraId="362BFAD4" w14:textId="77777777" w:rsidR="002A55FA" w:rsidRPr="002A55FA" w:rsidRDefault="002A55FA" w:rsidP="00CA7307">
      <w:pPr>
        <w:spacing w:after="0" w:line="480" w:lineRule="auto"/>
        <w:ind w:left="720" w:hanging="720"/>
      </w:pPr>
      <w:bookmarkStart w:id="73" w:name="_Hlk181415073"/>
      <w:r w:rsidRPr="002A55FA">
        <w:t>Lu</w:t>
      </w:r>
      <w:bookmarkEnd w:id="73"/>
      <w:r w:rsidRPr="002A55FA">
        <w:t>, C., Berchoux, C., Marek, M.W. and Chen, B., 2015. Service quality and customer satisfaction: Qualitative research implications for luxury hotels. </w:t>
      </w:r>
      <w:r w:rsidRPr="002A55FA">
        <w:rPr>
          <w:i/>
          <w:iCs/>
        </w:rPr>
        <w:t>International Journal of Culture, Tourism and Hospitality Research</w:t>
      </w:r>
      <w:r w:rsidRPr="002A55FA">
        <w:t>, </w:t>
      </w:r>
      <w:r w:rsidRPr="002A55FA">
        <w:rPr>
          <w:i/>
          <w:iCs/>
        </w:rPr>
        <w:t>9</w:t>
      </w:r>
      <w:r w:rsidRPr="002A55FA">
        <w:t xml:space="preserve">(2), pp.168-182. </w:t>
      </w:r>
      <w:hyperlink r:id="rId42" w:history="1">
        <w:r w:rsidRPr="002A55FA">
          <w:rPr>
            <w:rStyle w:val="Hyperlink"/>
          </w:rPr>
          <w:t>https://doi.org/10.1108/IJCTHR-10-2014-0087</w:t>
        </w:r>
      </w:hyperlink>
    </w:p>
    <w:p w14:paraId="50425D99" w14:textId="77777777" w:rsidR="002A55FA" w:rsidRPr="002A55FA" w:rsidRDefault="002A55FA" w:rsidP="00CA7307">
      <w:pPr>
        <w:spacing w:after="0" w:line="480" w:lineRule="auto"/>
        <w:ind w:left="720" w:hanging="720"/>
      </w:pPr>
      <w:bookmarkStart w:id="74" w:name="_Hlk181380038"/>
      <w:r w:rsidRPr="002A55FA">
        <w:t>Masaire, T.M., Tsokota, T. and Chipfumbu</w:t>
      </w:r>
      <w:bookmarkEnd w:id="74"/>
      <w:r w:rsidRPr="002A55FA">
        <w:t>, C.T. 2024. Information Security in the Zimbabwean Hotel Sector. In </w:t>
      </w:r>
      <w:r w:rsidRPr="002A55FA">
        <w:rPr>
          <w:i/>
          <w:iCs/>
        </w:rPr>
        <w:t>Tourism and Hospitality for Sustainable Development: Volume Two: Emerging Trends and Global Issues</w:t>
      </w:r>
      <w:r w:rsidRPr="002A55FA">
        <w:t xml:space="preserve"> (pp. 95-112). Cham: Springer Nature Switzerland. </w:t>
      </w:r>
      <w:hyperlink r:id="rId43" w:history="1">
        <w:r w:rsidRPr="002A55FA">
          <w:rPr>
            <w:rStyle w:val="Hyperlink"/>
          </w:rPr>
          <w:t>https://doi.org/10.1007/978-3-031-63073-6_6</w:t>
        </w:r>
      </w:hyperlink>
    </w:p>
    <w:p w14:paraId="1D0D9478" w14:textId="77777777" w:rsidR="002A55FA" w:rsidRPr="002A55FA" w:rsidRDefault="002A55FA" w:rsidP="00CA7307">
      <w:pPr>
        <w:spacing w:after="0" w:line="480" w:lineRule="auto"/>
        <w:ind w:left="720" w:hanging="720"/>
      </w:pPr>
      <w:bookmarkStart w:id="75" w:name="_Hlk181274451"/>
      <w:r w:rsidRPr="002A55FA">
        <w:t>McCallum, S. 2022</w:t>
      </w:r>
      <w:bookmarkEnd w:id="75"/>
      <w:r w:rsidRPr="002A55FA">
        <w:t>, September 6.</w:t>
      </w:r>
      <w:r w:rsidRPr="002A55FA">
        <w:rPr>
          <w:i/>
          <w:iCs/>
        </w:rPr>
        <w:t xml:space="preserve"> Holiday Inn hotels hit by cyber-attack.</w:t>
      </w:r>
      <w:r w:rsidRPr="002A55FA">
        <w:t xml:space="preserve"> BBC News. </w:t>
      </w:r>
      <w:hyperlink r:id="rId44" w:history="1">
        <w:r w:rsidRPr="002A55FA">
          <w:rPr>
            <w:rStyle w:val="Hyperlink"/>
          </w:rPr>
          <w:t>https://www.bbc.com/news/technology-62814943</w:t>
        </w:r>
      </w:hyperlink>
    </w:p>
    <w:p w14:paraId="2D0589ED" w14:textId="77777777" w:rsidR="002A55FA" w:rsidRPr="002A55FA" w:rsidRDefault="002A55FA" w:rsidP="00CA7307">
      <w:pPr>
        <w:spacing w:after="0" w:line="480" w:lineRule="auto"/>
        <w:ind w:left="720" w:hanging="720"/>
      </w:pPr>
      <w:bookmarkStart w:id="76" w:name="_Hlk181380694"/>
      <w:r w:rsidRPr="002A55FA">
        <w:t>McCartney, G. and McCartney</w:t>
      </w:r>
      <w:bookmarkEnd w:id="76"/>
      <w:r w:rsidRPr="002A55FA">
        <w:t>, A. 2020. Rise of the machines: Towards a conceptual service-robot research framework for the hospitality and tourism industry. </w:t>
      </w:r>
      <w:r w:rsidRPr="002A55FA">
        <w:rPr>
          <w:i/>
          <w:iCs/>
        </w:rPr>
        <w:t>International Journal of Contemporary Hospitality Management</w:t>
      </w:r>
      <w:r w:rsidRPr="002A55FA">
        <w:t>, </w:t>
      </w:r>
      <w:r w:rsidRPr="002A55FA">
        <w:rPr>
          <w:i/>
          <w:iCs/>
        </w:rPr>
        <w:t>32</w:t>
      </w:r>
      <w:r w:rsidRPr="002A55FA">
        <w:t xml:space="preserve">(12), pp.3835-3851. </w:t>
      </w:r>
      <w:hyperlink r:id="rId45" w:history="1">
        <w:r w:rsidRPr="002A55FA">
          <w:rPr>
            <w:rStyle w:val="Hyperlink"/>
          </w:rPr>
          <w:t>https://doi.org/10.1108/IJCHM-05-2020-0450</w:t>
        </w:r>
      </w:hyperlink>
    </w:p>
    <w:p w14:paraId="488903C4" w14:textId="77777777" w:rsidR="002A55FA" w:rsidRPr="002A55FA" w:rsidRDefault="002A55FA" w:rsidP="00CA7307">
      <w:pPr>
        <w:spacing w:after="0" w:line="480" w:lineRule="auto"/>
        <w:ind w:left="720" w:hanging="720"/>
      </w:pPr>
      <w:bookmarkStart w:id="77" w:name="_Hlk181413041"/>
      <w:r w:rsidRPr="002A55FA">
        <w:t xml:space="preserve">Mughal, </w:t>
      </w:r>
      <w:bookmarkEnd w:id="77"/>
      <w:r w:rsidRPr="002A55FA">
        <w:t>A.A., 2018. The Art of Cybersecurity: Defense in depth strategy for robust protection. </w:t>
      </w:r>
      <w:r w:rsidRPr="002A55FA">
        <w:rPr>
          <w:i/>
          <w:iCs/>
        </w:rPr>
        <w:t>International Journal of Intelligent Automation and Computing</w:t>
      </w:r>
      <w:r w:rsidRPr="002A55FA">
        <w:t>, </w:t>
      </w:r>
      <w:r w:rsidRPr="002A55FA">
        <w:rPr>
          <w:i/>
          <w:iCs/>
        </w:rPr>
        <w:t>1</w:t>
      </w:r>
      <w:r w:rsidRPr="002A55FA">
        <w:t xml:space="preserve">(1), pp.1-20. </w:t>
      </w:r>
      <w:hyperlink r:id="rId46" w:history="1">
        <w:r w:rsidRPr="002A55FA">
          <w:rPr>
            <w:rStyle w:val="Hyperlink"/>
          </w:rPr>
          <w:t>https://orcid.org/0009-0006-8460-8006</w:t>
        </w:r>
      </w:hyperlink>
    </w:p>
    <w:p w14:paraId="4B6258A9" w14:textId="77777777" w:rsidR="002A55FA" w:rsidRPr="002A55FA" w:rsidRDefault="002A55FA" w:rsidP="00CA7307">
      <w:pPr>
        <w:spacing w:after="0" w:line="480" w:lineRule="auto"/>
        <w:ind w:left="720" w:hanging="720"/>
      </w:pPr>
      <w:bookmarkStart w:id="78" w:name="_Hlk181412514"/>
      <w:r w:rsidRPr="002A55FA">
        <w:t>Muhammad</w:t>
      </w:r>
      <w:bookmarkEnd w:id="78"/>
      <w:r w:rsidRPr="002A55FA">
        <w:t>, T., Munir, M.T., Munir, M.Z. and Zafar, M.W. 2022. Integrative cybersecurity: Merging zero trust, layered defense, and global standards for a resilient digital future. </w:t>
      </w:r>
      <w:r w:rsidRPr="002A55FA">
        <w:rPr>
          <w:i/>
          <w:iCs/>
        </w:rPr>
        <w:t>International Journal of Computer Science and Technology</w:t>
      </w:r>
      <w:r w:rsidRPr="002A55FA">
        <w:t>, </w:t>
      </w:r>
      <w:r w:rsidRPr="002A55FA">
        <w:rPr>
          <w:i/>
          <w:iCs/>
        </w:rPr>
        <w:t>6</w:t>
      </w:r>
      <w:r w:rsidRPr="002A55FA">
        <w:t xml:space="preserve">(4), pp.99-135. </w:t>
      </w:r>
      <w:hyperlink r:id="rId47" w:history="1">
        <w:r w:rsidRPr="002A55FA">
          <w:rPr>
            <w:rStyle w:val="Hyperlink"/>
          </w:rPr>
          <w:t>https://orcid.org/0009-0006-9970-6901</w:t>
        </w:r>
      </w:hyperlink>
    </w:p>
    <w:p w14:paraId="16F018CC" w14:textId="77777777" w:rsidR="002A55FA" w:rsidRPr="002A55FA" w:rsidRDefault="002A55FA" w:rsidP="00CA7307">
      <w:pPr>
        <w:spacing w:after="0" w:line="480" w:lineRule="auto"/>
        <w:ind w:left="720" w:hanging="720"/>
      </w:pPr>
      <w:r w:rsidRPr="002A55FA">
        <w:t xml:space="preserve">O’Neill, A. 2024, October 24. </w:t>
      </w:r>
      <w:r w:rsidRPr="002A55FA">
        <w:rPr>
          <w:i/>
          <w:iCs/>
        </w:rPr>
        <w:t>United Kingdom (UK): Inflation rate from 1989 to 2029</w:t>
      </w:r>
      <w:r w:rsidRPr="002A55FA">
        <w:t xml:space="preserve">. Statista Research. </w:t>
      </w:r>
      <w:hyperlink r:id="rId48" w:history="1">
        <w:r w:rsidRPr="002A55FA">
          <w:rPr>
            <w:rStyle w:val="Hyperlink"/>
          </w:rPr>
          <w:t>https://www.statista.com/statistics/270384/inflation-rate-in-the-united-kingdom/</w:t>
        </w:r>
      </w:hyperlink>
    </w:p>
    <w:p w14:paraId="13F415F1" w14:textId="77777777" w:rsidR="002A55FA" w:rsidRPr="002A55FA" w:rsidRDefault="002A55FA" w:rsidP="00CA7307">
      <w:pPr>
        <w:spacing w:after="0" w:line="480" w:lineRule="auto"/>
        <w:ind w:left="720" w:hanging="720"/>
      </w:pPr>
      <w:bookmarkStart w:id="79" w:name="_Hlk181412800"/>
      <w:r w:rsidRPr="002A55FA">
        <w:t>Okumus</w:t>
      </w:r>
      <w:bookmarkEnd w:id="79"/>
      <w:r w:rsidRPr="002A55FA">
        <w:t>, F., Bilgihan, A., Ozturk, A.B. and Zhao, X. 2017. Identifying and overcoming barriers to deployment of information technology projects in hotels. </w:t>
      </w:r>
      <w:r w:rsidRPr="002A55FA">
        <w:rPr>
          <w:i/>
          <w:iCs/>
        </w:rPr>
        <w:t>Journal of Organizational Change Management</w:t>
      </w:r>
      <w:r w:rsidRPr="002A55FA">
        <w:t>, </w:t>
      </w:r>
      <w:r w:rsidRPr="002A55FA">
        <w:rPr>
          <w:i/>
          <w:iCs/>
        </w:rPr>
        <w:t>30</w:t>
      </w:r>
      <w:r w:rsidRPr="002A55FA">
        <w:t xml:space="preserve">(5), pp.744-766. </w:t>
      </w:r>
      <w:hyperlink r:id="rId49" w:history="1">
        <w:r w:rsidRPr="002A55FA">
          <w:rPr>
            <w:rStyle w:val="Hyperlink"/>
          </w:rPr>
          <w:t>https://doi.org/10.1108/JOCM-12-2015-0239</w:t>
        </w:r>
      </w:hyperlink>
    </w:p>
    <w:p w14:paraId="15FA6B23" w14:textId="77777777" w:rsidR="002A55FA" w:rsidRPr="002A55FA" w:rsidRDefault="002A55FA" w:rsidP="00CA7307">
      <w:pPr>
        <w:spacing w:after="0" w:line="480" w:lineRule="auto"/>
        <w:ind w:left="720" w:hanging="720"/>
      </w:pPr>
      <w:r w:rsidRPr="002A55FA">
        <w:t xml:space="preserve">OmniCyber Security. n.d. </w:t>
      </w:r>
      <w:r w:rsidRPr="002A55FA">
        <w:rPr>
          <w:i/>
          <w:iCs/>
        </w:rPr>
        <w:t>World-Class Cyber Security.</w:t>
      </w:r>
      <w:r w:rsidRPr="002A55FA">
        <w:t xml:space="preserve"> </w:t>
      </w:r>
      <w:hyperlink r:id="rId50" w:history="1">
        <w:r w:rsidRPr="002A55FA">
          <w:rPr>
            <w:rStyle w:val="Hyperlink"/>
          </w:rPr>
          <w:t>https://www.omnicybersecurity.com/?gad_source=1&amp;gclid=Cj0KCQjw1Yy5BhD-ARIsAI0RbXbid644hzeQZt8wiMMvkV98hFGWXPe7echA7dQBZk9ghf6Qw90C8j0aAkqfEALw_wcB</w:t>
        </w:r>
      </w:hyperlink>
    </w:p>
    <w:p w14:paraId="42ECD41D" w14:textId="77777777" w:rsidR="002A55FA" w:rsidRPr="002A55FA" w:rsidRDefault="002A55FA" w:rsidP="00CA7307">
      <w:pPr>
        <w:spacing w:after="0" w:line="480" w:lineRule="auto"/>
        <w:ind w:left="720" w:hanging="720"/>
      </w:pPr>
      <w:bookmarkStart w:id="80" w:name="_Hlk181414204"/>
      <w:r w:rsidRPr="002A55FA">
        <w:t>Panai</w:t>
      </w:r>
      <w:bookmarkEnd w:id="80"/>
      <w:r w:rsidRPr="002A55FA">
        <w:t>, E. 2018. A cyber security framework for independent hotels. </w:t>
      </w:r>
      <w:r w:rsidRPr="002A55FA">
        <w:rPr>
          <w:i/>
          <w:iCs/>
        </w:rPr>
        <w:t>Proceedings 4th EATSA-FRANCE 2018, Challenges of Tourism Development</w:t>
      </w:r>
      <w:r w:rsidRPr="002A55FA">
        <w:t xml:space="preserve">, pp.145-152. </w:t>
      </w:r>
      <w:hyperlink r:id="rId51" w:history="1">
        <w:r w:rsidRPr="002A55FA">
          <w:rPr>
            <w:rStyle w:val="Hyperlink"/>
          </w:rPr>
          <w:t>https://www.researchgate.net/profile/Enrico-Panai/publication/325780143_A_Cyber_Security_Framework_for_Independent_Hotels/links/5b235fe2aca272277fb0f8ee/A-Cyber-Security-Framework-for-Independent-Hotels.pdf</w:t>
        </w:r>
      </w:hyperlink>
    </w:p>
    <w:p w14:paraId="1292316F" w14:textId="77777777" w:rsidR="002A55FA" w:rsidRPr="002A55FA" w:rsidRDefault="002A55FA" w:rsidP="00CA7307">
      <w:pPr>
        <w:spacing w:after="0" w:line="480" w:lineRule="auto"/>
        <w:ind w:left="720" w:hanging="720"/>
      </w:pPr>
      <w:bookmarkStart w:id="81" w:name="_Hlk181378526"/>
      <w:r w:rsidRPr="002A55FA">
        <w:t>Paraskevas</w:t>
      </w:r>
      <w:bookmarkEnd w:id="81"/>
      <w:r w:rsidRPr="002A55FA">
        <w:t>, A. 2022. Cybersecurity in travel and tourism: A risk-based approach. In </w:t>
      </w:r>
      <w:r w:rsidRPr="002A55FA">
        <w:rPr>
          <w:i/>
          <w:iCs/>
        </w:rPr>
        <w:t>Handbook of e-Tourism</w:t>
      </w:r>
      <w:r w:rsidRPr="002A55FA">
        <w:t xml:space="preserve"> (pp. 1605-1628). Cham: Springer International Publishing. </w:t>
      </w:r>
      <w:hyperlink r:id="rId52" w:history="1">
        <w:r w:rsidRPr="002A55FA">
          <w:rPr>
            <w:rStyle w:val="Hyperlink"/>
          </w:rPr>
          <w:t>https://doi.org/10.1007/978-3-030-48652-5_100</w:t>
        </w:r>
      </w:hyperlink>
    </w:p>
    <w:p w14:paraId="0D7F1B16" w14:textId="77777777" w:rsidR="002A55FA" w:rsidRPr="002A55FA" w:rsidRDefault="002A55FA" w:rsidP="00CA7307">
      <w:pPr>
        <w:spacing w:after="0" w:line="480" w:lineRule="auto"/>
        <w:ind w:left="720" w:hanging="720"/>
      </w:pPr>
      <w:bookmarkStart w:id="82" w:name="_Hlk181379055"/>
      <w:r w:rsidRPr="002A55FA">
        <w:t>Prabhu, B.A., Dani, R. and Bhatt</w:t>
      </w:r>
      <w:bookmarkEnd w:id="82"/>
      <w:r w:rsidRPr="002A55FA">
        <w:t>, C. 2023. A study of the challenges faced by the hotel sector with regards to cyber security. In </w:t>
      </w:r>
      <w:r w:rsidRPr="002A55FA">
        <w:rPr>
          <w:i/>
          <w:iCs/>
        </w:rPr>
        <w:t>Automation and Computation</w:t>
      </w:r>
      <w:r w:rsidRPr="002A55FA">
        <w:t> (pp. 284-294). CRC Press.</w:t>
      </w:r>
    </w:p>
    <w:p w14:paraId="603ED177" w14:textId="77777777" w:rsidR="002A55FA" w:rsidRPr="002A55FA" w:rsidRDefault="002A55FA" w:rsidP="00CA7307">
      <w:pPr>
        <w:spacing w:after="0" w:line="480" w:lineRule="auto"/>
        <w:ind w:left="720" w:hanging="720"/>
      </w:pPr>
      <w:bookmarkStart w:id="83" w:name="_Hlk181413841"/>
      <w:r w:rsidRPr="002A55FA">
        <w:t>Ramsey</w:t>
      </w:r>
      <w:bookmarkEnd w:id="83"/>
      <w:r w:rsidRPr="002A55FA">
        <w:t>, D.B. 2016. Cyber center: Cyber-security considerations for franchisors: Protecting the brand while avoiding vicarious liability. </w:t>
      </w:r>
      <w:r w:rsidRPr="002A55FA">
        <w:rPr>
          <w:i/>
          <w:iCs/>
        </w:rPr>
        <w:t>Business Law Today</w:t>
      </w:r>
      <w:r w:rsidRPr="002A55FA">
        <w:t xml:space="preserve">, pp.1-5. </w:t>
      </w:r>
      <w:hyperlink r:id="rId53" w:history="1">
        <w:r w:rsidRPr="002A55FA">
          <w:rPr>
            <w:rStyle w:val="Hyperlink"/>
          </w:rPr>
          <w:t>https://www.jstor.org/stable/businesslawtoday.2016.07.15</w:t>
        </w:r>
      </w:hyperlink>
    </w:p>
    <w:p w14:paraId="64F69E17" w14:textId="77777777" w:rsidR="002A55FA" w:rsidRPr="002A55FA" w:rsidRDefault="002A55FA" w:rsidP="00CA7307">
      <w:pPr>
        <w:spacing w:after="0" w:line="480" w:lineRule="auto"/>
        <w:ind w:left="720" w:hanging="720"/>
      </w:pPr>
      <w:bookmarkStart w:id="84" w:name="_Hlk181378974"/>
      <w:r w:rsidRPr="002A55FA">
        <w:t>Shabani, N. and Munir</w:t>
      </w:r>
      <w:bookmarkEnd w:id="84"/>
      <w:r w:rsidRPr="002A55FA">
        <w:t>, A. 2020. A review of cyber security issues in hospitality industry. In </w:t>
      </w:r>
      <w:r w:rsidRPr="002A55FA">
        <w:rPr>
          <w:i/>
          <w:iCs/>
        </w:rPr>
        <w:t>Intelligent Computing: Proceedings of the 2020 Computing Conference, Volume 3</w:t>
      </w:r>
      <w:r w:rsidRPr="002A55FA">
        <w:t xml:space="preserve"> (pp. 482-493). Springer International Publishing. </w:t>
      </w:r>
      <w:hyperlink r:id="rId54" w:history="1">
        <w:r w:rsidRPr="002A55FA">
          <w:rPr>
            <w:rStyle w:val="Hyperlink"/>
          </w:rPr>
          <w:t>https://doi.org/10.1007/978-3-030-52243-8_35</w:t>
        </w:r>
      </w:hyperlink>
    </w:p>
    <w:p w14:paraId="641BCCB8" w14:textId="77777777" w:rsidR="002A55FA" w:rsidRPr="002A55FA" w:rsidRDefault="002A55FA" w:rsidP="00CA7307">
      <w:pPr>
        <w:spacing w:after="0" w:line="480" w:lineRule="auto"/>
        <w:ind w:left="720" w:hanging="720"/>
      </w:pPr>
      <w:r w:rsidRPr="002A55FA">
        <w:t>Sullivan, J. and Nurse, J.R. 2021. Cyber security incentives and the role of cyber insurance. </w:t>
      </w:r>
      <w:r w:rsidRPr="002A55FA">
        <w:rPr>
          <w:i/>
          <w:iCs/>
        </w:rPr>
        <w:t>RUSI Emerging Insights Paper</w:t>
      </w:r>
      <w:r w:rsidRPr="002A55FA">
        <w:t xml:space="preserve">. </w:t>
      </w:r>
      <w:hyperlink r:id="rId55" w:history="1">
        <w:r w:rsidRPr="002A55FA">
          <w:rPr>
            <w:rStyle w:val="Hyperlink"/>
          </w:rPr>
          <w:t>https://orcid.org/0000-0003-4118-1680</w:t>
        </w:r>
      </w:hyperlink>
    </w:p>
    <w:p w14:paraId="19898C0F" w14:textId="77777777" w:rsidR="002A55FA" w:rsidRPr="002A55FA" w:rsidRDefault="002A55FA" w:rsidP="00CA7307">
      <w:pPr>
        <w:spacing w:after="0" w:line="480" w:lineRule="auto"/>
        <w:ind w:left="720" w:hanging="720"/>
      </w:pPr>
      <w:bookmarkStart w:id="85" w:name="_Hlk181379956"/>
      <w:r w:rsidRPr="002A55FA">
        <w:t>Talukder, M.B., Hoque, M. and Kumar</w:t>
      </w:r>
      <w:bookmarkEnd w:id="85"/>
      <w:r w:rsidRPr="002A55FA">
        <w:t>, S. 2024. Impact of cybersecurity in the aviation, tourism, and hospitality industries. In </w:t>
      </w:r>
      <w:r w:rsidRPr="002A55FA">
        <w:rPr>
          <w:i/>
          <w:iCs/>
        </w:rPr>
        <w:t>Corporate Cybersecurity in the Aviation, Tourism, and Hospitality Sector</w:t>
      </w:r>
      <w:r w:rsidRPr="002A55FA">
        <w:t> (pp. 200-215). IGI Global. Doi: 10.4018/979-8-3693-2715-9.ch011</w:t>
      </w:r>
    </w:p>
    <w:p w14:paraId="4CCECD6D" w14:textId="77777777" w:rsidR="002A55FA" w:rsidRPr="002A55FA" w:rsidRDefault="002A55FA" w:rsidP="00CA7307">
      <w:pPr>
        <w:spacing w:after="0" w:line="480" w:lineRule="auto"/>
        <w:ind w:left="720" w:hanging="720"/>
      </w:pPr>
      <w:r w:rsidRPr="002A55FA">
        <w:t xml:space="preserve">Tan, Y. 2017. Hotel-specific, industry-specific and macroeconomic determinants of profitability in London hotel industry: Structure-conduct-performance or efficient-structure hypothesis? </w:t>
      </w:r>
      <w:r w:rsidRPr="002A55FA">
        <w:rPr>
          <w:i/>
          <w:iCs/>
        </w:rPr>
        <w:t>Available at SSRN 2943487</w:t>
      </w:r>
      <w:r w:rsidRPr="002A55FA">
        <w:t xml:space="preserve">. </w:t>
      </w:r>
      <w:hyperlink r:id="rId56" w:history="1">
        <w:r w:rsidRPr="002A55FA">
          <w:rPr>
            <w:rStyle w:val="Hyperlink"/>
          </w:rPr>
          <w:t>https://dx.doi.org/10.2139/ssrn.2943487</w:t>
        </w:r>
      </w:hyperlink>
    </w:p>
    <w:p w14:paraId="34ABAE5B" w14:textId="77777777" w:rsidR="002A55FA" w:rsidRPr="002A55FA" w:rsidRDefault="002A55FA" w:rsidP="00CA7307">
      <w:pPr>
        <w:spacing w:after="0" w:line="480" w:lineRule="auto"/>
        <w:ind w:left="720" w:hanging="720"/>
      </w:pPr>
      <w:bookmarkStart w:id="86" w:name="_Hlk181333906"/>
      <w:r w:rsidRPr="002A55FA">
        <w:t>Tariq</w:t>
      </w:r>
      <w:bookmarkEnd w:id="86"/>
      <w:r w:rsidRPr="002A55FA">
        <w:t>, M.U. 2024a. Data breach incidents and prevention in the hospitality industry. In </w:t>
      </w:r>
      <w:r w:rsidRPr="002A55FA">
        <w:rPr>
          <w:i/>
          <w:iCs/>
        </w:rPr>
        <w:t>Corporate Cybersecurity in the Aviation, Tourism, and Hospitality Sector</w:t>
      </w:r>
      <w:r w:rsidRPr="002A55FA">
        <w:t> (pp. 181-199). IGI Global. Doi: 10.4018/979-8-3693-2715-9.ch010</w:t>
      </w:r>
    </w:p>
    <w:p w14:paraId="394CB825" w14:textId="77777777" w:rsidR="002A55FA" w:rsidRPr="002A55FA" w:rsidRDefault="002A55FA" w:rsidP="00CA7307">
      <w:pPr>
        <w:spacing w:after="0" w:line="480" w:lineRule="auto"/>
        <w:ind w:left="720" w:hanging="720"/>
      </w:pPr>
      <w:r w:rsidRPr="002A55FA">
        <w:t>Tariq, M.U., 2024b. Cybersecurity risk assessment models and theories in the travel and tourism industry. In </w:t>
      </w:r>
      <w:r w:rsidRPr="002A55FA">
        <w:rPr>
          <w:i/>
          <w:iCs/>
        </w:rPr>
        <w:t>Corporate Cybersecurity in the Aviation, Tourism, and Hospitality Sector</w:t>
      </w:r>
      <w:r w:rsidRPr="002A55FA">
        <w:t> (pp. 1-17). IGI Global. Doi: 10.4018/979-8-3693-2715-9.ch001</w:t>
      </w:r>
    </w:p>
    <w:p w14:paraId="4F412A2C" w14:textId="77777777" w:rsidR="002A55FA" w:rsidRPr="002A55FA" w:rsidRDefault="002A55FA" w:rsidP="00CA7307">
      <w:pPr>
        <w:spacing w:after="0" w:line="480" w:lineRule="auto"/>
        <w:ind w:left="720" w:hanging="720"/>
      </w:pPr>
      <w:bookmarkStart w:id="87" w:name="_Hlk181413585"/>
      <w:r w:rsidRPr="002A55FA">
        <w:t xml:space="preserve">Tong, L., Kong, A. and Kwan, </w:t>
      </w:r>
      <w:bookmarkEnd w:id="87"/>
      <w:r w:rsidRPr="002A55FA">
        <w:t>M. 2022, May. How to design and strengthen cyber security to cope with data breach in the hotel industry. In </w:t>
      </w:r>
      <w:r w:rsidRPr="002A55FA">
        <w:rPr>
          <w:i/>
          <w:iCs/>
        </w:rPr>
        <w:t>Proceedings of the Main Conference Proceedings</w:t>
      </w:r>
      <w:r w:rsidRPr="002A55FA">
        <w:t> (p. 61).</w:t>
      </w:r>
    </w:p>
    <w:p w14:paraId="11FBC5CF" w14:textId="77777777" w:rsidR="002A55FA" w:rsidRPr="002A55FA" w:rsidRDefault="002A55FA" w:rsidP="00CA7307">
      <w:pPr>
        <w:spacing w:after="0" w:line="480" w:lineRule="auto"/>
        <w:ind w:left="720" w:hanging="720"/>
      </w:pPr>
      <w:bookmarkStart w:id="88" w:name="_Hlk181378768"/>
      <w:r w:rsidRPr="002A55FA">
        <w:t>Wang, X. and Xu</w:t>
      </w:r>
      <w:bookmarkEnd w:id="88"/>
      <w:r w:rsidRPr="002A55FA">
        <w:t>, J. 2021. Deterrence and leadership factors: Which are important for information security policy compliance in the hotel industry. </w:t>
      </w:r>
      <w:r w:rsidRPr="002A55FA">
        <w:rPr>
          <w:i/>
          <w:iCs/>
        </w:rPr>
        <w:t>Tourism Management</w:t>
      </w:r>
      <w:r w:rsidRPr="002A55FA">
        <w:t>, </w:t>
      </w:r>
      <w:r w:rsidRPr="002A55FA">
        <w:rPr>
          <w:i/>
          <w:iCs/>
        </w:rPr>
        <w:t>84</w:t>
      </w:r>
      <w:r w:rsidRPr="002A55FA">
        <w:t xml:space="preserve">, p.104282. </w:t>
      </w:r>
      <w:hyperlink r:id="rId57" w:history="1">
        <w:r w:rsidRPr="002A55FA">
          <w:rPr>
            <w:rStyle w:val="Hyperlink"/>
          </w:rPr>
          <w:t>https://doi.org/10.1016/j.tourman.2021.104282</w:t>
        </w:r>
      </w:hyperlink>
    </w:p>
    <w:p w14:paraId="02E0584A" w14:textId="77777777" w:rsidR="002A55FA" w:rsidRPr="002A55FA" w:rsidRDefault="002A55FA" w:rsidP="00CA7307">
      <w:pPr>
        <w:spacing w:after="0" w:line="480" w:lineRule="auto"/>
        <w:ind w:left="720" w:hanging="720"/>
      </w:pPr>
      <w:bookmarkStart w:id="89" w:name="_Hlk181414977"/>
      <w:r w:rsidRPr="002A55FA">
        <w:t>Yağmur, Y., Demirel, A. and Kılıç</w:t>
      </w:r>
      <w:bookmarkEnd w:id="89"/>
      <w:r w:rsidRPr="002A55FA">
        <w:t>, G.D. 2024. Top quality hotel managers' perspectives on smart technologies: An exploratory study. </w:t>
      </w:r>
      <w:r w:rsidRPr="002A55FA">
        <w:rPr>
          <w:i/>
          <w:iCs/>
        </w:rPr>
        <w:t>Journal of Hospitality and Tourism Insights</w:t>
      </w:r>
      <w:r w:rsidRPr="002A55FA">
        <w:t>, </w:t>
      </w:r>
      <w:r w:rsidRPr="002A55FA">
        <w:rPr>
          <w:i/>
          <w:iCs/>
        </w:rPr>
        <w:t>7</w:t>
      </w:r>
      <w:r w:rsidRPr="002A55FA">
        <w:t xml:space="preserve">(3), pp.1501-1531. </w:t>
      </w:r>
      <w:hyperlink r:id="rId58" w:history="1">
        <w:r w:rsidRPr="002A55FA">
          <w:rPr>
            <w:rStyle w:val="Hyperlink"/>
          </w:rPr>
          <w:t>https://doi.org/10.1108/JHTI-09-2022-0457</w:t>
        </w:r>
      </w:hyperlink>
    </w:p>
    <w:p w14:paraId="73A7CA4C" w14:textId="77777777" w:rsidR="002A55FA" w:rsidRPr="002A55FA" w:rsidRDefault="002A55FA" w:rsidP="00CA7307">
      <w:pPr>
        <w:spacing w:after="0" w:line="480" w:lineRule="auto"/>
        <w:ind w:left="720" w:hanging="720"/>
      </w:pPr>
      <w:bookmarkStart w:id="90" w:name="_Hlk181380794"/>
      <w:r w:rsidRPr="002A55FA">
        <w:t>Yallop</w:t>
      </w:r>
      <w:bookmarkEnd w:id="90"/>
      <w:r w:rsidRPr="002A55FA">
        <w:t>, A.C., Gică, O.A., Moisescu, O.I., Coroș, M.M. and Séraphin, H., 2023. The digital traveller: implications for data ethics and data governance in tourism and hospitality. </w:t>
      </w:r>
      <w:r w:rsidRPr="002A55FA">
        <w:rPr>
          <w:i/>
          <w:iCs/>
        </w:rPr>
        <w:t>Journal of Consumer Marketing</w:t>
      </w:r>
      <w:r w:rsidRPr="002A55FA">
        <w:t>, </w:t>
      </w:r>
      <w:r w:rsidRPr="002A55FA">
        <w:rPr>
          <w:i/>
          <w:iCs/>
        </w:rPr>
        <w:t>40</w:t>
      </w:r>
      <w:r w:rsidRPr="002A55FA">
        <w:t xml:space="preserve">(2), pp.155-170. </w:t>
      </w:r>
      <w:hyperlink r:id="rId59" w:history="1">
        <w:r w:rsidRPr="002A55FA">
          <w:rPr>
            <w:rStyle w:val="Hyperlink"/>
          </w:rPr>
          <w:t>https://doi.org/10.1108/JCM-12-2020-4278</w:t>
        </w:r>
      </w:hyperlink>
    </w:p>
    <w:p w14:paraId="0708C764" w14:textId="77777777" w:rsidR="00B80A6C" w:rsidRPr="00C311DA" w:rsidRDefault="00B80A6C" w:rsidP="00C311DA">
      <w:pPr>
        <w:spacing w:after="0" w:line="480" w:lineRule="auto"/>
        <w:rPr>
          <w:lang w:val="en-GB"/>
        </w:rPr>
      </w:pPr>
    </w:p>
    <w:p w14:paraId="76D60272" w14:textId="77777777" w:rsidR="00CC71FB" w:rsidRPr="00C311DA" w:rsidRDefault="00CC71FB" w:rsidP="00C311DA">
      <w:pPr>
        <w:spacing w:after="0" w:line="480" w:lineRule="auto"/>
        <w:jc w:val="center"/>
        <w:rPr>
          <w:lang w:val="en-GB"/>
        </w:rPr>
      </w:pPr>
    </w:p>
    <w:sectPr w:rsidR="00CC71FB" w:rsidRPr="00C311DA" w:rsidSect="00570ABE">
      <w:headerReference w:type="default" r:id="rId60"/>
      <w:headerReference w:type="first" r:id="rId61"/>
      <w:pgSz w:w="12240" w:h="15840" w:code="1"/>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D371C" w14:textId="77777777" w:rsidR="009B1951" w:rsidRDefault="009B1951" w:rsidP="0025224F">
      <w:pPr>
        <w:spacing w:after="0" w:line="240" w:lineRule="auto"/>
      </w:pPr>
      <w:r>
        <w:separator/>
      </w:r>
    </w:p>
  </w:endnote>
  <w:endnote w:type="continuationSeparator" w:id="0">
    <w:p w14:paraId="2E6E3773" w14:textId="77777777" w:rsidR="009B1951" w:rsidRDefault="009B1951" w:rsidP="0025224F">
      <w:pPr>
        <w:spacing w:after="0" w:line="240" w:lineRule="auto"/>
      </w:pPr>
      <w:r>
        <w:continuationSeparator/>
      </w:r>
    </w:p>
  </w:endnote>
  <w:endnote w:type="continuationNotice" w:id="1">
    <w:p w14:paraId="6D34B807" w14:textId="77777777" w:rsidR="00B06C86" w:rsidRDefault="00B06C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49C6E" w14:textId="77777777" w:rsidR="009B1951" w:rsidRDefault="009B1951" w:rsidP="0025224F">
      <w:pPr>
        <w:spacing w:after="0" w:line="240" w:lineRule="auto"/>
      </w:pPr>
      <w:r>
        <w:separator/>
      </w:r>
    </w:p>
  </w:footnote>
  <w:footnote w:type="continuationSeparator" w:id="0">
    <w:p w14:paraId="2ABB34DB" w14:textId="77777777" w:rsidR="009B1951" w:rsidRDefault="009B1951" w:rsidP="0025224F">
      <w:pPr>
        <w:spacing w:after="0" w:line="240" w:lineRule="auto"/>
      </w:pPr>
      <w:r>
        <w:continuationSeparator/>
      </w:r>
    </w:p>
  </w:footnote>
  <w:footnote w:type="continuationNotice" w:id="1">
    <w:p w14:paraId="654D3838" w14:textId="77777777" w:rsidR="00B06C86" w:rsidRDefault="00B06C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109D4" w14:textId="4BD5048E" w:rsidR="0025224F" w:rsidRDefault="00D17523" w:rsidP="00D17523">
    <w:pPr>
      <w:pStyle w:val="Header"/>
      <w:jc w:val="right"/>
    </w:pPr>
    <w:r>
      <w:t xml:space="preserve">      </w:t>
    </w:r>
    <w:sdt>
      <w:sdtPr>
        <w:id w:val="-916330180"/>
        <w:docPartObj>
          <w:docPartGallery w:val="Page Numbers (Top of Page)"/>
          <w:docPartUnique/>
        </w:docPartObj>
      </w:sdtPr>
      <w:sdtEndPr>
        <w:rPr>
          <w:noProof/>
        </w:rPr>
      </w:sdtEndPr>
      <w:sdtContent>
        <w:r w:rsidR="0025224F">
          <w:fldChar w:fldCharType="begin"/>
        </w:r>
        <w:r w:rsidR="0025224F">
          <w:instrText xml:space="preserve"> PAGE   \* MERGEFORMAT </w:instrText>
        </w:r>
        <w:r w:rsidR="0025224F">
          <w:fldChar w:fldCharType="separate"/>
        </w:r>
        <w:r w:rsidR="00860C75">
          <w:rPr>
            <w:noProof/>
          </w:rPr>
          <w:t>31</w:t>
        </w:r>
        <w:r w:rsidR="0025224F">
          <w:rPr>
            <w:noProof/>
          </w:rPr>
          <w:fldChar w:fldCharType="end"/>
        </w:r>
      </w:sdtContent>
    </w:sdt>
  </w:p>
  <w:p w14:paraId="1422CD61" w14:textId="77777777" w:rsidR="0025224F" w:rsidRDefault="002522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3979186"/>
      <w:docPartObj>
        <w:docPartGallery w:val="Page Numbers (Top of Page)"/>
        <w:docPartUnique/>
      </w:docPartObj>
    </w:sdtPr>
    <w:sdtEndPr>
      <w:rPr>
        <w:noProof/>
      </w:rPr>
    </w:sdtEndPr>
    <w:sdtContent>
      <w:p w14:paraId="745322A0" w14:textId="38C83F6A" w:rsidR="0025224F" w:rsidRDefault="0025224F" w:rsidP="00F81A65">
        <w:pPr>
          <w:pStyle w:val="Header"/>
          <w:jc w:val="right"/>
        </w:pPr>
        <w:r>
          <w:fldChar w:fldCharType="begin"/>
        </w:r>
        <w:r>
          <w:instrText xml:space="preserve"> PAGE   \* MERGEFORMAT </w:instrText>
        </w:r>
        <w:r>
          <w:fldChar w:fldCharType="separate"/>
        </w:r>
        <w:r w:rsidR="00176F57">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B68B4"/>
    <w:multiLevelType w:val="hybridMultilevel"/>
    <w:tmpl w:val="27703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67EFE"/>
    <w:multiLevelType w:val="hybridMultilevel"/>
    <w:tmpl w:val="21D8E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C41F8"/>
    <w:multiLevelType w:val="hybridMultilevel"/>
    <w:tmpl w:val="FD487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380259"/>
    <w:multiLevelType w:val="hybridMultilevel"/>
    <w:tmpl w:val="6C86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EE1F77"/>
    <w:multiLevelType w:val="hybridMultilevel"/>
    <w:tmpl w:val="6F20A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192A8D"/>
    <w:multiLevelType w:val="hybridMultilevel"/>
    <w:tmpl w:val="3176E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4F24E4"/>
    <w:multiLevelType w:val="hybridMultilevel"/>
    <w:tmpl w:val="B7FCC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8E13E4"/>
    <w:multiLevelType w:val="hybridMultilevel"/>
    <w:tmpl w:val="6EA6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DA4A8B"/>
    <w:multiLevelType w:val="hybridMultilevel"/>
    <w:tmpl w:val="D96A6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193887"/>
    <w:multiLevelType w:val="hybridMultilevel"/>
    <w:tmpl w:val="871E1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C006B7"/>
    <w:multiLevelType w:val="hybridMultilevel"/>
    <w:tmpl w:val="A066D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4416B9"/>
    <w:multiLevelType w:val="hybridMultilevel"/>
    <w:tmpl w:val="B5483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4A43E2"/>
    <w:multiLevelType w:val="hybridMultilevel"/>
    <w:tmpl w:val="EA30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4A5D0C"/>
    <w:multiLevelType w:val="hybridMultilevel"/>
    <w:tmpl w:val="AD9E1C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79593049">
    <w:abstractNumId w:val="6"/>
  </w:num>
  <w:num w:numId="2" w16cid:durableId="1468280855">
    <w:abstractNumId w:val="1"/>
  </w:num>
  <w:num w:numId="3" w16cid:durableId="904604036">
    <w:abstractNumId w:val="5"/>
  </w:num>
  <w:num w:numId="4" w16cid:durableId="361319015">
    <w:abstractNumId w:val="3"/>
  </w:num>
  <w:num w:numId="5" w16cid:durableId="38405017">
    <w:abstractNumId w:val="10"/>
  </w:num>
  <w:num w:numId="6" w16cid:durableId="804660143">
    <w:abstractNumId w:val="0"/>
  </w:num>
  <w:num w:numId="7" w16cid:durableId="1285650457">
    <w:abstractNumId w:val="8"/>
  </w:num>
  <w:num w:numId="8" w16cid:durableId="498234475">
    <w:abstractNumId w:val="12"/>
  </w:num>
  <w:num w:numId="9" w16cid:durableId="857742528">
    <w:abstractNumId w:val="4"/>
  </w:num>
  <w:num w:numId="10" w16cid:durableId="167719056">
    <w:abstractNumId w:val="2"/>
  </w:num>
  <w:num w:numId="11" w16cid:durableId="1887450430">
    <w:abstractNumId w:val="7"/>
  </w:num>
  <w:num w:numId="12" w16cid:durableId="1177578560">
    <w:abstractNumId w:val="11"/>
  </w:num>
  <w:num w:numId="13" w16cid:durableId="743799675">
    <w:abstractNumId w:val="13"/>
  </w:num>
  <w:num w:numId="14" w16cid:durableId="12365481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defaultTabStop w:val="720"/>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24F"/>
    <w:rsid w:val="00002A3B"/>
    <w:rsid w:val="00003B97"/>
    <w:rsid w:val="00004BBA"/>
    <w:rsid w:val="0000552B"/>
    <w:rsid w:val="000058A4"/>
    <w:rsid w:val="00005D55"/>
    <w:rsid w:val="000073E6"/>
    <w:rsid w:val="00007623"/>
    <w:rsid w:val="00010F79"/>
    <w:rsid w:val="0001238B"/>
    <w:rsid w:val="00014ADB"/>
    <w:rsid w:val="00015108"/>
    <w:rsid w:val="0002018F"/>
    <w:rsid w:val="0002234E"/>
    <w:rsid w:val="00022BB0"/>
    <w:rsid w:val="00023956"/>
    <w:rsid w:val="00024C91"/>
    <w:rsid w:val="000279B9"/>
    <w:rsid w:val="000310B2"/>
    <w:rsid w:val="00037C13"/>
    <w:rsid w:val="00043A41"/>
    <w:rsid w:val="00044B7E"/>
    <w:rsid w:val="000455AB"/>
    <w:rsid w:val="00047220"/>
    <w:rsid w:val="00052F09"/>
    <w:rsid w:val="000622EA"/>
    <w:rsid w:val="00067DE4"/>
    <w:rsid w:val="00070B0F"/>
    <w:rsid w:val="00070DB4"/>
    <w:rsid w:val="0007338F"/>
    <w:rsid w:val="0007586D"/>
    <w:rsid w:val="000801B5"/>
    <w:rsid w:val="0008361E"/>
    <w:rsid w:val="00083C1B"/>
    <w:rsid w:val="000851EF"/>
    <w:rsid w:val="000855F7"/>
    <w:rsid w:val="00087F81"/>
    <w:rsid w:val="000905B3"/>
    <w:rsid w:val="00092DAF"/>
    <w:rsid w:val="0009414B"/>
    <w:rsid w:val="0009453D"/>
    <w:rsid w:val="00094EA5"/>
    <w:rsid w:val="00095C54"/>
    <w:rsid w:val="00096008"/>
    <w:rsid w:val="000978DF"/>
    <w:rsid w:val="000A0A03"/>
    <w:rsid w:val="000A26B8"/>
    <w:rsid w:val="000A51E7"/>
    <w:rsid w:val="000A6836"/>
    <w:rsid w:val="000A69EF"/>
    <w:rsid w:val="000A6A8E"/>
    <w:rsid w:val="000A6DC4"/>
    <w:rsid w:val="000A6F00"/>
    <w:rsid w:val="000B0486"/>
    <w:rsid w:val="000B20EA"/>
    <w:rsid w:val="000C038B"/>
    <w:rsid w:val="000C0E65"/>
    <w:rsid w:val="000C2312"/>
    <w:rsid w:val="000D186B"/>
    <w:rsid w:val="000D6A1E"/>
    <w:rsid w:val="000E0596"/>
    <w:rsid w:val="000E4763"/>
    <w:rsid w:val="000E5EBE"/>
    <w:rsid w:val="000E64E4"/>
    <w:rsid w:val="000E65E7"/>
    <w:rsid w:val="000E722F"/>
    <w:rsid w:val="000F180A"/>
    <w:rsid w:val="000F2B9D"/>
    <w:rsid w:val="0010056A"/>
    <w:rsid w:val="0010247B"/>
    <w:rsid w:val="0010538D"/>
    <w:rsid w:val="0010653E"/>
    <w:rsid w:val="00107005"/>
    <w:rsid w:val="00110794"/>
    <w:rsid w:val="00111B38"/>
    <w:rsid w:val="00116681"/>
    <w:rsid w:val="00116CE8"/>
    <w:rsid w:val="001222C2"/>
    <w:rsid w:val="001224EA"/>
    <w:rsid w:val="00123501"/>
    <w:rsid w:val="00123FF9"/>
    <w:rsid w:val="00126993"/>
    <w:rsid w:val="001273D1"/>
    <w:rsid w:val="00127598"/>
    <w:rsid w:val="00132067"/>
    <w:rsid w:val="0013505C"/>
    <w:rsid w:val="0013574B"/>
    <w:rsid w:val="00136E2A"/>
    <w:rsid w:val="00137A50"/>
    <w:rsid w:val="0014166A"/>
    <w:rsid w:val="001470E3"/>
    <w:rsid w:val="001479AE"/>
    <w:rsid w:val="00150F49"/>
    <w:rsid w:val="00151947"/>
    <w:rsid w:val="001524B8"/>
    <w:rsid w:val="00153126"/>
    <w:rsid w:val="00154C30"/>
    <w:rsid w:val="00157A2B"/>
    <w:rsid w:val="00157E54"/>
    <w:rsid w:val="0016071B"/>
    <w:rsid w:val="001630E8"/>
    <w:rsid w:val="001641EE"/>
    <w:rsid w:val="0016490F"/>
    <w:rsid w:val="001665CC"/>
    <w:rsid w:val="001677CD"/>
    <w:rsid w:val="001706A7"/>
    <w:rsid w:val="001732FB"/>
    <w:rsid w:val="00174613"/>
    <w:rsid w:val="001746FD"/>
    <w:rsid w:val="00176D7D"/>
    <w:rsid w:val="00176F12"/>
    <w:rsid w:val="00176F57"/>
    <w:rsid w:val="001836D4"/>
    <w:rsid w:val="00183F4F"/>
    <w:rsid w:val="00184AA2"/>
    <w:rsid w:val="00185AE0"/>
    <w:rsid w:val="00186042"/>
    <w:rsid w:val="00187519"/>
    <w:rsid w:val="00187B50"/>
    <w:rsid w:val="001970DC"/>
    <w:rsid w:val="00197F5E"/>
    <w:rsid w:val="001A2303"/>
    <w:rsid w:val="001A2323"/>
    <w:rsid w:val="001A2E8A"/>
    <w:rsid w:val="001B354A"/>
    <w:rsid w:val="001B35B6"/>
    <w:rsid w:val="001B388E"/>
    <w:rsid w:val="001B5143"/>
    <w:rsid w:val="001C2272"/>
    <w:rsid w:val="001C3EDC"/>
    <w:rsid w:val="001C4F9C"/>
    <w:rsid w:val="001C514C"/>
    <w:rsid w:val="001C7E30"/>
    <w:rsid w:val="001D1A7F"/>
    <w:rsid w:val="001D4BF8"/>
    <w:rsid w:val="001D6B19"/>
    <w:rsid w:val="001D72E3"/>
    <w:rsid w:val="001E19FB"/>
    <w:rsid w:val="001E3CDB"/>
    <w:rsid w:val="001E485C"/>
    <w:rsid w:val="001E6DBE"/>
    <w:rsid w:val="001F351A"/>
    <w:rsid w:val="001F420B"/>
    <w:rsid w:val="001F5C83"/>
    <w:rsid w:val="001F6431"/>
    <w:rsid w:val="00200C7B"/>
    <w:rsid w:val="00200E6F"/>
    <w:rsid w:val="002026D8"/>
    <w:rsid w:val="00203640"/>
    <w:rsid w:val="00203E13"/>
    <w:rsid w:val="002050AE"/>
    <w:rsid w:val="00206964"/>
    <w:rsid w:val="00212FEE"/>
    <w:rsid w:val="00213D08"/>
    <w:rsid w:val="002140B5"/>
    <w:rsid w:val="0021698C"/>
    <w:rsid w:val="002227AA"/>
    <w:rsid w:val="00225F28"/>
    <w:rsid w:val="00225F9D"/>
    <w:rsid w:val="00226240"/>
    <w:rsid w:val="00226860"/>
    <w:rsid w:val="00226E2C"/>
    <w:rsid w:val="00227A76"/>
    <w:rsid w:val="0023063D"/>
    <w:rsid w:val="00233C41"/>
    <w:rsid w:val="00234509"/>
    <w:rsid w:val="00235DB3"/>
    <w:rsid w:val="00236F42"/>
    <w:rsid w:val="00237BDF"/>
    <w:rsid w:val="00243D81"/>
    <w:rsid w:val="0024503F"/>
    <w:rsid w:val="002460A8"/>
    <w:rsid w:val="0025053E"/>
    <w:rsid w:val="0025206F"/>
    <w:rsid w:val="0025224F"/>
    <w:rsid w:val="00256D42"/>
    <w:rsid w:val="0026036E"/>
    <w:rsid w:val="002607C4"/>
    <w:rsid w:val="00262083"/>
    <w:rsid w:val="002622DA"/>
    <w:rsid w:val="00262DCF"/>
    <w:rsid w:val="0026302B"/>
    <w:rsid w:val="0026453D"/>
    <w:rsid w:val="0026692B"/>
    <w:rsid w:val="00267A18"/>
    <w:rsid w:val="0027109F"/>
    <w:rsid w:val="00273F69"/>
    <w:rsid w:val="002757EE"/>
    <w:rsid w:val="00275C07"/>
    <w:rsid w:val="00280E2B"/>
    <w:rsid w:val="002823B3"/>
    <w:rsid w:val="002829E4"/>
    <w:rsid w:val="002839DC"/>
    <w:rsid w:val="00283FFB"/>
    <w:rsid w:val="0028493C"/>
    <w:rsid w:val="00286DB6"/>
    <w:rsid w:val="002937FE"/>
    <w:rsid w:val="002951BA"/>
    <w:rsid w:val="002971C3"/>
    <w:rsid w:val="00297945"/>
    <w:rsid w:val="00297E3F"/>
    <w:rsid w:val="002A02C3"/>
    <w:rsid w:val="002A1293"/>
    <w:rsid w:val="002A3EDD"/>
    <w:rsid w:val="002A3F2B"/>
    <w:rsid w:val="002A55FA"/>
    <w:rsid w:val="002A5C0C"/>
    <w:rsid w:val="002A6716"/>
    <w:rsid w:val="002B1202"/>
    <w:rsid w:val="002B2DCC"/>
    <w:rsid w:val="002C041C"/>
    <w:rsid w:val="002C1C40"/>
    <w:rsid w:val="002C3A62"/>
    <w:rsid w:val="002C5CFE"/>
    <w:rsid w:val="002D0586"/>
    <w:rsid w:val="002D2046"/>
    <w:rsid w:val="002E28B8"/>
    <w:rsid w:val="002E29FE"/>
    <w:rsid w:val="002E3EF7"/>
    <w:rsid w:val="002E6554"/>
    <w:rsid w:val="002E71CB"/>
    <w:rsid w:val="002F2182"/>
    <w:rsid w:val="00301479"/>
    <w:rsid w:val="00301640"/>
    <w:rsid w:val="00302E47"/>
    <w:rsid w:val="00304304"/>
    <w:rsid w:val="0030436D"/>
    <w:rsid w:val="00305BE9"/>
    <w:rsid w:val="00311F89"/>
    <w:rsid w:val="00312FF4"/>
    <w:rsid w:val="00313C8E"/>
    <w:rsid w:val="0031653B"/>
    <w:rsid w:val="00320F89"/>
    <w:rsid w:val="00321E52"/>
    <w:rsid w:val="00326F2E"/>
    <w:rsid w:val="003316B3"/>
    <w:rsid w:val="00331AE9"/>
    <w:rsid w:val="00331FBF"/>
    <w:rsid w:val="00335091"/>
    <w:rsid w:val="003357B2"/>
    <w:rsid w:val="00341EF8"/>
    <w:rsid w:val="003466C8"/>
    <w:rsid w:val="00350337"/>
    <w:rsid w:val="003516B4"/>
    <w:rsid w:val="00354016"/>
    <w:rsid w:val="0035589D"/>
    <w:rsid w:val="00357318"/>
    <w:rsid w:val="00357A4E"/>
    <w:rsid w:val="00360607"/>
    <w:rsid w:val="0036099D"/>
    <w:rsid w:val="003635C2"/>
    <w:rsid w:val="003652D0"/>
    <w:rsid w:val="00365D2E"/>
    <w:rsid w:val="003664FB"/>
    <w:rsid w:val="003666D1"/>
    <w:rsid w:val="00366CAE"/>
    <w:rsid w:val="00372246"/>
    <w:rsid w:val="0037504F"/>
    <w:rsid w:val="00380102"/>
    <w:rsid w:val="00387373"/>
    <w:rsid w:val="0038759E"/>
    <w:rsid w:val="00387C5A"/>
    <w:rsid w:val="00391AA0"/>
    <w:rsid w:val="003927BF"/>
    <w:rsid w:val="00393B41"/>
    <w:rsid w:val="003950C4"/>
    <w:rsid w:val="003966D5"/>
    <w:rsid w:val="00397A68"/>
    <w:rsid w:val="003A2F87"/>
    <w:rsid w:val="003A5962"/>
    <w:rsid w:val="003A7CFE"/>
    <w:rsid w:val="003B1FC1"/>
    <w:rsid w:val="003B32C9"/>
    <w:rsid w:val="003B3A8D"/>
    <w:rsid w:val="003C3C9E"/>
    <w:rsid w:val="003C46FD"/>
    <w:rsid w:val="003C51A6"/>
    <w:rsid w:val="003C780E"/>
    <w:rsid w:val="003C7EA2"/>
    <w:rsid w:val="003D0463"/>
    <w:rsid w:val="003D053C"/>
    <w:rsid w:val="003D51BE"/>
    <w:rsid w:val="003D6A61"/>
    <w:rsid w:val="003D7007"/>
    <w:rsid w:val="003E2909"/>
    <w:rsid w:val="003E31E4"/>
    <w:rsid w:val="003E43C6"/>
    <w:rsid w:val="003E5D9D"/>
    <w:rsid w:val="003E6DC2"/>
    <w:rsid w:val="003F0BDD"/>
    <w:rsid w:val="003F1821"/>
    <w:rsid w:val="003F1874"/>
    <w:rsid w:val="003F1AFE"/>
    <w:rsid w:val="003F28D5"/>
    <w:rsid w:val="003F7647"/>
    <w:rsid w:val="003F7D72"/>
    <w:rsid w:val="0040593D"/>
    <w:rsid w:val="004102BB"/>
    <w:rsid w:val="00411E05"/>
    <w:rsid w:val="004130CF"/>
    <w:rsid w:val="00415268"/>
    <w:rsid w:val="00416CFC"/>
    <w:rsid w:val="004176D9"/>
    <w:rsid w:val="00421479"/>
    <w:rsid w:val="00427C90"/>
    <w:rsid w:val="0043086F"/>
    <w:rsid w:val="00440107"/>
    <w:rsid w:val="004455A3"/>
    <w:rsid w:val="00450F4A"/>
    <w:rsid w:val="00451945"/>
    <w:rsid w:val="004540EB"/>
    <w:rsid w:val="00454F4F"/>
    <w:rsid w:val="004557E1"/>
    <w:rsid w:val="00460C21"/>
    <w:rsid w:val="00461FB0"/>
    <w:rsid w:val="004629FB"/>
    <w:rsid w:val="004634DE"/>
    <w:rsid w:val="00465304"/>
    <w:rsid w:val="0046721D"/>
    <w:rsid w:val="004676F5"/>
    <w:rsid w:val="00467BB1"/>
    <w:rsid w:val="00471AD8"/>
    <w:rsid w:val="00471C62"/>
    <w:rsid w:val="00471CFF"/>
    <w:rsid w:val="00473529"/>
    <w:rsid w:val="00473DAE"/>
    <w:rsid w:val="00475421"/>
    <w:rsid w:val="00475CE4"/>
    <w:rsid w:val="00480429"/>
    <w:rsid w:val="004823AC"/>
    <w:rsid w:val="004833AE"/>
    <w:rsid w:val="004918A0"/>
    <w:rsid w:val="004930F6"/>
    <w:rsid w:val="004973C4"/>
    <w:rsid w:val="00497C1F"/>
    <w:rsid w:val="004A0E83"/>
    <w:rsid w:val="004A1D1E"/>
    <w:rsid w:val="004B003F"/>
    <w:rsid w:val="004B0643"/>
    <w:rsid w:val="004B0CEB"/>
    <w:rsid w:val="004B1658"/>
    <w:rsid w:val="004B1D02"/>
    <w:rsid w:val="004B243A"/>
    <w:rsid w:val="004B43FD"/>
    <w:rsid w:val="004B6719"/>
    <w:rsid w:val="004B6A09"/>
    <w:rsid w:val="004C114C"/>
    <w:rsid w:val="004C4FB0"/>
    <w:rsid w:val="004C6244"/>
    <w:rsid w:val="004D24DF"/>
    <w:rsid w:val="004D279A"/>
    <w:rsid w:val="004D7AB0"/>
    <w:rsid w:val="004E3BF8"/>
    <w:rsid w:val="004E4BF4"/>
    <w:rsid w:val="004F0D97"/>
    <w:rsid w:val="004F1CA9"/>
    <w:rsid w:val="004F47BF"/>
    <w:rsid w:val="004F4E2B"/>
    <w:rsid w:val="004F7745"/>
    <w:rsid w:val="0050373F"/>
    <w:rsid w:val="005037DB"/>
    <w:rsid w:val="00503BA2"/>
    <w:rsid w:val="00503BA3"/>
    <w:rsid w:val="00503DF3"/>
    <w:rsid w:val="00505479"/>
    <w:rsid w:val="00506B6B"/>
    <w:rsid w:val="0051075F"/>
    <w:rsid w:val="00511853"/>
    <w:rsid w:val="0051197C"/>
    <w:rsid w:val="00513182"/>
    <w:rsid w:val="00514C5F"/>
    <w:rsid w:val="00515F73"/>
    <w:rsid w:val="005170AE"/>
    <w:rsid w:val="005175C1"/>
    <w:rsid w:val="00517E16"/>
    <w:rsid w:val="0052032F"/>
    <w:rsid w:val="00520459"/>
    <w:rsid w:val="005213C2"/>
    <w:rsid w:val="00523C02"/>
    <w:rsid w:val="00523D9D"/>
    <w:rsid w:val="00530EF2"/>
    <w:rsid w:val="0053180D"/>
    <w:rsid w:val="0054543A"/>
    <w:rsid w:val="0055034E"/>
    <w:rsid w:val="00550B0C"/>
    <w:rsid w:val="005511A6"/>
    <w:rsid w:val="00551892"/>
    <w:rsid w:val="00551AC0"/>
    <w:rsid w:val="005529A8"/>
    <w:rsid w:val="005546FB"/>
    <w:rsid w:val="005554F1"/>
    <w:rsid w:val="005603D5"/>
    <w:rsid w:val="00561134"/>
    <w:rsid w:val="0056216E"/>
    <w:rsid w:val="00563698"/>
    <w:rsid w:val="0056371D"/>
    <w:rsid w:val="00565166"/>
    <w:rsid w:val="0057028F"/>
    <w:rsid w:val="00570ABE"/>
    <w:rsid w:val="005719FA"/>
    <w:rsid w:val="005734FD"/>
    <w:rsid w:val="00573E6D"/>
    <w:rsid w:val="0057716C"/>
    <w:rsid w:val="00582BCC"/>
    <w:rsid w:val="005857BC"/>
    <w:rsid w:val="0058634D"/>
    <w:rsid w:val="0059173C"/>
    <w:rsid w:val="00592603"/>
    <w:rsid w:val="005A2B43"/>
    <w:rsid w:val="005A3164"/>
    <w:rsid w:val="005A4B53"/>
    <w:rsid w:val="005B102D"/>
    <w:rsid w:val="005B1307"/>
    <w:rsid w:val="005B50A6"/>
    <w:rsid w:val="005B5EDB"/>
    <w:rsid w:val="005B7A8E"/>
    <w:rsid w:val="005C08CF"/>
    <w:rsid w:val="005C356B"/>
    <w:rsid w:val="005C37DD"/>
    <w:rsid w:val="005C3900"/>
    <w:rsid w:val="005C45F9"/>
    <w:rsid w:val="005C480B"/>
    <w:rsid w:val="005C6836"/>
    <w:rsid w:val="005D19D7"/>
    <w:rsid w:val="005D22BE"/>
    <w:rsid w:val="005D6774"/>
    <w:rsid w:val="005D6825"/>
    <w:rsid w:val="005E0D4D"/>
    <w:rsid w:val="005E35F5"/>
    <w:rsid w:val="005E41D7"/>
    <w:rsid w:val="005E5B49"/>
    <w:rsid w:val="005E6CA3"/>
    <w:rsid w:val="005F1BB4"/>
    <w:rsid w:val="005F371C"/>
    <w:rsid w:val="005F42F6"/>
    <w:rsid w:val="005F5FAD"/>
    <w:rsid w:val="005F62A0"/>
    <w:rsid w:val="006126AB"/>
    <w:rsid w:val="00615236"/>
    <w:rsid w:val="00621715"/>
    <w:rsid w:val="00622777"/>
    <w:rsid w:val="006260CF"/>
    <w:rsid w:val="0062650A"/>
    <w:rsid w:val="00630B49"/>
    <w:rsid w:val="0063191F"/>
    <w:rsid w:val="0063293C"/>
    <w:rsid w:val="00634630"/>
    <w:rsid w:val="00635ECA"/>
    <w:rsid w:val="00636727"/>
    <w:rsid w:val="00636FEA"/>
    <w:rsid w:val="00637E6A"/>
    <w:rsid w:val="00641986"/>
    <w:rsid w:val="00643340"/>
    <w:rsid w:val="0064469E"/>
    <w:rsid w:val="006453A8"/>
    <w:rsid w:val="00646F0E"/>
    <w:rsid w:val="00651109"/>
    <w:rsid w:val="0065377B"/>
    <w:rsid w:val="00654671"/>
    <w:rsid w:val="00656D3B"/>
    <w:rsid w:val="00660E9E"/>
    <w:rsid w:val="0066378C"/>
    <w:rsid w:val="00670430"/>
    <w:rsid w:val="00675E96"/>
    <w:rsid w:val="0068031C"/>
    <w:rsid w:val="00682695"/>
    <w:rsid w:val="00683034"/>
    <w:rsid w:val="006846B9"/>
    <w:rsid w:val="006846D7"/>
    <w:rsid w:val="00685961"/>
    <w:rsid w:val="0069615E"/>
    <w:rsid w:val="006965E9"/>
    <w:rsid w:val="006A1856"/>
    <w:rsid w:val="006A3F4A"/>
    <w:rsid w:val="006A57DE"/>
    <w:rsid w:val="006A6BBE"/>
    <w:rsid w:val="006B0781"/>
    <w:rsid w:val="006B0FC0"/>
    <w:rsid w:val="006B36B7"/>
    <w:rsid w:val="006B37F9"/>
    <w:rsid w:val="006B3E5C"/>
    <w:rsid w:val="006B590C"/>
    <w:rsid w:val="006B6602"/>
    <w:rsid w:val="006B7823"/>
    <w:rsid w:val="006C3167"/>
    <w:rsid w:val="006C3B27"/>
    <w:rsid w:val="006C3D11"/>
    <w:rsid w:val="006C73C1"/>
    <w:rsid w:val="006E0F95"/>
    <w:rsid w:val="006E2C17"/>
    <w:rsid w:val="006E3205"/>
    <w:rsid w:val="006E4F53"/>
    <w:rsid w:val="006E5C01"/>
    <w:rsid w:val="006E7192"/>
    <w:rsid w:val="006F2965"/>
    <w:rsid w:val="006F2A0F"/>
    <w:rsid w:val="006F3251"/>
    <w:rsid w:val="006F34AD"/>
    <w:rsid w:val="006F511F"/>
    <w:rsid w:val="00700651"/>
    <w:rsid w:val="00702A56"/>
    <w:rsid w:val="00704CAD"/>
    <w:rsid w:val="0070762F"/>
    <w:rsid w:val="00707D12"/>
    <w:rsid w:val="00711640"/>
    <w:rsid w:val="007117AB"/>
    <w:rsid w:val="00711E4E"/>
    <w:rsid w:val="00715BB4"/>
    <w:rsid w:val="0072030A"/>
    <w:rsid w:val="0072049F"/>
    <w:rsid w:val="00725ECB"/>
    <w:rsid w:val="00731515"/>
    <w:rsid w:val="00733E68"/>
    <w:rsid w:val="00734579"/>
    <w:rsid w:val="007349E5"/>
    <w:rsid w:val="00737614"/>
    <w:rsid w:val="00737BBE"/>
    <w:rsid w:val="00737C58"/>
    <w:rsid w:val="007419F5"/>
    <w:rsid w:val="00743579"/>
    <w:rsid w:val="007442EA"/>
    <w:rsid w:val="00744968"/>
    <w:rsid w:val="0074538E"/>
    <w:rsid w:val="0074586A"/>
    <w:rsid w:val="0074633E"/>
    <w:rsid w:val="00747F5D"/>
    <w:rsid w:val="007517B5"/>
    <w:rsid w:val="00751F3E"/>
    <w:rsid w:val="00753561"/>
    <w:rsid w:val="00753D2C"/>
    <w:rsid w:val="00754874"/>
    <w:rsid w:val="007615EC"/>
    <w:rsid w:val="00761ACC"/>
    <w:rsid w:val="00762A56"/>
    <w:rsid w:val="00762B4C"/>
    <w:rsid w:val="00765224"/>
    <w:rsid w:val="00770213"/>
    <w:rsid w:val="0077073F"/>
    <w:rsid w:val="0077103C"/>
    <w:rsid w:val="00772D07"/>
    <w:rsid w:val="00773339"/>
    <w:rsid w:val="007745E7"/>
    <w:rsid w:val="007768A3"/>
    <w:rsid w:val="00777217"/>
    <w:rsid w:val="0078031B"/>
    <w:rsid w:val="0078046D"/>
    <w:rsid w:val="00782895"/>
    <w:rsid w:val="00783C2A"/>
    <w:rsid w:val="00784E7B"/>
    <w:rsid w:val="00786F33"/>
    <w:rsid w:val="007878D1"/>
    <w:rsid w:val="007966E4"/>
    <w:rsid w:val="007A183A"/>
    <w:rsid w:val="007A2A3F"/>
    <w:rsid w:val="007A6E5E"/>
    <w:rsid w:val="007A6EC4"/>
    <w:rsid w:val="007A7129"/>
    <w:rsid w:val="007A71A4"/>
    <w:rsid w:val="007B0D32"/>
    <w:rsid w:val="007B1FD2"/>
    <w:rsid w:val="007B3CCC"/>
    <w:rsid w:val="007B4257"/>
    <w:rsid w:val="007B4E16"/>
    <w:rsid w:val="007B535D"/>
    <w:rsid w:val="007B59E3"/>
    <w:rsid w:val="007B657B"/>
    <w:rsid w:val="007B738F"/>
    <w:rsid w:val="007B7CF3"/>
    <w:rsid w:val="007C368C"/>
    <w:rsid w:val="007C3B06"/>
    <w:rsid w:val="007D080F"/>
    <w:rsid w:val="007D15C6"/>
    <w:rsid w:val="007D317B"/>
    <w:rsid w:val="007D3428"/>
    <w:rsid w:val="007D426A"/>
    <w:rsid w:val="007D7254"/>
    <w:rsid w:val="007E0C78"/>
    <w:rsid w:val="007E1C96"/>
    <w:rsid w:val="007E2D6E"/>
    <w:rsid w:val="007E2F25"/>
    <w:rsid w:val="007F234A"/>
    <w:rsid w:val="007F2F60"/>
    <w:rsid w:val="007F5C4F"/>
    <w:rsid w:val="007F60EB"/>
    <w:rsid w:val="007F669D"/>
    <w:rsid w:val="008000D1"/>
    <w:rsid w:val="00801E3C"/>
    <w:rsid w:val="00804C0C"/>
    <w:rsid w:val="0081205B"/>
    <w:rsid w:val="0081258D"/>
    <w:rsid w:val="00815553"/>
    <w:rsid w:val="0082074C"/>
    <w:rsid w:val="00821149"/>
    <w:rsid w:val="00821287"/>
    <w:rsid w:val="00823D88"/>
    <w:rsid w:val="00824124"/>
    <w:rsid w:val="00834DAC"/>
    <w:rsid w:val="00835936"/>
    <w:rsid w:val="00837CEB"/>
    <w:rsid w:val="008406AE"/>
    <w:rsid w:val="00844720"/>
    <w:rsid w:val="0084473A"/>
    <w:rsid w:val="00844ECB"/>
    <w:rsid w:val="00844F4A"/>
    <w:rsid w:val="0084756D"/>
    <w:rsid w:val="00850B20"/>
    <w:rsid w:val="00856E68"/>
    <w:rsid w:val="00857DF8"/>
    <w:rsid w:val="00860C75"/>
    <w:rsid w:val="00862D04"/>
    <w:rsid w:val="008643BD"/>
    <w:rsid w:val="00865C74"/>
    <w:rsid w:val="00867089"/>
    <w:rsid w:val="008678E2"/>
    <w:rsid w:val="00872A6C"/>
    <w:rsid w:val="00872CF1"/>
    <w:rsid w:val="008738B4"/>
    <w:rsid w:val="00876F79"/>
    <w:rsid w:val="00880A1B"/>
    <w:rsid w:val="00881058"/>
    <w:rsid w:val="008830D0"/>
    <w:rsid w:val="0088372C"/>
    <w:rsid w:val="00883753"/>
    <w:rsid w:val="00887466"/>
    <w:rsid w:val="0089130B"/>
    <w:rsid w:val="00891B5B"/>
    <w:rsid w:val="00894100"/>
    <w:rsid w:val="008A0397"/>
    <w:rsid w:val="008A5CF2"/>
    <w:rsid w:val="008B220E"/>
    <w:rsid w:val="008B2D64"/>
    <w:rsid w:val="008C115A"/>
    <w:rsid w:val="008C3387"/>
    <w:rsid w:val="008C4C43"/>
    <w:rsid w:val="008C6438"/>
    <w:rsid w:val="008C6B66"/>
    <w:rsid w:val="008C75BA"/>
    <w:rsid w:val="008C7F02"/>
    <w:rsid w:val="008D2102"/>
    <w:rsid w:val="008D48B0"/>
    <w:rsid w:val="008D52E1"/>
    <w:rsid w:val="008D54CE"/>
    <w:rsid w:val="008D596C"/>
    <w:rsid w:val="008E2001"/>
    <w:rsid w:val="008E21D7"/>
    <w:rsid w:val="008E4D6F"/>
    <w:rsid w:val="008E5101"/>
    <w:rsid w:val="008E6571"/>
    <w:rsid w:val="008F1A72"/>
    <w:rsid w:val="008F2FEE"/>
    <w:rsid w:val="008F48C2"/>
    <w:rsid w:val="008F48F0"/>
    <w:rsid w:val="008F4B43"/>
    <w:rsid w:val="008F55E2"/>
    <w:rsid w:val="008F6614"/>
    <w:rsid w:val="008F7448"/>
    <w:rsid w:val="0090182D"/>
    <w:rsid w:val="00901F23"/>
    <w:rsid w:val="0090240C"/>
    <w:rsid w:val="00911334"/>
    <w:rsid w:val="00911450"/>
    <w:rsid w:val="00911A57"/>
    <w:rsid w:val="00912033"/>
    <w:rsid w:val="009123E3"/>
    <w:rsid w:val="009128D1"/>
    <w:rsid w:val="00923D32"/>
    <w:rsid w:val="0092669D"/>
    <w:rsid w:val="009267BA"/>
    <w:rsid w:val="00932835"/>
    <w:rsid w:val="00932B7C"/>
    <w:rsid w:val="009337BC"/>
    <w:rsid w:val="00935EBB"/>
    <w:rsid w:val="00937892"/>
    <w:rsid w:val="009437D6"/>
    <w:rsid w:val="00944F58"/>
    <w:rsid w:val="00945FF6"/>
    <w:rsid w:val="009506AC"/>
    <w:rsid w:val="00951EEB"/>
    <w:rsid w:val="0095591F"/>
    <w:rsid w:val="009559A3"/>
    <w:rsid w:val="00955EF7"/>
    <w:rsid w:val="009578FC"/>
    <w:rsid w:val="00963BB9"/>
    <w:rsid w:val="009661F4"/>
    <w:rsid w:val="00966F0F"/>
    <w:rsid w:val="009676E2"/>
    <w:rsid w:val="00973D7B"/>
    <w:rsid w:val="00976C9D"/>
    <w:rsid w:val="0098073D"/>
    <w:rsid w:val="00981498"/>
    <w:rsid w:val="009816CF"/>
    <w:rsid w:val="00982044"/>
    <w:rsid w:val="0098218A"/>
    <w:rsid w:val="00982D66"/>
    <w:rsid w:val="00983053"/>
    <w:rsid w:val="00983061"/>
    <w:rsid w:val="00983C9D"/>
    <w:rsid w:val="00984049"/>
    <w:rsid w:val="009841C0"/>
    <w:rsid w:val="0098681D"/>
    <w:rsid w:val="00991A12"/>
    <w:rsid w:val="009927D0"/>
    <w:rsid w:val="00992ECC"/>
    <w:rsid w:val="00995DBC"/>
    <w:rsid w:val="00996D26"/>
    <w:rsid w:val="00997795"/>
    <w:rsid w:val="009A074D"/>
    <w:rsid w:val="009A09D1"/>
    <w:rsid w:val="009A0A73"/>
    <w:rsid w:val="009A4AA0"/>
    <w:rsid w:val="009A597B"/>
    <w:rsid w:val="009A6E8D"/>
    <w:rsid w:val="009B1951"/>
    <w:rsid w:val="009B2291"/>
    <w:rsid w:val="009B39C5"/>
    <w:rsid w:val="009B4582"/>
    <w:rsid w:val="009B4672"/>
    <w:rsid w:val="009B7ACE"/>
    <w:rsid w:val="009C1A3F"/>
    <w:rsid w:val="009C2637"/>
    <w:rsid w:val="009C51B7"/>
    <w:rsid w:val="009D0042"/>
    <w:rsid w:val="009D0297"/>
    <w:rsid w:val="009D1AB9"/>
    <w:rsid w:val="009D1EB5"/>
    <w:rsid w:val="009D3B95"/>
    <w:rsid w:val="009D3CDA"/>
    <w:rsid w:val="009D4136"/>
    <w:rsid w:val="009D41D2"/>
    <w:rsid w:val="009E1B82"/>
    <w:rsid w:val="009E6760"/>
    <w:rsid w:val="009E7E5B"/>
    <w:rsid w:val="009F1B77"/>
    <w:rsid w:val="00A039B6"/>
    <w:rsid w:val="00A03B3A"/>
    <w:rsid w:val="00A04CC8"/>
    <w:rsid w:val="00A06F42"/>
    <w:rsid w:val="00A0702E"/>
    <w:rsid w:val="00A100F3"/>
    <w:rsid w:val="00A11ABF"/>
    <w:rsid w:val="00A11ACB"/>
    <w:rsid w:val="00A13483"/>
    <w:rsid w:val="00A17AA8"/>
    <w:rsid w:val="00A20058"/>
    <w:rsid w:val="00A226EC"/>
    <w:rsid w:val="00A235D7"/>
    <w:rsid w:val="00A253E9"/>
    <w:rsid w:val="00A26032"/>
    <w:rsid w:val="00A2699E"/>
    <w:rsid w:val="00A30B6D"/>
    <w:rsid w:val="00A328C8"/>
    <w:rsid w:val="00A33A5E"/>
    <w:rsid w:val="00A34426"/>
    <w:rsid w:val="00A42C0D"/>
    <w:rsid w:val="00A44B88"/>
    <w:rsid w:val="00A44B8B"/>
    <w:rsid w:val="00A52BDF"/>
    <w:rsid w:val="00A539DC"/>
    <w:rsid w:val="00A54C4A"/>
    <w:rsid w:val="00A63AB7"/>
    <w:rsid w:val="00A649F0"/>
    <w:rsid w:val="00A65854"/>
    <w:rsid w:val="00A66608"/>
    <w:rsid w:val="00A6666B"/>
    <w:rsid w:val="00A66FE3"/>
    <w:rsid w:val="00A72F0F"/>
    <w:rsid w:val="00A7418A"/>
    <w:rsid w:val="00A8299B"/>
    <w:rsid w:val="00A83C84"/>
    <w:rsid w:val="00A85969"/>
    <w:rsid w:val="00A86BE9"/>
    <w:rsid w:val="00A87C03"/>
    <w:rsid w:val="00A91050"/>
    <w:rsid w:val="00A93725"/>
    <w:rsid w:val="00A967DE"/>
    <w:rsid w:val="00A96F5E"/>
    <w:rsid w:val="00A9732B"/>
    <w:rsid w:val="00A97C13"/>
    <w:rsid w:val="00A97D5F"/>
    <w:rsid w:val="00AA1218"/>
    <w:rsid w:val="00AA1EA6"/>
    <w:rsid w:val="00AA20ED"/>
    <w:rsid w:val="00AA4F3D"/>
    <w:rsid w:val="00AB0213"/>
    <w:rsid w:val="00AB1556"/>
    <w:rsid w:val="00AB205F"/>
    <w:rsid w:val="00AB3FA1"/>
    <w:rsid w:val="00AB48F2"/>
    <w:rsid w:val="00AB5EA7"/>
    <w:rsid w:val="00AC121E"/>
    <w:rsid w:val="00AC19D3"/>
    <w:rsid w:val="00AC40E5"/>
    <w:rsid w:val="00AC465A"/>
    <w:rsid w:val="00AC5B72"/>
    <w:rsid w:val="00AC65D4"/>
    <w:rsid w:val="00AC7AD8"/>
    <w:rsid w:val="00AD002D"/>
    <w:rsid w:val="00AD0803"/>
    <w:rsid w:val="00AD172D"/>
    <w:rsid w:val="00AD1E7F"/>
    <w:rsid w:val="00AD2002"/>
    <w:rsid w:val="00AD2B9B"/>
    <w:rsid w:val="00AD314D"/>
    <w:rsid w:val="00AD3561"/>
    <w:rsid w:val="00AD3ED0"/>
    <w:rsid w:val="00AD40EF"/>
    <w:rsid w:val="00AD4E2D"/>
    <w:rsid w:val="00AD5B71"/>
    <w:rsid w:val="00AE0FBA"/>
    <w:rsid w:val="00AE4058"/>
    <w:rsid w:val="00AE64CC"/>
    <w:rsid w:val="00AF0162"/>
    <w:rsid w:val="00AF0641"/>
    <w:rsid w:val="00AF2F3C"/>
    <w:rsid w:val="00AF49A4"/>
    <w:rsid w:val="00B00C25"/>
    <w:rsid w:val="00B01609"/>
    <w:rsid w:val="00B0392E"/>
    <w:rsid w:val="00B05FCC"/>
    <w:rsid w:val="00B06C86"/>
    <w:rsid w:val="00B11B76"/>
    <w:rsid w:val="00B1334A"/>
    <w:rsid w:val="00B13BB5"/>
    <w:rsid w:val="00B16AEC"/>
    <w:rsid w:val="00B20A0A"/>
    <w:rsid w:val="00B216A5"/>
    <w:rsid w:val="00B2279B"/>
    <w:rsid w:val="00B230BB"/>
    <w:rsid w:val="00B254DE"/>
    <w:rsid w:val="00B2768C"/>
    <w:rsid w:val="00B316DC"/>
    <w:rsid w:val="00B32F6C"/>
    <w:rsid w:val="00B34E87"/>
    <w:rsid w:val="00B35CC6"/>
    <w:rsid w:val="00B364D9"/>
    <w:rsid w:val="00B375A1"/>
    <w:rsid w:val="00B37E98"/>
    <w:rsid w:val="00B40B2B"/>
    <w:rsid w:val="00B40FE1"/>
    <w:rsid w:val="00B47A30"/>
    <w:rsid w:val="00B51FF3"/>
    <w:rsid w:val="00B53F82"/>
    <w:rsid w:val="00B54303"/>
    <w:rsid w:val="00B547E5"/>
    <w:rsid w:val="00B575C7"/>
    <w:rsid w:val="00B611C9"/>
    <w:rsid w:val="00B62A04"/>
    <w:rsid w:val="00B630F3"/>
    <w:rsid w:val="00B66202"/>
    <w:rsid w:val="00B723E4"/>
    <w:rsid w:val="00B73CBE"/>
    <w:rsid w:val="00B7425F"/>
    <w:rsid w:val="00B750AA"/>
    <w:rsid w:val="00B769BD"/>
    <w:rsid w:val="00B7773F"/>
    <w:rsid w:val="00B80A6C"/>
    <w:rsid w:val="00B82385"/>
    <w:rsid w:val="00B83DD2"/>
    <w:rsid w:val="00B865BF"/>
    <w:rsid w:val="00B912FB"/>
    <w:rsid w:val="00B94ECF"/>
    <w:rsid w:val="00B970BD"/>
    <w:rsid w:val="00BA1060"/>
    <w:rsid w:val="00BA125C"/>
    <w:rsid w:val="00BA2717"/>
    <w:rsid w:val="00BA4E0C"/>
    <w:rsid w:val="00BA5143"/>
    <w:rsid w:val="00BB03C1"/>
    <w:rsid w:val="00BB04D5"/>
    <w:rsid w:val="00BB1BEC"/>
    <w:rsid w:val="00BB23DA"/>
    <w:rsid w:val="00BB2DFD"/>
    <w:rsid w:val="00BB2F89"/>
    <w:rsid w:val="00BB4407"/>
    <w:rsid w:val="00BB5DC4"/>
    <w:rsid w:val="00BC0F2C"/>
    <w:rsid w:val="00BC4766"/>
    <w:rsid w:val="00BD1BCE"/>
    <w:rsid w:val="00BD27DA"/>
    <w:rsid w:val="00BD3C44"/>
    <w:rsid w:val="00BD4BEE"/>
    <w:rsid w:val="00BD6D1C"/>
    <w:rsid w:val="00BD70B6"/>
    <w:rsid w:val="00BE1A67"/>
    <w:rsid w:val="00BE1AEA"/>
    <w:rsid w:val="00BE2055"/>
    <w:rsid w:val="00BE6ACE"/>
    <w:rsid w:val="00BE74E6"/>
    <w:rsid w:val="00BF2924"/>
    <w:rsid w:val="00BF32D2"/>
    <w:rsid w:val="00C001B5"/>
    <w:rsid w:val="00C00899"/>
    <w:rsid w:val="00C04DD8"/>
    <w:rsid w:val="00C10CB0"/>
    <w:rsid w:val="00C124FF"/>
    <w:rsid w:val="00C16125"/>
    <w:rsid w:val="00C16860"/>
    <w:rsid w:val="00C20A42"/>
    <w:rsid w:val="00C2140F"/>
    <w:rsid w:val="00C22096"/>
    <w:rsid w:val="00C224B0"/>
    <w:rsid w:val="00C23018"/>
    <w:rsid w:val="00C2360A"/>
    <w:rsid w:val="00C256EA"/>
    <w:rsid w:val="00C311DA"/>
    <w:rsid w:val="00C31954"/>
    <w:rsid w:val="00C323AE"/>
    <w:rsid w:val="00C3349E"/>
    <w:rsid w:val="00C34E12"/>
    <w:rsid w:val="00C358C9"/>
    <w:rsid w:val="00C407FF"/>
    <w:rsid w:val="00C415F1"/>
    <w:rsid w:val="00C4250E"/>
    <w:rsid w:val="00C427E3"/>
    <w:rsid w:val="00C43179"/>
    <w:rsid w:val="00C432A5"/>
    <w:rsid w:val="00C45A65"/>
    <w:rsid w:val="00C47295"/>
    <w:rsid w:val="00C476A3"/>
    <w:rsid w:val="00C47FF3"/>
    <w:rsid w:val="00C50518"/>
    <w:rsid w:val="00C522DD"/>
    <w:rsid w:val="00C564A3"/>
    <w:rsid w:val="00C6209F"/>
    <w:rsid w:val="00C64489"/>
    <w:rsid w:val="00C65A18"/>
    <w:rsid w:val="00C65B9B"/>
    <w:rsid w:val="00C66F3B"/>
    <w:rsid w:val="00C75A3A"/>
    <w:rsid w:val="00C803FA"/>
    <w:rsid w:val="00C81483"/>
    <w:rsid w:val="00C8404D"/>
    <w:rsid w:val="00C84CB4"/>
    <w:rsid w:val="00C85D56"/>
    <w:rsid w:val="00C87326"/>
    <w:rsid w:val="00C90553"/>
    <w:rsid w:val="00C90714"/>
    <w:rsid w:val="00C90A5F"/>
    <w:rsid w:val="00C9115D"/>
    <w:rsid w:val="00C91235"/>
    <w:rsid w:val="00C93D9D"/>
    <w:rsid w:val="00C9453F"/>
    <w:rsid w:val="00C97E9F"/>
    <w:rsid w:val="00CA1D5B"/>
    <w:rsid w:val="00CA38F0"/>
    <w:rsid w:val="00CA7307"/>
    <w:rsid w:val="00CA7C32"/>
    <w:rsid w:val="00CB0946"/>
    <w:rsid w:val="00CB3E4A"/>
    <w:rsid w:val="00CB657B"/>
    <w:rsid w:val="00CB6C7C"/>
    <w:rsid w:val="00CC2BAF"/>
    <w:rsid w:val="00CC71FB"/>
    <w:rsid w:val="00CD28CC"/>
    <w:rsid w:val="00CD619C"/>
    <w:rsid w:val="00CD7D44"/>
    <w:rsid w:val="00CD7F22"/>
    <w:rsid w:val="00CE1400"/>
    <w:rsid w:val="00CE1A57"/>
    <w:rsid w:val="00CE2459"/>
    <w:rsid w:val="00CE4922"/>
    <w:rsid w:val="00CE6599"/>
    <w:rsid w:val="00CE760B"/>
    <w:rsid w:val="00CF1DBE"/>
    <w:rsid w:val="00CF2418"/>
    <w:rsid w:val="00CF4932"/>
    <w:rsid w:val="00CF5DBB"/>
    <w:rsid w:val="00CF62E1"/>
    <w:rsid w:val="00D01C4A"/>
    <w:rsid w:val="00D02274"/>
    <w:rsid w:val="00D03FDB"/>
    <w:rsid w:val="00D0461A"/>
    <w:rsid w:val="00D0519F"/>
    <w:rsid w:val="00D051C6"/>
    <w:rsid w:val="00D05787"/>
    <w:rsid w:val="00D05BF3"/>
    <w:rsid w:val="00D07958"/>
    <w:rsid w:val="00D108D8"/>
    <w:rsid w:val="00D12E84"/>
    <w:rsid w:val="00D1472C"/>
    <w:rsid w:val="00D14DC0"/>
    <w:rsid w:val="00D16C94"/>
    <w:rsid w:val="00D17523"/>
    <w:rsid w:val="00D20301"/>
    <w:rsid w:val="00D20E34"/>
    <w:rsid w:val="00D20FD3"/>
    <w:rsid w:val="00D27CC2"/>
    <w:rsid w:val="00D30E1E"/>
    <w:rsid w:val="00D31B5E"/>
    <w:rsid w:val="00D35638"/>
    <w:rsid w:val="00D36C36"/>
    <w:rsid w:val="00D37E45"/>
    <w:rsid w:val="00D40E9B"/>
    <w:rsid w:val="00D43E87"/>
    <w:rsid w:val="00D4687E"/>
    <w:rsid w:val="00D47618"/>
    <w:rsid w:val="00D5114D"/>
    <w:rsid w:val="00D51C8B"/>
    <w:rsid w:val="00D539FC"/>
    <w:rsid w:val="00D54CA7"/>
    <w:rsid w:val="00D557F0"/>
    <w:rsid w:val="00D575E8"/>
    <w:rsid w:val="00D6057F"/>
    <w:rsid w:val="00D62FED"/>
    <w:rsid w:val="00D661C0"/>
    <w:rsid w:val="00D70025"/>
    <w:rsid w:val="00D768DE"/>
    <w:rsid w:val="00D775EF"/>
    <w:rsid w:val="00D779DE"/>
    <w:rsid w:val="00D80AF0"/>
    <w:rsid w:val="00D81BA7"/>
    <w:rsid w:val="00D82059"/>
    <w:rsid w:val="00D83EC5"/>
    <w:rsid w:val="00D858EC"/>
    <w:rsid w:val="00D862F3"/>
    <w:rsid w:val="00D86436"/>
    <w:rsid w:val="00D86A2B"/>
    <w:rsid w:val="00D93F37"/>
    <w:rsid w:val="00D94AD8"/>
    <w:rsid w:val="00D97D56"/>
    <w:rsid w:val="00D97E72"/>
    <w:rsid w:val="00DA0708"/>
    <w:rsid w:val="00DA0CB4"/>
    <w:rsid w:val="00DA133F"/>
    <w:rsid w:val="00DA33CD"/>
    <w:rsid w:val="00DA46C5"/>
    <w:rsid w:val="00DA6A5F"/>
    <w:rsid w:val="00DB124C"/>
    <w:rsid w:val="00DB266B"/>
    <w:rsid w:val="00DB2DCA"/>
    <w:rsid w:val="00DB7F91"/>
    <w:rsid w:val="00DC21B6"/>
    <w:rsid w:val="00DC2C69"/>
    <w:rsid w:val="00DC586D"/>
    <w:rsid w:val="00DC7FA0"/>
    <w:rsid w:val="00DD0490"/>
    <w:rsid w:val="00DD1BF3"/>
    <w:rsid w:val="00DD31DE"/>
    <w:rsid w:val="00DD751F"/>
    <w:rsid w:val="00DE07BB"/>
    <w:rsid w:val="00DE1077"/>
    <w:rsid w:val="00DE1B38"/>
    <w:rsid w:val="00DE292C"/>
    <w:rsid w:val="00DE3108"/>
    <w:rsid w:val="00DE531D"/>
    <w:rsid w:val="00DE5474"/>
    <w:rsid w:val="00DE5FC6"/>
    <w:rsid w:val="00DE670E"/>
    <w:rsid w:val="00DF03F5"/>
    <w:rsid w:val="00DF2F38"/>
    <w:rsid w:val="00DF33FB"/>
    <w:rsid w:val="00DF4815"/>
    <w:rsid w:val="00DF4B16"/>
    <w:rsid w:val="00E00A1A"/>
    <w:rsid w:val="00E01A27"/>
    <w:rsid w:val="00E02FE9"/>
    <w:rsid w:val="00E04039"/>
    <w:rsid w:val="00E05554"/>
    <w:rsid w:val="00E05B21"/>
    <w:rsid w:val="00E07117"/>
    <w:rsid w:val="00E07351"/>
    <w:rsid w:val="00E0770C"/>
    <w:rsid w:val="00E11944"/>
    <w:rsid w:val="00E11B3A"/>
    <w:rsid w:val="00E11DA9"/>
    <w:rsid w:val="00E13B36"/>
    <w:rsid w:val="00E16218"/>
    <w:rsid w:val="00E169E3"/>
    <w:rsid w:val="00E1760E"/>
    <w:rsid w:val="00E17627"/>
    <w:rsid w:val="00E20E99"/>
    <w:rsid w:val="00E21BEA"/>
    <w:rsid w:val="00E22EBD"/>
    <w:rsid w:val="00E24017"/>
    <w:rsid w:val="00E26317"/>
    <w:rsid w:val="00E2725F"/>
    <w:rsid w:val="00E322AD"/>
    <w:rsid w:val="00E330E4"/>
    <w:rsid w:val="00E347B6"/>
    <w:rsid w:val="00E34FC7"/>
    <w:rsid w:val="00E4070D"/>
    <w:rsid w:val="00E415BB"/>
    <w:rsid w:val="00E452C0"/>
    <w:rsid w:val="00E4638E"/>
    <w:rsid w:val="00E50CA9"/>
    <w:rsid w:val="00E50F68"/>
    <w:rsid w:val="00E51B9A"/>
    <w:rsid w:val="00E53091"/>
    <w:rsid w:val="00E603FD"/>
    <w:rsid w:val="00E61CB8"/>
    <w:rsid w:val="00E673AB"/>
    <w:rsid w:val="00E67A09"/>
    <w:rsid w:val="00E756EA"/>
    <w:rsid w:val="00E817AA"/>
    <w:rsid w:val="00E818F9"/>
    <w:rsid w:val="00E84CC9"/>
    <w:rsid w:val="00E84FAF"/>
    <w:rsid w:val="00E902A0"/>
    <w:rsid w:val="00E92A38"/>
    <w:rsid w:val="00E93018"/>
    <w:rsid w:val="00E93F26"/>
    <w:rsid w:val="00E96771"/>
    <w:rsid w:val="00E9752C"/>
    <w:rsid w:val="00E97E82"/>
    <w:rsid w:val="00EA10A3"/>
    <w:rsid w:val="00EA6D75"/>
    <w:rsid w:val="00EB4CD8"/>
    <w:rsid w:val="00EB5F2B"/>
    <w:rsid w:val="00EB708C"/>
    <w:rsid w:val="00EB7982"/>
    <w:rsid w:val="00EC1BCB"/>
    <w:rsid w:val="00EC7E65"/>
    <w:rsid w:val="00ED134B"/>
    <w:rsid w:val="00ED3664"/>
    <w:rsid w:val="00ED3CFF"/>
    <w:rsid w:val="00ED3D9E"/>
    <w:rsid w:val="00ED454E"/>
    <w:rsid w:val="00ED5DF3"/>
    <w:rsid w:val="00EE0E4C"/>
    <w:rsid w:val="00EE71FE"/>
    <w:rsid w:val="00EF0547"/>
    <w:rsid w:val="00EF0BA8"/>
    <w:rsid w:val="00EF0FA8"/>
    <w:rsid w:val="00EF144B"/>
    <w:rsid w:val="00EF3652"/>
    <w:rsid w:val="00EF3E7A"/>
    <w:rsid w:val="00F018A4"/>
    <w:rsid w:val="00F03619"/>
    <w:rsid w:val="00F04FE2"/>
    <w:rsid w:val="00F05661"/>
    <w:rsid w:val="00F06463"/>
    <w:rsid w:val="00F071A1"/>
    <w:rsid w:val="00F07317"/>
    <w:rsid w:val="00F07A1C"/>
    <w:rsid w:val="00F07AE9"/>
    <w:rsid w:val="00F118DE"/>
    <w:rsid w:val="00F13279"/>
    <w:rsid w:val="00F15B53"/>
    <w:rsid w:val="00F20336"/>
    <w:rsid w:val="00F20F3E"/>
    <w:rsid w:val="00F2226D"/>
    <w:rsid w:val="00F22FDF"/>
    <w:rsid w:val="00F25C42"/>
    <w:rsid w:val="00F26251"/>
    <w:rsid w:val="00F26CBA"/>
    <w:rsid w:val="00F302F9"/>
    <w:rsid w:val="00F30CE0"/>
    <w:rsid w:val="00F30D1D"/>
    <w:rsid w:val="00F3114B"/>
    <w:rsid w:val="00F3349F"/>
    <w:rsid w:val="00F33916"/>
    <w:rsid w:val="00F3495E"/>
    <w:rsid w:val="00F34A61"/>
    <w:rsid w:val="00F34BAF"/>
    <w:rsid w:val="00F34F3B"/>
    <w:rsid w:val="00F351A0"/>
    <w:rsid w:val="00F3528D"/>
    <w:rsid w:val="00F364B6"/>
    <w:rsid w:val="00F4385C"/>
    <w:rsid w:val="00F43866"/>
    <w:rsid w:val="00F43E96"/>
    <w:rsid w:val="00F460DF"/>
    <w:rsid w:val="00F46C96"/>
    <w:rsid w:val="00F503E4"/>
    <w:rsid w:val="00F52469"/>
    <w:rsid w:val="00F529A5"/>
    <w:rsid w:val="00F55591"/>
    <w:rsid w:val="00F57519"/>
    <w:rsid w:val="00F61871"/>
    <w:rsid w:val="00F642CC"/>
    <w:rsid w:val="00F65DAF"/>
    <w:rsid w:val="00F66BC8"/>
    <w:rsid w:val="00F720AE"/>
    <w:rsid w:val="00F72515"/>
    <w:rsid w:val="00F726BC"/>
    <w:rsid w:val="00F73DB8"/>
    <w:rsid w:val="00F77356"/>
    <w:rsid w:val="00F77DFC"/>
    <w:rsid w:val="00F81A65"/>
    <w:rsid w:val="00F8231B"/>
    <w:rsid w:val="00F8355A"/>
    <w:rsid w:val="00F84F7B"/>
    <w:rsid w:val="00F8562B"/>
    <w:rsid w:val="00F91FAA"/>
    <w:rsid w:val="00F93388"/>
    <w:rsid w:val="00F9692B"/>
    <w:rsid w:val="00F96BDF"/>
    <w:rsid w:val="00F96CA6"/>
    <w:rsid w:val="00F97731"/>
    <w:rsid w:val="00FA17DE"/>
    <w:rsid w:val="00FA4541"/>
    <w:rsid w:val="00FA45BF"/>
    <w:rsid w:val="00FB114A"/>
    <w:rsid w:val="00FB2731"/>
    <w:rsid w:val="00FB49F8"/>
    <w:rsid w:val="00FC243F"/>
    <w:rsid w:val="00FC4B7C"/>
    <w:rsid w:val="00FC643C"/>
    <w:rsid w:val="00FC694C"/>
    <w:rsid w:val="00FC6DDC"/>
    <w:rsid w:val="00FD2ADC"/>
    <w:rsid w:val="00FD2E99"/>
    <w:rsid w:val="00FD482E"/>
    <w:rsid w:val="00FD6777"/>
    <w:rsid w:val="00FD736C"/>
    <w:rsid w:val="00FD73A1"/>
    <w:rsid w:val="00FD7B3C"/>
    <w:rsid w:val="00FE0B2F"/>
    <w:rsid w:val="00FE2CCF"/>
    <w:rsid w:val="00FE393D"/>
    <w:rsid w:val="00FE5693"/>
    <w:rsid w:val="00FE656C"/>
    <w:rsid w:val="00FF065A"/>
    <w:rsid w:val="00FF085E"/>
    <w:rsid w:val="00FF33C2"/>
    <w:rsid w:val="00FF377C"/>
    <w:rsid w:val="00FF644A"/>
    <w:rsid w:val="00FF6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FBBA79"/>
  <w15:chartTrackingRefBased/>
  <w15:docId w15:val="{DDA12F1A-CA6D-49BC-AF3A-08751C5D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F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79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243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2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24F"/>
  </w:style>
  <w:style w:type="paragraph" w:styleId="Footer">
    <w:name w:val="footer"/>
    <w:basedOn w:val="Normal"/>
    <w:link w:val="FooterChar"/>
    <w:uiPriority w:val="99"/>
    <w:unhideWhenUsed/>
    <w:rsid w:val="00252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24F"/>
  </w:style>
  <w:style w:type="character" w:customStyle="1" w:styleId="Heading1Char">
    <w:name w:val="Heading 1 Char"/>
    <w:basedOn w:val="DefaultParagraphFont"/>
    <w:link w:val="Heading1"/>
    <w:uiPriority w:val="9"/>
    <w:rsid w:val="00197F5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03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5B49"/>
    <w:pPr>
      <w:ind w:left="720"/>
      <w:contextualSpacing/>
    </w:pPr>
  </w:style>
  <w:style w:type="character" w:styleId="Hyperlink">
    <w:name w:val="Hyperlink"/>
    <w:basedOn w:val="DefaultParagraphFont"/>
    <w:uiPriority w:val="99"/>
    <w:unhideWhenUsed/>
    <w:rsid w:val="002A55FA"/>
    <w:rPr>
      <w:color w:val="0563C1" w:themeColor="hyperlink"/>
      <w:u w:val="single"/>
    </w:rPr>
  </w:style>
  <w:style w:type="character" w:customStyle="1" w:styleId="Menzionenonrisolta1">
    <w:name w:val="Menzione non risolta1"/>
    <w:basedOn w:val="DefaultParagraphFont"/>
    <w:uiPriority w:val="99"/>
    <w:semiHidden/>
    <w:unhideWhenUsed/>
    <w:rsid w:val="002A55FA"/>
    <w:rPr>
      <w:color w:val="605E5C"/>
      <w:shd w:val="clear" w:color="auto" w:fill="E1DFDD"/>
    </w:rPr>
  </w:style>
  <w:style w:type="paragraph" w:styleId="NormalWeb">
    <w:name w:val="Normal (Web)"/>
    <w:basedOn w:val="Normal"/>
    <w:uiPriority w:val="99"/>
    <w:semiHidden/>
    <w:unhideWhenUsed/>
    <w:rsid w:val="007966E4"/>
  </w:style>
  <w:style w:type="character" w:customStyle="1" w:styleId="Heading2Char">
    <w:name w:val="Heading 2 Char"/>
    <w:basedOn w:val="DefaultParagraphFont"/>
    <w:link w:val="Heading2"/>
    <w:uiPriority w:val="9"/>
    <w:rsid w:val="001479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243F"/>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3516B4"/>
    <w:pPr>
      <w:outlineLvl w:val="9"/>
    </w:pPr>
    <w:rPr>
      <w:kern w:val="0"/>
      <w14:ligatures w14:val="none"/>
    </w:rPr>
  </w:style>
  <w:style w:type="paragraph" w:styleId="TOC1">
    <w:name w:val="toc 1"/>
    <w:basedOn w:val="Normal"/>
    <w:next w:val="Normal"/>
    <w:autoRedefine/>
    <w:uiPriority w:val="39"/>
    <w:unhideWhenUsed/>
    <w:rsid w:val="003516B4"/>
    <w:pPr>
      <w:spacing w:after="100"/>
    </w:pPr>
  </w:style>
  <w:style w:type="paragraph" w:styleId="TOC2">
    <w:name w:val="toc 2"/>
    <w:basedOn w:val="Normal"/>
    <w:next w:val="Normal"/>
    <w:autoRedefine/>
    <w:uiPriority w:val="39"/>
    <w:unhideWhenUsed/>
    <w:rsid w:val="003516B4"/>
    <w:pPr>
      <w:spacing w:after="100"/>
      <w:ind w:left="240"/>
    </w:pPr>
  </w:style>
  <w:style w:type="paragraph" w:styleId="TOC3">
    <w:name w:val="toc 3"/>
    <w:basedOn w:val="Normal"/>
    <w:next w:val="Normal"/>
    <w:autoRedefine/>
    <w:uiPriority w:val="39"/>
    <w:unhideWhenUsed/>
    <w:rsid w:val="003516B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3787">
      <w:bodyDiv w:val="1"/>
      <w:marLeft w:val="0"/>
      <w:marRight w:val="0"/>
      <w:marTop w:val="0"/>
      <w:marBottom w:val="0"/>
      <w:divBdr>
        <w:top w:val="none" w:sz="0" w:space="0" w:color="auto"/>
        <w:left w:val="none" w:sz="0" w:space="0" w:color="auto"/>
        <w:bottom w:val="none" w:sz="0" w:space="0" w:color="auto"/>
        <w:right w:val="none" w:sz="0" w:space="0" w:color="auto"/>
      </w:divBdr>
    </w:div>
    <w:div w:id="292448769">
      <w:bodyDiv w:val="1"/>
      <w:marLeft w:val="0"/>
      <w:marRight w:val="0"/>
      <w:marTop w:val="0"/>
      <w:marBottom w:val="0"/>
      <w:divBdr>
        <w:top w:val="none" w:sz="0" w:space="0" w:color="auto"/>
        <w:left w:val="none" w:sz="0" w:space="0" w:color="auto"/>
        <w:bottom w:val="none" w:sz="0" w:space="0" w:color="auto"/>
        <w:right w:val="none" w:sz="0" w:space="0" w:color="auto"/>
      </w:divBdr>
    </w:div>
    <w:div w:id="601378142">
      <w:bodyDiv w:val="1"/>
      <w:marLeft w:val="0"/>
      <w:marRight w:val="0"/>
      <w:marTop w:val="0"/>
      <w:marBottom w:val="0"/>
      <w:divBdr>
        <w:top w:val="none" w:sz="0" w:space="0" w:color="auto"/>
        <w:left w:val="none" w:sz="0" w:space="0" w:color="auto"/>
        <w:bottom w:val="none" w:sz="0" w:space="0" w:color="auto"/>
        <w:right w:val="none" w:sz="0" w:space="0" w:color="auto"/>
      </w:divBdr>
    </w:div>
    <w:div w:id="871068799">
      <w:bodyDiv w:val="1"/>
      <w:marLeft w:val="0"/>
      <w:marRight w:val="0"/>
      <w:marTop w:val="0"/>
      <w:marBottom w:val="0"/>
      <w:divBdr>
        <w:top w:val="none" w:sz="0" w:space="0" w:color="auto"/>
        <w:left w:val="none" w:sz="0" w:space="0" w:color="auto"/>
        <w:bottom w:val="none" w:sz="0" w:space="0" w:color="auto"/>
        <w:right w:val="none" w:sz="0" w:space="0" w:color="auto"/>
      </w:divBdr>
    </w:div>
    <w:div w:id="993870598">
      <w:bodyDiv w:val="1"/>
      <w:marLeft w:val="0"/>
      <w:marRight w:val="0"/>
      <w:marTop w:val="0"/>
      <w:marBottom w:val="0"/>
      <w:divBdr>
        <w:top w:val="none" w:sz="0" w:space="0" w:color="auto"/>
        <w:left w:val="none" w:sz="0" w:space="0" w:color="auto"/>
        <w:bottom w:val="none" w:sz="0" w:space="0" w:color="auto"/>
        <w:right w:val="none" w:sz="0" w:space="0" w:color="auto"/>
      </w:divBdr>
    </w:div>
    <w:div w:id="1049261510">
      <w:bodyDiv w:val="1"/>
      <w:marLeft w:val="0"/>
      <w:marRight w:val="0"/>
      <w:marTop w:val="0"/>
      <w:marBottom w:val="0"/>
      <w:divBdr>
        <w:top w:val="none" w:sz="0" w:space="0" w:color="auto"/>
        <w:left w:val="none" w:sz="0" w:space="0" w:color="auto"/>
        <w:bottom w:val="none" w:sz="0" w:space="0" w:color="auto"/>
        <w:right w:val="none" w:sz="0" w:space="0" w:color="auto"/>
      </w:divBdr>
    </w:div>
    <w:div w:id="1766537939">
      <w:bodyDiv w:val="1"/>
      <w:marLeft w:val="0"/>
      <w:marRight w:val="0"/>
      <w:marTop w:val="0"/>
      <w:marBottom w:val="0"/>
      <w:divBdr>
        <w:top w:val="none" w:sz="0" w:space="0" w:color="auto"/>
        <w:left w:val="none" w:sz="0" w:space="0" w:color="auto"/>
        <w:bottom w:val="none" w:sz="0" w:space="0" w:color="auto"/>
        <w:right w:val="none" w:sz="0" w:space="0" w:color="auto"/>
      </w:divBdr>
    </w:div>
    <w:div w:id="184427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ivacyandsecurityconference.pt/conference2019/Proceedings_Digital_Privacy_and_Security_Conference_2019.pdf" TargetMode="External"/><Relationship Id="rId18" Type="http://schemas.openxmlformats.org/officeDocument/2006/relationships/hyperlink" Target="https://www.theregister.com/2022/09/06/ihg_hotels_data_breach/" TargetMode="External"/><Relationship Id="rId26" Type="http://schemas.openxmlformats.org/officeDocument/2006/relationships/hyperlink" Target="https://doi.org/10.1016/j.ijhm.2019.102383" TargetMode="External"/><Relationship Id="rId39" Type="http://schemas.openxmlformats.org/officeDocument/2006/relationships/hyperlink" Target="https://doi.org/10.1016/j.jhtm.2019.01.003" TargetMode="External"/><Relationship Id="rId21" Type="http://schemas.openxmlformats.org/officeDocument/2006/relationships/hyperlink" Target="https://doi.org/10.20867/tosee.05.42" TargetMode="External"/><Relationship Id="rId34" Type="http://schemas.openxmlformats.org/officeDocument/2006/relationships/hyperlink" Target="https://doi.org/10.1186/s13635-020-00111-0" TargetMode="External"/><Relationship Id="rId42" Type="http://schemas.openxmlformats.org/officeDocument/2006/relationships/hyperlink" Target="https://doi.org/10.1108/IJCTHR-10-2014-0087" TargetMode="External"/><Relationship Id="rId47" Type="http://schemas.openxmlformats.org/officeDocument/2006/relationships/hyperlink" Target="https://orcid.org/0009-0006-9970-6901" TargetMode="External"/><Relationship Id="rId50" Type="http://schemas.openxmlformats.org/officeDocument/2006/relationships/hyperlink" Target="https://www.omnicybersecurity.com/?gad_source=1&amp;gclid=Cj0KCQjw1Yy5BhD-ARIsAI0RbXbid644hzeQZt8wiMMvkV98hFGWXPe7echA7dQBZk9ghf6Qw90C8j0aAkqfEALw_wcB" TargetMode="External"/><Relationship Id="rId55" Type="http://schemas.openxmlformats.org/officeDocument/2006/relationships/hyperlink" Target="https://orcid.org/0000-0003-4118-1680"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htm.2023.04.010" TargetMode="External"/><Relationship Id="rId29" Type="http://schemas.openxmlformats.org/officeDocument/2006/relationships/hyperlink" Target="https://doi.org/10.1108/JHTI-10-2020-0199" TargetMode="External"/><Relationship Id="rId11" Type="http://schemas.openxmlformats.org/officeDocument/2006/relationships/hyperlink" Target="https://doi.org/10.1108/JHTT-05-2019-0080" TargetMode="External"/><Relationship Id="rId24" Type="http://schemas.openxmlformats.org/officeDocument/2006/relationships/hyperlink" Target="https://doi.org/10.1177/10963480231188663" TargetMode="External"/><Relationship Id="rId32" Type="http://schemas.openxmlformats.org/officeDocument/2006/relationships/hyperlink" Target="https://www.ihg.com/crowneplaza/hotels/us/en/london/lonkc/hoteldetail" TargetMode="External"/><Relationship Id="rId37" Type="http://schemas.openxmlformats.org/officeDocument/2006/relationships/hyperlink" Target="https://www.researchgate.net/profile/Ishwar-Khatri/publication/332576483_Information_Technology_in_Tourism_Hospitality_Industry_A_Review_of_Ten_Years'_Publications/links/5dd20b0d4585156b351bc322/Information-Technology-in-Tourism-Hospitality-Industry-A-Review-of-Ten-Years-Publications.pdf" TargetMode="External"/><Relationship Id="rId40" Type="http://schemas.openxmlformats.org/officeDocument/2006/relationships/hyperlink" Target="https://doi.org/10.3390/fi12090157" TargetMode="External"/><Relationship Id="rId45" Type="http://schemas.openxmlformats.org/officeDocument/2006/relationships/hyperlink" Target="https://doi.org/10.1108/IJCHM-05-2020-0450" TargetMode="External"/><Relationship Id="rId53" Type="http://schemas.openxmlformats.org/officeDocument/2006/relationships/hyperlink" Target="https://www.jstor.org/stable/businesslawtoday.2016.07.15" TargetMode="External"/><Relationship Id="rId58" Type="http://schemas.openxmlformats.org/officeDocument/2006/relationships/hyperlink" Target="https://doi.org/10.1108/JHTI-09-2022-0457"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hyperlink" Target="https://doi.org/10.1016/j.ijhm.2021.103132" TargetMode="External"/><Relationship Id="rId14" Type="http://schemas.openxmlformats.org/officeDocument/2006/relationships/hyperlink" Target="https://doi.org/10.1108/JHTI-06-2022-0267" TargetMode="External"/><Relationship Id="rId22" Type="http://schemas.openxmlformats.org/officeDocument/2006/relationships/hyperlink" Target="https://doi.org/10.1108/JHTT-07-2017-0044" TargetMode="External"/><Relationship Id="rId27" Type="http://schemas.openxmlformats.org/officeDocument/2006/relationships/hyperlink" Target="https://doi.org/10.5038/9781732127593" TargetMode="External"/><Relationship Id="rId30" Type="http://schemas.openxmlformats.org/officeDocument/2006/relationships/hyperlink" Target="https://doi.org/10.1108/JHTT-11-2019-0138" TargetMode="External"/><Relationship Id="rId35" Type="http://schemas.openxmlformats.org/officeDocument/2006/relationships/hyperlink" Target="https://doi.org/10.3390/systems12100397" TargetMode="External"/><Relationship Id="rId43" Type="http://schemas.openxmlformats.org/officeDocument/2006/relationships/hyperlink" Target="https://doi.org/10.1007/978-3-031-63073-6_6" TargetMode="External"/><Relationship Id="rId48" Type="http://schemas.openxmlformats.org/officeDocument/2006/relationships/hyperlink" Target="https://www.statista.com/statistics/270384/inflation-rate-in-the-united-kingdom/" TargetMode="External"/><Relationship Id="rId56" Type="http://schemas.openxmlformats.org/officeDocument/2006/relationships/hyperlink" Target="https://dx.doi.org/10.2139/ssrn.2943487" TargetMode="External"/><Relationship Id="rId8" Type="http://schemas.openxmlformats.org/officeDocument/2006/relationships/hyperlink" Target="https://doi.org/10.51594/csitrj.v5i1.708" TargetMode="External"/><Relationship Id="rId51" Type="http://schemas.openxmlformats.org/officeDocument/2006/relationships/hyperlink" Target="https://www.researchgate.net/profile/Enrico-Panai/publication/325780143_A_Cyber_Security_Framework_for_Independent_Hotels/links/5b235fe2aca272277fb0f8ee/A-Cyber-Security-Framework-for-Independent-Hotels.pdf" TargetMode="External"/><Relationship Id="rId3" Type="http://schemas.openxmlformats.org/officeDocument/2006/relationships/styles" Target="styles.xml"/><Relationship Id="rId12" Type="http://schemas.openxmlformats.org/officeDocument/2006/relationships/hyperlink" Target="https://www.proquest.com/openview/64221b72cf1d4d9a39a0a17cbe763b25/1?pq-origsite=gscholar&amp;cbl=18750&amp;diss=y" TargetMode="External"/><Relationship Id="rId17" Type="http://schemas.openxmlformats.org/officeDocument/2006/relationships/hyperlink" Target="https://doi.org/10.1108/JOSM-12-2018-0398" TargetMode="External"/><Relationship Id="rId25" Type="http://schemas.openxmlformats.org/officeDocument/2006/relationships/hyperlink" Target="https://doi.org/10.69511/ijdsaa.v4i0.145" TargetMode="External"/><Relationship Id="rId33" Type="http://schemas.openxmlformats.org/officeDocument/2006/relationships/hyperlink" Target="https://doi.org/10.1016/j.ijhm.2022.103304" TargetMode="External"/><Relationship Id="rId38" Type="http://schemas.openxmlformats.org/officeDocument/2006/relationships/hyperlink" Target="https://doi.org/10.3390/su14020848" TargetMode="External"/><Relationship Id="rId46" Type="http://schemas.openxmlformats.org/officeDocument/2006/relationships/hyperlink" Target="https://orcid.org/0009-0006-8460-8006" TargetMode="External"/><Relationship Id="rId59" Type="http://schemas.openxmlformats.org/officeDocument/2006/relationships/hyperlink" Target="https://doi.org/10.1108/JCM-12-2020-4278" TargetMode="External"/><Relationship Id="rId20" Type="http://schemas.openxmlformats.org/officeDocument/2006/relationships/hyperlink" Target="https://doi.org/10.1108/IJCHM-10-2023-1597" TargetMode="External"/><Relationship Id="rId41" Type="http://schemas.openxmlformats.org/officeDocument/2006/relationships/hyperlink" Target="https://doi.org/10.1016/j.annals.2020.102986" TargetMode="External"/><Relationship Id="rId54" Type="http://schemas.openxmlformats.org/officeDocument/2006/relationships/hyperlink" Target="https://doi.org/10.1007/978-3-030-52243-8_35"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iteseerx.ist.psu.edu/document?repid=rep1&amp;type=pdf&amp;doi=73746f3a5e2808082c4b4393126f9566c826dc69" TargetMode="External"/><Relationship Id="rId23" Type="http://schemas.openxmlformats.org/officeDocument/2006/relationships/hyperlink" Target="https://doi.org/10.1016/j.ijhm.2018.10.002" TargetMode="External"/><Relationship Id="rId28" Type="http://schemas.openxmlformats.org/officeDocument/2006/relationships/hyperlink" Target="https://doi.org/10.1111/risa.12891" TargetMode="External"/><Relationship Id="rId36" Type="http://schemas.openxmlformats.org/officeDocument/2006/relationships/hyperlink" Target="https://doi.org/10.1016/j.ijhm.2023.103630" TargetMode="External"/><Relationship Id="rId49" Type="http://schemas.openxmlformats.org/officeDocument/2006/relationships/hyperlink" Target="https://doi.org/10.1108/JOCM-12-2015-0239" TargetMode="External"/><Relationship Id="rId57" Type="http://schemas.openxmlformats.org/officeDocument/2006/relationships/hyperlink" Target="https://doi.org/10.1016/j.tourman.2021.104282" TargetMode="External"/><Relationship Id="rId10" Type="http://schemas.openxmlformats.org/officeDocument/2006/relationships/hyperlink" Target="https://doi.org/10.1016/j.cose.2020.102003" TargetMode="External"/><Relationship Id="rId31" Type="http://schemas.openxmlformats.org/officeDocument/2006/relationships/hyperlink" Target="http://www.gbmrjournal.com/pdf/v14n3s/V14N3s-68.pdf" TargetMode="External"/><Relationship Id="rId44" Type="http://schemas.openxmlformats.org/officeDocument/2006/relationships/hyperlink" Target="https://www.bbc.com/news/technology-62814943" TargetMode="External"/><Relationship Id="rId52" Type="http://schemas.openxmlformats.org/officeDocument/2006/relationships/hyperlink" Target="https://doi.org/10.1007/978-3-030-48652-5_100"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rcid.org/0009-0000-4957-55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C793A-AE3B-4B13-89A8-877B2A132D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9273</Words>
  <Characters>52857</Characters>
  <Application>Microsoft Office Word</Application>
  <DocSecurity>4</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Computer</dc:creator>
  <cp:keywords/>
  <dc:description/>
  <cp:lastModifiedBy>Luminita Geanina Marinescu</cp:lastModifiedBy>
  <cp:revision>3</cp:revision>
  <dcterms:created xsi:type="dcterms:W3CDTF">2024-11-09T00:45:00Z</dcterms:created>
  <dcterms:modified xsi:type="dcterms:W3CDTF">2024-11-08T17:48:00Z</dcterms:modified>
</cp:coreProperties>
</file>